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65FA1">
      <w:pPr>
        <w:pStyle w:val="2"/>
        <w:spacing w:line="470" w:lineRule="auto"/>
      </w:pPr>
    </w:p>
    <w:p w14:paraId="08CB640A">
      <w:pPr>
        <w:spacing w:before="94"/>
        <w:ind w:left="216"/>
        <w:rPr>
          <w:rFonts w:ascii="宋体" w:hAnsi="宋体" w:eastAsia="宋体" w:cs="宋体"/>
          <w:sz w:val="29"/>
          <w:szCs w:val="29"/>
        </w:rPr>
      </w:pPr>
      <w:r>
        <w:rPr>
          <w:rFonts w:ascii="宋体" w:hAnsi="宋体" w:eastAsia="宋体" w:cs="宋体"/>
          <w:position w:val="-23"/>
          <w:sz w:val="29"/>
          <w:szCs w:val="29"/>
        </w:rPr>
        <w:drawing>
          <wp:inline distT="0" distB="0" distL="0" distR="0">
            <wp:extent cx="412115" cy="4311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4"/>
                    <a:stretch>
                      <a:fillRect/>
                    </a:stretch>
                  </pic:blipFill>
                  <pic:spPr>
                    <a:xfrm>
                      <a:off x="0" y="0"/>
                      <a:ext cx="412743" cy="431784"/>
                    </a:xfrm>
                    <a:prstGeom prst="rect">
                      <a:avLst/>
                    </a:prstGeom>
                  </pic:spPr>
                </pic:pic>
              </a:graphicData>
            </a:graphic>
          </wp:inline>
        </w:drawing>
      </w:r>
      <w:r>
        <w:rPr>
          <w:rFonts w:ascii="宋体" w:hAnsi="宋体" w:eastAsia="宋体" w:cs="宋体"/>
          <w:b/>
          <w:bCs/>
          <w:spacing w:val="-15"/>
          <w:sz w:val="29"/>
          <w:szCs w:val="29"/>
        </w:rPr>
        <w:t>“十二五”普通高等教育本科国家级规划教材</w:t>
      </w:r>
    </w:p>
    <w:p w14:paraId="1E75C63A">
      <w:pPr>
        <w:pStyle w:val="2"/>
        <w:spacing w:line="290" w:lineRule="auto"/>
      </w:pPr>
    </w:p>
    <w:p w14:paraId="276590B2">
      <w:pPr>
        <w:pStyle w:val="2"/>
        <w:spacing w:line="291" w:lineRule="auto"/>
      </w:pPr>
    </w:p>
    <w:p w14:paraId="5AC970FB">
      <w:pPr>
        <w:pStyle w:val="2"/>
        <w:spacing w:line="291" w:lineRule="auto"/>
      </w:pPr>
    </w:p>
    <w:p w14:paraId="61FEF3DF">
      <w:pPr>
        <w:pStyle w:val="2"/>
        <w:spacing w:line="291" w:lineRule="auto"/>
      </w:pPr>
    </w:p>
    <w:p w14:paraId="02B67064">
      <w:pPr>
        <w:spacing w:before="253" w:line="221" w:lineRule="auto"/>
        <w:ind w:left="1067"/>
        <w:rPr>
          <w:rFonts w:ascii="黑体" w:hAnsi="黑体" w:eastAsia="黑体" w:cs="黑体"/>
          <w:sz w:val="78"/>
          <w:szCs w:val="78"/>
        </w:rPr>
      </w:pPr>
      <w:r>
        <w:rPr>
          <w:rFonts w:ascii="黑体" w:hAnsi="黑体" w:eastAsia="黑体" w:cs="黑体"/>
          <w:b/>
          <w:bCs/>
          <w:spacing w:val="135"/>
          <w:sz w:val="78"/>
          <w:szCs w:val="78"/>
        </w:rPr>
        <w:t>计算机网络</w:t>
      </w:r>
    </w:p>
    <w:p w14:paraId="612D5C43">
      <w:pPr>
        <w:spacing w:before="296" w:line="219" w:lineRule="auto"/>
        <w:ind w:left="2765"/>
        <w:rPr>
          <w:rFonts w:ascii="宋体" w:hAnsi="宋体" w:eastAsia="宋体" w:cs="宋体"/>
          <w:sz w:val="33"/>
          <w:szCs w:val="33"/>
        </w:rPr>
      </w:pPr>
      <w:r>
        <w:rPr>
          <w:rFonts w:ascii="宋体" w:hAnsi="宋体" w:eastAsia="宋体" w:cs="宋体"/>
          <w:spacing w:val="17"/>
          <w:sz w:val="33"/>
          <w:szCs w:val="33"/>
        </w:rPr>
        <w:t>(第7版)</w:t>
      </w:r>
    </w:p>
    <w:p w14:paraId="7BC39C1B">
      <w:pPr>
        <w:pStyle w:val="2"/>
        <w:spacing w:line="335" w:lineRule="auto"/>
      </w:pPr>
    </w:p>
    <w:p w14:paraId="35144B6E">
      <w:pPr>
        <w:pStyle w:val="2"/>
        <w:spacing w:line="336" w:lineRule="auto"/>
      </w:pPr>
    </w:p>
    <w:p w14:paraId="3DC7F96F">
      <w:pPr>
        <w:spacing w:before="94" w:line="221" w:lineRule="auto"/>
        <w:ind w:left="2470"/>
        <w:rPr>
          <w:rFonts w:ascii="黑体" w:hAnsi="黑体" w:eastAsia="黑体" w:cs="黑体"/>
          <w:sz w:val="29"/>
          <w:szCs w:val="29"/>
        </w:rPr>
      </w:pPr>
      <w:r>
        <w:rPr>
          <w:rFonts w:ascii="黑体" w:hAnsi="黑体" w:eastAsia="黑体" w:cs="黑体"/>
          <w:b/>
          <w:bCs/>
          <w:spacing w:val="1"/>
          <w:sz w:val="29"/>
          <w:szCs w:val="29"/>
        </w:rPr>
        <w:t>谢希仁</w:t>
      </w:r>
      <w:r>
        <w:rPr>
          <w:rFonts w:ascii="黑体" w:hAnsi="黑体" w:eastAsia="黑体" w:cs="黑体"/>
          <w:sz w:val="29"/>
          <w:szCs w:val="29"/>
        </w:rPr>
        <w:t xml:space="preserve">  </w:t>
      </w:r>
      <w:r>
        <w:rPr>
          <w:rFonts w:ascii="黑体" w:hAnsi="黑体" w:eastAsia="黑体" w:cs="黑体"/>
          <w:b/>
          <w:bCs/>
          <w:spacing w:val="1"/>
          <w:sz w:val="29"/>
          <w:szCs w:val="29"/>
        </w:rPr>
        <w:t>编著</w:t>
      </w:r>
    </w:p>
    <w:p w14:paraId="4C6DA665">
      <w:pPr>
        <w:pStyle w:val="2"/>
        <w:spacing w:line="244" w:lineRule="auto"/>
      </w:pPr>
    </w:p>
    <w:p w14:paraId="3679B20A">
      <w:pPr>
        <w:pStyle w:val="2"/>
        <w:spacing w:line="244" w:lineRule="auto"/>
      </w:pPr>
    </w:p>
    <w:p w14:paraId="27FB429A">
      <w:pPr>
        <w:pStyle w:val="2"/>
        <w:spacing w:line="244" w:lineRule="auto"/>
      </w:pPr>
    </w:p>
    <w:p w14:paraId="3530EE58">
      <w:pPr>
        <w:pStyle w:val="2"/>
        <w:spacing w:line="244" w:lineRule="auto"/>
      </w:pPr>
    </w:p>
    <w:p w14:paraId="7B36F833">
      <w:pPr>
        <w:pStyle w:val="2"/>
        <w:spacing w:line="244" w:lineRule="auto"/>
      </w:pPr>
    </w:p>
    <w:p w14:paraId="0DB3B3B7">
      <w:pPr>
        <w:pStyle w:val="2"/>
        <w:spacing w:line="244" w:lineRule="auto"/>
      </w:pPr>
    </w:p>
    <w:p w14:paraId="13500EB6">
      <w:pPr>
        <w:pStyle w:val="2"/>
        <w:spacing w:line="244" w:lineRule="auto"/>
      </w:pPr>
    </w:p>
    <w:p w14:paraId="22762D2F">
      <w:pPr>
        <w:pStyle w:val="2"/>
        <w:spacing w:line="244" w:lineRule="auto"/>
      </w:pPr>
    </w:p>
    <w:p w14:paraId="006A8C6D">
      <w:pPr>
        <w:pStyle w:val="2"/>
        <w:spacing w:line="244" w:lineRule="auto"/>
      </w:pPr>
    </w:p>
    <w:p w14:paraId="7B34419F">
      <w:pPr>
        <w:pStyle w:val="2"/>
        <w:spacing w:line="244" w:lineRule="auto"/>
      </w:pPr>
    </w:p>
    <w:p w14:paraId="10593680">
      <w:pPr>
        <w:pStyle w:val="2"/>
        <w:spacing w:line="244" w:lineRule="auto"/>
      </w:pPr>
    </w:p>
    <w:p w14:paraId="1155DABD">
      <w:pPr>
        <w:pStyle w:val="2"/>
        <w:spacing w:line="245" w:lineRule="auto"/>
      </w:pPr>
    </w:p>
    <w:p w14:paraId="7D3D48CA">
      <w:pPr>
        <w:pStyle w:val="2"/>
        <w:spacing w:line="245" w:lineRule="auto"/>
      </w:pPr>
    </w:p>
    <w:p w14:paraId="188AECDE">
      <w:pPr>
        <w:pStyle w:val="2"/>
        <w:spacing w:line="245" w:lineRule="auto"/>
      </w:pPr>
    </w:p>
    <w:p w14:paraId="0CABE6C3">
      <w:pPr>
        <w:pStyle w:val="2"/>
        <w:spacing w:line="245" w:lineRule="auto"/>
      </w:pPr>
    </w:p>
    <w:p w14:paraId="1710A754">
      <w:pPr>
        <w:pStyle w:val="2"/>
        <w:spacing w:line="245" w:lineRule="auto"/>
      </w:pPr>
    </w:p>
    <w:p w14:paraId="5897AFA7">
      <w:pPr>
        <w:pStyle w:val="2"/>
        <w:spacing w:line="245" w:lineRule="auto"/>
      </w:pPr>
    </w:p>
    <w:p w14:paraId="15AE9A77">
      <w:pPr>
        <w:pStyle w:val="2"/>
        <w:spacing w:line="245" w:lineRule="auto"/>
      </w:pPr>
    </w:p>
    <w:p w14:paraId="73413DC8">
      <w:pPr>
        <w:spacing w:before="99" w:line="214" w:lineRule="auto"/>
        <w:ind w:left="1870"/>
        <w:rPr>
          <w:rFonts w:ascii="STXingkai" w:hAnsi="STXingkai" w:eastAsia="STXingkai" w:cs="STXingkai"/>
          <w:sz w:val="29"/>
          <w:szCs w:val="29"/>
        </w:rPr>
      </w:pPr>
      <w:r>
        <w:rPr>
          <w:rFonts w:ascii="宋体" w:hAnsi="宋体" w:eastAsia="宋体" w:cs="宋体"/>
          <w:b/>
          <w:bCs/>
          <w:spacing w:val="-14"/>
          <w:sz w:val="29"/>
          <w:szCs w:val="29"/>
        </w:rPr>
        <w:t>電</w:t>
      </w:r>
      <w:r>
        <w:rPr>
          <w:rFonts w:ascii="STXingkai" w:hAnsi="STXingkai" w:eastAsia="STXingkai" w:cs="STXingkai"/>
          <w:b/>
          <w:bCs/>
          <w:spacing w:val="-14"/>
          <w:sz w:val="29"/>
          <w:szCs w:val="29"/>
        </w:rPr>
        <w:t>子</w:t>
      </w:r>
      <w:r>
        <w:rPr>
          <w:rFonts w:ascii="STXingkai" w:hAnsi="STXingkai" w:eastAsia="STXingkai" w:cs="STXingkai"/>
          <w:spacing w:val="-14"/>
          <w:sz w:val="29"/>
          <w:szCs w:val="29"/>
        </w:rPr>
        <w:t xml:space="preserve">  </w:t>
      </w:r>
      <w:r>
        <w:rPr>
          <w:rFonts w:ascii="STXingkai" w:hAnsi="STXingkai" w:eastAsia="STXingkai" w:cs="STXingkai"/>
          <w:b/>
          <w:bCs/>
          <w:spacing w:val="-14"/>
          <w:sz w:val="29"/>
          <w:szCs w:val="29"/>
        </w:rPr>
        <w:t>工</w:t>
      </w:r>
      <w:r>
        <w:rPr>
          <w:rFonts w:ascii="宋体" w:hAnsi="宋体" w:eastAsia="宋体" w:cs="宋体"/>
          <w:b/>
          <w:bCs/>
          <w:spacing w:val="-14"/>
          <w:sz w:val="29"/>
          <w:szCs w:val="29"/>
        </w:rPr>
        <w:t>業</w:t>
      </w:r>
      <w:r>
        <w:rPr>
          <w:rFonts w:ascii="STXingkai" w:hAnsi="STXingkai" w:eastAsia="STXingkai" w:cs="STXingkai"/>
          <w:b/>
          <w:bCs/>
          <w:spacing w:val="-14"/>
          <w:sz w:val="29"/>
          <w:szCs w:val="29"/>
        </w:rPr>
        <w:t>出</w:t>
      </w:r>
      <w:r>
        <w:rPr>
          <w:rFonts w:ascii="STXingkai" w:hAnsi="STXingkai" w:eastAsia="STXingkai" w:cs="STXingkai"/>
          <w:spacing w:val="7"/>
          <w:sz w:val="29"/>
          <w:szCs w:val="29"/>
        </w:rPr>
        <w:t xml:space="preserve">  </w:t>
      </w:r>
      <w:r>
        <w:rPr>
          <w:rFonts w:ascii="STXingkai" w:hAnsi="STXingkai" w:eastAsia="STXingkai" w:cs="STXingkai"/>
          <w:b/>
          <w:bCs/>
          <w:spacing w:val="-14"/>
          <w:sz w:val="29"/>
          <w:szCs w:val="29"/>
        </w:rPr>
        <w:t>版</w:t>
      </w:r>
      <w:r>
        <w:rPr>
          <w:rFonts w:ascii="STXingkai" w:hAnsi="STXingkai" w:eastAsia="STXingkai" w:cs="STXingkai"/>
          <w:spacing w:val="69"/>
          <w:sz w:val="29"/>
          <w:szCs w:val="29"/>
        </w:rPr>
        <w:t xml:space="preserve"> </w:t>
      </w:r>
      <w:r>
        <w:rPr>
          <w:rFonts w:ascii="STXingkai" w:hAnsi="STXingkai" w:eastAsia="STXingkai" w:cs="STXingkai"/>
          <w:b/>
          <w:bCs/>
          <w:spacing w:val="-14"/>
          <w:sz w:val="29"/>
          <w:szCs w:val="29"/>
        </w:rPr>
        <w:t>社</w:t>
      </w:r>
      <w:r>
        <w:rPr>
          <w:rFonts w:ascii="STXingkai" w:hAnsi="STXingkai" w:eastAsia="STXingkai" w:cs="STXingkai"/>
          <w:spacing w:val="9"/>
          <w:sz w:val="29"/>
          <w:szCs w:val="29"/>
        </w:rPr>
        <w:t xml:space="preserve">   </w:t>
      </w:r>
      <w:r>
        <w:rPr>
          <w:rFonts w:ascii="STXingkai" w:hAnsi="STXingkai" w:eastAsia="STXingkai" w:cs="STXingkai"/>
          <w:b/>
          <w:bCs/>
          <w:spacing w:val="-14"/>
          <w:sz w:val="29"/>
          <w:szCs w:val="29"/>
        </w:rPr>
        <w:t>·</w:t>
      </w:r>
    </w:p>
    <w:p w14:paraId="1BEB7E19">
      <w:pPr>
        <w:spacing w:before="170" w:line="274" w:lineRule="auto"/>
        <w:ind w:left="2440" w:right="1173" w:hanging="1544"/>
        <w:rPr>
          <w:rFonts w:ascii="宋体" w:hAnsi="宋体" w:eastAsia="宋体" w:cs="宋体"/>
          <w:sz w:val="29"/>
          <w:szCs w:val="29"/>
        </w:rPr>
      </w:pPr>
      <w:r>
        <w:rPr>
          <w:rFonts w:ascii="Times New Roman" w:hAnsi="Times New Roman" w:eastAsia="Times New Roman" w:cs="Times New Roman"/>
          <w:b/>
          <w:bCs/>
          <w:spacing w:val="-4"/>
          <w:sz w:val="29"/>
          <w:szCs w:val="29"/>
        </w:rPr>
        <w:t>Publishing House of</w:t>
      </w:r>
      <w:r>
        <w:rPr>
          <w:rFonts w:ascii="Times New Roman" w:hAnsi="Times New Roman" w:eastAsia="Times New Roman" w:cs="Times New Roman"/>
          <w:b/>
          <w:bCs/>
          <w:spacing w:val="-18"/>
          <w:sz w:val="29"/>
          <w:szCs w:val="29"/>
        </w:rPr>
        <w:t xml:space="preserve"> </w:t>
      </w:r>
      <w:r>
        <w:rPr>
          <w:rFonts w:ascii="Times New Roman" w:hAnsi="Times New Roman" w:eastAsia="Times New Roman" w:cs="Times New Roman"/>
          <w:b/>
          <w:bCs/>
          <w:spacing w:val="-4"/>
          <w:sz w:val="29"/>
          <w:szCs w:val="29"/>
        </w:rPr>
        <w:t>Ele</w:t>
      </w:r>
      <w:r>
        <w:rPr>
          <w:rFonts w:ascii="Times New Roman" w:hAnsi="Times New Roman" w:eastAsia="Times New Roman" w:cs="Times New Roman"/>
          <w:b/>
          <w:bCs/>
          <w:spacing w:val="-5"/>
          <w:sz w:val="29"/>
          <w:szCs w:val="29"/>
        </w:rPr>
        <w:t>ctronics Industry</w:t>
      </w:r>
      <w:r>
        <w:rPr>
          <w:rFonts w:ascii="Times New Roman" w:hAnsi="Times New Roman" w:eastAsia="Times New Roman" w:cs="Times New Roman"/>
          <w:b/>
          <w:bCs/>
          <w:sz w:val="29"/>
          <w:szCs w:val="29"/>
        </w:rPr>
        <w:t xml:space="preserve"> </w:t>
      </w:r>
      <w:r>
        <w:rPr>
          <w:rFonts w:ascii="宋体" w:hAnsi="宋体" w:eastAsia="宋体" w:cs="宋体"/>
          <w:b/>
          <w:bCs/>
          <w:spacing w:val="-22"/>
          <w:sz w:val="29"/>
          <w:szCs w:val="29"/>
        </w:rPr>
        <w:t>北京</w:t>
      </w:r>
      <w:r>
        <w:rPr>
          <w:rFonts w:ascii="宋体" w:hAnsi="宋体" w:eastAsia="宋体" w:cs="宋体"/>
          <w:spacing w:val="-32"/>
          <w:sz w:val="29"/>
          <w:szCs w:val="29"/>
        </w:rPr>
        <w:t xml:space="preserve"> </w:t>
      </w:r>
      <w:r>
        <w:rPr>
          <w:rFonts w:ascii="宋体" w:hAnsi="宋体" w:eastAsia="宋体" w:cs="宋体"/>
          <w:b/>
          <w:bCs/>
          <w:spacing w:val="-22"/>
          <w:sz w:val="29"/>
          <w:szCs w:val="29"/>
        </w:rPr>
        <w:t>·BEIJING</w:t>
      </w:r>
    </w:p>
    <w:p w14:paraId="5C74E042">
      <w:pPr>
        <w:spacing w:line="274" w:lineRule="auto"/>
        <w:rPr>
          <w:rFonts w:ascii="宋体" w:hAnsi="宋体" w:eastAsia="宋体" w:cs="宋体"/>
          <w:sz w:val="29"/>
          <w:szCs w:val="29"/>
        </w:rPr>
        <w:sectPr>
          <w:pgSz w:w="9960" w:h="14620"/>
          <w:pgMar w:top="1242" w:right="1494" w:bottom="0" w:left="1494" w:header="0" w:footer="0" w:gutter="0"/>
          <w:cols w:space="720" w:num="1"/>
        </w:sectPr>
      </w:pPr>
    </w:p>
    <w:p w14:paraId="3D158143">
      <w:pPr>
        <w:spacing w:before="24" w:line="176" w:lineRule="auto"/>
        <w:ind w:left="3752"/>
        <w:rPr>
          <w:rFonts w:ascii="LiSu" w:hAnsi="LiSu" w:eastAsia="LiSu" w:cs="LiSu"/>
          <w:sz w:val="18"/>
          <w:szCs w:val="18"/>
        </w:rPr>
      </w:pPr>
      <w:r>
        <w:rPr>
          <w:rFonts w:ascii="LiSu" w:hAnsi="LiSu" w:eastAsia="LiSu" w:cs="LiSu"/>
          <w:b/>
          <w:bCs/>
          <w:spacing w:val="-3"/>
          <w:sz w:val="18"/>
          <w:szCs w:val="18"/>
        </w:rPr>
        <w:t>内</w:t>
      </w:r>
      <w:r>
        <w:rPr>
          <w:rFonts w:ascii="LiSu" w:hAnsi="LiSu" w:eastAsia="LiSu" w:cs="LiSu"/>
          <w:spacing w:val="-3"/>
          <w:sz w:val="18"/>
          <w:szCs w:val="18"/>
        </w:rPr>
        <w:t xml:space="preserve"> </w:t>
      </w:r>
      <w:r>
        <w:rPr>
          <w:rFonts w:ascii="LiSu" w:hAnsi="LiSu" w:eastAsia="LiSu" w:cs="LiSu"/>
          <w:b/>
          <w:bCs/>
          <w:spacing w:val="-3"/>
          <w:sz w:val="18"/>
          <w:szCs w:val="18"/>
        </w:rPr>
        <w:t>容</w:t>
      </w:r>
      <w:r>
        <w:rPr>
          <w:rFonts w:ascii="LiSu" w:hAnsi="LiSu" w:eastAsia="LiSu" w:cs="LiSu"/>
          <w:spacing w:val="-3"/>
          <w:sz w:val="18"/>
          <w:szCs w:val="18"/>
        </w:rPr>
        <w:t xml:space="preserve"> </w:t>
      </w:r>
      <w:r>
        <w:rPr>
          <w:rFonts w:ascii="LiSu" w:hAnsi="LiSu" w:eastAsia="LiSu" w:cs="LiSu"/>
          <w:b/>
          <w:bCs/>
          <w:spacing w:val="-3"/>
          <w:sz w:val="18"/>
          <w:szCs w:val="18"/>
        </w:rPr>
        <w:t>简</w:t>
      </w:r>
      <w:r>
        <w:rPr>
          <w:rFonts w:ascii="LiSu" w:hAnsi="LiSu" w:eastAsia="LiSu" w:cs="LiSu"/>
          <w:spacing w:val="1"/>
          <w:sz w:val="18"/>
          <w:szCs w:val="18"/>
        </w:rPr>
        <w:t xml:space="preserve"> </w:t>
      </w:r>
      <w:r>
        <w:rPr>
          <w:rFonts w:ascii="LiSu" w:hAnsi="LiSu" w:eastAsia="LiSu" w:cs="LiSu"/>
          <w:b/>
          <w:bCs/>
          <w:spacing w:val="-3"/>
          <w:sz w:val="18"/>
          <w:szCs w:val="18"/>
        </w:rPr>
        <w:t>介</w:t>
      </w:r>
    </w:p>
    <w:p w14:paraId="0A336D2F">
      <w:pPr>
        <w:spacing w:before="67" w:line="308" w:lineRule="auto"/>
        <w:ind w:left="19" w:right="2" w:firstLine="359"/>
        <w:rPr>
          <w:rFonts w:ascii="宋体" w:hAnsi="宋体" w:eastAsia="宋体" w:cs="宋体"/>
          <w:sz w:val="18"/>
          <w:szCs w:val="18"/>
        </w:rPr>
      </w:pPr>
      <w:r>
        <w:rPr>
          <w:rFonts w:ascii="宋体" w:hAnsi="宋体" w:eastAsia="宋体" w:cs="宋体"/>
          <w:spacing w:val="8"/>
          <w:sz w:val="18"/>
          <w:szCs w:val="18"/>
        </w:rPr>
        <w:t>本书自1989年首次出版以来，曾于1994年、1999年、2003年、2008年和2013年分别出了修订版。</w:t>
      </w:r>
      <w:r>
        <w:rPr>
          <w:rFonts w:ascii="宋体" w:hAnsi="宋体" w:eastAsia="宋体" w:cs="宋体"/>
          <w:spacing w:val="16"/>
          <w:sz w:val="18"/>
          <w:szCs w:val="18"/>
        </w:rPr>
        <w:t xml:space="preserve"> </w:t>
      </w:r>
      <w:r>
        <w:rPr>
          <w:rFonts w:ascii="宋体" w:hAnsi="宋体" w:eastAsia="宋体" w:cs="宋体"/>
          <w:spacing w:val="4"/>
          <w:sz w:val="18"/>
          <w:szCs w:val="18"/>
        </w:rPr>
        <w:t>在2006年本书通过了教育部的评审，被纳入普通高等教育“十一五”国家级规划教材；2008年出版的第5</w:t>
      </w:r>
      <w:r>
        <w:rPr>
          <w:rFonts w:ascii="宋体" w:hAnsi="宋体" w:eastAsia="宋体" w:cs="宋体"/>
          <w:sz w:val="18"/>
          <w:szCs w:val="18"/>
        </w:rPr>
        <w:t xml:space="preserve"> </w:t>
      </w:r>
      <w:r>
        <w:rPr>
          <w:rFonts w:ascii="宋体" w:hAnsi="宋体" w:eastAsia="宋体" w:cs="宋体"/>
          <w:spacing w:val="8"/>
          <w:sz w:val="18"/>
          <w:szCs w:val="18"/>
        </w:rPr>
        <w:t>版获得了教育部2009年精品教材称号。2013年出版的第6版是“十二五”普通</w:t>
      </w:r>
      <w:r>
        <w:rPr>
          <w:rFonts w:ascii="宋体" w:hAnsi="宋体" w:eastAsia="宋体" w:cs="宋体"/>
          <w:spacing w:val="7"/>
          <w:sz w:val="18"/>
          <w:szCs w:val="18"/>
        </w:rPr>
        <w:t>高等教育本科国家级规划</w:t>
      </w:r>
      <w:r>
        <w:rPr>
          <w:rFonts w:ascii="宋体" w:hAnsi="宋体" w:eastAsia="宋体" w:cs="宋体"/>
          <w:sz w:val="18"/>
          <w:szCs w:val="18"/>
        </w:rPr>
        <w:t xml:space="preserve"> </w:t>
      </w:r>
      <w:r>
        <w:rPr>
          <w:rFonts w:ascii="宋体" w:hAnsi="宋体" w:eastAsia="宋体" w:cs="宋体"/>
          <w:spacing w:val="6"/>
          <w:sz w:val="18"/>
          <w:szCs w:val="18"/>
        </w:rPr>
        <w:t>教材。现在的第7版又在第6版的基础上进</w:t>
      </w:r>
      <w:r>
        <w:rPr>
          <w:rFonts w:ascii="宋体" w:hAnsi="宋体" w:eastAsia="宋体" w:cs="宋体"/>
          <w:spacing w:val="5"/>
          <w:sz w:val="18"/>
          <w:szCs w:val="18"/>
        </w:rPr>
        <w:t>行了一些修订。</w:t>
      </w:r>
    </w:p>
    <w:p w14:paraId="7DAFC371">
      <w:pPr>
        <w:spacing w:line="310" w:lineRule="auto"/>
        <w:ind w:left="19" w:right="6" w:firstLine="359"/>
        <w:jc w:val="both"/>
        <w:rPr>
          <w:rFonts w:ascii="宋体" w:hAnsi="宋体" w:eastAsia="宋体" w:cs="宋体"/>
          <w:sz w:val="18"/>
          <w:szCs w:val="18"/>
        </w:rPr>
      </w:pPr>
      <w:r>
        <w:rPr>
          <w:rFonts w:ascii="宋体" w:hAnsi="宋体" w:eastAsia="宋体" w:cs="宋体"/>
          <w:spacing w:val="4"/>
          <w:sz w:val="18"/>
          <w:szCs w:val="18"/>
        </w:rPr>
        <w:t>全书分为9 章，比较全面系统地介绍了计算机网络的发展和原理体系结构、物理层、数据链路层(包</w:t>
      </w:r>
      <w:r>
        <w:rPr>
          <w:rFonts w:ascii="宋体" w:hAnsi="宋体" w:eastAsia="宋体" w:cs="宋体"/>
          <w:spacing w:val="17"/>
          <w:sz w:val="18"/>
          <w:szCs w:val="18"/>
        </w:rPr>
        <w:t xml:space="preserve"> </w:t>
      </w:r>
      <w:r>
        <w:rPr>
          <w:rFonts w:ascii="宋体" w:hAnsi="宋体" w:eastAsia="宋体" w:cs="宋体"/>
          <w:spacing w:val="2"/>
          <w:sz w:val="18"/>
          <w:szCs w:val="18"/>
        </w:rPr>
        <w:t>括局域网)、网络层、运输层、应用层、网络安全、互联网上的音频/视频服务，以及无线网络和移动网络</w:t>
      </w:r>
      <w:r>
        <w:rPr>
          <w:rFonts w:ascii="宋体" w:hAnsi="宋体" w:eastAsia="宋体" w:cs="宋体"/>
          <w:spacing w:val="12"/>
          <w:sz w:val="18"/>
          <w:szCs w:val="18"/>
        </w:rPr>
        <w:t xml:space="preserve"> </w:t>
      </w:r>
      <w:r>
        <w:rPr>
          <w:rFonts w:ascii="宋体" w:hAnsi="宋体" w:eastAsia="宋体" w:cs="宋体"/>
          <w:spacing w:val="5"/>
          <w:sz w:val="18"/>
          <w:szCs w:val="18"/>
        </w:rPr>
        <w:t>等内容。各章均附有习题(附录A 给出了部分习题的答案和提示)。全书课件(</w:t>
      </w:r>
      <w:r>
        <w:rPr>
          <w:rFonts w:ascii="宋体" w:hAnsi="宋体" w:eastAsia="宋体" w:cs="宋体"/>
          <w:sz w:val="18"/>
          <w:szCs w:val="18"/>
        </w:rPr>
        <w:t>PowerPoint</w:t>
      </w:r>
      <w:r>
        <w:rPr>
          <w:rFonts w:ascii="宋体" w:hAnsi="宋体" w:eastAsia="宋体" w:cs="宋体"/>
          <w:spacing w:val="-18"/>
          <w:sz w:val="18"/>
          <w:szCs w:val="18"/>
        </w:rPr>
        <w:t xml:space="preserve"> </w:t>
      </w:r>
      <w:r>
        <w:rPr>
          <w:rFonts w:ascii="宋体" w:hAnsi="宋体" w:eastAsia="宋体" w:cs="宋体"/>
          <w:spacing w:val="5"/>
          <w:sz w:val="18"/>
          <w:szCs w:val="18"/>
        </w:rPr>
        <w:t>文件)放在电子</w:t>
      </w:r>
      <w:r>
        <w:rPr>
          <w:rFonts w:ascii="宋体" w:hAnsi="宋体" w:eastAsia="宋体" w:cs="宋体"/>
          <w:sz w:val="18"/>
          <w:szCs w:val="18"/>
        </w:rPr>
        <w:t xml:space="preserve"> 工业出版社悦学多媒体课程资源平台上</w:t>
      </w:r>
      <w:r>
        <w:rPr>
          <w:rFonts w:ascii="Times New Roman" w:hAnsi="Times New Roman" w:eastAsia="Times New Roman" w:cs="Times New Roman"/>
          <w:sz w:val="18"/>
          <w:szCs w:val="18"/>
        </w:rPr>
        <w:t>(</w:t>
      </w:r>
      <w:r>
        <w:fldChar w:fldCharType="begin"/>
      </w:r>
      <w:r>
        <w:instrText xml:space="preserve"> HYPERLINK "http://yx.51zhy.cn/mtrcsRes/phei_cnetwork.jsp" </w:instrText>
      </w:r>
      <w:r>
        <w:fldChar w:fldCharType="separate"/>
      </w:r>
      <w:r>
        <w:rPr>
          <w:rFonts w:ascii="Times New Roman" w:hAnsi="Times New Roman" w:eastAsia="Times New Roman" w:cs="Times New Roman"/>
          <w:sz w:val="18"/>
          <w:szCs w:val="18"/>
        </w:rPr>
        <w:t>http://yx.51zhy.cn/mtrcsRes/phei_</w:t>
      </w:r>
      <w:r>
        <w:rPr>
          <w:rFonts w:ascii="Times New Roman" w:hAnsi="Times New Roman" w:eastAsia="Times New Roman" w:cs="Times New Roman"/>
          <w:spacing w:val="-1"/>
          <w:sz w:val="18"/>
          <w:szCs w:val="18"/>
        </w:rPr>
        <w:t>cnetwork.jsp</w:t>
      </w:r>
      <w:r>
        <w:rPr>
          <w:rFonts w:ascii="Times New Roman" w:hAnsi="Times New Roman" w:eastAsia="Times New Roman" w:cs="Times New Roman"/>
          <w:spacing w:val="-1"/>
          <w:sz w:val="18"/>
          <w:szCs w:val="18"/>
        </w:rPr>
        <w:fldChar w:fldCharType="end"/>
      </w:r>
      <w:r>
        <w:rPr>
          <w:rFonts w:ascii="Times New Roman" w:hAnsi="Times New Roman" w:eastAsia="Times New Roman" w:cs="Times New Roman"/>
          <w:spacing w:val="-1"/>
          <w:sz w:val="18"/>
          <w:szCs w:val="18"/>
        </w:rPr>
        <w:t>),</w:t>
      </w:r>
      <w:r>
        <w:rPr>
          <w:rFonts w:ascii="Times New Roman" w:hAnsi="Times New Roman" w:eastAsia="Times New Roman" w:cs="Times New Roman"/>
          <w:spacing w:val="20"/>
          <w:w w:val="101"/>
          <w:sz w:val="18"/>
          <w:szCs w:val="18"/>
        </w:rPr>
        <w:t xml:space="preserve">  </w:t>
      </w:r>
      <w:r>
        <w:rPr>
          <w:rFonts w:ascii="宋体" w:hAnsi="宋体" w:eastAsia="宋体" w:cs="宋体"/>
          <w:spacing w:val="-1"/>
          <w:sz w:val="18"/>
          <w:szCs w:val="18"/>
        </w:rPr>
        <w:t>供读者下载参考。</w:t>
      </w:r>
    </w:p>
    <w:p w14:paraId="67033B98">
      <w:pPr>
        <w:spacing w:line="308" w:lineRule="auto"/>
        <w:ind w:left="19" w:firstLine="359"/>
        <w:jc w:val="both"/>
        <w:rPr>
          <w:rFonts w:ascii="宋体" w:hAnsi="宋体" w:eastAsia="宋体" w:cs="宋体"/>
          <w:sz w:val="18"/>
          <w:szCs w:val="18"/>
        </w:rPr>
      </w:pPr>
      <w:r>
        <w:rPr>
          <w:rFonts w:ascii="宋体" w:hAnsi="宋体" w:eastAsia="宋体" w:cs="宋体"/>
          <w:spacing w:val="3"/>
          <w:sz w:val="18"/>
          <w:szCs w:val="18"/>
        </w:rPr>
        <w:t>本书的特点是概念准确、论述严谨、内容新颖、图文并茂，</w:t>
      </w:r>
      <w:r>
        <w:rPr>
          <w:rFonts w:ascii="宋体" w:hAnsi="宋体" w:eastAsia="宋体" w:cs="宋体"/>
          <w:spacing w:val="2"/>
          <w:sz w:val="18"/>
          <w:szCs w:val="18"/>
        </w:rPr>
        <w:t>突出基本原理和基本概念的阐述，同时力</w:t>
      </w:r>
      <w:r>
        <w:rPr>
          <w:rFonts w:ascii="宋体" w:hAnsi="宋体" w:eastAsia="宋体" w:cs="宋体"/>
          <w:sz w:val="18"/>
          <w:szCs w:val="18"/>
        </w:rPr>
        <w:t xml:space="preserve"> </w:t>
      </w:r>
      <w:r>
        <w:rPr>
          <w:rFonts w:ascii="宋体" w:hAnsi="宋体" w:eastAsia="宋体" w:cs="宋体"/>
          <w:spacing w:val="2"/>
          <w:sz w:val="18"/>
          <w:szCs w:val="18"/>
        </w:rPr>
        <w:t>图反映计算机网络的一些最新发展。本书可供电气信息类和计算机类专业的大学本科生和研究生使用，对</w:t>
      </w:r>
      <w:r>
        <w:rPr>
          <w:rFonts w:ascii="宋体" w:hAnsi="宋体" w:eastAsia="宋体" w:cs="宋体"/>
          <w:spacing w:val="14"/>
          <w:sz w:val="18"/>
          <w:szCs w:val="18"/>
        </w:rPr>
        <w:t xml:space="preserve"> </w:t>
      </w:r>
      <w:r>
        <w:rPr>
          <w:rFonts w:ascii="宋体" w:hAnsi="宋体" w:eastAsia="宋体" w:cs="宋体"/>
          <w:spacing w:val="-2"/>
          <w:sz w:val="18"/>
          <w:szCs w:val="18"/>
        </w:rPr>
        <w:t>从事计算机网络工作的工程技术人员也有参考价值。</w:t>
      </w:r>
    </w:p>
    <w:p w14:paraId="26BDD838">
      <w:pPr>
        <w:pStyle w:val="2"/>
        <w:spacing w:line="438" w:lineRule="auto"/>
      </w:pPr>
    </w:p>
    <w:p w14:paraId="3FBD2C79">
      <w:pPr>
        <w:spacing w:before="59" w:line="213" w:lineRule="auto"/>
        <w:ind w:left="19"/>
        <w:rPr>
          <w:rFonts w:ascii="黑体" w:hAnsi="黑体" w:eastAsia="黑体" w:cs="黑体"/>
          <w:sz w:val="18"/>
          <w:szCs w:val="18"/>
        </w:rPr>
      </w:pPr>
      <w:r>
        <w:rPr>
          <w:rFonts w:ascii="黑体" w:hAnsi="黑体" w:eastAsia="黑体" w:cs="黑体"/>
          <w:spacing w:val="-1"/>
          <w:sz w:val="18"/>
          <w:szCs w:val="18"/>
        </w:rPr>
        <w:t>未经许可，不得以任何方式复制或抄袭本书之部分或全部内</w:t>
      </w:r>
      <w:r>
        <w:rPr>
          <w:rFonts w:ascii="黑体" w:hAnsi="黑体" w:eastAsia="黑体" w:cs="黑体"/>
          <w:spacing w:val="-2"/>
          <w:sz w:val="18"/>
          <w:szCs w:val="18"/>
        </w:rPr>
        <w:t>容。</w:t>
      </w:r>
    </w:p>
    <w:p w14:paraId="7ED57E57">
      <w:pPr>
        <w:spacing w:before="83" w:line="213" w:lineRule="auto"/>
        <w:ind w:left="19"/>
        <w:rPr>
          <w:rFonts w:ascii="黑体" w:hAnsi="黑体" w:eastAsia="黑体" w:cs="黑体"/>
          <w:sz w:val="18"/>
          <w:szCs w:val="18"/>
        </w:rPr>
      </w:pPr>
      <w:r>
        <w:rPr>
          <w:rFonts w:ascii="黑体" w:hAnsi="黑体" w:eastAsia="黑体" w:cs="黑体"/>
          <w:spacing w:val="-1"/>
          <w:sz w:val="18"/>
          <w:szCs w:val="18"/>
        </w:rPr>
        <w:t>版权所有，侵权必究。</w:t>
      </w:r>
    </w:p>
    <w:p w14:paraId="59833830">
      <w:pPr>
        <w:pStyle w:val="2"/>
        <w:spacing w:line="302" w:lineRule="auto"/>
      </w:pPr>
    </w:p>
    <w:p w14:paraId="6C649709">
      <w:pPr>
        <w:pStyle w:val="2"/>
        <w:spacing w:line="303" w:lineRule="auto"/>
      </w:pPr>
    </w:p>
    <w:p w14:paraId="14796894">
      <w:pPr>
        <w:spacing w:before="58" w:line="221" w:lineRule="auto"/>
        <w:ind w:left="22"/>
        <w:rPr>
          <w:rFonts w:ascii="黑体" w:hAnsi="黑体" w:eastAsia="黑体" w:cs="黑体"/>
          <w:sz w:val="18"/>
          <w:szCs w:val="18"/>
        </w:rPr>
      </w:pPr>
      <w:r>
        <w:rPr>
          <w:rFonts w:ascii="黑体" w:hAnsi="黑体" w:eastAsia="黑体" w:cs="黑体"/>
          <w:b/>
          <w:bCs/>
          <w:spacing w:val="-1"/>
          <w:sz w:val="18"/>
          <w:szCs w:val="18"/>
        </w:rPr>
        <w:t>图书在版编目</w:t>
      </w:r>
      <w:r>
        <w:rPr>
          <w:rFonts w:ascii="宋体" w:hAnsi="宋体" w:eastAsia="宋体" w:cs="宋体"/>
          <w:b/>
          <w:bCs/>
          <w:spacing w:val="-1"/>
          <w:sz w:val="18"/>
          <w:szCs w:val="18"/>
        </w:rPr>
        <w:t>(CIP)</w:t>
      </w:r>
      <w:r>
        <w:rPr>
          <w:rFonts w:ascii="宋体" w:hAnsi="宋体" w:eastAsia="宋体" w:cs="宋体"/>
          <w:spacing w:val="93"/>
          <w:sz w:val="18"/>
          <w:szCs w:val="18"/>
        </w:rPr>
        <w:t xml:space="preserve"> </w:t>
      </w:r>
      <w:r>
        <w:rPr>
          <w:rFonts w:ascii="黑体" w:hAnsi="黑体" w:eastAsia="黑体" w:cs="黑体"/>
          <w:b/>
          <w:bCs/>
          <w:spacing w:val="-1"/>
          <w:sz w:val="18"/>
          <w:szCs w:val="18"/>
        </w:rPr>
        <w:t>数据</w:t>
      </w:r>
    </w:p>
    <w:p w14:paraId="4AFF8B18">
      <w:pPr>
        <w:spacing w:before="228" w:line="279" w:lineRule="auto"/>
        <w:ind w:right="2946" w:firstLine="19"/>
        <w:rPr>
          <w:rFonts w:ascii="宋体" w:hAnsi="宋体" w:eastAsia="宋体" w:cs="宋体"/>
          <w:sz w:val="18"/>
          <w:szCs w:val="18"/>
        </w:rPr>
      </w:pPr>
      <w:r>
        <w:rPr>
          <w:rFonts w:ascii="宋体" w:hAnsi="宋体" w:eastAsia="宋体" w:cs="宋体"/>
          <w:spacing w:val="7"/>
          <w:sz w:val="18"/>
          <w:szCs w:val="18"/>
        </w:rPr>
        <w:t>计算机网络/谢希仁编著.—7版.—北京：电子工</w:t>
      </w:r>
      <w:r>
        <w:rPr>
          <w:rFonts w:ascii="宋体" w:hAnsi="宋体" w:eastAsia="宋体" w:cs="宋体"/>
          <w:spacing w:val="6"/>
          <w:sz w:val="18"/>
          <w:szCs w:val="18"/>
        </w:rPr>
        <w:t>业出版社，2017.1</w:t>
      </w:r>
      <w:r>
        <w:rPr>
          <w:rFonts w:ascii="宋体" w:hAnsi="宋体" w:eastAsia="宋体" w:cs="宋体"/>
          <w:sz w:val="18"/>
          <w:szCs w:val="18"/>
        </w:rPr>
        <w:t xml:space="preserve"> </w:t>
      </w:r>
      <w:r>
        <w:rPr>
          <w:rFonts w:ascii="宋体" w:hAnsi="宋体" w:eastAsia="宋体" w:cs="宋体"/>
          <w:spacing w:val="1"/>
          <w:sz w:val="18"/>
          <w:szCs w:val="18"/>
        </w:rPr>
        <w:t>“十二五”普通高等教育本科国家级规划教材</w:t>
      </w:r>
    </w:p>
    <w:p w14:paraId="59A6F661">
      <w:pPr>
        <w:spacing w:before="44" w:line="188" w:lineRule="auto"/>
        <w:ind w:left="1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ISBN 978-7-121-30295-4</w:t>
      </w:r>
    </w:p>
    <w:p w14:paraId="4E0FBABF">
      <w:pPr>
        <w:spacing w:before="229" w:line="217" w:lineRule="auto"/>
        <w:ind w:left="1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w:t>
      </w:r>
      <w:r>
        <w:rPr>
          <w:rFonts w:ascii="宋体" w:hAnsi="宋体" w:eastAsia="宋体" w:cs="宋体"/>
          <w:spacing w:val="-1"/>
          <w:sz w:val="18"/>
          <w:szCs w:val="18"/>
        </w:rPr>
        <w:t>① 计</w:t>
      </w:r>
      <w:r>
        <w:rPr>
          <w:rFonts w:ascii="宋体" w:hAnsi="宋体" w:eastAsia="宋体" w:cs="宋体"/>
          <w:spacing w:val="-43"/>
          <w:sz w:val="18"/>
          <w:szCs w:val="18"/>
        </w:rPr>
        <w:t xml:space="preserve"> </w:t>
      </w:r>
      <w:r>
        <w:rPr>
          <w:rFonts w:ascii="宋体" w:hAnsi="宋体" w:eastAsia="宋体" w:cs="宋体"/>
          <w:spacing w:val="-1"/>
          <w:sz w:val="18"/>
          <w:szCs w:val="18"/>
        </w:rPr>
        <w:t>…</w:t>
      </w:r>
      <w:r>
        <w:rPr>
          <w:rFonts w:ascii="宋体" w:hAnsi="宋体" w:eastAsia="宋体" w:cs="宋体"/>
          <w:spacing w:val="-23"/>
          <w:sz w:val="18"/>
          <w:szCs w:val="18"/>
        </w:rPr>
        <w:t xml:space="preserve"> </w:t>
      </w:r>
      <w:r>
        <w:rPr>
          <w:rFonts w:ascii="宋体" w:hAnsi="宋体" w:eastAsia="宋体" w:cs="宋体"/>
          <w:spacing w:val="-1"/>
          <w:sz w:val="18"/>
          <w:szCs w:val="18"/>
        </w:rPr>
        <w:t>Ⅱ</w:t>
      </w:r>
      <w:r>
        <w:rPr>
          <w:rFonts w:ascii="宋体" w:hAnsi="宋体" w:eastAsia="宋体" w:cs="宋体"/>
          <w:spacing w:val="-49"/>
          <w:sz w:val="18"/>
          <w:szCs w:val="18"/>
        </w:rPr>
        <w:t xml:space="preserve"> </w:t>
      </w:r>
      <w:r>
        <w:rPr>
          <w:rFonts w:ascii="宋体" w:hAnsi="宋体" w:eastAsia="宋体" w:cs="宋体"/>
          <w:spacing w:val="-1"/>
          <w:sz w:val="18"/>
          <w:szCs w:val="18"/>
        </w:rPr>
        <w:t>.</w:t>
      </w:r>
      <w:r>
        <w:rPr>
          <w:rFonts w:ascii="宋体" w:hAnsi="宋体" w:eastAsia="宋体" w:cs="宋体"/>
          <w:spacing w:val="-54"/>
          <w:sz w:val="18"/>
          <w:szCs w:val="18"/>
        </w:rPr>
        <w:t xml:space="preserve"> </w:t>
      </w:r>
      <w:r>
        <w:rPr>
          <w:rFonts w:ascii="宋体" w:hAnsi="宋体" w:eastAsia="宋体" w:cs="宋体"/>
          <w:spacing w:val="-1"/>
          <w:sz w:val="18"/>
          <w:szCs w:val="18"/>
        </w:rPr>
        <w:t>①谢</w:t>
      </w:r>
      <w:r>
        <w:rPr>
          <w:rFonts w:ascii="宋体" w:hAnsi="宋体" w:eastAsia="宋体" w:cs="宋体"/>
          <w:spacing w:val="-42"/>
          <w:sz w:val="18"/>
          <w:szCs w:val="18"/>
        </w:rPr>
        <w:t xml:space="preserve"> </w:t>
      </w:r>
      <w:r>
        <w:rPr>
          <w:rFonts w:ascii="宋体" w:hAnsi="宋体" w:eastAsia="宋体" w:cs="宋体"/>
          <w:spacing w:val="-1"/>
          <w:sz w:val="18"/>
          <w:szCs w:val="18"/>
        </w:rPr>
        <w:t>…</w:t>
      </w:r>
      <w:r>
        <w:rPr>
          <w:rFonts w:ascii="宋体" w:hAnsi="宋体" w:eastAsia="宋体" w:cs="宋体"/>
          <w:spacing w:val="41"/>
          <w:sz w:val="18"/>
          <w:szCs w:val="18"/>
        </w:rPr>
        <w:t xml:space="preserve"> </w:t>
      </w:r>
      <w:r>
        <w:rPr>
          <w:rFonts w:ascii="Times New Roman" w:hAnsi="Times New Roman" w:eastAsia="Times New Roman" w:cs="Times New Roman"/>
          <w:spacing w:val="-1"/>
          <w:sz w:val="18"/>
          <w:szCs w:val="18"/>
        </w:rPr>
        <w:t>IⅢ.</w:t>
      </w:r>
      <w:r>
        <w:rPr>
          <w:rFonts w:ascii="宋体" w:hAnsi="宋体" w:eastAsia="宋体" w:cs="宋体"/>
          <w:spacing w:val="-1"/>
          <w:sz w:val="18"/>
          <w:szCs w:val="18"/>
        </w:rPr>
        <w:t>①计算机网络一高等学校一教</w:t>
      </w:r>
      <w:r>
        <w:rPr>
          <w:rFonts w:ascii="宋体" w:hAnsi="宋体" w:eastAsia="宋体" w:cs="宋体"/>
          <w:spacing w:val="-2"/>
          <w:sz w:val="18"/>
          <w:szCs w:val="18"/>
        </w:rPr>
        <w:t xml:space="preserve">材 </w:t>
      </w:r>
      <w:r>
        <w:rPr>
          <w:rFonts w:ascii="Times New Roman" w:hAnsi="Times New Roman" w:eastAsia="Times New Roman" w:cs="Times New Roman"/>
          <w:spacing w:val="-2"/>
          <w:sz w:val="18"/>
          <w:szCs w:val="18"/>
        </w:rPr>
        <w:t>IV.</w:t>
      </w:r>
      <w:r>
        <w:rPr>
          <w:rFonts w:ascii="宋体" w:hAnsi="宋体" w:eastAsia="宋体" w:cs="宋体"/>
          <w:spacing w:val="-2"/>
          <w:sz w:val="18"/>
          <w:szCs w:val="18"/>
        </w:rPr>
        <w:t>①</w:t>
      </w:r>
      <w:r>
        <w:rPr>
          <w:rFonts w:ascii="Times New Roman" w:hAnsi="Times New Roman" w:eastAsia="Times New Roman" w:cs="Times New Roman"/>
          <w:spacing w:val="-2"/>
          <w:sz w:val="18"/>
          <w:szCs w:val="18"/>
        </w:rPr>
        <w:t>TP393</w:t>
      </w:r>
    </w:p>
    <w:p w14:paraId="4751BF01">
      <w:pPr>
        <w:spacing w:before="249" w:line="219" w:lineRule="auto"/>
        <w:ind w:left="19"/>
        <w:rPr>
          <w:rFonts w:ascii="宋体" w:hAnsi="宋体" w:eastAsia="宋体" w:cs="宋体"/>
          <w:sz w:val="18"/>
          <w:szCs w:val="18"/>
        </w:rPr>
      </w:pPr>
      <w:r>
        <w:rPr>
          <w:rFonts w:ascii="宋体" w:hAnsi="宋体" w:eastAsia="宋体" w:cs="宋体"/>
          <w:spacing w:val="11"/>
          <w:sz w:val="18"/>
          <w:szCs w:val="18"/>
        </w:rPr>
        <w:t>中国版本图书馆</w:t>
      </w:r>
      <w:r>
        <w:rPr>
          <w:rFonts w:ascii="Times New Roman" w:hAnsi="Times New Roman" w:eastAsia="Times New Roman" w:cs="Times New Roman"/>
          <w:sz w:val="18"/>
          <w:szCs w:val="18"/>
        </w:rPr>
        <w:t>CIP</w:t>
      </w:r>
      <w:r>
        <w:rPr>
          <w:rFonts w:ascii="Times New Roman" w:hAnsi="Times New Roman" w:eastAsia="Times New Roman" w:cs="Times New Roman"/>
          <w:spacing w:val="11"/>
          <w:sz w:val="18"/>
          <w:szCs w:val="18"/>
        </w:rPr>
        <w:t xml:space="preserve"> </w:t>
      </w:r>
      <w:r>
        <w:rPr>
          <w:rFonts w:ascii="宋体" w:hAnsi="宋体" w:eastAsia="宋体" w:cs="宋体"/>
          <w:spacing w:val="11"/>
          <w:sz w:val="18"/>
          <w:szCs w:val="18"/>
        </w:rPr>
        <w:t>数据核字(2016)第269601号</w:t>
      </w:r>
    </w:p>
    <w:p w14:paraId="19946DF3">
      <w:pPr>
        <w:pStyle w:val="2"/>
        <w:spacing w:line="277" w:lineRule="auto"/>
      </w:pPr>
    </w:p>
    <w:p w14:paraId="32B571FC">
      <w:pPr>
        <w:pStyle w:val="2"/>
        <w:spacing w:line="278" w:lineRule="auto"/>
      </w:pPr>
    </w:p>
    <w:p w14:paraId="55B65956">
      <w:pPr>
        <w:spacing w:before="59" w:line="219" w:lineRule="auto"/>
        <w:ind w:left="19"/>
        <w:rPr>
          <w:rFonts w:ascii="宋体" w:hAnsi="宋体" w:eastAsia="宋体" w:cs="宋体"/>
          <w:sz w:val="18"/>
          <w:szCs w:val="18"/>
        </w:rPr>
      </w:pPr>
      <w:r>
        <w:rPr>
          <w:rFonts w:ascii="宋体" w:hAnsi="宋体" w:eastAsia="宋体" w:cs="宋体"/>
          <w:spacing w:val="-1"/>
          <w:sz w:val="18"/>
          <w:szCs w:val="18"/>
        </w:rPr>
        <w:t>策划编辑：郝志恒</w:t>
      </w:r>
    </w:p>
    <w:p w14:paraId="2EA97E5E">
      <w:pPr>
        <w:spacing w:before="57" w:line="219" w:lineRule="auto"/>
        <w:ind w:left="19"/>
        <w:rPr>
          <w:rFonts w:ascii="宋体" w:hAnsi="宋体" w:eastAsia="宋体" w:cs="宋体"/>
          <w:sz w:val="18"/>
          <w:szCs w:val="18"/>
        </w:rPr>
      </w:pPr>
      <w:r>
        <w:rPr>
          <w:rFonts w:ascii="宋体" w:hAnsi="宋体" w:eastAsia="宋体" w:cs="宋体"/>
          <w:spacing w:val="-2"/>
          <w:sz w:val="18"/>
          <w:szCs w:val="18"/>
        </w:rPr>
        <w:t>责任编辑：牛晓丽</w:t>
      </w:r>
    </w:p>
    <w:p w14:paraId="082ECBAE">
      <w:pPr>
        <w:spacing w:before="56" w:line="219" w:lineRule="auto"/>
        <w:ind w:left="19"/>
        <w:rPr>
          <w:rFonts w:ascii="宋体" w:hAnsi="宋体" w:eastAsia="宋体" w:cs="宋体"/>
          <w:sz w:val="18"/>
          <w:szCs w:val="18"/>
        </w:rPr>
      </w:pPr>
      <w:r>
        <w:rPr>
          <w:rFonts w:ascii="宋体" w:hAnsi="宋体" w:eastAsia="宋体" w:cs="宋体"/>
          <w:sz w:val="18"/>
          <w:szCs w:val="18"/>
        </w:rPr>
        <w:t>印    刷：三河市华成印务有限公司</w:t>
      </w:r>
    </w:p>
    <w:p w14:paraId="0F74C041">
      <w:pPr>
        <w:spacing w:before="67" w:line="219" w:lineRule="auto"/>
        <w:ind w:left="19"/>
        <w:rPr>
          <w:rFonts w:ascii="宋体" w:hAnsi="宋体" w:eastAsia="宋体" w:cs="宋体"/>
          <w:sz w:val="18"/>
          <w:szCs w:val="18"/>
        </w:rPr>
      </w:pPr>
      <w:r>
        <w:rPr>
          <w:rFonts w:ascii="宋体" w:hAnsi="宋体" w:eastAsia="宋体" w:cs="宋体"/>
          <w:sz w:val="18"/>
          <w:szCs w:val="18"/>
        </w:rPr>
        <w:t>装    订：三河市华成印务有限公司</w:t>
      </w:r>
    </w:p>
    <w:p w14:paraId="3AAA49BD">
      <w:pPr>
        <w:spacing w:before="66" w:line="219" w:lineRule="auto"/>
        <w:ind w:left="19"/>
        <w:rPr>
          <w:rFonts w:ascii="宋体" w:hAnsi="宋体" w:eastAsia="宋体" w:cs="宋体"/>
          <w:sz w:val="18"/>
          <w:szCs w:val="18"/>
        </w:rPr>
      </w:pPr>
      <w:r>
        <w:rPr>
          <w:rFonts w:ascii="宋体" w:hAnsi="宋体" w:eastAsia="宋体" w:cs="宋体"/>
          <w:spacing w:val="-1"/>
          <w:sz w:val="18"/>
          <w:szCs w:val="18"/>
        </w:rPr>
        <w:t>出版发行：电子工业出版社</w:t>
      </w:r>
    </w:p>
    <w:p w14:paraId="36AC3253">
      <w:pPr>
        <w:spacing w:before="67" w:line="219" w:lineRule="auto"/>
        <w:ind w:left="929"/>
        <w:rPr>
          <w:rFonts w:ascii="宋体" w:hAnsi="宋体" w:eastAsia="宋体" w:cs="宋体"/>
          <w:sz w:val="18"/>
          <w:szCs w:val="18"/>
        </w:rPr>
      </w:pPr>
      <w:r>
        <w:rPr>
          <w:rFonts w:ascii="宋体" w:hAnsi="宋体" w:eastAsia="宋体" w:cs="宋体"/>
          <w:spacing w:val="3"/>
          <w:sz w:val="18"/>
          <w:szCs w:val="18"/>
        </w:rPr>
        <w:t>北京市海淀区万寿路173信箱           邮编：100036</w:t>
      </w:r>
    </w:p>
    <w:p w14:paraId="0F814836">
      <w:pPr>
        <w:spacing w:before="84" w:line="220" w:lineRule="auto"/>
        <w:ind w:left="22"/>
        <w:rPr>
          <w:rFonts w:ascii="宋体" w:hAnsi="宋体" w:eastAsia="宋体" w:cs="宋体"/>
          <w:sz w:val="18"/>
          <w:szCs w:val="18"/>
        </w:rPr>
      </w:pPr>
      <w:r>
        <w:rPr>
          <w:rFonts w:ascii="宋体" w:hAnsi="宋体" w:eastAsia="宋体" w:cs="宋体"/>
          <w:b/>
          <w:bCs/>
          <w:spacing w:val="-2"/>
          <w:sz w:val="18"/>
          <w:szCs w:val="18"/>
        </w:rPr>
        <w:t>开</w:t>
      </w:r>
      <w:r>
        <w:rPr>
          <w:rFonts w:ascii="宋体" w:hAnsi="宋体" w:eastAsia="宋体" w:cs="宋体"/>
          <w:spacing w:val="-2"/>
          <w:sz w:val="18"/>
          <w:szCs w:val="18"/>
        </w:rPr>
        <w:t xml:space="preserve">    本：787×1092  1/16        印张：29       字数：742.4千字</w:t>
      </w:r>
    </w:p>
    <w:p w14:paraId="4BBAAC97">
      <w:pPr>
        <w:spacing w:before="55" w:line="219" w:lineRule="auto"/>
        <w:ind w:left="22"/>
        <w:rPr>
          <w:rFonts w:ascii="宋体" w:hAnsi="宋体" w:eastAsia="宋体" w:cs="宋体"/>
          <w:sz w:val="18"/>
          <w:szCs w:val="18"/>
        </w:rPr>
      </w:pPr>
      <w:r>
        <w:rPr>
          <w:rFonts w:ascii="宋体" w:hAnsi="宋体" w:eastAsia="宋体" w:cs="宋体"/>
          <w:b/>
          <w:bCs/>
          <w:spacing w:val="14"/>
          <w:sz w:val="18"/>
          <w:szCs w:val="18"/>
        </w:rPr>
        <w:t>版</w:t>
      </w:r>
      <w:r>
        <w:rPr>
          <w:rFonts w:ascii="宋体" w:hAnsi="宋体" w:eastAsia="宋体" w:cs="宋体"/>
          <w:spacing w:val="3"/>
          <w:sz w:val="18"/>
          <w:szCs w:val="18"/>
        </w:rPr>
        <w:t xml:space="preserve">    </w:t>
      </w:r>
      <w:r>
        <w:rPr>
          <w:rFonts w:ascii="宋体" w:hAnsi="宋体" w:eastAsia="宋体" w:cs="宋体"/>
          <w:b/>
          <w:bCs/>
          <w:spacing w:val="14"/>
          <w:sz w:val="18"/>
          <w:szCs w:val="18"/>
        </w:rPr>
        <w:t>次：1999年4月第2版</w:t>
      </w:r>
    </w:p>
    <w:p w14:paraId="3B95F3E2">
      <w:pPr>
        <w:spacing w:before="59" w:line="219" w:lineRule="auto"/>
        <w:ind w:left="919"/>
        <w:rPr>
          <w:rFonts w:ascii="宋体" w:hAnsi="宋体" w:eastAsia="宋体" w:cs="宋体"/>
          <w:sz w:val="18"/>
          <w:szCs w:val="18"/>
        </w:rPr>
      </w:pPr>
      <w:r>
        <w:rPr>
          <w:rFonts w:ascii="宋体" w:hAnsi="宋体" w:eastAsia="宋体" w:cs="宋体"/>
          <w:spacing w:val="22"/>
          <w:sz w:val="18"/>
          <w:szCs w:val="18"/>
        </w:rPr>
        <w:t>2017年1月第7版</w:t>
      </w:r>
    </w:p>
    <w:p w14:paraId="01136897">
      <w:pPr>
        <w:spacing w:before="54" w:line="219" w:lineRule="auto"/>
        <w:ind w:left="22"/>
        <w:rPr>
          <w:rFonts w:ascii="宋体" w:hAnsi="宋体" w:eastAsia="宋体" w:cs="宋体"/>
          <w:sz w:val="18"/>
          <w:szCs w:val="18"/>
        </w:rPr>
      </w:pPr>
      <w:r>
        <w:rPr>
          <w:rFonts w:ascii="宋体" w:hAnsi="宋体" w:eastAsia="宋体" w:cs="宋体"/>
          <w:b/>
          <w:bCs/>
          <w:spacing w:val="14"/>
          <w:sz w:val="18"/>
          <w:szCs w:val="18"/>
        </w:rPr>
        <w:t>印</w:t>
      </w:r>
      <w:r>
        <w:rPr>
          <w:rFonts w:ascii="宋体" w:hAnsi="宋体" w:eastAsia="宋体" w:cs="宋体"/>
          <w:spacing w:val="4"/>
          <w:sz w:val="18"/>
          <w:szCs w:val="18"/>
        </w:rPr>
        <w:t xml:space="preserve">    </w:t>
      </w:r>
      <w:r>
        <w:rPr>
          <w:rFonts w:ascii="宋体" w:hAnsi="宋体" w:eastAsia="宋体" w:cs="宋体"/>
          <w:spacing w:val="14"/>
          <w:sz w:val="18"/>
          <w:szCs w:val="18"/>
        </w:rPr>
        <w:t>次：2017年1月第1次印刷</w:t>
      </w:r>
    </w:p>
    <w:p w14:paraId="5CD032CF">
      <w:pPr>
        <w:spacing w:before="57" w:line="218" w:lineRule="auto"/>
        <w:ind w:left="22"/>
        <w:rPr>
          <w:rFonts w:ascii="宋体" w:hAnsi="宋体" w:eastAsia="宋体" w:cs="宋体"/>
          <w:sz w:val="18"/>
          <w:szCs w:val="18"/>
        </w:rPr>
      </w:pPr>
      <w:r>
        <w:rPr>
          <w:rFonts w:ascii="宋体" w:hAnsi="宋体" w:eastAsia="宋体" w:cs="宋体"/>
          <w:b/>
          <w:bCs/>
          <w:spacing w:val="-1"/>
          <w:sz w:val="18"/>
          <w:szCs w:val="18"/>
        </w:rPr>
        <w:t>定</w:t>
      </w:r>
      <w:r>
        <w:rPr>
          <w:rFonts w:ascii="宋体" w:hAnsi="宋体" w:eastAsia="宋体" w:cs="宋体"/>
          <w:spacing w:val="-1"/>
          <w:sz w:val="18"/>
          <w:szCs w:val="18"/>
        </w:rPr>
        <w:t xml:space="preserve">    价：45.00元</w:t>
      </w:r>
    </w:p>
    <w:p w14:paraId="7F1462B1">
      <w:pPr>
        <w:pStyle w:val="2"/>
        <w:spacing w:line="308" w:lineRule="auto"/>
      </w:pPr>
    </w:p>
    <w:p w14:paraId="64E44C15">
      <w:pPr>
        <w:spacing w:before="59" w:line="277" w:lineRule="auto"/>
        <w:ind w:left="19" w:right="24" w:firstLine="359"/>
        <w:rPr>
          <w:rFonts w:ascii="宋体" w:hAnsi="宋体" w:eastAsia="宋体" w:cs="宋体"/>
          <w:sz w:val="18"/>
          <w:szCs w:val="18"/>
        </w:rPr>
      </w:pPr>
      <w:r>
        <w:rPr>
          <w:rFonts w:ascii="宋体" w:hAnsi="宋体" w:eastAsia="宋体" w:cs="宋体"/>
          <w:spacing w:val="2"/>
          <w:sz w:val="18"/>
          <w:szCs w:val="18"/>
        </w:rPr>
        <w:t>凡所购买电子工业出版社图书有缺损问题，请向购买书店调换。若书店售缺，请与本社发行部联系，</w:t>
      </w:r>
      <w:r>
        <w:rPr>
          <w:rFonts w:ascii="宋体" w:hAnsi="宋体" w:eastAsia="宋体" w:cs="宋体"/>
          <w:spacing w:val="1"/>
          <w:sz w:val="18"/>
          <w:szCs w:val="18"/>
        </w:rPr>
        <w:t xml:space="preserve"> </w:t>
      </w:r>
      <w:r>
        <w:rPr>
          <w:rFonts w:ascii="宋体" w:hAnsi="宋体" w:eastAsia="宋体" w:cs="宋体"/>
          <w:spacing w:val="5"/>
          <w:sz w:val="18"/>
          <w:szCs w:val="18"/>
        </w:rPr>
        <w:t>联系及邮购电话：(010)88254888,88258888。</w:t>
      </w:r>
    </w:p>
    <w:p w14:paraId="279AA093">
      <w:pPr>
        <w:spacing w:line="212" w:lineRule="auto"/>
        <w:ind w:left="379"/>
        <w:rPr>
          <w:rFonts w:ascii="宋体" w:hAnsi="宋体" w:eastAsia="宋体" w:cs="宋体"/>
          <w:sz w:val="18"/>
          <w:szCs w:val="18"/>
        </w:rPr>
      </w:pPr>
      <w:r>
        <w:rPr>
          <w:rFonts w:ascii="宋体" w:hAnsi="宋体" w:eastAsia="宋体" w:cs="宋体"/>
          <w:spacing w:val="2"/>
          <w:sz w:val="18"/>
          <w:szCs w:val="18"/>
        </w:rPr>
        <w:t>质量投诉请发邮件至</w:t>
      </w:r>
      <w:r>
        <w:rPr>
          <w:rFonts w:ascii="Times New Roman" w:hAnsi="Times New Roman" w:eastAsia="Times New Roman" w:cs="Times New Roman"/>
          <w:sz w:val="18"/>
          <w:szCs w:val="18"/>
        </w:rPr>
        <w:t>zlts</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phei</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com</w:t>
      </w:r>
      <w:r>
        <w:rPr>
          <w:rFonts w:ascii="Times New Roman" w:hAnsi="Times New Roman" w:eastAsia="Times New Roman" w:cs="Times New Roman"/>
          <w:spacing w:val="2"/>
          <w:sz w:val="18"/>
          <w:szCs w:val="18"/>
        </w:rPr>
        <w:t>.</w:t>
      </w:r>
      <w:r>
        <w:rPr>
          <w:rFonts w:ascii="Times New Roman" w:hAnsi="Times New Roman" w:eastAsia="Times New Roman" w:cs="Times New Roman"/>
          <w:sz w:val="18"/>
          <w:szCs w:val="18"/>
        </w:rPr>
        <w:t>cn</w:t>
      </w:r>
      <w:r>
        <w:rPr>
          <w:rFonts w:ascii="Times New Roman" w:hAnsi="Times New Roman" w:eastAsia="Times New Roman" w:cs="Times New Roman"/>
          <w:spacing w:val="2"/>
          <w:sz w:val="18"/>
          <w:szCs w:val="18"/>
        </w:rPr>
        <w:t xml:space="preserve">,   </w:t>
      </w:r>
      <w:r>
        <w:rPr>
          <w:rFonts w:ascii="宋体" w:hAnsi="宋体" w:eastAsia="宋体" w:cs="宋体"/>
          <w:spacing w:val="2"/>
          <w:sz w:val="18"/>
          <w:szCs w:val="18"/>
        </w:rPr>
        <w:t>盗版侵权举报请发邮</w:t>
      </w:r>
      <w:r>
        <w:rPr>
          <w:rFonts w:ascii="宋体" w:hAnsi="宋体" w:eastAsia="宋体" w:cs="宋体"/>
          <w:spacing w:val="1"/>
          <w:sz w:val="18"/>
          <w:szCs w:val="18"/>
        </w:rPr>
        <w:t>件至</w:t>
      </w:r>
      <w:r>
        <w:rPr>
          <w:rFonts w:ascii="Times New Roman" w:hAnsi="Times New Roman" w:eastAsia="Times New Roman" w:cs="Times New Roman"/>
          <w:sz w:val="18"/>
          <w:szCs w:val="18"/>
        </w:rPr>
        <w:t>dbqq</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phei</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com</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cn</w:t>
      </w:r>
      <w:r>
        <w:rPr>
          <w:rFonts w:ascii="宋体" w:hAnsi="宋体" w:eastAsia="宋体" w:cs="宋体"/>
          <w:spacing w:val="1"/>
          <w:sz w:val="18"/>
          <w:szCs w:val="18"/>
        </w:rPr>
        <w:t>。</w:t>
      </w:r>
    </w:p>
    <w:p w14:paraId="07813E3C">
      <w:pPr>
        <w:spacing w:before="107" w:line="212" w:lineRule="auto"/>
        <w:ind w:left="379"/>
        <w:rPr>
          <w:rFonts w:ascii="宋体" w:hAnsi="宋体" w:eastAsia="宋体" w:cs="宋体"/>
          <w:sz w:val="18"/>
          <w:szCs w:val="18"/>
        </w:rPr>
      </w:pPr>
      <w:r>
        <w:rPr>
          <w:rFonts w:ascii="宋体" w:hAnsi="宋体" w:eastAsia="宋体" w:cs="宋体"/>
          <w:spacing w:val="-2"/>
          <w:sz w:val="18"/>
          <w:szCs w:val="18"/>
        </w:rPr>
        <w:t>本书咨询联系方式：</w:t>
      </w:r>
      <w:r>
        <w:rPr>
          <w:rFonts w:ascii="Times New Roman" w:hAnsi="Times New Roman" w:eastAsia="Times New Roman" w:cs="Times New Roman"/>
          <w:spacing w:val="-2"/>
          <w:sz w:val="18"/>
          <w:szCs w:val="18"/>
        </w:rPr>
        <w:t>QQ9616328</w:t>
      </w:r>
      <w:r>
        <w:rPr>
          <w:rFonts w:ascii="宋体" w:hAnsi="宋体" w:eastAsia="宋体" w:cs="宋体"/>
          <w:spacing w:val="-2"/>
          <w:sz w:val="18"/>
          <w:szCs w:val="18"/>
        </w:rPr>
        <w:t>。</w:t>
      </w:r>
    </w:p>
    <w:p w14:paraId="296AE3B1">
      <w:pPr>
        <w:spacing w:line="212" w:lineRule="auto"/>
        <w:rPr>
          <w:rFonts w:ascii="宋体" w:hAnsi="宋体" w:eastAsia="宋体" w:cs="宋体"/>
          <w:sz w:val="18"/>
          <w:szCs w:val="18"/>
        </w:rPr>
        <w:sectPr>
          <w:pgSz w:w="9960" w:h="14620"/>
          <w:pgMar w:top="1232" w:right="674" w:bottom="0" w:left="870" w:header="0" w:footer="0" w:gutter="0"/>
          <w:cols w:space="720" w:num="1"/>
        </w:sectPr>
      </w:pPr>
    </w:p>
    <w:p w14:paraId="5C049DD8">
      <w:pPr>
        <w:pStyle w:val="2"/>
        <w:spacing w:line="242" w:lineRule="auto"/>
      </w:pPr>
    </w:p>
    <w:p w14:paraId="2C624743">
      <w:pPr>
        <w:pStyle w:val="2"/>
        <w:spacing w:line="242" w:lineRule="auto"/>
      </w:pPr>
    </w:p>
    <w:p w14:paraId="3263214A">
      <w:pPr>
        <w:pStyle w:val="2"/>
        <w:spacing w:line="243" w:lineRule="auto"/>
      </w:pPr>
    </w:p>
    <w:p w14:paraId="1B51D8FB">
      <w:pPr>
        <w:spacing w:before="104" w:line="222" w:lineRule="auto"/>
        <w:ind w:left="3524"/>
        <w:rPr>
          <w:rFonts w:ascii="黑体" w:hAnsi="黑体" w:eastAsia="黑体" w:cs="黑体"/>
          <w:sz w:val="32"/>
          <w:szCs w:val="32"/>
        </w:rPr>
      </w:pPr>
      <w:r>
        <w:rPr>
          <w:rFonts w:ascii="黑体" w:hAnsi="黑体" w:eastAsia="黑体" w:cs="黑体"/>
          <w:b/>
          <w:bCs/>
          <w:spacing w:val="-10"/>
          <w:sz w:val="32"/>
          <w:szCs w:val="32"/>
        </w:rPr>
        <w:t>前</w:t>
      </w:r>
      <w:r>
        <w:rPr>
          <w:rFonts w:ascii="黑体" w:hAnsi="黑体" w:eastAsia="黑体" w:cs="黑体"/>
          <w:spacing w:val="30"/>
          <w:sz w:val="32"/>
          <w:szCs w:val="32"/>
        </w:rPr>
        <w:t xml:space="preserve">    </w:t>
      </w:r>
      <w:r>
        <w:rPr>
          <w:rFonts w:ascii="黑体" w:hAnsi="黑体" w:eastAsia="黑体" w:cs="黑体"/>
          <w:b/>
          <w:bCs/>
          <w:spacing w:val="-10"/>
          <w:sz w:val="32"/>
          <w:szCs w:val="32"/>
        </w:rPr>
        <w:t>言</w:t>
      </w:r>
    </w:p>
    <w:p w14:paraId="7D98D2C5">
      <w:pPr>
        <w:pStyle w:val="2"/>
        <w:spacing w:line="297" w:lineRule="auto"/>
      </w:pPr>
    </w:p>
    <w:p w14:paraId="3887DF8D">
      <w:pPr>
        <w:spacing w:before="65" w:line="289" w:lineRule="auto"/>
        <w:ind w:right="49" w:firstLine="430"/>
        <w:jc w:val="both"/>
        <w:rPr>
          <w:rFonts w:ascii="宋体" w:hAnsi="宋体" w:eastAsia="宋体" w:cs="宋体"/>
          <w:sz w:val="20"/>
          <w:szCs w:val="20"/>
        </w:rPr>
      </w:pPr>
      <w:r>
        <w:rPr>
          <w:rFonts w:ascii="宋体" w:hAnsi="宋体" w:eastAsia="宋体" w:cs="宋体"/>
          <w:spacing w:val="12"/>
          <w:sz w:val="20"/>
          <w:szCs w:val="20"/>
        </w:rPr>
        <w:t xml:space="preserve">本教材第6版被纳入“十二五”普通高等教育本科国家级教材规划。由于本教材所讲授 </w:t>
      </w:r>
      <w:r>
        <w:rPr>
          <w:rFonts w:ascii="宋体" w:hAnsi="宋体" w:eastAsia="宋体" w:cs="宋体"/>
          <w:spacing w:val="10"/>
          <w:sz w:val="20"/>
          <w:szCs w:val="20"/>
        </w:rPr>
        <w:t>的是计算机网络最基本的原理，而这些基本原理是比较成熟和稳定的，因此，介</w:t>
      </w:r>
      <w:r>
        <w:rPr>
          <w:rFonts w:ascii="宋体" w:hAnsi="宋体" w:eastAsia="宋体" w:cs="宋体"/>
          <w:spacing w:val="9"/>
          <w:sz w:val="20"/>
          <w:szCs w:val="20"/>
        </w:rPr>
        <w:t>绍基本原理</w:t>
      </w:r>
      <w:r>
        <w:rPr>
          <w:rFonts w:ascii="宋体" w:hAnsi="宋体" w:eastAsia="宋体" w:cs="宋体"/>
          <w:sz w:val="20"/>
          <w:szCs w:val="20"/>
        </w:rPr>
        <w:t xml:space="preserve"> </w:t>
      </w:r>
      <w:r>
        <w:rPr>
          <w:rFonts w:ascii="宋体" w:hAnsi="宋体" w:eastAsia="宋体" w:cs="宋体"/>
          <w:spacing w:val="7"/>
          <w:sz w:val="20"/>
          <w:szCs w:val="20"/>
        </w:rPr>
        <w:t>的部分相对稳定，不会有很大的变动。</w:t>
      </w:r>
    </w:p>
    <w:p w14:paraId="654D1519">
      <w:pPr>
        <w:spacing w:line="218" w:lineRule="auto"/>
        <w:ind w:left="430"/>
        <w:rPr>
          <w:rFonts w:ascii="宋体" w:hAnsi="宋体" w:eastAsia="宋体" w:cs="宋体"/>
          <w:sz w:val="20"/>
          <w:szCs w:val="20"/>
        </w:rPr>
      </w:pPr>
      <w:r>
        <w:rPr>
          <w:rFonts w:ascii="宋体" w:hAnsi="宋体" w:eastAsia="宋体" w:cs="宋体"/>
          <w:spacing w:val="14"/>
          <w:sz w:val="20"/>
          <w:szCs w:val="20"/>
        </w:rPr>
        <w:t>第7版的教材有以下一些改动。</w:t>
      </w:r>
    </w:p>
    <w:p w14:paraId="67F8A9A2">
      <w:pPr>
        <w:spacing w:before="83" w:line="279" w:lineRule="auto"/>
        <w:ind w:right="51" w:firstLine="430"/>
        <w:rPr>
          <w:rFonts w:ascii="宋体" w:hAnsi="宋体" w:eastAsia="宋体" w:cs="宋体"/>
          <w:sz w:val="20"/>
          <w:szCs w:val="20"/>
        </w:rPr>
      </w:pPr>
      <w:r>
        <w:rPr>
          <w:rFonts w:ascii="宋体" w:hAnsi="宋体" w:eastAsia="宋体" w:cs="宋体"/>
          <w:spacing w:val="15"/>
          <w:sz w:val="20"/>
          <w:szCs w:val="20"/>
        </w:rPr>
        <w:t>互联网的发展非常快，编者水平很有限，只能把最重要的一些新内容增加到新版教材</w:t>
      </w:r>
      <w:r>
        <w:rPr>
          <w:rFonts w:ascii="宋体" w:hAnsi="宋体" w:eastAsia="宋体" w:cs="宋体"/>
          <w:spacing w:val="11"/>
          <w:sz w:val="20"/>
          <w:szCs w:val="20"/>
        </w:rPr>
        <w:t xml:space="preserve"> </w:t>
      </w:r>
      <w:r>
        <w:rPr>
          <w:rFonts w:ascii="宋体" w:hAnsi="宋体" w:eastAsia="宋体" w:cs="宋体"/>
          <w:spacing w:val="10"/>
          <w:sz w:val="20"/>
          <w:szCs w:val="20"/>
        </w:rPr>
        <w:t xml:space="preserve">中。所有各章应参考的 </w:t>
      </w:r>
      <w:r>
        <w:rPr>
          <w:rFonts w:ascii="宋体" w:hAnsi="宋体" w:eastAsia="宋体" w:cs="宋体"/>
          <w:sz w:val="20"/>
          <w:szCs w:val="20"/>
        </w:rPr>
        <w:t>RFC</w:t>
      </w:r>
      <w:r>
        <w:rPr>
          <w:rFonts w:ascii="宋体" w:hAnsi="宋体" w:eastAsia="宋体" w:cs="宋体"/>
          <w:spacing w:val="8"/>
          <w:sz w:val="20"/>
          <w:szCs w:val="20"/>
        </w:rPr>
        <w:t xml:space="preserve">  </w:t>
      </w:r>
      <w:r>
        <w:rPr>
          <w:rFonts w:ascii="宋体" w:hAnsi="宋体" w:eastAsia="宋体" w:cs="宋体"/>
          <w:spacing w:val="10"/>
          <w:sz w:val="20"/>
          <w:szCs w:val="20"/>
        </w:rPr>
        <w:t>文档和参考文献也都尽可能进行了更新。对于重点内容适当地</w:t>
      </w:r>
      <w:r>
        <w:rPr>
          <w:rFonts w:ascii="宋体" w:hAnsi="宋体" w:eastAsia="宋体" w:cs="宋体"/>
          <w:sz w:val="20"/>
          <w:szCs w:val="20"/>
        </w:rPr>
        <w:t xml:space="preserve"> </w:t>
      </w:r>
      <w:r>
        <w:rPr>
          <w:rFonts w:ascii="宋体" w:hAnsi="宋体" w:eastAsia="宋体" w:cs="宋体"/>
          <w:spacing w:val="4"/>
          <w:sz w:val="20"/>
          <w:szCs w:val="20"/>
        </w:rPr>
        <w:t>增加了一些习题。</w:t>
      </w:r>
    </w:p>
    <w:p w14:paraId="0778418B">
      <w:pPr>
        <w:spacing w:before="34" w:line="282" w:lineRule="auto"/>
        <w:ind w:right="30" w:firstLine="430"/>
        <w:jc w:val="both"/>
        <w:rPr>
          <w:rFonts w:ascii="宋体" w:hAnsi="宋体" w:eastAsia="宋体" w:cs="宋体"/>
          <w:sz w:val="20"/>
          <w:szCs w:val="20"/>
        </w:rPr>
      </w:pPr>
      <w:r>
        <w:rPr>
          <w:rFonts w:ascii="宋体" w:hAnsi="宋体" w:eastAsia="宋体" w:cs="宋体"/>
          <w:spacing w:val="20"/>
          <w:sz w:val="20"/>
          <w:szCs w:val="20"/>
        </w:rPr>
        <w:t>删除了第10章。由于原第10章中的</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IPv</w:t>
      </w:r>
      <w:r>
        <w:rPr>
          <w:rFonts w:ascii="Times New Roman" w:hAnsi="Times New Roman" w:eastAsia="Times New Roman" w:cs="Times New Roman"/>
          <w:spacing w:val="20"/>
          <w:sz w:val="20"/>
          <w:szCs w:val="20"/>
        </w:rPr>
        <w:t>6</w:t>
      </w:r>
      <w:r>
        <w:rPr>
          <w:rFonts w:ascii="Times New Roman" w:hAnsi="Times New Roman" w:eastAsia="Times New Roman" w:cs="Times New Roman"/>
          <w:spacing w:val="3"/>
          <w:sz w:val="20"/>
          <w:szCs w:val="20"/>
        </w:rPr>
        <w:t xml:space="preserve">  </w:t>
      </w:r>
      <w:r>
        <w:rPr>
          <w:rFonts w:ascii="宋体" w:hAnsi="宋体" w:eastAsia="宋体" w:cs="宋体"/>
          <w:spacing w:val="20"/>
          <w:sz w:val="20"/>
          <w:szCs w:val="20"/>
        </w:rPr>
        <w:t xml:space="preserve">和 </w:t>
      </w:r>
      <w:r>
        <w:rPr>
          <w:rFonts w:ascii="Times New Roman" w:hAnsi="Times New Roman" w:eastAsia="Times New Roman" w:cs="Times New Roman"/>
          <w:sz w:val="20"/>
          <w:szCs w:val="20"/>
        </w:rPr>
        <w:t>MPLS</w:t>
      </w:r>
      <w:r>
        <w:rPr>
          <w:rFonts w:ascii="Times New Roman" w:hAnsi="Times New Roman" w:eastAsia="Times New Roman" w:cs="Times New Roman"/>
          <w:spacing w:val="20"/>
          <w:sz w:val="20"/>
          <w:szCs w:val="20"/>
        </w:rPr>
        <w:t xml:space="preserve">  </w:t>
      </w:r>
      <w:r>
        <w:rPr>
          <w:rFonts w:ascii="宋体" w:hAnsi="宋体" w:eastAsia="宋体" w:cs="宋体"/>
          <w:spacing w:val="20"/>
          <w:sz w:val="20"/>
          <w:szCs w:val="20"/>
        </w:rPr>
        <w:t>已属于比较成熟的技术，现在改</w:t>
      </w:r>
      <w:r>
        <w:rPr>
          <w:rFonts w:ascii="宋体" w:hAnsi="宋体" w:eastAsia="宋体" w:cs="宋体"/>
          <w:spacing w:val="1"/>
          <w:sz w:val="20"/>
          <w:szCs w:val="20"/>
        </w:rPr>
        <w:t xml:space="preserve"> </w:t>
      </w:r>
      <w:r>
        <w:rPr>
          <w:rFonts w:ascii="宋体" w:hAnsi="宋体" w:eastAsia="宋体" w:cs="宋体"/>
          <w:spacing w:val="24"/>
          <w:sz w:val="20"/>
          <w:szCs w:val="20"/>
        </w:rPr>
        <w:t>放在第4章中介绍。原第10章中的</w:t>
      </w:r>
      <w:r>
        <w:rPr>
          <w:rFonts w:ascii="Times New Roman" w:hAnsi="Times New Roman" w:eastAsia="Times New Roman" w:cs="Times New Roman"/>
          <w:spacing w:val="24"/>
          <w:sz w:val="20"/>
          <w:szCs w:val="20"/>
        </w:rPr>
        <w:t>P2P</w:t>
      </w:r>
      <w:r>
        <w:rPr>
          <w:rFonts w:ascii="Times New Roman" w:hAnsi="Times New Roman" w:eastAsia="Times New Roman" w:cs="Times New Roman"/>
          <w:spacing w:val="7"/>
          <w:sz w:val="20"/>
          <w:szCs w:val="20"/>
        </w:rPr>
        <w:t xml:space="preserve">  </w:t>
      </w:r>
      <w:r>
        <w:rPr>
          <w:rFonts w:ascii="宋体" w:hAnsi="宋体" w:eastAsia="宋体" w:cs="宋体"/>
          <w:spacing w:val="24"/>
          <w:sz w:val="20"/>
          <w:szCs w:val="20"/>
        </w:rPr>
        <w:t>应用，现在放在第6章中介绍，并增加了一些新</w:t>
      </w:r>
      <w:r>
        <w:rPr>
          <w:rFonts w:ascii="宋体" w:hAnsi="宋体" w:eastAsia="宋体" w:cs="宋体"/>
          <w:spacing w:val="1"/>
          <w:sz w:val="20"/>
          <w:szCs w:val="20"/>
        </w:rPr>
        <w:t xml:space="preserve"> </w:t>
      </w:r>
      <w:r>
        <w:rPr>
          <w:rFonts w:ascii="宋体" w:hAnsi="宋体" w:eastAsia="宋体" w:cs="宋体"/>
          <w:spacing w:val="5"/>
          <w:sz w:val="20"/>
          <w:szCs w:val="20"/>
        </w:rPr>
        <w:t>的内容。</w:t>
      </w:r>
    </w:p>
    <w:p w14:paraId="20DB1B7B">
      <w:pPr>
        <w:spacing w:before="1" w:line="290" w:lineRule="auto"/>
        <w:ind w:right="45" w:firstLine="430"/>
        <w:jc w:val="both"/>
        <w:rPr>
          <w:rFonts w:ascii="宋体" w:hAnsi="宋体" w:eastAsia="宋体" w:cs="宋体"/>
          <w:sz w:val="20"/>
          <w:szCs w:val="20"/>
        </w:rPr>
      </w:pPr>
      <w:r>
        <w:rPr>
          <w:rFonts w:ascii="宋体" w:hAnsi="宋体" w:eastAsia="宋体" w:cs="宋体"/>
          <w:spacing w:val="12"/>
          <w:sz w:val="20"/>
          <w:szCs w:val="20"/>
        </w:rPr>
        <w:t>另一个改动是</w:t>
      </w:r>
      <w:r>
        <w:rPr>
          <w:rFonts w:ascii="宋体" w:hAnsi="宋体" w:eastAsia="宋体" w:cs="宋体"/>
          <w:spacing w:val="-14"/>
          <w:sz w:val="20"/>
          <w:szCs w:val="20"/>
        </w:rPr>
        <w:t xml:space="preserve"> </w:t>
      </w:r>
      <w:r>
        <w:rPr>
          <w:rFonts w:ascii="Times New Roman" w:hAnsi="Times New Roman" w:eastAsia="Times New Roman" w:cs="Times New Roman"/>
          <w:sz w:val="20"/>
          <w:szCs w:val="20"/>
        </w:rPr>
        <w:t>Internet</w:t>
      </w:r>
      <w:r>
        <w:rPr>
          <w:rFonts w:ascii="Times New Roman" w:hAnsi="Times New Roman" w:eastAsia="Times New Roman" w:cs="Times New Roman"/>
          <w:spacing w:val="1"/>
          <w:sz w:val="20"/>
          <w:szCs w:val="20"/>
        </w:rPr>
        <w:t xml:space="preserve">   </w:t>
      </w:r>
      <w:r>
        <w:rPr>
          <w:rFonts w:ascii="宋体" w:hAnsi="宋体" w:eastAsia="宋体" w:cs="宋体"/>
          <w:spacing w:val="12"/>
          <w:sz w:val="20"/>
          <w:szCs w:val="20"/>
        </w:rPr>
        <w:t>的译名不再使用推荐译名“因特网”,而改为目前大家已普遍使</w:t>
      </w:r>
      <w:r>
        <w:rPr>
          <w:rFonts w:ascii="宋体" w:hAnsi="宋体" w:eastAsia="宋体" w:cs="宋体"/>
          <w:sz w:val="20"/>
          <w:szCs w:val="20"/>
        </w:rPr>
        <w:t xml:space="preserve"> </w:t>
      </w:r>
      <w:r>
        <w:rPr>
          <w:rFonts w:ascii="宋体" w:hAnsi="宋体" w:eastAsia="宋体" w:cs="宋体"/>
          <w:spacing w:val="10"/>
          <w:sz w:val="20"/>
          <w:szCs w:val="20"/>
        </w:rPr>
        <w:t>用的“互联网”。虽然推荐译名“因特网”有其权威性，但实践证明，各界人士大都不愿意</w:t>
      </w:r>
      <w:r>
        <w:rPr>
          <w:rFonts w:ascii="宋体" w:hAnsi="宋体" w:eastAsia="宋体" w:cs="宋体"/>
          <w:spacing w:val="2"/>
          <w:sz w:val="20"/>
          <w:szCs w:val="20"/>
        </w:rPr>
        <w:t xml:space="preserve"> </w:t>
      </w:r>
      <w:r>
        <w:rPr>
          <w:rFonts w:ascii="宋体" w:hAnsi="宋体" w:eastAsia="宋体" w:cs="宋体"/>
          <w:spacing w:val="9"/>
          <w:sz w:val="20"/>
          <w:szCs w:val="20"/>
        </w:rPr>
        <w:t>用。考虑到我国的实际情况，编者决定从第7版起改用事实上的标准译名“互</w:t>
      </w:r>
      <w:r>
        <w:rPr>
          <w:rFonts w:ascii="宋体" w:hAnsi="宋体" w:eastAsia="宋体" w:cs="宋体"/>
          <w:spacing w:val="8"/>
          <w:sz w:val="20"/>
          <w:szCs w:val="20"/>
        </w:rPr>
        <w:t>联网”。</w:t>
      </w:r>
    </w:p>
    <w:p w14:paraId="08B799E9">
      <w:pPr>
        <w:spacing w:line="219" w:lineRule="auto"/>
        <w:ind w:left="430"/>
        <w:rPr>
          <w:rFonts w:ascii="宋体" w:hAnsi="宋体" w:eastAsia="宋体" w:cs="宋体"/>
          <w:sz w:val="20"/>
          <w:szCs w:val="20"/>
        </w:rPr>
      </w:pPr>
      <w:r>
        <w:rPr>
          <w:rFonts w:ascii="宋体" w:hAnsi="宋体" w:eastAsia="宋体" w:cs="宋体"/>
          <w:spacing w:val="12"/>
          <w:sz w:val="20"/>
          <w:szCs w:val="20"/>
        </w:rPr>
        <w:t>此外，比特这个单位以前用英文字母</w:t>
      </w:r>
      <w:r>
        <w:rPr>
          <w:rFonts w:ascii="宋体" w:hAnsi="宋体" w:eastAsia="宋体" w:cs="宋体"/>
          <w:spacing w:val="-35"/>
          <w:sz w:val="20"/>
          <w:szCs w:val="20"/>
        </w:rPr>
        <w:t xml:space="preserve"> </w:t>
      </w:r>
      <w:r>
        <w:rPr>
          <w:rFonts w:ascii="宋体" w:hAnsi="宋体" w:eastAsia="宋体" w:cs="宋体"/>
          <w:spacing w:val="12"/>
          <w:sz w:val="20"/>
          <w:szCs w:val="20"/>
        </w:rPr>
        <w:t>b 来表示，从第7版起改为</w:t>
      </w:r>
      <w:r>
        <w:rPr>
          <w:rFonts w:ascii="宋体" w:hAnsi="宋体" w:eastAsia="宋体" w:cs="宋体"/>
          <w:spacing w:val="-40"/>
          <w:sz w:val="20"/>
          <w:szCs w:val="20"/>
        </w:rPr>
        <w:t xml:space="preserve"> </w:t>
      </w:r>
      <w:r>
        <w:rPr>
          <w:rFonts w:ascii="宋体" w:hAnsi="宋体" w:eastAsia="宋体" w:cs="宋体"/>
          <w:sz w:val="20"/>
          <w:szCs w:val="20"/>
        </w:rPr>
        <w:t>bit</w:t>
      </w:r>
      <w:r>
        <w:rPr>
          <w:rFonts w:ascii="宋体" w:hAnsi="宋体" w:eastAsia="宋体" w:cs="宋体"/>
          <w:spacing w:val="12"/>
          <w:sz w:val="20"/>
          <w:szCs w:val="20"/>
        </w:rPr>
        <w:t>。这样可能更加清</w:t>
      </w:r>
    </w:p>
    <w:p w14:paraId="01F66B02">
      <w:pPr>
        <w:spacing w:before="60" w:line="219" w:lineRule="auto"/>
        <w:ind w:left="2"/>
        <w:rPr>
          <w:rFonts w:ascii="宋体" w:hAnsi="宋体" w:eastAsia="宋体" w:cs="宋体"/>
          <w:sz w:val="20"/>
          <w:szCs w:val="20"/>
        </w:rPr>
      </w:pPr>
      <w:r>
        <w:rPr>
          <w:rFonts w:ascii="宋体" w:hAnsi="宋体" w:eastAsia="宋体" w:cs="宋体"/>
          <w:b/>
          <w:bCs/>
          <w:sz w:val="20"/>
          <w:szCs w:val="20"/>
        </w:rPr>
        <w:t>楚明确些。</w:t>
      </w:r>
    </w:p>
    <w:p w14:paraId="74885F0D">
      <w:pPr>
        <w:spacing w:before="84" w:line="285" w:lineRule="auto"/>
        <w:ind w:right="89" w:firstLine="430"/>
        <w:rPr>
          <w:rFonts w:ascii="宋体" w:hAnsi="宋体" w:eastAsia="宋体" w:cs="宋体"/>
          <w:sz w:val="20"/>
          <w:szCs w:val="20"/>
        </w:rPr>
      </w:pPr>
      <w:r>
        <w:rPr>
          <w:rFonts w:ascii="宋体" w:hAnsi="宋体" w:eastAsia="宋体" w:cs="宋体"/>
          <w:spacing w:val="17"/>
          <w:sz w:val="20"/>
          <w:szCs w:val="20"/>
        </w:rPr>
        <w:t>本教材的参考学时数为70学时左右。在课程</w:t>
      </w:r>
      <w:r>
        <w:rPr>
          <w:rFonts w:ascii="宋体" w:hAnsi="宋体" w:eastAsia="宋体" w:cs="宋体"/>
          <w:spacing w:val="16"/>
          <w:sz w:val="20"/>
          <w:szCs w:val="20"/>
        </w:rPr>
        <w:t>学时数较少的情况下可以只学习前6章，</w:t>
      </w:r>
      <w:r>
        <w:rPr>
          <w:rFonts w:ascii="宋体" w:hAnsi="宋体" w:eastAsia="宋体" w:cs="宋体"/>
          <w:sz w:val="20"/>
          <w:szCs w:val="20"/>
        </w:rPr>
        <w:t xml:space="preserve"> </w:t>
      </w:r>
      <w:r>
        <w:rPr>
          <w:rFonts w:ascii="宋体" w:hAnsi="宋体" w:eastAsia="宋体" w:cs="宋体"/>
          <w:spacing w:val="7"/>
          <w:sz w:val="20"/>
          <w:szCs w:val="20"/>
        </w:rPr>
        <w:t>这样仍可获得有关互联网的最基本的知识。</w:t>
      </w:r>
    </w:p>
    <w:p w14:paraId="29FE43FC">
      <w:pPr>
        <w:spacing w:before="2" w:line="287" w:lineRule="auto"/>
        <w:ind w:left="2" w:right="52" w:firstLine="430"/>
        <w:rPr>
          <w:rFonts w:ascii="宋体" w:hAnsi="宋体" w:eastAsia="宋体" w:cs="宋体"/>
          <w:sz w:val="20"/>
          <w:szCs w:val="20"/>
        </w:rPr>
      </w:pPr>
      <w:r>
        <w:rPr>
          <w:rFonts w:ascii="宋体" w:hAnsi="宋体" w:eastAsia="宋体" w:cs="宋体"/>
          <w:b/>
          <w:bCs/>
          <w:spacing w:val="12"/>
          <w:sz w:val="20"/>
          <w:szCs w:val="20"/>
        </w:rPr>
        <w:t>书后共有三个附录，附录A</w:t>
      </w:r>
      <w:r>
        <w:rPr>
          <w:rFonts w:ascii="宋体" w:hAnsi="宋体" w:eastAsia="宋体" w:cs="宋体"/>
          <w:spacing w:val="12"/>
          <w:sz w:val="20"/>
          <w:szCs w:val="20"/>
        </w:rPr>
        <w:t xml:space="preserve"> </w:t>
      </w:r>
      <w:r>
        <w:rPr>
          <w:rFonts w:ascii="宋体" w:hAnsi="宋体" w:eastAsia="宋体" w:cs="宋体"/>
          <w:b/>
          <w:bCs/>
          <w:spacing w:val="12"/>
          <w:sz w:val="20"/>
          <w:szCs w:val="20"/>
        </w:rPr>
        <w:t>是部分习题解答(而不是详细解题步骤)、附录B</w:t>
      </w:r>
      <w:r>
        <w:rPr>
          <w:rFonts w:ascii="宋体" w:hAnsi="宋体" w:eastAsia="宋体" w:cs="宋体"/>
          <w:spacing w:val="12"/>
          <w:sz w:val="20"/>
          <w:szCs w:val="20"/>
        </w:rPr>
        <w:t xml:space="preserve"> </w:t>
      </w:r>
      <w:r>
        <w:rPr>
          <w:rFonts w:ascii="宋体" w:hAnsi="宋体" w:eastAsia="宋体" w:cs="宋体"/>
          <w:b/>
          <w:bCs/>
          <w:spacing w:val="12"/>
          <w:sz w:val="20"/>
          <w:szCs w:val="20"/>
        </w:rPr>
        <w:t>是英文缩</w:t>
      </w:r>
      <w:r>
        <w:rPr>
          <w:rFonts w:ascii="宋体" w:hAnsi="宋体" w:eastAsia="宋体" w:cs="宋体"/>
          <w:spacing w:val="2"/>
          <w:sz w:val="20"/>
          <w:szCs w:val="20"/>
        </w:rPr>
        <w:t xml:space="preserve"> </w:t>
      </w:r>
      <w:r>
        <w:rPr>
          <w:rFonts w:ascii="宋体" w:hAnsi="宋体" w:eastAsia="宋体" w:cs="宋体"/>
          <w:b/>
          <w:bCs/>
          <w:spacing w:val="7"/>
          <w:sz w:val="20"/>
          <w:szCs w:val="20"/>
        </w:rPr>
        <w:t>写词，附录C</w:t>
      </w:r>
      <w:r>
        <w:rPr>
          <w:rFonts w:ascii="宋体" w:hAnsi="宋体" w:eastAsia="宋体" w:cs="宋体"/>
          <w:spacing w:val="7"/>
          <w:sz w:val="20"/>
          <w:szCs w:val="20"/>
        </w:rPr>
        <w:t xml:space="preserve"> </w:t>
      </w:r>
      <w:r>
        <w:rPr>
          <w:rFonts w:ascii="宋体" w:hAnsi="宋体" w:eastAsia="宋体" w:cs="宋体"/>
          <w:b/>
          <w:bCs/>
          <w:spacing w:val="7"/>
          <w:sz w:val="20"/>
          <w:szCs w:val="20"/>
        </w:rPr>
        <w:t>是参考文献与网址。</w:t>
      </w:r>
    </w:p>
    <w:p w14:paraId="36A20116">
      <w:pPr>
        <w:spacing w:before="8" w:line="279" w:lineRule="auto"/>
        <w:ind w:firstLine="430"/>
        <w:jc w:val="both"/>
        <w:rPr>
          <w:rFonts w:ascii="宋体" w:hAnsi="宋体" w:eastAsia="宋体" w:cs="宋体"/>
          <w:sz w:val="20"/>
          <w:szCs w:val="20"/>
        </w:rPr>
      </w:pPr>
      <w:r>
        <w:rPr>
          <w:rFonts w:ascii="宋体" w:hAnsi="宋体" w:eastAsia="宋体" w:cs="宋体"/>
          <w:spacing w:val="10"/>
          <w:sz w:val="20"/>
          <w:szCs w:val="20"/>
        </w:rPr>
        <w:t>考虑到现在从网上下载已非常方便，因此原</w:t>
      </w:r>
      <w:r>
        <w:rPr>
          <w:rFonts w:ascii="宋体" w:hAnsi="宋体" w:eastAsia="宋体" w:cs="宋体"/>
          <w:spacing w:val="9"/>
          <w:sz w:val="20"/>
          <w:szCs w:val="20"/>
        </w:rPr>
        <w:t>附在书中的</w:t>
      </w:r>
      <w:r>
        <w:rPr>
          <w:rFonts w:ascii="宋体" w:hAnsi="宋体" w:eastAsia="宋体" w:cs="宋体"/>
          <w:spacing w:val="-26"/>
          <w:sz w:val="20"/>
          <w:szCs w:val="20"/>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ROM</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已非必要。读者可以</w:t>
      </w:r>
      <w:r>
        <w:rPr>
          <w:rFonts w:ascii="宋体" w:hAnsi="宋体" w:eastAsia="宋体" w:cs="宋体"/>
          <w:sz w:val="20"/>
          <w:szCs w:val="20"/>
        </w:rPr>
        <w:t xml:space="preserve"> </w:t>
      </w:r>
      <w:r>
        <w:rPr>
          <w:rFonts w:ascii="宋体" w:hAnsi="宋体" w:eastAsia="宋体" w:cs="宋体"/>
          <w:spacing w:val="-4"/>
          <w:sz w:val="20"/>
          <w:szCs w:val="20"/>
        </w:rPr>
        <w:t>访问电子工业出版社悦学多媒体课程资源平台(</w:t>
      </w:r>
      <w:r>
        <w:fldChar w:fldCharType="begin"/>
      </w:r>
      <w:r>
        <w:instrText xml:space="preserve"> HYPERLINK "http://yx.51zhy.cn/mtrcsRes/phei_cnetwork.jsp)" </w:instrText>
      </w:r>
      <w:r>
        <w:fldChar w:fldCharType="separate"/>
      </w:r>
      <w:r>
        <w:rPr>
          <w:rFonts w:ascii="宋体" w:hAnsi="宋体" w:eastAsia="宋体" w:cs="宋体"/>
          <w:spacing w:val="-4"/>
          <w:sz w:val="20"/>
          <w:szCs w:val="20"/>
        </w:rPr>
        <w:t>http://yx.51zhy.cn/mtrcsRes/phei_cnetwork.jsp)</w:t>
      </w:r>
      <w:r>
        <w:rPr>
          <w:rFonts w:ascii="宋体" w:hAnsi="宋体" w:eastAsia="宋体" w:cs="宋体"/>
          <w:spacing w:val="-4"/>
          <w:sz w:val="20"/>
          <w:szCs w:val="20"/>
        </w:rPr>
        <w:fldChar w:fldCharType="end"/>
      </w:r>
      <w:r>
        <w:rPr>
          <w:rFonts w:ascii="宋体" w:hAnsi="宋体" w:eastAsia="宋体" w:cs="宋体"/>
          <w:spacing w:val="16"/>
          <w:sz w:val="20"/>
          <w:szCs w:val="20"/>
        </w:rPr>
        <w:t xml:space="preserve"> </w:t>
      </w:r>
      <w:r>
        <w:rPr>
          <w:rFonts w:ascii="宋体" w:hAnsi="宋体" w:eastAsia="宋体" w:cs="宋体"/>
          <w:spacing w:val="6"/>
          <w:sz w:val="20"/>
          <w:szCs w:val="20"/>
        </w:rPr>
        <w:t>下载有关的参考内容。</w:t>
      </w:r>
    </w:p>
    <w:p w14:paraId="140E66D1">
      <w:pPr>
        <w:spacing w:before="14" w:line="291" w:lineRule="auto"/>
        <w:ind w:right="48" w:firstLine="430"/>
        <w:rPr>
          <w:rFonts w:ascii="宋体" w:hAnsi="宋体" w:eastAsia="宋体" w:cs="宋体"/>
          <w:sz w:val="20"/>
          <w:szCs w:val="20"/>
        </w:rPr>
      </w:pPr>
      <w:r>
        <w:rPr>
          <w:rFonts w:ascii="宋体" w:hAnsi="宋体" w:eastAsia="宋体" w:cs="宋体"/>
          <w:spacing w:val="12"/>
          <w:sz w:val="20"/>
          <w:szCs w:val="20"/>
        </w:rPr>
        <w:t>为满足不同院校、不同学时、不同专业的教学需要，第7版同时推出了精简版，也就是</w:t>
      </w:r>
      <w:r>
        <w:rPr>
          <w:rFonts w:ascii="宋体" w:hAnsi="宋体" w:eastAsia="宋体" w:cs="宋体"/>
          <w:spacing w:val="13"/>
          <w:sz w:val="20"/>
          <w:szCs w:val="20"/>
        </w:rPr>
        <w:t xml:space="preserve"> </w:t>
      </w:r>
      <w:r>
        <w:rPr>
          <w:rFonts w:ascii="宋体" w:hAnsi="宋体" w:eastAsia="宋体" w:cs="宋体"/>
          <w:spacing w:val="12"/>
          <w:sz w:val="20"/>
          <w:szCs w:val="20"/>
        </w:rPr>
        <w:t>由电子工业出版社出版的《计算机网络简明教程》第</w:t>
      </w:r>
      <w:r>
        <w:rPr>
          <w:rFonts w:ascii="宋体" w:hAnsi="宋体" w:eastAsia="宋体" w:cs="宋体"/>
          <w:spacing w:val="11"/>
          <w:sz w:val="20"/>
          <w:szCs w:val="20"/>
        </w:rPr>
        <w:t>3版。</w:t>
      </w:r>
    </w:p>
    <w:p w14:paraId="5C381560">
      <w:pPr>
        <w:spacing w:before="2" w:line="287" w:lineRule="auto"/>
        <w:ind w:right="41" w:firstLine="430"/>
        <w:jc w:val="both"/>
        <w:rPr>
          <w:rFonts w:ascii="宋体" w:hAnsi="宋体" w:eastAsia="宋体" w:cs="宋体"/>
          <w:sz w:val="20"/>
          <w:szCs w:val="20"/>
        </w:rPr>
      </w:pPr>
      <w:r>
        <w:rPr>
          <w:rFonts w:ascii="宋体" w:hAnsi="宋体" w:eastAsia="宋体" w:cs="宋体"/>
          <w:spacing w:val="12"/>
          <w:sz w:val="20"/>
          <w:szCs w:val="20"/>
        </w:rPr>
        <w:t>林波博士对第7章网络安全提出了许多修改意见。吴自珠副教授一直对本教材的出版给</w:t>
      </w:r>
      <w:r>
        <w:rPr>
          <w:rFonts w:ascii="宋体" w:hAnsi="宋体" w:eastAsia="宋体" w:cs="宋体"/>
          <w:spacing w:val="10"/>
          <w:sz w:val="20"/>
          <w:szCs w:val="20"/>
        </w:rPr>
        <w:t xml:space="preserve"> 予全力支持。对此，编者均表示诚挚的谢意。由于编者水平所限，书中难免还存在一些缺点</w:t>
      </w:r>
      <w:r>
        <w:rPr>
          <w:rFonts w:ascii="宋体" w:hAnsi="宋体" w:eastAsia="宋体" w:cs="宋体"/>
          <w:spacing w:val="6"/>
          <w:sz w:val="20"/>
          <w:szCs w:val="20"/>
        </w:rPr>
        <w:t xml:space="preserve"> </w:t>
      </w:r>
      <w:r>
        <w:rPr>
          <w:rFonts w:ascii="宋体" w:hAnsi="宋体" w:eastAsia="宋体" w:cs="宋体"/>
          <w:spacing w:val="7"/>
          <w:sz w:val="20"/>
          <w:szCs w:val="20"/>
        </w:rPr>
        <w:t>和错误，殷切希望广大读者批评指正。</w:t>
      </w:r>
    </w:p>
    <w:p w14:paraId="7E114326">
      <w:pPr>
        <w:pStyle w:val="2"/>
        <w:spacing w:line="259" w:lineRule="auto"/>
      </w:pPr>
    </w:p>
    <w:p w14:paraId="03817239">
      <w:pPr>
        <w:spacing w:before="65" w:line="219" w:lineRule="auto"/>
        <w:ind w:left="6959"/>
        <w:rPr>
          <w:rFonts w:ascii="宋体" w:hAnsi="宋体" w:eastAsia="宋体" w:cs="宋体"/>
          <w:sz w:val="20"/>
          <w:szCs w:val="20"/>
        </w:rPr>
      </w:pPr>
      <w:r>
        <w:rPr>
          <w:rFonts w:ascii="宋体" w:hAnsi="宋体" w:eastAsia="宋体" w:cs="宋体"/>
          <w:spacing w:val="12"/>
          <w:sz w:val="20"/>
          <w:szCs w:val="20"/>
        </w:rPr>
        <w:t>谢希仁</w:t>
      </w:r>
    </w:p>
    <w:p w14:paraId="09D795E7">
      <w:pPr>
        <w:spacing w:before="43" w:line="219" w:lineRule="auto"/>
        <w:ind w:left="6700"/>
        <w:rPr>
          <w:rFonts w:ascii="宋体" w:hAnsi="宋体" w:eastAsia="宋体" w:cs="宋体"/>
          <w:sz w:val="20"/>
          <w:szCs w:val="20"/>
        </w:rPr>
      </w:pPr>
      <w:r>
        <w:rPr>
          <w:rFonts w:ascii="宋体" w:hAnsi="宋体" w:eastAsia="宋体" w:cs="宋体"/>
          <w:spacing w:val="31"/>
          <w:sz w:val="20"/>
          <w:szCs w:val="20"/>
        </w:rPr>
        <w:t>2016年8月</w:t>
      </w:r>
    </w:p>
    <w:p w14:paraId="6798136E">
      <w:pPr>
        <w:spacing w:before="42" w:line="219" w:lineRule="auto"/>
        <w:ind w:right="28"/>
        <w:jc w:val="right"/>
        <w:rPr>
          <w:rFonts w:ascii="宋体" w:hAnsi="宋体" w:eastAsia="宋体" w:cs="宋体"/>
          <w:sz w:val="20"/>
          <w:szCs w:val="20"/>
        </w:rPr>
      </w:pPr>
      <w:r>
        <w:rPr>
          <w:rFonts w:ascii="宋体" w:hAnsi="宋体" w:eastAsia="宋体" w:cs="宋体"/>
          <w:spacing w:val="8"/>
          <w:sz w:val="20"/>
          <w:szCs w:val="20"/>
        </w:rPr>
        <w:t>于解放军理工大学，南京</w:t>
      </w:r>
    </w:p>
    <w:p w14:paraId="1CA5B792">
      <w:pPr>
        <w:pStyle w:val="2"/>
        <w:spacing w:line="327" w:lineRule="auto"/>
      </w:pPr>
    </w:p>
    <w:p w14:paraId="060BD5EF">
      <w:pPr>
        <w:spacing w:before="65" w:line="214" w:lineRule="auto"/>
        <w:ind w:left="432"/>
        <w:rPr>
          <w:rFonts w:ascii="宋体" w:hAnsi="宋体" w:eastAsia="宋体" w:cs="宋体"/>
          <w:sz w:val="20"/>
          <w:szCs w:val="20"/>
        </w:rPr>
      </w:pPr>
      <w:r>
        <w:rPr>
          <w:rFonts w:ascii="宋体" w:hAnsi="宋体" w:eastAsia="宋体" w:cs="宋体"/>
          <w:b/>
          <w:bCs/>
          <w:spacing w:val="-2"/>
          <w:sz w:val="20"/>
          <w:szCs w:val="20"/>
        </w:rPr>
        <w:t>编者的电子邮件地址：</w:t>
      </w:r>
      <w:r>
        <w:rPr>
          <w:rFonts w:ascii="宋体" w:hAnsi="宋体" w:eastAsia="宋体" w:cs="宋体"/>
          <w:spacing w:val="-2"/>
          <w:sz w:val="20"/>
          <w:szCs w:val="20"/>
        </w:rPr>
        <w:t xml:space="preserve"> </w:t>
      </w:r>
      <w:r>
        <w:rPr>
          <w:rFonts w:ascii="宋体" w:hAnsi="宋体" w:eastAsia="宋体" w:cs="宋体"/>
          <w:b/>
          <w:bCs/>
          <w:spacing w:val="-2"/>
          <w:sz w:val="20"/>
          <w:szCs w:val="20"/>
        </w:rPr>
        <w:t>xiexiren@t</w:t>
      </w:r>
      <w:r>
        <w:rPr>
          <w:rFonts w:ascii="宋体" w:hAnsi="宋体" w:eastAsia="宋体" w:cs="宋体"/>
          <w:b/>
          <w:bCs/>
          <w:spacing w:val="-3"/>
          <w:sz w:val="20"/>
          <w:szCs w:val="20"/>
        </w:rPr>
        <w:t>singhua.org.cn</w:t>
      </w:r>
    </w:p>
    <w:p w14:paraId="70F6FF6F">
      <w:pPr>
        <w:spacing w:before="77" w:line="297" w:lineRule="auto"/>
        <w:ind w:right="89" w:firstLine="430"/>
        <w:rPr>
          <w:rFonts w:ascii="宋体" w:hAnsi="宋体" w:eastAsia="宋体" w:cs="宋体"/>
          <w:sz w:val="20"/>
          <w:szCs w:val="20"/>
        </w:rPr>
      </w:pPr>
      <w:r>
        <w:rPr>
          <w:rFonts w:ascii="宋体" w:hAnsi="宋体" w:eastAsia="宋体" w:cs="宋体"/>
          <w:spacing w:val="3"/>
          <w:sz w:val="20"/>
          <w:szCs w:val="20"/>
        </w:rPr>
        <w:t>欢迎指出书中内容的不足和错误，但作者无法满足一些深入探讨和科研项目咨询的需求，</w:t>
      </w:r>
      <w:r>
        <w:rPr>
          <w:rFonts w:ascii="宋体" w:hAnsi="宋体" w:eastAsia="宋体" w:cs="宋体"/>
          <w:spacing w:val="11"/>
          <w:sz w:val="20"/>
          <w:szCs w:val="20"/>
        </w:rPr>
        <w:t xml:space="preserve"> </w:t>
      </w:r>
      <w:r>
        <w:rPr>
          <w:rFonts w:ascii="宋体" w:hAnsi="宋体" w:eastAsia="宋体" w:cs="宋体"/>
          <w:spacing w:val="-1"/>
          <w:sz w:val="20"/>
          <w:szCs w:val="20"/>
        </w:rPr>
        <w:t>请予谅解。若需索取解题的详细步骤，请参考作者编著的《计算机网络释疑与习题解答》。</w:t>
      </w:r>
    </w:p>
    <w:p w14:paraId="74CDABA7">
      <w:pPr>
        <w:spacing w:line="297" w:lineRule="auto"/>
        <w:rPr>
          <w:rFonts w:ascii="宋体" w:hAnsi="宋体" w:eastAsia="宋体" w:cs="宋体"/>
          <w:sz w:val="20"/>
          <w:szCs w:val="20"/>
        </w:rPr>
        <w:sectPr>
          <w:footerReference r:id="rId5" w:type="default"/>
          <w:pgSz w:w="9940" w:h="14620"/>
          <w:pgMar w:top="1242" w:right="890" w:bottom="807" w:left="599" w:header="0" w:footer="665" w:gutter="0"/>
          <w:cols w:space="720" w:num="1"/>
        </w:sectPr>
      </w:pPr>
    </w:p>
    <w:p w14:paraId="2E7737B2">
      <w:pPr>
        <w:pStyle w:val="2"/>
        <w:spacing w:line="315" w:lineRule="auto"/>
      </w:pPr>
    </w:p>
    <w:p w14:paraId="63002306">
      <w:pPr>
        <w:pStyle w:val="2"/>
        <w:spacing w:line="316" w:lineRule="auto"/>
      </w:pPr>
    </w:p>
    <w:sdt>
      <w:sdtPr>
        <w:rPr>
          <w:rFonts w:ascii="黑体" w:hAnsi="黑体" w:eastAsia="黑体" w:cs="黑体"/>
          <w:sz w:val="27"/>
          <w:szCs w:val="27"/>
        </w:rPr>
        <w:id w:val="106247598"/>
        <w:docPartObj>
          <w:docPartGallery w:val="Table of Contents"/>
          <w:docPartUnique/>
        </w:docPartObj>
      </w:sdtPr>
      <w:sdtEndPr>
        <w:rPr>
          <w:rFonts w:ascii="Times New Roman" w:hAnsi="Times New Roman" w:eastAsia="Times New Roman" w:cs="Times New Roman"/>
          <w:sz w:val="20"/>
          <w:szCs w:val="20"/>
        </w:rPr>
      </w:sdtEndPr>
      <w:sdtContent>
        <w:p w14:paraId="5475F0C9">
          <w:pPr>
            <w:spacing w:before="87" w:line="222" w:lineRule="auto"/>
            <w:ind w:left="3621"/>
            <w:rPr>
              <w:rFonts w:ascii="黑体" w:hAnsi="黑体" w:eastAsia="黑体" w:cs="黑体"/>
              <w:sz w:val="27"/>
              <w:szCs w:val="27"/>
            </w:rPr>
          </w:pPr>
          <w:bookmarkStart w:id="0" w:name="bookmark1"/>
          <w:bookmarkEnd w:id="0"/>
          <w:r>
            <w:rPr>
              <w:rFonts w:ascii="黑体" w:hAnsi="黑体" w:eastAsia="黑体" w:cs="黑体"/>
              <w:b/>
              <w:bCs/>
              <w:spacing w:val="-25"/>
              <w:sz w:val="27"/>
              <w:szCs w:val="27"/>
            </w:rPr>
            <w:t>目</w:t>
          </w:r>
          <w:r>
            <w:rPr>
              <w:rFonts w:ascii="黑体" w:hAnsi="黑体" w:eastAsia="黑体" w:cs="黑体"/>
              <w:spacing w:val="3"/>
              <w:sz w:val="27"/>
              <w:szCs w:val="27"/>
            </w:rPr>
            <w:t xml:space="preserve">     </w:t>
          </w:r>
          <w:r>
            <w:rPr>
              <w:rFonts w:ascii="黑体" w:hAnsi="黑体" w:eastAsia="黑体" w:cs="黑体"/>
              <w:b/>
              <w:bCs/>
              <w:spacing w:val="-25"/>
              <w:sz w:val="27"/>
              <w:szCs w:val="27"/>
            </w:rPr>
            <w:t>录</w:t>
          </w:r>
        </w:p>
        <w:p w14:paraId="32087F3D">
          <w:pPr>
            <w:pStyle w:val="2"/>
            <w:spacing w:line="415" w:lineRule="auto"/>
          </w:pPr>
        </w:p>
        <w:p w14:paraId="519F21AA">
          <w:pPr>
            <w:tabs>
              <w:tab w:val="right" w:leader="dot" w:pos="8372"/>
            </w:tabs>
            <w:spacing w:before="65" w:line="221" w:lineRule="auto"/>
            <w:rPr>
              <w:rFonts w:ascii="Times New Roman" w:hAnsi="Times New Roman" w:eastAsia="Times New Roman" w:cs="Times New Roman"/>
              <w:sz w:val="20"/>
              <w:szCs w:val="20"/>
            </w:rPr>
          </w:pPr>
          <w:r>
            <w:fldChar w:fldCharType="begin"/>
          </w:r>
          <w:r>
            <w:instrText xml:space="preserve"> HYPERLINK \l "bookmark2" </w:instrText>
          </w:r>
          <w:r>
            <w:fldChar w:fldCharType="separate"/>
          </w:r>
          <w:r>
            <w:rPr>
              <w:rFonts w:ascii="黑体" w:hAnsi="黑体" w:eastAsia="黑体" w:cs="黑体"/>
              <w:b/>
              <w:bCs/>
              <w:spacing w:val="-12"/>
              <w:sz w:val="20"/>
              <w:szCs w:val="20"/>
            </w:rPr>
            <w:t>第</w:t>
          </w:r>
          <w:r>
            <w:rPr>
              <w:rFonts w:ascii="黑体" w:hAnsi="黑体" w:eastAsia="黑体" w:cs="黑体"/>
              <w:spacing w:val="-25"/>
              <w:sz w:val="20"/>
              <w:szCs w:val="20"/>
            </w:rPr>
            <w:t xml:space="preserve"> </w:t>
          </w:r>
          <w:r>
            <w:rPr>
              <w:rFonts w:ascii="黑体" w:hAnsi="黑体" w:eastAsia="黑体" w:cs="黑体"/>
              <w:b/>
              <w:bCs/>
              <w:spacing w:val="-12"/>
              <w:sz w:val="20"/>
              <w:szCs w:val="20"/>
            </w:rPr>
            <w:t>1</w:t>
          </w:r>
          <w:r>
            <w:rPr>
              <w:rFonts w:ascii="黑体" w:hAnsi="黑体" w:eastAsia="黑体" w:cs="黑体"/>
              <w:spacing w:val="-37"/>
              <w:sz w:val="20"/>
              <w:szCs w:val="20"/>
            </w:rPr>
            <w:t xml:space="preserve"> </w:t>
          </w:r>
          <w:r>
            <w:rPr>
              <w:rFonts w:ascii="黑体" w:hAnsi="黑体" w:eastAsia="黑体" w:cs="黑体"/>
              <w:b/>
              <w:bCs/>
              <w:spacing w:val="-12"/>
              <w:sz w:val="20"/>
              <w:szCs w:val="20"/>
            </w:rPr>
            <w:t>章</w:t>
          </w:r>
          <w:r>
            <w:rPr>
              <w:rFonts w:ascii="黑体" w:hAnsi="黑体" w:eastAsia="黑体" w:cs="黑体"/>
              <w:spacing w:val="58"/>
              <w:sz w:val="20"/>
              <w:szCs w:val="20"/>
            </w:rPr>
            <w:t xml:space="preserve"> </w:t>
          </w:r>
          <w:r>
            <w:rPr>
              <w:rFonts w:ascii="黑体" w:hAnsi="黑体" w:eastAsia="黑体" w:cs="黑体"/>
              <w:b/>
              <w:bCs/>
              <w:spacing w:val="-12"/>
              <w:sz w:val="20"/>
              <w:szCs w:val="20"/>
            </w:rPr>
            <w:t>概</w:t>
          </w:r>
          <w:r>
            <w:rPr>
              <w:rFonts w:ascii="黑体" w:hAnsi="黑体" w:eastAsia="黑体" w:cs="黑体"/>
              <w:spacing w:val="-37"/>
              <w:sz w:val="20"/>
              <w:szCs w:val="20"/>
            </w:rPr>
            <w:t xml:space="preserve"> </w:t>
          </w:r>
          <w:r>
            <w:rPr>
              <w:rFonts w:ascii="黑体" w:hAnsi="黑体" w:eastAsia="黑体" w:cs="黑体"/>
              <w:b/>
              <w:bCs/>
              <w:spacing w:val="-12"/>
              <w:sz w:val="20"/>
              <w:szCs w:val="20"/>
            </w:rPr>
            <w:t>述</w:t>
          </w:r>
          <w:r>
            <w:rPr>
              <w:rFonts w:ascii="黑体" w:hAnsi="黑体" w:eastAsia="黑体" w:cs="黑体"/>
              <w:spacing w:val="-74"/>
              <w:sz w:val="20"/>
              <w:szCs w:val="20"/>
            </w:rPr>
            <w:t xml:space="preserve"> </w:t>
          </w:r>
          <w:r>
            <w:rPr>
              <w:rFonts w:ascii="黑体" w:hAnsi="黑体" w:eastAsia="黑体" w:cs="黑体"/>
              <w:sz w:val="20"/>
              <w:szCs w:val="20"/>
            </w:rPr>
            <w:tab/>
          </w:r>
          <w:r>
            <w:rPr>
              <w:rFonts w:ascii="黑体" w:hAnsi="黑体" w:eastAsia="黑体" w:cs="黑体"/>
              <w:spacing w:val="-17"/>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45DB9F3D">
          <w:pPr>
            <w:tabs>
              <w:tab w:val="right" w:leader="dot" w:pos="8372"/>
            </w:tabs>
            <w:spacing w:before="113" w:line="219" w:lineRule="auto"/>
            <w:ind w:left="397"/>
            <w:rPr>
              <w:rFonts w:ascii="Times New Roman" w:hAnsi="Times New Roman" w:eastAsia="Times New Roman" w:cs="Times New Roman"/>
              <w:sz w:val="20"/>
              <w:szCs w:val="20"/>
            </w:rPr>
          </w:pPr>
          <w:r>
            <w:fldChar w:fldCharType="begin"/>
          </w:r>
          <w:r>
            <w:instrText xml:space="preserve"> HYPERLINK \l "bookmark3" </w:instrText>
          </w:r>
          <w:r>
            <w:fldChar w:fldCharType="separate"/>
          </w:r>
          <w:r>
            <w:rPr>
              <w:rFonts w:ascii="Times New Roman" w:hAnsi="Times New Roman" w:eastAsia="Times New Roman" w:cs="Times New Roman"/>
              <w:spacing w:val="1"/>
              <w:sz w:val="20"/>
              <w:szCs w:val="20"/>
            </w:rPr>
            <w:t xml:space="preserve">1.1   </w:t>
          </w:r>
          <w:r>
            <w:rPr>
              <w:rFonts w:ascii="宋体" w:hAnsi="宋体" w:eastAsia="宋体" w:cs="宋体"/>
              <w:spacing w:val="1"/>
              <w:sz w:val="20"/>
              <w:szCs w:val="20"/>
            </w:rPr>
            <w:t>计算机网络在信息时代中的作用</w:t>
          </w:r>
          <w:r>
            <w:rPr>
              <w:rFonts w:ascii="宋体" w:hAnsi="宋体" w:eastAsia="宋体" w:cs="宋体"/>
              <w:sz w:val="20"/>
              <w:szCs w:val="20"/>
            </w:rPr>
            <w:tab/>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63304E4D">
          <w:pPr>
            <w:tabs>
              <w:tab w:val="right" w:leader="dot" w:pos="8362"/>
            </w:tabs>
            <w:spacing w:before="74" w:line="219" w:lineRule="auto"/>
            <w:ind w:left="397"/>
            <w:rPr>
              <w:rFonts w:ascii="Times New Roman" w:hAnsi="Times New Roman" w:eastAsia="Times New Roman" w:cs="Times New Roman"/>
              <w:sz w:val="20"/>
              <w:szCs w:val="20"/>
            </w:rPr>
          </w:pPr>
          <w:r>
            <w:fldChar w:fldCharType="begin"/>
          </w:r>
          <w:r>
            <w:instrText xml:space="preserve"> HYPERLINK \l "bookmark4" </w:instrText>
          </w:r>
          <w:r>
            <w:fldChar w:fldCharType="separate"/>
          </w:r>
          <w:r>
            <w:rPr>
              <w:rFonts w:ascii="Times New Roman" w:hAnsi="Times New Roman" w:eastAsia="Times New Roman" w:cs="Times New Roman"/>
              <w:spacing w:val="-1"/>
              <w:sz w:val="20"/>
              <w:szCs w:val="20"/>
            </w:rPr>
            <w:t>1.2</w:t>
          </w:r>
          <w:r>
            <w:rPr>
              <w:rFonts w:ascii="Times New Roman" w:hAnsi="Times New Roman" w:eastAsia="Times New Roman" w:cs="Times New Roman"/>
              <w:spacing w:val="8"/>
              <w:sz w:val="20"/>
              <w:szCs w:val="20"/>
            </w:rPr>
            <w:t xml:space="preserve">   </w:t>
          </w:r>
          <w:r>
            <w:rPr>
              <w:rFonts w:ascii="宋体" w:hAnsi="宋体" w:eastAsia="宋体" w:cs="宋体"/>
              <w:spacing w:val="-1"/>
              <w:sz w:val="20"/>
              <w:szCs w:val="20"/>
            </w:rPr>
            <w:t>互联网概述</w:t>
          </w:r>
          <w:r>
            <w:rPr>
              <w:rFonts w:ascii="宋体" w:hAnsi="宋体" w:eastAsia="宋体" w:cs="宋体"/>
              <w:spacing w:val="-77"/>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z w:val="20"/>
              <w:szCs w:val="20"/>
            </w:rPr>
            <w:t>4</w:t>
          </w:r>
          <w:r>
            <w:rPr>
              <w:rFonts w:ascii="Times New Roman" w:hAnsi="Times New Roman" w:eastAsia="Times New Roman" w:cs="Times New Roman"/>
              <w:sz w:val="20"/>
              <w:szCs w:val="20"/>
            </w:rPr>
            <w:fldChar w:fldCharType="end"/>
          </w:r>
        </w:p>
        <w:p w14:paraId="024455F3">
          <w:pPr>
            <w:tabs>
              <w:tab w:val="right" w:leader="dot" w:pos="8362"/>
            </w:tabs>
            <w:spacing w:before="76" w:line="222" w:lineRule="auto"/>
            <w:ind w:left="817"/>
            <w:rPr>
              <w:rFonts w:ascii="Times New Roman" w:hAnsi="Times New Roman" w:eastAsia="Times New Roman" w:cs="Times New Roman"/>
              <w:sz w:val="20"/>
              <w:szCs w:val="20"/>
            </w:rPr>
          </w:pPr>
          <w:r>
            <w:fldChar w:fldCharType="begin"/>
          </w:r>
          <w:r>
            <w:instrText xml:space="preserve"> HYPERLINK \l "bookmark5" </w:instrText>
          </w:r>
          <w:r>
            <w:fldChar w:fldCharType="separate"/>
          </w:r>
          <w:r>
            <w:rPr>
              <w:rFonts w:ascii="Times New Roman" w:hAnsi="Times New Roman" w:eastAsia="Times New Roman" w:cs="Times New Roman"/>
              <w:spacing w:val="-1"/>
              <w:sz w:val="20"/>
              <w:szCs w:val="20"/>
            </w:rPr>
            <w:t xml:space="preserve">1.2.1    </w:t>
          </w:r>
          <w:r>
            <w:rPr>
              <w:rFonts w:ascii="宋体" w:hAnsi="宋体" w:eastAsia="宋体" w:cs="宋体"/>
              <w:spacing w:val="-1"/>
              <w:sz w:val="20"/>
              <w:szCs w:val="20"/>
            </w:rPr>
            <w:t>网络的网络</w:t>
          </w:r>
          <w:r>
            <w:rPr>
              <w:rFonts w:ascii="宋体" w:hAnsi="宋体" w:eastAsia="宋体" w:cs="宋体"/>
              <w:spacing w:val="-68"/>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z w:val="20"/>
              <w:szCs w:val="20"/>
            </w:rPr>
            <w:t>4</w:t>
          </w:r>
          <w:r>
            <w:rPr>
              <w:rFonts w:ascii="Times New Roman" w:hAnsi="Times New Roman" w:eastAsia="Times New Roman" w:cs="Times New Roman"/>
              <w:sz w:val="20"/>
              <w:szCs w:val="20"/>
            </w:rPr>
            <w:fldChar w:fldCharType="end"/>
          </w:r>
        </w:p>
        <w:p w14:paraId="504945B0">
          <w:pPr>
            <w:tabs>
              <w:tab w:val="right" w:leader="dot" w:pos="8377"/>
            </w:tabs>
            <w:spacing w:before="57" w:line="219" w:lineRule="auto"/>
            <w:ind w:left="817"/>
            <w:rPr>
              <w:rFonts w:ascii="Times New Roman" w:hAnsi="Times New Roman" w:eastAsia="Times New Roman" w:cs="Times New Roman"/>
              <w:sz w:val="20"/>
              <w:szCs w:val="20"/>
            </w:rPr>
          </w:pPr>
          <w:r>
            <w:fldChar w:fldCharType="begin"/>
          </w:r>
          <w:r>
            <w:instrText xml:space="preserve"> HYPERLINK \l "bookmark6" </w:instrText>
          </w:r>
          <w:r>
            <w:fldChar w:fldCharType="separate"/>
          </w:r>
          <w:r>
            <w:rPr>
              <w:rFonts w:ascii="Times New Roman" w:hAnsi="Times New Roman" w:eastAsia="Times New Roman" w:cs="Times New Roman"/>
              <w:spacing w:val="-2"/>
              <w:sz w:val="20"/>
              <w:szCs w:val="20"/>
            </w:rPr>
            <w:t xml:space="preserve">1.2.2    </w:t>
          </w:r>
          <w:r>
            <w:rPr>
              <w:rFonts w:ascii="宋体" w:hAnsi="宋体" w:eastAsia="宋体" w:cs="宋体"/>
              <w:spacing w:val="-2"/>
              <w:sz w:val="20"/>
              <w:szCs w:val="20"/>
            </w:rPr>
            <w:t>互联网基础结构发展的三个阶段</w:t>
          </w:r>
          <w:r>
            <w:rPr>
              <w:rFonts w:ascii="宋体" w:hAnsi="宋体" w:eastAsia="宋体" w:cs="宋体"/>
              <w:spacing w:val="-46"/>
              <w:sz w:val="20"/>
              <w:szCs w:val="20"/>
            </w:rPr>
            <w:t xml:space="preserve"> </w:t>
          </w:r>
          <w:r>
            <w:rPr>
              <w:rFonts w:ascii="宋体" w:hAnsi="宋体" w:eastAsia="宋体" w:cs="宋体"/>
              <w:sz w:val="20"/>
              <w:szCs w:val="20"/>
            </w:rPr>
            <w:tab/>
          </w:r>
          <w:r>
            <w:rPr>
              <w:rFonts w:ascii="宋体" w:hAnsi="宋体" w:eastAsia="宋体" w:cs="宋体"/>
              <w:spacing w:val="-17"/>
              <w:sz w:val="20"/>
              <w:szCs w:val="20"/>
            </w:rPr>
            <w:t xml:space="preserve"> </w:t>
          </w:r>
          <w:r>
            <w:rPr>
              <w:rFonts w:ascii="Times New Roman" w:hAnsi="Times New Roman" w:eastAsia="Times New Roman" w:cs="Times New Roman"/>
              <w:sz w:val="20"/>
              <w:szCs w:val="20"/>
            </w:rPr>
            <w:t>5</w:t>
          </w:r>
          <w:r>
            <w:rPr>
              <w:rFonts w:ascii="Times New Roman" w:hAnsi="Times New Roman" w:eastAsia="Times New Roman" w:cs="Times New Roman"/>
              <w:sz w:val="20"/>
              <w:szCs w:val="20"/>
            </w:rPr>
            <w:fldChar w:fldCharType="end"/>
          </w:r>
        </w:p>
        <w:p w14:paraId="14F4752A">
          <w:pPr>
            <w:tabs>
              <w:tab w:val="right" w:leader="dot" w:pos="8364"/>
            </w:tabs>
            <w:spacing w:before="73" w:line="220" w:lineRule="auto"/>
            <w:ind w:left="817"/>
            <w:rPr>
              <w:rFonts w:ascii="Times New Roman" w:hAnsi="Times New Roman" w:eastAsia="Times New Roman" w:cs="Times New Roman"/>
              <w:sz w:val="20"/>
              <w:szCs w:val="20"/>
            </w:rPr>
          </w:pPr>
          <w:r>
            <w:fldChar w:fldCharType="begin"/>
          </w:r>
          <w:r>
            <w:instrText xml:space="preserve"> HYPERLINK \l "bookmark7" </w:instrText>
          </w:r>
          <w:r>
            <w:fldChar w:fldCharType="separate"/>
          </w:r>
          <w:r>
            <w:rPr>
              <w:rFonts w:ascii="Times New Roman" w:hAnsi="Times New Roman" w:eastAsia="Times New Roman" w:cs="Times New Roman"/>
              <w:sz w:val="20"/>
              <w:szCs w:val="20"/>
            </w:rPr>
            <w:t xml:space="preserve">1.2.3    </w:t>
          </w:r>
          <w:r>
            <w:rPr>
              <w:rFonts w:ascii="宋体" w:hAnsi="宋体" w:eastAsia="宋体" w:cs="宋体"/>
              <w:sz w:val="20"/>
              <w:szCs w:val="20"/>
            </w:rPr>
            <w:t>互联网的标准化工作</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449FA7B0">
          <w:pPr>
            <w:tabs>
              <w:tab w:val="right" w:leader="dot" w:pos="8352"/>
            </w:tabs>
            <w:spacing w:before="72" w:line="221" w:lineRule="auto"/>
            <w:ind w:left="397"/>
            <w:rPr>
              <w:rFonts w:ascii="Times New Roman" w:hAnsi="Times New Roman" w:eastAsia="Times New Roman" w:cs="Times New Roman"/>
              <w:sz w:val="20"/>
              <w:szCs w:val="20"/>
            </w:rPr>
          </w:pPr>
          <w:r>
            <w:fldChar w:fldCharType="begin"/>
          </w:r>
          <w:r>
            <w:instrText xml:space="preserve"> HYPERLINK \l "bookmark8" </w:instrText>
          </w:r>
          <w:r>
            <w:fldChar w:fldCharType="separate"/>
          </w:r>
          <w:r>
            <w:rPr>
              <w:rFonts w:ascii="Times New Roman" w:hAnsi="Times New Roman" w:eastAsia="Times New Roman" w:cs="Times New Roman"/>
              <w:spacing w:val="-1"/>
              <w:sz w:val="20"/>
              <w:szCs w:val="20"/>
            </w:rPr>
            <w:t>1.3</w:t>
          </w:r>
          <w:r>
            <w:rPr>
              <w:rFonts w:ascii="Times New Roman" w:hAnsi="Times New Roman" w:eastAsia="Times New Roman" w:cs="Times New Roman"/>
              <w:spacing w:val="12"/>
              <w:sz w:val="20"/>
              <w:szCs w:val="20"/>
            </w:rPr>
            <w:t xml:space="preserve">   </w:t>
          </w:r>
          <w:r>
            <w:rPr>
              <w:rFonts w:ascii="宋体" w:hAnsi="宋体" w:eastAsia="宋体" w:cs="宋体"/>
              <w:spacing w:val="-1"/>
              <w:sz w:val="20"/>
              <w:szCs w:val="20"/>
            </w:rPr>
            <w:t>互联网的组成</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10</w:t>
          </w:r>
          <w:r>
            <w:rPr>
              <w:rFonts w:ascii="Times New Roman" w:hAnsi="Times New Roman" w:eastAsia="Times New Roman" w:cs="Times New Roman"/>
              <w:spacing w:val="-4"/>
              <w:sz w:val="20"/>
              <w:szCs w:val="20"/>
            </w:rPr>
            <w:fldChar w:fldCharType="end"/>
          </w:r>
        </w:p>
        <w:p w14:paraId="6D017C5E">
          <w:pPr>
            <w:tabs>
              <w:tab w:val="right" w:leader="dot" w:pos="8362"/>
            </w:tabs>
            <w:spacing w:before="80" w:line="219" w:lineRule="auto"/>
            <w:ind w:left="817"/>
            <w:rPr>
              <w:rFonts w:ascii="Times New Roman" w:hAnsi="Times New Roman" w:eastAsia="Times New Roman" w:cs="Times New Roman"/>
              <w:sz w:val="20"/>
              <w:szCs w:val="20"/>
            </w:rPr>
          </w:pPr>
          <w:r>
            <w:fldChar w:fldCharType="begin"/>
          </w:r>
          <w:r>
            <w:instrText xml:space="preserve"> HYPERLINK \l "bookmark9" </w:instrText>
          </w:r>
          <w:r>
            <w:fldChar w:fldCharType="separate"/>
          </w:r>
          <w:r>
            <w:rPr>
              <w:rFonts w:ascii="Times New Roman" w:hAnsi="Times New Roman" w:eastAsia="Times New Roman" w:cs="Times New Roman"/>
              <w:spacing w:val="-2"/>
              <w:sz w:val="20"/>
              <w:szCs w:val="20"/>
            </w:rPr>
            <w:t xml:space="preserve">1.3.1    </w:t>
          </w:r>
          <w:r>
            <w:rPr>
              <w:rFonts w:ascii="宋体" w:hAnsi="宋体" w:eastAsia="宋体" w:cs="宋体"/>
              <w:spacing w:val="-2"/>
              <w:sz w:val="20"/>
              <w:szCs w:val="20"/>
            </w:rPr>
            <w:t>互联网的边缘部分</w:t>
          </w:r>
          <w:r>
            <w:rPr>
              <w:rFonts w:ascii="宋体" w:hAnsi="宋体" w:eastAsia="宋体" w:cs="宋体"/>
              <w:spacing w:val="-48"/>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10</w:t>
          </w:r>
          <w:r>
            <w:rPr>
              <w:rFonts w:ascii="Times New Roman" w:hAnsi="Times New Roman" w:eastAsia="Times New Roman" w:cs="Times New Roman"/>
              <w:spacing w:val="-4"/>
              <w:sz w:val="20"/>
              <w:szCs w:val="20"/>
            </w:rPr>
            <w:fldChar w:fldCharType="end"/>
          </w:r>
        </w:p>
        <w:p w14:paraId="468C95AC">
          <w:pPr>
            <w:tabs>
              <w:tab w:val="right" w:leader="dot" w:pos="8352"/>
            </w:tabs>
            <w:spacing w:before="72" w:line="219" w:lineRule="auto"/>
            <w:ind w:left="817"/>
            <w:rPr>
              <w:rFonts w:ascii="Times New Roman" w:hAnsi="Times New Roman" w:eastAsia="Times New Roman" w:cs="Times New Roman"/>
              <w:sz w:val="20"/>
              <w:szCs w:val="20"/>
            </w:rPr>
          </w:pPr>
          <w:r>
            <w:fldChar w:fldCharType="begin"/>
          </w:r>
          <w:r>
            <w:instrText xml:space="preserve"> HYPERLINK \l "bookmark10" </w:instrText>
          </w:r>
          <w:r>
            <w:fldChar w:fldCharType="separate"/>
          </w:r>
          <w:r>
            <w:rPr>
              <w:rFonts w:ascii="Times New Roman" w:hAnsi="Times New Roman" w:eastAsia="Times New Roman" w:cs="Times New Roman"/>
              <w:spacing w:val="-3"/>
              <w:sz w:val="20"/>
              <w:szCs w:val="20"/>
            </w:rPr>
            <w:t>1.3.2</w:t>
          </w:r>
          <w:r>
            <w:rPr>
              <w:rFonts w:ascii="Times New Roman" w:hAnsi="Times New Roman" w:eastAsia="Times New Roman" w:cs="Times New Roman"/>
              <w:spacing w:val="6"/>
              <w:sz w:val="20"/>
              <w:szCs w:val="20"/>
            </w:rPr>
            <w:t xml:space="preserve">    </w:t>
          </w:r>
          <w:r>
            <w:rPr>
              <w:rFonts w:ascii="宋体" w:hAnsi="宋体" w:eastAsia="宋体" w:cs="宋体"/>
              <w:spacing w:val="-3"/>
              <w:sz w:val="20"/>
              <w:szCs w:val="20"/>
            </w:rPr>
            <w:t>互联网的核心部分</w:t>
          </w:r>
          <w:r>
            <w:rPr>
              <w:rFonts w:ascii="宋体" w:hAnsi="宋体" w:eastAsia="宋体" w:cs="宋体"/>
              <w:spacing w:val="-67"/>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12</w:t>
          </w:r>
          <w:r>
            <w:rPr>
              <w:rFonts w:ascii="Times New Roman" w:hAnsi="Times New Roman" w:eastAsia="Times New Roman" w:cs="Times New Roman"/>
              <w:spacing w:val="-4"/>
              <w:sz w:val="20"/>
              <w:szCs w:val="20"/>
            </w:rPr>
            <w:fldChar w:fldCharType="end"/>
          </w:r>
        </w:p>
        <w:p w14:paraId="60D80006">
          <w:pPr>
            <w:tabs>
              <w:tab w:val="right" w:leader="dot" w:pos="8352"/>
            </w:tabs>
            <w:spacing w:before="72" w:line="219" w:lineRule="auto"/>
            <w:ind w:left="397"/>
            <w:rPr>
              <w:rFonts w:ascii="Times New Roman" w:hAnsi="Times New Roman" w:eastAsia="Times New Roman" w:cs="Times New Roman"/>
              <w:sz w:val="20"/>
              <w:szCs w:val="20"/>
            </w:rPr>
          </w:pPr>
          <w:r>
            <w:fldChar w:fldCharType="begin"/>
          </w:r>
          <w:r>
            <w:instrText xml:space="preserve"> HYPERLINK \l "bookmark11" </w:instrText>
          </w:r>
          <w:r>
            <w:fldChar w:fldCharType="separate"/>
          </w:r>
          <w:r>
            <w:rPr>
              <w:rFonts w:ascii="Times New Roman" w:hAnsi="Times New Roman" w:eastAsia="Times New Roman" w:cs="Times New Roman"/>
              <w:spacing w:val="-3"/>
              <w:sz w:val="20"/>
              <w:szCs w:val="20"/>
            </w:rPr>
            <w:t>1.4</w:t>
          </w:r>
          <w:r>
            <w:rPr>
              <w:rFonts w:ascii="Times New Roman" w:hAnsi="Times New Roman" w:eastAsia="Times New Roman" w:cs="Times New Roman"/>
              <w:spacing w:val="11"/>
              <w:sz w:val="20"/>
              <w:szCs w:val="20"/>
            </w:rPr>
            <w:t xml:space="preserve">   </w:t>
          </w:r>
          <w:r>
            <w:rPr>
              <w:rFonts w:ascii="宋体" w:hAnsi="宋体" w:eastAsia="宋体" w:cs="宋体"/>
              <w:spacing w:val="-3"/>
              <w:sz w:val="20"/>
              <w:szCs w:val="20"/>
            </w:rPr>
            <w:t>计算机网络在我国的发展</w:t>
          </w:r>
          <w:r>
            <w:rPr>
              <w:rFonts w:ascii="宋体" w:hAnsi="宋体" w:eastAsia="宋体" w:cs="宋体"/>
              <w:spacing w:val="-62"/>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17</w:t>
          </w:r>
          <w:r>
            <w:rPr>
              <w:rFonts w:ascii="Times New Roman" w:hAnsi="Times New Roman" w:eastAsia="Times New Roman" w:cs="Times New Roman"/>
              <w:spacing w:val="-4"/>
              <w:sz w:val="20"/>
              <w:szCs w:val="20"/>
            </w:rPr>
            <w:fldChar w:fldCharType="end"/>
          </w:r>
        </w:p>
        <w:p w14:paraId="3BCBC90E">
          <w:pPr>
            <w:tabs>
              <w:tab w:val="right" w:leader="dot" w:pos="8352"/>
            </w:tabs>
            <w:spacing w:before="82" w:line="219" w:lineRule="auto"/>
            <w:ind w:left="397"/>
            <w:rPr>
              <w:rFonts w:ascii="Times New Roman" w:hAnsi="Times New Roman" w:eastAsia="Times New Roman" w:cs="Times New Roman"/>
              <w:sz w:val="20"/>
              <w:szCs w:val="20"/>
            </w:rPr>
          </w:pPr>
          <w:r>
            <w:fldChar w:fldCharType="begin"/>
          </w:r>
          <w:r>
            <w:instrText xml:space="preserve"> HYPERLINK \l "bookmark12" </w:instrText>
          </w:r>
          <w:r>
            <w:fldChar w:fldCharType="separate"/>
          </w:r>
          <w:r>
            <w:rPr>
              <w:rFonts w:ascii="Times New Roman" w:hAnsi="Times New Roman" w:eastAsia="Times New Roman" w:cs="Times New Roman"/>
              <w:sz w:val="20"/>
              <w:szCs w:val="20"/>
            </w:rPr>
            <w:t>1.5</w:t>
          </w:r>
          <w:r>
            <w:rPr>
              <w:rFonts w:ascii="Times New Roman" w:hAnsi="Times New Roman" w:eastAsia="Times New Roman" w:cs="Times New Roman"/>
              <w:spacing w:val="8"/>
              <w:sz w:val="20"/>
              <w:szCs w:val="20"/>
            </w:rPr>
            <w:t xml:space="preserve">   </w:t>
          </w:r>
          <w:r>
            <w:rPr>
              <w:rFonts w:ascii="宋体" w:hAnsi="宋体" w:eastAsia="宋体" w:cs="宋体"/>
              <w:sz w:val="20"/>
              <w:szCs w:val="20"/>
            </w:rPr>
            <w:t>计算机网络的类别</w:t>
          </w:r>
          <w:r>
            <w:rPr>
              <w:rFonts w:ascii="宋体" w:hAnsi="宋体" w:eastAsia="宋体" w:cs="宋体"/>
              <w:spacing w:val="-86"/>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19</w:t>
          </w:r>
          <w:r>
            <w:rPr>
              <w:rFonts w:ascii="Times New Roman" w:hAnsi="Times New Roman" w:eastAsia="Times New Roman" w:cs="Times New Roman"/>
              <w:spacing w:val="-4"/>
              <w:sz w:val="20"/>
              <w:szCs w:val="20"/>
            </w:rPr>
            <w:fldChar w:fldCharType="end"/>
          </w:r>
        </w:p>
        <w:p w14:paraId="041E5952">
          <w:pPr>
            <w:tabs>
              <w:tab w:val="right" w:leader="dot" w:pos="8352"/>
            </w:tabs>
            <w:spacing w:before="63" w:line="219" w:lineRule="auto"/>
            <w:ind w:left="817"/>
            <w:rPr>
              <w:rFonts w:ascii="Times New Roman" w:hAnsi="Times New Roman" w:eastAsia="Times New Roman" w:cs="Times New Roman"/>
              <w:sz w:val="20"/>
              <w:szCs w:val="20"/>
            </w:rPr>
          </w:pPr>
          <w:r>
            <w:fldChar w:fldCharType="begin"/>
          </w:r>
          <w:r>
            <w:instrText xml:space="preserve"> HYPERLINK \l "bookmark13" </w:instrText>
          </w:r>
          <w:r>
            <w:fldChar w:fldCharType="separate"/>
          </w:r>
          <w:r>
            <w:rPr>
              <w:rFonts w:ascii="Times New Roman" w:hAnsi="Times New Roman" w:eastAsia="Times New Roman" w:cs="Times New Roman"/>
              <w:spacing w:val="-1"/>
              <w:sz w:val="20"/>
              <w:szCs w:val="20"/>
            </w:rPr>
            <w:t>1.5.1</w:t>
          </w:r>
          <w:r>
            <w:rPr>
              <w:rFonts w:ascii="Times New Roman" w:hAnsi="Times New Roman" w:eastAsia="Times New Roman" w:cs="Times New Roman"/>
              <w:spacing w:val="8"/>
              <w:sz w:val="20"/>
              <w:szCs w:val="20"/>
            </w:rPr>
            <w:t xml:space="preserve">    </w:t>
          </w:r>
          <w:r>
            <w:rPr>
              <w:rFonts w:ascii="宋体" w:hAnsi="宋体" w:eastAsia="宋体" w:cs="宋体"/>
              <w:spacing w:val="-1"/>
              <w:sz w:val="20"/>
              <w:szCs w:val="20"/>
            </w:rPr>
            <w:t>计算机网络的定义</w:t>
          </w:r>
          <w:r>
            <w:rPr>
              <w:rFonts w:ascii="宋体" w:hAnsi="宋体" w:eastAsia="宋体" w:cs="宋体"/>
              <w:spacing w:val="-81"/>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19</w:t>
          </w:r>
          <w:r>
            <w:rPr>
              <w:rFonts w:ascii="Times New Roman" w:hAnsi="Times New Roman" w:eastAsia="Times New Roman" w:cs="Times New Roman"/>
              <w:spacing w:val="-4"/>
              <w:sz w:val="20"/>
              <w:szCs w:val="20"/>
            </w:rPr>
            <w:fldChar w:fldCharType="end"/>
          </w:r>
        </w:p>
        <w:p w14:paraId="112DF4C6">
          <w:pPr>
            <w:tabs>
              <w:tab w:val="right" w:leader="dot" w:pos="836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"bookmark14" </w:instrText>
          </w:r>
          <w:r>
            <w:fldChar w:fldCharType="separate"/>
          </w:r>
          <w:r>
            <w:rPr>
              <w:rFonts w:ascii="Times New Roman" w:hAnsi="Times New Roman" w:eastAsia="Times New Roman" w:cs="Times New Roman"/>
              <w:sz w:val="20"/>
              <w:szCs w:val="20"/>
            </w:rPr>
            <w:t xml:space="preserve">1.5.2    </w:t>
          </w:r>
          <w:r>
            <w:rPr>
              <w:rFonts w:ascii="宋体" w:hAnsi="宋体" w:eastAsia="宋体" w:cs="宋体"/>
              <w:sz w:val="20"/>
              <w:szCs w:val="20"/>
            </w:rPr>
            <w:t>几种不同类别的计算机网络</w:t>
          </w:r>
          <w:r>
            <w:rPr>
              <w:rFonts w:ascii="宋体" w:hAnsi="宋体" w:eastAsia="宋体" w:cs="宋体"/>
              <w:spacing w:val="-71"/>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20</w:t>
          </w:r>
          <w:r>
            <w:rPr>
              <w:rFonts w:ascii="Times New Roman" w:hAnsi="Times New Roman" w:eastAsia="Times New Roman" w:cs="Times New Roman"/>
              <w:spacing w:val="1"/>
              <w:sz w:val="20"/>
              <w:szCs w:val="20"/>
            </w:rPr>
            <w:fldChar w:fldCharType="end"/>
          </w:r>
        </w:p>
        <w:p w14:paraId="47D3FB60">
          <w:pPr>
            <w:tabs>
              <w:tab w:val="right" w:leader="dot" w:pos="8372"/>
            </w:tabs>
            <w:spacing w:before="63" w:line="219" w:lineRule="auto"/>
            <w:ind w:left="397"/>
            <w:rPr>
              <w:rFonts w:ascii="Times New Roman" w:hAnsi="Times New Roman" w:eastAsia="Times New Roman" w:cs="Times New Roman"/>
              <w:sz w:val="20"/>
              <w:szCs w:val="20"/>
            </w:rPr>
          </w:pPr>
          <w:r>
            <w:fldChar w:fldCharType="begin"/>
          </w:r>
          <w:r>
            <w:instrText xml:space="preserve"> HYPERLINK \l "bookmark15" </w:instrText>
          </w:r>
          <w:r>
            <w:fldChar w:fldCharType="separate"/>
          </w:r>
          <w:r>
            <w:rPr>
              <w:rFonts w:ascii="Times New Roman" w:hAnsi="Times New Roman" w:eastAsia="Times New Roman" w:cs="Times New Roman"/>
              <w:sz w:val="20"/>
              <w:szCs w:val="20"/>
            </w:rPr>
            <w:t>1.6</w:t>
          </w:r>
          <w:r>
            <w:rPr>
              <w:rFonts w:ascii="Times New Roman" w:hAnsi="Times New Roman" w:eastAsia="Times New Roman" w:cs="Times New Roman"/>
              <w:spacing w:val="9"/>
              <w:sz w:val="20"/>
              <w:szCs w:val="20"/>
            </w:rPr>
            <w:t xml:space="preserve">   </w:t>
          </w:r>
          <w:r>
            <w:rPr>
              <w:rFonts w:ascii="宋体" w:hAnsi="宋体" w:eastAsia="宋体" w:cs="宋体"/>
              <w:sz w:val="20"/>
              <w:szCs w:val="20"/>
            </w:rPr>
            <w:t>计算机网络的性能</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21</w:t>
          </w:r>
          <w:r>
            <w:rPr>
              <w:rFonts w:ascii="Times New Roman" w:hAnsi="Times New Roman" w:eastAsia="Times New Roman" w:cs="Times New Roman"/>
              <w:spacing w:val="1"/>
              <w:sz w:val="20"/>
              <w:szCs w:val="20"/>
            </w:rPr>
            <w:fldChar w:fldCharType="end"/>
          </w:r>
        </w:p>
        <w:p w14:paraId="797EB3C9">
          <w:pPr>
            <w:tabs>
              <w:tab w:val="right" w:leader="dot" w:pos="8372"/>
            </w:tabs>
            <w:spacing w:before="82" w:line="219" w:lineRule="auto"/>
            <w:ind w:left="817"/>
            <w:rPr>
              <w:rFonts w:ascii="Times New Roman" w:hAnsi="Times New Roman" w:eastAsia="Times New Roman" w:cs="Times New Roman"/>
              <w:sz w:val="20"/>
              <w:szCs w:val="20"/>
            </w:rPr>
          </w:pPr>
          <w:r>
            <w:fldChar w:fldCharType="begin"/>
          </w:r>
          <w:r>
            <w:instrText xml:space="preserve"> HYPERLINK \l "bookmark16" </w:instrText>
          </w:r>
          <w:r>
            <w:fldChar w:fldCharType="separate"/>
          </w:r>
          <w:r>
            <w:rPr>
              <w:rFonts w:ascii="Times New Roman" w:hAnsi="Times New Roman" w:eastAsia="Times New Roman" w:cs="Times New Roman"/>
              <w:sz w:val="20"/>
              <w:szCs w:val="20"/>
            </w:rPr>
            <w:t xml:space="preserve">1.6.1    </w:t>
          </w:r>
          <w:r>
            <w:rPr>
              <w:rFonts w:ascii="宋体" w:hAnsi="宋体" w:eastAsia="宋体" w:cs="宋体"/>
              <w:sz w:val="20"/>
              <w:szCs w:val="20"/>
            </w:rPr>
            <w:t>计算机网络的性能指标</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21</w:t>
          </w:r>
          <w:r>
            <w:rPr>
              <w:rFonts w:ascii="Times New Roman" w:hAnsi="Times New Roman" w:eastAsia="Times New Roman" w:cs="Times New Roman"/>
              <w:spacing w:val="1"/>
              <w:sz w:val="20"/>
              <w:szCs w:val="20"/>
            </w:rPr>
            <w:fldChar w:fldCharType="end"/>
          </w:r>
        </w:p>
        <w:p w14:paraId="519DB480">
          <w:pPr>
            <w:tabs>
              <w:tab w:val="right" w:leader="dot" w:pos="8362"/>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"bookmark17" </w:instrText>
          </w:r>
          <w:r>
            <w:fldChar w:fldCharType="separate"/>
          </w:r>
          <w:r>
            <w:rPr>
              <w:rFonts w:ascii="Times New Roman" w:hAnsi="Times New Roman" w:eastAsia="Times New Roman" w:cs="Times New Roman"/>
              <w:spacing w:val="-1"/>
              <w:sz w:val="20"/>
              <w:szCs w:val="20"/>
            </w:rPr>
            <w:t xml:space="preserve">1.6.2    </w:t>
          </w:r>
          <w:r>
            <w:rPr>
              <w:rFonts w:ascii="宋体" w:hAnsi="宋体" w:eastAsia="宋体" w:cs="宋体"/>
              <w:spacing w:val="-1"/>
              <w:sz w:val="20"/>
              <w:szCs w:val="20"/>
            </w:rPr>
            <w:t>计算机网络的非性能特征</w:t>
          </w:r>
          <w:r>
            <w:rPr>
              <w:rFonts w:ascii="宋体" w:hAnsi="宋体" w:eastAsia="宋体" w:cs="宋体"/>
              <w:spacing w:val="-62"/>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26</w:t>
          </w:r>
          <w:r>
            <w:rPr>
              <w:rFonts w:ascii="Times New Roman" w:hAnsi="Times New Roman" w:eastAsia="Times New Roman" w:cs="Times New Roman"/>
              <w:spacing w:val="1"/>
              <w:sz w:val="20"/>
              <w:szCs w:val="20"/>
            </w:rPr>
            <w:fldChar w:fldCharType="end"/>
          </w:r>
        </w:p>
        <w:p w14:paraId="034A1F03">
          <w:pPr>
            <w:tabs>
              <w:tab w:val="right" w:leader="dot" w:pos="8362"/>
            </w:tabs>
            <w:spacing w:before="73" w:line="219" w:lineRule="auto"/>
            <w:ind w:left="397"/>
            <w:rPr>
              <w:rFonts w:ascii="Times New Roman" w:hAnsi="Times New Roman" w:eastAsia="Times New Roman" w:cs="Times New Roman"/>
              <w:sz w:val="20"/>
              <w:szCs w:val="20"/>
            </w:rPr>
          </w:pPr>
          <w:r>
            <w:fldChar w:fldCharType="begin"/>
          </w:r>
          <w:r>
            <w:instrText xml:space="preserve"> HYPERLINK \l "bookmark18" </w:instrText>
          </w:r>
          <w:r>
            <w:fldChar w:fldCharType="separate"/>
          </w:r>
          <w:r>
            <w:rPr>
              <w:rFonts w:ascii="Times New Roman" w:hAnsi="Times New Roman" w:eastAsia="Times New Roman" w:cs="Times New Roman"/>
              <w:spacing w:val="-1"/>
              <w:sz w:val="20"/>
              <w:szCs w:val="20"/>
            </w:rPr>
            <w:t>1.7</w:t>
          </w:r>
          <w:r>
            <w:rPr>
              <w:rFonts w:ascii="Times New Roman" w:hAnsi="Times New Roman" w:eastAsia="Times New Roman" w:cs="Times New Roman"/>
              <w:spacing w:val="14"/>
              <w:w w:val="101"/>
              <w:sz w:val="20"/>
              <w:szCs w:val="20"/>
            </w:rPr>
            <w:t xml:space="preserve">   </w:t>
          </w:r>
          <w:r>
            <w:rPr>
              <w:rFonts w:ascii="宋体" w:hAnsi="宋体" w:eastAsia="宋体" w:cs="宋体"/>
              <w:spacing w:val="-1"/>
              <w:sz w:val="20"/>
              <w:szCs w:val="20"/>
            </w:rPr>
            <w:t>计算机网络体系结构</w:t>
          </w:r>
          <w:r>
            <w:rPr>
              <w:rFonts w:ascii="宋体" w:hAnsi="宋体" w:eastAsia="宋体" w:cs="宋体"/>
              <w:spacing w:val="-83"/>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27</w:t>
          </w:r>
          <w:r>
            <w:rPr>
              <w:rFonts w:ascii="Times New Roman" w:hAnsi="Times New Roman" w:eastAsia="Times New Roman" w:cs="Times New Roman"/>
              <w:spacing w:val="1"/>
              <w:sz w:val="20"/>
              <w:szCs w:val="20"/>
            </w:rPr>
            <w:fldChar w:fldCharType="end"/>
          </w:r>
        </w:p>
        <w:p w14:paraId="2C538B23">
          <w:pPr>
            <w:tabs>
              <w:tab w:val="right" w:leader="dot" w:pos="837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"bookmark19" </w:instrText>
          </w:r>
          <w:r>
            <w:fldChar w:fldCharType="separate"/>
          </w:r>
          <w:r>
            <w:rPr>
              <w:rFonts w:ascii="Times New Roman" w:hAnsi="Times New Roman" w:eastAsia="Times New Roman" w:cs="Times New Roman"/>
              <w:sz w:val="20"/>
              <w:szCs w:val="20"/>
            </w:rPr>
            <w:t>1.7.1</w:t>
          </w:r>
          <w:r>
            <w:rPr>
              <w:rFonts w:ascii="Times New Roman" w:hAnsi="Times New Roman" w:eastAsia="Times New Roman" w:cs="Times New Roman"/>
              <w:spacing w:val="19"/>
              <w:sz w:val="20"/>
              <w:szCs w:val="20"/>
            </w:rPr>
            <w:t xml:space="preserve">   </w:t>
          </w:r>
          <w:r>
            <w:rPr>
              <w:rFonts w:ascii="宋体" w:hAnsi="宋体" w:eastAsia="宋体" w:cs="宋体"/>
              <w:sz w:val="20"/>
              <w:szCs w:val="20"/>
            </w:rPr>
            <w:t>计算机网络体系结构的形成</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27</w:t>
          </w:r>
          <w:r>
            <w:rPr>
              <w:rFonts w:ascii="Times New Roman" w:hAnsi="Times New Roman" w:eastAsia="Times New Roman" w:cs="Times New Roman"/>
              <w:spacing w:val="1"/>
              <w:sz w:val="20"/>
              <w:szCs w:val="20"/>
            </w:rPr>
            <w:fldChar w:fldCharType="end"/>
          </w:r>
        </w:p>
        <w:p w14:paraId="39729F20">
          <w:pPr>
            <w:tabs>
              <w:tab w:val="right" w:leader="dot" w:pos="8372"/>
            </w:tabs>
            <w:spacing w:before="74" w:line="219" w:lineRule="auto"/>
            <w:ind w:left="817"/>
            <w:rPr>
              <w:rFonts w:ascii="Times New Roman" w:hAnsi="Times New Roman" w:eastAsia="Times New Roman" w:cs="Times New Roman"/>
              <w:sz w:val="20"/>
              <w:szCs w:val="20"/>
            </w:rPr>
          </w:pPr>
          <w:r>
            <w:fldChar w:fldCharType="begin"/>
          </w:r>
          <w:r>
            <w:instrText xml:space="preserve"> HYPERLINK \l "bookmark20" </w:instrText>
          </w:r>
          <w:r>
            <w:fldChar w:fldCharType="separate"/>
          </w:r>
          <w:r>
            <w:rPr>
              <w:rFonts w:ascii="Times New Roman" w:hAnsi="Times New Roman" w:eastAsia="Times New Roman" w:cs="Times New Roman"/>
              <w:spacing w:val="-1"/>
              <w:sz w:val="20"/>
              <w:szCs w:val="20"/>
            </w:rPr>
            <w:t>1.7.2</w:t>
          </w:r>
          <w:r>
            <w:rPr>
              <w:rFonts w:ascii="Times New Roman" w:hAnsi="Times New Roman" w:eastAsia="Times New Roman" w:cs="Times New Roman"/>
              <w:spacing w:val="7"/>
              <w:sz w:val="20"/>
              <w:szCs w:val="20"/>
            </w:rPr>
            <w:t xml:space="preserve">    </w:t>
          </w:r>
          <w:r>
            <w:rPr>
              <w:rFonts w:ascii="宋体" w:hAnsi="宋体" w:eastAsia="宋体" w:cs="宋体"/>
              <w:spacing w:val="-1"/>
              <w:sz w:val="20"/>
              <w:szCs w:val="20"/>
            </w:rPr>
            <w:t>协议与划分层次</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28</w:t>
          </w:r>
          <w:r>
            <w:rPr>
              <w:rFonts w:ascii="Times New Roman" w:hAnsi="Times New Roman" w:eastAsia="Times New Roman" w:cs="Times New Roman"/>
              <w:spacing w:val="1"/>
              <w:sz w:val="20"/>
              <w:szCs w:val="20"/>
            </w:rPr>
            <w:fldChar w:fldCharType="end"/>
          </w:r>
        </w:p>
        <w:p w14:paraId="0BF7F620">
          <w:pPr>
            <w:tabs>
              <w:tab w:val="right" w:leader="dot" w:pos="8367"/>
            </w:tabs>
            <w:spacing w:before="63" w:line="219" w:lineRule="auto"/>
            <w:ind w:left="817"/>
            <w:rPr>
              <w:rFonts w:ascii="Times New Roman" w:hAnsi="Times New Roman" w:eastAsia="Times New Roman" w:cs="Times New Roman"/>
              <w:sz w:val="20"/>
              <w:szCs w:val="20"/>
            </w:rPr>
          </w:pPr>
          <w:r>
            <w:fldChar w:fldCharType="begin"/>
          </w:r>
          <w:r>
            <w:instrText xml:space="preserve"> HYPERLINK \l "bookmark21" </w:instrText>
          </w:r>
          <w:r>
            <w:fldChar w:fldCharType="separate"/>
          </w:r>
          <w:r>
            <w:rPr>
              <w:rFonts w:ascii="Times New Roman" w:hAnsi="Times New Roman" w:eastAsia="Times New Roman" w:cs="Times New Roman"/>
              <w:sz w:val="20"/>
              <w:szCs w:val="20"/>
            </w:rPr>
            <w:t xml:space="preserve">1.7.3    </w:t>
          </w:r>
          <w:r>
            <w:rPr>
              <w:rFonts w:ascii="宋体" w:hAnsi="宋体" w:eastAsia="宋体" w:cs="宋体"/>
              <w:sz w:val="20"/>
              <w:szCs w:val="20"/>
            </w:rPr>
            <w:t>具有五层协议的体系结构</w:t>
          </w:r>
          <w:r>
            <w:rPr>
              <w:rFonts w:ascii="宋体" w:hAnsi="宋体" w:eastAsia="宋体" w:cs="宋体"/>
              <w:spacing w:val="-82"/>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30</w:t>
          </w:r>
          <w:r>
            <w:rPr>
              <w:rFonts w:ascii="Times New Roman" w:hAnsi="Times New Roman" w:eastAsia="Times New Roman" w:cs="Times New Roman"/>
              <w:spacing w:val="-1"/>
              <w:sz w:val="20"/>
              <w:szCs w:val="20"/>
            </w:rPr>
            <w:fldChar w:fldCharType="end"/>
          </w:r>
        </w:p>
        <w:p w14:paraId="6430A440">
          <w:pPr>
            <w:tabs>
              <w:tab w:val="right" w:leader="dot" w:pos="8367"/>
            </w:tabs>
            <w:spacing w:before="72" w:line="219" w:lineRule="auto"/>
            <w:ind w:left="817"/>
            <w:rPr>
              <w:rFonts w:ascii="Times New Roman" w:hAnsi="Times New Roman" w:eastAsia="Times New Roman" w:cs="Times New Roman"/>
              <w:sz w:val="20"/>
              <w:szCs w:val="20"/>
            </w:rPr>
          </w:pPr>
          <w:r>
            <w:fldChar w:fldCharType="begin"/>
          </w:r>
          <w:r>
            <w:instrText xml:space="preserve"> HYPERLINK \l "bookmark22" </w:instrText>
          </w:r>
          <w:r>
            <w:fldChar w:fldCharType="separate"/>
          </w:r>
          <w:r>
            <w:rPr>
              <w:rFonts w:ascii="Times New Roman" w:hAnsi="Times New Roman" w:eastAsia="Times New Roman" w:cs="Times New Roman"/>
              <w:sz w:val="20"/>
              <w:szCs w:val="20"/>
            </w:rPr>
            <w:t xml:space="preserve">1.7.4    </w:t>
          </w:r>
          <w:r>
            <w:rPr>
              <w:rFonts w:ascii="宋体" w:hAnsi="宋体" w:eastAsia="宋体" w:cs="宋体"/>
              <w:sz w:val="20"/>
              <w:szCs w:val="20"/>
            </w:rPr>
            <w:t>实体、协议、服务和服务</w:t>
          </w:r>
          <w:r>
            <w:rPr>
              <w:rFonts w:ascii="宋体" w:hAnsi="宋体" w:eastAsia="宋体" w:cs="宋体"/>
              <w:spacing w:val="-1"/>
              <w:sz w:val="20"/>
              <w:szCs w:val="20"/>
            </w:rPr>
            <w:t>访问点</w:t>
          </w:r>
          <w:r>
            <w:rPr>
              <w:rFonts w:ascii="宋体" w:hAnsi="宋体" w:eastAsia="宋体" w:cs="宋体"/>
              <w:spacing w:val="-89"/>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34</w:t>
          </w:r>
          <w:r>
            <w:rPr>
              <w:rFonts w:ascii="Times New Roman" w:hAnsi="Times New Roman" w:eastAsia="Times New Roman" w:cs="Times New Roman"/>
              <w:spacing w:val="-1"/>
              <w:sz w:val="20"/>
              <w:szCs w:val="20"/>
            </w:rPr>
            <w:fldChar w:fldCharType="end"/>
          </w:r>
        </w:p>
        <w:p w14:paraId="1F3230D5">
          <w:pPr>
            <w:tabs>
              <w:tab w:val="right" w:leader="dot" w:pos="8367"/>
            </w:tabs>
            <w:spacing w:before="74" w:line="220" w:lineRule="auto"/>
            <w:ind w:left="817"/>
            <w:rPr>
              <w:rFonts w:ascii="Times New Roman" w:hAnsi="Times New Roman" w:eastAsia="Times New Roman" w:cs="Times New Roman"/>
              <w:sz w:val="20"/>
              <w:szCs w:val="20"/>
            </w:rPr>
          </w:pPr>
          <w:r>
            <w:fldChar w:fldCharType="begin"/>
          </w:r>
          <w:r>
            <w:instrText xml:space="preserve"> HYPERLINK \l "bookmark23" </w:instrText>
          </w:r>
          <w:r>
            <w:fldChar w:fldCharType="separate"/>
          </w:r>
          <w:r>
            <w:rPr>
              <w:rFonts w:ascii="Times New Roman" w:hAnsi="Times New Roman" w:eastAsia="Times New Roman" w:cs="Times New Roman"/>
              <w:spacing w:val="4"/>
              <w:sz w:val="20"/>
              <w:szCs w:val="20"/>
            </w:rPr>
            <w:t xml:space="preserve">1.7.5    </w:t>
          </w:r>
          <w:r>
            <w:rPr>
              <w:rFonts w:ascii="Times New Roman" w:hAnsi="Times New Roman" w:eastAsia="Times New Roman" w:cs="Times New Roman"/>
              <w:sz w:val="20"/>
              <w:szCs w:val="20"/>
            </w:rPr>
            <w:t>TCP</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IP</w:t>
          </w:r>
          <w:r>
            <w:rPr>
              <w:rFonts w:ascii="宋体" w:hAnsi="宋体" w:eastAsia="宋体" w:cs="宋体"/>
              <w:spacing w:val="4"/>
              <w:sz w:val="20"/>
              <w:szCs w:val="20"/>
            </w:rPr>
            <w:t>的体系结构</w:t>
          </w:r>
          <w:r>
            <w:rPr>
              <w:rFonts w:ascii="宋体" w:hAnsi="宋体" w:eastAsia="宋体" w:cs="宋体"/>
              <w:spacing w:val="-82"/>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35</w:t>
          </w:r>
          <w:r>
            <w:rPr>
              <w:rFonts w:ascii="Times New Roman" w:hAnsi="Times New Roman" w:eastAsia="Times New Roman" w:cs="Times New Roman"/>
              <w:spacing w:val="-1"/>
              <w:sz w:val="20"/>
              <w:szCs w:val="20"/>
            </w:rPr>
            <w:fldChar w:fldCharType="end"/>
          </w:r>
        </w:p>
        <w:p w14:paraId="6842095A">
          <w:pPr>
            <w:tabs>
              <w:tab w:val="right" w:leader="dot" w:pos="8357"/>
            </w:tabs>
            <w:spacing w:before="76" w:line="219" w:lineRule="auto"/>
            <w:ind w:left="399"/>
            <w:rPr>
              <w:rFonts w:ascii="Times New Roman" w:hAnsi="Times New Roman" w:eastAsia="Times New Roman" w:cs="Times New Roman"/>
              <w:sz w:val="20"/>
              <w:szCs w:val="20"/>
            </w:rPr>
          </w:pPr>
          <w:r>
            <w:fldChar w:fldCharType="begin"/>
          </w:r>
          <w:r>
            <w:instrText xml:space="preserve"> HYPERLINK \l "bookmark24" </w:instrText>
          </w:r>
          <w:r>
            <w:fldChar w:fldCharType="separate"/>
          </w:r>
          <w:r>
            <w:rPr>
              <w:rFonts w:ascii="宋体" w:hAnsi="宋体" w:eastAsia="宋体" w:cs="宋体"/>
              <w:b/>
              <w:bCs/>
              <w:spacing w:val="-4"/>
              <w:sz w:val="20"/>
              <w:szCs w:val="20"/>
            </w:rPr>
            <w:t>本章的重要概念</w:t>
          </w:r>
          <w:r>
            <w:rPr>
              <w:rFonts w:ascii="宋体" w:hAnsi="宋体" w:eastAsia="宋体" w:cs="宋体"/>
              <w:spacing w:val="-61"/>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37</w:t>
          </w:r>
          <w:r>
            <w:rPr>
              <w:rFonts w:ascii="Times New Roman" w:hAnsi="Times New Roman" w:eastAsia="Times New Roman" w:cs="Times New Roman"/>
              <w:spacing w:val="-1"/>
              <w:sz w:val="20"/>
              <w:szCs w:val="20"/>
            </w:rPr>
            <w:fldChar w:fldCharType="end"/>
          </w:r>
        </w:p>
        <w:p w14:paraId="58623A9B">
          <w:pPr>
            <w:tabs>
              <w:tab w:val="right" w:leader="dot" w:pos="8367"/>
            </w:tabs>
            <w:spacing w:before="37" w:line="221" w:lineRule="auto"/>
            <w:ind w:left="399"/>
            <w:rPr>
              <w:rFonts w:ascii="Times New Roman" w:hAnsi="Times New Roman" w:eastAsia="Times New Roman" w:cs="Times New Roman"/>
              <w:sz w:val="20"/>
              <w:szCs w:val="20"/>
            </w:rPr>
          </w:pPr>
          <w:r>
            <w:fldChar w:fldCharType="begin"/>
          </w:r>
          <w:r>
            <w:instrText xml:space="preserve"> HYPERLINK \l "bookmark25" </w:instrText>
          </w:r>
          <w:r>
            <w:fldChar w:fldCharType="separate"/>
          </w:r>
          <w:r>
            <w:rPr>
              <w:rFonts w:ascii="宋体" w:hAnsi="宋体" w:eastAsia="宋体" w:cs="宋体"/>
              <w:b/>
              <w:bCs/>
              <w:spacing w:val="-13"/>
              <w:sz w:val="20"/>
              <w:szCs w:val="20"/>
            </w:rPr>
            <w:t>习题</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38</w:t>
          </w:r>
          <w:r>
            <w:rPr>
              <w:rFonts w:ascii="Times New Roman" w:hAnsi="Times New Roman" w:eastAsia="Times New Roman" w:cs="Times New Roman"/>
              <w:spacing w:val="-4"/>
              <w:sz w:val="20"/>
              <w:szCs w:val="20"/>
            </w:rPr>
            <w:fldChar w:fldCharType="end"/>
          </w:r>
        </w:p>
        <w:p w14:paraId="7112C6BC">
          <w:pPr>
            <w:tabs>
              <w:tab w:val="right" w:leader="dot" w:pos="8384"/>
            </w:tabs>
            <w:spacing w:before="196" w:line="221" w:lineRule="auto"/>
            <w:rPr>
              <w:rFonts w:ascii="Times New Roman" w:hAnsi="Times New Roman" w:eastAsia="Times New Roman" w:cs="Times New Roman"/>
              <w:sz w:val="20"/>
              <w:szCs w:val="20"/>
            </w:rPr>
          </w:pPr>
          <w:r>
            <w:fldChar w:fldCharType="begin"/>
          </w:r>
          <w:r>
            <w:instrText xml:space="preserve"> HYPERLINK \l "bookmark26" </w:instrText>
          </w:r>
          <w:r>
            <w:fldChar w:fldCharType="separate"/>
          </w:r>
          <w:r>
            <w:rPr>
              <w:rFonts w:ascii="黑体" w:hAnsi="黑体" w:eastAsia="黑体" w:cs="黑体"/>
              <w:b/>
              <w:bCs/>
              <w:spacing w:val="25"/>
              <w:sz w:val="20"/>
              <w:szCs w:val="20"/>
            </w:rPr>
            <w:t>第2章</w:t>
          </w:r>
          <w:r>
            <w:rPr>
              <w:rFonts w:ascii="黑体" w:hAnsi="黑体" w:eastAsia="黑体" w:cs="黑体"/>
              <w:spacing w:val="46"/>
              <w:sz w:val="20"/>
              <w:szCs w:val="20"/>
            </w:rPr>
            <w:t xml:space="preserve"> </w:t>
          </w:r>
          <w:r>
            <w:rPr>
              <w:rFonts w:ascii="黑体" w:hAnsi="黑体" w:eastAsia="黑体" w:cs="黑体"/>
              <w:b/>
              <w:bCs/>
              <w:spacing w:val="25"/>
              <w:sz w:val="20"/>
              <w:szCs w:val="20"/>
            </w:rPr>
            <w:t>物理层</w:t>
          </w:r>
          <w:r>
            <w:rPr>
              <w:rFonts w:ascii="黑体" w:hAnsi="黑体" w:eastAsia="黑体" w:cs="黑体"/>
              <w:spacing w:val="-83"/>
              <w:sz w:val="20"/>
              <w:szCs w:val="20"/>
            </w:rPr>
            <w:t xml:space="preserve"> </w:t>
          </w:r>
          <w:r>
            <w:rPr>
              <w:rFonts w:ascii="黑体" w:hAnsi="黑体" w:eastAsia="黑体" w:cs="黑体"/>
              <w:sz w:val="20"/>
              <w:szCs w:val="20"/>
            </w:rPr>
            <w:tab/>
          </w:r>
          <w:r>
            <w:rPr>
              <w:rFonts w:ascii="Times New Roman" w:hAnsi="Times New Roman" w:eastAsia="Times New Roman" w:cs="Times New Roman"/>
              <w:spacing w:val="2"/>
              <w:sz w:val="20"/>
              <w:szCs w:val="20"/>
            </w:rPr>
            <w:t>41</w:t>
          </w:r>
          <w:r>
            <w:rPr>
              <w:rFonts w:ascii="Times New Roman" w:hAnsi="Times New Roman" w:eastAsia="Times New Roman" w:cs="Times New Roman"/>
              <w:spacing w:val="2"/>
              <w:sz w:val="20"/>
              <w:szCs w:val="20"/>
            </w:rPr>
            <w:fldChar w:fldCharType="end"/>
          </w:r>
        </w:p>
        <w:p w14:paraId="12AE802A">
          <w:pPr>
            <w:tabs>
              <w:tab w:val="right" w:leader="dot" w:pos="8372"/>
            </w:tabs>
            <w:spacing w:before="101" w:line="219" w:lineRule="auto"/>
            <w:ind w:left="397"/>
            <w:rPr>
              <w:rFonts w:ascii="Times New Roman" w:hAnsi="Times New Roman" w:eastAsia="Times New Roman" w:cs="Times New Roman"/>
              <w:sz w:val="20"/>
              <w:szCs w:val="20"/>
            </w:rPr>
          </w:pPr>
          <w:r>
            <w:fldChar w:fldCharType="begin"/>
          </w:r>
          <w:r>
            <w:instrText xml:space="preserve"> HYPERLINK \l "bookmark27" </w:instrText>
          </w:r>
          <w:r>
            <w:fldChar w:fldCharType="separate"/>
          </w:r>
          <w:r>
            <w:rPr>
              <w:rFonts w:ascii="Times New Roman" w:hAnsi="Times New Roman" w:eastAsia="Times New Roman" w:cs="Times New Roman"/>
              <w:b/>
              <w:bCs/>
              <w:spacing w:val="-1"/>
              <w:sz w:val="20"/>
              <w:szCs w:val="20"/>
            </w:rPr>
            <w:t xml:space="preserve">2.1   </w:t>
          </w:r>
          <w:r>
            <w:rPr>
              <w:rFonts w:ascii="宋体" w:hAnsi="宋体" w:eastAsia="宋体" w:cs="宋体"/>
              <w:b/>
              <w:bCs/>
              <w:spacing w:val="-1"/>
              <w:sz w:val="20"/>
              <w:szCs w:val="20"/>
            </w:rPr>
            <w:t>物理层的基本概念</w:t>
          </w:r>
          <w:r>
            <w:rPr>
              <w:rFonts w:ascii="宋体" w:hAnsi="宋体" w:eastAsia="宋体" w:cs="宋体"/>
              <w:spacing w:val="-64"/>
              <w:sz w:val="20"/>
              <w:szCs w:val="20"/>
            </w:rPr>
            <w:t xml:space="preserve"> </w:t>
          </w:r>
          <w:r>
            <w:rPr>
              <w:rFonts w:ascii="宋体" w:hAnsi="宋体" w:eastAsia="宋体" w:cs="宋体"/>
              <w:sz w:val="20"/>
              <w:szCs w:val="20"/>
            </w:rPr>
            <w:tab/>
          </w:r>
          <w:r>
            <w:rPr>
              <w:rFonts w:ascii="Times New Roman" w:hAnsi="Times New Roman" w:eastAsia="Times New Roman" w:cs="Times New Roman"/>
              <w:b/>
              <w:bCs/>
              <w:spacing w:val="4"/>
              <w:sz w:val="20"/>
              <w:szCs w:val="20"/>
            </w:rPr>
            <w:t>41</w:t>
          </w:r>
          <w:r>
            <w:rPr>
              <w:rFonts w:ascii="Times New Roman" w:hAnsi="Times New Roman" w:eastAsia="Times New Roman" w:cs="Times New Roman"/>
              <w:b/>
              <w:bCs/>
              <w:spacing w:val="4"/>
              <w:sz w:val="20"/>
              <w:szCs w:val="20"/>
            </w:rPr>
            <w:fldChar w:fldCharType="end"/>
          </w:r>
        </w:p>
        <w:p w14:paraId="4409471F">
          <w:pPr>
            <w:tabs>
              <w:tab w:val="right" w:leader="dot" w:pos="8362"/>
            </w:tabs>
            <w:spacing w:before="75" w:line="219" w:lineRule="auto"/>
            <w:ind w:left="397"/>
            <w:rPr>
              <w:rFonts w:ascii="Times New Roman" w:hAnsi="Times New Roman" w:eastAsia="Times New Roman" w:cs="Times New Roman"/>
              <w:sz w:val="20"/>
              <w:szCs w:val="20"/>
            </w:rPr>
          </w:pPr>
          <w:r>
            <w:fldChar w:fldCharType="begin"/>
          </w:r>
          <w:r>
            <w:instrText xml:space="preserve"> HYPERLINK \l "bookmark28" </w:instrText>
          </w:r>
          <w:r>
            <w:fldChar w:fldCharType="separate"/>
          </w:r>
          <w:r>
            <w:rPr>
              <w:rFonts w:ascii="Times New Roman" w:hAnsi="Times New Roman" w:eastAsia="Times New Roman" w:cs="Times New Roman"/>
              <w:b/>
              <w:bCs/>
              <w:spacing w:val="-3"/>
              <w:sz w:val="20"/>
              <w:szCs w:val="20"/>
            </w:rPr>
            <w:t>2.2</w:t>
          </w:r>
          <w:r>
            <w:rPr>
              <w:rFonts w:ascii="Times New Roman" w:hAnsi="Times New Roman" w:eastAsia="Times New Roman" w:cs="Times New Roman"/>
              <w:b/>
              <w:bCs/>
              <w:spacing w:val="13"/>
              <w:sz w:val="20"/>
              <w:szCs w:val="20"/>
            </w:rPr>
            <w:t xml:space="preserve">   </w:t>
          </w:r>
          <w:r>
            <w:rPr>
              <w:rFonts w:ascii="宋体" w:hAnsi="宋体" w:eastAsia="宋体" w:cs="宋体"/>
              <w:b/>
              <w:bCs/>
              <w:spacing w:val="-3"/>
              <w:sz w:val="20"/>
              <w:szCs w:val="20"/>
            </w:rPr>
            <w:t>数据通信的基础知识</w:t>
          </w:r>
          <w:r>
            <w:rPr>
              <w:rFonts w:ascii="宋体" w:hAnsi="宋体" w:eastAsia="宋体" w:cs="宋体"/>
              <w:spacing w:val="-63"/>
              <w:sz w:val="20"/>
              <w:szCs w:val="20"/>
            </w:rPr>
            <w:t xml:space="preserve"> </w:t>
          </w:r>
          <w:r>
            <w:rPr>
              <w:rFonts w:ascii="宋体" w:hAnsi="宋体" w:eastAsia="宋体" w:cs="宋体"/>
              <w:sz w:val="20"/>
              <w:szCs w:val="20"/>
            </w:rPr>
            <w:tab/>
          </w:r>
          <w:r>
            <w:rPr>
              <w:rFonts w:ascii="Times New Roman" w:hAnsi="Times New Roman" w:eastAsia="Times New Roman" w:cs="Times New Roman"/>
              <w:b/>
              <w:bCs/>
              <w:spacing w:val="4"/>
              <w:sz w:val="20"/>
              <w:szCs w:val="20"/>
            </w:rPr>
            <w:t>42</w:t>
          </w:r>
          <w:r>
            <w:rPr>
              <w:rFonts w:ascii="Times New Roman" w:hAnsi="Times New Roman" w:eastAsia="Times New Roman" w:cs="Times New Roman"/>
              <w:b/>
              <w:bCs/>
              <w:spacing w:val="4"/>
              <w:sz w:val="20"/>
              <w:szCs w:val="20"/>
            </w:rPr>
            <w:fldChar w:fldCharType="end"/>
          </w:r>
        </w:p>
        <w:p w14:paraId="63C20496">
          <w:pPr>
            <w:tabs>
              <w:tab w:val="right" w:leader="dot" w:pos="8352"/>
            </w:tabs>
            <w:spacing w:before="65" w:line="219" w:lineRule="auto"/>
            <w:ind w:left="817"/>
            <w:rPr>
              <w:rFonts w:ascii="Times New Roman" w:hAnsi="Times New Roman" w:eastAsia="Times New Roman" w:cs="Times New Roman"/>
              <w:sz w:val="20"/>
              <w:szCs w:val="20"/>
            </w:rPr>
          </w:pPr>
          <w:r>
            <w:fldChar w:fldCharType="begin"/>
          </w:r>
          <w:r>
            <w:instrText xml:space="preserve"> HYPERLINK \l "bookmark29" </w:instrText>
          </w:r>
          <w:r>
            <w:fldChar w:fldCharType="separate"/>
          </w:r>
          <w:r>
            <w:rPr>
              <w:rFonts w:ascii="Times New Roman" w:hAnsi="Times New Roman" w:eastAsia="Times New Roman" w:cs="Times New Roman"/>
              <w:spacing w:val="1"/>
              <w:sz w:val="20"/>
              <w:szCs w:val="20"/>
            </w:rPr>
            <w:t xml:space="preserve">2.2.1    </w:t>
          </w:r>
          <w:r>
            <w:rPr>
              <w:rFonts w:ascii="宋体" w:hAnsi="宋体" w:eastAsia="宋体" w:cs="宋体"/>
              <w:spacing w:val="1"/>
              <w:sz w:val="20"/>
              <w:szCs w:val="20"/>
            </w:rPr>
            <w:t>数据通信系统的模型</w:t>
          </w:r>
          <w:r>
            <w:rPr>
              <w:rFonts w:ascii="宋体" w:hAnsi="宋体" w:eastAsia="宋体" w:cs="宋体"/>
              <w:spacing w:val="-90"/>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42</w:t>
          </w:r>
          <w:r>
            <w:rPr>
              <w:rFonts w:ascii="Times New Roman" w:hAnsi="Times New Roman" w:eastAsia="Times New Roman" w:cs="Times New Roman"/>
              <w:spacing w:val="2"/>
              <w:sz w:val="20"/>
              <w:szCs w:val="20"/>
            </w:rPr>
            <w:fldChar w:fldCharType="end"/>
          </w:r>
        </w:p>
        <w:p w14:paraId="6C740262">
          <w:pPr>
            <w:tabs>
              <w:tab w:val="right" w:leader="dot" w:pos="8362"/>
            </w:tabs>
            <w:spacing w:before="69" w:line="219" w:lineRule="auto"/>
            <w:ind w:left="817"/>
            <w:rPr>
              <w:rFonts w:ascii="Times New Roman" w:hAnsi="Times New Roman" w:eastAsia="Times New Roman" w:cs="Times New Roman"/>
              <w:sz w:val="20"/>
              <w:szCs w:val="20"/>
            </w:rPr>
          </w:pPr>
          <w:r>
            <w:fldChar w:fldCharType="begin"/>
          </w:r>
          <w:r>
            <w:instrText xml:space="preserve"> HYPERLINK \l "bookmark30" </w:instrText>
          </w:r>
          <w:r>
            <w:fldChar w:fldCharType="separate"/>
          </w:r>
          <w:r>
            <w:rPr>
              <w:rFonts w:ascii="Times New Roman" w:hAnsi="Times New Roman" w:eastAsia="Times New Roman" w:cs="Times New Roman"/>
              <w:b/>
              <w:bCs/>
              <w:spacing w:val="-3"/>
              <w:sz w:val="20"/>
              <w:szCs w:val="20"/>
            </w:rPr>
            <w:t>2.2.2</w:t>
          </w:r>
          <w:r>
            <w:rPr>
              <w:rFonts w:ascii="Times New Roman" w:hAnsi="Times New Roman" w:eastAsia="Times New Roman" w:cs="Times New Roman"/>
              <w:b/>
              <w:bCs/>
              <w:spacing w:val="9"/>
              <w:sz w:val="20"/>
              <w:szCs w:val="20"/>
            </w:rPr>
            <w:t xml:space="preserve">    </w:t>
          </w:r>
          <w:r>
            <w:rPr>
              <w:rFonts w:ascii="宋体" w:hAnsi="宋体" w:eastAsia="宋体" w:cs="宋体"/>
              <w:b/>
              <w:bCs/>
              <w:spacing w:val="-3"/>
              <w:sz w:val="20"/>
              <w:szCs w:val="20"/>
            </w:rPr>
            <w:t>有关信道的几个基本概念</w:t>
          </w:r>
          <w:r>
            <w:rPr>
              <w:rFonts w:ascii="宋体" w:hAnsi="宋体" w:eastAsia="宋体" w:cs="宋体"/>
              <w:spacing w:val="-63"/>
              <w:sz w:val="20"/>
              <w:szCs w:val="20"/>
            </w:rPr>
            <w:t xml:space="preserve"> </w:t>
          </w:r>
          <w:r>
            <w:rPr>
              <w:rFonts w:ascii="宋体" w:hAnsi="宋体" w:eastAsia="宋体" w:cs="宋体"/>
              <w:sz w:val="20"/>
              <w:szCs w:val="20"/>
            </w:rPr>
            <w:tab/>
          </w:r>
          <w:r>
            <w:rPr>
              <w:rFonts w:ascii="Times New Roman" w:hAnsi="Times New Roman" w:eastAsia="Times New Roman" w:cs="Times New Roman"/>
              <w:b/>
              <w:bCs/>
              <w:spacing w:val="4"/>
              <w:sz w:val="20"/>
              <w:szCs w:val="20"/>
            </w:rPr>
            <w:t>43</w:t>
          </w:r>
          <w:r>
            <w:rPr>
              <w:rFonts w:ascii="Times New Roman" w:hAnsi="Times New Roman" w:eastAsia="Times New Roman" w:cs="Times New Roman"/>
              <w:b/>
              <w:bCs/>
              <w:spacing w:val="4"/>
              <w:sz w:val="20"/>
              <w:szCs w:val="20"/>
            </w:rPr>
            <w:fldChar w:fldCharType="end"/>
          </w:r>
        </w:p>
        <w:p w14:paraId="01E522D4">
          <w:pPr>
            <w:tabs>
              <w:tab w:val="right" w:leader="dot" w:pos="8302"/>
            </w:tabs>
            <w:spacing w:before="74" w:line="219" w:lineRule="auto"/>
            <w:ind w:left="817"/>
            <w:rPr>
              <w:rFonts w:ascii="Times New Roman" w:hAnsi="Times New Roman" w:eastAsia="Times New Roman" w:cs="Times New Roman"/>
              <w:sz w:val="20"/>
              <w:szCs w:val="20"/>
            </w:rPr>
          </w:pPr>
          <w:r>
            <w:fldChar w:fldCharType="begin"/>
          </w:r>
          <w:r>
            <w:instrText xml:space="preserve"> HYPERLINK \l "bookmark31" </w:instrText>
          </w:r>
          <w:r>
            <w:fldChar w:fldCharType="separate"/>
          </w:r>
          <w:r>
            <w:rPr>
              <w:rFonts w:ascii="Times New Roman" w:hAnsi="Times New Roman" w:eastAsia="Times New Roman" w:cs="Times New Roman"/>
              <w:b/>
              <w:bCs/>
              <w:spacing w:val="-3"/>
              <w:sz w:val="20"/>
              <w:szCs w:val="20"/>
            </w:rPr>
            <w:t>2.2.3</w:t>
          </w:r>
          <w:r>
            <w:rPr>
              <w:rFonts w:ascii="Times New Roman" w:hAnsi="Times New Roman" w:eastAsia="Times New Roman" w:cs="Times New Roman"/>
              <w:b/>
              <w:bCs/>
              <w:spacing w:val="6"/>
              <w:sz w:val="20"/>
              <w:szCs w:val="20"/>
            </w:rPr>
            <w:t xml:space="preserve">    </w:t>
          </w:r>
          <w:r>
            <w:rPr>
              <w:rFonts w:ascii="宋体" w:hAnsi="宋体" w:eastAsia="宋体" w:cs="宋体"/>
              <w:b/>
              <w:bCs/>
              <w:spacing w:val="-3"/>
              <w:sz w:val="20"/>
              <w:szCs w:val="20"/>
            </w:rPr>
            <w:t>信道的极限容量</w:t>
          </w:r>
          <w:r>
            <w:rPr>
              <w:rFonts w:ascii="宋体" w:hAnsi="宋体" w:eastAsia="宋体" w:cs="宋体"/>
              <w:spacing w:val="-64"/>
              <w:sz w:val="20"/>
              <w:szCs w:val="20"/>
            </w:rPr>
            <w:t xml:space="preserve"> </w:t>
          </w:r>
          <w:r>
            <w:rPr>
              <w:rFonts w:ascii="宋体" w:hAnsi="宋体" w:eastAsia="宋体" w:cs="宋体"/>
              <w:sz w:val="20"/>
              <w:szCs w:val="20"/>
            </w:rPr>
            <w:tab/>
          </w:r>
          <w:r>
            <w:rPr>
              <w:rFonts w:ascii="宋体" w:hAnsi="宋体" w:eastAsia="宋体" w:cs="宋体"/>
              <w:spacing w:val="-33"/>
              <w:sz w:val="20"/>
              <w:szCs w:val="20"/>
            </w:rPr>
            <w:t xml:space="preserve"> </w:t>
          </w:r>
          <w:r>
            <w:rPr>
              <w:rFonts w:ascii="Times New Roman" w:hAnsi="Times New Roman" w:eastAsia="Times New Roman" w:cs="Times New Roman"/>
              <w:b/>
              <w:bCs/>
              <w:spacing w:val="-2"/>
              <w:sz w:val="20"/>
              <w:szCs w:val="20"/>
            </w:rPr>
            <w:t>45</w:t>
          </w:r>
          <w:r>
            <w:rPr>
              <w:rFonts w:ascii="Times New Roman" w:hAnsi="Times New Roman" w:eastAsia="Times New Roman" w:cs="Times New Roman"/>
              <w:b/>
              <w:bCs/>
              <w:spacing w:val="-2"/>
              <w:sz w:val="20"/>
              <w:szCs w:val="20"/>
            </w:rPr>
            <w:fldChar w:fldCharType="end"/>
          </w:r>
        </w:p>
        <w:p w14:paraId="1B3A2F65">
          <w:pPr>
            <w:tabs>
              <w:tab w:val="right" w:leader="dot" w:pos="8362"/>
            </w:tabs>
            <w:spacing w:before="81" w:line="219" w:lineRule="auto"/>
            <w:ind w:left="397"/>
            <w:rPr>
              <w:rFonts w:ascii="Times New Roman" w:hAnsi="Times New Roman" w:eastAsia="Times New Roman" w:cs="Times New Roman"/>
              <w:sz w:val="20"/>
              <w:szCs w:val="20"/>
            </w:rPr>
          </w:pPr>
          <w:r>
            <w:fldChar w:fldCharType="begin"/>
          </w:r>
          <w:r>
            <w:instrText xml:space="preserve"> HYPERLINK \l "bookmark32" </w:instrText>
          </w:r>
          <w:r>
            <w:fldChar w:fldCharType="separate"/>
          </w:r>
          <w:r>
            <w:rPr>
              <w:rFonts w:ascii="Times New Roman" w:hAnsi="Times New Roman" w:eastAsia="Times New Roman" w:cs="Times New Roman"/>
              <w:b/>
              <w:bCs/>
              <w:spacing w:val="-1"/>
              <w:sz w:val="20"/>
              <w:szCs w:val="20"/>
            </w:rPr>
            <w:t>2.3</w:t>
          </w:r>
          <w:r>
            <w:rPr>
              <w:rFonts w:ascii="Times New Roman" w:hAnsi="Times New Roman" w:eastAsia="Times New Roman" w:cs="Times New Roman"/>
              <w:b/>
              <w:bCs/>
              <w:spacing w:val="9"/>
              <w:sz w:val="20"/>
              <w:szCs w:val="20"/>
            </w:rPr>
            <w:t xml:space="preserve">   </w:t>
          </w:r>
          <w:r>
            <w:rPr>
              <w:rFonts w:ascii="宋体" w:hAnsi="宋体" w:eastAsia="宋体" w:cs="宋体"/>
              <w:b/>
              <w:bCs/>
              <w:spacing w:val="-1"/>
              <w:sz w:val="20"/>
              <w:szCs w:val="20"/>
            </w:rPr>
            <w:t>物理层下面的传输媒体</w:t>
          </w:r>
          <w:r>
            <w:rPr>
              <w:rFonts w:ascii="宋体" w:hAnsi="宋体" w:eastAsia="宋体" w:cs="宋体"/>
              <w:spacing w:val="-76"/>
              <w:sz w:val="20"/>
              <w:szCs w:val="20"/>
            </w:rPr>
            <w:t xml:space="preserve"> </w:t>
          </w:r>
          <w:r>
            <w:rPr>
              <w:rFonts w:ascii="宋体" w:hAnsi="宋体" w:eastAsia="宋体" w:cs="宋体"/>
              <w:sz w:val="20"/>
              <w:szCs w:val="20"/>
            </w:rPr>
            <w:tab/>
          </w:r>
          <w:r>
            <w:rPr>
              <w:rFonts w:ascii="Times New Roman" w:hAnsi="Times New Roman" w:eastAsia="Times New Roman" w:cs="Times New Roman"/>
              <w:b/>
              <w:bCs/>
              <w:spacing w:val="4"/>
              <w:sz w:val="20"/>
              <w:szCs w:val="20"/>
            </w:rPr>
            <w:t>46</w:t>
          </w:r>
          <w:r>
            <w:rPr>
              <w:rFonts w:ascii="Times New Roman" w:hAnsi="Times New Roman" w:eastAsia="Times New Roman" w:cs="Times New Roman"/>
              <w:b/>
              <w:bCs/>
              <w:spacing w:val="4"/>
              <w:sz w:val="20"/>
              <w:szCs w:val="20"/>
            </w:rPr>
            <w:fldChar w:fldCharType="end"/>
          </w:r>
        </w:p>
        <w:p w14:paraId="62159EDE">
          <w:pPr>
            <w:tabs>
              <w:tab w:val="right" w:leader="dot" w:pos="836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"bookmark33" </w:instrText>
          </w:r>
          <w:r>
            <w:fldChar w:fldCharType="separate"/>
          </w:r>
          <w:r>
            <w:rPr>
              <w:rFonts w:ascii="Times New Roman" w:hAnsi="Times New Roman" w:eastAsia="Times New Roman" w:cs="Times New Roman"/>
              <w:b/>
              <w:bCs/>
              <w:sz w:val="20"/>
              <w:szCs w:val="20"/>
            </w:rPr>
            <w:t xml:space="preserve">2.3.1    </w:t>
          </w:r>
          <w:r>
            <w:rPr>
              <w:rFonts w:ascii="宋体" w:hAnsi="宋体" w:eastAsia="宋体" w:cs="宋体"/>
              <w:b/>
              <w:bCs/>
              <w:sz w:val="20"/>
              <w:szCs w:val="20"/>
            </w:rPr>
            <w:t>导引型传输媒体</w:t>
          </w:r>
          <w:r>
            <w:rPr>
              <w:rFonts w:ascii="宋体" w:hAnsi="宋体" w:eastAsia="宋体" w:cs="宋体"/>
              <w:spacing w:val="-66"/>
              <w:sz w:val="20"/>
              <w:szCs w:val="20"/>
            </w:rPr>
            <w:t xml:space="preserve"> </w:t>
          </w:r>
          <w:r>
            <w:rPr>
              <w:rFonts w:ascii="宋体" w:hAnsi="宋体" w:eastAsia="宋体" w:cs="宋体"/>
              <w:sz w:val="20"/>
              <w:szCs w:val="20"/>
            </w:rPr>
            <w:tab/>
          </w:r>
          <w:r>
            <w:rPr>
              <w:rFonts w:ascii="Times New Roman" w:hAnsi="Times New Roman" w:eastAsia="Times New Roman" w:cs="Times New Roman"/>
              <w:b/>
              <w:bCs/>
              <w:spacing w:val="4"/>
              <w:sz w:val="20"/>
              <w:szCs w:val="20"/>
            </w:rPr>
            <w:t>47</w:t>
          </w:r>
          <w:r>
            <w:rPr>
              <w:rFonts w:ascii="Times New Roman" w:hAnsi="Times New Roman" w:eastAsia="Times New Roman" w:cs="Times New Roman"/>
              <w:b/>
              <w:bCs/>
              <w:spacing w:val="4"/>
              <w:sz w:val="20"/>
              <w:szCs w:val="20"/>
            </w:rPr>
            <w:fldChar w:fldCharType="end"/>
          </w:r>
        </w:p>
        <w:p w14:paraId="1015CA7A">
          <w:pPr>
            <w:tabs>
              <w:tab w:val="right" w:leader="dot" w:pos="8397"/>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"bookmark34" </w:instrText>
          </w:r>
          <w:r>
            <w:fldChar w:fldCharType="separate"/>
          </w:r>
          <w:r>
            <w:rPr>
              <w:rFonts w:ascii="Times New Roman" w:hAnsi="Times New Roman" w:eastAsia="Times New Roman" w:cs="Times New Roman"/>
              <w:b/>
              <w:bCs/>
              <w:spacing w:val="-1"/>
              <w:sz w:val="20"/>
              <w:szCs w:val="20"/>
            </w:rPr>
            <w:t xml:space="preserve">2.3.2    </w:t>
          </w:r>
          <w:r>
            <w:rPr>
              <w:rFonts w:ascii="宋体" w:hAnsi="宋体" w:eastAsia="宋体" w:cs="宋体"/>
              <w:b/>
              <w:bCs/>
              <w:spacing w:val="-1"/>
              <w:sz w:val="20"/>
              <w:szCs w:val="20"/>
            </w:rPr>
            <w:t>非导引型传输媒体</w:t>
          </w:r>
          <w:r>
            <w:rPr>
              <w:rFonts w:ascii="宋体" w:hAnsi="宋体" w:eastAsia="宋体" w:cs="宋体"/>
              <w:spacing w:val="-61"/>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51</w:t>
          </w:r>
          <w:r>
            <w:rPr>
              <w:rFonts w:ascii="Times New Roman" w:hAnsi="Times New Roman" w:eastAsia="Times New Roman" w:cs="Times New Roman"/>
              <w:spacing w:val="2"/>
              <w:sz w:val="20"/>
              <w:szCs w:val="20"/>
            </w:rPr>
            <w:fldChar w:fldCharType="end"/>
          </w:r>
        </w:p>
        <w:p w14:paraId="0CB5DAD0">
          <w:pPr>
            <w:tabs>
              <w:tab w:val="right" w:leader="dot" w:pos="8280"/>
            </w:tabs>
            <w:spacing w:before="84" w:line="219" w:lineRule="auto"/>
            <w:ind w:left="397"/>
            <w:rPr>
              <w:rFonts w:ascii="Times New Roman" w:hAnsi="Times New Roman" w:eastAsia="Times New Roman" w:cs="Times New Roman"/>
              <w:sz w:val="20"/>
              <w:szCs w:val="20"/>
            </w:rPr>
          </w:pPr>
          <w:r>
            <w:fldChar w:fldCharType="begin"/>
          </w:r>
          <w:r>
            <w:instrText xml:space="preserve"> HYPERLINK \l "bookmark35" </w:instrText>
          </w:r>
          <w:r>
            <w:fldChar w:fldCharType="separate"/>
          </w:r>
          <w:r>
            <w:rPr>
              <w:rFonts w:ascii="Times New Roman" w:hAnsi="Times New Roman" w:eastAsia="Times New Roman" w:cs="Times New Roman"/>
              <w:b/>
              <w:bCs/>
              <w:sz w:val="20"/>
              <w:szCs w:val="20"/>
            </w:rPr>
            <w:t>2.4</w:t>
          </w:r>
          <w:r>
            <w:rPr>
              <w:rFonts w:ascii="Times New Roman" w:hAnsi="Times New Roman" w:eastAsia="Times New Roman" w:cs="Times New Roman"/>
              <w:b/>
              <w:bCs/>
              <w:spacing w:val="21"/>
              <w:sz w:val="20"/>
              <w:szCs w:val="20"/>
            </w:rPr>
            <w:t xml:space="preserve">  </w:t>
          </w:r>
          <w:r>
            <w:rPr>
              <w:rFonts w:ascii="宋体" w:hAnsi="宋体" w:eastAsia="宋体" w:cs="宋体"/>
              <w:b/>
              <w:bCs/>
              <w:sz w:val="20"/>
              <w:szCs w:val="20"/>
            </w:rPr>
            <w:t>信道复用技术</w:t>
          </w:r>
          <w:r>
            <w:rPr>
              <w:rFonts w:ascii="宋体" w:hAnsi="宋体" w:eastAsia="宋体" w:cs="宋体"/>
              <w:spacing w:val="-76"/>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Times New Roman" w:hAnsi="Times New Roman" w:eastAsia="Times New Roman" w:cs="Times New Roman"/>
              <w:b/>
              <w:bCs/>
              <w:spacing w:val="-2"/>
              <w:sz w:val="20"/>
              <w:szCs w:val="20"/>
            </w:rPr>
            <w:t>53</w:t>
          </w:r>
          <w:r>
            <w:rPr>
              <w:rFonts w:ascii="Times New Roman" w:hAnsi="Times New Roman" w:eastAsia="Times New Roman" w:cs="Times New Roman"/>
              <w:b/>
              <w:bCs/>
              <w:spacing w:val="-2"/>
              <w:sz w:val="20"/>
              <w:szCs w:val="20"/>
            </w:rPr>
            <w:fldChar w:fldCharType="end"/>
          </w:r>
        </w:p>
      </w:sdtContent>
    </w:sdt>
    <w:p w14:paraId="20027BD6">
      <w:pPr>
        <w:pStyle w:val="2"/>
        <w:spacing w:line="300" w:lineRule="auto"/>
      </w:pPr>
    </w:p>
    <w:p w14:paraId="5BA73FB4">
      <w:pPr>
        <w:spacing w:before="58" w:line="185" w:lineRule="auto"/>
        <w:ind w:left="57"/>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pacing w:val="-8"/>
          <w:sz w:val="20"/>
          <w:szCs w:val="20"/>
        </w:rPr>
        <w:t>IV</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8"/>
          <w:sz w:val="20"/>
          <w:szCs w:val="20"/>
        </w:rPr>
        <w:t>·</w:t>
      </w:r>
    </w:p>
    <w:p w14:paraId="21DAF4E4">
      <w:pPr>
        <w:spacing w:line="185" w:lineRule="auto"/>
        <w:rPr>
          <w:rFonts w:ascii="Times New Roman" w:hAnsi="Times New Roman" w:eastAsia="Times New Roman" w:cs="Times New Roman"/>
          <w:sz w:val="20"/>
          <w:szCs w:val="20"/>
        </w:rPr>
        <w:sectPr>
          <w:footerReference r:id="rId6" w:type="default"/>
          <w:pgSz w:w="9940" w:h="14620"/>
          <w:pgMar w:top="1242" w:right="609" w:bottom="400" w:left="932" w:header="0" w:footer="0" w:gutter="0"/>
          <w:cols w:space="720" w:num="1"/>
        </w:sectPr>
      </w:pPr>
    </w:p>
    <w:sdt>
      <w:sdtPr>
        <w:rPr>
          <w:rFonts w:ascii="Times New Roman" w:hAnsi="Times New Roman" w:eastAsia="Times New Roman" w:cs="Times New Roman"/>
          <w:sz w:val="20"/>
          <w:szCs w:val="20"/>
        </w:rPr>
        <w:id w:val="144468929"/>
        <w:docPartObj>
          <w:docPartGallery w:val="Table of Contents"/>
          <w:docPartUnique/>
        </w:docPartObj>
      </w:sdtPr>
      <w:sdtEndPr>
        <w:rPr>
          <w:rFonts w:ascii="Times New Roman" w:hAnsi="Times New Roman" w:eastAsia="Times New Roman" w:cs="Times New Roman"/>
          <w:sz w:val="20"/>
          <w:szCs w:val="20"/>
        </w:rPr>
      </w:sdtEndPr>
      <w:sdtContent>
        <w:p w14:paraId="463E9CAA">
          <w:pPr>
            <w:tabs>
              <w:tab w:val="right" w:leader="dot" w:pos="8347"/>
            </w:tabs>
            <w:spacing w:before="40" w:line="220" w:lineRule="auto"/>
            <w:ind w:left="837"/>
            <w:rPr>
              <w:rFonts w:ascii="Times New Roman" w:hAnsi="Times New Roman" w:eastAsia="Times New Roman" w:cs="Times New Roman"/>
              <w:sz w:val="20"/>
              <w:szCs w:val="20"/>
            </w:rPr>
          </w:pPr>
          <w:bookmarkStart w:id="1" w:name="bookmark36"/>
          <w:bookmarkEnd w:id="1"/>
          <w:r>
            <w:fldChar w:fldCharType="begin"/>
          </w:r>
          <w:r>
            <w:instrText xml:space="preserve"> HYPERLINK \l "bookmark37" </w:instrText>
          </w:r>
          <w:r>
            <w:fldChar w:fldCharType="separate"/>
          </w:r>
          <w:r>
            <w:rPr>
              <w:rFonts w:ascii="Times New Roman" w:hAnsi="Times New Roman" w:eastAsia="Times New Roman" w:cs="Times New Roman"/>
              <w:sz w:val="20"/>
              <w:szCs w:val="20"/>
            </w:rPr>
            <w:t>2.4.1</w:t>
          </w:r>
          <w:r>
            <w:rPr>
              <w:rFonts w:ascii="Times New Roman" w:hAnsi="Times New Roman" w:eastAsia="Times New Roman" w:cs="Times New Roman"/>
              <w:spacing w:val="21"/>
              <w:sz w:val="20"/>
              <w:szCs w:val="20"/>
            </w:rPr>
            <w:t xml:space="preserve">   </w:t>
          </w:r>
          <w:r>
            <w:rPr>
              <w:rFonts w:ascii="宋体" w:hAnsi="宋体" w:eastAsia="宋体" w:cs="宋体"/>
              <w:sz w:val="20"/>
              <w:szCs w:val="20"/>
            </w:rPr>
            <w:t>频分复用、时分复用和统计时分复用</w:t>
          </w:r>
          <w:r>
            <w:rPr>
              <w:rFonts w:ascii="宋体" w:hAnsi="宋体" w:eastAsia="宋体" w:cs="宋体"/>
              <w:sz w:val="20"/>
              <w:szCs w:val="20"/>
            </w:rPr>
            <w:tab/>
          </w:r>
          <w:r>
            <w:rPr>
              <w:rFonts w:ascii="Times New Roman" w:hAnsi="Times New Roman" w:eastAsia="Times New Roman" w:cs="Times New Roman"/>
              <w:spacing w:val="-1"/>
              <w:sz w:val="20"/>
              <w:szCs w:val="20"/>
            </w:rPr>
            <w:t>53</w:t>
          </w:r>
          <w:r>
            <w:rPr>
              <w:rFonts w:ascii="Times New Roman" w:hAnsi="Times New Roman" w:eastAsia="Times New Roman" w:cs="Times New Roman"/>
              <w:spacing w:val="-1"/>
              <w:sz w:val="20"/>
              <w:szCs w:val="20"/>
            </w:rPr>
            <w:fldChar w:fldCharType="end"/>
          </w:r>
        </w:p>
        <w:p w14:paraId="7A35A35A">
          <w:pPr>
            <w:tabs>
              <w:tab w:val="right" w:leader="dot" w:pos="8227"/>
            </w:tabs>
            <w:spacing w:before="71" w:line="220" w:lineRule="auto"/>
            <w:ind w:left="837"/>
            <w:rPr>
              <w:rFonts w:ascii="Times New Roman" w:hAnsi="Times New Roman" w:eastAsia="Times New Roman" w:cs="Times New Roman"/>
              <w:sz w:val="20"/>
              <w:szCs w:val="20"/>
            </w:rPr>
          </w:pPr>
          <w:r>
            <w:fldChar w:fldCharType="begin"/>
          </w:r>
          <w:r>
            <w:instrText xml:space="preserve"> HYPERLINK \l "bookmark38" </w:instrText>
          </w:r>
          <w:r>
            <w:fldChar w:fldCharType="separate"/>
          </w:r>
          <w:r>
            <w:rPr>
              <w:rFonts w:ascii="Times New Roman" w:hAnsi="Times New Roman" w:eastAsia="Times New Roman" w:cs="Times New Roman"/>
              <w:spacing w:val="2"/>
              <w:sz w:val="20"/>
              <w:szCs w:val="20"/>
            </w:rPr>
            <w:t xml:space="preserve">2.4.2    </w:t>
          </w:r>
          <w:r>
            <w:rPr>
              <w:rFonts w:ascii="宋体" w:hAnsi="宋体" w:eastAsia="宋体" w:cs="宋体"/>
              <w:spacing w:val="2"/>
              <w:sz w:val="20"/>
              <w:szCs w:val="20"/>
            </w:rPr>
            <w:t>波分复用</w:t>
          </w:r>
          <w:r>
            <w:rPr>
              <w:rFonts w:ascii="宋体" w:hAnsi="宋体" w:eastAsia="宋体" w:cs="宋体"/>
              <w:sz w:val="20"/>
              <w:szCs w:val="20"/>
            </w:rPr>
            <w:tab/>
          </w:r>
          <w:r>
            <w:rPr>
              <w:rFonts w:ascii="Times New Roman" w:hAnsi="Times New Roman" w:eastAsia="Times New Roman" w:cs="Times New Roman"/>
              <w:spacing w:val="-1"/>
              <w:sz w:val="20"/>
              <w:szCs w:val="20"/>
            </w:rPr>
            <w:t>56</w:t>
          </w:r>
          <w:r>
            <w:rPr>
              <w:rFonts w:ascii="Times New Roman" w:hAnsi="Times New Roman" w:eastAsia="Times New Roman" w:cs="Times New Roman"/>
              <w:spacing w:val="-1"/>
              <w:sz w:val="20"/>
              <w:szCs w:val="20"/>
            </w:rPr>
            <w:fldChar w:fldCharType="end"/>
          </w:r>
        </w:p>
        <w:p w14:paraId="2ECD80FE">
          <w:pPr>
            <w:tabs>
              <w:tab w:val="right" w:leader="dot" w:pos="8347"/>
            </w:tabs>
            <w:spacing w:before="81" w:line="220" w:lineRule="auto"/>
            <w:ind w:left="837"/>
            <w:rPr>
              <w:rFonts w:ascii="Times New Roman" w:hAnsi="Times New Roman" w:eastAsia="Times New Roman" w:cs="Times New Roman"/>
              <w:sz w:val="20"/>
              <w:szCs w:val="20"/>
            </w:rPr>
          </w:pPr>
          <w:r>
            <w:fldChar w:fldCharType="begin"/>
          </w:r>
          <w:r>
            <w:instrText xml:space="preserve"> HYPERLINK \l "bookmark39" </w:instrText>
          </w:r>
          <w:r>
            <w:fldChar w:fldCharType="separate"/>
          </w:r>
          <w:r>
            <w:rPr>
              <w:rFonts w:ascii="Times New Roman" w:hAnsi="Times New Roman" w:eastAsia="Times New Roman" w:cs="Times New Roman"/>
              <w:spacing w:val="2"/>
              <w:sz w:val="20"/>
              <w:szCs w:val="20"/>
            </w:rPr>
            <w:t xml:space="preserve">2.4.3    </w:t>
          </w:r>
          <w:r>
            <w:rPr>
              <w:rFonts w:ascii="宋体" w:hAnsi="宋体" w:eastAsia="宋体" w:cs="宋体"/>
              <w:spacing w:val="2"/>
              <w:sz w:val="20"/>
              <w:szCs w:val="20"/>
            </w:rPr>
            <w:t>码分复用</w:t>
          </w:r>
          <w:r>
            <w:rPr>
              <w:rFonts w:ascii="宋体" w:hAnsi="宋体" w:eastAsia="宋体" w:cs="宋体"/>
              <w:sz w:val="20"/>
              <w:szCs w:val="20"/>
            </w:rPr>
            <w:tab/>
          </w:r>
          <w:r>
            <w:rPr>
              <w:rFonts w:ascii="Times New Roman" w:hAnsi="Times New Roman" w:eastAsia="Times New Roman" w:cs="Times New Roman"/>
              <w:spacing w:val="-1"/>
              <w:sz w:val="20"/>
              <w:szCs w:val="20"/>
            </w:rPr>
            <w:t>57</w:t>
          </w:r>
          <w:r>
            <w:rPr>
              <w:rFonts w:ascii="Times New Roman" w:hAnsi="Times New Roman" w:eastAsia="Times New Roman" w:cs="Times New Roman"/>
              <w:spacing w:val="-1"/>
              <w:sz w:val="20"/>
              <w:szCs w:val="20"/>
            </w:rPr>
            <w:fldChar w:fldCharType="end"/>
          </w:r>
        </w:p>
        <w:p w14:paraId="66DE0E11">
          <w:pPr>
            <w:tabs>
              <w:tab w:val="right" w:leader="dot" w:pos="8337"/>
            </w:tabs>
            <w:spacing w:before="59" w:line="219" w:lineRule="auto"/>
            <w:ind w:left="417"/>
            <w:rPr>
              <w:rFonts w:ascii="Times New Roman" w:hAnsi="Times New Roman" w:eastAsia="Times New Roman" w:cs="Times New Roman"/>
              <w:sz w:val="20"/>
              <w:szCs w:val="20"/>
            </w:rPr>
          </w:pPr>
          <w:r>
            <w:fldChar w:fldCharType="begin"/>
          </w:r>
          <w:r>
            <w:instrText xml:space="preserve"> HYPERLINK \l "bookmark40" </w:instrText>
          </w:r>
          <w:r>
            <w:fldChar w:fldCharType="separate"/>
          </w:r>
          <w:r>
            <w:rPr>
              <w:rFonts w:ascii="Times New Roman" w:hAnsi="Times New Roman" w:eastAsia="Times New Roman" w:cs="Times New Roman"/>
              <w:spacing w:val="-2"/>
              <w:sz w:val="20"/>
              <w:szCs w:val="20"/>
            </w:rPr>
            <w:t>2.5</w:t>
          </w:r>
          <w:r>
            <w:rPr>
              <w:rFonts w:ascii="Times New Roman" w:hAnsi="Times New Roman" w:eastAsia="Times New Roman" w:cs="Times New Roman"/>
              <w:spacing w:val="9"/>
              <w:sz w:val="20"/>
              <w:szCs w:val="20"/>
            </w:rPr>
            <w:t xml:space="preserve">   </w:t>
          </w:r>
          <w:r>
            <w:rPr>
              <w:rFonts w:ascii="宋体" w:hAnsi="宋体" w:eastAsia="宋体" w:cs="宋体"/>
              <w:spacing w:val="-2"/>
              <w:sz w:val="20"/>
              <w:szCs w:val="20"/>
            </w:rPr>
            <w:t>数字传输系统</w:t>
          </w:r>
          <w:r>
            <w:rPr>
              <w:rFonts w:ascii="宋体" w:hAnsi="宋体" w:eastAsia="宋体" w:cs="宋体"/>
              <w:spacing w:val="-61"/>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59</w:t>
          </w:r>
          <w:r>
            <w:rPr>
              <w:rFonts w:ascii="Times New Roman" w:hAnsi="Times New Roman" w:eastAsia="Times New Roman" w:cs="Times New Roman"/>
              <w:spacing w:val="-1"/>
              <w:sz w:val="20"/>
              <w:szCs w:val="20"/>
            </w:rPr>
            <w:fldChar w:fldCharType="end"/>
          </w:r>
        </w:p>
        <w:p w14:paraId="5F5048F0">
          <w:pPr>
            <w:tabs>
              <w:tab w:val="right" w:leader="dot" w:pos="8337"/>
            </w:tabs>
            <w:spacing w:before="84" w:line="219" w:lineRule="auto"/>
            <w:ind w:left="417"/>
            <w:rPr>
              <w:rFonts w:ascii="Times New Roman" w:hAnsi="Times New Roman" w:eastAsia="Times New Roman" w:cs="Times New Roman"/>
              <w:sz w:val="20"/>
              <w:szCs w:val="20"/>
            </w:rPr>
          </w:pPr>
          <w:r>
            <w:fldChar w:fldCharType="begin"/>
          </w:r>
          <w:r>
            <w:instrText xml:space="preserve"> HYPERLINK \l "bookmark41" </w:instrText>
          </w:r>
          <w:r>
            <w:fldChar w:fldCharType="separate"/>
          </w:r>
          <w:r>
            <w:rPr>
              <w:rFonts w:ascii="Times New Roman" w:hAnsi="Times New Roman" w:eastAsia="Times New Roman" w:cs="Times New Roman"/>
              <w:spacing w:val="3"/>
              <w:sz w:val="20"/>
              <w:szCs w:val="20"/>
            </w:rPr>
            <w:t xml:space="preserve">2.6   </w:t>
          </w:r>
          <w:r>
            <w:rPr>
              <w:rFonts w:ascii="宋体" w:hAnsi="宋体" w:eastAsia="宋体" w:cs="宋体"/>
              <w:spacing w:val="3"/>
              <w:sz w:val="20"/>
              <w:szCs w:val="20"/>
            </w:rPr>
            <w:t>宽带接入技术</w:t>
          </w:r>
          <w:r>
            <w:rPr>
              <w:rFonts w:ascii="宋体" w:hAnsi="宋体" w:eastAsia="宋体" w:cs="宋体"/>
              <w:spacing w:val="-78"/>
              <w:sz w:val="20"/>
              <w:szCs w:val="20"/>
            </w:rPr>
            <w:t xml:space="preserve"> </w:t>
          </w:r>
          <w:r>
            <w:rPr>
              <w:rFonts w:ascii="宋体" w:hAnsi="宋体" w:eastAsia="宋体" w:cs="宋体"/>
              <w:sz w:val="20"/>
              <w:szCs w:val="20"/>
            </w:rPr>
            <w:tab/>
          </w:r>
          <w:r>
            <w:rPr>
              <w:rFonts w:ascii="宋体" w:hAnsi="宋体" w:eastAsia="宋体" w:cs="宋体"/>
              <w:spacing w:val="-7"/>
              <w:sz w:val="20"/>
              <w:szCs w:val="20"/>
            </w:rPr>
            <w:t xml:space="preserve"> </w:t>
          </w:r>
          <w:r>
            <w:rPr>
              <w:rFonts w:ascii="Times New Roman" w:hAnsi="Times New Roman" w:eastAsia="Times New Roman" w:cs="Times New Roman"/>
              <w:spacing w:val="-3"/>
              <w:sz w:val="20"/>
              <w:szCs w:val="20"/>
            </w:rPr>
            <w:t>60</w:t>
          </w:r>
          <w:r>
            <w:rPr>
              <w:rFonts w:ascii="Times New Roman" w:hAnsi="Times New Roman" w:eastAsia="Times New Roman" w:cs="Times New Roman"/>
              <w:spacing w:val="-3"/>
              <w:sz w:val="20"/>
              <w:szCs w:val="20"/>
            </w:rPr>
            <w:fldChar w:fldCharType="end"/>
          </w:r>
        </w:p>
        <w:p w14:paraId="4973F549">
          <w:pPr>
            <w:tabs>
              <w:tab w:val="right" w:leader="dot" w:pos="8327"/>
            </w:tabs>
            <w:spacing w:before="83" w:line="219" w:lineRule="auto"/>
            <w:ind w:left="837"/>
            <w:rPr>
              <w:rFonts w:ascii="Times New Roman" w:hAnsi="Times New Roman" w:eastAsia="Times New Roman" w:cs="Times New Roman"/>
              <w:sz w:val="20"/>
              <w:szCs w:val="20"/>
            </w:rPr>
          </w:pPr>
          <w:r>
            <w:fldChar w:fldCharType="begin"/>
          </w:r>
          <w:r>
            <w:instrText xml:space="preserve"> HYPERLINK \l "bookmark42" </w:instrText>
          </w:r>
          <w:r>
            <w:fldChar w:fldCharType="separate"/>
          </w:r>
          <w:r>
            <w:rPr>
              <w:rFonts w:ascii="Times New Roman" w:hAnsi="Times New Roman" w:eastAsia="Times New Roman" w:cs="Times New Roman"/>
              <w:spacing w:val="2"/>
              <w:sz w:val="20"/>
              <w:szCs w:val="20"/>
            </w:rPr>
            <w:t xml:space="preserve">2.6.1    </w:t>
          </w:r>
          <w:r>
            <w:rPr>
              <w:rFonts w:ascii="Times New Roman" w:hAnsi="Times New Roman" w:eastAsia="Times New Roman" w:cs="Times New Roman"/>
              <w:sz w:val="20"/>
              <w:szCs w:val="20"/>
            </w:rPr>
            <w:t>ADSL</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技术</w:t>
          </w:r>
          <w:r>
            <w:rPr>
              <w:rFonts w:ascii="宋体" w:hAnsi="宋体" w:eastAsia="宋体" w:cs="宋体"/>
              <w:spacing w:val="-8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60</w:t>
          </w:r>
          <w:r>
            <w:rPr>
              <w:rFonts w:ascii="Times New Roman" w:hAnsi="Times New Roman" w:eastAsia="Times New Roman" w:cs="Times New Roman"/>
              <w:spacing w:val="-1"/>
              <w:sz w:val="20"/>
              <w:szCs w:val="20"/>
            </w:rPr>
            <w:fldChar w:fldCharType="end"/>
          </w:r>
        </w:p>
        <w:p w14:paraId="23136482">
          <w:pPr>
            <w:tabs>
              <w:tab w:val="right" w:leader="dot" w:pos="8337"/>
            </w:tabs>
            <w:spacing w:before="71" w:line="219" w:lineRule="auto"/>
            <w:ind w:left="837"/>
            <w:rPr>
              <w:rFonts w:ascii="Times New Roman" w:hAnsi="Times New Roman" w:eastAsia="Times New Roman" w:cs="Times New Roman"/>
              <w:sz w:val="20"/>
              <w:szCs w:val="20"/>
            </w:rPr>
          </w:pPr>
          <w:r>
            <w:fldChar w:fldCharType="begin"/>
          </w:r>
          <w:r>
            <w:instrText xml:space="preserve"> HYPERLINK \l "bookmark43" </w:instrText>
          </w:r>
          <w:r>
            <w:fldChar w:fldCharType="separate"/>
          </w:r>
          <w:r>
            <w:rPr>
              <w:rFonts w:ascii="Times New Roman" w:hAnsi="Times New Roman" w:eastAsia="Times New Roman" w:cs="Times New Roman"/>
              <w:spacing w:val="2"/>
              <w:sz w:val="20"/>
              <w:szCs w:val="20"/>
            </w:rPr>
            <w:t>2.6.2</w:t>
          </w:r>
          <w:r>
            <w:rPr>
              <w:rFonts w:ascii="Times New Roman" w:hAnsi="Times New Roman" w:eastAsia="Times New Roman" w:cs="Times New Roman"/>
              <w:spacing w:val="19"/>
              <w:sz w:val="20"/>
              <w:szCs w:val="20"/>
            </w:rPr>
            <w:t xml:space="preserve">   </w:t>
          </w:r>
          <w:r>
            <w:rPr>
              <w:rFonts w:ascii="宋体" w:hAnsi="宋体" w:eastAsia="宋体" w:cs="宋体"/>
              <w:spacing w:val="2"/>
              <w:sz w:val="20"/>
              <w:szCs w:val="20"/>
            </w:rPr>
            <w:t>光纤同轴混合网(</w:t>
          </w:r>
          <w:r>
            <w:rPr>
              <w:rFonts w:ascii="Times New Roman" w:hAnsi="Times New Roman" w:eastAsia="Times New Roman" w:cs="Times New Roman"/>
              <w:sz w:val="20"/>
              <w:szCs w:val="20"/>
            </w:rPr>
            <w:t>HFC</w:t>
          </w:r>
          <w:r>
            <w:rPr>
              <w:rFonts w:ascii="Times New Roman" w:hAnsi="Times New Roman" w:eastAsia="Times New Roman" w:cs="Times New Roman"/>
              <w:spacing w:val="14"/>
              <w:w w:val="101"/>
              <w:sz w:val="20"/>
              <w:szCs w:val="20"/>
            </w:rPr>
            <w:t xml:space="preserve"> </w:t>
          </w:r>
          <w:r>
            <w:rPr>
              <w:rFonts w:ascii="宋体" w:hAnsi="宋体" w:eastAsia="宋体" w:cs="宋体"/>
              <w:spacing w:val="2"/>
              <w:sz w:val="20"/>
              <w:szCs w:val="20"/>
            </w:rPr>
            <w:t>网 )</w:t>
          </w:r>
          <w:r>
            <w:rPr>
              <w:rFonts w:ascii="宋体" w:hAnsi="宋体" w:eastAsia="宋体" w:cs="宋体"/>
              <w:sz w:val="20"/>
              <w:szCs w:val="20"/>
            </w:rPr>
            <w:tab/>
          </w:r>
          <w:r>
            <w:rPr>
              <w:rFonts w:ascii="Times New Roman" w:hAnsi="Times New Roman" w:eastAsia="Times New Roman" w:cs="Times New Roman"/>
              <w:spacing w:val="-1"/>
              <w:sz w:val="20"/>
              <w:szCs w:val="20"/>
            </w:rPr>
            <w:t>63</w:t>
          </w:r>
          <w:r>
            <w:rPr>
              <w:rFonts w:ascii="Times New Roman" w:hAnsi="Times New Roman" w:eastAsia="Times New Roman" w:cs="Times New Roman"/>
              <w:spacing w:val="-1"/>
              <w:sz w:val="20"/>
              <w:szCs w:val="20"/>
            </w:rPr>
            <w:fldChar w:fldCharType="end"/>
          </w:r>
        </w:p>
        <w:p w14:paraId="51BAEF54">
          <w:pPr>
            <w:tabs>
              <w:tab w:val="right" w:leader="dot" w:pos="8327"/>
            </w:tabs>
            <w:spacing w:before="84" w:line="219" w:lineRule="auto"/>
            <w:ind w:left="837"/>
            <w:rPr>
              <w:rFonts w:ascii="Times New Roman" w:hAnsi="Times New Roman" w:eastAsia="Times New Roman" w:cs="Times New Roman"/>
              <w:sz w:val="20"/>
              <w:szCs w:val="20"/>
            </w:rPr>
          </w:pPr>
          <w:r>
            <w:fldChar w:fldCharType="begin"/>
          </w:r>
          <w:r>
            <w:instrText xml:space="preserve"> HYPERLINK \l "bookmark44" </w:instrText>
          </w:r>
          <w:r>
            <w:fldChar w:fldCharType="separate"/>
          </w:r>
          <w:r>
            <w:rPr>
              <w:rFonts w:ascii="Times New Roman" w:hAnsi="Times New Roman" w:eastAsia="Times New Roman" w:cs="Times New Roman"/>
              <w:spacing w:val="3"/>
              <w:sz w:val="20"/>
              <w:szCs w:val="20"/>
            </w:rPr>
            <w:t>2.6.3</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FTTx</w:t>
          </w:r>
          <w:r>
            <w:rPr>
              <w:rFonts w:ascii="Times New Roman" w:hAnsi="Times New Roman" w:eastAsia="Times New Roman" w:cs="Times New Roman"/>
              <w:spacing w:val="3"/>
              <w:sz w:val="20"/>
              <w:szCs w:val="20"/>
            </w:rPr>
            <w:t xml:space="preserve"> </w:t>
          </w:r>
          <w:r>
            <w:rPr>
              <w:rFonts w:ascii="宋体" w:hAnsi="宋体" w:eastAsia="宋体" w:cs="宋体"/>
              <w:spacing w:val="3"/>
              <w:sz w:val="20"/>
              <w:szCs w:val="20"/>
            </w:rPr>
            <w:t>技术</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65</w:t>
          </w:r>
          <w:r>
            <w:rPr>
              <w:rFonts w:ascii="Times New Roman" w:hAnsi="Times New Roman" w:eastAsia="Times New Roman" w:cs="Times New Roman"/>
              <w:spacing w:val="-1"/>
              <w:sz w:val="20"/>
              <w:szCs w:val="20"/>
            </w:rPr>
            <w:fldChar w:fldCharType="end"/>
          </w:r>
        </w:p>
        <w:p w14:paraId="4A612597">
          <w:pPr>
            <w:tabs>
              <w:tab w:val="right" w:leader="dot" w:pos="8217"/>
            </w:tabs>
            <w:spacing w:before="79" w:line="219" w:lineRule="auto"/>
            <w:ind w:left="420"/>
            <w:rPr>
              <w:rFonts w:ascii="Times New Roman" w:hAnsi="Times New Roman" w:eastAsia="Times New Roman" w:cs="Times New Roman"/>
              <w:sz w:val="20"/>
              <w:szCs w:val="20"/>
            </w:rPr>
          </w:pPr>
          <w:r>
            <w:fldChar w:fldCharType="begin"/>
          </w:r>
          <w:r>
            <w:instrText xml:space="preserve"> HYPERLINK \l "bookmark45" </w:instrText>
          </w:r>
          <w:r>
            <w:fldChar w:fldCharType="separate"/>
          </w:r>
          <w:r>
            <w:rPr>
              <w:rFonts w:ascii="宋体" w:hAnsi="宋体" w:eastAsia="宋体" w:cs="宋体"/>
              <w:b/>
              <w:bCs/>
              <w:spacing w:val="-4"/>
              <w:sz w:val="20"/>
              <w:szCs w:val="20"/>
            </w:rPr>
            <w:t>本章的重要概念</w:t>
          </w:r>
          <w:r>
            <w:rPr>
              <w:rFonts w:ascii="宋体" w:hAnsi="宋体" w:eastAsia="宋体" w:cs="宋体"/>
              <w:spacing w:val="-61"/>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597D517D">
          <w:pPr>
            <w:tabs>
              <w:tab w:val="right" w:leader="dot" w:pos="8327"/>
            </w:tabs>
            <w:spacing w:before="69" w:line="221" w:lineRule="auto"/>
            <w:ind w:left="417"/>
            <w:rPr>
              <w:rFonts w:ascii="Times New Roman" w:hAnsi="Times New Roman" w:eastAsia="Times New Roman" w:cs="Times New Roman"/>
              <w:sz w:val="20"/>
              <w:szCs w:val="20"/>
            </w:rPr>
          </w:pPr>
          <w:r>
            <w:fldChar w:fldCharType="begin"/>
          </w:r>
          <w:r>
            <w:instrText xml:space="preserve"> HYPERLINK \l "bookmark46" </w:instrText>
          </w:r>
          <w:r>
            <w:fldChar w:fldCharType="separate"/>
          </w:r>
          <w:r>
            <w:rPr>
              <w:rFonts w:ascii="宋体" w:hAnsi="宋体" w:eastAsia="宋体" w:cs="宋体"/>
              <w:spacing w:val="-11"/>
              <w:sz w:val="20"/>
              <w:szCs w:val="20"/>
            </w:rPr>
            <w:t>习题</w:t>
          </w:r>
          <w:r>
            <w:rPr>
              <w:rFonts w:ascii="宋体" w:hAnsi="宋体" w:eastAsia="宋体" w:cs="宋体"/>
              <w:spacing w:val="-70"/>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67</w:t>
          </w:r>
          <w:r>
            <w:rPr>
              <w:rFonts w:ascii="Times New Roman" w:hAnsi="Times New Roman" w:eastAsia="Times New Roman" w:cs="Times New Roman"/>
              <w:spacing w:val="-1"/>
              <w:sz w:val="20"/>
              <w:szCs w:val="20"/>
            </w:rPr>
            <w:fldChar w:fldCharType="end"/>
          </w:r>
        </w:p>
        <w:p w14:paraId="6193D8F6">
          <w:pPr>
            <w:tabs>
              <w:tab w:val="right" w:leader="dot" w:pos="8337"/>
            </w:tabs>
            <w:spacing w:before="163" w:line="221" w:lineRule="auto"/>
            <w:rPr>
              <w:rFonts w:ascii="Times New Roman" w:hAnsi="Times New Roman" w:eastAsia="Times New Roman" w:cs="Times New Roman"/>
              <w:sz w:val="20"/>
              <w:szCs w:val="20"/>
            </w:rPr>
          </w:pPr>
          <w:r>
            <w:fldChar w:fldCharType="begin"/>
          </w:r>
          <w:r>
            <w:instrText xml:space="preserve"> HYPERLINK \l "bookmark47" </w:instrText>
          </w:r>
          <w:r>
            <w:fldChar w:fldCharType="separate"/>
          </w:r>
          <w:r>
            <w:rPr>
              <w:rFonts w:ascii="黑体" w:hAnsi="黑体" w:eastAsia="黑体" w:cs="黑体"/>
              <w:b/>
              <w:bCs/>
              <w:spacing w:val="6"/>
              <w:sz w:val="20"/>
              <w:szCs w:val="20"/>
            </w:rPr>
            <w:t>第</w:t>
          </w:r>
          <w:r>
            <w:rPr>
              <w:rFonts w:ascii="黑体" w:hAnsi="黑体" w:eastAsia="黑体" w:cs="黑体"/>
              <w:spacing w:val="-38"/>
              <w:sz w:val="20"/>
              <w:szCs w:val="20"/>
            </w:rPr>
            <w:t xml:space="preserve"> </w:t>
          </w:r>
          <w:r>
            <w:rPr>
              <w:rFonts w:ascii="黑体" w:hAnsi="黑体" w:eastAsia="黑体" w:cs="黑体"/>
              <w:b/>
              <w:bCs/>
              <w:spacing w:val="6"/>
              <w:sz w:val="20"/>
              <w:szCs w:val="20"/>
            </w:rPr>
            <w:t>3</w:t>
          </w:r>
          <w:r>
            <w:rPr>
              <w:rFonts w:ascii="黑体" w:hAnsi="黑体" w:eastAsia="黑体" w:cs="黑体"/>
              <w:spacing w:val="-37"/>
              <w:sz w:val="20"/>
              <w:szCs w:val="20"/>
            </w:rPr>
            <w:t xml:space="preserve"> </w:t>
          </w:r>
          <w:r>
            <w:rPr>
              <w:rFonts w:ascii="黑体" w:hAnsi="黑体" w:eastAsia="黑体" w:cs="黑体"/>
              <w:b/>
              <w:bCs/>
              <w:spacing w:val="6"/>
              <w:sz w:val="20"/>
              <w:szCs w:val="20"/>
            </w:rPr>
            <w:t>章</w:t>
          </w:r>
          <w:r>
            <w:rPr>
              <w:rFonts w:ascii="黑体" w:hAnsi="黑体" w:eastAsia="黑体" w:cs="黑体"/>
              <w:spacing w:val="29"/>
              <w:sz w:val="20"/>
              <w:szCs w:val="20"/>
            </w:rPr>
            <w:t xml:space="preserve"> </w:t>
          </w:r>
          <w:r>
            <w:rPr>
              <w:rFonts w:ascii="黑体" w:hAnsi="黑体" w:eastAsia="黑体" w:cs="黑体"/>
              <w:b/>
              <w:bCs/>
              <w:spacing w:val="6"/>
              <w:sz w:val="20"/>
              <w:szCs w:val="20"/>
            </w:rPr>
            <w:t>数据链路层</w:t>
          </w:r>
          <w:r>
            <w:rPr>
              <w:rFonts w:ascii="黑体" w:hAnsi="黑体" w:eastAsia="黑体" w:cs="黑体"/>
              <w:spacing w:val="-83"/>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69</w:t>
          </w:r>
          <w:r>
            <w:rPr>
              <w:rFonts w:ascii="Times New Roman" w:hAnsi="Times New Roman" w:eastAsia="Times New Roman" w:cs="Times New Roman"/>
              <w:spacing w:val="-1"/>
              <w:sz w:val="20"/>
              <w:szCs w:val="20"/>
            </w:rPr>
            <w:fldChar w:fldCharType="end"/>
          </w:r>
        </w:p>
        <w:p w14:paraId="3C900345">
          <w:pPr>
            <w:tabs>
              <w:tab w:val="right" w:leader="dot" w:pos="8339"/>
            </w:tabs>
            <w:spacing w:before="116" w:line="219" w:lineRule="auto"/>
            <w:ind w:left="417"/>
            <w:rPr>
              <w:rFonts w:ascii="Times New Roman" w:hAnsi="Times New Roman" w:eastAsia="Times New Roman" w:cs="Times New Roman"/>
              <w:sz w:val="20"/>
              <w:szCs w:val="20"/>
            </w:rPr>
          </w:pPr>
          <w:r>
            <w:fldChar w:fldCharType="begin"/>
          </w:r>
          <w:r>
            <w:instrText xml:space="preserve"> HYPERLINK \l "bookmark48" </w:instrText>
          </w:r>
          <w:r>
            <w:fldChar w:fldCharType="separate"/>
          </w:r>
          <w:r>
            <w:rPr>
              <w:rFonts w:ascii="Times New Roman" w:hAnsi="Times New Roman" w:eastAsia="Times New Roman" w:cs="Times New Roman"/>
              <w:sz w:val="20"/>
              <w:szCs w:val="20"/>
            </w:rPr>
            <w:t xml:space="preserve">3.1   </w:t>
          </w:r>
          <w:r>
            <w:rPr>
              <w:rFonts w:ascii="宋体" w:hAnsi="宋体" w:eastAsia="宋体" w:cs="宋体"/>
              <w:sz w:val="20"/>
              <w:szCs w:val="20"/>
            </w:rPr>
            <w:t>使用点对点信道的数据链路层</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70</w:t>
          </w:r>
          <w:r>
            <w:rPr>
              <w:rFonts w:ascii="Times New Roman" w:hAnsi="Times New Roman" w:eastAsia="Times New Roman" w:cs="Times New Roman"/>
              <w:sz w:val="20"/>
              <w:szCs w:val="20"/>
            </w:rPr>
            <w:fldChar w:fldCharType="end"/>
          </w:r>
        </w:p>
        <w:p w14:paraId="39A6C2A5">
          <w:pPr>
            <w:tabs>
              <w:tab w:val="right" w:leader="dot" w:pos="8349"/>
            </w:tabs>
            <w:spacing w:before="72" w:line="219" w:lineRule="auto"/>
            <w:ind w:left="837"/>
            <w:rPr>
              <w:rFonts w:ascii="Times New Roman" w:hAnsi="Times New Roman" w:eastAsia="Times New Roman" w:cs="Times New Roman"/>
              <w:sz w:val="20"/>
              <w:szCs w:val="20"/>
            </w:rPr>
          </w:pPr>
          <w:r>
            <w:fldChar w:fldCharType="begin"/>
          </w:r>
          <w:r>
            <w:instrText xml:space="preserve"> HYPERLINK \l "bookmark49" </w:instrText>
          </w:r>
          <w:r>
            <w:fldChar w:fldCharType="separate"/>
          </w:r>
          <w:r>
            <w:rPr>
              <w:rFonts w:ascii="Times New Roman" w:hAnsi="Times New Roman" w:eastAsia="Times New Roman" w:cs="Times New Roman"/>
              <w:spacing w:val="-2"/>
              <w:sz w:val="20"/>
              <w:szCs w:val="20"/>
            </w:rPr>
            <w:t>3.1.1</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数据链路和帧</w:t>
          </w:r>
          <w:r>
            <w:rPr>
              <w:rFonts w:ascii="宋体" w:hAnsi="宋体" w:eastAsia="宋体" w:cs="宋体"/>
              <w:spacing w:val="-60"/>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70</w:t>
          </w:r>
          <w:r>
            <w:rPr>
              <w:rFonts w:ascii="Times New Roman" w:hAnsi="Times New Roman" w:eastAsia="Times New Roman" w:cs="Times New Roman"/>
              <w:sz w:val="20"/>
              <w:szCs w:val="20"/>
            </w:rPr>
            <w:fldChar w:fldCharType="end"/>
          </w:r>
        </w:p>
        <w:p w14:paraId="49C8FB94">
          <w:pPr>
            <w:tabs>
              <w:tab w:val="right" w:leader="dot" w:pos="8359"/>
            </w:tabs>
            <w:spacing w:before="92" w:line="219" w:lineRule="auto"/>
            <w:ind w:left="837"/>
            <w:rPr>
              <w:rFonts w:ascii="Times New Roman" w:hAnsi="Times New Roman" w:eastAsia="Times New Roman" w:cs="Times New Roman"/>
              <w:sz w:val="20"/>
              <w:szCs w:val="20"/>
            </w:rPr>
          </w:pPr>
          <w:r>
            <w:fldChar w:fldCharType="begin"/>
          </w:r>
          <w:r>
            <w:instrText xml:space="preserve"> HYPERLINK \l "bookmark50" </w:instrText>
          </w:r>
          <w:r>
            <w:fldChar w:fldCharType="separate"/>
          </w:r>
          <w:r>
            <w:rPr>
              <w:rFonts w:ascii="Times New Roman" w:hAnsi="Times New Roman" w:eastAsia="Times New Roman" w:cs="Times New Roman"/>
              <w:spacing w:val="-2"/>
              <w:sz w:val="20"/>
              <w:szCs w:val="20"/>
            </w:rPr>
            <w:t>3.1.2</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三个基本问题</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71</w:t>
          </w:r>
          <w:r>
            <w:rPr>
              <w:rFonts w:ascii="Times New Roman" w:hAnsi="Times New Roman" w:eastAsia="Times New Roman" w:cs="Times New Roman"/>
              <w:sz w:val="20"/>
              <w:szCs w:val="20"/>
            </w:rPr>
            <w:fldChar w:fldCharType="end"/>
          </w:r>
        </w:p>
        <w:p w14:paraId="488A3E72">
          <w:pPr>
            <w:tabs>
              <w:tab w:val="right" w:leader="dot" w:pos="8329"/>
            </w:tabs>
            <w:spacing w:before="64" w:line="220" w:lineRule="auto"/>
            <w:ind w:left="417"/>
            <w:rPr>
              <w:rFonts w:ascii="Times New Roman" w:hAnsi="Times New Roman" w:eastAsia="Times New Roman" w:cs="Times New Roman"/>
              <w:sz w:val="20"/>
              <w:szCs w:val="20"/>
            </w:rPr>
          </w:pPr>
          <w:r>
            <w:fldChar w:fldCharType="begin"/>
          </w:r>
          <w:r>
            <w:instrText xml:space="preserve"> HYPERLINK \l "bookmark51" </w:instrText>
          </w:r>
          <w:r>
            <w:fldChar w:fldCharType="separate"/>
          </w:r>
          <w:r>
            <w:rPr>
              <w:rFonts w:ascii="Times New Roman" w:hAnsi="Times New Roman" w:eastAsia="Times New Roman" w:cs="Times New Roman"/>
              <w:spacing w:val="-7"/>
              <w:sz w:val="20"/>
              <w:szCs w:val="20"/>
            </w:rPr>
            <w:t>3.2</w:t>
          </w:r>
          <w:r>
            <w:rPr>
              <w:rFonts w:ascii="Times New Roman" w:hAnsi="Times New Roman" w:eastAsia="Times New Roman" w:cs="Times New Roman"/>
              <w:spacing w:val="12"/>
              <w:sz w:val="20"/>
              <w:szCs w:val="20"/>
            </w:rPr>
            <w:t xml:space="preserve">   </w:t>
          </w:r>
          <w:r>
            <w:rPr>
              <w:rFonts w:ascii="宋体" w:hAnsi="宋体" w:eastAsia="宋体" w:cs="宋体"/>
              <w:spacing w:val="-7"/>
              <w:sz w:val="20"/>
              <w:szCs w:val="20"/>
            </w:rPr>
            <w:t xml:space="preserve">点对点协议 </w:t>
          </w:r>
          <w:r>
            <w:rPr>
              <w:rFonts w:ascii="Times New Roman" w:hAnsi="Times New Roman" w:eastAsia="Times New Roman" w:cs="Times New Roman"/>
              <w:spacing w:val="-7"/>
              <w:sz w:val="20"/>
              <w:szCs w:val="20"/>
            </w:rPr>
            <w:t xml:space="preserve">PPP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76</w:t>
          </w:r>
          <w:r>
            <w:rPr>
              <w:rFonts w:ascii="Times New Roman" w:hAnsi="Times New Roman" w:eastAsia="Times New Roman" w:cs="Times New Roman"/>
              <w:sz w:val="20"/>
              <w:szCs w:val="20"/>
            </w:rPr>
            <w:fldChar w:fldCharType="end"/>
          </w:r>
        </w:p>
        <w:p w14:paraId="7453489C">
          <w:pPr>
            <w:tabs>
              <w:tab w:val="right" w:leader="dot" w:pos="8329"/>
            </w:tabs>
            <w:spacing w:before="101" w:line="219" w:lineRule="auto"/>
            <w:ind w:left="837"/>
            <w:rPr>
              <w:rFonts w:ascii="Times New Roman" w:hAnsi="Times New Roman" w:eastAsia="Times New Roman" w:cs="Times New Roman"/>
              <w:sz w:val="20"/>
              <w:szCs w:val="20"/>
            </w:rPr>
          </w:pPr>
          <w:r>
            <w:fldChar w:fldCharType="begin"/>
          </w:r>
          <w:r>
            <w:instrText xml:space="preserve"> HYPERLINK \l "bookmark52" </w:instrText>
          </w:r>
          <w:r>
            <w:fldChar w:fldCharType="separate"/>
          </w:r>
          <w:r>
            <w:rPr>
              <w:rFonts w:ascii="Times New Roman" w:hAnsi="Times New Roman" w:eastAsia="Times New Roman" w:cs="Times New Roman"/>
              <w:spacing w:val="1"/>
              <w:sz w:val="20"/>
              <w:szCs w:val="20"/>
            </w:rPr>
            <w:t xml:space="preserve">3.2.1    </w:t>
          </w:r>
          <w:r>
            <w:rPr>
              <w:rFonts w:ascii="Times New Roman" w:hAnsi="Times New Roman" w:eastAsia="Times New Roman" w:cs="Times New Roman"/>
              <w:sz w:val="20"/>
              <w:szCs w:val="20"/>
            </w:rPr>
            <w:t>PPP</w:t>
          </w:r>
          <w:r>
            <w:rPr>
              <w:rFonts w:ascii="Times New Roman" w:hAnsi="Times New Roman" w:eastAsia="Times New Roman" w:cs="Times New Roman"/>
              <w:spacing w:val="1"/>
              <w:sz w:val="20"/>
              <w:szCs w:val="20"/>
            </w:rPr>
            <w:t xml:space="preserve"> </w:t>
          </w:r>
          <w:r>
            <w:rPr>
              <w:rFonts w:ascii="宋体" w:hAnsi="宋体" w:eastAsia="宋体" w:cs="宋体"/>
              <w:spacing w:val="1"/>
              <w:sz w:val="20"/>
              <w:szCs w:val="20"/>
            </w:rPr>
            <w:t>协议的特点</w:t>
          </w:r>
          <w:r>
            <w:rPr>
              <w:rFonts w:ascii="宋体" w:hAnsi="宋体" w:eastAsia="宋体" w:cs="宋体"/>
              <w:spacing w:val="-80"/>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76</w:t>
          </w:r>
          <w:r>
            <w:rPr>
              <w:rFonts w:ascii="Times New Roman" w:hAnsi="Times New Roman" w:eastAsia="Times New Roman" w:cs="Times New Roman"/>
              <w:sz w:val="20"/>
              <w:szCs w:val="20"/>
            </w:rPr>
            <w:fldChar w:fldCharType="end"/>
          </w:r>
        </w:p>
        <w:p w14:paraId="1BA1378B">
          <w:pPr>
            <w:tabs>
              <w:tab w:val="right" w:leader="dot" w:pos="8329"/>
            </w:tabs>
            <w:spacing w:before="73" w:line="219" w:lineRule="auto"/>
            <w:ind w:left="837"/>
            <w:rPr>
              <w:rFonts w:ascii="Times New Roman" w:hAnsi="Times New Roman" w:eastAsia="Times New Roman" w:cs="Times New Roman"/>
              <w:sz w:val="20"/>
              <w:szCs w:val="20"/>
            </w:rPr>
          </w:pPr>
          <w:r>
            <w:fldChar w:fldCharType="begin"/>
          </w:r>
          <w:r>
            <w:instrText xml:space="preserve"> HYPERLINK \l "bookmark53" </w:instrText>
          </w:r>
          <w:r>
            <w:fldChar w:fldCharType="separate"/>
          </w:r>
          <w:r>
            <w:rPr>
              <w:rFonts w:ascii="Times New Roman" w:hAnsi="Times New Roman" w:eastAsia="Times New Roman" w:cs="Times New Roman"/>
              <w:spacing w:val="-1"/>
              <w:sz w:val="20"/>
              <w:szCs w:val="20"/>
            </w:rPr>
            <w:t>3.2.2    PPP</w:t>
          </w:r>
          <w:r>
            <w:rPr>
              <w:rFonts w:ascii="Times New Roman" w:hAnsi="Times New Roman" w:eastAsia="Times New Roman" w:cs="Times New Roman"/>
              <w:spacing w:val="24"/>
              <w:w w:val="101"/>
              <w:sz w:val="20"/>
              <w:szCs w:val="20"/>
            </w:rPr>
            <w:t xml:space="preserve"> </w:t>
          </w:r>
          <w:r>
            <w:rPr>
              <w:rFonts w:ascii="宋体" w:hAnsi="宋体" w:eastAsia="宋体" w:cs="宋体"/>
              <w:spacing w:val="-1"/>
              <w:sz w:val="20"/>
              <w:szCs w:val="20"/>
            </w:rPr>
            <w:t>协议的帧格式</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78</w:t>
          </w:r>
          <w:r>
            <w:rPr>
              <w:rFonts w:ascii="Times New Roman" w:hAnsi="Times New Roman" w:eastAsia="Times New Roman" w:cs="Times New Roman"/>
              <w:sz w:val="20"/>
              <w:szCs w:val="20"/>
            </w:rPr>
            <w:fldChar w:fldCharType="end"/>
          </w:r>
        </w:p>
        <w:p w14:paraId="7F35457C">
          <w:pPr>
            <w:tabs>
              <w:tab w:val="right" w:leader="dot" w:pos="8334"/>
            </w:tabs>
            <w:spacing w:before="83" w:line="219" w:lineRule="auto"/>
            <w:ind w:left="837"/>
            <w:rPr>
              <w:rFonts w:ascii="Times New Roman" w:hAnsi="Times New Roman" w:eastAsia="Times New Roman" w:cs="Times New Roman"/>
              <w:sz w:val="20"/>
              <w:szCs w:val="20"/>
            </w:rPr>
          </w:pPr>
          <w:r>
            <w:fldChar w:fldCharType="begin"/>
          </w:r>
          <w:r>
            <w:instrText xml:space="preserve"> HYPERLINK \l "bookmark54" </w:instrText>
          </w:r>
          <w:r>
            <w:fldChar w:fldCharType="separate"/>
          </w:r>
          <w:r>
            <w:rPr>
              <w:rFonts w:ascii="Times New Roman" w:hAnsi="Times New Roman" w:eastAsia="Times New Roman" w:cs="Times New Roman"/>
              <w:spacing w:val="-1"/>
              <w:sz w:val="20"/>
              <w:szCs w:val="20"/>
            </w:rPr>
            <w:t>3.2.3    PPP</w:t>
          </w:r>
          <w:r>
            <w:rPr>
              <w:rFonts w:ascii="Times New Roman" w:hAnsi="Times New Roman" w:eastAsia="Times New Roman" w:cs="Times New Roman"/>
              <w:spacing w:val="25"/>
              <w:w w:val="101"/>
              <w:sz w:val="20"/>
              <w:szCs w:val="20"/>
            </w:rPr>
            <w:t xml:space="preserve"> </w:t>
          </w:r>
          <w:r>
            <w:rPr>
              <w:rFonts w:ascii="宋体" w:hAnsi="宋体" w:eastAsia="宋体" w:cs="宋体"/>
              <w:spacing w:val="-1"/>
              <w:sz w:val="20"/>
              <w:szCs w:val="20"/>
            </w:rPr>
            <w:t>协议的工作状态</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80</w:t>
          </w:r>
          <w:r>
            <w:rPr>
              <w:rFonts w:ascii="Times New Roman" w:hAnsi="Times New Roman" w:eastAsia="Times New Roman" w:cs="Times New Roman"/>
              <w:spacing w:val="-2"/>
              <w:sz w:val="20"/>
              <w:szCs w:val="20"/>
            </w:rPr>
            <w:fldChar w:fldCharType="end"/>
          </w:r>
        </w:p>
        <w:p w14:paraId="6B19CEF5">
          <w:pPr>
            <w:tabs>
              <w:tab w:val="right" w:leader="dot" w:pos="8325"/>
            </w:tabs>
            <w:spacing w:before="73" w:line="219" w:lineRule="auto"/>
            <w:ind w:left="417"/>
            <w:rPr>
              <w:rFonts w:ascii="Times New Roman" w:hAnsi="Times New Roman" w:eastAsia="Times New Roman" w:cs="Times New Roman"/>
              <w:sz w:val="20"/>
              <w:szCs w:val="20"/>
            </w:rPr>
          </w:pPr>
          <w:r>
            <w:fldChar w:fldCharType="begin"/>
          </w:r>
          <w:r>
            <w:instrText xml:space="preserve"> HYPERLINK \l "bookmark55" </w:instrText>
          </w:r>
          <w:r>
            <w:fldChar w:fldCharType="separate"/>
          </w:r>
          <w:r>
            <w:rPr>
              <w:rFonts w:ascii="Times New Roman" w:hAnsi="Times New Roman" w:eastAsia="Times New Roman" w:cs="Times New Roman"/>
              <w:sz w:val="20"/>
              <w:szCs w:val="20"/>
            </w:rPr>
            <w:t xml:space="preserve">3.3   </w:t>
          </w:r>
          <w:r>
            <w:rPr>
              <w:rFonts w:ascii="宋体" w:hAnsi="宋体" w:eastAsia="宋体" w:cs="宋体"/>
              <w:sz w:val="20"/>
              <w:szCs w:val="20"/>
            </w:rPr>
            <w:t>使用广播信道的数据链路层</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82</w:t>
          </w:r>
          <w:r>
            <w:rPr>
              <w:rFonts w:ascii="Times New Roman" w:hAnsi="Times New Roman" w:eastAsia="Times New Roman" w:cs="Times New Roman"/>
              <w:spacing w:val="-1"/>
              <w:sz w:val="20"/>
              <w:szCs w:val="20"/>
            </w:rPr>
            <w:fldChar w:fldCharType="end"/>
          </w:r>
        </w:p>
        <w:p w14:paraId="7E08B587">
          <w:pPr>
            <w:tabs>
              <w:tab w:val="right" w:leader="dot" w:pos="8334"/>
            </w:tabs>
            <w:spacing w:before="72" w:line="219" w:lineRule="auto"/>
            <w:ind w:left="837"/>
            <w:rPr>
              <w:rFonts w:ascii="Times New Roman" w:hAnsi="Times New Roman" w:eastAsia="Times New Roman" w:cs="Times New Roman"/>
              <w:sz w:val="20"/>
              <w:szCs w:val="20"/>
            </w:rPr>
          </w:pPr>
          <w:r>
            <w:fldChar w:fldCharType="begin"/>
          </w:r>
          <w:r>
            <w:instrText xml:space="preserve"> HYPERLINK \l "bookmark56" </w:instrText>
          </w:r>
          <w:r>
            <w:fldChar w:fldCharType="separate"/>
          </w:r>
          <w:r>
            <w:rPr>
              <w:rFonts w:ascii="Times New Roman" w:hAnsi="Times New Roman" w:eastAsia="Times New Roman" w:cs="Times New Roman"/>
              <w:sz w:val="20"/>
              <w:szCs w:val="20"/>
            </w:rPr>
            <w:t>3.3.1</w:t>
          </w:r>
          <w:r>
            <w:rPr>
              <w:rFonts w:ascii="Times New Roman" w:hAnsi="Times New Roman" w:eastAsia="Times New Roman" w:cs="Times New Roman"/>
              <w:spacing w:val="20"/>
              <w:sz w:val="20"/>
              <w:szCs w:val="20"/>
            </w:rPr>
            <w:t xml:space="preserve">   </w:t>
          </w:r>
          <w:r>
            <w:rPr>
              <w:rFonts w:ascii="宋体" w:hAnsi="宋体" w:eastAsia="宋体" w:cs="宋体"/>
              <w:sz w:val="20"/>
              <w:szCs w:val="20"/>
            </w:rPr>
            <w:t>局域网的数据链路层</w:t>
          </w:r>
          <w:r>
            <w:rPr>
              <w:rFonts w:ascii="宋体" w:hAnsi="宋体" w:eastAsia="宋体" w:cs="宋体"/>
              <w:spacing w:val="-81"/>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82</w:t>
          </w:r>
          <w:r>
            <w:rPr>
              <w:rFonts w:ascii="Times New Roman" w:hAnsi="Times New Roman" w:eastAsia="Times New Roman" w:cs="Times New Roman"/>
              <w:spacing w:val="-2"/>
              <w:sz w:val="20"/>
              <w:szCs w:val="20"/>
            </w:rPr>
            <w:fldChar w:fldCharType="end"/>
          </w:r>
        </w:p>
        <w:p w14:paraId="2976A40E">
          <w:pPr>
            <w:tabs>
              <w:tab w:val="right" w:leader="dot" w:pos="8344"/>
            </w:tabs>
            <w:spacing w:before="84" w:line="220" w:lineRule="auto"/>
            <w:ind w:left="837"/>
            <w:rPr>
              <w:rFonts w:ascii="Times New Roman" w:hAnsi="Times New Roman" w:eastAsia="Times New Roman" w:cs="Times New Roman"/>
              <w:sz w:val="20"/>
              <w:szCs w:val="20"/>
            </w:rPr>
          </w:pPr>
          <w:r>
            <w:fldChar w:fldCharType="begin"/>
          </w:r>
          <w:r>
            <w:instrText xml:space="preserve"> HYPERLINK \l "bookmark57" </w:instrText>
          </w:r>
          <w:r>
            <w:fldChar w:fldCharType="separate"/>
          </w:r>
          <w:r>
            <w:rPr>
              <w:rFonts w:ascii="Times New Roman" w:hAnsi="Times New Roman" w:eastAsia="Times New Roman" w:cs="Times New Roman"/>
              <w:sz w:val="20"/>
              <w:szCs w:val="20"/>
            </w:rPr>
            <w:t>3.3.2    CSMA/CD</w:t>
          </w:r>
          <w:r>
            <w:rPr>
              <w:rFonts w:ascii="Times New Roman" w:hAnsi="Times New Roman" w:eastAsia="Times New Roman" w:cs="Times New Roman"/>
              <w:spacing w:val="28"/>
              <w:sz w:val="20"/>
              <w:szCs w:val="20"/>
            </w:rPr>
            <w:t xml:space="preserve"> </w:t>
          </w:r>
          <w:r>
            <w:rPr>
              <w:rFonts w:ascii="宋体" w:hAnsi="宋体" w:eastAsia="宋体" w:cs="宋体"/>
              <w:sz w:val="20"/>
              <w:szCs w:val="20"/>
            </w:rPr>
            <w:t>协议</w:t>
          </w:r>
          <w:r>
            <w:rPr>
              <w:rFonts w:ascii="宋体" w:hAnsi="宋体" w:eastAsia="宋体" w:cs="宋体"/>
              <w:spacing w:val="-80"/>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85</w:t>
          </w:r>
          <w:r>
            <w:rPr>
              <w:rFonts w:ascii="Times New Roman" w:hAnsi="Times New Roman" w:eastAsia="Times New Roman" w:cs="Times New Roman"/>
              <w:spacing w:val="-2"/>
              <w:sz w:val="20"/>
              <w:szCs w:val="20"/>
            </w:rPr>
            <w:fldChar w:fldCharType="end"/>
          </w:r>
        </w:p>
        <w:p w14:paraId="2C46EC0D">
          <w:pPr>
            <w:tabs>
              <w:tab w:val="right" w:leader="dot" w:pos="8339"/>
            </w:tabs>
            <w:spacing w:before="71" w:line="219" w:lineRule="auto"/>
            <w:ind w:left="837"/>
            <w:rPr>
              <w:rFonts w:ascii="Times New Roman" w:hAnsi="Times New Roman" w:eastAsia="Times New Roman" w:cs="Times New Roman"/>
              <w:sz w:val="20"/>
              <w:szCs w:val="20"/>
            </w:rPr>
          </w:pPr>
          <w:r>
            <w:fldChar w:fldCharType="begin"/>
          </w:r>
          <w:r>
            <w:instrText xml:space="preserve"> HYPERLINK \l "bookmark58" </w:instrText>
          </w:r>
          <w:r>
            <w:fldChar w:fldCharType="separate"/>
          </w:r>
          <w:r>
            <w:rPr>
              <w:rFonts w:ascii="Times New Roman" w:hAnsi="Times New Roman" w:eastAsia="Times New Roman" w:cs="Times New Roman"/>
              <w:sz w:val="20"/>
              <w:szCs w:val="20"/>
            </w:rPr>
            <w:t xml:space="preserve">3.3.3    </w:t>
          </w:r>
          <w:r>
            <w:rPr>
              <w:rFonts w:ascii="宋体" w:hAnsi="宋体" w:eastAsia="宋体" w:cs="宋体"/>
              <w:sz w:val="20"/>
              <w:szCs w:val="20"/>
            </w:rPr>
            <w:t>使用集线器的星形拓扑</w:t>
          </w:r>
          <w:r>
            <w:rPr>
              <w:rFonts w:ascii="宋体" w:hAnsi="宋体" w:eastAsia="宋体" w:cs="宋体"/>
              <w:spacing w:val="-71"/>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90</w:t>
          </w:r>
          <w:r>
            <w:rPr>
              <w:rFonts w:ascii="Times New Roman" w:hAnsi="Times New Roman" w:eastAsia="Times New Roman" w:cs="Times New Roman"/>
              <w:sz w:val="20"/>
              <w:szCs w:val="20"/>
            </w:rPr>
            <w:fldChar w:fldCharType="end"/>
          </w:r>
        </w:p>
        <w:p w14:paraId="5331D4B4">
          <w:pPr>
            <w:tabs>
              <w:tab w:val="right" w:leader="dot" w:pos="8339"/>
            </w:tabs>
            <w:spacing w:before="83" w:line="219" w:lineRule="auto"/>
            <w:ind w:left="837"/>
            <w:rPr>
              <w:rFonts w:ascii="Times New Roman" w:hAnsi="Times New Roman" w:eastAsia="Times New Roman" w:cs="Times New Roman"/>
              <w:sz w:val="20"/>
              <w:szCs w:val="20"/>
            </w:rPr>
          </w:pPr>
          <w:r>
            <w:fldChar w:fldCharType="begin"/>
          </w:r>
          <w:r>
            <w:instrText xml:space="preserve"> HYPERLINK \l "bookmark59" </w:instrText>
          </w:r>
          <w:r>
            <w:fldChar w:fldCharType="separate"/>
          </w:r>
          <w:r>
            <w:rPr>
              <w:rFonts w:ascii="Times New Roman" w:hAnsi="Times New Roman" w:eastAsia="Times New Roman" w:cs="Times New Roman"/>
              <w:spacing w:val="1"/>
              <w:sz w:val="20"/>
              <w:szCs w:val="20"/>
            </w:rPr>
            <w:t xml:space="preserve">3.3.4    </w:t>
          </w:r>
          <w:r>
            <w:rPr>
              <w:rFonts w:ascii="宋体" w:hAnsi="宋体" w:eastAsia="宋体" w:cs="宋体"/>
              <w:spacing w:val="1"/>
              <w:sz w:val="20"/>
              <w:szCs w:val="20"/>
            </w:rPr>
            <w:t>以太网的信道利用率</w:t>
          </w:r>
          <w:r>
            <w:rPr>
              <w:rFonts w:ascii="宋体" w:hAnsi="宋体" w:eastAsia="宋体" w:cs="宋体"/>
              <w:spacing w:val="-80"/>
              <w:sz w:val="20"/>
              <w:szCs w:val="20"/>
            </w:rPr>
            <w:t xml:space="preserve"> </w:t>
          </w:r>
          <w:r>
            <w:rPr>
              <w:rFonts w:ascii="宋体" w:hAnsi="宋体" w:eastAsia="宋体" w:cs="宋体"/>
              <w:sz w:val="20"/>
              <w:szCs w:val="20"/>
            </w:rPr>
            <w:tab/>
          </w:r>
          <w:r>
            <w:rPr>
              <w:rFonts w:ascii="宋体" w:hAnsi="宋体" w:eastAsia="宋体" w:cs="宋体"/>
              <w:spacing w:val="-7"/>
              <w:sz w:val="20"/>
              <w:szCs w:val="20"/>
            </w:rPr>
            <w:t xml:space="preserve"> </w:t>
          </w:r>
          <w:r>
            <w:rPr>
              <w:rFonts w:ascii="Times New Roman" w:hAnsi="Times New Roman" w:eastAsia="Times New Roman" w:cs="Times New Roman"/>
              <w:spacing w:val="-2"/>
              <w:sz w:val="20"/>
              <w:szCs w:val="20"/>
            </w:rPr>
            <w:t>92</w:t>
          </w:r>
          <w:r>
            <w:rPr>
              <w:rFonts w:ascii="Times New Roman" w:hAnsi="Times New Roman" w:eastAsia="Times New Roman" w:cs="Times New Roman"/>
              <w:spacing w:val="-2"/>
              <w:sz w:val="20"/>
              <w:szCs w:val="20"/>
            </w:rPr>
            <w:fldChar w:fldCharType="end"/>
          </w:r>
        </w:p>
        <w:p w14:paraId="6F2CDE88">
          <w:pPr>
            <w:tabs>
              <w:tab w:val="right" w:leader="dot" w:pos="8339"/>
            </w:tabs>
            <w:spacing w:before="72" w:line="219" w:lineRule="auto"/>
            <w:ind w:left="837"/>
            <w:rPr>
              <w:rFonts w:ascii="Times New Roman" w:hAnsi="Times New Roman" w:eastAsia="Times New Roman" w:cs="Times New Roman"/>
              <w:sz w:val="20"/>
              <w:szCs w:val="20"/>
            </w:rPr>
          </w:pPr>
          <w:r>
            <w:fldChar w:fldCharType="begin"/>
          </w:r>
          <w:r>
            <w:instrText xml:space="preserve"> HYPERLINK \l "bookmark60" </w:instrText>
          </w:r>
          <w:r>
            <w:fldChar w:fldCharType="separate"/>
          </w:r>
          <w:r>
            <w:rPr>
              <w:rFonts w:ascii="Times New Roman" w:hAnsi="Times New Roman" w:eastAsia="Times New Roman" w:cs="Times New Roman"/>
              <w:spacing w:val="-2"/>
              <w:sz w:val="20"/>
              <w:szCs w:val="20"/>
            </w:rPr>
            <w:t>3.3.5</w:t>
          </w:r>
          <w:r>
            <w:rPr>
              <w:rFonts w:ascii="Times New Roman" w:hAnsi="Times New Roman" w:eastAsia="Times New Roman" w:cs="Times New Roman"/>
              <w:spacing w:val="8"/>
              <w:sz w:val="20"/>
              <w:szCs w:val="20"/>
            </w:rPr>
            <w:t xml:space="preserve">    </w:t>
          </w:r>
          <w:r>
            <w:rPr>
              <w:rFonts w:ascii="宋体" w:hAnsi="宋体" w:eastAsia="宋体" w:cs="宋体"/>
              <w:spacing w:val="-2"/>
              <w:sz w:val="20"/>
              <w:szCs w:val="20"/>
            </w:rPr>
            <w:t>以太网的M</w:t>
          </w:r>
          <w:r>
            <w:rPr>
              <w:rFonts w:ascii="宋体" w:hAnsi="宋体" w:eastAsia="宋体" w:cs="宋体"/>
              <w:spacing w:val="-19"/>
              <w:sz w:val="20"/>
              <w:szCs w:val="20"/>
            </w:rPr>
            <w:t xml:space="preserve"> </w:t>
          </w:r>
          <w:r>
            <w:rPr>
              <w:rFonts w:ascii="宋体" w:hAnsi="宋体" w:eastAsia="宋体" w:cs="宋体"/>
              <w:spacing w:val="-2"/>
              <w:sz w:val="20"/>
              <w:szCs w:val="20"/>
            </w:rPr>
            <w:t>A C</w:t>
          </w:r>
          <w:r>
            <w:rPr>
              <w:rFonts w:ascii="宋体" w:hAnsi="宋体" w:eastAsia="宋体" w:cs="宋体"/>
              <w:spacing w:val="-15"/>
              <w:sz w:val="20"/>
              <w:szCs w:val="20"/>
            </w:rPr>
            <w:t xml:space="preserve"> </w:t>
          </w:r>
          <w:r>
            <w:rPr>
              <w:rFonts w:ascii="宋体" w:hAnsi="宋体" w:eastAsia="宋体" w:cs="宋体"/>
              <w:spacing w:val="-2"/>
              <w:sz w:val="20"/>
              <w:szCs w:val="20"/>
            </w:rPr>
            <w:t>层</w:t>
          </w:r>
          <w:r>
            <w:rPr>
              <w:rFonts w:ascii="宋体" w:hAnsi="宋体" w:eastAsia="宋体" w:cs="宋体"/>
              <w:spacing w:val="-82"/>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93</w:t>
          </w:r>
          <w:r>
            <w:rPr>
              <w:rFonts w:ascii="Times New Roman" w:hAnsi="Times New Roman" w:eastAsia="Times New Roman" w:cs="Times New Roman"/>
              <w:sz w:val="20"/>
              <w:szCs w:val="20"/>
            </w:rPr>
            <w:fldChar w:fldCharType="end"/>
          </w:r>
        </w:p>
        <w:p w14:paraId="2597A023">
          <w:pPr>
            <w:tabs>
              <w:tab w:val="right" w:leader="dot" w:pos="8339"/>
            </w:tabs>
            <w:spacing w:before="84" w:line="220" w:lineRule="auto"/>
            <w:ind w:left="417"/>
            <w:rPr>
              <w:rFonts w:ascii="Times New Roman" w:hAnsi="Times New Roman" w:eastAsia="Times New Roman" w:cs="Times New Roman"/>
              <w:sz w:val="20"/>
              <w:szCs w:val="20"/>
            </w:rPr>
          </w:pPr>
          <w:r>
            <w:fldChar w:fldCharType="begin"/>
          </w:r>
          <w:r>
            <w:instrText xml:space="preserve"> HYPERLINK \l "bookmark61" </w:instrText>
          </w:r>
          <w:r>
            <w:fldChar w:fldCharType="separate"/>
          </w:r>
          <w:r>
            <w:rPr>
              <w:rFonts w:ascii="Times New Roman" w:hAnsi="Times New Roman" w:eastAsia="Times New Roman" w:cs="Times New Roman"/>
              <w:spacing w:val="1"/>
              <w:sz w:val="20"/>
              <w:szCs w:val="20"/>
            </w:rPr>
            <w:t>3.4</w:t>
          </w:r>
          <w:r>
            <w:rPr>
              <w:rFonts w:ascii="Times New Roman" w:hAnsi="Times New Roman" w:eastAsia="Times New Roman" w:cs="Times New Roman"/>
              <w:spacing w:val="9"/>
              <w:sz w:val="20"/>
              <w:szCs w:val="20"/>
            </w:rPr>
            <w:t xml:space="preserve">   </w:t>
          </w:r>
          <w:r>
            <w:rPr>
              <w:rFonts w:ascii="宋体" w:hAnsi="宋体" w:eastAsia="宋体" w:cs="宋体"/>
              <w:spacing w:val="1"/>
              <w:sz w:val="20"/>
              <w:szCs w:val="20"/>
            </w:rPr>
            <w:t>扩展的以太网</w:t>
          </w:r>
          <w:r>
            <w:rPr>
              <w:rFonts w:ascii="宋体" w:hAnsi="宋体" w:eastAsia="宋体" w:cs="宋体"/>
              <w:spacing w:val="-88"/>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97</w:t>
          </w:r>
          <w:r>
            <w:rPr>
              <w:rFonts w:ascii="Times New Roman" w:hAnsi="Times New Roman" w:eastAsia="Times New Roman" w:cs="Times New Roman"/>
              <w:sz w:val="20"/>
              <w:szCs w:val="20"/>
            </w:rPr>
            <w:fldChar w:fldCharType="end"/>
          </w:r>
        </w:p>
        <w:p w14:paraId="3147B125">
          <w:pPr>
            <w:tabs>
              <w:tab w:val="right" w:leader="dot" w:pos="8339"/>
            </w:tabs>
            <w:spacing w:before="71" w:line="219" w:lineRule="auto"/>
            <w:ind w:left="837"/>
            <w:rPr>
              <w:rFonts w:ascii="Times New Roman" w:hAnsi="Times New Roman" w:eastAsia="Times New Roman" w:cs="Times New Roman"/>
              <w:sz w:val="20"/>
              <w:szCs w:val="20"/>
            </w:rPr>
          </w:pPr>
          <w:r>
            <w:fldChar w:fldCharType="begin"/>
          </w:r>
          <w:r>
            <w:instrText xml:space="preserve"> HYPERLINK \l "bookmark62" </w:instrText>
          </w:r>
          <w:r>
            <w:fldChar w:fldCharType="separate"/>
          </w:r>
          <w:r>
            <w:rPr>
              <w:rFonts w:ascii="Times New Roman" w:hAnsi="Times New Roman" w:eastAsia="Times New Roman" w:cs="Times New Roman"/>
              <w:spacing w:val="1"/>
              <w:sz w:val="20"/>
              <w:szCs w:val="20"/>
            </w:rPr>
            <w:t>3.4.1</w:t>
          </w:r>
          <w:r>
            <w:rPr>
              <w:rFonts w:ascii="Times New Roman" w:hAnsi="Times New Roman" w:eastAsia="Times New Roman" w:cs="Times New Roman"/>
              <w:spacing w:val="18"/>
              <w:sz w:val="20"/>
              <w:szCs w:val="20"/>
            </w:rPr>
            <w:t xml:space="preserve">   </w:t>
          </w:r>
          <w:r>
            <w:rPr>
              <w:rFonts w:ascii="宋体" w:hAnsi="宋体" w:eastAsia="宋体" w:cs="宋体"/>
              <w:spacing w:val="1"/>
              <w:sz w:val="20"/>
              <w:szCs w:val="20"/>
            </w:rPr>
            <w:t>在物理层扩展以太网</w:t>
          </w:r>
          <w:r>
            <w:rPr>
              <w:rFonts w:ascii="宋体" w:hAnsi="宋体" w:eastAsia="宋体" w:cs="宋体"/>
              <w:spacing w:val="-89"/>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97</w:t>
          </w:r>
          <w:r>
            <w:rPr>
              <w:rFonts w:ascii="Times New Roman" w:hAnsi="Times New Roman" w:eastAsia="Times New Roman" w:cs="Times New Roman"/>
              <w:sz w:val="20"/>
              <w:szCs w:val="20"/>
            </w:rPr>
            <w:fldChar w:fldCharType="end"/>
          </w:r>
        </w:p>
        <w:p w14:paraId="0BCAA82B">
          <w:pPr>
            <w:tabs>
              <w:tab w:val="right" w:leader="dot" w:pos="8349"/>
            </w:tabs>
            <w:spacing w:before="83" w:line="219" w:lineRule="auto"/>
            <w:ind w:left="837"/>
            <w:rPr>
              <w:rFonts w:ascii="Times New Roman" w:hAnsi="Times New Roman" w:eastAsia="Times New Roman" w:cs="Times New Roman"/>
              <w:sz w:val="20"/>
              <w:szCs w:val="20"/>
            </w:rPr>
          </w:pPr>
          <w:r>
            <w:fldChar w:fldCharType="begin"/>
          </w:r>
          <w:r>
            <w:instrText xml:space="preserve"> HYPERLINK \l "bookmark63" </w:instrText>
          </w:r>
          <w:r>
            <w:fldChar w:fldCharType="separate"/>
          </w:r>
          <w:r>
            <w:rPr>
              <w:rFonts w:ascii="Times New Roman" w:hAnsi="Times New Roman" w:eastAsia="Times New Roman" w:cs="Times New Roman"/>
              <w:sz w:val="20"/>
              <w:szCs w:val="20"/>
            </w:rPr>
            <w:t xml:space="preserve">3.4.2    </w:t>
          </w:r>
          <w:r>
            <w:rPr>
              <w:rFonts w:ascii="宋体" w:hAnsi="宋体" w:eastAsia="宋体" w:cs="宋体"/>
              <w:sz w:val="20"/>
              <w:szCs w:val="20"/>
            </w:rPr>
            <w:t>在数据链路层扩展以太网</w:t>
          </w:r>
          <w:r>
            <w:rPr>
              <w:rFonts w:ascii="宋体" w:hAnsi="宋体" w:eastAsia="宋体" w:cs="宋体"/>
              <w:spacing w:val="-71"/>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99</w:t>
          </w:r>
          <w:r>
            <w:rPr>
              <w:rFonts w:ascii="Times New Roman" w:hAnsi="Times New Roman" w:eastAsia="Times New Roman" w:cs="Times New Roman"/>
              <w:sz w:val="20"/>
              <w:szCs w:val="20"/>
            </w:rPr>
            <w:fldChar w:fldCharType="end"/>
          </w:r>
        </w:p>
        <w:p w14:paraId="6C5D6502">
          <w:pPr>
            <w:tabs>
              <w:tab w:val="right" w:leader="dot" w:pos="8352"/>
            </w:tabs>
            <w:spacing w:before="71" w:line="219" w:lineRule="auto"/>
            <w:ind w:left="837"/>
            <w:rPr>
              <w:rFonts w:ascii="Times New Roman" w:hAnsi="Times New Roman" w:eastAsia="Times New Roman" w:cs="Times New Roman"/>
              <w:sz w:val="20"/>
              <w:szCs w:val="20"/>
            </w:rPr>
          </w:pPr>
          <w:r>
            <w:fldChar w:fldCharType="begin"/>
          </w:r>
          <w:r>
            <w:instrText xml:space="preserve"> HYPERLINK \l "bookmark64" </w:instrText>
          </w:r>
          <w:r>
            <w:fldChar w:fldCharType="separate"/>
          </w:r>
          <w:r>
            <w:rPr>
              <w:rFonts w:ascii="Times New Roman" w:hAnsi="Times New Roman" w:eastAsia="Times New Roman" w:cs="Times New Roman"/>
              <w:spacing w:val="2"/>
              <w:sz w:val="20"/>
              <w:szCs w:val="20"/>
            </w:rPr>
            <w:t>3.4.3</w:t>
          </w:r>
          <w:r>
            <w:rPr>
              <w:rFonts w:ascii="Times New Roman" w:hAnsi="Times New Roman" w:eastAsia="Times New Roman" w:cs="Times New Roman"/>
              <w:spacing w:val="16"/>
              <w:sz w:val="20"/>
              <w:szCs w:val="20"/>
            </w:rPr>
            <w:t xml:space="preserve">   </w:t>
          </w:r>
          <w:r>
            <w:rPr>
              <w:rFonts w:ascii="宋体" w:hAnsi="宋体" w:eastAsia="宋体" w:cs="宋体"/>
              <w:spacing w:val="2"/>
              <w:sz w:val="20"/>
              <w:szCs w:val="20"/>
            </w:rPr>
            <w:t>虚拟局域网</w:t>
          </w:r>
          <w:r>
            <w:rPr>
              <w:rFonts w:ascii="宋体" w:hAnsi="宋体" w:eastAsia="宋体" w:cs="宋体"/>
              <w:spacing w:val="-90"/>
              <w:sz w:val="20"/>
              <w:szCs w:val="20"/>
            </w:rPr>
            <w:t xml:space="preserve"> </w:t>
          </w:r>
          <w:r>
            <w:rPr>
              <w:rFonts w:ascii="宋体" w:hAnsi="宋体" w:eastAsia="宋体" w:cs="宋体"/>
              <w:sz w:val="20"/>
              <w:szCs w:val="20"/>
            </w:rPr>
            <w:tab/>
          </w:r>
          <w:r>
            <w:rPr>
              <w:rFonts w:ascii="宋体" w:hAnsi="宋体" w:eastAsia="宋体" w:cs="宋体"/>
              <w:spacing w:val="-67"/>
              <w:sz w:val="20"/>
              <w:szCs w:val="20"/>
            </w:rPr>
            <w:t xml:space="preserve"> </w:t>
          </w:r>
          <w:r>
            <w:rPr>
              <w:rFonts w:ascii="Times New Roman" w:hAnsi="Times New Roman" w:eastAsia="Times New Roman" w:cs="Times New Roman"/>
              <w:spacing w:val="-8"/>
              <w:sz w:val="20"/>
              <w:szCs w:val="20"/>
            </w:rPr>
            <w:t>101</w:t>
          </w:r>
          <w:r>
            <w:rPr>
              <w:rFonts w:ascii="Times New Roman" w:hAnsi="Times New Roman" w:eastAsia="Times New Roman" w:cs="Times New Roman"/>
              <w:spacing w:val="-8"/>
              <w:sz w:val="20"/>
              <w:szCs w:val="20"/>
            </w:rPr>
            <w:fldChar w:fldCharType="end"/>
          </w:r>
        </w:p>
        <w:p w14:paraId="6629EF6F">
          <w:pPr>
            <w:tabs>
              <w:tab w:val="right" w:leader="dot" w:pos="8322"/>
            </w:tabs>
            <w:spacing w:before="84" w:line="219" w:lineRule="auto"/>
            <w:ind w:left="417"/>
            <w:rPr>
              <w:rFonts w:ascii="Times New Roman" w:hAnsi="Times New Roman" w:eastAsia="Times New Roman" w:cs="Times New Roman"/>
              <w:sz w:val="20"/>
              <w:szCs w:val="20"/>
            </w:rPr>
          </w:pPr>
          <w:r>
            <w:fldChar w:fldCharType="begin"/>
          </w:r>
          <w:r>
            <w:instrText xml:space="preserve"> HYPERLINK \l "bookmark65" </w:instrText>
          </w:r>
          <w:r>
            <w:fldChar w:fldCharType="separate"/>
          </w:r>
          <w:r>
            <w:rPr>
              <w:rFonts w:ascii="Times New Roman" w:hAnsi="Times New Roman" w:eastAsia="Times New Roman" w:cs="Times New Roman"/>
              <w:sz w:val="20"/>
              <w:szCs w:val="20"/>
            </w:rPr>
            <w:t>3.5</w:t>
          </w:r>
          <w:r>
            <w:rPr>
              <w:rFonts w:ascii="Times New Roman" w:hAnsi="Times New Roman" w:eastAsia="Times New Roman" w:cs="Times New Roman"/>
              <w:spacing w:val="48"/>
              <w:w w:val="101"/>
              <w:sz w:val="20"/>
              <w:szCs w:val="20"/>
            </w:rPr>
            <w:t xml:space="preserve"> </w:t>
          </w:r>
          <w:r>
            <w:rPr>
              <w:rFonts w:ascii="宋体" w:hAnsi="宋体" w:eastAsia="宋体" w:cs="宋体"/>
              <w:sz w:val="20"/>
              <w:szCs w:val="20"/>
            </w:rPr>
            <w:t>高速以太网</w:t>
          </w:r>
          <w:r>
            <w:rPr>
              <w:rFonts w:ascii="宋体" w:hAnsi="宋体" w:eastAsia="宋体" w:cs="宋体"/>
              <w:spacing w:val="-90"/>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103</w:t>
          </w:r>
          <w:r>
            <w:rPr>
              <w:rFonts w:ascii="Times New Roman" w:hAnsi="Times New Roman" w:eastAsia="Times New Roman" w:cs="Times New Roman"/>
              <w:spacing w:val="-4"/>
              <w:sz w:val="20"/>
              <w:szCs w:val="20"/>
            </w:rPr>
            <w:fldChar w:fldCharType="end"/>
          </w:r>
        </w:p>
        <w:p w14:paraId="05ADFD5C">
          <w:pPr>
            <w:tabs>
              <w:tab w:val="right" w:leader="dot" w:pos="8332"/>
            </w:tabs>
            <w:spacing w:before="85" w:line="221" w:lineRule="auto"/>
            <w:ind w:left="837"/>
            <w:rPr>
              <w:rFonts w:ascii="Times New Roman" w:hAnsi="Times New Roman" w:eastAsia="Times New Roman" w:cs="Times New Roman"/>
              <w:sz w:val="20"/>
              <w:szCs w:val="20"/>
            </w:rPr>
          </w:pPr>
          <w:r>
            <w:fldChar w:fldCharType="begin"/>
          </w:r>
          <w:r>
            <w:instrText xml:space="preserve"> HYPERLINK \l "bookmark66" </w:instrText>
          </w:r>
          <w:r>
            <w:fldChar w:fldCharType="separate"/>
          </w:r>
          <w:r>
            <w:rPr>
              <w:rFonts w:ascii="Times New Roman" w:hAnsi="Times New Roman" w:eastAsia="Times New Roman" w:cs="Times New Roman"/>
              <w:spacing w:val="-2"/>
              <w:sz w:val="20"/>
              <w:szCs w:val="20"/>
            </w:rPr>
            <w:t>3.5.1</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2"/>
              <w:sz w:val="20"/>
              <w:szCs w:val="20"/>
            </w:rPr>
            <w:t xml:space="preserve">100BASE-T </w:t>
          </w:r>
          <w:r>
            <w:rPr>
              <w:rFonts w:ascii="宋体" w:hAnsi="宋体" w:eastAsia="宋体" w:cs="宋体"/>
              <w:spacing w:val="-2"/>
              <w:sz w:val="20"/>
              <w:szCs w:val="20"/>
            </w:rPr>
            <w:t>以太网</w:t>
          </w:r>
          <w:r>
            <w:rPr>
              <w:rFonts w:ascii="宋体" w:hAnsi="宋体" w:eastAsia="宋体" w:cs="宋体"/>
              <w:spacing w:val="-90"/>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103</w:t>
          </w:r>
          <w:r>
            <w:rPr>
              <w:rFonts w:ascii="Times New Roman" w:hAnsi="Times New Roman" w:eastAsia="Times New Roman" w:cs="Times New Roman"/>
              <w:spacing w:val="-4"/>
              <w:sz w:val="20"/>
              <w:szCs w:val="20"/>
            </w:rPr>
            <w:fldChar w:fldCharType="end"/>
          </w:r>
        </w:p>
        <w:p w14:paraId="2F3BE261">
          <w:pPr>
            <w:tabs>
              <w:tab w:val="right" w:leader="dot" w:pos="8322"/>
            </w:tabs>
            <w:spacing w:before="78" w:line="219" w:lineRule="auto"/>
            <w:ind w:left="837"/>
            <w:rPr>
              <w:rFonts w:ascii="Times New Roman" w:hAnsi="Times New Roman" w:eastAsia="Times New Roman" w:cs="Times New Roman"/>
              <w:sz w:val="20"/>
              <w:szCs w:val="20"/>
            </w:rPr>
          </w:pPr>
          <w:r>
            <w:fldChar w:fldCharType="begin"/>
          </w:r>
          <w:r>
            <w:instrText xml:space="preserve"> HYPERLINK \l "bookmark67" </w:instrText>
          </w:r>
          <w:r>
            <w:fldChar w:fldCharType="separate"/>
          </w:r>
          <w:r>
            <w:rPr>
              <w:rFonts w:ascii="Times New Roman" w:hAnsi="Times New Roman" w:eastAsia="Times New Roman" w:cs="Times New Roman"/>
              <w:sz w:val="20"/>
              <w:szCs w:val="20"/>
            </w:rPr>
            <w:t>3.5.2</w:t>
          </w:r>
          <w:r>
            <w:rPr>
              <w:rFonts w:ascii="Times New Roman" w:hAnsi="Times New Roman" w:eastAsia="Times New Roman" w:cs="Times New Roman"/>
              <w:spacing w:val="4"/>
              <w:sz w:val="20"/>
              <w:szCs w:val="20"/>
            </w:rPr>
            <w:t xml:space="preserve">    </w:t>
          </w:r>
          <w:r>
            <w:rPr>
              <w:rFonts w:ascii="宋体" w:hAnsi="宋体" w:eastAsia="宋体" w:cs="宋体"/>
              <w:sz w:val="20"/>
              <w:szCs w:val="20"/>
            </w:rPr>
            <w:t>吉比特以太网</w:t>
          </w:r>
          <w:r>
            <w:rPr>
              <w:rFonts w:ascii="宋体" w:hAnsi="宋体" w:eastAsia="宋体" w:cs="宋体"/>
              <w:spacing w:val="-88"/>
              <w:sz w:val="20"/>
              <w:szCs w:val="20"/>
            </w:rPr>
            <w:t xml:space="preserve"> </w:t>
          </w:r>
          <w:r>
            <w:rPr>
              <w:rFonts w:ascii="宋体" w:hAnsi="宋体" w:eastAsia="宋体" w:cs="宋体"/>
              <w:sz w:val="20"/>
              <w:szCs w:val="20"/>
            </w:rPr>
            <w:tab/>
          </w:r>
          <w:r>
            <w:rPr>
              <w:rFonts w:ascii="Times New Roman" w:hAnsi="Times New Roman" w:eastAsia="Times New Roman" w:cs="Times New Roman"/>
              <w:spacing w:val="-5"/>
              <w:sz w:val="20"/>
              <w:szCs w:val="20"/>
            </w:rPr>
            <w:t>104</w:t>
          </w:r>
          <w:r>
            <w:rPr>
              <w:rFonts w:ascii="Times New Roman" w:hAnsi="Times New Roman" w:eastAsia="Times New Roman" w:cs="Times New Roman"/>
              <w:spacing w:val="-5"/>
              <w:sz w:val="20"/>
              <w:szCs w:val="20"/>
            </w:rPr>
            <w:fldChar w:fldCharType="end"/>
          </w:r>
        </w:p>
        <w:p w14:paraId="22C0D445">
          <w:pPr>
            <w:tabs>
              <w:tab w:val="right" w:leader="dot" w:pos="8332"/>
            </w:tabs>
            <w:spacing w:before="93" w:line="219" w:lineRule="auto"/>
            <w:ind w:left="837"/>
            <w:rPr>
              <w:rFonts w:ascii="Times New Roman" w:hAnsi="Times New Roman" w:eastAsia="Times New Roman" w:cs="Times New Roman"/>
              <w:sz w:val="20"/>
              <w:szCs w:val="20"/>
            </w:rPr>
          </w:pPr>
          <w:r>
            <w:fldChar w:fldCharType="begin"/>
          </w:r>
          <w:r>
            <w:instrText xml:space="preserve"> HYPERLINK \l "bookmark68" </w:instrText>
          </w:r>
          <w:r>
            <w:fldChar w:fldCharType="separate"/>
          </w:r>
          <w:r>
            <w:rPr>
              <w:rFonts w:ascii="Times New Roman" w:hAnsi="Times New Roman" w:eastAsia="Times New Roman" w:cs="Times New Roman"/>
              <w:spacing w:val="-2"/>
              <w:sz w:val="20"/>
              <w:szCs w:val="20"/>
            </w:rPr>
            <w:t>3.5.3</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2"/>
              <w:sz w:val="20"/>
              <w:szCs w:val="20"/>
            </w:rPr>
            <w:t>10</w:t>
          </w:r>
          <w:r>
            <w:rPr>
              <w:rFonts w:ascii="宋体" w:hAnsi="宋体" w:eastAsia="宋体" w:cs="宋体"/>
              <w:spacing w:val="-2"/>
              <w:sz w:val="20"/>
              <w:szCs w:val="20"/>
            </w:rPr>
            <w:t>吉比特以太网(10</w:t>
          </w:r>
          <w:r>
            <w:rPr>
              <w:rFonts w:ascii="Times New Roman" w:hAnsi="Times New Roman" w:eastAsia="Times New Roman" w:cs="Times New Roman"/>
              <w:spacing w:val="-2"/>
              <w:sz w:val="20"/>
              <w:szCs w:val="20"/>
            </w:rPr>
            <w:t>GE</w:t>
          </w:r>
          <w:r>
            <w:rPr>
              <w:rFonts w:ascii="宋体" w:hAnsi="宋体" w:eastAsia="宋体" w:cs="宋体"/>
              <w:spacing w:val="-2"/>
              <w:sz w:val="20"/>
              <w:szCs w:val="20"/>
            </w:rPr>
            <w:t>)和更快的以太网</w:t>
          </w:r>
          <w:r>
            <w:rPr>
              <w:rFonts w:ascii="宋体" w:hAnsi="宋体" w:eastAsia="宋体" w:cs="宋体"/>
              <w:sz w:val="20"/>
              <w:szCs w:val="20"/>
            </w:rPr>
            <w:tab/>
          </w:r>
          <w:r>
            <w:rPr>
              <w:rFonts w:ascii="Times New Roman" w:hAnsi="Times New Roman" w:eastAsia="Times New Roman" w:cs="Times New Roman"/>
              <w:spacing w:val="-4"/>
              <w:sz w:val="20"/>
              <w:szCs w:val="20"/>
            </w:rPr>
            <w:t>106</w:t>
          </w:r>
          <w:r>
            <w:rPr>
              <w:rFonts w:ascii="Times New Roman" w:hAnsi="Times New Roman" w:eastAsia="Times New Roman" w:cs="Times New Roman"/>
              <w:spacing w:val="-4"/>
              <w:sz w:val="20"/>
              <w:szCs w:val="20"/>
            </w:rPr>
            <w:fldChar w:fldCharType="end"/>
          </w:r>
        </w:p>
        <w:p w14:paraId="071E4C75">
          <w:pPr>
            <w:tabs>
              <w:tab w:val="right" w:leader="dot" w:pos="8212"/>
            </w:tabs>
            <w:spacing w:before="63" w:line="219" w:lineRule="auto"/>
            <w:ind w:left="837"/>
            <w:rPr>
              <w:rFonts w:ascii="Times New Roman" w:hAnsi="Times New Roman" w:eastAsia="Times New Roman" w:cs="Times New Roman"/>
              <w:sz w:val="20"/>
              <w:szCs w:val="20"/>
            </w:rPr>
          </w:pPr>
          <w:r>
            <w:fldChar w:fldCharType="begin"/>
          </w:r>
          <w:r>
            <w:instrText xml:space="preserve"> HYPERLINK \l "bookmark69" </w:instrText>
          </w:r>
          <w:r>
            <w:fldChar w:fldCharType="separate"/>
          </w:r>
          <w:r>
            <w:rPr>
              <w:rFonts w:ascii="Times New Roman" w:hAnsi="Times New Roman" w:eastAsia="Times New Roman" w:cs="Times New Roman"/>
              <w:sz w:val="20"/>
              <w:szCs w:val="20"/>
            </w:rPr>
            <w:t>3.5.4</w:t>
          </w:r>
          <w:r>
            <w:rPr>
              <w:rFonts w:ascii="Times New Roman" w:hAnsi="Times New Roman" w:eastAsia="Times New Roman" w:cs="Times New Roman"/>
              <w:spacing w:val="19"/>
              <w:sz w:val="20"/>
              <w:szCs w:val="20"/>
            </w:rPr>
            <w:t xml:space="preserve">   </w:t>
          </w:r>
          <w:r>
            <w:rPr>
              <w:rFonts w:ascii="宋体" w:hAnsi="宋体" w:eastAsia="宋体" w:cs="宋体"/>
              <w:sz w:val="20"/>
              <w:szCs w:val="20"/>
            </w:rPr>
            <w:t>使用以太网进行宽带接入</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107</w:t>
          </w:r>
          <w:r>
            <w:rPr>
              <w:rFonts w:ascii="Times New Roman" w:hAnsi="Times New Roman" w:eastAsia="Times New Roman" w:cs="Times New Roman"/>
              <w:spacing w:val="-4"/>
              <w:sz w:val="20"/>
              <w:szCs w:val="20"/>
            </w:rPr>
            <w:fldChar w:fldCharType="end"/>
          </w:r>
        </w:p>
        <w:p w14:paraId="646A342A">
          <w:pPr>
            <w:tabs>
              <w:tab w:val="right" w:leader="dot" w:pos="8322"/>
            </w:tabs>
            <w:spacing w:before="68" w:line="219" w:lineRule="auto"/>
            <w:ind w:left="420"/>
            <w:rPr>
              <w:rFonts w:ascii="Times New Roman" w:hAnsi="Times New Roman" w:eastAsia="Times New Roman" w:cs="Times New Roman"/>
              <w:sz w:val="20"/>
              <w:szCs w:val="20"/>
            </w:rPr>
          </w:pPr>
          <w:r>
            <w:fldChar w:fldCharType="begin"/>
          </w:r>
          <w:r>
            <w:instrText xml:space="preserve"> HYPERLINK \l "bookmark70" </w:instrText>
          </w:r>
          <w:r>
            <w:fldChar w:fldCharType="separate"/>
          </w:r>
          <w:r>
            <w:rPr>
              <w:rFonts w:ascii="宋体" w:hAnsi="宋体" w:eastAsia="宋体" w:cs="宋体"/>
              <w:b/>
              <w:bCs/>
              <w:spacing w:val="-4"/>
              <w:sz w:val="20"/>
              <w:szCs w:val="20"/>
            </w:rPr>
            <w:t>本章的重要概念</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66"/>
              <w:sz w:val="20"/>
              <w:szCs w:val="20"/>
            </w:rPr>
            <w:t xml:space="preserve"> </w:t>
          </w:r>
          <w:r>
            <w:rPr>
              <w:rFonts w:ascii="Times New Roman" w:hAnsi="Times New Roman" w:eastAsia="Times New Roman" w:cs="Times New Roman"/>
              <w:spacing w:val="-6"/>
              <w:sz w:val="20"/>
              <w:szCs w:val="20"/>
            </w:rPr>
            <w:t>108</w:t>
          </w:r>
          <w:r>
            <w:rPr>
              <w:rFonts w:ascii="Times New Roman" w:hAnsi="Times New Roman" w:eastAsia="Times New Roman" w:cs="Times New Roman"/>
              <w:spacing w:val="-6"/>
              <w:sz w:val="20"/>
              <w:szCs w:val="20"/>
            </w:rPr>
            <w:fldChar w:fldCharType="end"/>
          </w:r>
        </w:p>
        <w:p w14:paraId="2707D55B">
          <w:pPr>
            <w:tabs>
              <w:tab w:val="right" w:leader="dot" w:pos="8322"/>
            </w:tabs>
            <w:spacing w:before="57" w:line="221" w:lineRule="auto"/>
            <w:ind w:left="420"/>
            <w:rPr>
              <w:rFonts w:ascii="Times New Roman" w:hAnsi="Times New Roman" w:eastAsia="Times New Roman" w:cs="Times New Roman"/>
              <w:sz w:val="20"/>
              <w:szCs w:val="20"/>
            </w:rPr>
          </w:pPr>
          <w:r>
            <w:fldChar w:fldCharType="begin"/>
          </w:r>
          <w:r>
            <w:instrText xml:space="preserve"> HYPERLINK \l "bookmark71" </w:instrText>
          </w:r>
          <w:r>
            <w:fldChar w:fldCharType="separate"/>
          </w:r>
          <w:r>
            <w:rPr>
              <w:rFonts w:ascii="宋体" w:hAnsi="宋体" w:eastAsia="宋体" w:cs="宋体"/>
              <w:b/>
              <w:bCs/>
              <w:spacing w:val="5"/>
              <w:sz w:val="20"/>
              <w:szCs w:val="20"/>
            </w:rPr>
            <w:t>习题</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3"/>
              <w:sz w:val="20"/>
              <w:szCs w:val="20"/>
            </w:rPr>
            <w:t>109</w:t>
          </w:r>
          <w:r>
            <w:rPr>
              <w:rFonts w:ascii="Times New Roman" w:hAnsi="Times New Roman" w:eastAsia="Times New Roman" w:cs="Times New Roman"/>
              <w:spacing w:val="-3"/>
              <w:sz w:val="20"/>
              <w:szCs w:val="20"/>
            </w:rPr>
            <w:fldChar w:fldCharType="end"/>
          </w:r>
        </w:p>
        <w:p w14:paraId="5FF182C1">
          <w:pPr>
            <w:tabs>
              <w:tab w:val="right" w:leader="dot" w:pos="8222"/>
            </w:tabs>
            <w:spacing w:before="146" w:line="221" w:lineRule="auto"/>
            <w:rPr>
              <w:rFonts w:ascii="Times New Roman" w:hAnsi="Times New Roman" w:eastAsia="Times New Roman" w:cs="Times New Roman"/>
              <w:sz w:val="20"/>
              <w:szCs w:val="20"/>
            </w:rPr>
          </w:pPr>
          <w:r>
            <w:fldChar w:fldCharType="begin"/>
          </w:r>
          <w:r>
            <w:instrText xml:space="preserve"> HYPERLINK \l "bookmark72" </w:instrText>
          </w:r>
          <w:r>
            <w:fldChar w:fldCharType="separate"/>
          </w:r>
          <w:r>
            <w:rPr>
              <w:rFonts w:ascii="黑体" w:hAnsi="黑体" w:eastAsia="黑体" w:cs="黑体"/>
              <w:b/>
              <w:bCs/>
              <w:spacing w:val="6"/>
              <w:sz w:val="20"/>
              <w:szCs w:val="20"/>
            </w:rPr>
            <w:t>第</w:t>
          </w:r>
          <w:r>
            <w:rPr>
              <w:rFonts w:ascii="黑体" w:hAnsi="黑体" w:eastAsia="黑体" w:cs="黑体"/>
              <w:spacing w:val="-35"/>
              <w:sz w:val="20"/>
              <w:szCs w:val="20"/>
            </w:rPr>
            <w:t xml:space="preserve"> </w:t>
          </w:r>
          <w:r>
            <w:rPr>
              <w:rFonts w:ascii="黑体" w:hAnsi="黑体" w:eastAsia="黑体" w:cs="黑体"/>
              <w:b/>
              <w:bCs/>
              <w:spacing w:val="6"/>
              <w:sz w:val="20"/>
              <w:szCs w:val="20"/>
            </w:rPr>
            <w:t>4</w:t>
          </w:r>
          <w:r>
            <w:rPr>
              <w:rFonts w:ascii="黑体" w:hAnsi="黑体" w:eastAsia="黑体" w:cs="黑体"/>
              <w:spacing w:val="-32"/>
              <w:sz w:val="20"/>
              <w:szCs w:val="20"/>
            </w:rPr>
            <w:t xml:space="preserve"> </w:t>
          </w:r>
          <w:r>
            <w:rPr>
              <w:rFonts w:ascii="黑体" w:hAnsi="黑体" w:eastAsia="黑体" w:cs="黑体"/>
              <w:b/>
              <w:bCs/>
              <w:spacing w:val="6"/>
              <w:sz w:val="20"/>
              <w:szCs w:val="20"/>
            </w:rPr>
            <w:t>章</w:t>
          </w:r>
          <w:r>
            <w:rPr>
              <w:rFonts w:ascii="黑体" w:hAnsi="黑体" w:eastAsia="黑体" w:cs="黑体"/>
              <w:spacing w:val="57"/>
              <w:sz w:val="20"/>
              <w:szCs w:val="20"/>
            </w:rPr>
            <w:t xml:space="preserve"> </w:t>
          </w:r>
          <w:r>
            <w:rPr>
              <w:rFonts w:ascii="黑体" w:hAnsi="黑体" w:eastAsia="黑体" w:cs="黑体"/>
              <w:b/>
              <w:bCs/>
              <w:spacing w:val="6"/>
              <w:sz w:val="20"/>
              <w:szCs w:val="20"/>
            </w:rPr>
            <w:t>网络层</w:t>
          </w:r>
          <w:r>
            <w:rPr>
              <w:rFonts w:ascii="黑体" w:hAnsi="黑体" w:eastAsia="黑体" w:cs="黑体"/>
              <w:spacing w:val="-83"/>
              <w:sz w:val="20"/>
              <w:szCs w:val="20"/>
            </w:rPr>
            <w:t xml:space="preserve"> </w:t>
          </w:r>
          <w:r>
            <w:rPr>
              <w:rFonts w:ascii="黑体" w:hAnsi="黑体" w:eastAsia="黑体" w:cs="黑体"/>
              <w:sz w:val="20"/>
              <w:szCs w:val="20"/>
            </w:rPr>
            <w:tab/>
          </w:r>
          <w:r>
            <w:rPr>
              <w:rFonts w:ascii="Times New Roman" w:hAnsi="Times New Roman" w:eastAsia="Times New Roman" w:cs="Times New Roman"/>
              <w:spacing w:val="-3"/>
              <w:sz w:val="20"/>
              <w:szCs w:val="20"/>
            </w:rPr>
            <w:t>13</w:t>
          </w:r>
          <w:r>
            <w:rPr>
              <w:rFonts w:ascii="Times New Roman" w:hAnsi="Times New Roman" w:eastAsia="Times New Roman" w:cs="Times New Roman"/>
              <w:spacing w:val="-3"/>
              <w:sz w:val="20"/>
              <w:szCs w:val="20"/>
            </w:rPr>
            <w:fldChar w:fldCharType="end"/>
          </w:r>
        </w:p>
        <w:p w14:paraId="1FD07C88">
          <w:pPr>
            <w:tabs>
              <w:tab w:val="right" w:leader="dot" w:pos="8222"/>
            </w:tabs>
            <w:spacing w:before="134" w:line="219" w:lineRule="auto"/>
            <w:ind w:left="417"/>
            <w:rPr>
              <w:rFonts w:ascii="Times New Roman" w:hAnsi="Times New Roman" w:eastAsia="Times New Roman" w:cs="Times New Roman"/>
              <w:sz w:val="20"/>
              <w:szCs w:val="20"/>
            </w:rPr>
          </w:pPr>
          <w:r>
            <w:fldChar w:fldCharType="begin"/>
          </w:r>
          <w:r>
            <w:instrText xml:space="preserve"> HYPERLINK \l "bookmark73" </w:instrText>
          </w:r>
          <w:r>
            <w:fldChar w:fldCharType="separate"/>
          </w:r>
          <w:r>
            <w:rPr>
              <w:rFonts w:ascii="Times New Roman" w:hAnsi="Times New Roman" w:eastAsia="Times New Roman" w:cs="Times New Roman"/>
              <w:sz w:val="20"/>
              <w:szCs w:val="20"/>
            </w:rPr>
            <w:t xml:space="preserve">4.1   </w:t>
          </w:r>
          <w:r>
            <w:rPr>
              <w:rFonts w:ascii="宋体" w:hAnsi="宋体" w:eastAsia="宋体" w:cs="宋体"/>
              <w:sz w:val="20"/>
              <w:szCs w:val="20"/>
            </w:rPr>
            <w:t>网络层提供的两种服务</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113</w:t>
          </w:r>
          <w:r>
            <w:rPr>
              <w:rFonts w:ascii="Times New Roman" w:hAnsi="Times New Roman" w:eastAsia="Times New Roman" w:cs="Times New Roman"/>
              <w:spacing w:val="-4"/>
              <w:sz w:val="20"/>
              <w:szCs w:val="20"/>
            </w:rPr>
            <w:fldChar w:fldCharType="end"/>
          </w:r>
        </w:p>
        <w:p w14:paraId="79D22D39">
          <w:pPr>
            <w:tabs>
              <w:tab w:val="right" w:leader="dot" w:pos="8342"/>
            </w:tabs>
            <w:spacing w:before="75" w:line="220" w:lineRule="auto"/>
            <w:ind w:left="417"/>
            <w:rPr>
              <w:rFonts w:ascii="Times New Roman" w:hAnsi="Times New Roman" w:eastAsia="Times New Roman" w:cs="Times New Roman"/>
              <w:sz w:val="20"/>
              <w:szCs w:val="20"/>
            </w:rPr>
          </w:pPr>
          <w:r>
            <w:fldChar w:fldCharType="begin"/>
          </w:r>
          <w:r>
            <w:instrText xml:space="preserve"> HYPERLINK \l "bookmark74" </w:instrText>
          </w:r>
          <w:r>
            <w:fldChar w:fldCharType="separate"/>
          </w:r>
          <w:r>
            <w:rPr>
              <w:rFonts w:ascii="Times New Roman" w:hAnsi="Times New Roman" w:eastAsia="Times New Roman" w:cs="Times New Roman"/>
              <w:spacing w:val="2"/>
              <w:sz w:val="20"/>
              <w:szCs w:val="20"/>
            </w:rPr>
            <w:t xml:space="preserve">4.2   </w:t>
          </w:r>
          <w:r>
            <w:rPr>
              <w:rFonts w:ascii="宋体" w:hAnsi="宋体" w:eastAsia="宋体" w:cs="宋体"/>
              <w:spacing w:val="2"/>
              <w:sz w:val="20"/>
              <w:szCs w:val="20"/>
            </w:rPr>
            <w:t>网际协议</w:t>
          </w:r>
          <w:r>
            <w:rPr>
              <w:rFonts w:ascii="Times New Roman" w:hAnsi="Times New Roman" w:eastAsia="Times New Roman" w:cs="Times New Roman"/>
              <w:sz w:val="20"/>
              <w:szCs w:val="20"/>
            </w:rPr>
            <w:t>IP</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5"/>
              <w:sz w:val="20"/>
              <w:szCs w:val="20"/>
            </w:rPr>
            <w:t>115</w:t>
          </w:r>
          <w:r>
            <w:rPr>
              <w:rFonts w:ascii="Times New Roman" w:hAnsi="Times New Roman" w:eastAsia="Times New Roman" w:cs="Times New Roman"/>
              <w:spacing w:val="-5"/>
              <w:sz w:val="20"/>
              <w:szCs w:val="20"/>
            </w:rPr>
            <w:fldChar w:fldCharType="end"/>
          </w:r>
        </w:p>
        <w:p w14:paraId="1A108601">
          <w:pPr>
            <w:tabs>
              <w:tab w:val="right" w:leader="dot" w:pos="8342"/>
            </w:tabs>
            <w:spacing w:before="70" w:line="219" w:lineRule="auto"/>
            <w:ind w:left="837"/>
            <w:rPr>
              <w:rFonts w:ascii="Times New Roman" w:hAnsi="Times New Roman" w:eastAsia="Times New Roman" w:cs="Times New Roman"/>
              <w:sz w:val="20"/>
              <w:szCs w:val="20"/>
            </w:rPr>
          </w:pPr>
          <w:r>
            <w:fldChar w:fldCharType="begin"/>
          </w:r>
          <w:r>
            <w:instrText xml:space="preserve"> HYPERLINK \l "bookmark75" </w:instrText>
          </w:r>
          <w:r>
            <w:fldChar w:fldCharType="separate"/>
          </w:r>
          <w:r>
            <w:rPr>
              <w:rFonts w:ascii="Times New Roman" w:hAnsi="Times New Roman" w:eastAsia="Times New Roman" w:cs="Times New Roman"/>
              <w:spacing w:val="1"/>
              <w:sz w:val="20"/>
              <w:szCs w:val="20"/>
            </w:rPr>
            <w:t>4.2.1</w:t>
          </w:r>
          <w:r>
            <w:rPr>
              <w:rFonts w:ascii="Times New Roman" w:hAnsi="Times New Roman" w:eastAsia="Times New Roman" w:cs="Times New Roman"/>
              <w:spacing w:val="15"/>
              <w:w w:val="101"/>
              <w:sz w:val="20"/>
              <w:szCs w:val="20"/>
            </w:rPr>
            <w:t xml:space="preserve">   </w:t>
          </w:r>
          <w:r>
            <w:rPr>
              <w:rFonts w:ascii="宋体" w:hAnsi="宋体" w:eastAsia="宋体" w:cs="宋体"/>
              <w:spacing w:val="1"/>
              <w:sz w:val="20"/>
              <w:szCs w:val="20"/>
            </w:rPr>
            <w:t>虚拟互连网络</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116</w:t>
          </w:r>
          <w:r>
            <w:rPr>
              <w:rFonts w:ascii="Times New Roman" w:hAnsi="Times New Roman" w:eastAsia="Times New Roman" w:cs="Times New Roman"/>
              <w:spacing w:val="-1"/>
              <w:sz w:val="20"/>
              <w:szCs w:val="20"/>
            </w:rPr>
            <w:fldChar w:fldCharType="end"/>
          </w:r>
        </w:p>
      </w:sdtContent>
    </w:sdt>
    <w:p w14:paraId="00C4342B">
      <w:pPr>
        <w:spacing w:line="219" w:lineRule="auto"/>
        <w:rPr>
          <w:rFonts w:ascii="Times New Roman" w:hAnsi="Times New Roman" w:eastAsia="Times New Roman" w:cs="Times New Roman"/>
          <w:sz w:val="20"/>
          <w:szCs w:val="20"/>
        </w:rPr>
        <w:sectPr>
          <w:footerReference r:id="rId7" w:type="default"/>
          <w:pgSz w:w="9940" w:h="14800"/>
          <w:pgMar w:top="1188" w:right="977" w:bottom="777" w:left="602" w:header="0" w:footer="599" w:gutter="0"/>
          <w:cols w:space="720" w:num="1"/>
        </w:sectPr>
      </w:pPr>
    </w:p>
    <w:sdt>
      <w:sdtPr>
        <w:rPr>
          <w:rFonts w:ascii="Times New Roman" w:hAnsi="Times New Roman" w:eastAsia="Times New Roman" w:cs="Times New Roman"/>
          <w:sz w:val="20"/>
          <w:szCs w:val="20"/>
        </w:rPr>
        <w:id w:val="78263524"/>
        <w:docPartObj>
          <w:docPartGallery w:val="Table of Contents"/>
          <w:docPartUnique/>
        </w:docPartObj>
      </w:sdtPr>
      <w:sdtEndPr>
        <w:rPr>
          <w:rFonts w:ascii="Times New Roman" w:hAnsi="Times New Roman" w:eastAsia="Times New Roman" w:cs="Times New Roman"/>
          <w:sz w:val="20"/>
          <w:szCs w:val="20"/>
        </w:rPr>
      </w:sdtEndPr>
      <w:sdtContent>
        <w:p w14:paraId="1A93A419">
          <w:pPr>
            <w:tabs>
              <w:tab w:val="right" w:leader="dot" w:pos="8342"/>
            </w:tabs>
            <w:spacing w:before="40" w:line="219" w:lineRule="auto"/>
            <w:ind w:left="817"/>
            <w:rPr>
              <w:rFonts w:ascii="Times New Roman" w:hAnsi="Times New Roman" w:eastAsia="Times New Roman" w:cs="Times New Roman"/>
              <w:sz w:val="20"/>
              <w:szCs w:val="20"/>
            </w:rPr>
          </w:pPr>
          <w:bookmarkStart w:id="2" w:name="bookmark76"/>
          <w:bookmarkEnd w:id="2"/>
          <w:r>
            <w:fldChar w:fldCharType="begin"/>
          </w:r>
          <w:r>
            <w:instrText xml:space="preserve"> HYPERLINK \l "bookmark77" </w:instrText>
          </w:r>
          <w:r>
            <w:fldChar w:fldCharType="separate"/>
          </w:r>
          <w:r>
            <w:rPr>
              <w:rFonts w:ascii="Times New Roman" w:hAnsi="Times New Roman" w:eastAsia="Times New Roman" w:cs="Times New Roman"/>
              <w:spacing w:val="4"/>
              <w:sz w:val="20"/>
              <w:szCs w:val="20"/>
            </w:rPr>
            <w:t>4.2.2</w:t>
          </w:r>
          <w:r>
            <w:rPr>
              <w:rFonts w:ascii="Times New Roman" w:hAnsi="Times New Roman" w:eastAsia="Times New Roman" w:cs="Times New Roman"/>
              <w:sz w:val="20"/>
              <w:szCs w:val="20"/>
            </w:rPr>
            <w:t xml:space="preserve">    </w:t>
          </w:r>
          <w:r>
            <w:rPr>
              <w:rFonts w:ascii="宋体" w:hAnsi="宋体" w:eastAsia="宋体" w:cs="宋体"/>
              <w:spacing w:val="4"/>
              <w:sz w:val="20"/>
              <w:szCs w:val="20"/>
            </w:rPr>
            <w:t>分类的</w:t>
          </w:r>
          <w:r>
            <w:rPr>
              <w:rFonts w:ascii="Times New Roman" w:hAnsi="Times New Roman" w:eastAsia="Times New Roman" w:cs="Times New Roman"/>
              <w:sz w:val="20"/>
              <w:szCs w:val="20"/>
            </w:rPr>
            <w:t>IP</w:t>
          </w:r>
          <w:r>
            <w:rPr>
              <w:rFonts w:ascii="Times New Roman" w:hAnsi="Times New Roman" w:eastAsia="Times New Roman" w:cs="Times New Roman"/>
              <w:spacing w:val="20"/>
              <w:w w:val="101"/>
              <w:sz w:val="20"/>
              <w:szCs w:val="20"/>
            </w:rPr>
            <w:t xml:space="preserve"> </w:t>
          </w:r>
          <w:r>
            <w:rPr>
              <w:rFonts w:ascii="宋体" w:hAnsi="宋体" w:eastAsia="宋体" w:cs="宋体"/>
              <w:spacing w:val="4"/>
              <w:sz w:val="20"/>
              <w:szCs w:val="20"/>
            </w:rPr>
            <w:t>地址</w:t>
          </w:r>
          <w:r>
            <w:rPr>
              <w:rFonts w:ascii="宋体" w:hAnsi="宋体" w:eastAsia="宋体" w:cs="宋体"/>
              <w:spacing w:val="-80"/>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118</w:t>
          </w:r>
          <w:r>
            <w:rPr>
              <w:rFonts w:ascii="Times New Roman" w:hAnsi="Times New Roman" w:eastAsia="Times New Roman" w:cs="Times New Roman"/>
              <w:spacing w:val="-4"/>
              <w:sz w:val="20"/>
              <w:szCs w:val="20"/>
            </w:rPr>
            <w:fldChar w:fldCharType="end"/>
          </w:r>
        </w:p>
        <w:p w14:paraId="43C1F6BB">
          <w:pPr>
            <w:tabs>
              <w:tab w:val="right" w:leader="dot" w:pos="8352"/>
            </w:tabs>
            <w:spacing w:before="72" w:line="219" w:lineRule="auto"/>
            <w:ind w:left="817"/>
            <w:rPr>
              <w:rFonts w:ascii="Times New Roman" w:hAnsi="Times New Roman" w:eastAsia="Times New Roman" w:cs="Times New Roman"/>
              <w:sz w:val="20"/>
              <w:szCs w:val="20"/>
            </w:rPr>
          </w:pPr>
          <w:r>
            <w:fldChar w:fldCharType="begin"/>
          </w:r>
          <w:r>
            <w:instrText xml:space="preserve"> HYPERLINK \l "bookmark78" </w:instrText>
          </w:r>
          <w:r>
            <w:fldChar w:fldCharType="separate"/>
          </w:r>
          <w:r>
            <w:rPr>
              <w:rFonts w:ascii="Times New Roman" w:hAnsi="Times New Roman" w:eastAsia="Times New Roman" w:cs="Times New Roman"/>
              <w:spacing w:val="3"/>
              <w:sz w:val="20"/>
              <w:szCs w:val="20"/>
            </w:rPr>
            <w:t>4.2.3</w:t>
          </w:r>
          <w:r>
            <w:rPr>
              <w:rFonts w:ascii="Times New Roman" w:hAnsi="Times New Roman" w:eastAsia="Times New Roman" w:cs="Times New Roman"/>
              <w:spacing w:val="17"/>
              <w:sz w:val="20"/>
              <w:szCs w:val="20"/>
            </w:rPr>
            <w:t xml:space="preserve">   </w:t>
          </w:r>
          <w:r>
            <w:rPr>
              <w:rFonts w:ascii="宋体" w:hAnsi="宋体" w:eastAsia="宋体" w:cs="宋体"/>
              <w:sz w:val="20"/>
              <w:szCs w:val="20"/>
            </w:rPr>
            <w:t>IP</w:t>
          </w:r>
          <w:r>
            <w:rPr>
              <w:rFonts w:ascii="宋体" w:hAnsi="宋体" w:eastAsia="宋体" w:cs="宋体"/>
              <w:spacing w:val="3"/>
              <w:sz w:val="20"/>
              <w:szCs w:val="20"/>
            </w:rPr>
            <w:t>地址与硬件地址</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122</w:t>
          </w:r>
          <w:r>
            <w:rPr>
              <w:rFonts w:ascii="Times New Roman" w:hAnsi="Times New Roman" w:eastAsia="Times New Roman" w:cs="Times New Roman"/>
              <w:spacing w:val="-1"/>
              <w:sz w:val="20"/>
              <w:szCs w:val="20"/>
            </w:rPr>
            <w:fldChar w:fldCharType="end"/>
          </w:r>
        </w:p>
        <w:p w14:paraId="6FDA1FD4">
          <w:pPr>
            <w:tabs>
              <w:tab w:val="right" w:leader="dot" w:pos="8342"/>
            </w:tabs>
            <w:spacing w:before="73" w:line="220" w:lineRule="auto"/>
            <w:ind w:left="817"/>
            <w:rPr>
              <w:rFonts w:ascii="Times New Roman" w:hAnsi="Times New Roman" w:eastAsia="Times New Roman" w:cs="Times New Roman"/>
              <w:sz w:val="20"/>
              <w:szCs w:val="20"/>
            </w:rPr>
          </w:pPr>
          <w:r>
            <w:fldChar w:fldCharType="begin"/>
          </w:r>
          <w:r>
            <w:instrText xml:space="preserve"> HYPERLINK \l "bookmark79" </w:instrText>
          </w:r>
          <w:r>
            <w:fldChar w:fldCharType="separate"/>
          </w:r>
          <w:r>
            <w:rPr>
              <w:rFonts w:ascii="Times New Roman" w:hAnsi="Times New Roman" w:eastAsia="Times New Roman" w:cs="Times New Roman"/>
              <w:spacing w:val="2"/>
              <w:sz w:val="20"/>
              <w:szCs w:val="20"/>
            </w:rPr>
            <w:t>4.2.4</w:t>
          </w:r>
          <w:r>
            <w:rPr>
              <w:rFonts w:ascii="Times New Roman" w:hAnsi="Times New Roman" w:eastAsia="Times New Roman" w:cs="Times New Roman"/>
              <w:spacing w:val="15"/>
              <w:sz w:val="20"/>
              <w:szCs w:val="20"/>
            </w:rPr>
            <w:t xml:space="preserve">   </w:t>
          </w:r>
          <w:r>
            <w:rPr>
              <w:rFonts w:ascii="宋体" w:hAnsi="宋体" w:eastAsia="宋体" w:cs="宋体"/>
              <w:spacing w:val="2"/>
              <w:sz w:val="20"/>
              <w:szCs w:val="20"/>
            </w:rPr>
            <w:t>地址解析协议</w:t>
          </w:r>
          <w:r>
            <w:rPr>
              <w:rFonts w:ascii="Times New Roman" w:hAnsi="Times New Roman" w:eastAsia="Times New Roman" w:cs="Times New Roman"/>
              <w:sz w:val="20"/>
              <w:szCs w:val="20"/>
            </w:rPr>
            <w:t>ARP</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7"/>
              <w:sz w:val="20"/>
              <w:szCs w:val="20"/>
            </w:rPr>
            <w:t>124</w:t>
          </w:r>
          <w:r>
            <w:rPr>
              <w:rFonts w:ascii="Times New Roman" w:hAnsi="Times New Roman" w:eastAsia="Times New Roman" w:cs="Times New Roman"/>
              <w:spacing w:val="-7"/>
              <w:sz w:val="20"/>
              <w:szCs w:val="20"/>
            </w:rPr>
            <w:fldChar w:fldCharType="end"/>
          </w:r>
        </w:p>
        <w:p w14:paraId="1A93A103">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"bookmark80" </w:instrText>
          </w:r>
          <w:r>
            <w:fldChar w:fldCharType="separate"/>
          </w:r>
          <w:r>
            <w:rPr>
              <w:rFonts w:ascii="Times New Roman" w:hAnsi="Times New Roman" w:eastAsia="Times New Roman" w:cs="Times New Roman"/>
              <w:spacing w:val="5"/>
              <w:sz w:val="20"/>
              <w:szCs w:val="20"/>
            </w:rPr>
            <w:t>4.2.5</w:t>
          </w:r>
          <w:r>
            <w:rPr>
              <w:rFonts w:ascii="Times New Roman" w:hAnsi="Times New Roman" w:eastAsia="Times New Roman" w:cs="Times New Roman"/>
              <w:spacing w:val="13"/>
              <w:w w:val="101"/>
              <w:sz w:val="20"/>
              <w:szCs w:val="20"/>
            </w:rPr>
            <w:t xml:space="preserve">   </w:t>
          </w:r>
          <w:r>
            <w:rPr>
              <w:rFonts w:ascii="宋体" w:hAnsi="宋体" w:eastAsia="宋体" w:cs="宋体"/>
              <w:sz w:val="20"/>
              <w:szCs w:val="20"/>
            </w:rPr>
            <w:t>IP</w:t>
          </w:r>
          <w:r>
            <w:rPr>
              <w:rFonts w:ascii="宋体" w:hAnsi="宋体" w:eastAsia="宋体" w:cs="宋体"/>
              <w:spacing w:val="5"/>
              <w:sz w:val="20"/>
              <w:szCs w:val="20"/>
            </w:rPr>
            <w:t>数据报的格式</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5"/>
              <w:sz w:val="20"/>
              <w:szCs w:val="20"/>
            </w:rPr>
            <w:t>128</w:t>
          </w:r>
          <w:r>
            <w:rPr>
              <w:rFonts w:ascii="Times New Roman" w:hAnsi="Times New Roman" w:eastAsia="Times New Roman" w:cs="Times New Roman"/>
              <w:spacing w:val="-5"/>
              <w:sz w:val="20"/>
              <w:szCs w:val="20"/>
            </w:rPr>
            <w:fldChar w:fldCharType="end"/>
          </w:r>
        </w:p>
        <w:p w14:paraId="69FAF2EC">
          <w:pPr>
            <w:tabs>
              <w:tab w:val="right" w:leader="dot" w:pos="8342"/>
            </w:tabs>
            <w:spacing w:before="82" w:line="219" w:lineRule="auto"/>
            <w:ind w:left="817"/>
            <w:rPr>
              <w:rFonts w:ascii="Times New Roman" w:hAnsi="Times New Roman" w:eastAsia="Times New Roman" w:cs="Times New Roman"/>
              <w:sz w:val="20"/>
              <w:szCs w:val="20"/>
            </w:rPr>
          </w:pPr>
          <w:r>
            <w:fldChar w:fldCharType="begin"/>
          </w:r>
          <w:r>
            <w:instrText xml:space="preserve"> HYPERLINK \l "bookmark81" </w:instrText>
          </w:r>
          <w:r>
            <w:fldChar w:fldCharType="separate"/>
          </w:r>
          <w:r>
            <w:rPr>
              <w:rFonts w:ascii="Times New Roman" w:hAnsi="Times New Roman" w:eastAsia="Times New Roman" w:cs="Times New Roman"/>
              <w:spacing w:val="3"/>
              <w:sz w:val="20"/>
              <w:szCs w:val="20"/>
            </w:rPr>
            <w:t>4.2.6</w:t>
          </w:r>
          <w:r>
            <w:rPr>
              <w:rFonts w:ascii="Times New Roman" w:hAnsi="Times New Roman" w:eastAsia="Times New Roman" w:cs="Times New Roman"/>
              <w:spacing w:val="1"/>
              <w:sz w:val="20"/>
              <w:szCs w:val="20"/>
            </w:rPr>
            <w:t xml:space="preserve">    </w:t>
          </w:r>
          <w:r>
            <w:rPr>
              <w:rFonts w:ascii="宋体" w:hAnsi="宋体" w:eastAsia="宋体" w:cs="宋体"/>
              <w:sz w:val="20"/>
              <w:szCs w:val="20"/>
            </w:rPr>
            <w:t>IP</w:t>
          </w:r>
          <w:r>
            <w:rPr>
              <w:rFonts w:ascii="宋体" w:hAnsi="宋体" w:eastAsia="宋体" w:cs="宋体"/>
              <w:spacing w:val="3"/>
              <w:sz w:val="20"/>
              <w:szCs w:val="20"/>
            </w:rPr>
            <w:t>层转发分组的流程</w:t>
          </w:r>
          <w:r>
            <w:rPr>
              <w:rFonts w:ascii="宋体" w:hAnsi="宋体" w:eastAsia="宋体" w:cs="宋体"/>
              <w:spacing w:val="-75"/>
              <w:sz w:val="20"/>
              <w:szCs w:val="20"/>
            </w:rPr>
            <w:t xml:space="preserve"> </w:t>
          </w:r>
          <w:r>
            <w:rPr>
              <w:rFonts w:ascii="宋体" w:hAnsi="宋体" w:eastAsia="宋体" w:cs="宋体"/>
              <w:sz w:val="20"/>
              <w:szCs w:val="20"/>
            </w:rPr>
            <w:tab/>
          </w:r>
          <w:r>
            <w:rPr>
              <w:rFonts w:ascii="Times New Roman" w:hAnsi="Times New Roman" w:eastAsia="Times New Roman" w:cs="Times New Roman"/>
              <w:spacing w:val="-5"/>
              <w:sz w:val="20"/>
              <w:szCs w:val="20"/>
            </w:rPr>
            <w:t>132</w:t>
          </w:r>
          <w:r>
            <w:rPr>
              <w:rFonts w:ascii="Times New Roman" w:hAnsi="Times New Roman" w:eastAsia="Times New Roman" w:cs="Times New Roman"/>
              <w:spacing w:val="-5"/>
              <w:sz w:val="20"/>
              <w:szCs w:val="20"/>
            </w:rPr>
            <w:fldChar w:fldCharType="end"/>
          </w:r>
        </w:p>
        <w:p w14:paraId="1B597D8C">
          <w:pPr>
            <w:tabs>
              <w:tab w:val="right" w:leader="dot" w:pos="8352"/>
            </w:tabs>
            <w:spacing w:before="73" w:line="220" w:lineRule="auto"/>
            <w:ind w:left="397"/>
            <w:rPr>
              <w:rFonts w:ascii="Times New Roman" w:hAnsi="Times New Roman" w:eastAsia="Times New Roman" w:cs="Times New Roman"/>
              <w:sz w:val="20"/>
              <w:szCs w:val="20"/>
            </w:rPr>
          </w:pPr>
          <w:r>
            <w:fldChar w:fldCharType="begin"/>
          </w:r>
          <w:r>
            <w:instrText xml:space="preserve"> HYPERLINK \l "bookmark82" </w:instrText>
          </w:r>
          <w:r>
            <w:fldChar w:fldCharType="separate"/>
          </w:r>
          <w:r>
            <w:rPr>
              <w:rFonts w:ascii="Times New Roman" w:hAnsi="Times New Roman" w:eastAsia="Times New Roman" w:cs="Times New Roman"/>
              <w:spacing w:val="1"/>
              <w:sz w:val="20"/>
              <w:szCs w:val="20"/>
            </w:rPr>
            <w:t xml:space="preserve">4.3   </w:t>
          </w:r>
          <w:r>
            <w:rPr>
              <w:rFonts w:ascii="宋体" w:hAnsi="宋体" w:eastAsia="宋体" w:cs="宋体"/>
              <w:spacing w:val="1"/>
              <w:sz w:val="20"/>
              <w:szCs w:val="20"/>
            </w:rPr>
            <w:t>划分子网和构造超网</w:t>
          </w:r>
          <w:r>
            <w:rPr>
              <w:rFonts w:ascii="宋体" w:hAnsi="宋体" w:eastAsia="宋体" w:cs="宋体"/>
              <w:spacing w:val="-86"/>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Times New Roman" w:hAnsi="Times New Roman" w:eastAsia="Times New Roman" w:cs="Times New Roman"/>
              <w:spacing w:val="-6"/>
              <w:sz w:val="20"/>
              <w:szCs w:val="20"/>
            </w:rPr>
            <w:t>135</w:t>
          </w:r>
          <w:r>
            <w:rPr>
              <w:rFonts w:ascii="Times New Roman" w:hAnsi="Times New Roman" w:eastAsia="Times New Roman" w:cs="Times New Roman"/>
              <w:spacing w:val="-6"/>
              <w:sz w:val="20"/>
              <w:szCs w:val="20"/>
            </w:rPr>
            <w:fldChar w:fldCharType="end"/>
          </w:r>
        </w:p>
        <w:p w14:paraId="241BA539">
          <w:pPr>
            <w:tabs>
              <w:tab w:val="right" w:leader="dot" w:pos="8352"/>
            </w:tabs>
            <w:spacing w:before="82" w:line="220" w:lineRule="auto"/>
            <w:ind w:left="817"/>
            <w:rPr>
              <w:rFonts w:ascii="Times New Roman" w:hAnsi="Times New Roman" w:eastAsia="Times New Roman" w:cs="Times New Roman"/>
              <w:sz w:val="20"/>
              <w:szCs w:val="20"/>
            </w:rPr>
          </w:pPr>
          <w:r>
            <w:fldChar w:fldCharType="begin"/>
          </w:r>
          <w:r>
            <w:instrText xml:space="preserve"> HYPERLINK \l "bookmark83" </w:instrText>
          </w:r>
          <w:r>
            <w:fldChar w:fldCharType="separate"/>
          </w:r>
          <w:r>
            <w:rPr>
              <w:rFonts w:ascii="Times New Roman" w:hAnsi="Times New Roman" w:eastAsia="Times New Roman" w:cs="Times New Roman"/>
              <w:spacing w:val="2"/>
              <w:sz w:val="20"/>
              <w:szCs w:val="20"/>
            </w:rPr>
            <w:t>4.3.1</w:t>
          </w:r>
          <w:r>
            <w:rPr>
              <w:rFonts w:ascii="Times New Roman" w:hAnsi="Times New Roman" w:eastAsia="Times New Roman" w:cs="Times New Roman"/>
              <w:spacing w:val="16"/>
              <w:w w:val="101"/>
              <w:sz w:val="20"/>
              <w:szCs w:val="20"/>
            </w:rPr>
            <w:t xml:space="preserve">   </w:t>
          </w:r>
          <w:r>
            <w:rPr>
              <w:rFonts w:ascii="宋体" w:hAnsi="宋体" w:eastAsia="宋体" w:cs="宋体"/>
              <w:spacing w:val="2"/>
              <w:sz w:val="20"/>
              <w:szCs w:val="20"/>
            </w:rPr>
            <w:t>划分子网</w:t>
          </w:r>
          <w:r>
            <w:rPr>
              <w:rFonts w:ascii="宋体" w:hAnsi="宋体" w:eastAsia="宋体" w:cs="宋体"/>
              <w:spacing w:val="-89"/>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Times New Roman" w:hAnsi="Times New Roman" w:eastAsia="Times New Roman" w:cs="Times New Roman"/>
              <w:spacing w:val="-6"/>
              <w:sz w:val="20"/>
              <w:szCs w:val="20"/>
            </w:rPr>
            <w:t>135</w:t>
          </w:r>
          <w:r>
            <w:rPr>
              <w:rFonts w:ascii="Times New Roman" w:hAnsi="Times New Roman" w:eastAsia="Times New Roman" w:cs="Times New Roman"/>
              <w:spacing w:val="-6"/>
              <w:sz w:val="20"/>
              <w:szCs w:val="20"/>
            </w:rPr>
            <w:fldChar w:fldCharType="end"/>
          </w:r>
        </w:p>
        <w:p w14:paraId="589E4A52">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"bookmark84" </w:instrText>
          </w:r>
          <w:r>
            <w:fldChar w:fldCharType="separate"/>
          </w:r>
          <w:r>
            <w:rPr>
              <w:rFonts w:ascii="Times New Roman" w:hAnsi="Times New Roman" w:eastAsia="Times New Roman" w:cs="Times New Roman"/>
              <w:spacing w:val="1"/>
              <w:sz w:val="20"/>
              <w:szCs w:val="20"/>
            </w:rPr>
            <w:t xml:space="preserve">4.3.2    </w:t>
          </w:r>
          <w:r>
            <w:rPr>
              <w:rFonts w:ascii="宋体" w:hAnsi="宋体" w:eastAsia="宋体" w:cs="宋体"/>
              <w:spacing w:val="1"/>
              <w:sz w:val="20"/>
              <w:szCs w:val="20"/>
            </w:rPr>
            <w:t>使用子网时分组的转发</w:t>
          </w:r>
          <w:r>
            <w:rPr>
              <w:rFonts w:ascii="宋体" w:hAnsi="宋体" w:eastAsia="宋体" w:cs="宋体"/>
              <w:spacing w:val="-70"/>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140</w:t>
          </w:r>
          <w:r>
            <w:rPr>
              <w:rFonts w:ascii="Times New Roman" w:hAnsi="Times New Roman" w:eastAsia="Times New Roman" w:cs="Times New Roman"/>
              <w:spacing w:val="-1"/>
              <w:sz w:val="20"/>
              <w:szCs w:val="20"/>
            </w:rPr>
            <w:fldChar w:fldCharType="end"/>
          </w:r>
        </w:p>
        <w:p w14:paraId="377859DE">
          <w:pPr>
            <w:tabs>
              <w:tab w:val="right" w:leader="dot" w:pos="8362"/>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"bookmark85" </w:instrText>
          </w:r>
          <w:r>
            <w:fldChar w:fldCharType="separate"/>
          </w:r>
          <w:r>
            <w:rPr>
              <w:rFonts w:ascii="Times New Roman" w:hAnsi="Times New Roman" w:eastAsia="Times New Roman" w:cs="Times New Roman"/>
              <w:spacing w:val="1"/>
              <w:sz w:val="20"/>
              <w:szCs w:val="20"/>
            </w:rPr>
            <w:t xml:space="preserve">4.3.3    </w:t>
          </w:r>
          <w:r>
            <w:rPr>
              <w:rFonts w:ascii="宋体" w:hAnsi="宋体" w:eastAsia="宋体" w:cs="宋体"/>
              <w:spacing w:val="1"/>
              <w:sz w:val="20"/>
              <w:szCs w:val="20"/>
            </w:rPr>
            <w:t xml:space="preserve">无分类编址 </w:t>
          </w:r>
          <w:r>
            <w:rPr>
              <w:rFonts w:ascii="Times New Roman" w:hAnsi="Times New Roman" w:eastAsia="Times New Roman" w:cs="Times New Roman"/>
              <w:sz w:val="20"/>
              <w:szCs w:val="20"/>
            </w:rPr>
            <w:t>CIDR</w:t>
          </w:r>
          <w:r>
            <w:rPr>
              <w:rFonts w:ascii="Times New Roman" w:hAnsi="Times New Roman" w:eastAsia="Times New Roman" w:cs="Times New Roman"/>
              <w:spacing w:val="43"/>
              <w:w w:val="101"/>
              <w:sz w:val="20"/>
              <w:szCs w:val="20"/>
            </w:rPr>
            <w:t xml:space="preserve"> </w:t>
          </w:r>
          <w:r>
            <w:rPr>
              <w:rFonts w:ascii="宋体" w:hAnsi="宋体" w:eastAsia="宋体" w:cs="宋体"/>
              <w:spacing w:val="1"/>
              <w:sz w:val="20"/>
              <w:szCs w:val="20"/>
            </w:rPr>
            <w:t>(构造超网)</w:t>
          </w:r>
          <w:r>
            <w:rPr>
              <w:rFonts w:ascii="宋体" w:hAnsi="宋体" w:eastAsia="宋体" w:cs="宋体"/>
              <w:sz w:val="20"/>
              <w:szCs w:val="20"/>
            </w:rPr>
            <w:tab/>
          </w:r>
          <w:r>
            <w:rPr>
              <w:rFonts w:ascii="Times New Roman" w:hAnsi="Times New Roman" w:eastAsia="Times New Roman" w:cs="Times New Roman"/>
              <w:spacing w:val="-4"/>
              <w:sz w:val="20"/>
              <w:szCs w:val="20"/>
            </w:rPr>
            <w:t>141</w:t>
          </w:r>
          <w:r>
            <w:rPr>
              <w:rFonts w:ascii="Times New Roman" w:hAnsi="Times New Roman" w:eastAsia="Times New Roman" w:cs="Times New Roman"/>
              <w:spacing w:val="-4"/>
              <w:sz w:val="20"/>
              <w:szCs w:val="20"/>
            </w:rPr>
            <w:fldChar w:fldCharType="end"/>
          </w:r>
        </w:p>
        <w:p w14:paraId="00E8BE5C">
          <w:pPr>
            <w:tabs>
              <w:tab w:val="right" w:leader="dot" w:pos="8342"/>
            </w:tabs>
            <w:spacing w:before="72" w:line="219" w:lineRule="auto"/>
            <w:ind w:left="397"/>
            <w:rPr>
              <w:rFonts w:ascii="Times New Roman" w:hAnsi="Times New Roman" w:eastAsia="Times New Roman" w:cs="Times New Roman"/>
              <w:sz w:val="20"/>
              <w:szCs w:val="20"/>
            </w:rPr>
          </w:pPr>
          <w:r>
            <w:fldChar w:fldCharType="begin"/>
          </w:r>
          <w:r>
            <w:instrText xml:space="preserve"> HYPERLINK \l "bookmark86" </w:instrText>
          </w:r>
          <w:r>
            <w:fldChar w:fldCharType="separate"/>
          </w:r>
          <w:r>
            <w:rPr>
              <w:rFonts w:ascii="Times New Roman" w:hAnsi="Times New Roman" w:eastAsia="Times New Roman" w:cs="Times New Roman"/>
              <w:spacing w:val="-5"/>
              <w:sz w:val="20"/>
              <w:szCs w:val="20"/>
            </w:rPr>
            <w:t>4.4</w:t>
          </w:r>
          <w:r>
            <w:rPr>
              <w:rFonts w:ascii="Times New Roman" w:hAnsi="Times New Roman" w:eastAsia="Times New Roman" w:cs="Times New Roman"/>
              <w:spacing w:val="14"/>
              <w:w w:val="101"/>
              <w:sz w:val="20"/>
              <w:szCs w:val="20"/>
            </w:rPr>
            <w:t xml:space="preserve">   </w:t>
          </w:r>
          <w:r>
            <w:rPr>
              <w:rFonts w:ascii="宋体" w:hAnsi="宋体" w:eastAsia="宋体" w:cs="宋体"/>
              <w:spacing w:val="-5"/>
              <w:sz w:val="20"/>
              <w:szCs w:val="20"/>
            </w:rPr>
            <w:t xml:space="preserve">网际控制报文协议 </w:t>
          </w:r>
          <w:r>
            <w:rPr>
              <w:rFonts w:ascii="Times New Roman" w:hAnsi="Times New Roman" w:eastAsia="Times New Roman" w:cs="Times New Roman"/>
              <w:spacing w:val="-5"/>
              <w:sz w:val="20"/>
              <w:szCs w:val="20"/>
            </w:rPr>
            <w:t xml:space="preserve">ICMP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147</w:t>
          </w:r>
          <w:r>
            <w:rPr>
              <w:rFonts w:ascii="Times New Roman" w:hAnsi="Times New Roman" w:eastAsia="Times New Roman" w:cs="Times New Roman"/>
              <w:spacing w:val="-4"/>
              <w:sz w:val="20"/>
              <w:szCs w:val="20"/>
            </w:rPr>
            <w:fldChar w:fldCharType="end"/>
          </w:r>
        </w:p>
        <w:p w14:paraId="77316AEE">
          <w:pPr>
            <w:tabs>
              <w:tab w:val="right" w:leader="dot" w:pos="8332"/>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"bookmark87" </w:instrText>
          </w:r>
          <w:r>
            <w:fldChar w:fldCharType="separate"/>
          </w:r>
          <w:r>
            <w:rPr>
              <w:rFonts w:ascii="Times New Roman" w:hAnsi="Times New Roman" w:eastAsia="Times New Roman" w:cs="Times New Roman"/>
              <w:spacing w:val="1"/>
              <w:sz w:val="20"/>
              <w:szCs w:val="20"/>
            </w:rPr>
            <w:t xml:space="preserve">4.4.1    </w:t>
          </w:r>
          <w:r>
            <w:rPr>
              <w:rFonts w:ascii="Times New Roman" w:hAnsi="Times New Roman" w:eastAsia="Times New Roman" w:cs="Times New Roman"/>
              <w:sz w:val="20"/>
              <w:szCs w:val="20"/>
            </w:rPr>
            <w:t>ICMP</w:t>
          </w:r>
          <w:r>
            <w:rPr>
              <w:rFonts w:ascii="Times New Roman" w:hAnsi="Times New Roman" w:eastAsia="Times New Roman" w:cs="Times New Roman"/>
              <w:spacing w:val="1"/>
              <w:sz w:val="20"/>
              <w:szCs w:val="20"/>
            </w:rPr>
            <w:t xml:space="preserve"> </w:t>
          </w:r>
          <w:r>
            <w:rPr>
              <w:rFonts w:ascii="宋体" w:hAnsi="宋体" w:eastAsia="宋体" w:cs="宋体"/>
              <w:spacing w:val="1"/>
              <w:sz w:val="20"/>
              <w:szCs w:val="20"/>
            </w:rPr>
            <w:t>报文的种类</w:t>
          </w:r>
          <w:r>
            <w:rPr>
              <w:rFonts w:ascii="宋体" w:hAnsi="宋体" w:eastAsia="宋体" w:cs="宋体"/>
              <w:spacing w:val="-76"/>
              <w:sz w:val="20"/>
              <w:szCs w:val="20"/>
            </w:rPr>
            <w:t xml:space="preserve"> </w:t>
          </w:r>
          <w:r>
            <w:rPr>
              <w:rFonts w:ascii="宋体" w:hAnsi="宋体" w:eastAsia="宋体" w:cs="宋体"/>
              <w:sz w:val="20"/>
              <w:szCs w:val="20"/>
            </w:rPr>
            <w:tab/>
          </w:r>
          <w:r>
            <w:rPr>
              <w:rFonts w:ascii="宋体" w:hAnsi="宋体" w:eastAsia="宋体" w:cs="宋体"/>
              <w:spacing w:val="-16"/>
              <w:sz w:val="20"/>
              <w:szCs w:val="20"/>
            </w:rPr>
            <w:t xml:space="preserve"> </w:t>
          </w:r>
          <w:r>
            <w:rPr>
              <w:rFonts w:ascii="Times New Roman" w:hAnsi="Times New Roman" w:eastAsia="Times New Roman" w:cs="Times New Roman"/>
              <w:spacing w:val="-6"/>
              <w:sz w:val="20"/>
              <w:szCs w:val="20"/>
            </w:rPr>
            <w:t>148</w:t>
          </w:r>
          <w:r>
            <w:rPr>
              <w:rFonts w:ascii="Times New Roman" w:hAnsi="Times New Roman" w:eastAsia="Times New Roman" w:cs="Times New Roman"/>
              <w:spacing w:val="-6"/>
              <w:sz w:val="20"/>
              <w:szCs w:val="20"/>
            </w:rPr>
            <w:fldChar w:fldCharType="end"/>
          </w:r>
        </w:p>
        <w:p w14:paraId="67E60D6E">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"bookmark88" </w:instrText>
          </w:r>
          <w:r>
            <w:fldChar w:fldCharType="separate"/>
          </w:r>
          <w:r>
            <w:rPr>
              <w:rFonts w:ascii="Times New Roman" w:hAnsi="Times New Roman" w:eastAsia="Times New Roman" w:cs="Times New Roman"/>
              <w:spacing w:val="-1"/>
              <w:sz w:val="20"/>
              <w:szCs w:val="20"/>
            </w:rPr>
            <w:t>4.4.2</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1"/>
              <w:sz w:val="20"/>
              <w:szCs w:val="20"/>
            </w:rPr>
            <w:t>ICMP</w:t>
          </w:r>
          <w:r>
            <w:rPr>
              <w:rFonts w:ascii="Times New Roman" w:hAnsi="Times New Roman" w:eastAsia="Times New Roman" w:cs="Times New Roman"/>
              <w:spacing w:val="26"/>
              <w:sz w:val="20"/>
              <w:szCs w:val="20"/>
            </w:rPr>
            <w:t xml:space="preserve"> </w:t>
          </w:r>
          <w:r>
            <w:rPr>
              <w:rFonts w:ascii="宋体" w:hAnsi="宋体" w:eastAsia="宋体" w:cs="宋体"/>
              <w:spacing w:val="-1"/>
              <w:sz w:val="20"/>
              <w:szCs w:val="20"/>
            </w:rPr>
            <w:t>的应用举例</w:t>
          </w:r>
          <w:r>
            <w:rPr>
              <w:rFonts w:ascii="宋体" w:hAnsi="宋体" w:eastAsia="宋体" w:cs="宋体"/>
              <w:spacing w:val="-87"/>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149</w:t>
          </w:r>
          <w:r>
            <w:rPr>
              <w:rFonts w:ascii="Times New Roman" w:hAnsi="Times New Roman" w:eastAsia="Times New Roman" w:cs="Times New Roman"/>
              <w:spacing w:val="-4"/>
              <w:sz w:val="20"/>
              <w:szCs w:val="20"/>
            </w:rPr>
            <w:fldChar w:fldCharType="end"/>
          </w:r>
        </w:p>
        <w:p w14:paraId="5128C20F">
          <w:pPr>
            <w:tabs>
              <w:tab w:val="right" w:leader="dot" w:pos="8362"/>
            </w:tabs>
            <w:spacing w:before="84" w:line="219" w:lineRule="auto"/>
            <w:ind w:left="397"/>
            <w:rPr>
              <w:rFonts w:ascii="Times New Roman" w:hAnsi="Times New Roman" w:eastAsia="Times New Roman" w:cs="Times New Roman"/>
              <w:sz w:val="20"/>
              <w:szCs w:val="20"/>
            </w:rPr>
          </w:pPr>
          <w:r>
            <w:fldChar w:fldCharType="begin"/>
          </w:r>
          <w:r>
            <w:instrText xml:space="preserve"> HYPERLINK \l "bookmark89" </w:instrText>
          </w:r>
          <w:r>
            <w:fldChar w:fldCharType="separate"/>
          </w:r>
          <w:r>
            <w:rPr>
              <w:rFonts w:ascii="Times New Roman" w:hAnsi="Times New Roman" w:eastAsia="Times New Roman" w:cs="Times New Roman"/>
              <w:spacing w:val="1"/>
              <w:sz w:val="20"/>
              <w:szCs w:val="20"/>
            </w:rPr>
            <w:t xml:space="preserve">4.5   </w:t>
          </w:r>
          <w:r>
            <w:rPr>
              <w:rFonts w:ascii="宋体" w:hAnsi="宋体" w:eastAsia="宋体" w:cs="宋体"/>
              <w:spacing w:val="1"/>
              <w:sz w:val="20"/>
              <w:szCs w:val="20"/>
            </w:rPr>
            <w:t>互联网的路由选择协议</w:t>
          </w:r>
          <w:r>
            <w:rPr>
              <w:rFonts w:ascii="宋体" w:hAnsi="宋体" w:eastAsia="宋体" w:cs="宋体"/>
              <w:spacing w:val="-77"/>
              <w:sz w:val="20"/>
              <w:szCs w:val="20"/>
            </w:rPr>
            <w:t xml:space="preserve"> </w:t>
          </w:r>
          <w:r>
            <w:rPr>
              <w:rFonts w:ascii="宋体" w:hAnsi="宋体" w:eastAsia="宋体" w:cs="宋体"/>
              <w:sz w:val="20"/>
              <w:szCs w:val="20"/>
            </w:rPr>
            <w:tab/>
          </w:r>
          <w:r>
            <w:rPr>
              <w:rFonts w:ascii="宋体" w:hAnsi="宋体" w:eastAsia="宋体" w:cs="宋体"/>
              <w:spacing w:val="-27"/>
              <w:sz w:val="20"/>
              <w:szCs w:val="20"/>
            </w:rPr>
            <w:t xml:space="preserve"> </w:t>
          </w:r>
          <w:r>
            <w:rPr>
              <w:rFonts w:ascii="Times New Roman" w:hAnsi="Times New Roman" w:eastAsia="Times New Roman" w:cs="Times New Roman"/>
              <w:spacing w:val="-8"/>
              <w:sz w:val="20"/>
              <w:szCs w:val="20"/>
            </w:rPr>
            <w:t>151</w:t>
          </w:r>
          <w:r>
            <w:rPr>
              <w:rFonts w:ascii="Times New Roman" w:hAnsi="Times New Roman" w:eastAsia="Times New Roman" w:cs="Times New Roman"/>
              <w:spacing w:val="-8"/>
              <w:sz w:val="20"/>
              <w:szCs w:val="20"/>
            </w:rPr>
            <w:fldChar w:fldCharType="end"/>
          </w:r>
        </w:p>
        <w:p w14:paraId="07850DA0">
          <w:pPr>
            <w:tabs>
              <w:tab w:val="right" w:leader="dot" w:pos="8362"/>
            </w:tabs>
            <w:spacing w:before="82" w:line="219" w:lineRule="auto"/>
            <w:ind w:left="817"/>
            <w:rPr>
              <w:rFonts w:ascii="Times New Roman" w:hAnsi="Times New Roman" w:eastAsia="Times New Roman" w:cs="Times New Roman"/>
              <w:sz w:val="20"/>
              <w:szCs w:val="20"/>
            </w:rPr>
          </w:pPr>
          <w:r>
            <w:fldChar w:fldCharType="begin"/>
          </w:r>
          <w:r>
            <w:instrText xml:space="preserve"> HYPERLINK \l "bookmark90" </w:instrText>
          </w:r>
          <w:r>
            <w:fldChar w:fldCharType="separate"/>
          </w:r>
          <w:r>
            <w:rPr>
              <w:rFonts w:ascii="Times New Roman" w:hAnsi="Times New Roman" w:eastAsia="Times New Roman" w:cs="Times New Roman"/>
              <w:sz w:val="20"/>
              <w:szCs w:val="20"/>
            </w:rPr>
            <w:t>4.5.1</w:t>
          </w:r>
          <w:r>
            <w:rPr>
              <w:rFonts w:ascii="Times New Roman" w:hAnsi="Times New Roman" w:eastAsia="Times New Roman" w:cs="Times New Roman"/>
              <w:spacing w:val="19"/>
              <w:sz w:val="20"/>
              <w:szCs w:val="20"/>
            </w:rPr>
            <w:t xml:space="preserve">   </w:t>
          </w:r>
          <w:r>
            <w:rPr>
              <w:rFonts w:ascii="宋体" w:hAnsi="宋体" w:eastAsia="宋体" w:cs="宋体"/>
              <w:sz w:val="20"/>
              <w:szCs w:val="20"/>
            </w:rPr>
            <w:t>有关路由选择协议的几个基本概念</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37"/>
              <w:sz w:val="20"/>
              <w:szCs w:val="20"/>
            </w:rPr>
            <w:t xml:space="preserve"> </w:t>
          </w:r>
          <w:r>
            <w:rPr>
              <w:rFonts w:ascii="Times New Roman" w:hAnsi="Times New Roman" w:eastAsia="Times New Roman" w:cs="Times New Roman"/>
              <w:spacing w:val="-8"/>
              <w:sz w:val="20"/>
              <w:szCs w:val="20"/>
            </w:rPr>
            <w:t>151</w:t>
          </w:r>
          <w:r>
            <w:rPr>
              <w:rFonts w:ascii="Times New Roman" w:hAnsi="Times New Roman" w:eastAsia="Times New Roman" w:cs="Times New Roman"/>
              <w:spacing w:val="-8"/>
              <w:sz w:val="20"/>
              <w:szCs w:val="20"/>
            </w:rPr>
            <w:fldChar w:fldCharType="end"/>
          </w:r>
        </w:p>
        <w:p w14:paraId="094E57FC">
          <w:pPr>
            <w:tabs>
              <w:tab w:val="right" w:leader="dot" w:pos="8282"/>
            </w:tabs>
            <w:spacing w:before="84" w:line="219" w:lineRule="auto"/>
            <w:ind w:left="817"/>
            <w:rPr>
              <w:rFonts w:ascii="Times New Roman" w:hAnsi="Times New Roman" w:eastAsia="Times New Roman" w:cs="Times New Roman"/>
              <w:sz w:val="20"/>
              <w:szCs w:val="20"/>
            </w:rPr>
          </w:pPr>
          <w:r>
            <w:fldChar w:fldCharType="begin"/>
          </w:r>
          <w:r>
            <w:instrText xml:space="preserve"> HYPERLINK \l "bookmark91" </w:instrText>
          </w:r>
          <w:r>
            <w:fldChar w:fldCharType="separate"/>
          </w:r>
          <w:r>
            <w:rPr>
              <w:rFonts w:ascii="Times New Roman" w:hAnsi="Times New Roman" w:eastAsia="Times New Roman" w:cs="Times New Roman"/>
              <w:spacing w:val="1"/>
              <w:sz w:val="20"/>
              <w:szCs w:val="20"/>
            </w:rPr>
            <w:t>4.5.2</w:t>
          </w:r>
          <w:r>
            <w:rPr>
              <w:rFonts w:ascii="Times New Roman" w:hAnsi="Times New Roman" w:eastAsia="Times New Roman" w:cs="Times New Roman"/>
              <w:spacing w:val="6"/>
              <w:sz w:val="20"/>
              <w:szCs w:val="20"/>
            </w:rPr>
            <w:t xml:space="preserve">    </w:t>
          </w:r>
          <w:r>
            <w:rPr>
              <w:rFonts w:ascii="宋体" w:hAnsi="宋体" w:eastAsia="宋体" w:cs="宋体"/>
              <w:spacing w:val="1"/>
              <w:sz w:val="20"/>
              <w:szCs w:val="20"/>
            </w:rPr>
            <w:t>内部网关协议</w:t>
          </w:r>
          <w:r>
            <w:rPr>
              <w:rFonts w:ascii="Times New Roman" w:hAnsi="Times New Roman" w:eastAsia="Times New Roman" w:cs="Times New Roman"/>
              <w:sz w:val="20"/>
              <w:szCs w:val="20"/>
            </w:rPr>
            <w:t>RIP</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3"/>
              <w:sz w:val="20"/>
              <w:szCs w:val="20"/>
            </w:rPr>
            <w:t>153</w:t>
          </w:r>
          <w:r>
            <w:rPr>
              <w:rFonts w:ascii="Times New Roman" w:hAnsi="Times New Roman" w:eastAsia="Times New Roman" w:cs="Times New Roman"/>
              <w:spacing w:val="-3"/>
              <w:sz w:val="20"/>
              <w:szCs w:val="20"/>
            </w:rPr>
            <w:fldChar w:fldCharType="end"/>
          </w:r>
        </w:p>
        <w:p w14:paraId="2C925B4E">
          <w:pPr>
            <w:tabs>
              <w:tab w:val="right" w:leader="dot" w:pos="8332"/>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"bookmark92" </w:instrText>
          </w:r>
          <w:r>
            <w:fldChar w:fldCharType="separate"/>
          </w:r>
          <w:r>
            <w:rPr>
              <w:rFonts w:ascii="Times New Roman" w:hAnsi="Times New Roman" w:eastAsia="Times New Roman" w:cs="Times New Roman"/>
              <w:spacing w:val="1"/>
              <w:sz w:val="20"/>
              <w:szCs w:val="20"/>
            </w:rPr>
            <w:t xml:space="preserve">4.5.3    </w:t>
          </w:r>
          <w:r>
            <w:rPr>
              <w:rFonts w:ascii="宋体" w:hAnsi="宋体" w:eastAsia="宋体" w:cs="宋体"/>
              <w:spacing w:val="1"/>
              <w:sz w:val="20"/>
              <w:szCs w:val="20"/>
            </w:rPr>
            <w:t>内部网关协议</w:t>
          </w:r>
          <w:r>
            <w:rPr>
              <w:rFonts w:ascii="Times New Roman" w:hAnsi="Times New Roman" w:eastAsia="Times New Roman" w:cs="Times New Roman"/>
              <w:sz w:val="20"/>
              <w:szCs w:val="20"/>
            </w:rPr>
            <w:t>OSPF</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159</w:t>
          </w:r>
          <w:r>
            <w:rPr>
              <w:rFonts w:ascii="Times New Roman" w:hAnsi="Times New Roman" w:eastAsia="Times New Roman" w:cs="Times New Roman"/>
              <w:spacing w:val="-4"/>
              <w:sz w:val="20"/>
              <w:szCs w:val="20"/>
            </w:rPr>
            <w:fldChar w:fldCharType="end"/>
          </w:r>
        </w:p>
        <w:p w14:paraId="70E8E356">
          <w:pPr>
            <w:tabs>
              <w:tab w:val="right" w:leader="dot" w:pos="8272"/>
            </w:tabs>
            <w:spacing w:before="82" w:line="219" w:lineRule="auto"/>
            <w:ind w:left="817"/>
            <w:rPr>
              <w:rFonts w:ascii="Times New Roman" w:hAnsi="Times New Roman" w:eastAsia="Times New Roman" w:cs="Times New Roman"/>
              <w:sz w:val="20"/>
              <w:szCs w:val="20"/>
            </w:rPr>
          </w:pPr>
          <w:r>
            <w:fldChar w:fldCharType="begin"/>
          </w:r>
          <w:r>
            <w:instrText xml:space="preserve"> HYPERLINK \l "bookmark93" </w:instrText>
          </w:r>
          <w:r>
            <w:fldChar w:fldCharType="separate"/>
          </w:r>
          <w:r>
            <w:rPr>
              <w:rFonts w:ascii="Times New Roman" w:hAnsi="Times New Roman" w:eastAsia="Times New Roman" w:cs="Times New Roman"/>
              <w:spacing w:val="-3"/>
              <w:sz w:val="20"/>
              <w:szCs w:val="20"/>
            </w:rPr>
            <w:t xml:space="preserve">4.5.4    </w:t>
          </w:r>
          <w:r>
            <w:rPr>
              <w:rFonts w:ascii="宋体" w:hAnsi="宋体" w:eastAsia="宋体" w:cs="宋体"/>
              <w:spacing w:val="-3"/>
              <w:sz w:val="20"/>
              <w:szCs w:val="20"/>
            </w:rPr>
            <w:t xml:space="preserve">外部网关协议 </w:t>
          </w:r>
          <w:r>
            <w:rPr>
              <w:rFonts w:ascii="Times New Roman" w:hAnsi="Times New Roman" w:eastAsia="Times New Roman" w:cs="Times New Roman"/>
              <w:spacing w:val="-3"/>
              <w:sz w:val="20"/>
              <w:szCs w:val="20"/>
            </w:rPr>
            <w:t>BGP</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163</w:t>
          </w:r>
          <w:r>
            <w:rPr>
              <w:rFonts w:ascii="Times New Roman" w:hAnsi="Times New Roman" w:eastAsia="Times New Roman" w:cs="Times New Roman"/>
              <w:spacing w:val="-4"/>
              <w:sz w:val="20"/>
              <w:szCs w:val="20"/>
            </w:rPr>
            <w:fldChar w:fldCharType="end"/>
          </w:r>
        </w:p>
        <w:p w14:paraId="770C4544">
          <w:pPr>
            <w:tabs>
              <w:tab w:val="right" w:leader="dot" w:pos="8332"/>
            </w:tabs>
            <w:spacing w:before="113" w:line="219" w:lineRule="auto"/>
            <w:ind w:left="817"/>
            <w:rPr>
              <w:rFonts w:ascii="Times New Roman" w:hAnsi="Times New Roman" w:eastAsia="Times New Roman" w:cs="Times New Roman"/>
              <w:sz w:val="20"/>
              <w:szCs w:val="20"/>
            </w:rPr>
          </w:pPr>
          <w:r>
            <w:fldChar w:fldCharType="begin"/>
          </w:r>
          <w:r>
            <w:instrText xml:space="preserve"> HYPERLINK \l "bookmark94" </w:instrText>
          </w:r>
          <w:r>
            <w:fldChar w:fldCharType="separate"/>
          </w:r>
          <w:r>
            <w:rPr>
              <w:rFonts w:ascii="Times New Roman" w:hAnsi="Times New Roman" w:eastAsia="Times New Roman" w:cs="Times New Roman"/>
              <w:spacing w:val="-2"/>
              <w:sz w:val="20"/>
              <w:szCs w:val="20"/>
            </w:rPr>
            <w:t>4.5.5</w:t>
          </w:r>
          <w:r>
            <w:rPr>
              <w:rFonts w:ascii="Times New Roman" w:hAnsi="Times New Roman" w:eastAsia="Times New Roman" w:cs="Times New Roman"/>
              <w:spacing w:val="7"/>
              <w:sz w:val="20"/>
              <w:szCs w:val="20"/>
            </w:rPr>
            <w:t xml:space="preserve">    </w:t>
          </w:r>
          <w:r>
            <w:rPr>
              <w:rFonts w:ascii="宋体" w:hAnsi="宋体" w:eastAsia="宋体" w:cs="宋体"/>
              <w:spacing w:val="-2"/>
              <w:sz w:val="20"/>
              <w:szCs w:val="20"/>
            </w:rPr>
            <w:t>路由器的构成</w:t>
          </w:r>
          <w:r>
            <w:rPr>
              <w:rFonts w:ascii="宋体" w:hAnsi="宋体" w:eastAsia="宋体" w:cs="宋体"/>
              <w:spacing w:val="-87"/>
              <w:sz w:val="20"/>
              <w:szCs w:val="20"/>
            </w:rPr>
            <w:t xml:space="preserve"> </w:t>
          </w:r>
          <w:r>
            <w:rPr>
              <w:rFonts w:ascii="宋体" w:hAnsi="宋体" w:eastAsia="宋体" w:cs="宋体"/>
              <w:sz w:val="20"/>
              <w:szCs w:val="20"/>
            </w:rPr>
            <w:tab/>
          </w:r>
          <w:r>
            <w:rPr>
              <w:rFonts w:ascii="宋体" w:hAnsi="宋体" w:eastAsia="宋体" w:cs="宋体"/>
              <w:spacing w:val="-56"/>
              <w:sz w:val="20"/>
              <w:szCs w:val="20"/>
            </w:rPr>
            <w:t xml:space="preserve"> </w:t>
          </w:r>
          <w:r>
            <w:rPr>
              <w:rFonts w:ascii="Times New Roman" w:hAnsi="Times New Roman" w:eastAsia="Times New Roman" w:cs="Times New Roman"/>
              <w:spacing w:val="-6"/>
              <w:sz w:val="20"/>
              <w:szCs w:val="20"/>
            </w:rPr>
            <w:t>167</w:t>
          </w:r>
          <w:r>
            <w:rPr>
              <w:rFonts w:ascii="Times New Roman" w:hAnsi="Times New Roman" w:eastAsia="Times New Roman" w:cs="Times New Roman"/>
              <w:spacing w:val="-6"/>
              <w:sz w:val="20"/>
              <w:szCs w:val="20"/>
            </w:rPr>
            <w:fldChar w:fldCharType="end"/>
          </w:r>
        </w:p>
        <w:p w14:paraId="75A0B02F">
          <w:pPr>
            <w:tabs>
              <w:tab w:val="right" w:leader="dot" w:pos="8342"/>
            </w:tabs>
            <w:spacing w:before="85" w:line="188" w:lineRule="auto"/>
            <w:ind w:left="397"/>
            <w:rPr>
              <w:rFonts w:ascii="Times New Roman" w:hAnsi="Times New Roman" w:eastAsia="Times New Roman" w:cs="Times New Roman"/>
              <w:sz w:val="20"/>
              <w:szCs w:val="20"/>
            </w:rPr>
          </w:pPr>
          <w:r>
            <w:fldChar w:fldCharType="begin"/>
          </w:r>
          <w:r>
            <w:instrText xml:space="preserve"> HYPERLINK \l "bookmark95" </w:instrText>
          </w:r>
          <w:r>
            <w:fldChar w:fldCharType="separate"/>
          </w:r>
          <w:r>
            <w:rPr>
              <w:rFonts w:ascii="Times New Roman" w:hAnsi="Times New Roman" w:eastAsia="Times New Roman" w:cs="Times New Roman"/>
              <w:spacing w:val="-2"/>
              <w:sz w:val="20"/>
              <w:szCs w:val="20"/>
            </w:rPr>
            <w:t>4.6</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2"/>
              <w:sz w:val="20"/>
              <w:szCs w:val="20"/>
            </w:rPr>
            <w:t>IPv6</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171</w:t>
          </w:r>
          <w:r>
            <w:rPr>
              <w:rFonts w:ascii="Times New Roman" w:hAnsi="Times New Roman" w:eastAsia="Times New Roman" w:cs="Times New Roman"/>
              <w:spacing w:val="-1"/>
              <w:sz w:val="20"/>
              <w:szCs w:val="20"/>
            </w:rPr>
            <w:fldChar w:fldCharType="end"/>
          </w:r>
        </w:p>
        <w:p w14:paraId="6EB2EF69">
          <w:pPr>
            <w:tabs>
              <w:tab w:val="right" w:leader="dot" w:pos="8352"/>
            </w:tabs>
            <w:spacing w:before="96" w:line="219" w:lineRule="auto"/>
            <w:ind w:left="817"/>
            <w:rPr>
              <w:rFonts w:ascii="Times New Roman" w:hAnsi="Times New Roman" w:eastAsia="Times New Roman" w:cs="Times New Roman"/>
              <w:sz w:val="20"/>
              <w:szCs w:val="20"/>
            </w:rPr>
          </w:pPr>
          <w:r>
            <w:fldChar w:fldCharType="begin"/>
          </w:r>
          <w:r>
            <w:instrText xml:space="preserve"> HYPERLINK \l "bookmark96" </w:instrText>
          </w:r>
          <w:r>
            <w:fldChar w:fldCharType="separate"/>
          </w:r>
          <w:r>
            <w:rPr>
              <w:rFonts w:ascii="Times New Roman" w:hAnsi="Times New Roman" w:eastAsia="Times New Roman" w:cs="Times New Roman"/>
              <w:spacing w:val="4"/>
              <w:sz w:val="20"/>
              <w:szCs w:val="20"/>
            </w:rPr>
            <w:t xml:space="preserve">4.6.1    </w:t>
          </w:r>
          <w:r>
            <w:rPr>
              <w:rFonts w:ascii="Times New Roman" w:hAnsi="Times New Roman" w:eastAsia="Times New Roman" w:cs="Times New Roman"/>
              <w:sz w:val="20"/>
              <w:szCs w:val="20"/>
            </w:rPr>
            <w:t>IPv</w:t>
          </w:r>
          <w:r>
            <w:rPr>
              <w:rFonts w:ascii="宋体" w:hAnsi="宋体" w:eastAsia="宋体" w:cs="宋体"/>
              <w:spacing w:val="4"/>
              <w:sz w:val="20"/>
              <w:szCs w:val="20"/>
            </w:rPr>
            <w:t>6的基本首部</w:t>
          </w:r>
          <w:r>
            <w:rPr>
              <w:rFonts w:ascii="宋体" w:hAnsi="宋体" w:eastAsia="宋体" w:cs="宋体"/>
              <w:spacing w:val="-69"/>
              <w:sz w:val="20"/>
              <w:szCs w:val="20"/>
            </w:rPr>
            <w:t xml:space="preserve"> </w:t>
          </w:r>
          <w:r>
            <w:rPr>
              <w:rFonts w:ascii="宋体" w:hAnsi="宋体" w:eastAsia="宋体" w:cs="宋体"/>
              <w:sz w:val="20"/>
              <w:szCs w:val="20"/>
            </w:rPr>
            <w:tab/>
          </w:r>
          <w:r>
            <w:rPr>
              <w:rFonts w:ascii="Times New Roman" w:hAnsi="Times New Roman" w:eastAsia="Times New Roman" w:cs="Times New Roman"/>
              <w:spacing w:val="-3"/>
              <w:sz w:val="20"/>
              <w:szCs w:val="20"/>
            </w:rPr>
            <w:t>171</w:t>
          </w:r>
          <w:r>
            <w:rPr>
              <w:rFonts w:ascii="Times New Roman" w:hAnsi="Times New Roman" w:eastAsia="Times New Roman" w:cs="Times New Roman"/>
              <w:spacing w:val="-3"/>
              <w:sz w:val="20"/>
              <w:szCs w:val="20"/>
            </w:rPr>
            <w:fldChar w:fldCharType="end"/>
          </w:r>
        </w:p>
        <w:p w14:paraId="3957DC3D">
          <w:pPr>
            <w:tabs>
              <w:tab w:val="right" w:leader="dot" w:pos="8352"/>
            </w:tabs>
            <w:spacing w:before="78" w:line="222" w:lineRule="auto"/>
            <w:ind w:left="817"/>
            <w:rPr>
              <w:rFonts w:ascii="Times New Roman" w:hAnsi="Times New Roman" w:eastAsia="Times New Roman" w:cs="Times New Roman"/>
              <w:sz w:val="20"/>
              <w:szCs w:val="20"/>
            </w:rPr>
          </w:pPr>
          <w:r>
            <w:fldChar w:fldCharType="begin"/>
          </w:r>
          <w:r>
            <w:instrText xml:space="preserve"> HYPERLINK \l "bookmark97" </w:instrText>
          </w:r>
          <w:r>
            <w:fldChar w:fldCharType="separate"/>
          </w:r>
          <w:r>
            <w:rPr>
              <w:rFonts w:ascii="Times New Roman" w:hAnsi="Times New Roman" w:eastAsia="Times New Roman" w:cs="Times New Roman"/>
              <w:spacing w:val="8"/>
              <w:sz w:val="20"/>
              <w:szCs w:val="20"/>
            </w:rPr>
            <w:t>4.6.2</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z w:val="20"/>
              <w:szCs w:val="20"/>
            </w:rPr>
            <w:t>IPv</w:t>
          </w:r>
          <w:r>
            <w:rPr>
              <w:rFonts w:ascii="宋体" w:hAnsi="宋体" w:eastAsia="宋体" w:cs="宋体"/>
              <w:spacing w:val="8"/>
              <w:sz w:val="20"/>
              <w:szCs w:val="20"/>
            </w:rPr>
            <w:t>6的地址</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173</w:t>
          </w:r>
          <w:r>
            <w:rPr>
              <w:rFonts w:ascii="Times New Roman" w:hAnsi="Times New Roman" w:eastAsia="Times New Roman" w:cs="Times New Roman"/>
              <w:spacing w:val="-1"/>
              <w:sz w:val="20"/>
              <w:szCs w:val="20"/>
            </w:rPr>
            <w:fldChar w:fldCharType="end"/>
          </w:r>
        </w:p>
        <w:p w14:paraId="045A6AEA">
          <w:pPr>
            <w:tabs>
              <w:tab w:val="right" w:leader="dot" w:pos="8342"/>
            </w:tabs>
            <w:spacing w:before="76" w:line="219" w:lineRule="auto"/>
            <w:ind w:left="817"/>
            <w:rPr>
              <w:rFonts w:ascii="Times New Roman" w:hAnsi="Times New Roman" w:eastAsia="Times New Roman" w:cs="Times New Roman"/>
              <w:sz w:val="20"/>
              <w:szCs w:val="20"/>
            </w:rPr>
          </w:pPr>
          <w:r>
            <w:fldChar w:fldCharType="begin"/>
          </w:r>
          <w:r>
            <w:instrText xml:space="preserve"> HYPERLINK \l "bookmark98" </w:instrText>
          </w:r>
          <w:r>
            <w:fldChar w:fldCharType="separate"/>
          </w:r>
          <w:r>
            <w:rPr>
              <w:rFonts w:ascii="Times New Roman" w:hAnsi="Times New Roman" w:eastAsia="Times New Roman" w:cs="Times New Roman"/>
              <w:spacing w:val="8"/>
              <w:sz w:val="20"/>
              <w:szCs w:val="20"/>
            </w:rPr>
            <w:t>4.6.3</w:t>
          </w:r>
          <w:r>
            <w:rPr>
              <w:rFonts w:ascii="Times New Roman" w:hAnsi="Times New Roman" w:eastAsia="Times New Roman" w:cs="Times New Roman"/>
              <w:spacing w:val="1"/>
              <w:sz w:val="20"/>
              <w:szCs w:val="20"/>
            </w:rPr>
            <w:t xml:space="preserve">    </w:t>
          </w:r>
          <w:r>
            <w:rPr>
              <w:rFonts w:ascii="宋体" w:hAnsi="宋体" w:eastAsia="宋体" w:cs="宋体"/>
              <w:spacing w:val="8"/>
              <w:sz w:val="20"/>
              <w:szCs w:val="20"/>
            </w:rPr>
            <w:t>从</w:t>
          </w:r>
          <w:r>
            <w:rPr>
              <w:rFonts w:ascii="宋体" w:hAnsi="宋体" w:eastAsia="宋体" w:cs="宋体"/>
              <w:sz w:val="20"/>
              <w:szCs w:val="20"/>
            </w:rPr>
            <w:t>IPv</w:t>
          </w:r>
          <w:r>
            <w:rPr>
              <w:rFonts w:ascii="宋体" w:hAnsi="宋体" w:eastAsia="宋体" w:cs="宋体"/>
              <w:spacing w:val="8"/>
              <w:sz w:val="20"/>
              <w:szCs w:val="20"/>
            </w:rPr>
            <w:t>4 向</w:t>
          </w:r>
          <w:r>
            <w:rPr>
              <w:rFonts w:ascii="Times New Roman" w:hAnsi="Times New Roman" w:eastAsia="Times New Roman" w:cs="Times New Roman"/>
              <w:sz w:val="20"/>
              <w:szCs w:val="20"/>
            </w:rPr>
            <w:t>IPv</w:t>
          </w:r>
          <w:r>
            <w:rPr>
              <w:rFonts w:ascii="宋体" w:hAnsi="宋体" w:eastAsia="宋体" w:cs="宋体"/>
              <w:spacing w:val="8"/>
              <w:sz w:val="20"/>
              <w:szCs w:val="20"/>
            </w:rPr>
            <w:t>6过渡</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Times New Roman" w:hAnsi="Times New Roman" w:eastAsia="Times New Roman" w:cs="Times New Roman"/>
              <w:spacing w:val="-6"/>
              <w:sz w:val="20"/>
              <w:szCs w:val="20"/>
            </w:rPr>
            <w:t>176</w:t>
          </w:r>
          <w:r>
            <w:rPr>
              <w:rFonts w:ascii="Times New Roman" w:hAnsi="Times New Roman" w:eastAsia="Times New Roman" w:cs="Times New Roman"/>
              <w:spacing w:val="-6"/>
              <w:sz w:val="20"/>
              <w:szCs w:val="20"/>
            </w:rPr>
            <w:fldChar w:fldCharType="end"/>
          </w:r>
        </w:p>
        <w:p w14:paraId="66230D6A">
          <w:pPr>
            <w:tabs>
              <w:tab w:val="right" w:leader="dot" w:pos="8342"/>
            </w:tabs>
            <w:spacing w:before="125" w:line="188" w:lineRule="auto"/>
            <w:ind w:left="817"/>
            <w:rPr>
              <w:rFonts w:ascii="Times New Roman" w:hAnsi="Times New Roman" w:eastAsia="Times New Roman" w:cs="Times New Roman"/>
              <w:sz w:val="20"/>
              <w:szCs w:val="20"/>
            </w:rPr>
          </w:pPr>
          <w:r>
            <w:fldChar w:fldCharType="begin"/>
          </w:r>
          <w:r>
            <w:instrText xml:space="preserve"> HYPERLINK \l "bookmark99" </w:instrText>
          </w:r>
          <w:r>
            <w:fldChar w:fldCharType="separate"/>
          </w:r>
          <w:r>
            <w:rPr>
              <w:rFonts w:ascii="Times New Roman" w:hAnsi="Times New Roman" w:eastAsia="Times New Roman" w:cs="Times New Roman"/>
              <w:spacing w:val="-1"/>
              <w:sz w:val="20"/>
              <w:szCs w:val="20"/>
            </w:rPr>
            <w:t>4.6.4</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1"/>
              <w:sz w:val="20"/>
              <w:szCs w:val="20"/>
            </w:rPr>
            <w:t>ICMPv6</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177</w:t>
          </w:r>
          <w:r>
            <w:rPr>
              <w:rFonts w:ascii="Times New Roman" w:hAnsi="Times New Roman" w:eastAsia="Times New Roman" w:cs="Times New Roman"/>
              <w:spacing w:val="-4"/>
              <w:sz w:val="20"/>
              <w:szCs w:val="20"/>
            </w:rPr>
            <w:fldChar w:fldCharType="end"/>
          </w:r>
        </w:p>
        <w:p w14:paraId="5C2231F9">
          <w:pPr>
            <w:tabs>
              <w:tab w:val="right" w:leader="dot" w:pos="8332"/>
            </w:tabs>
            <w:spacing w:before="78" w:line="219" w:lineRule="auto"/>
            <w:ind w:left="397"/>
            <w:rPr>
              <w:rFonts w:ascii="Times New Roman" w:hAnsi="Times New Roman" w:eastAsia="Times New Roman" w:cs="Times New Roman"/>
              <w:sz w:val="20"/>
              <w:szCs w:val="20"/>
            </w:rPr>
          </w:pPr>
          <w:r>
            <w:fldChar w:fldCharType="begin"/>
          </w:r>
          <w:r>
            <w:instrText xml:space="preserve"> HYPERLINK \l "bookmark100" </w:instrText>
          </w:r>
          <w:r>
            <w:fldChar w:fldCharType="separate"/>
          </w:r>
          <w:r>
            <w:rPr>
              <w:rFonts w:ascii="Times New Roman" w:hAnsi="Times New Roman" w:eastAsia="Times New Roman" w:cs="Times New Roman"/>
              <w:spacing w:val="9"/>
              <w:sz w:val="20"/>
              <w:szCs w:val="20"/>
            </w:rPr>
            <w:t>4.7</w:t>
          </w:r>
          <w:r>
            <w:rPr>
              <w:rFonts w:ascii="Times New Roman" w:hAnsi="Times New Roman" w:eastAsia="Times New Roman" w:cs="Times New Roman"/>
              <w:spacing w:val="1"/>
              <w:sz w:val="20"/>
              <w:szCs w:val="20"/>
            </w:rPr>
            <w:t xml:space="preserve">   </w:t>
          </w:r>
          <w:r>
            <w:rPr>
              <w:rFonts w:ascii="宋体" w:hAnsi="宋体" w:eastAsia="宋体" w:cs="宋体"/>
              <w:sz w:val="20"/>
              <w:szCs w:val="20"/>
            </w:rPr>
            <w:t>IP</w:t>
          </w:r>
          <w:r>
            <w:rPr>
              <w:rFonts w:ascii="宋体" w:hAnsi="宋体" w:eastAsia="宋体" w:cs="宋体"/>
              <w:spacing w:val="9"/>
              <w:sz w:val="20"/>
              <w:szCs w:val="20"/>
            </w:rPr>
            <w:t>多播</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3"/>
              <w:sz w:val="20"/>
              <w:szCs w:val="20"/>
            </w:rPr>
            <w:t>178</w:t>
          </w:r>
          <w:r>
            <w:rPr>
              <w:rFonts w:ascii="Times New Roman" w:hAnsi="Times New Roman" w:eastAsia="Times New Roman" w:cs="Times New Roman"/>
              <w:spacing w:val="-3"/>
              <w:sz w:val="20"/>
              <w:szCs w:val="20"/>
            </w:rPr>
            <w:fldChar w:fldCharType="end"/>
          </w:r>
        </w:p>
        <w:p w14:paraId="6C023B34">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"bookmark101" </w:instrText>
          </w:r>
          <w:r>
            <w:fldChar w:fldCharType="separate"/>
          </w:r>
          <w:r>
            <w:rPr>
              <w:rFonts w:ascii="Times New Roman" w:hAnsi="Times New Roman" w:eastAsia="Times New Roman" w:cs="Times New Roman"/>
              <w:spacing w:val="4"/>
              <w:sz w:val="20"/>
              <w:szCs w:val="20"/>
            </w:rPr>
            <w:t>4.7.1</w:t>
          </w:r>
          <w:r>
            <w:rPr>
              <w:rFonts w:ascii="Times New Roman" w:hAnsi="Times New Roman" w:eastAsia="Times New Roman" w:cs="Times New Roman"/>
              <w:spacing w:val="16"/>
              <w:w w:val="101"/>
              <w:sz w:val="20"/>
              <w:szCs w:val="20"/>
            </w:rPr>
            <w:t xml:space="preserve">   </w:t>
          </w:r>
          <w:r>
            <w:rPr>
              <w:rFonts w:ascii="宋体" w:hAnsi="宋体" w:eastAsia="宋体" w:cs="宋体"/>
              <w:sz w:val="20"/>
              <w:szCs w:val="20"/>
            </w:rPr>
            <w:t>IP</w:t>
          </w:r>
          <w:r>
            <w:rPr>
              <w:rFonts w:ascii="宋体" w:hAnsi="宋体" w:eastAsia="宋体" w:cs="宋体"/>
              <w:spacing w:val="4"/>
              <w:sz w:val="20"/>
              <w:szCs w:val="20"/>
            </w:rPr>
            <w:t>多播的基本概念</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5"/>
              <w:sz w:val="20"/>
              <w:szCs w:val="20"/>
            </w:rPr>
            <w:t>178</w:t>
          </w:r>
          <w:r>
            <w:rPr>
              <w:rFonts w:ascii="Times New Roman" w:hAnsi="Times New Roman" w:eastAsia="Times New Roman" w:cs="Times New Roman"/>
              <w:spacing w:val="-5"/>
              <w:sz w:val="20"/>
              <w:szCs w:val="20"/>
            </w:rPr>
            <w:fldChar w:fldCharType="end"/>
          </w:r>
        </w:p>
        <w:p w14:paraId="2A3D661F">
          <w:pPr>
            <w:tabs>
              <w:tab w:val="right" w:leader="dot" w:pos="8342"/>
            </w:tabs>
            <w:spacing w:before="74" w:line="219" w:lineRule="auto"/>
            <w:ind w:left="817"/>
            <w:rPr>
              <w:rFonts w:ascii="Times New Roman" w:hAnsi="Times New Roman" w:eastAsia="Times New Roman" w:cs="Times New Roman"/>
              <w:sz w:val="20"/>
              <w:szCs w:val="20"/>
            </w:rPr>
          </w:pPr>
          <w:r>
            <w:fldChar w:fldCharType="begin"/>
          </w:r>
          <w:r>
            <w:instrText xml:space="preserve"> HYPERLINK \l "bookmark102" </w:instrText>
          </w:r>
          <w:r>
            <w:fldChar w:fldCharType="separate"/>
          </w:r>
          <w:r>
            <w:rPr>
              <w:rFonts w:ascii="Times New Roman" w:hAnsi="Times New Roman" w:eastAsia="Times New Roman" w:cs="Times New Roman"/>
              <w:spacing w:val="-1"/>
              <w:sz w:val="20"/>
              <w:szCs w:val="20"/>
            </w:rPr>
            <w:t>4.7.2</w:t>
          </w:r>
          <w:r>
            <w:rPr>
              <w:rFonts w:ascii="Times New Roman" w:hAnsi="Times New Roman" w:eastAsia="Times New Roman" w:cs="Times New Roman"/>
              <w:spacing w:val="15"/>
              <w:w w:val="101"/>
              <w:sz w:val="20"/>
              <w:szCs w:val="20"/>
            </w:rPr>
            <w:t xml:space="preserve">   </w:t>
          </w:r>
          <w:r>
            <w:rPr>
              <w:rFonts w:ascii="宋体" w:hAnsi="宋体" w:eastAsia="宋体" w:cs="宋体"/>
              <w:spacing w:val="-1"/>
              <w:sz w:val="20"/>
              <w:szCs w:val="20"/>
            </w:rPr>
            <w:t>在局域网上进行硬件多播</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Times New Roman" w:hAnsi="Times New Roman" w:eastAsia="Times New Roman" w:cs="Times New Roman"/>
              <w:spacing w:val="-6"/>
              <w:sz w:val="20"/>
              <w:szCs w:val="20"/>
            </w:rPr>
            <w:t>179</w:t>
          </w:r>
          <w:r>
            <w:rPr>
              <w:rFonts w:ascii="Times New Roman" w:hAnsi="Times New Roman" w:eastAsia="Times New Roman" w:cs="Times New Roman"/>
              <w:spacing w:val="-6"/>
              <w:sz w:val="20"/>
              <w:szCs w:val="20"/>
            </w:rPr>
            <w:fldChar w:fldCharType="end"/>
          </w:r>
        </w:p>
        <w:p w14:paraId="7CF705B7">
          <w:pPr>
            <w:tabs>
              <w:tab w:val="right" w:leader="dot" w:pos="834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"bookmark103" </w:instrText>
          </w:r>
          <w:r>
            <w:fldChar w:fldCharType="separate"/>
          </w:r>
          <w:r>
            <w:rPr>
              <w:rFonts w:ascii="Times New Roman" w:hAnsi="Times New Roman" w:eastAsia="Times New Roman" w:cs="Times New Roman"/>
              <w:spacing w:val="2"/>
              <w:sz w:val="20"/>
              <w:szCs w:val="20"/>
            </w:rPr>
            <w:t xml:space="preserve">4.7.3    </w:t>
          </w:r>
          <w:r>
            <w:rPr>
              <w:rFonts w:ascii="宋体" w:hAnsi="宋体" w:eastAsia="宋体" w:cs="宋体"/>
              <w:spacing w:val="2"/>
              <w:sz w:val="20"/>
              <w:szCs w:val="20"/>
            </w:rPr>
            <w:t>网际组管理协议</w:t>
          </w:r>
          <w:r>
            <w:rPr>
              <w:rFonts w:ascii="Times New Roman" w:hAnsi="Times New Roman" w:eastAsia="Times New Roman" w:cs="Times New Roman"/>
              <w:sz w:val="20"/>
              <w:szCs w:val="20"/>
            </w:rPr>
            <w:t>IGMP</w:t>
          </w:r>
          <w:r>
            <w:rPr>
              <w:rFonts w:ascii="Times New Roman" w:hAnsi="Times New Roman" w:eastAsia="Times New Roman" w:cs="Times New Roman"/>
              <w:spacing w:val="28"/>
              <w:sz w:val="20"/>
              <w:szCs w:val="20"/>
            </w:rPr>
            <w:t xml:space="preserve"> </w:t>
          </w:r>
          <w:r>
            <w:rPr>
              <w:rFonts w:ascii="宋体" w:hAnsi="宋体" w:eastAsia="宋体" w:cs="宋体"/>
              <w:spacing w:val="2"/>
              <w:sz w:val="20"/>
              <w:szCs w:val="20"/>
            </w:rPr>
            <w:t>和多播路由选择协议</w:t>
          </w:r>
          <w:r>
            <w:rPr>
              <w:rFonts w:ascii="宋体" w:hAnsi="宋体" w:eastAsia="宋体" w:cs="宋体"/>
              <w:spacing w:val="-80"/>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180</w:t>
          </w:r>
          <w:r>
            <w:rPr>
              <w:rFonts w:ascii="Times New Roman" w:hAnsi="Times New Roman" w:eastAsia="Times New Roman" w:cs="Times New Roman"/>
              <w:spacing w:val="-1"/>
              <w:sz w:val="20"/>
              <w:szCs w:val="20"/>
            </w:rPr>
            <w:fldChar w:fldCharType="end"/>
          </w:r>
        </w:p>
        <w:p w14:paraId="39C8432C">
          <w:pPr>
            <w:tabs>
              <w:tab w:val="right" w:leader="dot" w:pos="8342"/>
            </w:tabs>
            <w:spacing w:before="91" w:line="219" w:lineRule="auto"/>
            <w:ind w:left="397"/>
            <w:rPr>
              <w:rFonts w:ascii="Times New Roman" w:hAnsi="Times New Roman" w:eastAsia="Times New Roman" w:cs="Times New Roman"/>
              <w:sz w:val="20"/>
              <w:szCs w:val="20"/>
            </w:rPr>
          </w:pPr>
          <w:r>
            <w:fldChar w:fldCharType="begin"/>
          </w:r>
          <w:r>
            <w:instrText xml:space="preserve"> HYPERLINK \l "bookmark104" </w:instrText>
          </w:r>
          <w:r>
            <w:fldChar w:fldCharType="separate"/>
          </w:r>
          <w:r>
            <w:rPr>
              <w:rFonts w:ascii="Times New Roman" w:hAnsi="Times New Roman" w:eastAsia="Times New Roman" w:cs="Times New Roman"/>
              <w:spacing w:val="2"/>
              <w:sz w:val="20"/>
              <w:szCs w:val="20"/>
            </w:rPr>
            <w:t xml:space="preserve">4.8   </w:t>
          </w:r>
          <w:r>
            <w:rPr>
              <w:rFonts w:ascii="宋体" w:hAnsi="宋体" w:eastAsia="宋体" w:cs="宋体"/>
              <w:spacing w:val="2"/>
              <w:sz w:val="20"/>
              <w:szCs w:val="20"/>
            </w:rPr>
            <w:t>虚拟专用网</w:t>
          </w:r>
          <w:r>
            <w:rPr>
              <w:rFonts w:ascii="宋体" w:hAnsi="宋体" w:eastAsia="宋体" w:cs="宋体"/>
              <w:spacing w:val="-52"/>
              <w:sz w:val="20"/>
              <w:szCs w:val="20"/>
            </w:rPr>
            <w:t xml:space="preserve"> </w:t>
          </w:r>
          <w:r>
            <w:rPr>
              <w:rFonts w:ascii="Times New Roman" w:hAnsi="Times New Roman" w:eastAsia="Times New Roman" w:cs="Times New Roman"/>
              <w:sz w:val="20"/>
              <w:szCs w:val="20"/>
            </w:rPr>
            <w:t>VPN</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和网络地址转换</w:t>
          </w:r>
          <w:r>
            <w:rPr>
              <w:rFonts w:ascii="Times New Roman" w:hAnsi="Times New Roman" w:eastAsia="Times New Roman" w:cs="Times New Roman"/>
              <w:sz w:val="20"/>
              <w:szCs w:val="20"/>
            </w:rPr>
            <w:t>NAT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185</w:t>
          </w:r>
          <w:r>
            <w:rPr>
              <w:rFonts w:ascii="Times New Roman" w:hAnsi="Times New Roman" w:eastAsia="Times New Roman" w:cs="Times New Roman"/>
              <w:spacing w:val="-4"/>
              <w:sz w:val="20"/>
              <w:szCs w:val="20"/>
            </w:rPr>
            <w:fldChar w:fldCharType="end"/>
          </w:r>
        </w:p>
        <w:p w14:paraId="375B517D">
          <w:pPr>
            <w:tabs>
              <w:tab w:val="right" w:leader="dot" w:pos="834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"bookmark105" </w:instrText>
          </w:r>
          <w:r>
            <w:fldChar w:fldCharType="separate"/>
          </w:r>
          <w:r>
            <w:rPr>
              <w:rFonts w:ascii="Times New Roman" w:hAnsi="Times New Roman" w:eastAsia="Times New Roman" w:cs="Times New Roman"/>
              <w:spacing w:val="3"/>
              <w:sz w:val="20"/>
              <w:szCs w:val="20"/>
            </w:rPr>
            <w:t xml:space="preserve">4.8.1    </w:t>
          </w:r>
          <w:r>
            <w:rPr>
              <w:rFonts w:ascii="宋体" w:hAnsi="宋体" w:eastAsia="宋体" w:cs="宋体"/>
              <w:spacing w:val="3"/>
              <w:sz w:val="20"/>
              <w:szCs w:val="20"/>
            </w:rPr>
            <w:t>虚拟专用网</w:t>
          </w:r>
          <w:r>
            <w:rPr>
              <w:rFonts w:ascii="Times New Roman" w:hAnsi="Times New Roman" w:eastAsia="Times New Roman" w:cs="Times New Roman"/>
              <w:sz w:val="20"/>
              <w:szCs w:val="20"/>
            </w:rPr>
            <w:t>VPN</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185</w:t>
          </w:r>
          <w:r>
            <w:rPr>
              <w:rFonts w:ascii="Times New Roman" w:hAnsi="Times New Roman" w:eastAsia="Times New Roman" w:cs="Times New Roman"/>
              <w:spacing w:val="-4"/>
              <w:sz w:val="20"/>
              <w:szCs w:val="20"/>
            </w:rPr>
            <w:fldChar w:fldCharType="end"/>
          </w:r>
        </w:p>
        <w:p w14:paraId="6D2E9018">
          <w:pPr>
            <w:tabs>
              <w:tab w:val="right" w:leader="dot" w:pos="8342"/>
            </w:tabs>
            <w:spacing w:before="65" w:line="220" w:lineRule="auto"/>
            <w:ind w:left="817"/>
            <w:rPr>
              <w:rFonts w:ascii="Times New Roman" w:hAnsi="Times New Roman" w:eastAsia="Times New Roman" w:cs="Times New Roman"/>
              <w:sz w:val="20"/>
              <w:szCs w:val="20"/>
            </w:rPr>
          </w:pPr>
          <w:r>
            <w:fldChar w:fldCharType="begin"/>
          </w:r>
          <w:r>
            <w:instrText xml:space="preserve"> HYPERLINK \l "bookmark106" </w:instrText>
          </w:r>
          <w:r>
            <w:fldChar w:fldCharType="separate"/>
          </w:r>
          <w:r>
            <w:rPr>
              <w:rFonts w:ascii="Times New Roman" w:hAnsi="Times New Roman" w:eastAsia="Times New Roman" w:cs="Times New Roman"/>
              <w:spacing w:val="5"/>
              <w:sz w:val="20"/>
              <w:szCs w:val="20"/>
            </w:rPr>
            <w:t>4.8.2</w:t>
          </w:r>
          <w:r>
            <w:rPr>
              <w:rFonts w:ascii="Times New Roman" w:hAnsi="Times New Roman" w:eastAsia="Times New Roman" w:cs="Times New Roman"/>
              <w:spacing w:val="12"/>
              <w:sz w:val="20"/>
              <w:szCs w:val="20"/>
            </w:rPr>
            <w:t xml:space="preserve">   </w:t>
          </w:r>
          <w:r>
            <w:rPr>
              <w:rFonts w:ascii="宋体" w:hAnsi="宋体" w:eastAsia="宋体" w:cs="宋体"/>
              <w:spacing w:val="5"/>
              <w:sz w:val="20"/>
              <w:szCs w:val="20"/>
            </w:rPr>
            <w:t>网络地址转换</w:t>
          </w:r>
          <w:r>
            <w:rPr>
              <w:rFonts w:ascii="Times New Roman" w:hAnsi="Times New Roman" w:eastAsia="Times New Roman" w:cs="Times New Roman"/>
              <w:sz w:val="20"/>
              <w:szCs w:val="20"/>
            </w:rPr>
            <w:t>NAT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187</w:t>
          </w:r>
          <w:r>
            <w:rPr>
              <w:rFonts w:ascii="Times New Roman" w:hAnsi="Times New Roman" w:eastAsia="Times New Roman" w:cs="Times New Roman"/>
              <w:spacing w:val="-4"/>
              <w:sz w:val="20"/>
              <w:szCs w:val="20"/>
            </w:rPr>
            <w:fldChar w:fldCharType="end"/>
          </w:r>
        </w:p>
        <w:p w14:paraId="07751684">
          <w:pPr>
            <w:tabs>
              <w:tab w:val="right" w:leader="dot" w:pos="8332"/>
            </w:tabs>
            <w:spacing w:before="81" w:line="220" w:lineRule="auto"/>
            <w:ind w:left="397"/>
            <w:rPr>
              <w:rFonts w:ascii="Times New Roman" w:hAnsi="Times New Roman" w:eastAsia="Times New Roman" w:cs="Times New Roman"/>
              <w:sz w:val="20"/>
              <w:szCs w:val="20"/>
            </w:rPr>
          </w:pPr>
          <w:r>
            <w:fldChar w:fldCharType="begin"/>
          </w:r>
          <w:r>
            <w:instrText xml:space="preserve"> HYPERLINK \l "bookmark107" </w:instrText>
          </w:r>
          <w:r>
            <w:fldChar w:fldCharType="separate"/>
          </w:r>
          <w:r>
            <w:rPr>
              <w:rFonts w:ascii="Times New Roman" w:hAnsi="Times New Roman" w:eastAsia="Times New Roman" w:cs="Times New Roman"/>
              <w:spacing w:val="2"/>
              <w:sz w:val="20"/>
              <w:szCs w:val="20"/>
            </w:rPr>
            <w:t xml:space="preserve">4.9   </w:t>
          </w:r>
          <w:r>
            <w:rPr>
              <w:rFonts w:ascii="宋体" w:hAnsi="宋体" w:eastAsia="宋体" w:cs="宋体"/>
              <w:spacing w:val="2"/>
              <w:sz w:val="20"/>
              <w:szCs w:val="20"/>
            </w:rPr>
            <w:t>多协议标记交换</w:t>
          </w:r>
          <w:r>
            <w:rPr>
              <w:rFonts w:ascii="Times New Roman" w:hAnsi="Times New Roman" w:eastAsia="Times New Roman" w:cs="Times New Roman"/>
              <w:sz w:val="20"/>
              <w:szCs w:val="20"/>
            </w:rPr>
            <w:t>MPLS</w:t>
          </w:r>
          <w:r>
            <w:rPr>
              <w:rFonts w:ascii="Times New Roman" w:hAnsi="Times New Roman" w:eastAsia="Times New Roman" w:cs="Times New Roman"/>
              <w:spacing w:val="30"/>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6"/>
              <w:sz w:val="20"/>
              <w:szCs w:val="20"/>
            </w:rPr>
            <w:t>189</w:t>
          </w:r>
          <w:r>
            <w:rPr>
              <w:rFonts w:ascii="Times New Roman" w:hAnsi="Times New Roman" w:eastAsia="Times New Roman" w:cs="Times New Roman"/>
              <w:spacing w:val="-6"/>
              <w:sz w:val="20"/>
              <w:szCs w:val="20"/>
            </w:rPr>
            <w:fldChar w:fldCharType="end"/>
          </w:r>
        </w:p>
        <w:p w14:paraId="277BE877">
          <w:pPr>
            <w:tabs>
              <w:tab w:val="right" w:leader="dot" w:pos="8342"/>
            </w:tabs>
            <w:spacing w:before="82" w:line="220" w:lineRule="auto"/>
            <w:ind w:left="817"/>
            <w:rPr>
              <w:rFonts w:ascii="Times New Roman" w:hAnsi="Times New Roman" w:eastAsia="Times New Roman" w:cs="Times New Roman"/>
              <w:sz w:val="20"/>
              <w:szCs w:val="20"/>
            </w:rPr>
          </w:pPr>
          <w:r>
            <w:fldChar w:fldCharType="begin"/>
          </w:r>
          <w:r>
            <w:instrText xml:space="preserve"> HYPERLINK \l "bookmark108" </w:instrText>
          </w:r>
          <w:r>
            <w:fldChar w:fldCharType="separate"/>
          </w:r>
          <w:r>
            <w:rPr>
              <w:rFonts w:ascii="Times New Roman" w:hAnsi="Times New Roman" w:eastAsia="Times New Roman" w:cs="Times New Roman"/>
              <w:sz w:val="20"/>
              <w:szCs w:val="20"/>
            </w:rPr>
            <w:t xml:space="preserve">4.9.1    MPLS </w:t>
          </w:r>
          <w:r>
            <w:rPr>
              <w:rFonts w:ascii="宋体" w:hAnsi="宋体" w:eastAsia="宋体" w:cs="宋体"/>
              <w:sz w:val="20"/>
              <w:szCs w:val="20"/>
            </w:rPr>
            <w:t>的工作原理</w:t>
          </w:r>
          <w:r>
            <w:rPr>
              <w:rFonts w:ascii="宋体" w:hAnsi="宋体" w:eastAsia="宋体" w:cs="宋体"/>
              <w:spacing w:val="-64"/>
              <w:sz w:val="20"/>
              <w:szCs w:val="20"/>
            </w:rPr>
            <w:t xml:space="preserve"> </w:t>
          </w:r>
          <w:r>
            <w:rPr>
              <w:rFonts w:ascii="宋体" w:hAnsi="宋体" w:eastAsia="宋体" w:cs="宋体"/>
              <w:sz w:val="20"/>
              <w:szCs w:val="20"/>
            </w:rPr>
            <w:tab/>
          </w:r>
          <w:r>
            <w:rPr>
              <w:rFonts w:ascii="宋体" w:hAnsi="宋体" w:eastAsia="宋体" w:cs="宋体"/>
              <w:spacing w:val="-36"/>
              <w:sz w:val="20"/>
              <w:szCs w:val="20"/>
            </w:rPr>
            <w:t xml:space="preserve"> </w:t>
          </w:r>
          <w:r>
            <w:rPr>
              <w:rFonts w:ascii="Times New Roman" w:hAnsi="Times New Roman" w:eastAsia="Times New Roman" w:cs="Times New Roman"/>
              <w:spacing w:val="-6"/>
              <w:sz w:val="20"/>
              <w:szCs w:val="20"/>
            </w:rPr>
            <w:t>190</w:t>
          </w:r>
          <w:r>
            <w:rPr>
              <w:rFonts w:ascii="Times New Roman" w:hAnsi="Times New Roman" w:eastAsia="Times New Roman" w:cs="Times New Roman"/>
              <w:spacing w:val="-6"/>
              <w:sz w:val="20"/>
              <w:szCs w:val="20"/>
            </w:rPr>
            <w:fldChar w:fldCharType="end"/>
          </w:r>
        </w:p>
        <w:p w14:paraId="08703FFB">
          <w:pPr>
            <w:tabs>
              <w:tab w:val="right" w:leader="dot" w:pos="8342"/>
            </w:tabs>
            <w:spacing w:before="61" w:line="219" w:lineRule="auto"/>
            <w:ind w:left="817"/>
            <w:rPr>
              <w:rFonts w:ascii="Times New Roman" w:hAnsi="Times New Roman" w:eastAsia="Times New Roman" w:cs="Times New Roman"/>
              <w:sz w:val="20"/>
              <w:szCs w:val="20"/>
            </w:rPr>
          </w:pPr>
          <w:r>
            <w:fldChar w:fldCharType="begin"/>
          </w:r>
          <w:r>
            <w:instrText xml:space="preserve"> HYPERLINK \l "bookmark109" </w:instrText>
          </w:r>
          <w:r>
            <w:fldChar w:fldCharType="separate"/>
          </w:r>
          <w:r>
            <w:rPr>
              <w:rFonts w:ascii="Times New Roman" w:hAnsi="Times New Roman" w:eastAsia="Times New Roman" w:cs="Times New Roman"/>
              <w:spacing w:val="2"/>
              <w:sz w:val="20"/>
              <w:szCs w:val="20"/>
            </w:rPr>
            <w:t>4.9.2</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MPLS</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首部的位置与格式</w:t>
          </w:r>
          <w:r>
            <w:rPr>
              <w:rFonts w:ascii="宋体" w:hAnsi="宋体" w:eastAsia="宋体" w:cs="宋体"/>
              <w:spacing w:val="-77"/>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Times New Roman" w:hAnsi="Times New Roman" w:eastAsia="Times New Roman" w:cs="Times New Roman"/>
              <w:spacing w:val="-6"/>
              <w:sz w:val="20"/>
              <w:szCs w:val="20"/>
            </w:rPr>
            <w:t>192</w:t>
          </w:r>
          <w:r>
            <w:rPr>
              <w:rFonts w:ascii="Times New Roman" w:hAnsi="Times New Roman" w:eastAsia="Times New Roman" w:cs="Times New Roman"/>
              <w:spacing w:val="-6"/>
              <w:sz w:val="20"/>
              <w:szCs w:val="20"/>
            </w:rPr>
            <w:fldChar w:fldCharType="end"/>
          </w:r>
        </w:p>
        <w:p w14:paraId="285308FB">
          <w:pPr>
            <w:tabs>
              <w:tab w:val="right" w:leader="dot" w:pos="8352"/>
            </w:tabs>
            <w:spacing w:before="72" w:line="219" w:lineRule="auto"/>
            <w:ind w:left="397"/>
            <w:rPr>
              <w:rFonts w:ascii="Times New Roman" w:hAnsi="Times New Roman" w:eastAsia="Times New Roman" w:cs="Times New Roman"/>
              <w:sz w:val="20"/>
              <w:szCs w:val="20"/>
            </w:rPr>
          </w:pPr>
          <w:r>
            <w:fldChar w:fldCharType="begin"/>
          </w:r>
          <w:r>
            <w:instrText xml:space="preserve"> HYPERLINK \l "bookmark110" </w:instrText>
          </w:r>
          <w:r>
            <w:fldChar w:fldCharType="separate"/>
          </w:r>
          <w:r>
            <w:rPr>
              <w:rFonts w:ascii="宋体" w:hAnsi="宋体" w:eastAsia="宋体" w:cs="宋体"/>
              <w:spacing w:val="-2"/>
              <w:sz w:val="20"/>
              <w:szCs w:val="20"/>
            </w:rPr>
            <w:t>本章的重要概念</w:t>
          </w:r>
          <w:r>
            <w:rPr>
              <w:rFonts w:ascii="宋体" w:hAnsi="宋体" w:eastAsia="宋体" w:cs="宋体"/>
              <w:spacing w:val="-67"/>
              <w:sz w:val="20"/>
              <w:szCs w:val="20"/>
            </w:rPr>
            <w:t xml:space="preserve"> </w:t>
          </w:r>
          <w:r>
            <w:rPr>
              <w:rFonts w:ascii="宋体" w:hAnsi="宋体" w:eastAsia="宋体" w:cs="宋体"/>
              <w:sz w:val="20"/>
              <w:szCs w:val="20"/>
            </w:rPr>
            <w:tab/>
          </w:r>
          <w:r>
            <w:rPr>
              <w:rFonts w:ascii="宋体" w:hAnsi="宋体" w:eastAsia="宋体" w:cs="宋体"/>
              <w:spacing w:val="-16"/>
              <w:sz w:val="20"/>
              <w:szCs w:val="20"/>
            </w:rPr>
            <w:t xml:space="preserve"> </w:t>
          </w:r>
          <w:r>
            <w:rPr>
              <w:rFonts w:ascii="Times New Roman" w:hAnsi="Times New Roman" w:eastAsia="Times New Roman" w:cs="Times New Roman"/>
              <w:spacing w:val="-6"/>
              <w:sz w:val="20"/>
              <w:szCs w:val="20"/>
            </w:rPr>
            <w:t>193</w:t>
          </w:r>
          <w:r>
            <w:rPr>
              <w:rFonts w:ascii="Times New Roman" w:hAnsi="Times New Roman" w:eastAsia="Times New Roman" w:cs="Times New Roman"/>
              <w:spacing w:val="-6"/>
              <w:sz w:val="20"/>
              <w:szCs w:val="20"/>
            </w:rPr>
            <w:fldChar w:fldCharType="end"/>
          </w:r>
        </w:p>
        <w:p w14:paraId="3B8F8661">
          <w:pPr>
            <w:tabs>
              <w:tab w:val="right" w:leader="dot" w:pos="8342"/>
            </w:tabs>
            <w:spacing w:before="86" w:line="221" w:lineRule="auto"/>
            <w:ind w:left="397"/>
            <w:rPr>
              <w:rFonts w:ascii="Times New Roman" w:hAnsi="Times New Roman" w:eastAsia="Times New Roman" w:cs="Times New Roman"/>
              <w:sz w:val="20"/>
              <w:szCs w:val="20"/>
            </w:rPr>
          </w:pPr>
          <w:r>
            <w:fldChar w:fldCharType="begin"/>
          </w:r>
          <w:r>
            <w:instrText xml:space="preserve"> HYPERLINK \l "bookmark111" </w:instrText>
          </w:r>
          <w:r>
            <w:fldChar w:fldCharType="separate"/>
          </w:r>
          <w:r>
            <w:rPr>
              <w:rFonts w:ascii="宋体" w:hAnsi="宋体" w:eastAsia="宋体" w:cs="宋体"/>
              <w:spacing w:val="-11"/>
              <w:sz w:val="20"/>
              <w:szCs w:val="20"/>
            </w:rPr>
            <w:t>习题</w:t>
          </w:r>
          <w:r>
            <w:rPr>
              <w:rFonts w:ascii="宋体" w:hAnsi="宋体" w:eastAsia="宋体" w:cs="宋体"/>
              <w:spacing w:val="-69"/>
              <w:sz w:val="20"/>
              <w:szCs w:val="20"/>
            </w:rPr>
            <w:t xml:space="preserve"> </w:t>
          </w:r>
          <w:r>
            <w:rPr>
              <w:rFonts w:ascii="宋体" w:hAnsi="宋体" w:eastAsia="宋体" w:cs="宋体"/>
              <w:sz w:val="20"/>
              <w:szCs w:val="20"/>
            </w:rPr>
            <w:tab/>
          </w:r>
          <w:r>
            <w:rPr>
              <w:rFonts w:ascii="宋体" w:hAnsi="宋体" w:eastAsia="宋体" w:cs="宋体"/>
              <w:spacing w:val="-16"/>
              <w:sz w:val="20"/>
              <w:szCs w:val="20"/>
            </w:rPr>
            <w:t xml:space="preserve"> </w:t>
          </w:r>
          <w:r>
            <w:rPr>
              <w:rFonts w:ascii="Times New Roman" w:hAnsi="Times New Roman" w:eastAsia="Times New Roman" w:cs="Times New Roman"/>
              <w:spacing w:val="-6"/>
              <w:sz w:val="20"/>
              <w:szCs w:val="20"/>
            </w:rPr>
            <w:t>195</w:t>
          </w:r>
          <w:r>
            <w:rPr>
              <w:rFonts w:ascii="Times New Roman" w:hAnsi="Times New Roman" w:eastAsia="Times New Roman" w:cs="Times New Roman"/>
              <w:spacing w:val="-6"/>
              <w:sz w:val="20"/>
              <w:szCs w:val="20"/>
            </w:rPr>
            <w:fldChar w:fldCharType="end"/>
          </w:r>
        </w:p>
        <w:p w14:paraId="21B28EF8">
          <w:pPr>
            <w:tabs>
              <w:tab w:val="right" w:leader="dot" w:pos="8362"/>
            </w:tabs>
            <w:spacing w:before="154" w:line="221" w:lineRule="auto"/>
            <w:rPr>
              <w:rFonts w:ascii="Times New Roman" w:hAnsi="Times New Roman" w:eastAsia="Times New Roman" w:cs="Times New Roman"/>
              <w:sz w:val="20"/>
              <w:szCs w:val="20"/>
            </w:rPr>
          </w:pPr>
          <w:r>
            <w:fldChar w:fldCharType="begin"/>
          </w:r>
          <w:r>
            <w:instrText xml:space="preserve"> HYPERLINK \l "bookmark112" </w:instrText>
          </w:r>
          <w:r>
            <w:fldChar w:fldCharType="separate"/>
          </w:r>
          <w:r>
            <w:rPr>
              <w:rFonts w:ascii="黑体" w:hAnsi="黑体" w:eastAsia="黑体" w:cs="黑体"/>
              <w:b/>
              <w:bCs/>
              <w:spacing w:val="5"/>
              <w:sz w:val="20"/>
              <w:szCs w:val="20"/>
            </w:rPr>
            <w:t>第</w:t>
          </w:r>
          <w:r>
            <w:rPr>
              <w:rFonts w:ascii="黑体" w:hAnsi="黑体" w:eastAsia="黑体" w:cs="黑体"/>
              <w:spacing w:val="-41"/>
              <w:sz w:val="20"/>
              <w:szCs w:val="20"/>
            </w:rPr>
            <w:t xml:space="preserve"> </w:t>
          </w:r>
          <w:r>
            <w:rPr>
              <w:rFonts w:ascii="黑体" w:hAnsi="黑体" w:eastAsia="黑体" w:cs="黑体"/>
              <w:b/>
              <w:bCs/>
              <w:spacing w:val="5"/>
              <w:sz w:val="20"/>
              <w:szCs w:val="20"/>
            </w:rPr>
            <w:t>5</w:t>
          </w:r>
          <w:r>
            <w:rPr>
              <w:rFonts w:ascii="黑体" w:hAnsi="黑体" w:eastAsia="黑体" w:cs="黑体"/>
              <w:spacing w:val="-36"/>
              <w:sz w:val="20"/>
              <w:szCs w:val="20"/>
            </w:rPr>
            <w:t xml:space="preserve"> </w:t>
          </w:r>
          <w:r>
            <w:rPr>
              <w:rFonts w:ascii="黑体" w:hAnsi="黑体" w:eastAsia="黑体" w:cs="黑体"/>
              <w:b/>
              <w:bCs/>
              <w:spacing w:val="5"/>
              <w:sz w:val="20"/>
              <w:szCs w:val="20"/>
            </w:rPr>
            <w:t>章</w:t>
          </w:r>
          <w:r>
            <w:rPr>
              <w:rFonts w:ascii="黑体" w:hAnsi="黑体" w:eastAsia="黑体" w:cs="黑体"/>
              <w:spacing w:val="43"/>
              <w:sz w:val="20"/>
              <w:szCs w:val="20"/>
            </w:rPr>
            <w:t xml:space="preserve"> </w:t>
          </w:r>
          <w:r>
            <w:rPr>
              <w:rFonts w:ascii="黑体" w:hAnsi="黑体" w:eastAsia="黑体" w:cs="黑体"/>
              <w:b/>
              <w:bCs/>
              <w:spacing w:val="5"/>
              <w:sz w:val="20"/>
              <w:szCs w:val="20"/>
            </w:rPr>
            <w:t>运输层</w:t>
          </w:r>
          <w:r>
            <w:rPr>
              <w:rFonts w:ascii="黑体" w:hAnsi="黑体" w:eastAsia="黑体" w:cs="黑体"/>
              <w:spacing w:val="-83"/>
              <w:sz w:val="20"/>
              <w:szCs w:val="20"/>
            </w:rPr>
            <w:t xml:space="preserve"> </w:t>
          </w:r>
          <w:r>
            <w:rPr>
              <w:rFonts w:ascii="黑体" w:hAnsi="黑体" w:eastAsia="黑体" w:cs="黑体"/>
              <w:sz w:val="20"/>
              <w:szCs w:val="20"/>
            </w:rPr>
            <w:tab/>
          </w:r>
          <w:r>
            <w:rPr>
              <w:rFonts w:ascii="黑体" w:hAnsi="黑体" w:eastAsia="黑体" w:cs="黑体"/>
              <w:spacing w:val="-37"/>
              <w:sz w:val="20"/>
              <w:szCs w:val="20"/>
            </w:rPr>
            <w:t xml:space="preserve"> </w:t>
          </w:r>
          <w:r>
            <w:rPr>
              <w:rFonts w:ascii="Times New Roman" w:hAnsi="Times New Roman" w:eastAsia="Times New Roman" w:cs="Times New Roman"/>
              <w:spacing w:val="-2"/>
              <w:sz w:val="20"/>
              <w:szCs w:val="20"/>
            </w:rPr>
            <w:t>203</w:t>
          </w:r>
          <w:r>
            <w:rPr>
              <w:rFonts w:ascii="Times New Roman" w:hAnsi="Times New Roman" w:eastAsia="Times New Roman" w:cs="Times New Roman"/>
              <w:spacing w:val="-2"/>
              <w:sz w:val="20"/>
              <w:szCs w:val="20"/>
            </w:rPr>
            <w:fldChar w:fldCharType="end"/>
          </w:r>
        </w:p>
        <w:p w14:paraId="5FCD6A8C">
          <w:pPr>
            <w:tabs>
              <w:tab w:val="right" w:leader="dot" w:pos="8342"/>
            </w:tabs>
            <w:spacing w:before="115" w:line="219" w:lineRule="auto"/>
            <w:ind w:left="397"/>
            <w:rPr>
              <w:rFonts w:ascii="Times New Roman" w:hAnsi="Times New Roman" w:eastAsia="Times New Roman" w:cs="Times New Roman"/>
              <w:sz w:val="20"/>
              <w:szCs w:val="20"/>
            </w:rPr>
          </w:pPr>
          <w:r>
            <w:fldChar w:fldCharType="begin"/>
          </w:r>
          <w:r>
            <w:instrText xml:space="preserve"> HYPERLINK \l "bookmark113" </w:instrText>
          </w:r>
          <w:r>
            <w:fldChar w:fldCharType="separate"/>
          </w:r>
          <w:r>
            <w:rPr>
              <w:rFonts w:ascii="Times New Roman" w:hAnsi="Times New Roman" w:eastAsia="Times New Roman" w:cs="Times New Roman"/>
              <w:spacing w:val="2"/>
              <w:sz w:val="20"/>
              <w:szCs w:val="20"/>
            </w:rPr>
            <w:t xml:space="preserve">5.1   </w:t>
          </w:r>
          <w:r>
            <w:rPr>
              <w:rFonts w:ascii="宋体" w:hAnsi="宋体" w:eastAsia="宋体" w:cs="宋体"/>
              <w:spacing w:val="2"/>
              <w:sz w:val="20"/>
              <w:szCs w:val="20"/>
            </w:rPr>
            <w:t>运输层协议概述</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6"/>
              <w:sz w:val="20"/>
              <w:szCs w:val="20"/>
            </w:rPr>
            <w:t>203</w:t>
          </w:r>
          <w:r>
            <w:rPr>
              <w:rFonts w:ascii="Times New Roman" w:hAnsi="Times New Roman" w:eastAsia="Times New Roman" w:cs="Times New Roman"/>
              <w:spacing w:val="6"/>
              <w:sz w:val="20"/>
              <w:szCs w:val="20"/>
            </w:rPr>
            <w:fldChar w:fldCharType="end"/>
          </w:r>
        </w:p>
        <w:p w14:paraId="447E9DAC">
          <w:pPr>
            <w:tabs>
              <w:tab w:val="right" w:leader="dot" w:pos="8342"/>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"bookmark114" </w:instrText>
          </w:r>
          <w:r>
            <w:fldChar w:fldCharType="separate"/>
          </w:r>
          <w:r>
            <w:rPr>
              <w:rFonts w:ascii="Times New Roman" w:hAnsi="Times New Roman" w:eastAsia="Times New Roman" w:cs="Times New Roman"/>
              <w:sz w:val="20"/>
              <w:szCs w:val="20"/>
            </w:rPr>
            <w:t>5.1.1</w:t>
          </w:r>
          <w:r>
            <w:rPr>
              <w:rFonts w:ascii="Times New Roman" w:hAnsi="Times New Roman" w:eastAsia="Times New Roman" w:cs="Times New Roman"/>
              <w:spacing w:val="5"/>
              <w:sz w:val="20"/>
              <w:szCs w:val="20"/>
            </w:rPr>
            <w:t xml:space="preserve">    </w:t>
          </w:r>
          <w:r>
            <w:rPr>
              <w:rFonts w:ascii="宋体" w:hAnsi="宋体" w:eastAsia="宋体" w:cs="宋体"/>
              <w:sz w:val="20"/>
              <w:szCs w:val="20"/>
            </w:rPr>
            <w:t>进程之间的通信</w:t>
          </w:r>
          <w:r>
            <w:rPr>
              <w:rFonts w:ascii="宋体" w:hAnsi="宋体" w:eastAsia="宋体" w:cs="宋体"/>
              <w:sz w:val="20"/>
              <w:szCs w:val="20"/>
            </w:rPr>
            <w:tab/>
          </w:r>
          <w:r>
            <w:rPr>
              <w:rFonts w:ascii="Times New Roman" w:hAnsi="Times New Roman" w:eastAsia="Times New Roman" w:cs="Times New Roman"/>
              <w:spacing w:val="6"/>
              <w:sz w:val="20"/>
              <w:szCs w:val="20"/>
            </w:rPr>
            <w:t>203</w:t>
          </w:r>
          <w:r>
            <w:rPr>
              <w:rFonts w:ascii="Times New Roman" w:hAnsi="Times New Roman" w:eastAsia="Times New Roman" w:cs="Times New Roman"/>
              <w:spacing w:val="6"/>
              <w:sz w:val="20"/>
              <w:szCs w:val="20"/>
            </w:rPr>
            <w:fldChar w:fldCharType="end"/>
          </w:r>
        </w:p>
        <w:p w14:paraId="3B6732AA">
          <w:pPr>
            <w:tabs>
              <w:tab w:val="right" w:leader="dot" w:pos="8352"/>
            </w:tabs>
            <w:spacing w:before="72" w:line="219" w:lineRule="auto"/>
            <w:ind w:left="817"/>
            <w:rPr>
              <w:rFonts w:ascii="Times New Roman" w:hAnsi="Times New Roman" w:eastAsia="Times New Roman" w:cs="Times New Roman"/>
              <w:sz w:val="20"/>
              <w:szCs w:val="20"/>
            </w:rPr>
          </w:pPr>
          <w:r>
            <w:fldChar w:fldCharType="begin"/>
          </w:r>
          <w:r>
            <w:instrText xml:space="preserve"> HYPERLINK \l "bookmark115" </w:instrText>
          </w:r>
          <w:r>
            <w:fldChar w:fldCharType="separate"/>
          </w:r>
          <w:r>
            <w:rPr>
              <w:rFonts w:ascii="Times New Roman" w:hAnsi="Times New Roman" w:eastAsia="Times New Roman" w:cs="Times New Roman"/>
              <w:sz w:val="20"/>
              <w:szCs w:val="20"/>
            </w:rPr>
            <w:t>5.1.2</w:t>
          </w:r>
          <w:r>
            <w:rPr>
              <w:rFonts w:ascii="Times New Roman" w:hAnsi="Times New Roman" w:eastAsia="Times New Roman" w:cs="Times New Roman"/>
              <w:spacing w:val="9"/>
              <w:sz w:val="20"/>
              <w:szCs w:val="20"/>
            </w:rPr>
            <w:t xml:space="preserve">    </w:t>
          </w:r>
          <w:r>
            <w:rPr>
              <w:rFonts w:ascii="宋体" w:hAnsi="宋体" w:eastAsia="宋体" w:cs="宋体"/>
              <w:sz w:val="20"/>
              <w:szCs w:val="20"/>
            </w:rPr>
            <w:t>运输层的两个主要协议</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205</w:t>
          </w:r>
          <w:r>
            <w:rPr>
              <w:rFonts w:ascii="Times New Roman" w:hAnsi="Times New Roman" w:eastAsia="Times New Roman" w:cs="Times New Roman"/>
              <w:spacing w:val="-1"/>
              <w:sz w:val="20"/>
              <w:szCs w:val="20"/>
            </w:rPr>
            <w:fldChar w:fldCharType="end"/>
          </w:r>
        </w:p>
        <w:p w14:paraId="1D7ED175">
          <w:pPr>
            <w:tabs>
              <w:tab w:val="right" w:leader="dot" w:pos="833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"bookmark116" </w:instrText>
          </w:r>
          <w:r>
            <w:fldChar w:fldCharType="separate"/>
          </w:r>
          <w:r>
            <w:rPr>
              <w:rFonts w:ascii="Times New Roman" w:hAnsi="Times New Roman" w:eastAsia="Times New Roman" w:cs="Times New Roman"/>
              <w:spacing w:val="-2"/>
              <w:sz w:val="20"/>
              <w:szCs w:val="20"/>
            </w:rPr>
            <w:t>5.1.3</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运输层的端口</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6"/>
              <w:sz w:val="20"/>
              <w:szCs w:val="20"/>
            </w:rPr>
            <w:t>206</w:t>
          </w:r>
          <w:r>
            <w:rPr>
              <w:rFonts w:ascii="Times New Roman" w:hAnsi="Times New Roman" w:eastAsia="Times New Roman" w:cs="Times New Roman"/>
              <w:spacing w:val="6"/>
              <w:sz w:val="20"/>
              <w:szCs w:val="20"/>
            </w:rPr>
            <w:fldChar w:fldCharType="end"/>
          </w:r>
        </w:p>
      </w:sdtContent>
    </w:sdt>
    <w:p w14:paraId="08BE3761">
      <w:pPr>
        <w:spacing w:before="168" w:line="185" w:lineRule="auto"/>
        <w:ind w:left="37"/>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  VI</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5"/>
          <w:sz w:val="20"/>
          <w:szCs w:val="20"/>
        </w:rPr>
        <w:t>·</w:t>
      </w:r>
    </w:p>
    <w:p w14:paraId="5FC7952D">
      <w:pPr>
        <w:spacing w:line="185" w:lineRule="auto"/>
        <w:rPr>
          <w:rFonts w:ascii="Times New Roman" w:hAnsi="Times New Roman" w:eastAsia="Times New Roman" w:cs="Times New Roman"/>
          <w:sz w:val="20"/>
          <w:szCs w:val="20"/>
        </w:rPr>
        <w:sectPr>
          <w:footerReference r:id="rId8" w:type="default"/>
          <w:pgSz w:w="9940" w:h="14800"/>
          <w:pgMar w:top="1188" w:right="623" w:bottom="400" w:left="952" w:header="0" w:footer="0" w:gutter="0"/>
          <w:cols w:space="720" w:num="1"/>
        </w:sectPr>
      </w:pPr>
    </w:p>
    <w:sdt>
      <w:sdtPr>
        <w:rPr>
          <w:rFonts w:ascii="Times New Roman" w:hAnsi="Times New Roman" w:eastAsia="Times New Roman" w:cs="Times New Roman"/>
          <w:sz w:val="20"/>
          <w:szCs w:val="20"/>
        </w:rPr>
        <w:id w:val="115055904"/>
        <w:docPartObj>
          <w:docPartGallery w:val="Table of Contents"/>
          <w:docPartUnique/>
        </w:docPartObj>
      </w:sdtPr>
      <w:sdtEndPr>
        <w:rPr>
          <w:rFonts w:ascii="Times New Roman" w:hAnsi="Times New Roman" w:eastAsia="Times New Roman" w:cs="Times New Roman"/>
          <w:sz w:val="20"/>
          <w:szCs w:val="20"/>
        </w:rPr>
      </w:sdtEndPr>
      <w:sdtContent>
        <w:p w14:paraId="5632D3FF">
          <w:pPr>
            <w:tabs>
              <w:tab w:val="right" w:leader="dot" w:pos="8332"/>
            </w:tabs>
            <w:spacing w:before="40" w:line="222" w:lineRule="auto"/>
            <w:ind w:left="397"/>
            <w:rPr>
              <w:rFonts w:ascii="Times New Roman" w:hAnsi="Times New Roman" w:eastAsia="Times New Roman" w:cs="Times New Roman"/>
              <w:sz w:val="20"/>
              <w:szCs w:val="20"/>
            </w:rPr>
          </w:pPr>
          <w:r>
            <w:fldChar w:fldCharType="begin"/>
          </w:r>
          <w:r>
            <w:instrText xml:space="preserve"> HYPERLINK \l "bookmark117" </w:instrText>
          </w:r>
          <w:r>
            <w:fldChar w:fldCharType="separate"/>
          </w:r>
          <w:r>
            <w:rPr>
              <w:rFonts w:ascii="Times New Roman" w:hAnsi="Times New Roman" w:eastAsia="Times New Roman" w:cs="Times New Roman"/>
              <w:spacing w:val="3"/>
              <w:sz w:val="20"/>
              <w:szCs w:val="20"/>
            </w:rPr>
            <w:t xml:space="preserve">5.2   </w:t>
          </w:r>
          <w:r>
            <w:rPr>
              <w:rFonts w:ascii="黑体" w:hAnsi="黑体" w:eastAsia="黑体" w:cs="黑体"/>
              <w:spacing w:val="3"/>
              <w:sz w:val="20"/>
              <w:szCs w:val="20"/>
            </w:rPr>
            <w:t>用户数据报协议</w:t>
          </w:r>
          <w:r>
            <w:rPr>
              <w:rFonts w:ascii="Times New Roman" w:hAnsi="Times New Roman" w:eastAsia="Times New Roman" w:cs="Times New Roman"/>
              <w:sz w:val="20"/>
              <w:szCs w:val="20"/>
            </w:rPr>
            <w:t>UDP</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208</w:t>
          </w:r>
          <w:r>
            <w:rPr>
              <w:rFonts w:ascii="Times New Roman" w:hAnsi="Times New Roman" w:eastAsia="Times New Roman" w:cs="Times New Roman"/>
              <w:spacing w:val="1"/>
              <w:sz w:val="20"/>
              <w:szCs w:val="20"/>
            </w:rPr>
            <w:fldChar w:fldCharType="end"/>
          </w:r>
        </w:p>
        <w:p w14:paraId="4A1BA144">
          <w:pPr>
            <w:tabs>
              <w:tab w:val="right" w:leader="dot" w:pos="833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"bookmark118" </w:instrText>
          </w:r>
          <w:r>
            <w:fldChar w:fldCharType="separate"/>
          </w:r>
          <w:r>
            <w:rPr>
              <w:rFonts w:ascii="Times New Roman" w:hAnsi="Times New Roman" w:eastAsia="Times New Roman" w:cs="Times New Roman"/>
              <w:spacing w:val="-2"/>
              <w:sz w:val="20"/>
              <w:szCs w:val="20"/>
            </w:rPr>
            <w:t>5.2.1    UDP</w:t>
          </w:r>
          <w:r>
            <w:rPr>
              <w:rFonts w:ascii="Times New Roman" w:hAnsi="Times New Roman" w:eastAsia="Times New Roman" w:cs="Times New Roman"/>
              <w:spacing w:val="39"/>
              <w:sz w:val="20"/>
              <w:szCs w:val="20"/>
            </w:rPr>
            <w:t xml:space="preserve"> </w:t>
          </w:r>
          <w:r>
            <w:rPr>
              <w:rFonts w:ascii="宋体" w:hAnsi="宋体" w:eastAsia="宋体" w:cs="宋体"/>
              <w:spacing w:val="-2"/>
              <w:sz w:val="20"/>
              <w:szCs w:val="20"/>
            </w:rPr>
            <w:t>概述</w:t>
          </w:r>
          <w:r>
            <w:rPr>
              <w:rFonts w:ascii="宋体" w:hAnsi="宋体" w:eastAsia="宋体" w:cs="宋体"/>
              <w:spacing w:val="-63"/>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208</w:t>
          </w:r>
          <w:r>
            <w:rPr>
              <w:rFonts w:ascii="Times New Roman" w:hAnsi="Times New Roman" w:eastAsia="Times New Roman" w:cs="Times New Roman"/>
              <w:spacing w:val="1"/>
              <w:sz w:val="20"/>
              <w:szCs w:val="20"/>
            </w:rPr>
            <w:fldChar w:fldCharType="end"/>
          </w:r>
        </w:p>
        <w:p w14:paraId="1C2A7378">
          <w:pPr>
            <w:tabs>
              <w:tab w:val="right" w:leader="dot" w:pos="8332"/>
            </w:tabs>
            <w:spacing w:before="92" w:line="219" w:lineRule="auto"/>
            <w:ind w:left="817"/>
            <w:rPr>
              <w:rFonts w:ascii="Times New Roman" w:hAnsi="Times New Roman" w:eastAsia="Times New Roman" w:cs="Times New Roman"/>
              <w:sz w:val="20"/>
              <w:szCs w:val="20"/>
            </w:rPr>
          </w:pPr>
          <w:r>
            <w:fldChar w:fldCharType="begin"/>
          </w:r>
          <w:r>
            <w:instrText xml:space="preserve"> HYPERLINK \l "bookmark119" </w:instrText>
          </w:r>
          <w:r>
            <w:fldChar w:fldCharType="separate"/>
          </w:r>
          <w:r>
            <w:rPr>
              <w:rFonts w:ascii="Times New Roman" w:hAnsi="Times New Roman" w:eastAsia="Times New Roman" w:cs="Times New Roman"/>
              <w:spacing w:val="2"/>
              <w:sz w:val="20"/>
              <w:szCs w:val="20"/>
            </w:rPr>
            <w:t xml:space="preserve">5.2.2    </w:t>
          </w:r>
          <w:r>
            <w:rPr>
              <w:rFonts w:ascii="Times New Roman" w:hAnsi="Times New Roman" w:eastAsia="Times New Roman" w:cs="Times New Roman"/>
              <w:sz w:val="20"/>
              <w:szCs w:val="20"/>
            </w:rPr>
            <w:t>UDP</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的首部格式</w:t>
          </w:r>
          <w:r>
            <w:rPr>
              <w:rFonts w:ascii="宋体" w:hAnsi="宋体" w:eastAsia="宋体" w:cs="宋体"/>
              <w:spacing w:val="-82"/>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209</w:t>
          </w:r>
          <w:r>
            <w:rPr>
              <w:rFonts w:ascii="Times New Roman" w:hAnsi="Times New Roman" w:eastAsia="Times New Roman" w:cs="Times New Roman"/>
              <w:spacing w:val="1"/>
              <w:sz w:val="20"/>
              <w:szCs w:val="20"/>
            </w:rPr>
            <w:fldChar w:fldCharType="end"/>
          </w:r>
        </w:p>
        <w:p w14:paraId="3ADF13F7">
          <w:pPr>
            <w:tabs>
              <w:tab w:val="right" w:leader="dot" w:pos="8322"/>
            </w:tabs>
            <w:spacing w:before="70" w:line="221" w:lineRule="auto"/>
            <w:ind w:left="397"/>
            <w:rPr>
              <w:rFonts w:ascii="Times New Roman" w:hAnsi="Times New Roman" w:eastAsia="Times New Roman" w:cs="Times New Roman"/>
              <w:sz w:val="20"/>
              <w:szCs w:val="20"/>
            </w:rPr>
          </w:pPr>
          <w:r>
            <w:fldChar w:fldCharType="begin"/>
          </w:r>
          <w:r>
            <w:instrText xml:space="preserve"> HYPERLINK \l "bookmark120" </w:instrText>
          </w:r>
          <w:r>
            <w:fldChar w:fldCharType="separate"/>
          </w:r>
          <w:r>
            <w:rPr>
              <w:rFonts w:ascii="Times New Roman" w:hAnsi="Times New Roman" w:eastAsia="Times New Roman" w:cs="Times New Roman"/>
              <w:spacing w:val="-3"/>
              <w:sz w:val="20"/>
              <w:szCs w:val="20"/>
            </w:rPr>
            <w:t xml:space="preserve">5.3   </w:t>
          </w:r>
          <w:r>
            <w:rPr>
              <w:rFonts w:ascii="黑体" w:hAnsi="黑体" w:eastAsia="黑体" w:cs="黑体"/>
              <w:spacing w:val="-3"/>
              <w:sz w:val="20"/>
              <w:szCs w:val="20"/>
            </w:rPr>
            <w:t xml:space="preserve">传输控制协议 </w:t>
          </w:r>
          <w:r>
            <w:rPr>
              <w:rFonts w:ascii="Times New Roman" w:hAnsi="Times New Roman" w:eastAsia="Times New Roman" w:cs="Times New Roman"/>
              <w:spacing w:val="-3"/>
              <w:sz w:val="20"/>
              <w:szCs w:val="20"/>
            </w:rPr>
            <w:t>TCP</w:t>
          </w:r>
          <w:r>
            <w:rPr>
              <w:rFonts w:ascii="Times New Roman" w:hAnsi="Times New Roman" w:eastAsia="Times New Roman" w:cs="Times New Roman"/>
              <w:spacing w:val="10"/>
              <w:sz w:val="20"/>
              <w:szCs w:val="20"/>
            </w:rPr>
            <w:t xml:space="preserve"> </w:t>
          </w:r>
          <w:r>
            <w:rPr>
              <w:rFonts w:ascii="黑体" w:hAnsi="黑体" w:eastAsia="黑体" w:cs="黑体"/>
              <w:spacing w:val="-3"/>
              <w:sz w:val="20"/>
              <w:szCs w:val="20"/>
            </w:rPr>
            <w:t>概述</w:t>
          </w:r>
          <w:r>
            <w:rPr>
              <w:rFonts w:ascii="黑体" w:hAnsi="黑体" w:eastAsia="黑体" w:cs="黑体"/>
              <w:spacing w:val="-64"/>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210</w:t>
          </w:r>
          <w:r>
            <w:rPr>
              <w:rFonts w:ascii="Times New Roman" w:hAnsi="Times New Roman" w:eastAsia="Times New Roman" w:cs="Times New Roman"/>
              <w:spacing w:val="1"/>
              <w:sz w:val="20"/>
              <w:szCs w:val="20"/>
            </w:rPr>
            <w:fldChar w:fldCharType="end"/>
          </w:r>
        </w:p>
        <w:p w14:paraId="60D8AC03">
          <w:pPr>
            <w:tabs>
              <w:tab w:val="right" w:leader="dot" w:pos="8322"/>
            </w:tabs>
            <w:spacing w:before="82" w:line="219" w:lineRule="auto"/>
            <w:ind w:left="817"/>
            <w:rPr>
              <w:rFonts w:ascii="Times New Roman" w:hAnsi="Times New Roman" w:eastAsia="Times New Roman" w:cs="Times New Roman"/>
              <w:sz w:val="20"/>
              <w:szCs w:val="20"/>
            </w:rPr>
          </w:pPr>
          <w:r>
            <w:fldChar w:fldCharType="begin"/>
          </w:r>
          <w:r>
            <w:instrText xml:space="preserve"> HYPERLINK \l "bookmark121" </w:instrText>
          </w:r>
          <w:r>
            <w:fldChar w:fldCharType="separate"/>
          </w:r>
          <w:r>
            <w:rPr>
              <w:rFonts w:ascii="Times New Roman" w:hAnsi="Times New Roman" w:eastAsia="Times New Roman" w:cs="Times New Roman"/>
              <w:spacing w:val="1"/>
              <w:sz w:val="20"/>
              <w:szCs w:val="20"/>
            </w:rPr>
            <w:t xml:space="preserve">5.3.1    </w:t>
          </w:r>
          <w:r>
            <w:rPr>
              <w:rFonts w:ascii="Times New Roman" w:hAnsi="Times New Roman" w:eastAsia="Times New Roman" w:cs="Times New Roman"/>
              <w:sz w:val="20"/>
              <w:szCs w:val="20"/>
            </w:rPr>
            <w:t>TCP</w:t>
          </w:r>
          <w:r>
            <w:rPr>
              <w:rFonts w:ascii="Times New Roman" w:hAnsi="Times New Roman" w:eastAsia="Times New Roman" w:cs="Times New Roman"/>
              <w:spacing w:val="15"/>
              <w:sz w:val="20"/>
              <w:szCs w:val="20"/>
            </w:rPr>
            <w:t xml:space="preserve"> </w:t>
          </w:r>
          <w:r>
            <w:rPr>
              <w:rFonts w:ascii="宋体" w:hAnsi="宋体" w:eastAsia="宋体" w:cs="宋体"/>
              <w:spacing w:val="1"/>
              <w:sz w:val="20"/>
              <w:szCs w:val="20"/>
            </w:rPr>
            <w:t>最主要的特点</w:t>
          </w:r>
          <w:r>
            <w:rPr>
              <w:rFonts w:ascii="宋体" w:hAnsi="宋体" w:eastAsia="宋体" w:cs="宋体"/>
              <w:spacing w:val="-8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210</w:t>
          </w:r>
          <w:r>
            <w:rPr>
              <w:rFonts w:ascii="Times New Roman" w:hAnsi="Times New Roman" w:eastAsia="Times New Roman" w:cs="Times New Roman"/>
              <w:spacing w:val="1"/>
              <w:sz w:val="20"/>
              <w:szCs w:val="20"/>
            </w:rPr>
            <w:fldChar w:fldCharType="end"/>
          </w:r>
        </w:p>
        <w:p w14:paraId="27EED29E">
          <w:pPr>
            <w:tabs>
              <w:tab w:val="right" w:leader="dot" w:pos="8322"/>
            </w:tabs>
            <w:spacing w:before="74" w:line="221" w:lineRule="auto"/>
            <w:ind w:left="817"/>
            <w:rPr>
              <w:rFonts w:ascii="Times New Roman" w:hAnsi="Times New Roman" w:eastAsia="Times New Roman" w:cs="Times New Roman"/>
              <w:sz w:val="20"/>
              <w:szCs w:val="20"/>
            </w:rPr>
          </w:pPr>
          <w:r>
            <w:fldChar w:fldCharType="begin"/>
          </w:r>
          <w:r>
            <w:instrText xml:space="preserve"> HYPERLINK \l "bookmark122" </w:instrText>
          </w:r>
          <w:r>
            <w:fldChar w:fldCharType="separate"/>
          </w:r>
          <w:r>
            <w:rPr>
              <w:rFonts w:ascii="Times New Roman" w:hAnsi="Times New Roman" w:eastAsia="Times New Roman" w:cs="Times New Roman"/>
              <w:spacing w:val="-1"/>
              <w:sz w:val="20"/>
              <w:szCs w:val="20"/>
            </w:rPr>
            <w:t>5.3.2</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1"/>
              <w:sz w:val="20"/>
              <w:szCs w:val="20"/>
            </w:rPr>
            <w:t xml:space="preserve">TCP </w:t>
          </w:r>
          <w:r>
            <w:rPr>
              <w:rFonts w:ascii="宋体" w:hAnsi="宋体" w:eastAsia="宋体" w:cs="宋体"/>
              <w:spacing w:val="-1"/>
              <w:sz w:val="20"/>
              <w:szCs w:val="20"/>
            </w:rPr>
            <w:t>的连接</w:t>
          </w:r>
          <w:r>
            <w:rPr>
              <w:rFonts w:ascii="宋体" w:hAnsi="宋体" w:eastAsia="宋体" w:cs="宋体"/>
              <w:spacing w:val="-76"/>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212</w:t>
          </w:r>
          <w:r>
            <w:rPr>
              <w:rFonts w:ascii="Times New Roman" w:hAnsi="Times New Roman" w:eastAsia="Times New Roman" w:cs="Times New Roman"/>
              <w:spacing w:val="1"/>
              <w:sz w:val="20"/>
              <w:szCs w:val="20"/>
            </w:rPr>
            <w:fldChar w:fldCharType="end"/>
          </w:r>
        </w:p>
        <w:p w14:paraId="1759A295">
          <w:pPr>
            <w:tabs>
              <w:tab w:val="right" w:leader="dot" w:pos="8332"/>
            </w:tabs>
            <w:spacing w:before="78" w:line="222" w:lineRule="auto"/>
            <w:ind w:left="397"/>
            <w:rPr>
              <w:rFonts w:ascii="Times New Roman" w:hAnsi="Times New Roman" w:eastAsia="Times New Roman" w:cs="Times New Roman"/>
              <w:sz w:val="20"/>
              <w:szCs w:val="20"/>
            </w:rPr>
          </w:pPr>
          <w:r>
            <w:fldChar w:fldCharType="begin"/>
          </w:r>
          <w:r>
            <w:instrText xml:space="preserve"> HYPERLINK \l "bookmark123" </w:instrText>
          </w:r>
          <w:r>
            <w:fldChar w:fldCharType="separate"/>
          </w:r>
          <w:r>
            <w:rPr>
              <w:rFonts w:ascii="Times New Roman" w:hAnsi="Times New Roman" w:eastAsia="Times New Roman" w:cs="Times New Roman"/>
              <w:spacing w:val="-2"/>
              <w:sz w:val="20"/>
              <w:szCs w:val="20"/>
            </w:rPr>
            <w:t>5.4</w:t>
          </w:r>
          <w:r>
            <w:rPr>
              <w:rFonts w:ascii="Times New Roman" w:hAnsi="Times New Roman" w:eastAsia="Times New Roman" w:cs="Times New Roman"/>
              <w:spacing w:val="10"/>
              <w:sz w:val="20"/>
              <w:szCs w:val="20"/>
            </w:rPr>
            <w:t xml:space="preserve">   </w:t>
          </w:r>
          <w:r>
            <w:rPr>
              <w:rFonts w:ascii="黑体" w:hAnsi="黑体" w:eastAsia="黑体" w:cs="黑体"/>
              <w:spacing w:val="-2"/>
              <w:sz w:val="20"/>
              <w:szCs w:val="20"/>
            </w:rPr>
            <w:t>可靠传输的工作原理</w:t>
          </w:r>
          <w:r>
            <w:rPr>
              <w:rFonts w:ascii="黑体" w:hAnsi="黑体" w:eastAsia="黑体" w:cs="黑体"/>
              <w:spacing w:val="-68"/>
              <w:sz w:val="20"/>
              <w:szCs w:val="20"/>
            </w:rPr>
            <w:t xml:space="preserve"> </w:t>
          </w:r>
          <w:r>
            <w:rPr>
              <w:rFonts w:ascii="黑体" w:hAnsi="黑体" w:eastAsia="黑体" w:cs="黑体"/>
              <w:sz w:val="20"/>
              <w:szCs w:val="20"/>
            </w:rPr>
            <w:tab/>
          </w:r>
          <w:r>
            <w:rPr>
              <w:rFonts w:ascii="Times New Roman" w:hAnsi="Times New Roman" w:eastAsia="Times New Roman" w:cs="Times New Roman"/>
              <w:spacing w:val="6"/>
              <w:sz w:val="20"/>
              <w:szCs w:val="20"/>
            </w:rPr>
            <w:t>212</w:t>
          </w:r>
          <w:r>
            <w:rPr>
              <w:rFonts w:ascii="Times New Roman" w:hAnsi="Times New Roman" w:eastAsia="Times New Roman" w:cs="Times New Roman"/>
              <w:spacing w:val="6"/>
              <w:sz w:val="20"/>
              <w:szCs w:val="20"/>
            </w:rPr>
            <w:fldChar w:fldCharType="end"/>
          </w:r>
        </w:p>
        <w:p w14:paraId="77C84FA1">
          <w:pPr>
            <w:tabs>
              <w:tab w:val="right" w:leader="dot" w:pos="8332"/>
            </w:tabs>
            <w:spacing w:before="61" w:line="219" w:lineRule="auto"/>
            <w:ind w:left="817"/>
            <w:rPr>
              <w:rFonts w:ascii="Times New Roman" w:hAnsi="Times New Roman" w:eastAsia="Times New Roman" w:cs="Times New Roman"/>
              <w:sz w:val="20"/>
              <w:szCs w:val="20"/>
            </w:rPr>
          </w:pPr>
          <w:r>
            <w:fldChar w:fldCharType="begin"/>
          </w:r>
          <w:r>
            <w:instrText xml:space="preserve"> HYPERLINK \l "bookmark124" </w:instrText>
          </w:r>
          <w:r>
            <w:fldChar w:fldCharType="separate"/>
          </w:r>
          <w:r>
            <w:rPr>
              <w:rFonts w:ascii="Times New Roman" w:hAnsi="Times New Roman" w:eastAsia="Times New Roman" w:cs="Times New Roman"/>
              <w:spacing w:val="1"/>
              <w:sz w:val="20"/>
              <w:szCs w:val="20"/>
            </w:rPr>
            <w:t xml:space="preserve">5.4.1    </w:t>
          </w:r>
          <w:r>
            <w:rPr>
              <w:rFonts w:ascii="宋体" w:hAnsi="宋体" w:eastAsia="宋体" w:cs="宋体"/>
              <w:spacing w:val="1"/>
              <w:sz w:val="20"/>
              <w:szCs w:val="20"/>
            </w:rPr>
            <w:t>停止等待协议</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213</w:t>
          </w:r>
          <w:r>
            <w:rPr>
              <w:rFonts w:ascii="Times New Roman" w:hAnsi="Times New Roman" w:eastAsia="Times New Roman" w:cs="Times New Roman"/>
              <w:spacing w:val="-1"/>
              <w:sz w:val="20"/>
              <w:szCs w:val="20"/>
            </w:rPr>
            <w:fldChar w:fldCharType="end"/>
          </w:r>
        </w:p>
        <w:p w14:paraId="1133E8E9">
          <w:pPr>
            <w:tabs>
              <w:tab w:val="right" w:leader="dot" w:pos="8322"/>
            </w:tabs>
            <w:spacing w:before="83" w:line="212" w:lineRule="auto"/>
            <w:ind w:left="817"/>
            <w:rPr>
              <w:rFonts w:ascii="Times New Roman" w:hAnsi="Times New Roman" w:eastAsia="Times New Roman" w:cs="Times New Roman"/>
              <w:sz w:val="20"/>
              <w:szCs w:val="20"/>
            </w:rPr>
          </w:pPr>
          <w:r>
            <w:fldChar w:fldCharType="begin"/>
          </w:r>
          <w:r>
            <w:instrText xml:space="preserve"> HYPERLINK \l "bookmark125" </w:instrText>
          </w:r>
          <w:r>
            <w:fldChar w:fldCharType="separate"/>
          </w:r>
          <w:r>
            <w:rPr>
              <w:rFonts w:ascii="Times New Roman" w:hAnsi="Times New Roman" w:eastAsia="Times New Roman" w:cs="Times New Roman"/>
              <w:spacing w:val="4"/>
              <w:sz w:val="20"/>
              <w:szCs w:val="20"/>
            </w:rPr>
            <w:t xml:space="preserve">5.4.2    </w:t>
          </w:r>
          <w:r>
            <w:rPr>
              <w:rFonts w:ascii="宋体" w:hAnsi="宋体" w:eastAsia="宋体" w:cs="宋体"/>
              <w:spacing w:val="4"/>
              <w:sz w:val="20"/>
              <w:szCs w:val="20"/>
            </w:rPr>
            <w:t>连续</w:t>
          </w:r>
          <w:r>
            <w:rPr>
              <w:rFonts w:ascii="Times New Roman" w:hAnsi="Times New Roman" w:eastAsia="Times New Roman" w:cs="Times New Roman"/>
              <w:sz w:val="20"/>
              <w:szCs w:val="20"/>
            </w:rPr>
            <w:t>ARQ</w:t>
          </w:r>
          <w:r>
            <w:rPr>
              <w:rFonts w:ascii="Times New Roman" w:hAnsi="Times New Roman" w:eastAsia="Times New Roman" w:cs="Times New Roman"/>
              <w:spacing w:val="14"/>
              <w:sz w:val="20"/>
              <w:szCs w:val="20"/>
            </w:rPr>
            <w:t xml:space="preserve"> </w:t>
          </w:r>
          <w:r>
            <w:rPr>
              <w:rFonts w:ascii="宋体" w:hAnsi="宋体" w:eastAsia="宋体" w:cs="宋体"/>
              <w:spacing w:val="4"/>
              <w:sz w:val="20"/>
              <w:szCs w:val="20"/>
            </w:rPr>
            <w:t>协议</w:t>
          </w:r>
          <w:r>
            <w:rPr>
              <w:rFonts w:ascii="宋体" w:hAnsi="宋体" w:eastAsia="宋体" w:cs="宋体"/>
              <w:spacing w:val="-80"/>
              <w:sz w:val="20"/>
              <w:szCs w:val="20"/>
            </w:rPr>
            <w:t xml:space="preserve"> </w:t>
          </w:r>
          <w:r>
            <w:rPr>
              <w:rFonts w:ascii="宋体" w:hAnsi="宋体" w:eastAsia="宋体" w:cs="宋体"/>
              <w:sz w:val="20"/>
              <w:szCs w:val="20"/>
            </w:rPr>
            <w:tab/>
          </w:r>
          <w:r>
            <w:rPr>
              <w:rFonts w:ascii="宋体" w:hAnsi="宋体" w:eastAsia="宋体" w:cs="宋体"/>
              <w:spacing w:val="-27"/>
              <w:sz w:val="20"/>
              <w:szCs w:val="20"/>
            </w:rPr>
            <w:t xml:space="preserve"> </w:t>
          </w:r>
          <w:r>
            <w:rPr>
              <w:rFonts w:ascii="Times New Roman" w:hAnsi="Times New Roman" w:eastAsia="Times New Roman" w:cs="Times New Roman"/>
              <w:spacing w:val="-1"/>
              <w:sz w:val="20"/>
              <w:szCs w:val="20"/>
            </w:rPr>
            <w:t>216</w:t>
          </w:r>
          <w:r>
            <w:rPr>
              <w:rFonts w:ascii="Times New Roman" w:hAnsi="Times New Roman" w:eastAsia="Times New Roman" w:cs="Times New Roman"/>
              <w:spacing w:val="-1"/>
              <w:sz w:val="20"/>
              <w:szCs w:val="20"/>
            </w:rPr>
            <w:fldChar w:fldCharType="end"/>
          </w:r>
        </w:p>
        <w:p w14:paraId="3C33E6A6">
          <w:pPr>
            <w:tabs>
              <w:tab w:val="right" w:leader="dot" w:pos="8322"/>
            </w:tabs>
            <w:spacing w:before="88" w:line="222" w:lineRule="auto"/>
            <w:ind w:left="397"/>
            <w:rPr>
              <w:rFonts w:ascii="Times New Roman" w:hAnsi="Times New Roman" w:eastAsia="Times New Roman" w:cs="Times New Roman"/>
              <w:sz w:val="20"/>
              <w:szCs w:val="20"/>
            </w:rPr>
          </w:pPr>
          <w:r>
            <w:fldChar w:fldCharType="begin"/>
          </w:r>
          <w:r>
            <w:instrText xml:space="preserve"> HYPERLINK \l "bookmark126" </w:instrText>
          </w:r>
          <w:r>
            <w:fldChar w:fldCharType="separate"/>
          </w:r>
          <w:r>
            <w:rPr>
              <w:rFonts w:ascii="Times New Roman" w:hAnsi="Times New Roman" w:eastAsia="Times New Roman" w:cs="Times New Roman"/>
              <w:sz w:val="20"/>
              <w:szCs w:val="20"/>
            </w:rPr>
            <w:t>5.5   TCP</w:t>
          </w:r>
          <w:r>
            <w:rPr>
              <w:rFonts w:ascii="Times New Roman" w:hAnsi="Times New Roman" w:eastAsia="Times New Roman" w:cs="Times New Roman"/>
              <w:spacing w:val="29"/>
              <w:w w:val="101"/>
              <w:sz w:val="20"/>
              <w:szCs w:val="20"/>
            </w:rPr>
            <w:t xml:space="preserve"> </w:t>
          </w:r>
          <w:r>
            <w:rPr>
              <w:rFonts w:ascii="黑体" w:hAnsi="黑体" w:eastAsia="黑体" w:cs="黑体"/>
              <w:sz w:val="20"/>
              <w:szCs w:val="20"/>
            </w:rPr>
            <w:t>报文段的首部格式</w:t>
          </w:r>
          <w:r>
            <w:rPr>
              <w:rFonts w:ascii="黑体" w:hAnsi="黑体" w:eastAsia="黑体" w:cs="黑体"/>
              <w:spacing w:val="-78"/>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217</w:t>
          </w:r>
          <w:r>
            <w:rPr>
              <w:rFonts w:ascii="Times New Roman" w:hAnsi="Times New Roman" w:eastAsia="Times New Roman" w:cs="Times New Roman"/>
              <w:spacing w:val="1"/>
              <w:sz w:val="20"/>
              <w:szCs w:val="20"/>
            </w:rPr>
            <w:fldChar w:fldCharType="end"/>
          </w:r>
        </w:p>
        <w:p w14:paraId="2AE6FBE3">
          <w:pPr>
            <w:tabs>
              <w:tab w:val="right" w:leader="dot" w:pos="8352"/>
            </w:tabs>
            <w:spacing w:before="70" w:line="222" w:lineRule="auto"/>
            <w:ind w:left="397"/>
            <w:rPr>
              <w:rFonts w:ascii="Times New Roman" w:hAnsi="Times New Roman" w:eastAsia="Times New Roman" w:cs="Times New Roman"/>
              <w:sz w:val="20"/>
              <w:szCs w:val="20"/>
            </w:rPr>
          </w:pPr>
          <w:r>
            <w:fldChar w:fldCharType="begin"/>
          </w:r>
          <w:r>
            <w:instrText xml:space="preserve"> HYPERLINK \l "bookmark127" </w:instrText>
          </w:r>
          <w:r>
            <w:fldChar w:fldCharType="separate"/>
          </w:r>
          <w:r>
            <w:rPr>
              <w:rFonts w:ascii="Times New Roman" w:hAnsi="Times New Roman" w:eastAsia="Times New Roman" w:cs="Times New Roman"/>
              <w:spacing w:val="1"/>
              <w:sz w:val="20"/>
              <w:szCs w:val="20"/>
            </w:rPr>
            <w:t xml:space="preserve">5.6   </w:t>
          </w:r>
          <w:r>
            <w:rPr>
              <w:rFonts w:ascii="Times New Roman" w:hAnsi="Times New Roman" w:eastAsia="Times New Roman" w:cs="Times New Roman"/>
              <w:sz w:val="20"/>
              <w:szCs w:val="20"/>
            </w:rPr>
            <w:t>TCP</w:t>
          </w:r>
          <w:r>
            <w:rPr>
              <w:rFonts w:ascii="Times New Roman" w:hAnsi="Times New Roman" w:eastAsia="Times New Roman" w:cs="Times New Roman"/>
              <w:spacing w:val="26"/>
              <w:sz w:val="20"/>
              <w:szCs w:val="20"/>
            </w:rPr>
            <w:t xml:space="preserve"> </w:t>
          </w:r>
          <w:r>
            <w:rPr>
              <w:rFonts w:ascii="黑体" w:hAnsi="黑体" w:eastAsia="黑体" w:cs="黑体"/>
              <w:spacing w:val="1"/>
              <w:sz w:val="20"/>
              <w:szCs w:val="20"/>
            </w:rPr>
            <w:t>可靠传输的实现</w:t>
          </w:r>
          <w:r>
            <w:rPr>
              <w:rFonts w:ascii="黑体" w:hAnsi="黑体" w:eastAsia="黑体" w:cs="黑体"/>
              <w:spacing w:val="-77"/>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221</w:t>
          </w:r>
          <w:r>
            <w:rPr>
              <w:rFonts w:ascii="Times New Roman" w:hAnsi="Times New Roman" w:eastAsia="Times New Roman" w:cs="Times New Roman"/>
              <w:spacing w:val="-1"/>
              <w:sz w:val="20"/>
              <w:szCs w:val="20"/>
            </w:rPr>
            <w:fldChar w:fldCharType="end"/>
          </w:r>
        </w:p>
        <w:p w14:paraId="65A6FE92">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"bookmark128" </w:instrText>
          </w:r>
          <w:r>
            <w:fldChar w:fldCharType="separate"/>
          </w:r>
          <w:r>
            <w:rPr>
              <w:rFonts w:ascii="Times New Roman" w:hAnsi="Times New Roman" w:eastAsia="Times New Roman" w:cs="Times New Roman"/>
              <w:spacing w:val="-1"/>
              <w:sz w:val="20"/>
              <w:szCs w:val="20"/>
            </w:rPr>
            <w:t>5.6.1</w:t>
          </w:r>
          <w:r>
            <w:rPr>
              <w:rFonts w:ascii="Times New Roman" w:hAnsi="Times New Roman" w:eastAsia="Times New Roman" w:cs="Times New Roman"/>
              <w:spacing w:val="8"/>
              <w:sz w:val="20"/>
              <w:szCs w:val="20"/>
            </w:rPr>
            <w:t xml:space="preserve">    </w:t>
          </w:r>
          <w:r>
            <w:rPr>
              <w:rFonts w:ascii="宋体" w:hAnsi="宋体" w:eastAsia="宋体" w:cs="宋体"/>
              <w:spacing w:val="-1"/>
              <w:sz w:val="20"/>
              <w:szCs w:val="20"/>
            </w:rPr>
            <w:t>以字节为单位的滑动窗口</w:t>
          </w:r>
          <w:r>
            <w:rPr>
              <w:rFonts w:ascii="宋体" w:hAnsi="宋体" w:eastAsia="宋体" w:cs="宋体"/>
              <w:sz w:val="20"/>
              <w:szCs w:val="20"/>
            </w:rPr>
            <w:tab/>
          </w:r>
          <w:r>
            <w:rPr>
              <w:rFonts w:ascii="宋体" w:hAnsi="宋体" w:eastAsia="宋体" w:cs="宋体"/>
              <w:spacing w:val="-67"/>
              <w:sz w:val="20"/>
              <w:szCs w:val="20"/>
            </w:rPr>
            <w:t xml:space="preserve"> </w:t>
          </w:r>
          <w:r>
            <w:rPr>
              <w:rFonts w:ascii="Times New Roman" w:hAnsi="Times New Roman" w:eastAsia="Times New Roman" w:cs="Times New Roman"/>
              <w:spacing w:val="-1"/>
              <w:sz w:val="20"/>
              <w:szCs w:val="20"/>
            </w:rPr>
            <w:t>221</w:t>
          </w:r>
          <w:r>
            <w:rPr>
              <w:rFonts w:ascii="Times New Roman" w:hAnsi="Times New Roman" w:eastAsia="Times New Roman" w:cs="Times New Roman"/>
              <w:spacing w:val="-1"/>
              <w:sz w:val="20"/>
              <w:szCs w:val="20"/>
            </w:rPr>
            <w:fldChar w:fldCharType="end"/>
          </w:r>
        </w:p>
        <w:p w14:paraId="6C730A7E">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"bookmark129" </w:instrText>
          </w:r>
          <w:r>
            <w:fldChar w:fldCharType="separate"/>
          </w:r>
          <w:r>
            <w:rPr>
              <w:rFonts w:ascii="Times New Roman" w:hAnsi="Times New Roman" w:eastAsia="Times New Roman" w:cs="Times New Roman"/>
              <w:spacing w:val="1"/>
              <w:sz w:val="20"/>
              <w:szCs w:val="20"/>
            </w:rPr>
            <w:t xml:space="preserve">5.6.2    </w:t>
          </w:r>
          <w:r>
            <w:rPr>
              <w:rFonts w:ascii="宋体" w:hAnsi="宋体" w:eastAsia="宋体" w:cs="宋体"/>
              <w:spacing w:val="1"/>
              <w:sz w:val="20"/>
              <w:szCs w:val="20"/>
            </w:rPr>
            <w:t>超时重传时间的选择</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225</w:t>
          </w:r>
          <w:r>
            <w:rPr>
              <w:rFonts w:ascii="Times New Roman" w:hAnsi="Times New Roman" w:eastAsia="Times New Roman" w:cs="Times New Roman"/>
              <w:spacing w:val="2"/>
              <w:sz w:val="20"/>
              <w:szCs w:val="20"/>
            </w:rPr>
            <w:fldChar w:fldCharType="end"/>
          </w:r>
        </w:p>
        <w:p w14:paraId="3B74C352">
          <w:pPr>
            <w:tabs>
              <w:tab w:val="right" w:leader="dot" w:pos="8322"/>
            </w:tabs>
            <w:spacing w:before="75" w:line="220" w:lineRule="auto"/>
            <w:ind w:left="817"/>
            <w:rPr>
              <w:rFonts w:ascii="Times New Roman" w:hAnsi="Times New Roman" w:eastAsia="Times New Roman" w:cs="Times New Roman"/>
              <w:sz w:val="20"/>
              <w:szCs w:val="20"/>
            </w:rPr>
          </w:pPr>
          <w:r>
            <w:fldChar w:fldCharType="begin"/>
          </w:r>
          <w:r>
            <w:instrText xml:space="preserve"> HYPERLINK \l "bookmark130" </w:instrText>
          </w:r>
          <w:r>
            <w:fldChar w:fldCharType="separate"/>
          </w:r>
          <w:r>
            <w:rPr>
              <w:rFonts w:ascii="Times New Roman" w:hAnsi="Times New Roman" w:eastAsia="Times New Roman" w:cs="Times New Roman"/>
              <w:spacing w:val="-7"/>
              <w:sz w:val="20"/>
              <w:szCs w:val="20"/>
            </w:rPr>
            <w:t>5.6.3</w:t>
          </w:r>
          <w:r>
            <w:rPr>
              <w:rFonts w:ascii="Times New Roman" w:hAnsi="Times New Roman" w:eastAsia="Times New Roman" w:cs="Times New Roman"/>
              <w:spacing w:val="6"/>
              <w:sz w:val="20"/>
              <w:szCs w:val="20"/>
            </w:rPr>
            <w:t xml:space="preserve">    </w:t>
          </w:r>
          <w:r>
            <w:rPr>
              <w:rFonts w:ascii="宋体" w:hAnsi="宋体" w:eastAsia="宋体" w:cs="宋体"/>
              <w:spacing w:val="-7"/>
              <w:sz w:val="20"/>
              <w:szCs w:val="20"/>
            </w:rPr>
            <w:t xml:space="preserve">选择确认 </w:t>
          </w:r>
          <w:r>
            <w:rPr>
              <w:rFonts w:ascii="Times New Roman" w:hAnsi="Times New Roman" w:eastAsia="Times New Roman" w:cs="Times New Roman"/>
              <w:spacing w:val="-7"/>
              <w:sz w:val="20"/>
              <w:szCs w:val="20"/>
            </w:rPr>
            <w:t>SACK</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2"/>
              <w:sz w:val="20"/>
              <w:szCs w:val="20"/>
            </w:rPr>
            <w:t>226</w:t>
          </w:r>
          <w:r>
            <w:rPr>
              <w:rFonts w:ascii="Times New Roman" w:hAnsi="Times New Roman" w:eastAsia="Times New Roman" w:cs="Times New Roman"/>
              <w:spacing w:val="2"/>
              <w:sz w:val="20"/>
              <w:szCs w:val="20"/>
            </w:rPr>
            <w:fldChar w:fldCharType="end"/>
          </w:r>
        </w:p>
        <w:p w14:paraId="4CF42AA8">
          <w:pPr>
            <w:tabs>
              <w:tab w:val="right" w:leader="dot" w:pos="8332"/>
            </w:tabs>
            <w:spacing w:before="69" w:line="221" w:lineRule="auto"/>
            <w:ind w:left="397"/>
            <w:rPr>
              <w:rFonts w:ascii="Times New Roman" w:hAnsi="Times New Roman" w:eastAsia="Times New Roman" w:cs="Times New Roman"/>
              <w:sz w:val="20"/>
              <w:szCs w:val="20"/>
            </w:rPr>
          </w:pPr>
          <w:r>
            <w:fldChar w:fldCharType="begin"/>
          </w:r>
          <w:r>
            <w:instrText xml:space="preserve"> HYPERLINK \l "bookmark131" </w:instrText>
          </w:r>
          <w:r>
            <w:fldChar w:fldCharType="separate"/>
          </w:r>
          <w:r>
            <w:rPr>
              <w:rFonts w:ascii="Times New Roman" w:hAnsi="Times New Roman" w:eastAsia="Times New Roman" w:cs="Times New Roman"/>
              <w:spacing w:val="2"/>
              <w:sz w:val="20"/>
              <w:szCs w:val="20"/>
            </w:rPr>
            <w:t>5.7</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2"/>
              <w:sz w:val="20"/>
              <w:szCs w:val="20"/>
            </w:rPr>
            <w:t xml:space="preserve"> </w:t>
          </w:r>
          <w:r>
            <w:rPr>
              <w:rFonts w:ascii="黑体" w:hAnsi="黑体" w:eastAsia="黑体" w:cs="黑体"/>
              <w:spacing w:val="2"/>
              <w:sz w:val="20"/>
              <w:szCs w:val="20"/>
            </w:rPr>
            <w:t>的流量控制</w:t>
          </w:r>
          <w:r>
            <w:rPr>
              <w:rFonts w:ascii="黑体" w:hAnsi="黑体" w:eastAsia="黑体" w:cs="黑体"/>
              <w:spacing w:val="-84"/>
              <w:sz w:val="20"/>
              <w:szCs w:val="20"/>
            </w:rPr>
            <w:t xml:space="preserve"> </w:t>
          </w:r>
          <w:r>
            <w:rPr>
              <w:rFonts w:ascii="黑体" w:hAnsi="黑体" w:eastAsia="黑体" w:cs="黑体"/>
              <w:sz w:val="20"/>
              <w:szCs w:val="20"/>
            </w:rPr>
            <w:tab/>
          </w:r>
          <w:r>
            <w:rPr>
              <w:rFonts w:ascii="Times New Roman" w:hAnsi="Times New Roman" w:eastAsia="Times New Roman" w:cs="Times New Roman"/>
              <w:spacing w:val="-3"/>
              <w:sz w:val="20"/>
              <w:szCs w:val="20"/>
            </w:rPr>
            <w:t>227</w:t>
          </w:r>
          <w:r>
            <w:rPr>
              <w:rFonts w:ascii="Times New Roman" w:hAnsi="Times New Roman" w:eastAsia="Times New Roman" w:cs="Times New Roman"/>
              <w:spacing w:val="-3"/>
              <w:sz w:val="20"/>
              <w:szCs w:val="20"/>
            </w:rPr>
            <w:fldChar w:fldCharType="end"/>
          </w:r>
        </w:p>
        <w:p w14:paraId="706DA7F0">
          <w:pPr>
            <w:tabs>
              <w:tab w:val="right" w:leader="dot" w:pos="8332"/>
            </w:tabs>
            <w:spacing w:before="73" w:line="220" w:lineRule="auto"/>
            <w:ind w:left="817"/>
            <w:rPr>
              <w:rFonts w:ascii="Times New Roman" w:hAnsi="Times New Roman" w:eastAsia="Times New Roman" w:cs="Times New Roman"/>
              <w:sz w:val="20"/>
              <w:szCs w:val="20"/>
            </w:rPr>
          </w:pPr>
          <w:r>
            <w:fldChar w:fldCharType="begin"/>
          </w:r>
          <w:r>
            <w:instrText xml:space="preserve"> HYPERLINK \l "bookmark132" </w:instrText>
          </w:r>
          <w:r>
            <w:fldChar w:fldCharType="separate"/>
          </w:r>
          <w:r>
            <w:rPr>
              <w:rFonts w:ascii="Times New Roman" w:hAnsi="Times New Roman" w:eastAsia="Times New Roman" w:cs="Times New Roman"/>
              <w:sz w:val="20"/>
              <w:szCs w:val="20"/>
            </w:rPr>
            <w:t xml:space="preserve">5.7.1    </w:t>
          </w:r>
          <w:r>
            <w:rPr>
              <w:rFonts w:ascii="宋体" w:hAnsi="宋体" w:eastAsia="宋体" w:cs="宋体"/>
              <w:sz w:val="20"/>
              <w:szCs w:val="20"/>
            </w:rPr>
            <w:t>利用滑动窗口实现流量控制</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227</w:t>
          </w:r>
          <w:r>
            <w:rPr>
              <w:rFonts w:ascii="Times New Roman" w:hAnsi="Times New Roman" w:eastAsia="Times New Roman" w:cs="Times New Roman"/>
              <w:spacing w:val="2"/>
              <w:sz w:val="20"/>
              <w:szCs w:val="20"/>
            </w:rPr>
            <w:fldChar w:fldCharType="end"/>
          </w:r>
        </w:p>
        <w:p w14:paraId="49A20FD8">
          <w:pPr>
            <w:tabs>
              <w:tab w:val="right" w:leader="dot" w:pos="8332"/>
            </w:tabs>
            <w:spacing w:before="80" w:line="219" w:lineRule="auto"/>
            <w:ind w:left="817"/>
            <w:rPr>
              <w:rFonts w:ascii="Times New Roman" w:hAnsi="Times New Roman" w:eastAsia="Times New Roman" w:cs="Times New Roman"/>
              <w:sz w:val="20"/>
              <w:szCs w:val="20"/>
            </w:rPr>
          </w:pPr>
          <w:r>
            <w:fldChar w:fldCharType="begin"/>
          </w:r>
          <w:r>
            <w:instrText xml:space="preserve"> HYPERLINK \l "bookmark133" </w:instrText>
          </w:r>
          <w:r>
            <w:fldChar w:fldCharType="separate"/>
          </w:r>
          <w:r>
            <w:rPr>
              <w:rFonts w:ascii="Times New Roman" w:hAnsi="Times New Roman" w:eastAsia="Times New Roman" w:cs="Times New Roman"/>
              <w:sz w:val="20"/>
              <w:szCs w:val="20"/>
            </w:rPr>
            <w:t>5.7.2</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 xml:space="preserve">TCP </w:t>
          </w:r>
          <w:r>
            <w:rPr>
              <w:rFonts w:ascii="宋体" w:hAnsi="宋体" w:eastAsia="宋体" w:cs="宋体"/>
              <w:sz w:val="20"/>
              <w:szCs w:val="20"/>
            </w:rPr>
            <w:t>的传输效率</w:t>
          </w:r>
          <w:r>
            <w:rPr>
              <w:rFonts w:ascii="宋体" w:hAnsi="宋体" w:eastAsia="宋体" w:cs="宋体"/>
              <w:spacing w:val="-88"/>
              <w:sz w:val="20"/>
              <w:szCs w:val="20"/>
            </w:rPr>
            <w:t xml:space="preserve"> </w:t>
          </w:r>
          <w:r>
            <w:rPr>
              <w:rFonts w:ascii="宋体" w:hAnsi="宋体" w:eastAsia="宋体" w:cs="宋体"/>
              <w:sz w:val="20"/>
              <w:szCs w:val="20"/>
            </w:rPr>
            <w:tab/>
          </w:r>
          <w:r>
            <w:rPr>
              <w:rFonts w:ascii="Times New Roman" w:hAnsi="Times New Roman" w:eastAsia="Times New Roman" w:cs="Times New Roman"/>
              <w:spacing w:val="-3"/>
              <w:sz w:val="20"/>
              <w:szCs w:val="20"/>
            </w:rPr>
            <w:t>228</w:t>
          </w:r>
          <w:r>
            <w:rPr>
              <w:rFonts w:ascii="Times New Roman" w:hAnsi="Times New Roman" w:eastAsia="Times New Roman" w:cs="Times New Roman"/>
              <w:spacing w:val="-3"/>
              <w:sz w:val="20"/>
              <w:szCs w:val="20"/>
            </w:rPr>
            <w:fldChar w:fldCharType="end"/>
          </w:r>
        </w:p>
        <w:p w14:paraId="2F69E060">
          <w:pPr>
            <w:tabs>
              <w:tab w:val="right" w:leader="dot" w:pos="8332"/>
            </w:tabs>
            <w:spacing w:before="84" w:line="223" w:lineRule="auto"/>
            <w:ind w:left="397"/>
            <w:rPr>
              <w:rFonts w:ascii="Times New Roman" w:hAnsi="Times New Roman" w:eastAsia="Times New Roman" w:cs="Times New Roman"/>
              <w:sz w:val="20"/>
              <w:szCs w:val="20"/>
            </w:rPr>
          </w:pPr>
          <w:r>
            <w:fldChar w:fldCharType="begin"/>
          </w:r>
          <w:r>
            <w:instrText xml:space="preserve"> HYPERLINK \l "bookmark134" </w:instrText>
          </w:r>
          <w:r>
            <w:fldChar w:fldCharType="separate"/>
          </w:r>
          <w:r>
            <w:rPr>
              <w:rFonts w:ascii="Times New Roman" w:hAnsi="Times New Roman" w:eastAsia="Times New Roman" w:cs="Times New Roman"/>
              <w:spacing w:val="1"/>
              <w:sz w:val="20"/>
              <w:szCs w:val="20"/>
            </w:rPr>
            <w:t>5.8</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1"/>
              <w:sz w:val="20"/>
              <w:szCs w:val="20"/>
            </w:rPr>
            <w:t xml:space="preserve"> </w:t>
          </w:r>
          <w:r>
            <w:rPr>
              <w:rFonts w:ascii="黑体" w:hAnsi="黑体" w:eastAsia="黑体" w:cs="黑体"/>
              <w:spacing w:val="1"/>
              <w:sz w:val="20"/>
              <w:szCs w:val="20"/>
            </w:rPr>
            <w:t>的拥塞控制</w:t>
          </w:r>
          <w:r>
            <w:rPr>
              <w:rFonts w:ascii="黑体" w:hAnsi="黑体" w:eastAsia="黑体" w:cs="黑体"/>
              <w:spacing w:val="-84"/>
              <w:sz w:val="20"/>
              <w:szCs w:val="20"/>
            </w:rPr>
            <w:t xml:space="preserve"> </w:t>
          </w:r>
          <w:r>
            <w:rPr>
              <w:rFonts w:ascii="黑体" w:hAnsi="黑体" w:eastAsia="黑体" w:cs="黑体"/>
              <w:sz w:val="20"/>
              <w:szCs w:val="20"/>
            </w:rPr>
            <w:tab/>
          </w:r>
          <w:r>
            <w:rPr>
              <w:rFonts w:ascii="Times New Roman" w:hAnsi="Times New Roman" w:eastAsia="Times New Roman" w:cs="Times New Roman"/>
              <w:spacing w:val="-3"/>
              <w:sz w:val="20"/>
              <w:szCs w:val="20"/>
            </w:rPr>
            <w:t>229</w:t>
          </w:r>
          <w:r>
            <w:rPr>
              <w:rFonts w:ascii="Times New Roman" w:hAnsi="Times New Roman" w:eastAsia="Times New Roman" w:cs="Times New Roman"/>
              <w:spacing w:val="-3"/>
              <w:sz w:val="20"/>
              <w:szCs w:val="20"/>
            </w:rPr>
            <w:fldChar w:fldCharType="end"/>
          </w:r>
        </w:p>
        <w:p w14:paraId="391BF7B8">
          <w:pPr>
            <w:tabs>
              <w:tab w:val="right" w:leader="dot" w:pos="8332"/>
            </w:tabs>
            <w:spacing w:before="78" w:line="219" w:lineRule="auto"/>
            <w:ind w:left="817"/>
            <w:rPr>
              <w:rFonts w:ascii="Times New Roman" w:hAnsi="Times New Roman" w:eastAsia="Times New Roman" w:cs="Times New Roman"/>
              <w:sz w:val="20"/>
              <w:szCs w:val="20"/>
            </w:rPr>
          </w:pPr>
          <w:r>
            <w:fldChar w:fldCharType="begin"/>
          </w:r>
          <w:r>
            <w:instrText xml:space="preserve"> HYPERLINK \l "bookmark135" </w:instrText>
          </w:r>
          <w:r>
            <w:fldChar w:fldCharType="separate"/>
          </w:r>
          <w:r>
            <w:rPr>
              <w:rFonts w:ascii="Times New Roman" w:hAnsi="Times New Roman" w:eastAsia="Times New Roman" w:cs="Times New Roman"/>
              <w:sz w:val="20"/>
              <w:szCs w:val="20"/>
            </w:rPr>
            <w:t>5.8.1</w:t>
          </w:r>
          <w:r>
            <w:rPr>
              <w:rFonts w:ascii="Times New Roman" w:hAnsi="Times New Roman" w:eastAsia="Times New Roman" w:cs="Times New Roman"/>
              <w:spacing w:val="18"/>
              <w:w w:val="101"/>
              <w:sz w:val="20"/>
              <w:szCs w:val="20"/>
            </w:rPr>
            <w:t xml:space="preserve">   </w:t>
          </w:r>
          <w:r>
            <w:rPr>
              <w:rFonts w:ascii="宋体" w:hAnsi="宋体" w:eastAsia="宋体" w:cs="宋体"/>
              <w:sz w:val="20"/>
              <w:szCs w:val="20"/>
            </w:rPr>
            <w:t>拥塞控制的一般原理</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229</w:t>
          </w:r>
          <w:r>
            <w:rPr>
              <w:rFonts w:ascii="Times New Roman" w:hAnsi="Times New Roman" w:eastAsia="Times New Roman" w:cs="Times New Roman"/>
              <w:spacing w:val="2"/>
              <w:sz w:val="20"/>
              <w:szCs w:val="20"/>
            </w:rPr>
            <w:fldChar w:fldCharType="end"/>
          </w:r>
        </w:p>
        <w:p w14:paraId="1EED1883">
          <w:pPr>
            <w:tabs>
              <w:tab w:val="right" w:leader="dot" w:pos="8332"/>
            </w:tabs>
            <w:spacing w:before="83" w:line="219" w:lineRule="auto"/>
            <w:ind w:left="817"/>
            <w:rPr>
              <w:rFonts w:ascii="Times New Roman" w:hAnsi="Times New Roman" w:eastAsia="Times New Roman" w:cs="Times New Roman"/>
              <w:sz w:val="20"/>
              <w:szCs w:val="20"/>
            </w:rPr>
          </w:pPr>
          <w:r>
            <w:fldChar w:fldCharType="begin"/>
          </w:r>
          <w:r>
            <w:instrText xml:space="preserve"> HYPERLINK \l "bookmark136" </w:instrText>
          </w:r>
          <w:r>
            <w:fldChar w:fldCharType="separate"/>
          </w:r>
          <w:r>
            <w:rPr>
              <w:rFonts w:ascii="Times New Roman" w:hAnsi="Times New Roman" w:eastAsia="Times New Roman" w:cs="Times New Roman"/>
              <w:sz w:val="20"/>
              <w:szCs w:val="20"/>
            </w:rPr>
            <w:t>5.8.2    TCP</w:t>
          </w:r>
          <w:r>
            <w:rPr>
              <w:rFonts w:ascii="Times New Roman" w:hAnsi="Times New Roman" w:eastAsia="Times New Roman" w:cs="Times New Roman"/>
              <w:spacing w:val="19"/>
              <w:w w:val="101"/>
              <w:sz w:val="20"/>
              <w:szCs w:val="20"/>
            </w:rPr>
            <w:t xml:space="preserve"> </w:t>
          </w:r>
          <w:r>
            <w:rPr>
              <w:rFonts w:ascii="宋体" w:hAnsi="宋体" w:eastAsia="宋体" w:cs="宋体"/>
              <w:sz w:val="20"/>
              <w:szCs w:val="20"/>
            </w:rPr>
            <w:t>的拥塞控制方法</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232</w:t>
          </w:r>
          <w:r>
            <w:rPr>
              <w:rFonts w:ascii="Times New Roman" w:hAnsi="Times New Roman" w:eastAsia="Times New Roman" w:cs="Times New Roman"/>
              <w:spacing w:val="1"/>
              <w:sz w:val="20"/>
              <w:szCs w:val="20"/>
            </w:rPr>
            <w:fldChar w:fldCharType="end"/>
          </w:r>
        </w:p>
        <w:p w14:paraId="51DCBAD6">
          <w:pPr>
            <w:tabs>
              <w:tab w:val="right" w:leader="dot" w:pos="8322"/>
            </w:tabs>
            <w:spacing w:before="74" w:line="212" w:lineRule="auto"/>
            <w:ind w:left="817"/>
            <w:rPr>
              <w:rFonts w:ascii="Times New Roman" w:hAnsi="Times New Roman" w:eastAsia="Times New Roman" w:cs="Times New Roman"/>
              <w:sz w:val="20"/>
              <w:szCs w:val="20"/>
            </w:rPr>
          </w:pPr>
          <w:r>
            <w:fldChar w:fldCharType="begin"/>
          </w:r>
          <w:r>
            <w:instrText xml:space="preserve"> HYPERLINK \l "bookmark137" </w:instrText>
          </w:r>
          <w:r>
            <w:fldChar w:fldCharType="separate"/>
          </w:r>
          <w:r>
            <w:rPr>
              <w:rFonts w:ascii="Times New Roman" w:hAnsi="Times New Roman" w:eastAsia="Times New Roman" w:cs="Times New Roman"/>
              <w:spacing w:val="1"/>
              <w:sz w:val="20"/>
              <w:szCs w:val="20"/>
            </w:rPr>
            <w:t xml:space="preserve">5.8.3    </w:t>
          </w:r>
          <w:r>
            <w:rPr>
              <w:rFonts w:ascii="宋体" w:hAnsi="宋体" w:eastAsia="宋体" w:cs="宋体"/>
              <w:spacing w:val="1"/>
              <w:sz w:val="20"/>
              <w:szCs w:val="20"/>
            </w:rPr>
            <w:t>主动队列管理</w:t>
          </w:r>
          <w:r>
            <w:rPr>
              <w:rFonts w:ascii="Times New Roman" w:hAnsi="Times New Roman" w:eastAsia="Times New Roman" w:cs="Times New Roman"/>
              <w:sz w:val="20"/>
              <w:szCs w:val="20"/>
            </w:rPr>
            <w:t>AQM</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1"/>
              <w:sz w:val="20"/>
              <w:szCs w:val="20"/>
            </w:rPr>
            <w:t>236</w:t>
          </w:r>
          <w:r>
            <w:rPr>
              <w:rFonts w:ascii="Times New Roman" w:hAnsi="Times New Roman" w:eastAsia="Times New Roman" w:cs="Times New Roman"/>
              <w:spacing w:val="-1"/>
              <w:sz w:val="20"/>
              <w:szCs w:val="20"/>
            </w:rPr>
            <w:fldChar w:fldCharType="end"/>
          </w:r>
        </w:p>
        <w:p w14:paraId="69DBF1FA">
          <w:pPr>
            <w:tabs>
              <w:tab w:val="right" w:leader="dot" w:pos="8332"/>
            </w:tabs>
            <w:spacing w:before="78" w:line="222" w:lineRule="auto"/>
            <w:ind w:left="397"/>
            <w:rPr>
              <w:rFonts w:ascii="Times New Roman" w:hAnsi="Times New Roman" w:eastAsia="Times New Roman" w:cs="Times New Roman"/>
              <w:sz w:val="20"/>
              <w:szCs w:val="20"/>
            </w:rPr>
          </w:pPr>
          <w:r>
            <w:fldChar w:fldCharType="begin"/>
          </w:r>
          <w:r>
            <w:instrText xml:space="preserve"> HYPERLINK \l "bookmark138" </w:instrText>
          </w:r>
          <w:r>
            <w:fldChar w:fldCharType="separate"/>
          </w:r>
          <w:r>
            <w:rPr>
              <w:rFonts w:ascii="Times New Roman" w:hAnsi="Times New Roman" w:eastAsia="Times New Roman" w:cs="Times New Roman"/>
              <w:sz w:val="20"/>
              <w:szCs w:val="20"/>
            </w:rPr>
            <w:t>5.9</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 xml:space="preserve">TCP </w:t>
          </w:r>
          <w:r>
            <w:rPr>
              <w:rFonts w:ascii="黑体" w:hAnsi="黑体" w:eastAsia="黑体" w:cs="黑体"/>
              <w:sz w:val="20"/>
              <w:szCs w:val="20"/>
            </w:rPr>
            <w:t>的运输连接管理</w:t>
          </w:r>
          <w:r>
            <w:rPr>
              <w:rFonts w:ascii="黑体" w:hAnsi="黑体" w:eastAsia="黑体" w:cs="黑体"/>
              <w:spacing w:val="-76"/>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238</w:t>
          </w:r>
          <w:r>
            <w:rPr>
              <w:rFonts w:ascii="Times New Roman" w:hAnsi="Times New Roman" w:eastAsia="Times New Roman" w:cs="Times New Roman"/>
              <w:spacing w:val="-1"/>
              <w:sz w:val="20"/>
              <w:szCs w:val="20"/>
            </w:rPr>
            <w:fldChar w:fldCharType="end"/>
          </w:r>
        </w:p>
        <w:p w14:paraId="0AC04DF9">
          <w:pPr>
            <w:tabs>
              <w:tab w:val="right" w:leader="dot" w:pos="8332"/>
            </w:tabs>
            <w:spacing w:before="71" w:line="221" w:lineRule="auto"/>
            <w:ind w:left="817"/>
            <w:rPr>
              <w:rFonts w:ascii="Times New Roman" w:hAnsi="Times New Roman" w:eastAsia="Times New Roman" w:cs="Times New Roman"/>
              <w:sz w:val="20"/>
              <w:szCs w:val="20"/>
            </w:rPr>
          </w:pPr>
          <w:r>
            <w:fldChar w:fldCharType="begin"/>
          </w:r>
          <w:r>
            <w:instrText xml:space="preserve"> HYPERLINK \l "bookmark139" </w:instrText>
          </w:r>
          <w:r>
            <w:fldChar w:fldCharType="separate"/>
          </w:r>
          <w:r>
            <w:rPr>
              <w:rFonts w:ascii="Times New Roman" w:hAnsi="Times New Roman" w:eastAsia="Times New Roman" w:cs="Times New Roman"/>
              <w:sz w:val="20"/>
              <w:szCs w:val="20"/>
            </w:rPr>
            <w:t>5.9.1</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30"/>
              <w:sz w:val="20"/>
              <w:szCs w:val="20"/>
            </w:rPr>
            <w:t xml:space="preserve"> </w:t>
          </w:r>
          <w:r>
            <w:rPr>
              <w:rFonts w:ascii="宋体" w:hAnsi="宋体" w:eastAsia="宋体" w:cs="宋体"/>
              <w:sz w:val="20"/>
              <w:szCs w:val="20"/>
            </w:rPr>
            <w:t>的连接建立</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238</w:t>
          </w:r>
          <w:r>
            <w:rPr>
              <w:rFonts w:ascii="Times New Roman" w:hAnsi="Times New Roman" w:eastAsia="Times New Roman" w:cs="Times New Roman"/>
              <w:spacing w:val="1"/>
              <w:sz w:val="20"/>
              <w:szCs w:val="20"/>
            </w:rPr>
            <w:fldChar w:fldCharType="end"/>
          </w:r>
        </w:p>
        <w:p w14:paraId="562F1AD0">
          <w:pPr>
            <w:tabs>
              <w:tab w:val="right" w:leader="dot" w:pos="8322"/>
            </w:tabs>
            <w:spacing w:before="70" w:line="219" w:lineRule="auto"/>
            <w:ind w:left="817"/>
            <w:rPr>
              <w:rFonts w:ascii="Times New Roman" w:hAnsi="Times New Roman" w:eastAsia="Times New Roman" w:cs="Times New Roman"/>
              <w:sz w:val="20"/>
              <w:szCs w:val="20"/>
            </w:rPr>
          </w:pPr>
          <w:r>
            <w:fldChar w:fldCharType="begin"/>
          </w:r>
          <w:r>
            <w:instrText xml:space="preserve"> HYPERLINK \l "bookmark140" </w:instrText>
          </w:r>
          <w:r>
            <w:fldChar w:fldCharType="separate"/>
          </w:r>
          <w:r>
            <w:rPr>
              <w:rFonts w:ascii="Times New Roman" w:hAnsi="Times New Roman" w:eastAsia="Times New Roman" w:cs="Times New Roman"/>
              <w:sz w:val="20"/>
              <w:szCs w:val="20"/>
            </w:rPr>
            <w:t>5.9.2</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30"/>
              <w:sz w:val="20"/>
              <w:szCs w:val="20"/>
            </w:rPr>
            <w:t xml:space="preserve"> </w:t>
          </w:r>
          <w:r>
            <w:rPr>
              <w:rFonts w:ascii="宋体" w:hAnsi="宋体" w:eastAsia="宋体" w:cs="宋体"/>
              <w:sz w:val="20"/>
              <w:szCs w:val="20"/>
            </w:rPr>
            <w:t>的连接释放</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240</w:t>
          </w:r>
          <w:r>
            <w:rPr>
              <w:rFonts w:ascii="Times New Roman" w:hAnsi="Times New Roman" w:eastAsia="Times New Roman" w:cs="Times New Roman"/>
              <w:spacing w:val="1"/>
              <w:sz w:val="20"/>
              <w:szCs w:val="20"/>
            </w:rPr>
            <w:fldChar w:fldCharType="end"/>
          </w:r>
        </w:p>
        <w:p w14:paraId="65BE3E5D">
          <w:pPr>
            <w:tabs>
              <w:tab w:val="right" w:leader="dot" w:pos="8292"/>
            </w:tabs>
            <w:spacing w:before="92" w:line="219" w:lineRule="auto"/>
            <w:ind w:left="817"/>
            <w:rPr>
              <w:rFonts w:ascii="Times New Roman" w:hAnsi="Times New Roman" w:eastAsia="Times New Roman" w:cs="Times New Roman"/>
              <w:sz w:val="20"/>
              <w:szCs w:val="20"/>
            </w:rPr>
          </w:pPr>
          <w:r>
            <w:fldChar w:fldCharType="begin"/>
          </w:r>
          <w:r>
            <w:instrText xml:space="preserve"> HYPERLINK \l "bookmark141" </w:instrText>
          </w:r>
          <w:r>
            <w:fldChar w:fldCharType="separate"/>
          </w:r>
          <w:r>
            <w:rPr>
              <w:rFonts w:ascii="Times New Roman" w:hAnsi="Times New Roman" w:eastAsia="Times New Roman" w:cs="Times New Roman"/>
              <w:sz w:val="20"/>
              <w:szCs w:val="20"/>
            </w:rPr>
            <w:t>5.9.3    TCP</w:t>
          </w:r>
          <w:r>
            <w:rPr>
              <w:rFonts w:ascii="Times New Roman" w:hAnsi="Times New Roman" w:eastAsia="Times New Roman" w:cs="Times New Roman"/>
              <w:spacing w:val="29"/>
              <w:w w:val="101"/>
              <w:sz w:val="20"/>
              <w:szCs w:val="20"/>
            </w:rPr>
            <w:t xml:space="preserve"> </w:t>
          </w:r>
          <w:r>
            <w:rPr>
              <w:rFonts w:ascii="宋体" w:hAnsi="宋体" w:eastAsia="宋体" w:cs="宋体"/>
              <w:sz w:val="20"/>
              <w:szCs w:val="20"/>
            </w:rPr>
            <w:t>的有限状态机</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241</w:t>
          </w:r>
          <w:r>
            <w:rPr>
              <w:rFonts w:ascii="Times New Roman" w:hAnsi="Times New Roman" w:eastAsia="Times New Roman" w:cs="Times New Roman"/>
              <w:spacing w:val="1"/>
              <w:sz w:val="20"/>
              <w:szCs w:val="20"/>
            </w:rPr>
            <w:fldChar w:fldCharType="end"/>
          </w:r>
        </w:p>
        <w:p w14:paraId="3513FB68">
          <w:pPr>
            <w:tabs>
              <w:tab w:val="right" w:leader="dot" w:pos="8342"/>
            </w:tabs>
            <w:spacing w:before="69" w:line="221" w:lineRule="auto"/>
            <w:ind w:left="399"/>
            <w:rPr>
              <w:rFonts w:ascii="Times New Roman" w:hAnsi="Times New Roman" w:eastAsia="Times New Roman" w:cs="Times New Roman"/>
              <w:sz w:val="20"/>
              <w:szCs w:val="20"/>
            </w:rPr>
          </w:pPr>
          <w:r>
            <w:fldChar w:fldCharType="begin"/>
          </w:r>
          <w:r>
            <w:instrText xml:space="preserve"> HYPERLINK \l "bookmark142" </w:instrText>
          </w:r>
          <w:r>
            <w:fldChar w:fldCharType="separate"/>
          </w:r>
          <w:r>
            <w:rPr>
              <w:rFonts w:ascii="黑体" w:hAnsi="黑体" w:eastAsia="黑体" w:cs="黑体"/>
              <w:b/>
              <w:bCs/>
              <w:spacing w:val="-4"/>
              <w:sz w:val="20"/>
              <w:szCs w:val="20"/>
            </w:rPr>
            <w:t>本章的重要概念</w:t>
          </w:r>
          <w:r>
            <w:rPr>
              <w:rFonts w:ascii="黑体" w:hAnsi="黑体" w:eastAsia="黑体" w:cs="黑体"/>
              <w:spacing w:val="-71"/>
              <w:sz w:val="20"/>
              <w:szCs w:val="20"/>
            </w:rPr>
            <w:t xml:space="preserve"> </w:t>
          </w:r>
          <w:r>
            <w:rPr>
              <w:rFonts w:ascii="黑体" w:hAnsi="黑体" w:eastAsia="黑体" w:cs="黑体"/>
              <w:sz w:val="20"/>
              <w:szCs w:val="20"/>
            </w:rPr>
            <w:tab/>
          </w:r>
          <w:r>
            <w:rPr>
              <w:rFonts w:ascii="黑体" w:hAnsi="黑体" w:eastAsia="黑体" w:cs="黑体"/>
              <w:spacing w:val="-47"/>
              <w:sz w:val="20"/>
              <w:szCs w:val="20"/>
            </w:rPr>
            <w:t xml:space="preserve"> </w:t>
          </w:r>
          <w:r>
            <w:rPr>
              <w:rFonts w:ascii="Times New Roman" w:hAnsi="Times New Roman" w:eastAsia="Times New Roman" w:cs="Times New Roman"/>
              <w:spacing w:val="-1"/>
              <w:sz w:val="20"/>
              <w:szCs w:val="20"/>
            </w:rPr>
            <w:t>242</w:t>
          </w:r>
          <w:r>
            <w:rPr>
              <w:rFonts w:ascii="Times New Roman" w:hAnsi="Times New Roman" w:eastAsia="Times New Roman" w:cs="Times New Roman"/>
              <w:spacing w:val="-1"/>
              <w:sz w:val="20"/>
              <w:szCs w:val="20"/>
            </w:rPr>
            <w:fldChar w:fldCharType="end"/>
          </w:r>
        </w:p>
        <w:p w14:paraId="19CD337D">
          <w:pPr>
            <w:tabs>
              <w:tab w:val="right" w:leader="dot" w:pos="8312"/>
            </w:tabs>
            <w:spacing w:before="75" w:line="222" w:lineRule="auto"/>
            <w:ind w:left="407"/>
            <w:rPr>
              <w:rFonts w:ascii="Times New Roman" w:hAnsi="Times New Roman" w:eastAsia="Times New Roman" w:cs="Times New Roman"/>
              <w:sz w:val="20"/>
              <w:szCs w:val="20"/>
            </w:rPr>
          </w:pPr>
          <w:r>
            <w:fldChar w:fldCharType="begin"/>
          </w:r>
          <w:r>
            <w:instrText xml:space="preserve"> HYPERLINK \l "bookmark143" </w:instrText>
          </w:r>
          <w:r>
            <w:fldChar w:fldCharType="separate"/>
          </w:r>
          <w:r>
            <w:rPr>
              <w:rFonts w:ascii="黑体" w:hAnsi="黑体" w:eastAsia="黑体" w:cs="黑体"/>
              <w:spacing w:val="-1"/>
              <w:sz w:val="20"/>
              <w:szCs w:val="20"/>
            </w:rPr>
            <w:t>习题</w:t>
          </w:r>
          <w:r>
            <w:rPr>
              <w:rFonts w:ascii="黑体" w:hAnsi="黑体" w:eastAsia="黑体" w:cs="黑体"/>
              <w:spacing w:val="-89"/>
              <w:sz w:val="20"/>
              <w:szCs w:val="20"/>
            </w:rPr>
            <w:t xml:space="preserve"> </w:t>
          </w:r>
          <w:r>
            <w:rPr>
              <w:rFonts w:ascii="黑体" w:hAnsi="黑体" w:eastAsia="黑体" w:cs="黑体"/>
              <w:sz w:val="20"/>
              <w:szCs w:val="20"/>
            </w:rPr>
            <w:tab/>
          </w:r>
          <w:r>
            <w:rPr>
              <w:rFonts w:ascii="Times New Roman" w:hAnsi="Times New Roman" w:eastAsia="Times New Roman" w:cs="Times New Roman"/>
              <w:spacing w:val="6"/>
              <w:sz w:val="20"/>
              <w:szCs w:val="20"/>
            </w:rPr>
            <w:t>244</w:t>
          </w:r>
          <w:r>
            <w:rPr>
              <w:rFonts w:ascii="Times New Roman" w:hAnsi="Times New Roman" w:eastAsia="Times New Roman" w:cs="Times New Roman"/>
              <w:spacing w:val="6"/>
              <w:sz w:val="20"/>
              <w:szCs w:val="20"/>
            </w:rPr>
            <w:fldChar w:fldCharType="end"/>
          </w:r>
        </w:p>
        <w:p w14:paraId="19453E94">
          <w:pPr>
            <w:tabs>
              <w:tab w:val="right" w:leader="dot" w:pos="8342"/>
            </w:tabs>
            <w:spacing w:before="155" w:line="221" w:lineRule="auto"/>
            <w:rPr>
              <w:rFonts w:ascii="Times New Roman" w:hAnsi="Times New Roman" w:eastAsia="Times New Roman" w:cs="Times New Roman"/>
              <w:sz w:val="20"/>
              <w:szCs w:val="20"/>
            </w:rPr>
          </w:pPr>
          <w:r>
            <w:fldChar w:fldCharType="begin"/>
          </w:r>
          <w:r>
            <w:instrText xml:space="preserve"> HYPERLINK \l "bookmark144" </w:instrText>
          </w:r>
          <w:r>
            <w:fldChar w:fldCharType="separate"/>
          </w:r>
          <w:r>
            <w:rPr>
              <w:rFonts w:ascii="黑体" w:hAnsi="黑体" w:eastAsia="黑体" w:cs="黑体"/>
              <w:b/>
              <w:bCs/>
              <w:spacing w:val="6"/>
              <w:sz w:val="20"/>
              <w:szCs w:val="20"/>
            </w:rPr>
            <w:t>第</w:t>
          </w:r>
          <w:r>
            <w:rPr>
              <w:rFonts w:ascii="黑体" w:hAnsi="黑体" w:eastAsia="黑体" w:cs="黑体"/>
              <w:spacing w:val="-44"/>
              <w:sz w:val="20"/>
              <w:szCs w:val="20"/>
            </w:rPr>
            <w:t xml:space="preserve"> </w:t>
          </w:r>
          <w:r>
            <w:rPr>
              <w:rFonts w:ascii="黑体" w:hAnsi="黑体" w:eastAsia="黑体" w:cs="黑体"/>
              <w:b/>
              <w:bCs/>
              <w:spacing w:val="6"/>
              <w:sz w:val="20"/>
              <w:szCs w:val="20"/>
            </w:rPr>
            <w:t>6</w:t>
          </w:r>
          <w:r>
            <w:rPr>
              <w:rFonts w:ascii="黑体" w:hAnsi="黑体" w:eastAsia="黑体" w:cs="黑体"/>
              <w:spacing w:val="-42"/>
              <w:sz w:val="20"/>
              <w:szCs w:val="20"/>
            </w:rPr>
            <w:t xml:space="preserve"> </w:t>
          </w:r>
          <w:r>
            <w:rPr>
              <w:rFonts w:ascii="黑体" w:hAnsi="黑体" w:eastAsia="黑体" w:cs="黑体"/>
              <w:b/>
              <w:bCs/>
              <w:spacing w:val="6"/>
              <w:sz w:val="20"/>
              <w:szCs w:val="20"/>
            </w:rPr>
            <w:t>章</w:t>
          </w:r>
          <w:r>
            <w:rPr>
              <w:rFonts w:ascii="黑体" w:hAnsi="黑体" w:eastAsia="黑体" w:cs="黑体"/>
              <w:spacing w:val="46"/>
              <w:sz w:val="20"/>
              <w:szCs w:val="20"/>
            </w:rPr>
            <w:t xml:space="preserve"> </w:t>
          </w:r>
          <w:r>
            <w:rPr>
              <w:rFonts w:ascii="黑体" w:hAnsi="黑体" w:eastAsia="黑体" w:cs="黑体"/>
              <w:b/>
              <w:bCs/>
              <w:spacing w:val="6"/>
              <w:sz w:val="20"/>
              <w:szCs w:val="20"/>
            </w:rPr>
            <w:t>应用层</w:t>
          </w:r>
          <w:r>
            <w:rPr>
              <w:rFonts w:ascii="黑体" w:hAnsi="黑体" w:eastAsia="黑体" w:cs="黑体"/>
              <w:spacing w:val="-83"/>
              <w:sz w:val="20"/>
              <w:szCs w:val="20"/>
            </w:rPr>
            <w:t xml:space="preserve"> </w:t>
          </w:r>
          <w:r>
            <w:rPr>
              <w:rFonts w:ascii="黑体" w:hAnsi="黑体" w:eastAsia="黑体" w:cs="黑体"/>
              <w:sz w:val="20"/>
              <w:szCs w:val="20"/>
            </w:rPr>
            <w:tab/>
          </w:r>
          <w:r>
            <w:rPr>
              <w:rFonts w:ascii="黑体" w:hAnsi="黑体" w:eastAsia="黑体" w:cs="黑体"/>
              <w:spacing w:val="-57"/>
              <w:sz w:val="20"/>
              <w:szCs w:val="20"/>
            </w:rPr>
            <w:t xml:space="preserve"> </w:t>
          </w:r>
          <w:r>
            <w:rPr>
              <w:rFonts w:ascii="Times New Roman" w:hAnsi="Times New Roman" w:eastAsia="Times New Roman" w:cs="Times New Roman"/>
              <w:spacing w:val="-1"/>
              <w:sz w:val="20"/>
              <w:szCs w:val="20"/>
            </w:rPr>
            <w:t>251</w:t>
          </w:r>
          <w:r>
            <w:rPr>
              <w:rFonts w:ascii="Times New Roman" w:hAnsi="Times New Roman" w:eastAsia="Times New Roman" w:cs="Times New Roman"/>
              <w:spacing w:val="-1"/>
              <w:sz w:val="20"/>
              <w:szCs w:val="20"/>
            </w:rPr>
            <w:fldChar w:fldCharType="end"/>
          </w:r>
        </w:p>
        <w:p w14:paraId="3E306479">
          <w:pPr>
            <w:tabs>
              <w:tab w:val="right" w:leader="dot" w:pos="8342"/>
            </w:tabs>
            <w:spacing w:before="123" w:line="221" w:lineRule="auto"/>
            <w:ind w:left="397"/>
            <w:rPr>
              <w:rFonts w:ascii="Times New Roman" w:hAnsi="Times New Roman" w:eastAsia="Times New Roman" w:cs="Times New Roman"/>
              <w:sz w:val="20"/>
              <w:szCs w:val="20"/>
            </w:rPr>
          </w:pPr>
          <w:r>
            <w:fldChar w:fldCharType="begin"/>
          </w:r>
          <w:r>
            <w:instrText xml:space="preserve"> HYPERLINK \l "bookmark145" </w:instrText>
          </w:r>
          <w:r>
            <w:fldChar w:fldCharType="separate"/>
          </w:r>
          <w:r>
            <w:rPr>
              <w:rFonts w:ascii="Times New Roman" w:hAnsi="Times New Roman" w:eastAsia="Times New Roman" w:cs="Times New Roman"/>
              <w:spacing w:val="-6"/>
              <w:sz w:val="20"/>
              <w:szCs w:val="20"/>
            </w:rPr>
            <w:t>6.1</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 xml:space="preserve">域名系统 </w:t>
          </w:r>
          <w:r>
            <w:rPr>
              <w:rFonts w:ascii="Times New Roman" w:hAnsi="Times New Roman" w:eastAsia="Times New Roman" w:cs="Times New Roman"/>
              <w:spacing w:val="-6"/>
              <w:sz w:val="20"/>
              <w:szCs w:val="20"/>
            </w:rPr>
            <w:t xml:space="preserve">DNS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252</w:t>
          </w:r>
          <w:r>
            <w:rPr>
              <w:rFonts w:ascii="Times New Roman" w:hAnsi="Times New Roman" w:eastAsia="Times New Roman" w:cs="Times New Roman"/>
              <w:spacing w:val="1"/>
              <w:sz w:val="20"/>
              <w:szCs w:val="20"/>
            </w:rPr>
            <w:fldChar w:fldCharType="end"/>
          </w:r>
        </w:p>
        <w:p w14:paraId="33A03934">
          <w:pPr>
            <w:tabs>
              <w:tab w:val="right" w:leader="dot" w:pos="8342"/>
            </w:tabs>
            <w:spacing w:before="73" w:line="219" w:lineRule="auto"/>
            <w:ind w:left="817"/>
            <w:rPr>
              <w:rFonts w:ascii="Times New Roman" w:hAnsi="Times New Roman" w:eastAsia="Times New Roman" w:cs="Times New Roman"/>
              <w:sz w:val="20"/>
              <w:szCs w:val="20"/>
            </w:rPr>
          </w:pPr>
          <w:r>
            <w:fldChar w:fldCharType="begin"/>
          </w:r>
          <w:r>
            <w:instrText xml:space="preserve"> HYPERLINK \l "bookmark146" </w:instrText>
          </w:r>
          <w:r>
            <w:fldChar w:fldCharType="separate"/>
          </w:r>
          <w:r>
            <w:rPr>
              <w:rFonts w:ascii="Times New Roman" w:hAnsi="Times New Roman" w:eastAsia="Times New Roman" w:cs="Times New Roman"/>
              <w:sz w:val="20"/>
              <w:szCs w:val="20"/>
            </w:rPr>
            <w:t>6.1.1</w:t>
          </w:r>
          <w:r>
            <w:rPr>
              <w:rFonts w:ascii="Times New Roman" w:hAnsi="Times New Roman" w:eastAsia="Times New Roman" w:cs="Times New Roman"/>
              <w:spacing w:val="6"/>
              <w:sz w:val="20"/>
              <w:szCs w:val="20"/>
            </w:rPr>
            <w:t xml:space="preserve">    </w:t>
          </w:r>
          <w:r>
            <w:rPr>
              <w:rFonts w:ascii="宋体" w:hAnsi="宋体" w:eastAsia="宋体" w:cs="宋体"/>
              <w:sz w:val="20"/>
              <w:szCs w:val="20"/>
            </w:rPr>
            <w:t>域名系统概述</w:t>
          </w:r>
          <w:r>
            <w:rPr>
              <w:rFonts w:ascii="宋体" w:hAnsi="宋体" w:eastAsia="宋体" w:cs="宋体"/>
              <w:spacing w:val="-76"/>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252</w:t>
          </w:r>
          <w:r>
            <w:rPr>
              <w:rFonts w:ascii="Times New Roman" w:hAnsi="Times New Roman" w:eastAsia="Times New Roman" w:cs="Times New Roman"/>
              <w:spacing w:val="-1"/>
              <w:sz w:val="20"/>
              <w:szCs w:val="20"/>
            </w:rPr>
            <w:fldChar w:fldCharType="end"/>
          </w:r>
        </w:p>
        <w:p w14:paraId="6FEEA41F">
          <w:pPr>
            <w:tabs>
              <w:tab w:val="right" w:leader="dot" w:pos="8342"/>
            </w:tabs>
            <w:spacing w:before="83" w:line="220" w:lineRule="auto"/>
            <w:ind w:left="817"/>
            <w:rPr>
              <w:rFonts w:ascii="Times New Roman" w:hAnsi="Times New Roman" w:eastAsia="Times New Roman" w:cs="Times New Roman"/>
              <w:sz w:val="20"/>
              <w:szCs w:val="20"/>
            </w:rPr>
          </w:pPr>
          <w:r>
            <w:fldChar w:fldCharType="begin"/>
          </w:r>
          <w:r>
            <w:instrText xml:space="preserve"> HYPERLINK \l "bookmark147" </w:instrText>
          </w:r>
          <w:r>
            <w:fldChar w:fldCharType="separate"/>
          </w:r>
          <w:r>
            <w:rPr>
              <w:rFonts w:ascii="Times New Roman" w:hAnsi="Times New Roman" w:eastAsia="Times New Roman" w:cs="Times New Roman"/>
              <w:spacing w:val="-2"/>
              <w:sz w:val="20"/>
              <w:szCs w:val="20"/>
            </w:rPr>
            <w:t>6.1.2</w:t>
          </w:r>
          <w:r>
            <w:rPr>
              <w:rFonts w:ascii="Times New Roman" w:hAnsi="Times New Roman" w:eastAsia="Times New Roman" w:cs="Times New Roman"/>
              <w:spacing w:val="10"/>
              <w:sz w:val="20"/>
              <w:szCs w:val="20"/>
            </w:rPr>
            <w:t xml:space="preserve">    </w:t>
          </w:r>
          <w:r>
            <w:rPr>
              <w:rFonts w:ascii="宋体" w:hAnsi="宋体" w:eastAsia="宋体" w:cs="宋体"/>
              <w:spacing w:val="-2"/>
              <w:sz w:val="20"/>
              <w:szCs w:val="20"/>
            </w:rPr>
            <w:t>互联网的域名结构</w:t>
          </w:r>
          <w:r>
            <w:rPr>
              <w:rFonts w:ascii="宋体" w:hAnsi="宋体" w:eastAsia="宋体" w:cs="宋体"/>
              <w:spacing w:val="-76"/>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253</w:t>
          </w:r>
          <w:r>
            <w:rPr>
              <w:rFonts w:ascii="Times New Roman" w:hAnsi="Times New Roman" w:eastAsia="Times New Roman" w:cs="Times New Roman"/>
              <w:spacing w:val="2"/>
              <w:sz w:val="20"/>
              <w:szCs w:val="20"/>
            </w:rPr>
            <w:fldChar w:fldCharType="end"/>
          </w:r>
        </w:p>
        <w:p w14:paraId="1EE3DFF8">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"bookmark148" </w:instrText>
          </w:r>
          <w:r>
            <w:fldChar w:fldCharType="separate"/>
          </w:r>
          <w:r>
            <w:rPr>
              <w:rFonts w:ascii="Times New Roman" w:hAnsi="Times New Roman" w:eastAsia="Times New Roman" w:cs="Times New Roman"/>
              <w:spacing w:val="-8"/>
              <w:sz w:val="20"/>
              <w:szCs w:val="20"/>
            </w:rPr>
            <w:t>6.1.3</w:t>
          </w:r>
          <w:r>
            <w:rPr>
              <w:rFonts w:ascii="Times New Roman" w:hAnsi="Times New Roman" w:eastAsia="Times New Roman" w:cs="Times New Roman"/>
              <w:spacing w:val="6"/>
              <w:sz w:val="20"/>
              <w:szCs w:val="20"/>
            </w:rPr>
            <w:t xml:space="preserve">    </w:t>
          </w:r>
          <w:r>
            <w:rPr>
              <w:rFonts w:ascii="宋体" w:hAnsi="宋体" w:eastAsia="宋体" w:cs="宋体"/>
              <w:spacing w:val="-8"/>
              <w:sz w:val="20"/>
              <w:szCs w:val="20"/>
            </w:rPr>
            <w:t>域名服务器</w:t>
          </w:r>
          <w:r>
            <w:rPr>
              <w:rFonts w:ascii="宋体" w:hAnsi="宋体" w:eastAsia="宋体" w:cs="宋体"/>
              <w:spacing w:val="-76"/>
              <w:sz w:val="20"/>
              <w:szCs w:val="20"/>
            </w:rPr>
            <w:t xml:space="preserve"> </w:t>
          </w:r>
          <w:r>
            <w:rPr>
              <w:rFonts w:ascii="宋体" w:hAnsi="宋体" w:eastAsia="宋体" w:cs="宋体"/>
              <w:sz w:val="20"/>
              <w:szCs w:val="20"/>
            </w:rPr>
            <w:tab/>
          </w:r>
          <w:r>
            <w:rPr>
              <w:rFonts w:ascii="宋体" w:hAnsi="宋体" w:eastAsia="宋体" w:cs="宋体"/>
              <w:spacing w:val="-17"/>
              <w:sz w:val="20"/>
              <w:szCs w:val="20"/>
            </w:rPr>
            <w:t xml:space="preserve"> </w:t>
          </w:r>
          <w:r>
            <w:rPr>
              <w:rFonts w:ascii="Times New Roman" w:hAnsi="Times New Roman" w:eastAsia="Times New Roman" w:cs="Times New Roman"/>
              <w:spacing w:val="-1"/>
              <w:sz w:val="20"/>
              <w:szCs w:val="20"/>
            </w:rPr>
            <w:t>255</w:t>
          </w:r>
          <w:r>
            <w:rPr>
              <w:rFonts w:ascii="Times New Roman" w:hAnsi="Times New Roman" w:eastAsia="Times New Roman" w:cs="Times New Roman"/>
              <w:spacing w:val="-1"/>
              <w:sz w:val="20"/>
              <w:szCs w:val="20"/>
            </w:rPr>
            <w:fldChar w:fldCharType="end"/>
          </w:r>
        </w:p>
        <w:p w14:paraId="6202837C">
          <w:pPr>
            <w:tabs>
              <w:tab w:val="right" w:leader="dot" w:pos="8322"/>
            </w:tabs>
            <w:spacing w:before="82" w:line="222" w:lineRule="auto"/>
            <w:ind w:left="397"/>
            <w:rPr>
              <w:rFonts w:ascii="Times New Roman" w:hAnsi="Times New Roman" w:eastAsia="Times New Roman" w:cs="Times New Roman"/>
              <w:sz w:val="20"/>
              <w:szCs w:val="20"/>
            </w:rPr>
          </w:pPr>
          <w:r>
            <w:fldChar w:fldCharType="begin"/>
          </w:r>
          <w:r>
            <w:instrText xml:space="preserve"> HYPERLINK \l "bookmark149" </w:instrText>
          </w:r>
          <w:r>
            <w:fldChar w:fldCharType="separate"/>
          </w:r>
          <w:r>
            <w:rPr>
              <w:rFonts w:ascii="Times New Roman" w:hAnsi="Times New Roman" w:eastAsia="Times New Roman" w:cs="Times New Roman"/>
              <w:spacing w:val="2"/>
              <w:sz w:val="20"/>
              <w:szCs w:val="20"/>
            </w:rPr>
            <w:t>6.2</w:t>
          </w:r>
          <w:r>
            <w:rPr>
              <w:rFonts w:ascii="Times New Roman" w:hAnsi="Times New Roman" w:eastAsia="Times New Roman" w:cs="Times New Roman"/>
              <w:spacing w:val="9"/>
              <w:sz w:val="20"/>
              <w:szCs w:val="20"/>
            </w:rPr>
            <w:t xml:space="preserve">   </w:t>
          </w:r>
          <w:r>
            <w:rPr>
              <w:rFonts w:ascii="黑体" w:hAnsi="黑体" w:eastAsia="黑体" w:cs="黑体"/>
              <w:spacing w:val="2"/>
              <w:sz w:val="20"/>
              <w:szCs w:val="20"/>
            </w:rPr>
            <w:t>文件传送协议</w:t>
          </w:r>
          <w:r>
            <w:rPr>
              <w:rFonts w:ascii="黑体" w:hAnsi="黑体" w:eastAsia="黑体" w:cs="黑体"/>
              <w:spacing w:val="-76"/>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260</w:t>
          </w:r>
          <w:r>
            <w:rPr>
              <w:rFonts w:ascii="Times New Roman" w:hAnsi="Times New Roman" w:eastAsia="Times New Roman" w:cs="Times New Roman"/>
              <w:spacing w:val="1"/>
              <w:sz w:val="20"/>
              <w:szCs w:val="20"/>
            </w:rPr>
            <w:fldChar w:fldCharType="end"/>
          </w:r>
        </w:p>
        <w:p w14:paraId="67C0BA04">
          <w:pPr>
            <w:tabs>
              <w:tab w:val="right" w:leader="dot" w:pos="8322"/>
            </w:tabs>
            <w:spacing w:before="71" w:line="219" w:lineRule="auto"/>
            <w:ind w:left="817"/>
            <w:rPr>
              <w:rFonts w:ascii="Times New Roman" w:hAnsi="Times New Roman" w:eastAsia="Times New Roman" w:cs="Times New Roman"/>
              <w:sz w:val="20"/>
              <w:szCs w:val="20"/>
            </w:rPr>
          </w:pPr>
          <w:r>
            <w:fldChar w:fldCharType="begin"/>
          </w:r>
          <w:r>
            <w:instrText xml:space="preserve"> HYPERLINK \l "bookmark150" </w:instrText>
          </w:r>
          <w:r>
            <w:fldChar w:fldCharType="separate"/>
          </w:r>
          <w:r>
            <w:rPr>
              <w:rFonts w:ascii="Times New Roman" w:hAnsi="Times New Roman" w:eastAsia="Times New Roman" w:cs="Times New Roman"/>
              <w:spacing w:val="-2"/>
              <w:sz w:val="20"/>
              <w:szCs w:val="20"/>
            </w:rPr>
            <w:t>6.2.1    FTP</w:t>
          </w:r>
          <w:r>
            <w:rPr>
              <w:rFonts w:ascii="Times New Roman" w:hAnsi="Times New Roman" w:eastAsia="Times New Roman" w:cs="Times New Roman"/>
              <w:spacing w:val="34"/>
              <w:w w:val="101"/>
              <w:sz w:val="20"/>
              <w:szCs w:val="20"/>
            </w:rPr>
            <w:t xml:space="preserve"> </w:t>
          </w:r>
          <w:r>
            <w:rPr>
              <w:rFonts w:ascii="宋体" w:hAnsi="宋体" w:eastAsia="宋体" w:cs="宋体"/>
              <w:spacing w:val="-2"/>
              <w:sz w:val="20"/>
              <w:szCs w:val="20"/>
            </w:rPr>
            <w:t>概述</w:t>
          </w:r>
          <w:r>
            <w:rPr>
              <w:rFonts w:ascii="宋体" w:hAnsi="宋体" w:eastAsia="宋体" w:cs="宋体"/>
              <w:spacing w:val="-73"/>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260</w:t>
          </w:r>
          <w:r>
            <w:rPr>
              <w:rFonts w:ascii="Times New Roman" w:hAnsi="Times New Roman" w:eastAsia="Times New Roman" w:cs="Times New Roman"/>
              <w:spacing w:val="-1"/>
              <w:sz w:val="20"/>
              <w:szCs w:val="20"/>
            </w:rPr>
            <w:fldChar w:fldCharType="end"/>
          </w:r>
        </w:p>
        <w:p w14:paraId="2AB8C3C6">
          <w:pPr>
            <w:tabs>
              <w:tab w:val="right" w:leader="dot" w:pos="8342"/>
            </w:tabs>
            <w:spacing w:before="81" w:line="219" w:lineRule="auto"/>
            <w:ind w:left="817"/>
            <w:rPr>
              <w:rFonts w:ascii="Times New Roman" w:hAnsi="Times New Roman" w:eastAsia="Times New Roman" w:cs="Times New Roman"/>
              <w:sz w:val="20"/>
              <w:szCs w:val="20"/>
            </w:rPr>
          </w:pPr>
          <w:r>
            <w:fldChar w:fldCharType="begin"/>
          </w:r>
          <w:r>
            <w:instrText xml:space="preserve"> HYPERLINK \l "bookmark151" </w:instrText>
          </w:r>
          <w:r>
            <w:fldChar w:fldCharType="separate"/>
          </w:r>
          <w:r>
            <w:rPr>
              <w:rFonts w:ascii="Times New Roman" w:hAnsi="Times New Roman" w:eastAsia="Times New Roman" w:cs="Times New Roman"/>
              <w:sz w:val="20"/>
              <w:szCs w:val="20"/>
            </w:rPr>
            <w:t>6.2.2    FTP</w:t>
          </w:r>
          <w:r>
            <w:rPr>
              <w:rFonts w:ascii="Times New Roman" w:hAnsi="Times New Roman" w:eastAsia="Times New Roman" w:cs="Times New Roman"/>
              <w:spacing w:val="21"/>
              <w:sz w:val="20"/>
              <w:szCs w:val="20"/>
            </w:rPr>
            <w:t xml:space="preserve"> </w:t>
          </w:r>
          <w:r>
            <w:rPr>
              <w:rFonts w:ascii="宋体" w:hAnsi="宋体" w:eastAsia="宋体" w:cs="宋体"/>
              <w:sz w:val="20"/>
              <w:szCs w:val="20"/>
            </w:rPr>
            <w:t>的基本工作原理</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261</w:t>
          </w:r>
          <w:r>
            <w:rPr>
              <w:rFonts w:ascii="Times New Roman" w:hAnsi="Times New Roman" w:eastAsia="Times New Roman" w:cs="Times New Roman"/>
              <w:spacing w:val="2"/>
              <w:sz w:val="20"/>
              <w:szCs w:val="20"/>
            </w:rPr>
            <w:fldChar w:fldCharType="end"/>
          </w:r>
        </w:p>
        <w:p w14:paraId="7B9FB1A7">
          <w:pPr>
            <w:tabs>
              <w:tab w:val="right" w:leader="dot" w:pos="8322"/>
            </w:tabs>
            <w:spacing w:before="43" w:line="219" w:lineRule="auto"/>
            <w:ind w:left="817"/>
            <w:rPr>
              <w:rFonts w:ascii="Times New Roman" w:hAnsi="Times New Roman" w:eastAsia="Times New Roman" w:cs="Times New Roman"/>
              <w:sz w:val="20"/>
              <w:szCs w:val="20"/>
            </w:rPr>
          </w:pPr>
          <w:r>
            <w:fldChar w:fldCharType="begin"/>
          </w:r>
          <w:r>
            <w:instrText xml:space="preserve"> HYPERLINK \l "bookmark152" </w:instrText>
          </w:r>
          <w:r>
            <w:fldChar w:fldCharType="separate"/>
          </w:r>
          <w:r>
            <w:rPr>
              <w:rFonts w:ascii="Times New Roman" w:hAnsi="Times New Roman" w:eastAsia="Times New Roman" w:cs="Times New Roman"/>
              <w:spacing w:val="-4"/>
              <w:sz w:val="20"/>
              <w:szCs w:val="20"/>
            </w:rPr>
            <w:t>6.2.3</w:t>
          </w:r>
          <w:r>
            <w:rPr>
              <w:rFonts w:ascii="Times New Roman" w:hAnsi="Times New Roman" w:eastAsia="Times New Roman" w:cs="Times New Roman"/>
              <w:spacing w:val="8"/>
              <w:sz w:val="20"/>
              <w:szCs w:val="20"/>
            </w:rPr>
            <w:t xml:space="preserve">    </w:t>
          </w:r>
          <w:r>
            <w:rPr>
              <w:rFonts w:ascii="宋体" w:hAnsi="宋体" w:eastAsia="宋体" w:cs="宋体"/>
              <w:spacing w:val="-4"/>
              <w:sz w:val="20"/>
              <w:szCs w:val="20"/>
            </w:rPr>
            <w:t xml:space="preserve">简单文件传送协议 </w:t>
          </w:r>
          <w:r>
            <w:rPr>
              <w:rFonts w:ascii="Times New Roman" w:hAnsi="Times New Roman" w:eastAsia="Times New Roman" w:cs="Times New Roman"/>
              <w:spacing w:val="-4"/>
              <w:sz w:val="20"/>
              <w:szCs w:val="20"/>
            </w:rPr>
            <w:t>TFTP</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262</w:t>
          </w:r>
          <w:r>
            <w:rPr>
              <w:rFonts w:ascii="Times New Roman" w:hAnsi="Times New Roman" w:eastAsia="Times New Roman" w:cs="Times New Roman"/>
              <w:spacing w:val="-1"/>
              <w:sz w:val="20"/>
              <w:szCs w:val="20"/>
            </w:rPr>
            <w:fldChar w:fldCharType="end"/>
          </w:r>
        </w:p>
        <w:p w14:paraId="71899B9B">
          <w:pPr>
            <w:tabs>
              <w:tab w:val="right" w:leader="dot" w:pos="8332"/>
            </w:tabs>
            <w:spacing w:before="82" w:line="221" w:lineRule="auto"/>
            <w:ind w:left="397"/>
            <w:rPr>
              <w:rFonts w:ascii="Times New Roman" w:hAnsi="Times New Roman" w:eastAsia="Times New Roman" w:cs="Times New Roman"/>
              <w:sz w:val="20"/>
              <w:szCs w:val="20"/>
            </w:rPr>
          </w:pPr>
          <w:r>
            <w:fldChar w:fldCharType="begin"/>
          </w:r>
          <w:r>
            <w:instrText xml:space="preserve"> HYPERLINK \l "bookmark153" </w:instrText>
          </w:r>
          <w:r>
            <w:fldChar w:fldCharType="separate"/>
          </w:r>
          <w:r>
            <w:rPr>
              <w:rFonts w:ascii="Times New Roman" w:hAnsi="Times New Roman" w:eastAsia="Times New Roman" w:cs="Times New Roman"/>
              <w:spacing w:val="-4"/>
              <w:sz w:val="20"/>
              <w:szCs w:val="20"/>
            </w:rPr>
            <w:t>6.3</w:t>
          </w:r>
          <w:r>
            <w:rPr>
              <w:rFonts w:ascii="Times New Roman" w:hAnsi="Times New Roman" w:eastAsia="Times New Roman" w:cs="Times New Roman"/>
              <w:spacing w:val="8"/>
              <w:sz w:val="20"/>
              <w:szCs w:val="20"/>
            </w:rPr>
            <w:t xml:space="preserve">   </w:t>
          </w:r>
          <w:r>
            <w:rPr>
              <w:rFonts w:ascii="黑体" w:hAnsi="黑体" w:eastAsia="黑体" w:cs="黑体"/>
              <w:spacing w:val="-4"/>
              <w:sz w:val="20"/>
              <w:szCs w:val="20"/>
            </w:rPr>
            <w:t xml:space="preserve">远程终端协议 </w:t>
          </w:r>
          <w:r>
            <w:rPr>
              <w:rFonts w:ascii="Times New Roman" w:hAnsi="Times New Roman" w:eastAsia="Times New Roman" w:cs="Times New Roman"/>
              <w:spacing w:val="-4"/>
              <w:sz w:val="20"/>
              <w:szCs w:val="20"/>
            </w:rPr>
            <w:t>TELNET</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263</w:t>
          </w:r>
          <w:r>
            <w:rPr>
              <w:rFonts w:ascii="Times New Roman" w:hAnsi="Times New Roman" w:eastAsia="Times New Roman" w:cs="Times New Roman"/>
              <w:spacing w:val="1"/>
              <w:sz w:val="20"/>
              <w:szCs w:val="20"/>
            </w:rPr>
            <w:fldChar w:fldCharType="end"/>
          </w:r>
        </w:p>
        <w:p w14:paraId="75CFA01C">
          <w:pPr>
            <w:tabs>
              <w:tab w:val="right" w:leader="dot" w:pos="8312"/>
            </w:tabs>
            <w:spacing w:before="83" w:line="223" w:lineRule="auto"/>
            <w:ind w:left="397"/>
            <w:rPr>
              <w:rFonts w:ascii="Times New Roman" w:hAnsi="Times New Roman" w:eastAsia="Times New Roman" w:cs="Times New Roman"/>
              <w:sz w:val="20"/>
              <w:szCs w:val="20"/>
            </w:rPr>
          </w:pPr>
          <w:r>
            <w:fldChar w:fldCharType="begin"/>
          </w:r>
          <w:r>
            <w:instrText xml:space="preserve"> HYPERLINK \l "bookmark154" </w:instrText>
          </w:r>
          <w:r>
            <w:fldChar w:fldCharType="separate"/>
          </w:r>
          <w:r>
            <w:rPr>
              <w:rFonts w:ascii="Times New Roman" w:hAnsi="Times New Roman" w:eastAsia="Times New Roman" w:cs="Times New Roman"/>
              <w:spacing w:val="-3"/>
              <w:sz w:val="20"/>
              <w:szCs w:val="20"/>
            </w:rPr>
            <w:t>6.4</w:t>
          </w:r>
          <w:r>
            <w:rPr>
              <w:rFonts w:ascii="Times New Roman" w:hAnsi="Times New Roman" w:eastAsia="Times New Roman" w:cs="Times New Roman"/>
              <w:spacing w:val="10"/>
              <w:sz w:val="20"/>
              <w:szCs w:val="20"/>
            </w:rPr>
            <w:t xml:space="preserve">   </w:t>
          </w:r>
          <w:r>
            <w:rPr>
              <w:rFonts w:ascii="黑体" w:hAnsi="黑体" w:eastAsia="黑体" w:cs="黑体"/>
              <w:spacing w:val="-3"/>
              <w:sz w:val="20"/>
              <w:szCs w:val="20"/>
            </w:rPr>
            <w:t>万维网</w:t>
          </w:r>
          <w:r>
            <w:rPr>
              <w:rFonts w:ascii="黑体" w:hAnsi="黑体" w:eastAsia="黑体" w:cs="黑体"/>
              <w:spacing w:val="-48"/>
              <w:sz w:val="20"/>
              <w:szCs w:val="20"/>
            </w:rPr>
            <w:t xml:space="preserve"> </w:t>
          </w:r>
          <w:r>
            <w:rPr>
              <w:rFonts w:ascii="Times New Roman" w:hAnsi="Times New Roman" w:eastAsia="Times New Roman" w:cs="Times New Roman"/>
              <w:spacing w:val="-3"/>
              <w:sz w:val="20"/>
              <w:szCs w:val="20"/>
            </w:rPr>
            <w:t>WWW</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264</w:t>
          </w:r>
          <w:r>
            <w:rPr>
              <w:rFonts w:ascii="Times New Roman" w:hAnsi="Times New Roman" w:eastAsia="Times New Roman" w:cs="Times New Roman"/>
              <w:spacing w:val="1"/>
              <w:sz w:val="20"/>
              <w:szCs w:val="20"/>
            </w:rPr>
            <w:fldChar w:fldCharType="end"/>
          </w:r>
        </w:p>
        <w:p w14:paraId="085BD5D3">
          <w:pPr>
            <w:tabs>
              <w:tab w:val="right" w:leader="dot" w:pos="8332"/>
            </w:tabs>
            <w:spacing w:before="65" w:line="219" w:lineRule="auto"/>
            <w:ind w:left="817"/>
            <w:rPr>
              <w:rFonts w:ascii="Times New Roman" w:hAnsi="Times New Roman" w:eastAsia="Times New Roman" w:cs="Times New Roman"/>
              <w:sz w:val="20"/>
              <w:szCs w:val="20"/>
            </w:rPr>
          </w:pPr>
          <w:r>
            <w:fldChar w:fldCharType="begin"/>
          </w:r>
          <w:r>
            <w:instrText xml:space="preserve"> HYPERLINK \l "bookmark155" </w:instrText>
          </w:r>
          <w:r>
            <w:fldChar w:fldCharType="separate"/>
          </w:r>
          <w:r>
            <w:rPr>
              <w:rFonts w:ascii="Times New Roman" w:hAnsi="Times New Roman" w:eastAsia="Times New Roman" w:cs="Times New Roman"/>
              <w:b/>
              <w:bCs/>
              <w:spacing w:val="1"/>
              <w:sz w:val="20"/>
              <w:szCs w:val="20"/>
            </w:rPr>
            <w:t>6.4.1</w:t>
          </w:r>
          <w:r>
            <w:rPr>
              <w:rFonts w:ascii="Times New Roman" w:hAnsi="Times New Roman" w:eastAsia="Times New Roman" w:cs="Times New Roman"/>
              <w:b/>
              <w:bCs/>
              <w:sz w:val="20"/>
              <w:szCs w:val="20"/>
            </w:rPr>
            <w:t xml:space="preserve">    </w:t>
          </w:r>
          <w:r>
            <w:rPr>
              <w:rFonts w:ascii="宋体" w:hAnsi="宋体" w:eastAsia="宋体" w:cs="宋体"/>
              <w:b/>
              <w:bCs/>
              <w:spacing w:val="1"/>
              <w:sz w:val="20"/>
              <w:szCs w:val="20"/>
            </w:rPr>
            <w:t>万维网概述</w:t>
          </w:r>
          <w:r>
            <w:rPr>
              <w:rFonts w:ascii="宋体" w:hAnsi="宋体" w:eastAsia="宋体" w:cs="宋体"/>
              <w:spacing w:val="-72"/>
              <w:sz w:val="20"/>
              <w:szCs w:val="20"/>
            </w:rPr>
            <w:t xml:space="preserve"> </w:t>
          </w:r>
          <w:r>
            <w:rPr>
              <w:rFonts w:ascii="宋体" w:hAnsi="宋体" w:eastAsia="宋体" w:cs="宋体"/>
              <w:sz w:val="20"/>
              <w:szCs w:val="20"/>
            </w:rPr>
            <w:tab/>
          </w:r>
          <w:r>
            <w:rPr>
              <w:rFonts w:ascii="Times New Roman" w:hAnsi="Times New Roman" w:eastAsia="Times New Roman" w:cs="Times New Roman"/>
              <w:spacing w:val="-3"/>
              <w:sz w:val="20"/>
              <w:szCs w:val="20"/>
            </w:rPr>
            <w:t>264</w:t>
          </w:r>
          <w:r>
            <w:rPr>
              <w:rFonts w:ascii="Times New Roman" w:hAnsi="Times New Roman" w:eastAsia="Times New Roman" w:cs="Times New Roman"/>
              <w:spacing w:val="-3"/>
              <w:sz w:val="20"/>
              <w:szCs w:val="20"/>
            </w:rPr>
            <w:fldChar w:fldCharType="end"/>
          </w:r>
        </w:p>
        <w:p w14:paraId="489D0574">
          <w:pPr>
            <w:tabs>
              <w:tab w:val="right" w:leader="dot" w:pos="8322"/>
            </w:tabs>
            <w:spacing w:before="95" w:line="219" w:lineRule="auto"/>
            <w:ind w:left="817"/>
            <w:rPr>
              <w:rFonts w:ascii="Times New Roman" w:hAnsi="Times New Roman" w:eastAsia="Times New Roman" w:cs="Times New Roman"/>
              <w:sz w:val="20"/>
              <w:szCs w:val="20"/>
            </w:rPr>
          </w:pPr>
          <w:r>
            <w:fldChar w:fldCharType="begin"/>
          </w:r>
          <w:r>
            <w:instrText xml:space="preserve"> HYPERLINK \l "bookmark156" </w:instrText>
          </w:r>
          <w:r>
            <w:fldChar w:fldCharType="separate"/>
          </w:r>
          <w:r>
            <w:rPr>
              <w:rFonts w:ascii="Times New Roman" w:hAnsi="Times New Roman" w:eastAsia="Times New Roman" w:cs="Times New Roman"/>
              <w:spacing w:val="2"/>
              <w:sz w:val="20"/>
              <w:szCs w:val="20"/>
            </w:rPr>
            <w:t xml:space="preserve">6.4.2    </w:t>
          </w:r>
          <w:r>
            <w:rPr>
              <w:rFonts w:ascii="宋体" w:hAnsi="宋体" w:eastAsia="宋体" w:cs="宋体"/>
              <w:spacing w:val="2"/>
              <w:sz w:val="20"/>
              <w:szCs w:val="20"/>
            </w:rPr>
            <w:t>统一资源定位符</w:t>
          </w:r>
          <w:r>
            <w:rPr>
              <w:rFonts w:ascii="Times New Roman" w:hAnsi="Times New Roman" w:eastAsia="Times New Roman" w:cs="Times New Roman"/>
              <w:sz w:val="20"/>
              <w:szCs w:val="20"/>
            </w:rPr>
            <w:t>URL</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266</w:t>
          </w:r>
          <w:r>
            <w:rPr>
              <w:rFonts w:ascii="Times New Roman" w:hAnsi="Times New Roman" w:eastAsia="Times New Roman" w:cs="Times New Roman"/>
              <w:spacing w:val="1"/>
              <w:sz w:val="20"/>
              <w:szCs w:val="20"/>
            </w:rPr>
            <w:fldChar w:fldCharType="end"/>
          </w:r>
        </w:p>
      </w:sdtContent>
    </w:sdt>
    <w:p w14:paraId="3C7FF03E">
      <w:pPr>
        <w:spacing w:line="219" w:lineRule="auto"/>
        <w:rPr>
          <w:rFonts w:ascii="Times New Roman" w:hAnsi="Times New Roman" w:eastAsia="Times New Roman" w:cs="Times New Roman"/>
          <w:sz w:val="20"/>
          <w:szCs w:val="20"/>
        </w:rPr>
        <w:sectPr>
          <w:footerReference r:id="rId9" w:type="default"/>
          <w:pgSz w:w="9940" w:h="14800"/>
          <w:pgMar w:top="1096" w:right="904" w:bottom="837" w:left="682" w:header="0" w:footer="659" w:gutter="0"/>
          <w:cols w:space="720" w:num="1"/>
        </w:sectPr>
      </w:pPr>
    </w:p>
    <w:sdt>
      <w:sdtPr>
        <w:rPr>
          <w:rFonts w:ascii="Times New Roman" w:hAnsi="Times New Roman" w:eastAsia="Times New Roman" w:cs="Times New Roman"/>
          <w:sz w:val="19"/>
          <w:szCs w:val="19"/>
        </w:rPr>
        <w:id w:val="802274806"/>
        <w:docPartObj>
          <w:docPartGallery w:val="Table of Contents"/>
          <w:docPartUnique/>
        </w:docPartObj>
      </w:sdtPr>
      <w:sdtEndPr>
        <w:rPr>
          <w:rFonts w:ascii="Times New Roman" w:hAnsi="Times New Roman" w:eastAsia="Times New Roman" w:cs="Times New Roman"/>
          <w:sz w:val="19"/>
          <w:szCs w:val="19"/>
        </w:rPr>
      </w:sdtEndPr>
      <w:sdtContent>
        <w:p w14:paraId="44C60FD5">
          <w:pPr>
            <w:tabs>
              <w:tab w:val="right" w:leader="dot" w:pos="8367"/>
            </w:tabs>
            <w:spacing w:before="37" w:line="219" w:lineRule="auto"/>
            <w:ind w:left="837"/>
            <w:rPr>
              <w:rFonts w:ascii="Times New Roman" w:hAnsi="Times New Roman" w:eastAsia="Times New Roman" w:cs="Times New Roman"/>
              <w:sz w:val="19"/>
              <w:szCs w:val="19"/>
            </w:rPr>
          </w:pPr>
          <w:bookmarkStart w:id="3" w:name="bookmark157"/>
          <w:bookmarkEnd w:id="3"/>
          <w:r>
            <w:fldChar w:fldCharType="begin"/>
          </w:r>
          <w:r>
            <w:instrText xml:space="preserve"> HYPERLINK \l "bookmark158" </w:instrText>
          </w:r>
          <w:r>
            <w:fldChar w:fldCharType="separate"/>
          </w:r>
          <w:r>
            <w:rPr>
              <w:rFonts w:ascii="Times New Roman" w:hAnsi="Times New Roman" w:eastAsia="Times New Roman" w:cs="Times New Roman"/>
              <w:spacing w:val="6"/>
              <w:sz w:val="19"/>
              <w:szCs w:val="19"/>
            </w:rPr>
            <w:t xml:space="preserve">6.4.3    </w:t>
          </w:r>
          <w:r>
            <w:rPr>
              <w:rFonts w:ascii="宋体" w:hAnsi="宋体" w:eastAsia="宋体" w:cs="宋体"/>
              <w:spacing w:val="6"/>
              <w:sz w:val="19"/>
              <w:szCs w:val="19"/>
            </w:rPr>
            <w:t>超文本传送协议</w:t>
          </w:r>
          <w:r>
            <w:rPr>
              <w:rFonts w:ascii="Times New Roman" w:hAnsi="Times New Roman" w:eastAsia="Times New Roman" w:cs="Times New Roman"/>
              <w:sz w:val="19"/>
              <w:szCs w:val="19"/>
            </w:rPr>
            <w:t>HTTP</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1"/>
              <w:sz w:val="19"/>
              <w:szCs w:val="19"/>
            </w:rPr>
            <w:t>267</w:t>
          </w:r>
          <w:r>
            <w:rPr>
              <w:rFonts w:ascii="Times New Roman" w:hAnsi="Times New Roman" w:eastAsia="Times New Roman" w:cs="Times New Roman"/>
              <w:spacing w:val="1"/>
              <w:sz w:val="19"/>
              <w:szCs w:val="19"/>
            </w:rPr>
            <w:fldChar w:fldCharType="end"/>
          </w:r>
        </w:p>
        <w:p w14:paraId="28E60E39">
          <w:pPr>
            <w:tabs>
              <w:tab w:val="right" w:leader="dot" w:pos="8367"/>
            </w:tabs>
            <w:spacing w:before="96" w:line="219" w:lineRule="auto"/>
            <w:ind w:left="837"/>
            <w:rPr>
              <w:rFonts w:ascii="Times New Roman" w:hAnsi="Times New Roman" w:eastAsia="Times New Roman" w:cs="Times New Roman"/>
              <w:sz w:val="19"/>
              <w:szCs w:val="19"/>
            </w:rPr>
          </w:pPr>
          <w:r>
            <w:fldChar w:fldCharType="begin"/>
          </w:r>
          <w:r>
            <w:instrText xml:space="preserve"> HYPERLINK \l "bookmark159" </w:instrText>
          </w:r>
          <w:r>
            <w:fldChar w:fldCharType="separate"/>
          </w:r>
          <w:r>
            <w:rPr>
              <w:rFonts w:ascii="Times New Roman" w:hAnsi="Times New Roman" w:eastAsia="Times New Roman" w:cs="Times New Roman"/>
              <w:spacing w:val="6"/>
              <w:sz w:val="19"/>
              <w:szCs w:val="19"/>
            </w:rPr>
            <w:t xml:space="preserve">6.4.4    </w:t>
          </w:r>
          <w:r>
            <w:rPr>
              <w:rFonts w:ascii="宋体" w:hAnsi="宋体" w:eastAsia="宋体" w:cs="宋体"/>
              <w:spacing w:val="6"/>
              <w:sz w:val="19"/>
              <w:szCs w:val="19"/>
            </w:rPr>
            <w:t>万维网的文档</w:t>
          </w:r>
          <w:r>
            <w:rPr>
              <w:rFonts w:ascii="宋体" w:hAnsi="宋体" w:eastAsia="宋体" w:cs="宋体"/>
              <w:spacing w:val="-77"/>
              <w:sz w:val="19"/>
              <w:szCs w:val="19"/>
            </w:rPr>
            <w:t xml:space="preserve"> </w:t>
          </w:r>
          <w:r>
            <w:rPr>
              <w:rFonts w:ascii="宋体" w:hAnsi="宋体" w:eastAsia="宋体" w:cs="宋体"/>
              <w:sz w:val="19"/>
              <w:szCs w:val="19"/>
            </w:rPr>
            <w:tab/>
          </w:r>
          <w:r>
            <w:rPr>
              <w:rFonts w:ascii="Times New Roman" w:hAnsi="Times New Roman" w:eastAsia="Times New Roman" w:cs="Times New Roman"/>
              <w:spacing w:val="1"/>
              <w:sz w:val="19"/>
              <w:szCs w:val="19"/>
            </w:rPr>
            <w:t>274</w:t>
          </w:r>
          <w:r>
            <w:rPr>
              <w:rFonts w:ascii="Times New Roman" w:hAnsi="Times New Roman" w:eastAsia="Times New Roman" w:cs="Times New Roman"/>
              <w:spacing w:val="1"/>
              <w:sz w:val="19"/>
              <w:szCs w:val="19"/>
            </w:rPr>
            <w:fldChar w:fldCharType="end"/>
          </w:r>
        </w:p>
        <w:p w14:paraId="72C1EE93">
          <w:pPr>
            <w:tabs>
              <w:tab w:val="right" w:leader="dot" w:pos="8357"/>
            </w:tabs>
            <w:spacing w:before="94" w:line="219" w:lineRule="auto"/>
            <w:ind w:left="837"/>
            <w:rPr>
              <w:rFonts w:ascii="Times New Roman" w:hAnsi="Times New Roman" w:eastAsia="Times New Roman" w:cs="Times New Roman"/>
              <w:sz w:val="19"/>
              <w:szCs w:val="19"/>
            </w:rPr>
          </w:pPr>
          <w:r>
            <w:fldChar w:fldCharType="begin"/>
          </w:r>
          <w:r>
            <w:instrText xml:space="preserve"> HYPERLINK \l "bookmark160" </w:instrText>
          </w:r>
          <w:r>
            <w:fldChar w:fldCharType="separate"/>
          </w:r>
          <w:r>
            <w:rPr>
              <w:rFonts w:ascii="Times New Roman" w:hAnsi="Times New Roman" w:eastAsia="Times New Roman" w:cs="Times New Roman"/>
              <w:spacing w:val="6"/>
              <w:sz w:val="19"/>
              <w:szCs w:val="19"/>
            </w:rPr>
            <w:t>6.4.5</w:t>
          </w:r>
          <w:r>
            <w:rPr>
              <w:rFonts w:ascii="Times New Roman" w:hAnsi="Times New Roman" w:eastAsia="Times New Roman" w:cs="Times New Roman"/>
              <w:spacing w:val="11"/>
              <w:w w:val="102"/>
              <w:sz w:val="19"/>
              <w:szCs w:val="19"/>
            </w:rPr>
            <w:t xml:space="preserve">    </w:t>
          </w:r>
          <w:r>
            <w:rPr>
              <w:rFonts w:ascii="宋体" w:hAnsi="宋体" w:eastAsia="宋体" w:cs="宋体"/>
              <w:spacing w:val="6"/>
              <w:sz w:val="19"/>
              <w:szCs w:val="19"/>
            </w:rPr>
            <w:t>万维网的信息检索系统</w:t>
          </w:r>
          <w:r>
            <w:rPr>
              <w:rFonts w:ascii="宋体" w:hAnsi="宋体" w:eastAsia="宋体" w:cs="宋体"/>
              <w:spacing w:val="-74"/>
              <w:sz w:val="19"/>
              <w:szCs w:val="19"/>
            </w:rPr>
            <w:t xml:space="preserve"> </w:t>
          </w:r>
          <w:r>
            <w:rPr>
              <w:rFonts w:ascii="宋体" w:hAnsi="宋体" w:eastAsia="宋体" w:cs="宋体"/>
              <w:sz w:val="19"/>
              <w:szCs w:val="19"/>
            </w:rPr>
            <w:tab/>
          </w:r>
          <w:r>
            <w:rPr>
              <w:rFonts w:ascii="宋体" w:hAnsi="宋体" w:eastAsia="宋体" w:cs="宋体"/>
              <w:spacing w:val="-23"/>
              <w:sz w:val="19"/>
              <w:szCs w:val="19"/>
            </w:rPr>
            <w:t xml:space="preserve"> </w:t>
          </w:r>
          <w:r>
            <w:rPr>
              <w:rFonts w:ascii="Times New Roman" w:hAnsi="Times New Roman" w:eastAsia="Times New Roman" w:cs="Times New Roman"/>
              <w:spacing w:val="-1"/>
              <w:sz w:val="19"/>
              <w:szCs w:val="19"/>
            </w:rPr>
            <w:t>279</w:t>
          </w:r>
          <w:r>
            <w:rPr>
              <w:rFonts w:ascii="Times New Roman" w:hAnsi="Times New Roman" w:eastAsia="Times New Roman" w:cs="Times New Roman"/>
              <w:spacing w:val="-1"/>
              <w:sz w:val="19"/>
              <w:szCs w:val="19"/>
            </w:rPr>
            <w:fldChar w:fldCharType="end"/>
          </w:r>
        </w:p>
        <w:p w14:paraId="7EE4ED63">
          <w:pPr>
            <w:tabs>
              <w:tab w:val="right" w:leader="dot" w:pos="8367"/>
            </w:tabs>
            <w:spacing w:before="81" w:line="219" w:lineRule="auto"/>
            <w:ind w:left="837"/>
            <w:rPr>
              <w:rFonts w:ascii="Times New Roman" w:hAnsi="Times New Roman" w:eastAsia="Times New Roman" w:cs="Times New Roman"/>
              <w:sz w:val="19"/>
              <w:szCs w:val="19"/>
            </w:rPr>
          </w:pPr>
          <w:r>
            <w:fldChar w:fldCharType="begin"/>
          </w:r>
          <w:r>
            <w:instrText xml:space="preserve"> HYPERLINK \l "bookmark161" </w:instrText>
          </w:r>
          <w:r>
            <w:fldChar w:fldCharType="separate"/>
          </w:r>
          <w:r>
            <w:rPr>
              <w:rFonts w:ascii="Times New Roman" w:hAnsi="Times New Roman" w:eastAsia="Times New Roman" w:cs="Times New Roman"/>
              <w:b/>
              <w:bCs/>
              <w:spacing w:val="1"/>
              <w:sz w:val="19"/>
              <w:szCs w:val="19"/>
            </w:rPr>
            <w:t xml:space="preserve">6.4.6     </w:t>
          </w:r>
          <w:r>
            <w:rPr>
              <w:rFonts w:ascii="宋体" w:hAnsi="宋体" w:eastAsia="宋体" w:cs="宋体"/>
              <w:b/>
              <w:bCs/>
              <w:spacing w:val="1"/>
              <w:sz w:val="19"/>
              <w:szCs w:val="19"/>
            </w:rPr>
            <w:t>博客和微博</w:t>
          </w:r>
          <w:r>
            <w:rPr>
              <w:rFonts w:ascii="宋体" w:hAnsi="宋体" w:eastAsia="宋体" w:cs="宋体"/>
              <w:spacing w:val="-69"/>
              <w:sz w:val="19"/>
              <w:szCs w:val="19"/>
            </w:rPr>
            <w:t xml:space="preserve"> </w:t>
          </w:r>
          <w:r>
            <w:rPr>
              <w:rFonts w:ascii="宋体" w:hAnsi="宋体" w:eastAsia="宋体" w:cs="宋体"/>
              <w:sz w:val="19"/>
              <w:szCs w:val="19"/>
            </w:rPr>
            <w:tab/>
          </w:r>
          <w:r>
            <w:rPr>
              <w:rFonts w:ascii="Times New Roman" w:hAnsi="Times New Roman" w:eastAsia="Times New Roman" w:cs="Times New Roman"/>
              <w:spacing w:val="1"/>
              <w:sz w:val="19"/>
              <w:szCs w:val="19"/>
            </w:rPr>
            <w:t>281</w:t>
          </w:r>
          <w:r>
            <w:rPr>
              <w:rFonts w:ascii="Times New Roman" w:hAnsi="Times New Roman" w:eastAsia="Times New Roman" w:cs="Times New Roman"/>
              <w:spacing w:val="1"/>
              <w:sz w:val="19"/>
              <w:szCs w:val="19"/>
            </w:rPr>
            <w:fldChar w:fldCharType="end"/>
          </w:r>
        </w:p>
        <w:p w14:paraId="22D626E4">
          <w:pPr>
            <w:tabs>
              <w:tab w:val="right" w:leader="dot" w:pos="8357"/>
            </w:tabs>
            <w:spacing w:before="94" w:line="219" w:lineRule="auto"/>
            <w:ind w:left="837"/>
            <w:rPr>
              <w:rFonts w:ascii="Times New Roman" w:hAnsi="Times New Roman" w:eastAsia="Times New Roman" w:cs="Times New Roman"/>
              <w:sz w:val="19"/>
              <w:szCs w:val="19"/>
            </w:rPr>
          </w:pPr>
          <w:r>
            <w:fldChar w:fldCharType="begin"/>
          </w:r>
          <w:r>
            <w:instrText xml:space="preserve"> HYPERLINK \l "bookmark162" </w:instrText>
          </w:r>
          <w:r>
            <w:fldChar w:fldCharType="separate"/>
          </w:r>
          <w:r>
            <w:rPr>
              <w:rFonts w:ascii="Times New Roman" w:hAnsi="Times New Roman" w:eastAsia="Times New Roman" w:cs="Times New Roman"/>
              <w:b/>
              <w:bCs/>
              <w:spacing w:val="3"/>
              <w:sz w:val="19"/>
              <w:szCs w:val="19"/>
            </w:rPr>
            <w:t>6.4.7</w:t>
          </w:r>
          <w:r>
            <w:rPr>
              <w:rFonts w:ascii="Times New Roman" w:hAnsi="Times New Roman" w:eastAsia="Times New Roman" w:cs="Times New Roman"/>
              <w:b/>
              <w:bCs/>
              <w:sz w:val="19"/>
              <w:szCs w:val="19"/>
            </w:rPr>
            <w:t xml:space="preserve">     </w:t>
          </w:r>
          <w:r>
            <w:rPr>
              <w:rFonts w:ascii="宋体" w:hAnsi="宋体" w:eastAsia="宋体" w:cs="宋体"/>
              <w:b/>
              <w:bCs/>
              <w:spacing w:val="3"/>
              <w:sz w:val="19"/>
              <w:szCs w:val="19"/>
            </w:rPr>
            <w:t>社交网站</w:t>
          </w:r>
          <w:r>
            <w:rPr>
              <w:rFonts w:ascii="宋体" w:hAnsi="宋体" w:eastAsia="宋体" w:cs="宋体"/>
              <w:spacing w:val="-69"/>
              <w:sz w:val="19"/>
              <w:szCs w:val="19"/>
            </w:rPr>
            <w:t xml:space="preserve"> </w:t>
          </w:r>
          <w:r>
            <w:rPr>
              <w:rFonts w:ascii="宋体" w:hAnsi="宋体" w:eastAsia="宋体" w:cs="宋体"/>
              <w:sz w:val="19"/>
              <w:szCs w:val="19"/>
            </w:rPr>
            <w:tab/>
          </w:r>
          <w:r>
            <w:rPr>
              <w:rFonts w:ascii="Times New Roman" w:hAnsi="Times New Roman" w:eastAsia="Times New Roman" w:cs="Times New Roman"/>
              <w:spacing w:val="1"/>
              <w:sz w:val="19"/>
              <w:szCs w:val="19"/>
            </w:rPr>
            <w:t>283</w:t>
          </w:r>
          <w:r>
            <w:rPr>
              <w:rFonts w:ascii="Times New Roman" w:hAnsi="Times New Roman" w:eastAsia="Times New Roman" w:cs="Times New Roman"/>
              <w:spacing w:val="1"/>
              <w:sz w:val="19"/>
              <w:szCs w:val="19"/>
            </w:rPr>
            <w:fldChar w:fldCharType="end"/>
          </w:r>
        </w:p>
        <w:p w14:paraId="289A9072">
          <w:pPr>
            <w:tabs>
              <w:tab w:val="right" w:leader="dot" w:pos="8347"/>
            </w:tabs>
            <w:spacing w:before="95" w:line="219" w:lineRule="auto"/>
            <w:ind w:left="417"/>
            <w:rPr>
              <w:rFonts w:ascii="Times New Roman" w:hAnsi="Times New Roman" w:eastAsia="Times New Roman" w:cs="Times New Roman"/>
              <w:sz w:val="19"/>
              <w:szCs w:val="19"/>
            </w:rPr>
          </w:pPr>
          <w:r>
            <w:fldChar w:fldCharType="begin"/>
          </w:r>
          <w:r>
            <w:instrText xml:space="preserve"> HYPERLINK \l "bookmark163" </w:instrText>
          </w:r>
          <w:r>
            <w:fldChar w:fldCharType="separate"/>
          </w:r>
          <w:r>
            <w:rPr>
              <w:rFonts w:ascii="Times New Roman" w:hAnsi="Times New Roman" w:eastAsia="Times New Roman" w:cs="Times New Roman"/>
              <w:b/>
              <w:bCs/>
              <w:spacing w:val="2"/>
              <w:sz w:val="19"/>
              <w:szCs w:val="19"/>
            </w:rPr>
            <w:t>6.5</w:t>
          </w:r>
          <w:r>
            <w:rPr>
              <w:rFonts w:ascii="Times New Roman" w:hAnsi="Times New Roman" w:eastAsia="Times New Roman" w:cs="Times New Roman"/>
              <w:b/>
              <w:bCs/>
              <w:spacing w:val="1"/>
              <w:sz w:val="19"/>
              <w:szCs w:val="19"/>
            </w:rPr>
            <w:t xml:space="preserve">    </w:t>
          </w:r>
          <w:r>
            <w:rPr>
              <w:rFonts w:ascii="宋体" w:hAnsi="宋体" w:eastAsia="宋体" w:cs="宋体"/>
              <w:b/>
              <w:bCs/>
              <w:spacing w:val="2"/>
              <w:sz w:val="19"/>
              <w:szCs w:val="19"/>
            </w:rPr>
            <w:t>电子邮件</w:t>
          </w:r>
          <w:r>
            <w:rPr>
              <w:rFonts w:ascii="宋体" w:hAnsi="宋体" w:eastAsia="宋体" w:cs="宋体"/>
              <w:spacing w:val="-70"/>
              <w:sz w:val="19"/>
              <w:szCs w:val="19"/>
            </w:rPr>
            <w:t xml:space="preserve"> </w:t>
          </w:r>
          <w:r>
            <w:rPr>
              <w:rFonts w:ascii="宋体" w:hAnsi="宋体" w:eastAsia="宋体" w:cs="宋体"/>
              <w:sz w:val="19"/>
              <w:szCs w:val="19"/>
            </w:rPr>
            <w:tab/>
          </w:r>
          <w:r>
            <w:rPr>
              <w:rFonts w:ascii="Times New Roman" w:hAnsi="Times New Roman" w:eastAsia="Times New Roman" w:cs="Times New Roman"/>
              <w:spacing w:val="1"/>
              <w:sz w:val="19"/>
              <w:szCs w:val="19"/>
            </w:rPr>
            <w:t>284</w:t>
          </w:r>
          <w:r>
            <w:rPr>
              <w:rFonts w:ascii="Times New Roman" w:hAnsi="Times New Roman" w:eastAsia="Times New Roman" w:cs="Times New Roman"/>
              <w:spacing w:val="1"/>
              <w:sz w:val="19"/>
              <w:szCs w:val="19"/>
            </w:rPr>
            <w:fldChar w:fldCharType="end"/>
          </w:r>
        </w:p>
        <w:p w14:paraId="5992882C">
          <w:pPr>
            <w:tabs>
              <w:tab w:val="right" w:leader="dot" w:pos="8347"/>
            </w:tabs>
            <w:spacing w:before="74" w:line="219" w:lineRule="auto"/>
            <w:ind w:left="837"/>
            <w:rPr>
              <w:rFonts w:ascii="Times New Roman" w:hAnsi="Times New Roman" w:eastAsia="Times New Roman" w:cs="Times New Roman"/>
              <w:sz w:val="19"/>
              <w:szCs w:val="19"/>
            </w:rPr>
          </w:pPr>
          <w:r>
            <w:fldChar w:fldCharType="begin"/>
          </w:r>
          <w:r>
            <w:instrText xml:space="preserve"> HYPERLINK \l "bookmark164" </w:instrText>
          </w:r>
          <w:r>
            <w:fldChar w:fldCharType="separate"/>
          </w:r>
          <w:r>
            <w:rPr>
              <w:rFonts w:ascii="Times New Roman" w:hAnsi="Times New Roman" w:eastAsia="Times New Roman" w:cs="Times New Roman"/>
              <w:b/>
              <w:bCs/>
              <w:spacing w:val="3"/>
              <w:sz w:val="19"/>
              <w:szCs w:val="19"/>
            </w:rPr>
            <w:t xml:space="preserve">6.5.1     </w:t>
          </w:r>
          <w:r>
            <w:rPr>
              <w:rFonts w:ascii="宋体" w:hAnsi="宋体" w:eastAsia="宋体" w:cs="宋体"/>
              <w:b/>
              <w:bCs/>
              <w:spacing w:val="3"/>
              <w:sz w:val="19"/>
              <w:szCs w:val="19"/>
            </w:rPr>
            <w:t>电子邮件概述</w:t>
          </w:r>
          <w:r>
            <w:rPr>
              <w:rFonts w:ascii="宋体" w:hAnsi="宋体" w:eastAsia="宋体" w:cs="宋体"/>
              <w:spacing w:val="-64"/>
              <w:sz w:val="19"/>
              <w:szCs w:val="19"/>
            </w:rPr>
            <w:t xml:space="preserve"> </w:t>
          </w:r>
          <w:r>
            <w:rPr>
              <w:rFonts w:ascii="宋体" w:hAnsi="宋体" w:eastAsia="宋体" w:cs="宋体"/>
              <w:sz w:val="19"/>
              <w:szCs w:val="19"/>
            </w:rPr>
            <w:tab/>
          </w:r>
          <w:r>
            <w:rPr>
              <w:rFonts w:ascii="宋体" w:hAnsi="宋体" w:eastAsia="宋体" w:cs="宋体"/>
              <w:spacing w:val="-13"/>
              <w:sz w:val="19"/>
              <w:szCs w:val="19"/>
            </w:rPr>
            <w:t xml:space="preserve"> </w:t>
          </w:r>
          <w:r>
            <w:rPr>
              <w:rFonts w:ascii="Times New Roman" w:hAnsi="Times New Roman" w:eastAsia="Times New Roman" w:cs="Times New Roman"/>
              <w:spacing w:val="-1"/>
              <w:sz w:val="19"/>
              <w:szCs w:val="19"/>
            </w:rPr>
            <w:t>284</w:t>
          </w:r>
          <w:r>
            <w:rPr>
              <w:rFonts w:ascii="Times New Roman" w:hAnsi="Times New Roman" w:eastAsia="Times New Roman" w:cs="Times New Roman"/>
              <w:spacing w:val="-1"/>
              <w:sz w:val="19"/>
              <w:szCs w:val="19"/>
            </w:rPr>
            <w:fldChar w:fldCharType="end"/>
          </w:r>
        </w:p>
        <w:p w14:paraId="4ACA7F5F">
          <w:pPr>
            <w:tabs>
              <w:tab w:val="right" w:leader="dot" w:pos="8357"/>
            </w:tabs>
            <w:spacing w:before="96" w:line="219" w:lineRule="auto"/>
            <w:ind w:left="837"/>
            <w:rPr>
              <w:rFonts w:ascii="Times New Roman" w:hAnsi="Times New Roman" w:eastAsia="Times New Roman" w:cs="Times New Roman"/>
              <w:sz w:val="19"/>
              <w:szCs w:val="19"/>
            </w:rPr>
          </w:pPr>
          <w:r>
            <w:fldChar w:fldCharType="begin"/>
          </w:r>
          <w:r>
            <w:instrText xml:space="preserve"> HYPERLINK \l "bookmark165" </w:instrText>
          </w:r>
          <w:r>
            <w:fldChar w:fldCharType="separate"/>
          </w:r>
          <w:r>
            <w:rPr>
              <w:rFonts w:ascii="Times New Roman" w:hAnsi="Times New Roman" w:eastAsia="Times New Roman" w:cs="Times New Roman"/>
              <w:spacing w:val="-2"/>
              <w:sz w:val="19"/>
              <w:szCs w:val="19"/>
            </w:rPr>
            <w:t xml:space="preserve">6.5.2     </w:t>
          </w:r>
          <w:r>
            <w:rPr>
              <w:rFonts w:ascii="宋体" w:hAnsi="宋体" w:eastAsia="宋体" w:cs="宋体"/>
              <w:spacing w:val="-2"/>
              <w:sz w:val="19"/>
              <w:szCs w:val="19"/>
            </w:rPr>
            <w:t>简单邮件传送协议</w:t>
          </w:r>
          <w:r>
            <w:rPr>
              <w:rFonts w:ascii="宋体" w:hAnsi="宋体" w:eastAsia="宋体" w:cs="宋体"/>
              <w:spacing w:val="43"/>
              <w:sz w:val="19"/>
              <w:szCs w:val="19"/>
            </w:rPr>
            <w:t xml:space="preserve"> </w:t>
          </w:r>
          <w:r>
            <w:rPr>
              <w:rFonts w:ascii="Times New Roman" w:hAnsi="Times New Roman" w:eastAsia="Times New Roman" w:cs="Times New Roman"/>
              <w:spacing w:val="-2"/>
              <w:sz w:val="19"/>
              <w:szCs w:val="19"/>
            </w:rPr>
            <w:t xml:space="preserve">SMTP  </w:t>
          </w:r>
          <w:r>
            <w:rPr>
              <w:rFonts w:ascii="Times New Roman" w:hAnsi="Times New Roman" w:eastAsia="Times New Roman" w:cs="Times New Roman"/>
              <w:sz w:val="19"/>
              <w:szCs w:val="19"/>
            </w:rPr>
            <w:tab/>
          </w:r>
          <w:r>
            <w:rPr>
              <w:rFonts w:ascii="Times New Roman" w:hAnsi="Times New Roman" w:eastAsia="Times New Roman" w:cs="Times New Roman"/>
              <w:spacing w:val="23"/>
              <w:w w:val="101"/>
              <w:sz w:val="19"/>
              <w:szCs w:val="19"/>
            </w:rPr>
            <w:t xml:space="preserve"> </w:t>
          </w:r>
          <w:r>
            <w:rPr>
              <w:rFonts w:ascii="Times New Roman" w:hAnsi="Times New Roman" w:eastAsia="Times New Roman" w:cs="Times New Roman"/>
              <w:spacing w:val="-1"/>
              <w:sz w:val="19"/>
              <w:szCs w:val="19"/>
            </w:rPr>
            <w:t>287</w:t>
          </w:r>
          <w:r>
            <w:rPr>
              <w:rFonts w:ascii="Times New Roman" w:hAnsi="Times New Roman" w:eastAsia="Times New Roman" w:cs="Times New Roman"/>
              <w:spacing w:val="-1"/>
              <w:sz w:val="19"/>
              <w:szCs w:val="19"/>
            </w:rPr>
            <w:fldChar w:fldCharType="end"/>
          </w:r>
        </w:p>
        <w:p w14:paraId="5DAB371D">
          <w:pPr>
            <w:tabs>
              <w:tab w:val="right" w:leader="dot" w:pos="8367"/>
            </w:tabs>
            <w:spacing w:before="94" w:line="219" w:lineRule="auto"/>
            <w:ind w:left="837"/>
            <w:rPr>
              <w:rFonts w:ascii="Times New Roman" w:hAnsi="Times New Roman" w:eastAsia="Times New Roman" w:cs="Times New Roman"/>
              <w:sz w:val="19"/>
              <w:szCs w:val="19"/>
            </w:rPr>
          </w:pPr>
          <w:r>
            <w:fldChar w:fldCharType="begin"/>
          </w:r>
          <w:r>
            <w:instrText xml:space="preserve"> HYPERLINK \l "bookmark166" </w:instrText>
          </w:r>
          <w:r>
            <w:fldChar w:fldCharType="separate"/>
          </w:r>
          <w:r>
            <w:rPr>
              <w:rFonts w:ascii="Times New Roman" w:hAnsi="Times New Roman" w:eastAsia="Times New Roman" w:cs="Times New Roman"/>
              <w:b/>
              <w:bCs/>
              <w:spacing w:val="4"/>
              <w:sz w:val="19"/>
              <w:szCs w:val="19"/>
            </w:rPr>
            <w:t>6.5.3</w:t>
          </w:r>
          <w:r>
            <w:rPr>
              <w:rFonts w:ascii="Times New Roman" w:hAnsi="Times New Roman" w:eastAsia="Times New Roman" w:cs="Times New Roman"/>
              <w:b/>
              <w:bCs/>
              <w:spacing w:val="2"/>
              <w:sz w:val="19"/>
              <w:szCs w:val="19"/>
            </w:rPr>
            <w:t xml:space="preserve">     </w:t>
          </w:r>
          <w:r>
            <w:rPr>
              <w:rFonts w:ascii="宋体" w:hAnsi="宋体" w:eastAsia="宋体" w:cs="宋体"/>
              <w:b/>
              <w:bCs/>
              <w:spacing w:val="4"/>
              <w:sz w:val="19"/>
              <w:szCs w:val="19"/>
            </w:rPr>
            <w:t>电子邮件的信息格式</w:t>
          </w:r>
          <w:r>
            <w:rPr>
              <w:rFonts w:ascii="宋体" w:hAnsi="宋体" w:eastAsia="宋体" w:cs="宋体"/>
              <w:spacing w:val="-68"/>
              <w:sz w:val="19"/>
              <w:szCs w:val="19"/>
            </w:rPr>
            <w:t xml:space="preserve"> </w:t>
          </w:r>
          <w:r>
            <w:rPr>
              <w:rFonts w:ascii="宋体" w:hAnsi="宋体" w:eastAsia="宋体" w:cs="宋体"/>
              <w:sz w:val="19"/>
              <w:szCs w:val="19"/>
            </w:rPr>
            <w:tab/>
          </w:r>
          <w:r>
            <w:rPr>
              <w:rFonts w:ascii="宋体" w:hAnsi="宋体" w:eastAsia="宋体" w:cs="宋体"/>
              <w:spacing w:val="-13"/>
              <w:sz w:val="19"/>
              <w:szCs w:val="19"/>
            </w:rPr>
            <w:t xml:space="preserve"> </w:t>
          </w:r>
          <w:r>
            <w:rPr>
              <w:rFonts w:ascii="Times New Roman" w:hAnsi="Times New Roman" w:eastAsia="Times New Roman" w:cs="Times New Roman"/>
              <w:spacing w:val="-2"/>
              <w:sz w:val="19"/>
              <w:szCs w:val="19"/>
            </w:rPr>
            <w:t>289</w:t>
          </w:r>
          <w:r>
            <w:rPr>
              <w:rFonts w:ascii="Times New Roman" w:hAnsi="Times New Roman" w:eastAsia="Times New Roman" w:cs="Times New Roman"/>
              <w:spacing w:val="-2"/>
              <w:sz w:val="19"/>
              <w:szCs w:val="19"/>
            </w:rPr>
            <w:fldChar w:fldCharType="end"/>
          </w:r>
        </w:p>
        <w:p w14:paraId="13FACA75">
          <w:pPr>
            <w:tabs>
              <w:tab w:val="right" w:leader="dot" w:pos="8347"/>
            </w:tabs>
            <w:spacing w:before="87" w:line="219" w:lineRule="auto"/>
            <w:ind w:left="837"/>
            <w:rPr>
              <w:rFonts w:ascii="Times New Roman" w:hAnsi="Times New Roman" w:eastAsia="Times New Roman" w:cs="Times New Roman"/>
              <w:sz w:val="19"/>
              <w:szCs w:val="19"/>
            </w:rPr>
          </w:pPr>
          <w:r>
            <w:fldChar w:fldCharType="begin"/>
          </w:r>
          <w:r>
            <w:instrText xml:space="preserve"> HYPERLINK \l "bookmark167" </w:instrText>
          </w:r>
          <w:r>
            <w:fldChar w:fldCharType="separate"/>
          </w:r>
          <w:r>
            <w:rPr>
              <w:rFonts w:ascii="Times New Roman" w:hAnsi="Times New Roman" w:eastAsia="Times New Roman" w:cs="Times New Roman"/>
              <w:spacing w:val="4"/>
              <w:sz w:val="19"/>
              <w:szCs w:val="19"/>
            </w:rPr>
            <w:t>6.5.4</w:t>
          </w:r>
          <w:r>
            <w:rPr>
              <w:rFonts w:ascii="Times New Roman" w:hAnsi="Times New Roman" w:eastAsia="Times New Roman" w:cs="Times New Roman"/>
              <w:spacing w:val="12"/>
              <w:sz w:val="19"/>
              <w:szCs w:val="19"/>
            </w:rPr>
            <w:t xml:space="preserve">    </w:t>
          </w:r>
          <w:r>
            <w:rPr>
              <w:rFonts w:ascii="宋体" w:hAnsi="宋体" w:eastAsia="宋体" w:cs="宋体"/>
              <w:spacing w:val="4"/>
              <w:sz w:val="19"/>
              <w:szCs w:val="19"/>
            </w:rPr>
            <w:t>邮件读取协议</w:t>
          </w:r>
          <w:r>
            <w:rPr>
              <w:rFonts w:ascii="Times New Roman" w:hAnsi="Times New Roman" w:eastAsia="Times New Roman" w:cs="Times New Roman"/>
              <w:sz w:val="19"/>
              <w:szCs w:val="19"/>
            </w:rPr>
            <w:t>POP</w:t>
          </w:r>
          <w:r>
            <w:rPr>
              <w:rFonts w:ascii="Times New Roman" w:hAnsi="Times New Roman" w:eastAsia="Times New Roman" w:cs="Times New Roman"/>
              <w:spacing w:val="4"/>
              <w:sz w:val="19"/>
              <w:szCs w:val="19"/>
            </w:rPr>
            <w:t xml:space="preserve"> </w:t>
          </w:r>
          <w:r>
            <w:rPr>
              <w:rFonts w:ascii="宋体" w:hAnsi="宋体" w:eastAsia="宋体" w:cs="宋体"/>
              <w:spacing w:val="4"/>
              <w:sz w:val="19"/>
              <w:szCs w:val="19"/>
            </w:rPr>
            <w:t>3 和</w:t>
          </w:r>
          <w:r>
            <w:rPr>
              <w:rFonts w:ascii="Times New Roman" w:hAnsi="Times New Roman" w:eastAsia="Times New Roman" w:cs="Times New Roman"/>
              <w:sz w:val="19"/>
              <w:szCs w:val="19"/>
            </w:rPr>
            <w:t>IMAP</w:t>
          </w:r>
          <w:r>
            <w:rPr>
              <w:rFonts w:ascii="Times New Roman" w:hAnsi="Times New Roman" w:eastAsia="Times New Roman" w:cs="Times New Roman"/>
              <w:spacing w:val="32"/>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1"/>
              <w:sz w:val="19"/>
              <w:szCs w:val="19"/>
            </w:rPr>
            <w:t>289</w:t>
          </w:r>
          <w:r>
            <w:rPr>
              <w:rFonts w:ascii="Times New Roman" w:hAnsi="Times New Roman" w:eastAsia="Times New Roman" w:cs="Times New Roman"/>
              <w:spacing w:val="1"/>
              <w:sz w:val="19"/>
              <w:szCs w:val="19"/>
            </w:rPr>
            <w:fldChar w:fldCharType="end"/>
          </w:r>
        </w:p>
        <w:p w14:paraId="2001D8CA">
          <w:pPr>
            <w:tabs>
              <w:tab w:val="right" w:leader="dot" w:pos="8317"/>
            </w:tabs>
            <w:spacing w:before="92" w:line="219" w:lineRule="auto"/>
            <w:ind w:left="837"/>
            <w:rPr>
              <w:rFonts w:ascii="Times New Roman" w:hAnsi="Times New Roman" w:eastAsia="Times New Roman" w:cs="Times New Roman"/>
              <w:sz w:val="19"/>
              <w:szCs w:val="19"/>
            </w:rPr>
          </w:pPr>
          <w:r>
            <w:fldChar w:fldCharType="begin"/>
          </w:r>
          <w:r>
            <w:instrText xml:space="preserve"> HYPERLINK \l "bookmark168" </w:instrText>
          </w:r>
          <w:r>
            <w:fldChar w:fldCharType="separate"/>
          </w:r>
          <w:r>
            <w:rPr>
              <w:rFonts w:ascii="Times New Roman" w:hAnsi="Times New Roman" w:eastAsia="Times New Roman" w:cs="Times New Roman"/>
              <w:b/>
              <w:bCs/>
              <w:spacing w:val="5"/>
              <w:sz w:val="19"/>
              <w:szCs w:val="19"/>
            </w:rPr>
            <w:t>6.5.5</w:t>
          </w:r>
          <w:r>
            <w:rPr>
              <w:rFonts w:ascii="Times New Roman" w:hAnsi="Times New Roman" w:eastAsia="Times New Roman" w:cs="Times New Roman"/>
              <w:b/>
              <w:bCs/>
              <w:spacing w:val="9"/>
              <w:sz w:val="19"/>
              <w:szCs w:val="19"/>
            </w:rPr>
            <w:t xml:space="preserve">    </w:t>
          </w:r>
          <w:r>
            <w:rPr>
              <w:rFonts w:ascii="宋体" w:hAnsi="宋体" w:eastAsia="宋体" w:cs="宋体"/>
              <w:b/>
              <w:bCs/>
              <w:spacing w:val="5"/>
              <w:sz w:val="19"/>
              <w:szCs w:val="19"/>
            </w:rPr>
            <w:t>基于万维网的电子邮件</w:t>
          </w:r>
          <w:r>
            <w:rPr>
              <w:rFonts w:ascii="宋体" w:hAnsi="宋体" w:eastAsia="宋体" w:cs="宋体"/>
              <w:spacing w:val="-68"/>
              <w:sz w:val="19"/>
              <w:szCs w:val="19"/>
            </w:rPr>
            <w:t xml:space="preserve"> </w:t>
          </w:r>
          <w:r>
            <w:rPr>
              <w:rFonts w:ascii="宋体" w:hAnsi="宋体" w:eastAsia="宋体" w:cs="宋体"/>
              <w:sz w:val="19"/>
              <w:szCs w:val="19"/>
            </w:rPr>
            <w:tab/>
          </w:r>
          <w:r>
            <w:rPr>
              <w:rFonts w:ascii="宋体" w:hAnsi="宋体" w:eastAsia="宋体" w:cs="宋体"/>
              <w:spacing w:val="-63"/>
              <w:sz w:val="19"/>
              <w:szCs w:val="19"/>
            </w:rPr>
            <w:t xml:space="preserve"> </w:t>
          </w:r>
          <w:r>
            <w:rPr>
              <w:rFonts w:ascii="Times New Roman" w:hAnsi="Times New Roman" w:eastAsia="Times New Roman" w:cs="Times New Roman"/>
              <w:spacing w:val="-1"/>
              <w:sz w:val="19"/>
              <w:szCs w:val="19"/>
            </w:rPr>
            <w:t>291</w:t>
          </w:r>
          <w:r>
            <w:rPr>
              <w:rFonts w:ascii="Times New Roman" w:hAnsi="Times New Roman" w:eastAsia="Times New Roman" w:cs="Times New Roman"/>
              <w:spacing w:val="-1"/>
              <w:sz w:val="19"/>
              <w:szCs w:val="19"/>
            </w:rPr>
            <w:fldChar w:fldCharType="end"/>
          </w:r>
        </w:p>
        <w:p w14:paraId="0D70395A">
          <w:pPr>
            <w:tabs>
              <w:tab w:val="right" w:leader="dot" w:pos="8367"/>
            </w:tabs>
            <w:spacing w:before="87" w:line="219" w:lineRule="auto"/>
            <w:ind w:left="837"/>
            <w:rPr>
              <w:rFonts w:ascii="Times New Roman" w:hAnsi="Times New Roman" w:eastAsia="Times New Roman" w:cs="Times New Roman"/>
              <w:sz w:val="19"/>
              <w:szCs w:val="19"/>
            </w:rPr>
          </w:pPr>
          <w:r>
            <w:fldChar w:fldCharType="begin"/>
          </w:r>
          <w:r>
            <w:instrText xml:space="preserve"> HYPERLINK \l "bookmark169" </w:instrText>
          </w:r>
          <w:r>
            <w:fldChar w:fldCharType="separate"/>
          </w:r>
          <w:r>
            <w:rPr>
              <w:rFonts w:ascii="Times New Roman" w:hAnsi="Times New Roman" w:eastAsia="Times New Roman" w:cs="Times New Roman"/>
              <w:spacing w:val="7"/>
              <w:sz w:val="19"/>
              <w:szCs w:val="19"/>
            </w:rPr>
            <w:t>6.5.6</w:t>
          </w:r>
          <w:r>
            <w:rPr>
              <w:rFonts w:ascii="Times New Roman" w:hAnsi="Times New Roman" w:eastAsia="Times New Roman" w:cs="Times New Roman"/>
              <w:sz w:val="19"/>
              <w:szCs w:val="19"/>
            </w:rPr>
            <w:t xml:space="preserve">     </w:t>
          </w:r>
          <w:r>
            <w:rPr>
              <w:rFonts w:ascii="宋体" w:hAnsi="宋体" w:eastAsia="宋体" w:cs="宋体"/>
              <w:spacing w:val="7"/>
              <w:sz w:val="19"/>
              <w:szCs w:val="19"/>
            </w:rPr>
            <w:t>通用互联网邮件扩充</w:t>
          </w:r>
          <w:r>
            <w:rPr>
              <w:rFonts w:ascii="Times New Roman" w:hAnsi="Times New Roman" w:eastAsia="Times New Roman" w:cs="Times New Roman"/>
              <w:sz w:val="19"/>
              <w:szCs w:val="19"/>
            </w:rPr>
            <w:t>MIME</w:t>
          </w:r>
          <w:r>
            <w:rPr>
              <w:rFonts w:ascii="Times New Roman" w:hAnsi="Times New Roman" w:eastAsia="Times New Roman" w:cs="Times New Roman"/>
              <w:spacing w:val="38"/>
              <w:w w:val="101"/>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14"/>
              <w:w w:val="101"/>
              <w:sz w:val="19"/>
              <w:szCs w:val="19"/>
            </w:rPr>
            <w:t xml:space="preserve"> </w:t>
          </w:r>
          <w:r>
            <w:rPr>
              <w:rFonts w:ascii="Times New Roman" w:hAnsi="Times New Roman" w:eastAsia="Times New Roman" w:cs="Times New Roman"/>
              <w:spacing w:val="-2"/>
              <w:sz w:val="19"/>
              <w:szCs w:val="19"/>
            </w:rPr>
            <w:t>291</w:t>
          </w:r>
          <w:r>
            <w:rPr>
              <w:rFonts w:ascii="Times New Roman" w:hAnsi="Times New Roman" w:eastAsia="Times New Roman" w:cs="Times New Roman"/>
              <w:spacing w:val="-2"/>
              <w:sz w:val="19"/>
              <w:szCs w:val="19"/>
            </w:rPr>
            <w:fldChar w:fldCharType="end"/>
          </w:r>
        </w:p>
        <w:p w14:paraId="2A21534E">
          <w:pPr>
            <w:tabs>
              <w:tab w:val="right" w:leader="dot" w:pos="8357"/>
            </w:tabs>
            <w:spacing w:before="83" w:line="219" w:lineRule="auto"/>
            <w:ind w:left="417"/>
            <w:rPr>
              <w:rFonts w:ascii="Times New Roman" w:hAnsi="Times New Roman" w:eastAsia="Times New Roman" w:cs="Times New Roman"/>
              <w:sz w:val="19"/>
              <w:szCs w:val="19"/>
            </w:rPr>
          </w:pPr>
          <w:r>
            <w:fldChar w:fldCharType="begin"/>
          </w:r>
          <w:r>
            <w:instrText xml:space="preserve"> HYPERLINK \l "bookmark170" </w:instrText>
          </w:r>
          <w:r>
            <w:fldChar w:fldCharType="separate"/>
          </w:r>
          <w:r>
            <w:rPr>
              <w:rFonts w:ascii="Times New Roman" w:hAnsi="Times New Roman" w:eastAsia="Times New Roman" w:cs="Times New Roman"/>
              <w:spacing w:val="1"/>
              <w:sz w:val="19"/>
              <w:szCs w:val="19"/>
            </w:rPr>
            <w:t>6.6</w:t>
          </w:r>
          <w:r>
            <w:rPr>
              <w:rFonts w:ascii="Times New Roman" w:hAnsi="Times New Roman" w:eastAsia="Times New Roman" w:cs="Times New Roman"/>
              <w:spacing w:val="12"/>
              <w:w w:val="101"/>
              <w:sz w:val="19"/>
              <w:szCs w:val="19"/>
            </w:rPr>
            <w:t xml:space="preserve">   </w:t>
          </w:r>
          <w:r>
            <w:rPr>
              <w:rFonts w:ascii="宋体" w:hAnsi="宋体" w:eastAsia="宋体" w:cs="宋体"/>
              <w:spacing w:val="1"/>
              <w:sz w:val="19"/>
              <w:szCs w:val="19"/>
            </w:rPr>
            <w:t xml:space="preserve">动态主机配置协议 </w:t>
          </w:r>
          <w:r>
            <w:rPr>
              <w:rFonts w:ascii="Times New Roman" w:hAnsi="Times New Roman" w:eastAsia="Times New Roman" w:cs="Times New Roman"/>
              <w:sz w:val="19"/>
              <w:szCs w:val="19"/>
            </w:rPr>
            <w:t>DHCP</w:t>
          </w:r>
          <w:r>
            <w:rPr>
              <w:rFonts w:ascii="Times New Roman" w:hAnsi="Times New Roman" w:eastAsia="Times New Roman" w:cs="Times New Roman"/>
              <w:spacing w:val="20"/>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1"/>
              <w:sz w:val="19"/>
              <w:szCs w:val="19"/>
            </w:rPr>
            <w:t>295</w:t>
          </w:r>
          <w:r>
            <w:rPr>
              <w:rFonts w:ascii="Times New Roman" w:hAnsi="Times New Roman" w:eastAsia="Times New Roman" w:cs="Times New Roman"/>
              <w:spacing w:val="1"/>
              <w:sz w:val="19"/>
              <w:szCs w:val="19"/>
            </w:rPr>
            <w:fldChar w:fldCharType="end"/>
          </w:r>
        </w:p>
        <w:p w14:paraId="07DC621B">
          <w:pPr>
            <w:tabs>
              <w:tab w:val="right" w:leader="dot" w:pos="8357"/>
            </w:tabs>
            <w:spacing w:before="95" w:line="219" w:lineRule="auto"/>
            <w:ind w:left="417"/>
            <w:rPr>
              <w:rFonts w:ascii="Times New Roman" w:hAnsi="Times New Roman" w:eastAsia="Times New Roman" w:cs="Times New Roman"/>
              <w:sz w:val="19"/>
              <w:szCs w:val="19"/>
            </w:rPr>
          </w:pPr>
          <w:r>
            <w:fldChar w:fldCharType="begin"/>
          </w:r>
          <w:r>
            <w:instrText xml:space="preserve"> HYPERLINK \l "bookmark171" </w:instrText>
          </w:r>
          <w:r>
            <w:fldChar w:fldCharType="separate"/>
          </w:r>
          <w:r>
            <w:rPr>
              <w:rFonts w:ascii="Times New Roman" w:hAnsi="Times New Roman" w:eastAsia="Times New Roman" w:cs="Times New Roman"/>
              <w:spacing w:val="-1"/>
              <w:sz w:val="19"/>
              <w:szCs w:val="19"/>
            </w:rPr>
            <w:t>6.7</w:t>
          </w:r>
          <w:r>
            <w:rPr>
              <w:rFonts w:ascii="Times New Roman" w:hAnsi="Times New Roman" w:eastAsia="Times New Roman" w:cs="Times New Roman"/>
              <w:spacing w:val="16"/>
              <w:w w:val="101"/>
              <w:sz w:val="19"/>
              <w:szCs w:val="19"/>
            </w:rPr>
            <w:t xml:space="preserve">   </w:t>
          </w:r>
          <w:r>
            <w:rPr>
              <w:rFonts w:ascii="宋体" w:hAnsi="宋体" w:eastAsia="宋体" w:cs="宋体"/>
              <w:spacing w:val="-1"/>
              <w:sz w:val="19"/>
              <w:szCs w:val="19"/>
            </w:rPr>
            <w:t xml:space="preserve">简单网络管理协议 </w:t>
          </w:r>
          <w:r>
            <w:rPr>
              <w:rFonts w:ascii="Times New Roman" w:hAnsi="Times New Roman" w:eastAsia="Times New Roman" w:cs="Times New Roman"/>
              <w:spacing w:val="-1"/>
              <w:sz w:val="19"/>
              <w:szCs w:val="19"/>
            </w:rPr>
            <w:t xml:space="preserve">SNMP  </w:t>
          </w:r>
          <w:r>
            <w:rPr>
              <w:rFonts w:ascii="Times New Roman" w:hAnsi="Times New Roman" w:eastAsia="Times New Roman" w:cs="Times New Roman"/>
              <w:sz w:val="19"/>
              <w:szCs w:val="19"/>
            </w:rPr>
            <w:tab/>
          </w:r>
          <w:r>
            <w:rPr>
              <w:rFonts w:ascii="Times New Roman" w:hAnsi="Times New Roman" w:eastAsia="Times New Roman" w:cs="Times New Roman"/>
              <w:spacing w:val="1"/>
              <w:sz w:val="19"/>
              <w:szCs w:val="19"/>
            </w:rPr>
            <w:t>297</w:t>
          </w:r>
          <w:r>
            <w:rPr>
              <w:rFonts w:ascii="Times New Roman" w:hAnsi="Times New Roman" w:eastAsia="Times New Roman" w:cs="Times New Roman"/>
              <w:spacing w:val="1"/>
              <w:sz w:val="19"/>
              <w:szCs w:val="19"/>
            </w:rPr>
            <w:fldChar w:fldCharType="end"/>
          </w:r>
        </w:p>
        <w:p w14:paraId="663230BB">
          <w:pPr>
            <w:tabs>
              <w:tab w:val="right" w:leader="dot" w:pos="8357"/>
            </w:tabs>
            <w:spacing w:before="85" w:line="219" w:lineRule="auto"/>
            <w:ind w:left="837"/>
            <w:rPr>
              <w:rFonts w:ascii="Times New Roman" w:hAnsi="Times New Roman" w:eastAsia="Times New Roman" w:cs="Times New Roman"/>
              <w:sz w:val="19"/>
              <w:szCs w:val="19"/>
            </w:rPr>
          </w:pPr>
          <w:r>
            <w:fldChar w:fldCharType="begin"/>
          </w:r>
          <w:r>
            <w:instrText xml:space="preserve"> HYPERLINK \l "bookmark172" </w:instrText>
          </w:r>
          <w:r>
            <w:fldChar w:fldCharType="separate"/>
          </w:r>
          <w:r>
            <w:rPr>
              <w:rFonts w:ascii="Times New Roman" w:hAnsi="Times New Roman" w:eastAsia="Times New Roman" w:cs="Times New Roman"/>
              <w:spacing w:val="5"/>
              <w:sz w:val="19"/>
              <w:szCs w:val="19"/>
            </w:rPr>
            <w:t>6.7.1</w:t>
          </w:r>
          <w:r>
            <w:rPr>
              <w:rFonts w:ascii="Times New Roman" w:hAnsi="Times New Roman" w:eastAsia="Times New Roman" w:cs="Times New Roman"/>
              <w:spacing w:val="1"/>
              <w:sz w:val="19"/>
              <w:szCs w:val="19"/>
            </w:rPr>
            <w:t xml:space="preserve">     </w:t>
          </w:r>
          <w:r>
            <w:rPr>
              <w:rFonts w:ascii="宋体" w:hAnsi="宋体" w:eastAsia="宋体" w:cs="宋体"/>
              <w:spacing w:val="5"/>
              <w:sz w:val="19"/>
              <w:szCs w:val="19"/>
            </w:rPr>
            <w:t>网络管理的基本概念</w:t>
          </w:r>
          <w:r>
            <w:rPr>
              <w:rFonts w:ascii="宋体" w:hAnsi="宋体" w:eastAsia="宋体" w:cs="宋体"/>
              <w:spacing w:val="-69"/>
              <w:sz w:val="19"/>
              <w:szCs w:val="19"/>
            </w:rPr>
            <w:t xml:space="preserve"> </w:t>
          </w:r>
          <w:r>
            <w:rPr>
              <w:rFonts w:ascii="宋体" w:hAnsi="宋体" w:eastAsia="宋体" w:cs="宋体"/>
              <w:sz w:val="19"/>
              <w:szCs w:val="19"/>
            </w:rPr>
            <w:tab/>
          </w:r>
          <w:r>
            <w:rPr>
              <w:rFonts w:ascii="宋体" w:hAnsi="宋体" w:eastAsia="宋体" w:cs="宋体"/>
              <w:spacing w:val="-13"/>
              <w:sz w:val="19"/>
              <w:szCs w:val="19"/>
            </w:rPr>
            <w:t xml:space="preserve"> </w:t>
          </w:r>
          <w:r>
            <w:rPr>
              <w:rFonts w:ascii="Times New Roman" w:hAnsi="Times New Roman" w:eastAsia="Times New Roman" w:cs="Times New Roman"/>
              <w:spacing w:val="-1"/>
              <w:sz w:val="19"/>
              <w:szCs w:val="19"/>
            </w:rPr>
            <w:t>297</w:t>
          </w:r>
          <w:r>
            <w:rPr>
              <w:rFonts w:ascii="Times New Roman" w:hAnsi="Times New Roman" w:eastAsia="Times New Roman" w:cs="Times New Roman"/>
              <w:spacing w:val="-1"/>
              <w:sz w:val="19"/>
              <w:szCs w:val="19"/>
            </w:rPr>
            <w:fldChar w:fldCharType="end"/>
          </w:r>
        </w:p>
        <w:p w14:paraId="0B5E3E6F">
          <w:pPr>
            <w:tabs>
              <w:tab w:val="right" w:leader="dot" w:pos="8367"/>
            </w:tabs>
            <w:spacing w:before="96" w:line="219" w:lineRule="auto"/>
            <w:ind w:left="837"/>
            <w:rPr>
              <w:rFonts w:ascii="Times New Roman" w:hAnsi="Times New Roman" w:eastAsia="Times New Roman" w:cs="Times New Roman"/>
              <w:sz w:val="19"/>
              <w:szCs w:val="19"/>
            </w:rPr>
          </w:pPr>
          <w:r>
            <w:fldChar w:fldCharType="begin"/>
          </w:r>
          <w:r>
            <w:instrText xml:space="preserve"> HYPERLINK \l "bookmark173" </w:instrText>
          </w:r>
          <w:r>
            <w:fldChar w:fldCharType="separate"/>
          </w:r>
          <w:r>
            <w:rPr>
              <w:rFonts w:ascii="Times New Roman" w:hAnsi="Times New Roman" w:eastAsia="Times New Roman" w:cs="Times New Roman"/>
              <w:spacing w:val="-2"/>
              <w:sz w:val="19"/>
              <w:szCs w:val="19"/>
            </w:rPr>
            <w:t xml:space="preserve">6.7.2     </w:t>
          </w:r>
          <w:r>
            <w:rPr>
              <w:rFonts w:ascii="宋体" w:hAnsi="宋体" w:eastAsia="宋体" w:cs="宋体"/>
              <w:spacing w:val="-2"/>
              <w:sz w:val="19"/>
              <w:szCs w:val="19"/>
            </w:rPr>
            <w:t>管理信息结构</w:t>
          </w:r>
          <w:r>
            <w:rPr>
              <w:rFonts w:ascii="宋体" w:hAnsi="宋体" w:eastAsia="宋体" w:cs="宋体"/>
              <w:spacing w:val="22"/>
              <w:sz w:val="19"/>
              <w:szCs w:val="19"/>
            </w:rPr>
            <w:t xml:space="preserve"> </w:t>
          </w:r>
          <w:r>
            <w:rPr>
              <w:rFonts w:ascii="Times New Roman" w:hAnsi="Times New Roman" w:eastAsia="Times New Roman" w:cs="Times New Roman"/>
              <w:spacing w:val="-2"/>
              <w:sz w:val="19"/>
              <w:szCs w:val="19"/>
            </w:rPr>
            <w:t>SMI</w:t>
          </w:r>
          <w:r>
            <w:rPr>
              <w:rFonts w:ascii="Times New Roman" w:hAnsi="Times New Roman" w:eastAsia="Times New Roman" w:cs="Times New Roman"/>
              <w:spacing w:val="37"/>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25"/>
              <w:w w:val="101"/>
              <w:sz w:val="19"/>
              <w:szCs w:val="19"/>
            </w:rPr>
            <w:t xml:space="preserve"> </w:t>
          </w:r>
          <w:r>
            <w:rPr>
              <w:rFonts w:ascii="Times New Roman" w:hAnsi="Times New Roman" w:eastAsia="Times New Roman" w:cs="Times New Roman"/>
              <w:spacing w:val="-2"/>
              <w:sz w:val="19"/>
              <w:szCs w:val="19"/>
            </w:rPr>
            <w:t>299</w:t>
          </w:r>
          <w:r>
            <w:rPr>
              <w:rFonts w:ascii="Times New Roman" w:hAnsi="Times New Roman" w:eastAsia="Times New Roman" w:cs="Times New Roman"/>
              <w:spacing w:val="-2"/>
              <w:sz w:val="19"/>
              <w:szCs w:val="19"/>
            </w:rPr>
            <w:fldChar w:fldCharType="end"/>
          </w:r>
        </w:p>
        <w:p w14:paraId="76C287A6">
          <w:pPr>
            <w:tabs>
              <w:tab w:val="right" w:leader="dot" w:pos="8354"/>
            </w:tabs>
            <w:spacing w:before="94" w:line="219" w:lineRule="auto"/>
            <w:ind w:left="837"/>
            <w:rPr>
              <w:rFonts w:ascii="Times New Roman" w:hAnsi="Times New Roman" w:eastAsia="Times New Roman" w:cs="Times New Roman"/>
              <w:sz w:val="19"/>
              <w:szCs w:val="19"/>
            </w:rPr>
          </w:pPr>
          <w:r>
            <w:fldChar w:fldCharType="begin"/>
          </w:r>
          <w:r>
            <w:instrText xml:space="preserve"> HYPERLINK \l "bookmark174" </w:instrText>
          </w:r>
          <w:r>
            <w:fldChar w:fldCharType="separate"/>
          </w:r>
          <w:r>
            <w:rPr>
              <w:rFonts w:ascii="Times New Roman" w:hAnsi="Times New Roman" w:eastAsia="Times New Roman" w:cs="Times New Roman"/>
              <w:spacing w:val="5"/>
              <w:sz w:val="19"/>
              <w:szCs w:val="19"/>
            </w:rPr>
            <w:t>6.7.3</w:t>
          </w:r>
          <w:r>
            <w:rPr>
              <w:rFonts w:ascii="Times New Roman" w:hAnsi="Times New Roman" w:eastAsia="Times New Roman" w:cs="Times New Roman"/>
              <w:spacing w:val="1"/>
              <w:sz w:val="19"/>
              <w:szCs w:val="19"/>
            </w:rPr>
            <w:t xml:space="preserve">     </w:t>
          </w:r>
          <w:r>
            <w:rPr>
              <w:rFonts w:ascii="宋体" w:hAnsi="宋体" w:eastAsia="宋体" w:cs="宋体"/>
              <w:spacing w:val="5"/>
              <w:sz w:val="19"/>
              <w:szCs w:val="19"/>
            </w:rPr>
            <w:t>管理信息库</w:t>
          </w:r>
          <w:r>
            <w:rPr>
              <w:rFonts w:ascii="Times New Roman" w:hAnsi="Times New Roman" w:eastAsia="Times New Roman" w:cs="Times New Roman"/>
              <w:sz w:val="19"/>
              <w:szCs w:val="19"/>
            </w:rPr>
            <w:t>MIB</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1"/>
              <w:sz w:val="19"/>
              <w:szCs w:val="19"/>
            </w:rPr>
            <w:t>302</w:t>
          </w:r>
          <w:r>
            <w:rPr>
              <w:rFonts w:ascii="Times New Roman" w:hAnsi="Times New Roman" w:eastAsia="Times New Roman" w:cs="Times New Roman"/>
              <w:spacing w:val="1"/>
              <w:sz w:val="19"/>
              <w:szCs w:val="19"/>
            </w:rPr>
            <w:fldChar w:fldCharType="end"/>
          </w:r>
        </w:p>
        <w:p w14:paraId="54A09D3B">
          <w:pPr>
            <w:tabs>
              <w:tab w:val="right" w:leader="dot" w:pos="8354"/>
            </w:tabs>
            <w:spacing w:before="95" w:line="219" w:lineRule="auto"/>
            <w:ind w:left="837"/>
            <w:rPr>
              <w:rFonts w:ascii="Times New Roman" w:hAnsi="Times New Roman" w:eastAsia="Times New Roman" w:cs="Times New Roman"/>
              <w:sz w:val="19"/>
              <w:szCs w:val="19"/>
            </w:rPr>
          </w:pPr>
          <w:r>
            <w:fldChar w:fldCharType="begin"/>
          </w:r>
          <w:r>
            <w:instrText xml:space="preserve"> HYPERLINK \l "bookmark175" </w:instrText>
          </w:r>
          <w:r>
            <w:fldChar w:fldCharType="separate"/>
          </w:r>
          <w:r>
            <w:rPr>
              <w:rFonts w:ascii="Times New Roman" w:hAnsi="Times New Roman" w:eastAsia="Times New Roman" w:cs="Times New Roman"/>
              <w:spacing w:val="6"/>
              <w:sz w:val="19"/>
              <w:szCs w:val="19"/>
            </w:rPr>
            <w:t>6.7.4</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SNMP</w:t>
          </w:r>
          <w:r>
            <w:rPr>
              <w:rFonts w:ascii="Times New Roman" w:hAnsi="Times New Roman" w:eastAsia="Times New Roman" w:cs="Times New Roman"/>
              <w:spacing w:val="40"/>
              <w:sz w:val="19"/>
              <w:szCs w:val="19"/>
            </w:rPr>
            <w:t xml:space="preserve"> </w:t>
          </w:r>
          <w:r>
            <w:rPr>
              <w:rFonts w:ascii="宋体" w:hAnsi="宋体" w:eastAsia="宋体" w:cs="宋体"/>
              <w:spacing w:val="6"/>
              <w:sz w:val="19"/>
              <w:szCs w:val="19"/>
            </w:rPr>
            <w:t>的协议数据单元和报文</w:t>
          </w:r>
          <w:r>
            <w:rPr>
              <w:rFonts w:ascii="宋体" w:hAnsi="宋体" w:eastAsia="宋体" w:cs="宋体"/>
              <w:spacing w:val="-75"/>
              <w:sz w:val="19"/>
              <w:szCs w:val="19"/>
            </w:rPr>
            <w:t xml:space="preserve"> </w:t>
          </w:r>
          <w:r>
            <w:rPr>
              <w:rFonts w:ascii="宋体" w:hAnsi="宋体" w:eastAsia="宋体" w:cs="宋体"/>
              <w:sz w:val="19"/>
              <w:szCs w:val="19"/>
            </w:rPr>
            <w:tab/>
          </w:r>
          <w:r>
            <w:rPr>
              <w:rFonts w:ascii="宋体" w:hAnsi="宋体" w:eastAsia="宋体" w:cs="宋体"/>
              <w:spacing w:val="-54"/>
              <w:sz w:val="19"/>
              <w:szCs w:val="19"/>
            </w:rPr>
            <w:t xml:space="preserve"> </w:t>
          </w:r>
          <w:r>
            <w:rPr>
              <w:rFonts w:ascii="Times New Roman" w:hAnsi="Times New Roman" w:eastAsia="Times New Roman" w:cs="Times New Roman"/>
              <w:spacing w:val="-2"/>
              <w:sz w:val="19"/>
              <w:szCs w:val="19"/>
            </w:rPr>
            <w:t>304</w:t>
          </w:r>
          <w:r>
            <w:rPr>
              <w:rFonts w:ascii="Times New Roman" w:hAnsi="Times New Roman" w:eastAsia="Times New Roman" w:cs="Times New Roman"/>
              <w:spacing w:val="-2"/>
              <w:sz w:val="19"/>
              <w:szCs w:val="19"/>
            </w:rPr>
            <w:fldChar w:fldCharType="end"/>
          </w:r>
        </w:p>
        <w:p w14:paraId="6B0E29D6">
          <w:pPr>
            <w:tabs>
              <w:tab w:val="right" w:leader="dot" w:pos="8354"/>
            </w:tabs>
            <w:spacing w:before="84" w:line="219" w:lineRule="auto"/>
            <w:ind w:left="417"/>
            <w:rPr>
              <w:rFonts w:ascii="Times New Roman" w:hAnsi="Times New Roman" w:eastAsia="Times New Roman" w:cs="Times New Roman"/>
              <w:sz w:val="19"/>
              <w:szCs w:val="19"/>
            </w:rPr>
          </w:pPr>
          <w:r>
            <w:fldChar w:fldCharType="begin"/>
          </w:r>
          <w:r>
            <w:instrText xml:space="preserve"> HYPERLINK \l "bookmark176" </w:instrText>
          </w:r>
          <w:r>
            <w:fldChar w:fldCharType="separate"/>
          </w:r>
          <w:r>
            <w:rPr>
              <w:rFonts w:ascii="Times New Roman" w:hAnsi="Times New Roman" w:eastAsia="Times New Roman" w:cs="Times New Roman"/>
              <w:spacing w:val="8"/>
              <w:sz w:val="19"/>
              <w:szCs w:val="19"/>
            </w:rPr>
            <w:t xml:space="preserve">6.8   </w:t>
          </w:r>
          <w:r>
            <w:rPr>
              <w:rFonts w:ascii="宋体" w:hAnsi="宋体" w:eastAsia="宋体" w:cs="宋体"/>
              <w:spacing w:val="8"/>
              <w:sz w:val="19"/>
              <w:szCs w:val="19"/>
            </w:rPr>
            <w:t>应用进程跨越网络的通信</w:t>
          </w:r>
          <w:r>
            <w:rPr>
              <w:rFonts w:ascii="宋体" w:hAnsi="宋体" w:eastAsia="宋体" w:cs="宋体"/>
              <w:spacing w:val="-72"/>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307</w:t>
          </w:r>
          <w:r>
            <w:rPr>
              <w:rFonts w:ascii="Times New Roman" w:hAnsi="Times New Roman" w:eastAsia="Times New Roman" w:cs="Times New Roman"/>
              <w:sz w:val="19"/>
              <w:szCs w:val="19"/>
            </w:rPr>
            <w:fldChar w:fldCharType="end"/>
          </w:r>
        </w:p>
        <w:p w14:paraId="3E012300">
          <w:pPr>
            <w:tabs>
              <w:tab w:val="right" w:leader="dot" w:pos="8354"/>
            </w:tabs>
            <w:spacing w:before="85" w:line="219" w:lineRule="auto"/>
            <w:ind w:left="837"/>
            <w:rPr>
              <w:rFonts w:ascii="Times New Roman" w:hAnsi="Times New Roman" w:eastAsia="Times New Roman" w:cs="Times New Roman"/>
              <w:sz w:val="19"/>
              <w:szCs w:val="19"/>
            </w:rPr>
          </w:pPr>
          <w:r>
            <w:fldChar w:fldCharType="begin"/>
          </w:r>
          <w:r>
            <w:instrText xml:space="preserve"> HYPERLINK \l "bookmark177" </w:instrText>
          </w:r>
          <w:r>
            <w:fldChar w:fldCharType="separate"/>
          </w:r>
          <w:r>
            <w:rPr>
              <w:rFonts w:ascii="Times New Roman" w:hAnsi="Times New Roman" w:eastAsia="Times New Roman" w:cs="Times New Roman"/>
              <w:spacing w:val="5"/>
              <w:sz w:val="19"/>
              <w:szCs w:val="19"/>
            </w:rPr>
            <w:t xml:space="preserve">6.8.1     </w:t>
          </w:r>
          <w:r>
            <w:rPr>
              <w:rFonts w:ascii="宋体" w:hAnsi="宋体" w:eastAsia="宋体" w:cs="宋体"/>
              <w:spacing w:val="5"/>
              <w:sz w:val="19"/>
              <w:szCs w:val="19"/>
            </w:rPr>
            <w:t>系统调用和应用编程接口</w:t>
          </w:r>
          <w:r>
            <w:rPr>
              <w:rFonts w:ascii="宋体" w:hAnsi="宋体" w:eastAsia="宋体" w:cs="宋体"/>
              <w:sz w:val="19"/>
              <w:szCs w:val="19"/>
            </w:rPr>
            <w:tab/>
          </w:r>
          <w:r>
            <w:rPr>
              <w:rFonts w:ascii="宋体" w:hAnsi="宋体" w:eastAsia="宋体" w:cs="宋体"/>
              <w:spacing w:val="-24"/>
              <w:sz w:val="19"/>
              <w:szCs w:val="19"/>
            </w:rPr>
            <w:t xml:space="preserve"> </w:t>
          </w:r>
          <w:r>
            <w:rPr>
              <w:rFonts w:ascii="Times New Roman" w:hAnsi="Times New Roman" w:eastAsia="Times New Roman" w:cs="Times New Roman"/>
              <w:spacing w:val="-2"/>
              <w:sz w:val="19"/>
              <w:szCs w:val="19"/>
            </w:rPr>
            <w:t>307</w:t>
          </w:r>
          <w:r>
            <w:rPr>
              <w:rFonts w:ascii="Times New Roman" w:hAnsi="Times New Roman" w:eastAsia="Times New Roman" w:cs="Times New Roman"/>
              <w:spacing w:val="-2"/>
              <w:sz w:val="19"/>
              <w:szCs w:val="19"/>
            </w:rPr>
            <w:fldChar w:fldCharType="end"/>
          </w:r>
        </w:p>
        <w:p w14:paraId="222AA553">
          <w:pPr>
            <w:tabs>
              <w:tab w:val="right" w:leader="dot" w:pos="8344"/>
            </w:tabs>
            <w:spacing w:before="83" w:line="219" w:lineRule="auto"/>
            <w:ind w:left="837"/>
            <w:rPr>
              <w:rFonts w:ascii="Times New Roman" w:hAnsi="Times New Roman" w:eastAsia="Times New Roman" w:cs="Times New Roman"/>
              <w:sz w:val="19"/>
              <w:szCs w:val="19"/>
            </w:rPr>
          </w:pPr>
          <w:r>
            <w:fldChar w:fldCharType="begin"/>
          </w:r>
          <w:r>
            <w:instrText xml:space="preserve"> HYPERLINK \l "bookmark178" </w:instrText>
          </w:r>
          <w:r>
            <w:fldChar w:fldCharType="separate"/>
          </w:r>
          <w:r>
            <w:rPr>
              <w:rFonts w:ascii="Times New Roman" w:hAnsi="Times New Roman" w:eastAsia="Times New Roman" w:cs="Times New Roman"/>
              <w:spacing w:val="7"/>
              <w:sz w:val="19"/>
              <w:szCs w:val="19"/>
            </w:rPr>
            <w:t>6.8.2</w:t>
          </w:r>
          <w:r>
            <w:rPr>
              <w:rFonts w:ascii="Times New Roman" w:hAnsi="Times New Roman" w:eastAsia="Times New Roman" w:cs="Times New Roman"/>
              <w:spacing w:val="10"/>
              <w:sz w:val="19"/>
              <w:szCs w:val="19"/>
            </w:rPr>
            <w:t xml:space="preserve">    </w:t>
          </w:r>
          <w:r>
            <w:rPr>
              <w:rFonts w:ascii="宋体" w:hAnsi="宋体" w:eastAsia="宋体" w:cs="宋体"/>
              <w:spacing w:val="7"/>
              <w:sz w:val="19"/>
              <w:szCs w:val="19"/>
            </w:rPr>
            <w:t>几种常用的系统调用</w:t>
          </w:r>
          <w:r>
            <w:rPr>
              <w:rFonts w:ascii="宋体" w:hAnsi="宋体" w:eastAsia="宋体" w:cs="宋体"/>
              <w:spacing w:val="-85"/>
              <w:sz w:val="19"/>
              <w:szCs w:val="19"/>
            </w:rPr>
            <w:t xml:space="preserve"> </w:t>
          </w:r>
          <w:r>
            <w:rPr>
              <w:rFonts w:ascii="宋体" w:hAnsi="宋体" w:eastAsia="宋体" w:cs="宋体"/>
              <w:sz w:val="19"/>
              <w:szCs w:val="19"/>
            </w:rPr>
            <w:tab/>
          </w:r>
          <w:r>
            <w:rPr>
              <w:rFonts w:ascii="宋体" w:hAnsi="宋体" w:eastAsia="宋体" w:cs="宋体"/>
              <w:spacing w:val="-23"/>
              <w:sz w:val="19"/>
              <w:szCs w:val="19"/>
            </w:rPr>
            <w:t xml:space="preserve"> </w:t>
          </w:r>
          <w:r>
            <w:rPr>
              <w:rFonts w:ascii="Times New Roman" w:hAnsi="Times New Roman" w:eastAsia="Times New Roman" w:cs="Times New Roman"/>
              <w:spacing w:val="-2"/>
              <w:sz w:val="19"/>
              <w:szCs w:val="19"/>
            </w:rPr>
            <w:t>309</w:t>
          </w:r>
          <w:r>
            <w:rPr>
              <w:rFonts w:ascii="Times New Roman" w:hAnsi="Times New Roman" w:eastAsia="Times New Roman" w:cs="Times New Roman"/>
              <w:spacing w:val="-2"/>
              <w:sz w:val="19"/>
              <w:szCs w:val="19"/>
            </w:rPr>
            <w:fldChar w:fldCharType="end"/>
          </w:r>
        </w:p>
        <w:p w14:paraId="4CDF4A46">
          <w:pPr>
            <w:tabs>
              <w:tab w:val="right" w:leader="dot" w:pos="8364"/>
            </w:tabs>
            <w:spacing w:before="97" w:line="221" w:lineRule="auto"/>
            <w:ind w:left="417"/>
            <w:rPr>
              <w:rFonts w:ascii="Times New Roman" w:hAnsi="Times New Roman" w:eastAsia="Times New Roman" w:cs="Times New Roman"/>
              <w:sz w:val="19"/>
              <w:szCs w:val="19"/>
            </w:rPr>
          </w:pPr>
          <w:r>
            <w:fldChar w:fldCharType="begin"/>
          </w:r>
          <w:r>
            <w:instrText xml:space="preserve"> HYPERLINK \l "bookmark179" </w:instrText>
          </w:r>
          <w:r>
            <w:fldChar w:fldCharType="separate"/>
          </w:r>
          <w:r>
            <w:rPr>
              <w:rFonts w:ascii="Times New Roman" w:hAnsi="Times New Roman" w:eastAsia="Times New Roman" w:cs="Times New Roman"/>
              <w:spacing w:val="-6"/>
              <w:sz w:val="19"/>
              <w:szCs w:val="19"/>
            </w:rPr>
            <w:t>6.9</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pacing w:val="-6"/>
              <w:sz w:val="19"/>
              <w:szCs w:val="19"/>
            </w:rPr>
            <w:t>P2</w:t>
          </w:r>
          <w:r>
            <w:rPr>
              <w:rFonts w:ascii="宋体" w:hAnsi="宋体" w:eastAsia="宋体" w:cs="宋体"/>
              <w:spacing w:val="-6"/>
              <w:sz w:val="19"/>
              <w:szCs w:val="19"/>
            </w:rPr>
            <w:t>P</w:t>
          </w:r>
          <w:r>
            <w:rPr>
              <w:rFonts w:ascii="宋体" w:hAnsi="宋体" w:eastAsia="宋体" w:cs="宋体"/>
              <w:spacing w:val="-30"/>
              <w:sz w:val="19"/>
              <w:szCs w:val="19"/>
            </w:rPr>
            <w:t xml:space="preserve"> </w:t>
          </w:r>
          <w:r>
            <w:rPr>
              <w:rFonts w:ascii="宋体" w:hAnsi="宋体" w:eastAsia="宋体" w:cs="宋体"/>
              <w:spacing w:val="-6"/>
              <w:sz w:val="19"/>
              <w:szCs w:val="19"/>
            </w:rPr>
            <w:t>应</w:t>
          </w:r>
          <w:r>
            <w:rPr>
              <w:rFonts w:ascii="宋体" w:hAnsi="宋体" w:eastAsia="宋体" w:cs="宋体"/>
              <w:spacing w:val="-30"/>
              <w:sz w:val="19"/>
              <w:szCs w:val="19"/>
            </w:rPr>
            <w:t xml:space="preserve"> </w:t>
          </w:r>
          <w:r>
            <w:rPr>
              <w:rFonts w:ascii="宋体" w:hAnsi="宋体" w:eastAsia="宋体" w:cs="宋体"/>
              <w:spacing w:val="-6"/>
              <w:sz w:val="19"/>
              <w:szCs w:val="19"/>
            </w:rPr>
            <w:t>用</w:t>
          </w:r>
          <w:r>
            <w:rPr>
              <w:rFonts w:ascii="宋体" w:hAnsi="宋体" w:eastAsia="宋体" w:cs="宋体"/>
              <w:spacing w:val="-88"/>
              <w:sz w:val="19"/>
              <w:szCs w:val="19"/>
            </w:rPr>
            <w:t xml:space="preserve"> </w:t>
          </w:r>
          <w:r>
            <w:rPr>
              <w:rFonts w:ascii="宋体" w:hAnsi="宋体" w:eastAsia="宋体" w:cs="宋体"/>
              <w:sz w:val="19"/>
              <w:szCs w:val="19"/>
            </w:rPr>
            <w:tab/>
          </w:r>
          <w:r>
            <w:rPr>
              <w:rFonts w:ascii="Times New Roman" w:hAnsi="Times New Roman" w:eastAsia="Times New Roman" w:cs="Times New Roman"/>
              <w:spacing w:val="4"/>
              <w:sz w:val="19"/>
              <w:szCs w:val="19"/>
            </w:rPr>
            <w:t>311</w:t>
          </w:r>
          <w:r>
            <w:rPr>
              <w:rFonts w:ascii="Times New Roman" w:hAnsi="Times New Roman" w:eastAsia="Times New Roman" w:cs="Times New Roman"/>
              <w:spacing w:val="4"/>
              <w:sz w:val="19"/>
              <w:szCs w:val="19"/>
            </w:rPr>
            <w:fldChar w:fldCharType="end"/>
          </w:r>
        </w:p>
        <w:p w14:paraId="77913709">
          <w:pPr>
            <w:tabs>
              <w:tab w:val="right" w:leader="dot" w:pos="8304"/>
            </w:tabs>
            <w:spacing w:before="102" w:line="219" w:lineRule="auto"/>
            <w:ind w:left="837"/>
            <w:rPr>
              <w:rFonts w:ascii="Times New Roman" w:hAnsi="Times New Roman" w:eastAsia="Times New Roman" w:cs="Times New Roman"/>
              <w:sz w:val="19"/>
              <w:szCs w:val="19"/>
            </w:rPr>
          </w:pPr>
          <w:r>
            <w:fldChar w:fldCharType="begin"/>
          </w:r>
          <w:r>
            <w:instrText xml:space="preserve"> HYPERLINK \l "bookmark180" </w:instrText>
          </w:r>
          <w:r>
            <w:fldChar w:fldCharType="separate"/>
          </w:r>
          <w:r>
            <w:rPr>
              <w:rFonts w:ascii="Times New Roman" w:hAnsi="Times New Roman" w:eastAsia="Times New Roman" w:cs="Times New Roman"/>
              <w:spacing w:val="7"/>
              <w:sz w:val="19"/>
              <w:szCs w:val="19"/>
            </w:rPr>
            <w:t>6.9.1</w:t>
          </w:r>
          <w:r>
            <w:rPr>
              <w:rFonts w:ascii="Times New Roman" w:hAnsi="Times New Roman" w:eastAsia="Times New Roman" w:cs="Times New Roman"/>
              <w:spacing w:val="3"/>
              <w:sz w:val="19"/>
              <w:szCs w:val="19"/>
            </w:rPr>
            <w:t xml:space="preserve">     </w:t>
          </w:r>
          <w:r>
            <w:rPr>
              <w:rFonts w:ascii="宋体" w:hAnsi="宋体" w:eastAsia="宋体" w:cs="宋体"/>
              <w:spacing w:val="7"/>
              <w:sz w:val="19"/>
              <w:szCs w:val="19"/>
            </w:rPr>
            <w:t>具有集中目录服务器的</w:t>
          </w:r>
          <w:r>
            <w:rPr>
              <w:rFonts w:ascii="Times New Roman" w:hAnsi="Times New Roman" w:eastAsia="Times New Roman" w:cs="Times New Roman"/>
              <w:spacing w:val="7"/>
              <w:sz w:val="19"/>
              <w:szCs w:val="19"/>
            </w:rPr>
            <w:t>P</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pacing w:val="7"/>
              <w:sz w:val="19"/>
              <w:szCs w:val="19"/>
            </w:rPr>
            <w:t xml:space="preserve">2P </w:t>
          </w:r>
          <w:r>
            <w:rPr>
              <w:rFonts w:ascii="宋体" w:hAnsi="宋体" w:eastAsia="宋体" w:cs="宋体"/>
              <w:spacing w:val="7"/>
              <w:sz w:val="19"/>
              <w:szCs w:val="19"/>
            </w:rPr>
            <w:t>工作方式</w:t>
          </w:r>
          <w:r>
            <w:rPr>
              <w:rFonts w:ascii="宋体" w:hAnsi="宋体" w:eastAsia="宋体" w:cs="宋体"/>
              <w:spacing w:val="-72"/>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311</w:t>
          </w:r>
          <w:r>
            <w:rPr>
              <w:rFonts w:ascii="Times New Roman" w:hAnsi="Times New Roman" w:eastAsia="Times New Roman" w:cs="Times New Roman"/>
              <w:sz w:val="19"/>
              <w:szCs w:val="19"/>
            </w:rPr>
            <w:fldChar w:fldCharType="end"/>
          </w:r>
        </w:p>
        <w:p w14:paraId="7D9335B8">
          <w:pPr>
            <w:tabs>
              <w:tab w:val="right" w:leader="dot" w:pos="8364"/>
            </w:tabs>
            <w:spacing w:before="73" w:line="219" w:lineRule="auto"/>
            <w:ind w:left="837"/>
            <w:rPr>
              <w:rFonts w:ascii="Times New Roman" w:hAnsi="Times New Roman" w:eastAsia="Times New Roman" w:cs="Times New Roman"/>
              <w:sz w:val="19"/>
              <w:szCs w:val="19"/>
            </w:rPr>
          </w:pPr>
          <w:r>
            <w:fldChar w:fldCharType="begin"/>
          </w:r>
          <w:r>
            <w:instrText xml:space="preserve"> HYPERLINK \l "bookmark181" </w:instrText>
          </w:r>
          <w:r>
            <w:fldChar w:fldCharType="separate"/>
          </w:r>
          <w:r>
            <w:rPr>
              <w:rFonts w:ascii="Times New Roman" w:hAnsi="Times New Roman" w:eastAsia="Times New Roman" w:cs="Times New Roman"/>
              <w:spacing w:val="6"/>
              <w:sz w:val="19"/>
              <w:szCs w:val="19"/>
            </w:rPr>
            <w:t xml:space="preserve">6.9.2    </w:t>
          </w:r>
          <w:r>
            <w:rPr>
              <w:rFonts w:ascii="宋体" w:hAnsi="宋体" w:eastAsia="宋体" w:cs="宋体"/>
              <w:spacing w:val="6"/>
              <w:sz w:val="19"/>
              <w:szCs w:val="19"/>
            </w:rPr>
            <w:t>具有全分布式结构的</w:t>
          </w:r>
          <w:r>
            <w:rPr>
              <w:rFonts w:ascii="Times New Roman" w:hAnsi="Times New Roman" w:eastAsia="Times New Roman" w:cs="Times New Roman"/>
              <w:spacing w:val="6"/>
              <w:sz w:val="19"/>
              <w:szCs w:val="19"/>
            </w:rPr>
            <w:t>P 2P</w:t>
          </w:r>
          <w:r>
            <w:rPr>
              <w:rFonts w:ascii="Times New Roman" w:hAnsi="Times New Roman" w:eastAsia="Times New Roman" w:cs="Times New Roman"/>
              <w:spacing w:val="30"/>
              <w:w w:val="101"/>
              <w:sz w:val="19"/>
              <w:szCs w:val="19"/>
            </w:rPr>
            <w:t xml:space="preserve"> </w:t>
          </w:r>
          <w:r>
            <w:rPr>
              <w:rFonts w:ascii="宋体" w:hAnsi="宋体" w:eastAsia="宋体" w:cs="宋体"/>
              <w:spacing w:val="6"/>
              <w:sz w:val="19"/>
              <w:szCs w:val="19"/>
            </w:rPr>
            <w:t>文件共享程序</w:t>
          </w:r>
          <w:r>
            <w:rPr>
              <w:rFonts w:ascii="宋体" w:hAnsi="宋体" w:eastAsia="宋体" w:cs="宋体"/>
              <w:spacing w:val="-76"/>
              <w:sz w:val="19"/>
              <w:szCs w:val="19"/>
            </w:rPr>
            <w:t xml:space="preserve"> </w:t>
          </w:r>
          <w:r>
            <w:rPr>
              <w:rFonts w:ascii="宋体" w:hAnsi="宋体" w:eastAsia="宋体" w:cs="宋体"/>
              <w:sz w:val="19"/>
              <w:szCs w:val="19"/>
            </w:rPr>
            <w:tab/>
          </w:r>
          <w:r>
            <w:rPr>
              <w:rFonts w:ascii="Times New Roman" w:hAnsi="Times New Roman" w:eastAsia="Times New Roman" w:cs="Times New Roman"/>
              <w:spacing w:val="-2"/>
              <w:sz w:val="19"/>
              <w:szCs w:val="19"/>
            </w:rPr>
            <w:t>313</w:t>
          </w:r>
          <w:r>
            <w:rPr>
              <w:rFonts w:ascii="Times New Roman" w:hAnsi="Times New Roman" w:eastAsia="Times New Roman" w:cs="Times New Roman"/>
              <w:spacing w:val="-2"/>
              <w:sz w:val="19"/>
              <w:szCs w:val="19"/>
            </w:rPr>
            <w:fldChar w:fldCharType="end"/>
          </w:r>
        </w:p>
        <w:p w14:paraId="777C37ED">
          <w:pPr>
            <w:tabs>
              <w:tab w:val="right" w:leader="dot" w:pos="8354"/>
            </w:tabs>
            <w:spacing w:before="96" w:line="219" w:lineRule="auto"/>
            <w:ind w:left="837"/>
            <w:rPr>
              <w:rFonts w:ascii="Times New Roman" w:hAnsi="Times New Roman" w:eastAsia="Times New Roman" w:cs="Times New Roman"/>
              <w:sz w:val="19"/>
              <w:szCs w:val="19"/>
            </w:rPr>
          </w:pPr>
          <w:r>
            <w:fldChar w:fldCharType="begin"/>
          </w:r>
          <w:r>
            <w:instrText xml:space="preserve"> HYPERLINK \l "bookmark182" </w:instrText>
          </w:r>
          <w:r>
            <w:fldChar w:fldCharType="separate"/>
          </w:r>
          <w:r>
            <w:rPr>
              <w:rFonts w:ascii="Times New Roman" w:hAnsi="Times New Roman" w:eastAsia="Times New Roman" w:cs="Times New Roman"/>
              <w:spacing w:val="7"/>
              <w:sz w:val="19"/>
              <w:szCs w:val="19"/>
            </w:rPr>
            <w:t>6.9.3     P2</w:t>
          </w:r>
          <w:r>
            <w:rPr>
              <w:rFonts w:ascii="宋体" w:hAnsi="宋体" w:eastAsia="宋体" w:cs="宋体"/>
              <w:spacing w:val="7"/>
              <w:sz w:val="19"/>
              <w:szCs w:val="19"/>
            </w:rPr>
            <w:t>P文件分发的分析</w:t>
          </w:r>
          <w:r>
            <w:rPr>
              <w:rFonts w:ascii="宋体" w:hAnsi="宋体" w:eastAsia="宋体" w:cs="宋体"/>
              <w:spacing w:val="-60"/>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315</w:t>
          </w:r>
          <w:r>
            <w:rPr>
              <w:rFonts w:ascii="Times New Roman" w:hAnsi="Times New Roman" w:eastAsia="Times New Roman" w:cs="Times New Roman"/>
              <w:sz w:val="19"/>
              <w:szCs w:val="19"/>
            </w:rPr>
            <w:fldChar w:fldCharType="end"/>
          </w:r>
        </w:p>
        <w:p w14:paraId="42E11373">
          <w:pPr>
            <w:tabs>
              <w:tab w:val="right" w:leader="dot" w:pos="8364"/>
            </w:tabs>
            <w:spacing w:before="85" w:line="219" w:lineRule="auto"/>
            <w:ind w:left="837"/>
            <w:rPr>
              <w:rFonts w:ascii="Times New Roman" w:hAnsi="Times New Roman" w:eastAsia="Times New Roman" w:cs="Times New Roman"/>
              <w:sz w:val="19"/>
              <w:szCs w:val="19"/>
            </w:rPr>
          </w:pPr>
          <w:r>
            <w:fldChar w:fldCharType="begin"/>
          </w:r>
          <w:r>
            <w:instrText xml:space="preserve"> HYPERLINK \l "bookmark183" </w:instrText>
          </w:r>
          <w:r>
            <w:fldChar w:fldCharType="separate"/>
          </w:r>
          <w:r>
            <w:rPr>
              <w:rFonts w:ascii="Times New Roman" w:hAnsi="Times New Roman" w:eastAsia="Times New Roman" w:cs="Times New Roman"/>
              <w:spacing w:val="4"/>
              <w:sz w:val="19"/>
              <w:szCs w:val="19"/>
            </w:rPr>
            <w:t xml:space="preserve">6.9.4    </w:t>
          </w:r>
          <w:r>
            <w:rPr>
              <w:rFonts w:ascii="宋体" w:hAnsi="宋体" w:eastAsia="宋体" w:cs="宋体"/>
              <w:spacing w:val="4"/>
              <w:sz w:val="19"/>
              <w:szCs w:val="19"/>
            </w:rPr>
            <w:t>在</w:t>
          </w:r>
          <w:r>
            <w:rPr>
              <w:rFonts w:ascii="宋体" w:hAnsi="宋体" w:eastAsia="宋体" w:cs="宋体"/>
              <w:spacing w:val="-25"/>
              <w:sz w:val="19"/>
              <w:szCs w:val="19"/>
            </w:rPr>
            <w:t xml:space="preserve"> </w:t>
          </w:r>
          <w:r>
            <w:rPr>
              <w:rFonts w:ascii="宋体" w:hAnsi="宋体" w:eastAsia="宋体" w:cs="宋体"/>
              <w:spacing w:val="4"/>
              <w:sz w:val="19"/>
              <w:szCs w:val="19"/>
            </w:rPr>
            <w:t>P</w:t>
          </w:r>
          <w:r>
            <w:rPr>
              <w:rFonts w:ascii="宋体" w:hAnsi="宋体" w:eastAsia="宋体" w:cs="宋体"/>
              <w:spacing w:val="-36"/>
              <w:sz w:val="19"/>
              <w:szCs w:val="19"/>
            </w:rPr>
            <w:t xml:space="preserve"> </w:t>
          </w:r>
          <w:r>
            <w:rPr>
              <w:rFonts w:ascii="宋体" w:hAnsi="宋体" w:eastAsia="宋体" w:cs="宋体"/>
              <w:spacing w:val="4"/>
              <w:sz w:val="19"/>
              <w:szCs w:val="19"/>
            </w:rPr>
            <w:t>2</w:t>
          </w:r>
          <w:r>
            <w:rPr>
              <w:rFonts w:ascii="Times New Roman" w:hAnsi="Times New Roman" w:eastAsia="Times New Roman" w:cs="Times New Roman"/>
              <w:spacing w:val="4"/>
              <w:sz w:val="19"/>
              <w:szCs w:val="19"/>
            </w:rPr>
            <w:t>P</w:t>
          </w:r>
          <w:r>
            <w:rPr>
              <w:rFonts w:ascii="Times New Roman" w:hAnsi="Times New Roman" w:eastAsia="Times New Roman" w:cs="Times New Roman"/>
              <w:spacing w:val="-10"/>
              <w:sz w:val="19"/>
              <w:szCs w:val="19"/>
            </w:rPr>
            <w:t xml:space="preserve"> </w:t>
          </w:r>
          <w:r>
            <w:rPr>
              <w:rFonts w:ascii="宋体" w:hAnsi="宋体" w:eastAsia="宋体" w:cs="宋体"/>
              <w:spacing w:val="4"/>
              <w:sz w:val="19"/>
              <w:szCs w:val="19"/>
            </w:rPr>
            <w:t>对等方中搜索对象</w:t>
          </w:r>
          <w:r>
            <w:rPr>
              <w:rFonts w:ascii="宋体" w:hAnsi="宋体" w:eastAsia="宋体" w:cs="宋体"/>
              <w:spacing w:val="-73"/>
              <w:sz w:val="19"/>
              <w:szCs w:val="19"/>
            </w:rPr>
            <w:t xml:space="preserve"> </w:t>
          </w:r>
          <w:r>
            <w:rPr>
              <w:rFonts w:ascii="宋体" w:hAnsi="宋体" w:eastAsia="宋体" w:cs="宋体"/>
              <w:sz w:val="19"/>
              <w:szCs w:val="19"/>
            </w:rPr>
            <w:tab/>
          </w:r>
          <w:r>
            <w:rPr>
              <w:rFonts w:ascii="宋体" w:hAnsi="宋体" w:eastAsia="宋体" w:cs="宋体"/>
              <w:spacing w:val="-44"/>
              <w:sz w:val="19"/>
              <w:szCs w:val="19"/>
            </w:rPr>
            <w:t xml:space="preserve"> </w:t>
          </w:r>
          <w:r>
            <w:rPr>
              <w:rFonts w:ascii="Times New Roman" w:hAnsi="Times New Roman" w:eastAsia="Times New Roman" w:cs="Times New Roman"/>
              <w:spacing w:val="-2"/>
              <w:sz w:val="19"/>
              <w:szCs w:val="19"/>
            </w:rPr>
            <w:t>316</w:t>
          </w:r>
          <w:r>
            <w:rPr>
              <w:rFonts w:ascii="Times New Roman" w:hAnsi="Times New Roman" w:eastAsia="Times New Roman" w:cs="Times New Roman"/>
              <w:spacing w:val="-2"/>
              <w:sz w:val="19"/>
              <w:szCs w:val="19"/>
            </w:rPr>
            <w:fldChar w:fldCharType="end"/>
          </w:r>
        </w:p>
        <w:p w14:paraId="4D6C29E7">
          <w:pPr>
            <w:tabs>
              <w:tab w:val="right" w:leader="dot" w:pos="8354"/>
            </w:tabs>
            <w:spacing w:before="100" w:line="219" w:lineRule="auto"/>
            <w:ind w:left="419"/>
            <w:rPr>
              <w:rFonts w:ascii="Times New Roman" w:hAnsi="Times New Roman" w:eastAsia="Times New Roman" w:cs="Times New Roman"/>
              <w:sz w:val="19"/>
              <w:szCs w:val="19"/>
            </w:rPr>
          </w:pPr>
          <w:r>
            <w:fldChar w:fldCharType="begin"/>
          </w:r>
          <w:r>
            <w:instrText xml:space="preserve"> HYPERLINK \l "bookmark184" </w:instrText>
          </w:r>
          <w:r>
            <w:fldChar w:fldCharType="separate"/>
          </w:r>
          <w:r>
            <w:rPr>
              <w:rFonts w:ascii="宋体" w:hAnsi="宋体" w:eastAsia="宋体" w:cs="宋体"/>
              <w:b/>
              <w:bCs/>
              <w:spacing w:val="5"/>
              <w:sz w:val="19"/>
              <w:szCs w:val="19"/>
            </w:rPr>
            <w:t>本章的重要概念</w:t>
          </w:r>
          <w:r>
            <w:rPr>
              <w:rFonts w:ascii="宋体" w:hAnsi="宋体" w:eastAsia="宋体" w:cs="宋体"/>
              <w:spacing w:val="-68"/>
              <w:sz w:val="19"/>
              <w:szCs w:val="19"/>
            </w:rPr>
            <w:t xml:space="preserve"> </w:t>
          </w:r>
          <w:r>
            <w:rPr>
              <w:rFonts w:ascii="宋体" w:hAnsi="宋体" w:eastAsia="宋体" w:cs="宋体"/>
              <w:sz w:val="19"/>
              <w:szCs w:val="19"/>
            </w:rPr>
            <w:tab/>
          </w:r>
          <w:r>
            <w:rPr>
              <w:rFonts w:ascii="Times New Roman" w:hAnsi="Times New Roman" w:eastAsia="Times New Roman" w:cs="Times New Roman"/>
              <w:spacing w:val="-2"/>
              <w:sz w:val="19"/>
              <w:szCs w:val="19"/>
            </w:rPr>
            <w:t>319</w:t>
          </w:r>
          <w:r>
            <w:rPr>
              <w:rFonts w:ascii="Times New Roman" w:hAnsi="Times New Roman" w:eastAsia="Times New Roman" w:cs="Times New Roman"/>
              <w:spacing w:val="-2"/>
              <w:sz w:val="19"/>
              <w:szCs w:val="19"/>
            </w:rPr>
            <w:fldChar w:fldCharType="end"/>
          </w:r>
        </w:p>
        <w:p w14:paraId="27823848">
          <w:pPr>
            <w:tabs>
              <w:tab w:val="right" w:leader="dot" w:pos="8364"/>
            </w:tabs>
            <w:spacing w:before="101" w:line="221" w:lineRule="auto"/>
            <w:ind w:left="417"/>
            <w:rPr>
              <w:rFonts w:ascii="Times New Roman" w:hAnsi="Times New Roman" w:eastAsia="Times New Roman" w:cs="Times New Roman"/>
              <w:sz w:val="19"/>
              <w:szCs w:val="19"/>
            </w:rPr>
          </w:pPr>
          <w:r>
            <w:fldChar w:fldCharType="begin"/>
          </w:r>
          <w:r>
            <w:instrText xml:space="preserve"> HYPERLINK \l "bookmark185" </w:instrText>
          </w:r>
          <w:r>
            <w:fldChar w:fldCharType="separate"/>
          </w:r>
          <w:r>
            <w:rPr>
              <w:rFonts w:ascii="宋体" w:hAnsi="宋体" w:eastAsia="宋体" w:cs="宋体"/>
              <w:spacing w:val="4"/>
              <w:sz w:val="19"/>
              <w:szCs w:val="19"/>
            </w:rPr>
            <w:t>习题</w:t>
          </w:r>
          <w:r>
            <w:rPr>
              <w:rFonts w:ascii="宋体" w:hAnsi="宋体" w:eastAsia="宋体" w:cs="宋体"/>
              <w:spacing w:val="-74"/>
              <w:sz w:val="19"/>
              <w:szCs w:val="19"/>
            </w:rPr>
            <w:t xml:space="preserve"> </w:t>
          </w:r>
          <w:r>
            <w:rPr>
              <w:rFonts w:ascii="宋体" w:hAnsi="宋体" w:eastAsia="宋体" w:cs="宋体"/>
              <w:sz w:val="19"/>
              <w:szCs w:val="19"/>
            </w:rPr>
            <w:tab/>
          </w:r>
          <w:r>
            <w:rPr>
              <w:rFonts w:ascii="宋体" w:hAnsi="宋体" w:eastAsia="宋体" w:cs="宋体"/>
              <w:spacing w:val="-33"/>
              <w:sz w:val="19"/>
              <w:szCs w:val="19"/>
            </w:rPr>
            <w:t xml:space="preserve"> </w:t>
          </w:r>
          <w:r>
            <w:rPr>
              <w:rFonts w:ascii="Times New Roman" w:hAnsi="Times New Roman" w:eastAsia="Times New Roman" w:cs="Times New Roman"/>
              <w:spacing w:val="-2"/>
              <w:sz w:val="19"/>
              <w:szCs w:val="19"/>
            </w:rPr>
            <w:t>321</w:t>
          </w:r>
          <w:r>
            <w:rPr>
              <w:rFonts w:ascii="Times New Roman" w:hAnsi="Times New Roman" w:eastAsia="Times New Roman" w:cs="Times New Roman"/>
              <w:spacing w:val="-2"/>
              <w:sz w:val="19"/>
              <w:szCs w:val="19"/>
            </w:rPr>
            <w:fldChar w:fldCharType="end"/>
          </w:r>
        </w:p>
        <w:p w14:paraId="15E1D46E">
          <w:pPr>
            <w:tabs>
              <w:tab w:val="right" w:leader="dot" w:pos="8354"/>
            </w:tabs>
            <w:spacing w:before="176" w:line="221" w:lineRule="auto"/>
            <w:rPr>
              <w:rFonts w:ascii="Times New Roman" w:hAnsi="Times New Roman" w:eastAsia="Times New Roman" w:cs="Times New Roman"/>
              <w:sz w:val="19"/>
              <w:szCs w:val="19"/>
            </w:rPr>
          </w:pPr>
          <w:r>
            <w:fldChar w:fldCharType="begin"/>
          </w:r>
          <w:r>
            <w:instrText xml:space="preserve"> HYPERLINK \l "bookmark186" </w:instrText>
          </w:r>
          <w:r>
            <w:fldChar w:fldCharType="separate"/>
          </w:r>
          <w:r>
            <w:rPr>
              <w:rFonts w:ascii="黑体" w:hAnsi="黑体" w:eastAsia="黑体" w:cs="黑体"/>
              <w:b/>
              <w:bCs/>
              <w:spacing w:val="10"/>
              <w:sz w:val="19"/>
              <w:szCs w:val="19"/>
            </w:rPr>
            <w:t>第</w:t>
          </w:r>
          <w:r>
            <w:rPr>
              <w:rFonts w:ascii="黑体" w:hAnsi="黑体" w:eastAsia="黑体" w:cs="黑体"/>
              <w:spacing w:val="-17"/>
              <w:sz w:val="19"/>
              <w:szCs w:val="19"/>
            </w:rPr>
            <w:t xml:space="preserve"> </w:t>
          </w:r>
          <w:r>
            <w:rPr>
              <w:rFonts w:ascii="黑体" w:hAnsi="黑体" w:eastAsia="黑体" w:cs="黑体"/>
              <w:b/>
              <w:bCs/>
              <w:spacing w:val="10"/>
              <w:sz w:val="19"/>
              <w:szCs w:val="19"/>
            </w:rPr>
            <w:t>7</w:t>
          </w:r>
          <w:r>
            <w:rPr>
              <w:rFonts w:ascii="黑体" w:hAnsi="黑体" w:eastAsia="黑体" w:cs="黑体"/>
              <w:spacing w:val="-20"/>
              <w:sz w:val="19"/>
              <w:szCs w:val="19"/>
            </w:rPr>
            <w:t xml:space="preserve"> </w:t>
          </w:r>
          <w:r>
            <w:rPr>
              <w:rFonts w:ascii="黑体" w:hAnsi="黑体" w:eastAsia="黑体" w:cs="黑体"/>
              <w:b/>
              <w:bCs/>
              <w:spacing w:val="10"/>
              <w:sz w:val="19"/>
              <w:szCs w:val="19"/>
            </w:rPr>
            <w:t>章</w:t>
          </w:r>
          <w:r>
            <w:rPr>
              <w:rFonts w:ascii="黑体" w:hAnsi="黑体" w:eastAsia="黑体" w:cs="黑体"/>
              <w:spacing w:val="54"/>
              <w:sz w:val="19"/>
              <w:szCs w:val="19"/>
            </w:rPr>
            <w:t xml:space="preserve"> </w:t>
          </w:r>
          <w:r>
            <w:rPr>
              <w:rFonts w:ascii="黑体" w:hAnsi="黑体" w:eastAsia="黑体" w:cs="黑体"/>
              <w:b/>
              <w:bCs/>
              <w:spacing w:val="10"/>
              <w:sz w:val="19"/>
              <w:szCs w:val="19"/>
            </w:rPr>
            <w:t>网络安全</w:t>
          </w:r>
          <w:r>
            <w:rPr>
              <w:rFonts w:ascii="黑体" w:hAnsi="黑体" w:eastAsia="黑体" w:cs="黑体"/>
              <w:spacing w:val="-70"/>
              <w:sz w:val="19"/>
              <w:szCs w:val="19"/>
            </w:rPr>
            <w:t xml:space="preserve"> </w:t>
          </w:r>
          <w:r>
            <w:rPr>
              <w:rFonts w:ascii="黑体" w:hAnsi="黑体" w:eastAsia="黑体" w:cs="黑体"/>
              <w:sz w:val="19"/>
              <w:szCs w:val="19"/>
            </w:rPr>
            <w:tab/>
          </w:r>
          <w:r>
            <w:rPr>
              <w:rFonts w:ascii="Times New Roman" w:hAnsi="Times New Roman" w:eastAsia="Times New Roman" w:cs="Times New Roman"/>
              <w:spacing w:val="-4"/>
              <w:sz w:val="19"/>
              <w:szCs w:val="19"/>
            </w:rPr>
            <w:t>324</w:t>
          </w:r>
          <w:r>
            <w:rPr>
              <w:rFonts w:ascii="Times New Roman" w:hAnsi="Times New Roman" w:eastAsia="Times New Roman" w:cs="Times New Roman"/>
              <w:spacing w:val="-4"/>
              <w:sz w:val="19"/>
              <w:szCs w:val="19"/>
            </w:rPr>
            <w:fldChar w:fldCharType="end"/>
          </w:r>
        </w:p>
        <w:p w14:paraId="6AF1A769">
          <w:pPr>
            <w:tabs>
              <w:tab w:val="right" w:leader="dot" w:pos="8344"/>
            </w:tabs>
            <w:spacing w:before="117" w:line="219" w:lineRule="auto"/>
            <w:ind w:left="417"/>
            <w:rPr>
              <w:rFonts w:ascii="Times New Roman" w:hAnsi="Times New Roman" w:eastAsia="Times New Roman" w:cs="Times New Roman"/>
              <w:sz w:val="19"/>
              <w:szCs w:val="19"/>
            </w:rPr>
          </w:pPr>
          <w:r>
            <w:fldChar w:fldCharType="begin"/>
          </w:r>
          <w:r>
            <w:instrText xml:space="preserve"> HYPERLINK \l "bookmark187" </w:instrText>
          </w:r>
          <w:r>
            <w:fldChar w:fldCharType="separate"/>
          </w:r>
          <w:r>
            <w:rPr>
              <w:rFonts w:ascii="Times New Roman" w:hAnsi="Times New Roman" w:eastAsia="Times New Roman" w:cs="Times New Roman"/>
              <w:spacing w:val="4"/>
              <w:sz w:val="19"/>
              <w:szCs w:val="19"/>
            </w:rPr>
            <w:t xml:space="preserve">7.1    </w:t>
          </w:r>
          <w:r>
            <w:rPr>
              <w:rFonts w:ascii="宋体" w:hAnsi="宋体" w:eastAsia="宋体" w:cs="宋体"/>
              <w:spacing w:val="4"/>
              <w:sz w:val="19"/>
              <w:szCs w:val="19"/>
            </w:rPr>
            <w:t>网络安全问题概述</w:t>
          </w:r>
          <w:r>
            <w:rPr>
              <w:rFonts w:ascii="宋体" w:hAnsi="宋体" w:eastAsia="宋体" w:cs="宋体"/>
              <w:spacing w:val="-64"/>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324</w:t>
          </w:r>
          <w:r>
            <w:rPr>
              <w:rFonts w:ascii="Times New Roman" w:hAnsi="Times New Roman" w:eastAsia="Times New Roman" w:cs="Times New Roman"/>
              <w:sz w:val="19"/>
              <w:szCs w:val="19"/>
            </w:rPr>
            <w:fldChar w:fldCharType="end"/>
          </w:r>
        </w:p>
        <w:p w14:paraId="0978CE61">
          <w:pPr>
            <w:tabs>
              <w:tab w:val="right" w:leader="dot" w:pos="8344"/>
            </w:tabs>
            <w:spacing w:before="93" w:line="219" w:lineRule="auto"/>
            <w:ind w:left="837"/>
            <w:rPr>
              <w:rFonts w:ascii="Times New Roman" w:hAnsi="Times New Roman" w:eastAsia="Times New Roman" w:cs="Times New Roman"/>
              <w:sz w:val="19"/>
              <w:szCs w:val="19"/>
            </w:rPr>
          </w:pPr>
          <w:r>
            <w:fldChar w:fldCharType="begin"/>
          </w:r>
          <w:r>
            <w:instrText xml:space="preserve"> HYPERLINK \l "bookmark188" </w:instrText>
          </w:r>
          <w:r>
            <w:fldChar w:fldCharType="separate"/>
          </w:r>
          <w:r>
            <w:rPr>
              <w:rFonts w:ascii="Times New Roman" w:hAnsi="Times New Roman" w:eastAsia="Times New Roman" w:cs="Times New Roman"/>
              <w:spacing w:val="7"/>
              <w:sz w:val="19"/>
              <w:szCs w:val="19"/>
            </w:rPr>
            <w:t xml:space="preserve">7.1.1    </w:t>
          </w:r>
          <w:r>
            <w:rPr>
              <w:rFonts w:ascii="宋体" w:hAnsi="宋体" w:eastAsia="宋体" w:cs="宋体"/>
              <w:spacing w:val="7"/>
              <w:sz w:val="19"/>
              <w:szCs w:val="19"/>
            </w:rPr>
            <w:t>计算机网络面临的安全性威胁</w:t>
          </w:r>
          <w:r>
            <w:rPr>
              <w:rFonts w:ascii="宋体" w:hAnsi="宋体" w:eastAsia="宋体" w:cs="宋体"/>
              <w:spacing w:val="-71"/>
              <w:sz w:val="19"/>
              <w:szCs w:val="19"/>
            </w:rPr>
            <w:t xml:space="preserve"> </w:t>
          </w:r>
          <w:r>
            <w:rPr>
              <w:rFonts w:ascii="宋体" w:hAnsi="宋体" w:eastAsia="宋体" w:cs="宋体"/>
              <w:sz w:val="19"/>
              <w:szCs w:val="19"/>
            </w:rPr>
            <w:tab/>
          </w:r>
          <w:r>
            <w:rPr>
              <w:rFonts w:ascii="宋体" w:hAnsi="宋体" w:eastAsia="宋体" w:cs="宋体"/>
              <w:spacing w:val="-53"/>
              <w:sz w:val="19"/>
              <w:szCs w:val="19"/>
            </w:rPr>
            <w:t xml:space="preserve"> </w:t>
          </w:r>
          <w:r>
            <w:rPr>
              <w:rFonts w:ascii="Times New Roman" w:hAnsi="Times New Roman" w:eastAsia="Times New Roman" w:cs="Times New Roman"/>
              <w:spacing w:val="-2"/>
              <w:sz w:val="19"/>
              <w:szCs w:val="19"/>
            </w:rPr>
            <w:t>324</w:t>
          </w:r>
          <w:r>
            <w:rPr>
              <w:rFonts w:ascii="Times New Roman" w:hAnsi="Times New Roman" w:eastAsia="Times New Roman" w:cs="Times New Roman"/>
              <w:spacing w:val="-2"/>
              <w:sz w:val="19"/>
              <w:szCs w:val="19"/>
            </w:rPr>
            <w:fldChar w:fldCharType="end"/>
          </w:r>
        </w:p>
        <w:p w14:paraId="6FCACAE1">
          <w:pPr>
            <w:tabs>
              <w:tab w:val="right" w:leader="dot" w:pos="8344"/>
            </w:tabs>
            <w:spacing w:before="85" w:line="219" w:lineRule="auto"/>
            <w:ind w:left="837"/>
            <w:rPr>
              <w:rFonts w:ascii="Times New Roman" w:hAnsi="Times New Roman" w:eastAsia="Times New Roman" w:cs="Times New Roman"/>
              <w:sz w:val="19"/>
              <w:szCs w:val="19"/>
            </w:rPr>
          </w:pPr>
          <w:r>
            <w:fldChar w:fldCharType="begin"/>
          </w:r>
          <w:r>
            <w:instrText xml:space="preserve"> HYPERLINK \l "bookmark189" </w:instrText>
          </w:r>
          <w:r>
            <w:fldChar w:fldCharType="separate"/>
          </w:r>
          <w:r>
            <w:rPr>
              <w:rFonts w:ascii="Times New Roman" w:hAnsi="Times New Roman" w:eastAsia="Times New Roman" w:cs="Times New Roman"/>
              <w:spacing w:val="5"/>
              <w:sz w:val="19"/>
              <w:szCs w:val="19"/>
            </w:rPr>
            <w:t>7.1.2</w:t>
          </w:r>
          <w:r>
            <w:rPr>
              <w:rFonts w:ascii="Times New Roman" w:hAnsi="Times New Roman" w:eastAsia="Times New Roman" w:cs="Times New Roman"/>
              <w:spacing w:val="13"/>
              <w:sz w:val="19"/>
              <w:szCs w:val="19"/>
            </w:rPr>
            <w:t xml:space="preserve">    </w:t>
          </w:r>
          <w:r>
            <w:rPr>
              <w:rFonts w:ascii="宋体" w:hAnsi="宋体" w:eastAsia="宋体" w:cs="宋体"/>
              <w:spacing w:val="5"/>
              <w:sz w:val="19"/>
              <w:szCs w:val="19"/>
            </w:rPr>
            <w:t>安全的计算机网络</w:t>
          </w:r>
          <w:r>
            <w:rPr>
              <w:rFonts w:ascii="宋体" w:hAnsi="宋体" w:eastAsia="宋体" w:cs="宋体"/>
              <w:spacing w:val="-74"/>
              <w:sz w:val="19"/>
              <w:szCs w:val="19"/>
            </w:rPr>
            <w:t xml:space="preserve"> </w:t>
          </w:r>
          <w:r>
            <w:rPr>
              <w:rFonts w:ascii="宋体" w:hAnsi="宋体" w:eastAsia="宋体" w:cs="宋体"/>
              <w:sz w:val="19"/>
              <w:szCs w:val="19"/>
            </w:rPr>
            <w:tab/>
          </w:r>
          <w:r>
            <w:rPr>
              <w:rFonts w:ascii="宋体" w:hAnsi="宋体" w:eastAsia="宋体" w:cs="宋体"/>
              <w:spacing w:val="-13"/>
              <w:sz w:val="19"/>
              <w:szCs w:val="19"/>
            </w:rPr>
            <w:t xml:space="preserve"> </w:t>
          </w:r>
          <w:r>
            <w:rPr>
              <w:rFonts w:ascii="Times New Roman" w:hAnsi="Times New Roman" w:eastAsia="Times New Roman" w:cs="Times New Roman"/>
              <w:spacing w:val="-2"/>
              <w:sz w:val="19"/>
              <w:szCs w:val="19"/>
            </w:rPr>
            <w:t>326</w:t>
          </w:r>
          <w:r>
            <w:rPr>
              <w:rFonts w:ascii="Times New Roman" w:hAnsi="Times New Roman" w:eastAsia="Times New Roman" w:cs="Times New Roman"/>
              <w:spacing w:val="-2"/>
              <w:sz w:val="19"/>
              <w:szCs w:val="19"/>
            </w:rPr>
            <w:fldChar w:fldCharType="end"/>
          </w:r>
        </w:p>
        <w:p w14:paraId="45A3F65C">
          <w:pPr>
            <w:tabs>
              <w:tab w:val="right" w:leader="dot" w:pos="8294"/>
            </w:tabs>
            <w:spacing w:before="76" w:line="219" w:lineRule="auto"/>
            <w:ind w:left="837"/>
            <w:rPr>
              <w:rFonts w:ascii="Times New Roman" w:hAnsi="Times New Roman" w:eastAsia="Times New Roman" w:cs="Times New Roman"/>
              <w:sz w:val="19"/>
              <w:szCs w:val="19"/>
            </w:rPr>
          </w:pPr>
          <w:r>
            <w:fldChar w:fldCharType="begin"/>
          </w:r>
          <w:r>
            <w:instrText xml:space="preserve"> HYPERLINK \l "bookmark190" </w:instrText>
          </w:r>
          <w:r>
            <w:fldChar w:fldCharType="separate"/>
          </w:r>
          <w:r>
            <w:rPr>
              <w:rFonts w:ascii="Times New Roman" w:hAnsi="Times New Roman" w:eastAsia="Times New Roman" w:cs="Times New Roman"/>
              <w:spacing w:val="5"/>
              <w:sz w:val="19"/>
              <w:szCs w:val="19"/>
            </w:rPr>
            <w:t>7.1.3</w:t>
          </w:r>
          <w:r>
            <w:rPr>
              <w:rFonts w:ascii="Times New Roman" w:hAnsi="Times New Roman" w:eastAsia="Times New Roman" w:cs="Times New Roman"/>
              <w:spacing w:val="14"/>
              <w:sz w:val="19"/>
              <w:szCs w:val="19"/>
            </w:rPr>
            <w:t xml:space="preserve">    </w:t>
          </w:r>
          <w:r>
            <w:rPr>
              <w:rFonts w:ascii="宋体" w:hAnsi="宋体" w:eastAsia="宋体" w:cs="宋体"/>
              <w:spacing w:val="5"/>
              <w:sz w:val="19"/>
              <w:szCs w:val="19"/>
            </w:rPr>
            <w:t>数据加密模型</w:t>
          </w:r>
          <w:r>
            <w:rPr>
              <w:rFonts w:ascii="宋体" w:hAnsi="宋体" w:eastAsia="宋体" w:cs="宋体"/>
              <w:spacing w:val="-88"/>
              <w:sz w:val="19"/>
              <w:szCs w:val="19"/>
            </w:rPr>
            <w:t xml:space="preserve"> </w:t>
          </w:r>
          <w:r>
            <w:rPr>
              <w:rFonts w:ascii="宋体" w:hAnsi="宋体" w:eastAsia="宋体" w:cs="宋体"/>
              <w:sz w:val="19"/>
              <w:szCs w:val="19"/>
            </w:rPr>
            <w:tab/>
          </w:r>
          <w:r>
            <w:rPr>
              <w:rFonts w:ascii="宋体" w:hAnsi="宋体" w:eastAsia="宋体" w:cs="宋体"/>
              <w:spacing w:val="-43"/>
              <w:sz w:val="19"/>
              <w:szCs w:val="19"/>
            </w:rPr>
            <w:t xml:space="preserve"> </w:t>
          </w:r>
          <w:r>
            <w:rPr>
              <w:rFonts w:ascii="Times New Roman" w:hAnsi="Times New Roman" w:eastAsia="Times New Roman" w:cs="Times New Roman"/>
              <w:spacing w:val="-2"/>
              <w:sz w:val="19"/>
              <w:szCs w:val="19"/>
            </w:rPr>
            <w:t>327</w:t>
          </w:r>
          <w:r>
            <w:rPr>
              <w:rFonts w:ascii="Times New Roman" w:hAnsi="Times New Roman" w:eastAsia="Times New Roman" w:cs="Times New Roman"/>
              <w:spacing w:val="-2"/>
              <w:sz w:val="19"/>
              <w:szCs w:val="19"/>
            </w:rPr>
            <w:fldChar w:fldCharType="end"/>
          </w:r>
        </w:p>
        <w:p w14:paraId="0CB515AA">
          <w:pPr>
            <w:tabs>
              <w:tab w:val="right" w:leader="dot" w:pos="8344"/>
            </w:tabs>
            <w:spacing w:before="74" w:line="219" w:lineRule="auto"/>
            <w:ind w:left="417"/>
            <w:rPr>
              <w:rFonts w:ascii="Times New Roman" w:hAnsi="Times New Roman" w:eastAsia="Times New Roman" w:cs="Times New Roman"/>
              <w:sz w:val="19"/>
              <w:szCs w:val="19"/>
            </w:rPr>
          </w:pPr>
          <w:r>
            <w:fldChar w:fldCharType="begin"/>
          </w:r>
          <w:r>
            <w:instrText xml:space="preserve"> HYPERLINK \l "bookmark191" </w:instrText>
          </w:r>
          <w:r>
            <w:fldChar w:fldCharType="separate"/>
          </w:r>
          <w:r>
            <w:rPr>
              <w:rFonts w:ascii="Times New Roman" w:hAnsi="Times New Roman" w:eastAsia="Times New Roman" w:cs="Times New Roman"/>
              <w:spacing w:val="7"/>
              <w:sz w:val="19"/>
              <w:szCs w:val="19"/>
            </w:rPr>
            <w:t>7.2</w:t>
          </w:r>
          <w:r>
            <w:rPr>
              <w:rFonts w:ascii="Times New Roman" w:hAnsi="Times New Roman" w:eastAsia="Times New Roman" w:cs="Times New Roman"/>
              <w:spacing w:val="14"/>
              <w:sz w:val="19"/>
              <w:szCs w:val="19"/>
            </w:rPr>
            <w:t xml:space="preserve">   </w:t>
          </w:r>
          <w:r>
            <w:rPr>
              <w:rFonts w:ascii="宋体" w:hAnsi="宋体" w:eastAsia="宋体" w:cs="宋体"/>
              <w:spacing w:val="7"/>
              <w:sz w:val="19"/>
              <w:szCs w:val="19"/>
            </w:rPr>
            <w:t>两类密码体制</w:t>
          </w:r>
          <w:r>
            <w:rPr>
              <w:rFonts w:ascii="宋体" w:hAnsi="宋体" w:eastAsia="宋体" w:cs="宋体"/>
              <w:spacing w:val="-81"/>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328</w:t>
          </w:r>
          <w:r>
            <w:rPr>
              <w:rFonts w:ascii="Times New Roman" w:hAnsi="Times New Roman" w:eastAsia="Times New Roman" w:cs="Times New Roman"/>
              <w:sz w:val="19"/>
              <w:szCs w:val="19"/>
            </w:rPr>
            <w:fldChar w:fldCharType="end"/>
          </w:r>
        </w:p>
        <w:p w14:paraId="14008B47">
          <w:pPr>
            <w:tabs>
              <w:tab w:val="right" w:leader="dot" w:pos="8354"/>
            </w:tabs>
            <w:spacing w:before="96" w:line="220" w:lineRule="auto"/>
            <w:ind w:left="837"/>
            <w:rPr>
              <w:rFonts w:ascii="Times New Roman" w:hAnsi="Times New Roman" w:eastAsia="Times New Roman" w:cs="Times New Roman"/>
              <w:sz w:val="19"/>
              <w:szCs w:val="19"/>
            </w:rPr>
          </w:pPr>
          <w:r>
            <w:fldChar w:fldCharType="begin"/>
          </w:r>
          <w:r>
            <w:instrText xml:space="preserve"> HYPERLINK \l "bookmark192" </w:instrText>
          </w:r>
          <w:r>
            <w:fldChar w:fldCharType="separate"/>
          </w:r>
          <w:r>
            <w:rPr>
              <w:rFonts w:ascii="Times New Roman" w:hAnsi="Times New Roman" w:eastAsia="Times New Roman" w:cs="Times New Roman"/>
              <w:spacing w:val="6"/>
              <w:sz w:val="19"/>
              <w:szCs w:val="19"/>
            </w:rPr>
            <w:t>7.2.1</w:t>
          </w:r>
          <w:r>
            <w:rPr>
              <w:rFonts w:ascii="Times New Roman" w:hAnsi="Times New Roman" w:eastAsia="Times New Roman" w:cs="Times New Roman"/>
              <w:spacing w:val="14"/>
              <w:sz w:val="19"/>
              <w:szCs w:val="19"/>
            </w:rPr>
            <w:t xml:space="preserve">    </w:t>
          </w:r>
          <w:r>
            <w:rPr>
              <w:rFonts w:ascii="宋体" w:hAnsi="宋体" w:eastAsia="宋体" w:cs="宋体"/>
              <w:spacing w:val="6"/>
              <w:sz w:val="19"/>
              <w:szCs w:val="19"/>
            </w:rPr>
            <w:t>对称密钥密码体制</w:t>
          </w:r>
          <w:r>
            <w:rPr>
              <w:rFonts w:ascii="宋体" w:hAnsi="宋体" w:eastAsia="宋体" w:cs="宋体"/>
              <w:sz w:val="19"/>
              <w:szCs w:val="19"/>
            </w:rPr>
            <w:tab/>
          </w:r>
          <w:r>
            <w:rPr>
              <w:rFonts w:ascii="Times New Roman" w:hAnsi="Times New Roman" w:eastAsia="Times New Roman" w:cs="Times New Roman"/>
              <w:sz w:val="19"/>
              <w:szCs w:val="19"/>
            </w:rPr>
            <w:t>328</w:t>
          </w:r>
          <w:r>
            <w:rPr>
              <w:rFonts w:ascii="Times New Roman" w:hAnsi="Times New Roman" w:eastAsia="Times New Roman" w:cs="Times New Roman"/>
              <w:sz w:val="19"/>
              <w:szCs w:val="19"/>
            </w:rPr>
            <w:fldChar w:fldCharType="end"/>
          </w:r>
        </w:p>
        <w:p w14:paraId="30B38973">
          <w:pPr>
            <w:tabs>
              <w:tab w:val="right" w:leader="dot" w:pos="8344"/>
            </w:tabs>
            <w:spacing w:before="83" w:line="220" w:lineRule="auto"/>
            <w:ind w:left="837"/>
            <w:rPr>
              <w:rFonts w:ascii="Times New Roman" w:hAnsi="Times New Roman" w:eastAsia="Times New Roman" w:cs="Times New Roman"/>
              <w:sz w:val="19"/>
              <w:szCs w:val="19"/>
            </w:rPr>
          </w:pPr>
          <w:r>
            <w:fldChar w:fldCharType="begin"/>
          </w:r>
          <w:r>
            <w:instrText xml:space="preserve"> HYPERLINK \l "bookmark193" </w:instrText>
          </w:r>
          <w:r>
            <w:fldChar w:fldCharType="separate"/>
          </w:r>
          <w:r>
            <w:rPr>
              <w:rFonts w:ascii="Times New Roman" w:hAnsi="Times New Roman" w:eastAsia="Times New Roman" w:cs="Times New Roman"/>
              <w:spacing w:val="5"/>
              <w:sz w:val="19"/>
              <w:szCs w:val="19"/>
            </w:rPr>
            <w:t>7.2.2</w:t>
          </w:r>
          <w:r>
            <w:rPr>
              <w:rFonts w:ascii="Times New Roman" w:hAnsi="Times New Roman" w:eastAsia="Times New Roman" w:cs="Times New Roman"/>
              <w:spacing w:val="12"/>
              <w:w w:val="101"/>
              <w:sz w:val="19"/>
              <w:szCs w:val="19"/>
            </w:rPr>
            <w:t xml:space="preserve">    </w:t>
          </w:r>
          <w:r>
            <w:rPr>
              <w:rFonts w:ascii="宋体" w:hAnsi="宋体" w:eastAsia="宋体" w:cs="宋体"/>
              <w:spacing w:val="5"/>
              <w:sz w:val="19"/>
              <w:szCs w:val="19"/>
            </w:rPr>
            <w:t>公钥密码体制</w:t>
          </w:r>
          <w:r>
            <w:rPr>
              <w:rFonts w:ascii="宋体" w:hAnsi="宋体" w:eastAsia="宋体" w:cs="宋体"/>
              <w:spacing w:val="-81"/>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329</w:t>
          </w:r>
          <w:r>
            <w:rPr>
              <w:rFonts w:ascii="Times New Roman" w:hAnsi="Times New Roman" w:eastAsia="Times New Roman" w:cs="Times New Roman"/>
              <w:sz w:val="19"/>
              <w:szCs w:val="19"/>
            </w:rPr>
            <w:fldChar w:fldCharType="end"/>
          </w:r>
        </w:p>
        <w:p w14:paraId="4E82E893">
          <w:pPr>
            <w:tabs>
              <w:tab w:val="right" w:leader="dot" w:pos="8249"/>
            </w:tabs>
            <w:spacing w:before="93" w:line="219" w:lineRule="auto"/>
            <w:ind w:left="417"/>
            <w:rPr>
              <w:rFonts w:ascii="Times New Roman" w:hAnsi="Times New Roman" w:eastAsia="Times New Roman" w:cs="Times New Roman"/>
              <w:sz w:val="19"/>
              <w:szCs w:val="19"/>
            </w:rPr>
          </w:pPr>
          <w:r>
            <w:fldChar w:fldCharType="begin"/>
          </w:r>
          <w:r>
            <w:instrText xml:space="preserve"> HYPERLINK \l "bookmark194" </w:instrText>
          </w:r>
          <w:r>
            <w:fldChar w:fldCharType="separate"/>
          </w:r>
          <w:r>
            <w:rPr>
              <w:rFonts w:ascii="Times New Roman" w:hAnsi="Times New Roman" w:eastAsia="Times New Roman" w:cs="Times New Roman"/>
              <w:spacing w:val="9"/>
              <w:sz w:val="19"/>
              <w:szCs w:val="19"/>
            </w:rPr>
            <w:t>7.3</w:t>
          </w:r>
          <w:r>
            <w:rPr>
              <w:rFonts w:ascii="Times New Roman" w:hAnsi="Times New Roman" w:eastAsia="Times New Roman" w:cs="Times New Roman"/>
              <w:spacing w:val="13"/>
              <w:w w:val="101"/>
              <w:sz w:val="19"/>
              <w:szCs w:val="19"/>
            </w:rPr>
            <w:t xml:space="preserve">   </w:t>
          </w:r>
          <w:r>
            <w:rPr>
              <w:rFonts w:ascii="宋体" w:hAnsi="宋体" w:eastAsia="宋体" w:cs="宋体"/>
              <w:spacing w:val="9"/>
              <w:sz w:val="19"/>
              <w:szCs w:val="19"/>
            </w:rPr>
            <w:t>数字签名</w:t>
          </w:r>
          <w:r>
            <w:rPr>
              <w:rFonts w:ascii="宋体" w:hAnsi="宋体" w:eastAsia="宋体" w:cs="宋体"/>
              <w:sz w:val="19"/>
              <w:szCs w:val="19"/>
            </w:rPr>
            <w:tab/>
          </w:r>
          <w:r>
            <w:rPr>
              <w:rFonts w:ascii="Times New Roman" w:hAnsi="Times New Roman" w:eastAsia="Times New Roman" w:cs="Times New Roman"/>
              <w:sz w:val="19"/>
              <w:szCs w:val="19"/>
            </w:rPr>
            <w:t>30</w:t>
          </w:r>
          <w:r>
            <w:rPr>
              <w:rFonts w:ascii="Times New Roman" w:hAnsi="Times New Roman" w:eastAsia="Times New Roman" w:cs="Times New Roman"/>
              <w:sz w:val="19"/>
              <w:szCs w:val="19"/>
            </w:rPr>
            <w:fldChar w:fldCharType="end"/>
          </w:r>
        </w:p>
        <w:p w14:paraId="2F794A53">
          <w:pPr>
            <w:tabs>
              <w:tab w:val="right" w:leader="dot" w:pos="8259"/>
            </w:tabs>
            <w:spacing w:before="85" w:line="220" w:lineRule="auto"/>
            <w:ind w:left="417"/>
            <w:rPr>
              <w:rFonts w:ascii="Times New Roman" w:hAnsi="Times New Roman" w:eastAsia="Times New Roman" w:cs="Times New Roman"/>
              <w:sz w:val="19"/>
              <w:szCs w:val="19"/>
            </w:rPr>
          </w:pPr>
          <w:r>
            <w:fldChar w:fldCharType="begin"/>
          </w:r>
          <w:r>
            <w:instrText xml:space="preserve"> HYPERLINK \l "bookmark195" </w:instrText>
          </w:r>
          <w:r>
            <w:fldChar w:fldCharType="separate"/>
          </w:r>
          <w:r>
            <w:rPr>
              <w:rFonts w:ascii="Times New Roman" w:hAnsi="Times New Roman" w:eastAsia="Times New Roman" w:cs="Times New Roman"/>
              <w:spacing w:val="-6"/>
              <w:sz w:val="19"/>
              <w:szCs w:val="19"/>
            </w:rPr>
            <w:t>7.4</w:t>
          </w:r>
          <w:r>
            <w:rPr>
              <w:rFonts w:ascii="Times New Roman" w:hAnsi="Times New Roman" w:eastAsia="Times New Roman" w:cs="Times New Roman"/>
              <w:spacing w:val="9"/>
              <w:sz w:val="19"/>
              <w:szCs w:val="19"/>
            </w:rPr>
            <w:t xml:space="preserve">   </w:t>
          </w:r>
          <w:r>
            <w:rPr>
              <w:rFonts w:ascii="宋体" w:hAnsi="宋体" w:eastAsia="宋体" w:cs="宋体"/>
              <w:spacing w:val="-6"/>
              <w:sz w:val="19"/>
              <w:szCs w:val="19"/>
            </w:rPr>
            <w:t>鉴</w:t>
          </w:r>
          <w:r>
            <w:rPr>
              <w:rFonts w:ascii="宋体" w:hAnsi="宋体" w:eastAsia="宋体" w:cs="宋体"/>
              <w:spacing w:val="-28"/>
              <w:sz w:val="19"/>
              <w:szCs w:val="19"/>
            </w:rPr>
            <w:t xml:space="preserve"> </w:t>
          </w:r>
          <w:r>
            <w:rPr>
              <w:rFonts w:ascii="宋体" w:hAnsi="宋体" w:eastAsia="宋体" w:cs="宋体"/>
              <w:spacing w:val="-6"/>
              <w:sz w:val="19"/>
              <w:szCs w:val="19"/>
            </w:rPr>
            <w:t>别</w:t>
          </w:r>
          <w:r>
            <w:rPr>
              <w:rFonts w:ascii="宋体" w:hAnsi="宋体" w:eastAsia="宋体" w:cs="宋体"/>
              <w:spacing w:val="-80"/>
              <w:sz w:val="19"/>
              <w:szCs w:val="19"/>
            </w:rPr>
            <w:t xml:space="preserve"> </w:t>
          </w:r>
          <w:r>
            <w:rPr>
              <w:rFonts w:ascii="宋体" w:hAnsi="宋体" w:eastAsia="宋体" w:cs="宋体"/>
              <w:sz w:val="19"/>
              <w:szCs w:val="19"/>
            </w:rPr>
            <w:tab/>
          </w:r>
          <w:r>
            <w:rPr>
              <w:rFonts w:ascii="Times New Roman" w:hAnsi="Times New Roman" w:eastAsia="Times New Roman" w:cs="Times New Roman"/>
              <w:spacing w:val="-2"/>
              <w:sz w:val="19"/>
              <w:szCs w:val="19"/>
            </w:rPr>
            <w:t>32</w:t>
          </w:r>
          <w:r>
            <w:rPr>
              <w:rFonts w:ascii="Times New Roman" w:hAnsi="Times New Roman" w:eastAsia="Times New Roman" w:cs="Times New Roman"/>
              <w:spacing w:val="-2"/>
              <w:sz w:val="19"/>
              <w:szCs w:val="19"/>
            </w:rPr>
            <w:fldChar w:fldCharType="end"/>
          </w:r>
        </w:p>
        <w:p w14:paraId="7D2C7B61">
          <w:pPr>
            <w:tabs>
              <w:tab w:val="right" w:leader="dot" w:pos="8354"/>
            </w:tabs>
            <w:spacing w:before="83" w:line="219" w:lineRule="auto"/>
            <w:ind w:left="837"/>
            <w:rPr>
              <w:rFonts w:ascii="Times New Roman" w:hAnsi="Times New Roman" w:eastAsia="Times New Roman" w:cs="Times New Roman"/>
              <w:sz w:val="19"/>
              <w:szCs w:val="19"/>
            </w:rPr>
          </w:pPr>
          <w:r>
            <w:fldChar w:fldCharType="begin"/>
          </w:r>
          <w:r>
            <w:instrText xml:space="preserve"> HYPERLINK \l "bookmark196" </w:instrText>
          </w:r>
          <w:r>
            <w:fldChar w:fldCharType="separate"/>
          </w:r>
          <w:r>
            <w:rPr>
              <w:rFonts w:ascii="Times New Roman" w:hAnsi="Times New Roman" w:eastAsia="Times New Roman" w:cs="Times New Roman"/>
              <w:spacing w:val="6"/>
              <w:sz w:val="19"/>
              <w:szCs w:val="19"/>
            </w:rPr>
            <w:t>7.4.1</w:t>
          </w:r>
          <w:r>
            <w:rPr>
              <w:rFonts w:ascii="Times New Roman" w:hAnsi="Times New Roman" w:eastAsia="Times New Roman" w:cs="Times New Roman"/>
              <w:spacing w:val="7"/>
              <w:sz w:val="19"/>
              <w:szCs w:val="19"/>
            </w:rPr>
            <w:t xml:space="preserve">    </w:t>
          </w:r>
          <w:r>
            <w:rPr>
              <w:rFonts w:ascii="宋体" w:hAnsi="宋体" w:eastAsia="宋体" w:cs="宋体"/>
              <w:spacing w:val="6"/>
              <w:sz w:val="19"/>
              <w:szCs w:val="19"/>
            </w:rPr>
            <w:t>报文鉴别</w:t>
          </w:r>
          <w:r>
            <w:rPr>
              <w:rFonts w:ascii="宋体" w:hAnsi="宋体" w:eastAsia="宋体" w:cs="宋体"/>
              <w:spacing w:val="-79"/>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332</w:t>
          </w:r>
          <w:r>
            <w:rPr>
              <w:rFonts w:ascii="Times New Roman" w:hAnsi="Times New Roman" w:eastAsia="Times New Roman" w:cs="Times New Roman"/>
              <w:sz w:val="19"/>
              <w:szCs w:val="19"/>
            </w:rPr>
            <w:fldChar w:fldCharType="end"/>
          </w:r>
        </w:p>
        <w:p w14:paraId="37DAD9F2">
          <w:pPr>
            <w:tabs>
              <w:tab w:val="right" w:leader="dot" w:pos="8269"/>
            </w:tabs>
            <w:spacing w:before="96" w:line="220" w:lineRule="auto"/>
            <w:ind w:left="837"/>
            <w:rPr>
              <w:rFonts w:ascii="Times New Roman" w:hAnsi="Times New Roman" w:eastAsia="Times New Roman" w:cs="Times New Roman"/>
              <w:sz w:val="19"/>
              <w:szCs w:val="19"/>
            </w:rPr>
          </w:pPr>
          <w:r>
            <w:fldChar w:fldCharType="begin"/>
          </w:r>
          <w:r>
            <w:instrText xml:space="preserve"> HYPERLINK \l "bookmark197" </w:instrText>
          </w:r>
          <w:r>
            <w:fldChar w:fldCharType="separate"/>
          </w:r>
          <w:r>
            <w:rPr>
              <w:rFonts w:ascii="Times New Roman" w:hAnsi="Times New Roman" w:eastAsia="Times New Roman" w:cs="Times New Roman"/>
              <w:spacing w:val="5"/>
              <w:sz w:val="19"/>
              <w:szCs w:val="19"/>
            </w:rPr>
            <w:t xml:space="preserve">7.4.2    </w:t>
          </w:r>
          <w:r>
            <w:rPr>
              <w:rFonts w:ascii="宋体" w:hAnsi="宋体" w:eastAsia="宋体" w:cs="宋体"/>
              <w:spacing w:val="5"/>
              <w:sz w:val="19"/>
              <w:szCs w:val="19"/>
            </w:rPr>
            <w:t>实体鉴别</w:t>
          </w:r>
          <w:r>
            <w:rPr>
              <w:rFonts w:ascii="宋体" w:hAnsi="宋体" w:eastAsia="宋体" w:cs="宋体"/>
              <w:spacing w:val="-72"/>
              <w:sz w:val="19"/>
              <w:szCs w:val="19"/>
            </w:rPr>
            <w:t xml:space="preserve"> </w:t>
          </w:r>
          <w:r>
            <w:rPr>
              <w:rFonts w:ascii="宋体" w:hAnsi="宋体" w:eastAsia="宋体" w:cs="宋体"/>
              <w:sz w:val="19"/>
              <w:szCs w:val="19"/>
            </w:rPr>
            <w:tab/>
          </w:r>
          <w:r>
            <w:rPr>
              <w:rFonts w:ascii="Times New Roman" w:hAnsi="Times New Roman" w:eastAsia="Times New Roman" w:cs="Times New Roman"/>
              <w:sz w:val="19"/>
              <w:szCs w:val="19"/>
            </w:rPr>
            <w:t>35</w:t>
          </w:r>
          <w:r>
            <w:rPr>
              <w:rFonts w:ascii="Times New Roman" w:hAnsi="Times New Roman" w:eastAsia="Times New Roman" w:cs="Times New Roman"/>
              <w:sz w:val="19"/>
              <w:szCs w:val="19"/>
            </w:rPr>
            <w:fldChar w:fldCharType="end"/>
          </w:r>
        </w:p>
      </w:sdtContent>
    </w:sdt>
    <w:p w14:paraId="2D8FE7FA">
      <w:pPr>
        <w:spacing w:before="175" w:line="185" w:lineRule="auto"/>
        <w:ind w:left="77"/>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pacing w:val="-4"/>
          <w:sz w:val="19"/>
          <w:szCs w:val="19"/>
        </w:rPr>
        <w:t>VIII</w:t>
      </w:r>
      <w:r>
        <w:rPr>
          <w:rFonts w:ascii="Times New Roman" w:hAnsi="Times New Roman" w:eastAsia="Times New Roman" w:cs="Times New Roman"/>
          <w:spacing w:val="-25"/>
          <w:sz w:val="19"/>
          <w:szCs w:val="19"/>
        </w:rPr>
        <w:t xml:space="preserve"> </w:t>
      </w:r>
      <w:r>
        <w:rPr>
          <w:rFonts w:ascii="Times New Roman" w:hAnsi="Times New Roman" w:eastAsia="Times New Roman" w:cs="Times New Roman"/>
          <w:spacing w:val="-4"/>
          <w:sz w:val="19"/>
          <w:szCs w:val="19"/>
        </w:rPr>
        <w:t>·</w:t>
      </w:r>
    </w:p>
    <w:p w14:paraId="08D583A1">
      <w:pPr>
        <w:spacing w:line="185" w:lineRule="auto"/>
        <w:rPr>
          <w:rFonts w:ascii="Times New Roman" w:hAnsi="Times New Roman" w:eastAsia="Times New Roman" w:cs="Times New Roman"/>
          <w:sz w:val="19"/>
          <w:szCs w:val="19"/>
        </w:rPr>
        <w:sectPr>
          <w:footerReference r:id="rId10" w:type="default"/>
          <w:pgSz w:w="9940" w:h="14800"/>
          <w:pgMar w:top="1108" w:right="709" w:bottom="400" w:left="862" w:header="0" w:footer="0" w:gutter="0"/>
          <w:cols w:space="720" w:num="1"/>
        </w:sectPr>
      </w:pPr>
    </w:p>
    <w:sdt>
      <w:sdtPr>
        <w:rPr>
          <w:rFonts w:ascii="Times New Roman" w:hAnsi="Times New Roman" w:eastAsia="Times New Roman" w:cs="Times New Roman"/>
          <w:sz w:val="20"/>
          <w:szCs w:val="20"/>
        </w:rPr>
        <w:id w:val="575823507"/>
        <w:docPartObj>
          <w:docPartGallery w:val="Table of Contents"/>
          <w:docPartUnique/>
        </w:docPartObj>
      </w:sdtPr>
      <w:sdtEndPr>
        <w:rPr>
          <w:rFonts w:ascii="Times New Roman" w:hAnsi="Times New Roman" w:eastAsia="Times New Roman" w:cs="Times New Roman"/>
          <w:sz w:val="20"/>
          <w:szCs w:val="20"/>
        </w:rPr>
      </w:sdtEndPr>
      <w:sdtContent>
        <w:p w14:paraId="2EDE160F">
          <w:pPr>
            <w:tabs>
              <w:tab w:val="right" w:leader="dot" w:pos="8217"/>
            </w:tabs>
            <w:spacing w:before="40" w:line="220" w:lineRule="auto"/>
            <w:ind w:left="377"/>
            <w:rPr>
              <w:rFonts w:ascii="Times New Roman" w:hAnsi="Times New Roman" w:eastAsia="Times New Roman" w:cs="Times New Roman"/>
              <w:sz w:val="20"/>
              <w:szCs w:val="20"/>
            </w:rPr>
          </w:pPr>
          <w:r>
            <w:fldChar w:fldCharType="begin"/>
          </w:r>
          <w:r>
            <w:instrText xml:space="preserve"> HYPERLINK \l "bookmark198" </w:instrText>
          </w:r>
          <w:r>
            <w:fldChar w:fldCharType="separate"/>
          </w:r>
          <w:r>
            <w:rPr>
              <w:rFonts w:ascii="Times New Roman" w:hAnsi="Times New Roman" w:eastAsia="Times New Roman" w:cs="Times New Roman"/>
              <w:spacing w:val="1"/>
              <w:sz w:val="20"/>
              <w:szCs w:val="20"/>
            </w:rPr>
            <w:t>7.5</w:t>
          </w:r>
          <w:r>
            <w:rPr>
              <w:rFonts w:ascii="Times New Roman" w:hAnsi="Times New Roman" w:eastAsia="Times New Roman" w:cs="Times New Roman"/>
              <w:spacing w:val="10"/>
              <w:sz w:val="20"/>
              <w:szCs w:val="20"/>
            </w:rPr>
            <w:t xml:space="preserve">   </w:t>
          </w:r>
          <w:r>
            <w:rPr>
              <w:rFonts w:ascii="宋体" w:hAnsi="宋体" w:eastAsia="宋体" w:cs="宋体"/>
              <w:spacing w:val="1"/>
              <w:sz w:val="20"/>
              <w:szCs w:val="20"/>
            </w:rPr>
            <w:t>密钥分配</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37</w:t>
          </w:r>
          <w:r>
            <w:rPr>
              <w:rFonts w:ascii="Times New Roman" w:hAnsi="Times New Roman" w:eastAsia="Times New Roman" w:cs="Times New Roman"/>
              <w:spacing w:val="2"/>
              <w:sz w:val="20"/>
              <w:szCs w:val="20"/>
            </w:rPr>
            <w:fldChar w:fldCharType="end"/>
          </w:r>
        </w:p>
        <w:p w14:paraId="1103AF19">
          <w:pPr>
            <w:tabs>
              <w:tab w:val="right" w:leader="dot" w:pos="8317"/>
            </w:tabs>
            <w:spacing w:before="71" w:line="220" w:lineRule="auto"/>
            <w:ind w:left="787"/>
            <w:rPr>
              <w:rFonts w:ascii="Times New Roman" w:hAnsi="Times New Roman" w:eastAsia="Times New Roman" w:cs="Times New Roman"/>
              <w:sz w:val="20"/>
              <w:szCs w:val="20"/>
            </w:rPr>
          </w:pPr>
          <w:r>
            <w:fldChar w:fldCharType="begin"/>
          </w:r>
          <w:r>
            <w:instrText xml:space="preserve"> HYPERLINK \l "bookmark199" </w:instrText>
          </w:r>
          <w:r>
            <w:fldChar w:fldCharType="separate"/>
          </w:r>
          <w:r>
            <w:rPr>
              <w:rFonts w:ascii="Times New Roman" w:hAnsi="Times New Roman" w:eastAsia="Times New Roman" w:cs="Times New Roman"/>
              <w:spacing w:val="3"/>
              <w:sz w:val="20"/>
              <w:szCs w:val="20"/>
            </w:rPr>
            <w:t xml:space="preserve">7.5.1    </w:t>
          </w:r>
          <w:r>
            <w:rPr>
              <w:rFonts w:ascii="宋体" w:hAnsi="宋体" w:eastAsia="宋体" w:cs="宋体"/>
              <w:spacing w:val="3"/>
              <w:sz w:val="20"/>
              <w:szCs w:val="20"/>
            </w:rPr>
            <w:t>对称密钥的分配</w:t>
          </w:r>
          <w:r>
            <w:rPr>
              <w:rFonts w:ascii="宋体" w:hAnsi="宋体" w:eastAsia="宋体" w:cs="宋体"/>
              <w:spacing w:val="-89"/>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337</w:t>
          </w:r>
          <w:r>
            <w:rPr>
              <w:rFonts w:ascii="Times New Roman" w:hAnsi="Times New Roman" w:eastAsia="Times New Roman" w:cs="Times New Roman"/>
              <w:spacing w:val="-2"/>
              <w:sz w:val="20"/>
              <w:szCs w:val="20"/>
            </w:rPr>
            <w:fldChar w:fldCharType="end"/>
          </w:r>
        </w:p>
        <w:p w14:paraId="589B731F">
          <w:pPr>
            <w:tabs>
              <w:tab w:val="right" w:leader="dot" w:pos="8307"/>
            </w:tabs>
            <w:spacing w:before="81" w:line="220" w:lineRule="auto"/>
            <w:ind w:left="787"/>
            <w:rPr>
              <w:rFonts w:ascii="Times New Roman" w:hAnsi="Times New Roman" w:eastAsia="Times New Roman" w:cs="Times New Roman"/>
              <w:sz w:val="20"/>
              <w:szCs w:val="20"/>
            </w:rPr>
          </w:pPr>
          <w:r>
            <w:fldChar w:fldCharType="begin"/>
          </w:r>
          <w:r>
            <w:instrText xml:space="preserve"> HYPERLINK \l "bookmark200" </w:instrText>
          </w:r>
          <w:r>
            <w:fldChar w:fldCharType="separate"/>
          </w:r>
          <w:r>
            <w:rPr>
              <w:rFonts w:ascii="Times New Roman" w:hAnsi="Times New Roman" w:eastAsia="Times New Roman" w:cs="Times New Roman"/>
              <w:spacing w:val="2"/>
              <w:sz w:val="20"/>
              <w:szCs w:val="20"/>
            </w:rPr>
            <w:t>7.5.2</w:t>
          </w:r>
          <w:r>
            <w:rPr>
              <w:rFonts w:ascii="Times New Roman" w:hAnsi="Times New Roman" w:eastAsia="Times New Roman" w:cs="Times New Roman"/>
              <w:spacing w:val="4"/>
              <w:sz w:val="20"/>
              <w:szCs w:val="20"/>
            </w:rPr>
            <w:t xml:space="preserve">    </w:t>
          </w:r>
          <w:r>
            <w:rPr>
              <w:rFonts w:ascii="宋体" w:hAnsi="宋体" w:eastAsia="宋体" w:cs="宋体"/>
              <w:spacing w:val="2"/>
              <w:sz w:val="20"/>
              <w:szCs w:val="20"/>
            </w:rPr>
            <w:t>公钥的分配</w:t>
          </w:r>
          <w:r>
            <w:rPr>
              <w:rFonts w:ascii="宋体" w:hAnsi="宋体" w:eastAsia="宋体" w:cs="宋体"/>
              <w:spacing w:val="-87"/>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339</w:t>
          </w:r>
          <w:r>
            <w:rPr>
              <w:rFonts w:ascii="Times New Roman" w:hAnsi="Times New Roman" w:eastAsia="Times New Roman" w:cs="Times New Roman"/>
              <w:spacing w:val="-2"/>
              <w:sz w:val="20"/>
              <w:szCs w:val="20"/>
            </w:rPr>
            <w:fldChar w:fldCharType="end"/>
          </w:r>
        </w:p>
        <w:p w14:paraId="2E221B97">
          <w:pPr>
            <w:tabs>
              <w:tab w:val="right" w:leader="dot" w:pos="8247"/>
            </w:tabs>
            <w:spacing w:before="91" w:line="219" w:lineRule="auto"/>
            <w:ind w:left="377"/>
            <w:rPr>
              <w:rFonts w:ascii="Times New Roman" w:hAnsi="Times New Roman" w:eastAsia="Times New Roman" w:cs="Times New Roman"/>
              <w:sz w:val="20"/>
              <w:szCs w:val="20"/>
            </w:rPr>
          </w:pPr>
          <w:r>
            <w:fldChar w:fldCharType="begin"/>
          </w:r>
          <w:r>
            <w:instrText xml:space="preserve"> HYPERLINK \l "bookmark201" </w:instrText>
          </w:r>
          <w:r>
            <w:fldChar w:fldCharType="separate"/>
          </w:r>
          <w:r>
            <w:rPr>
              <w:rFonts w:ascii="Times New Roman" w:hAnsi="Times New Roman" w:eastAsia="Times New Roman" w:cs="Times New Roman"/>
              <w:spacing w:val="-2"/>
              <w:sz w:val="20"/>
              <w:szCs w:val="20"/>
            </w:rPr>
            <w:t>7.6</w:t>
          </w:r>
          <w:r>
            <w:rPr>
              <w:rFonts w:ascii="Times New Roman" w:hAnsi="Times New Roman" w:eastAsia="Times New Roman" w:cs="Times New Roman"/>
              <w:spacing w:val="14"/>
              <w:w w:val="101"/>
              <w:sz w:val="20"/>
              <w:szCs w:val="20"/>
            </w:rPr>
            <w:t xml:space="preserve">   </w:t>
          </w:r>
          <w:r>
            <w:rPr>
              <w:rFonts w:ascii="宋体" w:hAnsi="宋体" w:eastAsia="宋体" w:cs="宋体"/>
              <w:spacing w:val="-2"/>
              <w:sz w:val="20"/>
              <w:szCs w:val="20"/>
            </w:rPr>
            <w:t>互联网使用的安全协议</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340</w:t>
          </w:r>
          <w:r>
            <w:rPr>
              <w:rFonts w:ascii="Times New Roman" w:hAnsi="Times New Roman" w:eastAsia="Times New Roman" w:cs="Times New Roman"/>
              <w:spacing w:val="-1"/>
              <w:sz w:val="20"/>
              <w:szCs w:val="20"/>
            </w:rPr>
            <w:fldChar w:fldCharType="end"/>
          </w:r>
        </w:p>
        <w:p w14:paraId="16CEF4BF">
          <w:pPr>
            <w:tabs>
              <w:tab w:val="right" w:leader="dot" w:pos="8307"/>
            </w:tabs>
            <w:spacing w:before="72" w:line="219" w:lineRule="auto"/>
            <w:ind w:left="787"/>
            <w:rPr>
              <w:rFonts w:ascii="Times New Roman" w:hAnsi="Times New Roman" w:eastAsia="Times New Roman" w:cs="Times New Roman"/>
              <w:sz w:val="20"/>
              <w:szCs w:val="20"/>
            </w:rPr>
          </w:pPr>
          <w:r>
            <w:fldChar w:fldCharType="begin"/>
          </w:r>
          <w:r>
            <w:instrText xml:space="preserve"> HYPERLINK \l "bookmark202" </w:instrText>
          </w:r>
          <w:r>
            <w:fldChar w:fldCharType="separate"/>
          </w:r>
          <w:r>
            <w:rPr>
              <w:rFonts w:ascii="Times New Roman" w:hAnsi="Times New Roman" w:eastAsia="Times New Roman" w:cs="Times New Roman"/>
              <w:sz w:val="20"/>
              <w:szCs w:val="20"/>
            </w:rPr>
            <w:t>7.6.1</w:t>
          </w:r>
          <w:r>
            <w:rPr>
              <w:rFonts w:ascii="Times New Roman" w:hAnsi="Times New Roman" w:eastAsia="Times New Roman" w:cs="Times New Roman"/>
              <w:spacing w:val="7"/>
              <w:sz w:val="20"/>
              <w:szCs w:val="20"/>
            </w:rPr>
            <w:t xml:space="preserve">    </w:t>
          </w:r>
          <w:r>
            <w:rPr>
              <w:rFonts w:ascii="宋体" w:hAnsi="宋体" w:eastAsia="宋体" w:cs="宋体"/>
              <w:sz w:val="20"/>
              <w:szCs w:val="20"/>
            </w:rPr>
            <w:t>网络层安全协议</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340</w:t>
          </w:r>
          <w:r>
            <w:rPr>
              <w:rFonts w:ascii="Times New Roman" w:hAnsi="Times New Roman" w:eastAsia="Times New Roman" w:cs="Times New Roman"/>
              <w:spacing w:val="-2"/>
              <w:sz w:val="20"/>
              <w:szCs w:val="20"/>
            </w:rPr>
            <w:fldChar w:fldCharType="end"/>
          </w:r>
        </w:p>
        <w:p w14:paraId="57B1A179">
          <w:pPr>
            <w:tabs>
              <w:tab w:val="right" w:leader="dot" w:pos="8317"/>
            </w:tabs>
            <w:spacing w:before="83" w:line="219" w:lineRule="auto"/>
            <w:ind w:left="787"/>
            <w:rPr>
              <w:rFonts w:ascii="Times New Roman" w:hAnsi="Times New Roman" w:eastAsia="Times New Roman" w:cs="Times New Roman"/>
              <w:sz w:val="20"/>
              <w:szCs w:val="20"/>
            </w:rPr>
          </w:pPr>
          <w:r>
            <w:fldChar w:fldCharType="begin"/>
          </w:r>
          <w:r>
            <w:instrText xml:space="preserve"> HYPERLINK \l "bookmark203" </w:instrText>
          </w:r>
          <w:r>
            <w:fldChar w:fldCharType="separate"/>
          </w:r>
          <w:r>
            <w:rPr>
              <w:rFonts w:ascii="Times New Roman" w:hAnsi="Times New Roman" w:eastAsia="Times New Roman" w:cs="Times New Roman"/>
              <w:spacing w:val="-2"/>
              <w:sz w:val="20"/>
              <w:szCs w:val="20"/>
            </w:rPr>
            <w:t>7.6.2</w:t>
          </w:r>
          <w:r>
            <w:rPr>
              <w:rFonts w:ascii="Times New Roman" w:hAnsi="Times New Roman" w:eastAsia="Times New Roman" w:cs="Times New Roman"/>
              <w:spacing w:val="6"/>
              <w:sz w:val="20"/>
              <w:szCs w:val="20"/>
            </w:rPr>
            <w:t xml:space="preserve">    </w:t>
          </w:r>
          <w:r>
            <w:rPr>
              <w:rFonts w:ascii="宋体" w:hAnsi="宋体" w:eastAsia="宋体" w:cs="宋体"/>
              <w:spacing w:val="-2"/>
              <w:sz w:val="20"/>
              <w:szCs w:val="20"/>
            </w:rPr>
            <w:t>运输层安全协议</w:t>
          </w:r>
          <w:r>
            <w:rPr>
              <w:rFonts w:ascii="宋体" w:hAnsi="宋体" w:eastAsia="宋体" w:cs="宋体"/>
              <w:spacing w:val="-61"/>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344</w:t>
          </w:r>
          <w:r>
            <w:rPr>
              <w:rFonts w:ascii="Times New Roman" w:hAnsi="Times New Roman" w:eastAsia="Times New Roman" w:cs="Times New Roman"/>
              <w:spacing w:val="4"/>
              <w:sz w:val="20"/>
              <w:szCs w:val="20"/>
            </w:rPr>
            <w:fldChar w:fldCharType="end"/>
          </w:r>
        </w:p>
        <w:p w14:paraId="08991A42">
          <w:pPr>
            <w:tabs>
              <w:tab w:val="right" w:leader="dot" w:pos="8307"/>
            </w:tabs>
            <w:spacing w:before="62" w:line="219" w:lineRule="auto"/>
            <w:ind w:left="787"/>
            <w:rPr>
              <w:rFonts w:ascii="Times New Roman" w:hAnsi="Times New Roman" w:eastAsia="Times New Roman" w:cs="Times New Roman"/>
              <w:sz w:val="20"/>
              <w:szCs w:val="20"/>
            </w:rPr>
          </w:pPr>
          <w:r>
            <w:fldChar w:fldCharType="begin"/>
          </w:r>
          <w:r>
            <w:instrText xml:space="preserve"> HYPERLINK \l "bookmark204" </w:instrText>
          </w:r>
          <w:r>
            <w:fldChar w:fldCharType="separate"/>
          </w:r>
          <w:r>
            <w:rPr>
              <w:rFonts w:ascii="Times New Roman" w:hAnsi="Times New Roman" w:eastAsia="Times New Roman" w:cs="Times New Roman"/>
              <w:spacing w:val="2"/>
              <w:sz w:val="20"/>
              <w:szCs w:val="20"/>
            </w:rPr>
            <w:t xml:space="preserve">7.6.3    </w:t>
          </w:r>
          <w:r>
            <w:rPr>
              <w:rFonts w:ascii="宋体" w:hAnsi="宋体" w:eastAsia="宋体" w:cs="宋体"/>
              <w:spacing w:val="2"/>
              <w:sz w:val="20"/>
              <w:szCs w:val="20"/>
            </w:rPr>
            <w:t>应用层安全协议</w:t>
          </w:r>
          <w:r>
            <w:rPr>
              <w:rFonts w:ascii="宋体" w:hAnsi="宋体" w:eastAsia="宋体" w:cs="宋体"/>
              <w:spacing w:val="-83"/>
              <w:sz w:val="20"/>
              <w:szCs w:val="20"/>
            </w:rPr>
            <w:t xml:space="preserve"> </w:t>
          </w:r>
          <w:r>
            <w:rPr>
              <w:rFonts w:ascii="宋体" w:hAnsi="宋体" w:eastAsia="宋体" w:cs="宋体"/>
              <w:sz w:val="20"/>
              <w:szCs w:val="20"/>
            </w:rPr>
            <w:tab/>
          </w:r>
          <w:r>
            <w:rPr>
              <w:rFonts w:ascii="Times New Roman" w:hAnsi="Times New Roman" w:eastAsia="Times New Roman" w:cs="Times New Roman"/>
              <w:spacing w:val="-2"/>
              <w:sz w:val="20"/>
              <w:szCs w:val="20"/>
            </w:rPr>
            <w:t>347</w:t>
          </w:r>
          <w:r>
            <w:rPr>
              <w:rFonts w:ascii="Times New Roman" w:hAnsi="Times New Roman" w:eastAsia="Times New Roman" w:cs="Times New Roman"/>
              <w:spacing w:val="-2"/>
              <w:sz w:val="20"/>
              <w:szCs w:val="20"/>
            </w:rPr>
            <w:fldChar w:fldCharType="end"/>
          </w:r>
        </w:p>
        <w:p w14:paraId="0F21A461">
          <w:pPr>
            <w:tabs>
              <w:tab w:val="right" w:leader="dot" w:pos="8307"/>
            </w:tabs>
            <w:spacing w:before="93" w:line="219" w:lineRule="auto"/>
            <w:ind w:left="377"/>
            <w:rPr>
              <w:rFonts w:ascii="Times New Roman" w:hAnsi="Times New Roman" w:eastAsia="Times New Roman" w:cs="Times New Roman"/>
              <w:sz w:val="20"/>
              <w:szCs w:val="20"/>
            </w:rPr>
          </w:pPr>
          <w:r>
            <w:fldChar w:fldCharType="begin"/>
          </w:r>
          <w:r>
            <w:instrText xml:space="preserve"> HYPERLINK \l "bookmark205" </w:instrText>
          </w:r>
          <w:r>
            <w:fldChar w:fldCharType="separate"/>
          </w:r>
          <w:r>
            <w:rPr>
              <w:rFonts w:ascii="Times New Roman" w:hAnsi="Times New Roman" w:eastAsia="Times New Roman" w:cs="Times New Roman"/>
              <w:spacing w:val="-1"/>
              <w:sz w:val="20"/>
              <w:szCs w:val="20"/>
            </w:rPr>
            <w:t xml:space="preserve">7.7   </w:t>
          </w:r>
          <w:r>
            <w:rPr>
              <w:rFonts w:ascii="宋体" w:hAnsi="宋体" w:eastAsia="宋体" w:cs="宋体"/>
              <w:spacing w:val="-1"/>
              <w:sz w:val="20"/>
              <w:szCs w:val="20"/>
            </w:rPr>
            <w:t>系统安全：防火墙与入侵检测</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pacing w:val="-2"/>
              <w:sz w:val="20"/>
              <w:szCs w:val="20"/>
            </w:rPr>
            <w:t>349</w:t>
          </w:r>
          <w:r>
            <w:rPr>
              <w:rFonts w:ascii="Times New Roman" w:hAnsi="Times New Roman" w:eastAsia="Times New Roman" w:cs="Times New Roman"/>
              <w:spacing w:val="-2"/>
              <w:sz w:val="20"/>
              <w:szCs w:val="20"/>
            </w:rPr>
            <w:fldChar w:fldCharType="end"/>
          </w:r>
        </w:p>
        <w:p w14:paraId="19353D1F">
          <w:pPr>
            <w:tabs>
              <w:tab w:val="right" w:leader="dot" w:pos="8307"/>
            </w:tabs>
            <w:spacing w:before="63" w:line="219" w:lineRule="auto"/>
            <w:ind w:left="787"/>
            <w:rPr>
              <w:rFonts w:ascii="Times New Roman" w:hAnsi="Times New Roman" w:eastAsia="Times New Roman" w:cs="Times New Roman"/>
              <w:sz w:val="20"/>
              <w:szCs w:val="20"/>
            </w:rPr>
          </w:pPr>
          <w:r>
            <w:fldChar w:fldCharType="begin"/>
          </w:r>
          <w:r>
            <w:instrText xml:space="preserve"> HYPERLINK \l "bookmark206" </w:instrText>
          </w:r>
          <w:r>
            <w:fldChar w:fldCharType="separate"/>
          </w:r>
          <w:r>
            <w:rPr>
              <w:rFonts w:ascii="Times New Roman" w:hAnsi="Times New Roman" w:eastAsia="Times New Roman" w:cs="Times New Roman"/>
              <w:spacing w:val="-4"/>
              <w:sz w:val="20"/>
              <w:szCs w:val="20"/>
            </w:rPr>
            <w:t>7.7.1</w:t>
          </w:r>
          <w:r>
            <w:rPr>
              <w:rFonts w:ascii="Times New Roman" w:hAnsi="Times New Roman" w:eastAsia="Times New Roman" w:cs="Times New Roman"/>
              <w:spacing w:val="7"/>
              <w:sz w:val="20"/>
              <w:szCs w:val="20"/>
            </w:rPr>
            <w:t xml:space="preserve">    </w:t>
          </w:r>
          <w:r>
            <w:rPr>
              <w:rFonts w:ascii="宋体" w:hAnsi="宋体" w:eastAsia="宋体" w:cs="宋体"/>
              <w:spacing w:val="-4"/>
              <w:sz w:val="20"/>
              <w:szCs w:val="20"/>
            </w:rPr>
            <w:t>防火墙</w:t>
          </w:r>
          <w:r>
            <w:rPr>
              <w:rFonts w:ascii="宋体" w:hAnsi="宋体" w:eastAsia="宋体" w:cs="宋体"/>
              <w:spacing w:val="-67"/>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349</w:t>
          </w:r>
          <w:r>
            <w:rPr>
              <w:rFonts w:ascii="Times New Roman" w:hAnsi="Times New Roman" w:eastAsia="Times New Roman" w:cs="Times New Roman"/>
              <w:spacing w:val="4"/>
              <w:sz w:val="20"/>
              <w:szCs w:val="20"/>
            </w:rPr>
            <w:fldChar w:fldCharType="end"/>
          </w:r>
        </w:p>
        <w:p w14:paraId="3E64928F">
          <w:pPr>
            <w:tabs>
              <w:tab w:val="right" w:leader="dot" w:pos="8337"/>
            </w:tabs>
            <w:spacing w:before="73" w:line="219" w:lineRule="auto"/>
            <w:ind w:left="787"/>
            <w:rPr>
              <w:rFonts w:ascii="Times New Roman" w:hAnsi="Times New Roman" w:eastAsia="Times New Roman" w:cs="Times New Roman"/>
              <w:sz w:val="20"/>
              <w:szCs w:val="20"/>
            </w:rPr>
          </w:pPr>
          <w:r>
            <w:fldChar w:fldCharType="begin"/>
          </w:r>
          <w:r>
            <w:instrText xml:space="preserve"> HYPERLINK \l "bookmark207" </w:instrText>
          </w:r>
          <w:r>
            <w:fldChar w:fldCharType="separate"/>
          </w:r>
          <w:r>
            <w:rPr>
              <w:rFonts w:ascii="Times New Roman" w:hAnsi="Times New Roman" w:eastAsia="Times New Roman" w:cs="Times New Roman"/>
              <w:spacing w:val="1"/>
              <w:sz w:val="20"/>
              <w:szCs w:val="20"/>
            </w:rPr>
            <w:t>7.7.2</w:t>
          </w:r>
          <w:r>
            <w:rPr>
              <w:rFonts w:ascii="Times New Roman" w:hAnsi="Times New Roman" w:eastAsia="Times New Roman" w:cs="Times New Roman"/>
              <w:spacing w:val="19"/>
              <w:sz w:val="20"/>
              <w:szCs w:val="20"/>
            </w:rPr>
            <w:t xml:space="preserve">   </w:t>
          </w:r>
          <w:r>
            <w:rPr>
              <w:rFonts w:ascii="宋体" w:hAnsi="宋体" w:eastAsia="宋体" w:cs="宋体"/>
              <w:spacing w:val="1"/>
              <w:sz w:val="20"/>
              <w:szCs w:val="20"/>
            </w:rPr>
            <w:t>入侵检测系统</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57"/>
              <w:sz w:val="20"/>
              <w:szCs w:val="20"/>
            </w:rPr>
            <w:t xml:space="preserve"> </w:t>
          </w:r>
          <w:r>
            <w:rPr>
              <w:rFonts w:ascii="Times New Roman" w:hAnsi="Times New Roman" w:eastAsia="Times New Roman" w:cs="Times New Roman"/>
              <w:spacing w:val="-3"/>
              <w:sz w:val="20"/>
              <w:szCs w:val="20"/>
            </w:rPr>
            <w:t>351</w:t>
          </w:r>
          <w:r>
            <w:rPr>
              <w:rFonts w:ascii="Times New Roman" w:hAnsi="Times New Roman" w:eastAsia="Times New Roman" w:cs="Times New Roman"/>
              <w:spacing w:val="-3"/>
              <w:sz w:val="20"/>
              <w:szCs w:val="20"/>
            </w:rPr>
            <w:fldChar w:fldCharType="end"/>
          </w:r>
        </w:p>
        <w:p w14:paraId="71026953">
          <w:pPr>
            <w:tabs>
              <w:tab w:val="right" w:leader="dot" w:pos="8327"/>
            </w:tabs>
            <w:spacing w:before="82" w:line="219" w:lineRule="auto"/>
            <w:ind w:left="377"/>
            <w:rPr>
              <w:rFonts w:ascii="Times New Roman" w:hAnsi="Times New Roman" w:eastAsia="Times New Roman" w:cs="Times New Roman"/>
              <w:sz w:val="20"/>
              <w:szCs w:val="20"/>
            </w:rPr>
          </w:pPr>
          <w:r>
            <w:fldChar w:fldCharType="begin"/>
          </w:r>
          <w:r>
            <w:instrText xml:space="preserve"> HYPERLINK \l "bookmark208" </w:instrText>
          </w:r>
          <w:r>
            <w:fldChar w:fldCharType="separate"/>
          </w:r>
          <w:r>
            <w:rPr>
              <w:rFonts w:ascii="Times New Roman" w:hAnsi="Times New Roman" w:eastAsia="Times New Roman" w:cs="Times New Roman"/>
              <w:spacing w:val="1"/>
              <w:sz w:val="20"/>
              <w:szCs w:val="20"/>
            </w:rPr>
            <w:t xml:space="preserve">7.8   </w:t>
          </w:r>
          <w:r>
            <w:rPr>
              <w:rFonts w:ascii="宋体" w:hAnsi="宋体" w:eastAsia="宋体" w:cs="宋体"/>
              <w:spacing w:val="1"/>
              <w:sz w:val="20"/>
              <w:szCs w:val="20"/>
            </w:rPr>
            <w:t>一些未来的发展方向</w:t>
          </w:r>
          <w:r>
            <w:rPr>
              <w:rFonts w:ascii="宋体" w:hAnsi="宋体" w:eastAsia="宋体" w:cs="宋体"/>
              <w:spacing w:val="-87"/>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pacing w:val="-2"/>
              <w:sz w:val="20"/>
              <w:szCs w:val="20"/>
            </w:rPr>
            <w:t>351</w:t>
          </w:r>
          <w:r>
            <w:rPr>
              <w:rFonts w:ascii="Times New Roman" w:hAnsi="Times New Roman" w:eastAsia="Times New Roman" w:cs="Times New Roman"/>
              <w:spacing w:val="-2"/>
              <w:sz w:val="20"/>
              <w:szCs w:val="20"/>
            </w:rPr>
            <w:fldChar w:fldCharType="end"/>
          </w:r>
        </w:p>
        <w:p w14:paraId="1297F06D">
          <w:pPr>
            <w:tabs>
              <w:tab w:val="right" w:leader="dot" w:pos="8317"/>
            </w:tabs>
            <w:spacing w:before="79" w:line="219" w:lineRule="auto"/>
            <w:ind w:left="379"/>
            <w:rPr>
              <w:rFonts w:ascii="Times New Roman" w:hAnsi="Times New Roman" w:eastAsia="Times New Roman" w:cs="Times New Roman"/>
              <w:sz w:val="20"/>
              <w:szCs w:val="20"/>
            </w:rPr>
          </w:pPr>
          <w:r>
            <w:fldChar w:fldCharType="begin"/>
          </w:r>
          <w:r>
            <w:instrText xml:space="preserve"> HYPERLINK \l "bookmark209" </w:instrText>
          </w:r>
          <w:r>
            <w:fldChar w:fldCharType="separate"/>
          </w:r>
          <w:r>
            <w:rPr>
              <w:rFonts w:ascii="宋体" w:hAnsi="宋体" w:eastAsia="宋体" w:cs="宋体"/>
              <w:b/>
              <w:bCs/>
              <w:spacing w:val="-4"/>
              <w:sz w:val="20"/>
              <w:szCs w:val="20"/>
            </w:rPr>
            <w:t>本章的重要概念</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pacing w:val="-2"/>
              <w:sz w:val="20"/>
              <w:szCs w:val="20"/>
            </w:rPr>
            <w:t>352</w:t>
          </w:r>
          <w:r>
            <w:rPr>
              <w:rFonts w:ascii="Times New Roman" w:hAnsi="Times New Roman" w:eastAsia="Times New Roman" w:cs="Times New Roman"/>
              <w:spacing w:val="-2"/>
              <w:sz w:val="20"/>
              <w:szCs w:val="20"/>
            </w:rPr>
            <w:fldChar w:fldCharType="end"/>
          </w:r>
        </w:p>
        <w:p w14:paraId="5440F104">
          <w:pPr>
            <w:tabs>
              <w:tab w:val="right" w:leader="dot" w:pos="8307"/>
            </w:tabs>
            <w:spacing w:before="87" w:line="221" w:lineRule="auto"/>
            <w:ind w:left="379"/>
            <w:rPr>
              <w:rFonts w:ascii="Times New Roman" w:hAnsi="Times New Roman" w:eastAsia="Times New Roman" w:cs="Times New Roman"/>
              <w:sz w:val="20"/>
              <w:szCs w:val="20"/>
            </w:rPr>
          </w:pPr>
          <w:r>
            <w:fldChar w:fldCharType="begin"/>
          </w:r>
          <w:r>
            <w:instrText xml:space="preserve"> HYPERLINK \l "bookmark210" </w:instrText>
          </w:r>
          <w:r>
            <w:fldChar w:fldCharType="separate"/>
          </w:r>
          <w:r>
            <w:rPr>
              <w:rFonts w:ascii="宋体" w:hAnsi="宋体" w:eastAsia="宋体" w:cs="宋体"/>
              <w:b/>
              <w:bCs/>
              <w:spacing w:val="-13"/>
              <w:sz w:val="20"/>
              <w:szCs w:val="20"/>
            </w:rPr>
            <w:t>习题</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pacing w:val="-2"/>
              <w:sz w:val="20"/>
              <w:szCs w:val="20"/>
            </w:rPr>
            <w:t>353</w:t>
          </w:r>
          <w:r>
            <w:rPr>
              <w:rFonts w:ascii="Times New Roman" w:hAnsi="Times New Roman" w:eastAsia="Times New Roman" w:cs="Times New Roman"/>
              <w:spacing w:val="-2"/>
              <w:sz w:val="20"/>
              <w:szCs w:val="20"/>
            </w:rPr>
            <w:fldChar w:fldCharType="end"/>
          </w:r>
        </w:p>
        <w:p w14:paraId="167831A3">
          <w:pPr>
            <w:tabs>
              <w:tab w:val="right" w:leader="dot" w:pos="8317"/>
            </w:tabs>
            <w:spacing w:before="156" w:line="221" w:lineRule="auto"/>
            <w:rPr>
              <w:rFonts w:ascii="Times New Roman" w:hAnsi="Times New Roman" w:eastAsia="Times New Roman" w:cs="Times New Roman"/>
              <w:sz w:val="20"/>
              <w:szCs w:val="20"/>
            </w:rPr>
          </w:pPr>
          <w:r>
            <w:fldChar w:fldCharType="begin"/>
          </w:r>
          <w:r>
            <w:instrText xml:space="preserve"> HYPERLINK \l "bookmark211" </w:instrText>
          </w:r>
          <w:r>
            <w:fldChar w:fldCharType="separate"/>
          </w:r>
          <w:r>
            <w:rPr>
              <w:rFonts w:ascii="黑体" w:hAnsi="黑体" w:eastAsia="黑体" w:cs="黑体"/>
              <w:b/>
              <w:bCs/>
              <w:spacing w:val="8"/>
              <w:sz w:val="20"/>
              <w:szCs w:val="20"/>
            </w:rPr>
            <w:t>第8章</w:t>
          </w:r>
          <w:r>
            <w:rPr>
              <w:rFonts w:ascii="黑体" w:hAnsi="黑体" w:eastAsia="黑体" w:cs="黑体"/>
              <w:spacing w:val="8"/>
              <w:sz w:val="20"/>
              <w:szCs w:val="20"/>
            </w:rPr>
            <w:t xml:space="preserve"> </w:t>
          </w:r>
          <w:r>
            <w:rPr>
              <w:rFonts w:ascii="黑体" w:hAnsi="黑体" w:eastAsia="黑体" w:cs="黑体"/>
              <w:b/>
              <w:bCs/>
              <w:spacing w:val="8"/>
              <w:sz w:val="20"/>
              <w:szCs w:val="20"/>
            </w:rPr>
            <w:t>互联网上的音频/视频服务</w:t>
          </w:r>
          <w:r>
            <w:rPr>
              <w:rFonts w:ascii="黑体" w:hAnsi="黑体" w:eastAsia="黑体" w:cs="黑体"/>
              <w:spacing w:val="-74"/>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355</w:t>
          </w:r>
          <w:r>
            <w:rPr>
              <w:rFonts w:ascii="Times New Roman" w:hAnsi="Times New Roman" w:eastAsia="Times New Roman" w:cs="Times New Roman"/>
              <w:spacing w:val="-1"/>
              <w:sz w:val="20"/>
              <w:szCs w:val="20"/>
            </w:rPr>
            <w:fldChar w:fldCharType="end"/>
          </w:r>
        </w:p>
        <w:p w14:paraId="41603FBD">
          <w:pPr>
            <w:tabs>
              <w:tab w:val="right" w:leader="dot" w:pos="8317"/>
            </w:tabs>
            <w:spacing w:before="95" w:line="219" w:lineRule="auto"/>
            <w:ind w:left="377"/>
            <w:rPr>
              <w:rFonts w:ascii="Times New Roman" w:hAnsi="Times New Roman" w:eastAsia="Times New Roman" w:cs="Times New Roman"/>
              <w:sz w:val="20"/>
              <w:szCs w:val="20"/>
            </w:rPr>
          </w:pPr>
          <w:r>
            <w:fldChar w:fldCharType="begin"/>
          </w:r>
          <w:r>
            <w:instrText xml:space="preserve"> HYPERLINK \l "bookmark212" </w:instrText>
          </w:r>
          <w:r>
            <w:fldChar w:fldCharType="separate"/>
          </w:r>
          <w:r>
            <w:rPr>
              <w:rFonts w:ascii="Times New Roman" w:hAnsi="Times New Roman" w:eastAsia="Times New Roman" w:cs="Times New Roman"/>
              <w:spacing w:val="1"/>
              <w:sz w:val="20"/>
              <w:szCs w:val="20"/>
            </w:rPr>
            <w:t>8.1</w:t>
          </w:r>
          <w:r>
            <w:rPr>
              <w:rFonts w:ascii="Times New Roman" w:hAnsi="Times New Roman" w:eastAsia="Times New Roman" w:cs="Times New Roman"/>
              <w:spacing w:val="7"/>
              <w:sz w:val="20"/>
              <w:szCs w:val="20"/>
            </w:rPr>
            <w:t xml:space="preserve">   </w:t>
          </w:r>
          <w:r>
            <w:rPr>
              <w:rFonts w:ascii="宋体" w:hAnsi="宋体" w:eastAsia="宋体" w:cs="宋体"/>
              <w:spacing w:val="1"/>
              <w:sz w:val="20"/>
              <w:szCs w:val="20"/>
            </w:rPr>
            <w:t>概述</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355</w:t>
          </w:r>
          <w:r>
            <w:rPr>
              <w:rFonts w:ascii="Times New Roman" w:hAnsi="Times New Roman" w:eastAsia="Times New Roman" w:cs="Times New Roman"/>
              <w:spacing w:val="4"/>
              <w:sz w:val="20"/>
              <w:szCs w:val="20"/>
            </w:rPr>
            <w:fldChar w:fldCharType="end"/>
          </w:r>
        </w:p>
        <w:p w14:paraId="0C980389">
          <w:pPr>
            <w:tabs>
              <w:tab w:val="right" w:leader="dot" w:pos="8317"/>
            </w:tabs>
            <w:spacing w:before="83" w:line="219" w:lineRule="auto"/>
            <w:ind w:left="377"/>
            <w:rPr>
              <w:rFonts w:ascii="Times New Roman" w:hAnsi="Times New Roman" w:eastAsia="Times New Roman" w:cs="Times New Roman"/>
              <w:sz w:val="20"/>
              <w:szCs w:val="20"/>
            </w:rPr>
          </w:pPr>
          <w:r>
            <w:fldChar w:fldCharType="begin"/>
          </w:r>
          <w:r>
            <w:instrText xml:space="preserve"> HYPERLINK \l "bookmark213" </w:instrText>
          </w:r>
          <w:r>
            <w:fldChar w:fldCharType="separate"/>
          </w:r>
          <w:r>
            <w:rPr>
              <w:rFonts w:ascii="Times New Roman" w:hAnsi="Times New Roman" w:eastAsia="Times New Roman" w:cs="Times New Roman"/>
              <w:spacing w:val="-3"/>
              <w:sz w:val="20"/>
              <w:szCs w:val="20"/>
            </w:rPr>
            <w:t xml:space="preserve">8.2   </w:t>
          </w:r>
          <w:r>
            <w:rPr>
              <w:rFonts w:ascii="宋体" w:hAnsi="宋体" w:eastAsia="宋体" w:cs="宋体"/>
              <w:spacing w:val="-3"/>
              <w:sz w:val="20"/>
              <w:szCs w:val="20"/>
            </w:rPr>
            <w:t>流式存储音频/视频</w:t>
          </w:r>
          <w:r>
            <w:rPr>
              <w:rFonts w:ascii="宋体" w:hAnsi="宋体" w:eastAsia="宋体" w:cs="宋体"/>
              <w:spacing w:val="-67"/>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359</w:t>
          </w:r>
          <w:r>
            <w:rPr>
              <w:rFonts w:ascii="Times New Roman" w:hAnsi="Times New Roman" w:eastAsia="Times New Roman" w:cs="Times New Roman"/>
              <w:spacing w:val="-1"/>
              <w:sz w:val="20"/>
              <w:szCs w:val="20"/>
            </w:rPr>
            <w:fldChar w:fldCharType="end"/>
          </w:r>
        </w:p>
        <w:p w14:paraId="2AC0DE78">
          <w:pPr>
            <w:tabs>
              <w:tab w:val="right" w:leader="dot" w:pos="8247"/>
            </w:tabs>
            <w:spacing w:before="73" w:line="219" w:lineRule="auto"/>
            <w:ind w:left="787"/>
            <w:rPr>
              <w:rFonts w:ascii="Times New Roman" w:hAnsi="Times New Roman" w:eastAsia="Times New Roman" w:cs="Times New Roman"/>
              <w:sz w:val="20"/>
              <w:szCs w:val="20"/>
            </w:rPr>
          </w:pPr>
          <w:r>
            <w:fldChar w:fldCharType="begin"/>
          </w:r>
          <w:r>
            <w:instrText xml:space="preserve"> HYPERLINK \l "bookmark214" </w:instrText>
          </w:r>
          <w:r>
            <w:fldChar w:fldCharType="separate"/>
          </w:r>
          <w:r>
            <w:rPr>
              <w:rFonts w:ascii="Times New Roman" w:hAnsi="Times New Roman" w:eastAsia="Times New Roman" w:cs="Times New Roman"/>
              <w:spacing w:val="-7"/>
              <w:sz w:val="20"/>
              <w:szCs w:val="20"/>
            </w:rPr>
            <w:t>8.2.1</w:t>
          </w:r>
          <w:r>
            <w:rPr>
              <w:rFonts w:ascii="Times New Roman" w:hAnsi="Times New Roman" w:eastAsia="Times New Roman" w:cs="Times New Roman"/>
              <w:spacing w:val="7"/>
              <w:sz w:val="20"/>
              <w:szCs w:val="20"/>
            </w:rPr>
            <w:t xml:space="preserve">    </w:t>
          </w:r>
          <w:r>
            <w:rPr>
              <w:rFonts w:ascii="宋体" w:hAnsi="宋体" w:eastAsia="宋体" w:cs="宋体"/>
              <w:spacing w:val="-7"/>
              <w:sz w:val="20"/>
              <w:szCs w:val="20"/>
            </w:rPr>
            <w:t>具有元文件的万维网服务器</w:t>
          </w:r>
          <w:r>
            <w:rPr>
              <w:rFonts w:ascii="宋体" w:hAnsi="宋体" w:eastAsia="宋体" w:cs="宋体"/>
              <w:spacing w:val="30"/>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360</w:t>
          </w:r>
          <w:r>
            <w:rPr>
              <w:rFonts w:ascii="Times New Roman" w:hAnsi="Times New Roman" w:eastAsia="Times New Roman" w:cs="Times New Roman"/>
              <w:spacing w:val="-1"/>
              <w:sz w:val="20"/>
              <w:szCs w:val="20"/>
            </w:rPr>
            <w:fldChar w:fldCharType="end"/>
          </w:r>
        </w:p>
        <w:p w14:paraId="208C4C23">
          <w:pPr>
            <w:tabs>
              <w:tab w:val="right" w:leader="dot" w:pos="8327"/>
            </w:tabs>
            <w:spacing w:before="81" w:line="219" w:lineRule="auto"/>
            <w:ind w:left="787"/>
            <w:rPr>
              <w:rFonts w:ascii="Times New Roman" w:hAnsi="Times New Roman" w:eastAsia="Times New Roman" w:cs="Times New Roman"/>
              <w:sz w:val="20"/>
              <w:szCs w:val="20"/>
            </w:rPr>
          </w:pPr>
          <w:r>
            <w:fldChar w:fldCharType="begin"/>
          </w:r>
          <w:r>
            <w:instrText xml:space="preserve"> HYPERLINK \l "bookmark215" </w:instrText>
          </w:r>
          <w:r>
            <w:fldChar w:fldCharType="separate"/>
          </w:r>
          <w:r>
            <w:rPr>
              <w:rFonts w:ascii="Times New Roman" w:hAnsi="Times New Roman" w:eastAsia="Times New Roman" w:cs="Times New Roman"/>
              <w:sz w:val="20"/>
              <w:szCs w:val="20"/>
            </w:rPr>
            <w:t xml:space="preserve">8.2.2    </w:t>
          </w:r>
          <w:r>
            <w:rPr>
              <w:rFonts w:ascii="宋体" w:hAnsi="宋体" w:eastAsia="宋体" w:cs="宋体"/>
              <w:sz w:val="20"/>
              <w:szCs w:val="20"/>
            </w:rPr>
            <w:t>媒体服务器</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57"/>
              <w:sz w:val="20"/>
              <w:szCs w:val="20"/>
            </w:rPr>
            <w:t xml:space="preserve"> </w:t>
          </w:r>
          <w:r>
            <w:rPr>
              <w:rFonts w:ascii="Times New Roman" w:hAnsi="Times New Roman" w:eastAsia="Times New Roman" w:cs="Times New Roman"/>
              <w:spacing w:val="-2"/>
              <w:sz w:val="20"/>
              <w:szCs w:val="20"/>
            </w:rPr>
            <w:t>360</w:t>
          </w:r>
          <w:r>
            <w:rPr>
              <w:rFonts w:ascii="Times New Roman" w:hAnsi="Times New Roman" w:eastAsia="Times New Roman" w:cs="Times New Roman"/>
              <w:spacing w:val="-2"/>
              <w:sz w:val="20"/>
              <w:szCs w:val="20"/>
            </w:rPr>
            <w:fldChar w:fldCharType="end"/>
          </w:r>
        </w:p>
        <w:p w14:paraId="49B2CB0E">
          <w:pPr>
            <w:tabs>
              <w:tab w:val="right" w:leader="dot" w:pos="8317"/>
            </w:tabs>
            <w:spacing w:before="84" w:line="220" w:lineRule="auto"/>
            <w:ind w:left="787"/>
            <w:rPr>
              <w:rFonts w:ascii="Times New Roman" w:hAnsi="Times New Roman" w:eastAsia="Times New Roman" w:cs="Times New Roman"/>
              <w:sz w:val="20"/>
              <w:szCs w:val="20"/>
            </w:rPr>
          </w:pPr>
          <w:r>
            <w:fldChar w:fldCharType="begin"/>
          </w:r>
          <w:r>
            <w:instrText xml:space="preserve"> HYPERLINK \l "bookmark216" </w:instrText>
          </w:r>
          <w:r>
            <w:fldChar w:fldCharType="separate"/>
          </w:r>
          <w:r>
            <w:rPr>
              <w:rFonts w:ascii="Times New Roman" w:hAnsi="Times New Roman" w:eastAsia="Times New Roman" w:cs="Times New Roman"/>
              <w:sz w:val="20"/>
              <w:szCs w:val="20"/>
            </w:rPr>
            <w:t xml:space="preserve">8.2.3    </w:t>
          </w:r>
          <w:r>
            <w:rPr>
              <w:rFonts w:ascii="宋体" w:hAnsi="宋体" w:eastAsia="宋体" w:cs="宋体"/>
              <w:sz w:val="20"/>
              <w:szCs w:val="20"/>
            </w:rPr>
            <w:t>实时流式协议</w:t>
          </w:r>
          <w:r>
            <w:rPr>
              <w:rFonts w:ascii="Times New Roman" w:hAnsi="Times New Roman" w:eastAsia="Times New Roman" w:cs="Times New Roman"/>
              <w:sz w:val="20"/>
              <w:szCs w:val="20"/>
            </w:rPr>
            <w:t xml:space="preserve">RTSP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362</w:t>
          </w:r>
          <w:r>
            <w:rPr>
              <w:rFonts w:ascii="Times New Roman" w:hAnsi="Times New Roman" w:eastAsia="Times New Roman" w:cs="Times New Roman"/>
              <w:spacing w:val="-1"/>
              <w:sz w:val="20"/>
              <w:szCs w:val="20"/>
            </w:rPr>
            <w:fldChar w:fldCharType="end"/>
          </w:r>
        </w:p>
        <w:p w14:paraId="56A7ABAB">
          <w:pPr>
            <w:tabs>
              <w:tab w:val="right" w:leader="dot" w:pos="8247"/>
            </w:tabs>
            <w:spacing w:before="82" w:line="220" w:lineRule="auto"/>
            <w:ind w:left="377"/>
            <w:rPr>
              <w:rFonts w:ascii="Times New Roman" w:hAnsi="Times New Roman" w:eastAsia="Times New Roman" w:cs="Times New Roman"/>
              <w:sz w:val="20"/>
              <w:szCs w:val="20"/>
            </w:rPr>
          </w:pPr>
          <w:r>
            <w:fldChar w:fldCharType="begin"/>
          </w:r>
          <w:r>
            <w:instrText xml:space="preserve"> HYPERLINK \l "bookmark217" </w:instrText>
          </w:r>
          <w:r>
            <w:fldChar w:fldCharType="separate"/>
          </w:r>
          <w:r>
            <w:rPr>
              <w:rFonts w:ascii="Times New Roman" w:hAnsi="Times New Roman" w:eastAsia="Times New Roman" w:cs="Times New Roman"/>
              <w:spacing w:val="-1"/>
              <w:sz w:val="20"/>
              <w:szCs w:val="20"/>
            </w:rPr>
            <w:t xml:space="preserve">8.3   </w:t>
          </w:r>
          <w:r>
            <w:rPr>
              <w:rFonts w:ascii="宋体" w:hAnsi="宋体" w:eastAsia="宋体" w:cs="宋体"/>
              <w:spacing w:val="-1"/>
              <w:sz w:val="20"/>
              <w:szCs w:val="20"/>
            </w:rPr>
            <w:t>交互式音频/视频</w:t>
          </w:r>
          <w:r>
            <w:rPr>
              <w:rFonts w:ascii="宋体" w:hAnsi="宋体" w:eastAsia="宋体" w:cs="宋体"/>
              <w:spacing w:val="-87"/>
              <w:sz w:val="20"/>
              <w:szCs w:val="20"/>
            </w:rPr>
            <w:t xml:space="preserve"> </w:t>
          </w:r>
          <w:r>
            <w:rPr>
              <w:rFonts w:ascii="宋体" w:hAnsi="宋体" w:eastAsia="宋体" w:cs="宋体"/>
              <w:sz w:val="20"/>
              <w:szCs w:val="20"/>
            </w:rPr>
            <w:tab/>
          </w:r>
          <w:r>
            <w:rPr>
              <w:rFonts w:ascii="Times New Roman" w:hAnsi="Times New Roman" w:eastAsia="Times New Roman" w:cs="Times New Roman"/>
              <w:spacing w:val="-1"/>
              <w:sz w:val="20"/>
              <w:szCs w:val="20"/>
            </w:rPr>
            <w:t>364</w:t>
          </w:r>
          <w:r>
            <w:rPr>
              <w:rFonts w:ascii="Times New Roman" w:hAnsi="Times New Roman" w:eastAsia="Times New Roman" w:cs="Times New Roman"/>
              <w:spacing w:val="-1"/>
              <w:sz w:val="20"/>
              <w:szCs w:val="20"/>
            </w:rPr>
            <w:fldChar w:fldCharType="end"/>
          </w:r>
        </w:p>
        <w:p w14:paraId="7F4EC497">
          <w:pPr>
            <w:tabs>
              <w:tab w:val="right" w:leader="dot" w:pos="8317"/>
            </w:tabs>
            <w:spacing w:before="71" w:line="219" w:lineRule="auto"/>
            <w:ind w:left="787"/>
            <w:rPr>
              <w:rFonts w:ascii="Times New Roman" w:hAnsi="Times New Roman" w:eastAsia="Times New Roman" w:cs="Times New Roman"/>
              <w:sz w:val="20"/>
              <w:szCs w:val="20"/>
            </w:rPr>
          </w:pPr>
          <w:r>
            <w:fldChar w:fldCharType="begin"/>
          </w:r>
          <w:r>
            <w:instrText xml:space="preserve"> HYPERLINK \l "bookmark218" </w:instrText>
          </w:r>
          <w:r>
            <w:fldChar w:fldCharType="separate"/>
          </w:r>
          <w:r>
            <w:rPr>
              <w:rFonts w:ascii="Times New Roman" w:hAnsi="Times New Roman" w:eastAsia="Times New Roman" w:cs="Times New Roman"/>
              <w:spacing w:val="3"/>
              <w:sz w:val="20"/>
              <w:szCs w:val="20"/>
            </w:rPr>
            <w:t xml:space="preserve">8.3.1    </w:t>
          </w:r>
          <w:r>
            <w:rPr>
              <w:rFonts w:ascii="宋体" w:hAnsi="宋体" w:eastAsia="宋体" w:cs="宋体"/>
              <w:sz w:val="20"/>
              <w:szCs w:val="20"/>
            </w:rPr>
            <w:t>IP</w:t>
          </w:r>
          <w:r>
            <w:rPr>
              <w:rFonts w:ascii="宋体" w:hAnsi="宋体" w:eastAsia="宋体" w:cs="宋体"/>
              <w:spacing w:val="3"/>
              <w:sz w:val="20"/>
              <w:szCs w:val="20"/>
            </w:rPr>
            <w:t>电话概述</w:t>
          </w:r>
          <w:r>
            <w:rPr>
              <w:rFonts w:ascii="宋体" w:hAnsi="宋体" w:eastAsia="宋体" w:cs="宋体"/>
              <w:spacing w:val="-70"/>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364</w:t>
          </w:r>
          <w:r>
            <w:rPr>
              <w:rFonts w:ascii="Times New Roman" w:hAnsi="Times New Roman" w:eastAsia="Times New Roman" w:cs="Times New Roman"/>
              <w:spacing w:val="-4"/>
              <w:sz w:val="20"/>
              <w:szCs w:val="20"/>
            </w:rPr>
            <w:fldChar w:fldCharType="end"/>
          </w:r>
        </w:p>
        <w:p w14:paraId="36399C84">
          <w:pPr>
            <w:tabs>
              <w:tab w:val="right" w:leader="dot" w:pos="8317"/>
            </w:tabs>
            <w:spacing w:before="72" w:line="219" w:lineRule="auto"/>
            <w:ind w:left="787"/>
            <w:rPr>
              <w:rFonts w:ascii="Times New Roman" w:hAnsi="Times New Roman" w:eastAsia="Times New Roman" w:cs="Times New Roman"/>
              <w:sz w:val="20"/>
              <w:szCs w:val="20"/>
            </w:rPr>
          </w:pPr>
          <w:r>
            <w:fldChar w:fldCharType="begin"/>
          </w:r>
          <w:r>
            <w:instrText xml:space="preserve"> HYPERLINK \l "bookmark219" </w:instrText>
          </w:r>
          <w:r>
            <w:fldChar w:fldCharType="separate"/>
          </w:r>
          <w:r>
            <w:rPr>
              <w:rFonts w:ascii="Times New Roman" w:hAnsi="Times New Roman" w:eastAsia="Times New Roman" w:cs="Times New Roman"/>
              <w:spacing w:val="3"/>
              <w:sz w:val="20"/>
              <w:szCs w:val="20"/>
            </w:rPr>
            <w:t>8.3.2</w:t>
          </w:r>
          <w:r>
            <w:rPr>
              <w:rFonts w:ascii="Times New Roman" w:hAnsi="Times New Roman" w:eastAsia="Times New Roman" w:cs="Times New Roman"/>
              <w:spacing w:val="15"/>
              <w:w w:val="101"/>
              <w:sz w:val="20"/>
              <w:szCs w:val="20"/>
            </w:rPr>
            <w:t xml:space="preserve">   </w:t>
          </w:r>
          <w:r>
            <w:rPr>
              <w:rFonts w:ascii="宋体" w:hAnsi="宋体" w:eastAsia="宋体" w:cs="宋体"/>
              <w:sz w:val="20"/>
              <w:szCs w:val="20"/>
            </w:rPr>
            <w:t>IP</w:t>
          </w:r>
          <w:r>
            <w:rPr>
              <w:rFonts w:ascii="宋体" w:hAnsi="宋体" w:eastAsia="宋体" w:cs="宋体"/>
              <w:spacing w:val="3"/>
              <w:sz w:val="20"/>
              <w:szCs w:val="20"/>
            </w:rPr>
            <w:t>电话所需要的几种应用协议</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368</w:t>
          </w:r>
          <w:r>
            <w:rPr>
              <w:rFonts w:ascii="Times New Roman" w:hAnsi="Times New Roman" w:eastAsia="Times New Roman" w:cs="Times New Roman"/>
              <w:spacing w:val="-4"/>
              <w:sz w:val="20"/>
              <w:szCs w:val="20"/>
            </w:rPr>
            <w:fldChar w:fldCharType="end"/>
          </w:r>
        </w:p>
        <w:p w14:paraId="58A8CF74">
          <w:pPr>
            <w:tabs>
              <w:tab w:val="right" w:leader="dot" w:pos="8257"/>
            </w:tabs>
            <w:spacing w:before="74" w:line="219" w:lineRule="auto"/>
            <w:ind w:left="787"/>
            <w:rPr>
              <w:rFonts w:ascii="Times New Roman" w:hAnsi="Times New Roman" w:eastAsia="Times New Roman" w:cs="Times New Roman"/>
              <w:sz w:val="20"/>
              <w:szCs w:val="20"/>
            </w:rPr>
          </w:pPr>
          <w:r>
            <w:fldChar w:fldCharType="begin"/>
          </w:r>
          <w:r>
            <w:instrText xml:space="preserve"> HYPERLINK \l "bookmark220" </w:instrText>
          </w:r>
          <w:r>
            <w:fldChar w:fldCharType="separate"/>
          </w:r>
          <w:r>
            <w:rPr>
              <w:rFonts w:ascii="Times New Roman" w:hAnsi="Times New Roman" w:eastAsia="Times New Roman" w:cs="Times New Roman"/>
              <w:spacing w:val="-4"/>
              <w:sz w:val="20"/>
              <w:szCs w:val="20"/>
            </w:rPr>
            <w:t xml:space="preserve">8.3.3    </w:t>
          </w:r>
          <w:r>
            <w:rPr>
              <w:rFonts w:ascii="宋体" w:hAnsi="宋体" w:eastAsia="宋体" w:cs="宋体"/>
              <w:spacing w:val="-4"/>
              <w:sz w:val="20"/>
              <w:szCs w:val="20"/>
            </w:rPr>
            <w:t xml:space="preserve">实时运输协议 </w:t>
          </w:r>
          <w:r>
            <w:rPr>
              <w:rFonts w:ascii="Times New Roman" w:hAnsi="Times New Roman" w:eastAsia="Times New Roman" w:cs="Times New Roman"/>
              <w:spacing w:val="-4"/>
              <w:sz w:val="20"/>
              <w:szCs w:val="20"/>
            </w:rPr>
            <w:t>RTP</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369</w:t>
          </w:r>
          <w:r>
            <w:rPr>
              <w:rFonts w:ascii="Times New Roman" w:hAnsi="Times New Roman" w:eastAsia="Times New Roman" w:cs="Times New Roman"/>
              <w:spacing w:val="-1"/>
              <w:sz w:val="20"/>
              <w:szCs w:val="20"/>
            </w:rPr>
            <w:fldChar w:fldCharType="end"/>
          </w:r>
        </w:p>
        <w:p w14:paraId="7F49A4F7">
          <w:pPr>
            <w:tabs>
              <w:tab w:val="right" w:leader="dot" w:pos="8327"/>
            </w:tabs>
            <w:spacing w:before="83" w:line="219" w:lineRule="auto"/>
            <w:ind w:left="787"/>
            <w:rPr>
              <w:rFonts w:ascii="Times New Roman" w:hAnsi="Times New Roman" w:eastAsia="Times New Roman" w:cs="Times New Roman"/>
              <w:sz w:val="20"/>
              <w:szCs w:val="20"/>
            </w:rPr>
          </w:pPr>
          <w:r>
            <w:fldChar w:fldCharType="begin"/>
          </w:r>
          <w:r>
            <w:instrText xml:space="preserve"> HYPERLINK \l "bookmark221" </w:instrText>
          </w:r>
          <w:r>
            <w:fldChar w:fldCharType="separate"/>
          </w:r>
          <w:r>
            <w:rPr>
              <w:rFonts w:ascii="Times New Roman" w:hAnsi="Times New Roman" w:eastAsia="Times New Roman" w:cs="Times New Roman"/>
              <w:spacing w:val="-4"/>
              <w:sz w:val="20"/>
              <w:szCs w:val="20"/>
            </w:rPr>
            <w:t xml:space="preserve">8.3.4    </w:t>
          </w:r>
          <w:r>
            <w:rPr>
              <w:rFonts w:ascii="宋体" w:hAnsi="宋体" w:eastAsia="宋体" w:cs="宋体"/>
              <w:spacing w:val="-4"/>
              <w:sz w:val="20"/>
              <w:szCs w:val="20"/>
            </w:rPr>
            <w:t xml:space="preserve">实时运输控制协议 </w:t>
          </w:r>
          <w:r>
            <w:rPr>
              <w:rFonts w:ascii="Times New Roman" w:hAnsi="Times New Roman" w:eastAsia="Times New Roman" w:cs="Times New Roman"/>
              <w:spacing w:val="-4"/>
              <w:sz w:val="20"/>
              <w:szCs w:val="20"/>
            </w:rPr>
            <w:t xml:space="preserve">RTCP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371</w:t>
          </w:r>
          <w:r>
            <w:rPr>
              <w:rFonts w:ascii="Times New Roman" w:hAnsi="Times New Roman" w:eastAsia="Times New Roman" w:cs="Times New Roman"/>
              <w:spacing w:val="-1"/>
              <w:sz w:val="20"/>
              <w:szCs w:val="20"/>
            </w:rPr>
            <w:fldChar w:fldCharType="end"/>
          </w:r>
        </w:p>
        <w:p w14:paraId="680012E2">
          <w:pPr>
            <w:tabs>
              <w:tab w:val="right" w:leader="dot" w:pos="8307"/>
            </w:tabs>
            <w:spacing w:before="124" w:line="188" w:lineRule="auto"/>
            <w:ind w:left="787"/>
            <w:rPr>
              <w:rFonts w:ascii="Times New Roman" w:hAnsi="Times New Roman" w:eastAsia="Times New Roman" w:cs="Times New Roman"/>
              <w:sz w:val="20"/>
              <w:szCs w:val="20"/>
            </w:rPr>
          </w:pPr>
          <w:r>
            <w:fldChar w:fldCharType="begin"/>
          </w:r>
          <w:r>
            <w:instrText xml:space="preserve"> HYPERLINK \l "bookmark222" </w:instrText>
          </w:r>
          <w:r>
            <w:fldChar w:fldCharType="separate"/>
          </w:r>
          <w:r>
            <w:rPr>
              <w:rFonts w:ascii="Times New Roman" w:hAnsi="Times New Roman" w:eastAsia="Times New Roman" w:cs="Times New Roman"/>
              <w:spacing w:val="-2"/>
              <w:sz w:val="20"/>
              <w:szCs w:val="20"/>
            </w:rPr>
            <w:t>8.3.5</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2"/>
              <w:sz w:val="20"/>
              <w:szCs w:val="20"/>
            </w:rPr>
            <w:t>H.323</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372</w:t>
          </w:r>
          <w:r>
            <w:rPr>
              <w:rFonts w:ascii="Times New Roman" w:hAnsi="Times New Roman" w:eastAsia="Times New Roman" w:cs="Times New Roman"/>
              <w:spacing w:val="-1"/>
              <w:sz w:val="20"/>
              <w:szCs w:val="20"/>
            </w:rPr>
            <w:fldChar w:fldCharType="end"/>
          </w:r>
        </w:p>
        <w:p w14:paraId="00E6333B">
          <w:pPr>
            <w:tabs>
              <w:tab w:val="right" w:leader="dot" w:pos="8317"/>
            </w:tabs>
            <w:spacing w:before="87" w:line="219" w:lineRule="auto"/>
            <w:ind w:left="787"/>
            <w:rPr>
              <w:rFonts w:ascii="Times New Roman" w:hAnsi="Times New Roman" w:eastAsia="Times New Roman" w:cs="Times New Roman"/>
              <w:sz w:val="20"/>
              <w:szCs w:val="20"/>
            </w:rPr>
          </w:pPr>
          <w:r>
            <w:fldChar w:fldCharType="begin"/>
          </w:r>
          <w:r>
            <w:instrText xml:space="preserve"> HYPERLINK \l "bookmark223" </w:instrText>
          </w:r>
          <w:r>
            <w:fldChar w:fldCharType="separate"/>
          </w:r>
          <w:r>
            <w:rPr>
              <w:rFonts w:ascii="Times New Roman" w:hAnsi="Times New Roman" w:eastAsia="Times New Roman" w:cs="Times New Roman"/>
              <w:spacing w:val="-5"/>
              <w:sz w:val="20"/>
              <w:szCs w:val="20"/>
            </w:rPr>
            <w:t>8.3.6</w:t>
          </w:r>
          <w:r>
            <w:rPr>
              <w:rFonts w:ascii="Times New Roman" w:hAnsi="Times New Roman" w:eastAsia="Times New Roman" w:cs="Times New Roman"/>
              <w:spacing w:val="16"/>
              <w:w w:val="101"/>
              <w:sz w:val="20"/>
              <w:szCs w:val="20"/>
            </w:rPr>
            <w:t xml:space="preserve">   </w:t>
          </w:r>
          <w:r>
            <w:rPr>
              <w:rFonts w:ascii="宋体" w:hAnsi="宋体" w:eastAsia="宋体" w:cs="宋体"/>
              <w:spacing w:val="-5"/>
              <w:sz w:val="20"/>
              <w:szCs w:val="20"/>
            </w:rPr>
            <w:t xml:space="preserve">会话发起协议 </w:t>
          </w:r>
          <w:r>
            <w:rPr>
              <w:rFonts w:ascii="Times New Roman" w:hAnsi="Times New Roman" w:eastAsia="Times New Roman" w:cs="Times New Roman"/>
              <w:spacing w:val="-5"/>
              <w:sz w:val="20"/>
              <w:szCs w:val="20"/>
            </w:rPr>
            <w:t xml:space="preserve">SIP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373</w:t>
          </w:r>
          <w:r>
            <w:rPr>
              <w:rFonts w:ascii="Times New Roman" w:hAnsi="Times New Roman" w:eastAsia="Times New Roman" w:cs="Times New Roman"/>
              <w:spacing w:val="-1"/>
              <w:sz w:val="20"/>
              <w:szCs w:val="20"/>
            </w:rPr>
            <w:fldChar w:fldCharType="end"/>
          </w:r>
        </w:p>
        <w:p w14:paraId="15ECC57E">
          <w:pPr>
            <w:tabs>
              <w:tab w:val="right" w:leader="dot" w:pos="8317"/>
            </w:tabs>
            <w:spacing w:before="84" w:line="219" w:lineRule="auto"/>
            <w:ind w:left="377"/>
            <w:rPr>
              <w:rFonts w:ascii="Times New Roman" w:hAnsi="Times New Roman" w:eastAsia="Times New Roman" w:cs="Times New Roman"/>
              <w:sz w:val="20"/>
              <w:szCs w:val="20"/>
            </w:rPr>
          </w:pPr>
          <w:r>
            <w:fldChar w:fldCharType="begin"/>
          </w:r>
          <w:r>
            <w:instrText xml:space="preserve"> HYPERLINK \l "bookmark224" </w:instrText>
          </w:r>
          <w:r>
            <w:fldChar w:fldCharType="separate"/>
          </w:r>
          <w:r>
            <w:rPr>
              <w:rFonts w:ascii="Times New Roman" w:hAnsi="Times New Roman" w:eastAsia="Times New Roman" w:cs="Times New Roman"/>
              <w:sz w:val="20"/>
              <w:szCs w:val="20"/>
            </w:rPr>
            <w:t xml:space="preserve">8.4   </w:t>
          </w:r>
          <w:r>
            <w:rPr>
              <w:rFonts w:ascii="宋体" w:hAnsi="宋体" w:eastAsia="宋体" w:cs="宋体"/>
              <w:sz w:val="20"/>
              <w:szCs w:val="20"/>
            </w:rPr>
            <w:t>改进“尽最大努力交付”的服务</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57"/>
              <w:sz w:val="20"/>
              <w:szCs w:val="20"/>
            </w:rPr>
            <w:t xml:space="preserve"> </w:t>
          </w:r>
          <w:r>
            <w:rPr>
              <w:rFonts w:ascii="Times New Roman" w:hAnsi="Times New Roman" w:eastAsia="Times New Roman" w:cs="Times New Roman"/>
              <w:spacing w:val="-2"/>
              <w:sz w:val="20"/>
              <w:szCs w:val="20"/>
            </w:rPr>
            <w:t>375</w:t>
          </w:r>
          <w:r>
            <w:rPr>
              <w:rFonts w:ascii="Times New Roman" w:hAnsi="Times New Roman" w:eastAsia="Times New Roman" w:cs="Times New Roman"/>
              <w:spacing w:val="-2"/>
              <w:sz w:val="20"/>
              <w:szCs w:val="20"/>
            </w:rPr>
            <w:fldChar w:fldCharType="end"/>
          </w:r>
        </w:p>
        <w:p w14:paraId="430A5674">
          <w:pPr>
            <w:tabs>
              <w:tab w:val="right" w:leader="dot" w:pos="8317"/>
            </w:tabs>
            <w:spacing w:before="81" w:line="219" w:lineRule="auto"/>
            <w:ind w:left="787"/>
            <w:rPr>
              <w:rFonts w:ascii="Times New Roman" w:hAnsi="Times New Roman" w:eastAsia="Times New Roman" w:cs="Times New Roman"/>
              <w:sz w:val="20"/>
              <w:szCs w:val="20"/>
            </w:rPr>
          </w:pPr>
          <w:r>
            <w:fldChar w:fldCharType="begin"/>
          </w:r>
          <w:r>
            <w:instrText xml:space="preserve"> HYPERLINK \l "bookmark225" </w:instrText>
          </w:r>
          <w:r>
            <w:fldChar w:fldCharType="separate"/>
          </w:r>
          <w:r>
            <w:rPr>
              <w:rFonts w:ascii="Times New Roman" w:hAnsi="Times New Roman" w:eastAsia="Times New Roman" w:cs="Times New Roman"/>
              <w:spacing w:val="-2"/>
              <w:sz w:val="20"/>
              <w:szCs w:val="20"/>
            </w:rPr>
            <w:t>8.4.1</w:t>
          </w:r>
          <w:r>
            <w:rPr>
              <w:rFonts w:ascii="Times New Roman" w:hAnsi="Times New Roman" w:eastAsia="Times New Roman" w:cs="Times New Roman"/>
              <w:spacing w:val="7"/>
              <w:sz w:val="20"/>
              <w:szCs w:val="20"/>
            </w:rPr>
            <w:t xml:space="preserve">    </w:t>
          </w:r>
          <w:r>
            <w:rPr>
              <w:rFonts w:ascii="宋体" w:hAnsi="宋体" w:eastAsia="宋体" w:cs="宋体"/>
              <w:spacing w:val="-2"/>
              <w:sz w:val="20"/>
              <w:szCs w:val="20"/>
            </w:rPr>
            <w:t>使互联网提供服务质量</w:t>
          </w:r>
          <w:r>
            <w:rPr>
              <w:rFonts w:ascii="宋体" w:hAnsi="宋体" w:eastAsia="宋体" w:cs="宋体"/>
              <w:spacing w:val="-59"/>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375</w:t>
          </w:r>
          <w:r>
            <w:rPr>
              <w:rFonts w:ascii="Times New Roman" w:hAnsi="Times New Roman" w:eastAsia="Times New Roman" w:cs="Times New Roman"/>
              <w:spacing w:val="4"/>
              <w:sz w:val="20"/>
              <w:szCs w:val="20"/>
            </w:rPr>
            <w:fldChar w:fldCharType="end"/>
          </w:r>
        </w:p>
        <w:p w14:paraId="150B5FB6">
          <w:pPr>
            <w:tabs>
              <w:tab w:val="right" w:leader="dot" w:pos="8327"/>
            </w:tabs>
            <w:spacing w:before="73" w:line="219" w:lineRule="auto"/>
            <w:ind w:left="787"/>
            <w:rPr>
              <w:rFonts w:ascii="Times New Roman" w:hAnsi="Times New Roman" w:eastAsia="Times New Roman" w:cs="Times New Roman"/>
              <w:sz w:val="20"/>
              <w:szCs w:val="20"/>
            </w:rPr>
          </w:pPr>
          <w:r>
            <w:fldChar w:fldCharType="begin"/>
          </w:r>
          <w:r>
            <w:instrText xml:space="preserve"> HYPERLINK \l "bookmark226" </w:instrText>
          </w:r>
          <w:r>
            <w:fldChar w:fldCharType="separate"/>
          </w:r>
          <w:r>
            <w:rPr>
              <w:rFonts w:ascii="Times New Roman" w:hAnsi="Times New Roman" w:eastAsia="Times New Roman" w:cs="Times New Roman"/>
              <w:spacing w:val="-1"/>
              <w:sz w:val="20"/>
              <w:szCs w:val="20"/>
            </w:rPr>
            <w:t xml:space="preserve">8.4.2    </w:t>
          </w:r>
          <w:r>
            <w:rPr>
              <w:rFonts w:ascii="宋体" w:hAnsi="宋体" w:eastAsia="宋体" w:cs="宋体"/>
              <w:spacing w:val="-1"/>
              <w:sz w:val="20"/>
              <w:szCs w:val="20"/>
            </w:rPr>
            <w:t>调度和管制机制</w:t>
          </w:r>
          <w:r>
            <w:rPr>
              <w:rFonts w:ascii="宋体" w:hAnsi="宋体" w:eastAsia="宋体" w:cs="宋体"/>
              <w:spacing w:val="-66"/>
              <w:sz w:val="20"/>
              <w:szCs w:val="20"/>
            </w:rPr>
            <w:t xml:space="preserve"> </w:t>
          </w:r>
          <w:r>
            <w:rPr>
              <w:rFonts w:ascii="宋体" w:hAnsi="宋体" w:eastAsia="宋体" w:cs="宋体"/>
              <w:sz w:val="20"/>
              <w:szCs w:val="20"/>
            </w:rPr>
            <w:tab/>
          </w:r>
          <w:r>
            <w:rPr>
              <w:rFonts w:ascii="宋体" w:hAnsi="宋体" w:eastAsia="宋体" w:cs="宋体"/>
              <w:spacing w:val="-47"/>
              <w:sz w:val="20"/>
              <w:szCs w:val="20"/>
            </w:rPr>
            <w:t xml:space="preserve"> </w:t>
          </w:r>
          <w:r>
            <w:rPr>
              <w:rFonts w:ascii="Times New Roman" w:hAnsi="Times New Roman" w:eastAsia="Times New Roman" w:cs="Times New Roman"/>
              <w:spacing w:val="-2"/>
              <w:sz w:val="20"/>
              <w:szCs w:val="20"/>
            </w:rPr>
            <w:t>377</w:t>
          </w:r>
          <w:r>
            <w:rPr>
              <w:rFonts w:ascii="Times New Roman" w:hAnsi="Times New Roman" w:eastAsia="Times New Roman" w:cs="Times New Roman"/>
              <w:spacing w:val="-2"/>
              <w:sz w:val="20"/>
              <w:szCs w:val="20"/>
            </w:rPr>
            <w:fldChar w:fldCharType="end"/>
          </w:r>
        </w:p>
        <w:p w14:paraId="46751C16">
          <w:pPr>
            <w:tabs>
              <w:tab w:val="right" w:leader="dot" w:pos="8307"/>
            </w:tabs>
            <w:spacing w:before="74" w:line="219" w:lineRule="auto"/>
            <w:ind w:left="787"/>
            <w:rPr>
              <w:rFonts w:ascii="Times New Roman" w:hAnsi="Times New Roman" w:eastAsia="Times New Roman" w:cs="Times New Roman"/>
              <w:sz w:val="20"/>
              <w:szCs w:val="20"/>
            </w:rPr>
          </w:pPr>
          <w:r>
            <w:fldChar w:fldCharType="begin"/>
          </w:r>
          <w:r>
            <w:instrText xml:space="preserve"> HYPERLINK \l "bookmark227" </w:instrText>
          </w:r>
          <w:r>
            <w:fldChar w:fldCharType="separate"/>
          </w:r>
          <w:r>
            <w:rPr>
              <w:rFonts w:ascii="Times New Roman" w:hAnsi="Times New Roman" w:eastAsia="Times New Roman" w:cs="Times New Roman"/>
              <w:spacing w:val="-1"/>
              <w:sz w:val="20"/>
              <w:szCs w:val="20"/>
            </w:rPr>
            <w:t xml:space="preserve">8.4.3    </w:t>
          </w:r>
          <w:r>
            <w:rPr>
              <w:rFonts w:ascii="宋体" w:hAnsi="宋体" w:eastAsia="宋体" w:cs="宋体"/>
              <w:spacing w:val="-1"/>
              <w:sz w:val="20"/>
              <w:szCs w:val="20"/>
            </w:rPr>
            <w:t>综合服务</w:t>
          </w:r>
          <w:r>
            <w:rPr>
              <w:rFonts w:ascii="Times New Roman" w:hAnsi="Times New Roman" w:eastAsia="Times New Roman" w:cs="Times New Roman"/>
              <w:spacing w:val="-1"/>
              <w:sz w:val="20"/>
              <w:szCs w:val="20"/>
            </w:rPr>
            <w:t>IntSer</w:t>
          </w:r>
          <w:r>
            <w:rPr>
              <w:rFonts w:ascii="Times New Roman" w:hAnsi="Times New Roman" w:eastAsia="Times New Roman" w:cs="Times New Roman"/>
              <w:spacing w:val="-2"/>
              <w:sz w:val="20"/>
              <w:szCs w:val="20"/>
            </w:rPr>
            <w:t>v</w:t>
          </w:r>
          <w:r>
            <w:rPr>
              <w:rFonts w:ascii="Times New Roman" w:hAnsi="Times New Roman" w:eastAsia="Times New Roman" w:cs="Times New Roman"/>
              <w:spacing w:val="17"/>
              <w:sz w:val="20"/>
              <w:szCs w:val="20"/>
            </w:rPr>
            <w:t xml:space="preserve"> </w:t>
          </w:r>
          <w:r>
            <w:rPr>
              <w:rFonts w:ascii="宋体" w:hAnsi="宋体" w:eastAsia="宋体" w:cs="宋体"/>
              <w:spacing w:val="-2"/>
              <w:sz w:val="20"/>
              <w:szCs w:val="20"/>
            </w:rPr>
            <w:t xml:space="preserve">与资源预留协议 </w:t>
          </w:r>
          <w:r>
            <w:rPr>
              <w:rFonts w:ascii="Times New Roman" w:hAnsi="Times New Roman" w:eastAsia="Times New Roman" w:cs="Times New Roman"/>
              <w:spacing w:val="-2"/>
              <w:sz w:val="20"/>
              <w:szCs w:val="20"/>
            </w:rPr>
            <w:t xml:space="preserve">RSVP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380</w:t>
          </w:r>
          <w:r>
            <w:rPr>
              <w:rFonts w:ascii="Times New Roman" w:hAnsi="Times New Roman" w:eastAsia="Times New Roman" w:cs="Times New Roman"/>
              <w:spacing w:val="-4"/>
              <w:sz w:val="20"/>
              <w:szCs w:val="20"/>
            </w:rPr>
            <w:fldChar w:fldCharType="end"/>
          </w:r>
        </w:p>
        <w:p w14:paraId="3353840E">
          <w:pPr>
            <w:tabs>
              <w:tab w:val="right" w:leader="dot" w:pos="8317"/>
            </w:tabs>
            <w:spacing w:before="73" w:line="219" w:lineRule="auto"/>
            <w:ind w:left="787"/>
            <w:rPr>
              <w:rFonts w:ascii="Times New Roman" w:hAnsi="Times New Roman" w:eastAsia="Times New Roman" w:cs="Times New Roman"/>
              <w:sz w:val="20"/>
              <w:szCs w:val="20"/>
            </w:rPr>
          </w:pPr>
          <w:r>
            <w:fldChar w:fldCharType="begin"/>
          </w:r>
          <w:r>
            <w:instrText xml:space="preserve"> HYPERLINK \l "bookmark228" </w:instrText>
          </w:r>
          <w:r>
            <w:fldChar w:fldCharType="separate"/>
          </w:r>
          <w:r>
            <w:rPr>
              <w:rFonts w:ascii="Times New Roman" w:hAnsi="Times New Roman" w:eastAsia="Times New Roman" w:cs="Times New Roman"/>
              <w:spacing w:val="1"/>
              <w:sz w:val="20"/>
              <w:szCs w:val="20"/>
            </w:rPr>
            <w:t xml:space="preserve">8.4.4    </w:t>
          </w:r>
          <w:r>
            <w:rPr>
              <w:rFonts w:ascii="宋体" w:hAnsi="宋体" w:eastAsia="宋体" w:cs="宋体"/>
              <w:spacing w:val="1"/>
              <w:sz w:val="20"/>
              <w:szCs w:val="20"/>
            </w:rPr>
            <w:t>区分服务</w:t>
          </w:r>
          <w:r>
            <w:rPr>
              <w:rFonts w:ascii="Times New Roman" w:hAnsi="Times New Roman" w:eastAsia="Times New Roman" w:cs="Times New Roman"/>
              <w:sz w:val="20"/>
              <w:szCs w:val="20"/>
            </w:rPr>
            <w:t>DiffServ</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383</w:t>
          </w:r>
          <w:r>
            <w:rPr>
              <w:rFonts w:ascii="Times New Roman" w:hAnsi="Times New Roman" w:eastAsia="Times New Roman" w:cs="Times New Roman"/>
              <w:spacing w:val="-1"/>
              <w:sz w:val="20"/>
              <w:szCs w:val="20"/>
            </w:rPr>
            <w:fldChar w:fldCharType="end"/>
          </w:r>
        </w:p>
        <w:p w14:paraId="5D109A76">
          <w:pPr>
            <w:tabs>
              <w:tab w:val="right" w:leader="dot" w:pos="8317"/>
            </w:tabs>
            <w:spacing w:before="88" w:line="219" w:lineRule="auto"/>
            <w:ind w:left="379"/>
            <w:rPr>
              <w:rFonts w:ascii="Times New Roman" w:hAnsi="Times New Roman" w:eastAsia="Times New Roman" w:cs="Times New Roman"/>
              <w:sz w:val="20"/>
              <w:szCs w:val="20"/>
            </w:rPr>
          </w:pPr>
          <w:r>
            <w:fldChar w:fldCharType="begin"/>
          </w:r>
          <w:r>
            <w:instrText xml:space="preserve"> HYPERLINK \l "bookmark229" </w:instrText>
          </w:r>
          <w:r>
            <w:fldChar w:fldCharType="separate"/>
          </w:r>
          <w:r>
            <w:rPr>
              <w:rFonts w:ascii="宋体" w:hAnsi="宋体" w:eastAsia="宋体" w:cs="宋体"/>
              <w:b/>
              <w:bCs/>
              <w:spacing w:val="-4"/>
              <w:sz w:val="20"/>
              <w:szCs w:val="20"/>
            </w:rPr>
            <w:t>本章的重要概念</w:t>
          </w:r>
          <w:r>
            <w:rPr>
              <w:rFonts w:ascii="宋体" w:hAnsi="宋体" w:eastAsia="宋体" w:cs="宋体"/>
              <w:spacing w:val="-61"/>
              <w:sz w:val="20"/>
              <w:szCs w:val="20"/>
            </w:rPr>
            <w:t xml:space="preserve"> </w:t>
          </w:r>
          <w:r>
            <w:rPr>
              <w:rFonts w:ascii="宋体" w:hAnsi="宋体" w:eastAsia="宋体" w:cs="宋体"/>
              <w:sz w:val="20"/>
              <w:szCs w:val="20"/>
            </w:rPr>
            <w:tab/>
          </w:r>
          <w:r>
            <w:rPr>
              <w:rFonts w:ascii="宋体" w:hAnsi="宋体" w:eastAsia="宋体" w:cs="宋体"/>
              <w:spacing w:val="-57"/>
              <w:sz w:val="20"/>
              <w:szCs w:val="20"/>
            </w:rPr>
            <w:t xml:space="preserve"> </w:t>
          </w:r>
          <w:r>
            <w:rPr>
              <w:rFonts w:ascii="Times New Roman" w:hAnsi="Times New Roman" w:eastAsia="Times New Roman" w:cs="Times New Roman"/>
              <w:spacing w:val="-2"/>
              <w:sz w:val="20"/>
              <w:szCs w:val="20"/>
            </w:rPr>
            <w:t>385</w:t>
          </w:r>
          <w:r>
            <w:rPr>
              <w:rFonts w:ascii="Times New Roman" w:hAnsi="Times New Roman" w:eastAsia="Times New Roman" w:cs="Times New Roman"/>
              <w:spacing w:val="-2"/>
              <w:sz w:val="20"/>
              <w:szCs w:val="20"/>
            </w:rPr>
            <w:fldChar w:fldCharType="end"/>
          </w:r>
        </w:p>
        <w:p w14:paraId="61E67FC5">
          <w:pPr>
            <w:tabs>
              <w:tab w:val="right" w:leader="dot" w:pos="8297"/>
            </w:tabs>
            <w:spacing w:before="70" w:line="221" w:lineRule="auto"/>
            <w:ind w:left="377"/>
            <w:rPr>
              <w:rFonts w:ascii="Times New Roman" w:hAnsi="Times New Roman" w:eastAsia="Times New Roman" w:cs="Times New Roman"/>
              <w:sz w:val="20"/>
              <w:szCs w:val="20"/>
            </w:rPr>
          </w:pPr>
          <w:r>
            <w:fldChar w:fldCharType="begin"/>
          </w:r>
          <w:r>
            <w:instrText xml:space="preserve"> HYPERLINK \l "bookmark230" </w:instrText>
          </w:r>
          <w:r>
            <w:fldChar w:fldCharType="separate"/>
          </w:r>
          <w:r>
            <w:rPr>
              <w:rFonts w:ascii="宋体" w:hAnsi="宋体" w:eastAsia="宋体" w:cs="宋体"/>
              <w:spacing w:val="-11"/>
              <w:sz w:val="20"/>
              <w:szCs w:val="20"/>
            </w:rPr>
            <w:t>习题</w:t>
          </w:r>
          <w:r>
            <w:rPr>
              <w:rFonts w:ascii="宋体" w:hAnsi="宋体" w:eastAsia="宋体" w:cs="宋体"/>
              <w:spacing w:val="-70"/>
              <w:sz w:val="20"/>
              <w:szCs w:val="20"/>
            </w:rPr>
            <w:t xml:space="preserve"> </w:t>
          </w:r>
          <w:r>
            <w:rPr>
              <w:rFonts w:ascii="宋体" w:hAnsi="宋体" w:eastAsia="宋体" w:cs="宋体"/>
              <w:sz w:val="20"/>
              <w:szCs w:val="20"/>
            </w:rPr>
            <w:tab/>
          </w:r>
          <w:r>
            <w:rPr>
              <w:rFonts w:ascii="宋体" w:hAnsi="宋体" w:eastAsia="宋体" w:cs="宋体"/>
              <w:spacing w:val="-57"/>
              <w:sz w:val="20"/>
              <w:szCs w:val="20"/>
            </w:rPr>
            <w:t xml:space="preserve"> </w:t>
          </w:r>
          <w:r>
            <w:rPr>
              <w:rFonts w:ascii="Times New Roman" w:hAnsi="Times New Roman" w:eastAsia="Times New Roman" w:cs="Times New Roman"/>
              <w:spacing w:val="-2"/>
              <w:sz w:val="20"/>
              <w:szCs w:val="20"/>
            </w:rPr>
            <w:t>386</w:t>
          </w:r>
          <w:r>
            <w:rPr>
              <w:rFonts w:ascii="Times New Roman" w:hAnsi="Times New Roman" w:eastAsia="Times New Roman" w:cs="Times New Roman"/>
              <w:spacing w:val="-2"/>
              <w:sz w:val="20"/>
              <w:szCs w:val="20"/>
            </w:rPr>
            <w:fldChar w:fldCharType="end"/>
          </w:r>
        </w:p>
        <w:p w14:paraId="7AFBC7D7">
          <w:pPr>
            <w:tabs>
              <w:tab w:val="right" w:leader="dot" w:pos="8307"/>
            </w:tabs>
            <w:spacing w:before="172" w:line="219" w:lineRule="auto"/>
            <w:rPr>
              <w:rFonts w:ascii="Times New Roman" w:hAnsi="Times New Roman" w:eastAsia="Times New Roman" w:cs="Times New Roman"/>
              <w:sz w:val="20"/>
              <w:szCs w:val="20"/>
            </w:rPr>
          </w:pPr>
          <w:r>
            <w:fldChar w:fldCharType="begin"/>
          </w:r>
          <w:r>
            <w:instrText xml:space="preserve"> HYPERLINK \l "bookmark231" </w:instrText>
          </w:r>
          <w:r>
            <w:fldChar w:fldCharType="separate"/>
          </w:r>
          <w:r>
            <w:rPr>
              <w:rFonts w:ascii="黑体" w:hAnsi="黑体" w:eastAsia="黑体" w:cs="黑体"/>
              <w:b/>
              <w:bCs/>
              <w:spacing w:val="14"/>
              <w:sz w:val="20"/>
              <w:szCs w:val="20"/>
            </w:rPr>
            <w:t>第9章</w:t>
          </w:r>
          <w:r>
            <w:rPr>
              <w:rFonts w:ascii="黑体" w:hAnsi="黑体" w:eastAsia="黑体" w:cs="黑体"/>
              <w:spacing w:val="14"/>
              <w:sz w:val="20"/>
              <w:szCs w:val="20"/>
            </w:rPr>
            <w:t xml:space="preserve"> </w:t>
          </w:r>
          <w:r>
            <w:rPr>
              <w:rFonts w:ascii="黑体" w:hAnsi="黑体" w:eastAsia="黑体" w:cs="黑体"/>
              <w:b/>
              <w:bCs/>
              <w:spacing w:val="14"/>
              <w:sz w:val="20"/>
              <w:szCs w:val="20"/>
            </w:rPr>
            <w:t>无线网络和移动网络</w:t>
          </w:r>
          <w:r>
            <w:rPr>
              <w:rFonts w:ascii="黑体" w:hAnsi="黑体" w:eastAsia="黑体" w:cs="黑体"/>
              <w:spacing w:val="-72"/>
              <w:sz w:val="20"/>
              <w:szCs w:val="20"/>
            </w:rPr>
            <w:t xml:space="preserve"> </w:t>
          </w:r>
          <w:r>
            <w:rPr>
              <w:rFonts w:ascii="黑体" w:hAnsi="黑体" w:eastAsia="黑体" w:cs="黑体"/>
              <w:sz w:val="20"/>
              <w:szCs w:val="20"/>
            </w:rPr>
            <w:tab/>
          </w:r>
          <w:r>
            <w:rPr>
              <w:rFonts w:ascii="Times New Roman" w:hAnsi="Times New Roman" w:eastAsia="Times New Roman" w:cs="Times New Roman"/>
              <w:spacing w:val="-2"/>
              <w:sz w:val="20"/>
              <w:szCs w:val="20"/>
            </w:rPr>
            <w:t>390</w:t>
          </w:r>
          <w:r>
            <w:rPr>
              <w:rFonts w:ascii="Times New Roman" w:hAnsi="Times New Roman" w:eastAsia="Times New Roman" w:cs="Times New Roman"/>
              <w:spacing w:val="-2"/>
              <w:sz w:val="20"/>
              <w:szCs w:val="20"/>
            </w:rPr>
            <w:fldChar w:fldCharType="end"/>
          </w:r>
        </w:p>
        <w:p w14:paraId="1D641AEE">
          <w:pPr>
            <w:tabs>
              <w:tab w:val="right" w:leader="dot" w:pos="8307"/>
            </w:tabs>
            <w:spacing w:before="109" w:line="220" w:lineRule="auto"/>
            <w:ind w:left="377"/>
            <w:rPr>
              <w:rFonts w:ascii="Times New Roman" w:hAnsi="Times New Roman" w:eastAsia="Times New Roman" w:cs="Times New Roman"/>
              <w:sz w:val="20"/>
              <w:szCs w:val="20"/>
            </w:rPr>
          </w:pPr>
          <w:r>
            <w:fldChar w:fldCharType="begin"/>
          </w:r>
          <w:r>
            <w:instrText xml:space="preserve"> HYPERLINK \l "bookmark232" </w:instrText>
          </w:r>
          <w:r>
            <w:fldChar w:fldCharType="separate"/>
          </w:r>
          <w:r>
            <w:rPr>
              <w:rFonts w:ascii="Times New Roman" w:hAnsi="Times New Roman" w:eastAsia="Times New Roman" w:cs="Times New Roman"/>
              <w:spacing w:val="-2"/>
              <w:sz w:val="20"/>
              <w:szCs w:val="20"/>
            </w:rPr>
            <w:t>9.1</w:t>
          </w:r>
          <w:r>
            <w:rPr>
              <w:rFonts w:ascii="Times New Roman" w:hAnsi="Times New Roman" w:eastAsia="Times New Roman" w:cs="Times New Roman"/>
              <w:spacing w:val="8"/>
              <w:sz w:val="20"/>
              <w:szCs w:val="20"/>
            </w:rPr>
            <w:t xml:space="preserve">   </w:t>
          </w:r>
          <w:r>
            <w:rPr>
              <w:rFonts w:ascii="宋体" w:hAnsi="宋体" w:eastAsia="宋体" w:cs="宋体"/>
              <w:spacing w:val="-2"/>
              <w:sz w:val="20"/>
              <w:szCs w:val="20"/>
            </w:rPr>
            <w:t>无线局域网</w:t>
          </w:r>
          <w:r>
            <w:rPr>
              <w:rFonts w:ascii="宋体" w:hAnsi="宋体" w:eastAsia="宋体" w:cs="宋体"/>
              <w:spacing w:val="-49"/>
              <w:sz w:val="20"/>
              <w:szCs w:val="20"/>
            </w:rPr>
            <w:t xml:space="preserve"> </w:t>
          </w:r>
          <w:r>
            <w:rPr>
              <w:rFonts w:ascii="Times New Roman" w:hAnsi="Times New Roman" w:eastAsia="Times New Roman" w:cs="Times New Roman"/>
              <w:spacing w:val="-2"/>
              <w:sz w:val="20"/>
              <w:szCs w:val="20"/>
            </w:rPr>
            <w:t xml:space="preserve">WLAN </w:t>
          </w:r>
          <w:r>
            <w:rPr>
              <w:rFonts w:ascii="Times New Roman" w:hAnsi="Times New Roman" w:eastAsia="Times New Roman" w:cs="Times New Roman"/>
              <w:sz w:val="20"/>
              <w:szCs w:val="20"/>
            </w:rPr>
            <w:tab/>
          </w:r>
          <w:r>
            <w:rPr>
              <w:rFonts w:ascii="Times New Roman" w:hAnsi="Times New Roman" w:eastAsia="Times New Roman" w:cs="Times New Roman"/>
              <w:spacing w:val="-1"/>
              <w:sz w:val="20"/>
              <w:szCs w:val="20"/>
            </w:rPr>
            <w:t>390</w:t>
          </w:r>
          <w:r>
            <w:rPr>
              <w:rFonts w:ascii="Times New Roman" w:hAnsi="Times New Roman" w:eastAsia="Times New Roman" w:cs="Times New Roman"/>
              <w:spacing w:val="-1"/>
              <w:sz w:val="20"/>
              <w:szCs w:val="20"/>
            </w:rPr>
            <w:fldChar w:fldCharType="end"/>
          </w:r>
        </w:p>
        <w:p w14:paraId="3DAA1065">
          <w:pPr>
            <w:tabs>
              <w:tab w:val="right" w:leader="dot" w:pos="8287"/>
            </w:tabs>
            <w:spacing w:before="62" w:line="220" w:lineRule="auto"/>
            <w:ind w:left="787"/>
            <w:rPr>
              <w:rFonts w:ascii="Times New Roman" w:hAnsi="Times New Roman" w:eastAsia="Times New Roman" w:cs="Times New Roman"/>
              <w:sz w:val="20"/>
              <w:szCs w:val="20"/>
            </w:rPr>
          </w:pPr>
          <w:r>
            <w:fldChar w:fldCharType="begin"/>
          </w:r>
          <w:r>
            <w:instrText xml:space="preserve"> HYPERLINK \l "bookmark233" </w:instrText>
          </w:r>
          <w:r>
            <w:fldChar w:fldCharType="separate"/>
          </w:r>
          <w:r>
            <w:rPr>
              <w:rFonts w:ascii="Times New Roman" w:hAnsi="Times New Roman" w:eastAsia="Times New Roman" w:cs="Times New Roman"/>
              <w:sz w:val="20"/>
              <w:szCs w:val="20"/>
            </w:rPr>
            <w:t xml:space="preserve">9.1.1    </w:t>
          </w:r>
          <w:r>
            <w:rPr>
              <w:rFonts w:ascii="宋体" w:hAnsi="宋体" w:eastAsia="宋体" w:cs="宋体"/>
              <w:sz w:val="20"/>
              <w:szCs w:val="20"/>
            </w:rPr>
            <w:t>无线局域网的组成</w:t>
          </w:r>
          <w:r>
            <w:rPr>
              <w:rFonts w:ascii="宋体" w:hAnsi="宋体" w:eastAsia="宋体" w:cs="宋体"/>
              <w:spacing w:val="-61"/>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391</w:t>
          </w:r>
          <w:r>
            <w:rPr>
              <w:rFonts w:ascii="Times New Roman" w:hAnsi="Times New Roman" w:eastAsia="Times New Roman" w:cs="Times New Roman"/>
              <w:spacing w:val="-4"/>
              <w:sz w:val="20"/>
              <w:szCs w:val="20"/>
            </w:rPr>
            <w:fldChar w:fldCharType="end"/>
          </w:r>
        </w:p>
        <w:p w14:paraId="6FBEF4BD">
          <w:pPr>
            <w:tabs>
              <w:tab w:val="right" w:leader="dot" w:pos="8317"/>
            </w:tabs>
            <w:spacing w:before="61" w:line="219" w:lineRule="auto"/>
            <w:ind w:left="787"/>
            <w:rPr>
              <w:rFonts w:ascii="Times New Roman" w:hAnsi="Times New Roman" w:eastAsia="Times New Roman" w:cs="Times New Roman"/>
              <w:sz w:val="20"/>
              <w:szCs w:val="20"/>
            </w:rPr>
          </w:pPr>
          <w:r>
            <w:fldChar w:fldCharType="begin"/>
          </w:r>
          <w:r>
            <w:instrText xml:space="preserve"> HYPERLINK \l "bookmark234" </w:instrText>
          </w:r>
          <w:r>
            <w:fldChar w:fldCharType="separate"/>
          </w:r>
          <w:r>
            <w:rPr>
              <w:rFonts w:ascii="Times New Roman" w:hAnsi="Times New Roman" w:eastAsia="Times New Roman" w:cs="Times New Roman"/>
              <w:sz w:val="20"/>
              <w:szCs w:val="20"/>
            </w:rPr>
            <w:t>9.1.2</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z w:val="20"/>
              <w:szCs w:val="20"/>
            </w:rPr>
            <w:t>802.11</w:t>
          </w:r>
          <w:r>
            <w:rPr>
              <w:rFonts w:ascii="宋体" w:hAnsi="宋体" w:eastAsia="宋体" w:cs="宋体"/>
              <w:sz w:val="20"/>
              <w:szCs w:val="20"/>
            </w:rPr>
            <w:t>局域网的物理层</w:t>
          </w:r>
          <w:r>
            <w:rPr>
              <w:rFonts w:ascii="宋体" w:hAnsi="宋体" w:eastAsia="宋体" w:cs="宋体"/>
              <w:spacing w:val="-81"/>
              <w:sz w:val="20"/>
              <w:szCs w:val="20"/>
            </w:rPr>
            <w:t xml:space="preserve"> </w:t>
          </w:r>
          <w:r>
            <w:rPr>
              <w:rFonts w:ascii="宋体" w:hAnsi="宋体" w:eastAsia="宋体" w:cs="宋体"/>
              <w:sz w:val="20"/>
              <w:szCs w:val="20"/>
            </w:rPr>
            <w:tab/>
          </w:r>
          <w:r>
            <w:rPr>
              <w:rFonts w:ascii="宋体" w:hAnsi="宋体" w:eastAsia="宋体" w:cs="宋体"/>
              <w:spacing w:val="-57"/>
              <w:sz w:val="20"/>
              <w:szCs w:val="20"/>
            </w:rPr>
            <w:t xml:space="preserve"> </w:t>
          </w:r>
          <w:r>
            <w:rPr>
              <w:rFonts w:ascii="Times New Roman" w:hAnsi="Times New Roman" w:eastAsia="Times New Roman" w:cs="Times New Roman"/>
              <w:spacing w:val="-2"/>
              <w:sz w:val="20"/>
              <w:szCs w:val="20"/>
            </w:rPr>
            <w:t>395</w:t>
          </w:r>
          <w:r>
            <w:rPr>
              <w:rFonts w:ascii="Times New Roman" w:hAnsi="Times New Roman" w:eastAsia="Times New Roman" w:cs="Times New Roman"/>
              <w:spacing w:val="-2"/>
              <w:sz w:val="20"/>
              <w:szCs w:val="20"/>
            </w:rPr>
            <w:fldChar w:fldCharType="end"/>
          </w:r>
        </w:p>
        <w:p w14:paraId="547B2717">
          <w:pPr>
            <w:tabs>
              <w:tab w:val="right" w:leader="dot" w:pos="8317"/>
            </w:tabs>
            <w:spacing w:before="83" w:line="219" w:lineRule="auto"/>
            <w:ind w:left="787"/>
            <w:rPr>
              <w:rFonts w:ascii="Times New Roman" w:hAnsi="Times New Roman" w:eastAsia="Times New Roman" w:cs="Times New Roman"/>
              <w:sz w:val="20"/>
              <w:szCs w:val="20"/>
            </w:rPr>
          </w:pPr>
          <w:r>
            <w:fldChar w:fldCharType="begin"/>
          </w:r>
          <w:r>
            <w:instrText xml:space="preserve"> HYPERLINK \l "bookmark235" </w:instrText>
          </w:r>
          <w:r>
            <w:fldChar w:fldCharType="separate"/>
          </w:r>
          <w:r>
            <w:rPr>
              <w:rFonts w:ascii="Times New Roman" w:hAnsi="Times New Roman" w:eastAsia="Times New Roman" w:cs="Times New Roman"/>
              <w:spacing w:val="3"/>
              <w:sz w:val="20"/>
              <w:szCs w:val="20"/>
            </w:rPr>
            <w:t>9.1.3</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802.11</w:t>
          </w:r>
          <w:r>
            <w:rPr>
              <w:rFonts w:ascii="宋体" w:hAnsi="宋体" w:eastAsia="宋体" w:cs="宋体"/>
              <w:spacing w:val="3"/>
              <w:sz w:val="20"/>
              <w:szCs w:val="20"/>
            </w:rPr>
            <w:t>局域网的</w:t>
          </w:r>
          <w:r>
            <w:rPr>
              <w:rFonts w:ascii="Times New Roman" w:hAnsi="Times New Roman" w:eastAsia="Times New Roman" w:cs="Times New Roman"/>
              <w:sz w:val="20"/>
              <w:szCs w:val="20"/>
            </w:rPr>
            <w:t>MAC</w:t>
          </w:r>
          <w:r>
            <w:rPr>
              <w:rFonts w:ascii="Times New Roman" w:hAnsi="Times New Roman" w:eastAsia="Times New Roman" w:cs="Times New Roman"/>
              <w:spacing w:val="3"/>
              <w:sz w:val="20"/>
              <w:szCs w:val="20"/>
            </w:rPr>
            <w:t xml:space="preserve"> </w:t>
          </w:r>
          <w:r>
            <w:rPr>
              <w:rFonts w:ascii="宋体" w:hAnsi="宋体" w:eastAsia="宋体" w:cs="宋体"/>
              <w:spacing w:val="3"/>
              <w:sz w:val="20"/>
              <w:szCs w:val="20"/>
            </w:rPr>
            <w:t>层协议</w:t>
          </w:r>
          <w:r>
            <w:rPr>
              <w:rFonts w:ascii="宋体" w:hAnsi="宋体" w:eastAsia="宋体" w:cs="宋体"/>
              <w:spacing w:val="-78"/>
              <w:sz w:val="20"/>
              <w:szCs w:val="20"/>
            </w:rPr>
            <w:t xml:space="preserve"> </w:t>
          </w:r>
          <w:r>
            <w:rPr>
              <w:rFonts w:ascii="宋体" w:hAnsi="宋体" w:eastAsia="宋体" w:cs="宋体"/>
              <w:sz w:val="20"/>
              <w:szCs w:val="20"/>
            </w:rPr>
            <w:tab/>
          </w:r>
          <w:r>
            <w:rPr>
              <w:rFonts w:ascii="宋体" w:hAnsi="宋体" w:eastAsia="宋体" w:cs="宋体"/>
              <w:spacing w:val="-17"/>
              <w:sz w:val="20"/>
              <w:szCs w:val="20"/>
            </w:rPr>
            <w:t xml:space="preserve"> </w:t>
          </w:r>
          <w:r>
            <w:rPr>
              <w:rFonts w:ascii="Times New Roman" w:hAnsi="Times New Roman" w:eastAsia="Times New Roman" w:cs="Times New Roman"/>
              <w:spacing w:val="-2"/>
              <w:sz w:val="20"/>
              <w:szCs w:val="20"/>
            </w:rPr>
            <w:t>397</w:t>
          </w:r>
          <w:r>
            <w:rPr>
              <w:rFonts w:ascii="Times New Roman" w:hAnsi="Times New Roman" w:eastAsia="Times New Roman" w:cs="Times New Roman"/>
              <w:spacing w:val="-2"/>
              <w:sz w:val="20"/>
              <w:szCs w:val="20"/>
            </w:rPr>
            <w:fldChar w:fldCharType="end"/>
          </w:r>
        </w:p>
        <w:p w14:paraId="49C0F04D">
          <w:pPr>
            <w:tabs>
              <w:tab w:val="right" w:leader="dot" w:pos="8322"/>
            </w:tabs>
            <w:spacing w:before="73" w:line="219" w:lineRule="auto"/>
            <w:ind w:left="787"/>
            <w:rPr>
              <w:rFonts w:ascii="Times New Roman" w:hAnsi="Times New Roman" w:eastAsia="Times New Roman" w:cs="Times New Roman"/>
              <w:sz w:val="20"/>
              <w:szCs w:val="20"/>
            </w:rPr>
          </w:pPr>
          <w:r>
            <w:fldChar w:fldCharType="begin"/>
          </w:r>
          <w:r>
            <w:instrText xml:space="preserve"> HYPERLINK \l "bookmark236" </w:instrText>
          </w:r>
          <w:r>
            <w:fldChar w:fldCharType="separate"/>
          </w:r>
          <w:r>
            <w:rPr>
              <w:rFonts w:ascii="Times New Roman" w:hAnsi="Times New Roman" w:eastAsia="Times New Roman" w:cs="Times New Roman"/>
              <w:spacing w:val="-1"/>
              <w:sz w:val="20"/>
              <w:szCs w:val="20"/>
            </w:rPr>
            <w:t>9.1.4</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1"/>
              <w:sz w:val="20"/>
              <w:szCs w:val="20"/>
            </w:rPr>
            <w:t>802.11</w:t>
          </w:r>
          <w:r>
            <w:rPr>
              <w:rFonts w:ascii="宋体" w:hAnsi="宋体" w:eastAsia="宋体" w:cs="宋体"/>
              <w:spacing w:val="-1"/>
              <w:sz w:val="20"/>
              <w:szCs w:val="20"/>
            </w:rPr>
            <w:t>局域网的M</w:t>
          </w:r>
          <w:r>
            <w:rPr>
              <w:rFonts w:ascii="宋体" w:hAnsi="宋体" w:eastAsia="宋体" w:cs="宋体"/>
              <w:spacing w:val="-17"/>
              <w:sz w:val="20"/>
              <w:szCs w:val="20"/>
            </w:rPr>
            <w:t xml:space="preserve"> </w:t>
          </w:r>
          <w:r>
            <w:rPr>
              <w:rFonts w:ascii="宋体" w:hAnsi="宋体" w:eastAsia="宋体" w:cs="宋体"/>
              <w:spacing w:val="-1"/>
              <w:sz w:val="20"/>
              <w:szCs w:val="20"/>
            </w:rPr>
            <w:t>A C 帧</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7"/>
              <w:sz w:val="20"/>
              <w:szCs w:val="20"/>
            </w:rPr>
            <w:t xml:space="preserve"> </w:t>
          </w:r>
          <w:r>
            <w:rPr>
              <w:rFonts w:ascii="Times New Roman" w:hAnsi="Times New Roman" w:eastAsia="Times New Roman" w:cs="Times New Roman"/>
              <w:spacing w:val="-1"/>
              <w:sz w:val="20"/>
              <w:szCs w:val="20"/>
            </w:rPr>
            <w:t>403</w:t>
          </w:r>
          <w:r>
            <w:rPr>
              <w:rFonts w:ascii="Times New Roman" w:hAnsi="Times New Roman" w:eastAsia="Times New Roman" w:cs="Times New Roman"/>
              <w:spacing w:val="-1"/>
              <w:sz w:val="20"/>
              <w:szCs w:val="20"/>
            </w:rPr>
            <w:fldChar w:fldCharType="end"/>
          </w:r>
        </w:p>
      </w:sdtContent>
    </w:sdt>
    <w:p w14:paraId="564EE506">
      <w:pPr>
        <w:spacing w:line="219" w:lineRule="auto"/>
        <w:rPr>
          <w:rFonts w:ascii="Times New Roman" w:hAnsi="Times New Roman" w:eastAsia="Times New Roman" w:cs="Times New Roman"/>
          <w:sz w:val="20"/>
          <w:szCs w:val="20"/>
        </w:rPr>
        <w:sectPr>
          <w:footerReference r:id="rId11" w:type="default"/>
          <w:pgSz w:w="9900" w:h="14800"/>
          <w:pgMar w:top="1098" w:right="918" w:bottom="884" w:left="642" w:header="0" w:footer="706" w:gutter="0"/>
          <w:cols w:space="720" w:num="1"/>
        </w:sectPr>
      </w:pPr>
    </w:p>
    <w:sdt>
      <w:sdtPr>
        <w:rPr>
          <w:rFonts w:ascii="Times New Roman" w:hAnsi="Times New Roman" w:eastAsia="Times New Roman" w:cs="Times New Roman"/>
          <w:sz w:val="19"/>
          <w:szCs w:val="19"/>
        </w:rPr>
        <w:id w:val="304368767"/>
        <w:docPartObj>
          <w:docPartGallery w:val="Table of Contents"/>
          <w:docPartUnique/>
        </w:docPartObj>
      </w:sdtPr>
      <w:sdtEndPr>
        <w:rPr>
          <w:rFonts w:ascii="Times New Roman" w:hAnsi="Times New Roman" w:eastAsia="Times New Roman" w:cs="Times New Roman"/>
          <w:sz w:val="19"/>
          <w:szCs w:val="19"/>
        </w:rPr>
      </w:sdtEndPr>
      <w:sdtContent>
        <w:p w14:paraId="7B1BA393">
          <w:pPr>
            <w:tabs>
              <w:tab w:val="right" w:leader="dot" w:pos="8339"/>
            </w:tabs>
            <w:spacing w:before="38" w:line="219" w:lineRule="auto"/>
            <w:ind w:left="407"/>
            <w:rPr>
              <w:rFonts w:ascii="Times New Roman" w:hAnsi="Times New Roman" w:eastAsia="Times New Roman" w:cs="Times New Roman"/>
              <w:sz w:val="19"/>
              <w:szCs w:val="19"/>
            </w:rPr>
          </w:pPr>
          <w:bookmarkStart w:id="4" w:name="bookmark237"/>
          <w:bookmarkEnd w:id="4"/>
          <w:r>
            <w:fldChar w:fldCharType="begin"/>
          </w:r>
          <w:r>
            <w:instrText xml:space="preserve"> HYPERLINK \l "bookmark238" </w:instrText>
          </w:r>
          <w:r>
            <w:fldChar w:fldCharType="separate"/>
          </w:r>
          <w:r>
            <w:rPr>
              <w:rFonts w:ascii="Times New Roman" w:hAnsi="Times New Roman" w:eastAsia="Times New Roman" w:cs="Times New Roman"/>
              <w:spacing w:val="9"/>
              <w:sz w:val="19"/>
              <w:szCs w:val="19"/>
            </w:rPr>
            <w:t>9.2</w:t>
          </w:r>
          <w:r>
            <w:rPr>
              <w:rFonts w:ascii="Times New Roman" w:hAnsi="Times New Roman" w:eastAsia="Times New Roman" w:cs="Times New Roman"/>
              <w:spacing w:val="12"/>
              <w:sz w:val="19"/>
              <w:szCs w:val="19"/>
            </w:rPr>
            <w:t xml:space="preserve">   </w:t>
          </w:r>
          <w:r>
            <w:rPr>
              <w:rFonts w:ascii="黑体" w:hAnsi="黑体" w:eastAsia="黑体" w:cs="黑体"/>
              <w:spacing w:val="9"/>
              <w:sz w:val="19"/>
              <w:szCs w:val="19"/>
            </w:rPr>
            <w:t>无线个人区域网</w:t>
          </w:r>
          <w:r>
            <w:rPr>
              <w:rFonts w:ascii="Times New Roman" w:hAnsi="Times New Roman" w:eastAsia="Times New Roman" w:cs="Times New Roman"/>
              <w:sz w:val="19"/>
              <w:szCs w:val="19"/>
            </w:rPr>
            <w:t>WPAN</w:t>
          </w:r>
          <w:r>
            <w:rPr>
              <w:rFonts w:ascii="Times New Roman" w:hAnsi="Times New Roman" w:eastAsia="Times New Roman" w:cs="Times New Roman"/>
              <w:spacing w:val="26"/>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23"/>
              <w:w w:val="101"/>
              <w:sz w:val="19"/>
              <w:szCs w:val="19"/>
            </w:rPr>
            <w:t xml:space="preserve"> </w:t>
          </w:r>
          <w:r>
            <w:rPr>
              <w:rFonts w:ascii="Times New Roman" w:hAnsi="Times New Roman" w:eastAsia="Times New Roman" w:cs="Times New Roman"/>
              <w:spacing w:val="-1"/>
              <w:sz w:val="19"/>
              <w:szCs w:val="19"/>
            </w:rPr>
            <w:t>406</w:t>
          </w:r>
          <w:r>
            <w:rPr>
              <w:rFonts w:ascii="Times New Roman" w:hAnsi="Times New Roman" w:eastAsia="Times New Roman" w:cs="Times New Roman"/>
              <w:spacing w:val="-1"/>
              <w:sz w:val="19"/>
              <w:szCs w:val="19"/>
            </w:rPr>
            <w:fldChar w:fldCharType="end"/>
          </w:r>
        </w:p>
        <w:p w14:paraId="21CCEF4E">
          <w:pPr>
            <w:tabs>
              <w:tab w:val="right" w:leader="dot" w:pos="8339"/>
            </w:tabs>
            <w:spacing w:before="104" w:line="219" w:lineRule="auto"/>
            <w:ind w:left="407"/>
            <w:rPr>
              <w:rFonts w:ascii="Times New Roman" w:hAnsi="Times New Roman" w:eastAsia="Times New Roman" w:cs="Times New Roman"/>
              <w:sz w:val="19"/>
              <w:szCs w:val="19"/>
            </w:rPr>
          </w:pPr>
          <w:r>
            <w:fldChar w:fldCharType="begin"/>
          </w:r>
          <w:r>
            <w:instrText xml:space="preserve"> HYPERLINK \l "bookmark239" </w:instrText>
          </w:r>
          <w:r>
            <w:fldChar w:fldCharType="separate"/>
          </w:r>
          <w:r>
            <w:rPr>
              <w:rFonts w:ascii="Times New Roman" w:hAnsi="Times New Roman" w:eastAsia="Times New Roman" w:cs="Times New Roman"/>
              <w:spacing w:val="9"/>
              <w:sz w:val="19"/>
              <w:szCs w:val="19"/>
            </w:rPr>
            <w:t>9.3</w:t>
          </w:r>
          <w:r>
            <w:rPr>
              <w:rFonts w:ascii="Times New Roman" w:hAnsi="Times New Roman" w:eastAsia="Times New Roman" w:cs="Times New Roman"/>
              <w:spacing w:val="11"/>
              <w:sz w:val="19"/>
              <w:szCs w:val="19"/>
            </w:rPr>
            <w:t xml:space="preserve">   </w:t>
          </w:r>
          <w:r>
            <w:rPr>
              <w:rFonts w:ascii="黑体" w:hAnsi="黑体" w:eastAsia="黑体" w:cs="黑体"/>
              <w:spacing w:val="9"/>
              <w:sz w:val="19"/>
              <w:szCs w:val="19"/>
            </w:rPr>
            <w:t>无线城域网</w:t>
          </w:r>
          <w:r>
            <w:rPr>
              <w:rFonts w:ascii="Times New Roman" w:hAnsi="Times New Roman" w:eastAsia="Times New Roman" w:cs="Times New Roman"/>
              <w:sz w:val="19"/>
              <w:szCs w:val="19"/>
            </w:rPr>
            <w:t>WMAN</w:t>
          </w:r>
          <w:r>
            <w:rPr>
              <w:rFonts w:ascii="Times New Roman" w:hAnsi="Times New Roman" w:eastAsia="Times New Roman" w:cs="Times New Roman"/>
              <w:spacing w:val="43"/>
              <w:w w:val="101"/>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3"/>
              <w:sz w:val="19"/>
              <w:szCs w:val="19"/>
            </w:rPr>
            <w:t>409</w:t>
          </w:r>
          <w:r>
            <w:rPr>
              <w:rFonts w:ascii="Times New Roman" w:hAnsi="Times New Roman" w:eastAsia="Times New Roman" w:cs="Times New Roman"/>
              <w:spacing w:val="3"/>
              <w:sz w:val="19"/>
              <w:szCs w:val="19"/>
            </w:rPr>
            <w:fldChar w:fldCharType="end"/>
          </w:r>
        </w:p>
        <w:p w14:paraId="38E18F5D">
          <w:pPr>
            <w:tabs>
              <w:tab w:val="right" w:leader="dot" w:pos="8349"/>
            </w:tabs>
            <w:spacing w:before="96" w:line="222" w:lineRule="auto"/>
            <w:ind w:left="407"/>
            <w:rPr>
              <w:rFonts w:ascii="Times New Roman" w:hAnsi="Times New Roman" w:eastAsia="Times New Roman" w:cs="Times New Roman"/>
              <w:sz w:val="19"/>
              <w:szCs w:val="19"/>
            </w:rPr>
          </w:pPr>
          <w:r>
            <w:fldChar w:fldCharType="begin"/>
          </w:r>
          <w:r>
            <w:instrText xml:space="preserve"> HYPERLINK \l "bookmark240" </w:instrText>
          </w:r>
          <w:r>
            <w:fldChar w:fldCharType="separate"/>
          </w:r>
          <w:r>
            <w:rPr>
              <w:rFonts w:ascii="Times New Roman" w:hAnsi="Times New Roman" w:eastAsia="Times New Roman" w:cs="Times New Roman"/>
              <w:spacing w:val="7"/>
              <w:sz w:val="19"/>
              <w:szCs w:val="19"/>
            </w:rPr>
            <w:t>9.4</w:t>
          </w:r>
          <w:r>
            <w:rPr>
              <w:rFonts w:ascii="Times New Roman" w:hAnsi="Times New Roman" w:eastAsia="Times New Roman" w:cs="Times New Roman"/>
              <w:spacing w:val="14"/>
              <w:w w:val="101"/>
              <w:sz w:val="19"/>
              <w:szCs w:val="19"/>
            </w:rPr>
            <w:t xml:space="preserve">   </w:t>
          </w:r>
          <w:r>
            <w:rPr>
              <w:rFonts w:ascii="黑体" w:hAnsi="黑体" w:eastAsia="黑体" w:cs="黑体"/>
              <w:spacing w:val="7"/>
              <w:sz w:val="19"/>
              <w:szCs w:val="19"/>
            </w:rPr>
            <w:t>蜂窝移动通信网</w:t>
          </w:r>
          <w:r>
            <w:rPr>
              <w:rFonts w:ascii="黑体" w:hAnsi="黑体" w:eastAsia="黑体" w:cs="黑体"/>
              <w:spacing w:val="-80"/>
              <w:sz w:val="19"/>
              <w:szCs w:val="19"/>
            </w:rPr>
            <w:t xml:space="preserve"> </w:t>
          </w:r>
          <w:r>
            <w:rPr>
              <w:rFonts w:ascii="黑体" w:hAnsi="黑体" w:eastAsia="黑体" w:cs="黑体"/>
              <w:sz w:val="19"/>
              <w:szCs w:val="19"/>
            </w:rPr>
            <w:tab/>
          </w:r>
          <w:r>
            <w:rPr>
              <w:rFonts w:ascii="Times New Roman" w:hAnsi="Times New Roman" w:eastAsia="Times New Roman" w:cs="Times New Roman"/>
              <w:spacing w:val="2"/>
              <w:sz w:val="19"/>
              <w:szCs w:val="19"/>
            </w:rPr>
            <w:t>411</w:t>
          </w:r>
          <w:r>
            <w:rPr>
              <w:rFonts w:ascii="Times New Roman" w:hAnsi="Times New Roman" w:eastAsia="Times New Roman" w:cs="Times New Roman"/>
              <w:spacing w:val="2"/>
              <w:sz w:val="19"/>
              <w:szCs w:val="19"/>
            </w:rPr>
            <w:fldChar w:fldCharType="end"/>
          </w:r>
        </w:p>
        <w:p w14:paraId="787FF53A">
          <w:pPr>
            <w:tabs>
              <w:tab w:val="right" w:leader="dot" w:pos="8359"/>
            </w:tabs>
            <w:spacing w:before="81" w:line="219" w:lineRule="auto"/>
            <w:ind w:left="827"/>
            <w:rPr>
              <w:rFonts w:ascii="Times New Roman" w:hAnsi="Times New Roman" w:eastAsia="Times New Roman" w:cs="Times New Roman"/>
              <w:sz w:val="19"/>
              <w:szCs w:val="19"/>
            </w:rPr>
          </w:pPr>
          <w:r>
            <w:fldChar w:fldCharType="begin"/>
          </w:r>
          <w:r>
            <w:instrText xml:space="preserve"> HYPERLINK \l "bookmark241" </w:instrText>
          </w:r>
          <w:r>
            <w:fldChar w:fldCharType="separate"/>
          </w:r>
          <w:r>
            <w:rPr>
              <w:rFonts w:ascii="Times New Roman" w:hAnsi="Times New Roman" w:eastAsia="Times New Roman" w:cs="Times New Roman"/>
              <w:spacing w:val="5"/>
              <w:sz w:val="19"/>
              <w:szCs w:val="19"/>
            </w:rPr>
            <w:t>9.4.1</w:t>
          </w:r>
          <w:r>
            <w:rPr>
              <w:rFonts w:ascii="Times New Roman" w:hAnsi="Times New Roman" w:eastAsia="Times New Roman" w:cs="Times New Roman"/>
              <w:spacing w:val="1"/>
              <w:sz w:val="19"/>
              <w:szCs w:val="19"/>
            </w:rPr>
            <w:t xml:space="preserve">     </w:t>
          </w:r>
          <w:r>
            <w:rPr>
              <w:rFonts w:ascii="宋体" w:hAnsi="宋体" w:eastAsia="宋体" w:cs="宋体"/>
              <w:spacing w:val="5"/>
              <w:sz w:val="19"/>
              <w:szCs w:val="19"/>
            </w:rPr>
            <w:t>蜂窝无线通信技术简介</w:t>
          </w:r>
          <w:r>
            <w:rPr>
              <w:rFonts w:ascii="宋体" w:hAnsi="宋体" w:eastAsia="宋体" w:cs="宋体"/>
              <w:spacing w:val="-74"/>
              <w:sz w:val="19"/>
              <w:szCs w:val="19"/>
            </w:rPr>
            <w:t xml:space="preserve"> </w:t>
          </w:r>
          <w:r>
            <w:rPr>
              <w:rFonts w:ascii="宋体" w:hAnsi="宋体" w:eastAsia="宋体" w:cs="宋体"/>
              <w:sz w:val="19"/>
              <w:szCs w:val="19"/>
            </w:rPr>
            <w:tab/>
          </w:r>
          <w:r>
            <w:rPr>
              <w:rFonts w:ascii="Times New Roman" w:hAnsi="Times New Roman" w:eastAsia="Times New Roman" w:cs="Times New Roman"/>
              <w:spacing w:val="2"/>
              <w:sz w:val="19"/>
              <w:szCs w:val="19"/>
            </w:rPr>
            <w:t>411</w:t>
          </w:r>
          <w:r>
            <w:rPr>
              <w:rFonts w:ascii="Times New Roman" w:hAnsi="Times New Roman" w:eastAsia="Times New Roman" w:cs="Times New Roman"/>
              <w:spacing w:val="2"/>
              <w:sz w:val="19"/>
              <w:szCs w:val="19"/>
            </w:rPr>
            <w:fldChar w:fldCharType="end"/>
          </w:r>
        </w:p>
        <w:p w14:paraId="298F04F0">
          <w:pPr>
            <w:tabs>
              <w:tab w:val="right" w:leader="dot" w:pos="8329"/>
            </w:tabs>
            <w:spacing w:before="96" w:line="220" w:lineRule="auto"/>
            <w:ind w:left="827"/>
            <w:rPr>
              <w:rFonts w:ascii="Times New Roman" w:hAnsi="Times New Roman" w:eastAsia="Times New Roman" w:cs="Times New Roman"/>
              <w:sz w:val="19"/>
              <w:szCs w:val="19"/>
            </w:rPr>
          </w:pPr>
          <w:r>
            <w:fldChar w:fldCharType="begin"/>
          </w:r>
          <w:r>
            <w:instrText xml:space="preserve"> HYPERLINK \l "bookmark242" </w:instrText>
          </w:r>
          <w:r>
            <w:fldChar w:fldCharType="separate"/>
          </w:r>
          <w:r>
            <w:rPr>
              <w:rFonts w:ascii="Times New Roman" w:hAnsi="Times New Roman" w:eastAsia="Times New Roman" w:cs="Times New Roman"/>
              <w:spacing w:val="5"/>
              <w:sz w:val="19"/>
              <w:szCs w:val="19"/>
            </w:rPr>
            <w:t>9.4.2</w:t>
          </w:r>
          <w:r>
            <w:rPr>
              <w:rFonts w:ascii="Times New Roman" w:hAnsi="Times New Roman" w:eastAsia="Times New Roman" w:cs="Times New Roman"/>
              <w:spacing w:val="1"/>
              <w:sz w:val="19"/>
              <w:szCs w:val="19"/>
            </w:rPr>
            <w:t xml:space="preserve">     </w:t>
          </w:r>
          <w:r>
            <w:rPr>
              <w:rFonts w:ascii="宋体" w:hAnsi="宋体" w:eastAsia="宋体" w:cs="宋体"/>
              <w:spacing w:val="5"/>
              <w:sz w:val="19"/>
              <w:szCs w:val="19"/>
            </w:rPr>
            <w:t>移动</w:t>
          </w:r>
          <w:r>
            <w:rPr>
              <w:rFonts w:ascii="Times New Roman" w:hAnsi="Times New Roman" w:eastAsia="Times New Roman" w:cs="Times New Roman"/>
              <w:sz w:val="19"/>
              <w:szCs w:val="19"/>
            </w:rPr>
            <w:t>IP</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2"/>
              <w:sz w:val="19"/>
              <w:szCs w:val="19"/>
            </w:rPr>
            <w:t>414</w:t>
          </w:r>
          <w:r>
            <w:rPr>
              <w:rFonts w:ascii="Times New Roman" w:hAnsi="Times New Roman" w:eastAsia="Times New Roman" w:cs="Times New Roman"/>
              <w:spacing w:val="2"/>
              <w:sz w:val="19"/>
              <w:szCs w:val="19"/>
            </w:rPr>
            <w:fldChar w:fldCharType="end"/>
          </w:r>
        </w:p>
        <w:p w14:paraId="38B39BC1">
          <w:pPr>
            <w:tabs>
              <w:tab w:val="right" w:leader="dot" w:pos="8349"/>
            </w:tabs>
            <w:spacing w:before="83" w:line="219" w:lineRule="auto"/>
            <w:ind w:left="827"/>
            <w:rPr>
              <w:rFonts w:ascii="Times New Roman" w:hAnsi="Times New Roman" w:eastAsia="Times New Roman" w:cs="Times New Roman"/>
              <w:sz w:val="19"/>
              <w:szCs w:val="19"/>
            </w:rPr>
          </w:pPr>
          <w:r>
            <w:fldChar w:fldCharType="begin"/>
          </w:r>
          <w:r>
            <w:instrText xml:space="preserve"> HYPERLINK \l "bookmark243" </w:instrText>
          </w:r>
          <w:r>
            <w:fldChar w:fldCharType="separate"/>
          </w:r>
          <w:r>
            <w:rPr>
              <w:rFonts w:ascii="Times New Roman" w:hAnsi="Times New Roman" w:eastAsia="Times New Roman" w:cs="Times New Roman"/>
              <w:spacing w:val="7"/>
              <w:sz w:val="19"/>
              <w:szCs w:val="19"/>
            </w:rPr>
            <w:t>9.4.3</w:t>
          </w:r>
          <w:r>
            <w:rPr>
              <w:rFonts w:ascii="Times New Roman" w:hAnsi="Times New Roman" w:eastAsia="Times New Roman" w:cs="Times New Roman"/>
              <w:spacing w:val="1"/>
              <w:sz w:val="19"/>
              <w:szCs w:val="19"/>
            </w:rPr>
            <w:t xml:space="preserve">     </w:t>
          </w:r>
          <w:r>
            <w:rPr>
              <w:rFonts w:ascii="宋体" w:hAnsi="宋体" w:eastAsia="宋体" w:cs="宋体"/>
              <w:spacing w:val="7"/>
              <w:sz w:val="19"/>
              <w:szCs w:val="19"/>
            </w:rPr>
            <w:t>蜂窝移动通信网中对移动用户的路由选择</w:t>
          </w:r>
          <w:r>
            <w:rPr>
              <w:rFonts w:ascii="宋体" w:hAnsi="宋体" w:eastAsia="宋体" w:cs="宋体"/>
              <w:spacing w:val="-70"/>
              <w:sz w:val="19"/>
              <w:szCs w:val="19"/>
            </w:rPr>
            <w:t xml:space="preserve"> </w:t>
          </w:r>
          <w:r>
            <w:rPr>
              <w:rFonts w:ascii="宋体" w:hAnsi="宋体" w:eastAsia="宋体" w:cs="宋体"/>
              <w:sz w:val="19"/>
              <w:szCs w:val="19"/>
            </w:rPr>
            <w:tab/>
          </w:r>
          <w:r>
            <w:rPr>
              <w:rFonts w:ascii="Times New Roman" w:hAnsi="Times New Roman" w:eastAsia="Times New Roman" w:cs="Times New Roman"/>
              <w:spacing w:val="-3"/>
              <w:sz w:val="19"/>
              <w:szCs w:val="19"/>
            </w:rPr>
            <w:t>418</w:t>
          </w:r>
          <w:r>
            <w:rPr>
              <w:rFonts w:ascii="Times New Roman" w:hAnsi="Times New Roman" w:eastAsia="Times New Roman" w:cs="Times New Roman"/>
              <w:spacing w:val="-3"/>
              <w:sz w:val="19"/>
              <w:szCs w:val="19"/>
            </w:rPr>
            <w:fldChar w:fldCharType="end"/>
          </w:r>
        </w:p>
        <w:p w14:paraId="3DE2FABF">
          <w:pPr>
            <w:tabs>
              <w:tab w:val="right" w:leader="dot" w:pos="8329"/>
            </w:tabs>
            <w:spacing w:before="95" w:line="220" w:lineRule="auto"/>
            <w:ind w:left="827"/>
            <w:rPr>
              <w:rFonts w:ascii="Times New Roman" w:hAnsi="Times New Roman" w:eastAsia="Times New Roman" w:cs="Times New Roman"/>
              <w:sz w:val="19"/>
              <w:szCs w:val="19"/>
            </w:rPr>
          </w:pPr>
          <w:r>
            <w:fldChar w:fldCharType="begin"/>
          </w:r>
          <w:r>
            <w:instrText xml:space="preserve"> HYPERLINK \l "bookmark244" </w:instrText>
          </w:r>
          <w:r>
            <w:fldChar w:fldCharType="separate"/>
          </w:r>
          <w:r>
            <w:rPr>
              <w:rFonts w:ascii="Times New Roman" w:hAnsi="Times New Roman" w:eastAsia="Times New Roman" w:cs="Times New Roman"/>
              <w:spacing w:val="2"/>
              <w:sz w:val="19"/>
              <w:szCs w:val="19"/>
            </w:rPr>
            <w:t>9.4.4</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GSM</w:t>
          </w:r>
          <w:r>
            <w:rPr>
              <w:rFonts w:ascii="Times New Roman" w:hAnsi="Times New Roman" w:eastAsia="Times New Roman" w:cs="Times New Roman"/>
              <w:spacing w:val="39"/>
              <w:w w:val="101"/>
              <w:sz w:val="19"/>
              <w:szCs w:val="19"/>
            </w:rPr>
            <w:t xml:space="preserve"> </w:t>
          </w:r>
          <w:r>
            <w:rPr>
              <w:rFonts w:ascii="宋体" w:hAnsi="宋体" w:eastAsia="宋体" w:cs="宋体"/>
              <w:spacing w:val="2"/>
              <w:sz w:val="19"/>
              <w:szCs w:val="19"/>
            </w:rPr>
            <w:t>中的切换</w:t>
          </w:r>
          <w:r>
            <w:rPr>
              <w:rFonts w:ascii="宋体" w:hAnsi="宋体" w:eastAsia="宋体" w:cs="宋体"/>
              <w:spacing w:val="-73"/>
              <w:sz w:val="19"/>
              <w:szCs w:val="19"/>
            </w:rPr>
            <w:t xml:space="preserve"> </w:t>
          </w:r>
          <w:r>
            <w:rPr>
              <w:rFonts w:ascii="宋体" w:hAnsi="宋体" w:eastAsia="宋体" w:cs="宋体"/>
              <w:sz w:val="19"/>
              <w:szCs w:val="19"/>
            </w:rPr>
            <w:tab/>
          </w:r>
          <w:r>
            <w:rPr>
              <w:rFonts w:ascii="Times New Roman" w:hAnsi="Times New Roman" w:eastAsia="Times New Roman" w:cs="Times New Roman"/>
              <w:spacing w:val="2"/>
              <w:sz w:val="19"/>
              <w:szCs w:val="19"/>
            </w:rPr>
            <w:t>419</w:t>
          </w:r>
          <w:r>
            <w:rPr>
              <w:rFonts w:ascii="Times New Roman" w:hAnsi="Times New Roman" w:eastAsia="Times New Roman" w:cs="Times New Roman"/>
              <w:spacing w:val="2"/>
              <w:sz w:val="19"/>
              <w:szCs w:val="19"/>
            </w:rPr>
            <w:fldChar w:fldCharType="end"/>
          </w:r>
        </w:p>
        <w:p w14:paraId="7977C491">
          <w:pPr>
            <w:tabs>
              <w:tab w:val="right" w:leader="dot" w:pos="8339"/>
            </w:tabs>
            <w:spacing w:before="83" w:line="219" w:lineRule="auto"/>
            <w:ind w:left="827"/>
            <w:rPr>
              <w:rFonts w:ascii="Times New Roman" w:hAnsi="Times New Roman" w:eastAsia="Times New Roman" w:cs="Times New Roman"/>
              <w:sz w:val="19"/>
              <w:szCs w:val="19"/>
            </w:rPr>
          </w:pPr>
          <w:r>
            <w:fldChar w:fldCharType="begin"/>
          </w:r>
          <w:r>
            <w:instrText xml:space="preserve"> HYPERLINK \l "bookmark245" </w:instrText>
          </w:r>
          <w:r>
            <w:fldChar w:fldCharType="separate"/>
          </w:r>
          <w:r>
            <w:rPr>
              <w:rFonts w:ascii="Times New Roman" w:hAnsi="Times New Roman" w:eastAsia="Times New Roman" w:cs="Times New Roman"/>
              <w:spacing w:val="7"/>
              <w:sz w:val="19"/>
              <w:szCs w:val="19"/>
            </w:rPr>
            <w:t xml:space="preserve">9.4.5    </w:t>
          </w:r>
          <w:r>
            <w:rPr>
              <w:rFonts w:ascii="宋体" w:hAnsi="宋体" w:eastAsia="宋体" w:cs="宋体"/>
              <w:spacing w:val="7"/>
              <w:sz w:val="19"/>
              <w:szCs w:val="19"/>
            </w:rPr>
            <w:t>无线网络对高层协议的影响</w:t>
          </w:r>
          <w:r>
            <w:rPr>
              <w:rFonts w:ascii="宋体" w:hAnsi="宋体" w:eastAsia="宋体" w:cs="宋体"/>
              <w:spacing w:val="-74"/>
              <w:sz w:val="19"/>
              <w:szCs w:val="19"/>
            </w:rPr>
            <w:t xml:space="preserve"> </w:t>
          </w:r>
          <w:r>
            <w:rPr>
              <w:rFonts w:ascii="宋体" w:hAnsi="宋体" w:eastAsia="宋体" w:cs="宋体"/>
              <w:sz w:val="19"/>
              <w:szCs w:val="19"/>
            </w:rPr>
            <w:tab/>
          </w:r>
          <w:r>
            <w:rPr>
              <w:rFonts w:ascii="宋体" w:hAnsi="宋体" w:eastAsia="宋体" w:cs="宋体"/>
              <w:spacing w:val="-44"/>
              <w:sz w:val="19"/>
              <w:szCs w:val="19"/>
            </w:rPr>
            <w:t xml:space="preserve"> </w:t>
          </w:r>
          <w:r>
            <w:rPr>
              <w:rFonts w:ascii="Times New Roman" w:hAnsi="Times New Roman" w:eastAsia="Times New Roman" w:cs="Times New Roman"/>
              <w:spacing w:val="-1"/>
              <w:sz w:val="19"/>
              <w:szCs w:val="19"/>
            </w:rPr>
            <w:t>420</w:t>
          </w:r>
          <w:r>
            <w:rPr>
              <w:rFonts w:ascii="Times New Roman" w:hAnsi="Times New Roman" w:eastAsia="Times New Roman" w:cs="Times New Roman"/>
              <w:spacing w:val="-1"/>
              <w:sz w:val="19"/>
              <w:szCs w:val="19"/>
            </w:rPr>
            <w:fldChar w:fldCharType="end"/>
          </w:r>
        </w:p>
        <w:p w14:paraId="4C3A01C7">
          <w:pPr>
            <w:tabs>
              <w:tab w:val="right" w:leader="dot" w:pos="8337"/>
            </w:tabs>
            <w:spacing w:before="89" w:line="219" w:lineRule="auto"/>
            <w:ind w:left="407"/>
            <w:rPr>
              <w:rFonts w:ascii="Times New Roman" w:hAnsi="Times New Roman" w:eastAsia="Times New Roman" w:cs="Times New Roman"/>
              <w:sz w:val="19"/>
              <w:szCs w:val="19"/>
            </w:rPr>
          </w:pPr>
          <w:r>
            <w:fldChar w:fldCharType="begin"/>
          </w:r>
          <w:r>
            <w:instrText xml:space="preserve"> HYPERLINK \l "bookmark246" </w:instrText>
          </w:r>
          <w:r>
            <w:fldChar w:fldCharType="separate"/>
          </w:r>
          <w:r>
            <w:rPr>
              <w:rFonts w:ascii="Times New Roman" w:hAnsi="Times New Roman" w:eastAsia="Times New Roman" w:cs="Times New Roman"/>
              <w:b/>
              <w:bCs/>
              <w:spacing w:val="5"/>
              <w:sz w:val="19"/>
              <w:szCs w:val="19"/>
            </w:rPr>
            <w:t>9.5</w:t>
          </w:r>
          <w:r>
            <w:rPr>
              <w:rFonts w:ascii="Times New Roman" w:hAnsi="Times New Roman" w:eastAsia="Times New Roman" w:cs="Times New Roman"/>
              <w:b/>
              <w:bCs/>
              <w:spacing w:val="14"/>
              <w:w w:val="101"/>
              <w:sz w:val="19"/>
              <w:szCs w:val="19"/>
            </w:rPr>
            <w:t xml:space="preserve">   </w:t>
          </w:r>
          <w:r>
            <w:rPr>
              <w:rFonts w:ascii="黑体" w:hAnsi="黑体" w:eastAsia="黑体" w:cs="黑体"/>
              <w:b/>
              <w:bCs/>
              <w:spacing w:val="5"/>
              <w:sz w:val="19"/>
              <w:szCs w:val="19"/>
            </w:rPr>
            <w:t>两种不同的无线上网</w:t>
          </w:r>
          <w:r>
            <w:rPr>
              <w:rFonts w:ascii="黑体" w:hAnsi="黑体" w:eastAsia="黑体" w:cs="黑体"/>
              <w:spacing w:val="-78"/>
              <w:sz w:val="19"/>
              <w:szCs w:val="19"/>
            </w:rPr>
            <w:t xml:space="preserve"> </w:t>
          </w:r>
          <w:r>
            <w:rPr>
              <w:rFonts w:ascii="黑体" w:hAnsi="黑体" w:eastAsia="黑体" w:cs="黑体"/>
              <w:sz w:val="19"/>
              <w:szCs w:val="19"/>
            </w:rPr>
            <w:tab/>
          </w:r>
          <w:r>
            <w:rPr>
              <w:rFonts w:ascii="Times New Roman" w:hAnsi="Times New Roman" w:eastAsia="Times New Roman" w:cs="Times New Roman"/>
              <w:b/>
              <w:bCs/>
              <w:spacing w:val="3"/>
              <w:sz w:val="19"/>
              <w:szCs w:val="19"/>
            </w:rPr>
            <w:t>421</w:t>
          </w:r>
          <w:r>
            <w:rPr>
              <w:rFonts w:ascii="Times New Roman" w:hAnsi="Times New Roman" w:eastAsia="Times New Roman" w:cs="Times New Roman"/>
              <w:b/>
              <w:bCs/>
              <w:spacing w:val="3"/>
              <w:sz w:val="19"/>
              <w:szCs w:val="19"/>
            </w:rPr>
            <w:fldChar w:fldCharType="end"/>
          </w:r>
        </w:p>
        <w:p w14:paraId="1F31311E">
          <w:pPr>
            <w:tabs>
              <w:tab w:val="right" w:leader="dot" w:pos="8327"/>
            </w:tabs>
            <w:spacing w:before="86" w:line="221" w:lineRule="auto"/>
            <w:ind w:left="409"/>
            <w:rPr>
              <w:rFonts w:ascii="Times New Roman" w:hAnsi="Times New Roman" w:eastAsia="Times New Roman" w:cs="Times New Roman"/>
              <w:sz w:val="19"/>
              <w:szCs w:val="19"/>
            </w:rPr>
          </w:pPr>
          <w:r>
            <w:fldChar w:fldCharType="begin"/>
          </w:r>
          <w:r>
            <w:instrText xml:space="preserve"> HYPERLINK \l "bookmark247" </w:instrText>
          </w:r>
          <w:r>
            <w:fldChar w:fldCharType="separate"/>
          </w:r>
          <w:r>
            <w:rPr>
              <w:rFonts w:ascii="黑体" w:hAnsi="黑体" w:eastAsia="黑体" w:cs="黑体"/>
              <w:b/>
              <w:bCs/>
              <w:spacing w:val="6"/>
              <w:sz w:val="19"/>
              <w:szCs w:val="19"/>
            </w:rPr>
            <w:t>本章的重要概念</w:t>
          </w:r>
          <w:r>
            <w:rPr>
              <w:rFonts w:ascii="黑体" w:hAnsi="黑体" w:eastAsia="黑体" w:cs="黑体"/>
              <w:spacing w:val="-65"/>
              <w:sz w:val="19"/>
              <w:szCs w:val="19"/>
            </w:rPr>
            <w:t xml:space="preserve"> </w:t>
          </w:r>
          <w:r>
            <w:rPr>
              <w:rFonts w:ascii="黑体" w:hAnsi="黑体" w:eastAsia="黑体" w:cs="黑体"/>
              <w:sz w:val="19"/>
              <w:szCs w:val="19"/>
            </w:rPr>
            <w:tab/>
          </w:r>
          <w:r>
            <w:rPr>
              <w:rFonts w:ascii="Times New Roman" w:hAnsi="Times New Roman" w:eastAsia="Times New Roman" w:cs="Times New Roman"/>
              <w:b/>
              <w:bCs/>
              <w:spacing w:val="3"/>
              <w:sz w:val="19"/>
              <w:szCs w:val="19"/>
            </w:rPr>
            <w:t>422</w:t>
          </w:r>
          <w:r>
            <w:rPr>
              <w:rFonts w:ascii="Times New Roman" w:hAnsi="Times New Roman" w:eastAsia="Times New Roman" w:cs="Times New Roman"/>
              <w:b/>
              <w:bCs/>
              <w:spacing w:val="3"/>
              <w:sz w:val="19"/>
              <w:szCs w:val="19"/>
            </w:rPr>
            <w:fldChar w:fldCharType="end"/>
          </w:r>
        </w:p>
        <w:p w14:paraId="0A6F3E63">
          <w:pPr>
            <w:tabs>
              <w:tab w:val="right" w:leader="dot" w:pos="8327"/>
            </w:tabs>
            <w:spacing w:before="85" w:line="222" w:lineRule="auto"/>
            <w:ind w:left="409"/>
            <w:rPr>
              <w:rFonts w:ascii="Times New Roman" w:hAnsi="Times New Roman" w:eastAsia="Times New Roman" w:cs="Times New Roman"/>
              <w:sz w:val="19"/>
              <w:szCs w:val="19"/>
            </w:rPr>
          </w:pPr>
          <w:r>
            <w:fldChar w:fldCharType="begin"/>
          </w:r>
          <w:r>
            <w:instrText xml:space="preserve"> HYPERLINK \l "bookmark248" </w:instrText>
          </w:r>
          <w:r>
            <w:fldChar w:fldCharType="separate"/>
          </w:r>
          <w:r>
            <w:rPr>
              <w:rFonts w:ascii="黑体" w:hAnsi="黑体" w:eastAsia="黑体" w:cs="黑体"/>
              <w:b/>
              <w:bCs/>
              <w:spacing w:val="-19"/>
              <w:sz w:val="19"/>
              <w:szCs w:val="19"/>
            </w:rPr>
            <w:t>习</w:t>
          </w:r>
          <w:r>
            <w:rPr>
              <w:rFonts w:ascii="黑体" w:hAnsi="黑体" w:eastAsia="黑体" w:cs="黑体"/>
              <w:spacing w:val="-39"/>
              <w:sz w:val="19"/>
              <w:szCs w:val="19"/>
            </w:rPr>
            <w:t xml:space="preserve"> </w:t>
          </w:r>
          <w:r>
            <w:rPr>
              <w:rFonts w:ascii="黑体" w:hAnsi="黑体" w:eastAsia="黑体" w:cs="黑体"/>
              <w:b/>
              <w:bCs/>
              <w:spacing w:val="-19"/>
              <w:sz w:val="19"/>
              <w:szCs w:val="19"/>
            </w:rPr>
            <w:t>题</w:t>
          </w:r>
          <w:r>
            <w:rPr>
              <w:rFonts w:ascii="黑体" w:hAnsi="黑体" w:eastAsia="黑体" w:cs="黑体"/>
              <w:spacing w:val="-71"/>
              <w:sz w:val="19"/>
              <w:szCs w:val="19"/>
            </w:rPr>
            <w:t xml:space="preserve"> </w:t>
          </w:r>
          <w:r>
            <w:rPr>
              <w:rFonts w:ascii="黑体" w:hAnsi="黑体" w:eastAsia="黑体" w:cs="黑体"/>
              <w:sz w:val="19"/>
              <w:szCs w:val="19"/>
            </w:rPr>
            <w:tab/>
          </w:r>
          <w:r>
            <w:rPr>
              <w:rFonts w:ascii="Times New Roman" w:hAnsi="Times New Roman" w:eastAsia="Times New Roman" w:cs="Times New Roman"/>
              <w:b/>
              <w:bCs/>
              <w:sz w:val="19"/>
              <w:szCs w:val="19"/>
            </w:rPr>
            <w:t>423</w:t>
          </w:r>
          <w:r>
            <w:rPr>
              <w:rFonts w:ascii="Times New Roman" w:hAnsi="Times New Roman" w:eastAsia="Times New Roman" w:cs="Times New Roman"/>
              <w:b/>
              <w:bCs/>
              <w:sz w:val="19"/>
              <w:szCs w:val="19"/>
            </w:rPr>
            <w:fldChar w:fldCharType="end"/>
          </w:r>
        </w:p>
        <w:p w14:paraId="3F82A875">
          <w:pPr>
            <w:pStyle w:val="2"/>
            <w:tabs>
              <w:tab w:val="right" w:leader="dot" w:pos="8327"/>
            </w:tabs>
            <w:spacing w:before="180" w:line="222" w:lineRule="auto"/>
            <w:rPr>
              <w:rFonts w:ascii="Times New Roman" w:hAnsi="Times New Roman" w:eastAsia="Times New Roman" w:cs="Times New Roman"/>
              <w:sz w:val="19"/>
              <w:szCs w:val="19"/>
            </w:rPr>
          </w:pPr>
          <w:r>
            <w:fldChar w:fldCharType="begin"/>
          </w:r>
          <w:r>
            <w:instrText xml:space="preserve"> HYPERLINK \l "bookmark249" </w:instrText>
          </w:r>
          <w:r>
            <w:fldChar w:fldCharType="separate"/>
          </w:r>
          <w:r>
            <w:rPr>
              <w:rFonts w:ascii="黑体" w:hAnsi="黑体" w:eastAsia="黑体" w:cs="黑体"/>
              <w:b/>
              <w:bCs/>
              <w:spacing w:val="14"/>
              <w:sz w:val="19"/>
              <w:szCs w:val="19"/>
            </w:rPr>
            <w:t>附录</w:t>
          </w:r>
          <w:r>
            <w:rPr>
              <w:b/>
              <w:bCs/>
              <w:spacing w:val="14"/>
              <w:sz w:val="19"/>
              <w:szCs w:val="19"/>
            </w:rPr>
            <w:t>A</w:t>
          </w:r>
          <w:r>
            <w:rPr>
              <w:b/>
              <w:bCs/>
              <w:spacing w:val="19"/>
              <w:w w:val="101"/>
              <w:sz w:val="19"/>
              <w:szCs w:val="19"/>
            </w:rPr>
            <w:t xml:space="preserve">  </w:t>
          </w:r>
          <w:r>
            <w:rPr>
              <w:rFonts w:ascii="黑体" w:hAnsi="黑体" w:eastAsia="黑体" w:cs="黑体"/>
              <w:b/>
              <w:bCs/>
              <w:spacing w:val="14"/>
              <w:sz w:val="19"/>
              <w:szCs w:val="19"/>
            </w:rPr>
            <w:t>部分习题的解答</w:t>
          </w:r>
          <w:r>
            <w:rPr>
              <w:rFonts w:ascii="黑体" w:hAnsi="黑体" w:eastAsia="黑体" w:cs="黑体"/>
              <w:spacing w:val="-69"/>
              <w:sz w:val="19"/>
              <w:szCs w:val="19"/>
            </w:rPr>
            <w:t xml:space="preserve"> </w:t>
          </w:r>
          <w:r>
            <w:rPr>
              <w:rFonts w:ascii="黑体" w:hAnsi="黑体" w:eastAsia="黑体" w:cs="黑体"/>
              <w:sz w:val="19"/>
              <w:szCs w:val="19"/>
            </w:rPr>
            <w:tab/>
          </w:r>
          <w:r>
            <w:rPr>
              <w:rFonts w:ascii="Times New Roman" w:hAnsi="Times New Roman" w:eastAsia="Times New Roman" w:cs="Times New Roman"/>
              <w:b/>
              <w:bCs/>
              <w:spacing w:val="-2"/>
              <w:sz w:val="19"/>
              <w:szCs w:val="19"/>
            </w:rPr>
            <w:t>426</w:t>
          </w:r>
          <w:r>
            <w:rPr>
              <w:rFonts w:ascii="Times New Roman" w:hAnsi="Times New Roman" w:eastAsia="Times New Roman" w:cs="Times New Roman"/>
              <w:b/>
              <w:bCs/>
              <w:spacing w:val="-2"/>
              <w:sz w:val="19"/>
              <w:szCs w:val="19"/>
            </w:rPr>
            <w:fldChar w:fldCharType="end"/>
          </w:r>
        </w:p>
        <w:p w14:paraId="5E0FFAB7">
          <w:pPr>
            <w:pStyle w:val="2"/>
            <w:tabs>
              <w:tab w:val="right" w:leader="dot" w:pos="8327"/>
            </w:tabs>
            <w:spacing w:before="201" w:line="221" w:lineRule="auto"/>
            <w:rPr>
              <w:rFonts w:ascii="Times New Roman" w:hAnsi="Times New Roman" w:eastAsia="Times New Roman" w:cs="Times New Roman"/>
              <w:sz w:val="19"/>
              <w:szCs w:val="19"/>
            </w:rPr>
          </w:pPr>
          <w:r>
            <w:fldChar w:fldCharType="begin"/>
          </w:r>
          <w:r>
            <w:instrText xml:space="preserve"> HYPERLINK \l "bookmark250" </w:instrText>
          </w:r>
          <w:r>
            <w:fldChar w:fldCharType="separate"/>
          </w:r>
          <w:r>
            <w:rPr>
              <w:rFonts w:ascii="黑体" w:hAnsi="黑体" w:eastAsia="黑体" w:cs="黑体"/>
              <w:b/>
              <w:bCs/>
              <w:spacing w:val="16"/>
              <w:sz w:val="19"/>
              <w:szCs w:val="19"/>
            </w:rPr>
            <w:t>附录</w:t>
          </w:r>
          <w:r>
            <w:rPr>
              <w:b/>
              <w:bCs/>
              <w:spacing w:val="16"/>
              <w:sz w:val="19"/>
              <w:szCs w:val="19"/>
            </w:rPr>
            <w:t>B</w:t>
          </w:r>
          <w:r>
            <w:rPr>
              <w:b/>
              <w:bCs/>
              <w:spacing w:val="25"/>
              <w:w w:val="101"/>
              <w:sz w:val="19"/>
              <w:szCs w:val="19"/>
            </w:rPr>
            <w:t xml:space="preserve">  </w:t>
          </w:r>
          <w:r>
            <w:rPr>
              <w:rFonts w:ascii="黑体" w:hAnsi="黑体" w:eastAsia="黑体" w:cs="黑体"/>
              <w:b/>
              <w:bCs/>
              <w:spacing w:val="16"/>
              <w:sz w:val="19"/>
              <w:szCs w:val="19"/>
            </w:rPr>
            <w:t>英文缩写词</w:t>
          </w:r>
          <w:r>
            <w:rPr>
              <w:rFonts w:ascii="黑体" w:hAnsi="黑体" w:eastAsia="黑体" w:cs="黑体"/>
              <w:spacing w:val="-75"/>
              <w:sz w:val="19"/>
              <w:szCs w:val="19"/>
            </w:rPr>
            <w:t xml:space="preserve"> </w:t>
          </w:r>
          <w:r>
            <w:rPr>
              <w:rFonts w:ascii="黑体" w:hAnsi="黑体" w:eastAsia="黑体" w:cs="黑体"/>
              <w:sz w:val="19"/>
              <w:szCs w:val="19"/>
            </w:rPr>
            <w:tab/>
          </w:r>
          <w:r>
            <w:rPr>
              <w:rFonts w:ascii="Times New Roman" w:hAnsi="Times New Roman" w:eastAsia="Times New Roman" w:cs="Times New Roman"/>
              <w:b/>
              <w:bCs/>
              <w:sz w:val="19"/>
              <w:szCs w:val="19"/>
            </w:rPr>
            <w:t>442</w:t>
          </w:r>
          <w:r>
            <w:rPr>
              <w:rFonts w:ascii="Times New Roman" w:hAnsi="Times New Roman" w:eastAsia="Times New Roman" w:cs="Times New Roman"/>
              <w:b/>
              <w:bCs/>
              <w:sz w:val="19"/>
              <w:szCs w:val="19"/>
            </w:rPr>
            <w:fldChar w:fldCharType="end"/>
          </w:r>
        </w:p>
        <w:p w14:paraId="5E648CAC">
          <w:pPr>
            <w:pStyle w:val="2"/>
            <w:tabs>
              <w:tab w:val="right" w:leader="dot" w:pos="8337"/>
            </w:tabs>
            <w:spacing w:before="203" w:line="222" w:lineRule="auto"/>
            <w:rPr>
              <w:rFonts w:ascii="Times New Roman" w:hAnsi="Times New Roman" w:eastAsia="Times New Roman" w:cs="Times New Roman"/>
              <w:sz w:val="19"/>
              <w:szCs w:val="19"/>
            </w:rPr>
          </w:pPr>
          <w:r>
            <w:fldChar w:fldCharType="begin"/>
          </w:r>
          <w:r>
            <w:instrText xml:space="preserve"> HYPERLINK \l "bookmark251" </w:instrText>
          </w:r>
          <w:r>
            <w:fldChar w:fldCharType="separate"/>
          </w:r>
          <w:r>
            <w:rPr>
              <w:rFonts w:ascii="黑体" w:hAnsi="黑体" w:eastAsia="黑体" w:cs="黑体"/>
              <w:b/>
              <w:bCs/>
              <w:spacing w:val="14"/>
              <w:sz w:val="19"/>
              <w:szCs w:val="19"/>
            </w:rPr>
            <w:t>附录</w:t>
          </w:r>
          <w:r>
            <w:rPr>
              <w:b/>
              <w:bCs/>
              <w:spacing w:val="14"/>
              <w:sz w:val="19"/>
              <w:szCs w:val="19"/>
            </w:rPr>
            <w:t>C</w:t>
          </w:r>
          <w:r>
            <w:rPr>
              <w:b/>
              <w:bCs/>
              <w:spacing w:val="2"/>
              <w:sz w:val="19"/>
              <w:szCs w:val="19"/>
            </w:rPr>
            <w:t xml:space="preserve">   </w:t>
          </w:r>
          <w:r>
            <w:rPr>
              <w:rFonts w:ascii="黑体" w:hAnsi="黑体" w:eastAsia="黑体" w:cs="黑体"/>
              <w:b/>
              <w:bCs/>
              <w:spacing w:val="14"/>
              <w:sz w:val="19"/>
              <w:szCs w:val="19"/>
            </w:rPr>
            <w:t>参考文献与网址</w:t>
          </w:r>
          <w:r>
            <w:rPr>
              <w:rFonts w:ascii="黑体" w:hAnsi="黑体" w:eastAsia="黑体" w:cs="黑体"/>
              <w:spacing w:val="-69"/>
              <w:sz w:val="19"/>
              <w:szCs w:val="19"/>
            </w:rPr>
            <w:t xml:space="preserve"> </w:t>
          </w:r>
          <w:r>
            <w:rPr>
              <w:rFonts w:ascii="黑体" w:hAnsi="黑体" w:eastAsia="黑体" w:cs="黑体"/>
              <w:sz w:val="19"/>
              <w:szCs w:val="19"/>
            </w:rPr>
            <w:tab/>
          </w:r>
          <w:r>
            <w:rPr>
              <w:rFonts w:ascii="Times New Roman" w:hAnsi="Times New Roman" w:eastAsia="Times New Roman" w:cs="Times New Roman"/>
              <w:b/>
              <w:bCs/>
              <w:spacing w:val="3"/>
              <w:sz w:val="19"/>
              <w:szCs w:val="19"/>
            </w:rPr>
            <w:t>452</w:t>
          </w:r>
          <w:r>
            <w:rPr>
              <w:rFonts w:ascii="Times New Roman" w:hAnsi="Times New Roman" w:eastAsia="Times New Roman" w:cs="Times New Roman"/>
              <w:b/>
              <w:bCs/>
              <w:spacing w:val="3"/>
              <w:sz w:val="19"/>
              <w:szCs w:val="19"/>
            </w:rPr>
            <w:fldChar w:fldCharType="end"/>
          </w:r>
        </w:p>
      </w:sdtContent>
    </w:sdt>
    <w:p w14:paraId="232E5B79">
      <w:pPr>
        <w:spacing w:line="222" w:lineRule="auto"/>
        <w:rPr>
          <w:rFonts w:ascii="Times New Roman" w:hAnsi="Times New Roman" w:eastAsia="Times New Roman" w:cs="Times New Roman"/>
          <w:sz w:val="19"/>
          <w:szCs w:val="19"/>
        </w:rPr>
        <w:sectPr>
          <w:footerReference r:id="rId12" w:type="default"/>
          <w:pgSz w:w="9900" w:h="14800"/>
          <w:pgMar w:top="1066" w:right="658" w:bottom="867" w:left="882" w:header="0" w:footer="698" w:gutter="0"/>
          <w:cols w:space="720" w:num="1"/>
        </w:sectPr>
      </w:pPr>
    </w:p>
    <w:p w14:paraId="52DA8C2F">
      <w:pPr>
        <w:pStyle w:val="2"/>
        <w:spacing w:line="311" w:lineRule="auto"/>
      </w:pPr>
    </w:p>
    <w:p w14:paraId="2DA597D6">
      <w:pPr>
        <w:pStyle w:val="2"/>
        <w:spacing w:line="311" w:lineRule="auto"/>
      </w:pPr>
    </w:p>
    <w:p w14:paraId="3BCB0954">
      <w:pPr>
        <w:spacing w:before="101" w:line="221" w:lineRule="auto"/>
        <w:ind w:left="3174"/>
        <w:outlineLvl w:val="0"/>
        <w:rPr>
          <w:rFonts w:ascii="黑体" w:hAnsi="黑体" w:eastAsia="黑体" w:cs="黑体"/>
          <w:sz w:val="31"/>
          <w:szCs w:val="31"/>
        </w:rPr>
      </w:pPr>
      <w:bookmarkStart w:id="5" w:name="bookmark2"/>
      <w:bookmarkEnd w:id="5"/>
      <w:r>
        <w:rPr>
          <w:rFonts w:ascii="黑体" w:hAnsi="黑体" w:eastAsia="黑体" w:cs="黑体"/>
          <w:b/>
          <w:bCs/>
          <w:spacing w:val="-15"/>
          <w:sz w:val="31"/>
          <w:szCs w:val="31"/>
        </w:rPr>
        <w:t>第</w:t>
      </w:r>
      <w:r>
        <w:rPr>
          <w:rFonts w:ascii="黑体" w:hAnsi="黑体" w:eastAsia="黑体" w:cs="黑体"/>
          <w:spacing w:val="-47"/>
          <w:sz w:val="31"/>
          <w:szCs w:val="31"/>
        </w:rPr>
        <w:t xml:space="preserve"> </w:t>
      </w:r>
      <w:r>
        <w:rPr>
          <w:rFonts w:ascii="黑体" w:hAnsi="黑体" w:eastAsia="黑体" w:cs="黑体"/>
          <w:b/>
          <w:bCs/>
          <w:spacing w:val="-15"/>
          <w:sz w:val="31"/>
          <w:szCs w:val="31"/>
        </w:rPr>
        <w:t>1</w:t>
      </w:r>
      <w:r>
        <w:rPr>
          <w:rFonts w:ascii="黑体" w:hAnsi="黑体" w:eastAsia="黑体" w:cs="黑体"/>
          <w:spacing w:val="-62"/>
          <w:sz w:val="31"/>
          <w:szCs w:val="31"/>
        </w:rPr>
        <w:t xml:space="preserve"> </w:t>
      </w:r>
      <w:r>
        <w:rPr>
          <w:rFonts w:ascii="黑体" w:hAnsi="黑体" w:eastAsia="黑体" w:cs="黑体"/>
          <w:b/>
          <w:bCs/>
          <w:spacing w:val="-15"/>
          <w:sz w:val="31"/>
          <w:szCs w:val="31"/>
        </w:rPr>
        <w:t>章</w:t>
      </w:r>
      <w:r>
        <w:rPr>
          <w:rFonts w:ascii="黑体" w:hAnsi="黑体" w:eastAsia="黑体" w:cs="黑体"/>
          <w:spacing w:val="14"/>
          <w:sz w:val="31"/>
          <w:szCs w:val="31"/>
        </w:rPr>
        <w:t xml:space="preserve">   </w:t>
      </w:r>
      <w:r>
        <w:rPr>
          <w:rFonts w:ascii="黑体" w:hAnsi="黑体" w:eastAsia="黑体" w:cs="黑体"/>
          <w:b/>
          <w:bCs/>
          <w:spacing w:val="-15"/>
          <w:sz w:val="31"/>
          <w:szCs w:val="31"/>
        </w:rPr>
        <w:t>概述</w:t>
      </w:r>
    </w:p>
    <w:p w14:paraId="50656A02">
      <w:pPr>
        <w:pStyle w:val="2"/>
        <w:spacing w:line="322" w:lineRule="auto"/>
      </w:pPr>
    </w:p>
    <w:p w14:paraId="521F9E36">
      <w:pPr>
        <w:spacing w:before="65" w:line="287" w:lineRule="auto"/>
        <w:ind w:right="12" w:firstLine="419"/>
        <w:jc w:val="both"/>
        <w:rPr>
          <w:rFonts w:ascii="宋体" w:hAnsi="宋体" w:eastAsia="宋体" w:cs="宋体"/>
          <w:sz w:val="20"/>
          <w:szCs w:val="20"/>
        </w:rPr>
      </w:pPr>
      <w:r>
        <w:rPr>
          <w:rFonts w:ascii="宋体" w:hAnsi="宋体" w:eastAsia="宋体" w:cs="宋体"/>
          <w:spacing w:val="14"/>
          <w:sz w:val="20"/>
          <w:szCs w:val="20"/>
        </w:rPr>
        <w:t>本章是全书的概要。在本章的开始，先介绍计算机网络在信息时代的作用。接着对互</w:t>
      </w:r>
      <w:r>
        <w:rPr>
          <w:rFonts w:ascii="宋体" w:hAnsi="宋体" w:eastAsia="宋体" w:cs="宋体"/>
          <w:spacing w:val="18"/>
          <w:sz w:val="20"/>
          <w:szCs w:val="20"/>
        </w:rPr>
        <w:t xml:space="preserve"> </w:t>
      </w:r>
      <w:r>
        <w:rPr>
          <w:rFonts w:ascii="宋体" w:hAnsi="宋体" w:eastAsia="宋体" w:cs="宋体"/>
          <w:spacing w:val="9"/>
          <w:sz w:val="20"/>
          <w:szCs w:val="20"/>
        </w:rPr>
        <w:t>联网进行了概述，包括互联网基础结构发展的三个阶段，以及今后的发展趋势。然后，讨论</w:t>
      </w:r>
      <w:r>
        <w:rPr>
          <w:rFonts w:ascii="宋体" w:hAnsi="宋体" w:eastAsia="宋体" w:cs="宋体"/>
          <w:spacing w:val="18"/>
          <w:sz w:val="20"/>
          <w:szCs w:val="20"/>
        </w:rPr>
        <w:t xml:space="preserve"> </w:t>
      </w:r>
      <w:r>
        <w:rPr>
          <w:rFonts w:ascii="宋体" w:hAnsi="宋体" w:eastAsia="宋体" w:cs="宋体"/>
          <w:spacing w:val="9"/>
          <w:sz w:val="20"/>
          <w:szCs w:val="20"/>
        </w:rPr>
        <w:t>了互联网组成的边缘部分和核心部分。在简单介绍了计算机网络</w:t>
      </w:r>
      <w:r>
        <w:rPr>
          <w:rFonts w:ascii="宋体" w:hAnsi="宋体" w:eastAsia="宋体" w:cs="宋体"/>
          <w:spacing w:val="8"/>
          <w:sz w:val="20"/>
          <w:szCs w:val="20"/>
        </w:rPr>
        <w:t>在我国的发展以及计算机网</w:t>
      </w:r>
      <w:r>
        <w:rPr>
          <w:rFonts w:ascii="宋体" w:hAnsi="宋体" w:eastAsia="宋体" w:cs="宋体"/>
          <w:sz w:val="20"/>
          <w:szCs w:val="20"/>
        </w:rPr>
        <w:t xml:space="preserve"> </w:t>
      </w:r>
      <w:r>
        <w:rPr>
          <w:rFonts w:ascii="宋体" w:hAnsi="宋体" w:eastAsia="宋体" w:cs="宋体"/>
          <w:spacing w:val="4"/>
          <w:sz w:val="20"/>
          <w:szCs w:val="20"/>
        </w:rPr>
        <w:t>络的类别后，讨论了计算机网络的性能指标。最后，论述了整个课程都要用到的重要概念——</w:t>
      </w:r>
      <w:r>
        <w:rPr>
          <w:rFonts w:ascii="宋体" w:hAnsi="宋体" w:eastAsia="宋体" w:cs="宋体"/>
          <w:spacing w:val="10"/>
          <w:sz w:val="20"/>
          <w:szCs w:val="20"/>
        </w:rPr>
        <w:t xml:space="preserve"> </w:t>
      </w:r>
      <w:r>
        <w:rPr>
          <w:rFonts w:ascii="宋体" w:hAnsi="宋体" w:eastAsia="宋体" w:cs="宋体"/>
          <w:spacing w:val="3"/>
          <w:sz w:val="20"/>
          <w:szCs w:val="20"/>
        </w:rPr>
        <w:t>计算机网络的体系结构。</w:t>
      </w:r>
    </w:p>
    <w:p w14:paraId="56097CD5">
      <w:pPr>
        <w:spacing w:before="15" w:line="219" w:lineRule="auto"/>
        <w:ind w:left="419"/>
        <w:rPr>
          <w:rFonts w:ascii="宋体" w:hAnsi="宋体" w:eastAsia="宋体" w:cs="宋体"/>
          <w:sz w:val="20"/>
          <w:szCs w:val="20"/>
        </w:rPr>
      </w:pPr>
      <w:r>
        <w:rPr>
          <w:rFonts w:ascii="宋体" w:hAnsi="宋体" w:eastAsia="宋体" w:cs="宋体"/>
          <w:spacing w:val="3"/>
          <w:sz w:val="20"/>
          <w:szCs w:val="20"/>
        </w:rPr>
        <w:t>本章最重要的内容是：</w:t>
      </w:r>
    </w:p>
    <w:p w14:paraId="4DC6B3F6">
      <w:pPr>
        <w:spacing w:before="84" w:line="219" w:lineRule="auto"/>
        <w:ind w:left="419"/>
        <w:rPr>
          <w:rFonts w:ascii="宋体" w:hAnsi="宋体" w:eastAsia="宋体" w:cs="宋体"/>
          <w:sz w:val="20"/>
          <w:szCs w:val="20"/>
        </w:rPr>
      </w:pPr>
      <w:r>
        <w:rPr>
          <w:rFonts w:ascii="宋体" w:hAnsi="宋体" w:eastAsia="宋体" w:cs="宋体"/>
          <w:spacing w:val="9"/>
          <w:sz w:val="20"/>
          <w:szCs w:val="20"/>
        </w:rPr>
        <w:t>(1)互联网边缘部分和核心部分的作用，其中包含分组交换的概念。</w:t>
      </w:r>
    </w:p>
    <w:p w14:paraId="5E245686">
      <w:pPr>
        <w:spacing w:before="101" w:line="219" w:lineRule="auto"/>
        <w:ind w:left="419"/>
        <w:rPr>
          <w:rFonts w:ascii="宋体" w:hAnsi="宋体" w:eastAsia="宋体" w:cs="宋体"/>
          <w:sz w:val="20"/>
          <w:szCs w:val="20"/>
        </w:rPr>
      </w:pPr>
      <w:r>
        <w:rPr>
          <w:rFonts w:ascii="宋体" w:hAnsi="宋体" w:eastAsia="宋体" w:cs="宋体"/>
          <w:spacing w:val="8"/>
          <w:sz w:val="20"/>
          <w:szCs w:val="20"/>
        </w:rPr>
        <w:t>(2)计算机网络的性能指标。</w:t>
      </w:r>
    </w:p>
    <w:p w14:paraId="02354255">
      <w:pPr>
        <w:spacing w:before="34" w:line="276" w:lineRule="auto"/>
        <w:ind w:right="10" w:firstLine="419"/>
        <w:rPr>
          <w:rFonts w:ascii="宋体" w:hAnsi="宋体" w:eastAsia="宋体" w:cs="宋体"/>
          <w:sz w:val="20"/>
          <w:szCs w:val="20"/>
        </w:rPr>
      </w:pPr>
      <w:r>
        <w:rPr>
          <w:rFonts w:ascii="宋体" w:hAnsi="宋体" w:eastAsia="宋体" w:cs="宋体"/>
          <w:spacing w:val="12"/>
          <w:sz w:val="20"/>
          <w:szCs w:val="20"/>
        </w:rPr>
        <w:t>(3)计算机网络分层次的体系结构，包含协议和服务的概念。这部</w:t>
      </w:r>
      <w:r>
        <w:rPr>
          <w:rFonts w:ascii="宋体" w:hAnsi="宋体" w:eastAsia="宋体" w:cs="宋体"/>
          <w:spacing w:val="11"/>
          <w:sz w:val="20"/>
          <w:szCs w:val="20"/>
        </w:rPr>
        <w:t>分内容比较抽象。在</w:t>
      </w:r>
      <w:r>
        <w:rPr>
          <w:rFonts w:ascii="宋体" w:hAnsi="宋体" w:eastAsia="宋体" w:cs="宋体"/>
          <w:sz w:val="20"/>
          <w:szCs w:val="20"/>
        </w:rPr>
        <w:t xml:space="preserve"> </w:t>
      </w:r>
      <w:r>
        <w:rPr>
          <w:rFonts w:ascii="宋体" w:hAnsi="宋体" w:eastAsia="宋体" w:cs="宋体"/>
          <w:spacing w:val="9"/>
          <w:sz w:val="20"/>
          <w:szCs w:val="20"/>
        </w:rPr>
        <w:t>没有了解具体的计算机网络之前，很难完全掌握这些很抽象的概念。但这些抽象的概念又能</w:t>
      </w:r>
      <w:r>
        <w:rPr>
          <w:rFonts w:ascii="宋体" w:hAnsi="宋体" w:eastAsia="宋体" w:cs="宋体"/>
          <w:sz w:val="20"/>
          <w:szCs w:val="20"/>
        </w:rPr>
        <w:t xml:space="preserve"> </w:t>
      </w:r>
      <w:r>
        <w:rPr>
          <w:rFonts w:ascii="宋体" w:hAnsi="宋体" w:eastAsia="宋体" w:cs="宋体"/>
          <w:spacing w:val="9"/>
          <w:sz w:val="20"/>
          <w:szCs w:val="20"/>
        </w:rPr>
        <w:t>够指导后续的学习，因此也必须先从这些概念学起。建议读者在学习到后续章节时，经常再</w:t>
      </w:r>
      <w:r>
        <w:rPr>
          <w:rFonts w:ascii="宋体" w:hAnsi="宋体" w:eastAsia="宋体" w:cs="宋体"/>
          <w:spacing w:val="17"/>
          <w:sz w:val="20"/>
          <w:szCs w:val="20"/>
        </w:rPr>
        <w:t xml:space="preserve"> </w:t>
      </w:r>
      <w:r>
        <w:rPr>
          <w:rFonts w:ascii="宋体" w:hAnsi="宋体" w:eastAsia="宋体" w:cs="宋体"/>
          <w:spacing w:val="8"/>
          <w:sz w:val="20"/>
          <w:szCs w:val="20"/>
        </w:rPr>
        <w:t>复习一下本章中的基本概念。这对掌握好整个计算机网络的概念是有益的。</w:t>
      </w:r>
    </w:p>
    <w:p w14:paraId="6448FF4F">
      <w:pPr>
        <w:spacing w:before="331" w:line="221" w:lineRule="auto"/>
        <w:ind w:left="3"/>
        <w:outlineLvl w:val="1"/>
        <w:rPr>
          <w:rFonts w:ascii="黑体" w:hAnsi="黑体" w:eastAsia="黑体" w:cs="黑体"/>
          <w:sz w:val="28"/>
          <w:szCs w:val="28"/>
        </w:rPr>
      </w:pPr>
      <w:bookmarkStart w:id="6" w:name="bookmark3"/>
      <w:bookmarkEnd w:id="6"/>
      <w:r>
        <w:rPr>
          <w:rFonts w:ascii="宋体" w:hAnsi="宋体" w:eastAsia="宋体" w:cs="宋体"/>
          <w:b/>
          <w:bCs/>
          <w:spacing w:val="-10"/>
          <w:sz w:val="28"/>
          <w:szCs w:val="28"/>
        </w:rPr>
        <w:t>1.1</w:t>
      </w:r>
      <w:r>
        <w:rPr>
          <w:rFonts w:ascii="宋体" w:hAnsi="宋体" w:eastAsia="宋体" w:cs="宋体"/>
          <w:spacing w:val="39"/>
          <w:sz w:val="28"/>
          <w:szCs w:val="28"/>
        </w:rPr>
        <w:t xml:space="preserve">  </w:t>
      </w:r>
      <w:r>
        <w:rPr>
          <w:rFonts w:ascii="黑体" w:hAnsi="黑体" w:eastAsia="黑体" w:cs="黑体"/>
          <w:b/>
          <w:bCs/>
          <w:spacing w:val="-10"/>
          <w:sz w:val="28"/>
          <w:szCs w:val="28"/>
        </w:rPr>
        <w:t>计算机网络在信息时代中的作用</w:t>
      </w:r>
    </w:p>
    <w:p w14:paraId="4DE91551">
      <w:pPr>
        <w:pStyle w:val="2"/>
        <w:spacing w:line="278" w:lineRule="auto"/>
      </w:pPr>
    </w:p>
    <w:p w14:paraId="70A1ABBA">
      <w:pPr>
        <w:spacing w:before="66" w:line="296" w:lineRule="auto"/>
        <w:ind w:right="6" w:firstLine="419"/>
        <w:jc w:val="both"/>
        <w:rPr>
          <w:rFonts w:ascii="宋体" w:hAnsi="宋体" w:eastAsia="宋体" w:cs="宋体"/>
          <w:sz w:val="20"/>
          <w:szCs w:val="20"/>
        </w:rPr>
      </w:pPr>
      <w:r>
        <w:rPr>
          <w:rFonts w:ascii="宋体" w:hAnsi="宋体" w:eastAsia="宋体" w:cs="宋体"/>
          <w:spacing w:val="6"/>
          <w:sz w:val="20"/>
          <w:szCs w:val="20"/>
        </w:rPr>
        <w:t>我们知道，21</w:t>
      </w:r>
      <w:r>
        <w:rPr>
          <w:rFonts w:ascii="宋体" w:hAnsi="宋体" w:eastAsia="宋体" w:cs="宋体"/>
          <w:spacing w:val="-15"/>
          <w:sz w:val="20"/>
          <w:szCs w:val="20"/>
        </w:rPr>
        <w:t xml:space="preserve"> </w:t>
      </w:r>
      <w:r>
        <w:rPr>
          <w:rFonts w:ascii="宋体" w:hAnsi="宋体" w:eastAsia="宋体" w:cs="宋体"/>
          <w:spacing w:val="6"/>
          <w:sz w:val="20"/>
          <w:szCs w:val="20"/>
        </w:rPr>
        <w:t>世纪的一些重要特征就</w:t>
      </w:r>
      <w:r>
        <w:rPr>
          <w:rFonts w:ascii="宋体" w:hAnsi="宋体" w:eastAsia="宋体" w:cs="宋体"/>
          <w:b/>
          <w:bCs/>
          <w:spacing w:val="6"/>
          <w:sz w:val="20"/>
          <w:szCs w:val="20"/>
        </w:rPr>
        <w:t>是</w:t>
      </w:r>
      <w:r>
        <w:rPr>
          <w:rFonts w:ascii="黑体" w:hAnsi="黑体" w:eastAsia="黑体" w:cs="黑体"/>
          <w:b/>
          <w:bCs/>
          <w:spacing w:val="6"/>
          <w:sz w:val="20"/>
          <w:szCs w:val="20"/>
        </w:rPr>
        <w:t>数字化、网络化和信息化</w:t>
      </w:r>
      <w:r>
        <w:rPr>
          <w:rFonts w:ascii="宋体" w:hAnsi="宋体" w:eastAsia="宋体" w:cs="宋体"/>
          <w:b/>
          <w:bCs/>
          <w:spacing w:val="6"/>
          <w:sz w:val="20"/>
          <w:szCs w:val="20"/>
        </w:rPr>
        <w:t>，</w:t>
      </w:r>
      <w:r>
        <w:rPr>
          <w:rFonts w:ascii="宋体" w:hAnsi="宋体" w:eastAsia="宋体" w:cs="宋体"/>
          <w:spacing w:val="6"/>
          <w:sz w:val="20"/>
          <w:szCs w:val="20"/>
        </w:rPr>
        <w:t>它 是 一</w:t>
      </w:r>
      <w:r>
        <w:rPr>
          <w:rFonts w:ascii="宋体" w:hAnsi="宋体" w:eastAsia="宋体" w:cs="宋体"/>
          <w:b/>
          <w:bCs/>
          <w:spacing w:val="6"/>
          <w:sz w:val="20"/>
          <w:szCs w:val="20"/>
        </w:rPr>
        <w:t>个</w:t>
      </w:r>
      <w:r>
        <w:rPr>
          <w:rFonts w:ascii="黑体" w:hAnsi="黑体" w:eastAsia="黑体" w:cs="黑体"/>
          <w:b/>
          <w:bCs/>
          <w:spacing w:val="6"/>
          <w:sz w:val="20"/>
          <w:szCs w:val="20"/>
        </w:rPr>
        <w:t>以网络为</w:t>
      </w:r>
      <w:r>
        <w:rPr>
          <w:rFonts w:ascii="黑体" w:hAnsi="黑体" w:eastAsia="黑体" w:cs="黑体"/>
          <w:sz w:val="20"/>
          <w:szCs w:val="20"/>
        </w:rPr>
        <w:t xml:space="preserve"> </w:t>
      </w:r>
      <w:r>
        <w:rPr>
          <w:rFonts w:ascii="黑体" w:hAnsi="黑体" w:eastAsia="黑体" w:cs="黑体"/>
          <w:b/>
          <w:bCs/>
          <w:spacing w:val="15"/>
          <w:sz w:val="20"/>
          <w:szCs w:val="20"/>
        </w:rPr>
        <w:t>核心的信息时代</w:t>
      </w:r>
      <w:r>
        <w:rPr>
          <w:rFonts w:ascii="宋体" w:hAnsi="宋体" w:eastAsia="宋体" w:cs="宋体"/>
          <w:b/>
          <w:bCs/>
          <w:spacing w:val="15"/>
          <w:sz w:val="20"/>
          <w:szCs w:val="20"/>
        </w:rPr>
        <w:t>。</w:t>
      </w:r>
      <w:r>
        <w:rPr>
          <w:rFonts w:ascii="宋体" w:hAnsi="宋体" w:eastAsia="宋体" w:cs="宋体"/>
          <w:spacing w:val="15"/>
          <w:sz w:val="20"/>
          <w:szCs w:val="20"/>
        </w:rPr>
        <w:t>要实现信息化就必须依靠</w:t>
      </w:r>
      <w:r>
        <w:rPr>
          <w:rFonts w:ascii="宋体" w:hAnsi="宋体" w:eastAsia="宋体" w:cs="宋体"/>
          <w:spacing w:val="14"/>
          <w:sz w:val="20"/>
          <w:szCs w:val="20"/>
        </w:rPr>
        <w:t>完善的网络，因为网络可以非常迅速地传递信</w:t>
      </w:r>
      <w:r>
        <w:rPr>
          <w:rFonts w:ascii="宋体" w:hAnsi="宋体" w:eastAsia="宋体" w:cs="宋体"/>
          <w:sz w:val="20"/>
          <w:szCs w:val="20"/>
        </w:rPr>
        <w:t xml:space="preserve"> </w:t>
      </w:r>
      <w:r>
        <w:rPr>
          <w:rFonts w:ascii="宋体" w:hAnsi="宋体" w:eastAsia="宋体" w:cs="宋体"/>
          <w:spacing w:val="10"/>
          <w:sz w:val="20"/>
          <w:szCs w:val="20"/>
        </w:rPr>
        <w:t>息。因此网络现在已经成为信息社会的命脉和发展知识</w:t>
      </w:r>
      <w:r>
        <w:rPr>
          <w:rFonts w:ascii="宋体" w:hAnsi="宋体" w:eastAsia="宋体" w:cs="宋体"/>
          <w:spacing w:val="9"/>
          <w:sz w:val="20"/>
          <w:szCs w:val="20"/>
        </w:rPr>
        <w:t>经济的重要基础。网络对社会生活的</w:t>
      </w:r>
      <w:r>
        <w:rPr>
          <w:rFonts w:ascii="宋体" w:hAnsi="宋体" w:eastAsia="宋体" w:cs="宋体"/>
          <w:sz w:val="20"/>
          <w:szCs w:val="20"/>
        </w:rPr>
        <w:t xml:space="preserve"> </w:t>
      </w:r>
      <w:r>
        <w:rPr>
          <w:rFonts w:ascii="宋体" w:hAnsi="宋体" w:eastAsia="宋体" w:cs="宋体"/>
          <w:spacing w:val="8"/>
          <w:sz w:val="20"/>
          <w:szCs w:val="20"/>
        </w:rPr>
        <w:t>很多方面以及对社会经济的发展已经产生了不</w:t>
      </w:r>
      <w:r>
        <w:rPr>
          <w:rFonts w:ascii="宋体" w:hAnsi="宋体" w:eastAsia="宋体" w:cs="宋体"/>
          <w:spacing w:val="7"/>
          <w:sz w:val="20"/>
          <w:szCs w:val="20"/>
        </w:rPr>
        <w:t>可估量的影响。</w:t>
      </w:r>
    </w:p>
    <w:p w14:paraId="3CCC95B8">
      <w:pPr>
        <w:spacing w:before="20" w:line="296" w:lineRule="auto"/>
        <w:ind w:firstLine="419"/>
        <w:jc w:val="both"/>
        <w:rPr>
          <w:rFonts w:ascii="宋体" w:hAnsi="宋体" w:eastAsia="宋体" w:cs="宋体"/>
          <w:sz w:val="20"/>
          <w:szCs w:val="20"/>
        </w:rPr>
      </w:pPr>
      <w:r>
        <w:rPr>
          <w:rFonts w:ascii="宋体" w:hAnsi="宋体" w:eastAsia="宋体" w:cs="宋体"/>
          <w:spacing w:val="14"/>
          <w:sz w:val="20"/>
          <w:szCs w:val="20"/>
        </w:rPr>
        <w:t>有三大类大家很熟悉的网络，即</w:t>
      </w:r>
      <w:r>
        <w:rPr>
          <w:rFonts w:ascii="宋体" w:hAnsi="宋体" w:eastAsia="宋体" w:cs="宋体"/>
          <w:b/>
          <w:bCs/>
          <w:spacing w:val="14"/>
          <w:sz w:val="20"/>
          <w:szCs w:val="20"/>
        </w:rPr>
        <w:t>电信网络、有线电视网络和</w:t>
      </w:r>
      <w:r>
        <w:rPr>
          <w:rFonts w:ascii="黑体" w:hAnsi="黑体" w:eastAsia="黑体" w:cs="黑体"/>
          <w:spacing w:val="14"/>
          <w:sz w:val="20"/>
          <w:szCs w:val="20"/>
        </w:rPr>
        <w:t>计算机网络</w:t>
      </w:r>
      <w:r>
        <w:rPr>
          <w:rFonts w:ascii="宋体" w:hAnsi="宋体" w:eastAsia="宋体" w:cs="宋体"/>
          <w:spacing w:val="14"/>
          <w:sz w:val="20"/>
          <w:szCs w:val="20"/>
        </w:rPr>
        <w:t>。按照最初的</w:t>
      </w:r>
      <w:r>
        <w:rPr>
          <w:rFonts w:ascii="宋体" w:hAnsi="宋体" w:eastAsia="宋体" w:cs="宋体"/>
          <w:spacing w:val="5"/>
          <w:sz w:val="20"/>
          <w:szCs w:val="20"/>
        </w:rPr>
        <w:t xml:space="preserve"> </w:t>
      </w:r>
      <w:r>
        <w:rPr>
          <w:rFonts w:ascii="宋体" w:hAnsi="宋体" w:eastAsia="宋体" w:cs="宋体"/>
          <w:spacing w:val="10"/>
          <w:sz w:val="20"/>
          <w:szCs w:val="20"/>
        </w:rPr>
        <w:t>服务分工，电信网络向用户提供电话、电报及</w:t>
      </w:r>
      <w:r>
        <w:rPr>
          <w:rFonts w:ascii="宋体" w:hAnsi="宋体" w:eastAsia="宋体" w:cs="宋体"/>
          <w:spacing w:val="9"/>
          <w:sz w:val="20"/>
          <w:szCs w:val="20"/>
        </w:rPr>
        <w:t>传真等服务。有线电视网络向用户传送各种电</w:t>
      </w:r>
      <w:r>
        <w:rPr>
          <w:rFonts w:ascii="宋体" w:hAnsi="宋体" w:eastAsia="宋体" w:cs="宋体"/>
          <w:sz w:val="20"/>
          <w:szCs w:val="20"/>
        </w:rPr>
        <w:t xml:space="preserve"> </w:t>
      </w:r>
      <w:r>
        <w:rPr>
          <w:rFonts w:ascii="宋体" w:hAnsi="宋体" w:eastAsia="宋体" w:cs="宋体"/>
          <w:spacing w:val="10"/>
          <w:sz w:val="20"/>
          <w:szCs w:val="20"/>
        </w:rPr>
        <w:t>视节目。计算机网络则使用户能够在计算机之间传送数据文件。这三</w:t>
      </w:r>
      <w:r>
        <w:rPr>
          <w:rFonts w:ascii="宋体" w:hAnsi="宋体" w:eastAsia="宋体" w:cs="宋体"/>
          <w:spacing w:val="9"/>
          <w:sz w:val="20"/>
          <w:szCs w:val="20"/>
        </w:rPr>
        <w:t>种网络在信息化过程中</w:t>
      </w:r>
      <w:r>
        <w:rPr>
          <w:rFonts w:ascii="宋体" w:hAnsi="宋体" w:eastAsia="宋体" w:cs="宋体"/>
          <w:sz w:val="20"/>
          <w:szCs w:val="20"/>
        </w:rPr>
        <w:t xml:space="preserve"> </w:t>
      </w:r>
      <w:r>
        <w:rPr>
          <w:rFonts w:ascii="宋体" w:hAnsi="宋体" w:eastAsia="宋体" w:cs="宋体"/>
          <w:spacing w:val="9"/>
          <w:sz w:val="20"/>
          <w:szCs w:val="20"/>
        </w:rPr>
        <w:t>都起到十分重要的作用，但其中发展最快的并起到核心作用的则是计算机网络，而这正是本</w:t>
      </w:r>
      <w:r>
        <w:rPr>
          <w:rFonts w:ascii="宋体" w:hAnsi="宋体" w:eastAsia="宋体" w:cs="宋体"/>
          <w:spacing w:val="18"/>
          <w:sz w:val="20"/>
          <w:szCs w:val="20"/>
        </w:rPr>
        <w:t xml:space="preserve"> </w:t>
      </w:r>
      <w:r>
        <w:rPr>
          <w:rFonts w:ascii="宋体" w:hAnsi="宋体" w:eastAsia="宋体" w:cs="宋体"/>
          <w:spacing w:val="3"/>
          <w:sz w:val="20"/>
          <w:szCs w:val="20"/>
        </w:rPr>
        <w:t>书所要讨论的内容。</w:t>
      </w:r>
    </w:p>
    <w:p w14:paraId="761B1917">
      <w:pPr>
        <w:spacing w:before="16" w:line="296" w:lineRule="auto"/>
        <w:ind w:right="11" w:firstLine="419"/>
        <w:jc w:val="both"/>
        <w:rPr>
          <w:rFonts w:ascii="宋体" w:hAnsi="宋体" w:eastAsia="宋体" w:cs="宋体"/>
          <w:sz w:val="20"/>
          <w:szCs w:val="20"/>
        </w:rPr>
      </w:pPr>
      <w:r>
        <w:rPr>
          <w:rFonts w:ascii="宋体" w:hAnsi="宋体" w:eastAsia="宋体" w:cs="宋体"/>
          <w:spacing w:val="15"/>
          <w:sz w:val="20"/>
          <w:szCs w:val="20"/>
        </w:rPr>
        <w:t>随着技术的发展，电信网络和有线电视网络都逐渐融入了现代计算机网络的技术，扩</w:t>
      </w:r>
      <w:r>
        <w:rPr>
          <w:rFonts w:ascii="宋体" w:hAnsi="宋体" w:eastAsia="宋体" w:cs="宋体"/>
          <w:spacing w:val="3"/>
          <w:sz w:val="20"/>
          <w:szCs w:val="20"/>
        </w:rPr>
        <w:t xml:space="preserve"> </w:t>
      </w:r>
      <w:r>
        <w:rPr>
          <w:rFonts w:ascii="宋体" w:hAnsi="宋体" w:eastAsia="宋体" w:cs="宋体"/>
          <w:spacing w:val="9"/>
          <w:sz w:val="20"/>
          <w:szCs w:val="20"/>
        </w:rPr>
        <w:t>大了原有的服务范围，而计算机网络也能够向用户提供电话通信、视频通信以及传送视频节</w:t>
      </w:r>
      <w:r>
        <w:rPr>
          <w:rFonts w:ascii="宋体" w:hAnsi="宋体" w:eastAsia="宋体" w:cs="宋体"/>
          <w:spacing w:val="18"/>
          <w:sz w:val="20"/>
          <w:szCs w:val="20"/>
        </w:rPr>
        <w:t xml:space="preserve"> </w:t>
      </w:r>
      <w:r>
        <w:rPr>
          <w:rFonts w:ascii="宋体" w:hAnsi="宋体" w:eastAsia="宋体" w:cs="宋体"/>
          <w:spacing w:val="9"/>
          <w:sz w:val="20"/>
          <w:szCs w:val="20"/>
        </w:rPr>
        <w:t>目的服务。从理论上讲，把上述三种网络融合成一种网络就能够提供所有的上述服务，</w:t>
      </w:r>
      <w:r>
        <w:rPr>
          <w:rFonts w:ascii="宋体" w:hAnsi="宋体" w:eastAsia="宋体" w:cs="宋体"/>
          <w:spacing w:val="8"/>
          <w:sz w:val="20"/>
          <w:szCs w:val="20"/>
        </w:rPr>
        <w:t>这就</w:t>
      </w:r>
      <w:r>
        <w:rPr>
          <w:rFonts w:ascii="宋体" w:hAnsi="宋体" w:eastAsia="宋体" w:cs="宋体"/>
          <w:sz w:val="20"/>
          <w:szCs w:val="20"/>
        </w:rPr>
        <w:t xml:space="preserve"> </w:t>
      </w:r>
      <w:r>
        <w:rPr>
          <w:rFonts w:ascii="宋体" w:hAnsi="宋体" w:eastAsia="宋体" w:cs="宋体"/>
          <w:spacing w:val="9"/>
          <w:sz w:val="20"/>
          <w:szCs w:val="20"/>
        </w:rPr>
        <w:t>是很早以前就提出来的“三网融合”。然而事实并不如此简单，因为这涉及到各方面的经济</w:t>
      </w:r>
      <w:r>
        <w:rPr>
          <w:rFonts w:ascii="宋体" w:hAnsi="宋体" w:eastAsia="宋体" w:cs="宋体"/>
          <w:spacing w:val="18"/>
          <w:sz w:val="20"/>
          <w:szCs w:val="20"/>
        </w:rPr>
        <w:t xml:space="preserve"> </w:t>
      </w:r>
      <w:r>
        <w:rPr>
          <w:rFonts w:ascii="宋体" w:hAnsi="宋体" w:eastAsia="宋体" w:cs="宋体"/>
          <w:spacing w:val="5"/>
          <w:sz w:val="20"/>
          <w:szCs w:val="20"/>
        </w:rPr>
        <w:t>利益和行政管辖权的问题。</w:t>
      </w:r>
    </w:p>
    <w:p w14:paraId="78C6BCD1">
      <w:pPr>
        <w:spacing w:before="18" w:line="287" w:lineRule="auto"/>
        <w:ind w:right="11" w:firstLine="419"/>
        <w:jc w:val="both"/>
        <w:rPr>
          <w:rFonts w:ascii="宋体" w:hAnsi="宋体" w:eastAsia="宋体" w:cs="宋体"/>
          <w:sz w:val="20"/>
          <w:szCs w:val="20"/>
        </w:rPr>
      </w:pPr>
      <w:r>
        <w:rPr>
          <w:rFonts w:ascii="宋体" w:hAnsi="宋体" w:eastAsia="宋体" w:cs="宋体"/>
          <w:spacing w:val="15"/>
          <w:sz w:val="20"/>
          <w:szCs w:val="20"/>
        </w:rPr>
        <w:t>自从20世纪90年代以后，以</w:t>
      </w:r>
      <w:r>
        <w:rPr>
          <w:rFonts w:ascii="宋体" w:hAnsi="宋体" w:eastAsia="宋体" w:cs="宋体"/>
          <w:sz w:val="20"/>
          <w:szCs w:val="20"/>
        </w:rPr>
        <w:t>Internet</w:t>
      </w:r>
      <w:r>
        <w:rPr>
          <w:rFonts w:ascii="宋体" w:hAnsi="宋体" w:eastAsia="宋体" w:cs="宋体"/>
          <w:spacing w:val="15"/>
          <w:sz w:val="20"/>
          <w:szCs w:val="20"/>
        </w:rPr>
        <w:t>为代表的计算机网络得到了飞速的发展，已从最</w:t>
      </w:r>
      <w:r>
        <w:rPr>
          <w:rFonts w:ascii="宋体" w:hAnsi="宋体" w:eastAsia="宋体" w:cs="宋体"/>
          <w:spacing w:val="14"/>
          <w:sz w:val="20"/>
          <w:szCs w:val="20"/>
        </w:rPr>
        <w:t xml:space="preserve"> </w:t>
      </w:r>
      <w:r>
        <w:rPr>
          <w:rFonts w:ascii="宋体" w:hAnsi="宋体" w:eastAsia="宋体" w:cs="宋体"/>
          <w:spacing w:val="17"/>
          <w:sz w:val="20"/>
          <w:szCs w:val="20"/>
        </w:rPr>
        <w:t>初的仅供美国人使用的免费教育科研网络，逐步发展成为供全球使用的商业网络(有偿使</w:t>
      </w:r>
      <w:r>
        <w:rPr>
          <w:rFonts w:ascii="宋体" w:hAnsi="宋体" w:eastAsia="宋体" w:cs="宋体"/>
          <w:spacing w:val="16"/>
          <w:sz w:val="20"/>
          <w:szCs w:val="20"/>
        </w:rPr>
        <w:t xml:space="preserve"> </w:t>
      </w:r>
      <w:r>
        <w:rPr>
          <w:rFonts w:ascii="宋体" w:hAnsi="宋体" w:eastAsia="宋体" w:cs="宋体"/>
          <w:spacing w:val="10"/>
          <w:sz w:val="20"/>
          <w:szCs w:val="20"/>
        </w:rPr>
        <w:t>用),成为全球最大的和最重要的计算机网络。可以毫不</w:t>
      </w:r>
      <w:r>
        <w:rPr>
          <w:rFonts w:ascii="宋体" w:hAnsi="宋体" w:eastAsia="宋体" w:cs="宋体"/>
          <w:spacing w:val="9"/>
          <w:sz w:val="20"/>
          <w:szCs w:val="20"/>
        </w:rPr>
        <w:t>夸大地说，</w:t>
      </w:r>
      <w:r>
        <w:rPr>
          <w:rFonts w:ascii="宋体" w:hAnsi="宋体" w:eastAsia="宋体" w:cs="宋体"/>
          <w:spacing w:val="-20"/>
          <w:sz w:val="20"/>
          <w:szCs w:val="20"/>
        </w:rPr>
        <w:t xml:space="preserve"> </w:t>
      </w:r>
      <w:r>
        <w:rPr>
          <w:rFonts w:ascii="Times New Roman" w:hAnsi="Times New Roman" w:eastAsia="Times New Roman" w:cs="Times New Roman"/>
          <w:sz w:val="20"/>
          <w:szCs w:val="20"/>
        </w:rPr>
        <w:t>Internet</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是人类自印刷术</w:t>
      </w:r>
      <w:r>
        <w:rPr>
          <w:rFonts w:ascii="宋体" w:hAnsi="宋体" w:eastAsia="宋体" w:cs="宋体"/>
          <w:sz w:val="20"/>
          <w:szCs w:val="20"/>
        </w:rPr>
        <w:t xml:space="preserve"> </w:t>
      </w:r>
      <w:r>
        <w:rPr>
          <w:rFonts w:ascii="宋体" w:hAnsi="宋体" w:eastAsia="宋体" w:cs="宋体"/>
          <w:spacing w:val="6"/>
          <w:sz w:val="20"/>
          <w:szCs w:val="20"/>
        </w:rPr>
        <w:t>发明以来在存储和交换信息的领域中的最大变革。</w:t>
      </w:r>
    </w:p>
    <w:p w14:paraId="72D6BBE8">
      <w:pPr>
        <w:spacing w:before="13" w:line="219" w:lineRule="auto"/>
        <w:ind w:left="419"/>
        <w:rPr>
          <w:rFonts w:ascii="宋体" w:hAnsi="宋体" w:eastAsia="宋体" w:cs="宋体"/>
          <w:sz w:val="20"/>
          <w:szCs w:val="20"/>
        </w:rPr>
      </w:pPr>
      <w:r>
        <w:rPr>
          <w:rFonts w:ascii="Times New Roman" w:hAnsi="Times New Roman" w:eastAsia="Times New Roman" w:cs="Times New Roman"/>
          <w:b/>
          <w:bCs/>
          <w:sz w:val="20"/>
          <w:szCs w:val="20"/>
        </w:rPr>
        <w:t>Internet</w:t>
      </w:r>
      <w:r>
        <w:rPr>
          <w:rFonts w:ascii="宋体" w:hAnsi="宋体" w:eastAsia="宋体" w:cs="宋体"/>
          <w:b/>
          <w:bCs/>
          <w:spacing w:val="4"/>
          <w:sz w:val="20"/>
          <w:szCs w:val="20"/>
        </w:rPr>
        <w:t>的中文译名并不统一。现有的</w:t>
      </w:r>
      <w:r>
        <w:rPr>
          <w:rFonts w:ascii="宋体" w:hAnsi="宋体" w:eastAsia="宋体" w:cs="宋体"/>
          <w:spacing w:val="-51"/>
          <w:sz w:val="20"/>
          <w:szCs w:val="20"/>
        </w:rPr>
        <w:t xml:space="preserve"> </w:t>
      </w:r>
      <w:r>
        <w:rPr>
          <w:rFonts w:ascii="Times New Roman" w:hAnsi="Times New Roman" w:eastAsia="Times New Roman" w:cs="Times New Roman"/>
          <w:b/>
          <w:bCs/>
          <w:sz w:val="20"/>
          <w:szCs w:val="20"/>
        </w:rPr>
        <w:t>Internet</w:t>
      </w:r>
      <w:r>
        <w:rPr>
          <w:rFonts w:ascii="Times New Roman" w:hAnsi="Times New Roman" w:eastAsia="Times New Roman" w:cs="Times New Roman"/>
          <w:b/>
          <w:bCs/>
          <w:spacing w:val="-9"/>
          <w:sz w:val="20"/>
          <w:szCs w:val="20"/>
        </w:rPr>
        <w:t xml:space="preserve"> </w:t>
      </w:r>
      <w:r>
        <w:rPr>
          <w:rFonts w:ascii="宋体" w:hAnsi="宋体" w:eastAsia="宋体" w:cs="宋体"/>
          <w:b/>
          <w:bCs/>
          <w:spacing w:val="4"/>
          <w:sz w:val="20"/>
          <w:szCs w:val="20"/>
        </w:rPr>
        <w:t>译名有两种：</w:t>
      </w:r>
    </w:p>
    <w:p w14:paraId="4A37A858">
      <w:pPr>
        <w:spacing w:before="121" w:line="222" w:lineRule="auto"/>
        <w:ind w:right="24"/>
        <w:jc w:val="right"/>
        <w:rPr>
          <w:rFonts w:ascii="宋体" w:hAnsi="宋体" w:eastAsia="宋体" w:cs="宋体"/>
          <w:sz w:val="20"/>
          <w:szCs w:val="20"/>
        </w:rPr>
      </w:pPr>
      <w:r>
        <w:rPr>
          <w:rFonts w:ascii="黑体" w:hAnsi="黑体" w:eastAsia="黑体" w:cs="黑体"/>
          <w:b/>
          <w:bCs/>
          <w:spacing w:val="9"/>
          <w:sz w:val="20"/>
          <w:szCs w:val="20"/>
        </w:rPr>
        <w:t>(1)因特网</w:t>
      </w:r>
      <w:r>
        <w:rPr>
          <w:rFonts w:ascii="宋体" w:hAnsi="宋体" w:eastAsia="宋体" w:cs="宋体"/>
          <w:b/>
          <w:bCs/>
          <w:spacing w:val="9"/>
          <w:sz w:val="20"/>
          <w:szCs w:val="20"/>
        </w:rPr>
        <w:t>，这个译名是全国科学技术名词审定委员会推荐的。虽然因特网这个译名较</w:t>
      </w:r>
    </w:p>
    <w:p w14:paraId="323AE727">
      <w:pPr>
        <w:spacing w:line="222" w:lineRule="auto"/>
        <w:rPr>
          <w:rFonts w:ascii="宋体" w:hAnsi="宋体" w:eastAsia="宋体" w:cs="宋体"/>
          <w:sz w:val="20"/>
          <w:szCs w:val="20"/>
        </w:rPr>
        <w:sectPr>
          <w:footerReference r:id="rId13" w:type="default"/>
          <w:pgSz w:w="9940" w:h="14800"/>
          <w:pgMar w:top="1258" w:right="838" w:bottom="847" w:left="710" w:header="0" w:footer="638" w:gutter="0"/>
          <w:cols w:space="720" w:num="1"/>
        </w:sectPr>
      </w:pPr>
    </w:p>
    <w:p w14:paraId="5242ABEC">
      <w:pPr>
        <w:spacing w:before="41" w:line="219" w:lineRule="auto"/>
        <w:ind w:left="14"/>
        <w:rPr>
          <w:rFonts w:ascii="宋体" w:hAnsi="宋体" w:eastAsia="宋体" w:cs="宋体"/>
          <w:sz w:val="21"/>
          <w:szCs w:val="21"/>
        </w:rPr>
      </w:pPr>
      <w:bookmarkStart w:id="7" w:name="bookmark252"/>
      <w:bookmarkEnd w:id="7"/>
      <w:r>
        <w:rPr>
          <w:rFonts w:ascii="宋体" w:hAnsi="宋体" w:eastAsia="宋体" w:cs="宋体"/>
          <w:spacing w:val="-1"/>
          <w:sz w:val="21"/>
          <w:szCs w:val="21"/>
        </w:rPr>
        <w:t>为准确，但却长期未得到推广。本书的前几版都</w:t>
      </w:r>
      <w:r>
        <w:rPr>
          <w:rFonts w:ascii="宋体" w:hAnsi="宋体" w:eastAsia="宋体" w:cs="宋体"/>
          <w:spacing w:val="-2"/>
          <w:sz w:val="21"/>
          <w:szCs w:val="21"/>
        </w:rPr>
        <w:t>采用因特网这个译名。</w:t>
      </w:r>
    </w:p>
    <w:p w14:paraId="725F9DCA">
      <w:pPr>
        <w:spacing w:before="80" w:line="282" w:lineRule="auto"/>
        <w:ind w:left="14" w:right="75" w:firstLine="419"/>
        <w:jc w:val="both"/>
        <w:rPr>
          <w:rFonts w:ascii="宋体" w:hAnsi="宋体" w:eastAsia="宋体" w:cs="宋体"/>
          <w:sz w:val="21"/>
          <w:szCs w:val="21"/>
        </w:rPr>
      </w:pPr>
      <w:r>
        <w:rPr>
          <w:rFonts w:ascii="宋体" w:hAnsi="宋体" w:eastAsia="宋体" w:cs="宋体"/>
          <w:sz w:val="21"/>
          <w:szCs w:val="21"/>
        </w:rPr>
        <w:t>(2)</w:t>
      </w:r>
      <w:r>
        <w:rPr>
          <w:rFonts w:ascii="宋体" w:hAnsi="宋体" w:eastAsia="宋体" w:cs="宋体"/>
          <w:spacing w:val="-22"/>
          <w:sz w:val="21"/>
          <w:szCs w:val="21"/>
        </w:rPr>
        <w:t xml:space="preserve"> </w:t>
      </w:r>
      <w:r>
        <w:rPr>
          <w:rFonts w:ascii="黑体" w:hAnsi="黑体" w:eastAsia="黑体" w:cs="黑体"/>
          <w:b/>
          <w:bCs/>
          <w:sz w:val="21"/>
          <w:szCs w:val="21"/>
        </w:rPr>
        <w:t>互联网</w:t>
      </w:r>
      <w:r>
        <w:rPr>
          <w:rFonts w:ascii="宋体" w:hAnsi="宋体" w:eastAsia="宋体" w:cs="宋体"/>
          <w:b/>
          <w:bCs/>
          <w:sz w:val="21"/>
          <w:szCs w:val="21"/>
        </w:rPr>
        <w:t>，</w:t>
      </w:r>
      <w:r>
        <w:rPr>
          <w:rFonts w:ascii="宋体" w:hAnsi="宋体" w:eastAsia="宋体" w:cs="宋体"/>
          <w:sz w:val="21"/>
          <w:szCs w:val="21"/>
        </w:rPr>
        <w:t>这是目前流行最广的、事实上</w:t>
      </w:r>
      <w:r>
        <w:rPr>
          <w:rFonts w:ascii="宋体" w:hAnsi="宋体" w:eastAsia="宋体" w:cs="宋体"/>
          <w:spacing w:val="-1"/>
          <w:sz w:val="21"/>
          <w:szCs w:val="21"/>
        </w:rPr>
        <w:t>的标准译名。现在我国的各种报刊杂志、政</w:t>
      </w:r>
      <w:r>
        <w:rPr>
          <w:rFonts w:ascii="宋体" w:hAnsi="宋体" w:eastAsia="宋体" w:cs="宋体"/>
          <w:sz w:val="21"/>
          <w:szCs w:val="21"/>
        </w:rPr>
        <w:t xml:space="preserve"> </w:t>
      </w:r>
      <w:r>
        <w:rPr>
          <w:rFonts w:ascii="宋体" w:hAnsi="宋体" w:eastAsia="宋体" w:cs="宋体"/>
          <w:spacing w:val="1"/>
          <w:sz w:val="21"/>
          <w:szCs w:val="21"/>
        </w:rPr>
        <w:t>府文件以及电视节目中都毫无例外地使用这个译名。</w:t>
      </w:r>
      <w:r>
        <w:rPr>
          <w:rFonts w:ascii="Times New Roman" w:hAnsi="Times New Roman" w:eastAsia="Times New Roman" w:cs="Times New Roman"/>
          <w:sz w:val="21"/>
          <w:szCs w:val="21"/>
        </w:rPr>
        <w:t>Internet</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是</w:t>
      </w:r>
      <w:r>
        <w:rPr>
          <w:rFonts w:ascii="黑体" w:hAnsi="黑体" w:eastAsia="黑体" w:cs="黑体"/>
          <w:b/>
          <w:bCs/>
          <w:spacing w:val="1"/>
          <w:sz w:val="21"/>
          <w:szCs w:val="21"/>
        </w:rPr>
        <w:t>由数</w:t>
      </w:r>
      <w:r>
        <w:rPr>
          <w:rFonts w:ascii="黑体" w:hAnsi="黑体" w:eastAsia="黑体" w:cs="黑体"/>
          <w:b/>
          <w:bCs/>
          <w:sz w:val="21"/>
          <w:szCs w:val="21"/>
        </w:rPr>
        <w:t>量极大的各种计算机网</w:t>
      </w:r>
      <w:r>
        <w:rPr>
          <w:rFonts w:ascii="黑体" w:hAnsi="黑体" w:eastAsia="黑体" w:cs="黑体"/>
          <w:sz w:val="21"/>
          <w:szCs w:val="21"/>
        </w:rPr>
        <w:t xml:space="preserve"> </w:t>
      </w:r>
      <w:r>
        <w:rPr>
          <w:rFonts w:ascii="黑体" w:hAnsi="黑体" w:eastAsia="黑体" w:cs="黑体"/>
          <w:b/>
          <w:bCs/>
          <w:spacing w:val="7"/>
          <w:sz w:val="21"/>
          <w:szCs w:val="21"/>
        </w:rPr>
        <w:t>络互连起来的</w:t>
      </w:r>
      <w:r>
        <w:rPr>
          <w:rFonts w:ascii="宋体" w:hAnsi="宋体" w:eastAsia="宋体" w:cs="宋体"/>
          <w:b/>
          <w:bCs/>
          <w:spacing w:val="7"/>
          <w:sz w:val="21"/>
          <w:szCs w:val="21"/>
        </w:rPr>
        <w:t>，</w:t>
      </w:r>
      <w:r>
        <w:rPr>
          <w:rFonts w:ascii="宋体" w:hAnsi="宋体" w:eastAsia="宋体" w:cs="宋体"/>
          <w:spacing w:val="7"/>
          <w:sz w:val="21"/>
          <w:szCs w:val="21"/>
        </w:rPr>
        <w:t xml:space="preserve">采用互联网这个译名能够体现出 </w:t>
      </w:r>
      <w:r>
        <w:rPr>
          <w:rFonts w:ascii="Times New Roman" w:hAnsi="Times New Roman" w:eastAsia="Times New Roman" w:cs="Times New Roman"/>
          <w:sz w:val="21"/>
          <w:szCs w:val="21"/>
        </w:rPr>
        <w:t>Internet</w:t>
      </w:r>
      <w:r>
        <w:rPr>
          <w:rFonts w:ascii="Times New Roman" w:hAnsi="Times New Roman" w:eastAsia="Times New Roman" w:cs="Times New Roman"/>
          <w:spacing w:val="65"/>
          <w:sz w:val="21"/>
          <w:szCs w:val="21"/>
        </w:rPr>
        <w:t xml:space="preserve"> </w:t>
      </w:r>
      <w:r>
        <w:rPr>
          <w:rFonts w:ascii="宋体" w:hAnsi="宋体" w:eastAsia="宋体" w:cs="宋体"/>
          <w:spacing w:val="7"/>
          <w:sz w:val="21"/>
          <w:szCs w:val="21"/>
        </w:rPr>
        <w:t>最主要的特征。本书从第7版开</w:t>
      </w:r>
      <w:r>
        <w:rPr>
          <w:rFonts w:ascii="宋体" w:hAnsi="宋体" w:eastAsia="宋体" w:cs="宋体"/>
          <w:sz w:val="21"/>
          <w:szCs w:val="21"/>
        </w:rPr>
        <w:t xml:space="preserve"> </w:t>
      </w:r>
      <w:r>
        <w:rPr>
          <w:rFonts w:ascii="宋体" w:hAnsi="宋体" w:eastAsia="宋体" w:cs="宋体"/>
          <w:spacing w:val="-1"/>
          <w:sz w:val="21"/>
          <w:szCs w:val="21"/>
        </w:rPr>
        <w:t>始，改用“互联网”作为</w:t>
      </w:r>
      <w:r>
        <w:rPr>
          <w:rFonts w:ascii="Times New Roman" w:hAnsi="Times New Roman" w:eastAsia="Times New Roman" w:cs="Times New Roman"/>
          <w:spacing w:val="-1"/>
          <w:sz w:val="21"/>
          <w:szCs w:val="21"/>
        </w:rPr>
        <w:t>Internet</w:t>
      </w:r>
      <w:r>
        <w:rPr>
          <w:rFonts w:ascii="Times New Roman" w:hAnsi="Times New Roman" w:eastAsia="Times New Roman" w:cs="Times New Roman"/>
          <w:spacing w:val="45"/>
          <w:sz w:val="21"/>
          <w:szCs w:val="21"/>
        </w:rPr>
        <w:t xml:space="preserve"> </w:t>
      </w:r>
      <w:r>
        <w:rPr>
          <w:rFonts w:ascii="宋体" w:hAnsi="宋体" w:eastAsia="宋体" w:cs="宋体"/>
          <w:spacing w:val="-1"/>
          <w:sz w:val="21"/>
          <w:szCs w:val="21"/>
        </w:rPr>
        <w:t>的译名。</w:t>
      </w:r>
    </w:p>
    <w:p w14:paraId="152E6CB8">
      <w:pPr>
        <w:spacing w:before="13" w:line="274" w:lineRule="auto"/>
        <w:ind w:left="14" w:right="71" w:firstLine="419"/>
        <w:rPr>
          <w:rFonts w:ascii="宋体" w:hAnsi="宋体" w:eastAsia="宋体" w:cs="宋体"/>
          <w:sz w:val="21"/>
          <w:szCs w:val="21"/>
        </w:rPr>
      </w:pPr>
      <w:r>
        <w:rPr>
          <w:rFonts w:ascii="宋体" w:hAnsi="宋体" w:eastAsia="宋体" w:cs="宋体"/>
          <w:spacing w:val="-1"/>
          <w:sz w:val="21"/>
          <w:szCs w:val="21"/>
        </w:rPr>
        <w:t>也有些人愿意直接使用英文名词</w:t>
      </w:r>
      <w:r>
        <w:rPr>
          <w:rFonts w:ascii="宋体" w:hAnsi="宋体" w:eastAsia="宋体" w:cs="宋体"/>
          <w:spacing w:val="-15"/>
          <w:sz w:val="21"/>
          <w:szCs w:val="21"/>
        </w:rPr>
        <w:t xml:space="preserve"> </w:t>
      </w:r>
      <w:r>
        <w:rPr>
          <w:rFonts w:ascii="宋体" w:hAnsi="宋体" w:eastAsia="宋体" w:cs="宋体"/>
          <w:spacing w:val="-1"/>
          <w:sz w:val="21"/>
          <w:szCs w:val="21"/>
        </w:rPr>
        <w:t>Internet,而不使用中文译名。这避免了译名的误解。</w:t>
      </w:r>
      <w:r>
        <w:rPr>
          <w:rFonts w:ascii="宋体" w:hAnsi="宋体" w:eastAsia="宋体" w:cs="宋体"/>
          <w:sz w:val="21"/>
          <w:szCs w:val="21"/>
        </w:rPr>
        <w:t xml:space="preserve"> 但编者认为，在中文教科书中，常用的重要名词应当使用中文的。当然，</w:t>
      </w:r>
      <w:r>
        <w:rPr>
          <w:rFonts w:ascii="宋体" w:hAnsi="宋体" w:eastAsia="宋体" w:cs="宋体"/>
          <w:spacing w:val="-1"/>
          <w:sz w:val="21"/>
          <w:szCs w:val="21"/>
        </w:rPr>
        <w:t>对国际通用的英文</w:t>
      </w:r>
      <w:r>
        <w:rPr>
          <w:rFonts w:ascii="宋体" w:hAnsi="宋体" w:eastAsia="宋体" w:cs="宋体"/>
          <w:sz w:val="21"/>
          <w:szCs w:val="21"/>
        </w:rPr>
        <w:t xml:space="preserve"> </w:t>
      </w:r>
      <w:r>
        <w:rPr>
          <w:rFonts w:ascii="宋体" w:hAnsi="宋体" w:eastAsia="宋体" w:cs="宋体"/>
          <w:spacing w:val="3"/>
          <w:sz w:val="21"/>
          <w:szCs w:val="21"/>
        </w:rPr>
        <w:t>缩写词，我们还是要尽量多使用。例如，直接使用更简洁的</w:t>
      </w:r>
      <w:r>
        <w:rPr>
          <w:rFonts w:ascii="宋体" w:hAnsi="宋体" w:eastAsia="宋体" w:cs="宋体"/>
          <w:spacing w:val="-41"/>
          <w:sz w:val="21"/>
          <w:szCs w:val="21"/>
        </w:rPr>
        <w:t xml:space="preserve"> </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TCP</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比使用冗</w:t>
      </w:r>
      <w:r>
        <w:rPr>
          <w:rFonts w:ascii="宋体" w:hAnsi="宋体" w:eastAsia="宋体" w:cs="宋体"/>
          <w:spacing w:val="2"/>
          <w:sz w:val="21"/>
          <w:szCs w:val="21"/>
        </w:rPr>
        <w:t>长的中文译</w:t>
      </w:r>
      <w:r>
        <w:rPr>
          <w:rFonts w:ascii="宋体" w:hAnsi="宋体" w:eastAsia="宋体" w:cs="宋体"/>
          <w:sz w:val="21"/>
          <w:szCs w:val="21"/>
        </w:rPr>
        <w:t xml:space="preserve"> </w:t>
      </w:r>
      <w:r>
        <w:rPr>
          <w:rFonts w:ascii="宋体" w:hAnsi="宋体" w:eastAsia="宋体" w:cs="宋体"/>
          <w:spacing w:val="-1"/>
          <w:sz w:val="21"/>
          <w:szCs w:val="21"/>
        </w:rPr>
        <w:t>名“传输控制协议”要方便得多。这样做也更加便于</w:t>
      </w:r>
      <w:r>
        <w:rPr>
          <w:rFonts w:ascii="宋体" w:hAnsi="宋体" w:eastAsia="宋体" w:cs="宋体"/>
          <w:spacing w:val="-2"/>
          <w:sz w:val="21"/>
          <w:szCs w:val="21"/>
        </w:rPr>
        <w:t>阅读外文技术资料。</w:t>
      </w:r>
    </w:p>
    <w:p w14:paraId="1BFF25D9">
      <w:pPr>
        <w:spacing w:before="16" w:line="285" w:lineRule="auto"/>
        <w:ind w:left="14" w:right="95" w:firstLine="419"/>
        <w:rPr>
          <w:rFonts w:ascii="宋体" w:hAnsi="宋体" w:eastAsia="宋体" w:cs="宋体"/>
          <w:sz w:val="21"/>
          <w:szCs w:val="21"/>
        </w:rPr>
      </w:pPr>
      <w:r>
        <w:rPr>
          <w:rFonts w:ascii="宋体" w:hAnsi="宋体" w:eastAsia="宋体" w:cs="宋体"/>
          <w:spacing w:val="-1"/>
          <w:sz w:val="21"/>
          <w:szCs w:val="21"/>
        </w:rPr>
        <w:t xml:space="preserve">曾人把 </w:t>
      </w:r>
      <w:r>
        <w:rPr>
          <w:rFonts w:ascii="Times New Roman" w:hAnsi="Times New Roman" w:eastAsia="Times New Roman" w:cs="Times New Roman"/>
          <w:spacing w:val="-1"/>
          <w:sz w:val="21"/>
          <w:szCs w:val="21"/>
        </w:rPr>
        <w:t xml:space="preserve">Internet  </w:t>
      </w:r>
      <w:r>
        <w:rPr>
          <w:rFonts w:ascii="宋体" w:hAnsi="宋体" w:eastAsia="宋体" w:cs="宋体"/>
          <w:spacing w:val="-1"/>
          <w:sz w:val="21"/>
          <w:szCs w:val="21"/>
        </w:rPr>
        <w:t>译为国际互联网。</w:t>
      </w:r>
      <w:r>
        <w:rPr>
          <w:rFonts w:ascii="宋体" w:hAnsi="宋体" w:eastAsia="宋体" w:cs="宋体"/>
          <w:spacing w:val="-2"/>
          <w:sz w:val="21"/>
          <w:szCs w:val="21"/>
        </w:rPr>
        <w:t>其实互联网本来就是</w:t>
      </w:r>
      <w:r>
        <w:rPr>
          <w:rFonts w:ascii="黑体" w:hAnsi="黑体" w:eastAsia="黑体" w:cs="黑体"/>
          <w:b/>
          <w:bCs/>
          <w:spacing w:val="-2"/>
          <w:sz w:val="21"/>
          <w:szCs w:val="21"/>
        </w:rPr>
        <w:t>覆盖全球的</w:t>
      </w:r>
      <w:r>
        <w:rPr>
          <w:rFonts w:ascii="宋体" w:hAnsi="宋体" w:eastAsia="宋体" w:cs="宋体"/>
          <w:b/>
          <w:bCs/>
          <w:spacing w:val="-2"/>
          <w:sz w:val="21"/>
          <w:szCs w:val="21"/>
        </w:rPr>
        <w:t>，</w:t>
      </w:r>
      <w:r>
        <w:rPr>
          <w:rFonts w:ascii="宋体" w:hAnsi="宋体" w:eastAsia="宋体" w:cs="宋体"/>
          <w:spacing w:val="-2"/>
          <w:sz w:val="21"/>
          <w:szCs w:val="21"/>
        </w:rPr>
        <w:t>因此“国际”二字</w:t>
      </w:r>
      <w:r>
        <w:rPr>
          <w:rFonts w:ascii="宋体" w:hAnsi="宋体" w:eastAsia="宋体" w:cs="宋体"/>
          <w:sz w:val="21"/>
          <w:szCs w:val="21"/>
        </w:rPr>
        <w:t xml:space="preserve"> </w:t>
      </w:r>
      <w:r>
        <w:rPr>
          <w:rFonts w:ascii="宋体" w:hAnsi="宋体" w:eastAsia="宋体" w:cs="宋体"/>
          <w:spacing w:val="-6"/>
          <w:sz w:val="21"/>
          <w:szCs w:val="21"/>
        </w:rPr>
        <w:t>显然是多余的。</w:t>
      </w:r>
    </w:p>
    <w:p w14:paraId="6C2229BA">
      <w:pPr>
        <w:spacing w:before="32" w:line="219" w:lineRule="auto"/>
        <w:ind w:left="434"/>
        <w:rPr>
          <w:rFonts w:ascii="宋体" w:hAnsi="宋体" w:eastAsia="宋体" w:cs="宋体"/>
          <w:sz w:val="21"/>
          <w:szCs w:val="21"/>
        </w:rPr>
      </w:pPr>
      <w:r>
        <w:rPr>
          <w:rFonts w:ascii="宋体" w:hAnsi="宋体" w:eastAsia="宋体" w:cs="宋体"/>
          <w:spacing w:val="-1"/>
          <w:sz w:val="21"/>
          <w:szCs w:val="21"/>
        </w:rPr>
        <w:t>对于仅在局部范围互连起来的计算机网络，只能称之为互连网，而不是互</w:t>
      </w:r>
      <w:r>
        <w:rPr>
          <w:rFonts w:ascii="宋体" w:hAnsi="宋体" w:eastAsia="宋体" w:cs="宋体"/>
          <w:spacing w:val="-2"/>
          <w:sz w:val="21"/>
          <w:szCs w:val="21"/>
        </w:rPr>
        <w:t>联网。</w:t>
      </w:r>
    </w:p>
    <w:p w14:paraId="3CD26197">
      <w:pPr>
        <w:spacing w:before="42" w:line="282" w:lineRule="auto"/>
        <w:ind w:firstLine="434"/>
        <w:rPr>
          <w:rFonts w:ascii="宋体" w:hAnsi="宋体" w:eastAsia="宋体" w:cs="宋体"/>
          <w:sz w:val="21"/>
          <w:szCs w:val="21"/>
        </w:rPr>
      </w:pPr>
      <w:r>
        <w:rPr>
          <w:rFonts w:ascii="宋体" w:hAnsi="宋体" w:eastAsia="宋体" w:cs="宋体"/>
          <w:spacing w:val="7"/>
          <w:sz w:val="21"/>
          <w:szCs w:val="21"/>
        </w:rPr>
        <w:t>有时，我们往往使用更加简洁的方式表示互联网，这就是只用一个</w:t>
      </w:r>
      <w:r>
        <w:rPr>
          <w:rFonts w:ascii="宋体" w:hAnsi="宋体" w:eastAsia="宋体" w:cs="宋体"/>
          <w:b/>
          <w:bCs/>
          <w:spacing w:val="7"/>
          <w:sz w:val="21"/>
          <w:szCs w:val="21"/>
        </w:rPr>
        <w:t>“网”</w:t>
      </w:r>
      <w:r>
        <w:rPr>
          <w:rFonts w:ascii="宋体" w:hAnsi="宋体" w:eastAsia="宋体" w:cs="宋体"/>
          <w:spacing w:val="7"/>
          <w:sz w:val="21"/>
          <w:szCs w:val="21"/>
        </w:rPr>
        <w:t>字。例如，</w:t>
      </w:r>
      <w:r>
        <w:rPr>
          <w:rFonts w:ascii="宋体" w:hAnsi="宋体" w:eastAsia="宋体" w:cs="宋体"/>
          <w:spacing w:val="8"/>
          <w:sz w:val="21"/>
          <w:szCs w:val="21"/>
        </w:rPr>
        <w:t xml:space="preserve"> </w:t>
      </w:r>
      <w:r>
        <w:rPr>
          <w:rFonts w:ascii="宋体" w:hAnsi="宋体" w:eastAsia="宋体" w:cs="宋体"/>
          <w:sz w:val="21"/>
          <w:szCs w:val="21"/>
        </w:rPr>
        <w:t>“上网”就是表示使用某个电子设备连接到互联网，而不是连接到其他的网络上。还有如网</w:t>
      </w:r>
      <w:r>
        <w:rPr>
          <w:rFonts w:ascii="宋体" w:hAnsi="宋体" w:eastAsia="宋体" w:cs="宋体"/>
          <w:spacing w:val="5"/>
          <w:sz w:val="21"/>
          <w:szCs w:val="21"/>
        </w:rPr>
        <w:t xml:space="preserve"> </w:t>
      </w:r>
      <w:r>
        <w:rPr>
          <w:rFonts w:ascii="宋体" w:hAnsi="宋体" w:eastAsia="宋体" w:cs="宋体"/>
          <w:spacing w:val="8"/>
          <w:sz w:val="21"/>
          <w:szCs w:val="21"/>
        </w:rPr>
        <w:t>民、网吧、网银(网上银行)、网购(网上购物)等。这里的“网”,</w:t>
      </w:r>
      <w:r>
        <w:rPr>
          <w:rFonts w:ascii="宋体" w:hAnsi="宋体" w:eastAsia="宋体" w:cs="宋体"/>
          <w:spacing w:val="7"/>
          <w:sz w:val="21"/>
          <w:szCs w:val="21"/>
        </w:rPr>
        <w:t>一般都不是指电信网或</w:t>
      </w:r>
      <w:r>
        <w:rPr>
          <w:rFonts w:ascii="宋体" w:hAnsi="宋体" w:eastAsia="宋体" w:cs="宋体"/>
          <w:sz w:val="21"/>
          <w:szCs w:val="21"/>
        </w:rPr>
        <w:t xml:space="preserve"> </w:t>
      </w:r>
      <w:r>
        <w:rPr>
          <w:rFonts w:ascii="宋体" w:hAnsi="宋体" w:eastAsia="宋体" w:cs="宋体"/>
          <w:spacing w:val="-4"/>
          <w:sz w:val="21"/>
          <w:szCs w:val="21"/>
        </w:rPr>
        <w:t>有线电视网，而是指当今世界上最大的计算机网络Internet——互</w:t>
      </w:r>
      <w:r>
        <w:rPr>
          <w:rFonts w:ascii="宋体" w:hAnsi="宋体" w:eastAsia="宋体" w:cs="宋体"/>
          <w:spacing w:val="-5"/>
          <w:sz w:val="21"/>
          <w:szCs w:val="21"/>
        </w:rPr>
        <w:t>联网。</w:t>
      </w:r>
    </w:p>
    <w:p w14:paraId="5E057422">
      <w:pPr>
        <w:spacing w:before="23" w:line="287" w:lineRule="auto"/>
        <w:ind w:left="14" w:right="72" w:firstLine="419"/>
        <w:rPr>
          <w:rFonts w:ascii="宋体" w:hAnsi="宋体" w:eastAsia="宋体" w:cs="宋体"/>
          <w:sz w:val="21"/>
          <w:szCs w:val="21"/>
        </w:rPr>
      </w:pPr>
      <w:r>
        <w:rPr>
          <w:rFonts w:ascii="宋体" w:hAnsi="宋体" w:eastAsia="宋体" w:cs="宋体"/>
          <w:spacing w:val="11"/>
          <w:sz w:val="21"/>
          <w:szCs w:val="21"/>
        </w:rPr>
        <w:t>那么,什么是互联网呢?很难用几句话说清楚。但我们可以从两个不同的方面来认识</w:t>
      </w:r>
      <w:r>
        <w:rPr>
          <w:rFonts w:ascii="宋体" w:hAnsi="宋体" w:eastAsia="宋体" w:cs="宋体"/>
          <w:spacing w:val="4"/>
          <w:sz w:val="21"/>
          <w:szCs w:val="21"/>
        </w:rPr>
        <w:t xml:space="preserve"> </w:t>
      </w:r>
      <w:r>
        <w:rPr>
          <w:rFonts w:ascii="宋体" w:hAnsi="宋体" w:eastAsia="宋体" w:cs="宋体"/>
          <w:spacing w:val="-2"/>
          <w:sz w:val="21"/>
          <w:szCs w:val="21"/>
        </w:rPr>
        <w:t>互联网。这就是互联网的应用和互联网的工作原理。</w:t>
      </w:r>
    </w:p>
    <w:p w14:paraId="6650EB05">
      <w:pPr>
        <w:spacing w:before="7" w:line="281" w:lineRule="auto"/>
        <w:ind w:left="14" w:right="73" w:firstLine="419"/>
        <w:jc w:val="both"/>
        <w:rPr>
          <w:rFonts w:ascii="宋体" w:hAnsi="宋体" w:eastAsia="宋体" w:cs="宋体"/>
          <w:sz w:val="21"/>
          <w:szCs w:val="21"/>
        </w:rPr>
      </w:pPr>
      <w:r>
        <w:rPr>
          <w:rFonts w:ascii="宋体" w:hAnsi="宋体" w:eastAsia="宋体" w:cs="宋体"/>
          <w:spacing w:val="4"/>
          <w:sz w:val="21"/>
          <w:szCs w:val="21"/>
        </w:rPr>
        <w:t>绝大多数人认识互联网都是从接触互联网的应用开始的。现在小孩就会上网玩游戏，</w:t>
      </w:r>
      <w:r>
        <w:rPr>
          <w:rFonts w:ascii="宋体" w:hAnsi="宋体" w:eastAsia="宋体" w:cs="宋体"/>
          <w:spacing w:val="5"/>
          <w:sz w:val="21"/>
          <w:szCs w:val="21"/>
        </w:rPr>
        <w:t xml:space="preserve"> </w:t>
      </w:r>
      <w:r>
        <w:rPr>
          <w:rFonts w:ascii="宋体" w:hAnsi="宋体" w:eastAsia="宋体" w:cs="宋体"/>
          <w:sz w:val="21"/>
          <w:szCs w:val="21"/>
        </w:rPr>
        <w:t>看网上视频，或和朋友在微信上聊天。而更多的成年人则经常在互联</w:t>
      </w:r>
      <w:r>
        <w:rPr>
          <w:rFonts w:ascii="宋体" w:hAnsi="宋体" w:eastAsia="宋体" w:cs="宋体"/>
          <w:spacing w:val="-1"/>
          <w:sz w:val="21"/>
          <w:szCs w:val="21"/>
        </w:rPr>
        <w:t>网上搜索和查阅各种信</w:t>
      </w:r>
      <w:r>
        <w:rPr>
          <w:rFonts w:ascii="宋体" w:hAnsi="宋体" w:eastAsia="宋体" w:cs="宋体"/>
          <w:sz w:val="21"/>
          <w:szCs w:val="21"/>
        </w:rPr>
        <w:t xml:space="preserve"> </w:t>
      </w:r>
      <w:r>
        <w:rPr>
          <w:rFonts w:ascii="宋体" w:hAnsi="宋体" w:eastAsia="宋体" w:cs="宋体"/>
          <w:spacing w:val="7"/>
          <w:sz w:val="21"/>
          <w:szCs w:val="21"/>
        </w:rPr>
        <w:t>息。现在人们经常利用互联网的电子邮件相互通信(包括传送各种照片和视频文件),这就</w:t>
      </w:r>
      <w:r>
        <w:rPr>
          <w:rFonts w:ascii="宋体" w:hAnsi="宋体" w:eastAsia="宋体" w:cs="宋体"/>
          <w:spacing w:val="3"/>
          <w:sz w:val="21"/>
          <w:szCs w:val="21"/>
        </w:rPr>
        <w:t xml:space="preserve"> </w:t>
      </w:r>
      <w:r>
        <w:rPr>
          <w:rFonts w:ascii="宋体" w:hAnsi="宋体" w:eastAsia="宋体" w:cs="宋体"/>
          <w:spacing w:val="-1"/>
          <w:sz w:val="21"/>
          <w:szCs w:val="21"/>
        </w:rPr>
        <w:t>使得传统的邮政信函的业务量大大减少。在互联网上购买各种物品，既方便又经济实惠，改</w:t>
      </w:r>
      <w:r>
        <w:rPr>
          <w:rFonts w:ascii="宋体" w:hAnsi="宋体" w:eastAsia="宋体" w:cs="宋体"/>
          <w:spacing w:val="8"/>
          <w:sz w:val="21"/>
          <w:szCs w:val="21"/>
        </w:rPr>
        <w:t xml:space="preserve"> </w:t>
      </w:r>
      <w:r>
        <w:rPr>
          <w:rFonts w:ascii="宋体" w:hAnsi="宋体" w:eastAsia="宋体" w:cs="宋体"/>
          <w:sz w:val="21"/>
          <w:szCs w:val="21"/>
        </w:rPr>
        <w:t>变了必须到商店购物的方式。在互联网上购买机票或火车票，可以节</w:t>
      </w:r>
      <w:r>
        <w:rPr>
          <w:rFonts w:ascii="宋体" w:hAnsi="宋体" w:eastAsia="宋体" w:cs="宋体"/>
          <w:spacing w:val="-1"/>
          <w:sz w:val="21"/>
          <w:szCs w:val="21"/>
        </w:rPr>
        <w:t>省大量排队的时间，极</w:t>
      </w:r>
      <w:r>
        <w:rPr>
          <w:rFonts w:ascii="宋体" w:hAnsi="宋体" w:eastAsia="宋体" w:cs="宋体"/>
          <w:sz w:val="21"/>
          <w:szCs w:val="21"/>
        </w:rPr>
        <w:t xml:space="preserve"> 大地方便了旅客。在金融方面，利用互联网进行转账或买卖股票</w:t>
      </w:r>
      <w:r>
        <w:rPr>
          <w:rFonts w:ascii="宋体" w:hAnsi="宋体" w:eastAsia="宋体" w:cs="宋体"/>
          <w:spacing w:val="-1"/>
          <w:sz w:val="21"/>
          <w:szCs w:val="21"/>
        </w:rPr>
        <w:t>等交易，都可以节省大量时</w:t>
      </w:r>
      <w:r>
        <w:rPr>
          <w:rFonts w:ascii="宋体" w:hAnsi="宋体" w:eastAsia="宋体" w:cs="宋体"/>
          <w:sz w:val="21"/>
          <w:szCs w:val="21"/>
        </w:rPr>
        <w:t xml:space="preserve"> </w:t>
      </w:r>
      <w:r>
        <w:rPr>
          <w:rFonts w:ascii="宋体" w:hAnsi="宋体" w:eastAsia="宋体" w:cs="宋体"/>
          <w:spacing w:val="-1"/>
          <w:sz w:val="21"/>
          <w:szCs w:val="21"/>
        </w:rPr>
        <w:t>间。需要注意的是，互联网的应用并不是固定不变的，而是不断会有新的应用出现。本书不</w:t>
      </w:r>
      <w:r>
        <w:rPr>
          <w:rFonts w:ascii="宋体" w:hAnsi="宋体" w:eastAsia="宋体" w:cs="宋体"/>
          <w:spacing w:val="14"/>
          <w:sz w:val="21"/>
          <w:szCs w:val="21"/>
        </w:rPr>
        <w:t xml:space="preserve"> </w:t>
      </w:r>
      <w:r>
        <w:rPr>
          <w:rFonts w:ascii="宋体" w:hAnsi="宋体" w:eastAsia="宋体" w:cs="宋体"/>
          <w:spacing w:val="-1"/>
          <w:sz w:val="21"/>
          <w:szCs w:val="21"/>
        </w:rPr>
        <w:t>可能详细地介绍互联网的各种应用，这需要</w:t>
      </w:r>
      <w:r>
        <w:rPr>
          <w:rFonts w:ascii="宋体" w:hAnsi="宋体" w:eastAsia="宋体" w:cs="宋体"/>
          <w:spacing w:val="-2"/>
          <w:sz w:val="21"/>
          <w:szCs w:val="21"/>
        </w:rPr>
        <w:t>有另一本专门的书。</w:t>
      </w:r>
    </w:p>
    <w:p w14:paraId="030A7D07">
      <w:pPr>
        <w:spacing w:before="17" w:line="295" w:lineRule="auto"/>
        <w:ind w:left="14" w:right="73" w:firstLine="419"/>
        <w:rPr>
          <w:rFonts w:ascii="宋体" w:hAnsi="宋体" w:eastAsia="宋体" w:cs="宋体"/>
          <w:sz w:val="16"/>
          <w:szCs w:val="16"/>
        </w:rPr>
      </w:pPr>
      <w:r>
        <w:rPr>
          <w:rFonts w:ascii="宋体" w:hAnsi="宋体" w:eastAsia="宋体" w:cs="宋体"/>
          <w:spacing w:val="4"/>
          <w:sz w:val="21"/>
          <w:szCs w:val="21"/>
        </w:rPr>
        <w:t>从应用这个方面认识互联网的门槛较低，因为这不需要懂得很多的互联网工作原理。</w:t>
      </w:r>
      <w:r>
        <w:rPr>
          <w:rFonts w:ascii="宋体" w:hAnsi="宋体" w:eastAsia="宋体" w:cs="宋体"/>
          <w:spacing w:val="5"/>
          <w:sz w:val="21"/>
          <w:szCs w:val="21"/>
        </w:rPr>
        <w:t xml:space="preserve"> </w:t>
      </w:r>
      <w:r>
        <w:rPr>
          <w:rFonts w:ascii="宋体" w:hAnsi="宋体" w:eastAsia="宋体" w:cs="宋体"/>
          <w:spacing w:val="10"/>
          <w:sz w:val="21"/>
          <w:szCs w:val="21"/>
        </w:rPr>
        <w:t>现在很多小学生都能够非常熟练地使用手机上的各种应用程序(比编者要熟练得多)</w:t>
      </w:r>
      <w:r>
        <w:rPr>
          <w:rFonts w:ascii="宋体" w:hAnsi="宋体" w:eastAsia="宋体" w:cs="宋体"/>
          <w:spacing w:val="9"/>
          <w:sz w:val="21"/>
          <w:szCs w:val="21"/>
        </w:rPr>
        <w:t>。但</w:t>
      </w:r>
      <w:r>
        <w:rPr>
          <w:rFonts w:ascii="宋体" w:hAnsi="宋体" w:eastAsia="宋体" w:cs="宋体"/>
          <w:sz w:val="21"/>
          <w:szCs w:val="21"/>
        </w:rPr>
        <w:t xml:space="preserve"> 本书是大学的计算机网络教材，要着重讲解计算机网络的工作原理</w:t>
      </w:r>
      <w:r>
        <w:rPr>
          <w:rFonts w:ascii="宋体" w:hAnsi="宋体" w:eastAsia="宋体" w:cs="宋体"/>
          <w:spacing w:val="-1"/>
          <w:sz w:val="21"/>
          <w:szCs w:val="21"/>
        </w:rPr>
        <w:t>。通过掌握计算机网络的</w:t>
      </w:r>
      <w:r>
        <w:rPr>
          <w:rFonts w:ascii="宋体" w:hAnsi="宋体" w:eastAsia="宋体" w:cs="宋体"/>
          <w:sz w:val="21"/>
          <w:szCs w:val="21"/>
        </w:rPr>
        <w:t xml:space="preserve"> 基本工作原理，可以使我们更好地理解互联网是怎样工作的。这就是</w:t>
      </w:r>
      <w:r>
        <w:rPr>
          <w:rFonts w:ascii="宋体" w:hAnsi="宋体" w:eastAsia="宋体" w:cs="宋体"/>
          <w:spacing w:val="-1"/>
          <w:sz w:val="21"/>
          <w:szCs w:val="21"/>
        </w:rPr>
        <w:t>从另一个角度来认识互</w:t>
      </w:r>
      <w:r>
        <w:rPr>
          <w:rFonts w:ascii="宋体" w:hAnsi="宋体" w:eastAsia="宋体" w:cs="宋体"/>
          <w:sz w:val="21"/>
          <w:szCs w:val="21"/>
        </w:rPr>
        <w:t xml:space="preserve"> </w:t>
      </w:r>
      <w:r>
        <w:rPr>
          <w:rFonts w:ascii="宋体" w:hAnsi="宋体" w:eastAsia="宋体" w:cs="宋体"/>
          <w:spacing w:val="-9"/>
          <w:sz w:val="16"/>
          <w:szCs w:val="16"/>
        </w:rPr>
        <w:t>联</w:t>
      </w:r>
      <w:r>
        <w:rPr>
          <w:rFonts w:ascii="宋体" w:hAnsi="宋体" w:eastAsia="宋体" w:cs="宋体"/>
          <w:spacing w:val="9"/>
          <w:sz w:val="16"/>
          <w:szCs w:val="16"/>
        </w:rPr>
        <w:t xml:space="preserve"> </w:t>
      </w:r>
      <w:r>
        <w:rPr>
          <w:rFonts w:ascii="宋体" w:hAnsi="宋体" w:eastAsia="宋体" w:cs="宋体"/>
          <w:spacing w:val="-9"/>
          <w:sz w:val="16"/>
          <w:szCs w:val="16"/>
        </w:rPr>
        <w:t>网</w:t>
      </w:r>
      <w:r>
        <w:rPr>
          <w:rFonts w:ascii="宋体" w:hAnsi="宋体" w:eastAsia="宋体" w:cs="宋体"/>
          <w:spacing w:val="-10"/>
          <w:sz w:val="16"/>
          <w:szCs w:val="16"/>
        </w:rPr>
        <w:t xml:space="preserve"> </w:t>
      </w:r>
      <w:r>
        <w:rPr>
          <w:rFonts w:ascii="宋体" w:hAnsi="宋体" w:eastAsia="宋体" w:cs="宋体"/>
          <w:spacing w:val="-9"/>
          <w:sz w:val="16"/>
          <w:szCs w:val="16"/>
        </w:rPr>
        <w:t>。</w:t>
      </w:r>
    </w:p>
    <w:p w14:paraId="06AFAD1E">
      <w:pPr>
        <w:spacing w:before="11" w:line="219" w:lineRule="auto"/>
        <w:ind w:left="434"/>
        <w:rPr>
          <w:rFonts w:ascii="宋体" w:hAnsi="宋体" w:eastAsia="宋体" w:cs="宋体"/>
          <w:sz w:val="21"/>
          <w:szCs w:val="21"/>
        </w:rPr>
      </w:pPr>
      <w:r>
        <w:rPr>
          <w:rFonts w:ascii="宋体" w:hAnsi="宋体" w:eastAsia="宋体" w:cs="宋体"/>
          <w:spacing w:val="5"/>
          <w:sz w:val="21"/>
          <w:szCs w:val="21"/>
        </w:rPr>
        <w:t>互联网之所以能够向用户提供许多服务，就是因为互联网具有两个重要基本特点，即</w:t>
      </w:r>
    </w:p>
    <w:p w14:paraId="1FCF3A53">
      <w:pPr>
        <w:spacing w:before="59" w:line="219" w:lineRule="auto"/>
        <w:ind w:left="17"/>
        <w:rPr>
          <w:rFonts w:ascii="宋体" w:hAnsi="宋体" w:eastAsia="宋体" w:cs="宋体"/>
          <w:sz w:val="21"/>
          <w:szCs w:val="21"/>
        </w:rPr>
      </w:pPr>
      <w:r>
        <w:rPr>
          <w:rFonts w:ascii="宋体" w:hAnsi="宋体" w:eastAsia="宋体" w:cs="宋体"/>
          <w:b/>
          <w:bCs/>
          <w:spacing w:val="-8"/>
          <w:sz w:val="21"/>
          <w:szCs w:val="21"/>
        </w:rPr>
        <w:t>连通性和共享。</w:t>
      </w:r>
    </w:p>
    <w:p w14:paraId="0A83A7DC">
      <w:pPr>
        <w:spacing w:before="48" w:line="286" w:lineRule="auto"/>
        <w:ind w:left="14" w:right="74" w:firstLine="419"/>
        <w:jc w:val="both"/>
        <w:rPr>
          <w:rFonts w:ascii="宋体" w:hAnsi="宋体" w:eastAsia="宋体" w:cs="宋体"/>
          <w:sz w:val="21"/>
          <w:szCs w:val="21"/>
        </w:rPr>
      </w:pPr>
      <w:r>
        <w:rPr>
          <w:rFonts w:ascii="宋体" w:hAnsi="宋体" w:eastAsia="宋体" w:cs="宋体"/>
          <w:spacing w:val="4"/>
          <w:sz w:val="21"/>
          <w:szCs w:val="21"/>
        </w:rPr>
        <w:t>所谓连通性</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connectivity</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就是互联网使上网用户之间，不管相距多远(例如，相距数</w:t>
      </w:r>
      <w:r>
        <w:rPr>
          <w:rFonts w:ascii="宋体" w:hAnsi="宋体" w:eastAsia="宋体" w:cs="宋体"/>
          <w:spacing w:val="7"/>
          <w:sz w:val="21"/>
          <w:szCs w:val="21"/>
        </w:rPr>
        <w:t xml:space="preserve"> </w:t>
      </w:r>
      <w:r>
        <w:rPr>
          <w:rFonts w:ascii="宋体" w:hAnsi="宋体" w:eastAsia="宋体" w:cs="宋体"/>
          <w:spacing w:val="12"/>
          <w:sz w:val="21"/>
          <w:szCs w:val="21"/>
        </w:rPr>
        <w:t>千公里),都可以非常便捷、非常经济(在很多情况下甚至是免费的)地交换各种信息(数</w:t>
      </w:r>
      <w:r>
        <w:rPr>
          <w:rFonts w:ascii="宋体" w:hAnsi="宋体" w:eastAsia="宋体" w:cs="宋体"/>
          <w:spacing w:val="13"/>
          <w:sz w:val="21"/>
          <w:szCs w:val="21"/>
        </w:rPr>
        <w:t xml:space="preserve"> </w:t>
      </w:r>
      <w:r>
        <w:rPr>
          <w:rFonts w:ascii="宋体" w:hAnsi="宋体" w:eastAsia="宋体" w:cs="宋体"/>
          <w:spacing w:val="5"/>
          <w:sz w:val="21"/>
          <w:szCs w:val="21"/>
        </w:rPr>
        <w:t>据，以及各种音频视频),好像这些用户终端都彼此直接连通一样</w:t>
      </w:r>
      <w:r>
        <w:rPr>
          <w:rFonts w:ascii="宋体" w:hAnsi="宋体" w:eastAsia="宋体" w:cs="宋体"/>
          <w:spacing w:val="4"/>
          <w:sz w:val="21"/>
          <w:szCs w:val="21"/>
        </w:rPr>
        <w:t>。这与使用传统的电信网</w:t>
      </w:r>
      <w:r>
        <w:rPr>
          <w:rFonts w:ascii="宋体" w:hAnsi="宋体" w:eastAsia="宋体" w:cs="宋体"/>
          <w:sz w:val="21"/>
          <w:szCs w:val="21"/>
        </w:rPr>
        <w:t xml:space="preserve"> 络有着很大的区别。我们知道，传统的电信网向用户提供的最重要</w:t>
      </w:r>
      <w:r>
        <w:rPr>
          <w:rFonts w:ascii="宋体" w:hAnsi="宋体" w:eastAsia="宋体" w:cs="宋体"/>
          <w:spacing w:val="-1"/>
          <w:sz w:val="21"/>
          <w:szCs w:val="21"/>
        </w:rPr>
        <w:t>的服务就是人与人之间的</w:t>
      </w:r>
      <w:r>
        <w:rPr>
          <w:rFonts w:ascii="宋体" w:hAnsi="宋体" w:eastAsia="宋体" w:cs="宋体"/>
          <w:sz w:val="21"/>
          <w:szCs w:val="21"/>
        </w:rPr>
        <w:t xml:space="preserve"> </w:t>
      </w:r>
      <w:r>
        <w:rPr>
          <w:rFonts w:ascii="宋体" w:hAnsi="宋体" w:eastAsia="宋体" w:cs="宋体"/>
          <w:spacing w:val="-1"/>
          <w:sz w:val="21"/>
          <w:szCs w:val="21"/>
        </w:rPr>
        <w:t>电话通信，因此电信网也具有连通性这个特点。但使用电信网的电话用户，往往要为此向电</w:t>
      </w:r>
      <w:r>
        <w:rPr>
          <w:rFonts w:ascii="宋体" w:hAnsi="宋体" w:eastAsia="宋体" w:cs="宋体"/>
          <w:spacing w:val="6"/>
          <w:sz w:val="21"/>
          <w:szCs w:val="21"/>
        </w:rPr>
        <w:t xml:space="preserve"> </w:t>
      </w:r>
      <w:r>
        <w:rPr>
          <w:rFonts w:ascii="宋体" w:hAnsi="宋体" w:eastAsia="宋体" w:cs="宋体"/>
          <w:spacing w:val="-1"/>
          <w:sz w:val="21"/>
          <w:szCs w:val="21"/>
        </w:rPr>
        <w:t>信网的运营商缴纳相当昂贵的费用，特别是长距离的越洋通信。但应注意，互联网具有虚拟</w:t>
      </w:r>
    </w:p>
    <w:p w14:paraId="1AF5A10B">
      <w:pPr>
        <w:spacing w:line="286" w:lineRule="auto"/>
        <w:rPr>
          <w:rFonts w:ascii="宋体" w:hAnsi="宋体" w:eastAsia="宋体" w:cs="宋体"/>
          <w:sz w:val="21"/>
          <w:szCs w:val="21"/>
        </w:rPr>
        <w:sectPr>
          <w:footerReference r:id="rId14" w:type="default"/>
          <w:pgSz w:w="9940" w:h="14800"/>
          <w:pgMar w:top="1135" w:right="694" w:bottom="847" w:left="765" w:header="0" w:footer="638" w:gutter="0"/>
          <w:cols w:space="720" w:num="1"/>
        </w:sectPr>
      </w:pPr>
    </w:p>
    <w:p w14:paraId="188F1ACC">
      <w:pPr>
        <w:spacing w:before="41" w:line="281" w:lineRule="auto"/>
        <w:ind w:right="116"/>
        <w:rPr>
          <w:rFonts w:ascii="宋体" w:hAnsi="宋体" w:eastAsia="宋体" w:cs="宋体"/>
          <w:sz w:val="21"/>
          <w:szCs w:val="21"/>
        </w:rPr>
      </w:pPr>
      <w:bookmarkStart w:id="8" w:name="bookmark253"/>
      <w:bookmarkEnd w:id="8"/>
      <w:r>
        <w:rPr>
          <w:rFonts w:ascii="宋体" w:hAnsi="宋体" w:eastAsia="宋体" w:cs="宋体"/>
          <w:spacing w:val="3"/>
          <w:sz w:val="21"/>
          <w:szCs w:val="21"/>
        </w:rPr>
        <w:t>的特点。例如，当你从互联网上收到一封电子邮件时</w:t>
      </w:r>
      <w:r>
        <w:rPr>
          <w:rFonts w:ascii="宋体" w:hAnsi="宋体" w:eastAsia="宋体" w:cs="宋体"/>
          <w:spacing w:val="2"/>
          <w:sz w:val="21"/>
          <w:szCs w:val="21"/>
        </w:rPr>
        <w:t>，你可能无法准确知道对方是谁(朋友</w:t>
      </w:r>
      <w:r>
        <w:rPr>
          <w:rFonts w:ascii="宋体" w:hAnsi="宋体" w:eastAsia="宋体" w:cs="宋体"/>
          <w:sz w:val="21"/>
          <w:szCs w:val="21"/>
        </w:rPr>
        <w:t xml:space="preserve"> </w:t>
      </w:r>
      <w:r>
        <w:rPr>
          <w:rFonts w:ascii="宋体" w:hAnsi="宋体" w:eastAsia="宋体" w:cs="宋体"/>
          <w:spacing w:val="6"/>
          <w:sz w:val="21"/>
          <w:szCs w:val="21"/>
        </w:rPr>
        <w:t>还是骗子),也无法知道发信人的地点(在</w:t>
      </w:r>
      <w:r>
        <w:rPr>
          <w:rFonts w:ascii="宋体" w:hAnsi="宋体" w:eastAsia="宋体" w:cs="宋体"/>
          <w:spacing w:val="5"/>
          <w:sz w:val="21"/>
          <w:szCs w:val="21"/>
        </w:rPr>
        <w:t>附近，还是在地球对面)。</w:t>
      </w:r>
    </w:p>
    <w:p w14:paraId="74209617">
      <w:pPr>
        <w:spacing w:line="286" w:lineRule="auto"/>
        <w:ind w:right="106" w:firstLine="439"/>
        <w:jc w:val="both"/>
        <w:rPr>
          <w:rFonts w:ascii="宋体" w:hAnsi="宋体" w:eastAsia="宋体" w:cs="宋体"/>
          <w:sz w:val="21"/>
          <w:szCs w:val="21"/>
        </w:rPr>
      </w:pPr>
      <w:r>
        <w:rPr>
          <w:rFonts w:ascii="宋体" w:hAnsi="宋体" w:eastAsia="宋体" w:cs="宋体"/>
          <w:spacing w:val="11"/>
          <w:sz w:val="21"/>
          <w:szCs w:val="21"/>
        </w:rPr>
        <w:t>所谓共享就是指</w:t>
      </w:r>
      <w:r>
        <w:rPr>
          <w:rFonts w:ascii="黑体" w:hAnsi="黑体" w:eastAsia="黑体" w:cs="黑体"/>
          <w:spacing w:val="11"/>
          <w:sz w:val="21"/>
          <w:szCs w:val="21"/>
        </w:rPr>
        <w:t>资源共享</w:t>
      </w:r>
      <w:r>
        <w:rPr>
          <w:rFonts w:ascii="宋体" w:hAnsi="宋体" w:eastAsia="宋体" w:cs="宋体"/>
          <w:spacing w:val="11"/>
          <w:sz w:val="21"/>
          <w:szCs w:val="21"/>
        </w:rPr>
        <w:t>。资源共享的含义是多方面的。可以是信息共享、软件共</w:t>
      </w:r>
      <w:r>
        <w:rPr>
          <w:rFonts w:ascii="宋体" w:hAnsi="宋体" w:eastAsia="宋体" w:cs="宋体"/>
          <w:spacing w:val="12"/>
          <w:sz w:val="21"/>
          <w:szCs w:val="21"/>
        </w:rPr>
        <w:t xml:space="preserve"> </w:t>
      </w:r>
      <w:r>
        <w:rPr>
          <w:rFonts w:ascii="宋体" w:hAnsi="宋体" w:eastAsia="宋体" w:cs="宋体"/>
          <w:spacing w:val="5"/>
          <w:sz w:val="21"/>
          <w:szCs w:val="21"/>
        </w:rPr>
        <w:t>享，也可以是硬件共享。例如，互联网上有许多服务器(就是一种专用的计算机)存储了大</w:t>
      </w:r>
      <w:r>
        <w:rPr>
          <w:rFonts w:ascii="宋体" w:hAnsi="宋体" w:eastAsia="宋体" w:cs="宋体"/>
          <w:spacing w:val="9"/>
          <w:sz w:val="21"/>
          <w:szCs w:val="21"/>
        </w:rPr>
        <w:t xml:space="preserve"> </w:t>
      </w:r>
      <w:r>
        <w:rPr>
          <w:rFonts w:ascii="宋体" w:hAnsi="宋体" w:eastAsia="宋体" w:cs="宋体"/>
          <w:spacing w:val="11"/>
          <w:sz w:val="21"/>
          <w:szCs w:val="21"/>
        </w:rPr>
        <w:t>量有价值的电子文档(包括音频和视频文件</w:t>
      </w:r>
      <w:r>
        <w:rPr>
          <w:rFonts w:ascii="宋体" w:hAnsi="宋体" w:eastAsia="宋体" w:cs="宋体"/>
          <w:spacing w:val="10"/>
          <w:sz w:val="21"/>
          <w:szCs w:val="21"/>
        </w:rPr>
        <w:t>),可供上网的用户很方便地读取或下载(无偿</w:t>
      </w:r>
      <w:r>
        <w:rPr>
          <w:rFonts w:ascii="宋体" w:hAnsi="宋体" w:eastAsia="宋体" w:cs="宋体"/>
          <w:sz w:val="21"/>
          <w:szCs w:val="21"/>
        </w:rPr>
        <w:t xml:space="preserve"> </w:t>
      </w:r>
      <w:r>
        <w:rPr>
          <w:rFonts w:ascii="宋体" w:hAnsi="宋体" w:eastAsia="宋体" w:cs="宋体"/>
          <w:spacing w:val="-1"/>
          <w:sz w:val="21"/>
          <w:szCs w:val="21"/>
        </w:rPr>
        <w:t>或有偿)。由于网络的存在，这些资源好像就在用户身边一样地</w:t>
      </w:r>
      <w:r>
        <w:rPr>
          <w:rFonts w:ascii="宋体" w:hAnsi="宋体" w:eastAsia="宋体" w:cs="宋体"/>
          <w:spacing w:val="-2"/>
          <w:sz w:val="21"/>
          <w:szCs w:val="21"/>
        </w:rPr>
        <w:t>方便使用。</w:t>
      </w:r>
    </w:p>
    <w:p w14:paraId="625721E4">
      <w:pPr>
        <w:spacing w:before="6" w:line="281" w:lineRule="auto"/>
        <w:ind w:right="94" w:firstLine="439"/>
        <w:jc w:val="both"/>
        <w:rPr>
          <w:rFonts w:ascii="宋体" w:hAnsi="宋体" w:eastAsia="宋体" w:cs="宋体"/>
          <w:sz w:val="21"/>
          <w:szCs w:val="21"/>
        </w:rPr>
      </w:pPr>
      <w:r>
        <w:rPr>
          <w:rFonts w:ascii="宋体" w:hAnsi="宋体" w:eastAsia="宋体" w:cs="宋体"/>
          <w:spacing w:val="6"/>
          <w:sz w:val="21"/>
          <w:szCs w:val="21"/>
        </w:rPr>
        <w:t>现在人们的生活、工作、学习和交往都已离不开互联网。</w:t>
      </w:r>
      <w:r>
        <w:rPr>
          <w:rFonts w:ascii="宋体" w:hAnsi="宋体" w:eastAsia="宋体" w:cs="宋体"/>
          <w:spacing w:val="5"/>
          <w:sz w:val="21"/>
          <w:szCs w:val="21"/>
        </w:rPr>
        <w:t>设想一下，某一天我们所在</w:t>
      </w:r>
      <w:r>
        <w:rPr>
          <w:rFonts w:ascii="宋体" w:hAnsi="宋体" w:eastAsia="宋体" w:cs="宋体"/>
          <w:sz w:val="21"/>
          <w:szCs w:val="21"/>
        </w:rPr>
        <w:t xml:space="preserve"> </w:t>
      </w:r>
      <w:r>
        <w:rPr>
          <w:rFonts w:ascii="宋体" w:hAnsi="宋体" w:eastAsia="宋体" w:cs="宋体"/>
          <w:spacing w:val="3"/>
          <w:sz w:val="21"/>
          <w:szCs w:val="21"/>
        </w:rPr>
        <w:t>城市的互联网突然瘫痪不能工作了，这会出现什么</w:t>
      </w:r>
      <w:r>
        <w:rPr>
          <w:rFonts w:ascii="宋体" w:hAnsi="宋体" w:eastAsia="宋体" w:cs="宋体"/>
          <w:spacing w:val="2"/>
          <w:sz w:val="21"/>
          <w:szCs w:val="21"/>
        </w:rPr>
        <w:t>结果呢?这时，我们将无法购买机票或火</w:t>
      </w:r>
      <w:r>
        <w:rPr>
          <w:rFonts w:ascii="宋体" w:hAnsi="宋体" w:eastAsia="宋体" w:cs="宋体"/>
          <w:sz w:val="21"/>
          <w:szCs w:val="21"/>
        </w:rPr>
        <w:t xml:space="preserve"> 车票，因为在售票处无法通过互联网得知目前还有多少余票可供出</w:t>
      </w:r>
      <w:r>
        <w:rPr>
          <w:rFonts w:ascii="宋体" w:hAnsi="宋体" w:eastAsia="宋体" w:cs="宋体"/>
          <w:spacing w:val="-1"/>
          <w:sz w:val="21"/>
          <w:szCs w:val="21"/>
        </w:rPr>
        <w:t>售；我们也无法到银行存</w:t>
      </w:r>
      <w:r>
        <w:rPr>
          <w:rFonts w:ascii="宋体" w:hAnsi="宋体" w:eastAsia="宋体" w:cs="宋体"/>
          <w:sz w:val="21"/>
          <w:szCs w:val="21"/>
        </w:rPr>
        <w:t xml:space="preserve"> 钱或取钱，无法交纳水电费和煤气费等；股市交易都将停顿；在图书馆</w:t>
      </w:r>
      <w:r>
        <w:rPr>
          <w:rFonts w:ascii="宋体" w:hAnsi="宋体" w:eastAsia="宋体" w:cs="宋体"/>
          <w:spacing w:val="-1"/>
          <w:sz w:val="21"/>
          <w:szCs w:val="21"/>
        </w:rPr>
        <w:t>我们也无法检索所需</w:t>
      </w:r>
      <w:r>
        <w:rPr>
          <w:rFonts w:ascii="宋体" w:hAnsi="宋体" w:eastAsia="宋体" w:cs="宋体"/>
          <w:sz w:val="21"/>
          <w:szCs w:val="21"/>
        </w:rPr>
        <w:t xml:space="preserve"> 要的图书和资料。互联网瘫痪后，我们既不能上网查询有关的资料</w:t>
      </w:r>
      <w:r>
        <w:rPr>
          <w:rFonts w:ascii="宋体" w:hAnsi="宋体" w:eastAsia="宋体" w:cs="宋体"/>
          <w:spacing w:val="-1"/>
          <w:sz w:val="21"/>
          <w:szCs w:val="21"/>
        </w:rPr>
        <w:t>，也无法使用电子邮件和</w:t>
      </w:r>
      <w:r>
        <w:rPr>
          <w:rFonts w:ascii="宋体" w:hAnsi="宋体" w:eastAsia="宋体" w:cs="宋体"/>
          <w:sz w:val="21"/>
          <w:szCs w:val="21"/>
        </w:rPr>
        <w:t xml:space="preserve"> 朋友及时交流信息，网上购物也将完全停顿。总之，这样的城市将会是</w:t>
      </w:r>
      <w:r>
        <w:rPr>
          <w:rFonts w:ascii="宋体" w:hAnsi="宋体" w:eastAsia="宋体" w:cs="宋体"/>
          <w:spacing w:val="-1"/>
          <w:sz w:val="21"/>
          <w:szCs w:val="21"/>
        </w:rPr>
        <w:t>一片混乱。由此还可</w:t>
      </w:r>
      <w:r>
        <w:rPr>
          <w:rFonts w:ascii="宋体" w:hAnsi="宋体" w:eastAsia="宋体" w:cs="宋体"/>
          <w:sz w:val="21"/>
          <w:szCs w:val="21"/>
        </w:rPr>
        <w:t xml:space="preserve"> 看出，人们的生活越是依赖于互联网，互联网的可靠性也就越重要。</w:t>
      </w:r>
      <w:r>
        <w:rPr>
          <w:rFonts w:ascii="宋体" w:hAnsi="宋体" w:eastAsia="宋体" w:cs="宋体"/>
          <w:spacing w:val="-1"/>
          <w:sz w:val="21"/>
          <w:szCs w:val="21"/>
        </w:rPr>
        <w:t>现在互联网已经成为社</w:t>
      </w:r>
      <w:r>
        <w:rPr>
          <w:rFonts w:ascii="宋体" w:hAnsi="宋体" w:eastAsia="宋体" w:cs="宋体"/>
          <w:sz w:val="21"/>
          <w:szCs w:val="21"/>
        </w:rPr>
        <w:t xml:space="preserve"> </w:t>
      </w:r>
      <w:r>
        <w:rPr>
          <w:rFonts w:ascii="宋体" w:hAnsi="宋体" w:eastAsia="宋体" w:cs="宋体"/>
          <w:spacing w:val="-4"/>
          <w:sz w:val="21"/>
          <w:szCs w:val="21"/>
        </w:rPr>
        <w:t>会最为重要的基础设施。</w:t>
      </w:r>
    </w:p>
    <w:p w14:paraId="4B1012DB">
      <w:pPr>
        <w:spacing w:before="34" w:line="281" w:lineRule="auto"/>
        <w:ind w:right="80" w:firstLine="439"/>
        <w:jc w:val="both"/>
        <w:rPr>
          <w:rFonts w:ascii="宋体" w:hAnsi="宋体" w:eastAsia="宋体" w:cs="宋体"/>
          <w:sz w:val="21"/>
          <w:szCs w:val="21"/>
        </w:rPr>
      </w:pPr>
      <w:r>
        <w:rPr>
          <w:rFonts w:ascii="宋体" w:hAnsi="宋体" w:eastAsia="宋体" w:cs="宋体"/>
          <w:spacing w:val="6"/>
          <w:sz w:val="21"/>
          <w:szCs w:val="21"/>
        </w:rPr>
        <w:t>互联网现在可以向广大用户提供休闲娱乐的服务，如各种音频和视频节目。上网的用</w:t>
      </w:r>
      <w:r>
        <w:rPr>
          <w:rFonts w:ascii="宋体" w:hAnsi="宋体" w:eastAsia="宋体" w:cs="宋体"/>
          <w:spacing w:val="2"/>
          <w:sz w:val="21"/>
          <w:szCs w:val="21"/>
        </w:rPr>
        <w:t xml:space="preserve"> </w:t>
      </w:r>
      <w:r>
        <w:rPr>
          <w:rFonts w:ascii="宋体" w:hAnsi="宋体" w:eastAsia="宋体" w:cs="宋体"/>
          <w:spacing w:val="3"/>
          <w:sz w:val="21"/>
          <w:szCs w:val="21"/>
        </w:rPr>
        <w:t>户可以利用鼠标随时点击各种在线节目。互联网还可</w:t>
      </w:r>
      <w:r>
        <w:rPr>
          <w:rFonts w:ascii="宋体" w:hAnsi="宋体" w:eastAsia="宋体" w:cs="宋体"/>
          <w:spacing w:val="2"/>
          <w:sz w:val="21"/>
          <w:szCs w:val="21"/>
        </w:rPr>
        <w:t>进行一对一或多对多的网上聊天(文字</w:t>
      </w:r>
      <w:r>
        <w:rPr>
          <w:rFonts w:ascii="宋体" w:hAnsi="宋体" w:eastAsia="宋体" w:cs="宋体"/>
          <w:sz w:val="21"/>
          <w:szCs w:val="21"/>
        </w:rPr>
        <w:t xml:space="preserve"> </w:t>
      </w:r>
      <w:r>
        <w:rPr>
          <w:rFonts w:ascii="宋体" w:hAnsi="宋体" w:eastAsia="宋体" w:cs="宋体"/>
          <w:spacing w:val="4"/>
          <w:sz w:val="21"/>
          <w:szCs w:val="21"/>
        </w:rPr>
        <w:t>的、声音的或包括视频的交流),使人们的社交方</w:t>
      </w:r>
      <w:r>
        <w:rPr>
          <w:rFonts w:ascii="宋体" w:hAnsi="宋体" w:eastAsia="宋体" w:cs="宋体"/>
          <w:spacing w:val="3"/>
          <w:sz w:val="21"/>
          <w:szCs w:val="21"/>
        </w:rPr>
        <w:t>式发生了重大的变化。</w:t>
      </w:r>
    </w:p>
    <w:p w14:paraId="0E7DDE55">
      <w:pPr>
        <w:spacing w:before="10" w:line="282" w:lineRule="auto"/>
        <w:ind w:firstLine="439"/>
        <w:jc w:val="both"/>
        <w:rPr>
          <w:rFonts w:ascii="宋体" w:hAnsi="宋体" w:eastAsia="宋体" w:cs="宋体"/>
          <w:sz w:val="21"/>
          <w:szCs w:val="21"/>
        </w:rPr>
      </w:pPr>
      <w:r>
        <w:rPr>
          <w:rFonts w:ascii="宋体" w:hAnsi="宋体" w:eastAsia="宋体" w:cs="宋体"/>
          <w:sz w:val="21"/>
          <w:szCs w:val="21"/>
        </w:rPr>
        <w:t>现在常常可以看到一种新的提法，即“互联网+”。它的意思就</w:t>
      </w:r>
      <w:r>
        <w:rPr>
          <w:rFonts w:ascii="宋体" w:hAnsi="宋体" w:eastAsia="宋体" w:cs="宋体"/>
          <w:spacing w:val="-1"/>
          <w:sz w:val="21"/>
          <w:szCs w:val="21"/>
        </w:rPr>
        <w:t>是“互联网+各个传统行</w:t>
      </w:r>
      <w:r>
        <w:rPr>
          <w:rFonts w:ascii="宋体" w:hAnsi="宋体" w:eastAsia="宋体" w:cs="宋体"/>
          <w:sz w:val="21"/>
          <w:szCs w:val="21"/>
        </w:rPr>
        <w:t xml:space="preserve">  </w:t>
      </w:r>
      <w:r>
        <w:rPr>
          <w:rFonts w:ascii="宋体" w:hAnsi="宋体" w:eastAsia="宋体" w:cs="宋体"/>
          <w:spacing w:val="8"/>
          <w:sz w:val="21"/>
          <w:szCs w:val="21"/>
        </w:rPr>
        <w:t>业”,因此可以利用信息通信技术和互联网平台来创造新的发展生态。实际上“互联网+”</w:t>
      </w:r>
      <w:r>
        <w:rPr>
          <w:rFonts w:ascii="宋体" w:hAnsi="宋体" w:eastAsia="宋体" w:cs="宋体"/>
          <w:spacing w:val="5"/>
          <w:sz w:val="21"/>
          <w:szCs w:val="21"/>
        </w:rPr>
        <w:t xml:space="preserve"> </w:t>
      </w:r>
      <w:r>
        <w:rPr>
          <w:rFonts w:ascii="宋体" w:hAnsi="宋体" w:eastAsia="宋体" w:cs="宋体"/>
          <w:sz w:val="21"/>
          <w:szCs w:val="21"/>
        </w:rPr>
        <w:t>代表一种新的经济形态，其特点就是把互联网的创新成果深度融合于经</w:t>
      </w:r>
      <w:r>
        <w:rPr>
          <w:rFonts w:ascii="宋体" w:hAnsi="宋体" w:eastAsia="宋体" w:cs="宋体"/>
          <w:spacing w:val="-1"/>
          <w:sz w:val="21"/>
          <w:szCs w:val="21"/>
        </w:rPr>
        <w:t>济社会各领域之中，</w:t>
      </w:r>
      <w:r>
        <w:rPr>
          <w:rFonts w:ascii="宋体" w:hAnsi="宋体" w:eastAsia="宋体" w:cs="宋体"/>
          <w:sz w:val="21"/>
          <w:szCs w:val="21"/>
        </w:rPr>
        <w:t xml:space="preserve">  这就大大地提升了实体经济的创新力和生产力。我们也必须看到互</w:t>
      </w:r>
      <w:r>
        <w:rPr>
          <w:rFonts w:ascii="宋体" w:hAnsi="宋体" w:eastAsia="宋体" w:cs="宋体"/>
          <w:spacing w:val="-1"/>
          <w:sz w:val="21"/>
          <w:szCs w:val="21"/>
        </w:rPr>
        <w:t>联网的各种应用对各行各</w:t>
      </w:r>
      <w:r>
        <w:rPr>
          <w:rFonts w:ascii="宋体" w:hAnsi="宋体" w:eastAsia="宋体" w:cs="宋体"/>
          <w:sz w:val="21"/>
          <w:szCs w:val="21"/>
        </w:rPr>
        <w:t xml:space="preserve">  业的巨大冲击。例如，电子邮件迫使传统的电报业务退出市场。网络电</w:t>
      </w:r>
      <w:r>
        <w:rPr>
          <w:rFonts w:ascii="宋体" w:hAnsi="宋体" w:eastAsia="宋体" w:cs="宋体"/>
          <w:spacing w:val="-1"/>
          <w:sz w:val="21"/>
          <w:szCs w:val="21"/>
        </w:rPr>
        <w:t>话的普及使得传统的</w:t>
      </w:r>
      <w:r>
        <w:rPr>
          <w:rFonts w:ascii="宋体" w:hAnsi="宋体" w:eastAsia="宋体" w:cs="宋体"/>
          <w:sz w:val="21"/>
          <w:szCs w:val="21"/>
        </w:rPr>
        <w:t xml:space="preserve">  </w:t>
      </w:r>
      <w:r>
        <w:rPr>
          <w:rFonts w:ascii="宋体" w:hAnsi="宋体" w:eastAsia="宋体" w:cs="宋体"/>
          <w:spacing w:val="5"/>
          <w:sz w:val="21"/>
          <w:szCs w:val="21"/>
        </w:rPr>
        <w:t xml:space="preserve">长途电话(尤其是国际长途电话)的通信量急剧下降。对日用商品快捷方便的网购造成了不  </w:t>
      </w:r>
      <w:r>
        <w:rPr>
          <w:rFonts w:ascii="宋体" w:hAnsi="宋体" w:eastAsia="宋体" w:cs="宋体"/>
          <w:sz w:val="21"/>
          <w:szCs w:val="21"/>
        </w:rPr>
        <w:t>少实体商店的停业。原来必须排长队购买火车票的网点已被非常方</w:t>
      </w:r>
      <w:r>
        <w:rPr>
          <w:rFonts w:ascii="宋体" w:hAnsi="宋体" w:eastAsia="宋体" w:cs="宋体"/>
          <w:spacing w:val="-1"/>
          <w:sz w:val="21"/>
          <w:szCs w:val="21"/>
        </w:rPr>
        <w:t>便的网购所替代。网约车</w:t>
      </w:r>
      <w:r>
        <w:rPr>
          <w:rFonts w:ascii="宋体" w:hAnsi="宋体" w:eastAsia="宋体" w:cs="宋体"/>
          <w:sz w:val="21"/>
          <w:szCs w:val="21"/>
        </w:rPr>
        <w:t xml:space="preserve">  的问世对出租车行业产生了的巨大冲击。这些例子说明了互联网应用已对整个社会的</w:t>
      </w:r>
      <w:r>
        <w:rPr>
          <w:rFonts w:ascii="宋体" w:hAnsi="宋体" w:eastAsia="宋体" w:cs="宋体"/>
          <w:spacing w:val="-1"/>
          <w:sz w:val="21"/>
          <w:szCs w:val="21"/>
        </w:rPr>
        <w:t>各领域</w:t>
      </w:r>
      <w:r>
        <w:rPr>
          <w:rFonts w:ascii="宋体" w:hAnsi="宋体" w:eastAsia="宋体" w:cs="宋体"/>
          <w:sz w:val="21"/>
          <w:szCs w:val="21"/>
        </w:rPr>
        <w:t xml:space="preserve">  </w:t>
      </w:r>
      <w:r>
        <w:rPr>
          <w:rFonts w:ascii="宋体" w:hAnsi="宋体" w:eastAsia="宋体" w:cs="宋体"/>
          <w:spacing w:val="-2"/>
          <w:sz w:val="21"/>
          <w:szCs w:val="21"/>
        </w:rPr>
        <w:t>产生了很大的影响。</w:t>
      </w:r>
    </w:p>
    <w:p w14:paraId="14B7C57B">
      <w:pPr>
        <w:spacing w:before="14" w:line="286" w:lineRule="auto"/>
        <w:ind w:right="98" w:firstLine="439"/>
        <w:jc w:val="both"/>
        <w:rPr>
          <w:rFonts w:ascii="宋体" w:hAnsi="宋体" w:eastAsia="宋体" w:cs="宋体"/>
          <w:sz w:val="21"/>
          <w:szCs w:val="21"/>
        </w:rPr>
      </w:pPr>
      <w:r>
        <w:rPr>
          <w:rFonts w:ascii="宋体" w:hAnsi="宋体" w:eastAsia="宋体" w:cs="宋体"/>
          <w:spacing w:val="6"/>
          <w:sz w:val="21"/>
          <w:szCs w:val="21"/>
        </w:rPr>
        <w:t>互联网也给人们带来了一些负面影响。有人肆意利</w:t>
      </w:r>
      <w:r>
        <w:rPr>
          <w:rFonts w:ascii="宋体" w:hAnsi="宋体" w:eastAsia="宋体" w:cs="宋体"/>
          <w:spacing w:val="5"/>
          <w:sz w:val="21"/>
          <w:szCs w:val="21"/>
        </w:rPr>
        <w:t>用互联网传播计算机病毒，破坏互</w:t>
      </w:r>
      <w:r>
        <w:rPr>
          <w:rFonts w:ascii="宋体" w:hAnsi="宋体" w:eastAsia="宋体" w:cs="宋体"/>
          <w:sz w:val="21"/>
          <w:szCs w:val="21"/>
        </w:rPr>
        <w:t xml:space="preserve"> 联网上数据的正常传送和交换；有的犯罪分子甚至利用互联网窃取</w:t>
      </w:r>
      <w:r>
        <w:rPr>
          <w:rFonts w:ascii="宋体" w:hAnsi="宋体" w:eastAsia="宋体" w:cs="宋体"/>
          <w:spacing w:val="-1"/>
          <w:sz w:val="21"/>
          <w:szCs w:val="21"/>
        </w:rPr>
        <w:t>国家机密和盗窃银行或储</w:t>
      </w:r>
      <w:r>
        <w:rPr>
          <w:rFonts w:ascii="宋体" w:hAnsi="宋体" w:eastAsia="宋体" w:cs="宋体"/>
          <w:sz w:val="21"/>
          <w:szCs w:val="21"/>
        </w:rPr>
        <w:t xml:space="preserve"> </w:t>
      </w:r>
      <w:r>
        <w:rPr>
          <w:rFonts w:ascii="宋体" w:hAnsi="宋体" w:eastAsia="宋体" w:cs="宋体"/>
          <w:spacing w:val="5"/>
          <w:sz w:val="21"/>
          <w:szCs w:val="21"/>
        </w:rPr>
        <w:t>户的钱财；网上欺诈或在网上肆意散布谣言、不良信息和播放不健康的视频节目也时有发</w:t>
      </w:r>
      <w:r>
        <w:rPr>
          <w:rFonts w:ascii="宋体" w:hAnsi="宋体" w:eastAsia="宋体" w:cs="宋体"/>
          <w:spacing w:val="13"/>
          <w:sz w:val="21"/>
          <w:szCs w:val="21"/>
        </w:rPr>
        <w:t xml:space="preserve"> </w:t>
      </w:r>
      <w:r>
        <w:rPr>
          <w:rFonts w:ascii="宋体" w:hAnsi="宋体" w:eastAsia="宋体" w:cs="宋体"/>
          <w:spacing w:val="-2"/>
          <w:sz w:val="21"/>
          <w:szCs w:val="21"/>
        </w:rPr>
        <w:t>生；有的青少年弃学而沉溺于网吧的网络游戏中；等等。</w:t>
      </w:r>
    </w:p>
    <w:p w14:paraId="24E5B06A">
      <w:pPr>
        <w:spacing w:line="281" w:lineRule="auto"/>
        <w:ind w:right="105" w:firstLine="439"/>
        <w:rPr>
          <w:rFonts w:ascii="宋体" w:hAnsi="宋体" w:eastAsia="宋体" w:cs="宋体"/>
          <w:sz w:val="21"/>
          <w:szCs w:val="21"/>
        </w:rPr>
      </w:pPr>
      <w:r>
        <w:rPr>
          <w:rFonts w:ascii="宋体" w:hAnsi="宋体" w:eastAsia="宋体" w:cs="宋体"/>
          <w:spacing w:val="5"/>
          <w:sz w:val="21"/>
          <w:szCs w:val="21"/>
        </w:rPr>
        <w:t>虽然如此，互联网的负面影响毕竟还是次要的。随着对互联网的管理的加强，互联网</w:t>
      </w:r>
      <w:r>
        <w:rPr>
          <w:rFonts w:ascii="宋体" w:hAnsi="宋体" w:eastAsia="宋体" w:cs="宋体"/>
          <w:spacing w:val="14"/>
          <w:sz w:val="21"/>
          <w:szCs w:val="21"/>
        </w:rPr>
        <w:t xml:space="preserve"> </w:t>
      </w:r>
      <w:r>
        <w:rPr>
          <w:rFonts w:ascii="宋体" w:hAnsi="宋体" w:eastAsia="宋体" w:cs="宋体"/>
          <w:spacing w:val="-2"/>
          <w:sz w:val="21"/>
          <w:szCs w:val="21"/>
        </w:rPr>
        <w:t>给社会带来的正面积极的作用已成为互联网的主流。</w:t>
      </w:r>
    </w:p>
    <w:p w14:paraId="4330FF88">
      <w:pPr>
        <w:spacing w:before="2" w:line="291" w:lineRule="auto"/>
        <w:ind w:right="116" w:firstLine="439"/>
        <w:rPr>
          <w:rFonts w:ascii="宋体" w:hAnsi="宋体" w:eastAsia="宋体" w:cs="宋体"/>
          <w:sz w:val="21"/>
          <w:szCs w:val="21"/>
        </w:rPr>
      </w:pPr>
      <w:r>
        <w:rPr>
          <w:rFonts w:ascii="宋体" w:hAnsi="宋体" w:eastAsia="宋体" w:cs="宋体"/>
          <w:spacing w:val="5"/>
          <w:sz w:val="21"/>
          <w:szCs w:val="21"/>
        </w:rPr>
        <w:t>由于互联网已经成为世界上最大的计算机网络，因此下面我们先进行互联网概述，包</w:t>
      </w:r>
      <w:r>
        <w:rPr>
          <w:rFonts w:ascii="宋体" w:hAnsi="宋体" w:eastAsia="宋体" w:cs="宋体"/>
          <w:spacing w:val="3"/>
          <w:sz w:val="21"/>
          <w:szCs w:val="21"/>
        </w:rPr>
        <w:t xml:space="preserve"> </w:t>
      </w:r>
      <w:r>
        <w:rPr>
          <w:rFonts w:ascii="宋体" w:hAnsi="宋体" w:eastAsia="宋体" w:cs="宋体"/>
          <w:spacing w:val="-1"/>
          <w:sz w:val="21"/>
          <w:szCs w:val="21"/>
        </w:rPr>
        <w:t>括互联网的主要构件，这样就可以对计算机网络有一个最初</w:t>
      </w:r>
      <w:r>
        <w:rPr>
          <w:rFonts w:ascii="宋体" w:hAnsi="宋体" w:eastAsia="宋体" w:cs="宋体"/>
          <w:spacing w:val="-2"/>
          <w:sz w:val="21"/>
          <w:szCs w:val="21"/>
        </w:rPr>
        <w:t>步的了解。</w:t>
      </w:r>
    </w:p>
    <w:p w14:paraId="3E023E35">
      <w:pPr>
        <w:spacing w:line="291" w:lineRule="auto"/>
        <w:rPr>
          <w:rFonts w:ascii="宋体" w:hAnsi="宋体" w:eastAsia="宋体" w:cs="宋体"/>
          <w:sz w:val="21"/>
          <w:szCs w:val="21"/>
        </w:rPr>
        <w:sectPr>
          <w:footerReference r:id="rId15" w:type="default"/>
          <w:pgSz w:w="9940" w:h="14740"/>
          <w:pgMar w:top="1006" w:right="763" w:bottom="887" w:left="660" w:header="0" w:footer="679" w:gutter="0"/>
          <w:cols w:space="720" w:num="1"/>
        </w:sectPr>
      </w:pPr>
    </w:p>
    <w:p w14:paraId="3975FF29">
      <w:pPr>
        <w:spacing w:before="56" w:line="221" w:lineRule="auto"/>
        <w:ind w:left="3"/>
        <w:outlineLvl w:val="1"/>
        <w:rPr>
          <w:rFonts w:ascii="黑体" w:hAnsi="黑体" w:eastAsia="黑体" w:cs="黑体"/>
          <w:sz w:val="28"/>
          <w:szCs w:val="28"/>
        </w:rPr>
      </w:pPr>
      <w:bookmarkStart w:id="9" w:name="bookmark4"/>
      <w:bookmarkEnd w:id="9"/>
      <w:r>
        <w:rPr>
          <w:rFonts w:ascii="宋体" w:hAnsi="宋体" w:eastAsia="宋体" w:cs="宋体"/>
          <w:b/>
          <w:bCs/>
          <w:spacing w:val="-13"/>
          <w:sz w:val="28"/>
          <w:szCs w:val="28"/>
        </w:rPr>
        <w:t>1.2</w:t>
      </w:r>
      <w:r>
        <w:rPr>
          <w:rFonts w:ascii="宋体" w:hAnsi="宋体" w:eastAsia="宋体" w:cs="宋体"/>
          <w:spacing w:val="39"/>
          <w:sz w:val="28"/>
          <w:szCs w:val="28"/>
        </w:rPr>
        <w:t xml:space="preserve">  </w:t>
      </w:r>
      <w:r>
        <w:rPr>
          <w:rFonts w:ascii="黑体" w:hAnsi="黑体" w:eastAsia="黑体" w:cs="黑体"/>
          <w:b/>
          <w:bCs/>
          <w:spacing w:val="-13"/>
          <w:sz w:val="28"/>
          <w:szCs w:val="28"/>
        </w:rPr>
        <w:t>互联网概述</w:t>
      </w:r>
    </w:p>
    <w:p w14:paraId="26FF002C">
      <w:pPr>
        <w:pStyle w:val="2"/>
        <w:spacing w:line="420" w:lineRule="auto"/>
      </w:pPr>
    </w:p>
    <w:p w14:paraId="729D9F1F">
      <w:pPr>
        <w:spacing w:before="69" w:line="222" w:lineRule="auto"/>
        <w:outlineLvl w:val="2"/>
        <w:rPr>
          <w:rFonts w:ascii="宋体" w:hAnsi="宋体" w:eastAsia="宋体" w:cs="宋体"/>
          <w:sz w:val="21"/>
          <w:szCs w:val="21"/>
        </w:rPr>
      </w:pPr>
      <w:bookmarkStart w:id="10" w:name="bookmark5"/>
      <w:bookmarkEnd w:id="10"/>
      <w:r>
        <w:rPr>
          <w:rFonts w:ascii="宋体" w:hAnsi="宋体" w:eastAsia="宋体" w:cs="宋体"/>
          <w:spacing w:val="8"/>
          <w:sz w:val="21"/>
          <w:szCs w:val="21"/>
        </w:rPr>
        <w:t>1.2.1</w:t>
      </w:r>
      <w:r>
        <w:rPr>
          <w:rFonts w:ascii="宋体" w:hAnsi="宋体" w:eastAsia="宋体" w:cs="宋体"/>
          <w:spacing w:val="46"/>
          <w:sz w:val="21"/>
          <w:szCs w:val="21"/>
        </w:rPr>
        <w:t xml:space="preserve">  </w:t>
      </w:r>
      <w:r>
        <w:rPr>
          <w:rFonts w:ascii="宋体" w:hAnsi="宋体" w:eastAsia="宋体" w:cs="宋体"/>
          <w:spacing w:val="8"/>
          <w:sz w:val="21"/>
          <w:szCs w:val="21"/>
        </w:rPr>
        <w:t>网络的网络</w:t>
      </w:r>
    </w:p>
    <w:p w14:paraId="39407DCC">
      <w:pPr>
        <w:spacing w:before="232" w:line="219" w:lineRule="auto"/>
        <w:ind w:left="419"/>
        <w:rPr>
          <w:rFonts w:ascii="宋体" w:hAnsi="宋体" w:eastAsia="宋体" w:cs="宋体"/>
          <w:sz w:val="21"/>
          <w:szCs w:val="21"/>
        </w:rPr>
      </w:pPr>
      <w:r>
        <w:rPr>
          <w:rFonts w:ascii="宋体" w:hAnsi="宋体" w:eastAsia="宋体" w:cs="宋体"/>
          <w:spacing w:val="-4"/>
          <w:sz w:val="21"/>
          <w:szCs w:val="21"/>
        </w:rPr>
        <w:t>起源于美国的互联网°现已发展成为世界上最大的覆</w:t>
      </w:r>
      <w:r>
        <w:rPr>
          <w:rFonts w:ascii="宋体" w:hAnsi="宋体" w:eastAsia="宋体" w:cs="宋体"/>
          <w:spacing w:val="-5"/>
          <w:sz w:val="21"/>
          <w:szCs w:val="21"/>
        </w:rPr>
        <w:t>盖全球的计算机网络。</w:t>
      </w:r>
    </w:p>
    <w:p w14:paraId="039F8ECB">
      <w:pPr>
        <w:spacing w:before="80" w:line="219" w:lineRule="auto"/>
        <w:ind w:left="419"/>
        <w:rPr>
          <w:rFonts w:ascii="宋体" w:hAnsi="宋体" w:eastAsia="宋体" w:cs="宋体"/>
          <w:sz w:val="21"/>
          <w:szCs w:val="21"/>
        </w:rPr>
      </w:pPr>
      <w:r>
        <w:rPr>
          <w:rFonts w:ascii="宋体" w:hAnsi="宋体" w:eastAsia="宋体" w:cs="宋体"/>
          <w:spacing w:val="5"/>
          <w:sz w:val="21"/>
          <w:szCs w:val="21"/>
        </w:rPr>
        <w:t>我们先给出关于网络、互连网、互联网(因特网)的一些最基本的概念。</w:t>
      </w:r>
    </w:p>
    <w:p w14:paraId="55BD8BA5">
      <w:pPr>
        <w:spacing w:before="72" w:line="266" w:lineRule="auto"/>
        <w:ind w:right="67" w:firstLine="419"/>
        <w:rPr>
          <w:rFonts w:ascii="宋体" w:hAnsi="宋体" w:eastAsia="宋体" w:cs="宋体"/>
          <w:sz w:val="21"/>
          <w:szCs w:val="21"/>
        </w:rPr>
      </w:pPr>
      <w:r>
        <w:rPr>
          <w:rFonts w:ascii="宋体" w:hAnsi="宋体" w:eastAsia="宋体" w:cs="宋体"/>
          <w:spacing w:val="4"/>
          <w:sz w:val="21"/>
          <w:szCs w:val="21"/>
        </w:rPr>
        <w:t>请读者注意：在本书中，为了方便，下面凡是“网络”就是“计算机网络”的简称，</w:t>
      </w:r>
      <w:r>
        <w:rPr>
          <w:rFonts w:ascii="宋体" w:hAnsi="宋体" w:eastAsia="宋体" w:cs="宋体"/>
          <w:spacing w:val="15"/>
          <w:sz w:val="21"/>
          <w:szCs w:val="21"/>
        </w:rPr>
        <w:t xml:space="preserve"> </w:t>
      </w:r>
      <w:r>
        <w:rPr>
          <w:rFonts w:ascii="宋体" w:hAnsi="宋体" w:eastAsia="宋体" w:cs="宋体"/>
          <w:spacing w:val="-3"/>
          <w:sz w:val="21"/>
          <w:szCs w:val="21"/>
        </w:rPr>
        <w:t>而不是表示电信网或有线电视网。</w:t>
      </w:r>
    </w:p>
    <w:p w14:paraId="43E3AED8">
      <w:pPr>
        <w:tabs>
          <w:tab w:val="left" w:pos="110"/>
        </w:tabs>
        <w:spacing w:before="11" w:line="282" w:lineRule="auto"/>
        <w:ind w:firstLine="422"/>
        <w:rPr>
          <w:rFonts w:ascii="宋体" w:hAnsi="宋体" w:eastAsia="宋体" w:cs="宋体"/>
          <w:sz w:val="16"/>
          <w:szCs w:val="16"/>
        </w:rPr>
      </w:pPr>
      <w:r>
        <w:pict>
          <v:group id="_x0000_s1026" o:spid="_x0000_s1026" o:spt="203" style="position:absolute;left:0pt;margin-left:43.9pt;margin-top:115.8pt;height:104.5pt;width:79.55pt;z-index:251661312;mso-width-relative:page;mso-height-relative:page;" coordsize="1591,2090">
            <o:lock v:ext="edit"/>
            <v:shape id="_x0000_s1027" o:spid="_x0000_s1027" o:spt="75" type="#_x0000_t75" style="position:absolute;left:0;top:0;height:2090;width:1591;" filled="f" stroked="f" coordsize="21600,21600">
              <v:path/>
              <v:fill on="f" focussize="0,0"/>
              <v:stroke on="f"/>
              <v:imagedata r:id="rId135" o:title=""/>
              <o:lock v:ext="edit" aspectratio="t"/>
            </v:shape>
            <v:shape id="_x0000_s1028" o:spid="_x0000_s1028" o:spt="202" type="#_x0000_t202" style="position:absolute;left:-20;top:-20;height:2163;width:1631;" filled="f" stroked="f" coordsize="21600,21600">
              <v:path/>
              <v:fill on="f" focussize="0,0"/>
              <v:stroke on="f"/>
              <v:imagedata o:title=""/>
              <o:lock v:ext="edit" aspectratio="f"/>
              <v:textbox inset="0mm,0mm,0mm,0mm">
                <w:txbxContent>
                  <w:p w14:paraId="0D59658C">
                    <w:pPr>
                      <w:spacing w:before="246" w:line="222" w:lineRule="auto"/>
                      <w:ind w:left="630"/>
                      <w:rPr>
                        <w:rFonts w:ascii="黑体" w:hAnsi="黑体" w:eastAsia="黑体" w:cs="黑体"/>
                        <w:sz w:val="16"/>
                        <w:szCs w:val="16"/>
                      </w:rPr>
                    </w:pPr>
                    <w:r>
                      <w:rPr>
                        <w:rFonts w:ascii="黑体" w:hAnsi="黑体" w:eastAsia="黑体" w:cs="黑体"/>
                        <w:spacing w:val="-4"/>
                        <w:sz w:val="16"/>
                        <w:szCs w:val="16"/>
                      </w:rPr>
                      <w:t>图例</w:t>
                    </w:r>
                  </w:p>
                  <w:p w14:paraId="4E1F3B4E">
                    <w:pPr>
                      <w:spacing w:before="156" w:line="219" w:lineRule="auto"/>
                      <w:ind w:left="899"/>
                      <w:rPr>
                        <w:rFonts w:ascii="宋体" w:hAnsi="宋体" w:eastAsia="宋体" w:cs="宋体"/>
                        <w:sz w:val="16"/>
                        <w:szCs w:val="16"/>
                      </w:rPr>
                    </w:pPr>
                    <w:r>
                      <w:rPr>
                        <w:rFonts w:ascii="宋体" w:hAnsi="宋体" w:eastAsia="宋体" w:cs="宋体"/>
                        <w:spacing w:val="-2"/>
                        <w:sz w:val="16"/>
                        <w:szCs w:val="16"/>
                      </w:rPr>
                      <w:t>计算机</w:t>
                    </w:r>
                  </w:p>
                  <w:p w14:paraId="2F675BBE">
                    <w:pPr>
                      <w:spacing w:before="151" w:line="219" w:lineRule="auto"/>
                      <w:ind w:left="899"/>
                      <w:rPr>
                        <w:rFonts w:ascii="宋体" w:hAnsi="宋体" w:eastAsia="宋体" w:cs="宋体"/>
                        <w:sz w:val="16"/>
                        <w:szCs w:val="16"/>
                      </w:rPr>
                    </w:pPr>
                    <w:r>
                      <w:rPr>
                        <w:rFonts w:ascii="宋体" w:hAnsi="宋体" w:eastAsia="宋体" w:cs="宋体"/>
                        <w:spacing w:val="-2"/>
                        <w:sz w:val="16"/>
                        <w:szCs w:val="16"/>
                      </w:rPr>
                      <w:t>集线器</w:t>
                    </w:r>
                  </w:p>
                  <w:p w14:paraId="78E524B6">
                    <w:pPr>
                      <w:spacing w:before="150" w:line="219" w:lineRule="auto"/>
                      <w:ind w:left="899"/>
                      <w:rPr>
                        <w:rFonts w:ascii="宋体" w:hAnsi="宋体" w:eastAsia="宋体" w:cs="宋体"/>
                        <w:sz w:val="16"/>
                        <w:szCs w:val="16"/>
                      </w:rPr>
                    </w:pPr>
                    <w:r>
                      <w:rPr>
                        <w:rFonts w:ascii="宋体" w:hAnsi="宋体" w:eastAsia="宋体" w:cs="宋体"/>
                        <w:spacing w:val="-2"/>
                        <w:sz w:val="16"/>
                        <w:szCs w:val="16"/>
                      </w:rPr>
                      <w:t>路由器</w:t>
                    </w:r>
                  </w:p>
                  <w:p w14:paraId="540B33B9">
                    <w:pPr>
                      <w:spacing w:before="163" w:line="224" w:lineRule="auto"/>
                      <w:ind w:left="980"/>
                      <w:rPr>
                        <w:rFonts w:ascii="宋体" w:hAnsi="宋体" w:eastAsia="宋体" w:cs="宋体"/>
                        <w:sz w:val="16"/>
                        <w:szCs w:val="16"/>
                      </w:rPr>
                    </w:pPr>
                    <w:r>
                      <w:rPr>
                        <w:rFonts w:ascii="宋体" w:hAnsi="宋体" w:eastAsia="宋体" w:cs="宋体"/>
                        <w:spacing w:val="-5"/>
                        <w:sz w:val="16"/>
                        <w:szCs w:val="16"/>
                      </w:rPr>
                      <w:t>网络</w:t>
                    </w:r>
                  </w:p>
                </w:txbxContent>
              </v:textbox>
            </v:shape>
          </v:group>
        </w:pict>
      </w:r>
      <w:r>
        <w:rPr>
          <w:rFonts w:ascii="黑体" w:hAnsi="黑体" w:eastAsia="黑体" w:cs="黑体"/>
          <w:b/>
          <w:bCs/>
          <w:spacing w:val="-3"/>
          <w:sz w:val="21"/>
          <w:szCs w:val="21"/>
        </w:rPr>
        <w:t>计算机网络</w:t>
      </w:r>
      <w:r>
        <w:rPr>
          <w:rFonts w:ascii="黑体" w:hAnsi="黑体" w:eastAsia="黑体" w:cs="黑体"/>
          <w:spacing w:val="-3"/>
          <w:sz w:val="21"/>
          <w:szCs w:val="21"/>
        </w:rPr>
        <w:t xml:space="preserve"> </w:t>
      </w:r>
      <w:r>
        <w:rPr>
          <w:rFonts w:ascii="宋体" w:hAnsi="宋体" w:eastAsia="宋体" w:cs="宋体"/>
          <w:spacing w:val="-3"/>
          <w:sz w:val="21"/>
          <w:szCs w:val="21"/>
        </w:rPr>
        <w:t>(简称</w:t>
      </w:r>
      <w:r>
        <w:rPr>
          <w:rFonts w:ascii="宋体" w:hAnsi="宋体" w:eastAsia="宋体" w:cs="宋体"/>
          <w:b/>
          <w:bCs/>
          <w:spacing w:val="-3"/>
          <w:sz w:val="21"/>
          <w:szCs w:val="21"/>
        </w:rPr>
        <w:t>为网络)</w:t>
      </w:r>
      <w:r>
        <w:rPr>
          <w:rFonts w:ascii="宋体" w:hAnsi="宋体" w:eastAsia="宋体" w:cs="宋体"/>
          <w:spacing w:val="-3"/>
          <w:sz w:val="21"/>
          <w:szCs w:val="21"/>
        </w:rPr>
        <w:t>由若干结点(node)②和连接这些结点的</w:t>
      </w:r>
      <w:r>
        <w:rPr>
          <w:rFonts w:ascii="宋体" w:hAnsi="宋体" w:eastAsia="宋体" w:cs="宋体"/>
          <w:b/>
          <w:bCs/>
          <w:spacing w:val="-3"/>
          <w:sz w:val="21"/>
          <w:szCs w:val="21"/>
        </w:rPr>
        <w:t>链路(</w:t>
      </w:r>
      <w:r>
        <w:rPr>
          <w:rFonts w:ascii="宋体" w:hAnsi="宋体" w:eastAsia="宋体" w:cs="宋体"/>
          <w:spacing w:val="-3"/>
          <w:sz w:val="21"/>
          <w:szCs w:val="21"/>
        </w:rPr>
        <w:t>link)组成。网络</w:t>
      </w:r>
      <w:r>
        <w:rPr>
          <w:rFonts w:ascii="宋体" w:hAnsi="宋体" w:eastAsia="宋体" w:cs="宋体"/>
          <w:spacing w:val="2"/>
          <w:sz w:val="21"/>
          <w:szCs w:val="21"/>
        </w:rPr>
        <w:t xml:space="preserve"> 中的结点可以是计算机、集线器、交换机或</w:t>
      </w:r>
      <w:r>
        <w:rPr>
          <w:rFonts w:ascii="宋体" w:hAnsi="宋体" w:eastAsia="宋体" w:cs="宋体"/>
          <w:spacing w:val="1"/>
          <w:sz w:val="21"/>
          <w:szCs w:val="21"/>
        </w:rPr>
        <w:t>路由器等(在后续的两章我们将会介绍集线器、</w:t>
      </w:r>
      <w:r>
        <w:rPr>
          <w:rFonts w:ascii="宋体" w:hAnsi="宋体" w:eastAsia="宋体" w:cs="宋体"/>
          <w:sz w:val="21"/>
          <w:szCs w:val="21"/>
        </w:rPr>
        <w:t xml:space="preserve"> </w:t>
      </w:r>
      <w:r>
        <w:rPr>
          <w:rFonts w:ascii="宋体" w:hAnsi="宋体" w:eastAsia="宋体" w:cs="宋体"/>
          <w:spacing w:val="4"/>
          <w:sz w:val="21"/>
          <w:szCs w:val="21"/>
        </w:rPr>
        <w:t>交换机和路由器等设备的作用)。图1-1</w:t>
      </w:r>
      <w:r>
        <w:rPr>
          <w:rFonts w:ascii="Times New Roman" w:hAnsi="Times New Roman" w:eastAsia="Times New Roman" w:cs="Times New Roman"/>
          <w:spacing w:val="4"/>
          <w:sz w:val="21"/>
          <w:szCs w:val="21"/>
        </w:rPr>
        <w:t>(a)</w:t>
      </w:r>
      <w:r>
        <w:rPr>
          <w:rFonts w:ascii="宋体" w:hAnsi="宋体" w:eastAsia="宋体" w:cs="宋体"/>
          <w:spacing w:val="4"/>
          <w:sz w:val="21"/>
          <w:szCs w:val="21"/>
        </w:rPr>
        <w:t>给出了一个具有四个结点和三条链路的网络。我</w:t>
      </w:r>
      <w:r>
        <w:rPr>
          <w:rFonts w:ascii="宋体" w:hAnsi="宋体" w:eastAsia="宋体" w:cs="宋体"/>
          <w:spacing w:val="12"/>
          <w:sz w:val="21"/>
          <w:szCs w:val="21"/>
        </w:rPr>
        <w:t xml:space="preserve"> </w:t>
      </w:r>
      <w:r>
        <w:rPr>
          <w:rFonts w:ascii="宋体" w:hAnsi="宋体" w:eastAsia="宋体" w:cs="宋体"/>
          <w:spacing w:val="5"/>
          <w:sz w:val="21"/>
          <w:szCs w:val="21"/>
        </w:rPr>
        <w:t>们看到，有三台计算机通过三条链路连接到一个集线器上，构成了一个简单的计算机网络</w:t>
      </w:r>
      <w:r>
        <w:rPr>
          <w:rFonts w:ascii="宋体" w:hAnsi="宋体" w:eastAsia="宋体" w:cs="宋体"/>
          <w:spacing w:val="13"/>
          <w:sz w:val="21"/>
          <w:szCs w:val="21"/>
        </w:rPr>
        <w:t xml:space="preserve"> </w:t>
      </w:r>
      <w:r>
        <w:rPr>
          <w:rFonts w:ascii="宋体" w:hAnsi="宋体" w:eastAsia="宋体" w:cs="宋体"/>
          <w:sz w:val="21"/>
          <w:szCs w:val="21"/>
        </w:rPr>
        <w:tab/>
      </w:r>
      <w:r>
        <w:rPr>
          <w:rFonts w:ascii="宋体" w:hAnsi="宋体" w:eastAsia="宋体" w:cs="宋体"/>
          <w:spacing w:val="3"/>
          <w:sz w:val="21"/>
          <w:szCs w:val="21"/>
        </w:rPr>
        <w:t>(简称为网络)。在很多情况下，我们可以用一朵云表示一个网络。这样做的好处是可以不</w:t>
      </w:r>
      <w:r>
        <w:rPr>
          <w:rFonts w:ascii="宋体" w:hAnsi="宋体" w:eastAsia="宋体" w:cs="宋体"/>
          <w:sz w:val="21"/>
          <w:szCs w:val="21"/>
        </w:rPr>
        <w:t xml:space="preserve"> 去关心网络中的相当复杂的细节问题，因而可以集中精力研究</w:t>
      </w:r>
      <w:r>
        <w:rPr>
          <w:rFonts w:ascii="宋体" w:hAnsi="宋体" w:eastAsia="宋体" w:cs="宋体"/>
          <w:spacing w:val="-1"/>
          <w:sz w:val="21"/>
          <w:szCs w:val="21"/>
        </w:rPr>
        <w:t>涉及到与网络互连有关的一些</w:t>
      </w:r>
      <w:r>
        <w:rPr>
          <w:rFonts w:ascii="宋体" w:hAnsi="宋体" w:eastAsia="宋体" w:cs="宋体"/>
          <w:sz w:val="21"/>
          <w:szCs w:val="21"/>
        </w:rPr>
        <w:t xml:space="preserve"> </w:t>
      </w:r>
      <w:r>
        <w:rPr>
          <w:rFonts w:ascii="宋体" w:hAnsi="宋体" w:eastAsia="宋体" w:cs="宋体"/>
          <w:spacing w:val="-10"/>
          <w:sz w:val="16"/>
          <w:szCs w:val="16"/>
        </w:rPr>
        <w:t>问</w:t>
      </w:r>
      <w:r>
        <w:rPr>
          <w:rFonts w:ascii="宋体" w:hAnsi="宋体" w:eastAsia="宋体" w:cs="宋体"/>
          <w:spacing w:val="2"/>
          <w:sz w:val="16"/>
          <w:szCs w:val="16"/>
        </w:rPr>
        <w:t xml:space="preserve"> </w:t>
      </w:r>
      <w:r>
        <w:rPr>
          <w:rFonts w:ascii="宋体" w:hAnsi="宋体" w:eastAsia="宋体" w:cs="宋体"/>
          <w:spacing w:val="-10"/>
          <w:sz w:val="16"/>
          <w:szCs w:val="16"/>
        </w:rPr>
        <w:t>题 。</w:t>
      </w:r>
    </w:p>
    <w:p w14:paraId="6C40A8A4">
      <w:pPr>
        <w:spacing w:before="215" w:line="1981" w:lineRule="exact"/>
        <w:ind w:firstLine="4830"/>
      </w:pPr>
      <w:r>
        <w:pict>
          <v:shape id="_x0000_s1029" o:spid="_x0000_s1029" o:spt="202" type="#_x0000_t202" style="position:absolute;left:0pt;margin-left:148.5pt;margin-top:12.1pt;height:11.5pt;width:71.25pt;z-index:251662336;mso-width-relative:page;mso-height-relative:page;" filled="f" stroked="f" coordsize="21600,21600">
            <v:path/>
            <v:fill on="f" focussize="0,0"/>
            <v:stroke on="f"/>
            <v:imagedata o:title=""/>
            <o:lock v:ext="edit" aspectratio="f"/>
            <v:textbox inset="0mm,0mm,0mm,0mm">
              <w:txbxContent>
                <w:p w14:paraId="6201B8AD">
                  <w:pPr>
                    <w:spacing w:before="19" w:line="219" w:lineRule="auto"/>
                    <w:ind w:left="20"/>
                    <w:rPr>
                      <w:rFonts w:ascii="宋体" w:hAnsi="宋体" w:eastAsia="宋体" w:cs="宋体"/>
                      <w:sz w:val="16"/>
                      <w:szCs w:val="16"/>
                    </w:rPr>
                  </w:pPr>
                  <w:r>
                    <w:rPr>
                      <w:rFonts w:ascii="宋体" w:hAnsi="宋体" w:eastAsia="宋体" w:cs="宋体"/>
                      <w:spacing w:val="11"/>
                      <w:sz w:val="16"/>
                      <w:szCs w:val="16"/>
                    </w:rPr>
                    <w:t>计算机网络(网络)</w:t>
                  </w:r>
                </w:p>
              </w:txbxContent>
            </v:textbox>
          </v:shape>
        </w:pict>
      </w:r>
      <w:r>
        <w:drawing>
          <wp:anchor distT="0" distB="0" distL="0" distR="0" simplePos="0" relativeHeight="251660288" behindDoc="0" locked="0" layoutInCell="1" allowOverlap="1">
            <wp:simplePos x="0" y="0"/>
            <wp:positionH relativeFrom="column">
              <wp:posOffset>1593850</wp:posOffset>
            </wp:positionH>
            <wp:positionV relativeFrom="paragraph">
              <wp:posOffset>302260</wp:posOffset>
            </wp:positionV>
            <wp:extent cx="1428750" cy="9906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6"/>
                    <a:stretch>
                      <a:fillRect/>
                    </a:stretch>
                  </pic:blipFill>
                  <pic:spPr>
                    <a:xfrm>
                      <a:off x="0" y="0"/>
                      <a:ext cx="1428698" cy="990558"/>
                    </a:xfrm>
                    <a:prstGeom prst="rect">
                      <a:avLst/>
                    </a:prstGeom>
                  </pic:spPr>
                </pic:pic>
              </a:graphicData>
            </a:graphic>
          </wp:anchor>
        </w:drawing>
      </w:r>
      <w:r>
        <w:rPr>
          <w:position w:val="-39"/>
        </w:rPr>
        <w:pict>
          <v:group id="_x0000_s1030" o:spid="_x0000_s1030" o:spt="203" style="height:99.1pt;width:145pt;" coordsize="2900,1981">
            <o:lock v:ext="edit"/>
            <v:shape id="_x0000_s1031" o:spid="_x0000_s1031" o:spt="75" type="#_x0000_t75" style="position:absolute;left:0;top:151;height:1830;width:2900;" filled="f" stroked="f" coordsize="21600,21600">
              <v:path/>
              <v:fill on="f" focussize="0,0"/>
              <v:stroke on="f"/>
              <v:imagedata r:id="rId137" o:title=""/>
              <o:lock v:ext="edit" aspectratio="t"/>
            </v:shape>
            <v:shape id="_x0000_s1032" o:spid="_x0000_s1032" o:spt="202" type="#_x0000_t202" style="position:absolute;left:-20;top:-20;height:2021;width:2940;" filled="f" stroked="f" coordsize="21600,21600">
              <v:path/>
              <v:fill on="f" focussize="0,0"/>
              <v:stroke on="f"/>
              <v:imagedata o:title=""/>
              <o:lock v:ext="edit" aspectratio="f"/>
              <v:textbox inset="0mm,0mm,0mm,0mm">
                <w:txbxContent>
                  <w:p w14:paraId="02A7E7BF">
                    <w:pPr>
                      <w:spacing w:before="20" w:line="222" w:lineRule="auto"/>
                      <w:ind w:left="619"/>
                      <w:rPr>
                        <w:rFonts w:ascii="宋体" w:hAnsi="宋体" w:eastAsia="宋体" w:cs="宋体"/>
                        <w:sz w:val="16"/>
                        <w:szCs w:val="16"/>
                      </w:rPr>
                    </w:pPr>
                    <w:r>
                      <w:rPr>
                        <w:rFonts w:ascii="宋体" w:hAnsi="宋体" w:eastAsia="宋体" w:cs="宋体"/>
                        <w:spacing w:val="12"/>
                        <w:sz w:val="16"/>
                        <w:szCs w:val="16"/>
                      </w:rPr>
                      <w:t>互连网(网络的网络)</w:t>
                    </w:r>
                  </w:p>
                  <w:p w14:paraId="42FB2F04">
                    <w:pPr>
                      <w:spacing w:before="232" w:line="211" w:lineRule="auto"/>
                      <w:ind w:left="629"/>
                      <w:rPr>
                        <w:rFonts w:ascii="宋体" w:hAnsi="宋体" w:eastAsia="宋体" w:cs="宋体"/>
                        <w:sz w:val="16"/>
                        <w:szCs w:val="16"/>
                      </w:rPr>
                    </w:pPr>
                    <w:r>
                      <w:rPr>
                        <w:rFonts w:ascii="STXingkai" w:hAnsi="STXingkai" w:eastAsia="STXingkai" w:cs="STXingkai"/>
                        <w:spacing w:val="-5"/>
                        <w:position w:val="2"/>
                        <w:sz w:val="31"/>
                        <w:szCs w:val="31"/>
                      </w:rPr>
                      <w:t>网络</w:t>
                    </w:r>
                    <w:r>
                      <w:rPr>
                        <w:rFonts w:ascii="STXingkai" w:hAnsi="STXingkai" w:eastAsia="STXingkai" w:cs="STXingkai"/>
                        <w:spacing w:val="9"/>
                        <w:position w:val="2"/>
                        <w:sz w:val="31"/>
                        <w:szCs w:val="31"/>
                      </w:rPr>
                      <w:t xml:space="preserve">      </w:t>
                    </w:r>
                    <w:r>
                      <w:rPr>
                        <w:rFonts w:ascii="宋体" w:hAnsi="宋体" w:eastAsia="宋体" w:cs="宋体"/>
                        <w:spacing w:val="-5"/>
                        <w:position w:val="-4"/>
                        <w:sz w:val="16"/>
                        <w:szCs w:val="16"/>
                      </w:rPr>
                      <w:t>网</w:t>
                    </w:r>
                    <w:r>
                      <w:rPr>
                        <w:rFonts w:ascii="宋体" w:hAnsi="宋体" w:eastAsia="宋体" w:cs="宋体"/>
                        <w:spacing w:val="11"/>
                        <w:position w:val="-4"/>
                        <w:sz w:val="16"/>
                        <w:szCs w:val="16"/>
                      </w:rPr>
                      <w:t xml:space="preserve">   </w:t>
                    </w:r>
                    <w:r>
                      <w:rPr>
                        <w:rFonts w:ascii="宋体" w:hAnsi="宋体" w:eastAsia="宋体" w:cs="宋体"/>
                        <w:spacing w:val="-5"/>
                        <w:position w:val="-4"/>
                        <w:sz w:val="16"/>
                        <w:szCs w:val="16"/>
                      </w:rPr>
                      <w:t>络</w:t>
                    </w:r>
                  </w:p>
                  <w:p w14:paraId="01AAAEA4">
                    <w:pPr>
                      <w:spacing w:before="277" w:line="224" w:lineRule="auto"/>
                      <w:ind w:left="1249"/>
                      <w:rPr>
                        <w:rFonts w:ascii="宋体" w:hAnsi="宋体" w:eastAsia="宋体" w:cs="宋体"/>
                        <w:sz w:val="21"/>
                        <w:szCs w:val="21"/>
                      </w:rPr>
                    </w:pPr>
                    <w:r>
                      <w:rPr>
                        <w:rFonts w:ascii="宋体" w:hAnsi="宋体" w:eastAsia="宋体" w:cs="宋体"/>
                        <w:spacing w:val="-13"/>
                        <w:sz w:val="21"/>
                        <w:szCs w:val="21"/>
                      </w:rPr>
                      <w:t>网</w:t>
                    </w:r>
                    <w:r>
                      <w:rPr>
                        <w:rFonts w:ascii="宋体" w:hAnsi="宋体" w:eastAsia="宋体" w:cs="宋体"/>
                        <w:spacing w:val="-12"/>
                        <w:sz w:val="21"/>
                        <w:szCs w:val="21"/>
                      </w:rPr>
                      <w:t xml:space="preserve"> </w:t>
                    </w:r>
                    <w:r>
                      <w:rPr>
                        <w:rFonts w:ascii="宋体" w:hAnsi="宋体" w:eastAsia="宋体" w:cs="宋体"/>
                        <w:spacing w:val="-13"/>
                        <w:sz w:val="21"/>
                        <w:szCs w:val="21"/>
                      </w:rPr>
                      <w:t>络</w:t>
                    </w:r>
                  </w:p>
                  <w:p w14:paraId="5B3EBD61">
                    <w:pPr>
                      <w:spacing w:before="125" w:line="233" w:lineRule="auto"/>
                      <w:ind w:left="519"/>
                      <w:rPr>
                        <w:rFonts w:ascii="宋体" w:hAnsi="宋体" w:eastAsia="宋体" w:cs="宋体"/>
                        <w:sz w:val="21"/>
                        <w:szCs w:val="21"/>
                      </w:rPr>
                    </w:pPr>
                    <w:r>
                      <w:rPr>
                        <w:rFonts w:ascii="宋体" w:hAnsi="宋体" w:eastAsia="宋体" w:cs="宋体"/>
                        <w:spacing w:val="-12"/>
                        <w:position w:val="3"/>
                        <w:sz w:val="21"/>
                        <w:szCs w:val="21"/>
                      </w:rPr>
                      <w:t>网 络</w:t>
                    </w:r>
                    <w:r>
                      <w:rPr>
                        <w:rFonts w:ascii="宋体" w:hAnsi="宋体" w:eastAsia="宋体" w:cs="宋体"/>
                        <w:spacing w:val="2"/>
                        <w:position w:val="3"/>
                        <w:sz w:val="21"/>
                        <w:szCs w:val="21"/>
                      </w:rPr>
                      <w:t xml:space="preserve">       </w:t>
                    </w:r>
                    <w:r>
                      <w:rPr>
                        <w:rFonts w:ascii="宋体" w:hAnsi="宋体" w:eastAsia="宋体" w:cs="宋体"/>
                        <w:spacing w:val="-12"/>
                        <w:position w:val="-3"/>
                        <w:sz w:val="21"/>
                        <w:szCs w:val="21"/>
                      </w:rPr>
                      <w:t>网</w:t>
                    </w:r>
                    <w:r>
                      <w:rPr>
                        <w:rFonts w:ascii="宋体" w:hAnsi="宋体" w:eastAsia="宋体" w:cs="宋体"/>
                        <w:spacing w:val="-29"/>
                        <w:position w:val="-3"/>
                        <w:sz w:val="21"/>
                        <w:szCs w:val="21"/>
                      </w:rPr>
                      <w:t xml:space="preserve"> </w:t>
                    </w:r>
                    <w:r>
                      <w:rPr>
                        <w:rFonts w:ascii="宋体" w:hAnsi="宋体" w:eastAsia="宋体" w:cs="宋体"/>
                        <w:spacing w:val="-12"/>
                        <w:position w:val="-3"/>
                        <w:sz w:val="21"/>
                        <w:szCs w:val="21"/>
                      </w:rPr>
                      <w:t>缀</w:t>
                    </w:r>
                  </w:p>
                </w:txbxContent>
              </v:textbox>
            </v:shape>
            <w10:wrap type="none"/>
            <w10:anchorlock/>
          </v:group>
        </w:pict>
      </w:r>
    </w:p>
    <w:p w14:paraId="1D877B3F">
      <w:pPr>
        <w:spacing w:before="84" w:line="205" w:lineRule="auto"/>
        <w:ind w:left="359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(a)</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2"/>
          <w:sz w:val="16"/>
          <w:szCs w:val="16"/>
        </w:rPr>
        <w:t>(b)</w:t>
      </w:r>
    </w:p>
    <w:p w14:paraId="60E66332">
      <w:pPr>
        <w:pStyle w:val="2"/>
        <w:spacing w:line="271" w:lineRule="auto"/>
      </w:pPr>
    </w:p>
    <w:p w14:paraId="1F996974">
      <w:pPr>
        <w:spacing w:before="52" w:line="219" w:lineRule="auto"/>
        <w:ind w:left="2339"/>
        <w:rPr>
          <w:rFonts w:ascii="宋体" w:hAnsi="宋体" w:eastAsia="宋体" w:cs="宋体"/>
          <w:sz w:val="16"/>
          <w:szCs w:val="16"/>
        </w:rPr>
      </w:pPr>
      <w:r>
        <w:rPr>
          <w:rFonts w:ascii="宋体" w:hAnsi="宋体" w:eastAsia="宋体" w:cs="宋体"/>
          <w:spacing w:val="10"/>
          <w:sz w:val="16"/>
          <w:szCs w:val="16"/>
        </w:rPr>
        <w:t>图1-</w:t>
      </w:r>
      <w:r>
        <w:rPr>
          <w:rFonts w:ascii="宋体" w:hAnsi="宋体" w:eastAsia="宋体" w:cs="宋体"/>
          <w:spacing w:val="-39"/>
          <w:sz w:val="16"/>
          <w:szCs w:val="16"/>
        </w:rPr>
        <w:t xml:space="preserve"> </w:t>
      </w:r>
      <w:r>
        <w:rPr>
          <w:rFonts w:ascii="宋体" w:hAnsi="宋体" w:eastAsia="宋体" w:cs="宋体"/>
          <w:spacing w:val="10"/>
          <w:sz w:val="16"/>
          <w:szCs w:val="16"/>
        </w:rPr>
        <w:t>1  简单的网络(a)和由网络构成的互连网(b)</w:t>
      </w:r>
    </w:p>
    <w:p w14:paraId="1014C73C">
      <w:pPr>
        <w:spacing w:before="132" w:line="272" w:lineRule="auto"/>
        <w:ind w:right="18" w:firstLine="419"/>
        <w:rPr>
          <w:rFonts w:ascii="宋体" w:hAnsi="宋体" w:eastAsia="宋体" w:cs="宋体"/>
          <w:sz w:val="21"/>
          <w:szCs w:val="21"/>
        </w:rPr>
      </w:pPr>
      <w:r>
        <w:rPr>
          <w:rFonts w:ascii="宋体" w:hAnsi="宋体" w:eastAsia="宋体" w:cs="宋体"/>
          <w:spacing w:val="4"/>
          <w:sz w:val="21"/>
          <w:szCs w:val="21"/>
        </w:rPr>
        <w:t>网络之间还可以通过路由器互连起来，这就构成了一个覆盖范围更大的计算机网络。</w:t>
      </w:r>
      <w:r>
        <w:rPr>
          <w:rFonts w:ascii="宋体" w:hAnsi="宋体" w:eastAsia="宋体" w:cs="宋体"/>
          <w:spacing w:val="16"/>
          <w:sz w:val="21"/>
          <w:szCs w:val="21"/>
        </w:rPr>
        <w:t xml:space="preserve"> </w:t>
      </w:r>
      <w:r>
        <w:rPr>
          <w:rFonts w:ascii="宋体" w:hAnsi="宋体" w:eastAsia="宋体" w:cs="宋体"/>
          <w:spacing w:val="-5"/>
          <w:sz w:val="21"/>
          <w:szCs w:val="21"/>
        </w:rPr>
        <w:t>这样的网络称为互连网(internetwork</w:t>
      </w:r>
      <w:r>
        <w:rPr>
          <w:rFonts w:ascii="宋体" w:hAnsi="宋体" w:eastAsia="宋体" w:cs="宋体"/>
          <w:spacing w:val="-61"/>
          <w:sz w:val="21"/>
          <w:szCs w:val="21"/>
        </w:rPr>
        <w:t xml:space="preserve"> </w:t>
      </w:r>
      <w:r>
        <w:rPr>
          <w:rFonts w:ascii="宋体" w:hAnsi="宋体" w:eastAsia="宋体" w:cs="宋体"/>
          <w:spacing w:val="-5"/>
          <w:sz w:val="21"/>
          <w:szCs w:val="21"/>
        </w:rPr>
        <w:t>或</w:t>
      </w:r>
      <w:r>
        <w:rPr>
          <w:rFonts w:ascii="宋体" w:hAnsi="宋体" w:eastAsia="宋体" w:cs="宋体"/>
          <w:spacing w:val="-24"/>
          <w:sz w:val="21"/>
          <w:szCs w:val="21"/>
        </w:rPr>
        <w:t xml:space="preserve"> </w:t>
      </w:r>
      <w:r>
        <w:rPr>
          <w:rFonts w:ascii="宋体" w:hAnsi="宋体" w:eastAsia="宋体" w:cs="宋体"/>
          <w:spacing w:val="-5"/>
          <w:sz w:val="21"/>
          <w:szCs w:val="21"/>
        </w:rPr>
        <w:t>internet),</w:t>
      </w:r>
      <w:r>
        <w:rPr>
          <w:rFonts w:ascii="宋体" w:hAnsi="宋体" w:eastAsia="宋体" w:cs="宋体"/>
          <w:spacing w:val="-52"/>
          <w:sz w:val="21"/>
          <w:szCs w:val="21"/>
        </w:rPr>
        <w:t xml:space="preserve"> </w:t>
      </w:r>
      <w:r>
        <w:rPr>
          <w:rFonts w:ascii="宋体" w:hAnsi="宋体" w:eastAsia="宋体" w:cs="宋体"/>
          <w:spacing w:val="-5"/>
          <w:sz w:val="21"/>
          <w:szCs w:val="21"/>
        </w:rPr>
        <w:t>如图1-1(</w:t>
      </w:r>
      <w:r>
        <w:rPr>
          <w:rFonts w:ascii="宋体" w:hAnsi="宋体" w:eastAsia="宋体" w:cs="宋体"/>
          <w:spacing w:val="-6"/>
          <w:sz w:val="21"/>
          <w:szCs w:val="21"/>
        </w:rPr>
        <w:t>b)所示。因此互连网是</w:t>
      </w:r>
      <w:r>
        <w:rPr>
          <w:rFonts w:ascii="宋体" w:hAnsi="宋体" w:eastAsia="宋体" w:cs="宋体"/>
          <w:b/>
          <w:bCs/>
          <w:spacing w:val="-6"/>
          <w:sz w:val="21"/>
          <w:szCs w:val="21"/>
        </w:rPr>
        <w:t>“网络的</w:t>
      </w:r>
      <w:r>
        <w:rPr>
          <w:rFonts w:ascii="宋体" w:hAnsi="宋体" w:eastAsia="宋体" w:cs="宋体"/>
          <w:sz w:val="21"/>
          <w:szCs w:val="21"/>
        </w:rPr>
        <w:t xml:space="preserve"> </w:t>
      </w:r>
      <w:r>
        <w:rPr>
          <w:rFonts w:ascii="宋体" w:hAnsi="宋体" w:eastAsia="宋体" w:cs="宋体"/>
          <w:b/>
          <w:bCs/>
          <w:spacing w:val="-5"/>
          <w:sz w:val="21"/>
          <w:szCs w:val="21"/>
        </w:rPr>
        <w:t>网络”</w:t>
      </w:r>
      <w:r>
        <w:rPr>
          <w:rFonts w:ascii="Times New Roman" w:hAnsi="Times New Roman" w:eastAsia="Times New Roman" w:cs="Times New Roman"/>
          <w:b/>
          <w:bCs/>
          <w:spacing w:val="-5"/>
          <w:sz w:val="21"/>
          <w:szCs w:val="21"/>
        </w:rPr>
        <w:t>(network of networ</w:t>
      </w:r>
      <w:r>
        <w:rPr>
          <w:rFonts w:ascii="Times New Roman" w:hAnsi="Times New Roman" w:eastAsia="Times New Roman" w:cs="Times New Roman"/>
          <w:b/>
          <w:bCs/>
          <w:spacing w:val="-6"/>
          <w:sz w:val="21"/>
          <w:szCs w:val="21"/>
        </w:rPr>
        <w:t>ks)</w:t>
      </w:r>
      <w:r>
        <w:rPr>
          <w:rFonts w:ascii="宋体" w:hAnsi="宋体" w:eastAsia="宋体" w:cs="宋体"/>
          <w:b/>
          <w:bCs/>
          <w:spacing w:val="-6"/>
          <w:sz w:val="21"/>
          <w:szCs w:val="21"/>
        </w:rPr>
        <w:t>。</w:t>
      </w:r>
    </w:p>
    <w:p w14:paraId="201DB47F">
      <w:pPr>
        <w:spacing w:before="21" w:line="281" w:lineRule="auto"/>
        <w:ind w:right="23" w:firstLine="419"/>
        <w:jc w:val="both"/>
        <w:rPr>
          <w:rFonts w:ascii="宋体" w:hAnsi="宋体" w:eastAsia="宋体" w:cs="宋体"/>
          <w:sz w:val="21"/>
          <w:szCs w:val="21"/>
        </w:rPr>
      </w:pPr>
      <w:r>
        <w:rPr>
          <w:rFonts w:ascii="宋体" w:hAnsi="宋体" w:eastAsia="宋体" w:cs="宋体"/>
          <w:spacing w:val="1"/>
          <w:sz w:val="21"/>
          <w:szCs w:val="21"/>
        </w:rPr>
        <w:t>请读者注意，当我们使用一朵云来表示网络时，可能会有两种不同的情况。</w:t>
      </w:r>
      <w:r>
        <w:rPr>
          <w:rFonts w:ascii="宋体" w:hAnsi="宋体" w:eastAsia="宋体" w:cs="宋体"/>
          <w:spacing w:val="65"/>
          <w:sz w:val="21"/>
          <w:szCs w:val="21"/>
        </w:rPr>
        <w:t xml:space="preserve"> </w:t>
      </w:r>
      <w:r>
        <w:rPr>
          <w:rFonts w:ascii="宋体" w:hAnsi="宋体" w:eastAsia="宋体" w:cs="宋体"/>
          <w:spacing w:val="1"/>
          <w:sz w:val="21"/>
          <w:szCs w:val="21"/>
        </w:rPr>
        <w:t>一种情况</w:t>
      </w:r>
      <w:r>
        <w:rPr>
          <w:rFonts w:ascii="宋体" w:hAnsi="宋体" w:eastAsia="宋体" w:cs="宋体"/>
          <w:sz w:val="21"/>
          <w:szCs w:val="21"/>
        </w:rPr>
        <w:t xml:space="preserve"> </w:t>
      </w:r>
      <w:r>
        <w:rPr>
          <w:rFonts w:ascii="宋体" w:hAnsi="宋体" w:eastAsia="宋体" w:cs="宋体"/>
          <w:spacing w:val="3"/>
          <w:sz w:val="21"/>
          <w:szCs w:val="21"/>
        </w:rPr>
        <w:t>如图1-1所示，用云表示的网络已经包含</w:t>
      </w:r>
      <w:r>
        <w:rPr>
          <w:rFonts w:ascii="宋体" w:hAnsi="宋体" w:eastAsia="宋体" w:cs="宋体"/>
          <w:spacing w:val="2"/>
          <w:sz w:val="21"/>
          <w:szCs w:val="21"/>
        </w:rPr>
        <w:t>了和网络相连的计算机。但有时为了讨论问题的方</w:t>
      </w:r>
      <w:r>
        <w:rPr>
          <w:rFonts w:ascii="宋体" w:hAnsi="宋体" w:eastAsia="宋体" w:cs="宋体"/>
          <w:sz w:val="21"/>
          <w:szCs w:val="21"/>
        </w:rPr>
        <w:t xml:space="preserve"> </w:t>
      </w:r>
      <w:r>
        <w:rPr>
          <w:rFonts w:ascii="宋体" w:hAnsi="宋体" w:eastAsia="宋体" w:cs="宋体"/>
          <w:spacing w:val="7"/>
          <w:sz w:val="21"/>
          <w:szCs w:val="21"/>
        </w:rPr>
        <w:t>便(例如，要讨论几个计算机之间如何进行通信),也可以把有关</w:t>
      </w:r>
      <w:r>
        <w:rPr>
          <w:rFonts w:ascii="宋体" w:hAnsi="宋体" w:eastAsia="宋体" w:cs="宋体"/>
          <w:spacing w:val="6"/>
          <w:sz w:val="21"/>
          <w:szCs w:val="21"/>
        </w:rPr>
        <w:t>的计算机画在云的外面，</w:t>
      </w:r>
    </w:p>
    <w:p w14:paraId="0C79C05A">
      <w:pPr>
        <w:pStyle w:val="2"/>
        <w:spacing w:line="241" w:lineRule="auto"/>
      </w:pPr>
    </w:p>
    <w:p w14:paraId="43C68B8B">
      <w:pPr>
        <w:pStyle w:val="2"/>
        <w:spacing w:line="241" w:lineRule="auto"/>
      </w:pPr>
      <w:r>
        <w:drawing>
          <wp:anchor distT="0" distB="0" distL="0" distR="0" simplePos="0" relativeHeight="251663360" behindDoc="0" locked="0" layoutInCell="1" allowOverlap="1">
            <wp:simplePos x="0" y="0"/>
            <wp:positionH relativeFrom="column">
              <wp:posOffset>0</wp:posOffset>
            </wp:positionH>
            <wp:positionV relativeFrom="paragraph">
              <wp:posOffset>57150</wp:posOffset>
            </wp:positionV>
            <wp:extent cx="1854200"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8"/>
                    <a:stretch>
                      <a:fillRect/>
                    </a:stretch>
                  </pic:blipFill>
                  <pic:spPr>
                    <a:xfrm>
                      <a:off x="0" y="0"/>
                      <a:ext cx="1854183" cy="6365"/>
                    </a:xfrm>
                    <a:prstGeom prst="rect">
                      <a:avLst/>
                    </a:prstGeom>
                  </pic:spPr>
                </pic:pic>
              </a:graphicData>
            </a:graphic>
          </wp:anchor>
        </w:drawing>
      </w:r>
    </w:p>
    <w:p w14:paraId="592371A2">
      <w:pPr>
        <w:spacing w:before="52" w:line="294" w:lineRule="auto"/>
        <w:ind w:right="21" w:firstLine="419"/>
        <w:rPr>
          <w:rFonts w:ascii="宋体" w:hAnsi="宋体" w:eastAsia="宋体" w:cs="宋体"/>
          <w:sz w:val="16"/>
          <w:szCs w:val="16"/>
        </w:rPr>
      </w:pPr>
      <w:r>
        <w:rPr>
          <w:rFonts w:ascii="宋体" w:hAnsi="宋体" w:eastAsia="宋体" w:cs="宋体"/>
          <w:spacing w:val="-11"/>
          <w:sz w:val="16"/>
          <w:szCs w:val="16"/>
        </w:rPr>
        <w:t>①</w:t>
      </w:r>
      <w:r>
        <w:rPr>
          <w:rFonts w:ascii="宋体" w:hAnsi="宋体" w:eastAsia="宋体" w:cs="宋体"/>
          <w:spacing w:val="-25"/>
          <w:sz w:val="16"/>
          <w:szCs w:val="16"/>
        </w:rPr>
        <w:t xml:space="preserve"> </w:t>
      </w:r>
      <w:r>
        <w:rPr>
          <w:rFonts w:ascii="宋体" w:hAnsi="宋体" w:eastAsia="宋体" w:cs="宋体"/>
          <w:spacing w:val="-11"/>
          <w:sz w:val="16"/>
          <w:szCs w:val="16"/>
        </w:rPr>
        <w:t>注：1994年全国自然科学名词审定委员会公布的名词中，interconnection是“互连”,interconnection network</w:t>
      </w:r>
      <w:r>
        <w:rPr>
          <w:rFonts w:ascii="宋体" w:hAnsi="宋体" w:eastAsia="宋体" w:cs="宋体"/>
          <w:spacing w:val="-45"/>
          <w:sz w:val="16"/>
          <w:szCs w:val="16"/>
        </w:rPr>
        <w:t xml:space="preserve"> </w:t>
      </w:r>
      <w:r>
        <w:rPr>
          <w:rFonts w:ascii="宋体" w:hAnsi="宋体" w:eastAsia="宋体" w:cs="宋体"/>
          <w:spacing w:val="-11"/>
          <w:sz w:val="16"/>
          <w:szCs w:val="16"/>
        </w:rPr>
        <w:t>是“互连</w:t>
      </w:r>
      <w:r>
        <w:rPr>
          <w:rFonts w:ascii="宋体" w:hAnsi="宋体" w:eastAsia="宋体" w:cs="宋体"/>
          <w:sz w:val="16"/>
          <w:szCs w:val="16"/>
        </w:rPr>
        <w:t xml:space="preserve"> </w:t>
      </w:r>
      <w:r>
        <w:rPr>
          <w:rFonts w:ascii="宋体" w:hAnsi="宋体" w:eastAsia="宋体" w:cs="宋体"/>
          <w:spacing w:val="1"/>
          <w:sz w:val="16"/>
          <w:szCs w:val="16"/>
        </w:rPr>
        <w:t>网络”,</w:t>
      </w:r>
      <w:r>
        <w:rPr>
          <w:rFonts w:ascii="Times New Roman" w:hAnsi="Times New Roman" w:eastAsia="Times New Roman" w:cs="Times New Roman"/>
          <w:sz w:val="16"/>
          <w:szCs w:val="16"/>
        </w:rPr>
        <w:t>internetworking</w:t>
      </w:r>
      <w:r>
        <w:rPr>
          <w:rFonts w:ascii="Times New Roman" w:hAnsi="Times New Roman" w:eastAsia="Times New Roman" w:cs="Times New Roman"/>
          <w:spacing w:val="33"/>
          <w:sz w:val="16"/>
          <w:szCs w:val="16"/>
        </w:rPr>
        <w:t xml:space="preserve"> </w:t>
      </w:r>
      <w:r>
        <w:rPr>
          <w:rFonts w:ascii="宋体" w:hAnsi="宋体" w:eastAsia="宋体" w:cs="宋体"/>
          <w:spacing w:val="1"/>
          <w:sz w:val="16"/>
          <w:szCs w:val="16"/>
        </w:rPr>
        <w:t>是“网际互连”</w:t>
      </w:r>
      <w:r>
        <w:rPr>
          <w:rFonts w:ascii="Times New Roman" w:hAnsi="Times New Roman" w:eastAsia="Times New Roman" w:cs="Times New Roman"/>
          <w:spacing w:val="1"/>
          <w:sz w:val="16"/>
          <w:szCs w:val="16"/>
        </w:rPr>
        <w:t>[</w:t>
      </w:r>
      <w:r>
        <w:rPr>
          <w:rFonts w:ascii="Times New Roman" w:hAnsi="Times New Roman" w:eastAsia="Times New Roman" w:cs="Times New Roman"/>
          <w:sz w:val="16"/>
          <w:szCs w:val="16"/>
        </w:rPr>
        <w:t>MINGCI</w:t>
      </w:r>
      <w:r>
        <w:rPr>
          <w:rFonts w:ascii="Times New Roman" w:hAnsi="Times New Roman" w:eastAsia="Times New Roman" w:cs="Times New Roman"/>
          <w:spacing w:val="1"/>
          <w:sz w:val="16"/>
          <w:szCs w:val="16"/>
        </w:rPr>
        <w:t>94]</w:t>
      </w:r>
      <w:r>
        <w:rPr>
          <w:rFonts w:ascii="宋体" w:hAnsi="宋体" w:eastAsia="宋体" w:cs="宋体"/>
          <w:spacing w:val="1"/>
          <w:sz w:val="16"/>
          <w:szCs w:val="16"/>
        </w:rPr>
        <w:t>。但1997年8月全国科学技术名词审定委员会在其推荐名(一)中，将</w:t>
      </w:r>
      <w:r>
        <w:rPr>
          <w:rFonts w:ascii="宋体" w:hAnsi="宋体" w:eastAsia="宋体" w:cs="宋体"/>
          <w:sz w:val="16"/>
          <w:szCs w:val="16"/>
        </w:rPr>
        <w:t xml:space="preserve"> </w:t>
      </w:r>
      <w:r>
        <w:rPr>
          <w:rFonts w:ascii="宋体" w:hAnsi="宋体" w:eastAsia="宋体" w:cs="宋体"/>
          <w:spacing w:val="-12"/>
          <w:sz w:val="16"/>
          <w:szCs w:val="16"/>
        </w:rPr>
        <w:t>internet,internetwork,interconnection network</w:t>
      </w:r>
      <w:r>
        <w:rPr>
          <w:rFonts w:ascii="宋体" w:hAnsi="宋体" w:eastAsia="宋体" w:cs="宋体"/>
          <w:spacing w:val="-44"/>
          <w:sz w:val="16"/>
          <w:szCs w:val="16"/>
        </w:rPr>
        <w:t xml:space="preserve"> </w:t>
      </w:r>
      <w:r>
        <w:rPr>
          <w:rFonts w:ascii="宋体" w:hAnsi="宋体" w:eastAsia="宋体" w:cs="宋体"/>
          <w:spacing w:val="-12"/>
          <w:sz w:val="16"/>
          <w:szCs w:val="16"/>
        </w:rPr>
        <w:t>的译名均推荐为“互联网”,而在注释中说</w:t>
      </w:r>
      <w:r>
        <w:rPr>
          <w:rFonts w:ascii="宋体" w:hAnsi="宋体" w:eastAsia="宋体" w:cs="宋体"/>
          <w:spacing w:val="-13"/>
          <w:sz w:val="16"/>
          <w:szCs w:val="16"/>
        </w:rPr>
        <w:t>“又称互连网”,即“互联网”与“互连</w:t>
      </w:r>
      <w:r>
        <w:rPr>
          <w:rFonts w:ascii="宋体" w:hAnsi="宋体" w:eastAsia="宋体" w:cs="宋体"/>
          <w:sz w:val="16"/>
          <w:szCs w:val="16"/>
        </w:rPr>
        <w:t xml:space="preserve"> </w:t>
      </w:r>
      <w:r>
        <w:rPr>
          <w:rFonts w:ascii="宋体" w:hAnsi="宋体" w:eastAsia="宋体" w:cs="宋体"/>
          <w:spacing w:val="-10"/>
          <w:sz w:val="16"/>
          <w:szCs w:val="16"/>
        </w:rPr>
        <w:t>网”这两个名词均可使用，但请注意，“联”和“连”并不是同义字。术语“互连”一定不能用“互联”代替。“连接”也一定</w:t>
      </w:r>
      <w:r>
        <w:rPr>
          <w:rFonts w:ascii="宋体" w:hAnsi="宋体" w:eastAsia="宋体" w:cs="宋体"/>
          <w:sz w:val="16"/>
          <w:szCs w:val="16"/>
        </w:rPr>
        <w:t xml:space="preserve"> </w:t>
      </w:r>
      <w:r>
        <w:rPr>
          <w:rFonts w:ascii="宋体" w:hAnsi="宋体" w:eastAsia="宋体" w:cs="宋体"/>
          <w:spacing w:val="-11"/>
          <w:sz w:val="16"/>
          <w:szCs w:val="16"/>
        </w:rPr>
        <w:t>不能用“联接”代替。</w:t>
      </w:r>
    </w:p>
    <w:p w14:paraId="30CFB352">
      <w:pPr>
        <w:spacing w:before="124" w:line="285" w:lineRule="auto"/>
        <w:ind w:right="4" w:firstLine="419"/>
        <w:rPr>
          <w:rFonts w:ascii="宋体" w:hAnsi="宋体" w:eastAsia="宋体" w:cs="宋体"/>
          <w:sz w:val="16"/>
          <w:szCs w:val="16"/>
        </w:rPr>
      </w:pPr>
      <w:r>
        <w:rPr>
          <w:rFonts w:ascii="宋体" w:hAnsi="宋体" w:eastAsia="宋体" w:cs="宋体"/>
          <w:spacing w:val="-2"/>
          <w:sz w:val="16"/>
          <w:szCs w:val="16"/>
        </w:rPr>
        <w:t>② 注：根据</w:t>
      </w:r>
      <w:r>
        <w:rPr>
          <w:rFonts w:ascii="Times New Roman" w:hAnsi="Times New Roman" w:eastAsia="Times New Roman" w:cs="Times New Roman"/>
          <w:spacing w:val="-2"/>
          <w:sz w:val="16"/>
          <w:szCs w:val="16"/>
        </w:rPr>
        <w:t>[MINGCI94]</w:t>
      </w:r>
      <w:r>
        <w:rPr>
          <w:rFonts w:ascii="宋体" w:hAnsi="宋体" w:eastAsia="宋体" w:cs="宋体"/>
          <w:spacing w:val="-2"/>
          <w:sz w:val="16"/>
          <w:szCs w:val="16"/>
        </w:rPr>
        <w:t>第112页，名词</w:t>
      </w:r>
      <w:r>
        <w:rPr>
          <w:rFonts w:ascii="宋体" w:hAnsi="宋体" w:eastAsia="宋体" w:cs="宋体"/>
          <w:spacing w:val="-43"/>
          <w:sz w:val="16"/>
          <w:szCs w:val="16"/>
        </w:rPr>
        <w:t xml:space="preserve"> </w:t>
      </w:r>
      <w:r>
        <w:rPr>
          <w:rFonts w:ascii="Times New Roman" w:hAnsi="Times New Roman" w:eastAsia="Times New Roman" w:cs="Times New Roman"/>
          <w:spacing w:val="-2"/>
          <w:sz w:val="16"/>
          <w:szCs w:val="16"/>
        </w:rPr>
        <w:t>node</w:t>
      </w:r>
      <w:r>
        <w:rPr>
          <w:rFonts w:ascii="宋体" w:hAnsi="宋体" w:eastAsia="宋体" w:cs="宋体"/>
          <w:spacing w:val="-2"/>
          <w:sz w:val="16"/>
          <w:szCs w:val="16"/>
        </w:rPr>
        <w:t>的标准译名是：节点08.07</w:t>
      </w:r>
      <w:r>
        <w:rPr>
          <w:rFonts w:ascii="宋体" w:hAnsi="宋体" w:eastAsia="宋体" w:cs="宋体"/>
          <w:spacing w:val="-3"/>
          <w:sz w:val="16"/>
          <w:szCs w:val="16"/>
        </w:rPr>
        <w:t>8,结点12.023。再查一下12.023这一节是计算</w:t>
      </w:r>
      <w:r>
        <w:rPr>
          <w:rFonts w:ascii="宋体" w:hAnsi="宋体" w:eastAsia="宋体" w:cs="宋体"/>
          <w:sz w:val="16"/>
          <w:szCs w:val="16"/>
        </w:rPr>
        <w:t xml:space="preserve"> </w:t>
      </w:r>
      <w:r>
        <w:rPr>
          <w:rFonts w:ascii="宋体" w:hAnsi="宋体" w:eastAsia="宋体" w:cs="宋体"/>
          <w:b/>
          <w:bCs/>
          <w:spacing w:val="-8"/>
          <w:sz w:val="16"/>
          <w:szCs w:val="16"/>
        </w:rPr>
        <w:t>机网络，</w:t>
      </w:r>
      <w:r>
        <w:rPr>
          <w:rFonts w:ascii="宋体" w:hAnsi="宋体" w:eastAsia="宋体" w:cs="宋体"/>
          <w:spacing w:val="-8"/>
          <w:sz w:val="16"/>
          <w:szCs w:val="16"/>
        </w:rPr>
        <w:t>因此，在计算机网络领域，</w:t>
      </w:r>
      <w:r>
        <w:rPr>
          <w:rFonts w:ascii="Times New Roman" w:hAnsi="Times New Roman" w:eastAsia="Times New Roman" w:cs="Times New Roman"/>
          <w:spacing w:val="-8"/>
          <w:sz w:val="16"/>
          <w:szCs w:val="16"/>
        </w:rPr>
        <w:t xml:space="preserve">node  </w:t>
      </w:r>
      <w:r>
        <w:rPr>
          <w:rFonts w:ascii="宋体" w:hAnsi="宋体" w:eastAsia="宋体" w:cs="宋体"/>
          <w:spacing w:val="-8"/>
          <w:sz w:val="16"/>
          <w:szCs w:val="16"/>
        </w:rPr>
        <w:t>显然应当译为结点，而不是节点。但不知由于何种原因，在网络领</w:t>
      </w:r>
      <w:r>
        <w:rPr>
          <w:rFonts w:ascii="宋体" w:hAnsi="宋体" w:eastAsia="宋体" w:cs="宋体"/>
          <w:spacing w:val="-9"/>
          <w:sz w:val="16"/>
          <w:szCs w:val="16"/>
        </w:rPr>
        <w:t>域中，很多人宁愿</w:t>
      </w:r>
      <w:r>
        <w:rPr>
          <w:rFonts w:ascii="宋体" w:hAnsi="宋体" w:eastAsia="宋体" w:cs="宋体"/>
          <w:sz w:val="16"/>
          <w:szCs w:val="16"/>
        </w:rPr>
        <w:t xml:space="preserve"> </w:t>
      </w:r>
      <w:r>
        <w:rPr>
          <w:rFonts w:ascii="宋体" w:hAnsi="宋体" w:eastAsia="宋体" w:cs="宋体"/>
          <w:spacing w:val="-13"/>
          <w:sz w:val="16"/>
          <w:szCs w:val="16"/>
        </w:rPr>
        <w:t>使用不太准确的“节点”,也不愿使用标准译名“结点”。</w:t>
      </w:r>
    </w:p>
    <w:p w14:paraId="62430719">
      <w:pPr>
        <w:spacing w:line="285" w:lineRule="auto"/>
        <w:rPr>
          <w:rFonts w:ascii="宋体" w:hAnsi="宋体" w:eastAsia="宋体" w:cs="宋体"/>
          <w:sz w:val="16"/>
          <w:szCs w:val="16"/>
        </w:rPr>
        <w:sectPr>
          <w:footerReference r:id="rId16" w:type="default"/>
          <w:pgSz w:w="9940" w:h="14740"/>
          <w:pgMar w:top="1008" w:right="688" w:bottom="817" w:left="829" w:header="0" w:footer="608" w:gutter="0"/>
          <w:cols w:space="720" w:num="1"/>
        </w:sectPr>
      </w:pPr>
    </w:p>
    <w:p w14:paraId="2D35E081">
      <w:pPr>
        <w:spacing w:before="114" w:line="2020" w:lineRule="exact"/>
        <w:ind w:firstLine="119"/>
      </w:pPr>
      <w:r>
        <w:rPr>
          <w:position w:val="-40"/>
        </w:rPr>
        <w:drawing>
          <wp:inline distT="0" distB="0" distL="0" distR="0">
            <wp:extent cx="1974215" cy="12820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9"/>
                    <a:stretch>
                      <a:fillRect/>
                    </a:stretch>
                  </pic:blipFill>
                  <pic:spPr>
                    <a:xfrm>
                      <a:off x="0" y="0"/>
                      <a:ext cx="1974841" cy="1282680"/>
                    </a:xfrm>
                    <a:prstGeom prst="rect">
                      <a:avLst/>
                    </a:prstGeom>
                  </pic:spPr>
                </pic:pic>
              </a:graphicData>
            </a:graphic>
          </wp:inline>
        </w:drawing>
      </w:r>
    </w:p>
    <w:p w14:paraId="6420766C">
      <w:pPr>
        <w:spacing w:before="187" w:line="219" w:lineRule="auto"/>
        <w:ind w:left="509"/>
        <w:rPr>
          <w:rFonts w:ascii="宋体" w:hAnsi="宋体" w:eastAsia="宋体" w:cs="宋体"/>
          <w:sz w:val="21"/>
          <w:szCs w:val="21"/>
        </w:rPr>
      </w:pPr>
      <w:r>
        <w:rPr>
          <w:rFonts w:ascii="宋体" w:hAnsi="宋体" w:eastAsia="宋体" w:cs="宋体"/>
          <w:spacing w:val="-23"/>
          <w:sz w:val="21"/>
          <w:szCs w:val="21"/>
        </w:rPr>
        <w:t>图1-2  互连网与所连接的主机</w:t>
      </w:r>
    </w:p>
    <w:p w14:paraId="687976E0">
      <w:pPr>
        <w:spacing w:line="193" w:lineRule="exact"/>
      </w:pPr>
    </w:p>
    <w:p w14:paraId="1AB7F47E">
      <w:pPr>
        <w:pStyle w:val="2"/>
        <w:spacing w:line="14" w:lineRule="auto"/>
        <w:rPr>
          <w:sz w:val="2"/>
        </w:rPr>
      </w:pPr>
      <w:r>
        <w:rPr>
          <w:sz w:val="2"/>
          <w:szCs w:val="2"/>
        </w:rPr>
        <w:br w:type="column"/>
      </w:r>
    </w:p>
    <w:p w14:paraId="505CF42D">
      <w:pPr>
        <w:spacing w:before="41" w:line="284" w:lineRule="auto"/>
        <w:ind w:right="19"/>
        <w:jc w:val="both"/>
        <w:rPr>
          <w:rFonts w:ascii="宋体" w:hAnsi="宋体" w:eastAsia="宋体" w:cs="宋体"/>
          <w:sz w:val="21"/>
          <w:szCs w:val="21"/>
        </w:rPr>
      </w:pPr>
      <w:r>
        <w:rPr>
          <w:rFonts w:ascii="宋体" w:hAnsi="宋体" w:eastAsia="宋体" w:cs="宋体"/>
          <w:spacing w:val="6"/>
          <w:sz w:val="21"/>
          <w:szCs w:val="21"/>
        </w:rPr>
        <w:t>如图1-2 所示。习惯上，与网络相连的</w:t>
      </w:r>
      <w:r>
        <w:rPr>
          <w:rFonts w:ascii="宋体" w:hAnsi="宋体" w:eastAsia="宋体" w:cs="宋体"/>
          <w:spacing w:val="5"/>
          <w:sz w:val="21"/>
          <w:szCs w:val="21"/>
        </w:rPr>
        <w:t>计算机常称</w:t>
      </w:r>
      <w:r>
        <w:rPr>
          <w:rFonts w:ascii="宋体" w:hAnsi="宋体" w:eastAsia="宋体" w:cs="宋体"/>
          <w:sz w:val="21"/>
          <w:szCs w:val="21"/>
        </w:rPr>
        <w:t xml:space="preserve"> </w:t>
      </w:r>
      <w:r>
        <w:rPr>
          <w:rFonts w:ascii="宋体" w:hAnsi="宋体" w:eastAsia="宋体" w:cs="宋体"/>
          <w:spacing w:val="1"/>
          <w:sz w:val="21"/>
          <w:szCs w:val="21"/>
        </w:rPr>
        <w:t>为主机</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host</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0"/>
          <w:sz w:val="21"/>
          <w:szCs w:val="21"/>
        </w:rPr>
        <w:t xml:space="preserve"> </w:t>
      </w:r>
      <w:r>
        <w:rPr>
          <w:rFonts w:ascii="宋体" w:hAnsi="宋体" w:eastAsia="宋体" w:cs="宋体"/>
          <w:spacing w:val="1"/>
          <w:sz w:val="21"/>
          <w:szCs w:val="21"/>
        </w:rPr>
        <w:t>。这样，用云表示的互连网里面就只剩</w:t>
      </w:r>
      <w:r>
        <w:rPr>
          <w:rFonts w:ascii="宋体" w:hAnsi="宋体" w:eastAsia="宋体" w:cs="宋体"/>
          <w:sz w:val="21"/>
          <w:szCs w:val="21"/>
        </w:rPr>
        <w:t xml:space="preserve"> </w:t>
      </w:r>
      <w:r>
        <w:rPr>
          <w:rFonts w:ascii="宋体" w:hAnsi="宋体" w:eastAsia="宋体" w:cs="宋体"/>
          <w:spacing w:val="-3"/>
          <w:sz w:val="21"/>
          <w:szCs w:val="21"/>
        </w:rPr>
        <w:t>下许多路由器和连接这些路由器的链路了。</w:t>
      </w:r>
    </w:p>
    <w:p w14:paraId="55AB1E6F">
      <w:pPr>
        <w:spacing w:line="218" w:lineRule="auto"/>
        <w:ind w:left="440"/>
        <w:rPr>
          <w:rFonts w:ascii="宋体" w:hAnsi="宋体" w:eastAsia="宋体" w:cs="宋体"/>
          <w:sz w:val="21"/>
          <w:szCs w:val="21"/>
        </w:rPr>
      </w:pPr>
      <w:r>
        <w:rPr>
          <w:rFonts w:ascii="宋体" w:hAnsi="宋体" w:eastAsia="宋体" w:cs="宋体"/>
          <w:spacing w:val="-4"/>
          <w:sz w:val="21"/>
          <w:szCs w:val="21"/>
        </w:rPr>
        <w:t>这样，我们初步建立了下面的基本概念：</w:t>
      </w:r>
    </w:p>
    <w:p w14:paraId="3CD83996">
      <w:pPr>
        <w:spacing w:before="178" w:line="278" w:lineRule="auto"/>
        <w:ind w:left="3" w:right="22" w:firstLine="440"/>
        <w:jc w:val="both"/>
        <w:rPr>
          <w:rFonts w:ascii="黑体" w:hAnsi="黑体" w:eastAsia="黑体" w:cs="黑体"/>
          <w:sz w:val="21"/>
          <w:szCs w:val="21"/>
        </w:rPr>
      </w:pPr>
      <w:r>
        <w:rPr>
          <w:rFonts w:ascii="黑体" w:hAnsi="黑体" w:eastAsia="黑体" w:cs="黑体"/>
          <w:b/>
          <w:bCs/>
          <w:spacing w:val="3"/>
          <w:sz w:val="21"/>
          <w:szCs w:val="21"/>
        </w:rPr>
        <w:t>网络把许多计算机连接在一起，而互连网则把</w:t>
      </w:r>
      <w:r>
        <w:rPr>
          <w:rFonts w:ascii="黑体" w:hAnsi="黑体" w:eastAsia="黑体" w:cs="黑体"/>
          <w:spacing w:val="6"/>
          <w:sz w:val="21"/>
          <w:szCs w:val="21"/>
        </w:rPr>
        <w:t xml:space="preserve"> </w:t>
      </w:r>
      <w:r>
        <w:rPr>
          <w:rFonts w:ascii="黑体" w:hAnsi="黑体" w:eastAsia="黑体" w:cs="黑体"/>
          <w:b/>
          <w:bCs/>
          <w:spacing w:val="4"/>
          <w:sz w:val="21"/>
          <w:szCs w:val="21"/>
        </w:rPr>
        <w:t>许多网络通过路由器连接在一起。与网络相</w:t>
      </w:r>
      <w:r>
        <w:rPr>
          <w:rFonts w:ascii="黑体" w:hAnsi="黑体" w:eastAsia="黑体" w:cs="黑体"/>
          <w:b/>
          <w:bCs/>
          <w:spacing w:val="3"/>
          <w:sz w:val="21"/>
          <w:szCs w:val="21"/>
        </w:rPr>
        <w:t>连的计</w:t>
      </w:r>
      <w:r>
        <w:rPr>
          <w:rFonts w:ascii="黑体" w:hAnsi="黑体" w:eastAsia="黑体" w:cs="黑体"/>
          <w:sz w:val="21"/>
          <w:szCs w:val="21"/>
        </w:rPr>
        <w:t xml:space="preserve"> </w:t>
      </w:r>
      <w:r>
        <w:rPr>
          <w:rFonts w:ascii="黑体" w:hAnsi="黑体" w:eastAsia="黑体" w:cs="黑体"/>
          <w:b/>
          <w:bCs/>
          <w:spacing w:val="-7"/>
          <w:sz w:val="21"/>
          <w:szCs w:val="21"/>
        </w:rPr>
        <w:t>算机常称为主机。</w:t>
      </w:r>
    </w:p>
    <w:p w14:paraId="57BA11BD">
      <w:pPr>
        <w:spacing w:before="125" w:line="219" w:lineRule="auto"/>
        <w:ind w:right="1"/>
        <w:jc w:val="right"/>
        <w:rPr>
          <w:rFonts w:ascii="宋体" w:hAnsi="宋体" w:eastAsia="宋体" w:cs="宋体"/>
          <w:sz w:val="21"/>
          <w:szCs w:val="21"/>
        </w:rPr>
      </w:pPr>
      <w:r>
        <w:rPr>
          <w:rFonts w:ascii="宋体" w:hAnsi="宋体" w:eastAsia="宋体" w:cs="宋体"/>
          <w:spacing w:val="6"/>
          <w:sz w:val="21"/>
          <w:szCs w:val="21"/>
        </w:rPr>
        <w:t>还有一点也必须注意，就是网络互连并不是把</w:t>
      </w:r>
    </w:p>
    <w:p w14:paraId="72396E74">
      <w:pPr>
        <w:spacing w:line="219" w:lineRule="auto"/>
        <w:rPr>
          <w:rFonts w:ascii="宋体" w:hAnsi="宋体" w:eastAsia="宋体" w:cs="宋体"/>
          <w:sz w:val="21"/>
          <w:szCs w:val="21"/>
        </w:rPr>
        <w:sectPr>
          <w:footerReference r:id="rId17" w:type="default"/>
          <w:pgSz w:w="9900" w:h="14740"/>
          <w:pgMar w:top="1045" w:right="870" w:bottom="827" w:left="630" w:header="0" w:footer="619" w:gutter="0"/>
          <w:cols w:equalWidth="0" w:num="2">
            <w:col w:w="3520" w:space="100"/>
            <w:col w:w="4780"/>
          </w:cols>
        </w:sectPr>
      </w:pPr>
    </w:p>
    <w:p w14:paraId="299BDB38">
      <w:pPr>
        <w:spacing w:before="66" w:line="274" w:lineRule="auto"/>
        <w:ind w:right="8"/>
        <w:jc w:val="both"/>
        <w:rPr>
          <w:rFonts w:ascii="宋体" w:hAnsi="宋体" w:eastAsia="宋体" w:cs="宋体"/>
          <w:sz w:val="21"/>
          <w:szCs w:val="21"/>
        </w:rPr>
      </w:pPr>
      <w:r>
        <w:rPr>
          <w:rFonts w:ascii="宋体" w:hAnsi="宋体" w:eastAsia="宋体" w:cs="宋体"/>
          <w:sz w:val="21"/>
          <w:szCs w:val="21"/>
        </w:rPr>
        <w:t>计算机仅仅简单地在物理上连接起来，因为这样做并不能达到计算机</w:t>
      </w:r>
      <w:r>
        <w:rPr>
          <w:rFonts w:ascii="宋体" w:hAnsi="宋体" w:eastAsia="宋体" w:cs="宋体"/>
          <w:spacing w:val="-1"/>
          <w:sz w:val="21"/>
          <w:szCs w:val="21"/>
        </w:rPr>
        <w:t>之间能够相互交换信息</w:t>
      </w:r>
      <w:r>
        <w:rPr>
          <w:rFonts w:ascii="宋体" w:hAnsi="宋体" w:eastAsia="宋体" w:cs="宋体"/>
          <w:sz w:val="21"/>
          <w:szCs w:val="21"/>
        </w:rPr>
        <w:t xml:space="preserve"> </w:t>
      </w:r>
      <w:r>
        <w:rPr>
          <w:rFonts w:ascii="宋体" w:hAnsi="宋体" w:eastAsia="宋体" w:cs="宋体"/>
          <w:spacing w:val="-1"/>
          <w:sz w:val="21"/>
          <w:szCs w:val="21"/>
        </w:rPr>
        <w:t>的目的。我们还必须在计算机上安装许多使计算机能够交换信息的软件才行。因此当我们谈</w:t>
      </w:r>
      <w:r>
        <w:rPr>
          <w:rFonts w:ascii="宋体" w:hAnsi="宋体" w:eastAsia="宋体" w:cs="宋体"/>
          <w:spacing w:val="13"/>
          <w:sz w:val="21"/>
          <w:szCs w:val="21"/>
        </w:rPr>
        <w:t xml:space="preserve"> </w:t>
      </w:r>
      <w:r>
        <w:rPr>
          <w:rFonts w:ascii="宋体" w:hAnsi="宋体" w:eastAsia="宋体" w:cs="宋体"/>
          <w:sz w:val="21"/>
          <w:szCs w:val="21"/>
        </w:rPr>
        <w:t>到网络互连时，就隐含地表示在这些计算机上已经安装了</w:t>
      </w:r>
      <w:r>
        <w:rPr>
          <w:rFonts w:ascii="宋体" w:hAnsi="宋体" w:eastAsia="宋体" w:cs="宋体"/>
          <w:spacing w:val="-1"/>
          <w:sz w:val="21"/>
          <w:szCs w:val="21"/>
        </w:rPr>
        <w:t>适当的软件，因而在计算机之间可</w:t>
      </w:r>
      <w:r>
        <w:rPr>
          <w:rFonts w:ascii="宋体" w:hAnsi="宋体" w:eastAsia="宋体" w:cs="宋体"/>
          <w:sz w:val="21"/>
          <w:szCs w:val="21"/>
        </w:rPr>
        <w:t xml:space="preserve"> </w:t>
      </w:r>
      <w:r>
        <w:rPr>
          <w:rFonts w:ascii="宋体" w:hAnsi="宋体" w:eastAsia="宋体" w:cs="宋体"/>
          <w:spacing w:val="-6"/>
          <w:sz w:val="21"/>
          <w:szCs w:val="21"/>
        </w:rPr>
        <w:t>以通过网络交换信息。</w:t>
      </w:r>
    </w:p>
    <w:p w14:paraId="742B9DF1">
      <w:pPr>
        <w:spacing w:before="20" w:line="277" w:lineRule="auto"/>
        <w:ind w:firstLine="429"/>
        <w:jc w:val="both"/>
        <w:rPr>
          <w:rFonts w:ascii="宋体" w:hAnsi="宋体" w:eastAsia="宋体" w:cs="宋体"/>
          <w:sz w:val="21"/>
          <w:szCs w:val="21"/>
        </w:rPr>
      </w:pPr>
      <w:r>
        <w:rPr>
          <w:rFonts w:ascii="宋体" w:hAnsi="宋体" w:eastAsia="宋体" w:cs="宋体"/>
          <w:spacing w:val="3"/>
          <w:sz w:val="21"/>
          <w:szCs w:val="21"/>
        </w:rPr>
        <w:t>现在使用智能手机上网已非常普遍。由于智能手机中有中央处理机</w:t>
      </w:r>
      <w:r>
        <w:rPr>
          <w:rFonts w:ascii="宋体" w:hAnsi="宋体" w:eastAsia="宋体" w:cs="宋体"/>
          <w:spacing w:val="-20"/>
          <w:sz w:val="21"/>
          <w:szCs w:val="21"/>
        </w:rPr>
        <w:t xml:space="preserve"> </w:t>
      </w:r>
      <w:r>
        <w:rPr>
          <w:rFonts w:ascii="Times New Roman" w:hAnsi="Times New Roman" w:eastAsia="Times New Roman" w:cs="Times New Roman"/>
          <w:sz w:val="21"/>
          <w:szCs w:val="21"/>
        </w:rPr>
        <w:t>CPU</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因此也可以</w:t>
      </w:r>
      <w:r>
        <w:rPr>
          <w:rFonts w:ascii="宋体" w:hAnsi="宋体" w:eastAsia="宋体" w:cs="宋体"/>
          <w:sz w:val="21"/>
          <w:szCs w:val="21"/>
        </w:rPr>
        <w:t xml:space="preserve"> </w:t>
      </w:r>
      <w:r>
        <w:rPr>
          <w:rFonts w:ascii="宋体" w:hAnsi="宋体" w:eastAsia="宋体" w:cs="宋体"/>
          <w:spacing w:val="5"/>
          <w:sz w:val="21"/>
          <w:szCs w:val="21"/>
        </w:rPr>
        <w:t>把连接在计算机网络上的智能手机称为主机。实际上，智能手机已经不是个单一功能的设</w:t>
      </w:r>
      <w:r>
        <w:rPr>
          <w:rFonts w:ascii="宋体" w:hAnsi="宋体" w:eastAsia="宋体" w:cs="宋体"/>
          <w:spacing w:val="13"/>
          <w:sz w:val="21"/>
          <w:szCs w:val="21"/>
        </w:rPr>
        <w:t xml:space="preserve"> </w:t>
      </w:r>
      <w:r>
        <w:rPr>
          <w:rFonts w:ascii="宋体" w:hAnsi="宋体" w:eastAsia="宋体" w:cs="宋体"/>
          <w:sz w:val="21"/>
          <w:szCs w:val="21"/>
        </w:rPr>
        <w:t>备，它既是电话机，但也是计算机、照相机、摄像机、电视机、</w:t>
      </w:r>
      <w:r>
        <w:rPr>
          <w:rFonts w:ascii="宋体" w:hAnsi="宋体" w:eastAsia="宋体" w:cs="宋体"/>
          <w:spacing w:val="-1"/>
          <w:sz w:val="21"/>
          <w:szCs w:val="21"/>
        </w:rPr>
        <w:t>导航仪等综合多种功能于一</w:t>
      </w:r>
      <w:r>
        <w:rPr>
          <w:rFonts w:ascii="宋体" w:hAnsi="宋体" w:eastAsia="宋体" w:cs="宋体"/>
          <w:sz w:val="21"/>
          <w:szCs w:val="21"/>
        </w:rPr>
        <w:t xml:space="preserve"> </w:t>
      </w:r>
      <w:r>
        <w:rPr>
          <w:rFonts w:ascii="宋体" w:hAnsi="宋体" w:eastAsia="宋体" w:cs="宋体"/>
          <w:spacing w:val="-5"/>
          <w:sz w:val="21"/>
          <w:szCs w:val="21"/>
        </w:rPr>
        <w:t>体的智能机器。</w:t>
      </w:r>
    </w:p>
    <w:p w14:paraId="7418B2B5">
      <w:pPr>
        <w:spacing w:before="174" w:line="219" w:lineRule="auto"/>
        <w:outlineLvl w:val="2"/>
        <w:rPr>
          <w:rFonts w:ascii="宋体" w:hAnsi="宋体" w:eastAsia="宋体" w:cs="宋体"/>
          <w:sz w:val="21"/>
          <w:szCs w:val="21"/>
        </w:rPr>
      </w:pPr>
      <w:bookmarkStart w:id="11" w:name="bookmark6"/>
      <w:bookmarkEnd w:id="11"/>
      <w:r>
        <w:rPr>
          <w:rFonts w:ascii="宋体" w:hAnsi="宋体" w:eastAsia="宋体" w:cs="宋体"/>
          <w:spacing w:val="18"/>
          <w:sz w:val="21"/>
          <w:szCs w:val="21"/>
        </w:rPr>
        <w:t>1.2.2  互联网基础结构发展的三个阶段</w:t>
      </w:r>
    </w:p>
    <w:p w14:paraId="5A204BE6">
      <w:pPr>
        <w:spacing w:before="210" w:line="266" w:lineRule="auto"/>
        <w:ind w:right="20" w:firstLine="429"/>
        <w:rPr>
          <w:rFonts w:ascii="宋体" w:hAnsi="宋体" w:eastAsia="宋体" w:cs="宋体"/>
          <w:sz w:val="21"/>
          <w:szCs w:val="21"/>
        </w:rPr>
      </w:pPr>
      <w:r>
        <w:rPr>
          <w:rFonts w:ascii="宋体" w:hAnsi="宋体" w:eastAsia="宋体" w:cs="宋体"/>
          <w:spacing w:val="5"/>
          <w:sz w:val="21"/>
          <w:szCs w:val="21"/>
        </w:rPr>
        <w:t>互联网的基础结构大体上经历了三个阶段的演进。但这三个阶段在时</w:t>
      </w:r>
      <w:r>
        <w:rPr>
          <w:rFonts w:ascii="宋体" w:hAnsi="宋体" w:eastAsia="宋体" w:cs="宋体"/>
          <w:spacing w:val="4"/>
          <w:sz w:val="21"/>
          <w:szCs w:val="21"/>
        </w:rPr>
        <w:t>间划分上并非截</w:t>
      </w:r>
      <w:r>
        <w:rPr>
          <w:rFonts w:ascii="宋体" w:hAnsi="宋体" w:eastAsia="宋体" w:cs="宋体"/>
          <w:sz w:val="21"/>
          <w:szCs w:val="21"/>
        </w:rPr>
        <w:t xml:space="preserve"> </w:t>
      </w:r>
      <w:r>
        <w:rPr>
          <w:rFonts w:ascii="宋体" w:hAnsi="宋体" w:eastAsia="宋体" w:cs="宋体"/>
          <w:spacing w:val="-1"/>
          <w:sz w:val="21"/>
          <w:szCs w:val="21"/>
        </w:rPr>
        <w:t>然分开而是有部分重叠的，这是因为网络的演进是逐渐的，而并非在某个日期发生了突变。</w:t>
      </w:r>
    </w:p>
    <w:p w14:paraId="01827D35">
      <w:pPr>
        <w:spacing w:before="11" w:line="273" w:lineRule="auto"/>
        <w:ind w:right="15" w:firstLine="429"/>
        <w:rPr>
          <w:rFonts w:ascii="宋体" w:hAnsi="宋体" w:eastAsia="宋体" w:cs="宋体"/>
          <w:sz w:val="21"/>
          <w:szCs w:val="21"/>
        </w:rPr>
      </w:pPr>
      <w:r>
        <w:rPr>
          <w:rFonts w:ascii="宋体" w:hAnsi="宋体" w:eastAsia="宋体" w:cs="宋体"/>
          <w:spacing w:val="2"/>
          <w:sz w:val="21"/>
          <w:szCs w:val="21"/>
        </w:rPr>
        <w:t xml:space="preserve">第一阶段是从单个网络 </w:t>
      </w:r>
      <w:r>
        <w:rPr>
          <w:rFonts w:ascii="宋体" w:hAnsi="宋体" w:eastAsia="宋体" w:cs="宋体"/>
          <w:sz w:val="21"/>
          <w:szCs w:val="21"/>
        </w:rPr>
        <w:t>ARPANET</w:t>
      </w:r>
      <w:r>
        <w:rPr>
          <w:rFonts w:ascii="宋体" w:hAnsi="宋体" w:eastAsia="宋体" w:cs="宋体"/>
          <w:spacing w:val="2"/>
          <w:sz w:val="21"/>
          <w:szCs w:val="21"/>
        </w:rPr>
        <w:t xml:space="preserve">   向互连网发展的过程。1969年美国国防部创建的第</w:t>
      </w:r>
      <w:r>
        <w:rPr>
          <w:rFonts w:ascii="宋体" w:hAnsi="宋体" w:eastAsia="宋体" w:cs="宋体"/>
          <w:spacing w:val="1"/>
          <w:sz w:val="21"/>
          <w:szCs w:val="21"/>
        </w:rPr>
        <w:t xml:space="preserve"> </w:t>
      </w:r>
      <w:r>
        <w:rPr>
          <w:rFonts w:ascii="宋体" w:hAnsi="宋体" w:eastAsia="宋体" w:cs="宋体"/>
          <w:spacing w:val="2"/>
          <w:sz w:val="21"/>
          <w:szCs w:val="21"/>
        </w:rPr>
        <w:t xml:space="preserve">一个分组交换网 </w:t>
      </w:r>
      <w:r>
        <w:rPr>
          <w:rFonts w:ascii="Times New Roman" w:hAnsi="Times New Roman" w:eastAsia="Times New Roman" w:cs="Times New Roman"/>
          <w:sz w:val="21"/>
          <w:szCs w:val="21"/>
        </w:rPr>
        <w:t>ARPANET</w:t>
      </w:r>
      <w:r>
        <w:rPr>
          <w:rFonts w:ascii="Times New Roman" w:hAnsi="Times New Roman" w:eastAsia="Times New Roman" w:cs="Times New Roman"/>
          <w:spacing w:val="51"/>
          <w:w w:val="101"/>
          <w:sz w:val="21"/>
          <w:szCs w:val="21"/>
        </w:rPr>
        <w:t xml:space="preserve"> </w:t>
      </w:r>
      <w:r>
        <w:rPr>
          <w:rFonts w:ascii="宋体" w:hAnsi="宋体" w:eastAsia="宋体" w:cs="宋体"/>
          <w:spacing w:val="2"/>
          <w:sz w:val="21"/>
          <w:szCs w:val="21"/>
        </w:rPr>
        <w:t>最初只是一个单个的分组交换网(</w:t>
      </w:r>
      <w:r>
        <w:rPr>
          <w:rFonts w:ascii="宋体" w:hAnsi="宋体" w:eastAsia="宋体" w:cs="宋体"/>
          <w:spacing w:val="1"/>
          <w:sz w:val="21"/>
          <w:szCs w:val="21"/>
        </w:rPr>
        <w:t>并不是一个互连的网络)。所</w:t>
      </w:r>
      <w:r>
        <w:rPr>
          <w:rFonts w:ascii="宋体" w:hAnsi="宋体" w:eastAsia="宋体" w:cs="宋体"/>
          <w:sz w:val="21"/>
          <w:szCs w:val="21"/>
        </w:rPr>
        <w:t xml:space="preserve"> </w:t>
      </w:r>
      <w:r>
        <w:rPr>
          <w:rFonts w:ascii="宋体" w:hAnsi="宋体" w:eastAsia="宋体" w:cs="宋体"/>
          <w:spacing w:val="10"/>
          <w:sz w:val="21"/>
          <w:szCs w:val="21"/>
        </w:rPr>
        <w:t>有要连接在</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ARPANET</w:t>
      </w:r>
      <w:r>
        <w:rPr>
          <w:rFonts w:ascii="Times New Roman" w:hAnsi="Times New Roman" w:eastAsia="Times New Roman" w:cs="Times New Roman"/>
          <w:spacing w:val="41"/>
          <w:w w:val="101"/>
          <w:sz w:val="21"/>
          <w:szCs w:val="21"/>
        </w:rPr>
        <w:t xml:space="preserve"> </w:t>
      </w:r>
      <w:r>
        <w:rPr>
          <w:rFonts w:ascii="宋体" w:hAnsi="宋体" w:eastAsia="宋体" w:cs="宋体"/>
          <w:spacing w:val="10"/>
          <w:sz w:val="21"/>
          <w:szCs w:val="21"/>
        </w:rPr>
        <w:t>上的主机都直接与就近的结点交换机相连</w:t>
      </w:r>
      <w:r>
        <w:rPr>
          <w:rFonts w:ascii="宋体" w:hAnsi="宋体" w:eastAsia="宋体" w:cs="宋体"/>
          <w:spacing w:val="9"/>
          <w:sz w:val="21"/>
          <w:szCs w:val="21"/>
        </w:rPr>
        <w:t>。但到了20世纪70年代</w:t>
      </w:r>
      <w:r>
        <w:rPr>
          <w:rFonts w:ascii="宋体" w:hAnsi="宋体" w:eastAsia="宋体" w:cs="宋体"/>
          <w:sz w:val="21"/>
          <w:szCs w:val="21"/>
        </w:rPr>
        <w:t xml:space="preserve"> </w:t>
      </w:r>
      <w:r>
        <w:rPr>
          <w:rFonts w:ascii="宋体" w:hAnsi="宋体" w:eastAsia="宋体" w:cs="宋体"/>
          <w:spacing w:val="3"/>
          <w:sz w:val="21"/>
          <w:szCs w:val="21"/>
        </w:rPr>
        <w:t>中期，人们已认识到不可能仅使用一个单独的网络来满足所有的通信问题。于</w:t>
      </w:r>
      <w:r>
        <w:rPr>
          <w:rFonts w:ascii="宋体" w:hAnsi="宋体" w:eastAsia="宋体" w:cs="宋体"/>
          <w:spacing w:val="2"/>
          <w:sz w:val="21"/>
          <w:szCs w:val="21"/>
        </w:rPr>
        <w:t>是</w:t>
      </w:r>
      <w:r>
        <w:rPr>
          <w:rFonts w:ascii="宋体" w:hAnsi="宋体" w:eastAsia="宋体" w:cs="宋体"/>
          <w:spacing w:val="-46"/>
          <w:sz w:val="21"/>
          <w:szCs w:val="21"/>
        </w:rPr>
        <w:t xml:space="preserve"> </w:t>
      </w:r>
      <w:r>
        <w:rPr>
          <w:rFonts w:ascii="宋体" w:hAnsi="宋体" w:eastAsia="宋体" w:cs="宋体"/>
          <w:sz w:val="21"/>
          <w:szCs w:val="21"/>
        </w:rPr>
        <w:t>ARPA</w:t>
      </w:r>
      <w:r>
        <w:rPr>
          <w:rFonts w:ascii="宋体" w:hAnsi="宋体" w:eastAsia="宋体" w:cs="宋体"/>
          <w:spacing w:val="2"/>
          <w:sz w:val="21"/>
          <w:szCs w:val="21"/>
        </w:rPr>
        <w:t xml:space="preserve">  开</w:t>
      </w:r>
      <w:r>
        <w:rPr>
          <w:rFonts w:ascii="宋体" w:hAnsi="宋体" w:eastAsia="宋体" w:cs="宋体"/>
          <w:sz w:val="21"/>
          <w:szCs w:val="21"/>
        </w:rPr>
        <w:t xml:space="preserve"> </w:t>
      </w:r>
      <w:r>
        <w:rPr>
          <w:rFonts w:ascii="宋体" w:hAnsi="宋体" w:eastAsia="宋体" w:cs="宋体"/>
          <w:spacing w:val="5"/>
          <w:sz w:val="21"/>
          <w:szCs w:val="21"/>
        </w:rPr>
        <w:t>始研究多种网络(如分组无线电网络)互连的技术，这就导致了互</w:t>
      </w:r>
      <w:r>
        <w:rPr>
          <w:rFonts w:ascii="宋体" w:hAnsi="宋体" w:eastAsia="宋体" w:cs="宋体"/>
          <w:spacing w:val="4"/>
          <w:sz w:val="21"/>
          <w:szCs w:val="21"/>
        </w:rPr>
        <w:t>连网络的出现。这就成为</w:t>
      </w:r>
      <w:r>
        <w:rPr>
          <w:rFonts w:ascii="宋体" w:hAnsi="宋体" w:eastAsia="宋体" w:cs="宋体"/>
          <w:sz w:val="21"/>
          <w:szCs w:val="21"/>
        </w:rPr>
        <w:t xml:space="preserve"> </w:t>
      </w:r>
      <w:r>
        <w:rPr>
          <w:rFonts w:ascii="宋体" w:hAnsi="宋体" w:eastAsia="宋体" w:cs="宋体"/>
          <w:spacing w:val="3"/>
          <w:sz w:val="21"/>
          <w:szCs w:val="21"/>
        </w:rPr>
        <w:t>现今</w:t>
      </w:r>
      <w:r>
        <w:rPr>
          <w:rFonts w:ascii="宋体" w:hAnsi="宋体" w:eastAsia="宋体" w:cs="宋体"/>
          <w:b/>
          <w:bCs/>
          <w:spacing w:val="3"/>
          <w:sz w:val="21"/>
          <w:szCs w:val="21"/>
        </w:rPr>
        <w:t>互联网(</w:t>
      </w:r>
      <w:r>
        <w:rPr>
          <w:rFonts w:ascii="Times New Roman" w:hAnsi="Times New Roman" w:eastAsia="Times New Roman" w:cs="Times New Roman"/>
          <w:sz w:val="21"/>
          <w:szCs w:val="21"/>
        </w:rPr>
        <w:t>Internet</w:t>
      </w:r>
      <w:r>
        <w:rPr>
          <w:rFonts w:ascii="Times New Roman" w:hAnsi="Times New Roman" w:eastAsia="Times New Roman" w:cs="Times New Roman"/>
          <w:spacing w:val="3"/>
          <w:sz w:val="21"/>
          <w:szCs w:val="21"/>
        </w:rPr>
        <w:t>)</w:t>
      </w:r>
      <w:r>
        <w:rPr>
          <w:rFonts w:ascii="宋体" w:hAnsi="宋体" w:eastAsia="宋体" w:cs="宋体"/>
          <w:spacing w:val="3"/>
          <w:sz w:val="21"/>
          <w:szCs w:val="21"/>
        </w:rPr>
        <w:t>的雏形。1983年</w:t>
      </w:r>
      <w:r>
        <w:rPr>
          <w:rFonts w:ascii="Times New Roman" w:hAnsi="Times New Roman" w:eastAsia="Times New Roman" w:cs="Times New Roman"/>
          <w:sz w:val="21"/>
          <w:szCs w:val="21"/>
        </w:rPr>
        <w:t>TCP</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IP</w:t>
      </w:r>
      <w:r>
        <w:rPr>
          <w:rFonts w:ascii="Times New Roman" w:hAnsi="Times New Roman" w:eastAsia="Times New Roman" w:cs="Times New Roman"/>
          <w:spacing w:val="51"/>
          <w:sz w:val="21"/>
          <w:szCs w:val="21"/>
        </w:rPr>
        <w:t xml:space="preserve"> </w:t>
      </w:r>
      <w:r>
        <w:rPr>
          <w:rFonts w:ascii="宋体" w:hAnsi="宋体" w:eastAsia="宋体" w:cs="宋体"/>
          <w:spacing w:val="3"/>
          <w:sz w:val="21"/>
          <w:szCs w:val="21"/>
        </w:rPr>
        <w:t>协议成为</w:t>
      </w:r>
      <w:r>
        <w:rPr>
          <w:rFonts w:ascii="Times New Roman" w:hAnsi="Times New Roman" w:eastAsia="Times New Roman" w:cs="Times New Roman"/>
          <w:sz w:val="21"/>
          <w:szCs w:val="21"/>
        </w:rPr>
        <w:t>ARPANET</w:t>
      </w:r>
      <w:r>
        <w:rPr>
          <w:rFonts w:ascii="Times New Roman" w:hAnsi="Times New Roman" w:eastAsia="Times New Roman" w:cs="Times New Roman"/>
          <w:spacing w:val="21"/>
          <w:w w:val="101"/>
          <w:sz w:val="21"/>
          <w:szCs w:val="21"/>
        </w:rPr>
        <w:t xml:space="preserve"> </w:t>
      </w:r>
      <w:r>
        <w:rPr>
          <w:rFonts w:ascii="宋体" w:hAnsi="宋体" w:eastAsia="宋体" w:cs="宋体"/>
          <w:spacing w:val="3"/>
          <w:sz w:val="21"/>
          <w:szCs w:val="21"/>
        </w:rPr>
        <w:t>上的标准协议，使得所有</w:t>
      </w:r>
      <w:r>
        <w:rPr>
          <w:rFonts w:ascii="宋体" w:hAnsi="宋体" w:eastAsia="宋体" w:cs="宋体"/>
          <w:sz w:val="21"/>
          <w:szCs w:val="21"/>
        </w:rPr>
        <w:t xml:space="preserve"> </w:t>
      </w:r>
      <w:r>
        <w:rPr>
          <w:rFonts w:ascii="宋体" w:hAnsi="宋体" w:eastAsia="宋体" w:cs="宋体"/>
          <w:spacing w:val="3"/>
          <w:sz w:val="21"/>
          <w:szCs w:val="21"/>
        </w:rPr>
        <w:t>使用</w:t>
      </w:r>
      <w:r>
        <w:rPr>
          <w:rFonts w:ascii="Times New Roman" w:hAnsi="Times New Roman" w:eastAsia="Times New Roman" w:cs="Times New Roman"/>
          <w:sz w:val="21"/>
          <w:szCs w:val="21"/>
        </w:rPr>
        <w:t>TCP</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IP</w:t>
      </w:r>
      <w:r>
        <w:rPr>
          <w:rFonts w:ascii="Times New Roman" w:hAnsi="Times New Roman" w:eastAsia="Times New Roman" w:cs="Times New Roman"/>
          <w:spacing w:val="19"/>
          <w:sz w:val="21"/>
          <w:szCs w:val="21"/>
        </w:rPr>
        <w:t xml:space="preserve"> </w:t>
      </w:r>
      <w:r>
        <w:rPr>
          <w:rFonts w:ascii="宋体" w:hAnsi="宋体" w:eastAsia="宋体" w:cs="宋体"/>
          <w:spacing w:val="3"/>
          <w:sz w:val="21"/>
          <w:szCs w:val="21"/>
        </w:rPr>
        <w:t>协议的计算机都能利用互连网相互通信，因而人们就把1983年作为互联网的诞</w:t>
      </w:r>
      <w:r>
        <w:rPr>
          <w:rFonts w:ascii="宋体" w:hAnsi="宋体" w:eastAsia="宋体" w:cs="宋体"/>
          <w:sz w:val="21"/>
          <w:szCs w:val="21"/>
        </w:rPr>
        <w:t xml:space="preserve"> 生时间。1990年</w:t>
      </w:r>
      <w:r>
        <w:rPr>
          <w:rFonts w:ascii="Times New Roman" w:hAnsi="Times New Roman" w:eastAsia="Times New Roman" w:cs="Times New Roman"/>
          <w:sz w:val="21"/>
          <w:szCs w:val="21"/>
        </w:rPr>
        <w:t xml:space="preserve">ARPANET </w:t>
      </w:r>
      <w:r>
        <w:rPr>
          <w:rFonts w:ascii="宋体" w:hAnsi="宋体" w:eastAsia="宋体" w:cs="宋体"/>
          <w:sz w:val="21"/>
          <w:szCs w:val="21"/>
        </w:rPr>
        <w:t>正式宣布关闭，因为它的实验任务已经完成。</w:t>
      </w:r>
    </w:p>
    <w:p w14:paraId="1CE8E392">
      <w:pPr>
        <w:spacing w:before="40" w:line="212" w:lineRule="auto"/>
        <w:ind w:left="429"/>
        <w:rPr>
          <w:rFonts w:ascii="Times New Roman" w:hAnsi="Times New Roman" w:eastAsia="Times New Roman" w:cs="Times New Roman"/>
          <w:sz w:val="21"/>
          <w:szCs w:val="21"/>
        </w:rPr>
      </w:pPr>
      <w:r>
        <w:rPr>
          <w:rFonts w:ascii="宋体" w:hAnsi="宋体" w:eastAsia="宋体" w:cs="宋体"/>
          <w:spacing w:val="-1"/>
          <w:sz w:val="21"/>
          <w:szCs w:val="21"/>
        </w:rPr>
        <w:t>请读者注意以下两个意思相差很大的名词</w:t>
      </w:r>
      <w:r>
        <w:rPr>
          <w:rFonts w:ascii="宋体" w:hAnsi="宋体" w:eastAsia="宋体" w:cs="宋体"/>
          <w:spacing w:val="-59"/>
          <w:sz w:val="21"/>
          <w:szCs w:val="21"/>
        </w:rPr>
        <w:t xml:space="preserve"> </w:t>
      </w:r>
      <w:r>
        <w:rPr>
          <w:rFonts w:ascii="Times New Roman" w:hAnsi="Times New Roman" w:eastAsia="Times New Roman" w:cs="Times New Roman"/>
          <w:spacing w:val="-1"/>
          <w:sz w:val="21"/>
          <w:szCs w:val="21"/>
        </w:rPr>
        <w:t>internet</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和</w:t>
      </w:r>
      <w:r>
        <w:rPr>
          <w:rFonts w:ascii="宋体" w:hAnsi="宋体" w:eastAsia="宋体" w:cs="宋体"/>
          <w:spacing w:val="-46"/>
          <w:sz w:val="21"/>
          <w:szCs w:val="21"/>
        </w:rPr>
        <w:t xml:space="preserve"> </w:t>
      </w:r>
      <w:r>
        <w:rPr>
          <w:rFonts w:ascii="Times New Roman" w:hAnsi="Times New Roman" w:eastAsia="Times New Roman" w:cs="Times New Roman"/>
          <w:spacing w:val="-2"/>
          <w:sz w:val="21"/>
          <w:szCs w:val="21"/>
        </w:rPr>
        <w:t>Internet</w:t>
      </w:r>
      <w:r>
        <w:rPr>
          <w:rFonts w:ascii="Times New Roman" w:hAnsi="Times New Roman" w:eastAsia="Times New Roman" w:cs="Times New Roman"/>
          <w:spacing w:val="37"/>
          <w:w w:val="101"/>
          <w:sz w:val="21"/>
          <w:szCs w:val="21"/>
        </w:rPr>
        <w:t xml:space="preserve"> </w:t>
      </w:r>
      <w:r>
        <w:rPr>
          <w:rFonts w:ascii="Times New Roman" w:hAnsi="Times New Roman" w:eastAsia="Times New Roman" w:cs="Times New Roman"/>
          <w:spacing w:val="-2"/>
          <w:sz w:val="21"/>
          <w:szCs w:val="21"/>
        </w:rPr>
        <w:t>[RFC</w:t>
      </w:r>
      <w:r>
        <w:rPr>
          <w:rFonts w:ascii="Times New Roman" w:hAnsi="Times New Roman" w:eastAsia="Times New Roman" w:cs="Times New Roman"/>
          <w:spacing w:val="45"/>
          <w:sz w:val="21"/>
          <w:szCs w:val="21"/>
        </w:rPr>
        <w:t xml:space="preserve"> </w:t>
      </w:r>
      <w:r>
        <w:rPr>
          <w:rFonts w:ascii="Times New Roman" w:hAnsi="Times New Roman" w:eastAsia="Times New Roman" w:cs="Times New Roman"/>
          <w:spacing w:val="-2"/>
          <w:sz w:val="21"/>
          <w:szCs w:val="21"/>
        </w:rPr>
        <w:t>1208]:</w:t>
      </w:r>
    </w:p>
    <w:p w14:paraId="6B4E233A">
      <w:pPr>
        <w:spacing w:before="88" w:line="265" w:lineRule="auto"/>
        <w:ind w:right="21" w:firstLine="429"/>
        <w:jc w:val="both"/>
        <w:rPr>
          <w:rFonts w:ascii="宋体" w:hAnsi="宋体" w:eastAsia="宋体" w:cs="宋体"/>
          <w:sz w:val="21"/>
          <w:szCs w:val="21"/>
        </w:rPr>
      </w:pPr>
      <w:r>
        <w:rPr>
          <w:rFonts w:ascii="宋体" w:hAnsi="宋体" w:eastAsia="宋体" w:cs="宋体"/>
          <w:spacing w:val="2"/>
          <w:sz w:val="21"/>
          <w:szCs w:val="21"/>
        </w:rPr>
        <w:t>以小写字母</w:t>
      </w:r>
      <w:r>
        <w:rPr>
          <w:rFonts w:ascii="宋体" w:hAnsi="宋体" w:eastAsia="宋体" w:cs="宋体"/>
          <w:spacing w:val="-33"/>
          <w:sz w:val="21"/>
          <w:szCs w:val="21"/>
        </w:rPr>
        <w:t xml:space="preserve"> </w:t>
      </w:r>
      <w:r>
        <w:rPr>
          <w:rFonts w:ascii="Times New Roman" w:hAnsi="Times New Roman" w:eastAsia="Times New Roman" w:cs="Times New Roman"/>
          <w:spacing w:val="2"/>
          <w:sz w:val="21"/>
          <w:szCs w:val="21"/>
        </w:rPr>
        <w:t xml:space="preserve">i  </w:t>
      </w:r>
      <w:r>
        <w:rPr>
          <w:rFonts w:ascii="宋体" w:hAnsi="宋体" w:eastAsia="宋体" w:cs="宋体"/>
          <w:spacing w:val="2"/>
          <w:sz w:val="21"/>
          <w:szCs w:val="21"/>
        </w:rPr>
        <w:t xml:space="preserve">开始的 </w:t>
      </w:r>
      <w:r>
        <w:rPr>
          <w:rFonts w:ascii="Times New Roman" w:hAnsi="Times New Roman" w:eastAsia="Times New Roman" w:cs="Times New Roman"/>
          <w:sz w:val="21"/>
          <w:szCs w:val="21"/>
        </w:rPr>
        <w:t>internet</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(互连网)是一个通用名词</w:t>
      </w:r>
      <w:r>
        <w:rPr>
          <w:rFonts w:ascii="宋体" w:hAnsi="宋体" w:eastAsia="宋体" w:cs="宋体"/>
          <w:spacing w:val="1"/>
          <w:sz w:val="21"/>
          <w:szCs w:val="21"/>
        </w:rPr>
        <w:t>，它泛指由多个计算机网络互</w:t>
      </w:r>
      <w:r>
        <w:rPr>
          <w:rFonts w:ascii="宋体" w:hAnsi="宋体" w:eastAsia="宋体" w:cs="宋体"/>
          <w:sz w:val="21"/>
          <w:szCs w:val="21"/>
        </w:rPr>
        <w:t xml:space="preserve"> </w:t>
      </w:r>
      <w:r>
        <w:rPr>
          <w:rFonts w:ascii="黑体" w:hAnsi="黑体" w:eastAsia="黑体" w:cs="黑体"/>
          <w:spacing w:val="5"/>
          <w:sz w:val="21"/>
          <w:szCs w:val="21"/>
        </w:rPr>
        <w:t>连而成的计算机网络</w:t>
      </w:r>
      <w:r>
        <w:rPr>
          <w:rFonts w:ascii="宋体" w:hAnsi="宋体" w:eastAsia="宋体" w:cs="宋体"/>
          <w:spacing w:val="5"/>
          <w:sz w:val="21"/>
          <w:szCs w:val="21"/>
        </w:rPr>
        <w:t>。在这些网络之间的通信协议(即通信规</w:t>
      </w:r>
      <w:r>
        <w:rPr>
          <w:rFonts w:ascii="宋体" w:hAnsi="宋体" w:eastAsia="宋体" w:cs="宋体"/>
          <w:spacing w:val="4"/>
          <w:sz w:val="21"/>
          <w:szCs w:val="21"/>
        </w:rPr>
        <w:t>则)可以任意选择，不一定非</w:t>
      </w:r>
      <w:r>
        <w:rPr>
          <w:rFonts w:ascii="宋体" w:hAnsi="宋体" w:eastAsia="宋体" w:cs="宋体"/>
          <w:sz w:val="21"/>
          <w:szCs w:val="21"/>
        </w:rPr>
        <w:t xml:space="preserve"> </w:t>
      </w:r>
      <w:r>
        <w:rPr>
          <w:rFonts w:ascii="宋体" w:hAnsi="宋体" w:eastAsia="宋体" w:cs="宋体"/>
          <w:spacing w:val="-2"/>
          <w:sz w:val="21"/>
          <w:szCs w:val="21"/>
        </w:rPr>
        <w:t>要使用</w:t>
      </w:r>
      <w:r>
        <w:rPr>
          <w:rFonts w:ascii="Times New Roman" w:hAnsi="Times New Roman" w:eastAsia="Times New Roman" w:cs="Times New Roman"/>
          <w:spacing w:val="-2"/>
          <w:sz w:val="21"/>
          <w:szCs w:val="21"/>
        </w:rPr>
        <w:t>TCP/IP</w:t>
      </w:r>
      <w:r>
        <w:rPr>
          <w:rFonts w:ascii="Times New Roman" w:hAnsi="Times New Roman" w:eastAsia="Times New Roman" w:cs="Times New Roman"/>
          <w:spacing w:val="23"/>
          <w:w w:val="101"/>
          <w:sz w:val="21"/>
          <w:szCs w:val="21"/>
        </w:rPr>
        <w:t xml:space="preserve"> </w:t>
      </w:r>
      <w:r>
        <w:rPr>
          <w:rFonts w:ascii="宋体" w:hAnsi="宋体" w:eastAsia="宋体" w:cs="宋体"/>
          <w:spacing w:val="-2"/>
          <w:sz w:val="21"/>
          <w:szCs w:val="21"/>
        </w:rPr>
        <w:t>协议。</w:t>
      </w:r>
    </w:p>
    <w:p w14:paraId="76EB4048">
      <w:pPr>
        <w:pStyle w:val="2"/>
        <w:spacing w:before="23" w:line="262" w:lineRule="auto"/>
        <w:ind w:left="3" w:right="14" w:firstLine="429"/>
        <w:jc w:val="both"/>
        <w:rPr>
          <w:rFonts w:ascii="宋体" w:hAnsi="宋体" w:eastAsia="宋体" w:cs="宋体"/>
        </w:rPr>
      </w:pPr>
      <w:r>
        <w:rPr>
          <w:rFonts w:ascii="黑体" w:hAnsi="黑体" w:eastAsia="黑体" w:cs="黑体"/>
          <w:b/>
          <w:bCs/>
          <w:spacing w:val="1"/>
        </w:rPr>
        <w:t>以大写字母</w:t>
      </w:r>
      <w:r>
        <w:rPr>
          <w:rFonts w:ascii="黑体" w:hAnsi="黑体" w:eastAsia="黑体" w:cs="黑体"/>
          <w:spacing w:val="-36"/>
        </w:rPr>
        <w:t xml:space="preserve"> </w:t>
      </w:r>
      <w:r>
        <w:rPr>
          <w:rFonts w:ascii="Times New Roman" w:hAnsi="Times New Roman" w:eastAsia="Times New Roman" w:cs="Times New Roman"/>
          <w:b/>
          <w:bCs/>
          <w:spacing w:val="1"/>
        </w:rPr>
        <w:t>I</w:t>
      </w:r>
      <w:r>
        <w:rPr>
          <w:rFonts w:ascii="Times New Roman" w:hAnsi="Times New Roman" w:eastAsia="Times New Roman" w:cs="Times New Roman"/>
          <w:b/>
          <w:bCs/>
          <w:spacing w:val="33"/>
        </w:rPr>
        <w:t xml:space="preserve"> </w:t>
      </w:r>
      <w:r>
        <w:rPr>
          <w:rFonts w:ascii="宋体" w:hAnsi="宋体" w:eastAsia="宋体" w:cs="宋体"/>
          <w:b/>
          <w:bCs/>
          <w:spacing w:val="1"/>
        </w:rPr>
        <w:t>开始的</w:t>
      </w:r>
      <w:r>
        <w:rPr>
          <w:rFonts w:ascii="宋体" w:hAnsi="宋体" w:eastAsia="宋体" w:cs="宋体"/>
          <w:spacing w:val="-59"/>
        </w:rPr>
        <w:t xml:space="preserve"> </w:t>
      </w:r>
      <w:r>
        <w:rPr>
          <w:rFonts w:ascii="Times New Roman" w:hAnsi="Times New Roman" w:eastAsia="Times New Roman" w:cs="Times New Roman"/>
          <w:b/>
          <w:bCs/>
        </w:rPr>
        <w:t>Internet</w:t>
      </w:r>
      <w:r>
        <w:rPr>
          <w:rFonts w:ascii="Times New Roman" w:hAnsi="Times New Roman" w:eastAsia="Times New Roman" w:cs="Times New Roman"/>
          <w:b/>
          <w:bCs/>
          <w:spacing w:val="1"/>
        </w:rPr>
        <w:t xml:space="preserve">  </w:t>
      </w:r>
      <w:r>
        <w:rPr>
          <w:rFonts w:ascii="黑体" w:hAnsi="黑体" w:eastAsia="黑体" w:cs="黑体"/>
          <w:b/>
          <w:bCs/>
          <w:spacing w:val="1"/>
        </w:rPr>
        <w:t>(互联网，或因特网)则是一</w:t>
      </w:r>
      <w:r>
        <w:rPr>
          <w:rFonts w:ascii="黑体" w:hAnsi="黑体" w:eastAsia="黑体" w:cs="黑体"/>
          <w:b/>
          <w:bCs/>
        </w:rPr>
        <w:t>个专用名词，它指当前全球</w:t>
      </w:r>
      <w:r>
        <w:rPr>
          <w:rFonts w:ascii="黑体" w:hAnsi="黑体" w:eastAsia="黑体" w:cs="黑体"/>
        </w:rPr>
        <w:t xml:space="preserve"> </w:t>
      </w:r>
      <w:r>
        <w:rPr>
          <w:rFonts w:ascii="黑体" w:hAnsi="黑体" w:eastAsia="黑体" w:cs="黑体"/>
          <w:b/>
          <w:bCs/>
          <w:spacing w:val="-2"/>
        </w:rPr>
        <w:t>最大的、开放的、由众多网络相互连接而成的特定互连网，它采用</w:t>
      </w:r>
      <w:r>
        <w:rPr>
          <w:rFonts w:ascii="黑体" w:hAnsi="黑体" w:eastAsia="黑体" w:cs="黑体"/>
          <w:spacing w:val="-51"/>
        </w:rPr>
        <w:t xml:space="preserve"> </w:t>
      </w:r>
      <w:r>
        <w:rPr>
          <w:rFonts w:ascii="Times New Roman" w:hAnsi="Times New Roman" w:eastAsia="Times New Roman" w:cs="Times New Roman"/>
          <w:b/>
          <w:bCs/>
          <w:spacing w:val="-2"/>
        </w:rPr>
        <w:t>TCP/IP</w:t>
      </w:r>
      <w:r>
        <w:rPr>
          <w:rFonts w:ascii="Times New Roman" w:hAnsi="Times New Roman" w:eastAsia="Times New Roman" w:cs="Times New Roman"/>
          <w:b/>
          <w:bCs/>
          <w:spacing w:val="31"/>
        </w:rPr>
        <w:t xml:space="preserve"> </w:t>
      </w:r>
      <w:r>
        <w:rPr>
          <w:rFonts w:ascii="黑体" w:hAnsi="黑体" w:eastAsia="黑体" w:cs="黑体"/>
          <w:b/>
          <w:bCs/>
          <w:spacing w:val="-2"/>
        </w:rPr>
        <w:t>协议族作为通信</w:t>
      </w:r>
      <w:r>
        <w:rPr>
          <w:rFonts w:ascii="黑体" w:hAnsi="黑体" w:eastAsia="黑体" w:cs="黑体"/>
        </w:rPr>
        <w:t xml:space="preserve"> </w:t>
      </w:r>
      <w:r>
        <w:rPr>
          <w:rFonts w:ascii="黑体" w:hAnsi="黑体" w:eastAsia="黑体" w:cs="黑体"/>
          <w:b/>
          <w:bCs/>
          <w:spacing w:val="-1"/>
        </w:rPr>
        <w:t>的规则，且其前身是美国的</w:t>
      </w:r>
      <w:r>
        <w:rPr>
          <w:b/>
          <w:bCs/>
          <w:spacing w:val="-1"/>
        </w:rPr>
        <w:t>ARPANET</w:t>
      </w:r>
      <w:r>
        <w:rPr>
          <w:rFonts w:ascii="宋体" w:hAnsi="宋体" w:eastAsia="宋体" w:cs="宋体"/>
          <w:b/>
          <w:bCs/>
          <w:spacing w:val="-1"/>
        </w:rPr>
        <w:t>。</w:t>
      </w:r>
    </w:p>
    <w:p w14:paraId="7B24958E">
      <w:pPr>
        <w:spacing w:before="46" w:line="268" w:lineRule="auto"/>
        <w:ind w:right="19" w:firstLine="429"/>
        <w:rPr>
          <w:rFonts w:ascii="宋体" w:hAnsi="宋体" w:eastAsia="宋体" w:cs="宋体"/>
          <w:sz w:val="21"/>
          <w:szCs w:val="21"/>
        </w:rPr>
      </w:pPr>
      <w:r>
        <w:rPr>
          <w:rFonts w:ascii="宋体" w:hAnsi="宋体" w:eastAsia="宋体" w:cs="宋体"/>
          <w:spacing w:val="7"/>
          <w:sz w:val="21"/>
          <w:szCs w:val="21"/>
        </w:rPr>
        <w:t>可见，任意把几个计算机网络互连起来(不管采用什么协议),并能够相互通信，这样</w:t>
      </w:r>
      <w:r>
        <w:rPr>
          <w:rFonts w:ascii="宋体" w:hAnsi="宋体" w:eastAsia="宋体" w:cs="宋体"/>
          <w:spacing w:val="18"/>
          <w:sz w:val="21"/>
          <w:szCs w:val="21"/>
        </w:rPr>
        <w:t xml:space="preserve"> </w:t>
      </w:r>
      <w:r>
        <w:rPr>
          <w:rFonts w:ascii="宋体" w:hAnsi="宋体" w:eastAsia="宋体" w:cs="宋体"/>
          <w:spacing w:val="-12"/>
          <w:sz w:val="21"/>
          <w:szCs w:val="21"/>
        </w:rPr>
        <w:t>构成的是一个互连网(internet),</w:t>
      </w:r>
      <w:r>
        <w:rPr>
          <w:rFonts w:ascii="宋体" w:hAnsi="宋体" w:eastAsia="宋体" w:cs="宋体"/>
          <w:spacing w:val="-49"/>
          <w:sz w:val="21"/>
          <w:szCs w:val="21"/>
        </w:rPr>
        <w:t xml:space="preserve"> </w:t>
      </w:r>
      <w:r>
        <w:rPr>
          <w:rFonts w:ascii="宋体" w:hAnsi="宋体" w:eastAsia="宋体" w:cs="宋体"/>
          <w:spacing w:val="-12"/>
          <w:sz w:val="21"/>
          <w:szCs w:val="21"/>
        </w:rPr>
        <w:t>而不是互联网(I</w:t>
      </w:r>
      <w:r>
        <w:rPr>
          <w:rFonts w:ascii="宋体" w:hAnsi="宋体" w:eastAsia="宋体" w:cs="宋体"/>
          <w:spacing w:val="-13"/>
          <w:sz w:val="21"/>
          <w:szCs w:val="21"/>
        </w:rPr>
        <w:t>nternet)。</w:t>
      </w:r>
    </w:p>
    <w:p w14:paraId="2104AA38">
      <w:pPr>
        <w:spacing w:before="1" w:line="235" w:lineRule="auto"/>
        <w:ind w:right="20" w:firstLine="429"/>
        <w:rPr>
          <w:rFonts w:ascii="宋体" w:hAnsi="宋体" w:eastAsia="宋体" w:cs="宋体"/>
          <w:sz w:val="21"/>
          <w:szCs w:val="21"/>
        </w:rPr>
      </w:pPr>
      <w:r>
        <w:rPr>
          <w:rFonts w:ascii="宋体" w:hAnsi="宋体" w:eastAsia="宋体" w:cs="宋体"/>
          <w:spacing w:val="5"/>
          <w:sz w:val="21"/>
          <w:szCs w:val="21"/>
        </w:rPr>
        <w:t>第二阶段的特点是建成了</w:t>
      </w:r>
      <w:r>
        <w:rPr>
          <w:rFonts w:ascii="黑体" w:hAnsi="黑体" w:eastAsia="黑体" w:cs="黑体"/>
          <w:b/>
          <w:bCs/>
          <w:spacing w:val="5"/>
          <w:sz w:val="21"/>
          <w:szCs w:val="21"/>
        </w:rPr>
        <w:t>三级结构的互联网</w:t>
      </w:r>
      <w:r>
        <w:rPr>
          <w:rFonts w:ascii="宋体" w:hAnsi="宋体" w:eastAsia="宋体" w:cs="宋体"/>
          <w:b/>
          <w:bCs/>
          <w:spacing w:val="5"/>
          <w:sz w:val="21"/>
          <w:szCs w:val="21"/>
        </w:rPr>
        <w:t>。</w:t>
      </w:r>
      <w:r>
        <w:rPr>
          <w:rFonts w:ascii="宋体" w:hAnsi="宋体" w:eastAsia="宋体" w:cs="宋体"/>
          <w:spacing w:val="5"/>
          <w:sz w:val="21"/>
          <w:szCs w:val="21"/>
        </w:rPr>
        <w:t>从1985年起，美</w:t>
      </w:r>
      <w:r>
        <w:rPr>
          <w:rFonts w:ascii="宋体" w:hAnsi="宋体" w:eastAsia="宋体" w:cs="宋体"/>
          <w:spacing w:val="4"/>
          <w:sz w:val="21"/>
          <w:szCs w:val="21"/>
        </w:rPr>
        <w:t>国国家科学基金会</w:t>
      </w:r>
      <w:r>
        <w:rPr>
          <w:rFonts w:ascii="宋体" w:hAnsi="宋体" w:eastAsia="宋体" w:cs="宋体"/>
          <w:sz w:val="21"/>
          <w:szCs w:val="21"/>
        </w:rPr>
        <w:t xml:space="preserve">NSF  </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National</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Foundation</w:t>
      </w:r>
      <w:r>
        <w:rPr>
          <w:rFonts w:ascii="Times New Roman" w:hAnsi="Times New Roman" w:eastAsia="Times New Roman" w:cs="Times New Roman"/>
          <w:spacing w:val="1"/>
          <w:sz w:val="21"/>
          <w:szCs w:val="21"/>
        </w:rPr>
        <w:t>)</w:t>
      </w:r>
      <w:r>
        <w:rPr>
          <w:rFonts w:ascii="宋体" w:hAnsi="宋体" w:eastAsia="宋体" w:cs="宋体"/>
          <w:spacing w:val="1"/>
          <w:sz w:val="21"/>
          <w:szCs w:val="21"/>
        </w:rPr>
        <w:t>就围绕六个大型计算机中心建设计算机网络</w:t>
      </w:r>
      <w:r>
        <w:rPr>
          <w:rFonts w:ascii="宋体" w:hAnsi="宋体" w:eastAsia="宋体" w:cs="宋体"/>
          <w:sz w:val="21"/>
          <w:szCs w:val="21"/>
        </w:rPr>
        <w:t>，即国家科学基金</w:t>
      </w:r>
    </w:p>
    <w:p w14:paraId="053249EC">
      <w:pPr>
        <w:spacing w:line="235" w:lineRule="auto"/>
        <w:rPr>
          <w:rFonts w:ascii="宋体" w:hAnsi="宋体" w:eastAsia="宋体" w:cs="宋体"/>
          <w:sz w:val="21"/>
          <w:szCs w:val="21"/>
        </w:rPr>
        <w:sectPr>
          <w:type w:val="continuous"/>
          <w:pgSz w:w="9900" w:h="14740"/>
          <w:pgMar w:top="1045" w:right="870" w:bottom="827" w:left="630" w:header="0" w:footer="619" w:gutter="0"/>
          <w:cols w:equalWidth="0" w:num="1">
            <w:col w:w="8400"/>
          </w:cols>
        </w:sectPr>
      </w:pPr>
    </w:p>
    <w:p w14:paraId="37A6F66E">
      <w:pPr>
        <w:spacing w:before="45" w:line="269" w:lineRule="auto"/>
        <w:ind w:right="16"/>
        <w:rPr>
          <w:rFonts w:ascii="宋体" w:hAnsi="宋体" w:eastAsia="宋体" w:cs="宋体"/>
          <w:sz w:val="21"/>
          <w:szCs w:val="21"/>
        </w:rPr>
      </w:pPr>
      <w:r>
        <w:rPr>
          <w:rFonts w:ascii="宋体" w:hAnsi="宋体" w:eastAsia="宋体" w:cs="宋体"/>
          <w:spacing w:val="2"/>
          <w:sz w:val="21"/>
          <w:szCs w:val="21"/>
        </w:rPr>
        <w:t xml:space="preserve">网 </w:t>
      </w:r>
      <w:r>
        <w:rPr>
          <w:rFonts w:ascii="宋体" w:hAnsi="宋体" w:eastAsia="宋体" w:cs="宋体"/>
          <w:sz w:val="21"/>
          <w:szCs w:val="21"/>
        </w:rPr>
        <w:t>NSFNET</w:t>
      </w:r>
      <w:r>
        <w:rPr>
          <w:rFonts w:ascii="宋体" w:hAnsi="宋体" w:eastAsia="宋体" w:cs="宋体"/>
          <w:spacing w:val="2"/>
          <w:sz w:val="21"/>
          <w:szCs w:val="21"/>
        </w:rPr>
        <w:t>。</w:t>
      </w:r>
      <w:r>
        <w:rPr>
          <w:rFonts w:ascii="宋体" w:hAnsi="宋体" w:eastAsia="宋体" w:cs="宋体"/>
          <w:spacing w:val="77"/>
          <w:sz w:val="21"/>
          <w:szCs w:val="21"/>
        </w:rPr>
        <w:t xml:space="preserve"> </w:t>
      </w:r>
      <w:r>
        <w:rPr>
          <w:rFonts w:ascii="宋体" w:hAnsi="宋体" w:eastAsia="宋体" w:cs="宋体"/>
          <w:spacing w:val="2"/>
          <w:sz w:val="21"/>
          <w:szCs w:val="21"/>
        </w:rPr>
        <w:t>它是一个三级计算机网络，分</w:t>
      </w:r>
      <w:r>
        <w:rPr>
          <w:rFonts w:ascii="宋体" w:hAnsi="宋体" w:eastAsia="宋体" w:cs="宋体"/>
          <w:b/>
          <w:bCs/>
          <w:spacing w:val="2"/>
          <w:sz w:val="21"/>
          <w:szCs w:val="21"/>
        </w:rPr>
        <w:t>为主干网、地区网和校园网(或企业网)</w:t>
      </w:r>
      <w:r>
        <w:rPr>
          <w:rFonts w:ascii="黑体" w:hAnsi="黑体" w:eastAsia="黑体" w:cs="黑体"/>
          <w:spacing w:val="2"/>
          <w:sz w:val="21"/>
          <w:szCs w:val="21"/>
        </w:rPr>
        <w:t>。</w:t>
      </w:r>
      <w:r>
        <w:rPr>
          <w:rFonts w:ascii="黑体" w:hAnsi="黑体" w:eastAsia="黑体" w:cs="黑体"/>
          <w:spacing w:val="1"/>
          <w:sz w:val="21"/>
          <w:szCs w:val="21"/>
        </w:rPr>
        <w:t>这种</w:t>
      </w:r>
      <w:r>
        <w:rPr>
          <w:rFonts w:ascii="黑体" w:hAnsi="黑体" w:eastAsia="黑体" w:cs="黑体"/>
          <w:sz w:val="21"/>
          <w:szCs w:val="21"/>
        </w:rPr>
        <w:t xml:space="preserve"> </w:t>
      </w:r>
      <w:r>
        <w:rPr>
          <w:rFonts w:ascii="宋体" w:hAnsi="宋体" w:eastAsia="宋体" w:cs="宋体"/>
          <w:spacing w:val="4"/>
          <w:sz w:val="21"/>
          <w:szCs w:val="21"/>
        </w:rPr>
        <w:t>三级计算机网络覆盖了全美国主要的大学和研究所，并且成为互联网中的主要组成部</w:t>
      </w:r>
      <w:r>
        <w:rPr>
          <w:rFonts w:ascii="宋体" w:hAnsi="宋体" w:eastAsia="宋体" w:cs="宋体"/>
          <w:spacing w:val="3"/>
          <w:sz w:val="21"/>
          <w:szCs w:val="21"/>
        </w:rPr>
        <w:t>分。</w:t>
      </w:r>
      <w:r>
        <w:rPr>
          <w:rFonts w:ascii="宋体" w:hAnsi="宋体" w:eastAsia="宋体" w:cs="宋体"/>
          <w:sz w:val="21"/>
          <w:szCs w:val="21"/>
        </w:rPr>
        <w:t xml:space="preserve"> </w:t>
      </w:r>
      <w:r>
        <w:rPr>
          <w:rFonts w:ascii="宋体" w:hAnsi="宋体" w:eastAsia="宋体" w:cs="宋体"/>
          <w:spacing w:val="3"/>
          <w:sz w:val="21"/>
          <w:szCs w:val="21"/>
        </w:rPr>
        <w:t>1991年，</w:t>
      </w:r>
      <w:r>
        <w:rPr>
          <w:rFonts w:ascii="宋体" w:hAnsi="宋体" w:eastAsia="宋体" w:cs="宋体"/>
          <w:sz w:val="21"/>
          <w:szCs w:val="21"/>
        </w:rPr>
        <w:t>NSF</w:t>
      </w:r>
      <w:r>
        <w:rPr>
          <w:rFonts w:ascii="宋体" w:hAnsi="宋体" w:eastAsia="宋体" w:cs="宋体"/>
          <w:spacing w:val="83"/>
          <w:sz w:val="21"/>
          <w:szCs w:val="21"/>
        </w:rPr>
        <w:t xml:space="preserve"> </w:t>
      </w:r>
      <w:r>
        <w:rPr>
          <w:rFonts w:ascii="宋体" w:hAnsi="宋体" w:eastAsia="宋体" w:cs="宋体"/>
          <w:spacing w:val="3"/>
          <w:sz w:val="21"/>
          <w:szCs w:val="21"/>
        </w:rPr>
        <w:t>和美国的其他政府机构开始认识到，互联网必将扩大其使用范围，不应仅限</w:t>
      </w:r>
      <w:r>
        <w:rPr>
          <w:rFonts w:ascii="宋体" w:hAnsi="宋体" w:eastAsia="宋体" w:cs="宋体"/>
          <w:sz w:val="21"/>
          <w:szCs w:val="21"/>
        </w:rPr>
        <w:t xml:space="preserve"> </w:t>
      </w:r>
      <w:r>
        <w:rPr>
          <w:rFonts w:ascii="宋体" w:hAnsi="宋体" w:eastAsia="宋体" w:cs="宋体"/>
          <w:spacing w:val="-1"/>
          <w:sz w:val="21"/>
          <w:szCs w:val="21"/>
        </w:rPr>
        <w:t>于大学和研究机构。世界上的许多公司纷纷接入到互联网，网络上的通信量急剧增大，使互</w:t>
      </w:r>
      <w:r>
        <w:rPr>
          <w:rFonts w:ascii="宋体" w:hAnsi="宋体" w:eastAsia="宋体" w:cs="宋体"/>
          <w:spacing w:val="7"/>
          <w:sz w:val="21"/>
          <w:szCs w:val="21"/>
        </w:rPr>
        <w:t xml:space="preserve"> </w:t>
      </w:r>
      <w:r>
        <w:rPr>
          <w:rFonts w:ascii="宋体" w:hAnsi="宋体" w:eastAsia="宋体" w:cs="宋体"/>
          <w:sz w:val="21"/>
          <w:szCs w:val="21"/>
        </w:rPr>
        <w:t>联网的容量已满足不了需要。于是美国政府决定将互联网的主干网转</w:t>
      </w:r>
      <w:r>
        <w:rPr>
          <w:rFonts w:ascii="宋体" w:hAnsi="宋体" w:eastAsia="宋体" w:cs="宋体"/>
          <w:spacing w:val="-1"/>
          <w:sz w:val="21"/>
          <w:szCs w:val="21"/>
        </w:rPr>
        <w:t>交给私人公司来经营，</w:t>
      </w:r>
      <w:r>
        <w:rPr>
          <w:rFonts w:ascii="宋体" w:hAnsi="宋体" w:eastAsia="宋体" w:cs="宋体"/>
          <w:sz w:val="21"/>
          <w:szCs w:val="21"/>
        </w:rPr>
        <w:t xml:space="preserve"> </w:t>
      </w:r>
      <w:r>
        <w:rPr>
          <w:rFonts w:ascii="宋体" w:hAnsi="宋体" w:eastAsia="宋体" w:cs="宋体"/>
          <w:spacing w:val="7"/>
          <w:sz w:val="21"/>
          <w:szCs w:val="21"/>
        </w:rPr>
        <w:t>并开始对接入互联网的单位收费。1992年互联网上的主机超过100万台。1993年互</w:t>
      </w:r>
      <w:r>
        <w:rPr>
          <w:rFonts w:ascii="宋体" w:hAnsi="宋体" w:eastAsia="宋体" w:cs="宋体"/>
          <w:spacing w:val="6"/>
          <w:sz w:val="21"/>
          <w:szCs w:val="21"/>
        </w:rPr>
        <w:t>联网主</w:t>
      </w:r>
      <w:r>
        <w:rPr>
          <w:rFonts w:ascii="宋体" w:hAnsi="宋体" w:eastAsia="宋体" w:cs="宋体"/>
          <w:sz w:val="21"/>
          <w:szCs w:val="21"/>
        </w:rPr>
        <w:t xml:space="preserve"> </w:t>
      </w:r>
      <w:r>
        <w:rPr>
          <w:rFonts w:ascii="宋体" w:hAnsi="宋体" w:eastAsia="宋体" w:cs="宋体"/>
          <w:spacing w:val="-1"/>
          <w:sz w:val="21"/>
          <w:szCs w:val="21"/>
        </w:rPr>
        <w:t xml:space="preserve">干网的速率提高到45 </w:t>
      </w:r>
      <w:r>
        <w:rPr>
          <w:rFonts w:ascii="Times New Roman" w:hAnsi="Times New Roman" w:eastAsia="Times New Roman" w:cs="Times New Roman"/>
          <w:spacing w:val="-1"/>
          <w:sz w:val="21"/>
          <w:szCs w:val="21"/>
        </w:rPr>
        <w:t xml:space="preserve">Mbit/s(T3   </w:t>
      </w:r>
      <w:r>
        <w:rPr>
          <w:rFonts w:ascii="宋体" w:hAnsi="宋体" w:eastAsia="宋体" w:cs="宋体"/>
          <w:spacing w:val="-1"/>
          <w:sz w:val="21"/>
          <w:szCs w:val="21"/>
        </w:rPr>
        <w:t>速率)。</w:t>
      </w:r>
    </w:p>
    <w:p w14:paraId="542774C5">
      <w:pPr>
        <w:spacing w:before="53" w:line="273" w:lineRule="auto"/>
        <w:ind w:right="19" w:firstLine="439"/>
        <w:jc w:val="both"/>
        <w:rPr>
          <w:rFonts w:ascii="宋体" w:hAnsi="宋体" w:eastAsia="宋体" w:cs="宋体"/>
          <w:sz w:val="21"/>
          <w:szCs w:val="21"/>
        </w:rPr>
      </w:pPr>
      <w:r>
        <w:rPr>
          <w:rFonts w:ascii="宋体" w:hAnsi="宋体" w:eastAsia="宋体" w:cs="宋体"/>
          <w:spacing w:val="2"/>
          <w:sz w:val="21"/>
          <w:szCs w:val="21"/>
        </w:rPr>
        <w:t>第三阶段的特点是逐渐形成了</w:t>
      </w:r>
      <w:r>
        <w:rPr>
          <w:rFonts w:ascii="宋体" w:hAnsi="宋体" w:eastAsia="宋体" w:cs="宋体"/>
          <w:b/>
          <w:bCs/>
          <w:spacing w:val="2"/>
          <w:sz w:val="21"/>
          <w:szCs w:val="21"/>
        </w:rPr>
        <w:t>多层次</w:t>
      </w:r>
      <w:r>
        <w:rPr>
          <w:rFonts w:ascii="宋体" w:hAnsi="宋体" w:eastAsia="宋体" w:cs="宋体"/>
          <w:spacing w:val="-32"/>
          <w:sz w:val="21"/>
          <w:szCs w:val="21"/>
        </w:rPr>
        <w:t xml:space="preserve"> </w:t>
      </w:r>
      <w:r>
        <w:rPr>
          <w:rFonts w:ascii="宋体" w:hAnsi="宋体" w:eastAsia="宋体" w:cs="宋体"/>
          <w:b/>
          <w:bCs/>
          <w:sz w:val="21"/>
          <w:szCs w:val="21"/>
        </w:rPr>
        <w:t>ISP</w:t>
      </w:r>
      <w:r>
        <w:rPr>
          <w:rFonts w:ascii="宋体" w:hAnsi="宋体" w:eastAsia="宋体" w:cs="宋体"/>
          <w:spacing w:val="2"/>
          <w:sz w:val="21"/>
          <w:szCs w:val="21"/>
        </w:rPr>
        <w:t xml:space="preserve"> </w:t>
      </w:r>
      <w:r>
        <w:rPr>
          <w:rFonts w:ascii="黑体" w:hAnsi="黑体" w:eastAsia="黑体" w:cs="黑体"/>
          <w:b/>
          <w:bCs/>
          <w:spacing w:val="2"/>
          <w:sz w:val="21"/>
          <w:szCs w:val="21"/>
        </w:rPr>
        <w:t>结构的互联网</w:t>
      </w:r>
      <w:r>
        <w:rPr>
          <w:rFonts w:ascii="宋体" w:hAnsi="宋体" w:eastAsia="宋体" w:cs="宋体"/>
          <w:b/>
          <w:bCs/>
          <w:spacing w:val="2"/>
          <w:sz w:val="21"/>
          <w:szCs w:val="21"/>
        </w:rPr>
        <w:t>。</w:t>
      </w:r>
      <w:r>
        <w:rPr>
          <w:rFonts w:ascii="宋体" w:hAnsi="宋体" w:eastAsia="宋体" w:cs="宋体"/>
          <w:spacing w:val="2"/>
          <w:sz w:val="21"/>
          <w:szCs w:val="21"/>
        </w:rPr>
        <w:t>从1993年开始，由美国政府</w:t>
      </w:r>
      <w:r>
        <w:rPr>
          <w:rFonts w:ascii="宋体" w:hAnsi="宋体" w:eastAsia="宋体" w:cs="宋体"/>
          <w:sz w:val="21"/>
          <w:szCs w:val="21"/>
        </w:rPr>
        <w:t xml:space="preserve"> </w:t>
      </w:r>
      <w:r>
        <w:rPr>
          <w:rFonts w:ascii="宋体" w:hAnsi="宋体" w:eastAsia="宋体" w:cs="宋体"/>
          <w:spacing w:val="-1"/>
          <w:sz w:val="21"/>
          <w:szCs w:val="21"/>
        </w:rPr>
        <w:t xml:space="preserve">资助的 </w:t>
      </w:r>
      <w:r>
        <w:rPr>
          <w:rFonts w:ascii="Times New Roman" w:hAnsi="Times New Roman" w:eastAsia="Times New Roman" w:cs="Times New Roman"/>
          <w:spacing w:val="-1"/>
          <w:sz w:val="21"/>
          <w:szCs w:val="21"/>
        </w:rPr>
        <w:t>NSFNET</w:t>
      </w:r>
      <w:r>
        <w:rPr>
          <w:rFonts w:ascii="Times New Roman" w:hAnsi="Times New Roman" w:eastAsia="Times New Roman" w:cs="Times New Roman"/>
          <w:spacing w:val="19"/>
          <w:w w:val="101"/>
          <w:sz w:val="21"/>
          <w:szCs w:val="21"/>
        </w:rPr>
        <w:t xml:space="preserve">  </w:t>
      </w:r>
      <w:r>
        <w:rPr>
          <w:rFonts w:ascii="宋体" w:hAnsi="宋体" w:eastAsia="宋体" w:cs="宋体"/>
          <w:spacing w:val="-1"/>
          <w:sz w:val="21"/>
          <w:szCs w:val="21"/>
        </w:rPr>
        <w:t>逐渐被若干个商用的</w:t>
      </w:r>
      <w:r>
        <w:rPr>
          <w:rFonts w:ascii="黑体" w:hAnsi="黑体" w:eastAsia="黑体" w:cs="黑体"/>
          <w:b/>
          <w:bCs/>
          <w:spacing w:val="-1"/>
          <w:sz w:val="21"/>
          <w:szCs w:val="21"/>
        </w:rPr>
        <w:t>互联网主干网</w:t>
      </w:r>
      <w:r>
        <w:rPr>
          <w:rFonts w:ascii="宋体" w:hAnsi="宋体" w:eastAsia="宋体" w:cs="宋体"/>
          <w:b/>
          <w:bCs/>
          <w:spacing w:val="-1"/>
          <w:sz w:val="21"/>
          <w:szCs w:val="21"/>
        </w:rPr>
        <w:t>替代</w:t>
      </w:r>
      <w:r>
        <w:rPr>
          <w:rFonts w:ascii="宋体" w:hAnsi="宋体" w:eastAsia="宋体" w:cs="宋体"/>
          <w:spacing w:val="-1"/>
          <w:sz w:val="21"/>
          <w:szCs w:val="21"/>
        </w:rPr>
        <w:t>，而政府机</w:t>
      </w:r>
      <w:r>
        <w:rPr>
          <w:rFonts w:ascii="宋体" w:hAnsi="宋体" w:eastAsia="宋体" w:cs="宋体"/>
          <w:spacing w:val="-2"/>
          <w:sz w:val="21"/>
          <w:szCs w:val="21"/>
        </w:rPr>
        <w:t>构不再负责互联网的运</w:t>
      </w:r>
      <w:r>
        <w:rPr>
          <w:rFonts w:ascii="宋体" w:hAnsi="宋体" w:eastAsia="宋体" w:cs="宋体"/>
          <w:sz w:val="21"/>
          <w:szCs w:val="21"/>
        </w:rPr>
        <w:t xml:space="preserve"> </w:t>
      </w:r>
      <w:r>
        <w:rPr>
          <w:rFonts w:ascii="宋体" w:hAnsi="宋体" w:eastAsia="宋体" w:cs="宋体"/>
          <w:spacing w:val="-1"/>
          <w:sz w:val="21"/>
          <w:szCs w:val="21"/>
        </w:rPr>
        <w:t>营。这样就出现了一个新的名词：</w:t>
      </w:r>
      <w:r>
        <w:rPr>
          <w:rFonts w:ascii="宋体" w:hAnsi="宋体" w:eastAsia="宋体" w:cs="宋体"/>
          <w:b/>
          <w:bCs/>
          <w:spacing w:val="-1"/>
          <w:sz w:val="21"/>
          <w:szCs w:val="21"/>
        </w:rPr>
        <w:t>互联网服务提供者</w:t>
      </w:r>
      <w:r>
        <w:rPr>
          <w:rFonts w:ascii="宋体" w:hAnsi="宋体" w:eastAsia="宋体" w:cs="宋体"/>
          <w:spacing w:val="-56"/>
          <w:sz w:val="21"/>
          <w:szCs w:val="21"/>
        </w:rPr>
        <w:t xml:space="preserve"> </w:t>
      </w:r>
      <w:r>
        <w:rPr>
          <w:rFonts w:ascii="Times New Roman" w:hAnsi="Times New Roman" w:eastAsia="Times New Roman" w:cs="Times New Roman"/>
          <w:b/>
          <w:bCs/>
          <w:spacing w:val="-1"/>
          <w:sz w:val="21"/>
          <w:szCs w:val="21"/>
        </w:rPr>
        <w:t xml:space="preserve">ISP </w:t>
      </w:r>
      <w:r>
        <w:rPr>
          <w:rFonts w:ascii="Times New Roman" w:hAnsi="Times New Roman" w:eastAsia="Times New Roman" w:cs="Times New Roman"/>
          <w:spacing w:val="-1"/>
          <w:sz w:val="21"/>
          <w:szCs w:val="21"/>
        </w:rPr>
        <w:t>(In</w:t>
      </w:r>
      <w:r>
        <w:rPr>
          <w:rFonts w:ascii="Times New Roman" w:hAnsi="Times New Roman" w:eastAsia="Times New Roman" w:cs="Times New Roman"/>
          <w:spacing w:val="-2"/>
          <w:sz w:val="21"/>
          <w:szCs w:val="21"/>
        </w:rPr>
        <w:t>ternet  Service  Provider)</w:t>
      </w:r>
      <w:r>
        <w:rPr>
          <w:rFonts w:ascii="宋体" w:hAnsi="宋体" w:eastAsia="宋体" w:cs="宋体"/>
          <w:spacing w:val="-2"/>
          <w:sz w:val="21"/>
          <w:szCs w:val="21"/>
        </w:rPr>
        <w:t>。在许多</w:t>
      </w:r>
      <w:r>
        <w:rPr>
          <w:rFonts w:ascii="宋体" w:hAnsi="宋体" w:eastAsia="宋体" w:cs="宋体"/>
          <w:sz w:val="21"/>
          <w:szCs w:val="21"/>
        </w:rPr>
        <w:t xml:space="preserve"> </w:t>
      </w:r>
      <w:r>
        <w:rPr>
          <w:rFonts w:ascii="宋体" w:hAnsi="宋体" w:eastAsia="宋体" w:cs="宋体"/>
          <w:spacing w:val="-3"/>
          <w:sz w:val="21"/>
          <w:szCs w:val="21"/>
        </w:rPr>
        <w:t>情况下，</w:t>
      </w:r>
      <w:r>
        <w:rPr>
          <w:rFonts w:ascii="Times New Roman" w:hAnsi="Times New Roman" w:eastAsia="Times New Roman" w:cs="Times New Roman"/>
          <w:spacing w:val="-3"/>
          <w:sz w:val="21"/>
          <w:szCs w:val="21"/>
        </w:rPr>
        <w:t>ISP</w:t>
      </w:r>
      <w:r>
        <w:rPr>
          <w:rFonts w:ascii="Times New Roman" w:hAnsi="Times New Roman" w:eastAsia="Times New Roman" w:cs="Times New Roman"/>
          <w:spacing w:val="39"/>
          <w:w w:val="101"/>
          <w:sz w:val="21"/>
          <w:szCs w:val="21"/>
        </w:rPr>
        <w:t xml:space="preserve"> </w:t>
      </w:r>
      <w:r>
        <w:rPr>
          <w:rFonts w:ascii="宋体" w:hAnsi="宋体" w:eastAsia="宋体" w:cs="宋体"/>
          <w:spacing w:val="-3"/>
          <w:sz w:val="21"/>
          <w:szCs w:val="21"/>
        </w:rPr>
        <w:t xml:space="preserve">就是一个进行商业活动的公司，因此 </w:t>
      </w:r>
      <w:r>
        <w:rPr>
          <w:rFonts w:ascii="Times New Roman" w:hAnsi="Times New Roman" w:eastAsia="Times New Roman" w:cs="Times New Roman"/>
          <w:spacing w:val="-3"/>
          <w:sz w:val="21"/>
          <w:szCs w:val="21"/>
        </w:rPr>
        <w:t>ISP</w:t>
      </w:r>
      <w:r>
        <w:rPr>
          <w:rFonts w:ascii="Times New Roman" w:hAnsi="Times New Roman" w:eastAsia="Times New Roman" w:cs="Times New Roman"/>
          <w:spacing w:val="49"/>
          <w:w w:val="101"/>
          <w:sz w:val="21"/>
          <w:szCs w:val="21"/>
        </w:rPr>
        <w:t xml:space="preserve"> </w:t>
      </w:r>
      <w:r>
        <w:rPr>
          <w:rFonts w:ascii="宋体" w:hAnsi="宋体" w:eastAsia="宋体" w:cs="宋体"/>
          <w:spacing w:val="-3"/>
          <w:sz w:val="21"/>
          <w:szCs w:val="21"/>
        </w:rPr>
        <w:t>又常译</w:t>
      </w:r>
      <w:r>
        <w:rPr>
          <w:rFonts w:ascii="宋体" w:hAnsi="宋体" w:eastAsia="宋体" w:cs="宋体"/>
          <w:spacing w:val="-4"/>
          <w:sz w:val="21"/>
          <w:szCs w:val="21"/>
        </w:rPr>
        <w:t>为</w:t>
      </w:r>
      <w:r>
        <w:rPr>
          <w:rFonts w:ascii="宋体" w:hAnsi="宋体" w:eastAsia="宋体" w:cs="宋体"/>
          <w:b/>
          <w:bCs/>
          <w:spacing w:val="-4"/>
          <w:sz w:val="21"/>
          <w:szCs w:val="21"/>
        </w:rPr>
        <w:t>互联网服务提供商。</w:t>
      </w:r>
      <w:r>
        <w:rPr>
          <w:rFonts w:ascii="黑体" w:hAnsi="黑体" w:eastAsia="黑体" w:cs="黑体"/>
          <w:spacing w:val="-4"/>
          <w:sz w:val="21"/>
          <w:szCs w:val="21"/>
        </w:rPr>
        <w:t>例如，</w:t>
      </w:r>
      <w:r>
        <w:rPr>
          <w:rFonts w:ascii="黑体" w:hAnsi="黑体" w:eastAsia="黑体" w:cs="黑体"/>
          <w:sz w:val="21"/>
          <w:szCs w:val="21"/>
        </w:rPr>
        <w:t xml:space="preserve"> </w:t>
      </w:r>
      <w:r>
        <w:rPr>
          <w:rFonts w:ascii="宋体" w:hAnsi="宋体" w:eastAsia="宋体" w:cs="宋体"/>
          <w:spacing w:val="-2"/>
          <w:sz w:val="21"/>
          <w:szCs w:val="21"/>
        </w:rPr>
        <w:t>中国电信、中国联通和中国移动等公司都是我国最有名的ISP。</w:t>
      </w:r>
    </w:p>
    <w:p w14:paraId="7B06B005">
      <w:pPr>
        <w:spacing w:before="19" w:line="273" w:lineRule="auto"/>
        <w:ind w:right="7" w:firstLine="439"/>
        <w:jc w:val="both"/>
        <w:rPr>
          <w:rFonts w:ascii="宋体" w:hAnsi="宋体" w:eastAsia="宋体" w:cs="宋体"/>
          <w:sz w:val="21"/>
          <w:szCs w:val="21"/>
        </w:rPr>
      </w:pPr>
      <w:r>
        <w:rPr>
          <w:rFonts w:ascii="宋体" w:hAnsi="宋体" w:eastAsia="宋体" w:cs="宋体"/>
          <w:sz w:val="21"/>
          <w:szCs w:val="21"/>
        </w:rPr>
        <w:t>ISP</w:t>
      </w:r>
      <w:r>
        <w:rPr>
          <w:rFonts w:ascii="宋体" w:hAnsi="宋体" w:eastAsia="宋体" w:cs="宋体"/>
          <w:spacing w:val="-40"/>
          <w:sz w:val="21"/>
          <w:szCs w:val="21"/>
        </w:rPr>
        <w:t xml:space="preserve"> </w:t>
      </w:r>
      <w:r>
        <w:rPr>
          <w:rFonts w:ascii="宋体" w:hAnsi="宋体" w:eastAsia="宋体" w:cs="宋体"/>
          <w:spacing w:val="5"/>
          <w:sz w:val="21"/>
          <w:szCs w:val="21"/>
        </w:rPr>
        <w:t>可以从互联网管理机构申请到很多</w:t>
      </w:r>
      <w:r>
        <w:rPr>
          <w:rFonts w:ascii="宋体" w:hAnsi="宋体" w:eastAsia="宋体" w:cs="宋体"/>
          <w:sz w:val="21"/>
          <w:szCs w:val="21"/>
        </w:rPr>
        <w:t>IP</w:t>
      </w:r>
      <w:r>
        <w:rPr>
          <w:rFonts w:ascii="宋体" w:hAnsi="宋体" w:eastAsia="宋体" w:cs="宋体"/>
          <w:spacing w:val="-25"/>
          <w:sz w:val="21"/>
          <w:szCs w:val="21"/>
        </w:rPr>
        <w:t xml:space="preserve"> </w:t>
      </w:r>
      <w:r>
        <w:rPr>
          <w:rFonts w:ascii="宋体" w:hAnsi="宋体" w:eastAsia="宋体" w:cs="宋体"/>
          <w:spacing w:val="5"/>
          <w:sz w:val="21"/>
          <w:szCs w:val="21"/>
        </w:rPr>
        <w:t>地址(互联网上的主</w:t>
      </w:r>
      <w:r>
        <w:rPr>
          <w:rFonts w:ascii="宋体" w:hAnsi="宋体" w:eastAsia="宋体" w:cs="宋体"/>
          <w:spacing w:val="4"/>
          <w:sz w:val="21"/>
          <w:szCs w:val="21"/>
        </w:rPr>
        <w:t>机都必须有</w:t>
      </w:r>
      <w:r>
        <w:rPr>
          <w:rFonts w:ascii="宋体" w:hAnsi="宋体" w:eastAsia="宋体" w:cs="宋体"/>
          <w:sz w:val="21"/>
          <w:szCs w:val="21"/>
        </w:rPr>
        <w:t>IP</w:t>
      </w:r>
      <w:r>
        <w:rPr>
          <w:rFonts w:ascii="宋体" w:hAnsi="宋体" w:eastAsia="宋体" w:cs="宋体"/>
          <w:spacing w:val="-26"/>
          <w:sz w:val="21"/>
          <w:szCs w:val="21"/>
        </w:rPr>
        <w:t xml:space="preserve"> </w:t>
      </w:r>
      <w:r>
        <w:rPr>
          <w:rFonts w:ascii="宋体" w:hAnsi="宋体" w:eastAsia="宋体" w:cs="宋体"/>
          <w:spacing w:val="4"/>
          <w:sz w:val="21"/>
          <w:szCs w:val="21"/>
        </w:rPr>
        <w:t>地址才能</w:t>
      </w:r>
      <w:r>
        <w:rPr>
          <w:rFonts w:ascii="宋体" w:hAnsi="宋体" w:eastAsia="宋体" w:cs="宋体"/>
          <w:sz w:val="21"/>
          <w:szCs w:val="21"/>
        </w:rPr>
        <w:t xml:space="preserve"> </w:t>
      </w:r>
      <w:r>
        <w:rPr>
          <w:rFonts w:ascii="宋体" w:hAnsi="宋体" w:eastAsia="宋体" w:cs="宋体"/>
          <w:spacing w:val="8"/>
          <w:sz w:val="21"/>
          <w:szCs w:val="21"/>
        </w:rPr>
        <w:t>上网，这一概念我们将在第4章的4.2.2节详细讨论),同时拥有通信线路(大</w:t>
      </w:r>
      <w:r>
        <w:rPr>
          <w:rFonts w:ascii="Times New Roman" w:hAnsi="Times New Roman" w:eastAsia="Times New Roman" w:cs="Times New Roman"/>
          <w:sz w:val="21"/>
          <w:szCs w:val="21"/>
        </w:rPr>
        <w:t>ISP</w:t>
      </w:r>
      <w:r>
        <w:rPr>
          <w:rFonts w:ascii="Times New Roman" w:hAnsi="Times New Roman" w:eastAsia="Times New Roman" w:cs="Times New Roman"/>
          <w:spacing w:val="40"/>
          <w:sz w:val="21"/>
          <w:szCs w:val="21"/>
        </w:rPr>
        <w:t xml:space="preserve"> </w:t>
      </w:r>
      <w:r>
        <w:rPr>
          <w:rFonts w:ascii="宋体" w:hAnsi="宋体" w:eastAsia="宋体" w:cs="宋体"/>
          <w:spacing w:val="8"/>
          <w:sz w:val="21"/>
          <w:szCs w:val="21"/>
        </w:rPr>
        <w:t>自己</w:t>
      </w:r>
      <w:r>
        <w:rPr>
          <w:rFonts w:ascii="宋体" w:hAnsi="宋体" w:eastAsia="宋体" w:cs="宋体"/>
          <w:spacing w:val="7"/>
          <w:sz w:val="21"/>
          <w:szCs w:val="21"/>
        </w:rPr>
        <w:t>建造</w:t>
      </w:r>
      <w:r>
        <w:rPr>
          <w:rFonts w:ascii="宋体" w:hAnsi="宋体" w:eastAsia="宋体" w:cs="宋体"/>
          <w:sz w:val="21"/>
          <w:szCs w:val="21"/>
        </w:rPr>
        <w:t xml:space="preserve"> </w:t>
      </w:r>
      <w:r>
        <w:rPr>
          <w:rFonts w:ascii="宋体" w:hAnsi="宋体" w:eastAsia="宋体" w:cs="宋体"/>
          <w:spacing w:val="3"/>
          <w:sz w:val="21"/>
          <w:szCs w:val="21"/>
        </w:rPr>
        <w:t>通信线路，小</w:t>
      </w:r>
      <w:r>
        <w:rPr>
          <w:rFonts w:ascii="Times New Roman" w:hAnsi="Times New Roman" w:eastAsia="Times New Roman" w:cs="Times New Roman"/>
          <w:sz w:val="21"/>
          <w:szCs w:val="21"/>
        </w:rPr>
        <w:t>ISP</w:t>
      </w:r>
      <w:r>
        <w:rPr>
          <w:rFonts w:ascii="Times New Roman" w:hAnsi="Times New Roman" w:eastAsia="Times New Roman" w:cs="Times New Roman"/>
          <w:spacing w:val="43"/>
          <w:sz w:val="21"/>
          <w:szCs w:val="21"/>
        </w:rPr>
        <w:t xml:space="preserve"> </w:t>
      </w:r>
      <w:r>
        <w:rPr>
          <w:rFonts w:ascii="宋体" w:hAnsi="宋体" w:eastAsia="宋体" w:cs="宋体"/>
          <w:spacing w:val="3"/>
          <w:sz w:val="21"/>
          <w:szCs w:val="21"/>
        </w:rPr>
        <w:t>则向电信公司租用通信线路)以及路由器等连网设备，因此任何机构和个</w:t>
      </w:r>
      <w:r>
        <w:rPr>
          <w:rFonts w:ascii="宋体" w:hAnsi="宋体" w:eastAsia="宋体" w:cs="宋体"/>
          <w:sz w:val="21"/>
          <w:szCs w:val="21"/>
        </w:rPr>
        <w:t xml:space="preserve"> 人只要向某个</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40"/>
          <w:sz w:val="21"/>
          <w:szCs w:val="21"/>
        </w:rPr>
        <w:t xml:space="preserve"> </w:t>
      </w:r>
      <w:r>
        <w:rPr>
          <w:rFonts w:ascii="宋体" w:hAnsi="宋体" w:eastAsia="宋体" w:cs="宋体"/>
          <w:sz w:val="21"/>
          <w:szCs w:val="21"/>
        </w:rPr>
        <w:t>交纳规定的费用，就可从该</w:t>
      </w:r>
      <w:r>
        <w:rPr>
          <w:rFonts w:ascii="宋体" w:hAnsi="宋体" w:eastAsia="宋体" w:cs="宋体"/>
          <w:spacing w:val="-36"/>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39"/>
          <w:w w:val="101"/>
          <w:sz w:val="21"/>
          <w:szCs w:val="21"/>
        </w:rPr>
        <w:t xml:space="preserve"> </w:t>
      </w:r>
      <w:r>
        <w:rPr>
          <w:rFonts w:ascii="宋体" w:hAnsi="宋体" w:eastAsia="宋体" w:cs="宋体"/>
          <w:sz w:val="21"/>
          <w:szCs w:val="21"/>
        </w:rPr>
        <w:t>获取所需</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pacing w:val="36"/>
          <w:w w:val="101"/>
          <w:sz w:val="21"/>
          <w:szCs w:val="21"/>
        </w:rPr>
        <w:t xml:space="preserve"> </w:t>
      </w:r>
      <w:r>
        <w:rPr>
          <w:rFonts w:ascii="宋体" w:hAnsi="宋体" w:eastAsia="宋体" w:cs="宋体"/>
          <w:sz w:val="21"/>
          <w:szCs w:val="21"/>
        </w:rPr>
        <w:t>地址的使用</w:t>
      </w:r>
      <w:r>
        <w:rPr>
          <w:rFonts w:ascii="宋体" w:hAnsi="宋体" w:eastAsia="宋体" w:cs="宋体"/>
          <w:spacing w:val="-1"/>
          <w:sz w:val="21"/>
          <w:szCs w:val="21"/>
        </w:rPr>
        <w:t>权，并可通过该</w:t>
      </w:r>
      <w:r>
        <w:rPr>
          <w:rFonts w:ascii="宋体" w:hAnsi="宋体" w:eastAsia="宋体" w:cs="宋体"/>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10"/>
          <w:sz w:val="21"/>
          <w:szCs w:val="21"/>
        </w:rPr>
        <w:t xml:space="preserve"> </w:t>
      </w:r>
      <w:r>
        <w:rPr>
          <w:rFonts w:ascii="宋体" w:hAnsi="宋体" w:eastAsia="宋体" w:cs="宋体"/>
          <w:spacing w:val="2"/>
          <w:sz w:val="21"/>
          <w:szCs w:val="21"/>
        </w:rPr>
        <w:t>接入到互联网。所谓“上网”就是指“(通过某</w:t>
      </w:r>
      <w:r>
        <w:rPr>
          <w:rFonts w:ascii="Times New Roman" w:hAnsi="Times New Roman" w:eastAsia="Times New Roman" w:cs="Times New Roman"/>
          <w:sz w:val="21"/>
          <w:szCs w:val="21"/>
        </w:rPr>
        <w:t>ISP</w:t>
      </w:r>
      <w:r>
        <w:rPr>
          <w:rFonts w:ascii="Times New Roman" w:hAnsi="Times New Roman" w:eastAsia="Times New Roman" w:cs="Times New Roman"/>
          <w:spacing w:val="29"/>
          <w:sz w:val="21"/>
          <w:szCs w:val="21"/>
        </w:rPr>
        <w:t xml:space="preserve"> </w:t>
      </w:r>
      <w:r>
        <w:rPr>
          <w:rFonts w:ascii="宋体" w:hAnsi="宋体" w:eastAsia="宋体" w:cs="宋体"/>
          <w:spacing w:val="2"/>
          <w:sz w:val="21"/>
          <w:szCs w:val="21"/>
        </w:rPr>
        <w:t>获</w:t>
      </w:r>
      <w:r>
        <w:rPr>
          <w:rFonts w:ascii="宋体" w:hAnsi="宋体" w:eastAsia="宋体" w:cs="宋体"/>
          <w:spacing w:val="1"/>
          <w:sz w:val="21"/>
          <w:szCs w:val="21"/>
        </w:rPr>
        <w:t>得的</w:t>
      </w:r>
      <w:r>
        <w:rPr>
          <w:rFonts w:ascii="Times New Roman" w:hAnsi="Times New Roman" w:eastAsia="Times New Roman" w:cs="Times New Roman"/>
          <w:sz w:val="21"/>
          <w:szCs w:val="21"/>
        </w:rPr>
        <w:t>IP</w:t>
      </w:r>
      <w:r>
        <w:rPr>
          <w:rFonts w:ascii="Times New Roman" w:hAnsi="Times New Roman" w:eastAsia="Times New Roman" w:cs="Times New Roman"/>
          <w:spacing w:val="26"/>
          <w:sz w:val="21"/>
          <w:szCs w:val="21"/>
        </w:rPr>
        <w:t xml:space="preserve"> </w:t>
      </w:r>
      <w:r>
        <w:rPr>
          <w:rFonts w:ascii="宋体" w:hAnsi="宋体" w:eastAsia="宋体" w:cs="宋体"/>
          <w:spacing w:val="1"/>
          <w:sz w:val="21"/>
          <w:szCs w:val="21"/>
        </w:rPr>
        <w:t>地址)接入到互联网”。</w:t>
      </w:r>
      <w:r>
        <w:rPr>
          <w:rFonts w:ascii="Times New Roman" w:hAnsi="Times New Roman" w:eastAsia="Times New Roman" w:cs="Times New Roman"/>
          <w:sz w:val="21"/>
          <w:szCs w:val="21"/>
        </w:rPr>
        <w:t xml:space="preserve">IP </w:t>
      </w:r>
      <w:r>
        <w:rPr>
          <w:rFonts w:ascii="宋体" w:hAnsi="宋体" w:eastAsia="宋体" w:cs="宋体"/>
          <w:spacing w:val="6"/>
          <w:sz w:val="21"/>
          <w:szCs w:val="21"/>
        </w:rPr>
        <w:t>地址的管理机构不会把一个单个的</w:t>
      </w:r>
      <w:r>
        <w:rPr>
          <w:rFonts w:ascii="宋体" w:hAnsi="宋体" w:eastAsia="宋体" w:cs="宋体"/>
          <w:spacing w:val="-31"/>
          <w:sz w:val="21"/>
          <w:szCs w:val="21"/>
        </w:rPr>
        <w:t xml:space="preserve"> </w:t>
      </w:r>
      <w:r>
        <w:rPr>
          <w:rFonts w:ascii="宋体" w:hAnsi="宋体" w:eastAsia="宋体" w:cs="宋体"/>
          <w:sz w:val="21"/>
          <w:szCs w:val="21"/>
        </w:rPr>
        <w:t>IP</w:t>
      </w:r>
      <w:r>
        <w:rPr>
          <w:rFonts w:ascii="宋体" w:hAnsi="宋体" w:eastAsia="宋体" w:cs="宋体"/>
          <w:spacing w:val="6"/>
          <w:sz w:val="21"/>
          <w:szCs w:val="21"/>
        </w:rPr>
        <w:t xml:space="preserve"> 地址分配给单个用户(不“零售”</w:t>
      </w:r>
      <w:r>
        <w:rPr>
          <w:rFonts w:ascii="宋体" w:hAnsi="宋体" w:eastAsia="宋体" w:cs="宋体"/>
          <w:sz w:val="21"/>
          <w:szCs w:val="21"/>
        </w:rPr>
        <w:t>IP</w:t>
      </w:r>
      <w:r>
        <w:rPr>
          <w:rFonts w:ascii="宋体" w:hAnsi="宋体" w:eastAsia="宋体" w:cs="宋体"/>
          <w:spacing w:val="6"/>
          <w:sz w:val="21"/>
          <w:szCs w:val="21"/>
        </w:rPr>
        <w:t xml:space="preserve"> 地</w:t>
      </w:r>
      <w:r>
        <w:rPr>
          <w:rFonts w:ascii="宋体" w:hAnsi="宋体" w:eastAsia="宋体" w:cs="宋体"/>
          <w:spacing w:val="5"/>
          <w:sz w:val="21"/>
          <w:szCs w:val="21"/>
        </w:rPr>
        <w:t>址),而是把</w:t>
      </w:r>
      <w:r>
        <w:rPr>
          <w:rFonts w:ascii="宋体" w:hAnsi="宋体" w:eastAsia="宋体" w:cs="宋体"/>
          <w:sz w:val="21"/>
          <w:szCs w:val="21"/>
        </w:rPr>
        <w:t xml:space="preserve"> </w:t>
      </w:r>
      <w:r>
        <w:rPr>
          <w:rFonts w:ascii="宋体" w:hAnsi="宋体" w:eastAsia="宋体" w:cs="宋体"/>
          <w:spacing w:val="2"/>
          <w:sz w:val="21"/>
          <w:szCs w:val="21"/>
        </w:rPr>
        <w:t>一批</w:t>
      </w:r>
      <w:r>
        <w:rPr>
          <w:rFonts w:ascii="Times New Roman" w:hAnsi="Times New Roman" w:eastAsia="Times New Roman" w:cs="Times New Roman"/>
          <w:sz w:val="21"/>
          <w:szCs w:val="21"/>
        </w:rPr>
        <w:t>IP</w:t>
      </w:r>
      <w:r>
        <w:rPr>
          <w:rFonts w:ascii="Times New Roman" w:hAnsi="Times New Roman" w:eastAsia="Times New Roman" w:cs="Times New Roman"/>
          <w:spacing w:val="36"/>
          <w:sz w:val="21"/>
          <w:szCs w:val="21"/>
        </w:rPr>
        <w:t xml:space="preserve"> </w:t>
      </w:r>
      <w:r>
        <w:rPr>
          <w:rFonts w:ascii="宋体" w:hAnsi="宋体" w:eastAsia="宋体" w:cs="宋体"/>
          <w:spacing w:val="2"/>
          <w:sz w:val="21"/>
          <w:szCs w:val="21"/>
        </w:rPr>
        <w:t>地址有偿租赁给经审查合格的</w:t>
      </w:r>
      <w:r>
        <w:rPr>
          <w:rFonts w:ascii="宋体" w:hAnsi="宋体" w:eastAsia="宋体" w:cs="宋体"/>
          <w:spacing w:val="-62"/>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50"/>
          <w:sz w:val="21"/>
          <w:szCs w:val="21"/>
        </w:rPr>
        <w:t xml:space="preserve"> </w:t>
      </w:r>
      <w:r>
        <w:rPr>
          <w:rFonts w:ascii="宋体" w:hAnsi="宋体" w:eastAsia="宋体" w:cs="宋体"/>
          <w:spacing w:val="2"/>
          <w:sz w:val="21"/>
          <w:szCs w:val="21"/>
        </w:rPr>
        <w:t>(只“批发”</w:t>
      </w:r>
      <w:r>
        <w:rPr>
          <w:rFonts w:ascii="Times New Roman" w:hAnsi="Times New Roman" w:eastAsia="Times New Roman" w:cs="Times New Roman"/>
          <w:sz w:val="21"/>
          <w:szCs w:val="21"/>
        </w:rPr>
        <w:t>IP</w:t>
      </w:r>
      <w:r>
        <w:rPr>
          <w:rFonts w:ascii="Times New Roman" w:hAnsi="Times New Roman" w:eastAsia="Times New Roman" w:cs="Times New Roman"/>
          <w:spacing w:val="26"/>
          <w:sz w:val="21"/>
          <w:szCs w:val="21"/>
        </w:rPr>
        <w:t xml:space="preserve"> </w:t>
      </w:r>
      <w:r>
        <w:rPr>
          <w:rFonts w:ascii="宋体" w:hAnsi="宋体" w:eastAsia="宋体" w:cs="宋体"/>
          <w:spacing w:val="2"/>
          <w:sz w:val="21"/>
          <w:szCs w:val="21"/>
        </w:rPr>
        <w:t>地址)</w:t>
      </w:r>
      <w:r>
        <w:rPr>
          <w:rFonts w:ascii="宋体" w:hAnsi="宋体" w:eastAsia="宋体" w:cs="宋体"/>
          <w:spacing w:val="1"/>
          <w:sz w:val="21"/>
          <w:szCs w:val="21"/>
        </w:rPr>
        <w:t>。由此可见，现在的互联网</w:t>
      </w:r>
      <w:r>
        <w:rPr>
          <w:rFonts w:ascii="宋体" w:hAnsi="宋体" w:eastAsia="宋体" w:cs="宋体"/>
          <w:sz w:val="21"/>
          <w:szCs w:val="21"/>
        </w:rPr>
        <w:t xml:space="preserve"> </w:t>
      </w:r>
      <w:r>
        <w:rPr>
          <w:rFonts w:ascii="宋体" w:hAnsi="宋体" w:eastAsia="宋体" w:cs="宋体"/>
          <w:spacing w:val="1"/>
          <w:sz w:val="21"/>
          <w:szCs w:val="21"/>
        </w:rPr>
        <w:t>已不是某个单个组织所拥有而是全世界无数大大</w:t>
      </w:r>
      <w:r>
        <w:rPr>
          <w:rFonts w:ascii="宋体" w:hAnsi="宋体" w:eastAsia="宋体" w:cs="宋体"/>
          <w:sz w:val="21"/>
          <w:szCs w:val="21"/>
        </w:rPr>
        <w:t>小小的ISP</w:t>
      </w:r>
      <w:r>
        <w:rPr>
          <w:rFonts w:ascii="宋体" w:hAnsi="宋体" w:eastAsia="宋体" w:cs="宋体"/>
          <w:spacing w:val="-30"/>
          <w:sz w:val="21"/>
          <w:szCs w:val="21"/>
        </w:rPr>
        <w:t xml:space="preserve"> </w:t>
      </w:r>
      <w:r>
        <w:rPr>
          <w:rFonts w:ascii="宋体" w:hAnsi="宋体" w:eastAsia="宋体" w:cs="宋体"/>
          <w:sz w:val="21"/>
          <w:szCs w:val="21"/>
        </w:rPr>
        <w:t xml:space="preserve">所共同拥有的，这就是互联网也 </w:t>
      </w:r>
      <w:r>
        <w:rPr>
          <w:rFonts w:ascii="宋体" w:hAnsi="宋体" w:eastAsia="宋体" w:cs="宋体"/>
          <w:spacing w:val="-4"/>
          <w:sz w:val="21"/>
          <w:szCs w:val="21"/>
        </w:rPr>
        <w:t>称为“</w:t>
      </w:r>
      <w:r>
        <w:rPr>
          <w:rFonts w:ascii="黑体" w:hAnsi="黑体" w:eastAsia="黑体" w:cs="黑体"/>
          <w:b/>
          <w:bCs/>
          <w:spacing w:val="-4"/>
          <w:sz w:val="21"/>
          <w:szCs w:val="21"/>
        </w:rPr>
        <w:t>网络的网络</w:t>
      </w:r>
      <w:r>
        <w:rPr>
          <w:rFonts w:ascii="宋体" w:hAnsi="宋体" w:eastAsia="宋体" w:cs="宋体"/>
          <w:b/>
          <w:bCs/>
          <w:spacing w:val="-4"/>
          <w:sz w:val="21"/>
          <w:szCs w:val="21"/>
        </w:rPr>
        <w:t>”</w:t>
      </w:r>
      <w:r>
        <w:rPr>
          <w:rFonts w:ascii="宋体" w:hAnsi="宋体" w:eastAsia="宋体" w:cs="宋体"/>
          <w:spacing w:val="-4"/>
          <w:sz w:val="21"/>
          <w:szCs w:val="21"/>
        </w:rPr>
        <w:t>的原因。</w:t>
      </w:r>
    </w:p>
    <w:p w14:paraId="4FA643EE">
      <w:pPr>
        <w:spacing w:before="38" w:line="274" w:lineRule="auto"/>
        <w:ind w:right="20" w:firstLine="439"/>
        <w:rPr>
          <w:rFonts w:ascii="宋体" w:hAnsi="宋体" w:eastAsia="宋体" w:cs="宋体"/>
          <w:sz w:val="21"/>
          <w:szCs w:val="21"/>
        </w:rPr>
      </w:pPr>
      <w:r>
        <w:rPr>
          <w:rFonts w:ascii="宋体" w:hAnsi="宋体" w:eastAsia="宋体" w:cs="宋体"/>
          <w:spacing w:val="-3"/>
          <w:sz w:val="21"/>
          <w:szCs w:val="21"/>
        </w:rPr>
        <w:t>根据提供服务的覆盖面积大小以及所拥有的 IP 地址数目的不同，ISP</w:t>
      </w:r>
      <w:r>
        <w:rPr>
          <w:rFonts w:ascii="宋体" w:hAnsi="宋体" w:eastAsia="宋体" w:cs="宋体"/>
          <w:spacing w:val="89"/>
          <w:sz w:val="21"/>
          <w:szCs w:val="21"/>
        </w:rPr>
        <w:t xml:space="preserve"> </w:t>
      </w:r>
      <w:r>
        <w:rPr>
          <w:rFonts w:ascii="宋体" w:hAnsi="宋体" w:eastAsia="宋体" w:cs="宋体"/>
          <w:spacing w:val="-3"/>
          <w:sz w:val="21"/>
          <w:szCs w:val="21"/>
        </w:rPr>
        <w:t>也分为不同层次</w:t>
      </w:r>
      <w:r>
        <w:rPr>
          <w:rFonts w:ascii="宋体" w:hAnsi="宋体" w:eastAsia="宋体" w:cs="宋体"/>
          <w:sz w:val="21"/>
          <w:szCs w:val="21"/>
        </w:rPr>
        <w:t xml:space="preserve"> </w:t>
      </w:r>
      <w:r>
        <w:rPr>
          <w:rFonts w:ascii="宋体" w:hAnsi="宋体" w:eastAsia="宋体" w:cs="宋体"/>
          <w:spacing w:val="4"/>
          <w:sz w:val="21"/>
          <w:szCs w:val="21"/>
        </w:rPr>
        <w:t>的</w:t>
      </w:r>
      <w:r>
        <w:rPr>
          <w:rFonts w:ascii="宋体" w:hAnsi="宋体" w:eastAsia="宋体" w:cs="宋体"/>
          <w:spacing w:val="-49"/>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主干</w:t>
      </w:r>
      <w:r>
        <w:rPr>
          <w:rFonts w:ascii="Times New Roman" w:hAnsi="Times New Roman" w:eastAsia="Times New Roman" w:cs="Times New Roman"/>
          <w:sz w:val="21"/>
          <w:szCs w:val="21"/>
        </w:rPr>
        <w:t>ISP</w:t>
      </w:r>
      <w:r>
        <w:rPr>
          <w:rFonts w:ascii="Times New Roman" w:hAnsi="Times New Roman" w:eastAsia="Times New Roman" w:cs="Times New Roman"/>
          <w:spacing w:val="-29"/>
          <w:sz w:val="21"/>
          <w:szCs w:val="21"/>
        </w:rPr>
        <w:t xml:space="preserve"> </w:t>
      </w:r>
      <w:r>
        <w:rPr>
          <w:rFonts w:ascii="宋体" w:hAnsi="宋体" w:eastAsia="宋体" w:cs="宋体"/>
          <w:spacing w:val="4"/>
          <w:sz w:val="21"/>
          <w:szCs w:val="21"/>
        </w:rPr>
        <w:t>、地区</w:t>
      </w:r>
      <w:r>
        <w:rPr>
          <w:rFonts w:ascii="Times New Roman" w:hAnsi="Times New Roman" w:eastAsia="Times New Roman" w:cs="Times New Roman"/>
          <w:sz w:val="21"/>
          <w:szCs w:val="21"/>
        </w:rPr>
        <w:t>ISP</w:t>
      </w:r>
      <w:r>
        <w:rPr>
          <w:rFonts w:ascii="Times New Roman" w:hAnsi="Times New Roman" w:eastAsia="Times New Roman" w:cs="Times New Roman"/>
          <w:spacing w:val="29"/>
          <w:sz w:val="21"/>
          <w:szCs w:val="21"/>
        </w:rPr>
        <w:t xml:space="preserve"> </w:t>
      </w:r>
      <w:r>
        <w:rPr>
          <w:rFonts w:ascii="宋体" w:hAnsi="宋体" w:eastAsia="宋体" w:cs="宋体"/>
          <w:spacing w:val="4"/>
          <w:sz w:val="21"/>
          <w:szCs w:val="21"/>
        </w:rPr>
        <w:t>和本地</w:t>
      </w:r>
      <w:r>
        <w:rPr>
          <w:rFonts w:ascii="Times New Roman" w:hAnsi="Times New Roman" w:eastAsia="Times New Roman" w:cs="Times New Roman"/>
          <w:sz w:val="21"/>
          <w:szCs w:val="21"/>
        </w:rPr>
        <w:t>ISP</w:t>
      </w:r>
      <w:r>
        <w:rPr>
          <w:rFonts w:ascii="宋体" w:hAnsi="宋体" w:eastAsia="宋体" w:cs="宋体"/>
          <w:spacing w:val="4"/>
          <w:sz w:val="21"/>
          <w:szCs w:val="21"/>
        </w:rPr>
        <w:t>。</w:t>
      </w:r>
    </w:p>
    <w:p w14:paraId="42D9B462">
      <w:pPr>
        <w:spacing w:before="15" w:line="292" w:lineRule="auto"/>
        <w:ind w:right="39" w:firstLine="439"/>
        <w:jc w:val="both"/>
        <w:rPr>
          <w:rFonts w:ascii="宋体" w:hAnsi="宋体" w:eastAsia="宋体" w:cs="宋体"/>
          <w:sz w:val="16"/>
          <w:szCs w:val="16"/>
        </w:rPr>
      </w:pPr>
      <w:r>
        <w:rPr>
          <w:rFonts w:ascii="宋体" w:hAnsi="宋体" w:eastAsia="宋体" w:cs="宋体"/>
          <w:spacing w:val="3"/>
          <w:sz w:val="21"/>
          <w:szCs w:val="21"/>
        </w:rPr>
        <w:t>主干</w:t>
      </w:r>
      <w:r>
        <w:rPr>
          <w:rFonts w:ascii="宋体" w:hAnsi="宋体" w:eastAsia="宋体" w:cs="宋体"/>
          <w:spacing w:val="-9"/>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由几个专门的公司创建和维持，服务面积最大(一般都能够覆盖国家范围),</w:t>
      </w:r>
      <w:r>
        <w:rPr>
          <w:rFonts w:ascii="宋体" w:hAnsi="宋体" w:eastAsia="宋体" w:cs="宋体"/>
          <w:sz w:val="21"/>
          <w:szCs w:val="21"/>
        </w:rPr>
        <w:t xml:space="preserve"> </w:t>
      </w:r>
      <w:r>
        <w:rPr>
          <w:rFonts w:ascii="宋体" w:hAnsi="宋体" w:eastAsia="宋体" w:cs="宋体"/>
          <w:spacing w:val="6"/>
          <w:sz w:val="21"/>
          <w:szCs w:val="21"/>
        </w:rPr>
        <w:t xml:space="preserve">并且还拥有高速主干网(例如10 </w:t>
      </w:r>
      <w:r>
        <w:rPr>
          <w:rFonts w:ascii="Times New Roman" w:hAnsi="Times New Roman" w:eastAsia="Times New Roman" w:cs="Times New Roman"/>
          <w:sz w:val="21"/>
          <w:szCs w:val="21"/>
        </w:rPr>
        <w:t>Gbit</w:t>
      </w:r>
      <w:r>
        <w:rPr>
          <w:rFonts w:ascii="Times New Roman" w:hAnsi="Times New Roman" w:eastAsia="Times New Roman" w:cs="Times New Roman"/>
          <w:spacing w:val="6"/>
          <w:sz w:val="21"/>
          <w:szCs w:val="21"/>
        </w:rPr>
        <w:t>/s</w:t>
      </w:r>
      <w:r>
        <w:rPr>
          <w:rFonts w:ascii="Times New Roman" w:hAnsi="Times New Roman" w:eastAsia="Times New Roman" w:cs="Times New Roman"/>
          <w:spacing w:val="32"/>
          <w:sz w:val="21"/>
          <w:szCs w:val="21"/>
        </w:rPr>
        <w:t xml:space="preserve"> </w:t>
      </w:r>
      <w:r>
        <w:rPr>
          <w:rFonts w:ascii="宋体" w:hAnsi="宋体" w:eastAsia="宋体" w:cs="宋体"/>
          <w:spacing w:val="6"/>
          <w:sz w:val="21"/>
          <w:szCs w:val="21"/>
        </w:rPr>
        <w:t>或更高)。有一些地区</w:t>
      </w:r>
      <w:r>
        <w:rPr>
          <w:rFonts w:ascii="Times New Roman" w:hAnsi="Times New Roman" w:eastAsia="Times New Roman" w:cs="Times New Roman"/>
          <w:sz w:val="21"/>
          <w:szCs w:val="21"/>
        </w:rPr>
        <w:t>ISP</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网络也可直接与</w:t>
      </w:r>
      <w:r>
        <w:rPr>
          <w:rFonts w:ascii="宋体" w:hAnsi="宋体" w:eastAsia="宋体" w:cs="宋体"/>
          <w:spacing w:val="5"/>
          <w:sz w:val="21"/>
          <w:szCs w:val="21"/>
        </w:rPr>
        <w:t>主干</w:t>
      </w:r>
      <w:r>
        <w:rPr>
          <w:rFonts w:ascii="Times New Roman" w:hAnsi="Times New Roman" w:eastAsia="Times New Roman" w:cs="Times New Roman"/>
          <w:sz w:val="21"/>
          <w:szCs w:val="21"/>
        </w:rPr>
        <w:t xml:space="preserve">ISP </w:t>
      </w:r>
      <w:r>
        <w:rPr>
          <w:rFonts w:ascii="宋体" w:hAnsi="宋体" w:eastAsia="宋体" w:cs="宋体"/>
          <w:spacing w:val="-5"/>
          <w:sz w:val="16"/>
          <w:szCs w:val="16"/>
        </w:rPr>
        <w:t>相</w:t>
      </w:r>
      <w:r>
        <w:rPr>
          <w:rFonts w:ascii="宋体" w:hAnsi="宋体" w:eastAsia="宋体" w:cs="宋体"/>
          <w:spacing w:val="-8"/>
          <w:sz w:val="16"/>
          <w:szCs w:val="16"/>
        </w:rPr>
        <w:t xml:space="preserve"> </w:t>
      </w:r>
      <w:r>
        <w:rPr>
          <w:rFonts w:ascii="宋体" w:hAnsi="宋体" w:eastAsia="宋体" w:cs="宋体"/>
          <w:spacing w:val="-5"/>
          <w:sz w:val="16"/>
          <w:szCs w:val="16"/>
        </w:rPr>
        <w:t>连</w:t>
      </w:r>
      <w:r>
        <w:rPr>
          <w:rFonts w:ascii="宋体" w:hAnsi="宋体" w:eastAsia="宋体" w:cs="宋体"/>
          <w:spacing w:val="-15"/>
          <w:sz w:val="16"/>
          <w:szCs w:val="16"/>
        </w:rPr>
        <w:t xml:space="preserve"> </w:t>
      </w:r>
      <w:r>
        <w:rPr>
          <w:rFonts w:ascii="宋体" w:hAnsi="宋体" w:eastAsia="宋体" w:cs="宋体"/>
          <w:spacing w:val="-5"/>
          <w:sz w:val="16"/>
          <w:szCs w:val="16"/>
        </w:rPr>
        <w:t>。</w:t>
      </w:r>
    </w:p>
    <w:p w14:paraId="08724F82">
      <w:pPr>
        <w:spacing w:before="14" w:line="275" w:lineRule="auto"/>
        <w:ind w:right="27" w:firstLine="439"/>
        <w:rPr>
          <w:rFonts w:ascii="宋体" w:hAnsi="宋体" w:eastAsia="宋体" w:cs="宋体"/>
          <w:sz w:val="21"/>
          <w:szCs w:val="21"/>
        </w:rPr>
      </w:pPr>
      <w:r>
        <w:rPr>
          <w:rFonts w:ascii="宋体" w:hAnsi="宋体" w:eastAsia="宋体" w:cs="宋体"/>
          <w:spacing w:val="-1"/>
          <w:sz w:val="21"/>
          <w:szCs w:val="21"/>
        </w:rPr>
        <w:t>地区</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44"/>
          <w:sz w:val="21"/>
          <w:szCs w:val="21"/>
        </w:rPr>
        <w:t xml:space="preserve"> </w:t>
      </w:r>
      <w:r>
        <w:rPr>
          <w:rFonts w:ascii="宋体" w:hAnsi="宋体" w:eastAsia="宋体" w:cs="宋体"/>
          <w:spacing w:val="-1"/>
          <w:sz w:val="21"/>
          <w:szCs w:val="21"/>
        </w:rPr>
        <w:t>是一些较小的</w:t>
      </w:r>
      <w:r>
        <w:rPr>
          <w:rFonts w:ascii="宋体" w:hAnsi="宋体" w:eastAsia="宋体" w:cs="宋体"/>
          <w:spacing w:val="-44"/>
          <w:sz w:val="21"/>
          <w:szCs w:val="21"/>
        </w:rPr>
        <w:t xml:space="preserve">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。这些地区</w:t>
      </w:r>
      <w:r>
        <w:rPr>
          <w:rFonts w:ascii="宋体" w:hAnsi="宋体" w:eastAsia="宋体" w:cs="宋体"/>
          <w:spacing w:val="-46"/>
          <w:sz w:val="21"/>
          <w:szCs w:val="21"/>
        </w:rPr>
        <w:t xml:space="preserve">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29"/>
          <w:sz w:val="21"/>
          <w:szCs w:val="21"/>
        </w:rPr>
        <w:t xml:space="preserve"> </w:t>
      </w:r>
      <w:r>
        <w:rPr>
          <w:rFonts w:ascii="宋体" w:hAnsi="宋体" w:eastAsia="宋体" w:cs="宋体"/>
          <w:spacing w:val="-1"/>
          <w:sz w:val="21"/>
          <w:szCs w:val="21"/>
        </w:rPr>
        <w:t>通过一个或多个主干</w:t>
      </w:r>
      <w:r>
        <w:rPr>
          <w:rFonts w:ascii="宋体" w:hAnsi="宋体" w:eastAsia="宋体" w:cs="宋体"/>
          <w:spacing w:val="-57"/>
          <w:sz w:val="21"/>
          <w:szCs w:val="21"/>
        </w:rPr>
        <w:t xml:space="preserve">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39"/>
          <w:w w:val="101"/>
          <w:sz w:val="21"/>
          <w:szCs w:val="21"/>
        </w:rPr>
        <w:t xml:space="preserve"> </w:t>
      </w:r>
      <w:r>
        <w:rPr>
          <w:rFonts w:ascii="宋体" w:hAnsi="宋体" w:eastAsia="宋体" w:cs="宋体"/>
          <w:spacing w:val="-1"/>
          <w:sz w:val="21"/>
          <w:szCs w:val="21"/>
        </w:rPr>
        <w:t>连接起来。它们位</w:t>
      </w:r>
      <w:r>
        <w:rPr>
          <w:rFonts w:ascii="宋体" w:hAnsi="宋体" w:eastAsia="宋体" w:cs="宋体"/>
          <w:sz w:val="21"/>
          <w:szCs w:val="21"/>
        </w:rPr>
        <w:t xml:space="preserve"> </w:t>
      </w:r>
      <w:r>
        <w:rPr>
          <w:rFonts w:ascii="宋体" w:hAnsi="宋体" w:eastAsia="宋体" w:cs="宋体"/>
          <w:spacing w:val="-2"/>
          <w:sz w:val="21"/>
          <w:szCs w:val="21"/>
        </w:rPr>
        <w:t>于等级中的第二层，数据率也低一些。</w:t>
      </w:r>
    </w:p>
    <w:p w14:paraId="2C9E2EF6">
      <w:pPr>
        <w:spacing w:before="13" w:line="273" w:lineRule="auto"/>
        <w:ind w:right="19" w:firstLine="439"/>
        <w:rPr>
          <w:rFonts w:ascii="宋体" w:hAnsi="宋体" w:eastAsia="宋体" w:cs="宋体"/>
          <w:sz w:val="21"/>
          <w:szCs w:val="21"/>
        </w:rPr>
      </w:pPr>
      <w:r>
        <w:rPr>
          <w:rFonts w:ascii="宋体" w:hAnsi="宋体" w:eastAsia="宋体" w:cs="宋体"/>
          <w:spacing w:val="2"/>
          <w:sz w:val="21"/>
          <w:szCs w:val="21"/>
        </w:rPr>
        <w:t xml:space="preserve">本地 </w:t>
      </w:r>
      <w:r>
        <w:rPr>
          <w:rFonts w:ascii="Times New Roman" w:hAnsi="Times New Roman" w:eastAsia="Times New Roman" w:cs="Times New Roman"/>
          <w:sz w:val="21"/>
          <w:szCs w:val="21"/>
        </w:rPr>
        <w:t>ISP</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给用户提供直接的服务(这些用户有时也称为端用户，强调是末端的用户)。 </w:t>
      </w:r>
      <w:r>
        <w:rPr>
          <w:rFonts w:ascii="宋体" w:hAnsi="宋体" w:eastAsia="宋体" w:cs="宋体"/>
          <w:spacing w:val="-1"/>
          <w:sz w:val="21"/>
          <w:szCs w:val="21"/>
        </w:rPr>
        <w:t xml:space="preserve">本地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57"/>
          <w:w w:val="101"/>
          <w:sz w:val="21"/>
          <w:szCs w:val="21"/>
        </w:rPr>
        <w:t xml:space="preserve"> </w:t>
      </w:r>
      <w:r>
        <w:rPr>
          <w:rFonts w:ascii="宋体" w:hAnsi="宋体" w:eastAsia="宋体" w:cs="宋体"/>
          <w:spacing w:val="-1"/>
          <w:sz w:val="21"/>
          <w:szCs w:val="21"/>
        </w:rPr>
        <w:t>可以连接到地区</w:t>
      </w:r>
      <w:r>
        <w:rPr>
          <w:rFonts w:ascii="宋体" w:hAnsi="宋体" w:eastAsia="宋体" w:cs="宋体"/>
          <w:spacing w:val="-26"/>
          <w:sz w:val="21"/>
          <w:szCs w:val="21"/>
        </w:rPr>
        <w:t xml:space="preserve"> </w:t>
      </w:r>
      <w:r>
        <w:rPr>
          <w:rFonts w:ascii="Times New Roman" w:hAnsi="Times New Roman" w:eastAsia="Times New Roman" w:cs="Times New Roman"/>
          <w:spacing w:val="-1"/>
          <w:sz w:val="21"/>
          <w:szCs w:val="21"/>
        </w:rPr>
        <w:t xml:space="preserve">ISP,   </w:t>
      </w:r>
      <w:r>
        <w:rPr>
          <w:rFonts w:ascii="宋体" w:hAnsi="宋体" w:eastAsia="宋体" w:cs="宋体"/>
          <w:spacing w:val="-1"/>
          <w:sz w:val="21"/>
          <w:szCs w:val="21"/>
        </w:rPr>
        <w:t>也可直接连接到主干</w:t>
      </w:r>
      <w:r>
        <w:rPr>
          <w:rFonts w:ascii="宋体" w:hAnsi="宋体" w:eastAsia="宋体" w:cs="宋体"/>
          <w:spacing w:val="-53"/>
          <w:sz w:val="21"/>
          <w:szCs w:val="21"/>
        </w:rPr>
        <w:t xml:space="preserve">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。绝大多数的用户都是连接到本地</w:t>
      </w:r>
      <w:r>
        <w:rPr>
          <w:rFonts w:ascii="宋体" w:hAnsi="宋体" w:eastAsia="宋体" w:cs="宋体"/>
          <w:sz w:val="21"/>
          <w:szCs w:val="21"/>
        </w:rPr>
        <w:t xml:space="preserve">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47"/>
          <w:w w:val="101"/>
          <w:sz w:val="21"/>
          <w:szCs w:val="21"/>
        </w:rPr>
        <w:t xml:space="preserve"> </w:t>
      </w:r>
      <w:r>
        <w:rPr>
          <w:rFonts w:ascii="宋体" w:hAnsi="宋体" w:eastAsia="宋体" w:cs="宋体"/>
          <w:spacing w:val="-1"/>
          <w:sz w:val="21"/>
          <w:szCs w:val="21"/>
        </w:rPr>
        <w:t>的。本地</w:t>
      </w:r>
      <w:r>
        <w:rPr>
          <w:rFonts w:ascii="宋体" w:hAnsi="宋体" w:eastAsia="宋体" w:cs="宋体"/>
          <w:spacing w:val="-33"/>
          <w:sz w:val="21"/>
          <w:szCs w:val="21"/>
        </w:rPr>
        <w:t xml:space="preserve"> </w:t>
      </w:r>
      <w:r>
        <w:rPr>
          <w:rFonts w:ascii="Times New Roman" w:hAnsi="Times New Roman" w:eastAsia="Times New Roman" w:cs="Times New Roman"/>
          <w:spacing w:val="-1"/>
          <w:sz w:val="21"/>
          <w:szCs w:val="21"/>
        </w:rPr>
        <w:t>ISP</w:t>
      </w:r>
      <w:r>
        <w:rPr>
          <w:rFonts w:ascii="Times New Roman" w:hAnsi="Times New Roman" w:eastAsia="Times New Roman" w:cs="Times New Roman"/>
          <w:spacing w:val="29"/>
          <w:w w:val="101"/>
          <w:sz w:val="21"/>
          <w:szCs w:val="21"/>
        </w:rPr>
        <w:t xml:space="preserve"> </w:t>
      </w:r>
      <w:r>
        <w:rPr>
          <w:rFonts w:ascii="宋体" w:hAnsi="宋体" w:eastAsia="宋体" w:cs="宋体"/>
          <w:spacing w:val="-1"/>
          <w:sz w:val="21"/>
          <w:szCs w:val="21"/>
        </w:rPr>
        <w:t>可以是一个仅仅提供互联网服务的公司，也可以是一个拥有网络并向自己</w:t>
      </w:r>
      <w:r>
        <w:rPr>
          <w:rFonts w:ascii="宋体" w:hAnsi="宋体" w:eastAsia="宋体" w:cs="宋体"/>
          <w:sz w:val="21"/>
          <w:szCs w:val="21"/>
        </w:rPr>
        <w:t xml:space="preserve"> </w:t>
      </w:r>
      <w:r>
        <w:rPr>
          <w:rFonts w:ascii="宋体" w:hAnsi="宋体" w:eastAsia="宋体" w:cs="宋体"/>
          <w:spacing w:val="5"/>
          <w:sz w:val="21"/>
          <w:szCs w:val="21"/>
        </w:rPr>
        <w:t>的雇员提供服务的企业，或者是一个运行自己的网络的非营利机构(如学院或大学)</w:t>
      </w:r>
      <w:r>
        <w:rPr>
          <w:rFonts w:ascii="宋体" w:hAnsi="宋体" w:eastAsia="宋体" w:cs="宋体"/>
          <w:spacing w:val="4"/>
          <w:sz w:val="21"/>
          <w:szCs w:val="21"/>
        </w:rPr>
        <w:t>。本地</w:t>
      </w:r>
      <w:r>
        <w:rPr>
          <w:rFonts w:ascii="宋体" w:hAnsi="宋体" w:eastAsia="宋体" w:cs="宋体"/>
          <w:sz w:val="21"/>
          <w:szCs w:val="21"/>
        </w:rPr>
        <w:t xml:space="preserve"> </w:t>
      </w:r>
      <w:r>
        <w:rPr>
          <w:rFonts w:ascii="Times New Roman" w:hAnsi="Times New Roman" w:eastAsia="Times New Roman" w:cs="Times New Roman"/>
          <w:sz w:val="21"/>
          <w:szCs w:val="21"/>
        </w:rPr>
        <w:t>ISP</w:t>
      </w:r>
      <w:r>
        <w:rPr>
          <w:rFonts w:ascii="宋体" w:hAnsi="宋体" w:eastAsia="宋体" w:cs="宋体"/>
          <w:spacing w:val="6"/>
          <w:sz w:val="21"/>
          <w:szCs w:val="21"/>
        </w:rPr>
        <w:t>可以与地区</w:t>
      </w:r>
      <w:r>
        <w:rPr>
          <w:rFonts w:ascii="Times New Roman" w:hAnsi="Times New Roman" w:eastAsia="Times New Roman" w:cs="Times New Roman"/>
          <w:sz w:val="21"/>
          <w:szCs w:val="21"/>
        </w:rPr>
        <w:t>ISP</w:t>
      </w:r>
      <w:r>
        <w:rPr>
          <w:rFonts w:ascii="Times New Roman" w:hAnsi="Times New Roman" w:eastAsia="Times New Roman" w:cs="Times New Roman"/>
          <w:spacing w:val="21"/>
          <w:w w:val="101"/>
          <w:sz w:val="21"/>
          <w:szCs w:val="21"/>
        </w:rPr>
        <w:t xml:space="preserve"> </w:t>
      </w:r>
      <w:r>
        <w:rPr>
          <w:rFonts w:ascii="宋体" w:hAnsi="宋体" w:eastAsia="宋体" w:cs="宋体"/>
          <w:spacing w:val="6"/>
          <w:sz w:val="21"/>
          <w:szCs w:val="21"/>
        </w:rPr>
        <w:t>或主干</w:t>
      </w:r>
      <w:r>
        <w:rPr>
          <w:rFonts w:ascii="Times New Roman" w:hAnsi="Times New Roman" w:eastAsia="Times New Roman" w:cs="Times New Roman"/>
          <w:sz w:val="21"/>
          <w:szCs w:val="21"/>
        </w:rPr>
        <w:t>ISP</w:t>
      </w:r>
      <w:r>
        <w:rPr>
          <w:rFonts w:ascii="Times New Roman" w:hAnsi="Times New Roman" w:eastAsia="Times New Roman" w:cs="Times New Roman"/>
          <w:spacing w:val="19"/>
          <w:w w:val="101"/>
          <w:sz w:val="21"/>
          <w:szCs w:val="21"/>
        </w:rPr>
        <w:t xml:space="preserve"> </w:t>
      </w:r>
      <w:r>
        <w:rPr>
          <w:rFonts w:ascii="宋体" w:hAnsi="宋体" w:eastAsia="宋体" w:cs="宋体"/>
          <w:spacing w:val="6"/>
          <w:sz w:val="21"/>
          <w:szCs w:val="21"/>
        </w:rPr>
        <w:t>连接。</w:t>
      </w:r>
    </w:p>
    <w:p w14:paraId="276FBB3F">
      <w:pPr>
        <w:spacing w:before="9" w:line="271" w:lineRule="auto"/>
        <w:ind w:firstLine="439"/>
        <w:rPr>
          <w:rFonts w:ascii="宋体" w:hAnsi="宋体" w:eastAsia="宋体" w:cs="宋体"/>
          <w:sz w:val="21"/>
          <w:szCs w:val="21"/>
        </w:rPr>
      </w:pPr>
      <w:r>
        <w:rPr>
          <w:rFonts w:ascii="宋体" w:hAnsi="宋体" w:eastAsia="宋体" w:cs="宋体"/>
          <w:spacing w:val="5"/>
          <w:sz w:val="21"/>
          <w:szCs w:val="21"/>
        </w:rPr>
        <w:t>图1-3是具有三层</w:t>
      </w:r>
      <w:r>
        <w:rPr>
          <w:rFonts w:ascii="Times New Roman" w:hAnsi="Times New Roman" w:eastAsia="Times New Roman" w:cs="Times New Roman"/>
          <w:sz w:val="21"/>
          <w:szCs w:val="21"/>
        </w:rPr>
        <w:t>ISP</w:t>
      </w:r>
      <w:r>
        <w:rPr>
          <w:rFonts w:ascii="Times New Roman" w:hAnsi="Times New Roman" w:eastAsia="Times New Roman" w:cs="Times New Roman"/>
          <w:spacing w:val="29"/>
          <w:w w:val="101"/>
          <w:sz w:val="21"/>
          <w:szCs w:val="21"/>
        </w:rPr>
        <w:t xml:space="preserve"> </w:t>
      </w:r>
      <w:r>
        <w:rPr>
          <w:rFonts w:ascii="宋体" w:hAnsi="宋体" w:eastAsia="宋体" w:cs="宋体"/>
          <w:spacing w:val="5"/>
          <w:sz w:val="21"/>
          <w:szCs w:val="21"/>
        </w:rPr>
        <w:t>结构的互联网的概念示意图</w:t>
      </w:r>
      <w:r>
        <w:rPr>
          <w:rFonts w:ascii="宋体" w:hAnsi="宋体" w:eastAsia="宋体" w:cs="宋体"/>
          <w:spacing w:val="4"/>
          <w:sz w:val="21"/>
          <w:szCs w:val="21"/>
        </w:rPr>
        <w:t>，但这种示意图并不表示各</w:t>
      </w:r>
      <w:r>
        <w:rPr>
          <w:rFonts w:ascii="Times New Roman" w:hAnsi="Times New Roman" w:eastAsia="Times New Roman" w:cs="Times New Roman"/>
          <w:sz w:val="21"/>
          <w:szCs w:val="21"/>
        </w:rPr>
        <w:t>ISP</w:t>
      </w:r>
      <w:r>
        <w:rPr>
          <w:rFonts w:ascii="Times New Roman" w:hAnsi="Times New Roman" w:eastAsia="Times New Roman" w:cs="Times New Roman"/>
          <w:spacing w:val="29"/>
          <w:w w:val="101"/>
          <w:sz w:val="21"/>
          <w:szCs w:val="21"/>
        </w:rPr>
        <w:t xml:space="preserve"> </w:t>
      </w:r>
      <w:r>
        <w:rPr>
          <w:rFonts w:ascii="宋体" w:hAnsi="宋体" w:eastAsia="宋体" w:cs="宋体"/>
          <w:spacing w:val="4"/>
          <w:sz w:val="21"/>
          <w:szCs w:val="21"/>
        </w:rPr>
        <w:t>的地</w:t>
      </w:r>
      <w:r>
        <w:rPr>
          <w:rFonts w:ascii="宋体" w:hAnsi="宋体" w:eastAsia="宋体" w:cs="宋体"/>
          <w:sz w:val="21"/>
          <w:szCs w:val="21"/>
        </w:rPr>
        <w:t xml:space="preserve"> </w:t>
      </w:r>
      <w:r>
        <w:rPr>
          <w:rFonts w:ascii="宋体" w:hAnsi="宋体" w:eastAsia="宋体" w:cs="宋体"/>
          <w:spacing w:val="2"/>
          <w:sz w:val="21"/>
          <w:szCs w:val="21"/>
        </w:rPr>
        <w:t>理位置关系。图中给出了主机</w:t>
      </w:r>
      <w:r>
        <w:rPr>
          <w:rFonts w:ascii="Times New Roman" w:hAnsi="Times New Roman" w:eastAsia="Times New Roman" w:cs="Times New Roman"/>
          <w:spacing w:val="2"/>
          <w:sz w:val="21"/>
          <w:szCs w:val="21"/>
        </w:rPr>
        <w:t xml:space="preserve">A </w:t>
      </w:r>
      <w:r>
        <w:rPr>
          <w:rFonts w:ascii="宋体" w:hAnsi="宋体" w:eastAsia="宋体" w:cs="宋体"/>
          <w:spacing w:val="2"/>
          <w:sz w:val="21"/>
          <w:szCs w:val="21"/>
        </w:rPr>
        <w:t>经过许多不同层次的</w:t>
      </w:r>
      <w:r>
        <w:rPr>
          <w:rFonts w:ascii="Times New Roman" w:hAnsi="Times New Roman" w:eastAsia="Times New Roman" w:cs="Times New Roman"/>
          <w:sz w:val="21"/>
          <w:szCs w:val="21"/>
        </w:rPr>
        <w:t>ISP</w:t>
      </w:r>
      <w:r>
        <w:rPr>
          <w:rFonts w:ascii="Times New Roman" w:hAnsi="Times New Roman" w:eastAsia="Times New Roman" w:cs="Times New Roman"/>
          <w:spacing w:val="19"/>
          <w:w w:val="101"/>
          <w:sz w:val="21"/>
          <w:szCs w:val="21"/>
        </w:rPr>
        <w:t xml:space="preserve"> </w:t>
      </w:r>
      <w:r>
        <w:rPr>
          <w:rFonts w:ascii="宋体" w:hAnsi="宋体" w:eastAsia="宋体" w:cs="宋体"/>
          <w:spacing w:val="2"/>
          <w:sz w:val="21"/>
          <w:szCs w:val="21"/>
        </w:rPr>
        <w:t>与</w:t>
      </w:r>
      <w:r>
        <w:rPr>
          <w:rFonts w:ascii="宋体" w:hAnsi="宋体" w:eastAsia="宋体" w:cs="宋体"/>
          <w:spacing w:val="1"/>
          <w:sz w:val="21"/>
          <w:szCs w:val="21"/>
        </w:rPr>
        <w:t>主机</w:t>
      </w:r>
      <w:r>
        <w:rPr>
          <w:rFonts w:ascii="宋体" w:hAnsi="宋体" w:eastAsia="宋体" w:cs="宋体"/>
          <w:spacing w:val="-63"/>
          <w:sz w:val="21"/>
          <w:szCs w:val="21"/>
        </w:rPr>
        <w:t xml:space="preserve"> </w:t>
      </w:r>
      <w:r>
        <w:rPr>
          <w:rFonts w:ascii="Times New Roman" w:hAnsi="Times New Roman" w:eastAsia="Times New Roman" w:cs="Times New Roman"/>
          <w:spacing w:val="1"/>
          <w:sz w:val="21"/>
          <w:szCs w:val="21"/>
        </w:rPr>
        <w:t xml:space="preserve">B </w:t>
      </w:r>
      <w:r>
        <w:rPr>
          <w:rFonts w:ascii="宋体" w:hAnsi="宋体" w:eastAsia="宋体" w:cs="宋体"/>
          <w:spacing w:val="1"/>
          <w:sz w:val="21"/>
          <w:szCs w:val="21"/>
        </w:rPr>
        <w:t>通信的示意图。</w:t>
      </w:r>
    </w:p>
    <w:p w14:paraId="48D88EA8">
      <w:pPr>
        <w:spacing w:before="1" w:line="275" w:lineRule="auto"/>
        <w:ind w:right="10" w:firstLine="439"/>
        <w:jc w:val="both"/>
        <w:rPr>
          <w:rFonts w:ascii="宋体" w:hAnsi="宋体" w:eastAsia="宋体" w:cs="宋体"/>
          <w:sz w:val="21"/>
          <w:szCs w:val="21"/>
        </w:rPr>
      </w:pPr>
      <w:r>
        <w:rPr>
          <w:rFonts w:ascii="宋体" w:hAnsi="宋体" w:eastAsia="宋体" w:cs="宋体"/>
          <w:sz w:val="21"/>
          <w:szCs w:val="21"/>
        </w:rPr>
        <w:t>从原理上讲，只要每一个本地</w:t>
      </w:r>
      <w:r>
        <w:rPr>
          <w:rFonts w:ascii="宋体" w:hAnsi="宋体" w:eastAsia="宋体" w:cs="宋体"/>
          <w:spacing w:val="-34"/>
          <w:sz w:val="21"/>
          <w:szCs w:val="21"/>
        </w:rPr>
        <w:t xml:space="preserve"> </w:t>
      </w:r>
      <w:r>
        <w:rPr>
          <w:rFonts w:ascii="宋体" w:hAnsi="宋体" w:eastAsia="宋体" w:cs="宋体"/>
          <w:sz w:val="21"/>
          <w:szCs w:val="21"/>
        </w:rPr>
        <w:t>ISP</w:t>
      </w:r>
      <w:r>
        <w:rPr>
          <w:rFonts w:ascii="宋体" w:hAnsi="宋体" w:eastAsia="宋体" w:cs="宋体"/>
          <w:spacing w:val="-21"/>
          <w:sz w:val="21"/>
          <w:szCs w:val="21"/>
        </w:rPr>
        <w:t xml:space="preserve"> </w:t>
      </w:r>
      <w:r>
        <w:rPr>
          <w:rFonts w:ascii="宋体" w:hAnsi="宋体" w:eastAsia="宋体" w:cs="宋体"/>
          <w:sz w:val="21"/>
          <w:szCs w:val="21"/>
        </w:rPr>
        <w:t>都安装了路由器连接到某个地区</w:t>
      </w:r>
      <w:r>
        <w:rPr>
          <w:rFonts w:ascii="宋体" w:hAnsi="宋体" w:eastAsia="宋体" w:cs="宋体"/>
          <w:spacing w:val="-23"/>
          <w:sz w:val="21"/>
          <w:szCs w:val="21"/>
        </w:rPr>
        <w:t xml:space="preserve"> </w:t>
      </w:r>
      <w:r>
        <w:rPr>
          <w:rFonts w:ascii="宋体" w:hAnsi="宋体" w:eastAsia="宋体" w:cs="宋体"/>
          <w:sz w:val="21"/>
          <w:szCs w:val="21"/>
        </w:rPr>
        <w:t>ISP,</w:t>
      </w:r>
      <w:r>
        <w:rPr>
          <w:rFonts w:ascii="宋体" w:hAnsi="宋体" w:eastAsia="宋体" w:cs="宋体"/>
          <w:spacing w:val="-45"/>
          <w:sz w:val="21"/>
          <w:szCs w:val="21"/>
        </w:rPr>
        <w:t xml:space="preserve"> </w:t>
      </w:r>
      <w:r>
        <w:rPr>
          <w:rFonts w:ascii="宋体" w:hAnsi="宋体" w:eastAsia="宋体" w:cs="宋体"/>
          <w:sz w:val="21"/>
          <w:szCs w:val="21"/>
        </w:rPr>
        <w:t>而</w:t>
      </w:r>
      <w:r>
        <w:rPr>
          <w:rFonts w:ascii="宋体" w:hAnsi="宋体" w:eastAsia="宋体" w:cs="宋体"/>
          <w:spacing w:val="-1"/>
          <w:sz w:val="21"/>
          <w:szCs w:val="21"/>
        </w:rPr>
        <w:t>每一个地区</w:t>
      </w:r>
      <w:r>
        <w:rPr>
          <w:rFonts w:ascii="宋体" w:hAnsi="宋体" w:eastAsia="宋体" w:cs="宋体"/>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20"/>
          <w:sz w:val="21"/>
          <w:szCs w:val="21"/>
        </w:rPr>
        <w:t xml:space="preserve"> </w:t>
      </w:r>
      <w:r>
        <w:rPr>
          <w:rFonts w:ascii="宋体" w:hAnsi="宋体" w:eastAsia="宋体" w:cs="宋体"/>
          <w:spacing w:val="3"/>
          <w:sz w:val="21"/>
          <w:szCs w:val="21"/>
        </w:rPr>
        <w:t>也有路由器连接到主干</w:t>
      </w:r>
      <w:r>
        <w:rPr>
          <w:rFonts w:ascii="Times New Roman" w:hAnsi="Times New Roman" w:eastAsia="Times New Roman" w:cs="Times New Roman"/>
          <w:sz w:val="21"/>
          <w:szCs w:val="21"/>
        </w:rPr>
        <w:t>ISP</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那么在这些相互连接的</w:t>
      </w:r>
      <w:r>
        <w:rPr>
          <w:rFonts w:ascii="宋体" w:hAnsi="宋体" w:eastAsia="宋体" w:cs="宋体"/>
          <w:spacing w:val="-62"/>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的共同合作下，就可以完成互</w:t>
      </w:r>
      <w:r>
        <w:rPr>
          <w:rFonts w:ascii="宋体" w:hAnsi="宋体" w:eastAsia="宋体" w:cs="宋体"/>
          <w:sz w:val="21"/>
          <w:szCs w:val="21"/>
        </w:rPr>
        <w:t xml:space="preserve"> 联网中的所有的分组转发任务。但随着互联网上数据流量的急剧增</w:t>
      </w:r>
      <w:r>
        <w:rPr>
          <w:rFonts w:ascii="宋体" w:hAnsi="宋体" w:eastAsia="宋体" w:cs="宋体"/>
          <w:spacing w:val="-1"/>
          <w:sz w:val="21"/>
          <w:szCs w:val="21"/>
        </w:rPr>
        <w:t>长，人们开始研究如何更</w:t>
      </w:r>
      <w:r>
        <w:rPr>
          <w:rFonts w:ascii="宋体" w:hAnsi="宋体" w:eastAsia="宋体" w:cs="宋体"/>
          <w:sz w:val="21"/>
          <w:szCs w:val="21"/>
        </w:rPr>
        <w:t xml:space="preserve"> </w:t>
      </w:r>
      <w:r>
        <w:rPr>
          <w:rFonts w:ascii="宋体" w:hAnsi="宋体" w:eastAsia="宋体" w:cs="宋体"/>
          <w:spacing w:val="7"/>
          <w:sz w:val="21"/>
          <w:szCs w:val="21"/>
        </w:rPr>
        <w:t xml:space="preserve">快地转发分组，以及如何更加有效地利用网络资源。于是， </w:t>
      </w:r>
      <w:r>
        <w:rPr>
          <w:rFonts w:ascii="宋体" w:hAnsi="宋体" w:eastAsia="宋体" w:cs="宋体"/>
          <w:b/>
          <w:bCs/>
          <w:spacing w:val="7"/>
          <w:sz w:val="21"/>
          <w:szCs w:val="21"/>
        </w:rPr>
        <w:t>互联网交换点</w:t>
      </w:r>
      <w:r>
        <w:rPr>
          <w:rFonts w:ascii="宋体" w:hAnsi="宋体" w:eastAsia="宋体" w:cs="宋体"/>
          <w:spacing w:val="7"/>
          <w:sz w:val="21"/>
          <w:szCs w:val="21"/>
        </w:rPr>
        <w:t xml:space="preserve"> </w:t>
      </w:r>
      <w:r>
        <w:rPr>
          <w:rFonts w:ascii="Times New Roman" w:hAnsi="Times New Roman" w:eastAsia="Times New Roman" w:cs="Times New Roman"/>
          <w:b/>
          <w:bCs/>
          <w:sz w:val="21"/>
          <w:szCs w:val="21"/>
        </w:rPr>
        <w:t>IXP</w:t>
      </w:r>
      <w:r>
        <w:rPr>
          <w:rFonts w:ascii="Times New Roman" w:hAnsi="Times New Roman" w:eastAsia="Times New Roman" w:cs="Times New Roman"/>
          <w:b/>
          <w:bCs/>
          <w:spacing w:val="7"/>
          <w:sz w:val="21"/>
          <w:szCs w:val="21"/>
        </w:rPr>
        <w:t>(</w:t>
      </w:r>
      <w:r>
        <w:rPr>
          <w:rFonts w:ascii="Times New Roman" w:hAnsi="Times New Roman" w:eastAsia="Times New Roman" w:cs="Times New Roman"/>
          <w:b/>
          <w:bCs/>
          <w:sz w:val="21"/>
          <w:szCs w:val="21"/>
        </w:rPr>
        <w:t>Internet</w:t>
      </w:r>
      <w:r>
        <w:rPr>
          <w:rFonts w:ascii="Times New Roman" w:hAnsi="Times New Roman" w:eastAsia="Times New Roman" w:cs="Times New Roman"/>
          <w:b/>
          <w:bCs/>
          <w:spacing w:val="15"/>
          <w:w w:val="101"/>
          <w:sz w:val="21"/>
          <w:szCs w:val="21"/>
        </w:rPr>
        <w:t xml:space="preserve"> </w:t>
      </w:r>
      <w:r>
        <w:rPr>
          <w:rFonts w:ascii="Times New Roman" w:hAnsi="Times New Roman" w:eastAsia="Times New Roman" w:cs="Times New Roman"/>
          <w:spacing w:val="-2"/>
          <w:sz w:val="21"/>
          <w:szCs w:val="21"/>
        </w:rPr>
        <w:t>eXchange Point)</w:t>
      </w:r>
      <w:r>
        <w:rPr>
          <w:rFonts w:ascii="宋体" w:hAnsi="宋体" w:eastAsia="宋体" w:cs="宋体"/>
          <w:spacing w:val="-2"/>
          <w:sz w:val="21"/>
          <w:szCs w:val="21"/>
        </w:rPr>
        <w:t>就应运而生了。</w:t>
      </w:r>
    </w:p>
    <w:p w14:paraId="50232D20">
      <w:pPr>
        <w:spacing w:line="275" w:lineRule="auto"/>
        <w:rPr>
          <w:rFonts w:ascii="宋体" w:hAnsi="宋体" w:eastAsia="宋体" w:cs="宋体"/>
          <w:sz w:val="21"/>
          <w:szCs w:val="21"/>
        </w:rPr>
        <w:sectPr>
          <w:footerReference r:id="rId18" w:type="default"/>
          <w:pgSz w:w="9900" w:h="14740"/>
          <w:pgMar w:top="1122" w:right="641" w:bottom="797" w:left="850" w:header="0" w:footer="589" w:gutter="0"/>
          <w:cols w:space="720" w:num="1"/>
        </w:sectPr>
      </w:pPr>
    </w:p>
    <w:p w14:paraId="54DD0744">
      <w:pPr>
        <w:pStyle w:val="2"/>
        <w:spacing w:line="3800" w:lineRule="exact"/>
        <w:ind w:firstLine="530"/>
      </w:pPr>
      <w:r>
        <w:rPr>
          <w:position w:val="-76"/>
        </w:rPr>
        <w:pict>
          <v:group id="_x0000_s1033" o:spid="_x0000_s1033" o:spt="203" style="height:190.05pt;width:365pt;" coordsize="7300,3801">
            <o:lock v:ext="edit"/>
            <v:shape id="_x0000_s1034" o:spid="_x0000_s1034" o:spt="75" type="#_x0000_t75" style="position:absolute;left:0;top:0;height:3801;width:7300;" filled="f" stroked="f" coordsize="21600,21600">
              <v:path/>
              <v:fill on="f" focussize="0,0"/>
              <v:stroke on="f"/>
              <v:imagedata r:id="rId140" o:title=""/>
              <o:lock v:ext="edit" aspectratio="t"/>
            </v:shape>
            <v:shape id="_x0000_s1035" o:spid="_x0000_s1035" o:spt="202" type="#_x0000_t202" style="position:absolute;left:210;top:156;height:3490;width:6982;" filled="f" stroked="f" coordsize="21600,21600">
              <v:path/>
              <v:fill on="f" focussize="0,0"/>
              <v:stroke on="f"/>
              <v:imagedata o:title=""/>
              <o:lock v:ext="edit" aspectratio="f"/>
              <v:textbox inset="0mm,0mm,0mm,0mm">
                <w:txbxContent>
                  <w:p w14:paraId="4298AC96">
                    <w:pPr>
                      <w:spacing w:before="19" w:line="219" w:lineRule="auto"/>
                      <w:ind w:left="2909"/>
                      <w:rPr>
                        <w:rFonts w:ascii="Times New Roman" w:hAnsi="Times New Roman" w:eastAsia="Times New Roman" w:cs="Times New Roman"/>
                        <w:sz w:val="18"/>
                        <w:szCs w:val="18"/>
                      </w:rPr>
                    </w:pPr>
                    <w:bookmarkStart w:id="124" w:name="bookmark254"/>
                    <w:bookmarkEnd w:id="124"/>
                    <w:r>
                      <w:rPr>
                        <w:rFonts w:ascii="宋体" w:hAnsi="宋体" w:eastAsia="宋体" w:cs="宋体"/>
                        <w:spacing w:val="-3"/>
                        <w:sz w:val="18"/>
                        <w:szCs w:val="18"/>
                      </w:rPr>
                      <w:t>主干</w:t>
                    </w:r>
                    <w:r>
                      <w:rPr>
                        <w:rFonts w:ascii="Times New Roman" w:hAnsi="Times New Roman" w:eastAsia="Times New Roman" w:cs="Times New Roman"/>
                        <w:spacing w:val="-3"/>
                        <w:sz w:val="18"/>
                        <w:szCs w:val="18"/>
                      </w:rPr>
                      <w:t>ISP</w:t>
                    </w:r>
                  </w:p>
                  <w:p w14:paraId="1AEBFD64">
                    <w:pPr>
                      <w:spacing w:before="246" w:line="219" w:lineRule="auto"/>
                      <w:ind w:left="929"/>
                      <w:rPr>
                        <w:rFonts w:ascii="Times New Roman" w:hAnsi="Times New Roman" w:eastAsia="Times New Roman" w:cs="Times New Roman"/>
                        <w:sz w:val="18"/>
                        <w:szCs w:val="18"/>
                      </w:rPr>
                    </w:pPr>
                    <w:r>
                      <w:rPr>
                        <w:rFonts w:ascii="宋体" w:hAnsi="宋体" w:eastAsia="宋体" w:cs="宋体"/>
                        <w:spacing w:val="-3"/>
                        <w:position w:val="3"/>
                        <w:sz w:val="18"/>
                        <w:szCs w:val="18"/>
                      </w:rPr>
                      <w:t>主干</w:t>
                    </w:r>
                    <w:r>
                      <w:rPr>
                        <w:rFonts w:ascii="Times New Roman" w:hAnsi="Times New Roman" w:eastAsia="Times New Roman" w:cs="Times New Roman"/>
                        <w:spacing w:val="-3"/>
                        <w:position w:val="3"/>
                        <w:sz w:val="18"/>
                        <w:szCs w:val="18"/>
                      </w:rPr>
                      <w:t>ISP</w:t>
                    </w:r>
                    <w:r>
                      <w:rPr>
                        <w:rFonts w:ascii="Times New Roman" w:hAnsi="Times New Roman" w:eastAsia="Times New Roman" w:cs="Times New Roman"/>
                        <w:position w:val="3"/>
                        <w:sz w:val="18"/>
                        <w:szCs w:val="18"/>
                      </w:rPr>
                      <w:t xml:space="preserve">                                                                          </w:t>
                    </w:r>
                    <w:r>
                      <w:rPr>
                        <w:rFonts w:ascii="宋体" w:hAnsi="宋体" w:eastAsia="宋体" w:cs="宋体"/>
                        <w:spacing w:val="-3"/>
                        <w:position w:val="-3"/>
                        <w:sz w:val="18"/>
                        <w:szCs w:val="18"/>
                      </w:rPr>
                      <w:t>主干</w:t>
                    </w:r>
                    <w:r>
                      <w:rPr>
                        <w:rFonts w:ascii="Times New Roman" w:hAnsi="Times New Roman" w:eastAsia="Times New Roman" w:cs="Times New Roman"/>
                        <w:spacing w:val="-3"/>
                        <w:position w:val="-3"/>
                        <w:sz w:val="18"/>
                        <w:szCs w:val="18"/>
                      </w:rPr>
                      <w:t>ISP</w:t>
                    </w:r>
                  </w:p>
                  <w:p w14:paraId="03BA057C">
                    <w:pPr>
                      <w:spacing w:line="468" w:lineRule="auto"/>
                      <w:rPr>
                        <w:rFonts w:ascii="Arial"/>
                        <w:sz w:val="21"/>
                      </w:rPr>
                    </w:pPr>
                  </w:p>
                  <w:p w14:paraId="0AD0CD14">
                    <w:pPr>
                      <w:spacing w:before="71" w:line="235" w:lineRule="auto"/>
                      <w:ind w:left="169"/>
                      <w:rPr>
                        <w:rFonts w:ascii="Times New Roman" w:hAnsi="Times New Roman" w:eastAsia="Times New Roman" w:cs="Times New Roman"/>
                        <w:sz w:val="18"/>
                        <w:szCs w:val="18"/>
                      </w:rPr>
                    </w:pPr>
                    <w:r>
                      <w:rPr>
                        <w:rFonts w:ascii="FangSong" w:hAnsi="FangSong" w:eastAsia="FangSong" w:cs="FangSong"/>
                        <w:spacing w:val="-3"/>
                        <w:position w:val="5"/>
                        <w:sz w:val="18"/>
                        <w:szCs w:val="18"/>
                      </w:rPr>
                      <w:t>地区</w:t>
                    </w:r>
                    <w:r>
                      <w:rPr>
                        <w:rFonts w:ascii="Times New Roman" w:hAnsi="Times New Roman" w:eastAsia="Times New Roman" w:cs="Times New Roman"/>
                        <w:spacing w:val="-3"/>
                        <w:position w:val="5"/>
                        <w:sz w:val="18"/>
                        <w:szCs w:val="18"/>
                      </w:rPr>
                      <w:t>ISP</w:t>
                    </w:r>
                    <w:r>
                      <w:rPr>
                        <w:rFonts w:ascii="Times New Roman" w:hAnsi="Times New Roman" w:eastAsia="Times New Roman" w:cs="Times New Roman"/>
                        <w:spacing w:val="1"/>
                        <w:position w:val="5"/>
                        <w:sz w:val="18"/>
                        <w:szCs w:val="18"/>
                      </w:rPr>
                      <w:t xml:space="preserve">                          </w:t>
                    </w:r>
                    <w:r>
                      <w:rPr>
                        <w:rFonts w:ascii="宋体" w:hAnsi="宋体" w:eastAsia="宋体" w:cs="宋体"/>
                        <w:spacing w:val="-3"/>
                        <w:position w:val="5"/>
                        <w:sz w:val="18"/>
                        <w:szCs w:val="18"/>
                      </w:rPr>
                      <w:t>地区</w:t>
                    </w:r>
                    <w:r>
                      <w:rPr>
                        <w:rFonts w:ascii="Times New Roman" w:hAnsi="Times New Roman" w:eastAsia="Times New Roman" w:cs="Times New Roman"/>
                        <w:spacing w:val="-3"/>
                        <w:position w:val="5"/>
                        <w:sz w:val="18"/>
                        <w:szCs w:val="18"/>
                      </w:rPr>
                      <w:t xml:space="preserve">ISP                                  </w:t>
                    </w:r>
                    <w:r>
                      <w:rPr>
                        <w:rFonts w:ascii="宋体" w:hAnsi="宋体" w:eastAsia="宋体" w:cs="宋体"/>
                        <w:spacing w:val="-3"/>
                        <w:position w:val="-5"/>
                        <w:sz w:val="22"/>
                        <w:szCs w:val="22"/>
                      </w:rPr>
                      <w:t>地区ISP</w:t>
                    </w:r>
                    <w:r>
                      <w:rPr>
                        <w:rFonts w:ascii="宋体" w:hAnsi="宋体" w:eastAsia="宋体" w:cs="宋体"/>
                        <w:spacing w:val="29"/>
                        <w:position w:val="-5"/>
                        <w:sz w:val="22"/>
                        <w:szCs w:val="22"/>
                      </w:rPr>
                      <w:t xml:space="preserve">   </w:t>
                    </w:r>
                    <w:r>
                      <w:rPr>
                        <w:rFonts w:ascii="Times New Roman" w:hAnsi="Times New Roman" w:eastAsia="Times New Roman" w:cs="Times New Roman"/>
                        <w:spacing w:val="-3"/>
                        <w:position w:val="-1"/>
                        <w:sz w:val="18"/>
                        <w:szCs w:val="18"/>
                      </w:rPr>
                      <w:t xml:space="preserve">IXP            </w:t>
                    </w:r>
                    <w:r>
                      <w:rPr>
                        <w:rFonts w:ascii="宋体" w:hAnsi="宋体" w:eastAsia="宋体" w:cs="宋体"/>
                        <w:spacing w:val="-3"/>
                        <w:position w:val="-2"/>
                        <w:sz w:val="18"/>
                        <w:szCs w:val="18"/>
                      </w:rPr>
                      <w:t>地区</w:t>
                    </w:r>
                    <w:r>
                      <w:rPr>
                        <w:rFonts w:ascii="Times New Roman" w:hAnsi="Times New Roman" w:eastAsia="Times New Roman" w:cs="Times New Roman"/>
                        <w:spacing w:val="-3"/>
                        <w:position w:val="-2"/>
                        <w:sz w:val="18"/>
                        <w:szCs w:val="18"/>
                      </w:rPr>
                      <w:t>ISP</w:t>
                    </w:r>
                  </w:p>
                  <w:p w14:paraId="1CD603CB">
                    <w:pPr>
                      <w:spacing w:line="380" w:lineRule="auto"/>
                      <w:rPr>
                        <w:rFonts w:ascii="Arial"/>
                        <w:sz w:val="21"/>
                      </w:rPr>
                    </w:pPr>
                  </w:p>
                  <w:p w14:paraId="123B2892">
                    <w:pPr>
                      <w:spacing w:before="72" w:line="228" w:lineRule="auto"/>
                      <w:ind w:right="19"/>
                      <w:jc w:val="right"/>
                      <w:rPr>
                        <w:rFonts w:ascii="Times New Roman" w:hAnsi="Times New Roman" w:eastAsia="Times New Roman" w:cs="Times New Roman"/>
                        <w:sz w:val="22"/>
                        <w:szCs w:val="22"/>
                      </w:rPr>
                    </w:pPr>
                    <w:r>
                      <w:rPr>
                        <w:rFonts w:ascii="宋体" w:hAnsi="宋体" w:eastAsia="宋体" w:cs="宋体"/>
                        <w:spacing w:val="-15"/>
                        <w:sz w:val="22"/>
                        <w:szCs w:val="22"/>
                      </w:rPr>
                      <w:t>本地</w:t>
                    </w:r>
                    <w:r>
                      <w:rPr>
                        <w:rFonts w:ascii="Times New Roman" w:hAnsi="Times New Roman" w:eastAsia="Times New Roman" w:cs="Times New Roman"/>
                        <w:spacing w:val="-15"/>
                        <w:sz w:val="22"/>
                        <w:szCs w:val="22"/>
                      </w:rPr>
                      <w:t>ISP</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5"/>
                        <w:sz w:val="22"/>
                        <w:szCs w:val="22"/>
                      </w:rPr>
                      <w:t xml:space="preserve">…     </w:t>
                    </w:r>
                    <w:r>
                      <w:rPr>
                        <w:rFonts w:ascii="宋体" w:hAnsi="宋体" w:eastAsia="宋体" w:cs="宋体"/>
                        <w:spacing w:val="-15"/>
                        <w:sz w:val="22"/>
                        <w:szCs w:val="22"/>
                      </w:rPr>
                      <w:t>本地</w:t>
                    </w:r>
                    <w:r>
                      <w:rPr>
                        <w:rFonts w:ascii="Times New Roman" w:hAnsi="Times New Roman" w:eastAsia="Times New Roman" w:cs="Times New Roman"/>
                        <w:spacing w:val="-15"/>
                        <w:sz w:val="22"/>
                        <w:szCs w:val="22"/>
                      </w:rPr>
                      <w:t xml:space="preserve">ISP        </w:t>
                    </w:r>
                    <w:r>
                      <w:rPr>
                        <w:rFonts w:ascii="宋体" w:hAnsi="宋体" w:eastAsia="宋体" w:cs="宋体"/>
                        <w:spacing w:val="-15"/>
                        <w:sz w:val="22"/>
                        <w:szCs w:val="22"/>
                      </w:rPr>
                      <w:t>本地</w:t>
                    </w:r>
                    <w:r>
                      <w:rPr>
                        <w:rFonts w:ascii="Times New Roman" w:hAnsi="Times New Roman" w:eastAsia="Times New Roman" w:cs="Times New Roman"/>
                        <w:spacing w:val="-15"/>
                        <w:sz w:val="22"/>
                        <w:szCs w:val="22"/>
                      </w:rPr>
                      <w:t xml:space="preserve">ISP        </w:t>
                    </w:r>
                    <w:r>
                      <w:rPr>
                        <w:rFonts w:ascii="宋体" w:hAnsi="宋体" w:eastAsia="宋体" w:cs="宋体"/>
                        <w:spacing w:val="-15"/>
                        <w:position w:val="-1"/>
                        <w:sz w:val="22"/>
                        <w:szCs w:val="22"/>
                      </w:rPr>
                      <w:t>本地</w:t>
                    </w:r>
                    <w:r>
                      <w:rPr>
                        <w:rFonts w:ascii="Times New Roman" w:hAnsi="Times New Roman" w:eastAsia="Times New Roman" w:cs="Times New Roman"/>
                        <w:spacing w:val="-15"/>
                        <w:position w:val="-1"/>
                        <w:sz w:val="22"/>
                        <w:szCs w:val="22"/>
                      </w:rPr>
                      <w:t xml:space="preserve">ISP        </w:t>
                    </w:r>
                    <w:r>
                      <w:rPr>
                        <w:rFonts w:ascii="FangSong" w:hAnsi="FangSong" w:eastAsia="FangSong" w:cs="FangSong"/>
                        <w:spacing w:val="-15"/>
                        <w:sz w:val="22"/>
                        <w:szCs w:val="22"/>
                      </w:rPr>
                      <w:t>本地</w:t>
                    </w:r>
                    <w:r>
                      <w:rPr>
                        <w:rFonts w:ascii="Times New Roman" w:hAnsi="Times New Roman" w:eastAsia="Times New Roman" w:cs="Times New Roman"/>
                        <w:spacing w:val="-15"/>
                        <w:sz w:val="22"/>
                        <w:szCs w:val="22"/>
                      </w:rPr>
                      <w:t xml:space="preserve">ISP </w:t>
                    </w:r>
                    <w:r>
                      <w:rPr>
                        <w:rFonts w:ascii="Times New Roman" w:hAnsi="Times New Roman" w:eastAsia="Times New Roman" w:cs="Times New Roman"/>
                        <w:spacing w:val="-16"/>
                        <w:sz w:val="22"/>
                        <w:szCs w:val="22"/>
                      </w:rPr>
                      <w:t xml:space="preserve">     </w:t>
                    </w:r>
                    <w:r>
                      <w:rPr>
                        <w:rFonts w:ascii="宋体" w:hAnsi="宋体" w:eastAsia="宋体" w:cs="宋体"/>
                        <w:spacing w:val="-16"/>
                        <w:position w:val="-1"/>
                        <w:sz w:val="22"/>
                        <w:szCs w:val="22"/>
                      </w:rPr>
                      <w:t>本地</w:t>
                    </w:r>
                    <w:r>
                      <w:rPr>
                        <w:rFonts w:ascii="Times New Roman" w:hAnsi="Times New Roman" w:eastAsia="Times New Roman" w:cs="Times New Roman"/>
                        <w:spacing w:val="-16"/>
                        <w:position w:val="-1"/>
                        <w:sz w:val="22"/>
                        <w:szCs w:val="22"/>
                      </w:rPr>
                      <w:t xml:space="preserve">ISP    </w:t>
                    </w:r>
                    <w:r>
                      <w:rPr>
                        <w:rFonts w:ascii="宋体" w:hAnsi="宋体" w:eastAsia="宋体" w:cs="宋体"/>
                        <w:spacing w:val="-16"/>
                        <w:position w:val="-1"/>
                        <w:sz w:val="22"/>
                        <w:szCs w:val="22"/>
                      </w:rPr>
                      <w:t>本地</w:t>
                    </w:r>
                    <w:r>
                      <w:rPr>
                        <w:rFonts w:ascii="Times New Roman" w:hAnsi="Times New Roman" w:eastAsia="Times New Roman" w:cs="Times New Roman"/>
                        <w:spacing w:val="-16"/>
                        <w:position w:val="-1"/>
                        <w:sz w:val="22"/>
                        <w:szCs w:val="22"/>
                      </w:rPr>
                      <w:t>ISP</w:t>
                    </w:r>
                  </w:p>
                  <w:p w14:paraId="271457DA">
                    <w:pPr>
                      <w:spacing w:before="210" w:line="179" w:lineRule="auto"/>
                      <w:ind w:left="20"/>
                      <w:rPr>
                        <w:rFonts w:ascii="Times New Roman" w:hAnsi="Times New Roman" w:eastAsia="Times New Roman" w:cs="Times New Roman"/>
                        <w:sz w:val="18"/>
                        <w:szCs w:val="18"/>
                      </w:rPr>
                    </w:pPr>
                    <w:r>
                      <w:rPr>
                        <w:rFonts w:ascii="黑体" w:hAnsi="黑体" w:eastAsia="黑体" w:cs="黑体"/>
                        <w:spacing w:val="-8"/>
                        <w:position w:val="1"/>
                        <w:sz w:val="18"/>
                        <w:szCs w:val="18"/>
                      </w:rPr>
                      <w:t xml:space="preserve">大公司                                   </w:t>
                    </w:r>
                    <w:r>
                      <w:rPr>
                        <w:rFonts w:ascii="Times New Roman" w:hAnsi="Times New Roman" w:eastAsia="Times New Roman" w:cs="Times New Roman"/>
                        <w:spacing w:val="-8"/>
                        <w:position w:val="-4"/>
                        <w:sz w:val="18"/>
                        <w:szCs w:val="18"/>
                      </w:rPr>
                      <w:t>A</w:t>
                    </w:r>
                    <w:r>
                      <w:rPr>
                        <w:rFonts w:ascii="Times New Roman" w:hAnsi="Times New Roman" w:eastAsia="Times New Roman" w:cs="Times New Roman"/>
                        <w:spacing w:val="1"/>
                        <w:position w:val="-4"/>
                        <w:sz w:val="18"/>
                        <w:szCs w:val="18"/>
                      </w:rPr>
                      <w:t xml:space="preserve">                                     </w:t>
                    </w:r>
                    <w:r>
                      <w:rPr>
                        <w:rFonts w:ascii="Times New Roman" w:hAnsi="Times New Roman" w:eastAsia="Times New Roman" w:cs="Times New Roman"/>
                        <w:position w:val="-4"/>
                        <w:sz w:val="18"/>
                        <w:szCs w:val="18"/>
                      </w:rPr>
                      <w:t xml:space="preserve">                             </w:t>
                    </w:r>
                    <w:r>
                      <w:rPr>
                        <w:rFonts w:ascii="Times New Roman" w:hAnsi="Times New Roman" w:eastAsia="Times New Roman" w:cs="Times New Roman"/>
                        <w:spacing w:val="-8"/>
                        <w:position w:val="-4"/>
                        <w:sz w:val="18"/>
                        <w:szCs w:val="18"/>
                      </w:rPr>
                      <w:t>B</w:t>
                    </w:r>
                  </w:p>
                  <w:p w14:paraId="5B968793">
                    <w:pPr>
                      <w:spacing w:line="435" w:lineRule="auto"/>
                      <w:rPr>
                        <w:rFonts w:ascii="Arial"/>
                        <w:sz w:val="21"/>
                      </w:rPr>
                    </w:pPr>
                  </w:p>
                  <w:p w14:paraId="087632A7">
                    <w:pPr>
                      <w:spacing w:before="59" w:line="219" w:lineRule="auto"/>
                      <w:ind w:left="739"/>
                      <w:rPr>
                        <w:rFonts w:ascii="Times New Roman" w:hAnsi="Times New Roman" w:eastAsia="Times New Roman" w:cs="Times New Roman"/>
                        <w:sz w:val="18"/>
                        <w:szCs w:val="18"/>
                      </w:rPr>
                    </w:pPr>
                    <w:r>
                      <w:rPr>
                        <w:rFonts w:ascii="宋体" w:hAnsi="宋体" w:eastAsia="宋体" w:cs="宋体"/>
                        <w:spacing w:val="-3"/>
                        <w:sz w:val="18"/>
                        <w:szCs w:val="18"/>
                      </w:rPr>
                      <w:t>主机</w:t>
                    </w:r>
                    <w:r>
                      <w:rPr>
                        <w:rFonts w:ascii="Times New Roman" w:hAnsi="Times New Roman" w:eastAsia="Times New Roman" w:cs="Times New Roman"/>
                        <w:spacing w:val="-3"/>
                        <w:sz w:val="18"/>
                        <w:szCs w:val="18"/>
                      </w:rPr>
                      <w:t xml:space="preserve">A→ </w:t>
                    </w:r>
                    <w:r>
                      <w:rPr>
                        <w:rFonts w:ascii="宋体" w:hAnsi="宋体" w:eastAsia="宋体" w:cs="宋体"/>
                        <w:spacing w:val="-3"/>
                        <w:sz w:val="18"/>
                        <w:szCs w:val="18"/>
                      </w:rPr>
                      <w:t>本地</w:t>
                    </w:r>
                    <w:r>
                      <w:rPr>
                        <w:rFonts w:ascii="Times New Roman" w:hAnsi="Times New Roman" w:eastAsia="Times New Roman" w:cs="Times New Roman"/>
                        <w:spacing w:val="-3"/>
                        <w:sz w:val="18"/>
                        <w:szCs w:val="18"/>
                      </w:rPr>
                      <w:t xml:space="preserve">ISP→ </w:t>
                    </w:r>
                    <w:r>
                      <w:rPr>
                        <w:rFonts w:ascii="宋体" w:hAnsi="宋体" w:eastAsia="宋体" w:cs="宋体"/>
                        <w:spacing w:val="-3"/>
                        <w:sz w:val="18"/>
                        <w:szCs w:val="18"/>
                      </w:rPr>
                      <w:t>地区</w:t>
                    </w:r>
                    <w:r>
                      <w:rPr>
                        <w:rFonts w:ascii="Times New Roman" w:hAnsi="Times New Roman" w:eastAsia="Times New Roman" w:cs="Times New Roman"/>
                        <w:spacing w:val="-3"/>
                        <w:sz w:val="18"/>
                        <w:szCs w:val="18"/>
                      </w:rPr>
                      <w:t xml:space="preserve">ISP→ </w:t>
                    </w:r>
                    <w:r>
                      <w:rPr>
                        <w:rFonts w:ascii="宋体" w:hAnsi="宋体" w:eastAsia="宋体" w:cs="宋体"/>
                        <w:spacing w:val="-3"/>
                        <w:sz w:val="18"/>
                        <w:szCs w:val="18"/>
                      </w:rPr>
                      <w:t>主干</w:t>
                    </w:r>
                    <w:r>
                      <w:rPr>
                        <w:rFonts w:ascii="Times New Roman" w:hAnsi="Times New Roman" w:eastAsia="Times New Roman" w:cs="Times New Roman"/>
                        <w:spacing w:val="-3"/>
                        <w:sz w:val="18"/>
                        <w:szCs w:val="18"/>
                      </w:rPr>
                      <w:t>ISP→</w:t>
                    </w:r>
                    <w:r>
                      <w:rPr>
                        <w:rFonts w:ascii="Times New Roman" w:hAnsi="Times New Roman" w:eastAsia="Times New Roman" w:cs="Times New Roman"/>
                        <w:spacing w:val="-11"/>
                        <w:sz w:val="18"/>
                        <w:szCs w:val="18"/>
                      </w:rPr>
                      <w:t xml:space="preserve"> </w:t>
                    </w:r>
                    <w:r>
                      <w:rPr>
                        <w:rFonts w:ascii="宋体" w:hAnsi="宋体" w:eastAsia="宋体" w:cs="宋体"/>
                        <w:spacing w:val="-3"/>
                        <w:sz w:val="18"/>
                        <w:szCs w:val="18"/>
                      </w:rPr>
                      <w:t>地区</w:t>
                    </w:r>
                    <w:r>
                      <w:rPr>
                        <w:rFonts w:ascii="Times New Roman" w:hAnsi="Times New Roman" w:eastAsia="Times New Roman" w:cs="Times New Roman"/>
                        <w:spacing w:val="-3"/>
                        <w:sz w:val="18"/>
                        <w:szCs w:val="18"/>
                      </w:rPr>
                      <w:t xml:space="preserve">ISP→ </w:t>
                    </w:r>
                    <w:r>
                      <w:rPr>
                        <w:rFonts w:ascii="宋体" w:hAnsi="宋体" w:eastAsia="宋体" w:cs="宋体"/>
                        <w:spacing w:val="-3"/>
                        <w:sz w:val="18"/>
                        <w:szCs w:val="18"/>
                      </w:rPr>
                      <w:t>本</w:t>
                    </w:r>
                    <w:r>
                      <w:rPr>
                        <w:rFonts w:ascii="宋体" w:hAnsi="宋体" w:eastAsia="宋体" w:cs="宋体"/>
                        <w:spacing w:val="-4"/>
                        <w:sz w:val="18"/>
                        <w:szCs w:val="18"/>
                      </w:rPr>
                      <w:t>地</w:t>
                    </w:r>
                    <w:r>
                      <w:rPr>
                        <w:rFonts w:ascii="Times New Roman" w:hAnsi="Times New Roman" w:eastAsia="Times New Roman" w:cs="Times New Roman"/>
                        <w:spacing w:val="-4"/>
                        <w:sz w:val="18"/>
                        <w:szCs w:val="18"/>
                      </w:rPr>
                      <w:t xml:space="preserve">ISP→ </w:t>
                    </w:r>
                    <w:r>
                      <w:rPr>
                        <w:rFonts w:ascii="宋体" w:hAnsi="宋体" w:eastAsia="宋体" w:cs="宋体"/>
                        <w:spacing w:val="-4"/>
                        <w:sz w:val="18"/>
                        <w:szCs w:val="18"/>
                      </w:rPr>
                      <w:t>主机</w:t>
                    </w:r>
                    <w:r>
                      <w:rPr>
                        <w:rFonts w:ascii="Times New Roman" w:hAnsi="Times New Roman" w:eastAsia="Times New Roman" w:cs="Times New Roman"/>
                        <w:spacing w:val="-4"/>
                        <w:sz w:val="18"/>
                        <w:szCs w:val="18"/>
                      </w:rPr>
                      <w:t>B</w:t>
                    </w:r>
                  </w:p>
                </w:txbxContent>
              </v:textbox>
            </v:shape>
            <v:shape id="_x0000_s1036" o:spid="_x0000_s1036" o:spt="202" type="#_x0000_t202" style="position:absolute;left:1339;top:2827;height:225;width:2028;" filled="f" stroked="f" coordsize="21600,21600">
              <v:path/>
              <v:fill on="f" focussize="0,0"/>
              <v:stroke on="f"/>
              <v:imagedata o:title=""/>
              <o:lock v:ext="edit" aspectratio="f"/>
              <v:textbox inset="0mm,0mm,0mm,0mm">
                <w:txbxContent>
                  <w:p w14:paraId="249017E7">
                    <w:pPr>
                      <w:spacing w:before="19" w:line="224" w:lineRule="auto"/>
                      <w:ind w:left="20"/>
                      <w:rPr>
                        <w:rFonts w:ascii="黑体" w:hAnsi="黑体" w:eastAsia="黑体" w:cs="黑体"/>
                        <w:sz w:val="18"/>
                        <w:szCs w:val="18"/>
                      </w:rPr>
                    </w:pPr>
                    <w:r>
                      <w:rPr>
                        <w:rFonts w:ascii="宋体" w:hAnsi="宋体" w:eastAsia="宋体" w:cs="宋体"/>
                        <w:spacing w:val="-15"/>
                        <w:sz w:val="18"/>
                        <w:szCs w:val="18"/>
                      </w:rPr>
                      <w:t>校园网</w:t>
                    </w:r>
                    <w:r>
                      <w:rPr>
                        <w:rFonts w:ascii="宋体" w:hAnsi="宋体" w:eastAsia="宋体" w:cs="宋体"/>
                        <w:spacing w:val="33"/>
                        <w:sz w:val="18"/>
                        <w:szCs w:val="18"/>
                      </w:rPr>
                      <w:t xml:space="preserve">  </w:t>
                    </w:r>
                    <w:r>
                      <w:rPr>
                        <w:rFonts w:ascii="黑体" w:hAnsi="黑体" w:eastAsia="黑体" w:cs="黑体"/>
                        <w:spacing w:val="-15"/>
                        <w:sz w:val="18"/>
                        <w:szCs w:val="18"/>
                      </w:rPr>
                      <w:t>校园网</w:t>
                    </w:r>
                    <w:r>
                      <w:rPr>
                        <w:rFonts w:ascii="黑体" w:hAnsi="黑体" w:eastAsia="黑体" w:cs="黑体"/>
                        <w:spacing w:val="19"/>
                        <w:sz w:val="18"/>
                        <w:szCs w:val="18"/>
                      </w:rPr>
                      <w:t xml:space="preserve">    </w:t>
                    </w:r>
                    <w:r>
                      <w:rPr>
                        <w:rFonts w:ascii="黑体" w:hAnsi="黑体" w:eastAsia="黑体" w:cs="黑体"/>
                        <w:spacing w:val="-15"/>
                        <w:sz w:val="18"/>
                        <w:szCs w:val="18"/>
                      </w:rPr>
                      <w:t>公司</w:t>
                    </w:r>
                  </w:p>
                </w:txbxContent>
              </v:textbox>
            </v:shape>
            <w10:wrap type="none"/>
            <w10:anchorlock/>
          </v:group>
        </w:pict>
      </w:r>
    </w:p>
    <w:p w14:paraId="5EEFF623">
      <w:pPr>
        <w:spacing w:before="197" w:line="219" w:lineRule="auto"/>
        <w:ind w:left="2179"/>
        <w:rPr>
          <w:rFonts w:ascii="宋体" w:hAnsi="宋体" w:eastAsia="宋体" w:cs="宋体"/>
          <w:sz w:val="18"/>
          <w:szCs w:val="18"/>
        </w:rPr>
      </w:pPr>
      <w:r>
        <w:rPr>
          <w:rFonts w:ascii="宋体" w:hAnsi="宋体" w:eastAsia="宋体" w:cs="宋体"/>
          <w:sz w:val="18"/>
          <w:szCs w:val="18"/>
        </w:rPr>
        <w:t>图1-3</w:t>
      </w:r>
      <w:r>
        <w:rPr>
          <w:rFonts w:ascii="宋体" w:hAnsi="宋体" w:eastAsia="宋体" w:cs="宋体"/>
          <w:spacing w:val="92"/>
          <w:sz w:val="18"/>
          <w:szCs w:val="18"/>
        </w:rPr>
        <w:t xml:space="preserve"> </w:t>
      </w:r>
      <w:r>
        <w:rPr>
          <w:rFonts w:ascii="宋体" w:hAnsi="宋体" w:eastAsia="宋体" w:cs="宋体"/>
          <w:sz w:val="18"/>
          <w:szCs w:val="18"/>
        </w:rPr>
        <w:t>基于</w:t>
      </w:r>
      <w:r>
        <w:rPr>
          <w:rFonts w:ascii="宋体" w:hAnsi="宋体" w:eastAsia="宋体" w:cs="宋体"/>
          <w:spacing w:val="-53"/>
          <w:sz w:val="18"/>
          <w:szCs w:val="18"/>
        </w:rPr>
        <w:t xml:space="preserve"> </w:t>
      </w:r>
      <w:r>
        <w:rPr>
          <w:rFonts w:ascii="Times New Roman" w:hAnsi="Times New Roman" w:eastAsia="Times New Roman" w:cs="Times New Roman"/>
          <w:sz w:val="18"/>
          <w:szCs w:val="18"/>
        </w:rPr>
        <w:t>ISP</w:t>
      </w:r>
      <w:r>
        <w:rPr>
          <w:rFonts w:ascii="Times New Roman" w:hAnsi="Times New Roman" w:eastAsia="Times New Roman" w:cs="Times New Roman"/>
          <w:spacing w:val="20"/>
          <w:sz w:val="18"/>
          <w:szCs w:val="18"/>
        </w:rPr>
        <w:t xml:space="preserve"> </w:t>
      </w:r>
      <w:r>
        <w:rPr>
          <w:rFonts w:ascii="宋体" w:hAnsi="宋体" w:eastAsia="宋体" w:cs="宋体"/>
          <w:sz w:val="18"/>
          <w:szCs w:val="18"/>
        </w:rPr>
        <w:t>的多层结构的互联网的概念示意图</w:t>
      </w:r>
    </w:p>
    <w:p w14:paraId="4F5EABC9">
      <w:pPr>
        <w:spacing w:before="186" w:line="277" w:lineRule="auto"/>
        <w:ind w:right="8" w:firstLine="419"/>
        <w:jc w:val="both"/>
        <w:rPr>
          <w:rFonts w:ascii="宋体" w:hAnsi="宋体" w:eastAsia="宋体" w:cs="宋体"/>
          <w:sz w:val="18"/>
          <w:szCs w:val="18"/>
        </w:rPr>
      </w:pPr>
      <w:r>
        <w:rPr>
          <w:rFonts w:ascii="宋体" w:hAnsi="宋体" w:eastAsia="宋体" w:cs="宋体"/>
          <w:spacing w:val="30"/>
          <w:sz w:val="18"/>
          <w:szCs w:val="18"/>
        </w:rPr>
        <w:t>互联网交换点</w:t>
      </w:r>
      <w:r>
        <w:rPr>
          <w:rFonts w:ascii="宋体" w:hAnsi="宋体" w:eastAsia="宋体" w:cs="宋体"/>
          <w:spacing w:val="-10"/>
          <w:sz w:val="18"/>
          <w:szCs w:val="18"/>
        </w:rPr>
        <w:t xml:space="preserve"> </w:t>
      </w:r>
      <w:r>
        <w:rPr>
          <w:rFonts w:ascii="Times New Roman" w:hAnsi="Times New Roman" w:eastAsia="Times New Roman" w:cs="Times New Roman"/>
          <w:sz w:val="18"/>
          <w:szCs w:val="18"/>
        </w:rPr>
        <w:t>IXP</w:t>
      </w:r>
      <w:r>
        <w:rPr>
          <w:rFonts w:ascii="Times New Roman" w:hAnsi="Times New Roman" w:eastAsia="Times New Roman" w:cs="Times New Roman"/>
          <w:spacing w:val="30"/>
          <w:sz w:val="18"/>
          <w:szCs w:val="18"/>
        </w:rPr>
        <w:t xml:space="preserve">   </w:t>
      </w:r>
      <w:r>
        <w:rPr>
          <w:rFonts w:ascii="宋体" w:hAnsi="宋体" w:eastAsia="宋体" w:cs="宋体"/>
          <w:spacing w:val="30"/>
          <w:sz w:val="18"/>
          <w:szCs w:val="18"/>
        </w:rPr>
        <w:t>的主要作用就是允许两个网络直接相连并交换分组，而不需要再通</w:t>
      </w:r>
      <w:r>
        <w:rPr>
          <w:rFonts w:ascii="宋体" w:hAnsi="宋体" w:eastAsia="宋体" w:cs="宋体"/>
          <w:sz w:val="18"/>
          <w:szCs w:val="18"/>
        </w:rPr>
        <w:t xml:space="preserve"> </w:t>
      </w:r>
      <w:r>
        <w:rPr>
          <w:rFonts w:ascii="宋体" w:hAnsi="宋体" w:eastAsia="宋体" w:cs="宋体"/>
          <w:spacing w:val="-5"/>
          <w:sz w:val="22"/>
          <w:szCs w:val="22"/>
        </w:rPr>
        <w:t>过第三个网络来转发分组。例如，在图1-3中右方的两个地区</w:t>
      </w:r>
      <w:r>
        <w:rPr>
          <w:rFonts w:ascii="宋体" w:hAnsi="宋体" w:eastAsia="宋体" w:cs="宋体"/>
          <w:spacing w:val="-43"/>
          <w:sz w:val="22"/>
          <w:szCs w:val="22"/>
        </w:rPr>
        <w:t xml:space="preserve"> </w:t>
      </w:r>
      <w:r>
        <w:rPr>
          <w:rFonts w:ascii="宋体" w:hAnsi="宋体" w:eastAsia="宋体" w:cs="宋体"/>
          <w:spacing w:val="-5"/>
          <w:sz w:val="22"/>
          <w:szCs w:val="22"/>
        </w:rPr>
        <w:t>ISP 通过一个</w:t>
      </w:r>
      <w:r>
        <w:rPr>
          <w:rFonts w:ascii="宋体" w:hAnsi="宋体" w:eastAsia="宋体" w:cs="宋体"/>
          <w:spacing w:val="-39"/>
          <w:sz w:val="22"/>
          <w:szCs w:val="22"/>
        </w:rPr>
        <w:t xml:space="preserve"> </w:t>
      </w:r>
      <w:r>
        <w:rPr>
          <w:rFonts w:ascii="宋体" w:hAnsi="宋体" w:eastAsia="宋体" w:cs="宋体"/>
          <w:spacing w:val="-5"/>
          <w:sz w:val="22"/>
          <w:szCs w:val="22"/>
        </w:rPr>
        <w:t>IXP 连接起来</w:t>
      </w:r>
      <w:r>
        <w:rPr>
          <w:rFonts w:ascii="宋体" w:hAnsi="宋体" w:eastAsia="宋体" w:cs="宋体"/>
          <w:sz w:val="22"/>
          <w:szCs w:val="22"/>
        </w:rPr>
        <w:t xml:space="preserve"> </w:t>
      </w:r>
      <w:r>
        <w:rPr>
          <w:rFonts w:ascii="宋体" w:hAnsi="宋体" w:eastAsia="宋体" w:cs="宋体"/>
          <w:spacing w:val="-7"/>
          <w:sz w:val="22"/>
          <w:szCs w:val="22"/>
        </w:rPr>
        <w:t>了。这样，主机</w:t>
      </w:r>
      <w:r>
        <w:rPr>
          <w:rFonts w:ascii="宋体" w:hAnsi="宋体" w:eastAsia="宋体" w:cs="宋体"/>
          <w:spacing w:val="-48"/>
          <w:sz w:val="22"/>
          <w:szCs w:val="22"/>
        </w:rPr>
        <w:t xml:space="preserve"> </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37"/>
          <w:w w:val="101"/>
          <w:sz w:val="22"/>
          <w:szCs w:val="22"/>
        </w:rPr>
        <w:t xml:space="preserve"> </w:t>
      </w:r>
      <w:r>
        <w:rPr>
          <w:rFonts w:ascii="宋体" w:hAnsi="宋体" w:eastAsia="宋体" w:cs="宋体"/>
          <w:spacing w:val="-7"/>
          <w:sz w:val="22"/>
          <w:szCs w:val="22"/>
        </w:rPr>
        <w:t>和主机</w:t>
      </w:r>
      <w:r>
        <w:rPr>
          <w:rFonts w:ascii="宋体" w:hAnsi="宋体" w:eastAsia="宋体" w:cs="宋体"/>
          <w:spacing w:val="-41"/>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43"/>
          <w:sz w:val="22"/>
          <w:szCs w:val="22"/>
        </w:rPr>
        <w:t xml:space="preserve"> </w:t>
      </w:r>
      <w:r>
        <w:rPr>
          <w:rFonts w:ascii="宋体" w:hAnsi="宋体" w:eastAsia="宋体" w:cs="宋体"/>
          <w:spacing w:val="-7"/>
          <w:sz w:val="22"/>
          <w:szCs w:val="22"/>
        </w:rPr>
        <w:t>交换分组时，就不必再经过最上层的主干</w:t>
      </w:r>
      <w:r>
        <w:rPr>
          <w:rFonts w:ascii="宋体" w:hAnsi="宋体" w:eastAsia="宋体" w:cs="宋体"/>
          <w:spacing w:val="-59"/>
          <w:sz w:val="22"/>
          <w:szCs w:val="22"/>
        </w:rPr>
        <w:t xml:space="preserve"> </w:t>
      </w:r>
      <w:r>
        <w:rPr>
          <w:rFonts w:ascii="Times New Roman" w:hAnsi="Times New Roman" w:eastAsia="Times New Roman" w:cs="Times New Roman"/>
          <w:spacing w:val="-7"/>
          <w:sz w:val="22"/>
          <w:szCs w:val="22"/>
        </w:rPr>
        <w:t>ISP,</w:t>
      </w:r>
      <w:r>
        <w:rPr>
          <w:rFonts w:ascii="Times New Roman" w:hAnsi="Times New Roman" w:eastAsia="Times New Roman" w:cs="Times New Roman"/>
          <w:spacing w:val="48"/>
          <w:sz w:val="22"/>
          <w:szCs w:val="22"/>
        </w:rPr>
        <w:t xml:space="preserve"> </w:t>
      </w:r>
      <w:r>
        <w:rPr>
          <w:rFonts w:ascii="宋体" w:hAnsi="宋体" w:eastAsia="宋体" w:cs="宋体"/>
          <w:spacing w:val="-7"/>
          <w:sz w:val="22"/>
          <w:szCs w:val="22"/>
        </w:rPr>
        <w:t>而</w:t>
      </w:r>
      <w:r>
        <w:rPr>
          <w:rFonts w:ascii="宋体" w:hAnsi="宋体" w:eastAsia="宋体" w:cs="宋体"/>
          <w:spacing w:val="-8"/>
          <w:sz w:val="22"/>
          <w:szCs w:val="22"/>
        </w:rPr>
        <w:t>是直接在两</w:t>
      </w:r>
      <w:r>
        <w:rPr>
          <w:rFonts w:ascii="宋体" w:hAnsi="宋体" w:eastAsia="宋体" w:cs="宋体"/>
          <w:sz w:val="22"/>
          <w:szCs w:val="22"/>
        </w:rPr>
        <w:t xml:space="preserve"> </w:t>
      </w:r>
      <w:r>
        <w:rPr>
          <w:rFonts w:ascii="宋体" w:hAnsi="宋体" w:eastAsia="宋体" w:cs="宋体"/>
          <w:spacing w:val="29"/>
          <w:sz w:val="18"/>
          <w:szCs w:val="18"/>
        </w:rPr>
        <w:t>个地区</w:t>
      </w:r>
      <w:r>
        <w:rPr>
          <w:rFonts w:ascii="Times New Roman" w:hAnsi="Times New Roman" w:eastAsia="Times New Roman" w:cs="Times New Roman"/>
          <w:sz w:val="18"/>
          <w:szCs w:val="18"/>
        </w:rPr>
        <w:t>ISP</w:t>
      </w:r>
      <w:r>
        <w:rPr>
          <w:rFonts w:ascii="Times New Roman" w:hAnsi="Times New Roman" w:eastAsia="Times New Roman" w:cs="Times New Roman"/>
          <w:spacing w:val="29"/>
          <w:sz w:val="18"/>
          <w:szCs w:val="18"/>
        </w:rPr>
        <w:t xml:space="preserve">  </w:t>
      </w:r>
      <w:r>
        <w:rPr>
          <w:rFonts w:ascii="宋体" w:hAnsi="宋体" w:eastAsia="宋体" w:cs="宋体"/>
          <w:spacing w:val="29"/>
          <w:sz w:val="18"/>
          <w:szCs w:val="18"/>
        </w:rPr>
        <w:t>之间用高速链路对等地交换分组。这样就使互联网上的</w:t>
      </w:r>
      <w:r>
        <w:rPr>
          <w:rFonts w:ascii="宋体" w:hAnsi="宋体" w:eastAsia="宋体" w:cs="宋体"/>
          <w:spacing w:val="28"/>
          <w:sz w:val="18"/>
          <w:szCs w:val="18"/>
        </w:rPr>
        <w:t>数据流量分布更加合理，</w:t>
      </w:r>
      <w:r>
        <w:rPr>
          <w:rFonts w:ascii="宋体" w:hAnsi="宋体" w:eastAsia="宋体" w:cs="宋体"/>
          <w:sz w:val="18"/>
          <w:szCs w:val="18"/>
        </w:rPr>
        <w:t xml:space="preserve"> </w:t>
      </w:r>
      <w:r>
        <w:rPr>
          <w:rFonts w:ascii="宋体" w:hAnsi="宋体" w:eastAsia="宋体" w:cs="宋体"/>
          <w:spacing w:val="25"/>
          <w:sz w:val="18"/>
          <w:szCs w:val="18"/>
        </w:rPr>
        <w:t>同时也减少了分组转发的迟延时间，降低了分组转发的费用。现在许多</w:t>
      </w:r>
      <w:r>
        <w:rPr>
          <w:rFonts w:ascii="宋体" w:hAnsi="宋体" w:eastAsia="宋体" w:cs="宋体"/>
          <w:spacing w:val="-11"/>
          <w:sz w:val="18"/>
          <w:szCs w:val="18"/>
        </w:rPr>
        <w:t xml:space="preserve"> </w:t>
      </w:r>
      <w:r>
        <w:rPr>
          <w:rFonts w:ascii="宋体" w:hAnsi="宋体" w:eastAsia="宋体" w:cs="宋体"/>
          <w:sz w:val="18"/>
          <w:szCs w:val="18"/>
        </w:rPr>
        <w:t>IXP</w:t>
      </w:r>
      <w:r>
        <w:rPr>
          <w:rFonts w:ascii="宋体" w:hAnsi="宋体" w:eastAsia="宋体" w:cs="宋体"/>
          <w:spacing w:val="8"/>
          <w:sz w:val="18"/>
          <w:szCs w:val="18"/>
        </w:rPr>
        <w:t xml:space="preserve">  </w:t>
      </w:r>
      <w:r>
        <w:rPr>
          <w:rFonts w:ascii="宋体" w:hAnsi="宋体" w:eastAsia="宋体" w:cs="宋体"/>
          <w:spacing w:val="25"/>
          <w:sz w:val="18"/>
          <w:szCs w:val="18"/>
        </w:rPr>
        <w:t>在</w:t>
      </w:r>
      <w:r>
        <w:rPr>
          <w:rFonts w:ascii="宋体" w:hAnsi="宋体" w:eastAsia="宋体" w:cs="宋体"/>
          <w:spacing w:val="-40"/>
          <w:sz w:val="18"/>
          <w:szCs w:val="18"/>
        </w:rPr>
        <w:t xml:space="preserve"> </w:t>
      </w:r>
      <w:r>
        <w:rPr>
          <w:rFonts w:ascii="宋体" w:hAnsi="宋体" w:eastAsia="宋体" w:cs="宋体"/>
          <w:spacing w:val="25"/>
          <w:sz w:val="18"/>
          <w:szCs w:val="18"/>
        </w:rPr>
        <w:t>进</w:t>
      </w:r>
      <w:r>
        <w:rPr>
          <w:rFonts w:ascii="宋体" w:hAnsi="宋体" w:eastAsia="宋体" w:cs="宋体"/>
          <w:spacing w:val="-38"/>
          <w:sz w:val="18"/>
          <w:szCs w:val="18"/>
        </w:rPr>
        <w:t xml:space="preserve"> </w:t>
      </w:r>
      <w:r>
        <w:rPr>
          <w:rFonts w:ascii="宋体" w:hAnsi="宋体" w:eastAsia="宋体" w:cs="宋体"/>
          <w:spacing w:val="25"/>
          <w:sz w:val="18"/>
          <w:szCs w:val="18"/>
        </w:rPr>
        <w:t>行</w:t>
      </w:r>
      <w:r>
        <w:rPr>
          <w:rFonts w:ascii="宋体" w:hAnsi="宋体" w:eastAsia="宋体" w:cs="宋体"/>
          <w:spacing w:val="-41"/>
          <w:sz w:val="18"/>
          <w:szCs w:val="18"/>
        </w:rPr>
        <w:t xml:space="preserve"> </w:t>
      </w:r>
      <w:r>
        <w:rPr>
          <w:rFonts w:ascii="宋体" w:hAnsi="宋体" w:eastAsia="宋体" w:cs="宋体"/>
          <w:spacing w:val="25"/>
          <w:sz w:val="18"/>
          <w:szCs w:val="18"/>
        </w:rPr>
        <w:t>对</w:t>
      </w:r>
      <w:r>
        <w:rPr>
          <w:rFonts w:ascii="宋体" w:hAnsi="宋体" w:eastAsia="宋体" w:cs="宋体"/>
          <w:spacing w:val="-38"/>
          <w:sz w:val="18"/>
          <w:szCs w:val="18"/>
        </w:rPr>
        <w:t xml:space="preserve"> </w:t>
      </w:r>
      <w:r>
        <w:rPr>
          <w:rFonts w:ascii="宋体" w:hAnsi="宋体" w:eastAsia="宋体" w:cs="宋体"/>
          <w:spacing w:val="25"/>
          <w:sz w:val="18"/>
          <w:szCs w:val="18"/>
        </w:rPr>
        <w:t>等</w:t>
      </w:r>
      <w:r>
        <w:rPr>
          <w:rFonts w:ascii="宋体" w:hAnsi="宋体" w:eastAsia="宋体" w:cs="宋体"/>
          <w:spacing w:val="-37"/>
          <w:sz w:val="18"/>
          <w:szCs w:val="18"/>
        </w:rPr>
        <w:t xml:space="preserve"> </w:t>
      </w:r>
      <w:r>
        <w:rPr>
          <w:rFonts w:ascii="宋体" w:hAnsi="宋体" w:eastAsia="宋体" w:cs="宋体"/>
          <w:spacing w:val="25"/>
          <w:sz w:val="18"/>
          <w:szCs w:val="18"/>
        </w:rPr>
        <w:t>交</w:t>
      </w:r>
      <w:r>
        <w:rPr>
          <w:rFonts w:ascii="宋体" w:hAnsi="宋体" w:eastAsia="宋体" w:cs="宋体"/>
          <w:sz w:val="18"/>
          <w:szCs w:val="18"/>
        </w:rPr>
        <w:t xml:space="preserve"> </w:t>
      </w:r>
      <w:r>
        <w:rPr>
          <w:rFonts w:ascii="宋体" w:hAnsi="宋体" w:eastAsia="宋体" w:cs="宋体"/>
          <w:spacing w:val="-7"/>
          <w:sz w:val="22"/>
          <w:szCs w:val="22"/>
        </w:rPr>
        <w:t>换分组时，都互相不收费。但本地</w:t>
      </w:r>
      <w:r>
        <w:rPr>
          <w:rFonts w:ascii="宋体" w:hAnsi="宋体" w:eastAsia="宋体" w:cs="宋体"/>
          <w:spacing w:val="-25"/>
          <w:sz w:val="22"/>
          <w:szCs w:val="22"/>
        </w:rPr>
        <w:t xml:space="preserve"> </w:t>
      </w:r>
      <w:r>
        <w:rPr>
          <w:rFonts w:ascii="Times New Roman" w:hAnsi="Times New Roman" w:eastAsia="Times New Roman" w:cs="Times New Roman"/>
          <w:spacing w:val="-7"/>
          <w:sz w:val="22"/>
          <w:szCs w:val="22"/>
        </w:rPr>
        <w:t xml:space="preserve">ISP </w:t>
      </w:r>
      <w:r>
        <w:rPr>
          <w:rFonts w:ascii="宋体" w:hAnsi="宋体" w:eastAsia="宋体" w:cs="宋体"/>
          <w:spacing w:val="-7"/>
          <w:sz w:val="22"/>
          <w:szCs w:val="22"/>
        </w:rPr>
        <w:t>或地区</w:t>
      </w:r>
      <w:r>
        <w:rPr>
          <w:rFonts w:ascii="宋体" w:hAnsi="宋体" w:eastAsia="宋体" w:cs="宋体"/>
          <w:spacing w:val="-59"/>
          <w:sz w:val="22"/>
          <w:szCs w:val="22"/>
        </w:rPr>
        <w:t xml:space="preserve"> </w:t>
      </w:r>
      <w:r>
        <w:rPr>
          <w:rFonts w:ascii="Times New Roman" w:hAnsi="Times New Roman" w:eastAsia="Times New Roman" w:cs="Times New Roman"/>
          <w:spacing w:val="-7"/>
          <w:sz w:val="22"/>
          <w:szCs w:val="22"/>
        </w:rPr>
        <w:t>ISP</w:t>
      </w:r>
      <w:r>
        <w:rPr>
          <w:rFonts w:ascii="Times New Roman" w:hAnsi="Times New Roman" w:eastAsia="Times New Roman" w:cs="Times New Roman"/>
          <w:spacing w:val="13"/>
          <w:sz w:val="22"/>
          <w:szCs w:val="22"/>
        </w:rPr>
        <w:t xml:space="preserve"> </w:t>
      </w:r>
      <w:r>
        <w:rPr>
          <w:rFonts w:ascii="宋体" w:hAnsi="宋体" w:eastAsia="宋体" w:cs="宋体"/>
          <w:spacing w:val="-7"/>
          <w:sz w:val="22"/>
          <w:szCs w:val="22"/>
        </w:rPr>
        <w:t>通过</w:t>
      </w:r>
      <w:r>
        <w:rPr>
          <w:rFonts w:ascii="宋体" w:hAnsi="宋体" w:eastAsia="宋体" w:cs="宋体"/>
          <w:spacing w:val="-52"/>
          <w:sz w:val="22"/>
          <w:szCs w:val="22"/>
        </w:rPr>
        <w:t xml:space="preserve"> </w:t>
      </w:r>
      <w:r>
        <w:rPr>
          <w:rFonts w:ascii="Times New Roman" w:hAnsi="Times New Roman" w:eastAsia="Times New Roman" w:cs="Times New Roman"/>
          <w:spacing w:val="-7"/>
          <w:sz w:val="22"/>
          <w:szCs w:val="22"/>
        </w:rPr>
        <w:t>IXP</w:t>
      </w:r>
      <w:r>
        <w:rPr>
          <w:rFonts w:ascii="Times New Roman" w:hAnsi="Times New Roman" w:eastAsia="Times New Roman" w:cs="Times New Roman"/>
          <w:spacing w:val="36"/>
          <w:w w:val="101"/>
          <w:sz w:val="22"/>
          <w:szCs w:val="22"/>
        </w:rPr>
        <w:t xml:space="preserve"> </w:t>
      </w:r>
      <w:r>
        <w:rPr>
          <w:rFonts w:ascii="宋体" w:hAnsi="宋体" w:eastAsia="宋体" w:cs="宋体"/>
          <w:spacing w:val="-7"/>
          <w:sz w:val="22"/>
          <w:szCs w:val="22"/>
        </w:rPr>
        <w:t>向高层的</w:t>
      </w:r>
      <w:r>
        <w:rPr>
          <w:rFonts w:ascii="宋体" w:hAnsi="宋体" w:eastAsia="宋体" w:cs="宋体"/>
          <w:spacing w:val="-59"/>
          <w:sz w:val="22"/>
          <w:szCs w:val="22"/>
        </w:rPr>
        <w:t xml:space="preserve"> </w:t>
      </w:r>
      <w:r>
        <w:rPr>
          <w:rFonts w:ascii="Times New Roman" w:hAnsi="Times New Roman" w:eastAsia="Times New Roman" w:cs="Times New Roman"/>
          <w:spacing w:val="-7"/>
          <w:sz w:val="22"/>
          <w:szCs w:val="22"/>
        </w:rPr>
        <w:t>IXP</w:t>
      </w:r>
      <w:r>
        <w:rPr>
          <w:rFonts w:ascii="Times New Roman" w:hAnsi="Times New Roman" w:eastAsia="Times New Roman" w:cs="Times New Roman"/>
          <w:spacing w:val="26"/>
          <w:sz w:val="22"/>
          <w:szCs w:val="22"/>
        </w:rPr>
        <w:t xml:space="preserve"> </w:t>
      </w:r>
      <w:r>
        <w:rPr>
          <w:rFonts w:ascii="宋体" w:hAnsi="宋体" w:eastAsia="宋体" w:cs="宋体"/>
          <w:spacing w:val="-7"/>
          <w:sz w:val="22"/>
          <w:szCs w:val="22"/>
        </w:rPr>
        <w:t>转发分组时，则</w:t>
      </w:r>
      <w:r>
        <w:rPr>
          <w:rFonts w:ascii="宋体" w:hAnsi="宋体" w:eastAsia="宋体" w:cs="宋体"/>
          <w:sz w:val="22"/>
          <w:szCs w:val="22"/>
        </w:rPr>
        <w:t xml:space="preserve"> </w:t>
      </w:r>
      <w:r>
        <w:rPr>
          <w:rFonts w:ascii="宋体" w:hAnsi="宋体" w:eastAsia="宋体" w:cs="宋体"/>
          <w:spacing w:val="21"/>
          <w:sz w:val="18"/>
          <w:szCs w:val="18"/>
        </w:rPr>
        <w:t>需要交纳</w:t>
      </w:r>
      <w:r>
        <w:rPr>
          <w:rFonts w:ascii="宋体" w:hAnsi="宋体" w:eastAsia="宋体" w:cs="宋体"/>
          <w:spacing w:val="-46"/>
          <w:sz w:val="18"/>
          <w:szCs w:val="18"/>
        </w:rPr>
        <w:t xml:space="preserve"> </w:t>
      </w:r>
      <w:r>
        <w:rPr>
          <w:rFonts w:ascii="宋体" w:hAnsi="宋体" w:eastAsia="宋体" w:cs="宋体"/>
          <w:spacing w:val="21"/>
          <w:sz w:val="18"/>
          <w:szCs w:val="18"/>
        </w:rPr>
        <w:t>一</w:t>
      </w:r>
      <w:r>
        <w:rPr>
          <w:rFonts w:ascii="宋体" w:hAnsi="宋体" w:eastAsia="宋体" w:cs="宋体"/>
          <w:spacing w:val="-44"/>
          <w:sz w:val="18"/>
          <w:szCs w:val="18"/>
        </w:rPr>
        <w:t xml:space="preserve"> </w:t>
      </w:r>
      <w:r>
        <w:rPr>
          <w:rFonts w:ascii="宋体" w:hAnsi="宋体" w:eastAsia="宋体" w:cs="宋体"/>
          <w:spacing w:val="21"/>
          <w:sz w:val="18"/>
          <w:szCs w:val="18"/>
        </w:rPr>
        <w:t>定的费用。</w:t>
      </w:r>
      <w:r>
        <w:rPr>
          <w:rFonts w:ascii="宋体" w:hAnsi="宋体" w:eastAsia="宋体" w:cs="宋体"/>
          <w:spacing w:val="-10"/>
          <w:sz w:val="18"/>
          <w:szCs w:val="18"/>
        </w:rPr>
        <w:t xml:space="preserve"> </w:t>
      </w:r>
      <w:r>
        <w:rPr>
          <w:rFonts w:ascii="Times New Roman" w:hAnsi="Times New Roman" w:eastAsia="Times New Roman" w:cs="Times New Roman"/>
          <w:sz w:val="18"/>
          <w:szCs w:val="18"/>
        </w:rPr>
        <w:t>IXP</w:t>
      </w:r>
      <w:r>
        <w:rPr>
          <w:rFonts w:ascii="Times New Roman" w:hAnsi="Times New Roman" w:eastAsia="Times New Roman" w:cs="Times New Roman"/>
          <w:spacing w:val="21"/>
          <w:sz w:val="18"/>
          <w:szCs w:val="18"/>
        </w:rPr>
        <w:t xml:space="preserve">  </w:t>
      </w:r>
      <w:r>
        <w:rPr>
          <w:rFonts w:ascii="宋体" w:hAnsi="宋体" w:eastAsia="宋体" w:cs="宋体"/>
          <w:spacing w:val="21"/>
          <w:sz w:val="18"/>
          <w:szCs w:val="18"/>
        </w:rPr>
        <w:t>的结构非常复杂。典型的</w:t>
      </w:r>
      <w:r>
        <w:rPr>
          <w:rFonts w:ascii="Times New Roman" w:hAnsi="Times New Roman" w:eastAsia="Times New Roman" w:cs="Times New Roman"/>
          <w:sz w:val="18"/>
          <w:szCs w:val="18"/>
        </w:rPr>
        <w:t>IXP</w:t>
      </w:r>
      <w:r>
        <w:rPr>
          <w:rFonts w:ascii="Times New Roman" w:hAnsi="Times New Roman" w:eastAsia="Times New Roman" w:cs="Times New Roman"/>
          <w:spacing w:val="21"/>
          <w:sz w:val="18"/>
          <w:szCs w:val="18"/>
        </w:rPr>
        <w:t xml:space="preserve">  </w:t>
      </w:r>
      <w:r>
        <w:rPr>
          <w:rFonts w:ascii="Times New Roman" w:hAnsi="Times New Roman" w:eastAsia="Times New Roman" w:cs="Times New Roman"/>
          <w:spacing w:val="20"/>
          <w:sz w:val="18"/>
          <w:szCs w:val="18"/>
        </w:rPr>
        <w:t xml:space="preserve"> </w:t>
      </w:r>
      <w:r>
        <w:rPr>
          <w:rFonts w:ascii="宋体" w:hAnsi="宋体" w:eastAsia="宋体" w:cs="宋体"/>
          <w:spacing w:val="20"/>
          <w:sz w:val="18"/>
          <w:szCs w:val="18"/>
        </w:rPr>
        <w:t>由</w:t>
      </w:r>
      <w:r>
        <w:rPr>
          <w:rFonts w:ascii="宋体" w:hAnsi="宋体" w:eastAsia="宋体" w:cs="宋体"/>
          <w:spacing w:val="-46"/>
          <w:sz w:val="18"/>
          <w:szCs w:val="18"/>
        </w:rPr>
        <w:t xml:space="preserve"> </w:t>
      </w:r>
      <w:r>
        <w:rPr>
          <w:rFonts w:ascii="宋体" w:hAnsi="宋体" w:eastAsia="宋体" w:cs="宋体"/>
          <w:spacing w:val="20"/>
          <w:sz w:val="18"/>
          <w:szCs w:val="18"/>
        </w:rPr>
        <w:t>一</w:t>
      </w:r>
      <w:r>
        <w:rPr>
          <w:rFonts w:ascii="宋体" w:hAnsi="宋体" w:eastAsia="宋体" w:cs="宋体"/>
          <w:spacing w:val="-49"/>
          <w:sz w:val="18"/>
          <w:szCs w:val="18"/>
        </w:rPr>
        <w:t xml:space="preserve"> </w:t>
      </w:r>
      <w:r>
        <w:rPr>
          <w:rFonts w:ascii="宋体" w:hAnsi="宋体" w:eastAsia="宋体" w:cs="宋体"/>
          <w:spacing w:val="20"/>
          <w:sz w:val="18"/>
          <w:szCs w:val="18"/>
        </w:rPr>
        <w:t>个或多个网络交换机组成，许</w:t>
      </w:r>
      <w:r>
        <w:rPr>
          <w:rFonts w:ascii="宋体" w:hAnsi="宋体" w:eastAsia="宋体" w:cs="宋体"/>
          <w:sz w:val="18"/>
          <w:szCs w:val="18"/>
        </w:rPr>
        <w:t xml:space="preserve"> </w:t>
      </w:r>
      <w:r>
        <w:rPr>
          <w:rFonts w:ascii="宋体" w:hAnsi="宋体" w:eastAsia="宋体" w:cs="宋体"/>
          <w:spacing w:val="-6"/>
          <w:sz w:val="22"/>
          <w:szCs w:val="22"/>
        </w:rPr>
        <w:t>多</w:t>
      </w:r>
      <w:r>
        <w:rPr>
          <w:rFonts w:ascii="宋体" w:hAnsi="宋体" w:eastAsia="宋体" w:cs="宋体"/>
          <w:spacing w:val="-41"/>
          <w:sz w:val="22"/>
          <w:szCs w:val="22"/>
        </w:rPr>
        <w:t xml:space="preserve"> </w:t>
      </w:r>
      <w:r>
        <w:rPr>
          <w:rFonts w:ascii="Times New Roman" w:hAnsi="Times New Roman" w:eastAsia="Times New Roman" w:cs="Times New Roman"/>
          <w:spacing w:val="-6"/>
          <w:sz w:val="22"/>
          <w:szCs w:val="22"/>
        </w:rPr>
        <w:t xml:space="preserve">ISP  </w:t>
      </w:r>
      <w:r>
        <w:rPr>
          <w:rFonts w:ascii="宋体" w:hAnsi="宋体" w:eastAsia="宋体" w:cs="宋体"/>
          <w:spacing w:val="-6"/>
          <w:sz w:val="22"/>
          <w:szCs w:val="22"/>
        </w:rPr>
        <w:t>再连接到这些网络交换机的相关端口上。</w:t>
      </w:r>
      <w:r>
        <w:rPr>
          <w:rFonts w:ascii="Times New Roman" w:hAnsi="Times New Roman" w:eastAsia="Times New Roman" w:cs="Times New Roman"/>
          <w:spacing w:val="-6"/>
          <w:sz w:val="22"/>
          <w:szCs w:val="22"/>
        </w:rPr>
        <w:t xml:space="preserve">IXP  </w:t>
      </w:r>
      <w:r>
        <w:rPr>
          <w:rFonts w:ascii="宋体" w:hAnsi="宋体" w:eastAsia="宋体" w:cs="宋体"/>
          <w:spacing w:val="-6"/>
          <w:sz w:val="22"/>
          <w:szCs w:val="22"/>
        </w:rPr>
        <w:t>常采用工作在数据链路层的</w:t>
      </w:r>
      <w:r>
        <w:rPr>
          <w:rFonts w:ascii="宋体" w:hAnsi="宋体" w:eastAsia="宋体" w:cs="宋体"/>
          <w:spacing w:val="-7"/>
          <w:sz w:val="22"/>
          <w:szCs w:val="22"/>
        </w:rPr>
        <w:t>网络交换</w:t>
      </w:r>
      <w:r>
        <w:rPr>
          <w:rFonts w:ascii="宋体" w:hAnsi="宋体" w:eastAsia="宋体" w:cs="宋体"/>
          <w:sz w:val="22"/>
          <w:szCs w:val="22"/>
        </w:rPr>
        <w:t xml:space="preserve"> </w:t>
      </w:r>
      <w:r>
        <w:rPr>
          <w:rFonts w:ascii="宋体" w:hAnsi="宋体" w:eastAsia="宋体" w:cs="宋体"/>
          <w:spacing w:val="27"/>
          <w:sz w:val="18"/>
          <w:szCs w:val="18"/>
        </w:rPr>
        <w:t>机，这些网络交换机都用局域网互连起来。</w:t>
      </w:r>
    </w:p>
    <w:p w14:paraId="4EAF5F13">
      <w:pPr>
        <w:spacing w:before="96" w:line="285" w:lineRule="auto"/>
        <w:ind w:firstLine="419"/>
        <w:rPr>
          <w:rFonts w:ascii="宋体" w:hAnsi="宋体" w:eastAsia="宋体" w:cs="宋体"/>
          <w:sz w:val="18"/>
          <w:szCs w:val="18"/>
        </w:rPr>
      </w:pPr>
      <w:r>
        <w:rPr>
          <w:rFonts w:ascii="宋体" w:hAnsi="宋体" w:eastAsia="宋体" w:cs="宋体"/>
          <w:spacing w:val="8"/>
          <w:sz w:val="22"/>
          <w:szCs w:val="22"/>
        </w:rPr>
        <w:t>据统计，到2016年3月，全球已经有226个</w:t>
      </w:r>
      <w:r>
        <w:rPr>
          <w:rFonts w:ascii="宋体" w:hAnsi="宋体" w:eastAsia="宋体" w:cs="宋体"/>
          <w:spacing w:val="-42"/>
          <w:sz w:val="22"/>
          <w:szCs w:val="22"/>
        </w:rPr>
        <w:t xml:space="preserve"> </w:t>
      </w:r>
      <w:r>
        <w:rPr>
          <w:rFonts w:ascii="宋体" w:hAnsi="宋体" w:eastAsia="宋体" w:cs="宋体"/>
          <w:sz w:val="22"/>
          <w:szCs w:val="22"/>
        </w:rPr>
        <w:t>IXP</w:t>
      </w:r>
      <w:r>
        <w:rPr>
          <w:rFonts w:ascii="宋体" w:hAnsi="宋体" w:eastAsia="宋体" w:cs="宋体"/>
          <w:spacing w:val="8"/>
          <w:sz w:val="22"/>
          <w:szCs w:val="22"/>
        </w:rPr>
        <w:t>, 分布在172个国家和地区。图1-4</w:t>
      </w:r>
      <w:r>
        <w:rPr>
          <w:rFonts w:ascii="宋体" w:hAnsi="宋体" w:eastAsia="宋体" w:cs="宋体"/>
          <w:sz w:val="22"/>
          <w:szCs w:val="22"/>
        </w:rPr>
        <w:t xml:space="preserve"> </w:t>
      </w:r>
      <w:r>
        <w:rPr>
          <w:rFonts w:ascii="宋体" w:hAnsi="宋体" w:eastAsia="宋体" w:cs="宋体"/>
          <w:spacing w:val="25"/>
          <w:sz w:val="18"/>
          <w:szCs w:val="18"/>
        </w:rPr>
        <w:t xml:space="preserve">是目前 </w:t>
      </w:r>
      <w:r>
        <w:rPr>
          <w:rFonts w:ascii="Times New Roman" w:hAnsi="Times New Roman" w:eastAsia="Times New Roman" w:cs="Times New Roman"/>
          <w:sz w:val="18"/>
          <w:szCs w:val="18"/>
        </w:rPr>
        <w:t>IXP</w:t>
      </w:r>
      <w:r>
        <w:rPr>
          <w:rFonts w:ascii="Times New Roman" w:hAnsi="Times New Roman" w:eastAsia="Times New Roman" w:cs="Times New Roman"/>
          <w:spacing w:val="4"/>
          <w:sz w:val="18"/>
          <w:szCs w:val="18"/>
        </w:rPr>
        <w:t xml:space="preserve">   </w:t>
      </w:r>
      <w:r>
        <w:rPr>
          <w:rFonts w:ascii="宋体" w:hAnsi="宋体" w:eastAsia="宋体" w:cs="宋体"/>
          <w:spacing w:val="25"/>
          <w:sz w:val="18"/>
          <w:szCs w:val="18"/>
        </w:rPr>
        <w:t>在全球的分布图。可以看出，互联网的发展在全世界还是很不平衡的</w:t>
      </w:r>
      <w:r>
        <w:rPr>
          <w:rFonts w:ascii="Times New Roman" w:hAnsi="Times New Roman" w:eastAsia="Times New Roman" w:cs="Times New Roman"/>
          <w:spacing w:val="25"/>
          <w:sz w:val="18"/>
          <w:szCs w:val="18"/>
        </w:rPr>
        <w:t>[W-</w:t>
      </w:r>
      <w:r>
        <w:rPr>
          <w:rFonts w:ascii="Times New Roman" w:hAnsi="Times New Roman" w:eastAsia="Times New Roman" w:cs="Times New Roman"/>
          <w:sz w:val="18"/>
          <w:szCs w:val="18"/>
        </w:rPr>
        <w:t>IXP</w:t>
      </w:r>
      <w:r>
        <w:rPr>
          <w:rFonts w:ascii="Times New Roman" w:hAnsi="Times New Roman" w:eastAsia="Times New Roman" w:cs="Times New Roman"/>
          <w:spacing w:val="25"/>
          <w:sz w:val="18"/>
          <w:szCs w:val="18"/>
        </w:rPr>
        <w:t>]</w:t>
      </w:r>
      <w:r>
        <w:rPr>
          <w:rFonts w:ascii="宋体" w:hAnsi="宋体" w:eastAsia="宋体" w:cs="宋体"/>
          <w:spacing w:val="25"/>
          <w:sz w:val="18"/>
          <w:szCs w:val="18"/>
        </w:rPr>
        <w:t>。</w:t>
      </w:r>
    </w:p>
    <w:p w14:paraId="7252C0D4">
      <w:pPr>
        <w:spacing w:before="27" w:line="212" w:lineRule="auto"/>
        <w:rPr>
          <w:rFonts w:ascii="Times New Roman" w:hAnsi="Times New Roman" w:eastAsia="Times New Roman" w:cs="Times New Roman"/>
          <w:sz w:val="18"/>
          <w:szCs w:val="18"/>
        </w:rPr>
      </w:pPr>
      <w:r>
        <w:rPr>
          <w:rFonts w:ascii="宋体" w:hAnsi="宋体" w:eastAsia="宋体" w:cs="宋体"/>
          <w:spacing w:val="23"/>
          <w:sz w:val="18"/>
          <w:szCs w:val="18"/>
        </w:rPr>
        <w:t>现在，世界上最大的</w:t>
      </w:r>
      <w:r>
        <w:rPr>
          <w:rFonts w:ascii="宋体" w:hAnsi="宋体" w:eastAsia="宋体" w:cs="宋体"/>
          <w:spacing w:val="-41"/>
          <w:sz w:val="18"/>
          <w:szCs w:val="18"/>
        </w:rPr>
        <w:t xml:space="preserve"> </w:t>
      </w:r>
      <w:r>
        <w:rPr>
          <w:rFonts w:ascii="Times New Roman" w:hAnsi="Times New Roman" w:eastAsia="Times New Roman" w:cs="Times New Roman"/>
          <w:sz w:val="18"/>
          <w:szCs w:val="18"/>
        </w:rPr>
        <w:t>IXP</w:t>
      </w:r>
      <w:r>
        <w:rPr>
          <w:rFonts w:ascii="Times New Roman" w:hAnsi="Times New Roman" w:eastAsia="Times New Roman" w:cs="Times New Roman"/>
          <w:spacing w:val="22"/>
          <w:sz w:val="18"/>
          <w:szCs w:val="18"/>
        </w:rPr>
        <w:t xml:space="preserve">  </w:t>
      </w:r>
      <w:r>
        <w:rPr>
          <w:rFonts w:ascii="宋体" w:hAnsi="宋体" w:eastAsia="宋体" w:cs="宋体"/>
          <w:spacing w:val="23"/>
          <w:sz w:val="18"/>
          <w:szCs w:val="18"/>
        </w:rPr>
        <w:t>于1995年建造在德国的法兰克福，名字是</w:t>
      </w:r>
      <w:r>
        <w:rPr>
          <w:rFonts w:ascii="宋体" w:hAnsi="宋体" w:eastAsia="宋体" w:cs="宋体"/>
          <w:spacing w:val="-49"/>
          <w:sz w:val="18"/>
          <w:szCs w:val="18"/>
        </w:rPr>
        <w:t xml:space="preserve"> </w:t>
      </w:r>
      <w:r>
        <w:rPr>
          <w:rFonts w:ascii="Times New Roman" w:hAnsi="Times New Roman" w:eastAsia="Times New Roman" w:cs="Times New Roman"/>
          <w:sz w:val="18"/>
          <w:szCs w:val="18"/>
        </w:rPr>
        <w:t>DE</w:t>
      </w:r>
      <w:r>
        <w:rPr>
          <w:rFonts w:ascii="Times New Roman" w:hAnsi="Times New Roman" w:eastAsia="Times New Roman" w:cs="Times New Roman"/>
          <w:spacing w:val="23"/>
          <w:sz w:val="18"/>
          <w:szCs w:val="18"/>
        </w:rPr>
        <w:t>-</w:t>
      </w:r>
      <w:r>
        <w:rPr>
          <w:rFonts w:ascii="Times New Roman" w:hAnsi="Times New Roman" w:eastAsia="Times New Roman" w:cs="Times New Roman"/>
          <w:sz w:val="18"/>
          <w:szCs w:val="18"/>
        </w:rPr>
        <w:t>CIX</w:t>
      </w:r>
      <w:r>
        <w:rPr>
          <w:rFonts w:ascii="Times New Roman" w:hAnsi="Times New Roman" w:eastAsia="Times New Roman" w:cs="Times New Roman"/>
          <w:spacing w:val="23"/>
          <w:sz w:val="18"/>
          <w:szCs w:val="18"/>
        </w:rPr>
        <w:t xml:space="preserve">        [W-</w:t>
      </w:r>
      <w:r>
        <w:rPr>
          <w:rFonts w:ascii="Times New Roman" w:hAnsi="Times New Roman" w:eastAsia="Times New Roman" w:cs="Times New Roman"/>
          <w:sz w:val="18"/>
          <w:szCs w:val="18"/>
        </w:rPr>
        <w:t>DECIX</w:t>
      </w:r>
      <w:r>
        <w:rPr>
          <w:rFonts w:ascii="Times New Roman" w:hAnsi="Times New Roman" w:eastAsia="Times New Roman" w:cs="Times New Roman"/>
          <w:spacing w:val="23"/>
          <w:sz w:val="18"/>
          <w:szCs w:val="18"/>
        </w:rPr>
        <w:t>],</w:t>
      </w:r>
    </w:p>
    <w:p w14:paraId="142F2C9C">
      <w:pPr>
        <w:spacing w:before="121" w:line="219" w:lineRule="auto"/>
        <w:rPr>
          <w:rFonts w:ascii="宋体" w:hAnsi="宋体" w:eastAsia="宋体" w:cs="宋体"/>
          <w:sz w:val="18"/>
          <w:szCs w:val="18"/>
        </w:rPr>
      </w:pPr>
      <w:r>
        <w:rPr>
          <w:rFonts w:ascii="宋体" w:hAnsi="宋体" w:eastAsia="宋体" w:cs="宋体"/>
          <w:spacing w:val="22"/>
          <w:sz w:val="18"/>
          <w:szCs w:val="18"/>
        </w:rPr>
        <w:t>其峰值吞吐量在2015年9月就已达到4</w:t>
      </w:r>
      <w:r>
        <w:rPr>
          <w:rFonts w:ascii="宋体" w:hAnsi="宋体" w:eastAsia="宋体" w:cs="宋体"/>
          <w:spacing w:val="-47"/>
          <w:sz w:val="18"/>
          <w:szCs w:val="18"/>
        </w:rPr>
        <w:t xml:space="preserve"> </w:t>
      </w:r>
      <w:r>
        <w:rPr>
          <w:rFonts w:ascii="宋体" w:hAnsi="宋体" w:eastAsia="宋体" w:cs="宋体"/>
          <w:spacing w:val="22"/>
          <w:sz w:val="18"/>
          <w:szCs w:val="18"/>
        </w:rPr>
        <w:t>.</w:t>
      </w:r>
      <w:r>
        <w:rPr>
          <w:rFonts w:ascii="宋体" w:hAnsi="宋体" w:eastAsia="宋体" w:cs="宋体"/>
          <w:spacing w:val="-51"/>
          <w:sz w:val="18"/>
          <w:szCs w:val="18"/>
        </w:rPr>
        <w:t xml:space="preserve"> </w:t>
      </w:r>
      <w:r>
        <w:rPr>
          <w:rFonts w:ascii="宋体" w:hAnsi="宋体" w:eastAsia="宋体" w:cs="宋体"/>
          <w:spacing w:val="22"/>
          <w:sz w:val="18"/>
          <w:szCs w:val="18"/>
        </w:rPr>
        <w:t xml:space="preserve">859 </w:t>
      </w:r>
      <w:r>
        <w:rPr>
          <w:rFonts w:ascii="宋体" w:hAnsi="宋体" w:eastAsia="宋体" w:cs="宋体"/>
          <w:sz w:val="18"/>
          <w:szCs w:val="18"/>
        </w:rPr>
        <w:t>Tbit</w:t>
      </w:r>
      <w:r>
        <w:rPr>
          <w:rFonts w:ascii="宋体" w:hAnsi="宋体" w:eastAsia="宋体" w:cs="宋体"/>
          <w:spacing w:val="22"/>
          <w:sz w:val="18"/>
          <w:szCs w:val="18"/>
        </w:rPr>
        <w:t>/s。这 个</w:t>
      </w:r>
      <w:r>
        <w:rPr>
          <w:rFonts w:ascii="宋体" w:hAnsi="宋体" w:eastAsia="宋体" w:cs="宋体"/>
          <w:sz w:val="18"/>
          <w:szCs w:val="18"/>
        </w:rPr>
        <w:t>IXP</w:t>
      </w:r>
      <w:r>
        <w:rPr>
          <w:rFonts w:ascii="宋体" w:hAnsi="宋体" w:eastAsia="宋体" w:cs="宋体"/>
          <w:spacing w:val="66"/>
          <w:w w:val="101"/>
          <w:sz w:val="18"/>
          <w:szCs w:val="18"/>
        </w:rPr>
        <w:t xml:space="preserve"> </w:t>
      </w:r>
      <w:r>
        <w:rPr>
          <w:rFonts w:ascii="宋体" w:hAnsi="宋体" w:eastAsia="宋体" w:cs="宋体"/>
          <w:spacing w:val="22"/>
          <w:sz w:val="18"/>
          <w:szCs w:val="18"/>
        </w:rPr>
        <w:t>已成为互联网在</w:t>
      </w:r>
      <w:r>
        <w:rPr>
          <w:rFonts w:ascii="宋体" w:hAnsi="宋体" w:eastAsia="宋体" w:cs="宋体"/>
          <w:spacing w:val="21"/>
          <w:sz w:val="18"/>
          <w:szCs w:val="18"/>
        </w:rPr>
        <w:t>欧洲的枢纽。</w:t>
      </w:r>
    </w:p>
    <w:p w14:paraId="1C5649E2">
      <w:pPr>
        <w:spacing w:before="39" w:line="2960" w:lineRule="exact"/>
        <w:ind w:firstLine="1319"/>
      </w:pPr>
      <w:r>
        <w:rPr>
          <w:position w:val="-59"/>
        </w:rPr>
        <w:drawing>
          <wp:inline distT="0" distB="0" distL="0" distR="0">
            <wp:extent cx="3644900" cy="18796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1"/>
                    <a:stretch>
                      <a:fillRect/>
                    </a:stretch>
                  </pic:blipFill>
                  <pic:spPr>
                    <a:xfrm>
                      <a:off x="0" y="0"/>
                      <a:ext cx="3644932" cy="1879600"/>
                    </a:xfrm>
                    <a:prstGeom prst="rect">
                      <a:avLst/>
                    </a:prstGeom>
                  </pic:spPr>
                </pic:pic>
              </a:graphicData>
            </a:graphic>
          </wp:inline>
        </w:drawing>
      </w:r>
    </w:p>
    <w:p w14:paraId="5D880365">
      <w:pPr>
        <w:spacing w:before="146" w:line="219" w:lineRule="auto"/>
        <w:ind w:left="2059"/>
        <w:rPr>
          <w:rFonts w:ascii="宋体" w:hAnsi="宋体" w:eastAsia="宋体" w:cs="宋体"/>
          <w:sz w:val="18"/>
          <w:szCs w:val="18"/>
        </w:rPr>
      </w:pPr>
      <w:r>
        <w:rPr>
          <w:rFonts w:ascii="宋体" w:hAnsi="宋体" w:eastAsia="宋体" w:cs="宋体"/>
          <w:spacing w:val="7"/>
          <w:sz w:val="18"/>
          <w:szCs w:val="18"/>
        </w:rPr>
        <w:t>图1-4</w:t>
      </w:r>
      <w:r>
        <w:rPr>
          <w:rFonts w:ascii="宋体" w:hAnsi="宋体" w:eastAsia="宋体" w:cs="宋体"/>
          <w:spacing w:val="4"/>
          <w:sz w:val="18"/>
          <w:szCs w:val="18"/>
        </w:rPr>
        <w:t xml:space="preserve">  </w:t>
      </w:r>
      <w:r>
        <w:rPr>
          <w:rFonts w:ascii="宋体" w:hAnsi="宋体" w:eastAsia="宋体" w:cs="宋体"/>
          <w:spacing w:val="7"/>
          <w:sz w:val="18"/>
          <w:szCs w:val="18"/>
        </w:rPr>
        <w:t>互联网交换点</w:t>
      </w:r>
      <w:r>
        <w:rPr>
          <w:rFonts w:ascii="宋体" w:hAnsi="宋体" w:eastAsia="宋体" w:cs="宋体"/>
          <w:spacing w:val="-50"/>
          <w:sz w:val="18"/>
          <w:szCs w:val="18"/>
        </w:rPr>
        <w:t xml:space="preserve"> </w:t>
      </w:r>
      <w:r>
        <w:rPr>
          <w:rFonts w:ascii="Times New Roman" w:hAnsi="Times New Roman" w:eastAsia="Times New Roman" w:cs="Times New Roman"/>
          <w:sz w:val="18"/>
          <w:szCs w:val="18"/>
        </w:rPr>
        <w:t>IXP</w:t>
      </w:r>
      <w:r>
        <w:rPr>
          <w:rFonts w:ascii="Times New Roman" w:hAnsi="Times New Roman" w:eastAsia="Times New Roman" w:cs="Times New Roman"/>
          <w:spacing w:val="7"/>
          <w:sz w:val="18"/>
          <w:szCs w:val="18"/>
        </w:rPr>
        <w:t xml:space="preserve"> </w:t>
      </w:r>
      <w:r>
        <w:rPr>
          <w:rFonts w:ascii="宋体" w:hAnsi="宋体" w:eastAsia="宋体" w:cs="宋体"/>
          <w:spacing w:val="7"/>
          <w:sz w:val="18"/>
          <w:szCs w:val="18"/>
        </w:rPr>
        <w:t>在全球的分布图(2016年)</w:t>
      </w:r>
    </w:p>
    <w:p w14:paraId="5FF65090">
      <w:pPr>
        <w:spacing w:before="186" w:line="320" w:lineRule="auto"/>
        <w:ind w:right="6" w:firstLine="419"/>
        <w:rPr>
          <w:rFonts w:ascii="Times New Roman" w:hAnsi="Times New Roman" w:eastAsia="Times New Roman" w:cs="Times New Roman"/>
          <w:sz w:val="18"/>
          <w:szCs w:val="18"/>
        </w:rPr>
      </w:pPr>
      <w:r>
        <w:rPr>
          <w:rFonts w:ascii="宋体" w:hAnsi="宋体" w:eastAsia="宋体" w:cs="宋体"/>
          <w:spacing w:val="36"/>
          <w:sz w:val="18"/>
          <w:szCs w:val="18"/>
        </w:rPr>
        <w:t>互联网已经成为世界上规模最大和增长速率最快的计算机</w:t>
      </w:r>
      <w:r>
        <w:rPr>
          <w:rFonts w:ascii="宋体" w:hAnsi="宋体" w:eastAsia="宋体" w:cs="宋体"/>
          <w:spacing w:val="35"/>
          <w:sz w:val="18"/>
          <w:szCs w:val="18"/>
        </w:rPr>
        <w:t>网络，没有人能够准确说出</w:t>
      </w:r>
      <w:r>
        <w:rPr>
          <w:rFonts w:ascii="宋体" w:hAnsi="宋体" w:eastAsia="宋体" w:cs="宋体"/>
          <w:sz w:val="18"/>
          <w:szCs w:val="18"/>
        </w:rPr>
        <w:t xml:space="preserve"> </w:t>
      </w:r>
      <w:r>
        <w:rPr>
          <w:rFonts w:ascii="宋体" w:hAnsi="宋体" w:eastAsia="宋体" w:cs="宋体"/>
          <w:spacing w:val="35"/>
          <w:sz w:val="18"/>
          <w:szCs w:val="18"/>
        </w:rPr>
        <w:t>互联网究竟有多大。互联网的迅猛发展始于20世纪90年代。由欧洲原子核研究组织</w:t>
      </w:r>
      <w:r>
        <w:rPr>
          <w:rFonts w:ascii="Times New Roman" w:hAnsi="Times New Roman" w:eastAsia="Times New Roman" w:cs="Times New Roman"/>
          <w:sz w:val="18"/>
          <w:szCs w:val="18"/>
        </w:rPr>
        <w:t>CERN</w:t>
      </w:r>
    </w:p>
    <w:p w14:paraId="4933AB02">
      <w:pPr>
        <w:spacing w:line="320" w:lineRule="auto"/>
        <w:rPr>
          <w:rFonts w:ascii="Times New Roman" w:hAnsi="Times New Roman" w:eastAsia="Times New Roman" w:cs="Times New Roman"/>
          <w:sz w:val="18"/>
          <w:szCs w:val="18"/>
        </w:rPr>
        <w:sectPr>
          <w:footerReference r:id="rId19" w:type="default"/>
          <w:pgSz w:w="9940" w:h="14660"/>
          <w:pgMar w:top="1089" w:right="892" w:bottom="824" w:left="640" w:header="0" w:footer="591" w:gutter="0"/>
          <w:cols w:space="720" w:num="1"/>
        </w:sectPr>
      </w:pPr>
    </w:p>
    <w:p w14:paraId="63AE412D">
      <w:pPr>
        <w:spacing w:before="48" w:line="276" w:lineRule="auto"/>
        <w:jc w:val="both"/>
        <w:rPr>
          <w:rFonts w:ascii="宋体" w:hAnsi="宋体" w:eastAsia="宋体" w:cs="宋体"/>
          <w:sz w:val="21"/>
          <w:szCs w:val="21"/>
        </w:rPr>
      </w:pPr>
      <w:r>
        <w:rPr>
          <w:rFonts w:ascii="宋体" w:hAnsi="宋体" w:eastAsia="宋体" w:cs="宋体"/>
          <w:sz w:val="21"/>
          <w:szCs w:val="21"/>
        </w:rPr>
        <w:t>开发的万</w:t>
      </w:r>
      <w:r>
        <w:rPr>
          <w:rFonts w:ascii="宋体" w:hAnsi="宋体" w:eastAsia="宋体" w:cs="宋体"/>
          <w:b/>
          <w:bCs/>
          <w:sz w:val="21"/>
          <w:szCs w:val="21"/>
        </w:rPr>
        <w:t>维网</w:t>
      </w:r>
      <w:r>
        <w:rPr>
          <w:rFonts w:ascii="宋体" w:hAnsi="宋体" w:eastAsia="宋体" w:cs="宋体"/>
          <w:spacing w:val="-33"/>
          <w:sz w:val="21"/>
          <w:szCs w:val="21"/>
        </w:rPr>
        <w:t xml:space="preserve"> </w:t>
      </w:r>
      <w:r>
        <w:rPr>
          <w:rFonts w:ascii="Times New Roman" w:hAnsi="Times New Roman" w:eastAsia="Times New Roman" w:cs="Times New Roman"/>
          <w:b/>
          <w:bCs/>
          <w:sz w:val="21"/>
          <w:szCs w:val="21"/>
        </w:rPr>
        <w:t xml:space="preserve">WWw   </w:t>
      </w:r>
      <w:r>
        <w:rPr>
          <w:rFonts w:ascii="Times New Roman" w:hAnsi="Times New Roman" w:eastAsia="Times New Roman" w:cs="Times New Roman"/>
          <w:sz w:val="21"/>
          <w:szCs w:val="21"/>
        </w:rPr>
        <w:t>(World  Wide  Web</w:t>
      </w:r>
      <w:r>
        <w:rPr>
          <w:rFonts w:ascii="Times New Roman" w:hAnsi="Times New Roman" w:eastAsia="Times New Roman" w:cs="Times New Roman"/>
          <w:spacing w:val="-1"/>
          <w:sz w:val="21"/>
          <w:szCs w:val="21"/>
        </w:rPr>
        <w:t>)</w:t>
      </w:r>
      <w:r>
        <w:rPr>
          <w:rFonts w:ascii="宋体" w:hAnsi="宋体" w:eastAsia="宋体" w:cs="宋体"/>
          <w:spacing w:val="-1"/>
          <w:sz w:val="21"/>
          <w:szCs w:val="21"/>
        </w:rPr>
        <w:t>被广泛使用在互联网上，大大方便了广大非网络专</w:t>
      </w:r>
      <w:r>
        <w:rPr>
          <w:rFonts w:ascii="宋体" w:hAnsi="宋体" w:eastAsia="宋体" w:cs="宋体"/>
          <w:sz w:val="21"/>
          <w:szCs w:val="21"/>
        </w:rPr>
        <w:t xml:space="preserve"> 业人员对网络的使用，成为互联网的这种指数级增长的主要驱动力。万</w:t>
      </w:r>
      <w:r>
        <w:rPr>
          <w:rFonts w:ascii="宋体" w:hAnsi="宋体" w:eastAsia="宋体" w:cs="宋体"/>
          <w:spacing w:val="-1"/>
          <w:sz w:val="21"/>
          <w:szCs w:val="21"/>
        </w:rPr>
        <w:t>维网的站点数目也急</w:t>
      </w:r>
      <w:r>
        <w:rPr>
          <w:rFonts w:ascii="宋体" w:hAnsi="宋体" w:eastAsia="宋体" w:cs="宋体"/>
          <w:sz w:val="21"/>
          <w:szCs w:val="21"/>
        </w:rPr>
        <w:t xml:space="preserve"> </w:t>
      </w:r>
      <w:r>
        <w:rPr>
          <w:rFonts w:ascii="宋体" w:hAnsi="宋体" w:eastAsia="宋体" w:cs="宋体"/>
          <w:spacing w:val="1"/>
          <w:sz w:val="21"/>
          <w:szCs w:val="21"/>
        </w:rPr>
        <w:t>剧增长。互联网上准确的通信量是很难估计的，但有文献介绍，互联网</w:t>
      </w:r>
      <w:r>
        <w:rPr>
          <w:rFonts w:ascii="宋体" w:hAnsi="宋体" w:eastAsia="宋体" w:cs="宋体"/>
          <w:sz w:val="21"/>
          <w:szCs w:val="21"/>
        </w:rPr>
        <w:t xml:space="preserve">上的数据通信量每月 </w:t>
      </w:r>
      <w:r>
        <w:rPr>
          <w:rFonts w:ascii="宋体" w:hAnsi="宋体" w:eastAsia="宋体" w:cs="宋体"/>
          <w:spacing w:val="9"/>
          <w:sz w:val="21"/>
          <w:szCs w:val="21"/>
        </w:rPr>
        <w:t>约增加10%。图1-5是从1993年至2016年互联网用户数的增长情况。这里的用户是指在家</w:t>
      </w:r>
      <w:r>
        <w:rPr>
          <w:rFonts w:ascii="宋体" w:hAnsi="宋体" w:eastAsia="宋体" w:cs="宋体"/>
          <w:spacing w:val="16"/>
          <w:sz w:val="21"/>
          <w:szCs w:val="21"/>
        </w:rPr>
        <w:t xml:space="preserve"> </w:t>
      </w:r>
      <w:r>
        <w:rPr>
          <w:rFonts w:ascii="宋体" w:hAnsi="宋体" w:eastAsia="宋体" w:cs="宋体"/>
          <w:spacing w:val="13"/>
          <w:sz w:val="21"/>
          <w:szCs w:val="21"/>
        </w:rPr>
        <w:t>中上网的人，而数据的统计时间是在每年的7月1日(正好是</w:t>
      </w:r>
      <w:r>
        <w:rPr>
          <w:rFonts w:ascii="宋体" w:hAnsi="宋体" w:eastAsia="宋体" w:cs="宋体"/>
          <w:spacing w:val="12"/>
          <w:sz w:val="21"/>
          <w:szCs w:val="21"/>
        </w:rPr>
        <w:t>每年的中间),其中2015年和</w:t>
      </w:r>
      <w:r>
        <w:rPr>
          <w:rFonts w:ascii="宋体" w:hAnsi="宋体" w:eastAsia="宋体" w:cs="宋体"/>
          <w:sz w:val="21"/>
          <w:szCs w:val="21"/>
        </w:rPr>
        <w:t xml:space="preserve"> </w:t>
      </w:r>
      <w:r>
        <w:rPr>
          <w:rFonts w:ascii="宋体" w:hAnsi="宋体" w:eastAsia="宋体" w:cs="宋体"/>
          <w:spacing w:val="9"/>
          <w:sz w:val="21"/>
          <w:szCs w:val="21"/>
        </w:rPr>
        <w:t>2016年的数据是估算的[W-</w:t>
      </w:r>
      <w:r>
        <w:rPr>
          <w:rFonts w:ascii="宋体" w:hAnsi="宋体" w:eastAsia="宋体" w:cs="宋体"/>
          <w:sz w:val="21"/>
          <w:szCs w:val="21"/>
        </w:rPr>
        <w:t>INTER</w:t>
      </w:r>
      <w:r>
        <w:rPr>
          <w:rFonts w:ascii="宋体" w:hAnsi="宋体" w:eastAsia="宋体" w:cs="宋体"/>
          <w:spacing w:val="9"/>
          <w:sz w:val="21"/>
          <w:szCs w:val="21"/>
        </w:rPr>
        <w:t>]。 可以看出，在2005年互联网的用户数超过了10亿，</w:t>
      </w:r>
      <w:r>
        <w:rPr>
          <w:rFonts w:ascii="宋体" w:hAnsi="宋体" w:eastAsia="宋体" w:cs="宋体"/>
          <w:spacing w:val="17"/>
          <w:sz w:val="21"/>
          <w:szCs w:val="21"/>
        </w:rPr>
        <w:t xml:space="preserve"> </w:t>
      </w:r>
      <w:r>
        <w:rPr>
          <w:rFonts w:ascii="宋体" w:hAnsi="宋体" w:eastAsia="宋体" w:cs="宋体"/>
          <w:spacing w:val="14"/>
          <w:sz w:val="21"/>
          <w:szCs w:val="21"/>
        </w:rPr>
        <w:t>在2010年超过了20亿，而在2014年已接近30亿。</w:t>
      </w:r>
    </w:p>
    <w:p w14:paraId="5B744257">
      <w:pPr>
        <w:pStyle w:val="2"/>
        <w:spacing w:before="120" w:line="2873" w:lineRule="exact"/>
        <w:ind w:firstLine="2280"/>
      </w:pPr>
      <w:r>
        <w:rPr>
          <w:position w:val="-57"/>
        </w:rPr>
        <w:pict>
          <v:group id="_x0000_s1037" o:spid="_x0000_s1037" o:spt="203" style="height:143.7pt;width:193.05pt;" coordsize="3861,2873">
            <o:lock v:ext="edit"/>
            <v:shape id="_x0000_s1038" o:spid="_x0000_s1038" o:spt="75" type="#_x0000_t75" style="position:absolute;left:0;top:163;height:2711;width:3861;" filled="f" stroked="f" coordsize="21600,21600">
              <v:path/>
              <v:fill on="f" focussize="0,0"/>
              <v:stroke on="f"/>
              <v:imagedata r:id="rId142" o:title=""/>
              <o:lock v:ext="edit" aspectratio="t"/>
            </v:shape>
            <v:shape id="_x0000_s1039" o:spid="_x0000_s1039" o:spt="202" type="#_x0000_t202" style="position:absolute;left:-20;top:-20;height:2913;width:3901;" filled="f" stroked="f" coordsize="21600,21600">
              <v:path/>
              <v:fill on="f" focussize="0,0"/>
              <v:stroke on="f"/>
              <v:imagedata o:title=""/>
              <o:lock v:ext="edit" aspectratio="f"/>
              <v:textbox inset="0mm,0mm,0mm,0mm">
                <w:txbxContent>
                  <w:p w14:paraId="3780A376">
                    <w:pPr>
                      <w:spacing w:before="20" w:line="219" w:lineRule="auto"/>
                      <w:ind w:left="249"/>
                      <w:rPr>
                        <w:rFonts w:ascii="宋体" w:hAnsi="宋体" w:eastAsia="宋体" w:cs="宋体"/>
                        <w:sz w:val="16"/>
                        <w:szCs w:val="16"/>
                      </w:rPr>
                    </w:pPr>
                    <w:r>
                      <w:rPr>
                        <w:rFonts w:ascii="宋体" w:hAnsi="宋体" w:eastAsia="宋体" w:cs="宋体"/>
                        <w:spacing w:val="-2"/>
                        <w:sz w:val="16"/>
                        <w:szCs w:val="16"/>
                      </w:rPr>
                      <w:t>互联网的用户数</w:t>
                    </w:r>
                  </w:p>
                  <w:p w14:paraId="479A2F9F">
                    <w:pPr>
                      <w:spacing w:before="28" w:line="188" w:lineRule="auto"/>
                      <w:ind w:left="49"/>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4,000,000,000</w:t>
                    </w:r>
                  </w:p>
                  <w:p w14:paraId="140D49CD">
                    <w:pPr>
                      <w:spacing w:line="458" w:lineRule="auto"/>
                      <w:rPr>
                        <w:rFonts w:ascii="Arial"/>
                        <w:sz w:val="21"/>
                      </w:rPr>
                    </w:pPr>
                  </w:p>
                  <w:p w14:paraId="764A4506">
                    <w:pPr>
                      <w:spacing w:before="29" w:line="188" w:lineRule="auto"/>
                      <w:ind w:left="49"/>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3.000,000,000</w:t>
                    </w:r>
                  </w:p>
                  <w:p w14:paraId="3D2D41CC">
                    <w:pPr>
                      <w:spacing w:line="448" w:lineRule="auto"/>
                      <w:rPr>
                        <w:rFonts w:ascii="Arial"/>
                        <w:sz w:val="21"/>
                      </w:rPr>
                    </w:pPr>
                  </w:p>
                  <w:p w14:paraId="571306F7">
                    <w:pPr>
                      <w:spacing w:before="29" w:line="188" w:lineRule="auto"/>
                      <w:ind w:left="49"/>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2.000,000,000</w:t>
                    </w:r>
                  </w:p>
                  <w:p w14:paraId="676C0821">
                    <w:pPr>
                      <w:spacing w:line="458" w:lineRule="auto"/>
                      <w:rPr>
                        <w:rFonts w:ascii="Arial"/>
                        <w:sz w:val="21"/>
                      </w:rPr>
                    </w:pPr>
                  </w:p>
                  <w:p w14:paraId="2D604D0A">
                    <w:pPr>
                      <w:spacing w:before="29" w:line="188" w:lineRule="auto"/>
                      <w:ind w:left="49"/>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1.000,000,000</w:t>
                    </w:r>
                  </w:p>
                  <w:p w14:paraId="6E95D284">
                    <w:pPr>
                      <w:spacing w:line="473" w:lineRule="auto"/>
                      <w:rPr>
                        <w:rFonts w:ascii="Arial"/>
                        <w:sz w:val="21"/>
                      </w:rPr>
                    </w:pPr>
                  </w:p>
                  <w:p w14:paraId="0D7EEAE2">
                    <w:pPr>
                      <w:spacing w:before="29" w:line="188" w:lineRule="auto"/>
                      <w:ind w:left="609"/>
                      <w:rPr>
                        <w:rFonts w:ascii="Times New Roman" w:hAnsi="Times New Roman" w:eastAsia="Times New Roman" w:cs="Times New Roman"/>
                        <w:sz w:val="10"/>
                        <w:szCs w:val="10"/>
                      </w:rPr>
                    </w:pPr>
                    <w:r>
                      <w:rPr>
                        <w:rFonts w:ascii="Times New Roman" w:hAnsi="Times New Roman" w:eastAsia="Times New Roman" w:cs="Times New Roman"/>
                        <w:sz w:val="10"/>
                        <w:szCs w:val="10"/>
                      </w:rPr>
                      <w:t>0</w:t>
                    </w:r>
                  </w:p>
                  <w:p w14:paraId="2E3ED3D2">
                    <w:pPr>
                      <w:spacing w:before="108" w:line="152" w:lineRule="exact"/>
                      <w:ind w:left="2178"/>
                      <w:rPr>
                        <w:rFonts w:ascii="STXingkai" w:hAnsi="STXingkai" w:eastAsia="STXingkai" w:cs="STXingkai"/>
                        <w:sz w:val="10"/>
                        <w:szCs w:val="10"/>
                      </w:rPr>
                    </w:pPr>
                    <w:r>
                      <w:rPr>
                        <w:rFonts w:ascii="STXingkai" w:hAnsi="STXingkai" w:eastAsia="STXingkai" w:cs="STXingkai"/>
                        <w:i/>
                        <w:iCs/>
                        <w:position w:val="2"/>
                        <w:sz w:val="10"/>
                        <w:szCs w:val="10"/>
                      </w:rPr>
                      <w:t>心</w:t>
                    </w:r>
                    <w:r>
                      <w:rPr>
                        <w:rFonts w:ascii="STXingkai" w:hAnsi="STXingkai" w:eastAsia="STXingkai" w:cs="STXingkai"/>
                        <w:position w:val="2"/>
                        <w:sz w:val="10"/>
                        <w:szCs w:val="10"/>
                      </w:rPr>
                      <w:t xml:space="preserve">                                       </w:t>
                    </w:r>
                    <w:r>
                      <w:rPr>
                        <w:rFonts w:ascii="STXingkai" w:hAnsi="STXingkai" w:eastAsia="STXingkai" w:cs="STXingkai"/>
                        <w:i/>
                        <w:iCs/>
                        <w:position w:val="2"/>
                        <w:sz w:val="10"/>
                        <w:szCs w:val="10"/>
                      </w:rPr>
                      <w:t>5</w:t>
                    </w:r>
                  </w:p>
                </w:txbxContent>
              </v:textbox>
            </v:shape>
            <w10:wrap type="none"/>
            <w10:anchorlock/>
          </v:group>
        </w:pict>
      </w:r>
    </w:p>
    <w:p w14:paraId="52127CBA">
      <w:pPr>
        <w:spacing w:before="158" w:line="219" w:lineRule="auto"/>
        <w:ind w:left="2309"/>
        <w:rPr>
          <w:rFonts w:ascii="宋体" w:hAnsi="宋体" w:eastAsia="宋体" w:cs="宋体"/>
          <w:sz w:val="21"/>
          <w:szCs w:val="21"/>
        </w:rPr>
      </w:pPr>
      <w:r>
        <w:rPr>
          <w:rFonts w:ascii="宋体" w:hAnsi="宋体" w:eastAsia="宋体" w:cs="宋体"/>
          <w:spacing w:val="-17"/>
          <w:sz w:val="21"/>
          <w:szCs w:val="21"/>
        </w:rPr>
        <w:t>图1-5</w:t>
      </w:r>
      <w:r>
        <w:rPr>
          <w:rFonts w:ascii="宋体" w:hAnsi="宋体" w:eastAsia="宋体" w:cs="宋体"/>
          <w:spacing w:val="84"/>
          <w:sz w:val="21"/>
          <w:szCs w:val="21"/>
        </w:rPr>
        <w:t xml:space="preserve"> </w:t>
      </w:r>
      <w:r>
        <w:rPr>
          <w:rFonts w:ascii="宋体" w:hAnsi="宋体" w:eastAsia="宋体" w:cs="宋体"/>
          <w:spacing w:val="-17"/>
          <w:sz w:val="21"/>
          <w:szCs w:val="21"/>
        </w:rPr>
        <w:t>1993年至2016年互联网用户的增长情况</w:t>
      </w:r>
    </w:p>
    <w:p w14:paraId="149F0B19">
      <w:pPr>
        <w:spacing w:before="120" w:line="310" w:lineRule="auto"/>
        <w:ind w:right="14" w:firstLine="449"/>
        <w:rPr>
          <w:rFonts w:ascii="宋体" w:hAnsi="宋体" w:eastAsia="宋体" w:cs="宋体"/>
          <w:sz w:val="21"/>
          <w:szCs w:val="21"/>
        </w:rPr>
      </w:pPr>
      <w:r>
        <w:rPr>
          <w:rFonts w:ascii="宋体" w:hAnsi="宋体" w:eastAsia="宋体" w:cs="宋体"/>
          <w:spacing w:val="8"/>
          <w:sz w:val="21"/>
          <w:szCs w:val="21"/>
        </w:rPr>
        <w:t>表1-1是统计到2005年互联网上的网络数、</w:t>
      </w:r>
      <w:r>
        <w:rPr>
          <w:rFonts w:ascii="宋体" w:hAnsi="宋体" w:eastAsia="宋体" w:cs="宋体"/>
          <w:spacing w:val="7"/>
          <w:sz w:val="21"/>
          <w:szCs w:val="21"/>
        </w:rPr>
        <w:t>主机数、用户数和管理机构数的简单概括</w:t>
      </w:r>
      <w:r>
        <w:rPr>
          <w:rFonts w:ascii="宋体" w:hAnsi="宋体" w:eastAsia="宋体" w:cs="宋体"/>
          <w:sz w:val="21"/>
          <w:szCs w:val="21"/>
        </w:rPr>
        <w:t xml:space="preserve"> </w:t>
      </w:r>
      <w:r>
        <w:rPr>
          <w:rFonts w:ascii="Times New Roman" w:hAnsi="Times New Roman" w:eastAsia="Times New Roman" w:cs="Times New Roman"/>
          <w:spacing w:val="-2"/>
          <w:sz w:val="21"/>
          <w:szCs w:val="21"/>
        </w:rPr>
        <w:t>[COME06]</w:t>
      </w:r>
      <w:r>
        <w:rPr>
          <w:rFonts w:ascii="宋体" w:hAnsi="宋体" w:eastAsia="宋体" w:cs="宋体"/>
          <w:spacing w:val="-2"/>
          <w:sz w:val="21"/>
          <w:szCs w:val="21"/>
        </w:rPr>
        <w:t>。</w:t>
      </w:r>
    </w:p>
    <w:p w14:paraId="6BBC9C43">
      <w:pPr>
        <w:spacing w:before="50" w:line="221" w:lineRule="auto"/>
        <w:ind w:left="3162"/>
        <w:rPr>
          <w:rFonts w:ascii="黑体" w:hAnsi="黑体" w:eastAsia="黑体" w:cs="黑体"/>
          <w:sz w:val="21"/>
          <w:szCs w:val="21"/>
        </w:rPr>
      </w:pPr>
      <w:r>
        <w:rPr>
          <w:rFonts w:ascii="黑体" w:hAnsi="黑体" w:eastAsia="黑体" w:cs="黑体"/>
          <w:b/>
          <w:bCs/>
          <w:spacing w:val="-23"/>
          <w:sz w:val="21"/>
          <w:szCs w:val="21"/>
        </w:rPr>
        <w:t>表1-1</w:t>
      </w:r>
      <w:r>
        <w:rPr>
          <w:rFonts w:ascii="黑体" w:hAnsi="黑体" w:eastAsia="黑体" w:cs="黑体"/>
          <w:spacing w:val="80"/>
          <w:sz w:val="21"/>
          <w:szCs w:val="21"/>
        </w:rPr>
        <w:t xml:space="preserve"> </w:t>
      </w:r>
      <w:r>
        <w:rPr>
          <w:rFonts w:ascii="黑体" w:hAnsi="黑体" w:eastAsia="黑体" w:cs="黑体"/>
          <w:b/>
          <w:bCs/>
          <w:spacing w:val="-23"/>
          <w:sz w:val="21"/>
          <w:szCs w:val="21"/>
        </w:rPr>
        <w:t>互联网的发展概况</w:t>
      </w:r>
    </w:p>
    <w:p w14:paraId="388652C1">
      <w:pPr>
        <w:spacing w:line="50" w:lineRule="exact"/>
      </w:pPr>
    </w:p>
    <w:tbl>
      <w:tblPr>
        <w:tblStyle w:val="5"/>
        <w:tblW w:w="6110" w:type="dxa"/>
        <w:tblInd w:w="1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3"/>
        <w:gridCol w:w="1378"/>
        <w:gridCol w:w="1268"/>
        <w:gridCol w:w="1158"/>
        <w:gridCol w:w="1363"/>
      </w:tblGrid>
      <w:tr w14:paraId="6F50AD55">
        <w:trPr>
          <w:trHeight w:val="292" w:hRule="atLeast"/>
        </w:trPr>
        <w:tc>
          <w:tcPr>
            <w:tcW w:w="943" w:type="dxa"/>
            <w:vAlign w:val="top"/>
          </w:tcPr>
          <w:p w14:paraId="7373246E">
            <w:pPr>
              <w:pStyle w:val="6"/>
              <w:spacing w:before="71" w:line="219" w:lineRule="auto"/>
              <w:ind w:left="305"/>
            </w:pPr>
            <w:r>
              <w:rPr>
                <w:spacing w:val="-2"/>
              </w:rPr>
              <w:t>年份</w:t>
            </w:r>
          </w:p>
        </w:tc>
        <w:tc>
          <w:tcPr>
            <w:tcW w:w="1378" w:type="dxa"/>
            <w:vAlign w:val="top"/>
          </w:tcPr>
          <w:p w14:paraId="6FD8DFE4">
            <w:pPr>
              <w:pStyle w:val="6"/>
              <w:spacing w:before="71" w:line="219" w:lineRule="auto"/>
              <w:ind w:left="442"/>
            </w:pPr>
            <w:r>
              <w:rPr>
                <w:spacing w:val="2"/>
              </w:rPr>
              <w:t>网络数</w:t>
            </w:r>
          </w:p>
        </w:tc>
        <w:tc>
          <w:tcPr>
            <w:tcW w:w="1268" w:type="dxa"/>
            <w:vAlign w:val="top"/>
          </w:tcPr>
          <w:p w14:paraId="688D4287">
            <w:pPr>
              <w:pStyle w:val="6"/>
              <w:spacing w:before="70" w:line="219" w:lineRule="auto"/>
              <w:ind w:left="384"/>
            </w:pPr>
            <w:r>
              <w:rPr>
                <w:spacing w:val="-2"/>
              </w:rPr>
              <w:t>主机数</w:t>
            </w:r>
          </w:p>
        </w:tc>
        <w:tc>
          <w:tcPr>
            <w:tcW w:w="1158" w:type="dxa"/>
            <w:vAlign w:val="top"/>
          </w:tcPr>
          <w:p w14:paraId="0BACA108">
            <w:pPr>
              <w:pStyle w:val="6"/>
              <w:spacing w:before="71" w:line="219" w:lineRule="auto"/>
              <w:ind w:left="335"/>
            </w:pPr>
            <w:r>
              <w:rPr>
                <w:spacing w:val="-2"/>
              </w:rPr>
              <w:t>用户数</w:t>
            </w:r>
          </w:p>
        </w:tc>
        <w:tc>
          <w:tcPr>
            <w:tcW w:w="1363" w:type="dxa"/>
            <w:vAlign w:val="top"/>
          </w:tcPr>
          <w:p w14:paraId="7CBA1A06">
            <w:pPr>
              <w:pStyle w:val="6"/>
              <w:spacing w:before="68" w:line="219" w:lineRule="auto"/>
              <w:ind w:left="280"/>
            </w:pPr>
            <w:r>
              <w:rPr>
                <w:b/>
                <w:bCs/>
                <w:spacing w:val="-4"/>
              </w:rPr>
              <w:t>管理机构数</w:t>
            </w:r>
          </w:p>
        </w:tc>
      </w:tr>
      <w:tr w14:paraId="166905C0">
        <w:trPr>
          <w:trHeight w:val="278" w:hRule="atLeast"/>
        </w:trPr>
        <w:tc>
          <w:tcPr>
            <w:tcW w:w="943" w:type="dxa"/>
            <w:vAlign w:val="top"/>
          </w:tcPr>
          <w:p w14:paraId="3893B2CF">
            <w:pPr>
              <w:pStyle w:val="6"/>
              <w:spacing w:before="75" w:line="222" w:lineRule="auto"/>
              <w:ind w:left="305"/>
            </w:pPr>
            <w:r>
              <w:rPr>
                <w:spacing w:val="-4"/>
              </w:rPr>
              <w:t>1980</w:t>
            </w:r>
          </w:p>
        </w:tc>
        <w:tc>
          <w:tcPr>
            <w:tcW w:w="1378" w:type="dxa"/>
            <w:vAlign w:val="top"/>
          </w:tcPr>
          <w:p w14:paraId="23F6F23E">
            <w:pPr>
              <w:pStyle w:val="6"/>
              <w:spacing w:before="75" w:line="222" w:lineRule="auto"/>
              <w:ind w:left="601"/>
            </w:pPr>
            <w:r>
              <w:rPr>
                <w:spacing w:val="-5"/>
              </w:rPr>
              <w:t>10</w:t>
            </w:r>
          </w:p>
        </w:tc>
        <w:tc>
          <w:tcPr>
            <w:tcW w:w="1268" w:type="dxa"/>
            <w:vAlign w:val="top"/>
          </w:tcPr>
          <w:p w14:paraId="43F717B4">
            <w:pPr>
              <w:pStyle w:val="6"/>
              <w:spacing w:before="75" w:line="222" w:lineRule="auto"/>
              <w:ind w:left="463"/>
            </w:pPr>
            <w:r>
              <w:rPr>
                <w:spacing w:val="-5"/>
              </w:rPr>
              <w:t>10²</w:t>
            </w:r>
          </w:p>
        </w:tc>
        <w:tc>
          <w:tcPr>
            <w:tcW w:w="1158" w:type="dxa"/>
            <w:vAlign w:val="top"/>
          </w:tcPr>
          <w:p w14:paraId="24448828">
            <w:pPr>
              <w:pStyle w:val="6"/>
              <w:spacing w:before="75" w:line="222" w:lineRule="auto"/>
              <w:ind w:left="415"/>
            </w:pPr>
            <w:r>
              <w:rPr>
                <w:spacing w:val="-5"/>
              </w:rPr>
              <w:t>10²</w:t>
            </w:r>
          </w:p>
        </w:tc>
        <w:tc>
          <w:tcPr>
            <w:tcW w:w="1363" w:type="dxa"/>
            <w:vAlign w:val="top"/>
          </w:tcPr>
          <w:p w14:paraId="2CF87AE5">
            <w:pPr>
              <w:pStyle w:val="6"/>
              <w:spacing w:before="75" w:line="222" w:lineRule="auto"/>
              <w:ind w:left="517"/>
            </w:pPr>
            <w:r>
              <w:rPr>
                <w:spacing w:val="-4"/>
              </w:rPr>
              <w:t>10°</w:t>
            </w:r>
          </w:p>
        </w:tc>
      </w:tr>
      <w:tr w14:paraId="3C80A352">
        <w:trPr>
          <w:trHeight w:val="278" w:hRule="atLeast"/>
        </w:trPr>
        <w:tc>
          <w:tcPr>
            <w:tcW w:w="943" w:type="dxa"/>
            <w:vAlign w:val="top"/>
          </w:tcPr>
          <w:p w14:paraId="68A21AD9">
            <w:pPr>
              <w:pStyle w:val="6"/>
              <w:spacing w:before="77" w:line="220" w:lineRule="auto"/>
              <w:ind w:left="305"/>
            </w:pPr>
            <w:r>
              <w:rPr>
                <w:spacing w:val="-4"/>
              </w:rPr>
              <w:t>1990</w:t>
            </w:r>
          </w:p>
        </w:tc>
        <w:tc>
          <w:tcPr>
            <w:tcW w:w="1378" w:type="dxa"/>
            <w:vAlign w:val="top"/>
          </w:tcPr>
          <w:p w14:paraId="5ECDF6D0">
            <w:pPr>
              <w:pStyle w:val="6"/>
              <w:spacing w:before="77" w:line="220" w:lineRule="auto"/>
              <w:ind w:left="522"/>
            </w:pPr>
            <w:r>
              <w:rPr>
                <w:spacing w:val="-5"/>
              </w:rPr>
              <w:t>10³</w:t>
            </w:r>
          </w:p>
        </w:tc>
        <w:tc>
          <w:tcPr>
            <w:tcW w:w="1268" w:type="dxa"/>
            <w:vAlign w:val="top"/>
          </w:tcPr>
          <w:p w14:paraId="2CB09F47">
            <w:pPr>
              <w:pStyle w:val="6"/>
              <w:spacing w:before="77" w:line="220" w:lineRule="auto"/>
              <w:ind w:left="463"/>
              <w:rPr>
                <w:rFonts w:ascii="Calibri" w:hAnsi="Calibri" w:eastAsia="Calibri" w:cs="Calibri"/>
              </w:rPr>
            </w:pPr>
            <w:r>
              <w:rPr>
                <w:spacing w:val="-7"/>
              </w:rPr>
              <w:t>10</w:t>
            </w:r>
            <w:r>
              <w:rPr>
                <w:rFonts w:ascii="Calibri" w:hAnsi="Calibri" w:eastAsia="Calibri" w:cs="Calibri"/>
                <w:spacing w:val="-7"/>
              </w:rPr>
              <w:t>⁵</w:t>
            </w:r>
          </w:p>
        </w:tc>
        <w:tc>
          <w:tcPr>
            <w:tcW w:w="1158" w:type="dxa"/>
            <w:vAlign w:val="top"/>
          </w:tcPr>
          <w:p w14:paraId="0C07A19C">
            <w:pPr>
              <w:pStyle w:val="6"/>
              <w:spacing w:before="77" w:line="220" w:lineRule="auto"/>
              <w:ind w:left="415"/>
              <w:rPr>
                <w:rFonts w:ascii="Calibri" w:hAnsi="Calibri" w:eastAsia="Calibri" w:cs="Calibri"/>
              </w:rPr>
            </w:pPr>
            <w:r>
              <w:rPr>
                <w:spacing w:val="-7"/>
              </w:rPr>
              <w:t>10</w:t>
            </w:r>
            <w:r>
              <w:rPr>
                <w:rFonts w:ascii="Calibri" w:hAnsi="Calibri" w:eastAsia="Calibri" w:cs="Calibri"/>
                <w:spacing w:val="-7"/>
              </w:rPr>
              <w:t>⁶</w:t>
            </w:r>
          </w:p>
        </w:tc>
        <w:tc>
          <w:tcPr>
            <w:tcW w:w="1363" w:type="dxa"/>
            <w:vAlign w:val="top"/>
          </w:tcPr>
          <w:p w14:paraId="46066D11">
            <w:pPr>
              <w:pStyle w:val="6"/>
              <w:spacing w:before="77" w:line="220" w:lineRule="auto"/>
              <w:ind w:left="557"/>
            </w:pPr>
            <w:r>
              <w:rPr>
                <w:spacing w:val="-5"/>
              </w:rPr>
              <w:t>10'</w:t>
            </w:r>
          </w:p>
        </w:tc>
      </w:tr>
      <w:tr w14:paraId="0FF12816">
        <w:trPr>
          <w:trHeight w:val="278" w:hRule="atLeast"/>
        </w:trPr>
        <w:tc>
          <w:tcPr>
            <w:tcW w:w="943" w:type="dxa"/>
            <w:vAlign w:val="top"/>
          </w:tcPr>
          <w:p w14:paraId="14688D94">
            <w:pPr>
              <w:pStyle w:val="6"/>
              <w:spacing w:before="79" w:line="217" w:lineRule="auto"/>
              <w:ind w:left="305"/>
            </w:pPr>
            <w:r>
              <w:rPr>
                <w:spacing w:val="-2"/>
              </w:rPr>
              <w:t>2000</w:t>
            </w:r>
          </w:p>
        </w:tc>
        <w:tc>
          <w:tcPr>
            <w:tcW w:w="1378" w:type="dxa"/>
            <w:vAlign w:val="top"/>
          </w:tcPr>
          <w:p w14:paraId="6DEF2875">
            <w:pPr>
              <w:pStyle w:val="6"/>
              <w:spacing w:before="79" w:line="217" w:lineRule="auto"/>
              <w:ind w:left="522"/>
              <w:rPr>
                <w:rFonts w:ascii="Calibri" w:hAnsi="Calibri" w:eastAsia="Calibri" w:cs="Calibri"/>
              </w:rPr>
            </w:pPr>
            <w:r>
              <w:rPr>
                <w:spacing w:val="-7"/>
              </w:rPr>
              <w:t>10</w:t>
            </w:r>
            <w:r>
              <w:rPr>
                <w:rFonts w:ascii="Calibri" w:hAnsi="Calibri" w:eastAsia="Calibri" w:cs="Calibri"/>
                <w:spacing w:val="-7"/>
              </w:rPr>
              <w:t>⁵</w:t>
            </w:r>
          </w:p>
        </w:tc>
        <w:tc>
          <w:tcPr>
            <w:tcW w:w="1268" w:type="dxa"/>
            <w:vAlign w:val="top"/>
          </w:tcPr>
          <w:p w14:paraId="6203FB99">
            <w:pPr>
              <w:pStyle w:val="6"/>
              <w:spacing w:before="79" w:line="217" w:lineRule="auto"/>
              <w:ind w:left="463"/>
              <w:rPr>
                <w:rFonts w:ascii="Calibri" w:hAnsi="Calibri" w:eastAsia="Calibri" w:cs="Calibri"/>
              </w:rPr>
            </w:pPr>
            <w:r>
              <w:rPr>
                <w:spacing w:val="-7"/>
              </w:rPr>
              <w:t>10</w:t>
            </w:r>
            <w:r>
              <w:rPr>
                <w:rFonts w:ascii="Calibri" w:hAnsi="Calibri" w:eastAsia="Calibri" w:cs="Calibri"/>
                <w:spacing w:val="-7"/>
              </w:rPr>
              <w:t>⁷</w:t>
            </w:r>
          </w:p>
        </w:tc>
        <w:tc>
          <w:tcPr>
            <w:tcW w:w="1158" w:type="dxa"/>
            <w:vAlign w:val="top"/>
          </w:tcPr>
          <w:p w14:paraId="6629D57E">
            <w:pPr>
              <w:pStyle w:val="6"/>
              <w:spacing w:before="79" w:line="217" w:lineRule="auto"/>
              <w:ind w:left="415"/>
              <w:rPr>
                <w:rFonts w:ascii="Calibri" w:hAnsi="Calibri" w:eastAsia="Calibri" w:cs="Calibri"/>
              </w:rPr>
            </w:pPr>
            <w:r>
              <w:rPr>
                <w:spacing w:val="-7"/>
              </w:rPr>
              <w:t>10</w:t>
            </w:r>
            <w:r>
              <w:rPr>
                <w:rFonts w:ascii="Calibri" w:hAnsi="Calibri" w:eastAsia="Calibri" w:cs="Calibri"/>
                <w:spacing w:val="-7"/>
              </w:rPr>
              <w:t>⁸</w:t>
            </w:r>
          </w:p>
        </w:tc>
        <w:tc>
          <w:tcPr>
            <w:tcW w:w="1363" w:type="dxa"/>
            <w:vAlign w:val="top"/>
          </w:tcPr>
          <w:p w14:paraId="31A8AB05">
            <w:pPr>
              <w:pStyle w:val="6"/>
              <w:spacing w:before="79" w:line="217" w:lineRule="auto"/>
              <w:ind w:left="517"/>
            </w:pPr>
            <w:r>
              <w:rPr>
                <w:spacing w:val="-5"/>
              </w:rPr>
              <w:t>10²</w:t>
            </w:r>
          </w:p>
        </w:tc>
      </w:tr>
      <w:tr w14:paraId="0D9E9EEE">
        <w:trPr>
          <w:trHeight w:val="293" w:hRule="atLeast"/>
        </w:trPr>
        <w:tc>
          <w:tcPr>
            <w:tcW w:w="943" w:type="dxa"/>
            <w:vAlign w:val="top"/>
          </w:tcPr>
          <w:p w14:paraId="6E6B76C3">
            <w:pPr>
              <w:pStyle w:val="6"/>
              <w:spacing w:before="91" w:line="221" w:lineRule="auto"/>
              <w:ind w:left="305"/>
            </w:pPr>
            <w:r>
              <w:rPr>
                <w:spacing w:val="-2"/>
              </w:rPr>
              <w:t>2005</w:t>
            </w:r>
          </w:p>
        </w:tc>
        <w:tc>
          <w:tcPr>
            <w:tcW w:w="1378" w:type="dxa"/>
            <w:vAlign w:val="top"/>
          </w:tcPr>
          <w:p w14:paraId="017B56D8">
            <w:pPr>
              <w:pStyle w:val="6"/>
              <w:spacing w:before="91" w:line="221" w:lineRule="auto"/>
              <w:ind w:left="522"/>
              <w:rPr>
                <w:rFonts w:ascii="Calibri" w:hAnsi="Calibri" w:eastAsia="Calibri" w:cs="Calibri"/>
              </w:rPr>
            </w:pPr>
            <w:r>
              <w:rPr>
                <w:spacing w:val="-7"/>
              </w:rPr>
              <w:t>10</w:t>
            </w:r>
            <w:r>
              <w:rPr>
                <w:rFonts w:ascii="Calibri" w:hAnsi="Calibri" w:eastAsia="Calibri" w:cs="Calibri"/>
                <w:spacing w:val="-7"/>
              </w:rPr>
              <w:t>⁶</w:t>
            </w:r>
          </w:p>
        </w:tc>
        <w:tc>
          <w:tcPr>
            <w:tcW w:w="1268" w:type="dxa"/>
            <w:vAlign w:val="top"/>
          </w:tcPr>
          <w:p w14:paraId="3A627642">
            <w:pPr>
              <w:pStyle w:val="6"/>
              <w:spacing w:before="91" w:line="221" w:lineRule="auto"/>
              <w:ind w:left="504"/>
            </w:pPr>
            <w:r>
              <w:rPr>
                <w:spacing w:val="-5"/>
              </w:rPr>
              <w:t>10*</w:t>
            </w:r>
          </w:p>
        </w:tc>
        <w:tc>
          <w:tcPr>
            <w:tcW w:w="1158" w:type="dxa"/>
            <w:vAlign w:val="top"/>
          </w:tcPr>
          <w:p w14:paraId="694F7EA9">
            <w:pPr>
              <w:pStyle w:val="6"/>
              <w:spacing w:before="91" w:line="221" w:lineRule="auto"/>
              <w:ind w:left="455"/>
            </w:pPr>
            <w:r>
              <w:rPr>
                <w:spacing w:val="-5"/>
              </w:rPr>
              <w:t>109</w:t>
            </w:r>
          </w:p>
        </w:tc>
        <w:tc>
          <w:tcPr>
            <w:tcW w:w="1363" w:type="dxa"/>
            <w:vAlign w:val="top"/>
          </w:tcPr>
          <w:p w14:paraId="358F5A41">
            <w:pPr>
              <w:pStyle w:val="6"/>
              <w:spacing w:before="91" w:line="221" w:lineRule="auto"/>
              <w:ind w:left="517"/>
            </w:pPr>
            <w:r>
              <w:rPr>
                <w:spacing w:val="-5"/>
              </w:rPr>
              <w:t>10³</w:t>
            </w:r>
          </w:p>
        </w:tc>
      </w:tr>
    </w:tbl>
    <w:p w14:paraId="330D71A1">
      <w:pPr>
        <w:pStyle w:val="2"/>
        <w:spacing w:line="284" w:lineRule="auto"/>
      </w:pPr>
    </w:p>
    <w:p w14:paraId="2CD409BA">
      <w:pPr>
        <w:spacing w:before="69" w:line="220" w:lineRule="auto"/>
        <w:outlineLvl w:val="2"/>
        <w:rPr>
          <w:rFonts w:ascii="宋体" w:hAnsi="宋体" w:eastAsia="宋体" w:cs="宋体"/>
          <w:sz w:val="21"/>
          <w:szCs w:val="21"/>
        </w:rPr>
      </w:pPr>
      <w:bookmarkStart w:id="12" w:name="bookmark7"/>
      <w:bookmarkEnd w:id="12"/>
      <w:r>
        <w:rPr>
          <w:rFonts w:ascii="宋体" w:hAnsi="宋体" w:eastAsia="宋体" w:cs="宋体"/>
          <w:spacing w:val="14"/>
          <w:sz w:val="21"/>
          <w:szCs w:val="21"/>
        </w:rPr>
        <w:t>1.2.3</w:t>
      </w:r>
      <w:r>
        <w:rPr>
          <w:rFonts w:ascii="宋体" w:hAnsi="宋体" w:eastAsia="宋体" w:cs="宋体"/>
          <w:spacing w:val="35"/>
          <w:sz w:val="21"/>
          <w:szCs w:val="21"/>
        </w:rPr>
        <w:t xml:space="preserve">  </w:t>
      </w:r>
      <w:r>
        <w:rPr>
          <w:rFonts w:ascii="宋体" w:hAnsi="宋体" w:eastAsia="宋体" w:cs="宋体"/>
          <w:spacing w:val="14"/>
          <w:sz w:val="21"/>
          <w:szCs w:val="21"/>
        </w:rPr>
        <w:t>互联网的标准化工作</w:t>
      </w:r>
    </w:p>
    <w:p w14:paraId="4FE48654">
      <w:pPr>
        <w:spacing w:before="197" w:line="273" w:lineRule="auto"/>
        <w:ind w:right="8" w:firstLine="460"/>
        <w:jc w:val="both"/>
        <w:rPr>
          <w:rFonts w:ascii="宋体" w:hAnsi="宋体" w:eastAsia="宋体" w:cs="宋体"/>
          <w:sz w:val="21"/>
          <w:szCs w:val="21"/>
        </w:rPr>
      </w:pPr>
      <w:r>
        <w:rPr>
          <w:rFonts w:ascii="宋体" w:hAnsi="宋体" w:eastAsia="宋体" w:cs="宋体"/>
          <w:spacing w:val="5"/>
          <w:sz w:val="21"/>
          <w:szCs w:val="21"/>
        </w:rPr>
        <w:t>互联网的标准化工作对互联网的发展起到了非常重要的作用。我们知道，标准化工作</w:t>
      </w:r>
      <w:r>
        <w:rPr>
          <w:rFonts w:ascii="宋体" w:hAnsi="宋体" w:eastAsia="宋体" w:cs="宋体"/>
          <w:spacing w:val="7"/>
          <w:sz w:val="21"/>
          <w:szCs w:val="21"/>
        </w:rPr>
        <w:t xml:space="preserve"> </w:t>
      </w:r>
      <w:r>
        <w:rPr>
          <w:rFonts w:ascii="宋体" w:hAnsi="宋体" w:eastAsia="宋体" w:cs="宋体"/>
          <w:sz w:val="21"/>
          <w:szCs w:val="21"/>
        </w:rPr>
        <w:t>的好坏对一种技术的发展有着很大的影响。缺乏国际标准将会使技术的发展处于比较混乱的</w:t>
      </w:r>
      <w:r>
        <w:rPr>
          <w:rFonts w:ascii="宋体" w:hAnsi="宋体" w:eastAsia="宋体" w:cs="宋体"/>
          <w:spacing w:val="5"/>
          <w:sz w:val="21"/>
          <w:szCs w:val="21"/>
        </w:rPr>
        <w:t xml:space="preserve"> </w:t>
      </w:r>
      <w:r>
        <w:rPr>
          <w:rFonts w:ascii="宋体" w:hAnsi="宋体" w:eastAsia="宋体" w:cs="宋体"/>
          <w:spacing w:val="3"/>
          <w:sz w:val="21"/>
          <w:szCs w:val="21"/>
        </w:rPr>
        <w:t>状态，而盲目自由竞争的结果很可能形成多种技术体制并存且互不兼容的状态(如过去形成</w:t>
      </w:r>
      <w:r>
        <w:rPr>
          <w:rFonts w:ascii="宋体" w:hAnsi="宋体" w:eastAsia="宋体" w:cs="宋体"/>
          <w:spacing w:val="4"/>
          <w:sz w:val="21"/>
          <w:szCs w:val="21"/>
        </w:rPr>
        <w:t xml:space="preserve"> </w:t>
      </w:r>
      <w:r>
        <w:rPr>
          <w:rFonts w:ascii="宋体" w:hAnsi="宋体" w:eastAsia="宋体" w:cs="宋体"/>
          <w:spacing w:val="11"/>
          <w:sz w:val="21"/>
          <w:szCs w:val="21"/>
        </w:rPr>
        <w:t>的彩电三大制式),给用户带来较大的不方便。但国际标准的制定又是一个非常复杂的问</w:t>
      </w:r>
      <w:r>
        <w:rPr>
          <w:rFonts w:ascii="宋体" w:hAnsi="宋体" w:eastAsia="宋体" w:cs="宋体"/>
          <w:spacing w:val="4"/>
          <w:sz w:val="21"/>
          <w:szCs w:val="21"/>
        </w:rPr>
        <w:t xml:space="preserve"> </w:t>
      </w:r>
      <w:r>
        <w:rPr>
          <w:rFonts w:ascii="宋体" w:hAnsi="宋体" w:eastAsia="宋体" w:cs="宋体"/>
          <w:sz w:val="21"/>
          <w:szCs w:val="21"/>
        </w:rPr>
        <w:t>题，这里既有很多技术问题，也有很多属于非技术问题，如不同厂商之间经济利益的争夺问</w:t>
      </w:r>
      <w:r>
        <w:rPr>
          <w:rFonts w:ascii="宋体" w:hAnsi="宋体" w:eastAsia="宋体" w:cs="宋体"/>
          <w:spacing w:val="13"/>
          <w:sz w:val="21"/>
          <w:szCs w:val="21"/>
        </w:rPr>
        <w:t xml:space="preserve"> </w:t>
      </w:r>
      <w:r>
        <w:rPr>
          <w:rFonts w:ascii="宋体" w:hAnsi="宋体" w:eastAsia="宋体" w:cs="宋体"/>
          <w:sz w:val="21"/>
          <w:szCs w:val="21"/>
        </w:rPr>
        <w:t>题等。标准制定的时机也很重要。标准制定得过早，由于技术还没有</w:t>
      </w:r>
      <w:r>
        <w:rPr>
          <w:rFonts w:ascii="宋体" w:hAnsi="宋体" w:eastAsia="宋体" w:cs="宋体"/>
          <w:spacing w:val="-1"/>
          <w:sz w:val="21"/>
          <w:szCs w:val="21"/>
        </w:rPr>
        <w:t>发展到成熟水平，会使</w:t>
      </w:r>
      <w:r>
        <w:rPr>
          <w:rFonts w:ascii="宋体" w:hAnsi="宋体" w:eastAsia="宋体" w:cs="宋体"/>
          <w:sz w:val="21"/>
          <w:szCs w:val="21"/>
        </w:rPr>
        <w:t xml:space="preserve"> </w:t>
      </w:r>
      <w:r>
        <w:rPr>
          <w:rFonts w:ascii="宋体" w:hAnsi="宋体" w:eastAsia="宋体" w:cs="宋体"/>
          <w:spacing w:val="5"/>
          <w:sz w:val="21"/>
          <w:szCs w:val="21"/>
        </w:rPr>
        <w:t>技术比较陈旧的标准限制了产品的技术水平。其结果是以后不得不再次修订标准，造成浪</w:t>
      </w:r>
      <w:r>
        <w:rPr>
          <w:rFonts w:ascii="宋体" w:hAnsi="宋体" w:eastAsia="宋体" w:cs="宋体"/>
          <w:spacing w:val="13"/>
          <w:sz w:val="21"/>
          <w:szCs w:val="21"/>
        </w:rPr>
        <w:t xml:space="preserve"> </w:t>
      </w:r>
      <w:r>
        <w:rPr>
          <w:rFonts w:ascii="宋体" w:hAnsi="宋体" w:eastAsia="宋体" w:cs="宋体"/>
          <w:sz w:val="21"/>
          <w:szCs w:val="21"/>
        </w:rPr>
        <w:t>费。反之，若标准制定得太迟，也会使技术的发展无章可循，造成产品的互不兼容，也不利</w:t>
      </w:r>
      <w:r>
        <w:rPr>
          <w:rFonts w:ascii="宋体" w:hAnsi="宋体" w:eastAsia="宋体" w:cs="宋体"/>
          <w:spacing w:val="4"/>
          <w:sz w:val="21"/>
          <w:szCs w:val="21"/>
        </w:rPr>
        <w:t xml:space="preserve"> </w:t>
      </w:r>
      <w:r>
        <w:rPr>
          <w:rFonts w:ascii="宋体" w:hAnsi="宋体" w:eastAsia="宋体" w:cs="宋体"/>
          <w:sz w:val="21"/>
          <w:szCs w:val="21"/>
        </w:rPr>
        <w:t>于产品的推广。互联网在制定其标准上很有特色。其中的一个</w:t>
      </w:r>
      <w:r>
        <w:rPr>
          <w:rFonts w:ascii="宋体" w:hAnsi="宋体" w:eastAsia="宋体" w:cs="宋体"/>
          <w:spacing w:val="-1"/>
          <w:sz w:val="21"/>
          <w:szCs w:val="21"/>
        </w:rPr>
        <w:t>很大的特点是面向公众。互联</w:t>
      </w:r>
      <w:r>
        <w:rPr>
          <w:rFonts w:ascii="宋体" w:hAnsi="宋体" w:eastAsia="宋体" w:cs="宋体"/>
          <w:sz w:val="21"/>
          <w:szCs w:val="21"/>
        </w:rPr>
        <w:t xml:space="preserve"> </w:t>
      </w:r>
      <w:r>
        <w:rPr>
          <w:rFonts w:ascii="宋体" w:hAnsi="宋体" w:eastAsia="宋体" w:cs="宋体"/>
          <w:spacing w:val="1"/>
          <w:sz w:val="21"/>
          <w:szCs w:val="21"/>
        </w:rPr>
        <w:t xml:space="preserve">网所有的 </w:t>
      </w:r>
      <w:r>
        <w:rPr>
          <w:rFonts w:ascii="Times New Roman" w:hAnsi="Times New Roman" w:eastAsia="Times New Roman" w:cs="Times New Roman"/>
          <w:sz w:val="21"/>
          <w:szCs w:val="21"/>
        </w:rPr>
        <w:t>RFC</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文档都可从互联网上免费下载，而</w:t>
      </w:r>
      <w:r>
        <w:rPr>
          <w:rFonts w:ascii="宋体" w:hAnsi="宋体" w:eastAsia="宋体" w:cs="宋体"/>
          <w:sz w:val="21"/>
          <w:szCs w:val="21"/>
        </w:rPr>
        <w:t xml:space="preserve">且任何人都可以用电子邮件随时发表对某 </w:t>
      </w:r>
      <w:r>
        <w:rPr>
          <w:rFonts w:ascii="宋体" w:hAnsi="宋体" w:eastAsia="宋体" w:cs="宋体"/>
          <w:spacing w:val="-1"/>
          <w:sz w:val="21"/>
          <w:szCs w:val="21"/>
        </w:rPr>
        <w:t>个文档的意见或建议。这种开放方式对互联网的</w:t>
      </w:r>
      <w:r>
        <w:rPr>
          <w:rFonts w:ascii="宋体" w:hAnsi="宋体" w:eastAsia="宋体" w:cs="宋体"/>
          <w:spacing w:val="-2"/>
          <w:sz w:val="21"/>
          <w:szCs w:val="21"/>
        </w:rPr>
        <w:t>迅速发展影响很大。</w:t>
      </w:r>
    </w:p>
    <w:p w14:paraId="21828AD4">
      <w:pPr>
        <w:spacing w:line="273" w:lineRule="auto"/>
        <w:rPr>
          <w:rFonts w:ascii="宋体" w:hAnsi="宋体" w:eastAsia="宋体" w:cs="宋体"/>
          <w:sz w:val="21"/>
          <w:szCs w:val="21"/>
        </w:rPr>
        <w:sectPr>
          <w:footerReference r:id="rId20" w:type="default"/>
          <w:pgSz w:w="9940" w:h="14660"/>
          <w:pgMar w:top="1089" w:right="647" w:bottom="778" w:left="860" w:header="0" w:footer="570" w:gutter="0"/>
          <w:cols w:space="720" w:num="1"/>
        </w:sectPr>
      </w:pPr>
    </w:p>
    <w:p w14:paraId="0AF9125D">
      <w:pPr>
        <w:spacing w:before="41" w:line="272" w:lineRule="auto"/>
        <w:ind w:left="20" w:right="20" w:firstLine="399"/>
        <w:jc w:val="both"/>
        <w:rPr>
          <w:rFonts w:ascii="宋体" w:hAnsi="宋体" w:eastAsia="宋体" w:cs="宋体"/>
          <w:sz w:val="21"/>
          <w:szCs w:val="21"/>
        </w:rPr>
      </w:pPr>
      <w:bookmarkStart w:id="13" w:name="bookmark255"/>
      <w:bookmarkEnd w:id="13"/>
      <w:r>
        <w:rPr>
          <w:rFonts w:ascii="宋体" w:hAnsi="宋体" w:eastAsia="宋体" w:cs="宋体"/>
          <w:spacing w:val="4"/>
          <w:sz w:val="21"/>
          <w:szCs w:val="21"/>
        </w:rPr>
        <w:t>1992年由于互联网不再归美国政府管辖，因此成</w:t>
      </w:r>
      <w:r>
        <w:rPr>
          <w:rFonts w:ascii="宋体" w:hAnsi="宋体" w:eastAsia="宋体" w:cs="宋体"/>
          <w:spacing w:val="3"/>
          <w:sz w:val="21"/>
          <w:szCs w:val="21"/>
        </w:rPr>
        <w:t>立了一个国际性组织叫做</w:t>
      </w:r>
      <w:r>
        <w:rPr>
          <w:rFonts w:ascii="黑体" w:hAnsi="黑体" w:eastAsia="黑体" w:cs="黑体"/>
          <w:b/>
          <w:bCs/>
          <w:spacing w:val="3"/>
          <w:sz w:val="21"/>
          <w:szCs w:val="21"/>
        </w:rPr>
        <w:t>互联网协会</w:t>
      </w:r>
      <w:r>
        <w:rPr>
          <w:rFonts w:ascii="黑体" w:hAnsi="黑体" w:eastAsia="黑体" w:cs="黑体"/>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Internet</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Society</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简称为</w:t>
      </w:r>
      <w:r>
        <w:rPr>
          <w:rFonts w:ascii="Times New Roman" w:hAnsi="Times New Roman" w:eastAsia="Times New Roman" w:cs="Times New Roman"/>
          <w:sz w:val="21"/>
          <w:szCs w:val="21"/>
        </w:rPr>
        <w:t>ISOC</w:t>
      </w:r>
      <w:r>
        <w:rPr>
          <w:rFonts w:ascii="Times New Roman" w:hAnsi="Times New Roman" w:eastAsia="Times New Roman" w:cs="Times New Roman"/>
          <w:spacing w:val="1"/>
          <w:sz w:val="21"/>
          <w:szCs w:val="21"/>
        </w:rPr>
        <w:t>)[W-</w:t>
      </w:r>
      <w:r>
        <w:rPr>
          <w:rFonts w:ascii="Times New Roman" w:hAnsi="Times New Roman" w:eastAsia="Times New Roman" w:cs="Times New Roman"/>
          <w:sz w:val="21"/>
          <w:szCs w:val="21"/>
        </w:rPr>
        <w:t>ISOC</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以便对互联网进行全面管理以及在世界范围内促</w:t>
      </w:r>
      <w:r>
        <w:rPr>
          <w:rFonts w:ascii="宋体" w:hAnsi="宋体" w:eastAsia="宋体" w:cs="宋体"/>
          <w:spacing w:val="5"/>
          <w:sz w:val="21"/>
          <w:szCs w:val="21"/>
        </w:rPr>
        <w:t xml:space="preserve"> </w:t>
      </w:r>
      <w:r>
        <w:rPr>
          <w:rFonts w:ascii="宋体" w:hAnsi="宋体" w:eastAsia="宋体" w:cs="宋体"/>
          <w:spacing w:val="8"/>
          <w:sz w:val="21"/>
          <w:szCs w:val="21"/>
        </w:rPr>
        <w:t>进其发展和使用。</w:t>
      </w:r>
      <w:r>
        <w:rPr>
          <w:rFonts w:ascii="宋体" w:hAnsi="宋体" w:eastAsia="宋体" w:cs="宋体"/>
          <w:spacing w:val="-25"/>
          <w:sz w:val="21"/>
          <w:szCs w:val="21"/>
        </w:rPr>
        <w:t xml:space="preserve"> </w:t>
      </w:r>
      <w:r>
        <w:rPr>
          <w:rFonts w:ascii="Times New Roman" w:hAnsi="Times New Roman" w:eastAsia="Times New Roman" w:cs="Times New Roman"/>
          <w:sz w:val="21"/>
          <w:szCs w:val="21"/>
        </w:rPr>
        <w:t>ISOC</w:t>
      </w:r>
      <w:r>
        <w:rPr>
          <w:rFonts w:ascii="Times New Roman" w:hAnsi="Times New Roman" w:eastAsia="Times New Roman" w:cs="Times New Roman"/>
          <w:spacing w:val="21"/>
          <w:sz w:val="21"/>
          <w:szCs w:val="21"/>
        </w:rPr>
        <w:t xml:space="preserve">  </w:t>
      </w:r>
      <w:r>
        <w:rPr>
          <w:rFonts w:ascii="宋体" w:hAnsi="宋体" w:eastAsia="宋体" w:cs="宋体"/>
          <w:spacing w:val="8"/>
          <w:sz w:val="21"/>
          <w:szCs w:val="21"/>
        </w:rPr>
        <w:t>下面有一个技术组织叫做</w:t>
      </w:r>
      <w:r>
        <w:rPr>
          <w:rFonts w:ascii="宋体" w:hAnsi="宋体" w:eastAsia="宋体" w:cs="宋体"/>
          <w:spacing w:val="7"/>
          <w:sz w:val="21"/>
          <w:szCs w:val="21"/>
        </w:rPr>
        <w:t>互</w:t>
      </w:r>
      <w:r>
        <w:rPr>
          <w:rFonts w:ascii="宋体" w:hAnsi="宋体" w:eastAsia="宋体" w:cs="宋体"/>
          <w:b/>
          <w:bCs/>
          <w:spacing w:val="7"/>
          <w:sz w:val="21"/>
          <w:szCs w:val="21"/>
        </w:rPr>
        <w:t>联网体系结构委员会</w:t>
      </w:r>
      <w:r>
        <w:rPr>
          <w:rFonts w:ascii="宋体" w:hAnsi="宋体" w:eastAsia="宋体" w:cs="宋体"/>
          <w:spacing w:val="7"/>
          <w:sz w:val="21"/>
          <w:szCs w:val="21"/>
        </w:rPr>
        <w:t xml:space="preserve"> </w:t>
      </w:r>
      <w:r>
        <w:rPr>
          <w:rFonts w:ascii="Times New Roman" w:hAnsi="Times New Roman" w:eastAsia="Times New Roman" w:cs="Times New Roman"/>
          <w:b/>
          <w:bCs/>
          <w:sz w:val="21"/>
          <w:szCs w:val="21"/>
        </w:rPr>
        <w:t>IAB</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z w:val="21"/>
          <w:szCs w:val="21"/>
        </w:rPr>
        <w:t xml:space="preserve">Internet </w:t>
      </w:r>
      <w:r>
        <w:rPr>
          <w:rFonts w:ascii="Times New Roman" w:hAnsi="Times New Roman" w:eastAsia="Times New Roman" w:cs="Times New Roman"/>
          <w:spacing w:val="-2"/>
          <w:sz w:val="21"/>
          <w:szCs w:val="21"/>
        </w:rPr>
        <w:t>Architecture Board)</w:t>
      </w:r>
      <w:r>
        <w:rPr>
          <w:rFonts w:ascii="宋体" w:hAnsi="宋体" w:eastAsia="宋体" w:cs="宋体"/>
          <w:spacing w:val="-2"/>
          <w:sz w:val="21"/>
          <w:szCs w:val="21"/>
        </w:rPr>
        <w:t>①</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7"/>
          <w:sz w:val="21"/>
          <w:szCs w:val="21"/>
        </w:rPr>
        <w:t xml:space="preserve"> </w:t>
      </w:r>
      <w:r>
        <w:rPr>
          <w:rFonts w:ascii="宋体" w:hAnsi="宋体" w:eastAsia="宋体" w:cs="宋体"/>
          <w:spacing w:val="-2"/>
          <w:sz w:val="21"/>
          <w:szCs w:val="21"/>
        </w:rPr>
        <w:t>负责管理互联网有关协议的开发。</w:t>
      </w:r>
      <w:r>
        <w:rPr>
          <w:rFonts w:ascii="Times New Roman" w:hAnsi="Times New Roman" w:eastAsia="Times New Roman" w:cs="Times New Roman"/>
          <w:spacing w:val="-2"/>
          <w:sz w:val="21"/>
          <w:szCs w:val="21"/>
        </w:rPr>
        <w:t>IAB</w:t>
      </w:r>
      <w:r>
        <w:rPr>
          <w:rFonts w:ascii="Times New Roman" w:hAnsi="Times New Roman" w:eastAsia="Times New Roman" w:cs="Times New Roman"/>
          <w:spacing w:val="31"/>
          <w:w w:val="101"/>
          <w:sz w:val="21"/>
          <w:szCs w:val="21"/>
        </w:rPr>
        <w:t xml:space="preserve"> </w:t>
      </w:r>
      <w:r>
        <w:rPr>
          <w:rFonts w:ascii="宋体" w:hAnsi="宋体" w:eastAsia="宋体" w:cs="宋体"/>
          <w:spacing w:val="-3"/>
          <w:sz w:val="21"/>
          <w:szCs w:val="21"/>
        </w:rPr>
        <w:t>下面又设有两个工程部：</w:t>
      </w:r>
    </w:p>
    <w:p w14:paraId="78718914">
      <w:pPr>
        <w:spacing w:before="43" w:line="212" w:lineRule="auto"/>
        <w:ind w:left="420"/>
        <w:rPr>
          <w:rFonts w:ascii="Times New Roman" w:hAnsi="Times New Roman" w:eastAsia="Times New Roman" w:cs="Times New Roman"/>
          <w:sz w:val="21"/>
          <w:szCs w:val="21"/>
        </w:rPr>
      </w:pPr>
      <w:r>
        <w:rPr>
          <w:rFonts w:ascii="宋体" w:hAnsi="宋体" w:eastAsia="宋体" w:cs="宋体"/>
          <w:spacing w:val="-1"/>
          <w:sz w:val="21"/>
          <w:szCs w:val="21"/>
        </w:rPr>
        <w:t>(1)</w:t>
      </w:r>
      <w:r>
        <w:rPr>
          <w:rFonts w:ascii="宋体" w:hAnsi="宋体" w:eastAsia="宋体" w:cs="宋体"/>
          <w:spacing w:val="-31"/>
          <w:sz w:val="21"/>
          <w:szCs w:val="21"/>
        </w:rPr>
        <w:t xml:space="preserve"> </w:t>
      </w:r>
      <w:r>
        <w:rPr>
          <w:rFonts w:ascii="宋体" w:hAnsi="宋体" w:eastAsia="宋体" w:cs="宋体"/>
          <w:b/>
          <w:bCs/>
          <w:spacing w:val="-1"/>
          <w:sz w:val="21"/>
          <w:szCs w:val="21"/>
        </w:rPr>
        <w:t>互联网工程部</w:t>
      </w:r>
      <w:r>
        <w:rPr>
          <w:rFonts w:ascii="Times New Roman" w:hAnsi="Times New Roman" w:eastAsia="Times New Roman" w:cs="Times New Roman"/>
          <w:b/>
          <w:bCs/>
          <w:spacing w:val="-1"/>
          <w:sz w:val="21"/>
          <w:szCs w:val="21"/>
        </w:rPr>
        <w:t>IETF(</w:t>
      </w:r>
      <w:r>
        <w:rPr>
          <w:rFonts w:ascii="Times New Roman" w:hAnsi="Times New Roman" w:eastAsia="Times New Roman" w:cs="Times New Roman"/>
          <w:b/>
          <w:bCs/>
          <w:spacing w:val="23"/>
          <w:sz w:val="21"/>
          <w:szCs w:val="21"/>
        </w:rPr>
        <w:t xml:space="preserve"> </w:t>
      </w:r>
      <w:r>
        <w:rPr>
          <w:rFonts w:ascii="Times New Roman" w:hAnsi="Times New Roman" w:eastAsia="Times New Roman" w:cs="Times New Roman"/>
          <w:spacing w:val="-1"/>
          <w:sz w:val="21"/>
          <w:szCs w:val="21"/>
        </w:rPr>
        <w:t>Internet Engineering Task Force)</w:t>
      </w:r>
    </w:p>
    <w:p w14:paraId="4DAE28BF">
      <w:pPr>
        <w:spacing w:before="57" w:line="296" w:lineRule="auto"/>
        <w:ind w:left="20" w:right="20" w:firstLine="399"/>
        <w:rPr>
          <w:rFonts w:ascii="宋体" w:hAnsi="宋体" w:eastAsia="宋体" w:cs="宋体"/>
          <w:sz w:val="16"/>
          <w:szCs w:val="16"/>
        </w:rPr>
      </w:pPr>
      <w:r>
        <w:rPr>
          <w:rFonts w:ascii="Times New Roman" w:hAnsi="Times New Roman" w:eastAsia="Times New Roman" w:cs="Times New Roman"/>
          <w:sz w:val="21"/>
          <w:szCs w:val="21"/>
        </w:rPr>
        <w:t>IETF</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是由许多工作组</w:t>
      </w:r>
      <w:r>
        <w:rPr>
          <w:rFonts w:ascii="Times New Roman" w:hAnsi="Times New Roman" w:eastAsia="Times New Roman" w:cs="Times New Roman"/>
          <w:sz w:val="21"/>
          <w:szCs w:val="21"/>
        </w:rPr>
        <w:t>WG</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Working</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pacing w:val="1"/>
          <w:sz w:val="21"/>
          <w:szCs w:val="21"/>
        </w:rPr>
        <w:t>)</w:t>
      </w:r>
      <w:r>
        <w:rPr>
          <w:rFonts w:ascii="宋体" w:hAnsi="宋体" w:eastAsia="宋体" w:cs="宋体"/>
          <w:spacing w:val="1"/>
          <w:sz w:val="21"/>
          <w:szCs w:val="21"/>
        </w:rPr>
        <w:t>组成的论坛</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 xml:space="preserve">forum),   </w:t>
      </w:r>
      <w:r>
        <w:rPr>
          <w:rFonts w:ascii="宋体" w:hAnsi="宋体" w:eastAsia="宋体" w:cs="宋体"/>
          <w:sz w:val="21"/>
          <w:szCs w:val="21"/>
        </w:rPr>
        <w:t>具体工作由</w:t>
      </w:r>
      <w:r>
        <w:rPr>
          <w:rFonts w:ascii="黑体" w:hAnsi="黑体" w:eastAsia="黑体" w:cs="黑体"/>
          <w:b/>
          <w:bCs/>
          <w:sz w:val="21"/>
          <w:szCs w:val="21"/>
        </w:rPr>
        <w:t>互联网工程</w:t>
      </w:r>
      <w:r>
        <w:rPr>
          <w:rFonts w:ascii="黑体" w:hAnsi="黑体" w:eastAsia="黑体" w:cs="黑体"/>
          <w:sz w:val="21"/>
          <w:szCs w:val="21"/>
        </w:rPr>
        <w:t xml:space="preserve"> </w:t>
      </w:r>
      <w:r>
        <w:rPr>
          <w:rFonts w:ascii="宋体" w:hAnsi="宋体" w:eastAsia="宋体" w:cs="宋体"/>
          <w:spacing w:val="3"/>
          <w:sz w:val="21"/>
          <w:szCs w:val="21"/>
        </w:rPr>
        <w:t xml:space="preserve">指导小组 </w:t>
      </w:r>
      <w:r>
        <w:rPr>
          <w:rFonts w:ascii="Times New Roman" w:hAnsi="Times New Roman" w:eastAsia="Times New Roman" w:cs="Times New Roman"/>
          <w:sz w:val="21"/>
          <w:szCs w:val="21"/>
        </w:rPr>
        <w:t>IESG</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Internet</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Engineering</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Steering</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pacing w:val="3"/>
          <w:sz w:val="21"/>
          <w:szCs w:val="21"/>
        </w:rPr>
        <w:t>)</w:t>
      </w:r>
      <w:r>
        <w:rPr>
          <w:rFonts w:ascii="宋体" w:hAnsi="宋体" w:eastAsia="宋体" w:cs="宋体"/>
          <w:spacing w:val="3"/>
          <w:sz w:val="21"/>
          <w:szCs w:val="21"/>
        </w:rPr>
        <w:t>管理。这些工作组划分为若干个领域</w:t>
      </w:r>
      <w:r>
        <w:rPr>
          <w:rFonts w:ascii="宋体" w:hAnsi="宋体" w:eastAsia="宋体" w:cs="宋体"/>
          <w:spacing w:val="2"/>
          <w:sz w:val="21"/>
          <w:szCs w:val="21"/>
        </w:rPr>
        <w:t xml:space="preserve"> </w:t>
      </w:r>
      <w:r>
        <w:rPr>
          <w:rFonts w:ascii="宋体" w:hAnsi="宋体" w:eastAsia="宋体" w:cs="宋体"/>
          <w:spacing w:val="3"/>
          <w:sz w:val="21"/>
          <w:szCs w:val="21"/>
        </w:rPr>
        <w:t>(</w:t>
      </w:r>
      <w:r>
        <w:rPr>
          <w:rFonts w:ascii="宋体" w:hAnsi="宋体" w:eastAsia="宋体" w:cs="宋体"/>
          <w:sz w:val="21"/>
          <w:szCs w:val="21"/>
        </w:rPr>
        <w:t>area</w:t>
      </w:r>
      <w:r>
        <w:rPr>
          <w:rFonts w:ascii="宋体" w:hAnsi="宋体" w:eastAsia="宋体" w:cs="宋体"/>
          <w:spacing w:val="3"/>
          <w:sz w:val="21"/>
          <w:szCs w:val="21"/>
        </w:rPr>
        <w:t>),每个领域集中研究某一特定的短期和中期的工</w:t>
      </w:r>
      <w:r>
        <w:rPr>
          <w:rFonts w:ascii="宋体" w:hAnsi="宋体" w:eastAsia="宋体" w:cs="宋体"/>
          <w:spacing w:val="2"/>
          <w:sz w:val="21"/>
          <w:szCs w:val="21"/>
        </w:rPr>
        <w:t>程问题，主要是针对协议的开发和标</w:t>
      </w:r>
      <w:r>
        <w:rPr>
          <w:rFonts w:ascii="宋体" w:hAnsi="宋体" w:eastAsia="宋体" w:cs="宋体"/>
          <w:sz w:val="21"/>
          <w:szCs w:val="21"/>
        </w:rPr>
        <w:t xml:space="preserve"> </w:t>
      </w:r>
      <w:r>
        <w:rPr>
          <w:rFonts w:ascii="宋体" w:hAnsi="宋体" w:eastAsia="宋体" w:cs="宋体"/>
          <w:spacing w:val="-5"/>
          <w:sz w:val="16"/>
          <w:szCs w:val="16"/>
        </w:rPr>
        <w:t>准</w:t>
      </w:r>
      <w:r>
        <w:rPr>
          <w:rFonts w:ascii="宋体" w:hAnsi="宋体" w:eastAsia="宋体" w:cs="宋体"/>
          <w:spacing w:val="-8"/>
          <w:sz w:val="16"/>
          <w:szCs w:val="16"/>
        </w:rPr>
        <w:t xml:space="preserve"> </w:t>
      </w:r>
      <w:r>
        <w:rPr>
          <w:rFonts w:ascii="宋体" w:hAnsi="宋体" w:eastAsia="宋体" w:cs="宋体"/>
          <w:spacing w:val="-5"/>
          <w:sz w:val="16"/>
          <w:szCs w:val="16"/>
        </w:rPr>
        <w:t>化</w:t>
      </w:r>
      <w:r>
        <w:rPr>
          <w:rFonts w:ascii="宋体" w:hAnsi="宋体" w:eastAsia="宋体" w:cs="宋体"/>
          <w:spacing w:val="-15"/>
          <w:sz w:val="16"/>
          <w:szCs w:val="16"/>
        </w:rPr>
        <w:t xml:space="preserve"> </w:t>
      </w:r>
      <w:r>
        <w:rPr>
          <w:rFonts w:ascii="宋体" w:hAnsi="宋体" w:eastAsia="宋体" w:cs="宋体"/>
          <w:spacing w:val="-5"/>
          <w:sz w:val="16"/>
          <w:szCs w:val="16"/>
        </w:rPr>
        <w:t>。</w:t>
      </w:r>
    </w:p>
    <w:p w14:paraId="2E9D9797">
      <w:pPr>
        <w:spacing w:before="5" w:line="212" w:lineRule="auto"/>
        <w:ind w:left="420"/>
        <w:rPr>
          <w:rFonts w:ascii="Times New Roman" w:hAnsi="Times New Roman" w:eastAsia="Times New Roman" w:cs="Times New Roman"/>
          <w:sz w:val="21"/>
          <w:szCs w:val="21"/>
        </w:rPr>
      </w:pPr>
      <w:r>
        <w:rPr>
          <w:rFonts w:ascii="黑体" w:hAnsi="黑体" w:eastAsia="黑体" w:cs="黑体"/>
          <w:spacing w:val="6"/>
          <w:sz w:val="21"/>
          <w:szCs w:val="21"/>
        </w:rPr>
        <w:t>(2)互联网研究部</w:t>
      </w:r>
      <w:r>
        <w:rPr>
          <w:rFonts w:ascii="Times New Roman" w:hAnsi="Times New Roman" w:eastAsia="Times New Roman" w:cs="Times New Roman"/>
          <w:b/>
          <w:bCs/>
          <w:sz w:val="21"/>
          <w:szCs w:val="21"/>
        </w:rPr>
        <w:t>IRTF</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Internet</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Task</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Force</w:t>
      </w:r>
      <w:r>
        <w:rPr>
          <w:rFonts w:ascii="Times New Roman" w:hAnsi="Times New Roman" w:eastAsia="Times New Roman" w:cs="Times New Roman"/>
          <w:spacing w:val="6"/>
          <w:sz w:val="21"/>
          <w:szCs w:val="21"/>
        </w:rPr>
        <w:t>)</w:t>
      </w:r>
    </w:p>
    <w:p w14:paraId="7115A044">
      <w:pPr>
        <w:spacing w:before="70" w:line="275" w:lineRule="auto"/>
        <w:ind w:left="20" w:right="5" w:firstLine="399"/>
        <w:rPr>
          <w:rFonts w:ascii="宋体" w:hAnsi="宋体" w:eastAsia="宋体" w:cs="宋体"/>
          <w:sz w:val="21"/>
          <w:szCs w:val="21"/>
        </w:rPr>
      </w:pPr>
      <w:r>
        <w:rPr>
          <w:rFonts w:ascii="Times New Roman" w:hAnsi="Times New Roman" w:eastAsia="Times New Roman" w:cs="Times New Roman"/>
          <w:sz w:val="21"/>
          <w:szCs w:val="21"/>
        </w:rPr>
        <w:t>IRTF</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是由一些研究组</w:t>
      </w:r>
      <w:r>
        <w:rPr>
          <w:rFonts w:ascii="Times New Roman" w:hAnsi="Times New Roman" w:eastAsia="Times New Roman" w:cs="Times New Roman"/>
          <w:sz w:val="21"/>
          <w:szCs w:val="21"/>
        </w:rPr>
        <w:t>RG</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Research</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pacing w:val="2"/>
          <w:sz w:val="21"/>
          <w:szCs w:val="21"/>
        </w:rPr>
        <w:t>)</w:t>
      </w:r>
      <w:r>
        <w:rPr>
          <w:rFonts w:ascii="宋体" w:hAnsi="宋体" w:eastAsia="宋体" w:cs="宋体"/>
          <w:spacing w:val="2"/>
          <w:sz w:val="21"/>
          <w:szCs w:val="21"/>
        </w:rPr>
        <w:t>组成的论坛，具体工作由</w:t>
      </w:r>
      <w:r>
        <w:rPr>
          <w:rFonts w:ascii="黑体" w:hAnsi="黑体" w:eastAsia="黑体" w:cs="黑体"/>
          <w:b/>
          <w:bCs/>
          <w:spacing w:val="2"/>
          <w:sz w:val="21"/>
          <w:szCs w:val="21"/>
        </w:rPr>
        <w:t>互联网研究指导小</w:t>
      </w:r>
      <w:r>
        <w:rPr>
          <w:rFonts w:ascii="黑体" w:hAnsi="黑体" w:eastAsia="黑体" w:cs="黑体"/>
          <w:spacing w:val="4"/>
          <w:sz w:val="21"/>
          <w:szCs w:val="21"/>
        </w:rPr>
        <w:t xml:space="preserve"> </w:t>
      </w:r>
      <w:r>
        <w:rPr>
          <w:rFonts w:ascii="宋体" w:hAnsi="宋体" w:eastAsia="宋体" w:cs="宋体"/>
          <w:sz w:val="21"/>
          <w:szCs w:val="21"/>
        </w:rPr>
        <w:t>组</w:t>
      </w:r>
      <w:r>
        <w:rPr>
          <w:rFonts w:ascii="宋体" w:hAnsi="宋体" w:eastAsia="宋体" w:cs="宋体"/>
          <w:spacing w:val="-55"/>
          <w:sz w:val="21"/>
          <w:szCs w:val="21"/>
        </w:rPr>
        <w:t xml:space="preserve"> </w:t>
      </w:r>
      <w:r>
        <w:rPr>
          <w:rFonts w:ascii="Times New Roman" w:hAnsi="Times New Roman" w:eastAsia="Times New Roman" w:cs="Times New Roman"/>
          <w:sz w:val="21"/>
          <w:szCs w:val="21"/>
        </w:rPr>
        <w:t>IRSG  (Internet  Research</w:t>
      </w:r>
      <w:r>
        <w:rPr>
          <w:rFonts w:ascii="Times New Roman" w:hAnsi="Times New Roman" w:eastAsia="Times New Roman" w:cs="Times New Roman"/>
          <w:spacing w:val="-1"/>
          <w:sz w:val="21"/>
          <w:szCs w:val="21"/>
        </w:rPr>
        <w:t xml:space="preserve">  Steering  Group)</w:t>
      </w:r>
      <w:r>
        <w:rPr>
          <w:rFonts w:ascii="宋体" w:hAnsi="宋体" w:eastAsia="宋体" w:cs="宋体"/>
          <w:spacing w:val="-1"/>
          <w:sz w:val="21"/>
          <w:szCs w:val="21"/>
        </w:rPr>
        <w:t>管理。</w:t>
      </w:r>
      <w:r>
        <w:rPr>
          <w:rFonts w:ascii="Times New Roman" w:hAnsi="Times New Roman" w:eastAsia="Times New Roman" w:cs="Times New Roman"/>
          <w:spacing w:val="-1"/>
          <w:sz w:val="21"/>
          <w:szCs w:val="21"/>
        </w:rPr>
        <w:t xml:space="preserve">IRTF </w:t>
      </w:r>
      <w:r>
        <w:rPr>
          <w:rFonts w:ascii="宋体" w:hAnsi="宋体" w:eastAsia="宋体" w:cs="宋体"/>
          <w:spacing w:val="-1"/>
          <w:sz w:val="21"/>
          <w:szCs w:val="21"/>
        </w:rPr>
        <w:t>的任务是研究一些需要长期考虑的问</w:t>
      </w:r>
      <w:r>
        <w:rPr>
          <w:rFonts w:ascii="宋体" w:hAnsi="宋体" w:eastAsia="宋体" w:cs="宋体"/>
          <w:sz w:val="21"/>
          <w:szCs w:val="21"/>
        </w:rPr>
        <w:t xml:space="preserve"> </w:t>
      </w:r>
      <w:r>
        <w:rPr>
          <w:rFonts w:ascii="宋体" w:hAnsi="宋体" w:eastAsia="宋体" w:cs="宋体"/>
          <w:spacing w:val="-2"/>
          <w:sz w:val="21"/>
          <w:szCs w:val="21"/>
        </w:rPr>
        <w:t>题，包括互联网的一些协议、应用、体系结构等。</w:t>
      </w:r>
    </w:p>
    <w:p w14:paraId="28158B17">
      <w:pPr>
        <w:spacing w:before="6" w:line="275" w:lineRule="auto"/>
        <w:ind w:left="20" w:firstLine="399"/>
        <w:jc w:val="both"/>
        <w:rPr>
          <w:rFonts w:ascii="宋体" w:hAnsi="宋体" w:eastAsia="宋体" w:cs="宋体"/>
          <w:sz w:val="21"/>
          <w:szCs w:val="21"/>
        </w:rPr>
      </w:pPr>
      <w:r>
        <w:rPr>
          <w:rFonts w:ascii="宋体" w:hAnsi="宋体" w:eastAsia="宋体" w:cs="宋体"/>
          <w:sz w:val="21"/>
          <w:szCs w:val="21"/>
        </w:rPr>
        <w:t>所有的互联网标准都是以</w:t>
      </w:r>
      <w:r>
        <w:rPr>
          <w:rFonts w:ascii="Times New Roman" w:hAnsi="Times New Roman" w:eastAsia="Times New Roman" w:cs="Times New Roman"/>
          <w:sz w:val="21"/>
          <w:szCs w:val="21"/>
        </w:rPr>
        <w:t>RFC</w:t>
      </w:r>
      <w:r>
        <w:rPr>
          <w:rFonts w:ascii="Times New Roman" w:hAnsi="Times New Roman" w:eastAsia="Times New Roman" w:cs="Times New Roman"/>
          <w:spacing w:val="24"/>
          <w:w w:val="101"/>
          <w:sz w:val="21"/>
          <w:szCs w:val="21"/>
        </w:rPr>
        <w:t xml:space="preserve"> </w:t>
      </w:r>
      <w:r>
        <w:rPr>
          <w:rFonts w:ascii="宋体" w:hAnsi="宋体" w:eastAsia="宋体" w:cs="宋体"/>
          <w:sz w:val="21"/>
          <w:szCs w:val="21"/>
        </w:rPr>
        <w:t>的形式在互联网上发表的。</w:t>
      </w:r>
      <w:r>
        <w:rPr>
          <w:rFonts w:ascii="Times New Roman" w:hAnsi="Times New Roman" w:eastAsia="Times New Roman" w:cs="Times New Roman"/>
          <w:sz w:val="21"/>
          <w:szCs w:val="21"/>
        </w:rPr>
        <w:t>RFC(Request</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pacing w:val="18"/>
          <w:sz w:val="21"/>
          <w:szCs w:val="21"/>
        </w:rPr>
        <w:t xml:space="preserve">  </w:t>
      </w:r>
      <w:r>
        <w:rPr>
          <w:rFonts w:ascii="Times New Roman" w:hAnsi="Times New Roman" w:eastAsia="Times New Roman" w:cs="Times New Roman"/>
          <w:sz w:val="21"/>
          <w:szCs w:val="21"/>
        </w:rPr>
        <w:t xml:space="preserve">Comments) </w:t>
      </w:r>
      <w:r>
        <w:rPr>
          <w:rFonts w:ascii="宋体" w:hAnsi="宋体" w:eastAsia="宋体" w:cs="宋体"/>
          <w:spacing w:val="-3"/>
          <w:sz w:val="21"/>
          <w:szCs w:val="21"/>
        </w:rPr>
        <w:t>的意思就是“请求评论”。所有的</w:t>
      </w:r>
      <w:r>
        <w:rPr>
          <w:rFonts w:ascii="宋体" w:hAnsi="宋体" w:eastAsia="宋体" w:cs="宋体"/>
          <w:spacing w:val="-31"/>
          <w:sz w:val="21"/>
          <w:szCs w:val="21"/>
        </w:rPr>
        <w:t xml:space="preserve"> </w:t>
      </w:r>
      <w:r>
        <w:rPr>
          <w:rFonts w:ascii="Times New Roman" w:hAnsi="Times New Roman" w:eastAsia="Times New Roman" w:cs="Times New Roman"/>
          <w:spacing w:val="-3"/>
          <w:sz w:val="21"/>
          <w:szCs w:val="21"/>
        </w:rPr>
        <w:t>RFC</w:t>
      </w:r>
      <w:r>
        <w:rPr>
          <w:rFonts w:ascii="Times New Roman" w:hAnsi="Times New Roman" w:eastAsia="Times New Roman" w:cs="Times New Roman"/>
          <w:spacing w:val="44"/>
          <w:w w:val="101"/>
          <w:sz w:val="21"/>
          <w:szCs w:val="21"/>
        </w:rPr>
        <w:t xml:space="preserve"> </w:t>
      </w:r>
      <w:r>
        <w:rPr>
          <w:rFonts w:ascii="宋体" w:hAnsi="宋体" w:eastAsia="宋体" w:cs="宋体"/>
          <w:spacing w:val="-3"/>
          <w:sz w:val="21"/>
          <w:szCs w:val="21"/>
        </w:rPr>
        <w:t>文档都可从互联网上免费下载</w:t>
      </w:r>
      <w:r>
        <w:rPr>
          <w:rFonts w:ascii="Times New Roman" w:hAnsi="Times New Roman" w:eastAsia="Times New Roman" w:cs="Times New Roman"/>
          <w:spacing w:val="-3"/>
          <w:sz w:val="21"/>
          <w:szCs w:val="21"/>
        </w:rPr>
        <w:t>[W-RFC</w:t>
      </w:r>
      <w:r>
        <w:rPr>
          <w:rFonts w:ascii="Times New Roman" w:hAnsi="Times New Roman" w:eastAsia="Times New Roman" w:cs="Times New Roman"/>
          <w:spacing w:val="-4"/>
          <w:sz w:val="21"/>
          <w:szCs w:val="21"/>
        </w:rPr>
        <w:t>]</w:t>
      </w:r>
      <w:r>
        <w:rPr>
          <w:rFonts w:ascii="宋体" w:hAnsi="宋体" w:eastAsia="宋体" w:cs="宋体"/>
          <w:spacing w:val="-4"/>
          <w:sz w:val="21"/>
          <w:szCs w:val="21"/>
        </w:rPr>
        <w:t>。但应注意，</w:t>
      </w:r>
      <w:r>
        <w:rPr>
          <w:rFonts w:ascii="宋体" w:hAnsi="宋体" w:eastAsia="宋体" w:cs="宋体"/>
          <w:sz w:val="21"/>
          <w:szCs w:val="21"/>
        </w:rPr>
        <w:t xml:space="preserve"> </w:t>
      </w:r>
      <w:r>
        <w:rPr>
          <w:rFonts w:ascii="宋体" w:hAnsi="宋体" w:eastAsia="宋体" w:cs="宋体"/>
          <w:spacing w:val="1"/>
          <w:sz w:val="21"/>
          <w:szCs w:val="21"/>
        </w:rPr>
        <w:t xml:space="preserve">并非所有的 </w:t>
      </w:r>
      <w:r>
        <w:rPr>
          <w:rFonts w:ascii="Times New Roman" w:hAnsi="Times New Roman" w:eastAsia="Times New Roman" w:cs="Times New Roman"/>
          <w:sz w:val="21"/>
          <w:szCs w:val="21"/>
        </w:rPr>
        <w:t>RFC</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文档都是互联网标准。互联网标准</w:t>
      </w:r>
      <w:r>
        <w:rPr>
          <w:rFonts w:ascii="宋体" w:hAnsi="宋体" w:eastAsia="宋体" w:cs="宋体"/>
          <w:sz w:val="21"/>
          <w:szCs w:val="21"/>
        </w:rPr>
        <w:t xml:space="preserve">的制定往往要花费漫长的时间，并且是 </w:t>
      </w:r>
      <w:r>
        <w:rPr>
          <w:rFonts w:ascii="宋体" w:hAnsi="宋体" w:eastAsia="宋体" w:cs="宋体"/>
          <w:spacing w:val="-1"/>
          <w:sz w:val="21"/>
          <w:szCs w:val="21"/>
        </w:rPr>
        <w:t>一件非常慎重的工作。只有很少部分的</w:t>
      </w:r>
      <w:r>
        <w:rPr>
          <w:rFonts w:ascii="宋体" w:hAnsi="宋体" w:eastAsia="宋体" w:cs="宋体"/>
          <w:spacing w:val="-9"/>
          <w:sz w:val="21"/>
          <w:szCs w:val="21"/>
        </w:rPr>
        <w:t xml:space="preserve"> </w:t>
      </w:r>
      <w:r>
        <w:rPr>
          <w:rFonts w:ascii="宋体" w:hAnsi="宋体" w:eastAsia="宋体" w:cs="宋体"/>
          <w:spacing w:val="-1"/>
          <w:sz w:val="21"/>
          <w:szCs w:val="21"/>
        </w:rPr>
        <w:t>RFC</w:t>
      </w:r>
      <w:r>
        <w:rPr>
          <w:rFonts w:ascii="宋体" w:hAnsi="宋体" w:eastAsia="宋体" w:cs="宋体"/>
          <w:spacing w:val="87"/>
          <w:sz w:val="21"/>
          <w:szCs w:val="21"/>
        </w:rPr>
        <w:t xml:space="preserve"> </w:t>
      </w:r>
      <w:r>
        <w:rPr>
          <w:rFonts w:ascii="宋体" w:hAnsi="宋体" w:eastAsia="宋体" w:cs="宋体"/>
          <w:spacing w:val="-1"/>
          <w:sz w:val="21"/>
          <w:szCs w:val="21"/>
        </w:rPr>
        <w:t>文档最后能变成互联网标准。RFC</w:t>
      </w:r>
      <w:r>
        <w:rPr>
          <w:rFonts w:ascii="宋体" w:hAnsi="宋体" w:eastAsia="宋体" w:cs="宋体"/>
          <w:spacing w:val="86"/>
          <w:sz w:val="21"/>
          <w:szCs w:val="21"/>
        </w:rPr>
        <w:t xml:space="preserve"> </w:t>
      </w:r>
      <w:r>
        <w:rPr>
          <w:rFonts w:ascii="宋体" w:hAnsi="宋体" w:eastAsia="宋体" w:cs="宋体"/>
          <w:spacing w:val="-1"/>
          <w:sz w:val="21"/>
          <w:szCs w:val="21"/>
        </w:rPr>
        <w:t>文档按发表</w:t>
      </w:r>
      <w:r>
        <w:rPr>
          <w:rFonts w:ascii="宋体" w:hAnsi="宋体" w:eastAsia="宋体" w:cs="宋体"/>
          <w:sz w:val="21"/>
          <w:szCs w:val="21"/>
        </w:rPr>
        <w:t xml:space="preserve"> </w:t>
      </w:r>
      <w:r>
        <w:rPr>
          <w:rFonts w:ascii="宋体" w:hAnsi="宋体" w:eastAsia="宋体" w:cs="宋体"/>
          <w:spacing w:val="8"/>
          <w:sz w:val="21"/>
          <w:szCs w:val="21"/>
        </w:rPr>
        <w:t>时间的先后编上序号(即</w:t>
      </w:r>
      <w:r>
        <w:rPr>
          <w:rFonts w:ascii="宋体" w:hAnsi="宋体" w:eastAsia="宋体" w:cs="宋体"/>
          <w:sz w:val="21"/>
          <w:szCs w:val="21"/>
        </w:rPr>
        <w:t>RFC</w:t>
      </w:r>
      <w:r>
        <w:rPr>
          <w:rFonts w:ascii="宋体" w:hAnsi="宋体" w:eastAsia="宋体" w:cs="宋体"/>
          <w:spacing w:val="8"/>
          <w:sz w:val="21"/>
          <w:szCs w:val="21"/>
        </w:rPr>
        <w:t xml:space="preserve">  </w:t>
      </w:r>
      <w:r>
        <w:rPr>
          <w:rFonts w:ascii="宋体" w:hAnsi="宋体" w:eastAsia="宋体" w:cs="宋体"/>
          <w:sz w:val="21"/>
          <w:szCs w:val="21"/>
        </w:rPr>
        <w:t>xxxx</w:t>
      </w:r>
      <w:r>
        <w:rPr>
          <w:rFonts w:ascii="宋体" w:hAnsi="宋体" w:eastAsia="宋体" w:cs="宋体"/>
          <w:spacing w:val="8"/>
          <w:sz w:val="21"/>
          <w:szCs w:val="21"/>
        </w:rPr>
        <w:t>,</w:t>
      </w:r>
      <w:r>
        <w:rPr>
          <w:rFonts w:ascii="宋体" w:hAnsi="宋体" w:eastAsia="宋体" w:cs="宋体"/>
          <w:spacing w:val="-60"/>
          <w:sz w:val="21"/>
          <w:szCs w:val="21"/>
        </w:rPr>
        <w:t xml:space="preserve"> </w:t>
      </w:r>
      <w:r>
        <w:rPr>
          <w:rFonts w:ascii="宋体" w:hAnsi="宋体" w:eastAsia="宋体" w:cs="宋体"/>
          <w:spacing w:val="8"/>
          <w:sz w:val="21"/>
          <w:szCs w:val="21"/>
        </w:rPr>
        <w:t>这里的</w:t>
      </w:r>
      <w:r>
        <w:rPr>
          <w:rFonts w:ascii="宋体" w:hAnsi="宋体" w:eastAsia="宋体" w:cs="宋体"/>
          <w:sz w:val="21"/>
          <w:szCs w:val="21"/>
        </w:rPr>
        <w:t>xxxx</w:t>
      </w:r>
      <w:r>
        <w:rPr>
          <w:rFonts w:ascii="宋体" w:hAnsi="宋体" w:eastAsia="宋体" w:cs="宋体"/>
          <w:spacing w:val="-38"/>
          <w:sz w:val="21"/>
          <w:szCs w:val="21"/>
        </w:rPr>
        <w:t xml:space="preserve"> </w:t>
      </w:r>
      <w:r>
        <w:rPr>
          <w:rFonts w:ascii="宋体" w:hAnsi="宋体" w:eastAsia="宋体" w:cs="宋体"/>
          <w:spacing w:val="8"/>
          <w:sz w:val="21"/>
          <w:szCs w:val="21"/>
        </w:rPr>
        <w:t>是阿</w:t>
      </w:r>
      <w:r>
        <w:rPr>
          <w:rFonts w:ascii="宋体" w:hAnsi="宋体" w:eastAsia="宋体" w:cs="宋体"/>
          <w:spacing w:val="7"/>
          <w:sz w:val="21"/>
          <w:szCs w:val="21"/>
        </w:rPr>
        <w:t>拉伯数字)。一个</w:t>
      </w:r>
      <w:r>
        <w:rPr>
          <w:rFonts w:ascii="宋体" w:hAnsi="宋体" w:eastAsia="宋体" w:cs="宋体"/>
          <w:sz w:val="21"/>
          <w:szCs w:val="21"/>
        </w:rPr>
        <w:t>RFC</w:t>
      </w:r>
      <w:r>
        <w:rPr>
          <w:rFonts w:ascii="宋体" w:hAnsi="宋体" w:eastAsia="宋体" w:cs="宋体"/>
          <w:spacing w:val="37"/>
          <w:sz w:val="21"/>
          <w:szCs w:val="21"/>
        </w:rPr>
        <w:t xml:space="preserve"> </w:t>
      </w:r>
      <w:r>
        <w:rPr>
          <w:rFonts w:ascii="宋体" w:hAnsi="宋体" w:eastAsia="宋体" w:cs="宋体"/>
          <w:spacing w:val="7"/>
          <w:sz w:val="21"/>
          <w:szCs w:val="21"/>
        </w:rPr>
        <w:t>文档更新后就</w:t>
      </w:r>
      <w:r>
        <w:rPr>
          <w:rFonts w:ascii="宋体" w:hAnsi="宋体" w:eastAsia="宋体" w:cs="宋体"/>
          <w:sz w:val="21"/>
          <w:szCs w:val="21"/>
        </w:rPr>
        <w:t xml:space="preserve"> 使用一个新的编号，并在文档中指出原来老编号的 RFC  文档已成为陈旧的或被更新，但陈</w:t>
      </w:r>
      <w:r>
        <w:rPr>
          <w:rFonts w:ascii="宋体" w:hAnsi="宋体" w:eastAsia="宋体" w:cs="宋体"/>
          <w:spacing w:val="2"/>
          <w:sz w:val="21"/>
          <w:szCs w:val="21"/>
        </w:rPr>
        <w:t xml:space="preserve"> </w:t>
      </w:r>
      <w:r>
        <w:rPr>
          <w:rFonts w:ascii="宋体" w:hAnsi="宋体" w:eastAsia="宋体" w:cs="宋体"/>
          <w:spacing w:val="1"/>
          <w:sz w:val="21"/>
          <w:szCs w:val="21"/>
        </w:rPr>
        <w:t>旧的</w:t>
      </w:r>
      <w:r>
        <w:rPr>
          <w:rFonts w:ascii="宋体" w:hAnsi="宋体" w:eastAsia="宋体" w:cs="宋体"/>
          <w:spacing w:val="-41"/>
          <w:sz w:val="21"/>
          <w:szCs w:val="21"/>
        </w:rPr>
        <w:t xml:space="preserve"> </w:t>
      </w:r>
      <w:r>
        <w:rPr>
          <w:rFonts w:ascii="Times New Roman" w:hAnsi="Times New Roman" w:eastAsia="Times New Roman" w:cs="Times New Roman"/>
          <w:sz w:val="21"/>
          <w:szCs w:val="21"/>
        </w:rPr>
        <w:t>RFC</w:t>
      </w:r>
      <w:r>
        <w:rPr>
          <w:rFonts w:ascii="Times New Roman" w:hAnsi="Times New Roman" w:eastAsia="Times New Roman" w:cs="Times New Roman"/>
          <w:spacing w:val="34"/>
          <w:w w:val="101"/>
          <w:sz w:val="21"/>
          <w:szCs w:val="21"/>
        </w:rPr>
        <w:t xml:space="preserve"> </w:t>
      </w:r>
      <w:r>
        <w:rPr>
          <w:rFonts w:ascii="宋体" w:hAnsi="宋体" w:eastAsia="宋体" w:cs="宋体"/>
          <w:spacing w:val="1"/>
          <w:sz w:val="21"/>
          <w:szCs w:val="21"/>
        </w:rPr>
        <w:t>文档并不会被删除，而是永远保留着，供用户参考。现在</w:t>
      </w:r>
      <w:r>
        <w:rPr>
          <w:rFonts w:ascii="Times New Roman" w:hAnsi="Times New Roman" w:eastAsia="Times New Roman" w:cs="Times New Roman"/>
          <w:sz w:val="21"/>
          <w:szCs w:val="21"/>
        </w:rPr>
        <w:t>RFC</w:t>
      </w:r>
      <w:r>
        <w:rPr>
          <w:rFonts w:ascii="Times New Roman" w:hAnsi="Times New Roman" w:eastAsia="Times New Roman" w:cs="Times New Roman"/>
          <w:spacing w:val="14"/>
          <w:w w:val="101"/>
          <w:sz w:val="21"/>
          <w:szCs w:val="21"/>
        </w:rPr>
        <w:t xml:space="preserve"> </w:t>
      </w:r>
      <w:r>
        <w:rPr>
          <w:rFonts w:ascii="宋体" w:hAnsi="宋体" w:eastAsia="宋体" w:cs="宋体"/>
          <w:spacing w:val="1"/>
          <w:sz w:val="21"/>
          <w:szCs w:val="21"/>
        </w:rPr>
        <w:t>文档的数量增长得</w:t>
      </w:r>
      <w:r>
        <w:rPr>
          <w:rFonts w:ascii="宋体" w:hAnsi="宋体" w:eastAsia="宋体" w:cs="宋体"/>
          <w:sz w:val="21"/>
          <w:szCs w:val="21"/>
        </w:rPr>
        <w:t xml:space="preserve"> </w:t>
      </w:r>
      <w:r>
        <w:rPr>
          <w:rFonts w:ascii="宋体" w:hAnsi="宋体" w:eastAsia="宋体" w:cs="宋体"/>
          <w:spacing w:val="12"/>
          <w:sz w:val="21"/>
          <w:szCs w:val="21"/>
        </w:rPr>
        <w:t>很快，到2016年7月</w:t>
      </w:r>
      <w:r>
        <w:rPr>
          <w:rFonts w:ascii="Times New Roman" w:hAnsi="Times New Roman" w:eastAsia="Times New Roman" w:cs="Times New Roman"/>
          <w:sz w:val="21"/>
          <w:szCs w:val="21"/>
        </w:rPr>
        <w:t>RFC</w:t>
      </w:r>
      <w:r>
        <w:rPr>
          <w:rFonts w:ascii="Times New Roman" w:hAnsi="Times New Roman" w:eastAsia="Times New Roman" w:cs="Times New Roman"/>
          <w:spacing w:val="39"/>
          <w:w w:val="101"/>
          <w:sz w:val="21"/>
          <w:szCs w:val="21"/>
        </w:rPr>
        <w:t xml:space="preserve"> </w:t>
      </w:r>
      <w:r>
        <w:rPr>
          <w:rFonts w:ascii="宋体" w:hAnsi="宋体" w:eastAsia="宋体" w:cs="宋体"/>
          <w:spacing w:val="12"/>
          <w:sz w:val="21"/>
          <w:szCs w:val="21"/>
        </w:rPr>
        <w:t>的编号就已经高达7694了。</w:t>
      </w:r>
    </w:p>
    <w:p w14:paraId="462716CE">
      <w:pPr>
        <w:spacing w:before="65" w:line="219" w:lineRule="auto"/>
        <w:ind w:left="420"/>
        <w:rPr>
          <w:rFonts w:ascii="宋体" w:hAnsi="宋体" w:eastAsia="宋体" w:cs="宋体"/>
          <w:sz w:val="21"/>
          <w:szCs w:val="21"/>
        </w:rPr>
      </w:pPr>
      <w:r>
        <w:rPr>
          <w:rFonts w:ascii="宋体" w:hAnsi="宋体" w:eastAsia="宋体" w:cs="宋体"/>
          <w:spacing w:val="-3"/>
          <w:sz w:val="21"/>
          <w:szCs w:val="21"/>
        </w:rPr>
        <w:t>制定互联网的正式标准要经过以下三个阶段：</w:t>
      </w:r>
    </w:p>
    <w:p w14:paraId="6FF1481C">
      <w:pPr>
        <w:spacing w:before="57" w:line="243" w:lineRule="auto"/>
        <w:ind w:left="20" w:right="39" w:firstLine="399"/>
        <w:rPr>
          <w:rFonts w:ascii="宋体" w:hAnsi="宋体" w:eastAsia="宋体" w:cs="宋体"/>
          <w:sz w:val="21"/>
          <w:szCs w:val="21"/>
        </w:rPr>
      </w:pPr>
      <w:r>
        <w:rPr>
          <w:rFonts w:ascii="宋体" w:hAnsi="宋体" w:eastAsia="宋体" w:cs="宋体"/>
          <w:spacing w:val="-2"/>
          <w:sz w:val="21"/>
          <w:szCs w:val="21"/>
        </w:rPr>
        <w:t>(1)</w:t>
      </w:r>
      <w:r>
        <w:rPr>
          <w:rFonts w:ascii="宋体" w:hAnsi="宋体" w:eastAsia="宋体" w:cs="宋体"/>
          <w:spacing w:val="-42"/>
          <w:sz w:val="21"/>
          <w:szCs w:val="21"/>
        </w:rPr>
        <w:t xml:space="preserve"> </w:t>
      </w:r>
      <w:r>
        <w:rPr>
          <w:rFonts w:ascii="宋体" w:hAnsi="宋体" w:eastAsia="宋体" w:cs="宋体"/>
          <w:b/>
          <w:bCs/>
          <w:spacing w:val="-2"/>
          <w:sz w:val="21"/>
          <w:szCs w:val="21"/>
        </w:rPr>
        <w:t>互联网草案(</w:t>
      </w:r>
      <w:r>
        <w:rPr>
          <w:rFonts w:ascii="Times New Roman" w:hAnsi="Times New Roman" w:eastAsia="Times New Roman" w:cs="Times New Roman"/>
          <w:spacing w:val="-2"/>
          <w:sz w:val="21"/>
          <w:szCs w:val="21"/>
        </w:rPr>
        <w:t>Internet</w:t>
      </w:r>
      <w:r>
        <w:rPr>
          <w:rFonts w:ascii="Times New Roman" w:hAnsi="Times New Roman" w:eastAsia="Times New Roman" w:cs="Times New Roman"/>
          <w:spacing w:val="30"/>
          <w:w w:val="101"/>
          <w:sz w:val="21"/>
          <w:szCs w:val="21"/>
        </w:rPr>
        <w:t xml:space="preserve"> </w:t>
      </w:r>
      <w:r>
        <w:rPr>
          <w:rFonts w:ascii="Times New Roman" w:hAnsi="Times New Roman" w:eastAsia="Times New Roman" w:cs="Times New Roman"/>
          <w:spacing w:val="-2"/>
          <w:sz w:val="21"/>
          <w:szCs w:val="21"/>
        </w:rPr>
        <w:t>Draft</w:t>
      </w:r>
      <w:r>
        <w:rPr>
          <w:rFonts w:ascii="宋体" w:hAnsi="宋体" w:eastAsia="宋体" w:cs="宋体"/>
          <w:spacing w:val="-2"/>
          <w:sz w:val="21"/>
          <w:szCs w:val="21"/>
        </w:rPr>
        <w:t>)——互联网草案的有效期只有六个月。在这个</w:t>
      </w:r>
      <w:r>
        <w:rPr>
          <w:rFonts w:ascii="宋体" w:hAnsi="宋体" w:eastAsia="宋体" w:cs="宋体"/>
          <w:spacing w:val="-3"/>
          <w:sz w:val="21"/>
          <w:szCs w:val="21"/>
        </w:rPr>
        <w:t>阶段还不能</w:t>
      </w:r>
      <w:r>
        <w:rPr>
          <w:rFonts w:ascii="宋体" w:hAnsi="宋体" w:eastAsia="宋体" w:cs="宋体"/>
          <w:sz w:val="21"/>
          <w:szCs w:val="21"/>
        </w:rPr>
        <w:t xml:space="preserve"> </w:t>
      </w:r>
      <w:r>
        <w:rPr>
          <w:rFonts w:ascii="宋体" w:hAnsi="宋体" w:eastAsia="宋体" w:cs="宋体"/>
          <w:spacing w:val="1"/>
          <w:sz w:val="21"/>
          <w:szCs w:val="21"/>
        </w:rPr>
        <w:t>算是</w:t>
      </w:r>
      <w:r>
        <w:rPr>
          <w:rFonts w:ascii="Times New Roman" w:hAnsi="Times New Roman" w:eastAsia="Times New Roman" w:cs="Times New Roman"/>
          <w:sz w:val="21"/>
          <w:szCs w:val="21"/>
        </w:rPr>
        <w:t>RFC</w:t>
      </w:r>
      <w:r>
        <w:rPr>
          <w:rFonts w:ascii="Times New Roman" w:hAnsi="Times New Roman" w:eastAsia="Times New Roman" w:cs="Times New Roman"/>
          <w:spacing w:val="14"/>
          <w:w w:val="101"/>
          <w:sz w:val="21"/>
          <w:szCs w:val="21"/>
        </w:rPr>
        <w:t xml:space="preserve"> </w:t>
      </w:r>
      <w:r>
        <w:rPr>
          <w:rFonts w:ascii="宋体" w:hAnsi="宋体" w:eastAsia="宋体" w:cs="宋体"/>
          <w:spacing w:val="1"/>
          <w:sz w:val="21"/>
          <w:szCs w:val="21"/>
        </w:rPr>
        <w:t>文档。</w:t>
      </w:r>
    </w:p>
    <w:p w14:paraId="42E616F9">
      <w:pPr>
        <w:spacing w:before="67" w:line="212" w:lineRule="auto"/>
        <w:ind w:left="420"/>
        <w:rPr>
          <w:rFonts w:ascii="宋体" w:hAnsi="宋体" w:eastAsia="宋体" w:cs="宋体"/>
          <w:sz w:val="21"/>
          <w:szCs w:val="21"/>
        </w:rPr>
      </w:pPr>
      <w:r>
        <w:rPr>
          <w:rFonts w:ascii="宋体" w:hAnsi="宋体" w:eastAsia="宋体" w:cs="宋体"/>
          <w:spacing w:val="-3"/>
          <w:sz w:val="21"/>
          <w:szCs w:val="21"/>
        </w:rPr>
        <w:t>(2)</w:t>
      </w:r>
      <w:r>
        <w:rPr>
          <w:rFonts w:ascii="宋体" w:hAnsi="宋体" w:eastAsia="宋体" w:cs="宋体"/>
          <w:spacing w:val="-4"/>
          <w:sz w:val="21"/>
          <w:szCs w:val="21"/>
        </w:rPr>
        <w:t xml:space="preserve"> </w:t>
      </w:r>
      <w:r>
        <w:rPr>
          <w:rFonts w:ascii="宋体" w:hAnsi="宋体" w:eastAsia="宋体" w:cs="宋体"/>
          <w:b/>
          <w:bCs/>
          <w:spacing w:val="-3"/>
          <w:sz w:val="21"/>
          <w:szCs w:val="21"/>
        </w:rPr>
        <w:t>建议标准(</w:t>
      </w:r>
      <w:r>
        <w:rPr>
          <w:rFonts w:ascii="Times New Roman" w:hAnsi="Times New Roman" w:eastAsia="Times New Roman" w:cs="Times New Roman"/>
          <w:spacing w:val="-3"/>
          <w:sz w:val="21"/>
          <w:szCs w:val="21"/>
        </w:rPr>
        <w:t>Proposed</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pacing w:val="-3"/>
          <w:sz w:val="21"/>
          <w:szCs w:val="21"/>
        </w:rPr>
        <w:t>Standard</w:t>
      </w:r>
      <w:r>
        <w:rPr>
          <w:rFonts w:ascii="宋体" w:hAnsi="宋体" w:eastAsia="宋体" w:cs="宋体"/>
          <w:spacing w:val="-3"/>
          <w:sz w:val="21"/>
          <w:szCs w:val="21"/>
        </w:rPr>
        <w:t>)——从这个阶段开始就成为</w:t>
      </w:r>
      <w:r>
        <w:rPr>
          <w:rFonts w:ascii="Times New Roman" w:hAnsi="Times New Roman" w:eastAsia="Times New Roman" w:cs="Times New Roman"/>
          <w:spacing w:val="-3"/>
          <w:sz w:val="21"/>
          <w:szCs w:val="21"/>
        </w:rPr>
        <w:t>RFC</w:t>
      </w:r>
      <w:r>
        <w:rPr>
          <w:rFonts w:ascii="Times New Roman" w:hAnsi="Times New Roman" w:eastAsia="Times New Roman" w:cs="Times New Roman"/>
          <w:spacing w:val="14"/>
          <w:w w:val="101"/>
          <w:sz w:val="21"/>
          <w:szCs w:val="21"/>
        </w:rPr>
        <w:t xml:space="preserve"> </w:t>
      </w:r>
      <w:r>
        <w:rPr>
          <w:rFonts w:ascii="宋体" w:hAnsi="宋体" w:eastAsia="宋体" w:cs="宋体"/>
          <w:spacing w:val="-3"/>
          <w:sz w:val="21"/>
          <w:szCs w:val="21"/>
        </w:rPr>
        <w:t>文档。</w:t>
      </w:r>
    </w:p>
    <w:p w14:paraId="6C4EFBA6">
      <w:pPr>
        <w:spacing w:before="57" w:line="268" w:lineRule="auto"/>
        <w:ind w:left="20" w:right="14" w:firstLine="399"/>
        <w:rPr>
          <w:rFonts w:ascii="宋体" w:hAnsi="宋体" w:eastAsia="宋体" w:cs="宋体"/>
          <w:sz w:val="21"/>
          <w:szCs w:val="21"/>
        </w:rPr>
      </w:pPr>
      <w:r>
        <w:rPr>
          <w:rFonts w:ascii="宋体" w:hAnsi="宋体" w:eastAsia="宋体" w:cs="宋体"/>
          <w:spacing w:val="7"/>
          <w:sz w:val="21"/>
          <w:szCs w:val="21"/>
        </w:rPr>
        <w:t>(3)</w:t>
      </w:r>
      <w:r>
        <w:rPr>
          <w:rFonts w:ascii="宋体" w:hAnsi="宋体" w:eastAsia="宋体" w:cs="宋体"/>
          <w:spacing w:val="-19"/>
          <w:sz w:val="21"/>
          <w:szCs w:val="21"/>
        </w:rPr>
        <w:t xml:space="preserve"> </w:t>
      </w:r>
      <w:r>
        <w:rPr>
          <w:rFonts w:ascii="宋体" w:hAnsi="宋体" w:eastAsia="宋体" w:cs="宋体"/>
          <w:b/>
          <w:bCs/>
          <w:spacing w:val="7"/>
          <w:sz w:val="21"/>
          <w:szCs w:val="21"/>
        </w:rPr>
        <w:t>互联网标准(</w:t>
      </w:r>
      <w:r>
        <w:rPr>
          <w:rFonts w:ascii="Times New Roman" w:hAnsi="Times New Roman" w:eastAsia="Times New Roman" w:cs="Times New Roman"/>
          <w:sz w:val="21"/>
          <w:szCs w:val="21"/>
        </w:rPr>
        <w:t>Internet</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Standard</w:t>
      </w:r>
      <w:r>
        <w:rPr>
          <w:rFonts w:ascii="Times New Roman" w:hAnsi="Times New Roman" w:eastAsia="Times New Roman" w:cs="Times New Roman"/>
          <w:spacing w:val="7"/>
          <w:sz w:val="21"/>
          <w:szCs w:val="21"/>
        </w:rPr>
        <w:t>)—</w:t>
      </w:r>
      <w:r>
        <w:rPr>
          <w:rFonts w:ascii="宋体" w:hAnsi="宋体" w:eastAsia="宋体" w:cs="宋体"/>
          <w:spacing w:val="7"/>
          <w:sz w:val="21"/>
          <w:szCs w:val="21"/>
        </w:rPr>
        <w:t>—达到正式标准后，每个标准就分配到一个编号</w:t>
      </w:r>
      <w:r>
        <w:rPr>
          <w:rFonts w:ascii="宋体" w:hAnsi="宋体" w:eastAsia="宋体" w:cs="宋体"/>
          <w:sz w:val="21"/>
          <w:szCs w:val="21"/>
        </w:rPr>
        <w:t xml:space="preserve"> </w:t>
      </w:r>
      <w:r>
        <w:rPr>
          <w:rFonts w:ascii="Times New Roman" w:hAnsi="Times New Roman" w:eastAsia="Times New Roman" w:cs="Times New Roman"/>
          <w:sz w:val="21"/>
          <w:szCs w:val="21"/>
        </w:rPr>
        <w:t>STD</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z w:val="21"/>
          <w:szCs w:val="21"/>
        </w:rPr>
        <w:t>xx</w:t>
      </w:r>
      <w:r>
        <w:rPr>
          <w:rFonts w:ascii="宋体" w:hAnsi="宋体" w:eastAsia="宋体" w:cs="宋体"/>
          <w:spacing w:val="8"/>
          <w:sz w:val="21"/>
          <w:szCs w:val="21"/>
        </w:rPr>
        <w:t>。一个标准可以和多个</w:t>
      </w:r>
      <w:r>
        <w:rPr>
          <w:rFonts w:ascii="宋体" w:hAnsi="宋体" w:eastAsia="宋体" w:cs="宋体"/>
          <w:spacing w:val="-52"/>
          <w:sz w:val="21"/>
          <w:szCs w:val="21"/>
        </w:rPr>
        <w:t xml:space="preserve"> </w:t>
      </w:r>
      <w:r>
        <w:rPr>
          <w:rFonts w:ascii="Times New Roman" w:hAnsi="Times New Roman" w:eastAsia="Times New Roman" w:cs="Times New Roman"/>
          <w:sz w:val="21"/>
          <w:szCs w:val="21"/>
        </w:rPr>
        <w:t>RFC</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文档关联。截止到2016年7月，互联网标准的最大编</w:t>
      </w:r>
      <w:r>
        <w:rPr>
          <w:rFonts w:ascii="宋体" w:hAnsi="宋体" w:eastAsia="宋体" w:cs="宋体"/>
          <w:sz w:val="21"/>
          <w:szCs w:val="21"/>
        </w:rPr>
        <w:t xml:space="preserve"> </w:t>
      </w:r>
      <w:r>
        <w:rPr>
          <w:rFonts w:ascii="宋体" w:hAnsi="宋体" w:eastAsia="宋体" w:cs="宋体"/>
          <w:spacing w:val="-1"/>
          <w:sz w:val="21"/>
          <w:szCs w:val="21"/>
        </w:rPr>
        <w:t>号是</w:t>
      </w:r>
      <w:r>
        <w:rPr>
          <w:rFonts w:ascii="Times New Roman" w:hAnsi="Times New Roman" w:eastAsia="Times New Roman" w:cs="Times New Roman"/>
          <w:spacing w:val="-1"/>
          <w:sz w:val="21"/>
          <w:szCs w:val="21"/>
        </w:rPr>
        <w:t>STD83</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w:t>
      </w:r>
      <w:r>
        <w:rPr>
          <w:rFonts w:ascii="宋体" w:hAnsi="宋体" w:eastAsia="宋体" w:cs="宋体"/>
          <w:spacing w:val="-28"/>
          <w:sz w:val="21"/>
          <w:szCs w:val="21"/>
        </w:rPr>
        <w:t xml:space="preserve"> </w:t>
      </w:r>
      <w:r>
        <w:rPr>
          <w:rFonts w:ascii="宋体" w:hAnsi="宋体" w:eastAsia="宋体" w:cs="宋体"/>
          <w:spacing w:val="-1"/>
          <w:sz w:val="21"/>
          <w:szCs w:val="21"/>
        </w:rPr>
        <w:t>可见要成为互联网标准还是很不容易</w:t>
      </w:r>
      <w:r>
        <w:rPr>
          <w:rFonts w:ascii="宋体" w:hAnsi="宋体" w:eastAsia="宋体" w:cs="宋体"/>
          <w:spacing w:val="-2"/>
          <w:sz w:val="21"/>
          <w:szCs w:val="21"/>
        </w:rPr>
        <w:t>的。</w:t>
      </w:r>
    </w:p>
    <w:p w14:paraId="064B57D4">
      <w:pPr>
        <w:spacing w:before="57" w:line="278" w:lineRule="auto"/>
        <w:ind w:left="20" w:right="20" w:firstLine="399"/>
        <w:rPr>
          <w:rFonts w:ascii="宋体" w:hAnsi="宋体" w:eastAsia="宋体" w:cs="宋体"/>
          <w:sz w:val="21"/>
          <w:szCs w:val="21"/>
        </w:rPr>
      </w:pPr>
      <w:r>
        <w:rPr>
          <w:rFonts w:ascii="宋体" w:hAnsi="宋体" w:eastAsia="宋体" w:cs="宋体"/>
          <w:spacing w:val="5"/>
          <w:sz w:val="21"/>
          <w:szCs w:val="21"/>
        </w:rPr>
        <w:t>要成为互联网标准，原先必须经过三个阶段，即建议标准→</w:t>
      </w:r>
      <w:r>
        <w:rPr>
          <w:rFonts w:ascii="宋体" w:hAnsi="宋体" w:eastAsia="宋体" w:cs="宋体"/>
          <w:spacing w:val="4"/>
          <w:sz w:val="21"/>
          <w:szCs w:val="21"/>
        </w:rPr>
        <w:t>草案标准→互联网标准。</w:t>
      </w:r>
      <w:r>
        <w:rPr>
          <w:rFonts w:ascii="宋体" w:hAnsi="宋体" w:eastAsia="宋体" w:cs="宋体"/>
          <w:sz w:val="21"/>
          <w:szCs w:val="21"/>
        </w:rPr>
        <w:t xml:space="preserve"> </w:t>
      </w:r>
      <w:r>
        <w:rPr>
          <w:rFonts w:ascii="宋体" w:hAnsi="宋体" w:eastAsia="宋体" w:cs="宋体"/>
          <w:spacing w:val="5"/>
          <w:sz w:val="21"/>
          <w:szCs w:val="21"/>
        </w:rPr>
        <w:t>由于“草案标准”容易和“互联网草案”混淆，从2011年10月起取消了“草案标准”</w:t>
      </w:r>
      <w:r>
        <w:rPr>
          <w:rFonts w:ascii="宋体" w:hAnsi="宋体" w:eastAsia="宋体" w:cs="宋体"/>
          <w:spacing w:val="4"/>
          <w:sz w:val="21"/>
          <w:szCs w:val="21"/>
        </w:rPr>
        <w:t>这个</w:t>
      </w:r>
      <w:r>
        <w:rPr>
          <w:rFonts w:ascii="宋体" w:hAnsi="宋体" w:eastAsia="宋体" w:cs="宋体"/>
          <w:sz w:val="21"/>
          <w:szCs w:val="21"/>
        </w:rPr>
        <w:t xml:space="preserve"> </w:t>
      </w:r>
      <w:r>
        <w:rPr>
          <w:rFonts w:ascii="宋体" w:hAnsi="宋体" w:eastAsia="宋体" w:cs="宋体"/>
          <w:spacing w:val="-2"/>
          <w:sz w:val="21"/>
          <w:szCs w:val="21"/>
        </w:rPr>
        <w:t>阶段</w:t>
      </w:r>
      <w:r>
        <w:rPr>
          <w:rFonts w:ascii="Times New Roman" w:hAnsi="Times New Roman" w:eastAsia="Times New Roman" w:cs="Times New Roman"/>
          <w:spacing w:val="-2"/>
          <w:sz w:val="21"/>
          <w:szCs w:val="21"/>
        </w:rPr>
        <w:t>[RFC</w:t>
      </w:r>
      <w:r>
        <w:rPr>
          <w:rFonts w:ascii="Times New Roman" w:hAnsi="Times New Roman" w:eastAsia="Times New Roman" w:cs="Times New Roman"/>
          <w:spacing w:val="28"/>
          <w:sz w:val="21"/>
          <w:szCs w:val="21"/>
        </w:rPr>
        <w:t xml:space="preserve">  </w:t>
      </w:r>
      <w:r>
        <w:rPr>
          <w:rFonts w:ascii="Times New Roman" w:hAnsi="Times New Roman" w:eastAsia="Times New Roman" w:cs="Times New Roman"/>
          <w:spacing w:val="-2"/>
          <w:sz w:val="21"/>
          <w:szCs w:val="21"/>
        </w:rPr>
        <w:t>6410]</w:t>
      </w:r>
      <w:r>
        <w:rPr>
          <w:rFonts w:ascii="宋体" w:hAnsi="宋体" w:eastAsia="宋体" w:cs="宋体"/>
          <w:spacing w:val="-2"/>
          <w:sz w:val="21"/>
          <w:szCs w:val="21"/>
        </w:rPr>
        <w:t>。这样，现在制定互联网标准的过程变为两个阶段，即建议标准→互联网标</w:t>
      </w:r>
      <w:r>
        <w:rPr>
          <w:rFonts w:ascii="宋体" w:hAnsi="宋体" w:eastAsia="宋体" w:cs="宋体"/>
          <w:sz w:val="21"/>
          <w:szCs w:val="21"/>
        </w:rPr>
        <w:t xml:space="preserve"> </w:t>
      </w:r>
      <w:r>
        <w:rPr>
          <w:rFonts w:ascii="宋体" w:hAnsi="宋体" w:eastAsia="宋体" w:cs="宋体"/>
          <w:spacing w:val="5"/>
          <w:sz w:val="21"/>
          <w:szCs w:val="21"/>
        </w:rPr>
        <w:t>准。在新的规定以前就已发布的草案标准，将按照以下原则进行处理：若已达到互联网标</w:t>
      </w:r>
      <w:r>
        <w:rPr>
          <w:rFonts w:ascii="宋体" w:hAnsi="宋体" w:eastAsia="宋体" w:cs="宋体"/>
          <w:spacing w:val="12"/>
          <w:sz w:val="21"/>
          <w:szCs w:val="21"/>
        </w:rPr>
        <w:t xml:space="preserve"> </w:t>
      </w:r>
      <w:r>
        <w:rPr>
          <w:rFonts w:ascii="宋体" w:hAnsi="宋体" w:eastAsia="宋体" w:cs="宋体"/>
          <w:sz w:val="21"/>
          <w:szCs w:val="21"/>
        </w:rPr>
        <w:t>准，就升级为互联网标准；对目前尚不够互联网标准条件的，则仍</w:t>
      </w:r>
      <w:r>
        <w:rPr>
          <w:rFonts w:ascii="宋体" w:hAnsi="宋体" w:eastAsia="宋体" w:cs="宋体"/>
          <w:spacing w:val="-1"/>
          <w:sz w:val="21"/>
          <w:szCs w:val="21"/>
        </w:rPr>
        <w:t>称为发布时的名称“草案</w:t>
      </w:r>
      <w:r>
        <w:rPr>
          <w:rFonts w:ascii="宋体" w:hAnsi="宋体" w:eastAsia="宋体" w:cs="宋体"/>
          <w:sz w:val="21"/>
          <w:szCs w:val="21"/>
        </w:rPr>
        <w:t xml:space="preserve"> </w:t>
      </w:r>
      <w:r>
        <w:rPr>
          <w:rFonts w:ascii="宋体" w:hAnsi="宋体" w:eastAsia="宋体" w:cs="宋体"/>
          <w:spacing w:val="13"/>
          <w:sz w:val="21"/>
          <w:szCs w:val="21"/>
        </w:rPr>
        <w:t>标准”。我们可以很方便地在网上查到有哪些</w:t>
      </w:r>
      <w:r>
        <w:rPr>
          <w:rFonts w:ascii="宋体" w:hAnsi="宋体" w:eastAsia="宋体" w:cs="宋体"/>
          <w:spacing w:val="-12"/>
          <w:sz w:val="21"/>
          <w:szCs w:val="21"/>
        </w:rPr>
        <w:t xml:space="preserve"> </w:t>
      </w:r>
      <w:r>
        <w:rPr>
          <w:rFonts w:ascii="宋体" w:hAnsi="宋体" w:eastAsia="宋体" w:cs="宋体"/>
          <w:sz w:val="21"/>
          <w:szCs w:val="21"/>
        </w:rPr>
        <w:t>RFC</w:t>
      </w:r>
      <w:r>
        <w:rPr>
          <w:rFonts w:ascii="宋体" w:hAnsi="宋体" w:eastAsia="宋体" w:cs="宋体"/>
          <w:spacing w:val="87"/>
          <w:sz w:val="21"/>
          <w:szCs w:val="21"/>
        </w:rPr>
        <w:t xml:space="preserve"> </w:t>
      </w:r>
      <w:r>
        <w:rPr>
          <w:rFonts w:ascii="宋体" w:hAnsi="宋体" w:eastAsia="宋体" w:cs="宋体"/>
          <w:spacing w:val="13"/>
          <w:sz w:val="21"/>
          <w:szCs w:val="21"/>
        </w:rPr>
        <w:t>文档是互联网标准或建议标准[W-</w:t>
      </w:r>
      <w:r>
        <w:rPr>
          <w:rFonts w:ascii="宋体" w:hAnsi="宋体" w:eastAsia="宋体" w:cs="宋体"/>
          <w:sz w:val="21"/>
          <w:szCs w:val="21"/>
        </w:rPr>
        <w:t xml:space="preserve">  </w:t>
      </w:r>
      <w:r>
        <w:rPr>
          <w:rFonts w:ascii="Times New Roman" w:hAnsi="Times New Roman" w:eastAsia="Times New Roman" w:cs="Times New Roman"/>
          <w:spacing w:val="-1"/>
          <w:sz w:val="21"/>
          <w:szCs w:val="21"/>
        </w:rPr>
        <w:t>RFCS]</w:t>
      </w:r>
      <w:r>
        <w:rPr>
          <w:rFonts w:ascii="宋体" w:hAnsi="宋体" w:eastAsia="宋体" w:cs="宋体"/>
          <w:spacing w:val="-1"/>
          <w:sz w:val="21"/>
          <w:szCs w:val="21"/>
        </w:rPr>
        <w:t>。</w:t>
      </w:r>
    </w:p>
    <w:p w14:paraId="04EDC447">
      <w:pPr>
        <w:spacing w:before="2" w:line="273" w:lineRule="auto"/>
        <w:ind w:left="20" w:right="39" w:firstLine="399"/>
        <w:rPr>
          <w:rFonts w:ascii="宋体" w:hAnsi="宋体" w:eastAsia="宋体" w:cs="宋体"/>
          <w:sz w:val="21"/>
          <w:szCs w:val="21"/>
        </w:rPr>
      </w:pPr>
      <w:r>
        <w:rPr>
          <w:rFonts w:ascii="宋体" w:hAnsi="宋体" w:eastAsia="宋体" w:cs="宋体"/>
          <w:sz w:val="21"/>
          <w:szCs w:val="21"/>
        </w:rPr>
        <w:t>除了建议标准和互联网标准这两种</w:t>
      </w:r>
      <w:r>
        <w:rPr>
          <w:rFonts w:ascii="宋体" w:hAnsi="宋体" w:eastAsia="宋体" w:cs="宋体"/>
          <w:spacing w:val="-54"/>
          <w:sz w:val="21"/>
          <w:szCs w:val="21"/>
        </w:rPr>
        <w:t xml:space="preserve"> </w:t>
      </w:r>
      <w:r>
        <w:rPr>
          <w:rFonts w:ascii="Times New Roman" w:hAnsi="Times New Roman" w:eastAsia="Times New Roman" w:cs="Times New Roman"/>
          <w:sz w:val="21"/>
          <w:szCs w:val="21"/>
        </w:rPr>
        <w:t>RFC</w:t>
      </w:r>
      <w:r>
        <w:rPr>
          <w:rFonts w:ascii="Times New Roman" w:hAnsi="Times New Roman" w:eastAsia="Times New Roman" w:cs="Times New Roman"/>
          <w:spacing w:val="44"/>
          <w:w w:val="101"/>
          <w:sz w:val="21"/>
          <w:szCs w:val="21"/>
        </w:rPr>
        <w:t xml:space="preserve"> </w:t>
      </w:r>
      <w:r>
        <w:rPr>
          <w:rFonts w:ascii="宋体" w:hAnsi="宋体" w:eastAsia="宋体" w:cs="宋体"/>
          <w:sz w:val="21"/>
          <w:szCs w:val="21"/>
        </w:rPr>
        <w:t>文档外，还有三种</w:t>
      </w:r>
      <w:r>
        <w:rPr>
          <w:rFonts w:ascii="Times New Roman" w:hAnsi="Times New Roman" w:eastAsia="Times New Roman" w:cs="Times New Roman"/>
          <w:sz w:val="21"/>
          <w:szCs w:val="21"/>
        </w:rPr>
        <w:t>RFC</w:t>
      </w:r>
      <w:r>
        <w:rPr>
          <w:rFonts w:ascii="Times New Roman" w:hAnsi="Times New Roman" w:eastAsia="Times New Roman" w:cs="Times New Roman"/>
          <w:spacing w:val="34"/>
          <w:w w:val="101"/>
          <w:sz w:val="21"/>
          <w:szCs w:val="21"/>
        </w:rPr>
        <w:t xml:space="preserve"> </w:t>
      </w:r>
      <w:r>
        <w:rPr>
          <w:rFonts w:ascii="宋体" w:hAnsi="宋体" w:eastAsia="宋体" w:cs="宋体"/>
          <w:sz w:val="21"/>
          <w:szCs w:val="21"/>
        </w:rPr>
        <w:t>文档，即历史的、实验 的和提供信息的RFC</w:t>
      </w:r>
      <w:r>
        <w:rPr>
          <w:rFonts w:ascii="宋体" w:hAnsi="宋体" w:eastAsia="宋体" w:cs="宋体"/>
          <w:spacing w:val="76"/>
          <w:sz w:val="21"/>
          <w:szCs w:val="21"/>
        </w:rPr>
        <w:t xml:space="preserve"> </w:t>
      </w:r>
      <w:r>
        <w:rPr>
          <w:rFonts w:ascii="宋体" w:hAnsi="宋体" w:eastAsia="宋体" w:cs="宋体"/>
          <w:sz w:val="21"/>
          <w:szCs w:val="21"/>
        </w:rPr>
        <w:t>文档。历史的</w:t>
      </w:r>
      <w:r>
        <w:rPr>
          <w:rFonts w:ascii="宋体" w:hAnsi="宋体" w:eastAsia="宋体" w:cs="宋体"/>
          <w:spacing w:val="-45"/>
          <w:sz w:val="21"/>
          <w:szCs w:val="21"/>
        </w:rPr>
        <w:t xml:space="preserve"> </w:t>
      </w:r>
      <w:r>
        <w:rPr>
          <w:rFonts w:ascii="宋体" w:hAnsi="宋体" w:eastAsia="宋体" w:cs="宋体"/>
          <w:sz w:val="21"/>
          <w:szCs w:val="21"/>
        </w:rPr>
        <w:t>RFC</w:t>
      </w:r>
      <w:r>
        <w:rPr>
          <w:rFonts w:ascii="宋体" w:hAnsi="宋体" w:eastAsia="宋体" w:cs="宋体"/>
          <w:spacing w:val="57"/>
          <w:sz w:val="21"/>
          <w:szCs w:val="21"/>
        </w:rPr>
        <w:t xml:space="preserve"> </w:t>
      </w:r>
      <w:r>
        <w:rPr>
          <w:rFonts w:ascii="宋体" w:hAnsi="宋体" w:eastAsia="宋体" w:cs="宋体"/>
          <w:sz w:val="21"/>
          <w:szCs w:val="21"/>
        </w:rPr>
        <w:t>文档或者是被后来的规约所取代，或者是</w:t>
      </w:r>
      <w:r>
        <w:rPr>
          <w:rFonts w:ascii="宋体" w:hAnsi="宋体" w:eastAsia="宋体" w:cs="宋体"/>
          <w:spacing w:val="-1"/>
          <w:sz w:val="21"/>
          <w:szCs w:val="21"/>
        </w:rPr>
        <w:t>从未到达</w:t>
      </w:r>
    </w:p>
    <w:p w14:paraId="147000FB">
      <w:pPr>
        <w:pStyle w:val="2"/>
        <w:spacing w:line="468" w:lineRule="auto"/>
      </w:pPr>
      <w:r>
        <w:drawing>
          <wp:anchor distT="0" distB="0" distL="0" distR="0" simplePos="0" relativeHeight="251664384" behindDoc="0" locked="0" layoutInCell="1" allowOverlap="1">
            <wp:simplePos x="0" y="0"/>
            <wp:positionH relativeFrom="column">
              <wp:posOffset>0</wp:posOffset>
            </wp:positionH>
            <wp:positionV relativeFrom="paragraph">
              <wp:posOffset>196215</wp:posOffset>
            </wp:positionV>
            <wp:extent cx="1854200"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3"/>
                    <a:stretch>
                      <a:fillRect/>
                    </a:stretch>
                  </pic:blipFill>
                  <pic:spPr>
                    <a:xfrm>
                      <a:off x="0" y="0"/>
                      <a:ext cx="1854245" cy="6350"/>
                    </a:xfrm>
                    <a:prstGeom prst="rect">
                      <a:avLst/>
                    </a:prstGeom>
                  </pic:spPr>
                </pic:pic>
              </a:graphicData>
            </a:graphic>
          </wp:anchor>
        </w:drawing>
      </w:r>
    </w:p>
    <w:p w14:paraId="3564FD40">
      <w:pPr>
        <w:spacing w:before="52" w:line="217" w:lineRule="auto"/>
        <w:ind w:left="420"/>
        <w:rPr>
          <w:rFonts w:ascii="宋体" w:hAnsi="宋体" w:eastAsia="宋体" w:cs="宋体"/>
          <w:sz w:val="16"/>
          <w:szCs w:val="16"/>
        </w:rPr>
      </w:pPr>
      <w:r>
        <w:rPr>
          <w:rFonts w:ascii="宋体" w:hAnsi="宋体" w:eastAsia="宋体" w:cs="宋体"/>
          <w:spacing w:val="-1"/>
          <w:sz w:val="16"/>
          <w:szCs w:val="16"/>
        </w:rPr>
        <w:t>①</w:t>
      </w:r>
      <w:r>
        <w:rPr>
          <w:rFonts w:ascii="宋体" w:hAnsi="宋体" w:eastAsia="宋体" w:cs="宋体"/>
          <w:spacing w:val="-9"/>
          <w:sz w:val="16"/>
          <w:szCs w:val="16"/>
        </w:rPr>
        <w:t xml:space="preserve"> </w:t>
      </w:r>
      <w:r>
        <w:rPr>
          <w:rFonts w:ascii="宋体" w:hAnsi="宋体" w:eastAsia="宋体" w:cs="宋体"/>
          <w:spacing w:val="-1"/>
          <w:sz w:val="16"/>
          <w:szCs w:val="16"/>
        </w:rPr>
        <w:t>注：最初的</w:t>
      </w:r>
      <w:r>
        <w:rPr>
          <w:rFonts w:ascii="Times New Roman" w:hAnsi="Times New Roman" w:eastAsia="Times New Roman" w:cs="Times New Roman"/>
          <w:spacing w:val="-1"/>
          <w:sz w:val="16"/>
          <w:szCs w:val="16"/>
        </w:rPr>
        <w:t>IAB</w:t>
      </w:r>
      <w:r>
        <w:rPr>
          <w:rFonts w:ascii="宋体" w:hAnsi="宋体" w:eastAsia="宋体" w:cs="宋体"/>
          <w:spacing w:val="-1"/>
          <w:sz w:val="16"/>
          <w:szCs w:val="16"/>
        </w:rPr>
        <w:t>中的</w:t>
      </w:r>
      <w:r>
        <w:rPr>
          <w:rFonts w:ascii="Times New Roman" w:hAnsi="Times New Roman" w:eastAsia="Times New Roman" w:cs="Times New Roman"/>
          <w:spacing w:val="-1"/>
          <w:sz w:val="16"/>
          <w:szCs w:val="16"/>
        </w:rPr>
        <w:t>A</w:t>
      </w:r>
      <w:r>
        <w:rPr>
          <w:rFonts w:ascii="宋体" w:hAnsi="宋体" w:eastAsia="宋体" w:cs="宋体"/>
          <w:spacing w:val="-1"/>
          <w:sz w:val="16"/>
          <w:szCs w:val="16"/>
        </w:rPr>
        <w:t>曾经代表</w:t>
      </w:r>
      <w:r>
        <w:rPr>
          <w:rFonts w:ascii="Times New Roman" w:hAnsi="Times New Roman" w:eastAsia="Times New Roman" w:cs="Times New Roman"/>
          <w:spacing w:val="-1"/>
          <w:sz w:val="16"/>
          <w:szCs w:val="16"/>
        </w:rPr>
        <w:t>Activities</w:t>
      </w:r>
      <w:r>
        <w:rPr>
          <w:rFonts w:ascii="宋体" w:hAnsi="宋体" w:eastAsia="宋体" w:cs="宋体"/>
          <w:spacing w:val="-1"/>
          <w:sz w:val="16"/>
          <w:szCs w:val="16"/>
        </w:rPr>
        <w:t>(活动)。在一些旧的</w:t>
      </w:r>
      <w:r>
        <w:rPr>
          <w:rFonts w:ascii="Times New Roman" w:hAnsi="Times New Roman" w:eastAsia="Times New Roman" w:cs="Times New Roman"/>
          <w:spacing w:val="-1"/>
          <w:sz w:val="16"/>
          <w:szCs w:val="16"/>
        </w:rPr>
        <w:t>RFC</w:t>
      </w:r>
      <w:r>
        <w:rPr>
          <w:rFonts w:ascii="宋体" w:hAnsi="宋体" w:eastAsia="宋体" w:cs="宋体"/>
          <w:spacing w:val="-1"/>
          <w:sz w:val="16"/>
          <w:szCs w:val="16"/>
        </w:rPr>
        <w:t>中使用的是这个旧名词。</w:t>
      </w:r>
    </w:p>
    <w:p w14:paraId="133999B9">
      <w:pPr>
        <w:spacing w:line="217" w:lineRule="auto"/>
        <w:rPr>
          <w:rFonts w:ascii="宋体" w:hAnsi="宋体" w:eastAsia="宋体" w:cs="宋体"/>
          <w:sz w:val="16"/>
          <w:szCs w:val="16"/>
        </w:rPr>
        <w:sectPr>
          <w:footerReference r:id="rId21" w:type="default"/>
          <w:pgSz w:w="9960" w:h="14800"/>
          <w:pgMar w:top="1102" w:right="890" w:bottom="798" w:left="629" w:header="0" w:footer="590" w:gutter="0"/>
          <w:cols w:space="720" w:num="1"/>
        </w:sectPr>
      </w:pPr>
    </w:p>
    <w:p w14:paraId="7F5CB1F5">
      <w:pPr>
        <w:spacing w:before="36" w:line="303" w:lineRule="auto"/>
        <w:ind w:right="24"/>
        <w:jc w:val="both"/>
        <w:rPr>
          <w:rFonts w:ascii="宋体" w:hAnsi="宋体" w:eastAsia="宋体" w:cs="宋体"/>
          <w:sz w:val="19"/>
          <w:szCs w:val="19"/>
        </w:rPr>
      </w:pPr>
      <w:r>
        <w:rPr>
          <w:rFonts w:ascii="宋体" w:hAnsi="宋体" w:eastAsia="宋体" w:cs="宋体"/>
          <w:spacing w:val="12"/>
          <w:sz w:val="19"/>
          <w:szCs w:val="19"/>
        </w:rPr>
        <w:t>必要的成熟等级因而未变成为互联网标准。实验的</w:t>
      </w:r>
      <w:r>
        <w:rPr>
          <w:rFonts w:ascii="Times New Roman" w:hAnsi="Times New Roman" w:eastAsia="Times New Roman" w:cs="Times New Roman"/>
          <w:sz w:val="19"/>
          <w:szCs w:val="19"/>
        </w:rPr>
        <w:t>RFC</w:t>
      </w:r>
      <w:r>
        <w:rPr>
          <w:rFonts w:ascii="Times New Roman" w:hAnsi="Times New Roman" w:eastAsia="Times New Roman" w:cs="Times New Roman"/>
          <w:spacing w:val="12"/>
          <w:sz w:val="19"/>
          <w:szCs w:val="19"/>
        </w:rPr>
        <w:t xml:space="preserve">  </w:t>
      </w:r>
      <w:r>
        <w:rPr>
          <w:rFonts w:ascii="宋体" w:hAnsi="宋体" w:eastAsia="宋体" w:cs="宋体"/>
          <w:spacing w:val="12"/>
          <w:sz w:val="19"/>
          <w:szCs w:val="19"/>
        </w:rPr>
        <w:t>文档表示其工作属于正在实验的情况，</w:t>
      </w:r>
      <w:r>
        <w:rPr>
          <w:rFonts w:ascii="宋体" w:hAnsi="宋体" w:eastAsia="宋体" w:cs="宋体"/>
          <w:spacing w:val="7"/>
          <w:sz w:val="19"/>
          <w:szCs w:val="19"/>
        </w:rPr>
        <w:t xml:space="preserve"> </w:t>
      </w:r>
      <w:r>
        <w:rPr>
          <w:rFonts w:ascii="宋体" w:hAnsi="宋体" w:eastAsia="宋体" w:cs="宋体"/>
          <w:spacing w:val="16"/>
          <w:sz w:val="19"/>
          <w:szCs w:val="19"/>
        </w:rPr>
        <w:t>而不能够在任何实用的互联网服务中进行实现。提供信息的</w:t>
      </w:r>
      <w:r>
        <w:rPr>
          <w:rFonts w:ascii="宋体" w:hAnsi="宋体" w:eastAsia="宋体" w:cs="宋体"/>
          <w:spacing w:val="-41"/>
          <w:sz w:val="19"/>
          <w:szCs w:val="19"/>
        </w:rPr>
        <w:t xml:space="preserve"> </w:t>
      </w:r>
      <w:r>
        <w:rPr>
          <w:rFonts w:ascii="宋体" w:hAnsi="宋体" w:eastAsia="宋体" w:cs="宋体"/>
          <w:sz w:val="19"/>
          <w:szCs w:val="19"/>
        </w:rPr>
        <w:t>RFC</w:t>
      </w:r>
      <w:r>
        <w:rPr>
          <w:rFonts w:ascii="宋体" w:hAnsi="宋体" w:eastAsia="宋体" w:cs="宋体"/>
          <w:spacing w:val="16"/>
          <w:sz w:val="19"/>
          <w:szCs w:val="19"/>
        </w:rPr>
        <w:t xml:space="preserve">  文档包括与互联网有关的一</w:t>
      </w:r>
      <w:r>
        <w:rPr>
          <w:rFonts w:ascii="宋体" w:hAnsi="宋体" w:eastAsia="宋体" w:cs="宋体"/>
          <w:sz w:val="19"/>
          <w:szCs w:val="19"/>
        </w:rPr>
        <w:t xml:space="preserve"> </w:t>
      </w:r>
      <w:r>
        <w:rPr>
          <w:rFonts w:ascii="宋体" w:hAnsi="宋体" w:eastAsia="宋体" w:cs="宋体"/>
          <w:spacing w:val="16"/>
          <w:sz w:val="19"/>
          <w:szCs w:val="19"/>
        </w:rPr>
        <w:t>般的、历史的或指导的信息。</w:t>
      </w:r>
    </w:p>
    <w:p w14:paraId="174F78B2">
      <w:pPr>
        <w:spacing w:before="35" w:line="219" w:lineRule="auto"/>
        <w:ind w:left="409"/>
        <w:rPr>
          <w:rFonts w:ascii="宋体" w:hAnsi="宋体" w:eastAsia="宋体" w:cs="宋体"/>
          <w:sz w:val="19"/>
          <w:szCs w:val="19"/>
        </w:rPr>
      </w:pPr>
      <w:r>
        <w:rPr>
          <w:rFonts w:ascii="宋体" w:hAnsi="宋体" w:eastAsia="宋体" w:cs="宋体"/>
          <w:sz w:val="19"/>
          <w:szCs w:val="19"/>
        </w:rPr>
        <w:t>RFC</w:t>
      </w:r>
      <w:r>
        <w:rPr>
          <w:rFonts w:ascii="宋体" w:hAnsi="宋体" w:eastAsia="宋体" w:cs="宋体"/>
          <w:spacing w:val="65"/>
          <w:w w:val="101"/>
          <w:sz w:val="19"/>
          <w:szCs w:val="19"/>
        </w:rPr>
        <w:t xml:space="preserve"> </w:t>
      </w:r>
      <w:r>
        <w:rPr>
          <w:rFonts w:ascii="宋体" w:hAnsi="宋体" w:eastAsia="宋体" w:cs="宋体"/>
          <w:spacing w:val="13"/>
          <w:sz w:val="19"/>
          <w:szCs w:val="19"/>
        </w:rPr>
        <w:t>文档的数量很大，为便于查找，应利用其索引文档“</w:t>
      </w:r>
      <w:r>
        <w:rPr>
          <w:rFonts w:ascii="宋体" w:hAnsi="宋体" w:eastAsia="宋体" w:cs="宋体"/>
          <w:sz w:val="19"/>
          <w:szCs w:val="19"/>
        </w:rPr>
        <w:t>RFC</w:t>
      </w:r>
      <w:r>
        <w:rPr>
          <w:rFonts w:ascii="宋体" w:hAnsi="宋体" w:eastAsia="宋体" w:cs="宋体"/>
          <w:spacing w:val="13"/>
          <w:sz w:val="19"/>
          <w:szCs w:val="19"/>
        </w:rPr>
        <w:t xml:space="preserve">      </w:t>
      </w:r>
      <w:r>
        <w:rPr>
          <w:rFonts w:ascii="宋体" w:hAnsi="宋体" w:eastAsia="宋体" w:cs="宋体"/>
          <w:sz w:val="19"/>
          <w:szCs w:val="19"/>
        </w:rPr>
        <w:t>INDEX</w:t>
      </w:r>
      <w:r>
        <w:rPr>
          <w:rFonts w:ascii="宋体" w:hAnsi="宋体" w:eastAsia="宋体" w:cs="宋体"/>
          <w:spacing w:val="13"/>
          <w:sz w:val="19"/>
          <w:szCs w:val="19"/>
        </w:rPr>
        <w:t>”[</w:t>
      </w:r>
      <w:r>
        <w:rPr>
          <w:rFonts w:ascii="宋体" w:hAnsi="宋体" w:eastAsia="宋体" w:cs="宋体"/>
          <w:spacing w:val="12"/>
          <w:sz w:val="19"/>
          <w:szCs w:val="19"/>
        </w:rPr>
        <w:t>W-</w:t>
      </w:r>
      <w:r>
        <w:rPr>
          <w:rFonts w:ascii="宋体" w:hAnsi="宋体" w:eastAsia="宋体" w:cs="宋体"/>
          <w:sz w:val="19"/>
          <w:szCs w:val="19"/>
        </w:rPr>
        <w:t>RFCX</w:t>
      </w:r>
      <w:r>
        <w:rPr>
          <w:rFonts w:ascii="宋体" w:hAnsi="宋体" w:eastAsia="宋体" w:cs="宋体"/>
          <w:spacing w:val="12"/>
          <w:sz w:val="19"/>
          <w:szCs w:val="19"/>
        </w:rPr>
        <w:t>]。这</w:t>
      </w:r>
    </w:p>
    <w:p w14:paraId="77037A5E">
      <w:pPr>
        <w:spacing w:before="92" w:line="314" w:lineRule="auto"/>
        <w:ind w:right="26"/>
        <w:rPr>
          <w:rFonts w:ascii="宋体" w:hAnsi="宋体" w:eastAsia="宋体" w:cs="宋体"/>
          <w:sz w:val="19"/>
          <w:szCs w:val="19"/>
        </w:rPr>
      </w:pPr>
      <w:r>
        <w:rPr>
          <w:rFonts w:ascii="宋体" w:hAnsi="宋体" w:eastAsia="宋体" w:cs="宋体"/>
          <w:spacing w:val="22"/>
          <w:sz w:val="19"/>
          <w:szCs w:val="19"/>
        </w:rPr>
        <w:t>个文档给出了已经发布的所有的</w:t>
      </w:r>
      <w:r>
        <w:rPr>
          <w:rFonts w:ascii="宋体" w:hAnsi="宋体" w:eastAsia="宋体" w:cs="宋体"/>
          <w:sz w:val="19"/>
          <w:szCs w:val="19"/>
        </w:rPr>
        <w:t>RFC</w:t>
      </w:r>
      <w:r>
        <w:rPr>
          <w:rFonts w:ascii="宋体" w:hAnsi="宋体" w:eastAsia="宋体" w:cs="宋体"/>
          <w:spacing w:val="3"/>
          <w:sz w:val="19"/>
          <w:szCs w:val="19"/>
        </w:rPr>
        <w:t xml:space="preserve">  </w:t>
      </w:r>
      <w:r>
        <w:rPr>
          <w:rFonts w:ascii="宋体" w:hAnsi="宋体" w:eastAsia="宋体" w:cs="宋体"/>
          <w:spacing w:val="22"/>
          <w:sz w:val="19"/>
          <w:szCs w:val="19"/>
        </w:rPr>
        <w:t>文档的标题、发表时间、类别，以及这个</w:t>
      </w:r>
      <w:r>
        <w:rPr>
          <w:rFonts w:ascii="宋体" w:hAnsi="宋体" w:eastAsia="宋体" w:cs="宋体"/>
          <w:sz w:val="19"/>
          <w:szCs w:val="19"/>
        </w:rPr>
        <w:t>RFC</w:t>
      </w:r>
      <w:r>
        <w:rPr>
          <w:rFonts w:ascii="宋体" w:hAnsi="宋体" w:eastAsia="宋体" w:cs="宋体"/>
          <w:spacing w:val="5"/>
          <w:sz w:val="19"/>
          <w:szCs w:val="19"/>
        </w:rPr>
        <w:t xml:space="preserve">  </w:t>
      </w:r>
      <w:r>
        <w:rPr>
          <w:rFonts w:ascii="宋体" w:hAnsi="宋体" w:eastAsia="宋体" w:cs="宋体"/>
          <w:spacing w:val="22"/>
          <w:sz w:val="19"/>
          <w:szCs w:val="19"/>
        </w:rPr>
        <w:t>文档更</w:t>
      </w:r>
      <w:r>
        <w:rPr>
          <w:rFonts w:ascii="宋体" w:hAnsi="宋体" w:eastAsia="宋体" w:cs="宋体"/>
          <w:spacing w:val="1"/>
          <w:sz w:val="19"/>
          <w:szCs w:val="19"/>
        </w:rPr>
        <w:t xml:space="preserve"> </w:t>
      </w:r>
      <w:r>
        <w:rPr>
          <w:rFonts w:ascii="宋体" w:hAnsi="宋体" w:eastAsia="宋体" w:cs="宋体"/>
          <w:spacing w:val="19"/>
          <w:sz w:val="19"/>
          <w:szCs w:val="19"/>
        </w:rPr>
        <w:t>新了哪个老的</w:t>
      </w:r>
      <w:r>
        <w:rPr>
          <w:rFonts w:ascii="Times New Roman" w:hAnsi="Times New Roman" w:eastAsia="Times New Roman" w:cs="Times New Roman"/>
          <w:sz w:val="19"/>
          <w:szCs w:val="19"/>
        </w:rPr>
        <w:t>RFC</w:t>
      </w:r>
      <w:r>
        <w:rPr>
          <w:rFonts w:ascii="Times New Roman" w:hAnsi="Times New Roman" w:eastAsia="Times New Roman" w:cs="Times New Roman"/>
          <w:spacing w:val="19"/>
          <w:sz w:val="19"/>
          <w:szCs w:val="19"/>
        </w:rPr>
        <w:t xml:space="preserve">  </w:t>
      </w:r>
      <w:r>
        <w:rPr>
          <w:rFonts w:ascii="宋体" w:hAnsi="宋体" w:eastAsia="宋体" w:cs="宋体"/>
          <w:spacing w:val="19"/>
          <w:sz w:val="19"/>
          <w:szCs w:val="19"/>
        </w:rPr>
        <w:t>文档，或者被在它以后发表的哪个</w:t>
      </w:r>
      <w:r>
        <w:rPr>
          <w:rFonts w:ascii="Times New Roman" w:hAnsi="Times New Roman" w:eastAsia="Times New Roman" w:cs="Times New Roman"/>
          <w:sz w:val="19"/>
          <w:szCs w:val="19"/>
        </w:rPr>
        <w:t>RFC</w:t>
      </w:r>
      <w:r>
        <w:rPr>
          <w:rFonts w:ascii="Times New Roman" w:hAnsi="Times New Roman" w:eastAsia="Times New Roman" w:cs="Times New Roman"/>
          <w:spacing w:val="19"/>
          <w:sz w:val="19"/>
          <w:szCs w:val="19"/>
        </w:rPr>
        <w:t xml:space="preserve">  </w:t>
      </w:r>
      <w:r>
        <w:rPr>
          <w:rFonts w:ascii="宋体" w:hAnsi="宋体" w:eastAsia="宋体" w:cs="宋体"/>
          <w:spacing w:val="19"/>
          <w:sz w:val="19"/>
          <w:szCs w:val="19"/>
        </w:rPr>
        <w:t>文档</w:t>
      </w:r>
      <w:r>
        <w:rPr>
          <w:rFonts w:ascii="宋体" w:hAnsi="宋体" w:eastAsia="宋体" w:cs="宋体"/>
          <w:spacing w:val="18"/>
          <w:sz w:val="19"/>
          <w:szCs w:val="19"/>
        </w:rPr>
        <w:t>更新了。</w:t>
      </w:r>
    </w:p>
    <w:p w14:paraId="494C502E">
      <w:pPr>
        <w:spacing w:before="253" w:line="222" w:lineRule="auto"/>
        <w:ind w:left="3"/>
        <w:outlineLvl w:val="1"/>
        <w:rPr>
          <w:rFonts w:ascii="黑体" w:hAnsi="黑体" w:eastAsia="黑体" w:cs="黑体"/>
          <w:sz w:val="26"/>
          <w:szCs w:val="26"/>
        </w:rPr>
      </w:pPr>
      <w:bookmarkStart w:id="14" w:name="bookmark256"/>
      <w:bookmarkEnd w:id="14"/>
      <w:bookmarkStart w:id="15" w:name="bookmark8"/>
      <w:bookmarkEnd w:id="15"/>
      <w:r>
        <w:rPr>
          <w:rFonts w:ascii="宋体" w:hAnsi="宋体" w:eastAsia="宋体" w:cs="宋体"/>
          <w:b/>
          <w:bCs/>
          <w:spacing w:val="8"/>
          <w:sz w:val="26"/>
          <w:szCs w:val="26"/>
        </w:rPr>
        <w:t>1.3</w:t>
      </w:r>
      <w:r>
        <w:rPr>
          <w:rFonts w:ascii="宋体" w:hAnsi="宋体" w:eastAsia="宋体" w:cs="宋体"/>
          <w:spacing w:val="8"/>
          <w:sz w:val="26"/>
          <w:szCs w:val="26"/>
        </w:rPr>
        <w:t xml:space="preserve">  </w:t>
      </w:r>
      <w:r>
        <w:rPr>
          <w:rFonts w:ascii="黑体" w:hAnsi="黑体" w:eastAsia="黑体" w:cs="黑体"/>
          <w:b/>
          <w:bCs/>
          <w:spacing w:val="8"/>
          <w:sz w:val="26"/>
          <w:szCs w:val="26"/>
        </w:rPr>
        <w:t>互联网的组成</w:t>
      </w:r>
    </w:p>
    <w:p w14:paraId="2C564CD7">
      <w:pPr>
        <w:pStyle w:val="2"/>
        <w:spacing w:line="276" w:lineRule="auto"/>
      </w:pPr>
    </w:p>
    <w:p w14:paraId="254C5C15">
      <w:pPr>
        <w:spacing w:before="62" w:line="309" w:lineRule="auto"/>
        <w:ind w:right="80" w:firstLine="409"/>
        <w:rPr>
          <w:rFonts w:ascii="宋体" w:hAnsi="宋体" w:eastAsia="宋体" w:cs="宋体"/>
          <w:sz w:val="19"/>
          <w:szCs w:val="19"/>
        </w:rPr>
      </w:pPr>
      <w:r>
        <w:rPr>
          <w:rFonts w:ascii="宋体" w:hAnsi="宋体" w:eastAsia="宋体" w:cs="宋体"/>
          <w:spacing w:val="24"/>
          <w:sz w:val="19"/>
          <w:szCs w:val="19"/>
        </w:rPr>
        <w:t>互联网的拓扑结构虽然非常复杂，并且在地理上覆盖了全球，但从其工作方式上看，</w:t>
      </w:r>
      <w:r>
        <w:rPr>
          <w:rFonts w:ascii="宋体" w:hAnsi="宋体" w:eastAsia="宋体" w:cs="宋体"/>
          <w:spacing w:val="5"/>
          <w:sz w:val="19"/>
          <w:szCs w:val="19"/>
        </w:rPr>
        <w:t xml:space="preserve"> </w:t>
      </w:r>
      <w:r>
        <w:rPr>
          <w:rFonts w:ascii="宋体" w:hAnsi="宋体" w:eastAsia="宋体" w:cs="宋体"/>
          <w:spacing w:val="13"/>
          <w:sz w:val="19"/>
          <w:szCs w:val="19"/>
        </w:rPr>
        <w:t>可以划分为以下两大块：</w:t>
      </w:r>
    </w:p>
    <w:p w14:paraId="66FB1408">
      <w:pPr>
        <w:spacing w:before="1" w:line="266" w:lineRule="auto"/>
        <w:ind w:right="27" w:firstLine="409"/>
        <w:rPr>
          <w:rFonts w:ascii="宋体" w:hAnsi="宋体" w:eastAsia="宋体" w:cs="宋体"/>
          <w:sz w:val="19"/>
          <w:szCs w:val="19"/>
        </w:rPr>
      </w:pPr>
      <w:r>
        <w:rPr>
          <w:rFonts w:ascii="宋体" w:hAnsi="宋体" w:eastAsia="宋体" w:cs="宋体"/>
          <w:spacing w:val="13"/>
          <w:sz w:val="19"/>
          <w:szCs w:val="19"/>
        </w:rPr>
        <w:t xml:space="preserve">(1) </w:t>
      </w:r>
      <w:r>
        <w:rPr>
          <w:rFonts w:ascii="黑体" w:hAnsi="黑体" w:eastAsia="黑体" w:cs="黑体"/>
          <w:b/>
          <w:bCs/>
          <w:spacing w:val="13"/>
          <w:sz w:val="19"/>
          <w:szCs w:val="19"/>
        </w:rPr>
        <w:t>边缘部分</w:t>
      </w:r>
      <w:r>
        <w:rPr>
          <w:rFonts w:ascii="黑体" w:hAnsi="黑体" w:eastAsia="黑体" w:cs="黑体"/>
          <w:spacing w:val="13"/>
          <w:sz w:val="19"/>
          <w:szCs w:val="19"/>
        </w:rPr>
        <w:t xml:space="preserve">  </w:t>
      </w:r>
      <w:r>
        <w:rPr>
          <w:rFonts w:ascii="宋体" w:hAnsi="宋体" w:eastAsia="宋体" w:cs="宋体"/>
          <w:spacing w:val="13"/>
          <w:sz w:val="19"/>
          <w:szCs w:val="19"/>
        </w:rPr>
        <w:t>由所有连接在互联网上的主机组成。这部分是</w:t>
      </w:r>
      <w:r>
        <w:rPr>
          <w:rFonts w:ascii="黑体" w:hAnsi="黑体" w:eastAsia="黑体" w:cs="黑体"/>
          <w:b/>
          <w:bCs/>
          <w:spacing w:val="13"/>
          <w:sz w:val="19"/>
          <w:szCs w:val="19"/>
        </w:rPr>
        <w:t>用户直接使用的</w:t>
      </w:r>
      <w:r>
        <w:rPr>
          <w:rFonts w:ascii="宋体" w:hAnsi="宋体" w:eastAsia="宋体" w:cs="宋体"/>
          <w:b/>
          <w:bCs/>
          <w:spacing w:val="13"/>
          <w:sz w:val="19"/>
          <w:szCs w:val="19"/>
        </w:rPr>
        <w:t>，</w:t>
      </w:r>
      <w:r>
        <w:rPr>
          <w:rFonts w:ascii="宋体" w:hAnsi="宋体" w:eastAsia="宋体" w:cs="宋体"/>
          <w:spacing w:val="13"/>
          <w:sz w:val="19"/>
          <w:szCs w:val="19"/>
        </w:rPr>
        <w:t>用 来</w:t>
      </w:r>
      <w:r>
        <w:rPr>
          <w:rFonts w:ascii="宋体" w:hAnsi="宋体" w:eastAsia="宋体" w:cs="宋体"/>
          <w:spacing w:val="-4"/>
          <w:sz w:val="19"/>
          <w:szCs w:val="19"/>
        </w:rPr>
        <w:t xml:space="preserve"> </w:t>
      </w:r>
      <w:r>
        <w:rPr>
          <w:rFonts w:ascii="宋体" w:hAnsi="宋体" w:eastAsia="宋体" w:cs="宋体"/>
          <w:spacing w:val="13"/>
          <w:sz w:val="19"/>
          <w:szCs w:val="19"/>
        </w:rPr>
        <w:t>进</w:t>
      </w:r>
      <w:r>
        <w:rPr>
          <w:rFonts w:ascii="宋体" w:hAnsi="宋体" w:eastAsia="宋体" w:cs="宋体"/>
          <w:sz w:val="19"/>
          <w:szCs w:val="19"/>
        </w:rPr>
        <w:t xml:space="preserve"> </w:t>
      </w:r>
      <w:r>
        <w:rPr>
          <w:rFonts w:ascii="宋体" w:hAnsi="宋体" w:eastAsia="宋体" w:cs="宋体"/>
          <w:spacing w:val="27"/>
          <w:sz w:val="19"/>
          <w:szCs w:val="19"/>
        </w:rPr>
        <w:t>行通信(传送数据、音频或视频)和资源共享。</w:t>
      </w:r>
    </w:p>
    <w:p w14:paraId="5D40E467">
      <w:pPr>
        <w:spacing w:before="91" w:line="261" w:lineRule="auto"/>
        <w:ind w:left="2" w:right="8" w:firstLine="407"/>
        <w:rPr>
          <w:rFonts w:ascii="宋体" w:hAnsi="宋体" w:eastAsia="宋体" w:cs="宋体"/>
          <w:sz w:val="19"/>
          <w:szCs w:val="19"/>
        </w:rPr>
      </w:pPr>
      <w:r>
        <w:rPr>
          <w:rFonts w:ascii="宋体" w:hAnsi="宋体" w:eastAsia="宋体" w:cs="宋体"/>
          <w:spacing w:val="18"/>
          <w:sz w:val="19"/>
          <w:szCs w:val="19"/>
        </w:rPr>
        <w:t xml:space="preserve">(2) </w:t>
      </w:r>
      <w:r>
        <w:rPr>
          <w:rFonts w:ascii="黑体" w:hAnsi="黑体" w:eastAsia="黑体" w:cs="黑体"/>
          <w:b/>
          <w:bCs/>
          <w:spacing w:val="18"/>
          <w:sz w:val="19"/>
          <w:szCs w:val="19"/>
        </w:rPr>
        <w:t>核心部分</w:t>
      </w:r>
      <w:r>
        <w:rPr>
          <w:rFonts w:ascii="黑体" w:hAnsi="黑体" w:eastAsia="黑体" w:cs="黑体"/>
          <w:spacing w:val="18"/>
          <w:sz w:val="19"/>
          <w:szCs w:val="19"/>
        </w:rPr>
        <w:t xml:space="preserve">  </w:t>
      </w:r>
      <w:r>
        <w:rPr>
          <w:rFonts w:ascii="宋体" w:hAnsi="宋体" w:eastAsia="宋体" w:cs="宋体"/>
          <w:spacing w:val="18"/>
          <w:sz w:val="19"/>
          <w:szCs w:val="19"/>
        </w:rPr>
        <w:t>由大量网络和连接这些网络的路由器组成。这部分是</w:t>
      </w:r>
      <w:r>
        <w:rPr>
          <w:rFonts w:ascii="黑体" w:hAnsi="黑体" w:eastAsia="黑体" w:cs="黑体"/>
          <w:b/>
          <w:bCs/>
          <w:spacing w:val="18"/>
          <w:sz w:val="19"/>
          <w:szCs w:val="19"/>
        </w:rPr>
        <w:t>为边缘部分提供服</w:t>
      </w:r>
      <w:r>
        <w:rPr>
          <w:rFonts w:ascii="黑体" w:hAnsi="黑体" w:eastAsia="黑体" w:cs="黑体"/>
          <w:spacing w:val="13"/>
          <w:sz w:val="19"/>
          <w:szCs w:val="19"/>
        </w:rPr>
        <w:t xml:space="preserve"> </w:t>
      </w:r>
      <w:r>
        <w:rPr>
          <w:rFonts w:ascii="黑体" w:hAnsi="黑体" w:eastAsia="黑体" w:cs="黑体"/>
          <w:b/>
          <w:bCs/>
          <w:spacing w:val="13"/>
          <w:sz w:val="19"/>
          <w:szCs w:val="19"/>
        </w:rPr>
        <w:t>务的</w:t>
      </w:r>
      <w:r>
        <w:rPr>
          <w:rFonts w:ascii="黑体" w:hAnsi="黑体" w:eastAsia="黑体" w:cs="黑体"/>
          <w:spacing w:val="13"/>
          <w:sz w:val="19"/>
          <w:szCs w:val="19"/>
        </w:rPr>
        <w:t xml:space="preserve"> </w:t>
      </w:r>
      <w:r>
        <w:rPr>
          <w:rFonts w:ascii="宋体" w:hAnsi="宋体" w:eastAsia="宋体" w:cs="宋体"/>
          <w:spacing w:val="13"/>
          <w:sz w:val="19"/>
          <w:szCs w:val="19"/>
        </w:rPr>
        <w:t>(提供连通性和交换)。</w:t>
      </w:r>
    </w:p>
    <w:p w14:paraId="75362155">
      <w:pPr>
        <w:spacing w:before="98" w:line="219" w:lineRule="auto"/>
        <w:ind w:left="409"/>
        <w:rPr>
          <w:rFonts w:ascii="宋体" w:hAnsi="宋体" w:eastAsia="宋体" w:cs="宋体"/>
          <w:sz w:val="19"/>
          <w:szCs w:val="19"/>
        </w:rPr>
      </w:pPr>
      <w:r>
        <w:rPr>
          <w:rFonts w:ascii="宋体" w:hAnsi="宋体" w:eastAsia="宋体" w:cs="宋体"/>
          <w:spacing w:val="19"/>
          <w:sz w:val="19"/>
          <w:szCs w:val="19"/>
        </w:rPr>
        <w:t>图1-6给出了这两部分的示意图。下面分别讨论这两部分的作用和工作方式。</w:t>
      </w:r>
    </w:p>
    <w:p w14:paraId="15D49530">
      <w:pPr>
        <w:spacing w:before="14"/>
      </w:pPr>
    </w:p>
    <w:p w14:paraId="08034B75">
      <w:pPr>
        <w:sectPr>
          <w:footerReference r:id="rId22" w:type="default"/>
          <w:pgSz w:w="9960" w:h="14800"/>
          <w:pgMar w:top="1159" w:right="704" w:bottom="804" w:left="840" w:header="0" w:footer="557" w:gutter="0"/>
          <w:cols w:equalWidth="0" w:num="1">
            <w:col w:w="8416"/>
          </w:cols>
        </w:sectPr>
      </w:pPr>
    </w:p>
    <w:p w14:paraId="0BFB64EC">
      <w:pPr>
        <w:pStyle w:val="2"/>
        <w:spacing w:line="353" w:lineRule="auto"/>
      </w:pPr>
    </w:p>
    <w:p w14:paraId="6D4CAD86">
      <w:pPr>
        <w:spacing w:before="62" w:line="219" w:lineRule="auto"/>
        <w:ind w:left="2269"/>
        <w:rPr>
          <w:rFonts w:ascii="宋体" w:hAnsi="宋体" w:eastAsia="宋体" w:cs="宋体"/>
          <w:sz w:val="19"/>
          <w:szCs w:val="19"/>
        </w:rPr>
      </w:pPr>
      <w:r>
        <w:drawing>
          <wp:anchor distT="0" distB="0" distL="0" distR="0" simplePos="0" relativeHeight="251665408" behindDoc="1" locked="0" layoutInCell="1" allowOverlap="1">
            <wp:simplePos x="0" y="0"/>
            <wp:positionH relativeFrom="column">
              <wp:posOffset>628015</wp:posOffset>
            </wp:positionH>
            <wp:positionV relativeFrom="paragraph">
              <wp:posOffset>-320675</wp:posOffset>
            </wp:positionV>
            <wp:extent cx="3956050" cy="17907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4"/>
                    <a:stretch>
                      <a:fillRect/>
                    </a:stretch>
                  </pic:blipFill>
                  <pic:spPr>
                    <a:xfrm>
                      <a:off x="0" y="0"/>
                      <a:ext cx="3956099" cy="1790694"/>
                    </a:xfrm>
                    <a:prstGeom prst="rect">
                      <a:avLst/>
                    </a:prstGeom>
                  </pic:spPr>
                </pic:pic>
              </a:graphicData>
            </a:graphic>
          </wp:anchor>
        </w:drawing>
      </w:r>
      <w:r>
        <w:rPr>
          <w:rFonts w:ascii="宋体" w:hAnsi="宋体" w:eastAsia="宋体" w:cs="宋体"/>
          <w:spacing w:val="-3"/>
          <w:sz w:val="19"/>
          <w:szCs w:val="19"/>
        </w:rPr>
        <w:t>主机</w:t>
      </w:r>
    </w:p>
    <w:p w14:paraId="113B3DC2">
      <w:pPr>
        <w:spacing w:before="224" w:line="221" w:lineRule="auto"/>
        <w:ind w:left="2490"/>
        <w:rPr>
          <w:rFonts w:ascii="黑体" w:hAnsi="黑体" w:eastAsia="黑体" w:cs="黑体"/>
          <w:sz w:val="19"/>
          <w:szCs w:val="19"/>
        </w:rPr>
      </w:pPr>
      <w:r>
        <w:rPr>
          <w:rFonts w:ascii="黑体" w:hAnsi="黑体" w:eastAsia="黑体" w:cs="黑体"/>
          <w:spacing w:val="-17"/>
          <w:sz w:val="19"/>
          <w:szCs w:val="19"/>
        </w:rPr>
        <w:t>网络</w:t>
      </w:r>
    </w:p>
    <w:p w14:paraId="00C2AA2D">
      <w:pPr>
        <w:spacing w:before="41"/>
      </w:pPr>
    </w:p>
    <w:p w14:paraId="48E31957">
      <w:pPr>
        <w:pStyle w:val="2"/>
        <w:spacing w:line="14" w:lineRule="auto"/>
        <w:rPr>
          <w:sz w:val="2"/>
        </w:rPr>
      </w:pPr>
      <w:r>
        <w:rPr>
          <w:sz w:val="2"/>
          <w:szCs w:val="2"/>
        </w:rPr>
        <w:br w:type="column"/>
      </w:r>
    </w:p>
    <w:p w14:paraId="13720D88">
      <w:pPr>
        <w:spacing w:before="37" w:line="219" w:lineRule="auto"/>
        <w:ind w:left="429"/>
        <w:rPr>
          <w:rFonts w:ascii="宋体" w:hAnsi="宋体" w:eastAsia="宋体" w:cs="宋体"/>
          <w:sz w:val="19"/>
          <w:szCs w:val="19"/>
        </w:rPr>
      </w:pPr>
      <w:r>
        <w:rPr>
          <w:rFonts w:ascii="宋体" w:hAnsi="宋体" w:eastAsia="宋体" w:cs="宋体"/>
          <w:spacing w:val="-19"/>
          <w:w w:val="95"/>
          <w:sz w:val="19"/>
          <w:szCs w:val="19"/>
        </w:rPr>
        <w:t>互联网的边缘部分</w:t>
      </w:r>
    </w:p>
    <w:p w14:paraId="415D3C62">
      <w:pPr>
        <w:pStyle w:val="2"/>
        <w:spacing w:line="291" w:lineRule="auto"/>
      </w:pPr>
    </w:p>
    <w:p w14:paraId="3C1EDE7D">
      <w:pPr>
        <w:spacing w:before="62" w:line="219" w:lineRule="auto"/>
        <w:rPr>
          <w:rFonts w:ascii="宋体" w:hAnsi="宋体" w:eastAsia="宋体" w:cs="宋体"/>
          <w:sz w:val="19"/>
          <w:szCs w:val="19"/>
        </w:rPr>
      </w:pPr>
      <w:r>
        <w:drawing>
          <wp:anchor distT="0" distB="0" distL="0" distR="0" simplePos="0" relativeHeight="251666432" behindDoc="0" locked="0" layoutInCell="1" allowOverlap="1">
            <wp:simplePos x="0" y="0"/>
            <wp:positionH relativeFrom="column">
              <wp:posOffset>1091565</wp:posOffset>
            </wp:positionH>
            <wp:positionV relativeFrom="paragraph">
              <wp:posOffset>123190</wp:posOffset>
            </wp:positionV>
            <wp:extent cx="228600" cy="1397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5"/>
                    <a:stretch>
                      <a:fillRect/>
                    </a:stretch>
                  </pic:blipFill>
                  <pic:spPr>
                    <a:xfrm>
                      <a:off x="0" y="0"/>
                      <a:ext cx="228634" cy="139654"/>
                    </a:xfrm>
                    <a:prstGeom prst="rect">
                      <a:avLst/>
                    </a:prstGeom>
                  </pic:spPr>
                </pic:pic>
              </a:graphicData>
            </a:graphic>
          </wp:anchor>
        </w:drawing>
      </w:r>
      <w:r>
        <w:rPr>
          <w:rFonts w:ascii="宋体" w:hAnsi="宋体" w:eastAsia="宋体" w:cs="宋体"/>
          <w:spacing w:val="-23"/>
          <w:sz w:val="19"/>
          <w:szCs w:val="19"/>
        </w:rPr>
        <w:t>路由器</w:t>
      </w:r>
    </w:p>
    <w:p w14:paraId="6F0A4179">
      <w:pPr>
        <w:pStyle w:val="2"/>
        <w:spacing w:line="241" w:lineRule="auto"/>
      </w:pPr>
    </w:p>
    <w:p w14:paraId="2A626363">
      <w:pPr>
        <w:spacing w:before="62" w:line="219" w:lineRule="auto"/>
        <w:ind w:left="429"/>
        <w:rPr>
          <w:rFonts w:ascii="宋体" w:hAnsi="宋体" w:eastAsia="宋体" w:cs="宋体"/>
          <w:sz w:val="19"/>
          <w:szCs w:val="19"/>
        </w:rPr>
      </w:pPr>
      <w:r>
        <w:rPr>
          <w:rFonts w:ascii="宋体" w:hAnsi="宋体" w:eastAsia="宋体" w:cs="宋体"/>
          <w:spacing w:val="-21"/>
          <w:w w:val="96"/>
          <w:sz w:val="19"/>
          <w:szCs w:val="19"/>
        </w:rPr>
        <w:t>互联网的核心部分</w:t>
      </w:r>
    </w:p>
    <w:p w14:paraId="5406157C">
      <w:pPr>
        <w:spacing w:line="219" w:lineRule="auto"/>
        <w:rPr>
          <w:rFonts w:ascii="宋体" w:hAnsi="宋体" w:eastAsia="宋体" w:cs="宋体"/>
          <w:sz w:val="19"/>
          <w:szCs w:val="19"/>
        </w:rPr>
        <w:sectPr>
          <w:type w:val="continuous"/>
          <w:pgSz w:w="9960" w:h="14800"/>
          <w:pgMar w:top="1159" w:right="704" w:bottom="804" w:left="840" w:header="0" w:footer="557" w:gutter="0"/>
          <w:cols w:equalWidth="0" w:num="2">
            <w:col w:w="2950" w:space="100"/>
            <w:col w:w="5366"/>
          </w:cols>
        </w:sectPr>
      </w:pPr>
    </w:p>
    <w:p w14:paraId="17687BE5">
      <w:pPr>
        <w:pStyle w:val="2"/>
        <w:spacing w:line="282" w:lineRule="auto"/>
      </w:pPr>
    </w:p>
    <w:p w14:paraId="1597423F">
      <w:pPr>
        <w:pStyle w:val="2"/>
        <w:spacing w:line="282" w:lineRule="auto"/>
      </w:pPr>
    </w:p>
    <w:p w14:paraId="394584D9">
      <w:pPr>
        <w:pStyle w:val="2"/>
        <w:spacing w:line="282" w:lineRule="auto"/>
      </w:pPr>
    </w:p>
    <w:p w14:paraId="3147BBE3">
      <w:pPr>
        <w:pStyle w:val="2"/>
        <w:spacing w:line="282" w:lineRule="auto"/>
      </w:pPr>
    </w:p>
    <w:p w14:paraId="2F2FD488">
      <w:pPr>
        <w:pStyle w:val="2"/>
        <w:spacing w:line="283" w:lineRule="auto"/>
      </w:pPr>
    </w:p>
    <w:p w14:paraId="01453D89">
      <w:pPr>
        <w:spacing w:before="62" w:line="219" w:lineRule="auto"/>
        <w:ind w:left="2739"/>
        <w:rPr>
          <w:rFonts w:ascii="宋体" w:hAnsi="宋体" w:eastAsia="宋体" w:cs="宋体"/>
          <w:sz w:val="19"/>
          <w:szCs w:val="19"/>
        </w:rPr>
      </w:pPr>
      <w:r>
        <w:rPr>
          <w:rFonts w:ascii="宋体" w:hAnsi="宋体" w:eastAsia="宋体" w:cs="宋体"/>
          <w:spacing w:val="-9"/>
          <w:sz w:val="19"/>
          <w:szCs w:val="19"/>
        </w:rPr>
        <w:t>图1-6  互联网的边缘部分与核心部分</w:t>
      </w:r>
    </w:p>
    <w:p w14:paraId="25A5F548">
      <w:pPr>
        <w:pStyle w:val="2"/>
        <w:spacing w:line="298" w:lineRule="auto"/>
      </w:pPr>
    </w:p>
    <w:p w14:paraId="63B6AA49">
      <w:pPr>
        <w:spacing w:before="63" w:line="219" w:lineRule="auto"/>
        <w:ind w:left="2"/>
        <w:outlineLvl w:val="2"/>
        <w:rPr>
          <w:rFonts w:ascii="宋体" w:hAnsi="宋体" w:eastAsia="宋体" w:cs="宋体"/>
          <w:sz w:val="19"/>
          <w:szCs w:val="19"/>
        </w:rPr>
      </w:pPr>
      <w:bookmarkStart w:id="16" w:name="bookmark9"/>
      <w:bookmarkEnd w:id="16"/>
      <w:r>
        <w:rPr>
          <w:rFonts w:ascii="宋体" w:hAnsi="宋体" w:eastAsia="宋体" w:cs="宋体"/>
          <w:b/>
          <w:bCs/>
          <w:spacing w:val="-11"/>
          <w:sz w:val="19"/>
          <w:szCs w:val="19"/>
        </w:rPr>
        <w:t>1.3.1</w:t>
      </w:r>
      <w:r>
        <w:rPr>
          <w:rFonts w:ascii="宋体" w:hAnsi="宋体" w:eastAsia="宋体" w:cs="宋体"/>
          <w:spacing w:val="39"/>
          <w:sz w:val="19"/>
          <w:szCs w:val="19"/>
        </w:rPr>
        <w:t xml:space="preserve">  </w:t>
      </w:r>
      <w:r>
        <w:rPr>
          <w:rFonts w:ascii="宋体" w:hAnsi="宋体" w:eastAsia="宋体" w:cs="宋体"/>
          <w:b/>
          <w:bCs/>
          <w:spacing w:val="-11"/>
          <w:sz w:val="19"/>
          <w:szCs w:val="19"/>
        </w:rPr>
        <w:t>互</w:t>
      </w:r>
      <w:r>
        <w:rPr>
          <w:rFonts w:ascii="宋体" w:hAnsi="宋体" w:eastAsia="宋体" w:cs="宋体"/>
          <w:spacing w:val="-29"/>
          <w:sz w:val="19"/>
          <w:szCs w:val="19"/>
        </w:rPr>
        <w:t xml:space="preserve"> </w:t>
      </w:r>
      <w:r>
        <w:rPr>
          <w:rFonts w:ascii="宋体" w:hAnsi="宋体" w:eastAsia="宋体" w:cs="宋体"/>
          <w:b/>
          <w:bCs/>
          <w:spacing w:val="-11"/>
          <w:sz w:val="19"/>
          <w:szCs w:val="19"/>
        </w:rPr>
        <w:t>联</w:t>
      </w:r>
      <w:r>
        <w:rPr>
          <w:rFonts w:ascii="宋体" w:hAnsi="宋体" w:eastAsia="宋体" w:cs="宋体"/>
          <w:spacing w:val="-11"/>
          <w:sz w:val="19"/>
          <w:szCs w:val="19"/>
        </w:rPr>
        <w:t xml:space="preserve"> </w:t>
      </w:r>
      <w:r>
        <w:rPr>
          <w:rFonts w:ascii="宋体" w:hAnsi="宋体" w:eastAsia="宋体" w:cs="宋体"/>
          <w:b/>
          <w:bCs/>
          <w:spacing w:val="-11"/>
          <w:sz w:val="19"/>
          <w:szCs w:val="19"/>
        </w:rPr>
        <w:t>网</w:t>
      </w:r>
      <w:r>
        <w:rPr>
          <w:rFonts w:ascii="宋体" w:hAnsi="宋体" w:eastAsia="宋体" w:cs="宋体"/>
          <w:spacing w:val="-15"/>
          <w:sz w:val="19"/>
          <w:szCs w:val="19"/>
        </w:rPr>
        <w:t xml:space="preserve"> </w:t>
      </w:r>
      <w:r>
        <w:rPr>
          <w:rFonts w:ascii="宋体" w:hAnsi="宋体" w:eastAsia="宋体" w:cs="宋体"/>
          <w:b/>
          <w:bCs/>
          <w:spacing w:val="-11"/>
          <w:sz w:val="19"/>
          <w:szCs w:val="19"/>
        </w:rPr>
        <w:t>的</w:t>
      </w:r>
      <w:r>
        <w:rPr>
          <w:rFonts w:ascii="宋体" w:hAnsi="宋体" w:eastAsia="宋体" w:cs="宋体"/>
          <w:spacing w:val="-30"/>
          <w:sz w:val="19"/>
          <w:szCs w:val="19"/>
        </w:rPr>
        <w:t xml:space="preserve"> </w:t>
      </w:r>
      <w:r>
        <w:rPr>
          <w:rFonts w:ascii="宋体" w:hAnsi="宋体" w:eastAsia="宋体" w:cs="宋体"/>
          <w:b/>
          <w:bCs/>
          <w:spacing w:val="-11"/>
          <w:sz w:val="19"/>
          <w:szCs w:val="19"/>
        </w:rPr>
        <w:t>边</w:t>
      </w:r>
      <w:r>
        <w:rPr>
          <w:rFonts w:ascii="宋体" w:hAnsi="宋体" w:eastAsia="宋体" w:cs="宋体"/>
          <w:spacing w:val="-30"/>
          <w:sz w:val="19"/>
          <w:szCs w:val="19"/>
        </w:rPr>
        <w:t xml:space="preserve"> </w:t>
      </w:r>
      <w:r>
        <w:rPr>
          <w:rFonts w:ascii="宋体" w:hAnsi="宋体" w:eastAsia="宋体" w:cs="宋体"/>
          <w:b/>
          <w:bCs/>
          <w:spacing w:val="-11"/>
          <w:sz w:val="19"/>
          <w:szCs w:val="19"/>
        </w:rPr>
        <w:t>缘</w:t>
      </w:r>
      <w:r>
        <w:rPr>
          <w:rFonts w:ascii="宋体" w:hAnsi="宋体" w:eastAsia="宋体" w:cs="宋体"/>
          <w:spacing w:val="-27"/>
          <w:sz w:val="19"/>
          <w:szCs w:val="19"/>
        </w:rPr>
        <w:t xml:space="preserve"> </w:t>
      </w:r>
      <w:r>
        <w:rPr>
          <w:rFonts w:ascii="宋体" w:hAnsi="宋体" w:eastAsia="宋体" w:cs="宋体"/>
          <w:b/>
          <w:bCs/>
          <w:spacing w:val="-11"/>
          <w:sz w:val="19"/>
          <w:szCs w:val="19"/>
        </w:rPr>
        <w:t>部</w:t>
      </w:r>
      <w:r>
        <w:rPr>
          <w:rFonts w:ascii="宋体" w:hAnsi="宋体" w:eastAsia="宋体" w:cs="宋体"/>
          <w:spacing w:val="-28"/>
          <w:sz w:val="19"/>
          <w:szCs w:val="19"/>
        </w:rPr>
        <w:t xml:space="preserve"> </w:t>
      </w:r>
      <w:r>
        <w:rPr>
          <w:rFonts w:ascii="宋体" w:hAnsi="宋体" w:eastAsia="宋体" w:cs="宋体"/>
          <w:b/>
          <w:bCs/>
          <w:spacing w:val="-11"/>
          <w:sz w:val="19"/>
          <w:szCs w:val="19"/>
        </w:rPr>
        <w:t>分</w:t>
      </w:r>
    </w:p>
    <w:p w14:paraId="59119307">
      <w:pPr>
        <w:spacing w:before="215" w:line="301" w:lineRule="auto"/>
        <w:ind w:firstLine="409"/>
        <w:jc w:val="both"/>
        <w:rPr>
          <w:rFonts w:ascii="宋体" w:hAnsi="宋体" w:eastAsia="宋体" w:cs="宋体"/>
          <w:sz w:val="19"/>
          <w:szCs w:val="19"/>
        </w:rPr>
      </w:pPr>
      <w:r>
        <w:rPr>
          <w:rFonts w:ascii="宋体" w:hAnsi="宋体" w:eastAsia="宋体" w:cs="宋体"/>
          <w:spacing w:val="20"/>
          <w:sz w:val="19"/>
          <w:szCs w:val="19"/>
        </w:rPr>
        <w:t>处在互联网边缘的部分就是连接在互联网上的所有</w:t>
      </w:r>
      <w:r>
        <w:rPr>
          <w:rFonts w:ascii="宋体" w:hAnsi="宋体" w:eastAsia="宋体" w:cs="宋体"/>
          <w:spacing w:val="19"/>
          <w:sz w:val="19"/>
          <w:szCs w:val="19"/>
        </w:rPr>
        <w:t>的主机。这些主机又称为端系统</w:t>
      </w:r>
      <w:r>
        <w:rPr>
          <w:rFonts w:ascii="黑体" w:hAnsi="黑体" w:eastAsia="黑体" w:cs="黑体"/>
          <w:spacing w:val="19"/>
          <w:sz w:val="19"/>
          <w:szCs w:val="19"/>
        </w:rPr>
        <w:t>(</w:t>
      </w:r>
      <w:r>
        <w:rPr>
          <w:rFonts w:ascii="黑体" w:hAnsi="黑体" w:eastAsia="黑体" w:cs="黑体"/>
          <w:sz w:val="19"/>
          <w:szCs w:val="19"/>
        </w:rPr>
        <w:t xml:space="preserve">end </w:t>
      </w:r>
      <w:r>
        <w:rPr>
          <w:rFonts w:ascii="宋体" w:hAnsi="宋体" w:eastAsia="宋体" w:cs="宋体"/>
          <w:sz w:val="19"/>
          <w:szCs w:val="19"/>
        </w:rPr>
        <w:t>system</w:t>
      </w:r>
      <w:r>
        <w:rPr>
          <w:rFonts w:ascii="宋体" w:hAnsi="宋体" w:eastAsia="宋体" w:cs="宋体"/>
          <w:spacing w:val="23"/>
          <w:sz w:val="19"/>
          <w:szCs w:val="19"/>
        </w:rPr>
        <w:t>), “端”就是“末端”的意思(即互联网的末端)。端系统在功能上可能有很大的差</w:t>
      </w:r>
      <w:r>
        <w:rPr>
          <w:rFonts w:ascii="宋体" w:hAnsi="宋体" w:eastAsia="宋体" w:cs="宋体"/>
          <w:spacing w:val="7"/>
          <w:sz w:val="19"/>
          <w:szCs w:val="19"/>
        </w:rPr>
        <w:t xml:space="preserve"> </w:t>
      </w:r>
      <w:r>
        <w:rPr>
          <w:rFonts w:ascii="宋体" w:hAnsi="宋体" w:eastAsia="宋体" w:cs="宋体"/>
          <w:spacing w:val="24"/>
          <w:sz w:val="19"/>
          <w:szCs w:val="19"/>
        </w:rPr>
        <w:t>别，小的端系统可以是一</w:t>
      </w:r>
      <w:r>
        <w:rPr>
          <w:rFonts w:ascii="宋体" w:hAnsi="宋体" w:eastAsia="宋体" w:cs="宋体"/>
          <w:spacing w:val="-46"/>
          <w:sz w:val="19"/>
          <w:szCs w:val="19"/>
        </w:rPr>
        <w:t xml:space="preserve"> </w:t>
      </w:r>
      <w:r>
        <w:rPr>
          <w:rFonts w:ascii="宋体" w:hAnsi="宋体" w:eastAsia="宋体" w:cs="宋体"/>
          <w:spacing w:val="24"/>
          <w:sz w:val="19"/>
          <w:szCs w:val="19"/>
        </w:rPr>
        <w:t>台普通个人电脑(包括笔记本电脑或平板电脑)和具有</w:t>
      </w:r>
      <w:r>
        <w:rPr>
          <w:rFonts w:ascii="宋体" w:hAnsi="宋体" w:eastAsia="宋体" w:cs="宋体"/>
          <w:spacing w:val="23"/>
          <w:sz w:val="19"/>
          <w:szCs w:val="19"/>
        </w:rPr>
        <w:t>上网功能的</w:t>
      </w:r>
      <w:r>
        <w:rPr>
          <w:rFonts w:ascii="宋体" w:hAnsi="宋体" w:eastAsia="宋体" w:cs="宋体"/>
          <w:sz w:val="19"/>
          <w:szCs w:val="19"/>
        </w:rPr>
        <w:t xml:space="preserve"> </w:t>
      </w:r>
      <w:r>
        <w:rPr>
          <w:rFonts w:ascii="宋体" w:hAnsi="宋体" w:eastAsia="宋体" w:cs="宋体"/>
          <w:spacing w:val="23"/>
          <w:sz w:val="19"/>
          <w:szCs w:val="19"/>
        </w:rPr>
        <w:t>智能手机，甚至是一个很小的网络摄像头(可监视当</w:t>
      </w:r>
      <w:r>
        <w:rPr>
          <w:rFonts w:ascii="宋体" w:hAnsi="宋体" w:eastAsia="宋体" w:cs="宋体"/>
          <w:spacing w:val="22"/>
          <w:sz w:val="19"/>
          <w:szCs w:val="19"/>
        </w:rPr>
        <w:t>地的天气或交通情况，并在互联网上实</w:t>
      </w:r>
      <w:r>
        <w:rPr>
          <w:rFonts w:ascii="宋体" w:hAnsi="宋体" w:eastAsia="宋体" w:cs="宋体"/>
          <w:sz w:val="19"/>
          <w:szCs w:val="19"/>
        </w:rPr>
        <w:t xml:space="preserve"> </w:t>
      </w:r>
      <w:r>
        <w:rPr>
          <w:rFonts w:ascii="宋体" w:hAnsi="宋体" w:eastAsia="宋体" w:cs="宋体"/>
          <w:spacing w:val="28"/>
          <w:sz w:val="19"/>
          <w:szCs w:val="19"/>
        </w:rPr>
        <w:t>时发布),而大的端系统则可以是</w:t>
      </w:r>
      <w:r>
        <w:rPr>
          <w:rFonts w:ascii="宋体" w:hAnsi="宋体" w:eastAsia="宋体" w:cs="宋体"/>
          <w:spacing w:val="-53"/>
          <w:sz w:val="19"/>
          <w:szCs w:val="19"/>
        </w:rPr>
        <w:t xml:space="preserve"> </w:t>
      </w:r>
      <w:r>
        <w:rPr>
          <w:rFonts w:ascii="宋体" w:hAnsi="宋体" w:eastAsia="宋体" w:cs="宋体"/>
          <w:spacing w:val="28"/>
          <w:sz w:val="19"/>
          <w:szCs w:val="19"/>
        </w:rPr>
        <w:t>一</w:t>
      </w:r>
      <w:r>
        <w:rPr>
          <w:rFonts w:ascii="宋体" w:hAnsi="宋体" w:eastAsia="宋体" w:cs="宋体"/>
          <w:spacing w:val="-42"/>
          <w:sz w:val="19"/>
          <w:szCs w:val="19"/>
        </w:rPr>
        <w:t xml:space="preserve"> </w:t>
      </w:r>
      <w:r>
        <w:rPr>
          <w:rFonts w:ascii="宋体" w:hAnsi="宋体" w:eastAsia="宋体" w:cs="宋体"/>
          <w:spacing w:val="28"/>
          <w:sz w:val="19"/>
          <w:szCs w:val="19"/>
        </w:rPr>
        <w:t>台非常昂贵的大型计算机。端系统的拥有者可以是个</w:t>
      </w:r>
      <w:r>
        <w:rPr>
          <w:rFonts w:ascii="宋体" w:hAnsi="宋体" w:eastAsia="宋体" w:cs="宋体"/>
          <w:sz w:val="19"/>
          <w:szCs w:val="19"/>
        </w:rPr>
        <w:t xml:space="preserve"> </w:t>
      </w:r>
      <w:r>
        <w:rPr>
          <w:rFonts w:ascii="宋体" w:hAnsi="宋体" w:eastAsia="宋体" w:cs="宋体"/>
          <w:spacing w:val="19"/>
          <w:sz w:val="19"/>
          <w:szCs w:val="19"/>
        </w:rPr>
        <w:t>人，也可以是单位(如学校、企业、政府机关等),当然也可以是某个</w:t>
      </w:r>
      <w:r>
        <w:rPr>
          <w:rFonts w:ascii="宋体" w:hAnsi="宋体" w:eastAsia="宋体" w:cs="宋体"/>
          <w:spacing w:val="-6"/>
          <w:sz w:val="19"/>
          <w:szCs w:val="19"/>
        </w:rPr>
        <w:t xml:space="preserve"> </w:t>
      </w:r>
      <w:r>
        <w:rPr>
          <w:rFonts w:ascii="宋体" w:hAnsi="宋体" w:eastAsia="宋体" w:cs="宋体"/>
          <w:sz w:val="19"/>
          <w:szCs w:val="19"/>
        </w:rPr>
        <w:t>ISP</w:t>
      </w:r>
      <w:r>
        <w:rPr>
          <w:rFonts w:ascii="宋体" w:hAnsi="宋体" w:eastAsia="宋体" w:cs="宋体"/>
          <w:spacing w:val="37"/>
          <w:sz w:val="19"/>
          <w:szCs w:val="19"/>
        </w:rPr>
        <w:t xml:space="preserve"> </w:t>
      </w:r>
      <w:r>
        <w:rPr>
          <w:rFonts w:ascii="宋体" w:hAnsi="宋体" w:eastAsia="宋体" w:cs="宋体"/>
          <w:spacing w:val="19"/>
          <w:sz w:val="19"/>
          <w:szCs w:val="19"/>
        </w:rPr>
        <w:t xml:space="preserve">( 即 </w:t>
      </w:r>
      <w:r>
        <w:rPr>
          <w:rFonts w:ascii="宋体" w:hAnsi="宋体" w:eastAsia="宋体" w:cs="宋体"/>
          <w:sz w:val="19"/>
          <w:szCs w:val="19"/>
        </w:rPr>
        <w:t>ISP</w:t>
      </w:r>
      <w:r>
        <w:rPr>
          <w:rFonts w:ascii="宋体" w:hAnsi="宋体" w:eastAsia="宋体" w:cs="宋体"/>
          <w:spacing w:val="48"/>
          <w:sz w:val="19"/>
          <w:szCs w:val="19"/>
        </w:rPr>
        <w:t xml:space="preserve"> </w:t>
      </w:r>
      <w:r>
        <w:rPr>
          <w:rFonts w:ascii="宋体" w:hAnsi="宋体" w:eastAsia="宋体" w:cs="宋体"/>
          <w:spacing w:val="19"/>
          <w:sz w:val="19"/>
          <w:szCs w:val="19"/>
        </w:rPr>
        <w:t>不</w:t>
      </w:r>
      <w:r>
        <w:rPr>
          <w:rFonts w:ascii="宋体" w:hAnsi="宋体" w:eastAsia="宋体" w:cs="宋体"/>
          <w:spacing w:val="-43"/>
          <w:sz w:val="19"/>
          <w:szCs w:val="19"/>
        </w:rPr>
        <w:t xml:space="preserve"> </w:t>
      </w:r>
      <w:r>
        <w:rPr>
          <w:rFonts w:ascii="宋体" w:hAnsi="宋体" w:eastAsia="宋体" w:cs="宋体"/>
          <w:spacing w:val="19"/>
          <w:sz w:val="19"/>
          <w:szCs w:val="19"/>
        </w:rPr>
        <w:t>仅</w:t>
      </w:r>
      <w:r>
        <w:rPr>
          <w:rFonts w:ascii="宋体" w:hAnsi="宋体" w:eastAsia="宋体" w:cs="宋体"/>
          <w:spacing w:val="-43"/>
          <w:sz w:val="19"/>
          <w:szCs w:val="19"/>
        </w:rPr>
        <w:t xml:space="preserve"> </w:t>
      </w:r>
      <w:r>
        <w:rPr>
          <w:rFonts w:ascii="宋体" w:hAnsi="宋体" w:eastAsia="宋体" w:cs="宋体"/>
          <w:spacing w:val="19"/>
          <w:sz w:val="19"/>
          <w:szCs w:val="19"/>
        </w:rPr>
        <w:t>仅</w:t>
      </w:r>
      <w:r>
        <w:rPr>
          <w:rFonts w:ascii="宋体" w:hAnsi="宋体" w:eastAsia="宋体" w:cs="宋体"/>
          <w:sz w:val="19"/>
          <w:szCs w:val="19"/>
        </w:rPr>
        <w:t xml:space="preserve"> </w:t>
      </w:r>
      <w:r>
        <w:rPr>
          <w:rFonts w:ascii="宋体" w:hAnsi="宋体" w:eastAsia="宋体" w:cs="宋体"/>
          <w:spacing w:val="21"/>
          <w:sz w:val="19"/>
          <w:szCs w:val="19"/>
        </w:rPr>
        <w:t>是向端系统提供服务，它也可以拥有一些端系统)。边缘部分利用核心部分所提供的服务，</w:t>
      </w:r>
      <w:r>
        <w:rPr>
          <w:rFonts w:ascii="宋体" w:hAnsi="宋体" w:eastAsia="宋体" w:cs="宋体"/>
          <w:spacing w:val="18"/>
          <w:sz w:val="19"/>
          <w:szCs w:val="19"/>
        </w:rPr>
        <w:t xml:space="preserve"> 使众多主机之间能够互相通信并交换或共享信</w:t>
      </w:r>
      <w:r>
        <w:rPr>
          <w:rFonts w:ascii="宋体" w:hAnsi="宋体" w:eastAsia="宋体" w:cs="宋体"/>
          <w:spacing w:val="17"/>
          <w:sz w:val="19"/>
          <w:szCs w:val="19"/>
        </w:rPr>
        <w:t>息。</w:t>
      </w:r>
    </w:p>
    <w:p w14:paraId="48CDFE62">
      <w:pPr>
        <w:spacing w:before="1" w:line="276" w:lineRule="auto"/>
        <w:ind w:right="7" w:firstLine="409"/>
        <w:jc w:val="both"/>
        <w:rPr>
          <w:rFonts w:ascii="黑体" w:hAnsi="黑体" w:eastAsia="黑体" w:cs="黑体"/>
          <w:sz w:val="19"/>
          <w:szCs w:val="19"/>
        </w:rPr>
      </w:pPr>
      <w:r>
        <w:rPr>
          <w:rFonts w:ascii="宋体" w:hAnsi="宋体" w:eastAsia="宋体" w:cs="宋体"/>
          <w:spacing w:val="15"/>
          <w:sz w:val="19"/>
          <w:szCs w:val="19"/>
        </w:rPr>
        <w:t>我们先要明确下面的概念。我们说：“主机</w:t>
      </w:r>
      <w:r>
        <w:rPr>
          <w:rFonts w:ascii="Times New Roman" w:hAnsi="Times New Roman" w:eastAsia="Times New Roman" w:cs="Times New Roman"/>
          <w:spacing w:val="15"/>
          <w:sz w:val="19"/>
          <w:szCs w:val="19"/>
        </w:rPr>
        <w:t>A</w:t>
      </w:r>
      <w:r>
        <w:rPr>
          <w:rFonts w:ascii="Times New Roman" w:hAnsi="Times New Roman" w:eastAsia="Times New Roman" w:cs="Times New Roman"/>
          <w:spacing w:val="50"/>
          <w:sz w:val="19"/>
          <w:szCs w:val="19"/>
        </w:rPr>
        <w:t xml:space="preserve"> </w:t>
      </w:r>
      <w:r>
        <w:rPr>
          <w:rFonts w:ascii="宋体" w:hAnsi="宋体" w:eastAsia="宋体" w:cs="宋体"/>
          <w:spacing w:val="15"/>
          <w:sz w:val="19"/>
          <w:szCs w:val="19"/>
        </w:rPr>
        <w:t>和主机</w:t>
      </w:r>
      <w:r>
        <w:rPr>
          <w:rFonts w:ascii="Times New Roman" w:hAnsi="Times New Roman" w:eastAsia="Times New Roman" w:cs="Times New Roman"/>
          <w:spacing w:val="15"/>
          <w:sz w:val="19"/>
          <w:szCs w:val="19"/>
        </w:rPr>
        <w:t>B</w:t>
      </w:r>
      <w:r>
        <w:rPr>
          <w:rFonts w:ascii="Times New Roman" w:hAnsi="Times New Roman" w:eastAsia="Times New Roman" w:cs="Times New Roman"/>
          <w:spacing w:val="1"/>
          <w:sz w:val="19"/>
          <w:szCs w:val="19"/>
        </w:rPr>
        <w:t xml:space="preserve">  </w:t>
      </w:r>
      <w:r>
        <w:rPr>
          <w:rFonts w:ascii="宋体" w:hAnsi="宋体" w:eastAsia="宋体" w:cs="宋体"/>
          <w:spacing w:val="15"/>
          <w:sz w:val="19"/>
          <w:szCs w:val="19"/>
        </w:rPr>
        <w:t>进行通信”,实际上是指：“运行</w:t>
      </w:r>
      <w:r>
        <w:rPr>
          <w:rFonts w:ascii="宋体" w:hAnsi="宋体" w:eastAsia="宋体" w:cs="宋体"/>
          <w:sz w:val="19"/>
          <w:szCs w:val="19"/>
        </w:rPr>
        <w:t xml:space="preserve"> </w:t>
      </w:r>
      <w:r>
        <w:rPr>
          <w:rFonts w:ascii="宋体" w:hAnsi="宋体" w:eastAsia="宋体" w:cs="宋体"/>
          <w:spacing w:val="17"/>
          <w:sz w:val="19"/>
          <w:szCs w:val="19"/>
        </w:rPr>
        <w:t>在主机</w:t>
      </w:r>
      <w:r>
        <w:rPr>
          <w:rFonts w:ascii="Times New Roman" w:hAnsi="Times New Roman" w:eastAsia="Times New Roman" w:cs="Times New Roman"/>
          <w:spacing w:val="17"/>
          <w:sz w:val="19"/>
          <w:szCs w:val="19"/>
        </w:rPr>
        <w:t>A</w:t>
      </w:r>
      <w:r>
        <w:rPr>
          <w:rFonts w:ascii="Times New Roman" w:hAnsi="Times New Roman" w:eastAsia="Times New Roman" w:cs="Times New Roman"/>
          <w:spacing w:val="55"/>
          <w:w w:val="101"/>
          <w:sz w:val="19"/>
          <w:szCs w:val="19"/>
        </w:rPr>
        <w:t xml:space="preserve"> </w:t>
      </w:r>
      <w:r>
        <w:rPr>
          <w:rFonts w:ascii="宋体" w:hAnsi="宋体" w:eastAsia="宋体" w:cs="宋体"/>
          <w:spacing w:val="17"/>
          <w:sz w:val="19"/>
          <w:szCs w:val="19"/>
        </w:rPr>
        <w:t>上的某个程序和运行在主机</w:t>
      </w:r>
      <w:r>
        <w:rPr>
          <w:rFonts w:ascii="宋体" w:hAnsi="宋体" w:eastAsia="宋体" w:cs="宋体"/>
          <w:spacing w:val="-43"/>
          <w:sz w:val="19"/>
          <w:szCs w:val="19"/>
        </w:rPr>
        <w:t xml:space="preserve"> </w:t>
      </w:r>
      <w:r>
        <w:rPr>
          <w:rFonts w:ascii="Times New Roman" w:hAnsi="Times New Roman" w:eastAsia="Times New Roman" w:cs="Times New Roman"/>
          <w:spacing w:val="17"/>
          <w:sz w:val="19"/>
          <w:szCs w:val="19"/>
        </w:rPr>
        <w:t>B</w:t>
      </w:r>
      <w:r>
        <w:rPr>
          <w:rFonts w:ascii="Times New Roman" w:hAnsi="Times New Roman" w:eastAsia="Times New Roman" w:cs="Times New Roman"/>
          <w:spacing w:val="39"/>
          <w:w w:val="101"/>
          <w:sz w:val="19"/>
          <w:szCs w:val="19"/>
        </w:rPr>
        <w:t xml:space="preserve"> </w:t>
      </w:r>
      <w:r>
        <w:rPr>
          <w:rFonts w:ascii="宋体" w:hAnsi="宋体" w:eastAsia="宋体" w:cs="宋体"/>
          <w:spacing w:val="17"/>
          <w:sz w:val="19"/>
          <w:szCs w:val="19"/>
        </w:rPr>
        <w:t>上的另一个程序进行通信”。由于“进程”就是“运</w:t>
      </w:r>
      <w:r>
        <w:rPr>
          <w:rFonts w:ascii="宋体" w:hAnsi="宋体" w:eastAsia="宋体" w:cs="宋体"/>
          <w:sz w:val="19"/>
          <w:szCs w:val="19"/>
        </w:rPr>
        <w:t xml:space="preserve"> </w:t>
      </w:r>
      <w:r>
        <w:rPr>
          <w:rFonts w:ascii="宋体" w:hAnsi="宋体" w:eastAsia="宋体" w:cs="宋体"/>
          <w:spacing w:val="12"/>
          <w:sz w:val="19"/>
          <w:szCs w:val="19"/>
        </w:rPr>
        <w:t>行着的程序”,因此这也就是指：“</w:t>
      </w:r>
      <w:r>
        <w:rPr>
          <w:rFonts w:ascii="宋体" w:hAnsi="宋体" w:eastAsia="宋体" w:cs="宋体"/>
          <w:b/>
          <w:bCs/>
          <w:spacing w:val="12"/>
          <w:sz w:val="19"/>
          <w:szCs w:val="19"/>
        </w:rPr>
        <w:t>主</w:t>
      </w:r>
      <w:r>
        <w:rPr>
          <w:rFonts w:ascii="宋体" w:hAnsi="宋体" w:eastAsia="宋体" w:cs="宋体"/>
          <w:spacing w:val="-27"/>
          <w:sz w:val="19"/>
          <w:szCs w:val="19"/>
        </w:rPr>
        <w:t xml:space="preserve"> </w:t>
      </w:r>
      <w:r>
        <w:rPr>
          <w:rFonts w:ascii="宋体" w:hAnsi="宋体" w:eastAsia="宋体" w:cs="宋体"/>
          <w:b/>
          <w:bCs/>
          <w:spacing w:val="12"/>
          <w:sz w:val="19"/>
          <w:szCs w:val="19"/>
        </w:rPr>
        <w:t>机</w:t>
      </w:r>
      <w:r>
        <w:rPr>
          <w:rFonts w:ascii="Times New Roman" w:hAnsi="Times New Roman" w:eastAsia="Times New Roman" w:cs="Times New Roman"/>
          <w:b/>
          <w:bCs/>
          <w:spacing w:val="12"/>
          <w:sz w:val="19"/>
          <w:szCs w:val="19"/>
        </w:rPr>
        <w:t>A</w:t>
      </w:r>
      <w:r>
        <w:rPr>
          <w:rFonts w:ascii="Times New Roman" w:hAnsi="Times New Roman" w:eastAsia="Times New Roman" w:cs="Times New Roman"/>
          <w:b/>
          <w:bCs/>
          <w:spacing w:val="39"/>
          <w:w w:val="101"/>
          <w:sz w:val="19"/>
          <w:szCs w:val="19"/>
        </w:rPr>
        <w:t xml:space="preserve"> </w:t>
      </w:r>
      <w:r>
        <w:rPr>
          <w:rFonts w:ascii="宋体" w:hAnsi="宋体" w:eastAsia="宋体" w:cs="宋体"/>
          <w:b/>
          <w:bCs/>
          <w:spacing w:val="12"/>
          <w:sz w:val="19"/>
          <w:szCs w:val="19"/>
        </w:rPr>
        <w:t>的某个进程和主机</w:t>
      </w:r>
      <w:r>
        <w:rPr>
          <w:rFonts w:ascii="Times New Roman" w:hAnsi="Times New Roman" w:eastAsia="Times New Roman" w:cs="Times New Roman"/>
          <w:b/>
          <w:bCs/>
          <w:spacing w:val="12"/>
          <w:sz w:val="19"/>
          <w:szCs w:val="19"/>
        </w:rPr>
        <w:t>B</w:t>
      </w:r>
      <w:r>
        <w:rPr>
          <w:rFonts w:ascii="Times New Roman" w:hAnsi="Times New Roman" w:eastAsia="Times New Roman" w:cs="Times New Roman"/>
          <w:b/>
          <w:bCs/>
          <w:spacing w:val="2"/>
          <w:sz w:val="19"/>
          <w:szCs w:val="19"/>
        </w:rPr>
        <w:t xml:space="preserve">  </w:t>
      </w:r>
      <w:r>
        <w:rPr>
          <w:rFonts w:ascii="黑体" w:hAnsi="黑体" w:eastAsia="黑体" w:cs="黑体"/>
          <w:b/>
          <w:bCs/>
          <w:spacing w:val="12"/>
          <w:sz w:val="19"/>
          <w:szCs w:val="19"/>
        </w:rPr>
        <w:t>上的</w:t>
      </w:r>
      <w:r>
        <w:rPr>
          <w:rFonts w:ascii="黑体" w:hAnsi="黑体" w:eastAsia="黑体" w:cs="黑体"/>
          <w:b/>
          <w:bCs/>
          <w:spacing w:val="11"/>
          <w:sz w:val="19"/>
          <w:szCs w:val="19"/>
        </w:rPr>
        <w:t>另一个进程进行通信”。</w:t>
      </w:r>
    </w:p>
    <w:p w14:paraId="6558202C">
      <w:pPr>
        <w:spacing w:line="276" w:lineRule="auto"/>
        <w:rPr>
          <w:rFonts w:ascii="黑体" w:hAnsi="黑体" w:eastAsia="黑体" w:cs="黑体"/>
          <w:sz w:val="19"/>
          <w:szCs w:val="19"/>
        </w:rPr>
        <w:sectPr>
          <w:type w:val="continuous"/>
          <w:pgSz w:w="9960" w:h="14800"/>
          <w:pgMar w:top="1159" w:right="704" w:bottom="804" w:left="840" w:header="0" w:footer="557" w:gutter="0"/>
          <w:cols w:equalWidth="0" w:num="1">
            <w:col w:w="8416"/>
          </w:cols>
        </w:sectPr>
      </w:pPr>
    </w:p>
    <w:p w14:paraId="089E17AD">
      <w:pPr>
        <w:spacing w:before="34" w:line="222" w:lineRule="auto"/>
        <w:ind w:left="30"/>
        <w:rPr>
          <w:rFonts w:ascii="黑体" w:hAnsi="黑体" w:eastAsia="黑体" w:cs="黑体"/>
          <w:sz w:val="17"/>
          <w:szCs w:val="17"/>
        </w:rPr>
      </w:pPr>
      <w:r>
        <w:rPr>
          <w:rFonts w:ascii="宋体" w:hAnsi="宋体" w:eastAsia="宋体" w:cs="宋体"/>
          <w:spacing w:val="8"/>
          <w:sz w:val="17"/>
          <w:szCs w:val="17"/>
        </w:rPr>
        <w:t>这</w:t>
      </w:r>
      <w:r>
        <w:rPr>
          <w:rFonts w:ascii="宋体" w:hAnsi="宋体" w:eastAsia="宋体" w:cs="宋体"/>
          <w:spacing w:val="-35"/>
          <w:sz w:val="17"/>
          <w:szCs w:val="17"/>
        </w:rPr>
        <w:t xml:space="preserve"> </w:t>
      </w:r>
      <w:r>
        <w:rPr>
          <w:rFonts w:ascii="宋体" w:hAnsi="宋体" w:eastAsia="宋体" w:cs="宋体"/>
          <w:spacing w:val="8"/>
          <w:sz w:val="17"/>
          <w:szCs w:val="17"/>
        </w:rPr>
        <w:t>种</w:t>
      </w:r>
      <w:r>
        <w:rPr>
          <w:rFonts w:ascii="宋体" w:hAnsi="宋体" w:eastAsia="宋体" w:cs="宋体"/>
          <w:spacing w:val="-17"/>
          <w:sz w:val="17"/>
          <w:szCs w:val="17"/>
        </w:rPr>
        <w:t xml:space="preserve"> </w:t>
      </w:r>
      <w:r>
        <w:rPr>
          <w:rFonts w:ascii="宋体" w:hAnsi="宋体" w:eastAsia="宋体" w:cs="宋体"/>
          <w:spacing w:val="8"/>
          <w:sz w:val="17"/>
          <w:szCs w:val="17"/>
        </w:rPr>
        <w:t>比</w:t>
      </w:r>
      <w:r>
        <w:rPr>
          <w:rFonts w:ascii="宋体" w:hAnsi="宋体" w:eastAsia="宋体" w:cs="宋体"/>
          <w:spacing w:val="-36"/>
          <w:sz w:val="17"/>
          <w:szCs w:val="17"/>
        </w:rPr>
        <w:t xml:space="preserve"> </w:t>
      </w:r>
      <w:r>
        <w:rPr>
          <w:rFonts w:ascii="宋体" w:hAnsi="宋体" w:eastAsia="宋体" w:cs="宋体"/>
          <w:spacing w:val="8"/>
          <w:sz w:val="17"/>
          <w:szCs w:val="17"/>
        </w:rPr>
        <w:t>较</w:t>
      </w:r>
      <w:r>
        <w:rPr>
          <w:rFonts w:ascii="宋体" w:hAnsi="宋体" w:eastAsia="宋体" w:cs="宋体"/>
          <w:spacing w:val="-35"/>
          <w:sz w:val="17"/>
          <w:szCs w:val="17"/>
        </w:rPr>
        <w:t xml:space="preserve"> </w:t>
      </w:r>
      <w:r>
        <w:rPr>
          <w:rFonts w:ascii="宋体" w:hAnsi="宋体" w:eastAsia="宋体" w:cs="宋体"/>
          <w:spacing w:val="8"/>
          <w:sz w:val="17"/>
          <w:szCs w:val="17"/>
        </w:rPr>
        <w:t>严</w:t>
      </w:r>
      <w:r>
        <w:rPr>
          <w:rFonts w:ascii="宋体" w:hAnsi="宋体" w:eastAsia="宋体" w:cs="宋体"/>
          <w:spacing w:val="-35"/>
          <w:sz w:val="17"/>
          <w:szCs w:val="17"/>
        </w:rPr>
        <w:t xml:space="preserve"> </w:t>
      </w:r>
      <w:r>
        <w:rPr>
          <w:rFonts w:ascii="宋体" w:hAnsi="宋体" w:eastAsia="宋体" w:cs="宋体"/>
          <w:spacing w:val="8"/>
          <w:sz w:val="17"/>
          <w:szCs w:val="17"/>
        </w:rPr>
        <w:t>密</w:t>
      </w:r>
      <w:r>
        <w:rPr>
          <w:rFonts w:ascii="宋体" w:hAnsi="宋体" w:eastAsia="宋体" w:cs="宋体"/>
          <w:spacing w:val="-22"/>
          <w:sz w:val="17"/>
          <w:szCs w:val="17"/>
        </w:rPr>
        <w:t xml:space="preserve"> </w:t>
      </w:r>
      <w:r>
        <w:rPr>
          <w:rFonts w:ascii="宋体" w:hAnsi="宋体" w:eastAsia="宋体" w:cs="宋体"/>
          <w:spacing w:val="8"/>
          <w:sz w:val="17"/>
          <w:szCs w:val="17"/>
        </w:rPr>
        <w:t>的</w:t>
      </w:r>
      <w:r>
        <w:rPr>
          <w:rFonts w:ascii="宋体" w:hAnsi="宋体" w:eastAsia="宋体" w:cs="宋体"/>
          <w:spacing w:val="-33"/>
          <w:sz w:val="17"/>
          <w:szCs w:val="17"/>
        </w:rPr>
        <w:t xml:space="preserve"> </w:t>
      </w:r>
      <w:r>
        <w:rPr>
          <w:rFonts w:ascii="宋体" w:hAnsi="宋体" w:eastAsia="宋体" w:cs="宋体"/>
          <w:spacing w:val="8"/>
          <w:sz w:val="17"/>
          <w:szCs w:val="17"/>
        </w:rPr>
        <w:t>说</w:t>
      </w:r>
      <w:r>
        <w:rPr>
          <w:rFonts w:ascii="宋体" w:hAnsi="宋体" w:eastAsia="宋体" w:cs="宋体"/>
          <w:spacing w:val="-35"/>
          <w:sz w:val="17"/>
          <w:szCs w:val="17"/>
        </w:rPr>
        <w:t xml:space="preserve"> </w:t>
      </w:r>
      <w:r>
        <w:rPr>
          <w:rFonts w:ascii="宋体" w:hAnsi="宋体" w:eastAsia="宋体" w:cs="宋体"/>
          <w:spacing w:val="8"/>
          <w:sz w:val="17"/>
          <w:szCs w:val="17"/>
        </w:rPr>
        <w:t>法</w:t>
      </w:r>
      <w:r>
        <w:rPr>
          <w:rFonts w:ascii="宋体" w:hAnsi="宋体" w:eastAsia="宋体" w:cs="宋体"/>
          <w:spacing w:val="-36"/>
          <w:sz w:val="17"/>
          <w:szCs w:val="17"/>
        </w:rPr>
        <w:t xml:space="preserve"> </w:t>
      </w:r>
      <w:r>
        <w:rPr>
          <w:rFonts w:ascii="宋体" w:hAnsi="宋体" w:eastAsia="宋体" w:cs="宋体"/>
          <w:spacing w:val="8"/>
          <w:sz w:val="17"/>
          <w:szCs w:val="17"/>
        </w:rPr>
        <w:t>通</w:t>
      </w:r>
      <w:r>
        <w:rPr>
          <w:rFonts w:ascii="宋体" w:hAnsi="宋体" w:eastAsia="宋体" w:cs="宋体"/>
          <w:spacing w:val="-31"/>
          <w:sz w:val="17"/>
          <w:szCs w:val="17"/>
        </w:rPr>
        <w:t xml:space="preserve"> </w:t>
      </w:r>
      <w:r>
        <w:rPr>
          <w:rFonts w:ascii="宋体" w:hAnsi="宋体" w:eastAsia="宋体" w:cs="宋体"/>
          <w:spacing w:val="8"/>
          <w:sz w:val="17"/>
          <w:szCs w:val="17"/>
        </w:rPr>
        <w:t>常</w:t>
      </w:r>
      <w:r>
        <w:rPr>
          <w:rFonts w:ascii="宋体" w:hAnsi="宋体" w:eastAsia="宋体" w:cs="宋体"/>
          <w:spacing w:val="-35"/>
          <w:sz w:val="17"/>
          <w:szCs w:val="17"/>
        </w:rPr>
        <w:t xml:space="preserve"> </w:t>
      </w:r>
      <w:r>
        <w:rPr>
          <w:rFonts w:ascii="宋体" w:hAnsi="宋体" w:eastAsia="宋体" w:cs="宋体"/>
          <w:spacing w:val="8"/>
          <w:sz w:val="17"/>
          <w:szCs w:val="17"/>
        </w:rPr>
        <w:t>可</w:t>
      </w:r>
      <w:r>
        <w:rPr>
          <w:rFonts w:ascii="宋体" w:hAnsi="宋体" w:eastAsia="宋体" w:cs="宋体"/>
          <w:spacing w:val="-16"/>
          <w:sz w:val="17"/>
          <w:szCs w:val="17"/>
        </w:rPr>
        <w:t xml:space="preserve"> </w:t>
      </w:r>
      <w:r>
        <w:rPr>
          <w:rFonts w:ascii="宋体" w:hAnsi="宋体" w:eastAsia="宋体" w:cs="宋体"/>
          <w:spacing w:val="8"/>
          <w:sz w:val="17"/>
          <w:szCs w:val="17"/>
        </w:rPr>
        <w:t>以</w:t>
      </w:r>
      <w:r>
        <w:rPr>
          <w:rFonts w:ascii="黑体" w:hAnsi="黑体" w:eastAsia="黑体" w:cs="黑体"/>
          <w:b/>
          <w:bCs/>
          <w:spacing w:val="8"/>
          <w:sz w:val="17"/>
          <w:szCs w:val="17"/>
        </w:rPr>
        <w:t>简称为“计算机之间</w:t>
      </w:r>
      <w:r>
        <w:rPr>
          <w:rFonts w:ascii="黑体" w:hAnsi="黑体" w:eastAsia="黑体" w:cs="黑体"/>
          <w:b/>
          <w:bCs/>
          <w:spacing w:val="7"/>
          <w:sz w:val="17"/>
          <w:szCs w:val="17"/>
        </w:rPr>
        <w:t>通信”。</w:t>
      </w:r>
    </w:p>
    <w:p w14:paraId="2E1F75DD">
      <w:pPr>
        <w:spacing w:before="57" w:line="263" w:lineRule="auto"/>
        <w:ind w:left="30" w:right="29" w:firstLine="409"/>
        <w:rPr>
          <w:rFonts w:ascii="宋体" w:hAnsi="宋体" w:eastAsia="宋体" w:cs="宋体"/>
          <w:sz w:val="21"/>
          <w:szCs w:val="21"/>
        </w:rPr>
      </w:pPr>
      <w:r>
        <w:rPr>
          <w:rFonts w:ascii="宋体" w:hAnsi="宋体" w:eastAsia="宋体" w:cs="宋体"/>
          <w:spacing w:val="2"/>
          <w:sz w:val="21"/>
          <w:szCs w:val="21"/>
        </w:rPr>
        <w:t>在网络边缘的端系统之间的通信方式通常可划分为两大类：客户-服务器方式</w:t>
      </w:r>
      <w:r>
        <w:rPr>
          <w:rFonts w:ascii="宋体" w:hAnsi="宋体" w:eastAsia="宋体" w:cs="宋体"/>
          <w:spacing w:val="-17"/>
          <w:sz w:val="21"/>
          <w:szCs w:val="21"/>
        </w:rPr>
        <w:t xml:space="preserve"> </w:t>
      </w:r>
      <w:r>
        <w:rPr>
          <w:rFonts w:ascii="Times New Roman" w:hAnsi="Times New Roman" w:eastAsia="Times New Roman" w:cs="Times New Roman"/>
          <w:spacing w:val="2"/>
          <w:sz w:val="21"/>
          <w:szCs w:val="21"/>
        </w:rPr>
        <w:t xml:space="preserve">(C/S   </w:t>
      </w:r>
      <w:r>
        <w:rPr>
          <w:rFonts w:ascii="宋体" w:hAnsi="宋体" w:eastAsia="宋体" w:cs="宋体"/>
          <w:spacing w:val="2"/>
          <w:sz w:val="21"/>
          <w:szCs w:val="21"/>
        </w:rPr>
        <w:t>方</w:t>
      </w:r>
      <w:r>
        <w:rPr>
          <w:rFonts w:ascii="宋体" w:hAnsi="宋体" w:eastAsia="宋体" w:cs="宋体"/>
          <w:sz w:val="21"/>
          <w:szCs w:val="21"/>
        </w:rPr>
        <w:t xml:space="preserve"> </w:t>
      </w:r>
      <w:r>
        <w:rPr>
          <w:rFonts w:ascii="宋体" w:hAnsi="宋体" w:eastAsia="宋体" w:cs="宋体"/>
          <w:spacing w:val="3"/>
          <w:sz w:val="21"/>
          <w:szCs w:val="21"/>
        </w:rPr>
        <w:t>式)和对等方式</w:t>
      </w:r>
      <w:r>
        <w:rPr>
          <w:rFonts w:ascii="宋体" w:hAnsi="宋体" w:eastAsia="宋体" w:cs="宋体"/>
          <w:spacing w:val="-33"/>
          <w:sz w:val="21"/>
          <w:szCs w:val="21"/>
        </w:rPr>
        <w:t xml:space="preserve"> </w:t>
      </w:r>
      <w:r>
        <w:rPr>
          <w:rFonts w:ascii="Times New Roman" w:hAnsi="Times New Roman" w:eastAsia="Times New Roman" w:cs="Times New Roman"/>
          <w:spacing w:val="3"/>
          <w:sz w:val="21"/>
          <w:szCs w:val="21"/>
        </w:rPr>
        <w:t xml:space="preserve">(P2P  </w:t>
      </w:r>
      <w:r>
        <w:rPr>
          <w:rFonts w:ascii="宋体" w:hAnsi="宋体" w:eastAsia="宋体" w:cs="宋体"/>
          <w:spacing w:val="3"/>
          <w:sz w:val="21"/>
          <w:szCs w:val="21"/>
        </w:rPr>
        <w:t>方式)①。下面分别</w:t>
      </w:r>
      <w:r>
        <w:rPr>
          <w:rFonts w:ascii="宋体" w:hAnsi="宋体" w:eastAsia="宋体" w:cs="宋体"/>
          <w:spacing w:val="2"/>
          <w:sz w:val="21"/>
          <w:szCs w:val="21"/>
        </w:rPr>
        <w:t>对这两种方式进行介绍。</w:t>
      </w:r>
    </w:p>
    <w:p w14:paraId="2E8B6B26">
      <w:pPr>
        <w:spacing w:before="230" w:line="221" w:lineRule="auto"/>
        <w:ind w:left="442"/>
        <w:rPr>
          <w:rFonts w:ascii="黑体" w:hAnsi="黑体" w:eastAsia="黑体" w:cs="黑体"/>
          <w:sz w:val="21"/>
          <w:szCs w:val="21"/>
        </w:rPr>
      </w:pPr>
      <w:bookmarkStart w:id="17" w:name="bookmark257"/>
      <w:bookmarkEnd w:id="17"/>
      <w:r>
        <w:rPr>
          <w:rFonts w:ascii="宋体" w:hAnsi="宋体" w:eastAsia="宋体" w:cs="宋体"/>
          <w:b/>
          <w:bCs/>
          <w:spacing w:val="-6"/>
          <w:sz w:val="21"/>
          <w:szCs w:val="21"/>
        </w:rPr>
        <w:t>1.</w:t>
      </w:r>
      <w:r>
        <w:rPr>
          <w:rFonts w:ascii="宋体" w:hAnsi="宋体" w:eastAsia="宋体" w:cs="宋体"/>
          <w:spacing w:val="-26"/>
          <w:sz w:val="21"/>
          <w:szCs w:val="21"/>
        </w:rPr>
        <w:t xml:space="preserve"> </w:t>
      </w:r>
      <w:r>
        <w:rPr>
          <w:rFonts w:ascii="黑体" w:hAnsi="黑体" w:eastAsia="黑体" w:cs="黑体"/>
          <w:b/>
          <w:bCs/>
          <w:spacing w:val="-6"/>
          <w:sz w:val="21"/>
          <w:szCs w:val="21"/>
        </w:rPr>
        <w:t>客户-服务器方式</w:t>
      </w:r>
    </w:p>
    <w:p w14:paraId="1A92C382">
      <w:pPr>
        <w:spacing w:before="213" w:line="281" w:lineRule="auto"/>
        <w:ind w:left="30" w:firstLine="409"/>
        <w:rPr>
          <w:rFonts w:ascii="宋体" w:hAnsi="宋体" w:eastAsia="宋体" w:cs="宋体"/>
          <w:sz w:val="21"/>
          <w:szCs w:val="21"/>
        </w:rPr>
      </w:pPr>
      <w:r>
        <w:rPr>
          <w:rFonts w:ascii="宋体" w:hAnsi="宋体" w:eastAsia="宋体" w:cs="宋体"/>
          <w:spacing w:val="6"/>
          <w:sz w:val="21"/>
          <w:szCs w:val="21"/>
        </w:rPr>
        <w:t>这种方式在互联网上是最常用的，也是传统的方式。我们在上网发送电子邮件</w:t>
      </w:r>
      <w:r>
        <w:rPr>
          <w:rFonts w:ascii="宋体" w:hAnsi="宋体" w:eastAsia="宋体" w:cs="宋体"/>
          <w:spacing w:val="5"/>
          <w:sz w:val="21"/>
          <w:szCs w:val="21"/>
        </w:rPr>
        <w:t>或在网</w:t>
      </w:r>
      <w:r>
        <w:rPr>
          <w:rFonts w:ascii="宋体" w:hAnsi="宋体" w:eastAsia="宋体" w:cs="宋体"/>
          <w:sz w:val="21"/>
          <w:szCs w:val="21"/>
        </w:rPr>
        <w:t xml:space="preserve"> </w:t>
      </w:r>
      <w:r>
        <w:rPr>
          <w:rFonts w:ascii="宋体" w:hAnsi="宋体" w:eastAsia="宋体" w:cs="宋体"/>
          <w:spacing w:val="1"/>
          <w:sz w:val="21"/>
          <w:szCs w:val="21"/>
        </w:rPr>
        <w:t>站上查找资料时，都是使用客户-服务器方式(有时写</w:t>
      </w:r>
      <w:r>
        <w:rPr>
          <w:rFonts w:ascii="宋体" w:hAnsi="宋体" w:eastAsia="宋体" w:cs="宋体"/>
          <w:sz w:val="21"/>
          <w:szCs w:val="21"/>
        </w:rPr>
        <w:t>为客户/服务器方式)。</w:t>
      </w:r>
    </w:p>
    <w:p w14:paraId="2D31A71A">
      <w:pPr>
        <w:spacing w:before="1" w:line="293" w:lineRule="auto"/>
        <w:ind w:left="30" w:right="25" w:firstLine="409"/>
        <w:jc w:val="both"/>
        <w:rPr>
          <w:rFonts w:ascii="宋体" w:hAnsi="宋体" w:eastAsia="宋体" w:cs="宋体"/>
          <w:sz w:val="17"/>
          <w:szCs w:val="17"/>
        </w:rPr>
      </w:pPr>
      <w:r>
        <w:rPr>
          <w:rFonts w:ascii="宋体" w:hAnsi="宋体" w:eastAsia="宋体" w:cs="宋体"/>
          <w:spacing w:val="5"/>
          <w:sz w:val="21"/>
          <w:szCs w:val="21"/>
        </w:rPr>
        <w:t>当我们打电话时，电话机的振铃声使被叫用户知道现在有一个电话呼叫。计算机通信</w:t>
      </w:r>
      <w:r>
        <w:rPr>
          <w:rFonts w:ascii="宋体" w:hAnsi="宋体" w:eastAsia="宋体" w:cs="宋体"/>
          <w:spacing w:val="8"/>
          <w:sz w:val="21"/>
          <w:szCs w:val="21"/>
        </w:rPr>
        <w:t xml:space="preserve"> </w:t>
      </w:r>
      <w:r>
        <w:rPr>
          <w:rFonts w:ascii="宋体" w:hAnsi="宋体" w:eastAsia="宋体" w:cs="宋体"/>
          <w:spacing w:val="-1"/>
          <w:sz w:val="21"/>
          <w:szCs w:val="21"/>
        </w:rPr>
        <w:t>的对象是应用层中的应用进程，显然不能用响铃的办法来通知所要找的对方的应用进程。然</w:t>
      </w:r>
      <w:r>
        <w:rPr>
          <w:rFonts w:ascii="宋体" w:hAnsi="宋体" w:eastAsia="宋体" w:cs="宋体"/>
          <w:spacing w:val="13"/>
          <w:sz w:val="21"/>
          <w:szCs w:val="21"/>
        </w:rPr>
        <w:t xml:space="preserve"> </w:t>
      </w:r>
      <w:r>
        <w:rPr>
          <w:rFonts w:ascii="宋体" w:hAnsi="宋体" w:eastAsia="宋体" w:cs="宋体"/>
          <w:spacing w:val="32"/>
          <w:sz w:val="17"/>
          <w:szCs w:val="17"/>
        </w:rPr>
        <w:t>而采用客户</w:t>
      </w:r>
      <w:r>
        <w:rPr>
          <w:rFonts w:ascii="宋体" w:hAnsi="宋体" w:eastAsia="宋体" w:cs="宋体"/>
          <w:spacing w:val="-26"/>
          <w:sz w:val="17"/>
          <w:szCs w:val="17"/>
        </w:rPr>
        <w:t xml:space="preserve"> </w:t>
      </w:r>
      <w:r>
        <w:rPr>
          <w:rFonts w:ascii="宋体" w:hAnsi="宋体" w:eastAsia="宋体" w:cs="宋体"/>
          <w:spacing w:val="32"/>
          <w:sz w:val="17"/>
          <w:szCs w:val="17"/>
        </w:rPr>
        <w:t>-</w:t>
      </w:r>
      <w:r>
        <w:rPr>
          <w:rFonts w:ascii="宋体" w:hAnsi="宋体" w:eastAsia="宋体" w:cs="宋体"/>
          <w:spacing w:val="-39"/>
          <w:sz w:val="17"/>
          <w:szCs w:val="17"/>
        </w:rPr>
        <w:t xml:space="preserve"> </w:t>
      </w:r>
      <w:r>
        <w:rPr>
          <w:rFonts w:ascii="宋体" w:hAnsi="宋体" w:eastAsia="宋体" w:cs="宋体"/>
          <w:spacing w:val="32"/>
          <w:sz w:val="17"/>
          <w:szCs w:val="17"/>
        </w:rPr>
        <w:t>服务器方式可以使两个应用进程能够进行通信。</w:t>
      </w:r>
    </w:p>
    <w:p w14:paraId="2B66E58D">
      <w:pPr>
        <w:pStyle w:val="2"/>
        <w:spacing w:before="11" w:line="289" w:lineRule="auto"/>
        <w:ind w:left="30" w:right="14" w:firstLine="409"/>
        <w:jc w:val="both"/>
        <w:rPr>
          <w:rFonts w:ascii="宋体" w:hAnsi="宋体" w:eastAsia="宋体" w:cs="宋体"/>
        </w:rPr>
      </w:pPr>
      <w:r>
        <w:rPr>
          <w:rFonts w:ascii="宋体" w:hAnsi="宋体" w:eastAsia="宋体" w:cs="宋体"/>
          <w:spacing w:val="-7"/>
          <w:sz w:val="17"/>
          <w:szCs w:val="17"/>
        </w:rPr>
        <w:t>客</w:t>
      </w:r>
      <w:r>
        <w:rPr>
          <w:rFonts w:ascii="宋体" w:hAnsi="宋体" w:eastAsia="宋体" w:cs="宋体"/>
          <w:spacing w:val="23"/>
          <w:sz w:val="17"/>
          <w:szCs w:val="17"/>
        </w:rPr>
        <w:t xml:space="preserve"> </w:t>
      </w:r>
      <w:r>
        <w:rPr>
          <w:rFonts w:ascii="宋体" w:hAnsi="宋体" w:eastAsia="宋体" w:cs="宋体"/>
          <w:spacing w:val="-7"/>
          <w:sz w:val="17"/>
          <w:szCs w:val="17"/>
        </w:rPr>
        <w:t>户(client)和 服 务 器</w:t>
      </w:r>
      <w:r>
        <w:rPr>
          <w:spacing w:val="-7"/>
          <w:sz w:val="17"/>
          <w:szCs w:val="17"/>
        </w:rPr>
        <w:t>(s</w:t>
      </w:r>
      <w:r>
        <w:rPr>
          <w:rFonts w:ascii="宋体" w:hAnsi="宋体" w:eastAsia="宋体" w:cs="宋体"/>
          <w:spacing w:val="-7"/>
          <w:sz w:val="17"/>
          <w:szCs w:val="17"/>
        </w:rPr>
        <w:t>erver)都</w:t>
      </w:r>
      <w:r>
        <w:rPr>
          <w:rFonts w:ascii="宋体" w:hAnsi="宋体" w:eastAsia="宋体" w:cs="宋体"/>
          <w:spacing w:val="-31"/>
          <w:sz w:val="17"/>
          <w:szCs w:val="17"/>
        </w:rPr>
        <w:t xml:space="preserve"> </w:t>
      </w:r>
      <w:r>
        <w:rPr>
          <w:rFonts w:ascii="宋体" w:hAnsi="宋体" w:eastAsia="宋体" w:cs="宋体"/>
          <w:spacing w:val="-7"/>
          <w:sz w:val="17"/>
          <w:szCs w:val="17"/>
        </w:rPr>
        <w:t>是</w:t>
      </w:r>
      <w:r>
        <w:rPr>
          <w:rFonts w:ascii="宋体" w:hAnsi="宋体" w:eastAsia="宋体" w:cs="宋体"/>
          <w:spacing w:val="-33"/>
          <w:sz w:val="17"/>
          <w:szCs w:val="17"/>
        </w:rPr>
        <w:t xml:space="preserve"> </w:t>
      </w:r>
      <w:r>
        <w:rPr>
          <w:rFonts w:ascii="宋体" w:hAnsi="宋体" w:eastAsia="宋体" w:cs="宋体"/>
          <w:spacing w:val="-7"/>
          <w:sz w:val="17"/>
          <w:szCs w:val="17"/>
        </w:rPr>
        <w:t>指</w:t>
      </w:r>
      <w:r>
        <w:rPr>
          <w:rFonts w:ascii="宋体" w:hAnsi="宋体" w:eastAsia="宋体" w:cs="宋体"/>
          <w:spacing w:val="-34"/>
          <w:sz w:val="17"/>
          <w:szCs w:val="17"/>
        </w:rPr>
        <w:t xml:space="preserve"> </w:t>
      </w:r>
      <w:r>
        <w:rPr>
          <w:rFonts w:ascii="宋体" w:hAnsi="宋体" w:eastAsia="宋体" w:cs="宋体"/>
          <w:spacing w:val="-7"/>
          <w:sz w:val="17"/>
          <w:szCs w:val="17"/>
        </w:rPr>
        <w:t>通</w:t>
      </w:r>
      <w:r>
        <w:rPr>
          <w:rFonts w:ascii="宋体" w:hAnsi="宋体" w:eastAsia="宋体" w:cs="宋体"/>
          <w:spacing w:val="-34"/>
          <w:sz w:val="17"/>
          <w:szCs w:val="17"/>
        </w:rPr>
        <w:t xml:space="preserve"> </w:t>
      </w:r>
      <w:r>
        <w:rPr>
          <w:rFonts w:ascii="宋体" w:hAnsi="宋体" w:eastAsia="宋体" w:cs="宋体"/>
          <w:spacing w:val="-7"/>
          <w:sz w:val="17"/>
          <w:szCs w:val="17"/>
        </w:rPr>
        <w:t>信</w:t>
      </w:r>
      <w:r>
        <w:rPr>
          <w:rFonts w:ascii="宋体" w:hAnsi="宋体" w:eastAsia="宋体" w:cs="宋体"/>
          <w:spacing w:val="-19"/>
          <w:sz w:val="17"/>
          <w:szCs w:val="17"/>
        </w:rPr>
        <w:t xml:space="preserve"> </w:t>
      </w:r>
      <w:r>
        <w:rPr>
          <w:rFonts w:ascii="宋体" w:hAnsi="宋体" w:eastAsia="宋体" w:cs="宋体"/>
          <w:spacing w:val="-7"/>
          <w:sz w:val="17"/>
          <w:szCs w:val="17"/>
        </w:rPr>
        <w:t>中</w:t>
      </w:r>
      <w:r>
        <w:rPr>
          <w:rFonts w:ascii="宋体" w:hAnsi="宋体" w:eastAsia="宋体" w:cs="宋体"/>
          <w:spacing w:val="-34"/>
          <w:sz w:val="17"/>
          <w:szCs w:val="17"/>
        </w:rPr>
        <w:t xml:space="preserve"> </w:t>
      </w:r>
      <w:r>
        <w:rPr>
          <w:rFonts w:ascii="宋体" w:hAnsi="宋体" w:eastAsia="宋体" w:cs="宋体"/>
          <w:spacing w:val="-7"/>
          <w:sz w:val="17"/>
          <w:szCs w:val="17"/>
        </w:rPr>
        <w:t>所</w:t>
      </w:r>
      <w:r>
        <w:rPr>
          <w:rFonts w:ascii="宋体" w:hAnsi="宋体" w:eastAsia="宋体" w:cs="宋体"/>
          <w:spacing w:val="-33"/>
          <w:sz w:val="17"/>
          <w:szCs w:val="17"/>
        </w:rPr>
        <w:t xml:space="preserve"> </w:t>
      </w:r>
      <w:r>
        <w:rPr>
          <w:rFonts w:ascii="宋体" w:hAnsi="宋体" w:eastAsia="宋体" w:cs="宋体"/>
          <w:spacing w:val="-7"/>
          <w:sz w:val="17"/>
          <w:szCs w:val="17"/>
        </w:rPr>
        <w:t>涉</w:t>
      </w:r>
      <w:r>
        <w:rPr>
          <w:rFonts w:ascii="宋体" w:hAnsi="宋体" w:eastAsia="宋体" w:cs="宋体"/>
          <w:spacing w:val="-35"/>
          <w:sz w:val="17"/>
          <w:szCs w:val="17"/>
        </w:rPr>
        <w:t xml:space="preserve"> </w:t>
      </w:r>
      <w:r>
        <w:rPr>
          <w:rFonts w:ascii="宋体" w:hAnsi="宋体" w:eastAsia="宋体" w:cs="宋体"/>
          <w:spacing w:val="-7"/>
          <w:sz w:val="17"/>
          <w:szCs w:val="17"/>
        </w:rPr>
        <w:t>及</w:t>
      </w:r>
      <w:r>
        <w:rPr>
          <w:rFonts w:ascii="宋体" w:hAnsi="宋体" w:eastAsia="宋体" w:cs="宋体"/>
          <w:spacing w:val="-21"/>
          <w:sz w:val="17"/>
          <w:szCs w:val="17"/>
        </w:rPr>
        <w:t xml:space="preserve"> </w:t>
      </w:r>
      <w:r>
        <w:rPr>
          <w:rFonts w:ascii="宋体" w:hAnsi="宋体" w:eastAsia="宋体" w:cs="宋体"/>
          <w:spacing w:val="-7"/>
          <w:sz w:val="17"/>
          <w:szCs w:val="17"/>
        </w:rPr>
        <w:t>的</w:t>
      </w:r>
      <w:r>
        <w:rPr>
          <w:rFonts w:ascii="宋体" w:hAnsi="宋体" w:eastAsia="宋体" w:cs="宋体"/>
          <w:spacing w:val="-33"/>
          <w:sz w:val="17"/>
          <w:szCs w:val="17"/>
        </w:rPr>
        <w:t xml:space="preserve"> </w:t>
      </w:r>
      <w:r>
        <w:rPr>
          <w:rFonts w:ascii="宋体" w:hAnsi="宋体" w:eastAsia="宋体" w:cs="宋体"/>
          <w:spacing w:val="-7"/>
          <w:sz w:val="17"/>
          <w:szCs w:val="17"/>
        </w:rPr>
        <w:t>两</w:t>
      </w:r>
      <w:r>
        <w:rPr>
          <w:rFonts w:ascii="宋体" w:hAnsi="宋体" w:eastAsia="宋体" w:cs="宋体"/>
          <w:spacing w:val="-35"/>
          <w:sz w:val="17"/>
          <w:szCs w:val="17"/>
        </w:rPr>
        <w:t xml:space="preserve"> </w:t>
      </w:r>
      <w:r>
        <w:rPr>
          <w:rFonts w:ascii="宋体" w:hAnsi="宋体" w:eastAsia="宋体" w:cs="宋体"/>
          <w:spacing w:val="-7"/>
          <w:sz w:val="17"/>
          <w:szCs w:val="17"/>
        </w:rPr>
        <w:t>个</w:t>
      </w:r>
      <w:r>
        <w:rPr>
          <w:rFonts w:ascii="宋体" w:hAnsi="宋体" w:eastAsia="宋体" w:cs="宋体"/>
          <w:spacing w:val="-34"/>
          <w:sz w:val="17"/>
          <w:szCs w:val="17"/>
        </w:rPr>
        <w:t xml:space="preserve"> </w:t>
      </w:r>
      <w:r>
        <w:rPr>
          <w:rFonts w:ascii="宋体" w:hAnsi="宋体" w:eastAsia="宋体" w:cs="宋体"/>
          <w:spacing w:val="-7"/>
          <w:sz w:val="17"/>
          <w:szCs w:val="17"/>
        </w:rPr>
        <w:t>应</w:t>
      </w:r>
      <w:r>
        <w:rPr>
          <w:rFonts w:ascii="宋体" w:hAnsi="宋体" w:eastAsia="宋体" w:cs="宋体"/>
          <w:spacing w:val="-33"/>
          <w:sz w:val="17"/>
          <w:szCs w:val="17"/>
        </w:rPr>
        <w:t xml:space="preserve"> </w:t>
      </w:r>
      <w:r>
        <w:rPr>
          <w:rFonts w:ascii="宋体" w:hAnsi="宋体" w:eastAsia="宋体" w:cs="宋体"/>
          <w:spacing w:val="-7"/>
          <w:sz w:val="17"/>
          <w:szCs w:val="17"/>
        </w:rPr>
        <w:t>用</w:t>
      </w:r>
      <w:r>
        <w:rPr>
          <w:rFonts w:ascii="宋体" w:hAnsi="宋体" w:eastAsia="宋体" w:cs="宋体"/>
          <w:spacing w:val="-36"/>
          <w:sz w:val="17"/>
          <w:szCs w:val="17"/>
        </w:rPr>
        <w:t xml:space="preserve"> </w:t>
      </w:r>
      <w:r>
        <w:rPr>
          <w:rFonts w:ascii="宋体" w:hAnsi="宋体" w:eastAsia="宋体" w:cs="宋体"/>
          <w:spacing w:val="-7"/>
          <w:sz w:val="17"/>
          <w:szCs w:val="17"/>
        </w:rPr>
        <w:t>进</w:t>
      </w:r>
      <w:r>
        <w:rPr>
          <w:rFonts w:ascii="宋体" w:hAnsi="宋体" w:eastAsia="宋体" w:cs="宋体"/>
          <w:spacing w:val="-35"/>
          <w:sz w:val="17"/>
          <w:szCs w:val="17"/>
        </w:rPr>
        <w:t xml:space="preserve"> </w:t>
      </w:r>
      <w:r>
        <w:rPr>
          <w:rFonts w:ascii="宋体" w:hAnsi="宋体" w:eastAsia="宋体" w:cs="宋体"/>
          <w:spacing w:val="-7"/>
          <w:sz w:val="17"/>
          <w:szCs w:val="17"/>
        </w:rPr>
        <w:t>程 。</w:t>
      </w:r>
      <w:r>
        <w:rPr>
          <w:rFonts w:ascii="宋体" w:hAnsi="宋体" w:eastAsia="宋体" w:cs="宋体"/>
          <w:spacing w:val="-33"/>
          <w:sz w:val="17"/>
          <w:szCs w:val="17"/>
        </w:rPr>
        <w:t xml:space="preserve"> </w:t>
      </w:r>
      <w:r>
        <w:rPr>
          <w:rFonts w:ascii="宋体" w:hAnsi="宋体" w:eastAsia="宋体" w:cs="宋体"/>
          <w:spacing w:val="-7"/>
          <w:sz w:val="17"/>
          <w:szCs w:val="17"/>
        </w:rPr>
        <w:t>客</w:t>
      </w:r>
      <w:r>
        <w:rPr>
          <w:rFonts w:ascii="宋体" w:hAnsi="宋体" w:eastAsia="宋体" w:cs="宋体"/>
          <w:spacing w:val="-33"/>
          <w:sz w:val="17"/>
          <w:szCs w:val="17"/>
        </w:rPr>
        <w:t xml:space="preserve"> </w:t>
      </w:r>
      <w:r>
        <w:rPr>
          <w:rFonts w:ascii="宋体" w:hAnsi="宋体" w:eastAsia="宋体" w:cs="宋体"/>
          <w:spacing w:val="-7"/>
          <w:sz w:val="17"/>
          <w:szCs w:val="17"/>
        </w:rPr>
        <w:t>户-</w:t>
      </w:r>
      <w:r>
        <w:rPr>
          <w:rFonts w:ascii="宋体" w:hAnsi="宋体" w:eastAsia="宋体" w:cs="宋体"/>
          <w:spacing w:val="-35"/>
          <w:sz w:val="17"/>
          <w:szCs w:val="17"/>
        </w:rPr>
        <w:t xml:space="preserve"> </w:t>
      </w:r>
      <w:r>
        <w:rPr>
          <w:rFonts w:ascii="宋体" w:hAnsi="宋体" w:eastAsia="宋体" w:cs="宋体"/>
          <w:spacing w:val="-7"/>
          <w:sz w:val="17"/>
          <w:szCs w:val="17"/>
        </w:rPr>
        <w:t>服</w:t>
      </w:r>
      <w:r>
        <w:rPr>
          <w:rFonts w:ascii="宋体" w:hAnsi="宋体" w:eastAsia="宋体" w:cs="宋体"/>
          <w:spacing w:val="-33"/>
          <w:sz w:val="17"/>
          <w:szCs w:val="17"/>
        </w:rPr>
        <w:t xml:space="preserve"> </w:t>
      </w:r>
      <w:r>
        <w:rPr>
          <w:rFonts w:ascii="宋体" w:hAnsi="宋体" w:eastAsia="宋体" w:cs="宋体"/>
          <w:spacing w:val="-7"/>
          <w:sz w:val="17"/>
          <w:szCs w:val="17"/>
        </w:rPr>
        <w:t>务</w:t>
      </w:r>
      <w:r>
        <w:rPr>
          <w:rFonts w:ascii="宋体" w:hAnsi="宋体" w:eastAsia="宋体" w:cs="宋体"/>
          <w:spacing w:val="-34"/>
          <w:sz w:val="17"/>
          <w:szCs w:val="17"/>
        </w:rPr>
        <w:t xml:space="preserve"> </w:t>
      </w:r>
      <w:r>
        <w:rPr>
          <w:rFonts w:ascii="宋体" w:hAnsi="宋体" w:eastAsia="宋体" w:cs="宋体"/>
          <w:spacing w:val="-8"/>
          <w:sz w:val="17"/>
          <w:szCs w:val="17"/>
        </w:rPr>
        <w:t>器</w:t>
      </w:r>
      <w:r>
        <w:rPr>
          <w:rFonts w:ascii="宋体" w:hAnsi="宋体" w:eastAsia="宋体" w:cs="宋体"/>
          <w:spacing w:val="-34"/>
          <w:sz w:val="17"/>
          <w:szCs w:val="17"/>
        </w:rPr>
        <w:t xml:space="preserve"> </w:t>
      </w:r>
      <w:r>
        <w:rPr>
          <w:rFonts w:ascii="宋体" w:hAnsi="宋体" w:eastAsia="宋体" w:cs="宋体"/>
          <w:spacing w:val="-8"/>
          <w:sz w:val="17"/>
          <w:szCs w:val="17"/>
        </w:rPr>
        <w:t>方</w:t>
      </w:r>
      <w:r>
        <w:rPr>
          <w:rFonts w:ascii="宋体" w:hAnsi="宋体" w:eastAsia="宋体" w:cs="宋体"/>
          <w:spacing w:val="-31"/>
          <w:sz w:val="17"/>
          <w:szCs w:val="17"/>
        </w:rPr>
        <w:t xml:space="preserve"> </w:t>
      </w:r>
      <w:r>
        <w:rPr>
          <w:rFonts w:ascii="宋体" w:hAnsi="宋体" w:eastAsia="宋体" w:cs="宋体"/>
          <w:spacing w:val="-8"/>
          <w:sz w:val="17"/>
          <w:szCs w:val="17"/>
        </w:rPr>
        <w:t>式</w:t>
      </w:r>
      <w:r>
        <w:rPr>
          <w:rFonts w:ascii="宋体" w:hAnsi="宋体" w:eastAsia="宋体" w:cs="宋体"/>
          <w:spacing w:val="-34"/>
          <w:sz w:val="17"/>
          <w:szCs w:val="17"/>
        </w:rPr>
        <w:t xml:space="preserve"> </w:t>
      </w:r>
      <w:r>
        <w:rPr>
          <w:rFonts w:ascii="宋体" w:hAnsi="宋体" w:eastAsia="宋体" w:cs="宋体"/>
          <w:spacing w:val="-8"/>
          <w:sz w:val="17"/>
          <w:szCs w:val="17"/>
        </w:rPr>
        <w:t>所</w:t>
      </w:r>
      <w:r>
        <w:rPr>
          <w:rFonts w:ascii="宋体" w:hAnsi="宋体" w:eastAsia="宋体" w:cs="宋体"/>
          <w:sz w:val="17"/>
          <w:szCs w:val="17"/>
        </w:rPr>
        <w:t xml:space="preserve"> </w:t>
      </w:r>
      <w:r>
        <w:rPr>
          <w:rFonts w:ascii="宋体" w:hAnsi="宋体" w:eastAsia="宋体" w:cs="宋体"/>
          <w:spacing w:val="3"/>
        </w:rPr>
        <w:t>描述的是进程之间服务和被服务的关系。在图</w:t>
      </w:r>
      <w:r>
        <w:rPr>
          <w:rFonts w:ascii="宋体" w:hAnsi="宋体" w:eastAsia="宋体" w:cs="宋体"/>
          <w:spacing w:val="2"/>
        </w:rPr>
        <w:t>1-7中，主机</w:t>
      </w:r>
      <w:r>
        <w:rPr>
          <w:rFonts w:ascii="宋体" w:hAnsi="宋体" w:eastAsia="宋体" w:cs="宋体"/>
          <w:spacing w:val="-4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37"/>
          <w:w w:val="101"/>
        </w:rPr>
        <w:t xml:space="preserve"> </w:t>
      </w:r>
      <w:r>
        <w:rPr>
          <w:rFonts w:ascii="宋体" w:hAnsi="宋体" w:eastAsia="宋体" w:cs="宋体"/>
          <w:spacing w:val="2"/>
        </w:rPr>
        <w:t>运行客户程序而主机</w:t>
      </w:r>
      <w:r>
        <w:rPr>
          <w:rFonts w:ascii="宋体" w:hAnsi="宋体" w:eastAsia="宋体" w:cs="宋体"/>
          <w:spacing w:val="-27"/>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41"/>
          <w:w w:val="101"/>
        </w:rPr>
        <w:t xml:space="preserve"> </w:t>
      </w:r>
      <w:r>
        <w:rPr>
          <w:rFonts w:ascii="宋体" w:hAnsi="宋体" w:eastAsia="宋体" w:cs="宋体"/>
          <w:spacing w:val="2"/>
        </w:rPr>
        <w:t>运行</w:t>
      </w:r>
      <w:r>
        <w:rPr>
          <w:rFonts w:ascii="宋体" w:hAnsi="宋体" w:eastAsia="宋体" w:cs="宋体"/>
        </w:rPr>
        <w:t xml:space="preserve"> </w:t>
      </w:r>
      <w:r>
        <w:rPr>
          <w:rFonts w:ascii="宋体" w:hAnsi="宋体" w:eastAsia="宋体" w:cs="宋体"/>
          <w:spacing w:val="3"/>
        </w:rPr>
        <w:t>服务器程序。在这种情况下，</w:t>
      </w:r>
      <w:r>
        <w:rPr>
          <w:rFonts w:ascii="Times New Roman" w:hAnsi="Times New Roman" w:eastAsia="Times New Roman" w:cs="Times New Roman"/>
          <w:spacing w:val="3"/>
        </w:rPr>
        <w:t>A</w:t>
      </w:r>
      <w:r>
        <w:rPr>
          <w:rFonts w:ascii="Times New Roman" w:hAnsi="Times New Roman" w:eastAsia="Times New Roman" w:cs="Times New Roman"/>
          <w:spacing w:val="27"/>
          <w:w w:val="101"/>
        </w:rPr>
        <w:t xml:space="preserve"> </w:t>
      </w:r>
      <w:r>
        <w:rPr>
          <w:rFonts w:ascii="宋体" w:hAnsi="宋体" w:eastAsia="宋体" w:cs="宋体"/>
          <w:spacing w:val="3"/>
        </w:rPr>
        <w:t>是客户而</w:t>
      </w:r>
      <w:r>
        <w:rPr>
          <w:rFonts w:ascii="Times New Roman" w:hAnsi="Times New Roman" w:eastAsia="Times New Roman" w:cs="Times New Roman"/>
          <w:spacing w:val="3"/>
        </w:rPr>
        <w:t>B</w:t>
      </w:r>
      <w:r>
        <w:rPr>
          <w:rFonts w:ascii="Times New Roman" w:hAnsi="Times New Roman" w:eastAsia="Times New Roman" w:cs="Times New Roman"/>
          <w:spacing w:val="21"/>
        </w:rPr>
        <w:t xml:space="preserve"> </w:t>
      </w:r>
      <w:r>
        <w:rPr>
          <w:rFonts w:ascii="宋体" w:hAnsi="宋体" w:eastAsia="宋体" w:cs="宋体"/>
          <w:spacing w:val="3"/>
        </w:rPr>
        <w:t>是服务器。客户</w:t>
      </w:r>
      <w:r>
        <w:rPr>
          <w:rFonts w:ascii="Times New Roman" w:hAnsi="Times New Roman" w:eastAsia="Times New Roman" w:cs="Times New Roman"/>
          <w:spacing w:val="2"/>
        </w:rPr>
        <w:t>A</w:t>
      </w:r>
      <w:r>
        <w:rPr>
          <w:rFonts w:ascii="Times New Roman" w:hAnsi="Times New Roman" w:eastAsia="Times New Roman" w:cs="Times New Roman"/>
          <w:spacing w:val="47"/>
          <w:w w:val="101"/>
        </w:rPr>
        <w:t xml:space="preserve"> </w:t>
      </w:r>
      <w:r>
        <w:rPr>
          <w:rFonts w:ascii="宋体" w:hAnsi="宋体" w:eastAsia="宋体" w:cs="宋体"/>
          <w:spacing w:val="2"/>
        </w:rPr>
        <w:t>向服务器</w:t>
      </w:r>
      <w:r>
        <w:rPr>
          <w:rFonts w:ascii="Times New Roman" w:hAnsi="Times New Roman" w:eastAsia="Times New Roman" w:cs="Times New Roman"/>
          <w:spacing w:val="2"/>
        </w:rPr>
        <w:t>B</w:t>
      </w:r>
      <w:r>
        <w:rPr>
          <w:rFonts w:ascii="Times New Roman" w:hAnsi="Times New Roman" w:eastAsia="Times New Roman" w:cs="Times New Roman"/>
          <w:spacing w:val="41"/>
          <w:w w:val="101"/>
        </w:rPr>
        <w:t xml:space="preserve"> </w:t>
      </w:r>
      <w:r>
        <w:rPr>
          <w:rFonts w:ascii="宋体" w:hAnsi="宋体" w:eastAsia="宋体" w:cs="宋体"/>
          <w:spacing w:val="2"/>
        </w:rPr>
        <w:t>发出服务请求，</w:t>
      </w:r>
      <w:r>
        <w:rPr>
          <w:rFonts w:ascii="宋体" w:hAnsi="宋体" w:eastAsia="宋体" w:cs="宋体"/>
        </w:rPr>
        <w:t xml:space="preserve"> </w:t>
      </w:r>
      <w:r>
        <w:rPr>
          <w:rFonts w:ascii="宋体" w:hAnsi="宋体" w:eastAsia="宋体" w:cs="宋体"/>
          <w:spacing w:val="-1"/>
        </w:rPr>
        <w:t>而服务器</w:t>
      </w:r>
      <w:r>
        <w:rPr>
          <w:rFonts w:ascii="Times New Roman" w:hAnsi="Times New Roman" w:eastAsia="Times New Roman" w:cs="Times New Roman"/>
          <w:spacing w:val="-1"/>
        </w:rPr>
        <w:t>B</w:t>
      </w:r>
      <w:r>
        <w:rPr>
          <w:rFonts w:ascii="Times New Roman" w:hAnsi="Times New Roman" w:eastAsia="Times New Roman" w:cs="Times New Roman"/>
          <w:spacing w:val="35"/>
          <w:w w:val="101"/>
        </w:rPr>
        <w:t xml:space="preserve"> </w:t>
      </w:r>
      <w:r>
        <w:rPr>
          <w:rFonts w:ascii="宋体" w:hAnsi="宋体" w:eastAsia="宋体" w:cs="宋体"/>
          <w:spacing w:val="-1"/>
        </w:rPr>
        <w:t>向客户</w:t>
      </w:r>
      <w:r>
        <w:rPr>
          <w:rFonts w:ascii="Times New Roman" w:hAnsi="Times New Roman" w:eastAsia="Times New Roman" w:cs="Times New Roman"/>
          <w:spacing w:val="-1"/>
        </w:rPr>
        <w:t>A</w:t>
      </w:r>
      <w:r>
        <w:rPr>
          <w:rFonts w:ascii="Times New Roman" w:hAnsi="Times New Roman" w:eastAsia="Times New Roman" w:cs="Times New Roman"/>
          <w:spacing w:val="27"/>
          <w:w w:val="101"/>
        </w:rPr>
        <w:t xml:space="preserve"> </w:t>
      </w:r>
      <w:r>
        <w:rPr>
          <w:rFonts w:ascii="宋体" w:hAnsi="宋体" w:eastAsia="宋体" w:cs="宋体"/>
          <w:spacing w:val="-1"/>
        </w:rPr>
        <w:t>提供服务。这里最主要的特征就是：</w:t>
      </w:r>
    </w:p>
    <w:p w14:paraId="15BC3439">
      <w:pPr>
        <w:spacing w:before="166" w:line="213" w:lineRule="auto"/>
        <w:ind w:left="442"/>
        <w:rPr>
          <w:rFonts w:ascii="黑体" w:hAnsi="黑体" w:eastAsia="黑体" w:cs="黑体"/>
          <w:sz w:val="17"/>
          <w:szCs w:val="17"/>
        </w:rPr>
      </w:pPr>
      <w:r>
        <w:rPr>
          <w:rFonts w:ascii="黑体" w:hAnsi="黑体" w:eastAsia="黑体" w:cs="黑体"/>
          <w:b/>
          <w:bCs/>
          <w:spacing w:val="28"/>
          <w:sz w:val="17"/>
          <w:szCs w:val="17"/>
        </w:rPr>
        <w:t>客户是服务请求方</w:t>
      </w:r>
      <w:r>
        <w:rPr>
          <w:rFonts w:ascii="黑体" w:hAnsi="黑体" w:eastAsia="黑体" w:cs="黑体"/>
          <w:spacing w:val="-17"/>
          <w:sz w:val="17"/>
          <w:szCs w:val="17"/>
        </w:rPr>
        <w:t xml:space="preserve"> </w:t>
      </w:r>
      <w:r>
        <w:rPr>
          <w:rFonts w:ascii="黑体" w:hAnsi="黑体" w:eastAsia="黑体" w:cs="黑体"/>
          <w:b/>
          <w:bCs/>
          <w:spacing w:val="28"/>
          <w:sz w:val="17"/>
          <w:szCs w:val="17"/>
        </w:rPr>
        <w:t>，</w:t>
      </w:r>
      <w:r>
        <w:rPr>
          <w:rFonts w:ascii="黑体" w:hAnsi="黑体" w:eastAsia="黑体" w:cs="黑体"/>
          <w:spacing w:val="-39"/>
          <w:sz w:val="17"/>
          <w:szCs w:val="17"/>
        </w:rPr>
        <w:t xml:space="preserve"> </w:t>
      </w:r>
      <w:r>
        <w:rPr>
          <w:rFonts w:ascii="黑体" w:hAnsi="黑体" w:eastAsia="黑体" w:cs="黑体"/>
          <w:b/>
          <w:bCs/>
          <w:spacing w:val="28"/>
          <w:sz w:val="17"/>
          <w:szCs w:val="17"/>
        </w:rPr>
        <w:t>服务器是服务提供方</w:t>
      </w:r>
      <w:r>
        <w:rPr>
          <w:rFonts w:ascii="黑体" w:hAnsi="黑体" w:eastAsia="黑体" w:cs="黑体"/>
          <w:spacing w:val="-44"/>
          <w:sz w:val="17"/>
          <w:szCs w:val="17"/>
        </w:rPr>
        <w:t xml:space="preserve"> </w:t>
      </w:r>
      <w:r>
        <w:rPr>
          <w:rFonts w:ascii="黑体" w:hAnsi="黑体" w:eastAsia="黑体" w:cs="黑体"/>
          <w:b/>
          <w:bCs/>
          <w:spacing w:val="28"/>
          <w:sz w:val="17"/>
          <w:szCs w:val="17"/>
        </w:rPr>
        <w:t>。</w:t>
      </w:r>
    </w:p>
    <w:p w14:paraId="45E6ED7F">
      <w:pPr>
        <w:spacing w:before="244" w:line="219" w:lineRule="auto"/>
        <w:ind w:left="439"/>
        <w:rPr>
          <w:rFonts w:ascii="宋体" w:hAnsi="宋体" w:eastAsia="宋体" w:cs="宋体"/>
          <w:sz w:val="17"/>
          <w:szCs w:val="17"/>
        </w:rPr>
      </w:pPr>
      <w:r>
        <w:rPr>
          <w:rFonts w:ascii="宋体" w:hAnsi="宋体" w:eastAsia="宋体" w:cs="宋体"/>
          <w:spacing w:val="37"/>
          <w:sz w:val="17"/>
          <w:szCs w:val="17"/>
        </w:rPr>
        <w:t>服务请求方和服务提供方都要使用网络核心部分所提供的服务</w:t>
      </w:r>
      <w:r>
        <w:rPr>
          <w:rFonts w:ascii="宋体" w:hAnsi="宋体" w:eastAsia="宋体" w:cs="宋体"/>
          <w:spacing w:val="-43"/>
          <w:sz w:val="17"/>
          <w:szCs w:val="17"/>
        </w:rPr>
        <w:t xml:space="preserve"> </w:t>
      </w:r>
      <w:r>
        <w:rPr>
          <w:rFonts w:ascii="宋体" w:hAnsi="宋体" w:eastAsia="宋体" w:cs="宋体"/>
          <w:spacing w:val="37"/>
          <w:sz w:val="17"/>
          <w:szCs w:val="17"/>
        </w:rPr>
        <w:t>。</w:t>
      </w:r>
    </w:p>
    <w:p w14:paraId="43ED963F">
      <w:pPr>
        <w:pStyle w:val="2"/>
        <w:spacing w:line="372" w:lineRule="auto"/>
      </w:pPr>
    </w:p>
    <w:p w14:paraId="238748E9">
      <w:pPr>
        <w:spacing w:before="55" w:line="220" w:lineRule="auto"/>
        <w:ind w:left="1599"/>
        <w:rPr>
          <w:rFonts w:ascii="宋体" w:hAnsi="宋体" w:eastAsia="宋体" w:cs="宋体"/>
          <w:sz w:val="17"/>
          <w:szCs w:val="17"/>
        </w:rPr>
      </w:pPr>
      <w:r>
        <w:pict>
          <v:shape id="_x0000_s1040" o:spid="_x0000_s1040" o:spt="202" type="#_x0000_t202" style="position:absolute;left:0pt;margin-left:181pt;margin-top:1.85pt;height:37pt;width:40.3pt;z-index:251668480;mso-width-relative:page;mso-height-relative:page;" filled="f" stroked="f" coordsize="21600,21600">
            <v:path/>
            <v:fill on="f" focussize="0,0"/>
            <v:stroke on="f"/>
            <v:imagedata o:title=""/>
            <o:lock v:ext="edit" aspectratio="f"/>
            <v:textbox inset="0mm,0mm,0mm,0mm">
              <w:txbxContent>
                <w:p w14:paraId="19CAC320">
                  <w:pPr>
                    <w:spacing w:before="20" w:line="221" w:lineRule="auto"/>
                    <w:ind w:left="20"/>
                    <w:rPr>
                      <w:rFonts w:ascii="宋体" w:hAnsi="宋体" w:eastAsia="宋体" w:cs="宋体"/>
                      <w:sz w:val="17"/>
                      <w:szCs w:val="17"/>
                    </w:rPr>
                  </w:pPr>
                  <w:r>
                    <w:rPr>
                      <w:rFonts w:ascii="宋体" w:hAnsi="宋体" w:eastAsia="宋体" w:cs="宋体"/>
                      <w:spacing w:val="-4"/>
                      <w:sz w:val="17"/>
                      <w:szCs w:val="17"/>
                    </w:rPr>
                    <w:t>网络边缘</w:t>
                  </w:r>
                </w:p>
                <w:p w14:paraId="19AF259C">
                  <w:pPr>
                    <w:spacing w:before="294" w:line="219" w:lineRule="auto"/>
                    <w:jc w:val="right"/>
                    <w:rPr>
                      <w:rFonts w:ascii="宋体" w:hAnsi="宋体" w:eastAsia="宋体" w:cs="宋体"/>
                      <w:sz w:val="17"/>
                      <w:szCs w:val="17"/>
                    </w:rPr>
                  </w:pPr>
                  <w:r>
                    <w:rPr>
                      <w:rFonts w:ascii="宋体" w:hAnsi="宋体" w:eastAsia="宋体" w:cs="宋体"/>
                      <w:spacing w:val="-14"/>
                      <w:w w:val="91"/>
                      <w:sz w:val="17"/>
                      <w:szCs w:val="17"/>
                    </w:rPr>
                    <w:t>请</w:t>
                  </w:r>
                  <w:r>
                    <w:rPr>
                      <w:rFonts w:ascii="宋体" w:hAnsi="宋体" w:eastAsia="宋体" w:cs="宋体"/>
                      <w:spacing w:val="-13"/>
                      <w:w w:val="91"/>
                      <w:sz w:val="17"/>
                      <w:szCs w:val="17"/>
                    </w:rPr>
                    <w:t>求服</w:t>
                  </w:r>
                  <w:r>
                    <w:rPr>
                      <w:rFonts w:ascii="宋体" w:hAnsi="宋体" w:eastAsia="宋体" w:cs="宋体"/>
                      <w:spacing w:val="-8"/>
                      <w:w w:val="91"/>
                      <w:sz w:val="17"/>
                      <w:szCs w:val="17"/>
                    </w:rPr>
                    <w:t>务</w:t>
                  </w:r>
                </w:p>
              </w:txbxContent>
            </v:textbox>
          </v:shape>
        </w:pict>
      </w:r>
      <w:r>
        <w:drawing>
          <wp:anchor distT="0" distB="0" distL="0" distR="0" simplePos="0" relativeHeight="251667456" behindDoc="1" locked="0" layoutInCell="1" allowOverlap="1">
            <wp:simplePos x="0" y="0"/>
            <wp:positionH relativeFrom="column">
              <wp:posOffset>946150</wp:posOffset>
            </wp:positionH>
            <wp:positionV relativeFrom="paragraph">
              <wp:posOffset>-146685</wp:posOffset>
            </wp:positionV>
            <wp:extent cx="3479800" cy="17716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6"/>
                    <a:stretch>
                      <a:fillRect/>
                    </a:stretch>
                  </pic:blipFill>
                  <pic:spPr>
                    <a:xfrm>
                      <a:off x="0" y="0"/>
                      <a:ext cx="3479813" cy="1771658"/>
                    </a:xfrm>
                    <a:prstGeom prst="rect">
                      <a:avLst/>
                    </a:prstGeom>
                  </pic:spPr>
                </pic:pic>
              </a:graphicData>
            </a:graphic>
          </wp:anchor>
        </w:drawing>
      </w:r>
      <w:r>
        <w:rPr>
          <w:rFonts w:ascii="宋体" w:hAnsi="宋体" w:eastAsia="宋体" w:cs="宋体"/>
          <w:spacing w:val="-9"/>
          <w:sz w:val="17"/>
          <w:szCs w:val="17"/>
        </w:rPr>
        <w:t>运行客户程序</w:t>
      </w:r>
    </w:p>
    <w:p w14:paraId="36988E11">
      <w:pPr>
        <w:spacing w:before="272" w:line="188" w:lineRule="auto"/>
        <w:ind w:left="250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A.</w:t>
      </w:r>
    </w:p>
    <w:p w14:paraId="17123B9B">
      <w:pPr>
        <w:spacing w:before="12" w:line="220" w:lineRule="auto"/>
        <w:ind w:left="5339"/>
        <w:rPr>
          <w:rFonts w:ascii="宋体" w:hAnsi="宋体" w:eastAsia="宋体" w:cs="宋体"/>
          <w:sz w:val="17"/>
          <w:szCs w:val="17"/>
        </w:rPr>
      </w:pPr>
      <w:r>
        <w:rPr>
          <w:rFonts w:ascii="Times New Roman" w:hAnsi="Times New Roman" w:eastAsia="Times New Roman" w:cs="Times New Roman"/>
          <w:spacing w:val="-7"/>
          <w:position w:val="-3"/>
          <w:sz w:val="17"/>
          <w:szCs w:val="17"/>
        </w:rPr>
        <w:t xml:space="preserve">B         </w:t>
      </w:r>
      <w:r>
        <w:rPr>
          <w:rFonts w:ascii="宋体" w:hAnsi="宋体" w:eastAsia="宋体" w:cs="宋体"/>
          <w:spacing w:val="-7"/>
          <w:sz w:val="17"/>
          <w:szCs w:val="17"/>
        </w:rPr>
        <w:t>运行服务器程序</w:t>
      </w:r>
    </w:p>
    <w:p w14:paraId="634F61C6">
      <w:pPr>
        <w:spacing w:before="60" w:line="186" w:lineRule="auto"/>
        <w:ind w:left="2380"/>
        <w:rPr>
          <w:rFonts w:ascii="黑体" w:hAnsi="黑体" w:eastAsia="黑体" w:cs="黑体"/>
          <w:sz w:val="17"/>
          <w:szCs w:val="17"/>
        </w:rPr>
      </w:pPr>
      <w:r>
        <w:drawing>
          <wp:anchor distT="0" distB="0" distL="0" distR="0" simplePos="0" relativeHeight="251669504" behindDoc="0" locked="0" layoutInCell="1" allowOverlap="1">
            <wp:simplePos x="0" y="0"/>
            <wp:positionH relativeFrom="column">
              <wp:posOffset>2840990</wp:posOffset>
            </wp:positionH>
            <wp:positionV relativeFrom="paragraph">
              <wp:posOffset>49530</wp:posOffset>
            </wp:positionV>
            <wp:extent cx="358775" cy="444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7"/>
                    <a:stretch>
                      <a:fillRect/>
                    </a:stretch>
                  </pic:blipFill>
                  <pic:spPr>
                    <a:xfrm>
                      <a:off x="0" y="0"/>
                      <a:ext cx="358768" cy="44418"/>
                    </a:xfrm>
                    <a:prstGeom prst="rect">
                      <a:avLst/>
                    </a:prstGeom>
                  </pic:spPr>
                </pic:pic>
              </a:graphicData>
            </a:graphic>
          </wp:anchor>
        </w:drawing>
      </w:r>
      <w:r>
        <w:rPr>
          <w:rFonts w:ascii="黑体" w:hAnsi="黑体" w:eastAsia="黑体" w:cs="黑体"/>
          <w:spacing w:val="-2"/>
          <w:sz w:val="17"/>
          <w:szCs w:val="17"/>
        </w:rPr>
        <w:t>客户</w:t>
      </w:r>
    </w:p>
    <w:p w14:paraId="0FE056C5">
      <w:pPr>
        <w:spacing w:line="203" w:lineRule="auto"/>
        <w:ind w:left="3759" w:right="4039" w:hanging="49"/>
        <w:rPr>
          <w:rFonts w:ascii="宋体" w:hAnsi="宋体" w:eastAsia="宋体" w:cs="宋体"/>
          <w:sz w:val="17"/>
          <w:szCs w:val="17"/>
        </w:rPr>
      </w:pPr>
      <w:r>
        <w:rPr>
          <w:rFonts w:ascii="宋体" w:hAnsi="宋体" w:eastAsia="宋体" w:cs="宋体"/>
          <w:spacing w:val="-9"/>
          <w:sz w:val="17"/>
          <w:szCs w:val="17"/>
        </w:rPr>
        <w:t>得到服务</w:t>
      </w:r>
      <w:r>
        <w:rPr>
          <w:rFonts w:ascii="宋体" w:hAnsi="宋体" w:eastAsia="宋体" w:cs="宋体"/>
          <w:spacing w:val="2"/>
          <w:sz w:val="17"/>
          <w:szCs w:val="17"/>
        </w:rPr>
        <w:t xml:space="preserve"> </w:t>
      </w:r>
      <w:r>
        <w:rPr>
          <w:rFonts w:ascii="宋体" w:hAnsi="宋体" w:eastAsia="宋体" w:cs="宋体"/>
          <w:spacing w:val="-13"/>
          <w:sz w:val="17"/>
          <w:szCs w:val="17"/>
        </w:rPr>
        <w:t>网络核心</w:t>
      </w:r>
    </w:p>
    <w:p w14:paraId="347C5EE8">
      <w:pPr>
        <w:spacing w:before="1" w:line="191" w:lineRule="auto"/>
        <w:ind w:left="5180"/>
        <w:rPr>
          <w:rFonts w:ascii="宋体" w:hAnsi="宋体" w:eastAsia="宋体" w:cs="宋体"/>
          <w:sz w:val="17"/>
          <w:szCs w:val="17"/>
        </w:rPr>
      </w:pPr>
      <w:r>
        <w:rPr>
          <w:rFonts w:ascii="宋体" w:hAnsi="宋体" w:eastAsia="宋体" w:cs="宋体"/>
          <w:spacing w:val="5"/>
          <w:sz w:val="17"/>
          <w:szCs w:val="17"/>
        </w:rPr>
        <w:t>服务器</w:t>
      </w:r>
    </w:p>
    <w:p w14:paraId="7C7548B4">
      <w:pPr>
        <w:pStyle w:val="2"/>
        <w:spacing w:line="286" w:lineRule="auto"/>
      </w:pPr>
    </w:p>
    <w:p w14:paraId="7DE9C902">
      <w:pPr>
        <w:pStyle w:val="2"/>
        <w:spacing w:line="286" w:lineRule="auto"/>
      </w:pPr>
    </w:p>
    <w:p w14:paraId="5131B29F">
      <w:pPr>
        <w:pStyle w:val="2"/>
        <w:spacing w:line="286" w:lineRule="auto"/>
      </w:pPr>
    </w:p>
    <w:p w14:paraId="4C60B2C4">
      <w:pPr>
        <w:pStyle w:val="2"/>
        <w:spacing w:line="287" w:lineRule="auto"/>
      </w:pPr>
    </w:p>
    <w:p w14:paraId="42AEB317">
      <w:pPr>
        <w:spacing w:before="56" w:line="219" w:lineRule="auto"/>
        <w:ind w:left="3080"/>
        <w:rPr>
          <w:rFonts w:ascii="宋体" w:hAnsi="宋体" w:eastAsia="宋体" w:cs="宋体"/>
          <w:sz w:val="17"/>
          <w:szCs w:val="17"/>
        </w:rPr>
      </w:pPr>
      <w:r>
        <w:rPr>
          <w:rFonts w:ascii="宋体" w:hAnsi="宋体" w:eastAsia="宋体" w:cs="宋体"/>
          <w:spacing w:val="6"/>
          <w:sz w:val="17"/>
          <w:szCs w:val="17"/>
        </w:rPr>
        <w:t>图1-7  客户-服务器工作方式</w:t>
      </w:r>
    </w:p>
    <w:p w14:paraId="01258CF6">
      <w:pPr>
        <w:spacing w:before="110" w:line="219" w:lineRule="auto"/>
        <w:ind w:left="439"/>
        <w:rPr>
          <w:rFonts w:ascii="宋体" w:hAnsi="宋体" w:eastAsia="宋体" w:cs="宋体"/>
          <w:sz w:val="21"/>
          <w:szCs w:val="21"/>
        </w:rPr>
      </w:pPr>
      <w:r>
        <w:rPr>
          <w:rFonts w:ascii="宋体" w:hAnsi="宋体" w:eastAsia="宋体" w:cs="宋体"/>
          <w:spacing w:val="-1"/>
          <w:sz w:val="21"/>
          <w:szCs w:val="21"/>
        </w:rPr>
        <w:t>在实际应用中，客户程序和服务器程序通常还具有以下一些主要</w:t>
      </w:r>
      <w:r>
        <w:rPr>
          <w:rFonts w:ascii="宋体" w:hAnsi="宋体" w:eastAsia="宋体" w:cs="宋体"/>
          <w:spacing w:val="-2"/>
          <w:sz w:val="21"/>
          <w:szCs w:val="21"/>
        </w:rPr>
        <w:t>特点。</w:t>
      </w:r>
    </w:p>
    <w:p w14:paraId="36E4CBDB">
      <w:pPr>
        <w:spacing w:before="148" w:line="220" w:lineRule="auto"/>
        <w:ind w:left="442"/>
        <w:rPr>
          <w:rFonts w:ascii="宋体" w:hAnsi="宋体" w:eastAsia="宋体" w:cs="宋体"/>
          <w:sz w:val="17"/>
          <w:szCs w:val="17"/>
        </w:rPr>
      </w:pPr>
      <w:r>
        <w:rPr>
          <w:rFonts w:ascii="宋体" w:hAnsi="宋体" w:eastAsia="宋体" w:cs="宋体"/>
          <w:b/>
          <w:bCs/>
          <w:spacing w:val="24"/>
          <w:sz w:val="17"/>
          <w:szCs w:val="17"/>
        </w:rPr>
        <w:t>客户程序</w:t>
      </w:r>
      <w:r>
        <w:rPr>
          <w:rFonts w:ascii="宋体" w:hAnsi="宋体" w:eastAsia="宋体" w:cs="宋体"/>
          <w:spacing w:val="-36"/>
          <w:sz w:val="17"/>
          <w:szCs w:val="17"/>
        </w:rPr>
        <w:t xml:space="preserve"> </w:t>
      </w:r>
      <w:r>
        <w:rPr>
          <w:rFonts w:ascii="宋体" w:hAnsi="宋体" w:eastAsia="宋体" w:cs="宋体"/>
          <w:b/>
          <w:bCs/>
          <w:spacing w:val="24"/>
          <w:sz w:val="17"/>
          <w:szCs w:val="17"/>
        </w:rPr>
        <w:t>：</w:t>
      </w:r>
    </w:p>
    <w:p w14:paraId="789AF728">
      <w:pPr>
        <w:spacing w:before="80" w:line="258" w:lineRule="auto"/>
        <w:ind w:left="30" w:right="10" w:firstLine="409"/>
        <w:rPr>
          <w:rFonts w:ascii="宋体" w:hAnsi="宋体" w:eastAsia="宋体" w:cs="宋体"/>
          <w:sz w:val="17"/>
          <w:szCs w:val="17"/>
        </w:rPr>
      </w:pPr>
      <w:r>
        <w:rPr>
          <w:rFonts w:ascii="宋体" w:hAnsi="宋体" w:eastAsia="宋体" w:cs="宋体"/>
          <w:spacing w:val="8"/>
          <w:sz w:val="21"/>
          <w:szCs w:val="21"/>
        </w:rPr>
        <w:t>(1)被用户调用后运行，在通信时主动向远地服务器发起通信(请求服务)。因此，客</w:t>
      </w:r>
      <w:r>
        <w:rPr>
          <w:rFonts w:ascii="宋体" w:hAnsi="宋体" w:eastAsia="宋体" w:cs="宋体"/>
          <w:spacing w:val="2"/>
          <w:sz w:val="21"/>
          <w:szCs w:val="21"/>
        </w:rPr>
        <w:t xml:space="preserve"> </w:t>
      </w:r>
      <w:r>
        <w:rPr>
          <w:rFonts w:ascii="宋体" w:hAnsi="宋体" w:eastAsia="宋体" w:cs="宋体"/>
          <w:spacing w:val="36"/>
          <w:sz w:val="17"/>
          <w:szCs w:val="17"/>
        </w:rPr>
        <w:t>户程序必须知道服务器程序的地址</w:t>
      </w:r>
      <w:r>
        <w:rPr>
          <w:rFonts w:ascii="宋体" w:hAnsi="宋体" w:eastAsia="宋体" w:cs="宋体"/>
          <w:spacing w:val="-43"/>
          <w:sz w:val="17"/>
          <w:szCs w:val="17"/>
        </w:rPr>
        <w:t xml:space="preserve"> </w:t>
      </w:r>
      <w:r>
        <w:rPr>
          <w:rFonts w:ascii="宋体" w:hAnsi="宋体" w:eastAsia="宋体" w:cs="宋体"/>
          <w:spacing w:val="36"/>
          <w:sz w:val="17"/>
          <w:szCs w:val="17"/>
        </w:rPr>
        <w:t>。</w:t>
      </w:r>
    </w:p>
    <w:p w14:paraId="3CF94B8D">
      <w:pPr>
        <w:spacing w:before="100" w:line="219" w:lineRule="auto"/>
        <w:ind w:left="439"/>
        <w:rPr>
          <w:rFonts w:ascii="宋体" w:hAnsi="宋体" w:eastAsia="宋体" w:cs="宋体"/>
          <w:sz w:val="21"/>
          <w:szCs w:val="21"/>
        </w:rPr>
      </w:pPr>
      <w:r>
        <w:rPr>
          <w:rFonts w:ascii="宋体" w:hAnsi="宋体" w:eastAsia="宋体" w:cs="宋体"/>
          <w:sz w:val="21"/>
          <w:szCs w:val="21"/>
        </w:rPr>
        <w:t>(2)不需要特殊的硬件和很复杂的操作系</w:t>
      </w:r>
      <w:r>
        <w:rPr>
          <w:rFonts w:ascii="宋体" w:hAnsi="宋体" w:eastAsia="宋体" w:cs="宋体"/>
          <w:spacing w:val="-1"/>
          <w:sz w:val="21"/>
          <w:szCs w:val="21"/>
        </w:rPr>
        <w:t>统。</w:t>
      </w:r>
    </w:p>
    <w:p w14:paraId="4BD3E1A1">
      <w:pPr>
        <w:spacing w:before="85" w:line="221" w:lineRule="auto"/>
        <w:ind w:left="442"/>
        <w:rPr>
          <w:rFonts w:ascii="黑体" w:hAnsi="黑体" w:eastAsia="黑体" w:cs="黑体"/>
          <w:sz w:val="17"/>
          <w:szCs w:val="17"/>
        </w:rPr>
      </w:pPr>
      <w:r>
        <w:rPr>
          <w:rFonts w:ascii="黑体" w:hAnsi="黑体" w:eastAsia="黑体" w:cs="黑体"/>
          <w:b/>
          <w:bCs/>
          <w:spacing w:val="26"/>
          <w:sz w:val="17"/>
          <w:szCs w:val="17"/>
        </w:rPr>
        <w:t>服务器程序</w:t>
      </w:r>
      <w:r>
        <w:rPr>
          <w:rFonts w:ascii="黑体" w:hAnsi="黑体" w:eastAsia="黑体" w:cs="黑体"/>
          <w:spacing w:val="-42"/>
          <w:sz w:val="17"/>
          <w:szCs w:val="17"/>
        </w:rPr>
        <w:t xml:space="preserve"> </w:t>
      </w:r>
      <w:r>
        <w:rPr>
          <w:rFonts w:ascii="黑体" w:hAnsi="黑体" w:eastAsia="黑体" w:cs="黑体"/>
          <w:b/>
          <w:bCs/>
          <w:spacing w:val="26"/>
          <w:sz w:val="17"/>
          <w:szCs w:val="17"/>
        </w:rPr>
        <w:t>：</w:t>
      </w:r>
    </w:p>
    <w:p w14:paraId="0AC0F9A2">
      <w:pPr>
        <w:spacing w:before="87" w:line="222" w:lineRule="auto"/>
        <w:ind w:left="439"/>
        <w:rPr>
          <w:rFonts w:ascii="宋体" w:hAnsi="宋体" w:eastAsia="宋体" w:cs="宋体"/>
          <w:sz w:val="21"/>
          <w:szCs w:val="21"/>
        </w:rPr>
      </w:pPr>
      <w:r>
        <w:rPr>
          <w:rFonts w:ascii="宋体" w:hAnsi="宋体" w:eastAsia="宋体" w:cs="宋体"/>
          <w:spacing w:val="-1"/>
          <w:sz w:val="21"/>
          <w:szCs w:val="21"/>
        </w:rPr>
        <w:t>(1)是一种专门用来提供某种服务的程序，</w:t>
      </w:r>
      <w:r>
        <w:rPr>
          <w:rFonts w:ascii="黑体" w:hAnsi="黑体" w:eastAsia="黑体" w:cs="黑体"/>
          <w:b/>
          <w:bCs/>
          <w:spacing w:val="-1"/>
          <w:sz w:val="21"/>
          <w:szCs w:val="21"/>
        </w:rPr>
        <w:t>可同时处理</w:t>
      </w:r>
      <w:r>
        <w:rPr>
          <w:rFonts w:ascii="宋体" w:hAnsi="宋体" w:eastAsia="宋体" w:cs="宋体"/>
          <w:spacing w:val="-1"/>
          <w:sz w:val="21"/>
          <w:szCs w:val="21"/>
        </w:rPr>
        <w:t>多个远地或本地客户的请求。</w:t>
      </w:r>
    </w:p>
    <w:p w14:paraId="7E1F30F8">
      <w:pPr>
        <w:spacing w:before="101" w:line="219" w:lineRule="auto"/>
        <w:jc w:val="right"/>
        <w:rPr>
          <w:rFonts w:ascii="宋体" w:hAnsi="宋体" w:eastAsia="宋体" w:cs="宋体"/>
          <w:sz w:val="17"/>
          <w:szCs w:val="17"/>
        </w:rPr>
      </w:pPr>
      <w:r>
        <w:rPr>
          <w:rFonts w:ascii="宋体" w:hAnsi="宋体" w:eastAsia="宋体" w:cs="宋体"/>
          <w:spacing w:val="-11"/>
          <w:sz w:val="17"/>
          <w:szCs w:val="17"/>
        </w:rPr>
        <w:t>(</w:t>
      </w:r>
      <w:r>
        <w:rPr>
          <w:rFonts w:ascii="宋体" w:hAnsi="宋体" w:eastAsia="宋体" w:cs="宋体"/>
          <w:spacing w:val="-33"/>
          <w:sz w:val="17"/>
          <w:szCs w:val="17"/>
        </w:rPr>
        <w:t xml:space="preserve"> </w:t>
      </w:r>
      <w:r>
        <w:rPr>
          <w:rFonts w:ascii="宋体" w:hAnsi="宋体" w:eastAsia="宋体" w:cs="宋体"/>
          <w:spacing w:val="-11"/>
          <w:sz w:val="17"/>
          <w:szCs w:val="17"/>
        </w:rPr>
        <w:t>2</w:t>
      </w:r>
      <w:r>
        <w:rPr>
          <w:rFonts w:ascii="宋体" w:hAnsi="宋体" w:eastAsia="宋体" w:cs="宋体"/>
          <w:spacing w:val="-34"/>
          <w:sz w:val="17"/>
          <w:szCs w:val="17"/>
        </w:rPr>
        <w:t xml:space="preserve"> </w:t>
      </w:r>
      <w:r>
        <w:rPr>
          <w:rFonts w:ascii="宋体" w:hAnsi="宋体" w:eastAsia="宋体" w:cs="宋体"/>
          <w:spacing w:val="-11"/>
          <w:sz w:val="17"/>
          <w:szCs w:val="17"/>
        </w:rPr>
        <w:t>)</w:t>
      </w:r>
      <w:r>
        <w:rPr>
          <w:rFonts w:ascii="宋体" w:hAnsi="宋体" w:eastAsia="宋体" w:cs="宋体"/>
          <w:spacing w:val="-32"/>
          <w:sz w:val="17"/>
          <w:szCs w:val="17"/>
        </w:rPr>
        <w:t xml:space="preserve"> </w:t>
      </w:r>
      <w:r>
        <w:rPr>
          <w:rFonts w:ascii="宋体" w:hAnsi="宋体" w:eastAsia="宋体" w:cs="宋体"/>
          <w:spacing w:val="-11"/>
          <w:sz w:val="17"/>
          <w:szCs w:val="17"/>
        </w:rPr>
        <w:t>系</w:t>
      </w:r>
      <w:r>
        <w:rPr>
          <w:rFonts w:ascii="宋体" w:hAnsi="宋体" w:eastAsia="宋体" w:cs="宋体"/>
          <w:spacing w:val="-31"/>
          <w:sz w:val="17"/>
          <w:szCs w:val="17"/>
        </w:rPr>
        <w:t xml:space="preserve"> </w:t>
      </w:r>
      <w:r>
        <w:rPr>
          <w:rFonts w:ascii="宋体" w:hAnsi="宋体" w:eastAsia="宋体" w:cs="宋体"/>
          <w:spacing w:val="-11"/>
          <w:sz w:val="17"/>
          <w:szCs w:val="17"/>
        </w:rPr>
        <w:t>统</w:t>
      </w:r>
      <w:r>
        <w:rPr>
          <w:rFonts w:ascii="宋体" w:hAnsi="宋体" w:eastAsia="宋体" w:cs="宋体"/>
          <w:spacing w:val="-32"/>
          <w:sz w:val="17"/>
          <w:szCs w:val="17"/>
        </w:rPr>
        <w:t xml:space="preserve"> </w:t>
      </w:r>
      <w:r>
        <w:rPr>
          <w:rFonts w:ascii="宋体" w:hAnsi="宋体" w:eastAsia="宋体" w:cs="宋体"/>
          <w:spacing w:val="-11"/>
          <w:sz w:val="17"/>
          <w:szCs w:val="17"/>
        </w:rPr>
        <w:t>启</w:t>
      </w:r>
      <w:r>
        <w:rPr>
          <w:rFonts w:ascii="宋体" w:hAnsi="宋体" w:eastAsia="宋体" w:cs="宋体"/>
          <w:spacing w:val="-34"/>
          <w:sz w:val="17"/>
          <w:szCs w:val="17"/>
        </w:rPr>
        <w:t xml:space="preserve"> </w:t>
      </w:r>
      <w:r>
        <w:rPr>
          <w:rFonts w:ascii="宋体" w:hAnsi="宋体" w:eastAsia="宋体" w:cs="宋体"/>
          <w:spacing w:val="-11"/>
          <w:sz w:val="17"/>
          <w:szCs w:val="17"/>
        </w:rPr>
        <w:t>动</w:t>
      </w:r>
      <w:r>
        <w:rPr>
          <w:rFonts w:ascii="宋体" w:hAnsi="宋体" w:eastAsia="宋体" w:cs="宋体"/>
          <w:spacing w:val="-34"/>
          <w:sz w:val="17"/>
          <w:szCs w:val="17"/>
        </w:rPr>
        <w:t xml:space="preserve"> </w:t>
      </w:r>
      <w:r>
        <w:rPr>
          <w:rFonts w:ascii="宋体" w:hAnsi="宋体" w:eastAsia="宋体" w:cs="宋体"/>
          <w:spacing w:val="-11"/>
          <w:sz w:val="17"/>
          <w:szCs w:val="17"/>
        </w:rPr>
        <w:t>后</w:t>
      </w:r>
      <w:r>
        <w:rPr>
          <w:rFonts w:ascii="宋体" w:hAnsi="宋体" w:eastAsia="宋体" w:cs="宋体"/>
          <w:spacing w:val="-22"/>
          <w:sz w:val="17"/>
          <w:szCs w:val="17"/>
        </w:rPr>
        <w:t xml:space="preserve"> </w:t>
      </w:r>
      <w:r>
        <w:rPr>
          <w:rFonts w:ascii="宋体" w:hAnsi="宋体" w:eastAsia="宋体" w:cs="宋体"/>
          <w:spacing w:val="-11"/>
          <w:sz w:val="17"/>
          <w:szCs w:val="17"/>
        </w:rPr>
        <w:t>即 自</w:t>
      </w:r>
      <w:r>
        <w:rPr>
          <w:rFonts w:ascii="宋体" w:hAnsi="宋体" w:eastAsia="宋体" w:cs="宋体"/>
          <w:spacing w:val="-35"/>
          <w:sz w:val="17"/>
          <w:szCs w:val="17"/>
        </w:rPr>
        <w:t xml:space="preserve"> </w:t>
      </w:r>
      <w:r>
        <w:rPr>
          <w:rFonts w:ascii="宋体" w:hAnsi="宋体" w:eastAsia="宋体" w:cs="宋体"/>
          <w:spacing w:val="-11"/>
          <w:sz w:val="17"/>
          <w:szCs w:val="17"/>
        </w:rPr>
        <w:t>动</w:t>
      </w:r>
      <w:r>
        <w:rPr>
          <w:rFonts w:ascii="宋体" w:hAnsi="宋体" w:eastAsia="宋体" w:cs="宋体"/>
          <w:spacing w:val="-33"/>
          <w:sz w:val="17"/>
          <w:szCs w:val="17"/>
        </w:rPr>
        <w:t xml:space="preserve"> </w:t>
      </w:r>
      <w:r>
        <w:rPr>
          <w:rFonts w:ascii="宋体" w:hAnsi="宋体" w:eastAsia="宋体" w:cs="宋体"/>
          <w:spacing w:val="-11"/>
          <w:sz w:val="17"/>
          <w:szCs w:val="17"/>
        </w:rPr>
        <w:t>调</w:t>
      </w:r>
      <w:r>
        <w:rPr>
          <w:rFonts w:ascii="宋体" w:hAnsi="宋体" w:eastAsia="宋体" w:cs="宋体"/>
          <w:spacing w:val="-34"/>
          <w:sz w:val="17"/>
          <w:szCs w:val="17"/>
        </w:rPr>
        <w:t xml:space="preserve"> </w:t>
      </w:r>
      <w:r>
        <w:rPr>
          <w:rFonts w:ascii="宋体" w:hAnsi="宋体" w:eastAsia="宋体" w:cs="宋体"/>
          <w:spacing w:val="-11"/>
          <w:sz w:val="17"/>
          <w:szCs w:val="17"/>
        </w:rPr>
        <w:t>用</w:t>
      </w:r>
      <w:r>
        <w:rPr>
          <w:rFonts w:ascii="宋体" w:hAnsi="宋体" w:eastAsia="宋体" w:cs="宋体"/>
          <w:spacing w:val="-31"/>
          <w:sz w:val="17"/>
          <w:szCs w:val="17"/>
        </w:rPr>
        <w:t xml:space="preserve"> </w:t>
      </w:r>
      <w:r>
        <w:rPr>
          <w:rFonts w:ascii="宋体" w:hAnsi="宋体" w:eastAsia="宋体" w:cs="宋体"/>
          <w:spacing w:val="-11"/>
          <w:sz w:val="17"/>
          <w:szCs w:val="17"/>
        </w:rPr>
        <w:t>并</w:t>
      </w:r>
      <w:r>
        <w:rPr>
          <w:rFonts w:ascii="宋体" w:hAnsi="宋体" w:eastAsia="宋体" w:cs="宋体"/>
          <w:spacing w:val="-33"/>
          <w:sz w:val="17"/>
          <w:szCs w:val="17"/>
        </w:rPr>
        <w:t xml:space="preserve"> </w:t>
      </w:r>
      <w:r>
        <w:rPr>
          <w:rFonts w:ascii="宋体" w:hAnsi="宋体" w:eastAsia="宋体" w:cs="宋体"/>
          <w:spacing w:val="-11"/>
          <w:sz w:val="17"/>
          <w:szCs w:val="17"/>
        </w:rPr>
        <w:t>一</w:t>
      </w:r>
      <w:r>
        <w:rPr>
          <w:rFonts w:ascii="宋体" w:hAnsi="宋体" w:eastAsia="宋体" w:cs="宋体"/>
          <w:spacing w:val="-33"/>
          <w:sz w:val="17"/>
          <w:szCs w:val="17"/>
        </w:rPr>
        <w:t xml:space="preserve"> </w:t>
      </w:r>
      <w:r>
        <w:rPr>
          <w:rFonts w:ascii="宋体" w:hAnsi="宋体" w:eastAsia="宋体" w:cs="宋体"/>
          <w:spacing w:val="-11"/>
          <w:sz w:val="17"/>
          <w:szCs w:val="17"/>
        </w:rPr>
        <w:t>直</w:t>
      </w:r>
      <w:r>
        <w:rPr>
          <w:rFonts w:ascii="宋体" w:hAnsi="宋体" w:eastAsia="宋体" w:cs="宋体"/>
          <w:spacing w:val="-33"/>
          <w:sz w:val="17"/>
          <w:szCs w:val="17"/>
        </w:rPr>
        <w:t xml:space="preserve"> </w:t>
      </w:r>
      <w:r>
        <w:rPr>
          <w:rFonts w:ascii="宋体" w:hAnsi="宋体" w:eastAsia="宋体" w:cs="宋体"/>
          <w:spacing w:val="-11"/>
          <w:sz w:val="17"/>
          <w:szCs w:val="17"/>
        </w:rPr>
        <w:t>不</w:t>
      </w:r>
      <w:r>
        <w:rPr>
          <w:rFonts w:ascii="宋体" w:hAnsi="宋体" w:eastAsia="宋体" w:cs="宋体"/>
          <w:spacing w:val="-28"/>
          <w:sz w:val="17"/>
          <w:szCs w:val="17"/>
        </w:rPr>
        <w:t xml:space="preserve"> </w:t>
      </w:r>
      <w:r>
        <w:rPr>
          <w:rFonts w:ascii="宋体" w:hAnsi="宋体" w:eastAsia="宋体" w:cs="宋体"/>
          <w:spacing w:val="-11"/>
          <w:sz w:val="17"/>
          <w:szCs w:val="17"/>
        </w:rPr>
        <w:t>断</w:t>
      </w:r>
      <w:r>
        <w:rPr>
          <w:rFonts w:ascii="宋体" w:hAnsi="宋体" w:eastAsia="宋体" w:cs="宋体"/>
          <w:spacing w:val="-35"/>
          <w:sz w:val="17"/>
          <w:szCs w:val="17"/>
        </w:rPr>
        <w:t xml:space="preserve"> </w:t>
      </w:r>
      <w:r>
        <w:rPr>
          <w:rFonts w:ascii="宋体" w:hAnsi="宋体" w:eastAsia="宋体" w:cs="宋体"/>
          <w:spacing w:val="-11"/>
          <w:sz w:val="17"/>
          <w:szCs w:val="17"/>
        </w:rPr>
        <w:t>地</w:t>
      </w:r>
      <w:r>
        <w:rPr>
          <w:rFonts w:ascii="宋体" w:hAnsi="宋体" w:eastAsia="宋体" w:cs="宋体"/>
          <w:spacing w:val="-35"/>
          <w:sz w:val="17"/>
          <w:szCs w:val="17"/>
        </w:rPr>
        <w:t xml:space="preserve"> </w:t>
      </w:r>
      <w:r>
        <w:rPr>
          <w:rFonts w:ascii="宋体" w:hAnsi="宋体" w:eastAsia="宋体" w:cs="宋体"/>
          <w:spacing w:val="-11"/>
          <w:sz w:val="17"/>
          <w:szCs w:val="17"/>
        </w:rPr>
        <w:t>运</w:t>
      </w:r>
      <w:r>
        <w:rPr>
          <w:rFonts w:ascii="宋体" w:hAnsi="宋体" w:eastAsia="宋体" w:cs="宋体"/>
          <w:spacing w:val="-33"/>
          <w:sz w:val="17"/>
          <w:szCs w:val="17"/>
        </w:rPr>
        <w:t xml:space="preserve"> </w:t>
      </w:r>
      <w:r>
        <w:rPr>
          <w:rFonts w:ascii="宋体" w:hAnsi="宋体" w:eastAsia="宋体" w:cs="宋体"/>
          <w:spacing w:val="-11"/>
          <w:sz w:val="17"/>
          <w:szCs w:val="17"/>
        </w:rPr>
        <w:t>行</w:t>
      </w:r>
      <w:r>
        <w:rPr>
          <w:rFonts w:ascii="宋体" w:hAnsi="宋体" w:eastAsia="宋体" w:cs="宋体"/>
          <w:spacing w:val="-35"/>
          <w:sz w:val="17"/>
          <w:szCs w:val="17"/>
        </w:rPr>
        <w:t xml:space="preserve"> </w:t>
      </w:r>
      <w:r>
        <w:rPr>
          <w:rFonts w:ascii="宋体" w:hAnsi="宋体" w:eastAsia="宋体" w:cs="宋体"/>
          <w:spacing w:val="-11"/>
          <w:sz w:val="17"/>
          <w:szCs w:val="17"/>
        </w:rPr>
        <w:t>着</w:t>
      </w:r>
      <w:r>
        <w:rPr>
          <w:rFonts w:ascii="宋体" w:hAnsi="宋体" w:eastAsia="宋体" w:cs="宋体"/>
          <w:spacing w:val="-21"/>
          <w:sz w:val="17"/>
          <w:szCs w:val="17"/>
        </w:rPr>
        <w:t xml:space="preserve"> </w:t>
      </w:r>
      <w:r>
        <w:rPr>
          <w:rFonts w:ascii="宋体" w:hAnsi="宋体" w:eastAsia="宋体" w:cs="宋体"/>
          <w:spacing w:val="-12"/>
          <w:sz w:val="17"/>
          <w:szCs w:val="17"/>
        </w:rPr>
        <w:t>，</w:t>
      </w:r>
      <w:r>
        <w:rPr>
          <w:rFonts w:ascii="宋体" w:hAnsi="宋体" w:eastAsia="宋体" w:cs="宋体"/>
          <w:spacing w:val="-35"/>
          <w:sz w:val="17"/>
          <w:szCs w:val="17"/>
        </w:rPr>
        <w:t xml:space="preserve"> </w:t>
      </w:r>
      <w:r>
        <w:rPr>
          <w:rFonts w:ascii="宋体" w:hAnsi="宋体" w:eastAsia="宋体" w:cs="宋体"/>
          <w:spacing w:val="-12"/>
          <w:sz w:val="17"/>
          <w:szCs w:val="17"/>
        </w:rPr>
        <w:t>被</w:t>
      </w:r>
      <w:r>
        <w:rPr>
          <w:rFonts w:ascii="宋体" w:hAnsi="宋体" w:eastAsia="宋体" w:cs="宋体"/>
          <w:spacing w:val="-34"/>
          <w:sz w:val="17"/>
          <w:szCs w:val="17"/>
        </w:rPr>
        <w:t xml:space="preserve"> </w:t>
      </w:r>
      <w:r>
        <w:rPr>
          <w:rFonts w:ascii="宋体" w:hAnsi="宋体" w:eastAsia="宋体" w:cs="宋体"/>
          <w:spacing w:val="-12"/>
          <w:sz w:val="17"/>
          <w:szCs w:val="17"/>
        </w:rPr>
        <w:t>动</w:t>
      </w:r>
      <w:r>
        <w:rPr>
          <w:rFonts w:ascii="宋体" w:hAnsi="宋体" w:eastAsia="宋体" w:cs="宋体"/>
          <w:spacing w:val="-35"/>
          <w:sz w:val="17"/>
          <w:szCs w:val="17"/>
        </w:rPr>
        <w:t xml:space="preserve"> </w:t>
      </w:r>
      <w:r>
        <w:rPr>
          <w:rFonts w:ascii="宋体" w:hAnsi="宋体" w:eastAsia="宋体" w:cs="宋体"/>
          <w:spacing w:val="-12"/>
          <w:sz w:val="17"/>
          <w:szCs w:val="17"/>
        </w:rPr>
        <w:t>地</w:t>
      </w:r>
      <w:r>
        <w:rPr>
          <w:rFonts w:ascii="宋体" w:hAnsi="宋体" w:eastAsia="宋体" w:cs="宋体"/>
          <w:spacing w:val="-34"/>
          <w:sz w:val="17"/>
          <w:szCs w:val="17"/>
        </w:rPr>
        <w:t xml:space="preserve"> </w:t>
      </w:r>
      <w:r>
        <w:rPr>
          <w:rFonts w:ascii="宋体" w:hAnsi="宋体" w:eastAsia="宋体" w:cs="宋体"/>
          <w:spacing w:val="-12"/>
          <w:sz w:val="17"/>
          <w:szCs w:val="17"/>
        </w:rPr>
        <w:t>等</w:t>
      </w:r>
      <w:r>
        <w:rPr>
          <w:rFonts w:ascii="宋体" w:hAnsi="宋体" w:eastAsia="宋体" w:cs="宋体"/>
          <w:spacing w:val="-34"/>
          <w:sz w:val="17"/>
          <w:szCs w:val="17"/>
        </w:rPr>
        <w:t xml:space="preserve"> </w:t>
      </w:r>
      <w:r>
        <w:rPr>
          <w:rFonts w:ascii="宋体" w:hAnsi="宋体" w:eastAsia="宋体" w:cs="宋体"/>
          <w:spacing w:val="-12"/>
          <w:sz w:val="17"/>
          <w:szCs w:val="17"/>
        </w:rPr>
        <w:t>待</w:t>
      </w:r>
      <w:r>
        <w:rPr>
          <w:rFonts w:ascii="宋体" w:hAnsi="宋体" w:eastAsia="宋体" w:cs="宋体"/>
          <w:spacing w:val="-31"/>
          <w:sz w:val="17"/>
          <w:szCs w:val="17"/>
        </w:rPr>
        <w:t xml:space="preserve"> </w:t>
      </w:r>
      <w:r>
        <w:rPr>
          <w:rFonts w:ascii="宋体" w:hAnsi="宋体" w:eastAsia="宋体" w:cs="宋体"/>
          <w:spacing w:val="-12"/>
          <w:sz w:val="17"/>
          <w:szCs w:val="17"/>
        </w:rPr>
        <w:t>并</w:t>
      </w:r>
      <w:r>
        <w:rPr>
          <w:rFonts w:ascii="宋体" w:hAnsi="宋体" w:eastAsia="宋体" w:cs="宋体"/>
          <w:spacing w:val="-36"/>
          <w:sz w:val="17"/>
          <w:szCs w:val="17"/>
        </w:rPr>
        <w:t xml:space="preserve"> </w:t>
      </w:r>
      <w:r>
        <w:rPr>
          <w:rFonts w:ascii="宋体" w:hAnsi="宋体" w:eastAsia="宋体" w:cs="宋体"/>
          <w:spacing w:val="-12"/>
          <w:sz w:val="17"/>
          <w:szCs w:val="17"/>
        </w:rPr>
        <w:t>接</w:t>
      </w:r>
      <w:r>
        <w:rPr>
          <w:rFonts w:ascii="宋体" w:hAnsi="宋体" w:eastAsia="宋体" w:cs="宋体"/>
          <w:spacing w:val="-31"/>
          <w:sz w:val="17"/>
          <w:szCs w:val="17"/>
        </w:rPr>
        <w:t xml:space="preserve"> </w:t>
      </w:r>
      <w:r>
        <w:rPr>
          <w:rFonts w:ascii="宋体" w:hAnsi="宋体" w:eastAsia="宋体" w:cs="宋体"/>
          <w:spacing w:val="-12"/>
          <w:sz w:val="17"/>
          <w:szCs w:val="17"/>
        </w:rPr>
        <w:t>受</w:t>
      </w:r>
      <w:r>
        <w:rPr>
          <w:rFonts w:ascii="宋体" w:hAnsi="宋体" w:eastAsia="宋体" w:cs="宋体"/>
          <w:spacing w:val="-35"/>
          <w:sz w:val="17"/>
          <w:szCs w:val="17"/>
        </w:rPr>
        <w:t xml:space="preserve"> </w:t>
      </w:r>
      <w:r>
        <w:rPr>
          <w:rFonts w:ascii="宋体" w:hAnsi="宋体" w:eastAsia="宋体" w:cs="宋体"/>
          <w:spacing w:val="-12"/>
          <w:sz w:val="17"/>
          <w:szCs w:val="17"/>
        </w:rPr>
        <w:t>来 自</w:t>
      </w:r>
      <w:r>
        <w:rPr>
          <w:rFonts w:ascii="宋体" w:hAnsi="宋体" w:eastAsia="宋体" w:cs="宋体"/>
          <w:spacing w:val="-33"/>
          <w:sz w:val="17"/>
          <w:szCs w:val="17"/>
        </w:rPr>
        <w:t xml:space="preserve"> </w:t>
      </w:r>
      <w:r>
        <w:rPr>
          <w:rFonts w:ascii="宋体" w:hAnsi="宋体" w:eastAsia="宋体" w:cs="宋体"/>
          <w:spacing w:val="-12"/>
          <w:sz w:val="17"/>
          <w:szCs w:val="17"/>
        </w:rPr>
        <w:t>各</w:t>
      </w:r>
      <w:r>
        <w:rPr>
          <w:rFonts w:ascii="宋体" w:hAnsi="宋体" w:eastAsia="宋体" w:cs="宋体"/>
          <w:spacing w:val="-35"/>
          <w:sz w:val="17"/>
          <w:szCs w:val="17"/>
        </w:rPr>
        <w:t xml:space="preserve"> </w:t>
      </w:r>
      <w:r>
        <w:rPr>
          <w:rFonts w:ascii="宋体" w:hAnsi="宋体" w:eastAsia="宋体" w:cs="宋体"/>
          <w:spacing w:val="-12"/>
          <w:sz w:val="17"/>
          <w:szCs w:val="17"/>
        </w:rPr>
        <w:t>地</w:t>
      </w:r>
      <w:r>
        <w:rPr>
          <w:rFonts w:ascii="宋体" w:hAnsi="宋体" w:eastAsia="宋体" w:cs="宋体"/>
          <w:spacing w:val="-21"/>
          <w:sz w:val="17"/>
          <w:szCs w:val="17"/>
        </w:rPr>
        <w:t xml:space="preserve"> </w:t>
      </w:r>
      <w:r>
        <w:rPr>
          <w:rFonts w:ascii="宋体" w:hAnsi="宋体" w:eastAsia="宋体" w:cs="宋体"/>
          <w:spacing w:val="-12"/>
          <w:sz w:val="17"/>
          <w:szCs w:val="17"/>
        </w:rPr>
        <w:t>的</w:t>
      </w:r>
      <w:r>
        <w:rPr>
          <w:rFonts w:ascii="宋体" w:hAnsi="宋体" w:eastAsia="宋体" w:cs="宋体"/>
          <w:spacing w:val="-34"/>
          <w:sz w:val="17"/>
          <w:szCs w:val="17"/>
        </w:rPr>
        <w:t xml:space="preserve"> </w:t>
      </w:r>
      <w:r>
        <w:rPr>
          <w:rFonts w:ascii="宋体" w:hAnsi="宋体" w:eastAsia="宋体" w:cs="宋体"/>
          <w:spacing w:val="-12"/>
          <w:sz w:val="17"/>
          <w:szCs w:val="17"/>
        </w:rPr>
        <w:t>客</w:t>
      </w:r>
      <w:r>
        <w:rPr>
          <w:rFonts w:ascii="宋体" w:hAnsi="宋体" w:eastAsia="宋体" w:cs="宋体"/>
          <w:spacing w:val="-34"/>
          <w:sz w:val="17"/>
          <w:szCs w:val="17"/>
        </w:rPr>
        <w:t xml:space="preserve"> </w:t>
      </w:r>
      <w:r>
        <w:rPr>
          <w:rFonts w:ascii="宋体" w:hAnsi="宋体" w:eastAsia="宋体" w:cs="宋体"/>
          <w:spacing w:val="-12"/>
          <w:sz w:val="17"/>
          <w:szCs w:val="17"/>
        </w:rPr>
        <w:t>户</w:t>
      </w:r>
      <w:r>
        <w:rPr>
          <w:rFonts w:ascii="宋体" w:hAnsi="宋体" w:eastAsia="宋体" w:cs="宋体"/>
          <w:spacing w:val="-21"/>
          <w:sz w:val="17"/>
          <w:szCs w:val="17"/>
        </w:rPr>
        <w:t xml:space="preserve"> </w:t>
      </w:r>
      <w:r>
        <w:rPr>
          <w:rFonts w:ascii="宋体" w:hAnsi="宋体" w:eastAsia="宋体" w:cs="宋体"/>
          <w:spacing w:val="-12"/>
          <w:sz w:val="17"/>
          <w:szCs w:val="17"/>
        </w:rPr>
        <w:t>的</w:t>
      </w:r>
    </w:p>
    <w:p w14:paraId="62BAFF58">
      <w:pPr>
        <w:pStyle w:val="2"/>
        <w:spacing w:line="268" w:lineRule="auto"/>
      </w:pPr>
    </w:p>
    <w:p w14:paraId="330379DF">
      <w:pPr>
        <w:pStyle w:val="2"/>
        <w:spacing w:line="269" w:lineRule="auto"/>
      </w:pPr>
      <w:r>
        <w:drawing>
          <wp:anchor distT="0" distB="0" distL="0" distR="0" simplePos="0" relativeHeight="251670528" behindDoc="0" locked="0" layoutInCell="1" allowOverlap="1">
            <wp:simplePos x="0" y="0"/>
            <wp:positionH relativeFrom="column">
              <wp:posOffset>0</wp:posOffset>
            </wp:positionH>
            <wp:positionV relativeFrom="paragraph">
              <wp:posOffset>83185</wp:posOffset>
            </wp:positionV>
            <wp:extent cx="1860550"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43"/>
                    <a:stretch>
                      <a:fillRect/>
                    </a:stretch>
                  </pic:blipFill>
                  <pic:spPr>
                    <a:xfrm>
                      <a:off x="0" y="0"/>
                      <a:ext cx="1860558" cy="6350"/>
                    </a:xfrm>
                    <a:prstGeom prst="rect">
                      <a:avLst/>
                    </a:prstGeom>
                  </pic:spPr>
                </pic:pic>
              </a:graphicData>
            </a:graphic>
          </wp:anchor>
        </w:drawing>
      </w:r>
    </w:p>
    <w:p w14:paraId="7F7A112B">
      <w:pPr>
        <w:spacing w:before="56" w:line="293" w:lineRule="auto"/>
        <w:ind w:left="30" w:right="14" w:firstLine="409"/>
        <w:rPr>
          <w:rFonts w:ascii="宋体" w:hAnsi="宋体" w:eastAsia="宋体" w:cs="宋体"/>
          <w:sz w:val="17"/>
          <w:szCs w:val="17"/>
        </w:rPr>
      </w:pPr>
      <w:r>
        <w:rPr>
          <w:rFonts w:ascii="宋体" w:hAnsi="宋体" w:eastAsia="宋体" w:cs="宋体"/>
          <w:spacing w:val="-14"/>
          <w:sz w:val="17"/>
          <w:szCs w:val="17"/>
        </w:rPr>
        <w:t>① 注：</w:t>
      </w:r>
      <w:r>
        <w:rPr>
          <w:rFonts w:ascii="Times New Roman" w:hAnsi="Times New Roman" w:eastAsia="Times New Roman" w:cs="Times New Roman"/>
          <w:spacing w:val="-14"/>
          <w:sz w:val="17"/>
          <w:szCs w:val="17"/>
        </w:rPr>
        <w:t>CIS</w:t>
      </w:r>
      <w:r>
        <w:rPr>
          <w:rFonts w:ascii="Times New Roman" w:hAnsi="Times New Roman" w:eastAsia="Times New Roman" w:cs="Times New Roman"/>
          <w:spacing w:val="9"/>
          <w:sz w:val="17"/>
          <w:szCs w:val="17"/>
        </w:rPr>
        <w:t xml:space="preserve"> </w:t>
      </w:r>
      <w:r>
        <w:rPr>
          <w:rFonts w:ascii="宋体" w:hAnsi="宋体" w:eastAsia="宋体" w:cs="宋体"/>
          <w:spacing w:val="-14"/>
          <w:sz w:val="17"/>
          <w:szCs w:val="17"/>
        </w:rPr>
        <w:t xml:space="preserve">方式表示 </w:t>
      </w:r>
      <w:r>
        <w:rPr>
          <w:rFonts w:ascii="Times New Roman" w:hAnsi="Times New Roman" w:eastAsia="Times New Roman" w:cs="Times New Roman"/>
          <w:spacing w:val="-14"/>
          <w:sz w:val="17"/>
          <w:szCs w:val="17"/>
        </w:rPr>
        <w:t>Client/Server</w:t>
      </w:r>
      <w:r>
        <w:rPr>
          <w:rFonts w:ascii="Times New Roman" w:hAnsi="Times New Roman" w:eastAsia="Times New Roman" w:cs="Times New Roman"/>
          <w:spacing w:val="28"/>
          <w:sz w:val="17"/>
          <w:szCs w:val="17"/>
        </w:rPr>
        <w:t xml:space="preserve"> </w:t>
      </w:r>
      <w:r>
        <w:rPr>
          <w:rFonts w:ascii="宋体" w:hAnsi="宋体" w:eastAsia="宋体" w:cs="宋体"/>
          <w:spacing w:val="-14"/>
          <w:sz w:val="17"/>
          <w:szCs w:val="17"/>
        </w:rPr>
        <w:t>方式，</w:t>
      </w:r>
      <w:r>
        <w:rPr>
          <w:rFonts w:ascii="Times New Roman" w:hAnsi="Times New Roman" w:eastAsia="Times New Roman" w:cs="Times New Roman"/>
          <w:spacing w:val="-14"/>
          <w:sz w:val="17"/>
          <w:szCs w:val="17"/>
        </w:rPr>
        <w:t>P2P</w:t>
      </w:r>
      <w:r>
        <w:rPr>
          <w:rFonts w:ascii="Times New Roman" w:hAnsi="Times New Roman" w:eastAsia="Times New Roman" w:cs="Times New Roman"/>
          <w:spacing w:val="16"/>
          <w:w w:val="101"/>
          <w:sz w:val="17"/>
          <w:szCs w:val="17"/>
        </w:rPr>
        <w:t xml:space="preserve"> </w:t>
      </w:r>
      <w:r>
        <w:rPr>
          <w:rFonts w:ascii="宋体" w:hAnsi="宋体" w:eastAsia="宋体" w:cs="宋体"/>
          <w:spacing w:val="-14"/>
          <w:sz w:val="17"/>
          <w:szCs w:val="17"/>
        </w:rPr>
        <w:t>方式表</w:t>
      </w:r>
      <w:r>
        <w:rPr>
          <w:rFonts w:ascii="宋体" w:hAnsi="宋体" w:eastAsia="宋体" w:cs="宋体"/>
          <w:spacing w:val="-15"/>
          <w:sz w:val="17"/>
          <w:szCs w:val="17"/>
        </w:rPr>
        <w:t xml:space="preserve">示 </w:t>
      </w:r>
      <w:r>
        <w:rPr>
          <w:rFonts w:ascii="Times New Roman" w:hAnsi="Times New Roman" w:eastAsia="Times New Roman" w:cs="Times New Roman"/>
          <w:spacing w:val="-15"/>
          <w:sz w:val="17"/>
          <w:szCs w:val="17"/>
        </w:rPr>
        <w:t>Peer-to-Peer</w:t>
      </w:r>
      <w:r>
        <w:rPr>
          <w:rFonts w:ascii="Times New Roman" w:hAnsi="Times New Roman" w:eastAsia="Times New Roman" w:cs="Times New Roman"/>
          <w:spacing w:val="27"/>
          <w:w w:val="101"/>
          <w:sz w:val="17"/>
          <w:szCs w:val="17"/>
        </w:rPr>
        <w:t xml:space="preserve"> </w:t>
      </w:r>
      <w:r>
        <w:rPr>
          <w:rFonts w:ascii="宋体" w:hAnsi="宋体" w:eastAsia="宋体" w:cs="宋体"/>
          <w:spacing w:val="-15"/>
          <w:sz w:val="17"/>
          <w:szCs w:val="17"/>
        </w:rPr>
        <w:t>方式。有时还可看到另外一种叫做浏览器-服务器方</w:t>
      </w:r>
      <w:r>
        <w:rPr>
          <w:rFonts w:ascii="宋体" w:hAnsi="宋体" w:eastAsia="宋体" w:cs="宋体"/>
          <w:sz w:val="17"/>
          <w:szCs w:val="17"/>
        </w:rPr>
        <w:t xml:space="preserve"> </w:t>
      </w:r>
      <w:r>
        <w:rPr>
          <w:rFonts w:ascii="宋体" w:hAnsi="宋体" w:eastAsia="宋体" w:cs="宋体"/>
          <w:spacing w:val="-9"/>
          <w:sz w:val="17"/>
          <w:szCs w:val="17"/>
        </w:rPr>
        <w:t>式，即B/S方式(Browser/Server方式),但这仍</w:t>
      </w:r>
      <w:r>
        <w:rPr>
          <w:rFonts w:ascii="宋体" w:hAnsi="宋体" w:eastAsia="宋体" w:cs="宋体"/>
          <w:spacing w:val="-10"/>
          <w:sz w:val="17"/>
          <w:szCs w:val="17"/>
        </w:rPr>
        <w:t>然是C/S方式的一种特例。</w:t>
      </w:r>
    </w:p>
    <w:p w14:paraId="41BB8CE4">
      <w:pPr>
        <w:spacing w:line="293" w:lineRule="auto"/>
        <w:rPr>
          <w:rFonts w:ascii="宋体" w:hAnsi="宋体" w:eastAsia="宋体" w:cs="宋体"/>
          <w:sz w:val="17"/>
          <w:szCs w:val="17"/>
        </w:rPr>
        <w:sectPr>
          <w:footerReference r:id="rId23" w:type="default"/>
          <w:pgSz w:w="9940" w:h="14820"/>
          <w:pgMar w:top="1119" w:right="849" w:bottom="885" w:left="660" w:header="0" w:footer="664" w:gutter="0"/>
          <w:cols w:space="720" w:num="1"/>
        </w:sectPr>
      </w:pPr>
    </w:p>
    <w:p w14:paraId="526C4DBF">
      <w:pPr>
        <w:spacing w:before="38" w:line="219" w:lineRule="auto"/>
        <w:rPr>
          <w:rFonts w:ascii="宋体" w:hAnsi="宋体" w:eastAsia="宋体" w:cs="宋体"/>
          <w:sz w:val="19"/>
          <w:szCs w:val="19"/>
        </w:rPr>
      </w:pPr>
      <w:r>
        <w:rPr>
          <w:rFonts w:ascii="宋体" w:hAnsi="宋体" w:eastAsia="宋体" w:cs="宋体"/>
          <w:spacing w:val="18"/>
          <w:sz w:val="19"/>
          <w:szCs w:val="19"/>
        </w:rPr>
        <w:t>通信请求。因此，服务器程序不需要知道客户程序的地址。</w:t>
      </w:r>
    </w:p>
    <w:p w14:paraId="331D36C0">
      <w:pPr>
        <w:spacing w:before="104" w:line="219" w:lineRule="auto"/>
        <w:ind w:left="430"/>
        <w:rPr>
          <w:rFonts w:ascii="宋体" w:hAnsi="宋体" w:eastAsia="宋体" w:cs="宋体"/>
          <w:sz w:val="19"/>
          <w:szCs w:val="19"/>
        </w:rPr>
      </w:pPr>
      <w:r>
        <w:rPr>
          <w:rFonts w:ascii="宋体" w:hAnsi="宋体" w:eastAsia="宋体" w:cs="宋体"/>
          <w:spacing w:val="18"/>
          <w:sz w:val="19"/>
          <w:szCs w:val="19"/>
        </w:rPr>
        <w:t>(3)一般需要有强大的硬件和高级的操作系统支持。</w:t>
      </w:r>
    </w:p>
    <w:p w14:paraId="2EDAA6DE">
      <w:pPr>
        <w:spacing w:before="84" w:line="303" w:lineRule="auto"/>
        <w:ind w:right="52" w:firstLine="430"/>
        <w:rPr>
          <w:rFonts w:ascii="宋体" w:hAnsi="宋体" w:eastAsia="宋体" w:cs="宋体"/>
          <w:sz w:val="19"/>
          <w:szCs w:val="19"/>
        </w:rPr>
      </w:pPr>
      <w:r>
        <w:rPr>
          <w:rFonts w:ascii="宋体" w:hAnsi="宋体" w:eastAsia="宋体" w:cs="宋体"/>
          <w:spacing w:val="25"/>
          <w:sz w:val="19"/>
          <w:szCs w:val="19"/>
        </w:rPr>
        <w:t>客户与服务器的通信关系建立后，通信可以是双向的，客户和服务器都可发送和接收</w:t>
      </w:r>
      <w:r>
        <w:rPr>
          <w:rFonts w:ascii="宋体" w:hAnsi="宋体" w:eastAsia="宋体" w:cs="宋体"/>
          <w:spacing w:val="11"/>
          <w:sz w:val="19"/>
          <w:szCs w:val="19"/>
        </w:rPr>
        <w:t xml:space="preserve"> </w:t>
      </w:r>
      <w:r>
        <w:rPr>
          <w:rFonts w:ascii="宋体" w:hAnsi="宋体" w:eastAsia="宋体" w:cs="宋体"/>
          <w:spacing w:val="8"/>
          <w:sz w:val="19"/>
          <w:szCs w:val="19"/>
        </w:rPr>
        <w:t>数据。</w:t>
      </w:r>
    </w:p>
    <w:p w14:paraId="74EE0CA6">
      <w:pPr>
        <w:spacing w:before="13" w:line="302" w:lineRule="auto"/>
        <w:ind w:right="50" w:firstLine="430"/>
        <w:jc w:val="both"/>
        <w:rPr>
          <w:rFonts w:ascii="宋体" w:hAnsi="宋体" w:eastAsia="宋体" w:cs="宋体"/>
          <w:sz w:val="19"/>
          <w:szCs w:val="19"/>
        </w:rPr>
      </w:pPr>
      <w:r>
        <w:rPr>
          <w:rFonts w:ascii="宋体" w:hAnsi="宋体" w:eastAsia="宋体" w:cs="宋体"/>
          <w:spacing w:val="17"/>
          <w:sz w:val="19"/>
          <w:szCs w:val="19"/>
        </w:rPr>
        <w:t>顺便要说一</w:t>
      </w:r>
      <w:r>
        <w:rPr>
          <w:rFonts w:ascii="宋体" w:hAnsi="宋体" w:eastAsia="宋体" w:cs="宋体"/>
          <w:spacing w:val="-57"/>
          <w:sz w:val="19"/>
          <w:szCs w:val="19"/>
        </w:rPr>
        <w:t xml:space="preserve"> </w:t>
      </w:r>
      <w:r>
        <w:rPr>
          <w:rFonts w:ascii="宋体" w:hAnsi="宋体" w:eastAsia="宋体" w:cs="宋体"/>
          <w:spacing w:val="17"/>
          <w:sz w:val="19"/>
          <w:szCs w:val="19"/>
        </w:rPr>
        <w:t>下，上面所说的</w:t>
      </w:r>
      <w:r>
        <w:rPr>
          <w:rFonts w:ascii="宋体" w:hAnsi="宋体" w:eastAsia="宋体" w:cs="宋体"/>
          <w:b/>
          <w:bCs/>
          <w:spacing w:val="17"/>
          <w:sz w:val="19"/>
          <w:szCs w:val="19"/>
        </w:rPr>
        <w:t>客户和服务器本</w:t>
      </w:r>
      <w:r>
        <w:rPr>
          <w:rFonts w:ascii="宋体" w:hAnsi="宋体" w:eastAsia="宋体" w:cs="宋体"/>
          <w:b/>
          <w:bCs/>
          <w:spacing w:val="16"/>
          <w:sz w:val="19"/>
          <w:szCs w:val="19"/>
        </w:rPr>
        <w:t>来都指的是计算机进程</w:t>
      </w:r>
      <w:r>
        <w:rPr>
          <w:rFonts w:ascii="宋体" w:hAnsi="宋体" w:eastAsia="宋体" w:cs="宋体"/>
          <w:spacing w:val="-8"/>
          <w:sz w:val="19"/>
          <w:szCs w:val="19"/>
        </w:rPr>
        <w:t xml:space="preserve"> </w:t>
      </w:r>
      <w:r>
        <w:rPr>
          <w:rFonts w:ascii="黑体" w:hAnsi="黑体" w:eastAsia="黑体" w:cs="黑体"/>
          <w:spacing w:val="16"/>
          <w:sz w:val="19"/>
          <w:szCs w:val="19"/>
        </w:rPr>
        <w:t>(</w:t>
      </w:r>
      <w:r>
        <w:rPr>
          <w:rFonts w:ascii="黑体" w:hAnsi="黑体" w:eastAsia="黑体" w:cs="黑体"/>
          <w:spacing w:val="-18"/>
          <w:sz w:val="19"/>
          <w:szCs w:val="19"/>
        </w:rPr>
        <w:t xml:space="preserve"> </w:t>
      </w:r>
      <w:r>
        <w:rPr>
          <w:rFonts w:ascii="黑体" w:hAnsi="黑体" w:eastAsia="黑体" w:cs="黑体"/>
          <w:spacing w:val="16"/>
          <w:sz w:val="19"/>
          <w:szCs w:val="19"/>
        </w:rPr>
        <w:t>软</w:t>
      </w:r>
      <w:r>
        <w:rPr>
          <w:rFonts w:ascii="黑体" w:hAnsi="黑体" w:eastAsia="黑体" w:cs="黑体"/>
          <w:spacing w:val="-21"/>
          <w:sz w:val="19"/>
          <w:szCs w:val="19"/>
        </w:rPr>
        <w:t xml:space="preserve"> </w:t>
      </w:r>
      <w:r>
        <w:rPr>
          <w:rFonts w:ascii="黑体" w:hAnsi="黑体" w:eastAsia="黑体" w:cs="黑体"/>
          <w:spacing w:val="16"/>
          <w:sz w:val="19"/>
          <w:szCs w:val="19"/>
        </w:rPr>
        <w:t>件</w:t>
      </w:r>
      <w:r>
        <w:rPr>
          <w:rFonts w:ascii="宋体" w:hAnsi="宋体" w:eastAsia="宋体" w:cs="宋体"/>
          <w:spacing w:val="16"/>
          <w:sz w:val="19"/>
          <w:szCs w:val="19"/>
        </w:rPr>
        <w:t>)。使用计算</w:t>
      </w:r>
      <w:r>
        <w:rPr>
          <w:rFonts w:ascii="宋体" w:hAnsi="宋体" w:eastAsia="宋体" w:cs="宋体"/>
          <w:sz w:val="19"/>
          <w:szCs w:val="19"/>
        </w:rPr>
        <w:t xml:space="preserve"> </w:t>
      </w:r>
      <w:r>
        <w:rPr>
          <w:rFonts w:ascii="宋体" w:hAnsi="宋体" w:eastAsia="宋体" w:cs="宋体"/>
          <w:spacing w:val="16"/>
          <w:sz w:val="19"/>
          <w:szCs w:val="19"/>
        </w:rPr>
        <w:t>机的人是计算机的“用户”(</w:t>
      </w:r>
      <w:r>
        <w:rPr>
          <w:rFonts w:ascii="宋体" w:hAnsi="宋体" w:eastAsia="宋体" w:cs="宋体"/>
          <w:sz w:val="19"/>
          <w:szCs w:val="19"/>
        </w:rPr>
        <w:t>user</w:t>
      </w:r>
      <w:r>
        <w:rPr>
          <w:rFonts w:ascii="宋体" w:hAnsi="宋体" w:eastAsia="宋体" w:cs="宋体"/>
          <w:spacing w:val="16"/>
          <w:sz w:val="19"/>
          <w:szCs w:val="19"/>
        </w:rPr>
        <w:t>)而不是“客户”(</w:t>
      </w:r>
      <w:r>
        <w:rPr>
          <w:rFonts w:ascii="宋体" w:hAnsi="宋体" w:eastAsia="宋体" w:cs="宋体"/>
          <w:sz w:val="19"/>
          <w:szCs w:val="19"/>
        </w:rPr>
        <w:t>client</w:t>
      </w:r>
      <w:r>
        <w:rPr>
          <w:rFonts w:ascii="宋体" w:hAnsi="宋体" w:eastAsia="宋体" w:cs="宋体"/>
          <w:spacing w:val="16"/>
          <w:sz w:val="19"/>
          <w:szCs w:val="19"/>
        </w:rPr>
        <w:t>)。但在许多国外文献中，经常</w:t>
      </w:r>
      <w:r>
        <w:rPr>
          <w:rFonts w:ascii="宋体" w:hAnsi="宋体" w:eastAsia="宋体" w:cs="宋体"/>
          <w:spacing w:val="15"/>
          <w:sz w:val="19"/>
          <w:szCs w:val="19"/>
        </w:rPr>
        <w:t>也把</w:t>
      </w:r>
      <w:r>
        <w:rPr>
          <w:rFonts w:ascii="宋体" w:hAnsi="宋体" w:eastAsia="宋体" w:cs="宋体"/>
          <w:sz w:val="19"/>
          <w:szCs w:val="19"/>
        </w:rPr>
        <w:t xml:space="preserve"> </w:t>
      </w:r>
      <w:r>
        <w:rPr>
          <w:rFonts w:ascii="宋体" w:hAnsi="宋体" w:eastAsia="宋体" w:cs="宋体"/>
          <w:spacing w:val="19"/>
          <w:sz w:val="19"/>
          <w:szCs w:val="19"/>
        </w:rPr>
        <w:t xml:space="preserve">运行客户程序的机器称为 </w:t>
      </w:r>
      <w:r>
        <w:rPr>
          <w:rFonts w:ascii="Times New Roman" w:hAnsi="Times New Roman" w:eastAsia="Times New Roman" w:cs="Times New Roman"/>
          <w:sz w:val="19"/>
          <w:szCs w:val="19"/>
        </w:rPr>
        <w:t>client</w:t>
      </w:r>
      <w:r>
        <w:rPr>
          <w:rFonts w:ascii="Times New Roman" w:hAnsi="Times New Roman" w:eastAsia="Times New Roman" w:cs="Times New Roman"/>
          <w:spacing w:val="1"/>
          <w:sz w:val="19"/>
          <w:szCs w:val="19"/>
        </w:rPr>
        <w:t xml:space="preserve">   </w:t>
      </w:r>
      <w:r>
        <w:rPr>
          <w:rFonts w:ascii="宋体" w:hAnsi="宋体" w:eastAsia="宋体" w:cs="宋体"/>
          <w:spacing w:val="19"/>
          <w:sz w:val="19"/>
          <w:szCs w:val="19"/>
        </w:rPr>
        <w:t>(在这种情况下也可</w:t>
      </w:r>
      <w:r>
        <w:rPr>
          <w:rFonts w:ascii="宋体" w:hAnsi="宋体" w:eastAsia="宋体" w:cs="宋体"/>
          <w:spacing w:val="18"/>
          <w:sz w:val="19"/>
          <w:szCs w:val="19"/>
        </w:rPr>
        <w:t>把</w:t>
      </w:r>
      <w:r>
        <w:rPr>
          <w:rFonts w:ascii="宋体" w:hAnsi="宋体" w:eastAsia="宋体" w:cs="宋体"/>
          <w:spacing w:val="-13"/>
          <w:sz w:val="19"/>
          <w:szCs w:val="19"/>
        </w:rPr>
        <w:t xml:space="preserve"> </w:t>
      </w:r>
      <w:r>
        <w:rPr>
          <w:rFonts w:ascii="Times New Roman" w:hAnsi="Times New Roman" w:eastAsia="Times New Roman" w:cs="Times New Roman"/>
          <w:sz w:val="19"/>
          <w:szCs w:val="19"/>
        </w:rPr>
        <w:t>client</w:t>
      </w:r>
      <w:r>
        <w:rPr>
          <w:rFonts w:ascii="Times New Roman" w:hAnsi="Times New Roman" w:eastAsia="Times New Roman" w:cs="Times New Roman"/>
          <w:spacing w:val="18"/>
          <w:sz w:val="19"/>
          <w:szCs w:val="19"/>
        </w:rPr>
        <w:t xml:space="preserve">   </w:t>
      </w:r>
      <w:r>
        <w:rPr>
          <w:rFonts w:ascii="宋体" w:hAnsi="宋体" w:eastAsia="宋体" w:cs="宋体"/>
          <w:spacing w:val="18"/>
          <w:sz w:val="19"/>
          <w:szCs w:val="19"/>
        </w:rPr>
        <w:t>译为“客户机”),把运行服务</w:t>
      </w:r>
      <w:r>
        <w:rPr>
          <w:rFonts w:ascii="宋体" w:hAnsi="宋体" w:eastAsia="宋体" w:cs="宋体"/>
          <w:sz w:val="19"/>
          <w:szCs w:val="19"/>
        </w:rPr>
        <w:t xml:space="preserve"> </w:t>
      </w:r>
      <w:r>
        <w:rPr>
          <w:rFonts w:ascii="宋体" w:hAnsi="宋体" w:eastAsia="宋体" w:cs="宋体"/>
          <w:spacing w:val="15"/>
          <w:sz w:val="19"/>
          <w:szCs w:val="19"/>
        </w:rPr>
        <w:t>器程序的机器称为</w:t>
      </w:r>
      <w:r>
        <w:rPr>
          <w:rFonts w:ascii="宋体" w:hAnsi="宋体" w:eastAsia="宋体" w:cs="宋体"/>
          <w:spacing w:val="-38"/>
          <w:sz w:val="19"/>
          <w:szCs w:val="19"/>
        </w:rPr>
        <w:t xml:space="preserve"> </w:t>
      </w:r>
      <w:r>
        <w:rPr>
          <w:rFonts w:ascii="Times New Roman" w:hAnsi="Times New Roman" w:eastAsia="Times New Roman" w:cs="Times New Roman"/>
          <w:sz w:val="19"/>
          <w:szCs w:val="19"/>
        </w:rPr>
        <w:t>server</w:t>
      </w:r>
      <w:r>
        <w:rPr>
          <w:rFonts w:ascii="Times New Roman" w:hAnsi="Times New Roman" w:eastAsia="Times New Roman" w:cs="Times New Roman"/>
          <w:spacing w:val="-22"/>
          <w:sz w:val="19"/>
          <w:szCs w:val="19"/>
        </w:rPr>
        <w:t xml:space="preserve"> </w:t>
      </w:r>
      <w:r>
        <w:rPr>
          <w:rFonts w:ascii="宋体" w:hAnsi="宋体" w:eastAsia="宋体" w:cs="宋体"/>
          <w:spacing w:val="15"/>
          <w:sz w:val="19"/>
          <w:szCs w:val="19"/>
        </w:rPr>
        <w:t xml:space="preserve">。 因此我们应当根据上下文来判断 </w:t>
      </w:r>
      <w:r>
        <w:rPr>
          <w:rFonts w:ascii="Times New Roman" w:hAnsi="Times New Roman" w:eastAsia="Times New Roman" w:cs="Times New Roman"/>
          <w:sz w:val="19"/>
          <w:szCs w:val="19"/>
        </w:rPr>
        <w:t>client</w:t>
      </w:r>
      <w:r>
        <w:rPr>
          <w:rFonts w:ascii="Times New Roman" w:hAnsi="Times New Roman" w:eastAsia="Times New Roman" w:cs="Times New Roman"/>
          <w:spacing w:val="20"/>
          <w:sz w:val="19"/>
          <w:szCs w:val="19"/>
        </w:rPr>
        <w:t xml:space="preserve">  </w:t>
      </w:r>
      <w:r>
        <w:rPr>
          <w:rFonts w:ascii="宋体" w:hAnsi="宋体" w:eastAsia="宋体" w:cs="宋体"/>
          <w:spacing w:val="15"/>
          <w:sz w:val="19"/>
          <w:szCs w:val="19"/>
        </w:rPr>
        <w:t xml:space="preserve">或 </w:t>
      </w:r>
      <w:r>
        <w:rPr>
          <w:rFonts w:ascii="Times New Roman" w:hAnsi="Times New Roman" w:eastAsia="Times New Roman" w:cs="Times New Roman"/>
          <w:sz w:val="19"/>
          <w:szCs w:val="19"/>
        </w:rPr>
        <w:t xml:space="preserve">server   </w:t>
      </w:r>
      <w:r>
        <w:rPr>
          <w:rFonts w:ascii="宋体" w:hAnsi="宋体" w:eastAsia="宋体" w:cs="宋体"/>
          <w:spacing w:val="15"/>
          <w:sz w:val="19"/>
          <w:szCs w:val="19"/>
        </w:rPr>
        <w:t>是指软件还是硬</w:t>
      </w:r>
      <w:r>
        <w:rPr>
          <w:rFonts w:ascii="宋体" w:hAnsi="宋体" w:eastAsia="宋体" w:cs="宋体"/>
          <w:spacing w:val="1"/>
          <w:sz w:val="19"/>
          <w:szCs w:val="19"/>
        </w:rPr>
        <w:t xml:space="preserve"> </w:t>
      </w:r>
      <w:r>
        <w:rPr>
          <w:rFonts w:ascii="宋体" w:hAnsi="宋体" w:eastAsia="宋体" w:cs="宋体"/>
          <w:spacing w:val="22"/>
          <w:sz w:val="19"/>
          <w:szCs w:val="19"/>
        </w:rPr>
        <w:t>件。在本书中，在表示机器时，我们也使用“客户端”(或“客户机”)</w:t>
      </w:r>
      <w:r>
        <w:rPr>
          <w:rFonts w:ascii="宋体" w:hAnsi="宋体" w:eastAsia="宋体" w:cs="宋体"/>
          <w:spacing w:val="21"/>
          <w:sz w:val="19"/>
          <w:szCs w:val="19"/>
        </w:rPr>
        <w:t>或“服务器端”(或</w:t>
      </w:r>
      <w:r>
        <w:rPr>
          <w:rFonts w:ascii="宋体" w:hAnsi="宋体" w:eastAsia="宋体" w:cs="宋体"/>
          <w:sz w:val="19"/>
          <w:szCs w:val="19"/>
        </w:rPr>
        <w:t xml:space="preserve"> </w:t>
      </w:r>
      <w:r>
        <w:rPr>
          <w:rFonts w:ascii="宋体" w:hAnsi="宋体" w:eastAsia="宋体" w:cs="宋体"/>
          <w:spacing w:val="18"/>
          <w:sz w:val="19"/>
          <w:szCs w:val="19"/>
        </w:rPr>
        <w:t>服务器)来表示“运行客户程序的机器”或“运行服务器程序的机器”。</w:t>
      </w:r>
    </w:p>
    <w:p w14:paraId="6F89F992">
      <w:pPr>
        <w:spacing w:before="163" w:line="221" w:lineRule="auto"/>
        <w:ind w:left="433"/>
        <w:rPr>
          <w:rFonts w:ascii="黑体" w:hAnsi="黑体" w:eastAsia="黑体" w:cs="黑体"/>
          <w:sz w:val="22"/>
          <w:szCs w:val="22"/>
        </w:rPr>
      </w:pPr>
      <w:r>
        <w:rPr>
          <w:rFonts w:ascii="宋体" w:hAnsi="宋体" w:eastAsia="宋体" w:cs="宋体"/>
          <w:b/>
          <w:bCs/>
          <w:spacing w:val="-9"/>
          <w:sz w:val="22"/>
          <w:szCs w:val="22"/>
        </w:rPr>
        <w:t>2.</w:t>
      </w:r>
      <w:r>
        <w:rPr>
          <w:rFonts w:ascii="宋体" w:hAnsi="宋体" w:eastAsia="宋体" w:cs="宋体"/>
          <w:spacing w:val="-58"/>
          <w:sz w:val="22"/>
          <w:szCs w:val="22"/>
        </w:rPr>
        <w:t xml:space="preserve"> </w:t>
      </w:r>
      <w:r>
        <w:rPr>
          <w:rFonts w:ascii="黑体" w:hAnsi="黑体" w:eastAsia="黑体" w:cs="黑体"/>
          <w:b/>
          <w:bCs/>
          <w:spacing w:val="-9"/>
          <w:sz w:val="22"/>
          <w:szCs w:val="22"/>
        </w:rPr>
        <w:t>对等连接方式</w:t>
      </w:r>
    </w:p>
    <w:p w14:paraId="02E836D1">
      <w:pPr>
        <w:spacing w:before="228" w:line="304" w:lineRule="auto"/>
        <w:ind w:right="40" w:firstLine="432"/>
        <w:jc w:val="both"/>
        <w:rPr>
          <w:rFonts w:ascii="宋体" w:hAnsi="宋体" w:eastAsia="宋体" w:cs="宋体"/>
          <w:sz w:val="19"/>
          <w:szCs w:val="19"/>
        </w:rPr>
      </w:pPr>
      <w:r>
        <w:rPr>
          <w:rFonts w:ascii="宋体" w:hAnsi="宋体" w:eastAsia="宋体" w:cs="宋体"/>
          <w:b/>
          <w:bCs/>
          <w:spacing w:val="13"/>
          <w:sz w:val="19"/>
          <w:szCs w:val="19"/>
        </w:rPr>
        <w:t>对等连接</w:t>
      </w:r>
      <w:r>
        <w:rPr>
          <w:rFonts w:ascii="宋体" w:hAnsi="宋体" w:eastAsia="宋体" w:cs="宋体"/>
          <w:spacing w:val="8"/>
          <w:sz w:val="19"/>
          <w:szCs w:val="19"/>
        </w:rPr>
        <w:t xml:space="preserve"> </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peer</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to</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peer</w:t>
      </w:r>
      <w:r>
        <w:rPr>
          <w:rFonts w:ascii="Times New Roman" w:hAnsi="Times New Roman" w:eastAsia="Times New Roman" w:cs="Times New Roman"/>
          <w:spacing w:val="13"/>
          <w:sz w:val="19"/>
          <w:szCs w:val="19"/>
        </w:rPr>
        <w:t xml:space="preserve">,      </w:t>
      </w:r>
      <w:r>
        <w:rPr>
          <w:rFonts w:ascii="宋体" w:hAnsi="宋体" w:eastAsia="宋体" w:cs="宋体"/>
          <w:spacing w:val="13"/>
          <w:sz w:val="19"/>
          <w:szCs w:val="19"/>
        </w:rPr>
        <w:t>简</w:t>
      </w:r>
      <w:r>
        <w:rPr>
          <w:rFonts w:ascii="宋体" w:hAnsi="宋体" w:eastAsia="宋体" w:cs="宋体"/>
          <w:spacing w:val="-32"/>
          <w:sz w:val="19"/>
          <w:szCs w:val="19"/>
        </w:rPr>
        <w:t xml:space="preserve"> </w:t>
      </w:r>
      <w:r>
        <w:rPr>
          <w:rFonts w:ascii="宋体" w:hAnsi="宋体" w:eastAsia="宋体" w:cs="宋体"/>
          <w:spacing w:val="13"/>
          <w:sz w:val="19"/>
          <w:szCs w:val="19"/>
        </w:rPr>
        <w:t>写</w:t>
      </w:r>
      <w:r>
        <w:rPr>
          <w:rFonts w:ascii="宋体" w:hAnsi="宋体" w:eastAsia="宋体" w:cs="宋体"/>
          <w:spacing w:val="-35"/>
          <w:sz w:val="19"/>
          <w:szCs w:val="19"/>
        </w:rPr>
        <w:t xml:space="preserve"> </w:t>
      </w:r>
      <w:r>
        <w:rPr>
          <w:rFonts w:ascii="宋体" w:hAnsi="宋体" w:eastAsia="宋体" w:cs="宋体"/>
          <w:spacing w:val="13"/>
          <w:sz w:val="19"/>
          <w:szCs w:val="19"/>
        </w:rPr>
        <w:t>为</w:t>
      </w:r>
      <w:r>
        <w:rPr>
          <w:rFonts w:ascii="Times New Roman" w:hAnsi="Times New Roman" w:eastAsia="Times New Roman" w:cs="Times New Roman"/>
          <w:spacing w:val="13"/>
          <w:sz w:val="19"/>
          <w:szCs w:val="19"/>
        </w:rPr>
        <w:t>P2P</w:t>
      </w:r>
      <w:r>
        <w:rPr>
          <w:rFonts w:ascii="Times New Roman" w:hAnsi="Times New Roman" w:eastAsia="Times New Roman" w:cs="Times New Roman"/>
          <w:spacing w:val="-22"/>
          <w:sz w:val="19"/>
          <w:szCs w:val="19"/>
        </w:rPr>
        <w:t xml:space="preserve"> </w:t>
      </w:r>
      <w:r>
        <w:rPr>
          <w:rFonts w:ascii="宋体" w:hAnsi="宋体" w:eastAsia="宋体" w:cs="宋体"/>
          <w:spacing w:val="13"/>
          <w:sz w:val="19"/>
          <w:szCs w:val="19"/>
        </w:rPr>
        <w:t>。</w:t>
      </w:r>
      <w:r>
        <w:rPr>
          <w:rFonts w:ascii="宋体" w:hAnsi="宋体" w:eastAsia="宋体" w:cs="宋体"/>
          <w:spacing w:val="-17"/>
          <w:sz w:val="19"/>
          <w:szCs w:val="19"/>
        </w:rPr>
        <w:t xml:space="preserve"> </w:t>
      </w:r>
      <w:r>
        <w:rPr>
          <w:rFonts w:ascii="宋体" w:hAnsi="宋体" w:eastAsia="宋体" w:cs="宋体"/>
          <w:spacing w:val="13"/>
          <w:sz w:val="19"/>
          <w:szCs w:val="19"/>
        </w:rPr>
        <w:t>这里使用数字2是因为英文的2是</w:t>
      </w:r>
      <w:r>
        <w:rPr>
          <w:rFonts w:ascii="宋体" w:hAnsi="宋体" w:eastAsia="宋体" w:cs="宋体"/>
          <w:spacing w:val="-55"/>
          <w:sz w:val="19"/>
          <w:szCs w:val="19"/>
        </w:rPr>
        <w:t xml:space="preserve"> </w:t>
      </w:r>
      <w:r>
        <w:rPr>
          <w:rFonts w:ascii="Times New Roman" w:hAnsi="Times New Roman" w:eastAsia="Times New Roman" w:cs="Times New Roman"/>
          <w:sz w:val="19"/>
          <w:szCs w:val="19"/>
        </w:rPr>
        <w:t>two</w:t>
      </w:r>
      <w:r>
        <w:rPr>
          <w:rFonts w:ascii="Times New Roman" w:hAnsi="Times New Roman" w:eastAsia="Times New Roman" w:cs="Times New Roman"/>
          <w:spacing w:val="13"/>
          <w:sz w:val="19"/>
          <w:szCs w:val="19"/>
        </w:rPr>
        <w:t xml:space="preserve">,    </w:t>
      </w:r>
      <w:r>
        <w:rPr>
          <w:rFonts w:ascii="宋体" w:hAnsi="宋体" w:eastAsia="宋体" w:cs="宋体"/>
          <w:spacing w:val="13"/>
          <w:sz w:val="19"/>
          <w:szCs w:val="19"/>
        </w:rPr>
        <w:t>其</w:t>
      </w:r>
      <w:r>
        <w:rPr>
          <w:rFonts w:ascii="宋体" w:hAnsi="宋体" w:eastAsia="宋体" w:cs="宋体"/>
          <w:spacing w:val="-39"/>
          <w:sz w:val="19"/>
          <w:szCs w:val="19"/>
        </w:rPr>
        <w:t xml:space="preserve"> </w:t>
      </w:r>
      <w:r>
        <w:rPr>
          <w:rFonts w:ascii="宋体" w:hAnsi="宋体" w:eastAsia="宋体" w:cs="宋体"/>
          <w:spacing w:val="13"/>
          <w:sz w:val="19"/>
          <w:szCs w:val="19"/>
        </w:rPr>
        <w:t>读</w:t>
      </w:r>
      <w:r>
        <w:rPr>
          <w:rFonts w:ascii="宋体" w:hAnsi="宋体" w:eastAsia="宋体" w:cs="宋体"/>
          <w:spacing w:val="-37"/>
          <w:sz w:val="19"/>
          <w:szCs w:val="19"/>
        </w:rPr>
        <w:t xml:space="preserve"> </w:t>
      </w:r>
      <w:r>
        <w:rPr>
          <w:rFonts w:ascii="宋体" w:hAnsi="宋体" w:eastAsia="宋体" w:cs="宋体"/>
          <w:spacing w:val="13"/>
          <w:sz w:val="19"/>
          <w:szCs w:val="19"/>
        </w:rPr>
        <w:t>音</w:t>
      </w:r>
      <w:r>
        <w:rPr>
          <w:rFonts w:ascii="宋体" w:hAnsi="宋体" w:eastAsia="宋体" w:cs="宋体"/>
          <w:sz w:val="19"/>
          <w:szCs w:val="19"/>
        </w:rPr>
        <w:t xml:space="preserve"> </w:t>
      </w:r>
      <w:r>
        <w:rPr>
          <w:rFonts w:ascii="宋体" w:hAnsi="宋体" w:eastAsia="宋体" w:cs="宋体"/>
          <w:spacing w:val="22"/>
          <w:sz w:val="19"/>
          <w:szCs w:val="19"/>
        </w:rPr>
        <w:t xml:space="preserve">与 </w:t>
      </w:r>
      <w:r>
        <w:rPr>
          <w:rFonts w:ascii="Times New Roman" w:hAnsi="Times New Roman" w:eastAsia="Times New Roman" w:cs="Times New Roman"/>
          <w:sz w:val="19"/>
          <w:szCs w:val="19"/>
        </w:rPr>
        <w:t>to</w:t>
      </w:r>
      <w:r>
        <w:rPr>
          <w:rFonts w:ascii="Times New Roman" w:hAnsi="Times New Roman" w:eastAsia="Times New Roman" w:cs="Times New Roman"/>
          <w:spacing w:val="22"/>
          <w:sz w:val="19"/>
          <w:szCs w:val="19"/>
        </w:rPr>
        <w:t xml:space="preserve">  </w:t>
      </w:r>
      <w:r>
        <w:rPr>
          <w:rFonts w:ascii="宋体" w:hAnsi="宋体" w:eastAsia="宋体" w:cs="宋体"/>
          <w:spacing w:val="22"/>
          <w:sz w:val="19"/>
          <w:szCs w:val="19"/>
        </w:rPr>
        <w:t>同，因此英文的</w:t>
      </w:r>
      <w:r>
        <w:rPr>
          <w:rFonts w:ascii="宋体" w:hAnsi="宋体" w:eastAsia="宋体" w:cs="宋体"/>
          <w:spacing w:val="3"/>
          <w:sz w:val="19"/>
          <w:szCs w:val="19"/>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pacing w:val="47"/>
          <w:sz w:val="19"/>
          <w:szCs w:val="19"/>
        </w:rPr>
        <w:t xml:space="preserve"> </w:t>
      </w:r>
      <w:r>
        <w:rPr>
          <w:rFonts w:ascii="宋体" w:hAnsi="宋体" w:eastAsia="宋体" w:cs="宋体"/>
          <w:spacing w:val="22"/>
          <w:sz w:val="19"/>
          <w:szCs w:val="19"/>
        </w:rPr>
        <w:t>常缩写为数字2)是指两台主机在通信时并不区分哪一个是服务请</w:t>
      </w:r>
      <w:r>
        <w:rPr>
          <w:rFonts w:ascii="宋体" w:hAnsi="宋体" w:eastAsia="宋体" w:cs="宋体"/>
          <w:sz w:val="19"/>
          <w:szCs w:val="19"/>
        </w:rPr>
        <w:t xml:space="preserve"> </w:t>
      </w:r>
      <w:r>
        <w:rPr>
          <w:rFonts w:ascii="宋体" w:hAnsi="宋体" w:eastAsia="宋体" w:cs="宋体"/>
          <w:spacing w:val="22"/>
          <w:sz w:val="19"/>
          <w:szCs w:val="19"/>
        </w:rPr>
        <w:t>求方哪一个是服务提供方。只要两台主机都运行了对等连接软件</w:t>
      </w:r>
      <w:r>
        <w:rPr>
          <w:rFonts w:ascii="宋体" w:hAnsi="宋体" w:eastAsia="宋体" w:cs="宋体"/>
          <w:spacing w:val="-33"/>
          <w:sz w:val="19"/>
          <w:szCs w:val="19"/>
        </w:rPr>
        <w:t xml:space="preserve"> </w:t>
      </w:r>
      <w:r>
        <w:rPr>
          <w:rFonts w:ascii="宋体" w:hAnsi="宋体" w:eastAsia="宋体" w:cs="宋体"/>
          <w:spacing w:val="22"/>
          <w:sz w:val="19"/>
          <w:szCs w:val="19"/>
        </w:rPr>
        <w:t>(P2</w:t>
      </w:r>
      <w:r>
        <w:rPr>
          <w:rFonts w:ascii="宋体" w:hAnsi="宋体" w:eastAsia="宋体" w:cs="宋体"/>
          <w:spacing w:val="21"/>
          <w:sz w:val="19"/>
          <w:szCs w:val="19"/>
        </w:rPr>
        <w:t>P  软件),它们就可以</w:t>
      </w:r>
      <w:r>
        <w:rPr>
          <w:rFonts w:ascii="宋体" w:hAnsi="宋体" w:eastAsia="宋体" w:cs="宋体"/>
          <w:sz w:val="19"/>
          <w:szCs w:val="19"/>
        </w:rPr>
        <w:t xml:space="preserve"> </w:t>
      </w:r>
      <w:r>
        <w:rPr>
          <w:rFonts w:ascii="宋体" w:hAnsi="宋体" w:eastAsia="宋体" w:cs="宋体"/>
          <w:spacing w:val="20"/>
          <w:sz w:val="19"/>
          <w:szCs w:val="19"/>
        </w:rPr>
        <w:t>进行平等的、对等连接通信。这时，双方都可以下载对方已经存储在硬盘中的共享文档。因</w:t>
      </w:r>
      <w:r>
        <w:rPr>
          <w:rFonts w:ascii="宋体" w:hAnsi="宋体" w:eastAsia="宋体" w:cs="宋体"/>
          <w:spacing w:val="8"/>
          <w:sz w:val="19"/>
          <w:szCs w:val="19"/>
        </w:rPr>
        <w:t xml:space="preserve"> </w:t>
      </w:r>
      <w:r>
        <w:rPr>
          <w:rFonts w:ascii="宋体" w:hAnsi="宋体" w:eastAsia="宋体" w:cs="宋体"/>
          <w:spacing w:val="14"/>
          <w:sz w:val="19"/>
          <w:szCs w:val="19"/>
        </w:rPr>
        <w:t>此这种工作方式也称为</w:t>
      </w:r>
      <w:r>
        <w:rPr>
          <w:rFonts w:ascii="Times New Roman" w:hAnsi="Times New Roman" w:eastAsia="Times New Roman" w:cs="Times New Roman"/>
          <w:b/>
          <w:bCs/>
          <w:spacing w:val="14"/>
          <w:sz w:val="19"/>
          <w:szCs w:val="19"/>
        </w:rPr>
        <w:t>P2P</w:t>
      </w:r>
      <w:r>
        <w:rPr>
          <w:rFonts w:ascii="Times New Roman" w:hAnsi="Times New Roman" w:eastAsia="Times New Roman" w:cs="Times New Roman"/>
          <w:b/>
          <w:bCs/>
          <w:spacing w:val="3"/>
          <w:sz w:val="19"/>
          <w:szCs w:val="19"/>
        </w:rPr>
        <w:t xml:space="preserve">  </w:t>
      </w:r>
      <w:r>
        <w:rPr>
          <w:rFonts w:ascii="宋体" w:hAnsi="宋体" w:eastAsia="宋体" w:cs="宋体"/>
          <w:b/>
          <w:bCs/>
          <w:spacing w:val="14"/>
          <w:sz w:val="19"/>
          <w:szCs w:val="19"/>
        </w:rPr>
        <w:t>方式。</w:t>
      </w:r>
      <w:r>
        <w:rPr>
          <w:rFonts w:ascii="宋体" w:hAnsi="宋体" w:eastAsia="宋体" w:cs="宋体"/>
          <w:spacing w:val="-38"/>
          <w:sz w:val="19"/>
          <w:szCs w:val="19"/>
        </w:rPr>
        <w:t xml:space="preserve"> </w:t>
      </w:r>
      <w:r>
        <w:rPr>
          <w:rFonts w:ascii="宋体" w:hAnsi="宋体" w:eastAsia="宋体" w:cs="宋体"/>
          <w:spacing w:val="14"/>
          <w:sz w:val="19"/>
          <w:szCs w:val="19"/>
        </w:rPr>
        <w:t>在图1-</w:t>
      </w:r>
      <w:r>
        <w:rPr>
          <w:rFonts w:ascii="宋体" w:hAnsi="宋体" w:eastAsia="宋体" w:cs="宋体"/>
          <w:spacing w:val="-55"/>
          <w:sz w:val="19"/>
          <w:szCs w:val="19"/>
        </w:rPr>
        <w:t xml:space="preserve"> </w:t>
      </w:r>
      <w:r>
        <w:rPr>
          <w:rFonts w:ascii="宋体" w:hAnsi="宋体" w:eastAsia="宋体" w:cs="宋体"/>
          <w:spacing w:val="14"/>
          <w:sz w:val="19"/>
          <w:szCs w:val="19"/>
        </w:rPr>
        <w:t>8中</w:t>
      </w:r>
      <w:r>
        <w:rPr>
          <w:rFonts w:ascii="宋体" w:hAnsi="宋体" w:eastAsia="宋体" w:cs="宋体"/>
          <w:spacing w:val="13"/>
          <w:sz w:val="19"/>
          <w:szCs w:val="19"/>
        </w:rPr>
        <w:t>，主机</w:t>
      </w:r>
      <w:r>
        <w:rPr>
          <w:rFonts w:ascii="Times New Roman" w:hAnsi="Times New Roman" w:eastAsia="Times New Roman" w:cs="Times New Roman"/>
          <w:spacing w:val="13"/>
          <w:sz w:val="19"/>
          <w:szCs w:val="19"/>
        </w:rPr>
        <w:t xml:space="preserve">C,D,E     </w:t>
      </w:r>
      <w:r>
        <w:rPr>
          <w:rFonts w:ascii="宋体" w:hAnsi="宋体" w:eastAsia="宋体" w:cs="宋体"/>
          <w:spacing w:val="13"/>
          <w:sz w:val="19"/>
          <w:szCs w:val="19"/>
        </w:rPr>
        <w:t>和</w:t>
      </w:r>
      <w:r>
        <w:rPr>
          <w:rFonts w:ascii="宋体" w:hAnsi="宋体" w:eastAsia="宋体" w:cs="宋体"/>
          <w:spacing w:val="-17"/>
          <w:sz w:val="19"/>
          <w:szCs w:val="19"/>
        </w:rPr>
        <w:t xml:space="preserve"> </w:t>
      </w:r>
      <w:r>
        <w:rPr>
          <w:rFonts w:ascii="Times New Roman" w:hAnsi="Times New Roman" w:eastAsia="Times New Roman" w:cs="Times New Roman"/>
          <w:spacing w:val="13"/>
          <w:sz w:val="19"/>
          <w:szCs w:val="19"/>
        </w:rPr>
        <w:t>F</w:t>
      </w:r>
      <w:r>
        <w:rPr>
          <w:rFonts w:ascii="Times New Roman" w:hAnsi="Times New Roman" w:eastAsia="Times New Roman" w:cs="Times New Roman"/>
          <w:spacing w:val="40"/>
          <w:sz w:val="19"/>
          <w:szCs w:val="19"/>
        </w:rPr>
        <w:t xml:space="preserve"> </w:t>
      </w:r>
      <w:r>
        <w:rPr>
          <w:rFonts w:ascii="宋体" w:hAnsi="宋体" w:eastAsia="宋体" w:cs="宋体"/>
          <w:spacing w:val="13"/>
          <w:sz w:val="19"/>
          <w:szCs w:val="19"/>
        </w:rPr>
        <w:t>都运行了</w:t>
      </w:r>
      <w:r>
        <w:rPr>
          <w:rFonts w:ascii="Times New Roman" w:hAnsi="Times New Roman" w:eastAsia="Times New Roman" w:cs="Times New Roman"/>
          <w:spacing w:val="13"/>
          <w:sz w:val="19"/>
          <w:szCs w:val="19"/>
        </w:rPr>
        <w:t xml:space="preserve">P2P  </w:t>
      </w:r>
      <w:r>
        <w:rPr>
          <w:rFonts w:ascii="宋体" w:hAnsi="宋体" w:eastAsia="宋体" w:cs="宋体"/>
          <w:spacing w:val="13"/>
          <w:sz w:val="19"/>
          <w:szCs w:val="19"/>
        </w:rPr>
        <w:t>软件，因此</w:t>
      </w:r>
      <w:r>
        <w:rPr>
          <w:rFonts w:ascii="宋体" w:hAnsi="宋体" w:eastAsia="宋体" w:cs="宋体"/>
          <w:sz w:val="19"/>
          <w:szCs w:val="19"/>
        </w:rPr>
        <w:t xml:space="preserve"> </w:t>
      </w:r>
      <w:r>
        <w:rPr>
          <w:rFonts w:ascii="宋体" w:hAnsi="宋体" w:eastAsia="宋体" w:cs="宋体"/>
          <w:spacing w:val="13"/>
          <w:sz w:val="19"/>
          <w:szCs w:val="19"/>
        </w:rPr>
        <w:t>这几台主机都可进行对等通信(如</w:t>
      </w:r>
      <w:r>
        <w:rPr>
          <w:rFonts w:ascii="宋体" w:hAnsi="宋体" w:eastAsia="宋体" w:cs="宋体"/>
          <w:spacing w:val="-48"/>
          <w:sz w:val="19"/>
          <w:szCs w:val="19"/>
        </w:rPr>
        <w:t xml:space="preserve"> </w:t>
      </w:r>
      <w:r>
        <w:rPr>
          <w:rFonts w:ascii="宋体" w:hAnsi="宋体" w:eastAsia="宋体" w:cs="宋体"/>
          <w:spacing w:val="13"/>
          <w:sz w:val="19"/>
          <w:szCs w:val="19"/>
        </w:rPr>
        <w:t>C</w:t>
      </w:r>
      <w:r>
        <w:rPr>
          <w:rFonts w:ascii="宋体" w:hAnsi="宋体" w:eastAsia="宋体" w:cs="宋体"/>
          <w:spacing w:val="35"/>
          <w:sz w:val="19"/>
          <w:szCs w:val="19"/>
        </w:rPr>
        <w:t xml:space="preserve"> </w:t>
      </w:r>
      <w:r>
        <w:rPr>
          <w:rFonts w:ascii="宋体" w:hAnsi="宋体" w:eastAsia="宋体" w:cs="宋体"/>
          <w:spacing w:val="13"/>
          <w:sz w:val="19"/>
          <w:szCs w:val="19"/>
        </w:rPr>
        <w:t>和</w:t>
      </w:r>
      <w:r>
        <w:rPr>
          <w:rFonts w:ascii="宋体" w:hAnsi="宋体" w:eastAsia="宋体" w:cs="宋体"/>
          <w:spacing w:val="-16"/>
          <w:sz w:val="19"/>
          <w:szCs w:val="19"/>
        </w:rPr>
        <w:t xml:space="preserve"> </w:t>
      </w:r>
      <w:r>
        <w:rPr>
          <w:rFonts w:ascii="宋体" w:hAnsi="宋体" w:eastAsia="宋体" w:cs="宋体"/>
          <w:spacing w:val="13"/>
          <w:sz w:val="19"/>
          <w:szCs w:val="19"/>
        </w:rPr>
        <w:t>D,E</w:t>
      </w:r>
      <w:r>
        <w:rPr>
          <w:rFonts w:ascii="宋体" w:hAnsi="宋体" w:eastAsia="宋体" w:cs="宋体"/>
          <w:spacing w:val="4"/>
          <w:sz w:val="19"/>
          <w:szCs w:val="19"/>
        </w:rPr>
        <w:t xml:space="preserve">   </w:t>
      </w:r>
      <w:r>
        <w:rPr>
          <w:rFonts w:ascii="宋体" w:hAnsi="宋体" w:eastAsia="宋体" w:cs="宋体"/>
          <w:spacing w:val="13"/>
          <w:sz w:val="19"/>
          <w:szCs w:val="19"/>
        </w:rPr>
        <w:t>和</w:t>
      </w:r>
      <w:r>
        <w:rPr>
          <w:rFonts w:ascii="宋体" w:hAnsi="宋体" w:eastAsia="宋体" w:cs="宋体"/>
          <w:spacing w:val="-15"/>
          <w:sz w:val="19"/>
          <w:szCs w:val="19"/>
        </w:rPr>
        <w:t xml:space="preserve"> </w:t>
      </w:r>
      <w:r>
        <w:rPr>
          <w:rFonts w:ascii="宋体" w:hAnsi="宋体" w:eastAsia="宋体" w:cs="宋体"/>
          <w:spacing w:val="13"/>
          <w:sz w:val="19"/>
          <w:szCs w:val="19"/>
        </w:rPr>
        <w:t>F,</w:t>
      </w:r>
      <w:r>
        <w:rPr>
          <w:rFonts w:ascii="宋体" w:hAnsi="宋体" w:eastAsia="宋体" w:cs="宋体"/>
          <w:spacing w:val="89"/>
          <w:sz w:val="19"/>
          <w:szCs w:val="19"/>
        </w:rPr>
        <w:t xml:space="preserve"> </w:t>
      </w:r>
      <w:r>
        <w:rPr>
          <w:rFonts w:ascii="宋体" w:hAnsi="宋体" w:eastAsia="宋体" w:cs="宋体"/>
          <w:spacing w:val="13"/>
          <w:sz w:val="19"/>
          <w:szCs w:val="19"/>
        </w:rPr>
        <w:t>以</w:t>
      </w:r>
      <w:r>
        <w:rPr>
          <w:rFonts w:ascii="宋体" w:hAnsi="宋体" w:eastAsia="宋体" w:cs="宋体"/>
          <w:spacing w:val="-29"/>
          <w:sz w:val="19"/>
          <w:szCs w:val="19"/>
        </w:rPr>
        <w:t xml:space="preserve"> </w:t>
      </w:r>
      <w:r>
        <w:rPr>
          <w:rFonts w:ascii="宋体" w:hAnsi="宋体" w:eastAsia="宋体" w:cs="宋体"/>
          <w:spacing w:val="13"/>
          <w:sz w:val="19"/>
          <w:szCs w:val="19"/>
        </w:rPr>
        <w:t>及</w:t>
      </w:r>
      <w:r>
        <w:rPr>
          <w:rFonts w:ascii="宋体" w:hAnsi="宋体" w:eastAsia="宋体" w:cs="宋体"/>
          <w:spacing w:val="-46"/>
          <w:sz w:val="19"/>
          <w:szCs w:val="19"/>
        </w:rPr>
        <w:t xml:space="preserve"> </w:t>
      </w:r>
      <w:r>
        <w:rPr>
          <w:rFonts w:ascii="宋体" w:hAnsi="宋体" w:eastAsia="宋体" w:cs="宋体"/>
          <w:spacing w:val="13"/>
          <w:sz w:val="19"/>
          <w:szCs w:val="19"/>
        </w:rPr>
        <w:t>C</w:t>
      </w:r>
      <w:r>
        <w:rPr>
          <w:rFonts w:ascii="宋体" w:hAnsi="宋体" w:eastAsia="宋体" w:cs="宋体"/>
          <w:spacing w:val="36"/>
          <w:sz w:val="19"/>
          <w:szCs w:val="19"/>
        </w:rPr>
        <w:t xml:space="preserve"> </w:t>
      </w:r>
      <w:r>
        <w:rPr>
          <w:rFonts w:ascii="宋体" w:hAnsi="宋体" w:eastAsia="宋体" w:cs="宋体"/>
          <w:spacing w:val="13"/>
          <w:sz w:val="19"/>
          <w:szCs w:val="19"/>
        </w:rPr>
        <w:t>和 F)。</w:t>
      </w:r>
      <w:r>
        <w:rPr>
          <w:rFonts w:ascii="宋体" w:hAnsi="宋体" w:eastAsia="宋体" w:cs="宋体"/>
          <w:spacing w:val="-30"/>
          <w:sz w:val="19"/>
          <w:szCs w:val="19"/>
        </w:rPr>
        <w:t xml:space="preserve"> </w:t>
      </w:r>
      <w:r>
        <w:rPr>
          <w:rFonts w:ascii="宋体" w:hAnsi="宋体" w:eastAsia="宋体" w:cs="宋体"/>
          <w:spacing w:val="12"/>
          <w:sz w:val="19"/>
          <w:szCs w:val="19"/>
        </w:rPr>
        <w:t>实际上，对等连接方式</w:t>
      </w:r>
      <w:r>
        <w:rPr>
          <w:rFonts w:ascii="宋体" w:hAnsi="宋体" w:eastAsia="宋体" w:cs="宋体"/>
          <w:sz w:val="19"/>
          <w:szCs w:val="19"/>
        </w:rPr>
        <w:t xml:space="preserve"> </w:t>
      </w:r>
      <w:r>
        <w:rPr>
          <w:rFonts w:ascii="宋体" w:hAnsi="宋体" w:eastAsia="宋体" w:cs="宋体"/>
          <w:spacing w:val="22"/>
          <w:sz w:val="19"/>
          <w:szCs w:val="19"/>
        </w:rPr>
        <w:t>从本质上看仍然是使用客户-服务器方式，只是对等连接中的每一台主机既是客户又同时是</w:t>
      </w:r>
      <w:r>
        <w:rPr>
          <w:rFonts w:ascii="宋体" w:hAnsi="宋体" w:eastAsia="宋体" w:cs="宋体"/>
          <w:spacing w:val="13"/>
          <w:sz w:val="19"/>
          <w:szCs w:val="19"/>
        </w:rPr>
        <w:t xml:space="preserve"> </w:t>
      </w:r>
      <w:r>
        <w:rPr>
          <w:rFonts w:ascii="宋体" w:hAnsi="宋体" w:eastAsia="宋体" w:cs="宋体"/>
          <w:spacing w:val="1"/>
          <w:sz w:val="19"/>
          <w:szCs w:val="19"/>
        </w:rPr>
        <w:t>服务器。例如主机</w:t>
      </w:r>
      <w:r>
        <w:rPr>
          <w:rFonts w:ascii="宋体" w:hAnsi="宋体" w:eastAsia="宋体" w:cs="宋体"/>
          <w:spacing w:val="-26"/>
          <w:sz w:val="19"/>
          <w:szCs w:val="19"/>
        </w:rPr>
        <w:t xml:space="preserve"> </w:t>
      </w:r>
      <w:r>
        <w:rPr>
          <w:rFonts w:ascii="Times New Roman" w:hAnsi="Times New Roman" w:eastAsia="Times New Roman" w:cs="Times New Roman"/>
          <w:spacing w:val="1"/>
          <w:sz w:val="19"/>
          <w:szCs w:val="19"/>
        </w:rPr>
        <w:t xml:space="preserve">C,  </w:t>
      </w:r>
      <w:r>
        <w:rPr>
          <w:rFonts w:ascii="宋体" w:hAnsi="宋体" w:eastAsia="宋体" w:cs="宋体"/>
          <w:spacing w:val="1"/>
          <w:sz w:val="19"/>
          <w:szCs w:val="19"/>
        </w:rPr>
        <w:t>当</w:t>
      </w:r>
      <w:r>
        <w:rPr>
          <w:rFonts w:ascii="宋体" w:hAnsi="宋体" w:eastAsia="宋体" w:cs="宋体"/>
          <w:spacing w:val="75"/>
          <w:sz w:val="19"/>
          <w:szCs w:val="19"/>
        </w:rPr>
        <w:t xml:space="preserve"> </w:t>
      </w:r>
      <w:r>
        <w:rPr>
          <w:rFonts w:ascii="Times New Roman" w:hAnsi="Times New Roman" w:eastAsia="Times New Roman" w:cs="Times New Roman"/>
          <w:spacing w:val="1"/>
          <w:sz w:val="19"/>
          <w:szCs w:val="19"/>
        </w:rPr>
        <w:t xml:space="preserve">C  </w:t>
      </w:r>
      <w:r>
        <w:rPr>
          <w:rFonts w:ascii="宋体" w:hAnsi="宋体" w:eastAsia="宋体" w:cs="宋体"/>
          <w:spacing w:val="1"/>
          <w:sz w:val="19"/>
          <w:szCs w:val="19"/>
        </w:rPr>
        <w:t>请</w:t>
      </w:r>
      <w:r>
        <w:rPr>
          <w:rFonts w:ascii="宋体" w:hAnsi="宋体" w:eastAsia="宋体" w:cs="宋体"/>
          <w:spacing w:val="-22"/>
          <w:sz w:val="19"/>
          <w:szCs w:val="19"/>
        </w:rPr>
        <w:t xml:space="preserve"> </w:t>
      </w:r>
      <w:r>
        <w:rPr>
          <w:rFonts w:ascii="宋体" w:hAnsi="宋体" w:eastAsia="宋体" w:cs="宋体"/>
          <w:spacing w:val="1"/>
          <w:sz w:val="19"/>
          <w:szCs w:val="19"/>
        </w:rPr>
        <w:t>求</w:t>
      </w:r>
      <w:r>
        <w:rPr>
          <w:rFonts w:ascii="宋体" w:hAnsi="宋体" w:eastAsia="宋体" w:cs="宋体"/>
          <w:spacing w:val="-54"/>
          <w:sz w:val="19"/>
          <w:szCs w:val="19"/>
        </w:rPr>
        <w:t xml:space="preserve"> </w:t>
      </w:r>
      <w:r>
        <w:rPr>
          <w:rFonts w:ascii="Times New Roman" w:hAnsi="Times New Roman" w:eastAsia="Times New Roman" w:cs="Times New Roman"/>
          <w:spacing w:val="1"/>
          <w:sz w:val="19"/>
          <w:szCs w:val="19"/>
        </w:rPr>
        <w:t xml:space="preserve">D  </w:t>
      </w:r>
      <w:r>
        <w:rPr>
          <w:rFonts w:ascii="宋体" w:hAnsi="宋体" w:eastAsia="宋体" w:cs="宋体"/>
          <w:spacing w:val="1"/>
          <w:sz w:val="19"/>
          <w:szCs w:val="19"/>
        </w:rPr>
        <w:t>的</w:t>
      </w:r>
      <w:r>
        <w:rPr>
          <w:rFonts w:ascii="宋体" w:hAnsi="宋体" w:eastAsia="宋体" w:cs="宋体"/>
          <w:spacing w:val="-35"/>
          <w:sz w:val="19"/>
          <w:szCs w:val="19"/>
        </w:rPr>
        <w:t xml:space="preserve"> </w:t>
      </w:r>
      <w:r>
        <w:rPr>
          <w:rFonts w:ascii="宋体" w:hAnsi="宋体" w:eastAsia="宋体" w:cs="宋体"/>
          <w:spacing w:val="1"/>
          <w:sz w:val="19"/>
          <w:szCs w:val="19"/>
        </w:rPr>
        <w:t>服</w:t>
      </w:r>
      <w:r>
        <w:rPr>
          <w:rFonts w:ascii="宋体" w:hAnsi="宋体" w:eastAsia="宋体" w:cs="宋体"/>
          <w:spacing w:val="-33"/>
          <w:sz w:val="19"/>
          <w:szCs w:val="19"/>
        </w:rPr>
        <w:t xml:space="preserve"> </w:t>
      </w:r>
      <w:r>
        <w:rPr>
          <w:rFonts w:ascii="宋体" w:hAnsi="宋体" w:eastAsia="宋体" w:cs="宋体"/>
          <w:spacing w:val="1"/>
          <w:sz w:val="19"/>
          <w:szCs w:val="19"/>
        </w:rPr>
        <w:t>务</w:t>
      </w:r>
      <w:r>
        <w:rPr>
          <w:rFonts w:ascii="宋体" w:hAnsi="宋体" w:eastAsia="宋体" w:cs="宋体"/>
          <w:spacing w:val="-26"/>
          <w:sz w:val="19"/>
          <w:szCs w:val="19"/>
        </w:rPr>
        <w:t xml:space="preserve"> </w:t>
      </w:r>
      <w:r>
        <w:rPr>
          <w:rFonts w:ascii="宋体" w:hAnsi="宋体" w:eastAsia="宋体" w:cs="宋体"/>
          <w:spacing w:val="1"/>
          <w:sz w:val="19"/>
          <w:szCs w:val="19"/>
        </w:rPr>
        <w:t>时</w:t>
      </w:r>
      <w:r>
        <w:rPr>
          <w:rFonts w:ascii="宋体" w:hAnsi="宋体" w:eastAsia="宋体" w:cs="宋体"/>
          <w:spacing w:val="-43"/>
          <w:sz w:val="19"/>
          <w:szCs w:val="19"/>
        </w:rPr>
        <w:t xml:space="preserve"> </w:t>
      </w:r>
      <w:r>
        <w:rPr>
          <w:rFonts w:ascii="宋体" w:hAnsi="宋体" w:eastAsia="宋体" w:cs="宋体"/>
          <w:spacing w:val="1"/>
          <w:sz w:val="19"/>
          <w:szCs w:val="19"/>
        </w:rPr>
        <w:t>，</w:t>
      </w:r>
      <w:r>
        <w:rPr>
          <w:rFonts w:ascii="Times New Roman" w:hAnsi="Times New Roman" w:eastAsia="Times New Roman" w:cs="Times New Roman"/>
          <w:spacing w:val="1"/>
          <w:sz w:val="19"/>
          <w:szCs w:val="19"/>
        </w:rPr>
        <w:t xml:space="preserve">C   </w:t>
      </w:r>
      <w:r>
        <w:rPr>
          <w:rFonts w:ascii="宋体" w:hAnsi="宋体" w:eastAsia="宋体" w:cs="宋体"/>
          <w:spacing w:val="1"/>
          <w:sz w:val="19"/>
          <w:szCs w:val="19"/>
        </w:rPr>
        <w:t>是</w:t>
      </w:r>
      <w:r>
        <w:rPr>
          <w:rFonts w:ascii="宋体" w:hAnsi="宋体" w:eastAsia="宋体" w:cs="宋体"/>
          <w:spacing w:val="-26"/>
          <w:sz w:val="19"/>
          <w:szCs w:val="19"/>
        </w:rPr>
        <w:t xml:space="preserve"> </w:t>
      </w:r>
      <w:r>
        <w:rPr>
          <w:rFonts w:ascii="宋体" w:hAnsi="宋体" w:eastAsia="宋体" w:cs="宋体"/>
          <w:spacing w:val="1"/>
          <w:sz w:val="19"/>
          <w:szCs w:val="19"/>
        </w:rPr>
        <w:t>客</w:t>
      </w:r>
      <w:r>
        <w:rPr>
          <w:rFonts w:ascii="宋体" w:hAnsi="宋体" w:eastAsia="宋体" w:cs="宋体"/>
          <w:spacing w:val="-28"/>
          <w:sz w:val="19"/>
          <w:szCs w:val="19"/>
        </w:rPr>
        <w:t xml:space="preserve"> </w:t>
      </w:r>
      <w:r>
        <w:rPr>
          <w:rFonts w:ascii="宋体" w:hAnsi="宋体" w:eastAsia="宋体" w:cs="宋体"/>
          <w:spacing w:val="1"/>
          <w:sz w:val="19"/>
          <w:szCs w:val="19"/>
        </w:rPr>
        <w:t>户</w:t>
      </w:r>
      <w:r>
        <w:rPr>
          <w:rFonts w:ascii="宋体" w:hAnsi="宋体" w:eastAsia="宋体" w:cs="宋体"/>
          <w:spacing w:val="-36"/>
          <w:sz w:val="19"/>
          <w:szCs w:val="19"/>
        </w:rPr>
        <w:t xml:space="preserve"> </w:t>
      </w:r>
      <w:r>
        <w:rPr>
          <w:rFonts w:ascii="宋体" w:hAnsi="宋体" w:eastAsia="宋体" w:cs="宋体"/>
          <w:spacing w:val="1"/>
          <w:sz w:val="19"/>
          <w:szCs w:val="19"/>
        </w:rPr>
        <w:t>，</w:t>
      </w:r>
      <w:r>
        <w:rPr>
          <w:rFonts w:ascii="Times New Roman" w:hAnsi="Times New Roman" w:eastAsia="Times New Roman" w:cs="Times New Roman"/>
          <w:spacing w:val="1"/>
          <w:sz w:val="19"/>
          <w:szCs w:val="19"/>
        </w:rPr>
        <w:t xml:space="preserve">D  </w:t>
      </w:r>
      <w:r>
        <w:rPr>
          <w:rFonts w:ascii="宋体" w:hAnsi="宋体" w:eastAsia="宋体" w:cs="宋体"/>
          <w:spacing w:val="1"/>
          <w:sz w:val="19"/>
          <w:szCs w:val="19"/>
        </w:rPr>
        <w:t>是服务器。但如果</w:t>
      </w:r>
      <w:r>
        <w:rPr>
          <w:rFonts w:ascii="宋体" w:hAnsi="宋体" w:eastAsia="宋体" w:cs="宋体"/>
          <w:spacing w:val="-56"/>
          <w:sz w:val="19"/>
          <w:szCs w:val="19"/>
        </w:rPr>
        <w:t xml:space="preserve"> </w:t>
      </w:r>
      <w:r>
        <w:rPr>
          <w:rFonts w:ascii="Times New Roman" w:hAnsi="Times New Roman" w:eastAsia="Times New Roman" w:cs="Times New Roman"/>
          <w:spacing w:val="1"/>
          <w:sz w:val="19"/>
          <w:szCs w:val="19"/>
        </w:rPr>
        <w:t xml:space="preserve">C  </w:t>
      </w:r>
      <w:r>
        <w:rPr>
          <w:rFonts w:ascii="宋体" w:hAnsi="宋体" w:eastAsia="宋体" w:cs="宋体"/>
          <w:spacing w:val="1"/>
          <w:sz w:val="19"/>
          <w:szCs w:val="19"/>
        </w:rPr>
        <w:t>又同时向</w:t>
      </w:r>
      <w:r>
        <w:rPr>
          <w:rFonts w:ascii="宋体" w:hAnsi="宋体" w:eastAsia="宋体" w:cs="宋体"/>
          <w:sz w:val="19"/>
          <w:szCs w:val="19"/>
        </w:rPr>
        <w:t xml:space="preserve"> </w:t>
      </w:r>
      <w:r>
        <w:rPr>
          <w:rFonts w:ascii="Times New Roman" w:hAnsi="Times New Roman" w:eastAsia="Times New Roman" w:cs="Times New Roman"/>
          <w:spacing w:val="18"/>
          <w:sz w:val="19"/>
          <w:szCs w:val="19"/>
        </w:rPr>
        <w:t xml:space="preserve">F </w:t>
      </w:r>
      <w:r>
        <w:rPr>
          <w:rFonts w:ascii="宋体" w:hAnsi="宋体" w:eastAsia="宋体" w:cs="宋体"/>
          <w:spacing w:val="18"/>
          <w:sz w:val="19"/>
          <w:szCs w:val="19"/>
        </w:rPr>
        <w:t>提供服务，那么</w:t>
      </w:r>
      <w:r>
        <w:rPr>
          <w:rFonts w:ascii="Times New Roman" w:hAnsi="Times New Roman" w:eastAsia="Times New Roman" w:cs="Times New Roman"/>
          <w:spacing w:val="18"/>
          <w:sz w:val="19"/>
          <w:szCs w:val="19"/>
        </w:rPr>
        <w:t>C</w:t>
      </w:r>
      <w:r>
        <w:rPr>
          <w:rFonts w:ascii="Times New Roman" w:hAnsi="Times New Roman" w:eastAsia="Times New Roman" w:cs="Times New Roman"/>
          <w:spacing w:val="40"/>
          <w:w w:val="101"/>
          <w:sz w:val="19"/>
          <w:szCs w:val="19"/>
        </w:rPr>
        <w:t xml:space="preserve"> </w:t>
      </w:r>
      <w:r>
        <w:rPr>
          <w:rFonts w:ascii="宋体" w:hAnsi="宋体" w:eastAsia="宋体" w:cs="宋体"/>
          <w:spacing w:val="18"/>
          <w:sz w:val="19"/>
          <w:szCs w:val="19"/>
        </w:rPr>
        <w:t>又同时起着服务器的作用。</w:t>
      </w:r>
    </w:p>
    <w:p w14:paraId="720F14FA">
      <w:pPr>
        <w:pStyle w:val="2"/>
        <w:spacing w:before="109" w:line="2831" w:lineRule="exact"/>
        <w:ind w:firstLine="1640"/>
      </w:pPr>
      <w:r>
        <w:rPr>
          <w:position w:val="-56"/>
        </w:rPr>
        <w:pict>
          <v:group id="_x0000_s1041" o:spid="_x0000_s1041" o:spt="203" style="height:141.55pt;width:260.5pt;" coordsize="5210,2831">
            <o:lock v:ext="edit"/>
            <v:shape id="_x0000_s1042" o:spid="_x0000_s1042" o:spt="75" type="#_x0000_t75" style="position:absolute;left:0;top:0;height:2831;width:5210;" filled="f" stroked="f" coordsize="21600,21600">
              <v:path/>
              <v:fill on="f" focussize="0,0"/>
              <v:stroke on="f"/>
              <v:imagedata r:id="rId148" o:title=""/>
              <o:lock v:ext="edit" aspectratio="t"/>
            </v:shape>
            <v:shape id="_x0000_s1043" o:spid="_x0000_s1043" o:spt="202" type="#_x0000_t202" style="position:absolute;left:1170;top:168;height:2290;width:4020;" filled="f" stroked="f" coordsize="21600,21600">
              <v:path/>
              <v:fill on="f" focussize="0,0"/>
              <v:stroke on="f"/>
              <v:imagedata o:title=""/>
              <o:lock v:ext="edit" aspectratio="f"/>
              <v:textbox inset="0mm,0mm,0mm,0mm">
                <w:txbxContent>
                  <w:p w14:paraId="219F618F">
                    <w:pPr>
                      <w:spacing w:before="20" w:line="220" w:lineRule="auto"/>
                      <w:ind w:left="2579"/>
                      <w:rPr>
                        <w:rFonts w:ascii="宋体" w:hAnsi="宋体" w:eastAsia="宋体" w:cs="宋体"/>
                        <w:sz w:val="19"/>
                        <w:szCs w:val="19"/>
                      </w:rPr>
                    </w:pPr>
                    <w:r>
                      <w:rPr>
                        <w:rFonts w:ascii="宋体" w:hAnsi="宋体" w:eastAsia="宋体" w:cs="宋体"/>
                        <w:spacing w:val="-10"/>
                        <w:w w:val="98"/>
                        <w:sz w:val="19"/>
                        <w:szCs w:val="19"/>
                      </w:rPr>
                      <w:t>运行</w:t>
                    </w:r>
                    <w:r>
                      <w:rPr>
                        <w:rFonts w:ascii="Times New Roman" w:hAnsi="Times New Roman" w:eastAsia="Times New Roman" w:cs="Times New Roman"/>
                        <w:spacing w:val="-10"/>
                        <w:w w:val="98"/>
                        <w:sz w:val="19"/>
                        <w:szCs w:val="19"/>
                      </w:rPr>
                      <w:t>P2P</w:t>
                    </w:r>
                    <w:r>
                      <w:rPr>
                        <w:rFonts w:ascii="宋体" w:hAnsi="宋体" w:eastAsia="宋体" w:cs="宋体"/>
                        <w:spacing w:val="-10"/>
                        <w:w w:val="98"/>
                        <w:sz w:val="19"/>
                        <w:szCs w:val="19"/>
                      </w:rPr>
                      <w:t>程序</w:t>
                    </w:r>
                  </w:p>
                  <w:p w14:paraId="4C6EBF26">
                    <w:pPr>
                      <w:spacing w:line="268" w:lineRule="auto"/>
                      <w:rPr>
                        <w:rFonts w:ascii="Arial"/>
                        <w:sz w:val="21"/>
                      </w:rPr>
                    </w:pPr>
                  </w:p>
                  <w:p w14:paraId="6CACD745">
                    <w:pPr>
                      <w:spacing w:line="269" w:lineRule="auto"/>
                      <w:rPr>
                        <w:rFonts w:ascii="Arial"/>
                        <w:sz w:val="21"/>
                      </w:rPr>
                    </w:pPr>
                  </w:p>
                  <w:p w14:paraId="63654851">
                    <w:pPr>
                      <w:spacing w:line="269" w:lineRule="auto"/>
                      <w:rPr>
                        <w:rFonts w:ascii="Arial"/>
                        <w:sz w:val="21"/>
                      </w:rPr>
                    </w:pPr>
                  </w:p>
                  <w:p w14:paraId="0158AEE5">
                    <w:pPr>
                      <w:spacing w:line="269" w:lineRule="auto"/>
                      <w:rPr>
                        <w:rFonts w:ascii="Arial"/>
                        <w:sz w:val="21"/>
                      </w:rPr>
                    </w:pPr>
                  </w:p>
                  <w:p w14:paraId="5E633FA2">
                    <w:pPr>
                      <w:spacing w:before="61" w:line="220" w:lineRule="auto"/>
                      <w:ind w:left="1229"/>
                      <w:rPr>
                        <w:rFonts w:ascii="宋体" w:hAnsi="宋体" w:eastAsia="宋体" w:cs="宋体"/>
                        <w:sz w:val="19"/>
                        <w:szCs w:val="19"/>
                      </w:rPr>
                    </w:pPr>
                    <w:r>
                      <w:rPr>
                        <w:rFonts w:ascii="宋体" w:hAnsi="宋体" w:eastAsia="宋体" w:cs="宋体"/>
                        <w:spacing w:val="-21"/>
                        <w:sz w:val="19"/>
                        <w:szCs w:val="19"/>
                      </w:rPr>
                      <w:t>网络核心</w:t>
                    </w:r>
                  </w:p>
                  <w:p w14:paraId="6A64D611">
                    <w:pPr>
                      <w:spacing w:before="97" w:line="185"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46A5753D">
                    <w:pPr>
                      <w:spacing w:before="197" w:line="220" w:lineRule="auto"/>
                      <w:jc w:val="right"/>
                      <w:rPr>
                        <w:rFonts w:ascii="宋体" w:hAnsi="宋体" w:eastAsia="宋体" w:cs="宋体"/>
                        <w:sz w:val="19"/>
                        <w:szCs w:val="19"/>
                      </w:rPr>
                    </w:pPr>
                    <w:r>
                      <w:rPr>
                        <w:rFonts w:ascii="宋体" w:hAnsi="宋体" w:eastAsia="宋体" w:cs="宋体"/>
                        <w:spacing w:val="-10"/>
                        <w:w w:val="96"/>
                        <w:sz w:val="19"/>
                        <w:szCs w:val="19"/>
                      </w:rPr>
                      <w:t>运行</w:t>
                    </w:r>
                    <w:r>
                      <w:rPr>
                        <w:rFonts w:ascii="Times New Roman" w:hAnsi="Times New Roman" w:eastAsia="Times New Roman" w:cs="Times New Roman"/>
                        <w:spacing w:val="-10"/>
                        <w:w w:val="96"/>
                        <w:sz w:val="19"/>
                        <w:szCs w:val="19"/>
                      </w:rPr>
                      <w:t>P2P</w:t>
                    </w:r>
                    <w:r>
                      <w:rPr>
                        <w:rFonts w:ascii="宋体" w:hAnsi="宋体" w:eastAsia="宋体" w:cs="宋体"/>
                        <w:spacing w:val="-10"/>
                        <w:w w:val="96"/>
                        <w:sz w:val="19"/>
                        <w:szCs w:val="19"/>
                      </w:rPr>
                      <w:t>程序</w:t>
                    </w:r>
                  </w:p>
                </w:txbxContent>
              </v:textbox>
            </v:shape>
            <v:shape id="_x0000_s1044" o:spid="_x0000_s1044" o:spt="202" type="#_x0000_t202" style="position:absolute;left:310;top:148;height:230;width:1111;" filled="f" stroked="f" coordsize="21600,21600">
              <v:path/>
              <v:fill on="f" focussize="0,0"/>
              <v:stroke on="f"/>
              <v:imagedata o:title=""/>
              <o:lock v:ext="edit" aspectratio="f"/>
              <v:textbox inset="0mm,0mm,0mm,0mm">
                <w:txbxContent>
                  <w:p w14:paraId="32376BFC">
                    <w:pPr>
                      <w:spacing w:before="20" w:line="220" w:lineRule="auto"/>
                      <w:ind w:left="20"/>
                      <w:rPr>
                        <w:rFonts w:ascii="宋体" w:hAnsi="宋体" w:eastAsia="宋体" w:cs="宋体"/>
                        <w:sz w:val="19"/>
                        <w:szCs w:val="19"/>
                      </w:rPr>
                    </w:pPr>
                    <w:r>
                      <w:rPr>
                        <w:rFonts w:ascii="宋体" w:hAnsi="宋体" w:eastAsia="宋体" w:cs="宋体"/>
                        <w:spacing w:val="-9"/>
                        <w:sz w:val="19"/>
                        <w:szCs w:val="19"/>
                      </w:rPr>
                      <w:t>运行</w:t>
                    </w:r>
                    <w:r>
                      <w:rPr>
                        <w:rFonts w:ascii="Times New Roman" w:hAnsi="Times New Roman" w:eastAsia="Times New Roman" w:cs="Times New Roman"/>
                        <w:spacing w:val="-9"/>
                        <w:sz w:val="19"/>
                        <w:szCs w:val="19"/>
                      </w:rPr>
                      <w:t>P2P</w:t>
                    </w:r>
                    <w:r>
                      <w:rPr>
                        <w:rFonts w:ascii="宋体" w:hAnsi="宋体" w:eastAsia="宋体" w:cs="宋体"/>
                        <w:spacing w:val="-9"/>
                        <w:sz w:val="19"/>
                        <w:szCs w:val="19"/>
                      </w:rPr>
                      <w:t>程</w:t>
                    </w:r>
                    <w:r>
                      <w:rPr>
                        <w:rFonts w:ascii="宋体" w:hAnsi="宋体" w:eastAsia="宋体" w:cs="宋体"/>
                        <w:spacing w:val="-21"/>
                        <w:sz w:val="19"/>
                        <w:szCs w:val="19"/>
                      </w:rPr>
                      <w:t xml:space="preserve"> </w:t>
                    </w:r>
                    <w:r>
                      <w:rPr>
                        <w:rFonts w:ascii="宋体" w:hAnsi="宋体" w:eastAsia="宋体" w:cs="宋体"/>
                        <w:spacing w:val="-9"/>
                        <w:sz w:val="19"/>
                        <w:szCs w:val="19"/>
                      </w:rPr>
                      <w:t>序</w:t>
                    </w:r>
                  </w:p>
                </w:txbxContent>
              </v:textbox>
            </v:shape>
            <v:shape id="_x0000_s1045" o:spid="_x0000_s1045" o:spt="202" type="#_x0000_t202" style="position:absolute;left:1919;top:139;height:230;width:1086;" filled="f" stroked="f" coordsize="21600,21600">
              <v:path/>
              <v:fill on="f" focussize="0,0"/>
              <v:stroke on="f"/>
              <v:imagedata o:title=""/>
              <o:lock v:ext="edit" aspectratio="f"/>
              <v:textbox inset="0mm,0mm,0mm,0mm">
                <w:txbxContent>
                  <w:p w14:paraId="4D778787">
                    <w:pPr>
                      <w:spacing w:before="20" w:line="221" w:lineRule="auto"/>
                      <w:jc w:val="right"/>
                      <w:rPr>
                        <w:rFonts w:ascii="宋体" w:hAnsi="宋体" w:eastAsia="宋体" w:cs="宋体"/>
                        <w:sz w:val="19"/>
                        <w:szCs w:val="19"/>
                      </w:rPr>
                    </w:pPr>
                    <w:r>
                      <w:rPr>
                        <w:rFonts w:ascii="Times New Roman" w:hAnsi="Times New Roman" w:eastAsia="Times New Roman" w:cs="Times New Roman"/>
                        <w:spacing w:val="-18"/>
                        <w:w w:val="93"/>
                        <w:sz w:val="19"/>
                        <w:szCs w:val="19"/>
                      </w:rPr>
                      <w:t>E</w:t>
                    </w:r>
                    <w:r>
                      <w:rPr>
                        <w:rFonts w:ascii="Times New Roman" w:hAnsi="Times New Roman" w:eastAsia="Times New Roman" w:cs="Times New Roman"/>
                        <w:spacing w:val="4"/>
                        <w:sz w:val="19"/>
                        <w:szCs w:val="19"/>
                      </w:rPr>
                      <w:t xml:space="preserve">      </w:t>
                    </w:r>
                    <w:r>
                      <w:rPr>
                        <w:rFonts w:ascii="宋体" w:hAnsi="宋体" w:eastAsia="宋体" w:cs="宋体"/>
                        <w:spacing w:val="-18"/>
                        <w:w w:val="93"/>
                        <w:sz w:val="19"/>
                        <w:szCs w:val="19"/>
                      </w:rPr>
                      <w:t>网络</w:t>
                    </w:r>
                    <w:r>
                      <w:rPr>
                        <w:rFonts w:ascii="宋体" w:hAnsi="宋体" w:eastAsia="宋体" w:cs="宋体"/>
                        <w:spacing w:val="-17"/>
                        <w:w w:val="93"/>
                        <w:sz w:val="19"/>
                        <w:szCs w:val="19"/>
                      </w:rPr>
                      <w:t>边</w:t>
                    </w:r>
                    <w:r>
                      <w:rPr>
                        <w:rFonts w:ascii="宋体" w:hAnsi="宋体" w:eastAsia="宋体" w:cs="宋体"/>
                        <w:spacing w:val="-9"/>
                        <w:w w:val="93"/>
                        <w:sz w:val="19"/>
                        <w:szCs w:val="19"/>
                      </w:rPr>
                      <w:t>缘</w:t>
                    </w:r>
                  </w:p>
                </w:txbxContent>
              </v:textbox>
            </v:shape>
            <v:shape id="_x0000_s1046" o:spid="_x0000_s1046" o:spt="202" type="#_x0000_t202" style="position:absolute;left:40;top:2228;height:230;width:1020;" filled="f" stroked="f" coordsize="21600,21600">
              <v:path/>
              <v:fill on="f" focussize="0,0"/>
              <v:stroke on="f"/>
              <v:imagedata o:title=""/>
              <o:lock v:ext="edit" aspectratio="f"/>
              <v:textbox inset="0mm,0mm,0mm,0mm">
                <w:txbxContent>
                  <w:p w14:paraId="2263F14F">
                    <w:pPr>
                      <w:spacing w:before="20" w:line="220" w:lineRule="auto"/>
                      <w:jc w:val="right"/>
                      <w:rPr>
                        <w:rFonts w:ascii="宋体" w:hAnsi="宋体" w:eastAsia="宋体" w:cs="宋体"/>
                        <w:sz w:val="19"/>
                        <w:szCs w:val="19"/>
                      </w:rPr>
                    </w:pPr>
                    <w:r>
                      <w:rPr>
                        <w:rFonts w:ascii="宋体" w:hAnsi="宋体" w:eastAsia="宋体" w:cs="宋体"/>
                        <w:spacing w:val="-10"/>
                        <w:w w:val="98"/>
                        <w:sz w:val="19"/>
                        <w:szCs w:val="19"/>
                      </w:rPr>
                      <w:t>运行</w:t>
                    </w:r>
                    <w:r>
                      <w:rPr>
                        <w:rFonts w:ascii="Times New Roman" w:hAnsi="Times New Roman" w:eastAsia="Times New Roman" w:cs="Times New Roman"/>
                        <w:spacing w:val="-10"/>
                        <w:w w:val="98"/>
                        <w:sz w:val="19"/>
                        <w:szCs w:val="19"/>
                      </w:rPr>
                      <w:t>P2P</w:t>
                    </w:r>
                    <w:r>
                      <w:rPr>
                        <w:rFonts w:ascii="宋体" w:hAnsi="宋体" w:eastAsia="宋体" w:cs="宋体"/>
                        <w:spacing w:val="-10"/>
                        <w:w w:val="98"/>
                        <w:sz w:val="19"/>
                        <w:szCs w:val="19"/>
                      </w:rPr>
                      <w:t>程序</w:t>
                    </w:r>
                  </w:p>
                </w:txbxContent>
              </v:textbox>
            </v:shape>
            <v:shape id="_x0000_s1047" o:spid="_x0000_s1047" o:spt="75" type="#_x0000_t75" style="position:absolute;left:3289;top:179;height:291;width:261;" filled="f" stroked="f" coordsize="21600,21600">
              <v:path/>
              <v:fill on="f" focussize="0,0"/>
              <v:stroke on="f"/>
              <v:imagedata r:id="rId149" o:title=""/>
              <o:lock v:ext="edit" aspectratio="t"/>
            </v:shape>
            <v:shape id="_x0000_s1048" o:spid="_x0000_s1048" o:spt="202" type="#_x0000_t202" style="position:absolute;left:3049;top:2274;height:256;width:241;" filled="f" stroked="f" coordsize="21600,21600">
              <v:path/>
              <v:fill on="f" focussize="0,0"/>
              <v:stroke on="f"/>
              <v:imagedata o:title=""/>
              <o:lock v:ext="edit" aspectratio="f"/>
              <v:textbox inset="0mm,0mm,0mm,0mm">
                <w:txbxContent>
                  <w:p w14:paraId="5C18373B">
                    <w:pPr>
                      <w:spacing w:before="20" w:line="185" w:lineRule="auto"/>
                      <w:jc w:val="right"/>
                      <w:rPr>
                        <w:rFonts w:ascii="Times New Roman" w:hAnsi="Times New Roman" w:eastAsia="Times New Roman" w:cs="Times New Roman"/>
                        <w:sz w:val="32"/>
                        <w:szCs w:val="32"/>
                      </w:rPr>
                    </w:pPr>
                    <w:r>
                      <w:rPr>
                        <w:rFonts w:ascii="Times New Roman" w:hAnsi="Times New Roman" w:eastAsia="Times New Roman" w:cs="Times New Roman"/>
                        <w:spacing w:val="-10"/>
                        <w:w w:val="91"/>
                        <w:sz w:val="32"/>
                        <w:szCs w:val="32"/>
                      </w:rPr>
                      <w:t>D</w:t>
                    </w:r>
                  </w:p>
                </w:txbxContent>
              </v:textbox>
            </v:shape>
            <w10:wrap type="none"/>
            <w10:anchorlock/>
          </v:group>
        </w:pict>
      </w:r>
    </w:p>
    <w:p w14:paraId="5DCF3EEE">
      <w:pPr>
        <w:spacing w:before="276" w:line="212" w:lineRule="auto"/>
        <w:ind w:left="2650"/>
        <w:rPr>
          <w:rFonts w:ascii="宋体" w:hAnsi="宋体" w:eastAsia="宋体" w:cs="宋体"/>
          <w:sz w:val="19"/>
          <w:szCs w:val="19"/>
        </w:rPr>
      </w:pPr>
      <w:r>
        <w:rPr>
          <w:rFonts w:ascii="宋体" w:hAnsi="宋体" w:eastAsia="宋体" w:cs="宋体"/>
          <w:spacing w:val="-5"/>
          <w:sz w:val="19"/>
          <w:szCs w:val="19"/>
        </w:rPr>
        <w:t>图1-8</w:t>
      </w:r>
      <w:r>
        <w:rPr>
          <w:rFonts w:ascii="宋体" w:hAnsi="宋体" w:eastAsia="宋体" w:cs="宋体"/>
          <w:spacing w:val="99"/>
          <w:sz w:val="19"/>
          <w:szCs w:val="19"/>
        </w:rPr>
        <w:t xml:space="preserve"> </w:t>
      </w:r>
      <w:r>
        <w:rPr>
          <w:rFonts w:ascii="宋体" w:hAnsi="宋体" w:eastAsia="宋体" w:cs="宋体"/>
          <w:spacing w:val="-5"/>
          <w:sz w:val="19"/>
          <w:szCs w:val="19"/>
        </w:rPr>
        <w:t>对等连接工作方式</w:t>
      </w:r>
      <w:r>
        <w:rPr>
          <w:rFonts w:ascii="宋体" w:hAnsi="宋体" w:eastAsia="宋体" w:cs="宋体"/>
          <w:spacing w:val="-32"/>
          <w:sz w:val="19"/>
          <w:szCs w:val="19"/>
        </w:rPr>
        <w:t xml:space="preserve"> </w:t>
      </w:r>
      <w:r>
        <w:rPr>
          <w:rFonts w:ascii="Times New Roman" w:hAnsi="Times New Roman" w:eastAsia="Times New Roman" w:cs="Times New Roman"/>
          <w:spacing w:val="-5"/>
          <w:sz w:val="19"/>
          <w:szCs w:val="19"/>
        </w:rPr>
        <w:t>(P2P</w:t>
      </w:r>
      <w:r>
        <w:rPr>
          <w:rFonts w:ascii="Times New Roman" w:hAnsi="Times New Roman" w:eastAsia="Times New Roman" w:cs="Times New Roman"/>
          <w:spacing w:val="21"/>
          <w:w w:val="101"/>
          <w:sz w:val="19"/>
          <w:szCs w:val="19"/>
        </w:rPr>
        <w:t xml:space="preserve"> </w:t>
      </w:r>
      <w:r>
        <w:rPr>
          <w:rFonts w:ascii="宋体" w:hAnsi="宋体" w:eastAsia="宋体" w:cs="宋体"/>
          <w:spacing w:val="-5"/>
          <w:sz w:val="19"/>
          <w:szCs w:val="19"/>
        </w:rPr>
        <w:t>方式)</w:t>
      </w:r>
    </w:p>
    <w:p w14:paraId="3BF6F4A3">
      <w:pPr>
        <w:spacing w:before="213" w:line="273" w:lineRule="auto"/>
        <w:ind w:right="52" w:firstLine="430"/>
        <w:rPr>
          <w:rFonts w:ascii="宋体" w:hAnsi="宋体" w:eastAsia="宋体" w:cs="宋体"/>
          <w:sz w:val="19"/>
          <w:szCs w:val="19"/>
        </w:rPr>
      </w:pPr>
      <w:r>
        <w:rPr>
          <w:rFonts w:ascii="宋体" w:hAnsi="宋体" w:eastAsia="宋体" w:cs="宋体"/>
          <w:spacing w:val="30"/>
          <w:sz w:val="19"/>
          <w:szCs w:val="19"/>
        </w:rPr>
        <w:t>对等连接工作方式可支持大量对等用户(如上百万个)同时工作。关于这种工作方式</w:t>
      </w:r>
      <w:r>
        <w:rPr>
          <w:rFonts w:ascii="宋体" w:hAnsi="宋体" w:eastAsia="宋体" w:cs="宋体"/>
          <w:spacing w:val="16"/>
          <w:sz w:val="19"/>
          <w:szCs w:val="19"/>
        </w:rPr>
        <w:t xml:space="preserve"> </w:t>
      </w:r>
      <w:r>
        <w:rPr>
          <w:rFonts w:ascii="宋体" w:hAnsi="宋体" w:eastAsia="宋体" w:cs="宋体"/>
          <w:spacing w:val="21"/>
          <w:sz w:val="19"/>
          <w:szCs w:val="19"/>
        </w:rPr>
        <w:t>我们将在后面第6章的6</w:t>
      </w:r>
      <w:r>
        <w:rPr>
          <w:rFonts w:ascii="宋体" w:hAnsi="宋体" w:eastAsia="宋体" w:cs="宋体"/>
          <w:spacing w:val="-51"/>
          <w:sz w:val="19"/>
          <w:szCs w:val="19"/>
        </w:rPr>
        <w:t xml:space="preserve"> </w:t>
      </w:r>
      <w:r>
        <w:rPr>
          <w:rFonts w:ascii="宋体" w:hAnsi="宋体" w:eastAsia="宋体" w:cs="宋体"/>
          <w:spacing w:val="21"/>
          <w:sz w:val="19"/>
          <w:szCs w:val="19"/>
        </w:rPr>
        <w:t>.9节进一步讨论。</w:t>
      </w:r>
    </w:p>
    <w:p w14:paraId="7165CE50">
      <w:pPr>
        <w:spacing w:before="165" w:line="222" w:lineRule="auto"/>
        <w:ind w:left="2"/>
        <w:outlineLvl w:val="2"/>
        <w:rPr>
          <w:rFonts w:ascii="黑体" w:hAnsi="黑体" w:eastAsia="黑体" w:cs="黑体"/>
          <w:sz w:val="22"/>
          <w:szCs w:val="22"/>
        </w:rPr>
      </w:pPr>
      <w:bookmarkStart w:id="18" w:name="bookmark10"/>
      <w:bookmarkEnd w:id="18"/>
      <w:r>
        <w:rPr>
          <w:rFonts w:ascii="宋体" w:hAnsi="宋体" w:eastAsia="宋体" w:cs="宋体"/>
          <w:b/>
          <w:bCs/>
          <w:spacing w:val="2"/>
          <w:sz w:val="22"/>
          <w:szCs w:val="22"/>
        </w:rPr>
        <w:t>1.3.2</w:t>
      </w:r>
      <w:r>
        <w:rPr>
          <w:rFonts w:ascii="宋体" w:hAnsi="宋体" w:eastAsia="宋体" w:cs="宋体"/>
          <w:spacing w:val="27"/>
          <w:sz w:val="22"/>
          <w:szCs w:val="22"/>
        </w:rPr>
        <w:t xml:space="preserve">  </w:t>
      </w:r>
      <w:r>
        <w:rPr>
          <w:rFonts w:ascii="黑体" w:hAnsi="黑体" w:eastAsia="黑体" w:cs="黑体"/>
          <w:b/>
          <w:bCs/>
          <w:spacing w:val="2"/>
          <w:sz w:val="22"/>
          <w:szCs w:val="22"/>
        </w:rPr>
        <w:t>互联网的核心部分</w:t>
      </w:r>
    </w:p>
    <w:p w14:paraId="7CFA282A">
      <w:pPr>
        <w:spacing w:before="238" w:line="293" w:lineRule="auto"/>
        <w:ind w:right="51" w:firstLine="430"/>
        <w:rPr>
          <w:rFonts w:ascii="宋体" w:hAnsi="宋体" w:eastAsia="宋体" w:cs="宋体"/>
          <w:sz w:val="19"/>
          <w:szCs w:val="19"/>
        </w:rPr>
      </w:pPr>
      <w:r>
        <w:rPr>
          <w:rFonts w:ascii="宋体" w:hAnsi="宋体" w:eastAsia="宋体" w:cs="宋体"/>
          <w:spacing w:val="25"/>
          <w:sz w:val="19"/>
          <w:szCs w:val="19"/>
        </w:rPr>
        <w:t>网络核心部分是互联网中最复杂的部分，因为网络中的核心部分要向网络边缘中的大</w:t>
      </w:r>
      <w:r>
        <w:rPr>
          <w:rFonts w:ascii="宋体" w:hAnsi="宋体" w:eastAsia="宋体" w:cs="宋体"/>
          <w:spacing w:val="12"/>
          <w:sz w:val="19"/>
          <w:szCs w:val="19"/>
        </w:rPr>
        <w:t xml:space="preserve"> </w:t>
      </w:r>
      <w:r>
        <w:rPr>
          <w:rFonts w:ascii="宋体" w:hAnsi="宋体" w:eastAsia="宋体" w:cs="宋体"/>
          <w:spacing w:val="19"/>
          <w:sz w:val="19"/>
          <w:szCs w:val="19"/>
        </w:rPr>
        <w:t>量主机提供连通性，使边缘部分中的任何一台主机都能够向其他主</w:t>
      </w:r>
      <w:r>
        <w:rPr>
          <w:rFonts w:ascii="宋体" w:hAnsi="宋体" w:eastAsia="宋体" w:cs="宋体"/>
          <w:spacing w:val="18"/>
          <w:sz w:val="19"/>
          <w:szCs w:val="19"/>
        </w:rPr>
        <w:t>机通信。</w:t>
      </w:r>
    </w:p>
    <w:p w14:paraId="5CE4765E">
      <w:pPr>
        <w:spacing w:before="15" w:line="321" w:lineRule="auto"/>
        <w:ind w:firstLine="430"/>
        <w:rPr>
          <w:rFonts w:ascii="宋体" w:hAnsi="宋体" w:eastAsia="宋体" w:cs="宋体"/>
          <w:sz w:val="19"/>
          <w:szCs w:val="19"/>
        </w:rPr>
      </w:pPr>
      <w:r>
        <w:rPr>
          <w:rFonts w:ascii="宋体" w:hAnsi="宋体" w:eastAsia="宋体" w:cs="宋体"/>
          <w:spacing w:val="24"/>
          <w:sz w:val="19"/>
          <w:szCs w:val="19"/>
        </w:rPr>
        <w:t>在网络核心部分起特殊作用的是</w:t>
      </w:r>
      <w:r>
        <w:rPr>
          <w:rFonts w:ascii="宋体" w:hAnsi="宋体" w:eastAsia="宋体" w:cs="宋体"/>
          <w:b/>
          <w:bCs/>
          <w:spacing w:val="24"/>
          <w:sz w:val="19"/>
          <w:szCs w:val="19"/>
        </w:rPr>
        <w:t>路</w:t>
      </w:r>
      <w:r>
        <w:rPr>
          <w:rFonts w:ascii="宋体" w:hAnsi="宋体" w:eastAsia="宋体" w:cs="宋体"/>
          <w:spacing w:val="-18"/>
          <w:sz w:val="19"/>
          <w:szCs w:val="19"/>
        </w:rPr>
        <w:t xml:space="preserve"> </w:t>
      </w:r>
      <w:r>
        <w:rPr>
          <w:rFonts w:ascii="宋体" w:hAnsi="宋体" w:eastAsia="宋体" w:cs="宋体"/>
          <w:b/>
          <w:bCs/>
          <w:spacing w:val="24"/>
          <w:sz w:val="19"/>
          <w:szCs w:val="19"/>
        </w:rPr>
        <w:t>由</w:t>
      </w:r>
      <w:r>
        <w:rPr>
          <w:rFonts w:ascii="宋体" w:hAnsi="宋体" w:eastAsia="宋体" w:cs="宋体"/>
          <w:spacing w:val="-41"/>
          <w:sz w:val="19"/>
          <w:szCs w:val="19"/>
        </w:rPr>
        <w:t xml:space="preserve"> </w:t>
      </w:r>
      <w:r>
        <w:rPr>
          <w:rFonts w:ascii="宋体" w:hAnsi="宋体" w:eastAsia="宋体" w:cs="宋体"/>
          <w:b/>
          <w:bCs/>
          <w:spacing w:val="24"/>
          <w:sz w:val="19"/>
          <w:szCs w:val="19"/>
        </w:rPr>
        <w:t>器(</w:t>
      </w:r>
      <w:r>
        <w:rPr>
          <w:rFonts w:ascii="黑体" w:hAnsi="黑体" w:eastAsia="黑体" w:cs="黑体"/>
          <w:sz w:val="19"/>
          <w:szCs w:val="19"/>
        </w:rPr>
        <w:t>rou</w:t>
      </w:r>
      <w:r>
        <w:rPr>
          <w:rFonts w:ascii="Times New Roman" w:hAnsi="Times New Roman" w:eastAsia="Times New Roman" w:cs="Times New Roman"/>
          <w:sz w:val="19"/>
          <w:szCs w:val="19"/>
        </w:rPr>
        <w:t>ter</w:t>
      </w:r>
      <w:r>
        <w:rPr>
          <w:rFonts w:ascii="Times New Roman" w:hAnsi="Times New Roman" w:eastAsia="Times New Roman" w:cs="Times New Roman"/>
          <w:spacing w:val="24"/>
          <w:sz w:val="19"/>
          <w:szCs w:val="19"/>
        </w:rPr>
        <w:t>),</w:t>
      </w:r>
      <w:r>
        <w:rPr>
          <w:rFonts w:ascii="Times New Roman" w:hAnsi="Times New Roman" w:eastAsia="Times New Roman" w:cs="Times New Roman"/>
          <w:spacing w:val="5"/>
          <w:sz w:val="19"/>
          <w:szCs w:val="19"/>
        </w:rPr>
        <w:t xml:space="preserve">    </w:t>
      </w:r>
      <w:r>
        <w:rPr>
          <w:rFonts w:ascii="宋体" w:hAnsi="宋体" w:eastAsia="宋体" w:cs="宋体"/>
          <w:spacing w:val="24"/>
          <w:sz w:val="19"/>
          <w:szCs w:val="19"/>
        </w:rPr>
        <w:t>它是</w:t>
      </w:r>
      <w:r>
        <w:rPr>
          <w:rFonts w:ascii="宋体" w:hAnsi="宋体" w:eastAsia="宋体" w:cs="宋体"/>
          <w:spacing w:val="-41"/>
          <w:sz w:val="19"/>
          <w:szCs w:val="19"/>
        </w:rPr>
        <w:t xml:space="preserve"> </w:t>
      </w:r>
      <w:r>
        <w:rPr>
          <w:rFonts w:ascii="宋体" w:hAnsi="宋体" w:eastAsia="宋体" w:cs="宋体"/>
          <w:spacing w:val="24"/>
          <w:sz w:val="19"/>
          <w:szCs w:val="19"/>
        </w:rPr>
        <w:t>一</w:t>
      </w:r>
      <w:r>
        <w:rPr>
          <w:rFonts w:ascii="宋体" w:hAnsi="宋体" w:eastAsia="宋体" w:cs="宋体"/>
          <w:spacing w:val="-45"/>
          <w:sz w:val="19"/>
          <w:szCs w:val="19"/>
        </w:rPr>
        <w:t xml:space="preserve"> </w:t>
      </w:r>
      <w:r>
        <w:rPr>
          <w:rFonts w:ascii="宋体" w:hAnsi="宋体" w:eastAsia="宋体" w:cs="宋体"/>
          <w:spacing w:val="24"/>
          <w:sz w:val="19"/>
          <w:szCs w:val="19"/>
        </w:rPr>
        <w:t>种专用计算机(但不叫做主</w:t>
      </w:r>
      <w:r>
        <w:rPr>
          <w:rFonts w:ascii="宋体" w:hAnsi="宋体" w:eastAsia="宋体" w:cs="宋体"/>
          <w:sz w:val="19"/>
          <w:szCs w:val="19"/>
        </w:rPr>
        <w:t xml:space="preserve"> </w:t>
      </w:r>
      <w:r>
        <w:rPr>
          <w:rFonts w:ascii="宋体" w:hAnsi="宋体" w:eastAsia="宋体" w:cs="宋体"/>
          <w:spacing w:val="16"/>
          <w:sz w:val="19"/>
          <w:szCs w:val="19"/>
        </w:rPr>
        <w:t>机)。路由器是实现分组交换</w:t>
      </w:r>
      <w:r>
        <w:rPr>
          <w:rFonts w:ascii="黑体" w:hAnsi="黑体" w:eastAsia="黑体" w:cs="黑体"/>
          <w:spacing w:val="16"/>
          <w:sz w:val="19"/>
          <w:szCs w:val="19"/>
        </w:rPr>
        <w:t>(</w:t>
      </w:r>
      <w:r>
        <w:rPr>
          <w:rFonts w:ascii="黑体" w:hAnsi="黑体" w:eastAsia="黑体" w:cs="黑体"/>
          <w:sz w:val="19"/>
          <w:szCs w:val="19"/>
        </w:rPr>
        <w:t>pack</w:t>
      </w:r>
      <w:r>
        <w:rPr>
          <w:rFonts w:ascii="黑体" w:hAnsi="黑体" w:eastAsia="黑体" w:cs="黑体"/>
          <w:spacing w:val="-47"/>
          <w:sz w:val="19"/>
          <w:szCs w:val="19"/>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pacing w:val="16"/>
          <w:sz w:val="19"/>
          <w:szCs w:val="19"/>
        </w:rPr>
        <w:t xml:space="preserve">    </w:t>
      </w:r>
      <w:r>
        <w:rPr>
          <w:rFonts w:ascii="Times New Roman" w:hAnsi="Times New Roman" w:eastAsia="Times New Roman" w:cs="Times New Roman"/>
          <w:sz w:val="19"/>
          <w:szCs w:val="19"/>
        </w:rPr>
        <w:t>switching</w:t>
      </w:r>
      <w:r>
        <w:rPr>
          <w:rFonts w:ascii="Times New Roman" w:hAnsi="Times New Roman" w:eastAsia="Times New Roman" w:cs="Times New Roman"/>
          <w:spacing w:val="16"/>
          <w:sz w:val="19"/>
          <w:szCs w:val="19"/>
        </w:rPr>
        <w:t>)</w:t>
      </w:r>
      <w:r>
        <w:rPr>
          <w:rFonts w:ascii="宋体" w:hAnsi="宋体" w:eastAsia="宋体" w:cs="宋体"/>
          <w:spacing w:val="16"/>
          <w:sz w:val="19"/>
          <w:szCs w:val="19"/>
        </w:rPr>
        <w:t>的关键构件，其任务是</w:t>
      </w:r>
      <w:r>
        <w:rPr>
          <w:rFonts w:ascii="黑体" w:hAnsi="黑体" w:eastAsia="黑体" w:cs="黑体"/>
          <w:spacing w:val="16"/>
          <w:sz w:val="19"/>
          <w:szCs w:val="19"/>
        </w:rPr>
        <w:t>转发收到的分组</w:t>
      </w:r>
      <w:r>
        <w:rPr>
          <w:rFonts w:ascii="宋体" w:hAnsi="宋体" w:eastAsia="宋体" w:cs="宋体"/>
          <w:spacing w:val="15"/>
          <w:sz w:val="19"/>
          <w:szCs w:val="19"/>
        </w:rPr>
        <w:t>，这是</w:t>
      </w:r>
    </w:p>
    <w:p w14:paraId="78041A09">
      <w:pPr>
        <w:spacing w:line="321" w:lineRule="auto"/>
        <w:rPr>
          <w:rFonts w:ascii="宋体" w:hAnsi="宋体" w:eastAsia="宋体" w:cs="宋体"/>
          <w:sz w:val="19"/>
          <w:szCs w:val="19"/>
        </w:rPr>
        <w:sectPr>
          <w:footerReference r:id="rId24" w:type="default"/>
          <w:pgSz w:w="9940" w:h="14820"/>
          <w:pgMar w:top="1109" w:right="630" w:bottom="873" w:left="860" w:header="0" w:footer="625" w:gutter="0"/>
          <w:cols w:space="720" w:num="1"/>
        </w:sectPr>
      </w:pPr>
    </w:p>
    <w:p w14:paraId="1102C786">
      <w:pPr>
        <w:spacing w:before="39" w:line="219" w:lineRule="auto"/>
        <w:ind w:left="9"/>
        <w:rPr>
          <w:rFonts w:ascii="宋体" w:hAnsi="宋体" w:eastAsia="宋体" w:cs="宋体"/>
          <w:sz w:val="20"/>
          <w:szCs w:val="20"/>
        </w:rPr>
      </w:pPr>
      <w:r>
        <w:rPr>
          <w:rFonts w:ascii="宋体" w:hAnsi="宋体" w:eastAsia="宋体" w:cs="宋体"/>
          <w:spacing w:val="9"/>
          <w:sz w:val="20"/>
          <w:szCs w:val="20"/>
        </w:rPr>
        <w:t>网络核心部分最重要的功能。为了弄清分组交换，下面先介绍电路交换的基本概念。</w:t>
      </w:r>
    </w:p>
    <w:p w14:paraId="49F83B25">
      <w:pPr>
        <w:spacing w:before="249" w:line="222" w:lineRule="auto"/>
        <w:ind w:left="442"/>
        <w:rPr>
          <w:rFonts w:ascii="黑体" w:hAnsi="黑体" w:eastAsia="黑体" w:cs="黑体"/>
          <w:sz w:val="20"/>
          <w:szCs w:val="20"/>
        </w:rPr>
      </w:pPr>
      <w:r>
        <w:rPr>
          <w:rFonts w:ascii="宋体" w:hAnsi="宋体" w:eastAsia="宋体" w:cs="宋体"/>
          <w:b/>
          <w:bCs/>
          <w:spacing w:val="3"/>
          <w:sz w:val="20"/>
          <w:szCs w:val="20"/>
        </w:rPr>
        <w:t>1.</w:t>
      </w:r>
      <w:r>
        <w:rPr>
          <w:rFonts w:ascii="宋体" w:hAnsi="宋体" w:eastAsia="宋体" w:cs="宋体"/>
          <w:spacing w:val="-13"/>
          <w:sz w:val="20"/>
          <w:szCs w:val="20"/>
        </w:rPr>
        <w:t xml:space="preserve"> </w:t>
      </w:r>
      <w:r>
        <w:rPr>
          <w:rFonts w:ascii="黑体" w:hAnsi="黑体" w:eastAsia="黑体" w:cs="黑体"/>
          <w:b/>
          <w:bCs/>
          <w:spacing w:val="3"/>
          <w:sz w:val="20"/>
          <w:szCs w:val="20"/>
        </w:rPr>
        <w:t>电路交换的主要特点</w:t>
      </w:r>
    </w:p>
    <w:p w14:paraId="3A6D6DA2">
      <w:pPr>
        <w:spacing w:before="212" w:line="290" w:lineRule="auto"/>
        <w:ind w:left="9" w:firstLine="430"/>
        <w:jc w:val="both"/>
        <w:rPr>
          <w:rFonts w:ascii="宋体" w:hAnsi="宋体" w:eastAsia="宋体" w:cs="宋体"/>
          <w:sz w:val="20"/>
          <w:szCs w:val="20"/>
        </w:rPr>
      </w:pPr>
      <w:r>
        <w:rPr>
          <w:rFonts w:ascii="宋体" w:hAnsi="宋体" w:eastAsia="宋体" w:cs="宋体"/>
          <w:spacing w:val="-1"/>
          <w:sz w:val="20"/>
          <w:szCs w:val="20"/>
        </w:rPr>
        <w:t>在电话问世后不久，人们就发现，要让所有的电话机都两两相连接是不现实的。图1-9(a)表</w:t>
      </w:r>
      <w:r>
        <w:rPr>
          <w:rFonts w:ascii="宋体" w:hAnsi="宋体" w:eastAsia="宋体" w:cs="宋体"/>
          <w:spacing w:val="4"/>
          <w:sz w:val="20"/>
          <w:szCs w:val="20"/>
        </w:rPr>
        <w:t xml:space="preserve"> </w:t>
      </w:r>
      <w:r>
        <w:rPr>
          <w:rFonts w:ascii="宋体" w:hAnsi="宋体" w:eastAsia="宋体" w:cs="宋体"/>
          <w:spacing w:val="18"/>
          <w:sz w:val="20"/>
          <w:szCs w:val="20"/>
        </w:rPr>
        <w:t>示两部电话只需要用一对电线就能够互相连接起来。但若有5部电话要两两相连，</w:t>
      </w:r>
      <w:r>
        <w:rPr>
          <w:rFonts w:ascii="宋体" w:hAnsi="宋体" w:eastAsia="宋体" w:cs="宋体"/>
          <w:spacing w:val="17"/>
          <w:sz w:val="20"/>
          <w:szCs w:val="20"/>
        </w:rPr>
        <w:t>则需要</w:t>
      </w:r>
      <w:r>
        <w:rPr>
          <w:rFonts w:ascii="宋体" w:hAnsi="宋体" w:eastAsia="宋体" w:cs="宋体"/>
          <w:sz w:val="20"/>
          <w:szCs w:val="20"/>
        </w:rPr>
        <w:t xml:space="preserve"> </w:t>
      </w:r>
      <w:r>
        <w:rPr>
          <w:rFonts w:ascii="宋体" w:hAnsi="宋体" w:eastAsia="宋体" w:cs="宋体"/>
          <w:spacing w:val="10"/>
          <w:sz w:val="20"/>
          <w:szCs w:val="20"/>
        </w:rPr>
        <w:t>10对电线，见图1-9</w:t>
      </w:r>
      <w:r>
        <w:rPr>
          <w:rFonts w:ascii="Times New Roman" w:hAnsi="Times New Roman" w:eastAsia="Times New Roman" w:cs="Times New Roman"/>
          <w:spacing w:val="10"/>
          <w:sz w:val="20"/>
          <w:szCs w:val="20"/>
        </w:rPr>
        <w:t>(b)</w:t>
      </w:r>
      <w:r>
        <w:rPr>
          <w:rFonts w:ascii="宋体" w:hAnsi="宋体" w:eastAsia="宋体" w:cs="宋体"/>
          <w:spacing w:val="10"/>
          <w:sz w:val="20"/>
          <w:szCs w:val="20"/>
        </w:rPr>
        <w:t>所示。显然，若</w:t>
      </w:r>
      <w:r>
        <w:rPr>
          <w:rFonts w:ascii="Times New Roman" w:hAnsi="Times New Roman" w:eastAsia="Times New Roman" w:cs="Times New Roman"/>
          <w:spacing w:val="10"/>
          <w:sz w:val="20"/>
          <w:szCs w:val="20"/>
        </w:rPr>
        <w:t>N</w:t>
      </w:r>
      <w:r>
        <w:rPr>
          <w:rFonts w:ascii="Times New Roman" w:hAnsi="Times New Roman" w:eastAsia="Times New Roman" w:cs="Times New Roman"/>
          <w:spacing w:val="25"/>
          <w:w w:val="101"/>
          <w:sz w:val="20"/>
          <w:szCs w:val="20"/>
        </w:rPr>
        <w:t xml:space="preserve"> </w:t>
      </w:r>
      <w:r>
        <w:rPr>
          <w:rFonts w:ascii="宋体" w:hAnsi="宋体" w:eastAsia="宋体" w:cs="宋体"/>
          <w:spacing w:val="10"/>
          <w:sz w:val="20"/>
          <w:szCs w:val="20"/>
        </w:rPr>
        <w:t>部电话要两两相连，就需要</w:t>
      </w:r>
      <w:r>
        <w:rPr>
          <w:rFonts w:ascii="Times New Roman" w:hAnsi="Times New Roman" w:eastAsia="Times New Roman" w:cs="Times New Roman"/>
          <w:spacing w:val="10"/>
          <w:sz w:val="20"/>
          <w:szCs w:val="20"/>
        </w:rPr>
        <w:t xml:space="preserve">N(N-1)/2    </w:t>
      </w:r>
      <w:r>
        <w:rPr>
          <w:rFonts w:ascii="宋体" w:hAnsi="宋体" w:eastAsia="宋体" w:cs="宋体"/>
          <w:spacing w:val="10"/>
          <w:sz w:val="20"/>
          <w:szCs w:val="20"/>
        </w:rPr>
        <w:t>对电线。当</w:t>
      </w:r>
      <w:r>
        <w:rPr>
          <w:rFonts w:ascii="宋体" w:hAnsi="宋体" w:eastAsia="宋体" w:cs="宋体"/>
          <w:sz w:val="20"/>
          <w:szCs w:val="20"/>
        </w:rPr>
        <w:t xml:space="preserve"> </w:t>
      </w:r>
      <w:r>
        <w:rPr>
          <w:rFonts w:ascii="宋体" w:hAnsi="宋体" w:eastAsia="宋体" w:cs="宋体"/>
          <w:spacing w:val="13"/>
          <w:sz w:val="20"/>
          <w:szCs w:val="20"/>
        </w:rPr>
        <w:t>电话机的数量很大时，这种连接方法需要的电</w:t>
      </w:r>
      <w:r>
        <w:rPr>
          <w:rFonts w:ascii="宋体" w:hAnsi="宋体" w:eastAsia="宋体" w:cs="宋体"/>
          <w:spacing w:val="12"/>
          <w:sz w:val="20"/>
          <w:szCs w:val="20"/>
        </w:rPr>
        <w:t>线数量就太大了(与电话机的数量的平方成正</w:t>
      </w:r>
      <w:r>
        <w:rPr>
          <w:rFonts w:ascii="宋体" w:hAnsi="宋体" w:eastAsia="宋体" w:cs="宋体"/>
          <w:sz w:val="20"/>
          <w:szCs w:val="20"/>
        </w:rPr>
        <w:t xml:space="preserve"> </w:t>
      </w:r>
      <w:r>
        <w:rPr>
          <w:rFonts w:ascii="宋体" w:hAnsi="宋体" w:eastAsia="宋体" w:cs="宋体"/>
          <w:spacing w:val="13"/>
          <w:sz w:val="20"/>
          <w:szCs w:val="20"/>
        </w:rPr>
        <w:t>比)。于是人们认识到，要使得每一部电话</w:t>
      </w:r>
      <w:r>
        <w:rPr>
          <w:rFonts w:ascii="宋体" w:hAnsi="宋体" w:eastAsia="宋体" w:cs="宋体"/>
          <w:spacing w:val="12"/>
          <w:sz w:val="20"/>
          <w:szCs w:val="20"/>
        </w:rPr>
        <w:t>能够很方便地和另一部电话进行通信，就应当使</w:t>
      </w:r>
      <w:r>
        <w:rPr>
          <w:rFonts w:ascii="宋体" w:hAnsi="宋体" w:eastAsia="宋体" w:cs="宋体"/>
          <w:sz w:val="20"/>
          <w:szCs w:val="20"/>
        </w:rPr>
        <w:t xml:space="preserve"> </w:t>
      </w:r>
      <w:r>
        <w:rPr>
          <w:rFonts w:ascii="宋体" w:hAnsi="宋体" w:eastAsia="宋体" w:cs="宋体"/>
          <w:spacing w:val="11"/>
          <w:sz w:val="20"/>
          <w:szCs w:val="20"/>
        </w:rPr>
        <w:t>用电话交换机将这些电话连接起来，如图1-9</w:t>
      </w:r>
      <w:r>
        <w:rPr>
          <w:rFonts w:ascii="Times New Roman" w:hAnsi="Times New Roman" w:eastAsia="Times New Roman" w:cs="Times New Roman"/>
          <w:spacing w:val="11"/>
          <w:sz w:val="20"/>
          <w:szCs w:val="20"/>
        </w:rPr>
        <w:t>(c)</w:t>
      </w:r>
      <w:r>
        <w:rPr>
          <w:rFonts w:ascii="宋体" w:hAnsi="宋体" w:eastAsia="宋体" w:cs="宋体"/>
          <w:spacing w:val="11"/>
          <w:sz w:val="20"/>
          <w:szCs w:val="20"/>
        </w:rPr>
        <w:t>所示。每一部电话都连接到交换机上，而交</w:t>
      </w:r>
      <w:r>
        <w:rPr>
          <w:rFonts w:ascii="宋体" w:hAnsi="宋体" w:eastAsia="宋体" w:cs="宋体"/>
          <w:spacing w:val="2"/>
          <w:sz w:val="20"/>
          <w:szCs w:val="20"/>
        </w:rPr>
        <w:t xml:space="preserve"> </w:t>
      </w:r>
      <w:r>
        <w:rPr>
          <w:rFonts w:ascii="宋体" w:hAnsi="宋体" w:eastAsia="宋体" w:cs="宋体"/>
          <w:spacing w:val="8"/>
          <w:sz w:val="20"/>
          <w:szCs w:val="20"/>
        </w:rPr>
        <w:t>换机使用交换的方法，让电话用户彼此之间可以很方便地通信。电话发明后的一百多年来，</w:t>
      </w:r>
      <w:r>
        <w:rPr>
          <w:rFonts w:ascii="宋体" w:hAnsi="宋体" w:eastAsia="宋体" w:cs="宋体"/>
          <w:spacing w:val="18"/>
          <w:sz w:val="20"/>
          <w:szCs w:val="20"/>
        </w:rPr>
        <w:t xml:space="preserve"> </w:t>
      </w:r>
      <w:r>
        <w:rPr>
          <w:rFonts w:ascii="宋体" w:hAnsi="宋体" w:eastAsia="宋体" w:cs="宋体"/>
          <w:spacing w:val="5"/>
          <w:sz w:val="20"/>
          <w:szCs w:val="20"/>
        </w:rPr>
        <w:t>电话交换机虽然经过多次更新换代，但交换的方式一直都是</w:t>
      </w:r>
      <w:r>
        <w:rPr>
          <w:rFonts w:ascii="宋体" w:hAnsi="宋体" w:eastAsia="宋体" w:cs="宋体"/>
          <w:spacing w:val="4"/>
          <w:sz w:val="20"/>
          <w:szCs w:val="20"/>
        </w:rPr>
        <w:t>电路交换</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circuit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switching</w:t>
      </w:r>
      <w:r>
        <w:rPr>
          <w:rFonts w:ascii="Times New Roman" w:hAnsi="Times New Roman" w:eastAsia="Times New Roman" w:cs="Times New Roman"/>
          <w:spacing w:val="4"/>
          <w:sz w:val="20"/>
          <w:szCs w:val="20"/>
        </w:rPr>
        <w:t>)</w:t>
      </w:r>
      <w:r>
        <w:rPr>
          <w:rFonts w:ascii="宋体" w:hAnsi="宋体" w:eastAsia="宋体" w:cs="宋体"/>
          <w:spacing w:val="4"/>
          <w:sz w:val="20"/>
          <w:szCs w:val="20"/>
        </w:rPr>
        <w:t>。</w:t>
      </w:r>
    </w:p>
    <w:p w14:paraId="59BF9CD7">
      <w:pPr>
        <w:spacing w:line="1359" w:lineRule="exact"/>
        <w:ind w:firstLine="5559"/>
      </w:pPr>
      <w:r>
        <w:drawing>
          <wp:anchor distT="0" distB="0" distL="0" distR="0" simplePos="0" relativeHeight="251672576" behindDoc="0" locked="0" layoutInCell="1" allowOverlap="1">
            <wp:simplePos x="0" y="0"/>
            <wp:positionH relativeFrom="column">
              <wp:posOffset>526415</wp:posOffset>
            </wp:positionH>
            <wp:positionV relativeFrom="paragraph">
              <wp:posOffset>520065</wp:posOffset>
            </wp:positionV>
            <wp:extent cx="996950" cy="1905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0"/>
                    <a:stretch>
                      <a:fillRect/>
                    </a:stretch>
                  </pic:blipFill>
                  <pic:spPr>
                    <a:xfrm>
                      <a:off x="0" y="0"/>
                      <a:ext cx="996964" cy="190591"/>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1866265</wp:posOffset>
            </wp:positionH>
            <wp:positionV relativeFrom="paragraph">
              <wp:posOffset>6350</wp:posOffset>
            </wp:positionV>
            <wp:extent cx="1403350" cy="8128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51"/>
                    <a:stretch>
                      <a:fillRect/>
                    </a:stretch>
                  </pic:blipFill>
                  <pic:spPr>
                    <a:xfrm>
                      <a:off x="0" y="0"/>
                      <a:ext cx="1403387" cy="812739"/>
                    </a:xfrm>
                    <a:prstGeom prst="rect">
                      <a:avLst/>
                    </a:prstGeom>
                  </pic:spPr>
                </pic:pic>
              </a:graphicData>
            </a:graphic>
          </wp:anchor>
        </w:drawing>
      </w:r>
      <w:r>
        <w:rPr>
          <w:position w:val="-27"/>
        </w:rPr>
        <w:drawing>
          <wp:inline distT="0" distB="0" distL="0" distR="0">
            <wp:extent cx="1460500" cy="8629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52"/>
                    <a:stretch>
                      <a:fillRect/>
                    </a:stretch>
                  </pic:blipFill>
                  <pic:spPr>
                    <a:xfrm>
                      <a:off x="0" y="0"/>
                      <a:ext cx="1460510" cy="863582"/>
                    </a:xfrm>
                    <a:prstGeom prst="rect">
                      <a:avLst/>
                    </a:prstGeom>
                  </pic:spPr>
                </pic:pic>
              </a:graphicData>
            </a:graphic>
          </wp:inline>
        </w:drawing>
      </w:r>
    </w:p>
    <w:p w14:paraId="45BF28A9">
      <w:pPr>
        <w:spacing w:before="206" w:line="219" w:lineRule="auto"/>
        <w:ind w:left="729"/>
        <w:rPr>
          <w:rFonts w:ascii="宋体" w:hAnsi="宋体" w:eastAsia="宋体" w:cs="宋体"/>
          <w:sz w:val="20"/>
          <w:szCs w:val="20"/>
        </w:rPr>
      </w:pPr>
      <w:r>
        <w:rPr>
          <w:rFonts w:ascii="宋体" w:hAnsi="宋体" w:eastAsia="宋体" w:cs="宋体"/>
          <w:spacing w:val="-11"/>
          <w:position w:val="-1"/>
          <w:sz w:val="20"/>
          <w:szCs w:val="20"/>
        </w:rPr>
        <w:t xml:space="preserve">(a)两部电话直接相连       </w:t>
      </w:r>
      <w:r>
        <w:rPr>
          <w:rFonts w:ascii="Times New Roman" w:hAnsi="Times New Roman" w:eastAsia="Times New Roman" w:cs="Times New Roman"/>
          <w:spacing w:val="-11"/>
          <w:sz w:val="20"/>
          <w:szCs w:val="20"/>
        </w:rPr>
        <w:t xml:space="preserve">(b)5 </w:t>
      </w:r>
      <w:r>
        <w:rPr>
          <w:rFonts w:ascii="宋体" w:hAnsi="宋体" w:eastAsia="宋体" w:cs="宋体"/>
          <w:spacing w:val="-11"/>
          <w:sz w:val="20"/>
          <w:szCs w:val="20"/>
        </w:rPr>
        <w:t>部电话两两直接相连</w:t>
      </w:r>
      <w:r>
        <w:rPr>
          <w:rFonts w:ascii="宋体" w:hAnsi="宋体" w:eastAsia="宋体" w:cs="宋体"/>
          <w:spacing w:val="-12"/>
          <w:sz w:val="20"/>
          <w:szCs w:val="20"/>
        </w:rPr>
        <w:t xml:space="preserve">    </w:t>
      </w:r>
      <w:r>
        <w:rPr>
          <w:rFonts w:ascii="Times New Roman" w:hAnsi="Times New Roman" w:eastAsia="Times New Roman" w:cs="Times New Roman"/>
          <w:spacing w:val="-12"/>
          <w:sz w:val="20"/>
          <w:szCs w:val="20"/>
        </w:rPr>
        <w:t>(c)</w:t>
      </w:r>
      <w:r>
        <w:rPr>
          <w:rFonts w:ascii="Times New Roman" w:hAnsi="Times New Roman" w:eastAsia="Times New Roman" w:cs="Times New Roman"/>
          <w:spacing w:val="27"/>
          <w:sz w:val="20"/>
          <w:szCs w:val="20"/>
        </w:rPr>
        <w:t xml:space="preserve"> </w:t>
      </w:r>
      <w:r>
        <w:rPr>
          <w:rFonts w:ascii="宋体" w:hAnsi="宋体" w:eastAsia="宋体" w:cs="宋体"/>
          <w:spacing w:val="-12"/>
          <w:sz w:val="20"/>
          <w:szCs w:val="20"/>
        </w:rPr>
        <w:t>用交换机连接许多部电话</w:t>
      </w:r>
    </w:p>
    <w:p w14:paraId="032A68CC">
      <w:pPr>
        <w:spacing w:before="154" w:line="219" w:lineRule="auto"/>
        <w:ind w:left="3009"/>
        <w:rPr>
          <w:rFonts w:ascii="宋体" w:hAnsi="宋体" w:eastAsia="宋体" w:cs="宋体"/>
          <w:sz w:val="20"/>
          <w:szCs w:val="20"/>
        </w:rPr>
      </w:pPr>
      <w:r>
        <w:rPr>
          <w:rFonts w:ascii="宋体" w:hAnsi="宋体" w:eastAsia="宋体" w:cs="宋体"/>
          <w:spacing w:val="-16"/>
          <w:sz w:val="20"/>
          <w:szCs w:val="20"/>
        </w:rPr>
        <w:t>图1-9  电话机的不同连接方法</w:t>
      </w:r>
    </w:p>
    <w:p w14:paraId="6894F9C8">
      <w:pPr>
        <w:spacing w:before="154" w:line="280" w:lineRule="auto"/>
        <w:ind w:left="9" w:right="10" w:firstLine="430"/>
        <w:rPr>
          <w:rFonts w:ascii="宋体" w:hAnsi="宋体" w:eastAsia="宋体" w:cs="宋体"/>
          <w:sz w:val="20"/>
          <w:szCs w:val="20"/>
        </w:rPr>
      </w:pPr>
      <w:r>
        <w:rPr>
          <w:rFonts w:ascii="宋体" w:hAnsi="宋体" w:eastAsia="宋体" w:cs="宋体"/>
          <w:spacing w:val="21"/>
          <w:sz w:val="20"/>
          <w:szCs w:val="20"/>
        </w:rPr>
        <w:t>当电话机的数量增多时，就要使用很多彼此连接起来的交换机来完成全网的交换任</w:t>
      </w:r>
      <w:r>
        <w:rPr>
          <w:rFonts w:ascii="宋体" w:hAnsi="宋体" w:eastAsia="宋体" w:cs="宋体"/>
          <w:spacing w:val="11"/>
          <w:sz w:val="20"/>
          <w:szCs w:val="20"/>
        </w:rPr>
        <w:t xml:space="preserve"> </w:t>
      </w:r>
      <w:r>
        <w:rPr>
          <w:rFonts w:ascii="宋体" w:hAnsi="宋体" w:eastAsia="宋体" w:cs="宋体"/>
          <w:spacing w:val="8"/>
          <w:sz w:val="20"/>
          <w:szCs w:val="20"/>
        </w:rPr>
        <w:t>务。用这样的方法，就构成了覆盖全世界的电信网。</w:t>
      </w:r>
    </w:p>
    <w:p w14:paraId="415FFD71">
      <w:pPr>
        <w:spacing w:before="1" w:line="289" w:lineRule="auto"/>
        <w:ind w:left="9" w:right="3" w:firstLine="430"/>
        <w:jc w:val="both"/>
        <w:rPr>
          <w:rFonts w:ascii="宋体" w:hAnsi="宋体" w:eastAsia="宋体" w:cs="宋体"/>
          <w:sz w:val="20"/>
          <w:szCs w:val="20"/>
        </w:rPr>
      </w:pPr>
      <w:r>
        <w:rPr>
          <w:rFonts w:ascii="宋体" w:hAnsi="宋体" w:eastAsia="宋体" w:cs="宋体"/>
          <w:spacing w:val="11"/>
          <w:sz w:val="20"/>
          <w:szCs w:val="20"/>
        </w:rPr>
        <w:t>从通信资源的分配角度来看，交换</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switching</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就是按照某种方式动态地分配传输线路的</w:t>
      </w:r>
      <w:r>
        <w:rPr>
          <w:rFonts w:ascii="宋体" w:hAnsi="宋体" w:eastAsia="宋体" w:cs="宋体"/>
          <w:spacing w:val="17"/>
          <w:sz w:val="20"/>
          <w:szCs w:val="20"/>
        </w:rPr>
        <w:t xml:space="preserve"> </w:t>
      </w:r>
      <w:r>
        <w:rPr>
          <w:rFonts w:ascii="宋体" w:hAnsi="宋体" w:eastAsia="宋体" w:cs="宋体"/>
          <w:spacing w:val="10"/>
          <w:sz w:val="20"/>
          <w:szCs w:val="20"/>
        </w:rPr>
        <w:t>资源。在使用电路交换通话之前，必须先拨号请求建立连接。当被叫用户听到交换机送来的</w:t>
      </w:r>
      <w:r>
        <w:rPr>
          <w:rFonts w:ascii="宋体" w:hAnsi="宋体" w:eastAsia="宋体" w:cs="宋体"/>
          <w:spacing w:val="4"/>
          <w:sz w:val="20"/>
          <w:szCs w:val="20"/>
        </w:rPr>
        <w:t xml:space="preserve"> </w:t>
      </w:r>
      <w:r>
        <w:rPr>
          <w:rFonts w:ascii="宋体" w:hAnsi="宋体" w:eastAsia="宋体" w:cs="宋体"/>
          <w:spacing w:val="9"/>
          <w:sz w:val="20"/>
          <w:szCs w:val="20"/>
        </w:rPr>
        <w:t>振铃音并摘机后，从主叫端到被叫端就建立了一条连接，也就是一</w:t>
      </w:r>
      <w:r>
        <w:rPr>
          <w:rFonts w:ascii="宋体" w:hAnsi="宋体" w:eastAsia="宋体" w:cs="宋体"/>
          <w:b/>
          <w:bCs/>
          <w:spacing w:val="9"/>
          <w:sz w:val="20"/>
          <w:szCs w:val="20"/>
        </w:rPr>
        <w:t>条专用的物理通路</w:t>
      </w:r>
      <w:r>
        <w:rPr>
          <w:rFonts w:ascii="黑体" w:hAnsi="黑体" w:eastAsia="黑体" w:cs="黑体"/>
          <w:spacing w:val="9"/>
          <w:sz w:val="20"/>
          <w:szCs w:val="20"/>
        </w:rPr>
        <w:t>。这条</w:t>
      </w:r>
      <w:r>
        <w:rPr>
          <w:rFonts w:ascii="黑体" w:hAnsi="黑体" w:eastAsia="黑体" w:cs="黑体"/>
          <w:spacing w:val="12"/>
          <w:sz w:val="20"/>
          <w:szCs w:val="20"/>
        </w:rPr>
        <w:t xml:space="preserve"> </w:t>
      </w:r>
      <w:r>
        <w:rPr>
          <w:rFonts w:ascii="宋体" w:hAnsi="宋体" w:eastAsia="宋体" w:cs="宋体"/>
          <w:spacing w:val="10"/>
          <w:sz w:val="20"/>
          <w:szCs w:val="20"/>
        </w:rPr>
        <w:t>连接保证了双方通话时所需的通信资源，而这些资源在双方通信时不会被其他用户</w:t>
      </w:r>
      <w:r>
        <w:rPr>
          <w:rFonts w:ascii="宋体" w:hAnsi="宋体" w:eastAsia="宋体" w:cs="宋体"/>
          <w:spacing w:val="9"/>
          <w:sz w:val="20"/>
          <w:szCs w:val="20"/>
        </w:rPr>
        <w:t>占用。此</w:t>
      </w:r>
      <w:r>
        <w:rPr>
          <w:rFonts w:ascii="宋体" w:hAnsi="宋体" w:eastAsia="宋体" w:cs="宋体"/>
          <w:sz w:val="20"/>
          <w:szCs w:val="20"/>
        </w:rPr>
        <w:t xml:space="preserve"> </w:t>
      </w:r>
      <w:r>
        <w:rPr>
          <w:rFonts w:ascii="宋体" w:hAnsi="宋体" w:eastAsia="宋体" w:cs="宋体"/>
          <w:spacing w:val="10"/>
          <w:sz w:val="20"/>
          <w:szCs w:val="20"/>
        </w:rPr>
        <w:t>后主叫和被叫双方就能互相通电话。通话完毕挂机后，交换机释放刚才使用的这条专用的物</w:t>
      </w:r>
      <w:r>
        <w:rPr>
          <w:rFonts w:ascii="宋体" w:hAnsi="宋体" w:eastAsia="宋体" w:cs="宋体"/>
          <w:sz w:val="20"/>
          <w:szCs w:val="20"/>
        </w:rPr>
        <w:t xml:space="preserve"> </w:t>
      </w:r>
      <w:r>
        <w:rPr>
          <w:rFonts w:ascii="宋体" w:hAnsi="宋体" w:eastAsia="宋体" w:cs="宋体"/>
          <w:spacing w:val="15"/>
          <w:sz w:val="20"/>
          <w:szCs w:val="20"/>
        </w:rPr>
        <w:t>理通路(即把刚才占用的所有通信资源归还给电信网)。这种必须经过</w:t>
      </w:r>
      <w:r>
        <w:rPr>
          <w:rFonts w:ascii="宋体" w:hAnsi="宋体" w:eastAsia="宋体" w:cs="宋体"/>
          <w:b/>
          <w:bCs/>
          <w:spacing w:val="15"/>
          <w:sz w:val="20"/>
          <w:szCs w:val="20"/>
        </w:rPr>
        <w:t>“</w:t>
      </w:r>
      <w:r>
        <w:rPr>
          <w:rFonts w:ascii="黑体" w:hAnsi="黑体" w:eastAsia="黑体" w:cs="黑体"/>
          <w:b/>
          <w:bCs/>
          <w:spacing w:val="15"/>
          <w:sz w:val="20"/>
          <w:szCs w:val="20"/>
        </w:rPr>
        <w:t>建立连接</w:t>
      </w:r>
      <w:r>
        <w:rPr>
          <w:rFonts w:ascii="黑体" w:hAnsi="黑体" w:eastAsia="黑体" w:cs="黑体"/>
          <w:spacing w:val="-14"/>
          <w:sz w:val="20"/>
          <w:szCs w:val="20"/>
        </w:rPr>
        <w:t xml:space="preserve"> </w:t>
      </w:r>
      <w:r>
        <w:rPr>
          <w:rFonts w:ascii="宋体" w:hAnsi="宋体" w:eastAsia="宋体" w:cs="宋体"/>
          <w:spacing w:val="15"/>
          <w:sz w:val="20"/>
          <w:szCs w:val="20"/>
        </w:rPr>
        <w:t>(占用通</w:t>
      </w:r>
      <w:r>
        <w:rPr>
          <w:rFonts w:ascii="宋体" w:hAnsi="宋体" w:eastAsia="宋体" w:cs="宋体"/>
          <w:sz w:val="20"/>
          <w:szCs w:val="20"/>
        </w:rPr>
        <w:t xml:space="preserve"> </w:t>
      </w:r>
      <w:r>
        <w:rPr>
          <w:rFonts w:ascii="宋体" w:hAnsi="宋体" w:eastAsia="宋体" w:cs="宋体"/>
          <w:spacing w:val="13"/>
          <w:sz w:val="20"/>
          <w:szCs w:val="20"/>
        </w:rPr>
        <w:t>信资源)</w:t>
      </w:r>
      <w:r>
        <w:rPr>
          <w:rFonts w:ascii="宋体" w:hAnsi="宋体" w:eastAsia="宋体" w:cs="宋体"/>
          <w:spacing w:val="-61"/>
          <w:sz w:val="20"/>
          <w:szCs w:val="20"/>
        </w:rPr>
        <w:t xml:space="preserve"> </w:t>
      </w:r>
      <w:r>
        <w:rPr>
          <w:rFonts w:ascii="宋体" w:hAnsi="宋体" w:eastAsia="宋体" w:cs="宋体"/>
          <w:b/>
          <w:bCs/>
          <w:spacing w:val="13"/>
          <w:sz w:val="20"/>
          <w:szCs w:val="20"/>
        </w:rPr>
        <w:t>→</w:t>
      </w:r>
      <w:r>
        <w:rPr>
          <w:rFonts w:ascii="宋体" w:hAnsi="宋体" w:eastAsia="宋体" w:cs="宋体"/>
          <w:spacing w:val="-58"/>
          <w:sz w:val="20"/>
          <w:szCs w:val="20"/>
        </w:rPr>
        <w:t xml:space="preserve"> </w:t>
      </w:r>
      <w:r>
        <w:rPr>
          <w:rFonts w:ascii="宋体" w:hAnsi="宋体" w:eastAsia="宋体" w:cs="宋体"/>
          <w:b/>
          <w:bCs/>
          <w:spacing w:val="13"/>
          <w:sz w:val="20"/>
          <w:szCs w:val="20"/>
        </w:rPr>
        <w:t>通话</w:t>
      </w:r>
      <w:r>
        <w:rPr>
          <w:rFonts w:ascii="宋体" w:hAnsi="宋体" w:eastAsia="宋体" w:cs="宋体"/>
          <w:spacing w:val="-25"/>
          <w:sz w:val="20"/>
          <w:szCs w:val="20"/>
        </w:rPr>
        <w:t xml:space="preserve"> </w:t>
      </w:r>
      <w:r>
        <w:rPr>
          <w:rFonts w:ascii="宋体" w:hAnsi="宋体" w:eastAsia="宋体" w:cs="宋体"/>
          <w:spacing w:val="13"/>
          <w:sz w:val="20"/>
          <w:szCs w:val="20"/>
        </w:rPr>
        <w:t xml:space="preserve">(一直占用通信资源) </w:t>
      </w:r>
      <w:r>
        <w:rPr>
          <w:rFonts w:ascii="黑体" w:hAnsi="黑体" w:eastAsia="黑体" w:cs="黑体"/>
          <w:b/>
          <w:bCs/>
          <w:spacing w:val="13"/>
          <w:sz w:val="20"/>
          <w:szCs w:val="20"/>
        </w:rPr>
        <w:t>→</w:t>
      </w:r>
      <w:r>
        <w:rPr>
          <w:rFonts w:ascii="黑体" w:hAnsi="黑体" w:eastAsia="黑体" w:cs="黑体"/>
          <w:spacing w:val="-72"/>
          <w:sz w:val="20"/>
          <w:szCs w:val="20"/>
        </w:rPr>
        <w:t xml:space="preserve"> </w:t>
      </w:r>
      <w:r>
        <w:rPr>
          <w:rFonts w:ascii="黑体" w:hAnsi="黑体" w:eastAsia="黑体" w:cs="黑体"/>
          <w:b/>
          <w:bCs/>
          <w:spacing w:val="12"/>
          <w:sz w:val="20"/>
          <w:szCs w:val="20"/>
        </w:rPr>
        <w:t>释放连接</w:t>
      </w:r>
      <w:r>
        <w:rPr>
          <w:rFonts w:ascii="黑体" w:hAnsi="黑体" w:eastAsia="黑体" w:cs="黑体"/>
          <w:spacing w:val="-15"/>
          <w:sz w:val="20"/>
          <w:szCs w:val="20"/>
        </w:rPr>
        <w:t xml:space="preserve"> </w:t>
      </w:r>
      <w:r>
        <w:rPr>
          <w:rFonts w:ascii="宋体" w:hAnsi="宋体" w:eastAsia="宋体" w:cs="宋体"/>
          <w:spacing w:val="12"/>
          <w:sz w:val="20"/>
          <w:szCs w:val="20"/>
        </w:rPr>
        <w:t>(归还通信资源)”三个步骤的交换方式</w:t>
      </w:r>
      <w:r>
        <w:rPr>
          <w:rFonts w:ascii="宋体" w:hAnsi="宋体" w:eastAsia="宋体" w:cs="宋体"/>
          <w:sz w:val="20"/>
          <w:szCs w:val="20"/>
        </w:rPr>
        <w:t xml:space="preserve"> </w:t>
      </w:r>
      <w:r>
        <w:rPr>
          <w:rFonts w:ascii="宋体" w:hAnsi="宋体" w:eastAsia="宋体" w:cs="宋体"/>
          <w:spacing w:val="9"/>
          <w:sz w:val="20"/>
          <w:szCs w:val="20"/>
        </w:rPr>
        <w:t>称为</w:t>
      </w:r>
      <w:r>
        <w:rPr>
          <w:rFonts w:ascii="宋体" w:hAnsi="宋体" w:eastAsia="宋体" w:cs="宋体"/>
          <w:b/>
          <w:bCs/>
          <w:spacing w:val="9"/>
          <w:sz w:val="20"/>
          <w:szCs w:val="20"/>
        </w:rPr>
        <w:t>电路交换①</w:t>
      </w:r>
      <w:r>
        <w:rPr>
          <w:rFonts w:ascii="宋体" w:hAnsi="宋体" w:eastAsia="宋体" w:cs="宋体"/>
          <w:spacing w:val="9"/>
          <w:sz w:val="20"/>
          <w:szCs w:val="20"/>
        </w:rPr>
        <w:t>。如果用户在拨号呼叫时电信网的资源已不足以支持这次的呼叫，则主叫用</w:t>
      </w:r>
      <w:r>
        <w:rPr>
          <w:rFonts w:ascii="宋体" w:hAnsi="宋体" w:eastAsia="宋体" w:cs="宋体"/>
          <w:spacing w:val="18"/>
          <w:sz w:val="20"/>
          <w:szCs w:val="20"/>
        </w:rPr>
        <w:t xml:space="preserve"> </w:t>
      </w:r>
      <w:r>
        <w:rPr>
          <w:rFonts w:ascii="宋体" w:hAnsi="宋体" w:eastAsia="宋体" w:cs="宋体"/>
          <w:spacing w:val="15"/>
          <w:sz w:val="20"/>
          <w:szCs w:val="20"/>
        </w:rPr>
        <w:t>户会听到忙音，表示电信网不接受用户的呼叫，用户必须挂机，等待一</w:t>
      </w:r>
      <w:r>
        <w:rPr>
          <w:rFonts w:ascii="宋体" w:hAnsi="宋体" w:eastAsia="宋体" w:cs="宋体"/>
          <w:spacing w:val="14"/>
          <w:sz w:val="20"/>
          <w:szCs w:val="20"/>
        </w:rPr>
        <w:t>段时间后再重新拨</w:t>
      </w:r>
      <w:r>
        <w:rPr>
          <w:rFonts w:ascii="宋体" w:hAnsi="宋体" w:eastAsia="宋体" w:cs="宋体"/>
          <w:sz w:val="20"/>
          <w:szCs w:val="20"/>
        </w:rPr>
        <w:t xml:space="preserve"> </w:t>
      </w:r>
      <w:r>
        <w:rPr>
          <w:rFonts w:ascii="宋体" w:hAnsi="宋体" w:eastAsia="宋体" w:cs="宋体"/>
          <w:spacing w:val="-1"/>
          <w:sz w:val="20"/>
          <w:szCs w:val="20"/>
        </w:rPr>
        <w:t>号。</w:t>
      </w:r>
    </w:p>
    <w:p w14:paraId="593F016C">
      <w:pPr>
        <w:spacing w:before="63" w:line="286" w:lineRule="auto"/>
        <w:ind w:left="9" w:right="8" w:firstLine="430"/>
        <w:jc w:val="both"/>
        <w:rPr>
          <w:rFonts w:ascii="黑体" w:hAnsi="黑体" w:eastAsia="黑体" w:cs="黑体"/>
          <w:sz w:val="20"/>
          <w:szCs w:val="20"/>
        </w:rPr>
      </w:pPr>
      <w:r>
        <w:rPr>
          <w:rFonts w:ascii="宋体" w:hAnsi="宋体" w:eastAsia="宋体" w:cs="宋体"/>
          <w:spacing w:val="15"/>
          <w:sz w:val="20"/>
          <w:szCs w:val="20"/>
        </w:rPr>
        <w:t>图1-10为电路交换的示意图。为简单起见，</w:t>
      </w:r>
      <w:r>
        <w:rPr>
          <w:rFonts w:ascii="宋体" w:hAnsi="宋体" w:eastAsia="宋体" w:cs="宋体"/>
          <w:spacing w:val="14"/>
          <w:sz w:val="20"/>
          <w:szCs w:val="20"/>
        </w:rPr>
        <w:t>图中没有区分市话交换机和长途电话交换</w:t>
      </w:r>
      <w:r>
        <w:rPr>
          <w:rFonts w:ascii="宋体" w:hAnsi="宋体" w:eastAsia="宋体" w:cs="宋体"/>
          <w:sz w:val="20"/>
          <w:szCs w:val="20"/>
        </w:rPr>
        <w:t xml:space="preserve"> </w:t>
      </w:r>
      <w:r>
        <w:rPr>
          <w:rFonts w:ascii="宋体" w:hAnsi="宋体" w:eastAsia="宋体" w:cs="宋体"/>
          <w:spacing w:val="10"/>
          <w:sz w:val="20"/>
          <w:szCs w:val="20"/>
        </w:rPr>
        <w:t>机。应当注意的是，用户线是电话用户到所连接的市话交换机的连接线路，是用户独占的传</w:t>
      </w:r>
      <w:r>
        <w:rPr>
          <w:rFonts w:ascii="宋体" w:hAnsi="宋体" w:eastAsia="宋体" w:cs="宋体"/>
          <w:sz w:val="20"/>
          <w:szCs w:val="20"/>
        </w:rPr>
        <w:t xml:space="preserve"> </w:t>
      </w:r>
      <w:r>
        <w:rPr>
          <w:rFonts w:ascii="宋体" w:hAnsi="宋体" w:eastAsia="宋体" w:cs="宋体"/>
          <w:spacing w:val="12"/>
          <w:sz w:val="20"/>
          <w:szCs w:val="20"/>
        </w:rPr>
        <w:t>送模拟信号的专用线路，而交换机之间拥有大量话路的中继线(这些传输线路早已都数字化</w:t>
      </w:r>
      <w:r>
        <w:rPr>
          <w:rFonts w:ascii="宋体" w:hAnsi="宋体" w:eastAsia="宋体" w:cs="宋体"/>
          <w:spacing w:val="17"/>
          <w:sz w:val="20"/>
          <w:szCs w:val="20"/>
        </w:rPr>
        <w:t xml:space="preserve"> </w:t>
      </w:r>
      <w:r>
        <w:rPr>
          <w:rFonts w:ascii="宋体" w:hAnsi="宋体" w:eastAsia="宋体" w:cs="宋体"/>
          <w:spacing w:val="12"/>
          <w:sz w:val="20"/>
          <w:szCs w:val="20"/>
        </w:rPr>
        <w:t>了)则是许多用户共享的，正在通话的用户只占用了中继线里面的一个话路。电路交换的一</w:t>
      </w:r>
      <w:r>
        <w:rPr>
          <w:rFonts w:ascii="宋体" w:hAnsi="宋体" w:eastAsia="宋体" w:cs="宋体"/>
          <w:sz w:val="20"/>
          <w:szCs w:val="20"/>
        </w:rPr>
        <w:t xml:space="preserve"> </w:t>
      </w:r>
      <w:r>
        <w:rPr>
          <w:rFonts w:ascii="宋体" w:hAnsi="宋体" w:eastAsia="宋体" w:cs="宋体"/>
          <w:spacing w:val="8"/>
          <w:sz w:val="20"/>
          <w:szCs w:val="20"/>
        </w:rPr>
        <w:t>个重要特点就是在</w:t>
      </w:r>
      <w:r>
        <w:rPr>
          <w:rFonts w:ascii="宋体" w:hAnsi="宋体" w:eastAsia="宋体" w:cs="宋体"/>
          <w:b/>
          <w:bCs/>
          <w:spacing w:val="8"/>
          <w:sz w:val="20"/>
          <w:szCs w:val="20"/>
        </w:rPr>
        <w:t>通话的全部时间内，通话的两个用户始终占用端到端的通信资源</w:t>
      </w:r>
      <w:r>
        <w:rPr>
          <w:rFonts w:ascii="黑体" w:hAnsi="黑体" w:eastAsia="黑体" w:cs="黑体"/>
          <w:spacing w:val="8"/>
          <w:sz w:val="20"/>
          <w:szCs w:val="20"/>
        </w:rPr>
        <w:t>。</w:t>
      </w:r>
    </w:p>
    <w:p w14:paraId="36FA35FD">
      <w:pPr>
        <w:pStyle w:val="2"/>
        <w:spacing w:line="261" w:lineRule="auto"/>
      </w:pPr>
    </w:p>
    <w:p w14:paraId="47F1854B">
      <w:pPr>
        <w:pStyle w:val="2"/>
        <w:spacing w:line="262" w:lineRule="auto"/>
      </w:pPr>
      <w:r>
        <w:drawing>
          <wp:anchor distT="0" distB="0" distL="0" distR="0" simplePos="0" relativeHeight="251673600" behindDoc="0" locked="0" layoutInCell="1" allowOverlap="1">
            <wp:simplePos x="0" y="0"/>
            <wp:positionH relativeFrom="column">
              <wp:posOffset>0</wp:posOffset>
            </wp:positionH>
            <wp:positionV relativeFrom="paragraph">
              <wp:posOffset>88265</wp:posOffset>
            </wp:positionV>
            <wp:extent cx="1860550" cy="6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3"/>
                    <a:stretch>
                      <a:fillRect/>
                    </a:stretch>
                  </pic:blipFill>
                  <pic:spPr>
                    <a:xfrm>
                      <a:off x="0" y="0"/>
                      <a:ext cx="1860558" cy="6390"/>
                    </a:xfrm>
                    <a:prstGeom prst="rect">
                      <a:avLst/>
                    </a:prstGeom>
                  </pic:spPr>
                </pic:pic>
              </a:graphicData>
            </a:graphic>
          </wp:anchor>
        </w:drawing>
      </w:r>
    </w:p>
    <w:p w14:paraId="0EC34FA8">
      <w:pPr>
        <w:spacing w:before="50" w:line="297" w:lineRule="auto"/>
        <w:ind w:left="9" w:right="94" w:firstLine="360"/>
        <w:jc w:val="both"/>
        <w:rPr>
          <w:rFonts w:ascii="宋体" w:hAnsi="宋体" w:eastAsia="宋体" w:cs="宋体"/>
          <w:sz w:val="15"/>
          <w:szCs w:val="15"/>
        </w:rPr>
      </w:pPr>
      <w:r>
        <w:rPr>
          <w:rFonts w:ascii="宋体" w:hAnsi="宋体" w:eastAsia="宋体" w:cs="宋体"/>
          <w:spacing w:val="2"/>
          <w:sz w:val="15"/>
          <w:szCs w:val="15"/>
        </w:rPr>
        <w:t>① 注：电路交换最初指的是连接电话机的双绞线对在</w:t>
      </w:r>
      <w:r>
        <w:rPr>
          <w:rFonts w:ascii="宋体" w:hAnsi="宋体" w:eastAsia="宋体" w:cs="宋体"/>
          <w:spacing w:val="1"/>
          <w:sz w:val="15"/>
          <w:szCs w:val="15"/>
        </w:rPr>
        <w:t>交换机上进行的交换(交换机有人工的、步进的和程控的，等等)。</w:t>
      </w:r>
      <w:r>
        <w:rPr>
          <w:rFonts w:ascii="宋体" w:hAnsi="宋体" w:eastAsia="宋体" w:cs="宋体"/>
          <w:sz w:val="15"/>
          <w:szCs w:val="15"/>
        </w:rPr>
        <w:t xml:space="preserve"> 后来随着技术的进步，采用了多路复用技术，出现了频分多路、时分多路、码分多路等，这时电路交换的</w:t>
      </w:r>
      <w:r>
        <w:rPr>
          <w:rFonts w:ascii="宋体" w:hAnsi="宋体" w:eastAsia="宋体" w:cs="宋体"/>
          <w:spacing w:val="-1"/>
          <w:sz w:val="15"/>
          <w:szCs w:val="15"/>
        </w:rPr>
        <w:t>概念就扩展到在双绞</w:t>
      </w:r>
      <w:r>
        <w:rPr>
          <w:rFonts w:ascii="宋体" w:hAnsi="宋体" w:eastAsia="宋体" w:cs="宋体"/>
          <w:sz w:val="15"/>
          <w:szCs w:val="15"/>
        </w:rPr>
        <w:t xml:space="preserve">  </w:t>
      </w:r>
      <w:r>
        <w:rPr>
          <w:rFonts w:ascii="宋体" w:hAnsi="宋体" w:eastAsia="宋体" w:cs="宋体"/>
          <w:spacing w:val="3"/>
          <w:sz w:val="15"/>
          <w:szCs w:val="15"/>
        </w:rPr>
        <w:t>线、铜缆、光纤、无线媒体中多路信号中的某一路(某个频率、某个时隙、某个码序等)和另</w:t>
      </w:r>
      <w:r>
        <w:rPr>
          <w:rFonts w:ascii="宋体" w:hAnsi="宋体" w:eastAsia="宋体" w:cs="宋体"/>
          <w:spacing w:val="2"/>
          <w:sz w:val="15"/>
          <w:szCs w:val="15"/>
        </w:rPr>
        <w:t>一路的交换。</w:t>
      </w:r>
    </w:p>
    <w:p w14:paraId="503463F9">
      <w:pPr>
        <w:spacing w:line="297" w:lineRule="auto"/>
        <w:rPr>
          <w:rFonts w:ascii="宋体" w:hAnsi="宋体" w:eastAsia="宋体" w:cs="宋体"/>
          <w:sz w:val="15"/>
          <w:szCs w:val="15"/>
        </w:rPr>
        <w:sectPr>
          <w:footerReference r:id="rId25" w:type="default"/>
          <w:pgSz w:w="9940" w:h="14800"/>
          <w:pgMar w:top="1087" w:right="831" w:bottom="883" w:left="690" w:header="0" w:footer="623" w:gutter="0"/>
          <w:cols w:space="720" w:num="1"/>
        </w:sectPr>
      </w:pPr>
    </w:p>
    <w:p w14:paraId="7A4F44AD">
      <w:pPr>
        <w:pStyle w:val="2"/>
        <w:spacing w:line="1810" w:lineRule="exact"/>
        <w:ind w:firstLine="1199"/>
      </w:pPr>
      <w:r>
        <w:rPr>
          <w:position w:val="-36"/>
        </w:rPr>
        <w:pict>
          <v:group id="_x0000_s1049" o:spid="_x0000_s1049" o:spt="203" style="height:90.55pt;width:304pt;" coordsize="6080,1811">
            <o:lock v:ext="edit"/>
            <v:shape id="_x0000_s1050" o:spid="_x0000_s1050" o:spt="75" type="#_x0000_t75" style="position:absolute;left:0;top:0;height:1811;width:6080;" filled="f" stroked="f" coordsize="21600,21600">
              <v:path/>
              <v:fill on="f" focussize="0,0"/>
              <v:stroke on="f"/>
              <v:imagedata r:id="rId154" o:title=""/>
              <o:lock v:ext="edit" aspectratio="t"/>
            </v:shape>
            <v:shape id="_x0000_s1051" o:spid="_x0000_s1051" o:spt="202" type="#_x0000_t202" style="position:absolute;left:909;top:164;height:1650;width:3856;" filled="f" stroked="f" coordsize="21600,21600">
              <v:path/>
              <v:fill on="f" focussize="0,0"/>
              <v:stroke on="f"/>
              <v:imagedata o:title=""/>
              <o:lock v:ext="edit" aspectratio="f"/>
              <v:textbox inset="0mm,0mm,0mm,0mm">
                <w:txbxContent>
                  <w:p w14:paraId="571E0D1C">
                    <w:pPr>
                      <w:spacing w:before="20" w:line="223" w:lineRule="auto"/>
                      <w:ind w:left="2102"/>
                      <w:rPr>
                        <w:rFonts w:ascii="黑体" w:hAnsi="黑体" w:eastAsia="黑体" w:cs="黑体"/>
                        <w:sz w:val="15"/>
                        <w:szCs w:val="15"/>
                      </w:rPr>
                    </w:pPr>
                    <w:r>
                      <w:rPr>
                        <w:rFonts w:ascii="黑体" w:hAnsi="黑体" w:eastAsia="黑体" w:cs="黑体"/>
                        <w:b/>
                        <w:bCs/>
                        <w:spacing w:val="14"/>
                        <w:sz w:val="15"/>
                        <w:szCs w:val="15"/>
                      </w:rPr>
                      <w:t>电信网</w:t>
                    </w:r>
                  </w:p>
                  <w:p w14:paraId="2A301D56">
                    <w:pPr>
                      <w:spacing w:before="229" w:line="223" w:lineRule="auto"/>
                      <w:ind w:right="20"/>
                      <w:jc w:val="right"/>
                      <w:rPr>
                        <w:rFonts w:ascii="宋体" w:hAnsi="宋体" w:eastAsia="宋体" w:cs="宋体"/>
                        <w:sz w:val="15"/>
                        <w:szCs w:val="15"/>
                      </w:rPr>
                    </w:pPr>
                    <w:r>
                      <w:rPr>
                        <w:rFonts w:ascii="宋体" w:hAnsi="宋体" w:eastAsia="宋体" w:cs="宋体"/>
                        <w:spacing w:val="3"/>
                        <w:sz w:val="15"/>
                        <w:szCs w:val="15"/>
                      </w:rPr>
                      <w:t>交换机</w:t>
                    </w:r>
                    <w:r>
                      <w:rPr>
                        <w:rFonts w:ascii="宋体" w:hAnsi="宋体" w:eastAsia="宋体" w:cs="宋体"/>
                        <w:spacing w:val="9"/>
                        <w:sz w:val="15"/>
                        <w:szCs w:val="15"/>
                      </w:rPr>
                      <w:t xml:space="preserve">     </w:t>
                    </w:r>
                    <w:r>
                      <w:rPr>
                        <w:rFonts w:ascii="黑体" w:hAnsi="黑体" w:eastAsia="黑体" w:cs="黑体"/>
                        <w:spacing w:val="3"/>
                        <w:sz w:val="15"/>
                        <w:szCs w:val="15"/>
                      </w:rPr>
                      <w:t>交</w:t>
                    </w:r>
                    <w:r>
                      <w:rPr>
                        <w:rFonts w:ascii="黑体" w:hAnsi="黑体" w:eastAsia="黑体" w:cs="黑体"/>
                        <w:spacing w:val="-28"/>
                        <w:sz w:val="15"/>
                        <w:szCs w:val="15"/>
                      </w:rPr>
                      <w:t xml:space="preserve"> </w:t>
                    </w:r>
                    <w:r>
                      <w:rPr>
                        <w:rFonts w:ascii="黑体" w:hAnsi="黑体" w:eastAsia="黑体" w:cs="黑体"/>
                        <w:spacing w:val="3"/>
                        <w:sz w:val="15"/>
                        <w:szCs w:val="15"/>
                      </w:rPr>
                      <w:t>换</w:t>
                    </w:r>
                    <w:r>
                      <w:rPr>
                        <w:rFonts w:ascii="黑体" w:hAnsi="黑体" w:eastAsia="黑体" w:cs="黑体"/>
                        <w:spacing w:val="-28"/>
                        <w:sz w:val="15"/>
                        <w:szCs w:val="15"/>
                      </w:rPr>
                      <w:t xml:space="preserve"> </w:t>
                    </w:r>
                    <w:r>
                      <w:rPr>
                        <w:rFonts w:ascii="黑体" w:hAnsi="黑体" w:eastAsia="黑体" w:cs="黑体"/>
                        <w:spacing w:val="3"/>
                        <w:sz w:val="15"/>
                        <w:szCs w:val="15"/>
                      </w:rPr>
                      <w:t>机</w:t>
                    </w:r>
                    <w:r>
                      <w:rPr>
                        <w:rFonts w:ascii="黑体" w:hAnsi="黑体" w:eastAsia="黑体" w:cs="黑体"/>
                        <w:spacing w:val="12"/>
                        <w:sz w:val="15"/>
                        <w:szCs w:val="15"/>
                      </w:rPr>
                      <w:t xml:space="preserve">     </w:t>
                    </w:r>
                    <w:r>
                      <w:rPr>
                        <w:rFonts w:ascii="黑体" w:hAnsi="黑体" w:eastAsia="黑体" w:cs="黑体"/>
                        <w:spacing w:val="3"/>
                        <w:sz w:val="15"/>
                        <w:szCs w:val="15"/>
                      </w:rPr>
                      <w:t>交</w:t>
                    </w:r>
                    <w:r>
                      <w:rPr>
                        <w:rFonts w:ascii="黑体" w:hAnsi="黑体" w:eastAsia="黑体" w:cs="黑体"/>
                        <w:spacing w:val="-32"/>
                        <w:sz w:val="15"/>
                        <w:szCs w:val="15"/>
                      </w:rPr>
                      <w:t xml:space="preserve"> </w:t>
                    </w:r>
                    <w:r>
                      <w:rPr>
                        <w:rFonts w:ascii="黑体" w:hAnsi="黑体" w:eastAsia="黑体" w:cs="黑体"/>
                        <w:spacing w:val="3"/>
                        <w:sz w:val="15"/>
                        <w:szCs w:val="15"/>
                      </w:rPr>
                      <w:t>换</w:t>
                    </w:r>
                    <w:r>
                      <w:rPr>
                        <w:rFonts w:ascii="黑体" w:hAnsi="黑体" w:eastAsia="黑体" w:cs="黑体"/>
                        <w:spacing w:val="-33"/>
                        <w:sz w:val="15"/>
                        <w:szCs w:val="15"/>
                      </w:rPr>
                      <w:t xml:space="preserve"> </w:t>
                    </w:r>
                    <w:r>
                      <w:rPr>
                        <w:rFonts w:ascii="黑体" w:hAnsi="黑体" w:eastAsia="黑体" w:cs="黑体"/>
                        <w:spacing w:val="3"/>
                        <w:sz w:val="15"/>
                        <w:szCs w:val="15"/>
                      </w:rPr>
                      <w:t>机</w:t>
                    </w:r>
                    <w:r>
                      <w:rPr>
                        <w:rFonts w:ascii="黑体" w:hAnsi="黑体" w:eastAsia="黑体" w:cs="黑体"/>
                        <w:spacing w:val="13"/>
                        <w:sz w:val="15"/>
                        <w:szCs w:val="15"/>
                      </w:rPr>
                      <w:t xml:space="preserve">     </w:t>
                    </w:r>
                    <w:r>
                      <w:rPr>
                        <w:rFonts w:ascii="宋体" w:hAnsi="宋体" w:eastAsia="宋体" w:cs="宋体"/>
                        <w:spacing w:val="3"/>
                        <w:sz w:val="15"/>
                        <w:szCs w:val="15"/>
                      </w:rPr>
                      <w:t>交换机</w:t>
                    </w:r>
                  </w:p>
                  <w:p w14:paraId="071070CC">
                    <w:pPr>
                      <w:spacing w:before="72" w:line="182" w:lineRule="auto"/>
                      <w:ind w:left="620"/>
                      <w:rPr>
                        <w:rFonts w:ascii="Times New Roman" w:hAnsi="Times New Roman" w:eastAsia="Times New Roman" w:cs="Times New Roman"/>
                        <w:sz w:val="31"/>
                        <w:szCs w:val="31"/>
                      </w:rPr>
                    </w:pPr>
                    <w:r>
                      <w:rPr>
                        <w:rFonts w:ascii="Arial" w:hAnsi="Arial" w:eastAsia="Arial" w:cs="Arial"/>
                        <w:color w:val="FFFFFF"/>
                        <w:spacing w:val="-25"/>
                        <w:w w:val="91"/>
                        <w:position w:val="-8"/>
                        <w:sz w:val="31"/>
                        <w:szCs w:val="31"/>
                      </w:rPr>
                      <w:t>C</w:t>
                    </w:r>
                    <w:r>
                      <w:rPr>
                        <w:rFonts w:ascii="Arial" w:hAnsi="Arial" w:eastAsia="Arial" w:cs="Arial"/>
                        <w:color w:val="FFFFFF"/>
                        <w:spacing w:val="49"/>
                        <w:position w:val="-8"/>
                        <w:sz w:val="31"/>
                        <w:szCs w:val="31"/>
                      </w:rPr>
                      <w:t xml:space="preserve"> </w:t>
                    </w:r>
                    <w:r>
                      <w:rPr>
                        <w:rFonts w:ascii="Arial" w:hAnsi="Arial" w:eastAsia="Arial" w:cs="Arial"/>
                        <w:spacing w:val="-3"/>
                        <w:position w:val="7"/>
                        <w:sz w:val="15"/>
                        <w:szCs w:val="15"/>
                      </w:rPr>
                      <w:t>nnuLun</w:t>
                    </w:r>
                    <w:r>
                      <w:rPr>
                        <w:rFonts w:ascii="Arial" w:hAnsi="Arial" w:eastAsia="Arial" w:cs="Arial"/>
                        <w:spacing w:val="11"/>
                        <w:w w:val="101"/>
                        <w:position w:val="7"/>
                        <w:sz w:val="15"/>
                        <w:szCs w:val="15"/>
                      </w:rPr>
                      <w:t xml:space="preserve">   </w:t>
                    </w:r>
                    <w:r>
                      <w:rPr>
                        <w:rFonts w:ascii="Arial" w:hAnsi="Arial" w:eastAsia="Arial" w:cs="Arial"/>
                        <w:spacing w:val="-3"/>
                        <w:position w:val="-8"/>
                        <w:sz w:val="20"/>
                        <w:szCs w:val="20"/>
                      </w:rPr>
                      <w:t xml:space="preserve">D   </w:t>
                    </w:r>
                    <w:r>
                      <w:rPr>
                        <w:rFonts w:ascii="Arial" w:hAnsi="Arial" w:eastAsia="Arial" w:cs="Arial"/>
                        <w:spacing w:val="-3"/>
                        <w:position w:val="8"/>
                        <w:sz w:val="20"/>
                        <w:szCs w:val="20"/>
                      </w:rPr>
                      <w:t>nuuu</w:t>
                    </w:r>
                    <w:r>
                      <w:rPr>
                        <w:rFonts w:ascii="Arial" w:hAnsi="Arial" w:eastAsia="Arial" w:cs="Arial"/>
                        <w:spacing w:val="17"/>
                        <w:position w:val="8"/>
                        <w:sz w:val="20"/>
                        <w:szCs w:val="20"/>
                      </w:rPr>
                      <w:t xml:space="preserve">   </w:t>
                    </w:r>
                    <w:r>
                      <w:rPr>
                        <w:rFonts w:ascii="Times New Roman" w:hAnsi="Times New Roman" w:eastAsia="Times New Roman" w:cs="Times New Roman"/>
                        <w:spacing w:val="-6"/>
                        <w:w w:val="99"/>
                        <w:position w:val="-8"/>
                        <w:sz w:val="26"/>
                        <w:szCs w:val="26"/>
                      </w:rPr>
                      <w:t>E</w:t>
                    </w:r>
                    <w:r>
                      <w:rPr>
                        <w:rFonts w:ascii="Times New Roman" w:hAnsi="Times New Roman" w:eastAsia="Times New Roman" w:cs="Times New Roman"/>
                        <w:spacing w:val="3"/>
                        <w:position w:val="-8"/>
                        <w:sz w:val="26"/>
                        <w:szCs w:val="26"/>
                      </w:rPr>
                      <w:t xml:space="preserve">  </w:t>
                    </w:r>
                    <w:r>
                      <w:rPr>
                        <w:rFonts w:ascii="Times New Roman" w:hAnsi="Times New Roman" w:eastAsia="Times New Roman" w:cs="Times New Roman"/>
                        <w:spacing w:val="-6"/>
                        <w:w w:val="99"/>
                        <w:position w:val="9"/>
                        <w:sz w:val="20"/>
                        <w:szCs w:val="20"/>
                      </w:rPr>
                      <w:t>mrum</w:t>
                    </w:r>
                    <w:r>
                      <w:rPr>
                        <w:rFonts w:ascii="Times New Roman" w:hAnsi="Times New Roman" w:eastAsia="Times New Roman" w:cs="Times New Roman"/>
                        <w:spacing w:val="1"/>
                        <w:position w:val="9"/>
                        <w:sz w:val="20"/>
                        <w:szCs w:val="20"/>
                      </w:rPr>
                      <w:t xml:space="preserve">   </w:t>
                    </w:r>
                    <w:r>
                      <w:rPr>
                        <w:rFonts w:ascii="Times New Roman" w:hAnsi="Times New Roman" w:eastAsia="Times New Roman" w:cs="Times New Roman"/>
                        <w:color w:val="FFFFFF"/>
                        <w:spacing w:val="-6"/>
                        <w:w w:val="99"/>
                        <w:position w:val="-9"/>
                        <w:sz w:val="31"/>
                        <w:szCs w:val="31"/>
                      </w:rPr>
                      <w:t>F</w:t>
                    </w:r>
                  </w:p>
                  <w:p w14:paraId="7209854D">
                    <w:pPr>
                      <w:spacing w:before="189" w:line="220" w:lineRule="auto"/>
                      <w:ind w:left="20"/>
                      <w:rPr>
                        <w:rFonts w:ascii="宋体" w:hAnsi="宋体" w:eastAsia="宋体" w:cs="宋体"/>
                        <w:sz w:val="15"/>
                        <w:szCs w:val="15"/>
                      </w:rPr>
                    </w:pPr>
                    <w:r>
                      <w:rPr>
                        <w:rFonts w:ascii="宋体" w:hAnsi="宋体" w:eastAsia="宋体" w:cs="宋体"/>
                        <w:spacing w:val="6"/>
                        <w:sz w:val="15"/>
                        <w:szCs w:val="15"/>
                      </w:rPr>
                      <w:t>用户线</w:t>
                    </w:r>
                  </w:p>
                  <w:p w14:paraId="1B29ACBE">
                    <w:pPr>
                      <w:spacing w:before="76" w:line="219" w:lineRule="auto"/>
                      <w:ind w:left="1932"/>
                      <w:rPr>
                        <w:rFonts w:ascii="黑体" w:hAnsi="黑体" w:eastAsia="黑体" w:cs="黑体"/>
                        <w:sz w:val="15"/>
                        <w:szCs w:val="15"/>
                      </w:rPr>
                    </w:pPr>
                    <w:r>
                      <w:rPr>
                        <w:rFonts w:ascii="黑体" w:hAnsi="黑体" w:eastAsia="黑体" w:cs="黑体"/>
                        <w:b/>
                        <w:bCs/>
                        <w:spacing w:val="8"/>
                        <w:sz w:val="15"/>
                        <w:szCs w:val="15"/>
                      </w:rPr>
                      <w:t>中继线</w:t>
                    </w:r>
                  </w:p>
                </w:txbxContent>
              </v:textbox>
            </v:shape>
            <v:shape id="_x0000_s1052" o:spid="_x0000_s1052" o:spt="202" type="#_x0000_t202" style="position:absolute;left:4819;top:1366;height:190;width:520;" filled="f" stroked="f" coordsize="21600,21600">
              <v:path/>
              <v:fill on="f" focussize="0,0"/>
              <v:stroke on="f"/>
              <v:imagedata o:title=""/>
              <o:lock v:ext="edit" aspectratio="f"/>
              <v:textbox inset="0mm,0mm,0mm,0mm">
                <w:txbxContent>
                  <w:p w14:paraId="5F420959">
                    <w:pPr>
                      <w:spacing w:before="20" w:line="220" w:lineRule="auto"/>
                      <w:ind w:left="20"/>
                      <w:rPr>
                        <w:rFonts w:ascii="宋体" w:hAnsi="宋体" w:eastAsia="宋体" w:cs="宋体"/>
                        <w:sz w:val="15"/>
                        <w:szCs w:val="15"/>
                      </w:rPr>
                    </w:pPr>
                    <w:r>
                      <w:rPr>
                        <w:rFonts w:ascii="宋体" w:hAnsi="宋体" w:eastAsia="宋体" w:cs="宋体"/>
                        <w:spacing w:val="10"/>
                        <w:sz w:val="15"/>
                        <w:szCs w:val="15"/>
                      </w:rPr>
                      <w:t>用户线</w:t>
                    </w:r>
                  </w:p>
                </w:txbxContent>
              </v:textbox>
            </v:shape>
            <v:shape id="_x0000_s1053" o:spid="_x0000_s1053" o:spt="202" type="#_x0000_t202" style="position:absolute;left:440;top:797;height:143;width:580;" filled="f" stroked="f" coordsize="21600,21600">
              <v:path/>
              <v:fill on="f" focussize="0,0"/>
              <v:stroke on="f"/>
              <v:imagedata o:title=""/>
              <o:lock v:ext="edit" aspectratio="f"/>
              <v:textbox inset="0mm,0mm,0mm,0mm">
                <w:txbxContent>
                  <w:p w14:paraId="1E62C1A2">
                    <w:pPr>
                      <w:spacing w:before="20" w:line="185"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WWw—</w:t>
                    </w:r>
                  </w:p>
                </w:txbxContent>
              </v:textbox>
            </v:shape>
            <v:shape id="_x0000_s1054" o:spid="_x0000_s1054" o:spt="202" type="#_x0000_t202" style="position:absolute;left:5090;top:817;height:143;width:287;" filled="f" stroked="f" coordsize="21600,21600">
              <v:path/>
              <v:fill on="f" focussize="0,0"/>
              <v:stroke on="f"/>
              <v:imagedata o:title=""/>
              <o:lock v:ext="edit" aspectratio="f"/>
              <v:textbox inset="0mm,0mm,0mm,0mm">
                <w:txbxContent>
                  <w:p w14:paraId="46E99B01">
                    <w:pPr>
                      <w:spacing w:before="20" w:line="185"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Ww</w:t>
                    </w:r>
                  </w:p>
                </w:txbxContent>
              </v:textbox>
            </v:shape>
            <v:shape id="_x0000_s1055" o:spid="_x0000_s1055" o:spt="202" type="#_x0000_t202" style="position:absolute;left:129;top:571;height:218;width:182;" filled="f" stroked="f" coordsize="21600,21600">
              <v:path/>
              <v:fill on="f" focussize="0,0"/>
              <v:stroke on="f"/>
              <v:imagedata o:title=""/>
              <o:lock v:ext="edit" aspectratio="f"/>
              <v:textbox inset="0mm,0mm,0mm,0mm">
                <w:txbxContent>
                  <w:p w14:paraId="15C875B3">
                    <w:pPr>
                      <w:spacing w:before="20" w:line="181"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3"/>
                        <w:w w:val="77"/>
                        <w:sz w:val="26"/>
                        <w:szCs w:val="26"/>
                      </w:rPr>
                      <w:t>A</w:t>
                    </w:r>
                  </w:p>
                </w:txbxContent>
              </v:textbox>
            </v:shape>
            <v:shape id="_x0000_s1056" o:spid="_x0000_s1056" o:spt="202" type="#_x0000_t202" style="position:absolute;left:5740;top:589;height:141;width:138;" filled="f" stroked="f" coordsize="21600,21600">
              <v:path/>
              <v:fill on="f" focussize="0,0"/>
              <v:stroke on="f"/>
              <v:imagedata o:title=""/>
              <o:lock v:ext="edit" aspectratio="f"/>
              <v:textbox inset="0mm,0mm,0mm,0mm">
                <w:txbxContent>
                  <w:p w14:paraId="6280CADC">
                    <w:pPr>
                      <w:spacing w:before="20" w:line="185" w:lineRule="auto"/>
                      <w:ind w:left="20"/>
                      <w:rPr>
                        <w:rFonts w:ascii="Times New Roman" w:hAnsi="Times New Roman" w:eastAsia="Times New Roman" w:cs="Times New Roman"/>
                        <w:sz w:val="15"/>
                        <w:szCs w:val="15"/>
                      </w:rPr>
                    </w:pPr>
                    <w:r>
                      <w:rPr>
                        <w:rFonts w:ascii="Times New Roman" w:hAnsi="Times New Roman" w:eastAsia="Times New Roman" w:cs="Times New Roman"/>
                        <w:sz w:val="15"/>
                        <w:szCs w:val="15"/>
                      </w:rPr>
                      <w:t>B</w:t>
                    </w:r>
                  </w:p>
                </w:txbxContent>
              </v:textbox>
            </v:shape>
            <w10:wrap type="none"/>
            <w10:anchorlock/>
          </v:group>
        </w:pict>
      </w:r>
    </w:p>
    <w:p w14:paraId="6377BD49">
      <w:pPr>
        <w:spacing w:before="266" w:line="219" w:lineRule="auto"/>
        <w:ind w:left="2159"/>
        <w:rPr>
          <w:rFonts w:ascii="宋体" w:hAnsi="宋体" w:eastAsia="宋体" w:cs="宋体"/>
          <w:sz w:val="15"/>
          <w:szCs w:val="15"/>
        </w:rPr>
      </w:pPr>
      <w:r>
        <w:rPr>
          <w:rFonts w:ascii="宋体" w:hAnsi="宋体" w:eastAsia="宋体" w:cs="宋体"/>
          <w:spacing w:val="23"/>
          <w:sz w:val="15"/>
          <w:szCs w:val="15"/>
        </w:rPr>
        <w:t>图1</w:t>
      </w:r>
      <w:r>
        <w:rPr>
          <w:rFonts w:ascii="宋体" w:hAnsi="宋体" w:eastAsia="宋体" w:cs="宋体"/>
          <w:spacing w:val="-32"/>
          <w:sz w:val="15"/>
          <w:szCs w:val="15"/>
        </w:rPr>
        <w:t xml:space="preserve"> </w:t>
      </w:r>
      <w:r>
        <w:rPr>
          <w:rFonts w:ascii="宋体" w:hAnsi="宋体" w:eastAsia="宋体" w:cs="宋体"/>
          <w:spacing w:val="23"/>
          <w:sz w:val="15"/>
          <w:szCs w:val="15"/>
        </w:rPr>
        <w:t>-</w:t>
      </w:r>
      <w:r>
        <w:rPr>
          <w:rFonts w:ascii="宋体" w:hAnsi="宋体" w:eastAsia="宋体" w:cs="宋体"/>
          <w:spacing w:val="-31"/>
          <w:sz w:val="15"/>
          <w:szCs w:val="15"/>
        </w:rPr>
        <w:t xml:space="preserve"> </w:t>
      </w:r>
      <w:r>
        <w:rPr>
          <w:rFonts w:ascii="宋体" w:hAnsi="宋体" w:eastAsia="宋体" w:cs="宋体"/>
          <w:spacing w:val="23"/>
          <w:sz w:val="15"/>
          <w:szCs w:val="15"/>
        </w:rPr>
        <w:t>10  电路交换的用户始终占用端到端的通信资源</w:t>
      </w:r>
    </w:p>
    <w:p w14:paraId="3633A8C1">
      <w:pPr>
        <w:spacing w:before="159" w:line="288" w:lineRule="auto"/>
        <w:ind w:right="6" w:firstLine="430"/>
        <w:jc w:val="both"/>
        <w:rPr>
          <w:rFonts w:ascii="宋体" w:hAnsi="宋体" w:eastAsia="宋体" w:cs="宋体"/>
          <w:sz w:val="20"/>
          <w:szCs w:val="20"/>
        </w:rPr>
      </w:pPr>
      <w:r>
        <w:rPr>
          <w:rFonts w:ascii="宋体" w:hAnsi="宋体" w:eastAsia="宋体" w:cs="宋体"/>
          <w:spacing w:val="14"/>
          <w:sz w:val="20"/>
          <w:szCs w:val="20"/>
        </w:rPr>
        <w:t>当使用电路交换来传送计算机数据时，</w:t>
      </w:r>
      <w:r>
        <w:rPr>
          <w:rFonts w:ascii="宋体" w:hAnsi="宋体" w:eastAsia="宋体" w:cs="宋体"/>
          <w:b/>
          <w:bCs/>
          <w:spacing w:val="14"/>
          <w:sz w:val="20"/>
          <w:szCs w:val="20"/>
        </w:rPr>
        <w:t>其</w:t>
      </w:r>
      <w:r>
        <w:rPr>
          <w:rFonts w:ascii="黑体" w:hAnsi="黑体" w:eastAsia="黑体" w:cs="黑体"/>
          <w:b/>
          <w:bCs/>
          <w:spacing w:val="14"/>
          <w:sz w:val="20"/>
          <w:szCs w:val="20"/>
        </w:rPr>
        <w:t>线路的传输效率往往很低</w:t>
      </w:r>
      <w:r>
        <w:rPr>
          <w:rFonts w:ascii="宋体" w:hAnsi="宋体" w:eastAsia="宋体" w:cs="宋体"/>
          <w:b/>
          <w:bCs/>
          <w:spacing w:val="14"/>
          <w:sz w:val="20"/>
          <w:szCs w:val="20"/>
        </w:rPr>
        <w:t>。</w:t>
      </w:r>
      <w:r>
        <w:rPr>
          <w:rFonts w:ascii="宋体" w:hAnsi="宋体" w:eastAsia="宋体" w:cs="宋体"/>
          <w:spacing w:val="14"/>
          <w:sz w:val="20"/>
          <w:szCs w:val="20"/>
        </w:rPr>
        <w:t>这是因为计算机</w:t>
      </w:r>
      <w:r>
        <w:rPr>
          <w:rFonts w:ascii="宋体" w:hAnsi="宋体" w:eastAsia="宋体" w:cs="宋体"/>
          <w:spacing w:val="1"/>
          <w:sz w:val="20"/>
          <w:szCs w:val="20"/>
        </w:rPr>
        <w:t xml:space="preserve"> </w:t>
      </w:r>
      <w:r>
        <w:rPr>
          <w:rFonts w:ascii="宋体" w:hAnsi="宋体" w:eastAsia="宋体" w:cs="宋体"/>
          <w:spacing w:val="17"/>
          <w:sz w:val="20"/>
          <w:szCs w:val="20"/>
        </w:rPr>
        <w:t>数据是突发式地出现在传输线路上的，因此线路上真正用来传送数据的时间往往不到10%</w:t>
      </w:r>
      <w:r>
        <w:rPr>
          <w:rFonts w:ascii="宋体" w:hAnsi="宋体" w:eastAsia="宋体" w:cs="宋体"/>
          <w:spacing w:val="13"/>
          <w:sz w:val="20"/>
          <w:szCs w:val="20"/>
        </w:rPr>
        <w:t xml:space="preserve"> </w:t>
      </w:r>
      <w:r>
        <w:rPr>
          <w:rFonts w:ascii="宋体" w:hAnsi="宋体" w:eastAsia="宋体" w:cs="宋体"/>
          <w:spacing w:val="10"/>
          <w:sz w:val="20"/>
          <w:szCs w:val="20"/>
        </w:rPr>
        <w:t>甚至1%。已被用户占用的通信线路资源在绝大部分时间里都是</w:t>
      </w:r>
      <w:r>
        <w:rPr>
          <w:rFonts w:ascii="宋体" w:hAnsi="宋体" w:eastAsia="宋体" w:cs="宋体"/>
          <w:spacing w:val="9"/>
          <w:sz w:val="20"/>
          <w:szCs w:val="20"/>
        </w:rPr>
        <w:t>空闲的。例如，当用户阅读终</w:t>
      </w:r>
      <w:r>
        <w:rPr>
          <w:rFonts w:ascii="宋体" w:hAnsi="宋体" w:eastAsia="宋体" w:cs="宋体"/>
          <w:sz w:val="20"/>
          <w:szCs w:val="20"/>
        </w:rPr>
        <w:t xml:space="preserve"> </w:t>
      </w:r>
      <w:r>
        <w:rPr>
          <w:rFonts w:ascii="宋体" w:hAnsi="宋体" w:eastAsia="宋体" w:cs="宋体"/>
          <w:spacing w:val="16"/>
          <w:sz w:val="20"/>
          <w:szCs w:val="20"/>
        </w:rPr>
        <w:t>端屏幕上的信息或用键盘输入和编辑一份文件时，或计算</w:t>
      </w:r>
      <w:r>
        <w:rPr>
          <w:rFonts w:ascii="宋体" w:hAnsi="宋体" w:eastAsia="宋体" w:cs="宋体"/>
          <w:spacing w:val="15"/>
          <w:sz w:val="20"/>
          <w:szCs w:val="20"/>
        </w:rPr>
        <w:t>机正在进行处理而结果尚未返回</w:t>
      </w:r>
      <w:r>
        <w:rPr>
          <w:rFonts w:ascii="宋体" w:hAnsi="宋体" w:eastAsia="宋体" w:cs="宋体"/>
          <w:sz w:val="20"/>
          <w:szCs w:val="20"/>
        </w:rPr>
        <w:t xml:space="preserve"> </w:t>
      </w:r>
      <w:r>
        <w:rPr>
          <w:rFonts w:ascii="宋体" w:hAnsi="宋体" w:eastAsia="宋体" w:cs="宋体"/>
          <w:spacing w:val="8"/>
          <w:sz w:val="20"/>
          <w:szCs w:val="20"/>
        </w:rPr>
        <w:t>时，宝贵的通信线路资源并未被利用而是白白被浪费了。</w:t>
      </w:r>
    </w:p>
    <w:p w14:paraId="58B2CEF7">
      <w:pPr>
        <w:spacing w:before="220" w:line="222" w:lineRule="auto"/>
        <w:ind w:left="432"/>
        <w:rPr>
          <w:rFonts w:ascii="黑体" w:hAnsi="黑体" w:eastAsia="黑体" w:cs="黑体"/>
          <w:sz w:val="20"/>
          <w:szCs w:val="20"/>
        </w:rPr>
      </w:pPr>
      <w:r>
        <w:rPr>
          <w:rFonts w:ascii="宋体" w:hAnsi="宋体" w:eastAsia="宋体" w:cs="宋体"/>
          <w:b/>
          <w:bCs/>
          <w:spacing w:val="6"/>
          <w:sz w:val="20"/>
          <w:szCs w:val="20"/>
        </w:rPr>
        <w:t>2.</w:t>
      </w:r>
      <w:r>
        <w:rPr>
          <w:rFonts w:ascii="宋体" w:hAnsi="宋体" w:eastAsia="宋体" w:cs="宋体"/>
          <w:spacing w:val="-26"/>
          <w:sz w:val="20"/>
          <w:szCs w:val="20"/>
        </w:rPr>
        <w:t xml:space="preserve"> </w:t>
      </w:r>
      <w:r>
        <w:rPr>
          <w:rFonts w:ascii="黑体" w:hAnsi="黑体" w:eastAsia="黑体" w:cs="黑体"/>
          <w:b/>
          <w:bCs/>
          <w:spacing w:val="6"/>
          <w:sz w:val="20"/>
          <w:szCs w:val="20"/>
        </w:rPr>
        <w:t>分组交换的主要特点</w:t>
      </w:r>
    </w:p>
    <w:p w14:paraId="2CBD739F">
      <w:pPr>
        <w:pStyle w:val="2"/>
        <w:spacing w:before="210" w:line="286" w:lineRule="auto"/>
        <w:ind w:right="12" w:firstLine="430"/>
        <w:jc w:val="both"/>
        <w:rPr>
          <w:rFonts w:ascii="宋体" w:hAnsi="宋体" w:eastAsia="宋体" w:cs="宋体"/>
          <w:sz w:val="20"/>
          <w:szCs w:val="20"/>
        </w:rPr>
      </w:pPr>
      <w:r>
        <w:rPr>
          <w:rFonts w:ascii="宋体" w:hAnsi="宋体" w:eastAsia="宋体" w:cs="宋体"/>
          <w:spacing w:val="11"/>
          <w:sz w:val="20"/>
          <w:szCs w:val="20"/>
        </w:rPr>
        <w:t>分组交换则采用</w:t>
      </w:r>
      <w:r>
        <w:rPr>
          <w:rFonts w:ascii="宋体" w:hAnsi="宋体" w:eastAsia="宋体" w:cs="宋体"/>
          <w:b/>
          <w:bCs/>
          <w:spacing w:val="11"/>
          <w:sz w:val="20"/>
          <w:szCs w:val="20"/>
        </w:rPr>
        <w:t>存储转发技</w:t>
      </w:r>
      <w:r>
        <w:rPr>
          <w:rFonts w:ascii="宋体" w:hAnsi="宋体" w:eastAsia="宋体" w:cs="宋体"/>
          <w:spacing w:val="11"/>
          <w:sz w:val="20"/>
          <w:szCs w:val="20"/>
        </w:rPr>
        <w:t>术①。图1-11 表示把一个报文划分为几个分组后再进行传</w:t>
      </w:r>
      <w:r>
        <w:rPr>
          <w:rFonts w:ascii="宋体" w:hAnsi="宋体" w:eastAsia="宋体" w:cs="宋体"/>
          <w:spacing w:val="18"/>
          <w:sz w:val="20"/>
          <w:szCs w:val="20"/>
        </w:rPr>
        <w:t xml:space="preserve"> </w:t>
      </w:r>
      <w:r>
        <w:rPr>
          <w:rFonts w:ascii="宋体" w:hAnsi="宋体" w:eastAsia="宋体" w:cs="宋体"/>
          <w:spacing w:val="10"/>
          <w:sz w:val="20"/>
          <w:szCs w:val="20"/>
        </w:rPr>
        <w:t>送。通常我们把要发送的整块数据称为一个报</w:t>
      </w:r>
      <w:r>
        <w:rPr>
          <w:rFonts w:ascii="宋体" w:hAnsi="宋体" w:eastAsia="宋体" w:cs="宋体"/>
          <w:spacing w:val="-30"/>
          <w:sz w:val="20"/>
          <w:szCs w:val="20"/>
        </w:rPr>
        <w:t xml:space="preserve"> </w:t>
      </w:r>
      <w:r>
        <w:rPr>
          <w:rFonts w:ascii="宋体" w:hAnsi="宋体" w:eastAsia="宋体" w:cs="宋体"/>
          <w:spacing w:val="10"/>
          <w:sz w:val="20"/>
          <w:szCs w:val="20"/>
        </w:rPr>
        <w:t>文</w:t>
      </w:r>
      <w:r>
        <w:rPr>
          <w:rFonts w:ascii="黑体" w:hAnsi="黑体" w:eastAsia="黑体" w:cs="黑体"/>
          <w:spacing w:val="10"/>
          <w:sz w:val="20"/>
          <w:szCs w:val="20"/>
        </w:rPr>
        <w:t>(</w:t>
      </w:r>
      <w:r>
        <w:rPr>
          <w:rFonts w:ascii="黑体" w:hAnsi="黑体" w:eastAsia="黑体" w:cs="黑体"/>
          <w:sz w:val="20"/>
          <w:szCs w:val="20"/>
        </w:rPr>
        <w:t>m</w:t>
      </w:r>
      <w:r>
        <w:rPr>
          <w:rFonts w:ascii="黑体" w:hAnsi="黑体" w:eastAsia="黑体" w:cs="黑体"/>
          <w:spacing w:val="-15"/>
          <w:sz w:val="20"/>
          <w:szCs w:val="20"/>
        </w:rPr>
        <w:t xml:space="preserve"> </w:t>
      </w:r>
      <w:r>
        <w:rPr>
          <w:sz w:val="20"/>
          <w:szCs w:val="20"/>
        </w:rPr>
        <w:t>e</w:t>
      </w:r>
      <w:r>
        <w:rPr>
          <w:rFonts w:ascii="Times New Roman" w:hAnsi="Times New Roman" w:eastAsia="Times New Roman" w:cs="Times New Roman"/>
          <w:sz w:val="20"/>
          <w:szCs w:val="20"/>
        </w:rPr>
        <w:t>ssage</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23"/>
          <w:sz w:val="20"/>
          <w:szCs w:val="20"/>
        </w:rPr>
        <w:t xml:space="preserve"> </w:t>
      </w:r>
      <w:r>
        <w:rPr>
          <w:rFonts w:ascii="宋体" w:hAnsi="宋体" w:eastAsia="宋体" w:cs="宋体"/>
          <w:spacing w:val="10"/>
          <w:sz w:val="20"/>
          <w:szCs w:val="20"/>
        </w:rPr>
        <w:t>。</w:t>
      </w:r>
      <w:r>
        <w:rPr>
          <w:rFonts w:ascii="宋体" w:hAnsi="宋体" w:eastAsia="宋体" w:cs="宋体"/>
          <w:spacing w:val="-59"/>
          <w:sz w:val="20"/>
          <w:szCs w:val="20"/>
        </w:rPr>
        <w:t xml:space="preserve"> </w:t>
      </w:r>
      <w:r>
        <w:rPr>
          <w:rFonts w:ascii="宋体" w:hAnsi="宋体" w:eastAsia="宋体" w:cs="宋体"/>
          <w:spacing w:val="10"/>
          <w:sz w:val="20"/>
          <w:szCs w:val="20"/>
        </w:rPr>
        <w:t>在发送报文之前，先把较长的</w:t>
      </w:r>
      <w:r>
        <w:rPr>
          <w:rFonts w:ascii="宋体" w:hAnsi="宋体" w:eastAsia="宋体" w:cs="宋体"/>
          <w:sz w:val="20"/>
          <w:szCs w:val="20"/>
        </w:rPr>
        <w:t xml:space="preserve"> </w:t>
      </w:r>
      <w:r>
        <w:rPr>
          <w:rFonts w:ascii="宋体" w:hAnsi="宋体" w:eastAsia="宋体" w:cs="宋体"/>
          <w:spacing w:val="12"/>
          <w:sz w:val="20"/>
          <w:szCs w:val="20"/>
        </w:rPr>
        <w:t xml:space="preserve">报文划分成为一个个更小的等长数据段，例如，每个数据段为1024 </w:t>
      </w:r>
      <w:r>
        <w:rPr>
          <w:rFonts w:ascii="Times New Roman" w:hAnsi="Times New Roman" w:eastAsia="Times New Roman" w:cs="Times New Roman"/>
          <w:sz w:val="20"/>
          <w:szCs w:val="20"/>
        </w:rPr>
        <w:t>bit</w:t>
      </w:r>
      <w:r>
        <w:rPr>
          <w:rFonts w:ascii="宋体" w:hAnsi="宋体" w:eastAsia="宋体" w:cs="宋体"/>
          <w:spacing w:val="12"/>
          <w:sz w:val="20"/>
          <w:szCs w:val="20"/>
        </w:rPr>
        <w:t>②。</w:t>
      </w:r>
      <w:r>
        <w:rPr>
          <w:rFonts w:ascii="宋体" w:hAnsi="宋体" w:eastAsia="宋体" w:cs="宋体"/>
          <w:spacing w:val="11"/>
          <w:sz w:val="20"/>
          <w:szCs w:val="20"/>
        </w:rPr>
        <w:t>在每一个数据段</w:t>
      </w:r>
      <w:r>
        <w:rPr>
          <w:rFonts w:ascii="宋体" w:hAnsi="宋体" w:eastAsia="宋体" w:cs="宋体"/>
          <w:sz w:val="20"/>
          <w:szCs w:val="20"/>
        </w:rPr>
        <w:t xml:space="preserve"> </w:t>
      </w:r>
      <w:r>
        <w:rPr>
          <w:rFonts w:ascii="宋体" w:hAnsi="宋体" w:eastAsia="宋体" w:cs="宋体"/>
          <w:spacing w:val="8"/>
          <w:sz w:val="20"/>
          <w:szCs w:val="20"/>
        </w:rPr>
        <w:t>前面，加上一些由必要的控制信息组成的首部</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header</w:t>
      </w:r>
      <w:r>
        <w:rPr>
          <w:rFonts w:ascii="Times New Roman" w:hAnsi="Times New Roman" w:eastAsia="Times New Roman" w:cs="Times New Roman"/>
          <w:spacing w:val="8"/>
          <w:sz w:val="20"/>
          <w:szCs w:val="20"/>
        </w:rPr>
        <w:t xml:space="preserve">) </w:t>
      </w:r>
      <w:r>
        <w:rPr>
          <w:rFonts w:ascii="宋体" w:hAnsi="宋体" w:eastAsia="宋体" w:cs="宋体"/>
          <w:spacing w:val="8"/>
          <w:sz w:val="20"/>
          <w:szCs w:val="20"/>
        </w:rPr>
        <w:t>后，就构成了一</w:t>
      </w:r>
      <w:r>
        <w:rPr>
          <w:rFonts w:ascii="宋体" w:hAnsi="宋体" w:eastAsia="宋体" w:cs="宋体"/>
          <w:spacing w:val="7"/>
          <w:sz w:val="20"/>
          <w:szCs w:val="20"/>
        </w:rPr>
        <w:t>个分组</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packet</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3"/>
          <w:sz w:val="20"/>
          <w:szCs w:val="20"/>
        </w:rPr>
        <w:t xml:space="preserve"> </w:t>
      </w:r>
      <w:r>
        <w:rPr>
          <w:rFonts w:ascii="宋体" w:hAnsi="宋体" w:eastAsia="宋体" w:cs="宋体"/>
          <w:spacing w:val="7"/>
          <w:sz w:val="20"/>
          <w:szCs w:val="20"/>
        </w:rPr>
        <w:t>。</w:t>
      </w:r>
      <w:r>
        <w:rPr>
          <w:rFonts w:ascii="宋体" w:hAnsi="宋体" w:eastAsia="宋体" w:cs="宋体"/>
          <w:spacing w:val="-56"/>
          <w:sz w:val="20"/>
          <w:szCs w:val="20"/>
        </w:rPr>
        <w:t xml:space="preserve"> </w:t>
      </w:r>
      <w:r>
        <w:rPr>
          <w:rFonts w:ascii="宋体" w:hAnsi="宋体" w:eastAsia="宋体" w:cs="宋体"/>
          <w:spacing w:val="7"/>
          <w:sz w:val="20"/>
          <w:szCs w:val="20"/>
        </w:rPr>
        <w:t>分</w:t>
      </w:r>
      <w:r>
        <w:rPr>
          <w:rFonts w:ascii="宋体" w:hAnsi="宋体" w:eastAsia="宋体" w:cs="宋体"/>
          <w:spacing w:val="-43"/>
          <w:sz w:val="20"/>
          <w:szCs w:val="20"/>
        </w:rPr>
        <w:t xml:space="preserve"> </w:t>
      </w:r>
      <w:r>
        <w:rPr>
          <w:rFonts w:ascii="宋体" w:hAnsi="宋体" w:eastAsia="宋体" w:cs="宋体"/>
          <w:spacing w:val="7"/>
          <w:sz w:val="20"/>
          <w:szCs w:val="20"/>
        </w:rPr>
        <w:t>组</w:t>
      </w:r>
      <w:r>
        <w:rPr>
          <w:rFonts w:ascii="宋体" w:hAnsi="宋体" w:eastAsia="宋体" w:cs="宋体"/>
          <w:sz w:val="20"/>
          <w:szCs w:val="20"/>
        </w:rPr>
        <w:t xml:space="preserve"> </w:t>
      </w:r>
      <w:r>
        <w:rPr>
          <w:rFonts w:ascii="宋体" w:hAnsi="宋体" w:eastAsia="宋体" w:cs="宋体"/>
          <w:spacing w:val="7"/>
          <w:sz w:val="20"/>
          <w:szCs w:val="20"/>
        </w:rPr>
        <w:t>又称为“包”,而分组的首部也可称为“包头”。分组是在互联网中传送的数据单元。分组中</w:t>
      </w:r>
      <w:r>
        <w:rPr>
          <w:rFonts w:ascii="宋体" w:hAnsi="宋体" w:eastAsia="宋体" w:cs="宋体"/>
          <w:spacing w:val="3"/>
          <w:sz w:val="20"/>
          <w:szCs w:val="20"/>
        </w:rPr>
        <w:t xml:space="preserve"> </w:t>
      </w:r>
      <w:r>
        <w:rPr>
          <w:rFonts w:ascii="宋体" w:hAnsi="宋体" w:eastAsia="宋体" w:cs="宋体"/>
          <w:spacing w:val="10"/>
          <w:sz w:val="20"/>
          <w:szCs w:val="20"/>
        </w:rPr>
        <w:t>的“首部”是非常重要的，正是由于分组的首部包</w:t>
      </w:r>
      <w:r>
        <w:rPr>
          <w:rFonts w:ascii="宋体" w:hAnsi="宋体" w:eastAsia="宋体" w:cs="宋体"/>
          <w:spacing w:val="9"/>
          <w:sz w:val="20"/>
          <w:szCs w:val="20"/>
        </w:rPr>
        <w:t>含了诸如目的地址和源地址等重要控制信</w:t>
      </w:r>
      <w:r>
        <w:rPr>
          <w:rFonts w:ascii="宋体" w:hAnsi="宋体" w:eastAsia="宋体" w:cs="宋体"/>
          <w:sz w:val="20"/>
          <w:szCs w:val="20"/>
        </w:rPr>
        <w:t xml:space="preserve"> </w:t>
      </w:r>
      <w:r>
        <w:rPr>
          <w:rFonts w:ascii="宋体" w:hAnsi="宋体" w:eastAsia="宋体" w:cs="宋体"/>
          <w:spacing w:val="9"/>
          <w:sz w:val="20"/>
          <w:szCs w:val="20"/>
        </w:rPr>
        <w:t>息，每一个分组才能在互联网中独立地选择传输路径，并被正确地</w:t>
      </w:r>
      <w:r>
        <w:rPr>
          <w:rFonts w:ascii="宋体" w:hAnsi="宋体" w:eastAsia="宋体" w:cs="宋体"/>
          <w:spacing w:val="8"/>
          <w:sz w:val="20"/>
          <w:szCs w:val="20"/>
        </w:rPr>
        <w:t>交付到分组传输的终点。</w:t>
      </w:r>
    </w:p>
    <w:p w14:paraId="652178F0">
      <w:pPr>
        <w:pStyle w:val="2"/>
        <w:spacing w:before="6" w:line="1930" w:lineRule="exact"/>
        <w:ind w:firstLine="1220"/>
      </w:pPr>
      <w:r>
        <w:rPr>
          <w:position w:val="-38"/>
        </w:rPr>
        <w:pict>
          <v:group id="_x0000_s1057" o:spid="_x0000_s1057" o:spt="203" style="height:96.55pt;width:296.5pt;" coordsize="5930,1931">
            <o:lock v:ext="edit"/>
            <v:shape id="_x0000_s1058" o:spid="_x0000_s1058" o:spt="75" type="#_x0000_t75" style="position:absolute;left:0;top:0;height:1931;width:5930;" filled="f" stroked="f" coordsize="21600,21600">
              <v:path/>
              <v:fill on="f" focussize="0,0"/>
              <v:stroke on="f"/>
              <v:imagedata r:id="rId155" o:title=""/>
              <o:lock v:ext="edit" aspectratio="t"/>
            </v:shape>
            <v:shape id="_x0000_s1059" o:spid="_x0000_s1059" o:spt="202" type="#_x0000_t202" style="position:absolute;left:59;top:35;height:1851;width:5399;" filled="f" stroked="f" coordsize="21600,21600">
              <v:path/>
              <v:fill on="f" focussize="0,0"/>
              <v:stroke on="f"/>
              <v:imagedata o:title=""/>
              <o:lock v:ext="edit" aspectratio="f"/>
              <v:textbox inset="0mm,0mm,0mm,0mm">
                <w:txbxContent>
                  <w:p w14:paraId="40DBA11E">
                    <w:pPr>
                      <w:spacing w:before="19" w:line="222" w:lineRule="auto"/>
                      <w:ind w:left="2830"/>
                      <w:rPr>
                        <w:rFonts w:ascii="黑体" w:hAnsi="黑体" w:eastAsia="黑体" w:cs="黑体"/>
                        <w:sz w:val="15"/>
                        <w:szCs w:val="15"/>
                      </w:rPr>
                    </w:pPr>
                    <w:r>
                      <w:rPr>
                        <w:rFonts w:ascii="黑体" w:hAnsi="黑体" w:eastAsia="黑体" w:cs="黑体"/>
                        <w:spacing w:val="-5"/>
                        <w:sz w:val="15"/>
                        <w:szCs w:val="15"/>
                      </w:rPr>
                      <w:t>报</w:t>
                    </w:r>
                    <w:r>
                      <w:rPr>
                        <w:rFonts w:ascii="黑体" w:hAnsi="黑体" w:eastAsia="黑体" w:cs="黑体"/>
                        <w:spacing w:val="5"/>
                        <w:sz w:val="15"/>
                        <w:szCs w:val="15"/>
                      </w:rPr>
                      <w:t xml:space="preserve">  </w:t>
                    </w:r>
                    <w:r>
                      <w:rPr>
                        <w:rFonts w:ascii="黑体" w:hAnsi="黑体" w:eastAsia="黑体" w:cs="黑体"/>
                        <w:spacing w:val="-5"/>
                        <w:sz w:val="15"/>
                        <w:szCs w:val="15"/>
                      </w:rPr>
                      <w:t>文</w:t>
                    </w:r>
                    <w:r>
                      <w:rPr>
                        <w:rFonts w:ascii="黑体" w:hAnsi="黑体" w:eastAsia="黑体" w:cs="黑体"/>
                        <w:spacing w:val="2"/>
                        <w:sz w:val="15"/>
                        <w:szCs w:val="15"/>
                      </w:rPr>
                      <w:t xml:space="preserve">  </w:t>
                    </w:r>
                    <w:r>
                      <w:rPr>
                        <w:rFonts w:ascii="黑体" w:hAnsi="黑体" w:eastAsia="黑体" w:cs="黑体"/>
                        <w:spacing w:val="-5"/>
                        <w:sz w:val="15"/>
                        <w:szCs w:val="15"/>
                      </w:rPr>
                      <w:t>—</w:t>
                    </w:r>
                  </w:p>
                  <w:p w14:paraId="5AA342F0">
                    <w:pPr>
                      <w:spacing w:line="245" w:lineRule="auto"/>
                      <w:rPr>
                        <w:rFonts w:ascii="Arial"/>
                        <w:sz w:val="21"/>
                      </w:rPr>
                    </w:pPr>
                  </w:p>
                  <w:p w14:paraId="5B35DD17">
                    <w:pPr>
                      <w:spacing w:before="43" w:line="188" w:lineRule="auto"/>
                      <w:ind w:left="113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101001110101100……………001010011101000</w:t>
                    </w:r>
                  </w:p>
                  <w:p w14:paraId="216E6474">
                    <w:pPr>
                      <w:spacing w:line="206" w:lineRule="exact"/>
                    </w:pPr>
                  </w:p>
                  <w:tbl>
                    <w:tblPr>
                      <w:tblStyle w:val="5"/>
                      <w:tblW w:w="5358"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93"/>
                      <w:gridCol w:w="1886"/>
                      <w:gridCol w:w="1579"/>
                    </w:tblGrid>
                    <w:tr w14:paraId="223849EB">
                      <w:trPr>
                        <w:trHeight w:val="304" w:hRule="atLeast"/>
                      </w:trPr>
                      <w:tc>
                        <w:tcPr>
                          <w:tcW w:w="1893" w:type="dxa"/>
                          <w:vAlign w:val="top"/>
                        </w:tcPr>
                        <w:p w14:paraId="757D9FCA">
                          <w:pPr>
                            <w:spacing w:line="220" w:lineRule="auto"/>
                            <w:rPr>
                              <w:rFonts w:ascii="宋体" w:hAnsi="宋体" w:eastAsia="宋体" w:cs="宋体"/>
                              <w:sz w:val="15"/>
                              <w:szCs w:val="15"/>
                            </w:rPr>
                          </w:pPr>
                          <w:r>
                            <w:rPr>
                              <w:rFonts w:ascii="宋体" w:hAnsi="宋体" w:eastAsia="宋体" w:cs="宋体"/>
                              <w:spacing w:val="11"/>
                              <w:sz w:val="15"/>
                              <w:szCs w:val="15"/>
                            </w:rPr>
                            <w:t>发送在前</w:t>
                          </w:r>
                        </w:p>
                      </w:tc>
                      <w:tc>
                        <w:tcPr>
                          <w:tcW w:w="1886" w:type="dxa"/>
                          <w:vAlign w:val="top"/>
                        </w:tcPr>
                        <w:p w14:paraId="54B3BD36">
                          <w:pPr>
                            <w:rPr>
                              <w:rFonts w:ascii="Arial"/>
                              <w:sz w:val="21"/>
                            </w:rPr>
                          </w:pPr>
                        </w:p>
                      </w:tc>
                      <w:tc>
                        <w:tcPr>
                          <w:tcW w:w="1579" w:type="dxa"/>
                          <w:vAlign w:val="top"/>
                        </w:tcPr>
                        <w:p w14:paraId="79209FD4">
                          <w:pPr>
                            <w:rPr>
                              <w:rFonts w:ascii="Arial"/>
                              <w:sz w:val="21"/>
                            </w:rPr>
                          </w:pPr>
                        </w:p>
                      </w:tc>
                    </w:tr>
                    <w:tr w14:paraId="6EA6CEE7">
                      <w:trPr>
                        <w:trHeight w:val="695" w:hRule="atLeast"/>
                      </w:trPr>
                      <w:tc>
                        <w:tcPr>
                          <w:tcW w:w="1893" w:type="dxa"/>
                          <w:vAlign w:val="top"/>
                        </w:tcPr>
                        <w:p w14:paraId="06F3A31A">
                          <w:pPr>
                            <w:spacing w:before="175" w:line="234" w:lineRule="auto"/>
                            <w:ind w:left="330"/>
                            <w:rPr>
                              <w:rFonts w:ascii="黑体" w:hAnsi="黑体" w:eastAsia="黑体" w:cs="黑体"/>
                              <w:sz w:val="15"/>
                              <w:szCs w:val="15"/>
                            </w:rPr>
                          </w:pPr>
                          <w:r>
                            <w:rPr>
                              <w:rFonts w:ascii="黑体" w:hAnsi="黑体" w:eastAsia="黑体" w:cs="黑体"/>
                              <w:color w:val="FFFFFF"/>
                              <w:spacing w:val="-5"/>
                              <w:position w:val="-3"/>
                              <w:sz w:val="20"/>
                              <w:szCs w:val="20"/>
                              <w:shd w:val="clear" w:fill="000000"/>
                            </w:rPr>
                            <w:t>首部</w:t>
                          </w:r>
                          <w:r>
                            <w:rPr>
                              <w:rFonts w:ascii="黑体" w:hAnsi="黑体" w:eastAsia="黑体" w:cs="黑体"/>
                              <w:color w:val="FFFFFF"/>
                              <w:spacing w:val="27"/>
                              <w:position w:val="-3"/>
                              <w:sz w:val="20"/>
                              <w:szCs w:val="20"/>
                            </w:rPr>
                            <w:t xml:space="preserve">   </w:t>
                          </w:r>
                          <w:r>
                            <w:rPr>
                              <w:rFonts w:ascii="黑体" w:hAnsi="黑体" w:eastAsia="黑体" w:cs="黑体"/>
                              <w:spacing w:val="-5"/>
                              <w:position w:val="5"/>
                              <w:sz w:val="15"/>
                              <w:szCs w:val="15"/>
                            </w:rPr>
                            <w:t>数</w:t>
                          </w:r>
                          <w:r>
                            <w:rPr>
                              <w:rFonts w:ascii="黑体" w:hAnsi="黑体" w:eastAsia="黑体" w:cs="黑体"/>
                              <w:spacing w:val="20"/>
                              <w:w w:val="101"/>
                              <w:position w:val="5"/>
                              <w:sz w:val="15"/>
                              <w:szCs w:val="15"/>
                            </w:rPr>
                            <w:t xml:space="preserve">  </w:t>
                          </w:r>
                          <w:r>
                            <w:rPr>
                              <w:rFonts w:ascii="黑体" w:hAnsi="黑体" w:eastAsia="黑体" w:cs="黑体"/>
                              <w:spacing w:val="-5"/>
                              <w:position w:val="5"/>
                              <w:sz w:val="15"/>
                              <w:szCs w:val="15"/>
                            </w:rPr>
                            <w:t>据</w:t>
                          </w:r>
                        </w:p>
                        <w:p w14:paraId="12B95C93">
                          <w:pPr>
                            <w:spacing w:before="29" w:line="182" w:lineRule="auto"/>
                            <w:ind w:left="1000"/>
                            <w:rPr>
                              <w:rFonts w:ascii="宋体" w:hAnsi="宋体" w:eastAsia="宋体" w:cs="宋体"/>
                              <w:sz w:val="20"/>
                              <w:szCs w:val="20"/>
                            </w:rPr>
                          </w:pPr>
                          <w:r>
                            <w:rPr>
                              <w:rFonts w:ascii="宋体" w:hAnsi="宋体" w:eastAsia="宋体" w:cs="宋体"/>
                              <w:spacing w:val="-5"/>
                              <w:sz w:val="20"/>
                              <w:szCs w:val="20"/>
                            </w:rPr>
                            <w:t>分 组</w:t>
                          </w:r>
                        </w:p>
                      </w:tc>
                      <w:tc>
                        <w:tcPr>
                          <w:tcW w:w="1886" w:type="dxa"/>
                          <w:vAlign w:val="top"/>
                        </w:tcPr>
                        <w:p w14:paraId="0FC4BEF4">
                          <w:pPr>
                            <w:spacing w:before="155" w:line="234" w:lineRule="auto"/>
                            <w:ind w:left="317"/>
                            <w:rPr>
                              <w:rFonts w:ascii="宋体" w:hAnsi="宋体" w:eastAsia="宋体" w:cs="宋体"/>
                              <w:sz w:val="15"/>
                              <w:szCs w:val="15"/>
                            </w:rPr>
                          </w:pPr>
                          <w:r>
                            <w:rPr>
                              <w:rFonts w:ascii="黑体" w:hAnsi="黑体" w:eastAsia="黑体" w:cs="黑体"/>
                              <w:spacing w:val="-5"/>
                              <w:position w:val="-1"/>
                              <w:sz w:val="15"/>
                              <w:szCs w:val="15"/>
                            </w:rPr>
                            <w:t>首部</w:t>
                          </w:r>
                          <w:r>
                            <w:rPr>
                              <w:rFonts w:ascii="黑体" w:hAnsi="黑体" w:eastAsia="黑体" w:cs="黑体"/>
                              <w:spacing w:val="8"/>
                              <w:position w:val="-1"/>
                              <w:sz w:val="15"/>
                              <w:szCs w:val="15"/>
                            </w:rPr>
                            <w:t xml:space="preserve">      </w:t>
                          </w:r>
                          <w:r>
                            <w:rPr>
                              <w:rFonts w:ascii="宋体" w:hAnsi="宋体" w:eastAsia="宋体" w:cs="宋体"/>
                              <w:spacing w:val="-5"/>
                              <w:position w:val="1"/>
                              <w:sz w:val="15"/>
                              <w:szCs w:val="15"/>
                            </w:rPr>
                            <w:t>数</w:t>
                          </w:r>
                          <w:r>
                            <w:rPr>
                              <w:rFonts w:ascii="宋体" w:hAnsi="宋体" w:eastAsia="宋体" w:cs="宋体"/>
                              <w:spacing w:val="27"/>
                              <w:position w:val="1"/>
                              <w:sz w:val="15"/>
                              <w:szCs w:val="15"/>
                            </w:rPr>
                            <w:t xml:space="preserve">  </w:t>
                          </w:r>
                          <w:r>
                            <w:rPr>
                              <w:rFonts w:ascii="宋体" w:hAnsi="宋体" w:eastAsia="宋体" w:cs="宋体"/>
                              <w:spacing w:val="-5"/>
                              <w:position w:val="1"/>
                              <w:sz w:val="15"/>
                              <w:szCs w:val="15"/>
                            </w:rPr>
                            <w:t>据</w:t>
                          </w:r>
                        </w:p>
                        <w:p w14:paraId="62198FE6">
                          <w:pPr>
                            <w:spacing w:before="169" w:line="184" w:lineRule="auto"/>
                            <w:ind w:left="607"/>
                            <w:rPr>
                              <w:rFonts w:ascii="黑体" w:hAnsi="黑体" w:eastAsia="黑体" w:cs="黑体"/>
                              <w:sz w:val="15"/>
                              <w:szCs w:val="15"/>
                            </w:rPr>
                          </w:pPr>
                          <w:r>
                            <w:rPr>
                              <w:rFonts w:ascii="黑体" w:hAnsi="黑体" w:eastAsia="黑体" w:cs="黑体"/>
                              <w:spacing w:val="-3"/>
                              <w:sz w:val="15"/>
                              <w:szCs w:val="15"/>
                            </w:rPr>
                            <w:t>—</w:t>
                          </w:r>
                          <w:r>
                            <w:rPr>
                              <w:rFonts w:ascii="黑体" w:hAnsi="黑体" w:eastAsia="黑体" w:cs="黑体"/>
                              <w:spacing w:val="-25"/>
                              <w:sz w:val="15"/>
                              <w:szCs w:val="15"/>
                            </w:rPr>
                            <w:t xml:space="preserve"> </w:t>
                          </w:r>
                          <w:r>
                            <w:rPr>
                              <w:rFonts w:ascii="黑体" w:hAnsi="黑体" w:eastAsia="黑体" w:cs="黑体"/>
                              <w:spacing w:val="-3"/>
                              <w:sz w:val="15"/>
                              <w:szCs w:val="15"/>
                            </w:rPr>
                            <w:t>—</w:t>
                          </w:r>
                          <w:r>
                            <w:rPr>
                              <w:rFonts w:ascii="黑体" w:hAnsi="黑体" w:eastAsia="黑体" w:cs="黑体"/>
                              <w:spacing w:val="-16"/>
                              <w:sz w:val="15"/>
                              <w:szCs w:val="15"/>
                            </w:rPr>
                            <w:t xml:space="preserve"> </w:t>
                          </w:r>
                          <w:r>
                            <w:rPr>
                              <w:rFonts w:ascii="黑体" w:hAnsi="黑体" w:eastAsia="黑体" w:cs="黑体"/>
                              <w:spacing w:val="-3"/>
                              <w:sz w:val="15"/>
                              <w:szCs w:val="15"/>
                            </w:rPr>
                            <w:t>分</w:t>
                          </w:r>
                          <w:r>
                            <w:rPr>
                              <w:rFonts w:ascii="黑体" w:hAnsi="黑体" w:eastAsia="黑体" w:cs="黑体"/>
                              <w:spacing w:val="-20"/>
                              <w:sz w:val="15"/>
                              <w:szCs w:val="15"/>
                            </w:rPr>
                            <w:t xml:space="preserve"> </w:t>
                          </w:r>
                          <w:r>
                            <w:rPr>
                              <w:rFonts w:ascii="黑体" w:hAnsi="黑体" w:eastAsia="黑体" w:cs="黑体"/>
                              <w:spacing w:val="-3"/>
                              <w:sz w:val="15"/>
                              <w:szCs w:val="15"/>
                            </w:rPr>
                            <w:t>组</w:t>
                          </w:r>
                          <w:r>
                            <w:rPr>
                              <w:rFonts w:ascii="黑体" w:hAnsi="黑体" w:eastAsia="黑体" w:cs="黑体"/>
                              <w:spacing w:val="-25"/>
                              <w:sz w:val="15"/>
                              <w:szCs w:val="15"/>
                            </w:rPr>
                            <w:t xml:space="preserve"> </w:t>
                          </w:r>
                          <w:r>
                            <w:rPr>
                              <w:rFonts w:ascii="黑体" w:hAnsi="黑体" w:eastAsia="黑体" w:cs="黑体"/>
                              <w:spacing w:val="-3"/>
                              <w:sz w:val="15"/>
                              <w:szCs w:val="15"/>
                            </w:rPr>
                            <w:t>—</w:t>
                          </w:r>
                        </w:p>
                      </w:tc>
                      <w:tc>
                        <w:tcPr>
                          <w:tcW w:w="1579" w:type="dxa"/>
                          <w:vAlign w:val="top"/>
                        </w:tcPr>
                        <w:p w14:paraId="7D4760C1">
                          <w:pPr>
                            <w:spacing w:before="155" w:line="232" w:lineRule="auto"/>
                            <w:jc w:val="right"/>
                            <w:rPr>
                              <w:rFonts w:ascii="宋体" w:hAnsi="宋体" w:eastAsia="宋体" w:cs="宋体"/>
                              <w:sz w:val="15"/>
                              <w:szCs w:val="15"/>
                            </w:rPr>
                          </w:pPr>
                          <w:r>
                            <w:rPr>
                              <w:rFonts w:ascii="宋体" w:hAnsi="宋体" w:eastAsia="宋体" w:cs="宋体"/>
                              <w:spacing w:val="-8"/>
                              <w:sz w:val="15"/>
                              <w:szCs w:val="15"/>
                            </w:rPr>
                            <w:t>首</w:t>
                          </w:r>
                          <w:r>
                            <w:rPr>
                              <w:rFonts w:ascii="宋体" w:hAnsi="宋体" w:eastAsia="宋体" w:cs="宋体"/>
                              <w:spacing w:val="-19"/>
                              <w:sz w:val="15"/>
                              <w:szCs w:val="15"/>
                            </w:rPr>
                            <w:t xml:space="preserve"> </w:t>
                          </w:r>
                          <w:r>
                            <w:rPr>
                              <w:rFonts w:ascii="宋体" w:hAnsi="宋体" w:eastAsia="宋体" w:cs="宋体"/>
                              <w:spacing w:val="-8"/>
                              <w:sz w:val="15"/>
                              <w:szCs w:val="15"/>
                            </w:rPr>
                            <w:t>部</w:t>
                          </w:r>
                          <w:r>
                            <w:rPr>
                              <w:rFonts w:ascii="宋体" w:hAnsi="宋体" w:eastAsia="宋体" w:cs="宋体"/>
                              <w:spacing w:val="3"/>
                              <w:sz w:val="15"/>
                              <w:szCs w:val="15"/>
                            </w:rPr>
                            <w:t xml:space="preserve">      </w:t>
                          </w:r>
                          <w:r>
                            <w:rPr>
                              <w:rFonts w:ascii="宋体" w:hAnsi="宋体" w:eastAsia="宋体" w:cs="宋体"/>
                              <w:spacing w:val="-8"/>
                              <w:sz w:val="15"/>
                              <w:szCs w:val="15"/>
                            </w:rPr>
                            <w:t>数</w:t>
                          </w:r>
                          <w:r>
                            <w:rPr>
                              <w:rFonts w:ascii="宋体" w:hAnsi="宋体" w:eastAsia="宋体" w:cs="宋体"/>
                              <w:spacing w:val="22"/>
                              <w:sz w:val="15"/>
                              <w:szCs w:val="15"/>
                            </w:rPr>
                            <w:t xml:space="preserve">  </w:t>
                          </w:r>
                          <w:r>
                            <w:rPr>
                              <w:rFonts w:ascii="宋体" w:hAnsi="宋体" w:eastAsia="宋体" w:cs="宋体"/>
                              <w:spacing w:val="-8"/>
                              <w:sz w:val="15"/>
                              <w:szCs w:val="15"/>
                            </w:rPr>
                            <w:t>据</w:t>
                          </w:r>
                        </w:p>
                        <w:p w14:paraId="1F108B55">
                          <w:pPr>
                            <w:spacing w:before="202" w:line="171" w:lineRule="auto"/>
                            <w:ind w:left="960"/>
                            <w:rPr>
                              <w:rFonts w:ascii="宋体" w:hAnsi="宋体" w:eastAsia="宋体" w:cs="宋体"/>
                              <w:sz w:val="15"/>
                              <w:szCs w:val="15"/>
                            </w:rPr>
                          </w:pPr>
                          <w:r>
                            <w:rPr>
                              <w:rFonts w:ascii="宋体" w:hAnsi="宋体" w:eastAsia="宋体" w:cs="宋体"/>
                              <w:spacing w:val="7"/>
                              <w:sz w:val="15"/>
                              <w:szCs w:val="15"/>
                            </w:rPr>
                            <w:t>分组</w:t>
                          </w:r>
                        </w:p>
                      </w:tc>
                    </w:tr>
                  </w:tbl>
                  <w:p w14:paraId="190A30F0">
                    <w:pPr>
                      <w:rPr>
                        <w:rFonts w:ascii="Arial"/>
                        <w:sz w:val="21"/>
                      </w:rPr>
                    </w:pPr>
                  </w:p>
                </w:txbxContent>
              </v:textbox>
            </v:shape>
            <w10:wrap type="none"/>
            <w10:anchorlock/>
          </v:group>
        </w:pict>
      </w:r>
    </w:p>
    <w:p w14:paraId="0D3C57CA">
      <w:pPr>
        <w:spacing w:before="215" w:line="219" w:lineRule="auto"/>
        <w:ind w:left="2609"/>
        <w:rPr>
          <w:rFonts w:ascii="宋体" w:hAnsi="宋体" w:eastAsia="宋体" w:cs="宋体"/>
          <w:sz w:val="15"/>
          <w:szCs w:val="15"/>
        </w:rPr>
      </w:pPr>
      <w:r>
        <w:rPr>
          <w:rFonts w:ascii="宋体" w:hAnsi="宋体" w:eastAsia="宋体" w:cs="宋体"/>
          <w:spacing w:val="23"/>
          <w:sz w:val="15"/>
          <w:szCs w:val="15"/>
        </w:rPr>
        <w:t>图1-</w:t>
      </w:r>
      <w:r>
        <w:rPr>
          <w:rFonts w:ascii="宋体" w:hAnsi="宋体" w:eastAsia="宋体" w:cs="宋体"/>
          <w:spacing w:val="-33"/>
          <w:sz w:val="15"/>
          <w:szCs w:val="15"/>
        </w:rPr>
        <w:t xml:space="preserve"> </w:t>
      </w:r>
      <w:r>
        <w:rPr>
          <w:rFonts w:ascii="宋体" w:hAnsi="宋体" w:eastAsia="宋体" w:cs="宋体"/>
          <w:spacing w:val="23"/>
          <w:sz w:val="15"/>
          <w:szCs w:val="15"/>
        </w:rPr>
        <w:t>11  以分组为基本单位在网络中传送</w:t>
      </w:r>
    </w:p>
    <w:p w14:paraId="1251032A">
      <w:pPr>
        <w:spacing w:before="182" w:line="212" w:lineRule="auto"/>
        <w:ind w:right="18"/>
        <w:jc w:val="right"/>
        <w:rPr>
          <w:rFonts w:ascii="宋体" w:hAnsi="宋体" w:eastAsia="宋体" w:cs="宋体"/>
          <w:sz w:val="20"/>
          <w:szCs w:val="20"/>
        </w:rPr>
      </w:pPr>
      <w:r>
        <w:rPr>
          <w:rFonts w:ascii="宋体" w:hAnsi="宋体" w:eastAsia="宋体" w:cs="宋体"/>
          <w:spacing w:val="12"/>
          <w:sz w:val="20"/>
          <w:szCs w:val="20"/>
        </w:rPr>
        <w:t>图1-</w:t>
      </w:r>
      <w:r>
        <w:rPr>
          <w:rFonts w:ascii="宋体" w:hAnsi="宋体" w:eastAsia="宋体" w:cs="宋体"/>
          <w:spacing w:val="-45"/>
          <w:sz w:val="20"/>
          <w:szCs w:val="20"/>
        </w:rPr>
        <w:t xml:space="preserve"> </w:t>
      </w:r>
      <w:r>
        <w:rPr>
          <w:rFonts w:ascii="宋体" w:hAnsi="宋体" w:eastAsia="宋体" w:cs="宋体"/>
          <w:spacing w:val="12"/>
          <w:sz w:val="20"/>
          <w:szCs w:val="20"/>
        </w:rPr>
        <w:t>12</w:t>
      </w:r>
      <w:r>
        <w:rPr>
          <w:rFonts w:ascii="Times New Roman" w:hAnsi="Times New Roman" w:eastAsia="Times New Roman" w:cs="Times New Roman"/>
          <w:spacing w:val="12"/>
          <w:sz w:val="20"/>
          <w:szCs w:val="20"/>
        </w:rPr>
        <w:t>(a)</w:t>
      </w:r>
      <w:r>
        <w:rPr>
          <w:rFonts w:ascii="宋体" w:hAnsi="宋体" w:eastAsia="宋体" w:cs="宋体"/>
          <w:spacing w:val="12"/>
          <w:sz w:val="20"/>
          <w:szCs w:val="20"/>
        </w:rPr>
        <w:t>强调互联网的核心部分是由许多网络和把它们互连起来的路由器组成的，而</w:t>
      </w:r>
    </w:p>
    <w:p w14:paraId="1C62361C">
      <w:pPr>
        <w:pStyle w:val="2"/>
        <w:spacing w:line="447" w:lineRule="auto"/>
      </w:pPr>
    </w:p>
    <w:p w14:paraId="418B9D3F">
      <w:pPr>
        <w:spacing w:before="50" w:line="314" w:lineRule="auto"/>
        <w:ind w:right="1" w:firstLine="430"/>
        <w:rPr>
          <w:rFonts w:ascii="宋体" w:hAnsi="宋体" w:eastAsia="宋体" w:cs="宋体"/>
          <w:sz w:val="15"/>
          <w:szCs w:val="15"/>
        </w:rPr>
      </w:pPr>
      <w:r>
        <w:rPr>
          <w:rFonts w:ascii="宋体" w:hAnsi="宋体" w:eastAsia="宋体" w:cs="宋体"/>
          <w:spacing w:val="2"/>
          <w:sz w:val="15"/>
          <w:szCs w:val="15"/>
        </w:rPr>
        <w:t>① 注：存储转发的概念最初是在1964年8月由巴兰(</w:t>
      </w:r>
      <w:r>
        <w:rPr>
          <w:rFonts w:ascii="宋体" w:hAnsi="宋体" w:eastAsia="宋体" w:cs="宋体"/>
          <w:sz w:val="15"/>
          <w:szCs w:val="15"/>
        </w:rPr>
        <w:t>Baran</w:t>
      </w:r>
      <w:r>
        <w:rPr>
          <w:rFonts w:ascii="宋体" w:hAnsi="宋体" w:eastAsia="宋体" w:cs="宋体"/>
          <w:spacing w:val="2"/>
          <w:sz w:val="15"/>
          <w:szCs w:val="15"/>
        </w:rPr>
        <w:t>)在美国兰德(</w:t>
      </w:r>
      <w:r>
        <w:rPr>
          <w:rFonts w:ascii="宋体" w:hAnsi="宋体" w:eastAsia="宋体" w:cs="宋体"/>
          <w:sz w:val="15"/>
          <w:szCs w:val="15"/>
        </w:rPr>
        <w:t>Rand</w:t>
      </w:r>
      <w:r>
        <w:rPr>
          <w:rFonts w:ascii="宋体" w:hAnsi="宋体" w:eastAsia="宋体" w:cs="宋体"/>
          <w:spacing w:val="2"/>
          <w:sz w:val="15"/>
          <w:szCs w:val="15"/>
        </w:rPr>
        <w:t>)公司的“论分布式通信”的研究报告</w:t>
      </w:r>
      <w:r>
        <w:rPr>
          <w:rFonts w:ascii="宋体" w:hAnsi="宋体" w:eastAsia="宋体" w:cs="宋体"/>
          <w:spacing w:val="1"/>
          <w:sz w:val="15"/>
          <w:szCs w:val="15"/>
        </w:rPr>
        <w:t>中提出</w:t>
      </w:r>
      <w:r>
        <w:rPr>
          <w:rFonts w:ascii="宋体" w:hAnsi="宋体" w:eastAsia="宋体" w:cs="宋体"/>
          <w:sz w:val="15"/>
          <w:szCs w:val="15"/>
        </w:rPr>
        <w:t xml:space="preserve"> </w:t>
      </w:r>
      <w:r>
        <w:rPr>
          <w:rFonts w:ascii="宋体" w:hAnsi="宋体" w:eastAsia="宋体" w:cs="宋体"/>
          <w:spacing w:val="4"/>
          <w:sz w:val="15"/>
          <w:szCs w:val="15"/>
        </w:rPr>
        <w:t>的。在1962~1965年，美国国防部远景研究规</w:t>
      </w:r>
      <w:r>
        <w:rPr>
          <w:rFonts w:ascii="宋体" w:hAnsi="宋体" w:eastAsia="宋体" w:cs="宋体"/>
          <w:spacing w:val="3"/>
          <w:sz w:val="15"/>
          <w:szCs w:val="15"/>
        </w:rPr>
        <w:t xml:space="preserve">划局 </w:t>
      </w:r>
      <w:r>
        <w:rPr>
          <w:rFonts w:ascii="Times New Roman" w:hAnsi="Times New Roman" w:eastAsia="Times New Roman" w:cs="Times New Roman"/>
          <w:sz w:val="15"/>
          <w:szCs w:val="15"/>
        </w:rPr>
        <w:t>DARPA</w:t>
      </w:r>
      <w:r>
        <w:rPr>
          <w:rFonts w:ascii="Times New Roman" w:hAnsi="Times New Roman" w:eastAsia="Times New Roman" w:cs="Times New Roman"/>
          <w:spacing w:val="11"/>
          <w:w w:val="101"/>
          <w:sz w:val="15"/>
          <w:szCs w:val="15"/>
        </w:rPr>
        <w:t xml:space="preserve">  </w:t>
      </w:r>
      <w:r>
        <w:rPr>
          <w:rFonts w:ascii="宋体" w:hAnsi="宋体" w:eastAsia="宋体" w:cs="宋体"/>
          <w:spacing w:val="3"/>
          <w:sz w:val="15"/>
          <w:szCs w:val="15"/>
        </w:rPr>
        <w:t>和英国的国家物理实验室</w:t>
      </w:r>
      <w:r>
        <w:rPr>
          <w:rFonts w:ascii="宋体" w:hAnsi="宋体" w:eastAsia="宋体" w:cs="宋体"/>
          <w:spacing w:val="-38"/>
          <w:sz w:val="15"/>
          <w:szCs w:val="15"/>
        </w:rPr>
        <w:t xml:space="preserve"> </w:t>
      </w:r>
      <w:r>
        <w:rPr>
          <w:rFonts w:ascii="Times New Roman" w:hAnsi="Times New Roman" w:eastAsia="Times New Roman" w:cs="Times New Roman"/>
          <w:sz w:val="15"/>
          <w:szCs w:val="15"/>
        </w:rPr>
        <w:t>NPL</w:t>
      </w:r>
      <w:r>
        <w:rPr>
          <w:rFonts w:ascii="Times New Roman" w:hAnsi="Times New Roman" w:eastAsia="Times New Roman" w:cs="Times New Roman"/>
          <w:spacing w:val="3"/>
          <w:sz w:val="15"/>
          <w:szCs w:val="15"/>
        </w:rPr>
        <w:t xml:space="preserve">  </w:t>
      </w:r>
      <w:r>
        <w:rPr>
          <w:rFonts w:ascii="宋体" w:hAnsi="宋体" w:eastAsia="宋体" w:cs="宋体"/>
          <w:spacing w:val="3"/>
          <w:sz w:val="15"/>
          <w:szCs w:val="15"/>
        </w:rPr>
        <w:t>都在对新型的计算机通信网进行研</w:t>
      </w:r>
      <w:r>
        <w:rPr>
          <w:rFonts w:ascii="宋体" w:hAnsi="宋体" w:eastAsia="宋体" w:cs="宋体"/>
          <w:sz w:val="15"/>
          <w:szCs w:val="15"/>
        </w:rPr>
        <w:t xml:space="preserve"> </w:t>
      </w:r>
      <w:r>
        <w:rPr>
          <w:rFonts w:ascii="宋体" w:hAnsi="宋体" w:eastAsia="宋体" w:cs="宋体"/>
          <w:spacing w:val="7"/>
          <w:sz w:val="15"/>
          <w:szCs w:val="15"/>
        </w:rPr>
        <w:t>究。1966年6月，</w:t>
      </w:r>
      <w:r>
        <w:rPr>
          <w:rFonts w:ascii="宋体" w:hAnsi="宋体" w:eastAsia="宋体" w:cs="宋体"/>
          <w:sz w:val="15"/>
          <w:szCs w:val="15"/>
        </w:rPr>
        <w:t xml:space="preserve"> </w:t>
      </w:r>
      <w:r>
        <w:rPr>
          <w:rFonts w:ascii="Times New Roman" w:hAnsi="Times New Roman" w:eastAsia="Times New Roman" w:cs="Times New Roman"/>
          <w:sz w:val="15"/>
          <w:szCs w:val="15"/>
        </w:rPr>
        <w:t>NPL</w:t>
      </w:r>
      <w:r>
        <w:rPr>
          <w:rFonts w:ascii="Times New Roman" w:hAnsi="Times New Roman" w:eastAsia="Times New Roman" w:cs="Times New Roman"/>
          <w:spacing w:val="7"/>
          <w:sz w:val="15"/>
          <w:szCs w:val="15"/>
        </w:rPr>
        <w:t xml:space="preserve">  </w:t>
      </w:r>
      <w:r>
        <w:rPr>
          <w:rFonts w:ascii="宋体" w:hAnsi="宋体" w:eastAsia="宋体" w:cs="宋体"/>
          <w:spacing w:val="7"/>
          <w:sz w:val="15"/>
          <w:szCs w:val="15"/>
        </w:rPr>
        <w:t>的戴维斯</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Davies</w:t>
      </w:r>
      <w:r>
        <w:rPr>
          <w:rFonts w:ascii="Times New Roman" w:hAnsi="Times New Roman" w:eastAsia="Times New Roman" w:cs="Times New Roman"/>
          <w:spacing w:val="7"/>
          <w:sz w:val="15"/>
          <w:szCs w:val="15"/>
        </w:rPr>
        <w:t>)</w:t>
      </w:r>
      <w:r>
        <w:rPr>
          <w:rFonts w:ascii="Times New Roman" w:hAnsi="Times New Roman" w:eastAsia="Times New Roman" w:cs="Times New Roman"/>
          <w:spacing w:val="-7"/>
          <w:sz w:val="15"/>
          <w:szCs w:val="15"/>
        </w:rPr>
        <w:t xml:space="preserve"> </w:t>
      </w:r>
      <w:r>
        <w:rPr>
          <w:rFonts w:ascii="宋体" w:hAnsi="宋体" w:eastAsia="宋体" w:cs="宋体"/>
          <w:spacing w:val="7"/>
          <w:sz w:val="15"/>
          <w:szCs w:val="15"/>
        </w:rPr>
        <w:t>首次提出“分组”</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packet</w:t>
      </w:r>
      <w:r>
        <w:rPr>
          <w:rFonts w:ascii="Times New Roman" w:hAnsi="Times New Roman" w:eastAsia="Times New Roman" w:cs="Times New Roman"/>
          <w:spacing w:val="7"/>
          <w:sz w:val="15"/>
          <w:szCs w:val="15"/>
        </w:rPr>
        <w:t xml:space="preserve">) </w:t>
      </w:r>
      <w:r>
        <w:rPr>
          <w:rFonts w:ascii="宋体" w:hAnsi="宋体" w:eastAsia="宋体" w:cs="宋体"/>
          <w:spacing w:val="7"/>
          <w:sz w:val="15"/>
          <w:szCs w:val="15"/>
        </w:rPr>
        <w:t>这一名词</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DAVI</w:t>
      </w:r>
      <w:r>
        <w:rPr>
          <w:rFonts w:ascii="Times New Roman" w:hAnsi="Times New Roman" w:eastAsia="Times New Roman" w:cs="Times New Roman"/>
          <w:spacing w:val="7"/>
          <w:sz w:val="15"/>
          <w:szCs w:val="15"/>
        </w:rPr>
        <w:t>86]</w:t>
      </w:r>
      <w:r>
        <w:rPr>
          <w:rFonts w:ascii="Times New Roman" w:hAnsi="Times New Roman" w:eastAsia="Times New Roman" w:cs="Times New Roman"/>
          <w:spacing w:val="-17"/>
          <w:sz w:val="15"/>
          <w:szCs w:val="15"/>
        </w:rPr>
        <w:t xml:space="preserve"> </w:t>
      </w:r>
      <w:r>
        <w:rPr>
          <w:rFonts w:ascii="宋体" w:hAnsi="宋体" w:eastAsia="宋体" w:cs="宋体"/>
          <w:spacing w:val="7"/>
          <w:sz w:val="15"/>
          <w:szCs w:val="15"/>
        </w:rPr>
        <w:t>。</w:t>
      </w:r>
      <w:r>
        <w:rPr>
          <w:rFonts w:ascii="Times New Roman" w:hAnsi="Times New Roman" w:eastAsia="Times New Roman" w:cs="Times New Roman"/>
          <w:spacing w:val="7"/>
          <w:sz w:val="15"/>
          <w:szCs w:val="15"/>
        </w:rPr>
        <w:t xml:space="preserve">1969  </w:t>
      </w:r>
      <w:r>
        <w:rPr>
          <w:rFonts w:ascii="宋体" w:hAnsi="宋体" w:eastAsia="宋体" w:cs="宋体"/>
          <w:spacing w:val="7"/>
          <w:sz w:val="15"/>
          <w:szCs w:val="15"/>
        </w:rPr>
        <w:t>年12月，美国的分组交换网</w:t>
      </w:r>
      <w:r>
        <w:rPr>
          <w:rFonts w:ascii="宋体" w:hAnsi="宋体" w:eastAsia="宋体" w:cs="宋体"/>
          <w:sz w:val="15"/>
          <w:szCs w:val="15"/>
        </w:rPr>
        <w:t xml:space="preserve"> ARPANET</w:t>
      </w:r>
      <w:r>
        <w:rPr>
          <w:rFonts w:ascii="宋体" w:hAnsi="宋体" w:eastAsia="宋体" w:cs="宋体"/>
          <w:spacing w:val="10"/>
          <w:sz w:val="15"/>
          <w:szCs w:val="15"/>
        </w:rPr>
        <w:t xml:space="preserve">   (当时仅4个结点)投入运行。从此，计算机网络的发展就进入了一个崭新的纪元。1973年英国国家物理实验室</w:t>
      </w:r>
      <w:r>
        <w:rPr>
          <w:rFonts w:ascii="宋体" w:hAnsi="宋体" w:eastAsia="宋体" w:cs="宋体"/>
          <w:sz w:val="15"/>
          <w:szCs w:val="15"/>
        </w:rPr>
        <w:t xml:space="preserve"> </w:t>
      </w:r>
      <w:r>
        <w:rPr>
          <w:rFonts w:ascii="Times New Roman" w:hAnsi="Times New Roman" w:eastAsia="Times New Roman" w:cs="Times New Roman"/>
          <w:sz w:val="15"/>
          <w:szCs w:val="15"/>
        </w:rPr>
        <w:t>NPL</w:t>
      </w:r>
      <w:r>
        <w:rPr>
          <w:rFonts w:ascii="Times New Roman" w:hAnsi="Times New Roman" w:eastAsia="Times New Roman" w:cs="Times New Roman"/>
          <w:spacing w:val="17"/>
          <w:w w:val="101"/>
          <w:sz w:val="15"/>
          <w:szCs w:val="15"/>
        </w:rPr>
        <w:t xml:space="preserve"> </w:t>
      </w:r>
      <w:r>
        <w:rPr>
          <w:rFonts w:ascii="宋体" w:hAnsi="宋体" w:eastAsia="宋体" w:cs="宋体"/>
          <w:spacing w:val="3"/>
          <w:sz w:val="15"/>
          <w:szCs w:val="15"/>
        </w:rPr>
        <w:t>也开通了分组交换试验网。现在大家都公认</w:t>
      </w:r>
      <w:r>
        <w:rPr>
          <w:rFonts w:ascii="Times New Roman" w:hAnsi="Times New Roman" w:eastAsia="Times New Roman" w:cs="Times New Roman"/>
          <w:sz w:val="15"/>
          <w:szCs w:val="15"/>
        </w:rPr>
        <w:t>ARPANET</w:t>
      </w:r>
      <w:r>
        <w:rPr>
          <w:rFonts w:ascii="Times New Roman" w:hAnsi="Times New Roman" w:eastAsia="Times New Roman" w:cs="Times New Roman"/>
          <w:spacing w:val="12"/>
          <w:w w:val="102"/>
          <w:sz w:val="15"/>
          <w:szCs w:val="15"/>
        </w:rPr>
        <w:t xml:space="preserve"> </w:t>
      </w:r>
      <w:r>
        <w:rPr>
          <w:rFonts w:ascii="宋体" w:hAnsi="宋体" w:eastAsia="宋体" w:cs="宋体"/>
          <w:spacing w:val="3"/>
          <w:sz w:val="15"/>
          <w:szCs w:val="15"/>
        </w:rPr>
        <w:t>为分组交换网之父。除英美两国外，</w:t>
      </w:r>
      <w:r>
        <w:rPr>
          <w:rFonts w:ascii="宋体" w:hAnsi="宋体" w:eastAsia="宋体" w:cs="宋体"/>
          <w:spacing w:val="2"/>
          <w:sz w:val="15"/>
          <w:szCs w:val="15"/>
        </w:rPr>
        <w:t>法国也在1973年开通其分组交</w:t>
      </w:r>
      <w:r>
        <w:rPr>
          <w:rFonts w:ascii="宋体" w:hAnsi="宋体" w:eastAsia="宋体" w:cs="宋体"/>
          <w:sz w:val="15"/>
          <w:szCs w:val="15"/>
        </w:rPr>
        <w:t xml:space="preserve"> </w:t>
      </w:r>
      <w:r>
        <w:rPr>
          <w:rFonts w:ascii="宋体" w:hAnsi="宋体" w:eastAsia="宋体" w:cs="宋体"/>
          <w:spacing w:val="4"/>
          <w:sz w:val="15"/>
          <w:szCs w:val="15"/>
        </w:rPr>
        <w:t>换网</w:t>
      </w:r>
      <w:r>
        <w:rPr>
          <w:rFonts w:ascii="Times New Roman" w:hAnsi="Times New Roman" w:eastAsia="Times New Roman" w:cs="Times New Roman"/>
          <w:sz w:val="15"/>
          <w:szCs w:val="15"/>
        </w:rPr>
        <w:t>CYCLADES</w:t>
      </w:r>
      <w:r>
        <w:rPr>
          <w:rFonts w:ascii="宋体" w:hAnsi="宋体" w:eastAsia="宋体" w:cs="宋体"/>
          <w:spacing w:val="4"/>
          <w:sz w:val="15"/>
          <w:szCs w:val="15"/>
        </w:rPr>
        <w:t>。</w:t>
      </w:r>
    </w:p>
    <w:p w14:paraId="17CF0A8E">
      <w:pPr>
        <w:spacing w:before="139" w:line="311" w:lineRule="auto"/>
        <w:ind w:firstLine="430"/>
        <w:rPr>
          <w:rFonts w:ascii="宋体" w:hAnsi="宋体" w:eastAsia="宋体" w:cs="宋体"/>
          <w:sz w:val="15"/>
          <w:szCs w:val="15"/>
        </w:rPr>
      </w:pPr>
      <w:r>
        <w:rPr>
          <w:rFonts w:ascii="宋体" w:hAnsi="宋体" w:eastAsia="宋体" w:cs="宋体"/>
          <w:spacing w:val="-3"/>
          <w:sz w:val="15"/>
          <w:szCs w:val="15"/>
        </w:rPr>
        <w:t>② 注：在本书中，</w:t>
      </w:r>
      <w:r>
        <w:rPr>
          <w:rFonts w:ascii="Times New Roman" w:hAnsi="Times New Roman" w:eastAsia="Times New Roman" w:cs="Times New Roman"/>
          <w:spacing w:val="-3"/>
          <w:sz w:val="15"/>
          <w:szCs w:val="15"/>
        </w:rPr>
        <w:t xml:space="preserve">bit  </w:t>
      </w:r>
      <w:r>
        <w:rPr>
          <w:rFonts w:ascii="宋体" w:hAnsi="宋体" w:eastAsia="宋体" w:cs="宋体"/>
          <w:spacing w:val="-3"/>
          <w:sz w:val="15"/>
          <w:szCs w:val="15"/>
        </w:rPr>
        <w:t>表示“比特”。在计算机领域中，</w:t>
      </w:r>
      <w:r>
        <w:rPr>
          <w:rFonts w:ascii="Times New Roman" w:hAnsi="Times New Roman" w:eastAsia="Times New Roman" w:cs="Times New Roman"/>
          <w:spacing w:val="-3"/>
          <w:sz w:val="15"/>
          <w:szCs w:val="15"/>
        </w:rPr>
        <w:t xml:space="preserve">bit  </w:t>
      </w:r>
      <w:r>
        <w:rPr>
          <w:rFonts w:ascii="宋体" w:hAnsi="宋体" w:eastAsia="宋体" w:cs="宋体"/>
          <w:spacing w:val="-3"/>
          <w:sz w:val="15"/>
          <w:szCs w:val="15"/>
        </w:rPr>
        <w:t>常译为“位”。在许</w:t>
      </w:r>
      <w:r>
        <w:rPr>
          <w:rFonts w:ascii="宋体" w:hAnsi="宋体" w:eastAsia="宋体" w:cs="宋体"/>
          <w:spacing w:val="-4"/>
          <w:sz w:val="15"/>
          <w:szCs w:val="15"/>
        </w:rPr>
        <w:t>多情况下，“比特”和“位”可以通用。在</w:t>
      </w:r>
      <w:r>
        <w:rPr>
          <w:rFonts w:ascii="宋体" w:hAnsi="宋体" w:eastAsia="宋体" w:cs="宋体"/>
          <w:sz w:val="15"/>
          <w:szCs w:val="15"/>
        </w:rPr>
        <w:t xml:space="preserve"> 使用“位”作为单位时，请根据上下文特别注意是二进制的“位”还是十进制的“位”。请注意，bit 在表示信息量(比特)或信 息传输速率(比特/秒)时不能译为“位”。</w:t>
      </w:r>
    </w:p>
    <w:p w14:paraId="2EBCB00F">
      <w:pPr>
        <w:spacing w:line="311" w:lineRule="auto"/>
        <w:rPr>
          <w:rFonts w:ascii="宋体" w:hAnsi="宋体" w:eastAsia="宋体" w:cs="宋体"/>
          <w:sz w:val="15"/>
          <w:szCs w:val="15"/>
        </w:rPr>
        <w:sectPr>
          <w:footerReference r:id="rId26" w:type="default"/>
          <w:pgSz w:w="9940" w:h="14800"/>
          <w:pgMar w:top="1059" w:right="711" w:bottom="818" w:left="810" w:header="0" w:footer="623" w:gutter="0"/>
          <w:cols w:space="720" w:num="1"/>
        </w:sectPr>
      </w:pPr>
    </w:p>
    <w:p w14:paraId="3FEE3517">
      <w:pPr>
        <w:spacing w:before="39" w:line="300" w:lineRule="auto"/>
        <w:ind w:right="17"/>
        <w:rPr>
          <w:rFonts w:ascii="宋体" w:hAnsi="宋体" w:eastAsia="宋体" w:cs="宋体"/>
          <w:sz w:val="20"/>
          <w:szCs w:val="20"/>
        </w:rPr>
      </w:pPr>
      <w:r>
        <w:rPr>
          <w:rFonts w:ascii="宋体" w:hAnsi="宋体" w:eastAsia="宋体" w:cs="宋体"/>
          <w:spacing w:val="9"/>
          <w:sz w:val="20"/>
          <w:szCs w:val="20"/>
        </w:rPr>
        <w:t xml:space="preserve">主机处在互联网的边缘部分。在互联网核心部分的路由器之间一般都用高速链路相连接，而 </w:t>
      </w:r>
      <w:r>
        <w:rPr>
          <w:rFonts w:ascii="宋体" w:hAnsi="宋体" w:eastAsia="宋体" w:cs="宋体"/>
          <w:spacing w:val="8"/>
          <w:sz w:val="20"/>
          <w:szCs w:val="20"/>
        </w:rPr>
        <w:t>在网络边缘的主机接入到核心部分则通常以相对较低速率的链路相连接。</w:t>
      </w:r>
    </w:p>
    <w:p w14:paraId="008D4E05">
      <w:pPr>
        <w:spacing w:before="4" w:line="286" w:lineRule="auto"/>
        <w:ind w:firstLine="429"/>
        <w:jc w:val="both"/>
        <w:rPr>
          <w:rFonts w:ascii="宋体" w:hAnsi="宋体" w:eastAsia="宋体" w:cs="宋体"/>
          <w:sz w:val="20"/>
          <w:szCs w:val="20"/>
        </w:rPr>
      </w:pPr>
      <w:r>
        <w:rPr>
          <w:rFonts w:ascii="宋体" w:hAnsi="宋体" w:eastAsia="宋体" w:cs="宋体"/>
          <w:spacing w:val="21"/>
          <w:sz w:val="20"/>
          <w:szCs w:val="20"/>
        </w:rPr>
        <w:t>位于网络边缘的主机和位于网络核心部分的</w:t>
      </w:r>
      <w:r>
        <w:rPr>
          <w:rFonts w:ascii="宋体" w:hAnsi="宋体" w:eastAsia="宋体" w:cs="宋体"/>
          <w:spacing w:val="20"/>
          <w:sz w:val="20"/>
          <w:szCs w:val="20"/>
        </w:rPr>
        <w:t>路由器都是计算机，但它们的作用却很</w:t>
      </w:r>
      <w:r>
        <w:rPr>
          <w:rFonts w:ascii="宋体" w:hAnsi="宋体" w:eastAsia="宋体" w:cs="宋体"/>
          <w:sz w:val="20"/>
          <w:szCs w:val="20"/>
        </w:rPr>
        <w:t xml:space="preserve"> </w:t>
      </w:r>
      <w:r>
        <w:rPr>
          <w:rFonts w:ascii="宋体" w:hAnsi="宋体" w:eastAsia="宋体" w:cs="宋体"/>
          <w:spacing w:val="6"/>
          <w:sz w:val="20"/>
          <w:szCs w:val="20"/>
        </w:rPr>
        <w:t>不一样。</w:t>
      </w:r>
      <w:r>
        <w:rPr>
          <w:rFonts w:ascii="黑体" w:hAnsi="黑体" w:eastAsia="黑体" w:cs="黑体"/>
          <w:b/>
          <w:bCs/>
          <w:spacing w:val="6"/>
          <w:sz w:val="20"/>
          <w:szCs w:val="20"/>
        </w:rPr>
        <w:t>主机是为用户进行信息处理的</w:t>
      </w:r>
      <w:r>
        <w:rPr>
          <w:rFonts w:ascii="宋体" w:hAnsi="宋体" w:eastAsia="宋体" w:cs="宋体"/>
          <w:b/>
          <w:bCs/>
          <w:spacing w:val="6"/>
          <w:sz w:val="20"/>
          <w:szCs w:val="20"/>
        </w:rPr>
        <w:t>，</w:t>
      </w:r>
      <w:r>
        <w:rPr>
          <w:rFonts w:ascii="宋体" w:hAnsi="宋体" w:eastAsia="宋体" w:cs="宋体"/>
          <w:spacing w:val="6"/>
          <w:sz w:val="20"/>
          <w:szCs w:val="20"/>
        </w:rPr>
        <w:t>并且可以和其他主机通过网络交</w:t>
      </w:r>
      <w:r>
        <w:rPr>
          <w:rFonts w:ascii="宋体" w:hAnsi="宋体" w:eastAsia="宋体" w:cs="宋体"/>
          <w:spacing w:val="5"/>
          <w:sz w:val="20"/>
          <w:szCs w:val="20"/>
        </w:rPr>
        <w:t xml:space="preserve">换信息。 </w:t>
      </w:r>
      <w:r>
        <w:rPr>
          <w:rFonts w:ascii="黑体" w:hAnsi="黑体" w:eastAsia="黑体" w:cs="黑体"/>
          <w:b/>
          <w:bCs/>
          <w:spacing w:val="5"/>
          <w:sz w:val="20"/>
          <w:szCs w:val="20"/>
        </w:rPr>
        <w:t>路由器则</w:t>
      </w:r>
      <w:r>
        <w:rPr>
          <w:rFonts w:ascii="黑体" w:hAnsi="黑体" w:eastAsia="黑体" w:cs="黑体"/>
          <w:sz w:val="20"/>
          <w:szCs w:val="20"/>
        </w:rPr>
        <w:t xml:space="preserve"> </w:t>
      </w:r>
      <w:r>
        <w:rPr>
          <w:rFonts w:ascii="黑体" w:hAnsi="黑体" w:eastAsia="黑体" w:cs="黑体"/>
          <w:b/>
          <w:bCs/>
          <w:spacing w:val="8"/>
          <w:sz w:val="20"/>
          <w:szCs w:val="20"/>
        </w:rPr>
        <w:t>是用来转发分组的，即进行分组交换的</w:t>
      </w:r>
      <w:r>
        <w:rPr>
          <w:rFonts w:ascii="宋体" w:hAnsi="宋体" w:eastAsia="宋体" w:cs="宋体"/>
          <w:b/>
          <w:bCs/>
          <w:spacing w:val="8"/>
          <w:sz w:val="20"/>
          <w:szCs w:val="20"/>
        </w:rPr>
        <w:t>。</w:t>
      </w:r>
      <w:r>
        <w:rPr>
          <w:rFonts w:ascii="宋体" w:hAnsi="宋体" w:eastAsia="宋体" w:cs="宋体"/>
          <w:spacing w:val="8"/>
          <w:sz w:val="20"/>
          <w:szCs w:val="20"/>
        </w:rPr>
        <w:t>路由器收到一个分组，先暂时存储一下，检查其首</w:t>
      </w:r>
      <w:r>
        <w:rPr>
          <w:rFonts w:ascii="宋体" w:hAnsi="宋体" w:eastAsia="宋体" w:cs="宋体"/>
          <w:spacing w:val="11"/>
          <w:sz w:val="20"/>
          <w:szCs w:val="20"/>
        </w:rPr>
        <w:t xml:space="preserve"> </w:t>
      </w:r>
      <w:r>
        <w:rPr>
          <w:rFonts w:ascii="宋体" w:hAnsi="宋体" w:eastAsia="宋体" w:cs="宋体"/>
          <w:spacing w:val="9"/>
          <w:sz w:val="20"/>
          <w:szCs w:val="20"/>
        </w:rPr>
        <w:t>部，查找转发表，按照首部中的目的地址，找到合适的接口转发出去，把分组交给下一个路</w:t>
      </w:r>
      <w:r>
        <w:rPr>
          <w:rFonts w:ascii="宋体" w:hAnsi="宋体" w:eastAsia="宋体" w:cs="宋体"/>
          <w:spacing w:val="7"/>
          <w:sz w:val="20"/>
          <w:szCs w:val="20"/>
        </w:rPr>
        <w:t xml:space="preserve"> </w:t>
      </w:r>
      <w:r>
        <w:rPr>
          <w:rFonts w:ascii="宋体" w:hAnsi="宋体" w:eastAsia="宋体" w:cs="宋体"/>
          <w:spacing w:val="14"/>
          <w:sz w:val="20"/>
          <w:szCs w:val="20"/>
        </w:rPr>
        <w:t>由器。这样一步一步地(有时会经过几十个不同的路由器)以存储转发的方式，把分组交付</w:t>
      </w:r>
      <w:r>
        <w:rPr>
          <w:rFonts w:ascii="宋体" w:hAnsi="宋体" w:eastAsia="宋体" w:cs="宋体"/>
          <w:spacing w:val="6"/>
          <w:sz w:val="20"/>
          <w:szCs w:val="20"/>
        </w:rPr>
        <w:t xml:space="preserve"> </w:t>
      </w:r>
      <w:r>
        <w:rPr>
          <w:rFonts w:ascii="宋体" w:hAnsi="宋体" w:eastAsia="宋体" w:cs="宋体"/>
          <w:spacing w:val="10"/>
          <w:sz w:val="20"/>
          <w:szCs w:val="20"/>
        </w:rPr>
        <w:t>最终的目的主机。各路由器之间必须经常交换彼此掌握的路</w:t>
      </w:r>
      <w:r>
        <w:rPr>
          <w:rFonts w:ascii="宋体" w:hAnsi="宋体" w:eastAsia="宋体" w:cs="宋体"/>
          <w:spacing w:val="9"/>
          <w:sz w:val="20"/>
          <w:szCs w:val="20"/>
        </w:rPr>
        <w:t>由信息，以便创建和动态维护路</w:t>
      </w:r>
      <w:r>
        <w:rPr>
          <w:rFonts w:ascii="宋体" w:hAnsi="宋体" w:eastAsia="宋体" w:cs="宋体"/>
          <w:sz w:val="20"/>
          <w:szCs w:val="20"/>
        </w:rPr>
        <w:t xml:space="preserve"> </w:t>
      </w:r>
      <w:r>
        <w:rPr>
          <w:rFonts w:ascii="宋体" w:hAnsi="宋体" w:eastAsia="宋体" w:cs="宋体"/>
          <w:spacing w:val="7"/>
          <w:sz w:val="20"/>
          <w:szCs w:val="20"/>
        </w:rPr>
        <w:t>由器中的转发表，使得转发表能够在整个网络拓扑发生变化时及时更新。</w:t>
      </w:r>
    </w:p>
    <w:p w14:paraId="5C49AE29">
      <w:pPr>
        <w:pStyle w:val="2"/>
        <w:spacing w:line="250" w:lineRule="auto"/>
      </w:pPr>
    </w:p>
    <w:p w14:paraId="15C3619F">
      <w:pPr>
        <w:pStyle w:val="2"/>
        <w:spacing w:line="250" w:lineRule="auto"/>
      </w:pPr>
    </w:p>
    <w:p w14:paraId="19362A20">
      <w:pPr>
        <w:pStyle w:val="2"/>
        <w:spacing w:line="250" w:lineRule="auto"/>
      </w:pPr>
    </w:p>
    <w:p w14:paraId="0992C395">
      <w:pPr>
        <w:pStyle w:val="2"/>
        <w:spacing w:line="250" w:lineRule="auto"/>
      </w:pPr>
    </w:p>
    <w:p w14:paraId="3682BA48">
      <w:pPr>
        <w:pStyle w:val="2"/>
        <w:spacing w:line="250" w:lineRule="auto"/>
      </w:pPr>
    </w:p>
    <w:p w14:paraId="5A443BCB">
      <w:pPr>
        <w:pStyle w:val="2"/>
        <w:spacing w:line="250" w:lineRule="auto"/>
      </w:pPr>
    </w:p>
    <w:p w14:paraId="3BE8DCAB">
      <w:pPr>
        <w:pStyle w:val="2"/>
        <w:spacing w:line="250" w:lineRule="auto"/>
      </w:pPr>
    </w:p>
    <w:p w14:paraId="68F4F276">
      <w:pPr>
        <w:pStyle w:val="2"/>
        <w:spacing w:line="251" w:lineRule="auto"/>
      </w:pPr>
    </w:p>
    <w:p w14:paraId="505EBDDB">
      <w:pPr>
        <w:pStyle w:val="2"/>
        <w:spacing w:line="251" w:lineRule="auto"/>
      </w:pPr>
    </w:p>
    <w:p w14:paraId="7947388F">
      <w:pPr>
        <w:pStyle w:val="2"/>
        <w:spacing w:line="251" w:lineRule="auto"/>
      </w:pPr>
    </w:p>
    <w:p w14:paraId="221D46C4">
      <w:pPr>
        <w:pStyle w:val="2"/>
        <w:spacing w:line="251" w:lineRule="auto"/>
      </w:pPr>
    </w:p>
    <w:p w14:paraId="7B8FF6CC">
      <w:pPr>
        <w:pStyle w:val="2"/>
        <w:spacing w:before="58" w:line="292" w:lineRule="exact"/>
        <w:ind w:left="2519"/>
        <w:rPr>
          <w:sz w:val="20"/>
          <w:szCs w:val="20"/>
        </w:rPr>
      </w:pPr>
      <w:r>
        <w:drawing>
          <wp:anchor distT="0" distB="0" distL="0" distR="0" simplePos="0" relativeHeight="251674624" behindDoc="0" locked="0" layoutInCell="1" allowOverlap="1">
            <wp:simplePos x="0" y="0"/>
            <wp:positionH relativeFrom="column">
              <wp:posOffset>386715</wp:posOffset>
            </wp:positionH>
            <wp:positionV relativeFrom="paragraph">
              <wp:posOffset>-1715135</wp:posOffset>
            </wp:positionV>
            <wp:extent cx="4514850" cy="18288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56"/>
                    <a:stretch>
                      <a:fillRect/>
                    </a:stretch>
                  </pic:blipFill>
                  <pic:spPr>
                    <a:xfrm>
                      <a:off x="0" y="0"/>
                      <a:ext cx="4514879" cy="1828781"/>
                    </a:xfrm>
                    <a:prstGeom prst="rect">
                      <a:avLst/>
                    </a:prstGeom>
                  </pic:spPr>
                </pic:pic>
              </a:graphicData>
            </a:graphic>
          </wp:anchor>
        </w:drawing>
      </w:r>
      <w:r>
        <w:rPr>
          <w:spacing w:val="-10"/>
          <w:position w:val="5"/>
          <w:sz w:val="20"/>
          <w:szCs w:val="20"/>
        </w:rPr>
        <w:t>(a)</w:t>
      </w:r>
      <w:r>
        <w:rPr>
          <w:spacing w:val="1"/>
          <w:position w:val="5"/>
          <w:sz w:val="20"/>
          <w:szCs w:val="20"/>
        </w:rPr>
        <w:t xml:space="preserve">                                                       </w:t>
      </w:r>
      <w:r>
        <w:rPr>
          <w:position w:val="5"/>
          <w:sz w:val="20"/>
          <w:szCs w:val="20"/>
        </w:rPr>
        <w:t xml:space="preserve">      </w:t>
      </w:r>
      <w:r>
        <w:rPr>
          <w:spacing w:val="-10"/>
          <w:position w:val="3"/>
          <w:sz w:val="20"/>
          <w:szCs w:val="20"/>
        </w:rPr>
        <w:t>(b)</w:t>
      </w:r>
    </w:p>
    <w:p w14:paraId="1F81A2E9">
      <w:pPr>
        <w:spacing w:before="203" w:line="212" w:lineRule="auto"/>
        <w:ind w:left="809"/>
        <w:rPr>
          <w:rFonts w:ascii="宋体" w:hAnsi="宋体" w:eastAsia="宋体" w:cs="宋体"/>
          <w:sz w:val="20"/>
          <w:szCs w:val="20"/>
        </w:rPr>
      </w:pPr>
      <w:r>
        <w:rPr>
          <w:rFonts w:ascii="Times New Roman" w:hAnsi="Times New Roman" w:eastAsia="Times New Roman" w:cs="Times New Roman"/>
          <w:spacing w:val="-16"/>
          <w:sz w:val="20"/>
          <w:szCs w:val="20"/>
        </w:rPr>
        <w:t>(a)</w:t>
      </w:r>
      <w:r>
        <w:rPr>
          <w:rFonts w:ascii="Times New Roman" w:hAnsi="Times New Roman" w:eastAsia="Times New Roman" w:cs="Times New Roman"/>
          <w:spacing w:val="27"/>
          <w:sz w:val="20"/>
          <w:szCs w:val="20"/>
        </w:rPr>
        <w:t xml:space="preserve"> </w:t>
      </w:r>
      <w:r>
        <w:rPr>
          <w:rFonts w:ascii="宋体" w:hAnsi="宋体" w:eastAsia="宋体" w:cs="宋体"/>
          <w:spacing w:val="-16"/>
          <w:sz w:val="20"/>
          <w:szCs w:val="20"/>
        </w:rPr>
        <w:t>核心部分的路由器把网络互连起来</w:t>
      </w:r>
      <w:r>
        <w:rPr>
          <w:rFonts w:ascii="宋体" w:hAnsi="宋体" w:eastAsia="宋体" w:cs="宋体"/>
          <w:spacing w:val="3"/>
          <w:sz w:val="20"/>
          <w:szCs w:val="20"/>
        </w:rPr>
        <w:t xml:space="preserve">      </w:t>
      </w:r>
      <w:r>
        <w:rPr>
          <w:rFonts w:ascii="Times New Roman" w:hAnsi="Times New Roman" w:eastAsia="Times New Roman" w:cs="Times New Roman"/>
          <w:spacing w:val="-16"/>
          <w:sz w:val="20"/>
          <w:szCs w:val="20"/>
        </w:rPr>
        <w:t>(b)</w:t>
      </w:r>
      <w:r>
        <w:rPr>
          <w:rFonts w:ascii="Times New Roman" w:hAnsi="Times New Roman" w:eastAsia="Times New Roman" w:cs="Times New Roman"/>
          <w:spacing w:val="19"/>
          <w:w w:val="101"/>
          <w:sz w:val="20"/>
          <w:szCs w:val="20"/>
        </w:rPr>
        <w:t xml:space="preserve"> </w:t>
      </w:r>
      <w:r>
        <w:rPr>
          <w:rFonts w:ascii="宋体" w:hAnsi="宋体" w:eastAsia="宋体" w:cs="宋体"/>
          <w:spacing w:val="-16"/>
          <w:sz w:val="20"/>
          <w:szCs w:val="20"/>
        </w:rPr>
        <w:t>核心部分</w:t>
      </w:r>
      <w:r>
        <w:rPr>
          <w:rFonts w:ascii="宋体" w:hAnsi="宋体" w:eastAsia="宋体" w:cs="宋体"/>
          <w:spacing w:val="-17"/>
          <w:sz w:val="20"/>
          <w:szCs w:val="20"/>
        </w:rPr>
        <w:t>中的网络可用一条链路表示</w:t>
      </w:r>
    </w:p>
    <w:p w14:paraId="5D6A68BD">
      <w:pPr>
        <w:spacing w:before="164" w:line="220" w:lineRule="auto"/>
        <w:ind w:left="3119"/>
        <w:rPr>
          <w:rFonts w:ascii="宋体" w:hAnsi="宋体" w:eastAsia="宋体" w:cs="宋体"/>
          <w:sz w:val="20"/>
          <w:szCs w:val="20"/>
        </w:rPr>
      </w:pPr>
      <w:r>
        <w:rPr>
          <w:rFonts w:ascii="宋体" w:hAnsi="宋体" w:eastAsia="宋体" w:cs="宋体"/>
          <w:spacing w:val="-15"/>
          <w:sz w:val="20"/>
          <w:szCs w:val="20"/>
        </w:rPr>
        <w:t>图1-12</w:t>
      </w:r>
      <w:r>
        <w:rPr>
          <w:rFonts w:ascii="宋体" w:hAnsi="宋体" w:eastAsia="宋体" w:cs="宋体"/>
          <w:spacing w:val="87"/>
          <w:sz w:val="20"/>
          <w:szCs w:val="20"/>
        </w:rPr>
        <w:t xml:space="preserve"> </w:t>
      </w:r>
      <w:r>
        <w:rPr>
          <w:rFonts w:ascii="宋体" w:hAnsi="宋体" w:eastAsia="宋体" w:cs="宋体"/>
          <w:spacing w:val="-15"/>
          <w:sz w:val="20"/>
          <w:szCs w:val="20"/>
        </w:rPr>
        <w:t>分组交换的示意图</w:t>
      </w:r>
    </w:p>
    <w:p w14:paraId="17918269">
      <w:pPr>
        <w:spacing w:before="171" w:line="284" w:lineRule="auto"/>
        <w:ind w:right="18" w:firstLine="429"/>
        <w:jc w:val="both"/>
        <w:rPr>
          <w:rFonts w:ascii="宋体" w:hAnsi="宋体" w:eastAsia="宋体" w:cs="宋体"/>
          <w:sz w:val="20"/>
          <w:szCs w:val="20"/>
        </w:rPr>
      </w:pPr>
      <w:r>
        <w:rPr>
          <w:rFonts w:ascii="宋体" w:hAnsi="宋体" w:eastAsia="宋体" w:cs="宋体"/>
          <w:spacing w:val="15"/>
          <w:sz w:val="20"/>
          <w:szCs w:val="20"/>
        </w:rPr>
        <w:t>当我们讨论互联网的核心部分中的路由器转</w:t>
      </w:r>
      <w:r>
        <w:rPr>
          <w:rFonts w:ascii="宋体" w:hAnsi="宋体" w:eastAsia="宋体" w:cs="宋体"/>
          <w:spacing w:val="14"/>
          <w:sz w:val="20"/>
          <w:szCs w:val="20"/>
        </w:rPr>
        <w:t>发分组的过程时，往往把单个的网络简化</w:t>
      </w:r>
      <w:r>
        <w:rPr>
          <w:rFonts w:ascii="宋体" w:hAnsi="宋体" w:eastAsia="宋体" w:cs="宋体"/>
          <w:sz w:val="20"/>
          <w:szCs w:val="20"/>
        </w:rPr>
        <w:t xml:space="preserve"> </w:t>
      </w:r>
      <w:r>
        <w:rPr>
          <w:rFonts w:ascii="宋体" w:hAnsi="宋体" w:eastAsia="宋体" w:cs="宋体"/>
          <w:spacing w:val="7"/>
          <w:sz w:val="20"/>
          <w:szCs w:val="20"/>
        </w:rPr>
        <w:t>成一</w:t>
      </w:r>
      <w:r>
        <w:rPr>
          <w:rFonts w:ascii="宋体" w:hAnsi="宋体" w:eastAsia="宋体" w:cs="宋体"/>
          <w:b/>
          <w:bCs/>
          <w:spacing w:val="7"/>
          <w:sz w:val="20"/>
          <w:szCs w:val="20"/>
        </w:rPr>
        <w:t>条</w:t>
      </w:r>
      <w:r>
        <w:rPr>
          <w:rFonts w:ascii="宋体" w:hAnsi="宋体" w:eastAsia="宋体" w:cs="宋体"/>
          <w:spacing w:val="-25"/>
          <w:sz w:val="20"/>
          <w:szCs w:val="20"/>
        </w:rPr>
        <w:t xml:space="preserve"> </w:t>
      </w:r>
      <w:r>
        <w:rPr>
          <w:rFonts w:ascii="宋体" w:hAnsi="宋体" w:eastAsia="宋体" w:cs="宋体"/>
          <w:b/>
          <w:bCs/>
          <w:spacing w:val="7"/>
          <w:sz w:val="20"/>
          <w:szCs w:val="20"/>
        </w:rPr>
        <w:t>链</w:t>
      </w:r>
      <w:r>
        <w:rPr>
          <w:rFonts w:ascii="宋体" w:hAnsi="宋体" w:eastAsia="宋体" w:cs="宋体"/>
          <w:spacing w:val="-37"/>
          <w:sz w:val="20"/>
          <w:szCs w:val="20"/>
        </w:rPr>
        <w:t xml:space="preserve"> </w:t>
      </w:r>
      <w:r>
        <w:rPr>
          <w:rFonts w:ascii="宋体" w:hAnsi="宋体" w:eastAsia="宋体" w:cs="宋体"/>
          <w:b/>
          <w:bCs/>
          <w:spacing w:val="7"/>
          <w:sz w:val="20"/>
          <w:szCs w:val="20"/>
        </w:rPr>
        <w:t>路</w:t>
      </w:r>
      <w:r>
        <w:rPr>
          <w:rFonts w:ascii="宋体" w:hAnsi="宋体" w:eastAsia="宋体" w:cs="宋体"/>
          <w:spacing w:val="-48"/>
          <w:sz w:val="20"/>
          <w:szCs w:val="20"/>
        </w:rPr>
        <w:t xml:space="preserve"> </w:t>
      </w:r>
      <w:r>
        <w:rPr>
          <w:rFonts w:ascii="宋体" w:hAnsi="宋体" w:eastAsia="宋体" w:cs="宋体"/>
          <w:b/>
          <w:bCs/>
          <w:spacing w:val="7"/>
          <w:sz w:val="20"/>
          <w:szCs w:val="20"/>
        </w:rPr>
        <w:t>，</w:t>
      </w:r>
      <w:r>
        <w:rPr>
          <w:rFonts w:ascii="宋体" w:hAnsi="宋体" w:eastAsia="宋体" w:cs="宋体"/>
          <w:spacing w:val="7"/>
          <w:sz w:val="20"/>
          <w:szCs w:val="20"/>
        </w:rPr>
        <w:t>而路由器成为核心部分的结点，如图1-12</w:t>
      </w:r>
      <w:r>
        <w:rPr>
          <w:rFonts w:ascii="Times New Roman" w:hAnsi="Times New Roman" w:eastAsia="Times New Roman" w:cs="Times New Roman"/>
          <w:spacing w:val="7"/>
          <w:sz w:val="20"/>
          <w:szCs w:val="20"/>
        </w:rPr>
        <w:t>(b)</w:t>
      </w:r>
      <w:r>
        <w:rPr>
          <w:rFonts w:ascii="Times New Roman" w:hAnsi="Times New Roman" w:eastAsia="Times New Roman" w:cs="Times New Roman"/>
          <w:spacing w:val="-15"/>
          <w:sz w:val="20"/>
          <w:szCs w:val="20"/>
        </w:rPr>
        <w:t xml:space="preserve"> </w:t>
      </w:r>
      <w:r>
        <w:rPr>
          <w:rFonts w:ascii="宋体" w:hAnsi="宋体" w:eastAsia="宋体" w:cs="宋体"/>
          <w:spacing w:val="7"/>
          <w:sz w:val="20"/>
          <w:szCs w:val="20"/>
        </w:rPr>
        <w:t>所示。这种简化图看起来可以更</w:t>
      </w:r>
      <w:r>
        <w:rPr>
          <w:rFonts w:ascii="宋体" w:hAnsi="宋体" w:eastAsia="宋体" w:cs="宋体"/>
          <w:sz w:val="20"/>
          <w:szCs w:val="20"/>
        </w:rPr>
        <w:t xml:space="preserve"> </w:t>
      </w:r>
      <w:r>
        <w:rPr>
          <w:rFonts w:ascii="宋体" w:hAnsi="宋体" w:eastAsia="宋体" w:cs="宋体"/>
          <w:spacing w:val="8"/>
          <w:sz w:val="20"/>
          <w:szCs w:val="20"/>
        </w:rPr>
        <w:t>加突出重点，因为在转发分组时最重要的就是要知道路由器之间是怎样连接起来的。</w:t>
      </w:r>
    </w:p>
    <w:p w14:paraId="3183825D">
      <w:pPr>
        <w:spacing w:before="3" w:line="296" w:lineRule="auto"/>
        <w:ind w:right="11" w:firstLine="429"/>
        <w:jc w:val="both"/>
        <w:rPr>
          <w:rFonts w:ascii="宋体" w:hAnsi="宋体" w:eastAsia="宋体" w:cs="宋体"/>
          <w:sz w:val="20"/>
          <w:szCs w:val="20"/>
        </w:rPr>
      </w:pPr>
      <w:r>
        <w:rPr>
          <w:rFonts w:ascii="宋体" w:hAnsi="宋体" w:eastAsia="宋体" w:cs="宋体"/>
          <w:spacing w:val="9"/>
          <w:sz w:val="20"/>
          <w:szCs w:val="20"/>
        </w:rPr>
        <w:t>现在假定图1-12</w:t>
      </w:r>
      <w:r>
        <w:rPr>
          <w:rFonts w:ascii="Times New Roman" w:hAnsi="Times New Roman" w:eastAsia="Times New Roman" w:cs="Times New Roman"/>
          <w:spacing w:val="9"/>
          <w:sz w:val="20"/>
          <w:szCs w:val="20"/>
        </w:rPr>
        <w:t>(b)</w:t>
      </w:r>
      <w:r>
        <w:rPr>
          <w:rFonts w:ascii="宋体" w:hAnsi="宋体" w:eastAsia="宋体" w:cs="宋体"/>
          <w:spacing w:val="9"/>
          <w:sz w:val="20"/>
          <w:szCs w:val="20"/>
        </w:rPr>
        <w:t>中的主机</w:t>
      </w:r>
      <w:r>
        <w:rPr>
          <w:rFonts w:ascii="宋体" w:hAnsi="宋体" w:eastAsia="宋体" w:cs="宋体"/>
          <w:spacing w:val="-48"/>
          <w:sz w:val="20"/>
          <w:szCs w:val="20"/>
        </w:rPr>
        <w:t xml:space="preserve"> </w:t>
      </w:r>
      <w:r>
        <w:rPr>
          <w:rFonts w:ascii="Times New Roman" w:hAnsi="Times New Roman" w:eastAsia="Times New Roman" w:cs="Times New Roman"/>
          <w:spacing w:val="9"/>
          <w:sz w:val="20"/>
          <w:szCs w:val="20"/>
        </w:rPr>
        <w:t>H₁</w:t>
      </w:r>
      <w:r>
        <w:rPr>
          <w:rFonts w:ascii="Times New Roman" w:hAnsi="Times New Roman" w:eastAsia="Times New Roman" w:cs="Times New Roman"/>
          <w:spacing w:val="29"/>
          <w:w w:val="101"/>
          <w:sz w:val="20"/>
          <w:szCs w:val="20"/>
        </w:rPr>
        <w:t xml:space="preserve"> </w:t>
      </w:r>
      <w:r>
        <w:rPr>
          <w:rFonts w:ascii="宋体" w:hAnsi="宋体" w:eastAsia="宋体" w:cs="宋体"/>
          <w:spacing w:val="9"/>
          <w:sz w:val="20"/>
          <w:szCs w:val="20"/>
        </w:rPr>
        <w:t>向主机</w:t>
      </w:r>
      <w:r>
        <w:rPr>
          <w:rFonts w:ascii="Times New Roman" w:hAnsi="Times New Roman" w:eastAsia="Times New Roman" w:cs="Times New Roman"/>
          <w:spacing w:val="9"/>
          <w:sz w:val="20"/>
          <w:szCs w:val="20"/>
        </w:rPr>
        <w:t>H₅</w:t>
      </w:r>
      <w:r>
        <w:rPr>
          <w:rFonts w:ascii="Times New Roman" w:hAnsi="Times New Roman" w:eastAsia="Times New Roman" w:cs="Times New Roman"/>
          <w:spacing w:val="29"/>
          <w:sz w:val="20"/>
          <w:szCs w:val="20"/>
        </w:rPr>
        <w:t xml:space="preserve"> </w:t>
      </w:r>
      <w:r>
        <w:rPr>
          <w:rFonts w:ascii="宋体" w:hAnsi="宋体" w:eastAsia="宋体" w:cs="宋体"/>
          <w:spacing w:val="9"/>
          <w:sz w:val="20"/>
          <w:szCs w:val="20"/>
        </w:rPr>
        <w:t>发送数据。主机</w:t>
      </w:r>
      <w:r>
        <w:rPr>
          <w:rFonts w:ascii="宋体" w:hAnsi="宋体" w:eastAsia="宋体" w:cs="宋体"/>
          <w:spacing w:val="-58"/>
          <w:sz w:val="20"/>
          <w:szCs w:val="20"/>
        </w:rPr>
        <w:t xml:space="preserve"> </w:t>
      </w:r>
      <w:r>
        <w:rPr>
          <w:rFonts w:ascii="Times New Roman" w:hAnsi="Times New Roman" w:eastAsia="Times New Roman" w:cs="Times New Roman"/>
          <w:spacing w:val="9"/>
          <w:sz w:val="20"/>
          <w:szCs w:val="20"/>
        </w:rPr>
        <w:t>H</w:t>
      </w:r>
      <w:r>
        <w:rPr>
          <w:rFonts w:ascii="Times New Roman" w:hAnsi="Times New Roman" w:eastAsia="Times New Roman" w:cs="Times New Roman"/>
          <w:spacing w:val="8"/>
          <w:sz w:val="20"/>
          <w:szCs w:val="20"/>
        </w:rPr>
        <w:t>₁</w:t>
      </w:r>
      <w:r>
        <w:rPr>
          <w:rFonts w:ascii="Times New Roman" w:hAnsi="Times New Roman" w:eastAsia="Times New Roman" w:cs="Times New Roman"/>
          <w:spacing w:val="19"/>
          <w:w w:val="101"/>
          <w:sz w:val="20"/>
          <w:szCs w:val="20"/>
        </w:rPr>
        <w:t xml:space="preserve"> </w:t>
      </w:r>
      <w:r>
        <w:rPr>
          <w:rFonts w:ascii="宋体" w:hAnsi="宋体" w:eastAsia="宋体" w:cs="宋体"/>
          <w:spacing w:val="8"/>
          <w:sz w:val="20"/>
          <w:szCs w:val="20"/>
        </w:rPr>
        <w:t>先将分组逐个地发往与它</w:t>
      </w:r>
      <w:r>
        <w:rPr>
          <w:rFonts w:ascii="宋体" w:hAnsi="宋体" w:eastAsia="宋体" w:cs="宋体"/>
          <w:sz w:val="20"/>
          <w:szCs w:val="20"/>
        </w:rPr>
        <w:t xml:space="preserve"> </w:t>
      </w:r>
      <w:r>
        <w:rPr>
          <w:rFonts w:ascii="宋体" w:hAnsi="宋体" w:eastAsia="宋体" w:cs="宋体"/>
          <w:spacing w:val="9"/>
          <w:sz w:val="20"/>
          <w:szCs w:val="20"/>
        </w:rPr>
        <w:t xml:space="preserve">直接相连的路由器 </w:t>
      </w:r>
      <w:r>
        <w:rPr>
          <w:rFonts w:ascii="Times New Roman" w:hAnsi="Times New Roman" w:eastAsia="Times New Roman" w:cs="Times New Roman"/>
          <w:spacing w:val="9"/>
          <w:sz w:val="20"/>
          <w:szCs w:val="20"/>
        </w:rPr>
        <w:t>A</w:t>
      </w:r>
      <w:r>
        <w:rPr>
          <w:rFonts w:ascii="Times New Roman" w:hAnsi="Times New Roman" w:eastAsia="Times New Roman" w:cs="Times New Roman"/>
          <w:spacing w:val="-12"/>
          <w:sz w:val="20"/>
          <w:szCs w:val="20"/>
        </w:rPr>
        <w:t xml:space="preserve"> </w:t>
      </w:r>
      <w:r>
        <w:rPr>
          <w:rFonts w:ascii="宋体" w:hAnsi="宋体" w:eastAsia="宋体" w:cs="宋体"/>
          <w:spacing w:val="9"/>
          <w:sz w:val="20"/>
          <w:szCs w:val="20"/>
        </w:rPr>
        <w:t>。此时，除链路</w:t>
      </w:r>
      <w:r>
        <w:rPr>
          <w:rFonts w:ascii="宋体" w:hAnsi="宋体" w:eastAsia="宋体" w:cs="宋体"/>
          <w:spacing w:val="-28"/>
          <w:sz w:val="20"/>
          <w:szCs w:val="20"/>
        </w:rPr>
        <w:t xml:space="preserve"> </w:t>
      </w:r>
      <w:r>
        <w:rPr>
          <w:rFonts w:ascii="Times New Roman" w:hAnsi="Times New Roman" w:eastAsia="Times New Roman" w:cs="Times New Roman"/>
          <w:spacing w:val="9"/>
          <w:sz w:val="20"/>
          <w:szCs w:val="20"/>
        </w:rPr>
        <w:t xml:space="preserve">H₁-A    </w:t>
      </w:r>
      <w:r>
        <w:rPr>
          <w:rFonts w:ascii="宋体" w:hAnsi="宋体" w:eastAsia="宋体" w:cs="宋体"/>
          <w:spacing w:val="9"/>
          <w:sz w:val="20"/>
          <w:szCs w:val="20"/>
        </w:rPr>
        <w:t>外，其他通信链路并不被目前通信的双方所占</w:t>
      </w:r>
      <w:r>
        <w:rPr>
          <w:rFonts w:ascii="宋体" w:hAnsi="宋体" w:eastAsia="宋体" w:cs="宋体"/>
          <w:sz w:val="20"/>
          <w:szCs w:val="20"/>
        </w:rPr>
        <w:t xml:space="preserve"> </w:t>
      </w:r>
      <w:r>
        <w:rPr>
          <w:rFonts w:ascii="宋体" w:hAnsi="宋体" w:eastAsia="宋体" w:cs="宋体"/>
          <w:spacing w:val="11"/>
          <w:sz w:val="20"/>
          <w:szCs w:val="20"/>
        </w:rPr>
        <w:t>用。需要注意的是，即使是链路</w:t>
      </w:r>
      <w:r>
        <w:rPr>
          <w:rFonts w:ascii="宋体" w:hAnsi="宋体" w:eastAsia="宋体" w:cs="宋体"/>
          <w:spacing w:val="-38"/>
          <w:sz w:val="20"/>
          <w:szCs w:val="20"/>
        </w:rPr>
        <w:t xml:space="preserve"> </w:t>
      </w:r>
      <w:r>
        <w:rPr>
          <w:rFonts w:ascii="宋体" w:hAnsi="宋体" w:eastAsia="宋体" w:cs="宋体"/>
          <w:spacing w:val="11"/>
          <w:sz w:val="20"/>
          <w:szCs w:val="20"/>
        </w:rPr>
        <w:t>H</w:t>
      </w:r>
      <w:r>
        <w:rPr>
          <w:rFonts w:ascii="Calibri" w:hAnsi="Calibri" w:eastAsia="Calibri" w:cs="Calibri"/>
          <w:spacing w:val="11"/>
          <w:sz w:val="20"/>
          <w:szCs w:val="20"/>
        </w:rPr>
        <w:t>₁</w:t>
      </w:r>
      <w:r>
        <w:rPr>
          <w:rFonts w:ascii="宋体" w:hAnsi="宋体" w:eastAsia="宋体" w:cs="宋体"/>
          <w:spacing w:val="11"/>
          <w:sz w:val="20"/>
          <w:szCs w:val="20"/>
        </w:rPr>
        <w:t>-A,  也只是当分组</w:t>
      </w:r>
      <w:r>
        <w:rPr>
          <w:rFonts w:ascii="宋体" w:hAnsi="宋体" w:eastAsia="宋体" w:cs="宋体"/>
          <w:spacing w:val="10"/>
          <w:sz w:val="20"/>
          <w:szCs w:val="20"/>
        </w:rPr>
        <w:t>正在此链路上传送时才被占用。在各</w:t>
      </w:r>
      <w:r>
        <w:rPr>
          <w:rFonts w:ascii="宋体" w:hAnsi="宋体" w:eastAsia="宋体" w:cs="宋体"/>
          <w:sz w:val="20"/>
          <w:szCs w:val="20"/>
        </w:rPr>
        <w:t xml:space="preserve"> </w:t>
      </w:r>
      <w:r>
        <w:rPr>
          <w:rFonts w:ascii="宋体" w:hAnsi="宋体" w:eastAsia="宋体" w:cs="宋体"/>
          <w:spacing w:val="9"/>
          <w:sz w:val="20"/>
          <w:szCs w:val="20"/>
        </w:rPr>
        <w:t>分组传送之间的空闲时间，链路</w:t>
      </w:r>
      <w:r>
        <w:rPr>
          <w:rFonts w:ascii="Times New Roman" w:hAnsi="Times New Roman" w:eastAsia="Times New Roman" w:cs="Times New Roman"/>
          <w:spacing w:val="9"/>
          <w:sz w:val="20"/>
          <w:szCs w:val="20"/>
        </w:rPr>
        <w:t xml:space="preserve">H₁-A  </w:t>
      </w:r>
      <w:r>
        <w:rPr>
          <w:rFonts w:ascii="宋体" w:hAnsi="宋体" w:eastAsia="宋体" w:cs="宋体"/>
          <w:spacing w:val="9"/>
          <w:sz w:val="20"/>
          <w:szCs w:val="20"/>
        </w:rPr>
        <w:t>仍可为</w:t>
      </w:r>
      <w:r>
        <w:rPr>
          <w:rFonts w:ascii="宋体" w:hAnsi="宋体" w:eastAsia="宋体" w:cs="宋体"/>
          <w:spacing w:val="8"/>
          <w:sz w:val="20"/>
          <w:szCs w:val="20"/>
        </w:rPr>
        <w:t>其他主机发送的分组使用。</w:t>
      </w:r>
    </w:p>
    <w:p w14:paraId="7A5F7494">
      <w:pPr>
        <w:spacing w:before="3" w:line="287" w:lineRule="auto"/>
        <w:ind w:firstLine="429"/>
        <w:jc w:val="both"/>
        <w:rPr>
          <w:rFonts w:ascii="宋体" w:hAnsi="宋体" w:eastAsia="宋体" w:cs="宋体"/>
          <w:sz w:val="20"/>
          <w:szCs w:val="20"/>
        </w:rPr>
      </w:pPr>
      <w:r>
        <w:rPr>
          <w:rFonts w:ascii="宋体" w:hAnsi="宋体" w:eastAsia="宋体" w:cs="宋体"/>
          <w:spacing w:val="11"/>
          <w:sz w:val="20"/>
          <w:szCs w:val="20"/>
        </w:rPr>
        <w:t>路由器</w:t>
      </w:r>
      <w:r>
        <w:rPr>
          <w:rFonts w:ascii="Times New Roman" w:hAnsi="Times New Roman" w:eastAsia="Times New Roman" w:cs="Times New Roman"/>
          <w:spacing w:val="11"/>
          <w:sz w:val="20"/>
          <w:szCs w:val="20"/>
        </w:rPr>
        <w:t>A</w:t>
      </w:r>
      <w:r>
        <w:rPr>
          <w:rFonts w:ascii="Times New Roman" w:hAnsi="Times New Roman" w:eastAsia="Times New Roman" w:cs="Times New Roman"/>
          <w:spacing w:val="28"/>
          <w:sz w:val="20"/>
          <w:szCs w:val="20"/>
        </w:rPr>
        <w:t xml:space="preserve"> </w:t>
      </w:r>
      <w:r>
        <w:rPr>
          <w:rFonts w:ascii="宋体" w:hAnsi="宋体" w:eastAsia="宋体" w:cs="宋体"/>
          <w:spacing w:val="11"/>
          <w:sz w:val="20"/>
          <w:szCs w:val="20"/>
        </w:rPr>
        <w:t>把主机</w:t>
      </w:r>
      <w:r>
        <w:rPr>
          <w:rFonts w:ascii="Times New Roman" w:hAnsi="Times New Roman" w:eastAsia="Times New Roman" w:cs="Times New Roman"/>
          <w:spacing w:val="11"/>
          <w:sz w:val="20"/>
          <w:szCs w:val="20"/>
        </w:rPr>
        <w:t>H₁</w:t>
      </w:r>
      <w:r>
        <w:rPr>
          <w:rFonts w:ascii="Times New Roman" w:hAnsi="Times New Roman" w:eastAsia="Times New Roman" w:cs="Times New Roman"/>
          <w:spacing w:val="29"/>
          <w:sz w:val="20"/>
          <w:szCs w:val="20"/>
        </w:rPr>
        <w:t xml:space="preserve"> </w:t>
      </w:r>
      <w:r>
        <w:rPr>
          <w:rFonts w:ascii="宋体" w:hAnsi="宋体" w:eastAsia="宋体" w:cs="宋体"/>
          <w:spacing w:val="11"/>
          <w:sz w:val="20"/>
          <w:szCs w:val="20"/>
        </w:rPr>
        <w:t>发来的分组放入缓存。假定从路由器</w:t>
      </w:r>
      <w:r>
        <w:rPr>
          <w:rFonts w:ascii="Times New Roman" w:hAnsi="Times New Roman" w:eastAsia="Times New Roman" w:cs="Times New Roman"/>
          <w:spacing w:val="11"/>
          <w:sz w:val="20"/>
          <w:szCs w:val="20"/>
        </w:rPr>
        <w:t>A</w:t>
      </w:r>
      <w:r>
        <w:rPr>
          <w:rFonts w:ascii="Times New Roman" w:hAnsi="Times New Roman" w:eastAsia="Times New Roman" w:cs="Times New Roman"/>
          <w:spacing w:val="37"/>
          <w:w w:val="101"/>
          <w:sz w:val="20"/>
          <w:szCs w:val="20"/>
        </w:rPr>
        <w:t xml:space="preserve"> </w:t>
      </w:r>
      <w:r>
        <w:rPr>
          <w:rFonts w:ascii="宋体" w:hAnsi="宋体" w:eastAsia="宋体" w:cs="宋体"/>
          <w:spacing w:val="11"/>
          <w:sz w:val="20"/>
          <w:szCs w:val="20"/>
        </w:rPr>
        <w:t>的转发表中查出应把该分组</w:t>
      </w:r>
      <w:r>
        <w:rPr>
          <w:rFonts w:ascii="宋体" w:hAnsi="宋体" w:eastAsia="宋体" w:cs="宋体"/>
          <w:sz w:val="20"/>
          <w:szCs w:val="20"/>
        </w:rPr>
        <w:t xml:space="preserve"> </w:t>
      </w:r>
      <w:r>
        <w:rPr>
          <w:rFonts w:ascii="宋体" w:hAnsi="宋体" w:eastAsia="宋体" w:cs="宋体"/>
          <w:spacing w:val="6"/>
          <w:sz w:val="20"/>
          <w:szCs w:val="20"/>
        </w:rPr>
        <w:t>转发到链路</w:t>
      </w:r>
      <w:r>
        <w:rPr>
          <w:rFonts w:ascii="宋体" w:hAnsi="宋体" w:eastAsia="宋体" w:cs="宋体"/>
          <w:spacing w:val="-31"/>
          <w:sz w:val="20"/>
          <w:szCs w:val="20"/>
        </w:rPr>
        <w:t xml:space="preserve"> </w:t>
      </w:r>
      <w:r>
        <w:rPr>
          <w:rFonts w:ascii="Times New Roman" w:hAnsi="Times New Roman" w:eastAsia="Times New Roman" w:cs="Times New Roman"/>
          <w:spacing w:val="6"/>
          <w:sz w:val="20"/>
          <w:szCs w:val="20"/>
        </w:rPr>
        <w:t>A-C</w:t>
      </w:r>
      <w:r>
        <w:rPr>
          <w:rFonts w:ascii="Times New Roman" w:hAnsi="Times New Roman" w:eastAsia="Times New Roman" w:cs="Times New Roman"/>
          <w:spacing w:val="-22"/>
          <w:sz w:val="20"/>
          <w:szCs w:val="20"/>
        </w:rPr>
        <w:t xml:space="preserve"> </w:t>
      </w:r>
      <w:r>
        <w:rPr>
          <w:rFonts w:ascii="宋体" w:hAnsi="宋体" w:eastAsia="宋体" w:cs="宋体"/>
          <w:spacing w:val="6"/>
          <w:sz w:val="20"/>
          <w:szCs w:val="20"/>
        </w:rPr>
        <w:t>。 于是分组就传送到路由器</w:t>
      </w:r>
      <w:r>
        <w:rPr>
          <w:rFonts w:ascii="宋体" w:hAnsi="宋体" w:eastAsia="宋体" w:cs="宋体"/>
          <w:spacing w:val="-29"/>
          <w:sz w:val="20"/>
          <w:szCs w:val="20"/>
        </w:rPr>
        <w:t xml:space="preserve"> </w:t>
      </w:r>
      <w:r>
        <w:rPr>
          <w:rFonts w:ascii="Times New Roman" w:hAnsi="Times New Roman" w:eastAsia="Times New Roman" w:cs="Times New Roman"/>
          <w:spacing w:val="6"/>
          <w:sz w:val="20"/>
          <w:szCs w:val="20"/>
        </w:rPr>
        <w:t>C</w:t>
      </w:r>
      <w:r>
        <w:rPr>
          <w:rFonts w:ascii="Times New Roman" w:hAnsi="Times New Roman" w:eastAsia="Times New Roman" w:cs="Times New Roman"/>
          <w:spacing w:val="-22"/>
          <w:sz w:val="20"/>
          <w:szCs w:val="20"/>
        </w:rPr>
        <w:t xml:space="preserve"> </w:t>
      </w:r>
      <w:r>
        <w:rPr>
          <w:rFonts w:ascii="宋体" w:hAnsi="宋体" w:eastAsia="宋体" w:cs="宋体"/>
          <w:spacing w:val="6"/>
          <w:sz w:val="20"/>
          <w:szCs w:val="20"/>
        </w:rPr>
        <w:t>。当分组正在链路</w:t>
      </w:r>
      <w:r>
        <w:rPr>
          <w:rFonts w:ascii="宋体" w:hAnsi="宋体" w:eastAsia="宋体" w:cs="宋体"/>
          <w:spacing w:val="-48"/>
          <w:sz w:val="20"/>
          <w:szCs w:val="20"/>
        </w:rPr>
        <w:t xml:space="preserve"> </w:t>
      </w:r>
      <w:r>
        <w:rPr>
          <w:rFonts w:ascii="Times New Roman" w:hAnsi="Times New Roman" w:eastAsia="Times New Roman" w:cs="Times New Roman"/>
          <w:spacing w:val="6"/>
          <w:sz w:val="20"/>
          <w:szCs w:val="20"/>
        </w:rPr>
        <w:t>A-C</w:t>
      </w:r>
      <w:r>
        <w:rPr>
          <w:rFonts w:ascii="Times New Roman" w:hAnsi="Times New Roman" w:eastAsia="Times New Roman" w:cs="Times New Roman"/>
          <w:spacing w:val="23"/>
          <w:w w:val="101"/>
          <w:sz w:val="20"/>
          <w:szCs w:val="20"/>
        </w:rPr>
        <w:t xml:space="preserve">  </w:t>
      </w:r>
      <w:r>
        <w:rPr>
          <w:rFonts w:ascii="宋体" w:hAnsi="宋体" w:eastAsia="宋体" w:cs="宋体"/>
          <w:spacing w:val="6"/>
          <w:sz w:val="20"/>
          <w:szCs w:val="20"/>
        </w:rPr>
        <w:t>传送时，该分组并不</w:t>
      </w:r>
      <w:r>
        <w:rPr>
          <w:rFonts w:ascii="宋体" w:hAnsi="宋体" w:eastAsia="宋体" w:cs="宋体"/>
          <w:sz w:val="20"/>
          <w:szCs w:val="20"/>
        </w:rPr>
        <w:t xml:space="preserve"> </w:t>
      </w:r>
      <w:r>
        <w:rPr>
          <w:rFonts w:ascii="宋体" w:hAnsi="宋体" w:eastAsia="宋体" w:cs="宋体"/>
          <w:spacing w:val="4"/>
          <w:sz w:val="20"/>
          <w:szCs w:val="20"/>
        </w:rPr>
        <w:t>占用网络其他部分的资源。</w:t>
      </w:r>
    </w:p>
    <w:p w14:paraId="1515EE0B">
      <w:pPr>
        <w:spacing w:before="12" w:line="286" w:lineRule="auto"/>
        <w:ind w:left="2" w:right="7" w:firstLine="429"/>
        <w:rPr>
          <w:rFonts w:ascii="宋体" w:hAnsi="宋体" w:eastAsia="宋体" w:cs="宋体"/>
          <w:sz w:val="20"/>
          <w:szCs w:val="20"/>
        </w:rPr>
      </w:pPr>
      <w:r>
        <w:rPr>
          <w:rFonts w:ascii="宋体" w:hAnsi="宋体" w:eastAsia="宋体" w:cs="宋体"/>
          <w:b/>
          <w:bCs/>
          <w:spacing w:val="7"/>
          <w:sz w:val="20"/>
          <w:szCs w:val="20"/>
        </w:rPr>
        <w:t>路由器</w:t>
      </w:r>
      <w:r>
        <w:rPr>
          <w:rFonts w:ascii="宋体" w:hAnsi="宋体" w:eastAsia="宋体" w:cs="宋体"/>
          <w:spacing w:val="-13"/>
          <w:sz w:val="20"/>
          <w:szCs w:val="20"/>
        </w:rPr>
        <w:t xml:space="preserve"> </w:t>
      </w:r>
      <w:r>
        <w:rPr>
          <w:rFonts w:ascii="Times New Roman" w:hAnsi="Times New Roman" w:eastAsia="Times New Roman" w:cs="Times New Roman"/>
          <w:b/>
          <w:bCs/>
          <w:spacing w:val="7"/>
          <w:sz w:val="20"/>
          <w:szCs w:val="20"/>
        </w:rPr>
        <w:t xml:space="preserve">C  </w:t>
      </w:r>
      <w:r>
        <w:rPr>
          <w:rFonts w:ascii="宋体" w:hAnsi="宋体" w:eastAsia="宋体" w:cs="宋体"/>
          <w:b/>
          <w:bCs/>
          <w:spacing w:val="7"/>
          <w:sz w:val="20"/>
          <w:szCs w:val="20"/>
        </w:rPr>
        <w:t>继续按上述方式查找转发表，假定查出应转发到路由器</w:t>
      </w:r>
      <w:r>
        <w:rPr>
          <w:rFonts w:ascii="宋体" w:hAnsi="宋体" w:eastAsia="宋体" w:cs="宋体"/>
          <w:spacing w:val="7"/>
          <w:sz w:val="20"/>
          <w:szCs w:val="20"/>
        </w:rPr>
        <w:t xml:space="preserve"> </w:t>
      </w:r>
      <w:r>
        <w:rPr>
          <w:rFonts w:ascii="Times New Roman" w:hAnsi="Times New Roman" w:eastAsia="Times New Roman" w:cs="Times New Roman"/>
          <w:b/>
          <w:bCs/>
          <w:spacing w:val="7"/>
          <w:sz w:val="20"/>
          <w:szCs w:val="20"/>
        </w:rPr>
        <w:t>E</w:t>
      </w:r>
      <w:r>
        <w:rPr>
          <w:rFonts w:ascii="Times New Roman" w:hAnsi="Times New Roman" w:eastAsia="Times New Roman" w:cs="Times New Roman"/>
          <w:b/>
          <w:bCs/>
          <w:spacing w:val="-22"/>
          <w:sz w:val="20"/>
          <w:szCs w:val="20"/>
        </w:rPr>
        <w:t xml:space="preserve"> </w:t>
      </w:r>
      <w:r>
        <w:rPr>
          <w:rFonts w:ascii="宋体" w:hAnsi="宋体" w:eastAsia="宋体" w:cs="宋体"/>
          <w:b/>
          <w:bCs/>
          <w:spacing w:val="7"/>
          <w:sz w:val="20"/>
          <w:szCs w:val="20"/>
        </w:rPr>
        <w:t>。当分组到达路由</w:t>
      </w:r>
      <w:r>
        <w:rPr>
          <w:rFonts w:ascii="宋体" w:hAnsi="宋体" w:eastAsia="宋体" w:cs="宋体"/>
          <w:sz w:val="20"/>
          <w:szCs w:val="20"/>
        </w:rPr>
        <w:t xml:space="preserve"> </w:t>
      </w:r>
      <w:r>
        <w:rPr>
          <w:rFonts w:ascii="宋体" w:hAnsi="宋体" w:eastAsia="宋体" w:cs="宋体"/>
          <w:b/>
          <w:bCs/>
          <w:spacing w:val="10"/>
          <w:sz w:val="20"/>
          <w:szCs w:val="20"/>
        </w:rPr>
        <w:t>器</w:t>
      </w:r>
      <w:r>
        <w:rPr>
          <w:rFonts w:ascii="Times New Roman" w:hAnsi="Times New Roman" w:eastAsia="Times New Roman" w:cs="Times New Roman"/>
          <w:b/>
          <w:bCs/>
          <w:spacing w:val="10"/>
          <w:sz w:val="20"/>
          <w:szCs w:val="20"/>
        </w:rPr>
        <w:t xml:space="preserve">E </w:t>
      </w:r>
      <w:r>
        <w:rPr>
          <w:rFonts w:ascii="宋体" w:hAnsi="宋体" w:eastAsia="宋体" w:cs="宋体"/>
          <w:b/>
          <w:bCs/>
          <w:spacing w:val="10"/>
          <w:sz w:val="20"/>
          <w:szCs w:val="20"/>
        </w:rPr>
        <w:t>后，路由器</w:t>
      </w:r>
      <w:r>
        <w:rPr>
          <w:rFonts w:ascii="Times New Roman" w:hAnsi="Times New Roman" w:eastAsia="Times New Roman" w:cs="Times New Roman"/>
          <w:b/>
          <w:bCs/>
          <w:spacing w:val="10"/>
          <w:sz w:val="20"/>
          <w:szCs w:val="20"/>
        </w:rPr>
        <w:t xml:space="preserve">E </w:t>
      </w:r>
      <w:r>
        <w:rPr>
          <w:rFonts w:ascii="宋体" w:hAnsi="宋体" w:eastAsia="宋体" w:cs="宋体"/>
          <w:b/>
          <w:bCs/>
          <w:spacing w:val="10"/>
          <w:sz w:val="20"/>
          <w:szCs w:val="20"/>
        </w:rPr>
        <w:t>就最后把分组直接交给主机</w:t>
      </w:r>
      <w:r>
        <w:rPr>
          <w:rFonts w:ascii="Times New Roman" w:hAnsi="Times New Roman" w:eastAsia="Times New Roman" w:cs="Times New Roman"/>
          <w:b/>
          <w:bCs/>
          <w:sz w:val="20"/>
          <w:szCs w:val="20"/>
        </w:rPr>
        <w:t>Hs</w:t>
      </w:r>
      <w:r>
        <w:rPr>
          <w:rFonts w:ascii="宋体" w:hAnsi="宋体" w:eastAsia="宋体" w:cs="宋体"/>
          <w:b/>
          <w:bCs/>
          <w:spacing w:val="10"/>
          <w:sz w:val="20"/>
          <w:szCs w:val="20"/>
        </w:rPr>
        <w:t>。</w:t>
      </w:r>
    </w:p>
    <w:p w14:paraId="4C31630A">
      <w:pPr>
        <w:spacing w:line="280" w:lineRule="auto"/>
        <w:ind w:right="10" w:firstLine="432"/>
        <w:jc w:val="both"/>
        <w:rPr>
          <w:rFonts w:ascii="宋体" w:hAnsi="宋体" w:eastAsia="宋体" w:cs="宋体"/>
          <w:sz w:val="20"/>
          <w:szCs w:val="20"/>
        </w:rPr>
      </w:pPr>
      <w:r>
        <w:rPr>
          <w:rFonts w:ascii="宋体" w:hAnsi="宋体" w:eastAsia="宋体" w:cs="宋体"/>
          <w:b/>
          <w:bCs/>
          <w:spacing w:val="4"/>
          <w:sz w:val="20"/>
          <w:szCs w:val="20"/>
        </w:rPr>
        <w:t>假定在某一个分组的传送过程中，链路</w:t>
      </w:r>
      <w:r>
        <w:rPr>
          <w:rFonts w:ascii="Times New Roman" w:hAnsi="Times New Roman" w:eastAsia="Times New Roman" w:cs="Times New Roman"/>
          <w:b/>
          <w:bCs/>
          <w:spacing w:val="4"/>
          <w:sz w:val="20"/>
          <w:szCs w:val="20"/>
        </w:rPr>
        <w:t xml:space="preserve">A-C  </w:t>
      </w:r>
      <w:r>
        <w:rPr>
          <w:rFonts w:ascii="宋体" w:hAnsi="宋体" w:eastAsia="宋体" w:cs="宋体"/>
          <w:b/>
          <w:bCs/>
          <w:spacing w:val="4"/>
          <w:sz w:val="20"/>
          <w:szCs w:val="20"/>
        </w:rPr>
        <w:t>的通信量太大，那么路由器</w:t>
      </w:r>
      <w:r>
        <w:rPr>
          <w:rFonts w:ascii="Times New Roman" w:hAnsi="Times New Roman" w:eastAsia="Times New Roman" w:cs="Times New Roman"/>
          <w:b/>
          <w:bCs/>
          <w:spacing w:val="4"/>
          <w:sz w:val="20"/>
          <w:szCs w:val="20"/>
        </w:rPr>
        <w:t>A</w:t>
      </w:r>
      <w:r>
        <w:rPr>
          <w:rFonts w:ascii="Times New Roman" w:hAnsi="Times New Roman" w:eastAsia="Times New Roman" w:cs="Times New Roman"/>
          <w:b/>
          <w:bCs/>
          <w:spacing w:val="45"/>
          <w:sz w:val="20"/>
          <w:szCs w:val="20"/>
        </w:rPr>
        <w:t xml:space="preserve"> </w:t>
      </w:r>
      <w:r>
        <w:rPr>
          <w:rFonts w:ascii="宋体" w:hAnsi="宋体" w:eastAsia="宋体" w:cs="宋体"/>
          <w:b/>
          <w:bCs/>
          <w:spacing w:val="4"/>
          <w:sz w:val="20"/>
          <w:szCs w:val="20"/>
        </w:rPr>
        <w:t>可以把分组沿</w:t>
      </w:r>
      <w:r>
        <w:rPr>
          <w:rFonts w:ascii="宋体" w:hAnsi="宋体" w:eastAsia="宋体" w:cs="宋体"/>
          <w:sz w:val="20"/>
          <w:szCs w:val="20"/>
        </w:rPr>
        <w:t xml:space="preserve"> </w:t>
      </w:r>
      <w:r>
        <w:rPr>
          <w:rFonts w:ascii="宋体" w:hAnsi="宋体" w:eastAsia="宋体" w:cs="宋体"/>
          <w:spacing w:val="3"/>
          <w:sz w:val="20"/>
          <w:szCs w:val="20"/>
        </w:rPr>
        <w:t>另</w:t>
      </w:r>
      <w:r>
        <w:rPr>
          <w:rFonts w:ascii="宋体" w:hAnsi="宋体" w:eastAsia="宋体" w:cs="宋体"/>
          <w:b/>
          <w:bCs/>
          <w:spacing w:val="3"/>
          <w:sz w:val="20"/>
          <w:szCs w:val="20"/>
        </w:rPr>
        <w:t>一个路由传送，即先转发到路由器</w:t>
      </w:r>
      <w:r>
        <w:rPr>
          <w:rFonts w:ascii="宋体" w:hAnsi="宋体" w:eastAsia="宋体" w:cs="宋体"/>
          <w:spacing w:val="3"/>
          <w:sz w:val="20"/>
          <w:szCs w:val="20"/>
        </w:rPr>
        <w:t xml:space="preserve"> </w:t>
      </w:r>
      <w:r>
        <w:rPr>
          <w:rFonts w:ascii="宋体" w:hAnsi="宋体" w:eastAsia="宋体" w:cs="宋体"/>
          <w:b/>
          <w:bCs/>
          <w:spacing w:val="3"/>
          <w:sz w:val="20"/>
          <w:szCs w:val="20"/>
        </w:rPr>
        <w:t>B,</w:t>
      </w:r>
      <w:r>
        <w:rPr>
          <w:rFonts w:ascii="宋体" w:hAnsi="宋体" w:eastAsia="宋体" w:cs="宋体"/>
          <w:spacing w:val="53"/>
          <w:sz w:val="20"/>
          <w:szCs w:val="20"/>
        </w:rPr>
        <w:t xml:space="preserve"> </w:t>
      </w:r>
      <w:r>
        <w:rPr>
          <w:rFonts w:ascii="宋体" w:hAnsi="宋体" w:eastAsia="宋体" w:cs="宋体"/>
          <w:b/>
          <w:bCs/>
          <w:spacing w:val="2"/>
          <w:sz w:val="20"/>
          <w:szCs w:val="20"/>
        </w:rPr>
        <w:t>再转发到路由器</w:t>
      </w:r>
      <w:r>
        <w:rPr>
          <w:rFonts w:ascii="宋体" w:hAnsi="宋体" w:eastAsia="宋体" w:cs="宋体"/>
          <w:spacing w:val="2"/>
          <w:sz w:val="20"/>
          <w:szCs w:val="20"/>
        </w:rPr>
        <w:t xml:space="preserve"> </w:t>
      </w:r>
      <w:r>
        <w:rPr>
          <w:rFonts w:ascii="宋体" w:hAnsi="宋体" w:eastAsia="宋体" w:cs="宋体"/>
          <w:b/>
          <w:bCs/>
          <w:spacing w:val="2"/>
          <w:sz w:val="20"/>
          <w:szCs w:val="20"/>
        </w:rPr>
        <w:t>E,</w:t>
      </w:r>
      <w:r>
        <w:rPr>
          <w:rFonts w:ascii="宋体" w:hAnsi="宋体" w:eastAsia="宋体" w:cs="宋体"/>
          <w:spacing w:val="35"/>
          <w:sz w:val="20"/>
          <w:szCs w:val="20"/>
        </w:rPr>
        <w:t xml:space="preserve"> </w:t>
      </w:r>
      <w:r>
        <w:rPr>
          <w:rFonts w:ascii="宋体" w:hAnsi="宋体" w:eastAsia="宋体" w:cs="宋体"/>
          <w:b/>
          <w:bCs/>
          <w:spacing w:val="2"/>
          <w:sz w:val="20"/>
          <w:szCs w:val="20"/>
        </w:rPr>
        <w:t>最后把分组送到主机</w:t>
      </w:r>
      <w:r>
        <w:rPr>
          <w:rFonts w:ascii="宋体" w:hAnsi="宋体" w:eastAsia="宋体" w:cs="宋体"/>
          <w:spacing w:val="2"/>
          <w:sz w:val="20"/>
          <w:szCs w:val="20"/>
        </w:rPr>
        <w:t xml:space="preserve"> </w:t>
      </w:r>
      <w:r>
        <w:rPr>
          <w:rFonts w:ascii="宋体" w:hAnsi="宋体" w:eastAsia="宋体" w:cs="宋体"/>
          <w:b/>
          <w:bCs/>
          <w:sz w:val="20"/>
          <w:szCs w:val="20"/>
        </w:rPr>
        <w:t>Hs</w:t>
      </w:r>
      <w:r>
        <w:rPr>
          <w:rFonts w:ascii="宋体" w:hAnsi="宋体" w:eastAsia="宋体" w:cs="宋体"/>
          <w:b/>
          <w:bCs/>
          <w:spacing w:val="2"/>
          <w:sz w:val="20"/>
          <w:szCs w:val="20"/>
        </w:rPr>
        <w:t>。在网</w:t>
      </w:r>
      <w:r>
        <w:rPr>
          <w:rFonts w:ascii="宋体" w:hAnsi="宋体" w:eastAsia="宋体" w:cs="宋体"/>
          <w:sz w:val="20"/>
          <w:szCs w:val="20"/>
        </w:rPr>
        <w:t xml:space="preserve"> </w:t>
      </w:r>
      <w:r>
        <w:rPr>
          <w:rFonts w:ascii="宋体" w:hAnsi="宋体" w:eastAsia="宋体" w:cs="宋体"/>
          <w:b/>
          <w:bCs/>
          <w:spacing w:val="5"/>
          <w:sz w:val="20"/>
          <w:szCs w:val="20"/>
        </w:rPr>
        <w:t>络中可同时有多台主机进行通信，如主机H</w:t>
      </w:r>
      <w:r>
        <w:rPr>
          <w:rFonts w:ascii="Calibri" w:hAnsi="Calibri" w:eastAsia="Calibri" w:cs="Calibri"/>
          <w:b/>
          <w:bCs/>
          <w:spacing w:val="4"/>
          <w:sz w:val="20"/>
          <w:szCs w:val="20"/>
        </w:rPr>
        <w:t xml:space="preserve">₂  </w:t>
      </w:r>
      <w:r>
        <w:rPr>
          <w:rFonts w:ascii="宋体" w:hAnsi="宋体" w:eastAsia="宋体" w:cs="宋体"/>
          <w:b/>
          <w:bCs/>
          <w:spacing w:val="4"/>
          <w:sz w:val="20"/>
          <w:szCs w:val="20"/>
        </w:rPr>
        <w:t>也可以经过路由器B</w:t>
      </w:r>
      <w:r>
        <w:rPr>
          <w:rFonts w:ascii="宋体" w:hAnsi="宋体" w:eastAsia="宋体" w:cs="宋体"/>
          <w:spacing w:val="4"/>
          <w:sz w:val="20"/>
          <w:szCs w:val="20"/>
        </w:rPr>
        <w:t xml:space="preserve"> </w:t>
      </w:r>
      <w:r>
        <w:rPr>
          <w:rFonts w:ascii="宋体" w:hAnsi="宋体" w:eastAsia="宋体" w:cs="宋体"/>
          <w:b/>
          <w:bCs/>
          <w:spacing w:val="4"/>
          <w:sz w:val="20"/>
          <w:szCs w:val="20"/>
        </w:rPr>
        <w:t>和</w:t>
      </w:r>
      <w:r>
        <w:rPr>
          <w:rFonts w:ascii="宋体" w:hAnsi="宋体" w:eastAsia="宋体" w:cs="宋体"/>
          <w:spacing w:val="-41"/>
          <w:sz w:val="20"/>
          <w:szCs w:val="20"/>
        </w:rPr>
        <w:t xml:space="preserve"> </w:t>
      </w:r>
      <w:r>
        <w:rPr>
          <w:rFonts w:ascii="宋体" w:hAnsi="宋体" w:eastAsia="宋体" w:cs="宋体"/>
          <w:b/>
          <w:bCs/>
          <w:spacing w:val="4"/>
          <w:sz w:val="20"/>
          <w:szCs w:val="20"/>
        </w:rPr>
        <w:t>E</w:t>
      </w:r>
      <w:r>
        <w:rPr>
          <w:rFonts w:ascii="宋体" w:hAnsi="宋体" w:eastAsia="宋体" w:cs="宋体"/>
          <w:spacing w:val="-15"/>
          <w:sz w:val="20"/>
          <w:szCs w:val="20"/>
        </w:rPr>
        <w:t xml:space="preserve"> </w:t>
      </w:r>
      <w:r>
        <w:rPr>
          <w:rFonts w:ascii="宋体" w:hAnsi="宋体" w:eastAsia="宋体" w:cs="宋体"/>
          <w:b/>
          <w:bCs/>
          <w:spacing w:val="4"/>
          <w:sz w:val="20"/>
          <w:szCs w:val="20"/>
        </w:rPr>
        <w:t>与主机H</w:t>
      </w:r>
      <w:r>
        <w:rPr>
          <w:rFonts w:ascii="Calibri" w:hAnsi="Calibri" w:eastAsia="Calibri" w:cs="Calibri"/>
          <w:b/>
          <w:bCs/>
          <w:spacing w:val="4"/>
          <w:sz w:val="20"/>
          <w:szCs w:val="20"/>
        </w:rPr>
        <w:t xml:space="preserve">₆  </w:t>
      </w:r>
      <w:r>
        <w:rPr>
          <w:rFonts w:ascii="宋体" w:hAnsi="宋体" w:eastAsia="宋体" w:cs="宋体"/>
          <w:b/>
          <w:bCs/>
          <w:spacing w:val="4"/>
          <w:sz w:val="20"/>
          <w:szCs w:val="20"/>
        </w:rPr>
        <w:t>通信。</w:t>
      </w:r>
    </w:p>
    <w:p w14:paraId="1E42AFAF">
      <w:pPr>
        <w:spacing w:before="1" w:line="295" w:lineRule="auto"/>
        <w:ind w:left="2" w:right="21" w:firstLine="429"/>
        <w:rPr>
          <w:rFonts w:ascii="宋体" w:hAnsi="宋体" w:eastAsia="宋体" w:cs="宋体"/>
          <w:sz w:val="20"/>
          <w:szCs w:val="20"/>
        </w:rPr>
      </w:pPr>
      <w:r>
        <w:rPr>
          <w:rFonts w:ascii="宋体" w:hAnsi="宋体" w:eastAsia="宋体" w:cs="宋体"/>
          <w:b/>
          <w:bCs/>
          <w:spacing w:val="12"/>
          <w:sz w:val="20"/>
          <w:szCs w:val="20"/>
        </w:rPr>
        <w:t>这里要注意，路由器暂时存储的是一个个短分组，而不是整个的长报文。短分组是暂</w:t>
      </w:r>
      <w:r>
        <w:rPr>
          <w:rFonts w:ascii="宋体" w:hAnsi="宋体" w:eastAsia="宋体" w:cs="宋体"/>
          <w:spacing w:val="10"/>
          <w:sz w:val="20"/>
          <w:szCs w:val="20"/>
        </w:rPr>
        <w:t xml:space="preserve"> </w:t>
      </w:r>
      <w:r>
        <w:rPr>
          <w:rFonts w:ascii="宋体" w:hAnsi="宋体" w:eastAsia="宋体" w:cs="宋体"/>
          <w:b/>
          <w:bCs/>
          <w:spacing w:val="12"/>
          <w:sz w:val="20"/>
          <w:szCs w:val="20"/>
        </w:rPr>
        <w:t>存在路由器的存储器(即内存)中而不是存储在磁</w:t>
      </w:r>
      <w:r>
        <w:rPr>
          <w:rFonts w:ascii="宋体" w:hAnsi="宋体" w:eastAsia="宋体" w:cs="宋体"/>
          <w:b/>
          <w:bCs/>
          <w:spacing w:val="11"/>
          <w:sz w:val="20"/>
          <w:szCs w:val="20"/>
        </w:rPr>
        <w:t>盘中的。这就保证了较高的交换速率。</w:t>
      </w:r>
    </w:p>
    <w:p w14:paraId="7F92B281">
      <w:pPr>
        <w:spacing w:line="218" w:lineRule="auto"/>
        <w:ind w:right="12"/>
        <w:jc w:val="right"/>
        <w:rPr>
          <w:rFonts w:ascii="宋体" w:hAnsi="宋体" w:eastAsia="宋体" w:cs="宋体"/>
          <w:sz w:val="20"/>
          <w:szCs w:val="20"/>
        </w:rPr>
      </w:pPr>
      <w:r>
        <w:rPr>
          <w:rFonts w:ascii="宋体" w:hAnsi="宋体" w:eastAsia="宋体" w:cs="宋体"/>
          <w:b/>
          <w:bCs/>
          <w:spacing w:val="6"/>
          <w:sz w:val="20"/>
          <w:szCs w:val="20"/>
        </w:rPr>
        <w:t>在图中只画了一对主机H</w:t>
      </w:r>
      <w:r>
        <w:rPr>
          <w:rFonts w:ascii="Calibri" w:hAnsi="Calibri" w:eastAsia="Calibri" w:cs="Calibri"/>
          <w:b/>
          <w:bCs/>
          <w:spacing w:val="6"/>
          <w:sz w:val="20"/>
          <w:szCs w:val="20"/>
        </w:rPr>
        <w:t>₁</w:t>
      </w:r>
      <w:r>
        <w:rPr>
          <w:rFonts w:ascii="Calibri" w:hAnsi="Calibri" w:eastAsia="Calibri" w:cs="Calibri"/>
          <w:b/>
          <w:bCs/>
          <w:spacing w:val="25"/>
          <w:sz w:val="20"/>
          <w:szCs w:val="20"/>
        </w:rPr>
        <w:t xml:space="preserve">  </w:t>
      </w:r>
      <w:r>
        <w:rPr>
          <w:rFonts w:ascii="宋体" w:hAnsi="宋体" w:eastAsia="宋体" w:cs="宋体"/>
          <w:b/>
          <w:bCs/>
          <w:spacing w:val="6"/>
          <w:sz w:val="20"/>
          <w:szCs w:val="20"/>
        </w:rPr>
        <w:t>和</w:t>
      </w:r>
      <w:r>
        <w:rPr>
          <w:rFonts w:ascii="宋体" w:hAnsi="宋体" w:eastAsia="宋体" w:cs="宋体"/>
          <w:spacing w:val="-32"/>
          <w:sz w:val="20"/>
          <w:szCs w:val="20"/>
        </w:rPr>
        <w:t xml:space="preserve"> </w:t>
      </w:r>
      <w:r>
        <w:rPr>
          <w:rFonts w:ascii="宋体" w:hAnsi="宋体" w:eastAsia="宋体" w:cs="宋体"/>
          <w:b/>
          <w:bCs/>
          <w:spacing w:val="6"/>
          <w:sz w:val="20"/>
          <w:szCs w:val="20"/>
        </w:rPr>
        <w:t>H</w:t>
      </w:r>
      <w:r>
        <w:rPr>
          <w:rFonts w:ascii="Calibri" w:hAnsi="Calibri" w:eastAsia="Calibri" w:cs="Calibri"/>
          <w:b/>
          <w:bCs/>
          <w:spacing w:val="6"/>
          <w:sz w:val="20"/>
          <w:szCs w:val="20"/>
        </w:rPr>
        <w:t xml:space="preserve">₅  </w:t>
      </w:r>
      <w:r>
        <w:rPr>
          <w:rFonts w:ascii="宋体" w:hAnsi="宋体" w:eastAsia="宋体" w:cs="宋体"/>
          <w:b/>
          <w:bCs/>
          <w:spacing w:val="6"/>
          <w:sz w:val="20"/>
          <w:szCs w:val="20"/>
        </w:rPr>
        <w:t>在进行通信。实际上，互联网可以容许非常多的主机同</w:t>
      </w:r>
    </w:p>
    <w:p w14:paraId="3CF9A47E">
      <w:pPr>
        <w:spacing w:line="218" w:lineRule="auto"/>
        <w:rPr>
          <w:rFonts w:ascii="宋体" w:hAnsi="宋体" w:eastAsia="宋体" w:cs="宋体"/>
          <w:sz w:val="20"/>
          <w:szCs w:val="20"/>
        </w:rPr>
        <w:sectPr>
          <w:footerReference r:id="rId27" w:type="default"/>
          <w:pgSz w:w="9960" w:h="14820"/>
          <w:pgMar w:top="1077" w:right="912" w:bottom="911" w:left="660" w:header="0" w:footer="652" w:gutter="0"/>
          <w:cols w:space="720" w:num="1"/>
        </w:sectPr>
      </w:pPr>
    </w:p>
    <w:p w14:paraId="4A2EC1CF">
      <w:pPr>
        <w:spacing w:before="40" w:line="270" w:lineRule="auto"/>
        <w:ind w:left="2" w:right="22"/>
        <w:rPr>
          <w:rFonts w:ascii="宋体" w:hAnsi="宋体" w:eastAsia="宋体" w:cs="宋体"/>
          <w:sz w:val="20"/>
          <w:szCs w:val="20"/>
        </w:rPr>
      </w:pPr>
      <w:bookmarkStart w:id="19" w:name="bookmark258"/>
      <w:bookmarkEnd w:id="19"/>
      <w:r>
        <w:rPr>
          <w:rFonts w:ascii="宋体" w:hAnsi="宋体" w:eastAsia="宋体" w:cs="宋体"/>
          <w:b/>
          <w:bCs/>
          <w:spacing w:val="12"/>
          <w:sz w:val="20"/>
          <w:szCs w:val="20"/>
        </w:rPr>
        <w:t>时进行通信，而一台主机中的多个进程(即正在运行中的多个程序)也可以各自和不同主机</w:t>
      </w:r>
      <w:r>
        <w:rPr>
          <w:rFonts w:ascii="宋体" w:hAnsi="宋体" w:eastAsia="宋体" w:cs="宋体"/>
          <w:spacing w:val="6"/>
          <w:sz w:val="20"/>
          <w:szCs w:val="20"/>
        </w:rPr>
        <w:t xml:space="preserve"> </w:t>
      </w:r>
      <w:r>
        <w:rPr>
          <w:rFonts w:ascii="宋体" w:hAnsi="宋体" w:eastAsia="宋体" w:cs="宋体"/>
          <w:b/>
          <w:bCs/>
          <w:spacing w:val="1"/>
          <w:sz w:val="20"/>
          <w:szCs w:val="20"/>
        </w:rPr>
        <w:t>中的不同进程进行通信。</w:t>
      </w:r>
    </w:p>
    <w:p w14:paraId="0AFBC588">
      <w:pPr>
        <w:spacing w:before="36" w:line="291" w:lineRule="auto"/>
        <w:ind w:left="2" w:right="22" w:firstLine="429"/>
        <w:jc w:val="both"/>
        <w:rPr>
          <w:rFonts w:ascii="宋体" w:hAnsi="宋体" w:eastAsia="宋体" w:cs="宋体"/>
          <w:sz w:val="20"/>
          <w:szCs w:val="20"/>
        </w:rPr>
      </w:pPr>
      <w:r>
        <w:rPr>
          <w:rFonts w:ascii="宋体" w:hAnsi="宋体" w:eastAsia="宋体" w:cs="宋体"/>
          <w:b/>
          <w:bCs/>
          <w:spacing w:val="12"/>
          <w:sz w:val="20"/>
          <w:szCs w:val="20"/>
        </w:rPr>
        <w:t>应当注意，分组交换在传送数据之前不必先占用一条端到端的链路的通信资源。分组</w:t>
      </w:r>
      <w:r>
        <w:rPr>
          <w:rFonts w:ascii="宋体" w:hAnsi="宋体" w:eastAsia="宋体" w:cs="宋体"/>
          <w:spacing w:val="18"/>
          <w:sz w:val="20"/>
          <w:szCs w:val="20"/>
        </w:rPr>
        <w:t xml:space="preserve"> </w:t>
      </w:r>
      <w:r>
        <w:rPr>
          <w:rFonts w:ascii="宋体" w:hAnsi="宋体" w:eastAsia="宋体" w:cs="宋体"/>
          <w:b/>
          <w:bCs/>
          <w:spacing w:val="6"/>
          <w:sz w:val="20"/>
          <w:szCs w:val="20"/>
        </w:rPr>
        <w:t>在哪段链路上传送才占用这段链路的通信资源。分组到达一个路由器后，先暂时存储下来，</w:t>
      </w:r>
      <w:r>
        <w:rPr>
          <w:rFonts w:ascii="宋体" w:hAnsi="宋体" w:eastAsia="宋体" w:cs="宋体"/>
          <w:spacing w:val="4"/>
          <w:sz w:val="20"/>
          <w:szCs w:val="20"/>
        </w:rPr>
        <w:t xml:space="preserve">  </w:t>
      </w:r>
      <w:r>
        <w:rPr>
          <w:rFonts w:ascii="宋体" w:hAnsi="宋体" w:eastAsia="宋体" w:cs="宋体"/>
          <w:b/>
          <w:bCs/>
          <w:spacing w:val="7"/>
          <w:sz w:val="20"/>
          <w:szCs w:val="20"/>
        </w:rPr>
        <w:t>查找转发表，然后从一条合适的链路转发出去。分组在传输时就这样一段一段地断续占用通</w:t>
      </w:r>
      <w:r>
        <w:rPr>
          <w:rFonts w:ascii="宋体" w:hAnsi="宋体" w:eastAsia="宋体" w:cs="宋体"/>
          <w:spacing w:val="6"/>
          <w:sz w:val="20"/>
          <w:szCs w:val="20"/>
        </w:rPr>
        <w:t xml:space="preserve"> </w:t>
      </w:r>
      <w:r>
        <w:rPr>
          <w:rFonts w:ascii="宋体" w:hAnsi="宋体" w:eastAsia="宋体" w:cs="宋体"/>
          <w:b/>
          <w:bCs/>
          <w:spacing w:val="6"/>
          <w:sz w:val="20"/>
          <w:szCs w:val="20"/>
        </w:rPr>
        <w:t>信资源，而且还省去了建立连接和释放连接的开销，因而数据的传输效率更高。</w:t>
      </w:r>
    </w:p>
    <w:p w14:paraId="2052FEAC">
      <w:pPr>
        <w:spacing w:before="2" w:line="288" w:lineRule="auto"/>
        <w:ind w:firstLine="429"/>
        <w:jc w:val="both"/>
        <w:rPr>
          <w:rFonts w:ascii="宋体" w:hAnsi="宋体" w:eastAsia="宋体" w:cs="宋体"/>
          <w:sz w:val="20"/>
          <w:szCs w:val="20"/>
        </w:rPr>
      </w:pPr>
      <w:r>
        <w:rPr>
          <w:rFonts w:ascii="宋体" w:hAnsi="宋体" w:eastAsia="宋体" w:cs="宋体"/>
          <w:spacing w:val="17"/>
          <w:sz w:val="20"/>
          <w:szCs w:val="20"/>
        </w:rPr>
        <w:t>互联网采取了专门的措施，保证了数据的传送具有非常高的</w:t>
      </w:r>
      <w:r>
        <w:rPr>
          <w:rFonts w:ascii="宋体" w:hAnsi="宋体" w:eastAsia="宋体" w:cs="宋体"/>
          <w:spacing w:val="16"/>
          <w:sz w:val="20"/>
          <w:szCs w:val="20"/>
        </w:rPr>
        <w:t>可靠性(在第5章5.4节介</w:t>
      </w:r>
      <w:r>
        <w:rPr>
          <w:rFonts w:ascii="宋体" w:hAnsi="宋体" w:eastAsia="宋体" w:cs="宋体"/>
          <w:sz w:val="20"/>
          <w:szCs w:val="20"/>
        </w:rPr>
        <w:t xml:space="preserve"> </w:t>
      </w:r>
      <w:r>
        <w:rPr>
          <w:rFonts w:ascii="宋体" w:hAnsi="宋体" w:eastAsia="宋体" w:cs="宋体"/>
          <w:spacing w:val="12"/>
          <w:sz w:val="20"/>
          <w:szCs w:val="20"/>
        </w:rPr>
        <w:t>绍运输层协议时要着重讨论这个问题)。当网络中的某些结点或链路突然出现故障时，</w:t>
      </w:r>
      <w:r>
        <w:rPr>
          <w:rFonts w:ascii="宋体" w:hAnsi="宋体" w:eastAsia="宋体" w:cs="宋体"/>
          <w:spacing w:val="11"/>
          <w:sz w:val="20"/>
          <w:szCs w:val="20"/>
        </w:rPr>
        <w:t>在各</w:t>
      </w:r>
      <w:r>
        <w:rPr>
          <w:rFonts w:ascii="宋体" w:hAnsi="宋体" w:eastAsia="宋体" w:cs="宋体"/>
          <w:sz w:val="20"/>
          <w:szCs w:val="20"/>
        </w:rPr>
        <w:t xml:space="preserve"> </w:t>
      </w:r>
      <w:r>
        <w:rPr>
          <w:rFonts w:ascii="宋体" w:hAnsi="宋体" w:eastAsia="宋体" w:cs="宋体"/>
          <w:spacing w:val="11"/>
          <w:sz w:val="20"/>
          <w:szCs w:val="20"/>
        </w:rPr>
        <w:t>路由器中运行的路由选择协议</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protocol</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能够自动找到转发分组最合适的路径。这些将在第4</w:t>
      </w:r>
      <w:r>
        <w:rPr>
          <w:rFonts w:ascii="宋体" w:hAnsi="宋体" w:eastAsia="宋体" w:cs="宋体"/>
          <w:spacing w:val="17"/>
          <w:sz w:val="20"/>
          <w:szCs w:val="20"/>
        </w:rPr>
        <w:t xml:space="preserve"> </w:t>
      </w:r>
      <w:r>
        <w:rPr>
          <w:rFonts w:ascii="宋体" w:hAnsi="宋体" w:eastAsia="宋体" w:cs="宋体"/>
          <w:spacing w:val="9"/>
          <w:sz w:val="20"/>
          <w:szCs w:val="20"/>
        </w:rPr>
        <w:t>章4.5节中详细讨论。</w:t>
      </w:r>
    </w:p>
    <w:p w14:paraId="30B1B8C4">
      <w:pPr>
        <w:spacing w:before="21" w:line="295" w:lineRule="auto"/>
        <w:ind w:right="13" w:firstLine="429"/>
        <w:jc w:val="both"/>
        <w:rPr>
          <w:rFonts w:ascii="宋体" w:hAnsi="宋体" w:eastAsia="宋体" w:cs="宋体"/>
          <w:sz w:val="20"/>
          <w:szCs w:val="20"/>
        </w:rPr>
      </w:pPr>
      <w:r>
        <w:rPr>
          <w:rFonts w:ascii="宋体" w:hAnsi="宋体" w:eastAsia="宋体" w:cs="宋体"/>
          <w:spacing w:val="15"/>
          <w:sz w:val="20"/>
          <w:szCs w:val="20"/>
        </w:rPr>
        <w:t>从以上所述可知，采用存储转发的分组交换，实质上是采用了在数</w:t>
      </w:r>
      <w:r>
        <w:rPr>
          <w:rFonts w:ascii="宋体" w:hAnsi="宋体" w:eastAsia="宋体" w:cs="宋体"/>
          <w:spacing w:val="14"/>
          <w:sz w:val="20"/>
          <w:szCs w:val="20"/>
        </w:rPr>
        <w:t>据通信的过程中断</w:t>
      </w:r>
      <w:r>
        <w:rPr>
          <w:rFonts w:ascii="宋体" w:hAnsi="宋体" w:eastAsia="宋体" w:cs="宋体"/>
          <w:sz w:val="20"/>
          <w:szCs w:val="20"/>
        </w:rPr>
        <w:t xml:space="preserve"> </w:t>
      </w:r>
      <w:r>
        <w:rPr>
          <w:rFonts w:ascii="宋体" w:hAnsi="宋体" w:eastAsia="宋体" w:cs="宋体"/>
          <w:spacing w:val="16"/>
          <w:sz w:val="20"/>
          <w:szCs w:val="20"/>
        </w:rPr>
        <w:t>续(或动态)分配传输带宽的策略(关于带宽的进一步讨论见后面的1.6.1节)</w:t>
      </w:r>
      <w:r>
        <w:rPr>
          <w:rFonts w:ascii="宋体" w:hAnsi="宋体" w:eastAsia="宋体" w:cs="宋体"/>
          <w:spacing w:val="15"/>
          <w:sz w:val="20"/>
          <w:szCs w:val="20"/>
        </w:rPr>
        <w:t>。这对传送突</w:t>
      </w:r>
      <w:r>
        <w:rPr>
          <w:rFonts w:ascii="宋体" w:hAnsi="宋体" w:eastAsia="宋体" w:cs="宋体"/>
          <w:sz w:val="20"/>
          <w:szCs w:val="20"/>
        </w:rPr>
        <w:t xml:space="preserve"> </w:t>
      </w:r>
      <w:r>
        <w:rPr>
          <w:rFonts w:ascii="宋体" w:hAnsi="宋体" w:eastAsia="宋体" w:cs="宋体"/>
          <w:spacing w:val="8"/>
          <w:sz w:val="20"/>
          <w:szCs w:val="20"/>
        </w:rPr>
        <w:t>发式的计算机数据非常合适，使得通信线路的利用率大大提高了。</w:t>
      </w:r>
    </w:p>
    <w:p w14:paraId="13A0CDE9">
      <w:pPr>
        <w:spacing w:line="287" w:lineRule="auto"/>
        <w:ind w:right="11" w:firstLine="429"/>
        <w:jc w:val="both"/>
        <w:rPr>
          <w:rFonts w:ascii="宋体" w:hAnsi="宋体" w:eastAsia="宋体" w:cs="宋体"/>
          <w:sz w:val="20"/>
          <w:szCs w:val="20"/>
        </w:rPr>
      </w:pPr>
      <w:r>
        <w:rPr>
          <w:rFonts w:ascii="宋体" w:hAnsi="宋体" w:eastAsia="宋体" w:cs="宋体"/>
          <w:spacing w:val="15"/>
          <w:sz w:val="20"/>
          <w:szCs w:val="20"/>
        </w:rPr>
        <w:t>为了提高分组交换网的可靠性，互联网的核心部分常采用网状拓扑结</w:t>
      </w:r>
      <w:r>
        <w:rPr>
          <w:rFonts w:ascii="宋体" w:hAnsi="宋体" w:eastAsia="宋体" w:cs="宋体"/>
          <w:spacing w:val="14"/>
          <w:sz w:val="20"/>
          <w:szCs w:val="20"/>
        </w:rPr>
        <w:t>构，使得当发生</w:t>
      </w:r>
      <w:r>
        <w:rPr>
          <w:rFonts w:ascii="宋体" w:hAnsi="宋体" w:eastAsia="宋体" w:cs="宋体"/>
          <w:sz w:val="20"/>
          <w:szCs w:val="20"/>
        </w:rPr>
        <w:t xml:space="preserve"> </w:t>
      </w:r>
      <w:r>
        <w:rPr>
          <w:rFonts w:ascii="宋体" w:hAnsi="宋体" w:eastAsia="宋体" w:cs="宋体"/>
          <w:spacing w:val="9"/>
          <w:sz w:val="20"/>
          <w:szCs w:val="20"/>
        </w:rPr>
        <w:t>网络拥塞或少数结点、链路出现故障时，路由器可灵活地改变转发路由而不致引起通信的中</w:t>
      </w:r>
      <w:r>
        <w:rPr>
          <w:rFonts w:ascii="宋体" w:hAnsi="宋体" w:eastAsia="宋体" w:cs="宋体"/>
          <w:spacing w:val="11"/>
          <w:sz w:val="20"/>
          <w:szCs w:val="20"/>
        </w:rPr>
        <w:t xml:space="preserve"> </w:t>
      </w:r>
      <w:r>
        <w:rPr>
          <w:rFonts w:ascii="宋体" w:hAnsi="宋体" w:eastAsia="宋体" w:cs="宋体"/>
          <w:spacing w:val="10"/>
          <w:sz w:val="20"/>
          <w:szCs w:val="20"/>
        </w:rPr>
        <w:t>断或全网的瘫痪。此外，通信网络的主干线路往往由一</w:t>
      </w:r>
      <w:r>
        <w:rPr>
          <w:rFonts w:ascii="宋体" w:hAnsi="宋体" w:eastAsia="宋体" w:cs="宋体"/>
          <w:spacing w:val="9"/>
          <w:sz w:val="20"/>
          <w:szCs w:val="20"/>
        </w:rPr>
        <w:t>些高速链路构成，这样就可以较高的</w:t>
      </w:r>
      <w:r>
        <w:rPr>
          <w:rFonts w:ascii="宋体" w:hAnsi="宋体" w:eastAsia="宋体" w:cs="宋体"/>
          <w:sz w:val="20"/>
          <w:szCs w:val="20"/>
        </w:rPr>
        <w:t xml:space="preserve"> </w:t>
      </w:r>
      <w:r>
        <w:rPr>
          <w:rFonts w:ascii="宋体" w:hAnsi="宋体" w:eastAsia="宋体" w:cs="宋体"/>
          <w:spacing w:val="6"/>
          <w:sz w:val="20"/>
          <w:szCs w:val="20"/>
        </w:rPr>
        <w:t>数据率迅速地传送计算机数据。</w:t>
      </w:r>
    </w:p>
    <w:p w14:paraId="69E54834">
      <w:pPr>
        <w:spacing w:before="17" w:line="219" w:lineRule="auto"/>
        <w:ind w:left="429"/>
        <w:rPr>
          <w:rFonts w:ascii="宋体" w:hAnsi="宋体" w:eastAsia="宋体" w:cs="宋体"/>
          <w:sz w:val="20"/>
          <w:szCs w:val="20"/>
        </w:rPr>
      </w:pPr>
      <w:r>
        <w:rPr>
          <w:rFonts w:ascii="宋体" w:hAnsi="宋体" w:eastAsia="宋体" w:cs="宋体"/>
          <w:spacing w:val="8"/>
          <w:sz w:val="20"/>
          <w:szCs w:val="20"/>
        </w:rPr>
        <w:t>综上所述，分组交换的主要优点可归纳如表1-2 所示。</w:t>
      </w:r>
    </w:p>
    <w:p w14:paraId="5ABC037F">
      <w:pPr>
        <w:spacing w:before="189" w:line="222" w:lineRule="auto"/>
        <w:ind w:left="3232"/>
        <w:rPr>
          <w:rFonts w:ascii="黑体" w:hAnsi="黑体" w:eastAsia="黑体" w:cs="黑体"/>
          <w:sz w:val="20"/>
          <w:szCs w:val="20"/>
        </w:rPr>
      </w:pPr>
      <w:r>
        <w:rPr>
          <w:rFonts w:ascii="黑体" w:hAnsi="黑体" w:eastAsia="黑体" w:cs="黑体"/>
          <w:b/>
          <w:bCs/>
          <w:spacing w:val="-15"/>
          <w:sz w:val="20"/>
          <w:szCs w:val="20"/>
        </w:rPr>
        <w:t>表1-2</w:t>
      </w:r>
      <w:r>
        <w:rPr>
          <w:rFonts w:ascii="黑体" w:hAnsi="黑体" w:eastAsia="黑体" w:cs="黑体"/>
          <w:spacing w:val="85"/>
          <w:sz w:val="20"/>
          <w:szCs w:val="20"/>
        </w:rPr>
        <w:t xml:space="preserve"> </w:t>
      </w:r>
      <w:r>
        <w:rPr>
          <w:rFonts w:ascii="黑体" w:hAnsi="黑体" w:eastAsia="黑体" w:cs="黑体"/>
          <w:b/>
          <w:bCs/>
          <w:spacing w:val="-15"/>
          <w:sz w:val="20"/>
          <w:szCs w:val="20"/>
        </w:rPr>
        <w:t>分组交换的优点</w:t>
      </w:r>
    </w:p>
    <w:p w14:paraId="2C2DF0A7">
      <w:pPr>
        <w:spacing w:line="59" w:lineRule="exact"/>
      </w:pPr>
    </w:p>
    <w:tbl>
      <w:tblPr>
        <w:tblStyle w:val="5"/>
        <w:tblW w:w="6389" w:type="dxa"/>
        <w:tblInd w:w="9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3"/>
        <w:gridCol w:w="5376"/>
      </w:tblGrid>
      <w:tr w14:paraId="042BB1FA">
        <w:trPr>
          <w:trHeight w:val="303" w:hRule="atLeast"/>
        </w:trPr>
        <w:tc>
          <w:tcPr>
            <w:tcW w:w="1013" w:type="dxa"/>
            <w:vAlign w:val="top"/>
          </w:tcPr>
          <w:p w14:paraId="3AFD9917">
            <w:pPr>
              <w:pStyle w:val="6"/>
              <w:spacing w:before="69" w:line="219" w:lineRule="auto"/>
              <w:ind w:left="337"/>
            </w:pPr>
            <w:r>
              <w:rPr>
                <w:b/>
                <w:bCs/>
                <w:spacing w:val="-4"/>
              </w:rPr>
              <w:t>优点</w:t>
            </w:r>
          </w:p>
        </w:tc>
        <w:tc>
          <w:tcPr>
            <w:tcW w:w="5376" w:type="dxa"/>
            <w:vAlign w:val="top"/>
          </w:tcPr>
          <w:p w14:paraId="323D2A10">
            <w:pPr>
              <w:pStyle w:val="6"/>
              <w:spacing w:before="68" w:line="219" w:lineRule="auto"/>
              <w:ind w:left="2244"/>
            </w:pPr>
            <w:r>
              <w:rPr>
                <w:b/>
                <w:bCs/>
                <w:spacing w:val="-3"/>
              </w:rPr>
              <w:t>所采用的手段</w:t>
            </w:r>
          </w:p>
        </w:tc>
      </w:tr>
      <w:tr w14:paraId="1B56CF23">
        <w:trPr>
          <w:trHeight w:val="278" w:hRule="atLeast"/>
        </w:trPr>
        <w:tc>
          <w:tcPr>
            <w:tcW w:w="1013" w:type="dxa"/>
            <w:vAlign w:val="top"/>
          </w:tcPr>
          <w:p w14:paraId="093EEFE1">
            <w:pPr>
              <w:pStyle w:val="6"/>
              <w:spacing w:before="58" w:line="219" w:lineRule="auto"/>
              <w:ind w:left="334"/>
            </w:pPr>
            <w:r>
              <w:rPr>
                <w:spacing w:val="-3"/>
              </w:rPr>
              <w:t>高效</w:t>
            </w:r>
          </w:p>
        </w:tc>
        <w:tc>
          <w:tcPr>
            <w:tcW w:w="5376" w:type="dxa"/>
            <w:vAlign w:val="top"/>
          </w:tcPr>
          <w:p w14:paraId="2B1B5D93">
            <w:pPr>
              <w:pStyle w:val="6"/>
              <w:spacing w:before="57" w:line="219" w:lineRule="auto"/>
              <w:ind w:left="11"/>
            </w:pPr>
            <w:r>
              <w:t>在分组传输的过程中动态分配传输带宽，对通信链路是逐段占用</w:t>
            </w:r>
          </w:p>
        </w:tc>
      </w:tr>
      <w:tr w14:paraId="0B2F7FEF">
        <w:trPr>
          <w:trHeight w:val="278" w:hRule="atLeast"/>
        </w:trPr>
        <w:tc>
          <w:tcPr>
            <w:tcW w:w="1013" w:type="dxa"/>
            <w:vAlign w:val="top"/>
          </w:tcPr>
          <w:p w14:paraId="65F314E0">
            <w:pPr>
              <w:pStyle w:val="6"/>
              <w:spacing w:before="61" w:line="220" w:lineRule="auto"/>
              <w:ind w:left="334"/>
            </w:pPr>
            <w:r>
              <w:rPr>
                <w:spacing w:val="-3"/>
              </w:rPr>
              <w:t>灵活</w:t>
            </w:r>
          </w:p>
        </w:tc>
        <w:tc>
          <w:tcPr>
            <w:tcW w:w="5376" w:type="dxa"/>
            <w:vAlign w:val="top"/>
          </w:tcPr>
          <w:p w14:paraId="048043F5">
            <w:pPr>
              <w:pStyle w:val="6"/>
              <w:spacing w:before="60" w:line="219" w:lineRule="auto"/>
              <w:ind w:left="11"/>
            </w:pPr>
            <w:r>
              <w:t>为每一个分组独立地选择最合适的转发路由</w:t>
            </w:r>
          </w:p>
        </w:tc>
      </w:tr>
      <w:tr w14:paraId="4CBCA233">
        <w:trPr>
          <w:trHeight w:val="278" w:hRule="atLeast"/>
        </w:trPr>
        <w:tc>
          <w:tcPr>
            <w:tcW w:w="1013" w:type="dxa"/>
            <w:vAlign w:val="top"/>
          </w:tcPr>
          <w:p w14:paraId="5C28978B">
            <w:pPr>
              <w:pStyle w:val="6"/>
              <w:spacing w:before="65" w:line="224" w:lineRule="auto"/>
              <w:ind w:left="334"/>
            </w:pPr>
            <w:r>
              <w:rPr>
                <w:spacing w:val="-2"/>
              </w:rPr>
              <w:t>迅速</w:t>
            </w:r>
          </w:p>
        </w:tc>
        <w:tc>
          <w:tcPr>
            <w:tcW w:w="5376" w:type="dxa"/>
            <w:vAlign w:val="top"/>
          </w:tcPr>
          <w:p w14:paraId="4336453B">
            <w:pPr>
              <w:pStyle w:val="6"/>
              <w:spacing w:before="61" w:line="219" w:lineRule="auto"/>
              <w:ind w:left="11"/>
            </w:pPr>
            <w:r>
              <w:t>以分组作为传送单位，可以不先建立连接就能向其他主机发送分组</w:t>
            </w:r>
          </w:p>
        </w:tc>
      </w:tr>
      <w:tr w14:paraId="4C756C5B">
        <w:trPr>
          <w:trHeight w:val="293" w:hRule="atLeast"/>
        </w:trPr>
        <w:tc>
          <w:tcPr>
            <w:tcW w:w="1013" w:type="dxa"/>
            <w:vAlign w:val="top"/>
          </w:tcPr>
          <w:p w14:paraId="7075E5AF">
            <w:pPr>
              <w:pStyle w:val="6"/>
              <w:spacing w:before="75" w:line="221" w:lineRule="auto"/>
              <w:ind w:left="334"/>
            </w:pPr>
            <w:r>
              <w:rPr>
                <w:spacing w:val="-2"/>
              </w:rPr>
              <w:t>可靠</w:t>
            </w:r>
          </w:p>
        </w:tc>
        <w:tc>
          <w:tcPr>
            <w:tcW w:w="5376" w:type="dxa"/>
            <w:vAlign w:val="top"/>
          </w:tcPr>
          <w:p w14:paraId="3C757BC9">
            <w:pPr>
              <w:pStyle w:val="6"/>
              <w:spacing w:before="73" w:line="219" w:lineRule="auto"/>
              <w:jc w:val="right"/>
            </w:pPr>
            <w:r>
              <w:rPr>
                <w:spacing w:val="-3"/>
              </w:rPr>
              <w:t>保证可靠性的网络协议；分布式多路由的分组交换网，使网络有很好的生存性</w:t>
            </w:r>
          </w:p>
        </w:tc>
      </w:tr>
    </w:tbl>
    <w:p w14:paraId="6FB85FB6">
      <w:pPr>
        <w:spacing w:before="191" w:line="302" w:lineRule="auto"/>
        <w:ind w:right="13" w:firstLine="429"/>
        <w:jc w:val="both"/>
        <w:rPr>
          <w:rFonts w:ascii="宋体" w:hAnsi="宋体" w:eastAsia="宋体" w:cs="宋体"/>
          <w:sz w:val="20"/>
          <w:szCs w:val="20"/>
        </w:rPr>
      </w:pPr>
      <w:r>
        <w:rPr>
          <w:rFonts w:ascii="宋体" w:hAnsi="宋体" w:eastAsia="宋体" w:cs="宋体"/>
          <w:spacing w:val="15"/>
          <w:sz w:val="20"/>
          <w:szCs w:val="20"/>
        </w:rPr>
        <w:t>分组交换也带来一些新的问题。例如，分组在各路由器存储转发时</w:t>
      </w:r>
      <w:r>
        <w:rPr>
          <w:rFonts w:ascii="宋体" w:hAnsi="宋体" w:eastAsia="宋体" w:cs="宋体"/>
          <w:spacing w:val="14"/>
          <w:sz w:val="20"/>
          <w:szCs w:val="20"/>
        </w:rPr>
        <w:t>需要排队，这就会</w:t>
      </w:r>
      <w:r>
        <w:rPr>
          <w:rFonts w:ascii="宋体" w:hAnsi="宋体" w:eastAsia="宋体" w:cs="宋体"/>
          <w:sz w:val="20"/>
          <w:szCs w:val="20"/>
        </w:rPr>
        <w:t xml:space="preserve"> </w:t>
      </w:r>
      <w:r>
        <w:rPr>
          <w:rFonts w:ascii="宋体" w:hAnsi="宋体" w:eastAsia="宋体" w:cs="宋体"/>
          <w:spacing w:val="10"/>
          <w:sz w:val="20"/>
          <w:szCs w:val="20"/>
        </w:rPr>
        <w:t>造成一定的时延。因此，必须尽量设法减少这种时</w:t>
      </w:r>
      <w:r>
        <w:rPr>
          <w:rFonts w:ascii="宋体" w:hAnsi="宋体" w:eastAsia="宋体" w:cs="宋体"/>
          <w:spacing w:val="9"/>
          <w:sz w:val="20"/>
          <w:szCs w:val="20"/>
        </w:rPr>
        <w:t>延。此外，由于分组交换不像电路交换那</w:t>
      </w:r>
      <w:r>
        <w:rPr>
          <w:rFonts w:ascii="宋体" w:hAnsi="宋体" w:eastAsia="宋体" w:cs="宋体"/>
          <w:sz w:val="20"/>
          <w:szCs w:val="20"/>
        </w:rPr>
        <w:t xml:space="preserve"> </w:t>
      </w:r>
      <w:r>
        <w:rPr>
          <w:rFonts w:ascii="宋体" w:hAnsi="宋体" w:eastAsia="宋体" w:cs="宋体"/>
          <w:spacing w:val="9"/>
          <w:sz w:val="20"/>
          <w:szCs w:val="20"/>
        </w:rPr>
        <w:t>样通过建立连接来保证通信时所需的各种资源，因而无法确保</w:t>
      </w:r>
      <w:r>
        <w:rPr>
          <w:rFonts w:ascii="宋体" w:hAnsi="宋体" w:eastAsia="宋体" w:cs="宋体"/>
          <w:spacing w:val="8"/>
          <w:sz w:val="20"/>
          <w:szCs w:val="20"/>
        </w:rPr>
        <w:t>通信时端到端所需的带宽。</w:t>
      </w:r>
    </w:p>
    <w:p w14:paraId="6D369B03">
      <w:pPr>
        <w:spacing w:line="281" w:lineRule="auto"/>
        <w:ind w:right="18" w:firstLine="429"/>
        <w:rPr>
          <w:rFonts w:ascii="宋体" w:hAnsi="宋体" w:eastAsia="宋体" w:cs="宋体"/>
          <w:sz w:val="20"/>
          <w:szCs w:val="20"/>
        </w:rPr>
      </w:pPr>
      <w:r>
        <w:rPr>
          <w:rFonts w:ascii="宋体" w:hAnsi="宋体" w:eastAsia="宋体" w:cs="宋体"/>
          <w:spacing w:val="26"/>
          <w:sz w:val="20"/>
          <w:szCs w:val="20"/>
        </w:rPr>
        <w:t>分组交换带来的另</w:t>
      </w:r>
      <w:r>
        <w:rPr>
          <w:rFonts w:ascii="宋体" w:hAnsi="宋体" w:eastAsia="宋体" w:cs="宋体"/>
          <w:spacing w:val="-53"/>
          <w:sz w:val="20"/>
          <w:szCs w:val="20"/>
        </w:rPr>
        <w:t xml:space="preserve"> </w:t>
      </w:r>
      <w:r>
        <w:rPr>
          <w:rFonts w:ascii="宋体" w:hAnsi="宋体" w:eastAsia="宋体" w:cs="宋体"/>
          <w:spacing w:val="26"/>
          <w:sz w:val="20"/>
          <w:szCs w:val="20"/>
        </w:rPr>
        <w:t>一</w:t>
      </w:r>
      <w:r>
        <w:rPr>
          <w:rFonts w:ascii="宋体" w:hAnsi="宋体" w:eastAsia="宋体" w:cs="宋体"/>
          <w:spacing w:val="-57"/>
          <w:sz w:val="20"/>
          <w:szCs w:val="20"/>
        </w:rPr>
        <w:t xml:space="preserve"> </w:t>
      </w:r>
      <w:r>
        <w:rPr>
          <w:rFonts w:ascii="宋体" w:hAnsi="宋体" w:eastAsia="宋体" w:cs="宋体"/>
          <w:spacing w:val="26"/>
          <w:sz w:val="20"/>
          <w:szCs w:val="20"/>
        </w:rPr>
        <w:t>个问题是各分组必须携带的控制信息也造成了</w:t>
      </w:r>
      <w:r>
        <w:rPr>
          <w:rFonts w:ascii="宋体" w:hAnsi="宋体" w:eastAsia="宋体" w:cs="宋体"/>
          <w:spacing w:val="-53"/>
          <w:sz w:val="20"/>
          <w:szCs w:val="20"/>
        </w:rPr>
        <w:t xml:space="preserve"> </w:t>
      </w:r>
      <w:r>
        <w:rPr>
          <w:rFonts w:ascii="宋体" w:hAnsi="宋体" w:eastAsia="宋体" w:cs="宋体"/>
          <w:spacing w:val="26"/>
          <w:sz w:val="20"/>
          <w:szCs w:val="20"/>
        </w:rPr>
        <w:t>一</w:t>
      </w:r>
      <w:r>
        <w:rPr>
          <w:rFonts w:ascii="宋体" w:hAnsi="宋体" w:eastAsia="宋体" w:cs="宋体"/>
          <w:spacing w:val="-52"/>
          <w:sz w:val="20"/>
          <w:szCs w:val="20"/>
        </w:rPr>
        <w:t xml:space="preserve"> </w:t>
      </w:r>
      <w:r>
        <w:rPr>
          <w:rFonts w:ascii="宋体" w:hAnsi="宋体" w:eastAsia="宋体" w:cs="宋体"/>
          <w:spacing w:val="26"/>
          <w:sz w:val="20"/>
          <w:szCs w:val="20"/>
        </w:rPr>
        <w:t>定的</w:t>
      </w:r>
      <w:r>
        <w:rPr>
          <w:rFonts w:ascii="黑体" w:hAnsi="黑体" w:eastAsia="黑体" w:cs="黑体"/>
          <w:b/>
          <w:bCs/>
          <w:spacing w:val="26"/>
          <w:sz w:val="20"/>
          <w:szCs w:val="20"/>
        </w:rPr>
        <w:t>开</w:t>
      </w:r>
      <w:r>
        <w:rPr>
          <w:rFonts w:ascii="黑体" w:hAnsi="黑体" w:eastAsia="黑体" w:cs="黑体"/>
          <w:spacing w:val="-27"/>
          <w:sz w:val="20"/>
          <w:szCs w:val="20"/>
        </w:rPr>
        <w:t xml:space="preserve"> </w:t>
      </w:r>
      <w:r>
        <w:rPr>
          <w:rFonts w:ascii="黑体" w:hAnsi="黑体" w:eastAsia="黑体" w:cs="黑体"/>
          <w:b/>
          <w:bCs/>
          <w:spacing w:val="26"/>
          <w:sz w:val="20"/>
          <w:szCs w:val="20"/>
        </w:rPr>
        <w:t>销</w:t>
      </w:r>
      <w:r>
        <w:rPr>
          <w:rFonts w:ascii="黑体" w:hAnsi="黑体" w:eastAsia="黑体" w:cs="黑体"/>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overhead</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2"/>
          <w:sz w:val="20"/>
          <w:szCs w:val="20"/>
        </w:rPr>
        <w:t xml:space="preserve"> </w:t>
      </w:r>
      <w:r>
        <w:rPr>
          <w:rFonts w:ascii="宋体" w:hAnsi="宋体" w:eastAsia="宋体" w:cs="宋体"/>
          <w:spacing w:val="6"/>
          <w:sz w:val="20"/>
          <w:szCs w:val="20"/>
        </w:rPr>
        <w:t>。</w:t>
      </w:r>
      <w:r>
        <w:rPr>
          <w:rFonts w:ascii="宋体" w:hAnsi="宋体" w:eastAsia="宋体" w:cs="宋体"/>
          <w:spacing w:val="-58"/>
          <w:sz w:val="20"/>
          <w:szCs w:val="20"/>
        </w:rPr>
        <w:t xml:space="preserve"> </w:t>
      </w:r>
      <w:r>
        <w:rPr>
          <w:rFonts w:ascii="宋体" w:hAnsi="宋体" w:eastAsia="宋体" w:cs="宋体"/>
          <w:spacing w:val="6"/>
          <w:sz w:val="20"/>
          <w:szCs w:val="20"/>
        </w:rPr>
        <w:t>整个分组交换网还需要专门的管理和控制机</w:t>
      </w:r>
      <w:r>
        <w:rPr>
          <w:rFonts w:ascii="宋体" w:hAnsi="宋体" w:eastAsia="宋体" w:cs="宋体"/>
          <w:spacing w:val="5"/>
          <w:sz w:val="20"/>
          <w:szCs w:val="20"/>
        </w:rPr>
        <w:t>制。</w:t>
      </w:r>
    </w:p>
    <w:p w14:paraId="60B4F85B">
      <w:pPr>
        <w:spacing w:before="4" w:line="286" w:lineRule="auto"/>
        <w:ind w:right="15" w:firstLine="429"/>
        <w:jc w:val="both"/>
        <w:rPr>
          <w:rFonts w:ascii="宋体" w:hAnsi="宋体" w:eastAsia="宋体" w:cs="宋体"/>
          <w:sz w:val="20"/>
          <w:szCs w:val="20"/>
        </w:rPr>
      </w:pPr>
      <w:r>
        <w:rPr>
          <w:rFonts w:ascii="宋体" w:hAnsi="宋体" w:eastAsia="宋体" w:cs="宋体"/>
          <w:spacing w:val="21"/>
          <w:sz w:val="20"/>
          <w:szCs w:val="20"/>
        </w:rPr>
        <w:t>应当指出，从本质上讲，这种断续分配传输带宽的存储转发</w:t>
      </w:r>
      <w:r>
        <w:rPr>
          <w:rFonts w:ascii="宋体" w:hAnsi="宋体" w:eastAsia="宋体" w:cs="宋体"/>
          <w:spacing w:val="20"/>
          <w:sz w:val="20"/>
          <w:szCs w:val="20"/>
        </w:rPr>
        <w:t>原理并非是完全新的概</w:t>
      </w:r>
      <w:r>
        <w:rPr>
          <w:rFonts w:ascii="宋体" w:hAnsi="宋体" w:eastAsia="宋体" w:cs="宋体"/>
          <w:sz w:val="20"/>
          <w:szCs w:val="20"/>
        </w:rPr>
        <w:t xml:space="preserve"> </w:t>
      </w:r>
      <w:r>
        <w:rPr>
          <w:rFonts w:ascii="宋体" w:hAnsi="宋体" w:eastAsia="宋体" w:cs="宋体"/>
          <w:spacing w:val="14"/>
          <w:sz w:val="20"/>
          <w:szCs w:val="20"/>
        </w:rPr>
        <w:t>念。自古代就有的邮政通信，就其本质来说也属于存储转发方式。而在20世纪40年代，电</w:t>
      </w:r>
      <w:r>
        <w:rPr>
          <w:rFonts w:ascii="宋体" w:hAnsi="宋体" w:eastAsia="宋体" w:cs="宋体"/>
          <w:spacing w:val="6"/>
          <w:sz w:val="20"/>
          <w:szCs w:val="20"/>
        </w:rPr>
        <w:t xml:space="preserve"> 报通信也采用了基于存储转发原理的</w:t>
      </w:r>
      <w:r>
        <w:rPr>
          <w:rFonts w:ascii="宋体" w:hAnsi="宋体" w:eastAsia="宋体" w:cs="宋体"/>
          <w:b/>
          <w:bCs/>
          <w:spacing w:val="6"/>
          <w:sz w:val="20"/>
          <w:szCs w:val="20"/>
        </w:rPr>
        <w:t>报文交换(</w:t>
      </w:r>
      <w:r>
        <w:rPr>
          <w:rFonts w:ascii="Times New Roman" w:hAnsi="Times New Roman" w:eastAsia="Times New Roman" w:cs="Times New Roman"/>
          <w:sz w:val="20"/>
          <w:szCs w:val="20"/>
        </w:rPr>
        <w:t>message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switching</w:t>
      </w:r>
      <w:r>
        <w:rPr>
          <w:rFonts w:ascii="宋体" w:hAnsi="宋体" w:eastAsia="宋体" w:cs="宋体"/>
          <w:spacing w:val="6"/>
          <w:sz w:val="20"/>
          <w:szCs w:val="20"/>
        </w:rPr>
        <w:t>)。在报文交换中心，</w:t>
      </w:r>
      <w:r>
        <w:rPr>
          <w:rFonts w:ascii="宋体" w:hAnsi="宋体" w:eastAsia="宋体" w:cs="宋体"/>
          <w:spacing w:val="45"/>
          <w:sz w:val="20"/>
          <w:szCs w:val="20"/>
        </w:rPr>
        <w:t xml:space="preserve"> </w:t>
      </w:r>
      <w:r>
        <w:rPr>
          <w:rFonts w:ascii="宋体" w:hAnsi="宋体" w:eastAsia="宋体" w:cs="宋体"/>
          <w:spacing w:val="6"/>
          <w:sz w:val="20"/>
          <w:szCs w:val="20"/>
        </w:rPr>
        <w:t>一份</w:t>
      </w:r>
      <w:r>
        <w:rPr>
          <w:rFonts w:ascii="宋体" w:hAnsi="宋体" w:eastAsia="宋体" w:cs="宋体"/>
          <w:sz w:val="20"/>
          <w:szCs w:val="20"/>
        </w:rPr>
        <w:t xml:space="preserve"> </w:t>
      </w:r>
      <w:r>
        <w:rPr>
          <w:rFonts w:ascii="宋体" w:hAnsi="宋体" w:eastAsia="宋体" w:cs="宋体"/>
          <w:spacing w:val="10"/>
          <w:sz w:val="20"/>
          <w:szCs w:val="20"/>
        </w:rPr>
        <w:t>份电报被接收下来，并穿成纸带。操作员以</w:t>
      </w:r>
      <w:r>
        <w:rPr>
          <w:rFonts w:ascii="宋体" w:hAnsi="宋体" w:eastAsia="宋体" w:cs="宋体"/>
          <w:spacing w:val="9"/>
          <w:sz w:val="20"/>
          <w:szCs w:val="20"/>
        </w:rPr>
        <w:t>每份报文为单位，撕下纸带，根据报文的目的站</w:t>
      </w:r>
      <w:r>
        <w:rPr>
          <w:rFonts w:ascii="宋体" w:hAnsi="宋体" w:eastAsia="宋体" w:cs="宋体"/>
          <w:sz w:val="20"/>
          <w:szCs w:val="20"/>
        </w:rPr>
        <w:t xml:space="preserve"> </w:t>
      </w:r>
      <w:r>
        <w:rPr>
          <w:rFonts w:ascii="宋体" w:hAnsi="宋体" w:eastAsia="宋体" w:cs="宋体"/>
          <w:spacing w:val="9"/>
          <w:sz w:val="20"/>
          <w:szCs w:val="20"/>
        </w:rPr>
        <w:t>地址，拿到相应的发报机转发出去。这种报文交换的时延较长，从几分钟到几小时不等。现</w:t>
      </w:r>
      <w:r>
        <w:rPr>
          <w:rFonts w:ascii="宋体" w:hAnsi="宋体" w:eastAsia="宋体" w:cs="宋体"/>
          <w:spacing w:val="16"/>
          <w:sz w:val="20"/>
          <w:szCs w:val="20"/>
        </w:rPr>
        <w:t xml:space="preserve"> </w:t>
      </w:r>
      <w:r>
        <w:rPr>
          <w:rFonts w:ascii="宋体" w:hAnsi="宋体" w:eastAsia="宋体" w:cs="宋体"/>
          <w:spacing w:val="15"/>
          <w:sz w:val="20"/>
          <w:szCs w:val="20"/>
        </w:rPr>
        <w:t>在报文交换已不使用了。分组交换虽然也采用存储转发原理，但由于使</w:t>
      </w:r>
      <w:r>
        <w:rPr>
          <w:rFonts w:ascii="宋体" w:hAnsi="宋体" w:eastAsia="宋体" w:cs="宋体"/>
          <w:spacing w:val="14"/>
          <w:sz w:val="20"/>
          <w:szCs w:val="20"/>
        </w:rPr>
        <w:t>用了计算机进行处</w:t>
      </w:r>
      <w:r>
        <w:rPr>
          <w:rFonts w:ascii="宋体" w:hAnsi="宋体" w:eastAsia="宋体" w:cs="宋体"/>
          <w:sz w:val="20"/>
          <w:szCs w:val="20"/>
        </w:rPr>
        <w:t xml:space="preserve"> </w:t>
      </w:r>
      <w:r>
        <w:rPr>
          <w:rFonts w:ascii="宋体" w:hAnsi="宋体" w:eastAsia="宋体" w:cs="宋体"/>
          <w:spacing w:val="13"/>
          <w:sz w:val="20"/>
          <w:szCs w:val="20"/>
        </w:rPr>
        <w:t xml:space="preserve">理，就使分组的转发非常迅速。例如 </w:t>
      </w:r>
      <w:r>
        <w:rPr>
          <w:rFonts w:ascii="宋体" w:hAnsi="宋体" w:eastAsia="宋体" w:cs="宋体"/>
          <w:sz w:val="20"/>
          <w:szCs w:val="20"/>
        </w:rPr>
        <w:t>ARPANET</w:t>
      </w:r>
      <w:r>
        <w:rPr>
          <w:rFonts w:ascii="宋体" w:hAnsi="宋体" w:eastAsia="宋体" w:cs="宋体"/>
          <w:spacing w:val="13"/>
          <w:sz w:val="20"/>
          <w:szCs w:val="20"/>
        </w:rPr>
        <w:t xml:space="preserve">   建网初</w:t>
      </w:r>
      <w:r>
        <w:rPr>
          <w:rFonts w:ascii="宋体" w:hAnsi="宋体" w:eastAsia="宋体" w:cs="宋体"/>
          <w:spacing w:val="12"/>
          <w:sz w:val="20"/>
          <w:szCs w:val="20"/>
        </w:rPr>
        <w:t>期的经验表明，在正常的网络负荷</w:t>
      </w:r>
      <w:r>
        <w:rPr>
          <w:rFonts w:ascii="宋体" w:hAnsi="宋体" w:eastAsia="宋体" w:cs="宋体"/>
          <w:sz w:val="20"/>
          <w:szCs w:val="20"/>
        </w:rPr>
        <w:t xml:space="preserve"> </w:t>
      </w:r>
      <w:r>
        <w:rPr>
          <w:rFonts w:ascii="宋体" w:hAnsi="宋体" w:eastAsia="宋体" w:cs="宋体"/>
          <w:spacing w:val="12"/>
          <w:sz w:val="20"/>
          <w:szCs w:val="20"/>
        </w:rPr>
        <w:t>下，当时横跨美国东西海岸的端到端平均时延小于0.1秒。这</w:t>
      </w:r>
      <w:r>
        <w:rPr>
          <w:rFonts w:ascii="宋体" w:hAnsi="宋体" w:eastAsia="宋体" w:cs="宋体"/>
          <w:spacing w:val="11"/>
          <w:sz w:val="20"/>
          <w:szCs w:val="20"/>
        </w:rPr>
        <w:t>样，分组交换虽然采用了某些</w:t>
      </w:r>
      <w:r>
        <w:rPr>
          <w:rFonts w:ascii="宋体" w:hAnsi="宋体" w:eastAsia="宋体" w:cs="宋体"/>
          <w:sz w:val="20"/>
          <w:szCs w:val="20"/>
        </w:rPr>
        <w:t xml:space="preserve"> </w:t>
      </w:r>
      <w:r>
        <w:rPr>
          <w:rFonts w:ascii="宋体" w:hAnsi="宋体" w:eastAsia="宋体" w:cs="宋体"/>
          <w:spacing w:val="8"/>
          <w:sz w:val="20"/>
          <w:szCs w:val="20"/>
        </w:rPr>
        <w:t>古老的交换原理，但实际上已变成了一种崭新的交换技术。</w:t>
      </w:r>
    </w:p>
    <w:p w14:paraId="41BB5FCB">
      <w:pPr>
        <w:spacing w:before="36" w:line="219" w:lineRule="auto"/>
        <w:ind w:right="13"/>
        <w:jc w:val="right"/>
        <w:rPr>
          <w:rFonts w:ascii="宋体" w:hAnsi="宋体" w:eastAsia="宋体" w:cs="宋体"/>
          <w:sz w:val="20"/>
          <w:szCs w:val="20"/>
        </w:rPr>
      </w:pPr>
      <w:r>
        <w:rPr>
          <w:rFonts w:ascii="宋体" w:hAnsi="宋体" w:eastAsia="宋体" w:cs="宋体"/>
          <w:b/>
          <w:bCs/>
          <w:spacing w:val="9"/>
          <w:sz w:val="20"/>
          <w:szCs w:val="20"/>
        </w:rPr>
        <w:t>图1-13表示电路交换、报文交换和分组交换的主要区别。图中的</w:t>
      </w:r>
      <w:r>
        <w:rPr>
          <w:rFonts w:ascii="Times New Roman" w:hAnsi="Times New Roman" w:eastAsia="Times New Roman" w:cs="Times New Roman"/>
          <w:b/>
          <w:bCs/>
          <w:spacing w:val="9"/>
          <w:sz w:val="20"/>
          <w:szCs w:val="20"/>
        </w:rPr>
        <w:t>A</w:t>
      </w:r>
      <w:r>
        <w:rPr>
          <w:rFonts w:ascii="Times New Roman" w:hAnsi="Times New Roman" w:eastAsia="Times New Roman" w:cs="Times New Roman"/>
          <w:b/>
          <w:bCs/>
          <w:spacing w:val="40"/>
          <w:sz w:val="20"/>
          <w:szCs w:val="20"/>
        </w:rPr>
        <w:t xml:space="preserve"> </w:t>
      </w:r>
      <w:r>
        <w:rPr>
          <w:rFonts w:ascii="宋体" w:hAnsi="宋体" w:eastAsia="宋体" w:cs="宋体"/>
          <w:b/>
          <w:bCs/>
          <w:spacing w:val="9"/>
          <w:sz w:val="20"/>
          <w:szCs w:val="20"/>
        </w:rPr>
        <w:t>和</w:t>
      </w:r>
      <w:r>
        <w:rPr>
          <w:rFonts w:ascii="宋体" w:hAnsi="宋体" w:eastAsia="宋体" w:cs="宋体"/>
          <w:spacing w:val="-34"/>
          <w:sz w:val="20"/>
          <w:szCs w:val="20"/>
        </w:rPr>
        <w:t xml:space="preserve"> </w:t>
      </w:r>
      <w:r>
        <w:rPr>
          <w:rFonts w:ascii="Times New Roman" w:hAnsi="Times New Roman" w:eastAsia="Times New Roman" w:cs="Times New Roman"/>
          <w:b/>
          <w:bCs/>
          <w:spacing w:val="9"/>
          <w:sz w:val="20"/>
          <w:szCs w:val="20"/>
        </w:rPr>
        <w:t>D</w:t>
      </w:r>
      <w:r>
        <w:rPr>
          <w:rFonts w:ascii="Times New Roman" w:hAnsi="Times New Roman" w:eastAsia="Times New Roman" w:cs="Times New Roman"/>
          <w:b/>
          <w:bCs/>
          <w:spacing w:val="31"/>
          <w:sz w:val="20"/>
          <w:szCs w:val="20"/>
        </w:rPr>
        <w:t xml:space="preserve"> </w:t>
      </w:r>
      <w:r>
        <w:rPr>
          <w:rFonts w:ascii="宋体" w:hAnsi="宋体" w:eastAsia="宋体" w:cs="宋体"/>
          <w:b/>
          <w:bCs/>
          <w:spacing w:val="9"/>
          <w:sz w:val="20"/>
          <w:szCs w:val="20"/>
        </w:rPr>
        <w:t>分</w:t>
      </w:r>
      <w:r>
        <w:rPr>
          <w:rFonts w:ascii="宋体" w:hAnsi="宋体" w:eastAsia="宋体" w:cs="宋体"/>
          <w:b/>
          <w:bCs/>
          <w:spacing w:val="8"/>
          <w:sz w:val="20"/>
          <w:szCs w:val="20"/>
        </w:rPr>
        <w:t>别是源点和</w:t>
      </w:r>
    </w:p>
    <w:p w14:paraId="3460637E">
      <w:pPr>
        <w:spacing w:line="219" w:lineRule="auto"/>
        <w:rPr>
          <w:rFonts w:ascii="宋体" w:hAnsi="宋体" w:eastAsia="宋体" w:cs="宋体"/>
          <w:sz w:val="20"/>
          <w:szCs w:val="20"/>
        </w:rPr>
        <w:sectPr>
          <w:footerReference r:id="rId28" w:type="default"/>
          <w:pgSz w:w="9960" w:h="14820"/>
          <w:pgMar w:top="1144" w:right="692" w:bottom="863" w:left="870" w:header="0" w:footer="603" w:gutter="0"/>
          <w:cols w:space="720" w:num="1"/>
        </w:sectPr>
      </w:pPr>
    </w:p>
    <w:p w14:paraId="519AF2CB">
      <w:pPr>
        <w:spacing w:before="42" w:line="315" w:lineRule="auto"/>
        <w:ind w:left="20" w:right="28"/>
        <w:rPr>
          <w:rFonts w:ascii="宋体" w:hAnsi="宋体" w:eastAsia="宋体" w:cs="宋体"/>
          <w:sz w:val="17"/>
          <w:szCs w:val="17"/>
        </w:rPr>
      </w:pPr>
      <w:bookmarkStart w:id="20" w:name="bookmark259"/>
      <w:bookmarkEnd w:id="20"/>
      <w:r>
        <w:rPr>
          <w:rFonts w:ascii="宋体" w:hAnsi="宋体" w:eastAsia="宋体" w:cs="宋体"/>
          <w:spacing w:val="2"/>
          <w:sz w:val="21"/>
          <w:szCs w:val="21"/>
        </w:rPr>
        <w:t>终点，而B 和</w:t>
      </w:r>
      <w:r>
        <w:rPr>
          <w:rFonts w:ascii="宋体" w:hAnsi="宋体" w:eastAsia="宋体" w:cs="宋体"/>
          <w:spacing w:val="-55"/>
          <w:sz w:val="21"/>
          <w:szCs w:val="21"/>
        </w:rPr>
        <w:t xml:space="preserve"> </w:t>
      </w:r>
      <w:r>
        <w:rPr>
          <w:rFonts w:ascii="宋体" w:hAnsi="宋体" w:eastAsia="宋体" w:cs="宋体"/>
          <w:spacing w:val="2"/>
          <w:sz w:val="21"/>
          <w:szCs w:val="21"/>
        </w:rPr>
        <w:t>C 是在A 和</w:t>
      </w:r>
      <w:r>
        <w:rPr>
          <w:rFonts w:ascii="宋体" w:hAnsi="宋体" w:eastAsia="宋体" w:cs="宋体"/>
          <w:spacing w:val="-46"/>
          <w:sz w:val="21"/>
          <w:szCs w:val="21"/>
        </w:rPr>
        <w:t xml:space="preserve"> </w:t>
      </w:r>
      <w:r>
        <w:rPr>
          <w:rFonts w:ascii="宋体" w:hAnsi="宋体" w:eastAsia="宋体" w:cs="宋体"/>
          <w:spacing w:val="2"/>
          <w:sz w:val="21"/>
          <w:szCs w:val="21"/>
        </w:rPr>
        <w:t>D 之间的中间结点。图中的最下方归纳了三种交换</w:t>
      </w:r>
      <w:r>
        <w:rPr>
          <w:rFonts w:ascii="宋体" w:hAnsi="宋体" w:eastAsia="宋体" w:cs="宋体"/>
          <w:spacing w:val="1"/>
          <w:sz w:val="21"/>
          <w:szCs w:val="21"/>
        </w:rPr>
        <w:t>方式在数据传</w:t>
      </w:r>
      <w:r>
        <w:rPr>
          <w:rFonts w:ascii="宋体" w:hAnsi="宋体" w:eastAsia="宋体" w:cs="宋体"/>
          <w:sz w:val="21"/>
          <w:szCs w:val="21"/>
        </w:rPr>
        <w:t xml:space="preserve"> </w:t>
      </w:r>
      <w:r>
        <w:rPr>
          <w:rFonts w:ascii="宋体" w:hAnsi="宋体" w:eastAsia="宋体" w:cs="宋体"/>
          <w:spacing w:val="31"/>
          <w:sz w:val="17"/>
          <w:szCs w:val="17"/>
        </w:rPr>
        <w:t>送阶段的主要特点</w:t>
      </w:r>
      <w:r>
        <w:rPr>
          <w:rFonts w:ascii="宋体" w:hAnsi="宋体" w:eastAsia="宋体" w:cs="宋体"/>
          <w:spacing w:val="-41"/>
          <w:sz w:val="17"/>
          <w:szCs w:val="17"/>
        </w:rPr>
        <w:t xml:space="preserve"> </w:t>
      </w:r>
      <w:r>
        <w:rPr>
          <w:rFonts w:ascii="宋体" w:hAnsi="宋体" w:eastAsia="宋体" w:cs="宋体"/>
          <w:spacing w:val="31"/>
          <w:sz w:val="17"/>
          <w:szCs w:val="17"/>
        </w:rPr>
        <w:t>：</w:t>
      </w:r>
    </w:p>
    <w:p w14:paraId="24FD3142">
      <w:pPr>
        <w:spacing w:line="221" w:lineRule="auto"/>
        <w:ind w:left="463"/>
        <w:rPr>
          <w:rFonts w:ascii="宋体" w:hAnsi="宋体" w:eastAsia="宋体" w:cs="宋体"/>
          <w:sz w:val="21"/>
          <w:szCs w:val="21"/>
        </w:rPr>
      </w:pPr>
      <w:r>
        <w:rPr>
          <w:rFonts w:ascii="黑体" w:hAnsi="黑体" w:eastAsia="黑体" w:cs="黑体"/>
          <w:b/>
          <w:bCs/>
          <w:spacing w:val="-2"/>
          <w:sz w:val="21"/>
          <w:szCs w:val="21"/>
        </w:rPr>
        <w:t>电路交换</w:t>
      </w:r>
      <w:r>
        <w:rPr>
          <w:rFonts w:ascii="宋体" w:hAnsi="宋体" w:eastAsia="宋体" w:cs="宋体"/>
          <w:spacing w:val="-2"/>
          <w:sz w:val="21"/>
          <w:szCs w:val="21"/>
        </w:rPr>
        <w:t>——整个报文的比特流连续地从源点直达终点，好像在一个管道中传送。</w:t>
      </w:r>
    </w:p>
    <w:p w14:paraId="51EDB5E2">
      <w:pPr>
        <w:spacing w:before="57" w:line="315" w:lineRule="auto"/>
        <w:ind w:left="20" w:right="7" w:firstLine="443"/>
        <w:rPr>
          <w:rFonts w:ascii="宋体" w:hAnsi="宋体" w:eastAsia="宋体" w:cs="宋体"/>
          <w:sz w:val="17"/>
          <w:szCs w:val="17"/>
        </w:rPr>
      </w:pPr>
      <w:r>
        <w:rPr>
          <w:rFonts w:ascii="黑体" w:hAnsi="黑体" w:eastAsia="黑体" w:cs="黑体"/>
          <w:b/>
          <w:bCs/>
          <w:spacing w:val="3"/>
          <w:sz w:val="21"/>
          <w:szCs w:val="21"/>
        </w:rPr>
        <w:t>报文交换</w:t>
      </w:r>
      <w:r>
        <w:rPr>
          <w:rFonts w:ascii="黑体" w:hAnsi="黑体" w:eastAsia="黑体" w:cs="黑体"/>
          <w:spacing w:val="-38"/>
          <w:sz w:val="21"/>
          <w:szCs w:val="21"/>
        </w:rPr>
        <w:t xml:space="preserve"> </w:t>
      </w:r>
      <w:r>
        <w:rPr>
          <w:rFonts w:ascii="宋体" w:hAnsi="宋体" w:eastAsia="宋体" w:cs="宋体"/>
          <w:spacing w:val="3"/>
          <w:sz w:val="21"/>
          <w:szCs w:val="21"/>
        </w:rPr>
        <w:t>——整个报文先传送到相邻结点，全部存储下来后查找转发表，转发到下一</w:t>
      </w:r>
      <w:r>
        <w:rPr>
          <w:rFonts w:ascii="宋体" w:hAnsi="宋体" w:eastAsia="宋体" w:cs="宋体"/>
          <w:sz w:val="21"/>
          <w:szCs w:val="21"/>
        </w:rPr>
        <w:t xml:space="preserve"> </w:t>
      </w:r>
      <w:r>
        <w:rPr>
          <w:rFonts w:ascii="宋体" w:hAnsi="宋体" w:eastAsia="宋体" w:cs="宋体"/>
          <w:spacing w:val="-9"/>
          <w:sz w:val="17"/>
          <w:szCs w:val="17"/>
        </w:rPr>
        <w:t>个</w:t>
      </w:r>
      <w:r>
        <w:rPr>
          <w:rFonts w:ascii="宋体" w:hAnsi="宋体" w:eastAsia="宋体" w:cs="宋体"/>
          <w:spacing w:val="-24"/>
          <w:sz w:val="17"/>
          <w:szCs w:val="17"/>
        </w:rPr>
        <w:t xml:space="preserve"> </w:t>
      </w:r>
      <w:r>
        <w:rPr>
          <w:rFonts w:ascii="宋体" w:hAnsi="宋体" w:eastAsia="宋体" w:cs="宋体"/>
          <w:spacing w:val="-9"/>
          <w:sz w:val="17"/>
          <w:szCs w:val="17"/>
        </w:rPr>
        <w:t>结</w:t>
      </w:r>
      <w:r>
        <w:rPr>
          <w:rFonts w:ascii="宋体" w:hAnsi="宋体" w:eastAsia="宋体" w:cs="宋体"/>
          <w:spacing w:val="-21"/>
          <w:sz w:val="17"/>
          <w:szCs w:val="17"/>
        </w:rPr>
        <w:t xml:space="preserve"> </w:t>
      </w:r>
      <w:r>
        <w:rPr>
          <w:rFonts w:ascii="宋体" w:hAnsi="宋体" w:eastAsia="宋体" w:cs="宋体"/>
          <w:spacing w:val="-9"/>
          <w:sz w:val="17"/>
          <w:szCs w:val="17"/>
        </w:rPr>
        <w:t>点</w:t>
      </w:r>
      <w:r>
        <w:rPr>
          <w:rFonts w:ascii="宋体" w:hAnsi="宋体" w:eastAsia="宋体" w:cs="宋体"/>
          <w:spacing w:val="-36"/>
          <w:sz w:val="17"/>
          <w:szCs w:val="17"/>
        </w:rPr>
        <w:t xml:space="preserve"> </w:t>
      </w:r>
      <w:r>
        <w:rPr>
          <w:rFonts w:ascii="宋体" w:hAnsi="宋体" w:eastAsia="宋体" w:cs="宋体"/>
          <w:spacing w:val="-9"/>
          <w:sz w:val="17"/>
          <w:szCs w:val="17"/>
        </w:rPr>
        <w:t>。</w:t>
      </w:r>
    </w:p>
    <w:p w14:paraId="2861766A">
      <w:pPr>
        <w:spacing w:line="298" w:lineRule="auto"/>
        <w:ind w:left="20" w:right="28" w:firstLine="443"/>
        <w:rPr>
          <w:rFonts w:ascii="宋体" w:hAnsi="宋体" w:eastAsia="宋体" w:cs="宋体"/>
          <w:sz w:val="17"/>
          <w:szCs w:val="17"/>
        </w:rPr>
      </w:pPr>
      <w:r>
        <w:rPr>
          <w:rFonts w:ascii="黑体" w:hAnsi="黑体" w:eastAsia="黑体" w:cs="黑体"/>
          <w:b/>
          <w:bCs/>
          <w:spacing w:val="10"/>
          <w:sz w:val="21"/>
          <w:szCs w:val="21"/>
        </w:rPr>
        <w:t>分组交换</w:t>
      </w:r>
      <w:r>
        <w:rPr>
          <w:rFonts w:ascii="宋体" w:hAnsi="宋体" w:eastAsia="宋体" w:cs="宋体"/>
          <w:b/>
          <w:bCs/>
          <w:spacing w:val="10"/>
          <w:sz w:val="21"/>
          <w:szCs w:val="21"/>
        </w:rPr>
        <w:t>—</w:t>
      </w:r>
      <w:r>
        <w:rPr>
          <w:rFonts w:ascii="宋体" w:hAnsi="宋体" w:eastAsia="宋体" w:cs="宋体"/>
          <w:spacing w:val="10"/>
          <w:sz w:val="21"/>
          <w:szCs w:val="21"/>
        </w:rPr>
        <w:t>—单个分组(这只是整个报文的一部分)传送到相邻结点，存</w:t>
      </w:r>
      <w:r>
        <w:rPr>
          <w:rFonts w:ascii="宋体" w:hAnsi="宋体" w:eastAsia="宋体" w:cs="宋体"/>
          <w:spacing w:val="9"/>
          <w:sz w:val="21"/>
          <w:szCs w:val="21"/>
        </w:rPr>
        <w:t>储下来后查</w:t>
      </w:r>
      <w:r>
        <w:rPr>
          <w:rFonts w:ascii="宋体" w:hAnsi="宋体" w:eastAsia="宋体" w:cs="宋体"/>
          <w:sz w:val="21"/>
          <w:szCs w:val="21"/>
        </w:rPr>
        <w:t xml:space="preserve"> </w:t>
      </w:r>
      <w:r>
        <w:rPr>
          <w:rFonts w:ascii="宋体" w:hAnsi="宋体" w:eastAsia="宋体" w:cs="宋体"/>
          <w:spacing w:val="26"/>
          <w:sz w:val="17"/>
          <w:szCs w:val="17"/>
        </w:rPr>
        <w:t>找转发表</w:t>
      </w:r>
      <w:r>
        <w:rPr>
          <w:rFonts w:ascii="宋体" w:hAnsi="宋体" w:eastAsia="宋体" w:cs="宋体"/>
          <w:spacing w:val="-19"/>
          <w:sz w:val="17"/>
          <w:szCs w:val="17"/>
        </w:rPr>
        <w:t xml:space="preserve"> </w:t>
      </w:r>
      <w:r>
        <w:rPr>
          <w:rFonts w:ascii="宋体" w:hAnsi="宋体" w:eastAsia="宋体" w:cs="宋体"/>
          <w:spacing w:val="26"/>
          <w:sz w:val="17"/>
          <w:szCs w:val="17"/>
        </w:rPr>
        <w:t>，</w:t>
      </w:r>
      <w:r>
        <w:rPr>
          <w:rFonts w:ascii="宋体" w:hAnsi="宋体" w:eastAsia="宋体" w:cs="宋体"/>
          <w:spacing w:val="-37"/>
          <w:sz w:val="17"/>
          <w:szCs w:val="17"/>
        </w:rPr>
        <w:t xml:space="preserve"> </w:t>
      </w:r>
      <w:r>
        <w:rPr>
          <w:rFonts w:ascii="宋体" w:hAnsi="宋体" w:eastAsia="宋体" w:cs="宋体"/>
          <w:spacing w:val="26"/>
          <w:sz w:val="17"/>
          <w:szCs w:val="17"/>
        </w:rPr>
        <w:t>转发到下一个结点</w:t>
      </w:r>
      <w:r>
        <w:rPr>
          <w:rFonts w:ascii="宋体" w:hAnsi="宋体" w:eastAsia="宋体" w:cs="宋体"/>
          <w:spacing w:val="-45"/>
          <w:sz w:val="17"/>
          <w:szCs w:val="17"/>
        </w:rPr>
        <w:t xml:space="preserve"> </w:t>
      </w:r>
      <w:r>
        <w:rPr>
          <w:rFonts w:ascii="宋体" w:hAnsi="宋体" w:eastAsia="宋体" w:cs="宋体"/>
          <w:spacing w:val="26"/>
          <w:sz w:val="17"/>
          <w:szCs w:val="17"/>
        </w:rPr>
        <w:t>。</w:t>
      </w:r>
    </w:p>
    <w:p w14:paraId="5B5267F3">
      <w:pPr>
        <w:pStyle w:val="2"/>
        <w:spacing w:before="152" w:line="4740" w:lineRule="exact"/>
        <w:ind w:firstLine="630"/>
      </w:pPr>
      <w:r>
        <w:rPr>
          <w:position w:val="-94"/>
        </w:rPr>
        <w:pict>
          <v:group id="_x0000_s1060" o:spid="_x0000_s1060" o:spt="203" style="height:237.05pt;width:353.55pt;" coordsize="7070,4741">
            <o:lock v:ext="edit"/>
            <v:shape id="_x0000_s1061" o:spid="_x0000_s1061" o:spt="75" type="#_x0000_t75" style="position:absolute;left:0;top:0;height:4741;width:7070;" filled="f" stroked="f" coordsize="21600,21600">
              <v:path/>
              <v:fill on="f" focussize="0,0"/>
              <v:stroke on="f"/>
              <v:imagedata r:id="rId157" o:title=""/>
              <o:lock v:ext="edit" aspectratio="t"/>
            </v:shape>
            <v:shape id="_x0000_s1062" o:spid="_x0000_s1062" o:spt="202" type="#_x0000_t202" style="position:absolute;left:169;top:-3;height:4030;width:2300;" filled="f" stroked="f" coordsize="21600,21600">
              <v:path/>
              <v:fill on="f" focussize="0,0"/>
              <v:stroke on="f"/>
              <v:imagedata o:title=""/>
              <o:lock v:ext="edit" aspectratio="f"/>
              <v:textbox inset="0mm,0mm,0mm,0mm">
                <w:txbxContent>
                  <w:p w14:paraId="6BBD3D39">
                    <w:pPr>
                      <w:spacing w:before="20" w:line="219" w:lineRule="auto"/>
                      <w:ind w:left="1210"/>
                      <w:rPr>
                        <w:rFonts w:ascii="宋体" w:hAnsi="宋体" w:eastAsia="宋体" w:cs="宋体"/>
                        <w:sz w:val="17"/>
                        <w:szCs w:val="17"/>
                      </w:rPr>
                    </w:pPr>
                    <w:r>
                      <w:rPr>
                        <w:rFonts w:ascii="宋体" w:hAnsi="宋体" w:eastAsia="宋体" w:cs="宋体"/>
                        <w:spacing w:val="-10"/>
                        <w:sz w:val="17"/>
                        <w:szCs w:val="17"/>
                      </w:rPr>
                      <w:t>电路交换</w:t>
                    </w:r>
                  </w:p>
                  <w:p w14:paraId="6D4833EB">
                    <w:pPr>
                      <w:spacing w:before="48"/>
                    </w:pPr>
                  </w:p>
                  <w:p w14:paraId="24259B5B">
                    <w:pPr>
                      <w:spacing w:before="48"/>
                    </w:pPr>
                  </w:p>
                  <w:tbl>
                    <w:tblPr>
                      <w:tblStyle w:val="5"/>
                      <w:tblW w:w="225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8"/>
                      <w:gridCol w:w="1541"/>
                    </w:tblGrid>
                    <w:tr w14:paraId="316D0AE9">
                      <w:trPr>
                        <w:trHeight w:val="3208" w:hRule="atLeast"/>
                      </w:trPr>
                      <w:tc>
                        <w:tcPr>
                          <w:tcW w:w="718" w:type="dxa"/>
                          <w:vAlign w:val="top"/>
                        </w:tcPr>
                        <w:p w14:paraId="3285546D">
                          <w:pPr>
                            <w:spacing w:line="220" w:lineRule="auto"/>
                            <w:ind w:left="29"/>
                            <w:rPr>
                              <w:rFonts w:ascii="宋体" w:hAnsi="宋体" w:eastAsia="宋体" w:cs="宋体"/>
                              <w:sz w:val="17"/>
                              <w:szCs w:val="17"/>
                            </w:rPr>
                          </w:pPr>
                          <w:r>
                            <w:rPr>
                              <w:rFonts w:ascii="宋体" w:hAnsi="宋体" w:eastAsia="宋体" w:cs="宋体"/>
                              <w:spacing w:val="-9"/>
                              <w:sz w:val="17"/>
                              <w:szCs w:val="17"/>
                            </w:rPr>
                            <w:t>连接建立</w:t>
                          </w:r>
                        </w:p>
                        <w:p w14:paraId="4F635E9D">
                          <w:pPr>
                            <w:spacing w:line="253" w:lineRule="auto"/>
                            <w:rPr>
                              <w:rFonts w:ascii="Arial"/>
                              <w:sz w:val="21"/>
                            </w:rPr>
                          </w:pPr>
                        </w:p>
                        <w:p w14:paraId="6B22C542">
                          <w:pPr>
                            <w:spacing w:line="253" w:lineRule="auto"/>
                            <w:rPr>
                              <w:rFonts w:ascii="Arial"/>
                              <w:sz w:val="21"/>
                            </w:rPr>
                          </w:pPr>
                        </w:p>
                        <w:p w14:paraId="250F98BB">
                          <w:pPr>
                            <w:spacing w:before="55" w:line="219" w:lineRule="auto"/>
                            <w:ind w:left="29"/>
                            <w:rPr>
                              <w:rFonts w:ascii="宋体" w:hAnsi="宋体" w:eastAsia="宋体" w:cs="宋体"/>
                              <w:sz w:val="17"/>
                              <w:szCs w:val="17"/>
                            </w:rPr>
                          </w:pPr>
                          <w:r>
                            <w:rPr>
                              <w:rFonts w:ascii="宋体" w:hAnsi="宋体" w:eastAsia="宋体" w:cs="宋体"/>
                              <w:spacing w:val="-9"/>
                              <w:sz w:val="17"/>
                              <w:szCs w:val="17"/>
                            </w:rPr>
                            <w:t>数据传送</w:t>
                          </w:r>
                        </w:p>
                        <w:p w14:paraId="32B3D493">
                          <w:pPr>
                            <w:spacing w:line="411" w:lineRule="auto"/>
                            <w:rPr>
                              <w:rFonts w:ascii="Arial"/>
                              <w:sz w:val="21"/>
                            </w:rPr>
                          </w:pPr>
                        </w:p>
                        <w:p w14:paraId="4E4B81EA">
                          <w:pPr>
                            <w:spacing w:before="56" w:line="219" w:lineRule="auto"/>
                            <w:ind w:left="29"/>
                            <w:rPr>
                              <w:rFonts w:ascii="宋体" w:hAnsi="宋体" w:eastAsia="宋体" w:cs="宋体"/>
                              <w:sz w:val="17"/>
                              <w:szCs w:val="17"/>
                            </w:rPr>
                          </w:pPr>
                          <w:r>
                            <w:rPr>
                              <w:rFonts w:ascii="宋体" w:hAnsi="宋体" w:eastAsia="宋体" w:cs="宋体"/>
                              <w:spacing w:val="-9"/>
                              <w:sz w:val="17"/>
                              <w:szCs w:val="17"/>
                            </w:rPr>
                            <w:t>连接释放</w:t>
                          </w:r>
                        </w:p>
                        <w:p w14:paraId="10CE86A6">
                          <w:pPr>
                            <w:spacing w:line="293" w:lineRule="auto"/>
                            <w:rPr>
                              <w:rFonts w:ascii="Arial"/>
                              <w:sz w:val="21"/>
                            </w:rPr>
                          </w:pPr>
                        </w:p>
                        <w:p w14:paraId="7036AAEE">
                          <w:pPr>
                            <w:spacing w:line="293" w:lineRule="auto"/>
                            <w:rPr>
                              <w:rFonts w:ascii="Arial"/>
                              <w:sz w:val="21"/>
                            </w:rPr>
                          </w:pPr>
                        </w:p>
                        <w:p w14:paraId="186FBDD7">
                          <w:pPr>
                            <w:spacing w:line="294" w:lineRule="auto"/>
                            <w:rPr>
                              <w:rFonts w:ascii="Arial"/>
                              <w:sz w:val="21"/>
                            </w:rPr>
                          </w:pPr>
                        </w:p>
                        <w:p w14:paraId="781190ED">
                          <w:pPr>
                            <w:spacing w:line="294" w:lineRule="auto"/>
                            <w:rPr>
                              <w:rFonts w:ascii="Arial"/>
                              <w:sz w:val="21"/>
                            </w:rPr>
                          </w:pPr>
                        </w:p>
                        <w:p w14:paraId="537844D4">
                          <w:pPr>
                            <w:spacing w:before="55" w:line="174" w:lineRule="auto"/>
                            <w:ind w:left="90" w:right="81" w:hanging="90"/>
                            <w:rPr>
                              <w:rFonts w:ascii="宋体" w:hAnsi="宋体" w:eastAsia="宋体" w:cs="宋体"/>
                              <w:sz w:val="17"/>
                              <w:szCs w:val="17"/>
                            </w:rPr>
                          </w:pPr>
                          <w:r>
                            <w:rPr>
                              <w:rFonts w:ascii="宋体" w:hAnsi="宋体" w:eastAsia="宋体" w:cs="宋体"/>
                              <w:spacing w:val="-11"/>
                              <w:sz w:val="17"/>
                              <w:szCs w:val="17"/>
                            </w:rPr>
                            <w:t>数据传送</w:t>
                          </w:r>
                          <w:r>
                            <w:rPr>
                              <w:rFonts w:ascii="宋体" w:hAnsi="宋体" w:eastAsia="宋体" w:cs="宋体"/>
                              <w:sz w:val="17"/>
                              <w:szCs w:val="17"/>
                            </w:rPr>
                            <w:t xml:space="preserve"> </w:t>
                          </w:r>
                          <w:r>
                            <w:rPr>
                              <w:rFonts w:ascii="宋体" w:hAnsi="宋体" w:eastAsia="宋体" w:cs="宋体"/>
                              <w:spacing w:val="-5"/>
                              <w:sz w:val="17"/>
                              <w:szCs w:val="17"/>
                            </w:rPr>
                            <w:t>的特点</w:t>
                          </w:r>
                        </w:p>
                      </w:tc>
                      <w:tc>
                        <w:tcPr>
                          <w:tcW w:w="1541" w:type="dxa"/>
                          <w:vAlign w:val="top"/>
                        </w:tcPr>
                        <w:p w14:paraId="2D19D913">
                          <w:pPr>
                            <w:spacing w:line="272" w:lineRule="auto"/>
                            <w:rPr>
                              <w:rFonts w:ascii="Arial"/>
                              <w:sz w:val="21"/>
                            </w:rPr>
                          </w:pPr>
                        </w:p>
                        <w:p w14:paraId="7C40379B">
                          <w:pPr>
                            <w:spacing w:line="272" w:lineRule="auto"/>
                            <w:rPr>
                              <w:rFonts w:ascii="Arial"/>
                              <w:sz w:val="21"/>
                            </w:rPr>
                          </w:pPr>
                        </w:p>
                        <w:p w14:paraId="3E1BF7A9">
                          <w:pPr>
                            <w:spacing w:line="273" w:lineRule="auto"/>
                            <w:rPr>
                              <w:rFonts w:ascii="Arial"/>
                              <w:sz w:val="21"/>
                            </w:rPr>
                          </w:pPr>
                        </w:p>
                        <w:p w14:paraId="59B6346B">
                          <w:pPr>
                            <w:spacing w:before="55" w:line="222" w:lineRule="auto"/>
                            <w:ind w:left="562"/>
                            <w:rPr>
                              <w:rFonts w:ascii="黑体" w:hAnsi="黑体" w:eastAsia="黑体" w:cs="黑体"/>
                              <w:sz w:val="17"/>
                              <w:szCs w:val="17"/>
                            </w:rPr>
                          </w:pPr>
                          <w:r>
                            <w:rPr>
                              <w:rFonts w:ascii="黑体" w:hAnsi="黑体" w:eastAsia="黑体" w:cs="黑体"/>
                              <w:color w:val="FFFFFF"/>
                              <w:spacing w:val="-2"/>
                              <w:sz w:val="17"/>
                              <w:szCs w:val="17"/>
                              <w:shd w:val="clear" w:fill="000000"/>
                            </w:rPr>
                            <w:t>报文</w:t>
                          </w:r>
                        </w:p>
                        <w:p w14:paraId="3D97FF19">
                          <w:pPr>
                            <w:spacing w:line="274" w:lineRule="auto"/>
                            <w:rPr>
                              <w:rFonts w:ascii="Arial"/>
                              <w:sz w:val="21"/>
                            </w:rPr>
                          </w:pPr>
                        </w:p>
                        <w:p w14:paraId="4605B7D3">
                          <w:pPr>
                            <w:spacing w:line="275" w:lineRule="auto"/>
                            <w:rPr>
                              <w:rFonts w:ascii="Arial"/>
                              <w:sz w:val="21"/>
                            </w:rPr>
                          </w:pPr>
                        </w:p>
                        <w:p w14:paraId="27ECEFEE">
                          <w:pPr>
                            <w:spacing w:line="275" w:lineRule="auto"/>
                            <w:rPr>
                              <w:rFonts w:ascii="Arial"/>
                              <w:sz w:val="21"/>
                            </w:rPr>
                          </w:pPr>
                        </w:p>
                        <w:p w14:paraId="026FCC2C">
                          <w:pPr>
                            <w:spacing w:line="275" w:lineRule="auto"/>
                            <w:rPr>
                              <w:rFonts w:ascii="Arial"/>
                              <w:sz w:val="21"/>
                            </w:rPr>
                          </w:pPr>
                        </w:p>
                        <w:p w14:paraId="53EFAB5B">
                          <w:pPr>
                            <w:spacing w:line="275" w:lineRule="auto"/>
                            <w:rPr>
                              <w:rFonts w:ascii="Arial"/>
                              <w:sz w:val="21"/>
                            </w:rPr>
                          </w:pPr>
                        </w:p>
                        <w:p w14:paraId="78FBA511">
                          <w:pPr>
                            <w:spacing w:before="49" w:line="198" w:lineRule="auto"/>
                            <w:jc w:val="right"/>
                            <w:rPr>
                              <w:rFonts w:ascii="Arial" w:hAnsi="Arial" w:eastAsia="Arial" w:cs="Arial"/>
                              <w:sz w:val="17"/>
                              <w:szCs w:val="17"/>
                            </w:rPr>
                          </w:pPr>
                          <w:r>
                            <w:rPr>
                              <w:rFonts w:ascii="Times New Roman" w:hAnsi="Times New Roman" w:eastAsia="Times New Roman" w:cs="Times New Roman"/>
                              <w:spacing w:val="-7"/>
                              <w:sz w:val="17"/>
                              <w:szCs w:val="17"/>
                            </w:rPr>
                            <w:t>A</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pacing w:val="-7"/>
                              <w:sz w:val="17"/>
                              <w:szCs w:val="17"/>
                            </w:rPr>
                            <w:t>B</w:t>
                          </w:r>
                          <w:r>
                            <w:rPr>
                              <w:rFonts w:ascii="Times New Roman" w:hAnsi="Times New Roman" w:eastAsia="Times New Roman" w:cs="Times New Roman"/>
                              <w:spacing w:val="2"/>
                              <w:sz w:val="17"/>
                              <w:szCs w:val="17"/>
                            </w:rPr>
                            <w:t xml:space="preserve">        </w:t>
                          </w:r>
                          <w:r>
                            <w:rPr>
                              <w:rFonts w:ascii="Arial" w:hAnsi="Arial" w:eastAsia="Arial" w:cs="Arial"/>
                              <w:spacing w:val="-7"/>
                              <w:sz w:val="17"/>
                              <w:szCs w:val="17"/>
                            </w:rPr>
                            <w:t>C</w:t>
                          </w:r>
                          <w:r>
                            <w:rPr>
                              <w:rFonts w:ascii="Arial" w:hAnsi="Arial" w:eastAsia="Arial" w:cs="Arial"/>
                              <w:spacing w:val="7"/>
                              <w:sz w:val="17"/>
                              <w:szCs w:val="17"/>
                            </w:rPr>
                            <w:t xml:space="preserve">      </w:t>
                          </w:r>
                          <w:r>
                            <w:rPr>
                              <w:rFonts w:ascii="Arial" w:hAnsi="Arial" w:eastAsia="Arial" w:cs="Arial"/>
                              <w:spacing w:val="-7"/>
                              <w:sz w:val="17"/>
                              <w:szCs w:val="17"/>
                            </w:rPr>
                            <w:t>D</w:t>
                          </w:r>
                        </w:p>
                        <w:p w14:paraId="0A7D0090">
                          <w:pPr>
                            <w:spacing w:before="172" w:line="219" w:lineRule="auto"/>
                            <w:ind w:left="162"/>
                            <w:rPr>
                              <w:rFonts w:ascii="宋体" w:hAnsi="宋体" w:eastAsia="宋体" w:cs="宋体"/>
                              <w:sz w:val="17"/>
                              <w:szCs w:val="17"/>
                            </w:rPr>
                          </w:pPr>
                          <w:r>
                            <w:rPr>
                              <w:rFonts w:ascii="宋体" w:hAnsi="宋体" w:eastAsia="宋体" w:cs="宋体"/>
                              <w:spacing w:val="-8"/>
                              <w:sz w:val="17"/>
                              <w:szCs w:val="17"/>
                            </w:rPr>
                            <w:t>比特流直达终点</w:t>
                          </w:r>
                        </w:p>
                      </w:tc>
                    </w:tr>
                  </w:tbl>
                  <w:p w14:paraId="08F945F8">
                    <w:pPr>
                      <w:rPr>
                        <w:rFonts w:ascii="Arial"/>
                        <w:sz w:val="21"/>
                      </w:rPr>
                    </w:pPr>
                  </w:p>
                </w:txbxContent>
              </v:textbox>
            </v:shape>
            <v:shape id="_x0000_s1063" o:spid="_x0000_s1063" o:spt="202" type="#_x0000_t202" style="position:absolute;left:5269;top:-2;height:4651;width:1570;" filled="f" stroked="f" coordsize="21600,21600">
              <v:path/>
              <v:fill on="f" focussize="0,0"/>
              <v:stroke on="f"/>
              <v:imagedata o:title=""/>
              <o:lock v:ext="edit" aspectratio="f"/>
              <v:textbox inset="0mm,0mm,0mm,0mm">
                <w:txbxContent>
                  <w:p w14:paraId="5EFC0093">
                    <w:pPr>
                      <w:spacing w:before="20" w:line="220" w:lineRule="auto"/>
                      <w:ind w:left="440"/>
                      <w:rPr>
                        <w:rFonts w:ascii="宋体" w:hAnsi="宋体" w:eastAsia="宋体" w:cs="宋体"/>
                        <w:sz w:val="17"/>
                        <w:szCs w:val="17"/>
                      </w:rPr>
                    </w:pPr>
                    <w:r>
                      <w:rPr>
                        <w:rFonts w:ascii="宋体" w:hAnsi="宋体" w:eastAsia="宋体" w:cs="宋体"/>
                        <w:spacing w:val="-9"/>
                        <w:sz w:val="17"/>
                        <w:szCs w:val="17"/>
                      </w:rPr>
                      <w:t>分组交换</w:t>
                    </w:r>
                  </w:p>
                  <w:p w14:paraId="299273E6">
                    <w:pPr>
                      <w:spacing w:before="114" w:line="185" w:lineRule="auto"/>
                      <w:ind w:left="140"/>
                      <w:rPr>
                        <w:rFonts w:ascii="Times New Roman" w:hAnsi="Times New Roman" w:eastAsia="Times New Roman" w:cs="Times New Roman"/>
                        <w:sz w:val="21"/>
                        <w:szCs w:val="21"/>
                      </w:rPr>
                    </w:pPr>
                    <w:r>
                      <w:rPr>
                        <w:rFonts w:ascii="Times New Roman" w:hAnsi="Times New Roman" w:eastAsia="Times New Roman" w:cs="Times New Roman"/>
                        <w:i/>
                        <w:iCs/>
                        <w:spacing w:val="2"/>
                        <w:sz w:val="21"/>
                        <w:szCs w:val="21"/>
                      </w:rPr>
                      <w:t>P₁</w:t>
                    </w:r>
                  </w:p>
                  <w:p w14:paraId="2AAE8656">
                    <w:pPr>
                      <w:spacing w:before="97" w:line="182" w:lineRule="auto"/>
                      <w:ind w:left="140"/>
                      <w:rPr>
                        <w:rFonts w:ascii="Times New Roman" w:hAnsi="Times New Roman" w:eastAsia="Times New Roman" w:cs="Times New Roman"/>
                        <w:sz w:val="13"/>
                        <w:szCs w:val="13"/>
                      </w:rPr>
                    </w:pPr>
                    <w:r>
                      <w:rPr>
                        <w:rFonts w:ascii="Times New Roman" w:hAnsi="Times New Roman" w:eastAsia="Times New Roman" w:cs="Times New Roman"/>
                        <w:spacing w:val="-5"/>
                        <w:sz w:val="13"/>
                        <w:szCs w:val="13"/>
                      </w:rPr>
                      <w:t>P₂C</w:t>
                    </w:r>
                  </w:p>
                  <w:p w14:paraId="3B59F023">
                    <w:pPr>
                      <w:spacing w:line="185" w:lineRule="auto"/>
                      <w:ind w:left="140"/>
                      <w:rPr>
                        <w:rFonts w:ascii="Times New Roman" w:hAnsi="Times New Roman" w:eastAsia="Times New Roman" w:cs="Times New Roman"/>
                        <w:sz w:val="28"/>
                        <w:szCs w:val="28"/>
                      </w:rPr>
                    </w:pPr>
                    <w:r>
                      <w:rPr>
                        <w:rFonts w:ascii="Times New Roman" w:hAnsi="Times New Roman" w:eastAsia="Times New Roman" w:cs="Times New Roman"/>
                        <w:sz w:val="28"/>
                        <w:szCs w:val="28"/>
                      </w:rPr>
                      <w:t>P</w:t>
                    </w:r>
                  </w:p>
                  <w:p w14:paraId="3A4C5F4F">
                    <w:pPr>
                      <w:spacing w:line="254" w:lineRule="auto"/>
                      <w:rPr>
                        <w:rFonts w:ascii="Arial"/>
                        <w:sz w:val="21"/>
                      </w:rPr>
                    </w:pPr>
                  </w:p>
                  <w:p w14:paraId="497A843C">
                    <w:pPr>
                      <w:spacing w:line="254" w:lineRule="auto"/>
                      <w:rPr>
                        <w:rFonts w:ascii="Arial"/>
                        <w:sz w:val="21"/>
                      </w:rPr>
                    </w:pPr>
                  </w:p>
                  <w:p w14:paraId="005B311D">
                    <w:pPr>
                      <w:spacing w:line="254" w:lineRule="auto"/>
                      <w:rPr>
                        <w:rFonts w:ascii="Arial"/>
                        <w:sz w:val="21"/>
                      </w:rPr>
                    </w:pPr>
                  </w:p>
                  <w:p w14:paraId="07A871AA">
                    <w:pPr>
                      <w:spacing w:line="254" w:lineRule="auto"/>
                      <w:rPr>
                        <w:rFonts w:ascii="Arial"/>
                        <w:sz w:val="21"/>
                      </w:rPr>
                    </w:pPr>
                  </w:p>
                  <w:p w14:paraId="1974BE6E">
                    <w:pPr>
                      <w:spacing w:line="254" w:lineRule="auto"/>
                      <w:rPr>
                        <w:rFonts w:ascii="Arial"/>
                        <w:sz w:val="21"/>
                      </w:rPr>
                    </w:pPr>
                  </w:p>
                  <w:p w14:paraId="5FF73259">
                    <w:pPr>
                      <w:spacing w:line="254" w:lineRule="auto"/>
                      <w:rPr>
                        <w:rFonts w:ascii="Arial"/>
                        <w:sz w:val="21"/>
                      </w:rPr>
                    </w:pPr>
                  </w:p>
                  <w:p w14:paraId="27014ECA">
                    <w:pPr>
                      <w:spacing w:line="255" w:lineRule="auto"/>
                      <w:rPr>
                        <w:rFonts w:ascii="Arial"/>
                        <w:sz w:val="21"/>
                      </w:rPr>
                    </w:pPr>
                  </w:p>
                  <w:p w14:paraId="172C6FAE">
                    <w:pPr>
                      <w:spacing w:line="255" w:lineRule="auto"/>
                      <w:rPr>
                        <w:rFonts w:ascii="Arial"/>
                        <w:sz w:val="21"/>
                      </w:rPr>
                    </w:pPr>
                  </w:p>
                  <w:p w14:paraId="68B4337C">
                    <w:pPr>
                      <w:spacing w:line="255" w:lineRule="auto"/>
                      <w:rPr>
                        <w:rFonts w:ascii="Arial"/>
                        <w:sz w:val="21"/>
                      </w:rPr>
                    </w:pPr>
                  </w:p>
                  <w:p w14:paraId="48401F78">
                    <w:pPr>
                      <w:spacing w:before="49" w:line="19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A</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pacing w:val="-3"/>
                        <w:sz w:val="17"/>
                        <w:szCs w:val="17"/>
                      </w:rPr>
                      <w:t>B</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pacing w:val="-3"/>
                        <w:sz w:val="17"/>
                        <w:szCs w:val="17"/>
                      </w:rPr>
                      <w:t>C</w:t>
                    </w:r>
                    <w:r>
                      <w:rPr>
                        <w:rFonts w:ascii="Times New Roman" w:hAnsi="Times New Roman" w:eastAsia="Times New Roman" w:cs="Times New Roman"/>
                        <w:spacing w:val="4"/>
                        <w:sz w:val="17"/>
                        <w:szCs w:val="17"/>
                      </w:rPr>
                      <w:t xml:space="preserve">        </w:t>
                    </w:r>
                    <w:r>
                      <w:rPr>
                        <w:rFonts w:ascii="Times New Roman" w:hAnsi="Times New Roman" w:eastAsia="Times New Roman" w:cs="Times New Roman"/>
                        <w:spacing w:val="-3"/>
                        <w:sz w:val="17"/>
                        <w:szCs w:val="17"/>
                      </w:rPr>
                      <w:t>D</w:t>
                    </w:r>
                  </w:p>
                  <w:p w14:paraId="35B296F8">
                    <w:pPr>
                      <w:spacing w:before="63" w:line="220" w:lineRule="auto"/>
                      <w:ind w:left="99"/>
                      <w:rPr>
                        <w:rFonts w:ascii="宋体" w:hAnsi="宋体" w:eastAsia="宋体" w:cs="宋体"/>
                        <w:sz w:val="17"/>
                        <w:szCs w:val="17"/>
                      </w:rPr>
                    </w:pPr>
                    <w:r>
                      <w:rPr>
                        <w:rFonts w:ascii="宋体" w:hAnsi="宋体" w:eastAsia="宋体" w:cs="宋体"/>
                        <w:sz w:val="17"/>
                        <w:szCs w:val="17"/>
                      </w:rPr>
                      <w:t>分组</w:t>
                    </w:r>
                    <w:r>
                      <w:rPr>
                        <w:rFonts w:ascii="宋体" w:hAnsi="宋体" w:eastAsia="宋体" w:cs="宋体"/>
                        <w:spacing w:val="34"/>
                        <w:w w:val="101"/>
                        <w:sz w:val="17"/>
                        <w:szCs w:val="17"/>
                      </w:rPr>
                      <w:t xml:space="preserve"> </w:t>
                    </w:r>
                    <w:r>
                      <w:rPr>
                        <w:rFonts w:ascii="宋体" w:hAnsi="宋体" w:eastAsia="宋体" w:cs="宋体"/>
                        <w:sz w:val="17"/>
                        <w:szCs w:val="17"/>
                      </w:rPr>
                      <w:t>分组</w:t>
                    </w:r>
                    <w:r>
                      <w:rPr>
                        <w:rFonts w:ascii="宋体" w:hAnsi="宋体" w:eastAsia="宋体" w:cs="宋体"/>
                        <w:spacing w:val="30"/>
                        <w:sz w:val="17"/>
                        <w:szCs w:val="17"/>
                      </w:rPr>
                      <w:t xml:space="preserve"> </w:t>
                    </w:r>
                    <w:r>
                      <w:rPr>
                        <w:rFonts w:ascii="宋体" w:hAnsi="宋体" w:eastAsia="宋体" w:cs="宋体"/>
                        <w:sz w:val="17"/>
                        <w:szCs w:val="17"/>
                      </w:rPr>
                      <w:t>分组</w:t>
                    </w:r>
                  </w:p>
                  <w:p w14:paraId="4A13CA00">
                    <w:pPr>
                      <w:spacing w:line="448" w:lineRule="auto"/>
                      <w:rPr>
                        <w:rFonts w:ascii="Arial"/>
                        <w:sz w:val="21"/>
                      </w:rPr>
                    </w:pPr>
                  </w:p>
                  <w:p w14:paraId="4FB0213D">
                    <w:pPr>
                      <w:spacing w:before="56" w:line="213" w:lineRule="auto"/>
                      <w:ind w:left="360" w:right="425"/>
                      <w:rPr>
                        <w:rFonts w:ascii="黑体" w:hAnsi="黑体" w:eastAsia="黑体" w:cs="黑体"/>
                        <w:sz w:val="17"/>
                        <w:szCs w:val="17"/>
                      </w:rPr>
                    </w:pPr>
                    <w:r>
                      <w:rPr>
                        <w:rFonts w:ascii="宋体" w:hAnsi="宋体" w:eastAsia="宋体" w:cs="宋体"/>
                        <w:spacing w:val="-3"/>
                        <w:sz w:val="17"/>
                        <w:szCs w:val="17"/>
                      </w:rPr>
                      <w:t>存储</w:t>
                    </w:r>
                    <w:r>
                      <w:rPr>
                        <w:rFonts w:ascii="宋体" w:hAnsi="宋体" w:eastAsia="宋体" w:cs="宋体"/>
                        <w:spacing w:val="20"/>
                        <w:sz w:val="17"/>
                        <w:szCs w:val="17"/>
                      </w:rPr>
                      <w:t xml:space="preserve"> </w:t>
                    </w:r>
                    <w:r>
                      <w:rPr>
                        <w:rFonts w:ascii="宋体" w:hAnsi="宋体" w:eastAsia="宋体" w:cs="宋体"/>
                        <w:spacing w:val="-3"/>
                        <w:sz w:val="17"/>
                        <w:szCs w:val="17"/>
                      </w:rPr>
                      <w:t>存储</w:t>
                    </w:r>
                    <w:r>
                      <w:rPr>
                        <w:rFonts w:ascii="宋体" w:hAnsi="宋体" w:eastAsia="宋体" w:cs="宋体"/>
                        <w:sz w:val="17"/>
                        <w:szCs w:val="17"/>
                      </w:rPr>
                      <w:t xml:space="preserve"> </w:t>
                    </w:r>
                    <w:r>
                      <w:rPr>
                        <w:rFonts w:ascii="宋体" w:hAnsi="宋体" w:eastAsia="宋体" w:cs="宋体"/>
                        <w:spacing w:val="-4"/>
                        <w:sz w:val="17"/>
                        <w:szCs w:val="17"/>
                      </w:rPr>
                      <w:t>转发</w:t>
                    </w:r>
                    <w:r>
                      <w:rPr>
                        <w:rFonts w:ascii="宋体" w:hAnsi="宋体" w:eastAsia="宋体" w:cs="宋体"/>
                        <w:spacing w:val="34"/>
                        <w:sz w:val="17"/>
                        <w:szCs w:val="17"/>
                      </w:rPr>
                      <w:t xml:space="preserve"> </w:t>
                    </w:r>
                    <w:r>
                      <w:rPr>
                        <w:rFonts w:ascii="黑体" w:hAnsi="黑体" w:eastAsia="黑体" w:cs="黑体"/>
                        <w:spacing w:val="-4"/>
                        <w:sz w:val="17"/>
                        <w:szCs w:val="17"/>
                      </w:rPr>
                      <w:t>转发</w:t>
                    </w:r>
                  </w:p>
                </w:txbxContent>
              </v:textbox>
            </v:shape>
            <v:shape id="_x0000_s1064" o:spid="_x0000_s1064" o:spt="202" type="#_x0000_t202" style="position:absolute;left:3069;top:76;height:4572;width:1570;" filled="f" stroked="f" coordsize="21600,21600">
              <v:path/>
              <v:fill on="f" focussize="0,0"/>
              <v:stroke on="f"/>
              <v:imagedata o:title=""/>
              <o:lock v:ext="edit" aspectratio="f"/>
              <v:textbox inset="0mm,0mm,0mm,0mm">
                <w:txbxContent>
                  <w:p w14:paraId="25F72C7E">
                    <w:pPr>
                      <w:spacing w:before="20" w:line="219" w:lineRule="auto"/>
                      <w:ind w:left="449"/>
                      <w:rPr>
                        <w:rFonts w:ascii="宋体" w:hAnsi="宋体" w:eastAsia="宋体" w:cs="宋体"/>
                        <w:sz w:val="17"/>
                        <w:szCs w:val="17"/>
                      </w:rPr>
                    </w:pPr>
                    <w:r>
                      <w:rPr>
                        <w:rFonts w:ascii="宋体" w:hAnsi="宋体" w:eastAsia="宋体" w:cs="宋体"/>
                        <w:spacing w:val="-7"/>
                        <w:sz w:val="17"/>
                        <w:szCs w:val="17"/>
                      </w:rPr>
                      <w:t>报文交换</w:t>
                    </w:r>
                  </w:p>
                  <w:p w14:paraId="1DA6DE3D">
                    <w:pPr>
                      <w:spacing w:line="256" w:lineRule="auto"/>
                      <w:rPr>
                        <w:rFonts w:ascii="Arial"/>
                        <w:sz w:val="21"/>
                      </w:rPr>
                    </w:pPr>
                  </w:p>
                  <w:p w14:paraId="292D6142">
                    <w:pPr>
                      <w:spacing w:line="257" w:lineRule="auto"/>
                      <w:rPr>
                        <w:rFonts w:ascii="Arial"/>
                        <w:sz w:val="21"/>
                      </w:rPr>
                    </w:pPr>
                  </w:p>
                  <w:p w14:paraId="185BE500">
                    <w:pPr>
                      <w:spacing w:line="257" w:lineRule="auto"/>
                      <w:rPr>
                        <w:rFonts w:ascii="Arial"/>
                        <w:sz w:val="21"/>
                      </w:rPr>
                    </w:pPr>
                  </w:p>
                  <w:p w14:paraId="66DB873E">
                    <w:pPr>
                      <w:spacing w:line="257" w:lineRule="auto"/>
                      <w:rPr>
                        <w:rFonts w:ascii="Arial"/>
                        <w:sz w:val="21"/>
                      </w:rPr>
                    </w:pPr>
                  </w:p>
                  <w:p w14:paraId="6A44419B">
                    <w:pPr>
                      <w:spacing w:before="123" w:line="219" w:lineRule="auto"/>
                      <w:ind w:left="559"/>
                      <w:rPr>
                        <w:rFonts w:ascii="宋体" w:hAnsi="宋体" w:eastAsia="宋体" w:cs="宋体"/>
                        <w:sz w:val="38"/>
                        <w:szCs w:val="38"/>
                      </w:rPr>
                    </w:pPr>
                    <w:r>
                      <w:rPr>
                        <w:rFonts w:ascii="宋体" w:hAnsi="宋体" w:eastAsia="宋体" w:cs="宋体"/>
                        <w:sz w:val="38"/>
                        <w:szCs w:val="38"/>
                      </w:rPr>
                      <w:t>操</w:t>
                    </w:r>
                  </w:p>
                  <w:p w14:paraId="418BBA4B">
                    <w:pPr>
                      <w:spacing w:line="271" w:lineRule="auto"/>
                      <w:rPr>
                        <w:rFonts w:ascii="Arial"/>
                        <w:sz w:val="21"/>
                      </w:rPr>
                    </w:pPr>
                  </w:p>
                  <w:p w14:paraId="725D4817">
                    <w:pPr>
                      <w:spacing w:line="271" w:lineRule="auto"/>
                      <w:rPr>
                        <w:rFonts w:ascii="Arial"/>
                        <w:sz w:val="21"/>
                      </w:rPr>
                    </w:pPr>
                  </w:p>
                  <w:p w14:paraId="420F0645">
                    <w:pPr>
                      <w:spacing w:line="271" w:lineRule="auto"/>
                      <w:rPr>
                        <w:rFonts w:ascii="Arial"/>
                        <w:sz w:val="21"/>
                      </w:rPr>
                    </w:pPr>
                  </w:p>
                  <w:p w14:paraId="5FA91044">
                    <w:pPr>
                      <w:spacing w:line="271" w:lineRule="auto"/>
                      <w:rPr>
                        <w:rFonts w:ascii="Arial"/>
                        <w:sz w:val="21"/>
                      </w:rPr>
                    </w:pPr>
                  </w:p>
                  <w:p w14:paraId="5FEC7490">
                    <w:pPr>
                      <w:spacing w:line="272" w:lineRule="auto"/>
                      <w:rPr>
                        <w:rFonts w:ascii="Arial"/>
                        <w:sz w:val="21"/>
                      </w:rPr>
                    </w:pPr>
                  </w:p>
                  <w:p w14:paraId="74D113C8">
                    <w:pPr>
                      <w:spacing w:before="49" w:line="308" w:lineRule="auto"/>
                      <w:ind w:left="69" w:right="20" w:hanging="49"/>
                      <w:rPr>
                        <w:rFonts w:ascii="宋体" w:hAnsi="宋体" w:eastAsia="宋体" w:cs="宋体"/>
                        <w:sz w:val="17"/>
                        <w:szCs w:val="17"/>
                      </w:rPr>
                    </w:pPr>
                    <w:r>
                      <w:rPr>
                        <w:rFonts w:ascii="Times New Roman" w:hAnsi="Times New Roman" w:eastAsia="Times New Roman" w:cs="Times New Roman"/>
                        <w:spacing w:val="-2"/>
                        <w:sz w:val="17"/>
                        <w:szCs w:val="17"/>
                      </w:rPr>
                      <w:t>A</w:t>
                    </w:r>
                    <w:r>
                      <w:rPr>
                        <w:rFonts w:ascii="Times New Roman" w:hAnsi="Times New Roman" w:eastAsia="Times New Roman" w:cs="Times New Roman"/>
                        <w:spacing w:val="6"/>
                        <w:sz w:val="17"/>
                        <w:szCs w:val="17"/>
                      </w:rPr>
                      <w:t xml:space="preserve">       </w:t>
                    </w:r>
                    <w:r>
                      <w:rPr>
                        <w:rFonts w:ascii="Times New Roman" w:hAnsi="Times New Roman" w:eastAsia="Times New Roman" w:cs="Times New Roman"/>
                        <w:spacing w:val="-2"/>
                        <w:sz w:val="17"/>
                        <w:szCs w:val="17"/>
                      </w:rPr>
                      <w:t>B</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pacing w:val="-2"/>
                        <w:sz w:val="17"/>
                        <w:szCs w:val="17"/>
                      </w:rPr>
                      <w:t>C         D</w:t>
                    </w:r>
                    <w:r>
                      <w:rPr>
                        <w:rFonts w:ascii="Times New Roman" w:hAnsi="Times New Roman" w:eastAsia="Times New Roman" w:cs="Times New Roman"/>
                        <w:spacing w:val="4"/>
                        <w:sz w:val="17"/>
                        <w:szCs w:val="17"/>
                      </w:rPr>
                      <w:t xml:space="preserve"> </w:t>
                    </w:r>
                    <w:r>
                      <w:rPr>
                        <w:rFonts w:ascii="宋体" w:hAnsi="宋体" w:eastAsia="宋体" w:cs="宋体"/>
                        <w:spacing w:val="7"/>
                        <w:sz w:val="17"/>
                        <w:szCs w:val="17"/>
                      </w:rPr>
                      <w:t>报文</w:t>
                    </w:r>
                    <w:r>
                      <w:rPr>
                        <w:rFonts w:ascii="宋体" w:hAnsi="宋体" w:eastAsia="宋体" w:cs="宋体"/>
                        <w:spacing w:val="49"/>
                        <w:sz w:val="17"/>
                        <w:szCs w:val="17"/>
                      </w:rPr>
                      <w:t xml:space="preserve"> </w:t>
                    </w:r>
                    <w:r>
                      <w:rPr>
                        <w:rFonts w:ascii="宋体" w:hAnsi="宋体" w:eastAsia="宋体" w:cs="宋体"/>
                        <w:spacing w:val="7"/>
                        <w:sz w:val="17"/>
                        <w:szCs w:val="17"/>
                      </w:rPr>
                      <w:t>报文</w:t>
                    </w:r>
                    <w:r>
                      <w:rPr>
                        <w:rFonts w:ascii="宋体" w:hAnsi="宋体" w:eastAsia="宋体" w:cs="宋体"/>
                        <w:spacing w:val="47"/>
                        <w:sz w:val="17"/>
                        <w:szCs w:val="17"/>
                      </w:rPr>
                      <w:t xml:space="preserve"> </w:t>
                    </w:r>
                    <w:r>
                      <w:rPr>
                        <w:rFonts w:ascii="宋体" w:hAnsi="宋体" w:eastAsia="宋体" w:cs="宋体"/>
                        <w:spacing w:val="7"/>
                        <w:sz w:val="17"/>
                        <w:szCs w:val="17"/>
                      </w:rPr>
                      <w:t>报文</w:t>
                    </w:r>
                  </w:p>
                  <w:p w14:paraId="32B4A01A">
                    <w:pPr>
                      <w:spacing w:line="363" w:lineRule="auto"/>
                      <w:rPr>
                        <w:rFonts w:ascii="Arial"/>
                        <w:sz w:val="21"/>
                      </w:rPr>
                    </w:pPr>
                  </w:p>
                  <w:p w14:paraId="348121F9">
                    <w:pPr>
                      <w:spacing w:before="55" w:line="208" w:lineRule="auto"/>
                      <w:ind w:left="349" w:right="435" w:hanging="20"/>
                      <w:rPr>
                        <w:rFonts w:ascii="黑体" w:hAnsi="黑体" w:eastAsia="黑体" w:cs="黑体"/>
                        <w:sz w:val="17"/>
                        <w:szCs w:val="17"/>
                      </w:rPr>
                    </w:pPr>
                    <w:r>
                      <w:rPr>
                        <w:rFonts w:ascii="黑体" w:hAnsi="黑体" w:eastAsia="黑体" w:cs="黑体"/>
                        <w:spacing w:val="-4"/>
                        <w:sz w:val="17"/>
                        <w:szCs w:val="17"/>
                      </w:rPr>
                      <w:t>存储</w:t>
                    </w:r>
                    <w:r>
                      <w:rPr>
                        <w:rFonts w:ascii="黑体" w:hAnsi="黑体" w:eastAsia="黑体" w:cs="黑体"/>
                        <w:spacing w:val="43"/>
                        <w:sz w:val="17"/>
                        <w:szCs w:val="17"/>
                      </w:rPr>
                      <w:t xml:space="preserve"> </w:t>
                    </w:r>
                    <w:r>
                      <w:rPr>
                        <w:rFonts w:ascii="黑体" w:hAnsi="黑体" w:eastAsia="黑体" w:cs="黑体"/>
                        <w:spacing w:val="-4"/>
                        <w:sz w:val="17"/>
                        <w:szCs w:val="17"/>
                      </w:rPr>
                      <w:t>存储</w:t>
                    </w:r>
                    <w:r>
                      <w:rPr>
                        <w:rFonts w:ascii="黑体" w:hAnsi="黑体" w:eastAsia="黑体" w:cs="黑体"/>
                        <w:sz w:val="17"/>
                        <w:szCs w:val="17"/>
                      </w:rPr>
                      <w:t xml:space="preserve"> </w:t>
                    </w:r>
                    <w:r>
                      <w:rPr>
                        <w:rFonts w:ascii="宋体" w:hAnsi="宋体" w:eastAsia="宋体" w:cs="宋体"/>
                        <w:spacing w:val="-4"/>
                        <w:sz w:val="17"/>
                        <w:szCs w:val="17"/>
                      </w:rPr>
                      <w:t>转发</w:t>
                    </w:r>
                    <w:r>
                      <w:rPr>
                        <w:rFonts w:ascii="宋体" w:hAnsi="宋体" w:eastAsia="宋体" w:cs="宋体"/>
                        <w:spacing w:val="34"/>
                        <w:sz w:val="17"/>
                        <w:szCs w:val="17"/>
                      </w:rPr>
                      <w:t xml:space="preserve"> </w:t>
                    </w:r>
                    <w:r>
                      <w:rPr>
                        <w:rFonts w:ascii="黑体" w:hAnsi="黑体" w:eastAsia="黑体" w:cs="黑体"/>
                        <w:spacing w:val="-4"/>
                        <w:sz w:val="17"/>
                        <w:szCs w:val="17"/>
                      </w:rPr>
                      <w:t>转发</w:t>
                    </w:r>
                  </w:p>
                </w:txbxContent>
              </v:textbox>
            </v:shape>
            <v:shape id="_x0000_s1065" o:spid="_x0000_s1065" o:spt="202" type="#_x0000_t202" style="position:absolute;left:3291;top:316;height:530;width:242;" filled="f" stroked="f" coordsize="21600,21600">
              <v:path/>
              <v:fill on="f" focussize="0,0"/>
              <v:stroke on="f"/>
              <v:imagedata o:title=""/>
              <o:lock v:ext="edit" aspectratio="f"/>
              <v:textbox inset="0mm,0mm,0mm,0mm" style="layout-flow:vertical-ideographic;">
                <w:txbxContent>
                  <w:p w14:paraId="396D410F">
                    <w:pPr>
                      <w:spacing w:before="19" w:line="201" w:lineRule="auto"/>
                      <w:ind w:left="20"/>
                      <w:rPr>
                        <w:rFonts w:ascii="宋体" w:hAnsi="宋体" w:eastAsia="宋体" w:cs="宋体"/>
                        <w:sz w:val="22"/>
                        <w:szCs w:val="22"/>
                      </w:rPr>
                    </w:pPr>
                    <w:r>
                      <w:rPr>
                        <w:rFonts w:ascii="宋体" w:hAnsi="宋体" w:eastAsia="宋体" w:cs="宋体"/>
                        <w:spacing w:val="24"/>
                        <w:sz w:val="22"/>
                        <w:szCs w:val="22"/>
                      </w:rPr>
                      <w:t>报文</w:t>
                    </w:r>
                  </w:p>
                </w:txbxContent>
              </v:textbox>
            </v:shape>
            <v:shape id="_x0000_s1066" o:spid="_x0000_s1066" o:spt="202" type="#_x0000_t202" style="position:absolute;left:4196;top:2407;height:520;width:242;" filled="f" stroked="f" coordsize="21600,21600">
              <v:path/>
              <v:fill on="f" focussize="0,0"/>
              <v:stroke on="f"/>
              <v:imagedata o:title=""/>
              <o:lock v:ext="edit" aspectratio="f"/>
              <v:textbox inset="0mm,0mm,0mm,0mm" style="layout-flow:vertical-ideographic;">
                <w:txbxContent>
                  <w:p w14:paraId="5EA58CBD">
                    <w:pPr>
                      <w:spacing w:before="19" w:line="201" w:lineRule="auto"/>
                      <w:ind w:left="20"/>
                      <w:rPr>
                        <w:rFonts w:ascii="宋体" w:hAnsi="宋体" w:eastAsia="宋体" w:cs="宋体"/>
                        <w:sz w:val="22"/>
                        <w:szCs w:val="22"/>
                      </w:rPr>
                    </w:pPr>
                    <w:r>
                      <w:rPr>
                        <w:rFonts w:ascii="宋体" w:hAnsi="宋体" w:eastAsia="宋体" w:cs="宋体"/>
                        <w:spacing w:val="19"/>
                        <w:sz w:val="22"/>
                        <w:szCs w:val="22"/>
                      </w:rPr>
                      <w:t>报文</w:t>
                    </w:r>
                  </w:p>
                </w:txbxContent>
              </v:textbox>
            </v:shape>
            <w10:wrap type="none"/>
            <w10:anchorlock/>
          </v:group>
        </w:pict>
      </w:r>
    </w:p>
    <w:p w14:paraId="0BDBC72E">
      <w:pPr>
        <w:spacing w:before="177" w:line="219" w:lineRule="auto"/>
        <w:ind w:left="1010"/>
        <w:rPr>
          <w:rFonts w:ascii="宋体" w:hAnsi="宋体" w:eastAsia="宋体" w:cs="宋体"/>
          <w:sz w:val="17"/>
          <w:szCs w:val="17"/>
        </w:rPr>
      </w:pPr>
      <w:r>
        <w:rPr>
          <w:rFonts w:ascii="宋体" w:hAnsi="宋体" w:eastAsia="宋体" w:cs="宋体"/>
          <w:spacing w:val="8"/>
          <w:sz w:val="17"/>
          <w:szCs w:val="17"/>
        </w:rPr>
        <w:t>图1-13  三种交换的比较。电路交换；报文交换；分组交换，</w:t>
      </w:r>
      <w:r>
        <w:rPr>
          <w:rFonts w:ascii="宋体" w:hAnsi="宋体" w:eastAsia="宋体" w:cs="宋体"/>
          <w:spacing w:val="-45"/>
          <w:sz w:val="17"/>
          <w:szCs w:val="17"/>
        </w:rPr>
        <w:t xml:space="preserve"> </w:t>
      </w:r>
      <w:r>
        <w:rPr>
          <w:rFonts w:ascii="Times New Roman" w:hAnsi="Times New Roman" w:eastAsia="Times New Roman" w:cs="Times New Roman"/>
          <w:spacing w:val="8"/>
          <w:sz w:val="17"/>
          <w:szCs w:val="17"/>
        </w:rPr>
        <w:t>P</w:t>
      </w:r>
      <w:r>
        <w:rPr>
          <w:rFonts w:ascii="Times New Roman" w:hAnsi="Times New Roman" w:eastAsia="Times New Roman" w:cs="Times New Roman"/>
          <w:spacing w:val="7"/>
          <w:sz w:val="17"/>
          <w:szCs w:val="17"/>
        </w:rPr>
        <w:t xml:space="preserve">₁~P₄    </w:t>
      </w:r>
      <w:r>
        <w:rPr>
          <w:rFonts w:ascii="宋体" w:hAnsi="宋体" w:eastAsia="宋体" w:cs="宋体"/>
          <w:spacing w:val="7"/>
          <w:sz w:val="17"/>
          <w:szCs w:val="17"/>
        </w:rPr>
        <w:t>表示4个分组</w:t>
      </w:r>
    </w:p>
    <w:p w14:paraId="3CEEA291">
      <w:pPr>
        <w:spacing w:before="158" w:line="287" w:lineRule="auto"/>
        <w:ind w:left="20" w:firstLine="440"/>
        <w:jc w:val="both"/>
        <w:rPr>
          <w:rFonts w:ascii="宋体" w:hAnsi="宋体" w:eastAsia="宋体" w:cs="宋体"/>
          <w:sz w:val="17"/>
          <w:szCs w:val="17"/>
        </w:rPr>
      </w:pPr>
      <w:r>
        <w:rPr>
          <w:rFonts w:ascii="宋体" w:hAnsi="宋体" w:eastAsia="宋体" w:cs="宋体"/>
          <w:spacing w:val="5"/>
          <w:sz w:val="21"/>
          <w:szCs w:val="21"/>
        </w:rPr>
        <w:t>从图1-13可看出，若要连续传送大量的数据，且其传送时间远大于连接建立时间，则</w:t>
      </w:r>
      <w:r>
        <w:rPr>
          <w:rFonts w:ascii="宋体" w:hAnsi="宋体" w:eastAsia="宋体" w:cs="宋体"/>
          <w:spacing w:val="3"/>
          <w:sz w:val="21"/>
          <w:szCs w:val="21"/>
        </w:rPr>
        <w:t xml:space="preserve"> </w:t>
      </w:r>
      <w:r>
        <w:rPr>
          <w:rFonts w:ascii="宋体" w:hAnsi="宋体" w:eastAsia="宋体" w:cs="宋体"/>
          <w:spacing w:val="-1"/>
          <w:sz w:val="21"/>
          <w:szCs w:val="21"/>
        </w:rPr>
        <w:t>电路交换的传输速率较快。报文交换和分组交换不需要预先分配传输带宽，在传送突发数据</w:t>
      </w:r>
      <w:r>
        <w:rPr>
          <w:rFonts w:ascii="宋体" w:hAnsi="宋体" w:eastAsia="宋体" w:cs="宋体"/>
          <w:spacing w:val="6"/>
          <w:sz w:val="21"/>
          <w:szCs w:val="21"/>
        </w:rPr>
        <w:t xml:space="preserve"> </w:t>
      </w:r>
      <w:r>
        <w:rPr>
          <w:rFonts w:ascii="宋体" w:hAnsi="宋体" w:eastAsia="宋体" w:cs="宋体"/>
          <w:sz w:val="21"/>
          <w:szCs w:val="21"/>
        </w:rPr>
        <w:t>时可提高整个网络的信道①利用率。由于一个</w:t>
      </w:r>
      <w:r>
        <w:rPr>
          <w:rFonts w:ascii="宋体" w:hAnsi="宋体" w:eastAsia="宋体" w:cs="宋体"/>
          <w:spacing w:val="-1"/>
          <w:sz w:val="21"/>
          <w:szCs w:val="21"/>
        </w:rPr>
        <w:t>分组的长度往往远小于整个报文的长度，因此</w:t>
      </w:r>
      <w:r>
        <w:rPr>
          <w:rFonts w:ascii="宋体" w:hAnsi="宋体" w:eastAsia="宋体" w:cs="宋体"/>
          <w:sz w:val="21"/>
          <w:szCs w:val="21"/>
        </w:rPr>
        <w:t xml:space="preserve"> </w:t>
      </w:r>
      <w:r>
        <w:rPr>
          <w:rFonts w:ascii="宋体" w:hAnsi="宋体" w:eastAsia="宋体" w:cs="宋体"/>
          <w:spacing w:val="32"/>
          <w:sz w:val="17"/>
          <w:szCs w:val="17"/>
        </w:rPr>
        <w:t>分组交换比报文交换的时延小</w:t>
      </w:r>
      <w:r>
        <w:rPr>
          <w:rFonts w:ascii="宋体" w:hAnsi="宋体" w:eastAsia="宋体" w:cs="宋体"/>
          <w:spacing w:val="-23"/>
          <w:sz w:val="17"/>
          <w:szCs w:val="17"/>
        </w:rPr>
        <w:t xml:space="preserve"> </w:t>
      </w:r>
      <w:r>
        <w:rPr>
          <w:rFonts w:ascii="宋体" w:hAnsi="宋体" w:eastAsia="宋体" w:cs="宋体"/>
          <w:spacing w:val="32"/>
          <w:sz w:val="17"/>
          <w:szCs w:val="17"/>
        </w:rPr>
        <w:t>，</w:t>
      </w:r>
      <w:r>
        <w:rPr>
          <w:rFonts w:ascii="宋体" w:hAnsi="宋体" w:eastAsia="宋体" w:cs="宋体"/>
          <w:spacing w:val="-21"/>
          <w:sz w:val="17"/>
          <w:szCs w:val="17"/>
        </w:rPr>
        <w:t xml:space="preserve"> </w:t>
      </w:r>
      <w:r>
        <w:rPr>
          <w:rFonts w:ascii="宋体" w:hAnsi="宋体" w:eastAsia="宋体" w:cs="宋体"/>
          <w:spacing w:val="32"/>
          <w:sz w:val="17"/>
          <w:szCs w:val="17"/>
        </w:rPr>
        <w:t>同时也具有更好的灵活性</w:t>
      </w:r>
      <w:r>
        <w:rPr>
          <w:rFonts w:ascii="宋体" w:hAnsi="宋体" w:eastAsia="宋体" w:cs="宋体"/>
          <w:spacing w:val="-45"/>
          <w:sz w:val="17"/>
          <w:szCs w:val="17"/>
        </w:rPr>
        <w:t xml:space="preserve"> </w:t>
      </w:r>
      <w:r>
        <w:rPr>
          <w:rFonts w:ascii="宋体" w:hAnsi="宋体" w:eastAsia="宋体" w:cs="宋体"/>
          <w:spacing w:val="32"/>
          <w:sz w:val="17"/>
          <w:szCs w:val="17"/>
        </w:rPr>
        <w:t>。</w:t>
      </w:r>
    </w:p>
    <w:p w14:paraId="5492088C">
      <w:pPr>
        <w:spacing w:before="274" w:line="221" w:lineRule="auto"/>
        <w:ind w:left="23"/>
        <w:outlineLvl w:val="1"/>
        <w:rPr>
          <w:rFonts w:ascii="黑体" w:hAnsi="黑体" w:eastAsia="黑体" w:cs="黑体"/>
          <w:sz w:val="28"/>
          <w:szCs w:val="28"/>
        </w:rPr>
      </w:pPr>
      <w:bookmarkStart w:id="21" w:name="bookmark11"/>
      <w:bookmarkEnd w:id="21"/>
      <w:r>
        <w:rPr>
          <w:rFonts w:ascii="宋体" w:hAnsi="宋体" w:eastAsia="宋体" w:cs="宋体"/>
          <w:b/>
          <w:bCs/>
          <w:spacing w:val="-10"/>
          <w:sz w:val="28"/>
          <w:szCs w:val="28"/>
        </w:rPr>
        <w:t>1.4</w:t>
      </w:r>
      <w:r>
        <w:rPr>
          <w:rFonts w:ascii="宋体" w:hAnsi="宋体" w:eastAsia="宋体" w:cs="宋体"/>
          <w:spacing w:val="23"/>
          <w:sz w:val="28"/>
          <w:szCs w:val="28"/>
        </w:rPr>
        <w:t xml:space="preserve">  </w:t>
      </w:r>
      <w:r>
        <w:rPr>
          <w:rFonts w:ascii="黑体" w:hAnsi="黑体" w:eastAsia="黑体" w:cs="黑体"/>
          <w:b/>
          <w:bCs/>
          <w:spacing w:val="-10"/>
          <w:sz w:val="28"/>
          <w:szCs w:val="28"/>
        </w:rPr>
        <w:t>计算机网络在我国的发展</w:t>
      </w:r>
    </w:p>
    <w:p w14:paraId="0CA905FA">
      <w:pPr>
        <w:pStyle w:val="2"/>
        <w:spacing w:line="328" w:lineRule="auto"/>
      </w:pPr>
    </w:p>
    <w:p w14:paraId="21B8359D">
      <w:pPr>
        <w:spacing w:before="56" w:line="219" w:lineRule="auto"/>
        <w:ind w:left="460"/>
        <w:rPr>
          <w:rFonts w:ascii="宋体" w:hAnsi="宋体" w:eastAsia="宋体" w:cs="宋体"/>
          <w:sz w:val="17"/>
          <w:szCs w:val="17"/>
        </w:rPr>
      </w:pPr>
      <w:r>
        <w:rPr>
          <w:rFonts w:ascii="宋体" w:hAnsi="宋体" w:eastAsia="宋体" w:cs="宋体"/>
          <w:spacing w:val="35"/>
          <w:sz w:val="17"/>
          <w:szCs w:val="17"/>
        </w:rPr>
        <w:t>下面简单介绍一下计算机网络在我国的发展情况</w:t>
      </w:r>
      <w:r>
        <w:rPr>
          <w:rFonts w:ascii="宋体" w:hAnsi="宋体" w:eastAsia="宋体" w:cs="宋体"/>
          <w:spacing w:val="-37"/>
          <w:sz w:val="17"/>
          <w:szCs w:val="17"/>
        </w:rPr>
        <w:t xml:space="preserve"> </w:t>
      </w:r>
      <w:r>
        <w:rPr>
          <w:rFonts w:ascii="宋体" w:hAnsi="宋体" w:eastAsia="宋体" w:cs="宋体"/>
          <w:spacing w:val="35"/>
          <w:sz w:val="17"/>
          <w:szCs w:val="17"/>
        </w:rPr>
        <w:t>。</w:t>
      </w:r>
    </w:p>
    <w:p w14:paraId="72611100">
      <w:pPr>
        <w:spacing w:before="59" w:line="283" w:lineRule="auto"/>
        <w:ind w:left="20" w:right="19" w:firstLine="440"/>
        <w:rPr>
          <w:rFonts w:ascii="宋体" w:hAnsi="宋体" w:eastAsia="宋体" w:cs="宋体"/>
          <w:sz w:val="17"/>
          <w:szCs w:val="17"/>
        </w:rPr>
      </w:pPr>
      <w:r>
        <w:rPr>
          <w:rFonts w:ascii="宋体" w:hAnsi="宋体" w:eastAsia="宋体" w:cs="宋体"/>
          <w:spacing w:val="2"/>
          <w:sz w:val="21"/>
          <w:szCs w:val="21"/>
        </w:rPr>
        <w:t>最早着手建设专用计算机广域网的是铁道部。铁道部在</w:t>
      </w:r>
      <w:r>
        <w:rPr>
          <w:rFonts w:ascii="宋体" w:hAnsi="宋体" w:eastAsia="宋体" w:cs="宋体"/>
          <w:spacing w:val="1"/>
          <w:sz w:val="21"/>
          <w:szCs w:val="21"/>
        </w:rPr>
        <w:t>1980 年即开始进行计算机联网</w:t>
      </w:r>
      <w:r>
        <w:rPr>
          <w:rFonts w:ascii="宋体" w:hAnsi="宋体" w:eastAsia="宋体" w:cs="宋体"/>
          <w:sz w:val="21"/>
          <w:szCs w:val="21"/>
        </w:rPr>
        <w:t xml:space="preserve"> </w:t>
      </w:r>
      <w:r>
        <w:rPr>
          <w:rFonts w:ascii="宋体" w:hAnsi="宋体" w:eastAsia="宋体" w:cs="宋体"/>
          <w:spacing w:val="15"/>
          <w:sz w:val="21"/>
          <w:szCs w:val="21"/>
        </w:rPr>
        <w:t>实验。1989年11月我国第一个公用分组交换网</w:t>
      </w:r>
      <w:r>
        <w:rPr>
          <w:rFonts w:ascii="宋体" w:hAnsi="宋体" w:eastAsia="宋体" w:cs="宋体"/>
          <w:spacing w:val="-9"/>
          <w:sz w:val="21"/>
          <w:szCs w:val="21"/>
        </w:rPr>
        <w:t xml:space="preserve"> </w:t>
      </w:r>
      <w:r>
        <w:rPr>
          <w:rFonts w:ascii="Times New Roman" w:hAnsi="Times New Roman" w:eastAsia="Times New Roman" w:cs="Times New Roman"/>
          <w:sz w:val="21"/>
          <w:szCs w:val="21"/>
        </w:rPr>
        <w:t>CNPAC</w:t>
      </w:r>
      <w:r>
        <w:rPr>
          <w:rFonts w:ascii="Times New Roman" w:hAnsi="Times New Roman" w:eastAsia="Times New Roman" w:cs="Times New Roman"/>
          <w:spacing w:val="35"/>
          <w:w w:val="101"/>
          <w:sz w:val="21"/>
          <w:szCs w:val="21"/>
        </w:rPr>
        <w:t xml:space="preserve"> </w:t>
      </w:r>
      <w:r>
        <w:rPr>
          <w:rFonts w:ascii="宋体" w:hAnsi="宋体" w:eastAsia="宋体" w:cs="宋体"/>
          <w:spacing w:val="15"/>
          <w:sz w:val="21"/>
          <w:szCs w:val="21"/>
        </w:rPr>
        <w:t>建成运行。在20世纪80年代后</w:t>
      </w:r>
      <w:r>
        <w:rPr>
          <w:rFonts w:ascii="宋体" w:hAnsi="宋体" w:eastAsia="宋体" w:cs="宋体"/>
          <w:sz w:val="21"/>
          <w:szCs w:val="21"/>
        </w:rPr>
        <w:t xml:space="preserve"> 期，公安、银行、军队以及其他一些部门也相继建立了各自的专</w:t>
      </w:r>
      <w:r>
        <w:rPr>
          <w:rFonts w:ascii="宋体" w:hAnsi="宋体" w:eastAsia="宋体" w:cs="宋体"/>
          <w:spacing w:val="-1"/>
          <w:sz w:val="21"/>
          <w:szCs w:val="21"/>
        </w:rPr>
        <w:t>用计算机广域网。这对迅速</w:t>
      </w:r>
      <w:r>
        <w:rPr>
          <w:rFonts w:ascii="宋体" w:hAnsi="宋体" w:eastAsia="宋体" w:cs="宋体"/>
          <w:sz w:val="21"/>
          <w:szCs w:val="21"/>
        </w:rPr>
        <w:t xml:space="preserve"> </w:t>
      </w:r>
      <w:r>
        <w:rPr>
          <w:rFonts w:ascii="宋体" w:hAnsi="宋体" w:eastAsia="宋体" w:cs="宋体"/>
          <w:spacing w:val="5"/>
          <w:sz w:val="21"/>
          <w:szCs w:val="21"/>
        </w:rPr>
        <w:t>传递重要的数据信息起着重要的作用。另一方面，从20世纪80年代起</w:t>
      </w:r>
      <w:r>
        <w:rPr>
          <w:rFonts w:ascii="宋体" w:hAnsi="宋体" w:eastAsia="宋体" w:cs="宋体"/>
          <w:spacing w:val="4"/>
          <w:sz w:val="21"/>
          <w:szCs w:val="21"/>
        </w:rPr>
        <w:t>，国内的许多单位相</w:t>
      </w:r>
      <w:r>
        <w:rPr>
          <w:rFonts w:ascii="宋体" w:hAnsi="宋体" w:eastAsia="宋体" w:cs="宋体"/>
          <w:sz w:val="21"/>
          <w:szCs w:val="21"/>
        </w:rPr>
        <w:t xml:space="preserve"> </w:t>
      </w:r>
      <w:r>
        <w:rPr>
          <w:rFonts w:ascii="宋体" w:hAnsi="宋体" w:eastAsia="宋体" w:cs="宋体"/>
          <w:spacing w:val="31"/>
          <w:sz w:val="17"/>
          <w:szCs w:val="17"/>
        </w:rPr>
        <w:t>继安装了大量的局域网</w:t>
      </w:r>
      <w:r>
        <w:rPr>
          <w:rFonts w:ascii="宋体" w:hAnsi="宋体" w:eastAsia="宋体" w:cs="宋体"/>
          <w:spacing w:val="-21"/>
          <w:sz w:val="17"/>
          <w:szCs w:val="17"/>
        </w:rPr>
        <w:t xml:space="preserve"> </w:t>
      </w:r>
      <w:r>
        <w:rPr>
          <w:rFonts w:ascii="宋体" w:hAnsi="宋体" w:eastAsia="宋体" w:cs="宋体"/>
          <w:spacing w:val="31"/>
          <w:sz w:val="17"/>
          <w:szCs w:val="17"/>
        </w:rPr>
        <w:t>。</w:t>
      </w:r>
      <w:r>
        <w:rPr>
          <w:rFonts w:ascii="宋体" w:hAnsi="宋体" w:eastAsia="宋体" w:cs="宋体"/>
          <w:spacing w:val="-35"/>
          <w:sz w:val="17"/>
          <w:szCs w:val="17"/>
        </w:rPr>
        <w:t xml:space="preserve"> </w:t>
      </w:r>
      <w:r>
        <w:rPr>
          <w:rFonts w:ascii="宋体" w:hAnsi="宋体" w:eastAsia="宋体" w:cs="宋体"/>
          <w:spacing w:val="31"/>
          <w:sz w:val="17"/>
          <w:szCs w:val="17"/>
        </w:rPr>
        <w:t>局域网的价格便宜</w:t>
      </w:r>
      <w:r>
        <w:rPr>
          <w:rFonts w:ascii="宋体" w:hAnsi="宋体" w:eastAsia="宋体" w:cs="宋体"/>
          <w:spacing w:val="-24"/>
          <w:sz w:val="17"/>
          <w:szCs w:val="17"/>
        </w:rPr>
        <w:t xml:space="preserve"> </w:t>
      </w:r>
      <w:r>
        <w:rPr>
          <w:rFonts w:ascii="宋体" w:hAnsi="宋体" w:eastAsia="宋体" w:cs="宋体"/>
          <w:spacing w:val="31"/>
          <w:sz w:val="17"/>
          <w:szCs w:val="17"/>
        </w:rPr>
        <w:t>，</w:t>
      </w:r>
      <w:r>
        <w:rPr>
          <w:rFonts w:ascii="宋体" w:hAnsi="宋体" w:eastAsia="宋体" w:cs="宋体"/>
          <w:spacing w:val="-37"/>
          <w:sz w:val="17"/>
          <w:szCs w:val="17"/>
        </w:rPr>
        <w:t xml:space="preserve"> </w:t>
      </w:r>
      <w:r>
        <w:rPr>
          <w:rFonts w:ascii="宋体" w:hAnsi="宋体" w:eastAsia="宋体" w:cs="宋体"/>
          <w:spacing w:val="31"/>
          <w:sz w:val="17"/>
          <w:szCs w:val="17"/>
        </w:rPr>
        <w:t>其所有权和使用权都属于本单位</w:t>
      </w:r>
      <w:r>
        <w:rPr>
          <w:rFonts w:ascii="宋体" w:hAnsi="宋体" w:eastAsia="宋体" w:cs="宋体"/>
          <w:spacing w:val="-24"/>
          <w:sz w:val="17"/>
          <w:szCs w:val="17"/>
        </w:rPr>
        <w:t xml:space="preserve"> </w:t>
      </w:r>
      <w:r>
        <w:rPr>
          <w:rFonts w:ascii="宋体" w:hAnsi="宋体" w:eastAsia="宋体" w:cs="宋体"/>
          <w:spacing w:val="31"/>
          <w:sz w:val="17"/>
          <w:szCs w:val="17"/>
        </w:rPr>
        <w:t>，</w:t>
      </w:r>
      <w:r>
        <w:rPr>
          <w:rFonts w:ascii="宋体" w:hAnsi="宋体" w:eastAsia="宋体" w:cs="宋体"/>
          <w:spacing w:val="-24"/>
          <w:sz w:val="17"/>
          <w:szCs w:val="17"/>
        </w:rPr>
        <w:t xml:space="preserve"> </w:t>
      </w:r>
      <w:r>
        <w:rPr>
          <w:rFonts w:ascii="宋体" w:hAnsi="宋体" w:eastAsia="宋体" w:cs="宋体"/>
          <w:spacing w:val="31"/>
          <w:sz w:val="17"/>
          <w:szCs w:val="17"/>
        </w:rPr>
        <w:t>因此便</w:t>
      </w:r>
      <w:r>
        <w:rPr>
          <w:rFonts w:ascii="宋体" w:hAnsi="宋体" w:eastAsia="宋体" w:cs="宋体"/>
          <w:spacing w:val="30"/>
          <w:sz w:val="17"/>
          <w:szCs w:val="17"/>
        </w:rPr>
        <w:t>于开</w:t>
      </w:r>
    </w:p>
    <w:p w14:paraId="7AAA0E71">
      <w:pPr>
        <w:pStyle w:val="2"/>
        <w:spacing w:line="474" w:lineRule="auto"/>
      </w:pPr>
      <w:r>
        <w:drawing>
          <wp:anchor distT="0" distB="0" distL="0" distR="0" simplePos="0" relativeHeight="251675648" behindDoc="0" locked="0" layoutInCell="1" allowOverlap="1">
            <wp:simplePos x="0" y="0"/>
            <wp:positionH relativeFrom="column">
              <wp:posOffset>0</wp:posOffset>
            </wp:positionH>
            <wp:positionV relativeFrom="paragraph">
              <wp:posOffset>238125</wp:posOffset>
            </wp:positionV>
            <wp:extent cx="1847850" cy="63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58"/>
                    <a:stretch>
                      <a:fillRect/>
                    </a:stretch>
                  </pic:blipFill>
                  <pic:spPr>
                    <a:xfrm>
                      <a:off x="0" y="0"/>
                      <a:ext cx="1847858" cy="6350"/>
                    </a:xfrm>
                    <a:prstGeom prst="rect">
                      <a:avLst/>
                    </a:prstGeom>
                  </pic:spPr>
                </pic:pic>
              </a:graphicData>
            </a:graphic>
          </wp:anchor>
        </w:drawing>
      </w:r>
    </w:p>
    <w:p w14:paraId="22058225">
      <w:pPr>
        <w:spacing w:before="56" w:line="212" w:lineRule="auto"/>
        <w:ind w:left="380"/>
        <w:rPr>
          <w:rFonts w:ascii="宋体" w:hAnsi="宋体" w:eastAsia="宋体" w:cs="宋体"/>
          <w:sz w:val="17"/>
          <w:szCs w:val="17"/>
        </w:rPr>
      </w:pPr>
      <w:r>
        <w:rPr>
          <w:rFonts w:ascii="宋体" w:hAnsi="宋体" w:eastAsia="宋体" w:cs="宋体"/>
          <w:spacing w:val="-14"/>
          <w:sz w:val="17"/>
          <w:szCs w:val="17"/>
        </w:rPr>
        <w:t>①</w:t>
      </w:r>
      <w:r>
        <w:rPr>
          <w:rFonts w:ascii="宋体" w:hAnsi="宋体" w:eastAsia="宋体" w:cs="宋体"/>
          <w:spacing w:val="-29"/>
          <w:sz w:val="17"/>
          <w:szCs w:val="17"/>
        </w:rPr>
        <w:t xml:space="preserve"> </w:t>
      </w:r>
      <w:r>
        <w:rPr>
          <w:rFonts w:ascii="宋体" w:hAnsi="宋体" w:eastAsia="宋体" w:cs="宋体"/>
          <w:spacing w:val="-14"/>
          <w:sz w:val="17"/>
          <w:szCs w:val="17"/>
        </w:rPr>
        <w:t>注：信道</w:t>
      </w:r>
      <w:r>
        <w:rPr>
          <w:rFonts w:ascii="Times New Roman" w:hAnsi="Times New Roman" w:eastAsia="Times New Roman" w:cs="Times New Roman"/>
          <w:spacing w:val="-14"/>
          <w:sz w:val="17"/>
          <w:szCs w:val="17"/>
        </w:rPr>
        <w:t>(channel)</w:t>
      </w:r>
      <w:r>
        <w:rPr>
          <w:rFonts w:ascii="宋体" w:hAnsi="宋体" w:eastAsia="宋体" w:cs="宋体"/>
          <w:spacing w:val="-14"/>
          <w:sz w:val="17"/>
          <w:szCs w:val="17"/>
        </w:rPr>
        <w:t>是指以传输媒体为基础的信号通路(包括有线或无线电线路),其作用是传输信号。</w:t>
      </w:r>
    </w:p>
    <w:p w14:paraId="4F3FF183">
      <w:pPr>
        <w:spacing w:line="212" w:lineRule="auto"/>
        <w:rPr>
          <w:rFonts w:ascii="宋体" w:hAnsi="宋体" w:eastAsia="宋体" w:cs="宋体"/>
          <w:sz w:val="17"/>
          <w:szCs w:val="17"/>
        </w:rPr>
        <w:sectPr>
          <w:footerReference r:id="rId29" w:type="default"/>
          <w:pgSz w:w="9960" w:h="14860"/>
          <w:pgMar w:top="1075" w:right="900" w:bottom="877" w:left="629" w:header="0" w:footer="656" w:gutter="0"/>
          <w:cols w:space="720" w:num="1"/>
        </w:sectPr>
      </w:pPr>
    </w:p>
    <w:p w14:paraId="2E09A1B8">
      <w:pPr>
        <w:spacing w:before="41" w:line="316" w:lineRule="auto"/>
        <w:ind w:right="13"/>
        <w:rPr>
          <w:rFonts w:ascii="宋体" w:hAnsi="宋体" w:eastAsia="宋体" w:cs="宋体"/>
          <w:sz w:val="17"/>
          <w:szCs w:val="17"/>
        </w:rPr>
      </w:pPr>
      <w:bookmarkStart w:id="22" w:name="bookmark260"/>
      <w:bookmarkEnd w:id="22"/>
      <w:r>
        <w:rPr>
          <w:rFonts w:ascii="宋体" w:hAnsi="宋体" w:eastAsia="宋体" w:cs="宋体"/>
          <w:sz w:val="21"/>
          <w:szCs w:val="21"/>
        </w:rPr>
        <w:t>发、管理和维护。局域网的发展很快，对各行各业的管理现代</w:t>
      </w:r>
      <w:r>
        <w:rPr>
          <w:rFonts w:ascii="宋体" w:hAnsi="宋体" w:eastAsia="宋体" w:cs="宋体"/>
          <w:spacing w:val="-1"/>
          <w:sz w:val="21"/>
          <w:szCs w:val="21"/>
        </w:rPr>
        <w:t>化和办公自动化已起了积极的</w:t>
      </w:r>
      <w:r>
        <w:rPr>
          <w:rFonts w:ascii="宋体" w:hAnsi="宋体" w:eastAsia="宋体" w:cs="宋体"/>
          <w:sz w:val="21"/>
          <w:szCs w:val="21"/>
        </w:rPr>
        <w:t xml:space="preserve"> </w:t>
      </w:r>
      <w:r>
        <w:rPr>
          <w:rFonts w:ascii="宋体" w:hAnsi="宋体" w:eastAsia="宋体" w:cs="宋体"/>
          <w:spacing w:val="-6"/>
          <w:sz w:val="17"/>
          <w:szCs w:val="17"/>
        </w:rPr>
        <w:t>作</w:t>
      </w:r>
      <w:r>
        <w:rPr>
          <w:rFonts w:ascii="宋体" w:hAnsi="宋体" w:eastAsia="宋体" w:cs="宋体"/>
          <w:spacing w:val="-22"/>
          <w:sz w:val="17"/>
          <w:szCs w:val="17"/>
        </w:rPr>
        <w:t xml:space="preserve"> </w:t>
      </w:r>
      <w:r>
        <w:rPr>
          <w:rFonts w:ascii="宋体" w:hAnsi="宋体" w:eastAsia="宋体" w:cs="宋体"/>
          <w:spacing w:val="-6"/>
          <w:sz w:val="17"/>
          <w:szCs w:val="17"/>
        </w:rPr>
        <w:t>用</w:t>
      </w:r>
      <w:r>
        <w:rPr>
          <w:rFonts w:ascii="宋体" w:hAnsi="宋体" w:eastAsia="宋体" w:cs="宋体"/>
          <w:spacing w:val="-32"/>
          <w:sz w:val="17"/>
          <w:szCs w:val="17"/>
        </w:rPr>
        <w:t xml:space="preserve"> </w:t>
      </w:r>
      <w:r>
        <w:rPr>
          <w:rFonts w:ascii="宋体" w:hAnsi="宋体" w:eastAsia="宋体" w:cs="宋体"/>
          <w:spacing w:val="-6"/>
          <w:sz w:val="17"/>
          <w:szCs w:val="17"/>
        </w:rPr>
        <w:t>。</w:t>
      </w:r>
    </w:p>
    <w:p w14:paraId="37A33726">
      <w:pPr>
        <w:spacing w:before="4" w:line="281" w:lineRule="auto"/>
        <w:ind w:right="13" w:firstLine="429"/>
        <w:jc w:val="both"/>
        <w:rPr>
          <w:rFonts w:ascii="宋体" w:hAnsi="宋体" w:eastAsia="宋体" w:cs="宋体"/>
          <w:sz w:val="21"/>
          <w:szCs w:val="21"/>
        </w:rPr>
      </w:pPr>
      <w:r>
        <w:rPr>
          <w:rFonts w:ascii="宋体" w:hAnsi="宋体" w:eastAsia="宋体" w:cs="宋体"/>
          <w:spacing w:val="8"/>
          <w:sz w:val="21"/>
          <w:szCs w:val="21"/>
        </w:rPr>
        <w:t>这里应当特别提到的是，1994年4月20日</w:t>
      </w:r>
      <w:r>
        <w:rPr>
          <w:rFonts w:ascii="宋体" w:hAnsi="宋体" w:eastAsia="宋体" w:cs="宋体"/>
          <w:spacing w:val="7"/>
          <w:sz w:val="21"/>
          <w:szCs w:val="21"/>
        </w:rPr>
        <w:t xml:space="preserve">我国用64 </w:t>
      </w:r>
      <w:r>
        <w:rPr>
          <w:rFonts w:ascii="宋体" w:hAnsi="宋体" w:eastAsia="宋体" w:cs="宋体"/>
          <w:sz w:val="21"/>
          <w:szCs w:val="21"/>
        </w:rPr>
        <w:t>kbit</w:t>
      </w:r>
      <w:r>
        <w:rPr>
          <w:rFonts w:ascii="宋体" w:hAnsi="宋体" w:eastAsia="宋体" w:cs="宋体"/>
          <w:spacing w:val="7"/>
          <w:sz w:val="21"/>
          <w:szCs w:val="21"/>
        </w:rPr>
        <w:t>/s</w:t>
      </w:r>
      <w:r>
        <w:rPr>
          <w:rFonts w:ascii="宋体" w:hAnsi="宋体" w:eastAsia="宋体" w:cs="宋体"/>
          <w:spacing w:val="-26"/>
          <w:sz w:val="21"/>
          <w:szCs w:val="21"/>
        </w:rPr>
        <w:t xml:space="preserve"> </w:t>
      </w:r>
      <w:r>
        <w:rPr>
          <w:rFonts w:ascii="宋体" w:hAnsi="宋体" w:eastAsia="宋体" w:cs="宋体"/>
          <w:spacing w:val="7"/>
          <w:sz w:val="21"/>
          <w:szCs w:val="21"/>
        </w:rPr>
        <w:t>专线正式连入互联网。从</w:t>
      </w:r>
      <w:r>
        <w:rPr>
          <w:rFonts w:ascii="宋体" w:hAnsi="宋体" w:eastAsia="宋体" w:cs="宋体"/>
          <w:sz w:val="21"/>
          <w:szCs w:val="21"/>
        </w:rPr>
        <w:t xml:space="preserve"> </w:t>
      </w:r>
      <w:r>
        <w:rPr>
          <w:rFonts w:ascii="宋体" w:hAnsi="宋体" w:eastAsia="宋体" w:cs="宋体"/>
          <w:spacing w:val="2"/>
          <w:sz w:val="21"/>
          <w:szCs w:val="21"/>
        </w:rPr>
        <w:t>此，我国被国际上正式承认为接入互联网的国家。同年5月中国科学院高能物理研究所设立</w:t>
      </w:r>
      <w:r>
        <w:rPr>
          <w:rFonts w:ascii="宋体" w:hAnsi="宋体" w:eastAsia="宋体" w:cs="宋体"/>
          <w:spacing w:val="12"/>
          <w:sz w:val="21"/>
          <w:szCs w:val="21"/>
        </w:rPr>
        <w:t xml:space="preserve"> </w:t>
      </w:r>
      <w:r>
        <w:rPr>
          <w:rFonts w:ascii="宋体" w:hAnsi="宋体" w:eastAsia="宋体" w:cs="宋体"/>
          <w:spacing w:val="3"/>
          <w:sz w:val="21"/>
          <w:szCs w:val="21"/>
        </w:rPr>
        <w:t>了我国的第一个万维网服务器。同年9月中国公用计算机互联网</w:t>
      </w:r>
      <w:r>
        <w:rPr>
          <w:rFonts w:ascii="宋体" w:hAnsi="宋体" w:eastAsia="宋体" w:cs="宋体"/>
          <w:spacing w:val="-47"/>
          <w:sz w:val="21"/>
          <w:szCs w:val="21"/>
        </w:rPr>
        <w:t xml:space="preserve"> </w:t>
      </w:r>
      <w:r>
        <w:rPr>
          <w:rFonts w:ascii="Times New Roman" w:hAnsi="Times New Roman" w:eastAsia="Times New Roman" w:cs="Times New Roman"/>
          <w:sz w:val="21"/>
          <w:szCs w:val="21"/>
        </w:rPr>
        <w:t>CHINANET</w:t>
      </w:r>
      <w:r>
        <w:rPr>
          <w:rFonts w:ascii="Times New Roman" w:hAnsi="Times New Roman" w:eastAsia="Times New Roman" w:cs="Times New Roman"/>
          <w:spacing w:val="33"/>
          <w:sz w:val="21"/>
          <w:szCs w:val="21"/>
        </w:rPr>
        <w:t xml:space="preserve"> </w:t>
      </w:r>
      <w:r>
        <w:rPr>
          <w:rFonts w:ascii="宋体" w:hAnsi="宋体" w:eastAsia="宋体" w:cs="宋体"/>
          <w:spacing w:val="3"/>
          <w:sz w:val="21"/>
          <w:szCs w:val="21"/>
        </w:rPr>
        <w:t>正式启动。到</w:t>
      </w:r>
      <w:r>
        <w:rPr>
          <w:rFonts w:ascii="宋体" w:hAnsi="宋体" w:eastAsia="宋体" w:cs="宋体"/>
          <w:sz w:val="21"/>
          <w:szCs w:val="21"/>
        </w:rPr>
        <w:t xml:space="preserve"> </w:t>
      </w:r>
      <w:r>
        <w:rPr>
          <w:rFonts w:ascii="宋体" w:hAnsi="宋体" w:eastAsia="宋体" w:cs="宋体"/>
          <w:spacing w:val="-1"/>
          <w:sz w:val="21"/>
          <w:szCs w:val="21"/>
        </w:rPr>
        <w:t>目前为止，我国陆续建造了基于互联网技术并能够和互联网互连的多</w:t>
      </w:r>
      <w:r>
        <w:rPr>
          <w:rFonts w:ascii="宋体" w:hAnsi="宋体" w:eastAsia="宋体" w:cs="宋体"/>
          <w:spacing w:val="-2"/>
          <w:sz w:val="21"/>
          <w:szCs w:val="21"/>
        </w:rPr>
        <w:t>个全国范围的公用计算</w:t>
      </w:r>
      <w:r>
        <w:rPr>
          <w:rFonts w:ascii="宋体" w:hAnsi="宋体" w:eastAsia="宋体" w:cs="宋体"/>
          <w:sz w:val="21"/>
          <w:szCs w:val="21"/>
        </w:rPr>
        <w:t xml:space="preserve"> </w:t>
      </w:r>
      <w:r>
        <w:rPr>
          <w:rFonts w:ascii="宋体" w:hAnsi="宋体" w:eastAsia="宋体" w:cs="宋体"/>
          <w:spacing w:val="-3"/>
          <w:sz w:val="21"/>
          <w:szCs w:val="21"/>
        </w:rPr>
        <w:t>机网络，其中规模最大的就是下面这五个：</w:t>
      </w:r>
    </w:p>
    <w:p w14:paraId="46983A35">
      <w:pPr>
        <w:spacing w:before="45" w:line="219" w:lineRule="auto"/>
        <w:ind w:left="429"/>
        <w:rPr>
          <w:rFonts w:ascii="宋体" w:hAnsi="宋体" w:eastAsia="宋体" w:cs="宋体"/>
          <w:sz w:val="21"/>
          <w:szCs w:val="21"/>
        </w:rPr>
      </w:pPr>
      <w:r>
        <w:rPr>
          <w:rFonts w:ascii="宋体" w:hAnsi="宋体" w:eastAsia="宋体" w:cs="宋体"/>
          <w:spacing w:val="2"/>
          <w:sz w:val="21"/>
          <w:szCs w:val="21"/>
        </w:rPr>
        <w:t>(1)中国电信互联网</w:t>
      </w:r>
      <w:r>
        <w:rPr>
          <w:rFonts w:ascii="宋体" w:hAnsi="宋体" w:eastAsia="宋体" w:cs="宋体"/>
          <w:spacing w:val="-40"/>
          <w:sz w:val="21"/>
          <w:szCs w:val="21"/>
        </w:rPr>
        <w:t xml:space="preserve"> </w:t>
      </w:r>
      <w:r>
        <w:rPr>
          <w:rFonts w:ascii="Times New Roman" w:hAnsi="Times New Roman" w:eastAsia="Times New Roman" w:cs="Times New Roman"/>
          <w:sz w:val="21"/>
          <w:szCs w:val="21"/>
        </w:rPr>
        <w:t>CHINANET</w:t>
      </w:r>
      <w:r>
        <w:rPr>
          <w:rFonts w:ascii="Times New Roman" w:hAnsi="Times New Roman" w:eastAsia="Times New Roman" w:cs="Times New Roman"/>
          <w:spacing w:val="43"/>
          <w:sz w:val="21"/>
          <w:szCs w:val="21"/>
        </w:rPr>
        <w:t xml:space="preserve"> </w:t>
      </w:r>
      <w:r>
        <w:rPr>
          <w:rFonts w:ascii="宋体" w:hAnsi="宋体" w:eastAsia="宋体" w:cs="宋体"/>
          <w:spacing w:val="2"/>
          <w:sz w:val="21"/>
          <w:szCs w:val="21"/>
        </w:rPr>
        <w:t>(也就是原来的中国公用计算机互联网)</w:t>
      </w:r>
    </w:p>
    <w:p w14:paraId="2FC24116">
      <w:pPr>
        <w:spacing w:before="63" w:line="220" w:lineRule="auto"/>
        <w:ind w:left="429"/>
        <w:rPr>
          <w:rFonts w:ascii="Times New Roman" w:hAnsi="Times New Roman" w:eastAsia="Times New Roman" w:cs="Times New Roman"/>
          <w:sz w:val="21"/>
          <w:szCs w:val="21"/>
        </w:rPr>
      </w:pPr>
      <w:r>
        <w:rPr>
          <w:rFonts w:ascii="宋体" w:hAnsi="宋体" w:eastAsia="宋体" w:cs="宋体"/>
          <w:spacing w:val="6"/>
          <w:sz w:val="21"/>
          <w:szCs w:val="21"/>
        </w:rPr>
        <w:t>(2)中国联通互联网</w:t>
      </w:r>
      <w:r>
        <w:rPr>
          <w:rFonts w:ascii="Times New Roman" w:hAnsi="Times New Roman" w:eastAsia="Times New Roman" w:cs="Times New Roman"/>
          <w:sz w:val="21"/>
          <w:szCs w:val="21"/>
        </w:rPr>
        <w:t>UNINET</w:t>
      </w:r>
    </w:p>
    <w:p w14:paraId="432C222A">
      <w:pPr>
        <w:spacing w:before="89" w:line="220" w:lineRule="auto"/>
        <w:ind w:left="429"/>
        <w:rPr>
          <w:rFonts w:ascii="Times New Roman" w:hAnsi="Times New Roman" w:eastAsia="Times New Roman" w:cs="Times New Roman"/>
          <w:sz w:val="21"/>
          <w:szCs w:val="21"/>
        </w:rPr>
      </w:pPr>
      <w:r>
        <w:rPr>
          <w:rFonts w:ascii="宋体" w:hAnsi="宋体" w:eastAsia="宋体" w:cs="宋体"/>
          <w:spacing w:val="4"/>
          <w:sz w:val="21"/>
          <w:szCs w:val="21"/>
        </w:rPr>
        <w:t>(3)中国移动互联网</w:t>
      </w:r>
      <w:r>
        <w:rPr>
          <w:rFonts w:ascii="Times New Roman" w:hAnsi="Times New Roman" w:eastAsia="Times New Roman" w:cs="Times New Roman"/>
          <w:sz w:val="21"/>
          <w:szCs w:val="21"/>
        </w:rPr>
        <w:t>CMNET</w:t>
      </w:r>
    </w:p>
    <w:p w14:paraId="5B2AD3FB">
      <w:pPr>
        <w:spacing w:before="48" w:line="219" w:lineRule="auto"/>
        <w:ind w:left="429"/>
        <w:rPr>
          <w:rFonts w:ascii="宋体" w:hAnsi="宋体" w:eastAsia="宋体" w:cs="宋体"/>
          <w:sz w:val="21"/>
          <w:szCs w:val="21"/>
        </w:rPr>
      </w:pPr>
      <w:r>
        <w:rPr>
          <w:rFonts w:ascii="宋体" w:hAnsi="宋体" w:eastAsia="宋体" w:cs="宋体"/>
          <w:spacing w:val="4"/>
          <w:sz w:val="21"/>
          <w:szCs w:val="21"/>
        </w:rPr>
        <w:t>(4)中国教育和科研计算机网</w:t>
      </w:r>
      <w:r>
        <w:rPr>
          <w:rFonts w:ascii="宋体" w:hAnsi="宋体" w:eastAsia="宋体" w:cs="宋体"/>
          <w:sz w:val="21"/>
          <w:szCs w:val="21"/>
        </w:rPr>
        <w:t>CERNET</w:t>
      </w:r>
    </w:p>
    <w:p w14:paraId="4C61D82B">
      <w:pPr>
        <w:spacing w:before="91" w:line="219" w:lineRule="auto"/>
        <w:ind w:left="429"/>
        <w:rPr>
          <w:rFonts w:ascii="Times New Roman" w:hAnsi="Times New Roman" w:eastAsia="Times New Roman" w:cs="Times New Roman"/>
          <w:sz w:val="21"/>
          <w:szCs w:val="21"/>
        </w:rPr>
      </w:pPr>
      <w:r>
        <w:rPr>
          <w:rFonts w:ascii="宋体" w:hAnsi="宋体" w:eastAsia="宋体" w:cs="宋体"/>
          <w:spacing w:val="4"/>
          <w:sz w:val="21"/>
          <w:szCs w:val="21"/>
        </w:rPr>
        <w:t>(5)中国科学技术网</w:t>
      </w:r>
      <w:r>
        <w:rPr>
          <w:rFonts w:ascii="Times New Roman" w:hAnsi="Times New Roman" w:eastAsia="Times New Roman" w:cs="Times New Roman"/>
          <w:sz w:val="21"/>
          <w:szCs w:val="21"/>
        </w:rPr>
        <w:t>CSTNET</w:t>
      </w:r>
    </w:p>
    <w:p w14:paraId="3C7CD32D">
      <w:pPr>
        <w:spacing w:before="50" w:line="281" w:lineRule="auto"/>
        <w:ind w:right="8" w:firstLine="429"/>
        <w:jc w:val="both"/>
        <w:rPr>
          <w:rFonts w:ascii="宋体" w:hAnsi="宋体" w:eastAsia="宋体" w:cs="宋体"/>
          <w:sz w:val="21"/>
          <w:szCs w:val="21"/>
        </w:rPr>
      </w:pPr>
      <w:r>
        <w:rPr>
          <w:rFonts w:ascii="宋体" w:hAnsi="宋体" w:eastAsia="宋体" w:cs="宋体"/>
          <w:spacing w:val="11"/>
          <w:sz w:val="21"/>
          <w:szCs w:val="21"/>
        </w:rPr>
        <w:t>2004年2月，我国的第一个下一代互联网</w:t>
      </w:r>
      <w:r>
        <w:rPr>
          <w:rFonts w:ascii="宋体" w:hAnsi="宋体" w:eastAsia="宋体" w:cs="宋体"/>
          <w:spacing w:val="-35"/>
          <w:sz w:val="21"/>
          <w:szCs w:val="21"/>
        </w:rPr>
        <w:t xml:space="preserve"> </w:t>
      </w:r>
      <w:r>
        <w:rPr>
          <w:rFonts w:ascii="宋体" w:hAnsi="宋体" w:eastAsia="宋体" w:cs="宋体"/>
          <w:sz w:val="21"/>
          <w:szCs w:val="21"/>
        </w:rPr>
        <w:t>CNGI</w:t>
      </w:r>
      <w:r>
        <w:rPr>
          <w:rFonts w:ascii="宋体" w:hAnsi="宋体" w:eastAsia="宋体" w:cs="宋体"/>
          <w:spacing w:val="3"/>
          <w:sz w:val="21"/>
          <w:szCs w:val="21"/>
        </w:rPr>
        <w:t xml:space="preserve">  </w:t>
      </w:r>
      <w:r>
        <w:rPr>
          <w:rFonts w:ascii="宋体" w:hAnsi="宋体" w:eastAsia="宋体" w:cs="宋体"/>
          <w:spacing w:val="11"/>
          <w:sz w:val="21"/>
          <w:szCs w:val="21"/>
        </w:rPr>
        <w:t>的主干</w:t>
      </w:r>
      <w:r>
        <w:rPr>
          <w:rFonts w:ascii="宋体" w:hAnsi="宋体" w:eastAsia="宋体" w:cs="宋体"/>
          <w:spacing w:val="10"/>
          <w:sz w:val="21"/>
          <w:szCs w:val="21"/>
        </w:rPr>
        <w:t>网</w:t>
      </w:r>
      <w:r>
        <w:rPr>
          <w:rFonts w:ascii="宋体" w:hAnsi="宋体" w:eastAsia="宋体" w:cs="宋体"/>
          <w:spacing w:val="-25"/>
          <w:sz w:val="21"/>
          <w:szCs w:val="21"/>
        </w:rPr>
        <w:t xml:space="preserve"> </w:t>
      </w:r>
      <w:r>
        <w:rPr>
          <w:rFonts w:ascii="宋体" w:hAnsi="宋体" w:eastAsia="宋体" w:cs="宋体"/>
          <w:sz w:val="21"/>
          <w:szCs w:val="21"/>
        </w:rPr>
        <w:t>CERNET</w:t>
      </w:r>
      <w:r>
        <w:rPr>
          <w:rFonts w:ascii="宋体" w:hAnsi="宋体" w:eastAsia="宋体" w:cs="宋体"/>
          <w:spacing w:val="10"/>
          <w:sz w:val="21"/>
          <w:szCs w:val="21"/>
        </w:rPr>
        <w:t>2</w:t>
      </w:r>
      <w:r>
        <w:rPr>
          <w:rFonts w:ascii="宋体" w:hAnsi="宋体" w:eastAsia="宋体" w:cs="宋体"/>
          <w:spacing w:val="50"/>
          <w:sz w:val="21"/>
          <w:szCs w:val="21"/>
        </w:rPr>
        <w:t xml:space="preserve">  </w:t>
      </w:r>
      <w:r>
        <w:rPr>
          <w:rFonts w:ascii="宋体" w:hAnsi="宋体" w:eastAsia="宋体" w:cs="宋体"/>
          <w:spacing w:val="10"/>
          <w:sz w:val="21"/>
          <w:szCs w:val="21"/>
        </w:rPr>
        <w:t>试验网正式开</w:t>
      </w:r>
      <w:r>
        <w:rPr>
          <w:rFonts w:ascii="宋体" w:hAnsi="宋体" w:eastAsia="宋体" w:cs="宋体"/>
          <w:spacing w:val="1"/>
          <w:sz w:val="21"/>
          <w:szCs w:val="21"/>
        </w:rPr>
        <w:t xml:space="preserve"> 通，并提供服务。试验网以2.5~10 </w:t>
      </w:r>
      <w:r>
        <w:rPr>
          <w:rFonts w:ascii="Times New Roman" w:hAnsi="Times New Roman" w:eastAsia="Times New Roman" w:cs="Times New Roman"/>
          <w:sz w:val="21"/>
          <w:szCs w:val="21"/>
        </w:rPr>
        <w:t>Gbit</w:t>
      </w:r>
      <w:r>
        <w:rPr>
          <w:rFonts w:ascii="Times New Roman" w:hAnsi="Times New Roman" w:eastAsia="Times New Roman" w:cs="Times New Roman"/>
          <w:spacing w:val="1"/>
          <w:sz w:val="21"/>
          <w:szCs w:val="21"/>
        </w:rPr>
        <w:t xml:space="preserve">/s  </w:t>
      </w:r>
      <w:r>
        <w:rPr>
          <w:rFonts w:ascii="宋体" w:hAnsi="宋体" w:eastAsia="宋体" w:cs="宋体"/>
          <w:spacing w:val="1"/>
          <w:sz w:val="21"/>
          <w:szCs w:val="21"/>
        </w:rPr>
        <w:t>的速率连接北京</w:t>
      </w:r>
      <w:r>
        <w:rPr>
          <w:rFonts w:ascii="宋体" w:hAnsi="宋体" w:eastAsia="宋体" w:cs="宋体"/>
          <w:sz w:val="21"/>
          <w:szCs w:val="21"/>
        </w:rPr>
        <w:t>、上海和广州三个</w:t>
      </w:r>
      <w:r>
        <w:rPr>
          <w:rFonts w:ascii="Times New Roman" w:hAnsi="Times New Roman" w:eastAsia="Times New Roman" w:cs="Times New Roman"/>
          <w:sz w:val="21"/>
          <w:szCs w:val="21"/>
        </w:rPr>
        <w:t>CERNET</w:t>
      </w:r>
      <w:r>
        <w:rPr>
          <w:rFonts w:ascii="Times New Roman" w:hAnsi="Times New Roman" w:eastAsia="Times New Roman" w:cs="Times New Roman"/>
          <w:spacing w:val="50"/>
          <w:sz w:val="21"/>
          <w:szCs w:val="21"/>
        </w:rPr>
        <w:t xml:space="preserve"> </w:t>
      </w:r>
      <w:r>
        <w:rPr>
          <w:rFonts w:ascii="宋体" w:hAnsi="宋体" w:eastAsia="宋体" w:cs="宋体"/>
          <w:sz w:val="21"/>
          <w:szCs w:val="21"/>
        </w:rPr>
        <w:t>核心 结点，并与国际下一代互联网相连接。这标志着中国在互</w:t>
      </w:r>
      <w:r>
        <w:rPr>
          <w:rFonts w:ascii="宋体" w:hAnsi="宋体" w:eastAsia="宋体" w:cs="宋体"/>
          <w:spacing w:val="-1"/>
          <w:sz w:val="21"/>
          <w:szCs w:val="21"/>
        </w:rPr>
        <w:t>联网的发展过程中，已逐渐达到与</w:t>
      </w:r>
      <w:r>
        <w:rPr>
          <w:rFonts w:ascii="宋体" w:hAnsi="宋体" w:eastAsia="宋体" w:cs="宋体"/>
          <w:sz w:val="21"/>
          <w:szCs w:val="21"/>
        </w:rPr>
        <w:t xml:space="preserve"> </w:t>
      </w:r>
      <w:r>
        <w:rPr>
          <w:rFonts w:ascii="宋体" w:hAnsi="宋体" w:eastAsia="宋体" w:cs="宋体"/>
          <w:spacing w:val="-6"/>
          <w:sz w:val="21"/>
          <w:szCs w:val="21"/>
        </w:rPr>
        <w:t>国际先进水平同步。</w:t>
      </w:r>
    </w:p>
    <w:p w14:paraId="27FA9C36">
      <w:pPr>
        <w:spacing w:before="7" w:line="284" w:lineRule="auto"/>
        <w:ind w:right="9" w:firstLine="429"/>
        <w:jc w:val="both"/>
        <w:rPr>
          <w:rFonts w:ascii="宋体" w:hAnsi="宋体" w:eastAsia="宋体" w:cs="宋体"/>
          <w:sz w:val="21"/>
          <w:szCs w:val="21"/>
        </w:rPr>
      </w:pPr>
      <w:r>
        <w:rPr>
          <w:rFonts w:ascii="宋体" w:hAnsi="宋体" w:eastAsia="宋体" w:cs="宋体"/>
          <w:sz w:val="21"/>
          <w:szCs w:val="21"/>
        </w:rPr>
        <w:t>中国互联网络信息中心</w:t>
      </w:r>
      <w:r>
        <w:rPr>
          <w:rFonts w:ascii="Times New Roman" w:hAnsi="Times New Roman" w:eastAsia="Times New Roman" w:cs="Times New Roman"/>
          <w:sz w:val="21"/>
          <w:szCs w:val="21"/>
        </w:rPr>
        <w:t>CNNIC(China  Network  Information   Center)</w:t>
      </w:r>
      <w:r>
        <w:rPr>
          <w:rFonts w:ascii="宋体" w:hAnsi="宋体" w:eastAsia="宋体" w:cs="宋体"/>
          <w:sz w:val="21"/>
          <w:szCs w:val="21"/>
        </w:rPr>
        <w:t xml:space="preserve">每年两次公布我国互 联网的发展情况。读者可在其网站 </w:t>
      </w:r>
      <w:r>
        <w:fldChar w:fldCharType="begin"/>
      </w:r>
      <w:r>
        <w:instrText xml:space="preserve"> HYPERLINK "https://www.cnnic.cn" </w:instrText>
      </w:r>
      <w:r>
        <w:fldChar w:fldCharType="separate"/>
      </w:r>
      <w:r>
        <w:rPr>
          <w:rFonts w:ascii="Times New Roman" w:hAnsi="Times New Roman" w:eastAsia="Times New Roman" w:cs="Times New Roman"/>
          <w:sz w:val="21"/>
          <w:szCs w:val="21"/>
        </w:rPr>
        <w:t>www.cnnic.cn</w:t>
      </w:r>
      <w:r>
        <w:rPr>
          <w:rFonts w:ascii="Times New Roman" w:hAnsi="Times New Roman" w:eastAsia="Times New Roman" w:cs="Times New Roman"/>
          <w:sz w:val="21"/>
          <w:szCs w:val="21"/>
        </w:rPr>
        <w:fldChar w:fldCharType="end"/>
      </w:r>
      <w:r>
        <w:rPr>
          <w:rFonts w:ascii="Times New Roman" w:hAnsi="Times New Roman" w:eastAsia="Times New Roman" w:cs="Times New Roman"/>
          <w:sz w:val="21"/>
          <w:szCs w:val="21"/>
        </w:rPr>
        <w:t xml:space="preserve">  </w:t>
      </w:r>
      <w:r>
        <w:rPr>
          <w:rFonts w:ascii="宋体" w:hAnsi="宋体" w:eastAsia="宋体" w:cs="宋体"/>
          <w:sz w:val="21"/>
          <w:szCs w:val="21"/>
        </w:rPr>
        <w:t>上查到最新的和过</w:t>
      </w:r>
      <w:r>
        <w:rPr>
          <w:rFonts w:ascii="宋体" w:hAnsi="宋体" w:eastAsia="宋体" w:cs="宋体"/>
          <w:spacing w:val="-1"/>
          <w:sz w:val="21"/>
          <w:szCs w:val="21"/>
        </w:rPr>
        <w:t>去的历史文档。</w:t>
      </w:r>
      <w:r>
        <w:rPr>
          <w:rFonts w:ascii="Times New Roman" w:hAnsi="Times New Roman" w:eastAsia="Times New Roman" w:cs="Times New Roman"/>
          <w:spacing w:val="-1"/>
          <w:sz w:val="21"/>
          <w:szCs w:val="21"/>
        </w:rPr>
        <w:t>CNNIC</w:t>
      </w:r>
      <w:r>
        <w:rPr>
          <w:rFonts w:ascii="Times New Roman" w:hAnsi="Times New Roman" w:eastAsia="Times New Roman" w:cs="Times New Roman"/>
          <w:sz w:val="21"/>
          <w:szCs w:val="21"/>
        </w:rPr>
        <w:t xml:space="preserve"> </w:t>
      </w:r>
      <w:r>
        <w:rPr>
          <w:rFonts w:ascii="宋体" w:hAnsi="宋体" w:eastAsia="宋体" w:cs="宋体"/>
          <w:spacing w:val="8"/>
          <w:sz w:val="21"/>
          <w:szCs w:val="21"/>
        </w:rPr>
        <w:t>把过去半年内使用过互联网的6周岁及以上的中国居民称为</w:t>
      </w:r>
      <w:r>
        <w:rPr>
          <w:rFonts w:ascii="黑体" w:hAnsi="黑体" w:eastAsia="黑体" w:cs="黑体"/>
          <w:spacing w:val="8"/>
          <w:sz w:val="21"/>
          <w:szCs w:val="21"/>
        </w:rPr>
        <w:t>网民</w:t>
      </w:r>
      <w:r>
        <w:rPr>
          <w:rFonts w:ascii="宋体" w:hAnsi="宋体" w:eastAsia="宋体" w:cs="宋体"/>
          <w:spacing w:val="8"/>
          <w:sz w:val="21"/>
          <w:szCs w:val="21"/>
        </w:rPr>
        <w:t>。根据201</w:t>
      </w:r>
      <w:r>
        <w:rPr>
          <w:rFonts w:ascii="宋体" w:hAnsi="宋体" w:eastAsia="宋体" w:cs="宋体"/>
          <w:spacing w:val="7"/>
          <w:sz w:val="21"/>
          <w:szCs w:val="21"/>
        </w:rPr>
        <w:t>6年1月</w:t>
      </w:r>
      <w:r>
        <w:rPr>
          <w:rFonts w:ascii="宋体" w:hAnsi="宋体" w:eastAsia="宋体" w:cs="宋体"/>
          <w:spacing w:val="-45"/>
          <w:sz w:val="21"/>
          <w:szCs w:val="21"/>
        </w:rPr>
        <w:t xml:space="preserve"> </w:t>
      </w:r>
      <w:r>
        <w:rPr>
          <w:rFonts w:ascii="Times New Roman" w:hAnsi="Times New Roman" w:eastAsia="Times New Roman" w:cs="Times New Roman"/>
          <w:sz w:val="21"/>
          <w:szCs w:val="21"/>
        </w:rPr>
        <w:t xml:space="preserve">CNNIC </w:t>
      </w:r>
      <w:r>
        <w:rPr>
          <w:rFonts w:ascii="宋体" w:hAnsi="宋体" w:eastAsia="宋体" w:cs="宋体"/>
          <w:spacing w:val="12"/>
          <w:sz w:val="21"/>
          <w:szCs w:val="21"/>
        </w:rPr>
        <w:t>发表的《中国互联网络发展状况统计报告》,截至2</w:t>
      </w:r>
      <w:r>
        <w:rPr>
          <w:rFonts w:ascii="宋体" w:hAnsi="宋体" w:eastAsia="宋体" w:cs="宋体"/>
          <w:spacing w:val="11"/>
          <w:sz w:val="21"/>
          <w:szCs w:val="21"/>
        </w:rPr>
        <w:t>015年12月底，我国网民已达到6.88</w:t>
      </w:r>
      <w:r>
        <w:rPr>
          <w:rFonts w:ascii="宋体" w:hAnsi="宋体" w:eastAsia="宋体" w:cs="宋体"/>
          <w:sz w:val="21"/>
          <w:szCs w:val="21"/>
        </w:rPr>
        <w:t xml:space="preserve"> </w:t>
      </w:r>
      <w:r>
        <w:rPr>
          <w:rFonts w:ascii="宋体" w:hAnsi="宋体" w:eastAsia="宋体" w:cs="宋体"/>
          <w:spacing w:val="7"/>
          <w:sz w:val="21"/>
          <w:szCs w:val="21"/>
        </w:rPr>
        <w:t>亿，互联网普及率已达到50.3%。家庭电脑上网使用宽带上网的比例为98.9%,说明家</w:t>
      </w:r>
      <w:r>
        <w:rPr>
          <w:rFonts w:ascii="宋体" w:hAnsi="宋体" w:eastAsia="宋体" w:cs="宋体"/>
          <w:spacing w:val="6"/>
          <w:sz w:val="21"/>
          <w:szCs w:val="21"/>
        </w:rPr>
        <w:t>庭电</w:t>
      </w:r>
      <w:r>
        <w:rPr>
          <w:rFonts w:ascii="宋体" w:hAnsi="宋体" w:eastAsia="宋体" w:cs="宋体"/>
          <w:sz w:val="21"/>
          <w:szCs w:val="21"/>
        </w:rPr>
        <w:t xml:space="preserve"> </w:t>
      </w:r>
      <w:r>
        <w:rPr>
          <w:rFonts w:ascii="宋体" w:hAnsi="宋体" w:eastAsia="宋体" w:cs="宋体"/>
          <w:spacing w:val="2"/>
          <w:sz w:val="21"/>
          <w:szCs w:val="21"/>
        </w:rPr>
        <w:t>脑上网基本上都是在使用宽带上网。在网民中，手机网民的规模已达到6.20 亿，占总体网</w:t>
      </w:r>
      <w:r>
        <w:rPr>
          <w:rFonts w:ascii="宋体" w:hAnsi="宋体" w:eastAsia="宋体" w:cs="宋体"/>
          <w:sz w:val="21"/>
          <w:szCs w:val="21"/>
        </w:rPr>
        <w:t xml:space="preserve"> </w:t>
      </w:r>
      <w:r>
        <w:rPr>
          <w:rFonts w:ascii="宋体" w:hAnsi="宋体" w:eastAsia="宋体" w:cs="宋体"/>
          <w:spacing w:val="5"/>
          <w:sz w:val="21"/>
          <w:szCs w:val="21"/>
        </w:rPr>
        <w:t>民的比例为90.1%。但农村网民只有1.</w:t>
      </w:r>
      <w:r>
        <w:rPr>
          <w:rFonts w:ascii="宋体" w:hAnsi="宋体" w:eastAsia="宋体" w:cs="宋体"/>
          <w:spacing w:val="4"/>
          <w:sz w:val="21"/>
          <w:szCs w:val="21"/>
        </w:rPr>
        <w:t>95亿，占整体网民的28.4%。</w:t>
      </w:r>
    </w:p>
    <w:p w14:paraId="60478622">
      <w:pPr>
        <w:spacing w:before="34" w:line="283" w:lineRule="auto"/>
        <w:ind w:right="5" w:firstLine="429"/>
        <w:jc w:val="both"/>
        <w:rPr>
          <w:rFonts w:ascii="宋体" w:hAnsi="宋体" w:eastAsia="宋体" w:cs="宋体"/>
          <w:sz w:val="21"/>
          <w:szCs w:val="21"/>
        </w:rPr>
      </w:pPr>
      <w:r>
        <w:rPr>
          <w:rFonts w:ascii="宋体" w:hAnsi="宋体" w:eastAsia="宋体" w:cs="宋体"/>
          <w:spacing w:val="5"/>
          <w:sz w:val="21"/>
          <w:szCs w:val="21"/>
        </w:rPr>
        <w:t>现在微博和网络视频的用户明显增多。移动互联网营销发展迅速，当前网民最主要的</w:t>
      </w:r>
      <w:r>
        <w:rPr>
          <w:rFonts w:ascii="宋体" w:hAnsi="宋体" w:eastAsia="宋体" w:cs="宋体"/>
          <w:spacing w:val="10"/>
          <w:sz w:val="21"/>
          <w:szCs w:val="21"/>
        </w:rPr>
        <w:t xml:space="preserve"> </w:t>
      </w:r>
      <w:r>
        <w:rPr>
          <w:rFonts w:ascii="宋体" w:hAnsi="宋体" w:eastAsia="宋体" w:cs="宋体"/>
          <w:spacing w:val="5"/>
          <w:sz w:val="21"/>
          <w:szCs w:val="21"/>
        </w:rPr>
        <w:t>网络应用就是搜索引擎(即在互联网上使用搜索引擎来查找所需的信息)、即时通信、网络</w:t>
      </w:r>
      <w:r>
        <w:rPr>
          <w:rFonts w:ascii="宋体" w:hAnsi="宋体" w:eastAsia="宋体" w:cs="宋体"/>
          <w:sz w:val="21"/>
          <w:szCs w:val="21"/>
        </w:rPr>
        <w:t xml:space="preserve"> 音乐、网络新闻和博客等。此外，更多的经济活动已步入了互联网</w:t>
      </w:r>
      <w:r>
        <w:rPr>
          <w:rFonts w:ascii="宋体" w:hAnsi="宋体" w:eastAsia="宋体" w:cs="宋体"/>
          <w:spacing w:val="-1"/>
          <w:sz w:val="21"/>
          <w:szCs w:val="21"/>
        </w:rPr>
        <w:t>时代。网上购物、网上支</w:t>
      </w:r>
      <w:r>
        <w:rPr>
          <w:rFonts w:ascii="宋体" w:hAnsi="宋体" w:eastAsia="宋体" w:cs="宋体"/>
          <w:sz w:val="21"/>
          <w:szCs w:val="21"/>
        </w:rPr>
        <w:t xml:space="preserve"> </w:t>
      </w:r>
      <w:r>
        <w:rPr>
          <w:rFonts w:ascii="宋体" w:hAnsi="宋体" w:eastAsia="宋体" w:cs="宋体"/>
          <w:spacing w:val="4"/>
          <w:sz w:val="21"/>
          <w:szCs w:val="21"/>
        </w:rPr>
        <w:t>付和网上银行的使用率也迅速提升。到2016年底，我国的国际出口带宽已接近5.4</w:t>
      </w:r>
      <w:r>
        <w:rPr>
          <w:rFonts w:ascii="宋体" w:hAnsi="宋体" w:eastAsia="宋体" w:cs="宋体"/>
          <w:spacing w:val="37"/>
          <w:sz w:val="21"/>
          <w:szCs w:val="21"/>
        </w:rPr>
        <w:t xml:space="preserve"> </w:t>
      </w:r>
      <w:r>
        <w:rPr>
          <w:rFonts w:ascii="宋体" w:hAnsi="宋体" w:eastAsia="宋体" w:cs="宋体"/>
          <w:sz w:val="21"/>
          <w:szCs w:val="21"/>
        </w:rPr>
        <w:t>Tbit</w:t>
      </w:r>
      <w:r>
        <w:rPr>
          <w:rFonts w:ascii="宋体" w:hAnsi="宋体" w:eastAsia="宋体" w:cs="宋体"/>
          <w:spacing w:val="4"/>
          <w:sz w:val="21"/>
          <w:szCs w:val="21"/>
        </w:rPr>
        <w:t>/s</w:t>
      </w:r>
      <w:r>
        <w:rPr>
          <w:rFonts w:ascii="宋体" w:hAnsi="宋体" w:eastAsia="宋体" w:cs="宋体"/>
          <w:sz w:val="21"/>
          <w:szCs w:val="21"/>
        </w:rPr>
        <w:t xml:space="preserve"> </w:t>
      </w:r>
      <w:r>
        <w:rPr>
          <w:rFonts w:ascii="Times New Roman" w:hAnsi="Times New Roman" w:eastAsia="Times New Roman" w:cs="Times New Roman"/>
          <w:spacing w:val="5"/>
          <w:sz w:val="21"/>
          <w:szCs w:val="21"/>
        </w:rPr>
        <w:t xml:space="preserve">(1      </w:t>
      </w:r>
      <w:r>
        <w:rPr>
          <w:rFonts w:ascii="Times New Roman" w:hAnsi="Times New Roman" w:eastAsia="Times New Roman" w:cs="Times New Roman"/>
          <w:sz w:val="21"/>
          <w:szCs w:val="21"/>
        </w:rPr>
        <w:t>Tbit</w:t>
      </w:r>
      <w:r>
        <w:rPr>
          <w:rFonts w:ascii="Times New Roman" w:hAnsi="Times New Roman" w:eastAsia="Times New Roman" w:cs="Times New Roman"/>
          <w:spacing w:val="5"/>
          <w:sz w:val="21"/>
          <w:szCs w:val="21"/>
        </w:rPr>
        <w:t>/s=10³</w:t>
      </w:r>
      <w:r>
        <w:rPr>
          <w:rFonts w:ascii="Times New Roman" w:hAnsi="Times New Roman" w:eastAsia="Times New Roman" w:cs="Times New Roman"/>
          <w:sz w:val="21"/>
          <w:szCs w:val="21"/>
        </w:rPr>
        <w:t>Gbit</w:t>
      </w:r>
      <w:r>
        <w:rPr>
          <w:rFonts w:ascii="Times New Roman" w:hAnsi="Times New Roman" w:eastAsia="Times New Roman" w:cs="Times New Roman"/>
          <w:spacing w:val="5"/>
          <w:sz w:val="21"/>
          <w:szCs w:val="21"/>
        </w:rPr>
        <w:t>/s),</w:t>
      </w:r>
      <w:r>
        <w:rPr>
          <w:rFonts w:ascii="宋体" w:hAnsi="宋体" w:eastAsia="宋体" w:cs="宋体"/>
          <w:spacing w:val="5"/>
          <w:sz w:val="21"/>
          <w:szCs w:val="21"/>
        </w:rPr>
        <w:t>这里中</w:t>
      </w:r>
      <w:r>
        <w:rPr>
          <w:rFonts w:ascii="宋体" w:hAnsi="宋体" w:eastAsia="宋体" w:cs="宋体"/>
          <w:spacing w:val="4"/>
          <w:sz w:val="21"/>
          <w:szCs w:val="21"/>
        </w:rPr>
        <w:t>国电信的</w:t>
      </w:r>
      <w:r>
        <w:rPr>
          <w:rFonts w:ascii="Times New Roman" w:hAnsi="Times New Roman" w:eastAsia="Times New Roman" w:cs="Times New Roman"/>
          <w:sz w:val="21"/>
          <w:szCs w:val="21"/>
        </w:rPr>
        <w:t>CHINANET</w:t>
      </w:r>
      <w:r>
        <w:rPr>
          <w:rFonts w:ascii="Times New Roman" w:hAnsi="Times New Roman" w:eastAsia="Times New Roman" w:cs="Times New Roman"/>
          <w:spacing w:val="33"/>
          <w:sz w:val="21"/>
          <w:szCs w:val="21"/>
        </w:rPr>
        <w:t xml:space="preserve"> </w:t>
      </w:r>
      <w:r>
        <w:rPr>
          <w:rFonts w:ascii="宋体" w:hAnsi="宋体" w:eastAsia="宋体" w:cs="宋体"/>
          <w:spacing w:val="4"/>
          <w:sz w:val="21"/>
          <w:szCs w:val="21"/>
        </w:rPr>
        <w:t>占有出口总带宽的近60%。</w:t>
      </w:r>
    </w:p>
    <w:p w14:paraId="2BB5C65C">
      <w:pPr>
        <w:spacing w:before="1" w:line="217" w:lineRule="auto"/>
        <w:ind w:left="429"/>
        <w:rPr>
          <w:rFonts w:ascii="宋体" w:hAnsi="宋体" w:eastAsia="宋体" w:cs="宋体"/>
          <w:sz w:val="21"/>
          <w:szCs w:val="21"/>
        </w:rPr>
      </w:pPr>
      <w:r>
        <w:rPr>
          <w:rFonts w:ascii="宋体" w:hAnsi="宋体" w:eastAsia="宋体" w:cs="宋体"/>
          <w:spacing w:val="-5"/>
          <w:sz w:val="21"/>
          <w:szCs w:val="21"/>
        </w:rPr>
        <w:t>对我国互联网事业发展影响较大的人物和事件不少，限于篇幅，下面仅列举几个例子。</w:t>
      </w:r>
    </w:p>
    <w:p w14:paraId="517FF2BC">
      <w:pPr>
        <w:spacing w:before="74" w:line="279" w:lineRule="auto"/>
        <w:ind w:right="5" w:firstLine="429"/>
        <w:rPr>
          <w:rFonts w:ascii="宋体" w:hAnsi="宋体" w:eastAsia="宋体" w:cs="宋体"/>
          <w:sz w:val="21"/>
          <w:szCs w:val="21"/>
        </w:rPr>
      </w:pPr>
      <w:r>
        <w:rPr>
          <w:rFonts w:ascii="宋体" w:hAnsi="宋体" w:eastAsia="宋体" w:cs="宋体"/>
          <w:spacing w:val="8"/>
          <w:sz w:val="21"/>
          <w:szCs w:val="21"/>
        </w:rPr>
        <w:t>1996 年，张朝阳创立了中国第一家以风险投资</w:t>
      </w:r>
      <w:r>
        <w:rPr>
          <w:rFonts w:ascii="宋体" w:hAnsi="宋体" w:eastAsia="宋体" w:cs="宋体"/>
          <w:spacing w:val="7"/>
          <w:sz w:val="21"/>
          <w:szCs w:val="21"/>
        </w:rPr>
        <w:t>资金建立的互联网公司——爱特信公</w:t>
      </w:r>
      <w:r>
        <w:rPr>
          <w:rFonts w:ascii="宋体" w:hAnsi="宋体" w:eastAsia="宋体" w:cs="宋体"/>
          <w:sz w:val="21"/>
          <w:szCs w:val="21"/>
        </w:rPr>
        <w:t xml:space="preserve"> </w:t>
      </w:r>
      <w:r>
        <w:rPr>
          <w:rFonts w:ascii="宋体" w:hAnsi="宋体" w:eastAsia="宋体" w:cs="宋体"/>
          <w:spacing w:val="1"/>
          <w:sz w:val="21"/>
          <w:szCs w:val="21"/>
        </w:rPr>
        <w:t>司。两年后，爱特信公司推出“搜狐”产品，并更名为</w:t>
      </w:r>
      <w:r>
        <w:rPr>
          <w:rFonts w:ascii="宋体" w:hAnsi="宋体" w:eastAsia="宋体" w:cs="宋体"/>
          <w:sz w:val="21"/>
          <w:szCs w:val="21"/>
        </w:rPr>
        <w:t>搜狐公司</w:t>
      </w:r>
      <w:r>
        <w:rPr>
          <w:rFonts w:ascii="Times New Roman" w:hAnsi="Times New Roman" w:eastAsia="Times New Roman" w:cs="Times New Roman"/>
          <w:sz w:val="21"/>
          <w:szCs w:val="21"/>
        </w:rPr>
        <w:t>(Sohu)</w:t>
      </w:r>
      <w:r>
        <w:rPr>
          <w:rFonts w:ascii="Times New Roman" w:hAnsi="Times New Roman" w:eastAsia="Times New Roman" w:cs="Times New Roman"/>
          <w:spacing w:val="-23"/>
          <w:sz w:val="21"/>
          <w:szCs w:val="21"/>
        </w:rPr>
        <w:t xml:space="preserve"> </w:t>
      </w:r>
      <w:r>
        <w:rPr>
          <w:rFonts w:ascii="宋体" w:hAnsi="宋体" w:eastAsia="宋体" w:cs="宋体"/>
          <w:sz w:val="21"/>
          <w:szCs w:val="21"/>
        </w:rPr>
        <w:t xml:space="preserve">。搜狐公司最主要的 </w:t>
      </w:r>
      <w:r>
        <w:rPr>
          <w:rFonts w:ascii="宋体" w:hAnsi="宋体" w:eastAsia="宋体" w:cs="宋体"/>
          <w:spacing w:val="1"/>
          <w:sz w:val="21"/>
          <w:szCs w:val="21"/>
        </w:rPr>
        <w:t>产品就是搜狐网站</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Sohu</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是中国首家大型分类查询搜索引擎。1999年，搜狐网站增加</w:t>
      </w:r>
      <w:r>
        <w:rPr>
          <w:rFonts w:ascii="宋体" w:hAnsi="宋体" w:eastAsia="宋体" w:cs="宋体"/>
          <w:spacing w:val="16"/>
          <w:sz w:val="21"/>
          <w:szCs w:val="21"/>
        </w:rPr>
        <w:t xml:space="preserve"> </w:t>
      </w:r>
      <w:r>
        <w:rPr>
          <w:rFonts w:ascii="宋体" w:hAnsi="宋体" w:eastAsia="宋体" w:cs="宋体"/>
          <w:spacing w:val="-3"/>
          <w:sz w:val="21"/>
          <w:szCs w:val="21"/>
        </w:rPr>
        <w:t>了新闻及内容频道，成为一个综合门户网站。</w:t>
      </w:r>
    </w:p>
    <w:p w14:paraId="65304FC2">
      <w:pPr>
        <w:spacing w:before="7" w:line="279" w:lineRule="auto"/>
        <w:ind w:firstLine="429"/>
        <w:jc w:val="both"/>
        <w:rPr>
          <w:rFonts w:ascii="宋体" w:hAnsi="宋体" w:eastAsia="宋体" w:cs="宋体"/>
          <w:sz w:val="21"/>
          <w:szCs w:val="21"/>
        </w:rPr>
      </w:pPr>
      <w:r>
        <w:rPr>
          <w:rFonts w:ascii="宋体" w:hAnsi="宋体" w:eastAsia="宋体" w:cs="宋体"/>
          <w:spacing w:val="5"/>
          <w:sz w:val="21"/>
          <w:szCs w:val="21"/>
        </w:rPr>
        <w:t>1997年，丁磊创立了网易公司(</w:t>
      </w:r>
      <w:r>
        <w:rPr>
          <w:rFonts w:ascii="宋体" w:hAnsi="宋体" w:eastAsia="宋体" w:cs="宋体"/>
          <w:sz w:val="21"/>
          <w:szCs w:val="21"/>
        </w:rPr>
        <w:t>NetEase</w:t>
      </w:r>
      <w:r>
        <w:rPr>
          <w:rFonts w:ascii="宋体" w:hAnsi="宋体" w:eastAsia="宋体" w:cs="宋体"/>
          <w:spacing w:val="5"/>
          <w:sz w:val="21"/>
          <w:szCs w:val="21"/>
        </w:rPr>
        <w:t>),推出了中国第一家中文全文搜索引擎。网易</w:t>
      </w:r>
      <w:r>
        <w:rPr>
          <w:rFonts w:ascii="宋体" w:hAnsi="宋体" w:eastAsia="宋体" w:cs="宋体"/>
          <w:spacing w:val="15"/>
          <w:sz w:val="21"/>
          <w:szCs w:val="21"/>
        </w:rPr>
        <w:t xml:space="preserve"> </w:t>
      </w:r>
      <w:r>
        <w:rPr>
          <w:rFonts w:ascii="宋体" w:hAnsi="宋体" w:eastAsia="宋体" w:cs="宋体"/>
          <w:spacing w:val="12"/>
          <w:sz w:val="21"/>
          <w:szCs w:val="21"/>
        </w:rPr>
        <w:t>公司开发的超大容量免费邮箱(如163和126等),由于具有高效的杀毒和拦截垃</w:t>
      </w:r>
      <w:r>
        <w:rPr>
          <w:rFonts w:ascii="宋体" w:hAnsi="宋体" w:eastAsia="宋体" w:cs="宋体"/>
          <w:spacing w:val="11"/>
          <w:sz w:val="21"/>
          <w:szCs w:val="21"/>
        </w:rPr>
        <w:t>圾邮件的</w:t>
      </w:r>
      <w:r>
        <w:rPr>
          <w:rFonts w:ascii="宋体" w:hAnsi="宋体" w:eastAsia="宋体" w:cs="宋体"/>
          <w:sz w:val="21"/>
          <w:szCs w:val="21"/>
        </w:rPr>
        <w:t xml:space="preserve"> 功能，邮箱的安全性很好，已成为国内最受欢迎的中文邮箱。</w:t>
      </w:r>
      <w:r>
        <w:rPr>
          <w:rFonts w:ascii="宋体" w:hAnsi="宋体" w:eastAsia="宋体" w:cs="宋体"/>
          <w:spacing w:val="-1"/>
          <w:sz w:val="21"/>
          <w:szCs w:val="21"/>
        </w:rPr>
        <w:t>网易网站现在也是全国出名的</w:t>
      </w:r>
      <w:r>
        <w:rPr>
          <w:rFonts w:ascii="宋体" w:hAnsi="宋体" w:eastAsia="宋体" w:cs="宋体"/>
          <w:sz w:val="21"/>
          <w:szCs w:val="21"/>
        </w:rPr>
        <w:t xml:space="preserve"> </w:t>
      </w:r>
      <w:r>
        <w:rPr>
          <w:rFonts w:ascii="宋体" w:hAnsi="宋体" w:eastAsia="宋体" w:cs="宋体"/>
          <w:spacing w:val="-6"/>
          <w:sz w:val="21"/>
          <w:szCs w:val="21"/>
        </w:rPr>
        <w:t>综合门户网站。</w:t>
      </w:r>
    </w:p>
    <w:p w14:paraId="19B72A74">
      <w:pPr>
        <w:spacing w:line="296" w:lineRule="auto"/>
        <w:ind w:right="1" w:firstLine="429"/>
        <w:rPr>
          <w:rFonts w:ascii="宋体" w:hAnsi="宋体" w:eastAsia="宋体" w:cs="宋体"/>
          <w:sz w:val="21"/>
          <w:szCs w:val="21"/>
        </w:rPr>
      </w:pPr>
      <w:r>
        <w:rPr>
          <w:rFonts w:ascii="Times New Roman" w:hAnsi="Times New Roman" w:eastAsia="Times New Roman" w:cs="Times New Roman"/>
          <w:spacing w:val="2"/>
          <w:sz w:val="21"/>
          <w:szCs w:val="21"/>
        </w:rPr>
        <w:t xml:space="preserve">1998  </w:t>
      </w:r>
      <w:r>
        <w:rPr>
          <w:rFonts w:ascii="宋体" w:hAnsi="宋体" w:eastAsia="宋体" w:cs="宋体"/>
          <w:spacing w:val="2"/>
          <w:sz w:val="21"/>
          <w:szCs w:val="21"/>
        </w:rPr>
        <w:t>年，王志东创立新浪网站</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Sina</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2"/>
          <w:sz w:val="21"/>
          <w:szCs w:val="21"/>
        </w:rPr>
        <w:t>),</w:t>
      </w:r>
      <w:r>
        <w:rPr>
          <w:rFonts w:ascii="Times New Roman" w:hAnsi="Times New Roman" w:eastAsia="Times New Roman" w:cs="Times New Roman"/>
          <w:spacing w:val="37"/>
          <w:sz w:val="21"/>
          <w:szCs w:val="21"/>
        </w:rPr>
        <w:t xml:space="preserve"> </w:t>
      </w:r>
      <w:r>
        <w:rPr>
          <w:rFonts w:ascii="宋体" w:hAnsi="宋体" w:eastAsia="宋体" w:cs="宋体"/>
          <w:spacing w:val="2"/>
          <w:sz w:val="21"/>
          <w:szCs w:val="21"/>
        </w:rPr>
        <w:t>该网站现已成为全球最大的中文</w:t>
      </w:r>
      <w:r>
        <w:rPr>
          <w:rFonts w:ascii="宋体" w:hAnsi="宋体" w:eastAsia="宋体" w:cs="宋体"/>
          <w:spacing w:val="1"/>
          <w:sz w:val="21"/>
          <w:szCs w:val="21"/>
        </w:rPr>
        <w:t>综合门户网</w:t>
      </w:r>
      <w:r>
        <w:rPr>
          <w:rFonts w:ascii="宋体" w:hAnsi="宋体" w:eastAsia="宋体" w:cs="宋体"/>
          <w:sz w:val="21"/>
          <w:szCs w:val="21"/>
        </w:rPr>
        <w:t xml:space="preserve"> </w:t>
      </w:r>
      <w:r>
        <w:rPr>
          <w:rFonts w:ascii="宋体" w:hAnsi="宋体" w:eastAsia="宋体" w:cs="宋体"/>
          <w:spacing w:val="-1"/>
          <w:sz w:val="21"/>
          <w:szCs w:val="21"/>
        </w:rPr>
        <w:t>站。新浪的微博是全球使用最多的微博之一。</w:t>
      </w:r>
    </w:p>
    <w:p w14:paraId="1B80B228">
      <w:pPr>
        <w:spacing w:line="296" w:lineRule="auto"/>
        <w:rPr>
          <w:rFonts w:ascii="宋体" w:hAnsi="宋体" w:eastAsia="宋体" w:cs="宋体"/>
          <w:sz w:val="21"/>
          <w:szCs w:val="21"/>
        </w:rPr>
        <w:sectPr>
          <w:footerReference r:id="rId30" w:type="default"/>
          <w:pgSz w:w="9960" w:h="14860"/>
          <w:pgMar w:top="1136" w:right="668" w:bottom="846" w:left="890" w:header="0" w:footer="625" w:gutter="0"/>
          <w:cols w:space="720" w:num="1"/>
        </w:sectPr>
      </w:pPr>
    </w:p>
    <w:p w14:paraId="3383E0C7">
      <w:pPr>
        <w:spacing w:before="42" w:line="281" w:lineRule="auto"/>
        <w:ind w:left="3" w:right="22" w:firstLine="410"/>
        <w:jc w:val="both"/>
        <w:rPr>
          <w:rFonts w:ascii="宋体" w:hAnsi="宋体" w:eastAsia="宋体" w:cs="宋体"/>
          <w:sz w:val="21"/>
          <w:szCs w:val="21"/>
        </w:rPr>
      </w:pPr>
      <w:r>
        <w:rPr>
          <w:rFonts w:ascii="宋体" w:hAnsi="宋体" w:eastAsia="宋体" w:cs="宋体"/>
          <w:b/>
          <w:bCs/>
          <w:spacing w:val="-1"/>
          <w:sz w:val="21"/>
          <w:szCs w:val="21"/>
        </w:rPr>
        <w:t>同年，马化腾、张志东创立了腾讯公司</w:t>
      </w:r>
      <w:r>
        <w:rPr>
          <w:rFonts w:ascii="Times New Roman" w:hAnsi="Times New Roman" w:eastAsia="Times New Roman" w:cs="Times New Roman"/>
          <w:b/>
          <w:bCs/>
          <w:spacing w:val="-1"/>
          <w:sz w:val="21"/>
          <w:szCs w:val="21"/>
        </w:rPr>
        <w:t>(Tencent)</w:t>
      </w:r>
      <w:r>
        <w:rPr>
          <w:rFonts w:ascii="Times New Roman" w:hAnsi="Times New Roman" w:eastAsia="Times New Roman" w:cs="Times New Roman"/>
          <w:b/>
          <w:bCs/>
          <w:spacing w:val="-13"/>
          <w:sz w:val="21"/>
          <w:szCs w:val="21"/>
        </w:rPr>
        <w:t xml:space="preserve"> </w:t>
      </w:r>
      <w:r>
        <w:rPr>
          <w:rFonts w:ascii="宋体" w:hAnsi="宋体" w:eastAsia="宋体" w:cs="宋体"/>
          <w:b/>
          <w:bCs/>
          <w:spacing w:val="-1"/>
          <w:sz w:val="21"/>
          <w:szCs w:val="21"/>
        </w:rPr>
        <w:t>。</w:t>
      </w:r>
      <w:r>
        <w:rPr>
          <w:rFonts w:ascii="Times New Roman" w:hAnsi="Times New Roman" w:eastAsia="Times New Roman" w:cs="Times New Roman"/>
          <w:b/>
          <w:bCs/>
          <w:spacing w:val="-1"/>
          <w:sz w:val="21"/>
          <w:szCs w:val="21"/>
        </w:rPr>
        <w:t>1999</w:t>
      </w:r>
      <w:r>
        <w:rPr>
          <w:rFonts w:ascii="Times New Roman" w:hAnsi="Times New Roman" w:eastAsia="Times New Roman" w:cs="Times New Roman"/>
          <w:b/>
          <w:bCs/>
          <w:spacing w:val="33"/>
          <w:sz w:val="21"/>
          <w:szCs w:val="21"/>
        </w:rPr>
        <w:t xml:space="preserve"> </w:t>
      </w:r>
      <w:r>
        <w:rPr>
          <w:rFonts w:ascii="宋体" w:hAnsi="宋体" w:eastAsia="宋体" w:cs="宋体"/>
          <w:b/>
          <w:bCs/>
          <w:spacing w:val="-1"/>
          <w:sz w:val="21"/>
          <w:szCs w:val="21"/>
        </w:rPr>
        <w:t>年腾讯就推出了用在个人电脑</w:t>
      </w:r>
      <w:r>
        <w:rPr>
          <w:rFonts w:ascii="宋体" w:hAnsi="宋体" w:eastAsia="宋体" w:cs="宋体"/>
          <w:sz w:val="21"/>
          <w:szCs w:val="21"/>
        </w:rPr>
        <w:t xml:space="preserve">  </w:t>
      </w:r>
      <w:r>
        <w:rPr>
          <w:rFonts w:ascii="宋体" w:hAnsi="宋体" w:eastAsia="宋体" w:cs="宋体"/>
          <w:b/>
          <w:bCs/>
          <w:spacing w:val="-1"/>
          <w:sz w:val="21"/>
          <w:szCs w:val="21"/>
        </w:rPr>
        <w:t>上的即时通信软件</w:t>
      </w:r>
      <w:r>
        <w:rPr>
          <w:rFonts w:ascii="宋体" w:hAnsi="宋体" w:eastAsia="宋体" w:cs="宋体"/>
          <w:spacing w:val="-1"/>
          <w:sz w:val="21"/>
          <w:szCs w:val="21"/>
        </w:rPr>
        <w:t xml:space="preserve"> </w:t>
      </w:r>
      <w:r>
        <w:rPr>
          <w:rFonts w:ascii="Times New Roman" w:hAnsi="Times New Roman" w:eastAsia="Times New Roman" w:cs="Times New Roman"/>
          <w:b/>
          <w:bCs/>
          <w:spacing w:val="-1"/>
          <w:sz w:val="21"/>
          <w:szCs w:val="21"/>
        </w:rPr>
        <w:t xml:space="preserve">QICQ,  </w:t>
      </w:r>
      <w:r>
        <w:rPr>
          <w:rFonts w:ascii="宋体" w:hAnsi="宋体" w:eastAsia="宋体" w:cs="宋体"/>
          <w:b/>
          <w:bCs/>
          <w:spacing w:val="-1"/>
          <w:sz w:val="21"/>
          <w:szCs w:val="21"/>
        </w:rPr>
        <w:t>简称为</w:t>
      </w:r>
      <w:r>
        <w:rPr>
          <w:rFonts w:ascii="宋体" w:hAnsi="宋体" w:eastAsia="宋体" w:cs="宋体"/>
          <w:spacing w:val="-43"/>
          <w:sz w:val="21"/>
          <w:szCs w:val="21"/>
        </w:rPr>
        <w:t xml:space="preserve"> </w:t>
      </w:r>
      <w:r>
        <w:rPr>
          <w:rFonts w:ascii="Times New Roman" w:hAnsi="Times New Roman" w:eastAsia="Times New Roman" w:cs="Times New Roman"/>
          <w:b/>
          <w:bCs/>
          <w:spacing w:val="-1"/>
          <w:sz w:val="21"/>
          <w:szCs w:val="21"/>
        </w:rPr>
        <w:t>QQ</w:t>
      </w:r>
      <w:r>
        <w:rPr>
          <w:rFonts w:ascii="Times New Roman" w:hAnsi="Times New Roman" w:eastAsia="Times New Roman" w:cs="Times New Roman"/>
          <w:b/>
          <w:bCs/>
          <w:spacing w:val="-24"/>
          <w:sz w:val="21"/>
          <w:szCs w:val="21"/>
        </w:rPr>
        <w:t xml:space="preserve"> </w:t>
      </w:r>
      <w:r>
        <w:rPr>
          <w:rFonts w:ascii="宋体" w:hAnsi="宋体" w:eastAsia="宋体" w:cs="宋体"/>
          <w:b/>
          <w:bCs/>
          <w:spacing w:val="-2"/>
          <w:sz w:val="21"/>
          <w:szCs w:val="21"/>
        </w:rPr>
        <w:t>。</w:t>
      </w:r>
      <w:r>
        <w:rPr>
          <w:rFonts w:ascii="Times New Roman" w:hAnsi="Times New Roman" w:eastAsia="Times New Roman" w:cs="Times New Roman"/>
          <w:b/>
          <w:bCs/>
          <w:spacing w:val="-2"/>
          <w:sz w:val="21"/>
          <w:szCs w:val="21"/>
        </w:rPr>
        <w:t xml:space="preserve">QQ  </w:t>
      </w:r>
      <w:r>
        <w:rPr>
          <w:rFonts w:ascii="宋体" w:hAnsi="宋体" w:eastAsia="宋体" w:cs="宋体"/>
          <w:b/>
          <w:bCs/>
          <w:spacing w:val="-2"/>
          <w:sz w:val="21"/>
          <w:szCs w:val="21"/>
        </w:rPr>
        <w:t>的功能不断更新，现在已成为一款集话音、短</w:t>
      </w:r>
      <w:r>
        <w:rPr>
          <w:rFonts w:ascii="宋体" w:hAnsi="宋体" w:eastAsia="宋体" w:cs="宋体"/>
          <w:sz w:val="21"/>
          <w:szCs w:val="21"/>
        </w:rPr>
        <w:t xml:space="preserve"> </w:t>
      </w:r>
      <w:r>
        <w:rPr>
          <w:rFonts w:ascii="宋体" w:hAnsi="宋体" w:eastAsia="宋体" w:cs="宋体"/>
          <w:b/>
          <w:bCs/>
          <w:spacing w:val="-2"/>
          <w:sz w:val="21"/>
          <w:szCs w:val="21"/>
        </w:rPr>
        <w:t>信、文章、音乐、图片和视频于一体的网络沟通交</w:t>
      </w:r>
      <w:r>
        <w:rPr>
          <w:rFonts w:ascii="宋体" w:hAnsi="宋体" w:eastAsia="宋体" w:cs="宋体"/>
          <w:b/>
          <w:bCs/>
          <w:spacing w:val="-3"/>
          <w:sz w:val="21"/>
          <w:szCs w:val="21"/>
        </w:rPr>
        <w:t>流工具，成为几乎所有网民都在电脑中安</w:t>
      </w:r>
      <w:r>
        <w:rPr>
          <w:rFonts w:ascii="宋体" w:hAnsi="宋体" w:eastAsia="宋体" w:cs="宋体"/>
          <w:sz w:val="21"/>
          <w:szCs w:val="21"/>
        </w:rPr>
        <w:t xml:space="preserve"> </w:t>
      </w:r>
      <w:r>
        <w:rPr>
          <w:rFonts w:ascii="宋体" w:hAnsi="宋体" w:eastAsia="宋体" w:cs="宋体"/>
          <w:b/>
          <w:bCs/>
          <w:spacing w:val="-3"/>
          <w:sz w:val="21"/>
          <w:szCs w:val="21"/>
        </w:rPr>
        <w:t>装的软件，腾讯也因此成为中国最大的互联网综合服务提供商之一。</w:t>
      </w:r>
    </w:p>
    <w:p w14:paraId="287FA452">
      <w:pPr>
        <w:spacing w:before="1" w:line="277" w:lineRule="auto"/>
        <w:ind w:right="16" w:firstLine="410"/>
        <w:jc w:val="both"/>
        <w:rPr>
          <w:rFonts w:ascii="宋体" w:hAnsi="宋体" w:eastAsia="宋体" w:cs="宋体"/>
          <w:sz w:val="21"/>
          <w:szCs w:val="21"/>
        </w:rPr>
      </w:pPr>
      <w:r>
        <w:rPr>
          <w:rFonts w:ascii="Times New Roman" w:hAnsi="Times New Roman" w:eastAsia="Times New Roman" w:cs="Times New Roman"/>
          <w:spacing w:val="-1"/>
          <w:sz w:val="21"/>
          <w:szCs w:val="21"/>
        </w:rPr>
        <w:t>2011</w:t>
      </w:r>
      <w:r>
        <w:rPr>
          <w:rFonts w:ascii="Times New Roman" w:hAnsi="Times New Roman" w:eastAsia="Times New Roman" w:cs="Times New Roman"/>
          <w:spacing w:val="59"/>
          <w:w w:val="101"/>
          <w:sz w:val="21"/>
          <w:szCs w:val="21"/>
        </w:rPr>
        <w:t xml:space="preserve"> </w:t>
      </w:r>
      <w:r>
        <w:rPr>
          <w:rFonts w:ascii="宋体" w:hAnsi="宋体" w:eastAsia="宋体" w:cs="宋体"/>
          <w:spacing w:val="-1"/>
          <w:sz w:val="21"/>
          <w:szCs w:val="21"/>
        </w:rPr>
        <w:t>年，腾讯推出了专门供智能手机使用的即时通信软件“微信”</w:t>
      </w:r>
      <w:r>
        <w:rPr>
          <w:rFonts w:ascii="Times New Roman" w:hAnsi="Times New Roman" w:eastAsia="Times New Roman" w:cs="Times New Roman"/>
          <w:spacing w:val="-1"/>
          <w:sz w:val="21"/>
          <w:szCs w:val="21"/>
        </w:rPr>
        <w:t>(WebChat)</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。这个软</w:t>
      </w:r>
      <w:r>
        <w:rPr>
          <w:rFonts w:ascii="宋体" w:hAnsi="宋体" w:eastAsia="宋体" w:cs="宋体"/>
          <w:sz w:val="21"/>
          <w:szCs w:val="21"/>
        </w:rPr>
        <w:t xml:space="preserve"> </w:t>
      </w:r>
      <w:r>
        <w:rPr>
          <w:rFonts w:ascii="宋体" w:hAnsi="宋体" w:eastAsia="宋体" w:cs="宋体"/>
          <w:spacing w:val="5"/>
          <w:sz w:val="21"/>
          <w:szCs w:val="21"/>
        </w:rPr>
        <w:t>件是在张小龙(著名的电子邮件客户端软件</w:t>
      </w:r>
      <w:r>
        <w:rPr>
          <w:rFonts w:ascii="宋体" w:hAnsi="宋体" w:eastAsia="宋体" w:cs="宋体"/>
          <w:spacing w:val="-50"/>
          <w:sz w:val="21"/>
          <w:szCs w:val="21"/>
        </w:rPr>
        <w:t xml:space="preserve"> </w:t>
      </w:r>
      <w:r>
        <w:rPr>
          <w:rFonts w:ascii="Times New Roman" w:hAnsi="Times New Roman" w:eastAsia="Times New Roman" w:cs="Times New Roman"/>
          <w:sz w:val="21"/>
          <w:szCs w:val="21"/>
        </w:rPr>
        <w:t>Foxmail</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的作者)领导下成功研发的。微信能够</w:t>
      </w:r>
      <w:r>
        <w:rPr>
          <w:rFonts w:ascii="宋体" w:hAnsi="宋体" w:eastAsia="宋体" w:cs="宋体"/>
          <w:sz w:val="21"/>
          <w:szCs w:val="21"/>
        </w:rPr>
        <w:t xml:space="preserve"> 通过互联网快速发送话音短信、视频、图片和文字，并且支持多人群</w:t>
      </w:r>
      <w:r>
        <w:rPr>
          <w:rFonts w:ascii="宋体" w:hAnsi="宋体" w:eastAsia="宋体" w:cs="宋体"/>
          <w:spacing w:val="-1"/>
          <w:sz w:val="21"/>
          <w:szCs w:val="21"/>
        </w:rPr>
        <w:t>聊。由于微信能在各种</w:t>
      </w:r>
      <w:r>
        <w:rPr>
          <w:rFonts w:ascii="宋体" w:hAnsi="宋体" w:eastAsia="宋体" w:cs="宋体"/>
          <w:sz w:val="21"/>
          <w:szCs w:val="21"/>
        </w:rPr>
        <w:t xml:space="preserve"> 不同操作系统的智能手机中运行，因此目前几乎所有的智能手</w:t>
      </w:r>
      <w:r>
        <w:rPr>
          <w:rFonts w:ascii="宋体" w:hAnsi="宋体" w:eastAsia="宋体" w:cs="宋体"/>
          <w:spacing w:val="-1"/>
          <w:sz w:val="21"/>
          <w:szCs w:val="21"/>
        </w:rPr>
        <w:t>机用户都在使用微信。微信的</w:t>
      </w:r>
      <w:r>
        <w:rPr>
          <w:rFonts w:ascii="宋体" w:hAnsi="宋体" w:eastAsia="宋体" w:cs="宋体"/>
          <w:sz w:val="21"/>
          <w:szCs w:val="21"/>
        </w:rPr>
        <w:t xml:space="preserve"> 功能也在不断翻新。装有微信软件的智能手机，已从简单的社</w:t>
      </w:r>
      <w:r>
        <w:rPr>
          <w:rFonts w:ascii="宋体" w:hAnsi="宋体" w:eastAsia="宋体" w:cs="宋体"/>
          <w:spacing w:val="-1"/>
          <w:sz w:val="21"/>
          <w:szCs w:val="21"/>
        </w:rPr>
        <w:t>交工具演变成一个具有支付能</w:t>
      </w:r>
      <w:r>
        <w:rPr>
          <w:rFonts w:ascii="宋体" w:hAnsi="宋体" w:eastAsia="宋体" w:cs="宋体"/>
          <w:sz w:val="21"/>
          <w:szCs w:val="21"/>
        </w:rPr>
        <w:t xml:space="preserve"> </w:t>
      </w:r>
      <w:r>
        <w:rPr>
          <w:rFonts w:ascii="宋体" w:hAnsi="宋体" w:eastAsia="宋体" w:cs="宋体"/>
          <w:spacing w:val="-6"/>
          <w:sz w:val="21"/>
          <w:szCs w:val="21"/>
        </w:rPr>
        <w:t>力的全能钱包。</w:t>
      </w:r>
    </w:p>
    <w:p w14:paraId="16306D4D">
      <w:pPr>
        <w:spacing w:before="17" w:line="267" w:lineRule="auto"/>
        <w:ind w:right="13" w:firstLine="410"/>
        <w:jc w:val="both"/>
        <w:rPr>
          <w:rFonts w:ascii="宋体" w:hAnsi="宋体" w:eastAsia="宋体" w:cs="宋体"/>
          <w:sz w:val="21"/>
          <w:szCs w:val="21"/>
        </w:rPr>
      </w:pPr>
      <w:r>
        <w:rPr>
          <w:rFonts w:ascii="宋体" w:hAnsi="宋体" w:eastAsia="宋体" w:cs="宋体"/>
          <w:spacing w:val="2"/>
          <w:sz w:val="21"/>
          <w:szCs w:val="21"/>
        </w:rPr>
        <w:t>2000 年，李彦宏和徐勇创建了百度网站(</w:t>
      </w:r>
      <w:r>
        <w:rPr>
          <w:rFonts w:ascii="宋体" w:hAnsi="宋体" w:eastAsia="宋体" w:cs="宋体"/>
          <w:sz w:val="21"/>
          <w:szCs w:val="21"/>
        </w:rPr>
        <w:t>Baidu</w:t>
      </w:r>
      <w:r>
        <w:rPr>
          <w:rFonts w:ascii="宋体" w:hAnsi="宋体" w:eastAsia="宋体" w:cs="宋体"/>
          <w:spacing w:val="2"/>
          <w:sz w:val="21"/>
          <w:szCs w:val="21"/>
        </w:rPr>
        <w:t>.</w:t>
      </w:r>
      <w:r>
        <w:rPr>
          <w:rFonts w:ascii="宋体" w:hAnsi="宋体" w:eastAsia="宋体" w:cs="宋体"/>
          <w:sz w:val="21"/>
          <w:szCs w:val="21"/>
        </w:rPr>
        <w:t>com</w:t>
      </w:r>
      <w:r>
        <w:rPr>
          <w:rFonts w:ascii="宋体" w:hAnsi="宋体" w:eastAsia="宋体" w:cs="宋体"/>
          <w:spacing w:val="2"/>
          <w:sz w:val="21"/>
          <w:szCs w:val="21"/>
        </w:rPr>
        <w:t>),</w:t>
      </w:r>
      <w:r>
        <w:rPr>
          <w:rFonts w:ascii="宋体" w:hAnsi="宋体" w:eastAsia="宋体" w:cs="宋体"/>
          <w:spacing w:val="-50"/>
          <w:sz w:val="21"/>
          <w:szCs w:val="21"/>
        </w:rPr>
        <w:t xml:space="preserve"> </w:t>
      </w:r>
      <w:r>
        <w:rPr>
          <w:rFonts w:ascii="宋体" w:hAnsi="宋体" w:eastAsia="宋体" w:cs="宋体"/>
          <w:spacing w:val="2"/>
          <w:sz w:val="21"/>
          <w:szCs w:val="21"/>
        </w:rPr>
        <w:t>现</w:t>
      </w:r>
      <w:r>
        <w:rPr>
          <w:rFonts w:ascii="宋体" w:hAnsi="宋体" w:eastAsia="宋体" w:cs="宋体"/>
          <w:spacing w:val="1"/>
          <w:sz w:val="21"/>
          <w:szCs w:val="21"/>
        </w:rPr>
        <w:t>在已成为全球最大的中文搜索</w:t>
      </w:r>
      <w:r>
        <w:rPr>
          <w:rFonts w:ascii="宋体" w:hAnsi="宋体" w:eastAsia="宋体" w:cs="宋体"/>
          <w:sz w:val="21"/>
          <w:szCs w:val="21"/>
        </w:rPr>
        <w:t xml:space="preserve"> </w:t>
      </w:r>
      <w:r>
        <w:rPr>
          <w:rFonts w:ascii="宋体" w:hAnsi="宋体" w:eastAsia="宋体" w:cs="宋体"/>
          <w:spacing w:val="5"/>
          <w:sz w:val="21"/>
          <w:szCs w:val="21"/>
        </w:rPr>
        <w:t>引擎。自谷歌于2010年退出中国后，在中国最大的搜索引擎无疑就是百度了。现在，百度</w:t>
      </w:r>
      <w:r>
        <w:rPr>
          <w:rFonts w:ascii="宋体" w:hAnsi="宋体" w:eastAsia="宋体" w:cs="宋体"/>
          <w:spacing w:val="6"/>
          <w:sz w:val="21"/>
          <w:szCs w:val="21"/>
        </w:rPr>
        <w:t xml:space="preserve"> </w:t>
      </w:r>
      <w:r>
        <w:rPr>
          <w:rFonts w:ascii="宋体" w:hAnsi="宋体" w:eastAsia="宋体" w:cs="宋体"/>
          <w:spacing w:val="-2"/>
          <w:sz w:val="21"/>
          <w:szCs w:val="21"/>
        </w:rPr>
        <w:t>网站也可以用主题分类的方法进行查找，非常便于网民对各种信息的浏览。</w:t>
      </w:r>
    </w:p>
    <w:p w14:paraId="2C8F34E1">
      <w:pPr>
        <w:spacing w:before="1" w:line="284" w:lineRule="auto"/>
        <w:ind w:right="35" w:firstLine="410"/>
        <w:rPr>
          <w:rFonts w:ascii="宋体" w:hAnsi="宋体" w:eastAsia="宋体" w:cs="宋体"/>
          <w:sz w:val="21"/>
          <w:szCs w:val="21"/>
        </w:rPr>
      </w:pPr>
      <w:r>
        <w:rPr>
          <w:rFonts w:ascii="宋体" w:hAnsi="宋体" w:eastAsia="宋体" w:cs="宋体"/>
          <w:spacing w:val="6"/>
          <w:sz w:val="21"/>
          <w:szCs w:val="21"/>
        </w:rPr>
        <w:t>1999年，马云创建了阿里巴巴网站</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Alibaba</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是一个企业对企业的网上贸易市场</w:t>
      </w:r>
      <w:r>
        <w:rPr>
          <w:rFonts w:ascii="宋体" w:hAnsi="宋体" w:eastAsia="宋体" w:cs="宋体"/>
          <w:spacing w:val="9"/>
          <w:sz w:val="21"/>
          <w:szCs w:val="21"/>
        </w:rPr>
        <w:t xml:space="preserve"> </w:t>
      </w:r>
      <w:r>
        <w:rPr>
          <w:rFonts w:ascii="宋体" w:hAnsi="宋体" w:eastAsia="宋体" w:cs="宋体"/>
          <w:spacing w:val="1"/>
          <w:sz w:val="21"/>
          <w:szCs w:val="21"/>
        </w:rPr>
        <w:t>平台。2003</w:t>
      </w:r>
      <w:r>
        <w:rPr>
          <w:rFonts w:ascii="宋体" w:hAnsi="宋体" w:eastAsia="宋体" w:cs="宋体"/>
          <w:spacing w:val="-15"/>
          <w:sz w:val="21"/>
          <w:szCs w:val="21"/>
        </w:rPr>
        <w:t xml:space="preserve"> </w:t>
      </w:r>
      <w:r>
        <w:rPr>
          <w:rFonts w:ascii="宋体" w:hAnsi="宋体" w:eastAsia="宋体" w:cs="宋体"/>
          <w:spacing w:val="1"/>
          <w:sz w:val="21"/>
          <w:szCs w:val="21"/>
        </w:rPr>
        <w:t>年，马云创立了个人网上贸易市场平台——淘宝网</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Taobao</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 xml:space="preserve">2004  </w:t>
      </w:r>
      <w:r>
        <w:rPr>
          <w:rFonts w:ascii="宋体" w:hAnsi="宋体" w:eastAsia="宋体" w:cs="宋体"/>
          <w:spacing w:val="1"/>
          <w:sz w:val="21"/>
          <w:szCs w:val="21"/>
        </w:rPr>
        <w:t>年，阿</w:t>
      </w:r>
      <w:r>
        <w:rPr>
          <w:rFonts w:ascii="宋体" w:hAnsi="宋体" w:eastAsia="宋体" w:cs="宋体"/>
          <w:sz w:val="21"/>
          <w:szCs w:val="21"/>
        </w:rPr>
        <w:t xml:space="preserve"> </w:t>
      </w:r>
      <w:r>
        <w:rPr>
          <w:rFonts w:ascii="宋体" w:hAnsi="宋体" w:eastAsia="宋体" w:cs="宋体"/>
          <w:spacing w:val="3"/>
          <w:sz w:val="21"/>
          <w:szCs w:val="21"/>
        </w:rPr>
        <w:t>里巴巴集团创立了第三方支付平台——支付宝</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Alipay</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为</w:t>
      </w:r>
      <w:r>
        <w:rPr>
          <w:rFonts w:ascii="宋体" w:hAnsi="宋体" w:eastAsia="宋体" w:cs="宋体"/>
          <w:spacing w:val="2"/>
          <w:sz w:val="21"/>
          <w:szCs w:val="21"/>
        </w:rPr>
        <w:t>中国电子商务提供了简单、</w:t>
      </w:r>
      <w:r>
        <w:rPr>
          <w:rFonts w:ascii="宋体" w:hAnsi="宋体" w:eastAsia="宋体" w:cs="宋体"/>
          <w:sz w:val="21"/>
          <w:szCs w:val="21"/>
        </w:rPr>
        <w:t xml:space="preserve"> </w:t>
      </w:r>
      <w:r>
        <w:rPr>
          <w:rFonts w:ascii="宋体" w:hAnsi="宋体" w:eastAsia="宋体" w:cs="宋体"/>
          <w:spacing w:val="-1"/>
          <w:sz w:val="21"/>
          <w:szCs w:val="21"/>
        </w:rPr>
        <w:t>安全、快速的在线支付手段。现在淘宝网已成为中国最大的、深受欢迎的网购零</w:t>
      </w:r>
      <w:r>
        <w:rPr>
          <w:rFonts w:ascii="宋体" w:hAnsi="宋体" w:eastAsia="宋体" w:cs="宋体"/>
          <w:spacing w:val="-2"/>
          <w:sz w:val="21"/>
          <w:szCs w:val="21"/>
        </w:rPr>
        <w:t>售平台。</w:t>
      </w:r>
    </w:p>
    <w:p w14:paraId="41850DA6">
      <w:pPr>
        <w:spacing w:line="219" w:lineRule="auto"/>
        <w:ind w:left="410"/>
        <w:rPr>
          <w:rFonts w:ascii="宋体" w:hAnsi="宋体" w:eastAsia="宋体" w:cs="宋体"/>
          <w:sz w:val="21"/>
          <w:szCs w:val="21"/>
        </w:rPr>
      </w:pPr>
      <w:r>
        <w:rPr>
          <w:rFonts w:ascii="宋体" w:hAnsi="宋体" w:eastAsia="宋体" w:cs="宋体"/>
          <w:spacing w:val="-1"/>
          <w:sz w:val="21"/>
          <w:szCs w:val="21"/>
        </w:rPr>
        <w:t>上述的一些事件对互联网应用在我国的推广普及，起</w:t>
      </w:r>
      <w:r>
        <w:rPr>
          <w:rFonts w:ascii="宋体" w:hAnsi="宋体" w:eastAsia="宋体" w:cs="宋体"/>
          <w:spacing w:val="-2"/>
          <w:sz w:val="21"/>
          <w:szCs w:val="21"/>
        </w:rPr>
        <w:t>着非常积极的作用。</w:t>
      </w:r>
    </w:p>
    <w:p w14:paraId="5EE43E85">
      <w:pPr>
        <w:spacing w:before="317" w:line="221" w:lineRule="auto"/>
        <w:ind w:left="4"/>
        <w:outlineLvl w:val="1"/>
        <w:rPr>
          <w:rFonts w:ascii="黑体" w:hAnsi="黑体" w:eastAsia="黑体" w:cs="黑体"/>
          <w:sz w:val="28"/>
          <w:szCs w:val="28"/>
        </w:rPr>
      </w:pPr>
      <w:bookmarkStart w:id="23" w:name="bookmark12"/>
      <w:bookmarkEnd w:id="23"/>
      <w:r>
        <w:rPr>
          <w:rFonts w:ascii="宋体" w:hAnsi="宋体" w:eastAsia="宋体" w:cs="宋体"/>
          <w:b/>
          <w:bCs/>
          <w:spacing w:val="-6"/>
          <w:sz w:val="28"/>
          <w:szCs w:val="28"/>
        </w:rPr>
        <w:t>1.5</w:t>
      </w:r>
      <w:r>
        <w:rPr>
          <w:rFonts w:ascii="宋体" w:hAnsi="宋体" w:eastAsia="宋体" w:cs="宋体"/>
          <w:spacing w:val="-6"/>
          <w:sz w:val="28"/>
          <w:szCs w:val="28"/>
        </w:rPr>
        <w:t xml:space="preserve">  </w:t>
      </w:r>
      <w:r>
        <w:rPr>
          <w:rFonts w:ascii="黑体" w:hAnsi="黑体" w:eastAsia="黑体" w:cs="黑体"/>
          <w:b/>
          <w:bCs/>
          <w:spacing w:val="-6"/>
          <w:sz w:val="28"/>
          <w:szCs w:val="28"/>
        </w:rPr>
        <w:t>计算机网络的类别</w:t>
      </w:r>
    </w:p>
    <w:p w14:paraId="6BD816CC">
      <w:pPr>
        <w:pStyle w:val="2"/>
        <w:spacing w:line="426" w:lineRule="auto"/>
      </w:pPr>
    </w:p>
    <w:p w14:paraId="1474655C">
      <w:pPr>
        <w:spacing w:before="68" w:line="219" w:lineRule="auto"/>
        <w:outlineLvl w:val="2"/>
        <w:rPr>
          <w:rFonts w:ascii="宋体" w:hAnsi="宋体" w:eastAsia="宋体" w:cs="宋体"/>
          <w:sz w:val="21"/>
          <w:szCs w:val="21"/>
        </w:rPr>
      </w:pPr>
      <w:bookmarkStart w:id="24" w:name="bookmark13"/>
      <w:bookmarkEnd w:id="24"/>
      <w:r>
        <w:rPr>
          <w:rFonts w:ascii="宋体" w:hAnsi="宋体" w:eastAsia="宋体" w:cs="宋体"/>
          <w:spacing w:val="12"/>
          <w:sz w:val="21"/>
          <w:szCs w:val="21"/>
        </w:rPr>
        <w:t>1.5.1</w:t>
      </w:r>
      <w:r>
        <w:rPr>
          <w:rFonts w:ascii="宋体" w:hAnsi="宋体" w:eastAsia="宋体" w:cs="宋体"/>
          <w:spacing w:val="34"/>
          <w:sz w:val="21"/>
          <w:szCs w:val="21"/>
        </w:rPr>
        <w:t xml:space="preserve">  </w:t>
      </w:r>
      <w:r>
        <w:rPr>
          <w:rFonts w:ascii="宋体" w:hAnsi="宋体" w:eastAsia="宋体" w:cs="宋体"/>
          <w:spacing w:val="12"/>
          <w:sz w:val="21"/>
          <w:szCs w:val="21"/>
        </w:rPr>
        <w:t>计算机网络的定义</w:t>
      </w:r>
    </w:p>
    <w:p w14:paraId="7B0DD5C7">
      <w:pPr>
        <w:spacing w:before="221" w:line="219" w:lineRule="auto"/>
        <w:ind w:left="410"/>
        <w:rPr>
          <w:rFonts w:ascii="宋体" w:hAnsi="宋体" w:eastAsia="宋体" w:cs="宋体"/>
          <w:sz w:val="21"/>
          <w:szCs w:val="21"/>
        </w:rPr>
      </w:pPr>
      <w:r>
        <w:rPr>
          <w:rFonts w:ascii="宋体" w:hAnsi="宋体" w:eastAsia="宋体" w:cs="宋体"/>
          <w:spacing w:val="-1"/>
          <w:sz w:val="21"/>
          <w:szCs w:val="21"/>
        </w:rPr>
        <w:t>计算机网络的精确定义并未统一。</w:t>
      </w:r>
    </w:p>
    <w:p w14:paraId="13A90E99">
      <w:pPr>
        <w:spacing w:before="80" w:line="266" w:lineRule="auto"/>
        <w:ind w:right="18" w:firstLine="410"/>
        <w:rPr>
          <w:rFonts w:ascii="宋体" w:hAnsi="宋体" w:eastAsia="宋体" w:cs="宋体"/>
          <w:sz w:val="21"/>
          <w:szCs w:val="21"/>
        </w:rPr>
      </w:pPr>
      <w:r>
        <w:rPr>
          <w:rFonts w:ascii="宋体" w:hAnsi="宋体" w:eastAsia="宋体" w:cs="宋体"/>
          <w:spacing w:val="4"/>
          <w:sz w:val="21"/>
          <w:szCs w:val="21"/>
        </w:rPr>
        <w:t>关于计算机网络的较好的定义是这样的[</w:t>
      </w:r>
      <w:r>
        <w:rPr>
          <w:rFonts w:ascii="宋体" w:hAnsi="宋体" w:eastAsia="宋体" w:cs="宋体"/>
          <w:sz w:val="21"/>
          <w:szCs w:val="21"/>
        </w:rPr>
        <w:t>PETE</w:t>
      </w:r>
      <w:r>
        <w:rPr>
          <w:rFonts w:ascii="宋体" w:hAnsi="宋体" w:eastAsia="宋体" w:cs="宋体"/>
          <w:spacing w:val="4"/>
          <w:sz w:val="21"/>
          <w:szCs w:val="21"/>
        </w:rPr>
        <w:t>11]:</w:t>
      </w:r>
      <w:r>
        <w:rPr>
          <w:rFonts w:ascii="宋体" w:hAnsi="宋体" w:eastAsia="宋体" w:cs="宋体"/>
          <w:spacing w:val="51"/>
          <w:sz w:val="21"/>
          <w:szCs w:val="21"/>
        </w:rPr>
        <w:t xml:space="preserve"> </w:t>
      </w:r>
      <w:r>
        <w:rPr>
          <w:rFonts w:ascii="宋体" w:hAnsi="宋体" w:eastAsia="宋体" w:cs="宋体"/>
          <w:spacing w:val="4"/>
          <w:sz w:val="21"/>
          <w:szCs w:val="21"/>
        </w:rPr>
        <w:t>计算机网络主要是由一</w:t>
      </w:r>
      <w:r>
        <w:rPr>
          <w:rFonts w:ascii="宋体" w:hAnsi="宋体" w:eastAsia="宋体" w:cs="宋体"/>
          <w:spacing w:val="3"/>
          <w:sz w:val="21"/>
          <w:szCs w:val="21"/>
        </w:rPr>
        <w:t>些通用的、</w:t>
      </w:r>
      <w:r>
        <w:rPr>
          <w:rFonts w:ascii="宋体" w:hAnsi="宋体" w:eastAsia="宋体" w:cs="宋体"/>
          <w:sz w:val="21"/>
          <w:szCs w:val="21"/>
        </w:rPr>
        <w:t xml:space="preserve"> </w:t>
      </w:r>
      <w:r>
        <w:rPr>
          <w:rFonts w:ascii="宋体" w:hAnsi="宋体" w:eastAsia="宋体" w:cs="宋体"/>
          <w:spacing w:val="3"/>
          <w:sz w:val="21"/>
          <w:szCs w:val="21"/>
        </w:rPr>
        <w:t>可编程的硬件互连而成的，而这些硬件并非专门用来</w:t>
      </w:r>
      <w:r>
        <w:rPr>
          <w:rFonts w:ascii="宋体" w:hAnsi="宋体" w:eastAsia="宋体" w:cs="宋体"/>
          <w:spacing w:val="2"/>
          <w:sz w:val="21"/>
          <w:szCs w:val="21"/>
        </w:rPr>
        <w:t>实现某一特定目的(例如，传送数据或</w:t>
      </w:r>
      <w:r>
        <w:rPr>
          <w:rFonts w:ascii="宋体" w:hAnsi="宋体" w:eastAsia="宋体" w:cs="宋体"/>
          <w:sz w:val="21"/>
          <w:szCs w:val="21"/>
        </w:rPr>
        <w:t xml:space="preserve"> </w:t>
      </w:r>
      <w:r>
        <w:rPr>
          <w:rFonts w:ascii="宋体" w:hAnsi="宋体" w:eastAsia="宋体" w:cs="宋体"/>
          <w:spacing w:val="3"/>
          <w:sz w:val="21"/>
          <w:szCs w:val="21"/>
        </w:rPr>
        <w:t>视频信号)。这些可编程的硬件能够用来传送多种不</w:t>
      </w:r>
      <w:r>
        <w:rPr>
          <w:rFonts w:ascii="宋体" w:hAnsi="宋体" w:eastAsia="宋体" w:cs="宋体"/>
          <w:spacing w:val="2"/>
          <w:sz w:val="21"/>
          <w:szCs w:val="21"/>
        </w:rPr>
        <w:t>同类型的数据，并能支持广泛的和日益</w:t>
      </w:r>
      <w:r>
        <w:rPr>
          <w:rFonts w:ascii="宋体" w:hAnsi="宋体" w:eastAsia="宋体" w:cs="宋体"/>
          <w:sz w:val="21"/>
          <w:szCs w:val="21"/>
        </w:rPr>
        <w:t xml:space="preserve"> </w:t>
      </w:r>
      <w:r>
        <w:rPr>
          <w:rFonts w:ascii="宋体" w:hAnsi="宋体" w:eastAsia="宋体" w:cs="宋体"/>
          <w:spacing w:val="-6"/>
          <w:sz w:val="21"/>
          <w:szCs w:val="21"/>
        </w:rPr>
        <w:t>增长的应用。</w:t>
      </w:r>
    </w:p>
    <w:p w14:paraId="7A60BE09">
      <w:pPr>
        <w:spacing w:before="51" w:line="266" w:lineRule="auto"/>
        <w:ind w:right="8" w:firstLine="410"/>
        <w:jc w:val="both"/>
        <w:rPr>
          <w:rFonts w:ascii="宋体" w:hAnsi="宋体" w:eastAsia="宋体" w:cs="宋体"/>
          <w:sz w:val="21"/>
          <w:szCs w:val="21"/>
        </w:rPr>
      </w:pPr>
      <w:r>
        <w:rPr>
          <w:rFonts w:ascii="宋体" w:hAnsi="宋体" w:eastAsia="宋体" w:cs="宋体"/>
          <w:spacing w:val="3"/>
          <w:sz w:val="21"/>
          <w:szCs w:val="21"/>
        </w:rPr>
        <w:t>根据这个定义：(1)计算机网络所连接的硬件，并不限于一般的计算机，而是包括了智</w:t>
      </w:r>
      <w:r>
        <w:rPr>
          <w:rFonts w:ascii="宋体" w:hAnsi="宋体" w:eastAsia="宋体" w:cs="宋体"/>
          <w:spacing w:val="6"/>
          <w:sz w:val="21"/>
          <w:szCs w:val="21"/>
        </w:rPr>
        <w:t xml:space="preserve"> </w:t>
      </w:r>
      <w:r>
        <w:rPr>
          <w:rFonts w:ascii="宋体" w:hAnsi="宋体" w:eastAsia="宋体" w:cs="宋体"/>
          <w:spacing w:val="5"/>
          <w:sz w:val="21"/>
          <w:szCs w:val="21"/>
        </w:rPr>
        <w:t>能手机。(2)计算机网络并非专门用来传送数据，而是能够支持很多种的应用(包括今后可</w:t>
      </w:r>
      <w:r>
        <w:rPr>
          <w:rFonts w:ascii="宋体" w:hAnsi="宋体" w:eastAsia="宋体" w:cs="宋体"/>
          <w:spacing w:val="3"/>
          <w:sz w:val="21"/>
          <w:szCs w:val="21"/>
        </w:rPr>
        <w:t xml:space="preserve"> </w:t>
      </w:r>
      <w:r>
        <w:rPr>
          <w:rFonts w:ascii="宋体" w:hAnsi="宋体" w:eastAsia="宋体" w:cs="宋体"/>
          <w:spacing w:val="-5"/>
          <w:sz w:val="21"/>
          <w:szCs w:val="21"/>
        </w:rPr>
        <w:t>能出现的各种应用)。</w:t>
      </w:r>
    </w:p>
    <w:p w14:paraId="72861333">
      <w:pPr>
        <w:spacing w:before="42" w:line="219" w:lineRule="auto"/>
        <w:ind w:left="410"/>
        <w:rPr>
          <w:rFonts w:ascii="宋体" w:hAnsi="宋体" w:eastAsia="宋体" w:cs="宋体"/>
          <w:sz w:val="21"/>
          <w:szCs w:val="21"/>
        </w:rPr>
      </w:pPr>
      <w:r>
        <w:rPr>
          <w:rFonts w:ascii="宋体" w:hAnsi="宋体" w:eastAsia="宋体" w:cs="宋体"/>
          <w:spacing w:val="1"/>
          <w:sz w:val="21"/>
          <w:szCs w:val="21"/>
        </w:rPr>
        <w:t>请注意，上述的“可编程的硬件”表明这种硬件一定包含有中央处理机</w:t>
      </w:r>
      <w:r>
        <w:rPr>
          <w:rFonts w:ascii="Times New Roman" w:hAnsi="Times New Roman" w:eastAsia="Times New Roman" w:cs="Times New Roman"/>
          <w:sz w:val="21"/>
          <w:szCs w:val="21"/>
        </w:rPr>
        <w:t>CPU</w:t>
      </w:r>
      <w:r>
        <w:rPr>
          <w:rFonts w:ascii="宋体" w:hAnsi="宋体" w:eastAsia="宋体" w:cs="宋体"/>
          <w:spacing w:val="1"/>
          <w:sz w:val="21"/>
          <w:szCs w:val="21"/>
        </w:rPr>
        <w:t>。</w:t>
      </w:r>
    </w:p>
    <w:p w14:paraId="5F4F19AC">
      <w:pPr>
        <w:spacing w:before="73" w:line="265" w:lineRule="auto"/>
        <w:ind w:firstLine="410"/>
        <w:rPr>
          <w:rFonts w:ascii="宋体" w:hAnsi="宋体" w:eastAsia="宋体" w:cs="宋体"/>
          <w:sz w:val="21"/>
          <w:szCs w:val="21"/>
        </w:rPr>
      </w:pPr>
      <w:r>
        <w:rPr>
          <w:rFonts w:ascii="宋体" w:hAnsi="宋体" w:eastAsia="宋体" w:cs="宋体"/>
          <w:spacing w:val="6"/>
          <w:sz w:val="21"/>
          <w:szCs w:val="21"/>
        </w:rPr>
        <w:t>我们知道，起初，计算机网络的确是用来传送数据的。但随着网络技术的发</w:t>
      </w:r>
      <w:r>
        <w:rPr>
          <w:rFonts w:ascii="宋体" w:hAnsi="宋体" w:eastAsia="宋体" w:cs="宋体"/>
          <w:spacing w:val="5"/>
          <w:sz w:val="21"/>
          <w:szCs w:val="21"/>
        </w:rPr>
        <w:t>展，计算</w:t>
      </w:r>
      <w:r>
        <w:rPr>
          <w:rFonts w:ascii="宋体" w:hAnsi="宋体" w:eastAsia="宋体" w:cs="宋体"/>
          <w:sz w:val="21"/>
          <w:szCs w:val="21"/>
        </w:rPr>
        <w:t xml:space="preserve"> 机网络的应用范围不断增大，不仅能够传送音频和视频文件，而且应用的范围已经远远超过</w:t>
      </w:r>
      <w:r>
        <w:rPr>
          <w:rFonts w:ascii="宋体" w:hAnsi="宋体" w:eastAsia="宋体" w:cs="宋体"/>
          <w:spacing w:val="17"/>
          <w:sz w:val="21"/>
          <w:szCs w:val="21"/>
        </w:rPr>
        <w:t xml:space="preserve"> </w:t>
      </w:r>
      <w:r>
        <w:rPr>
          <w:rFonts w:ascii="宋体" w:hAnsi="宋体" w:eastAsia="宋体" w:cs="宋体"/>
          <w:spacing w:val="-5"/>
          <w:sz w:val="21"/>
          <w:szCs w:val="21"/>
        </w:rPr>
        <w:t>一般通信的范畴。</w:t>
      </w:r>
    </w:p>
    <w:p w14:paraId="16E2C1BA">
      <w:pPr>
        <w:spacing w:before="23" w:line="265" w:lineRule="auto"/>
        <w:ind w:right="12" w:firstLine="410"/>
        <w:jc w:val="both"/>
        <w:rPr>
          <w:rFonts w:ascii="宋体" w:hAnsi="宋体" w:eastAsia="宋体" w:cs="宋体"/>
          <w:sz w:val="21"/>
          <w:szCs w:val="21"/>
        </w:rPr>
      </w:pPr>
      <w:r>
        <w:rPr>
          <w:rFonts w:ascii="宋体" w:hAnsi="宋体" w:eastAsia="宋体" w:cs="宋体"/>
          <w:spacing w:val="6"/>
          <w:sz w:val="21"/>
          <w:szCs w:val="21"/>
        </w:rPr>
        <w:t>有时我们也能见到“计算机通信网”这一名词。但这个名词容易使人误认为这是一种</w:t>
      </w:r>
      <w:r>
        <w:rPr>
          <w:rFonts w:ascii="宋体" w:hAnsi="宋体" w:eastAsia="宋体" w:cs="宋体"/>
          <w:spacing w:val="2"/>
          <w:sz w:val="21"/>
          <w:szCs w:val="21"/>
        </w:rPr>
        <w:t xml:space="preserve"> </w:t>
      </w:r>
      <w:r>
        <w:rPr>
          <w:rFonts w:ascii="宋体" w:hAnsi="宋体" w:eastAsia="宋体" w:cs="宋体"/>
          <w:sz w:val="21"/>
          <w:szCs w:val="21"/>
        </w:rPr>
        <w:t>专门为了通信而设计的计算机网络。计算机网络显然应具有通信的</w:t>
      </w:r>
      <w:r>
        <w:rPr>
          <w:rFonts w:ascii="宋体" w:hAnsi="宋体" w:eastAsia="宋体" w:cs="宋体"/>
          <w:spacing w:val="-1"/>
          <w:sz w:val="21"/>
          <w:szCs w:val="21"/>
        </w:rPr>
        <w:t>功能，但这种通信功能并</w:t>
      </w:r>
      <w:r>
        <w:rPr>
          <w:rFonts w:ascii="宋体" w:hAnsi="宋体" w:eastAsia="宋体" w:cs="宋体"/>
          <w:sz w:val="21"/>
          <w:szCs w:val="21"/>
        </w:rPr>
        <w:t xml:space="preserve"> </w:t>
      </w:r>
      <w:r>
        <w:rPr>
          <w:rFonts w:ascii="宋体" w:hAnsi="宋体" w:eastAsia="宋体" w:cs="宋体"/>
          <w:spacing w:val="-1"/>
          <w:sz w:val="21"/>
          <w:szCs w:val="21"/>
        </w:rPr>
        <w:t>非计算机网络最主要的功能。因此本书不使用“计算机通信网”这一名词。</w:t>
      </w:r>
    </w:p>
    <w:p w14:paraId="3780CDF2">
      <w:pPr>
        <w:spacing w:line="265" w:lineRule="auto"/>
        <w:rPr>
          <w:rFonts w:ascii="宋体" w:hAnsi="宋体" w:eastAsia="宋体" w:cs="宋体"/>
          <w:sz w:val="21"/>
          <w:szCs w:val="21"/>
        </w:rPr>
        <w:sectPr>
          <w:footerReference r:id="rId31" w:type="default"/>
          <w:pgSz w:w="9940" w:h="14760"/>
          <w:pgMar w:top="1083" w:right="891" w:bottom="806" w:left="629" w:header="0" w:footer="585" w:gutter="0"/>
          <w:cols w:space="720" w:num="1"/>
        </w:sectPr>
      </w:pPr>
    </w:p>
    <w:p w14:paraId="03FDC975">
      <w:pPr>
        <w:spacing w:before="41" w:line="219" w:lineRule="auto"/>
        <w:ind w:left="5"/>
        <w:outlineLvl w:val="2"/>
        <w:rPr>
          <w:rFonts w:ascii="宋体" w:hAnsi="宋体" w:eastAsia="宋体" w:cs="宋体"/>
          <w:sz w:val="21"/>
          <w:szCs w:val="21"/>
        </w:rPr>
      </w:pPr>
      <w:bookmarkStart w:id="25" w:name="bookmark14"/>
      <w:bookmarkEnd w:id="25"/>
      <w:r>
        <w:rPr>
          <w:rFonts w:ascii="宋体" w:hAnsi="宋体" w:eastAsia="宋体" w:cs="宋体"/>
          <w:spacing w:val="17"/>
          <w:sz w:val="21"/>
          <w:szCs w:val="21"/>
        </w:rPr>
        <w:t>1.5.2  几种不同类别的计算机网络</w:t>
      </w:r>
    </w:p>
    <w:p w14:paraId="7F5D6E90">
      <w:pPr>
        <w:spacing w:before="210" w:line="219" w:lineRule="auto"/>
        <w:ind w:left="424"/>
        <w:rPr>
          <w:rFonts w:ascii="宋体" w:hAnsi="宋体" w:eastAsia="宋体" w:cs="宋体"/>
          <w:sz w:val="21"/>
          <w:szCs w:val="21"/>
        </w:rPr>
      </w:pPr>
      <w:r>
        <w:rPr>
          <w:rFonts w:ascii="宋体" w:hAnsi="宋体" w:eastAsia="宋体" w:cs="宋体"/>
          <w:spacing w:val="-2"/>
          <w:sz w:val="21"/>
          <w:szCs w:val="21"/>
        </w:rPr>
        <w:t>计算机网络有多种类别，下面进行简单的介绍。</w:t>
      </w:r>
    </w:p>
    <w:p w14:paraId="0AD23004">
      <w:pPr>
        <w:spacing w:before="237" w:line="221" w:lineRule="auto"/>
        <w:ind w:left="427"/>
        <w:rPr>
          <w:rFonts w:ascii="黑体" w:hAnsi="黑体" w:eastAsia="黑体" w:cs="黑体"/>
          <w:sz w:val="21"/>
          <w:szCs w:val="21"/>
        </w:rPr>
      </w:pPr>
      <w:bookmarkStart w:id="26" w:name="bookmark261"/>
      <w:bookmarkEnd w:id="26"/>
      <w:r>
        <w:rPr>
          <w:rFonts w:ascii="宋体" w:hAnsi="宋体" w:eastAsia="宋体" w:cs="宋体"/>
          <w:b/>
          <w:bCs/>
          <w:spacing w:val="-5"/>
          <w:sz w:val="21"/>
          <w:szCs w:val="21"/>
        </w:rPr>
        <w:t>1.</w:t>
      </w:r>
      <w:r>
        <w:rPr>
          <w:rFonts w:ascii="宋体" w:hAnsi="宋体" w:eastAsia="宋体" w:cs="宋体"/>
          <w:spacing w:val="-31"/>
          <w:sz w:val="21"/>
          <w:szCs w:val="21"/>
        </w:rPr>
        <w:t xml:space="preserve"> </w:t>
      </w:r>
      <w:r>
        <w:rPr>
          <w:rFonts w:ascii="黑体" w:hAnsi="黑体" w:eastAsia="黑体" w:cs="黑体"/>
          <w:b/>
          <w:bCs/>
          <w:spacing w:val="-5"/>
          <w:sz w:val="21"/>
          <w:szCs w:val="21"/>
        </w:rPr>
        <w:t>按照网络的作用范围进行分类</w:t>
      </w:r>
    </w:p>
    <w:p w14:paraId="167C7D8F">
      <w:pPr>
        <w:spacing w:before="198" w:line="271" w:lineRule="auto"/>
        <w:ind w:left="5" w:right="95" w:firstLine="419"/>
        <w:rPr>
          <w:rFonts w:ascii="宋体" w:hAnsi="宋体" w:eastAsia="宋体" w:cs="宋体"/>
          <w:sz w:val="21"/>
          <w:szCs w:val="21"/>
        </w:rPr>
      </w:pPr>
      <w:r>
        <w:rPr>
          <w:rFonts w:ascii="宋体" w:hAnsi="宋体" w:eastAsia="宋体" w:cs="宋体"/>
          <w:spacing w:val="2"/>
          <w:sz w:val="21"/>
          <w:szCs w:val="21"/>
        </w:rPr>
        <w:t>(1)广</w:t>
      </w:r>
      <w:r>
        <w:rPr>
          <w:rFonts w:ascii="宋体" w:hAnsi="宋体" w:eastAsia="宋体" w:cs="宋体"/>
          <w:b/>
          <w:bCs/>
          <w:spacing w:val="2"/>
          <w:sz w:val="21"/>
          <w:szCs w:val="21"/>
        </w:rPr>
        <w:t>域网</w:t>
      </w:r>
      <w:r>
        <w:rPr>
          <w:rFonts w:ascii="Times New Roman" w:hAnsi="Times New Roman" w:eastAsia="Times New Roman" w:cs="Times New Roman"/>
          <w:b/>
          <w:bCs/>
          <w:sz w:val="21"/>
          <w:szCs w:val="21"/>
        </w:rPr>
        <w:t>WAN</w:t>
      </w:r>
      <w:r>
        <w:rPr>
          <w:rFonts w:ascii="Times New Roman" w:hAnsi="Times New Roman" w:eastAsia="Times New Roman" w:cs="Times New Roman"/>
          <w:b/>
          <w:bCs/>
          <w:spacing w:val="37"/>
          <w:w w:val="101"/>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Wide</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Area</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Network</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广域网的作用范围通常为几十到几千公里，</w:t>
      </w:r>
      <w:r>
        <w:rPr>
          <w:rFonts w:ascii="宋体" w:hAnsi="宋体" w:eastAsia="宋体" w:cs="宋体"/>
          <w:sz w:val="21"/>
          <w:szCs w:val="21"/>
        </w:rPr>
        <w:t xml:space="preserve"> </w:t>
      </w:r>
      <w:r>
        <w:rPr>
          <w:rFonts w:ascii="宋体" w:hAnsi="宋体" w:eastAsia="宋体" w:cs="宋体"/>
          <w:spacing w:val="-6"/>
          <w:sz w:val="21"/>
          <w:szCs w:val="21"/>
        </w:rPr>
        <w:t>因而有时也称为远程网(long haul network)。</w:t>
      </w:r>
      <w:r>
        <w:rPr>
          <w:rFonts w:ascii="宋体" w:hAnsi="宋体" w:eastAsia="宋体" w:cs="宋体"/>
          <w:spacing w:val="-7"/>
          <w:sz w:val="21"/>
          <w:szCs w:val="21"/>
        </w:rPr>
        <w:t>广域网是互联网的核心部分，其任务是通过长距</w:t>
      </w:r>
      <w:r>
        <w:rPr>
          <w:rFonts w:ascii="宋体" w:hAnsi="宋体" w:eastAsia="宋体" w:cs="宋体"/>
          <w:sz w:val="21"/>
          <w:szCs w:val="21"/>
        </w:rPr>
        <w:t xml:space="preserve"> </w:t>
      </w:r>
      <w:r>
        <w:rPr>
          <w:rFonts w:ascii="宋体" w:hAnsi="宋体" w:eastAsia="宋体" w:cs="宋体"/>
          <w:spacing w:val="5"/>
          <w:sz w:val="21"/>
          <w:szCs w:val="21"/>
        </w:rPr>
        <w:t>离(例如，跨越不同的国家)运送主机所发送的数据。连接广域网各结点交换机的链路</w:t>
      </w:r>
      <w:r>
        <w:rPr>
          <w:rFonts w:ascii="宋体" w:hAnsi="宋体" w:eastAsia="宋体" w:cs="宋体"/>
          <w:spacing w:val="4"/>
          <w:sz w:val="21"/>
          <w:szCs w:val="21"/>
        </w:rPr>
        <w:t>一般</w:t>
      </w:r>
      <w:r>
        <w:rPr>
          <w:rFonts w:ascii="宋体" w:hAnsi="宋体" w:eastAsia="宋体" w:cs="宋体"/>
          <w:sz w:val="21"/>
          <w:szCs w:val="21"/>
        </w:rPr>
        <w:t xml:space="preserve"> </w:t>
      </w:r>
      <w:r>
        <w:rPr>
          <w:rFonts w:ascii="宋体" w:hAnsi="宋体" w:eastAsia="宋体" w:cs="宋体"/>
          <w:spacing w:val="-2"/>
          <w:sz w:val="21"/>
          <w:szCs w:val="21"/>
        </w:rPr>
        <w:t>都是高速链路，具有较大的通信容量。本书不专门讨论广域网。</w:t>
      </w:r>
    </w:p>
    <w:p w14:paraId="20697942">
      <w:pPr>
        <w:spacing w:before="40" w:line="264" w:lineRule="auto"/>
        <w:ind w:left="5" w:right="93" w:firstLine="419"/>
        <w:rPr>
          <w:rFonts w:ascii="宋体" w:hAnsi="宋体" w:eastAsia="宋体" w:cs="宋体"/>
          <w:sz w:val="21"/>
          <w:szCs w:val="21"/>
        </w:rPr>
      </w:pPr>
      <w:r>
        <w:rPr>
          <w:rFonts w:ascii="宋体" w:hAnsi="宋体" w:eastAsia="宋体" w:cs="宋体"/>
          <w:spacing w:val="1"/>
          <w:sz w:val="21"/>
          <w:szCs w:val="21"/>
        </w:rPr>
        <w:t>(2)</w:t>
      </w:r>
      <w:r>
        <w:rPr>
          <w:rFonts w:ascii="宋体" w:hAnsi="宋体" w:eastAsia="宋体" w:cs="宋体"/>
          <w:spacing w:val="-31"/>
          <w:sz w:val="21"/>
          <w:szCs w:val="21"/>
        </w:rPr>
        <w:t xml:space="preserve"> </w:t>
      </w:r>
      <w:r>
        <w:rPr>
          <w:rFonts w:ascii="宋体" w:hAnsi="宋体" w:eastAsia="宋体" w:cs="宋体"/>
          <w:b/>
          <w:bCs/>
          <w:spacing w:val="1"/>
          <w:sz w:val="21"/>
          <w:szCs w:val="21"/>
        </w:rPr>
        <w:t>城域网</w:t>
      </w:r>
      <w:r>
        <w:rPr>
          <w:rFonts w:ascii="Times New Roman" w:hAnsi="Times New Roman" w:eastAsia="Times New Roman" w:cs="Times New Roman"/>
          <w:b/>
          <w:bCs/>
          <w:sz w:val="21"/>
          <w:szCs w:val="21"/>
        </w:rPr>
        <w:t>MAN</w:t>
      </w:r>
      <w:r>
        <w:rPr>
          <w:rFonts w:ascii="Times New Roman" w:hAnsi="Times New Roman" w:eastAsia="Times New Roman" w:cs="Times New Roman"/>
          <w:b/>
          <w:bCs/>
          <w:spacing w:val="50"/>
          <w:w w:val="101"/>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Metropolitan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Area</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Network</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城域网的作</w:t>
      </w:r>
      <w:r>
        <w:rPr>
          <w:rFonts w:ascii="宋体" w:hAnsi="宋体" w:eastAsia="宋体" w:cs="宋体"/>
          <w:sz w:val="21"/>
          <w:szCs w:val="21"/>
        </w:rPr>
        <w:t xml:space="preserve">用范围一般是一个城市， </w:t>
      </w:r>
      <w:r>
        <w:rPr>
          <w:rFonts w:ascii="宋体" w:hAnsi="宋体" w:eastAsia="宋体" w:cs="宋体"/>
          <w:spacing w:val="6"/>
          <w:sz w:val="21"/>
          <w:szCs w:val="21"/>
        </w:rPr>
        <w:t xml:space="preserve">可跨越几个街区甚至整个城市，其作用距离约为5~50 </w:t>
      </w:r>
      <w:r>
        <w:rPr>
          <w:rFonts w:ascii="宋体" w:hAnsi="宋体" w:eastAsia="宋体" w:cs="宋体"/>
          <w:sz w:val="21"/>
          <w:szCs w:val="21"/>
        </w:rPr>
        <w:t>km</w:t>
      </w:r>
      <w:r>
        <w:rPr>
          <w:rFonts w:ascii="宋体" w:hAnsi="宋体" w:eastAsia="宋体" w:cs="宋体"/>
          <w:spacing w:val="6"/>
          <w:sz w:val="21"/>
          <w:szCs w:val="21"/>
        </w:rPr>
        <w:t>。</w:t>
      </w:r>
      <w:r>
        <w:rPr>
          <w:rFonts w:ascii="宋体" w:hAnsi="宋体" w:eastAsia="宋体" w:cs="宋体"/>
          <w:spacing w:val="-38"/>
          <w:sz w:val="21"/>
          <w:szCs w:val="21"/>
        </w:rPr>
        <w:t xml:space="preserve"> </w:t>
      </w:r>
      <w:r>
        <w:rPr>
          <w:rFonts w:ascii="宋体" w:hAnsi="宋体" w:eastAsia="宋体" w:cs="宋体"/>
          <w:spacing w:val="6"/>
          <w:sz w:val="21"/>
          <w:szCs w:val="21"/>
        </w:rPr>
        <w:t>城域网可以为一个</w:t>
      </w:r>
      <w:r>
        <w:rPr>
          <w:rFonts w:ascii="宋体" w:hAnsi="宋体" w:eastAsia="宋体" w:cs="宋体"/>
          <w:spacing w:val="5"/>
          <w:sz w:val="21"/>
          <w:szCs w:val="21"/>
        </w:rPr>
        <w:t>或几个单位</w:t>
      </w:r>
      <w:r>
        <w:rPr>
          <w:rFonts w:ascii="宋体" w:hAnsi="宋体" w:eastAsia="宋体" w:cs="宋体"/>
          <w:sz w:val="21"/>
          <w:szCs w:val="21"/>
        </w:rPr>
        <w:t xml:space="preserve"> 所拥有，但也可以是一种公用设施，用来将多个局域网进行互连。目</w:t>
      </w:r>
      <w:r>
        <w:rPr>
          <w:rFonts w:ascii="宋体" w:hAnsi="宋体" w:eastAsia="宋体" w:cs="宋体"/>
          <w:spacing w:val="-1"/>
          <w:sz w:val="21"/>
          <w:szCs w:val="21"/>
        </w:rPr>
        <w:t>前很多城域网采用的是</w:t>
      </w:r>
      <w:r>
        <w:rPr>
          <w:rFonts w:ascii="宋体" w:hAnsi="宋体" w:eastAsia="宋体" w:cs="宋体"/>
          <w:sz w:val="21"/>
          <w:szCs w:val="21"/>
        </w:rPr>
        <w:t xml:space="preserve"> </w:t>
      </w:r>
      <w:r>
        <w:rPr>
          <w:rFonts w:ascii="宋体" w:hAnsi="宋体" w:eastAsia="宋体" w:cs="宋体"/>
          <w:spacing w:val="-2"/>
          <w:sz w:val="21"/>
          <w:szCs w:val="21"/>
        </w:rPr>
        <w:t>以太网技术，因此有时也常并入局域网的范围进行讨论。</w:t>
      </w:r>
    </w:p>
    <w:p w14:paraId="1056DA5A">
      <w:pPr>
        <w:spacing w:before="55" w:line="266" w:lineRule="auto"/>
        <w:ind w:left="5" w:right="93" w:firstLine="419"/>
        <w:rPr>
          <w:rFonts w:ascii="宋体" w:hAnsi="宋体" w:eastAsia="宋体" w:cs="宋体"/>
          <w:sz w:val="21"/>
          <w:szCs w:val="21"/>
        </w:rPr>
      </w:pPr>
      <w:r>
        <w:rPr>
          <w:rFonts w:ascii="宋体" w:hAnsi="宋体" w:eastAsia="宋体" w:cs="宋体"/>
          <w:sz w:val="21"/>
          <w:szCs w:val="21"/>
        </w:rPr>
        <w:t>(3)</w:t>
      </w:r>
      <w:r>
        <w:rPr>
          <w:rFonts w:ascii="宋体" w:hAnsi="宋体" w:eastAsia="宋体" w:cs="宋体"/>
          <w:spacing w:val="-42"/>
          <w:sz w:val="21"/>
          <w:szCs w:val="21"/>
        </w:rPr>
        <w:t xml:space="preserve"> </w:t>
      </w:r>
      <w:r>
        <w:rPr>
          <w:rFonts w:ascii="宋体" w:hAnsi="宋体" w:eastAsia="宋体" w:cs="宋体"/>
          <w:b/>
          <w:bCs/>
          <w:sz w:val="21"/>
          <w:szCs w:val="21"/>
        </w:rPr>
        <w:t>局域网</w:t>
      </w:r>
      <w:r>
        <w:rPr>
          <w:rFonts w:ascii="宋体" w:hAnsi="宋体" w:eastAsia="宋体" w:cs="宋体"/>
          <w:spacing w:val="-53"/>
          <w:sz w:val="21"/>
          <w:szCs w:val="21"/>
        </w:rPr>
        <w:t xml:space="preserve"> </w:t>
      </w:r>
      <w:r>
        <w:rPr>
          <w:rFonts w:ascii="Times New Roman" w:hAnsi="Times New Roman" w:eastAsia="Times New Roman" w:cs="Times New Roman"/>
          <w:b/>
          <w:bCs/>
          <w:sz w:val="21"/>
          <w:szCs w:val="21"/>
        </w:rPr>
        <w:t xml:space="preserve">LAN  </w:t>
      </w:r>
      <w:r>
        <w:rPr>
          <w:rFonts w:ascii="Times New Roman" w:hAnsi="Times New Roman" w:eastAsia="Times New Roman" w:cs="Times New Roman"/>
          <w:sz w:val="21"/>
          <w:szCs w:val="21"/>
        </w:rPr>
        <w:t>(Local  Are</w:t>
      </w:r>
      <w:r>
        <w:rPr>
          <w:rFonts w:ascii="Times New Roman" w:hAnsi="Times New Roman" w:eastAsia="Times New Roman" w:cs="Times New Roman"/>
          <w:spacing w:val="-1"/>
          <w:sz w:val="21"/>
          <w:szCs w:val="21"/>
        </w:rPr>
        <w:t xml:space="preserve">a  Network)        </w:t>
      </w:r>
      <w:r>
        <w:rPr>
          <w:rFonts w:ascii="宋体" w:hAnsi="宋体" w:eastAsia="宋体" w:cs="宋体"/>
          <w:spacing w:val="-1"/>
          <w:sz w:val="21"/>
          <w:szCs w:val="21"/>
        </w:rPr>
        <w:t>局域网一般用微型计算机或工作站通过高速</w:t>
      </w:r>
      <w:r>
        <w:rPr>
          <w:rFonts w:ascii="宋体" w:hAnsi="宋体" w:eastAsia="宋体" w:cs="宋体"/>
          <w:sz w:val="21"/>
          <w:szCs w:val="21"/>
        </w:rPr>
        <w:t xml:space="preserve"> </w:t>
      </w:r>
      <w:r>
        <w:rPr>
          <w:rFonts w:ascii="宋体" w:hAnsi="宋体" w:eastAsia="宋体" w:cs="宋体"/>
          <w:spacing w:val="11"/>
          <w:sz w:val="21"/>
          <w:szCs w:val="21"/>
        </w:rPr>
        <w:t>通信线路相连(速率通常在10</w:t>
      </w:r>
      <w:r>
        <w:rPr>
          <w:rFonts w:ascii="宋体" w:hAnsi="宋体" w:eastAsia="宋体" w:cs="宋体"/>
          <w:spacing w:val="51"/>
          <w:sz w:val="21"/>
          <w:szCs w:val="21"/>
        </w:rPr>
        <w:t xml:space="preserve"> </w:t>
      </w:r>
      <w:r>
        <w:rPr>
          <w:rFonts w:ascii="Times New Roman" w:hAnsi="Times New Roman" w:eastAsia="Times New Roman" w:cs="Times New Roman"/>
          <w:sz w:val="21"/>
          <w:szCs w:val="21"/>
        </w:rPr>
        <w:t>Mbit</w:t>
      </w:r>
      <w:r>
        <w:rPr>
          <w:rFonts w:ascii="Times New Roman" w:hAnsi="Times New Roman" w:eastAsia="Times New Roman" w:cs="Times New Roman"/>
          <w:spacing w:val="11"/>
          <w:sz w:val="21"/>
          <w:szCs w:val="21"/>
        </w:rPr>
        <w:t>/s</w:t>
      </w:r>
      <w:r>
        <w:rPr>
          <w:rFonts w:ascii="Times New Roman" w:hAnsi="Times New Roman" w:eastAsia="Times New Roman" w:cs="Times New Roman"/>
          <w:spacing w:val="20"/>
          <w:w w:val="101"/>
          <w:sz w:val="21"/>
          <w:szCs w:val="21"/>
        </w:rPr>
        <w:t xml:space="preserve">  </w:t>
      </w:r>
      <w:r>
        <w:rPr>
          <w:rFonts w:ascii="宋体" w:hAnsi="宋体" w:eastAsia="宋体" w:cs="宋体"/>
          <w:spacing w:val="11"/>
          <w:sz w:val="21"/>
          <w:szCs w:val="21"/>
        </w:rPr>
        <w:t>以上),但地理上则局限在较小的范围(如</w:t>
      </w:r>
      <w:r>
        <w:rPr>
          <w:rFonts w:ascii="宋体" w:hAnsi="宋体" w:eastAsia="宋体" w:cs="宋体"/>
          <w:spacing w:val="10"/>
          <w:sz w:val="21"/>
          <w:szCs w:val="21"/>
        </w:rPr>
        <w:t xml:space="preserve">1 </w:t>
      </w:r>
      <w:r>
        <w:rPr>
          <w:rFonts w:ascii="Times New Roman" w:hAnsi="Times New Roman" w:eastAsia="Times New Roman" w:cs="Times New Roman"/>
          <w:sz w:val="21"/>
          <w:szCs w:val="21"/>
        </w:rPr>
        <w:t>km</w:t>
      </w:r>
      <w:r>
        <w:rPr>
          <w:rFonts w:ascii="Times New Roman" w:hAnsi="Times New Roman" w:eastAsia="Times New Roman" w:cs="Times New Roman"/>
          <w:spacing w:val="10"/>
          <w:sz w:val="21"/>
          <w:szCs w:val="21"/>
        </w:rPr>
        <w:t xml:space="preserve">  </w:t>
      </w:r>
      <w:r>
        <w:rPr>
          <w:rFonts w:ascii="宋体" w:hAnsi="宋体" w:eastAsia="宋体" w:cs="宋体"/>
          <w:spacing w:val="10"/>
          <w:sz w:val="21"/>
          <w:szCs w:val="21"/>
        </w:rPr>
        <w:t>左</w:t>
      </w:r>
      <w:r>
        <w:rPr>
          <w:rFonts w:ascii="宋体" w:hAnsi="宋体" w:eastAsia="宋体" w:cs="宋体"/>
          <w:sz w:val="21"/>
          <w:szCs w:val="21"/>
        </w:rPr>
        <w:t xml:space="preserve"> </w:t>
      </w:r>
      <w:r>
        <w:rPr>
          <w:rFonts w:ascii="宋体" w:hAnsi="宋体" w:eastAsia="宋体" w:cs="宋体"/>
          <w:spacing w:val="2"/>
          <w:sz w:val="21"/>
          <w:szCs w:val="21"/>
        </w:rPr>
        <w:t>右)。在局域网发展的初期，一个学校或工厂往往只拥有一个局域网，但现在局域网已非常</w:t>
      </w:r>
      <w:r>
        <w:rPr>
          <w:rFonts w:ascii="宋体" w:hAnsi="宋体" w:eastAsia="宋体" w:cs="宋体"/>
          <w:spacing w:val="15"/>
          <w:sz w:val="21"/>
          <w:szCs w:val="21"/>
        </w:rPr>
        <w:t xml:space="preserve"> </w:t>
      </w:r>
      <w:r>
        <w:rPr>
          <w:rFonts w:ascii="宋体" w:hAnsi="宋体" w:eastAsia="宋体" w:cs="宋体"/>
          <w:spacing w:val="8"/>
          <w:sz w:val="21"/>
          <w:szCs w:val="21"/>
        </w:rPr>
        <w:t>广泛地使用，学校或企业大都拥有许多个互连的局域网(这样的网络常</w:t>
      </w:r>
      <w:r>
        <w:rPr>
          <w:rFonts w:ascii="宋体" w:hAnsi="宋体" w:eastAsia="宋体" w:cs="宋体"/>
          <w:spacing w:val="7"/>
          <w:sz w:val="21"/>
          <w:szCs w:val="21"/>
        </w:rPr>
        <w:t>称为</w:t>
      </w:r>
      <w:r>
        <w:rPr>
          <w:rFonts w:ascii="黑体" w:hAnsi="黑体" w:eastAsia="黑体" w:cs="黑体"/>
          <w:spacing w:val="7"/>
          <w:sz w:val="21"/>
          <w:szCs w:val="21"/>
        </w:rPr>
        <w:t>校园网或企业</w:t>
      </w:r>
      <w:r>
        <w:rPr>
          <w:rFonts w:ascii="黑体" w:hAnsi="黑体" w:eastAsia="黑体" w:cs="黑体"/>
          <w:sz w:val="21"/>
          <w:szCs w:val="21"/>
        </w:rPr>
        <w:t xml:space="preserve"> </w:t>
      </w:r>
      <w:r>
        <w:rPr>
          <w:rFonts w:ascii="宋体" w:hAnsi="宋体" w:eastAsia="宋体" w:cs="宋体"/>
          <w:spacing w:val="7"/>
          <w:sz w:val="21"/>
          <w:szCs w:val="21"/>
        </w:rPr>
        <w:t>网)。我们将在第3章3.3至3.5节详细讨论局域网。</w:t>
      </w:r>
    </w:p>
    <w:p w14:paraId="4CBB2F70">
      <w:pPr>
        <w:spacing w:before="71" w:line="268" w:lineRule="auto"/>
        <w:ind w:left="5" w:right="71" w:firstLine="419"/>
        <w:rPr>
          <w:rFonts w:ascii="宋体" w:hAnsi="宋体" w:eastAsia="宋体" w:cs="宋体"/>
          <w:sz w:val="21"/>
          <w:szCs w:val="21"/>
        </w:rPr>
      </w:pPr>
      <w:r>
        <w:rPr>
          <w:rFonts w:ascii="宋体" w:hAnsi="宋体" w:eastAsia="宋体" w:cs="宋体"/>
          <w:spacing w:val="2"/>
          <w:sz w:val="21"/>
          <w:szCs w:val="21"/>
        </w:rPr>
        <w:t>(4)个人区域网</w:t>
      </w:r>
      <w:r>
        <w:rPr>
          <w:rFonts w:ascii="Times New Roman" w:hAnsi="Times New Roman" w:eastAsia="Times New Roman" w:cs="Times New Roman"/>
          <w:sz w:val="21"/>
          <w:szCs w:val="21"/>
        </w:rPr>
        <w:t>PAN</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Personal</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Area</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Network</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个人区域网就是在个人工作的地方把</w:t>
      </w:r>
      <w:r>
        <w:rPr>
          <w:rFonts w:ascii="宋体" w:hAnsi="宋体" w:eastAsia="宋体" w:cs="宋体"/>
          <w:spacing w:val="14"/>
          <w:sz w:val="21"/>
          <w:szCs w:val="21"/>
        </w:rPr>
        <w:t xml:space="preserve"> </w:t>
      </w:r>
      <w:r>
        <w:rPr>
          <w:rFonts w:ascii="宋体" w:hAnsi="宋体" w:eastAsia="宋体" w:cs="宋体"/>
          <w:spacing w:val="5"/>
          <w:sz w:val="21"/>
          <w:szCs w:val="21"/>
        </w:rPr>
        <w:t>属于个人使用的电子设备(如便携式电脑等)用无线技术连接起来的网络，因此也常称</w:t>
      </w:r>
      <w:r>
        <w:rPr>
          <w:rFonts w:ascii="宋体" w:hAnsi="宋体" w:eastAsia="宋体" w:cs="宋体"/>
          <w:spacing w:val="4"/>
          <w:sz w:val="21"/>
          <w:szCs w:val="21"/>
        </w:rPr>
        <w:t>为无</w:t>
      </w:r>
      <w:r>
        <w:rPr>
          <w:rFonts w:ascii="宋体" w:hAnsi="宋体" w:eastAsia="宋体" w:cs="宋体"/>
          <w:sz w:val="21"/>
          <w:szCs w:val="21"/>
        </w:rPr>
        <w:t xml:space="preserve"> </w:t>
      </w:r>
      <w:r>
        <w:rPr>
          <w:rFonts w:ascii="宋体" w:hAnsi="宋体" w:eastAsia="宋体" w:cs="宋体"/>
          <w:spacing w:val="7"/>
          <w:sz w:val="21"/>
          <w:szCs w:val="21"/>
        </w:rPr>
        <w:t>线个人区域网</w:t>
      </w:r>
      <w:r>
        <w:rPr>
          <w:rFonts w:ascii="Times New Roman" w:hAnsi="Times New Roman" w:eastAsia="Times New Roman" w:cs="Times New Roman"/>
          <w:sz w:val="21"/>
          <w:szCs w:val="21"/>
        </w:rPr>
        <w:t>WPAN</w:t>
      </w:r>
      <w:r>
        <w:rPr>
          <w:rFonts w:ascii="Times New Roman" w:hAnsi="Times New Roman" w:eastAsia="Times New Roman" w:cs="Times New Roman"/>
          <w:spacing w:val="61"/>
          <w:w w:val="101"/>
          <w:sz w:val="21"/>
          <w:szCs w:val="21"/>
        </w:rPr>
        <w:t xml:space="preserve"> </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Wireless</w:t>
      </w:r>
      <w:r>
        <w:rPr>
          <w:rFonts w:ascii="Times New Roman" w:hAnsi="Times New Roman" w:eastAsia="Times New Roman" w:cs="Times New Roman"/>
          <w:spacing w:val="40"/>
          <w:w w:val="101"/>
          <w:sz w:val="21"/>
          <w:szCs w:val="21"/>
        </w:rPr>
        <w:t xml:space="preserve"> </w:t>
      </w:r>
      <w:r>
        <w:rPr>
          <w:rFonts w:ascii="Times New Roman" w:hAnsi="Times New Roman" w:eastAsia="Times New Roman" w:cs="Times New Roman"/>
          <w:sz w:val="21"/>
          <w:szCs w:val="21"/>
        </w:rPr>
        <w:t>PAN</w:t>
      </w:r>
      <w:r>
        <w:rPr>
          <w:rFonts w:ascii="Times New Roman" w:hAnsi="Times New Roman" w:eastAsia="Times New Roman" w:cs="Times New Roman"/>
          <w:spacing w:val="7"/>
          <w:sz w:val="21"/>
          <w:szCs w:val="21"/>
        </w:rPr>
        <w:t>),</w:t>
      </w:r>
      <w:r>
        <w:rPr>
          <w:rFonts w:ascii="Times New Roman" w:hAnsi="Times New Roman" w:eastAsia="Times New Roman" w:cs="Times New Roman"/>
          <w:spacing w:val="47"/>
          <w:sz w:val="21"/>
          <w:szCs w:val="21"/>
        </w:rPr>
        <w:t xml:space="preserve"> </w:t>
      </w:r>
      <w:r>
        <w:rPr>
          <w:rFonts w:ascii="宋体" w:hAnsi="宋体" w:eastAsia="宋体" w:cs="宋体"/>
          <w:spacing w:val="7"/>
          <w:sz w:val="21"/>
          <w:szCs w:val="21"/>
        </w:rPr>
        <w:t>其范围很小，大约在10</w:t>
      </w:r>
      <w:r>
        <w:rPr>
          <w:rFonts w:ascii="Times New Roman" w:hAnsi="Times New Roman" w:eastAsia="Times New Roman" w:cs="Times New Roman"/>
          <w:spacing w:val="7"/>
          <w:sz w:val="21"/>
          <w:szCs w:val="21"/>
        </w:rPr>
        <w:t>m</w:t>
      </w:r>
      <w:r>
        <w:rPr>
          <w:rFonts w:ascii="Times New Roman" w:hAnsi="Times New Roman" w:eastAsia="Times New Roman" w:cs="Times New Roman"/>
          <w:spacing w:val="16"/>
          <w:sz w:val="21"/>
          <w:szCs w:val="21"/>
        </w:rPr>
        <w:t xml:space="preserve"> </w:t>
      </w:r>
      <w:r>
        <w:rPr>
          <w:rFonts w:ascii="宋体" w:hAnsi="宋体" w:eastAsia="宋体" w:cs="宋体"/>
          <w:spacing w:val="7"/>
          <w:sz w:val="21"/>
          <w:szCs w:val="21"/>
        </w:rPr>
        <w:t>左右。我们将在第9章9.2</w:t>
      </w:r>
      <w:r>
        <w:rPr>
          <w:rFonts w:ascii="宋体" w:hAnsi="宋体" w:eastAsia="宋体" w:cs="宋体"/>
          <w:sz w:val="21"/>
          <w:szCs w:val="21"/>
        </w:rPr>
        <w:t xml:space="preserve"> </w:t>
      </w:r>
      <w:r>
        <w:rPr>
          <w:rFonts w:ascii="宋体" w:hAnsi="宋体" w:eastAsia="宋体" w:cs="宋体"/>
          <w:spacing w:val="-3"/>
          <w:sz w:val="21"/>
          <w:szCs w:val="21"/>
        </w:rPr>
        <w:t>节对这种网络进行简单的介绍。</w:t>
      </w:r>
    </w:p>
    <w:p w14:paraId="16AAC41A">
      <w:pPr>
        <w:spacing w:before="69" w:line="283" w:lineRule="auto"/>
        <w:ind w:left="5" w:right="93" w:firstLine="419"/>
        <w:rPr>
          <w:rFonts w:ascii="宋体" w:hAnsi="宋体" w:eastAsia="宋体" w:cs="宋体"/>
          <w:sz w:val="21"/>
          <w:szCs w:val="21"/>
        </w:rPr>
      </w:pPr>
      <w:r>
        <w:rPr>
          <w:rFonts w:ascii="宋体" w:hAnsi="宋体" w:eastAsia="宋体" w:cs="宋体"/>
          <w:spacing w:val="8"/>
          <w:sz w:val="21"/>
          <w:szCs w:val="21"/>
        </w:rPr>
        <w:t>顺便指出，若中央处理机之间的距离非常近(如仅1</w:t>
      </w:r>
      <w:r>
        <w:rPr>
          <w:rFonts w:ascii="宋体" w:hAnsi="宋体" w:eastAsia="宋体" w:cs="宋体"/>
          <w:spacing w:val="1"/>
          <w:sz w:val="21"/>
          <w:szCs w:val="21"/>
        </w:rPr>
        <w:t xml:space="preserve"> </w:t>
      </w:r>
      <w:r>
        <w:rPr>
          <w:rFonts w:ascii="宋体" w:hAnsi="宋体" w:eastAsia="宋体" w:cs="宋体"/>
          <w:spacing w:val="8"/>
          <w:sz w:val="21"/>
          <w:szCs w:val="21"/>
        </w:rPr>
        <w:t>米的数量级或甚至更小些),则一</w:t>
      </w:r>
      <w:r>
        <w:rPr>
          <w:rFonts w:ascii="宋体" w:hAnsi="宋体" w:eastAsia="宋体" w:cs="宋体"/>
          <w:sz w:val="21"/>
          <w:szCs w:val="21"/>
        </w:rPr>
        <w:t xml:space="preserve"> </w:t>
      </w:r>
      <w:r>
        <w:rPr>
          <w:rFonts w:ascii="宋体" w:hAnsi="宋体" w:eastAsia="宋体" w:cs="宋体"/>
          <w:spacing w:val="-3"/>
          <w:sz w:val="21"/>
          <w:szCs w:val="21"/>
        </w:rPr>
        <w:t>般就称之为</w:t>
      </w:r>
      <w:r>
        <w:rPr>
          <w:rFonts w:ascii="黑体" w:hAnsi="黑体" w:eastAsia="黑体" w:cs="黑体"/>
          <w:b/>
          <w:bCs/>
          <w:spacing w:val="-3"/>
          <w:sz w:val="21"/>
          <w:szCs w:val="21"/>
        </w:rPr>
        <w:t>多处理机系统</w:t>
      </w:r>
      <w:r>
        <w:rPr>
          <w:rFonts w:ascii="宋体" w:hAnsi="宋体" w:eastAsia="宋体" w:cs="宋体"/>
          <w:spacing w:val="-3"/>
          <w:sz w:val="21"/>
          <w:szCs w:val="21"/>
        </w:rPr>
        <w:t>而不称它为计算机网络。</w:t>
      </w:r>
    </w:p>
    <w:p w14:paraId="41DEA133">
      <w:pPr>
        <w:spacing w:before="165" w:line="221" w:lineRule="auto"/>
        <w:ind w:left="427"/>
        <w:rPr>
          <w:rFonts w:ascii="黑体" w:hAnsi="黑体" w:eastAsia="黑体" w:cs="黑体"/>
          <w:sz w:val="21"/>
          <w:szCs w:val="21"/>
        </w:rPr>
      </w:pPr>
      <w:r>
        <w:rPr>
          <w:rFonts w:ascii="宋体" w:hAnsi="宋体" w:eastAsia="宋体" w:cs="宋体"/>
          <w:b/>
          <w:bCs/>
          <w:spacing w:val="-2"/>
          <w:sz w:val="21"/>
          <w:szCs w:val="21"/>
        </w:rPr>
        <w:t>2.</w:t>
      </w:r>
      <w:r>
        <w:rPr>
          <w:rFonts w:ascii="宋体" w:hAnsi="宋体" w:eastAsia="宋体" w:cs="宋体"/>
          <w:spacing w:val="-34"/>
          <w:sz w:val="21"/>
          <w:szCs w:val="21"/>
        </w:rPr>
        <w:t xml:space="preserve"> </w:t>
      </w:r>
      <w:r>
        <w:rPr>
          <w:rFonts w:ascii="黑体" w:hAnsi="黑体" w:eastAsia="黑体" w:cs="黑体"/>
          <w:b/>
          <w:bCs/>
          <w:spacing w:val="-2"/>
          <w:sz w:val="21"/>
          <w:szCs w:val="21"/>
        </w:rPr>
        <w:t>按照网络的使用者进行分类</w:t>
      </w:r>
    </w:p>
    <w:p w14:paraId="593B1BA8">
      <w:pPr>
        <w:spacing w:before="179" w:line="269" w:lineRule="auto"/>
        <w:ind w:firstLine="424"/>
        <w:rPr>
          <w:rFonts w:ascii="黑体" w:hAnsi="黑体" w:eastAsia="黑体" w:cs="黑体"/>
          <w:sz w:val="21"/>
          <w:szCs w:val="21"/>
        </w:rPr>
      </w:pPr>
      <w:r>
        <w:rPr>
          <w:rFonts w:ascii="宋体" w:hAnsi="宋体" w:eastAsia="宋体" w:cs="宋体"/>
          <w:spacing w:val="10"/>
          <w:sz w:val="21"/>
          <w:szCs w:val="21"/>
        </w:rPr>
        <w:t>(</w:t>
      </w:r>
      <w:r>
        <w:rPr>
          <w:rFonts w:ascii="宋体" w:hAnsi="宋体" w:eastAsia="宋体" w:cs="宋体"/>
          <w:b/>
          <w:bCs/>
          <w:spacing w:val="10"/>
          <w:sz w:val="21"/>
          <w:szCs w:val="21"/>
        </w:rPr>
        <w:t>1)公用网</w:t>
      </w:r>
      <w:r>
        <w:rPr>
          <w:rFonts w:ascii="Times New Roman" w:hAnsi="Times New Roman" w:eastAsia="Times New Roman" w:cs="Times New Roman"/>
          <w:b/>
          <w:bCs/>
          <w:spacing w:val="10"/>
          <w:sz w:val="21"/>
          <w:szCs w:val="21"/>
        </w:rPr>
        <w:t>(</w:t>
      </w:r>
      <w:r>
        <w:rPr>
          <w:rFonts w:ascii="Times New Roman" w:hAnsi="Times New Roman" w:eastAsia="Times New Roman" w:cs="Times New Roman"/>
          <w:b/>
          <w:bCs/>
          <w:sz w:val="21"/>
          <w:szCs w:val="21"/>
        </w:rPr>
        <w:t>public</w:t>
      </w:r>
      <w:r>
        <w:rPr>
          <w:rFonts w:ascii="Times New Roman" w:hAnsi="Times New Roman" w:eastAsia="Times New Roman" w:cs="Times New Roman"/>
          <w:b/>
          <w:bCs/>
          <w:spacing w:val="10"/>
          <w:sz w:val="21"/>
          <w:szCs w:val="21"/>
        </w:rPr>
        <w:t xml:space="preserve"> </w:t>
      </w:r>
      <w:r>
        <w:rPr>
          <w:rFonts w:ascii="Times New Roman" w:hAnsi="Times New Roman" w:eastAsia="Times New Roman" w:cs="Times New Roman"/>
          <w:b/>
          <w:bCs/>
          <w:sz w:val="21"/>
          <w:szCs w:val="21"/>
        </w:rPr>
        <w:t>network</w:t>
      </w:r>
      <w:r>
        <w:rPr>
          <w:rFonts w:ascii="Times New Roman" w:hAnsi="Times New Roman" w:eastAsia="Times New Roman" w:cs="Times New Roman"/>
          <w:b/>
          <w:bCs/>
          <w:spacing w:val="10"/>
          <w:sz w:val="21"/>
          <w:szCs w:val="21"/>
        </w:rPr>
        <w:t xml:space="preserve">)       </w:t>
      </w:r>
      <w:r>
        <w:rPr>
          <w:rFonts w:ascii="宋体" w:hAnsi="宋体" w:eastAsia="宋体" w:cs="宋体"/>
          <w:spacing w:val="10"/>
          <w:sz w:val="21"/>
          <w:szCs w:val="21"/>
        </w:rPr>
        <w:t>这是指电信公司(国有或私有)出资建造的大型网络。</w:t>
      </w:r>
      <w:r>
        <w:rPr>
          <w:rFonts w:ascii="宋体" w:hAnsi="宋体" w:eastAsia="宋体" w:cs="宋体"/>
          <w:spacing w:val="11"/>
          <w:sz w:val="21"/>
          <w:szCs w:val="21"/>
        </w:rPr>
        <w:t xml:space="preserve"> </w:t>
      </w:r>
      <w:r>
        <w:rPr>
          <w:rFonts w:ascii="宋体" w:hAnsi="宋体" w:eastAsia="宋体" w:cs="宋体"/>
          <w:sz w:val="21"/>
          <w:szCs w:val="21"/>
        </w:rPr>
        <w:t>“公用”的意思就是所有愿意按电信公司的规定交纳费用的人都可以使用这种网络。因此公</w:t>
      </w:r>
      <w:r>
        <w:rPr>
          <w:rFonts w:ascii="宋体" w:hAnsi="宋体" w:eastAsia="宋体" w:cs="宋体"/>
          <w:spacing w:val="5"/>
          <w:sz w:val="21"/>
          <w:szCs w:val="21"/>
        </w:rPr>
        <w:t xml:space="preserve"> </w:t>
      </w:r>
      <w:r>
        <w:rPr>
          <w:rFonts w:ascii="宋体" w:hAnsi="宋体" w:eastAsia="宋体" w:cs="宋体"/>
          <w:spacing w:val="-5"/>
          <w:sz w:val="21"/>
          <w:szCs w:val="21"/>
        </w:rPr>
        <w:t>用网也可称为</w:t>
      </w:r>
      <w:r>
        <w:rPr>
          <w:rFonts w:ascii="黑体" w:hAnsi="黑体" w:eastAsia="黑体" w:cs="黑体"/>
          <w:spacing w:val="-5"/>
          <w:sz w:val="21"/>
          <w:szCs w:val="21"/>
        </w:rPr>
        <w:t>公众网。</w:t>
      </w:r>
    </w:p>
    <w:p w14:paraId="1026E192">
      <w:pPr>
        <w:spacing w:before="54" w:line="255" w:lineRule="auto"/>
        <w:ind w:left="5" w:right="92" w:firstLine="419"/>
        <w:rPr>
          <w:rFonts w:ascii="宋体" w:hAnsi="宋体" w:eastAsia="宋体" w:cs="宋体"/>
          <w:sz w:val="21"/>
          <w:szCs w:val="21"/>
        </w:rPr>
      </w:pPr>
      <w:r>
        <w:rPr>
          <w:rFonts w:ascii="宋体" w:hAnsi="宋体" w:eastAsia="宋体" w:cs="宋体"/>
          <w:spacing w:val="1"/>
          <w:sz w:val="21"/>
          <w:szCs w:val="21"/>
        </w:rPr>
        <w:t>(2)专用网</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private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network</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这是某个部门为满足本单位的特殊业务工作的</w:t>
      </w:r>
      <w:r>
        <w:rPr>
          <w:rFonts w:ascii="宋体" w:hAnsi="宋体" w:eastAsia="宋体" w:cs="宋体"/>
          <w:sz w:val="21"/>
          <w:szCs w:val="21"/>
        </w:rPr>
        <w:t>需要而建 造的网络。这种网络不向本单位以外的人提供服务。例如，军队、铁路</w:t>
      </w:r>
      <w:r>
        <w:rPr>
          <w:rFonts w:ascii="宋体" w:hAnsi="宋体" w:eastAsia="宋体" w:cs="宋体"/>
          <w:spacing w:val="-1"/>
          <w:sz w:val="21"/>
          <w:szCs w:val="21"/>
        </w:rPr>
        <w:t>、银行、电力等系统</w:t>
      </w:r>
      <w:r>
        <w:rPr>
          <w:rFonts w:ascii="宋体" w:hAnsi="宋体" w:eastAsia="宋体" w:cs="宋体"/>
          <w:sz w:val="21"/>
          <w:szCs w:val="21"/>
        </w:rPr>
        <w:t xml:space="preserve"> </w:t>
      </w:r>
      <w:r>
        <w:rPr>
          <w:rFonts w:ascii="宋体" w:hAnsi="宋体" w:eastAsia="宋体" w:cs="宋体"/>
          <w:spacing w:val="-4"/>
          <w:sz w:val="21"/>
          <w:szCs w:val="21"/>
        </w:rPr>
        <w:t>均有本系统的专用网。</w:t>
      </w:r>
    </w:p>
    <w:p w14:paraId="027E99F7">
      <w:pPr>
        <w:spacing w:before="70" w:line="266" w:lineRule="auto"/>
        <w:ind w:left="5" w:right="96" w:firstLine="419"/>
        <w:rPr>
          <w:rFonts w:ascii="宋体" w:hAnsi="宋体" w:eastAsia="宋体" w:cs="宋体"/>
          <w:sz w:val="21"/>
          <w:szCs w:val="21"/>
        </w:rPr>
      </w:pPr>
      <w:r>
        <w:rPr>
          <w:rFonts w:ascii="宋体" w:hAnsi="宋体" w:eastAsia="宋体" w:cs="宋体"/>
          <w:spacing w:val="5"/>
          <w:sz w:val="21"/>
          <w:szCs w:val="21"/>
        </w:rPr>
        <w:t>公用网和专用网都可以提供多种服务。如传送的是计算机数据，则分别是公用计算机</w:t>
      </w:r>
      <w:r>
        <w:rPr>
          <w:rFonts w:ascii="宋体" w:hAnsi="宋体" w:eastAsia="宋体" w:cs="宋体"/>
          <w:spacing w:val="12"/>
          <w:sz w:val="21"/>
          <w:szCs w:val="21"/>
        </w:rPr>
        <w:t xml:space="preserve"> </w:t>
      </w:r>
      <w:r>
        <w:rPr>
          <w:rFonts w:ascii="宋体" w:hAnsi="宋体" w:eastAsia="宋体" w:cs="宋体"/>
          <w:spacing w:val="-5"/>
          <w:sz w:val="21"/>
          <w:szCs w:val="21"/>
        </w:rPr>
        <w:t>网络和专用计算机网络。</w:t>
      </w:r>
    </w:p>
    <w:p w14:paraId="7E74FE10">
      <w:pPr>
        <w:spacing w:before="172" w:line="221" w:lineRule="auto"/>
        <w:ind w:left="427"/>
        <w:rPr>
          <w:rFonts w:ascii="黑体" w:hAnsi="黑体" w:eastAsia="黑体" w:cs="黑体"/>
          <w:sz w:val="21"/>
          <w:szCs w:val="21"/>
        </w:rPr>
      </w:pPr>
      <w:r>
        <w:rPr>
          <w:rFonts w:ascii="宋体" w:hAnsi="宋体" w:eastAsia="宋体" w:cs="宋体"/>
          <w:b/>
          <w:bCs/>
          <w:spacing w:val="-4"/>
          <w:sz w:val="21"/>
          <w:szCs w:val="21"/>
        </w:rPr>
        <w:t>3.</w:t>
      </w:r>
      <w:r>
        <w:rPr>
          <w:rFonts w:ascii="宋体" w:hAnsi="宋体" w:eastAsia="宋体" w:cs="宋体"/>
          <w:spacing w:val="-38"/>
          <w:sz w:val="21"/>
          <w:szCs w:val="21"/>
        </w:rPr>
        <w:t xml:space="preserve"> </w:t>
      </w:r>
      <w:r>
        <w:rPr>
          <w:rFonts w:ascii="黑体" w:hAnsi="黑体" w:eastAsia="黑体" w:cs="黑体"/>
          <w:b/>
          <w:bCs/>
          <w:spacing w:val="-4"/>
          <w:sz w:val="21"/>
          <w:szCs w:val="21"/>
        </w:rPr>
        <w:t>用来把用户接入到互联网的网络</w:t>
      </w:r>
    </w:p>
    <w:p w14:paraId="6A785E7C">
      <w:pPr>
        <w:spacing w:before="220" w:line="274" w:lineRule="auto"/>
        <w:ind w:left="5" w:right="74" w:firstLine="419"/>
        <w:jc w:val="both"/>
        <w:rPr>
          <w:rFonts w:ascii="宋体" w:hAnsi="宋体" w:eastAsia="宋体" w:cs="宋体"/>
          <w:sz w:val="21"/>
          <w:szCs w:val="21"/>
        </w:rPr>
      </w:pPr>
      <w:r>
        <w:rPr>
          <w:rFonts w:ascii="宋体" w:hAnsi="宋体" w:eastAsia="宋体" w:cs="宋体"/>
          <w:spacing w:val="1"/>
          <w:sz w:val="21"/>
          <w:szCs w:val="21"/>
        </w:rPr>
        <w:t xml:space="preserve">这种网络就是接入网 </w:t>
      </w:r>
      <w:r>
        <w:rPr>
          <w:rFonts w:ascii="宋体" w:hAnsi="宋体" w:eastAsia="宋体" w:cs="宋体"/>
          <w:sz w:val="21"/>
          <w:szCs w:val="21"/>
        </w:rPr>
        <w:t>AN</w:t>
      </w:r>
      <w:r>
        <w:rPr>
          <w:rFonts w:ascii="宋体" w:hAnsi="宋体" w:eastAsia="宋体" w:cs="宋体"/>
          <w:spacing w:val="1"/>
          <w:sz w:val="21"/>
          <w:szCs w:val="21"/>
        </w:rPr>
        <w:t>(</w:t>
      </w:r>
      <w:r>
        <w:rPr>
          <w:rFonts w:ascii="宋体" w:hAnsi="宋体" w:eastAsia="宋体" w:cs="宋体"/>
          <w:sz w:val="21"/>
          <w:szCs w:val="21"/>
        </w:rPr>
        <w:t>Access</w:t>
      </w:r>
      <w:r>
        <w:rPr>
          <w:rFonts w:ascii="宋体" w:hAnsi="宋体" w:eastAsia="宋体" w:cs="宋体"/>
          <w:spacing w:val="1"/>
          <w:sz w:val="21"/>
          <w:szCs w:val="21"/>
        </w:rPr>
        <w:t xml:space="preserve">  </w:t>
      </w:r>
      <w:r>
        <w:rPr>
          <w:rFonts w:ascii="宋体" w:hAnsi="宋体" w:eastAsia="宋体" w:cs="宋体"/>
          <w:sz w:val="21"/>
          <w:szCs w:val="21"/>
        </w:rPr>
        <w:t>Network</w:t>
      </w:r>
      <w:r>
        <w:rPr>
          <w:rFonts w:ascii="宋体" w:hAnsi="宋体" w:eastAsia="宋体" w:cs="宋体"/>
          <w:spacing w:val="1"/>
          <w:sz w:val="21"/>
          <w:szCs w:val="21"/>
        </w:rPr>
        <w:t>),</w:t>
      </w:r>
      <w:r>
        <w:rPr>
          <w:rFonts w:ascii="宋体" w:hAnsi="宋体" w:eastAsia="宋体" w:cs="宋体"/>
          <w:spacing w:val="-50"/>
          <w:sz w:val="21"/>
          <w:szCs w:val="21"/>
        </w:rPr>
        <w:t xml:space="preserve"> </w:t>
      </w:r>
      <w:r>
        <w:rPr>
          <w:rFonts w:ascii="宋体" w:hAnsi="宋体" w:eastAsia="宋体" w:cs="宋体"/>
          <w:spacing w:val="1"/>
          <w:sz w:val="21"/>
          <w:szCs w:val="21"/>
        </w:rPr>
        <w:t>它又称为</w:t>
      </w:r>
      <w:r>
        <w:rPr>
          <w:rFonts w:ascii="黑体" w:hAnsi="黑体" w:eastAsia="黑体" w:cs="黑体"/>
          <w:b/>
          <w:bCs/>
          <w:spacing w:val="1"/>
          <w:sz w:val="21"/>
          <w:szCs w:val="21"/>
        </w:rPr>
        <w:t>本地接入网或居民接入网</w:t>
      </w:r>
      <w:r>
        <w:rPr>
          <w:rFonts w:ascii="宋体" w:hAnsi="宋体" w:eastAsia="宋体" w:cs="宋体"/>
          <w:b/>
          <w:bCs/>
          <w:spacing w:val="1"/>
          <w:sz w:val="21"/>
          <w:szCs w:val="21"/>
        </w:rPr>
        <w:t>。</w:t>
      </w:r>
      <w:r>
        <w:rPr>
          <w:rFonts w:ascii="宋体" w:hAnsi="宋体" w:eastAsia="宋体" w:cs="宋体"/>
          <w:spacing w:val="1"/>
          <w:sz w:val="21"/>
          <w:szCs w:val="21"/>
        </w:rPr>
        <w:t>这是</w:t>
      </w:r>
      <w:r>
        <w:rPr>
          <w:rFonts w:ascii="宋体" w:hAnsi="宋体" w:eastAsia="宋体" w:cs="宋体"/>
          <w:sz w:val="21"/>
          <w:szCs w:val="21"/>
        </w:rPr>
        <w:t xml:space="preserve"> </w:t>
      </w:r>
      <w:r>
        <w:rPr>
          <w:rFonts w:ascii="宋体" w:hAnsi="宋体" w:eastAsia="宋体" w:cs="宋体"/>
          <w:spacing w:val="1"/>
          <w:sz w:val="21"/>
          <w:szCs w:val="21"/>
        </w:rPr>
        <w:t>一类比较特殊的计算机网络。我们在前面的1.2.2</w:t>
      </w:r>
      <w:r>
        <w:rPr>
          <w:rFonts w:ascii="宋体" w:hAnsi="宋体" w:eastAsia="宋体" w:cs="宋体"/>
          <w:sz w:val="21"/>
          <w:szCs w:val="21"/>
        </w:rPr>
        <w:t>节已经介绍了用户必须通过</w:t>
      </w:r>
      <w:r>
        <w:rPr>
          <w:rFonts w:ascii="宋体" w:hAnsi="宋体" w:eastAsia="宋体" w:cs="宋体"/>
          <w:spacing w:val="-33"/>
          <w:sz w:val="21"/>
          <w:szCs w:val="21"/>
        </w:rPr>
        <w:t xml:space="preserve"> </w:t>
      </w:r>
      <w:r>
        <w:rPr>
          <w:rFonts w:ascii="宋体" w:hAnsi="宋体" w:eastAsia="宋体" w:cs="宋体"/>
          <w:sz w:val="21"/>
          <w:szCs w:val="21"/>
        </w:rPr>
        <w:t>ISP 才能接入 到互联网。由于从用户家中接入到互联网可以使用的技术</w:t>
      </w:r>
      <w:r>
        <w:rPr>
          <w:rFonts w:ascii="宋体" w:hAnsi="宋体" w:eastAsia="宋体" w:cs="宋体"/>
          <w:spacing w:val="-1"/>
          <w:sz w:val="21"/>
          <w:szCs w:val="21"/>
        </w:rPr>
        <w:t>有许多种，因此就出现了可以使用</w:t>
      </w:r>
      <w:r>
        <w:rPr>
          <w:rFonts w:ascii="宋体" w:hAnsi="宋体" w:eastAsia="宋体" w:cs="宋体"/>
          <w:sz w:val="21"/>
          <w:szCs w:val="21"/>
        </w:rPr>
        <w:t xml:space="preserve"> 多种接入网技术连接到互联网的情况。接入网本身既不属于互联网的核心部分，也不属于互</w:t>
      </w:r>
    </w:p>
    <w:p w14:paraId="0B747F2A">
      <w:pPr>
        <w:spacing w:line="274" w:lineRule="auto"/>
        <w:rPr>
          <w:rFonts w:ascii="宋体" w:hAnsi="宋体" w:eastAsia="宋体" w:cs="宋体"/>
          <w:sz w:val="21"/>
          <w:szCs w:val="21"/>
        </w:rPr>
        <w:sectPr>
          <w:footerReference r:id="rId32" w:type="default"/>
          <w:pgSz w:w="9940" w:h="14760"/>
          <w:pgMar w:top="1105" w:right="595" w:bottom="806" w:left="855" w:header="0" w:footer="585" w:gutter="0"/>
          <w:cols w:space="720" w:num="1"/>
        </w:sectPr>
      </w:pPr>
    </w:p>
    <w:p w14:paraId="4E8D50DC">
      <w:pPr>
        <w:spacing w:before="40" w:line="282" w:lineRule="auto"/>
        <w:ind w:left="10"/>
        <w:jc w:val="both"/>
        <w:rPr>
          <w:rFonts w:ascii="宋体" w:hAnsi="宋体" w:eastAsia="宋体" w:cs="宋体"/>
          <w:sz w:val="21"/>
          <w:szCs w:val="21"/>
        </w:rPr>
      </w:pPr>
      <w:r>
        <w:rPr>
          <w:rFonts w:ascii="宋体" w:hAnsi="宋体" w:eastAsia="宋体" w:cs="宋体"/>
          <w:spacing w:val="3"/>
          <w:sz w:val="21"/>
          <w:szCs w:val="21"/>
        </w:rPr>
        <w:t>联网的边缘部分。接入网是从某个用户端系统到互联网中的第一个路由器(也称为边缘路由</w:t>
      </w:r>
      <w:r>
        <w:rPr>
          <w:rFonts w:ascii="宋体" w:hAnsi="宋体" w:eastAsia="宋体" w:cs="宋体"/>
          <w:spacing w:val="8"/>
          <w:sz w:val="21"/>
          <w:szCs w:val="21"/>
        </w:rPr>
        <w:t xml:space="preserve"> </w:t>
      </w:r>
      <w:r>
        <w:rPr>
          <w:rFonts w:ascii="宋体" w:hAnsi="宋体" w:eastAsia="宋体" w:cs="宋体"/>
          <w:spacing w:val="3"/>
          <w:sz w:val="21"/>
          <w:szCs w:val="21"/>
        </w:rPr>
        <w:t>器)之间的一种网络。从覆盖的范围看，很多接入网还属于局域网。从作用上</w:t>
      </w:r>
      <w:r>
        <w:rPr>
          <w:rFonts w:ascii="宋体" w:hAnsi="宋体" w:eastAsia="宋体" w:cs="宋体"/>
          <w:spacing w:val="2"/>
          <w:sz w:val="21"/>
          <w:szCs w:val="21"/>
        </w:rPr>
        <w:t>看，接入网只</w:t>
      </w:r>
      <w:r>
        <w:rPr>
          <w:rFonts w:ascii="宋体" w:hAnsi="宋体" w:eastAsia="宋体" w:cs="宋体"/>
          <w:sz w:val="21"/>
          <w:szCs w:val="21"/>
        </w:rPr>
        <w:t xml:space="preserve"> 是起到让用户能够与互联网连接的“桥梁”作用。在互联网发展初期，用户多用电话线拨号</w:t>
      </w:r>
      <w:r>
        <w:rPr>
          <w:rFonts w:ascii="宋体" w:hAnsi="宋体" w:eastAsia="宋体" w:cs="宋体"/>
          <w:spacing w:val="11"/>
          <w:sz w:val="21"/>
          <w:szCs w:val="21"/>
        </w:rPr>
        <w:t xml:space="preserve"> </w:t>
      </w:r>
      <w:r>
        <w:rPr>
          <w:rFonts w:ascii="宋体" w:hAnsi="宋体" w:eastAsia="宋体" w:cs="宋体"/>
          <w:spacing w:val="8"/>
          <w:sz w:val="21"/>
          <w:szCs w:val="21"/>
        </w:rPr>
        <w:t>接入互联网，速率很低(每秒几千比特到几十千比特),因此那时并没有使用接入网这个名</w:t>
      </w:r>
      <w:r>
        <w:rPr>
          <w:rFonts w:ascii="宋体" w:hAnsi="宋体" w:eastAsia="宋体" w:cs="宋体"/>
          <w:sz w:val="21"/>
          <w:szCs w:val="21"/>
        </w:rPr>
        <w:t xml:space="preserve"> 词。直到最近，由于出现了多种宽带接入技术，宽带接入网才成为</w:t>
      </w:r>
      <w:r>
        <w:rPr>
          <w:rFonts w:ascii="宋体" w:hAnsi="宋体" w:eastAsia="宋体" w:cs="宋体"/>
          <w:spacing w:val="-1"/>
          <w:sz w:val="21"/>
          <w:szCs w:val="21"/>
        </w:rPr>
        <w:t>互联网领域中的一个热门</w:t>
      </w:r>
      <w:r>
        <w:rPr>
          <w:rFonts w:ascii="宋体" w:hAnsi="宋体" w:eastAsia="宋体" w:cs="宋体"/>
          <w:sz w:val="21"/>
          <w:szCs w:val="21"/>
        </w:rPr>
        <w:t xml:space="preserve"> </w:t>
      </w:r>
      <w:r>
        <w:rPr>
          <w:rFonts w:ascii="宋体" w:hAnsi="宋体" w:eastAsia="宋体" w:cs="宋体"/>
          <w:spacing w:val="5"/>
          <w:sz w:val="21"/>
          <w:szCs w:val="21"/>
        </w:rPr>
        <w:t>课题。我们将在第2章2.6节讨论宽带接入技</w:t>
      </w:r>
      <w:r>
        <w:rPr>
          <w:rFonts w:ascii="宋体" w:hAnsi="宋体" w:eastAsia="宋体" w:cs="宋体"/>
          <w:spacing w:val="4"/>
          <w:sz w:val="21"/>
          <w:szCs w:val="21"/>
        </w:rPr>
        <w:t>术。</w:t>
      </w:r>
    </w:p>
    <w:p w14:paraId="44A7D35C">
      <w:pPr>
        <w:spacing w:before="253" w:line="221" w:lineRule="auto"/>
        <w:ind w:left="13"/>
        <w:outlineLvl w:val="1"/>
        <w:rPr>
          <w:rFonts w:ascii="黑体" w:hAnsi="黑体" w:eastAsia="黑体" w:cs="黑体"/>
          <w:sz w:val="28"/>
          <w:szCs w:val="28"/>
        </w:rPr>
      </w:pPr>
      <w:bookmarkStart w:id="27" w:name="bookmark15"/>
      <w:bookmarkEnd w:id="27"/>
      <w:r>
        <w:rPr>
          <w:rFonts w:ascii="宋体" w:hAnsi="宋体" w:eastAsia="宋体" w:cs="宋体"/>
          <w:b/>
          <w:bCs/>
          <w:spacing w:val="-9"/>
          <w:sz w:val="28"/>
          <w:szCs w:val="28"/>
        </w:rPr>
        <w:t>1.6</w:t>
      </w:r>
      <w:r>
        <w:rPr>
          <w:rFonts w:ascii="宋体" w:hAnsi="宋体" w:eastAsia="宋体" w:cs="宋体"/>
          <w:spacing w:val="17"/>
          <w:sz w:val="28"/>
          <w:szCs w:val="28"/>
        </w:rPr>
        <w:t xml:space="preserve">  </w:t>
      </w:r>
      <w:r>
        <w:rPr>
          <w:rFonts w:ascii="黑体" w:hAnsi="黑体" w:eastAsia="黑体" w:cs="黑体"/>
          <w:b/>
          <w:bCs/>
          <w:spacing w:val="-9"/>
          <w:sz w:val="28"/>
          <w:szCs w:val="28"/>
        </w:rPr>
        <w:t>计算机网络的性能</w:t>
      </w:r>
    </w:p>
    <w:p w14:paraId="4536BFCC">
      <w:pPr>
        <w:pStyle w:val="2"/>
        <w:spacing w:line="297" w:lineRule="auto"/>
      </w:pPr>
    </w:p>
    <w:p w14:paraId="3E060F34">
      <w:pPr>
        <w:spacing w:before="58" w:line="325" w:lineRule="auto"/>
        <w:ind w:left="10" w:right="17" w:firstLine="430"/>
        <w:jc w:val="both"/>
        <w:rPr>
          <w:rFonts w:ascii="宋体" w:hAnsi="宋体" w:eastAsia="宋体" w:cs="宋体"/>
          <w:sz w:val="18"/>
          <w:szCs w:val="18"/>
        </w:rPr>
      </w:pPr>
      <w:r>
        <w:rPr>
          <w:rFonts w:ascii="宋体" w:hAnsi="宋体" w:eastAsia="宋体" w:cs="宋体"/>
          <w:spacing w:val="38"/>
          <w:sz w:val="18"/>
          <w:szCs w:val="18"/>
        </w:rPr>
        <w:t>计算机网络的性能一般是指它的几个重要的性能指标</w:t>
      </w:r>
      <w:r>
        <w:rPr>
          <w:rFonts w:ascii="宋体" w:hAnsi="宋体" w:eastAsia="宋体" w:cs="宋体"/>
          <w:spacing w:val="-11"/>
          <w:sz w:val="18"/>
          <w:szCs w:val="18"/>
        </w:rPr>
        <w:t xml:space="preserve"> </w:t>
      </w:r>
      <w:r>
        <w:rPr>
          <w:rFonts w:ascii="宋体" w:hAnsi="宋体" w:eastAsia="宋体" w:cs="宋体"/>
          <w:spacing w:val="38"/>
          <w:sz w:val="18"/>
          <w:szCs w:val="18"/>
        </w:rPr>
        <w:t>。</w:t>
      </w:r>
      <w:r>
        <w:rPr>
          <w:rFonts w:ascii="宋体" w:hAnsi="宋体" w:eastAsia="宋体" w:cs="宋体"/>
          <w:spacing w:val="-41"/>
          <w:sz w:val="18"/>
          <w:szCs w:val="18"/>
        </w:rPr>
        <w:t xml:space="preserve"> </w:t>
      </w:r>
      <w:r>
        <w:rPr>
          <w:rFonts w:ascii="宋体" w:hAnsi="宋体" w:eastAsia="宋体" w:cs="宋体"/>
          <w:spacing w:val="38"/>
          <w:sz w:val="18"/>
          <w:szCs w:val="18"/>
        </w:rPr>
        <w:t>但除了这些重要的性能指标</w:t>
      </w:r>
      <w:r>
        <w:rPr>
          <w:rFonts w:ascii="宋体" w:hAnsi="宋体" w:eastAsia="宋体" w:cs="宋体"/>
          <w:sz w:val="18"/>
          <w:szCs w:val="18"/>
        </w:rPr>
        <w:t xml:space="preserve"> </w:t>
      </w:r>
      <w:r>
        <w:rPr>
          <w:rFonts w:ascii="宋体" w:hAnsi="宋体" w:eastAsia="宋体" w:cs="宋体"/>
          <w:spacing w:val="22"/>
          <w:sz w:val="18"/>
          <w:szCs w:val="18"/>
        </w:rPr>
        <w:t>外，还有</w:t>
      </w:r>
      <w:r>
        <w:rPr>
          <w:rFonts w:ascii="宋体" w:hAnsi="宋体" w:eastAsia="宋体" w:cs="宋体"/>
          <w:spacing w:val="-26"/>
          <w:sz w:val="18"/>
          <w:szCs w:val="18"/>
        </w:rPr>
        <w:t xml:space="preserve"> </w:t>
      </w:r>
      <w:r>
        <w:rPr>
          <w:rFonts w:ascii="宋体" w:hAnsi="宋体" w:eastAsia="宋体" w:cs="宋体"/>
          <w:spacing w:val="22"/>
          <w:sz w:val="18"/>
          <w:szCs w:val="18"/>
        </w:rPr>
        <w:t>一</w:t>
      </w:r>
      <w:r>
        <w:rPr>
          <w:rFonts w:ascii="宋体" w:hAnsi="宋体" w:eastAsia="宋体" w:cs="宋体"/>
          <w:spacing w:val="-42"/>
          <w:sz w:val="18"/>
          <w:szCs w:val="18"/>
        </w:rPr>
        <w:t xml:space="preserve"> </w:t>
      </w:r>
      <w:r>
        <w:rPr>
          <w:rFonts w:ascii="宋体" w:hAnsi="宋体" w:eastAsia="宋体" w:cs="宋体"/>
          <w:spacing w:val="22"/>
          <w:sz w:val="18"/>
          <w:szCs w:val="18"/>
        </w:rPr>
        <w:t>些非性能特征</w:t>
      </w:r>
      <w:r>
        <w:rPr>
          <w:rFonts w:ascii="Times New Roman" w:hAnsi="Times New Roman" w:eastAsia="Times New Roman" w:cs="Times New Roman"/>
          <w:spacing w:val="22"/>
          <w:sz w:val="18"/>
          <w:szCs w:val="18"/>
        </w:rPr>
        <w:t>(</w:t>
      </w:r>
      <w:r>
        <w:rPr>
          <w:rFonts w:ascii="Times New Roman" w:hAnsi="Times New Roman" w:eastAsia="Times New Roman" w:cs="Times New Roman"/>
          <w:sz w:val="18"/>
          <w:szCs w:val="18"/>
        </w:rPr>
        <w:t>nonperformance</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z w:val="18"/>
          <w:szCs w:val="18"/>
        </w:rPr>
        <w:t>characteristics</w:t>
      </w:r>
      <w:r>
        <w:rPr>
          <w:rFonts w:ascii="Times New Roman" w:hAnsi="Times New Roman" w:eastAsia="Times New Roman" w:cs="Times New Roman"/>
          <w:spacing w:val="22"/>
          <w:sz w:val="18"/>
          <w:szCs w:val="18"/>
        </w:rPr>
        <w:t>)</w:t>
      </w:r>
      <w:r>
        <w:rPr>
          <w:rFonts w:ascii="宋体" w:hAnsi="宋体" w:eastAsia="宋体" w:cs="宋体"/>
          <w:spacing w:val="22"/>
          <w:sz w:val="18"/>
          <w:szCs w:val="18"/>
        </w:rPr>
        <w:t>也对计算机网络的性能有很大的影</w:t>
      </w:r>
      <w:r>
        <w:rPr>
          <w:rFonts w:ascii="宋体" w:hAnsi="宋体" w:eastAsia="宋体" w:cs="宋体"/>
          <w:sz w:val="18"/>
          <w:szCs w:val="18"/>
        </w:rPr>
        <w:t xml:space="preserve"> </w:t>
      </w:r>
      <w:r>
        <w:rPr>
          <w:rFonts w:ascii="宋体" w:hAnsi="宋体" w:eastAsia="宋体" w:cs="宋体"/>
          <w:spacing w:val="26"/>
          <w:sz w:val="18"/>
          <w:szCs w:val="18"/>
        </w:rPr>
        <w:t>响。本节将讨论这两个方面的问题。</w:t>
      </w:r>
    </w:p>
    <w:p w14:paraId="002A8801">
      <w:pPr>
        <w:spacing w:before="128" w:line="219" w:lineRule="auto"/>
        <w:ind w:left="10"/>
        <w:outlineLvl w:val="2"/>
        <w:rPr>
          <w:rFonts w:ascii="宋体" w:hAnsi="宋体" w:eastAsia="宋体" w:cs="宋体"/>
          <w:sz w:val="21"/>
          <w:szCs w:val="21"/>
        </w:rPr>
      </w:pPr>
      <w:bookmarkStart w:id="28" w:name="bookmark16"/>
      <w:bookmarkEnd w:id="28"/>
      <w:r>
        <w:rPr>
          <w:rFonts w:ascii="宋体" w:hAnsi="宋体" w:eastAsia="宋体" w:cs="宋体"/>
          <w:spacing w:val="14"/>
          <w:sz w:val="21"/>
          <w:szCs w:val="21"/>
        </w:rPr>
        <w:t>1.6.1</w:t>
      </w:r>
      <w:r>
        <w:rPr>
          <w:rFonts w:ascii="宋体" w:hAnsi="宋体" w:eastAsia="宋体" w:cs="宋体"/>
          <w:spacing w:val="36"/>
          <w:sz w:val="21"/>
          <w:szCs w:val="21"/>
        </w:rPr>
        <w:t xml:space="preserve">  </w:t>
      </w:r>
      <w:r>
        <w:rPr>
          <w:rFonts w:ascii="宋体" w:hAnsi="宋体" w:eastAsia="宋体" w:cs="宋体"/>
          <w:spacing w:val="14"/>
          <w:sz w:val="21"/>
          <w:szCs w:val="21"/>
        </w:rPr>
        <w:t>计算机网络的性能指标</w:t>
      </w:r>
    </w:p>
    <w:p w14:paraId="0A459225">
      <w:pPr>
        <w:spacing w:before="211" w:line="219" w:lineRule="auto"/>
        <w:ind w:left="440"/>
        <w:rPr>
          <w:rFonts w:ascii="宋体" w:hAnsi="宋体" w:eastAsia="宋体" w:cs="宋体"/>
          <w:sz w:val="21"/>
          <w:szCs w:val="21"/>
        </w:rPr>
      </w:pPr>
      <w:r>
        <w:rPr>
          <w:rFonts w:ascii="宋体" w:hAnsi="宋体" w:eastAsia="宋体" w:cs="宋体"/>
          <w:sz w:val="21"/>
          <w:szCs w:val="21"/>
        </w:rPr>
        <w:t>性能指标从不同的方面来度量计算机网络的性能。下面介绍常用的七</w:t>
      </w:r>
      <w:r>
        <w:rPr>
          <w:rFonts w:ascii="宋体" w:hAnsi="宋体" w:eastAsia="宋体" w:cs="宋体"/>
          <w:spacing w:val="-1"/>
          <w:sz w:val="21"/>
          <w:szCs w:val="21"/>
        </w:rPr>
        <w:t>个性能指标。</w:t>
      </w:r>
    </w:p>
    <w:p w14:paraId="3BF6488B">
      <w:pPr>
        <w:spacing w:before="260" w:line="223" w:lineRule="auto"/>
        <w:ind w:left="443"/>
        <w:rPr>
          <w:rFonts w:ascii="黑体" w:hAnsi="黑体" w:eastAsia="黑体" w:cs="黑体"/>
          <w:sz w:val="21"/>
          <w:szCs w:val="21"/>
        </w:rPr>
      </w:pPr>
      <w:r>
        <w:rPr>
          <w:rFonts w:ascii="宋体" w:hAnsi="宋体" w:eastAsia="宋体" w:cs="宋体"/>
          <w:b/>
          <w:bCs/>
          <w:spacing w:val="-5"/>
          <w:sz w:val="21"/>
          <w:szCs w:val="21"/>
        </w:rPr>
        <w:t>1.</w:t>
      </w:r>
      <w:r>
        <w:rPr>
          <w:rFonts w:ascii="宋体" w:hAnsi="宋体" w:eastAsia="宋体" w:cs="宋体"/>
          <w:spacing w:val="-32"/>
          <w:sz w:val="21"/>
          <w:szCs w:val="21"/>
        </w:rPr>
        <w:t xml:space="preserve"> </w:t>
      </w:r>
      <w:r>
        <w:rPr>
          <w:rFonts w:ascii="黑体" w:hAnsi="黑体" w:eastAsia="黑体" w:cs="黑体"/>
          <w:b/>
          <w:bCs/>
          <w:spacing w:val="-5"/>
          <w:sz w:val="21"/>
          <w:szCs w:val="21"/>
        </w:rPr>
        <w:t>速率</w:t>
      </w:r>
    </w:p>
    <w:p w14:paraId="78B65869">
      <w:pPr>
        <w:spacing w:before="239" w:line="281" w:lineRule="auto"/>
        <w:ind w:left="10" w:right="14" w:firstLine="430"/>
        <w:rPr>
          <w:rFonts w:ascii="宋体" w:hAnsi="宋体" w:eastAsia="宋体" w:cs="宋体"/>
          <w:sz w:val="18"/>
          <w:szCs w:val="18"/>
        </w:rPr>
      </w:pPr>
      <w:r>
        <w:rPr>
          <w:rFonts w:ascii="宋体" w:hAnsi="宋体" w:eastAsia="宋体" w:cs="宋体"/>
          <w:spacing w:val="16"/>
          <w:sz w:val="18"/>
          <w:szCs w:val="18"/>
        </w:rPr>
        <w:t>我们知道，计算机发送出的信号都是数字形式的。比特(</w:t>
      </w:r>
      <w:r>
        <w:rPr>
          <w:rFonts w:ascii="宋体" w:hAnsi="宋体" w:eastAsia="宋体" w:cs="宋体"/>
          <w:sz w:val="18"/>
          <w:szCs w:val="18"/>
        </w:rPr>
        <w:t>bit</w:t>
      </w:r>
      <w:r>
        <w:rPr>
          <w:rFonts w:ascii="宋体" w:hAnsi="宋体" w:eastAsia="宋体" w:cs="宋体"/>
          <w:spacing w:val="16"/>
          <w:sz w:val="18"/>
          <w:szCs w:val="18"/>
        </w:rPr>
        <w:t>)来</w:t>
      </w:r>
      <w:r>
        <w:rPr>
          <w:rFonts w:ascii="宋体" w:hAnsi="宋体" w:eastAsia="宋体" w:cs="宋体"/>
          <w:spacing w:val="-20"/>
          <w:sz w:val="18"/>
          <w:szCs w:val="18"/>
        </w:rPr>
        <w:t xml:space="preserve"> </w:t>
      </w:r>
      <w:r>
        <w:rPr>
          <w:rFonts w:ascii="宋体" w:hAnsi="宋体" w:eastAsia="宋体" w:cs="宋体"/>
          <w:spacing w:val="16"/>
          <w:sz w:val="18"/>
          <w:szCs w:val="18"/>
        </w:rPr>
        <w:t>源</w:t>
      </w:r>
      <w:r>
        <w:rPr>
          <w:rFonts w:ascii="宋体" w:hAnsi="宋体" w:eastAsia="宋体" w:cs="宋体"/>
          <w:spacing w:val="-26"/>
          <w:sz w:val="18"/>
          <w:szCs w:val="18"/>
        </w:rPr>
        <w:t xml:space="preserve"> </w:t>
      </w:r>
      <w:r>
        <w:rPr>
          <w:rFonts w:ascii="宋体" w:hAnsi="宋体" w:eastAsia="宋体" w:cs="宋体"/>
          <w:spacing w:val="16"/>
          <w:sz w:val="18"/>
          <w:szCs w:val="18"/>
        </w:rPr>
        <w:t>于</w:t>
      </w:r>
      <w:r>
        <w:rPr>
          <w:rFonts w:ascii="宋体" w:hAnsi="宋体" w:eastAsia="宋体" w:cs="宋体"/>
          <w:spacing w:val="-51"/>
          <w:sz w:val="18"/>
          <w:szCs w:val="18"/>
        </w:rPr>
        <w:t xml:space="preserve"> </w:t>
      </w:r>
      <w:r>
        <w:rPr>
          <w:rFonts w:ascii="宋体" w:hAnsi="宋体" w:eastAsia="宋体" w:cs="宋体"/>
          <w:sz w:val="18"/>
          <w:szCs w:val="18"/>
        </w:rPr>
        <w:t>binary</w:t>
      </w:r>
      <w:r>
        <w:rPr>
          <w:rFonts w:ascii="宋体" w:hAnsi="宋体" w:eastAsia="宋体" w:cs="宋体"/>
          <w:spacing w:val="16"/>
          <w:sz w:val="18"/>
          <w:szCs w:val="18"/>
        </w:rPr>
        <w:t xml:space="preserve">  </w:t>
      </w:r>
      <w:r>
        <w:rPr>
          <w:rFonts w:ascii="宋体" w:hAnsi="宋体" w:eastAsia="宋体" w:cs="宋体"/>
          <w:sz w:val="18"/>
          <w:szCs w:val="18"/>
        </w:rPr>
        <w:t>digit</w:t>
      </w:r>
      <w:r>
        <w:rPr>
          <w:rFonts w:ascii="宋体" w:hAnsi="宋体" w:eastAsia="宋体" w:cs="宋体"/>
          <w:spacing w:val="16"/>
          <w:sz w:val="18"/>
          <w:szCs w:val="18"/>
        </w:rPr>
        <w:t>,意</w:t>
      </w:r>
      <w:r>
        <w:rPr>
          <w:rFonts w:ascii="宋体" w:hAnsi="宋体" w:eastAsia="宋体" w:cs="宋体"/>
          <w:spacing w:val="-21"/>
          <w:sz w:val="18"/>
          <w:szCs w:val="18"/>
        </w:rPr>
        <w:t xml:space="preserve"> </w:t>
      </w:r>
      <w:r>
        <w:rPr>
          <w:rFonts w:ascii="宋体" w:hAnsi="宋体" w:eastAsia="宋体" w:cs="宋体"/>
          <w:spacing w:val="16"/>
          <w:sz w:val="18"/>
          <w:szCs w:val="18"/>
        </w:rPr>
        <w:t>思</w:t>
      </w:r>
      <w:r>
        <w:rPr>
          <w:rFonts w:ascii="宋体" w:hAnsi="宋体" w:eastAsia="宋体" w:cs="宋体"/>
          <w:spacing w:val="-24"/>
          <w:sz w:val="18"/>
          <w:szCs w:val="18"/>
        </w:rPr>
        <w:t xml:space="preserve"> </w:t>
      </w:r>
      <w:r>
        <w:rPr>
          <w:rFonts w:ascii="宋体" w:hAnsi="宋体" w:eastAsia="宋体" w:cs="宋体"/>
          <w:spacing w:val="16"/>
          <w:sz w:val="18"/>
          <w:szCs w:val="18"/>
        </w:rPr>
        <w:t>是</w:t>
      </w:r>
      <w:r>
        <w:rPr>
          <w:rFonts w:ascii="宋体" w:hAnsi="宋体" w:eastAsia="宋体" w:cs="宋体"/>
          <w:sz w:val="18"/>
          <w:szCs w:val="18"/>
        </w:rPr>
        <w:t xml:space="preserve"> </w:t>
      </w:r>
      <w:r>
        <w:rPr>
          <w:rFonts w:ascii="宋体" w:hAnsi="宋体" w:eastAsia="宋体" w:cs="宋体"/>
          <w:spacing w:val="6"/>
          <w:sz w:val="21"/>
          <w:szCs w:val="21"/>
        </w:rPr>
        <w:t>一个“</w:t>
      </w:r>
      <w:r>
        <w:rPr>
          <w:rFonts w:ascii="黑体" w:hAnsi="黑体" w:eastAsia="黑体" w:cs="黑体"/>
          <w:b/>
          <w:bCs/>
          <w:spacing w:val="6"/>
          <w:sz w:val="21"/>
          <w:szCs w:val="21"/>
        </w:rPr>
        <w:t>二进制数字</w:t>
      </w:r>
      <w:r>
        <w:rPr>
          <w:rFonts w:ascii="宋体" w:hAnsi="宋体" w:eastAsia="宋体" w:cs="宋体"/>
          <w:b/>
          <w:bCs/>
          <w:spacing w:val="6"/>
          <w:sz w:val="21"/>
          <w:szCs w:val="21"/>
        </w:rPr>
        <w:t>”,</w:t>
      </w:r>
      <w:r>
        <w:rPr>
          <w:rFonts w:ascii="宋体" w:hAnsi="宋体" w:eastAsia="宋体" w:cs="宋体"/>
          <w:spacing w:val="6"/>
          <w:sz w:val="21"/>
          <w:szCs w:val="21"/>
        </w:rPr>
        <w:t>因此一个比特就是二进制数字中的一个1</w:t>
      </w:r>
      <w:r>
        <w:rPr>
          <w:rFonts w:ascii="宋体" w:hAnsi="宋体" w:eastAsia="宋体" w:cs="宋体"/>
          <w:spacing w:val="-26"/>
          <w:sz w:val="21"/>
          <w:szCs w:val="21"/>
        </w:rPr>
        <w:t xml:space="preserve"> </w:t>
      </w:r>
      <w:r>
        <w:rPr>
          <w:rFonts w:ascii="宋体" w:hAnsi="宋体" w:eastAsia="宋体" w:cs="宋体"/>
          <w:spacing w:val="6"/>
          <w:sz w:val="21"/>
          <w:szCs w:val="21"/>
        </w:rPr>
        <w:t>或0</w:t>
      </w:r>
      <w:r>
        <w:rPr>
          <w:rFonts w:ascii="宋体" w:hAnsi="宋体" w:eastAsia="宋体" w:cs="宋体"/>
          <w:spacing w:val="5"/>
          <w:sz w:val="21"/>
          <w:szCs w:val="21"/>
        </w:rPr>
        <w:t>。比特也是信息论中使</w:t>
      </w:r>
      <w:r>
        <w:rPr>
          <w:rFonts w:ascii="宋体" w:hAnsi="宋体" w:eastAsia="宋体" w:cs="宋体"/>
          <w:sz w:val="21"/>
          <w:szCs w:val="21"/>
        </w:rPr>
        <w:t xml:space="preserve"> </w:t>
      </w:r>
      <w:r>
        <w:rPr>
          <w:rFonts w:ascii="宋体" w:hAnsi="宋体" w:eastAsia="宋体" w:cs="宋体"/>
          <w:spacing w:val="3"/>
          <w:sz w:val="21"/>
          <w:szCs w:val="21"/>
        </w:rPr>
        <w:t>用的信</w:t>
      </w:r>
      <w:r>
        <w:rPr>
          <w:rFonts w:ascii="黑体" w:hAnsi="黑体" w:eastAsia="黑体" w:cs="黑体"/>
          <w:b/>
          <w:bCs/>
          <w:spacing w:val="3"/>
          <w:sz w:val="21"/>
          <w:szCs w:val="21"/>
        </w:rPr>
        <w:t>息量的单位</w:t>
      </w:r>
      <w:r>
        <w:rPr>
          <w:rFonts w:ascii="宋体" w:hAnsi="宋体" w:eastAsia="宋体" w:cs="宋体"/>
          <w:b/>
          <w:bCs/>
          <w:spacing w:val="3"/>
          <w:sz w:val="21"/>
          <w:szCs w:val="21"/>
        </w:rPr>
        <w:t>。</w:t>
      </w:r>
      <w:r>
        <w:rPr>
          <w:rFonts w:ascii="宋体" w:hAnsi="宋体" w:eastAsia="宋体" w:cs="宋体"/>
          <w:spacing w:val="3"/>
          <w:sz w:val="21"/>
          <w:szCs w:val="21"/>
        </w:rPr>
        <w:t>网络技术中的速率指的是</w:t>
      </w:r>
      <w:r>
        <w:rPr>
          <w:rFonts w:ascii="黑体" w:hAnsi="黑体" w:eastAsia="黑体" w:cs="黑体"/>
          <w:spacing w:val="3"/>
          <w:sz w:val="21"/>
          <w:szCs w:val="21"/>
        </w:rPr>
        <w:t>数据的传送速率</w:t>
      </w:r>
      <w:r>
        <w:rPr>
          <w:rFonts w:ascii="宋体" w:hAnsi="宋体" w:eastAsia="宋体" w:cs="宋体"/>
          <w:spacing w:val="3"/>
          <w:sz w:val="21"/>
          <w:szCs w:val="21"/>
        </w:rPr>
        <w:t>，它也</w:t>
      </w:r>
      <w:r>
        <w:rPr>
          <w:rFonts w:ascii="宋体" w:hAnsi="宋体" w:eastAsia="宋体" w:cs="宋体"/>
          <w:spacing w:val="2"/>
          <w:sz w:val="21"/>
          <w:szCs w:val="21"/>
        </w:rPr>
        <w:t>称为数据率</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data</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z w:val="21"/>
          <w:szCs w:val="21"/>
        </w:rPr>
        <w:t>rate</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 xml:space="preserve"> </w:t>
      </w:r>
      <w:r>
        <w:rPr>
          <w:rFonts w:ascii="宋体" w:hAnsi="宋体" w:eastAsia="宋体" w:cs="宋体"/>
          <w:spacing w:val="-3"/>
          <w:sz w:val="21"/>
          <w:szCs w:val="21"/>
        </w:rPr>
        <w:t>或比特率</w:t>
      </w:r>
      <w:r>
        <w:rPr>
          <w:rFonts w:ascii="黑体" w:hAnsi="黑体" w:eastAsia="黑体" w:cs="黑体"/>
          <w:spacing w:val="-3"/>
          <w:sz w:val="21"/>
          <w:szCs w:val="21"/>
        </w:rPr>
        <w:t>(bit r</w:t>
      </w:r>
      <w:r>
        <w:rPr>
          <w:rFonts w:ascii="Times New Roman" w:hAnsi="Times New Roman" w:eastAsia="Times New Roman" w:cs="Times New Roman"/>
          <w:spacing w:val="-3"/>
          <w:sz w:val="21"/>
          <w:szCs w:val="21"/>
        </w:rPr>
        <w:t>ate)</w:t>
      </w:r>
      <w:r>
        <w:rPr>
          <w:rFonts w:ascii="Times New Roman" w:hAnsi="Times New Roman" w:eastAsia="Times New Roman" w:cs="Times New Roman"/>
          <w:spacing w:val="-19"/>
          <w:sz w:val="21"/>
          <w:szCs w:val="21"/>
        </w:rPr>
        <w:t xml:space="preserve"> </w:t>
      </w:r>
      <w:r>
        <w:rPr>
          <w:rFonts w:ascii="宋体" w:hAnsi="宋体" w:eastAsia="宋体" w:cs="宋体"/>
          <w:spacing w:val="-3"/>
          <w:sz w:val="21"/>
          <w:szCs w:val="21"/>
        </w:rPr>
        <w:t>。速率是计算机网络中最重要的一个性能指标。速率的单位是</w:t>
      </w:r>
      <w:r>
        <w:rPr>
          <w:rFonts w:ascii="宋体" w:hAnsi="宋体" w:eastAsia="宋体" w:cs="宋体"/>
          <w:spacing w:val="-26"/>
          <w:sz w:val="21"/>
          <w:szCs w:val="21"/>
        </w:rPr>
        <w:t xml:space="preserve"> </w:t>
      </w:r>
      <w:r>
        <w:rPr>
          <w:rFonts w:ascii="Times New Roman" w:hAnsi="Times New Roman" w:eastAsia="Times New Roman" w:cs="Times New Roman"/>
          <w:spacing w:val="-3"/>
          <w:sz w:val="21"/>
          <w:szCs w:val="21"/>
        </w:rPr>
        <w:t>bit/s</w:t>
      </w:r>
      <w:r>
        <w:rPr>
          <w:rFonts w:ascii="Times New Roman" w:hAnsi="Times New Roman" w:eastAsia="Times New Roman" w:cs="Times New Roman"/>
          <w:spacing w:val="46"/>
          <w:w w:val="101"/>
          <w:sz w:val="21"/>
          <w:szCs w:val="21"/>
        </w:rPr>
        <w:t xml:space="preserve"> </w:t>
      </w:r>
      <w:r>
        <w:rPr>
          <w:rFonts w:ascii="宋体" w:hAnsi="宋体" w:eastAsia="宋体" w:cs="宋体"/>
          <w:spacing w:val="-3"/>
          <w:sz w:val="21"/>
          <w:szCs w:val="21"/>
        </w:rPr>
        <w:t>(比特</w:t>
      </w:r>
      <w:r>
        <w:rPr>
          <w:rFonts w:ascii="宋体" w:hAnsi="宋体" w:eastAsia="宋体" w:cs="宋体"/>
          <w:sz w:val="21"/>
          <w:szCs w:val="21"/>
        </w:rPr>
        <w:t xml:space="preserve"> 每秒)(或b/s,有时也写为bps, 即 bit per second)。当数据率较高时，就常常在bit/s的前</w:t>
      </w:r>
      <w:r>
        <w:rPr>
          <w:rFonts w:ascii="宋体" w:hAnsi="宋体" w:eastAsia="宋体" w:cs="宋体"/>
          <w:spacing w:val="9"/>
          <w:sz w:val="21"/>
          <w:szCs w:val="21"/>
        </w:rPr>
        <w:t xml:space="preserve"> </w:t>
      </w:r>
      <w:r>
        <w:rPr>
          <w:rFonts w:ascii="宋体" w:hAnsi="宋体" w:eastAsia="宋体" w:cs="宋体"/>
          <w:spacing w:val="-7"/>
          <w:sz w:val="21"/>
          <w:szCs w:val="21"/>
        </w:rPr>
        <w:t>面加上一个字母。例如，k(kilo)=10³=  千 ，M(Mega)=10</w:t>
      </w:r>
      <w:r>
        <w:rPr>
          <w:rFonts w:ascii="Calibri" w:hAnsi="Calibri" w:eastAsia="Calibri" w:cs="Calibri"/>
          <w:spacing w:val="-7"/>
          <w:sz w:val="21"/>
          <w:szCs w:val="21"/>
        </w:rPr>
        <w:t>⁶</w:t>
      </w:r>
      <w:r>
        <w:rPr>
          <w:rFonts w:ascii="宋体" w:hAnsi="宋体" w:eastAsia="宋体" w:cs="宋体"/>
          <w:spacing w:val="-7"/>
          <w:sz w:val="21"/>
          <w:szCs w:val="21"/>
        </w:rPr>
        <w:t>=     兆</w:t>
      </w:r>
      <w:r>
        <w:rPr>
          <w:rFonts w:ascii="宋体" w:hAnsi="宋体" w:eastAsia="宋体" w:cs="宋体"/>
          <w:spacing w:val="-24"/>
          <w:sz w:val="21"/>
          <w:szCs w:val="21"/>
        </w:rPr>
        <w:t xml:space="preserve"> </w:t>
      </w:r>
      <w:r>
        <w:rPr>
          <w:rFonts w:ascii="宋体" w:hAnsi="宋体" w:eastAsia="宋体" w:cs="宋体"/>
          <w:spacing w:val="-7"/>
          <w:sz w:val="21"/>
          <w:szCs w:val="21"/>
        </w:rPr>
        <w:t>，G(Giga)=10</w:t>
      </w:r>
      <w:r>
        <w:rPr>
          <w:rFonts w:ascii="Calibri" w:hAnsi="Calibri" w:eastAsia="Calibri" w:cs="Calibri"/>
          <w:spacing w:val="-7"/>
          <w:sz w:val="21"/>
          <w:szCs w:val="21"/>
        </w:rPr>
        <w:t>⁹</w:t>
      </w:r>
      <w:r>
        <w:rPr>
          <w:rFonts w:ascii="宋体" w:hAnsi="宋体" w:eastAsia="宋体" w:cs="宋体"/>
          <w:spacing w:val="-7"/>
          <w:sz w:val="21"/>
          <w:szCs w:val="21"/>
        </w:rPr>
        <w:t>=</w:t>
      </w:r>
      <w:r>
        <w:rPr>
          <w:rFonts w:ascii="宋体" w:hAnsi="宋体" w:eastAsia="宋体" w:cs="宋体"/>
          <w:spacing w:val="20"/>
          <w:sz w:val="21"/>
          <w:szCs w:val="21"/>
        </w:rPr>
        <w:t xml:space="preserve">   </w:t>
      </w:r>
      <w:r>
        <w:rPr>
          <w:rFonts w:ascii="宋体" w:hAnsi="宋体" w:eastAsia="宋体" w:cs="宋体"/>
          <w:spacing w:val="-7"/>
          <w:sz w:val="21"/>
          <w:szCs w:val="21"/>
        </w:rPr>
        <w:t>吉，T</w:t>
      </w:r>
      <w:r>
        <w:rPr>
          <w:rFonts w:ascii="宋体" w:hAnsi="宋体" w:eastAsia="宋体" w:cs="宋体"/>
          <w:sz w:val="21"/>
          <w:szCs w:val="21"/>
        </w:rPr>
        <w:t xml:space="preserve">  </w:t>
      </w:r>
      <w:r>
        <w:rPr>
          <w:rFonts w:ascii="Times New Roman" w:hAnsi="Times New Roman" w:eastAsia="Times New Roman" w:cs="Times New Roman"/>
          <w:spacing w:val="-7"/>
          <w:sz w:val="21"/>
          <w:szCs w:val="21"/>
        </w:rPr>
        <w:t xml:space="preserve">(Tera)=10¹²=    </w:t>
      </w:r>
      <w:r>
        <w:rPr>
          <w:rFonts w:ascii="宋体" w:hAnsi="宋体" w:eastAsia="宋体" w:cs="宋体"/>
          <w:spacing w:val="-7"/>
          <w:sz w:val="21"/>
          <w:szCs w:val="21"/>
        </w:rPr>
        <w:t>太 ，</w:t>
      </w:r>
      <w:r>
        <w:rPr>
          <w:rFonts w:ascii="Times New Roman" w:hAnsi="Times New Roman" w:eastAsia="Times New Roman" w:cs="Times New Roman"/>
          <w:spacing w:val="-7"/>
          <w:sz w:val="21"/>
          <w:szCs w:val="21"/>
        </w:rPr>
        <w:t xml:space="preserve">P(Peta)=10¹⁵=        </w:t>
      </w:r>
      <w:r>
        <w:rPr>
          <w:rFonts w:ascii="宋体" w:hAnsi="宋体" w:eastAsia="宋体" w:cs="宋体"/>
          <w:spacing w:val="-7"/>
          <w:sz w:val="21"/>
          <w:szCs w:val="21"/>
        </w:rPr>
        <w:t>拍 ，</w:t>
      </w:r>
      <w:r>
        <w:rPr>
          <w:rFonts w:ascii="Times New Roman" w:hAnsi="Times New Roman" w:eastAsia="Times New Roman" w:cs="Times New Roman"/>
          <w:spacing w:val="-7"/>
          <w:sz w:val="21"/>
          <w:szCs w:val="21"/>
        </w:rPr>
        <w:t xml:space="preserve">E(Exa)=10¹⁸=       </w:t>
      </w:r>
      <w:r>
        <w:rPr>
          <w:rFonts w:ascii="宋体" w:hAnsi="宋体" w:eastAsia="宋体" w:cs="宋体"/>
          <w:spacing w:val="-7"/>
          <w:sz w:val="21"/>
          <w:szCs w:val="21"/>
        </w:rPr>
        <w:t>艾 ，</w:t>
      </w:r>
      <w:r>
        <w:rPr>
          <w:rFonts w:ascii="Times New Roman" w:hAnsi="Times New Roman" w:eastAsia="Times New Roman" w:cs="Times New Roman"/>
          <w:spacing w:val="-7"/>
          <w:sz w:val="21"/>
          <w:szCs w:val="21"/>
        </w:rPr>
        <w:t>Z(Zet</w:t>
      </w:r>
      <w:r>
        <w:rPr>
          <w:rFonts w:ascii="Times New Roman" w:hAnsi="Times New Roman" w:eastAsia="Times New Roman" w:cs="Times New Roman"/>
          <w:spacing w:val="-8"/>
          <w:sz w:val="21"/>
          <w:szCs w:val="21"/>
        </w:rPr>
        <w:t xml:space="preserve">ta)=10²¹=         </w:t>
      </w:r>
      <w:r>
        <w:rPr>
          <w:rFonts w:ascii="宋体" w:hAnsi="宋体" w:eastAsia="宋体" w:cs="宋体"/>
          <w:spacing w:val="-8"/>
          <w:sz w:val="21"/>
          <w:szCs w:val="21"/>
        </w:rPr>
        <w:t>泽 ，</w:t>
      </w:r>
      <w:r>
        <w:rPr>
          <w:rFonts w:ascii="Times New Roman" w:hAnsi="Times New Roman" w:eastAsia="Times New Roman" w:cs="Times New Roman"/>
          <w:spacing w:val="-8"/>
          <w:sz w:val="21"/>
          <w:szCs w:val="21"/>
        </w:rPr>
        <w:t>Y(Yotta)</w:t>
      </w:r>
      <w:r>
        <w:rPr>
          <w:rFonts w:ascii="Times New Roman" w:hAnsi="Times New Roman" w:eastAsia="Times New Roman" w:cs="Times New Roman"/>
          <w:sz w:val="21"/>
          <w:szCs w:val="21"/>
        </w:rPr>
        <w:t xml:space="preserve">  </w:t>
      </w:r>
      <w:r>
        <w:rPr>
          <w:rFonts w:ascii="宋体" w:hAnsi="宋体" w:eastAsia="宋体" w:cs="宋体"/>
          <w:spacing w:val="21"/>
          <w:sz w:val="18"/>
          <w:szCs w:val="18"/>
        </w:rPr>
        <w:t>=10²</w:t>
      </w:r>
      <w:r>
        <w:rPr>
          <w:rFonts w:ascii="Calibri" w:hAnsi="Calibri" w:eastAsia="Calibri" w:cs="Calibri"/>
          <w:spacing w:val="21"/>
          <w:sz w:val="18"/>
          <w:szCs w:val="18"/>
        </w:rPr>
        <w:t>⁴</w:t>
      </w:r>
      <w:r>
        <w:rPr>
          <w:rFonts w:ascii="宋体" w:hAnsi="宋体" w:eastAsia="宋体" w:cs="宋体"/>
          <w:spacing w:val="21"/>
          <w:sz w:val="18"/>
          <w:szCs w:val="18"/>
        </w:rPr>
        <w:t>=尧①。这样，4×10¹</w:t>
      </w:r>
      <w:r>
        <w:rPr>
          <w:rFonts w:ascii="Calibri" w:hAnsi="Calibri" w:eastAsia="Calibri" w:cs="Calibri"/>
          <w:spacing w:val="21"/>
          <w:sz w:val="18"/>
          <w:szCs w:val="18"/>
        </w:rPr>
        <w:t xml:space="preserve">⁰  </w:t>
      </w:r>
      <w:r>
        <w:rPr>
          <w:rFonts w:ascii="Times New Roman" w:hAnsi="Times New Roman" w:eastAsia="Times New Roman" w:cs="Times New Roman"/>
          <w:sz w:val="18"/>
          <w:szCs w:val="18"/>
        </w:rPr>
        <w:t>bit</w:t>
      </w:r>
      <w:r>
        <w:rPr>
          <w:rFonts w:ascii="Times New Roman" w:hAnsi="Times New Roman" w:eastAsia="Times New Roman" w:cs="Times New Roman"/>
          <w:spacing w:val="21"/>
          <w:sz w:val="18"/>
          <w:szCs w:val="18"/>
        </w:rPr>
        <w:t xml:space="preserve">/s  </w:t>
      </w:r>
      <w:r>
        <w:rPr>
          <w:rFonts w:ascii="宋体" w:hAnsi="宋体" w:eastAsia="宋体" w:cs="宋体"/>
          <w:spacing w:val="21"/>
          <w:sz w:val="18"/>
          <w:szCs w:val="18"/>
        </w:rPr>
        <w:t xml:space="preserve">的数据率就记为40 </w:t>
      </w:r>
      <w:r>
        <w:rPr>
          <w:rFonts w:ascii="Times New Roman" w:hAnsi="Times New Roman" w:eastAsia="Times New Roman" w:cs="Times New Roman"/>
          <w:sz w:val="18"/>
          <w:szCs w:val="18"/>
        </w:rPr>
        <w:t>Gbit</w:t>
      </w:r>
      <w:r>
        <w:rPr>
          <w:rFonts w:ascii="Times New Roman" w:hAnsi="Times New Roman" w:eastAsia="Times New Roman" w:cs="Times New Roman"/>
          <w:spacing w:val="21"/>
          <w:sz w:val="18"/>
          <w:szCs w:val="18"/>
        </w:rPr>
        <w:t>/s</w:t>
      </w:r>
      <w:r>
        <w:rPr>
          <w:rFonts w:ascii="Times New Roman" w:hAnsi="Times New Roman" w:eastAsia="Times New Roman" w:cs="Times New Roman"/>
          <w:spacing w:val="-14"/>
          <w:sz w:val="18"/>
          <w:szCs w:val="18"/>
        </w:rPr>
        <w:t xml:space="preserve"> </w:t>
      </w:r>
      <w:r>
        <w:rPr>
          <w:rFonts w:ascii="宋体" w:hAnsi="宋体" w:eastAsia="宋体" w:cs="宋体"/>
          <w:spacing w:val="21"/>
          <w:sz w:val="18"/>
          <w:szCs w:val="18"/>
        </w:rPr>
        <w:t>。 现在人们在谈到网络速率时，</w:t>
      </w:r>
      <w:r>
        <w:rPr>
          <w:rFonts w:ascii="宋体" w:hAnsi="宋体" w:eastAsia="宋体" w:cs="宋体"/>
          <w:sz w:val="18"/>
          <w:szCs w:val="18"/>
        </w:rPr>
        <w:t xml:space="preserve"> </w:t>
      </w:r>
      <w:r>
        <w:rPr>
          <w:rFonts w:ascii="宋体" w:hAnsi="宋体" w:eastAsia="宋体" w:cs="宋体"/>
          <w:spacing w:val="-2"/>
          <w:sz w:val="21"/>
          <w:szCs w:val="21"/>
        </w:rPr>
        <w:t>常省略了速率单位中应有的</w:t>
      </w:r>
      <w:r>
        <w:rPr>
          <w:rFonts w:ascii="宋体" w:hAnsi="宋体" w:eastAsia="宋体" w:cs="宋体"/>
          <w:spacing w:val="-61"/>
          <w:sz w:val="21"/>
          <w:szCs w:val="21"/>
        </w:rPr>
        <w:t xml:space="preserve"> </w:t>
      </w:r>
      <w:r>
        <w:rPr>
          <w:rFonts w:ascii="Times New Roman" w:hAnsi="Times New Roman" w:eastAsia="Times New Roman" w:cs="Times New Roman"/>
          <w:spacing w:val="-2"/>
          <w:sz w:val="21"/>
          <w:szCs w:val="21"/>
        </w:rPr>
        <w:t xml:space="preserve">bit/s,   </w:t>
      </w:r>
      <w:r>
        <w:rPr>
          <w:rFonts w:ascii="宋体" w:hAnsi="宋体" w:eastAsia="宋体" w:cs="宋体"/>
          <w:spacing w:val="-2"/>
          <w:sz w:val="21"/>
          <w:szCs w:val="21"/>
        </w:rPr>
        <w:t xml:space="preserve">而使用不太正确的说法，如“40 </w:t>
      </w:r>
      <w:r>
        <w:rPr>
          <w:rFonts w:ascii="Times New Roman" w:hAnsi="Times New Roman" w:eastAsia="Times New Roman" w:cs="Times New Roman"/>
          <w:spacing w:val="-2"/>
          <w:sz w:val="21"/>
          <w:szCs w:val="21"/>
        </w:rPr>
        <w:t>G</w:t>
      </w:r>
      <w:r>
        <w:rPr>
          <w:rFonts w:ascii="Times New Roman" w:hAnsi="Times New Roman" w:eastAsia="Times New Roman" w:cs="Times New Roman"/>
          <w:spacing w:val="13"/>
          <w:sz w:val="21"/>
          <w:szCs w:val="21"/>
        </w:rPr>
        <w:t xml:space="preserve"> </w:t>
      </w:r>
      <w:r>
        <w:rPr>
          <w:rFonts w:ascii="宋体" w:hAnsi="宋体" w:eastAsia="宋体" w:cs="宋体"/>
          <w:spacing w:val="-3"/>
          <w:sz w:val="21"/>
          <w:szCs w:val="21"/>
        </w:rPr>
        <w:t>的速率”。另外要注意</w:t>
      </w:r>
      <w:r>
        <w:rPr>
          <w:rFonts w:ascii="宋体" w:hAnsi="宋体" w:eastAsia="宋体" w:cs="宋体"/>
          <w:sz w:val="21"/>
          <w:szCs w:val="21"/>
        </w:rPr>
        <w:t xml:space="preserve"> </w:t>
      </w:r>
      <w:r>
        <w:rPr>
          <w:rFonts w:ascii="宋体" w:hAnsi="宋体" w:eastAsia="宋体" w:cs="宋体"/>
          <w:spacing w:val="5"/>
          <w:sz w:val="21"/>
          <w:szCs w:val="21"/>
        </w:rPr>
        <w:t>的是，当提到网络的速率时，往往指的是</w:t>
      </w:r>
      <w:r>
        <w:rPr>
          <w:rFonts w:ascii="黑体" w:hAnsi="黑体" w:eastAsia="黑体" w:cs="黑体"/>
          <w:spacing w:val="5"/>
          <w:sz w:val="21"/>
          <w:szCs w:val="21"/>
        </w:rPr>
        <w:t>额定速率或标称速率</w:t>
      </w:r>
      <w:r>
        <w:rPr>
          <w:rFonts w:ascii="宋体" w:hAnsi="宋体" w:eastAsia="宋体" w:cs="宋体"/>
          <w:spacing w:val="5"/>
          <w:sz w:val="21"/>
          <w:szCs w:val="21"/>
        </w:rPr>
        <w:t>，而并非网络实际上运行的</w:t>
      </w:r>
      <w:r>
        <w:rPr>
          <w:rFonts w:ascii="宋体" w:hAnsi="宋体" w:eastAsia="宋体" w:cs="宋体"/>
          <w:spacing w:val="14"/>
          <w:sz w:val="21"/>
          <w:szCs w:val="21"/>
        </w:rPr>
        <w:t xml:space="preserve"> </w:t>
      </w:r>
      <w:r>
        <w:rPr>
          <w:rFonts w:ascii="宋体" w:hAnsi="宋体" w:eastAsia="宋体" w:cs="宋体"/>
          <w:spacing w:val="14"/>
          <w:sz w:val="18"/>
          <w:szCs w:val="18"/>
        </w:rPr>
        <w:t>速率</w:t>
      </w:r>
      <w:r>
        <w:rPr>
          <w:rFonts w:ascii="宋体" w:hAnsi="宋体" w:eastAsia="宋体" w:cs="宋体"/>
          <w:spacing w:val="-37"/>
          <w:sz w:val="18"/>
          <w:szCs w:val="18"/>
        </w:rPr>
        <w:t xml:space="preserve"> </w:t>
      </w:r>
      <w:r>
        <w:rPr>
          <w:rFonts w:ascii="宋体" w:hAnsi="宋体" w:eastAsia="宋体" w:cs="宋体"/>
          <w:spacing w:val="14"/>
          <w:sz w:val="18"/>
          <w:szCs w:val="18"/>
        </w:rPr>
        <w:t>。</w:t>
      </w:r>
    </w:p>
    <w:p w14:paraId="3FB9236E">
      <w:pPr>
        <w:spacing w:before="236" w:line="221" w:lineRule="auto"/>
        <w:ind w:left="443"/>
        <w:rPr>
          <w:rFonts w:ascii="黑体" w:hAnsi="黑体" w:eastAsia="黑体" w:cs="黑体"/>
          <w:sz w:val="21"/>
          <w:szCs w:val="21"/>
        </w:rPr>
      </w:pPr>
      <w:r>
        <w:rPr>
          <w:rFonts w:ascii="宋体" w:hAnsi="宋体" w:eastAsia="宋体" w:cs="宋体"/>
          <w:b/>
          <w:bCs/>
          <w:spacing w:val="-2"/>
          <w:sz w:val="21"/>
          <w:szCs w:val="21"/>
        </w:rPr>
        <w:t>2.</w:t>
      </w:r>
      <w:r>
        <w:rPr>
          <w:rFonts w:ascii="宋体" w:hAnsi="宋体" w:eastAsia="宋体" w:cs="宋体"/>
          <w:spacing w:val="-24"/>
          <w:sz w:val="21"/>
          <w:szCs w:val="21"/>
        </w:rPr>
        <w:t xml:space="preserve"> </w:t>
      </w:r>
      <w:r>
        <w:rPr>
          <w:rFonts w:ascii="黑体" w:hAnsi="黑体" w:eastAsia="黑体" w:cs="黑体"/>
          <w:b/>
          <w:bCs/>
          <w:spacing w:val="-2"/>
          <w:sz w:val="21"/>
          <w:szCs w:val="21"/>
        </w:rPr>
        <w:t>带宽</w:t>
      </w:r>
    </w:p>
    <w:p w14:paraId="6002A09A">
      <w:pPr>
        <w:spacing w:before="232" w:line="212" w:lineRule="auto"/>
        <w:ind w:left="450"/>
        <w:rPr>
          <w:rFonts w:ascii="宋体" w:hAnsi="宋体" w:eastAsia="宋体" w:cs="宋体"/>
          <w:sz w:val="18"/>
          <w:szCs w:val="18"/>
        </w:rPr>
      </w:pPr>
      <w:r>
        <w:rPr>
          <w:rFonts w:ascii="宋体" w:hAnsi="宋体" w:eastAsia="宋体" w:cs="宋体"/>
          <w:spacing w:val="18"/>
          <w:sz w:val="18"/>
          <w:szCs w:val="18"/>
        </w:rPr>
        <w:t>“带宽”</w:t>
      </w:r>
      <w:r>
        <w:rPr>
          <w:rFonts w:ascii="Times New Roman" w:hAnsi="Times New Roman" w:eastAsia="Times New Roman" w:cs="Times New Roman"/>
          <w:spacing w:val="18"/>
          <w:sz w:val="18"/>
          <w:szCs w:val="18"/>
        </w:rPr>
        <w:t>(</w:t>
      </w:r>
      <w:r>
        <w:rPr>
          <w:rFonts w:ascii="Times New Roman" w:hAnsi="Times New Roman" w:eastAsia="Times New Roman" w:cs="Times New Roman"/>
          <w:sz w:val="18"/>
          <w:szCs w:val="18"/>
        </w:rPr>
        <w:t>ban</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z w:val="18"/>
          <w:szCs w:val="18"/>
        </w:rPr>
        <w:t>dwidth</w:t>
      </w:r>
      <w:r>
        <w:rPr>
          <w:rFonts w:ascii="Times New Roman" w:hAnsi="Times New Roman" w:eastAsia="Times New Roman" w:cs="Times New Roman"/>
          <w:spacing w:val="18"/>
          <w:sz w:val="18"/>
          <w:szCs w:val="18"/>
        </w:rPr>
        <w:t xml:space="preserve">)  </w:t>
      </w:r>
      <w:r>
        <w:rPr>
          <w:rFonts w:ascii="宋体" w:hAnsi="宋体" w:eastAsia="宋体" w:cs="宋体"/>
          <w:spacing w:val="18"/>
          <w:sz w:val="18"/>
          <w:szCs w:val="18"/>
        </w:rPr>
        <w:t>有以下两种不同的意义：</w:t>
      </w:r>
    </w:p>
    <w:p w14:paraId="63926C2A">
      <w:pPr>
        <w:spacing w:before="101" w:line="287" w:lineRule="auto"/>
        <w:ind w:left="10" w:right="5" w:firstLine="430"/>
        <w:jc w:val="both"/>
        <w:rPr>
          <w:rFonts w:ascii="黑体" w:hAnsi="黑体" w:eastAsia="黑体" w:cs="黑体"/>
          <w:sz w:val="21"/>
          <w:szCs w:val="21"/>
        </w:rPr>
      </w:pPr>
      <w:r>
        <w:rPr>
          <w:rFonts w:ascii="宋体" w:hAnsi="宋体" w:eastAsia="宋体" w:cs="宋体"/>
          <w:spacing w:val="2"/>
          <w:sz w:val="21"/>
          <w:szCs w:val="21"/>
        </w:rPr>
        <w:t>(1)带宽本来是指某个</w:t>
      </w:r>
      <w:r>
        <w:rPr>
          <w:rFonts w:ascii="黑体" w:hAnsi="黑体" w:eastAsia="黑体" w:cs="黑体"/>
          <w:b/>
          <w:bCs/>
          <w:spacing w:val="2"/>
          <w:sz w:val="21"/>
          <w:szCs w:val="21"/>
        </w:rPr>
        <w:t>信号具有的频带宽度</w:t>
      </w:r>
      <w:r>
        <w:rPr>
          <w:rFonts w:ascii="宋体" w:hAnsi="宋体" w:eastAsia="宋体" w:cs="宋体"/>
          <w:b/>
          <w:bCs/>
          <w:spacing w:val="2"/>
          <w:sz w:val="21"/>
          <w:szCs w:val="21"/>
        </w:rPr>
        <w:t>。</w:t>
      </w:r>
      <w:r>
        <w:rPr>
          <w:rFonts w:ascii="宋体" w:hAnsi="宋体" w:eastAsia="宋体" w:cs="宋体"/>
          <w:spacing w:val="2"/>
          <w:sz w:val="21"/>
          <w:szCs w:val="21"/>
        </w:rPr>
        <w:t>信号的带宽是指该信号所包含的各种不同</w:t>
      </w:r>
      <w:r>
        <w:rPr>
          <w:rFonts w:ascii="宋体" w:hAnsi="宋体" w:eastAsia="宋体" w:cs="宋体"/>
          <w:spacing w:val="12"/>
          <w:sz w:val="21"/>
          <w:szCs w:val="21"/>
        </w:rPr>
        <w:t xml:space="preserve"> </w:t>
      </w:r>
      <w:r>
        <w:rPr>
          <w:rFonts w:ascii="宋体" w:hAnsi="宋体" w:eastAsia="宋体" w:cs="宋体"/>
          <w:spacing w:val="30"/>
          <w:sz w:val="18"/>
          <w:szCs w:val="18"/>
        </w:rPr>
        <w:t>频率成分所占据的频率范围。例如，在传统的</w:t>
      </w:r>
      <w:r>
        <w:rPr>
          <w:rFonts w:ascii="宋体" w:hAnsi="宋体" w:eastAsia="宋体" w:cs="宋体"/>
          <w:spacing w:val="29"/>
          <w:sz w:val="18"/>
          <w:szCs w:val="18"/>
        </w:rPr>
        <w:t>通信线路上传送的电话信号的标准带宽是3</w:t>
      </w:r>
      <w:r>
        <w:rPr>
          <w:rFonts w:ascii="宋体" w:hAnsi="宋体" w:eastAsia="宋体" w:cs="宋体"/>
          <w:spacing w:val="-45"/>
          <w:sz w:val="18"/>
          <w:szCs w:val="18"/>
        </w:rPr>
        <w:t xml:space="preserve"> </w:t>
      </w:r>
      <w:r>
        <w:rPr>
          <w:rFonts w:ascii="宋体" w:hAnsi="宋体" w:eastAsia="宋体" w:cs="宋体"/>
          <w:spacing w:val="29"/>
          <w:sz w:val="18"/>
          <w:szCs w:val="18"/>
        </w:rPr>
        <w:t>.</w:t>
      </w:r>
      <w:r>
        <w:rPr>
          <w:rFonts w:ascii="宋体" w:hAnsi="宋体" w:eastAsia="宋体" w:cs="宋体"/>
          <w:spacing w:val="-37"/>
          <w:sz w:val="18"/>
          <w:szCs w:val="18"/>
        </w:rPr>
        <w:t xml:space="preserve"> </w:t>
      </w:r>
      <w:r>
        <w:rPr>
          <w:rFonts w:ascii="宋体" w:hAnsi="宋体" w:eastAsia="宋体" w:cs="宋体"/>
          <w:spacing w:val="29"/>
          <w:sz w:val="18"/>
          <w:szCs w:val="18"/>
        </w:rPr>
        <w:t>1</w:t>
      </w:r>
      <w:r>
        <w:rPr>
          <w:rFonts w:ascii="宋体" w:hAnsi="宋体" w:eastAsia="宋体" w:cs="宋体"/>
          <w:sz w:val="18"/>
          <w:szCs w:val="18"/>
        </w:rPr>
        <w:t xml:space="preserve"> </w:t>
      </w:r>
      <w:r>
        <w:rPr>
          <w:rFonts w:ascii="Times New Roman" w:hAnsi="Times New Roman" w:eastAsia="Times New Roman" w:cs="Times New Roman"/>
          <w:sz w:val="21"/>
          <w:szCs w:val="21"/>
        </w:rPr>
        <w:t>kHz</w:t>
      </w:r>
      <w:r>
        <w:rPr>
          <w:rFonts w:ascii="Times New Roman" w:hAnsi="Times New Roman" w:eastAsia="Times New Roman" w:cs="Times New Roman"/>
          <w:spacing w:val="40"/>
          <w:sz w:val="21"/>
          <w:szCs w:val="21"/>
        </w:rPr>
        <w:t xml:space="preserve"> </w:t>
      </w:r>
      <w:r>
        <w:rPr>
          <w:rFonts w:ascii="宋体" w:hAnsi="宋体" w:eastAsia="宋体" w:cs="宋体"/>
          <w:spacing w:val="2"/>
          <w:sz w:val="21"/>
          <w:szCs w:val="21"/>
        </w:rPr>
        <w:t>(从300</w:t>
      </w:r>
      <w:r>
        <w:rPr>
          <w:rFonts w:ascii="宋体" w:hAnsi="宋体" w:eastAsia="宋体" w:cs="宋体"/>
          <w:spacing w:val="32"/>
          <w:sz w:val="21"/>
          <w:szCs w:val="21"/>
        </w:rPr>
        <w:t xml:space="preserve"> </w:t>
      </w:r>
      <w:r>
        <w:rPr>
          <w:rFonts w:ascii="Times New Roman" w:hAnsi="Times New Roman" w:eastAsia="Times New Roman" w:cs="Times New Roman"/>
          <w:sz w:val="21"/>
          <w:szCs w:val="21"/>
        </w:rPr>
        <w:t>Hz</w:t>
      </w:r>
      <w:r>
        <w:rPr>
          <w:rFonts w:ascii="Times New Roman" w:hAnsi="Times New Roman" w:eastAsia="Times New Roman" w:cs="Times New Roman"/>
          <w:spacing w:val="46"/>
          <w:w w:val="101"/>
          <w:sz w:val="21"/>
          <w:szCs w:val="21"/>
        </w:rPr>
        <w:t xml:space="preserve"> </w:t>
      </w:r>
      <w:r>
        <w:rPr>
          <w:rFonts w:ascii="宋体" w:hAnsi="宋体" w:eastAsia="宋体" w:cs="宋体"/>
          <w:spacing w:val="2"/>
          <w:sz w:val="21"/>
          <w:szCs w:val="21"/>
        </w:rPr>
        <w:t xml:space="preserve">到3.4 </w:t>
      </w:r>
      <w:r>
        <w:rPr>
          <w:rFonts w:ascii="Times New Roman" w:hAnsi="Times New Roman" w:eastAsia="Times New Roman" w:cs="Times New Roman"/>
          <w:sz w:val="21"/>
          <w:szCs w:val="21"/>
        </w:rPr>
        <w:t>kHz</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即话音的主要成分的频率范围)。这种意义</w:t>
      </w:r>
      <w:r>
        <w:rPr>
          <w:rFonts w:ascii="宋体" w:hAnsi="宋体" w:eastAsia="宋体" w:cs="宋体"/>
          <w:b/>
          <w:bCs/>
          <w:spacing w:val="2"/>
          <w:sz w:val="21"/>
          <w:szCs w:val="21"/>
        </w:rPr>
        <w:t>的</w:t>
      </w:r>
      <w:r>
        <w:rPr>
          <w:rFonts w:ascii="黑体" w:hAnsi="黑体" w:eastAsia="黑体" w:cs="黑体"/>
          <w:b/>
          <w:bCs/>
          <w:spacing w:val="2"/>
          <w:sz w:val="21"/>
          <w:szCs w:val="21"/>
        </w:rPr>
        <w:t>带宽的单位是赫</w:t>
      </w:r>
    </w:p>
    <w:p w14:paraId="1BEA9EFA">
      <w:pPr>
        <w:pStyle w:val="2"/>
        <w:spacing w:line="387" w:lineRule="auto"/>
      </w:pPr>
      <w:r>
        <w:drawing>
          <wp:anchor distT="0" distB="0" distL="0" distR="0" simplePos="0" relativeHeight="251676672" behindDoc="0" locked="0" layoutInCell="1" allowOverlap="1">
            <wp:simplePos x="0" y="0"/>
            <wp:positionH relativeFrom="column">
              <wp:posOffset>0</wp:posOffset>
            </wp:positionH>
            <wp:positionV relativeFrom="paragraph">
              <wp:posOffset>210820</wp:posOffset>
            </wp:positionV>
            <wp:extent cx="1866900" cy="63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43"/>
                    <a:stretch>
                      <a:fillRect/>
                    </a:stretch>
                  </pic:blipFill>
                  <pic:spPr>
                    <a:xfrm>
                      <a:off x="0" y="0"/>
                      <a:ext cx="1866870" cy="6350"/>
                    </a:xfrm>
                    <a:prstGeom prst="rect">
                      <a:avLst/>
                    </a:prstGeom>
                  </pic:spPr>
                </pic:pic>
              </a:graphicData>
            </a:graphic>
          </wp:anchor>
        </w:drawing>
      </w:r>
    </w:p>
    <w:p w14:paraId="76B545DE">
      <w:pPr>
        <w:spacing w:before="58" w:line="212" w:lineRule="auto"/>
        <w:ind w:left="360"/>
        <w:rPr>
          <w:rFonts w:ascii="Times New Roman" w:hAnsi="Times New Roman" w:eastAsia="Times New Roman" w:cs="Times New Roman"/>
          <w:sz w:val="18"/>
          <w:szCs w:val="18"/>
        </w:rPr>
      </w:pPr>
      <w:r>
        <w:rPr>
          <w:rFonts w:ascii="宋体" w:hAnsi="宋体" w:eastAsia="宋体" w:cs="宋体"/>
          <w:spacing w:val="-10"/>
          <w:sz w:val="18"/>
          <w:szCs w:val="18"/>
        </w:rPr>
        <w:t>①</w:t>
      </w:r>
      <w:r>
        <w:rPr>
          <w:rFonts w:ascii="宋体" w:hAnsi="宋体" w:eastAsia="宋体" w:cs="宋体"/>
          <w:spacing w:val="-34"/>
          <w:sz w:val="18"/>
          <w:szCs w:val="18"/>
        </w:rPr>
        <w:t xml:space="preserve"> </w:t>
      </w:r>
      <w:r>
        <w:rPr>
          <w:rFonts w:ascii="宋体" w:hAnsi="宋体" w:eastAsia="宋体" w:cs="宋体"/>
          <w:spacing w:val="-10"/>
          <w:sz w:val="18"/>
          <w:szCs w:val="18"/>
        </w:rPr>
        <w:t>注：在计算机领域中，数的计算使用二进制。因此，千=</w:t>
      </w:r>
      <w:r>
        <w:rPr>
          <w:rFonts w:ascii="Times New Roman" w:hAnsi="Times New Roman" w:eastAsia="Times New Roman" w:cs="Times New Roman"/>
          <w:spacing w:val="-10"/>
          <w:sz w:val="18"/>
          <w:szCs w:val="18"/>
        </w:rPr>
        <w:t>K=2¹⁰=1024,</w:t>
      </w:r>
      <w:r>
        <w:rPr>
          <w:rFonts w:ascii="Times New Roman" w:hAnsi="Times New Roman" w:eastAsia="Times New Roman" w:cs="Times New Roman"/>
          <w:spacing w:val="14"/>
          <w:sz w:val="18"/>
          <w:szCs w:val="18"/>
        </w:rPr>
        <w:t xml:space="preserve">  </w:t>
      </w:r>
      <w:r>
        <w:rPr>
          <w:rFonts w:ascii="宋体" w:hAnsi="宋体" w:eastAsia="宋体" w:cs="宋体"/>
          <w:spacing w:val="-10"/>
          <w:sz w:val="18"/>
          <w:szCs w:val="18"/>
        </w:rPr>
        <w:t>兆 =</w:t>
      </w:r>
      <w:r>
        <w:rPr>
          <w:rFonts w:ascii="Times New Roman" w:hAnsi="Times New Roman" w:eastAsia="Times New Roman" w:cs="Times New Roman"/>
          <w:spacing w:val="-10"/>
          <w:sz w:val="18"/>
          <w:szCs w:val="18"/>
        </w:rPr>
        <w:t xml:space="preserve">M=2²°,  </w:t>
      </w:r>
      <w:r>
        <w:rPr>
          <w:rFonts w:ascii="宋体" w:hAnsi="宋体" w:eastAsia="宋体" w:cs="宋体"/>
          <w:spacing w:val="-10"/>
          <w:sz w:val="18"/>
          <w:szCs w:val="18"/>
        </w:rPr>
        <w:t>吉 =</w:t>
      </w:r>
      <w:r>
        <w:rPr>
          <w:rFonts w:ascii="Times New Roman" w:hAnsi="Times New Roman" w:eastAsia="Times New Roman" w:cs="Times New Roman"/>
          <w:spacing w:val="-10"/>
          <w:sz w:val="18"/>
          <w:szCs w:val="18"/>
        </w:rPr>
        <w:t xml:space="preserve">G=23,    </w:t>
      </w:r>
      <w:r>
        <w:rPr>
          <w:rFonts w:ascii="宋体" w:hAnsi="宋体" w:eastAsia="宋体" w:cs="宋体"/>
          <w:spacing w:val="-10"/>
          <w:sz w:val="18"/>
          <w:szCs w:val="18"/>
        </w:rPr>
        <w:t>太 =</w:t>
      </w:r>
      <w:r>
        <w:rPr>
          <w:rFonts w:ascii="Times New Roman" w:hAnsi="Times New Roman" w:eastAsia="Times New Roman" w:cs="Times New Roman"/>
          <w:spacing w:val="-11"/>
          <w:sz w:val="18"/>
          <w:szCs w:val="18"/>
        </w:rPr>
        <w:t>T=2⁴0,</w:t>
      </w:r>
    </w:p>
    <w:p w14:paraId="760108D9">
      <w:pPr>
        <w:spacing w:before="43" w:line="216" w:lineRule="auto"/>
        <w:ind w:left="10"/>
        <w:rPr>
          <w:rFonts w:ascii="宋体" w:hAnsi="宋体" w:eastAsia="宋体" w:cs="宋体"/>
          <w:sz w:val="18"/>
          <w:szCs w:val="18"/>
        </w:rPr>
      </w:pPr>
      <w:r>
        <w:rPr>
          <w:rFonts w:ascii="宋体" w:hAnsi="宋体" w:eastAsia="宋体" w:cs="宋体"/>
          <w:spacing w:val="-11"/>
          <w:sz w:val="18"/>
          <w:szCs w:val="18"/>
        </w:rPr>
        <w:t>拍 =P=250,艾 =E=260,泽 =Z=27,</w:t>
      </w:r>
      <w:r>
        <w:rPr>
          <w:rFonts w:ascii="宋体" w:hAnsi="宋体" w:eastAsia="宋体" w:cs="宋体"/>
          <w:spacing w:val="38"/>
          <w:w w:val="101"/>
          <w:sz w:val="18"/>
          <w:szCs w:val="18"/>
        </w:rPr>
        <w:t xml:space="preserve"> </w:t>
      </w:r>
      <w:r>
        <w:rPr>
          <w:rFonts w:ascii="宋体" w:hAnsi="宋体" w:eastAsia="宋体" w:cs="宋体"/>
          <w:spacing w:val="-11"/>
          <w:sz w:val="18"/>
          <w:szCs w:val="18"/>
        </w:rPr>
        <w:t>尧 =Y=280。此外，计算机中的数据量往往用字节B</w:t>
      </w:r>
      <w:r>
        <w:rPr>
          <w:rFonts w:ascii="宋体" w:hAnsi="宋体" w:eastAsia="宋体" w:cs="宋体"/>
          <w:spacing w:val="-38"/>
          <w:sz w:val="18"/>
          <w:szCs w:val="18"/>
        </w:rPr>
        <w:t xml:space="preserve"> </w:t>
      </w:r>
      <w:r>
        <w:rPr>
          <w:rFonts w:ascii="宋体" w:hAnsi="宋体" w:eastAsia="宋体" w:cs="宋体"/>
          <w:spacing w:val="-11"/>
          <w:sz w:val="18"/>
          <w:szCs w:val="18"/>
        </w:rPr>
        <w:t>作为度量的单位(B 代表</w:t>
      </w:r>
    </w:p>
    <w:p w14:paraId="039E60E8">
      <w:pPr>
        <w:spacing w:before="28" w:line="246" w:lineRule="auto"/>
        <w:ind w:left="10" w:right="15"/>
        <w:rPr>
          <w:rFonts w:ascii="宋体" w:hAnsi="宋体" w:eastAsia="宋体" w:cs="宋体"/>
          <w:sz w:val="18"/>
          <w:szCs w:val="18"/>
        </w:rPr>
      </w:pPr>
      <w:r>
        <w:rPr>
          <w:rFonts w:ascii="宋体" w:hAnsi="宋体" w:eastAsia="宋体" w:cs="宋体"/>
          <w:spacing w:val="-21"/>
          <w:sz w:val="18"/>
          <w:szCs w:val="18"/>
        </w:rPr>
        <w:t>byte)。通常一个字节代表8个比特。例如，15 GB</w:t>
      </w:r>
      <w:r>
        <w:rPr>
          <w:rFonts w:ascii="宋体" w:hAnsi="宋体" w:eastAsia="宋体" w:cs="宋体"/>
          <w:spacing w:val="-25"/>
          <w:sz w:val="18"/>
          <w:szCs w:val="18"/>
        </w:rPr>
        <w:t xml:space="preserve"> </w:t>
      </w:r>
      <w:r>
        <w:rPr>
          <w:rFonts w:ascii="宋体" w:hAnsi="宋体" w:eastAsia="宋体" w:cs="宋体"/>
          <w:spacing w:val="-21"/>
          <w:sz w:val="18"/>
          <w:szCs w:val="18"/>
        </w:rPr>
        <w:t>的数据块以10G</w:t>
      </w:r>
      <w:r>
        <w:rPr>
          <w:rFonts w:ascii="宋体" w:hAnsi="宋体" w:eastAsia="宋体" w:cs="宋体"/>
          <w:spacing w:val="-25"/>
          <w:sz w:val="18"/>
          <w:szCs w:val="18"/>
        </w:rPr>
        <w:t xml:space="preserve"> </w:t>
      </w:r>
      <w:r>
        <w:rPr>
          <w:rFonts w:ascii="宋体" w:hAnsi="宋体" w:eastAsia="宋体" w:cs="宋体"/>
          <w:spacing w:val="-21"/>
          <w:sz w:val="18"/>
          <w:szCs w:val="18"/>
        </w:rPr>
        <w:t>的速率传送，表明有15×2³</w:t>
      </w:r>
      <w:r>
        <w:rPr>
          <w:rFonts w:ascii="Calibri" w:hAnsi="Calibri" w:eastAsia="Calibri" w:cs="Calibri"/>
          <w:spacing w:val="-21"/>
          <w:sz w:val="18"/>
          <w:szCs w:val="18"/>
        </w:rPr>
        <w:t>⁰</w:t>
      </w:r>
      <w:r>
        <w:rPr>
          <w:rFonts w:ascii="宋体" w:hAnsi="宋体" w:eastAsia="宋体" w:cs="宋体"/>
          <w:spacing w:val="-21"/>
          <w:sz w:val="18"/>
          <w:szCs w:val="18"/>
        </w:rPr>
        <w:t>×8比特的数据</w:t>
      </w:r>
      <w:r>
        <w:rPr>
          <w:rFonts w:ascii="宋体" w:hAnsi="宋体" w:eastAsia="宋体" w:cs="宋体"/>
          <w:spacing w:val="-22"/>
          <w:sz w:val="18"/>
          <w:szCs w:val="18"/>
        </w:rPr>
        <w:t>块以10×10°</w:t>
      </w:r>
      <w:r>
        <w:rPr>
          <w:rFonts w:ascii="宋体" w:hAnsi="宋体" w:eastAsia="宋体" w:cs="宋体"/>
          <w:sz w:val="18"/>
          <w:szCs w:val="18"/>
        </w:rPr>
        <w:t xml:space="preserve">  </w:t>
      </w:r>
      <w:r>
        <w:rPr>
          <w:rFonts w:ascii="Times New Roman" w:hAnsi="Times New Roman" w:eastAsia="Times New Roman" w:cs="Times New Roman"/>
          <w:spacing w:val="-17"/>
          <w:w w:val="95"/>
          <w:sz w:val="18"/>
          <w:szCs w:val="18"/>
        </w:rPr>
        <w:t>bit/s</w:t>
      </w:r>
      <w:r>
        <w:rPr>
          <w:rFonts w:ascii="宋体" w:hAnsi="宋体" w:eastAsia="宋体" w:cs="宋体"/>
          <w:spacing w:val="-17"/>
          <w:w w:val="95"/>
          <w:sz w:val="18"/>
          <w:szCs w:val="18"/>
        </w:rPr>
        <w:t>的速率传送。在计算机领域中，所有的这些单位都使用大写字母，但在通信领域中，只有“1000”使用小写</w:t>
      </w:r>
      <w:r>
        <w:rPr>
          <w:rFonts w:ascii="宋体" w:hAnsi="宋体" w:eastAsia="宋体" w:cs="宋体"/>
          <w:spacing w:val="-36"/>
          <w:sz w:val="18"/>
          <w:szCs w:val="18"/>
        </w:rPr>
        <w:t xml:space="preserve"> </w:t>
      </w:r>
      <w:r>
        <w:rPr>
          <w:rFonts w:ascii="Times New Roman" w:hAnsi="Times New Roman" w:eastAsia="Times New Roman" w:cs="Times New Roman"/>
          <w:spacing w:val="-17"/>
          <w:w w:val="95"/>
          <w:sz w:val="18"/>
          <w:szCs w:val="18"/>
        </w:rPr>
        <w:t>“k”,</w:t>
      </w:r>
      <w:r>
        <w:rPr>
          <w:rFonts w:ascii="Times New Roman" w:hAnsi="Times New Roman" w:eastAsia="Times New Roman" w:cs="Times New Roman"/>
          <w:spacing w:val="11"/>
          <w:sz w:val="18"/>
          <w:szCs w:val="18"/>
        </w:rPr>
        <w:t xml:space="preserve">  </w:t>
      </w:r>
      <w:r>
        <w:rPr>
          <w:rFonts w:ascii="宋体" w:hAnsi="宋体" w:eastAsia="宋体" w:cs="宋体"/>
          <w:spacing w:val="-17"/>
          <w:w w:val="95"/>
          <w:sz w:val="18"/>
          <w:szCs w:val="18"/>
        </w:rPr>
        <w:t>其余的也</w:t>
      </w:r>
      <w:r>
        <w:rPr>
          <w:rFonts w:ascii="宋体" w:hAnsi="宋体" w:eastAsia="宋体" w:cs="宋体"/>
          <w:sz w:val="18"/>
          <w:szCs w:val="18"/>
        </w:rPr>
        <w:t xml:space="preserve"> </w:t>
      </w:r>
      <w:r>
        <w:rPr>
          <w:rFonts w:ascii="宋体" w:hAnsi="宋体" w:eastAsia="宋体" w:cs="宋体"/>
          <w:spacing w:val="-20"/>
          <w:w w:val="99"/>
          <w:sz w:val="18"/>
          <w:szCs w:val="18"/>
        </w:rPr>
        <w:t>都用大写。请注意，也有的书不这样严格区分，大写K 既可表示1000,又可表示102</w:t>
      </w:r>
      <w:r>
        <w:rPr>
          <w:rFonts w:ascii="宋体" w:hAnsi="宋体" w:eastAsia="宋体" w:cs="宋体"/>
          <w:spacing w:val="-21"/>
          <w:w w:val="99"/>
          <w:sz w:val="18"/>
          <w:szCs w:val="18"/>
        </w:rPr>
        <w:t>4,因此这时要特别小心，不要弄错。</w:t>
      </w:r>
    </w:p>
    <w:p w14:paraId="5A5505DF">
      <w:pPr>
        <w:spacing w:line="246" w:lineRule="auto"/>
        <w:rPr>
          <w:rFonts w:ascii="宋体" w:hAnsi="宋体" w:eastAsia="宋体" w:cs="宋体"/>
          <w:sz w:val="18"/>
          <w:szCs w:val="18"/>
        </w:rPr>
        <w:sectPr>
          <w:footerReference r:id="rId33" w:type="default"/>
          <w:pgSz w:w="9940" w:h="14800"/>
          <w:pgMar w:top="1096" w:right="925" w:bottom="854" w:left="580" w:header="0" w:footer="619" w:gutter="0"/>
          <w:cols w:space="720" w:num="1"/>
        </w:sectPr>
      </w:pPr>
    </w:p>
    <w:p w14:paraId="41808837">
      <w:pPr>
        <w:spacing w:before="43" w:line="281" w:lineRule="auto"/>
        <w:ind w:left="110" w:right="147" w:firstLine="19"/>
        <w:jc w:val="both"/>
        <w:rPr>
          <w:rFonts w:ascii="黑体" w:hAnsi="黑体" w:eastAsia="黑体" w:cs="黑体"/>
          <w:sz w:val="21"/>
          <w:szCs w:val="21"/>
        </w:rPr>
      </w:pPr>
      <w:bookmarkStart w:id="29" w:name="bookmark262"/>
      <w:bookmarkEnd w:id="29"/>
      <w:r>
        <w:rPr>
          <w:rFonts w:ascii="黑体" w:hAnsi="黑体" w:eastAsia="黑体" w:cs="黑体"/>
          <w:spacing w:val="8"/>
          <w:sz w:val="21"/>
          <w:szCs w:val="21"/>
        </w:rPr>
        <w:t>(或千赫、兆赫、吉赫等)。在过去很长的一段时间，通信的主</w:t>
      </w:r>
      <w:r>
        <w:rPr>
          <w:rFonts w:ascii="黑体" w:hAnsi="黑体" w:eastAsia="黑体" w:cs="黑体"/>
          <w:spacing w:val="7"/>
          <w:sz w:val="21"/>
          <w:szCs w:val="21"/>
        </w:rPr>
        <w:t>干线路传送的是模拟信号</w:t>
      </w:r>
      <w:r>
        <w:rPr>
          <w:rFonts w:ascii="黑体" w:hAnsi="黑体" w:eastAsia="黑体" w:cs="黑体"/>
          <w:sz w:val="21"/>
          <w:szCs w:val="21"/>
        </w:rPr>
        <w:t xml:space="preserve"> </w:t>
      </w:r>
      <w:r>
        <w:rPr>
          <w:rFonts w:ascii="黑体" w:hAnsi="黑体" w:eastAsia="黑体" w:cs="黑体"/>
          <w:spacing w:val="8"/>
          <w:sz w:val="21"/>
          <w:szCs w:val="21"/>
        </w:rPr>
        <w:t>(即连续变化的信号)。因此，表示某信道允许通过的信号频带范围就称为该信道的带宽</w:t>
      </w:r>
      <w:r>
        <w:rPr>
          <w:rFonts w:ascii="黑体" w:hAnsi="黑体" w:eastAsia="黑体" w:cs="黑体"/>
          <w:spacing w:val="5"/>
          <w:sz w:val="21"/>
          <w:szCs w:val="21"/>
        </w:rPr>
        <w:t xml:space="preserve"> </w:t>
      </w:r>
      <w:r>
        <w:rPr>
          <w:rFonts w:ascii="黑体" w:hAnsi="黑体" w:eastAsia="黑体" w:cs="黑体"/>
          <w:spacing w:val="-3"/>
          <w:sz w:val="21"/>
          <w:szCs w:val="21"/>
        </w:rPr>
        <w:t>(或通频带)。</w:t>
      </w:r>
    </w:p>
    <w:p w14:paraId="4A0E1463">
      <w:pPr>
        <w:spacing w:line="271" w:lineRule="auto"/>
        <w:ind w:left="20" w:right="150" w:firstLine="409"/>
        <w:jc w:val="both"/>
        <w:rPr>
          <w:rFonts w:ascii="宋体" w:hAnsi="宋体" w:eastAsia="宋体" w:cs="宋体"/>
          <w:sz w:val="21"/>
          <w:szCs w:val="21"/>
        </w:rPr>
      </w:pPr>
      <w:r>
        <w:rPr>
          <w:rFonts w:ascii="宋体" w:hAnsi="宋体" w:eastAsia="宋体" w:cs="宋体"/>
          <w:spacing w:val="3"/>
          <w:sz w:val="21"/>
          <w:szCs w:val="21"/>
        </w:rPr>
        <w:t>(2)在计算机网络中，带宽用来表示网络中某通道传</w:t>
      </w:r>
      <w:r>
        <w:rPr>
          <w:rFonts w:ascii="宋体" w:hAnsi="宋体" w:eastAsia="宋体" w:cs="宋体"/>
          <w:spacing w:val="2"/>
          <w:sz w:val="21"/>
          <w:szCs w:val="21"/>
        </w:rPr>
        <w:t>送数据的能力，因此网络带宽表示</w:t>
      </w:r>
      <w:r>
        <w:rPr>
          <w:rFonts w:ascii="宋体" w:hAnsi="宋体" w:eastAsia="宋体" w:cs="宋体"/>
          <w:sz w:val="21"/>
          <w:szCs w:val="21"/>
        </w:rPr>
        <w:t xml:space="preserve"> </w:t>
      </w:r>
      <w:r>
        <w:rPr>
          <w:rFonts w:ascii="宋体" w:hAnsi="宋体" w:eastAsia="宋体" w:cs="宋体"/>
          <w:spacing w:val="3"/>
          <w:sz w:val="21"/>
          <w:szCs w:val="21"/>
        </w:rPr>
        <w:t>在单位时间内网络中的某信道所能通过的</w:t>
      </w:r>
      <w:r>
        <w:rPr>
          <w:rFonts w:ascii="黑体" w:hAnsi="黑体" w:eastAsia="黑体" w:cs="黑体"/>
          <w:spacing w:val="3"/>
          <w:sz w:val="21"/>
          <w:szCs w:val="21"/>
        </w:rPr>
        <w:t>“最高数据率</w:t>
      </w:r>
      <w:r>
        <w:rPr>
          <w:rFonts w:ascii="Times New Roman" w:hAnsi="Times New Roman" w:eastAsia="Times New Roman" w:cs="Times New Roman"/>
          <w:spacing w:val="3"/>
          <w:sz w:val="21"/>
          <w:szCs w:val="21"/>
        </w:rPr>
        <w:t>”</w:t>
      </w:r>
      <w:r>
        <w:rPr>
          <w:rFonts w:ascii="宋体" w:hAnsi="宋体" w:eastAsia="宋体" w:cs="宋体"/>
          <w:spacing w:val="2"/>
          <w:sz w:val="21"/>
          <w:szCs w:val="21"/>
        </w:rPr>
        <w:t>。在本书中提到“带宽”时，主要</w:t>
      </w:r>
      <w:r>
        <w:rPr>
          <w:rFonts w:ascii="宋体" w:hAnsi="宋体" w:eastAsia="宋体" w:cs="宋体"/>
          <w:sz w:val="21"/>
          <w:szCs w:val="21"/>
        </w:rPr>
        <w:t xml:space="preserve"> </w:t>
      </w:r>
      <w:r>
        <w:rPr>
          <w:rFonts w:ascii="宋体" w:hAnsi="宋体" w:eastAsia="宋体" w:cs="宋体"/>
          <w:spacing w:val="-3"/>
          <w:sz w:val="21"/>
          <w:szCs w:val="21"/>
        </w:rPr>
        <w:t>是指这个意思。这种意义的带宽的单位就是数据率的单位bit/s,是“比特每秒”。</w:t>
      </w:r>
    </w:p>
    <w:p w14:paraId="36960CAD">
      <w:pPr>
        <w:spacing w:before="15" w:line="283" w:lineRule="auto"/>
        <w:ind w:left="20" w:right="151" w:firstLine="419"/>
        <w:rPr>
          <w:rFonts w:ascii="宋体" w:hAnsi="宋体" w:eastAsia="宋体" w:cs="宋体"/>
          <w:sz w:val="21"/>
          <w:szCs w:val="21"/>
        </w:rPr>
      </w:pPr>
      <w:r>
        <w:rPr>
          <w:rFonts w:ascii="宋体" w:hAnsi="宋体" w:eastAsia="宋体" w:cs="宋体"/>
          <w:spacing w:val="5"/>
          <w:sz w:val="21"/>
          <w:szCs w:val="21"/>
        </w:rPr>
        <w:t>在“带宽”的上述两种表述中，前者为频域称谓，而后者为时域称谓，其本质是相同</w:t>
      </w:r>
      <w:r>
        <w:rPr>
          <w:rFonts w:ascii="宋体" w:hAnsi="宋体" w:eastAsia="宋体" w:cs="宋体"/>
          <w:spacing w:val="12"/>
          <w:sz w:val="21"/>
          <w:szCs w:val="21"/>
        </w:rPr>
        <w:t xml:space="preserve"> </w:t>
      </w:r>
      <w:r>
        <w:rPr>
          <w:rFonts w:ascii="宋体" w:hAnsi="宋体" w:eastAsia="宋体" w:cs="宋体"/>
          <w:spacing w:val="-1"/>
          <w:sz w:val="21"/>
          <w:szCs w:val="21"/>
        </w:rPr>
        <w:t>的。也就是说，一条通信链路的“带宽”越宽</w:t>
      </w:r>
      <w:r>
        <w:rPr>
          <w:rFonts w:ascii="宋体" w:hAnsi="宋体" w:eastAsia="宋体" w:cs="宋体"/>
          <w:spacing w:val="-2"/>
          <w:sz w:val="21"/>
          <w:szCs w:val="21"/>
        </w:rPr>
        <w:t>，其所能传输的“最高数据率”也越高。</w:t>
      </w:r>
    </w:p>
    <w:p w14:paraId="51035E1E">
      <w:pPr>
        <w:spacing w:before="157" w:line="224" w:lineRule="auto"/>
        <w:ind w:left="430"/>
        <w:rPr>
          <w:rFonts w:ascii="黑体" w:hAnsi="黑体" w:eastAsia="黑体" w:cs="黑体"/>
          <w:sz w:val="21"/>
          <w:szCs w:val="21"/>
        </w:rPr>
      </w:pPr>
      <w:r>
        <w:rPr>
          <w:rFonts w:ascii="黑体" w:hAnsi="黑体" w:eastAsia="黑体" w:cs="黑体"/>
          <w:sz w:val="21"/>
          <w:szCs w:val="21"/>
        </w:rPr>
        <w:t>3.</w:t>
      </w:r>
      <w:r>
        <w:rPr>
          <w:rFonts w:ascii="黑体" w:hAnsi="黑体" w:eastAsia="黑体" w:cs="黑体"/>
          <w:spacing w:val="-33"/>
          <w:sz w:val="21"/>
          <w:szCs w:val="21"/>
        </w:rPr>
        <w:t xml:space="preserve"> </w:t>
      </w:r>
      <w:r>
        <w:rPr>
          <w:rFonts w:ascii="黑体" w:hAnsi="黑体" w:eastAsia="黑体" w:cs="黑体"/>
          <w:sz w:val="21"/>
          <w:szCs w:val="21"/>
        </w:rPr>
        <w:t>吞吐量</w:t>
      </w:r>
    </w:p>
    <w:p w14:paraId="2C948121">
      <w:pPr>
        <w:pStyle w:val="2"/>
        <w:spacing w:before="184" w:line="283" w:lineRule="auto"/>
        <w:ind w:left="10" w:right="138" w:firstLine="439"/>
        <w:jc w:val="both"/>
        <w:rPr>
          <w:rFonts w:ascii="宋体" w:hAnsi="宋体" w:eastAsia="宋体" w:cs="宋体"/>
        </w:rPr>
      </w:pPr>
      <w:r>
        <w:rPr>
          <w:rFonts w:ascii="宋体" w:hAnsi="宋体" w:eastAsia="宋体" w:cs="宋体"/>
          <w:spacing w:val="13"/>
        </w:rPr>
        <w:t>吞吐量</w:t>
      </w:r>
      <w:r>
        <w:rPr>
          <w:spacing w:val="13"/>
        </w:rPr>
        <w:t>(</w:t>
      </w:r>
      <w:r>
        <w:t>throughpu</w:t>
      </w:r>
      <w:r>
        <w:rPr>
          <w:rFonts w:ascii="宋体" w:hAnsi="宋体" w:eastAsia="宋体" w:cs="宋体"/>
        </w:rPr>
        <w:t>t</w:t>
      </w:r>
      <w:r>
        <w:rPr>
          <w:rFonts w:ascii="宋体" w:hAnsi="宋体" w:eastAsia="宋体" w:cs="宋体"/>
          <w:spacing w:val="13"/>
        </w:rPr>
        <w:t>)表示在单位时间内通过某个网络</w:t>
      </w:r>
      <w:r>
        <w:rPr>
          <w:rFonts w:ascii="宋体" w:hAnsi="宋体" w:eastAsia="宋体" w:cs="宋体"/>
          <w:spacing w:val="12"/>
        </w:rPr>
        <w:t>(或信道、接口)的实际的数据</w:t>
      </w:r>
      <w:r>
        <w:rPr>
          <w:rFonts w:ascii="宋体" w:hAnsi="宋体" w:eastAsia="宋体" w:cs="宋体"/>
        </w:rPr>
        <w:t xml:space="preserve"> 量。吞吐量更经常地用于对现实世界中的网络的一种测量，以便知道实际上到底有多少数据 </w:t>
      </w:r>
      <w:r>
        <w:rPr>
          <w:rFonts w:ascii="宋体" w:hAnsi="宋体" w:eastAsia="宋体" w:cs="宋体"/>
          <w:spacing w:val="3"/>
        </w:rPr>
        <w:t>量能够通过网络。显然，吞吐量受网络的带宽或网络的额定速率的限制。例如，</w:t>
      </w:r>
      <w:r>
        <w:rPr>
          <w:rFonts w:ascii="宋体" w:hAnsi="宋体" w:eastAsia="宋体" w:cs="宋体"/>
          <w:spacing w:val="2"/>
        </w:rPr>
        <w:t>对于一个1</w:t>
      </w:r>
      <w:r>
        <w:rPr>
          <w:rFonts w:ascii="宋体" w:hAnsi="宋体" w:eastAsia="宋体" w:cs="宋体"/>
        </w:rPr>
        <w:t xml:space="preserve"> Gbit/s 的以太网，就是说其额定速率是1 Gbit/s,那么这个数值也是该以太网的吞吐量的绝</w:t>
      </w:r>
      <w:r>
        <w:rPr>
          <w:rFonts w:ascii="宋体" w:hAnsi="宋体" w:eastAsia="宋体" w:cs="宋体"/>
          <w:spacing w:val="8"/>
        </w:rPr>
        <w:t xml:space="preserve"> </w:t>
      </w:r>
      <w:r>
        <w:rPr>
          <w:rFonts w:ascii="宋体" w:hAnsi="宋体" w:eastAsia="宋体" w:cs="宋体"/>
          <w:spacing w:val="1"/>
        </w:rPr>
        <w:t xml:space="preserve">对上限值。因此，对1 </w:t>
      </w:r>
      <w:r>
        <w:rPr>
          <w:rFonts w:ascii="宋体" w:hAnsi="宋体" w:eastAsia="宋体" w:cs="宋体"/>
        </w:rPr>
        <w:t>Gbit</w:t>
      </w:r>
      <w:r>
        <w:rPr>
          <w:rFonts w:ascii="宋体" w:hAnsi="宋体" w:eastAsia="宋体" w:cs="宋体"/>
          <w:spacing w:val="1"/>
        </w:rPr>
        <w:t>/s</w:t>
      </w:r>
      <w:r>
        <w:rPr>
          <w:rFonts w:ascii="宋体" w:hAnsi="宋体" w:eastAsia="宋体" w:cs="宋体"/>
          <w:spacing w:val="-59"/>
        </w:rPr>
        <w:t xml:space="preserve"> </w:t>
      </w:r>
      <w:r>
        <w:rPr>
          <w:rFonts w:ascii="宋体" w:hAnsi="宋体" w:eastAsia="宋体" w:cs="宋体"/>
          <w:spacing w:val="1"/>
        </w:rPr>
        <w:t>的以太网，其实际的吞吐量</w:t>
      </w:r>
      <w:r>
        <w:rPr>
          <w:rFonts w:ascii="宋体" w:hAnsi="宋体" w:eastAsia="宋体" w:cs="宋体"/>
        </w:rPr>
        <w:t>可能也只有100</w:t>
      </w:r>
      <w:r>
        <w:rPr>
          <w:rFonts w:ascii="宋体" w:hAnsi="宋体" w:eastAsia="宋体" w:cs="宋体"/>
          <w:spacing w:val="32"/>
        </w:rPr>
        <w:t xml:space="preserve"> </w:t>
      </w:r>
      <w:r>
        <w:rPr>
          <w:rFonts w:ascii="宋体" w:hAnsi="宋体" w:eastAsia="宋体" w:cs="宋体"/>
        </w:rPr>
        <w:t xml:space="preserve">Mbit/s,或甚至更 </w:t>
      </w:r>
      <w:r>
        <w:rPr>
          <w:rFonts w:ascii="宋体" w:hAnsi="宋体" w:eastAsia="宋体" w:cs="宋体"/>
          <w:spacing w:val="-1"/>
        </w:rPr>
        <w:t>低，并没有达到其额定速率。请注意，有时吞吐量还可用每秒传送的字节数或帧数来表示。</w:t>
      </w:r>
    </w:p>
    <w:p w14:paraId="01C71660">
      <w:pPr>
        <w:spacing w:before="181" w:line="224" w:lineRule="auto"/>
        <w:ind w:left="420"/>
        <w:rPr>
          <w:rFonts w:ascii="黑体" w:hAnsi="黑体" w:eastAsia="黑体" w:cs="黑体"/>
          <w:sz w:val="21"/>
          <w:szCs w:val="21"/>
        </w:rPr>
      </w:pPr>
      <w:r>
        <w:rPr>
          <w:rFonts w:ascii="黑体" w:hAnsi="黑体" w:eastAsia="黑体" w:cs="黑体"/>
          <w:spacing w:val="1"/>
          <w:sz w:val="21"/>
          <w:szCs w:val="21"/>
        </w:rPr>
        <w:t>4.</w:t>
      </w:r>
      <w:r>
        <w:rPr>
          <w:rFonts w:ascii="黑体" w:hAnsi="黑体" w:eastAsia="黑体" w:cs="黑体"/>
          <w:spacing w:val="-23"/>
          <w:sz w:val="21"/>
          <w:szCs w:val="21"/>
        </w:rPr>
        <w:t xml:space="preserve"> </w:t>
      </w:r>
      <w:r>
        <w:rPr>
          <w:rFonts w:ascii="黑体" w:hAnsi="黑体" w:eastAsia="黑体" w:cs="黑体"/>
          <w:spacing w:val="1"/>
          <w:sz w:val="21"/>
          <w:szCs w:val="21"/>
        </w:rPr>
        <w:t>时延</w:t>
      </w:r>
    </w:p>
    <w:p w14:paraId="44BDB118">
      <w:pPr>
        <w:spacing w:before="199" w:line="261" w:lineRule="auto"/>
        <w:ind w:left="20" w:right="158" w:firstLine="409"/>
        <w:rPr>
          <w:rFonts w:ascii="宋体" w:hAnsi="宋体" w:eastAsia="宋体" w:cs="宋体"/>
          <w:sz w:val="21"/>
          <w:szCs w:val="21"/>
        </w:rPr>
      </w:pPr>
      <w:r>
        <w:rPr>
          <w:rFonts w:ascii="宋体" w:hAnsi="宋体" w:eastAsia="宋体" w:cs="宋体"/>
          <w:spacing w:val="14"/>
          <w:sz w:val="21"/>
          <w:szCs w:val="21"/>
        </w:rPr>
        <w:t>时延</w:t>
      </w:r>
      <w:r>
        <w:rPr>
          <w:rFonts w:ascii="Times New Roman" w:hAnsi="Times New Roman" w:eastAsia="Times New Roman" w:cs="Times New Roman"/>
          <w:spacing w:val="14"/>
          <w:sz w:val="21"/>
          <w:szCs w:val="21"/>
        </w:rPr>
        <w:t>(</w:t>
      </w:r>
      <w:r>
        <w:rPr>
          <w:rFonts w:ascii="Times New Roman" w:hAnsi="Times New Roman" w:eastAsia="Times New Roman" w:cs="Times New Roman"/>
          <w:sz w:val="21"/>
          <w:szCs w:val="21"/>
        </w:rPr>
        <w:t>delay</w:t>
      </w:r>
      <w:r>
        <w:rPr>
          <w:rFonts w:ascii="Times New Roman" w:hAnsi="Times New Roman" w:eastAsia="Times New Roman" w:cs="Times New Roman"/>
          <w:spacing w:val="14"/>
          <w:sz w:val="21"/>
          <w:szCs w:val="21"/>
        </w:rPr>
        <w:t xml:space="preserve">  </w:t>
      </w:r>
      <w:r>
        <w:rPr>
          <w:rFonts w:ascii="宋体" w:hAnsi="宋体" w:eastAsia="宋体" w:cs="宋体"/>
          <w:spacing w:val="14"/>
          <w:sz w:val="21"/>
          <w:szCs w:val="21"/>
        </w:rPr>
        <w:t>或</w:t>
      </w:r>
      <w:r>
        <w:rPr>
          <w:rFonts w:ascii="Times New Roman" w:hAnsi="Times New Roman" w:eastAsia="Times New Roman" w:cs="Times New Roman"/>
          <w:sz w:val="21"/>
          <w:szCs w:val="21"/>
        </w:rPr>
        <w:t>latency</w:t>
      </w:r>
      <w:r>
        <w:rPr>
          <w:rFonts w:ascii="Times New Roman" w:hAnsi="Times New Roman" w:eastAsia="Times New Roman" w:cs="Times New Roman"/>
          <w:spacing w:val="14"/>
          <w:sz w:val="21"/>
          <w:szCs w:val="21"/>
        </w:rPr>
        <w:t xml:space="preserve">) </w:t>
      </w:r>
      <w:r>
        <w:rPr>
          <w:rFonts w:ascii="宋体" w:hAnsi="宋体" w:eastAsia="宋体" w:cs="宋体"/>
          <w:spacing w:val="14"/>
          <w:sz w:val="21"/>
          <w:szCs w:val="21"/>
        </w:rPr>
        <w:t>是指数据(一个报文或分组，甚至比特)从网络(或链路)的一</w:t>
      </w:r>
      <w:r>
        <w:rPr>
          <w:rFonts w:ascii="宋体" w:hAnsi="宋体" w:eastAsia="宋体" w:cs="宋体"/>
          <w:spacing w:val="17"/>
          <w:sz w:val="21"/>
          <w:szCs w:val="21"/>
        </w:rPr>
        <w:t xml:space="preserve"> </w:t>
      </w:r>
      <w:r>
        <w:rPr>
          <w:rFonts w:ascii="宋体" w:hAnsi="宋体" w:eastAsia="宋体" w:cs="宋体"/>
          <w:spacing w:val="-1"/>
          <w:sz w:val="21"/>
          <w:szCs w:val="21"/>
        </w:rPr>
        <w:t>端传送到另一端所需的时间。时延是个很重要的性能指标，它有时也称为延迟或迟</w:t>
      </w:r>
      <w:r>
        <w:rPr>
          <w:rFonts w:ascii="宋体" w:hAnsi="宋体" w:eastAsia="宋体" w:cs="宋体"/>
          <w:spacing w:val="-2"/>
          <w:sz w:val="21"/>
          <w:szCs w:val="21"/>
        </w:rPr>
        <w:t>延。</w:t>
      </w:r>
    </w:p>
    <w:p w14:paraId="2820273C">
      <w:pPr>
        <w:spacing w:before="8" w:line="219" w:lineRule="auto"/>
        <w:ind w:left="470"/>
        <w:rPr>
          <w:rFonts w:ascii="宋体" w:hAnsi="宋体" w:eastAsia="宋体" w:cs="宋体"/>
          <w:sz w:val="21"/>
          <w:szCs w:val="21"/>
        </w:rPr>
      </w:pPr>
      <w:r>
        <w:rPr>
          <w:rFonts w:ascii="宋体" w:hAnsi="宋体" w:eastAsia="宋体" w:cs="宋体"/>
          <w:spacing w:val="-3"/>
          <w:sz w:val="21"/>
          <w:szCs w:val="21"/>
        </w:rPr>
        <w:t>需要注意的是，网络中的时延是由以下几个不同的部分组成的：</w:t>
      </w:r>
    </w:p>
    <w:p w14:paraId="0E1C6D8B">
      <w:pPr>
        <w:spacing w:before="98" w:line="271" w:lineRule="auto"/>
        <w:ind w:left="20" w:right="147" w:firstLine="399"/>
        <w:rPr>
          <w:rFonts w:ascii="宋体" w:hAnsi="宋体" w:eastAsia="宋体" w:cs="宋体"/>
          <w:sz w:val="21"/>
          <w:szCs w:val="21"/>
        </w:rPr>
      </w:pPr>
      <w:r>
        <w:drawing>
          <wp:anchor distT="0" distB="0" distL="0" distR="0" simplePos="0" relativeHeight="251678720" behindDoc="0" locked="0" layoutInCell="1" allowOverlap="1">
            <wp:simplePos x="0" y="0"/>
            <wp:positionH relativeFrom="column">
              <wp:posOffset>1733550</wp:posOffset>
            </wp:positionH>
            <wp:positionV relativeFrom="paragraph">
              <wp:posOffset>885190</wp:posOffset>
            </wp:positionV>
            <wp:extent cx="1657350" cy="3429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59"/>
                    <a:stretch>
                      <a:fillRect/>
                    </a:stretch>
                  </pic:blipFill>
                  <pic:spPr>
                    <a:xfrm>
                      <a:off x="0" y="0"/>
                      <a:ext cx="1657378" cy="342932"/>
                    </a:xfrm>
                    <a:prstGeom prst="rect">
                      <a:avLst/>
                    </a:prstGeom>
                  </pic:spPr>
                </pic:pic>
              </a:graphicData>
            </a:graphic>
          </wp:anchor>
        </w:drawing>
      </w:r>
      <w:r>
        <w:rPr>
          <w:rFonts w:ascii="黑体" w:hAnsi="黑体" w:eastAsia="黑体" w:cs="黑体"/>
          <w:spacing w:val="-2"/>
          <w:sz w:val="21"/>
          <w:szCs w:val="21"/>
        </w:rPr>
        <w:t xml:space="preserve">(1)发送时延    </w:t>
      </w:r>
      <w:r>
        <w:rPr>
          <w:rFonts w:ascii="宋体" w:hAnsi="宋体" w:eastAsia="宋体" w:cs="宋体"/>
          <w:spacing w:val="-2"/>
          <w:sz w:val="21"/>
          <w:szCs w:val="21"/>
        </w:rPr>
        <w:t>发送时延(transmission delay)是主机或路由器发送数据帧所需要的时</w:t>
      </w:r>
      <w:r>
        <w:rPr>
          <w:rFonts w:ascii="宋体" w:hAnsi="宋体" w:eastAsia="宋体" w:cs="宋体"/>
          <w:spacing w:val="10"/>
          <w:sz w:val="21"/>
          <w:szCs w:val="21"/>
        </w:rPr>
        <w:t xml:space="preserve"> </w:t>
      </w:r>
      <w:r>
        <w:rPr>
          <w:rFonts w:ascii="宋体" w:hAnsi="宋体" w:eastAsia="宋体" w:cs="宋体"/>
          <w:spacing w:val="-1"/>
          <w:sz w:val="21"/>
          <w:szCs w:val="21"/>
        </w:rPr>
        <w:t>间，也就是从发送数据帧的第一个比特算起，到该帧</w:t>
      </w:r>
      <w:r>
        <w:rPr>
          <w:rFonts w:ascii="宋体" w:hAnsi="宋体" w:eastAsia="宋体" w:cs="宋体"/>
          <w:spacing w:val="-2"/>
          <w:sz w:val="21"/>
          <w:szCs w:val="21"/>
        </w:rPr>
        <w:t>的最后一个比特发送完毕所需的时间。</w:t>
      </w:r>
      <w:r>
        <w:rPr>
          <w:rFonts w:ascii="宋体" w:hAnsi="宋体" w:eastAsia="宋体" w:cs="宋体"/>
          <w:sz w:val="21"/>
          <w:szCs w:val="21"/>
        </w:rPr>
        <w:t xml:space="preserve"> 因此发送时延也叫</w:t>
      </w:r>
      <w:r>
        <w:rPr>
          <w:rFonts w:ascii="黑体" w:hAnsi="黑体" w:eastAsia="黑体" w:cs="黑体"/>
          <w:sz w:val="21"/>
          <w:szCs w:val="21"/>
        </w:rPr>
        <w:t xml:space="preserve">做传输时延 </w:t>
      </w:r>
      <w:r>
        <w:rPr>
          <w:rFonts w:ascii="宋体" w:hAnsi="宋体" w:eastAsia="宋体" w:cs="宋体"/>
          <w:sz w:val="21"/>
          <w:szCs w:val="21"/>
        </w:rPr>
        <w:t>(我们尽量不采用传输时延这个名词</w:t>
      </w:r>
      <w:r>
        <w:rPr>
          <w:rFonts w:ascii="宋体" w:hAnsi="宋体" w:eastAsia="宋体" w:cs="宋体"/>
          <w:spacing w:val="-1"/>
          <w:sz w:val="21"/>
          <w:szCs w:val="21"/>
        </w:rPr>
        <w:t>，因为它很容易和下面要</w:t>
      </w:r>
      <w:r>
        <w:rPr>
          <w:rFonts w:ascii="宋体" w:hAnsi="宋体" w:eastAsia="宋体" w:cs="宋体"/>
          <w:sz w:val="21"/>
          <w:szCs w:val="21"/>
        </w:rPr>
        <w:t xml:space="preserve"> </w:t>
      </w:r>
      <w:r>
        <w:rPr>
          <w:rFonts w:ascii="宋体" w:hAnsi="宋体" w:eastAsia="宋体" w:cs="宋体"/>
          <w:spacing w:val="-3"/>
          <w:sz w:val="21"/>
          <w:szCs w:val="21"/>
        </w:rPr>
        <w:t>讲到的传播时延弄混)。发送时延的计算公式是：</w:t>
      </w:r>
    </w:p>
    <w:p w14:paraId="791DB097">
      <w:pPr>
        <w:spacing w:before="185" w:line="222" w:lineRule="auto"/>
        <w:ind w:left="7980"/>
        <w:rPr>
          <w:rFonts w:ascii="宋体" w:hAnsi="宋体" w:eastAsia="宋体" w:cs="宋体"/>
          <w:sz w:val="21"/>
          <w:szCs w:val="21"/>
        </w:rPr>
      </w:pPr>
      <w:r>
        <w:rPr>
          <w:rFonts w:ascii="宋体" w:hAnsi="宋体" w:eastAsia="宋体" w:cs="宋体"/>
          <w:spacing w:val="-10"/>
          <w:sz w:val="21"/>
          <w:szCs w:val="21"/>
        </w:rPr>
        <w:t>(1-1)</w:t>
      </w:r>
    </w:p>
    <w:p w14:paraId="64701DFE">
      <w:pPr>
        <w:pStyle w:val="2"/>
        <w:spacing w:line="334" w:lineRule="auto"/>
      </w:pPr>
    </w:p>
    <w:p w14:paraId="3B3224D0">
      <w:pPr>
        <w:spacing w:before="68" w:line="283" w:lineRule="auto"/>
        <w:ind w:left="10" w:right="146" w:firstLine="449"/>
        <w:rPr>
          <w:rFonts w:ascii="宋体" w:hAnsi="宋体" w:eastAsia="宋体" w:cs="宋体"/>
          <w:sz w:val="21"/>
          <w:szCs w:val="21"/>
        </w:rPr>
      </w:pPr>
      <w:r>
        <w:rPr>
          <w:rFonts w:ascii="宋体" w:hAnsi="宋体" w:eastAsia="宋体" w:cs="宋体"/>
          <w:spacing w:val="8"/>
          <w:sz w:val="21"/>
          <w:szCs w:val="21"/>
        </w:rPr>
        <w:t>由此可见，对于一定的网络，发送时延并非固定不变，而是与发</w:t>
      </w:r>
      <w:r>
        <w:rPr>
          <w:rFonts w:ascii="宋体" w:hAnsi="宋体" w:eastAsia="宋体" w:cs="宋体"/>
          <w:spacing w:val="7"/>
          <w:sz w:val="21"/>
          <w:szCs w:val="21"/>
        </w:rPr>
        <w:t>送的帧长(单位是比</w:t>
      </w:r>
      <w:r>
        <w:rPr>
          <w:rFonts w:ascii="宋体" w:hAnsi="宋体" w:eastAsia="宋体" w:cs="宋体"/>
          <w:sz w:val="21"/>
          <w:szCs w:val="21"/>
        </w:rPr>
        <w:t xml:space="preserve"> </w:t>
      </w:r>
      <w:r>
        <w:rPr>
          <w:rFonts w:ascii="宋体" w:hAnsi="宋体" w:eastAsia="宋体" w:cs="宋体"/>
          <w:spacing w:val="4"/>
          <w:sz w:val="21"/>
          <w:szCs w:val="21"/>
        </w:rPr>
        <w:t>特)成正比，与发送速率成反比。</w:t>
      </w:r>
    </w:p>
    <w:p w14:paraId="3C17ED6E">
      <w:pPr>
        <w:spacing w:before="9" w:line="253" w:lineRule="auto"/>
        <w:ind w:left="20" w:right="141" w:firstLine="409"/>
        <w:rPr>
          <w:rFonts w:ascii="宋体" w:hAnsi="宋体" w:eastAsia="宋体" w:cs="宋体"/>
          <w:sz w:val="21"/>
          <w:szCs w:val="21"/>
        </w:rPr>
      </w:pPr>
      <w:r>
        <w:drawing>
          <wp:anchor distT="0" distB="0" distL="0" distR="0" simplePos="0" relativeHeight="251677696" behindDoc="0" locked="0" layoutInCell="1" allowOverlap="1">
            <wp:simplePos x="0" y="0"/>
            <wp:positionH relativeFrom="column">
              <wp:posOffset>1313815</wp:posOffset>
            </wp:positionH>
            <wp:positionV relativeFrom="paragraph">
              <wp:posOffset>467360</wp:posOffset>
            </wp:positionV>
            <wp:extent cx="2622550" cy="3302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60"/>
                    <a:stretch>
                      <a:fillRect/>
                    </a:stretch>
                  </pic:blipFill>
                  <pic:spPr>
                    <a:xfrm>
                      <a:off x="0" y="0"/>
                      <a:ext cx="2622749" cy="330195"/>
                    </a:xfrm>
                    <a:prstGeom prst="rect">
                      <a:avLst/>
                    </a:prstGeom>
                  </pic:spPr>
                </pic:pic>
              </a:graphicData>
            </a:graphic>
          </wp:anchor>
        </w:drawing>
      </w:r>
      <w:r>
        <w:rPr>
          <w:rFonts w:ascii="黑体" w:hAnsi="黑体" w:eastAsia="黑体" w:cs="黑体"/>
          <w:spacing w:val="-4"/>
          <w:sz w:val="21"/>
          <w:szCs w:val="21"/>
        </w:rPr>
        <w:t xml:space="preserve">(2)传播时延    </w:t>
      </w:r>
      <w:r>
        <w:rPr>
          <w:rFonts w:ascii="宋体" w:hAnsi="宋体" w:eastAsia="宋体" w:cs="宋体"/>
          <w:spacing w:val="-4"/>
          <w:sz w:val="21"/>
          <w:szCs w:val="21"/>
        </w:rPr>
        <w:t>传播时延(propagation delay)是电磁波在信道中传播一定的距离需要花</w:t>
      </w:r>
      <w:r>
        <w:rPr>
          <w:rFonts w:ascii="宋体" w:hAnsi="宋体" w:eastAsia="宋体" w:cs="宋体"/>
          <w:spacing w:val="5"/>
          <w:sz w:val="21"/>
          <w:szCs w:val="21"/>
        </w:rPr>
        <w:t xml:space="preserve"> </w:t>
      </w:r>
      <w:r>
        <w:rPr>
          <w:rFonts w:ascii="黑体" w:hAnsi="黑体" w:eastAsia="黑体" w:cs="黑体"/>
          <w:spacing w:val="-4"/>
          <w:sz w:val="21"/>
          <w:szCs w:val="21"/>
        </w:rPr>
        <w:t>费的时间。</w:t>
      </w:r>
      <w:r>
        <w:rPr>
          <w:rFonts w:ascii="宋体" w:hAnsi="宋体" w:eastAsia="宋体" w:cs="宋体"/>
          <w:spacing w:val="-4"/>
          <w:sz w:val="21"/>
          <w:szCs w:val="21"/>
        </w:rPr>
        <w:t>传播时延的计算公式是：</w:t>
      </w:r>
    </w:p>
    <w:p w14:paraId="0B4E009E">
      <w:pPr>
        <w:spacing w:before="305" w:line="222" w:lineRule="auto"/>
        <w:ind w:left="7990"/>
        <w:rPr>
          <w:rFonts w:ascii="宋体" w:hAnsi="宋体" w:eastAsia="宋体" w:cs="宋体"/>
          <w:sz w:val="21"/>
          <w:szCs w:val="21"/>
        </w:rPr>
      </w:pPr>
      <w:r>
        <w:rPr>
          <w:rFonts w:ascii="宋体" w:hAnsi="宋体" w:eastAsia="宋体" w:cs="宋体"/>
          <w:spacing w:val="-10"/>
          <w:sz w:val="21"/>
          <w:szCs w:val="21"/>
        </w:rPr>
        <w:t>(1-2)</w:t>
      </w:r>
    </w:p>
    <w:p w14:paraId="68D20B92">
      <w:pPr>
        <w:pStyle w:val="2"/>
        <w:spacing w:line="283" w:lineRule="auto"/>
      </w:pPr>
    </w:p>
    <w:p w14:paraId="75C0A1F7">
      <w:pPr>
        <w:spacing w:before="68" w:line="278" w:lineRule="auto"/>
        <w:ind w:firstLine="440"/>
        <w:rPr>
          <w:rFonts w:ascii="宋体" w:hAnsi="宋体" w:eastAsia="宋体" w:cs="宋体"/>
          <w:sz w:val="21"/>
          <w:szCs w:val="21"/>
        </w:rPr>
      </w:pPr>
      <w:r>
        <w:rPr>
          <w:rFonts w:ascii="宋体" w:hAnsi="宋体" w:eastAsia="宋体" w:cs="宋体"/>
          <w:sz w:val="21"/>
          <w:szCs w:val="21"/>
        </w:rPr>
        <w:t>电磁波在自由空间的传播速率是光速，即3.0</w:t>
      </w:r>
      <w:r>
        <w:rPr>
          <w:rFonts w:ascii="宋体" w:hAnsi="宋体" w:eastAsia="宋体" w:cs="宋体"/>
          <w:spacing w:val="-1"/>
          <w:sz w:val="21"/>
          <w:szCs w:val="21"/>
        </w:rPr>
        <w:t>×10</w:t>
      </w:r>
      <w:r>
        <w:rPr>
          <w:rFonts w:ascii="Calibri" w:hAnsi="Calibri" w:eastAsia="Calibri" w:cs="Calibri"/>
          <w:spacing w:val="-1"/>
          <w:sz w:val="21"/>
          <w:szCs w:val="21"/>
        </w:rPr>
        <w:t>⁵</w:t>
      </w:r>
      <w:r>
        <w:rPr>
          <w:rFonts w:ascii="Calibri" w:hAnsi="Calibri" w:eastAsia="Calibri" w:cs="Calibri"/>
          <w:spacing w:val="26"/>
          <w:sz w:val="21"/>
          <w:szCs w:val="21"/>
        </w:rPr>
        <w:t xml:space="preserve"> </w:t>
      </w:r>
      <w:r>
        <w:rPr>
          <w:rFonts w:ascii="宋体" w:hAnsi="宋体" w:eastAsia="宋体" w:cs="宋体"/>
          <w:spacing w:val="-1"/>
          <w:sz w:val="21"/>
          <w:szCs w:val="21"/>
        </w:rPr>
        <w:t>km/s。电磁波在网络传输媒体中的传</w:t>
      </w:r>
      <w:r>
        <w:rPr>
          <w:rFonts w:ascii="宋体" w:hAnsi="宋体" w:eastAsia="宋体" w:cs="宋体"/>
          <w:sz w:val="21"/>
          <w:szCs w:val="21"/>
        </w:rPr>
        <w:t xml:space="preserve">  </w:t>
      </w:r>
      <w:r>
        <w:rPr>
          <w:rFonts w:ascii="宋体" w:hAnsi="宋体" w:eastAsia="宋体" w:cs="宋体"/>
          <w:spacing w:val="1"/>
          <w:sz w:val="21"/>
          <w:szCs w:val="21"/>
        </w:rPr>
        <w:t>播速率比在自由空间要略低一些：</w:t>
      </w:r>
      <w:r>
        <w:rPr>
          <w:rFonts w:ascii="宋体" w:hAnsi="宋体" w:eastAsia="宋体" w:cs="宋体"/>
          <w:spacing w:val="1"/>
          <w:sz w:val="21"/>
          <w:szCs w:val="21"/>
          <w:u w:val="single" w:color="auto"/>
        </w:rPr>
        <w:t>在铜线电缆中的传播速率约为2.3×10</w:t>
      </w:r>
      <w:r>
        <w:rPr>
          <w:rFonts w:ascii="Calibri" w:hAnsi="Calibri" w:eastAsia="Calibri" w:cs="Calibri"/>
          <w:spacing w:val="1"/>
          <w:sz w:val="21"/>
          <w:szCs w:val="21"/>
          <w:u w:val="single" w:color="auto"/>
        </w:rPr>
        <w:t>⁵</w:t>
      </w:r>
      <w:r>
        <w:rPr>
          <w:rFonts w:ascii="宋体" w:hAnsi="宋体" w:eastAsia="宋体" w:cs="宋体"/>
          <w:sz w:val="21"/>
          <w:szCs w:val="21"/>
          <w:u w:val="single" w:color="auto"/>
        </w:rPr>
        <w:t>km</w:t>
      </w:r>
      <w:r>
        <w:rPr>
          <w:rFonts w:ascii="宋体" w:hAnsi="宋体" w:eastAsia="宋体" w:cs="宋体"/>
          <w:spacing w:val="1"/>
          <w:sz w:val="21"/>
          <w:szCs w:val="21"/>
          <w:u w:val="single" w:color="auto"/>
        </w:rPr>
        <w:t>/s</w:t>
      </w:r>
      <w:r>
        <w:rPr>
          <w:rFonts w:ascii="宋体" w:hAnsi="宋体" w:eastAsia="宋体" w:cs="宋体"/>
          <w:sz w:val="21"/>
          <w:szCs w:val="21"/>
          <w:u w:val="single" w:color="auto"/>
        </w:rPr>
        <w:t>,</w:t>
      </w:r>
      <w:r>
        <w:rPr>
          <w:rFonts w:ascii="宋体" w:hAnsi="宋体" w:eastAsia="宋体" w:cs="宋体"/>
          <w:sz w:val="21"/>
          <w:szCs w:val="21"/>
        </w:rPr>
        <w:t xml:space="preserve"> 在光</w:t>
      </w:r>
      <w:r>
        <w:rPr>
          <w:rFonts w:ascii="宋体" w:hAnsi="宋体" w:eastAsia="宋体" w:cs="宋体"/>
          <w:sz w:val="21"/>
          <w:szCs w:val="21"/>
          <w:u w:val="single" w:color="auto"/>
        </w:rPr>
        <w:t>纤中的</w:t>
      </w:r>
      <w:r>
        <w:rPr>
          <w:rFonts w:ascii="宋体" w:hAnsi="宋体" w:eastAsia="宋体" w:cs="宋体"/>
          <w:spacing w:val="52"/>
          <w:sz w:val="21"/>
          <w:szCs w:val="21"/>
          <w:u w:val="single" w:color="auto"/>
        </w:rPr>
        <w:t xml:space="preserve"> </w:t>
      </w:r>
      <w:r>
        <w:rPr>
          <w:rFonts w:ascii="宋体" w:hAnsi="宋体" w:eastAsia="宋体" w:cs="宋体"/>
          <w:sz w:val="21"/>
          <w:szCs w:val="21"/>
        </w:rPr>
        <w:t xml:space="preserve"> </w:t>
      </w:r>
      <w:r>
        <w:rPr>
          <w:rFonts w:ascii="宋体" w:hAnsi="宋体" w:eastAsia="宋体" w:cs="宋体"/>
          <w:spacing w:val="-2"/>
          <w:sz w:val="21"/>
          <w:szCs w:val="21"/>
        </w:rPr>
        <w:t>传播速率约为2.0×10</w:t>
      </w:r>
      <w:r>
        <w:rPr>
          <w:rFonts w:ascii="Calibri" w:hAnsi="Calibri" w:eastAsia="Calibri" w:cs="Calibri"/>
          <w:spacing w:val="-2"/>
          <w:sz w:val="21"/>
          <w:szCs w:val="21"/>
        </w:rPr>
        <w:t>⁵</w:t>
      </w:r>
      <w:r>
        <w:rPr>
          <w:rFonts w:ascii="Times New Roman" w:hAnsi="Times New Roman" w:eastAsia="Times New Roman" w:cs="Times New Roman"/>
          <w:spacing w:val="-2"/>
          <w:sz w:val="21"/>
          <w:szCs w:val="21"/>
        </w:rPr>
        <w:t>km/s</w:t>
      </w:r>
      <w:r>
        <w:rPr>
          <w:rFonts w:ascii="宋体" w:hAnsi="宋体" w:eastAsia="宋体" w:cs="宋体"/>
          <w:spacing w:val="-2"/>
          <w:sz w:val="21"/>
          <w:szCs w:val="21"/>
        </w:rPr>
        <w:t xml:space="preserve">。例如，1000 </w:t>
      </w:r>
      <w:r>
        <w:rPr>
          <w:rFonts w:ascii="Times New Roman" w:hAnsi="Times New Roman" w:eastAsia="Times New Roman" w:cs="Times New Roman"/>
          <w:spacing w:val="-2"/>
          <w:sz w:val="21"/>
          <w:szCs w:val="21"/>
        </w:rPr>
        <w:t>km</w:t>
      </w:r>
      <w:r>
        <w:rPr>
          <w:rFonts w:ascii="Times New Roman" w:hAnsi="Times New Roman" w:eastAsia="Times New Roman" w:cs="Times New Roman"/>
          <w:spacing w:val="39"/>
          <w:sz w:val="21"/>
          <w:szCs w:val="21"/>
        </w:rPr>
        <w:t xml:space="preserve"> </w:t>
      </w:r>
      <w:r>
        <w:rPr>
          <w:rFonts w:ascii="宋体" w:hAnsi="宋体" w:eastAsia="宋体" w:cs="宋体"/>
          <w:spacing w:val="-2"/>
          <w:sz w:val="21"/>
          <w:szCs w:val="21"/>
        </w:rPr>
        <w:t>长的光纤线路产生的传播时延大约为5</w:t>
      </w:r>
      <w:r>
        <w:rPr>
          <w:rFonts w:ascii="Times New Roman" w:hAnsi="Times New Roman" w:eastAsia="Times New Roman" w:cs="Times New Roman"/>
          <w:spacing w:val="-2"/>
          <w:sz w:val="21"/>
          <w:szCs w:val="21"/>
        </w:rPr>
        <w:t>ms</w:t>
      </w:r>
      <w:r>
        <w:rPr>
          <w:rFonts w:ascii="宋体" w:hAnsi="宋体" w:eastAsia="宋体" w:cs="宋体"/>
          <w:spacing w:val="-2"/>
          <w:sz w:val="21"/>
          <w:szCs w:val="21"/>
        </w:rPr>
        <w:t>。</w:t>
      </w:r>
    </w:p>
    <w:p w14:paraId="2830C7C9">
      <w:pPr>
        <w:spacing w:before="13" w:line="265" w:lineRule="auto"/>
        <w:ind w:left="20" w:right="138" w:firstLine="429"/>
        <w:rPr>
          <w:rFonts w:ascii="宋体" w:hAnsi="宋体" w:eastAsia="宋体" w:cs="宋体"/>
          <w:sz w:val="21"/>
          <w:szCs w:val="21"/>
        </w:rPr>
      </w:pPr>
      <w:r>
        <w:rPr>
          <w:rFonts w:ascii="宋体" w:hAnsi="宋体" w:eastAsia="宋体" w:cs="宋体"/>
          <w:spacing w:val="11"/>
          <w:sz w:val="21"/>
          <w:szCs w:val="21"/>
        </w:rPr>
        <w:t>以上两种时延有本质上的不同。但只要理解这两种时延发生的地方就不会把它们弄</w:t>
      </w:r>
      <w:r>
        <w:rPr>
          <w:rFonts w:ascii="宋体" w:hAnsi="宋体" w:eastAsia="宋体" w:cs="宋体"/>
          <w:spacing w:val="12"/>
          <w:sz w:val="21"/>
          <w:szCs w:val="21"/>
        </w:rPr>
        <w:t xml:space="preserve"> </w:t>
      </w:r>
      <w:r>
        <w:rPr>
          <w:rFonts w:ascii="宋体" w:hAnsi="宋体" w:eastAsia="宋体" w:cs="宋体"/>
          <w:spacing w:val="6"/>
          <w:sz w:val="21"/>
          <w:szCs w:val="21"/>
        </w:rPr>
        <w:t>混。发送时延发生在机器内部的发送器中(一般就是发生在网络</w:t>
      </w:r>
      <w:r>
        <w:rPr>
          <w:rFonts w:ascii="宋体" w:hAnsi="宋体" w:eastAsia="宋体" w:cs="宋体"/>
          <w:spacing w:val="5"/>
          <w:sz w:val="21"/>
          <w:szCs w:val="21"/>
        </w:rPr>
        <w:t>适配器中，见第3</w:t>
      </w:r>
      <w:r>
        <w:rPr>
          <w:rFonts w:ascii="宋体" w:hAnsi="宋体" w:eastAsia="宋体" w:cs="宋体"/>
          <w:spacing w:val="-28"/>
          <w:sz w:val="21"/>
          <w:szCs w:val="21"/>
        </w:rPr>
        <w:t xml:space="preserve"> </w:t>
      </w:r>
      <w:r>
        <w:rPr>
          <w:rFonts w:ascii="宋体" w:hAnsi="宋体" w:eastAsia="宋体" w:cs="宋体"/>
          <w:spacing w:val="5"/>
          <w:sz w:val="21"/>
          <w:szCs w:val="21"/>
        </w:rPr>
        <w:t>章3.3.1</w:t>
      </w:r>
    </w:p>
    <w:p w14:paraId="2DD269D4">
      <w:pPr>
        <w:spacing w:line="265" w:lineRule="auto"/>
        <w:rPr>
          <w:rFonts w:ascii="宋体" w:hAnsi="宋体" w:eastAsia="宋体" w:cs="宋体"/>
          <w:sz w:val="21"/>
          <w:szCs w:val="21"/>
        </w:rPr>
        <w:sectPr>
          <w:footerReference r:id="rId34" w:type="default"/>
          <w:pgSz w:w="9940" w:h="14800"/>
          <w:pgMar w:top="1105" w:right="530" w:bottom="890" w:left="849" w:header="0" w:footer="616" w:gutter="0"/>
          <w:cols w:space="720" w:num="1"/>
        </w:sectPr>
      </w:pPr>
    </w:p>
    <w:p w14:paraId="52EC65B3">
      <w:pPr>
        <w:spacing w:before="38" w:line="274" w:lineRule="auto"/>
        <w:ind w:left="9" w:right="67"/>
        <w:rPr>
          <w:rFonts w:ascii="宋体" w:hAnsi="宋体" w:eastAsia="宋体" w:cs="宋体"/>
          <w:sz w:val="21"/>
          <w:szCs w:val="21"/>
        </w:rPr>
      </w:pPr>
      <w:r>
        <w:rPr>
          <w:rFonts w:ascii="宋体" w:hAnsi="宋体" w:eastAsia="宋体" w:cs="宋体"/>
          <w:spacing w:val="9"/>
          <w:sz w:val="21"/>
          <w:szCs w:val="21"/>
        </w:rPr>
        <w:t>节),</w:t>
      </w:r>
      <w:r>
        <w:rPr>
          <w:rFonts w:ascii="宋体" w:hAnsi="宋体" w:eastAsia="宋体" w:cs="宋体"/>
          <w:spacing w:val="-46"/>
          <w:sz w:val="21"/>
          <w:szCs w:val="21"/>
        </w:rPr>
        <w:t xml:space="preserve"> </w:t>
      </w:r>
      <w:r>
        <w:rPr>
          <w:rFonts w:ascii="黑体" w:hAnsi="黑体" w:eastAsia="黑体" w:cs="黑体"/>
          <w:spacing w:val="9"/>
          <w:sz w:val="21"/>
          <w:szCs w:val="21"/>
        </w:rPr>
        <w:t>与传输信道的长度(或信号传送的距离)没有任何关系</w:t>
      </w:r>
      <w:r>
        <w:rPr>
          <w:rFonts w:ascii="宋体" w:hAnsi="宋体" w:eastAsia="宋体" w:cs="宋体"/>
          <w:spacing w:val="9"/>
          <w:sz w:val="21"/>
          <w:szCs w:val="21"/>
        </w:rPr>
        <w:t>。但传播时延则发生在机器外</w:t>
      </w:r>
      <w:r>
        <w:rPr>
          <w:rFonts w:ascii="宋体" w:hAnsi="宋体" w:eastAsia="宋体" w:cs="宋体"/>
          <w:sz w:val="21"/>
          <w:szCs w:val="21"/>
        </w:rPr>
        <w:t xml:space="preserve"> 部的传输信道媒体上，而</w:t>
      </w:r>
      <w:r>
        <w:rPr>
          <w:rFonts w:ascii="黑体" w:hAnsi="黑体" w:eastAsia="黑体" w:cs="黑体"/>
          <w:sz w:val="21"/>
          <w:szCs w:val="21"/>
        </w:rPr>
        <w:t>与信号的发送速率无关。信号</w:t>
      </w:r>
      <w:r>
        <w:rPr>
          <w:rFonts w:ascii="黑体" w:hAnsi="黑体" w:eastAsia="黑体" w:cs="黑体"/>
          <w:spacing w:val="-1"/>
          <w:sz w:val="21"/>
          <w:szCs w:val="21"/>
        </w:rPr>
        <w:t>传送的距离越远，传播时延就越大。</w:t>
      </w:r>
      <w:r>
        <w:rPr>
          <w:rFonts w:ascii="黑体" w:hAnsi="黑体" w:eastAsia="黑体" w:cs="黑体"/>
          <w:sz w:val="21"/>
          <w:szCs w:val="21"/>
        </w:rPr>
        <w:t xml:space="preserve"> </w:t>
      </w:r>
      <w:r>
        <w:rPr>
          <w:rFonts w:ascii="宋体" w:hAnsi="宋体" w:eastAsia="宋体" w:cs="宋体"/>
          <w:spacing w:val="5"/>
          <w:sz w:val="21"/>
          <w:szCs w:val="21"/>
        </w:rPr>
        <w:t>可以用一个简单的比喻来说明。假定有10辆车按顺序从公路收费站入口出发</w:t>
      </w:r>
      <w:r>
        <w:rPr>
          <w:rFonts w:ascii="宋体" w:hAnsi="宋体" w:eastAsia="宋体" w:cs="宋体"/>
          <w:spacing w:val="4"/>
          <w:sz w:val="21"/>
          <w:szCs w:val="21"/>
        </w:rPr>
        <w:t>到相距50公里</w:t>
      </w:r>
      <w:r>
        <w:rPr>
          <w:rFonts w:ascii="宋体" w:hAnsi="宋体" w:eastAsia="宋体" w:cs="宋体"/>
          <w:sz w:val="21"/>
          <w:szCs w:val="21"/>
        </w:rPr>
        <w:t xml:space="preserve"> </w:t>
      </w:r>
      <w:r>
        <w:rPr>
          <w:rFonts w:ascii="宋体" w:hAnsi="宋体" w:eastAsia="宋体" w:cs="宋体"/>
          <w:spacing w:val="5"/>
          <w:sz w:val="21"/>
          <w:szCs w:val="21"/>
        </w:rPr>
        <w:t>的目的地。再假定每一辆车过收费站要花费6秒钟，而车速是每小时100公里。现在可以算</w:t>
      </w:r>
      <w:r>
        <w:rPr>
          <w:rFonts w:ascii="宋体" w:hAnsi="宋体" w:eastAsia="宋体" w:cs="宋体"/>
          <w:spacing w:val="14"/>
          <w:sz w:val="21"/>
          <w:szCs w:val="21"/>
        </w:rPr>
        <w:t xml:space="preserve"> </w:t>
      </w:r>
      <w:r>
        <w:rPr>
          <w:rFonts w:ascii="宋体" w:hAnsi="宋体" w:eastAsia="宋体" w:cs="宋体"/>
          <w:spacing w:val="13"/>
          <w:sz w:val="21"/>
          <w:szCs w:val="21"/>
        </w:rPr>
        <w:t>出这10辆车从收费站到目的地总共要花费的时间：发车时间共需60秒(相当于网络中的</w:t>
      </w:r>
      <w:r>
        <w:rPr>
          <w:rFonts w:ascii="宋体" w:hAnsi="宋体" w:eastAsia="宋体" w:cs="宋体"/>
          <w:sz w:val="21"/>
          <w:szCs w:val="21"/>
        </w:rPr>
        <w:t xml:space="preserve"> </w:t>
      </w:r>
      <w:r>
        <w:rPr>
          <w:rFonts w:ascii="宋体" w:hAnsi="宋体" w:eastAsia="宋体" w:cs="宋体"/>
          <w:spacing w:val="16"/>
          <w:sz w:val="21"/>
          <w:szCs w:val="21"/>
        </w:rPr>
        <w:t>发送时延),在公路上的行车时间需要30分钟(相当于网络中的传播时延)。因此从第一</w:t>
      </w:r>
      <w:r>
        <w:rPr>
          <w:rFonts w:ascii="宋体" w:hAnsi="宋体" w:eastAsia="宋体" w:cs="宋体"/>
          <w:sz w:val="21"/>
          <w:szCs w:val="21"/>
        </w:rPr>
        <w:t xml:space="preserve"> </w:t>
      </w:r>
      <w:r>
        <w:rPr>
          <w:rFonts w:ascii="宋体" w:hAnsi="宋体" w:eastAsia="宋体" w:cs="宋体"/>
          <w:spacing w:val="6"/>
          <w:sz w:val="21"/>
          <w:szCs w:val="21"/>
        </w:rPr>
        <w:t>辆车到收费站开始计算，到最后一辆车到达目的地为止，总共花费的时间是二者之</w:t>
      </w:r>
      <w:r>
        <w:rPr>
          <w:rFonts w:ascii="宋体" w:hAnsi="宋体" w:eastAsia="宋体" w:cs="宋体"/>
          <w:spacing w:val="5"/>
          <w:sz w:val="21"/>
          <w:szCs w:val="21"/>
        </w:rPr>
        <w:t>和，即</w:t>
      </w:r>
      <w:r>
        <w:rPr>
          <w:rFonts w:ascii="宋体" w:hAnsi="宋体" w:eastAsia="宋体" w:cs="宋体"/>
          <w:sz w:val="21"/>
          <w:szCs w:val="21"/>
        </w:rPr>
        <w:t xml:space="preserve"> </w:t>
      </w:r>
      <w:r>
        <w:rPr>
          <w:rFonts w:ascii="宋体" w:hAnsi="宋体" w:eastAsia="宋体" w:cs="宋体"/>
          <w:spacing w:val="7"/>
          <w:sz w:val="21"/>
          <w:szCs w:val="21"/>
        </w:rPr>
        <w:t>31分钟。</w:t>
      </w:r>
    </w:p>
    <w:p w14:paraId="0FC277EF">
      <w:pPr>
        <w:spacing w:before="52" w:line="219" w:lineRule="auto"/>
        <w:ind w:left="439"/>
        <w:rPr>
          <w:rFonts w:ascii="宋体" w:hAnsi="宋体" w:eastAsia="宋体" w:cs="宋体"/>
          <w:sz w:val="21"/>
          <w:szCs w:val="21"/>
        </w:rPr>
      </w:pPr>
      <w:r>
        <w:rPr>
          <w:rFonts w:ascii="宋体" w:hAnsi="宋体" w:eastAsia="宋体" w:cs="宋体"/>
          <w:spacing w:val="-2"/>
          <w:sz w:val="21"/>
          <w:szCs w:val="21"/>
        </w:rPr>
        <w:t>下面还有两种时延也需要考虑，但比较容易理解。</w:t>
      </w:r>
    </w:p>
    <w:p w14:paraId="1D44A3BA">
      <w:pPr>
        <w:spacing w:before="69" w:line="258" w:lineRule="auto"/>
        <w:ind w:left="9" w:right="60" w:firstLine="430"/>
        <w:rPr>
          <w:rFonts w:ascii="宋体" w:hAnsi="宋体" w:eastAsia="宋体" w:cs="宋体"/>
          <w:sz w:val="21"/>
          <w:szCs w:val="21"/>
        </w:rPr>
      </w:pPr>
      <w:r>
        <w:rPr>
          <w:rFonts w:ascii="宋体" w:hAnsi="宋体" w:eastAsia="宋体" w:cs="宋体"/>
          <w:spacing w:val="3"/>
          <w:sz w:val="21"/>
          <w:szCs w:val="21"/>
        </w:rPr>
        <w:t>(</w:t>
      </w:r>
      <w:r>
        <w:rPr>
          <w:rFonts w:ascii="黑体" w:hAnsi="黑体" w:eastAsia="黑体" w:cs="黑体"/>
          <w:b/>
          <w:bCs/>
          <w:spacing w:val="3"/>
          <w:sz w:val="21"/>
          <w:szCs w:val="21"/>
        </w:rPr>
        <w:t>3)处理时延</w:t>
      </w:r>
      <w:r>
        <w:rPr>
          <w:rFonts w:ascii="黑体" w:hAnsi="黑体" w:eastAsia="黑体" w:cs="黑体"/>
          <w:spacing w:val="3"/>
          <w:sz w:val="21"/>
          <w:szCs w:val="21"/>
        </w:rPr>
        <w:t xml:space="preserve">    </w:t>
      </w:r>
      <w:r>
        <w:rPr>
          <w:rFonts w:ascii="宋体" w:hAnsi="宋体" w:eastAsia="宋体" w:cs="宋体"/>
          <w:spacing w:val="3"/>
          <w:sz w:val="21"/>
          <w:szCs w:val="21"/>
        </w:rPr>
        <w:t>主机或路由器在收到分组时要花费一</w:t>
      </w:r>
      <w:r>
        <w:rPr>
          <w:rFonts w:ascii="宋体" w:hAnsi="宋体" w:eastAsia="宋体" w:cs="宋体"/>
          <w:spacing w:val="2"/>
          <w:sz w:val="21"/>
          <w:szCs w:val="21"/>
        </w:rPr>
        <w:t>定的时间进行处理，例如分析分</w:t>
      </w:r>
      <w:r>
        <w:rPr>
          <w:rFonts w:ascii="宋体" w:hAnsi="宋体" w:eastAsia="宋体" w:cs="宋体"/>
          <w:sz w:val="21"/>
          <w:szCs w:val="21"/>
        </w:rPr>
        <w:t xml:space="preserve"> 组的首部、从分组中提取数据部分、进行差错检验或查找适当的路由等，这就产生了处理时</w:t>
      </w:r>
      <w:r>
        <w:rPr>
          <w:rFonts w:ascii="宋体" w:hAnsi="宋体" w:eastAsia="宋体" w:cs="宋体"/>
          <w:spacing w:val="11"/>
          <w:sz w:val="21"/>
          <w:szCs w:val="21"/>
        </w:rPr>
        <w:t xml:space="preserve"> </w:t>
      </w:r>
      <w:r>
        <w:rPr>
          <w:rFonts w:ascii="宋体" w:hAnsi="宋体" w:eastAsia="宋体" w:cs="宋体"/>
          <w:spacing w:val="-10"/>
          <w:sz w:val="21"/>
          <w:szCs w:val="21"/>
        </w:rPr>
        <w:t>延。</w:t>
      </w:r>
    </w:p>
    <w:p w14:paraId="2C346BAA">
      <w:pPr>
        <w:spacing w:before="57" w:line="260" w:lineRule="auto"/>
        <w:ind w:left="9" w:right="74" w:firstLine="433"/>
        <w:rPr>
          <w:rFonts w:ascii="宋体" w:hAnsi="宋体" w:eastAsia="宋体" w:cs="宋体"/>
          <w:sz w:val="21"/>
          <w:szCs w:val="21"/>
        </w:rPr>
      </w:pPr>
      <w:r>
        <w:rPr>
          <w:rFonts w:ascii="黑体" w:hAnsi="黑体" w:eastAsia="黑体" w:cs="黑体"/>
          <w:b/>
          <w:bCs/>
          <w:spacing w:val="2"/>
          <w:sz w:val="21"/>
          <w:szCs w:val="21"/>
        </w:rPr>
        <w:t>(4)排队时延</w:t>
      </w:r>
      <w:r>
        <w:rPr>
          <w:rFonts w:ascii="黑体" w:hAnsi="黑体" w:eastAsia="黑体" w:cs="黑体"/>
          <w:spacing w:val="2"/>
          <w:sz w:val="21"/>
          <w:szCs w:val="21"/>
        </w:rPr>
        <w:t xml:space="preserve">    </w:t>
      </w:r>
      <w:r>
        <w:rPr>
          <w:rFonts w:ascii="宋体" w:hAnsi="宋体" w:eastAsia="宋体" w:cs="宋体"/>
          <w:spacing w:val="2"/>
          <w:sz w:val="21"/>
          <w:szCs w:val="21"/>
        </w:rPr>
        <w:t>分组在经过网络传输时，要经过许多路由器。但分组在进入路由器后</w:t>
      </w:r>
      <w:r>
        <w:rPr>
          <w:rFonts w:ascii="宋体" w:hAnsi="宋体" w:eastAsia="宋体" w:cs="宋体"/>
          <w:spacing w:val="8"/>
          <w:sz w:val="21"/>
          <w:szCs w:val="21"/>
        </w:rPr>
        <w:t xml:space="preserve"> </w:t>
      </w:r>
      <w:r>
        <w:rPr>
          <w:rFonts w:ascii="宋体" w:hAnsi="宋体" w:eastAsia="宋体" w:cs="宋体"/>
          <w:sz w:val="21"/>
          <w:szCs w:val="21"/>
        </w:rPr>
        <w:t>要先在输入队列中排队等待处理。在路由器确定了转发接口后，还要在输出队列中排队等待</w:t>
      </w:r>
      <w:r>
        <w:rPr>
          <w:rFonts w:ascii="宋体" w:hAnsi="宋体" w:eastAsia="宋体" w:cs="宋体"/>
          <w:spacing w:val="10"/>
          <w:sz w:val="21"/>
          <w:szCs w:val="21"/>
        </w:rPr>
        <w:t xml:space="preserve"> </w:t>
      </w:r>
      <w:r>
        <w:rPr>
          <w:rFonts w:ascii="宋体" w:hAnsi="宋体" w:eastAsia="宋体" w:cs="宋体"/>
          <w:sz w:val="21"/>
          <w:szCs w:val="21"/>
        </w:rPr>
        <w:t>转发。这就产生了排队时延。排队时延的长短往往取决于网络当时</w:t>
      </w:r>
      <w:r>
        <w:rPr>
          <w:rFonts w:ascii="宋体" w:hAnsi="宋体" w:eastAsia="宋体" w:cs="宋体"/>
          <w:spacing w:val="-1"/>
          <w:sz w:val="21"/>
          <w:szCs w:val="21"/>
        </w:rPr>
        <w:t>的通信量。当网络的通信</w:t>
      </w:r>
      <w:r>
        <w:rPr>
          <w:rFonts w:ascii="宋体" w:hAnsi="宋体" w:eastAsia="宋体" w:cs="宋体"/>
          <w:sz w:val="21"/>
          <w:szCs w:val="21"/>
        </w:rPr>
        <w:t xml:space="preserve"> </w:t>
      </w:r>
      <w:r>
        <w:rPr>
          <w:rFonts w:ascii="宋体" w:hAnsi="宋体" w:eastAsia="宋体" w:cs="宋体"/>
          <w:spacing w:val="-1"/>
          <w:sz w:val="21"/>
          <w:szCs w:val="21"/>
        </w:rPr>
        <w:t>量很大时会发生队列溢出，使分组丢失，这相当于排</w:t>
      </w:r>
      <w:r>
        <w:rPr>
          <w:rFonts w:ascii="宋体" w:hAnsi="宋体" w:eastAsia="宋体" w:cs="宋体"/>
          <w:spacing w:val="-2"/>
          <w:sz w:val="21"/>
          <w:szCs w:val="21"/>
        </w:rPr>
        <w:t>队时延为无穷大。</w:t>
      </w:r>
    </w:p>
    <w:p w14:paraId="29666E45">
      <w:pPr>
        <w:spacing w:before="72" w:line="219" w:lineRule="auto"/>
        <w:ind w:left="439"/>
        <w:rPr>
          <w:rFonts w:ascii="宋体" w:hAnsi="宋体" w:eastAsia="宋体" w:cs="宋体"/>
          <w:sz w:val="21"/>
          <w:szCs w:val="21"/>
        </w:rPr>
      </w:pPr>
      <w:r>
        <w:rPr>
          <w:rFonts w:ascii="宋体" w:hAnsi="宋体" w:eastAsia="宋体" w:cs="宋体"/>
          <w:spacing w:val="-2"/>
          <w:sz w:val="21"/>
          <w:szCs w:val="21"/>
        </w:rPr>
        <w:t>这样，数据在网络中经历的总时延就是以上四种</w:t>
      </w:r>
      <w:r>
        <w:rPr>
          <w:rFonts w:ascii="宋体" w:hAnsi="宋体" w:eastAsia="宋体" w:cs="宋体"/>
          <w:spacing w:val="-3"/>
          <w:sz w:val="21"/>
          <w:szCs w:val="21"/>
        </w:rPr>
        <w:t>时延之和：</w:t>
      </w:r>
    </w:p>
    <w:p w14:paraId="4ECFB41C">
      <w:pPr>
        <w:spacing w:before="239" w:line="226" w:lineRule="auto"/>
        <w:jc w:val="right"/>
        <w:rPr>
          <w:rFonts w:ascii="宋体" w:hAnsi="宋体" w:eastAsia="宋体" w:cs="宋体"/>
          <w:sz w:val="21"/>
          <w:szCs w:val="21"/>
        </w:rPr>
      </w:pPr>
      <w:r>
        <w:rPr>
          <w:rFonts w:ascii="宋体" w:hAnsi="宋体" w:eastAsia="宋体" w:cs="宋体"/>
          <w:spacing w:val="26"/>
          <w:sz w:val="21"/>
          <w:szCs w:val="21"/>
          <w:u w:val="single" w:color="auto"/>
        </w:rPr>
        <w:t>总时延=发送时延+传播时延+处理时延+排队时延</w:t>
      </w:r>
      <w:r>
        <w:rPr>
          <w:rFonts w:ascii="宋体" w:hAnsi="宋体" w:eastAsia="宋体" w:cs="宋体"/>
          <w:spacing w:val="26"/>
          <w:sz w:val="21"/>
          <w:szCs w:val="21"/>
        </w:rPr>
        <w:t xml:space="preserve">            </w:t>
      </w:r>
      <w:r>
        <w:rPr>
          <w:rFonts w:ascii="宋体" w:hAnsi="宋体" w:eastAsia="宋体" w:cs="宋体"/>
          <w:spacing w:val="26"/>
          <w:position w:val="-1"/>
          <w:sz w:val="21"/>
          <w:szCs w:val="21"/>
        </w:rPr>
        <w:t>(1-3)</w:t>
      </w:r>
    </w:p>
    <w:p w14:paraId="12F5DDCA">
      <w:pPr>
        <w:spacing w:before="224" w:line="257" w:lineRule="auto"/>
        <w:ind w:left="9" w:right="77" w:firstLine="430"/>
        <w:rPr>
          <w:rFonts w:ascii="宋体" w:hAnsi="宋体" w:eastAsia="宋体" w:cs="宋体"/>
          <w:sz w:val="21"/>
          <w:szCs w:val="21"/>
        </w:rPr>
      </w:pPr>
      <w:r>
        <w:rPr>
          <w:rFonts w:ascii="宋体" w:hAnsi="宋体" w:eastAsia="宋体" w:cs="宋体"/>
          <w:spacing w:val="1"/>
          <w:sz w:val="21"/>
          <w:szCs w:val="21"/>
        </w:rPr>
        <w:t>一般说来，小时延的网络要优于大时延的网络。在某些情况下，</w:t>
      </w:r>
      <w:r>
        <w:rPr>
          <w:rFonts w:ascii="宋体" w:hAnsi="宋体" w:eastAsia="宋体" w:cs="宋体"/>
          <w:spacing w:val="69"/>
          <w:sz w:val="21"/>
          <w:szCs w:val="21"/>
        </w:rPr>
        <w:t xml:space="preserve"> </w:t>
      </w:r>
      <w:r>
        <w:rPr>
          <w:rFonts w:ascii="宋体" w:hAnsi="宋体" w:eastAsia="宋体" w:cs="宋体"/>
          <w:spacing w:val="1"/>
          <w:sz w:val="21"/>
          <w:szCs w:val="21"/>
        </w:rPr>
        <w:t>一个低速率、小时延</w:t>
      </w:r>
      <w:r>
        <w:rPr>
          <w:rFonts w:ascii="宋体" w:hAnsi="宋体" w:eastAsia="宋体" w:cs="宋体"/>
          <w:sz w:val="21"/>
          <w:szCs w:val="21"/>
        </w:rPr>
        <w:t xml:space="preserve"> </w:t>
      </w:r>
      <w:r>
        <w:rPr>
          <w:rFonts w:ascii="宋体" w:hAnsi="宋体" w:eastAsia="宋体" w:cs="宋体"/>
          <w:spacing w:val="-2"/>
          <w:sz w:val="21"/>
          <w:szCs w:val="21"/>
        </w:rPr>
        <w:t>的网络很可能要优于一个高速率但大时延的网络。</w:t>
      </w:r>
    </w:p>
    <w:p w14:paraId="7A374767">
      <w:pPr>
        <w:spacing w:before="34" w:line="219" w:lineRule="auto"/>
        <w:ind w:left="439"/>
        <w:rPr>
          <w:rFonts w:ascii="宋体" w:hAnsi="宋体" w:eastAsia="宋体" w:cs="宋体"/>
          <w:sz w:val="21"/>
          <w:szCs w:val="21"/>
        </w:rPr>
      </w:pPr>
      <w:r>
        <w:rPr>
          <w:rFonts w:ascii="宋体" w:hAnsi="宋体" w:eastAsia="宋体" w:cs="宋体"/>
          <w:spacing w:val="1"/>
          <w:sz w:val="21"/>
          <w:szCs w:val="21"/>
        </w:rPr>
        <w:t>图1-14画出了这几种时延所产生的地方，希望读者能够更好地分清这几种时延。</w:t>
      </w:r>
    </w:p>
    <w:p w14:paraId="21975DC3">
      <w:pPr>
        <w:spacing w:before="210" w:line="175" w:lineRule="auto"/>
        <w:ind w:left="2229"/>
        <w:rPr>
          <w:rFonts w:ascii="宋体" w:hAnsi="宋体" w:eastAsia="宋体" w:cs="宋体"/>
          <w:sz w:val="16"/>
          <w:szCs w:val="16"/>
        </w:rPr>
      </w:pPr>
      <w:r>
        <w:rPr>
          <w:rFonts w:ascii="宋体" w:hAnsi="宋体" w:eastAsia="宋体" w:cs="宋体"/>
          <w:spacing w:val="8"/>
          <w:sz w:val="16"/>
          <w:szCs w:val="16"/>
        </w:rPr>
        <w:t>在这里产生发送时延(即传输时延)</w:t>
      </w:r>
    </w:p>
    <w:p w14:paraId="70738FD4">
      <w:pPr>
        <w:pStyle w:val="2"/>
        <w:spacing w:line="1402" w:lineRule="exact"/>
        <w:ind w:firstLine="699"/>
      </w:pPr>
      <w:r>
        <w:pict>
          <v:shape id="_x0000_s1067" o:spid="_x0000_s1067" o:spt="202" type="#_x0000_t202" style="position:absolute;left:0pt;margin-left:37pt;margin-top:2.4pt;height:11.55pt;width:75pt;z-index:251680768;mso-width-relative:page;mso-height-relative:page;" filled="f" stroked="f" coordsize="21600,21600">
            <v:path/>
            <v:fill on="f" focussize="0,0"/>
            <v:stroke on="f"/>
            <v:imagedata o:title=""/>
            <o:lock v:ext="edit" aspectratio="f"/>
            <v:textbox inset="0mm,0mm,0mm,0mm">
              <w:txbxContent>
                <w:p w14:paraId="51F46A93">
                  <w:pPr>
                    <w:spacing w:before="20" w:line="219" w:lineRule="auto"/>
                    <w:ind w:left="20"/>
                    <w:rPr>
                      <w:rFonts w:ascii="宋体" w:hAnsi="宋体" w:eastAsia="宋体" w:cs="宋体"/>
                      <w:sz w:val="16"/>
                      <w:szCs w:val="16"/>
                    </w:rPr>
                  </w:pPr>
                  <w:r>
                    <w:rPr>
                      <w:rFonts w:ascii="宋体" w:hAnsi="宋体" w:eastAsia="宋体" w:cs="宋体"/>
                      <w:spacing w:val="2"/>
                      <w:sz w:val="16"/>
                      <w:szCs w:val="16"/>
                    </w:rPr>
                    <w:t>在这里产生处理时延</w:t>
                  </w:r>
                </w:p>
              </w:txbxContent>
            </v:textbox>
          </v:shape>
        </w:pict>
      </w:r>
      <w:r>
        <w:rPr>
          <w:position w:val="-28"/>
        </w:rPr>
        <w:pict>
          <v:group id="_x0000_s1068" o:spid="_x0000_s1068" o:spt="203" style="height:70.1pt;width:349pt;" coordsize="6980,1403">
            <o:lock v:ext="edit"/>
            <v:shape id="_x0000_s1069" o:spid="_x0000_s1069" o:spt="75" type="#_x0000_t75" style="position:absolute;left:0;top:-7;height:1411;width:6980;" filled="f" stroked="f" coordsize="21600,21600">
              <v:path/>
              <v:fill on="f" focussize="0,0"/>
              <v:stroke on="f"/>
              <v:imagedata r:id="rId161" o:title=""/>
              <o:lock v:ext="edit" aspectratio="t"/>
            </v:shape>
            <v:shape id="_x0000_s1070" o:spid="_x0000_s1070" o:spt="202" type="#_x0000_t202" style="position:absolute;left:2499;top:258;height:1030;width:2550;" filled="f" stroked="f" coordsize="21600,21600">
              <v:path/>
              <v:fill on="f" focussize="0,0"/>
              <v:stroke on="f"/>
              <v:imagedata o:title=""/>
              <o:lock v:ext="edit" aspectratio="f"/>
              <v:textbox inset="0mm,0mm,0mm,0mm">
                <w:txbxContent>
                  <w:p w14:paraId="27EA4E4F">
                    <w:pPr>
                      <w:spacing w:before="19" w:line="219" w:lineRule="auto"/>
                      <w:ind w:right="20"/>
                      <w:jc w:val="right"/>
                      <w:rPr>
                        <w:rFonts w:ascii="宋体" w:hAnsi="宋体" w:eastAsia="宋体" w:cs="宋体"/>
                        <w:sz w:val="16"/>
                        <w:szCs w:val="16"/>
                      </w:rPr>
                    </w:pPr>
                    <w:r>
                      <w:rPr>
                        <w:rFonts w:ascii="宋体" w:hAnsi="宋体" w:eastAsia="宋体" w:cs="宋体"/>
                        <w:spacing w:val="2"/>
                        <w:sz w:val="16"/>
                        <w:szCs w:val="16"/>
                      </w:rPr>
                      <w:t>在这里产生传播时延</w:t>
                    </w:r>
                  </w:p>
                  <w:p w14:paraId="44A49A64">
                    <w:pPr>
                      <w:spacing w:line="347" w:lineRule="auto"/>
                      <w:rPr>
                        <w:rFonts w:ascii="Arial"/>
                        <w:sz w:val="21"/>
                      </w:rPr>
                    </w:pPr>
                  </w:p>
                  <w:p w14:paraId="5DDFF87A">
                    <w:pPr>
                      <w:spacing w:before="52" w:line="260" w:lineRule="auto"/>
                      <w:ind w:left="20" w:right="773" w:firstLine="1320"/>
                      <w:rPr>
                        <w:rFonts w:ascii="宋体" w:hAnsi="宋体" w:eastAsia="宋体" w:cs="宋体"/>
                        <w:sz w:val="16"/>
                        <w:szCs w:val="16"/>
                      </w:rPr>
                    </w:pPr>
                    <w:r>
                      <w:rPr>
                        <w:rFonts w:ascii="宋体" w:hAnsi="宋体" w:eastAsia="宋体" w:cs="宋体"/>
                        <w:spacing w:val="-7"/>
                        <w:sz w:val="16"/>
                        <w:szCs w:val="16"/>
                      </w:rPr>
                      <w:t>链</w:t>
                    </w:r>
                    <w:r>
                      <w:rPr>
                        <w:rFonts w:ascii="宋体" w:hAnsi="宋体" w:eastAsia="宋体" w:cs="宋体"/>
                        <w:spacing w:val="49"/>
                        <w:sz w:val="16"/>
                        <w:szCs w:val="16"/>
                      </w:rPr>
                      <w:t xml:space="preserve"> </w:t>
                    </w:r>
                    <w:r>
                      <w:rPr>
                        <w:rFonts w:ascii="宋体" w:hAnsi="宋体" w:eastAsia="宋体" w:cs="宋体"/>
                        <w:spacing w:val="-7"/>
                        <w:sz w:val="16"/>
                        <w:szCs w:val="16"/>
                      </w:rPr>
                      <w:t>路</w:t>
                    </w:r>
                    <w:r>
                      <w:rPr>
                        <w:rFonts w:ascii="宋体" w:hAnsi="宋体" w:eastAsia="宋体" w:cs="宋体"/>
                        <w:sz w:val="16"/>
                        <w:szCs w:val="16"/>
                      </w:rPr>
                      <w:t xml:space="preserve"> </w:t>
                    </w:r>
                    <w:r>
                      <w:rPr>
                        <w:rFonts w:ascii="宋体" w:hAnsi="宋体" w:eastAsia="宋体" w:cs="宋体"/>
                        <w:spacing w:val="-2"/>
                        <w:sz w:val="16"/>
                        <w:szCs w:val="16"/>
                      </w:rPr>
                      <w:t>发送器</w:t>
                    </w:r>
                  </w:p>
                </w:txbxContent>
              </v:textbox>
            </v:shape>
            <v:shape id="_x0000_s1071" o:spid="_x0000_s1071" o:spt="202" type="#_x0000_t202" style="position:absolute;left:1800;top:839;height:510;width:485;" filled="f" stroked="f" coordsize="21600,21600">
              <v:path/>
              <v:fill on="f" focussize="0,0"/>
              <v:stroke on="f"/>
              <v:imagedata o:title=""/>
              <o:lock v:ext="edit" aspectratio="f"/>
              <v:textbox inset="0mm,0mm,0mm,0mm">
                <w:txbxContent>
                  <w:p w14:paraId="446D3BB1">
                    <w:pPr>
                      <w:spacing w:before="19" w:line="221" w:lineRule="auto"/>
                      <w:ind w:left="59"/>
                      <w:rPr>
                        <w:rFonts w:ascii="宋体" w:hAnsi="宋体" w:eastAsia="宋体" w:cs="宋体"/>
                        <w:sz w:val="16"/>
                        <w:szCs w:val="16"/>
                      </w:rPr>
                    </w:pPr>
                    <w:r>
                      <w:rPr>
                        <w:rFonts w:ascii="宋体" w:hAnsi="宋体" w:eastAsia="宋体" w:cs="宋体"/>
                        <w:spacing w:val="1"/>
                        <w:sz w:val="16"/>
                        <w:szCs w:val="16"/>
                      </w:rPr>
                      <w:t>队列</w:t>
                    </w:r>
                  </w:p>
                  <w:p w14:paraId="4AD61460">
                    <w:pPr>
                      <w:spacing w:before="118" w:line="221" w:lineRule="auto"/>
                      <w:ind w:left="20"/>
                      <w:rPr>
                        <w:rFonts w:ascii="Times New Roman" w:hAnsi="Times New Roman" w:eastAsia="Times New Roman" w:cs="Times New Roman"/>
                        <w:sz w:val="16"/>
                        <w:szCs w:val="16"/>
                      </w:rPr>
                    </w:pPr>
                    <w:r>
                      <w:rPr>
                        <w:rFonts w:ascii="宋体" w:hAnsi="宋体" w:eastAsia="宋体" w:cs="宋体"/>
                        <w:spacing w:val="4"/>
                        <w:sz w:val="16"/>
                        <w:szCs w:val="16"/>
                      </w:rPr>
                      <w:t>结点</w:t>
                    </w:r>
                    <w:r>
                      <w:rPr>
                        <w:rFonts w:ascii="Times New Roman" w:hAnsi="Times New Roman" w:eastAsia="Times New Roman" w:cs="Times New Roman"/>
                        <w:spacing w:val="4"/>
                        <w:sz w:val="16"/>
                        <w:szCs w:val="16"/>
                      </w:rPr>
                      <w:t>A</w:t>
                    </w:r>
                  </w:p>
                </w:txbxContent>
              </v:textbox>
            </v:shape>
            <v:shape id="_x0000_s1072" o:spid="_x0000_s1072" o:spt="202" type="#_x0000_t202" style="position:absolute;left:349;top:240;height:200;width:834;" filled="f" stroked="f" coordsize="21600,21600">
              <v:path/>
              <v:fill on="f" focussize="0,0"/>
              <v:stroke on="f"/>
              <v:imagedata o:title=""/>
              <o:lock v:ext="edit" aspectratio="f"/>
              <v:textbox inset="0mm,0mm,0mm,0mm">
                <w:txbxContent>
                  <w:p w14:paraId="28EDBBFE">
                    <w:pPr>
                      <w:spacing w:before="20" w:line="221" w:lineRule="auto"/>
                      <w:ind w:left="20"/>
                      <w:rPr>
                        <w:rFonts w:ascii="宋体" w:hAnsi="宋体" w:eastAsia="宋体" w:cs="宋体"/>
                        <w:sz w:val="16"/>
                        <w:szCs w:val="16"/>
                      </w:rPr>
                    </w:pPr>
                    <w:r>
                      <w:rPr>
                        <w:rFonts w:ascii="宋体" w:hAnsi="宋体" w:eastAsia="宋体" w:cs="宋体"/>
                        <w:spacing w:val="-2"/>
                        <w:sz w:val="16"/>
                        <w:szCs w:val="16"/>
                      </w:rPr>
                      <w:t>和排队时延</w:t>
                    </w:r>
                  </w:p>
                </w:txbxContent>
              </v:textbox>
            </v:shape>
            <v:shape id="_x0000_s1073" o:spid="_x0000_s1073" o:spt="202" type="#_x0000_t202" style="position:absolute;left:6279;top:1179;height:200;width:447;" filled="f" stroked="f" coordsize="21600,21600">
              <v:path/>
              <v:fill on="f" focussize="0,0"/>
              <v:stroke on="f"/>
              <v:imagedata o:title=""/>
              <o:lock v:ext="edit" aspectratio="f"/>
              <v:textbox inset="0mm,0mm,0mm,0mm">
                <w:txbxContent>
                  <w:p w14:paraId="485B1A17">
                    <w:pPr>
                      <w:spacing w:before="19" w:line="221" w:lineRule="auto"/>
                      <w:ind w:left="20"/>
                      <w:rPr>
                        <w:rFonts w:ascii="宋体" w:hAnsi="宋体" w:eastAsia="宋体" w:cs="宋体"/>
                        <w:sz w:val="16"/>
                        <w:szCs w:val="16"/>
                      </w:rPr>
                    </w:pPr>
                    <w:r>
                      <w:rPr>
                        <w:rFonts w:ascii="宋体" w:hAnsi="宋体" w:eastAsia="宋体" w:cs="宋体"/>
                        <w:spacing w:val="4"/>
                        <w:sz w:val="16"/>
                        <w:szCs w:val="16"/>
                      </w:rPr>
                      <w:t>结点B</w:t>
                    </w:r>
                  </w:p>
                </w:txbxContent>
              </v:textbox>
            </v:shape>
            <w10:wrap type="none"/>
            <w10:anchorlock/>
          </v:group>
        </w:pict>
      </w:r>
    </w:p>
    <w:p w14:paraId="64B72BD3">
      <w:pPr>
        <w:spacing w:before="228" w:line="219" w:lineRule="auto"/>
        <w:ind w:left="2789"/>
        <w:rPr>
          <w:rFonts w:ascii="宋体" w:hAnsi="宋体" w:eastAsia="宋体" w:cs="宋体"/>
          <w:sz w:val="21"/>
          <w:szCs w:val="21"/>
        </w:rPr>
      </w:pPr>
      <w:r>
        <w:rPr>
          <w:rFonts w:ascii="宋体" w:hAnsi="宋体" w:eastAsia="宋体" w:cs="宋体"/>
          <w:spacing w:val="-21"/>
          <w:w w:val="98"/>
          <w:sz w:val="21"/>
          <w:szCs w:val="21"/>
        </w:rPr>
        <w:t>图1-14</w:t>
      </w:r>
      <w:r>
        <w:rPr>
          <w:rFonts w:ascii="宋体" w:hAnsi="宋体" w:eastAsia="宋体" w:cs="宋体"/>
          <w:spacing w:val="81"/>
          <w:sz w:val="21"/>
          <w:szCs w:val="21"/>
        </w:rPr>
        <w:t xml:space="preserve"> </w:t>
      </w:r>
      <w:r>
        <w:rPr>
          <w:rFonts w:ascii="宋体" w:hAnsi="宋体" w:eastAsia="宋体" w:cs="宋体"/>
          <w:spacing w:val="-21"/>
          <w:w w:val="98"/>
          <w:sz w:val="21"/>
          <w:szCs w:val="21"/>
        </w:rPr>
        <w:t>几种时延产生的地方不一样</w:t>
      </w:r>
    </w:p>
    <w:p w14:paraId="6A95B19C">
      <w:pPr>
        <w:spacing w:before="140" w:line="219" w:lineRule="auto"/>
        <w:ind w:left="439"/>
        <w:rPr>
          <w:rFonts w:ascii="宋体" w:hAnsi="宋体" w:eastAsia="宋体" w:cs="宋体"/>
          <w:sz w:val="21"/>
          <w:szCs w:val="21"/>
        </w:rPr>
      </w:pPr>
      <w:r>
        <w:rPr>
          <w:rFonts w:ascii="宋体" w:hAnsi="宋体" w:eastAsia="宋体" w:cs="宋体"/>
          <w:spacing w:val="-8"/>
          <w:sz w:val="21"/>
          <w:szCs w:val="21"/>
        </w:rPr>
        <w:t>必须指出，在总时延中，究竟是哪一种时延占主导地位，必须具体分析。下</w:t>
      </w:r>
      <w:r>
        <w:rPr>
          <w:rFonts w:ascii="宋体" w:hAnsi="宋体" w:eastAsia="宋体" w:cs="宋体"/>
          <w:spacing w:val="-9"/>
          <w:sz w:val="21"/>
          <w:szCs w:val="21"/>
        </w:rPr>
        <w:t>面举个例子。</w:t>
      </w:r>
    </w:p>
    <w:p w14:paraId="4AA345AF">
      <w:pPr>
        <w:tabs>
          <w:tab w:val="left" w:pos="128"/>
        </w:tabs>
        <w:spacing w:before="61" w:line="272" w:lineRule="auto"/>
        <w:ind w:left="9" w:right="79" w:firstLine="430"/>
        <w:rPr>
          <w:rFonts w:ascii="宋体" w:hAnsi="宋体" w:eastAsia="宋体" w:cs="宋体"/>
          <w:sz w:val="21"/>
          <w:szCs w:val="21"/>
        </w:rPr>
      </w:pPr>
      <w:r>
        <w:rPr>
          <w:rFonts w:ascii="宋体" w:hAnsi="宋体" w:eastAsia="宋体" w:cs="宋体"/>
          <w:spacing w:val="8"/>
          <w:sz w:val="21"/>
          <w:szCs w:val="21"/>
        </w:rPr>
        <w:t>现在我们暂时忽略处理时延和排队时延。假定有一个长度为100</w:t>
      </w:r>
      <w:r>
        <w:rPr>
          <w:rFonts w:ascii="宋体" w:hAnsi="宋体" w:eastAsia="宋体" w:cs="宋体"/>
          <w:spacing w:val="7"/>
          <w:sz w:val="21"/>
          <w:szCs w:val="21"/>
        </w:rPr>
        <w:t xml:space="preserve"> </w:t>
      </w:r>
      <w:r>
        <w:rPr>
          <w:rFonts w:ascii="Times New Roman" w:hAnsi="Times New Roman" w:eastAsia="Times New Roman" w:cs="Times New Roman"/>
          <w:sz w:val="21"/>
          <w:szCs w:val="21"/>
        </w:rPr>
        <w:t>MB</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的数据块(这里</w:t>
      </w:r>
      <w:r>
        <w:rPr>
          <w:rFonts w:ascii="宋体" w:hAnsi="宋体" w:eastAsia="宋体" w:cs="宋体"/>
          <w:sz w:val="21"/>
          <w:szCs w:val="21"/>
        </w:rPr>
        <w:t xml:space="preserve"> </w:t>
      </w:r>
      <w:r>
        <w:rPr>
          <w:rFonts w:ascii="宋体" w:hAnsi="宋体" w:eastAsia="宋体" w:cs="宋体"/>
          <w:spacing w:val="7"/>
          <w:sz w:val="21"/>
          <w:szCs w:val="21"/>
        </w:rPr>
        <w:t>的</w:t>
      </w:r>
      <w:r>
        <w:rPr>
          <w:rFonts w:ascii="宋体" w:hAnsi="宋体" w:eastAsia="宋体" w:cs="宋体"/>
          <w:spacing w:val="-55"/>
          <w:sz w:val="21"/>
          <w:szCs w:val="21"/>
        </w:rPr>
        <w:t xml:space="preserve"> </w:t>
      </w:r>
      <w:r>
        <w:rPr>
          <w:rFonts w:ascii="宋体" w:hAnsi="宋体" w:eastAsia="宋体" w:cs="宋体"/>
          <w:spacing w:val="7"/>
          <w:sz w:val="21"/>
          <w:szCs w:val="21"/>
        </w:rPr>
        <w:t>M</w:t>
      </w:r>
      <w:r>
        <w:rPr>
          <w:rFonts w:ascii="宋体" w:hAnsi="宋体" w:eastAsia="宋体" w:cs="宋体"/>
          <w:spacing w:val="52"/>
          <w:sz w:val="21"/>
          <w:szCs w:val="21"/>
        </w:rPr>
        <w:t xml:space="preserve"> </w:t>
      </w:r>
      <w:r>
        <w:rPr>
          <w:rFonts w:ascii="宋体" w:hAnsi="宋体" w:eastAsia="宋体" w:cs="宋体"/>
          <w:spacing w:val="7"/>
          <w:sz w:val="21"/>
          <w:szCs w:val="21"/>
        </w:rPr>
        <w:t>显然不是指10</w:t>
      </w:r>
      <w:r>
        <w:rPr>
          <w:rFonts w:ascii="Calibri" w:hAnsi="Calibri" w:eastAsia="Calibri" w:cs="Calibri"/>
          <w:spacing w:val="7"/>
          <w:sz w:val="21"/>
          <w:szCs w:val="21"/>
        </w:rPr>
        <w:t>⁶</w:t>
      </w:r>
      <w:r>
        <w:rPr>
          <w:rFonts w:ascii="宋体" w:hAnsi="宋体" w:eastAsia="宋体" w:cs="宋体"/>
          <w:spacing w:val="7"/>
          <w:sz w:val="21"/>
          <w:szCs w:val="21"/>
        </w:rPr>
        <w:t>而是指2²</w:t>
      </w:r>
      <w:r>
        <w:rPr>
          <w:rFonts w:ascii="Calibri" w:hAnsi="Calibri" w:eastAsia="Calibri" w:cs="Calibri"/>
          <w:spacing w:val="7"/>
          <w:sz w:val="21"/>
          <w:szCs w:val="21"/>
        </w:rPr>
        <w:t>⁰</w:t>
      </w:r>
      <w:r>
        <w:rPr>
          <w:rFonts w:ascii="宋体" w:hAnsi="宋体" w:eastAsia="宋体" w:cs="宋体"/>
          <w:spacing w:val="7"/>
          <w:sz w:val="21"/>
          <w:szCs w:val="21"/>
        </w:rPr>
        <w:t xml:space="preserve">。B 是字节，1字节=8比特)。在带宽为1 </w:t>
      </w:r>
      <w:r>
        <w:rPr>
          <w:rFonts w:ascii="宋体" w:hAnsi="宋体" w:eastAsia="宋体" w:cs="宋体"/>
          <w:sz w:val="21"/>
          <w:szCs w:val="21"/>
        </w:rPr>
        <w:t>Mbit</w:t>
      </w:r>
      <w:r>
        <w:rPr>
          <w:rFonts w:ascii="宋体" w:hAnsi="宋体" w:eastAsia="宋体" w:cs="宋体"/>
          <w:spacing w:val="7"/>
          <w:sz w:val="21"/>
          <w:szCs w:val="21"/>
        </w:rPr>
        <w:t>/s</w:t>
      </w:r>
      <w:r>
        <w:rPr>
          <w:rFonts w:ascii="宋体" w:hAnsi="宋体" w:eastAsia="宋体" w:cs="宋体"/>
          <w:spacing w:val="-49"/>
          <w:sz w:val="21"/>
          <w:szCs w:val="21"/>
        </w:rPr>
        <w:t xml:space="preserve"> </w:t>
      </w:r>
      <w:r>
        <w:rPr>
          <w:rFonts w:ascii="宋体" w:hAnsi="宋体" w:eastAsia="宋体" w:cs="宋体"/>
          <w:spacing w:val="7"/>
          <w:sz w:val="21"/>
          <w:szCs w:val="21"/>
        </w:rPr>
        <w:t>的信道上</w:t>
      </w:r>
      <w:r>
        <w:rPr>
          <w:rFonts w:ascii="宋体" w:hAnsi="宋体" w:eastAsia="宋体" w:cs="宋体"/>
          <w:sz w:val="21"/>
          <w:szCs w:val="21"/>
        </w:rPr>
        <w:t xml:space="preserve"> </w:t>
      </w:r>
      <w:r>
        <w:rPr>
          <w:rFonts w:ascii="宋体" w:hAnsi="宋体" w:eastAsia="宋体" w:cs="宋体"/>
          <w:sz w:val="21"/>
          <w:szCs w:val="21"/>
        </w:rPr>
        <w:tab/>
      </w:r>
      <w:r>
        <w:rPr>
          <w:rFonts w:ascii="宋体" w:hAnsi="宋体" w:eastAsia="宋体" w:cs="宋体"/>
          <w:spacing w:val="7"/>
          <w:sz w:val="21"/>
          <w:szCs w:val="21"/>
        </w:rPr>
        <w:t>(这里的M</w:t>
      </w:r>
      <w:r>
        <w:rPr>
          <w:rFonts w:ascii="宋体" w:hAnsi="宋体" w:eastAsia="宋体" w:cs="宋体"/>
          <w:spacing w:val="53"/>
          <w:sz w:val="21"/>
          <w:szCs w:val="21"/>
        </w:rPr>
        <w:t xml:space="preserve"> </w:t>
      </w:r>
      <w:r>
        <w:rPr>
          <w:rFonts w:ascii="宋体" w:hAnsi="宋体" w:eastAsia="宋体" w:cs="宋体"/>
          <w:spacing w:val="7"/>
          <w:sz w:val="21"/>
          <w:szCs w:val="21"/>
        </w:rPr>
        <w:t>显然是10</w:t>
      </w:r>
      <w:r>
        <w:rPr>
          <w:rFonts w:ascii="Calibri" w:hAnsi="Calibri" w:eastAsia="Calibri" w:cs="Calibri"/>
          <w:spacing w:val="7"/>
          <w:sz w:val="21"/>
          <w:szCs w:val="21"/>
        </w:rPr>
        <w:t>⁶</w:t>
      </w:r>
      <w:r>
        <w:rPr>
          <w:rFonts w:ascii="宋体" w:hAnsi="宋体" w:eastAsia="宋体" w:cs="宋体"/>
          <w:spacing w:val="7"/>
          <w:sz w:val="21"/>
          <w:szCs w:val="21"/>
        </w:rPr>
        <w:t>)连续发送(即发送速率为1</w:t>
      </w:r>
      <w:r>
        <w:rPr>
          <w:rFonts w:ascii="宋体" w:hAnsi="宋体" w:eastAsia="宋体" w:cs="宋体"/>
          <w:spacing w:val="51"/>
          <w:sz w:val="21"/>
          <w:szCs w:val="21"/>
        </w:rPr>
        <w:t xml:space="preserve"> </w:t>
      </w:r>
      <w:r>
        <w:rPr>
          <w:rFonts w:ascii="宋体" w:hAnsi="宋体" w:eastAsia="宋体" w:cs="宋体"/>
          <w:sz w:val="21"/>
          <w:szCs w:val="21"/>
        </w:rPr>
        <w:t>Mbit</w:t>
      </w:r>
      <w:r>
        <w:rPr>
          <w:rFonts w:ascii="宋体" w:hAnsi="宋体" w:eastAsia="宋体" w:cs="宋体"/>
          <w:spacing w:val="7"/>
          <w:sz w:val="21"/>
          <w:szCs w:val="21"/>
        </w:rPr>
        <w:t>/s),其发送时延是</w:t>
      </w:r>
    </w:p>
    <w:p w14:paraId="1B7789E6">
      <w:pPr>
        <w:spacing w:before="248" w:line="188" w:lineRule="auto"/>
        <w:ind w:left="303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100×2²⁰×8÷10⁶=838.9s</w:t>
      </w:r>
    </w:p>
    <w:p w14:paraId="6E0DB72F">
      <w:pPr>
        <w:spacing w:before="195" w:line="219" w:lineRule="auto"/>
        <w:ind w:left="439"/>
        <w:rPr>
          <w:rFonts w:ascii="宋体" w:hAnsi="宋体" w:eastAsia="宋体" w:cs="宋体"/>
          <w:sz w:val="21"/>
          <w:szCs w:val="21"/>
        </w:rPr>
      </w:pPr>
      <w:r>
        <w:rPr>
          <w:rFonts w:ascii="宋体" w:hAnsi="宋体" w:eastAsia="宋体" w:cs="宋体"/>
          <w:spacing w:val="4"/>
          <w:sz w:val="21"/>
          <w:szCs w:val="21"/>
        </w:rPr>
        <w:t xml:space="preserve">现在把这个数据块用光纤传送到1000 </w:t>
      </w:r>
      <w:r>
        <w:rPr>
          <w:rFonts w:ascii="Times New Roman" w:hAnsi="Times New Roman" w:eastAsia="Times New Roman" w:cs="Times New Roman"/>
          <w:sz w:val="21"/>
          <w:szCs w:val="21"/>
        </w:rPr>
        <w:t>km</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 xml:space="preserve">远的计算机。由于在1000 </w:t>
      </w:r>
      <w:r>
        <w:rPr>
          <w:rFonts w:ascii="Times New Roman" w:hAnsi="Times New Roman" w:eastAsia="Times New Roman" w:cs="Times New Roman"/>
          <w:sz w:val="21"/>
          <w:szCs w:val="21"/>
        </w:rPr>
        <w:t>km</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的光纤上的传</w:t>
      </w:r>
    </w:p>
    <w:p w14:paraId="688E067B">
      <w:pPr>
        <w:pStyle w:val="2"/>
        <w:spacing w:line="443" w:lineRule="auto"/>
      </w:pPr>
      <w:r>
        <w:drawing>
          <wp:anchor distT="0" distB="0" distL="0" distR="0" simplePos="0" relativeHeight="251679744" behindDoc="0" locked="0" layoutInCell="1" allowOverlap="1">
            <wp:simplePos x="0" y="0"/>
            <wp:positionH relativeFrom="column">
              <wp:posOffset>0</wp:posOffset>
            </wp:positionH>
            <wp:positionV relativeFrom="paragraph">
              <wp:posOffset>186690</wp:posOffset>
            </wp:positionV>
            <wp:extent cx="1866900" cy="63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53"/>
                    <a:stretch>
                      <a:fillRect/>
                    </a:stretch>
                  </pic:blipFill>
                  <pic:spPr>
                    <a:xfrm>
                      <a:off x="0" y="0"/>
                      <a:ext cx="1866870" cy="6372"/>
                    </a:xfrm>
                    <a:prstGeom prst="rect">
                      <a:avLst/>
                    </a:prstGeom>
                  </pic:spPr>
                </pic:pic>
              </a:graphicData>
            </a:graphic>
          </wp:anchor>
        </w:drawing>
      </w:r>
    </w:p>
    <w:p w14:paraId="232A3BE3">
      <w:pPr>
        <w:spacing w:before="53" w:line="350" w:lineRule="auto"/>
        <w:ind w:left="9" w:right="64" w:firstLine="430"/>
        <w:rPr>
          <w:rFonts w:ascii="宋体" w:hAnsi="宋体" w:eastAsia="宋体" w:cs="宋体"/>
          <w:sz w:val="16"/>
          <w:szCs w:val="16"/>
        </w:rPr>
      </w:pPr>
      <w:r>
        <w:rPr>
          <w:rFonts w:ascii="宋体" w:hAnsi="宋体" w:eastAsia="宋体" w:cs="宋体"/>
          <w:spacing w:val="-7"/>
          <w:sz w:val="16"/>
          <w:szCs w:val="16"/>
        </w:rPr>
        <w:t>①</w:t>
      </w:r>
      <w:r>
        <w:rPr>
          <w:rFonts w:ascii="宋体" w:hAnsi="宋体" w:eastAsia="宋体" w:cs="宋体"/>
          <w:spacing w:val="-25"/>
          <w:sz w:val="16"/>
          <w:szCs w:val="16"/>
        </w:rPr>
        <w:t xml:space="preserve"> </w:t>
      </w:r>
      <w:r>
        <w:rPr>
          <w:rFonts w:ascii="宋体" w:hAnsi="宋体" w:eastAsia="宋体" w:cs="宋体"/>
          <w:spacing w:val="-7"/>
          <w:sz w:val="16"/>
          <w:szCs w:val="16"/>
        </w:rPr>
        <w:t>注：当计算机网络中的通信量过大时，网络中的许多路由器的处理时延和排队</w:t>
      </w:r>
      <w:r>
        <w:rPr>
          <w:rFonts w:ascii="宋体" w:hAnsi="宋体" w:eastAsia="宋体" w:cs="宋体"/>
          <w:spacing w:val="-8"/>
          <w:sz w:val="16"/>
          <w:szCs w:val="16"/>
        </w:rPr>
        <w:t>时延将会大大增加，因而处理时延和排</w:t>
      </w:r>
      <w:r>
        <w:rPr>
          <w:rFonts w:ascii="宋体" w:hAnsi="宋体" w:eastAsia="宋体" w:cs="宋体"/>
          <w:sz w:val="16"/>
          <w:szCs w:val="16"/>
        </w:rPr>
        <w:t xml:space="preserve"> </w:t>
      </w:r>
      <w:r>
        <w:rPr>
          <w:rFonts w:ascii="宋体" w:hAnsi="宋体" w:eastAsia="宋体" w:cs="宋体"/>
          <w:spacing w:val="-10"/>
          <w:sz w:val="16"/>
          <w:szCs w:val="16"/>
        </w:rPr>
        <w:t>队时延有可能在总时延中占据主要成分。这时整个网络的性能就变差了。</w:t>
      </w:r>
    </w:p>
    <w:p w14:paraId="1AFD4A84">
      <w:pPr>
        <w:spacing w:line="350" w:lineRule="auto"/>
        <w:rPr>
          <w:rFonts w:ascii="宋体" w:hAnsi="宋体" w:eastAsia="宋体" w:cs="宋体"/>
          <w:sz w:val="16"/>
          <w:szCs w:val="16"/>
        </w:rPr>
        <w:sectPr>
          <w:footerReference r:id="rId35" w:type="default"/>
          <w:pgSz w:w="9940" w:h="14760"/>
          <w:pgMar w:top="1092" w:right="800" w:bottom="807" w:left="640" w:header="0" w:footer="599" w:gutter="0"/>
          <w:cols w:space="720" w:num="1"/>
        </w:sectPr>
      </w:pPr>
    </w:p>
    <w:p w14:paraId="4757EE0E">
      <w:pPr>
        <w:spacing w:before="41" w:line="212" w:lineRule="auto"/>
        <w:rPr>
          <w:rFonts w:ascii="宋体" w:hAnsi="宋体" w:eastAsia="宋体" w:cs="宋体"/>
          <w:sz w:val="20"/>
          <w:szCs w:val="20"/>
        </w:rPr>
      </w:pPr>
      <w:bookmarkStart w:id="30" w:name="bookmark263"/>
      <w:bookmarkEnd w:id="30"/>
      <w:r>
        <w:rPr>
          <w:rFonts w:ascii="宋体" w:hAnsi="宋体" w:eastAsia="宋体" w:cs="宋体"/>
          <w:spacing w:val="16"/>
          <w:sz w:val="20"/>
          <w:szCs w:val="20"/>
        </w:rPr>
        <w:t>播时延约为5</w:t>
      </w:r>
      <w:r>
        <w:rPr>
          <w:rFonts w:ascii="宋体" w:hAnsi="宋体" w:eastAsia="宋体" w:cs="宋体"/>
          <w:spacing w:val="-23"/>
          <w:sz w:val="20"/>
          <w:szCs w:val="20"/>
        </w:rPr>
        <w:t xml:space="preserve"> </w:t>
      </w:r>
      <w:r>
        <w:rPr>
          <w:rFonts w:ascii="Times New Roman" w:hAnsi="Times New Roman" w:eastAsia="Times New Roman" w:cs="Times New Roman"/>
          <w:sz w:val="20"/>
          <w:szCs w:val="20"/>
        </w:rPr>
        <w:t>ms</w:t>
      </w:r>
      <w:r>
        <w:rPr>
          <w:rFonts w:ascii="Times New Roman" w:hAnsi="Times New Roman" w:eastAsia="Times New Roman" w:cs="Times New Roman"/>
          <w:spacing w:val="16"/>
          <w:sz w:val="20"/>
          <w:szCs w:val="20"/>
        </w:rPr>
        <w:t xml:space="preserve">,   </w:t>
      </w:r>
      <w:r>
        <w:rPr>
          <w:rFonts w:ascii="宋体" w:hAnsi="宋体" w:eastAsia="宋体" w:cs="宋体"/>
          <w:spacing w:val="16"/>
          <w:sz w:val="20"/>
          <w:szCs w:val="20"/>
        </w:rPr>
        <w:t xml:space="preserve">因此在这种情况下，发送100 </w:t>
      </w:r>
      <w:r>
        <w:rPr>
          <w:rFonts w:ascii="Times New Roman" w:hAnsi="Times New Roman" w:eastAsia="Times New Roman" w:cs="Times New Roman"/>
          <w:sz w:val="20"/>
          <w:szCs w:val="20"/>
        </w:rPr>
        <w:t>MB</w:t>
      </w:r>
      <w:r>
        <w:rPr>
          <w:rFonts w:ascii="Times New Roman" w:hAnsi="Times New Roman" w:eastAsia="Times New Roman" w:cs="Times New Roman"/>
          <w:spacing w:val="16"/>
          <w:sz w:val="20"/>
          <w:szCs w:val="20"/>
        </w:rPr>
        <w:t xml:space="preserve">  </w:t>
      </w:r>
      <w:r>
        <w:rPr>
          <w:rFonts w:ascii="宋体" w:hAnsi="宋体" w:eastAsia="宋体" w:cs="宋体"/>
          <w:spacing w:val="16"/>
          <w:sz w:val="20"/>
          <w:szCs w:val="20"/>
        </w:rPr>
        <w:t>的</w:t>
      </w:r>
      <w:r>
        <w:rPr>
          <w:rFonts w:ascii="宋体" w:hAnsi="宋体" w:eastAsia="宋体" w:cs="宋体"/>
          <w:spacing w:val="15"/>
          <w:sz w:val="20"/>
          <w:szCs w:val="20"/>
        </w:rPr>
        <w:t>数据块的总时延=838</w:t>
      </w:r>
      <w:r>
        <w:rPr>
          <w:rFonts w:ascii="宋体" w:hAnsi="宋体" w:eastAsia="宋体" w:cs="宋体"/>
          <w:spacing w:val="-59"/>
          <w:sz w:val="20"/>
          <w:szCs w:val="20"/>
        </w:rPr>
        <w:t xml:space="preserve"> </w:t>
      </w:r>
      <w:r>
        <w:rPr>
          <w:rFonts w:ascii="宋体" w:hAnsi="宋体" w:eastAsia="宋体" w:cs="宋体"/>
          <w:spacing w:val="15"/>
          <w:sz w:val="20"/>
          <w:szCs w:val="20"/>
        </w:rPr>
        <w:t>.9+0</w:t>
      </w:r>
      <w:r>
        <w:rPr>
          <w:rFonts w:ascii="宋体" w:hAnsi="宋体" w:eastAsia="宋体" w:cs="宋体"/>
          <w:spacing w:val="-59"/>
          <w:sz w:val="20"/>
          <w:szCs w:val="20"/>
        </w:rPr>
        <w:t xml:space="preserve"> </w:t>
      </w:r>
      <w:r>
        <w:rPr>
          <w:rFonts w:ascii="宋体" w:hAnsi="宋体" w:eastAsia="宋体" w:cs="宋体"/>
          <w:spacing w:val="15"/>
          <w:sz w:val="20"/>
          <w:szCs w:val="20"/>
        </w:rPr>
        <w:t>.005≈</w:t>
      </w:r>
    </w:p>
    <w:p w14:paraId="5EEA476C">
      <w:pPr>
        <w:spacing w:before="103" w:line="219" w:lineRule="auto"/>
        <w:ind w:left="10"/>
        <w:rPr>
          <w:rFonts w:ascii="宋体" w:hAnsi="宋体" w:eastAsia="宋体" w:cs="宋体"/>
          <w:sz w:val="20"/>
          <w:szCs w:val="20"/>
        </w:rPr>
      </w:pPr>
      <w:r>
        <w:rPr>
          <w:rFonts w:ascii="宋体" w:hAnsi="宋体" w:eastAsia="宋体" w:cs="宋体"/>
          <w:spacing w:val="7"/>
          <w:sz w:val="20"/>
          <w:szCs w:val="20"/>
        </w:rPr>
        <w:t>838.9s。可见对于这种情况，发送时</w:t>
      </w:r>
      <w:r>
        <w:rPr>
          <w:rFonts w:ascii="宋体" w:hAnsi="宋体" w:eastAsia="宋体" w:cs="宋体"/>
          <w:spacing w:val="6"/>
          <w:sz w:val="20"/>
          <w:szCs w:val="20"/>
        </w:rPr>
        <w:t>延决定了总时延的数值。</w:t>
      </w:r>
    </w:p>
    <w:p w14:paraId="33715C37">
      <w:pPr>
        <w:spacing w:before="69" w:line="292" w:lineRule="auto"/>
        <w:ind w:right="40" w:firstLine="440"/>
        <w:rPr>
          <w:rFonts w:ascii="宋体" w:hAnsi="宋体" w:eastAsia="宋体" w:cs="宋体"/>
          <w:sz w:val="20"/>
          <w:szCs w:val="20"/>
        </w:rPr>
      </w:pPr>
      <w:r>
        <w:rPr>
          <w:rFonts w:ascii="宋体" w:hAnsi="宋体" w:eastAsia="宋体" w:cs="宋体"/>
          <w:spacing w:val="17"/>
          <w:sz w:val="20"/>
          <w:szCs w:val="20"/>
        </w:rPr>
        <w:t xml:space="preserve">如果我们把发送速率提高到100倍，即提高到100 </w:t>
      </w:r>
      <w:r>
        <w:rPr>
          <w:rFonts w:ascii="Times New Roman" w:hAnsi="Times New Roman" w:eastAsia="Times New Roman" w:cs="Times New Roman"/>
          <w:sz w:val="20"/>
          <w:szCs w:val="20"/>
        </w:rPr>
        <w:t>Mbit</w:t>
      </w:r>
      <w:r>
        <w:rPr>
          <w:rFonts w:ascii="Times New Roman" w:hAnsi="Times New Roman" w:eastAsia="Times New Roman" w:cs="Times New Roman"/>
          <w:spacing w:val="17"/>
          <w:sz w:val="20"/>
          <w:szCs w:val="20"/>
        </w:rPr>
        <w:t xml:space="preserve">/s,   </w:t>
      </w:r>
      <w:r>
        <w:rPr>
          <w:rFonts w:ascii="宋体" w:hAnsi="宋体" w:eastAsia="宋体" w:cs="宋体"/>
          <w:spacing w:val="17"/>
          <w:sz w:val="20"/>
          <w:szCs w:val="20"/>
        </w:rPr>
        <w:t>那</w:t>
      </w:r>
      <w:r>
        <w:rPr>
          <w:rFonts w:ascii="宋体" w:hAnsi="宋体" w:eastAsia="宋体" w:cs="宋体"/>
          <w:spacing w:val="16"/>
          <w:sz w:val="20"/>
          <w:szCs w:val="20"/>
        </w:rPr>
        <w:t>么总时延就变为8.389+</w:t>
      </w:r>
      <w:r>
        <w:rPr>
          <w:rFonts w:ascii="宋体" w:hAnsi="宋体" w:eastAsia="宋体" w:cs="宋体"/>
          <w:sz w:val="20"/>
          <w:szCs w:val="20"/>
        </w:rPr>
        <w:t xml:space="preserve"> </w:t>
      </w:r>
      <w:r>
        <w:rPr>
          <w:rFonts w:ascii="宋体" w:hAnsi="宋体" w:eastAsia="宋体" w:cs="宋体"/>
          <w:spacing w:val="4"/>
          <w:sz w:val="20"/>
          <w:szCs w:val="20"/>
        </w:rPr>
        <w:t>0.005=8.394s,  缩小到原有数</w:t>
      </w:r>
      <w:r>
        <w:rPr>
          <w:rFonts w:ascii="宋体" w:hAnsi="宋体" w:eastAsia="宋体" w:cs="宋体"/>
          <w:spacing w:val="3"/>
          <w:sz w:val="20"/>
          <w:szCs w:val="20"/>
        </w:rPr>
        <w:t>值的1/100。</w:t>
      </w:r>
    </w:p>
    <w:p w14:paraId="2F668184">
      <w:pPr>
        <w:spacing w:before="1" w:line="288" w:lineRule="auto"/>
        <w:ind w:left="19" w:right="36" w:firstLine="410"/>
        <w:rPr>
          <w:rFonts w:ascii="宋体" w:hAnsi="宋体" w:eastAsia="宋体" w:cs="宋体"/>
          <w:sz w:val="20"/>
          <w:szCs w:val="20"/>
        </w:rPr>
      </w:pPr>
      <w:r>
        <w:rPr>
          <w:rFonts w:ascii="宋体" w:hAnsi="宋体" w:eastAsia="宋体" w:cs="宋体"/>
          <w:spacing w:val="13"/>
          <w:sz w:val="20"/>
          <w:szCs w:val="20"/>
        </w:rPr>
        <w:t>但是，并非在任何情况下，提高发送速率就能减小总时延。例如，要传送的</w:t>
      </w:r>
      <w:r>
        <w:rPr>
          <w:rFonts w:ascii="宋体" w:hAnsi="宋体" w:eastAsia="宋体" w:cs="宋体"/>
          <w:spacing w:val="12"/>
          <w:sz w:val="20"/>
          <w:szCs w:val="20"/>
        </w:rPr>
        <w:t>数据仅有1</w:t>
      </w:r>
      <w:r>
        <w:rPr>
          <w:rFonts w:ascii="宋体" w:hAnsi="宋体" w:eastAsia="宋体" w:cs="宋体"/>
          <w:sz w:val="20"/>
          <w:szCs w:val="20"/>
        </w:rPr>
        <w:t xml:space="preserve"> </w:t>
      </w:r>
      <w:r>
        <w:rPr>
          <w:rFonts w:ascii="宋体" w:hAnsi="宋体" w:eastAsia="宋体" w:cs="宋体"/>
          <w:spacing w:val="9"/>
          <w:sz w:val="20"/>
          <w:szCs w:val="20"/>
        </w:rPr>
        <w:t xml:space="preserve">个字节(如键盘上键入的一个字符，共8 </w:t>
      </w:r>
      <w:r>
        <w:rPr>
          <w:rFonts w:ascii="宋体" w:hAnsi="宋体" w:eastAsia="宋体" w:cs="宋体"/>
          <w:sz w:val="20"/>
          <w:szCs w:val="20"/>
        </w:rPr>
        <w:t>bit</w:t>
      </w:r>
      <w:r>
        <w:rPr>
          <w:rFonts w:ascii="宋体" w:hAnsi="宋体" w:eastAsia="宋体" w:cs="宋体"/>
          <w:spacing w:val="9"/>
          <w:sz w:val="20"/>
          <w:szCs w:val="20"/>
        </w:rPr>
        <w:t xml:space="preserve">)。当发送速率为1 </w:t>
      </w:r>
      <w:r>
        <w:rPr>
          <w:rFonts w:ascii="宋体" w:hAnsi="宋体" w:eastAsia="宋体" w:cs="宋体"/>
          <w:sz w:val="20"/>
          <w:szCs w:val="20"/>
        </w:rPr>
        <w:t>Mbit</w:t>
      </w:r>
      <w:r>
        <w:rPr>
          <w:rFonts w:ascii="宋体" w:hAnsi="宋体" w:eastAsia="宋体" w:cs="宋体"/>
          <w:spacing w:val="9"/>
          <w:sz w:val="20"/>
          <w:szCs w:val="20"/>
        </w:rPr>
        <w:t>/s时，发送</w:t>
      </w:r>
      <w:r>
        <w:rPr>
          <w:rFonts w:ascii="宋体" w:hAnsi="宋体" w:eastAsia="宋体" w:cs="宋体"/>
          <w:spacing w:val="8"/>
          <w:sz w:val="20"/>
          <w:szCs w:val="20"/>
        </w:rPr>
        <w:t>时延是</w:t>
      </w:r>
    </w:p>
    <w:p w14:paraId="01946431">
      <w:pPr>
        <w:spacing w:before="151" w:line="188" w:lineRule="auto"/>
        <w:ind w:left="311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8÷10⁶=8×10⁶s=8μs</w:t>
      </w:r>
    </w:p>
    <w:p w14:paraId="4218BFA6">
      <w:pPr>
        <w:spacing w:before="275" w:line="287" w:lineRule="auto"/>
        <w:ind w:left="10" w:right="31" w:firstLine="430"/>
        <w:jc w:val="both"/>
        <w:rPr>
          <w:rFonts w:ascii="宋体" w:hAnsi="宋体" w:eastAsia="宋体" w:cs="宋体"/>
          <w:sz w:val="20"/>
          <w:szCs w:val="20"/>
        </w:rPr>
      </w:pPr>
      <w:r>
        <w:rPr>
          <w:rFonts w:ascii="宋体" w:hAnsi="宋体" w:eastAsia="宋体" w:cs="宋体"/>
          <w:spacing w:val="18"/>
          <w:sz w:val="20"/>
          <w:szCs w:val="20"/>
        </w:rPr>
        <w:t>若传播时延仍为5</w:t>
      </w:r>
      <w:r>
        <w:rPr>
          <w:rFonts w:ascii="宋体" w:hAnsi="宋体" w:eastAsia="宋体" w:cs="宋体"/>
          <w:spacing w:val="-43"/>
          <w:sz w:val="20"/>
          <w:szCs w:val="20"/>
        </w:rPr>
        <w:t xml:space="preserve"> </w:t>
      </w:r>
      <w:r>
        <w:rPr>
          <w:rFonts w:ascii="宋体" w:hAnsi="宋体" w:eastAsia="宋体" w:cs="宋体"/>
          <w:sz w:val="20"/>
          <w:szCs w:val="20"/>
        </w:rPr>
        <w:t>ms</w:t>
      </w:r>
      <w:r>
        <w:rPr>
          <w:rFonts w:ascii="宋体" w:hAnsi="宋体" w:eastAsia="宋体" w:cs="宋体"/>
          <w:spacing w:val="18"/>
          <w:sz w:val="20"/>
          <w:szCs w:val="20"/>
        </w:rPr>
        <w:t>,</w:t>
      </w:r>
      <w:r>
        <w:rPr>
          <w:rFonts w:ascii="宋体" w:hAnsi="宋体" w:eastAsia="宋体" w:cs="宋体"/>
          <w:spacing w:val="83"/>
          <w:sz w:val="20"/>
          <w:szCs w:val="20"/>
        </w:rPr>
        <w:t xml:space="preserve"> </w:t>
      </w:r>
      <w:r>
        <w:rPr>
          <w:rFonts w:ascii="宋体" w:hAnsi="宋体" w:eastAsia="宋体" w:cs="宋体"/>
          <w:spacing w:val="18"/>
          <w:sz w:val="20"/>
          <w:szCs w:val="20"/>
        </w:rPr>
        <w:t xml:space="preserve">则总时延为5.008 </w:t>
      </w:r>
      <w:r>
        <w:rPr>
          <w:rFonts w:ascii="宋体" w:hAnsi="宋体" w:eastAsia="宋体" w:cs="宋体"/>
          <w:sz w:val="20"/>
          <w:szCs w:val="20"/>
        </w:rPr>
        <w:t>ms</w:t>
      </w:r>
      <w:r>
        <w:rPr>
          <w:rFonts w:ascii="宋体" w:hAnsi="宋体" w:eastAsia="宋体" w:cs="宋体"/>
          <w:spacing w:val="18"/>
          <w:sz w:val="20"/>
          <w:szCs w:val="20"/>
        </w:rPr>
        <w:t>。</w:t>
      </w:r>
      <w:r>
        <w:rPr>
          <w:rFonts w:ascii="宋体" w:hAnsi="宋体" w:eastAsia="宋体" w:cs="宋体"/>
          <w:spacing w:val="-28"/>
          <w:sz w:val="20"/>
          <w:szCs w:val="20"/>
        </w:rPr>
        <w:t xml:space="preserve"> </w:t>
      </w:r>
      <w:r>
        <w:rPr>
          <w:rFonts w:ascii="宋体" w:hAnsi="宋体" w:eastAsia="宋体" w:cs="宋体"/>
          <w:spacing w:val="18"/>
          <w:sz w:val="20"/>
          <w:szCs w:val="20"/>
        </w:rPr>
        <w:t>在这种情况下，传</w:t>
      </w:r>
      <w:r>
        <w:rPr>
          <w:rFonts w:ascii="宋体" w:hAnsi="宋体" w:eastAsia="宋体" w:cs="宋体"/>
          <w:spacing w:val="17"/>
          <w:sz w:val="20"/>
          <w:szCs w:val="20"/>
        </w:rPr>
        <w:t>播时延决定了总时</w:t>
      </w:r>
      <w:r>
        <w:rPr>
          <w:rFonts w:ascii="宋体" w:hAnsi="宋体" w:eastAsia="宋体" w:cs="宋体"/>
          <w:sz w:val="20"/>
          <w:szCs w:val="20"/>
        </w:rPr>
        <w:t xml:space="preserve"> </w:t>
      </w:r>
      <w:r>
        <w:rPr>
          <w:rFonts w:ascii="宋体" w:hAnsi="宋体" w:eastAsia="宋体" w:cs="宋体"/>
          <w:spacing w:val="16"/>
          <w:sz w:val="20"/>
          <w:szCs w:val="20"/>
        </w:rPr>
        <w:t>延。如果我们把数据率提高到1000倍(即将数据的发送速率</w:t>
      </w:r>
      <w:r>
        <w:rPr>
          <w:rFonts w:ascii="宋体" w:hAnsi="宋体" w:eastAsia="宋体" w:cs="宋体"/>
          <w:spacing w:val="15"/>
          <w:sz w:val="20"/>
          <w:szCs w:val="20"/>
        </w:rPr>
        <w:t xml:space="preserve">提高到1 </w:t>
      </w:r>
      <w:r>
        <w:rPr>
          <w:rFonts w:ascii="宋体" w:hAnsi="宋体" w:eastAsia="宋体" w:cs="宋体"/>
          <w:sz w:val="20"/>
          <w:szCs w:val="20"/>
        </w:rPr>
        <w:t>Gbit</w:t>
      </w:r>
      <w:r>
        <w:rPr>
          <w:rFonts w:ascii="宋体" w:hAnsi="宋体" w:eastAsia="宋体" w:cs="宋体"/>
          <w:spacing w:val="15"/>
          <w:sz w:val="20"/>
          <w:szCs w:val="20"/>
        </w:rPr>
        <w:t>/s),不难算出，</w:t>
      </w:r>
      <w:r>
        <w:rPr>
          <w:rFonts w:ascii="宋体" w:hAnsi="宋体" w:eastAsia="宋体" w:cs="宋体"/>
          <w:sz w:val="20"/>
          <w:szCs w:val="20"/>
        </w:rPr>
        <w:t xml:space="preserve"> </w:t>
      </w:r>
      <w:r>
        <w:rPr>
          <w:rFonts w:ascii="宋体" w:hAnsi="宋体" w:eastAsia="宋体" w:cs="宋体"/>
          <w:spacing w:val="10"/>
          <w:sz w:val="20"/>
          <w:szCs w:val="20"/>
        </w:rPr>
        <w:t>总时延基本上仍是5</w:t>
      </w:r>
      <w:r>
        <w:rPr>
          <w:rFonts w:ascii="宋体" w:hAnsi="宋体" w:eastAsia="宋体" w:cs="宋体"/>
          <w:spacing w:val="-33"/>
          <w:sz w:val="20"/>
          <w:szCs w:val="20"/>
        </w:rPr>
        <w:t xml:space="preserve"> </w:t>
      </w:r>
      <w:r>
        <w:rPr>
          <w:rFonts w:ascii="Times New Roman" w:hAnsi="Times New Roman" w:eastAsia="Times New Roman" w:cs="Times New Roman"/>
          <w:sz w:val="20"/>
          <w:szCs w:val="20"/>
        </w:rPr>
        <w:t>ms</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并没有明显减小。这个例子告诉我们，不能笼统地</w:t>
      </w:r>
      <w:r>
        <w:rPr>
          <w:rFonts w:ascii="宋体" w:hAnsi="宋体" w:eastAsia="宋体" w:cs="宋体"/>
          <w:spacing w:val="9"/>
          <w:sz w:val="20"/>
          <w:szCs w:val="20"/>
        </w:rPr>
        <w:t>认为：“数据的</w:t>
      </w:r>
      <w:r>
        <w:rPr>
          <w:rFonts w:ascii="宋体" w:hAnsi="宋体" w:eastAsia="宋体" w:cs="宋体"/>
          <w:sz w:val="20"/>
          <w:szCs w:val="20"/>
        </w:rPr>
        <w:t xml:space="preserve"> </w:t>
      </w:r>
      <w:r>
        <w:rPr>
          <w:rFonts w:ascii="宋体" w:hAnsi="宋体" w:eastAsia="宋体" w:cs="宋体"/>
          <w:spacing w:val="7"/>
          <w:sz w:val="20"/>
          <w:szCs w:val="20"/>
        </w:rPr>
        <w:t>发送速率越高，其传送的总时延就越小”。这是因为数据传送的总时延是由公式(1-3)右端的</w:t>
      </w:r>
      <w:r>
        <w:rPr>
          <w:rFonts w:ascii="宋体" w:hAnsi="宋体" w:eastAsia="宋体" w:cs="宋体"/>
          <w:spacing w:val="13"/>
          <w:sz w:val="20"/>
          <w:szCs w:val="20"/>
        </w:rPr>
        <w:t xml:space="preserve"> </w:t>
      </w:r>
      <w:r>
        <w:rPr>
          <w:rFonts w:ascii="宋体" w:hAnsi="宋体" w:eastAsia="宋体" w:cs="宋体"/>
          <w:spacing w:val="8"/>
          <w:sz w:val="20"/>
          <w:szCs w:val="20"/>
        </w:rPr>
        <w:t>四项时延组成的，不能仅考虑发送时延一项。</w:t>
      </w:r>
    </w:p>
    <w:p w14:paraId="099C343D">
      <w:pPr>
        <w:spacing w:before="22" w:line="290" w:lineRule="auto"/>
        <w:ind w:left="10" w:right="22" w:firstLine="419"/>
        <w:jc w:val="both"/>
        <w:rPr>
          <w:rFonts w:ascii="宋体" w:hAnsi="宋体" w:eastAsia="宋体" w:cs="宋体"/>
          <w:sz w:val="20"/>
          <w:szCs w:val="20"/>
        </w:rPr>
      </w:pPr>
      <w:r>
        <w:rPr>
          <w:rFonts w:ascii="宋体" w:hAnsi="宋体" w:eastAsia="宋体" w:cs="宋体"/>
          <w:spacing w:val="13"/>
          <w:sz w:val="20"/>
          <w:szCs w:val="20"/>
        </w:rPr>
        <w:t>如果上述概念没有弄清楚，就很容易产生这样错误</w:t>
      </w:r>
      <w:r>
        <w:rPr>
          <w:rFonts w:ascii="宋体" w:hAnsi="宋体" w:eastAsia="宋体" w:cs="宋体"/>
          <w:spacing w:val="12"/>
          <w:sz w:val="20"/>
          <w:szCs w:val="20"/>
        </w:rPr>
        <w:t>的概念：“在高速链路(或高带宽链</w:t>
      </w:r>
      <w:r>
        <w:rPr>
          <w:rFonts w:ascii="宋体" w:hAnsi="宋体" w:eastAsia="宋体" w:cs="宋体"/>
          <w:sz w:val="20"/>
          <w:szCs w:val="20"/>
        </w:rPr>
        <w:t xml:space="preserve"> </w:t>
      </w:r>
      <w:r>
        <w:rPr>
          <w:rFonts w:ascii="宋体" w:hAnsi="宋体" w:eastAsia="宋体" w:cs="宋体"/>
          <w:spacing w:val="13"/>
          <w:sz w:val="20"/>
          <w:szCs w:val="20"/>
        </w:rPr>
        <w:t>路)上，比特会传送得更快些”。但这是不对的。我们知道，汽车在</w:t>
      </w:r>
      <w:r>
        <w:rPr>
          <w:rFonts w:ascii="宋体" w:hAnsi="宋体" w:eastAsia="宋体" w:cs="宋体"/>
          <w:spacing w:val="12"/>
          <w:sz w:val="20"/>
          <w:szCs w:val="20"/>
        </w:rPr>
        <w:t>路面质量很好的高速公</w:t>
      </w:r>
      <w:r>
        <w:rPr>
          <w:rFonts w:ascii="宋体" w:hAnsi="宋体" w:eastAsia="宋体" w:cs="宋体"/>
          <w:sz w:val="20"/>
          <w:szCs w:val="20"/>
        </w:rPr>
        <w:t xml:space="preserve"> </w:t>
      </w:r>
      <w:r>
        <w:rPr>
          <w:rFonts w:ascii="宋体" w:hAnsi="宋体" w:eastAsia="宋体" w:cs="宋体"/>
          <w:spacing w:val="10"/>
          <w:sz w:val="20"/>
          <w:szCs w:val="20"/>
        </w:rPr>
        <w:t>路上可明显地提高行驶速率。然而对于高速网络链路，我们提高的仅仅是数据的发送速率而</w:t>
      </w:r>
      <w:r>
        <w:rPr>
          <w:rFonts w:ascii="宋体" w:hAnsi="宋体" w:eastAsia="宋体" w:cs="宋体"/>
          <w:sz w:val="20"/>
          <w:szCs w:val="20"/>
        </w:rPr>
        <w:t xml:space="preserve"> </w:t>
      </w:r>
      <w:r>
        <w:rPr>
          <w:rFonts w:ascii="黑体" w:hAnsi="黑体" w:eastAsia="黑体" w:cs="黑体"/>
          <w:spacing w:val="13"/>
          <w:sz w:val="20"/>
          <w:szCs w:val="20"/>
        </w:rPr>
        <w:t>不是比特在链路上的传播速率</w:t>
      </w:r>
      <w:r>
        <w:rPr>
          <w:rFonts w:ascii="宋体" w:hAnsi="宋体" w:eastAsia="宋体" w:cs="宋体"/>
          <w:spacing w:val="13"/>
          <w:sz w:val="20"/>
          <w:szCs w:val="20"/>
        </w:rPr>
        <w:t>。荷载信息的</w:t>
      </w:r>
      <w:r>
        <w:rPr>
          <w:rFonts w:ascii="宋体" w:hAnsi="宋体" w:eastAsia="宋体" w:cs="宋体"/>
          <w:spacing w:val="12"/>
          <w:sz w:val="20"/>
          <w:szCs w:val="20"/>
        </w:rPr>
        <w:t>电磁波在通信线路上的传播速率(这是光速的数</w:t>
      </w:r>
      <w:r>
        <w:rPr>
          <w:rFonts w:ascii="宋体" w:hAnsi="宋体" w:eastAsia="宋体" w:cs="宋体"/>
          <w:sz w:val="20"/>
          <w:szCs w:val="20"/>
        </w:rPr>
        <w:t xml:space="preserve"> </w:t>
      </w:r>
      <w:r>
        <w:rPr>
          <w:rFonts w:ascii="宋体" w:hAnsi="宋体" w:eastAsia="宋体" w:cs="宋体"/>
          <w:spacing w:val="12"/>
          <w:sz w:val="20"/>
          <w:szCs w:val="20"/>
        </w:rPr>
        <w:t>量级)取决于通信线路的介质材料，而与数据的发送速率并无关系。提高数据的发送速率只</w:t>
      </w:r>
      <w:r>
        <w:rPr>
          <w:rFonts w:ascii="宋体" w:hAnsi="宋体" w:eastAsia="宋体" w:cs="宋体"/>
          <w:spacing w:val="18"/>
          <w:sz w:val="20"/>
          <w:szCs w:val="20"/>
        </w:rPr>
        <w:t xml:space="preserve"> </w:t>
      </w:r>
      <w:r>
        <w:rPr>
          <w:rFonts w:ascii="黑体" w:hAnsi="黑体" w:eastAsia="黑体" w:cs="黑体"/>
          <w:spacing w:val="10"/>
          <w:sz w:val="20"/>
          <w:szCs w:val="20"/>
        </w:rPr>
        <w:t>是减小了数据的发送时延</w:t>
      </w:r>
      <w:r>
        <w:rPr>
          <w:rFonts w:ascii="宋体" w:hAnsi="宋体" w:eastAsia="宋体" w:cs="宋体"/>
          <w:spacing w:val="10"/>
          <w:sz w:val="20"/>
          <w:szCs w:val="20"/>
        </w:rPr>
        <w:t>。还有一点也应当注意，就是数据的发送速率的单位是每秒发送多</w:t>
      </w:r>
      <w:r>
        <w:rPr>
          <w:rFonts w:ascii="宋体" w:hAnsi="宋体" w:eastAsia="宋体" w:cs="宋体"/>
          <w:spacing w:val="17"/>
          <w:sz w:val="20"/>
          <w:szCs w:val="20"/>
        </w:rPr>
        <w:t xml:space="preserve"> </w:t>
      </w:r>
      <w:r>
        <w:rPr>
          <w:rFonts w:ascii="宋体" w:hAnsi="宋体" w:eastAsia="宋体" w:cs="宋体"/>
          <w:spacing w:val="10"/>
          <w:sz w:val="20"/>
          <w:szCs w:val="20"/>
        </w:rPr>
        <w:t>少个比特，这是指在</w:t>
      </w:r>
      <w:r>
        <w:rPr>
          <w:rFonts w:ascii="黑体" w:hAnsi="黑体" w:eastAsia="黑体" w:cs="黑体"/>
          <w:spacing w:val="10"/>
          <w:sz w:val="20"/>
          <w:szCs w:val="20"/>
        </w:rPr>
        <w:t>某个点或某个接口上</w:t>
      </w:r>
      <w:r>
        <w:rPr>
          <w:rFonts w:ascii="宋体" w:hAnsi="宋体" w:eastAsia="宋体" w:cs="宋体"/>
          <w:spacing w:val="10"/>
          <w:sz w:val="20"/>
          <w:szCs w:val="20"/>
        </w:rPr>
        <w:t>的发送速率。而传播速率的单位是每秒传播多少公</w:t>
      </w:r>
      <w:r>
        <w:rPr>
          <w:rFonts w:ascii="宋体" w:hAnsi="宋体" w:eastAsia="宋体" w:cs="宋体"/>
          <w:sz w:val="20"/>
          <w:szCs w:val="20"/>
        </w:rPr>
        <w:t xml:space="preserve"> </w:t>
      </w:r>
      <w:r>
        <w:rPr>
          <w:rFonts w:ascii="宋体" w:hAnsi="宋体" w:eastAsia="宋体" w:cs="宋体"/>
          <w:spacing w:val="12"/>
          <w:sz w:val="20"/>
          <w:szCs w:val="20"/>
        </w:rPr>
        <w:t>里，是指在</w:t>
      </w:r>
      <w:r>
        <w:rPr>
          <w:rFonts w:ascii="黑体" w:hAnsi="黑体" w:eastAsia="黑体" w:cs="黑体"/>
          <w:spacing w:val="12"/>
          <w:sz w:val="20"/>
          <w:szCs w:val="20"/>
        </w:rPr>
        <w:t>某一段传输线路</w:t>
      </w:r>
      <w:r>
        <w:rPr>
          <w:rFonts w:ascii="宋体" w:hAnsi="宋体" w:eastAsia="宋体" w:cs="宋体"/>
          <w:spacing w:val="12"/>
          <w:sz w:val="20"/>
          <w:szCs w:val="20"/>
        </w:rPr>
        <w:t>上比特的传播速率</w:t>
      </w:r>
      <w:r>
        <w:rPr>
          <w:rFonts w:ascii="宋体" w:hAnsi="宋体" w:eastAsia="宋体" w:cs="宋体"/>
          <w:spacing w:val="11"/>
          <w:sz w:val="20"/>
          <w:szCs w:val="20"/>
        </w:rPr>
        <w:t>。因此，</w:t>
      </w:r>
      <w:r>
        <w:rPr>
          <w:rFonts w:ascii="宋体" w:hAnsi="宋体" w:eastAsia="宋体" w:cs="宋体"/>
          <w:spacing w:val="69"/>
          <w:sz w:val="20"/>
          <w:szCs w:val="20"/>
        </w:rPr>
        <w:t xml:space="preserve"> </w:t>
      </w:r>
      <w:r>
        <w:rPr>
          <w:rFonts w:ascii="宋体" w:hAnsi="宋体" w:eastAsia="宋体" w:cs="宋体"/>
          <w:spacing w:val="11"/>
          <w:sz w:val="20"/>
          <w:szCs w:val="20"/>
          <w:u w:val="single" w:color="auto"/>
        </w:rPr>
        <w:t>通常所说的“光纤信道的传输速率</w:t>
      </w:r>
      <w:r>
        <w:rPr>
          <w:rFonts w:ascii="宋体" w:hAnsi="宋体" w:eastAsia="宋体" w:cs="宋体"/>
          <w:sz w:val="20"/>
          <w:szCs w:val="20"/>
        </w:rPr>
        <w:t xml:space="preserve"> </w:t>
      </w:r>
      <w:r>
        <w:rPr>
          <w:rFonts w:ascii="宋体" w:hAnsi="宋体" w:eastAsia="宋体" w:cs="宋体"/>
          <w:spacing w:val="11"/>
          <w:sz w:val="20"/>
          <w:szCs w:val="20"/>
          <w:u w:val="single" w:color="auto"/>
        </w:rPr>
        <w:t>高”是指可以用很高的速率向光纤信道发送数据，而</w:t>
      </w:r>
      <w:r>
        <w:rPr>
          <w:rFonts w:ascii="宋体" w:hAnsi="宋体" w:eastAsia="宋体" w:cs="宋体"/>
          <w:spacing w:val="10"/>
          <w:sz w:val="20"/>
          <w:szCs w:val="20"/>
          <w:u w:val="single" w:color="auto"/>
        </w:rPr>
        <w:t>光纤信道的传播速率实际上还要比铜线</w:t>
      </w:r>
      <w:r>
        <w:rPr>
          <w:rFonts w:ascii="宋体" w:hAnsi="宋体" w:eastAsia="宋体" w:cs="宋体"/>
          <w:sz w:val="20"/>
          <w:szCs w:val="20"/>
        </w:rPr>
        <w:t xml:space="preserve"> </w:t>
      </w:r>
      <w:r>
        <w:rPr>
          <w:rFonts w:ascii="宋体" w:hAnsi="宋体" w:eastAsia="宋体" w:cs="宋体"/>
          <w:spacing w:val="11"/>
          <w:sz w:val="20"/>
          <w:szCs w:val="20"/>
        </w:rPr>
        <w:t>的</w:t>
      </w:r>
      <w:r>
        <w:rPr>
          <w:rFonts w:ascii="宋体" w:hAnsi="宋体" w:eastAsia="宋体" w:cs="宋体"/>
          <w:spacing w:val="11"/>
          <w:sz w:val="20"/>
          <w:szCs w:val="20"/>
          <w:u w:val="single" w:color="auto"/>
        </w:rPr>
        <w:t>传播速率略低一点</w:t>
      </w:r>
      <w:r>
        <w:rPr>
          <w:rFonts w:ascii="宋体" w:hAnsi="宋体" w:eastAsia="宋体" w:cs="宋体"/>
          <w:spacing w:val="-52"/>
          <w:sz w:val="20"/>
          <w:szCs w:val="20"/>
        </w:rPr>
        <w:t xml:space="preserve"> </w:t>
      </w:r>
      <w:r>
        <w:rPr>
          <w:rFonts w:ascii="宋体" w:hAnsi="宋体" w:eastAsia="宋体" w:cs="宋体"/>
          <w:spacing w:val="11"/>
          <w:sz w:val="20"/>
          <w:szCs w:val="20"/>
        </w:rPr>
        <w:t>。这是因为经过测量得知，光在光纤中的传播速率约为每秒20.5 万公</w:t>
      </w:r>
      <w:r>
        <w:rPr>
          <w:rFonts w:ascii="宋体" w:hAnsi="宋体" w:eastAsia="宋体" w:cs="宋体"/>
          <w:sz w:val="20"/>
          <w:szCs w:val="20"/>
        </w:rPr>
        <w:t xml:space="preserve"> </w:t>
      </w:r>
      <w:r>
        <w:rPr>
          <w:rFonts w:ascii="宋体" w:hAnsi="宋体" w:eastAsia="宋体" w:cs="宋体"/>
          <w:spacing w:val="22"/>
          <w:sz w:val="20"/>
          <w:szCs w:val="20"/>
        </w:rPr>
        <w:t>里，它比电磁波在铜线(如5类线)中的传播速率(每秒23.</w:t>
      </w:r>
      <w:r>
        <w:rPr>
          <w:rFonts w:ascii="宋体" w:hAnsi="宋体" w:eastAsia="宋体" w:cs="宋体"/>
          <w:spacing w:val="-40"/>
          <w:sz w:val="20"/>
          <w:szCs w:val="20"/>
        </w:rPr>
        <w:t xml:space="preserve"> </w:t>
      </w:r>
      <w:r>
        <w:rPr>
          <w:rFonts w:ascii="宋体" w:hAnsi="宋体" w:eastAsia="宋体" w:cs="宋体"/>
          <w:spacing w:val="22"/>
          <w:sz w:val="20"/>
          <w:szCs w:val="20"/>
        </w:rPr>
        <w:t>1万公里)略低一些。</w:t>
      </w:r>
    </w:p>
    <w:p w14:paraId="322B41DD">
      <w:pPr>
        <w:spacing w:before="1" w:line="219" w:lineRule="auto"/>
        <w:ind w:left="449"/>
        <w:rPr>
          <w:rFonts w:ascii="宋体" w:hAnsi="宋体" w:eastAsia="宋体" w:cs="宋体"/>
          <w:sz w:val="20"/>
          <w:szCs w:val="20"/>
        </w:rPr>
      </w:pPr>
      <w:r>
        <w:rPr>
          <w:rFonts w:ascii="宋体" w:hAnsi="宋体" w:eastAsia="宋体" w:cs="宋体"/>
          <w:spacing w:val="6"/>
          <w:sz w:val="20"/>
          <w:szCs w:val="20"/>
        </w:rPr>
        <w:t>上述的重要概念请读者务必弄清。</w:t>
      </w:r>
    </w:p>
    <w:p w14:paraId="3DB498CE">
      <w:pPr>
        <w:spacing w:before="271" w:line="221" w:lineRule="auto"/>
        <w:ind w:left="419"/>
        <w:rPr>
          <w:rFonts w:ascii="黑体" w:hAnsi="黑体" w:eastAsia="黑体" w:cs="黑体"/>
          <w:sz w:val="20"/>
          <w:szCs w:val="20"/>
        </w:rPr>
      </w:pPr>
      <w:r>
        <w:rPr>
          <w:rFonts w:ascii="黑体" w:hAnsi="黑体" w:eastAsia="黑体" w:cs="黑体"/>
          <w:spacing w:val="9"/>
          <w:sz w:val="20"/>
          <w:szCs w:val="20"/>
        </w:rPr>
        <w:t>5.</w:t>
      </w:r>
      <w:r>
        <w:rPr>
          <w:rFonts w:ascii="黑体" w:hAnsi="黑体" w:eastAsia="黑体" w:cs="黑体"/>
          <w:spacing w:val="-17"/>
          <w:sz w:val="20"/>
          <w:szCs w:val="20"/>
        </w:rPr>
        <w:t xml:space="preserve"> </w:t>
      </w:r>
      <w:r>
        <w:rPr>
          <w:rFonts w:ascii="黑体" w:hAnsi="黑体" w:eastAsia="黑体" w:cs="黑体"/>
          <w:spacing w:val="9"/>
          <w:sz w:val="20"/>
          <w:szCs w:val="20"/>
        </w:rPr>
        <w:t>时延带宽积</w:t>
      </w:r>
    </w:p>
    <w:p w14:paraId="701D65BB">
      <w:pPr>
        <w:spacing w:before="211" w:line="297" w:lineRule="auto"/>
        <w:ind w:left="10" w:right="46" w:firstLine="430"/>
        <w:rPr>
          <w:rFonts w:ascii="宋体" w:hAnsi="宋体" w:eastAsia="宋体" w:cs="宋体"/>
          <w:sz w:val="20"/>
          <w:szCs w:val="20"/>
        </w:rPr>
      </w:pPr>
      <w:r>
        <w:rPr>
          <w:rFonts w:ascii="宋体" w:hAnsi="宋体" w:eastAsia="宋体" w:cs="宋体"/>
          <w:spacing w:val="18"/>
          <w:sz w:val="20"/>
          <w:szCs w:val="20"/>
        </w:rPr>
        <w:t>把以上讨论的网络性能的两个度量-—传播时延和带宽——相乘，就得到另一个很有</w:t>
      </w:r>
      <w:r>
        <w:rPr>
          <w:rFonts w:ascii="宋体" w:hAnsi="宋体" w:eastAsia="宋体" w:cs="宋体"/>
          <w:spacing w:val="3"/>
          <w:sz w:val="20"/>
          <w:szCs w:val="20"/>
        </w:rPr>
        <w:t xml:space="preserve"> </w:t>
      </w:r>
      <w:r>
        <w:rPr>
          <w:rFonts w:ascii="宋体" w:hAnsi="宋体" w:eastAsia="宋体" w:cs="宋体"/>
          <w:spacing w:val="10"/>
          <w:sz w:val="20"/>
          <w:szCs w:val="20"/>
        </w:rPr>
        <w:t>用的度量：传播时延带宽积，即</w:t>
      </w:r>
    </w:p>
    <w:p w14:paraId="31D58246">
      <w:pPr>
        <w:spacing w:before="136" w:line="235" w:lineRule="auto"/>
        <w:jc w:val="right"/>
        <w:rPr>
          <w:rFonts w:ascii="宋体" w:hAnsi="宋体" w:eastAsia="宋体" w:cs="宋体"/>
          <w:sz w:val="20"/>
          <w:szCs w:val="20"/>
        </w:rPr>
      </w:pPr>
      <w:r>
        <w:rPr>
          <w:rFonts w:ascii="宋体" w:hAnsi="宋体" w:eastAsia="宋体" w:cs="宋体"/>
          <w:spacing w:val="19"/>
          <w:sz w:val="20"/>
          <w:szCs w:val="20"/>
        </w:rPr>
        <w:t xml:space="preserve">时延带宽积=传播时延×带宽          </w:t>
      </w:r>
      <w:r>
        <w:rPr>
          <w:rFonts w:ascii="宋体" w:hAnsi="宋体" w:eastAsia="宋体" w:cs="宋体"/>
          <w:spacing w:val="18"/>
          <w:sz w:val="20"/>
          <w:szCs w:val="20"/>
        </w:rPr>
        <w:t xml:space="preserve">           </w:t>
      </w:r>
      <w:r>
        <w:rPr>
          <w:rFonts w:ascii="宋体" w:hAnsi="宋体" w:eastAsia="宋体" w:cs="宋体"/>
          <w:spacing w:val="18"/>
          <w:position w:val="-2"/>
          <w:sz w:val="20"/>
          <w:szCs w:val="20"/>
        </w:rPr>
        <w:t>(1-4)</w:t>
      </w:r>
    </w:p>
    <w:p w14:paraId="601BD3A1">
      <w:pPr>
        <w:spacing w:before="218" w:line="272" w:lineRule="auto"/>
        <w:ind w:left="19" w:right="27" w:firstLine="410"/>
        <w:jc w:val="both"/>
        <w:rPr>
          <w:rFonts w:ascii="宋体" w:hAnsi="宋体" w:eastAsia="宋体" w:cs="宋体"/>
          <w:sz w:val="20"/>
          <w:szCs w:val="20"/>
        </w:rPr>
      </w:pPr>
      <w:r>
        <w:rPr>
          <w:rFonts w:ascii="宋体" w:hAnsi="宋体" w:eastAsia="宋体" w:cs="宋体"/>
          <w:spacing w:val="15"/>
          <w:sz w:val="20"/>
          <w:szCs w:val="20"/>
        </w:rPr>
        <w:t>我们可以用图1-15的示意图来表示时延带宽积。这是一个代表链路的圆柱</w:t>
      </w:r>
      <w:r>
        <w:rPr>
          <w:rFonts w:ascii="宋体" w:hAnsi="宋体" w:eastAsia="宋体" w:cs="宋体"/>
          <w:spacing w:val="14"/>
          <w:sz w:val="20"/>
          <w:szCs w:val="20"/>
        </w:rPr>
        <w:t>形管道，管</w:t>
      </w:r>
      <w:r>
        <w:rPr>
          <w:rFonts w:ascii="宋体" w:hAnsi="宋体" w:eastAsia="宋体" w:cs="宋体"/>
          <w:sz w:val="20"/>
          <w:szCs w:val="20"/>
        </w:rPr>
        <w:t xml:space="preserve"> </w:t>
      </w:r>
      <w:r>
        <w:rPr>
          <w:rFonts w:ascii="宋体" w:hAnsi="宋体" w:eastAsia="宋体" w:cs="宋体"/>
          <w:spacing w:val="18"/>
          <w:sz w:val="20"/>
          <w:szCs w:val="20"/>
        </w:rPr>
        <w:t>道的长度是链路的传播时延(请注意，现在以时间作为单位来表</w:t>
      </w:r>
      <w:r>
        <w:rPr>
          <w:rFonts w:ascii="宋体" w:hAnsi="宋体" w:eastAsia="宋体" w:cs="宋体"/>
          <w:spacing w:val="17"/>
          <w:sz w:val="20"/>
          <w:szCs w:val="20"/>
        </w:rPr>
        <w:t>示链路长度),而管道的截</w:t>
      </w:r>
      <w:r>
        <w:rPr>
          <w:rFonts w:ascii="宋体" w:hAnsi="宋体" w:eastAsia="宋体" w:cs="宋体"/>
          <w:sz w:val="20"/>
          <w:szCs w:val="20"/>
        </w:rPr>
        <w:t xml:space="preserve"> </w:t>
      </w:r>
      <w:r>
        <w:rPr>
          <w:rFonts w:ascii="宋体" w:hAnsi="宋体" w:eastAsia="宋体" w:cs="宋体"/>
          <w:spacing w:val="10"/>
          <w:sz w:val="20"/>
          <w:szCs w:val="20"/>
        </w:rPr>
        <w:t>面积是链路的带宽。因此时延带宽积就表示这个管道的体积，表示这样的链路可容纳多少个</w:t>
      </w:r>
      <w:r>
        <w:rPr>
          <w:rFonts w:ascii="宋体" w:hAnsi="宋体" w:eastAsia="宋体" w:cs="宋体"/>
          <w:spacing w:val="7"/>
          <w:sz w:val="20"/>
          <w:szCs w:val="20"/>
        </w:rPr>
        <w:t xml:space="preserve"> </w:t>
      </w:r>
      <w:r>
        <w:rPr>
          <w:rFonts w:ascii="宋体" w:hAnsi="宋体" w:eastAsia="宋体" w:cs="宋体"/>
          <w:spacing w:val="6"/>
          <w:sz w:val="20"/>
          <w:szCs w:val="20"/>
        </w:rPr>
        <w:t xml:space="preserve">比特。例如，设某段链路的传播时延为20 </w:t>
      </w:r>
      <w:r>
        <w:rPr>
          <w:rFonts w:ascii="Times New Roman" w:hAnsi="Times New Roman" w:eastAsia="Times New Roman" w:cs="Times New Roman"/>
          <w:sz w:val="20"/>
          <w:szCs w:val="20"/>
        </w:rPr>
        <w:t>ms</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 xml:space="preserve">带宽为10 </w:t>
      </w:r>
      <w:r>
        <w:rPr>
          <w:rFonts w:ascii="Times New Roman" w:hAnsi="Times New Roman" w:eastAsia="Times New Roman" w:cs="Times New Roman"/>
          <w:sz w:val="20"/>
          <w:szCs w:val="20"/>
        </w:rPr>
        <w:t>Mbit</w:t>
      </w:r>
      <w:r>
        <w:rPr>
          <w:rFonts w:ascii="Times New Roman" w:hAnsi="Times New Roman" w:eastAsia="Times New Roman" w:cs="Times New Roman"/>
          <w:spacing w:val="6"/>
          <w:sz w:val="20"/>
          <w:szCs w:val="20"/>
        </w:rPr>
        <w:t>/s</w:t>
      </w:r>
      <w:r>
        <w:rPr>
          <w:rFonts w:ascii="Times New Roman" w:hAnsi="Times New Roman" w:eastAsia="Times New Roman" w:cs="Times New Roman"/>
          <w:spacing w:val="-15"/>
          <w:sz w:val="20"/>
          <w:szCs w:val="20"/>
        </w:rPr>
        <w:t xml:space="preserve"> </w:t>
      </w:r>
      <w:r>
        <w:rPr>
          <w:rFonts w:ascii="宋体" w:hAnsi="宋体" w:eastAsia="宋体" w:cs="宋体"/>
          <w:spacing w:val="6"/>
          <w:sz w:val="20"/>
          <w:szCs w:val="20"/>
        </w:rPr>
        <w:t>。</w:t>
      </w:r>
      <w:r>
        <w:rPr>
          <w:rFonts w:ascii="宋体" w:hAnsi="宋体" w:eastAsia="宋体" w:cs="宋体"/>
          <w:spacing w:val="-38"/>
          <w:sz w:val="20"/>
          <w:szCs w:val="20"/>
        </w:rPr>
        <w:t xml:space="preserve"> </w:t>
      </w:r>
      <w:r>
        <w:rPr>
          <w:rFonts w:ascii="宋体" w:hAnsi="宋体" w:eastAsia="宋体" w:cs="宋体"/>
          <w:spacing w:val="6"/>
          <w:sz w:val="20"/>
          <w:szCs w:val="20"/>
        </w:rPr>
        <w:t>算出</w:t>
      </w:r>
    </w:p>
    <w:p w14:paraId="225FA916">
      <w:pPr>
        <w:spacing w:before="200" w:line="219" w:lineRule="auto"/>
        <w:ind w:left="2139"/>
        <w:rPr>
          <w:rFonts w:ascii="Times New Roman" w:hAnsi="Times New Roman" w:eastAsia="Times New Roman" w:cs="Times New Roman"/>
          <w:sz w:val="20"/>
          <w:szCs w:val="20"/>
        </w:rPr>
      </w:pPr>
      <w:r>
        <w:rPr>
          <w:rFonts w:ascii="宋体" w:hAnsi="宋体" w:eastAsia="宋体" w:cs="宋体"/>
          <w:spacing w:val="19"/>
          <w:sz w:val="20"/>
          <w:szCs w:val="20"/>
        </w:rPr>
        <w:t>时延带宽积=20×10³×10×10</w:t>
      </w:r>
      <w:r>
        <w:rPr>
          <w:rFonts w:ascii="Calibri" w:hAnsi="Calibri" w:eastAsia="Calibri" w:cs="Calibri"/>
          <w:spacing w:val="19"/>
          <w:sz w:val="20"/>
          <w:szCs w:val="20"/>
        </w:rPr>
        <w:t>⁶</w:t>
      </w:r>
      <w:r>
        <w:rPr>
          <w:rFonts w:ascii="宋体" w:hAnsi="宋体" w:eastAsia="宋体" w:cs="宋体"/>
          <w:spacing w:val="18"/>
          <w:sz w:val="20"/>
          <w:szCs w:val="20"/>
        </w:rPr>
        <w:t>=2×10</w:t>
      </w:r>
      <w:r>
        <w:rPr>
          <w:rFonts w:ascii="Calibri" w:hAnsi="Calibri" w:eastAsia="Calibri" w:cs="Calibri"/>
          <w:spacing w:val="18"/>
          <w:sz w:val="20"/>
          <w:szCs w:val="20"/>
        </w:rPr>
        <w:t>⁵</w:t>
      </w:r>
      <w:r>
        <w:rPr>
          <w:rFonts w:ascii="Calibri" w:hAnsi="Calibri" w:eastAsia="Calibri" w:cs="Calibri"/>
          <w:sz w:val="20"/>
          <w:szCs w:val="20"/>
        </w:rPr>
        <w:t xml:space="preserve">  </w:t>
      </w:r>
      <w:r>
        <w:rPr>
          <w:rFonts w:ascii="Times New Roman" w:hAnsi="Times New Roman" w:eastAsia="Times New Roman" w:cs="Times New Roman"/>
          <w:sz w:val="20"/>
          <w:szCs w:val="20"/>
        </w:rPr>
        <w:t>bit</w:t>
      </w:r>
    </w:p>
    <w:p w14:paraId="4B6862F6">
      <w:pPr>
        <w:spacing w:before="243" w:line="292" w:lineRule="auto"/>
        <w:ind w:left="19" w:right="27" w:firstLine="410"/>
        <w:jc w:val="both"/>
        <w:rPr>
          <w:rFonts w:ascii="宋体" w:hAnsi="宋体" w:eastAsia="宋体" w:cs="宋体"/>
          <w:sz w:val="20"/>
          <w:szCs w:val="20"/>
        </w:rPr>
      </w:pPr>
      <w:r>
        <w:rPr>
          <w:rFonts w:ascii="宋体" w:hAnsi="宋体" w:eastAsia="宋体" w:cs="宋体"/>
          <w:spacing w:val="16"/>
          <w:sz w:val="20"/>
          <w:szCs w:val="20"/>
        </w:rPr>
        <w:t>这就表明，若发送端连续发送数据，则在发送的第一个</w:t>
      </w:r>
      <w:r>
        <w:rPr>
          <w:rFonts w:ascii="宋体" w:hAnsi="宋体" w:eastAsia="宋体" w:cs="宋体"/>
          <w:spacing w:val="15"/>
          <w:sz w:val="20"/>
          <w:szCs w:val="20"/>
        </w:rPr>
        <w:t>比特即将达到终点时，发送端</w:t>
      </w:r>
      <w:r>
        <w:rPr>
          <w:rFonts w:ascii="宋体" w:hAnsi="宋体" w:eastAsia="宋体" w:cs="宋体"/>
          <w:sz w:val="20"/>
          <w:szCs w:val="20"/>
        </w:rPr>
        <w:t xml:space="preserve"> </w:t>
      </w:r>
      <w:r>
        <w:rPr>
          <w:rFonts w:ascii="宋体" w:hAnsi="宋体" w:eastAsia="宋体" w:cs="宋体"/>
          <w:spacing w:val="15"/>
          <w:sz w:val="20"/>
          <w:szCs w:val="20"/>
        </w:rPr>
        <w:t>就已经发送了20万个比特，而这20万个比特都正在链路上向前移动。因此</w:t>
      </w:r>
      <w:r>
        <w:rPr>
          <w:rFonts w:ascii="宋体" w:hAnsi="宋体" w:eastAsia="宋体" w:cs="宋体"/>
          <w:spacing w:val="14"/>
          <w:sz w:val="20"/>
          <w:szCs w:val="20"/>
        </w:rPr>
        <w:t>，链路的时延带</w:t>
      </w:r>
      <w:r>
        <w:rPr>
          <w:rFonts w:ascii="宋体" w:hAnsi="宋体" w:eastAsia="宋体" w:cs="宋体"/>
          <w:sz w:val="20"/>
          <w:szCs w:val="20"/>
        </w:rPr>
        <w:t xml:space="preserve"> </w:t>
      </w:r>
      <w:r>
        <w:rPr>
          <w:rFonts w:ascii="宋体" w:hAnsi="宋体" w:eastAsia="宋体" w:cs="宋体"/>
          <w:spacing w:val="7"/>
          <w:sz w:val="20"/>
          <w:szCs w:val="20"/>
        </w:rPr>
        <w:t>宽积又称为以比特为单位的链路长度。</w:t>
      </w:r>
    </w:p>
    <w:p w14:paraId="0AB390D0">
      <w:pPr>
        <w:spacing w:line="292" w:lineRule="auto"/>
        <w:rPr>
          <w:rFonts w:ascii="宋体" w:hAnsi="宋体" w:eastAsia="宋体" w:cs="宋体"/>
          <w:sz w:val="20"/>
          <w:szCs w:val="20"/>
        </w:rPr>
        <w:sectPr>
          <w:footerReference r:id="rId36" w:type="default"/>
          <w:pgSz w:w="9940" w:h="14760"/>
          <w:pgMar w:top="1143" w:right="603" w:bottom="801" w:left="879" w:header="0" w:footer="540" w:gutter="0"/>
          <w:cols w:space="720" w:num="1"/>
        </w:sectPr>
      </w:pPr>
    </w:p>
    <w:p w14:paraId="4DD329A0">
      <w:pPr>
        <w:spacing w:line="799" w:lineRule="exact"/>
        <w:ind w:firstLine="2249"/>
      </w:pPr>
      <w:r>
        <w:rPr>
          <w:position w:val="-15"/>
        </w:rPr>
        <w:drawing>
          <wp:inline distT="0" distB="0" distL="0" distR="0">
            <wp:extent cx="2444750" cy="50736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62"/>
                    <a:stretch>
                      <a:fillRect/>
                    </a:stretch>
                  </pic:blipFill>
                  <pic:spPr>
                    <a:xfrm>
                      <a:off x="0" y="0"/>
                      <a:ext cx="2444774" cy="507994"/>
                    </a:xfrm>
                    <a:prstGeom prst="rect">
                      <a:avLst/>
                    </a:prstGeom>
                  </pic:spPr>
                </pic:pic>
              </a:graphicData>
            </a:graphic>
          </wp:inline>
        </w:drawing>
      </w:r>
    </w:p>
    <w:p w14:paraId="012F0197">
      <w:pPr>
        <w:spacing w:before="248" w:line="219" w:lineRule="auto"/>
        <w:ind w:left="3049"/>
        <w:rPr>
          <w:rFonts w:ascii="宋体" w:hAnsi="宋体" w:eastAsia="宋体" w:cs="宋体"/>
          <w:sz w:val="21"/>
          <w:szCs w:val="21"/>
        </w:rPr>
      </w:pPr>
      <w:bookmarkStart w:id="31" w:name="bookmark264"/>
      <w:bookmarkEnd w:id="31"/>
      <w:r>
        <w:rPr>
          <w:rFonts w:ascii="宋体" w:hAnsi="宋体" w:eastAsia="宋体" w:cs="宋体"/>
          <w:spacing w:val="-24"/>
          <w:sz w:val="21"/>
          <w:szCs w:val="21"/>
        </w:rPr>
        <w:t>图1-15</w:t>
      </w:r>
      <w:r>
        <w:rPr>
          <w:rFonts w:ascii="宋体" w:hAnsi="宋体" w:eastAsia="宋体" w:cs="宋体"/>
          <w:spacing w:val="68"/>
          <w:sz w:val="21"/>
          <w:szCs w:val="21"/>
        </w:rPr>
        <w:t xml:space="preserve"> </w:t>
      </w:r>
      <w:r>
        <w:rPr>
          <w:rFonts w:ascii="宋体" w:hAnsi="宋体" w:eastAsia="宋体" w:cs="宋体"/>
          <w:spacing w:val="-24"/>
          <w:sz w:val="21"/>
          <w:szCs w:val="21"/>
        </w:rPr>
        <w:t>链路像一条空心管道</w:t>
      </w:r>
    </w:p>
    <w:p w14:paraId="5B3667EE">
      <w:pPr>
        <w:spacing w:before="150" w:line="291" w:lineRule="auto"/>
        <w:ind w:left="20" w:right="60" w:firstLine="439"/>
        <w:rPr>
          <w:rFonts w:ascii="宋体" w:hAnsi="宋体" w:eastAsia="宋体" w:cs="宋体"/>
          <w:sz w:val="21"/>
          <w:szCs w:val="21"/>
        </w:rPr>
      </w:pPr>
      <w:r>
        <w:rPr>
          <w:rFonts w:ascii="宋体" w:hAnsi="宋体" w:eastAsia="宋体" w:cs="宋体"/>
          <w:spacing w:val="5"/>
          <w:sz w:val="21"/>
          <w:szCs w:val="21"/>
        </w:rPr>
        <w:t>不难看出，管道中的比特数表示从发送端发出的但尚未到达接收端的</w:t>
      </w:r>
      <w:r>
        <w:rPr>
          <w:rFonts w:ascii="宋体" w:hAnsi="宋体" w:eastAsia="宋体" w:cs="宋体"/>
          <w:spacing w:val="4"/>
          <w:sz w:val="21"/>
          <w:szCs w:val="21"/>
        </w:rPr>
        <w:t>比特。对于一条</w:t>
      </w:r>
      <w:r>
        <w:rPr>
          <w:rFonts w:ascii="宋体" w:hAnsi="宋体" w:eastAsia="宋体" w:cs="宋体"/>
          <w:sz w:val="21"/>
          <w:szCs w:val="21"/>
        </w:rPr>
        <w:t xml:space="preserve"> </w:t>
      </w:r>
      <w:r>
        <w:rPr>
          <w:rFonts w:ascii="宋体" w:hAnsi="宋体" w:eastAsia="宋体" w:cs="宋体"/>
          <w:spacing w:val="-1"/>
          <w:sz w:val="21"/>
          <w:szCs w:val="21"/>
        </w:rPr>
        <w:t>正在传送数据的链路，只有在代表链路的管道都充满比特时，链路才得到充</w:t>
      </w:r>
      <w:r>
        <w:rPr>
          <w:rFonts w:ascii="宋体" w:hAnsi="宋体" w:eastAsia="宋体" w:cs="宋体"/>
          <w:spacing w:val="-2"/>
          <w:sz w:val="21"/>
          <w:szCs w:val="21"/>
        </w:rPr>
        <w:t>分的利用。</w:t>
      </w:r>
    </w:p>
    <w:p w14:paraId="7BA07342">
      <w:pPr>
        <w:spacing w:before="148" w:line="222" w:lineRule="auto"/>
        <w:ind w:left="429"/>
        <w:rPr>
          <w:rFonts w:ascii="Times New Roman" w:hAnsi="Times New Roman" w:eastAsia="Times New Roman" w:cs="Times New Roman"/>
          <w:sz w:val="21"/>
          <w:szCs w:val="21"/>
        </w:rPr>
      </w:pPr>
      <w:r>
        <w:rPr>
          <w:rFonts w:ascii="黑体" w:hAnsi="黑体" w:eastAsia="黑体" w:cs="黑体"/>
          <w:spacing w:val="8"/>
          <w:sz w:val="21"/>
          <w:szCs w:val="21"/>
        </w:rPr>
        <w:t>6.</w:t>
      </w:r>
      <w:r>
        <w:rPr>
          <w:rFonts w:ascii="黑体" w:hAnsi="黑体" w:eastAsia="黑体" w:cs="黑体"/>
          <w:spacing w:val="-38"/>
          <w:sz w:val="21"/>
          <w:szCs w:val="21"/>
        </w:rPr>
        <w:t xml:space="preserve"> </w:t>
      </w:r>
      <w:r>
        <w:rPr>
          <w:rFonts w:ascii="黑体" w:hAnsi="黑体" w:eastAsia="黑体" w:cs="黑体"/>
          <w:spacing w:val="8"/>
          <w:sz w:val="21"/>
          <w:szCs w:val="21"/>
        </w:rPr>
        <w:t>往返时间</w:t>
      </w:r>
      <w:r>
        <w:rPr>
          <w:rFonts w:ascii="Times New Roman" w:hAnsi="Times New Roman" w:eastAsia="Times New Roman" w:cs="Times New Roman"/>
          <w:sz w:val="21"/>
          <w:szCs w:val="21"/>
        </w:rPr>
        <w:t>RTT</w:t>
      </w:r>
    </w:p>
    <w:p w14:paraId="34757A39">
      <w:pPr>
        <w:spacing w:before="221" w:line="269" w:lineRule="auto"/>
        <w:ind w:left="20" w:right="47" w:firstLine="429"/>
        <w:jc w:val="both"/>
        <w:rPr>
          <w:rFonts w:ascii="宋体" w:hAnsi="宋体" w:eastAsia="宋体" w:cs="宋体"/>
          <w:sz w:val="21"/>
          <w:szCs w:val="21"/>
        </w:rPr>
      </w:pPr>
      <w:r>
        <w:rPr>
          <w:rFonts w:ascii="宋体" w:hAnsi="宋体" w:eastAsia="宋体" w:cs="宋体"/>
          <w:spacing w:val="-1"/>
          <w:sz w:val="21"/>
          <w:szCs w:val="21"/>
        </w:rPr>
        <w:t>在计算机网络中，往返时间RTT(Round-Trip</w:t>
      </w:r>
      <w:r>
        <w:rPr>
          <w:rFonts w:ascii="宋体" w:hAnsi="宋体" w:eastAsia="宋体" w:cs="宋体"/>
          <w:spacing w:val="33"/>
          <w:sz w:val="21"/>
          <w:szCs w:val="21"/>
        </w:rPr>
        <w:t xml:space="preserve"> </w:t>
      </w:r>
      <w:r>
        <w:rPr>
          <w:rFonts w:ascii="宋体" w:hAnsi="宋体" w:eastAsia="宋体" w:cs="宋体"/>
          <w:spacing w:val="-1"/>
          <w:sz w:val="21"/>
          <w:szCs w:val="21"/>
        </w:rPr>
        <w:t>Time)也是一个重要的性能指标。这是因为</w:t>
      </w:r>
      <w:r>
        <w:rPr>
          <w:rFonts w:ascii="宋体" w:hAnsi="宋体" w:eastAsia="宋体" w:cs="宋体"/>
          <w:sz w:val="21"/>
          <w:szCs w:val="21"/>
        </w:rPr>
        <w:t xml:space="preserve"> 在许多情况下，互联网上的信息不仅仅单方向传输而是双向交互的。因此，我们有时很需要</w:t>
      </w:r>
      <w:r>
        <w:rPr>
          <w:rFonts w:ascii="宋体" w:hAnsi="宋体" w:eastAsia="宋体" w:cs="宋体"/>
          <w:spacing w:val="1"/>
          <w:sz w:val="21"/>
          <w:szCs w:val="21"/>
        </w:rPr>
        <w:t xml:space="preserve"> </w:t>
      </w:r>
      <w:r>
        <w:rPr>
          <w:rFonts w:ascii="宋体" w:hAnsi="宋体" w:eastAsia="宋体" w:cs="宋体"/>
          <w:sz w:val="21"/>
          <w:szCs w:val="21"/>
        </w:rPr>
        <w:t>知道双向交互一次所需的时间。例如，</w:t>
      </w:r>
      <w:r>
        <w:rPr>
          <w:rFonts w:ascii="Times New Roman" w:hAnsi="Times New Roman" w:eastAsia="Times New Roman" w:cs="Times New Roman"/>
          <w:sz w:val="21"/>
          <w:szCs w:val="21"/>
        </w:rPr>
        <w:t>A</w:t>
      </w:r>
      <w:r>
        <w:rPr>
          <w:rFonts w:ascii="Times New Roman" w:hAnsi="Times New Roman" w:eastAsia="Times New Roman" w:cs="Times New Roman"/>
          <w:spacing w:val="28"/>
          <w:sz w:val="21"/>
          <w:szCs w:val="21"/>
        </w:rPr>
        <w:t xml:space="preserve"> </w:t>
      </w:r>
      <w:r>
        <w:rPr>
          <w:rFonts w:ascii="宋体" w:hAnsi="宋体" w:eastAsia="宋体" w:cs="宋体"/>
          <w:sz w:val="21"/>
          <w:szCs w:val="21"/>
        </w:rPr>
        <w:t>向</w:t>
      </w:r>
      <w:r>
        <w:rPr>
          <w:rFonts w:ascii="宋体" w:hAnsi="宋体" w:eastAsia="宋体" w:cs="宋体"/>
          <w:spacing w:val="-26"/>
          <w:sz w:val="21"/>
          <w:szCs w:val="21"/>
        </w:rPr>
        <w:t xml:space="preserve"> </w:t>
      </w:r>
      <w:r>
        <w:rPr>
          <w:rFonts w:ascii="Times New Roman" w:hAnsi="Times New Roman" w:eastAsia="Times New Roman" w:cs="Times New Roman"/>
          <w:sz w:val="21"/>
          <w:szCs w:val="21"/>
        </w:rPr>
        <w:t xml:space="preserve">B </w:t>
      </w:r>
      <w:r>
        <w:rPr>
          <w:rFonts w:ascii="宋体" w:hAnsi="宋体" w:eastAsia="宋体" w:cs="宋体"/>
          <w:sz w:val="21"/>
          <w:szCs w:val="21"/>
        </w:rPr>
        <w:t xml:space="preserve">发送数据。如果数据长度是100 </w:t>
      </w:r>
      <w:r>
        <w:rPr>
          <w:rFonts w:ascii="Times New Roman" w:hAnsi="Times New Roman" w:eastAsia="Times New Roman" w:cs="Times New Roman"/>
          <w:sz w:val="21"/>
          <w:szCs w:val="21"/>
        </w:rPr>
        <w:t xml:space="preserve">MB,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发送速</w:t>
      </w:r>
      <w:r>
        <w:rPr>
          <w:rFonts w:ascii="宋体" w:hAnsi="宋体" w:eastAsia="宋体" w:cs="宋体"/>
          <w:sz w:val="21"/>
          <w:szCs w:val="21"/>
        </w:rPr>
        <w:t xml:space="preserve"> </w:t>
      </w:r>
      <w:r>
        <w:rPr>
          <w:rFonts w:ascii="宋体" w:hAnsi="宋体" w:eastAsia="宋体" w:cs="宋体"/>
          <w:spacing w:val="-1"/>
          <w:sz w:val="21"/>
          <w:szCs w:val="21"/>
        </w:rPr>
        <w:t xml:space="preserve">率是100 </w:t>
      </w:r>
      <w:r>
        <w:rPr>
          <w:rFonts w:ascii="Times New Roman" w:hAnsi="Times New Roman" w:eastAsia="Times New Roman" w:cs="Times New Roman"/>
          <w:spacing w:val="-1"/>
          <w:sz w:val="21"/>
          <w:szCs w:val="21"/>
        </w:rPr>
        <w:t>Mbit/s,</w:t>
      </w:r>
      <w:r>
        <w:rPr>
          <w:rFonts w:ascii="Times New Roman" w:hAnsi="Times New Roman" w:eastAsia="Times New Roman" w:cs="Times New Roman"/>
          <w:spacing w:val="7"/>
          <w:sz w:val="21"/>
          <w:szCs w:val="21"/>
        </w:rPr>
        <w:t xml:space="preserve">   </w:t>
      </w:r>
      <w:r>
        <w:rPr>
          <w:rFonts w:ascii="宋体" w:hAnsi="宋体" w:eastAsia="宋体" w:cs="宋体"/>
          <w:spacing w:val="-1"/>
          <w:sz w:val="21"/>
          <w:szCs w:val="21"/>
        </w:rPr>
        <w:t>那么</w:t>
      </w:r>
    </w:p>
    <w:p w14:paraId="73D11A76">
      <w:pPr>
        <w:spacing w:before="154" w:line="510" w:lineRule="exact"/>
        <w:ind w:firstLine="2299"/>
      </w:pPr>
      <w:r>
        <w:rPr>
          <w:position w:val="-10"/>
        </w:rPr>
        <w:drawing>
          <wp:inline distT="0" distB="0" distL="0" distR="0">
            <wp:extent cx="2400300" cy="32385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63"/>
                    <a:stretch>
                      <a:fillRect/>
                    </a:stretch>
                  </pic:blipFill>
                  <pic:spPr>
                    <a:xfrm>
                      <a:off x="0" y="0"/>
                      <a:ext cx="2400312" cy="323917"/>
                    </a:xfrm>
                    <a:prstGeom prst="rect">
                      <a:avLst/>
                    </a:prstGeom>
                  </pic:spPr>
                </pic:pic>
              </a:graphicData>
            </a:graphic>
          </wp:inline>
        </w:drawing>
      </w:r>
    </w:p>
    <w:p w14:paraId="5A0EF40C">
      <w:pPr>
        <w:spacing w:before="246" w:line="266" w:lineRule="auto"/>
        <w:ind w:left="29" w:right="53" w:firstLine="420"/>
        <w:rPr>
          <w:rFonts w:ascii="宋体" w:hAnsi="宋体" w:eastAsia="宋体" w:cs="宋体"/>
          <w:sz w:val="21"/>
          <w:szCs w:val="21"/>
        </w:rPr>
      </w:pPr>
      <w:r>
        <w:rPr>
          <w:rFonts w:ascii="宋体" w:hAnsi="宋体" w:eastAsia="宋体" w:cs="宋体"/>
          <w:spacing w:val="5"/>
          <w:sz w:val="21"/>
          <w:szCs w:val="21"/>
        </w:rPr>
        <w:t>如果</w:t>
      </w:r>
      <w:r>
        <w:rPr>
          <w:rFonts w:ascii="Times New Roman" w:hAnsi="Times New Roman" w:eastAsia="Times New Roman" w:cs="Times New Roman"/>
          <w:spacing w:val="5"/>
          <w:sz w:val="21"/>
          <w:szCs w:val="21"/>
        </w:rPr>
        <w:t>B</w:t>
      </w:r>
      <w:r>
        <w:rPr>
          <w:rFonts w:ascii="Times New Roman" w:hAnsi="Times New Roman" w:eastAsia="Times New Roman" w:cs="Times New Roman"/>
          <w:spacing w:val="41"/>
          <w:w w:val="101"/>
          <w:sz w:val="21"/>
          <w:szCs w:val="21"/>
        </w:rPr>
        <w:t xml:space="preserve"> </w:t>
      </w:r>
      <w:r>
        <w:rPr>
          <w:rFonts w:ascii="宋体" w:hAnsi="宋体" w:eastAsia="宋体" w:cs="宋体"/>
          <w:spacing w:val="5"/>
          <w:sz w:val="21"/>
          <w:szCs w:val="21"/>
        </w:rPr>
        <w:t xml:space="preserve">正确收完100 </w:t>
      </w:r>
      <w:r>
        <w:rPr>
          <w:rFonts w:ascii="Times New Roman" w:hAnsi="Times New Roman" w:eastAsia="Times New Roman" w:cs="Times New Roman"/>
          <w:sz w:val="21"/>
          <w:szCs w:val="21"/>
        </w:rPr>
        <w:t>MB</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的数据后，就立即向</w:t>
      </w:r>
      <w:r>
        <w:rPr>
          <w:rFonts w:ascii="Times New Roman" w:hAnsi="Times New Roman" w:eastAsia="Times New Roman" w:cs="Times New Roman"/>
          <w:spacing w:val="5"/>
          <w:sz w:val="21"/>
          <w:szCs w:val="21"/>
        </w:rPr>
        <w:t xml:space="preserve">A </w:t>
      </w:r>
      <w:r>
        <w:rPr>
          <w:rFonts w:ascii="宋体" w:hAnsi="宋体" w:eastAsia="宋体" w:cs="宋体"/>
          <w:spacing w:val="5"/>
          <w:sz w:val="21"/>
          <w:szCs w:val="21"/>
        </w:rPr>
        <w:t>发送确认。再假定</w:t>
      </w:r>
      <w:r>
        <w:rPr>
          <w:rFonts w:ascii="Times New Roman" w:hAnsi="Times New Roman" w:eastAsia="Times New Roman" w:cs="Times New Roman"/>
          <w:spacing w:val="5"/>
          <w:sz w:val="21"/>
          <w:szCs w:val="21"/>
        </w:rPr>
        <w:t xml:space="preserve">A </w:t>
      </w:r>
      <w:r>
        <w:rPr>
          <w:rFonts w:ascii="宋体" w:hAnsi="宋体" w:eastAsia="宋体" w:cs="宋体"/>
          <w:spacing w:val="5"/>
          <w:sz w:val="21"/>
          <w:szCs w:val="21"/>
        </w:rPr>
        <w:t>只有在收到</w:t>
      </w:r>
      <w:r>
        <w:rPr>
          <w:rFonts w:ascii="Times New Roman" w:hAnsi="Times New Roman" w:eastAsia="Times New Roman" w:cs="Times New Roman"/>
          <w:spacing w:val="4"/>
          <w:sz w:val="21"/>
          <w:szCs w:val="21"/>
        </w:rPr>
        <w:t>B</w:t>
      </w:r>
      <w:r>
        <w:rPr>
          <w:rFonts w:ascii="Times New Roman" w:hAnsi="Times New Roman" w:eastAsia="Times New Roman" w:cs="Times New Roman"/>
          <w:spacing w:val="21"/>
          <w:sz w:val="21"/>
          <w:szCs w:val="21"/>
        </w:rPr>
        <w:t xml:space="preserve"> </w:t>
      </w:r>
      <w:r>
        <w:rPr>
          <w:rFonts w:ascii="宋体" w:hAnsi="宋体" w:eastAsia="宋体" w:cs="宋体"/>
          <w:spacing w:val="4"/>
          <w:sz w:val="21"/>
          <w:szCs w:val="21"/>
        </w:rPr>
        <w:t>的</w:t>
      </w:r>
      <w:r>
        <w:rPr>
          <w:rFonts w:ascii="宋体" w:hAnsi="宋体" w:eastAsia="宋体" w:cs="宋体"/>
          <w:sz w:val="21"/>
          <w:szCs w:val="21"/>
        </w:rPr>
        <w:t xml:space="preserve"> </w:t>
      </w:r>
      <w:r>
        <w:rPr>
          <w:rFonts w:ascii="宋体" w:hAnsi="宋体" w:eastAsia="宋体" w:cs="宋体"/>
          <w:spacing w:val="1"/>
          <w:sz w:val="21"/>
          <w:szCs w:val="21"/>
        </w:rPr>
        <w:t>确认信息后，才能继续向</w:t>
      </w:r>
      <w:r>
        <w:rPr>
          <w:rFonts w:ascii="宋体" w:hAnsi="宋体" w:eastAsia="宋体" w:cs="宋体"/>
          <w:spacing w:val="-26"/>
          <w:sz w:val="21"/>
          <w:szCs w:val="21"/>
        </w:rPr>
        <w:t xml:space="preserve"> </w:t>
      </w:r>
      <w:r>
        <w:rPr>
          <w:rFonts w:ascii="宋体" w:hAnsi="宋体" w:eastAsia="宋体" w:cs="宋体"/>
          <w:spacing w:val="1"/>
          <w:sz w:val="21"/>
          <w:szCs w:val="21"/>
        </w:rPr>
        <w:t>B</w:t>
      </w:r>
      <w:r>
        <w:rPr>
          <w:rFonts w:ascii="宋体" w:hAnsi="宋体" w:eastAsia="宋体" w:cs="宋体"/>
          <w:spacing w:val="43"/>
          <w:sz w:val="21"/>
          <w:szCs w:val="21"/>
        </w:rPr>
        <w:t xml:space="preserve"> </w:t>
      </w:r>
      <w:r>
        <w:rPr>
          <w:rFonts w:ascii="宋体" w:hAnsi="宋体" w:eastAsia="宋体" w:cs="宋体"/>
          <w:spacing w:val="1"/>
          <w:sz w:val="21"/>
          <w:szCs w:val="21"/>
        </w:rPr>
        <w:t>发送数据。显然，这需要等待一个往返时间</w:t>
      </w:r>
      <w:r>
        <w:rPr>
          <w:rFonts w:ascii="宋体" w:hAnsi="宋体" w:eastAsia="宋体" w:cs="宋体"/>
          <w:spacing w:val="-26"/>
          <w:sz w:val="21"/>
          <w:szCs w:val="21"/>
        </w:rPr>
        <w:t xml:space="preserve"> </w:t>
      </w:r>
      <w:r>
        <w:rPr>
          <w:rFonts w:ascii="宋体" w:hAnsi="宋体" w:eastAsia="宋体" w:cs="宋体"/>
          <w:sz w:val="21"/>
          <w:szCs w:val="21"/>
        </w:rPr>
        <w:t>RTT</w:t>
      </w:r>
      <w:r>
        <w:rPr>
          <w:rFonts w:ascii="宋体" w:hAnsi="宋体" w:eastAsia="宋体" w:cs="宋体"/>
          <w:spacing w:val="67"/>
          <w:sz w:val="21"/>
          <w:szCs w:val="21"/>
        </w:rPr>
        <w:t xml:space="preserve"> </w:t>
      </w:r>
      <w:r>
        <w:rPr>
          <w:rFonts w:ascii="宋体" w:hAnsi="宋体" w:eastAsia="宋体" w:cs="宋体"/>
          <w:spacing w:val="1"/>
          <w:sz w:val="21"/>
          <w:szCs w:val="21"/>
        </w:rPr>
        <w:t>(</w:t>
      </w:r>
      <w:r>
        <w:rPr>
          <w:rFonts w:ascii="宋体" w:hAnsi="宋体" w:eastAsia="宋体" w:cs="宋体"/>
          <w:sz w:val="21"/>
          <w:szCs w:val="21"/>
        </w:rPr>
        <w:t>这里假定确</w:t>
      </w:r>
    </w:p>
    <w:p w14:paraId="5A3C5E72">
      <w:pPr>
        <w:spacing w:before="4" w:line="216" w:lineRule="auto"/>
        <w:ind w:left="20"/>
        <w:rPr>
          <w:rFonts w:ascii="宋体" w:hAnsi="宋体" w:eastAsia="宋体" w:cs="宋体"/>
          <w:sz w:val="21"/>
          <w:szCs w:val="21"/>
        </w:rPr>
      </w:pPr>
      <w:r>
        <w:rPr>
          <w:rFonts w:ascii="宋体" w:hAnsi="宋体" w:eastAsia="宋体" w:cs="宋体"/>
          <w:spacing w:val="3"/>
          <w:sz w:val="21"/>
          <w:szCs w:val="21"/>
        </w:rPr>
        <w:t>认信息很短，可忽略B 发送确认的时间)。如</w:t>
      </w:r>
      <w:r>
        <w:rPr>
          <w:rFonts w:ascii="宋体" w:hAnsi="宋体" w:eastAsia="宋体" w:cs="宋体"/>
          <w:spacing w:val="2"/>
          <w:sz w:val="21"/>
          <w:szCs w:val="21"/>
        </w:rPr>
        <w:t>果</w:t>
      </w:r>
      <w:r>
        <w:rPr>
          <w:rFonts w:ascii="宋体" w:hAnsi="宋体" w:eastAsia="宋体" w:cs="宋体"/>
          <w:sz w:val="21"/>
          <w:szCs w:val="21"/>
        </w:rPr>
        <w:t>RTT</w:t>
      </w:r>
      <w:r>
        <w:rPr>
          <w:rFonts w:ascii="宋体" w:hAnsi="宋体" w:eastAsia="宋体" w:cs="宋体"/>
          <w:spacing w:val="2"/>
          <w:sz w:val="21"/>
          <w:szCs w:val="21"/>
        </w:rPr>
        <w:t>=2s,    那么可以算出A</w:t>
      </w:r>
      <w:r>
        <w:rPr>
          <w:rFonts w:ascii="宋体" w:hAnsi="宋体" w:eastAsia="宋体" w:cs="宋体"/>
          <w:spacing w:val="21"/>
          <w:sz w:val="21"/>
          <w:szCs w:val="21"/>
        </w:rPr>
        <w:t xml:space="preserve"> </w:t>
      </w:r>
      <w:r>
        <w:rPr>
          <w:rFonts w:ascii="宋体" w:hAnsi="宋体" w:eastAsia="宋体" w:cs="宋体"/>
          <w:spacing w:val="2"/>
          <w:sz w:val="21"/>
          <w:szCs w:val="21"/>
        </w:rPr>
        <w:t>向</w:t>
      </w:r>
      <w:r>
        <w:rPr>
          <w:rFonts w:ascii="宋体" w:hAnsi="宋体" w:eastAsia="宋体" w:cs="宋体"/>
          <w:spacing w:val="-45"/>
          <w:sz w:val="21"/>
          <w:szCs w:val="21"/>
        </w:rPr>
        <w:t xml:space="preserve"> </w:t>
      </w:r>
      <w:r>
        <w:rPr>
          <w:rFonts w:ascii="宋体" w:hAnsi="宋体" w:eastAsia="宋体" w:cs="宋体"/>
          <w:spacing w:val="2"/>
          <w:sz w:val="21"/>
          <w:szCs w:val="21"/>
        </w:rPr>
        <w:t>B 发送数据</w:t>
      </w:r>
    </w:p>
    <w:p w14:paraId="0EBEA25F">
      <w:pPr>
        <w:spacing w:before="48" w:line="219" w:lineRule="auto"/>
        <w:ind w:left="29"/>
        <w:rPr>
          <w:rFonts w:ascii="宋体" w:hAnsi="宋体" w:eastAsia="宋体" w:cs="宋体"/>
          <w:sz w:val="21"/>
          <w:szCs w:val="21"/>
        </w:rPr>
      </w:pPr>
      <w:r>
        <w:rPr>
          <w:rFonts w:ascii="宋体" w:hAnsi="宋体" w:eastAsia="宋体" w:cs="宋体"/>
          <w:spacing w:val="-7"/>
          <w:sz w:val="21"/>
          <w:szCs w:val="21"/>
        </w:rPr>
        <w:t>的有效数据率。</w:t>
      </w:r>
    </w:p>
    <w:p w14:paraId="3BA89ABA">
      <w:pPr>
        <w:spacing w:before="202" w:line="520" w:lineRule="exact"/>
        <w:ind w:firstLine="1009"/>
      </w:pPr>
      <w:r>
        <w:rPr>
          <w:position w:val="-10"/>
        </w:rPr>
        <w:drawing>
          <wp:inline distT="0" distB="0" distL="0" distR="0">
            <wp:extent cx="4076700" cy="3295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64"/>
                    <a:stretch>
                      <a:fillRect/>
                    </a:stretch>
                  </pic:blipFill>
                  <pic:spPr>
                    <a:xfrm>
                      <a:off x="0" y="0"/>
                      <a:ext cx="4076710" cy="330196"/>
                    </a:xfrm>
                    <a:prstGeom prst="rect">
                      <a:avLst/>
                    </a:prstGeom>
                  </pic:spPr>
                </pic:pic>
              </a:graphicData>
            </a:graphic>
          </wp:inline>
        </w:drawing>
      </w:r>
    </w:p>
    <w:p w14:paraId="40AED8E5">
      <w:pPr>
        <w:spacing w:before="239" w:line="219" w:lineRule="auto"/>
        <w:ind w:left="449"/>
        <w:rPr>
          <w:rFonts w:ascii="宋体" w:hAnsi="宋体" w:eastAsia="宋体" w:cs="宋体"/>
          <w:sz w:val="21"/>
          <w:szCs w:val="21"/>
        </w:rPr>
      </w:pPr>
      <w:r>
        <w:rPr>
          <w:rFonts w:ascii="宋体" w:hAnsi="宋体" w:eastAsia="宋体" w:cs="宋体"/>
          <w:spacing w:val="-7"/>
          <w:sz w:val="21"/>
          <w:szCs w:val="21"/>
        </w:rPr>
        <w:t>比原来的数据率100</w:t>
      </w:r>
      <w:r>
        <w:rPr>
          <w:rFonts w:ascii="宋体" w:hAnsi="宋体" w:eastAsia="宋体" w:cs="宋体"/>
          <w:spacing w:val="44"/>
          <w:sz w:val="21"/>
          <w:szCs w:val="21"/>
        </w:rPr>
        <w:t xml:space="preserve"> </w:t>
      </w:r>
      <w:r>
        <w:rPr>
          <w:rFonts w:ascii="宋体" w:hAnsi="宋体" w:eastAsia="宋体" w:cs="宋体"/>
          <w:spacing w:val="-7"/>
          <w:sz w:val="21"/>
          <w:szCs w:val="21"/>
        </w:rPr>
        <w:t>Mbit/s小不少。</w:t>
      </w:r>
    </w:p>
    <w:p w14:paraId="606A1511">
      <w:pPr>
        <w:spacing w:before="81" w:line="283" w:lineRule="auto"/>
        <w:ind w:left="9" w:right="50" w:firstLine="440"/>
        <w:rPr>
          <w:rFonts w:ascii="宋体" w:hAnsi="宋体" w:eastAsia="宋体" w:cs="宋体"/>
          <w:sz w:val="21"/>
          <w:szCs w:val="21"/>
        </w:rPr>
      </w:pPr>
      <w:r>
        <w:rPr>
          <w:rFonts w:ascii="宋体" w:hAnsi="宋体" w:eastAsia="宋体" w:cs="宋体"/>
          <w:spacing w:val="5"/>
          <w:sz w:val="21"/>
          <w:szCs w:val="21"/>
        </w:rPr>
        <w:t>在互联网中，往返时间还包括各中间结点的处理时延、排队时延以及转发数据时的发</w:t>
      </w:r>
      <w:r>
        <w:rPr>
          <w:rFonts w:ascii="宋体" w:hAnsi="宋体" w:eastAsia="宋体" w:cs="宋体"/>
          <w:spacing w:val="13"/>
          <w:sz w:val="21"/>
          <w:szCs w:val="21"/>
        </w:rPr>
        <w:t xml:space="preserve"> </w:t>
      </w:r>
      <w:r>
        <w:rPr>
          <w:rFonts w:ascii="宋体" w:hAnsi="宋体" w:eastAsia="宋体" w:cs="宋体"/>
          <w:sz w:val="21"/>
          <w:szCs w:val="21"/>
        </w:rPr>
        <w:t>送时延。当使用卫星通信时，往返时间</w:t>
      </w:r>
      <w:r>
        <w:rPr>
          <w:rFonts w:ascii="Times New Roman" w:hAnsi="Times New Roman" w:eastAsia="Times New Roman" w:cs="Times New Roman"/>
          <w:sz w:val="21"/>
          <w:szCs w:val="21"/>
        </w:rPr>
        <w:t xml:space="preserve">RTT </w:t>
      </w:r>
      <w:r>
        <w:rPr>
          <w:rFonts w:ascii="宋体" w:hAnsi="宋体" w:eastAsia="宋体" w:cs="宋体"/>
          <w:sz w:val="21"/>
          <w:szCs w:val="21"/>
        </w:rPr>
        <w:t>相对较长，是很重要的一个性能指标。</w:t>
      </w:r>
    </w:p>
    <w:p w14:paraId="3FB4181B">
      <w:pPr>
        <w:spacing w:before="164" w:line="222" w:lineRule="auto"/>
        <w:ind w:left="440"/>
        <w:rPr>
          <w:rFonts w:ascii="黑体" w:hAnsi="黑体" w:eastAsia="黑体" w:cs="黑体"/>
          <w:sz w:val="21"/>
          <w:szCs w:val="21"/>
        </w:rPr>
      </w:pPr>
      <w:r>
        <w:rPr>
          <w:rFonts w:ascii="黑体" w:hAnsi="黑体" w:eastAsia="黑体" w:cs="黑体"/>
          <w:spacing w:val="-4"/>
          <w:sz w:val="21"/>
          <w:szCs w:val="21"/>
        </w:rPr>
        <w:t>7.</w:t>
      </w:r>
      <w:r>
        <w:rPr>
          <w:rFonts w:ascii="黑体" w:hAnsi="黑体" w:eastAsia="黑体" w:cs="黑体"/>
          <w:spacing w:val="-43"/>
          <w:sz w:val="21"/>
          <w:szCs w:val="21"/>
        </w:rPr>
        <w:t xml:space="preserve"> </w:t>
      </w:r>
      <w:r>
        <w:rPr>
          <w:rFonts w:ascii="黑体" w:hAnsi="黑体" w:eastAsia="黑体" w:cs="黑体"/>
          <w:spacing w:val="-4"/>
          <w:sz w:val="21"/>
          <w:szCs w:val="21"/>
        </w:rPr>
        <w:t>利用率</w:t>
      </w:r>
    </w:p>
    <w:p w14:paraId="2C8F0996">
      <w:pPr>
        <w:spacing w:before="219" w:line="274" w:lineRule="auto"/>
        <w:ind w:right="39" w:firstLine="440"/>
        <w:rPr>
          <w:rFonts w:ascii="宋体" w:hAnsi="宋体" w:eastAsia="宋体" w:cs="宋体"/>
          <w:sz w:val="21"/>
          <w:szCs w:val="21"/>
        </w:rPr>
      </w:pPr>
      <w:r>
        <w:drawing>
          <wp:anchor distT="0" distB="0" distL="0" distR="0" simplePos="0" relativeHeight="251681792" behindDoc="0" locked="0" layoutInCell="1" allowOverlap="1">
            <wp:simplePos x="0" y="0"/>
            <wp:positionH relativeFrom="column">
              <wp:posOffset>2432050</wp:posOffset>
            </wp:positionH>
            <wp:positionV relativeFrom="paragraph">
              <wp:posOffset>2197735</wp:posOffset>
            </wp:positionV>
            <wp:extent cx="565150" cy="31115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65"/>
                    <a:stretch>
                      <a:fillRect/>
                    </a:stretch>
                  </pic:blipFill>
                  <pic:spPr>
                    <a:xfrm>
                      <a:off x="0" y="0"/>
                      <a:ext cx="565103" cy="311170"/>
                    </a:xfrm>
                    <a:prstGeom prst="rect">
                      <a:avLst/>
                    </a:prstGeom>
                  </pic:spPr>
                </pic:pic>
              </a:graphicData>
            </a:graphic>
          </wp:anchor>
        </w:drawing>
      </w:r>
      <w:r>
        <w:rPr>
          <w:rFonts w:ascii="黑体" w:hAnsi="黑体" w:eastAsia="黑体" w:cs="黑体"/>
          <w:spacing w:val="6"/>
          <w:sz w:val="21"/>
          <w:szCs w:val="21"/>
        </w:rPr>
        <w:t>利用率</w:t>
      </w:r>
      <w:r>
        <w:rPr>
          <w:rFonts w:ascii="宋体" w:hAnsi="宋体" w:eastAsia="宋体" w:cs="宋体"/>
          <w:spacing w:val="6"/>
          <w:sz w:val="21"/>
          <w:szCs w:val="21"/>
        </w:rPr>
        <w:t>有信道利用率和网络利用率两种。信道利用率指出某</w:t>
      </w:r>
      <w:r>
        <w:rPr>
          <w:rFonts w:ascii="宋体" w:hAnsi="宋体" w:eastAsia="宋体" w:cs="宋体"/>
          <w:spacing w:val="6"/>
          <w:sz w:val="21"/>
          <w:szCs w:val="21"/>
          <w:u w:val="single" w:color="auto"/>
        </w:rPr>
        <w:t>信道有百分之几的</w:t>
      </w:r>
      <w:r>
        <w:rPr>
          <w:rFonts w:ascii="宋体" w:hAnsi="宋体" w:eastAsia="宋体" w:cs="宋体"/>
          <w:spacing w:val="5"/>
          <w:sz w:val="21"/>
          <w:szCs w:val="21"/>
          <w:u w:val="single" w:color="auto"/>
        </w:rPr>
        <w:t>时间是</w:t>
      </w:r>
      <w:r>
        <w:rPr>
          <w:rFonts w:ascii="宋体" w:hAnsi="宋体" w:eastAsia="宋体" w:cs="宋体"/>
          <w:sz w:val="21"/>
          <w:szCs w:val="21"/>
        </w:rPr>
        <w:t xml:space="preserve"> </w:t>
      </w:r>
      <w:r>
        <w:rPr>
          <w:rFonts w:ascii="宋体" w:hAnsi="宋体" w:eastAsia="宋体" w:cs="宋体"/>
          <w:spacing w:val="6"/>
          <w:sz w:val="21"/>
          <w:szCs w:val="21"/>
        </w:rPr>
        <w:t>被利用的(有数据通过)。完全空闲的信道的利用率是零。网络利用率则是全</w:t>
      </w:r>
      <w:r>
        <w:rPr>
          <w:rFonts w:ascii="宋体" w:hAnsi="宋体" w:eastAsia="宋体" w:cs="宋体"/>
          <w:spacing w:val="5"/>
          <w:sz w:val="21"/>
          <w:szCs w:val="21"/>
        </w:rPr>
        <w:t>网络的信道利</w:t>
      </w:r>
      <w:r>
        <w:rPr>
          <w:rFonts w:ascii="宋体" w:hAnsi="宋体" w:eastAsia="宋体" w:cs="宋体"/>
          <w:sz w:val="21"/>
          <w:szCs w:val="21"/>
        </w:rPr>
        <w:t xml:space="preserve"> </w:t>
      </w:r>
      <w:r>
        <w:rPr>
          <w:rFonts w:ascii="宋体" w:hAnsi="宋体" w:eastAsia="宋体" w:cs="宋体"/>
          <w:spacing w:val="1"/>
          <w:sz w:val="21"/>
          <w:szCs w:val="21"/>
        </w:rPr>
        <w:t>用率的加权平均值。信道利用率并非越高越</w:t>
      </w:r>
      <w:r>
        <w:rPr>
          <w:rFonts w:ascii="宋体" w:hAnsi="宋体" w:eastAsia="宋体" w:cs="宋体"/>
          <w:sz w:val="21"/>
          <w:szCs w:val="21"/>
        </w:rPr>
        <w:t xml:space="preserve">好。这是因为，根据排队论的理论，当某信道的 </w:t>
      </w:r>
      <w:r>
        <w:rPr>
          <w:rFonts w:ascii="宋体" w:hAnsi="宋体" w:eastAsia="宋体" w:cs="宋体"/>
          <w:spacing w:val="1"/>
          <w:sz w:val="21"/>
          <w:szCs w:val="21"/>
        </w:rPr>
        <w:t>利用率增大时，该信道引起的时延也就迅速</w:t>
      </w:r>
      <w:r>
        <w:rPr>
          <w:rFonts w:ascii="宋体" w:hAnsi="宋体" w:eastAsia="宋体" w:cs="宋体"/>
          <w:sz w:val="21"/>
          <w:szCs w:val="21"/>
        </w:rPr>
        <w:t xml:space="preserve">增加。这和高速公路的情况有些相似。当高速公 </w:t>
      </w:r>
      <w:r>
        <w:rPr>
          <w:rFonts w:ascii="宋体" w:hAnsi="宋体" w:eastAsia="宋体" w:cs="宋体"/>
          <w:spacing w:val="6"/>
          <w:sz w:val="21"/>
          <w:szCs w:val="21"/>
        </w:rPr>
        <w:t>路上的车流量很大时，由于在公路上的某些地方会出现堵塞，因此行车所需的时间就会变</w:t>
      </w:r>
      <w:r>
        <w:rPr>
          <w:rFonts w:ascii="宋体" w:hAnsi="宋体" w:eastAsia="宋体" w:cs="宋体"/>
          <w:spacing w:val="3"/>
          <w:sz w:val="21"/>
          <w:szCs w:val="21"/>
        </w:rPr>
        <w:t xml:space="preserve"> </w:t>
      </w:r>
      <w:r>
        <w:rPr>
          <w:rFonts w:ascii="宋体" w:hAnsi="宋体" w:eastAsia="宋体" w:cs="宋体"/>
          <w:sz w:val="21"/>
          <w:szCs w:val="21"/>
        </w:rPr>
        <w:t xml:space="preserve">长。网络也有类似的情况。当网络的通信量很少时，网络产生的时延并不大。但在网络通信 </w:t>
      </w:r>
      <w:r>
        <w:rPr>
          <w:rFonts w:ascii="宋体" w:hAnsi="宋体" w:eastAsia="宋体" w:cs="宋体"/>
          <w:spacing w:val="6"/>
          <w:sz w:val="21"/>
          <w:szCs w:val="21"/>
        </w:rPr>
        <w:t>量不断增大的情况下，由于分组在网络结点(路由器或结点交换机)进行处理时需要排</w:t>
      </w:r>
      <w:r>
        <w:rPr>
          <w:rFonts w:ascii="宋体" w:hAnsi="宋体" w:eastAsia="宋体" w:cs="宋体"/>
          <w:spacing w:val="5"/>
          <w:sz w:val="21"/>
          <w:szCs w:val="21"/>
        </w:rPr>
        <w:t>队等</w:t>
      </w:r>
      <w:r>
        <w:rPr>
          <w:rFonts w:ascii="宋体" w:hAnsi="宋体" w:eastAsia="宋体" w:cs="宋体"/>
          <w:sz w:val="21"/>
          <w:szCs w:val="21"/>
        </w:rPr>
        <w:t xml:space="preserve"> </w:t>
      </w:r>
      <w:r>
        <w:rPr>
          <w:rFonts w:ascii="宋体" w:hAnsi="宋体" w:eastAsia="宋体" w:cs="宋体"/>
          <w:spacing w:val="-1"/>
          <w:sz w:val="21"/>
          <w:szCs w:val="21"/>
        </w:rPr>
        <w:t>候，因此网络引起的时延就会增大。如果令 Do</w:t>
      </w:r>
      <w:r>
        <w:rPr>
          <w:rFonts w:ascii="宋体" w:hAnsi="宋体" w:eastAsia="宋体" w:cs="宋体"/>
          <w:spacing w:val="-31"/>
          <w:sz w:val="21"/>
          <w:szCs w:val="21"/>
        </w:rPr>
        <w:t xml:space="preserve"> </w:t>
      </w:r>
      <w:r>
        <w:rPr>
          <w:rFonts w:ascii="宋体" w:hAnsi="宋体" w:eastAsia="宋体" w:cs="宋体"/>
          <w:spacing w:val="-1"/>
          <w:sz w:val="21"/>
          <w:szCs w:val="21"/>
        </w:rPr>
        <w:t>表示网络空闲时的时延，D</w:t>
      </w:r>
      <w:r>
        <w:rPr>
          <w:rFonts w:ascii="宋体" w:hAnsi="宋体" w:eastAsia="宋体" w:cs="宋体"/>
          <w:spacing w:val="74"/>
          <w:sz w:val="21"/>
          <w:szCs w:val="21"/>
        </w:rPr>
        <w:t xml:space="preserve"> </w:t>
      </w:r>
      <w:r>
        <w:rPr>
          <w:rFonts w:ascii="宋体" w:hAnsi="宋体" w:eastAsia="宋体" w:cs="宋体"/>
          <w:spacing w:val="-1"/>
          <w:sz w:val="21"/>
          <w:szCs w:val="21"/>
        </w:rPr>
        <w:t>表示网络当前的</w:t>
      </w:r>
      <w:r>
        <w:rPr>
          <w:rFonts w:ascii="宋体" w:hAnsi="宋体" w:eastAsia="宋体" w:cs="宋体"/>
          <w:sz w:val="21"/>
          <w:szCs w:val="21"/>
        </w:rPr>
        <w:t xml:space="preserve"> </w:t>
      </w:r>
      <w:r>
        <w:rPr>
          <w:rFonts w:ascii="宋体" w:hAnsi="宋体" w:eastAsia="宋体" w:cs="宋体"/>
          <w:spacing w:val="-2"/>
          <w:sz w:val="21"/>
          <w:szCs w:val="21"/>
        </w:rPr>
        <w:t>时延，那么在适当的假定条件下，可以用下面的简单公式(1-5)来表示</w:t>
      </w:r>
      <w:r>
        <w:rPr>
          <w:rFonts w:ascii="宋体" w:hAnsi="宋体" w:eastAsia="宋体" w:cs="宋体"/>
          <w:spacing w:val="-22"/>
          <w:sz w:val="21"/>
          <w:szCs w:val="21"/>
        </w:rPr>
        <w:t xml:space="preserve"> </w:t>
      </w:r>
      <w:r>
        <w:rPr>
          <w:rFonts w:ascii="Times New Roman" w:hAnsi="Times New Roman" w:eastAsia="Times New Roman" w:cs="Times New Roman"/>
          <w:spacing w:val="-2"/>
          <w:sz w:val="21"/>
          <w:szCs w:val="21"/>
        </w:rPr>
        <w:t xml:space="preserve">D,Do   </w:t>
      </w:r>
      <w:r>
        <w:rPr>
          <w:rFonts w:ascii="宋体" w:hAnsi="宋体" w:eastAsia="宋体" w:cs="宋体"/>
          <w:spacing w:val="-2"/>
          <w:sz w:val="21"/>
          <w:szCs w:val="21"/>
        </w:rPr>
        <w:t xml:space="preserve">和利用率 </w:t>
      </w:r>
      <w:r>
        <w:rPr>
          <w:rFonts w:ascii="Times New Roman" w:hAnsi="Times New Roman" w:eastAsia="Times New Roman" w:cs="Times New Roman"/>
          <w:spacing w:val="-2"/>
          <w:sz w:val="21"/>
          <w:szCs w:val="21"/>
        </w:rPr>
        <w:t>U</w:t>
      </w:r>
      <w:r>
        <w:rPr>
          <w:rFonts w:ascii="Times New Roman" w:hAnsi="Times New Roman" w:eastAsia="Times New Roman" w:cs="Times New Roman"/>
          <w:spacing w:val="27"/>
          <w:w w:val="101"/>
          <w:sz w:val="21"/>
          <w:szCs w:val="21"/>
        </w:rPr>
        <w:t xml:space="preserve"> </w:t>
      </w:r>
      <w:r>
        <w:rPr>
          <w:rFonts w:ascii="宋体" w:hAnsi="宋体" w:eastAsia="宋体" w:cs="宋体"/>
          <w:spacing w:val="-2"/>
          <w:sz w:val="21"/>
          <w:szCs w:val="21"/>
        </w:rPr>
        <w:t>之</w:t>
      </w:r>
      <w:r>
        <w:rPr>
          <w:rFonts w:ascii="宋体" w:hAnsi="宋体" w:eastAsia="宋体" w:cs="宋体"/>
          <w:sz w:val="21"/>
          <w:szCs w:val="21"/>
        </w:rPr>
        <w:t xml:space="preserve"> </w:t>
      </w:r>
      <w:r>
        <w:rPr>
          <w:rFonts w:ascii="宋体" w:hAnsi="宋体" w:eastAsia="宋体" w:cs="宋体"/>
          <w:spacing w:val="-6"/>
          <w:sz w:val="21"/>
          <w:szCs w:val="21"/>
        </w:rPr>
        <w:t>间的关系：</w:t>
      </w:r>
    </w:p>
    <w:p w14:paraId="38415861">
      <w:pPr>
        <w:spacing w:before="237" w:line="222" w:lineRule="auto"/>
        <w:jc w:val="right"/>
        <w:rPr>
          <w:rFonts w:ascii="宋体" w:hAnsi="宋体" w:eastAsia="宋体" w:cs="宋体"/>
          <w:sz w:val="21"/>
          <w:szCs w:val="21"/>
        </w:rPr>
      </w:pPr>
      <w:r>
        <w:rPr>
          <w:rFonts w:ascii="宋体" w:hAnsi="宋体" w:eastAsia="宋体" w:cs="宋体"/>
          <w:spacing w:val="-10"/>
          <w:sz w:val="21"/>
          <w:szCs w:val="21"/>
        </w:rPr>
        <w:t>(1-5)</w:t>
      </w:r>
    </w:p>
    <w:p w14:paraId="3299F1EE">
      <w:pPr>
        <w:spacing w:line="222" w:lineRule="auto"/>
        <w:rPr>
          <w:rFonts w:ascii="宋体" w:hAnsi="宋体" w:eastAsia="宋体" w:cs="宋体"/>
          <w:sz w:val="21"/>
          <w:szCs w:val="21"/>
        </w:rPr>
        <w:sectPr>
          <w:footerReference r:id="rId37" w:type="default"/>
          <w:pgSz w:w="9960" w:h="14760"/>
          <w:pgMar w:top="1170" w:right="820" w:bottom="840" w:left="670" w:header="0" w:footer="567" w:gutter="0"/>
          <w:cols w:space="720" w:num="1"/>
        </w:sectPr>
      </w:pPr>
    </w:p>
    <w:p w14:paraId="3E9962A2">
      <w:pPr>
        <w:spacing w:before="40" w:line="278" w:lineRule="auto"/>
        <w:ind w:left="20" w:right="16" w:firstLine="420"/>
        <w:jc w:val="both"/>
        <w:rPr>
          <w:rFonts w:ascii="宋体" w:hAnsi="宋体" w:eastAsia="宋体" w:cs="宋体"/>
          <w:sz w:val="21"/>
          <w:szCs w:val="21"/>
        </w:rPr>
      </w:pPr>
      <w:r>
        <w:rPr>
          <w:rFonts w:ascii="宋体" w:hAnsi="宋体" w:eastAsia="宋体" w:cs="宋体"/>
          <w:spacing w:val="10"/>
          <w:sz w:val="21"/>
          <w:szCs w:val="21"/>
        </w:rPr>
        <w:t>这里</w:t>
      </w:r>
      <w:r>
        <w:rPr>
          <w:rFonts w:ascii="宋体" w:hAnsi="宋体" w:eastAsia="宋体" w:cs="宋体"/>
          <w:spacing w:val="-28"/>
          <w:sz w:val="21"/>
          <w:szCs w:val="21"/>
        </w:rPr>
        <w:t xml:space="preserve"> </w:t>
      </w:r>
      <w:r>
        <w:rPr>
          <w:rFonts w:ascii="Times New Roman" w:hAnsi="Times New Roman" w:eastAsia="Times New Roman" w:cs="Times New Roman"/>
          <w:spacing w:val="10"/>
          <w:sz w:val="21"/>
          <w:szCs w:val="21"/>
        </w:rPr>
        <w:t>U</w:t>
      </w:r>
      <w:r>
        <w:rPr>
          <w:rFonts w:ascii="Times New Roman" w:hAnsi="Times New Roman" w:eastAsia="Times New Roman" w:cs="Times New Roman"/>
          <w:spacing w:val="37"/>
          <w:w w:val="101"/>
          <w:sz w:val="21"/>
          <w:szCs w:val="21"/>
        </w:rPr>
        <w:t xml:space="preserve"> </w:t>
      </w:r>
      <w:r>
        <w:rPr>
          <w:rFonts w:ascii="宋体" w:hAnsi="宋体" w:eastAsia="宋体" w:cs="宋体"/>
          <w:spacing w:val="10"/>
          <w:sz w:val="21"/>
          <w:szCs w:val="21"/>
        </w:rPr>
        <w:t>是网络的利用率，数值在0到1之间。当网络的利用率达到其容量的1/2时，</w:t>
      </w:r>
      <w:r>
        <w:rPr>
          <w:rFonts w:ascii="宋体" w:hAnsi="宋体" w:eastAsia="宋体" w:cs="宋体"/>
          <w:sz w:val="21"/>
          <w:szCs w:val="21"/>
        </w:rPr>
        <w:t xml:space="preserve"> </w:t>
      </w:r>
      <w:r>
        <w:rPr>
          <w:rFonts w:ascii="宋体" w:hAnsi="宋体" w:eastAsia="宋体" w:cs="宋体"/>
          <w:spacing w:val="2"/>
          <w:sz w:val="21"/>
          <w:szCs w:val="21"/>
        </w:rPr>
        <w:t>时延就要加倍。特别值得注意的就是：当网络的利用率接近最大值1时，网络的时延就趋于</w:t>
      </w:r>
      <w:r>
        <w:rPr>
          <w:rFonts w:ascii="宋体" w:hAnsi="宋体" w:eastAsia="宋体" w:cs="宋体"/>
          <w:spacing w:val="16"/>
          <w:sz w:val="21"/>
          <w:szCs w:val="21"/>
        </w:rPr>
        <w:t xml:space="preserve"> </w:t>
      </w:r>
      <w:r>
        <w:rPr>
          <w:rFonts w:ascii="宋体" w:hAnsi="宋体" w:eastAsia="宋体" w:cs="宋体"/>
          <w:sz w:val="21"/>
          <w:szCs w:val="21"/>
        </w:rPr>
        <w:t>无穷大。因此我们必须有这样的概念：信道或网络的利用率过</w:t>
      </w:r>
      <w:r>
        <w:rPr>
          <w:rFonts w:ascii="宋体" w:hAnsi="宋体" w:eastAsia="宋体" w:cs="宋体"/>
          <w:spacing w:val="-1"/>
          <w:sz w:val="21"/>
          <w:szCs w:val="21"/>
        </w:rPr>
        <w:t>高会产生非常大的时延。图1-</w:t>
      </w:r>
      <w:r>
        <w:rPr>
          <w:rFonts w:ascii="宋体" w:hAnsi="宋体" w:eastAsia="宋体" w:cs="宋体"/>
          <w:sz w:val="21"/>
          <w:szCs w:val="21"/>
        </w:rPr>
        <w:t xml:space="preserve"> </w:t>
      </w:r>
      <w:r>
        <w:rPr>
          <w:rFonts w:ascii="宋体" w:hAnsi="宋体" w:eastAsia="宋体" w:cs="宋体"/>
          <w:spacing w:val="2"/>
          <w:sz w:val="21"/>
          <w:szCs w:val="21"/>
        </w:rPr>
        <w:t xml:space="preserve">16给出了上述概念的示意图。因此一些拥有较大主干网的 </w:t>
      </w:r>
      <w:r>
        <w:rPr>
          <w:rFonts w:ascii="Times New Roman" w:hAnsi="Times New Roman" w:eastAsia="Times New Roman" w:cs="Times New Roman"/>
          <w:sz w:val="21"/>
          <w:szCs w:val="21"/>
        </w:rPr>
        <w:t>ISP</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通常控制信道利用率不超过</w:t>
      </w:r>
      <w:r>
        <w:rPr>
          <w:rFonts w:ascii="宋体" w:hAnsi="宋体" w:eastAsia="宋体" w:cs="宋体"/>
          <w:spacing w:val="15"/>
          <w:sz w:val="21"/>
          <w:szCs w:val="21"/>
        </w:rPr>
        <w:t xml:space="preserve"> </w:t>
      </w:r>
      <w:r>
        <w:rPr>
          <w:rFonts w:ascii="宋体" w:hAnsi="宋体" w:eastAsia="宋体" w:cs="宋体"/>
          <w:spacing w:val="1"/>
          <w:sz w:val="21"/>
          <w:szCs w:val="21"/>
        </w:rPr>
        <w:t>50%。如果超过了就要准备扩容，增大线</w:t>
      </w:r>
      <w:r>
        <w:rPr>
          <w:rFonts w:ascii="宋体" w:hAnsi="宋体" w:eastAsia="宋体" w:cs="宋体"/>
          <w:sz w:val="21"/>
          <w:szCs w:val="21"/>
        </w:rPr>
        <w:t>路的带宽。</w:t>
      </w:r>
    </w:p>
    <w:p w14:paraId="7A565FE5">
      <w:pPr>
        <w:pStyle w:val="2"/>
        <w:spacing w:before="62" w:line="2019" w:lineRule="exact"/>
        <w:ind w:firstLine="2440"/>
      </w:pPr>
      <w:r>
        <w:rPr>
          <w:position w:val="-40"/>
        </w:rPr>
        <w:pict>
          <v:group id="_x0000_s1074" o:spid="_x0000_s1074" o:spt="203" style="height:101pt;width:175.05pt;" coordsize="3501,2020">
            <o:lock v:ext="edit"/>
            <v:shape id="_x0000_s1075" o:spid="_x0000_s1075" o:spt="75" type="#_x0000_t75" style="position:absolute;left:0;top:9;height:2011;width:3501;" filled="f" stroked="f" coordsize="21600,21600">
              <v:path/>
              <v:fill on="f" focussize="0,0"/>
              <v:stroke on="f"/>
              <v:imagedata r:id="rId166" o:title=""/>
              <o:lock v:ext="edit" aspectratio="t"/>
            </v:shape>
            <v:shape id="_x0000_s1076" o:spid="_x0000_s1076" o:spt="202" type="#_x0000_t202" style="position:absolute;left:-20;top:-20;height:2060;width:3541;" filled="f" stroked="f" coordsize="21600,21600">
              <v:path/>
              <v:fill on="f" focussize="0,0"/>
              <v:stroke on="f"/>
              <v:imagedata o:title=""/>
              <o:lock v:ext="edit" aspectratio="f"/>
              <v:textbox inset="0mm,0mm,0mm,0mm">
                <w:txbxContent>
                  <w:p w14:paraId="7BB5546B">
                    <w:pPr>
                      <w:spacing w:before="20" w:line="221" w:lineRule="auto"/>
                      <w:ind w:left="49"/>
                      <w:rPr>
                        <w:rFonts w:ascii="Times New Roman" w:hAnsi="Times New Roman" w:eastAsia="Times New Roman" w:cs="Times New Roman"/>
                        <w:sz w:val="21"/>
                        <w:szCs w:val="21"/>
                      </w:rPr>
                    </w:pPr>
                    <w:r>
                      <w:rPr>
                        <w:rFonts w:ascii="宋体" w:hAnsi="宋体" w:eastAsia="宋体" w:cs="宋体"/>
                        <w:spacing w:val="-14"/>
                        <w:w w:val="91"/>
                        <w:sz w:val="21"/>
                        <w:szCs w:val="21"/>
                      </w:rPr>
                      <w:t>时延</w:t>
                    </w:r>
                    <w:r>
                      <w:rPr>
                        <w:rFonts w:ascii="Times New Roman" w:hAnsi="Times New Roman" w:eastAsia="Times New Roman" w:cs="Times New Roman"/>
                        <w:spacing w:val="-14"/>
                        <w:w w:val="91"/>
                        <w:sz w:val="21"/>
                        <w:szCs w:val="21"/>
                      </w:rPr>
                      <w:t>D</w:t>
                    </w:r>
                  </w:p>
                  <w:p w14:paraId="0B6897AD">
                    <w:pPr>
                      <w:spacing w:before="68" w:line="180" w:lineRule="auto"/>
                      <w:ind w:left="1910"/>
                      <w:rPr>
                        <w:rFonts w:ascii="黑体" w:hAnsi="黑体" w:eastAsia="黑体" w:cs="黑体"/>
                        <w:sz w:val="21"/>
                        <w:szCs w:val="21"/>
                      </w:rPr>
                    </w:pPr>
                    <w:r>
                      <w:rPr>
                        <w:rFonts w:ascii="黑体" w:hAnsi="黑体" w:eastAsia="黑体" w:cs="黑体"/>
                        <w:spacing w:val="-13"/>
                        <w:w w:val="94"/>
                        <w:sz w:val="21"/>
                        <w:szCs w:val="21"/>
                      </w:rPr>
                      <w:t>时延</w:t>
                    </w:r>
                  </w:p>
                  <w:p w14:paraId="7B0C729F">
                    <w:pPr>
                      <w:spacing w:line="166" w:lineRule="auto"/>
                      <w:ind w:left="1930"/>
                      <w:rPr>
                        <w:rFonts w:ascii="黑体" w:hAnsi="黑体" w:eastAsia="黑体" w:cs="黑体"/>
                        <w:sz w:val="21"/>
                        <w:szCs w:val="21"/>
                      </w:rPr>
                    </w:pPr>
                    <w:r>
                      <w:rPr>
                        <w:rFonts w:ascii="黑体" w:hAnsi="黑体" w:eastAsia="黑体" w:cs="黑体"/>
                        <w:spacing w:val="-13"/>
                        <w:w w:val="93"/>
                        <w:sz w:val="21"/>
                        <w:szCs w:val="21"/>
                      </w:rPr>
                      <w:t>急剧</w:t>
                    </w:r>
                  </w:p>
                  <w:p w14:paraId="390F365A">
                    <w:pPr>
                      <w:spacing w:line="209" w:lineRule="auto"/>
                      <w:ind w:left="1930"/>
                      <w:rPr>
                        <w:rFonts w:ascii="黑体" w:hAnsi="黑体" w:eastAsia="黑体" w:cs="黑体"/>
                        <w:sz w:val="21"/>
                        <w:szCs w:val="21"/>
                      </w:rPr>
                    </w:pPr>
                    <w:r>
                      <w:rPr>
                        <w:rFonts w:ascii="黑体" w:hAnsi="黑体" w:eastAsia="黑体" w:cs="黑体"/>
                        <w:spacing w:val="-13"/>
                        <w:w w:val="97"/>
                        <w:sz w:val="21"/>
                        <w:szCs w:val="21"/>
                      </w:rPr>
                      <w:t>增大</w:t>
                    </w:r>
                  </w:p>
                  <w:p w14:paraId="653F9B2F">
                    <w:pPr>
                      <w:spacing w:line="260" w:lineRule="auto"/>
                      <w:rPr>
                        <w:rFonts w:ascii="Arial"/>
                        <w:sz w:val="21"/>
                      </w:rPr>
                    </w:pPr>
                  </w:p>
                  <w:p w14:paraId="5E56ACD6">
                    <w:pPr>
                      <w:spacing w:line="260" w:lineRule="auto"/>
                      <w:rPr>
                        <w:rFonts w:ascii="Arial"/>
                        <w:sz w:val="21"/>
                      </w:rPr>
                    </w:pPr>
                  </w:p>
                  <w:p w14:paraId="0DA5D24F">
                    <w:pPr>
                      <w:spacing w:before="72" w:line="256" w:lineRule="exact"/>
                      <w:ind w:left="369"/>
                      <w:rPr>
                        <w:rFonts w:ascii="宋体" w:hAnsi="宋体" w:eastAsia="宋体" w:cs="宋体"/>
                        <w:sz w:val="21"/>
                        <w:szCs w:val="21"/>
                      </w:rPr>
                    </w:pPr>
                    <w:r>
                      <w:rPr>
                        <w:rFonts w:ascii="Times New Roman" w:hAnsi="Times New Roman" w:eastAsia="Times New Roman" w:cs="Times New Roman"/>
                        <w:i/>
                        <w:iCs/>
                        <w:spacing w:val="-18"/>
                        <w:position w:val="-5"/>
                        <w:sz w:val="21"/>
                        <w:szCs w:val="21"/>
                      </w:rPr>
                      <w:t>D</w:t>
                    </w:r>
                    <w:r>
                      <w:rPr>
                        <w:rFonts w:ascii="Times New Roman" w:hAnsi="Times New Roman" w:eastAsia="Times New Roman" w:cs="Times New Roman"/>
                        <w:i/>
                        <w:iCs/>
                        <w:spacing w:val="-5"/>
                        <w:position w:val="-5"/>
                        <w:sz w:val="21"/>
                        <w:szCs w:val="21"/>
                      </w:rPr>
                      <w:t xml:space="preserve"> </w:t>
                    </w:r>
                    <w:r>
                      <w:rPr>
                        <w:rFonts w:ascii="宋体" w:hAnsi="宋体" w:eastAsia="宋体" w:cs="宋体"/>
                        <w:i/>
                        <w:iCs/>
                        <w:spacing w:val="-18"/>
                        <w:position w:val="-5"/>
                        <w:sz w:val="22"/>
                        <w:szCs w:val="22"/>
                      </w:rPr>
                      <w:t>。</w:t>
                    </w:r>
                    <w:r>
                      <w:rPr>
                        <w:rFonts w:ascii="宋体" w:hAnsi="宋体" w:eastAsia="宋体" w:cs="宋体"/>
                        <w:spacing w:val="-18"/>
                        <w:position w:val="-5"/>
                        <w:sz w:val="22"/>
                        <w:szCs w:val="22"/>
                      </w:rPr>
                      <w:t xml:space="preserve">                      </w:t>
                    </w:r>
                    <w:r>
                      <w:rPr>
                        <w:rFonts w:ascii="宋体" w:hAnsi="宋体" w:eastAsia="宋体" w:cs="宋体"/>
                        <w:spacing w:val="-18"/>
                        <w:position w:val="3"/>
                        <w:sz w:val="21"/>
                        <w:szCs w:val="21"/>
                      </w:rPr>
                      <w:t>利用率U</w:t>
                    </w:r>
                  </w:p>
                  <w:p w14:paraId="68B362FD">
                    <w:pPr>
                      <w:spacing w:line="226" w:lineRule="auto"/>
                      <w:ind w:left="549"/>
                      <w:rPr>
                        <w:rFonts w:ascii="宋体" w:hAnsi="宋体" w:eastAsia="宋体" w:cs="宋体"/>
                        <w:sz w:val="21"/>
                        <w:szCs w:val="21"/>
                      </w:rPr>
                    </w:pPr>
                    <w:r>
                      <w:rPr>
                        <w:rFonts w:ascii="宋体" w:hAnsi="宋体" w:eastAsia="宋体" w:cs="宋体"/>
                        <w:spacing w:val="-5"/>
                        <w:sz w:val="21"/>
                        <w:szCs w:val="21"/>
                      </w:rPr>
                      <w:t>0</w:t>
                    </w:r>
                    <w:r>
                      <w:rPr>
                        <w:rFonts w:ascii="宋体" w:hAnsi="宋体" w:eastAsia="宋体" w:cs="宋体"/>
                        <w:spacing w:val="6"/>
                        <w:sz w:val="21"/>
                        <w:szCs w:val="21"/>
                      </w:rPr>
                      <w:t xml:space="preserve">                </w:t>
                    </w:r>
                    <w:r>
                      <w:rPr>
                        <w:rFonts w:ascii="宋体" w:hAnsi="宋体" w:eastAsia="宋体" w:cs="宋体"/>
                        <w:spacing w:val="-5"/>
                        <w:sz w:val="21"/>
                        <w:szCs w:val="21"/>
                      </w:rPr>
                      <w:t>1</w:t>
                    </w:r>
                  </w:p>
                </w:txbxContent>
              </v:textbox>
            </v:shape>
            <w10:wrap type="none"/>
            <w10:anchorlock/>
          </v:group>
        </w:pict>
      </w:r>
    </w:p>
    <w:p w14:paraId="2B5E6D45">
      <w:pPr>
        <w:spacing w:before="148" w:line="219" w:lineRule="auto"/>
        <w:ind w:left="3030"/>
        <w:rPr>
          <w:rFonts w:ascii="宋体" w:hAnsi="宋体" w:eastAsia="宋体" w:cs="宋体"/>
          <w:sz w:val="21"/>
          <w:szCs w:val="21"/>
        </w:rPr>
      </w:pPr>
      <w:r>
        <w:rPr>
          <w:rFonts w:ascii="宋体" w:hAnsi="宋体" w:eastAsia="宋体" w:cs="宋体"/>
          <w:spacing w:val="-23"/>
          <w:sz w:val="21"/>
          <w:szCs w:val="21"/>
        </w:rPr>
        <w:t>图1-16</w:t>
      </w:r>
      <w:r>
        <w:rPr>
          <w:rFonts w:ascii="宋体" w:hAnsi="宋体" w:eastAsia="宋体" w:cs="宋体"/>
          <w:spacing w:val="83"/>
          <w:sz w:val="21"/>
          <w:szCs w:val="21"/>
        </w:rPr>
        <w:t xml:space="preserve"> </w:t>
      </w:r>
      <w:r>
        <w:rPr>
          <w:rFonts w:ascii="宋体" w:hAnsi="宋体" w:eastAsia="宋体" w:cs="宋体"/>
          <w:spacing w:val="-23"/>
          <w:sz w:val="21"/>
          <w:szCs w:val="21"/>
        </w:rPr>
        <w:t>时延与利用率的关系</w:t>
      </w:r>
    </w:p>
    <w:p w14:paraId="465CC4DD">
      <w:pPr>
        <w:pStyle w:val="2"/>
        <w:spacing w:line="249" w:lineRule="auto"/>
      </w:pPr>
    </w:p>
    <w:p w14:paraId="3862D625">
      <w:pPr>
        <w:spacing w:before="69" w:line="219" w:lineRule="auto"/>
        <w:ind w:left="29"/>
        <w:outlineLvl w:val="2"/>
        <w:rPr>
          <w:rFonts w:ascii="宋体" w:hAnsi="宋体" w:eastAsia="宋体" w:cs="宋体"/>
          <w:sz w:val="21"/>
          <w:szCs w:val="21"/>
        </w:rPr>
      </w:pPr>
      <w:bookmarkStart w:id="32" w:name="bookmark17"/>
      <w:bookmarkEnd w:id="32"/>
      <w:r>
        <w:rPr>
          <w:rFonts w:ascii="宋体" w:hAnsi="宋体" w:eastAsia="宋体" w:cs="宋体"/>
          <w:spacing w:val="15"/>
          <w:sz w:val="21"/>
          <w:szCs w:val="21"/>
        </w:rPr>
        <w:t>1.6.2  计算机网络的非性能特征</w:t>
      </w:r>
    </w:p>
    <w:p w14:paraId="348B2873">
      <w:pPr>
        <w:spacing w:before="222" w:line="274" w:lineRule="auto"/>
        <w:ind w:left="20" w:right="27" w:firstLine="429"/>
        <w:rPr>
          <w:rFonts w:ascii="宋体" w:hAnsi="宋体" w:eastAsia="宋体" w:cs="宋体"/>
          <w:sz w:val="21"/>
          <w:szCs w:val="21"/>
        </w:rPr>
      </w:pPr>
      <w:r>
        <w:rPr>
          <w:rFonts w:ascii="宋体" w:hAnsi="宋体" w:eastAsia="宋体" w:cs="宋体"/>
          <w:spacing w:val="5"/>
          <w:sz w:val="21"/>
          <w:szCs w:val="21"/>
        </w:rPr>
        <w:t>计算机网络还有一些非性能特征也很重要。这些非性能特征与前面介绍</w:t>
      </w:r>
      <w:r>
        <w:rPr>
          <w:rFonts w:ascii="宋体" w:hAnsi="宋体" w:eastAsia="宋体" w:cs="宋体"/>
          <w:spacing w:val="4"/>
          <w:sz w:val="21"/>
          <w:szCs w:val="21"/>
        </w:rPr>
        <w:t>的性能指标有</w:t>
      </w:r>
      <w:r>
        <w:rPr>
          <w:rFonts w:ascii="宋体" w:hAnsi="宋体" w:eastAsia="宋体" w:cs="宋体"/>
          <w:sz w:val="21"/>
          <w:szCs w:val="21"/>
        </w:rPr>
        <w:t xml:space="preserve"> </w:t>
      </w:r>
      <w:r>
        <w:rPr>
          <w:rFonts w:ascii="宋体" w:hAnsi="宋体" w:eastAsia="宋体" w:cs="宋体"/>
          <w:spacing w:val="-3"/>
          <w:sz w:val="21"/>
          <w:szCs w:val="21"/>
        </w:rPr>
        <w:t>很大的关系。下面简单地加以介绍。</w:t>
      </w:r>
    </w:p>
    <w:p w14:paraId="24A44179">
      <w:pPr>
        <w:spacing w:before="197" w:line="223" w:lineRule="auto"/>
        <w:ind w:left="429"/>
        <w:rPr>
          <w:rFonts w:ascii="黑体" w:hAnsi="黑体" w:eastAsia="黑体" w:cs="黑体"/>
          <w:sz w:val="21"/>
          <w:szCs w:val="21"/>
        </w:rPr>
      </w:pPr>
      <w:r>
        <w:rPr>
          <w:rFonts w:ascii="黑体" w:hAnsi="黑体" w:eastAsia="黑体" w:cs="黑体"/>
          <w:spacing w:val="-6"/>
          <w:sz w:val="21"/>
          <w:szCs w:val="21"/>
        </w:rPr>
        <w:t>1.</w:t>
      </w:r>
      <w:r>
        <w:rPr>
          <w:rFonts w:ascii="黑体" w:hAnsi="黑体" w:eastAsia="黑体" w:cs="黑体"/>
          <w:spacing w:val="-17"/>
          <w:sz w:val="21"/>
          <w:szCs w:val="21"/>
        </w:rPr>
        <w:t xml:space="preserve"> </w:t>
      </w:r>
      <w:r>
        <w:rPr>
          <w:rFonts w:ascii="黑体" w:hAnsi="黑体" w:eastAsia="黑体" w:cs="黑体"/>
          <w:spacing w:val="-6"/>
          <w:sz w:val="21"/>
          <w:szCs w:val="21"/>
        </w:rPr>
        <w:t>费用</w:t>
      </w:r>
    </w:p>
    <w:p w14:paraId="34787C16">
      <w:pPr>
        <w:spacing w:before="193" w:line="283" w:lineRule="auto"/>
        <w:ind w:left="10" w:right="25" w:firstLine="439"/>
        <w:rPr>
          <w:rFonts w:ascii="宋体" w:hAnsi="宋体" w:eastAsia="宋体" w:cs="宋体"/>
          <w:sz w:val="21"/>
          <w:szCs w:val="21"/>
        </w:rPr>
      </w:pPr>
      <w:r>
        <w:rPr>
          <w:rFonts w:ascii="宋体" w:hAnsi="宋体" w:eastAsia="宋体" w:cs="宋体"/>
          <w:spacing w:val="11"/>
          <w:sz w:val="21"/>
          <w:szCs w:val="21"/>
        </w:rPr>
        <w:t>网络的价格(包括设计和实现的费用)总是必须考</w:t>
      </w:r>
      <w:r>
        <w:rPr>
          <w:rFonts w:ascii="宋体" w:hAnsi="宋体" w:eastAsia="宋体" w:cs="宋体"/>
          <w:spacing w:val="10"/>
          <w:sz w:val="21"/>
          <w:szCs w:val="21"/>
        </w:rPr>
        <w:t>虑的，因为网络的性能与其价格密</w:t>
      </w:r>
      <w:r>
        <w:rPr>
          <w:rFonts w:ascii="宋体" w:hAnsi="宋体" w:eastAsia="宋体" w:cs="宋体"/>
          <w:sz w:val="21"/>
          <w:szCs w:val="21"/>
        </w:rPr>
        <w:t xml:space="preserve"> </w:t>
      </w:r>
      <w:r>
        <w:rPr>
          <w:rFonts w:ascii="宋体" w:hAnsi="宋体" w:eastAsia="宋体" w:cs="宋体"/>
          <w:spacing w:val="-2"/>
          <w:sz w:val="21"/>
          <w:szCs w:val="21"/>
        </w:rPr>
        <w:t>切相关。一般说来，网络的速率越高，其价格也越高。</w:t>
      </w:r>
    </w:p>
    <w:p w14:paraId="56E78C2C">
      <w:pPr>
        <w:spacing w:before="169" w:line="222" w:lineRule="auto"/>
        <w:ind w:left="429"/>
        <w:rPr>
          <w:rFonts w:ascii="黑体" w:hAnsi="黑体" w:eastAsia="黑体" w:cs="黑体"/>
          <w:sz w:val="21"/>
          <w:szCs w:val="21"/>
        </w:rPr>
      </w:pPr>
      <w:r>
        <w:rPr>
          <w:rFonts w:ascii="黑体" w:hAnsi="黑体" w:eastAsia="黑体" w:cs="黑体"/>
          <w:spacing w:val="-3"/>
          <w:sz w:val="21"/>
          <w:szCs w:val="21"/>
        </w:rPr>
        <w:t>2.</w:t>
      </w:r>
      <w:r>
        <w:rPr>
          <w:rFonts w:ascii="黑体" w:hAnsi="黑体" w:eastAsia="黑体" w:cs="黑体"/>
          <w:spacing w:val="-39"/>
          <w:sz w:val="21"/>
          <w:szCs w:val="21"/>
        </w:rPr>
        <w:t xml:space="preserve"> </w:t>
      </w:r>
      <w:r>
        <w:rPr>
          <w:rFonts w:ascii="黑体" w:hAnsi="黑体" w:eastAsia="黑体" w:cs="黑体"/>
          <w:spacing w:val="-3"/>
          <w:sz w:val="21"/>
          <w:szCs w:val="21"/>
        </w:rPr>
        <w:t>质量</w:t>
      </w:r>
    </w:p>
    <w:p w14:paraId="00377951">
      <w:pPr>
        <w:spacing w:before="206" w:line="279" w:lineRule="auto"/>
        <w:ind w:left="10" w:right="11" w:firstLine="419"/>
        <w:jc w:val="both"/>
        <w:rPr>
          <w:rFonts w:ascii="宋体" w:hAnsi="宋体" w:eastAsia="宋体" w:cs="宋体"/>
          <w:sz w:val="21"/>
          <w:szCs w:val="21"/>
        </w:rPr>
      </w:pPr>
      <w:r>
        <w:rPr>
          <w:rFonts w:ascii="宋体" w:hAnsi="宋体" w:eastAsia="宋体" w:cs="宋体"/>
          <w:spacing w:val="6"/>
          <w:sz w:val="21"/>
          <w:szCs w:val="21"/>
        </w:rPr>
        <w:t>网络的质量取决于网络中所有构件的质量，以及这些构件是怎样组成</w:t>
      </w:r>
      <w:r>
        <w:rPr>
          <w:rFonts w:ascii="宋体" w:hAnsi="宋体" w:eastAsia="宋体" w:cs="宋体"/>
          <w:spacing w:val="5"/>
          <w:sz w:val="21"/>
          <w:szCs w:val="21"/>
        </w:rPr>
        <w:t>网络的。网络的</w:t>
      </w:r>
      <w:r>
        <w:rPr>
          <w:rFonts w:ascii="宋体" w:hAnsi="宋体" w:eastAsia="宋体" w:cs="宋体"/>
          <w:sz w:val="21"/>
          <w:szCs w:val="21"/>
        </w:rPr>
        <w:t xml:space="preserve"> 质量影响到很多方面，如网络的可靠性、网络管理的简易性，以及</w:t>
      </w:r>
      <w:r>
        <w:rPr>
          <w:rFonts w:ascii="宋体" w:hAnsi="宋体" w:eastAsia="宋体" w:cs="宋体"/>
          <w:spacing w:val="-1"/>
          <w:sz w:val="21"/>
          <w:szCs w:val="21"/>
        </w:rPr>
        <w:t>网络的一些性能。但网络</w:t>
      </w:r>
      <w:r>
        <w:rPr>
          <w:rFonts w:ascii="宋体" w:hAnsi="宋体" w:eastAsia="宋体" w:cs="宋体"/>
          <w:sz w:val="21"/>
          <w:szCs w:val="21"/>
        </w:rPr>
        <w:t xml:space="preserve"> 的性能与网络的质量并不是一回事。例如，有些性能</w:t>
      </w:r>
      <w:r>
        <w:rPr>
          <w:rFonts w:ascii="宋体" w:hAnsi="宋体" w:eastAsia="宋体" w:cs="宋体"/>
          <w:spacing w:val="-1"/>
          <w:sz w:val="21"/>
          <w:szCs w:val="21"/>
        </w:rPr>
        <w:t>一般的网络，运行一段时间后就出现了</w:t>
      </w:r>
      <w:r>
        <w:rPr>
          <w:rFonts w:ascii="宋体" w:hAnsi="宋体" w:eastAsia="宋体" w:cs="宋体"/>
          <w:sz w:val="21"/>
          <w:szCs w:val="21"/>
        </w:rPr>
        <w:t xml:space="preserve"> </w:t>
      </w:r>
      <w:r>
        <w:rPr>
          <w:rFonts w:ascii="宋体" w:hAnsi="宋体" w:eastAsia="宋体" w:cs="宋体"/>
          <w:spacing w:val="-1"/>
          <w:sz w:val="21"/>
          <w:szCs w:val="21"/>
        </w:rPr>
        <w:t>故障，变得无法再继续工作，说明其质量不好。高质量的网络往往价格也较高。</w:t>
      </w:r>
    </w:p>
    <w:p w14:paraId="2C4F7B0A">
      <w:pPr>
        <w:spacing w:before="163" w:line="224" w:lineRule="auto"/>
        <w:ind w:left="420"/>
        <w:rPr>
          <w:rFonts w:ascii="黑体" w:hAnsi="黑体" w:eastAsia="黑体" w:cs="黑体"/>
          <w:sz w:val="21"/>
          <w:szCs w:val="21"/>
        </w:rPr>
      </w:pPr>
      <w:r>
        <w:rPr>
          <w:rFonts w:ascii="黑体" w:hAnsi="黑体" w:eastAsia="黑体" w:cs="黑体"/>
          <w:spacing w:val="2"/>
          <w:sz w:val="21"/>
          <w:szCs w:val="21"/>
        </w:rPr>
        <w:t>3.</w:t>
      </w:r>
      <w:r>
        <w:rPr>
          <w:rFonts w:ascii="黑体" w:hAnsi="黑体" w:eastAsia="黑体" w:cs="黑体"/>
          <w:spacing w:val="-27"/>
          <w:sz w:val="21"/>
          <w:szCs w:val="21"/>
        </w:rPr>
        <w:t xml:space="preserve"> </w:t>
      </w:r>
      <w:r>
        <w:rPr>
          <w:rFonts w:ascii="黑体" w:hAnsi="黑体" w:eastAsia="黑体" w:cs="黑体"/>
          <w:spacing w:val="2"/>
          <w:sz w:val="21"/>
          <w:szCs w:val="21"/>
        </w:rPr>
        <w:t>标准化</w:t>
      </w:r>
    </w:p>
    <w:p w14:paraId="7D120AAE">
      <w:pPr>
        <w:spacing w:before="213" w:line="283" w:lineRule="auto"/>
        <w:ind w:left="10" w:right="28" w:firstLine="429"/>
        <w:jc w:val="both"/>
        <w:rPr>
          <w:rFonts w:ascii="宋体" w:hAnsi="宋体" w:eastAsia="宋体" w:cs="宋体"/>
          <w:sz w:val="21"/>
          <w:szCs w:val="21"/>
        </w:rPr>
      </w:pPr>
      <w:r>
        <w:rPr>
          <w:rFonts w:ascii="宋体" w:hAnsi="宋体" w:eastAsia="宋体" w:cs="宋体"/>
          <w:spacing w:val="5"/>
          <w:sz w:val="21"/>
          <w:szCs w:val="21"/>
        </w:rPr>
        <w:t>网络的硬件和软件的设计既可以按照通用的国际标准，也可以遵循特定的专用网络标</w:t>
      </w:r>
      <w:r>
        <w:rPr>
          <w:rFonts w:ascii="宋体" w:hAnsi="宋体" w:eastAsia="宋体" w:cs="宋体"/>
          <w:spacing w:val="1"/>
          <w:sz w:val="21"/>
          <w:szCs w:val="21"/>
        </w:rPr>
        <w:t xml:space="preserve"> </w:t>
      </w:r>
      <w:r>
        <w:rPr>
          <w:rFonts w:ascii="宋体" w:hAnsi="宋体" w:eastAsia="宋体" w:cs="宋体"/>
          <w:sz w:val="21"/>
          <w:szCs w:val="21"/>
        </w:rPr>
        <w:t>准。最好采用国际标准的设计，这样可以得到更好的互操作性，更</w:t>
      </w:r>
      <w:r>
        <w:rPr>
          <w:rFonts w:ascii="宋体" w:hAnsi="宋体" w:eastAsia="宋体" w:cs="宋体"/>
          <w:spacing w:val="-1"/>
          <w:sz w:val="21"/>
          <w:szCs w:val="21"/>
        </w:rPr>
        <w:t>易于升级换代和维修，也</w:t>
      </w:r>
      <w:r>
        <w:rPr>
          <w:rFonts w:ascii="宋体" w:hAnsi="宋体" w:eastAsia="宋体" w:cs="宋体"/>
          <w:sz w:val="21"/>
          <w:szCs w:val="21"/>
        </w:rPr>
        <w:t xml:space="preserve"> </w:t>
      </w:r>
      <w:r>
        <w:rPr>
          <w:rFonts w:ascii="宋体" w:hAnsi="宋体" w:eastAsia="宋体" w:cs="宋体"/>
          <w:spacing w:val="-4"/>
          <w:sz w:val="21"/>
          <w:szCs w:val="21"/>
        </w:rPr>
        <w:t>更容易得到技术上的支持。</w:t>
      </w:r>
    </w:p>
    <w:p w14:paraId="20B4D76D">
      <w:pPr>
        <w:spacing w:before="134" w:line="222" w:lineRule="auto"/>
        <w:ind w:left="429"/>
        <w:rPr>
          <w:rFonts w:ascii="黑体" w:hAnsi="黑体" w:eastAsia="黑体" w:cs="黑体"/>
          <w:sz w:val="21"/>
          <w:szCs w:val="21"/>
        </w:rPr>
      </w:pPr>
      <w:r>
        <w:rPr>
          <w:rFonts w:ascii="黑体" w:hAnsi="黑体" w:eastAsia="黑体" w:cs="黑体"/>
          <w:spacing w:val="1"/>
          <w:sz w:val="21"/>
          <w:szCs w:val="21"/>
        </w:rPr>
        <w:t>4.</w:t>
      </w:r>
      <w:r>
        <w:rPr>
          <w:rFonts w:ascii="黑体" w:hAnsi="黑体" w:eastAsia="黑体" w:cs="黑体"/>
          <w:spacing w:val="-39"/>
          <w:sz w:val="21"/>
          <w:szCs w:val="21"/>
        </w:rPr>
        <w:t xml:space="preserve"> </w:t>
      </w:r>
      <w:r>
        <w:rPr>
          <w:rFonts w:ascii="黑体" w:hAnsi="黑体" w:eastAsia="黑体" w:cs="黑体"/>
          <w:spacing w:val="1"/>
          <w:sz w:val="21"/>
          <w:szCs w:val="21"/>
        </w:rPr>
        <w:t>可靠性</w:t>
      </w:r>
    </w:p>
    <w:p w14:paraId="09F9DBE8">
      <w:pPr>
        <w:spacing w:before="200" w:line="282" w:lineRule="auto"/>
        <w:ind w:left="20" w:right="18" w:firstLine="420"/>
        <w:rPr>
          <w:rFonts w:ascii="宋体" w:hAnsi="宋体" w:eastAsia="宋体" w:cs="宋体"/>
          <w:sz w:val="21"/>
          <w:szCs w:val="21"/>
        </w:rPr>
      </w:pPr>
      <w:r>
        <w:rPr>
          <w:rFonts w:ascii="宋体" w:hAnsi="宋体" w:eastAsia="宋体" w:cs="宋体"/>
          <w:spacing w:val="5"/>
          <w:sz w:val="21"/>
          <w:szCs w:val="21"/>
        </w:rPr>
        <w:t>可靠性与网络的质量和性能都有密切关系。高速网络的可靠性不一定很差。但高速网</w:t>
      </w:r>
      <w:r>
        <w:rPr>
          <w:rFonts w:ascii="宋体" w:hAnsi="宋体" w:eastAsia="宋体" w:cs="宋体"/>
          <w:spacing w:val="14"/>
          <w:sz w:val="21"/>
          <w:szCs w:val="21"/>
        </w:rPr>
        <w:t xml:space="preserve"> </w:t>
      </w:r>
      <w:r>
        <w:rPr>
          <w:rFonts w:ascii="宋体" w:hAnsi="宋体" w:eastAsia="宋体" w:cs="宋体"/>
          <w:spacing w:val="-2"/>
          <w:sz w:val="21"/>
          <w:szCs w:val="21"/>
        </w:rPr>
        <w:t>络要可靠地运行，则往往更加困难，同时所需的费用也会较高。</w:t>
      </w:r>
    </w:p>
    <w:p w14:paraId="25604D50">
      <w:pPr>
        <w:spacing w:before="166" w:line="221" w:lineRule="auto"/>
        <w:ind w:left="440"/>
        <w:rPr>
          <w:rFonts w:ascii="黑体" w:hAnsi="黑体" w:eastAsia="黑体" w:cs="黑体"/>
          <w:sz w:val="21"/>
          <w:szCs w:val="21"/>
        </w:rPr>
      </w:pPr>
      <w:r>
        <w:rPr>
          <w:rFonts w:ascii="黑体" w:hAnsi="黑体" w:eastAsia="黑体" w:cs="黑体"/>
          <w:spacing w:val="-2"/>
          <w:sz w:val="21"/>
          <w:szCs w:val="21"/>
        </w:rPr>
        <w:t>5.</w:t>
      </w:r>
      <w:r>
        <w:rPr>
          <w:rFonts w:ascii="黑体" w:hAnsi="黑体" w:eastAsia="黑体" w:cs="黑体"/>
          <w:spacing w:val="-35"/>
          <w:sz w:val="21"/>
          <w:szCs w:val="21"/>
        </w:rPr>
        <w:t xml:space="preserve"> </w:t>
      </w:r>
      <w:r>
        <w:rPr>
          <w:rFonts w:ascii="黑体" w:hAnsi="黑体" w:eastAsia="黑体" w:cs="黑体"/>
          <w:spacing w:val="-2"/>
          <w:sz w:val="21"/>
          <w:szCs w:val="21"/>
        </w:rPr>
        <w:t>可扩展性和可升级性</w:t>
      </w:r>
    </w:p>
    <w:p w14:paraId="027C47C2">
      <w:pPr>
        <w:spacing w:before="209" w:line="278" w:lineRule="auto"/>
        <w:ind w:firstLine="440"/>
        <w:rPr>
          <w:rFonts w:ascii="宋体" w:hAnsi="宋体" w:eastAsia="宋体" w:cs="宋体"/>
          <w:sz w:val="21"/>
          <w:szCs w:val="21"/>
        </w:rPr>
      </w:pPr>
      <w:r>
        <w:rPr>
          <w:rFonts w:ascii="宋体" w:hAnsi="宋体" w:eastAsia="宋体" w:cs="宋体"/>
          <w:spacing w:val="14"/>
          <w:sz w:val="21"/>
          <w:szCs w:val="21"/>
        </w:rPr>
        <w:t xml:space="preserve">在构造网络时就应当考虑到今后可能会需要扩展(即规模扩大)和升级(即性能和版 </w:t>
      </w:r>
      <w:r>
        <w:rPr>
          <w:rFonts w:ascii="宋体" w:hAnsi="宋体" w:eastAsia="宋体" w:cs="宋体"/>
          <w:sz w:val="21"/>
          <w:szCs w:val="21"/>
        </w:rPr>
        <w:t>本的提高)。网络的性能越高，其扩展费用往往也越高，难度也会相应增加。</w:t>
      </w:r>
    </w:p>
    <w:p w14:paraId="72328928">
      <w:pPr>
        <w:spacing w:line="278" w:lineRule="auto"/>
        <w:rPr>
          <w:rFonts w:ascii="宋体" w:hAnsi="宋体" w:eastAsia="宋体" w:cs="宋体"/>
          <w:sz w:val="21"/>
          <w:szCs w:val="21"/>
        </w:rPr>
        <w:sectPr>
          <w:footerReference r:id="rId38" w:type="default"/>
          <w:pgSz w:w="9960" w:h="14760"/>
          <w:pgMar w:top="1106" w:right="681" w:bottom="860" w:left="849" w:header="0" w:footer="587" w:gutter="0"/>
          <w:cols w:space="720" w:num="1"/>
        </w:sectPr>
      </w:pPr>
    </w:p>
    <w:p w14:paraId="45FD91C9">
      <w:pPr>
        <w:spacing w:before="42" w:line="222" w:lineRule="auto"/>
        <w:ind w:left="432"/>
        <w:rPr>
          <w:rFonts w:ascii="黑体" w:hAnsi="黑体" w:eastAsia="黑体" w:cs="黑体"/>
          <w:sz w:val="21"/>
          <w:szCs w:val="21"/>
        </w:rPr>
      </w:pPr>
      <w:r>
        <w:rPr>
          <w:rFonts w:ascii="宋体" w:hAnsi="宋体" w:eastAsia="宋体" w:cs="宋体"/>
          <w:b/>
          <w:bCs/>
          <w:spacing w:val="-3"/>
          <w:sz w:val="21"/>
          <w:szCs w:val="21"/>
        </w:rPr>
        <w:t>6.</w:t>
      </w:r>
      <w:r>
        <w:rPr>
          <w:rFonts w:ascii="宋体" w:hAnsi="宋体" w:eastAsia="宋体" w:cs="宋体"/>
          <w:spacing w:val="-40"/>
          <w:sz w:val="21"/>
          <w:szCs w:val="21"/>
        </w:rPr>
        <w:t xml:space="preserve"> </w:t>
      </w:r>
      <w:r>
        <w:rPr>
          <w:rFonts w:ascii="黑体" w:hAnsi="黑体" w:eastAsia="黑体" w:cs="黑体"/>
          <w:b/>
          <w:bCs/>
          <w:spacing w:val="-3"/>
          <w:sz w:val="21"/>
          <w:szCs w:val="21"/>
        </w:rPr>
        <w:t>易于管理和维护</w:t>
      </w:r>
    </w:p>
    <w:p w14:paraId="25587E3A">
      <w:pPr>
        <w:spacing w:before="212" w:line="219" w:lineRule="auto"/>
        <w:ind w:left="429"/>
        <w:rPr>
          <w:rFonts w:ascii="宋体" w:hAnsi="宋体" w:eastAsia="宋体" w:cs="宋体"/>
          <w:sz w:val="21"/>
          <w:szCs w:val="21"/>
        </w:rPr>
      </w:pPr>
      <w:r>
        <w:rPr>
          <w:rFonts w:ascii="宋体" w:hAnsi="宋体" w:eastAsia="宋体" w:cs="宋体"/>
          <w:spacing w:val="-2"/>
          <w:sz w:val="21"/>
          <w:szCs w:val="21"/>
        </w:rPr>
        <w:t>网络如果没有良好的管理和维护，就很难达到和保持所设计的性能。</w:t>
      </w:r>
    </w:p>
    <w:p w14:paraId="30CB6C95">
      <w:pPr>
        <w:spacing w:before="317" w:line="221" w:lineRule="auto"/>
        <w:ind w:left="3"/>
        <w:outlineLvl w:val="1"/>
        <w:rPr>
          <w:rFonts w:ascii="黑体" w:hAnsi="黑体" w:eastAsia="黑体" w:cs="黑体"/>
          <w:sz w:val="28"/>
          <w:szCs w:val="28"/>
        </w:rPr>
      </w:pPr>
      <w:bookmarkStart w:id="33" w:name="bookmark265"/>
      <w:bookmarkEnd w:id="33"/>
      <w:bookmarkStart w:id="34" w:name="bookmark18"/>
      <w:bookmarkEnd w:id="34"/>
      <w:r>
        <w:rPr>
          <w:rFonts w:ascii="宋体" w:hAnsi="宋体" w:eastAsia="宋体" w:cs="宋体"/>
          <w:b/>
          <w:bCs/>
          <w:spacing w:val="-10"/>
          <w:sz w:val="28"/>
          <w:szCs w:val="28"/>
        </w:rPr>
        <w:t>1.7</w:t>
      </w:r>
      <w:r>
        <w:rPr>
          <w:rFonts w:ascii="宋体" w:hAnsi="宋体" w:eastAsia="宋体" w:cs="宋体"/>
          <w:spacing w:val="16"/>
          <w:sz w:val="28"/>
          <w:szCs w:val="28"/>
        </w:rPr>
        <w:t xml:space="preserve">  </w:t>
      </w:r>
      <w:r>
        <w:rPr>
          <w:rFonts w:ascii="黑体" w:hAnsi="黑体" w:eastAsia="黑体" w:cs="黑体"/>
          <w:b/>
          <w:bCs/>
          <w:spacing w:val="-10"/>
          <w:sz w:val="28"/>
          <w:szCs w:val="28"/>
        </w:rPr>
        <w:t>计算机网络体系结构</w:t>
      </w:r>
    </w:p>
    <w:p w14:paraId="6BC80CAB">
      <w:pPr>
        <w:pStyle w:val="2"/>
        <w:spacing w:line="257" w:lineRule="auto"/>
      </w:pPr>
    </w:p>
    <w:p w14:paraId="6C29DDE0">
      <w:pPr>
        <w:spacing w:before="68" w:line="284" w:lineRule="auto"/>
        <w:ind w:right="14" w:firstLine="429"/>
        <w:rPr>
          <w:rFonts w:ascii="宋体" w:hAnsi="宋体" w:eastAsia="宋体" w:cs="宋体"/>
          <w:sz w:val="21"/>
          <w:szCs w:val="21"/>
        </w:rPr>
      </w:pPr>
      <w:r>
        <w:rPr>
          <w:rFonts w:ascii="宋体" w:hAnsi="宋体" w:eastAsia="宋体" w:cs="宋体"/>
          <w:spacing w:val="5"/>
          <w:sz w:val="21"/>
          <w:szCs w:val="21"/>
        </w:rPr>
        <w:t>在计算机网络的基本概念中，分层次的体系结构是最基本的。</w:t>
      </w:r>
      <w:r>
        <w:rPr>
          <w:rFonts w:ascii="宋体" w:hAnsi="宋体" w:eastAsia="宋体" w:cs="宋体"/>
          <w:spacing w:val="4"/>
          <w:sz w:val="21"/>
          <w:szCs w:val="21"/>
        </w:rPr>
        <w:t>计算机网络体系结构的</w:t>
      </w:r>
      <w:r>
        <w:rPr>
          <w:rFonts w:ascii="宋体" w:hAnsi="宋体" w:eastAsia="宋体" w:cs="宋体"/>
          <w:sz w:val="21"/>
          <w:szCs w:val="21"/>
        </w:rPr>
        <w:t xml:space="preserve"> </w:t>
      </w:r>
      <w:r>
        <w:rPr>
          <w:rFonts w:ascii="宋体" w:hAnsi="宋体" w:eastAsia="宋体" w:cs="宋体"/>
          <w:spacing w:val="-1"/>
          <w:sz w:val="21"/>
          <w:szCs w:val="21"/>
        </w:rPr>
        <w:t>抽象概念较多，在学习时要多思考。这些概念对后面的</w:t>
      </w:r>
      <w:r>
        <w:rPr>
          <w:rFonts w:ascii="宋体" w:hAnsi="宋体" w:eastAsia="宋体" w:cs="宋体"/>
          <w:spacing w:val="-2"/>
          <w:sz w:val="21"/>
          <w:szCs w:val="21"/>
        </w:rPr>
        <w:t>学习很有帮助。</w:t>
      </w:r>
    </w:p>
    <w:p w14:paraId="6BFCD2CD">
      <w:pPr>
        <w:spacing w:before="134" w:line="219" w:lineRule="auto"/>
        <w:outlineLvl w:val="2"/>
        <w:rPr>
          <w:rFonts w:ascii="宋体" w:hAnsi="宋体" w:eastAsia="宋体" w:cs="宋体"/>
          <w:sz w:val="24"/>
          <w:szCs w:val="24"/>
        </w:rPr>
      </w:pPr>
      <w:bookmarkStart w:id="35" w:name="bookmark19"/>
      <w:bookmarkEnd w:id="35"/>
      <w:r>
        <w:rPr>
          <w:rFonts w:ascii="宋体" w:hAnsi="宋体" w:eastAsia="宋体" w:cs="宋体"/>
          <w:spacing w:val="-10"/>
          <w:sz w:val="24"/>
          <w:szCs w:val="24"/>
        </w:rPr>
        <w:t>1.7.1</w:t>
      </w:r>
      <w:r>
        <w:rPr>
          <w:rFonts w:ascii="宋体" w:hAnsi="宋体" w:eastAsia="宋体" w:cs="宋体"/>
          <w:spacing w:val="20"/>
          <w:sz w:val="24"/>
          <w:szCs w:val="24"/>
        </w:rPr>
        <w:t xml:space="preserve">  </w:t>
      </w:r>
      <w:r>
        <w:rPr>
          <w:rFonts w:ascii="宋体" w:hAnsi="宋体" w:eastAsia="宋体" w:cs="宋体"/>
          <w:spacing w:val="-10"/>
          <w:sz w:val="24"/>
          <w:szCs w:val="24"/>
        </w:rPr>
        <w:t>计算机网络体系结构的形成</w:t>
      </w:r>
    </w:p>
    <w:p w14:paraId="345EEF57">
      <w:pPr>
        <w:spacing w:before="213" w:line="266" w:lineRule="auto"/>
        <w:ind w:right="22" w:firstLine="429"/>
        <w:rPr>
          <w:rFonts w:ascii="宋体" w:hAnsi="宋体" w:eastAsia="宋体" w:cs="宋体"/>
          <w:sz w:val="21"/>
          <w:szCs w:val="21"/>
        </w:rPr>
      </w:pPr>
      <w:r>
        <w:rPr>
          <w:rFonts w:ascii="宋体" w:hAnsi="宋体" w:eastAsia="宋体" w:cs="宋体"/>
          <w:spacing w:val="5"/>
          <w:sz w:val="21"/>
          <w:szCs w:val="21"/>
        </w:rPr>
        <w:t>计算机网络是个非常复杂的系统。为了说明</w:t>
      </w:r>
      <w:r>
        <w:rPr>
          <w:rFonts w:ascii="宋体" w:hAnsi="宋体" w:eastAsia="宋体" w:cs="宋体"/>
          <w:spacing w:val="4"/>
          <w:sz w:val="21"/>
          <w:szCs w:val="21"/>
        </w:rPr>
        <w:t>这一点，可以设想一种最简单的情况：连</w:t>
      </w:r>
      <w:r>
        <w:rPr>
          <w:rFonts w:ascii="宋体" w:hAnsi="宋体" w:eastAsia="宋体" w:cs="宋体"/>
          <w:sz w:val="21"/>
          <w:szCs w:val="21"/>
        </w:rPr>
        <w:t xml:space="preserve"> </w:t>
      </w:r>
      <w:r>
        <w:rPr>
          <w:rFonts w:ascii="宋体" w:hAnsi="宋体" w:eastAsia="宋体" w:cs="宋体"/>
          <w:spacing w:val="-2"/>
          <w:sz w:val="21"/>
          <w:szCs w:val="21"/>
        </w:rPr>
        <w:t>接在网络上的两台计算机要互相传送文件。</w:t>
      </w:r>
    </w:p>
    <w:p w14:paraId="0921B8BC">
      <w:pPr>
        <w:spacing w:before="17" w:line="265" w:lineRule="auto"/>
        <w:ind w:right="19" w:firstLine="429"/>
        <w:rPr>
          <w:rFonts w:ascii="宋体" w:hAnsi="宋体" w:eastAsia="宋体" w:cs="宋体"/>
          <w:sz w:val="21"/>
          <w:szCs w:val="21"/>
        </w:rPr>
      </w:pPr>
      <w:r>
        <w:rPr>
          <w:rFonts w:ascii="宋体" w:hAnsi="宋体" w:eastAsia="宋体" w:cs="宋体"/>
          <w:spacing w:val="5"/>
          <w:sz w:val="21"/>
          <w:szCs w:val="21"/>
        </w:rPr>
        <w:t>显然，在这两台计算机之间必须有一条传送数据的</w:t>
      </w:r>
      <w:r>
        <w:rPr>
          <w:rFonts w:ascii="宋体" w:hAnsi="宋体" w:eastAsia="宋体" w:cs="宋体"/>
          <w:spacing w:val="4"/>
          <w:sz w:val="21"/>
          <w:szCs w:val="21"/>
        </w:rPr>
        <w:t>通路。但这还远远不够。至少还有</w:t>
      </w:r>
      <w:r>
        <w:rPr>
          <w:rFonts w:ascii="宋体" w:hAnsi="宋体" w:eastAsia="宋体" w:cs="宋体"/>
          <w:sz w:val="21"/>
          <w:szCs w:val="21"/>
        </w:rPr>
        <w:t xml:space="preserve"> </w:t>
      </w:r>
      <w:r>
        <w:rPr>
          <w:rFonts w:ascii="宋体" w:hAnsi="宋体" w:eastAsia="宋体" w:cs="宋体"/>
          <w:spacing w:val="-7"/>
          <w:sz w:val="21"/>
          <w:szCs w:val="21"/>
        </w:rPr>
        <w:t>以下几项工作需要去完成：</w:t>
      </w:r>
    </w:p>
    <w:p w14:paraId="780D05A7">
      <w:pPr>
        <w:spacing w:before="3" w:line="260" w:lineRule="auto"/>
        <w:ind w:firstLine="429"/>
        <w:rPr>
          <w:rFonts w:ascii="宋体" w:hAnsi="宋体" w:eastAsia="宋体" w:cs="宋体"/>
          <w:sz w:val="21"/>
          <w:szCs w:val="21"/>
        </w:rPr>
      </w:pPr>
      <w:r>
        <w:rPr>
          <w:rFonts w:ascii="宋体" w:hAnsi="宋体" w:eastAsia="宋体" w:cs="宋体"/>
          <w:spacing w:val="4"/>
          <w:sz w:val="21"/>
          <w:szCs w:val="21"/>
        </w:rPr>
        <w:t>(1)发起通信的计算机必须将数据通信的通</w:t>
      </w:r>
      <w:r>
        <w:rPr>
          <w:rFonts w:ascii="宋体" w:hAnsi="宋体" w:eastAsia="宋体" w:cs="宋体"/>
          <w:spacing w:val="3"/>
          <w:sz w:val="21"/>
          <w:szCs w:val="21"/>
        </w:rPr>
        <w:t>路进行激活</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activate</w:t>
      </w:r>
      <w:r>
        <w:rPr>
          <w:rFonts w:ascii="Times New Roman" w:hAnsi="Times New Roman" w:eastAsia="Times New Roman" w:cs="Times New Roman"/>
          <w:spacing w:val="3"/>
          <w:sz w:val="21"/>
          <w:szCs w:val="21"/>
        </w:rPr>
        <w:t>)</w:t>
      </w:r>
      <w:r>
        <w:rPr>
          <w:rFonts w:ascii="宋体" w:hAnsi="宋体" w:eastAsia="宋体" w:cs="宋体"/>
          <w:spacing w:val="3"/>
          <w:sz w:val="21"/>
          <w:szCs w:val="21"/>
        </w:rPr>
        <w:t>。所谓“激活”就是要</w:t>
      </w:r>
      <w:r>
        <w:rPr>
          <w:rFonts w:ascii="宋体" w:hAnsi="宋体" w:eastAsia="宋体" w:cs="宋体"/>
          <w:sz w:val="21"/>
          <w:szCs w:val="21"/>
        </w:rPr>
        <w:t xml:space="preserve"> </w:t>
      </w:r>
      <w:r>
        <w:rPr>
          <w:rFonts w:ascii="宋体" w:hAnsi="宋体" w:eastAsia="宋体" w:cs="宋体"/>
          <w:spacing w:val="-2"/>
          <w:sz w:val="21"/>
          <w:szCs w:val="21"/>
        </w:rPr>
        <w:t>发出一些信令，保证要传送的计算机数据能在这条通路上正确发送和接收。</w:t>
      </w:r>
    </w:p>
    <w:p w14:paraId="274002AE">
      <w:pPr>
        <w:spacing w:before="70" w:line="218" w:lineRule="auto"/>
        <w:ind w:left="429"/>
        <w:rPr>
          <w:rFonts w:ascii="宋体" w:hAnsi="宋体" w:eastAsia="宋体" w:cs="宋体"/>
          <w:sz w:val="21"/>
          <w:szCs w:val="21"/>
        </w:rPr>
      </w:pPr>
      <w:r>
        <w:rPr>
          <w:rFonts w:ascii="宋体" w:hAnsi="宋体" w:eastAsia="宋体" w:cs="宋体"/>
          <w:spacing w:val="-1"/>
          <w:sz w:val="21"/>
          <w:szCs w:val="21"/>
        </w:rPr>
        <w:t>(2)要告诉网络如何识别接收数据的计算机。</w:t>
      </w:r>
    </w:p>
    <w:p w14:paraId="7C1B641B">
      <w:pPr>
        <w:spacing w:before="83" w:line="219" w:lineRule="auto"/>
        <w:ind w:left="429"/>
        <w:rPr>
          <w:rFonts w:ascii="宋体" w:hAnsi="宋体" w:eastAsia="宋体" w:cs="宋体"/>
          <w:sz w:val="21"/>
          <w:szCs w:val="21"/>
        </w:rPr>
      </w:pPr>
      <w:r>
        <w:rPr>
          <w:rFonts w:ascii="宋体" w:hAnsi="宋体" w:eastAsia="宋体" w:cs="宋体"/>
          <w:sz w:val="21"/>
          <w:szCs w:val="21"/>
        </w:rPr>
        <w:t>(3)发起通信的计算机必须查明对方计算机是否已开机，并且与网络连接正常。</w:t>
      </w:r>
    </w:p>
    <w:p w14:paraId="1D180AEB">
      <w:pPr>
        <w:spacing w:before="41" w:line="242" w:lineRule="auto"/>
        <w:ind w:right="15" w:firstLine="429"/>
        <w:rPr>
          <w:rFonts w:ascii="宋体" w:hAnsi="宋体" w:eastAsia="宋体" w:cs="宋体"/>
          <w:sz w:val="21"/>
          <w:szCs w:val="21"/>
        </w:rPr>
      </w:pPr>
      <w:r>
        <w:rPr>
          <w:rFonts w:ascii="宋体" w:hAnsi="宋体" w:eastAsia="宋体" w:cs="宋体"/>
          <w:spacing w:val="2"/>
          <w:sz w:val="21"/>
          <w:szCs w:val="21"/>
        </w:rPr>
        <w:t>(4)发起通信的计算机中的应用程序必须弄清楚，在对方计算机中</w:t>
      </w:r>
      <w:r>
        <w:rPr>
          <w:rFonts w:ascii="宋体" w:hAnsi="宋体" w:eastAsia="宋体" w:cs="宋体"/>
          <w:spacing w:val="1"/>
          <w:sz w:val="21"/>
          <w:szCs w:val="21"/>
        </w:rPr>
        <w:t>的文件管理程序是否</w:t>
      </w:r>
      <w:r>
        <w:rPr>
          <w:rFonts w:ascii="宋体" w:hAnsi="宋体" w:eastAsia="宋体" w:cs="宋体"/>
          <w:sz w:val="21"/>
          <w:szCs w:val="21"/>
        </w:rPr>
        <w:t xml:space="preserve"> </w:t>
      </w:r>
      <w:r>
        <w:rPr>
          <w:rFonts w:ascii="宋体" w:hAnsi="宋体" w:eastAsia="宋体" w:cs="宋体"/>
          <w:spacing w:val="-4"/>
          <w:sz w:val="21"/>
          <w:szCs w:val="21"/>
        </w:rPr>
        <w:t>已做好接收文件和存储文件的准备工作。</w:t>
      </w:r>
    </w:p>
    <w:p w14:paraId="20AA6B46">
      <w:pPr>
        <w:spacing w:before="99" w:line="219" w:lineRule="auto"/>
        <w:ind w:left="429"/>
        <w:rPr>
          <w:rFonts w:ascii="宋体" w:hAnsi="宋体" w:eastAsia="宋体" w:cs="宋体"/>
          <w:sz w:val="21"/>
          <w:szCs w:val="21"/>
        </w:rPr>
      </w:pPr>
      <w:r>
        <w:rPr>
          <w:rFonts w:ascii="宋体" w:hAnsi="宋体" w:eastAsia="宋体" w:cs="宋体"/>
          <w:spacing w:val="-1"/>
          <w:sz w:val="21"/>
          <w:szCs w:val="21"/>
        </w:rPr>
        <w:t>(5)若计算机的文件格式不兼容，则至少其中一台计算机应完成格式转换功能。</w:t>
      </w:r>
    </w:p>
    <w:p w14:paraId="3E34761C">
      <w:pPr>
        <w:spacing w:before="42" w:line="250" w:lineRule="auto"/>
        <w:ind w:right="21" w:firstLine="429"/>
        <w:rPr>
          <w:rFonts w:ascii="宋体" w:hAnsi="宋体" w:eastAsia="宋体" w:cs="宋体"/>
          <w:sz w:val="21"/>
          <w:szCs w:val="21"/>
        </w:rPr>
      </w:pPr>
      <w:r>
        <w:rPr>
          <w:rFonts w:ascii="宋体" w:hAnsi="宋体" w:eastAsia="宋体" w:cs="宋体"/>
          <w:spacing w:val="2"/>
          <w:sz w:val="21"/>
          <w:szCs w:val="21"/>
        </w:rPr>
        <w:t>(6)对出现的各种差错和意外事故，如数据传送错误</w:t>
      </w:r>
      <w:r>
        <w:rPr>
          <w:rFonts w:ascii="宋体" w:hAnsi="宋体" w:eastAsia="宋体" w:cs="宋体"/>
          <w:spacing w:val="1"/>
          <w:sz w:val="21"/>
          <w:szCs w:val="21"/>
        </w:rPr>
        <w:t>、重复或丢失，网络中某个结点交</w:t>
      </w:r>
      <w:r>
        <w:rPr>
          <w:rFonts w:ascii="宋体" w:hAnsi="宋体" w:eastAsia="宋体" w:cs="宋体"/>
          <w:sz w:val="21"/>
          <w:szCs w:val="21"/>
        </w:rPr>
        <w:t xml:space="preserve"> </w:t>
      </w:r>
      <w:r>
        <w:rPr>
          <w:rFonts w:ascii="宋体" w:hAnsi="宋体" w:eastAsia="宋体" w:cs="宋体"/>
          <w:spacing w:val="-1"/>
          <w:sz w:val="21"/>
          <w:szCs w:val="21"/>
        </w:rPr>
        <w:t>换机出现故障等，应当有可靠的措施保证对方计算机最终能够收到</w:t>
      </w:r>
      <w:r>
        <w:rPr>
          <w:rFonts w:ascii="宋体" w:hAnsi="宋体" w:eastAsia="宋体" w:cs="宋体"/>
          <w:spacing w:val="-2"/>
          <w:sz w:val="21"/>
          <w:szCs w:val="21"/>
        </w:rPr>
        <w:t>正确的文件。</w:t>
      </w:r>
    </w:p>
    <w:p w14:paraId="7F693F5C">
      <w:pPr>
        <w:spacing w:before="70" w:line="272" w:lineRule="auto"/>
        <w:ind w:firstLine="429"/>
        <w:jc w:val="both"/>
        <w:rPr>
          <w:rFonts w:ascii="宋体" w:hAnsi="宋体" w:eastAsia="宋体" w:cs="宋体"/>
          <w:sz w:val="21"/>
          <w:szCs w:val="21"/>
        </w:rPr>
      </w:pPr>
      <w:r>
        <w:rPr>
          <w:rFonts w:ascii="宋体" w:hAnsi="宋体" w:eastAsia="宋体" w:cs="宋体"/>
          <w:spacing w:val="5"/>
          <w:sz w:val="21"/>
          <w:szCs w:val="21"/>
        </w:rPr>
        <w:t>还可以列举出一些要做的其他工作。由此可见，相互</w:t>
      </w:r>
      <w:r>
        <w:rPr>
          <w:rFonts w:ascii="宋体" w:hAnsi="宋体" w:eastAsia="宋体" w:cs="宋体"/>
          <w:spacing w:val="4"/>
          <w:sz w:val="21"/>
          <w:szCs w:val="21"/>
        </w:rPr>
        <w:t>通信的两个计算机系统必须高度</w:t>
      </w:r>
      <w:r>
        <w:rPr>
          <w:rFonts w:ascii="宋体" w:hAnsi="宋体" w:eastAsia="宋体" w:cs="宋体"/>
          <w:sz w:val="21"/>
          <w:szCs w:val="21"/>
        </w:rPr>
        <w:t xml:space="preserve"> 协调工作才行，而这种“协调”是相当复杂的。为了设计这样复杂</w:t>
      </w:r>
      <w:r>
        <w:rPr>
          <w:rFonts w:ascii="宋体" w:hAnsi="宋体" w:eastAsia="宋体" w:cs="宋体"/>
          <w:spacing w:val="-1"/>
          <w:sz w:val="21"/>
          <w:szCs w:val="21"/>
        </w:rPr>
        <w:t>的计算机网络，早在最初</w:t>
      </w:r>
      <w:r>
        <w:rPr>
          <w:rFonts w:ascii="宋体" w:hAnsi="宋体" w:eastAsia="宋体" w:cs="宋体"/>
          <w:sz w:val="21"/>
          <w:szCs w:val="21"/>
        </w:rPr>
        <w:t xml:space="preserve"> </w:t>
      </w:r>
      <w:r>
        <w:rPr>
          <w:rFonts w:ascii="宋体" w:hAnsi="宋体" w:eastAsia="宋体" w:cs="宋体"/>
          <w:spacing w:val="-3"/>
          <w:sz w:val="21"/>
          <w:szCs w:val="21"/>
        </w:rPr>
        <w:t>的 ARPANET   设计时即提出了</w:t>
      </w:r>
      <w:r>
        <w:rPr>
          <w:rFonts w:ascii="宋体" w:hAnsi="宋体" w:eastAsia="宋体" w:cs="宋体"/>
          <w:spacing w:val="-4"/>
          <w:sz w:val="21"/>
          <w:szCs w:val="21"/>
        </w:rPr>
        <w:t>分层的方法。</w:t>
      </w:r>
      <w:r>
        <w:rPr>
          <w:rFonts w:ascii="黑体" w:hAnsi="黑体" w:eastAsia="黑体" w:cs="黑体"/>
          <w:b/>
          <w:bCs/>
          <w:spacing w:val="-4"/>
          <w:sz w:val="21"/>
          <w:szCs w:val="21"/>
        </w:rPr>
        <w:t>“分层</w:t>
      </w:r>
      <w:r>
        <w:rPr>
          <w:rFonts w:ascii="宋体" w:hAnsi="宋体" w:eastAsia="宋体" w:cs="宋体"/>
          <w:b/>
          <w:bCs/>
          <w:spacing w:val="-4"/>
          <w:sz w:val="21"/>
          <w:szCs w:val="21"/>
        </w:rPr>
        <w:t>”</w:t>
      </w:r>
      <w:r>
        <w:rPr>
          <w:rFonts w:ascii="宋体" w:hAnsi="宋体" w:eastAsia="宋体" w:cs="宋体"/>
          <w:spacing w:val="-4"/>
          <w:sz w:val="21"/>
          <w:szCs w:val="21"/>
        </w:rPr>
        <w:t>可将庞大而复杂的问题，转化为若干较</w:t>
      </w:r>
      <w:r>
        <w:rPr>
          <w:rFonts w:ascii="宋体" w:hAnsi="宋体" w:eastAsia="宋体" w:cs="宋体"/>
          <w:sz w:val="21"/>
          <w:szCs w:val="21"/>
        </w:rPr>
        <w:t xml:space="preserve"> </w:t>
      </w:r>
      <w:r>
        <w:rPr>
          <w:rFonts w:ascii="宋体" w:hAnsi="宋体" w:eastAsia="宋体" w:cs="宋体"/>
          <w:spacing w:val="-2"/>
          <w:sz w:val="21"/>
          <w:szCs w:val="21"/>
        </w:rPr>
        <w:t>小的局部问题，而这些较小的局部问题就比较易于研究和处理。</w:t>
      </w:r>
    </w:p>
    <w:p w14:paraId="1FDDF4FC">
      <w:pPr>
        <w:spacing w:before="2" w:line="282" w:lineRule="auto"/>
        <w:ind w:right="20" w:firstLine="429"/>
        <w:rPr>
          <w:rFonts w:ascii="宋体" w:hAnsi="宋体" w:eastAsia="宋体" w:cs="宋体"/>
          <w:sz w:val="21"/>
          <w:szCs w:val="21"/>
        </w:rPr>
      </w:pPr>
      <w:r>
        <w:rPr>
          <w:rFonts w:ascii="宋体" w:hAnsi="宋体" w:eastAsia="宋体" w:cs="宋体"/>
          <w:sz w:val="21"/>
          <w:szCs w:val="21"/>
        </w:rPr>
        <w:t>1974年，美国的</w:t>
      </w:r>
      <w:r>
        <w:rPr>
          <w:rFonts w:ascii="Times New Roman" w:hAnsi="Times New Roman" w:eastAsia="Times New Roman" w:cs="Times New Roman"/>
          <w:sz w:val="21"/>
          <w:szCs w:val="21"/>
        </w:rPr>
        <w:t xml:space="preserve">IBM </w:t>
      </w:r>
      <w:r>
        <w:rPr>
          <w:rFonts w:ascii="宋体" w:hAnsi="宋体" w:eastAsia="宋体" w:cs="宋体"/>
          <w:sz w:val="21"/>
          <w:szCs w:val="21"/>
        </w:rPr>
        <w:t>公司宣布了系统网络体系结构</w:t>
      </w:r>
      <w:r>
        <w:rPr>
          <w:rFonts w:ascii="Times New Roman" w:hAnsi="Times New Roman" w:eastAsia="Times New Roman" w:cs="Times New Roman"/>
          <w:sz w:val="21"/>
          <w:szCs w:val="21"/>
        </w:rPr>
        <w:t>SNA(System Network Architecture)</w:t>
      </w:r>
      <w:r>
        <w:rPr>
          <w:rFonts w:ascii="宋体" w:hAnsi="宋体" w:eastAsia="宋体" w:cs="宋体"/>
          <w:sz w:val="21"/>
          <w:szCs w:val="21"/>
        </w:rPr>
        <w:t>。</w:t>
      </w:r>
      <w:r>
        <w:rPr>
          <w:rFonts w:ascii="宋体" w:hAnsi="宋体" w:eastAsia="宋体" w:cs="宋体"/>
          <w:spacing w:val="12"/>
          <w:sz w:val="21"/>
          <w:szCs w:val="21"/>
        </w:rPr>
        <w:t xml:space="preserve"> </w:t>
      </w:r>
      <w:r>
        <w:rPr>
          <w:rFonts w:ascii="宋体" w:hAnsi="宋体" w:eastAsia="宋体" w:cs="宋体"/>
          <w:spacing w:val="-4"/>
          <w:sz w:val="21"/>
          <w:szCs w:val="21"/>
        </w:rPr>
        <w:t>这个著名的网络标准就是按照分层的方法制定的。现在用</w:t>
      </w:r>
      <w:r>
        <w:rPr>
          <w:rFonts w:ascii="宋体" w:hAnsi="宋体" w:eastAsia="宋体" w:cs="宋体"/>
          <w:spacing w:val="-46"/>
          <w:sz w:val="21"/>
          <w:szCs w:val="21"/>
        </w:rPr>
        <w:t xml:space="preserve"> </w:t>
      </w:r>
      <w:r>
        <w:rPr>
          <w:rFonts w:ascii="Times New Roman" w:hAnsi="Times New Roman" w:eastAsia="Times New Roman" w:cs="Times New Roman"/>
          <w:spacing w:val="-4"/>
          <w:sz w:val="21"/>
          <w:szCs w:val="21"/>
        </w:rPr>
        <w:t xml:space="preserve">IBM  </w:t>
      </w:r>
      <w:r>
        <w:rPr>
          <w:rFonts w:ascii="宋体" w:hAnsi="宋体" w:eastAsia="宋体" w:cs="宋体"/>
          <w:spacing w:val="-4"/>
          <w:sz w:val="21"/>
          <w:szCs w:val="21"/>
        </w:rPr>
        <w:t>大型机构建的专用网络仍在使</w:t>
      </w:r>
      <w:r>
        <w:rPr>
          <w:rFonts w:ascii="宋体" w:hAnsi="宋体" w:eastAsia="宋体" w:cs="宋体"/>
          <w:sz w:val="21"/>
          <w:szCs w:val="21"/>
        </w:rPr>
        <w:t xml:space="preserve"> </w:t>
      </w:r>
      <w:r>
        <w:rPr>
          <w:rFonts w:ascii="宋体" w:hAnsi="宋体" w:eastAsia="宋体" w:cs="宋体"/>
          <w:spacing w:val="-3"/>
          <w:sz w:val="21"/>
          <w:szCs w:val="21"/>
        </w:rPr>
        <w:t>用SNA。 不久后，其他一些公司也相继推</w:t>
      </w:r>
      <w:r>
        <w:rPr>
          <w:rFonts w:ascii="宋体" w:hAnsi="宋体" w:eastAsia="宋体" w:cs="宋体"/>
          <w:spacing w:val="-4"/>
          <w:sz w:val="21"/>
          <w:szCs w:val="21"/>
        </w:rPr>
        <w:t>出自己公司的具有不同名称的体系结构。</w:t>
      </w:r>
    </w:p>
    <w:p w14:paraId="18E01CE0">
      <w:pPr>
        <w:spacing w:before="2" w:line="265" w:lineRule="auto"/>
        <w:ind w:right="15" w:firstLine="429"/>
        <w:jc w:val="both"/>
        <w:rPr>
          <w:rFonts w:ascii="宋体" w:hAnsi="宋体" w:eastAsia="宋体" w:cs="宋体"/>
          <w:sz w:val="21"/>
          <w:szCs w:val="21"/>
        </w:rPr>
      </w:pPr>
      <w:r>
        <w:rPr>
          <w:rFonts w:ascii="宋体" w:hAnsi="宋体" w:eastAsia="宋体" w:cs="宋体"/>
          <w:spacing w:val="5"/>
          <w:sz w:val="21"/>
          <w:szCs w:val="21"/>
        </w:rPr>
        <w:t>不同的网络体系结构出现后，使用同一个公司</w:t>
      </w:r>
      <w:r>
        <w:rPr>
          <w:rFonts w:ascii="宋体" w:hAnsi="宋体" w:eastAsia="宋体" w:cs="宋体"/>
          <w:spacing w:val="4"/>
          <w:sz w:val="21"/>
          <w:szCs w:val="21"/>
        </w:rPr>
        <w:t>生产的各种设备都能够很容易地互连成</w:t>
      </w:r>
      <w:r>
        <w:rPr>
          <w:rFonts w:ascii="宋体" w:hAnsi="宋体" w:eastAsia="宋体" w:cs="宋体"/>
          <w:sz w:val="21"/>
          <w:szCs w:val="21"/>
        </w:rPr>
        <w:t xml:space="preserve"> </w:t>
      </w:r>
      <w:r>
        <w:rPr>
          <w:rFonts w:ascii="宋体" w:hAnsi="宋体" w:eastAsia="宋体" w:cs="宋体"/>
          <w:spacing w:val="-1"/>
          <w:sz w:val="21"/>
          <w:szCs w:val="21"/>
        </w:rPr>
        <w:t>网。这种情况显然有利于一个公司垄断市场。但由于网络体系结构的不同，不同公司的设备</w:t>
      </w:r>
      <w:r>
        <w:rPr>
          <w:rFonts w:ascii="宋体" w:hAnsi="宋体" w:eastAsia="宋体" w:cs="宋体"/>
          <w:spacing w:val="14"/>
          <w:sz w:val="21"/>
          <w:szCs w:val="21"/>
        </w:rPr>
        <w:t xml:space="preserve"> </w:t>
      </w:r>
      <w:r>
        <w:rPr>
          <w:rFonts w:ascii="宋体" w:hAnsi="宋体" w:eastAsia="宋体" w:cs="宋体"/>
          <w:spacing w:val="-5"/>
          <w:sz w:val="21"/>
          <w:szCs w:val="21"/>
        </w:rPr>
        <w:t>很难互相连通。</w:t>
      </w:r>
    </w:p>
    <w:p w14:paraId="7C6876AF">
      <w:pPr>
        <w:spacing w:before="30" w:line="273" w:lineRule="auto"/>
        <w:ind w:right="4" w:firstLine="429"/>
        <w:jc w:val="both"/>
        <w:rPr>
          <w:rFonts w:ascii="宋体" w:hAnsi="宋体" w:eastAsia="宋体" w:cs="宋体"/>
          <w:sz w:val="21"/>
          <w:szCs w:val="21"/>
        </w:rPr>
      </w:pPr>
      <w:r>
        <w:rPr>
          <w:rFonts w:ascii="宋体" w:hAnsi="宋体" w:eastAsia="宋体" w:cs="宋体"/>
          <w:spacing w:val="5"/>
          <w:sz w:val="21"/>
          <w:szCs w:val="21"/>
        </w:rPr>
        <w:t>然而，全球经济的发展使得不同网络体系结构的</w:t>
      </w:r>
      <w:r>
        <w:rPr>
          <w:rFonts w:ascii="宋体" w:hAnsi="宋体" w:eastAsia="宋体" w:cs="宋体"/>
          <w:spacing w:val="4"/>
          <w:sz w:val="21"/>
          <w:szCs w:val="21"/>
        </w:rPr>
        <w:t>用户迫切要求能够互相交换信息。为</w:t>
      </w:r>
      <w:r>
        <w:rPr>
          <w:rFonts w:ascii="宋体" w:hAnsi="宋体" w:eastAsia="宋体" w:cs="宋体"/>
          <w:sz w:val="21"/>
          <w:szCs w:val="21"/>
        </w:rPr>
        <w:t xml:space="preserve"> </w:t>
      </w:r>
      <w:r>
        <w:rPr>
          <w:rFonts w:ascii="宋体" w:hAnsi="宋体" w:eastAsia="宋体" w:cs="宋体"/>
          <w:spacing w:val="3"/>
          <w:sz w:val="21"/>
          <w:szCs w:val="21"/>
        </w:rPr>
        <w:t>了使不同体系结构的计算机网络都能互连，国际标准化组织</w:t>
      </w:r>
      <w:r>
        <w:rPr>
          <w:rFonts w:ascii="宋体" w:hAnsi="宋体" w:eastAsia="宋体" w:cs="宋体"/>
          <w:spacing w:val="-43"/>
          <w:sz w:val="21"/>
          <w:szCs w:val="21"/>
        </w:rPr>
        <w:t xml:space="preserve"> </w:t>
      </w:r>
      <w:r>
        <w:rPr>
          <w:rFonts w:ascii="宋体" w:hAnsi="宋体" w:eastAsia="宋体" w:cs="宋体"/>
          <w:sz w:val="21"/>
          <w:szCs w:val="21"/>
        </w:rPr>
        <w:t>ISO</w:t>
      </w:r>
      <w:r>
        <w:rPr>
          <w:rFonts w:ascii="宋体" w:hAnsi="宋体" w:eastAsia="宋体" w:cs="宋体"/>
          <w:spacing w:val="3"/>
          <w:sz w:val="21"/>
          <w:szCs w:val="21"/>
        </w:rPr>
        <w:t xml:space="preserve"> 于1977年成立了专门机构</w:t>
      </w:r>
      <w:r>
        <w:rPr>
          <w:rFonts w:ascii="宋体" w:hAnsi="宋体" w:eastAsia="宋体" w:cs="宋体"/>
          <w:sz w:val="21"/>
          <w:szCs w:val="21"/>
        </w:rPr>
        <w:t xml:space="preserve"> </w:t>
      </w:r>
      <w:r>
        <w:rPr>
          <w:rFonts w:ascii="宋体" w:hAnsi="宋体" w:eastAsia="宋体" w:cs="宋体"/>
          <w:spacing w:val="-1"/>
          <w:sz w:val="21"/>
          <w:szCs w:val="21"/>
        </w:rPr>
        <w:t>研究该问题。他们提出了一个试图使各种计算机在世界范围内互连成网的标准框架，即著名</w:t>
      </w:r>
      <w:r>
        <w:rPr>
          <w:rFonts w:ascii="宋体" w:hAnsi="宋体" w:eastAsia="宋体" w:cs="宋体"/>
          <w:spacing w:val="6"/>
          <w:sz w:val="21"/>
          <w:szCs w:val="21"/>
        </w:rPr>
        <w:t xml:space="preserve"> </w:t>
      </w:r>
      <w:r>
        <w:rPr>
          <w:rFonts w:ascii="宋体" w:hAnsi="宋体" w:eastAsia="宋体" w:cs="宋体"/>
          <w:sz w:val="21"/>
          <w:szCs w:val="21"/>
        </w:rPr>
        <w:t>的开放系统互连基本参考模型</w:t>
      </w:r>
      <w:r>
        <w:rPr>
          <w:rFonts w:ascii="Times New Roman" w:hAnsi="Times New Roman" w:eastAsia="Times New Roman" w:cs="Times New Roman"/>
          <w:sz w:val="21"/>
          <w:szCs w:val="21"/>
        </w:rPr>
        <w:t>OSI/RM(Open   Systems   Interconnection</w:t>
      </w:r>
      <w:r>
        <w:rPr>
          <w:rFonts w:ascii="Times New Roman" w:hAnsi="Times New Roman" w:eastAsia="Times New Roman" w:cs="Times New Roman"/>
          <w:spacing w:val="23"/>
          <w:w w:val="101"/>
          <w:sz w:val="21"/>
          <w:szCs w:val="21"/>
        </w:rPr>
        <w:t xml:space="preserve">  </w:t>
      </w:r>
      <w:r>
        <w:rPr>
          <w:rFonts w:ascii="Times New Roman" w:hAnsi="Times New Roman" w:eastAsia="Times New Roman" w:cs="Times New Roman"/>
          <w:sz w:val="21"/>
          <w:szCs w:val="21"/>
        </w:rPr>
        <w:t>Reference</w:t>
      </w:r>
      <w:r>
        <w:rPr>
          <w:rFonts w:ascii="Times New Roman" w:hAnsi="Times New Roman" w:eastAsia="Times New Roman" w:cs="Times New Roman"/>
          <w:spacing w:val="23"/>
          <w:w w:val="101"/>
          <w:sz w:val="21"/>
          <w:szCs w:val="21"/>
        </w:rPr>
        <w:t xml:space="preserve">  </w:t>
      </w:r>
      <w:r>
        <w:rPr>
          <w:rFonts w:ascii="Times New Roman" w:hAnsi="Times New Roman" w:eastAsia="Times New Roman" w:cs="Times New Roman"/>
          <w:sz w:val="21"/>
          <w:szCs w:val="21"/>
        </w:rPr>
        <w:t>Model),</w:t>
      </w:r>
      <w:r>
        <w:rPr>
          <w:rFonts w:ascii="宋体" w:hAnsi="宋体" w:eastAsia="宋体" w:cs="宋体"/>
          <w:sz w:val="21"/>
          <w:szCs w:val="21"/>
        </w:rPr>
        <w:t xml:space="preserve">简 </w:t>
      </w:r>
      <w:r>
        <w:rPr>
          <w:rFonts w:ascii="宋体" w:hAnsi="宋体" w:eastAsia="宋体" w:cs="宋体"/>
          <w:spacing w:val="-3"/>
          <w:sz w:val="21"/>
          <w:szCs w:val="21"/>
        </w:rPr>
        <w:t>称为</w:t>
      </w:r>
      <w:r>
        <w:rPr>
          <w:rFonts w:ascii="宋体" w:hAnsi="宋体" w:eastAsia="宋体" w:cs="宋体"/>
          <w:spacing w:val="-28"/>
          <w:sz w:val="21"/>
          <w:szCs w:val="21"/>
        </w:rPr>
        <w:t xml:space="preserve"> </w:t>
      </w:r>
      <w:r>
        <w:rPr>
          <w:rFonts w:ascii="Times New Roman" w:hAnsi="Times New Roman" w:eastAsia="Times New Roman" w:cs="Times New Roman"/>
          <w:spacing w:val="-3"/>
          <w:sz w:val="21"/>
          <w:szCs w:val="21"/>
        </w:rPr>
        <w:t>O</w:t>
      </w:r>
      <w:r>
        <w:rPr>
          <w:rFonts w:ascii="Times New Roman" w:hAnsi="Times New Roman" w:eastAsia="Times New Roman" w:cs="Times New Roman"/>
          <w:b/>
          <w:bCs/>
          <w:spacing w:val="-3"/>
          <w:sz w:val="21"/>
          <w:szCs w:val="21"/>
        </w:rPr>
        <w:t>SI</w:t>
      </w:r>
      <w:r>
        <w:rPr>
          <w:rFonts w:ascii="宋体" w:hAnsi="宋体" w:eastAsia="宋体" w:cs="宋体"/>
          <w:b/>
          <w:bCs/>
          <w:spacing w:val="-3"/>
          <w:sz w:val="21"/>
          <w:szCs w:val="21"/>
        </w:rPr>
        <w:t>。“开放”</w:t>
      </w:r>
      <w:r>
        <w:rPr>
          <w:rFonts w:ascii="宋体" w:hAnsi="宋体" w:eastAsia="宋体" w:cs="宋体"/>
          <w:spacing w:val="-3"/>
          <w:sz w:val="21"/>
          <w:szCs w:val="21"/>
        </w:rPr>
        <w:t>是指非独家垄断的。因此只要遵循</w:t>
      </w:r>
      <w:r>
        <w:rPr>
          <w:rFonts w:ascii="宋体" w:hAnsi="宋体" w:eastAsia="宋体" w:cs="宋体"/>
          <w:spacing w:val="-34"/>
          <w:sz w:val="21"/>
          <w:szCs w:val="21"/>
        </w:rPr>
        <w:t xml:space="preserve"> </w:t>
      </w:r>
      <w:r>
        <w:rPr>
          <w:rFonts w:ascii="Times New Roman" w:hAnsi="Times New Roman" w:eastAsia="Times New Roman" w:cs="Times New Roman"/>
          <w:spacing w:val="-3"/>
          <w:sz w:val="21"/>
          <w:szCs w:val="21"/>
        </w:rPr>
        <w:t>OSI</w:t>
      </w:r>
      <w:r>
        <w:rPr>
          <w:rFonts w:ascii="Times New Roman" w:hAnsi="Times New Roman" w:eastAsia="Times New Roman" w:cs="Times New Roman"/>
          <w:spacing w:val="46"/>
          <w:w w:val="101"/>
          <w:sz w:val="21"/>
          <w:szCs w:val="21"/>
        </w:rPr>
        <w:t xml:space="preserve"> </w:t>
      </w:r>
      <w:r>
        <w:rPr>
          <w:rFonts w:ascii="宋体" w:hAnsi="宋体" w:eastAsia="宋体" w:cs="宋体"/>
          <w:spacing w:val="-3"/>
          <w:sz w:val="21"/>
          <w:szCs w:val="21"/>
        </w:rPr>
        <w:t>标准，</w:t>
      </w:r>
      <w:r>
        <w:rPr>
          <w:rFonts w:ascii="宋体" w:hAnsi="宋体" w:eastAsia="宋体" w:cs="宋体"/>
          <w:spacing w:val="-4"/>
          <w:sz w:val="21"/>
          <w:szCs w:val="21"/>
        </w:rPr>
        <w:t>一个系统就可以和位于世</w:t>
      </w:r>
      <w:r>
        <w:rPr>
          <w:rFonts w:ascii="宋体" w:hAnsi="宋体" w:eastAsia="宋体" w:cs="宋体"/>
          <w:sz w:val="21"/>
          <w:szCs w:val="21"/>
        </w:rPr>
        <w:t xml:space="preserve"> 界上任何地方的、也遵循这同一标准的其他任何系统进行</w:t>
      </w:r>
      <w:r>
        <w:rPr>
          <w:rFonts w:ascii="宋体" w:hAnsi="宋体" w:eastAsia="宋体" w:cs="宋体"/>
          <w:spacing w:val="-1"/>
          <w:sz w:val="21"/>
          <w:szCs w:val="21"/>
        </w:rPr>
        <w:t>通信。这一点很像世界范围的有线</w:t>
      </w:r>
      <w:r>
        <w:rPr>
          <w:rFonts w:ascii="宋体" w:hAnsi="宋体" w:eastAsia="宋体" w:cs="宋体"/>
          <w:sz w:val="21"/>
          <w:szCs w:val="21"/>
        </w:rPr>
        <w:t xml:space="preserve"> </w:t>
      </w:r>
      <w:r>
        <w:rPr>
          <w:rFonts w:ascii="宋体" w:hAnsi="宋体" w:eastAsia="宋体" w:cs="宋体"/>
          <w:spacing w:val="-1"/>
          <w:sz w:val="21"/>
          <w:szCs w:val="21"/>
        </w:rPr>
        <w:t>电话和邮政系统，这两个系统都是开放系统。</w:t>
      </w:r>
      <w:r>
        <w:rPr>
          <w:rFonts w:ascii="宋体" w:hAnsi="宋体" w:eastAsia="宋体" w:cs="宋体"/>
          <w:b/>
          <w:bCs/>
          <w:spacing w:val="-1"/>
          <w:sz w:val="21"/>
          <w:szCs w:val="21"/>
        </w:rPr>
        <w:t>“系统”</w:t>
      </w:r>
      <w:r>
        <w:rPr>
          <w:rFonts w:ascii="宋体" w:hAnsi="宋体" w:eastAsia="宋体" w:cs="宋体"/>
          <w:spacing w:val="-1"/>
          <w:sz w:val="21"/>
          <w:szCs w:val="21"/>
        </w:rPr>
        <w:t>是指在现实的系统中与互连有关的各</w:t>
      </w:r>
      <w:r>
        <w:rPr>
          <w:rFonts w:ascii="宋体" w:hAnsi="宋体" w:eastAsia="宋体" w:cs="宋体"/>
          <w:sz w:val="21"/>
          <w:szCs w:val="21"/>
        </w:rPr>
        <w:t xml:space="preserve"> </w:t>
      </w:r>
      <w:r>
        <w:rPr>
          <w:rFonts w:ascii="宋体" w:hAnsi="宋体" w:eastAsia="宋体" w:cs="宋体"/>
          <w:spacing w:val="1"/>
          <w:sz w:val="21"/>
          <w:szCs w:val="21"/>
        </w:rPr>
        <w:t>部分(我们知道，并不是一个系统中的所有部分都与互连有关。</w:t>
      </w:r>
      <w:r>
        <w:rPr>
          <w:rFonts w:ascii="宋体" w:hAnsi="宋体" w:eastAsia="宋体" w:cs="宋体"/>
          <w:sz w:val="21"/>
          <w:szCs w:val="21"/>
        </w:rPr>
        <w:t>OSI</w:t>
      </w:r>
      <w:r>
        <w:rPr>
          <w:rFonts w:ascii="宋体" w:hAnsi="宋体" w:eastAsia="宋体" w:cs="宋体"/>
          <w:spacing w:val="1"/>
          <w:sz w:val="21"/>
          <w:szCs w:val="21"/>
        </w:rPr>
        <w:t>/</w:t>
      </w:r>
      <w:r>
        <w:rPr>
          <w:rFonts w:ascii="宋体" w:hAnsi="宋体" w:eastAsia="宋体" w:cs="宋体"/>
          <w:sz w:val="21"/>
          <w:szCs w:val="21"/>
        </w:rPr>
        <w:t>RM</w:t>
      </w:r>
      <w:r>
        <w:rPr>
          <w:rFonts w:ascii="宋体" w:hAnsi="宋体" w:eastAsia="宋体" w:cs="宋体"/>
          <w:spacing w:val="1"/>
          <w:sz w:val="21"/>
          <w:szCs w:val="21"/>
        </w:rPr>
        <w:t xml:space="preserve">  把与互连无关的部</w:t>
      </w:r>
    </w:p>
    <w:p w14:paraId="0683CB85">
      <w:pPr>
        <w:spacing w:line="273" w:lineRule="auto"/>
        <w:rPr>
          <w:rFonts w:ascii="宋体" w:hAnsi="宋体" w:eastAsia="宋体" w:cs="宋体"/>
          <w:sz w:val="21"/>
          <w:szCs w:val="21"/>
        </w:rPr>
        <w:sectPr>
          <w:footerReference r:id="rId39" w:type="default"/>
          <w:pgSz w:w="9960" w:h="14760"/>
          <w:pgMar w:top="1152" w:right="899" w:bottom="806" w:left="670" w:header="0" w:footer="585" w:gutter="0"/>
          <w:cols w:space="720" w:num="1"/>
        </w:sectPr>
      </w:pPr>
    </w:p>
    <w:p w14:paraId="22E64691">
      <w:pPr>
        <w:spacing w:before="41" w:line="264" w:lineRule="auto"/>
        <w:ind w:right="100"/>
        <w:jc w:val="both"/>
        <w:rPr>
          <w:rFonts w:ascii="宋体" w:hAnsi="宋体" w:eastAsia="宋体" w:cs="宋体"/>
          <w:sz w:val="21"/>
          <w:szCs w:val="21"/>
        </w:rPr>
      </w:pPr>
      <w:bookmarkStart w:id="36" w:name="bookmark266"/>
      <w:bookmarkEnd w:id="36"/>
      <w:r>
        <w:rPr>
          <w:rFonts w:ascii="宋体" w:hAnsi="宋体" w:eastAsia="宋体" w:cs="宋体"/>
          <w:spacing w:val="3"/>
          <w:sz w:val="21"/>
          <w:szCs w:val="21"/>
        </w:rPr>
        <w:t>分除外，而仅仅考虑与互连有关的那些部分)。所以</w:t>
      </w:r>
      <w:r>
        <w:rPr>
          <w:rFonts w:ascii="Times New Roman" w:hAnsi="Times New Roman" w:eastAsia="Times New Roman" w:cs="Times New Roman"/>
          <w:sz w:val="21"/>
          <w:szCs w:val="21"/>
        </w:rPr>
        <w:t>OSI</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RM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是个抽象的概念。在1983年形</w:t>
      </w:r>
      <w:r>
        <w:rPr>
          <w:rFonts w:ascii="宋体" w:hAnsi="宋体" w:eastAsia="宋体" w:cs="宋体"/>
          <w:spacing w:val="17"/>
          <w:sz w:val="21"/>
          <w:szCs w:val="21"/>
        </w:rPr>
        <w:t xml:space="preserve"> </w:t>
      </w:r>
      <w:r>
        <w:rPr>
          <w:rFonts w:ascii="宋体" w:hAnsi="宋体" w:eastAsia="宋体" w:cs="宋体"/>
          <w:spacing w:val="-1"/>
          <w:sz w:val="21"/>
          <w:szCs w:val="21"/>
        </w:rPr>
        <w:t>成了开放系统互连基本参考模型的正式文件，即著名的</w:t>
      </w:r>
      <w:r>
        <w:rPr>
          <w:rFonts w:ascii="宋体" w:hAnsi="宋体" w:eastAsia="宋体" w:cs="宋体"/>
          <w:spacing w:val="-25"/>
          <w:sz w:val="21"/>
          <w:szCs w:val="21"/>
        </w:rPr>
        <w:t xml:space="preserve"> </w:t>
      </w:r>
      <w:r>
        <w:rPr>
          <w:rFonts w:ascii="Times New Roman" w:hAnsi="Times New Roman" w:eastAsia="Times New Roman" w:cs="Times New Roman"/>
          <w:spacing w:val="-1"/>
          <w:sz w:val="21"/>
          <w:szCs w:val="21"/>
        </w:rPr>
        <w:t>ISO</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pacing w:val="-1"/>
          <w:sz w:val="21"/>
          <w:szCs w:val="21"/>
        </w:rPr>
        <w:t>7498</w:t>
      </w:r>
      <w:r>
        <w:rPr>
          <w:rFonts w:ascii="Times New Roman" w:hAnsi="Times New Roman" w:eastAsia="Times New Roman" w:cs="Times New Roman"/>
          <w:spacing w:val="35"/>
          <w:sz w:val="21"/>
          <w:szCs w:val="21"/>
        </w:rPr>
        <w:t xml:space="preserve"> </w:t>
      </w:r>
      <w:r>
        <w:rPr>
          <w:rFonts w:ascii="宋体" w:hAnsi="宋体" w:eastAsia="宋体" w:cs="宋体"/>
          <w:spacing w:val="-2"/>
          <w:sz w:val="21"/>
          <w:szCs w:val="21"/>
        </w:rPr>
        <w:t>国际标准，也就是所谓的</w:t>
      </w:r>
      <w:r>
        <w:rPr>
          <w:rFonts w:ascii="宋体" w:hAnsi="宋体" w:eastAsia="宋体" w:cs="宋体"/>
          <w:sz w:val="21"/>
          <w:szCs w:val="21"/>
        </w:rPr>
        <w:t xml:space="preserve"> </w:t>
      </w:r>
      <w:r>
        <w:rPr>
          <w:rFonts w:ascii="宋体" w:hAnsi="宋体" w:eastAsia="宋体" w:cs="宋体"/>
          <w:spacing w:val="-4"/>
          <w:sz w:val="21"/>
          <w:szCs w:val="21"/>
        </w:rPr>
        <w:t>七层协议的体系结构。</w:t>
      </w:r>
    </w:p>
    <w:p w14:paraId="73DB6933">
      <w:pPr>
        <w:spacing w:before="1" w:line="268" w:lineRule="auto"/>
        <w:ind w:right="88" w:firstLine="419"/>
        <w:jc w:val="both"/>
        <w:rPr>
          <w:rFonts w:ascii="宋体" w:hAnsi="宋体" w:eastAsia="宋体" w:cs="宋体"/>
          <w:sz w:val="21"/>
          <w:szCs w:val="21"/>
        </w:rPr>
      </w:pPr>
      <w:r>
        <w:pict>
          <v:shape id="_x0000_s1077" o:spid="_x0000_s1077" o:spt="202" type="#_x0000_t202" style="position:absolute;left:0pt;margin-left:14.95pt;margin-top:96.8pt;height:14.1pt;width:409.55pt;z-index:251682816;mso-width-relative:page;mso-height-relative:page;" filled="f" stroked="f" coordsize="21600,21600">
            <v:path/>
            <v:fill on="f" focussize="0,0"/>
            <v:stroke on="f"/>
            <v:imagedata o:title=""/>
            <o:lock v:ext="edit" aspectratio="f"/>
            <v:textbox inset="0mm,0mm,0mm,0mm">
              <w:txbxContent>
                <w:p w14:paraId="7403E59F">
                  <w:pPr>
                    <w:pStyle w:val="2"/>
                    <w:tabs>
                      <w:tab w:val="left" w:pos="8170"/>
                    </w:tabs>
                    <w:spacing w:before="20"/>
                    <w:ind w:left="20"/>
                  </w:pPr>
                  <w:r>
                    <w:rPr>
                      <w:u w:val="single" w:color="FF0000"/>
                    </w:rPr>
                    <w:tab/>
                  </w:r>
                </w:p>
              </w:txbxContent>
            </v:textbox>
          </v:shape>
        </w:pict>
      </w:r>
      <w:r>
        <w:rPr>
          <w:rFonts w:ascii="宋体" w:hAnsi="宋体" w:eastAsia="宋体" w:cs="宋体"/>
          <w:sz w:val="21"/>
          <w:szCs w:val="21"/>
        </w:rPr>
        <w:t>OSI 试图达到一种理想境界，即全球计算</w:t>
      </w:r>
      <w:r>
        <w:rPr>
          <w:rFonts w:ascii="宋体" w:hAnsi="宋体" w:eastAsia="宋体" w:cs="宋体"/>
          <w:spacing w:val="-1"/>
          <w:sz w:val="21"/>
          <w:szCs w:val="21"/>
        </w:rPr>
        <w:t>机网络都遵循这个统一标准，因而全球的计算</w:t>
      </w:r>
      <w:r>
        <w:rPr>
          <w:rFonts w:ascii="宋体" w:hAnsi="宋体" w:eastAsia="宋体" w:cs="宋体"/>
          <w:sz w:val="21"/>
          <w:szCs w:val="21"/>
        </w:rPr>
        <w:t xml:space="preserve"> </w:t>
      </w:r>
      <w:r>
        <w:rPr>
          <w:rFonts w:ascii="宋体" w:hAnsi="宋体" w:eastAsia="宋体" w:cs="宋体"/>
          <w:spacing w:val="4"/>
          <w:sz w:val="21"/>
          <w:szCs w:val="21"/>
        </w:rPr>
        <w:t>机将能够很方便地进行互连和交换数据。在20世纪80年代，许多大公司甚至一些国家的政</w:t>
      </w:r>
      <w:r>
        <w:rPr>
          <w:rFonts w:ascii="宋体" w:hAnsi="宋体" w:eastAsia="宋体" w:cs="宋体"/>
          <w:spacing w:val="14"/>
          <w:sz w:val="21"/>
          <w:szCs w:val="21"/>
        </w:rPr>
        <w:t xml:space="preserve"> </w:t>
      </w:r>
      <w:r>
        <w:rPr>
          <w:rFonts w:ascii="宋体" w:hAnsi="宋体" w:eastAsia="宋体" w:cs="宋体"/>
          <w:sz w:val="21"/>
          <w:szCs w:val="21"/>
        </w:rPr>
        <w:t>府机构纷纷表示支持</w:t>
      </w:r>
      <w:r>
        <w:rPr>
          <w:rFonts w:ascii="Times New Roman" w:hAnsi="Times New Roman" w:eastAsia="Times New Roman" w:cs="Times New Roman"/>
          <w:sz w:val="21"/>
          <w:szCs w:val="21"/>
        </w:rPr>
        <w:t>OSI</w:t>
      </w:r>
      <w:r>
        <w:rPr>
          <w:rFonts w:ascii="Times New Roman" w:hAnsi="Times New Roman" w:eastAsia="Times New Roman" w:cs="Times New Roman"/>
          <w:spacing w:val="-9"/>
          <w:sz w:val="21"/>
          <w:szCs w:val="21"/>
        </w:rPr>
        <w:t xml:space="preserve"> </w:t>
      </w:r>
      <w:r>
        <w:rPr>
          <w:rFonts w:ascii="宋体" w:hAnsi="宋体" w:eastAsia="宋体" w:cs="宋体"/>
          <w:sz w:val="21"/>
          <w:szCs w:val="21"/>
        </w:rPr>
        <w:t>。当时看来似乎在不久的将来全世界一定会按照</w:t>
      </w:r>
      <w:r>
        <w:rPr>
          <w:rFonts w:ascii="Times New Roman" w:hAnsi="Times New Roman" w:eastAsia="Times New Roman" w:cs="Times New Roman"/>
          <w:sz w:val="21"/>
          <w:szCs w:val="21"/>
        </w:rPr>
        <w:t>OSI</w:t>
      </w:r>
      <w:r>
        <w:rPr>
          <w:rFonts w:ascii="Times New Roman" w:hAnsi="Times New Roman" w:eastAsia="Times New Roman" w:cs="Times New Roman"/>
          <w:spacing w:val="27"/>
          <w:sz w:val="21"/>
          <w:szCs w:val="21"/>
        </w:rPr>
        <w:t xml:space="preserve"> </w:t>
      </w:r>
      <w:r>
        <w:rPr>
          <w:rFonts w:ascii="宋体" w:hAnsi="宋体" w:eastAsia="宋体" w:cs="宋体"/>
          <w:sz w:val="21"/>
          <w:szCs w:val="21"/>
        </w:rPr>
        <w:t xml:space="preserve">制定的标准来 </w:t>
      </w:r>
      <w:r>
        <w:rPr>
          <w:rFonts w:ascii="宋体" w:hAnsi="宋体" w:eastAsia="宋体" w:cs="宋体"/>
          <w:spacing w:val="8"/>
          <w:sz w:val="21"/>
          <w:szCs w:val="21"/>
        </w:rPr>
        <w:t>构造自己的计算机网络。然而到了20世纪90年代</w:t>
      </w:r>
      <w:r>
        <w:rPr>
          <w:rFonts w:ascii="宋体" w:hAnsi="宋体" w:eastAsia="宋体" w:cs="宋体"/>
          <w:spacing w:val="7"/>
          <w:sz w:val="21"/>
          <w:szCs w:val="21"/>
        </w:rPr>
        <w:t>初期，虽然整套的</w:t>
      </w:r>
      <w:r>
        <w:rPr>
          <w:rFonts w:ascii="宋体" w:hAnsi="宋体" w:eastAsia="宋体" w:cs="宋体"/>
          <w:spacing w:val="-52"/>
          <w:sz w:val="21"/>
          <w:szCs w:val="21"/>
        </w:rPr>
        <w:t xml:space="preserve"> </w:t>
      </w:r>
      <w:r>
        <w:rPr>
          <w:rFonts w:ascii="宋体" w:hAnsi="宋体" w:eastAsia="宋体" w:cs="宋体"/>
          <w:sz w:val="21"/>
          <w:szCs w:val="21"/>
        </w:rPr>
        <w:t>OSI</w:t>
      </w:r>
      <w:r>
        <w:rPr>
          <w:rFonts w:ascii="宋体" w:hAnsi="宋体" w:eastAsia="宋体" w:cs="宋体"/>
          <w:spacing w:val="38"/>
          <w:sz w:val="21"/>
          <w:szCs w:val="21"/>
        </w:rPr>
        <w:t xml:space="preserve"> </w:t>
      </w:r>
      <w:r>
        <w:rPr>
          <w:rFonts w:ascii="宋体" w:hAnsi="宋体" w:eastAsia="宋体" w:cs="宋体"/>
          <w:spacing w:val="7"/>
          <w:sz w:val="21"/>
          <w:szCs w:val="21"/>
        </w:rPr>
        <w:t>国际标准都已经</w:t>
      </w:r>
      <w:r>
        <w:rPr>
          <w:rFonts w:ascii="宋体" w:hAnsi="宋体" w:eastAsia="宋体" w:cs="宋体"/>
          <w:sz w:val="21"/>
          <w:szCs w:val="21"/>
        </w:rPr>
        <w:t xml:space="preserve"> 制定出来了，但由于基于</w:t>
      </w:r>
      <w:r>
        <w:rPr>
          <w:rFonts w:ascii="宋体" w:hAnsi="宋体" w:eastAsia="宋体" w:cs="宋体"/>
          <w:spacing w:val="-24"/>
          <w:sz w:val="21"/>
          <w:szCs w:val="21"/>
        </w:rPr>
        <w:t xml:space="preserve"> </w:t>
      </w:r>
      <w:r>
        <w:rPr>
          <w:rFonts w:ascii="宋体" w:hAnsi="宋体" w:eastAsia="宋体" w:cs="宋体"/>
          <w:sz w:val="21"/>
          <w:szCs w:val="21"/>
        </w:rPr>
        <w:t xml:space="preserve">TCP/IP 的互联网已抢先在全球相当大的范围成功地运行了，而与 </w:t>
      </w:r>
      <w:r>
        <w:rPr>
          <w:rFonts w:ascii="宋体" w:hAnsi="宋体" w:eastAsia="宋体" w:cs="宋体"/>
          <w:spacing w:val="2"/>
          <w:sz w:val="21"/>
          <w:szCs w:val="21"/>
        </w:rPr>
        <w:t>此同时却几乎找不到有什么厂家生产出符合</w:t>
      </w:r>
      <w:r>
        <w:rPr>
          <w:rFonts w:ascii="宋体" w:hAnsi="宋体" w:eastAsia="宋体" w:cs="宋体"/>
          <w:spacing w:val="-25"/>
          <w:sz w:val="21"/>
          <w:szCs w:val="21"/>
        </w:rPr>
        <w:t xml:space="preserve"> </w:t>
      </w:r>
      <w:r>
        <w:rPr>
          <w:rFonts w:ascii="Times New Roman" w:hAnsi="Times New Roman" w:eastAsia="Times New Roman" w:cs="Times New Roman"/>
          <w:sz w:val="21"/>
          <w:szCs w:val="21"/>
        </w:rPr>
        <w:t>OSI</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标准的商用产品。因此人们得出这样的结</w:t>
      </w:r>
      <w:r>
        <w:rPr>
          <w:rFonts w:ascii="宋体" w:hAnsi="宋体" w:eastAsia="宋体" w:cs="宋体"/>
          <w:sz w:val="21"/>
          <w:szCs w:val="21"/>
        </w:rPr>
        <w:t xml:space="preserve"> </w:t>
      </w:r>
      <w:r>
        <w:rPr>
          <w:rFonts w:ascii="宋体" w:hAnsi="宋体" w:eastAsia="宋体" w:cs="宋体"/>
          <w:spacing w:val="-1"/>
          <w:sz w:val="21"/>
          <w:szCs w:val="21"/>
        </w:rPr>
        <w:t>论：</w:t>
      </w:r>
      <w:r>
        <w:rPr>
          <w:rFonts w:ascii="Times New Roman" w:hAnsi="Times New Roman" w:eastAsia="Times New Roman" w:cs="Times New Roman"/>
          <w:spacing w:val="-1"/>
          <w:sz w:val="21"/>
          <w:szCs w:val="21"/>
        </w:rPr>
        <w:t>OSI</w:t>
      </w:r>
      <w:r>
        <w:rPr>
          <w:rFonts w:ascii="Times New Roman" w:hAnsi="Times New Roman" w:eastAsia="Times New Roman" w:cs="Times New Roman"/>
          <w:spacing w:val="39"/>
          <w:w w:val="101"/>
          <w:sz w:val="21"/>
          <w:szCs w:val="21"/>
        </w:rPr>
        <w:t xml:space="preserve"> </w:t>
      </w:r>
      <w:r>
        <w:rPr>
          <w:rFonts w:ascii="宋体" w:hAnsi="宋体" w:eastAsia="宋体" w:cs="宋体"/>
          <w:spacing w:val="-1"/>
          <w:sz w:val="21"/>
          <w:szCs w:val="21"/>
        </w:rPr>
        <w:t>只获得了一些理论研究的成果，但在市场化方面则事与愿违地失败了。现今规模最</w:t>
      </w:r>
    </w:p>
    <w:p w14:paraId="3B1D2952">
      <w:pPr>
        <w:spacing w:before="35" w:line="158" w:lineRule="auto"/>
        <w:rPr>
          <w:rFonts w:ascii="宋体" w:hAnsi="宋体" w:eastAsia="宋体" w:cs="宋体"/>
          <w:sz w:val="21"/>
          <w:szCs w:val="21"/>
        </w:rPr>
      </w:pPr>
      <w:r>
        <w:rPr>
          <w:rFonts w:ascii="宋体" w:hAnsi="宋体" w:eastAsia="宋体" w:cs="宋体"/>
          <w:sz w:val="21"/>
          <w:szCs w:val="21"/>
        </w:rPr>
        <w:t>大的、覆盖全球的、基于</w:t>
      </w:r>
      <w:r>
        <w:rPr>
          <w:rFonts w:ascii="Times New Roman" w:hAnsi="Times New Roman" w:eastAsia="Times New Roman" w:cs="Times New Roman"/>
          <w:sz w:val="21"/>
          <w:szCs w:val="21"/>
        </w:rPr>
        <w:t>TCP/IP</w:t>
      </w:r>
      <w:r>
        <w:rPr>
          <w:rFonts w:ascii="Times New Roman" w:hAnsi="Times New Roman" w:eastAsia="Times New Roman" w:cs="Times New Roman"/>
          <w:spacing w:val="24"/>
          <w:w w:val="101"/>
          <w:sz w:val="21"/>
          <w:szCs w:val="21"/>
        </w:rPr>
        <w:t xml:space="preserve"> </w:t>
      </w:r>
      <w:r>
        <w:rPr>
          <w:rFonts w:ascii="宋体" w:hAnsi="宋体" w:eastAsia="宋体" w:cs="宋体"/>
          <w:sz w:val="21"/>
          <w:szCs w:val="21"/>
        </w:rPr>
        <w:t>的互</w:t>
      </w:r>
      <w:r>
        <w:rPr>
          <w:rFonts w:ascii="宋体" w:hAnsi="宋体" w:eastAsia="宋体" w:cs="宋体"/>
          <w:spacing w:val="-1"/>
          <w:sz w:val="21"/>
          <w:szCs w:val="21"/>
        </w:rPr>
        <w:t>联网并未使用</w:t>
      </w:r>
      <w:r>
        <w:rPr>
          <w:rFonts w:ascii="Times New Roman" w:hAnsi="Times New Roman" w:eastAsia="Times New Roman" w:cs="Times New Roman"/>
          <w:spacing w:val="-1"/>
          <w:sz w:val="21"/>
          <w:szCs w:val="21"/>
        </w:rPr>
        <w:t>OSI</w:t>
      </w:r>
      <w:r>
        <w:rPr>
          <w:rFonts w:ascii="Times New Roman" w:hAnsi="Times New Roman" w:eastAsia="Times New Roman" w:cs="Times New Roman"/>
          <w:spacing w:val="16"/>
          <w:w w:val="101"/>
          <w:sz w:val="21"/>
          <w:szCs w:val="21"/>
        </w:rPr>
        <w:t xml:space="preserve"> </w:t>
      </w:r>
      <w:r>
        <w:rPr>
          <w:rFonts w:ascii="宋体" w:hAnsi="宋体" w:eastAsia="宋体" w:cs="宋体"/>
          <w:spacing w:val="-1"/>
          <w:sz w:val="21"/>
          <w:szCs w:val="21"/>
        </w:rPr>
        <w:t>标准。</w:t>
      </w:r>
      <w:r>
        <w:rPr>
          <w:rFonts w:ascii="Times New Roman" w:hAnsi="Times New Roman" w:eastAsia="Times New Roman" w:cs="Times New Roman"/>
          <w:spacing w:val="-1"/>
          <w:sz w:val="21"/>
          <w:szCs w:val="21"/>
        </w:rPr>
        <w:t>OSI</w:t>
      </w:r>
      <w:r>
        <w:rPr>
          <w:rFonts w:ascii="Times New Roman" w:hAnsi="Times New Roman" w:eastAsia="Times New Roman" w:cs="Times New Roman"/>
          <w:spacing w:val="27"/>
          <w:sz w:val="21"/>
          <w:szCs w:val="21"/>
        </w:rPr>
        <w:t xml:space="preserve"> </w:t>
      </w:r>
      <w:r>
        <w:rPr>
          <w:rFonts w:ascii="宋体" w:hAnsi="宋体" w:eastAsia="宋体" w:cs="宋体"/>
          <w:spacing w:val="-1"/>
          <w:sz w:val="21"/>
          <w:szCs w:val="21"/>
        </w:rPr>
        <w:t>失败的原因可归纳为：</w:t>
      </w:r>
    </w:p>
    <w:p w14:paraId="61C47277">
      <w:pPr>
        <w:pStyle w:val="2"/>
        <w:tabs>
          <w:tab w:val="left" w:pos="6029"/>
        </w:tabs>
        <w:spacing w:line="202" w:lineRule="auto"/>
        <w:ind w:left="19"/>
      </w:pPr>
      <w:r>
        <w:rPr>
          <w:u w:val="single" w:color="FF0000"/>
        </w:rPr>
        <w:tab/>
      </w:r>
    </w:p>
    <w:p w14:paraId="3AC29973">
      <w:pPr>
        <w:spacing w:line="205" w:lineRule="auto"/>
        <w:ind w:left="419"/>
        <w:rPr>
          <w:rFonts w:ascii="宋体" w:hAnsi="宋体" w:eastAsia="宋体" w:cs="宋体"/>
          <w:sz w:val="21"/>
          <w:szCs w:val="21"/>
        </w:rPr>
      </w:pPr>
      <w:r>
        <w:rPr>
          <w:rFonts w:ascii="Times New Roman" w:hAnsi="Times New Roman" w:eastAsia="Times New Roman" w:cs="Times New Roman"/>
          <w:spacing w:val="1"/>
          <w:sz w:val="21"/>
          <w:szCs w:val="21"/>
        </w:rPr>
        <w:t>(1)</w:t>
      </w:r>
      <w:r>
        <w:rPr>
          <w:rFonts w:ascii="Times New Roman" w:hAnsi="Times New Roman" w:eastAsia="Times New Roman" w:cs="Times New Roman"/>
          <w:sz w:val="21"/>
          <w:szCs w:val="21"/>
        </w:rPr>
        <w:t>OSI</w:t>
      </w:r>
      <w:r>
        <w:rPr>
          <w:rFonts w:ascii="Times New Roman" w:hAnsi="Times New Roman" w:eastAsia="Times New Roman" w:cs="Times New Roman"/>
          <w:spacing w:val="8"/>
          <w:sz w:val="21"/>
          <w:szCs w:val="21"/>
        </w:rPr>
        <w:t xml:space="preserve">  </w:t>
      </w:r>
      <w:r>
        <w:rPr>
          <w:rFonts w:ascii="宋体" w:hAnsi="宋体" w:eastAsia="宋体" w:cs="宋体"/>
          <w:spacing w:val="1"/>
          <w:sz w:val="21"/>
          <w:szCs w:val="21"/>
        </w:rPr>
        <w:t>的专家们缺乏实际经验，他们在完成</w:t>
      </w:r>
      <w:r>
        <w:rPr>
          <w:rFonts w:ascii="Times New Roman" w:hAnsi="Times New Roman" w:eastAsia="Times New Roman" w:cs="Times New Roman"/>
          <w:sz w:val="21"/>
          <w:szCs w:val="21"/>
        </w:rPr>
        <w:t>OSI</w:t>
      </w:r>
      <w:r>
        <w:rPr>
          <w:rFonts w:ascii="宋体" w:hAnsi="宋体" w:eastAsia="宋体" w:cs="宋体"/>
          <w:spacing w:val="1"/>
          <w:sz w:val="21"/>
          <w:szCs w:val="21"/>
        </w:rPr>
        <w:t>标准时缺乏商业驱动力；</w:t>
      </w:r>
    </w:p>
    <w:p w14:paraId="31AD80CC">
      <w:pPr>
        <w:spacing w:before="79" w:line="212" w:lineRule="auto"/>
        <w:ind w:left="419"/>
        <w:rPr>
          <w:rFonts w:ascii="宋体" w:hAnsi="宋体" w:eastAsia="宋体" w:cs="宋体"/>
          <w:sz w:val="21"/>
          <w:szCs w:val="21"/>
        </w:rPr>
      </w:pPr>
      <w:r>
        <w:rPr>
          <w:rFonts w:ascii="Times New Roman" w:hAnsi="Times New Roman" w:eastAsia="Times New Roman" w:cs="Times New Roman"/>
          <w:spacing w:val="-2"/>
          <w:sz w:val="21"/>
          <w:szCs w:val="21"/>
        </w:rPr>
        <w:t>(2)OSI</w:t>
      </w:r>
      <w:r>
        <w:rPr>
          <w:rFonts w:ascii="Times New Roman" w:hAnsi="Times New Roman" w:eastAsia="Times New Roman" w:cs="Times New Roman"/>
          <w:spacing w:val="44"/>
          <w:sz w:val="21"/>
          <w:szCs w:val="21"/>
        </w:rPr>
        <w:t xml:space="preserve"> </w:t>
      </w:r>
      <w:r>
        <w:rPr>
          <w:rFonts w:ascii="宋体" w:hAnsi="宋体" w:eastAsia="宋体" w:cs="宋体"/>
          <w:spacing w:val="-2"/>
          <w:sz w:val="21"/>
          <w:szCs w:val="21"/>
        </w:rPr>
        <w:t>的协议实现起来过分复杂，而且运行效率很低；</w:t>
      </w:r>
    </w:p>
    <w:p w14:paraId="51FFEB2F">
      <w:pPr>
        <w:spacing w:before="92" w:line="219" w:lineRule="auto"/>
        <w:ind w:left="419"/>
        <w:rPr>
          <w:rFonts w:ascii="宋体" w:hAnsi="宋体" w:eastAsia="宋体" w:cs="宋体"/>
          <w:sz w:val="21"/>
          <w:szCs w:val="21"/>
        </w:rPr>
      </w:pPr>
      <w:r>
        <w:rPr>
          <w:rFonts w:ascii="宋体" w:hAnsi="宋体" w:eastAsia="宋体" w:cs="宋体"/>
          <w:spacing w:val="-2"/>
          <w:sz w:val="21"/>
          <w:szCs w:val="21"/>
        </w:rPr>
        <w:t>(3)OSI</w:t>
      </w:r>
      <w:r>
        <w:rPr>
          <w:rFonts w:ascii="宋体" w:hAnsi="宋体" w:eastAsia="宋体" w:cs="宋体"/>
          <w:spacing w:val="-7"/>
          <w:sz w:val="21"/>
          <w:szCs w:val="21"/>
        </w:rPr>
        <w:t xml:space="preserve"> </w:t>
      </w:r>
      <w:r>
        <w:rPr>
          <w:rFonts w:ascii="宋体" w:hAnsi="宋体" w:eastAsia="宋体" w:cs="宋体"/>
          <w:spacing w:val="-2"/>
          <w:sz w:val="21"/>
          <w:szCs w:val="21"/>
        </w:rPr>
        <w:t>标准的制定周期太长，因而使得按OSI 标准生产的设备无法及时进入市场；</w:t>
      </w:r>
    </w:p>
    <w:p w14:paraId="21EA3307">
      <w:pPr>
        <w:spacing w:before="61" w:line="219" w:lineRule="auto"/>
        <w:ind w:left="419"/>
        <w:rPr>
          <w:rFonts w:ascii="宋体" w:hAnsi="宋体" w:eastAsia="宋体" w:cs="宋体"/>
          <w:sz w:val="21"/>
          <w:szCs w:val="21"/>
        </w:rPr>
      </w:pPr>
      <w:r>
        <w:rPr>
          <w:rFonts w:ascii="宋体" w:hAnsi="宋体" w:eastAsia="宋体" w:cs="宋体"/>
          <w:spacing w:val="-4"/>
          <w:sz w:val="21"/>
          <w:szCs w:val="21"/>
        </w:rPr>
        <w:t>(4)OSI 的层次划分不太合理，有些功能在多个层次中重复出现。</w:t>
      </w:r>
    </w:p>
    <w:p w14:paraId="6EF47561">
      <w:pPr>
        <w:spacing w:before="19" w:line="282" w:lineRule="auto"/>
        <w:ind w:right="80" w:firstLine="419"/>
        <w:jc w:val="both"/>
        <w:rPr>
          <w:rFonts w:ascii="宋体" w:hAnsi="宋体" w:eastAsia="宋体" w:cs="宋体"/>
          <w:sz w:val="21"/>
          <w:szCs w:val="21"/>
        </w:rPr>
      </w:pPr>
      <w:r>
        <w:rPr>
          <w:rFonts w:ascii="宋体" w:hAnsi="宋体" w:eastAsia="宋体" w:cs="宋体"/>
          <w:spacing w:val="4"/>
          <w:sz w:val="21"/>
          <w:szCs w:val="21"/>
        </w:rPr>
        <w:t>按照一般的概念，网络技术和设备只有符合有关的国际标准才能大范围地获得工程上</w:t>
      </w:r>
      <w:r>
        <w:rPr>
          <w:rFonts w:ascii="宋体" w:hAnsi="宋体" w:eastAsia="宋体" w:cs="宋体"/>
          <w:spacing w:val="10"/>
          <w:sz w:val="21"/>
          <w:szCs w:val="21"/>
        </w:rPr>
        <w:t xml:space="preserve"> </w:t>
      </w:r>
      <w:r>
        <w:rPr>
          <w:rFonts w:ascii="宋体" w:hAnsi="宋体" w:eastAsia="宋体" w:cs="宋体"/>
          <w:spacing w:val="-1"/>
          <w:sz w:val="21"/>
          <w:szCs w:val="21"/>
        </w:rPr>
        <w:t>的应用。但现在情况却反过来了。得到最广泛应用的不是</w:t>
      </w:r>
      <w:r>
        <w:rPr>
          <w:rFonts w:ascii="宋体" w:hAnsi="宋体" w:eastAsia="宋体" w:cs="宋体"/>
          <w:b/>
          <w:bCs/>
          <w:spacing w:val="-1"/>
          <w:sz w:val="21"/>
          <w:szCs w:val="21"/>
        </w:rPr>
        <w:t>法律上的国际标准</w:t>
      </w:r>
      <w:r>
        <w:rPr>
          <w:rFonts w:ascii="宋体" w:hAnsi="宋体" w:eastAsia="宋体" w:cs="宋体"/>
          <w:spacing w:val="-1"/>
          <w:sz w:val="21"/>
          <w:szCs w:val="21"/>
        </w:rPr>
        <w:t xml:space="preserve"> </w:t>
      </w:r>
      <w:r>
        <w:rPr>
          <w:rFonts w:ascii="宋体" w:hAnsi="宋体" w:eastAsia="宋体" w:cs="宋体"/>
          <w:b/>
          <w:bCs/>
          <w:spacing w:val="-1"/>
          <w:sz w:val="21"/>
          <w:szCs w:val="21"/>
        </w:rPr>
        <w:t>OS</w:t>
      </w:r>
      <w:r>
        <w:rPr>
          <w:rFonts w:ascii="宋体" w:hAnsi="宋体" w:eastAsia="宋体" w:cs="宋体"/>
          <w:spacing w:val="-20"/>
          <w:sz w:val="21"/>
          <w:szCs w:val="21"/>
        </w:rPr>
        <w:t xml:space="preserve"> </w:t>
      </w:r>
      <w:r>
        <w:rPr>
          <w:rFonts w:ascii="黑体" w:hAnsi="黑体" w:eastAsia="黑体" w:cs="黑体"/>
          <w:spacing w:val="-1"/>
          <w:sz w:val="21"/>
          <w:szCs w:val="21"/>
        </w:rPr>
        <w:t>I</w:t>
      </w:r>
      <w:r>
        <w:rPr>
          <w:rFonts w:ascii="宋体" w:hAnsi="宋体" w:eastAsia="宋体" w:cs="宋体"/>
          <w:spacing w:val="-1"/>
          <w:sz w:val="21"/>
          <w:szCs w:val="21"/>
        </w:rPr>
        <w:t>,而是非国</w:t>
      </w:r>
      <w:r>
        <w:rPr>
          <w:rFonts w:ascii="宋体" w:hAnsi="宋体" w:eastAsia="宋体" w:cs="宋体"/>
          <w:sz w:val="21"/>
          <w:szCs w:val="21"/>
        </w:rPr>
        <w:t xml:space="preserve"> </w:t>
      </w:r>
      <w:r>
        <w:rPr>
          <w:rFonts w:ascii="宋体" w:hAnsi="宋体" w:eastAsia="宋体" w:cs="宋体"/>
          <w:spacing w:val="-1"/>
          <w:sz w:val="21"/>
          <w:szCs w:val="21"/>
        </w:rPr>
        <w:t xml:space="preserve">际标准 </w:t>
      </w:r>
      <w:r>
        <w:rPr>
          <w:rFonts w:ascii="Times New Roman" w:hAnsi="Times New Roman" w:eastAsia="Times New Roman" w:cs="Times New Roman"/>
          <w:spacing w:val="-1"/>
          <w:sz w:val="21"/>
          <w:szCs w:val="21"/>
        </w:rPr>
        <w:t>TCP/IP</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。这样，</w:t>
      </w:r>
      <w:r>
        <w:rPr>
          <w:rFonts w:ascii="Times New Roman" w:hAnsi="Times New Roman" w:eastAsia="Times New Roman" w:cs="Times New Roman"/>
          <w:spacing w:val="-1"/>
          <w:sz w:val="21"/>
          <w:szCs w:val="21"/>
        </w:rPr>
        <w:t xml:space="preserve">TCP/IP  </w:t>
      </w:r>
      <w:r>
        <w:rPr>
          <w:rFonts w:ascii="宋体" w:hAnsi="宋体" w:eastAsia="宋体" w:cs="宋体"/>
          <w:spacing w:val="-1"/>
          <w:sz w:val="21"/>
          <w:szCs w:val="21"/>
        </w:rPr>
        <w:t>就</w:t>
      </w:r>
      <w:r>
        <w:rPr>
          <w:rFonts w:ascii="宋体" w:hAnsi="宋体" w:eastAsia="宋体" w:cs="宋体"/>
          <w:spacing w:val="-2"/>
          <w:sz w:val="21"/>
          <w:szCs w:val="21"/>
        </w:rPr>
        <w:t>常被称为是</w:t>
      </w:r>
      <w:r>
        <w:rPr>
          <w:rFonts w:ascii="黑体" w:hAnsi="黑体" w:eastAsia="黑体" w:cs="黑体"/>
          <w:b/>
          <w:bCs/>
          <w:spacing w:val="-2"/>
          <w:sz w:val="21"/>
          <w:szCs w:val="21"/>
        </w:rPr>
        <w:t>事实上的国际标准</w:t>
      </w:r>
      <w:r>
        <w:rPr>
          <w:rFonts w:ascii="宋体" w:hAnsi="宋体" w:eastAsia="宋体" w:cs="宋体"/>
          <w:b/>
          <w:bCs/>
          <w:spacing w:val="-2"/>
          <w:sz w:val="21"/>
          <w:szCs w:val="21"/>
        </w:rPr>
        <w:t>。</w:t>
      </w:r>
      <w:r>
        <w:rPr>
          <w:rFonts w:ascii="宋体" w:hAnsi="宋体" w:eastAsia="宋体" w:cs="宋体"/>
          <w:spacing w:val="-2"/>
          <w:sz w:val="21"/>
          <w:szCs w:val="21"/>
        </w:rPr>
        <w:t>从这种意义上说，能够占</w:t>
      </w:r>
      <w:r>
        <w:rPr>
          <w:rFonts w:ascii="宋体" w:hAnsi="宋体" w:eastAsia="宋体" w:cs="宋体"/>
          <w:sz w:val="21"/>
          <w:szCs w:val="21"/>
        </w:rPr>
        <w:t xml:space="preserve"> </w:t>
      </w:r>
      <w:r>
        <w:rPr>
          <w:rFonts w:ascii="宋体" w:hAnsi="宋体" w:eastAsia="宋体" w:cs="宋体"/>
          <w:spacing w:val="-1"/>
          <w:sz w:val="21"/>
          <w:szCs w:val="21"/>
        </w:rPr>
        <w:t>领市场的就是标准。在过去制定标准的组织中往往以专家、学者为主。但现在许多公司都纷</w:t>
      </w:r>
      <w:r>
        <w:rPr>
          <w:rFonts w:ascii="宋体" w:hAnsi="宋体" w:eastAsia="宋体" w:cs="宋体"/>
          <w:spacing w:val="7"/>
          <w:sz w:val="21"/>
          <w:szCs w:val="21"/>
        </w:rPr>
        <w:t xml:space="preserve"> </w:t>
      </w:r>
      <w:r>
        <w:rPr>
          <w:rFonts w:ascii="宋体" w:hAnsi="宋体" w:eastAsia="宋体" w:cs="宋体"/>
          <w:sz w:val="21"/>
          <w:szCs w:val="21"/>
        </w:rPr>
        <w:t>纷加入各种标准化组织，使得技术标准具有浓厚的商业气息。一</w:t>
      </w:r>
      <w:r>
        <w:rPr>
          <w:rFonts w:ascii="宋体" w:hAnsi="宋体" w:eastAsia="宋体" w:cs="宋体"/>
          <w:spacing w:val="-1"/>
          <w:sz w:val="21"/>
          <w:szCs w:val="21"/>
        </w:rPr>
        <w:t>个新标准的出现，有时不一</w:t>
      </w:r>
      <w:r>
        <w:rPr>
          <w:rFonts w:ascii="宋体" w:hAnsi="宋体" w:eastAsia="宋体" w:cs="宋体"/>
          <w:sz w:val="21"/>
          <w:szCs w:val="21"/>
        </w:rPr>
        <w:t xml:space="preserve"> </w:t>
      </w:r>
      <w:r>
        <w:rPr>
          <w:rFonts w:ascii="宋体" w:hAnsi="宋体" w:eastAsia="宋体" w:cs="宋体"/>
          <w:spacing w:val="-2"/>
          <w:sz w:val="21"/>
          <w:szCs w:val="21"/>
        </w:rPr>
        <w:t>定反映其技术水平是最先进的，而是往往有着一定的</w:t>
      </w:r>
      <w:r>
        <w:rPr>
          <w:rFonts w:ascii="宋体" w:hAnsi="宋体" w:eastAsia="宋体" w:cs="宋体"/>
          <w:spacing w:val="-3"/>
          <w:sz w:val="21"/>
          <w:szCs w:val="21"/>
        </w:rPr>
        <w:t>市场背景。</w:t>
      </w:r>
    </w:p>
    <w:p w14:paraId="10B45AEA">
      <w:pPr>
        <w:spacing w:before="7" w:line="273" w:lineRule="auto"/>
        <w:ind w:right="92" w:firstLine="419"/>
        <w:jc w:val="both"/>
        <w:rPr>
          <w:rFonts w:ascii="宋体" w:hAnsi="宋体" w:eastAsia="宋体" w:cs="宋体"/>
          <w:sz w:val="21"/>
          <w:szCs w:val="21"/>
        </w:rPr>
      </w:pPr>
      <w:r>
        <w:rPr>
          <w:rFonts w:ascii="宋体" w:hAnsi="宋体" w:eastAsia="宋体" w:cs="宋体"/>
          <w:spacing w:val="-1"/>
          <w:sz w:val="21"/>
          <w:szCs w:val="21"/>
        </w:rPr>
        <w:t>顺便说一下，虽然</w:t>
      </w:r>
      <w:r>
        <w:rPr>
          <w:rFonts w:ascii="宋体" w:hAnsi="宋体" w:eastAsia="宋体" w:cs="宋体"/>
          <w:spacing w:val="-35"/>
          <w:sz w:val="21"/>
          <w:szCs w:val="21"/>
        </w:rPr>
        <w:t xml:space="preserve"> </w:t>
      </w:r>
      <w:r>
        <w:rPr>
          <w:rFonts w:ascii="Times New Roman" w:hAnsi="Times New Roman" w:eastAsia="Times New Roman" w:cs="Times New Roman"/>
          <w:spacing w:val="-1"/>
          <w:sz w:val="21"/>
          <w:szCs w:val="21"/>
        </w:rPr>
        <w:t>OSI</w:t>
      </w:r>
      <w:r>
        <w:rPr>
          <w:rFonts w:ascii="Times New Roman" w:hAnsi="Times New Roman" w:eastAsia="Times New Roman" w:cs="Times New Roman"/>
          <w:spacing w:val="36"/>
          <w:w w:val="101"/>
          <w:sz w:val="21"/>
          <w:szCs w:val="21"/>
        </w:rPr>
        <w:t xml:space="preserve"> </w:t>
      </w:r>
      <w:r>
        <w:rPr>
          <w:rFonts w:ascii="宋体" w:hAnsi="宋体" w:eastAsia="宋体" w:cs="宋体"/>
          <w:spacing w:val="-1"/>
          <w:sz w:val="21"/>
          <w:szCs w:val="21"/>
        </w:rPr>
        <w:t>标准在一开始由</w:t>
      </w:r>
      <w:r>
        <w:rPr>
          <w:rFonts w:ascii="宋体" w:hAnsi="宋体" w:eastAsia="宋体" w:cs="宋体"/>
          <w:spacing w:val="-26"/>
          <w:sz w:val="21"/>
          <w:szCs w:val="21"/>
        </w:rPr>
        <w:t xml:space="preserve"> </w:t>
      </w:r>
      <w:r>
        <w:rPr>
          <w:rFonts w:ascii="Times New Roman" w:hAnsi="Times New Roman" w:eastAsia="Times New Roman" w:cs="Times New Roman"/>
          <w:spacing w:val="-1"/>
          <w:sz w:val="21"/>
          <w:szCs w:val="21"/>
        </w:rPr>
        <w:t>ISO</w:t>
      </w:r>
      <w:r>
        <w:rPr>
          <w:rFonts w:ascii="Times New Roman" w:hAnsi="Times New Roman" w:eastAsia="Times New Roman" w:cs="Times New Roman"/>
          <w:spacing w:val="24"/>
          <w:w w:val="101"/>
          <w:sz w:val="21"/>
          <w:szCs w:val="21"/>
        </w:rPr>
        <w:t xml:space="preserve"> </w:t>
      </w:r>
      <w:r>
        <w:rPr>
          <w:rFonts w:ascii="宋体" w:hAnsi="宋体" w:eastAsia="宋体" w:cs="宋体"/>
          <w:spacing w:val="-1"/>
          <w:sz w:val="21"/>
          <w:szCs w:val="21"/>
        </w:rPr>
        <w:t>来制定，但后来的许多标准都是</w:t>
      </w:r>
      <w:r>
        <w:rPr>
          <w:rFonts w:ascii="宋体" w:hAnsi="宋体" w:eastAsia="宋体" w:cs="宋体"/>
          <w:spacing w:val="-46"/>
          <w:sz w:val="21"/>
          <w:szCs w:val="21"/>
        </w:rPr>
        <w:t xml:space="preserve"> </w:t>
      </w:r>
      <w:r>
        <w:rPr>
          <w:rFonts w:ascii="Times New Roman" w:hAnsi="Times New Roman" w:eastAsia="Times New Roman" w:cs="Times New Roman"/>
          <w:spacing w:val="-1"/>
          <w:sz w:val="21"/>
          <w:szCs w:val="21"/>
        </w:rPr>
        <w:t>ISO</w:t>
      </w:r>
      <w:r>
        <w:rPr>
          <w:rFonts w:ascii="Times New Roman" w:hAnsi="Times New Roman" w:eastAsia="Times New Roman" w:cs="Times New Roman"/>
          <w:spacing w:val="44"/>
          <w:w w:val="101"/>
          <w:sz w:val="21"/>
          <w:szCs w:val="21"/>
        </w:rPr>
        <w:t xml:space="preserve"> </w:t>
      </w:r>
      <w:r>
        <w:rPr>
          <w:rFonts w:ascii="宋体" w:hAnsi="宋体" w:eastAsia="宋体" w:cs="宋体"/>
          <w:spacing w:val="-1"/>
          <w:sz w:val="21"/>
          <w:szCs w:val="21"/>
        </w:rPr>
        <w:t>与原</w:t>
      </w:r>
      <w:r>
        <w:rPr>
          <w:rFonts w:ascii="宋体" w:hAnsi="宋体" w:eastAsia="宋体" w:cs="宋体"/>
          <w:sz w:val="21"/>
          <w:szCs w:val="21"/>
        </w:rPr>
        <w:t xml:space="preserve"> </w:t>
      </w:r>
      <w:r>
        <w:rPr>
          <w:rFonts w:ascii="宋体" w:hAnsi="宋体" w:eastAsia="宋体" w:cs="宋体"/>
          <w:spacing w:val="-1"/>
          <w:sz w:val="21"/>
          <w:szCs w:val="21"/>
        </w:rPr>
        <w:t>来的国际电报电话咨询委员会</w:t>
      </w:r>
      <w:r>
        <w:rPr>
          <w:rFonts w:ascii="宋体" w:hAnsi="宋体" w:eastAsia="宋体" w:cs="宋体"/>
          <w:spacing w:val="-56"/>
          <w:sz w:val="21"/>
          <w:szCs w:val="21"/>
        </w:rPr>
        <w:t xml:space="preserve"> </w:t>
      </w:r>
      <w:r>
        <w:rPr>
          <w:rFonts w:ascii="宋体" w:hAnsi="宋体" w:eastAsia="宋体" w:cs="宋体"/>
          <w:spacing w:val="-1"/>
          <w:sz w:val="21"/>
          <w:szCs w:val="21"/>
        </w:rPr>
        <w:t>CCITT①联合制定</w:t>
      </w:r>
      <w:r>
        <w:rPr>
          <w:rFonts w:ascii="宋体" w:hAnsi="宋体" w:eastAsia="宋体" w:cs="宋体"/>
          <w:spacing w:val="-2"/>
          <w:sz w:val="21"/>
          <w:szCs w:val="21"/>
        </w:rPr>
        <w:t>的。从历史上来看，CCITT</w:t>
      </w:r>
      <w:r>
        <w:rPr>
          <w:rFonts w:ascii="宋体" w:hAnsi="宋体" w:eastAsia="宋体" w:cs="宋体"/>
          <w:spacing w:val="76"/>
          <w:sz w:val="21"/>
          <w:szCs w:val="21"/>
        </w:rPr>
        <w:t xml:space="preserve"> </w:t>
      </w:r>
      <w:r>
        <w:rPr>
          <w:rFonts w:ascii="宋体" w:hAnsi="宋体" w:eastAsia="宋体" w:cs="宋体"/>
          <w:spacing w:val="-2"/>
          <w:sz w:val="21"/>
          <w:szCs w:val="21"/>
        </w:rPr>
        <w:t>原来是从通信的</w:t>
      </w:r>
      <w:r>
        <w:rPr>
          <w:rFonts w:ascii="宋体" w:hAnsi="宋体" w:eastAsia="宋体" w:cs="宋体"/>
          <w:sz w:val="21"/>
          <w:szCs w:val="21"/>
        </w:rPr>
        <w:t xml:space="preserve"> </w:t>
      </w:r>
      <w:r>
        <w:rPr>
          <w:rFonts w:ascii="宋体" w:hAnsi="宋体" w:eastAsia="宋体" w:cs="宋体"/>
          <w:spacing w:val="1"/>
          <w:sz w:val="21"/>
          <w:szCs w:val="21"/>
        </w:rPr>
        <w:t xml:space="preserve">角度考虑一些标准的制定的，而 </w:t>
      </w:r>
      <w:r>
        <w:rPr>
          <w:rFonts w:ascii="Times New Roman" w:hAnsi="Times New Roman" w:eastAsia="Times New Roman" w:cs="Times New Roman"/>
          <w:sz w:val="21"/>
          <w:szCs w:val="21"/>
        </w:rPr>
        <w:t>ISO</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则关心信息的处理。但随着科学技术的发展，通信与</w:t>
      </w:r>
      <w:r>
        <w:rPr>
          <w:rFonts w:ascii="宋体" w:hAnsi="宋体" w:eastAsia="宋体" w:cs="宋体"/>
          <w:spacing w:val="17"/>
          <w:sz w:val="21"/>
          <w:szCs w:val="21"/>
        </w:rPr>
        <w:t xml:space="preserve"> </w:t>
      </w:r>
      <w:r>
        <w:rPr>
          <w:rFonts w:ascii="宋体" w:hAnsi="宋体" w:eastAsia="宋体" w:cs="宋体"/>
          <w:sz w:val="21"/>
          <w:szCs w:val="21"/>
        </w:rPr>
        <w:t>信息处理的界限变得比较模糊了。于是，通信与信息处理就都成为</w:t>
      </w:r>
      <w:r>
        <w:rPr>
          <w:rFonts w:ascii="Times New Roman" w:hAnsi="Times New Roman" w:eastAsia="Times New Roman" w:cs="Times New Roman"/>
          <w:sz w:val="21"/>
          <w:szCs w:val="21"/>
        </w:rPr>
        <w:t>CCITT</w:t>
      </w:r>
      <w:r>
        <w:rPr>
          <w:rFonts w:ascii="Times New Roman" w:hAnsi="Times New Roman" w:eastAsia="Times New Roman" w:cs="Times New Roman"/>
          <w:spacing w:val="40"/>
          <w:sz w:val="21"/>
          <w:szCs w:val="21"/>
        </w:rPr>
        <w:t xml:space="preserve"> </w:t>
      </w:r>
      <w:r>
        <w:rPr>
          <w:rFonts w:ascii="宋体" w:hAnsi="宋体" w:eastAsia="宋体" w:cs="宋体"/>
          <w:sz w:val="21"/>
          <w:szCs w:val="21"/>
        </w:rPr>
        <w:t>与</w:t>
      </w:r>
      <w:r>
        <w:rPr>
          <w:rFonts w:ascii="宋体" w:hAnsi="宋体" w:eastAsia="宋体" w:cs="宋体"/>
          <w:spacing w:val="-33"/>
          <w:sz w:val="21"/>
          <w:szCs w:val="21"/>
        </w:rPr>
        <w:t xml:space="preserve"> </w:t>
      </w:r>
      <w:r>
        <w:rPr>
          <w:rFonts w:ascii="Times New Roman" w:hAnsi="Times New Roman" w:eastAsia="Times New Roman" w:cs="Times New Roman"/>
          <w:sz w:val="21"/>
          <w:szCs w:val="21"/>
        </w:rPr>
        <w:t xml:space="preserve">ISO  </w:t>
      </w:r>
      <w:r>
        <w:rPr>
          <w:rFonts w:ascii="宋体" w:hAnsi="宋体" w:eastAsia="宋体" w:cs="宋体"/>
          <w:spacing w:val="-1"/>
          <w:sz w:val="21"/>
          <w:szCs w:val="21"/>
        </w:rPr>
        <w:t>所共同关</w:t>
      </w:r>
      <w:r>
        <w:rPr>
          <w:rFonts w:ascii="宋体" w:hAnsi="宋体" w:eastAsia="宋体" w:cs="宋体"/>
          <w:sz w:val="21"/>
          <w:szCs w:val="21"/>
        </w:rPr>
        <w:t xml:space="preserve"> 心的领域。</w:t>
      </w:r>
      <w:r>
        <w:rPr>
          <w:rFonts w:ascii="Times New Roman" w:hAnsi="Times New Roman" w:eastAsia="Times New Roman" w:cs="Times New Roman"/>
          <w:sz w:val="21"/>
          <w:szCs w:val="21"/>
        </w:rPr>
        <w:t>CCITT</w:t>
      </w:r>
      <w:r>
        <w:rPr>
          <w:rFonts w:ascii="Times New Roman" w:hAnsi="Times New Roman" w:eastAsia="Times New Roman" w:cs="Times New Roman"/>
          <w:spacing w:val="33"/>
          <w:sz w:val="21"/>
          <w:szCs w:val="21"/>
        </w:rPr>
        <w:t xml:space="preserve"> </w:t>
      </w:r>
      <w:r>
        <w:rPr>
          <w:rFonts w:ascii="宋体" w:hAnsi="宋体" w:eastAsia="宋体" w:cs="宋体"/>
          <w:sz w:val="21"/>
          <w:szCs w:val="21"/>
        </w:rPr>
        <w:t>的建议书</w:t>
      </w:r>
      <w:r>
        <w:rPr>
          <w:rFonts w:ascii="Times New Roman" w:hAnsi="Times New Roman" w:eastAsia="Times New Roman" w:cs="Times New Roman"/>
          <w:sz w:val="21"/>
          <w:szCs w:val="21"/>
        </w:rPr>
        <w:t>X.200</w:t>
      </w:r>
      <w:r>
        <w:rPr>
          <w:rFonts w:ascii="Times New Roman" w:hAnsi="Times New Roman" w:eastAsia="Times New Roman" w:cs="Times New Roman"/>
          <w:spacing w:val="19"/>
          <w:w w:val="101"/>
          <w:sz w:val="21"/>
          <w:szCs w:val="21"/>
        </w:rPr>
        <w:t xml:space="preserve"> </w:t>
      </w:r>
      <w:r>
        <w:rPr>
          <w:rFonts w:ascii="宋体" w:hAnsi="宋体" w:eastAsia="宋体" w:cs="宋体"/>
          <w:sz w:val="21"/>
          <w:szCs w:val="21"/>
        </w:rPr>
        <w:t>就是关于开放系统互连参考模型的，它和上面提到的</w:t>
      </w:r>
      <w:r>
        <w:rPr>
          <w:rFonts w:ascii="Times New Roman" w:hAnsi="Times New Roman" w:eastAsia="Times New Roman" w:cs="Times New Roman"/>
          <w:sz w:val="21"/>
          <w:szCs w:val="21"/>
        </w:rPr>
        <w:t xml:space="preserve">ISO  </w:t>
      </w:r>
      <w:r>
        <w:rPr>
          <w:rFonts w:ascii="宋体" w:hAnsi="宋体" w:eastAsia="宋体" w:cs="宋体"/>
          <w:sz w:val="21"/>
          <w:szCs w:val="21"/>
        </w:rPr>
        <w:t>7498基本上是相同的。</w:t>
      </w:r>
    </w:p>
    <w:p w14:paraId="4F1E9B61">
      <w:pPr>
        <w:spacing w:before="197" w:line="219" w:lineRule="auto"/>
        <w:outlineLvl w:val="2"/>
        <w:rPr>
          <w:rFonts w:ascii="宋体" w:hAnsi="宋体" w:eastAsia="宋体" w:cs="宋体"/>
          <w:sz w:val="21"/>
          <w:szCs w:val="21"/>
        </w:rPr>
      </w:pPr>
      <w:bookmarkStart w:id="37" w:name="bookmark20"/>
      <w:bookmarkEnd w:id="37"/>
      <w:r>
        <w:rPr>
          <w:rFonts w:ascii="宋体" w:hAnsi="宋体" w:eastAsia="宋体" w:cs="宋体"/>
          <w:spacing w:val="9"/>
          <w:sz w:val="21"/>
          <w:szCs w:val="21"/>
        </w:rPr>
        <w:t>1.7.2</w:t>
      </w:r>
      <w:r>
        <w:rPr>
          <w:rFonts w:ascii="宋体" w:hAnsi="宋体" w:eastAsia="宋体" w:cs="宋体"/>
          <w:spacing w:val="32"/>
          <w:sz w:val="21"/>
          <w:szCs w:val="21"/>
        </w:rPr>
        <w:t xml:space="preserve">  </w:t>
      </w:r>
      <w:r>
        <w:rPr>
          <w:rFonts w:ascii="宋体" w:hAnsi="宋体" w:eastAsia="宋体" w:cs="宋体"/>
          <w:spacing w:val="9"/>
          <w:sz w:val="21"/>
          <w:szCs w:val="21"/>
        </w:rPr>
        <w:t>协议与划分层次</w:t>
      </w:r>
    </w:p>
    <w:p w14:paraId="16449FF3">
      <w:pPr>
        <w:tabs>
          <w:tab w:val="left" w:pos="118"/>
        </w:tabs>
        <w:spacing w:before="211" w:line="272" w:lineRule="auto"/>
        <w:ind w:right="93" w:firstLine="419"/>
        <w:jc w:val="both"/>
        <w:rPr>
          <w:rFonts w:ascii="黑体" w:hAnsi="黑体" w:eastAsia="黑体" w:cs="黑体"/>
          <w:sz w:val="21"/>
          <w:szCs w:val="21"/>
        </w:rPr>
      </w:pPr>
      <w:r>
        <w:rPr>
          <w:rFonts w:ascii="宋体" w:hAnsi="宋体" w:eastAsia="宋体" w:cs="宋体"/>
          <w:spacing w:val="5"/>
          <w:sz w:val="21"/>
          <w:szCs w:val="21"/>
        </w:rPr>
        <w:t>在计算机网络中要做到有条不紊地交换数据，就必须遵守一些事先约</w:t>
      </w:r>
      <w:r>
        <w:rPr>
          <w:rFonts w:ascii="宋体" w:hAnsi="宋体" w:eastAsia="宋体" w:cs="宋体"/>
          <w:spacing w:val="4"/>
          <w:sz w:val="21"/>
          <w:szCs w:val="21"/>
        </w:rPr>
        <w:t>定好的规则。这</w:t>
      </w:r>
      <w:r>
        <w:rPr>
          <w:rFonts w:ascii="宋体" w:hAnsi="宋体" w:eastAsia="宋体" w:cs="宋体"/>
          <w:sz w:val="21"/>
          <w:szCs w:val="21"/>
        </w:rPr>
        <w:t xml:space="preserve"> </w:t>
      </w:r>
      <w:r>
        <w:rPr>
          <w:rFonts w:ascii="黑体" w:hAnsi="黑体" w:eastAsia="黑体" w:cs="黑体"/>
          <w:b/>
          <w:bCs/>
          <w:spacing w:val="3"/>
          <w:sz w:val="21"/>
          <w:szCs w:val="21"/>
        </w:rPr>
        <w:t>些规则明确规定了所交换的数据的格式以及有关的同步问题</w:t>
      </w:r>
      <w:r>
        <w:rPr>
          <w:rFonts w:ascii="宋体" w:hAnsi="宋体" w:eastAsia="宋体" w:cs="宋体"/>
          <w:b/>
          <w:bCs/>
          <w:spacing w:val="3"/>
          <w:sz w:val="21"/>
          <w:szCs w:val="21"/>
        </w:rPr>
        <w:t>。</w:t>
      </w:r>
      <w:r>
        <w:rPr>
          <w:rFonts w:ascii="宋体" w:hAnsi="宋体" w:eastAsia="宋体" w:cs="宋体"/>
          <w:spacing w:val="3"/>
          <w:sz w:val="21"/>
          <w:szCs w:val="21"/>
        </w:rPr>
        <w:t>这里所说的同步不是狭义的</w:t>
      </w:r>
      <w:r>
        <w:rPr>
          <w:rFonts w:ascii="宋体" w:hAnsi="宋体" w:eastAsia="宋体" w:cs="宋体"/>
          <w:spacing w:val="8"/>
          <w:sz w:val="21"/>
          <w:szCs w:val="21"/>
        </w:rPr>
        <w:t xml:space="preserve"> </w:t>
      </w:r>
      <w:r>
        <w:rPr>
          <w:rFonts w:ascii="宋体" w:hAnsi="宋体" w:eastAsia="宋体" w:cs="宋体"/>
          <w:sz w:val="21"/>
          <w:szCs w:val="21"/>
        </w:rPr>
        <w:tab/>
      </w:r>
      <w:r>
        <w:rPr>
          <w:rFonts w:ascii="宋体" w:hAnsi="宋体" w:eastAsia="宋体" w:cs="宋体"/>
          <w:spacing w:val="4"/>
          <w:sz w:val="21"/>
          <w:szCs w:val="21"/>
        </w:rPr>
        <w:t>(即同频或同频同相)而是广义的，即在一定的条件下应当发生什么事件(例如，应当发送</w:t>
      </w:r>
      <w:r>
        <w:rPr>
          <w:rFonts w:ascii="宋体" w:hAnsi="宋体" w:eastAsia="宋体" w:cs="宋体"/>
          <w:spacing w:val="3"/>
          <w:sz w:val="21"/>
          <w:szCs w:val="21"/>
        </w:rPr>
        <w:t xml:space="preserve"> 一个应答信息),因而同步含有时序的意思。这些</w:t>
      </w:r>
      <w:r>
        <w:rPr>
          <w:rFonts w:ascii="黑体" w:hAnsi="黑体" w:eastAsia="黑体" w:cs="黑体"/>
          <w:b/>
          <w:bCs/>
          <w:spacing w:val="3"/>
          <w:sz w:val="21"/>
          <w:szCs w:val="21"/>
        </w:rPr>
        <w:t>为进行网络中的数据</w:t>
      </w:r>
      <w:r>
        <w:rPr>
          <w:rFonts w:ascii="黑体" w:hAnsi="黑体" w:eastAsia="黑体" w:cs="黑体"/>
          <w:b/>
          <w:bCs/>
          <w:spacing w:val="2"/>
          <w:sz w:val="21"/>
          <w:szCs w:val="21"/>
        </w:rPr>
        <w:t>交换而建立的规则、</w:t>
      </w:r>
    </w:p>
    <w:p w14:paraId="1024E808">
      <w:pPr>
        <w:pStyle w:val="2"/>
        <w:spacing w:line="332" w:lineRule="auto"/>
      </w:pPr>
    </w:p>
    <w:p w14:paraId="48C2CA05">
      <w:pPr>
        <w:spacing w:before="49" w:line="335" w:lineRule="auto"/>
        <w:ind w:right="89" w:firstLine="419"/>
        <w:jc w:val="both"/>
        <w:rPr>
          <w:rFonts w:ascii="宋体" w:hAnsi="宋体" w:eastAsia="宋体" w:cs="宋体"/>
          <w:sz w:val="15"/>
          <w:szCs w:val="15"/>
        </w:rPr>
      </w:pPr>
      <w:r>
        <w:rPr>
          <w:rFonts w:ascii="宋体" w:hAnsi="宋体" w:eastAsia="宋体" w:cs="宋体"/>
          <w:sz w:val="15"/>
          <w:szCs w:val="15"/>
        </w:rPr>
        <w:t>① 注：鉴于“有线电”和“无线电”的关系日益密切，国际电信联盟</w:t>
      </w:r>
      <w:r>
        <w:rPr>
          <w:rFonts w:ascii="宋体" w:hAnsi="宋体" w:eastAsia="宋体" w:cs="宋体"/>
          <w:spacing w:val="-39"/>
          <w:sz w:val="15"/>
          <w:szCs w:val="15"/>
        </w:rPr>
        <w:t xml:space="preserve"> </w:t>
      </w:r>
      <w:r>
        <w:rPr>
          <w:rFonts w:ascii="Times New Roman" w:hAnsi="Times New Roman" w:eastAsia="Times New Roman" w:cs="Times New Roman"/>
          <w:sz w:val="15"/>
          <w:szCs w:val="15"/>
        </w:rPr>
        <w:t>ITU  (International</w:t>
      </w:r>
      <w:r>
        <w:rPr>
          <w:rFonts w:ascii="Times New Roman" w:hAnsi="Times New Roman" w:eastAsia="Times New Roman" w:cs="Times New Roman"/>
          <w:spacing w:val="-1"/>
          <w:sz w:val="15"/>
          <w:szCs w:val="15"/>
        </w:rPr>
        <w:t xml:space="preserve">  Telecommunication  Union)</w:t>
      </w:r>
      <w:r>
        <w:rPr>
          <w:rFonts w:ascii="宋体" w:hAnsi="宋体" w:eastAsia="宋体" w:cs="宋体"/>
          <w:spacing w:val="-1"/>
          <w:sz w:val="15"/>
          <w:szCs w:val="15"/>
        </w:rPr>
        <w:t>已将国</w:t>
      </w:r>
      <w:r>
        <w:rPr>
          <w:rFonts w:ascii="宋体" w:hAnsi="宋体" w:eastAsia="宋体" w:cs="宋体"/>
          <w:sz w:val="15"/>
          <w:szCs w:val="15"/>
        </w:rPr>
        <w:t xml:space="preserve"> 际电报电话咨</w:t>
      </w:r>
      <w:r>
        <w:rPr>
          <w:rFonts w:ascii="黑体" w:hAnsi="黑体" w:eastAsia="黑体" w:cs="黑体"/>
          <w:sz w:val="15"/>
          <w:szCs w:val="15"/>
        </w:rPr>
        <w:t>询委</w:t>
      </w:r>
      <w:r>
        <w:rPr>
          <w:rFonts w:ascii="宋体" w:hAnsi="宋体" w:eastAsia="宋体" w:cs="宋体"/>
          <w:sz w:val="15"/>
          <w:szCs w:val="15"/>
        </w:rPr>
        <w:t xml:space="preserve">员会 </w:t>
      </w:r>
      <w:r>
        <w:rPr>
          <w:rFonts w:ascii="Times New Roman" w:hAnsi="Times New Roman" w:eastAsia="Times New Roman" w:cs="Times New Roman"/>
          <w:sz w:val="15"/>
          <w:szCs w:val="15"/>
        </w:rPr>
        <w:t>CCI</w:t>
      </w:r>
      <w:r>
        <w:rPr>
          <w:rFonts w:ascii="宋体" w:hAnsi="宋体" w:eastAsia="宋体" w:cs="宋体"/>
          <w:sz w:val="15"/>
          <w:szCs w:val="15"/>
        </w:rPr>
        <w:t>TT</w:t>
      </w:r>
      <w:r>
        <w:rPr>
          <w:rFonts w:ascii="宋体" w:hAnsi="宋体" w:eastAsia="宋体" w:cs="宋体"/>
          <w:spacing w:val="59"/>
          <w:w w:val="101"/>
          <w:sz w:val="15"/>
          <w:szCs w:val="15"/>
        </w:rPr>
        <w:t xml:space="preserve"> </w:t>
      </w:r>
      <w:r>
        <w:rPr>
          <w:rFonts w:ascii="宋体" w:hAnsi="宋体" w:eastAsia="宋体" w:cs="宋体"/>
          <w:sz w:val="15"/>
          <w:szCs w:val="15"/>
        </w:rPr>
        <w:t>和国际无线电咨询委员会</w:t>
      </w:r>
      <w:r>
        <w:rPr>
          <w:rFonts w:ascii="宋体" w:hAnsi="宋体" w:eastAsia="宋体" w:cs="宋体"/>
          <w:spacing w:val="-19"/>
          <w:sz w:val="15"/>
          <w:szCs w:val="15"/>
        </w:rPr>
        <w:t xml:space="preserve"> </w:t>
      </w:r>
      <w:r>
        <w:rPr>
          <w:rFonts w:ascii="宋体" w:hAnsi="宋体" w:eastAsia="宋体" w:cs="宋体"/>
          <w:sz w:val="15"/>
          <w:szCs w:val="15"/>
        </w:rPr>
        <w:t>CCIR</w:t>
      </w:r>
      <w:r>
        <w:rPr>
          <w:rFonts w:ascii="宋体" w:hAnsi="宋体" w:eastAsia="宋体" w:cs="宋体"/>
          <w:spacing w:val="60"/>
          <w:sz w:val="15"/>
          <w:szCs w:val="15"/>
        </w:rPr>
        <w:t xml:space="preserve"> </w:t>
      </w:r>
      <w:r>
        <w:rPr>
          <w:rFonts w:ascii="宋体" w:hAnsi="宋体" w:eastAsia="宋体" w:cs="宋体"/>
          <w:sz w:val="15"/>
          <w:szCs w:val="15"/>
        </w:rPr>
        <w:t>合并为电信</w:t>
      </w:r>
      <w:r>
        <w:rPr>
          <w:rFonts w:ascii="宋体" w:hAnsi="宋体" w:eastAsia="宋体" w:cs="宋体"/>
          <w:spacing w:val="-1"/>
          <w:sz w:val="15"/>
          <w:szCs w:val="15"/>
        </w:rPr>
        <w:t xml:space="preserve">标准化部门 </w:t>
      </w:r>
      <w:r>
        <w:rPr>
          <w:rFonts w:ascii="Times New Roman" w:hAnsi="Times New Roman" w:eastAsia="Times New Roman" w:cs="Times New Roman"/>
          <w:spacing w:val="-1"/>
          <w:sz w:val="15"/>
          <w:szCs w:val="15"/>
        </w:rPr>
        <w:t>TSS  (Telecommunication  Standardization</w:t>
      </w:r>
      <w:r>
        <w:rPr>
          <w:rFonts w:ascii="Times New Roman" w:hAnsi="Times New Roman" w:eastAsia="Times New Roman" w:cs="Times New Roman"/>
          <w:sz w:val="15"/>
          <w:szCs w:val="15"/>
        </w:rPr>
        <w:t xml:space="preserve"> Sector</w:t>
      </w:r>
      <w:r>
        <w:rPr>
          <w:rFonts w:ascii="Times New Roman" w:hAnsi="Times New Roman" w:eastAsia="Times New Roman" w:cs="Times New Roman"/>
          <w:spacing w:val="3"/>
          <w:sz w:val="15"/>
          <w:szCs w:val="15"/>
        </w:rPr>
        <w:t>)</w:t>
      </w:r>
      <w:r>
        <w:rPr>
          <w:rFonts w:ascii="宋体" w:hAnsi="宋体" w:eastAsia="宋体" w:cs="宋体"/>
          <w:spacing w:val="3"/>
          <w:sz w:val="15"/>
          <w:szCs w:val="15"/>
        </w:rPr>
        <w:t xml:space="preserve">。从1993年3月1日起， </w:t>
      </w:r>
      <w:r>
        <w:rPr>
          <w:rFonts w:ascii="Times New Roman" w:hAnsi="Times New Roman" w:eastAsia="Times New Roman" w:cs="Times New Roman"/>
          <w:sz w:val="15"/>
          <w:szCs w:val="15"/>
        </w:rPr>
        <w:t>CCITT</w:t>
      </w:r>
      <w:r>
        <w:rPr>
          <w:rFonts w:ascii="Times New Roman" w:hAnsi="Times New Roman" w:eastAsia="Times New Roman" w:cs="Times New Roman"/>
          <w:spacing w:val="15"/>
          <w:sz w:val="15"/>
          <w:szCs w:val="15"/>
        </w:rPr>
        <w:t xml:space="preserve"> </w:t>
      </w:r>
      <w:r>
        <w:rPr>
          <w:rFonts w:ascii="宋体" w:hAnsi="宋体" w:eastAsia="宋体" w:cs="宋体"/>
          <w:spacing w:val="3"/>
          <w:sz w:val="15"/>
          <w:szCs w:val="15"/>
        </w:rPr>
        <w:t>和</w:t>
      </w:r>
      <w:r>
        <w:rPr>
          <w:rFonts w:ascii="宋体" w:hAnsi="宋体" w:eastAsia="宋体" w:cs="宋体"/>
          <w:spacing w:val="-39"/>
          <w:sz w:val="15"/>
          <w:szCs w:val="15"/>
        </w:rPr>
        <w:t xml:space="preserve"> </w:t>
      </w:r>
      <w:r>
        <w:rPr>
          <w:rFonts w:ascii="Times New Roman" w:hAnsi="Times New Roman" w:eastAsia="Times New Roman" w:cs="Times New Roman"/>
          <w:sz w:val="15"/>
          <w:szCs w:val="15"/>
        </w:rPr>
        <w:t>CCIR</w:t>
      </w:r>
      <w:r>
        <w:rPr>
          <w:rFonts w:ascii="Times New Roman" w:hAnsi="Times New Roman" w:eastAsia="Times New Roman" w:cs="Times New Roman"/>
          <w:spacing w:val="27"/>
          <w:w w:val="101"/>
          <w:sz w:val="15"/>
          <w:szCs w:val="15"/>
        </w:rPr>
        <w:t xml:space="preserve"> </w:t>
      </w:r>
      <w:r>
        <w:rPr>
          <w:rFonts w:ascii="宋体" w:hAnsi="宋体" w:eastAsia="宋体" w:cs="宋体"/>
          <w:spacing w:val="3"/>
          <w:sz w:val="15"/>
          <w:szCs w:val="15"/>
        </w:rPr>
        <w:t>就不复</w:t>
      </w:r>
      <w:r>
        <w:rPr>
          <w:rFonts w:ascii="宋体" w:hAnsi="宋体" w:eastAsia="宋体" w:cs="宋体"/>
          <w:spacing w:val="2"/>
          <w:sz w:val="15"/>
          <w:szCs w:val="15"/>
        </w:rPr>
        <w:t>存在。今后有关电信的标准就由国际电联</w:t>
      </w:r>
      <w:r>
        <w:rPr>
          <w:rFonts w:ascii="Times New Roman" w:hAnsi="Times New Roman" w:eastAsia="Times New Roman" w:cs="Times New Roman"/>
          <w:spacing w:val="2"/>
          <w:sz w:val="15"/>
          <w:szCs w:val="15"/>
        </w:rPr>
        <w:t>(</w:t>
      </w:r>
      <w:r>
        <w:rPr>
          <w:rFonts w:ascii="Times New Roman" w:hAnsi="Times New Roman" w:eastAsia="Times New Roman" w:cs="Times New Roman"/>
          <w:sz w:val="15"/>
          <w:szCs w:val="15"/>
        </w:rPr>
        <w:t>ITU</w:t>
      </w:r>
      <w:r>
        <w:rPr>
          <w:rFonts w:ascii="Times New Roman" w:hAnsi="Times New Roman" w:eastAsia="Times New Roman" w:cs="Times New Roman"/>
          <w:spacing w:val="2"/>
          <w:sz w:val="15"/>
          <w:szCs w:val="15"/>
        </w:rPr>
        <w:t>)</w:t>
      </w:r>
      <w:r>
        <w:rPr>
          <w:rFonts w:ascii="宋体" w:hAnsi="宋体" w:eastAsia="宋体" w:cs="宋体"/>
          <w:spacing w:val="2"/>
          <w:sz w:val="15"/>
          <w:szCs w:val="15"/>
        </w:rPr>
        <w:t>的电信标准化部门颁布，</w:t>
      </w:r>
      <w:r>
        <w:rPr>
          <w:rFonts w:ascii="宋体" w:hAnsi="宋体" w:eastAsia="宋体" w:cs="宋体"/>
          <w:sz w:val="15"/>
          <w:szCs w:val="15"/>
        </w:rPr>
        <w:t xml:space="preserve"> </w:t>
      </w:r>
      <w:r>
        <w:rPr>
          <w:rFonts w:ascii="宋体" w:hAnsi="宋体" w:eastAsia="宋体" w:cs="宋体"/>
          <w:spacing w:val="-1"/>
          <w:sz w:val="15"/>
          <w:szCs w:val="15"/>
        </w:rPr>
        <w:t>并在每个建议书的前面加上ITU-T</w:t>
      </w:r>
      <w:r>
        <w:rPr>
          <w:rFonts w:ascii="宋体" w:hAnsi="宋体" w:eastAsia="宋体" w:cs="宋体"/>
          <w:spacing w:val="34"/>
          <w:sz w:val="15"/>
          <w:szCs w:val="15"/>
        </w:rPr>
        <w:t xml:space="preserve"> </w:t>
      </w:r>
      <w:r>
        <w:rPr>
          <w:rFonts w:ascii="宋体" w:hAnsi="宋体" w:eastAsia="宋体" w:cs="宋体"/>
          <w:spacing w:val="-1"/>
          <w:sz w:val="15"/>
          <w:szCs w:val="15"/>
        </w:rPr>
        <w:t>这几个字，例如，原来的CCITT</w:t>
      </w:r>
      <w:r>
        <w:rPr>
          <w:rFonts w:ascii="宋体" w:hAnsi="宋体" w:eastAsia="宋体" w:cs="宋体"/>
          <w:spacing w:val="68"/>
          <w:sz w:val="15"/>
          <w:szCs w:val="15"/>
        </w:rPr>
        <w:t xml:space="preserve"> </w:t>
      </w:r>
      <w:r>
        <w:rPr>
          <w:rFonts w:ascii="宋体" w:hAnsi="宋体" w:eastAsia="宋体" w:cs="宋体"/>
          <w:spacing w:val="-1"/>
          <w:sz w:val="15"/>
          <w:szCs w:val="15"/>
        </w:rPr>
        <w:t>X.25</w:t>
      </w:r>
      <w:r>
        <w:rPr>
          <w:rFonts w:ascii="宋体" w:hAnsi="宋体" w:eastAsia="宋体" w:cs="宋体"/>
          <w:spacing w:val="-44"/>
          <w:sz w:val="15"/>
          <w:szCs w:val="15"/>
        </w:rPr>
        <w:t xml:space="preserve"> </w:t>
      </w:r>
      <w:r>
        <w:rPr>
          <w:rFonts w:ascii="宋体" w:hAnsi="宋体" w:eastAsia="宋体" w:cs="宋体"/>
          <w:spacing w:val="-1"/>
          <w:sz w:val="15"/>
          <w:szCs w:val="15"/>
        </w:rPr>
        <w:t>现在就称</w:t>
      </w:r>
      <w:r>
        <w:rPr>
          <w:rFonts w:ascii="宋体" w:hAnsi="宋体" w:eastAsia="宋体" w:cs="宋体"/>
          <w:spacing w:val="-2"/>
          <w:sz w:val="15"/>
          <w:szCs w:val="15"/>
        </w:rPr>
        <w:t>为ITU-T</w:t>
      </w:r>
      <w:r>
        <w:rPr>
          <w:rFonts w:ascii="宋体" w:hAnsi="宋体" w:eastAsia="宋体" w:cs="宋体"/>
          <w:spacing w:val="32"/>
          <w:sz w:val="15"/>
          <w:szCs w:val="15"/>
        </w:rPr>
        <w:t xml:space="preserve">  </w:t>
      </w:r>
      <w:r>
        <w:rPr>
          <w:rFonts w:ascii="宋体" w:hAnsi="宋体" w:eastAsia="宋体" w:cs="宋体"/>
          <w:spacing w:val="-2"/>
          <w:sz w:val="15"/>
          <w:szCs w:val="15"/>
        </w:rPr>
        <w:t>X25。为了节约经费，以后不再是每</w:t>
      </w:r>
      <w:r>
        <w:rPr>
          <w:rFonts w:ascii="宋体" w:hAnsi="宋体" w:eastAsia="宋体" w:cs="宋体"/>
          <w:spacing w:val="1"/>
          <w:sz w:val="15"/>
          <w:szCs w:val="15"/>
        </w:rPr>
        <w:t xml:space="preserve"> </w:t>
      </w:r>
      <w:r>
        <w:rPr>
          <w:rFonts w:ascii="宋体" w:hAnsi="宋体" w:eastAsia="宋体" w:cs="宋体"/>
          <w:spacing w:val="-1"/>
          <w:sz w:val="15"/>
          <w:szCs w:val="15"/>
        </w:rPr>
        <w:t>隔四年就出版全套的建议书，而是只出版新通过的建议书或旧建议书中有变化的部分。CCITT</w:t>
      </w:r>
      <w:r>
        <w:rPr>
          <w:rFonts w:ascii="宋体" w:hAnsi="宋体" w:eastAsia="宋体" w:cs="宋体"/>
          <w:spacing w:val="65"/>
          <w:sz w:val="15"/>
          <w:szCs w:val="15"/>
        </w:rPr>
        <w:t xml:space="preserve"> </w:t>
      </w:r>
      <w:r>
        <w:rPr>
          <w:rFonts w:ascii="宋体" w:hAnsi="宋体" w:eastAsia="宋体" w:cs="宋体"/>
          <w:spacing w:val="-1"/>
          <w:sz w:val="15"/>
          <w:szCs w:val="15"/>
        </w:rPr>
        <w:t>虽然不存在了，但过</w:t>
      </w:r>
      <w:r>
        <w:rPr>
          <w:rFonts w:ascii="宋体" w:hAnsi="宋体" w:eastAsia="宋体" w:cs="宋体"/>
          <w:spacing w:val="-2"/>
          <w:sz w:val="15"/>
          <w:szCs w:val="15"/>
        </w:rPr>
        <w:t>去</w:t>
      </w:r>
      <w:r>
        <w:rPr>
          <w:rFonts w:ascii="宋体" w:hAnsi="宋体" w:eastAsia="宋体" w:cs="宋体"/>
          <w:spacing w:val="-22"/>
          <w:sz w:val="15"/>
          <w:szCs w:val="15"/>
        </w:rPr>
        <w:t xml:space="preserve"> </w:t>
      </w:r>
      <w:r>
        <w:rPr>
          <w:rFonts w:ascii="宋体" w:hAnsi="宋体" w:eastAsia="宋体" w:cs="宋体"/>
          <w:spacing w:val="-2"/>
          <w:sz w:val="15"/>
          <w:szCs w:val="15"/>
        </w:rPr>
        <w:t>CCITT  所</w:t>
      </w:r>
      <w:r>
        <w:rPr>
          <w:rFonts w:ascii="宋体" w:hAnsi="宋体" w:eastAsia="宋体" w:cs="宋体"/>
          <w:sz w:val="15"/>
          <w:szCs w:val="15"/>
        </w:rPr>
        <w:t xml:space="preserve"> </w:t>
      </w:r>
      <w:r>
        <w:rPr>
          <w:rFonts w:ascii="宋体" w:hAnsi="宋体" w:eastAsia="宋体" w:cs="宋体"/>
          <w:spacing w:val="-1"/>
          <w:sz w:val="15"/>
          <w:szCs w:val="15"/>
        </w:rPr>
        <w:t>制定的标准并未作废，凡未过时的标准我们在需要时都可继续引用。</w:t>
      </w:r>
    </w:p>
    <w:p w14:paraId="2684E704">
      <w:pPr>
        <w:spacing w:line="335" w:lineRule="auto"/>
        <w:rPr>
          <w:rFonts w:ascii="宋体" w:hAnsi="宋体" w:eastAsia="宋体" w:cs="宋体"/>
          <w:sz w:val="15"/>
          <w:szCs w:val="15"/>
        </w:rPr>
        <w:sectPr>
          <w:footerReference r:id="rId40" w:type="default"/>
          <w:pgSz w:w="9960" w:h="14760"/>
          <w:pgMar w:top="1185" w:right="629" w:bottom="775" w:left="860" w:header="0" w:footer="555" w:gutter="0"/>
          <w:cols w:space="720" w:num="1"/>
        </w:sectPr>
      </w:pPr>
    </w:p>
    <w:p w14:paraId="25ED9E8C">
      <w:pPr>
        <w:spacing w:before="43" w:line="325" w:lineRule="auto"/>
        <w:rPr>
          <w:rFonts w:ascii="宋体" w:hAnsi="宋体" w:eastAsia="宋体" w:cs="宋体"/>
          <w:sz w:val="17"/>
          <w:szCs w:val="17"/>
        </w:rPr>
      </w:pPr>
      <w:r>
        <w:rPr>
          <w:rFonts w:ascii="宋体" w:hAnsi="宋体" w:eastAsia="宋体" w:cs="宋体"/>
          <w:spacing w:val="-4"/>
          <w:sz w:val="21"/>
          <w:szCs w:val="21"/>
        </w:rPr>
        <w:t>标准或约定称为网络协议</w:t>
      </w:r>
      <w:r>
        <w:rPr>
          <w:rFonts w:ascii="黑体" w:hAnsi="黑体" w:eastAsia="黑体" w:cs="黑体"/>
          <w:spacing w:val="-4"/>
          <w:sz w:val="21"/>
          <w:szCs w:val="21"/>
        </w:rPr>
        <w:t>(network pro</w:t>
      </w:r>
      <w:r>
        <w:rPr>
          <w:rFonts w:ascii="宋体" w:hAnsi="宋体" w:eastAsia="宋体" w:cs="宋体"/>
          <w:spacing w:val="-4"/>
          <w:sz w:val="21"/>
          <w:szCs w:val="21"/>
        </w:rPr>
        <w:t>tocol)。网络协议也可简称为协议。更进一步讲，网络</w:t>
      </w:r>
      <w:r>
        <w:rPr>
          <w:rFonts w:ascii="宋体" w:hAnsi="宋体" w:eastAsia="宋体" w:cs="宋体"/>
          <w:spacing w:val="8"/>
          <w:sz w:val="21"/>
          <w:szCs w:val="21"/>
        </w:rPr>
        <w:t xml:space="preserve"> </w:t>
      </w:r>
      <w:r>
        <w:rPr>
          <w:rFonts w:ascii="宋体" w:hAnsi="宋体" w:eastAsia="宋体" w:cs="宋体"/>
          <w:spacing w:val="35"/>
          <w:sz w:val="17"/>
          <w:szCs w:val="17"/>
        </w:rPr>
        <w:t>协议主要由以下三个要素组成</w:t>
      </w:r>
      <w:r>
        <w:rPr>
          <w:rFonts w:ascii="宋体" w:hAnsi="宋体" w:eastAsia="宋体" w:cs="宋体"/>
          <w:spacing w:val="-42"/>
          <w:sz w:val="17"/>
          <w:szCs w:val="17"/>
        </w:rPr>
        <w:t xml:space="preserve"> </w:t>
      </w:r>
      <w:r>
        <w:rPr>
          <w:rFonts w:ascii="宋体" w:hAnsi="宋体" w:eastAsia="宋体" w:cs="宋体"/>
          <w:spacing w:val="35"/>
          <w:sz w:val="17"/>
          <w:szCs w:val="17"/>
        </w:rPr>
        <w:t>：</w:t>
      </w:r>
    </w:p>
    <w:p w14:paraId="54D571A9">
      <w:pPr>
        <w:spacing w:before="31" w:line="222" w:lineRule="auto"/>
        <w:ind w:left="430"/>
        <w:rPr>
          <w:rFonts w:ascii="宋体" w:hAnsi="宋体" w:eastAsia="宋体" w:cs="宋体"/>
          <w:sz w:val="17"/>
          <w:szCs w:val="17"/>
        </w:rPr>
      </w:pPr>
      <w:r>
        <w:rPr>
          <w:rFonts w:ascii="宋体" w:hAnsi="宋体" w:eastAsia="宋体" w:cs="宋体"/>
          <w:spacing w:val="-11"/>
          <w:sz w:val="17"/>
          <w:szCs w:val="17"/>
        </w:rPr>
        <w:t>(1)</w:t>
      </w:r>
      <w:r>
        <w:rPr>
          <w:rFonts w:ascii="宋体" w:hAnsi="宋体" w:eastAsia="宋体" w:cs="宋体"/>
          <w:spacing w:val="46"/>
          <w:sz w:val="17"/>
          <w:szCs w:val="17"/>
        </w:rPr>
        <w:t xml:space="preserve"> </w:t>
      </w:r>
      <w:r>
        <w:rPr>
          <w:rFonts w:ascii="黑体" w:hAnsi="黑体" w:eastAsia="黑体" w:cs="黑体"/>
          <w:b/>
          <w:bCs/>
          <w:spacing w:val="-11"/>
          <w:sz w:val="17"/>
          <w:szCs w:val="17"/>
        </w:rPr>
        <w:t>语</w:t>
      </w:r>
      <w:r>
        <w:rPr>
          <w:rFonts w:ascii="黑体" w:hAnsi="黑体" w:eastAsia="黑体" w:cs="黑体"/>
          <w:spacing w:val="33"/>
          <w:sz w:val="17"/>
          <w:szCs w:val="17"/>
        </w:rPr>
        <w:t xml:space="preserve"> </w:t>
      </w:r>
      <w:r>
        <w:rPr>
          <w:rFonts w:ascii="黑体" w:hAnsi="黑体" w:eastAsia="黑体" w:cs="黑体"/>
          <w:b/>
          <w:bCs/>
          <w:spacing w:val="-11"/>
          <w:sz w:val="17"/>
          <w:szCs w:val="17"/>
        </w:rPr>
        <w:t>法</w:t>
      </w:r>
      <w:r>
        <w:rPr>
          <w:rFonts w:ascii="宋体" w:hAnsi="宋体" w:eastAsia="宋体" w:cs="宋体"/>
          <w:b/>
          <w:bCs/>
          <w:spacing w:val="-11"/>
          <w:sz w:val="17"/>
          <w:szCs w:val="17"/>
        </w:rPr>
        <w:t>，</w:t>
      </w:r>
      <w:r>
        <w:rPr>
          <w:rFonts w:ascii="宋体" w:hAnsi="宋体" w:eastAsia="宋体" w:cs="宋体"/>
          <w:spacing w:val="-47"/>
          <w:sz w:val="17"/>
          <w:szCs w:val="17"/>
        </w:rPr>
        <w:t xml:space="preserve"> </w:t>
      </w:r>
      <w:r>
        <w:rPr>
          <w:rFonts w:ascii="宋体" w:hAnsi="宋体" w:eastAsia="宋体" w:cs="宋体"/>
          <w:spacing w:val="-11"/>
          <w:sz w:val="17"/>
          <w:szCs w:val="17"/>
        </w:rPr>
        <w:t>即</w:t>
      </w:r>
      <w:r>
        <w:rPr>
          <w:rFonts w:ascii="宋体" w:hAnsi="宋体" w:eastAsia="宋体" w:cs="宋体"/>
          <w:spacing w:val="-35"/>
          <w:sz w:val="17"/>
          <w:szCs w:val="17"/>
        </w:rPr>
        <w:t xml:space="preserve"> </w:t>
      </w:r>
      <w:r>
        <w:rPr>
          <w:rFonts w:ascii="宋体" w:hAnsi="宋体" w:eastAsia="宋体" w:cs="宋体"/>
          <w:spacing w:val="-11"/>
          <w:sz w:val="17"/>
          <w:szCs w:val="17"/>
        </w:rPr>
        <w:t>数</w:t>
      </w:r>
      <w:r>
        <w:rPr>
          <w:rFonts w:ascii="宋体" w:hAnsi="宋体" w:eastAsia="宋体" w:cs="宋体"/>
          <w:spacing w:val="-36"/>
          <w:sz w:val="17"/>
          <w:szCs w:val="17"/>
        </w:rPr>
        <w:t xml:space="preserve"> </w:t>
      </w:r>
      <w:r>
        <w:rPr>
          <w:rFonts w:ascii="宋体" w:hAnsi="宋体" w:eastAsia="宋体" w:cs="宋体"/>
          <w:spacing w:val="-11"/>
          <w:sz w:val="17"/>
          <w:szCs w:val="17"/>
        </w:rPr>
        <w:t>据</w:t>
      </w:r>
      <w:r>
        <w:rPr>
          <w:rFonts w:ascii="宋体" w:hAnsi="宋体" w:eastAsia="宋体" w:cs="宋体"/>
          <w:spacing w:val="-33"/>
          <w:sz w:val="17"/>
          <w:szCs w:val="17"/>
        </w:rPr>
        <w:t xml:space="preserve"> </w:t>
      </w:r>
      <w:r>
        <w:rPr>
          <w:rFonts w:ascii="宋体" w:hAnsi="宋体" w:eastAsia="宋体" w:cs="宋体"/>
          <w:spacing w:val="-11"/>
          <w:sz w:val="17"/>
          <w:szCs w:val="17"/>
        </w:rPr>
        <w:t>与</w:t>
      </w:r>
      <w:r>
        <w:rPr>
          <w:rFonts w:ascii="宋体" w:hAnsi="宋体" w:eastAsia="宋体" w:cs="宋体"/>
          <w:spacing w:val="-36"/>
          <w:sz w:val="17"/>
          <w:szCs w:val="17"/>
        </w:rPr>
        <w:t xml:space="preserve"> </w:t>
      </w:r>
      <w:r>
        <w:rPr>
          <w:rFonts w:ascii="宋体" w:hAnsi="宋体" w:eastAsia="宋体" w:cs="宋体"/>
          <w:spacing w:val="-11"/>
          <w:sz w:val="17"/>
          <w:szCs w:val="17"/>
        </w:rPr>
        <w:t>控</w:t>
      </w:r>
      <w:r>
        <w:rPr>
          <w:rFonts w:ascii="宋体" w:hAnsi="宋体" w:eastAsia="宋体" w:cs="宋体"/>
          <w:spacing w:val="-36"/>
          <w:sz w:val="17"/>
          <w:szCs w:val="17"/>
        </w:rPr>
        <w:t xml:space="preserve"> </w:t>
      </w:r>
      <w:r>
        <w:rPr>
          <w:rFonts w:ascii="宋体" w:hAnsi="宋体" w:eastAsia="宋体" w:cs="宋体"/>
          <w:spacing w:val="-11"/>
          <w:sz w:val="17"/>
          <w:szCs w:val="17"/>
        </w:rPr>
        <w:t>制</w:t>
      </w:r>
      <w:r>
        <w:rPr>
          <w:rFonts w:ascii="宋体" w:hAnsi="宋体" w:eastAsia="宋体" w:cs="宋体"/>
          <w:spacing w:val="-36"/>
          <w:sz w:val="17"/>
          <w:szCs w:val="17"/>
        </w:rPr>
        <w:t xml:space="preserve"> </w:t>
      </w:r>
      <w:r>
        <w:rPr>
          <w:rFonts w:ascii="宋体" w:hAnsi="宋体" w:eastAsia="宋体" w:cs="宋体"/>
          <w:spacing w:val="-11"/>
          <w:sz w:val="17"/>
          <w:szCs w:val="17"/>
        </w:rPr>
        <w:t>信</w:t>
      </w:r>
      <w:r>
        <w:rPr>
          <w:rFonts w:ascii="宋体" w:hAnsi="宋体" w:eastAsia="宋体" w:cs="宋体"/>
          <w:spacing w:val="-28"/>
          <w:sz w:val="17"/>
          <w:szCs w:val="17"/>
        </w:rPr>
        <w:t xml:space="preserve"> </w:t>
      </w:r>
      <w:r>
        <w:rPr>
          <w:rFonts w:ascii="宋体" w:hAnsi="宋体" w:eastAsia="宋体" w:cs="宋体"/>
          <w:spacing w:val="-11"/>
          <w:sz w:val="17"/>
          <w:szCs w:val="17"/>
        </w:rPr>
        <w:t>息</w:t>
      </w:r>
      <w:r>
        <w:rPr>
          <w:rFonts w:ascii="宋体" w:hAnsi="宋体" w:eastAsia="宋体" w:cs="宋体"/>
          <w:spacing w:val="-22"/>
          <w:sz w:val="17"/>
          <w:szCs w:val="17"/>
        </w:rPr>
        <w:t xml:space="preserve"> </w:t>
      </w:r>
      <w:r>
        <w:rPr>
          <w:rFonts w:ascii="宋体" w:hAnsi="宋体" w:eastAsia="宋体" w:cs="宋体"/>
          <w:spacing w:val="-11"/>
          <w:sz w:val="17"/>
          <w:szCs w:val="17"/>
        </w:rPr>
        <w:t>的</w:t>
      </w:r>
      <w:r>
        <w:rPr>
          <w:rFonts w:ascii="宋体" w:hAnsi="宋体" w:eastAsia="宋体" w:cs="宋体"/>
          <w:spacing w:val="-32"/>
          <w:sz w:val="17"/>
          <w:szCs w:val="17"/>
        </w:rPr>
        <w:t xml:space="preserve"> </w:t>
      </w:r>
      <w:r>
        <w:rPr>
          <w:rFonts w:ascii="宋体" w:hAnsi="宋体" w:eastAsia="宋体" w:cs="宋体"/>
          <w:spacing w:val="-11"/>
          <w:sz w:val="17"/>
          <w:szCs w:val="17"/>
        </w:rPr>
        <w:t>结</w:t>
      </w:r>
      <w:r>
        <w:rPr>
          <w:rFonts w:ascii="宋体" w:hAnsi="宋体" w:eastAsia="宋体" w:cs="宋体"/>
          <w:spacing w:val="-34"/>
          <w:sz w:val="17"/>
          <w:szCs w:val="17"/>
        </w:rPr>
        <w:t xml:space="preserve"> </w:t>
      </w:r>
      <w:r>
        <w:rPr>
          <w:rFonts w:ascii="宋体" w:hAnsi="宋体" w:eastAsia="宋体" w:cs="宋体"/>
          <w:spacing w:val="-11"/>
          <w:sz w:val="17"/>
          <w:szCs w:val="17"/>
        </w:rPr>
        <w:t>构</w:t>
      </w:r>
      <w:r>
        <w:rPr>
          <w:rFonts w:ascii="宋体" w:hAnsi="宋体" w:eastAsia="宋体" w:cs="宋体"/>
          <w:spacing w:val="-34"/>
          <w:sz w:val="17"/>
          <w:szCs w:val="17"/>
        </w:rPr>
        <w:t xml:space="preserve"> </w:t>
      </w:r>
      <w:r>
        <w:rPr>
          <w:rFonts w:ascii="宋体" w:hAnsi="宋体" w:eastAsia="宋体" w:cs="宋体"/>
          <w:spacing w:val="-11"/>
          <w:sz w:val="17"/>
          <w:szCs w:val="17"/>
        </w:rPr>
        <w:t>或</w:t>
      </w:r>
      <w:r>
        <w:rPr>
          <w:rFonts w:ascii="宋体" w:hAnsi="宋体" w:eastAsia="宋体" w:cs="宋体"/>
          <w:spacing w:val="-36"/>
          <w:sz w:val="17"/>
          <w:szCs w:val="17"/>
        </w:rPr>
        <w:t xml:space="preserve"> </w:t>
      </w:r>
      <w:r>
        <w:rPr>
          <w:rFonts w:ascii="宋体" w:hAnsi="宋体" w:eastAsia="宋体" w:cs="宋体"/>
          <w:spacing w:val="-11"/>
          <w:sz w:val="17"/>
          <w:szCs w:val="17"/>
        </w:rPr>
        <w:t>格</w:t>
      </w:r>
      <w:r>
        <w:rPr>
          <w:rFonts w:ascii="宋体" w:hAnsi="宋体" w:eastAsia="宋体" w:cs="宋体"/>
          <w:spacing w:val="-33"/>
          <w:sz w:val="17"/>
          <w:szCs w:val="17"/>
        </w:rPr>
        <w:t xml:space="preserve"> </w:t>
      </w:r>
      <w:r>
        <w:rPr>
          <w:rFonts w:ascii="宋体" w:hAnsi="宋体" w:eastAsia="宋体" w:cs="宋体"/>
          <w:spacing w:val="-11"/>
          <w:sz w:val="17"/>
          <w:szCs w:val="17"/>
        </w:rPr>
        <w:t>式</w:t>
      </w:r>
      <w:r>
        <w:rPr>
          <w:rFonts w:ascii="宋体" w:hAnsi="宋体" w:eastAsia="宋体" w:cs="宋体"/>
          <w:spacing w:val="-42"/>
          <w:sz w:val="17"/>
          <w:szCs w:val="17"/>
        </w:rPr>
        <w:t xml:space="preserve"> </w:t>
      </w:r>
      <w:r>
        <w:rPr>
          <w:rFonts w:ascii="宋体" w:hAnsi="宋体" w:eastAsia="宋体" w:cs="宋体"/>
          <w:spacing w:val="-11"/>
          <w:sz w:val="17"/>
          <w:szCs w:val="17"/>
        </w:rPr>
        <w:t>；</w:t>
      </w:r>
    </w:p>
    <w:p w14:paraId="68E3D2FF">
      <w:pPr>
        <w:spacing w:before="66" w:line="222" w:lineRule="auto"/>
        <w:ind w:left="430"/>
        <w:rPr>
          <w:rFonts w:ascii="宋体" w:hAnsi="宋体" w:eastAsia="宋体" w:cs="宋体"/>
          <w:sz w:val="21"/>
          <w:szCs w:val="21"/>
        </w:rPr>
      </w:pPr>
      <w:r>
        <w:rPr>
          <w:rFonts w:ascii="宋体" w:hAnsi="宋体" w:eastAsia="宋体" w:cs="宋体"/>
          <w:spacing w:val="-2"/>
          <w:sz w:val="21"/>
          <w:szCs w:val="21"/>
        </w:rPr>
        <w:t>(2)</w:t>
      </w:r>
      <w:r>
        <w:rPr>
          <w:rFonts w:ascii="宋体" w:hAnsi="宋体" w:eastAsia="宋体" w:cs="宋体"/>
          <w:spacing w:val="-37"/>
          <w:sz w:val="21"/>
          <w:szCs w:val="21"/>
        </w:rPr>
        <w:t xml:space="preserve"> </w:t>
      </w:r>
      <w:r>
        <w:rPr>
          <w:rFonts w:ascii="黑体" w:hAnsi="黑体" w:eastAsia="黑体" w:cs="黑体"/>
          <w:b/>
          <w:bCs/>
          <w:spacing w:val="-2"/>
          <w:sz w:val="21"/>
          <w:szCs w:val="21"/>
        </w:rPr>
        <w:t>语义</w:t>
      </w:r>
      <w:r>
        <w:rPr>
          <w:rFonts w:ascii="宋体" w:hAnsi="宋体" w:eastAsia="宋体" w:cs="宋体"/>
          <w:b/>
          <w:bCs/>
          <w:spacing w:val="-2"/>
          <w:sz w:val="21"/>
          <w:szCs w:val="21"/>
        </w:rPr>
        <w:t>，</w:t>
      </w:r>
      <w:r>
        <w:rPr>
          <w:rFonts w:ascii="宋体" w:hAnsi="宋体" w:eastAsia="宋体" w:cs="宋体"/>
          <w:spacing w:val="-2"/>
          <w:sz w:val="21"/>
          <w:szCs w:val="21"/>
        </w:rPr>
        <w:t>即需要发出何种控制信息，完成何种动作以及做出何种响应；</w:t>
      </w:r>
    </w:p>
    <w:p w14:paraId="01A9CF5D">
      <w:pPr>
        <w:spacing w:before="86" w:line="222" w:lineRule="auto"/>
        <w:ind w:left="430"/>
        <w:rPr>
          <w:rFonts w:ascii="宋体" w:hAnsi="宋体" w:eastAsia="宋体" w:cs="宋体"/>
          <w:sz w:val="17"/>
          <w:szCs w:val="17"/>
        </w:rPr>
      </w:pPr>
      <w:r>
        <w:rPr>
          <w:rFonts w:ascii="宋体" w:hAnsi="宋体" w:eastAsia="宋体" w:cs="宋体"/>
          <w:spacing w:val="-13"/>
          <w:sz w:val="17"/>
          <w:szCs w:val="17"/>
        </w:rPr>
        <w:t>(3)</w:t>
      </w:r>
      <w:r>
        <w:rPr>
          <w:rFonts w:ascii="宋体" w:hAnsi="宋体" w:eastAsia="宋体" w:cs="宋体"/>
          <w:spacing w:val="43"/>
          <w:sz w:val="17"/>
          <w:szCs w:val="17"/>
        </w:rPr>
        <w:t xml:space="preserve"> </w:t>
      </w:r>
      <w:r>
        <w:rPr>
          <w:rFonts w:ascii="黑体" w:hAnsi="黑体" w:eastAsia="黑体" w:cs="黑体"/>
          <w:b/>
          <w:bCs/>
          <w:spacing w:val="-13"/>
          <w:sz w:val="17"/>
          <w:szCs w:val="17"/>
        </w:rPr>
        <w:t>同</w:t>
      </w:r>
      <w:r>
        <w:rPr>
          <w:rFonts w:ascii="黑体" w:hAnsi="黑体" w:eastAsia="黑体" w:cs="黑体"/>
          <w:spacing w:val="46"/>
          <w:sz w:val="17"/>
          <w:szCs w:val="17"/>
        </w:rPr>
        <w:t xml:space="preserve"> </w:t>
      </w:r>
      <w:r>
        <w:rPr>
          <w:rFonts w:ascii="黑体" w:hAnsi="黑体" w:eastAsia="黑体" w:cs="黑体"/>
          <w:b/>
          <w:bCs/>
          <w:spacing w:val="-13"/>
          <w:sz w:val="17"/>
          <w:szCs w:val="17"/>
        </w:rPr>
        <w:t>步</w:t>
      </w:r>
      <w:r>
        <w:rPr>
          <w:rFonts w:ascii="宋体" w:hAnsi="宋体" w:eastAsia="宋体" w:cs="宋体"/>
          <w:b/>
          <w:bCs/>
          <w:spacing w:val="-13"/>
          <w:sz w:val="17"/>
          <w:szCs w:val="17"/>
        </w:rPr>
        <w:t>，</w:t>
      </w:r>
      <w:r>
        <w:rPr>
          <w:rFonts w:ascii="宋体" w:hAnsi="宋体" w:eastAsia="宋体" w:cs="宋体"/>
          <w:spacing w:val="-37"/>
          <w:sz w:val="17"/>
          <w:szCs w:val="17"/>
        </w:rPr>
        <w:t xml:space="preserve"> </w:t>
      </w:r>
      <w:r>
        <w:rPr>
          <w:rFonts w:ascii="宋体" w:hAnsi="宋体" w:eastAsia="宋体" w:cs="宋体"/>
          <w:spacing w:val="-13"/>
          <w:sz w:val="17"/>
          <w:szCs w:val="17"/>
        </w:rPr>
        <w:t>即</w:t>
      </w:r>
      <w:r>
        <w:rPr>
          <w:rFonts w:ascii="宋体" w:hAnsi="宋体" w:eastAsia="宋体" w:cs="宋体"/>
          <w:spacing w:val="-35"/>
          <w:sz w:val="17"/>
          <w:szCs w:val="17"/>
        </w:rPr>
        <w:t xml:space="preserve"> </w:t>
      </w:r>
      <w:r>
        <w:rPr>
          <w:rFonts w:ascii="宋体" w:hAnsi="宋体" w:eastAsia="宋体" w:cs="宋体"/>
          <w:spacing w:val="-13"/>
          <w:sz w:val="17"/>
          <w:szCs w:val="17"/>
        </w:rPr>
        <w:t>事</w:t>
      </w:r>
      <w:r>
        <w:rPr>
          <w:rFonts w:ascii="宋体" w:hAnsi="宋体" w:eastAsia="宋体" w:cs="宋体"/>
          <w:spacing w:val="-35"/>
          <w:sz w:val="17"/>
          <w:szCs w:val="17"/>
        </w:rPr>
        <w:t xml:space="preserve"> </w:t>
      </w:r>
      <w:r>
        <w:rPr>
          <w:rFonts w:ascii="宋体" w:hAnsi="宋体" w:eastAsia="宋体" w:cs="宋体"/>
          <w:spacing w:val="-13"/>
          <w:sz w:val="17"/>
          <w:szCs w:val="17"/>
        </w:rPr>
        <w:t>件</w:t>
      </w:r>
      <w:r>
        <w:rPr>
          <w:rFonts w:ascii="宋体" w:hAnsi="宋体" w:eastAsia="宋体" w:cs="宋体"/>
          <w:spacing w:val="-32"/>
          <w:sz w:val="17"/>
          <w:szCs w:val="17"/>
        </w:rPr>
        <w:t xml:space="preserve"> </w:t>
      </w:r>
      <w:r>
        <w:rPr>
          <w:rFonts w:ascii="宋体" w:hAnsi="宋体" w:eastAsia="宋体" w:cs="宋体"/>
          <w:spacing w:val="-13"/>
          <w:sz w:val="17"/>
          <w:szCs w:val="17"/>
        </w:rPr>
        <w:t>实</w:t>
      </w:r>
      <w:r>
        <w:rPr>
          <w:rFonts w:ascii="宋体" w:hAnsi="宋体" w:eastAsia="宋体" w:cs="宋体"/>
          <w:spacing w:val="-33"/>
          <w:sz w:val="17"/>
          <w:szCs w:val="17"/>
        </w:rPr>
        <w:t xml:space="preserve"> </w:t>
      </w:r>
      <w:r>
        <w:rPr>
          <w:rFonts w:ascii="宋体" w:hAnsi="宋体" w:eastAsia="宋体" w:cs="宋体"/>
          <w:spacing w:val="-13"/>
          <w:sz w:val="17"/>
          <w:szCs w:val="17"/>
        </w:rPr>
        <w:t>现</w:t>
      </w:r>
      <w:r>
        <w:rPr>
          <w:rFonts w:ascii="宋体" w:hAnsi="宋体" w:eastAsia="宋体" w:cs="宋体"/>
          <w:spacing w:val="-35"/>
          <w:sz w:val="17"/>
          <w:szCs w:val="17"/>
        </w:rPr>
        <w:t xml:space="preserve"> </w:t>
      </w:r>
      <w:r>
        <w:rPr>
          <w:rFonts w:ascii="宋体" w:hAnsi="宋体" w:eastAsia="宋体" w:cs="宋体"/>
          <w:spacing w:val="-13"/>
          <w:sz w:val="17"/>
          <w:szCs w:val="17"/>
        </w:rPr>
        <w:t>顺</w:t>
      </w:r>
      <w:r>
        <w:rPr>
          <w:rFonts w:ascii="宋体" w:hAnsi="宋体" w:eastAsia="宋体" w:cs="宋体"/>
          <w:spacing w:val="-36"/>
          <w:sz w:val="17"/>
          <w:szCs w:val="17"/>
        </w:rPr>
        <w:t xml:space="preserve"> </w:t>
      </w:r>
      <w:r>
        <w:rPr>
          <w:rFonts w:ascii="宋体" w:hAnsi="宋体" w:eastAsia="宋体" w:cs="宋体"/>
          <w:spacing w:val="-13"/>
          <w:sz w:val="17"/>
          <w:szCs w:val="17"/>
        </w:rPr>
        <w:t>序</w:t>
      </w:r>
      <w:r>
        <w:rPr>
          <w:rFonts w:ascii="宋体" w:hAnsi="宋体" w:eastAsia="宋体" w:cs="宋体"/>
          <w:spacing w:val="-21"/>
          <w:sz w:val="17"/>
          <w:szCs w:val="17"/>
        </w:rPr>
        <w:t xml:space="preserve"> </w:t>
      </w:r>
      <w:r>
        <w:rPr>
          <w:rFonts w:ascii="宋体" w:hAnsi="宋体" w:eastAsia="宋体" w:cs="宋体"/>
          <w:spacing w:val="-13"/>
          <w:sz w:val="17"/>
          <w:szCs w:val="17"/>
        </w:rPr>
        <w:t>的</w:t>
      </w:r>
      <w:r>
        <w:rPr>
          <w:rFonts w:ascii="宋体" w:hAnsi="宋体" w:eastAsia="宋体" w:cs="宋体"/>
          <w:spacing w:val="-33"/>
          <w:sz w:val="17"/>
          <w:szCs w:val="17"/>
        </w:rPr>
        <w:t xml:space="preserve"> </w:t>
      </w:r>
      <w:r>
        <w:rPr>
          <w:rFonts w:ascii="宋体" w:hAnsi="宋体" w:eastAsia="宋体" w:cs="宋体"/>
          <w:spacing w:val="-13"/>
          <w:sz w:val="17"/>
          <w:szCs w:val="17"/>
        </w:rPr>
        <w:t>详</w:t>
      </w:r>
      <w:r>
        <w:rPr>
          <w:rFonts w:ascii="宋体" w:hAnsi="宋体" w:eastAsia="宋体" w:cs="宋体"/>
          <w:spacing w:val="-34"/>
          <w:sz w:val="17"/>
          <w:szCs w:val="17"/>
        </w:rPr>
        <w:t xml:space="preserve"> </w:t>
      </w:r>
      <w:r>
        <w:rPr>
          <w:rFonts w:ascii="宋体" w:hAnsi="宋体" w:eastAsia="宋体" w:cs="宋体"/>
          <w:spacing w:val="-13"/>
          <w:sz w:val="17"/>
          <w:szCs w:val="17"/>
        </w:rPr>
        <w:t>细</w:t>
      </w:r>
      <w:r>
        <w:rPr>
          <w:rFonts w:ascii="宋体" w:hAnsi="宋体" w:eastAsia="宋体" w:cs="宋体"/>
          <w:spacing w:val="-33"/>
          <w:sz w:val="17"/>
          <w:szCs w:val="17"/>
        </w:rPr>
        <w:t xml:space="preserve"> </w:t>
      </w:r>
      <w:r>
        <w:rPr>
          <w:rFonts w:ascii="宋体" w:hAnsi="宋体" w:eastAsia="宋体" w:cs="宋体"/>
          <w:spacing w:val="-13"/>
          <w:sz w:val="17"/>
          <w:szCs w:val="17"/>
        </w:rPr>
        <w:t>说 明</w:t>
      </w:r>
      <w:r>
        <w:rPr>
          <w:rFonts w:ascii="宋体" w:hAnsi="宋体" w:eastAsia="宋体" w:cs="宋体"/>
          <w:spacing w:val="-42"/>
          <w:sz w:val="17"/>
          <w:szCs w:val="17"/>
        </w:rPr>
        <w:t xml:space="preserve"> </w:t>
      </w:r>
      <w:r>
        <w:rPr>
          <w:rFonts w:ascii="宋体" w:hAnsi="宋体" w:eastAsia="宋体" w:cs="宋体"/>
          <w:spacing w:val="-13"/>
          <w:sz w:val="17"/>
          <w:szCs w:val="17"/>
        </w:rPr>
        <w:t>。</w:t>
      </w:r>
    </w:p>
    <w:p w14:paraId="000DE664">
      <w:pPr>
        <w:spacing w:before="50" w:line="273" w:lineRule="auto"/>
        <w:ind w:right="16" w:firstLine="430"/>
        <w:jc w:val="both"/>
        <w:rPr>
          <w:rFonts w:ascii="宋体" w:hAnsi="宋体" w:eastAsia="宋体" w:cs="宋体"/>
          <w:sz w:val="21"/>
          <w:szCs w:val="21"/>
        </w:rPr>
      </w:pPr>
      <w:r>
        <w:rPr>
          <w:rFonts w:ascii="宋体" w:hAnsi="宋体" w:eastAsia="宋体" w:cs="宋体"/>
          <w:spacing w:val="5"/>
          <w:sz w:val="21"/>
          <w:szCs w:val="21"/>
        </w:rPr>
        <w:t>由此可见，网络协议是计算机网络不可缺少的组成部分。实际上，只要我们想让连接</w:t>
      </w:r>
      <w:r>
        <w:rPr>
          <w:rFonts w:ascii="宋体" w:hAnsi="宋体" w:eastAsia="宋体" w:cs="宋体"/>
          <w:spacing w:val="12"/>
          <w:sz w:val="21"/>
          <w:szCs w:val="21"/>
        </w:rPr>
        <w:t xml:space="preserve"> </w:t>
      </w:r>
      <w:r>
        <w:rPr>
          <w:rFonts w:ascii="宋体" w:hAnsi="宋体" w:eastAsia="宋体" w:cs="宋体"/>
          <w:spacing w:val="8"/>
          <w:sz w:val="21"/>
          <w:szCs w:val="21"/>
        </w:rPr>
        <w:t>在网络上的另一台计算机做点什么事情(例如，从网络上的某台主机下载文件),</w:t>
      </w:r>
      <w:r>
        <w:rPr>
          <w:rFonts w:ascii="宋体" w:hAnsi="宋体" w:eastAsia="宋体" w:cs="宋体"/>
          <w:spacing w:val="7"/>
          <w:sz w:val="21"/>
          <w:szCs w:val="21"/>
        </w:rPr>
        <w:t>我们都需</w:t>
      </w:r>
      <w:r>
        <w:rPr>
          <w:rFonts w:ascii="宋体" w:hAnsi="宋体" w:eastAsia="宋体" w:cs="宋体"/>
          <w:sz w:val="21"/>
          <w:szCs w:val="21"/>
        </w:rPr>
        <w:t xml:space="preserve"> </w:t>
      </w:r>
      <w:r>
        <w:rPr>
          <w:rFonts w:ascii="宋体" w:hAnsi="宋体" w:eastAsia="宋体" w:cs="宋体"/>
          <w:spacing w:val="-1"/>
          <w:sz w:val="21"/>
          <w:szCs w:val="21"/>
        </w:rPr>
        <w:t>要有协议。但是当我们经常在自己的个人电脑上进行文件存盘操作时，就</w:t>
      </w:r>
      <w:r>
        <w:rPr>
          <w:rFonts w:ascii="黑体" w:hAnsi="黑体" w:eastAsia="黑体" w:cs="黑体"/>
          <w:b/>
          <w:bCs/>
          <w:spacing w:val="-1"/>
          <w:sz w:val="21"/>
          <w:szCs w:val="21"/>
        </w:rPr>
        <w:t>不需要任何网络协</w:t>
      </w:r>
      <w:r>
        <w:rPr>
          <w:rFonts w:ascii="黑体" w:hAnsi="黑体" w:eastAsia="黑体" w:cs="黑体"/>
          <w:spacing w:val="13"/>
          <w:sz w:val="21"/>
          <w:szCs w:val="21"/>
        </w:rPr>
        <w:t xml:space="preserve"> </w:t>
      </w:r>
      <w:r>
        <w:rPr>
          <w:rFonts w:ascii="宋体" w:hAnsi="宋体" w:eastAsia="宋体" w:cs="宋体"/>
          <w:spacing w:val="-1"/>
          <w:sz w:val="21"/>
          <w:szCs w:val="21"/>
        </w:rPr>
        <w:t>议，除非这个用来存储文件的磁盘是网络上的某</w:t>
      </w:r>
      <w:r>
        <w:rPr>
          <w:rFonts w:ascii="宋体" w:hAnsi="宋体" w:eastAsia="宋体" w:cs="宋体"/>
          <w:spacing w:val="-2"/>
          <w:sz w:val="21"/>
          <w:szCs w:val="21"/>
        </w:rPr>
        <w:t>个文件服务器的磁盘。</w:t>
      </w:r>
    </w:p>
    <w:p w14:paraId="4D42EBA1">
      <w:pPr>
        <w:spacing w:before="7" w:line="293" w:lineRule="auto"/>
        <w:ind w:right="19" w:firstLine="430"/>
        <w:jc w:val="both"/>
        <w:rPr>
          <w:rFonts w:ascii="宋体" w:hAnsi="宋体" w:eastAsia="宋体" w:cs="宋体"/>
          <w:sz w:val="17"/>
          <w:szCs w:val="17"/>
        </w:rPr>
      </w:pPr>
      <w:r>
        <w:rPr>
          <w:rFonts w:ascii="宋体" w:hAnsi="宋体" w:eastAsia="宋体" w:cs="宋体"/>
          <w:spacing w:val="3"/>
          <w:sz w:val="21"/>
          <w:szCs w:val="21"/>
        </w:rPr>
        <w:t>协议通常有两种不同的形式。</w:t>
      </w:r>
      <w:r>
        <w:rPr>
          <w:rFonts w:ascii="宋体" w:hAnsi="宋体" w:eastAsia="宋体" w:cs="宋体"/>
          <w:spacing w:val="-17"/>
          <w:sz w:val="21"/>
          <w:szCs w:val="21"/>
        </w:rPr>
        <w:t xml:space="preserve"> </w:t>
      </w:r>
      <w:r>
        <w:rPr>
          <w:rFonts w:ascii="宋体" w:hAnsi="宋体" w:eastAsia="宋体" w:cs="宋体"/>
          <w:spacing w:val="3"/>
          <w:sz w:val="21"/>
          <w:szCs w:val="21"/>
        </w:rPr>
        <w:t>一种是使用便于人来阅读和理解的文字描述。另一种是</w:t>
      </w:r>
      <w:r>
        <w:rPr>
          <w:rFonts w:ascii="宋体" w:hAnsi="宋体" w:eastAsia="宋体" w:cs="宋体"/>
          <w:sz w:val="21"/>
          <w:szCs w:val="21"/>
        </w:rPr>
        <w:t xml:space="preserve"> 使用让计算机能够理解的程序代码。这两种不同形式的协议都必须</w:t>
      </w:r>
      <w:r>
        <w:rPr>
          <w:rFonts w:ascii="宋体" w:hAnsi="宋体" w:eastAsia="宋体" w:cs="宋体"/>
          <w:spacing w:val="-1"/>
          <w:sz w:val="21"/>
          <w:szCs w:val="21"/>
        </w:rPr>
        <w:t>能够对网络上的信息交换</w:t>
      </w:r>
      <w:r>
        <w:rPr>
          <w:rFonts w:ascii="宋体" w:hAnsi="宋体" w:eastAsia="宋体" w:cs="宋体"/>
          <w:sz w:val="21"/>
          <w:szCs w:val="21"/>
        </w:rPr>
        <w:t xml:space="preserve"> </w:t>
      </w:r>
      <w:r>
        <w:rPr>
          <w:rFonts w:ascii="宋体" w:hAnsi="宋体" w:eastAsia="宋体" w:cs="宋体"/>
          <w:spacing w:val="32"/>
          <w:sz w:val="17"/>
          <w:szCs w:val="17"/>
        </w:rPr>
        <w:t>过程做出精确的解释</w:t>
      </w:r>
      <w:r>
        <w:rPr>
          <w:rFonts w:ascii="宋体" w:hAnsi="宋体" w:eastAsia="宋体" w:cs="宋体"/>
          <w:spacing w:val="-37"/>
          <w:sz w:val="17"/>
          <w:szCs w:val="17"/>
        </w:rPr>
        <w:t xml:space="preserve"> </w:t>
      </w:r>
      <w:r>
        <w:rPr>
          <w:rFonts w:ascii="宋体" w:hAnsi="宋体" w:eastAsia="宋体" w:cs="宋体"/>
          <w:spacing w:val="32"/>
          <w:sz w:val="17"/>
          <w:szCs w:val="17"/>
        </w:rPr>
        <w:t>。</w:t>
      </w:r>
    </w:p>
    <w:p w14:paraId="54FC7A88">
      <w:pPr>
        <w:spacing w:before="21" w:line="273" w:lineRule="auto"/>
        <w:ind w:right="1" w:firstLine="430"/>
        <w:rPr>
          <w:rFonts w:ascii="宋体" w:hAnsi="宋体" w:eastAsia="宋体" w:cs="宋体"/>
          <w:sz w:val="21"/>
          <w:szCs w:val="21"/>
        </w:rPr>
      </w:pPr>
      <w:r>
        <w:rPr>
          <w:rFonts w:ascii="Times New Roman" w:hAnsi="Times New Roman" w:eastAsia="Times New Roman" w:cs="Times New Roman"/>
          <w:sz w:val="21"/>
          <w:szCs w:val="21"/>
        </w:rPr>
        <w:t>ARPANET</w:t>
      </w:r>
      <w:r>
        <w:rPr>
          <w:rFonts w:ascii="Times New Roman" w:hAnsi="Times New Roman" w:eastAsia="Times New Roman" w:cs="Times New Roman"/>
          <w:spacing w:val="54"/>
          <w:w w:val="101"/>
          <w:sz w:val="21"/>
          <w:szCs w:val="21"/>
        </w:rPr>
        <w:t xml:space="preserve"> </w:t>
      </w:r>
      <w:r>
        <w:rPr>
          <w:rFonts w:ascii="宋体" w:hAnsi="宋体" w:eastAsia="宋体" w:cs="宋体"/>
          <w:spacing w:val="6"/>
          <w:sz w:val="21"/>
          <w:szCs w:val="21"/>
        </w:rPr>
        <w:t>的研制经验表明，对于非常复杂的计算机网络协议，其结构应该是层次式</w:t>
      </w:r>
      <w:r>
        <w:rPr>
          <w:rFonts w:ascii="宋体" w:hAnsi="宋体" w:eastAsia="宋体" w:cs="宋体"/>
          <w:sz w:val="21"/>
          <w:szCs w:val="21"/>
        </w:rPr>
        <w:t xml:space="preserve"> </w:t>
      </w:r>
      <w:r>
        <w:rPr>
          <w:rFonts w:ascii="宋体" w:hAnsi="宋体" w:eastAsia="宋体" w:cs="宋体"/>
          <w:spacing w:val="-1"/>
          <w:sz w:val="21"/>
          <w:szCs w:val="21"/>
        </w:rPr>
        <w:t>的。我们可以举一个简单的例子来说明划分层次的概念。</w:t>
      </w:r>
    </w:p>
    <w:p w14:paraId="213F5527">
      <w:pPr>
        <w:spacing w:before="2" w:line="305" w:lineRule="auto"/>
        <w:ind w:right="13" w:firstLine="430"/>
        <w:rPr>
          <w:rFonts w:ascii="宋体" w:hAnsi="宋体" w:eastAsia="宋体" w:cs="宋体"/>
          <w:sz w:val="17"/>
          <w:szCs w:val="17"/>
        </w:rPr>
      </w:pPr>
      <w:r>
        <w:rPr>
          <w:rFonts w:ascii="宋体" w:hAnsi="宋体" w:eastAsia="宋体" w:cs="宋体"/>
          <w:spacing w:val="9"/>
          <w:sz w:val="21"/>
          <w:szCs w:val="21"/>
        </w:rPr>
        <w:t>现在假定我们在主机1</w:t>
      </w:r>
      <w:r>
        <w:rPr>
          <w:rFonts w:ascii="宋体" w:hAnsi="宋体" w:eastAsia="宋体" w:cs="宋体"/>
          <w:spacing w:val="-23"/>
          <w:sz w:val="21"/>
          <w:szCs w:val="21"/>
        </w:rPr>
        <w:t xml:space="preserve"> </w:t>
      </w:r>
      <w:r>
        <w:rPr>
          <w:rFonts w:ascii="宋体" w:hAnsi="宋体" w:eastAsia="宋体" w:cs="宋体"/>
          <w:spacing w:val="9"/>
          <w:sz w:val="21"/>
          <w:szCs w:val="21"/>
        </w:rPr>
        <w:t>和主机2之间通过一个通信网络传送文件。这是一项比较复杂</w:t>
      </w:r>
      <w:r>
        <w:rPr>
          <w:rFonts w:ascii="宋体" w:hAnsi="宋体" w:eastAsia="宋体" w:cs="宋体"/>
          <w:sz w:val="21"/>
          <w:szCs w:val="21"/>
        </w:rPr>
        <w:t xml:space="preserve"> </w:t>
      </w:r>
      <w:r>
        <w:rPr>
          <w:rFonts w:ascii="宋体" w:hAnsi="宋体" w:eastAsia="宋体" w:cs="宋体"/>
          <w:spacing w:val="26"/>
          <w:sz w:val="17"/>
          <w:szCs w:val="17"/>
        </w:rPr>
        <w:t>的工作</w:t>
      </w:r>
      <w:r>
        <w:rPr>
          <w:rFonts w:ascii="宋体" w:hAnsi="宋体" w:eastAsia="宋体" w:cs="宋体"/>
          <w:spacing w:val="-20"/>
          <w:sz w:val="17"/>
          <w:szCs w:val="17"/>
        </w:rPr>
        <w:t xml:space="preserve"> </w:t>
      </w:r>
      <w:r>
        <w:rPr>
          <w:rFonts w:ascii="宋体" w:hAnsi="宋体" w:eastAsia="宋体" w:cs="宋体"/>
          <w:spacing w:val="26"/>
          <w:sz w:val="17"/>
          <w:szCs w:val="17"/>
        </w:rPr>
        <w:t>，</w:t>
      </w:r>
      <w:r>
        <w:rPr>
          <w:rFonts w:ascii="宋体" w:hAnsi="宋体" w:eastAsia="宋体" w:cs="宋体"/>
          <w:spacing w:val="-23"/>
          <w:sz w:val="17"/>
          <w:szCs w:val="17"/>
        </w:rPr>
        <w:t xml:space="preserve"> </w:t>
      </w:r>
      <w:r>
        <w:rPr>
          <w:rFonts w:ascii="宋体" w:hAnsi="宋体" w:eastAsia="宋体" w:cs="宋体"/>
          <w:spacing w:val="26"/>
          <w:sz w:val="17"/>
          <w:szCs w:val="17"/>
        </w:rPr>
        <w:t>因为需要做不少的工作</w:t>
      </w:r>
      <w:r>
        <w:rPr>
          <w:rFonts w:ascii="宋体" w:hAnsi="宋体" w:eastAsia="宋体" w:cs="宋体"/>
          <w:spacing w:val="-44"/>
          <w:sz w:val="17"/>
          <w:szCs w:val="17"/>
        </w:rPr>
        <w:t xml:space="preserve"> </w:t>
      </w:r>
      <w:r>
        <w:rPr>
          <w:rFonts w:ascii="宋体" w:hAnsi="宋体" w:eastAsia="宋体" w:cs="宋体"/>
          <w:spacing w:val="26"/>
          <w:sz w:val="17"/>
          <w:szCs w:val="17"/>
        </w:rPr>
        <w:t>。</w:t>
      </w:r>
    </w:p>
    <w:p w14:paraId="5977A6FD">
      <w:pPr>
        <w:spacing w:before="12" w:line="273" w:lineRule="auto"/>
        <w:ind w:right="4" w:firstLine="430"/>
        <w:jc w:val="both"/>
        <w:rPr>
          <w:rFonts w:ascii="宋体" w:hAnsi="宋体" w:eastAsia="宋体" w:cs="宋体"/>
          <w:sz w:val="21"/>
          <w:szCs w:val="21"/>
        </w:rPr>
      </w:pPr>
      <w:r>
        <w:rPr>
          <w:rFonts w:ascii="宋体" w:hAnsi="宋体" w:eastAsia="宋体" w:cs="宋体"/>
          <w:sz w:val="21"/>
          <w:szCs w:val="21"/>
        </w:rPr>
        <w:t>我们可以将要做的工作划分为三类。第一类工作与传送文件直</w:t>
      </w:r>
      <w:r>
        <w:rPr>
          <w:rFonts w:ascii="宋体" w:hAnsi="宋体" w:eastAsia="宋体" w:cs="宋体"/>
          <w:spacing w:val="-1"/>
          <w:sz w:val="21"/>
          <w:szCs w:val="21"/>
        </w:rPr>
        <w:t>接有关。例如，发送端的</w:t>
      </w:r>
      <w:r>
        <w:rPr>
          <w:rFonts w:ascii="宋体" w:hAnsi="宋体" w:eastAsia="宋体" w:cs="宋体"/>
          <w:sz w:val="21"/>
          <w:szCs w:val="21"/>
        </w:rPr>
        <w:t xml:space="preserve"> 文件传送应用程序应当确信接收端的文件管理程序已做好接收和存</w:t>
      </w:r>
      <w:r>
        <w:rPr>
          <w:rFonts w:ascii="宋体" w:hAnsi="宋体" w:eastAsia="宋体" w:cs="宋体"/>
          <w:spacing w:val="-1"/>
          <w:sz w:val="21"/>
          <w:szCs w:val="21"/>
        </w:rPr>
        <w:t>储文件的准备。若两台主</w:t>
      </w:r>
      <w:r>
        <w:rPr>
          <w:rFonts w:ascii="宋体" w:hAnsi="宋体" w:eastAsia="宋体" w:cs="宋体"/>
          <w:sz w:val="21"/>
          <w:szCs w:val="21"/>
        </w:rPr>
        <w:t xml:space="preserve"> 机所用的文件格式不一样，则至少其中的一台主机应完成文件格式的转换。这两项工作可用</w:t>
      </w:r>
      <w:r>
        <w:rPr>
          <w:rFonts w:ascii="宋体" w:hAnsi="宋体" w:eastAsia="宋体" w:cs="宋体"/>
          <w:spacing w:val="14"/>
          <w:sz w:val="21"/>
          <w:szCs w:val="21"/>
        </w:rPr>
        <w:t xml:space="preserve"> </w:t>
      </w:r>
      <w:r>
        <w:rPr>
          <w:rFonts w:ascii="宋体" w:hAnsi="宋体" w:eastAsia="宋体" w:cs="宋体"/>
          <w:sz w:val="21"/>
          <w:szCs w:val="21"/>
        </w:rPr>
        <w:t>一个文件传送模块来完成。这样，两台主机可将文件传送模块作为最</w:t>
      </w:r>
      <w:r>
        <w:rPr>
          <w:rFonts w:ascii="宋体" w:hAnsi="宋体" w:eastAsia="宋体" w:cs="宋体"/>
          <w:spacing w:val="-1"/>
          <w:sz w:val="21"/>
          <w:szCs w:val="21"/>
        </w:rPr>
        <w:t>高的一层(图1-17)。在</w:t>
      </w:r>
      <w:r>
        <w:rPr>
          <w:rFonts w:ascii="宋体" w:hAnsi="宋体" w:eastAsia="宋体" w:cs="宋体"/>
          <w:sz w:val="21"/>
          <w:szCs w:val="21"/>
        </w:rPr>
        <w:t xml:space="preserve"> </w:t>
      </w:r>
      <w:r>
        <w:rPr>
          <w:rFonts w:ascii="宋体" w:hAnsi="宋体" w:eastAsia="宋体" w:cs="宋体"/>
          <w:spacing w:val="-1"/>
          <w:sz w:val="21"/>
          <w:szCs w:val="21"/>
        </w:rPr>
        <w:t>这两个模块之间的虚线表示两台主机系统交换文件和一些有关文件交换的</w:t>
      </w:r>
      <w:r>
        <w:rPr>
          <w:rFonts w:ascii="宋体" w:hAnsi="宋体" w:eastAsia="宋体" w:cs="宋体"/>
          <w:spacing w:val="-2"/>
          <w:sz w:val="21"/>
          <w:szCs w:val="21"/>
        </w:rPr>
        <w:t>命令。</w:t>
      </w:r>
    </w:p>
    <w:p w14:paraId="77E58E62">
      <w:pPr>
        <w:pStyle w:val="2"/>
        <w:spacing w:before="68" w:line="2240" w:lineRule="exact"/>
        <w:ind w:firstLine="1509"/>
      </w:pPr>
      <w:r>
        <w:rPr>
          <w:position w:val="-44"/>
        </w:rPr>
        <w:pict>
          <v:group id="_x0000_s1078" o:spid="_x0000_s1078" o:spt="203" style="height:112pt;width:270.55pt;" coordsize="5410,2240">
            <o:lock v:ext="edit"/>
            <v:shape id="_x0000_s1079" o:spid="_x0000_s1079" o:spt="75" type="#_x0000_t75" style="position:absolute;left:0;top:0;height:2240;width:5410;" filled="f" stroked="f" coordsize="21600,21600">
              <v:path/>
              <v:fill on="f" focussize="0,0"/>
              <v:stroke on="f"/>
              <v:imagedata r:id="rId167" o:title=""/>
              <o:lock v:ext="edit" aspectratio="t"/>
            </v:shape>
            <v:shape id="_x0000_s1080" o:spid="_x0000_s1080" o:spt="202" type="#_x0000_t202" style="position:absolute;left:1980;top:406;height:1521;width:1488;" filled="f" stroked="f" coordsize="21600,21600">
              <v:path/>
              <v:fill on="f" focussize="0,0"/>
              <v:stroke on="f"/>
              <v:imagedata o:title=""/>
              <o:lock v:ext="edit" aspectratio="f"/>
              <v:textbox inset="0mm,0mm,0mm,0mm">
                <w:txbxContent>
                  <w:p w14:paraId="6DD5AABF">
                    <w:pPr>
                      <w:spacing w:before="19" w:line="219" w:lineRule="auto"/>
                      <w:ind w:left="20"/>
                      <w:rPr>
                        <w:rFonts w:ascii="宋体" w:hAnsi="宋体" w:eastAsia="宋体" w:cs="宋体"/>
                        <w:sz w:val="17"/>
                        <w:szCs w:val="17"/>
                      </w:rPr>
                    </w:pPr>
                    <w:r>
                      <w:rPr>
                        <w:rFonts w:ascii="宋体" w:hAnsi="宋体" w:eastAsia="宋体" w:cs="宋体"/>
                        <w:spacing w:val="-9"/>
                        <w:sz w:val="17"/>
                        <w:szCs w:val="17"/>
                      </w:rPr>
                      <w:t>文件及文件传送命令</w:t>
                    </w:r>
                  </w:p>
                  <w:p w14:paraId="5BFD6CD5">
                    <w:pPr>
                      <w:spacing w:line="312" w:lineRule="auto"/>
                      <w:rPr>
                        <w:rFonts w:ascii="Arial"/>
                        <w:sz w:val="21"/>
                      </w:rPr>
                    </w:pPr>
                  </w:p>
                  <w:p w14:paraId="5CF45B20">
                    <w:pPr>
                      <w:spacing w:before="55" w:line="219" w:lineRule="auto"/>
                      <w:ind w:left="139"/>
                      <w:rPr>
                        <w:rFonts w:ascii="宋体" w:hAnsi="宋体" w:eastAsia="宋体" w:cs="宋体"/>
                        <w:sz w:val="17"/>
                        <w:szCs w:val="17"/>
                      </w:rPr>
                    </w:pPr>
                    <w:r>
                      <w:rPr>
                        <w:rFonts w:ascii="宋体" w:hAnsi="宋体" w:eastAsia="宋体" w:cs="宋体"/>
                        <w:spacing w:val="-9"/>
                        <w:sz w:val="17"/>
                        <w:szCs w:val="17"/>
                      </w:rPr>
                      <w:t>与通信有关的报文</w:t>
                    </w:r>
                  </w:p>
                  <w:p w14:paraId="791C9067">
                    <w:pPr>
                      <w:rPr>
                        <w:rFonts w:ascii="Arial"/>
                        <w:sz w:val="21"/>
                      </w:rPr>
                    </w:pPr>
                  </w:p>
                  <w:p w14:paraId="29D5267A">
                    <w:pPr>
                      <w:rPr>
                        <w:rFonts w:ascii="Arial"/>
                        <w:sz w:val="21"/>
                      </w:rPr>
                    </w:pPr>
                  </w:p>
                  <w:p w14:paraId="2C37FE50">
                    <w:pPr>
                      <w:spacing w:before="55" w:line="219" w:lineRule="auto"/>
                      <w:ind w:left="369"/>
                      <w:rPr>
                        <w:rFonts w:ascii="宋体" w:hAnsi="宋体" w:eastAsia="宋体" w:cs="宋体"/>
                        <w:sz w:val="17"/>
                        <w:szCs w:val="17"/>
                      </w:rPr>
                    </w:pPr>
                    <w:r>
                      <w:rPr>
                        <w:rFonts w:ascii="宋体" w:hAnsi="宋体" w:eastAsia="宋体" w:cs="宋体"/>
                        <w:spacing w:val="21"/>
                        <w:sz w:val="17"/>
                        <w:szCs w:val="17"/>
                      </w:rPr>
                      <w:t>通信网络</w:t>
                    </w:r>
                  </w:p>
                </w:txbxContent>
              </v:textbox>
            </v:shape>
            <v:shape id="_x0000_s1081" o:spid="_x0000_s1081" o:spt="202" type="#_x0000_t202" style="position:absolute;left:4139;top:46;height:1921;width:1006;" filled="f" stroked="f" coordsize="21600,21600">
              <v:path/>
              <v:fill on="f" focussize="0,0"/>
              <v:stroke on="f"/>
              <v:imagedata o:title=""/>
              <o:lock v:ext="edit" aspectratio="f"/>
              <v:textbox inset="0mm,0mm,0mm,0mm">
                <w:txbxContent>
                  <w:p w14:paraId="614F9BBD">
                    <w:pPr>
                      <w:spacing w:before="19" w:line="219" w:lineRule="auto"/>
                      <w:ind w:left="290"/>
                      <w:rPr>
                        <w:rFonts w:ascii="宋体" w:hAnsi="宋体" w:eastAsia="宋体" w:cs="宋体"/>
                        <w:sz w:val="17"/>
                        <w:szCs w:val="17"/>
                      </w:rPr>
                    </w:pPr>
                    <w:r>
                      <w:rPr>
                        <w:rFonts w:ascii="宋体" w:hAnsi="宋体" w:eastAsia="宋体" w:cs="宋体"/>
                        <w:spacing w:val="8"/>
                        <w:sz w:val="17"/>
                        <w:szCs w:val="17"/>
                      </w:rPr>
                      <w:t>主机2</w:t>
                    </w:r>
                  </w:p>
                  <w:p w14:paraId="3EF834C7">
                    <w:pPr>
                      <w:spacing w:line="261" w:lineRule="auto"/>
                      <w:rPr>
                        <w:rFonts w:ascii="Arial"/>
                        <w:sz w:val="21"/>
                      </w:rPr>
                    </w:pPr>
                  </w:p>
                  <w:p w14:paraId="5D9B759A">
                    <w:pPr>
                      <w:spacing w:before="55" w:line="219" w:lineRule="auto"/>
                      <w:ind w:left="20"/>
                      <w:rPr>
                        <w:rFonts w:ascii="宋体" w:hAnsi="宋体" w:eastAsia="宋体" w:cs="宋体"/>
                        <w:sz w:val="17"/>
                        <w:szCs w:val="17"/>
                      </w:rPr>
                    </w:pPr>
                    <w:r>
                      <w:rPr>
                        <w:rFonts w:ascii="宋体" w:hAnsi="宋体" w:eastAsia="宋体" w:cs="宋体"/>
                        <w:spacing w:val="-11"/>
                        <w:sz w:val="17"/>
                        <w:szCs w:val="17"/>
                      </w:rPr>
                      <w:t>文件传送模块</w:t>
                    </w:r>
                  </w:p>
                  <w:p w14:paraId="1BA0AC07">
                    <w:pPr>
                      <w:spacing w:line="312" w:lineRule="auto"/>
                      <w:rPr>
                        <w:rFonts w:ascii="Arial"/>
                        <w:sz w:val="21"/>
                      </w:rPr>
                    </w:pPr>
                  </w:p>
                  <w:p w14:paraId="6F37FEAC">
                    <w:pPr>
                      <w:spacing w:before="55" w:line="219" w:lineRule="auto"/>
                      <w:ind w:left="20"/>
                      <w:rPr>
                        <w:rFonts w:ascii="宋体" w:hAnsi="宋体" w:eastAsia="宋体" w:cs="宋体"/>
                        <w:sz w:val="17"/>
                        <w:szCs w:val="17"/>
                      </w:rPr>
                    </w:pPr>
                    <w:r>
                      <w:rPr>
                        <w:rFonts w:ascii="宋体" w:hAnsi="宋体" w:eastAsia="宋体" w:cs="宋体"/>
                        <w:spacing w:val="-8"/>
                        <w:sz w:val="17"/>
                        <w:szCs w:val="17"/>
                      </w:rPr>
                      <w:t>通信服务模块</w:t>
                    </w:r>
                  </w:p>
                  <w:p w14:paraId="3517EEA8">
                    <w:pPr>
                      <w:spacing w:line="360" w:lineRule="auto"/>
                      <w:rPr>
                        <w:rFonts w:ascii="Arial"/>
                        <w:sz w:val="21"/>
                      </w:rPr>
                    </w:pPr>
                  </w:p>
                  <w:p w14:paraId="3EA7A448">
                    <w:pPr>
                      <w:spacing w:before="56" w:line="219" w:lineRule="auto"/>
                      <w:ind w:left="20"/>
                      <w:rPr>
                        <w:rFonts w:ascii="宋体" w:hAnsi="宋体" w:eastAsia="宋体" w:cs="宋体"/>
                        <w:sz w:val="17"/>
                        <w:szCs w:val="17"/>
                      </w:rPr>
                    </w:pPr>
                    <w:r>
                      <w:rPr>
                        <w:rFonts w:ascii="宋体" w:hAnsi="宋体" w:eastAsia="宋体" w:cs="宋体"/>
                        <w:spacing w:val="-8"/>
                        <w:sz w:val="17"/>
                        <w:szCs w:val="17"/>
                      </w:rPr>
                      <w:t>网络接入模块</w:t>
                    </w:r>
                  </w:p>
                </w:txbxContent>
              </v:textbox>
            </v:shape>
            <v:shape id="_x0000_s1082" o:spid="_x0000_s1082" o:spt="202" type="#_x0000_t202" style="position:absolute;left:290;top:53;height:1883;width:986;" filled="f" stroked="f" coordsize="21600,21600">
              <v:path/>
              <v:fill on="f" focussize="0,0"/>
              <v:stroke on="f"/>
              <v:imagedata o:title=""/>
              <o:lock v:ext="edit" aspectratio="f"/>
              <v:textbox inset="0mm,0mm,0mm,0mm">
                <w:txbxContent>
                  <w:p w14:paraId="66B8DE7A">
                    <w:pPr>
                      <w:spacing w:before="19" w:line="202" w:lineRule="auto"/>
                      <w:ind w:left="289"/>
                      <w:rPr>
                        <w:rFonts w:ascii="STXingkai" w:hAnsi="STXingkai" w:eastAsia="STXingkai" w:cs="STXingkai"/>
                        <w:sz w:val="17"/>
                        <w:szCs w:val="17"/>
                      </w:rPr>
                    </w:pPr>
                    <w:r>
                      <w:rPr>
                        <w:rFonts w:ascii="STXingkai" w:hAnsi="STXingkai" w:eastAsia="STXingkai" w:cs="STXingkai"/>
                        <w:spacing w:val="11"/>
                        <w:sz w:val="17"/>
                        <w:szCs w:val="17"/>
                      </w:rPr>
                      <w:t>主机1</w:t>
                    </w:r>
                  </w:p>
                  <w:p w14:paraId="64DCC8A7">
                    <w:pPr>
                      <w:spacing w:line="260" w:lineRule="auto"/>
                      <w:rPr>
                        <w:rFonts w:ascii="Arial"/>
                        <w:sz w:val="21"/>
                      </w:rPr>
                    </w:pPr>
                  </w:p>
                  <w:p w14:paraId="3D9C73E2">
                    <w:pPr>
                      <w:spacing w:before="55" w:line="219" w:lineRule="auto"/>
                      <w:ind w:left="20"/>
                      <w:rPr>
                        <w:rFonts w:ascii="宋体" w:hAnsi="宋体" w:eastAsia="宋体" w:cs="宋体"/>
                        <w:sz w:val="17"/>
                        <w:szCs w:val="17"/>
                      </w:rPr>
                    </w:pPr>
                    <w:r>
                      <w:rPr>
                        <w:rFonts w:ascii="宋体" w:hAnsi="宋体" w:eastAsia="宋体" w:cs="宋体"/>
                        <w:spacing w:val="-11"/>
                        <w:sz w:val="17"/>
                        <w:szCs w:val="17"/>
                      </w:rPr>
                      <w:t>文件传送模块</w:t>
                    </w:r>
                  </w:p>
                  <w:p w14:paraId="08289E6C">
                    <w:pPr>
                      <w:spacing w:line="292" w:lineRule="auto"/>
                      <w:rPr>
                        <w:rFonts w:ascii="Arial"/>
                        <w:sz w:val="21"/>
                      </w:rPr>
                    </w:pPr>
                  </w:p>
                  <w:p w14:paraId="07172056">
                    <w:pPr>
                      <w:spacing w:before="55" w:line="219" w:lineRule="auto"/>
                      <w:ind w:left="20"/>
                      <w:rPr>
                        <w:rFonts w:ascii="宋体" w:hAnsi="宋体" w:eastAsia="宋体" w:cs="宋体"/>
                        <w:sz w:val="17"/>
                        <w:szCs w:val="17"/>
                      </w:rPr>
                    </w:pPr>
                    <w:r>
                      <w:rPr>
                        <w:rFonts w:ascii="宋体" w:hAnsi="宋体" w:eastAsia="宋体" w:cs="宋体"/>
                        <w:spacing w:val="-11"/>
                        <w:sz w:val="17"/>
                        <w:szCs w:val="17"/>
                      </w:rPr>
                      <w:t>通信服务模块</w:t>
                    </w:r>
                  </w:p>
                  <w:p w14:paraId="0126DA64">
                    <w:pPr>
                      <w:spacing w:line="350" w:lineRule="auto"/>
                      <w:rPr>
                        <w:rFonts w:ascii="Arial"/>
                        <w:sz w:val="21"/>
                      </w:rPr>
                    </w:pPr>
                  </w:p>
                  <w:p w14:paraId="3CFE0581">
                    <w:pPr>
                      <w:spacing w:before="56" w:line="219" w:lineRule="auto"/>
                      <w:ind w:left="20"/>
                      <w:rPr>
                        <w:rFonts w:ascii="宋体" w:hAnsi="宋体" w:eastAsia="宋体" w:cs="宋体"/>
                        <w:sz w:val="17"/>
                        <w:szCs w:val="17"/>
                      </w:rPr>
                    </w:pPr>
                    <w:r>
                      <w:rPr>
                        <w:rFonts w:ascii="宋体" w:hAnsi="宋体" w:eastAsia="宋体" w:cs="宋体"/>
                        <w:spacing w:val="-11"/>
                        <w:sz w:val="17"/>
                        <w:szCs w:val="17"/>
                      </w:rPr>
                      <w:t>网络接入模块</w:t>
                    </w:r>
                  </w:p>
                </w:txbxContent>
              </v:textbox>
            </v:shape>
            <v:shape id="_x0000_s1083" o:spid="_x0000_s1083" o:spt="202" type="#_x0000_t202" style="position:absolute;left:1560;top:1425;height:404;width:375;" filled="f" stroked="f" coordsize="21600,21600">
              <v:path/>
              <v:fill on="f" focussize="0,0"/>
              <v:stroke on="f"/>
              <v:imagedata o:title=""/>
              <o:lock v:ext="edit" aspectratio="f"/>
              <v:textbox inset="0mm,0mm,0mm,0mm">
                <w:txbxContent>
                  <w:p w14:paraId="2B4DCCE0">
                    <w:pPr>
                      <w:spacing w:before="19" w:line="215" w:lineRule="auto"/>
                      <w:ind w:left="20" w:right="20" w:firstLine="9"/>
                      <w:rPr>
                        <w:rFonts w:ascii="黑体" w:hAnsi="黑体" w:eastAsia="黑体" w:cs="黑体"/>
                        <w:sz w:val="17"/>
                        <w:szCs w:val="17"/>
                      </w:rPr>
                    </w:pPr>
                    <w:r>
                      <w:rPr>
                        <w:rFonts w:ascii="黑体" w:hAnsi="黑体" w:eastAsia="黑体" w:cs="黑体"/>
                        <w:spacing w:val="-8"/>
                        <w:sz w:val="17"/>
                        <w:szCs w:val="17"/>
                      </w:rPr>
                      <w:t>网络</w:t>
                    </w:r>
                    <w:r>
                      <w:rPr>
                        <w:rFonts w:ascii="黑体" w:hAnsi="黑体" w:eastAsia="黑体" w:cs="黑体"/>
                        <w:sz w:val="17"/>
                        <w:szCs w:val="17"/>
                      </w:rPr>
                      <w:t xml:space="preserve"> </w:t>
                    </w:r>
                    <w:r>
                      <w:rPr>
                        <w:rFonts w:ascii="黑体" w:hAnsi="黑体" w:eastAsia="黑体" w:cs="黑体"/>
                        <w:spacing w:val="-3"/>
                        <w:sz w:val="17"/>
                        <w:szCs w:val="17"/>
                      </w:rPr>
                      <w:t>接口</w:t>
                    </w:r>
                  </w:p>
                </w:txbxContent>
              </v:textbox>
            </v:shape>
            <v:shape id="_x0000_s1084" o:spid="_x0000_s1084" o:spt="202" type="#_x0000_t202" style="position:absolute;left:3580;top:1425;height:402;width:375;" filled="f" stroked="f" coordsize="21600,21600">
              <v:path/>
              <v:fill on="f" focussize="0,0"/>
              <v:stroke on="f"/>
              <v:imagedata o:title=""/>
              <o:lock v:ext="edit" aspectratio="f"/>
              <v:textbox inset="0mm,0mm,0mm,0mm">
                <w:txbxContent>
                  <w:p w14:paraId="78E10335">
                    <w:pPr>
                      <w:spacing w:before="19" w:line="215" w:lineRule="auto"/>
                      <w:ind w:left="20" w:right="20"/>
                      <w:rPr>
                        <w:rFonts w:ascii="宋体" w:hAnsi="宋体" w:eastAsia="宋体" w:cs="宋体"/>
                        <w:sz w:val="17"/>
                        <w:szCs w:val="17"/>
                      </w:rPr>
                    </w:pPr>
                    <w:r>
                      <w:rPr>
                        <w:rFonts w:ascii="黑体" w:hAnsi="黑体" w:eastAsia="黑体" w:cs="黑体"/>
                        <w:spacing w:val="-18"/>
                        <w:sz w:val="17"/>
                        <w:szCs w:val="17"/>
                      </w:rPr>
                      <w:t>网络</w:t>
                    </w:r>
                    <w:r>
                      <w:rPr>
                        <w:rFonts w:ascii="黑体" w:hAnsi="黑体" w:eastAsia="黑体" w:cs="黑体"/>
                        <w:sz w:val="17"/>
                        <w:szCs w:val="17"/>
                      </w:rPr>
                      <w:t xml:space="preserve"> </w:t>
                    </w:r>
                    <w:r>
                      <w:rPr>
                        <w:rFonts w:ascii="宋体" w:hAnsi="宋体" w:eastAsia="宋体" w:cs="宋体"/>
                        <w:spacing w:val="-3"/>
                        <w:sz w:val="17"/>
                        <w:szCs w:val="17"/>
                      </w:rPr>
                      <w:t>接口</w:t>
                    </w:r>
                  </w:p>
                </w:txbxContent>
              </v:textbox>
            </v:shape>
            <w10:wrap type="none"/>
            <w10:anchorlock/>
          </v:group>
        </w:pict>
      </w:r>
    </w:p>
    <w:p w14:paraId="5EEE459C">
      <w:pPr>
        <w:spacing w:before="226" w:line="219" w:lineRule="auto"/>
        <w:ind w:left="3240"/>
        <w:rPr>
          <w:rFonts w:ascii="宋体" w:hAnsi="宋体" w:eastAsia="宋体" w:cs="宋体"/>
          <w:sz w:val="17"/>
          <w:szCs w:val="17"/>
        </w:rPr>
      </w:pPr>
      <w:r>
        <w:rPr>
          <w:rFonts w:ascii="宋体" w:hAnsi="宋体" w:eastAsia="宋体" w:cs="宋体"/>
          <w:spacing w:val="10"/>
          <w:sz w:val="17"/>
          <w:szCs w:val="17"/>
        </w:rPr>
        <w:t>图1-17</w:t>
      </w:r>
      <w:r>
        <w:rPr>
          <w:rFonts w:ascii="宋体" w:hAnsi="宋体" w:eastAsia="宋体" w:cs="宋体"/>
          <w:spacing w:val="77"/>
          <w:w w:val="101"/>
          <w:sz w:val="17"/>
          <w:szCs w:val="17"/>
        </w:rPr>
        <w:t xml:space="preserve"> </w:t>
      </w:r>
      <w:r>
        <w:rPr>
          <w:rFonts w:ascii="宋体" w:hAnsi="宋体" w:eastAsia="宋体" w:cs="宋体"/>
          <w:spacing w:val="10"/>
          <w:sz w:val="17"/>
          <w:szCs w:val="17"/>
        </w:rPr>
        <w:t>划分层次的举例</w:t>
      </w:r>
    </w:p>
    <w:p w14:paraId="59D3B1A8">
      <w:pPr>
        <w:spacing w:before="162" w:line="273" w:lineRule="auto"/>
        <w:ind w:right="9" w:firstLine="430"/>
        <w:jc w:val="both"/>
        <w:rPr>
          <w:rFonts w:ascii="宋体" w:hAnsi="宋体" w:eastAsia="宋体" w:cs="宋体"/>
          <w:sz w:val="21"/>
          <w:szCs w:val="21"/>
        </w:rPr>
      </w:pPr>
      <w:r>
        <w:rPr>
          <w:rFonts w:ascii="宋体" w:hAnsi="宋体" w:eastAsia="宋体" w:cs="宋体"/>
          <w:spacing w:val="5"/>
          <w:sz w:val="21"/>
          <w:szCs w:val="21"/>
        </w:rPr>
        <w:t>但是，我们并不想让文件传送模块完成全部工作的细节，这样会使文件传送模块过于</w:t>
      </w:r>
      <w:r>
        <w:rPr>
          <w:rFonts w:ascii="宋体" w:hAnsi="宋体" w:eastAsia="宋体" w:cs="宋体"/>
          <w:spacing w:val="16"/>
          <w:sz w:val="21"/>
          <w:szCs w:val="21"/>
        </w:rPr>
        <w:t xml:space="preserve"> </w:t>
      </w:r>
      <w:r>
        <w:rPr>
          <w:rFonts w:ascii="宋体" w:hAnsi="宋体" w:eastAsia="宋体" w:cs="宋体"/>
          <w:sz w:val="21"/>
          <w:szCs w:val="21"/>
        </w:rPr>
        <w:t>复杂。可以再设立一个通信服务模块，用来保证文件和文件传送命令可靠地在两个系统之间</w:t>
      </w:r>
      <w:r>
        <w:rPr>
          <w:rFonts w:ascii="宋体" w:hAnsi="宋体" w:eastAsia="宋体" w:cs="宋体"/>
          <w:spacing w:val="9"/>
          <w:sz w:val="21"/>
          <w:szCs w:val="21"/>
        </w:rPr>
        <w:t xml:space="preserve"> </w:t>
      </w:r>
      <w:r>
        <w:rPr>
          <w:rFonts w:ascii="宋体" w:hAnsi="宋体" w:eastAsia="宋体" w:cs="宋体"/>
          <w:sz w:val="21"/>
          <w:szCs w:val="21"/>
        </w:rPr>
        <w:t>交换。也就是说，让位于上面的文件传送模块利用下面的通</w:t>
      </w:r>
      <w:r>
        <w:rPr>
          <w:rFonts w:ascii="宋体" w:hAnsi="宋体" w:eastAsia="宋体" w:cs="宋体"/>
          <w:spacing w:val="-1"/>
          <w:sz w:val="21"/>
          <w:szCs w:val="21"/>
        </w:rPr>
        <w:t>信服务模块所提供的服务。我们</w:t>
      </w:r>
      <w:r>
        <w:rPr>
          <w:rFonts w:ascii="宋体" w:hAnsi="宋体" w:eastAsia="宋体" w:cs="宋体"/>
          <w:sz w:val="21"/>
          <w:szCs w:val="21"/>
        </w:rPr>
        <w:t xml:space="preserve"> 还可以看出，如果将位于上面的文件传送模块换成电子邮件模块，那么</w:t>
      </w:r>
      <w:r>
        <w:rPr>
          <w:rFonts w:ascii="宋体" w:hAnsi="宋体" w:eastAsia="宋体" w:cs="宋体"/>
          <w:spacing w:val="-1"/>
          <w:sz w:val="21"/>
          <w:szCs w:val="21"/>
        </w:rPr>
        <w:t>电子邮件模块同样可</w:t>
      </w:r>
      <w:r>
        <w:rPr>
          <w:rFonts w:ascii="宋体" w:hAnsi="宋体" w:eastAsia="宋体" w:cs="宋体"/>
          <w:sz w:val="21"/>
          <w:szCs w:val="21"/>
        </w:rPr>
        <w:t xml:space="preserve"> </w:t>
      </w:r>
      <w:r>
        <w:rPr>
          <w:rFonts w:ascii="宋体" w:hAnsi="宋体" w:eastAsia="宋体" w:cs="宋体"/>
          <w:spacing w:val="-2"/>
          <w:sz w:val="21"/>
          <w:szCs w:val="21"/>
        </w:rPr>
        <w:t>以利用在它下面的通信服务模块所提供的可靠通信的服务。</w:t>
      </w:r>
    </w:p>
    <w:p w14:paraId="1AA232EE">
      <w:pPr>
        <w:spacing w:before="16" w:line="265" w:lineRule="auto"/>
        <w:ind w:right="13" w:firstLine="430"/>
        <w:rPr>
          <w:rFonts w:ascii="宋体" w:hAnsi="宋体" w:eastAsia="宋体" w:cs="宋体"/>
          <w:sz w:val="21"/>
          <w:szCs w:val="21"/>
        </w:rPr>
      </w:pPr>
      <w:r>
        <w:rPr>
          <w:rFonts w:ascii="宋体" w:hAnsi="宋体" w:eastAsia="宋体" w:cs="宋体"/>
          <w:spacing w:val="6"/>
          <w:sz w:val="21"/>
          <w:szCs w:val="21"/>
        </w:rPr>
        <w:t>同样道理，我们再构造一个网络接入模块，让</w:t>
      </w:r>
      <w:r>
        <w:rPr>
          <w:rFonts w:ascii="宋体" w:hAnsi="宋体" w:eastAsia="宋体" w:cs="宋体"/>
          <w:spacing w:val="5"/>
          <w:sz w:val="21"/>
          <w:szCs w:val="21"/>
        </w:rPr>
        <w:t>这个模块负责做与网络接口细节有关的</w:t>
      </w:r>
      <w:r>
        <w:rPr>
          <w:rFonts w:ascii="宋体" w:hAnsi="宋体" w:eastAsia="宋体" w:cs="宋体"/>
          <w:sz w:val="21"/>
          <w:szCs w:val="21"/>
        </w:rPr>
        <w:t xml:space="preserve"> </w:t>
      </w:r>
      <w:r>
        <w:rPr>
          <w:rFonts w:ascii="宋体" w:hAnsi="宋体" w:eastAsia="宋体" w:cs="宋体"/>
          <w:spacing w:val="-1"/>
          <w:sz w:val="21"/>
          <w:szCs w:val="21"/>
        </w:rPr>
        <w:t>工作，并向上层提供服务，使上面的通信服务模块能够完成可</w:t>
      </w:r>
      <w:r>
        <w:rPr>
          <w:rFonts w:ascii="宋体" w:hAnsi="宋体" w:eastAsia="宋体" w:cs="宋体"/>
          <w:spacing w:val="-2"/>
          <w:sz w:val="21"/>
          <w:szCs w:val="21"/>
        </w:rPr>
        <w:t>靠通信的任务。</w:t>
      </w:r>
    </w:p>
    <w:p w14:paraId="5D5FB163">
      <w:pPr>
        <w:spacing w:before="16" w:line="219" w:lineRule="auto"/>
        <w:ind w:left="430"/>
        <w:rPr>
          <w:rFonts w:ascii="宋体" w:hAnsi="宋体" w:eastAsia="宋体" w:cs="宋体"/>
          <w:sz w:val="21"/>
          <w:szCs w:val="21"/>
        </w:rPr>
      </w:pPr>
      <w:r>
        <w:rPr>
          <w:rFonts w:ascii="宋体" w:hAnsi="宋体" w:eastAsia="宋体" w:cs="宋体"/>
          <w:spacing w:val="-1"/>
          <w:sz w:val="21"/>
          <w:szCs w:val="21"/>
        </w:rPr>
        <w:t>从上述简单例子可以更好地理解分层可以带</w:t>
      </w:r>
      <w:r>
        <w:rPr>
          <w:rFonts w:ascii="宋体" w:hAnsi="宋体" w:eastAsia="宋体" w:cs="宋体"/>
          <w:spacing w:val="-2"/>
          <w:sz w:val="21"/>
          <w:szCs w:val="21"/>
        </w:rPr>
        <w:t>来很多好处。如：</w:t>
      </w:r>
    </w:p>
    <w:p w14:paraId="45DBAD12">
      <w:pPr>
        <w:spacing w:before="58" w:line="333" w:lineRule="auto"/>
        <w:ind w:right="13" w:firstLine="430"/>
        <w:rPr>
          <w:rFonts w:ascii="宋体" w:hAnsi="宋体" w:eastAsia="宋体" w:cs="宋体"/>
          <w:sz w:val="17"/>
          <w:szCs w:val="17"/>
        </w:rPr>
      </w:pPr>
      <w:r>
        <w:rPr>
          <w:rFonts w:ascii="宋体" w:hAnsi="宋体" w:eastAsia="宋体" w:cs="宋体"/>
          <w:sz w:val="21"/>
          <w:szCs w:val="21"/>
        </w:rPr>
        <w:t>(1)</w:t>
      </w:r>
      <w:r>
        <w:rPr>
          <w:rFonts w:ascii="宋体" w:hAnsi="宋体" w:eastAsia="宋体" w:cs="宋体"/>
          <w:spacing w:val="-25"/>
          <w:sz w:val="21"/>
          <w:szCs w:val="21"/>
        </w:rPr>
        <w:t xml:space="preserve"> </w:t>
      </w:r>
      <w:r>
        <w:rPr>
          <w:rFonts w:ascii="黑体" w:hAnsi="黑体" w:eastAsia="黑体" w:cs="黑体"/>
          <w:b/>
          <w:bCs/>
          <w:sz w:val="21"/>
          <w:szCs w:val="21"/>
        </w:rPr>
        <w:t>各层之间是独立的</w:t>
      </w:r>
      <w:r>
        <w:rPr>
          <w:rFonts w:ascii="宋体" w:hAnsi="宋体" w:eastAsia="宋体" w:cs="宋体"/>
          <w:b/>
          <w:bCs/>
          <w:sz w:val="21"/>
          <w:szCs w:val="21"/>
        </w:rPr>
        <w:t>。</w:t>
      </w:r>
      <w:r>
        <w:rPr>
          <w:rFonts w:ascii="宋体" w:hAnsi="宋体" w:eastAsia="宋体" w:cs="宋体"/>
          <w:sz w:val="21"/>
          <w:szCs w:val="21"/>
        </w:rPr>
        <w:t xml:space="preserve">某一层并不需要知道它的下一层是如何实现的，而仅仅需要知 </w:t>
      </w:r>
      <w:r>
        <w:rPr>
          <w:rFonts w:ascii="宋体" w:hAnsi="宋体" w:eastAsia="宋体" w:cs="宋体"/>
          <w:spacing w:val="-12"/>
          <w:sz w:val="17"/>
          <w:szCs w:val="17"/>
        </w:rPr>
        <w:t>道</w:t>
      </w:r>
      <w:r>
        <w:rPr>
          <w:rFonts w:ascii="宋体" w:hAnsi="宋体" w:eastAsia="宋体" w:cs="宋体"/>
          <w:spacing w:val="-14"/>
          <w:sz w:val="17"/>
          <w:szCs w:val="17"/>
        </w:rPr>
        <w:t xml:space="preserve"> </w:t>
      </w:r>
      <w:r>
        <w:rPr>
          <w:rFonts w:ascii="宋体" w:hAnsi="宋体" w:eastAsia="宋体" w:cs="宋体"/>
          <w:spacing w:val="-12"/>
          <w:sz w:val="17"/>
          <w:szCs w:val="17"/>
        </w:rPr>
        <w:t>该</w:t>
      </w:r>
      <w:r>
        <w:rPr>
          <w:rFonts w:ascii="宋体" w:hAnsi="宋体" w:eastAsia="宋体" w:cs="宋体"/>
          <w:spacing w:val="-33"/>
          <w:sz w:val="17"/>
          <w:szCs w:val="17"/>
        </w:rPr>
        <w:t xml:space="preserve"> </w:t>
      </w:r>
      <w:r>
        <w:rPr>
          <w:rFonts w:ascii="宋体" w:hAnsi="宋体" w:eastAsia="宋体" w:cs="宋体"/>
          <w:spacing w:val="-12"/>
          <w:sz w:val="17"/>
          <w:szCs w:val="17"/>
        </w:rPr>
        <w:t>层</w:t>
      </w:r>
      <w:r>
        <w:rPr>
          <w:rFonts w:ascii="宋体" w:hAnsi="宋体" w:eastAsia="宋体" w:cs="宋体"/>
          <w:spacing w:val="-33"/>
          <w:sz w:val="17"/>
          <w:szCs w:val="17"/>
        </w:rPr>
        <w:t xml:space="preserve"> </w:t>
      </w:r>
      <w:r>
        <w:rPr>
          <w:rFonts w:ascii="宋体" w:hAnsi="宋体" w:eastAsia="宋体" w:cs="宋体"/>
          <w:spacing w:val="-12"/>
          <w:sz w:val="17"/>
          <w:szCs w:val="17"/>
        </w:rPr>
        <w:t>通</w:t>
      </w:r>
      <w:r>
        <w:rPr>
          <w:rFonts w:ascii="宋体" w:hAnsi="宋体" w:eastAsia="宋体" w:cs="宋体"/>
          <w:spacing w:val="-32"/>
          <w:sz w:val="17"/>
          <w:szCs w:val="17"/>
        </w:rPr>
        <w:t xml:space="preserve"> </w:t>
      </w:r>
      <w:r>
        <w:rPr>
          <w:rFonts w:ascii="宋体" w:hAnsi="宋体" w:eastAsia="宋体" w:cs="宋体"/>
          <w:spacing w:val="-12"/>
          <w:sz w:val="17"/>
          <w:szCs w:val="17"/>
        </w:rPr>
        <w:t>过</w:t>
      </w:r>
      <w:r>
        <w:rPr>
          <w:rFonts w:ascii="宋体" w:hAnsi="宋体" w:eastAsia="宋体" w:cs="宋体"/>
          <w:spacing w:val="-33"/>
          <w:sz w:val="17"/>
          <w:szCs w:val="17"/>
        </w:rPr>
        <w:t xml:space="preserve"> </w:t>
      </w:r>
      <w:r>
        <w:rPr>
          <w:rFonts w:ascii="宋体" w:hAnsi="宋体" w:eastAsia="宋体" w:cs="宋体"/>
          <w:spacing w:val="-12"/>
          <w:sz w:val="17"/>
          <w:szCs w:val="17"/>
        </w:rPr>
        <w:t>层</w:t>
      </w:r>
      <w:r>
        <w:rPr>
          <w:rFonts w:ascii="宋体" w:hAnsi="宋体" w:eastAsia="宋体" w:cs="宋体"/>
          <w:spacing w:val="-20"/>
          <w:sz w:val="17"/>
          <w:szCs w:val="17"/>
        </w:rPr>
        <w:t xml:space="preserve"> </w:t>
      </w:r>
      <w:r>
        <w:rPr>
          <w:rFonts w:ascii="宋体" w:hAnsi="宋体" w:eastAsia="宋体" w:cs="宋体"/>
          <w:spacing w:val="-12"/>
          <w:sz w:val="17"/>
          <w:szCs w:val="17"/>
        </w:rPr>
        <w:t>间 的</w:t>
      </w:r>
      <w:r>
        <w:rPr>
          <w:rFonts w:ascii="宋体" w:hAnsi="宋体" w:eastAsia="宋体" w:cs="宋体"/>
          <w:spacing w:val="-33"/>
          <w:sz w:val="17"/>
          <w:szCs w:val="17"/>
        </w:rPr>
        <w:t xml:space="preserve"> </w:t>
      </w:r>
      <w:r>
        <w:rPr>
          <w:rFonts w:ascii="宋体" w:hAnsi="宋体" w:eastAsia="宋体" w:cs="宋体"/>
          <w:spacing w:val="-12"/>
          <w:sz w:val="17"/>
          <w:szCs w:val="17"/>
        </w:rPr>
        <w:t>接 口 (</w:t>
      </w:r>
      <w:r>
        <w:rPr>
          <w:rFonts w:ascii="宋体" w:hAnsi="宋体" w:eastAsia="宋体" w:cs="宋体"/>
          <w:spacing w:val="-21"/>
          <w:sz w:val="17"/>
          <w:szCs w:val="17"/>
        </w:rPr>
        <w:t xml:space="preserve"> </w:t>
      </w:r>
      <w:r>
        <w:rPr>
          <w:rFonts w:ascii="宋体" w:hAnsi="宋体" w:eastAsia="宋体" w:cs="宋体"/>
          <w:spacing w:val="-12"/>
          <w:sz w:val="17"/>
          <w:szCs w:val="17"/>
        </w:rPr>
        <w:t>即</w:t>
      </w:r>
      <w:r>
        <w:rPr>
          <w:rFonts w:ascii="宋体" w:hAnsi="宋体" w:eastAsia="宋体" w:cs="宋体"/>
          <w:spacing w:val="-29"/>
          <w:sz w:val="17"/>
          <w:szCs w:val="17"/>
        </w:rPr>
        <w:t xml:space="preserve"> </w:t>
      </w:r>
      <w:r>
        <w:rPr>
          <w:rFonts w:ascii="宋体" w:hAnsi="宋体" w:eastAsia="宋体" w:cs="宋体"/>
          <w:spacing w:val="-12"/>
          <w:sz w:val="17"/>
          <w:szCs w:val="17"/>
        </w:rPr>
        <w:t>界</w:t>
      </w:r>
      <w:r>
        <w:rPr>
          <w:rFonts w:ascii="宋体" w:hAnsi="宋体" w:eastAsia="宋体" w:cs="宋体"/>
          <w:spacing w:val="-32"/>
          <w:sz w:val="17"/>
          <w:szCs w:val="17"/>
        </w:rPr>
        <w:t xml:space="preserve"> </w:t>
      </w:r>
      <w:r>
        <w:rPr>
          <w:rFonts w:ascii="宋体" w:hAnsi="宋体" w:eastAsia="宋体" w:cs="宋体"/>
          <w:spacing w:val="-12"/>
          <w:sz w:val="17"/>
          <w:szCs w:val="17"/>
        </w:rPr>
        <w:t>面</w:t>
      </w:r>
      <w:r>
        <w:rPr>
          <w:rFonts w:ascii="宋体" w:hAnsi="宋体" w:eastAsia="宋体" w:cs="宋体"/>
          <w:spacing w:val="-32"/>
          <w:sz w:val="17"/>
          <w:szCs w:val="17"/>
        </w:rPr>
        <w:t xml:space="preserve"> </w:t>
      </w:r>
      <w:r>
        <w:rPr>
          <w:rFonts w:ascii="宋体" w:hAnsi="宋体" w:eastAsia="宋体" w:cs="宋体"/>
          <w:spacing w:val="-12"/>
          <w:sz w:val="17"/>
          <w:szCs w:val="17"/>
        </w:rPr>
        <w:t>)</w:t>
      </w:r>
      <w:r>
        <w:rPr>
          <w:rFonts w:ascii="宋体" w:hAnsi="宋体" w:eastAsia="宋体" w:cs="宋体"/>
          <w:spacing w:val="-33"/>
          <w:sz w:val="17"/>
          <w:szCs w:val="17"/>
        </w:rPr>
        <w:t xml:space="preserve"> </w:t>
      </w:r>
      <w:r>
        <w:rPr>
          <w:rFonts w:ascii="宋体" w:hAnsi="宋体" w:eastAsia="宋体" w:cs="宋体"/>
          <w:spacing w:val="-12"/>
          <w:sz w:val="17"/>
          <w:szCs w:val="17"/>
        </w:rPr>
        <w:t>所</w:t>
      </w:r>
      <w:r>
        <w:rPr>
          <w:rFonts w:ascii="宋体" w:hAnsi="宋体" w:eastAsia="宋体" w:cs="宋体"/>
          <w:spacing w:val="-33"/>
          <w:sz w:val="17"/>
          <w:szCs w:val="17"/>
        </w:rPr>
        <w:t xml:space="preserve"> </w:t>
      </w:r>
      <w:r>
        <w:rPr>
          <w:rFonts w:ascii="宋体" w:hAnsi="宋体" w:eastAsia="宋体" w:cs="宋体"/>
          <w:spacing w:val="-12"/>
          <w:sz w:val="17"/>
          <w:szCs w:val="17"/>
        </w:rPr>
        <w:t>提</w:t>
      </w:r>
      <w:r>
        <w:rPr>
          <w:rFonts w:ascii="宋体" w:hAnsi="宋体" w:eastAsia="宋体" w:cs="宋体"/>
          <w:spacing w:val="-33"/>
          <w:sz w:val="17"/>
          <w:szCs w:val="17"/>
        </w:rPr>
        <w:t xml:space="preserve"> </w:t>
      </w:r>
      <w:r>
        <w:rPr>
          <w:rFonts w:ascii="宋体" w:hAnsi="宋体" w:eastAsia="宋体" w:cs="宋体"/>
          <w:spacing w:val="-12"/>
          <w:sz w:val="17"/>
          <w:szCs w:val="17"/>
        </w:rPr>
        <w:t>供 的</w:t>
      </w:r>
      <w:r>
        <w:rPr>
          <w:rFonts w:ascii="宋体" w:hAnsi="宋体" w:eastAsia="宋体" w:cs="宋体"/>
          <w:spacing w:val="-33"/>
          <w:sz w:val="17"/>
          <w:szCs w:val="17"/>
        </w:rPr>
        <w:t xml:space="preserve"> </w:t>
      </w:r>
      <w:r>
        <w:rPr>
          <w:rFonts w:ascii="宋体" w:hAnsi="宋体" w:eastAsia="宋体" w:cs="宋体"/>
          <w:spacing w:val="-12"/>
          <w:sz w:val="17"/>
          <w:szCs w:val="17"/>
        </w:rPr>
        <w:t>服</w:t>
      </w:r>
      <w:r>
        <w:rPr>
          <w:rFonts w:ascii="宋体" w:hAnsi="宋体" w:eastAsia="宋体" w:cs="宋体"/>
          <w:spacing w:val="-31"/>
          <w:sz w:val="17"/>
          <w:szCs w:val="17"/>
        </w:rPr>
        <w:t xml:space="preserve"> </w:t>
      </w:r>
      <w:r>
        <w:rPr>
          <w:rFonts w:ascii="宋体" w:hAnsi="宋体" w:eastAsia="宋体" w:cs="宋体"/>
          <w:spacing w:val="-12"/>
          <w:sz w:val="17"/>
          <w:szCs w:val="17"/>
        </w:rPr>
        <w:t>务</w:t>
      </w:r>
      <w:r>
        <w:rPr>
          <w:rFonts w:ascii="宋体" w:hAnsi="宋体" w:eastAsia="宋体" w:cs="宋体"/>
          <w:spacing w:val="-17"/>
          <w:sz w:val="17"/>
          <w:szCs w:val="17"/>
        </w:rPr>
        <w:t xml:space="preserve"> </w:t>
      </w:r>
      <w:r>
        <w:rPr>
          <w:rFonts w:ascii="宋体" w:hAnsi="宋体" w:eastAsia="宋体" w:cs="宋体"/>
          <w:spacing w:val="-12"/>
          <w:sz w:val="17"/>
          <w:szCs w:val="17"/>
        </w:rPr>
        <w:t>。 由</w:t>
      </w:r>
      <w:r>
        <w:rPr>
          <w:rFonts w:ascii="宋体" w:hAnsi="宋体" w:eastAsia="宋体" w:cs="宋体"/>
          <w:spacing w:val="-30"/>
          <w:sz w:val="17"/>
          <w:szCs w:val="17"/>
        </w:rPr>
        <w:t xml:space="preserve"> </w:t>
      </w:r>
      <w:r>
        <w:rPr>
          <w:rFonts w:ascii="宋体" w:hAnsi="宋体" w:eastAsia="宋体" w:cs="宋体"/>
          <w:spacing w:val="-12"/>
          <w:sz w:val="17"/>
          <w:szCs w:val="17"/>
        </w:rPr>
        <w:t>于</w:t>
      </w:r>
      <w:r>
        <w:rPr>
          <w:rFonts w:ascii="宋体" w:hAnsi="宋体" w:eastAsia="宋体" w:cs="宋体"/>
          <w:spacing w:val="-33"/>
          <w:sz w:val="17"/>
          <w:szCs w:val="17"/>
        </w:rPr>
        <w:t xml:space="preserve"> </w:t>
      </w:r>
      <w:r>
        <w:rPr>
          <w:rFonts w:ascii="宋体" w:hAnsi="宋体" w:eastAsia="宋体" w:cs="宋体"/>
          <w:spacing w:val="-12"/>
          <w:sz w:val="17"/>
          <w:szCs w:val="17"/>
        </w:rPr>
        <w:t>每</w:t>
      </w:r>
      <w:r>
        <w:rPr>
          <w:rFonts w:ascii="宋体" w:hAnsi="宋体" w:eastAsia="宋体" w:cs="宋体"/>
          <w:spacing w:val="-30"/>
          <w:sz w:val="17"/>
          <w:szCs w:val="17"/>
        </w:rPr>
        <w:t xml:space="preserve"> </w:t>
      </w:r>
      <w:r>
        <w:rPr>
          <w:rFonts w:ascii="宋体" w:hAnsi="宋体" w:eastAsia="宋体" w:cs="宋体"/>
          <w:spacing w:val="-12"/>
          <w:sz w:val="17"/>
          <w:szCs w:val="17"/>
        </w:rPr>
        <w:t>一</w:t>
      </w:r>
      <w:r>
        <w:rPr>
          <w:rFonts w:ascii="宋体" w:hAnsi="宋体" w:eastAsia="宋体" w:cs="宋体"/>
          <w:spacing w:val="-33"/>
          <w:sz w:val="17"/>
          <w:szCs w:val="17"/>
        </w:rPr>
        <w:t xml:space="preserve"> </w:t>
      </w:r>
      <w:r>
        <w:rPr>
          <w:rFonts w:ascii="宋体" w:hAnsi="宋体" w:eastAsia="宋体" w:cs="宋体"/>
          <w:spacing w:val="-12"/>
          <w:sz w:val="17"/>
          <w:szCs w:val="17"/>
        </w:rPr>
        <w:t>层</w:t>
      </w:r>
      <w:r>
        <w:rPr>
          <w:rFonts w:ascii="宋体" w:hAnsi="宋体" w:eastAsia="宋体" w:cs="宋体"/>
          <w:spacing w:val="-23"/>
          <w:sz w:val="17"/>
          <w:szCs w:val="17"/>
        </w:rPr>
        <w:t xml:space="preserve"> </w:t>
      </w:r>
      <w:r>
        <w:rPr>
          <w:rFonts w:ascii="宋体" w:hAnsi="宋体" w:eastAsia="宋体" w:cs="宋体"/>
          <w:spacing w:val="-12"/>
          <w:sz w:val="17"/>
          <w:szCs w:val="17"/>
        </w:rPr>
        <w:t>只</w:t>
      </w:r>
      <w:r>
        <w:rPr>
          <w:rFonts w:ascii="宋体" w:hAnsi="宋体" w:eastAsia="宋体" w:cs="宋体"/>
          <w:spacing w:val="-29"/>
          <w:sz w:val="17"/>
          <w:szCs w:val="17"/>
        </w:rPr>
        <w:t xml:space="preserve"> </w:t>
      </w:r>
      <w:r>
        <w:rPr>
          <w:rFonts w:ascii="宋体" w:hAnsi="宋体" w:eastAsia="宋体" w:cs="宋体"/>
          <w:spacing w:val="-12"/>
          <w:sz w:val="17"/>
          <w:szCs w:val="17"/>
        </w:rPr>
        <w:t>实</w:t>
      </w:r>
      <w:r>
        <w:rPr>
          <w:rFonts w:ascii="宋体" w:hAnsi="宋体" w:eastAsia="宋体" w:cs="宋体"/>
          <w:spacing w:val="-32"/>
          <w:sz w:val="17"/>
          <w:szCs w:val="17"/>
        </w:rPr>
        <w:t xml:space="preserve"> </w:t>
      </w:r>
      <w:r>
        <w:rPr>
          <w:rFonts w:ascii="宋体" w:hAnsi="宋体" w:eastAsia="宋体" w:cs="宋体"/>
          <w:spacing w:val="-12"/>
          <w:sz w:val="17"/>
          <w:szCs w:val="17"/>
        </w:rPr>
        <w:t>现</w:t>
      </w:r>
      <w:r>
        <w:rPr>
          <w:rFonts w:ascii="宋体" w:hAnsi="宋体" w:eastAsia="宋体" w:cs="宋体"/>
          <w:spacing w:val="-30"/>
          <w:sz w:val="17"/>
          <w:szCs w:val="17"/>
        </w:rPr>
        <w:t xml:space="preserve"> </w:t>
      </w:r>
      <w:r>
        <w:rPr>
          <w:rFonts w:ascii="宋体" w:hAnsi="宋体" w:eastAsia="宋体" w:cs="宋体"/>
          <w:spacing w:val="-12"/>
          <w:sz w:val="17"/>
          <w:szCs w:val="17"/>
        </w:rPr>
        <w:t>一</w:t>
      </w:r>
      <w:r>
        <w:rPr>
          <w:rFonts w:ascii="宋体" w:hAnsi="宋体" w:eastAsia="宋体" w:cs="宋体"/>
          <w:spacing w:val="-33"/>
          <w:sz w:val="17"/>
          <w:szCs w:val="17"/>
        </w:rPr>
        <w:t xml:space="preserve"> </w:t>
      </w:r>
      <w:r>
        <w:rPr>
          <w:rFonts w:ascii="宋体" w:hAnsi="宋体" w:eastAsia="宋体" w:cs="宋体"/>
          <w:spacing w:val="-12"/>
          <w:sz w:val="17"/>
          <w:szCs w:val="17"/>
        </w:rPr>
        <w:t>种</w:t>
      </w:r>
      <w:r>
        <w:rPr>
          <w:rFonts w:ascii="宋体" w:hAnsi="宋体" w:eastAsia="宋体" w:cs="宋体"/>
          <w:spacing w:val="-33"/>
          <w:sz w:val="17"/>
          <w:szCs w:val="17"/>
        </w:rPr>
        <w:t xml:space="preserve"> </w:t>
      </w:r>
      <w:r>
        <w:rPr>
          <w:rFonts w:ascii="宋体" w:hAnsi="宋体" w:eastAsia="宋体" w:cs="宋体"/>
          <w:spacing w:val="-12"/>
          <w:sz w:val="17"/>
          <w:szCs w:val="17"/>
        </w:rPr>
        <w:t>相</w:t>
      </w:r>
      <w:r>
        <w:rPr>
          <w:rFonts w:ascii="宋体" w:hAnsi="宋体" w:eastAsia="宋体" w:cs="宋体"/>
          <w:spacing w:val="-34"/>
          <w:sz w:val="17"/>
          <w:szCs w:val="17"/>
        </w:rPr>
        <w:t xml:space="preserve"> </w:t>
      </w:r>
      <w:r>
        <w:rPr>
          <w:rFonts w:ascii="宋体" w:hAnsi="宋体" w:eastAsia="宋体" w:cs="宋体"/>
          <w:spacing w:val="-12"/>
          <w:sz w:val="17"/>
          <w:szCs w:val="17"/>
        </w:rPr>
        <w:t>对</w:t>
      </w:r>
      <w:r>
        <w:rPr>
          <w:rFonts w:ascii="宋体" w:hAnsi="宋体" w:eastAsia="宋体" w:cs="宋体"/>
          <w:spacing w:val="-33"/>
          <w:sz w:val="17"/>
          <w:szCs w:val="17"/>
        </w:rPr>
        <w:t xml:space="preserve"> </w:t>
      </w:r>
      <w:r>
        <w:rPr>
          <w:rFonts w:ascii="宋体" w:hAnsi="宋体" w:eastAsia="宋体" w:cs="宋体"/>
          <w:spacing w:val="-12"/>
          <w:sz w:val="17"/>
          <w:szCs w:val="17"/>
        </w:rPr>
        <w:t>独</w:t>
      </w:r>
      <w:r>
        <w:rPr>
          <w:rFonts w:ascii="宋体" w:hAnsi="宋体" w:eastAsia="宋体" w:cs="宋体"/>
          <w:spacing w:val="-33"/>
          <w:sz w:val="17"/>
          <w:szCs w:val="17"/>
        </w:rPr>
        <w:t xml:space="preserve"> </w:t>
      </w:r>
      <w:r>
        <w:rPr>
          <w:rFonts w:ascii="宋体" w:hAnsi="宋体" w:eastAsia="宋体" w:cs="宋体"/>
          <w:spacing w:val="-12"/>
          <w:sz w:val="17"/>
          <w:szCs w:val="17"/>
        </w:rPr>
        <w:t>立</w:t>
      </w:r>
      <w:r>
        <w:rPr>
          <w:rFonts w:ascii="宋体" w:hAnsi="宋体" w:eastAsia="宋体" w:cs="宋体"/>
          <w:spacing w:val="-19"/>
          <w:sz w:val="17"/>
          <w:szCs w:val="17"/>
        </w:rPr>
        <w:t xml:space="preserve"> </w:t>
      </w:r>
      <w:r>
        <w:rPr>
          <w:rFonts w:ascii="宋体" w:hAnsi="宋体" w:eastAsia="宋体" w:cs="宋体"/>
          <w:spacing w:val="-12"/>
          <w:sz w:val="17"/>
          <w:szCs w:val="17"/>
        </w:rPr>
        <w:t>的</w:t>
      </w:r>
      <w:r>
        <w:rPr>
          <w:rFonts w:ascii="宋体" w:hAnsi="宋体" w:eastAsia="宋体" w:cs="宋体"/>
          <w:spacing w:val="-30"/>
          <w:sz w:val="17"/>
          <w:szCs w:val="17"/>
        </w:rPr>
        <w:t xml:space="preserve"> </w:t>
      </w:r>
      <w:r>
        <w:rPr>
          <w:rFonts w:ascii="宋体" w:hAnsi="宋体" w:eastAsia="宋体" w:cs="宋体"/>
          <w:spacing w:val="-12"/>
          <w:sz w:val="17"/>
          <w:szCs w:val="17"/>
        </w:rPr>
        <w:t>功</w:t>
      </w:r>
      <w:r>
        <w:rPr>
          <w:rFonts w:ascii="宋体" w:hAnsi="宋体" w:eastAsia="宋体" w:cs="宋体"/>
          <w:spacing w:val="-27"/>
          <w:sz w:val="17"/>
          <w:szCs w:val="17"/>
        </w:rPr>
        <w:t xml:space="preserve"> </w:t>
      </w:r>
      <w:r>
        <w:rPr>
          <w:rFonts w:ascii="宋体" w:hAnsi="宋体" w:eastAsia="宋体" w:cs="宋体"/>
          <w:spacing w:val="-12"/>
          <w:sz w:val="17"/>
          <w:szCs w:val="17"/>
        </w:rPr>
        <w:t>能</w:t>
      </w:r>
      <w:r>
        <w:rPr>
          <w:rFonts w:ascii="宋体" w:hAnsi="宋体" w:eastAsia="宋体" w:cs="宋体"/>
          <w:spacing w:val="-39"/>
          <w:sz w:val="17"/>
          <w:szCs w:val="17"/>
        </w:rPr>
        <w:t xml:space="preserve"> </w:t>
      </w:r>
      <w:r>
        <w:rPr>
          <w:rFonts w:ascii="宋体" w:hAnsi="宋体" w:eastAsia="宋体" w:cs="宋体"/>
          <w:spacing w:val="-12"/>
          <w:sz w:val="17"/>
          <w:szCs w:val="17"/>
        </w:rPr>
        <w:t>，</w:t>
      </w:r>
    </w:p>
    <w:p w14:paraId="75795D87">
      <w:pPr>
        <w:spacing w:line="333" w:lineRule="auto"/>
        <w:rPr>
          <w:rFonts w:ascii="宋体" w:hAnsi="宋体" w:eastAsia="宋体" w:cs="宋体"/>
          <w:sz w:val="17"/>
          <w:szCs w:val="17"/>
        </w:rPr>
        <w:sectPr>
          <w:footerReference r:id="rId41" w:type="default"/>
          <w:pgSz w:w="9940" w:h="14760"/>
          <w:pgMar w:top="1070" w:right="870" w:bottom="836" w:left="649" w:header="0" w:footer="615" w:gutter="0"/>
          <w:cols w:space="720" w:num="1"/>
        </w:sectPr>
      </w:pPr>
    </w:p>
    <w:p w14:paraId="65B20B41">
      <w:pPr>
        <w:spacing w:before="41" w:line="279" w:lineRule="auto"/>
        <w:ind w:right="25"/>
        <w:rPr>
          <w:rFonts w:ascii="宋体" w:hAnsi="宋体" w:eastAsia="宋体" w:cs="宋体"/>
          <w:sz w:val="20"/>
          <w:szCs w:val="20"/>
        </w:rPr>
      </w:pPr>
      <w:r>
        <w:rPr>
          <w:rFonts w:ascii="宋体" w:hAnsi="宋体" w:eastAsia="宋体" w:cs="宋体"/>
          <w:spacing w:val="10"/>
          <w:sz w:val="20"/>
          <w:szCs w:val="20"/>
        </w:rPr>
        <w:t>因而可将一个难以处理的复杂问题分解为若干个较容易处理的</w:t>
      </w:r>
      <w:r>
        <w:rPr>
          <w:rFonts w:ascii="宋体" w:hAnsi="宋体" w:eastAsia="宋体" w:cs="宋体"/>
          <w:spacing w:val="9"/>
          <w:sz w:val="20"/>
          <w:szCs w:val="20"/>
        </w:rPr>
        <w:t>更小一些的问题。这样，整个</w:t>
      </w:r>
      <w:r>
        <w:rPr>
          <w:rFonts w:ascii="宋体" w:hAnsi="宋体" w:eastAsia="宋体" w:cs="宋体"/>
          <w:sz w:val="20"/>
          <w:szCs w:val="20"/>
        </w:rPr>
        <w:t xml:space="preserve"> </w:t>
      </w:r>
      <w:r>
        <w:rPr>
          <w:rFonts w:ascii="宋体" w:hAnsi="宋体" w:eastAsia="宋体" w:cs="宋体"/>
          <w:spacing w:val="5"/>
          <w:sz w:val="20"/>
          <w:szCs w:val="20"/>
        </w:rPr>
        <w:t>问题的复杂程度就下降了。</w:t>
      </w:r>
    </w:p>
    <w:p w14:paraId="72EE1A4D">
      <w:pPr>
        <w:spacing w:before="23" w:line="264" w:lineRule="auto"/>
        <w:ind w:right="27" w:firstLine="410"/>
        <w:rPr>
          <w:rFonts w:ascii="宋体" w:hAnsi="宋体" w:eastAsia="宋体" w:cs="宋体"/>
          <w:sz w:val="20"/>
          <w:szCs w:val="20"/>
        </w:rPr>
      </w:pPr>
      <w:r>
        <w:rPr>
          <w:rFonts w:ascii="宋体" w:hAnsi="宋体" w:eastAsia="宋体" w:cs="宋体"/>
          <w:spacing w:val="17"/>
          <w:sz w:val="20"/>
          <w:szCs w:val="20"/>
        </w:rPr>
        <w:t>(2)</w:t>
      </w:r>
      <w:r>
        <w:rPr>
          <w:rFonts w:ascii="宋体" w:hAnsi="宋体" w:eastAsia="宋体" w:cs="宋体"/>
          <w:spacing w:val="2"/>
          <w:sz w:val="20"/>
          <w:szCs w:val="20"/>
        </w:rPr>
        <w:t xml:space="preserve"> </w:t>
      </w:r>
      <w:r>
        <w:rPr>
          <w:rFonts w:ascii="黑体" w:hAnsi="黑体" w:eastAsia="黑体" w:cs="黑体"/>
          <w:b/>
          <w:bCs/>
          <w:spacing w:val="17"/>
          <w:sz w:val="20"/>
          <w:szCs w:val="20"/>
        </w:rPr>
        <w:t>灵活性好</w:t>
      </w:r>
      <w:r>
        <w:rPr>
          <w:rFonts w:ascii="宋体" w:hAnsi="宋体" w:eastAsia="宋体" w:cs="宋体"/>
          <w:b/>
          <w:bCs/>
          <w:spacing w:val="17"/>
          <w:sz w:val="20"/>
          <w:szCs w:val="20"/>
        </w:rPr>
        <w:t>。</w:t>
      </w:r>
      <w:r>
        <w:rPr>
          <w:rFonts w:ascii="宋体" w:hAnsi="宋体" w:eastAsia="宋体" w:cs="宋体"/>
          <w:spacing w:val="17"/>
          <w:sz w:val="20"/>
          <w:szCs w:val="20"/>
        </w:rPr>
        <w:t>当任何一层发生变化时(例如由于技术的变化),只要层间接口关系保</w:t>
      </w:r>
      <w:r>
        <w:rPr>
          <w:rFonts w:ascii="宋体" w:hAnsi="宋体" w:eastAsia="宋体" w:cs="宋体"/>
          <w:sz w:val="20"/>
          <w:szCs w:val="20"/>
        </w:rPr>
        <w:t xml:space="preserve"> </w:t>
      </w:r>
      <w:r>
        <w:rPr>
          <w:rFonts w:ascii="宋体" w:hAnsi="宋体" w:eastAsia="宋体" w:cs="宋体"/>
          <w:spacing w:val="9"/>
          <w:sz w:val="20"/>
          <w:szCs w:val="20"/>
        </w:rPr>
        <w:t>持不变，则在这层以上或以下各层均不受影响。此外，对某一层提供的服务还可进行修改。</w:t>
      </w:r>
      <w:r>
        <w:rPr>
          <w:rFonts w:ascii="宋体" w:hAnsi="宋体" w:eastAsia="宋体" w:cs="宋体"/>
          <w:sz w:val="20"/>
          <w:szCs w:val="20"/>
        </w:rPr>
        <w:t xml:space="preserve"> </w:t>
      </w:r>
      <w:r>
        <w:rPr>
          <w:rFonts w:ascii="宋体" w:hAnsi="宋体" w:eastAsia="宋体" w:cs="宋体"/>
          <w:spacing w:val="8"/>
          <w:sz w:val="20"/>
          <w:szCs w:val="20"/>
        </w:rPr>
        <w:t>当某层提供的服务不再需要时，甚至可以将这层取消。</w:t>
      </w:r>
    </w:p>
    <w:p w14:paraId="371EFF18">
      <w:pPr>
        <w:spacing w:before="89" w:line="222" w:lineRule="auto"/>
        <w:ind w:left="410"/>
        <w:rPr>
          <w:rFonts w:ascii="宋体" w:hAnsi="宋体" w:eastAsia="宋体" w:cs="宋体"/>
          <w:sz w:val="20"/>
          <w:szCs w:val="20"/>
        </w:rPr>
      </w:pPr>
      <w:r>
        <w:rPr>
          <w:rFonts w:ascii="宋体" w:hAnsi="宋体" w:eastAsia="宋体" w:cs="宋体"/>
          <w:spacing w:val="5"/>
          <w:sz w:val="20"/>
          <w:szCs w:val="20"/>
        </w:rPr>
        <w:t>(3)</w:t>
      </w:r>
      <w:r>
        <w:rPr>
          <w:rFonts w:ascii="宋体" w:hAnsi="宋体" w:eastAsia="宋体" w:cs="宋体"/>
          <w:spacing w:val="-8"/>
          <w:sz w:val="20"/>
          <w:szCs w:val="20"/>
        </w:rPr>
        <w:t xml:space="preserve"> </w:t>
      </w:r>
      <w:r>
        <w:rPr>
          <w:rFonts w:ascii="黑体" w:hAnsi="黑体" w:eastAsia="黑体" w:cs="黑体"/>
          <w:b/>
          <w:bCs/>
          <w:spacing w:val="5"/>
          <w:sz w:val="20"/>
          <w:szCs w:val="20"/>
        </w:rPr>
        <w:t>结构上可分割开</w:t>
      </w:r>
      <w:r>
        <w:rPr>
          <w:rFonts w:ascii="宋体" w:hAnsi="宋体" w:eastAsia="宋体" w:cs="宋体"/>
          <w:b/>
          <w:bCs/>
          <w:spacing w:val="5"/>
          <w:sz w:val="20"/>
          <w:szCs w:val="20"/>
        </w:rPr>
        <w:t>。</w:t>
      </w:r>
      <w:r>
        <w:rPr>
          <w:rFonts w:ascii="宋体" w:hAnsi="宋体" w:eastAsia="宋体" w:cs="宋体"/>
          <w:spacing w:val="5"/>
          <w:sz w:val="20"/>
          <w:szCs w:val="20"/>
        </w:rPr>
        <w:t>各层都可以采用最合适的技术来实现。</w:t>
      </w:r>
    </w:p>
    <w:p w14:paraId="1AC51845">
      <w:pPr>
        <w:spacing w:before="59" w:line="263" w:lineRule="auto"/>
        <w:ind w:right="25" w:firstLine="410"/>
        <w:rPr>
          <w:rFonts w:ascii="宋体" w:hAnsi="宋体" w:eastAsia="宋体" w:cs="宋体"/>
          <w:sz w:val="20"/>
          <w:szCs w:val="20"/>
        </w:rPr>
      </w:pPr>
      <w:r>
        <w:rPr>
          <w:rFonts w:ascii="宋体" w:hAnsi="宋体" w:eastAsia="宋体" w:cs="宋体"/>
          <w:spacing w:val="15"/>
          <w:sz w:val="20"/>
          <w:szCs w:val="20"/>
        </w:rPr>
        <w:t>(4)</w:t>
      </w:r>
      <w:r>
        <w:rPr>
          <w:rFonts w:ascii="宋体" w:hAnsi="宋体" w:eastAsia="宋体" w:cs="宋体"/>
          <w:spacing w:val="-7"/>
          <w:sz w:val="20"/>
          <w:szCs w:val="20"/>
        </w:rPr>
        <w:t xml:space="preserve"> </w:t>
      </w:r>
      <w:r>
        <w:rPr>
          <w:rFonts w:ascii="黑体" w:hAnsi="黑体" w:eastAsia="黑体" w:cs="黑体"/>
          <w:b/>
          <w:bCs/>
          <w:spacing w:val="15"/>
          <w:sz w:val="20"/>
          <w:szCs w:val="20"/>
        </w:rPr>
        <w:t>易于实现和维护</w:t>
      </w:r>
      <w:r>
        <w:rPr>
          <w:rFonts w:ascii="宋体" w:hAnsi="宋体" w:eastAsia="宋体" w:cs="宋体"/>
          <w:spacing w:val="15"/>
          <w:sz w:val="20"/>
          <w:szCs w:val="20"/>
        </w:rPr>
        <w:t>。这种结构使得实现和调试一个庞大而又复杂的系统变得易于处</w:t>
      </w:r>
      <w:r>
        <w:rPr>
          <w:rFonts w:ascii="宋体" w:hAnsi="宋体" w:eastAsia="宋体" w:cs="宋体"/>
          <w:sz w:val="20"/>
          <w:szCs w:val="20"/>
        </w:rPr>
        <w:t xml:space="preserve"> </w:t>
      </w:r>
      <w:r>
        <w:rPr>
          <w:rFonts w:ascii="宋体" w:hAnsi="宋体" w:eastAsia="宋体" w:cs="宋体"/>
          <w:spacing w:val="8"/>
          <w:sz w:val="20"/>
          <w:szCs w:val="20"/>
        </w:rPr>
        <w:t>理，因为整个的系统已被分解为若干个相对独立的子系统。</w:t>
      </w:r>
    </w:p>
    <w:p w14:paraId="60B5D5C6">
      <w:pPr>
        <w:spacing w:before="99" w:line="222" w:lineRule="auto"/>
        <w:ind w:left="410"/>
        <w:rPr>
          <w:rFonts w:ascii="宋体" w:hAnsi="宋体" w:eastAsia="宋体" w:cs="宋体"/>
          <w:sz w:val="20"/>
          <w:szCs w:val="20"/>
        </w:rPr>
      </w:pPr>
      <w:r>
        <w:rPr>
          <w:rFonts w:ascii="宋体" w:hAnsi="宋体" w:eastAsia="宋体" w:cs="宋体"/>
          <w:spacing w:val="9"/>
          <w:sz w:val="20"/>
          <w:szCs w:val="20"/>
        </w:rPr>
        <w:t>(5</w:t>
      </w:r>
      <w:r>
        <w:rPr>
          <w:rFonts w:ascii="黑体" w:hAnsi="黑体" w:eastAsia="黑体" w:cs="黑体"/>
          <w:b/>
          <w:bCs/>
          <w:spacing w:val="9"/>
          <w:sz w:val="20"/>
          <w:szCs w:val="20"/>
        </w:rPr>
        <w:t>)能促进标准化工作</w:t>
      </w:r>
      <w:r>
        <w:rPr>
          <w:rFonts w:ascii="宋体" w:hAnsi="宋体" w:eastAsia="宋体" w:cs="宋体"/>
          <w:b/>
          <w:bCs/>
          <w:spacing w:val="9"/>
          <w:sz w:val="20"/>
          <w:szCs w:val="20"/>
        </w:rPr>
        <w:t>。</w:t>
      </w:r>
      <w:r>
        <w:rPr>
          <w:rFonts w:ascii="宋体" w:hAnsi="宋体" w:eastAsia="宋体" w:cs="宋体"/>
          <w:spacing w:val="9"/>
          <w:sz w:val="20"/>
          <w:szCs w:val="20"/>
        </w:rPr>
        <w:t>因为每一层的功能及其所提供的服务都已有了精确</w:t>
      </w:r>
      <w:r>
        <w:rPr>
          <w:rFonts w:ascii="宋体" w:hAnsi="宋体" w:eastAsia="宋体" w:cs="宋体"/>
          <w:spacing w:val="8"/>
          <w:sz w:val="20"/>
          <w:szCs w:val="20"/>
        </w:rPr>
        <w:t>的说明。</w:t>
      </w:r>
    </w:p>
    <w:p w14:paraId="1F5F9076">
      <w:pPr>
        <w:spacing w:before="63" w:line="219" w:lineRule="auto"/>
        <w:ind w:left="410"/>
        <w:rPr>
          <w:rFonts w:ascii="宋体" w:hAnsi="宋体" w:eastAsia="宋体" w:cs="宋体"/>
          <w:sz w:val="20"/>
          <w:szCs w:val="20"/>
        </w:rPr>
      </w:pPr>
      <w:r>
        <w:rPr>
          <w:rFonts w:ascii="宋体" w:hAnsi="宋体" w:eastAsia="宋体" w:cs="宋体"/>
          <w:spacing w:val="14"/>
          <w:sz w:val="20"/>
          <w:szCs w:val="20"/>
        </w:rPr>
        <w:t>分层时应注意使每一层的功能非常明确。若层数太少，就会使每一层的协议太复杂。</w:t>
      </w:r>
    </w:p>
    <w:p w14:paraId="0378E022">
      <w:pPr>
        <w:spacing w:before="64" w:line="279" w:lineRule="auto"/>
        <w:ind w:right="24"/>
        <w:rPr>
          <w:rFonts w:ascii="宋体" w:hAnsi="宋体" w:eastAsia="宋体" w:cs="宋体"/>
          <w:sz w:val="20"/>
          <w:szCs w:val="20"/>
        </w:rPr>
      </w:pPr>
      <w:r>
        <w:rPr>
          <w:rFonts w:ascii="宋体" w:hAnsi="宋体" w:eastAsia="宋体" w:cs="宋体"/>
          <w:spacing w:val="10"/>
          <w:sz w:val="20"/>
          <w:szCs w:val="20"/>
        </w:rPr>
        <w:t>但层数太多又会在描述和综合各层功能的系统工程任务时遇到较多</w:t>
      </w:r>
      <w:r>
        <w:rPr>
          <w:rFonts w:ascii="宋体" w:hAnsi="宋体" w:eastAsia="宋体" w:cs="宋体"/>
          <w:spacing w:val="9"/>
          <w:sz w:val="20"/>
          <w:szCs w:val="20"/>
        </w:rPr>
        <w:t>的困难。通常各层所要完</w:t>
      </w:r>
      <w:r>
        <w:rPr>
          <w:rFonts w:ascii="宋体" w:hAnsi="宋体" w:eastAsia="宋体" w:cs="宋体"/>
          <w:sz w:val="20"/>
          <w:szCs w:val="20"/>
        </w:rPr>
        <w:t xml:space="preserve"> </w:t>
      </w:r>
      <w:r>
        <w:rPr>
          <w:rFonts w:ascii="宋体" w:hAnsi="宋体" w:eastAsia="宋体" w:cs="宋体"/>
          <w:spacing w:val="13"/>
          <w:sz w:val="20"/>
          <w:szCs w:val="20"/>
        </w:rPr>
        <w:t>成的功能主要有以下一些(可以只包括一种，也</w:t>
      </w:r>
      <w:r>
        <w:rPr>
          <w:rFonts w:ascii="宋体" w:hAnsi="宋体" w:eastAsia="宋体" w:cs="宋体"/>
          <w:spacing w:val="12"/>
          <w:sz w:val="20"/>
          <w:szCs w:val="20"/>
        </w:rPr>
        <w:t>可以包括多种):</w:t>
      </w:r>
    </w:p>
    <w:p w14:paraId="5A10DE86">
      <w:pPr>
        <w:spacing w:line="220" w:lineRule="auto"/>
        <w:ind w:left="412"/>
        <w:rPr>
          <w:rFonts w:ascii="宋体" w:hAnsi="宋体" w:eastAsia="宋体" w:cs="宋体"/>
          <w:sz w:val="20"/>
          <w:szCs w:val="20"/>
        </w:rPr>
      </w:pPr>
      <w:r>
        <w:rPr>
          <w:rFonts w:ascii="宋体" w:hAnsi="宋体" w:eastAsia="宋体" w:cs="宋体"/>
          <w:b/>
          <w:bCs/>
          <w:spacing w:val="7"/>
          <w:sz w:val="20"/>
          <w:szCs w:val="20"/>
        </w:rPr>
        <w:t>①</w:t>
      </w:r>
      <w:r>
        <w:rPr>
          <w:rFonts w:ascii="宋体" w:hAnsi="宋体" w:eastAsia="宋体" w:cs="宋体"/>
          <w:spacing w:val="7"/>
          <w:sz w:val="20"/>
          <w:szCs w:val="20"/>
        </w:rPr>
        <w:t xml:space="preserve"> </w:t>
      </w:r>
      <w:r>
        <w:rPr>
          <w:rFonts w:ascii="宋体" w:hAnsi="宋体" w:eastAsia="宋体" w:cs="宋体"/>
          <w:b/>
          <w:bCs/>
          <w:spacing w:val="7"/>
          <w:sz w:val="20"/>
          <w:szCs w:val="20"/>
        </w:rPr>
        <w:t>差错控</w:t>
      </w:r>
      <w:r>
        <w:rPr>
          <w:rFonts w:ascii="黑体" w:hAnsi="黑体" w:eastAsia="黑体" w:cs="黑体"/>
          <w:b/>
          <w:bCs/>
          <w:spacing w:val="7"/>
          <w:sz w:val="20"/>
          <w:szCs w:val="20"/>
        </w:rPr>
        <w:t>制</w:t>
      </w:r>
      <w:r>
        <w:rPr>
          <w:rFonts w:ascii="黑体" w:hAnsi="黑体" w:eastAsia="黑体" w:cs="黑体"/>
          <w:spacing w:val="12"/>
          <w:sz w:val="20"/>
          <w:szCs w:val="20"/>
        </w:rPr>
        <w:t xml:space="preserve">    </w:t>
      </w:r>
      <w:r>
        <w:rPr>
          <w:rFonts w:ascii="宋体" w:hAnsi="宋体" w:eastAsia="宋体" w:cs="宋体"/>
          <w:spacing w:val="7"/>
          <w:sz w:val="20"/>
          <w:szCs w:val="20"/>
        </w:rPr>
        <w:t>使相应层次对等方的通信更加可靠。</w:t>
      </w:r>
    </w:p>
    <w:p w14:paraId="48C4D9BC">
      <w:pPr>
        <w:spacing w:before="92" w:line="220" w:lineRule="auto"/>
        <w:ind w:left="412"/>
        <w:rPr>
          <w:rFonts w:ascii="宋体" w:hAnsi="宋体" w:eastAsia="宋体" w:cs="宋体"/>
          <w:sz w:val="20"/>
          <w:szCs w:val="20"/>
        </w:rPr>
      </w:pPr>
      <w:r>
        <w:rPr>
          <w:rFonts w:ascii="宋体" w:hAnsi="宋体" w:eastAsia="宋体" w:cs="宋体"/>
          <w:b/>
          <w:bCs/>
          <w:spacing w:val="8"/>
          <w:sz w:val="20"/>
          <w:szCs w:val="20"/>
        </w:rPr>
        <w:t>②</w:t>
      </w:r>
      <w:r>
        <w:rPr>
          <w:rFonts w:ascii="宋体" w:hAnsi="宋体" w:eastAsia="宋体" w:cs="宋体"/>
          <w:spacing w:val="8"/>
          <w:sz w:val="20"/>
          <w:szCs w:val="20"/>
        </w:rPr>
        <w:t xml:space="preserve"> </w:t>
      </w:r>
      <w:r>
        <w:rPr>
          <w:rFonts w:ascii="宋体" w:hAnsi="宋体" w:eastAsia="宋体" w:cs="宋体"/>
          <w:b/>
          <w:bCs/>
          <w:spacing w:val="8"/>
          <w:sz w:val="20"/>
          <w:szCs w:val="20"/>
        </w:rPr>
        <w:t>流量控</w:t>
      </w:r>
      <w:r>
        <w:rPr>
          <w:rFonts w:ascii="黑体" w:hAnsi="黑体" w:eastAsia="黑体" w:cs="黑体"/>
          <w:b/>
          <w:bCs/>
          <w:spacing w:val="8"/>
          <w:sz w:val="20"/>
          <w:szCs w:val="20"/>
        </w:rPr>
        <w:t>制</w:t>
      </w:r>
      <w:r>
        <w:rPr>
          <w:rFonts w:ascii="黑体" w:hAnsi="黑体" w:eastAsia="黑体" w:cs="黑体"/>
          <w:spacing w:val="8"/>
          <w:sz w:val="20"/>
          <w:szCs w:val="20"/>
        </w:rPr>
        <w:t xml:space="preserve">    </w:t>
      </w:r>
      <w:r>
        <w:rPr>
          <w:rFonts w:ascii="宋体" w:hAnsi="宋体" w:eastAsia="宋体" w:cs="宋体"/>
          <w:spacing w:val="8"/>
          <w:sz w:val="20"/>
          <w:szCs w:val="20"/>
        </w:rPr>
        <w:t>发送端的发送速率必须使接收端来得及接收，</w:t>
      </w:r>
      <w:r>
        <w:rPr>
          <w:rFonts w:ascii="宋体" w:hAnsi="宋体" w:eastAsia="宋体" w:cs="宋体"/>
          <w:spacing w:val="7"/>
          <w:sz w:val="20"/>
          <w:szCs w:val="20"/>
        </w:rPr>
        <w:t>不要太快。</w:t>
      </w:r>
    </w:p>
    <w:p w14:paraId="33F6FCED">
      <w:pPr>
        <w:spacing w:before="91" w:line="220" w:lineRule="auto"/>
        <w:ind w:left="412"/>
        <w:rPr>
          <w:rFonts w:ascii="宋体" w:hAnsi="宋体" w:eastAsia="宋体" w:cs="宋体"/>
          <w:sz w:val="20"/>
          <w:szCs w:val="20"/>
        </w:rPr>
      </w:pPr>
      <w:r>
        <w:rPr>
          <w:rFonts w:ascii="宋体" w:hAnsi="宋体" w:eastAsia="宋体" w:cs="宋体"/>
          <w:b/>
          <w:bCs/>
          <w:spacing w:val="7"/>
          <w:sz w:val="20"/>
          <w:szCs w:val="20"/>
        </w:rPr>
        <w:t>③</w:t>
      </w:r>
      <w:r>
        <w:rPr>
          <w:rFonts w:ascii="宋体" w:hAnsi="宋体" w:eastAsia="宋体" w:cs="宋体"/>
          <w:spacing w:val="7"/>
          <w:sz w:val="20"/>
          <w:szCs w:val="20"/>
        </w:rPr>
        <w:t xml:space="preserve"> </w:t>
      </w:r>
      <w:r>
        <w:rPr>
          <w:rFonts w:ascii="宋体" w:hAnsi="宋体" w:eastAsia="宋体" w:cs="宋体"/>
          <w:b/>
          <w:bCs/>
          <w:spacing w:val="7"/>
          <w:sz w:val="20"/>
          <w:szCs w:val="20"/>
        </w:rPr>
        <w:t>分</w:t>
      </w:r>
      <w:r>
        <w:rPr>
          <w:rFonts w:ascii="宋体" w:hAnsi="宋体" w:eastAsia="宋体" w:cs="宋体"/>
          <w:spacing w:val="-57"/>
          <w:sz w:val="20"/>
          <w:szCs w:val="20"/>
        </w:rPr>
        <w:t xml:space="preserve"> </w:t>
      </w:r>
      <w:r>
        <w:rPr>
          <w:rFonts w:ascii="宋体" w:hAnsi="宋体" w:eastAsia="宋体" w:cs="宋体"/>
          <w:b/>
          <w:bCs/>
          <w:spacing w:val="7"/>
          <w:sz w:val="20"/>
          <w:szCs w:val="20"/>
        </w:rPr>
        <w:t>段和</w:t>
      </w:r>
      <w:r>
        <w:rPr>
          <w:rFonts w:ascii="黑体" w:hAnsi="黑体" w:eastAsia="黑体" w:cs="黑体"/>
          <w:b/>
          <w:bCs/>
          <w:spacing w:val="7"/>
          <w:sz w:val="20"/>
          <w:szCs w:val="20"/>
        </w:rPr>
        <w:t>重装</w:t>
      </w:r>
      <w:r>
        <w:rPr>
          <w:rFonts w:ascii="黑体" w:hAnsi="黑体" w:eastAsia="黑体" w:cs="黑体"/>
          <w:spacing w:val="7"/>
          <w:sz w:val="20"/>
          <w:szCs w:val="20"/>
        </w:rPr>
        <w:t xml:space="preserve">    </w:t>
      </w:r>
      <w:r>
        <w:rPr>
          <w:rFonts w:ascii="宋体" w:hAnsi="宋体" w:eastAsia="宋体" w:cs="宋体"/>
          <w:spacing w:val="7"/>
          <w:sz w:val="20"/>
          <w:szCs w:val="20"/>
        </w:rPr>
        <w:t>发送端将要发送的数据块划分为更小的单位，在接收端将其还原。</w:t>
      </w:r>
    </w:p>
    <w:p w14:paraId="0903A04D">
      <w:pPr>
        <w:spacing w:before="62" w:line="220" w:lineRule="auto"/>
        <w:ind w:left="412"/>
        <w:rPr>
          <w:rFonts w:ascii="宋体" w:hAnsi="宋体" w:eastAsia="宋体" w:cs="宋体"/>
          <w:sz w:val="20"/>
          <w:szCs w:val="20"/>
        </w:rPr>
      </w:pPr>
      <w:r>
        <w:rPr>
          <w:rFonts w:ascii="宋体" w:hAnsi="宋体" w:eastAsia="宋体" w:cs="宋体"/>
          <w:b/>
          <w:bCs/>
          <w:spacing w:val="8"/>
          <w:sz w:val="20"/>
          <w:szCs w:val="20"/>
        </w:rPr>
        <w:t>④</w:t>
      </w:r>
      <w:r>
        <w:rPr>
          <w:rFonts w:ascii="宋体" w:hAnsi="宋体" w:eastAsia="宋体" w:cs="宋体"/>
          <w:spacing w:val="8"/>
          <w:sz w:val="20"/>
          <w:szCs w:val="20"/>
        </w:rPr>
        <w:t xml:space="preserve"> </w:t>
      </w:r>
      <w:r>
        <w:rPr>
          <w:rFonts w:ascii="宋体" w:hAnsi="宋体" w:eastAsia="宋体" w:cs="宋体"/>
          <w:b/>
          <w:bCs/>
          <w:spacing w:val="8"/>
          <w:sz w:val="20"/>
          <w:szCs w:val="20"/>
        </w:rPr>
        <w:t>复用和</w:t>
      </w:r>
      <w:r>
        <w:rPr>
          <w:rFonts w:ascii="黑体" w:hAnsi="黑体" w:eastAsia="黑体" w:cs="黑体"/>
          <w:b/>
          <w:bCs/>
          <w:spacing w:val="8"/>
          <w:sz w:val="20"/>
          <w:szCs w:val="20"/>
        </w:rPr>
        <w:t>分用</w:t>
      </w:r>
      <w:r>
        <w:rPr>
          <w:rFonts w:ascii="黑体" w:hAnsi="黑体" w:eastAsia="黑体" w:cs="黑体"/>
          <w:spacing w:val="8"/>
          <w:sz w:val="20"/>
          <w:szCs w:val="20"/>
        </w:rPr>
        <w:t xml:space="preserve">    </w:t>
      </w:r>
      <w:r>
        <w:rPr>
          <w:rFonts w:ascii="宋体" w:hAnsi="宋体" w:eastAsia="宋体" w:cs="宋体"/>
          <w:spacing w:val="8"/>
          <w:sz w:val="20"/>
          <w:szCs w:val="20"/>
        </w:rPr>
        <w:t>发送端几个高层会话复用一条低层的连接，在接收端再进行分用。</w:t>
      </w:r>
    </w:p>
    <w:p w14:paraId="4B3FD4E9">
      <w:pPr>
        <w:spacing w:before="92" w:line="220" w:lineRule="auto"/>
        <w:ind w:left="412"/>
        <w:rPr>
          <w:rFonts w:ascii="宋体" w:hAnsi="宋体" w:eastAsia="宋体" w:cs="宋体"/>
          <w:sz w:val="20"/>
          <w:szCs w:val="20"/>
        </w:rPr>
      </w:pPr>
      <w:r>
        <w:rPr>
          <w:rFonts w:ascii="宋体" w:hAnsi="宋体" w:eastAsia="宋体" w:cs="宋体"/>
          <w:b/>
          <w:bCs/>
          <w:spacing w:val="8"/>
          <w:sz w:val="20"/>
          <w:szCs w:val="20"/>
        </w:rPr>
        <w:t>⑤</w:t>
      </w:r>
      <w:r>
        <w:rPr>
          <w:rFonts w:ascii="宋体" w:hAnsi="宋体" w:eastAsia="宋体" w:cs="宋体"/>
          <w:spacing w:val="8"/>
          <w:sz w:val="20"/>
          <w:szCs w:val="20"/>
        </w:rPr>
        <w:t xml:space="preserve"> </w:t>
      </w:r>
      <w:r>
        <w:rPr>
          <w:rFonts w:ascii="宋体" w:hAnsi="宋体" w:eastAsia="宋体" w:cs="宋体"/>
          <w:b/>
          <w:bCs/>
          <w:spacing w:val="8"/>
          <w:sz w:val="20"/>
          <w:szCs w:val="20"/>
        </w:rPr>
        <w:t>连接建</w:t>
      </w:r>
      <w:r>
        <w:rPr>
          <w:rFonts w:ascii="黑体" w:hAnsi="黑体" w:eastAsia="黑体" w:cs="黑体"/>
          <w:b/>
          <w:bCs/>
          <w:spacing w:val="8"/>
          <w:sz w:val="20"/>
          <w:szCs w:val="20"/>
        </w:rPr>
        <w:t>立和释放</w:t>
      </w:r>
      <w:r>
        <w:rPr>
          <w:rFonts w:ascii="黑体" w:hAnsi="黑体" w:eastAsia="黑体" w:cs="黑体"/>
          <w:spacing w:val="8"/>
          <w:sz w:val="20"/>
          <w:szCs w:val="20"/>
        </w:rPr>
        <w:t xml:space="preserve">    </w:t>
      </w:r>
      <w:r>
        <w:rPr>
          <w:rFonts w:ascii="宋体" w:hAnsi="宋体" w:eastAsia="宋体" w:cs="宋体"/>
          <w:spacing w:val="8"/>
          <w:sz w:val="20"/>
          <w:szCs w:val="20"/>
        </w:rPr>
        <w:t>交换数据前先建立一条逻辑连接，数据传送结束后释放连接。</w:t>
      </w:r>
    </w:p>
    <w:p w14:paraId="2D2100C7">
      <w:pPr>
        <w:spacing w:before="75" w:line="219" w:lineRule="auto"/>
        <w:ind w:right="26"/>
        <w:jc w:val="right"/>
        <w:rPr>
          <w:rFonts w:ascii="宋体" w:hAnsi="宋体" w:eastAsia="宋体" w:cs="宋体"/>
          <w:sz w:val="20"/>
          <w:szCs w:val="20"/>
        </w:rPr>
      </w:pPr>
      <w:r>
        <w:rPr>
          <w:rFonts w:ascii="宋体" w:hAnsi="宋体" w:eastAsia="宋体" w:cs="宋体"/>
          <w:spacing w:val="16"/>
          <w:sz w:val="20"/>
          <w:szCs w:val="20"/>
        </w:rPr>
        <w:t>分层当然也有一些缺点，例如，有些功能会在不同</w:t>
      </w:r>
      <w:r>
        <w:rPr>
          <w:rFonts w:ascii="宋体" w:hAnsi="宋体" w:eastAsia="宋体" w:cs="宋体"/>
          <w:spacing w:val="15"/>
          <w:sz w:val="20"/>
          <w:szCs w:val="20"/>
        </w:rPr>
        <w:t>的层次中重复出现，因而产生了额</w:t>
      </w:r>
    </w:p>
    <w:p w14:paraId="1E3D9756">
      <w:pPr>
        <w:spacing w:before="65" w:line="220" w:lineRule="auto"/>
        <w:rPr>
          <w:rFonts w:ascii="宋体" w:hAnsi="宋体" w:eastAsia="宋体" w:cs="宋体"/>
          <w:sz w:val="20"/>
          <w:szCs w:val="20"/>
        </w:rPr>
      </w:pPr>
      <w:r>
        <w:rPr>
          <w:rFonts w:ascii="宋体" w:hAnsi="宋体" w:eastAsia="宋体" w:cs="宋体"/>
          <w:spacing w:val="5"/>
          <w:sz w:val="20"/>
          <w:szCs w:val="20"/>
        </w:rPr>
        <w:t>外开销。</w:t>
      </w:r>
    </w:p>
    <w:p w14:paraId="15620972">
      <w:pPr>
        <w:spacing w:before="109" w:line="286" w:lineRule="auto"/>
        <w:ind w:firstLine="410"/>
        <w:jc w:val="both"/>
        <w:rPr>
          <w:rFonts w:ascii="宋体" w:hAnsi="宋体" w:eastAsia="宋体" w:cs="宋体"/>
          <w:sz w:val="20"/>
          <w:szCs w:val="20"/>
        </w:rPr>
      </w:pPr>
      <w:r>
        <w:rPr>
          <w:rFonts w:ascii="黑体" w:hAnsi="黑体" w:eastAsia="黑体" w:cs="黑体"/>
          <w:spacing w:val="5"/>
          <w:sz w:val="20"/>
          <w:szCs w:val="20"/>
        </w:rPr>
        <w:t>计算机网络的各层及其协议的集合</w:t>
      </w:r>
      <w:r>
        <w:rPr>
          <w:rFonts w:ascii="宋体" w:hAnsi="宋体" w:eastAsia="宋体" w:cs="宋体"/>
          <w:spacing w:val="5"/>
          <w:sz w:val="20"/>
          <w:szCs w:val="20"/>
        </w:rPr>
        <w:t>就是网络的体系结构</w:t>
      </w:r>
      <w:r>
        <w:rPr>
          <w:rFonts w:ascii="黑体" w:hAnsi="黑体" w:eastAsia="黑体" w:cs="黑体"/>
          <w:spacing w:val="5"/>
          <w:sz w:val="20"/>
          <w:szCs w:val="20"/>
        </w:rPr>
        <w:t>(</w:t>
      </w:r>
      <w:r>
        <w:rPr>
          <w:rFonts w:ascii="黑体" w:hAnsi="黑体" w:eastAsia="黑体" w:cs="黑体"/>
          <w:sz w:val="20"/>
          <w:szCs w:val="20"/>
        </w:rPr>
        <w:t>arc</w:t>
      </w:r>
      <w:r>
        <w:rPr>
          <w:rFonts w:ascii="宋体" w:hAnsi="宋体" w:eastAsia="宋体" w:cs="宋体"/>
          <w:sz w:val="20"/>
          <w:szCs w:val="20"/>
        </w:rPr>
        <w:t>hitecture</w:t>
      </w:r>
      <w:r>
        <w:rPr>
          <w:rFonts w:ascii="宋体" w:hAnsi="宋体" w:eastAsia="宋体" w:cs="宋体"/>
          <w:spacing w:val="5"/>
          <w:sz w:val="20"/>
          <w:szCs w:val="20"/>
        </w:rPr>
        <w:t>)。换种说法，计算</w:t>
      </w:r>
      <w:r>
        <w:rPr>
          <w:rFonts w:ascii="宋体" w:hAnsi="宋体" w:eastAsia="宋体" w:cs="宋体"/>
          <w:spacing w:val="8"/>
          <w:sz w:val="20"/>
          <w:szCs w:val="20"/>
        </w:rPr>
        <w:t xml:space="preserve"> 机</w:t>
      </w:r>
      <w:r>
        <w:rPr>
          <w:rFonts w:ascii="宋体" w:hAnsi="宋体" w:eastAsia="宋体" w:cs="宋体"/>
          <w:b/>
          <w:bCs/>
          <w:spacing w:val="8"/>
          <w:sz w:val="20"/>
          <w:szCs w:val="20"/>
        </w:rPr>
        <w:t>网络的体系结构就是这个计算机网络及其构件所应完成的功能的精确定义</w:t>
      </w:r>
      <w:r>
        <w:rPr>
          <w:rFonts w:ascii="Times New Roman" w:hAnsi="Times New Roman" w:eastAsia="Times New Roman" w:cs="Times New Roman"/>
          <w:b/>
          <w:bCs/>
          <w:spacing w:val="8"/>
          <w:sz w:val="20"/>
          <w:szCs w:val="20"/>
        </w:rPr>
        <w:t>[</w:t>
      </w:r>
      <w:r>
        <w:rPr>
          <w:rFonts w:ascii="Times New Roman" w:hAnsi="Times New Roman" w:eastAsia="Times New Roman" w:cs="Times New Roman"/>
          <w:b/>
          <w:bCs/>
          <w:sz w:val="20"/>
          <w:szCs w:val="20"/>
        </w:rPr>
        <w:t>GREE</w:t>
      </w:r>
      <w:r>
        <w:rPr>
          <w:rFonts w:ascii="Times New Roman" w:hAnsi="Times New Roman" w:eastAsia="Times New Roman" w:cs="Times New Roman"/>
          <w:b/>
          <w:bCs/>
          <w:spacing w:val="8"/>
          <w:sz w:val="20"/>
          <w:szCs w:val="20"/>
        </w:rPr>
        <w:t>82]</w:t>
      </w:r>
      <w:r>
        <w:rPr>
          <w:rFonts w:ascii="Times New Roman" w:hAnsi="Times New Roman" w:eastAsia="Times New Roman" w:cs="Times New Roman"/>
          <w:b/>
          <w:bCs/>
          <w:spacing w:val="-5"/>
          <w:sz w:val="20"/>
          <w:szCs w:val="20"/>
        </w:rPr>
        <w:t xml:space="preserve"> </w:t>
      </w:r>
      <w:r>
        <w:rPr>
          <w:rFonts w:ascii="宋体" w:hAnsi="宋体" w:eastAsia="宋体" w:cs="宋体"/>
          <w:b/>
          <w:bCs/>
          <w:spacing w:val="8"/>
          <w:sz w:val="20"/>
          <w:szCs w:val="20"/>
        </w:rPr>
        <w:t>。</w:t>
      </w:r>
      <w:r>
        <w:rPr>
          <w:rFonts w:ascii="宋体" w:hAnsi="宋体" w:eastAsia="宋体" w:cs="宋体"/>
          <w:spacing w:val="-56"/>
          <w:sz w:val="20"/>
          <w:szCs w:val="20"/>
        </w:rPr>
        <w:t xml:space="preserve"> </w:t>
      </w:r>
      <w:r>
        <w:rPr>
          <w:rFonts w:ascii="宋体" w:hAnsi="宋体" w:eastAsia="宋体" w:cs="宋体"/>
          <w:b/>
          <w:bCs/>
          <w:spacing w:val="8"/>
          <w:sz w:val="20"/>
          <w:szCs w:val="20"/>
        </w:rPr>
        <w:t>需</w:t>
      </w:r>
      <w:r>
        <w:rPr>
          <w:rFonts w:ascii="宋体" w:hAnsi="宋体" w:eastAsia="宋体" w:cs="宋体"/>
          <w:sz w:val="20"/>
          <w:szCs w:val="20"/>
        </w:rPr>
        <w:t xml:space="preserve">  </w:t>
      </w:r>
      <w:r>
        <w:rPr>
          <w:rFonts w:ascii="宋体" w:hAnsi="宋体" w:eastAsia="宋体" w:cs="宋体"/>
          <w:spacing w:val="10"/>
          <w:sz w:val="20"/>
          <w:szCs w:val="20"/>
        </w:rPr>
        <w:t>要强调的是：这些功能究竟是用何种硬件或软件完成的，则</w:t>
      </w:r>
      <w:r>
        <w:rPr>
          <w:rFonts w:ascii="宋体" w:hAnsi="宋体" w:eastAsia="宋体" w:cs="宋体"/>
          <w:spacing w:val="9"/>
          <w:sz w:val="20"/>
          <w:szCs w:val="20"/>
        </w:rPr>
        <w:t>是一个遵循这种体系结构的实现</w:t>
      </w:r>
      <w:r>
        <w:rPr>
          <w:rFonts w:ascii="宋体" w:hAnsi="宋体" w:eastAsia="宋体" w:cs="宋体"/>
          <w:sz w:val="20"/>
          <w:szCs w:val="20"/>
        </w:rPr>
        <w:t xml:space="preserve"> (implementation)的问题。体系结构的英文名词 architecture 的原意是建筑学或建</w:t>
      </w:r>
      <w:r>
        <w:rPr>
          <w:rFonts w:ascii="宋体" w:hAnsi="宋体" w:eastAsia="宋体" w:cs="宋体"/>
          <w:spacing w:val="-1"/>
          <w:sz w:val="20"/>
          <w:szCs w:val="20"/>
        </w:rPr>
        <w:t>筑的设计和</w:t>
      </w:r>
      <w:r>
        <w:rPr>
          <w:rFonts w:ascii="宋体" w:hAnsi="宋体" w:eastAsia="宋体" w:cs="宋体"/>
          <w:sz w:val="20"/>
          <w:szCs w:val="20"/>
        </w:rPr>
        <w:t xml:space="preserve"> </w:t>
      </w:r>
      <w:r>
        <w:rPr>
          <w:rFonts w:ascii="宋体" w:hAnsi="宋体" w:eastAsia="宋体" w:cs="宋体"/>
          <w:spacing w:val="8"/>
          <w:sz w:val="20"/>
          <w:szCs w:val="20"/>
        </w:rPr>
        <w:t>风格。它和一个具体的建筑物的概念很不相同。例如，我们可以走进一个明代的建筑物中，</w:t>
      </w:r>
      <w:r>
        <w:rPr>
          <w:rFonts w:ascii="宋体" w:hAnsi="宋体" w:eastAsia="宋体" w:cs="宋体"/>
          <w:spacing w:val="18"/>
          <w:sz w:val="20"/>
          <w:szCs w:val="20"/>
        </w:rPr>
        <w:t xml:space="preserve"> </w:t>
      </w:r>
      <w:r>
        <w:rPr>
          <w:rFonts w:ascii="宋体" w:hAnsi="宋体" w:eastAsia="宋体" w:cs="宋体"/>
          <w:spacing w:val="10"/>
          <w:sz w:val="20"/>
          <w:szCs w:val="20"/>
        </w:rPr>
        <w:t>但却不能走进一个明代的建筑风格之中。同理，我们也不能把一个具体的计算机网络说成是</w:t>
      </w:r>
      <w:r>
        <w:rPr>
          <w:rFonts w:ascii="宋体" w:hAnsi="宋体" w:eastAsia="宋体" w:cs="宋体"/>
          <w:spacing w:val="9"/>
          <w:sz w:val="20"/>
          <w:szCs w:val="20"/>
        </w:rPr>
        <w:t xml:space="preserve"> </w:t>
      </w:r>
      <w:r>
        <w:rPr>
          <w:rFonts w:ascii="宋体" w:hAnsi="宋体" w:eastAsia="宋体" w:cs="宋体"/>
          <w:spacing w:val="10"/>
          <w:sz w:val="20"/>
          <w:szCs w:val="20"/>
        </w:rPr>
        <w:t>一个抽象的网络体系结构。总之，</w:t>
      </w:r>
      <w:r>
        <w:rPr>
          <w:rFonts w:ascii="宋体" w:hAnsi="宋体" w:eastAsia="宋体" w:cs="宋体"/>
          <w:spacing w:val="-40"/>
          <w:sz w:val="20"/>
          <w:szCs w:val="20"/>
        </w:rPr>
        <w:t xml:space="preserve"> </w:t>
      </w:r>
      <w:r>
        <w:rPr>
          <w:rFonts w:ascii="黑体" w:hAnsi="黑体" w:eastAsia="黑体" w:cs="黑体"/>
          <w:b/>
          <w:bCs/>
          <w:spacing w:val="10"/>
          <w:sz w:val="20"/>
          <w:szCs w:val="20"/>
          <w:u w:val="single" w:color="auto"/>
        </w:rPr>
        <w:t>体系结构是抽象的.而实现则是具体的，是真正在运行的</w:t>
      </w:r>
      <w:r>
        <w:rPr>
          <w:rFonts w:ascii="黑体" w:hAnsi="黑体" w:eastAsia="黑体" w:cs="黑体"/>
          <w:sz w:val="20"/>
          <w:szCs w:val="20"/>
        </w:rPr>
        <w:t xml:space="preserve"> </w:t>
      </w:r>
      <w:r>
        <w:rPr>
          <w:rFonts w:ascii="宋体" w:hAnsi="宋体" w:eastAsia="宋体" w:cs="宋体"/>
          <w:b/>
          <w:bCs/>
          <w:spacing w:val="2"/>
          <w:sz w:val="20"/>
          <w:szCs w:val="20"/>
        </w:rPr>
        <w:t>计算机硬件和软件。</w:t>
      </w:r>
    </w:p>
    <w:p w14:paraId="4DC1FF58">
      <w:pPr>
        <w:spacing w:before="155" w:line="219" w:lineRule="auto"/>
        <w:outlineLvl w:val="2"/>
        <w:rPr>
          <w:rFonts w:ascii="宋体" w:hAnsi="宋体" w:eastAsia="宋体" w:cs="宋体"/>
          <w:sz w:val="24"/>
          <w:szCs w:val="24"/>
        </w:rPr>
      </w:pPr>
      <w:bookmarkStart w:id="38" w:name="bookmark21"/>
      <w:bookmarkEnd w:id="38"/>
      <w:r>
        <w:rPr>
          <w:rFonts w:ascii="宋体" w:hAnsi="宋体" w:eastAsia="宋体" w:cs="宋体"/>
          <w:spacing w:val="-8"/>
          <w:sz w:val="24"/>
          <w:szCs w:val="24"/>
        </w:rPr>
        <w:t>1.7.3  具有五层协议的体系结构</w:t>
      </w:r>
    </w:p>
    <w:p w14:paraId="772AE794">
      <w:pPr>
        <w:spacing w:before="222" w:line="282" w:lineRule="auto"/>
        <w:ind w:right="4" w:firstLine="410"/>
        <w:rPr>
          <w:rFonts w:ascii="Times New Roman" w:hAnsi="Times New Roman" w:eastAsia="Times New Roman" w:cs="Times New Roman"/>
          <w:sz w:val="20"/>
          <w:szCs w:val="20"/>
        </w:rPr>
      </w:pPr>
      <w:r>
        <w:rPr>
          <w:rFonts w:ascii="宋体" w:hAnsi="宋体" w:eastAsia="宋体" w:cs="宋体"/>
          <w:sz w:val="20"/>
          <w:szCs w:val="20"/>
        </w:rPr>
        <w:t>OSI</w:t>
      </w:r>
      <w:r>
        <w:rPr>
          <w:rFonts w:ascii="宋体" w:hAnsi="宋体" w:eastAsia="宋体" w:cs="宋体"/>
          <w:spacing w:val="57"/>
          <w:sz w:val="20"/>
          <w:szCs w:val="20"/>
        </w:rPr>
        <w:t xml:space="preserve"> </w:t>
      </w:r>
      <w:r>
        <w:rPr>
          <w:rFonts w:ascii="宋体" w:hAnsi="宋体" w:eastAsia="宋体" w:cs="宋体"/>
          <w:spacing w:val="12"/>
          <w:sz w:val="20"/>
          <w:szCs w:val="20"/>
        </w:rPr>
        <w:t>的七层协议体系结构(图1-</w:t>
      </w:r>
      <w:r>
        <w:rPr>
          <w:rFonts w:ascii="宋体" w:hAnsi="宋体" w:eastAsia="宋体" w:cs="宋体"/>
          <w:spacing w:val="-52"/>
          <w:sz w:val="20"/>
          <w:szCs w:val="20"/>
        </w:rPr>
        <w:t xml:space="preserve"> </w:t>
      </w:r>
      <w:r>
        <w:rPr>
          <w:rFonts w:ascii="宋体" w:hAnsi="宋体" w:eastAsia="宋体" w:cs="宋体"/>
          <w:spacing w:val="12"/>
          <w:sz w:val="20"/>
          <w:szCs w:val="20"/>
        </w:rPr>
        <w:t>18(a)) 的概念清楚，理论也较完整，但</w:t>
      </w:r>
      <w:r>
        <w:rPr>
          <w:rFonts w:ascii="宋体" w:hAnsi="宋体" w:eastAsia="宋体" w:cs="宋体"/>
          <w:spacing w:val="11"/>
          <w:sz w:val="20"/>
          <w:szCs w:val="20"/>
        </w:rPr>
        <w:t>它既复杂又不</w:t>
      </w:r>
      <w:r>
        <w:rPr>
          <w:rFonts w:ascii="宋体" w:hAnsi="宋体" w:eastAsia="宋体" w:cs="宋体"/>
          <w:sz w:val="20"/>
          <w:szCs w:val="20"/>
        </w:rPr>
        <w:t xml:space="preserve"> </w:t>
      </w:r>
      <w:r>
        <w:rPr>
          <w:rFonts w:ascii="宋体" w:hAnsi="宋体" w:eastAsia="宋体" w:cs="宋体"/>
          <w:spacing w:val="6"/>
          <w:sz w:val="20"/>
          <w:szCs w:val="20"/>
        </w:rPr>
        <w:t>实用。</w:t>
      </w:r>
      <w:r>
        <w:rPr>
          <w:rFonts w:ascii="Times New Roman" w:hAnsi="Times New Roman" w:eastAsia="Times New Roman" w:cs="Times New Roman"/>
          <w:sz w:val="20"/>
          <w:szCs w:val="20"/>
        </w:rPr>
        <w:t>TCP</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体系结构则不同，但它现在却得到了非常广泛的</w:t>
      </w:r>
      <w:r>
        <w:rPr>
          <w:rFonts w:ascii="宋体" w:hAnsi="宋体" w:eastAsia="宋体" w:cs="宋体"/>
          <w:spacing w:val="5"/>
          <w:sz w:val="20"/>
          <w:szCs w:val="20"/>
        </w:rPr>
        <w:t>应用。</w:t>
      </w:r>
      <w:r>
        <w:rPr>
          <w:rFonts w:ascii="宋体" w:hAnsi="宋体" w:eastAsia="宋体" w:cs="宋体"/>
          <w:spacing w:val="-21"/>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23"/>
          <w:w w:val="101"/>
          <w:sz w:val="20"/>
          <w:szCs w:val="20"/>
        </w:rPr>
        <w:t xml:space="preserve">  </w:t>
      </w:r>
      <w:r>
        <w:rPr>
          <w:rFonts w:ascii="宋体" w:hAnsi="宋体" w:eastAsia="宋体" w:cs="宋体"/>
          <w:spacing w:val="5"/>
          <w:sz w:val="20"/>
          <w:szCs w:val="20"/>
        </w:rPr>
        <w:t>是一个四层的</w:t>
      </w:r>
      <w:r>
        <w:rPr>
          <w:rFonts w:ascii="宋体" w:hAnsi="宋体" w:eastAsia="宋体" w:cs="宋体"/>
          <w:sz w:val="20"/>
          <w:szCs w:val="20"/>
        </w:rPr>
        <w:t xml:space="preserve"> </w:t>
      </w:r>
      <w:r>
        <w:rPr>
          <w:rFonts w:ascii="宋体" w:hAnsi="宋体" w:eastAsia="宋体" w:cs="宋体"/>
          <w:spacing w:val="15"/>
          <w:sz w:val="20"/>
          <w:szCs w:val="20"/>
        </w:rPr>
        <w:t>体系结构(图1-</w:t>
      </w:r>
      <w:r>
        <w:rPr>
          <w:rFonts w:ascii="宋体" w:hAnsi="宋体" w:eastAsia="宋体" w:cs="宋体"/>
          <w:spacing w:val="-48"/>
          <w:sz w:val="20"/>
          <w:szCs w:val="20"/>
        </w:rPr>
        <w:t xml:space="preserve"> </w:t>
      </w:r>
      <w:r>
        <w:rPr>
          <w:rFonts w:ascii="宋体" w:hAnsi="宋体" w:eastAsia="宋体" w:cs="宋体"/>
          <w:spacing w:val="15"/>
          <w:sz w:val="20"/>
          <w:szCs w:val="20"/>
        </w:rPr>
        <w:t>18(b)),它包含应用层、运输层、网际层和网络接口层(用网际层</w:t>
      </w:r>
      <w:r>
        <w:rPr>
          <w:rFonts w:ascii="宋体" w:hAnsi="宋体" w:eastAsia="宋体" w:cs="宋体"/>
          <w:spacing w:val="14"/>
          <w:sz w:val="20"/>
          <w:szCs w:val="20"/>
        </w:rPr>
        <w:t>这个名字</w:t>
      </w:r>
      <w:r>
        <w:rPr>
          <w:rFonts w:ascii="宋体" w:hAnsi="宋体" w:eastAsia="宋体" w:cs="宋体"/>
          <w:sz w:val="20"/>
          <w:szCs w:val="20"/>
        </w:rPr>
        <w:t xml:space="preserve"> </w:t>
      </w:r>
      <w:r>
        <w:rPr>
          <w:rFonts w:ascii="宋体" w:hAnsi="宋体" w:eastAsia="宋体" w:cs="宋体"/>
          <w:spacing w:val="7"/>
          <w:sz w:val="20"/>
          <w:szCs w:val="20"/>
        </w:rPr>
        <w:t>是强调这一层是为了解决不同网络的互连问题)。不过从实质上讲，</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只有最上面的三</w:t>
      </w:r>
      <w:r>
        <w:rPr>
          <w:rFonts w:ascii="宋体" w:hAnsi="宋体" w:eastAsia="宋体" w:cs="宋体"/>
          <w:sz w:val="20"/>
          <w:szCs w:val="20"/>
        </w:rPr>
        <w:t xml:space="preserve"> </w:t>
      </w:r>
      <w:r>
        <w:rPr>
          <w:rFonts w:ascii="宋体" w:hAnsi="宋体" w:eastAsia="宋体" w:cs="宋体"/>
          <w:spacing w:val="5"/>
          <w:sz w:val="20"/>
          <w:szCs w:val="20"/>
        </w:rPr>
        <w:t>层，因为最下面的网络接口层并没有什么具体内容。因</w:t>
      </w:r>
      <w:r>
        <w:rPr>
          <w:rFonts w:ascii="宋体" w:hAnsi="宋体" w:eastAsia="宋体" w:cs="宋体"/>
          <w:spacing w:val="4"/>
          <w:sz w:val="20"/>
          <w:szCs w:val="20"/>
        </w:rPr>
        <w:t>此在学习计算机网络的原理时往往采取</w:t>
      </w:r>
      <w:r>
        <w:rPr>
          <w:rFonts w:ascii="宋体" w:hAnsi="宋体" w:eastAsia="宋体" w:cs="宋体"/>
          <w:sz w:val="20"/>
          <w:szCs w:val="20"/>
        </w:rPr>
        <w:t xml:space="preserve"> </w:t>
      </w:r>
      <w:r>
        <w:rPr>
          <w:rFonts w:ascii="宋体" w:hAnsi="宋体" w:eastAsia="宋体" w:cs="宋体"/>
          <w:spacing w:val="3"/>
          <w:sz w:val="20"/>
          <w:szCs w:val="20"/>
        </w:rPr>
        <w:t>折中的办法，即综合</w:t>
      </w:r>
      <w:r>
        <w:rPr>
          <w:rFonts w:ascii="宋体" w:hAnsi="宋体" w:eastAsia="宋体" w:cs="宋体"/>
          <w:spacing w:val="-32"/>
          <w:sz w:val="20"/>
          <w:szCs w:val="20"/>
        </w:rPr>
        <w:t xml:space="preserve"> </w:t>
      </w:r>
      <w:r>
        <w:rPr>
          <w:rFonts w:ascii="Times New Roman" w:hAnsi="Times New Roman" w:eastAsia="Times New Roman" w:cs="Times New Roman"/>
          <w:sz w:val="20"/>
          <w:szCs w:val="20"/>
        </w:rPr>
        <w:t>OSI</w:t>
      </w:r>
      <w:r>
        <w:rPr>
          <w:rFonts w:ascii="Times New Roman" w:hAnsi="Times New Roman" w:eastAsia="Times New Roman" w:cs="Times New Roman"/>
          <w:spacing w:val="25"/>
          <w:sz w:val="20"/>
          <w:szCs w:val="20"/>
        </w:rPr>
        <w:t xml:space="preserve"> </w:t>
      </w:r>
      <w:r>
        <w:rPr>
          <w:rFonts w:ascii="宋体" w:hAnsi="宋体" w:eastAsia="宋体" w:cs="宋体"/>
          <w:spacing w:val="3"/>
          <w:sz w:val="20"/>
          <w:szCs w:val="20"/>
        </w:rPr>
        <w:t>和</w:t>
      </w:r>
      <w:r>
        <w:rPr>
          <w:rFonts w:ascii="宋体" w:hAnsi="宋体" w:eastAsia="宋体" w:cs="宋体"/>
          <w:spacing w:val="-22"/>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37"/>
          <w:sz w:val="20"/>
          <w:szCs w:val="20"/>
        </w:rPr>
        <w:t xml:space="preserve"> </w:t>
      </w:r>
      <w:r>
        <w:rPr>
          <w:rFonts w:ascii="宋体" w:hAnsi="宋体" w:eastAsia="宋体" w:cs="宋体"/>
          <w:spacing w:val="3"/>
          <w:sz w:val="20"/>
          <w:szCs w:val="20"/>
        </w:rPr>
        <w:t>的优点，采用一种只有五层协议的体系结构(图1-18</w:t>
      </w:r>
      <w:r>
        <w:rPr>
          <w:rFonts w:ascii="Times New Roman" w:hAnsi="Times New Roman" w:eastAsia="Times New Roman" w:cs="Times New Roman"/>
          <w:spacing w:val="3"/>
          <w:sz w:val="20"/>
          <w:szCs w:val="20"/>
        </w:rPr>
        <w:t>(c)),</w:t>
      </w:r>
    </w:p>
    <w:p w14:paraId="07A2A6E4">
      <w:pPr>
        <w:spacing w:before="26" w:line="217" w:lineRule="auto"/>
        <w:rPr>
          <w:rFonts w:ascii="宋体" w:hAnsi="宋体" w:eastAsia="宋体" w:cs="宋体"/>
          <w:sz w:val="20"/>
          <w:szCs w:val="20"/>
        </w:rPr>
      </w:pPr>
      <w:r>
        <w:rPr>
          <w:rFonts w:ascii="宋体" w:hAnsi="宋体" w:eastAsia="宋体" w:cs="宋体"/>
          <w:spacing w:val="6"/>
          <w:sz w:val="20"/>
          <w:szCs w:val="20"/>
        </w:rPr>
        <w:t>这样既简洁又能将概念阐述清楚①。有时为了方便，也可把最底下两层称为网络接口层。</w:t>
      </w:r>
    </w:p>
    <w:p w14:paraId="7DC3448C">
      <w:pPr>
        <w:pStyle w:val="2"/>
        <w:spacing w:line="293" w:lineRule="auto"/>
      </w:pPr>
    </w:p>
    <w:p w14:paraId="77723B34">
      <w:pPr>
        <w:pStyle w:val="2"/>
        <w:spacing w:line="293" w:lineRule="auto"/>
      </w:pPr>
    </w:p>
    <w:p w14:paraId="1FA1C260">
      <w:pPr>
        <w:pStyle w:val="2"/>
        <w:spacing w:line="293" w:lineRule="auto"/>
      </w:pPr>
      <w:r>
        <w:drawing>
          <wp:anchor distT="0" distB="0" distL="0" distR="0" simplePos="0" relativeHeight="251683840" behindDoc="0" locked="0" layoutInCell="1" allowOverlap="1">
            <wp:simplePos x="0" y="0"/>
            <wp:positionH relativeFrom="column">
              <wp:posOffset>0</wp:posOffset>
            </wp:positionH>
            <wp:positionV relativeFrom="paragraph">
              <wp:posOffset>81915</wp:posOffset>
            </wp:positionV>
            <wp:extent cx="1854200" cy="63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68"/>
                    <a:stretch>
                      <a:fillRect/>
                    </a:stretch>
                  </pic:blipFill>
                  <pic:spPr>
                    <a:xfrm>
                      <a:off x="0" y="0"/>
                      <a:ext cx="1854247" cy="6372"/>
                    </a:xfrm>
                    <a:prstGeom prst="rect">
                      <a:avLst/>
                    </a:prstGeom>
                  </pic:spPr>
                </pic:pic>
              </a:graphicData>
            </a:graphic>
          </wp:anchor>
        </w:drawing>
      </w:r>
    </w:p>
    <w:p w14:paraId="1766DACC">
      <w:pPr>
        <w:spacing w:before="49" w:line="217" w:lineRule="auto"/>
        <w:ind w:left="410"/>
        <w:rPr>
          <w:rFonts w:ascii="宋体" w:hAnsi="宋体" w:eastAsia="宋体" w:cs="宋体"/>
          <w:sz w:val="15"/>
          <w:szCs w:val="15"/>
        </w:rPr>
      </w:pPr>
      <w:r>
        <w:rPr>
          <w:rFonts w:ascii="宋体" w:hAnsi="宋体" w:eastAsia="宋体" w:cs="宋体"/>
          <w:spacing w:val="-2"/>
          <w:sz w:val="15"/>
          <w:szCs w:val="15"/>
        </w:rPr>
        <w:t>①</w:t>
      </w:r>
      <w:r>
        <w:rPr>
          <w:rFonts w:ascii="宋体" w:hAnsi="宋体" w:eastAsia="宋体" w:cs="宋体"/>
          <w:spacing w:val="58"/>
          <w:sz w:val="15"/>
          <w:szCs w:val="15"/>
        </w:rPr>
        <w:t xml:space="preserve"> </w:t>
      </w:r>
      <w:r>
        <w:rPr>
          <w:rFonts w:ascii="宋体" w:hAnsi="宋体" w:eastAsia="宋体" w:cs="宋体"/>
          <w:spacing w:val="-2"/>
          <w:sz w:val="15"/>
          <w:szCs w:val="15"/>
        </w:rPr>
        <w:t>注</w:t>
      </w:r>
      <w:r>
        <w:rPr>
          <w:rFonts w:ascii="宋体" w:hAnsi="宋体" w:eastAsia="宋体" w:cs="宋体"/>
          <w:spacing w:val="-40"/>
          <w:sz w:val="15"/>
          <w:szCs w:val="15"/>
        </w:rPr>
        <w:t xml:space="preserve"> </w:t>
      </w:r>
      <w:r>
        <w:rPr>
          <w:rFonts w:ascii="宋体" w:hAnsi="宋体" w:eastAsia="宋体" w:cs="宋体"/>
          <w:spacing w:val="-2"/>
          <w:sz w:val="15"/>
          <w:szCs w:val="15"/>
        </w:rPr>
        <w:t>：</w:t>
      </w:r>
      <w:r>
        <w:rPr>
          <w:rFonts w:ascii="宋体" w:hAnsi="宋体" w:eastAsia="宋体" w:cs="宋体"/>
          <w:spacing w:val="-2"/>
          <w:sz w:val="15"/>
          <w:szCs w:val="15"/>
          <w:u w:val="single" w:color="auto"/>
        </w:rPr>
        <w:t>五层协议的体系结构只是为介绍网络原理而设计的，实际应用还是TCP/IP四层体系结构。</w:t>
      </w:r>
      <w:r>
        <w:rPr>
          <w:rFonts w:ascii="宋体" w:hAnsi="宋体" w:eastAsia="宋体" w:cs="宋体"/>
          <w:sz w:val="15"/>
          <w:szCs w:val="15"/>
          <w:u w:val="single" w:color="auto"/>
        </w:rPr>
        <w:t xml:space="preserve">  </w:t>
      </w:r>
    </w:p>
    <w:p w14:paraId="1EE9D45F">
      <w:pPr>
        <w:spacing w:line="217" w:lineRule="auto"/>
        <w:rPr>
          <w:rFonts w:ascii="宋体" w:hAnsi="宋体" w:eastAsia="宋体" w:cs="宋体"/>
          <w:sz w:val="15"/>
          <w:szCs w:val="15"/>
        </w:rPr>
        <w:sectPr>
          <w:footerReference r:id="rId42" w:type="default"/>
          <w:pgSz w:w="9940" w:h="14760"/>
          <w:pgMar w:top="1107" w:right="675" w:bottom="861" w:left="849" w:header="0" w:footer="602" w:gutter="0"/>
          <w:cols w:space="720" w:num="1"/>
        </w:sectPr>
      </w:pPr>
    </w:p>
    <w:p w14:paraId="2D5C75EE">
      <w:pPr>
        <w:pStyle w:val="2"/>
        <w:spacing w:line="3093" w:lineRule="exact"/>
        <w:ind w:firstLine="1100"/>
      </w:pPr>
      <w:r>
        <w:rPr>
          <w:position w:val="-61"/>
        </w:rPr>
        <w:pict>
          <v:group id="_x0000_s1085" o:spid="_x0000_s1085" o:spt="203" style="height:154.7pt;width:309.5pt;" coordsize="6190,3093">
            <o:lock v:ext="edit"/>
            <v:shape id="_x0000_s1086" o:spid="_x0000_s1086" o:spt="75" type="#_x0000_t75" style="position:absolute;left:0;top:183;height:2911;width:6190;" filled="f" stroked="f" coordsize="21600,21600">
              <v:path/>
              <v:fill on="f" focussize="0,0"/>
              <v:stroke on="f"/>
              <v:imagedata r:id="rId169" o:title=""/>
              <o:lock v:ext="edit" aspectratio="t"/>
            </v:shape>
            <v:shape id="_x0000_s1087" o:spid="_x0000_s1087" o:spt="202" type="#_x0000_t202" style="position:absolute;left:369;top:-20;height:2760;width:5700;" filled="f" stroked="f" coordsize="21600,21600">
              <v:path/>
              <v:fill on="f" focussize="0,0"/>
              <v:stroke on="f"/>
              <v:imagedata o:title=""/>
              <o:lock v:ext="edit" aspectratio="f"/>
              <v:textbox inset="0mm,0mm,0mm,0mm">
                <w:txbxContent>
                  <w:p w14:paraId="63916594">
                    <w:pPr>
                      <w:spacing w:before="19" w:line="232" w:lineRule="auto"/>
                      <w:ind w:left="20"/>
                      <w:rPr>
                        <w:rFonts w:ascii="宋体" w:hAnsi="宋体" w:eastAsia="宋体" w:cs="宋体"/>
                        <w:sz w:val="17"/>
                        <w:szCs w:val="17"/>
                      </w:rPr>
                    </w:pPr>
                    <w:bookmarkStart w:id="125" w:name="bookmark267"/>
                    <w:bookmarkEnd w:id="125"/>
                    <w:r>
                      <w:rPr>
                        <w:rFonts w:ascii="宋体" w:hAnsi="宋体" w:eastAsia="宋体" w:cs="宋体"/>
                        <w:spacing w:val="-8"/>
                        <w:sz w:val="17"/>
                        <w:szCs w:val="17"/>
                      </w:rPr>
                      <w:t>OSI的体系结构             TCP</w:t>
                    </w:r>
                    <w:r>
                      <w:rPr>
                        <w:rFonts w:ascii="宋体" w:hAnsi="宋体" w:eastAsia="宋体" w:cs="宋体"/>
                        <w:spacing w:val="-9"/>
                        <w:sz w:val="17"/>
                        <w:szCs w:val="17"/>
                      </w:rPr>
                      <w:t>/IP的体系结构</w:t>
                    </w:r>
                    <w:r>
                      <w:rPr>
                        <w:rFonts w:ascii="宋体" w:hAnsi="宋体" w:eastAsia="宋体" w:cs="宋体"/>
                        <w:spacing w:val="6"/>
                        <w:sz w:val="17"/>
                        <w:szCs w:val="17"/>
                      </w:rPr>
                      <w:t xml:space="preserve">          </w:t>
                    </w:r>
                    <w:r>
                      <w:rPr>
                        <w:rFonts w:ascii="宋体" w:hAnsi="宋体" w:eastAsia="宋体" w:cs="宋体"/>
                        <w:spacing w:val="-9"/>
                        <w:position w:val="1"/>
                        <w:sz w:val="17"/>
                        <w:szCs w:val="17"/>
                      </w:rPr>
                      <w:t>五层协议的体系结构</w:t>
                    </w:r>
                  </w:p>
                  <w:p w14:paraId="362EE601">
                    <w:pPr>
                      <w:spacing w:line="280" w:lineRule="auto"/>
                      <w:rPr>
                        <w:rFonts w:ascii="Arial"/>
                        <w:sz w:val="21"/>
                      </w:rPr>
                    </w:pPr>
                  </w:p>
                  <w:p w14:paraId="259D136C">
                    <w:pPr>
                      <w:spacing w:before="55" w:line="219" w:lineRule="auto"/>
                      <w:ind w:left="2360"/>
                      <w:rPr>
                        <w:rFonts w:ascii="宋体" w:hAnsi="宋体" w:eastAsia="宋体" w:cs="宋体"/>
                        <w:sz w:val="17"/>
                        <w:szCs w:val="17"/>
                      </w:rPr>
                    </w:pPr>
                    <w:r>
                      <w:rPr>
                        <w:rFonts w:ascii="宋体" w:hAnsi="宋体" w:eastAsia="宋体" w:cs="宋体"/>
                        <w:spacing w:val="-12"/>
                        <w:sz w:val="17"/>
                        <w:szCs w:val="17"/>
                      </w:rPr>
                      <w:t>应用层</w:t>
                    </w:r>
                  </w:p>
                  <w:p w14:paraId="2FF6259D">
                    <w:pPr>
                      <w:spacing w:before="68" w:line="219" w:lineRule="auto"/>
                      <w:ind w:left="2030"/>
                      <w:rPr>
                        <w:rFonts w:ascii="宋体" w:hAnsi="宋体" w:eastAsia="宋体" w:cs="宋体"/>
                        <w:sz w:val="17"/>
                        <w:szCs w:val="17"/>
                      </w:rPr>
                    </w:pPr>
                    <w:r>
                      <w:rPr>
                        <w:rFonts w:ascii="宋体" w:hAnsi="宋体" w:eastAsia="宋体" w:cs="宋体"/>
                        <w:spacing w:val="-14"/>
                        <w:w w:val="98"/>
                        <w:sz w:val="17"/>
                        <w:szCs w:val="17"/>
                      </w:rPr>
                      <w:t>(各种应用层协议如</w:t>
                    </w:r>
                  </w:p>
                  <w:p w14:paraId="0904F196">
                    <w:pPr>
                      <w:spacing w:before="57" w:line="212" w:lineRule="auto"/>
                      <w:ind w:left="1780"/>
                      <w:rPr>
                        <w:rFonts w:ascii="宋体" w:hAnsi="宋体" w:eastAsia="宋体" w:cs="宋体"/>
                        <w:sz w:val="17"/>
                        <w:szCs w:val="17"/>
                      </w:rPr>
                    </w:pPr>
                    <w:r>
                      <w:rPr>
                        <w:rFonts w:ascii="Times New Roman" w:hAnsi="Times New Roman" w:eastAsia="Times New Roman" w:cs="Times New Roman"/>
                        <w:spacing w:val="-5"/>
                        <w:sz w:val="17"/>
                        <w:szCs w:val="17"/>
                      </w:rPr>
                      <w:t xml:space="preserve">TELNET,FTP,SMTP </w:t>
                    </w:r>
                    <w:r>
                      <w:rPr>
                        <w:rFonts w:ascii="宋体" w:hAnsi="宋体" w:eastAsia="宋体" w:cs="宋体"/>
                        <w:spacing w:val="-5"/>
                        <w:sz w:val="17"/>
                        <w:szCs w:val="17"/>
                      </w:rPr>
                      <w:t>等)</w:t>
                    </w:r>
                  </w:p>
                  <w:p w14:paraId="40126587">
                    <w:pPr>
                      <w:spacing w:line="339" w:lineRule="auto"/>
                      <w:rPr>
                        <w:rFonts w:ascii="Arial"/>
                        <w:sz w:val="21"/>
                      </w:rPr>
                    </w:pPr>
                  </w:p>
                  <w:p w14:paraId="0AD844D1">
                    <w:pPr>
                      <w:spacing w:before="55" w:line="212" w:lineRule="auto"/>
                      <w:ind w:left="1880"/>
                      <w:rPr>
                        <w:rFonts w:ascii="Times New Roman" w:hAnsi="Times New Roman" w:eastAsia="Times New Roman" w:cs="Times New Roman"/>
                        <w:sz w:val="17"/>
                        <w:szCs w:val="17"/>
                      </w:rPr>
                    </w:pPr>
                    <w:r>
                      <w:rPr>
                        <w:rFonts w:ascii="宋体" w:hAnsi="宋体" w:eastAsia="宋体" w:cs="宋体"/>
                        <w:sz w:val="17"/>
                        <w:szCs w:val="17"/>
                      </w:rPr>
                      <w:t>运输层</w:t>
                    </w:r>
                    <w:r>
                      <w:rPr>
                        <w:rFonts w:ascii="Times New Roman" w:hAnsi="Times New Roman" w:eastAsia="Times New Roman" w:cs="Times New Roman"/>
                        <w:sz w:val="17"/>
                        <w:szCs w:val="17"/>
                      </w:rPr>
                      <w:t>(TCP</w:t>
                    </w:r>
                    <w:r>
                      <w:rPr>
                        <w:rFonts w:ascii="宋体" w:hAnsi="宋体" w:eastAsia="宋体" w:cs="宋体"/>
                        <w:sz w:val="17"/>
                        <w:szCs w:val="17"/>
                      </w:rPr>
                      <w:t>或</w:t>
                    </w:r>
                    <w:r>
                      <w:rPr>
                        <w:rFonts w:ascii="Times New Roman" w:hAnsi="Times New Roman" w:eastAsia="Times New Roman" w:cs="Times New Roman"/>
                        <w:sz w:val="17"/>
                        <w:szCs w:val="17"/>
                      </w:rPr>
                      <w:t>UDP)</w:t>
                    </w:r>
                  </w:p>
                  <w:p w14:paraId="38397E78">
                    <w:pPr>
                      <w:spacing w:before="204" w:line="219" w:lineRule="auto"/>
                      <w:ind w:left="2310"/>
                      <w:rPr>
                        <w:rFonts w:ascii="Times New Roman" w:hAnsi="Times New Roman" w:eastAsia="Times New Roman" w:cs="Times New Roman"/>
                        <w:sz w:val="17"/>
                        <w:szCs w:val="17"/>
                      </w:rPr>
                    </w:pPr>
                    <w:r>
                      <w:rPr>
                        <w:rFonts w:ascii="宋体" w:hAnsi="宋体" w:eastAsia="宋体" w:cs="宋体"/>
                        <w:spacing w:val="-9"/>
                        <w:sz w:val="17"/>
                        <w:szCs w:val="17"/>
                      </w:rPr>
                      <w:t>网际层</w:t>
                    </w:r>
                    <w:r>
                      <w:rPr>
                        <w:rFonts w:ascii="Times New Roman" w:hAnsi="Times New Roman" w:eastAsia="Times New Roman" w:cs="Times New Roman"/>
                        <w:spacing w:val="-9"/>
                        <w:sz w:val="17"/>
                        <w:szCs w:val="17"/>
                      </w:rPr>
                      <w:t>IP</w:t>
                    </w:r>
                  </w:p>
                  <w:p w14:paraId="502F460B">
                    <w:pPr>
                      <w:spacing w:before="268" w:line="219" w:lineRule="auto"/>
                      <w:ind w:left="2270"/>
                      <w:rPr>
                        <w:rFonts w:ascii="宋体" w:hAnsi="宋体" w:eastAsia="宋体" w:cs="宋体"/>
                        <w:sz w:val="17"/>
                        <w:szCs w:val="17"/>
                      </w:rPr>
                    </w:pPr>
                    <w:r>
                      <w:rPr>
                        <w:rFonts w:ascii="宋体" w:hAnsi="宋体" w:eastAsia="宋体" w:cs="宋体"/>
                        <w:spacing w:val="-17"/>
                        <w:sz w:val="17"/>
                        <w:szCs w:val="17"/>
                      </w:rPr>
                      <w:t>网络接口层</w:t>
                    </w:r>
                  </w:p>
                </w:txbxContent>
              </v:textbox>
            </v:shape>
            <v:shape id="_x0000_s1088" o:spid="_x0000_s1088" o:spt="202" type="#_x0000_t202" style="position:absolute;left:190;top:548;height:2363;width:1150;" filled="f" stroked="f" coordsize="21600,21600">
              <v:path/>
              <v:fill on="f" focussize="0,0"/>
              <v:stroke on="f"/>
              <v:imagedata o:title=""/>
              <o:lock v:ext="edit" aspectratio="f"/>
              <v:textbox inset="0mm,0mm,0mm,0mm">
                <w:txbxContent>
                  <w:p w14:paraId="79C775D2">
                    <w:pPr>
                      <w:spacing w:before="19" w:line="221" w:lineRule="auto"/>
                      <w:ind w:left="20"/>
                      <w:rPr>
                        <w:rFonts w:ascii="黑体" w:hAnsi="黑体" w:eastAsia="黑体" w:cs="黑体"/>
                        <w:sz w:val="17"/>
                        <w:szCs w:val="17"/>
                      </w:rPr>
                    </w:pPr>
                    <w:r>
                      <w:rPr>
                        <w:rFonts w:ascii="宋体" w:hAnsi="宋体" w:eastAsia="宋体" w:cs="宋体"/>
                        <w:spacing w:val="-13"/>
                        <w:sz w:val="17"/>
                        <w:szCs w:val="17"/>
                      </w:rPr>
                      <w:t>7</w:t>
                    </w:r>
                    <w:r>
                      <w:rPr>
                        <w:rFonts w:ascii="宋体" w:hAnsi="宋体" w:eastAsia="宋体" w:cs="宋体"/>
                        <w:spacing w:val="16"/>
                        <w:sz w:val="17"/>
                        <w:szCs w:val="17"/>
                      </w:rPr>
                      <w:t xml:space="preserve">    </w:t>
                    </w:r>
                    <w:r>
                      <w:rPr>
                        <w:rFonts w:ascii="黑体" w:hAnsi="黑体" w:eastAsia="黑体" w:cs="黑体"/>
                        <w:spacing w:val="-13"/>
                        <w:sz w:val="17"/>
                        <w:szCs w:val="17"/>
                      </w:rPr>
                      <w:t>应用层</w:t>
                    </w:r>
                  </w:p>
                  <w:p w14:paraId="33E2C17E">
                    <w:pPr>
                      <w:spacing w:before="158" w:line="219" w:lineRule="auto"/>
                      <w:ind w:left="20"/>
                      <w:rPr>
                        <w:rFonts w:ascii="宋体" w:hAnsi="宋体" w:eastAsia="宋体" w:cs="宋体"/>
                        <w:sz w:val="17"/>
                        <w:szCs w:val="17"/>
                      </w:rPr>
                    </w:pPr>
                    <w:r>
                      <w:rPr>
                        <w:rFonts w:ascii="Times New Roman" w:hAnsi="Times New Roman" w:eastAsia="Times New Roman" w:cs="Times New Roman"/>
                        <w:spacing w:val="-10"/>
                        <w:sz w:val="12"/>
                        <w:szCs w:val="12"/>
                      </w:rPr>
                      <w:t>6</w:t>
                    </w:r>
                    <w:r>
                      <w:rPr>
                        <w:rFonts w:ascii="Times New Roman" w:hAnsi="Times New Roman" w:eastAsia="Times New Roman" w:cs="Times New Roman"/>
                        <w:spacing w:val="1"/>
                        <w:sz w:val="12"/>
                        <w:szCs w:val="12"/>
                      </w:rPr>
                      <w:t xml:space="preserve">             </w:t>
                    </w:r>
                    <w:r>
                      <w:rPr>
                        <w:rFonts w:ascii="宋体" w:hAnsi="宋体" w:eastAsia="宋体" w:cs="宋体"/>
                        <w:spacing w:val="-10"/>
                        <w:sz w:val="17"/>
                        <w:szCs w:val="17"/>
                      </w:rPr>
                      <w:t>表示层</w:t>
                    </w:r>
                  </w:p>
                  <w:p w14:paraId="19B0A2A6">
                    <w:pPr>
                      <w:spacing w:before="167" w:line="219" w:lineRule="auto"/>
                      <w:ind w:left="20"/>
                      <w:rPr>
                        <w:rFonts w:ascii="宋体" w:hAnsi="宋体" w:eastAsia="宋体" w:cs="宋体"/>
                        <w:sz w:val="17"/>
                        <w:szCs w:val="17"/>
                      </w:rPr>
                    </w:pPr>
                    <w:r>
                      <w:rPr>
                        <w:rFonts w:ascii="Times New Roman" w:hAnsi="Times New Roman" w:eastAsia="Times New Roman" w:cs="Times New Roman"/>
                        <w:spacing w:val="-10"/>
                        <w:sz w:val="12"/>
                        <w:szCs w:val="12"/>
                      </w:rPr>
                      <w:t>5</w:t>
                    </w:r>
                    <w:r>
                      <w:rPr>
                        <w:rFonts w:ascii="Times New Roman" w:hAnsi="Times New Roman" w:eastAsia="Times New Roman" w:cs="Times New Roman"/>
                        <w:spacing w:val="1"/>
                        <w:sz w:val="12"/>
                        <w:szCs w:val="12"/>
                      </w:rPr>
                      <w:t xml:space="preserve">             </w:t>
                    </w:r>
                    <w:r>
                      <w:rPr>
                        <w:rFonts w:ascii="宋体" w:hAnsi="宋体" w:eastAsia="宋体" w:cs="宋体"/>
                        <w:spacing w:val="-10"/>
                        <w:sz w:val="17"/>
                        <w:szCs w:val="17"/>
                      </w:rPr>
                      <w:t>会话层</w:t>
                    </w:r>
                  </w:p>
                  <w:p w14:paraId="68432F53">
                    <w:pPr>
                      <w:spacing w:before="179" w:line="219" w:lineRule="auto"/>
                      <w:ind w:left="20"/>
                      <w:rPr>
                        <w:rFonts w:ascii="宋体" w:hAnsi="宋体" w:eastAsia="宋体" w:cs="宋体"/>
                        <w:sz w:val="17"/>
                        <w:szCs w:val="17"/>
                      </w:rPr>
                    </w:pPr>
                    <w:r>
                      <w:rPr>
                        <w:rFonts w:ascii="Times New Roman" w:hAnsi="Times New Roman" w:eastAsia="Times New Roman" w:cs="Times New Roman"/>
                        <w:spacing w:val="-9"/>
                        <w:position w:val="1"/>
                        <w:sz w:val="12"/>
                        <w:szCs w:val="12"/>
                      </w:rPr>
                      <w:t>4</w:t>
                    </w:r>
                    <w:r>
                      <w:rPr>
                        <w:rFonts w:ascii="Times New Roman" w:hAnsi="Times New Roman" w:eastAsia="Times New Roman" w:cs="Times New Roman"/>
                        <w:spacing w:val="1"/>
                        <w:position w:val="1"/>
                        <w:sz w:val="12"/>
                        <w:szCs w:val="12"/>
                      </w:rPr>
                      <w:t xml:space="preserve">             </w:t>
                    </w:r>
                    <w:r>
                      <w:rPr>
                        <w:rFonts w:ascii="宋体" w:hAnsi="宋体" w:eastAsia="宋体" w:cs="宋体"/>
                        <w:spacing w:val="-9"/>
                        <w:sz w:val="17"/>
                        <w:szCs w:val="17"/>
                      </w:rPr>
                      <w:t>运输层</w:t>
                    </w:r>
                  </w:p>
                  <w:p w14:paraId="08FEF58F">
                    <w:pPr>
                      <w:spacing w:before="148" w:line="219" w:lineRule="auto"/>
                      <w:ind w:left="20"/>
                      <w:rPr>
                        <w:rFonts w:ascii="宋体" w:hAnsi="宋体" w:eastAsia="宋体" w:cs="宋体"/>
                        <w:sz w:val="17"/>
                        <w:szCs w:val="17"/>
                      </w:rPr>
                    </w:pPr>
                    <w:r>
                      <w:rPr>
                        <w:rFonts w:ascii="Times New Roman" w:hAnsi="Times New Roman" w:eastAsia="Times New Roman" w:cs="Times New Roman"/>
                        <w:spacing w:val="-10"/>
                        <w:position w:val="1"/>
                        <w:sz w:val="12"/>
                        <w:szCs w:val="12"/>
                      </w:rPr>
                      <w:t>3</w:t>
                    </w:r>
                    <w:r>
                      <w:rPr>
                        <w:rFonts w:ascii="Times New Roman" w:hAnsi="Times New Roman" w:eastAsia="Times New Roman" w:cs="Times New Roman"/>
                        <w:spacing w:val="1"/>
                        <w:position w:val="1"/>
                        <w:sz w:val="12"/>
                        <w:szCs w:val="12"/>
                      </w:rPr>
                      <w:t xml:space="preserve">             </w:t>
                    </w:r>
                    <w:r>
                      <w:rPr>
                        <w:rFonts w:ascii="宋体" w:hAnsi="宋体" w:eastAsia="宋体" w:cs="宋体"/>
                        <w:spacing w:val="-10"/>
                        <w:sz w:val="17"/>
                        <w:szCs w:val="17"/>
                      </w:rPr>
                      <w:t>网络层</w:t>
                    </w:r>
                  </w:p>
                  <w:p w14:paraId="658A6909">
                    <w:pPr>
                      <w:spacing w:before="158" w:line="219" w:lineRule="auto"/>
                      <w:ind w:left="20"/>
                      <w:rPr>
                        <w:rFonts w:ascii="宋体" w:hAnsi="宋体" w:eastAsia="宋体" w:cs="宋体"/>
                        <w:sz w:val="17"/>
                        <w:szCs w:val="17"/>
                      </w:rPr>
                    </w:pPr>
                    <w:r>
                      <w:rPr>
                        <w:rFonts w:ascii="宋体" w:hAnsi="宋体" w:eastAsia="宋体" w:cs="宋体"/>
                        <w:spacing w:val="-13"/>
                        <w:sz w:val="17"/>
                        <w:szCs w:val="17"/>
                      </w:rPr>
                      <w:t>2</w:t>
                    </w:r>
                    <w:r>
                      <w:rPr>
                        <w:rFonts w:ascii="宋体" w:hAnsi="宋体" w:eastAsia="宋体" w:cs="宋体"/>
                        <w:spacing w:val="4"/>
                        <w:sz w:val="17"/>
                        <w:szCs w:val="17"/>
                      </w:rPr>
                      <w:t xml:space="preserve">   </w:t>
                    </w:r>
                    <w:r>
                      <w:rPr>
                        <w:rFonts w:ascii="宋体" w:hAnsi="宋体" w:eastAsia="宋体" w:cs="宋体"/>
                        <w:spacing w:val="-13"/>
                        <w:sz w:val="17"/>
                        <w:szCs w:val="17"/>
                      </w:rPr>
                      <w:t>数据链路层</w:t>
                    </w:r>
                  </w:p>
                  <w:p w14:paraId="2E0C8AF7">
                    <w:pPr>
                      <w:spacing w:before="127" w:line="221" w:lineRule="auto"/>
                      <w:ind w:left="20"/>
                      <w:rPr>
                        <w:rFonts w:ascii="黑体" w:hAnsi="黑体" w:eastAsia="黑体" w:cs="黑体"/>
                        <w:sz w:val="17"/>
                        <w:szCs w:val="17"/>
                      </w:rPr>
                    </w:pPr>
                    <w:r>
                      <w:rPr>
                        <w:rFonts w:ascii="Times New Roman" w:hAnsi="Times New Roman" w:eastAsia="Times New Roman" w:cs="Times New Roman"/>
                        <w:spacing w:val="-12"/>
                        <w:sz w:val="12"/>
                        <w:szCs w:val="12"/>
                      </w:rPr>
                      <w:t>1</w:t>
                    </w:r>
                    <w:r>
                      <w:rPr>
                        <w:rFonts w:ascii="Times New Roman" w:hAnsi="Times New Roman" w:eastAsia="Times New Roman" w:cs="Times New Roman"/>
                        <w:sz w:val="12"/>
                        <w:szCs w:val="12"/>
                      </w:rPr>
                      <w:t xml:space="preserve">              </w:t>
                    </w:r>
                    <w:r>
                      <w:rPr>
                        <w:rFonts w:ascii="黑体" w:hAnsi="黑体" w:eastAsia="黑体" w:cs="黑体"/>
                        <w:spacing w:val="-12"/>
                        <w:sz w:val="17"/>
                        <w:szCs w:val="17"/>
                      </w:rPr>
                      <w:t>物理层</w:t>
                    </w:r>
                  </w:p>
                </w:txbxContent>
              </v:textbox>
            </v:shape>
            <v:shape id="_x0000_s1089" o:spid="_x0000_s1089" o:spt="202" type="#_x0000_t202" style="position:absolute;left:4669;top:898;height:2013;width:1150;" filled="f" stroked="f" coordsize="21600,21600">
              <v:path/>
              <v:fill on="f" focussize="0,0"/>
              <v:stroke on="f"/>
              <v:imagedata o:title=""/>
              <o:lock v:ext="edit" aspectratio="f"/>
              <v:textbox inset="0mm,0mm,0mm,0mm">
                <w:txbxContent>
                  <w:p w14:paraId="58C7F7C0">
                    <w:pPr>
                      <w:spacing w:before="19" w:line="221" w:lineRule="auto"/>
                      <w:ind w:left="20"/>
                      <w:rPr>
                        <w:rFonts w:ascii="黑体" w:hAnsi="黑体" w:eastAsia="黑体" w:cs="黑体"/>
                        <w:sz w:val="17"/>
                        <w:szCs w:val="17"/>
                      </w:rPr>
                    </w:pPr>
                    <w:r>
                      <w:rPr>
                        <w:rFonts w:ascii="Times New Roman" w:hAnsi="Times New Roman" w:eastAsia="Times New Roman" w:cs="Times New Roman"/>
                        <w:spacing w:val="-10"/>
                        <w:position w:val="1"/>
                        <w:sz w:val="12"/>
                        <w:szCs w:val="12"/>
                      </w:rPr>
                      <w:t>5</w:t>
                    </w:r>
                    <w:r>
                      <w:rPr>
                        <w:rFonts w:ascii="Times New Roman" w:hAnsi="Times New Roman" w:eastAsia="Times New Roman" w:cs="Times New Roman"/>
                        <w:spacing w:val="1"/>
                        <w:position w:val="1"/>
                        <w:sz w:val="12"/>
                        <w:szCs w:val="12"/>
                      </w:rPr>
                      <w:t xml:space="preserve">             </w:t>
                    </w:r>
                    <w:r>
                      <w:rPr>
                        <w:rFonts w:ascii="黑体" w:hAnsi="黑体" w:eastAsia="黑体" w:cs="黑体"/>
                        <w:spacing w:val="-10"/>
                        <w:sz w:val="17"/>
                        <w:szCs w:val="17"/>
                      </w:rPr>
                      <w:t>应用层</w:t>
                    </w:r>
                  </w:p>
                  <w:p w14:paraId="58337D19">
                    <w:pPr>
                      <w:spacing w:line="479" w:lineRule="auto"/>
                      <w:rPr>
                        <w:rFonts w:ascii="Arial"/>
                        <w:sz w:val="21"/>
                      </w:rPr>
                    </w:pPr>
                  </w:p>
                  <w:p w14:paraId="3142E9DB">
                    <w:pPr>
                      <w:spacing w:before="56" w:line="219" w:lineRule="auto"/>
                      <w:ind w:left="20"/>
                      <w:rPr>
                        <w:rFonts w:ascii="宋体" w:hAnsi="宋体" w:eastAsia="宋体" w:cs="宋体"/>
                        <w:sz w:val="17"/>
                        <w:szCs w:val="17"/>
                      </w:rPr>
                    </w:pPr>
                    <w:r>
                      <w:rPr>
                        <w:rFonts w:ascii="Times New Roman" w:hAnsi="Times New Roman" w:eastAsia="Times New Roman" w:cs="Times New Roman"/>
                        <w:spacing w:val="-3"/>
                        <w:position w:val="3"/>
                        <w:sz w:val="12"/>
                        <w:szCs w:val="12"/>
                      </w:rPr>
                      <w:t xml:space="preserve">4              </w:t>
                    </w:r>
                    <w:r>
                      <w:rPr>
                        <w:rFonts w:ascii="宋体" w:hAnsi="宋体" w:eastAsia="宋体" w:cs="宋体"/>
                        <w:spacing w:val="-3"/>
                        <w:sz w:val="17"/>
                        <w:szCs w:val="17"/>
                      </w:rPr>
                      <w:t>运输层</w:t>
                    </w:r>
                  </w:p>
                  <w:p w14:paraId="5D7E3510">
                    <w:pPr>
                      <w:spacing w:before="168" w:line="219" w:lineRule="auto"/>
                      <w:ind w:left="20"/>
                      <w:rPr>
                        <w:rFonts w:ascii="宋体" w:hAnsi="宋体" w:eastAsia="宋体" w:cs="宋体"/>
                        <w:sz w:val="17"/>
                        <w:szCs w:val="17"/>
                      </w:rPr>
                    </w:pPr>
                    <w:r>
                      <w:rPr>
                        <w:rFonts w:ascii="Times New Roman" w:hAnsi="Times New Roman" w:eastAsia="Times New Roman" w:cs="Times New Roman"/>
                        <w:spacing w:val="-10"/>
                        <w:position w:val="3"/>
                        <w:sz w:val="12"/>
                        <w:szCs w:val="12"/>
                      </w:rPr>
                      <w:t>3</w:t>
                    </w:r>
                    <w:r>
                      <w:rPr>
                        <w:rFonts w:ascii="Times New Roman" w:hAnsi="Times New Roman" w:eastAsia="Times New Roman" w:cs="Times New Roman"/>
                        <w:spacing w:val="1"/>
                        <w:position w:val="3"/>
                        <w:sz w:val="12"/>
                        <w:szCs w:val="12"/>
                      </w:rPr>
                      <w:t xml:space="preserve">             </w:t>
                    </w:r>
                    <w:r>
                      <w:rPr>
                        <w:rFonts w:ascii="宋体" w:hAnsi="宋体" w:eastAsia="宋体" w:cs="宋体"/>
                        <w:spacing w:val="-10"/>
                        <w:sz w:val="17"/>
                        <w:szCs w:val="17"/>
                      </w:rPr>
                      <w:t>网络层</w:t>
                    </w:r>
                  </w:p>
                  <w:p w14:paraId="6842A829">
                    <w:pPr>
                      <w:spacing w:before="138" w:line="219" w:lineRule="auto"/>
                      <w:ind w:right="1"/>
                      <w:jc w:val="right"/>
                      <w:rPr>
                        <w:rFonts w:ascii="宋体" w:hAnsi="宋体" w:eastAsia="宋体" w:cs="宋体"/>
                        <w:sz w:val="17"/>
                        <w:szCs w:val="17"/>
                      </w:rPr>
                    </w:pPr>
                    <w:r>
                      <w:rPr>
                        <w:rFonts w:ascii="宋体" w:hAnsi="宋体" w:eastAsia="宋体" w:cs="宋体"/>
                        <w:spacing w:val="-15"/>
                        <w:sz w:val="17"/>
                        <w:szCs w:val="17"/>
                      </w:rPr>
                      <w:t>2</w:t>
                    </w:r>
                    <w:r>
                      <w:rPr>
                        <w:rFonts w:ascii="宋体" w:hAnsi="宋体" w:eastAsia="宋体" w:cs="宋体"/>
                        <w:spacing w:val="6"/>
                        <w:sz w:val="17"/>
                        <w:szCs w:val="17"/>
                      </w:rPr>
                      <w:t xml:space="preserve">   </w:t>
                    </w:r>
                    <w:r>
                      <w:rPr>
                        <w:rFonts w:ascii="宋体" w:hAnsi="宋体" w:eastAsia="宋体" w:cs="宋体"/>
                        <w:spacing w:val="-15"/>
                        <w:sz w:val="17"/>
                        <w:szCs w:val="17"/>
                      </w:rPr>
                      <w:t>数</w:t>
                    </w:r>
                    <w:r>
                      <w:rPr>
                        <w:rFonts w:ascii="宋体" w:hAnsi="宋体" w:eastAsia="宋体" w:cs="宋体"/>
                        <w:spacing w:val="-14"/>
                        <w:sz w:val="17"/>
                        <w:szCs w:val="17"/>
                      </w:rPr>
                      <w:t>据链路</w:t>
                    </w:r>
                    <w:r>
                      <w:rPr>
                        <w:rFonts w:ascii="宋体" w:hAnsi="宋体" w:eastAsia="宋体" w:cs="宋体"/>
                        <w:spacing w:val="-12"/>
                        <w:sz w:val="17"/>
                        <w:szCs w:val="17"/>
                      </w:rPr>
                      <w:t>层</w:t>
                    </w:r>
                  </w:p>
                  <w:p w14:paraId="0885DED2">
                    <w:pPr>
                      <w:spacing w:before="146" w:line="221" w:lineRule="auto"/>
                      <w:ind w:left="20"/>
                      <w:rPr>
                        <w:rFonts w:ascii="黑体" w:hAnsi="黑体" w:eastAsia="黑体" w:cs="黑体"/>
                        <w:sz w:val="17"/>
                        <w:szCs w:val="17"/>
                      </w:rPr>
                    </w:pPr>
                    <w:r>
                      <w:rPr>
                        <w:rFonts w:ascii="Times New Roman" w:hAnsi="Times New Roman" w:eastAsia="Times New Roman" w:cs="Times New Roman"/>
                        <w:spacing w:val="-5"/>
                        <w:position w:val="2"/>
                        <w:sz w:val="12"/>
                        <w:szCs w:val="12"/>
                      </w:rPr>
                      <w:t xml:space="preserve">1               </w:t>
                    </w:r>
                    <w:r>
                      <w:rPr>
                        <w:rFonts w:ascii="黑体" w:hAnsi="黑体" w:eastAsia="黑体" w:cs="黑体"/>
                        <w:spacing w:val="-5"/>
                        <w:sz w:val="17"/>
                        <w:szCs w:val="17"/>
                      </w:rPr>
                      <w:t>物理层</w:t>
                    </w:r>
                  </w:p>
                </w:txbxContent>
              </v:textbox>
            </v:shape>
            <w10:wrap type="none"/>
            <w10:anchorlock/>
          </v:group>
        </w:pict>
      </w:r>
    </w:p>
    <w:p w14:paraId="36D7E031">
      <w:pPr>
        <w:spacing w:before="217" w:line="212" w:lineRule="auto"/>
        <w:ind w:left="1209"/>
        <w:rPr>
          <w:rFonts w:ascii="宋体" w:hAnsi="宋体" w:eastAsia="宋体" w:cs="宋体"/>
          <w:sz w:val="17"/>
          <w:szCs w:val="17"/>
        </w:rPr>
      </w:pPr>
      <w:r>
        <w:rPr>
          <w:rFonts w:ascii="Times New Roman" w:hAnsi="Times New Roman" w:eastAsia="Times New Roman" w:cs="Times New Roman"/>
          <w:spacing w:val="5"/>
          <w:sz w:val="17"/>
          <w:szCs w:val="17"/>
        </w:rPr>
        <w:t>(a)</w:t>
      </w:r>
      <w:r>
        <w:rPr>
          <w:rFonts w:ascii="Times New Roman" w:hAnsi="Times New Roman" w:eastAsia="Times New Roman" w:cs="Times New Roman"/>
          <w:sz w:val="17"/>
          <w:szCs w:val="17"/>
        </w:rPr>
        <w:t>OSI</w:t>
      </w:r>
      <w:r>
        <w:rPr>
          <w:rFonts w:ascii="Times New Roman" w:hAnsi="Times New Roman" w:eastAsia="Times New Roman" w:cs="Times New Roman"/>
          <w:spacing w:val="15"/>
          <w:sz w:val="17"/>
          <w:szCs w:val="17"/>
        </w:rPr>
        <w:t xml:space="preserve">  </w:t>
      </w:r>
      <w:r>
        <w:rPr>
          <w:rFonts w:ascii="宋体" w:hAnsi="宋体" w:eastAsia="宋体" w:cs="宋体"/>
          <w:spacing w:val="5"/>
          <w:sz w:val="17"/>
          <w:szCs w:val="17"/>
        </w:rPr>
        <w:t>的七层协议       (b)</w:t>
      </w:r>
      <w:r>
        <w:rPr>
          <w:rFonts w:ascii="宋体" w:hAnsi="宋体" w:eastAsia="宋体" w:cs="宋体"/>
          <w:sz w:val="17"/>
          <w:szCs w:val="17"/>
        </w:rPr>
        <w:t>TCP</w:t>
      </w:r>
      <w:r>
        <w:rPr>
          <w:rFonts w:ascii="宋体" w:hAnsi="宋体" w:eastAsia="宋体" w:cs="宋体"/>
          <w:spacing w:val="5"/>
          <w:sz w:val="17"/>
          <w:szCs w:val="17"/>
        </w:rPr>
        <w:t>/</w:t>
      </w:r>
      <w:r>
        <w:rPr>
          <w:rFonts w:ascii="宋体" w:hAnsi="宋体" w:eastAsia="宋体" w:cs="宋体"/>
          <w:sz w:val="17"/>
          <w:szCs w:val="17"/>
        </w:rPr>
        <w:t>IP</w:t>
      </w:r>
      <w:r>
        <w:rPr>
          <w:rFonts w:ascii="宋体" w:hAnsi="宋体" w:eastAsia="宋体" w:cs="宋体"/>
          <w:spacing w:val="5"/>
          <w:sz w:val="17"/>
          <w:szCs w:val="17"/>
        </w:rPr>
        <w:t xml:space="preserve"> 的四层协议   </w:t>
      </w:r>
      <w:r>
        <w:rPr>
          <w:rFonts w:ascii="宋体" w:hAnsi="宋体" w:eastAsia="宋体" w:cs="宋体"/>
          <w:spacing w:val="4"/>
          <w:sz w:val="17"/>
          <w:szCs w:val="17"/>
        </w:rPr>
        <w:t xml:space="preserve">      </w:t>
      </w:r>
      <w:r>
        <w:rPr>
          <w:rFonts w:ascii="Times New Roman" w:hAnsi="Times New Roman" w:eastAsia="Times New Roman" w:cs="Times New Roman"/>
          <w:spacing w:val="4"/>
          <w:position w:val="1"/>
          <w:sz w:val="17"/>
          <w:szCs w:val="17"/>
        </w:rPr>
        <w:t>(c)</w:t>
      </w:r>
      <w:r>
        <w:rPr>
          <w:rFonts w:ascii="Times New Roman" w:hAnsi="Times New Roman" w:eastAsia="Times New Roman" w:cs="Times New Roman"/>
          <w:spacing w:val="11"/>
          <w:w w:val="102"/>
          <w:position w:val="1"/>
          <w:sz w:val="17"/>
          <w:szCs w:val="17"/>
        </w:rPr>
        <w:t xml:space="preserve">  </w:t>
      </w:r>
      <w:r>
        <w:rPr>
          <w:rFonts w:ascii="宋体" w:hAnsi="宋体" w:eastAsia="宋体" w:cs="宋体"/>
          <w:spacing w:val="4"/>
          <w:position w:val="1"/>
          <w:sz w:val="17"/>
          <w:szCs w:val="17"/>
        </w:rPr>
        <w:t>五层协议</w:t>
      </w:r>
    </w:p>
    <w:p w14:paraId="02409EC9">
      <w:pPr>
        <w:spacing w:before="192" w:line="219" w:lineRule="auto"/>
        <w:ind w:left="3030"/>
        <w:rPr>
          <w:rFonts w:ascii="宋体" w:hAnsi="宋体" w:eastAsia="宋体" w:cs="宋体"/>
          <w:sz w:val="17"/>
          <w:szCs w:val="17"/>
        </w:rPr>
      </w:pPr>
      <w:r>
        <w:rPr>
          <w:rFonts w:ascii="宋体" w:hAnsi="宋体" w:eastAsia="宋体" w:cs="宋体"/>
          <w:spacing w:val="8"/>
          <w:sz w:val="17"/>
          <w:szCs w:val="17"/>
        </w:rPr>
        <w:t>图1-18</w:t>
      </w:r>
      <w:r>
        <w:rPr>
          <w:rFonts w:ascii="宋体" w:hAnsi="宋体" w:eastAsia="宋体" w:cs="宋体"/>
          <w:spacing w:val="9"/>
          <w:sz w:val="17"/>
          <w:szCs w:val="17"/>
        </w:rPr>
        <w:t xml:space="preserve">  </w:t>
      </w:r>
      <w:r>
        <w:rPr>
          <w:rFonts w:ascii="宋体" w:hAnsi="宋体" w:eastAsia="宋体" w:cs="宋体"/>
          <w:spacing w:val="8"/>
          <w:sz w:val="17"/>
          <w:szCs w:val="17"/>
        </w:rPr>
        <w:t>计算机网络体系结构</w:t>
      </w:r>
    </w:p>
    <w:p w14:paraId="6E19729E">
      <w:pPr>
        <w:spacing w:before="149" w:line="292" w:lineRule="auto"/>
        <w:ind w:right="16" w:firstLine="420"/>
        <w:rPr>
          <w:rFonts w:ascii="宋体" w:hAnsi="宋体" w:eastAsia="宋体" w:cs="宋体"/>
          <w:sz w:val="21"/>
          <w:szCs w:val="21"/>
        </w:rPr>
      </w:pPr>
      <w:r>
        <w:rPr>
          <w:rFonts w:ascii="宋体" w:hAnsi="宋体" w:eastAsia="宋体" w:cs="宋体"/>
          <w:spacing w:val="11"/>
          <w:sz w:val="21"/>
          <w:szCs w:val="21"/>
        </w:rPr>
        <w:t xml:space="preserve">现在结合互联网的情况，自上而下地、非常简要地介绍一下各层的主要功能。实际 </w:t>
      </w:r>
      <w:r>
        <w:rPr>
          <w:rFonts w:ascii="宋体" w:hAnsi="宋体" w:eastAsia="宋体" w:cs="宋体"/>
          <w:spacing w:val="-2"/>
          <w:sz w:val="21"/>
          <w:szCs w:val="21"/>
        </w:rPr>
        <w:t>上，只有认真学习完本书各章的协议后才能真正弄清各层的作用。</w:t>
      </w:r>
    </w:p>
    <w:p w14:paraId="61EB8D73">
      <w:pPr>
        <w:spacing w:before="21" w:line="217" w:lineRule="auto"/>
        <w:ind w:left="420"/>
        <w:rPr>
          <w:rFonts w:ascii="宋体" w:hAnsi="宋体" w:eastAsia="宋体" w:cs="宋体"/>
          <w:sz w:val="17"/>
          <w:szCs w:val="17"/>
        </w:rPr>
      </w:pPr>
      <w:r>
        <w:rPr>
          <w:rFonts w:ascii="黑体" w:hAnsi="黑体" w:eastAsia="黑体" w:cs="黑体"/>
          <w:spacing w:val="-5"/>
          <w:sz w:val="17"/>
          <w:szCs w:val="17"/>
        </w:rPr>
        <w:t>(1)</w:t>
      </w:r>
      <w:r>
        <w:rPr>
          <w:rFonts w:ascii="黑体" w:hAnsi="黑体" w:eastAsia="黑体" w:cs="黑体"/>
          <w:spacing w:val="31"/>
          <w:sz w:val="17"/>
          <w:szCs w:val="17"/>
        </w:rPr>
        <w:t xml:space="preserve"> </w:t>
      </w:r>
      <w:r>
        <w:rPr>
          <w:rFonts w:ascii="黑体" w:hAnsi="黑体" w:eastAsia="黑体" w:cs="黑体"/>
          <w:b/>
          <w:bCs/>
          <w:spacing w:val="-5"/>
          <w:sz w:val="17"/>
          <w:szCs w:val="17"/>
        </w:rPr>
        <w:t>应</w:t>
      </w:r>
      <w:r>
        <w:rPr>
          <w:rFonts w:ascii="黑体" w:hAnsi="黑体" w:eastAsia="黑体" w:cs="黑体"/>
          <w:spacing w:val="-5"/>
          <w:sz w:val="17"/>
          <w:szCs w:val="17"/>
        </w:rPr>
        <w:t xml:space="preserve"> </w:t>
      </w:r>
      <w:r>
        <w:rPr>
          <w:rFonts w:ascii="黑体" w:hAnsi="黑体" w:eastAsia="黑体" w:cs="黑体"/>
          <w:b/>
          <w:bCs/>
          <w:spacing w:val="-5"/>
          <w:sz w:val="17"/>
          <w:szCs w:val="17"/>
        </w:rPr>
        <w:t>用</w:t>
      </w:r>
      <w:r>
        <w:rPr>
          <w:rFonts w:ascii="黑体" w:hAnsi="黑体" w:eastAsia="黑体" w:cs="黑体"/>
          <w:spacing w:val="-5"/>
          <w:sz w:val="17"/>
          <w:szCs w:val="17"/>
        </w:rPr>
        <w:t xml:space="preserve"> </w:t>
      </w:r>
      <w:r>
        <w:rPr>
          <w:rFonts w:ascii="黑体" w:hAnsi="黑体" w:eastAsia="黑体" w:cs="黑体"/>
          <w:b/>
          <w:bCs/>
          <w:spacing w:val="-5"/>
          <w:sz w:val="17"/>
          <w:szCs w:val="17"/>
        </w:rPr>
        <w:t>层(</w:t>
      </w:r>
      <w:r>
        <w:rPr>
          <w:rFonts w:ascii="宋体" w:hAnsi="宋体" w:eastAsia="宋体" w:cs="宋体"/>
          <w:spacing w:val="-5"/>
          <w:sz w:val="17"/>
          <w:szCs w:val="17"/>
        </w:rPr>
        <w:t>application</w:t>
      </w:r>
      <w:r>
        <w:rPr>
          <w:rFonts w:ascii="宋体" w:hAnsi="宋体" w:eastAsia="宋体" w:cs="宋体"/>
          <w:spacing w:val="17"/>
          <w:sz w:val="17"/>
          <w:szCs w:val="17"/>
        </w:rPr>
        <w:t xml:space="preserve"> </w:t>
      </w:r>
      <w:r>
        <w:rPr>
          <w:rFonts w:ascii="宋体" w:hAnsi="宋体" w:eastAsia="宋体" w:cs="宋体"/>
          <w:spacing w:val="-6"/>
          <w:sz w:val="17"/>
          <w:szCs w:val="17"/>
        </w:rPr>
        <w:t>layer)</w:t>
      </w:r>
    </w:p>
    <w:p w14:paraId="3DF23B7C">
      <w:pPr>
        <w:spacing w:before="57" w:line="286" w:lineRule="auto"/>
        <w:ind w:right="8" w:firstLine="420"/>
        <w:rPr>
          <w:rFonts w:ascii="宋体" w:hAnsi="宋体" w:eastAsia="宋体" w:cs="宋体"/>
          <w:sz w:val="17"/>
          <w:szCs w:val="17"/>
        </w:rPr>
      </w:pPr>
      <w:r>
        <w:rPr>
          <w:rFonts w:ascii="宋体" w:hAnsi="宋体" w:eastAsia="宋体" w:cs="宋体"/>
          <w:spacing w:val="6"/>
          <w:sz w:val="21"/>
          <w:szCs w:val="21"/>
        </w:rPr>
        <w:t>应用层是体系结构中的最高层。应用层的任务是</w:t>
      </w:r>
      <w:r>
        <w:rPr>
          <w:rFonts w:ascii="黑体" w:hAnsi="黑体" w:eastAsia="黑体" w:cs="黑体"/>
          <w:spacing w:val="5"/>
          <w:sz w:val="21"/>
          <w:szCs w:val="21"/>
        </w:rPr>
        <w:t>通过应用进程间的交互来完成特定网</w:t>
      </w:r>
      <w:r>
        <w:rPr>
          <w:rFonts w:ascii="黑体" w:hAnsi="黑体" w:eastAsia="黑体" w:cs="黑体"/>
          <w:sz w:val="21"/>
          <w:szCs w:val="21"/>
        </w:rPr>
        <w:t xml:space="preserve"> </w:t>
      </w:r>
      <w:r>
        <w:rPr>
          <w:rFonts w:ascii="宋体" w:hAnsi="宋体" w:eastAsia="宋体" w:cs="宋体"/>
          <w:spacing w:val="-1"/>
          <w:sz w:val="21"/>
          <w:szCs w:val="21"/>
        </w:rPr>
        <w:t>络应用。应用层协议定义的是</w:t>
      </w:r>
      <w:r>
        <w:rPr>
          <w:rFonts w:ascii="黑体" w:hAnsi="黑体" w:eastAsia="黑体" w:cs="黑体"/>
          <w:spacing w:val="-1"/>
          <w:sz w:val="21"/>
          <w:szCs w:val="21"/>
        </w:rPr>
        <w:t>应用进程间通信和交互的规则。这里的</w:t>
      </w:r>
      <w:r>
        <w:rPr>
          <w:rFonts w:ascii="宋体" w:hAnsi="宋体" w:eastAsia="宋体" w:cs="宋体"/>
          <w:spacing w:val="-1"/>
          <w:sz w:val="21"/>
          <w:szCs w:val="21"/>
        </w:rPr>
        <w:t>进程就是指主机中正在</w:t>
      </w:r>
      <w:r>
        <w:rPr>
          <w:rFonts w:ascii="宋体" w:hAnsi="宋体" w:eastAsia="宋体" w:cs="宋体"/>
          <w:spacing w:val="12"/>
          <w:sz w:val="21"/>
          <w:szCs w:val="21"/>
        </w:rPr>
        <w:t xml:space="preserve"> </w:t>
      </w:r>
      <w:r>
        <w:rPr>
          <w:rFonts w:ascii="黑体" w:hAnsi="黑体" w:eastAsia="黑体" w:cs="黑体"/>
          <w:spacing w:val="5"/>
          <w:sz w:val="21"/>
          <w:szCs w:val="21"/>
        </w:rPr>
        <w:t>运行的程序</w:t>
      </w:r>
      <w:r>
        <w:rPr>
          <w:rFonts w:ascii="宋体" w:hAnsi="宋体" w:eastAsia="宋体" w:cs="宋体"/>
          <w:spacing w:val="5"/>
          <w:sz w:val="21"/>
          <w:szCs w:val="21"/>
        </w:rPr>
        <w:t>。对于不同的网络应用需要有不同的应用层协议。在互联网中的应用层协议很</w:t>
      </w:r>
      <w:r>
        <w:rPr>
          <w:rFonts w:ascii="宋体" w:hAnsi="宋体" w:eastAsia="宋体" w:cs="宋体"/>
          <w:spacing w:val="4"/>
          <w:sz w:val="21"/>
          <w:szCs w:val="21"/>
        </w:rPr>
        <w:t xml:space="preserve"> </w:t>
      </w:r>
      <w:r>
        <w:rPr>
          <w:rFonts w:ascii="宋体" w:hAnsi="宋体" w:eastAsia="宋体" w:cs="宋体"/>
          <w:spacing w:val="1"/>
          <w:sz w:val="21"/>
          <w:szCs w:val="21"/>
        </w:rPr>
        <w:t xml:space="preserve">多，如域名系统 </w:t>
      </w:r>
      <w:r>
        <w:rPr>
          <w:rFonts w:ascii="Times New Roman" w:hAnsi="Times New Roman" w:eastAsia="Times New Roman" w:cs="Times New Roman"/>
          <w:sz w:val="21"/>
          <w:szCs w:val="21"/>
        </w:rPr>
        <w:t>DNS</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支持万维网应用的</w:t>
      </w:r>
      <w:r>
        <w:rPr>
          <w:rFonts w:ascii="宋体" w:hAnsi="宋体" w:eastAsia="宋体" w:cs="宋体"/>
          <w:spacing w:val="-22"/>
          <w:sz w:val="21"/>
          <w:szCs w:val="21"/>
        </w:rPr>
        <w:t xml:space="preserve"> </w:t>
      </w:r>
      <w:r>
        <w:fldChar w:fldCharType="begin"/>
      </w:r>
      <w:r>
        <w:instrText xml:space="preserve"> HYPERLINK "HTTP" </w:instrText>
      </w:r>
      <w:r>
        <w:fldChar w:fldCharType="separate"/>
      </w:r>
      <w:r>
        <w:rPr>
          <w:rFonts w:ascii="Times New Roman" w:hAnsi="Times New Roman" w:eastAsia="Times New Roman" w:cs="Times New Roman"/>
          <w:sz w:val="21"/>
          <w:szCs w:val="21"/>
        </w:rPr>
        <w:t>HTTP</w:t>
      </w:r>
      <w:r>
        <w:rPr>
          <w:rFonts w:ascii="Times New Roman" w:hAnsi="Times New Roman" w:eastAsia="Times New Roman" w:cs="Times New Roman"/>
          <w:sz w:val="21"/>
          <w:szCs w:val="21"/>
        </w:rPr>
        <w:fldChar w:fldCharType="end"/>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协议，支持电子邮</w:t>
      </w:r>
      <w:r>
        <w:rPr>
          <w:rFonts w:ascii="宋体" w:hAnsi="宋体" w:eastAsia="宋体" w:cs="宋体"/>
          <w:sz w:val="21"/>
          <w:szCs w:val="21"/>
        </w:rPr>
        <w:t xml:space="preserve">件的 </w:t>
      </w:r>
      <w:r>
        <w:rPr>
          <w:rFonts w:ascii="Times New Roman" w:hAnsi="Times New Roman" w:eastAsia="Times New Roman" w:cs="Times New Roman"/>
          <w:sz w:val="21"/>
          <w:szCs w:val="21"/>
        </w:rPr>
        <w:t xml:space="preserve">SMTP   </w:t>
      </w:r>
      <w:r>
        <w:rPr>
          <w:rFonts w:ascii="宋体" w:hAnsi="宋体" w:eastAsia="宋体" w:cs="宋体"/>
          <w:sz w:val="21"/>
          <w:szCs w:val="21"/>
        </w:rPr>
        <w:t xml:space="preserve">协议，等 </w:t>
      </w:r>
      <w:r>
        <w:rPr>
          <w:rFonts w:ascii="宋体" w:hAnsi="宋体" w:eastAsia="宋体" w:cs="宋体"/>
          <w:spacing w:val="-7"/>
          <w:sz w:val="17"/>
          <w:szCs w:val="17"/>
        </w:rPr>
        <w:t>等</w:t>
      </w:r>
      <w:r>
        <w:rPr>
          <w:rFonts w:ascii="宋体" w:hAnsi="宋体" w:eastAsia="宋体" w:cs="宋体"/>
          <w:spacing w:val="-15"/>
          <w:sz w:val="17"/>
          <w:szCs w:val="17"/>
        </w:rPr>
        <w:t xml:space="preserve"> </w:t>
      </w:r>
      <w:r>
        <w:rPr>
          <w:rFonts w:ascii="宋体" w:hAnsi="宋体" w:eastAsia="宋体" w:cs="宋体"/>
          <w:spacing w:val="-7"/>
          <w:sz w:val="17"/>
          <w:szCs w:val="17"/>
        </w:rPr>
        <w:t>。</w:t>
      </w:r>
      <w:r>
        <w:rPr>
          <w:rFonts w:ascii="宋体" w:hAnsi="宋体" w:eastAsia="宋体" w:cs="宋体"/>
          <w:spacing w:val="-34"/>
          <w:sz w:val="17"/>
          <w:szCs w:val="17"/>
        </w:rPr>
        <w:t xml:space="preserve"> </w:t>
      </w:r>
      <w:r>
        <w:rPr>
          <w:rFonts w:ascii="宋体" w:hAnsi="宋体" w:eastAsia="宋体" w:cs="宋体"/>
          <w:spacing w:val="-7"/>
          <w:sz w:val="17"/>
          <w:szCs w:val="17"/>
        </w:rPr>
        <w:t>我</w:t>
      </w:r>
      <w:r>
        <w:rPr>
          <w:rFonts w:ascii="宋体" w:hAnsi="宋体" w:eastAsia="宋体" w:cs="宋体"/>
          <w:spacing w:val="-35"/>
          <w:sz w:val="17"/>
          <w:szCs w:val="17"/>
        </w:rPr>
        <w:t xml:space="preserve"> </w:t>
      </w:r>
      <w:r>
        <w:rPr>
          <w:rFonts w:ascii="宋体" w:hAnsi="宋体" w:eastAsia="宋体" w:cs="宋体"/>
          <w:spacing w:val="-7"/>
          <w:sz w:val="17"/>
          <w:szCs w:val="17"/>
        </w:rPr>
        <w:t>们</w:t>
      </w:r>
      <w:r>
        <w:rPr>
          <w:rFonts w:ascii="宋体" w:hAnsi="宋体" w:eastAsia="宋体" w:cs="宋体"/>
          <w:spacing w:val="-35"/>
          <w:sz w:val="17"/>
          <w:szCs w:val="17"/>
        </w:rPr>
        <w:t xml:space="preserve"> </w:t>
      </w:r>
      <w:r>
        <w:rPr>
          <w:rFonts w:ascii="宋体" w:hAnsi="宋体" w:eastAsia="宋体" w:cs="宋体"/>
          <w:spacing w:val="-7"/>
          <w:sz w:val="17"/>
          <w:szCs w:val="17"/>
        </w:rPr>
        <w:t>把</w:t>
      </w:r>
      <w:r>
        <w:rPr>
          <w:rFonts w:ascii="宋体" w:hAnsi="宋体" w:eastAsia="宋体" w:cs="宋体"/>
          <w:spacing w:val="-36"/>
          <w:sz w:val="17"/>
          <w:szCs w:val="17"/>
        </w:rPr>
        <w:t xml:space="preserve"> </w:t>
      </w:r>
      <w:r>
        <w:rPr>
          <w:rFonts w:ascii="宋体" w:hAnsi="宋体" w:eastAsia="宋体" w:cs="宋体"/>
          <w:spacing w:val="-7"/>
          <w:sz w:val="17"/>
          <w:szCs w:val="17"/>
        </w:rPr>
        <w:t>应</w:t>
      </w:r>
      <w:r>
        <w:rPr>
          <w:rFonts w:ascii="宋体" w:hAnsi="宋体" w:eastAsia="宋体" w:cs="宋体"/>
          <w:spacing w:val="-34"/>
          <w:sz w:val="17"/>
          <w:szCs w:val="17"/>
        </w:rPr>
        <w:t xml:space="preserve"> </w:t>
      </w:r>
      <w:r>
        <w:rPr>
          <w:rFonts w:ascii="宋体" w:hAnsi="宋体" w:eastAsia="宋体" w:cs="宋体"/>
          <w:spacing w:val="-7"/>
          <w:sz w:val="17"/>
          <w:szCs w:val="17"/>
        </w:rPr>
        <w:t>用</w:t>
      </w:r>
      <w:r>
        <w:rPr>
          <w:rFonts w:ascii="宋体" w:hAnsi="宋体" w:eastAsia="宋体" w:cs="宋体"/>
          <w:spacing w:val="-35"/>
          <w:sz w:val="17"/>
          <w:szCs w:val="17"/>
        </w:rPr>
        <w:t xml:space="preserve"> </w:t>
      </w:r>
      <w:r>
        <w:rPr>
          <w:rFonts w:ascii="宋体" w:hAnsi="宋体" w:eastAsia="宋体" w:cs="宋体"/>
          <w:spacing w:val="-7"/>
          <w:sz w:val="17"/>
          <w:szCs w:val="17"/>
        </w:rPr>
        <w:t>层</w:t>
      </w:r>
      <w:r>
        <w:rPr>
          <w:rFonts w:ascii="宋体" w:hAnsi="宋体" w:eastAsia="宋体" w:cs="宋体"/>
          <w:spacing w:val="-33"/>
          <w:sz w:val="17"/>
          <w:szCs w:val="17"/>
        </w:rPr>
        <w:t xml:space="preserve"> </w:t>
      </w:r>
      <w:r>
        <w:rPr>
          <w:rFonts w:ascii="宋体" w:hAnsi="宋体" w:eastAsia="宋体" w:cs="宋体"/>
          <w:spacing w:val="-7"/>
          <w:sz w:val="17"/>
          <w:szCs w:val="17"/>
        </w:rPr>
        <w:t>交</w:t>
      </w:r>
      <w:r>
        <w:rPr>
          <w:rFonts w:ascii="宋体" w:hAnsi="宋体" w:eastAsia="宋体" w:cs="宋体"/>
          <w:spacing w:val="-32"/>
          <w:sz w:val="17"/>
          <w:szCs w:val="17"/>
        </w:rPr>
        <w:t xml:space="preserve"> </w:t>
      </w:r>
      <w:r>
        <w:rPr>
          <w:rFonts w:ascii="宋体" w:hAnsi="宋体" w:eastAsia="宋体" w:cs="宋体"/>
          <w:spacing w:val="-7"/>
          <w:sz w:val="17"/>
          <w:szCs w:val="17"/>
        </w:rPr>
        <w:t>互</w:t>
      </w:r>
      <w:r>
        <w:rPr>
          <w:rFonts w:ascii="宋体" w:hAnsi="宋体" w:eastAsia="宋体" w:cs="宋体"/>
          <w:spacing w:val="-22"/>
          <w:sz w:val="17"/>
          <w:szCs w:val="17"/>
        </w:rPr>
        <w:t xml:space="preserve"> </w:t>
      </w:r>
      <w:r>
        <w:rPr>
          <w:rFonts w:ascii="宋体" w:hAnsi="宋体" w:eastAsia="宋体" w:cs="宋体"/>
          <w:spacing w:val="-7"/>
          <w:sz w:val="17"/>
          <w:szCs w:val="17"/>
        </w:rPr>
        <w:t>的</w:t>
      </w:r>
      <w:r>
        <w:rPr>
          <w:rFonts w:ascii="宋体" w:hAnsi="宋体" w:eastAsia="宋体" w:cs="宋体"/>
          <w:spacing w:val="-34"/>
          <w:sz w:val="17"/>
          <w:szCs w:val="17"/>
        </w:rPr>
        <w:t xml:space="preserve"> </w:t>
      </w:r>
      <w:r>
        <w:rPr>
          <w:rFonts w:ascii="宋体" w:hAnsi="宋体" w:eastAsia="宋体" w:cs="宋体"/>
          <w:spacing w:val="-7"/>
          <w:sz w:val="17"/>
          <w:szCs w:val="17"/>
        </w:rPr>
        <w:t>数</w:t>
      </w:r>
      <w:r>
        <w:rPr>
          <w:rFonts w:ascii="宋体" w:hAnsi="宋体" w:eastAsia="宋体" w:cs="宋体"/>
          <w:spacing w:val="-36"/>
          <w:sz w:val="17"/>
          <w:szCs w:val="17"/>
        </w:rPr>
        <w:t xml:space="preserve"> </w:t>
      </w:r>
      <w:r>
        <w:rPr>
          <w:rFonts w:ascii="宋体" w:hAnsi="宋体" w:eastAsia="宋体" w:cs="宋体"/>
          <w:spacing w:val="-7"/>
          <w:sz w:val="17"/>
          <w:szCs w:val="17"/>
        </w:rPr>
        <w:t>据</w:t>
      </w:r>
      <w:r>
        <w:rPr>
          <w:rFonts w:ascii="宋体" w:hAnsi="宋体" w:eastAsia="宋体" w:cs="宋体"/>
          <w:spacing w:val="-34"/>
          <w:sz w:val="17"/>
          <w:szCs w:val="17"/>
        </w:rPr>
        <w:t xml:space="preserve"> </w:t>
      </w:r>
      <w:r>
        <w:rPr>
          <w:rFonts w:ascii="宋体" w:hAnsi="宋体" w:eastAsia="宋体" w:cs="宋体"/>
          <w:spacing w:val="-7"/>
          <w:sz w:val="17"/>
          <w:szCs w:val="17"/>
        </w:rPr>
        <w:t>单</w:t>
      </w:r>
      <w:r>
        <w:rPr>
          <w:rFonts w:ascii="宋体" w:hAnsi="宋体" w:eastAsia="宋体" w:cs="宋体"/>
          <w:spacing w:val="-34"/>
          <w:sz w:val="17"/>
          <w:szCs w:val="17"/>
        </w:rPr>
        <w:t xml:space="preserve"> </w:t>
      </w:r>
      <w:r>
        <w:rPr>
          <w:rFonts w:ascii="宋体" w:hAnsi="宋体" w:eastAsia="宋体" w:cs="宋体"/>
          <w:spacing w:val="-7"/>
          <w:sz w:val="17"/>
          <w:szCs w:val="17"/>
        </w:rPr>
        <w:t>元</w:t>
      </w:r>
      <w:r>
        <w:rPr>
          <w:rFonts w:ascii="宋体" w:hAnsi="宋体" w:eastAsia="宋体" w:cs="宋体"/>
          <w:spacing w:val="-36"/>
          <w:sz w:val="17"/>
          <w:szCs w:val="17"/>
        </w:rPr>
        <w:t xml:space="preserve"> </w:t>
      </w:r>
      <w:r>
        <w:rPr>
          <w:rFonts w:ascii="宋体" w:hAnsi="宋体" w:eastAsia="宋体" w:cs="宋体"/>
          <w:spacing w:val="-7"/>
          <w:sz w:val="17"/>
          <w:szCs w:val="17"/>
        </w:rPr>
        <w:t>称</w:t>
      </w:r>
      <w:r>
        <w:rPr>
          <w:rFonts w:ascii="宋体" w:hAnsi="宋体" w:eastAsia="宋体" w:cs="宋体"/>
          <w:spacing w:val="-34"/>
          <w:sz w:val="17"/>
          <w:szCs w:val="17"/>
        </w:rPr>
        <w:t xml:space="preserve"> </w:t>
      </w:r>
      <w:r>
        <w:rPr>
          <w:rFonts w:ascii="宋体" w:hAnsi="宋体" w:eastAsia="宋体" w:cs="宋体"/>
          <w:spacing w:val="-7"/>
          <w:sz w:val="17"/>
          <w:szCs w:val="17"/>
        </w:rPr>
        <w:t>为报</w:t>
      </w:r>
      <w:r>
        <w:rPr>
          <w:rFonts w:ascii="宋体" w:hAnsi="宋体" w:eastAsia="宋体" w:cs="宋体"/>
          <w:spacing w:val="18"/>
          <w:sz w:val="17"/>
          <w:szCs w:val="17"/>
        </w:rPr>
        <w:t xml:space="preserve"> </w:t>
      </w:r>
      <w:r>
        <w:rPr>
          <w:rFonts w:ascii="宋体" w:hAnsi="宋体" w:eastAsia="宋体" w:cs="宋体"/>
          <w:spacing w:val="-7"/>
          <w:sz w:val="17"/>
          <w:szCs w:val="17"/>
        </w:rPr>
        <w:t>文</w:t>
      </w:r>
      <w:r>
        <w:rPr>
          <w:rFonts w:ascii="Times New Roman" w:hAnsi="Times New Roman" w:eastAsia="Times New Roman" w:cs="Times New Roman"/>
          <w:spacing w:val="-7"/>
          <w:sz w:val="17"/>
          <w:szCs w:val="17"/>
        </w:rPr>
        <w:t>(message)</w:t>
      </w:r>
      <w:r>
        <w:rPr>
          <w:rFonts w:ascii="宋体" w:hAnsi="宋体" w:eastAsia="宋体" w:cs="宋体"/>
          <w:spacing w:val="-7"/>
          <w:sz w:val="17"/>
          <w:szCs w:val="17"/>
        </w:rPr>
        <w:t>。</w:t>
      </w:r>
    </w:p>
    <w:p w14:paraId="77AAF959">
      <w:pPr>
        <w:spacing w:before="11" w:line="212" w:lineRule="auto"/>
        <w:ind w:left="423"/>
        <w:rPr>
          <w:rFonts w:ascii="Times New Roman" w:hAnsi="Times New Roman" w:eastAsia="Times New Roman" w:cs="Times New Roman"/>
          <w:sz w:val="21"/>
          <w:szCs w:val="21"/>
        </w:rPr>
      </w:pPr>
      <w:r>
        <w:rPr>
          <w:rFonts w:ascii="黑体" w:hAnsi="黑体" w:eastAsia="黑体" w:cs="黑体"/>
          <w:b/>
          <w:bCs/>
          <w:spacing w:val="-6"/>
          <w:sz w:val="21"/>
          <w:szCs w:val="21"/>
        </w:rPr>
        <w:t>(2)运输层</w:t>
      </w:r>
      <w:r>
        <w:rPr>
          <w:rFonts w:ascii="Times New Roman" w:hAnsi="Times New Roman" w:eastAsia="Times New Roman" w:cs="Times New Roman"/>
          <w:b/>
          <w:bCs/>
          <w:spacing w:val="-6"/>
          <w:sz w:val="21"/>
          <w:szCs w:val="21"/>
        </w:rPr>
        <w:t>(transport layer)</w:t>
      </w:r>
    </w:p>
    <w:p w14:paraId="5B4D8B77">
      <w:pPr>
        <w:spacing w:before="59" w:line="274" w:lineRule="auto"/>
        <w:ind w:right="7" w:firstLine="420"/>
        <w:jc w:val="both"/>
        <w:rPr>
          <w:rFonts w:ascii="宋体" w:hAnsi="宋体" w:eastAsia="宋体" w:cs="宋体"/>
          <w:sz w:val="21"/>
          <w:szCs w:val="21"/>
        </w:rPr>
      </w:pPr>
      <w:r>
        <w:rPr>
          <w:rFonts w:ascii="宋体" w:hAnsi="宋体" w:eastAsia="宋体" w:cs="宋体"/>
          <w:spacing w:val="4"/>
          <w:sz w:val="21"/>
          <w:szCs w:val="21"/>
        </w:rPr>
        <w:t>运输层的任务就是负责向</w:t>
      </w:r>
      <w:r>
        <w:rPr>
          <w:rFonts w:ascii="宋体" w:hAnsi="宋体" w:eastAsia="宋体" w:cs="宋体"/>
          <w:b/>
          <w:bCs/>
          <w:spacing w:val="4"/>
          <w:sz w:val="21"/>
          <w:szCs w:val="21"/>
        </w:rPr>
        <w:t>两台主机中进程之间的通信提</w:t>
      </w:r>
      <w:r>
        <w:rPr>
          <w:rFonts w:ascii="宋体" w:hAnsi="宋体" w:eastAsia="宋体" w:cs="宋体"/>
          <w:spacing w:val="4"/>
          <w:sz w:val="21"/>
          <w:szCs w:val="21"/>
        </w:rPr>
        <w:t>供</w:t>
      </w:r>
      <w:r>
        <w:rPr>
          <w:rFonts w:ascii="黑体" w:hAnsi="黑体" w:eastAsia="黑体" w:cs="黑体"/>
          <w:b/>
          <w:bCs/>
          <w:spacing w:val="4"/>
          <w:sz w:val="21"/>
          <w:szCs w:val="21"/>
        </w:rPr>
        <w:t>通用的数据传输</w:t>
      </w:r>
      <w:r>
        <w:rPr>
          <w:rFonts w:ascii="宋体" w:hAnsi="宋体" w:eastAsia="宋体" w:cs="宋体"/>
          <w:spacing w:val="4"/>
          <w:sz w:val="21"/>
          <w:szCs w:val="21"/>
        </w:rPr>
        <w:t>服务。应用</w:t>
      </w:r>
      <w:r>
        <w:rPr>
          <w:rFonts w:ascii="宋体" w:hAnsi="宋体" w:eastAsia="宋体" w:cs="宋体"/>
          <w:spacing w:val="2"/>
          <w:sz w:val="21"/>
          <w:szCs w:val="21"/>
        </w:rPr>
        <w:t xml:space="preserve"> 进程利用该服务传送应用层报文。所谓“通用的”,是指并不针对某个特定网络应用，而是</w:t>
      </w:r>
      <w:r>
        <w:rPr>
          <w:rFonts w:ascii="宋体" w:hAnsi="宋体" w:eastAsia="宋体" w:cs="宋体"/>
          <w:spacing w:val="14"/>
          <w:sz w:val="21"/>
          <w:szCs w:val="21"/>
        </w:rPr>
        <w:t xml:space="preserve"> </w:t>
      </w:r>
      <w:r>
        <w:rPr>
          <w:rFonts w:ascii="宋体" w:hAnsi="宋体" w:eastAsia="宋体" w:cs="宋体"/>
          <w:sz w:val="21"/>
          <w:szCs w:val="21"/>
        </w:rPr>
        <w:t>多种应用可以使用同一个运输层服务。由于一</w:t>
      </w:r>
      <w:r>
        <w:rPr>
          <w:rFonts w:ascii="宋体" w:hAnsi="宋体" w:eastAsia="宋体" w:cs="宋体"/>
          <w:spacing w:val="-1"/>
          <w:sz w:val="21"/>
          <w:szCs w:val="21"/>
        </w:rPr>
        <w:t>台主机可同时运行多个进程，因此运输层有复</w:t>
      </w:r>
      <w:r>
        <w:rPr>
          <w:rFonts w:ascii="宋体" w:hAnsi="宋体" w:eastAsia="宋体" w:cs="宋体"/>
          <w:sz w:val="21"/>
          <w:szCs w:val="21"/>
        </w:rPr>
        <w:t xml:space="preserve"> </w:t>
      </w:r>
      <w:r>
        <w:rPr>
          <w:rFonts w:ascii="宋体" w:hAnsi="宋体" w:eastAsia="宋体" w:cs="宋体"/>
          <w:spacing w:val="5"/>
          <w:sz w:val="21"/>
          <w:szCs w:val="21"/>
        </w:rPr>
        <w:t>用和分用的功能。复用就是多个应用层进程可同时使用下面运输层的服务，分用和复用相</w:t>
      </w:r>
      <w:r>
        <w:rPr>
          <w:rFonts w:ascii="宋体" w:hAnsi="宋体" w:eastAsia="宋体" w:cs="宋体"/>
          <w:spacing w:val="11"/>
          <w:sz w:val="21"/>
          <w:szCs w:val="21"/>
        </w:rPr>
        <w:t xml:space="preserve"> </w:t>
      </w:r>
      <w:r>
        <w:rPr>
          <w:rFonts w:ascii="宋体" w:hAnsi="宋体" w:eastAsia="宋体" w:cs="宋体"/>
          <w:spacing w:val="-2"/>
          <w:sz w:val="21"/>
          <w:szCs w:val="21"/>
        </w:rPr>
        <w:t>反，是运输层把收到的信息分别交付上面应用层中的相应进程。</w:t>
      </w:r>
    </w:p>
    <w:p w14:paraId="0FA658FA">
      <w:pPr>
        <w:spacing w:before="64" w:line="219" w:lineRule="auto"/>
        <w:ind w:left="420"/>
        <w:rPr>
          <w:rFonts w:ascii="宋体" w:hAnsi="宋体" w:eastAsia="宋体" w:cs="宋体"/>
          <w:sz w:val="17"/>
          <w:szCs w:val="17"/>
        </w:rPr>
      </w:pPr>
      <w:r>
        <w:rPr>
          <w:rFonts w:ascii="宋体" w:hAnsi="宋体" w:eastAsia="宋体" w:cs="宋体"/>
          <w:spacing w:val="34"/>
          <w:sz w:val="17"/>
          <w:szCs w:val="17"/>
        </w:rPr>
        <w:t>运输层主要使用以下两种协议</w:t>
      </w:r>
      <w:r>
        <w:rPr>
          <w:rFonts w:ascii="宋体" w:hAnsi="宋体" w:eastAsia="宋体" w:cs="宋体"/>
          <w:spacing w:val="-38"/>
          <w:sz w:val="17"/>
          <w:szCs w:val="17"/>
        </w:rPr>
        <w:t xml:space="preserve"> </w:t>
      </w:r>
      <w:r>
        <w:rPr>
          <w:rFonts w:ascii="宋体" w:hAnsi="宋体" w:eastAsia="宋体" w:cs="宋体"/>
          <w:spacing w:val="34"/>
          <w:sz w:val="17"/>
          <w:szCs w:val="17"/>
        </w:rPr>
        <w:t>：</w:t>
      </w:r>
    </w:p>
    <w:p w14:paraId="5B6A9D2A">
      <w:pPr>
        <w:spacing w:before="115" w:line="276" w:lineRule="auto"/>
        <w:ind w:left="839" w:right="18" w:hanging="419"/>
        <w:rPr>
          <w:rFonts w:ascii="宋体" w:hAnsi="宋体" w:eastAsia="宋体" w:cs="宋体"/>
          <w:sz w:val="17"/>
          <w:szCs w:val="17"/>
        </w:rPr>
      </w:pPr>
      <w:r>
        <w:rPr>
          <w:rFonts w:ascii="宋体" w:hAnsi="宋体" w:eastAsia="宋体" w:cs="宋体"/>
          <w:spacing w:val="-4"/>
          <w:sz w:val="17"/>
          <w:szCs w:val="17"/>
        </w:rPr>
        <w:t>●</w:t>
      </w:r>
      <w:r>
        <w:rPr>
          <w:rFonts w:ascii="宋体" w:hAnsi="宋体" w:eastAsia="宋体" w:cs="宋体"/>
          <w:spacing w:val="17"/>
          <w:sz w:val="17"/>
          <w:szCs w:val="17"/>
        </w:rPr>
        <w:t xml:space="preserve">   </w:t>
      </w:r>
      <w:r>
        <w:rPr>
          <w:rFonts w:ascii="宋体" w:hAnsi="宋体" w:eastAsia="宋体" w:cs="宋体"/>
          <w:b/>
          <w:bCs/>
          <w:spacing w:val="-4"/>
          <w:sz w:val="17"/>
          <w:szCs w:val="17"/>
        </w:rPr>
        <w:t>传</w:t>
      </w:r>
      <w:r>
        <w:rPr>
          <w:rFonts w:ascii="宋体" w:hAnsi="宋体" w:eastAsia="宋体" w:cs="宋体"/>
          <w:spacing w:val="-30"/>
          <w:sz w:val="17"/>
          <w:szCs w:val="17"/>
        </w:rPr>
        <w:t xml:space="preserve"> </w:t>
      </w:r>
      <w:r>
        <w:rPr>
          <w:rFonts w:ascii="宋体" w:hAnsi="宋体" w:eastAsia="宋体" w:cs="宋体"/>
          <w:b/>
          <w:bCs/>
          <w:spacing w:val="-4"/>
          <w:sz w:val="17"/>
          <w:szCs w:val="17"/>
        </w:rPr>
        <w:t>输</w:t>
      </w:r>
      <w:r>
        <w:rPr>
          <w:rFonts w:ascii="宋体" w:hAnsi="宋体" w:eastAsia="宋体" w:cs="宋体"/>
          <w:spacing w:val="-32"/>
          <w:sz w:val="17"/>
          <w:szCs w:val="17"/>
        </w:rPr>
        <w:t xml:space="preserve"> </w:t>
      </w:r>
      <w:r>
        <w:rPr>
          <w:rFonts w:ascii="宋体" w:hAnsi="宋体" w:eastAsia="宋体" w:cs="宋体"/>
          <w:b/>
          <w:bCs/>
          <w:spacing w:val="-4"/>
          <w:sz w:val="17"/>
          <w:szCs w:val="17"/>
        </w:rPr>
        <w:t>控</w:t>
      </w:r>
      <w:r>
        <w:rPr>
          <w:rFonts w:ascii="宋体" w:hAnsi="宋体" w:eastAsia="宋体" w:cs="宋体"/>
          <w:spacing w:val="-30"/>
          <w:sz w:val="17"/>
          <w:szCs w:val="17"/>
        </w:rPr>
        <w:t xml:space="preserve"> </w:t>
      </w:r>
      <w:r>
        <w:rPr>
          <w:rFonts w:ascii="宋体" w:hAnsi="宋体" w:eastAsia="宋体" w:cs="宋体"/>
          <w:b/>
          <w:bCs/>
          <w:spacing w:val="-4"/>
          <w:sz w:val="17"/>
          <w:szCs w:val="17"/>
        </w:rPr>
        <w:t>制</w:t>
      </w:r>
      <w:r>
        <w:rPr>
          <w:rFonts w:ascii="宋体" w:hAnsi="宋体" w:eastAsia="宋体" w:cs="宋体"/>
          <w:spacing w:val="-30"/>
          <w:sz w:val="17"/>
          <w:szCs w:val="17"/>
        </w:rPr>
        <w:t xml:space="preserve"> </w:t>
      </w:r>
      <w:r>
        <w:rPr>
          <w:rFonts w:ascii="宋体" w:hAnsi="宋体" w:eastAsia="宋体" w:cs="宋体"/>
          <w:b/>
          <w:bCs/>
          <w:spacing w:val="-4"/>
          <w:sz w:val="17"/>
          <w:szCs w:val="17"/>
        </w:rPr>
        <w:t>协</w:t>
      </w:r>
      <w:r>
        <w:rPr>
          <w:rFonts w:ascii="宋体" w:hAnsi="宋体" w:eastAsia="宋体" w:cs="宋体"/>
          <w:spacing w:val="-29"/>
          <w:sz w:val="17"/>
          <w:szCs w:val="17"/>
        </w:rPr>
        <w:t xml:space="preserve"> </w:t>
      </w:r>
      <w:r>
        <w:rPr>
          <w:rFonts w:ascii="宋体" w:hAnsi="宋体" w:eastAsia="宋体" w:cs="宋体"/>
          <w:b/>
          <w:bCs/>
          <w:spacing w:val="-4"/>
          <w:sz w:val="17"/>
          <w:szCs w:val="17"/>
        </w:rPr>
        <w:t>议</w:t>
      </w:r>
      <w:r>
        <w:rPr>
          <w:rFonts w:ascii="宋体" w:hAnsi="宋体" w:eastAsia="宋体" w:cs="宋体"/>
          <w:spacing w:val="-31"/>
          <w:sz w:val="17"/>
          <w:szCs w:val="17"/>
        </w:rPr>
        <w:t xml:space="preserve"> </w:t>
      </w:r>
      <w:r>
        <w:rPr>
          <w:rFonts w:ascii="宋体" w:hAnsi="宋体" w:eastAsia="宋体" w:cs="宋体"/>
          <w:spacing w:val="-4"/>
          <w:sz w:val="17"/>
          <w:szCs w:val="17"/>
        </w:rPr>
        <w:t>TCP(Transmission    Control    Protocol)——提</w:t>
      </w:r>
      <w:r>
        <w:rPr>
          <w:rFonts w:ascii="宋体" w:hAnsi="宋体" w:eastAsia="宋体" w:cs="宋体"/>
          <w:spacing w:val="-36"/>
          <w:sz w:val="17"/>
          <w:szCs w:val="17"/>
        </w:rPr>
        <w:t xml:space="preserve"> </w:t>
      </w:r>
      <w:r>
        <w:rPr>
          <w:rFonts w:ascii="宋体" w:hAnsi="宋体" w:eastAsia="宋体" w:cs="宋体"/>
          <w:spacing w:val="-4"/>
          <w:sz w:val="17"/>
          <w:szCs w:val="17"/>
        </w:rPr>
        <w:t>供</w:t>
      </w:r>
      <w:r>
        <w:rPr>
          <w:rFonts w:ascii="宋体" w:hAnsi="宋体" w:eastAsia="宋体" w:cs="宋体"/>
          <w:spacing w:val="-35"/>
          <w:sz w:val="17"/>
          <w:szCs w:val="17"/>
        </w:rPr>
        <w:t xml:space="preserve"> </w:t>
      </w:r>
      <w:r>
        <w:rPr>
          <w:rFonts w:ascii="宋体" w:hAnsi="宋体" w:eastAsia="宋体" w:cs="宋体"/>
          <w:spacing w:val="-4"/>
          <w:sz w:val="17"/>
          <w:szCs w:val="17"/>
        </w:rPr>
        <w:t>面</w:t>
      </w:r>
      <w:r>
        <w:rPr>
          <w:rFonts w:ascii="宋体" w:hAnsi="宋体" w:eastAsia="宋体" w:cs="宋体"/>
          <w:spacing w:val="-19"/>
          <w:sz w:val="17"/>
          <w:szCs w:val="17"/>
        </w:rPr>
        <w:t xml:space="preserve"> </w:t>
      </w:r>
      <w:r>
        <w:rPr>
          <w:rFonts w:ascii="宋体" w:hAnsi="宋体" w:eastAsia="宋体" w:cs="宋体"/>
          <w:spacing w:val="-4"/>
          <w:sz w:val="17"/>
          <w:szCs w:val="17"/>
        </w:rPr>
        <w:t>向</w:t>
      </w:r>
      <w:r>
        <w:rPr>
          <w:rFonts w:ascii="宋体" w:hAnsi="宋体" w:eastAsia="宋体" w:cs="宋体"/>
          <w:spacing w:val="-36"/>
          <w:sz w:val="17"/>
          <w:szCs w:val="17"/>
        </w:rPr>
        <w:t xml:space="preserve"> </w:t>
      </w:r>
      <w:r>
        <w:rPr>
          <w:rFonts w:ascii="宋体" w:hAnsi="宋体" w:eastAsia="宋体" w:cs="宋体"/>
          <w:spacing w:val="-4"/>
          <w:sz w:val="17"/>
          <w:szCs w:val="17"/>
        </w:rPr>
        <w:t>连</w:t>
      </w:r>
      <w:r>
        <w:rPr>
          <w:rFonts w:ascii="宋体" w:hAnsi="宋体" w:eastAsia="宋体" w:cs="宋体"/>
          <w:spacing w:val="-36"/>
          <w:sz w:val="17"/>
          <w:szCs w:val="17"/>
        </w:rPr>
        <w:t xml:space="preserve"> </w:t>
      </w:r>
      <w:r>
        <w:rPr>
          <w:rFonts w:ascii="宋体" w:hAnsi="宋体" w:eastAsia="宋体" w:cs="宋体"/>
          <w:spacing w:val="-4"/>
          <w:sz w:val="17"/>
          <w:szCs w:val="17"/>
        </w:rPr>
        <w:t>接</w:t>
      </w:r>
      <w:r>
        <w:rPr>
          <w:rFonts w:ascii="宋体" w:hAnsi="宋体" w:eastAsia="宋体" w:cs="宋体"/>
          <w:spacing w:val="-23"/>
          <w:sz w:val="17"/>
          <w:szCs w:val="17"/>
        </w:rPr>
        <w:t xml:space="preserve"> </w:t>
      </w:r>
      <w:r>
        <w:rPr>
          <w:rFonts w:ascii="宋体" w:hAnsi="宋体" w:eastAsia="宋体" w:cs="宋体"/>
          <w:spacing w:val="-4"/>
          <w:sz w:val="17"/>
          <w:szCs w:val="17"/>
        </w:rPr>
        <w:t>的</w:t>
      </w:r>
      <w:r>
        <w:rPr>
          <w:rFonts w:ascii="宋体" w:hAnsi="宋体" w:eastAsia="宋体" w:cs="宋体"/>
          <w:spacing w:val="-24"/>
          <w:sz w:val="17"/>
          <w:szCs w:val="17"/>
        </w:rPr>
        <w:t xml:space="preserve"> </w:t>
      </w:r>
      <w:r>
        <w:rPr>
          <w:rFonts w:ascii="宋体" w:hAnsi="宋体" w:eastAsia="宋体" w:cs="宋体"/>
          <w:spacing w:val="-4"/>
          <w:sz w:val="17"/>
          <w:szCs w:val="17"/>
        </w:rPr>
        <w:t>、</w:t>
      </w:r>
      <w:r>
        <w:rPr>
          <w:rFonts w:ascii="宋体" w:hAnsi="宋体" w:eastAsia="宋体" w:cs="宋体"/>
          <w:spacing w:val="-34"/>
          <w:sz w:val="17"/>
          <w:szCs w:val="17"/>
        </w:rPr>
        <w:t xml:space="preserve"> </w:t>
      </w:r>
      <w:r>
        <w:rPr>
          <w:rFonts w:ascii="宋体" w:hAnsi="宋体" w:eastAsia="宋体" w:cs="宋体"/>
          <w:spacing w:val="-5"/>
          <w:sz w:val="17"/>
          <w:szCs w:val="17"/>
        </w:rPr>
        <w:t>可</w:t>
      </w:r>
      <w:r>
        <w:rPr>
          <w:rFonts w:ascii="宋体" w:hAnsi="宋体" w:eastAsia="宋体" w:cs="宋体"/>
          <w:spacing w:val="-36"/>
          <w:sz w:val="17"/>
          <w:szCs w:val="17"/>
        </w:rPr>
        <w:t xml:space="preserve"> </w:t>
      </w:r>
      <w:r>
        <w:rPr>
          <w:rFonts w:ascii="宋体" w:hAnsi="宋体" w:eastAsia="宋体" w:cs="宋体"/>
          <w:spacing w:val="-5"/>
          <w:sz w:val="17"/>
          <w:szCs w:val="17"/>
        </w:rPr>
        <w:t>靠</w:t>
      </w:r>
      <w:r>
        <w:rPr>
          <w:rFonts w:ascii="宋体" w:hAnsi="宋体" w:eastAsia="宋体" w:cs="宋体"/>
          <w:spacing w:val="-22"/>
          <w:sz w:val="17"/>
          <w:szCs w:val="17"/>
        </w:rPr>
        <w:t xml:space="preserve"> </w:t>
      </w:r>
      <w:r>
        <w:rPr>
          <w:rFonts w:ascii="宋体" w:hAnsi="宋体" w:eastAsia="宋体" w:cs="宋体"/>
          <w:spacing w:val="-5"/>
          <w:sz w:val="17"/>
          <w:szCs w:val="17"/>
        </w:rPr>
        <w:t>的</w:t>
      </w:r>
      <w:r>
        <w:rPr>
          <w:rFonts w:ascii="宋体" w:hAnsi="宋体" w:eastAsia="宋体" w:cs="宋体"/>
          <w:spacing w:val="-35"/>
          <w:sz w:val="17"/>
          <w:szCs w:val="17"/>
        </w:rPr>
        <w:t xml:space="preserve"> </w:t>
      </w:r>
      <w:r>
        <w:rPr>
          <w:rFonts w:ascii="宋体" w:hAnsi="宋体" w:eastAsia="宋体" w:cs="宋体"/>
          <w:spacing w:val="-5"/>
          <w:sz w:val="17"/>
          <w:szCs w:val="17"/>
        </w:rPr>
        <w:t>数</w:t>
      </w:r>
      <w:r>
        <w:rPr>
          <w:rFonts w:ascii="宋体" w:hAnsi="宋体" w:eastAsia="宋体" w:cs="宋体"/>
          <w:sz w:val="17"/>
          <w:szCs w:val="17"/>
        </w:rPr>
        <w:t xml:space="preserve"> </w:t>
      </w:r>
      <w:r>
        <w:rPr>
          <w:rFonts w:ascii="宋体" w:hAnsi="宋体" w:eastAsia="宋体" w:cs="宋体"/>
          <w:spacing w:val="-6"/>
          <w:sz w:val="17"/>
          <w:szCs w:val="17"/>
        </w:rPr>
        <w:t>据</w:t>
      </w:r>
      <w:r>
        <w:rPr>
          <w:rFonts w:ascii="宋体" w:hAnsi="宋体" w:eastAsia="宋体" w:cs="宋体"/>
          <w:spacing w:val="-37"/>
          <w:sz w:val="17"/>
          <w:szCs w:val="17"/>
        </w:rPr>
        <w:t xml:space="preserve"> </w:t>
      </w:r>
      <w:r>
        <w:rPr>
          <w:rFonts w:ascii="宋体" w:hAnsi="宋体" w:eastAsia="宋体" w:cs="宋体"/>
          <w:spacing w:val="-6"/>
          <w:sz w:val="17"/>
          <w:szCs w:val="17"/>
        </w:rPr>
        <w:t>传</w:t>
      </w:r>
      <w:r>
        <w:rPr>
          <w:rFonts w:ascii="宋体" w:hAnsi="宋体" w:eastAsia="宋体" w:cs="宋体"/>
          <w:spacing w:val="-36"/>
          <w:sz w:val="17"/>
          <w:szCs w:val="17"/>
        </w:rPr>
        <w:t xml:space="preserve"> </w:t>
      </w:r>
      <w:r>
        <w:rPr>
          <w:rFonts w:ascii="宋体" w:hAnsi="宋体" w:eastAsia="宋体" w:cs="宋体"/>
          <w:spacing w:val="-6"/>
          <w:sz w:val="17"/>
          <w:szCs w:val="17"/>
        </w:rPr>
        <w:t>输</w:t>
      </w:r>
      <w:r>
        <w:rPr>
          <w:rFonts w:ascii="宋体" w:hAnsi="宋体" w:eastAsia="宋体" w:cs="宋体"/>
          <w:spacing w:val="-35"/>
          <w:sz w:val="17"/>
          <w:szCs w:val="17"/>
        </w:rPr>
        <w:t xml:space="preserve"> </w:t>
      </w:r>
      <w:r>
        <w:rPr>
          <w:rFonts w:ascii="宋体" w:hAnsi="宋体" w:eastAsia="宋体" w:cs="宋体"/>
          <w:spacing w:val="-6"/>
          <w:sz w:val="17"/>
          <w:szCs w:val="17"/>
        </w:rPr>
        <w:t>服</w:t>
      </w:r>
      <w:r>
        <w:rPr>
          <w:rFonts w:ascii="宋体" w:hAnsi="宋体" w:eastAsia="宋体" w:cs="宋体"/>
          <w:spacing w:val="-34"/>
          <w:sz w:val="17"/>
          <w:szCs w:val="17"/>
        </w:rPr>
        <w:t xml:space="preserve"> </w:t>
      </w:r>
      <w:r>
        <w:rPr>
          <w:rFonts w:ascii="宋体" w:hAnsi="宋体" w:eastAsia="宋体" w:cs="宋体"/>
          <w:spacing w:val="-6"/>
          <w:sz w:val="17"/>
          <w:szCs w:val="17"/>
        </w:rPr>
        <w:t>务</w:t>
      </w:r>
      <w:r>
        <w:rPr>
          <w:rFonts w:ascii="宋体" w:hAnsi="宋体" w:eastAsia="宋体" w:cs="宋体"/>
          <w:spacing w:val="-21"/>
          <w:sz w:val="17"/>
          <w:szCs w:val="17"/>
        </w:rPr>
        <w:t xml:space="preserve"> </w:t>
      </w:r>
      <w:r>
        <w:rPr>
          <w:rFonts w:ascii="宋体" w:hAnsi="宋体" w:eastAsia="宋体" w:cs="宋体"/>
          <w:spacing w:val="-6"/>
          <w:sz w:val="17"/>
          <w:szCs w:val="17"/>
        </w:rPr>
        <w:t>，</w:t>
      </w:r>
      <w:r>
        <w:rPr>
          <w:rFonts w:ascii="宋体" w:hAnsi="宋体" w:eastAsia="宋体" w:cs="宋体"/>
          <w:spacing w:val="-34"/>
          <w:sz w:val="17"/>
          <w:szCs w:val="17"/>
        </w:rPr>
        <w:t xml:space="preserve"> </w:t>
      </w:r>
      <w:r>
        <w:rPr>
          <w:rFonts w:ascii="宋体" w:hAnsi="宋体" w:eastAsia="宋体" w:cs="宋体"/>
          <w:spacing w:val="-6"/>
          <w:sz w:val="17"/>
          <w:szCs w:val="17"/>
        </w:rPr>
        <w:t>其</w:t>
      </w:r>
      <w:r>
        <w:rPr>
          <w:rFonts w:ascii="宋体" w:hAnsi="宋体" w:eastAsia="宋体" w:cs="宋体"/>
          <w:spacing w:val="-34"/>
          <w:sz w:val="17"/>
          <w:szCs w:val="17"/>
        </w:rPr>
        <w:t xml:space="preserve"> </w:t>
      </w:r>
      <w:r>
        <w:rPr>
          <w:rFonts w:ascii="宋体" w:hAnsi="宋体" w:eastAsia="宋体" w:cs="宋体"/>
          <w:spacing w:val="-6"/>
          <w:sz w:val="17"/>
          <w:szCs w:val="17"/>
        </w:rPr>
        <w:t>数</w:t>
      </w:r>
      <w:r>
        <w:rPr>
          <w:rFonts w:ascii="宋体" w:hAnsi="宋体" w:eastAsia="宋体" w:cs="宋体"/>
          <w:spacing w:val="-36"/>
          <w:sz w:val="17"/>
          <w:szCs w:val="17"/>
        </w:rPr>
        <w:t xml:space="preserve"> </w:t>
      </w:r>
      <w:r>
        <w:rPr>
          <w:rFonts w:ascii="宋体" w:hAnsi="宋体" w:eastAsia="宋体" w:cs="宋体"/>
          <w:spacing w:val="-6"/>
          <w:sz w:val="17"/>
          <w:szCs w:val="17"/>
        </w:rPr>
        <w:t>据</w:t>
      </w:r>
      <w:r>
        <w:rPr>
          <w:rFonts w:ascii="宋体" w:hAnsi="宋体" w:eastAsia="宋体" w:cs="宋体"/>
          <w:spacing w:val="-37"/>
          <w:sz w:val="17"/>
          <w:szCs w:val="17"/>
        </w:rPr>
        <w:t xml:space="preserve"> </w:t>
      </w:r>
      <w:r>
        <w:rPr>
          <w:rFonts w:ascii="宋体" w:hAnsi="宋体" w:eastAsia="宋体" w:cs="宋体"/>
          <w:spacing w:val="-6"/>
          <w:sz w:val="17"/>
          <w:szCs w:val="17"/>
        </w:rPr>
        <w:t>传</w:t>
      </w:r>
      <w:r>
        <w:rPr>
          <w:rFonts w:ascii="宋体" w:hAnsi="宋体" w:eastAsia="宋体" w:cs="宋体"/>
          <w:spacing w:val="-35"/>
          <w:sz w:val="17"/>
          <w:szCs w:val="17"/>
        </w:rPr>
        <w:t xml:space="preserve"> </w:t>
      </w:r>
      <w:r>
        <w:rPr>
          <w:rFonts w:ascii="宋体" w:hAnsi="宋体" w:eastAsia="宋体" w:cs="宋体"/>
          <w:spacing w:val="-6"/>
          <w:sz w:val="17"/>
          <w:szCs w:val="17"/>
        </w:rPr>
        <w:t>输</w:t>
      </w:r>
      <w:r>
        <w:rPr>
          <w:rFonts w:ascii="宋体" w:hAnsi="宋体" w:eastAsia="宋体" w:cs="宋体"/>
          <w:spacing w:val="-22"/>
          <w:sz w:val="17"/>
          <w:szCs w:val="17"/>
        </w:rPr>
        <w:t xml:space="preserve"> </w:t>
      </w:r>
      <w:r>
        <w:rPr>
          <w:rFonts w:ascii="宋体" w:hAnsi="宋体" w:eastAsia="宋体" w:cs="宋体"/>
          <w:spacing w:val="-6"/>
          <w:sz w:val="17"/>
          <w:szCs w:val="17"/>
        </w:rPr>
        <w:t>的</w:t>
      </w:r>
      <w:r>
        <w:rPr>
          <w:rFonts w:ascii="宋体" w:hAnsi="宋体" w:eastAsia="宋体" w:cs="宋体"/>
          <w:spacing w:val="-33"/>
          <w:sz w:val="17"/>
          <w:szCs w:val="17"/>
        </w:rPr>
        <w:t xml:space="preserve"> </w:t>
      </w:r>
      <w:r>
        <w:rPr>
          <w:rFonts w:ascii="宋体" w:hAnsi="宋体" w:eastAsia="宋体" w:cs="宋体"/>
          <w:spacing w:val="-6"/>
          <w:sz w:val="17"/>
          <w:szCs w:val="17"/>
        </w:rPr>
        <w:t>单</w:t>
      </w:r>
      <w:r>
        <w:rPr>
          <w:rFonts w:ascii="宋体" w:hAnsi="宋体" w:eastAsia="宋体" w:cs="宋体"/>
          <w:spacing w:val="-36"/>
          <w:sz w:val="17"/>
          <w:szCs w:val="17"/>
        </w:rPr>
        <w:t xml:space="preserve"> </w:t>
      </w:r>
      <w:r>
        <w:rPr>
          <w:rFonts w:ascii="宋体" w:hAnsi="宋体" w:eastAsia="宋体" w:cs="宋体"/>
          <w:spacing w:val="-6"/>
          <w:sz w:val="17"/>
          <w:szCs w:val="17"/>
        </w:rPr>
        <w:t>位</w:t>
      </w:r>
      <w:r>
        <w:rPr>
          <w:rFonts w:ascii="宋体" w:hAnsi="宋体" w:eastAsia="宋体" w:cs="宋体"/>
          <w:spacing w:val="-32"/>
          <w:sz w:val="17"/>
          <w:szCs w:val="17"/>
        </w:rPr>
        <w:t xml:space="preserve"> </w:t>
      </w:r>
      <w:r>
        <w:rPr>
          <w:rFonts w:ascii="宋体" w:hAnsi="宋体" w:eastAsia="宋体" w:cs="宋体"/>
          <w:spacing w:val="-6"/>
          <w:sz w:val="17"/>
          <w:szCs w:val="17"/>
        </w:rPr>
        <w:t>是报 文 段</w:t>
      </w:r>
      <w:r>
        <w:rPr>
          <w:rFonts w:ascii="Times New Roman" w:hAnsi="Times New Roman" w:eastAsia="Times New Roman" w:cs="Times New Roman"/>
          <w:spacing w:val="-6"/>
          <w:sz w:val="17"/>
          <w:szCs w:val="17"/>
        </w:rPr>
        <w:t>(se</w:t>
      </w:r>
      <w:r>
        <w:rPr>
          <w:rFonts w:ascii="Times New Roman" w:hAnsi="Times New Roman" w:eastAsia="Times New Roman" w:cs="Times New Roman"/>
          <w:spacing w:val="-7"/>
          <w:sz w:val="17"/>
          <w:szCs w:val="17"/>
        </w:rPr>
        <w:t>gment)</w:t>
      </w:r>
      <w:r>
        <w:rPr>
          <w:rFonts w:ascii="宋体" w:hAnsi="宋体" w:eastAsia="宋体" w:cs="宋体"/>
          <w:spacing w:val="-7"/>
          <w:sz w:val="17"/>
          <w:szCs w:val="17"/>
        </w:rPr>
        <w:t>。</w:t>
      </w:r>
    </w:p>
    <w:p w14:paraId="0C689DD4">
      <w:pPr>
        <w:spacing w:before="63" w:line="242" w:lineRule="auto"/>
        <w:ind w:left="839" w:hanging="419"/>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pacing w:val="48"/>
          <w:sz w:val="21"/>
          <w:szCs w:val="21"/>
        </w:rPr>
        <w:t xml:space="preserve">  </w:t>
      </w:r>
      <w:r>
        <w:rPr>
          <w:rFonts w:ascii="宋体" w:hAnsi="宋体" w:eastAsia="宋体" w:cs="宋体"/>
          <w:b/>
          <w:bCs/>
          <w:spacing w:val="-2"/>
          <w:sz w:val="21"/>
          <w:szCs w:val="21"/>
        </w:rPr>
        <w:t>用户数据报协议</w:t>
      </w:r>
      <w:r>
        <w:rPr>
          <w:rFonts w:ascii="宋体" w:hAnsi="宋体" w:eastAsia="宋体" w:cs="宋体"/>
          <w:spacing w:val="-2"/>
          <w:sz w:val="21"/>
          <w:szCs w:val="21"/>
        </w:rPr>
        <w:t xml:space="preserve"> </w:t>
      </w:r>
      <w:r>
        <w:rPr>
          <w:rFonts w:ascii="Times New Roman" w:hAnsi="Times New Roman" w:eastAsia="Times New Roman" w:cs="Times New Roman"/>
          <w:spacing w:val="-2"/>
          <w:sz w:val="21"/>
          <w:szCs w:val="21"/>
        </w:rPr>
        <w:t>UDP</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(User  Datagram  Prot</w:t>
      </w:r>
      <w:r>
        <w:rPr>
          <w:rFonts w:ascii="宋体" w:hAnsi="宋体" w:eastAsia="宋体" w:cs="宋体"/>
          <w:spacing w:val="-2"/>
          <w:sz w:val="21"/>
          <w:szCs w:val="21"/>
        </w:rPr>
        <w:t>ocol)—</w:t>
      </w:r>
      <w:r>
        <w:rPr>
          <w:rFonts w:ascii="宋体" w:hAnsi="宋体" w:eastAsia="宋体" w:cs="宋体"/>
          <w:spacing w:val="-3"/>
          <w:sz w:val="21"/>
          <w:szCs w:val="21"/>
        </w:rPr>
        <w:t xml:space="preserve">—提供无连接的、 </w:t>
      </w:r>
      <w:r>
        <w:rPr>
          <w:rFonts w:ascii="黑体" w:hAnsi="黑体" w:eastAsia="黑体" w:cs="黑体"/>
          <w:b/>
          <w:bCs/>
          <w:spacing w:val="-3"/>
          <w:sz w:val="21"/>
          <w:szCs w:val="21"/>
        </w:rPr>
        <w:t>尽最大努力</w:t>
      </w:r>
      <w:r>
        <w:rPr>
          <w:rFonts w:ascii="黑体" w:hAnsi="黑体" w:eastAsia="黑体" w:cs="黑体"/>
          <w:sz w:val="21"/>
          <w:szCs w:val="21"/>
        </w:rPr>
        <w:t xml:space="preserve"> </w:t>
      </w:r>
      <w:r>
        <w:rPr>
          <w:rFonts w:ascii="Times New Roman" w:hAnsi="Times New Roman" w:eastAsia="Times New Roman" w:cs="Times New Roman"/>
          <w:spacing w:val="10"/>
          <w:sz w:val="21"/>
          <w:szCs w:val="21"/>
        </w:rPr>
        <w:t>(</w:t>
      </w:r>
      <w:r>
        <w:rPr>
          <w:rFonts w:ascii="Times New Roman" w:hAnsi="Times New Roman" w:eastAsia="Times New Roman" w:cs="Times New Roman"/>
          <w:sz w:val="21"/>
          <w:szCs w:val="21"/>
        </w:rPr>
        <w:t>best</w:t>
      </w:r>
      <w:r>
        <w:rPr>
          <w:rFonts w:ascii="Times New Roman" w:hAnsi="Times New Roman" w:eastAsia="Times New Roman" w:cs="Times New Roman"/>
          <w:spacing w:val="10"/>
          <w:sz w:val="21"/>
          <w:szCs w:val="21"/>
        </w:rPr>
        <w:t>-</w:t>
      </w:r>
      <w:r>
        <w:rPr>
          <w:rFonts w:ascii="Times New Roman" w:hAnsi="Times New Roman" w:eastAsia="Times New Roman" w:cs="Times New Roman"/>
          <w:sz w:val="21"/>
          <w:szCs w:val="21"/>
        </w:rPr>
        <w:t>effort</w:t>
      </w:r>
      <w:r>
        <w:rPr>
          <w:rFonts w:ascii="Times New Roman" w:hAnsi="Times New Roman" w:eastAsia="Times New Roman" w:cs="Times New Roman"/>
          <w:spacing w:val="10"/>
          <w:sz w:val="21"/>
          <w:szCs w:val="21"/>
        </w:rPr>
        <w:t>)</w:t>
      </w:r>
      <w:r>
        <w:rPr>
          <w:rFonts w:ascii="宋体" w:hAnsi="宋体" w:eastAsia="宋体" w:cs="宋体"/>
          <w:spacing w:val="10"/>
          <w:sz w:val="21"/>
          <w:szCs w:val="21"/>
        </w:rPr>
        <w:t>的数据传输服务(不保证数据传输的可靠性),其数据传输的单位是用</w:t>
      </w:r>
    </w:p>
    <w:p w14:paraId="1130DA06">
      <w:pPr>
        <w:spacing w:before="129" w:line="219" w:lineRule="auto"/>
        <w:ind w:left="842"/>
        <w:rPr>
          <w:rFonts w:ascii="宋体" w:hAnsi="宋体" w:eastAsia="宋体" w:cs="宋体"/>
          <w:sz w:val="17"/>
          <w:szCs w:val="17"/>
        </w:rPr>
      </w:pPr>
      <w:r>
        <w:rPr>
          <w:rFonts w:ascii="宋体" w:hAnsi="宋体" w:eastAsia="宋体" w:cs="宋体"/>
          <w:b/>
          <w:bCs/>
          <w:spacing w:val="21"/>
          <w:sz w:val="17"/>
          <w:szCs w:val="17"/>
        </w:rPr>
        <w:t>户数据报</w:t>
      </w:r>
      <w:r>
        <w:rPr>
          <w:rFonts w:ascii="宋体" w:hAnsi="宋体" w:eastAsia="宋体" w:cs="宋体"/>
          <w:spacing w:val="-45"/>
          <w:sz w:val="17"/>
          <w:szCs w:val="17"/>
        </w:rPr>
        <w:t xml:space="preserve"> </w:t>
      </w:r>
      <w:r>
        <w:rPr>
          <w:rFonts w:ascii="宋体" w:hAnsi="宋体" w:eastAsia="宋体" w:cs="宋体"/>
          <w:b/>
          <w:bCs/>
          <w:spacing w:val="21"/>
          <w:sz w:val="17"/>
          <w:szCs w:val="17"/>
        </w:rPr>
        <w:t>。</w:t>
      </w:r>
    </w:p>
    <w:p w14:paraId="21BDF918">
      <w:pPr>
        <w:spacing w:before="90" w:line="277" w:lineRule="auto"/>
        <w:ind w:right="14" w:firstLine="420"/>
        <w:jc w:val="both"/>
        <w:rPr>
          <w:rFonts w:ascii="宋体" w:hAnsi="宋体" w:eastAsia="宋体" w:cs="宋体"/>
          <w:sz w:val="17"/>
          <w:szCs w:val="17"/>
        </w:rPr>
      </w:pPr>
      <w:r>
        <w:rPr>
          <w:rFonts w:ascii="宋体" w:hAnsi="宋体" w:eastAsia="宋体" w:cs="宋体"/>
          <w:spacing w:val="1"/>
          <w:sz w:val="21"/>
          <w:szCs w:val="21"/>
        </w:rPr>
        <w:t>顺便指出，有人愿意把运输层称为传输层，理</w:t>
      </w:r>
      <w:r>
        <w:rPr>
          <w:rFonts w:ascii="宋体" w:hAnsi="宋体" w:eastAsia="宋体" w:cs="宋体"/>
          <w:sz w:val="21"/>
          <w:szCs w:val="21"/>
        </w:rPr>
        <w:t>由是这一层使用的</w:t>
      </w:r>
      <w:r>
        <w:rPr>
          <w:rFonts w:ascii="宋体" w:hAnsi="宋体" w:eastAsia="宋体" w:cs="宋体"/>
          <w:spacing w:val="-31"/>
          <w:sz w:val="21"/>
          <w:szCs w:val="21"/>
        </w:rPr>
        <w:t xml:space="preserve"> </w:t>
      </w:r>
      <w:r>
        <w:rPr>
          <w:rFonts w:ascii="宋体" w:hAnsi="宋体" w:eastAsia="宋体" w:cs="宋体"/>
          <w:sz w:val="21"/>
          <w:szCs w:val="21"/>
        </w:rPr>
        <w:t>TCP</w:t>
      </w:r>
      <w:r>
        <w:rPr>
          <w:rFonts w:ascii="宋体" w:hAnsi="宋体" w:eastAsia="宋体" w:cs="宋体"/>
          <w:spacing w:val="95"/>
          <w:sz w:val="21"/>
          <w:szCs w:val="21"/>
        </w:rPr>
        <w:t xml:space="preserve"> </w:t>
      </w:r>
      <w:r>
        <w:rPr>
          <w:rFonts w:ascii="宋体" w:hAnsi="宋体" w:eastAsia="宋体" w:cs="宋体"/>
          <w:sz w:val="21"/>
          <w:szCs w:val="21"/>
        </w:rPr>
        <w:t xml:space="preserve">协议就叫做传输 </w:t>
      </w:r>
      <w:r>
        <w:rPr>
          <w:rFonts w:ascii="宋体" w:hAnsi="宋体" w:eastAsia="宋体" w:cs="宋体"/>
          <w:spacing w:val="12"/>
          <w:sz w:val="21"/>
          <w:szCs w:val="21"/>
        </w:rPr>
        <w:t xml:space="preserve">控制协议。从意思上看，传输和运输差别也不大。但 </w:t>
      </w:r>
      <w:r>
        <w:rPr>
          <w:rFonts w:ascii="宋体" w:hAnsi="宋体" w:eastAsia="宋体" w:cs="宋体"/>
          <w:sz w:val="21"/>
          <w:szCs w:val="21"/>
        </w:rPr>
        <w:t>OSI</w:t>
      </w:r>
      <w:r>
        <w:rPr>
          <w:rFonts w:ascii="宋体" w:hAnsi="宋体" w:eastAsia="宋体" w:cs="宋体"/>
          <w:spacing w:val="67"/>
          <w:sz w:val="21"/>
          <w:szCs w:val="21"/>
        </w:rPr>
        <w:t xml:space="preserve"> </w:t>
      </w:r>
      <w:r>
        <w:rPr>
          <w:rFonts w:ascii="宋体" w:hAnsi="宋体" w:eastAsia="宋体" w:cs="宋体"/>
          <w:spacing w:val="12"/>
          <w:sz w:val="21"/>
          <w:szCs w:val="21"/>
        </w:rPr>
        <w:t>定</w:t>
      </w:r>
      <w:r>
        <w:rPr>
          <w:rFonts w:ascii="宋体" w:hAnsi="宋体" w:eastAsia="宋体" w:cs="宋体"/>
          <w:spacing w:val="-45"/>
          <w:sz w:val="21"/>
          <w:szCs w:val="21"/>
        </w:rPr>
        <w:t xml:space="preserve"> </w:t>
      </w:r>
      <w:r>
        <w:rPr>
          <w:rFonts w:ascii="宋体" w:hAnsi="宋体" w:eastAsia="宋体" w:cs="宋体"/>
          <w:spacing w:val="12"/>
          <w:sz w:val="21"/>
          <w:szCs w:val="21"/>
        </w:rPr>
        <w:t>义</w:t>
      </w:r>
      <w:r>
        <w:rPr>
          <w:rFonts w:ascii="宋体" w:hAnsi="宋体" w:eastAsia="宋体" w:cs="宋体"/>
          <w:spacing w:val="-30"/>
          <w:sz w:val="21"/>
          <w:szCs w:val="21"/>
        </w:rPr>
        <w:t xml:space="preserve"> </w:t>
      </w:r>
      <w:r>
        <w:rPr>
          <w:rFonts w:ascii="宋体" w:hAnsi="宋体" w:eastAsia="宋体" w:cs="宋体"/>
          <w:spacing w:val="12"/>
          <w:sz w:val="21"/>
          <w:szCs w:val="21"/>
        </w:rPr>
        <w:t>的</w:t>
      </w:r>
      <w:r>
        <w:rPr>
          <w:rFonts w:ascii="宋体" w:hAnsi="宋体" w:eastAsia="宋体" w:cs="宋体"/>
          <w:spacing w:val="-46"/>
          <w:sz w:val="21"/>
          <w:szCs w:val="21"/>
        </w:rPr>
        <w:t xml:space="preserve"> </w:t>
      </w:r>
      <w:r>
        <w:rPr>
          <w:rFonts w:ascii="宋体" w:hAnsi="宋体" w:eastAsia="宋体" w:cs="宋体"/>
          <w:spacing w:val="12"/>
          <w:sz w:val="21"/>
          <w:szCs w:val="21"/>
        </w:rPr>
        <w:t>第</w:t>
      </w:r>
      <w:r>
        <w:rPr>
          <w:rFonts w:ascii="宋体" w:hAnsi="宋体" w:eastAsia="宋体" w:cs="宋体"/>
          <w:spacing w:val="-48"/>
          <w:sz w:val="21"/>
          <w:szCs w:val="21"/>
        </w:rPr>
        <w:t xml:space="preserve"> </w:t>
      </w:r>
      <w:r>
        <w:rPr>
          <w:rFonts w:ascii="宋体" w:hAnsi="宋体" w:eastAsia="宋体" w:cs="宋体"/>
          <w:spacing w:val="12"/>
          <w:sz w:val="21"/>
          <w:szCs w:val="21"/>
        </w:rPr>
        <w:t>4</w:t>
      </w:r>
      <w:r>
        <w:rPr>
          <w:rFonts w:ascii="宋体" w:hAnsi="宋体" w:eastAsia="宋体" w:cs="宋体"/>
          <w:spacing w:val="-47"/>
          <w:sz w:val="21"/>
          <w:szCs w:val="21"/>
        </w:rPr>
        <w:t xml:space="preserve"> </w:t>
      </w:r>
      <w:r>
        <w:rPr>
          <w:rFonts w:ascii="宋体" w:hAnsi="宋体" w:eastAsia="宋体" w:cs="宋体"/>
          <w:spacing w:val="12"/>
          <w:sz w:val="21"/>
          <w:szCs w:val="21"/>
        </w:rPr>
        <w:t>层</w:t>
      </w:r>
      <w:r>
        <w:rPr>
          <w:rFonts w:ascii="宋体" w:hAnsi="宋体" w:eastAsia="宋体" w:cs="宋体"/>
          <w:spacing w:val="-46"/>
          <w:sz w:val="21"/>
          <w:szCs w:val="21"/>
        </w:rPr>
        <w:t xml:space="preserve"> </w:t>
      </w:r>
      <w:r>
        <w:rPr>
          <w:rFonts w:ascii="宋体" w:hAnsi="宋体" w:eastAsia="宋体" w:cs="宋体"/>
          <w:spacing w:val="12"/>
          <w:sz w:val="21"/>
          <w:szCs w:val="21"/>
        </w:rPr>
        <w:t>使</w:t>
      </w:r>
      <w:r>
        <w:rPr>
          <w:rFonts w:ascii="宋体" w:hAnsi="宋体" w:eastAsia="宋体" w:cs="宋体"/>
          <w:spacing w:val="-46"/>
          <w:sz w:val="21"/>
          <w:szCs w:val="21"/>
        </w:rPr>
        <w:t xml:space="preserve"> </w:t>
      </w:r>
      <w:r>
        <w:rPr>
          <w:rFonts w:ascii="宋体" w:hAnsi="宋体" w:eastAsia="宋体" w:cs="宋体"/>
          <w:spacing w:val="12"/>
          <w:sz w:val="21"/>
          <w:szCs w:val="21"/>
        </w:rPr>
        <w:t>用</w:t>
      </w:r>
      <w:r>
        <w:rPr>
          <w:rFonts w:ascii="宋体" w:hAnsi="宋体" w:eastAsia="宋体" w:cs="宋体"/>
          <w:spacing w:val="-29"/>
          <w:sz w:val="21"/>
          <w:szCs w:val="21"/>
        </w:rPr>
        <w:t xml:space="preserve"> </w:t>
      </w:r>
      <w:r>
        <w:rPr>
          <w:rFonts w:ascii="宋体" w:hAnsi="宋体" w:eastAsia="宋体" w:cs="宋体"/>
          <w:spacing w:val="12"/>
          <w:sz w:val="21"/>
          <w:szCs w:val="21"/>
        </w:rPr>
        <w:t>的</w:t>
      </w:r>
      <w:r>
        <w:rPr>
          <w:rFonts w:ascii="宋体" w:hAnsi="宋体" w:eastAsia="宋体" w:cs="宋体"/>
          <w:spacing w:val="-44"/>
          <w:sz w:val="21"/>
          <w:szCs w:val="21"/>
        </w:rPr>
        <w:t xml:space="preserve"> </w:t>
      </w:r>
      <w:r>
        <w:rPr>
          <w:rFonts w:ascii="宋体" w:hAnsi="宋体" w:eastAsia="宋体" w:cs="宋体"/>
          <w:spacing w:val="12"/>
          <w:sz w:val="21"/>
          <w:szCs w:val="21"/>
        </w:rPr>
        <w:t>是</w:t>
      </w:r>
      <w:r>
        <w:rPr>
          <w:rFonts w:ascii="宋体" w:hAnsi="宋体" w:eastAsia="宋体" w:cs="宋体"/>
          <w:sz w:val="21"/>
          <w:szCs w:val="21"/>
        </w:rPr>
        <w:t xml:space="preserve"> </w:t>
      </w:r>
      <w:r>
        <w:rPr>
          <w:rFonts w:ascii="Times New Roman" w:hAnsi="Times New Roman" w:eastAsia="Times New Roman" w:cs="Times New Roman"/>
          <w:sz w:val="21"/>
          <w:szCs w:val="21"/>
        </w:rPr>
        <w:t>Transport,</w:t>
      </w:r>
      <w:r>
        <w:rPr>
          <w:rFonts w:ascii="Times New Roman" w:hAnsi="Times New Roman" w:eastAsia="Times New Roman" w:cs="Times New Roman"/>
          <w:spacing w:val="30"/>
          <w:sz w:val="21"/>
          <w:szCs w:val="21"/>
        </w:rPr>
        <w:t xml:space="preserve">  </w:t>
      </w:r>
      <w:r>
        <w:rPr>
          <w:rFonts w:ascii="宋体" w:hAnsi="宋体" w:eastAsia="宋体" w:cs="宋体"/>
          <w:sz w:val="21"/>
          <w:szCs w:val="21"/>
        </w:rPr>
        <w:t xml:space="preserve">而不是 </w:t>
      </w:r>
      <w:r>
        <w:rPr>
          <w:rFonts w:ascii="Times New Roman" w:hAnsi="Times New Roman" w:eastAsia="Times New Roman" w:cs="Times New Roman"/>
          <w:sz w:val="21"/>
          <w:szCs w:val="21"/>
        </w:rPr>
        <w:t>Transmission</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 xml:space="preserve">。这两个字的含义还是有些差别。因此，使用运输层这个译 </w:t>
      </w:r>
      <w:r>
        <w:rPr>
          <w:rFonts w:ascii="宋体" w:hAnsi="宋体" w:eastAsia="宋体" w:cs="宋体"/>
          <w:spacing w:val="26"/>
          <w:sz w:val="17"/>
          <w:szCs w:val="17"/>
        </w:rPr>
        <w:t>名较为准确</w:t>
      </w:r>
      <w:r>
        <w:rPr>
          <w:rFonts w:ascii="宋体" w:hAnsi="宋体" w:eastAsia="宋体" w:cs="宋体"/>
          <w:spacing w:val="-43"/>
          <w:sz w:val="17"/>
          <w:szCs w:val="17"/>
        </w:rPr>
        <w:t xml:space="preserve"> </w:t>
      </w:r>
      <w:r>
        <w:rPr>
          <w:rFonts w:ascii="宋体" w:hAnsi="宋体" w:eastAsia="宋体" w:cs="宋体"/>
          <w:spacing w:val="26"/>
          <w:sz w:val="17"/>
          <w:szCs w:val="17"/>
        </w:rPr>
        <w:t>。</w:t>
      </w:r>
    </w:p>
    <w:p w14:paraId="535681B7">
      <w:pPr>
        <w:spacing w:before="17" w:line="212" w:lineRule="auto"/>
        <w:ind w:left="420"/>
        <w:rPr>
          <w:rFonts w:ascii="Times New Roman" w:hAnsi="Times New Roman" w:eastAsia="Times New Roman" w:cs="Times New Roman"/>
          <w:sz w:val="21"/>
          <w:szCs w:val="21"/>
        </w:rPr>
      </w:pPr>
      <w:r>
        <w:rPr>
          <w:rFonts w:ascii="黑体" w:hAnsi="黑体" w:eastAsia="黑体" w:cs="黑体"/>
          <w:spacing w:val="-5"/>
          <w:sz w:val="21"/>
          <w:szCs w:val="21"/>
        </w:rPr>
        <w:t>(3)</w:t>
      </w:r>
      <w:r>
        <w:rPr>
          <w:rFonts w:ascii="黑体" w:hAnsi="黑体" w:eastAsia="黑体" w:cs="黑体"/>
          <w:spacing w:val="-32"/>
          <w:sz w:val="21"/>
          <w:szCs w:val="21"/>
        </w:rPr>
        <w:t xml:space="preserve"> </w:t>
      </w:r>
      <w:r>
        <w:rPr>
          <w:rFonts w:ascii="黑体" w:hAnsi="黑体" w:eastAsia="黑体" w:cs="黑体"/>
          <w:b/>
          <w:bCs/>
          <w:spacing w:val="-5"/>
          <w:sz w:val="21"/>
          <w:szCs w:val="21"/>
        </w:rPr>
        <w:t>网络层(</w:t>
      </w:r>
      <w:r>
        <w:rPr>
          <w:rFonts w:ascii="Times New Roman" w:hAnsi="Times New Roman" w:eastAsia="Times New Roman" w:cs="Times New Roman"/>
          <w:spacing w:val="-5"/>
          <w:sz w:val="21"/>
          <w:szCs w:val="21"/>
        </w:rPr>
        <w:t>network layer)</w:t>
      </w:r>
    </w:p>
    <w:p w14:paraId="69FF4C03">
      <w:pPr>
        <w:spacing w:before="83" w:line="333" w:lineRule="auto"/>
        <w:ind w:right="16" w:firstLine="420"/>
        <w:rPr>
          <w:rFonts w:ascii="宋体" w:hAnsi="宋体" w:eastAsia="宋体" w:cs="宋体"/>
          <w:sz w:val="17"/>
          <w:szCs w:val="17"/>
        </w:rPr>
      </w:pPr>
      <w:r>
        <w:rPr>
          <w:rFonts w:ascii="宋体" w:hAnsi="宋体" w:eastAsia="宋体" w:cs="宋体"/>
          <w:spacing w:val="5"/>
          <w:sz w:val="21"/>
          <w:szCs w:val="21"/>
        </w:rPr>
        <w:t>网络层负责为分组交换网上的不同主机提供通信服务。在发送数据时，网络层把运输</w:t>
      </w:r>
      <w:r>
        <w:rPr>
          <w:rFonts w:ascii="宋体" w:hAnsi="宋体" w:eastAsia="宋体" w:cs="宋体"/>
          <w:spacing w:val="11"/>
          <w:sz w:val="21"/>
          <w:szCs w:val="21"/>
        </w:rPr>
        <w:t xml:space="preserve"> </w:t>
      </w:r>
      <w:r>
        <w:rPr>
          <w:rFonts w:ascii="宋体" w:hAnsi="宋体" w:eastAsia="宋体" w:cs="宋体"/>
          <w:spacing w:val="-9"/>
          <w:sz w:val="17"/>
          <w:szCs w:val="17"/>
        </w:rPr>
        <w:t>层</w:t>
      </w:r>
      <w:r>
        <w:rPr>
          <w:rFonts w:ascii="宋体" w:hAnsi="宋体" w:eastAsia="宋体" w:cs="宋体"/>
          <w:spacing w:val="-33"/>
          <w:sz w:val="17"/>
          <w:szCs w:val="17"/>
        </w:rPr>
        <w:t xml:space="preserve"> </w:t>
      </w:r>
      <w:r>
        <w:rPr>
          <w:rFonts w:ascii="宋体" w:hAnsi="宋体" w:eastAsia="宋体" w:cs="宋体"/>
          <w:spacing w:val="-9"/>
          <w:sz w:val="17"/>
          <w:szCs w:val="17"/>
        </w:rPr>
        <w:t>产</w:t>
      </w:r>
      <w:r>
        <w:rPr>
          <w:rFonts w:ascii="宋体" w:hAnsi="宋体" w:eastAsia="宋体" w:cs="宋体"/>
          <w:spacing w:val="-34"/>
          <w:sz w:val="17"/>
          <w:szCs w:val="17"/>
        </w:rPr>
        <w:t xml:space="preserve"> </w:t>
      </w:r>
      <w:r>
        <w:rPr>
          <w:rFonts w:ascii="宋体" w:hAnsi="宋体" w:eastAsia="宋体" w:cs="宋体"/>
          <w:spacing w:val="-9"/>
          <w:sz w:val="17"/>
          <w:szCs w:val="17"/>
        </w:rPr>
        <w:t>生</w:t>
      </w:r>
      <w:r>
        <w:rPr>
          <w:rFonts w:ascii="宋体" w:hAnsi="宋体" w:eastAsia="宋体" w:cs="宋体"/>
          <w:spacing w:val="-22"/>
          <w:sz w:val="17"/>
          <w:szCs w:val="17"/>
        </w:rPr>
        <w:t xml:space="preserve"> </w:t>
      </w:r>
      <w:r>
        <w:rPr>
          <w:rFonts w:ascii="宋体" w:hAnsi="宋体" w:eastAsia="宋体" w:cs="宋体"/>
          <w:spacing w:val="-9"/>
          <w:sz w:val="17"/>
          <w:szCs w:val="17"/>
        </w:rPr>
        <w:t>的</w:t>
      </w:r>
      <w:r>
        <w:rPr>
          <w:rFonts w:ascii="宋体" w:hAnsi="宋体" w:eastAsia="宋体" w:cs="宋体"/>
          <w:spacing w:val="-38"/>
          <w:sz w:val="17"/>
          <w:szCs w:val="17"/>
        </w:rPr>
        <w:t xml:space="preserve"> </w:t>
      </w:r>
      <w:r>
        <w:rPr>
          <w:rFonts w:ascii="宋体" w:hAnsi="宋体" w:eastAsia="宋体" w:cs="宋体"/>
          <w:spacing w:val="-9"/>
          <w:sz w:val="17"/>
          <w:szCs w:val="17"/>
        </w:rPr>
        <w:t>报</w:t>
      </w:r>
      <w:r>
        <w:rPr>
          <w:rFonts w:ascii="宋体" w:hAnsi="宋体" w:eastAsia="宋体" w:cs="宋体"/>
          <w:spacing w:val="-34"/>
          <w:sz w:val="17"/>
          <w:szCs w:val="17"/>
        </w:rPr>
        <w:t xml:space="preserve"> </w:t>
      </w:r>
      <w:r>
        <w:rPr>
          <w:rFonts w:ascii="宋体" w:hAnsi="宋体" w:eastAsia="宋体" w:cs="宋体"/>
          <w:spacing w:val="-9"/>
          <w:sz w:val="17"/>
          <w:szCs w:val="17"/>
        </w:rPr>
        <w:t>文</w:t>
      </w:r>
      <w:r>
        <w:rPr>
          <w:rFonts w:ascii="宋体" w:hAnsi="宋体" w:eastAsia="宋体" w:cs="宋体"/>
          <w:spacing w:val="-36"/>
          <w:sz w:val="17"/>
          <w:szCs w:val="17"/>
        </w:rPr>
        <w:t xml:space="preserve"> </w:t>
      </w:r>
      <w:r>
        <w:rPr>
          <w:rFonts w:ascii="宋体" w:hAnsi="宋体" w:eastAsia="宋体" w:cs="宋体"/>
          <w:spacing w:val="-9"/>
          <w:sz w:val="17"/>
          <w:szCs w:val="17"/>
        </w:rPr>
        <w:t>段</w:t>
      </w:r>
      <w:r>
        <w:rPr>
          <w:rFonts w:ascii="宋体" w:hAnsi="宋体" w:eastAsia="宋体" w:cs="宋体"/>
          <w:spacing w:val="-34"/>
          <w:sz w:val="17"/>
          <w:szCs w:val="17"/>
        </w:rPr>
        <w:t xml:space="preserve"> </w:t>
      </w:r>
      <w:r>
        <w:rPr>
          <w:rFonts w:ascii="宋体" w:hAnsi="宋体" w:eastAsia="宋体" w:cs="宋体"/>
          <w:spacing w:val="-9"/>
          <w:sz w:val="17"/>
          <w:szCs w:val="17"/>
        </w:rPr>
        <w:t>或</w:t>
      </w:r>
      <w:r>
        <w:rPr>
          <w:rFonts w:ascii="宋体" w:hAnsi="宋体" w:eastAsia="宋体" w:cs="宋体"/>
          <w:spacing w:val="-35"/>
          <w:sz w:val="17"/>
          <w:szCs w:val="17"/>
        </w:rPr>
        <w:t xml:space="preserve"> </w:t>
      </w:r>
      <w:r>
        <w:rPr>
          <w:rFonts w:ascii="宋体" w:hAnsi="宋体" w:eastAsia="宋体" w:cs="宋体"/>
          <w:spacing w:val="-9"/>
          <w:sz w:val="17"/>
          <w:szCs w:val="17"/>
        </w:rPr>
        <w:t>用</w:t>
      </w:r>
      <w:r>
        <w:rPr>
          <w:rFonts w:ascii="宋体" w:hAnsi="宋体" w:eastAsia="宋体" w:cs="宋体"/>
          <w:spacing w:val="-35"/>
          <w:sz w:val="17"/>
          <w:szCs w:val="17"/>
        </w:rPr>
        <w:t xml:space="preserve"> </w:t>
      </w:r>
      <w:r>
        <w:rPr>
          <w:rFonts w:ascii="宋体" w:hAnsi="宋体" w:eastAsia="宋体" w:cs="宋体"/>
          <w:spacing w:val="-9"/>
          <w:sz w:val="17"/>
          <w:szCs w:val="17"/>
        </w:rPr>
        <w:t>户</w:t>
      </w:r>
      <w:r>
        <w:rPr>
          <w:rFonts w:ascii="宋体" w:hAnsi="宋体" w:eastAsia="宋体" w:cs="宋体"/>
          <w:spacing w:val="-35"/>
          <w:sz w:val="17"/>
          <w:szCs w:val="17"/>
        </w:rPr>
        <w:t xml:space="preserve"> </w:t>
      </w:r>
      <w:r>
        <w:rPr>
          <w:rFonts w:ascii="宋体" w:hAnsi="宋体" w:eastAsia="宋体" w:cs="宋体"/>
          <w:spacing w:val="-9"/>
          <w:sz w:val="17"/>
          <w:szCs w:val="17"/>
        </w:rPr>
        <w:t>数</w:t>
      </w:r>
      <w:r>
        <w:rPr>
          <w:rFonts w:ascii="宋体" w:hAnsi="宋体" w:eastAsia="宋体" w:cs="宋体"/>
          <w:spacing w:val="-36"/>
          <w:sz w:val="17"/>
          <w:szCs w:val="17"/>
        </w:rPr>
        <w:t xml:space="preserve"> </w:t>
      </w:r>
      <w:r>
        <w:rPr>
          <w:rFonts w:ascii="宋体" w:hAnsi="宋体" w:eastAsia="宋体" w:cs="宋体"/>
          <w:spacing w:val="-9"/>
          <w:sz w:val="17"/>
          <w:szCs w:val="17"/>
        </w:rPr>
        <w:t>据</w:t>
      </w:r>
      <w:r>
        <w:rPr>
          <w:rFonts w:ascii="宋体" w:hAnsi="宋体" w:eastAsia="宋体" w:cs="宋体"/>
          <w:spacing w:val="-38"/>
          <w:sz w:val="17"/>
          <w:szCs w:val="17"/>
        </w:rPr>
        <w:t xml:space="preserve"> </w:t>
      </w:r>
      <w:r>
        <w:rPr>
          <w:rFonts w:ascii="宋体" w:hAnsi="宋体" w:eastAsia="宋体" w:cs="宋体"/>
          <w:spacing w:val="-9"/>
          <w:sz w:val="17"/>
          <w:szCs w:val="17"/>
        </w:rPr>
        <w:t>报</w:t>
      </w:r>
      <w:r>
        <w:rPr>
          <w:rFonts w:ascii="宋体" w:hAnsi="宋体" w:eastAsia="宋体" w:cs="宋体"/>
          <w:spacing w:val="-36"/>
          <w:sz w:val="17"/>
          <w:szCs w:val="17"/>
        </w:rPr>
        <w:t xml:space="preserve"> </w:t>
      </w:r>
      <w:r>
        <w:rPr>
          <w:rFonts w:ascii="宋体" w:hAnsi="宋体" w:eastAsia="宋体" w:cs="宋体"/>
          <w:spacing w:val="-9"/>
          <w:sz w:val="17"/>
          <w:szCs w:val="17"/>
        </w:rPr>
        <w:t>封</w:t>
      </w:r>
      <w:r>
        <w:rPr>
          <w:rFonts w:ascii="宋体" w:hAnsi="宋体" w:eastAsia="宋体" w:cs="宋体"/>
          <w:spacing w:val="-37"/>
          <w:sz w:val="17"/>
          <w:szCs w:val="17"/>
        </w:rPr>
        <w:t xml:space="preserve"> </w:t>
      </w:r>
      <w:r>
        <w:rPr>
          <w:rFonts w:ascii="宋体" w:hAnsi="宋体" w:eastAsia="宋体" w:cs="宋体"/>
          <w:spacing w:val="-9"/>
          <w:sz w:val="17"/>
          <w:szCs w:val="17"/>
        </w:rPr>
        <w:t>装</w:t>
      </w:r>
      <w:r>
        <w:rPr>
          <w:rFonts w:ascii="宋体" w:hAnsi="宋体" w:eastAsia="宋体" w:cs="宋体"/>
          <w:spacing w:val="-34"/>
          <w:sz w:val="17"/>
          <w:szCs w:val="17"/>
        </w:rPr>
        <w:t xml:space="preserve"> </w:t>
      </w:r>
      <w:r>
        <w:rPr>
          <w:rFonts w:ascii="宋体" w:hAnsi="宋体" w:eastAsia="宋体" w:cs="宋体"/>
          <w:spacing w:val="-9"/>
          <w:sz w:val="17"/>
          <w:szCs w:val="17"/>
        </w:rPr>
        <w:t>成</w:t>
      </w:r>
      <w:r>
        <w:rPr>
          <w:rFonts w:ascii="黑体" w:hAnsi="黑体" w:eastAsia="黑体" w:cs="黑体"/>
          <w:spacing w:val="-9"/>
          <w:sz w:val="17"/>
          <w:szCs w:val="17"/>
        </w:rPr>
        <w:t>分</w:t>
      </w:r>
      <w:r>
        <w:rPr>
          <w:rFonts w:ascii="黑体" w:hAnsi="黑体" w:eastAsia="黑体" w:cs="黑体"/>
          <w:spacing w:val="-24"/>
          <w:sz w:val="17"/>
          <w:szCs w:val="17"/>
        </w:rPr>
        <w:t xml:space="preserve"> </w:t>
      </w:r>
      <w:r>
        <w:rPr>
          <w:rFonts w:ascii="黑体" w:hAnsi="黑体" w:eastAsia="黑体" w:cs="黑体"/>
          <w:spacing w:val="-9"/>
          <w:sz w:val="17"/>
          <w:szCs w:val="17"/>
        </w:rPr>
        <w:t>组</w:t>
      </w:r>
      <w:r>
        <w:rPr>
          <w:rFonts w:ascii="黑体" w:hAnsi="黑体" w:eastAsia="黑体" w:cs="黑体"/>
          <w:spacing w:val="-19"/>
          <w:sz w:val="17"/>
          <w:szCs w:val="17"/>
        </w:rPr>
        <w:t xml:space="preserve"> </w:t>
      </w:r>
      <w:r>
        <w:rPr>
          <w:rFonts w:ascii="黑体" w:hAnsi="黑体" w:eastAsia="黑体" w:cs="黑体"/>
          <w:spacing w:val="-9"/>
          <w:sz w:val="17"/>
          <w:szCs w:val="17"/>
        </w:rPr>
        <w:t>或</w:t>
      </w:r>
      <w:r>
        <w:rPr>
          <w:rFonts w:ascii="黑体" w:hAnsi="黑体" w:eastAsia="黑体" w:cs="黑体"/>
          <w:spacing w:val="-24"/>
          <w:sz w:val="17"/>
          <w:szCs w:val="17"/>
        </w:rPr>
        <w:t xml:space="preserve"> </w:t>
      </w:r>
      <w:r>
        <w:rPr>
          <w:rFonts w:ascii="黑体" w:hAnsi="黑体" w:eastAsia="黑体" w:cs="黑体"/>
          <w:spacing w:val="-9"/>
          <w:sz w:val="17"/>
          <w:szCs w:val="17"/>
        </w:rPr>
        <w:t>包</w:t>
      </w:r>
      <w:r>
        <w:rPr>
          <w:rFonts w:ascii="宋体" w:hAnsi="宋体" w:eastAsia="宋体" w:cs="宋体"/>
          <w:spacing w:val="-9"/>
          <w:sz w:val="17"/>
          <w:szCs w:val="17"/>
        </w:rPr>
        <w:t>进</w:t>
      </w:r>
      <w:r>
        <w:rPr>
          <w:rFonts w:ascii="宋体" w:hAnsi="宋体" w:eastAsia="宋体" w:cs="宋体"/>
          <w:spacing w:val="-23"/>
          <w:sz w:val="17"/>
          <w:szCs w:val="17"/>
        </w:rPr>
        <w:t xml:space="preserve"> </w:t>
      </w:r>
      <w:r>
        <w:rPr>
          <w:rFonts w:ascii="宋体" w:hAnsi="宋体" w:eastAsia="宋体" w:cs="宋体"/>
          <w:spacing w:val="-9"/>
          <w:sz w:val="17"/>
          <w:szCs w:val="17"/>
        </w:rPr>
        <w:t>行</w:t>
      </w:r>
      <w:r>
        <w:rPr>
          <w:rFonts w:ascii="宋体" w:hAnsi="宋体" w:eastAsia="宋体" w:cs="宋体"/>
          <w:spacing w:val="-27"/>
          <w:sz w:val="17"/>
          <w:szCs w:val="17"/>
        </w:rPr>
        <w:t xml:space="preserve"> </w:t>
      </w:r>
      <w:r>
        <w:rPr>
          <w:rFonts w:ascii="宋体" w:hAnsi="宋体" w:eastAsia="宋体" w:cs="宋体"/>
          <w:spacing w:val="-9"/>
          <w:sz w:val="17"/>
          <w:szCs w:val="17"/>
        </w:rPr>
        <w:t>传</w:t>
      </w:r>
      <w:r>
        <w:rPr>
          <w:rFonts w:ascii="宋体" w:hAnsi="宋体" w:eastAsia="宋体" w:cs="宋体"/>
          <w:spacing w:val="-27"/>
          <w:sz w:val="17"/>
          <w:szCs w:val="17"/>
        </w:rPr>
        <w:t xml:space="preserve"> </w:t>
      </w:r>
      <w:r>
        <w:rPr>
          <w:rFonts w:ascii="宋体" w:hAnsi="宋体" w:eastAsia="宋体" w:cs="宋体"/>
          <w:spacing w:val="-9"/>
          <w:sz w:val="17"/>
          <w:szCs w:val="17"/>
        </w:rPr>
        <w:t>送 。</w:t>
      </w:r>
      <w:r>
        <w:rPr>
          <w:rFonts w:ascii="宋体" w:hAnsi="宋体" w:eastAsia="宋体" w:cs="宋体"/>
          <w:spacing w:val="-26"/>
          <w:sz w:val="17"/>
          <w:szCs w:val="17"/>
        </w:rPr>
        <w:t xml:space="preserve"> </w:t>
      </w:r>
      <w:r>
        <w:rPr>
          <w:rFonts w:ascii="宋体" w:hAnsi="宋体" w:eastAsia="宋体" w:cs="宋体"/>
          <w:spacing w:val="-9"/>
          <w:sz w:val="17"/>
          <w:szCs w:val="17"/>
        </w:rPr>
        <w:t>在 TCP/IP</w:t>
      </w:r>
      <w:r>
        <w:rPr>
          <w:rFonts w:ascii="宋体" w:hAnsi="宋体" w:eastAsia="宋体" w:cs="宋体"/>
          <w:spacing w:val="32"/>
          <w:sz w:val="17"/>
          <w:szCs w:val="17"/>
        </w:rPr>
        <w:t xml:space="preserve">  </w:t>
      </w:r>
      <w:r>
        <w:rPr>
          <w:rFonts w:ascii="宋体" w:hAnsi="宋体" w:eastAsia="宋体" w:cs="宋体"/>
          <w:spacing w:val="-9"/>
          <w:sz w:val="17"/>
          <w:szCs w:val="17"/>
        </w:rPr>
        <w:t>体</w:t>
      </w:r>
      <w:r>
        <w:rPr>
          <w:rFonts w:ascii="宋体" w:hAnsi="宋体" w:eastAsia="宋体" w:cs="宋体"/>
          <w:spacing w:val="-28"/>
          <w:sz w:val="17"/>
          <w:szCs w:val="17"/>
        </w:rPr>
        <w:t xml:space="preserve"> </w:t>
      </w:r>
      <w:r>
        <w:rPr>
          <w:rFonts w:ascii="宋体" w:hAnsi="宋体" w:eastAsia="宋体" w:cs="宋体"/>
          <w:spacing w:val="-9"/>
          <w:sz w:val="17"/>
          <w:szCs w:val="17"/>
        </w:rPr>
        <w:t>系 中 ， 由</w:t>
      </w:r>
      <w:r>
        <w:rPr>
          <w:rFonts w:ascii="宋体" w:hAnsi="宋体" w:eastAsia="宋体" w:cs="宋体"/>
          <w:spacing w:val="-29"/>
          <w:sz w:val="17"/>
          <w:szCs w:val="17"/>
        </w:rPr>
        <w:t xml:space="preserve"> </w:t>
      </w:r>
      <w:r>
        <w:rPr>
          <w:rFonts w:ascii="宋体" w:hAnsi="宋体" w:eastAsia="宋体" w:cs="宋体"/>
          <w:spacing w:val="-9"/>
          <w:sz w:val="17"/>
          <w:szCs w:val="17"/>
        </w:rPr>
        <w:t>于</w:t>
      </w:r>
      <w:r>
        <w:rPr>
          <w:rFonts w:ascii="宋体" w:hAnsi="宋体" w:eastAsia="宋体" w:cs="宋体"/>
          <w:spacing w:val="-19"/>
          <w:sz w:val="17"/>
          <w:szCs w:val="17"/>
        </w:rPr>
        <w:t xml:space="preserve"> </w:t>
      </w:r>
      <w:r>
        <w:rPr>
          <w:rFonts w:ascii="宋体" w:hAnsi="宋体" w:eastAsia="宋体" w:cs="宋体"/>
          <w:spacing w:val="-9"/>
          <w:sz w:val="17"/>
          <w:szCs w:val="17"/>
        </w:rPr>
        <w:t>网</w:t>
      </w:r>
      <w:r>
        <w:rPr>
          <w:rFonts w:ascii="宋体" w:hAnsi="宋体" w:eastAsia="宋体" w:cs="宋体"/>
          <w:spacing w:val="-32"/>
          <w:sz w:val="17"/>
          <w:szCs w:val="17"/>
        </w:rPr>
        <w:t xml:space="preserve"> </w:t>
      </w:r>
      <w:r>
        <w:rPr>
          <w:rFonts w:ascii="宋体" w:hAnsi="宋体" w:eastAsia="宋体" w:cs="宋体"/>
          <w:spacing w:val="-9"/>
          <w:sz w:val="17"/>
          <w:szCs w:val="17"/>
        </w:rPr>
        <w:t>络</w:t>
      </w:r>
      <w:r>
        <w:rPr>
          <w:rFonts w:ascii="宋体" w:hAnsi="宋体" w:eastAsia="宋体" w:cs="宋体"/>
          <w:spacing w:val="-32"/>
          <w:sz w:val="17"/>
          <w:szCs w:val="17"/>
        </w:rPr>
        <w:t xml:space="preserve"> </w:t>
      </w:r>
      <w:r>
        <w:rPr>
          <w:rFonts w:ascii="宋体" w:hAnsi="宋体" w:eastAsia="宋体" w:cs="宋体"/>
          <w:spacing w:val="-9"/>
          <w:sz w:val="17"/>
          <w:szCs w:val="17"/>
        </w:rPr>
        <w:t>层</w:t>
      </w:r>
      <w:r>
        <w:rPr>
          <w:rFonts w:ascii="宋体" w:hAnsi="宋体" w:eastAsia="宋体" w:cs="宋体"/>
          <w:spacing w:val="-32"/>
          <w:sz w:val="17"/>
          <w:szCs w:val="17"/>
        </w:rPr>
        <w:t xml:space="preserve"> </w:t>
      </w:r>
      <w:r>
        <w:rPr>
          <w:rFonts w:ascii="宋体" w:hAnsi="宋体" w:eastAsia="宋体" w:cs="宋体"/>
          <w:spacing w:val="-9"/>
          <w:sz w:val="17"/>
          <w:szCs w:val="17"/>
        </w:rPr>
        <w:t>使</w:t>
      </w:r>
    </w:p>
    <w:p w14:paraId="13AF5EAB">
      <w:pPr>
        <w:spacing w:line="333" w:lineRule="auto"/>
        <w:rPr>
          <w:rFonts w:ascii="宋体" w:hAnsi="宋体" w:eastAsia="宋体" w:cs="宋体"/>
          <w:sz w:val="17"/>
          <w:szCs w:val="17"/>
        </w:rPr>
        <w:sectPr>
          <w:footerReference r:id="rId43" w:type="default"/>
          <w:pgSz w:w="9940" w:h="14760"/>
          <w:pgMar w:top="1176" w:right="864" w:bottom="836" w:left="669" w:header="0" w:footer="615" w:gutter="0"/>
          <w:cols w:space="720" w:num="1"/>
        </w:sectPr>
      </w:pPr>
    </w:p>
    <w:p w14:paraId="4737FB97">
      <w:pPr>
        <w:spacing w:before="39" w:line="311" w:lineRule="auto"/>
        <w:ind w:left="11" w:right="30" w:hanging="2"/>
        <w:rPr>
          <w:rFonts w:ascii="黑体" w:hAnsi="黑体" w:eastAsia="黑体" w:cs="黑体"/>
          <w:sz w:val="20"/>
          <w:szCs w:val="20"/>
        </w:rPr>
      </w:pPr>
      <w:r>
        <w:rPr>
          <w:rFonts w:ascii="黑体" w:hAnsi="黑体" w:eastAsia="黑体" w:cs="黑体"/>
          <w:spacing w:val="10"/>
          <w:sz w:val="20"/>
          <w:szCs w:val="20"/>
        </w:rPr>
        <w:t>用</w:t>
      </w:r>
      <w:r>
        <w:rPr>
          <w:rFonts w:ascii="黑体" w:hAnsi="黑体" w:eastAsia="黑体" w:cs="黑体"/>
          <w:spacing w:val="-31"/>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27"/>
          <w:w w:val="101"/>
          <w:sz w:val="20"/>
          <w:szCs w:val="20"/>
        </w:rPr>
        <w:t xml:space="preserve"> </w:t>
      </w:r>
      <w:r>
        <w:rPr>
          <w:rFonts w:ascii="宋体" w:hAnsi="宋体" w:eastAsia="宋体" w:cs="宋体"/>
          <w:spacing w:val="10"/>
          <w:sz w:val="20"/>
          <w:szCs w:val="20"/>
        </w:rPr>
        <w:t>协议，因此分组也叫做</w:t>
      </w:r>
      <w:r>
        <w:rPr>
          <w:rFonts w:ascii="Times New Roman" w:hAnsi="Times New Roman" w:eastAsia="Times New Roman" w:cs="Times New Roman"/>
          <w:b/>
          <w:bCs/>
          <w:sz w:val="20"/>
          <w:szCs w:val="20"/>
        </w:rPr>
        <w:t>IP</w:t>
      </w:r>
      <w:r>
        <w:rPr>
          <w:rFonts w:ascii="Times New Roman" w:hAnsi="Times New Roman" w:eastAsia="Times New Roman" w:cs="Times New Roman"/>
          <w:b/>
          <w:bCs/>
          <w:spacing w:val="47"/>
          <w:sz w:val="20"/>
          <w:szCs w:val="20"/>
        </w:rPr>
        <w:t xml:space="preserve"> </w:t>
      </w:r>
      <w:r>
        <w:rPr>
          <w:rFonts w:ascii="黑体" w:hAnsi="黑体" w:eastAsia="黑体" w:cs="黑体"/>
          <w:b/>
          <w:bCs/>
          <w:spacing w:val="10"/>
          <w:sz w:val="20"/>
          <w:szCs w:val="20"/>
        </w:rPr>
        <w:t>数据报，</w:t>
      </w:r>
      <w:r>
        <w:rPr>
          <w:rFonts w:ascii="宋体" w:hAnsi="宋体" w:eastAsia="宋体" w:cs="宋体"/>
          <w:spacing w:val="10"/>
          <w:sz w:val="20"/>
          <w:szCs w:val="20"/>
        </w:rPr>
        <w:t>或简称为</w:t>
      </w:r>
      <w:r>
        <w:rPr>
          <w:rFonts w:ascii="黑体" w:hAnsi="黑体" w:eastAsia="黑体" w:cs="黑体"/>
          <w:spacing w:val="10"/>
          <w:sz w:val="20"/>
          <w:szCs w:val="20"/>
        </w:rPr>
        <w:t>数据报。本书把“分组”和“数据报”作</w:t>
      </w:r>
      <w:r>
        <w:rPr>
          <w:rFonts w:ascii="黑体" w:hAnsi="黑体" w:eastAsia="黑体" w:cs="黑体"/>
          <w:sz w:val="20"/>
          <w:szCs w:val="20"/>
        </w:rPr>
        <w:t xml:space="preserve"> </w:t>
      </w:r>
      <w:bookmarkStart w:id="39" w:name="bookmark268"/>
      <w:bookmarkEnd w:id="39"/>
      <w:r>
        <w:rPr>
          <w:rFonts w:ascii="黑体" w:hAnsi="黑体" w:eastAsia="黑体" w:cs="黑体"/>
          <w:b/>
          <w:bCs/>
          <w:spacing w:val="1"/>
          <w:sz w:val="20"/>
          <w:szCs w:val="20"/>
        </w:rPr>
        <w:t>为同义词使用。</w:t>
      </w:r>
    </w:p>
    <w:p w14:paraId="0B603F3E">
      <w:pPr>
        <w:spacing w:line="219" w:lineRule="auto"/>
        <w:ind w:left="459"/>
        <w:rPr>
          <w:rFonts w:ascii="宋体" w:hAnsi="宋体" w:eastAsia="宋体" w:cs="宋体"/>
          <w:sz w:val="20"/>
          <w:szCs w:val="20"/>
        </w:rPr>
      </w:pPr>
      <w:r>
        <w:rPr>
          <w:rFonts w:ascii="宋体" w:hAnsi="宋体" w:eastAsia="宋体" w:cs="宋体"/>
          <w:spacing w:val="8"/>
          <w:sz w:val="20"/>
          <w:szCs w:val="20"/>
        </w:rPr>
        <w:t xml:space="preserve">请注意：不要将运输层的“用户数据报 </w:t>
      </w:r>
      <w:r>
        <w:rPr>
          <w:rFonts w:ascii="Times New Roman" w:hAnsi="Times New Roman" w:eastAsia="Times New Roman" w:cs="Times New Roman"/>
          <w:sz w:val="20"/>
          <w:szCs w:val="20"/>
        </w:rPr>
        <w:t>UDP</w:t>
      </w:r>
      <w:r>
        <w:rPr>
          <w:rFonts w:ascii="Times New Roman" w:hAnsi="Times New Roman" w:eastAsia="Times New Roman" w:cs="Times New Roman"/>
          <w:spacing w:val="8"/>
          <w:sz w:val="20"/>
          <w:szCs w:val="20"/>
        </w:rPr>
        <w:t>”</w:t>
      </w:r>
      <w:r>
        <w:rPr>
          <w:rFonts w:ascii="Times New Roman" w:hAnsi="Times New Roman" w:eastAsia="Times New Roman" w:cs="Times New Roman"/>
          <w:spacing w:val="5"/>
          <w:sz w:val="20"/>
          <w:szCs w:val="20"/>
        </w:rPr>
        <w:t xml:space="preserve">   </w:t>
      </w:r>
      <w:r>
        <w:rPr>
          <w:rFonts w:ascii="宋体" w:hAnsi="宋体" w:eastAsia="宋体" w:cs="宋体"/>
          <w:spacing w:val="8"/>
          <w:sz w:val="20"/>
          <w:szCs w:val="20"/>
        </w:rPr>
        <w:t>和网络层的</w:t>
      </w:r>
      <w:r>
        <w:rPr>
          <w:rFonts w:ascii="宋体" w:hAnsi="宋体" w:eastAsia="宋体" w:cs="宋体"/>
          <w:spacing w:val="-46"/>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8"/>
          <w:sz w:val="20"/>
          <w:szCs w:val="20"/>
        </w:rPr>
        <w:t xml:space="preserve">   </w:t>
      </w:r>
      <w:r>
        <w:rPr>
          <w:rFonts w:ascii="宋体" w:hAnsi="宋体" w:eastAsia="宋体" w:cs="宋体"/>
          <w:spacing w:val="8"/>
          <w:sz w:val="20"/>
          <w:szCs w:val="20"/>
        </w:rPr>
        <w:t>数据报”弄混。此外，</w:t>
      </w:r>
    </w:p>
    <w:p w14:paraId="2FA3D692">
      <w:pPr>
        <w:spacing w:before="78" w:line="219" w:lineRule="auto"/>
        <w:ind w:left="12"/>
        <w:rPr>
          <w:rFonts w:ascii="宋体" w:hAnsi="宋体" w:eastAsia="宋体" w:cs="宋体"/>
          <w:sz w:val="20"/>
          <w:szCs w:val="20"/>
        </w:rPr>
      </w:pPr>
      <w:r>
        <w:rPr>
          <w:rFonts w:ascii="宋体" w:hAnsi="宋体" w:eastAsia="宋体" w:cs="宋体"/>
          <w:b/>
          <w:bCs/>
          <w:spacing w:val="6"/>
          <w:sz w:val="20"/>
          <w:szCs w:val="20"/>
        </w:rPr>
        <w:t>无论在哪一层传送的数据单元，都可笼统地用“分组”来表示。</w:t>
      </w:r>
    </w:p>
    <w:p w14:paraId="24E405DE">
      <w:pPr>
        <w:spacing w:before="76" w:line="286" w:lineRule="auto"/>
        <w:ind w:left="9" w:firstLine="449"/>
        <w:rPr>
          <w:rFonts w:ascii="宋体" w:hAnsi="宋体" w:eastAsia="宋体" w:cs="宋体"/>
          <w:sz w:val="20"/>
          <w:szCs w:val="20"/>
        </w:rPr>
      </w:pPr>
      <w:r>
        <w:rPr>
          <w:rFonts w:ascii="宋体" w:hAnsi="宋体" w:eastAsia="宋体" w:cs="宋体"/>
          <w:spacing w:val="16"/>
          <w:sz w:val="20"/>
          <w:szCs w:val="20"/>
        </w:rPr>
        <w:t>网络层的另一个任务就是要选择合适的路由，使源主机运</w:t>
      </w:r>
      <w:r>
        <w:rPr>
          <w:rFonts w:ascii="宋体" w:hAnsi="宋体" w:eastAsia="宋体" w:cs="宋体"/>
          <w:spacing w:val="15"/>
          <w:sz w:val="20"/>
          <w:szCs w:val="20"/>
        </w:rPr>
        <w:t>输层所传下来的分组，能够</w:t>
      </w:r>
      <w:r>
        <w:rPr>
          <w:rFonts w:ascii="宋体" w:hAnsi="宋体" w:eastAsia="宋体" w:cs="宋体"/>
          <w:sz w:val="20"/>
          <w:szCs w:val="20"/>
        </w:rPr>
        <w:t xml:space="preserve"> </w:t>
      </w:r>
      <w:r>
        <w:rPr>
          <w:rFonts w:ascii="宋体" w:hAnsi="宋体" w:eastAsia="宋体" w:cs="宋体"/>
          <w:spacing w:val="7"/>
          <w:sz w:val="20"/>
          <w:szCs w:val="20"/>
        </w:rPr>
        <w:t>通过网络中的路由器找到目的主机。</w:t>
      </w:r>
    </w:p>
    <w:p w14:paraId="2FFBBA21">
      <w:pPr>
        <w:spacing w:before="1" w:line="283" w:lineRule="auto"/>
        <w:ind w:left="9" w:right="1" w:firstLine="449"/>
        <w:rPr>
          <w:rFonts w:ascii="宋体" w:hAnsi="宋体" w:eastAsia="宋体" w:cs="宋体"/>
          <w:sz w:val="20"/>
          <w:szCs w:val="20"/>
        </w:rPr>
      </w:pPr>
      <w:r>
        <w:rPr>
          <w:rFonts w:ascii="宋体" w:hAnsi="宋体" w:eastAsia="宋体" w:cs="宋体"/>
          <w:spacing w:val="12"/>
          <w:sz w:val="20"/>
          <w:szCs w:val="20"/>
        </w:rPr>
        <w:t>这里要强调指出，网络层中的“</w:t>
      </w:r>
      <w:r>
        <w:rPr>
          <w:rFonts w:ascii="宋体" w:hAnsi="宋体" w:eastAsia="宋体" w:cs="宋体"/>
          <w:b/>
          <w:bCs/>
          <w:spacing w:val="12"/>
          <w:sz w:val="20"/>
          <w:szCs w:val="20"/>
        </w:rPr>
        <w:t>网</w:t>
      </w:r>
      <w:r>
        <w:rPr>
          <w:rFonts w:ascii="宋体" w:hAnsi="宋体" w:eastAsia="宋体" w:cs="宋体"/>
          <w:spacing w:val="-45"/>
          <w:sz w:val="20"/>
          <w:szCs w:val="20"/>
        </w:rPr>
        <w:t xml:space="preserve"> </w:t>
      </w:r>
      <w:r>
        <w:rPr>
          <w:rFonts w:ascii="宋体" w:hAnsi="宋体" w:eastAsia="宋体" w:cs="宋体"/>
          <w:b/>
          <w:bCs/>
          <w:spacing w:val="12"/>
          <w:sz w:val="20"/>
          <w:szCs w:val="20"/>
        </w:rPr>
        <w:t>络</w:t>
      </w:r>
      <w:r>
        <w:rPr>
          <w:rFonts w:ascii="宋体" w:hAnsi="宋体" w:eastAsia="宋体" w:cs="宋体"/>
          <w:spacing w:val="-26"/>
          <w:sz w:val="20"/>
          <w:szCs w:val="20"/>
        </w:rPr>
        <w:t xml:space="preserve"> </w:t>
      </w:r>
      <w:r>
        <w:rPr>
          <w:rFonts w:ascii="宋体" w:hAnsi="宋体" w:eastAsia="宋体" w:cs="宋体"/>
          <w:b/>
          <w:bCs/>
          <w:spacing w:val="12"/>
          <w:sz w:val="20"/>
          <w:szCs w:val="20"/>
        </w:rPr>
        <w:t>”</w:t>
      </w:r>
      <w:r>
        <w:rPr>
          <w:rFonts w:ascii="宋体" w:hAnsi="宋体" w:eastAsia="宋体" w:cs="宋体"/>
          <w:spacing w:val="12"/>
          <w:sz w:val="20"/>
          <w:szCs w:val="20"/>
        </w:rPr>
        <w:t>二字，已不是我们通常谈到的具体网络，而是</w:t>
      </w:r>
      <w:r>
        <w:rPr>
          <w:rFonts w:ascii="宋体" w:hAnsi="宋体" w:eastAsia="宋体" w:cs="宋体"/>
          <w:sz w:val="20"/>
          <w:szCs w:val="20"/>
        </w:rPr>
        <w:t xml:space="preserve"> </w:t>
      </w:r>
      <w:r>
        <w:rPr>
          <w:rFonts w:ascii="宋体" w:hAnsi="宋体" w:eastAsia="宋体" w:cs="宋体"/>
          <w:spacing w:val="12"/>
          <w:sz w:val="20"/>
          <w:szCs w:val="20"/>
        </w:rPr>
        <w:t>在计算机网络体系结构模型中的第3层的名称。</w:t>
      </w:r>
    </w:p>
    <w:p w14:paraId="079E1EC3">
      <w:pPr>
        <w:spacing w:line="295" w:lineRule="auto"/>
        <w:ind w:left="9" w:right="22" w:firstLine="449"/>
        <w:jc w:val="both"/>
        <w:rPr>
          <w:rFonts w:ascii="宋体" w:hAnsi="宋体" w:eastAsia="宋体" w:cs="宋体"/>
          <w:sz w:val="20"/>
          <w:szCs w:val="20"/>
        </w:rPr>
      </w:pPr>
      <w:r>
        <w:rPr>
          <w:rFonts w:ascii="宋体" w:hAnsi="宋体" w:eastAsia="宋体" w:cs="宋体"/>
          <w:spacing w:val="2"/>
          <w:sz w:val="20"/>
          <w:szCs w:val="20"/>
        </w:rPr>
        <w:t>互联网是由大量的异构</w:t>
      </w:r>
      <w:r>
        <w:rPr>
          <w:rFonts w:ascii="黑体" w:hAnsi="黑体" w:eastAsia="黑体" w:cs="黑体"/>
          <w:spacing w:val="2"/>
          <w:sz w:val="20"/>
          <w:szCs w:val="20"/>
        </w:rPr>
        <w:t>(</w:t>
      </w:r>
      <w:r>
        <w:rPr>
          <w:rFonts w:ascii="黑体" w:hAnsi="黑体" w:eastAsia="黑体" w:cs="黑体"/>
          <w:sz w:val="20"/>
          <w:szCs w:val="20"/>
        </w:rPr>
        <w:t>h</w:t>
      </w:r>
      <w:r>
        <w:rPr>
          <w:rFonts w:ascii="宋体" w:hAnsi="宋体" w:eastAsia="宋体" w:cs="宋体"/>
          <w:sz w:val="20"/>
          <w:szCs w:val="20"/>
        </w:rPr>
        <w:t>eterogeneous</w:t>
      </w:r>
      <w:r>
        <w:rPr>
          <w:rFonts w:ascii="宋体" w:hAnsi="宋体" w:eastAsia="宋体" w:cs="宋体"/>
          <w:spacing w:val="2"/>
          <w:sz w:val="20"/>
          <w:szCs w:val="20"/>
        </w:rPr>
        <w:t>)网络通过</w:t>
      </w:r>
      <w:r>
        <w:rPr>
          <w:rFonts w:ascii="黑体" w:hAnsi="黑体" w:eastAsia="黑体" w:cs="黑体"/>
          <w:spacing w:val="2"/>
          <w:sz w:val="20"/>
          <w:szCs w:val="20"/>
        </w:rPr>
        <w:t>路由器</w:t>
      </w:r>
      <w:r>
        <w:rPr>
          <w:rFonts w:ascii="宋体" w:hAnsi="宋体" w:eastAsia="宋体" w:cs="宋体"/>
          <w:spacing w:val="2"/>
          <w:sz w:val="20"/>
          <w:szCs w:val="20"/>
        </w:rPr>
        <w:t>(</w:t>
      </w:r>
      <w:r>
        <w:rPr>
          <w:rFonts w:ascii="宋体" w:hAnsi="宋体" w:eastAsia="宋体" w:cs="宋体"/>
          <w:sz w:val="20"/>
          <w:szCs w:val="20"/>
        </w:rPr>
        <w:t>router</w:t>
      </w:r>
      <w:r>
        <w:rPr>
          <w:rFonts w:ascii="宋体" w:hAnsi="宋体" w:eastAsia="宋体" w:cs="宋体"/>
          <w:spacing w:val="2"/>
          <w:sz w:val="20"/>
          <w:szCs w:val="20"/>
        </w:rPr>
        <w:t>)相互连接起</w:t>
      </w:r>
      <w:r>
        <w:rPr>
          <w:rFonts w:ascii="宋体" w:hAnsi="宋体" w:eastAsia="宋体" w:cs="宋体"/>
          <w:spacing w:val="1"/>
          <w:sz w:val="20"/>
          <w:szCs w:val="20"/>
        </w:rPr>
        <w:t>来的。互联网</w:t>
      </w:r>
      <w:r>
        <w:rPr>
          <w:rFonts w:ascii="宋体" w:hAnsi="宋体" w:eastAsia="宋体" w:cs="宋体"/>
          <w:sz w:val="20"/>
          <w:szCs w:val="20"/>
        </w:rPr>
        <w:t xml:space="preserve"> </w:t>
      </w:r>
      <w:r>
        <w:rPr>
          <w:rFonts w:ascii="宋体" w:hAnsi="宋体" w:eastAsia="宋体" w:cs="宋体"/>
          <w:spacing w:val="3"/>
          <w:sz w:val="20"/>
          <w:szCs w:val="20"/>
        </w:rPr>
        <w:t>使用的网络层协议是无连接的网际协议</w:t>
      </w:r>
      <w:r>
        <w:rPr>
          <w:rFonts w:ascii="LiSu" w:hAnsi="LiSu" w:eastAsia="LiSu" w:cs="LiSu"/>
          <w:sz w:val="20"/>
          <w:szCs w:val="20"/>
        </w:rPr>
        <w:t>IP</w:t>
      </w:r>
      <w:r>
        <w:rPr>
          <w:rFonts w:ascii="LiSu" w:hAnsi="LiSu" w:eastAsia="LiSu" w:cs="LiSu"/>
          <w:spacing w:val="3"/>
          <w:sz w:val="20"/>
          <w:szCs w:val="20"/>
        </w:rPr>
        <w:t>(</w:t>
      </w:r>
      <w:r>
        <w:rPr>
          <w:rFonts w:ascii="LiSu" w:hAnsi="LiSu" w:eastAsia="LiSu" w:cs="LiSu"/>
          <w:sz w:val="20"/>
          <w:szCs w:val="20"/>
        </w:rPr>
        <w:t>In</w:t>
      </w:r>
      <w:r>
        <w:rPr>
          <w:rFonts w:ascii="宋体" w:hAnsi="宋体" w:eastAsia="宋体" w:cs="宋体"/>
          <w:sz w:val="20"/>
          <w:szCs w:val="20"/>
        </w:rPr>
        <w:t>ternet</w:t>
      </w:r>
      <w:r>
        <w:rPr>
          <w:rFonts w:ascii="宋体" w:hAnsi="宋体" w:eastAsia="宋体" w:cs="宋体"/>
          <w:spacing w:val="3"/>
          <w:sz w:val="20"/>
          <w:szCs w:val="20"/>
        </w:rPr>
        <w:t xml:space="preserve"> </w:t>
      </w:r>
      <w:r>
        <w:rPr>
          <w:rFonts w:ascii="宋体" w:hAnsi="宋体" w:eastAsia="宋体" w:cs="宋体"/>
          <w:sz w:val="20"/>
          <w:szCs w:val="20"/>
        </w:rPr>
        <w:t>Protocol</w:t>
      </w:r>
      <w:r>
        <w:rPr>
          <w:rFonts w:ascii="宋体" w:hAnsi="宋体" w:eastAsia="宋体" w:cs="宋体"/>
          <w:spacing w:val="3"/>
          <w:sz w:val="20"/>
          <w:szCs w:val="20"/>
        </w:rPr>
        <w:t>)和许多种路由选择</w:t>
      </w:r>
      <w:r>
        <w:rPr>
          <w:rFonts w:ascii="宋体" w:hAnsi="宋体" w:eastAsia="宋体" w:cs="宋体"/>
          <w:spacing w:val="2"/>
          <w:sz w:val="20"/>
          <w:szCs w:val="20"/>
        </w:rPr>
        <w:t>协议，因此互</w:t>
      </w:r>
      <w:r>
        <w:rPr>
          <w:rFonts w:ascii="宋体" w:hAnsi="宋体" w:eastAsia="宋体" w:cs="宋体"/>
          <w:sz w:val="20"/>
          <w:szCs w:val="20"/>
        </w:rPr>
        <w:t xml:space="preserve"> </w:t>
      </w:r>
      <w:r>
        <w:rPr>
          <w:rFonts w:ascii="宋体" w:hAnsi="宋体" w:eastAsia="宋体" w:cs="宋体"/>
          <w:spacing w:val="11"/>
          <w:sz w:val="20"/>
          <w:szCs w:val="20"/>
        </w:rPr>
        <w:t>联网的网络层也叫做</w:t>
      </w:r>
      <w:r>
        <w:rPr>
          <w:rFonts w:ascii="黑体" w:hAnsi="黑体" w:eastAsia="黑体" w:cs="黑体"/>
          <w:spacing w:val="11"/>
          <w:sz w:val="20"/>
          <w:szCs w:val="20"/>
        </w:rPr>
        <w:t>网际层或</w:t>
      </w:r>
      <w:r>
        <w:rPr>
          <w:rFonts w:ascii="宋体" w:hAnsi="宋体" w:eastAsia="宋体" w:cs="宋体"/>
          <w:sz w:val="20"/>
          <w:szCs w:val="20"/>
        </w:rPr>
        <w:t>IP</w:t>
      </w:r>
      <w:r>
        <w:rPr>
          <w:rFonts w:ascii="宋体" w:hAnsi="宋体" w:eastAsia="宋体" w:cs="宋体"/>
          <w:spacing w:val="11"/>
          <w:sz w:val="20"/>
          <w:szCs w:val="20"/>
        </w:rPr>
        <w:t xml:space="preserve"> 层。在本书中</w:t>
      </w:r>
      <w:r>
        <w:rPr>
          <w:rFonts w:ascii="宋体" w:hAnsi="宋体" w:eastAsia="宋体" w:cs="宋体"/>
          <w:spacing w:val="10"/>
          <w:sz w:val="20"/>
          <w:szCs w:val="20"/>
        </w:rPr>
        <w:t>，网络层、网际层和</w:t>
      </w:r>
      <w:r>
        <w:rPr>
          <w:rFonts w:ascii="宋体" w:hAnsi="宋体" w:eastAsia="宋体" w:cs="宋体"/>
          <w:sz w:val="20"/>
          <w:szCs w:val="20"/>
        </w:rPr>
        <w:t>IP</w:t>
      </w:r>
      <w:r>
        <w:rPr>
          <w:rFonts w:ascii="宋体" w:hAnsi="宋体" w:eastAsia="宋体" w:cs="宋体"/>
          <w:spacing w:val="-41"/>
          <w:sz w:val="20"/>
          <w:szCs w:val="20"/>
        </w:rPr>
        <w:t xml:space="preserve"> </w:t>
      </w:r>
      <w:r>
        <w:rPr>
          <w:rFonts w:ascii="宋体" w:hAnsi="宋体" w:eastAsia="宋体" w:cs="宋体"/>
          <w:spacing w:val="10"/>
          <w:sz w:val="20"/>
          <w:szCs w:val="20"/>
        </w:rPr>
        <w:t>层都是同义语。</w:t>
      </w:r>
    </w:p>
    <w:p w14:paraId="23678360">
      <w:pPr>
        <w:spacing w:before="14" w:line="212" w:lineRule="auto"/>
        <w:ind w:left="462"/>
        <w:rPr>
          <w:rFonts w:ascii="Times New Roman" w:hAnsi="Times New Roman" w:eastAsia="Times New Roman" w:cs="Times New Roman"/>
          <w:sz w:val="20"/>
          <w:szCs w:val="20"/>
        </w:rPr>
      </w:pPr>
      <w:r>
        <w:rPr>
          <w:rFonts w:ascii="黑体" w:hAnsi="黑体" w:eastAsia="黑体" w:cs="黑体"/>
          <w:b/>
          <w:bCs/>
          <w:spacing w:val="3"/>
          <w:sz w:val="20"/>
          <w:szCs w:val="20"/>
        </w:rPr>
        <w:t>(4)数据链路层</w:t>
      </w:r>
      <w:r>
        <w:rPr>
          <w:rFonts w:ascii="Times New Roman" w:hAnsi="Times New Roman" w:eastAsia="Times New Roman" w:cs="Times New Roman"/>
          <w:b/>
          <w:bCs/>
          <w:spacing w:val="3"/>
          <w:sz w:val="20"/>
          <w:szCs w:val="20"/>
        </w:rPr>
        <w:t>(</w:t>
      </w:r>
      <w:r>
        <w:rPr>
          <w:rFonts w:ascii="Times New Roman" w:hAnsi="Times New Roman" w:eastAsia="Times New Roman" w:cs="Times New Roman"/>
          <w:b/>
          <w:bCs/>
          <w:sz w:val="20"/>
          <w:szCs w:val="20"/>
        </w:rPr>
        <w:t>data</w:t>
      </w:r>
      <w:r>
        <w:rPr>
          <w:rFonts w:ascii="Times New Roman" w:hAnsi="Times New Roman" w:eastAsia="Times New Roman" w:cs="Times New Roman"/>
          <w:b/>
          <w:bCs/>
          <w:spacing w:val="3"/>
          <w:sz w:val="20"/>
          <w:szCs w:val="20"/>
        </w:rPr>
        <w:t xml:space="preserve"> </w:t>
      </w:r>
      <w:r>
        <w:rPr>
          <w:rFonts w:ascii="Times New Roman" w:hAnsi="Times New Roman" w:eastAsia="Times New Roman" w:cs="Times New Roman"/>
          <w:b/>
          <w:bCs/>
          <w:sz w:val="20"/>
          <w:szCs w:val="20"/>
        </w:rPr>
        <w:t>link</w:t>
      </w:r>
      <w:r>
        <w:rPr>
          <w:rFonts w:ascii="Times New Roman" w:hAnsi="Times New Roman" w:eastAsia="Times New Roman" w:cs="Times New Roman"/>
          <w:b/>
          <w:bCs/>
          <w:spacing w:val="3"/>
          <w:sz w:val="20"/>
          <w:szCs w:val="20"/>
        </w:rPr>
        <w:t xml:space="preserve"> </w:t>
      </w:r>
      <w:r>
        <w:rPr>
          <w:rFonts w:ascii="Times New Roman" w:hAnsi="Times New Roman" w:eastAsia="Times New Roman" w:cs="Times New Roman"/>
          <w:b/>
          <w:bCs/>
          <w:sz w:val="20"/>
          <w:szCs w:val="20"/>
        </w:rPr>
        <w:t>layer</w:t>
      </w:r>
      <w:r>
        <w:rPr>
          <w:rFonts w:ascii="Times New Roman" w:hAnsi="Times New Roman" w:eastAsia="Times New Roman" w:cs="Times New Roman"/>
          <w:b/>
          <w:bCs/>
          <w:spacing w:val="3"/>
          <w:sz w:val="20"/>
          <w:szCs w:val="20"/>
        </w:rPr>
        <w:t>)</w:t>
      </w:r>
    </w:p>
    <w:p w14:paraId="167A5235">
      <w:pPr>
        <w:spacing w:before="72" w:line="287" w:lineRule="auto"/>
        <w:ind w:left="9" w:right="4" w:firstLine="449"/>
        <w:jc w:val="both"/>
        <w:rPr>
          <w:rFonts w:ascii="宋体" w:hAnsi="宋体" w:eastAsia="宋体" w:cs="宋体"/>
          <w:sz w:val="20"/>
          <w:szCs w:val="20"/>
        </w:rPr>
      </w:pPr>
      <w:r>
        <w:rPr>
          <w:rFonts w:ascii="宋体" w:hAnsi="宋体" w:eastAsia="宋体" w:cs="宋体"/>
          <w:spacing w:val="15"/>
          <w:sz w:val="20"/>
          <w:szCs w:val="20"/>
        </w:rPr>
        <w:t>数据链路层常简称为</w:t>
      </w:r>
      <w:r>
        <w:rPr>
          <w:rFonts w:ascii="宋体" w:hAnsi="宋体" w:eastAsia="宋体" w:cs="宋体"/>
          <w:b/>
          <w:bCs/>
          <w:spacing w:val="15"/>
          <w:sz w:val="20"/>
          <w:szCs w:val="20"/>
        </w:rPr>
        <w:t>链路层。</w:t>
      </w:r>
      <w:r>
        <w:rPr>
          <w:rFonts w:ascii="宋体" w:hAnsi="宋体" w:eastAsia="宋体" w:cs="宋体"/>
          <w:spacing w:val="15"/>
          <w:sz w:val="20"/>
          <w:szCs w:val="20"/>
        </w:rPr>
        <w:t>我们知道，两台主机之间的数据传输，总是在一段一段</w:t>
      </w:r>
      <w:r>
        <w:rPr>
          <w:rFonts w:ascii="宋体" w:hAnsi="宋体" w:eastAsia="宋体" w:cs="宋体"/>
          <w:spacing w:val="13"/>
          <w:sz w:val="20"/>
          <w:szCs w:val="20"/>
        </w:rPr>
        <w:t xml:space="preserve"> </w:t>
      </w:r>
      <w:r>
        <w:rPr>
          <w:rFonts w:ascii="宋体" w:hAnsi="宋体" w:eastAsia="宋体" w:cs="宋体"/>
          <w:spacing w:val="10"/>
          <w:sz w:val="20"/>
          <w:szCs w:val="20"/>
        </w:rPr>
        <w:t>的链路上传送的，这就需要使用专门的链路层的协议。在两个相邻结点之间传送数据</w:t>
      </w:r>
      <w:r>
        <w:rPr>
          <w:rFonts w:ascii="宋体" w:hAnsi="宋体" w:eastAsia="宋体" w:cs="宋体"/>
          <w:spacing w:val="9"/>
          <w:sz w:val="20"/>
          <w:szCs w:val="20"/>
        </w:rPr>
        <w:t>时，数</w:t>
      </w:r>
      <w:r>
        <w:rPr>
          <w:rFonts w:ascii="宋体" w:hAnsi="宋体" w:eastAsia="宋体" w:cs="宋体"/>
          <w:sz w:val="20"/>
          <w:szCs w:val="20"/>
        </w:rPr>
        <w:t xml:space="preserve"> </w:t>
      </w:r>
      <w:r>
        <w:rPr>
          <w:rFonts w:ascii="宋体" w:hAnsi="宋体" w:eastAsia="宋体" w:cs="宋体"/>
          <w:spacing w:val="9"/>
          <w:sz w:val="20"/>
          <w:szCs w:val="20"/>
        </w:rPr>
        <w:t xml:space="preserve">据链路层将网络层交下来的 </w:t>
      </w:r>
      <w:r>
        <w:rPr>
          <w:rFonts w:ascii="Times New Roman" w:hAnsi="Times New Roman" w:eastAsia="Times New Roman" w:cs="Times New Roman"/>
          <w:sz w:val="20"/>
          <w:szCs w:val="20"/>
        </w:rPr>
        <w:t>IP</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数据报组装成帧</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framing</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在两个相邻结点间的链路上传送</w:t>
      </w:r>
      <w:r>
        <w:rPr>
          <w:rFonts w:ascii="宋体" w:hAnsi="宋体" w:eastAsia="宋体" w:cs="宋体"/>
          <w:spacing w:val="16"/>
          <w:sz w:val="20"/>
          <w:szCs w:val="20"/>
        </w:rPr>
        <w:t xml:space="preserve"> </w:t>
      </w:r>
      <w:r>
        <w:rPr>
          <w:rFonts w:ascii="黑体" w:hAnsi="黑体" w:eastAsia="黑体" w:cs="黑体"/>
          <w:spacing w:val="11"/>
          <w:sz w:val="20"/>
          <w:szCs w:val="20"/>
        </w:rPr>
        <w:t>帧</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frame</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9"/>
          <w:sz w:val="20"/>
          <w:szCs w:val="20"/>
        </w:rPr>
        <w:t xml:space="preserve"> </w:t>
      </w:r>
      <w:r>
        <w:rPr>
          <w:rFonts w:ascii="宋体" w:hAnsi="宋体" w:eastAsia="宋体" w:cs="宋体"/>
          <w:spacing w:val="11"/>
          <w:sz w:val="20"/>
          <w:szCs w:val="20"/>
        </w:rPr>
        <w:t>。每一帧包括数据和必要的</w:t>
      </w:r>
      <w:r>
        <w:rPr>
          <w:rFonts w:ascii="黑体" w:hAnsi="黑体" w:eastAsia="黑体" w:cs="黑体"/>
          <w:spacing w:val="11"/>
          <w:sz w:val="20"/>
          <w:szCs w:val="20"/>
        </w:rPr>
        <w:t>控制信息</w:t>
      </w:r>
      <w:r>
        <w:rPr>
          <w:rFonts w:ascii="宋体" w:hAnsi="宋体" w:eastAsia="宋体" w:cs="宋体"/>
          <w:spacing w:val="11"/>
          <w:sz w:val="20"/>
          <w:szCs w:val="20"/>
        </w:rPr>
        <w:t>(如同步信息、地址信息、差错控制等)。</w:t>
      </w:r>
    </w:p>
    <w:p w14:paraId="39897B6D">
      <w:pPr>
        <w:spacing w:before="17" w:line="291" w:lineRule="auto"/>
        <w:ind w:left="9" w:right="30" w:firstLine="449"/>
        <w:rPr>
          <w:rFonts w:ascii="宋体" w:hAnsi="宋体" w:eastAsia="宋体" w:cs="宋体"/>
          <w:sz w:val="20"/>
          <w:szCs w:val="20"/>
        </w:rPr>
      </w:pPr>
      <w:r>
        <w:rPr>
          <w:rFonts w:ascii="宋体" w:hAnsi="宋体" w:eastAsia="宋体" w:cs="宋体"/>
          <w:spacing w:val="21"/>
          <w:sz w:val="20"/>
          <w:szCs w:val="20"/>
        </w:rPr>
        <w:t>在接收数据时，控制信息使接收端能够知道一个帧从哪个比特开始和</w:t>
      </w:r>
      <w:r>
        <w:rPr>
          <w:rFonts w:ascii="宋体" w:hAnsi="宋体" w:eastAsia="宋体" w:cs="宋体"/>
          <w:spacing w:val="20"/>
          <w:sz w:val="20"/>
          <w:szCs w:val="20"/>
        </w:rPr>
        <w:t>到哪个比特结</w:t>
      </w:r>
      <w:r>
        <w:rPr>
          <w:rFonts w:ascii="宋体" w:hAnsi="宋体" w:eastAsia="宋体" w:cs="宋体"/>
          <w:sz w:val="20"/>
          <w:szCs w:val="20"/>
        </w:rPr>
        <w:t xml:space="preserve"> </w:t>
      </w:r>
      <w:r>
        <w:rPr>
          <w:rFonts w:ascii="宋体" w:hAnsi="宋体" w:eastAsia="宋体" w:cs="宋体"/>
          <w:spacing w:val="9"/>
          <w:sz w:val="20"/>
          <w:szCs w:val="20"/>
        </w:rPr>
        <w:t>束。这样，数据链路层在收到一个帧后，就可从中提取出数据部分，上交给网络层。</w:t>
      </w:r>
    </w:p>
    <w:p w14:paraId="5F17F2CA">
      <w:pPr>
        <w:spacing w:before="6" w:line="286" w:lineRule="auto"/>
        <w:ind w:left="9" w:firstLine="449"/>
        <w:jc w:val="both"/>
        <w:rPr>
          <w:rFonts w:ascii="宋体" w:hAnsi="宋体" w:eastAsia="宋体" w:cs="宋体"/>
          <w:sz w:val="20"/>
          <w:szCs w:val="20"/>
        </w:rPr>
      </w:pPr>
      <w:r>
        <w:rPr>
          <w:rFonts w:ascii="宋体" w:hAnsi="宋体" w:eastAsia="宋体" w:cs="宋体"/>
          <w:spacing w:val="16"/>
          <w:sz w:val="20"/>
          <w:szCs w:val="20"/>
        </w:rPr>
        <w:t>控制信息还使接收端能够检测到所收到的帧中有无差错。</w:t>
      </w:r>
      <w:r>
        <w:rPr>
          <w:rFonts w:ascii="宋体" w:hAnsi="宋体" w:eastAsia="宋体" w:cs="宋体"/>
          <w:spacing w:val="15"/>
          <w:sz w:val="20"/>
          <w:szCs w:val="20"/>
        </w:rPr>
        <w:t>如发现有差错，数据链路层</w:t>
      </w:r>
      <w:r>
        <w:rPr>
          <w:rFonts w:ascii="宋体" w:hAnsi="宋体" w:eastAsia="宋体" w:cs="宋体"/>
          <w:sz w:val="20"/>
          <w:szCs w:val="20"/>
        </w:rPr>
        <w:t xml:space="preserve"> </w:t>
      </w:r>
      <w:r>
        <w:rPr>
          <w:rFonts w:ascii="宋体" w:hAnsi="宋体" w:eastAsia="宋体" w:cs="宋体"/>
          <w:spacing w:val="10"/>
          <w:sz w:val="20"/>
          <w:szCs w:val="20"/>
        </w:rPr>
        <w:t>就简单地丢弃这个出了差错的帧，以免继续在网络中传送下去白白浪费网络资源。如果需要</w:t>
      </w:r>
      <w:r>
        <w:rPr>
          <w:rFonts w:ascii="宋体" w:hAnsi="宋体" w:eastAsia="宋体" w:cs="宋体"/>
          <w:sz w:val="20"/>
          <w:szCs w:val="20"/>
        </w:rPr>
        <w:t xml:space="preserve"> </w:t>
      </w:r>
      <w:r>
        <w:rPr>
          <w:rFonts w:ascii="宋体" w:hAnsi="宋体" w:eastAsia="宋体" w:cs="宋体"/>
          <w:spacing w:val="18"/>
          <w:sz w:val="20"/>
          <w:szCs w:val="20"/>
        </w:rPr>
        <w:t>改正数据在数据链路层传输时出现的差错(这就是说，数据链路层不仅要检错，而且要纠</w:t>
      </w:r>
      <w:r>
        <w:rPr>
          <w:rFonts w:ascii="宋体" w:hAnsi="宋体" w:eastAsia="宋体" w:cs="宋体"/>
          <w:spacing w:val="10"/>
          <w:sz w:val="20"/>
          <w:szCs w:val="20"/>
        </w:rPr>
        <w:t xml:space="preserve"> </w:t>
      </w:r>
      <w:r>
        <w:rPr>
          <w:rFonts w:ascii="宋体" w:hAnsi="宋体" w:eastAsia="宋体" w:cs="宋体"/>
          <w:spacing w:val="20"/>
          <w:sz w:val="20"/>
          <w:szCs w:val="20"/>
        </w:rPr>
        <w:t>错),那么就要采用可靠传输协议来纠正出现的差错。这种方法会使数据链路层的协议复</w:t>
      </w:r>
      <w:r>
        <w:rPr>
          <w:rFonts w:ascii="宋体" w:hAnsi="宋体" w:eastAsia="宋体" w:cs="宋体"/>
          <w:spacing w:val="18"/>
          <w:sz w:val="20"/>
          <w:szCs w:val="20"/>
        </w:rPr>
        <w:t xml:space="preserve"> </w:t>
      </w:r>
      <w:r>
        <w:rPr>
          <w:rFonts w:ascii="宋体" w:hAnsi="宋体" w:eastAsia="宋体" w:cs="宋体"/>
          <w:spacing w:val="6"/>
          <w:sz w:val="20"/>
          <w:szCs w:val="20"/>
        </w:rPr>
        <w:t>杂些。</w:t>
      </w:r>
    </w:p>
    <w:p w14:paraId="31E36EA2">
      <w:pPr>
        <w:spacing w:before="22" w:line="212" w:lineRule="auto"/>
        <w:ind w:left="462"/>
        <w:rPr>
          <w:rFonts w:ascii="Times New Roman" w:hAnsi="Times New Roman" w:eastAsia="Times New Roman" w:cs="Times New Roman"/>
          <w:sz w:val="20"/>
          <w:szCs w:val="20"/>
        </w:rPr>
      </w:pPr>
      <w:r>
        <w:rPr>
          <w:rFonts w:ascii="黑体" w:hAnsi="黑体" w:eastAsia="黑体" w:cs="黑体"/>
          <w:b/>
          <w:bCs/>
          <w:spacing w:val="4"/>
          <w:sz w:val="20"/>
          <w:szCs w:val="20"/>
        </w:rPr>
        <w:t>(5)物理层</w:t>
      </w:r>
      <w:r>
        <w:rPr>
          <w:rFonts w:ascii="Times New Roman" w:hAnsi="Times New Roman" w:eastAsia="Times New Roman" w:cs="Times New Roman"/>
          <w:b/>
          <w:bCs/>
          <w:spacing w:val="4"/>
          <w:sz w:val="20"/>
          <w:szCs w:val="20"/>
        </w:rPr>
        <w:t>(</w:t>
      </w:r>
      <w:r>
        <w:rPr>
          <w:rFonts w:ascii="Times New Roman" w:hAnsi="Times New Roman" w:eastAsia="Times New Roman" w:cs="Times New Roman"/>
          <w:b/>
          <w:bCs/>
          <w:sz w:val="20"/>
          <w:szCs w:val="20"/>
        </w:rPr>
        <w:t>physical</w:t>
      </w:r>
      <w:r>
        <w:rPr>
          <w:rFonts w:ascii="Times New Roman" w:hAnsi="Times New Roman" w:eastAsia="Times New Roman" w:cs="Times New Roman"/>
          <w:b/>
          <w:bCs/>
          <w:spacing w:val="4"/>
          <w:sz w:val="20"/>
          <w:szCs w:val="20"/>
        </w:rPr>
        <w:t xml:space="preserve"> </w:t>
      </w:r>
      <w:r>
        <w:rPr>
          <w:rFonts w:ascii="Times New Roman" w:hAnsi="Times New Roman" w:eastAsia="Times New Roman" w:cs="Times New Roman"/>
          <w:b/>
          <w:bCs/>
          <w:sz w:val="20"/>
          <w:szCs w:val="20"/>
        </w:rPr>
        <w:t>layer</w:t>
      </w:r>
      <w:r>
        <w:rPr>
          <w:rFonts w:ascii="Times New Roman" w:hAnsi="Times New Roman" w:eastAsia="Times New Roman" w:cs="Times New Roman"/>
          <w:b/>
          <w:bCs/>
          <w:spacing w:val="4"/>
          <w:sz w:val="20"/>
          <w:szCs w:val="20"/>
        </w:rPr>
        <w:t>)</w:t>
      </w:r>
    </w:p>
    <w:p w14:paraId="47338465">
      <w:pPr>
        <w:spacing w:before="92" w:line="285" w:lineRule="auto"/>
        <w:ind w:left="9" w:right="11" w:firstLine="449"/>
        <w:jc w:val="both"/>
        <w:rPr>
          <w:rFonts w:ascii="宋体" w:hAnsi="宋体" w:eastAsia="宋体" w:cs="宋体"/>
          <w:sz w:val="20"/>
          <w:szCs w:val="20"/>
        </w:rPr>
      </w:pPr>
      <w:r>
        <w:rPr>
          <w:rFonts w:ascii="宋体" w:hAnsi="宋体" w:eastAsia="宋体" w:cs="宋体"/>
          <w:spacing w:val="26"/>
          <w:sz w:val="20"/>
          <w:szCs w:val="20"/>
        </w:rPr>
        <w:t>在物理层上所传数据的单位是</w:t>
      </w:r>
      <w:r>
        <w:rPr>
          <w:rFonts w:ascii="黑体" w:hAnsi="黑体" w:eastAsia="黑体" w:cs="黑体"/>
          <w:spacing w:val="26"/>
          <w:sz w:val="20"/>
          <w:szCs w:val="20"/>
        </w:rPr>
        <w:t>比特</w:t>
      </w:r>
      <w:r>
        <w:rPr>
          <w:rFonts w:ascii="宋体" w:hAnsi="宋体" w:eastAsia="宋体" w:cs="宋体"/>
          <w:spacing w:val="26"/>
          <w:sz w:val="20"/>
          <w:szCs w:val="20"/>
        </w:rPr>
        <w:t>。发送方</w:t>
      </w:r>
      <w:r>
        <w:rPr>
          <w:rFonts w:ascii="宋体" w:hAnsi="宋体" w:eastAsia="宋体" w:cs="宋体"/>
          <w:spacing w:val="25"/>
          <w:sz w:val="20"/>
          <w:szCs w:val="20"/>
        </w:rPr>
        <w:t>发送1(或0)时，接收方应当收到1(或</w:t>
      </w:r>
      <w:r>
        <w:rPr>
          <w:rFonts w:ascii="宋体" w:hAnsi="宋体" w:eastAsia="宋体" w:cs="宋体"/>
          <w:sz w:val="20"/>
          <w:szCs w:val="20"/>
        </w:rPr>
        <w:t xml:space="preserve"> </w:t>
      </w:r>
      <w:r>
        <w:rPr>
          <w:rFonts w:ascii="宋体" w:hAnsi="宋体" w:eastAsia="宋体" w:cs="宋体"/>
          <w:spacing w:val="16"/>
          <w:sz w:val="20"/>
          <w:szCs w:val="20"/>
        </w:rPr>
        <w:t>0)而不是0(或1)。因此物理层要考虑用多大的电压代表“1”或“0”,以及接收方如何识</w:t>
      </w:r>
      <w:r>
        <w:rPr>
          <w:rFonts w:ascii="宋体" w:hAnsi="宋体" w:eastAsia="宋体" w:cs="宋体"/>
          <w:spacing w:val="13"/>
          <w:sz w:val="20"/>
          <w:szCs w:val="20"/>
        </w:rPr>
        <w:t xml:space="preserve"> </w:t>
      </w:r>
      <w:r>
        <w:rPr>
          <w:rFonts w:ascii="宋体" w:hAnsi="宋体" w:eastAsia="宋体" w:cs="宋体"/>
          <w:spacing w:val="10"/>
          <w:sz w:val="20"/>
          <w:szCs w:val="20"/>
        </w:rPr>
        <w:t>别出发送方所发送的比特。物理层还要确定连接电缆的插头应当有多少根引脚以及各</w:t>
      </w:r>
      <w:r>
        <w:rPr>
          <w:rFonts w:ascii="宋体" w:hAnsi="宋体" w:eastAsia="宋体" w:cs="宋体"/>
          <w:spacing w:val="9"/>
          <w:sz w:val="20"/>
          <w:szCs w:val="20"/>
        </w:rPr>
        <w:t>引脚应</w:t>
      </w:r>
      <w:r>
        <w:rPr>
          <w:rFonts w:ascii="宋体" w:hAnsi="宋体" w:eastAsia="宋体" w:cs="宋体"/>
          <w:sz w:val="20"/>
          <w:szCs w:val="20"/>
        </w:rPr>
        <w:t xml:space="preserve"> </w:t>
      </w:r>
      <w:r>
        <w:rPr>
          <w:rFonts w:ascii="宋体" w:hAnsi="宋体" w:eastAsia="宋体" w:cs="宋体"/>
          <w:spacing w:val="10"/>
          <w:sz w:val="20"/>
          <w:szCs w:val="20"/>
        </w:rPr>
        <w:t>如何连接。当然，解释比特代表的意思，就不是物理层的任务。请注意，传递信息所利用的</w:t>
      </w:r>
      <w:r>
        <w:rPr>
          <w:rFonts w:ascii="宋体" w:hAnsi="宋体" w:eastAsia="宋体" w:cs="宋体"/>
          <w:spacing w:val="4"/>
          <w:sz w:val="20"/>
          <w:szCs w:val="20"/>
        </w:rPr>
        <w:t xml:space="preserve"> </w:t>
      </w:r>
      <w:r>
        <w:rPr>
          <w:rFonts w:ascii="宋体" w:hAnsi="宋体" w:eastAsia="宋体" w:cs="宋体"/>
          <w:spacing w:val="10"/>
          <w:sz w:val="20"/>
          <w:szCs w:val="20"/>
        </w:rPr>
        <w:t>一些物理媒体，如双绞线、同轴电缆、光缆、无线信道等，并不在物理层协议之内而是在物</w:t>
      </w:r>
      <w:r>
        <w:rPr>
          <w:rFonts w:ascii="宋体" w:hAnsi="宋体" w:eastAsia="宋体" w:cs="宋体"/>
          <w:sz w:val="20"/>
          <w:szCs w:val="20"/>
        </w:rPr>
        <w:t xml:space="preserve"> </w:t>
      </w:r>
      <w:r>
        <w:rPr>
          <w:rFonts w:ascii="宋体" w:hAnsi="宋体" w:eastAsia="宋体" w:cs="宋体"/>
          <w:spacing w:val="11"/>
          <w:sz w:val="20"/>
          <w:szCs w:val="20"/>
        </w:rPr>
        <w:t>理层协议的下面。因此也有人把物理层下面的物理媒体当作第0层。</w:t>
      </w:r>
    </w:p>
    <w:p w14:paraId="3372C5D8">
      <w:pPr>
        <w:spacing w:before="19" w:line="292" w:lineRule="auto"/>
        <w:ind w:left="9" w:right="22" w:firstLine="449"/>
        <w:jc w:val="both"/>
        <w:rPr>
          <w:rFonts w:ascii="宋体" w:hAnsi="宋体" w:eastAsia="宋体" w:cs="宋体"/>
          <w:sz w:val="20"/>
          <w:szCs w:val="20"/>
        </w:rPr>
      </w:pPr>
      <w:r>
        <w:rPr>
          <w:rFonts w:ascii="宋体" w:hAnsi="宋体" w:eastAsia="宋体" w:cs="宋体"/>
          <w:spacing w:val="10"/>
          <w:sz w:val="20"/>
          <w:szCs w:val="20"/>
        </w:rPr>
        <w:t>在互联网所使用的各种协议中，最重要的和最著</w:t>
      </w:r>
      <w:r>
        <w:rPr>
          <w:rFonts w:ascii="宋体" w:hAnsi="宋体" w:eastAsia="宋体" w:cs="宋体"/>
          <w:spacing w:val="9"/>
          <w:sz w:val="20"/>
          <w:szCs w:val="20"/>
        </w:rPr>
        <w:t>名的就是</w:t>
      </w:r>
      <w:r>
        <w:rPr>
          <w:rFonts w:ascii="Times New Roman" w:hAnsi="Times New Roman" w:eastAsia="Times New Roman" w:cs="Times New Roman"/>
          <w:sz w:val="20"/>
          <w:szCs w:val="20"/>
        </w:rPr>
        <w:t>TCP</w:t>
      </w:r>
      <w:r>
        <w:rPr>
          <w:rFonts w:ascii="Times New Roman" w:hAnsi="Times New Roman" w:eastAsia="Times New Roman" w:cs="Times New Roman"/>
          <w:spacing w:val="50"/>
          <w:sz w:val="20"/>
          <w:szCs w:val="20"/>
        </w:rPr>
        <w:t xml:space="preserve"> </w:t>
      </w:r>
      <w:r>
        <w:rPr>
          <w:rFonts w:ascii="宋体" w:hAnsi="宋体" w:eastAsia="宋体" w:cs="宋体"/>
          <w:spacing w:val="9"/>
          <w:sz w:val="20"/>
          <w:szCs w:val="20"/>
        </w:rPr>
        <w:t>和</w:t>
      </w:r>
      <w:r>
        <w:rPr>
          <w:rFonts w:ascii="宋体" w:hAnsi="宋体" w:eastAsia="宋体" w:cs="宋体"/>
          <w:spacing w:val="-22"/>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48"/>
          <w:sz w:val="20"/>
          <w:szCs w:val="20"/>
        </w:rPr>
        <w:t xml:space="preserve"> </w:t>
      </w:r>
      <w:r>
        <w:rPr>
          <w:rFonts w:ascii="宋体" w:hAnsi="宋体" w:eastAsia="宋体" w:cs="宋体"/>
          <w:spacing w:val="9"/>
          <w:sz w:val="20"/>
          <w:szCs w:val="20"/>
        </w:rPr>
        <w:t>两个协议。现在人</w:t>
      </w:r>
      <w:r>
        <w:rPr>
          <w:rFonts w:ascii="宋体" w:hAnsi="宋体" w:eastAsia="宋体" w:cs="宋体"/>
          <w:sz w:val="20"/>
          <w:szCs w:val="20"/>
        </w:rPr>
        <w:t xml:space="preserve"> </w:t>
      </w:r>
      <w:r>
        <w:rPr>
          <w:rFonts w:ascii="宋体" w:hAnsi="宋体" w:eastAsia="宋体" w:cs="宋体"/>
          <w:spacing w:val="9"/>
          <w:sz w:val="20"/>
          <w:szCs w:val="20"/>
        </w:rPr>
        <w:t>们经常提到的</w:t>
      </w:r>
      <w:r>
        <w:rPr>
          <w:rFonts w:ascii="宋体" w:hAnsi="宋体" w:eastAsia="宋体" w:cs="宋体"/>
          <w:spacing w:val="-33"/>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IP</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并不一定是单指</w:t>
      </w:r>
      <w:r>
        <w:rPr>
          <w:rFonts w:ascii="宋体" w:hAnsi="宋体" w:eastAsia="宋体" w:cs="宋体"/>
          <w:spacing w:val="-33"/>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和</w:t>
      </w:r>
      <w:r>
        <w:rPr>
          <w:rFonts w:ascii="宋体" w:hAnsi="宋体" w:eastAsia="宋体" w:cs="宋体"/>
          <w:spacing w:val="-22"/>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这两个具体的协议，而往往是表示互联网</w:t>
      </w:r>
      <w:r>
        <w:rPr>
          <w:rFonts w:ascii="宋体" w:hAnsi="宋体" w:eastAsia="宋体" w:cs="宋体"/>
          <w:sz w:val="20"/>
          <w:szCs w:val="20"/>
        </w:rPr>
        <w:t xml:space="preserve"> </w:t>
      </w:r>
      <w:r>
        <w:rPr>
          <w:rFonts w:ascii="宋体" w:hAnsi="宋体" w:eastAsia="宋体" w:cs="宋体"/>
          <w:spacing w:val="7"/>
          <w:sz w:val="20"/>
          <w:szCs w:val="20"/>
        </w:rPr>
        <w:t>所使用的整个</w:t>
      </w:r>
      <w:r>
        <w:rPr>
          <w:rFonts w:ascii="Times New Roman" w:hAnsi="Times New Roman" w:eastAsia="Times New Roman" w:cs="Times New Roman"/>
          <w:b/>
          <w:bCs/>
          <w:sz w:val="20"/>
          <w:szCs w:val="20"/>
        </w:rPr>
        <w:t>TCP</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z w:val="20"/>
          <w:szCs w:val="20"/>
        </w:rPr>
        <w:t>IP</w:t>
      </w:r>
      <w:r>
        <w:rPr>
          <w:rFonts w:ascii="Times New Roman" w:hAnsi="Times New Roman" w:eastAsia="Times New Roman" w:cs="Times New Roman"/>
          <w:b/>
          <w:bCs/>
          <w:spacing w:val="7"/>
          <w:sz w:val="20"/>
          <w:szCs w:val="20"/>
        </w:rPr>
        <w:t xml:space="preserve">  </w:t>
      </w:r>
      <w:r>
        <w:rPr>
          <w:rFonts w:ascii="宋体" w:hAnsi="宋体" w:eastAsia="宋体" w:cs="宋体"/>
          <w:b/>
          <w:bCs/>
          <w:spacing w:val="7"/>
          <w:sz w:val="20"/>
          <w:szCs w:val="20"/>
        </w:rPr>
        <w:t>协议族</w:t>
      </w:r>
      <w:r>
        <w:rPr>
          <w:rFonts w:ascii="Times New Roman" w:hAnsi="Times New Roman" w:eastAsia="Times New Roman" w:cs="Times New Roman"/>
          <w:b/>
          <w:bCs/>
          <w:spacing w:val="7"/>
          <w:sz w:val="20"/>
          <w:szCs w:val="20"/>
        </w:rPr>
        <w:t>(</w:t>
      </w:r>
      <w:r>
        <w:rPr>
          <w:rFonts w:ascii="Times New Roman" w:hAnsi="Times New Roman" w:eastAsia="Times New Roman" w:cs="Times New Roman"/>
          <w:b/>
          <w:bCs/>
          <w:sz w:val="20"/>
          <w:szCs w:val="20"/>
        </w:rPr>
        <w:t>p</w:t>
      </w:r>
      <w:r>
        <w:rPr>
          <w:rFonts w:ascii="Times New Roman" w:hAnsi="Times New Roman" w:eastAsia="Times New Roman" w:cs="Times New Roman"/>
          <w:sz w:val="20"/>
          <w:szCs w:val="20"/>
        </w:rPr>
        <w:t>rotocol</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suite</w:t>
      </w:r>
      <w:r>
        <w:rPr>
          <w:rFonts w:ascii="Times New Roman" w:hAnsi="Times New Roman" w:eastAsia="Times New Roman" w:cs="Times New Roman"/>
          <w:spacing w:val="7"/>
          <w:sz w:val="20"/>
          <w:szCs w:val="20"/>
        </w:rPr>
        <w:t>)@</w:t>
      </w:r>
      <w:r>
        <w:rPr>
          <w:rFonts w:ascii="宋体" w:hAnsi="宋体" w:eastAsia="宋体" w:cs="宋体"/>
          <w:spacing w:val="7"/>
          <w:sz w:val="20"/>
          <w:szCs w:val="20"/>
        </w:rPr>
        <w:t>。</w:t>
      </w:r>
    </w:p>
    <w:p w14:paraId="0C7F7DCC">
      <w:pPr>
        <w:spacing w:before="1" w:line="269" w:lineRule="auto"/>
        <w:ind w:left="9" w:right="33" w:firstLine="449"/>
        <w:rPr>
          <w:rFonts w:ascii="宋体" w:hAnsi="宋体" w:eastAsia="宋体" w:cs="宋体"/>
          <w:sz w:val="20"/>
          <w:szCs w:val="20"/>
        </w:rPr>
      </w:pPr>
      <w:r>
        <w:rPr>
          <w:rFonts w:ascii="宋体" w:hAnsi="宋体" w:eastAsia="宋体" w:cs="宋体"/>
          <w:spacing w:val="14"/>
          <w:sz w:val="20"/>
          <w:szCs w:val="20"/>
        </w:rPr>
        <w:t>图1-19说明的是应用进程的数据在各层之间的传递过程中所经历的变化。这里为简单</w:t>
      </w:r>
      <w:r>
        <w:rPr>
          <w:rFonts w:ascii="宋体" w:hAnsi="宋体" w:eastAsia="宋体" w:cs="宋体"/>
          <w:spacing w:val="1"/>
          <w:sz w:val="20"/>
          <w:szCs w:val="20"/>
        </w:rPr>
        <w:t xml:space="preserve"> </w:t>
      </w:r>
      <w:r>
        <w:rPr>
          <w:rFonts w:ascii="宋体" w:hAnsi="宋体" w:eastAsia="宋体" w:cs="宋体"/>
          <w:spacing w:val="8"/>
          <w:sz w:val="20"/>
          <w:szCs w:val="20"/>
        </w:rPr>
        <w:t>起见，假定两台主机通过一台路由器连接起来。</w:t>
      </w:r>
    </w:p>
    <w:p w14:paraId="5882035D">
      <w:pPr>
        <w:pStyle w:val="2"/>
        <w:spacing w:line="284" w:lineRule="auto"/>
      </w:pPr>
    </w:p>
    <w:p w14:paraId="5E9510B9">
      <w:pPr>
        <w:pStyle w:val="2"/>
        <w:spacing w:line="285" w:lineRule="auto"/>
      </w:pPr>
    </w:p>
    <w:p w14:paraId="52B37A92">
      <w:pPr>
        <w:pStyle w:val="2"/>
        <w:spacing w:line="285" w:lineRule="auto"/>
      </w:pPr>
    </w:p>
    <w:p w14:paraId="19C2C28F">
      <w:pPr>
        <w:pStyle w:val="2"/>
        <w:spacing w:line="285" w:lineRule="auto"/>
      </w:pPr>
      <w:r>
        <w:drawing>
          <wp:anchor distT="0" distB="0" distL="0" distR="0" simplePos="0" relativeHeight="251684864" behindDoc="0" locked="0" layoutInCell="1" allowOverlap="1">
            <wp:simplePos x="0" y="0"/>
            <wp:positionH relativeFrom="column">
              <wp:posOffset>0</wp:posOffset>
            </wp:positionH>
            <wp:positionV relativeFrom="paragraph">
              <wp:posOffset>107315</wp:posOffset>
            </wp:positionV>
            <wp:extent cx="186055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53"/>
                    <a:stretch>
                      <a:fillRect/>
                    </a:stretch>
                  </pic:blipFill>
                  <pic:spPr>
                    <a:xfrm>
                      <a:off x="0" y="0"/>
                      <a:ext cx="1860558" cy="6372"/>
                    </a:xfrm>
                    <a:prstGeom prst="rect">
                      <a:avLst/>
                    </a:prstGeom>
                  </pic:spPr>
                </pic:pic>
              </a:graphicData>
            </a:graphic>
          </wp:anchor>
        </w:drawing>
      </w:r>
    </w:p>
    <w:p w14:paraId="50DBD6F6">
      <w:pPr>
        <w:spacing w:before="49" w:line="212" w:lineRule="auto"/>
        <w:ind w:left="380"/>
        <w:rPr>
          <w:rFonts w:ascii="宋体" w:hAnsi="宋体" w:eastAsia="宋体" w:cs="宋体"/>
          <w:sz w:val="15"/>
          <w:szCs w:val="15"/>
        </w:rPr>
      </w:pPr>
      <w:r>
        <w:rPr>
          <w:rFonts w:ascii="宋体" w:hAnsi="宋体" w:eastAsia="宋体" w:cs="宋体"/>
          <w:spacing w:val="-2"/>
          <w:sz w:val="15"/>
          <w:szCs w:val="15"/>
        </w:rPr>
        <w:t>① 注：请注意</w:t>
      </w:r>
      <w:r>
        <w:rPr>
          <w:rFonts w:ascii="宋体" w:hAnsi="宋体" w:eastAsia="宋体" w:cs="宋体"/>
          <w:spacing w:val="-15"/>
          <w:sz w:val="15"/>
          <w:szCs w:val="15"/>
        </w:rPr>
        <w:t xml:space="preserve"> </w:t>
      </w:r>
      <w:r>
        <w:rPr>
          <w:rFonts w:ascii="Times New Roman" w:hAnsi="Times New Roman" w:eastAsia="Times New Roman" w:cs="Times New Roman"/>
          <w:spacing w:val="-2"/>
          <w:sz w:val="15"/>
          <w:szCs w:val="15"/>
        </w:rPr>
        <w:t>suite</w:t>
      </w:r>
      <w:r>
        <w:rPr>
          <w:rFonts w:ascii="Times New Roman" w:hAnsi="Times New Roman" w:eastAsia="Times New Roman" w:cs="Times New Roman"/>
          <w:spacing w:val="17"/>
          <w:w w:val="102"/>
          <w:sz w:val="15"/>
          <w:szCs w:val="15"/>
        </w:rPr>
        <w:t xml:space="preserve"> </w:t>
      </w:r>
      <w:r>
        <w:rPr>
          <w:rFonts w:ascii="宋体" w:hAnsi="宋体" w:eastAsia="宋体" w:cs="宋体"/>
          <w:spacing w:val="-2"/>
          <w:sz w:val="15"/>
          <w:szCs w:val="15"/>
        </w:rPr>
        <w:t>这个字的特殊读音/</w:t>
      </w:r>
      <w:r>
        <w:rPr>
          <w:rFonts w:ascii="Times New Roman" w:hAnsi="Times New Roman" w:eastAsia="Times New Roman" w:cs="Times New Roman"/>
          <w:spacing w:val="-2"/>
          <w:sz w:val="15"/>
          <w:szCs w:val="15"/>
        </w:rPr>
        <w:t xml:space="preserve">swi:t/,  </w:t>
      </w:r>
      <w:r>
        <w:rPr>
          <w:rFonts w:ascii="Times New Roman" w:hAnsi="Times New Roman" w:eastAsia="Times New Roman" w:cs="Times New Roman"/>
          <w:spacing w:val="-3"/>
          <w:sz w:val="15"/>
          <w:szCs w:val="15"/>
        </w:rPr>
        <w:t xml:space="preserve"> </w:t>
      </w:r>
      <w:r>
        <w:rPr>
          <w:rFonts w:ascii="宋体" w:hAnsi="宋体" w:eastAsia="宋体" w:cs="宋体"/>
          <w:spacing w:val="-3"/>
          <w:sz w:val="15"/>
          <w:szCs w:val="15"/>
        </w:rPr>
        <w:t>不要读错。</w:t>
      </w:r>
    </w:p>
    <w:p w14:paraId="51C7560C">
      <w:pPr>
        <w:spacing w:line="212" w:lineRule="auto"/>
        <w:rPr>
          <w:rFonts w:ascii="宋体" w:hAnsi="宋体" w:eastAsia="宋体" w:cs="宋体"/>
          <w:sz w:val="15"/>
          <w:szCs w:val="15"/>
        </w:rPr>
        <w:sectPr>
          <w:footerReference r:id="rId44" w:type="default"/>
          <w:pgSz w:w="9940" w:h="14760"/>
          <w:pgMar w:top="1074" w:right="658" w:bottom="861" w:left="840" w:header="0" w:footer="602" w:gutter="0"/>
          <w:cols w:space="720" w:num="1"/>
        </w:sectPr>
      </w:pPr>
    </w:p>
    <w:p w14:paraId="362FBDE1">
      <w:pPr>
        <w:pStyle w:val="2"/>
        <w:spacing w:line="3320" w:lineRule="exact"/>
        <w:ind w:firstLine="719"/>
      </w:pPr>
      <w:r>
        <w:rPr>
          <w:position w:val="-66"/>
        </w:rPr>
        <w:pict>
          <v:group id="_x0000_s1090" o:spid="_x0000_s1090" o:spt="203" style="height:166.05pt;width:349pt;" coordsize="6980,3321">
            <o:lock v:ext="edit"/>
            <v:shape id="_x0000_s1091" o:spid="_x0000_s1091" o:spt="75" type="#_x0000_t75" style="position:absolute;left:0;top:0;height:3321;width:6980;" filled="f" stroked="f" coordsize="21600,21600">
              <v:path/>
              <v:fill on="f" focussize="0,0"/>
              <v:stroke on="f"/>
              <v:imagedata r:id="rId170" o:title=""/>
              <o:lock v:ext="edit" aspectratio="t"/>
            </v:shape>
            <v:rect id="_x0000_s1092" o:spid="_x0000_s1092" o:spt="1" style="position:absolute;left:2561;top:2095;height:412;width:226;" fillcolor="#000000" filled="t" stroked="f" coordsize="21600,21600">
              <v:path/>
              <v:fill on="t" focussize="0,0"/>
              <v:stroke on="f"/>
              <v:imagedata o:title=""/>
              <o:lock v:ext="edit"/>
            </v:rect>
            <v:shape id="_x0000_s1093" o:spid="_x0000_s1093" o:spt="202" type="#_x0000_t202" style="position:absolute;left:-20;top:-20;height:3361;width:7020;" filled="f" stroked="f" coordsize="21600,21600">
              <v:path/>
              <v:fill on="f" focussize="0,0"/>
              <v:stroke on="f"/>
              <v:imagedata o:title=""/>
              <o:lock v:ext="edit" aspectratio="f"/>
              <v:textbox inset="0mm,0mm,0mm,0mm">
                <w:txbxContent>
                  <w:p w14:paraId="05B54FD7">
                    <w:pPr>
                      <w:spacing w:line="20" w:lineRule="exact"/>
                    </w:pPr>
                  </w:p>
                  <w:tbl>
                    <w:tblPr>
                      <w:tblStyle w:val="5"/>
                      <w:tblW w:w="697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00"/>
                      <w:gridCol w:w="2405"/>
                      <w:gridCol w:w="840"/>
                      <w:gridCol w:w="2463"/>
                      <w:gridCol w:w="571"/>
                    </w:tblGrid>
                    <w:tr w14:paraId="32976D0A">
                      <w:trPr>
                        <w:trHeight w:val="422" w:hRule="atLeast"/>
                      </w:trPr>
                      <w:tc>
                        <w:tcPr>
                          <w:tcW w:w="3105" w:type="dxa"/>
                          <w:gridSpan w:val="2"/>
                          <w:vAlign w:val="top"/>
                        </w:tcPr>
                        <w:p w14:paraId="0E360A7B">
                          <w:pPr>
                            <w:spacing w:before="85" w:line="222" w:lineRule="auto"/>
                            <w:ind w:left="220"/>
                            <w:rPr>
                              <w:rFonts w:ascii="FangSong" w:hAnsi="FangSong" w:eastAsia="FangSong" w:cs="FangSong"/>
                              <w:sz w:val="15"/>
                              <w:szCs w:val="15"/>
                            </w:rPr>
                          </w:pPr>
                          <w:r>
                            <w:rPr>
                              <w:rFonts w:ascii="FangSong" w:hAnsi="FangSong" w:eastAsia="FangSong" w:cs="FangSong"/>
                              <w:spacing w:val="10"/>
                              <w:sz w:val="15"/>
                              <w:szCs w:val="15"/>
                            </w:rPr>
                            <w:t>主机1</w:t>
                          </w:r>
                        </w:p>
                      </w:tc>
                      <w:tc>
                        <w:tcPr>
                          <w:tcW w:w="840" w:type="dxa"/>
                          <w:vAlign w:val="top"/>
                        </w:tcPr>
                        <w:p w14:paraId="456257D4">
                          <w:pPr>
                            <w:rPr>
                              <w:rFonts w:ascii="Arial"/>
                              <w:sz w:val="21"/>
                            </w:rPr>
                          </w:pPr>
                        </w:p>
                      </w:tc>
                      <w:tc>
                        <w:tcPr>
                          <w:tcW w:w="2463" w:type="dxa"/>
                          <w:vAlign w:val="top"/>
                        </w:tcPr>
                        <w:p w14:paraId="6B7A630C">
                          <w:pPr>
                            <w:rPr>
                              <w:rFonts w:ascii="Arial"/>
                              <w:sz w:val="21"/>
                            </w:rPr>
                          </w:pPr>
                        </w:p>
                      </w:tc>
                      <w:tc>
                        <w:tcPr>
                          <w:tcW w:w="571" w:type="dxa"/>
                          <w:vAlign w:val="top"/>
                        </w:tcPr>
                        <w:p w14:paraId="30310221">
                          <w:pPr>
                            <w:spacing w:before="25" w:line="219" w:lineRule="auto"/>
                            <w:ind w:left="2"/>
                            <w:rPr>
                              <w:rFonts w:ascii="宋体" w:hAnsi="宋体" w:eastAsia="宋体" w:cs="宋体"/>
                              <w:sz w:val="15"/>
                              <w:szCs w:val="15"/>
                            </w:rPr>
                          </w:pPr>
                          <w:r>
                            <w:rPr>
                              <w:rFonts w:ascii="宋体" w:hAnsi="宋体" w:eastAsia="宋体" w:cs="宋体"/>
                              <w:spacing w:val="18"/>
                              <w:sz w:val="15"/>
                              <w:szCs w:val="15"/>
                            </w:rPr>
                            <w:t>主机2</w:t>
                          </w:r>
                        </w:p>
                      </w:tc>
                    </w:tr>
                    <w:tr w14:paraId="2348BF58">
                      <w:trPr>
                        <w:trHeight w:val="397" w:hRule="atLeast"/>
                      </w:trPr>
                      <w:tc>
                        <w:tcPr>
                          <w:tcW w:w="3105" w:type="dxa"/>
                          <w:gridSpan w:val="2"/>
                          <w:vAlign w:val="top"/>
                        </w:tcPr>
                        <w:p w14:paraId="1A46D8E1">
                          <w:pPr>
                            <w:spacing w:before="3" w:line="236" w:lineRule="auto"/>
                            <w:ind w:left="1430" w:right="621" w:firstLine="760"/>
                            <w:rPr>
                              <w:rFonts w:ascii="黑体" w:hAnsi="黑体" w:eastAsia="黑体" w:cs="黑体"/>
                              <w:sz w:val="15"/>
                              <w:szCs w:val="15"/>
                            </w:rPr>
                          </w:pPr>
                          <w:r>
                            <w:rPr>
                              <w:rFonts w:ascii="黑体" w:hAnsi="黑体" w:eastAsia="黑体" w:cs="黑体"/>
                              <w:spacing w:val="-4"/>
                              <w:sz w:val="15"/>
                              <w:szCs w:val="15"/>
                            </w:rPr>
                            <w:t>数据</w:t>
                          </w:r>
                          <w:r>
                            <w:rPr>
                              <w:rFonts w:ascii="黑体" w:hAnsi="黑体" w:eastAsia="黑体" w:cs="黑体"/>
                              <w:sz w:val="15"/>
                              <w:szCs w:val="15"/>
                            </w:rPr>
                            <w:t xml:space="preserve"> </w:t>
                          </w:r>
                          <w:r>
                            <w:rPr>
                              <w:rFonts w:ascii="黑体" w:hAnsi="黑体" w:eastAsia="黑体" w:cs="黑体"/>
                              <w:spacing w:val="7"/>
                              <w:sz w:val="15"/>
                              <w:szCs w:val="15"/>
                            </w:rPr>
                            <w:t>首部</w:t>
                          </w:r>
                        </w:p>
                      </w:tc>
                      <w:tc>
                        <w:tcPr>
                          <w:tcW w:w="840" w:type="dxa"/>
                          <w:vAlign w:val="top"/>
                        </w:tcPr>
                        <w:p w14:paraId="5BF66715">
                          <w:pPr>
                            <w:rPr>
                              <w:rFonts w:ascii="Arial"/>
                              <w:sz w:val="21"/>
                            </w:rPr>
                          </w:pPr>
                        </w:p>
                      </w:tc>
                      <w:tc>
                        <w:tcPr>
                          <w:tcW w:w="2463" w:type="dxa"/>
                          <w:vAlign w:val="top"/>
                        </w:tcPr>
                        <w:p w14:paraId="3D45557B">
                          <w:pPr>
                            <w:spacing w:before="4" w:line="222" w:lineRule="auto"/>
                            <w:ind w:left="1475"/>
                            <w:rPr>
                              <w:rFonts w:ascii="黑体" w:hAnsi="黑体" w:eastAsia="黑体" w:cs="黑体"/>
                              <w:sz w:val="15"/>
                              <w:szCs w:val="15"/>
                            </w:rPr>
                          </w:pPr>
                          <w:r>
                            <w:rPr>
                              <w:rFonts w:ascii="黑体" w:hAnsi="黑体" w:eastAsia="黑体" w:cs="黑体"/>
                              <w:spacing w:val="8"/>
                              <w:sz w:val="15"/>
                              <w:szCs w:val="15"/>
                            </w:rPr>
                            <w:t>数据</w:t>
                          </w:r>
                        </w:p>
                      </w:tc>
                      <w:tc>
                        <w:tcPr>
                          <w:tcW w:w="571" w:type="dxa"/>
                          <w:vAlign w:val="top"/>
                        </w:tcPr>
                        <w:p w14:paraId="7A95CF7B">
                          <w:pPr>
                            <w:spacing w:before="40" w:line="189" w:lineRule="auto"/>
                            <w:ind w:left="2"/>
                            <w:rPr>
                              <w:rFonts w:ascii="Times New Roman" w:hAnsi="Times New Roman" w:eastAsia="Times New Roman" w:cs="Times New Roman"/>
                              <w:sz w:val="20"/>
                              <w:szCs w:val="20"/>
                            </w:rPr>
                          </w:pPr>
                          <w:r>
                            <w:rPr>
                              <w:rFonts w:ascii="Times New Roman" w:hAnsi="Times New Roman" w:eastAsia="Times New Roman" w:cs="Times New Roman"/>
                              <w:color w:val="FFFFFF"/>
                              <w:spacing w:val="-1"/>
                              <w:sz w:val="20"/>
                              <w:szCs w:val="20"/>
                              <w:shd w:val="clear" w:fill="000000"/>
                            </w:rPr>
                            <w:t>AP</w:t>
                          </w:r>
                        </w:p>
                      </w:tc>
                    </w:tr>
                    <w:tr w14:paraId="7A863DD6">
                      <w:trPr>
                        <w:trHeight w:val="304" w:hRule="atLeast"/>
                      </w:trPr>
                      <w:tc>
                        <w:tcPr>
                          <w:tcW w:w="700" w:type="dxa"/>
                          <w:vAlign w:val="top"/>
                        </w:tcPr>
                        <w:p w14:paraId="1EB4EA13">
                          <w:pPr>
                            <w:spacing w:before="69" w:line="225" w:lineRule="exact"/>
                            <w:ind w:left="480"/>
                            <w:rPr>
                              <w:rFonts w:ascii="Times New Roman" w:hAnsi="Times New Roman" w:eastAsia="Times New Roman" w:cs="Times New Roman"/>
                              <w:sz w:val="31"/>
                              <w:szCs w:val="31"/>
                            </w:rPr>
                          </w:pPr>
                          <w:r>
                            <w:rPr>
                              <w:rFonts w:ascii="Times New Roman" w:hAnsi="Times New Roman" w:eastAsia="Times New Roman" w:cs="Times New Roman"/>
                              <w:position w:val="-3"/>
                              <w:sz w:val="31"/>
                              <w:szCs w:val="31"/>
                            </w:rPr>
                            <w:t>5</w:t>
                          </w:r>
                        </w:p>
                      </w:tc>
                      <w:tc>
                        <w:tcPr>
                          <w:tcW w:w="2405" w:type="dxa"/>
                          <w:vAlign w:val="top"/>
                        </w:tcPr>
                        <w:p w14:paraId="3CB710EF">
                          <w:pPr>
                            <w:spacing w:before="47" w:line="187" w:lineRule="auto"/>
                            <w:ind w:left="1460"/>
                            <w:rPr>
                              <w:rFonts w:ascii="黑体" w:hAnsi="黑体" w:eastAsia="黑体" w:cs="黑体"/>
                              <w:sz w:val="15"/>
                              <w:szCs w:val="15"/>
                            </w:rPr>
                          </w:pPr>
                          <w:r>
                            <w:rPr>
                              <w:rFonts w:ascii="黑体" w:hAnsi="黑体" w:eastAsia="黑体" w:cs="黑体"/>
                              <w:spacing w:val="8"/>
                              <w:sz w:val="15"/>
                              <w:szCs w:val="15"/>
                            </w:rPr>
                            <w:t>数据</w:t>
                          </w:r>
                        </w:p>
                      </w:tc>
                      <w:tc>
                        <w:tcPr>
                          <w:tcW w:w="840" w:type="dxa"/>
                          <w:vAlign w:val="top"/>
                        </w:tcPr>
                        <w:p w14:paraId="35E2629E">
                          <w:pPr>
                            <w:rPr>
                              <w:rFonts w:ascii="Arial"/>
                              <w:sz w:val="21"/>
                            </w:rPr>
                          </w:pPr>
                        </w:p>
                      </w:tc>
                      <w:tc>
                        <w:tcPr>
                          <w:tcW w:w="2463" w:type="dxa"/>
                          <w:vAlign w:val="top"/>
                        </w:tcPr>
                        <w:p w14:paraId="2CB21C12">
                          <w:pPr>
                            <w:spacing w:before="27" w:line="222" w:lineRule="auto"/>
                            <w:ind w:left="1435"/>
                            <w:rPr>
                              <w:rFonts w:ascii="黑体" w:hAnsi="黑体" w:eastAsia="黑体" w:cs="黑体"/>
                              <w:sz w:val="15"/>
                              <w:szCs w:val="15"/>
                            </w:rPr>
                          </w:pPr>
                          <w:r>
                            <w:rPr>
                              <w:rFonts w:ascii="黑体" w:hAnsi="黑体" w:eastAsia="黑体" w:cs="黑体"/>
                              <w:spacing w:val="8"/>
                              <w:sz w:val="15"/>
                              <w:szCs w:val="15"/>
                            </w:rPr>
                            <w:t>数据</w:t>
                          </w:r>
                        </w:p>
                      </w:tc>
                      <w:tc>
                        <w:tcPr>
                          <w:tcW w:w="571" w:type="dxa"/>
                          <w:vAlign w:val="top"/>
                        </w:tcPr>
                        <w:p w14:paraId="6C5A1990">
                          <w:pPr>
                            <w:spacing w:before="28" w:line="185" w:lineRule="auto"/>
                            <w:ind w:left="2"/>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tc>
                    </w:tr>
                    <w:tr w14:paraId="4C89CAD1">
                      <w:trPr>
                        <w:trHeight w:val="455" w:hRule="atLeast"/>
                      </w:trPr>
                      <w:tc>
                        <w:tcPr>
                          <w:tcW w:w="700" w:type="dxa"/>
                          <w:vAlign w:val="top"/>
                        </w:tcPr>
                        <w:p w14:paraId="0A33B01F">
                          <w:pPr>
                            <w:spacing w:before="234" w:line="211" w:lineRule="exact"/>
                            <w:ind w:left="480"/>
                            <w:rPr>
                              <w:rFonts w:ascii="Times New Roman" w:hAnsi="Times New Roman" w:eastAsia="Times New Roman" w:cs="Times New Roman"/>
                              <w:sz w:val="31"/>
                              <w:szCs w:val="31"/>
                            </w:rPr>
                          </w:pPr>
                          <w:r>
                            <w:rPr>
                              <w:rFonts w:ascii="Times New Roman" w:hAnsi="Times New Roman" w:eastAsia="Times New Roman" w:cs="Times New Roman"/>
                              <w:position w:val="-4"/>
                              <w:sz w:val="31"/>
                              <w:szCs w:val="31"/>
                            </w:rPr>
                            <w:t>4</w:t>
                          </w:r>
                        </w:p>
                      </w:tc>
                      <w:tc>
                        <w:tcPr>
                          <w:tcW w:w="2405" w:type="dxa"/>
                          <w:vAlign w:val="top"/>
                        </w:tcPr>
                        <w:p w14:paraId="286BCD30">
                          <w:pPr>
                            <w:spacing w:before="148" w:line="167" w:lineRule="auto"/>
                            <w:ind w:left="870"/>
                            <w:rPr>
                              <w:rFonts w:ascii="黑体" w:hAnsi="黑体" w:eastAsia="黑体" w:cs="黑体"/>
                              <w:sz w:val="15"/>
                              <w:szCs w:val="15"/>
                            </w:rPr>
                          </w:pPr>
                          <w:r>
                            <w:rPr>
                              <w:rFonts w:ascii="Times New Roman" w:hAnsi="Times New Roman" w:eastAsia="Times New Roman" w:cs="Times New Roman"/>
                              <w:spacing w:val="-8"/>
                              <w:position w:val="-3"/>
                              <w:sz w:val="37"/>
                              <w:szCs w:val="37"/>
                            </w:rPr>
                            <w:t>H</w:t>
                          </w:r>
                          <w:r>
                            <w:rPr>
                              <w:rFonts w:ascii="Times New Roman" w:hAnsi="Times New Roman" w:eastAsia="Times New Roman" w:cs="Times New Roman"/>
                              <w:spacing w:val="24"/>
                              <w:position w:val="-3"/>
                              <w:sz w:val="37"/>
                              <w:szCs w:val="37"/>
                            </w:rPr>
                            <w:t xml:space="preserve">  </w:t>
                          </w:r>
                          <w:r>
                            <w:rPr>
                              <w:rFonts w:ascii="黑体" w:hAnsi="黑体" w:eastAsia="黑体" w:cs="黑体"/>
                              <w:spacing w:val="-8"/>
                              <w:position w:val="4"/>
                              <w:sz w:val="15"/>
                              <w:szCs w:val="15"/>
                            </w:rPr>
                            <w:t>数据</w:t>
                          </w:r>
                        </w:p>
                      </w:tc>
                      <w:tc>
                        <w:tcPr>
                          <w:tcW w:w="840" w:type="dxa"/>
                          <w:vAlign w:val="top"/>
                        </w:tcPr>
                        <w:p w14:paraId="6FB6E76E">
                          <w:pPr>
                            <w:spacing w:before="283" w:line="199" w:lineRule="auto"/>
                            <w:ind w:left="185"/>
                            <w:rPr>
                              <w:rFonts w:ascii="宋体" w:hAnsi="宋体" w:eastAsia="宋体" w:cs="宋体"/>
                              <w:sz w:val="15"/>
                              <w:szCs w:val="15"/>
                            </w:rPr>
                          </w:pPr>
                          <w:r>
                            <w:rPr>
                              <w:rFonts w:ascii="宋体" w:hAnsi="宋体" w:eastAsia="宋体" w:cs="宋体"/>
                              <w:spacing w:val="12"/>
                              <w:sz w:val="15"/>
                              <w:szCs w:val="15"/>
                            </w:rPr>
                            <w:t>路由器</w:t>
                          </w:r>
                        </w:p>
                      </w:tc>
                      <w:tc>
                        <w:tcPr>
                          <w:tcW w:w="2463" w:type="dxa"/>
                          <w:vAlign w:val="top"/>
                        </w:tcPr>
                        <w:p w14:paraId="12D703A3">
                          <w:pPr>
                            <w:spacing w:before="173" w:line="200" w:lineRule="auto"/>
                            <w:ind w:left="865"/>
                            <w:rPr>
                              <w:rFonts w:ascii="黑体" w:hAnsi="黑体" w:eastAsia="黑体" w:cs="黑体"/>
                              <w:sz w:val="15"/>
                              <w:szCs w:val="15"/>
                            </w:rPr>
                          </w:pPr>
                          <w:r>
                            <w:rPr>
                              <w:rFonts w:ascii="Times New Roman" w:hAnsi="Times New Roman" w:eastAsia="Times New Roman" w:cs="Times New Roman"/>
                              <w:spacing w:val="3"/>
                              <w:position w:val="-1"/>
                              <w:sz w:val="20"/>
                              <w:szCs w:val="20"/>
                            </w:rPr>
                            <w:t>H₄</w:t>
                          </w:r>
                          <w:r>
                            <w:rPr>
                              <w:rFonts w:ascii="Times New Roman" w:hAnsi="Times New Roman" w:eastAsia="Times New Roman" w:cs="Times New Roman"/>
                              <w:spacing w:val="12"/>
                              <w:position w:val="-1"/>
                              <w:sz w:val="20"/>
                              <w:szCs w:val="20"/>
                            </w:rPr>
                            <w:t xml:space="preserve">    </w:t>
                          </w:r>
                          <w:r>
                            <w:rPr>
                              <w:rFonts w:ascii="黑体" w:hAnsi="黑体" w:eastAsia="黑体" w:cs="黑体"/>
                              <w:spacing w:val="3"/>
                              <w:sz w:val="15"/>
                              <w:szCs w:val="15"/>
                            </w:rPr>
                            <w:t>数据</w:t>
                          </w:r>
                        </w:p>
                      </w:tc>
                      <w:tc>
                        <w:tcPr>
                          <w:tcW w:w="571" w:type="dxa"/>
                          <w:vAlign w:val="top"/>
                        </w:tcPr>
                        <w:p w14:paraId="361345E8">
                          <w:pPr>
                            <w:spacing w:before="235" w:line="193" w:lineRule="auto"/>
                            <w:ind w:left="2"/>
                            <w:rPr>
                              <w:rFonts w:ascii="黑体" w:hAnsi="黑体" w:eastAsia="黑体" w:cs="黑体"/>
                              <w:sz w:val="20"/>
                              <w:szCs w:val="20"/>
                            </w:rPr>
                          </w:pPr>
                          <w:r>
                            <w:rPr>
                              <w:rFonts w:ascii="Times New Roman" w:hAnsi="Times New Roman" w:eastAsia="Times New Roman" w:cs="Times New Roman"/>
                              <w:spacing w:val="-1"/>
                              <w:position w:val="4"/>
                              <w:sz w:val="15"/>
                              <w:szCs w:val="15"/>
                            </w:rPr>
                            <w:t xml:space="preserve">4  </w:t>
                          </w:r>
                          <w:r>
                            <w:rPr>
                              <w:rFonts w:ascii="黑体" w:hAnsi="黑体" w:eastAsia="黑体" w:cs="黑体"/>
                              <w:spacing w:val="-1"/>
                              <w:position w:val="-1"/>
                              <w:sz w:val="20"/>
                              <w:szCs w:val="20"/>
                            </w:rPr>
                            <w:t>个</w:t>
                          </w:r>
                        </w:p>
                      </w:tc>
                    </w:tr>
                    <w:tr w14:paraId="5E066E1D">
                      <w:trPr>
                        <w:trHeight w:val="502" w:hRule="atLeast"/>
                      </w:trPr>
                      <w:tc>
                        <w:tcPr>
                          <w:tcW w:w="700" w:type="dxa"/>
                          <w:vAlign w:val="top"/>
                        </w:tcPr>
                        <w:p w14:paraId="0DBD16A1">
                          <w:pPr>
                            <w:spacing w:before="237" w:line="188" w:lineRule="auto"/>
                            <w:ind w:left="480"/>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tc>
                      <w:tc>
                        <w:tcPr>
                          <w:tcW w:w="2405" w:type="dxa"/>
                          <w:vAlign w:val="top"/>
                        </w:tcPr>
                        <w:p w14:paraId="64081BDF">
                          <w:pPr>
                            <w:spacing w:before="148" w:line="222" w:lineRule="auto"/>
                            <w:ind w:left="1190"/>
                            <w:rPr>
                              <w:rFonts w:ascii="黑体" w:hAnsi="黑体" w:eastAsia="黑体" w:cs="黑体"/>
                              <w:sz w:val="15"/>
                              <w:szCs w:val="15"/>
                            </w:rPr>
                          </w:pPr>
                          <w:r>
                            <w:rPr>
                              <w:rFonts w:ascii="黑体" w:hAnsi="黑体" w:eastAsia="黑体" w:cs="黑体"/>
                              <w:spacing w:val="8"/>
                              <w:sz w:val="15"/>
                              <w:szCs w:val="15"/>
                            </w:rPr>
                            <w:t>数据</w:t>
                          </w:r>
                        </w:p>
                        <w:p w14:paraId="143BB84B">
                          <w:pPr>
                            <w:spacing w:before="20" w:line="176" w:lineRule="auto"/>
                            <w:ind w:left="2030"/>
                            <w:rPr>
                              <w:rFonts w:ascii="黑体" w:hAnsi="黑体" w:eastAsia="黑体" w:cs="黑体"/>
                              <w:sz w:val="15"/>
                              <w:szCs w:val="15"/>
                            </w:rPr>
                          </w:pPr>
                          <w:r>
                            <w:rPr>
                              <w:rFonts w:ascii="黑体" w:hAnsi="黑体" w:eastAsia="黑体" w:cs="黑体"/>
                              <w:spacing w:val="12"/>
                              <w:sz w:val="15"/>
                              <w:szCs w:val="15"/>
                            </w:rPr>
                            <w:t>尾部</w:t>
                          </w:r>
                        </w:p>
                      </w:tc>
                      <w:tc>
                        <w:tcPr>
                          <w:tcW w:w="840" w:type="dxa"/>
                          <w:vAlign w:val="top"/>
                        </w:tcPr>
                        <w:p w14:paraId="7E91B82C">
                          <w:pPr>
                            <w:spacing w:before="157" w:line="188" w:lineRule="auto"/>
                            <w:ind w:left="85"/>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tc>
                      <w:tc>
                        <w:tcPr>
                          <w:tcW w:w="2463" w:type="dxa"/>
                          <w:vAlign w:val="top"/>
                        </w:tcPr>
                        <w:p w14:paraId="4BDF6A95">
                          <w:pPr>
                            <w:spacing w:before="137" w:line="223" w:lineRule="auto"/>
                            <w:ind w:left="1175"/>
                            <w:rPr>
                              <w:rFonts w:ascii="FangSong" w:hAnsi="FangSong" w:eastAsia="FangSong" w:cs="FangSong"/>
                              <w:sz w:val="15"/>
                              <w:szCs w:val="15"/>
                            </w:rPr>
                          </w:pPr>
                          <w:r>
                            <w:rPr>
                              <w:rFonts w:ascii="FangSong" w:hAnsi="FangSong" w:eastAsia="FangSong" w:cs="FangSong"/>
                              <w:spacing w:val="9"/>
                              <w:sz w:val="15"/>
                              <w:szCs w:val="15"/>
                            </w:rPr>
                            <w:t>数据</w:t>
                          </w:r>
                        </w:p>
                      </w:tc>
                      <w:tc>
                        <w:tcPr>
                          <w:tcW w:w="571" w:type="dxa"/>
                          <w:vAlign w:val="top"/>
                        </w:tcPr>
                        <w:p w14:paraId="5B7FD14E">
                          <w:pPr>
                            <w:spacing w:before="212" w:line="188" w:lineRule="auto"/>
                            <w:ind w:left="2"/>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r>
                    <w:tr w14:paraId="16A18638">
                      <w:trPr>
                        <w:trHeight w:val="409" w:hRule="atLeast"/>
                      </w:trPr>
                      <w:tc>
                        <w:tcPr>
                          <w:tcW w:w="700" w:type="dxa"/>
                          <w:vAlign w:val="top"/>
                        </w:tcPr>
                        <w:p w14:paraId="46D9D983">
                          <w:pPr>
                            <w:spacing w:before="147" w:line="169" w:lineRule="auto"/>
                            <w:ind w:left="480"/>
                            <w:rPr>
                              <w:rFonts w:ascii="Times New Roman" w:hAnsi="Times New Roman" w:eastAsia="Times New Roman" w:cs="Times New Roman"/>
                              <w:sz w:val="31"/>
                              <w:szCs w:val="31"/>
                            </w:rPr>
                          </w:pPr>
                          <w:r>
                            <w:rPr>
                              <w:rFonts w:ascii="Times New Roman" w:hAnsi="Times New Roman" w:eastAsia="Times New Roman" w:cs="Times New Roman"/>
                              <w:sz w:val="31"/>
                              <w:szCs w:val="31"/>
                            </w:rPr>
                            <w:t>2</w:t>
                          </w:r>
                        </w:p>
                      </w:tc>
                      <w:tc>
                        <w:tcPr>
                          <w:tcW w:w="2405" w:type="dxa"/>
                          <w:vAlign w:val="top"/>
                        </w:tcPr>
                        <w:p w14:paraId="4AD3A874">
                          <w:pPr>
                            <w:spacing w:before="81" w:line="179" w:lineRule="auto"/>
                            <w:ind w:left="1870"/>
                            <w:rPr>
                              <w:rFonts w:ascii="Arial" w:hAnsi="Arial" w:eastAsia="Arial" w:cs="Arial"/>
                              <w:sz w:val="37"/>
                              <w:szCs w:val="37"/>
                            </w:rPr>
                          </w:pPr>
                          <w:r>
                            <w:rPr>
                              <w:rFonts w:ascii="Arial" w:hAnsi="Arial" w:eastAsia="Arial" w:cs="Arial"/>
                              <w:color w:val="FFFFFF"/>
                              <w:sz w:val="37"/>
                              <w:szCs w:val="37"/>
                            </w:rPr>
                            <w:t>T</w:t>
                          </w:r>
                        </w:p>
                      </w:tc>
                      <w:tc>
                        <w:tcPr>
                          <w:tcW w:w="840" w:type="dxa"/>
                          <w:vAlign w:val="top"/>
                        </w:tcPr>
                        <w:p w14:paraId="7C42E60C">
                          <w:pPr>
                            <w:spacing w:before="147" w:line="188" w:lineRule="auto"/>
                            <w:ind w:left="10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2</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pacing w:val="-2"/>
                              <w:sz w:val="15"/>
                              <w:szCs w:val="15"/>
                            </w:rPr>
                            <w:t>2</w:t>
                          </w:r>
                        </w:p>
                      </w:tc>
                      <w:tc>
                        <w:tcPr>
                          <w:tcW w:w="2463" w:type="dxa"/>
                          <w:vAlign w:val="top"/>
                        </w:tcPr>
                        <w:p w14:paraId="70E3F533">
                          <w:pPr>
                            <w:spacing w:before="135" w:line="202" w:lineRule="auto"/>
                            <w:ind w:left="295"/>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H₂</w:t>
                          </w:r>
                          <w:r>
                            <w:rPr>
                              <w:rFonts w:ascii="Times New Roman" w:hAnsi="Times New Roman" w:eastAsia="Times New Roman" w:cs="Times New Roman"/>
                              <w:spacing w:val="4"/>
                              <w:position w:val="1"/>
                              <w:sz w:val="20"/>
                              <w:szCs w:val="20"/>
                            </w:rPr>
                            <w:t xml:space="preserve">          </w:t>
                          </w:r>
                          <w:r>
                            <w:rPr>
                              <w:rFonts w:ascii="黑体" w:hAnsi="黑体" w:eastAsia="黑体" w:cs="黑体"/>
                              <w:spacing w:val="1"/>
                              <w:position w:val="2"/>
                              <w:sz w:val="15"/>
                              <w:szCs w:val="15"/>
                            </w:rPr>
                            <w:t>数据</w:t>
                          </w:r>
                          <w:r>
                            <w:rPr>
                              <w:rFonts w:ascii="黑体" w:hAnsi="黑体" w:eastAsia="黑体" w:cs="黑体"/>
                              <w:spacing w:val="7"/>
                              <w:position w:val="2"/>
                              <w:sz w:val="15"/>
                              <w:szCs w:val="15"/>
                            </w:rPr>
                            <w:t xml:space="preserve">       </w:t>
                          </w:r>
                          <w:r>
                            <w:rPr>
                              <w:rFonts w:ascii="Times New Roman" w:hAnsi="Times New Roman" w:eastAsia="Times New Roman" w:cs="Times New Roman"/>
                              <w:spacing w:val="1"/>
                              <w:position w:val="-5"/>
                              <w:sz w:val="20"/>
                              <w:szCs w:val="20"/>
                            </w:rPr>
                            <w:t>T₂</w:t>
                          </w:r>
                        </w:p>
                      </w:tc>
                      <w:tc>
                        <w:tcPr>
                          <w:tcW w:w="571" w:type="dxa"/>
                          <w:vAlign w:val="top"/>
                        </w:tcPr>
                        <w:p w14:paraId="12675FE9">
                          <w:pPr>
                            <w:spacing w:before="117" w:line="188" w:lineRule="auto"/>
                            <w:ind w:left="2"/>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tc>
                    </w:tr>
                    <w:tr w14:paraId="7F168C9E">
                      <w:trPr>
                        <w:trHeight w:val="831" w:hRule="atLeast"/>
                      </w:trPr>
                      <w:tc>
                        <w:tcPr>
                          <w:tcW w:w="700" w:type="dxa"/>
                          <w:vAlign w:val="top"/>
                        </w:tcPr>
                        <w:p w14:paraId="68589057">
                          <w:pPr>
                            <w:spacing w:before="178" w:line="188" w:lineRule="auto"/>
                            <w:ind w:left="410"/>
                            <w:rPr>
                              <w:rFonts w:ascii="Times New Roman" w:hAnsi="Times New Roman" w:eastAsia="Times New Roman" w:cs="Times New Roman"/>
                              <w:sz w:val="31"/>
                              <w:szCs w:val="31"/>
                            </w:rPr>
                          </w:pPr>
                          <w:r>
                            <w:rPr>
                              <w:rFonts w:ascii="Times New Roman" w:hAnsi="Times New Roman" w:eastAsia="Times New Roman" w:cs="Times New Roman"/>
                              <w:sz w:val="31"/>
                              <w:szCs w:val="31"/>
                            </w:rPr>
                            <w:t>1</w:t>
                          </w:r>
                        </w:p>
                      </w:tc>
                      <w:tc>
                        <w:tcPr>
                          <w:tcW w:w="2405" w:type="dxa"/>
                          <w:vAlign w:val="top"/>
                        </w:tcPr>
                        <w:p w14:paraId="15F214FE">
                          <w:pPr>
                            <w:spacing w:before="217" w:line="219" w:lineRule="auto"/>
                            <w:ind w:left="299"/>
                            <w:rPr>
                              <w:rFonts w:ascii="宋体" w:hAnsi="宋体" w:eastAsia="宋体" w:cs="宋体"/>
                              <w:sz w:val="15"/>
                              <w:szCs w:val="15"/>
                            </w:rPr>
                          </w:pPr>
                          <w:r>
                            <w:rPr>
                              <w:rFonts w:ascii="宋体" w:hAnsi="宋体" w:eastAsia="宋体" w:cs="宋体"/>
                              <w:spacing w:val="6"/>
                              <w:sz w:val="15"/>
                              <w:szCs w:val="15"/>
                            </w:rPr>
                            <w:t>10100</w:t>
                          </w:r>
                          <w:r>
                            <w:rPr>
                              <w:rFonts w:ascii="宋体" w:hAnsi="宋体" w:eastAsia="宋体" w:cs="宋体"/>
                              <w:spacing w:val="-44"/>
                              <w:sz w:val="15"/>
                              <w:szCs w:val="15"/>
                            </w:rPr>
                            <w:t xml:space="preserve"> </w:t>
                          </w:r>
                          <w:r>
                            <w:rPr>
                              <w:rFonts w:ascii="宋体" w:hAnsi="宋体" w:eastAsia="宋体" w:cs="宋体"/>
                              <w:spacing w:val="6"/>
                              <w:sz w:val="15"/>
                              <w:szCs w:val="15"/>
                            </w:rPr>
                            <w:t>…</w:t>
                          </w:r>
                          <w:r>
                            <w:rPr>
                              <w:rFonts w:ascii="宋体" w:hAnsi="宋体" w:eastAsia="宋体" w:cs="宋体"/>
                              <w:spacing w:val="-36"/>
                              <w:sz w:val="15"/>
                              <w:szCs w:val="15"/>
                            </w:rPr>
                            <w:t xml:space="preserve"> </w:t>
                          </w:r>
                          <w:r>
                            <w:rPr>
                              <w:rFonts w:ascii="宋体" w:hAnsi="宋体" w:eastAsia="宋体" w:cs="宋体"/>
                              <w:spacing w:val="6"/>
                              <w:sz w:val="15"/>
                              <w:szCs w:val="15"/>
                            </w:rPr>
                            <w:t>比特流</w:t>
                          </w:r>
                          <w:r>
                            <w:rPr>
                              <w:rFonts w:ascii="宋体" w:hAnsi="宋体" w:eastAsia="宋体" w:cs="宋体"/>
                              <w:spacing w:val="-43"/>
                              <w:sz w:val="15"/>
                              <w:szCs w:val="15"/>
                            </w:rPr>
                            <w:t xml:space="preserve"> </w:t>
                          </w:r>
                          <w:r>
                            <w:rPr>
                              <w:rFonts w:ascii="宋体" w:hAnsi="宋体" w:eastAsia="宋体" w:cs="宋体"/>
                              <w:spacing w:val="6"/>
                              <w:sz w:val="15"/>
                              <w:szCs w:val="15"/>
                            </w:rPr>
                            <w:t>…</w:t>
                          </w:r>
                          <w:r>
                            <w:rPr>
                              <w:rFonts w:ascii="宋体" w:hAnsi="宋体" w:eastAsia="宋体" w:cs="宋体"/>
                              <w:spacing w:val="-42"/>
                              <w:sz w:val="15"/>
                              <w:szCs w:val="15"/>
                            </w:rPr>
                            <w:t xml:space="preserve"> </w:t>
                          </w:r>
                          <w:r>
                            <w:rPr>
                              <w:rFonts w:ascii="宋体" w:hAnsi="宋体" w:eastAsia="宋体" w:cs="宋体"/>
                              <w:spacing w:val="6"/>
                              <w:sz w:val="15"/>
                              <w:szCs w:val="15"/>
                            </w:rPr>
                            <w:t>110100</w:t>
                          </w:r>
                        </w:p>
                        <w:p w14:paraId="45F4444B">
                          <w:pPr>
                            <w:spacing w:before="13" w:line="185" w:lineRule="auto"/>
                            <w:ind w:left="1620"/>
                            <w:rPr>
                              <w:rFonts w:ascii="黑体" w:hAnsi="黑体" w:eastAsia="黑体" w:cs="黑体"/>
                              <w:sz w:val="20"/>
                              <w:szCs w:val="20"/>
                            </w:rPr>
                          </w:pPr>
                          <w:r>
                            <w:rPr>
                              <w:rFonts w:ascii="黑体" w:hAnsi="黑体" w:eastAsia="黑体" w:cs="黑体"/>
                              <w:spacing w:val="-7"/>
                              <w:sz w:val="20"/>
                              <w:szCs w:val="20"/>
                            </w:rPr>
                            <w:t>物理传</w:t>
                          </w:r>
                        </w:p>
                        <w:p w14:paraId="5AD35D08">
                          <w:pPr>
                            <w:spacing w:line="218" w:lineRule="auto"/>
                            <w:ind w:left="80"/>
                            <w:rPr>
                              <w:rFonts w:ascii="黑体" w:hAnsi="黑体" w:eastAsia="黑体" w:cs="黑体"/>
                              <w:sz w:val="15"/>
                              <w:szCs w:val="15"/>
                            </w:rPr>
                          </w:pPr>
                          <w:r>
                            <w:rPr>
                              <w:rFonts w:ascii="黑体" w:hAnsi="黑体" w:eastAsia="黑体" w:cs="黑体"/>
                              <w:spacing w:val="26"/>
                              <w:sz w:val="15"/>
                              <w:szCs w:val="15"/>
                            </w:rPr>
                            <w:t>或光信号</w:t>
                          </w:r>
                        </w:p>
                      </w:tc>
                      <w:tc>
                        <w:tcPr>
                          <w:tcW w:w="840" w:type="dxa"/>
                          <w:vAlign w:val="top"/>
                        </w:tcPr>
                        <w:p w14:paraId="2189223A">
                          <w:pPr>
                            <w:spacing w:before="167" w:line="189" w:lineRule="auto"/>
                            <w:ind w:left="13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w:t>
                          </w:r>
                        </w:p>
                      </w:tc>
                      <w:tc>
                        <w:tcPr>
                          <w:tcW w:w="2463" w:type="dxa"/>
                          <w:vAlign w:val="top"/>
                        </w:tcPr>
                        <w:p w14:paraId="4B16D891">
                          <w:pPr>
                            <w:spacing w:before="207" w:line="219" w:lineRule="auto"/>
                            <w:ind w:left="285"/>
                            <w:rPr>
                              <w:rFonts w:ascii="宋体" w:hAnsi="宋体" w:eastAsia="宋体" w:cs="宋体"/>
                              <w:sz w:val="15"/>
                              <w:szCs w:val="15"/>
                            </w:rPr>
                          </w:pPr>
                          <w:r>
                            <w:rPr>
                              <w:rFonts w:ascii="宋体" w:hAnsi="宋体" w:eastAsia="宋体" w:cs="宋体"/>
                              <w:spacing w:val="6"/>
                              <w:sz w:val="15"/>
                              <w:szCs w:val="15"/>
                            </w:rPr>
                            <w:t>10100</w:t>
                          </w:r>
                          <w:r>
                            <w:rPr>
                              <w:rFonts w:ascii="宋体" w:hAnsi="宋体" w:eastAsia="宋体" w:cs="宋体"/>
                              <w:spacing w:val="-44"/>
                              <w:sz w:val="15"/>
                              <w:szCs w:val="15"/>
                            </w:rPr>
                            <w:t xml:space="preserve"> </w:t>
                          </w:r>
                          <w:r>
                            <w:rPr>
                              <w:rFonts w:ascii="宋体" w:hAnsi="宋体" w:eastAsia="宋体" w:cs="宋体"/>
                              <w:spacing w:val="6"/>
                              <w:sz w:val="15"/>
                              <w:szCs w:val="15"/>
                            </w:rPr>
                            <w:t>…</w:t>
                          </w:r>
                          <w:r>
                            <w:rPr>
                              <w:rFonts w:ascii="宋体" w:hAnsi="宋体" w:eastAsia="宋体" w:cs="宋体"/>
                              <w:spacing w:val="-36"/>
                              <w:sz w:val="15"/>
                              <w:szCs w:val="15"/>
                            </w:rPr>
                            <w:t xml:space="preserve"> </w:t>
                          </w:r>
                          <w:r>
                            <w:rPr>
                              <w:rFonts w:ascii="宋体" w:hAnsi="宋体" w:eastAsia="宋体" w:cs="宋体"/>
                              <w:spacing w:val="6"/>
                              <w:sz w:val="15"/>
                              <w:szCs w:val="15"/>
                            </w:rPr>
                            <w:t>比特流</w:t>
                          </w:r>
                          <w:r>
                            <w:rPr>
                              <w:rFonts w:ascii="宋体" w:hAnsi="宋体" w:eastAsia="宋体" w:cs="宋体"/>
                              <w:spacing w:val="-43"/>
                              <w:sz w:val="15"/>
                              <w:szCs w:val="15"/>
                            </w:rPr>
                            <w:t xml:space="preserve"> </w:t>
                          </w:r>
                          <w:r>
                            <w:rPr>
                              <w:rFonts w:ascii="宋体" w:hAnsi="宋体" w:eastAsia="宋体" w:cs="宋体"/>
                              <w:spacing w:val="6"/>
                              <w:sz w:val="15"/>
                              <w:szCs w:val="15"/>
                            </w:rPr>
                            <w:t>…</w:t>
                          </w:r>
                          <w:r>
                            <w:rPr>
                              <w:rFonts w:ascii="宋体" w:hAnsi="宋体" w:eastAsia="宋体" w:cs="宋体"/>
                              <w:spacing w:val="-42"/>
                              <w:sz w:val="15"/>
                              <w:szCs w:val="15"/>
                            </w:rPr>
                            <w:t xml:space="preserve"> </w:t>
                          </w:r>
                          <w:r>
                            <w:rPr>
                              <w:rFonts w:ascii="宋体" w:hAnsi="宋体" w:eastAsia="宋体" w:cs="宋体"/>
                              <w:spacing w:val="6"/>
                              <w:sz w:val="15"/>
                              <w:szCs w:val="15"/>
                            </w:rPr>
                            <w:t>110100</w:t>
                          </w:r>
                        </w:p>
                        <w:p w14:paraId="7DCC5227">
                          <w:pPr>
                            <w:spacing w:before="71" w:line="197" w:lineRule="auto"/>
                            <w:ind w:left="245"/>
                            <w:rPr>
                              <w:rFonts w:ascii="黑体" w:hAnsi="黑体" w:eastAsia="黑体" w:cs="黑体"/>
                              <w:sz w:val="20"/>
                              <w:szCs w:val="20"/>
                            </w:rPr>
                          </w:pPr>
                          <w:r>
                            <w:rPr>
                              <w:rFonts w:ascii="宋体" w:hAnsi="宋体" w:eastAsia="宋体" w:cs="宋体"/>
                              <w:spacing w:val="4"/>
                              <w:position w:val="3"/>
                              <w:sz w:val="15"/>
                              <w:szCs w:val="15"/>
                            </w:rPr>
                            <w:t>电信号</w:t>
                          </w:r>
                          <w:r>
                            <w:rPr>
                              <w:rFonts w:ascii="宋体" w:hAnsi="宋体" w:eastAsia="宋体" w:cs="宋体"/>
                              <w:spacing w:val="5"/>
                              <w:position w:val="3"/>
                              <w:sz w:val="15"/>
                              <w:szCs w:val="15"/>
                            </w:rPr>
                            <w:t xml:space="preserve">            </w:t>
                          </w:r>
                          <w:r>
                            <w:rPr>
                              <w:rFonts w:ascii="黑体" w:hAnsi="黑体" w:eastAsia="黑体" w:cs="黑体"/>
                              <w:spacing w:val="4"/>
                              <w:position w:val="-1"/>
                              <w:sz w:val="20"/>
                              <w:szCs w:val="20"/>
                            </w:rPr>
                            <w:t>物理傣</w:t>
                          </w:r>
                        </w:p>
                      </w:tc>
                      <w:tc>
                        <w:tcPr>
                          <w:tcW w:w="571" w:type="dxa"/>
                          <w:vAlign w:val="top"/>
                        </w:tcPr>
                        <w:p w14:paraId="2469ED15">
                          <w:pPr>
                            <w:spacing w:before="138" w:line="188" w:lineRule="auto"/>
                            <w:ind w:left="2"/>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tc>
                    </w:tr>
                  </w:tbl>
                  <w:p w14:paraId="2D263C57">
                    <w:pPr>
                      <w:rPr>
                        <w:rFonts w:ascii="Arial"/>
                        <w:sz w:val="21"/>
                      </w:rPr>
                    </w:pPr>
                  </w:p>
                </w:txbxContent>
              </v:textbox>
            </v:shape>
            <v:shape id="_x0000_s1094" o:spid="_x0000_s1094" o:spt="202" type="#_x0000_t202" style="position:absolute;left:4100;top:3047;height:243;width:2153;" filled="f" stroked="f" coordsize="21600,21600">
              <v:path/>
              <v:fill on="f" focussize="0,0"/>
              <v:stroke on="f"/>
              <v:imagedata o:title=""/>
              <o:lock v:ext="edit" aspectratio="f"/>
              <v:textbox inset="0mm,0mm,0mm,0mm">
                <w:txbxContent>
                  <w:p w14:paraId="241854C0">
                    <w:pPr>
                      <w:spacing w:before="19" w:line="222" w:lineRule="auto"/>
                      <w:ind w:left="20"/>
                      <w:rPr>
                        <w:rFonts w:ascii="黑体" w:hAnsi="黑体" w:eastAsia="黑体" w:cs="黑体"/>
                        <w:sz w:val="20"/>
                        <w:szCs w:val="20"/>
                      </w:rPr>
                    </w:pPr>
                    <w:r>
                      <w:rPr>
                        <w:rFonts w:ascii="黑体" w:hAnsi="黑体" w:eastAsia="黑体" w:cs="黑体"/>
                        <w:spacing w:val="-2"/>
                        <w:sz w:val="15"/>
                        <w:szCs w:val="15"/>
                      </w:rPr>
                      <w:t>或光信号</w:t>
                    </w:r>
                    <w:r>
                      <w:rPr>
                        <w:rFonts w:ascii="黑体" w:hAnsi="黑体" w:eastAsia="黑体" w:cs="黑体"/>
                        <w:spacing w:val="2"/>
                        <w:sz w:val="15"/>
                        <w:szCs w:val="15"/>
                      </w:rPr>
                      <w:t xml:space="preserve">            </w:t>
                    </w:r>
                    <w:r>
                      <w:rPr>
                        <w:rFonts w:ascii="黑体" w:hAnsi="黑体" w:eastAsia="黑体" w:cs="黑体"/>
                        <w:spacing w:val="-2"/>
                        <w:sz w:val="20"/>
                        <w:szCs w:val="20"/>
                      </w:rPr>
                      <w:t>输媒体</w:t>
                    </w:r>
                  </w:p>
                </w:txbxContent>
              </v:textbox>
            </v:shape>
            <v:shape id="_x0000_s1095" o:spid="_x0000_s1095" o:spt="75" type="#_x0000_t75" style="position:absolute;left:4720;top:2970;height:311;width:880;" filled="f" stroked="f" coordsize="21600,21600">
              <v:path/>
              <v:fill on="f" focussize="0,0"/>
              <v:stroke on="f"/>
              <v:imagedata r:id="rId171" o:title=""/>
              <o:lock v:ext="edit" aspectratio="t"/>
            </v:shape>
            <v:rect id="_x0000_s1096" o:spid="_x0000_s1096" o:spt="1" style="position:absolute;left:1270;top:1577;height:487;width:268;" fillcolor="#000000" filled="t" stroked="f" coordsize="21600,21600">
              <v:path/>
              <v:fill on="t" focussize="0,0"/>
              <v:stroke on="f"/>
              <v:imagedata o:title=""/>
              <o:lock v:ext="edit"/>
            </v:rect>
            <v:shape id="_x0000_s1097" o:spid="_x0000_s1097" o:spt="202" type="#_x0000_t202" style="position:absolute;left:2300;top:3017;height:240;width:609;" filled="f" stroked="f" coordsize="21600,21600">
              <v:path/>
              <v:fill on="f" focussize="0,0"/>
              <v:stroke on="f"/>
              <v:imagedata o:title=""/>
              <o:lock v:ext="edit" aspectratio="f"/>
              <v:textbox inset="0mm,0mm,0mm,0mm">
                <w:txbxContent>
                  <w:p w14:paraId="28509A71">
                    <w:pPr>
                      <w:spacing w:before="19" w:line="219" w:lineRule="auto"/>
                      <w:ind w:left="20"/>
                      <w:rPr>
                        <w:rFonts w:ascii="宋体" w:hAnsi="宋体" w:eastAsia="宋体" w:cs="宋体"/>
                        <w:sz w:val="20"/>
                        <w:szCs w:val="20"/>
                      </w:rPr>
                    </w:pPr>
                    <w:r>
                      <w:rPr>
                        <w:rFonts w:ascii="宋体" w:hAnsi="宋体" w:eastAsia="宋体" w:cs="宋体"/>
                        <w:spacing w:val="-8"/>
                        <w:sz w:val="20"/>
                        <w:szCs w:val="20"/>
                      </w:rPr>
                      <w:t>输媒体</w:t>
                    </w:r>
                  </w:p>
                </w:txbxContent>
              </v:textbox>
            </v:shape>
            <v:shape id="_x0000_s1098" o:spid="_x0000_s1098" o:spt="202" type="#_x0000_t202" style="position:absolute;left:1260;top:1654;height:335;width:300;" filled="f" stroked="f" coordsize="21600,21600">
              <v:path/>
              <v:fill on="f" focussize="0,0"/>
              <v:stroke on="f"/>
              <v:imagedata o:title=""/>
              <o:lock v:ext="edit" aspectratio="f"/>
              <v:textbox inset="0mm,0mm,0mm,0mm">
                <w:txbxContent>
                  <w:p w14:paraId="600144F3">
                    <w:pPr>
                      <w:spacing w:before="20" w:line="185" w:lineRule="auto"/>
                      <w:ind w:left="20"/>
                      <w:rPr>
                        <w:rFonts w:ascii="Times New Roman" w:hAnsi="Times New Roman" w:eastAsia="Times New Roman" w:cs="Times New Roman"/>
                        <w:sz w:val="44"/>
                        <w:szCs w:val="44"/>
                      </w:rPr>
                    </w:pPr>
                    <w:r>
                      <w:rPr>
                        <w:rFonts w:ascii="Times New Roman" w:hAnsi="Times New Roman" w:eastAsia="Times New Roman" w:cs="Times New Roman"/>
                        <w:color w:val="FFFFFF"/>
                        <w:sz w:val="44"/>
                        <w:szCs w:val="44"/>
                      </w:rPr>
                      <w:t>E</w:t>
                    </w:r>
                  </w:p>
                </w:txbxContent>
              </v:textbox>
            </v:shape>
            <v:shape id="_x0000_s1099" o:spid="_x0000_s1099" o:spt="202" type="#_x0000_t202" style="position:absolute;left:850;top:2896;height:192;width:509;" filled="f" stroked="f" coordsize="21600,21600">
              <v:path/>
              <v:fill on="f" focussize="0,0"/>
              <v:stroke on="f"/>
              <v:imagedata o:title=""/>
              <o:lock v:ext="edit" aspectratio="f"/>
              <v:textbox inset="0mm,0mm,0mm,0mm">
                <w:txbxContent>
                  <w:p w14:paraId="3236CAC4">
                    <w:pPr>
                      <w:spacing w:before="20" w:line="220" w:lineRule="auto"/>
                      <w:ind w:left="20"/>
                      <w:rPr>
                        <w:rFonts w:ascii="黑体" w:hAnsi="黑体" w:eastAsia="黑体" w:cs="黑体"/>
                        <w:sz w:val="15"/>
                        <w:szCs w:val="15"/>
                      </w:rPr>
                    </w:pPr>
                    <w:r>
                      <w:rPr>
                        <w:rFonts w:ascii="黑体" w:hAnsi="黑体" w:eastAsia="黑体" w:cs="黑体"/>
                        <w:spacing w:val="6"/>
                        <w:sz w:val="15"/>
                        <w:szCs w:val="15"/>
                      </w:rPr>
                      <w:t>电信号</w:t>
                    </w:r>
                  </w:p>
                </w:txbxContent>
              </v:textbox>
            </v:shape>
            <v:shape id="_x0000_s1100" o:spid="_x0000_s1100" o:spt="202" type="#_x0000_t202" style="position:absolute;left:210;top:469;height:211;width:344;" filled="f" stroked="f" coordsize="21600,21600">
              <v:path/>
              <v:fill on="f" focussize="0,0"/>
              <v:stroke on="f"/>
              <v:imagedata o:title=""/>
              <o:lock v:ext="edit" aspectratio="f"/>
              <v:textbox inset="0mm,0mm,0mm,0mm">
                <w:txbxContent>
                  <w:p w14:paraId="078A5083">
                    <w:pPr>
                      <w:spacing w:before="20" w:line="188" w:lineRule="auto"/>
                      <w:ind w:left="20"/>
                      <w:rPr>
                        <w:rFonts w:ascii="Times New Roman" w:hAnsi="Times New Roman" w:eastAsia="Times New Roman" w:cs="Times New Roman"/>
                        <w:sz w:val="20"/>
                        <w:szCs w:val="20"/>
                      </w:rPr>
                    </w:pPr>
                    <w:bookmarkStart w:id="126" w:name="bookmark269"/>
                    <w:bookmarkEnd w:id="126"/>
                    <w:r>
                      <w:rPr>
                        <w:rFonts w:ascii="Times New Roman" w:hAnsi="Times New Roman" w:eastAsia="Times New Roman" w:cs="Times New Roman"/>
                        <w:spacing w:val="-1"/>
                        <w:sz w:val="20"/>
                        <w:szCs w:val="20"/>
                      </w:rPr>
                      <w:t>AP,</w:t>
                    </w:r>
                  </w:p>
                </w:txbxContent>
              </v:textbox>
            </v:shape>
            <v:shape id="_x0000_s1101" o:spid="_x0000_s1101" o:spt="202" type="#_x0000_t202" style="position:absolute;left:1740;top:2196;height:192;width:357;" filled="f" stroked="f" coordsize="21600,21600">
              <v:path/>
              <v:fill on="f" focussize="0,0"/>
              <v:stroke on="f"/>
              <v:imagedata o:title=""/>
              <o:lock v:ext="edit" aspectratio="f"/>
              <v:textbox inset="0mm,0mm,0mm,0mm">
                <w:txbxContent>
                  <w:p w14:paraId="222119BF">
                    <w:pPr>
                      <w:spacing w:before="20" w:line="222" w:lineRule="auto"/>
                      <w:ind w:left="20"/>
                      <w:rPr>
                        <w:rFonts w:ascii="黑体" w:hAnsi="黑体" w:eastAsia="黑体" w:cs="黑体"/>
                        <w:sz w:val="15"/>
                        <w:szCs w:val="15"/>
                      </w:rPr>
                    </w:pPr>
                    <w:r>
                      <w:rPr>
                        <w:rFonts w:ascii="黑体" w:hAnsi="黑体" w:eastAsia="黑体" w:cs="黑体"/>
                        <w:spacing w:val="8"/>
                        <w:sz w:val="15"/>
                        <w:szCs w:val="15"/>
                      </w:rPr>
                      <w:t>数据</w:t>
                    </w:r>
                  </w:p>
                </w:txbxContent>
              </v:textbox>
            </v:shape>
            <v:shape id="_x0000_s1102" o:spid="_x0000_s1102" o:spt="202" type="#_x0000_t202" style="position:absolute;left:1830;top:930;height:180;width:241;" filled="f" stroked="f" coordsize="21600,21600">
              <v:path/>
              <v:fill on="f" focussize="0,0"/>
              <v:stroke on="f"/>
              <v:imagedata o:title=""/>
              <o:lock v:ext="edit" aspectratio="f"/>
              <v:textbox inset="0mm,0mm,0mm,0mm">
                <w:txbxContent>
                  <w:p w14:paraId="6A45E2EB">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color w:val="FFFFFF"/>
                        <w:spacing w:val="-2"/>
                        <w:sz w:val="20"/>
                        <w:szCs w:val="20"/>
                        <w:shd w:val="clear" w:fill="000000"/>
                      </w:rPr>
                      <w:t>H₅</w:t>
                    </w:r>
                  </w:p>
                </w:txbxContent>
              </v:textbox>
            </v:shape>
            <v:shape id="_x0000_s1103" o:spid="_x0000_s1103" o:spt="202" type="#_x0000_t202" style="position:absolute;left:5069;top:920;height:180;width:241;" filled="f" stroked="f" coordsize="21600,21600">
              <v:path/>
              <v:fill on="f" focussize="0,0"/>
              <v:stroke on="f"/>
              <v:imagedata o:title=""/>
              <o:lock v:ext="edit" aspectratio="f"/>
              <v:textbox inset="0mm,0mm,0mm,0mm">
                <w:txbxContent>
                  <w:p w14:paraId="4B826E0E">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color w:val="FFFFFF"/>
                        <w:spacing w:val="-2"/>
                        <w:sz w:val="20"/>
                        <w:szCs w:val="20"/>
                        <w:shd w:val="clear" w:fill="000000"/>
                      </w:rPr>
                      <w:t>H₅</w:t>
                    </w:r>
                  </w:p>
                </w:txbxContent>
              </v:textbox>
            </v:shape>
            <v:shape id="_x0000_s1104" o:spid="_x0000_s1104" o:spt="202" type="#_x0000_t202" style="position:absolute;left:4490;top:1800;height:180;width:241;" filled="f" stroked="f" coordsize="21600,21600">
              <v:path/>
              <v:fill on="f" focussize="0,0"/>
              <v:stroke on="f"/>
              <v:imagedata o:title=""/>
              <o:lock v:ext="edit" aspectratio="f"/>
              <v:textbox inset="0mm,0mm,0mm,0mm">
                <w:txbxContent>
                  <w:p w14:paraId="50DD5484">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H₃</w:t>
                    </w:r>
                  </w:p>
                </w:txbxContent>
              </v:textbox>
            </v:shape>
            <v:shape id="_x0000_s1105" o:spid="_x0000_s1105" o:spt="202" type="#_x0000_t202" style="position:absolute;left:999;top:2271;height:178;width:241;" filled="f" stroked="f" coordsize="21600,21600">
              <v:path/>
              <v:fill on="f" focussize="0,0"/>
              <v:stroke on="f"/>
              <v:imagedata o:title=""/>
              <o:lock v:ext="edit" aspectratio="f"/>
              <v:textbox inset="0mm,0mm,0mm,0mm">
                <w:txbxContent>
                  <w:p w14:paraId="2B3DAB65">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color w:val="FFFFFF"/>
                        <w:spacing w:val="-2"/>
                        <w:sz w:val="20"/>
                        <w:szCs w:val="20"/>
                        <w:shd w:val="clear" w:fill="000000"/>
                      </w:rPr>
                      <w:t>H₂</w:t>
                    </w:r>
                  </w:p>
                </w:txbxContent>
              </v:textbox>
            </v:shape>
            <w10:wrap type="none"/>
            <w10:anchorlock/>
          </v:group>
        </w:pict>
      </w:r>
    </w:p>
    <w:p w14:paraId="641B1FE8">
      <w:pPr>
        <w:spacing w:before="186" w:line="219" w:lineRule="auto"/>
        <w:ind w:left="2769"/>
        <w:rPr>
          <w:rFonts w:ascii="宋体" w:hAnsi="宋体" w:eastAsia="宋体" w:cs="宋体"/>
          <w:sz w:val="20"/>
          <w:szCs w:val="20"/>
        </w:rPr>
      </w:pPr>
      <w:r>
        <w:rPr>
          <w:rFonts w:ascii="宋体" w:hAnsi="宋体" w:eastAsia="宋体" w:cs="宋体"/>
          <w:spacing w:val="-18"/>
          <w:sz w:val="20"/>
          <w:szCs w:val="20"/>
        </w:rPr>
        <w:t>图1-19</w:t>
      </w:r>
      <w:r>
        <w:rPr>
          <w:rFonts w:ascii="宋体" w:hAnsi="宋体" w:eastAsia="宋体" w:cs="宋体"/>
          <w:spacing w:val="82"/>
          <w:sz w:val="20"/>
          <w:szCs w:val="20"/>
        </w:rPr>
        <w:t xml:space="preserve"> </w:t>
      </w:r>
      <w:r>
        <w:rPr>
          <w:rFonts w:ascii="宋体" w:hAnsi="宋体" w:eastAsia="宋体" w:cs="宋体"/>
          <w:spacing w:val="-18"/>
          <w:sz w:val="20"/>
          <w:szCs w:val="20"/>
        </w:rPr>
        <w:t>数据在各层之间的传递过程</w:t>
      </w:r>
    </w:p>
    <w:p w14:paraId="7839C9B5">
      <w:pPr>
        <w:spacing w:before="131" w:line="287" w:lineRule="auto"/>
        <w:ind w:right="7" w:firstLine="419"/>
        <w:jc w:val="both"/>
        <w:rPr>
          <w:rFonts w:ascii="宋体" w:hAnsi="宋体" w:eastAsia="宋体" w:cs="宋体"/>
          <w:sz w:val="20"/>
          <w:szCs w:val="20"/>
        </w:rPr>
      </w:pPr>
      <w:r>
        <w:rPr>
          <w:rFonts w:ascii="宋体" w:hAnsi="宋体" w:eastAsia="宋体" w:cs="宋体"/>
          <w:spacing w:val="16"/>
          <w:sz w:val="20"/>
          <w:szCs w:val="20"/>
        </w:rPr>
        <w:t>假定主机1的应用进程</w:t>
      </w:r>
      <w:r>
        <w:rPr>
          <w:rFonts w:ascii="Times New Roman" w:hAnsi="Times New Roman" w:eastAsia="Times New Roman" w:cs="Times New Roman"/>
          <w:sz w:val="20"/>
          <w:szCs w:val="20"/>
        </w:rPr>
        <w:t>AP</w:t>
      </w:r>
      <w:r>
        <w:rPr>
          <w:rFonts w:ascii="Times New Roman" w:hAnsi="Times New Roman" w:eastAsia="Times New Roman" w:cs="Times New Roman"/>
          <w:spacing w:val="16"/>
          <w:sz w:val="20"/>
          <w:szCs w:val="20"/>
        </w:rPr>
        <w:t>₁</w:t>
      </w:r>
      <w:r>
        <w:rPr>
          <w:rFonts w:ascii="Times New Roman" w:hAnsi="Times New Roman" w:eastAsia="Times New Roman" w:cs="Times New Roman"/>
          <w:spacing w:val="36"/>
          <w:w w:val="101"/>
          <w:sz w:val="20"/>
          <w:szCs w:val="20"/>
        </w:rPr>
        <w:t xml:space="preserve"> </w:t>
      </w:r>
      <w:r>
        <w:rPr>
          <w:rFonts w:ascii="宋体" w:hAnsi="宋体" w:eastAsia="宋体" w:cs="宋体"/>
          <w:spacing w:val="16"/>
          <w:sz w:val="20"/>
          <w:szCs w:val="20"/>
        </w:rPr>
        <w:t>向主机2的应用进程</w:t>
      </w:r>
      <w:r>
        <w:rPr>
          <w:rFonts w:ascii="宋体" w:hAnsi="宋体" w:eastAsia="宋体" w:cs="宋体"/>
          <w:spacing w:val="-57"/>
          <w:sz w:val="20"/>
          <w:szCs w:val="20"/>
        </w:rPr>
        <w:t xml:space="preserve"> </w:t>
      </w:r>
      <w:r>
        <w:rPr>
          <w:rFonts w:ascii="Times New Roman" w:hAnsi="Times New Roman" w:eastAsia="Times New Roman" w:cs="Times New Roman"/>
          <w:sz w:val="20"/>
          <w:szCs w:val="20"/>
        </w:rPr>
        <w:t>AP</w:t>
      </w:r>
      <w:r>
        <w:rPr>
          <w:rFonts w:ascii="Times New Roman" w:hAnsi="Times New Roman" w:eastAsia="Times New Roman" w:cs="Times New Roman"/>
          <w:spacing w:val="16"/>
          <w:sz w:val="20"/>
          <w:szCs w:val="20"/>
        </w:rPr>
        <w:t xml:space="preserve">₂ </w:t>
      </w:r>
      <w:r>
        <w:rPr>
          <w:rFonts w:ascii="宋体" w:hAnsi="宋体" w:eastAsia="宋体" w:cs="宋体"/>
          <w:spacing w:val="16"/>
          <w:sz w:val="20"/>
          <w:szCs w:val="20"/>
        </w:rPr>
        <w:t>传送数据。</w:t>
      </w:r>
      <w:r>
        <w:rPr>
          <w:rFonts w:ascii="Times New Roman" w:hAnsi="Times New Roman" w:eastAsia="Times New Roman" w:cs="Times New Roman"/>
          <w:sz w:val="20"/>
          <w:szCs w:val="20"/>
        </w:rPr>
        <w:t>AP</w:t>
      </w:r>
      <w:r>
        <w:rPr>
          <w:rFonts w:ascii="Times New Roman" w:hAnsi="Times New Roman" w:eastAsia="Times New Roman" w:cs="Times New Roman"/>
          <w:spacing w:val="15"/>
          <w:sz w:val="20"/>
          <w:szCs w:val="20"/>
        </w:rPr>
        <w:t xml:space="preserve">₁ </w:t>
      </w:r>
      <w:r>
        <w:rPr>
          <w:rFonts w:ascii="宋体" w:hAnsi="宋体" w:eastAsia="宋体" w:cs="宋体"/>
          <w:spacing w:val="15"/>
          <w:sz w:val="20"/>
          <w:szCs w:val="20"/>
        </w:rPr>
        <w:t>先将其数据交给本</w:t>
      </w:r>
      <w:r>
        <w:rPr>
          <w:rFonts w:ascii="宋体" w:hAnsi="宋体" w:eastAsia="宋体" w:cs="宋体"/>
          <w:sz w:val="20"/>
          <w:szCs w:val="20"/>
        </w:rPr>
        <w:t xml:space="preserve"> </w:t>
      </w:r>
      <w:r>
        <w:rPr>
          <w:rFonts w:ascii="宋体" w:hAnsi="宋体" w:eastAsia="宋体" w:cs="宋体"/>
          <w:spacing w:val="19"/>
          <w:sz w:val="20"/>
          <w:szCs w:val="20"/>
        </w:rPr>
        <w:t>主机的第5层(应用层)。第5层加上必要的控制信息</w:t>
      </w:r>
      <w:r>
        <w:rPr>
          <w:rFonts w:ascii="宋体" w:hAnsi="宋体" w:eastAsia="宋体" w:cs="宋体"/>
          <w:spacing w:val="-55"/>
          <w:sz w:val="20"/>
          <w:szCs w:val="20"/>
        </w:rPr>
        <w:t xml:space="preserve"> </w:t>
      </w:r>
      <w:r>
        <w:rPr>
          <w:rFonts w:ascii="宋体" w:hAnsi="宋体" w:eastAsia="宋体" w:cs="宋体"/>
          <w:spacing w:val="19"/>
          <w:sz w:val="20"/>
          <w:szCs w:val="20"/>
        </w:rPr>
        <w:t>H</w:t>
      </w:r>
      <w:r>
        <w:rPr>
          <w:rFonts w:ascii="Calibri" w:hAnsi="Calibri" w:eastAsia="Calibri" w:cs="Calibri"/>
          <w:spacing w:val="19"/>
          <w:sz w:val="20"/>
          <w:szCs w:val="20"/>
        </w:rPr>
        <w:t>₅</w:t>
      </w:r>
      <w:r>
        <w:rPr>
          <w:rFonts w:ascii="Calibri" w:hAnsi="Calibri" w:eastAsia="Calibri" w:cs="Calibri"/>
          <w:spacing w:val="3"/>
          <w:sz w:val="20"/>
          <w:szCs w:val="20"/>
        </w:rPr>
        <w:t xml:space="preserve">  </w:t>
      </w:r>
      <w:r>
        <w:rPr>
          <w:rFonts w:ascii="宋体" w:hAnsi="宋体" w:eastAsia="宋体" w:cs="宋体"/>
          <w:spacing w:val="19"/>
          <w:sz w:val="20"/>
          <w:szCs w:val="20"/>
        </w:rPr>
        <w:t>就变成</w:t>
      </w:r>
      <w:r>
        <w:rPr>
          <w:rFonts w:ascii="宋体" w:hAnsi="宋体" w:eastAsia="宋体" w:cs="宋体"/>
          <w:spacing w:val="18"/>
          <w:sz w:val="20"/>
          <w:szCs w:val="20"/>
        </w:rPr>
        <w:t>了下一层的数据单元。第4</w:t>
      </w:r>
      <w:r>
        <w:rPr>
          <w:rFonts w:ascii="宋体" w:hAnsi="宋体" w:eastAsia="宋体" w:cs="宋体"/>
          <w:spacing w:val="1"/>
          <w:sz w:val="20"/>
          <w:szCs w:val="20"/>
        </w:rPr>
        <w:t xml:space="preserve"> </w:t>
      </w:r>
      <w:r>
        <w:rPr>
          <w:rFonts w:ascii="宋体" w:hAnsi="宋体" w:eastAsia="宋体" w:cs="宋体"/>
          <w:spacing w:val="23"/>
          <w:sz w:val="20"/>
          <w:szCs w:val="20"/>
        </w:rPr>
        <w:t>层(运输层)收到这个数据单元后，加上本层的控制</w:t>
      </w:r>
      <w:r>
        <w:rPr>
          <w:rFonts w:ascii="宋体" w:hAnsi="宋体" w:eastAsia="宋体" w:cs="宋体"/>
          <w:spacing w:val="22"/>
          <w:sz w:val="20"/>
          <w:szCs w:val="20"/>
        </w:rPr>
        <w:t>信息H</w:t>
      </w:r>
      <w:r>
        <w:rPr>
          <w:rFonts w:ascii="Calibri" w:hAnsi="Calibri" w:eastAsia="Calibri" w:cs="Calibri"/>
          <w:spacing w:val="22"/>
          <w:sz w:val="20"/>
          <w:szCs w:val="20"/>
        </w:rPr>
        <w:t>₄</w:t>
      </w:r>
      <w:r>
        <w:rPr>
          <w:rFonts w:ascii="宋体" w:hAnsi="宋体" w:eastAsia="宋体" w:cs="宋体"/>
          <w:spacing w:val="22"/>
          <w:sz w:val="20"/>
          <w:szCs w:val="20"/>
        </w:rPr>
        <w:t>,</w:t>
      </w:r>
      <w:r>
        <w:rPr>
          <w:rFonts w:ascii="宋体" w:hAnsi="宋体" w:eastAsia="宋体" w:cs="宋体"/>
          <w:spacing w:val="82"/>
          <w:sz w:val="20"/>
          <w:szCs w:val="20"/>
        </w:rPr>
        <w:t xml:space="preserve"> </w:t>
      </w:r>
      <w:r>
        <w:rPr>
          <w:rFonts w:ascii="宋体" w:hAnsi="宋体" w:eastAsia="宋体" w:cs="宋体"/>
          <w:spacing w:val="22"/>
          <w:sz w:val="20"/>
          <w:szCs w:val="20"/>
        </w:rPr>
        <w:t>再交给第3层(网络层),成</w:t>
      </w:r>
      <w:r>
        <w:rPr>
          <w:rFonts w:ascii="宋体" w:hAnsi="宋体" w:eastAsia="宋体" w:cs="宋体"/>
          <w:sz w:val="20"/>
          <w:szCs w:val="20"/>
        </w:rPr>
        <w:t xml:space="preserve"> </w:t>
      </w:r>
      <w:r>
        <w:rPr>
          <w:rFonts w:ascii="宋体" w:hAnsi="宋体" w:eastAsia="宋体" w:cs="宋体"/>
          <w:spacing w:val="20"/>
          <w:sz w:val="20"/>
          <w:szCs w:val="20"/>
        </w:rPr>
        <w:t>为第3层的数据单元。依此类推。不过到了</w:t>
      </w:r>
      <w:r>
        <w:rPr>
          <w:rFonts w:ascii="宋体" w:hAnsi="宋体" w:eastAsia="宋体" w:cs="宋体"/>
          <w:spacing w:val="19"/>
          <w:sz w:val="20"/>
          <w:szCs w:val="20"/>
        </w:rPr>
        <w:t>第2层(数据链路层)后，控制信息被分成两部</w:t>
      </w:r>
      <w:r>
        <w:rPr>
          <w:rFonts w:ascii="宋体" w:hAnsi="宋体" w:eastAsia="宋体" w:cs="宋体"/>
          <w:sz w:val="20"/>
          <w:szCs w:val="20"/>
        </w:rPr>
        <w:t xml:space="preserve"> </w:t>
      </w:r>
      <w:r>
        <w:rPr>
          <w:rFonts w:ascii="宋体" w:hAnsi="宋体" w:eastAsia="宋体" w:cs="宋体"/>
          <w:spacing w:val="16"/>
          <w:sz w:val="20"/>
          <w:szCs w:val="20"/>
        </w:rPr>
        <w:t>分，分别加到本层数据单元的首部(H</w:t>
      </w:r>
      <w:r>
        <w:rPr>
          <w:rFonts w:ascii="Calibri" w:hAnsi="Calibri" w:eastAsia="Calibri" w:cs="Calibri"/>
          <w:spacing w:val="16"/>
          <w:sz w:val="20"/>
          <w:szCs w:val="20"/>
        </w:rPr>
        <w:t>₂</w:t>
      </w:r>
      <w:r>
        <w:rPr>
          <w:rFonts w:ascii="宋体" w:hAnsi="宋体" w:eastAsia="宋体" w:cs="宋体"/>
          <w:spacing w:val="16"/>
          <w:sz w:val="20"/>
          <w:szCs w:val="20"/>
        </w:rPr>
        <w:t>)</w:t>
      </w:r>
      <w:r>
        <w:rPr>
          <w:rFonts w:ascii="宋体" w:hAnsi="宋体" w:eastAsia="宋体" w:cs="宋体"/>
          <w:spacing w:val="-54"/>
          <w:sz w:val="20"/>
          <w:szCs w:val="20"/>
        </w:rPr>
        <w:t xml:space="preserve"> </w:t>
      </w:r>
      <w:r>
        <w:rPr>
          <w:rFonts w:ascii="宋体" w:hAnsi="宋体" w:eastAsia="宋体" w:cs="宋体"/>
          <w:spacing w:val="16"/>
          <w:sz w:val="20"/>
          <w:szCs w:val="20"/>
        </w:rPr>
        <w:t>和尾部(</w:t>
      </w:r>
      <w:r>
        <w:rPr>
          <w:rFonts w:ascii="宋体" w:hAnsi="宋体" w:eastAsia="宋体" w:cs="宋体"/>
          <w:spacing w:val="15"/>
          <w:sz w:val="20"/>
          <w:szCs w:val="20"/>
        </w:rPr>
        <w:t>T</w:t>
      </w:r>
      <w:r>
        <w:rPr>
          <w:rFonts w:ascii="Calibri" w:hAnsi="Calibri" w:eastAsia="Calibri" w:cs="Calibri"/>
          <w:spacing w:val="15"/>
          <w:sz w:val="20"/>
          <w:szCs w:val="20"/>
        </w:rPr>
        <w:t>₂</w:t>
      </w:r>
      <w:r>
        <w:rPr>
          <w:rFonts w:ascii="宋体" w:hAnsi="宋体" w:eastAsia="宋体" w:cs="宋体"/>
          <w:spacing w:val="15"/>
          <w:sz w:val="20"/>
          <w:szCs w:val="20"/>
        </w:rPr>
        <w:t>); 而第1层(物理层)由于是比特流的传</w:t>
      </w:r>
      <w:r>
        <w:rPr>
          <w:rFonts w:ascii="宋体" w:hAnsi="宋体" w:eastAsia="宋体" w:cs="宋体"/>
          <w:sz w:val="20"/>
          <w:szCs w:val="20"/>
        </w:rPr>
        <w:t xml:space="preserve"> </w:t>
      </w:r>
      <w:r>
        <w:rPr>
          <w:rFonts w:ascii="宋体" w:hAnsi="宋体" w:eastAsia="宋体" w:cs="宋体"/>
          <w:spacing w:val="8"/>
          <w:sz w:val="20"/>
          <w:szCs w:val="20"/>
        </w:rPr>
        <w:t>送，所以不再加上控制信息。请注意，传送比特流时应从首部开始传送。</w:t>
      </w:r>
    </w:p>
    <w:p w14:paraId="283A32F8">
      <w:pPr>
        <w:spacing w:before="5" w:line="304" w:lineRule="auto"/>
        <w:ind w:right="13" w:firstLine="419"/>
        <w:rPr>
          <w:rFonts w:ascii="宋体" w:hAnsi="宋体" w:eastAsia="宋体" w:cs="宋体"/>
          <w:sz w:val="20"/>
          <w:szCs w:val="20"/>
        </w:rPr>
      </w:pPr>
      <w:r>
        <w:rPr>
          <w:rFonts w:ascii="Times New Roman" w:hAnsi="Times New Roman" w:eastAsia="Times New Roman" w:cs="Times New Roman"/>
          <w:sz w:val="20"/>
          <w:szCs w:val="20"/>
        </w:rPr>
        <w:t>OSI</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参考模型把对等层次之间传送的数据单位称为该层的</w:t>
      </w:r>
      <w:r>
        <w:rPr>
          <w:rFonts w:ascii="宋体" w:hAnsi="宋体" w:eastAsia="宋体" w:cs="宋体"/>
          <w:b/>
          <w:bCs/>
          <w:spacing w:val="9"/>
          <w:sz w:val="20"/>
          <w:szCs w:val="20"/>
        </w:rPr>
        <w:t>协议数据单元</w:t>
      </w:r>
      <w:r>
        <w:rPr>
          <w:rFonts w:ascii="宋体" w:hAnsi="宋体" w:eastAsia="宋体" w:cs="宋体"/>
          <w:spacing w:val="9"/>
          <w:sz w:val="20"/>
          <w:szCs w:val="20"/>
        </w:rPr>
        <w:t xml:space="preserve"> </w:t>
      </w:r>
      <w:r>
        <w:rPr>
          <w:rFonts w:ascii="Times New Roman" w:hAnsi="Times New Roman" w:eastAsia="Times New Roman" w:cs="Times New Roman"/>
          <w:sz w:val="20"/>
          <w:szCs w:val="20"/>
        </w:rPr>
        <w:t>PDU</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Protocol Data</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z w:val="20"/>
          <w:szCs w:val="20"/>
        </w:rPr>
        <w:t>Unit</w:t>
      </w:r>
      <w:r>
        <w:rPr>
          <w:rFonts w:ascii="Times New Roman" w:hAnsi="Times New Roman" w:eastAsia="Times New Roman" w:cs="Times New Roman"/>
          <w:spacing w:val="6"/>
          <w:sz w:val="20"/>
          <w:szCs w:val="20"/>
        </w:rPr>
        <w:t>)</w:t>
      </w:r>
      <w:r>
        <w:rPr>
          <w:rFonts w:ascii="宋体" w:hAnsi="宋体" w:eastAsia="宋体" w:cs="宋体"/>
          <w:spacing w:val="6"/>
          <w:sz w:val="20"/>
          <w:szCs w:val="20"/>
        </w:rPr>
        <w:t>。这个名词现已被许多非</w:t>
      </w:r>
      <w:r>
        <w:rPr>
          <w:rFonts w:ascii="Times New Roman" w:hAnsi="Times New Roman" w:eastAsia="Times New Roman" w:cs="Times New Roman"/>
          <w:sz w:val="20"/>
          <w:szCs w:val="20"/>
        </w:rPr>
        <w:t>OSI</w:t>
      </w:r>
      <w:r>
        <w:rPr>
          <w:rFonts w:ascii="Times New Roman" w:hAnsi="Times New Roman" w:eastAsia="Times New Roman" w:cs="Times New Roman"/>
          <w:spacing w:val="34"/>
          <w:w w:val="101"/>
          <w:sz w:val="20"/>
          <w:szCs w:val="20"/>
        </w:rPr>
        <w:t xml:space="preserve"> </w:t>
      </w:r>
      <w:r>
        <w:rPr>
          <w:rFonts w:ascii="宋体" w:hAnsi="宋体" w:eastAsia="宋体" w:cs="宋体"/>
          <w:spacing w:val="6"/>
          <w:sz w:val="20"/>
          <w:szCs w:val="20"/>
        </w:rPr>
        <w:t>标准采用。</w:t>
      </w:r>
    </w:p>
    <w:p w14:paraId="6FC319AA">
      <w:pPr>
        <w:spacing w:before="1" w:line="287" w:lineRule="auto"/>
        <w:ind w:right="7" w:firstLine="419"/>
        <w:jc w:val="both"/>
        <w:rPr>
          <w:rFonts w:ascii="宋体" w:hAnsi="宋体" w:eastAsia="宋体" w:cs="宋体"/>
          <w:sz w:val="20"/>
          <w:szCs w:val="20"/>
        </w:rPr>
      </w:pPr>
      <w:r>
        <w:rPr>
          <w:rFonts w:ascii="宋体" w:hAnsi="宋体" w:eastAsia="宋体" w:cs="宋体"/>
          <w:spacing w:val="20"/>
          <w:sz w:val="20"/>
          <w:szCs w:val="20"/>
        </w:rPr>
        <w:t>当这一串的比特流离开主机1经网络的物理媒体传送到路由器时，就从路由器的第1</w:t>
      </w:r>
      <w:r>
        <w:rPr>
          <w:rFonts w:ascii="宋体" w:hAnsi="宋体" w:eastAsia="宋体" w:cs="宋体"/>
          <w:spacing w:val="9"/>
          <w:sz w:val="20"/>
          <w:szCs w:val="20"/>
        </w:rPr>
        <w:t xml:space="preserve"> </w:t>
      </w:r>
      <w:r>
        <w:rPr>
          <w:rFonts w:ascii="宋体" w:hAnsi="宋体" w:eastAsia="宋体" w:cs="宋体"/>
          <w:spacing w:val="12"/>
          <w:sz w:val="20"/>
          <w:szCs w:val="20"/>
        </w:rPr>
        <w:t>层依次上升到第3层。每一层都根据控制信息进行必要的操作，然后将控制信息剥去，将该</w:t>
      </w:r>
      <w:r>
        <w:rPr>
          <w:rFonts w:ascii="宋体" w:hAnsi="宋体" w:eastAsia="宋体" w:cs="宋体"/>
          <w:sz w:val="20"/>
          <w:szCs w:val="20"/>
        </w:rPr>
        <w:t xml:space="preserve"> </w:t>
      </w:r>
      <w:r>
        <w:rPr>
          <w:rFonts w:ascii="宋体" w:hAnsi="宋体" w:eastAsia="宋体" w:cs="宋体"/>
          <w:spacing w:val="12"/>
          <w:sz w:val="20"/>
          <w:szCs w:val="20"/>
        </w:rPr>
        <w:t>层剩下的数据单元上交给更高的一层。当分组上升到了第3层时，就根据首部中的目的</w:t>
      </w:r>
      <w:r>
        <w:rPr>
          <w:rFonts w:ascii="宋体" w:hAnsi="宋体" w:eastAsia="宋体" w:cs="宋体"/>
          <w:spacing w:val="11"/>
          <w:sz w:val="20"/>
          <w:szCs w:val="20"/>
        </w:rPr>
        <w:t>地址</w:t>
      </w:r>
      <w:r>
        <w:rPr>
          <w:rFonts w:ascii="宋体" w:hAnsi="宋体" w:eastAsia="宋体" w:cs="宋体"/>
          <w:sz w:val="20"/>
          <w:szCs w:val="20"/>
        </w:rPr>
        <w:t xml:space="preserve"> </w:t>
      </w:r>
      <w:r>
        <w:rPr>
          <w:rFonts w:ascii="宋体" w:hAnsi="宋体" w:eastAsia="宋体" w:cs="宋体"/>
          <w:spacing w:val="12"/>
          <w:sz w:val="20"/>
          <w:szCs w:val="20"/>
        </w:rPr>
        <w:t>查找路由器中的转发表，找出转发分组的接口，然后往下传送到第2层，加上新的首</w:t>
      </w:r>
      <w:r>
        <w:rPr>
          <w:rFonts w:ascii="宋体" w:hAnsi="宋体" w:eastAsia="宋体" w:cs="宋体"/>
          <w:spacing w:val="11"/>
          <w:sz w:val="20"/>
          <w:szCs w:val="20"/>
        </w:rPr>
        <w:t>部和尾</w:t>
      </w:r>
      <w:r>
        <w:rPr>
          <w:rFonts w:ascii="宋体" w:hAnsi="宋体" w:eastAsia="宋体" w:cs="宋体"/>
          <w:sz w:val="20"/>
          <w:szCs w:val="20"/>
        </w:rPr>
        <w:t xml:space="preserve"> </w:t>
      </w:r>
      <w:r>
        <w:rPr>
          <w:rFonts w:ascii="宋体" w:hAnsi="宋体" w:eastAsia="宋体" w:cs="宋体"/>
          <w:spacing w:val="11"/>
          <w:sz w:val="20"/>
          <w:szCs w:val="20"/>
        </w:rPr>
        <w:t>部后，再到最下面的第1层，然后在物理媒体上把每一个比特发送出去。</w:t>
      </w:r>
    </w:p>
    <w:p w14:paraId="410DF472">
      <w:pPr>
        <w:spacing w:before="17" w:line="292" w:lineRule="auto"/>
        <w:ind w:right="10" w:firstLine="419"/>
        <w:jc w:val="both"/>
        <w:rPr>
          <w:rFonts w:ascii="宋体" w:hAnsi="宋体" w:eastAsia="宋体" w:cs="宋体"/>
          <w:sz w:val="20"/>
          <w:szCs w:val="20"/>
        </w:rPr>
      </w:pPr>
      <w:r>
        <w:rPr>
          <w:rFonts w:ascii="宋体" w:hAnsi="宋体" w:eastAsia="宋体" w:cs="宋体"/>
          <w:spacing w:val="23"/>
          <w:sz w:val="20"/>
          <w:szCs w:val="20"/>
        </w:rPr>
        <w:t>当这一串的比特流离开路由器到达目的站主机2时</w:t>
      </w:r>
      <w:r>
        <w:rPr>
          <w:rFonts w:ascii="宋体" w:hAnsi="宋体" w:eastAsia="宋体" w:cs="宋体"/>
          <w:spacing w:val="22"/>
          <w:sz w:val="20"/>
          <w:szCs w:val="20"/>
        </w:rPr>
        <w:t>，就从主机2的第1层按照上面讲</w:t>
      </w:r>
      <w:r>
        <w:rPr>
          <w:rFonts w:ascii="宋体" w:hAnsi="宋体" w:eastAsia="宋体" w:cs="宋体"/>
          <w:sz w:val="20"/>
          <w:szCs w:val="20"/>
        </w:rPr>
        <w:t xml:space="preserve"> </w:t>
      </w:r>
      <w:r>
        <w:rPr>
          <w:rFonts w:ascii="宋体" w:hAnsi="宋体" w:eastAsia="宋体" w:cs="宋体"/>
          <w:spacing w:val="15"/>
          <w:sz w:val="20"/>
          <w:szCs w:val="20"/>
        </w:rPr>
        <w:t>过的方式，依次上升到第5层。最后，把应用进程</w:t>
      </w:r>
      <w:r>
        <w:rPr>
          <w:rFonts w:ascii="宋体" w:hAnsi="宋体" w:eastAsia="宋体" w:cs="宋体"/>
          <w:spacing w:val="-17"/>
          <w:sz w:val="20"/>
          <w:szCs w:val="20"/>
        </w:rPr>
        <w:t xml:space="preserve"> </w:t>
      </w:r>
      <w:r>
        <w:rPr>
          <w:rFonts w:ascii="宋体" w:hAnsi="宋体" w:eastAsia="宋体" w:cs="宋体"/>
          <w:sz w:val="20"/>
          <w:szCs w:val="20"/>
        </w:rPr>
        <w:t>AP</w:t>
      </w:r>
      <w:r>
        <w:rPr>
          <w:rFonts w:ascii="Calibri" w:hAnsi="Calibri" w:eastAsia="Calibri" w:cs="Calibri"/>
          <w:spacing w:val="15"/>
          <w:sz w:val="20"/>
          <w:szCs w:val="20"/>
        </w:rPr>
        <w:t xml:space="preserve">₁   </w:t>
      </w:r>
      <w:r>
        <w:rPr>
          <w:rFonts w:ascii="宋体" w:hAnsi="宋体" w:eastAsia="宋体" w:cs="宋体"/>
          <w:spacing w:val="15"/>
          <w:sz w:val="20"/>
          <w:szCs w:val="20"/>
        </w:rPr>
        <w:t>发送的数据交给目</w:t>
      </w:r>
      <w:r>
        <w:rPr>
          <w:rFonts w:ascii="宋体" w:hAnsi="宋体" w:eastAsia="宋体" w:cs="宋体"/>
          <w:spacing w:val="14"/>
          <w:sz w:val="20"/>
          <w:szCs w:val="20"/>
        </w:rPr>
        <w:t>的站的应用进程</w:t>
      </w:r>
      <w:r>
        <w:rPr>
          <w:rFonts w:ascii="宋体" w:hAnsi="宋体" w:eastAsia="宋体" w:cs="宋体"/>
          <w:sz w:val="20"/>
          <w:szCs w:val="20"/>
        </w:rPr>
        <w:t xml:space="preserve"> </w:t>
      </w:r>
      <w:r>
        <w:rPr>
          <w:rFonts w:ascii="Times New Roman" w:hAnsi="Times New Roman" w:eastAsia="Times New Roman" w:cs="Times New Roman"/>
          <w:spacing w:val="-1"/>
          <w:sz w:val="20"/>
          <w:szCs w:val="20"/>
        </w:rPr>
        <w:t>AP₂</w:t>
      </w:r>
      <w:r>
        <w:rPr>
          <w:rFonts w:ascii="宋体" w:hAnsi="宋体" w:eastAsia="宋体" w:cs="宋体"/>
          <w:spacing w:val="-1"/>
          <w:sz w:val="20"/>
          <w:szCs w:val="20"/>
        </w:rPr>
        <w:t>。</w:t>
      </w:r>
    </w:p>
    <w:p w14:paraId="18D73B72">
      <w:pPr>
        <w:spacing w:before="2" w:line="287" w:lineRule="auto"/>
        <w:ind w:right="3" w:firstLine="419"/>
        <w:jc w:val="both"/>
        <w:rPr>
          <w:rFonts w:ascii="宋体" w:hAnsi="宋体" w:eastAsia="宋体" w:cs="宋体"/>
          <w:sz w:val="20"/>
          <w:szCs w:val="20"/>
        </w:rPr>
      </w:pPr>
      <w:r>
        <w:rPr>
          <w:rFonts w:ascii="宋体" w:hAnsi="宋体" w:eastAsia="宋体" w:cs="宋体"/>
          <w:spacing w:val="15"/>
          <w:sz w:val="20"/>
          <w:szCs w:val="20"/>
        </w:rPr>
        <w:t>可以用一个简单例子来比喻上述过程。有一</w:t>
      </w:r>
      <w:r>
        <w:rPr>
          <w:rFonts w:ascii="宋体" w:hAnsi="宋体" w:eastAsia="宋体" w:cs="宋体"/>
          <w:spacing w:val="14"/>
          <w:sz w:val="20"/>
          <w:szCs w:val="20"/>
        </w:rPr>
        <w:t>封信从最高层向下传。每经过一层就包上</w:t>
      </w:r>
      <w:r>
        <w:rPr>
          <w:rFonts w:ascii="宋体" w:hAnsi="宋体" w:eastAsia="宋体" w:cs="宋体"/>
          <w:sz w:val="20"/>
          <w:szCs w:val="20"/>
        </w:rPr>
        <w:t xml:space="preserve"> </w:t>
      </w:r>
      <w:r>
        <w:rPr>
          <w:rFonts w:ascii="宋体" w:hAnsi="宋体" w:eastAsia="宋体" w:cs="宋体"/>
          <w:spacing w:val="11"/>
          <w:sz w:val="20"/>
          <w:szCs w:val="20"/>
        </w:rPr>
        <w:t>一个新的信封，写上必要的地址信息。包有多个信封的信件传送到目的站后，从第1层</w:t>
      </w:r>
      <w:r>
        <w:rPr>
          <w:rFonts w:ascii="宋体" w:hAnsi="宋体" w:eastAsia="宋体" w:cs="宋体"/>
          <w:spacing w:val="10"/>
          <w:sz w:val="20"/>
          <w:szCs w:val="20"/>
        </w:rPr>
        <w:t>起，</w:t>
      </w:r>
      <w:r>
        <w:rPr>
          <w:rFonts w:ascii="宋体" w:hAnsi="宋体" w:eastAsia="宋体" w:cs="宋体"/>
          <w:sz w:val="20"/>
          <w:szCs w:val="20"/>
        </w:rPr>
        <w:t xml:space="preserve"> </w:t>
      </w:r>
      <w:r>
        <w:rPr>
          <w:rFonts w:ascii="宋体" w:hAnsi="宋体" w:eastAsia="宋体" w:cs="宋体"/>
          <w:spacing w:val="10"/>
          <w:sz w:val="20"/>
          <w:szCs w:val="20"/>
        </w:rPr>
        <w:t>每层拆开一个信封后就把信封中的信交给它的上一</w:t>
      </w:r>
      <w:r>
        <w:rPr>
          <w:rFonts w:ascii="宋体" w:hAnsi="宋体" w:eastAsia="宋体" w:cs="宋体"/>
          <w:spacing w:val="9"/>
          <w:sz w:val="20"/>
          <w:szCs w:val="20"/>
        </w:rPr>
        <w:t>层。传到最高层后，取出发信人所发的信</w:t>
      </w:r>
      <w:r>
        <w:rPr>
          <w:rFonts w:ascii="宋体" w:hAnsi="宋体" w:eastAsia="宋体" w:cs="宋体"/>
          <w:sz w:val="20"/>
          <w:szCs w:val="20"/>
        </w:rPr>
        <w:t xml:space="preserve"> </w:t>
      </w:r>
      <w:r>
        <w:rPr>
          <w:rFonts w:ascii="宋体" w:hAnsi="宋体" w:eastAsia="宋体" w:cs="宋体"/>
          <w:spacing w:val="1"/>
          <w:sz w:val="20"/>
          <w:szCs w:val="20"/>
        </w:rPr>
        <w:t>交给收信人。</w:t>
      </w:r>
    </w:p>
    <w:p w14:paraId="352659F7">
      <w:pPr>
        <w:spacing w:before="4" w:line="286" w:lineRule="auto"/>
        <w:ind w:firstLine="419"/>
        <w:jc w:val="both"/>
        <w:rPr>
          <w:rFonts w:ascii="宋体" w:hAnsi="宋体" w:eastAsia="宋体" w:cs="宋体"/>
          <w:sz w:val="20"/>
          <w:szCs w:val="20"/>
        </w:rPr>
      </w:pPr>
      <w:r>
        <w:rPr>
          <w:rFonts w:ascii="宋体" w:hAnsi="宋体" w:eastAsia="宋体" w:cs="宋体"/>
          <w:spacing w:val="14"/>
          <w:sz w:val="20"/>
          <w:szCs w:val="20"/>
        </w:rPr>
        <w:t>虽然应用进程数据要经过如图1-19所示的复杂过程才能送到终点的应用进程，但这些</w:t>
      </w:r>
      <w:r>
        <w:rPr>
          <w:rFonts w:ascii="宋体" w:hAnsi="宋体" w:eastAsia="宋体" w:cs="宋体"/>
          <w:spacing w:val="13"/>
          <w:sz w:val="20"/>
          <w:szCs w:val="20"/>
        </w:rPr>
        <w:t xml:space="preserve"> </w:t>
      </w:r>
      <w:r>
        <w:rPr>
          <w:rFonts w:ascii="宋体" w:hAnsi="宋体" w:eastAsia="宋体" w:cs="宋体"/>
          <w:spacing w:val="12"/>
          <w:sz w:val="20"/>
          <w:szCs w:val="20"/>
        </w:rPr>
        <w:t>复杂过程对用户来说，却都被屏蔽掉了，以致应用进程</w:t>
      </w:r>
      <w:r>
        <w:rPr>
          <w:rFonts w:ascii="宋体" w:hAnsi="宋体" w:eastAsia="宋体" w:cs="宋体"/>
          <w:spacing w:val="-18"/>
          <w:sz w:val="20"/>
          <w:szCs w:val="20"/>
        </w:rPr>
        <w:t xml:space="preserve"> </w:t>
      </w:r>
      <w:r>
        <w:rPr>
          <w:rFonts w:ascii="Times New Roman" w:hAnsi="Times New Roman" w:eastAsia="Times New Roman" w:cs="Times New Roman"/>
          <w:sz w:val="20"/>
          <w:szCs w:val="20"/>
        </w:rPr>
        <w:t>AP</w:t>
      </w:r>
      <w:r>
        <w:rPr>
          <w:rFonts w:ascii="Times New Roman" w:hAnsi="Times New Roman" w:eastAsia="Times New Roman" w:cs="Times New Roman"/>
          <w:spacing w:val="12"/>
          <w:sz w:val="20"/>
          <w:szCs w:val="20"/>
        </w:rPr>
        <w:t xml:space="preserve">₁  </w:t>
      </w:r>
      <w:r>
        <w:rPr>
          <w:rFonts w:ascii="宋体" w:hAnsi="宋体" w:eastAsia="宋体" w:cs="宋体"/>
          <w:spacing w:val="12"/>
          <w:sz w:val="20"/>
          <w:szCs w:val="20"/>
        </w:rPr>
        <w:t>觉得好像是直接把数据</w:t>
      </w:r>
      <w:r>
        <w:rPr>
          <w:rFonts w:ascii="宋体" w:hAnsi="宋体" w:eastAsia="宋体" w:cs="宋体"/>
          <w:spacing w:val="11"/>
          <w:sz w:val="20"/>
          <w:szCs w:val="20"/>
        </w:rPr>
        <w:t>交给了</w:t>
      </w:r>
      <w:r>
        <w:rPr>
          <w:rFonts w:ascii="宋体" w:hAnsi="宋体" w:eastAsia="宋体" w:cs="宋体"/>
          <w:sz w:val="20"/>
          <w:szCs w:val="20"/>
        </w:rPr>
        <w:t xml:space="preserve"> </w:t>
      </w:r>
      <w:r>
        <w:rPr>
          <w:rFonts w:ascii="宋体" w:hAnsi="宋体" w:eastAsia="宋体" w:cs="宋体"/>
          <w:spacing w:val="17"/>
          <w:sz w:val="20"/>
          <w:szCs w:val="20"/>
        </w:rPr>
        <w:t>应用进程</w:t>
      </w:r>
      <w:r>
        <w:rPr>
          <w:rFonts w:ascii="宋体" w:hAnsi="宋体" w:eastAsia="宋体" w:cs="宋体"/>
          <w:sz w:val="20"/>
          <w:szCs w:val="20"/>
        </w:rPr>
        <w:t>AP</w:t>
      </w:r>
      <w:r>
        <w:rPr>
          <w:rFonts w:ascii="Calibri" w:hAnsi="Calibri" w:eastAsia="Calibri" w:cs="Calibri"/>
          <w:spacing w:val="17"/>
          <w:sz w:val="20"/>
          <w:szCs w:val="20"/>
        </w:rPr>
        <w:t>₂</w:t>
      </w:r>
      <w:r>
        <w:rPr>
          <w:rFonts w:ascii="Calibri" w:hAnsi="Calibri" w:eastAsia="Calibri" w:cs="Calibri"/>
          <w:spacing w:val="-6"/>
          <w:sz w:val="20"/>
          <w:szCs w:val="20"/>
        </w:rPr>
        <w:t xml:space="preserve"> </w:t>
      </w:r>
      <w:r>
        <w:rPr>
          <w:rFonts w:ascii="宋体" w:hAnsi="宋体" w:eastAsia="宋体" w:cs="宋体"/>
          <w:spacing w:val="17"/>
          <w:sz w:val="20"/>
          <w:szCs w:val="20"/>
        </w:rPr>
        <w:t>。 同理，任何两个同样的层次(例如在两个系统的第4层)之间，也好像如同</w:t>
      </w:r>
      <w:r>
        <w:rPr>
          <w:rFonts w:ascii="宋体" w:hAnsi="宋体" w:eastAsia="宋体" w:cs="宋体"/>
          <w:sz w:val="20"/>
          <w:szCs w:val="20"/>
        </w:rPr>
        <w:t xml:space="preserve"> </w:t>
      </w:r>
      <w:r>
        <w:rPr>
          <w:rFonts w:ascii="宋体" w:hAnsi="宋体" w:eastAsia="宋体" w:cs="宋体"/>
          <w:spacing w:val="16"/>
          <w:sz w:val="20"/>
          <w:szCs w:val="20"/>
        </w:rPr>
        <w:t>图1-</w:t>
      </w:r>
      <w:r>
        <w:rPr>
          <w:rFonts w:ascii="宋体" w:hAnsi="宋体" w:eastAsia="宋体" w:cs="宋体"/>
          <w:spacing w:val="-48"/>
          <w:sz w:val="20"/>
          <w:szCs w:val="20"/>
        </w:rPr>
        <w:t xml:space="preserve"> </w:t>
      </w:r>
      <w:r>
        <w:rPr>
          <w:rFonts w:ascii="宋体" w:hAnsi="宋体" w:eastAsia="宋体" w:cs="宋体"/>
          <w:spacing w:val="16"/>
          <w:sz w:val="20"/>
          <w:szCs w:val="20"/>
        </w:rPr>
        <w:t>19</w:t>
      </w:r>
      <w:r>
        <w:rPr>
          <w:rFonts w:ascii="宋体" w:hAnsi="宋体" w:eastAsia="宋体" w:cs="宋体"/>
          <w:spacing w:val="-11"/>
          <w:sz w:val="20"/>
          <w:szCs w:val="20"/>
        </w:rPr>
        <w:t xml:space="preserve"> </w:t>
      </w:r>
      <w:r>
        <w:rPr>
          <w:rFonts w:ascii="宋体" w:hAnsi="宋体" w:eastAsia="宋体" w:cs="宋体"/>
          <w:spacing w:val="16"/>
          <w:sz w:val="20"/>
          <w:szCs w:val="20"/>
        </w:rPr>
        <w:t>中的水平虚线所示的那样，把数据</w:t>
      </w:r>
      <w:r>
        <w:rPr>
          <w:rFonts w:ascii="宋体" w:hAnsi="宋体" w:eastAsia="宋体" w:cs="宋体"/>
          <w:spacing w:val="15"/>
          <w:sz w:val="20"/>
          <w:szCs w:val="20"/>
        </w:rPr>
        <w:t>(即数据单元加上控制信息)通过水平虚线直接</w:t>
      </w:r>
      <w:r>
        <w:rPr>
          <w:rFonts w:ascii="宋体" w:hAnsi="宋体" w:eastAsia="宋体" w:cs="宋体"/>
          <w:sz w:val="20"/>
          <w:szCs w:val="20"/>
        </w:rPr>
        <w:t xml:space="preserve"> </w:t>
      </w:r>
      <w:r>
        <w:rPr>
          <w:rFonts w:ascii="宋体" w:hAnsi="宋体" w:eastAsia="宋体" w:cs="宋体"/>
          <w:spacing w:val="11"/>
          <w:sz w:val="20"/>
          <w:szCs w:val="20"/>
        </w:rPr>
        <w:t>传递给对方。这就是所谓的</w:t>
      </w:r>
      <w:r>
        <w:rPr>
          <w:rFonts w:ascii="宋体" w:hAnsi="宋体" w:eastAsia="宋体" w:cs="宋体"/>
          <w:spacing w:val="-36"/>
          <w:sz w:val="20"/>
          <w:szCs w:val="20"/>
        </w:rPr>
        <w:t xml:space="preserve"> </w:t>
      </w:r>
      <w:r>
        <w:rPr>
          <w:rFonts w:ascii="黑体" w:hAnsi="黑体" w:eastAsia="黑体" w:cs="黑体"/>
          <w:spacing w:val="11"/>
          <w:sz w:val="20"/>
          <w:szCs w:val="20"/>
        </w:rPr>
        <w:t>“对等层</w:t>
      </w:r>
      <w:r>
        <w:rPr>
          <w:rFonts w:ascii="宋体" w:hAnsi="宋体" w:eastAsia="宋体" w:cs="宋体"/>
          <w:spacing w:val="11"/>
          <w:sz w:val="20"/>
          <w:szCs w:val="20"/>
        </w:rPr>
        <w:t>”</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peer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layers</w:t>
      </w:r>
      <w:r>
        <w:rPr>
          <w:rFonts w:ascii="Times New Roman" w:hAnsi="Times New Roman" w:eastAsia="Times New Roman" w:cs="Times New Roman"/>
          <w:spacing w:val="10"/>
          <w:sz w:val="20"/>
          <w:szCs w:val="20"/>
        </w:rPr>
        <w:t>)</w:t>
      </w:r>
      <w:r>
        <w:rPr>
          <w:rFonts w:ascii="宋体" w:hAnsi="宋体" w:eastAsia="宋体" w:cs="宋体"/>
          <w:spacing w:val="10"/>
          <w:sz w:val="20"/>
          <w:szCs w:val="20"/>
        </w:rPr>
        <w:t>之间的通信。我们以前经常提到的各层</w:t>
      </w:r>
      <w:r>
        <w:rPr>
          <w:rFonts w:ascii="宋体" w:hAnsi="宋体" w:eastAsia="宋体" w:cs="宋体"/>
          <w:sz w:val="20"/>
          <w:szCs w:val="20"/>
        </w:rPr>
        <w:t xml:space="preserve"> </w:t>
      </w:r>
      <w:r>
        <w:rPr>
          <w:rFonts w:ascii="宋体" w:hAnsi="宋体" w:eastAsia="宋体" w:cs="宋体"/>
          <w:spacing w:val="7"/>
          <w:sz w:val="20"/>
          <w:szCs w:val="20"/>
        </w:rPr>
        <w:t>协议，实际上就是在各个对等层之间传递数据时的各项规定。</w:t>
      </w:r>
    </w:p>
    <w:p w14:paraId="6DAB2E28">
      <w:pPr>
        <w:spacing w:line="370" w:lineRule="auto"/>
        <w:ind w:right="7" w:firstLine="419"/>
        <w:rPr>
          <w:rFonts w:ascii="宋体" w:hAnsi="宋体" w:eastAsia="宋体" w:cs="宋体"/>
          <w:sz w:val="15"/>
          <w:szCs w:val="15"/>
        </w:rPr>
      </w:pPr>
      <w:r>
        <w:rPr>
          <w:rFonts w:ascii="宋体" w:hAnsi="宋体" w:eastAsia="宋体" w:cs="宋体"/>
          <w:spacing w:val="9"/>
          <w:sz w:val="20"/>
          <w:szCs w:val="20"/>
        </w:rPr>
        <w:t>在文献中也还可以见到术语“协议栈”</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protocol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stack</w:t>
      </w:r>
      <w:r>
        <w:rPr>
          <w:rFonts w:ascii="Times New Roman" w:hAnsi="Times New Roman" w:eastAsia="Times New Roman" w:cs="Times New Roman"/>
          <w:spacing w:val="9"/>
          <w:sz w:val="20"/>
          <w:szCs w:val="20"/>
        </w:rPr>
        <w:t>)</w:t>
      </w:r>
      <w:r>
        <w:rPr>
          <w:rFonts w:ascii="宋体" w:hAnsi="宋体" w:eastAsia="宋体" w:cs="宋体"/>
          <w:spacing w:val="9"/>
          <w:sz w:val="20"/>
          <w:szCs w:val="20"/>
        </w:rPr>
        <w:t>。这是因为几个层次画在一起很</w:t>
      </w:r>
      <w:r>
        <w:rPr>
          <w:rFonts w:ascii="宋体" w:hAnsi="宋体" w:eastAsia="宋体" w:cs="宋体"/>
          <w:spacing w:val="15"/>
          <w:sz w:val="20"/>
          <w:szCs w:val="20"/>
        </w:rPr>
        <w:t xml:space="preserve"> </w:t>
      </w:r>
      <w:r>
        <w:rPr>
          <w:rFonts w:ascii="宋体" w:hAnsi="宋体" w:eastAsia="宋体" w:cs="宋体"/>
          <w:spacing w:val="-6"/>
          <w:sz w:val="15"/>
          <w:szCs w:val="15"/>
        </w:rPr>
        <w:t>像 一 个</w:t>
      </w:r>
      <w:r>
        <w:rPr>
          <w:rFonts w:ascii="宋体" w:hAnsi="宋体" w:eastAsia="宋体" w:cs="宋体"/>
          <w:spacing w:val="11"/>
          <w:sz w:val="15"/>
          <w:szCs w:val="15"/>
        </w:rPr>
        <w:t xml:space="preserve"> </w:t>
      </w:r>
      <w:r>
        <w:rPr>
          <w:rFonts w:ascii="宋体" w:hAnsi="宋体" w:eastAsia="宋体" w:cs="宋体"/>
          <w:spacing w:val="-6"/>
          <w:sz w:val="15"/>
          <w:szCs w:val="15"/>
        </w:rPr>
        <w:t>栈(stack)</w:t>
      </w:r>
      <w:r>
        <w:rPr>
          <w:rFonts w:ascii="宋体" w:hAnsi="宋体" w:eastAsia="宋体" w:cs="宋体"/>
          <w:spacing w:val="42"/>
          <w:sz w:val="15"/>
          <w:szCs w:val="15"/>
        </w:rPr>
        <w:t xml:space="preserve"> </w:t>
      </w:r>
      <w:r>
        <w:rPr>
          <w:rFonts w:ascii="宋体" w:hAnsi="宋体" w:eastAsia="宋体" w:cs="宋体"/>
          <w:spacing w:val="-6"/>
          <w:sz w:val="15"/>
          <w:szCs w:val="15"/>
        </w:rPr>
        <w:t>的</w:t>
      </w:r>
      <w:r>
        <w:rPr>
          <w:rFonts w:ascii="宋体" w:hAnsi="宋体" w:eastAsia="宋体" w:cs="宋体"/>
          <w:spacing w:val="6"/>
          <w:sz w:val="15"/>
          <w:szCs w:val="15"/>
        </w:rPr>
        <w:t xml:space="preserve"> </w:t>
      </w:r>
      <w:r>
        <w:rPr>
          <w:rFonts w:ascii="宋体" w:hAnsi="宋体" w:eastAsia="宋体" w:cs="宋体"/>
          <w:spacing w:val="-6"/>
          <w:sz w:val="15"/>
          <w:szCs w:val="15"/>
        </w:rPr>
        <w:t>结</w:t>
      </w:r>
      <w:r>
        <w:rPr>
          <w:rFonts w:ascii="宋体" w:hAnsi="宋体" w:eastAsia="宋体" w:cs="宋体"/>
          <w:spacing w:val="4"/>
          <w:sz w:val="15"/>
          <w:szCs w:val="15"/>
        </w:rPr>
        <w:t xml:space="preserve"> </w:t>
      </w:r>
      <w:r>
        <w:rPr>
          <w:rFonts w:ascii="宋体" w:hAnsi="宋体" w:eastAsia="宋体" w:cs="宋体"/>
          <w:spacing w:val="-6"/>
          <w:sz w:val="15"/>
          <w:szCs w:val="15"/>
        </w:rPr>
        <w:t>构 。</w:t>
      </w:r>
    </w:p>
    <w:p w14:paraId="45413E13">
      <w:pPr>
        <w:spacing w:line="370" w:lineRule="auto"/>
        <w:rPr>
          <w:rFonts w:ascii="宋体" w:hAnsi="宋体" w:eastAsia="宋体" w:cs="宋体"/>
          <w:sz w:val="15"/>
          <w:szCs w:val="15"/>
        </w:rPr>
        <w:sectPr>
          <w:footerReference r:id="rId45" w:type="default"/>
          <w:pgSz w:w="9900" w:h="14800"/>
          <w:pgMar w:top="1099" w:right="892" w:bottom="858" w:left="620" w:header="0" w:footer="664" w:gutter="0"/>
          <w:cols w:space="720" w:num="1"/>
        </w:sectPr>
      </w:pPr>
    </w:p>
    <w:p w14:paraId="5939B04A">
      <w:pPr>
        <w:spacing w:before="48" w:line="219" w:lineRule="auto"/>
        <w:outlineLvl w:val="2"/>
        <w:rPr>
          <w:rFonts w:ascii="宋体" w:hAnsi="宋体" w:eastAsia="宋体" w:cs="宋体"/>
          <w:sz w:val="24"/>
          <w:szCs w:val="24"/>
        </w:rPr>
      </w:pPr>
      <w:bookmarkStart w:id="40" w:name="bookmark22"/>
      <w:bookmarkEnd w:id="40"/>
      <w:r>
        <w:rPr>
          <w:rFonts w:ascii="宋体" w:hAnsi="宋体" w:eastAsia="宋体" w:cs="宋体"/>
          <w:spacing w:val="-8"/>
          <w:sz w:val="24"/>
          <w:szCs w:val="24"/>
        </w:rPr>
        <w:t>1.7.4</w:t>
      </w:r>
      <w:r>
        <w:rPr>
          <w:rFonts w:ascii="宋体" w:hAnsi="宋体" w:eastAsia="宋体" w:cs="宋体"/>
          <w:spacing w:val="46"/>
          <w:sz w:val="24"/>
          <w:szCs w:val="24"/>
        </w:rPr>
        <w:t xml:space="preserve">  </w:t>
      </w:r>
      <w:r>
        <w:rPr>
          <w:rFonts w:ascii="宋体" w:hAnsi="宋体" w:eastAsia="宋体" w:cs="宋体"/>
          <w:spacing w:val="-8"/>
          <w:sz w:val="24"/>
          <w:szCs w:val="24"/>
        </w:rPr>
        <w:t>实体、协议、服务和服务访问点</w:t>
      </w:r>
    </w:p>
    <w:p w14:paraId="6E2A28E6">
      <w:pPr>
        <w:spacing w:before="257" w:line="334" w:lineRule="auto"/>
        <w:ind w:left="2" w:right="20" w:firstLine="437"/>
        <w:rPr>
          <w:rFonts w:ascii="宋体" w:hAnsi="宋体" w:eastAsia="宋体" w:cs="宋体"/>
          <w:sz w:val="17"/>
          <w:szCs w:val="17"/>
        </w:rPr>
      </w:pPr>
      <w:r>
        <w:rPr>
          <w:rFonts w:ascii="宋体" w:hAnsi="宋体" w:eastAsia="宋体" w:cs="宋体"/>
          <w:spacing w:val="-10"/>
          <w:sz w:val="17"/>
          <w:szCs w:val="17"/>
        </w:rPr>
        <w:t>当</w:t>
      </w:r>
      <w:r>
        <w:rPr>
          <w:rFonts w:ascii="宋体" w:hAnsi="宋体" w:eastAsia="宋体" w:cs="宋体"/>
          <w:spacing w:val="-20"/>
          <w:sz w:val="17"/>
          <w:szCs w:val="17"/>
        </w:rPr>
        <w:t xml:space="preserve"> </w:t>
      </w:r>
      <w:r>
        <w:rPr>
          <w:rFonts w:ascii="宋体" w:hAnsi="宋体" w:eastAsia="宋体" w:cs="宋体"/>
          <w:spacing w:val="-10"/>
          <w:sz w:val="17"/>
          <w:szCs w:val="17"/>
        </w:rPr>
        <w:t>研</w:t>
      </w:r>
      <w:r>
        <w:rPr>
          <w:rFonts w:ascii="宋体" w:hAnsi="宋体" w:eastAsia="宋体" w:cs="宋体"/>
          <w:spacing w:val="-28"/>
          <w:sz w:val="17"/>
          <w:szCs w:val="17"/>
        </w:rPr>
        <w:t xml:space="preserve"> </w:t>
      </w:r>
      <w:r>
        <w:rPr>
          <w:rFonts w:ascii="宋体" w:hAnsi="宋体" w:eastAsia="宋体" w:cs="宋体"/>
          <w:spacing w:val="-10"/>
          <w:sz w:val="17"/>
          <w:szCs w:val="17"/>
        </w:rPr>
        <w:t>究</w:t>
      </w:r>
      <w:r>
        <w:rPr>
          <w:rFonts w:ascii="宋体" w:hAnsi="宋体" w:eastAsia="宋体" w:cs="宋体"/>
          <w:spacing w:val="-35"/>
          <w:sz w:val="17"/>
          <w:szCs w:val="17"/>
        </w:rPr>
        <w:t xml:space="preserve"> </w:t>
      </w:r>
      <w:r>
        <w:rPr>
          <w:rFonts w:ascii="宋体" w:hAnsi="宋体" w:eastAsia="宋体" w:cs="宋体"/>
          <w:spacing w:val="-10"/>
          <w:sz w:val="17"/>
          <w:szCs w:val="17"/>
        </w:rPr>
        <w:t>开</w:t>
      </w:r>
      <w:r>
        <w:rPr>
          <w:rFonts w:ascii="宋体" w:hAnsi="宋体" w:eastAsia="宋体" w:cs="宋体"/>
          <w:spacing w:val="-36"/>
          <w:sz w:val="17"/>
          <w:szCs w:val="17"/>
        </w:rPr>
        <w:t xml:space="preserve"> </w:t>
      </w:r>
      <w:r>
        <w:rPr>
          <w:rFonts w:ascii="宋体" w:hAnsi="宋体" w:eastAsia="宋体" w:cs="宋体"/>
          <w:spacing w:val="-10"/>
          <w:sz w:val="17"/>
          <w:szCs w:val="17"/>
        </w:rPr>
        <w:t>放</w:t>
      </w:r>
      <w:r>
        <w:rPr>
          <w:rFonts w:ascii="宋体" w:hAnsi="宋体" w:eastAsia="宋体" w:cs="宋体"/>
          <w:spacing w:val="-32"/>
          <w:sz w:val="17"/>
          <w:szCs w:val="17"/>
        </w:rPr>
        <w:t xml:space="preserve"> </w:t>
      </w:r>
      <w:r>
        <w:rPr>
          <w:rFonts w:ascii="宋体" w:hAnsi="宋体" w:eastAsia="宋体" w:cs="宋体"/>
          <w:spacing w:val="-10"/>
          <w:sz w:val="17"/>
          <w:szCs w:val="17"/>
        </w:rPr>
        <w:t>系</w:t>
      </w:r>
      <w:r>
        <w:rPr>
          <w:rFonts w:ascii="宋体" w:hAnsi="宋体" w:eastAsia="宋体" w:cs="宋体"/>
          <w:spacing w:val="-31"/>
          <w:sz w:val="17"/>
          <w:szCs w:val="17"/>
        </w:rPr>
        <w:t xml:space="preserve"> </w:t>
      </w:r>
      <w:r>
        <w:rPr>
          <w:rFonts w:ascii="宋体" w:hAnsi="宋体" w:eastAsia="宋体" w:cs="宋体"/>
          <w:spacing w:val="-10"/>
          <w:sz w:val="17"/>
          <w:szCs w:val="17"/>
        </w:rPr>
        <w:t>统</w:t>
      </w:r>
      <w:r>
        <w:rPr>
          <w:rFonts w:ascii="宋体" w:hAnsi="宋体" w:eastAsia="宋体" w:cs="宋体"/>
          <w:spacing w:val="-20"/>
          <w:sz w:val="17"/>
          <w:szCs w:val="17"/>
        </w:rPr>
        <w:t xml:space="preserve"> </w:t>
      </w:r>
      <w:r>
        <w:rPr>
          <w:rFonts w:ascii="宋体" w:hAnsi="宋体" w:eastAsia="宋体" w:cs="宋体"/>
          <w:spacing w:val="-10"/>
          <w:sz w:val="17"/>
          <w:szCs w:val="17"/>
        </w:rPr>
        <w:t>中</w:t>
      </w:r>
      <w:r>
        <w:rPr>
          <w:rFonts w:ascii="宋体" w:hAnsi="宋体" w:eastAsia="宋体" w:cs="宋体"/>
          <w:spacing w:val="-22"/>
          <w:sz w:val="17"/>
          <w:szCs w:val="17"/>
        </w:rPr>
        <w:t xml:space="preserve"> </w:t>
      </w:r>
      <w:r>
        <w:rPr>
          <w:rFonts w:ascii="宋体" w:hAnsi="宋体" w:eastAsia="宋体" w:cs="宋体"/>
          <w:spacing w:val="-10"/>
          <w:sz w:val="17"/>
          <w:szCs w:val="17"/>
        </w:rPr>
        <w:t>的</w:t>
      </w:r>
      <w:r>
        <w:rPr>
          <w:rFonts w:ascii="宋体" w:hAnsi="宋体" w:eastAsia="宋体" w:cs="宋体"/>
          <w:spacing w:val="-35"/>
          <w:sz w:val="17"/>
          <w:szCs w:val="17"/>
        </w:rPr>
        <w:t xml:space="preserve"> </w:t>
      </w:r>
      <w:r>
        <w:rPr>
          <w:rFonts w:ascii="宋体" w:hAnsi="宋体" w:eastAsia="宋体" w:cs="宋体"/>
          <w:spacing w:val="-10"/>
          <w:sz w:val="17"/>
          <w:szCs w:val="17"/>
        </w:rPr>
        <w:t>信</w:t>
      </w:r>
      <w:r>
        <w:rPr>
          <w:rFonts w:ascii="宋体" w:hAnsi="宋体" w:eastAsia="宋体" w:cs="宋体"/>
          <w:spacing w:val="-29"/>
          <w:sz w:val="17"/>
          <w:szCs w:val="17"/>
        </w:rPr>
        <w:t xml:space="preserve"> </w:t>
      </w:r>
      <w:r>
        <w:rPr>
          <w:rFonts w:ascii="宋体" w:hAnsi="宋体" w:eastAsia="宋体" w:cs="宋体"/>
          <w:spacing w:val="-10"/>
          <w:sz w:val="17"/>
          <w:szCs w:val="17"/>
        </w:rPr>
        <w:t>息</w:t>
      </w:r>
      <w:r>
        <w:rPr>
          <w:rFonts w:ascii="宋体" w:hAnsi="宋体" w:eastAsia="宋体" w:cs="宋体"/>
          <w:spacing w:val="-32"/>
          <w:sz w:val="17"/>
          <w:szCs w:val="17"/>
        </w:rPr>
        <w:t xml:space="preserve"> </w:t>
      </w:r>
      <w:r>
        <w:rPr>
          <w:rFonts w:ascii="宋体" w:hAnsi="宋体" w:eastAsia="宋体" w:cs="宋体"/>
          <w:spacing w:val="-10"/>
          <w:sz w:val="17"/>
          <w:szCs w:val="17"/>
        </w:rPr>
        <w:t>交</w:t>
      </w:r>
      <w:r>
        <w:rPr>
          <w:rFonts w:ascii="宋体" w:hAnsi="宋体" w:eastAsia="宋体" w:cs="宋体"/>
          <w:spacing w:val="-34"/>
          <w:sz w:val="17"/>
          <w:szCs w:val="17"/>
        </w:rPr>
        <w:t xml:space="preserve"> </w:t>
      </w:r>
      <w:r>
        <w:rPr>
          <w:rFonts w:ascii="宋体" w:hAnsi="宋体" w:eastAsia="宋体" w:cs="宋体"/>
          <w:spacing w:val="-10"/>
          <w:sz w:val="17"/>
          <w:szCs w:val="17"/>
        </w:rPr>
        <w:t>换</w:t>
      </w:r>
      <w:r>
        <w:rPr>
          <w:rFonts w:ascii="宋体" w:hAnsi="宋体" w:eastAsia="宋体" w:cs="宋体"/>
          <w:spacing w:val="-28"/>
          <w:sz w:val="17"/>
          <w:szCs w:val="17"/>
        </w:rPr>
        <w:t xml:space="preserve"> </w:t>
      </w:r>
      <w:r>
        <w:rPr>
          <w:rFonts w:ascii="宋体" w:hAnsi="宋体" w:eastAsia="宋体" w:cs="宋体"/>
          <w:spacing w:val="-10"/>
          <w:sz w:val="17"/>
          <w:szCs w:val="17"/>
        </w:rPr>
        <w:t>时</w:t>
      </w:r>
      <w:r>
        <w:rPr>
          <w:rFonts w:ascii="宋体" w:hAnsi="宋体" w:eastAsia="宋体" w:cs="宋体"/>
          <w:spacing w:val="-22"/>
          <w:sz w:val="17"/>
          <w:szCs w:val="17"/>
        </w:rPr>
        <w:t xml:space="preserve"> </w:t>
      </w:r>
      <w:r>
        <w:rPr>
          <w:rFonts w:ascii="宋体" w:hAnsi="宋体" w:eastAsia="宋体" w:cs="宋体"/>
          <w:spacing w:val="-10"/>
          <w:sz w:val="17"/>
          <w:szCs w:val="17"/>
        </w:rPr>
        <w:t>，</w:t>
      </w:r>
      <w:r>
        <w:rPr>
          <w:rFonts w:ascii="宋体" w:hAnsi="宋体" w:eastAsia="宋体" w:cs="宋体"/>
          <w:spacing w:val="-36"/>
          <w:sz w:val="17"/>
          <w:szCs w:val="17"/>
        </w:rPr>
        <w:t xml:space="preserve"> </w:t>
      </w:r>
      <w:r>
        <w:rPr>
          <w:rFonts w:ascii="宋体" w:hAnsi="宋体" w:eastAsia="宋体" w:cs="宋体"/>
          <w:spacing w:val="-10"/>
          <w:sz w:val="17"/>
          <w:szCs w:val="17"/>
        </w:rPr>
        <w:t>往</w:t>
      </w:r>
      <w:r>
        <w:rPr>
          <w:rFonts w:ascii="宋体" w:hAnsi="宋体" w:eastAsia="宋体" w:cs="宋体"/>
          <w:spacing w:val="-36"/>
          <w:sz w:val="17"/>
          <w:szCs w:val="17"/>
        </w:rPr>
        <w:t xml:space="preserve"> </w:t>
      </w:r>
      <w:r>
        <w:rPr>
          <w:rFonts w:ascii="宋体" w:hAnsi="宋体" w:eastAsia="宋体" w:cs="宋体"/>
          <w:spacing w:val="-10"/>
          <w:sz w:val="17"/>
          <w:szCs w:val="17"/>
        </w:rPr>
        <w:t>往</w:t>
      </w:r>
      <w:r>
        <w:rPr>
          <w:rFonts w:ascii="宋体" w:hAnsi="宋体" w:eastAsia="宋体" w:cs="宋体"/>
          <w:spacing w:val="-35"/>
          <w:sz w:val="17"/>
          <w:szCs w:val="17"/>
        </w:rPr>
        <w:t xml:space="preserve"> </w:t>
      </w:r>
      <w:r>
        <w:rPr>
          <w:rFonts w:ascii="宋体" w:hAnsi="宋体" w:eastAsia="宋体" w:cs="宋体"/>
          <w:spacing w:val="-10"/>
          <w:sz w:val="17"/>
          <w:szCs w:val="17"/>
        </w:rPr>
        <w:t>使</w:t>
      </w:r>
      <w:r>
        <w:rPr>
          <w:rFonts w:ascii="宋体" w:hAnsi="宋体" w:eastAsia="宋体" w:cs="宋体"/>
          <w:spacing w:val="-34"/>
          <w:sz w:val="17"/>
          <w:szCs w:val="17"/>
        </w:rPr>
        <w:t xml:space="preserve"> </w:t>
      </w:r>
      <w:r>
        <w:rPr>
          <w:rFonts w:ascii="宋体" w:hAnsi="宋体" w:eastAsia="宋体" w:cs="宋体"/>
          <w:spacing w:val="-10"/>
          <w:sz w:val="17"/>
          <w:szCs w:val="17"/>
        </w:rPr>
        <w:t>用</w:t>
      </w:r>
      <w:r>
        <w:rPr>
          <w:rFonts w:ascii="宋体" w:hAnsi="宋体" w:eastAsia="宋体" w:cs="宋体"/>
          <w:spacing w:val="-32"/>
          <w:sz w:val="17"/>
          <w:szCs w:val="17"/>
        </w:rPr>
        <w:t xml:space="preserve"> </w:t>
      </w:r>
      <w:r>
        <w:rPr>
          <w:rFonts w:ascii="宋体" w:hAnsi="宋体" w:eastAsia="宋体" w:cs="宋体"/>
          <w:spacing w:val="-10"/>
          <w:sz w:val="17"/>
          <w:szCs w:val="17"/>
        </w:rPr>
        <w:t>实</w:t>
      </w:r>
      <w:r>
        <w:rPr>
          <w:rFonts w:ascii="宋体" w:hAnsi="宋体" w:eastAsia="宋体" w:cs="宋体"/>
          <w:spacing w:val="-36"/>
          <w:sz w:val="17"/>
          <w:szCs w:val="17"/>
        </w:rPr>
        <w:t xml:space="preserve"> </w:t>
      </w:r>
      <w:r>
        <w:rPr>
          <w:rFonts w:ascii="宋体" w:hAnsi="宋体" w:eastAsia="宋体" w:cs="宋体"/>
          <w:spacing w:val="-10"/>
          <w:sz w:val="17"/>
          <w:szCs w:val="17"/>
        </w:rPr>
        <w:t>体(entity)这</w:t>
      </w:r>
      <w:r>
        <w:rPr>
          <w:rFonts w:ascii="宋体" w:hAnsi="宋体" w:eastAsia="宋体" w:cs="宋体"/>
          <w:spacing w:val="-32"/>
          <w:sz w:val="17"/>
          <w:szCs w:val="17"/>
        </w:rPr>
        <w:t xml:space="preserve"> </w:t>
      </w:r>
      <w:r>
        <w:rPr>
          <w:rFonts w:ascii="宋体" w:hAnsi="宋体" w:eastAsia="宋体" w:cs="宋体"/>
          <w:spacing w:val="-10"/>
          <w:sz w:val="17"/>
          <w:szCs w:val="17"/>
        </w:rPr>
        <w:t>一</w:t>
      </w:r>
      <w:r>
        <w:rPr>
          <w:rFonts w:ascii="宋体" w:hAnsi="宋体" w:eastAsia="宋体" w:cs="宋体"/>
          <w:spacing w:val="-35"/>
          <w:sz w:val="17"/>
          <w:szCs w:val="17"/>
        </w:rPr>
        <w:t xml:space="preserve"> </w:t>
      </w:r>
      <w:r>
        <w:rPr>
          <w:rFonts w:ascii="宋体" w:hAnsi="宋体" w:eastAsia="宋体" w:cs="宋体"/>
          <w:spacing w:val="-10"/>
          <w:sz w:val="17"/>
          <w:szCs w:val="17"/>
        </w:rPr>
        <w:t>较</w:t>
      </w:r>
      <w:r>
        <w:rPr>
          <w:rFonts w:ascii="宋体" w:hAnsi="宋体" w:eastAsia="宋体" w:cs="宋体"/>
          <w:spacing w:val="-32"/>
          <w:sz w:val="17"/>
          <w:szCs w:val="17"/>
        </w:rPr>
        <w:t xml:space="preserve"> </w:t>
      </w:r>
      <w:r>
        <w:rPr>
          <w:rFonts w:ascii="宋体" w:hAnsi="宋体" w:eastAsia="宋体" w:cs="宋体"/>
          <w:spacing w:val="-10"/>
          <w:sz w:val="17"/>
          <w:szCs w:val="17"/>
        </w:rPr>
        <w:t>为</w:t>
      </w:r>
      <w:r>
        <w:rPr>
          <w:rFonts w:ascii="宋体" w:hAnsi="宋体" w:eastAsia="宋体" w:cs="宋体"/>
          <w:spacing w:val="-36"/>
          <w:sz w:val="17"/>
          <w:szCs w:val="17"/>
        </w:rPr>
        <w:t xml:space="preserve"> </w:t>
      </w:r>
      <w:r>
        <w:rPr>
          <w:rFonts w:ascii="宋体" w:hAnsi="宋体" w:eastAsia="宋体" w:cs="宋体"/>
          <w:spacing w:val="-10"/>
          <w:sz w:val="17"/>
          <w:szCs w:val="17"/>
        </w:rPr>
        <w:t>抽</w:t>
      </w:r>
      <w:r>
        <w:rPr>
          <w:rFonts w:ascii="宋体" w:hAnsi="宋体" w:eastAsia="宋体" w:cs="宋体"/>
          <w:spacing w:val="-29"/>
          <w:sz w:val="17"/>
          <w:szCs w:val="17"/>
        </w:rPr>
        <w:t xml:space="preserve"> </w:t>
      </w:r>
      <w:r>
        <w:rPr>
          <w:rFonts w:ascii="宋体" w:hAnsi="宋体" w:eastAsia="宋体" w:cs="宋体"/>
          <w:spacing w:val="-10"/>
          <w:sz w:val="17"/>
          <w:szCs w:val="17"/>
        </w:rPr>
        <w:t>象</w:t>
      </w:r>
      <w:r>
        <w:rPr>
          <w:rFonts w:ascii="宋体" w:hAnsi="宋体" w:eastAsia="宋体" w:cs="宋体"/>
          <w:spacing w:val="-21"/>
          <w:sz w:val="17"/>
          <w:szCs w:val="17"/>
        </w:rPr>
        <w:t xml:space="preserve"> </w:t>
      </w:r>
      <w:r>
        <w:rPr>
          <w:rFonts w:ascii="宋体" w:hAnsi="宋体" w:eastAsia="宋体" w:cs="宋体"/>
          <w:spacing w:val="-10"/>
          <w:sz w:val="17"/>
          <w:szCs w:val="17"/>
        </w:rPr>
        <w:t>的</w:t>
      </w:r>
      <w:r>
        <w:rPr>
          <w:rFonts w:ascii="宋体" w:hAnsi="宋体" w:eastAsia="宋体" w:cs="宋体"/>
          <w:spacing w:val="-33"/>
          <w:sz w:val="17"/>
          <w:szCs w:val="17"/>
        </w:rPr>
        <w:t xml:space="preserve"> </w:t>
      </w:r>
      <w:r>
        <w:rPr>
          <w:rFonts w:ascii="宋体" w:hAnsi="宋体" w:eastAsia="宋体" w:cs="宋体"/>
          <w:spacing w:val="-10"/>
          <w:sz w:val="17"/>
          <w:szCs w:val="17"/>
        </w:rPr>
        <w:t>名</w:t>
      </w:r>
      <w:r>
        <w:rPr>
          <w:rFonts w:ascii="宋体" w:hAnsi="宋体" w:eastAsia="宋体" w:cs="宋体"/>
          <w:spacing w:val="-33"/>
          <w:sz w:val="17"/>
          <w:szCs w:val="17"/>
        </w:rPr>
        <w:t xml:space="preserve"> </w:t>
      </w:r>
      <w:r>
        <w:rPr>
          <w:rFonts w:ascii="宋体" w:hAnsi="宋体" w:eastAsia="宋体" w:cs="宋体"/>
          <w:spacing w:val="-10"/>
          <w:sz w:val="17"/>
          <w:szCs w:val="17"/>
        </w:rPr>
        <w:t>词</w:t>
      </w:r>
      <w:r>
        <w:rPr>
          <w:rFonts w:ascii="宋体" w:hAnsi="宋体" w:eastAsia="宋体" w:cs="宋体"/>
          <w:spacing w:val="-36"/>
          <w:sz w:val="17"/>
          <w:szCs w:val="17"/>
        </w:rPr>
        <w:t xml:space="preserve"> </w:t>
      </w:r>
      <w:r>
        <w:rPr>
          <w:rFonts w:ascii="宋体" w:hAnsi="宋体" w:eastAsia="宋体" w:cs="宋体"/>
          <w:spacing w:val="-10"/>
          <w:sz w:val="17"/>
          <w:szCs w:val="17"/>
        </w:rPr>
        <w:t>表</w:t>
      </w:r>
      <w:r>
        <w:rPr>
          <w:rFonts w:ascii="宋体" w:hAnsi="宋体" w:eastAsia="宋体" w:cs="宋体"/>
          <w:spacing w:val="-34"/>
          <w:sz w:val="17"/>
          <w:szCs w:val="17"/>
        </w:rPr>
        <w:t xml:space="preserve"> </w:t>
      </w:r>
      <w:r>
        <w:rPr>
          <w:rFonts w:ascii="宋体" w:hAnsi="宋体" w:eastAsia="宋体" w:cs="宋体"/>
          <w:spacing w:val="-10"/>
          <w:sz w:val="17"/>
          <w:szCs w:val="17"/>
        </w:rPr>
        <w:t>示</w:t>
      </w:r>
      <w:r>
        <w:rPr>
          <w:rFonts w:ascii="黑体" w:hAnsi="黑体" w:eastAsia="黑体" w:cs="黑体"/>
          <w:b/>
          <w:bCs/>
          <w:spacing w:val="-10"/>
          <w:sz w:val="17"/>
          <w:szCs w:val="17"/>
        </w:rPr>
        <w:t>任</w:t>
      </w:r>
      <w:r>
        <w:rPr>
          <w:rFonts w:ascii="黑体" w:hAnsi="黑体" w:eastAsia="黑体" w:cs="黑体"/>
          <w:spacing w:val="-25"/>
          <w:sz w:val="17"/>
          <w:szCs w:val="17"/>
        </w:rPr>
        <w:t xml:space="preserve"> </w:t>
      </w:r>
      <w:r>
        <w:rPr>
          <w:rFonts w:ascii="黑体" w:hAnsi="黑体" w:eastAsia="黑体" w:cs="黑体"/>
          <w:b/>
          <w:bCs/>
          <w:spacing w:val="-10"/>
          <w:sz w:val="17"/>
          <w:szCs w:val="17"/>
        </w:rPr>
        <w:t>何</w:t>
      </w:r>
      <w:r>
        <w:rPr>
          <w:rFonts w:ascii="黑体" w:hAnsi="黑体" w:eastAsia="黑体" w:cs="黑体"/>
          <w:spacing w:val="-21"/>
          <w:sz w:val="17"/>
          <w:szCs w:val="17"/>
        </w:rPr>
        <w:t xml:space="preserve"> </w:t>
      </w:r>
      <w:r>
        <w:rPr>
          <w:rFonts w:ascii="黑体" w:hAnsi="黑体" w:eastAsia="黑体" w:cs="黑体"/>
          <w:b/>
          <w:bCs/>
          <w:spacing w:val="-10"/>
          <w:sz w:val="17"/>
          <w:szCs w:val="17"/>
        </w:rPr>
        <w:t>可</w:t>
      </w:r>
      <w:r>
        <w:rPr>
          <w:rFonts w:ascii="黑体" w:hAnsi="黑体" w:eastAsia="黑体" w:cs="黑体"/>
          <w:sz w:val="17"/>
          <w:szCs w:val="17"/>
        </w:rPr>
        <w:t xml:space="preserve"> </w:t>
      </w:r>
      <w:r>
        <w:rPr>
          <w:rFonts w:ascii="黑体" w:hAnsi="黑体" w:eastAsia="黑体" w:cs="黑体"/>
          <w:b/>
          <w:bCs/>
          <w:spacing w:val="-9"/>
          <w:sz w:val="17"/>
          <w:szCs w:val="17"/>
        </w:rPr>
        <w:t>发</w:t>
      </w:r>
      <w:r>
        <w:rPr>
          <w:rFonts w:ascii="黑体" w:hAnsi="黑体" w:eastAsia="黑体" w:cs="黑体"/>
          <w:spacing w:val="-34"/>
          <w:sz w:val="17"/>
          <w:szCs w:val="17"/>
        </w:rPr>
        <w:t xml:space="preserve"> </w:t>
      </w:r>
      <w:r>
        <w:rPr>
          <w:rFonts w:ascii="黑体" w:hAnsi="黑体" w:eastAsia="黑体" w:cs="黑体"/>
          <w:b/>
          <w:bCs/>
          <w:spacing w:val="-9"/>
          <w:sz w:val="17"/>
          <w:szCs w:val="17"/>
        </w:rPr>
        <w:t>送</w:t>
      </w:r>
      <w:r>
        <w:rPr>
          <w:rFonts w:ascii="黑体" w:hAnsi="黑体" w:eastAsia="黑体" w:cs="黑体"/>
          <w:spacing w:val="-32"/>
          <w:sz w:val="17"/>
          <w:szCs w:val="17"/>
        </w:rPr>
        <w:t xml:space="preserve"> </w:t>
      </w:r>
      <w:r>
        <w:rPr>
          <w:rFonts w:ascii="黑体" w:hAnsi="黑体" w:eastAsia="黑体" w:cs="黑体"/>
          <w:b/>
          <w:bCs/>
          <w:spacing w:val="-9"/>
          <w:sz w:val="17"/>
          <w:szCs w:val="17"/>
        </w:rPr>
        <w:t>或</w:t>
      </w:r>
      <w:r>
        <w:rPr>
          <w:rFonts w:ascii="黑体" w:hAnsi="黑体" w:eastAsia="黑体" w:cs="黑体"/>
          <w:spacing w:val="-36"/>
          <w:sz w:val="17"/>
          <w:szCs w:val="17"/>
        </w:rPr>
        <w:t xml:space="preserve"> </w:t>
      </w:r>
      <w:r>
        <w:rPr>
          <w:rFonts w:ascii="黑体" w:hAnsi="黑体" w:eastAsia="黑体" w:cs="黑体"/>
          <w:b/>
          <w:bCs/>
          <w:spacing w:val="-9"/>
          <w:sz w:val="17"/>
          <w:szCs w:val="17"/>
        </w:rPr>
        <w:t>接</w:t>
      </w:r>
      <w:r>
        <w:rPr>
          <w:rFonts w:ascii="黑体" w:hAnsi="黑体" w:eastAsia="黑体" w:cs="黑体"/>
          <w:spacing w:val="-36"/>
          <w:sz w:val="17"/>
          <w:szCs w:val="17"/>
        </w:rPr>
        <w:t xml:space="preserve"> </w:t>
      </w:r>
      <w:r>
        <w:rPr>
          <w:rFonts w:ascii="黑体" w:hAnsi="黑体" w:eastAsia="黑体" w:cs="黑体"/>
          <w:b/>
          <w:bCs/>
          <w:spacing w:val="-9"/>
          <w:sz w:val="17"/>
          <w:szCs w:val="17"/>
        </w:rPr>
        <w:t>收</w:t>
      </w:r>
      <w:r>
        <w:rPr>
          <w:rFonts w:ascii="黑体" w:hAnsi="黑体" w:eastAsia="黑体" w:cs="黑体"/>
          <w:spacing w:val="-36"/>
          <w:sz w:val="17"/>
          <w:szCs w:val="17"/>
        </w:rPr>
        <w:t xml:space="preserve"> </w:t>
      </w:r>
      <w:r>
        <w:rPr>
          <w:rFonts w:ascii="黑体" w:hAnsi="黑体" w:eastAsia="黑体" w:cs="黑体"/>
          <w:b/>
          <w:bCs/>
          <w:spacing w:val="-9"/>
          <w:sz w:val="17"/>
          <w:szCs w:val="17"/>
        </w:rPr>
        <w:t>信</w:t>
      </w:r>
      <w:r>
        <w:rPr>
          <w:rFonts w:ascii="黑体" w:hAnsi="黑体" w:eastAsia="黑体" w:cs="黑体"/>
          <w:spacing w:val="-34"/>
          <w:sz w:val="17"/>
          <w:szCs w:val="17"/>
        </w:rPr>
        <w:t xml:space="preserve"> </w:t>
      </w:r>
      <w:r>
        <w:rPr>
          <w:rFonts w:ascii="黑体" w:hAnsi="黑体" w:eastAsia="黑体" w:cs="黑体"/>
          <w:b/>
          <w:bCs/>
          <w:spacing w:val="-9"/>
          <w:sz w:val="17"/>
          <w:szCs w:val="17"/>
        </w:rPr>
        <w:t>息</w:t>
      </w:r>
      <w:r>
        <w:rPr>
          <w:rFonts w:ascii="黑体" w:hAnsi="黑体" w:eastAsia="黑体" w:cs="黑体"/>
          <w:spacing w:val="-26"/>
          <w:sz w:val="17"/>
          <w:szCs w:val="17"/>
        </w:rPr>
        <w:t xml:space="preserve"> </w:t>
      </w:r>
      <w:r>
        <w:rPr>
          <w:rFonts w:ascii="黑体" w:hAnsi="黑体" w:eastAsia="黑体" w:cs="黑体"/>
          <w:b/>
          <w:bCs/>
          <w:spacing w:val="-9"/>
          <w:sz w:val="17"/>
          <w:szCs w:val="17"/>
        </w:rPr>
        <w:t>的</w:t>
      </w:r>
      <w:r>
        <w:rPr>
          <w:rFonts w:ascii="黑体" w:hAnsi="黑体" w:eastAsia="黑体" w:cs="黑体"/>
          <w:spacing w:val="-37"/>
          <w:sz w:val="17"/>
          <w:szCs w:val="17"/>
        </w:rPr>
        <w:t xml:space="preserve"> </w:t>
      </w:r>
      <w:r>
        <w:rPr>
          <w:rFonts w:ascii="黑体" w:hAnsi="黑体" w:eastAsia="黑体" w:cs="黑体"/>
          <w:b/>
          <w:bCs/>
          <w:spacing w:val="-9"/>
          <w:sz w:val="17"/>
          <w:szCs w:val="17"/>
        </w:rPr>
        <w:t>硬</w:t>
      </w:r>
      <w:r>
        <w:rPr>
          <w:rFonts w:ascii="黑体" w:hAnsi="黑体" w:eastAsia="黑体" w:cs="黑体"/>
          <w:spacing w:val="-37"/>
          <w:sz w:val="17"/>
          <w:szCs w:val="17"/>
        </w:rPr>
        <w:t xml:space="preserve"> </w:t>
      </w:r>
      <w:r>
        <w:rPr>
          <w:rFonts w:ascii="黑体" w:hAnsi="黑体" w:eastAsia="黑体" w:cs="黑体"/>
          <w:b/>
          <w:bCs/>
          <w:spacing w:val="-9"/>
          <w:sz w:val="17"/>
          <w:szCs w:val="17"/>
        </w:rPr>
        <w:t>件</w:t>
      </w:r>
      <w:r>
        <w:rPr>
          <w:rFonts w:ascii="黑体" w:hAnsi="黑体" w:eastAsia="黑体" w:cs="黑体"/>
          <w:spacing w:val="-32"/>
          <w:sz w:val="17"/>
          <w:szCs w:val="17"/>
        </w:rPr>
        <w:t xml:space="preserve"> </w:t>
      </w:r>
      <w:r>
        <w:rPr>
          <w:rFonts w:ascii="黑体" w:hAnsi="黑体" w:eastAsia="黑体" w:cs="黑体"/>
          <w:b/>
          <w:bCs/>
          <w:spacing w:val="-9"/>
          <w:sz w:val="17"/>
          <w:szCs w:val="17"/>
        </w:rPr>
        <w:t>或</w:t>
      </w:r>
      <w:r>
        <w:rPr>
          <w:rFonts w:ascii="黑体" w:hAnsi="黑体" w:eastAsia="黑体" w:cs="黑体"/>
          <w:spacing w:val="-34"/>
          <w:sz w:val="17"/>
          <w:szCs w:val="17"/>
        </w:rPr>
        <w:t xml:space="preserve"> </w:t>
      </w:r>
      <w:r>
        <w:rPr>
          <w:rFonts w:ascii="黑体" w:hAnsi="黑体" w:eastAsia="黑体" w:cs="黑体"/>
          <w:b/>
          <w:bCs/>
          <w:spacing w:val="-9"/>
          <w:sz w:val="17"/>
          <w:szCs w:val="17"/>
        </w:rPr>
        <w:t>软</w:t>
      </w:r>
      <w:r>
        <w:rPr>
          <w:rFonts w:ascii="黑体" w:hAnsi="黑体" w:eastAsia="黑体" w:cs="黑体"/>
          <w:spacing w:val="-37"/>
          <w:sz w:val="17"/>
          <w:szCs w:val="17"/>
        </w:rPr>
        <w:t xml:space="preserve"> </w:t>
      </w:r>
      <w:r>
        <w:rPr>
          <w:rFonts w:ascii="黑体" w:hAnsi="黑体" w:eastAsia="黑体" w:cs="黑体"/>
          <w:b/>
          <w:bCs/>
          <w:spacing w:val="-9"/>
          <w:sz w:val="17"/>
          <w:szCs w:val="17"/>
        </w:rPr>
        <w:t>件</w:t>
      </w:r>
      <w:r>
        <w:rPr>
          <w:rFonts w:ascii="黑体" w:hAnsi="黑体" w:eastAsia="黑体" w:cs="黑体"/>
          <w:spacing w:val="-37"/>
          <w:sz w:val="17"/>
          <w:szCs w:val="17"/>
        </w:rPr>
        <w:t xml:space="preserve"> </w:t>
      </w:r>
      <w:r>
        <w:rPr>
          <w:rFonts w:ascii="黑体" w:hAnsi="黑体" w:eastAsia="黑体" w:cs="黑体"/>
          <w:b/>
          <w:bCs/>
          <w:spacing w:val="-9"/>
          <w:sz w:val="17"/>
          <w:szCs w:val="17"/>
        </w:rPr>
        <w:t>进</w:t>
      </w:r>
      <w:r>
        <w:rPr>
          <w:rFonts w:ascii="黑体" w:hAnsi="黑体" w:eastAsia="黑体" w:cs="黑体"/>
          <w:spacing w:val="-37"/>
          <w:sz w:val="17"/>
          <w:szCs w:val="17"/>
        </w:rPr>
        <w:t xml:space="preserve"> </w:t>
      </w:r>
      <w:r>
        <w:rPr>
          <w:rFonts w:ascii="黑体" w:hAnsi="黑体" w:eastAsia="黑体" w:cs="黑体"/>
          <w:b/>
          <w:bCs/>
          <w:spacing w:val="-9"/>
          <w:sz w:val="17"/>
          <w:szCs w:val="17"/>
        </w:rPr>
        <w:t>程</w:t>
      </w:r>
      <w:r>
        <w:rPr>
          <w:rFonts w:ascii="宋体" w:hAnsi="宋体" w:eastAsia="宋体" w:cs="宋体"/>
          <w:spacing w:val="-9"/>
          <w:sz w:val="17"/>
          <w:szCs w:val="17"/>
        </w:rPr>
        <w:t>。</w:t>
      </w:r>
      <w:r>
        <w:rPr>
          <w:rFonts w:ascii="宋体" w:hAnsi="宋体" w:eastAsia="宋体" w:cs="宋体"/>
          <w:spacing w:val="-38"/>
          <w:sz w:val="17"/>
          <w:szCs w:val="17"/>
        </w:rPr>
        <w:t xml:space="preserve"> </w:t>
      </w:r>
      <w:r>
        <w:rPr>
          <w:rFonts w:ascii="宋体" w:hAnsi="宋体" w:eastAsia="宋体" w:cs="宋体"/>
          <w:spacing w:val="-9"/>
          <w:sz w:val="17"/>
          <w:szCs w:val="17"/>
        </w:rPr>
        <w:t>在</w:t>
      </w:r>
      <w:r>
        <w:rPr>
          <w:rFonts w:ascii="宋体" w:hAnsi="宋体" w:eastAsia="宋体" w:cs="宋体"/>
          <w:spacing w:val="-37"/>
          <w:sz w:val="17"/>
          <w:szCs w:val="17"/>
        </w:rPr>
        <w:t xml:space="preserve"> </w:t>
      </w:r>
      <w:r>
        <w:rPr>
          <w:rFonts w:ascii="宋体" w:hAnsi="宋体" w:eastAsia="宋体" w:cs="宋体"/>
          <w:spacing w:val="-9"/>
          <w:sz w:val="17"/>
          <w:szCs w:val="17"/>
        </w:rPr>
        <w:t>许</w:t>
      </w:r>
      <w:r>
        <w:rPr>
          <w:rFonts w:ascii="宋体" w:hAnsi="宋体" w:eastAsia="宋体" w:cs="宋体"/>
          <w:spacing w:val="-30"/>
          <w:sz w:val="17"/>
          <w:szCs w:val="17"/>
        </w:rPr>
        <w:t xml:space="preserve"> </w:t>
      </w:r>
      <w:r>
        <w:rPr>
          <w:rFonts w:ascii="宋体" w:hAnsi="宋体" w:eastAsia="宋体" w:cs="宋体"/>
          <w:spacing w:val="-9"/>
          <w:sz w:val="17"/>
          <w:szCs w:val="17"/>
        </w:rPr>
        <w:t>多</w:t>
      </w:r>
      <w:r>
        <w:rPr>
          <w:rFonts w:ascii="宋体" w:hAnsi="宋体" w:eastAsia="宋体" w:cs="宋体"/>
          <w:spacing w:val="-37"/>
          <w:sz w:val="17"/>
          <w:szCs w:val="17"/>
        </w:rPr>
        <w:t xml:space="preserve"> </w:t>
      </w:r>
      <w:r>
        <w:rPr>
          <w:rFonts w:ascii="宋体" w:hAnsi="宋体" w:eastAsia="宋体" w:cs="宋体"/>
          <w:spacing w:val="-10"/>
          <w:sz w:val="17"/>
          <w:szCs w:val="17"/>
        </w:rPr>
        <w:t>情</w:t>
      </w:r>
      <w:r>
        <w:rPr>
          <w:rFonts w:ascii="宋体" w:hAnsi="宋体" w:eastAsia="宋体" w:cs="宋体"/>
          <w:spacing w:val="-36"/>
          <w:sz w:val="17"/>
          <w:szCs w:val="17"/>
        </w:rPr>
        <w:t xml:space="preserve"> </w:t>
      </w:r>
      <w:r>
        <w:rPr>
          <w:rFonts w:ascii="宋体" w:hAnsi="宋体" w:eastAsia="宋体" w:cs="宋体"/>
          <w:spacing w:val="-10"/>
          <w:sz w:val="17"/>
          <w:szCs w:val="17"/>
        </w:rPr>
        <w:t>况</w:t>
      </w:r>
      <w:r>
        <w:rPr>
          <w:rFonts w:ascii="宋体" w:hAnsi="宋体" w:eastAsia="宋体" w:cs="宋体"/>
          <w:spacing w:val="-33"/>
          <w:sz w:val="17"/>
          <w:szCs w:val="17"/>
        </w:rPr>
        <w:t xml:space="preserve"> </w:t>
      </w:r>
      <w:r>
        <w:rPr>
          <w:rFonts w:ascii="宋体" w:hAnsi="宋体" w:eastAsia="宋体" w:cs="宋体"/>
          <w:spacing w:val="-10"/>
          <w:sz w:val="17"/>
          <w:szCs w:val="17"/>
        </w:rPr>
        <w:t>下</w:t>
      </w:r>
      <w:r>
        <w:rPr>
          <w:rFonts w:ascii="宋体" w:hAnsi="宋体" w:eastAsia="宋体" w:cs="宋体"/>
          <w:spacing w:val="-24"/>
          <w:sz w:val="17"/>
          <w:szCs w:val="17"/>
        </w:rPr>
        <w:t xml:space="preserve"> </w:t>
      </w:r>
      <w:r>
        <w:rPr>
          <w:rFonts w:ascii="宋体" w:hAnsi="宋体" w:eastAsia="宋体" w:cs="宋体"/>
          <w:spacing w:val="-10"/>
          <w:sz w:val="17"/>
          <w:szCs w:val="17"/>
        </w:rPr>
        <w:t>，</w:t>
      </w:r>
      <w:r>
        <w:rPr>
          <w:rFonts w:ascii="宋体" w:hAnsi="宋体" w:eastAsia="宋体" w:cs="宋体"/>
          <w:spacing w:val="-33"/>
          <w:sz w:val="17"/>
          <w:szCs w:val="17"/>
        </w:rPr>
        <w:t xml:space="preserve"> </w:t>
      </w:r>
      <w:r>
        <w:rPr>
          <w:rFonts w:ascii="宋体" w:hAnsi="宋体" w:eastAsia="宋体" w:cs="宋体"/>
          <w:spacing w:val="-10"/>
          <w:sz w:val="17"/>
          <w:szCs w:val="17"/>
        </w:rPr>
        <w:t>实</w:t>
      </w:r>
      <w:r>
        <w:rPr>
          <w:rFonts w:ascii="宋体" w:hAnsi="宋体" w:eastAsia="宋体" w:cs="宋体"/>
          <w:spacing w:val="-38"/>
          <w:sz w:val="17"/>
          <w:szCs w:val="17"/>
        </w:rPr>
        <w:t xml:space="preserve"> </w:t>
      </w:r>
      <w:r>
        <w:rPr>
          <w:rFonts w:ascii="宋体" w:hAnsi="宋体" w:eastAsia="宋体" w:cs="宋体"/>
          <w:spacing w:val="-10"/>
          <w:sz w:val="17"/>
          <w:szCs w:val="17"/>
        </w:rPr>
        <w:t>体</w:t>
      </w:r>
      <w:r>
        <w:rPr>
          <w:rFonts w:ascii="宋体" w:hAnsi="宋体" w:eastAsia="宋体" w:cs="宋体"/>
          <w:spacing w:val="-36"/>
          <w:sz w:val="17"/>
          <w:szCs w:val="17"/>
        </w:rPr>
        <w:t xml:space="preserve"> </w:t>
      </w:r>
      <w:r>
        <w:rPr>
          <w:rFonts w:ascii="宋体" w:hAnsi="宋体" w:eastAsia="宋体" w:cs="宋体"/>
          <w:spacing w:val="-10"/>
          <w:sz w:val="17"/>
          <w:szCs w:val="17"/>
        </w:rPr>
        <w:t>就</w:t>
      </w:r>
      <w:r>
        <w:rPr>
          <w:rFonts w:ascii="宋体" w:hAnsi="宋体" w:eastAsia="宋体" w:cs="宋体"/>
          <w:spacing w:val="-35"/>
          <w:sz w:val="17"/>
          <w:szCs w:val="17"/>
        </w:rPr>
        <w:t xml:space="preserve"> </w:t>
      </w:r>
      <w:r>
        <w:rPr>
          <w:rFonts w:ascii="宋体" w:hAnsi="宋体" w:eastAsia="宋体" w:cs="宋体"/>
          <w:spacing w:val="-10"/>
          <w:sz w:val="17"/>
          <w:szCs w:val="17"/>
        </w:rPr>
        <w:t>是</w:t>
      </w:r>
      <w:r>
        <w:rPr>
          <w:rFonts w:ascii="宋体" w:hAnsi="宋体" w:eastAsia="宋体" w:cs="宋体"/>
          <w:spacing w:val="-35"/>
          <w:sz w:val="17"/>
          <w:szCs w:val="17"/>
        </w:rPr>
        <w:t xml:space="preserve"> </w:t>
      </w:r>
      <w:r>
        <w:rPr>
          <w:rFonts w:ascii="宋体" w:hAnsi="宋体" w:eastAsia="宋体" w:cs="宋体"/>
          <w:spacing w:val="-10"/>
          <w:sz w:val="17"/>
          <w:szCs w:val="17"/>
        </w:rPr>
        <w:t>一</w:t>
      </w:r>
      <w:r>
        <w:rPr>
          <w:rFonts w:ascii="宋体" w:hAnsi="宋体" w:eastAsia="宋体" w:cs="宋体"/>
          <w:spacing w:val="-38"/>
          <w:sz w:val="17"/>
          <w:szCs w:val="17"/>
        </w:rPr>
        <w:t xml:space="preserve"> </w:t>
      </w:r>
      <w:r>
        <w:rPr>
          <w:rFonts w:ascii="宋体" w:hAnsi="宋体" w:eastAsia="宋体" w:cs="宋体"/>
          <w:spacing w:val="-10"/>
          <w:sz w:val="17"/>
          <w:szCs w:val="17"/>
        </w:rPr>
        <w:t>个</w:t>
      </w:r>
      <w:r>
        <w:rPr>
          <w:rFonts w:ascii="宋体" w:hAnsi="宋体" w:eastAsia="宋体" w:cs="宋体"/>
          <w:spacing w:val="-38"/>
          <w:sz w:val="17"/>
          <w:szCs w:val="17"/>
        </w:rPr>
        <w:t xml:space="preserve"> </w:t>
      </w:r>
      <w:r>
        <w:rPr>
          <w:rFonts w:ascii="宋体" w:hAnsi="宋体" w:eastAsia="宋体" w:cs="宋体"/>
          <w:spacing w:val="-10"/>
          <w:sz w:val="17"/>
          <w:szCs w:val="17"/>
        </w:rPr>
        <w:t>特</w:t>
      </w:r>
      <w:r>
        <w:rPr>
          <w:rFonts w:ascii="宋体" w:hAnsi="宋体" w:eastAsia="宋体" w:cs="宋体"/>
          <w:spacing w:val="-33"/>
          <w:sz w:val="17"/>
          <w:szCs w:val="17"/>
        </w:rPr>
        <w:t xml:space="preserve"> </w:t>
      </w:r>
      <w:r>
        <w:rPr>
          <w:rFonts w:ascii="宋体" w:hAnsi="宋体" w:eastAsia="宋体" w:cs="宋体"/>
          <w:spacing w:val="-10"/>
          <w:sz w:val="17"/>
          <w:szCs w:val="17"/>
        </w:rPr>
        <w:t>定</w:t>
      </w:r>
      <w:r>
        <w:rPr>
          <w:rFonts w:ascii="宋体" w:hAnsi="宋体" w:eastAsia="宋体" w:cs="宋体"/>
          <w:spacing w:val="-24"/>
          <w:sz w:val="17"/>
          <w:szCs w:val="17"/>
        </w:rPr>
        <w:t xml:space="preserve"> </w:t>
      </w:r>
      <w:r>
        <w:rPr>
          <w:rFonts w:ascii="宋体" w:hAnsi="宋体" w:eastAsia="宋体" w:cs="宋体"/>
          <w:spacing w:val="-10"/>
          <w:sz w:val="17"/>
          <w:szCs w:val="17"/>
        </w:rPr>
        <w:t>的</w:t>
      </w:r>
      <w:r>
        <w:rPr>
          <w:rFonts w:ascii="宋体" w:hAnsi="宋体" w:eastAsia="宋体" w:cs="宋体"/>
          <w:spacing w:val="-36"/>
          <w:sz w:val="17"/>
          <w:szCs w:val="17"/>
        </w:rPr>
        <w:t xml:space="preserve"> </w:t>
      </w:r>
      <w:r>
        <w:rPr>
          <w:rFonts w:ascii="宋体" w:hAnsi="宋体" w:eastAsia="宋体" w:cs="宋体"/>
          <w:spacing w:val="-10"/>
          <w:sz w:val="17"/>
          <w:szCs w:val="17"/>
        </w:rPr>
        <w:t>软</w:t>
      </w:r>
      <w:r>
        <w:rPr>
          <w:rFonts w:ascii="宋体" w:hAnsi="宋体" w:eastAsia="宋体" w:cs="宋体"/>
          <w:spacing w:val="-38"/>
          <w:sz w:val="17"/>
          <w:szCs w:val="17"/>
        </w:rPr>
        <w:t xml:space="preserve"> </w:t>
      </w:r>
      <w:r>
        <w:rPr>
          <w:rFonts w:ascii="宋体" w:hAnsi="宋体" w:eastAsia="宋体" w:cs="宋体"/>
          <w:spacing w:val="-10"/>
          <w:sz w:val="17"/>
          <w:szCs w:val="17"/>
        </w:rPr>
        <w:t>件</w:t>
      </w:r>
      <w:r>
        <w:rPr>
          <w:rFonts w:ascii="宋体" w:hAnsi="宋体" w:eastAsia="宋体" w:cs="宋体"/>
          <w:spacing w:val="-39"/>
          <w:sz w:val="17"/>
          <w:szCs w:val="17"/>
        </w:rPr>
        <w:t xml:space="preserve"> </w:t>
      </w:r>
      <w:r>
        <w:rPr>
          <w:rFonts w:ascii="宋体" w:hAnsi="宋体" w:eastAsia="宋体" w:cs="宋体"/>
          <w:spacing w:val="-10"/>
          <w:sz w:val="17"/>
          <w:szCs w:val="17"/>
        </w:rPr>
        <w:t>模</w:t>
      </w:r>
      <w:r>
        <w:rPr>
          <w:rFonts w:ascii="宋体" w:hAnsi="宋体" w:eastAsia="宋体" w:cs="宋体"/>
          <w:spacing w:val="-38"/>
          <w:sz w:val="17"/>
          <w:szCs w:val="17"/>
        </w:rPr>
        <w:t xml:space="preserve"> </w:t>
      </w:r>
      <w:r>
        <w:rPr>
          <w:rFonts w:ascii="宋体" w:hAnsi="宋体" w:eastAsia="宋体" w:cs="宋体"/>
          <w:spacing w:val="-10"/>
          <w:sz w:val="17"/>
          <w:szCs w:val="17"/>
        </w:rPr>
        <w:t>块</w:t>
      </w:r>
      <w:r>
        <w:rPr>
          <w:rFonts w:ascii="宋体" w:hAnsi="宋体" w:eastAsia="宋体" w:cs="宋体"/>
          <w:spacing w:val="-44"/>
          <w:sz w:val="17"/>
          <w:szCs w:val="17"/>
        </w:rPr>
        <w:t xml:space="preserve"> </w:t>
      </w:r>
      <w:r>
        <w:rPr>
          <w:rFonts w:ascii="宋体" w:hAnsi="宋体" w:eastAsia="宋体" w:cs="宋体"/>
          <w:spacing w:val="-10"/>
          <w:sz w:val="17"/>
          <w:szCs w:val="17"/>
        </w:rPr>
        <w:t>。</w:t>
      </w:r>
    </w:p>
    <w:p w14:paraId="5FDD699A">
      <w:pPr>
        <w:spacing w:line="284" w:lineRule="auto"/>
        <w:ind w:right="16" w:firstLine="439"/>
        <w:jc w:val="both"/>
        <w:rPr>
          <w:rFonts w:ascii="宋体" w:hAnsi="宋体" w:eastAsia="宋体" w:cs="宋体"/>
          <w:sz w:val="17"/>
          <w:szCs w:val="17"/>
        </w:rPr>
      </w:pPr>
      <w:r>
        <w:rPr>
          <w:rFonts w:ascii="宋体" w:hAnsi="宋体" w:eastAsia="宋体" w:cs="宋体"/>
          <w:spacing w:val="8"/>
          <w:sz w:val="21"/>
          <w:szCs w:val="21"/>
        </w:rPr>
        <w:t>协议是控制两个对等实体</w:t>
      </w:r>
      <w:r>
        <w:rPr>
          <w:rFonts w:ascii="宋体" w:hAnsi="宋体" w:eastAsia="宋体" w:cs="宋体"/>
          <w:spacing w:val="-23"/>
          <w:sz w:val="21"/>
          <w:szCs w:val="21"/>
        </w:rPr>
        <w:t xml:space="preserve"> </w:t>
      </w:r>
      <w:r>
        <w:rPr>
          <w:rFonts w:ascii="黑体" w:hAnsi="黑体" w:eastAsia="黑体" w:cs="黑体"/>
          <w:spacing w:val="8"/>
          <w:sz w:val="21"/>
          <w:szCs w:val="21"/>
        </w:rPr>
        <w:t>(或多个实体)进行通信的规则的集合</w:t>
      </w:r>
      <w:r>
        <w:rPr>
          <w:rFonts w:ascii="宋体" w:hAnsi="宋体" w:eastAsia="宋体" w:cs="宋体"/>
          <w:spacing w:val="8"/>
          <w:sz w:val="21"/>
          <w:szCs w:val="21"/>
        </w:rPr>
        <w:t>。协议的语法方面的</w:t>
      </w:r>
      <w:r>
        <w:rPr>
          <w:rFonts w:ascii="宋体" w:hAnsi="宋体" w:eastAsia="宋体" w:cs="宋体"/>
          <w:sz w:val="21"/>
          <w:szCs w:val="21"/>
        </w:rPr>
        <w:t xml:space="preserve"> 规则定义了所交换的信息的格式，而协议的语义方面的规则就定义</w:t>
      </w:r>
      <w:r>
        <w:rPr>
          <w:rFonts w:ascii="宋体" w:hAnsi="宋体" w:eastAsia="宋体" w:cs="宋体"/>
          <w:spacing w:val="-1"/>
          <w:sz w:val="21"/>
          <w:szCs w:val="21"/>
        </w:rPr>
        <w:t>了发送者或接收者所要完</w:t>
      </w:r>
      <w:r>
        <w:rPr>
          <w:rFonts w:ascii="宋体" w:hAnsi="宋体" w:eastAsia="宋体" w:cs="宋体"/>
          <w:sz w:val="21"/>
          <w:szCs w:val="21"/>
        </w:rPr>
        <w:t xml:space="preserve"> </w:t>
      </w:r>
      <w:r>
        <w:rPr>
          <w:rFonts w:ascii="宋体" w:hAnsi="宋体" w:eastAsia="宋体" w:cs="宋体"/>
          <w:spacing w:val="24"/>
          <w:sz w:val="17"/>
          <w:szCs w:val="17"/>
        </w:rPr>
        <w:t>成的操作</w:t>
      </w:r>
      <w:r>
        <w:rPr>
          <w:rFonts w:ascii="宋体" w:hAnsi="宋体" w:eastAsia="宋体" w:cs="宋体"/>
          <w:spacing w:val="-23"/>
          <w:sz w:val="17"/>
          <w:szCs w:val="17"/>
        </w:rPr>
        <w:t xml:space="preserve"> </w:t>
      </w:r>
      <w:r>
        <w:rPr>
          <w:rFonts w:ascii="宋体" w:hAnsi="宋体" w:eastAsia="宋体" w:cs="宋体"/>
          <w:spacing w:val="24"/>
          <w:sz w:val="17"/>
          <w:szCs w:val="17"/>
        </w:rPr>
        <w:t>，</w:t>
      </w:r>
      <w:r>
        <w:rPr>
          <w:rFonts w:ascii="宋体" w:hAnsi="宋体" w:eastAsia="宋体" w:cs="宋体"/>
          <w:spacing w:val="-38"/>
          <w:sz w:val="17"/>
          <w:szCs w:val="17"/>
        </w:rPr>
        <w:t xml:space="preserve"> </w:t>
      </w:r>
      <w:r>
        <w:rPr>
          <w:rFonts w:ascii="宋体" w:hAnsi="宋体" w:eastAsia="宋体" w:cs="宋体"/>
          <w:spacing w:val="24"/>
          <w:sz w:val="17"/>
          <w:szCs w:val="17"/>
        </w:rPr>
        <w:t>例如</w:t>
      </w:r>
      <w:r>
        <w:rPr>
          <w:rFonts w:ascii="宋体" w:hAnsi="宋体" w:eastAsia="宋体" w:cs="宋体"/>
          <w:spacing w:val="-23"/>
          <w:sz w:val="17"/>
          <w:szCs w:val="17"/>
        </w:rPr>
        <w:t xml:space="preserve"> </w:t>
      </w:r>
      <w:r>
        <w:rPr>
          <w:rFonts w:ascii="宋体" w:hAnsi="宋体" w:eastAsia="宋体" w:cs="宋体"/>
          <w:spacing w:val="24"/>
          <w:sz w:val="17"/>
          <w:szCs w:val="17"/>
        </w:rPr>
        <w:t>，</w:t>
      </w:r>
      <w:r>
        <w:rPr>
          <w:rFonts w:ascii="宋体" w:hAnsi="宋体" w:eastAsia="宋体" w:cs="宋体"/>
          <w:spacing w:val="-39"/>
          <w:sz w:val="17"/>
          <w:szCs w:val="17"/>
        </w:rPr>
        <w:t xml:space="preserve"> </w:t>
      </w:r>
      <w:r>
        <w:rPr>
          <w:rFonts w:ascii="宋体" w:hAnsi="宋体" w:eastAsia="宋体" w:cs="宋体"/>
          <w:spacing w:val="24"/>
          <w:sz w:val="17"/>
          <w:szCs w:val="17"/>
        </w:rPr>
        <w:t>在何种条件下</w:t>
      </w:r>
      <w:r>
        <w:rPr>
          <w:rFonts w:ascii="宋体" w:hAnsi="宋体" w:eastAsia="宋体" w:cs="宋体"/>
          <w:spacing w:val="-23"/>
          <w:sz w:val="17"/>
          <w:szCs w:val="17"/>
        </w:rPr>
        <w:t xml:space="preserve"> </w:t>
      </w:r>
      <w:r>
        <w:rPr>
          <w:rFonts w:ascii="宋体" w:hAnsi="宋体" w:eastAsia="宋体" w:cs="宋体"/>
          <w:spacing w:val="24"/>
          <w:sz w:val="17"/>
          <w:szCs w:val="17"/>
        </w:rPr>
        <w:t>，</w:t>
      </w:r>
      <w:r>
        <w:rPr>
          <w:rFonts w:ascii="宋体" w:hAnsi="宋体" w:eastAsia="宋体" w:cs="宋体"/>
          <w:spacing w:val="-36"/>
          <w:sz w:val="17"/>
          <w:szCs w:val="17"/>
        </w:rPr>
        <w:t xml:space="preserve"> </w:t>
      </w:r>
      <w:r>
        <w:rPr>
          <w:rFonts w:ascii="宋体" w:hAnsi="宋体" w:eastAsia="宋体" w:cs="宋体"/>
          <w:spacing w:val="24"/>
          <w:sz w:val="17"/>
          <w:szCs w:val="17"/>
        </w:rPr>
        <w:t>数据必须重传或丢弃</w:t>
      </w:r>
      <w:r>
        <w:rPr>
          <w:rFonts w:ascii="宋体" w:hAnsi="宋体" w:eastAsia="宋体" w:cs="宋体"/>
          <w:spacing w:val="-45"/>
          <w:sz w:val="17"/>
          <w:szCs w:val="17"/>
        </w:rPr>
        <w:t xml:space="preserve"> </w:t>
      </w:r>
      <w:r>
        <w:rPr>
          <w:rFonts w:ascii="宋体" w:hAnsi="宋体" w:eastAsia="宋体" w:cs="宋体"/>
          <w:spacing w:val="24"/>
          <w:sz w:val="17"/>
          <w:szCs w:val="17"/>
        </w:rPr>
        <w:t>。</w:t>
      </w:r>
    </w:p>
    <w:p w14:paraId="048E9B95">
      <w:pPr>
        <w:spacing w:before="29" w:line="294" w:lineRule="auto"/>
        <w:ind w:left="2" w:right="19" w:firstLine="440"/>
        <w:rPr>
          <w:rFonts w:ascii="黑体" w:hAnsi="黑体" w:eastAsia="黑体" w:cs="黑体"/>
          <w:sz w:val="17"/>
          <w:szCs w:val="17"/>
        </w:rPr>
      </w:pPr>
      <w:r>
        <w:rPr>
          <w:rFonts w:ascii="黑体" w:hAnsi="黑体" w:eastAsia="黑体" w:cs="黑体"/>
          <w:b/>
          <w:bCs/>
          <w:spacing w:val="2"/>
          <w:sz w:val="21"/>
          <w:szCs w:val="21"/>
        </w:rPr>
        <w:t>在协议的控制下，两个对等实体间的通信使得本层能够向上一层提供服务。要实现本</w:t>
      </w:r>
      <w:r>
        <w:rPr>
          <w:rFonts w:ascii="黑体" w:hAnsi="黑体" w:eastAsia="黑体" w:cs="黑体"/>
          <w:spacing w:val="18"/>
          <w:sz w:val="21"/>
          <w:szCs w:val="21"/>
        </w:rPr>
        <w:t xml:space="preserve"> </w:t>
      </w:r>
      <w:r>
        <w:rPr>
          <w:rFonts w:ascii="黑体" w:hAnsi="黑体" w:eastAsia="黑体" w:cs="黑体"/>
          <w:b/>
          <w:bCs/>
          <w:spacing w:val="29"/>
          <w:sz w:val="17"/>
          <w:szCs w:val="17"/>
        </w:rPr>
        <w:t>层协议</w:t>
      </w:r>
      <w:r>
        <w:rPr>
          <w:rFonts w:ascii="黑体" w:hAnsi="黑体" w:eastAsia="黑体" w:cs="黑体"/>
          <w:spacing w:val="-20"/>
          <w:sz w:val="17"/>
          <w:szCs w:val="17"/>
        </w:rPr>
        <w:t xml:space="preserve"> </w:t>
      </w:r>
      <w:r>
        <w:rPr>
          <w:rFonts w:ascii="黑体" w:hAnsi="黑体" w:eastAsia="黑体" w:cs="黑体"/>
          <w:b/>
          <w:bCs/>
          <w:spacing w:val="29"/>
          <w:sz w:val="17"/>
          <w:szCs w:val="17"/>
        </w:rPr>
        <w:t>，</w:t>
      </w:r>
      <w:r>
        <w:rPr>
          <w:rFonts w:ascii="黑体" w:hAnsi="黑体" w:eastAsia="黑体" w:cs="黑体"/>
          <w:spacing w:val="-36"/>
          <w:sz w:val="17"/>
          <w:szCs w:val="17"/>
        </w:rPr>
        <w:t xml:space="preserve"> </w:t>
      </w:r>
      <w:r>
        <w:rPr>
          <w:rFonts w:ascii="黑体" w:hAnsi="黑体" w:eastAsia="黑体" w:cs="黑体"/>
          <w:b/>
          <w:bCs/>
          <w:spacing w:val="29"/>
          <w:sz w:val="17"/>
          <w:szCs w:val="17"/>
        </w:rPr>
        <w:t>还需要使用下面一层所提供的服务</w:t>
      </w:r>
      <w:r>
        <w:rPr>
          <w:rFonts w:ascii="黑体" w:hAnsi="黑体" w:eastAsia="黑体" w:cs="黑体"/>
          <w:spacing w:val="-44"/>
          <w:sz w:val="17"/>
          <w:szCs w:val="17"/>
        </w:rPr>
        <w:t xml:space="preserve"> </w:t>
      </w:r>
      <w:r>
        <w:rPr>
          <w:rFonts w:ascii="黑体" w:hAnsi="黑体" w:eastAsia="黑体" w:cs="黑体"/>
          <w:b/>
          <w:bCs/>
          <w:spacing w:val="29"/>
          <w:sz w:val="17"/>
          <w:szCs w:val="17"/>
        </w:rPr>
        <w:t>。</w:t>
      </w:r>
    </w:p>
    <w:p w14:paraId="0671A970">
      <w:pPr>
        <w:spacing w:before="36" w:line="219" w:lineRule="auto"/>
        <w:ind w:left="439"/>
        <w:rPr>
          <w:rFonts w:ascii="宋体" w:hAnsi="宋体" w:eastAsia="宋体" w:cs="宋体"/>
          <w:sz w:val="17"/>
          <w:szCs w:val="17"/>
        </w:rPr>
      </w:pPr>
      <w:r>
        <w:rPr>
          <w:rFonts w:ascii="宋体" w:hAnsi="宋体" w:eastAsia="宋体" w:cs="宋体"/>
          <w:spacing w:val="31"/>
          <w:sz w:val="17"/>
          <w:szCs w:val="17"/>
        </w:rPr>
        <w:t>一定要弄清楚</w:t>
      </w:r>
      <w:r>
        <w:rPr>
          <w:rFonts w:ascii="宋体" w:hAnsi="宋体" w:eastAsia="宋体" w:cs="宋体"/>
          <w:spacing w:val="-17"/>
          <w:sz w:val="17"/>
          <w:szCs w:val="17"/>
        </w:rPr>
        <w:t xml:space="preserve"> </w:t>
      </w:r>
      <w:r>
        <w:rPr>
          <w:rFonts w:ascii="宋体" w:hAnsi="宋体" w:eastAsia="宋体" w:cs="宋体"/>
          <w:spacing w:val="31"/>
          <w:sz w:val="17"/>
          <w:szCs w:val="17"/>
        </w:rPr>
        <w:t>，</w:t>
      </w:r>
      <w:r>
        <w:rPr>
          <w:rFonts w:ascii="宋体" w:hAnsi="宋体" w:eastAsia="宋体" w:cs="宋体"/>
          <w:spacing w:val="-38"/>
          <w:sz w:val="17"/>
          <w:szCs w:val="17"/>
        </w:rPr>
        <w:t xml:space="preserve"> </w:t>
      </w:r>
      <w:r>
        <w:rPr>
          <w:rFonts w:ascii="宋体" w:hAnsi="宋体" w:eastAsia="宋体" w:cs="宋体"/>
          <w:spacing w:val="31"/>
          <w:sz w:val="17"/>
          <w:szCs w:val="17"/>
        </w:rPr>
        <w:t>协议和服务在概念上是很不一样的</w:t>
      </w:r>
      <w:r>
        <w:rPr>
          <w:rFonts w:ascii="宋体" w:hAnsi="宋体" w:eastAsia="宋体" w:cs="宋体"/>
          <w:spacing w:val="-45"/>
          <w:sz w:val="17"/>
          <w:szCs w:val="17"/>
        </w:rPr>
        <w:t xml:space="preserve"> </w:t>
      </w:r>
      <w:r>
        <w:rPr>
          <w:rFonts w:ascii="宋体" w:hAnsi="宋体" w:eastAsia="宋体" w:cs="宋体"/>
          <w:spacing w:val="31"/>
          <w:sz w:val="17"/>
          <w:szCs w:val="17"/>
        </w:rPr>
        <w:t>。</w:t>
      </w:r>
    </w:p>
    <w:p w14:paraId="3415D26A">
      <w:pPr>
        <w:spacing w:before="100" w:line="266" w:lineRule="auto"/>
        <w:ind w:right="17" w:firstLine="439"/>
        <w:rPr>
          <w:rFonts w:ascii="宋体" w:hAnsi="宋体" w:eastAsia="宋体" w:cs="宋体"/>
          <w:sz w:val="21"/>
          <w:szCs w:val="21"/>
        </w:rPr>
      </w:pPr>
      <w:r>
        <w:rPr>
          <w:rFonts w:ascii="宋体" w:hAnsi="宋体" w:eastAsia="宋体" w:cs="宋体"/>
          <w:spacing w:val="5"/>
          <w:sz w:val="21"/>
          <w:szCs w:val="21"/>
        </w:rPr>
        <w:t>首先，协议的实现保证了能够向上一层提供服务。使用本层服务的实</w:t>
      </w:r>
      <w:r>
        <w:rPr>
          <w:rFonts w:ascii="宋体" w:hAnsi="宋体" w:eastAsia="宋体" w:cs="宋体"/>
          <w:spacing w:val="4"/>
          <w:sz w:val="21"/>
          <w:szCs w:val="21"/>
        </w:rPr>
        <w:t>体只能看见服务</w:t>
      </w:r>
      <w:r>
        <w:rPr>
          <w:rFonts w:ascii="宋体" w:hAnsi="宋体" w:eastAsia="宋体" w:cs="宋体"/>
          <w:sz w:val="21"/>
          <w:szCs w:val="21"/>
        </w:rPr>
        <w:t xml:space="preserve"> </w:t>
      </w:r>
      <w:r>
        <w:rPr>
          <w:rFonts w:ascii="宋体" w:hAnsi="宋体" w:eastAsia="宋体" w:cs="宋体"/>
          <w:spacing w:val="-1"/>
          <w:sz w:val="21"/>
          <w:szCs w:val="21"/>
        </w:rPr>
        <w:t>而无法看见下面的协议。也就是说，下面的协议对上面</w:t>
      </w:r>
      <w:r>
        <w:rPr>
          <w:rFonts w:ascii="宋体" w:hAnsi="宋体" w:eastAsia="宋体" w:cs="宋体"/>
          <w:spacing w:val="-2"/>
          <w:sz w:val="21"/>
          <w:szCs w:val="21"/>
        </w:rPr>
        <w:t>的实体是透明的。</w:t>
      </w:r>
    </w:p>
    <w:p w14:paraId="26D4CF81">
      <w:pPr>
        <w:spacing w:before="8" w:line="274" w:lineRule="auto"/>
        <w:ind w:firstLine="439"/>
        <w:jc w:val="both"/>
        <w:rPr>
          <w:rFonts w:ascii="黑体" w:hAnsi="黑体" w:eastAsia="黑体" w:cs="黑体"/>
          <w:sz w:val="21"/>
          <w:szCs w:val="21"/>
        </w:rPr>
      </w:pPr>
      <w:r>
        <w:rPr>
          <w:rFonts w:ascii="宋体" w:hAnsi="宋体" w:eastAsia="宋体" w:cs="宋体"/>
          <w:spacing w:val="4"/>
          <w:sz w:val="21"/>
          <w:szCs w:val="21"/>
        </w:rPr>
        <w:t>其次，</w:t>
      </w:r>
      <w:r>
        <w:rPr>
          <w:rFonts w:ascii="黑体" w:hAnsi="黑体" w:eastAsia="黑体" w:cs="黑体"/>
          <w:b/>
          <w:bCs/>
          <w:spacing w:val="4"/>
          <w:sz w:val="21"/>
          <w:szCs w:val="21"/>
        </w:rPr>
        <w:t>协议是“水平的</w:t>
      </w:r>
      <w:r>
        <w:rPr>
          <w:rFonts w:ascii="宋体" w:hAnsi="宋体" w:eastAsia="宋体" w:cs="宋体"/>
          <w:b/>
          <w:bCs/>
          <w:spacing w:val="4"/>
          <w:sz w:val="21"/>
          <w:szCs w:val="21"/>
        </w:rPr>
        <w:t>”,</w:t>
      </w:r>
      <w:r>
        <w:rPr>
          <w:rFonts w:ascii="宋体" w:hAnsi="宋体" w:eastAsia="宋体" w:cs="宋体"/>
          <w:spacing w:val="4"/>
          <w:sz w:val="21"/>
          <w:szCs w:val="21"/>
        </w:rPr>
        <w:t xml:space="preserve">即协议是控制对等实体之间通信的规则。 </w:t>
      </w:r>
      <w:r>
        <w:rPr>
          <w:rFonts w:ascii="宋体" w:hAnsi="宋体" w:eastAsia="宋体" w:cs="宋体"/>
          <w:b/>
          <w:bCs/>
          <w:spacing w:val="4"/>
          <w:sz w:val="21"/>
          <w:szCs w:val="21"/>
        </w:rPr>
        <w:t>但</w:t>
      </w:r>
      <w:r>
        <w:rPr>
          <w:rFonts w:ascii="黑体" w:hAnsi="黑体" w:eastAsia="黑体" w:cs="黑体"/>
          <w:b/>
          <w:bCs/>
          <w:spacing w:val="4"/>
          <w:sz w:val="21"/>
          <w:szCs w:val="21"/>
        </w:rPr>
        <w:t>服务是“垂直</w:t>
      </w:r>
      <w:r>
        <w:rPr>
          <w:rFonts w:ascii="黑体" w:hAnsi="黑体" w:eastAsia="黑体" w:cs="黑体"/>
          <w:spacing w:val="8"/>
          <w:sz w:val="21"/>
          <w:szCs w:val="21"/>
        </w:rPr>
        <w:t xml:space="preserve"> </w:t>
      </w:r>
      <w:r>
        <w:rPr>
          <w:rFonts w:ascii="宋体" w:hAnsi="宋体" w:eastAsia="宋体" w:cs="宋体"/>
          <w:b/>
          <w:bCs/>
          <w:spacing w:val="1"/>
          <w:sz w:val="21"/>
          <w:szCs w:val="21"/>
        </w:rPr>
        <w:t>的”,</w:t>
      </w:r>
      <w:r>
        <w:rPr>
          <w:rFonts w:ascii="宋体" w:hAnsi="宋体" w:eastAsia="宋体" w:cs="宋体"/>
          <w:spacing w:val="-54"/>
          <w:sz w:val="21"/>
          <w:szCs w:val="21"/>
        </w:rPr>
        <w:t xml:space="preserve"> </w:t>
      </w:r>
      <w:r>
        <w:rPr>
          <w:rFonts w:ascii="宋体" w:hAnsi="宋体" w:eastAsia="宋体" w:cs="宋体"/>
          <w:spacing w:val="1"/>
          <w:sz w:val="21"/>
          <w:szCs w:val="21"/>
        </w:rPr>
        <w:t>即服务是由下层向上层通过层间接口提供的。另外，并非在一个层内完成的全</w:t>
      </w:r>
      <w:r>
        <w:rPr>
          <w:rFonts w:ascii="宋体" w:hAnsi="宋体" w:eastAsia="宋体" w:cs="宋体"/>
          <w:sz w:val="21"/>
          <w:szCs w:val="21"/>
        </w:rPr>
        <w:t xml:space="preserve">部功能 </w:t>
      </w:r>
      <w:r>
        <w:rPr>
          <w:rFonts w:ascii="宋体" w:hAnsi="宋体" w:eastAsia="宋体" w:cs="宋体"/>
          <w:spacing w:val="-1"/>
          <w:sz w:val="21"/>
          <w:szCs w:val="21"/>
        </w:rPr>
        <w:t>都称为服务。只有那些能够被高一层实体“</w:t>
      </w:r>
      <w:r>
        <w:rPr>
          <w:rFonts w:ascii="黑体" w:hAnsi="黑体" w:eastAsia="黑体" w:cs="黑体"/>
          <w:b/>
          <w:bCs/>
          <w:spacing w:val="-1"/>
          <w:sz w:val="21"/>
          <w:szCs w:val="21"/>
        </w:rPr>
        <w:t>看得见</w:t>
      </w:r>
      <w:r>
        <w:rPr>
          <w:rFonts w:ascii="宋体" w:hAnsi="宋体" w:eastAsia="宋体" w:cs="宋体"/>
          <w:b/>
          <w:bCs/>
          <w:spacing w:val="-1"/>
          <w:sz w:val="21"/>
          <w:szCs w:val="21"/>
        </w:rPr>
        <w:t>”</w:t>
      </w:r>
      <w:r>
        <w:rPr>
          <w:rFonts w:ascii="宋体" w:hAnsi="宋体" w:eastAsia="宋体" w:cs="宋体"/>
          <w:spacing w:val="-1"/>
          <w:sz w:val="21"/>
          <w:szCs w:val="21"/>
        </w:rPr>
        <w:t>的功能才能称之为“服务”。上层使用</w:t>
      </w:r>
      <w:r>
        <w:rPr>
          <w:rFonts w:ascii="宋体" w:hAnsi="宋体" w:eastAsia="宋体" w:cs="宋体"/>
          <w:spacing w:val="15"/>
          <w:sz w:val="21"/>
          <w:szCs w:val="21"/>
        </w:rPr>
        <w:t xml:space="preserve"> </w:t>
      </w:r>
      <w:r>
        <w:rPr>
          <w:rFonts w:ascii="宋体" w:hAnsi="宋体" w:eastAsia="宋体" w:cs="宋体"/>
          <w:spacing w:val="-1"/>
          <w:sz w:val="21"/>
          <w:szCs w:val="21"/>
        </w:rPr>
        <w:t>下层所提供的服务必须通过与下层交换一些命令，这些命令在OSI 中称为</w:t>
      </w:r>
      <w:r>
        <w:rPr>
          <w:rFonts w:ascii="黑体" w:hAnsi="黑体" w:eastAsia="黑体" w:cs="黑体"/>
          <w:b/>
          <w:bCs/>
          <w:spacing w:val="-1"/>
          <w:sz w:val="21"/>
          <w:szCs w:val="21"/>
        </w:rPr>
        <w:t>服务原语。</w:t>
      </w:r>
    </w:p>
    <w:p w14:paraId="56C7E7AD">
      <w:pPr>
        <w:spacing w:before="4" w:line="280" w:lineRule="auto"/>
        <w:ind w:firstLine="439"/>
        <w:jc w:val="both"/>
        <w:rPr>
          <w:rFonts w:ascii="宋体" w:hAnsi="宋体" w:eastAsia="宋体" w:cs="宋体"/>
          <w:sz w:val="21"/>
          <w:szCs w:val="21"/>
        </w:rPr>
      </w:pPr>
      <w:r>
        <w:rPr>
          <w:rFonts w:ascii="宋体" w:hAnsi="宋体" w:eastAsia="宋体" w:cs="宋体"/>
          <w:spacing w:val="11"/>
          <w:sz w:val="21"/>
          <w:szCs w:val="21"/>
        </w:rPr>
        <w:t>在同一系统中相邻两层的实体进行交互(即交换信息)的</w:t>
      </w:r>
      <w:r>
        <w:rPr>
          <w:rFonts w:ascii="宋体" w:hAnsi="宋体" w:eastAsia="宋体" w:cs="宋体"/>
          <w:spacing w:val="10"/>
          <w:sz w:val="21"/>
          <w:szCs w:val="21"/>
        </w:rPr>
        <w:t>地方，通常称为</w:t>
      </w:r>
      <w:r>
        <w:rPr>
          <w:rFonts w:ascii="黑体" w:hAnsi="黑体" w:eastAsia="黑体" w:cs="黑体"/>
          <w:b/>
          <w:bCs/>
          <w:spacing w:val="10"/>
          <w:sz w:val="21"/>
          <w:szCs w:val="21"/>
        </w:rPr>
        <w:t>服务访问点</w:t>
      </w:r>
      <w:r>
        <w:rPr>
          <w:rFonts w:ascii="黑体" w:hAnsi="黑体" w:eastAsia="黑体" w:cs="黑体"/>
          <w:sz w:val="21"/>
          <w:szCs w:val="21"/>
        </w:rPr>
        <w:t xml:space="preserve"> </w:t>
      </w:r>
      <w:r>
        <w:rPr>
          <w:rFonts w:ascii="Times New Roman" w:hAnsi="Times New Roman" w:eastAsia="Times New Roman" w:cs="Times New Roman"/>
          <w:sz w:val="21"/>
          <w:szCs w:val="21"/>
        </w:rPr>
        <w:t>SAP  (Service  Access  P</w:t>
      </w:r>
      <w:r>
        <w:rPr>
          <w:rFonts w:ascii="Times New Roman" w:hAnsi="Times New Roman" w:eastAsia="Times New Roman" w:cs="Times New Roman"/>
          <w:spacing w:val="-1"/>
          <w:sz w:val="21"/>
          <w:szCs w:val="21"/>
        </w:rPr>
        <w:t>oint)</w:t>
      </w:r>
      <w:r>
        <w:rPr>
          <w:rFonts w:ascii="宋体" w:hAnsi="宋体" w:eastAsia="宋体" w:cs="宋体"/>
          <w:spacing w:val="-1"/>
          <w:sz w:val="21"/>
          <w:szCs w:val="21"/>
        </w:rPr>
        <w:t>。服务访问点</w:t>
      </w:r>
      <w:r>
        <w:rPr>
          <w:rFonts w:ascii="Times New Roman" w:hAnsi="Times New Roman" w:eastAsia="Times New Roman" w:cs="Times New Roman"/>
          <w:spacing w:val="-1"/>
          <w:sz w:val="21"/>
          <w:szCs w:val="21"/>
        </w:rPr>
        <w:t>SAP</w:t>
      </w:r>
      <w:r>
        <w:rPr>
          <w:rFonts w:ascii="Times New Roman" w:hAnsi="Times New Roman" w:eastAsia="Times New Roman" w:cs="Times New Roman"/>
          <w:spacing w:val="15"/>
          <w:w w:val="101"/>
          <w:sz w:val="21"/>
          <w:szCs w:val="21"/>
        </w:rPr>
        <w:t xml:space="preserve"> </w:t>
      </w:r>
      <w:r>
        <w:rPr>
          <w:rFonts w:ascii="宋体" w:hAnsi="宋体" w:eastAsia="宋体" w:cs="宋体"/>
          <w:spacing w:val="-1"/>
          <w:sz w:val="21"/>
          <w:szCs w:val="21"/>
        </w:rPr>
        <w:t>是一个抽象的概念，它实际上就是一个逻辑接</w:t>
      </w:r>
      <w:r>
        <w:rPr>
          <w:rFonts w:ascii="宋体" w:hAnsi="宋体" w:eastAsia="宋体" w:cs="宋体"/>
          <w:sz w:val="21"/>
          <w:szCs w:val="21"/>
        </w:rPr>
        <w:t xml:space="preserve"> </w:t>
      </w:r>
      <w:r>
        <w:rPr>
          <w:rFonts w:ascii="宋体" w:hAnsi="宋体" w:eastAsia="宋体" w:cs="宋体"/>
          <w:spacing w:val="7"/>
          <w:sz w:val="21"/>
          <w:szCs w:val="21"/>
        </w:rPr>
        <w:t>口，有点像邮政信箱(可以把邮件放入信箱和从信箱中取走邮件),但这种层间接口和两个</w:t>
      </w:r>
      <w:r>
        <w:rPr>
          <w:rFonts w:ascii="宋体" w:hAnsi="宋体" w:eastAsia="宋体" w:cs="宋体"/>
          <w:spacing w:val="3"/>
          <w:sz w:val="21"/>
          <w:szCs w:val="21"/>
        </w:rPr>
        <w:t xml:space="preserve"> </w:t>
      </w:r>
      <w:r>
        <w:rPr>
          <w:rFonts w:ascii="宋体" w:hAnsi="宋体" w:eastAsia="宋体" w:cs="宋体"/>
          <w:spacing w:val="-11"/>
          <w:sz w:val="17"/>
          <w:szCs w:val="17"/>
        </w:rPr>
        <w:t>设</w:t>
      </w:r>
      <w:r>
        <w:rPr>
          <w:rFonts w:ascii="宋体" w:hAnsi="宋体" w:eastAsia="宋体" w:cs="宋体"/>
          <w:spacing w:val="-25"/>
          <w:sz w:val="17"/>
          <w:szCs w:val="17"/>
        </w:rPr>
        <w:t xml:space="preserve"> </w:t>
      </w:r>
      <w:r>
        <w:rPr>
          <w:rFonts w:ascii="宋体" w:hAnsi="宋体" w:eastAsia="宋体" w:cs="宋体"/>
          <w:spacing w:val="-11"/>
          <w:sz w:val="17"/>
          <w:szCs w:val="17"/>
        </w:rPr>
        <w:t>备</w:t>
      </w:r>
      <w:r>
        <w:rPr>
          <w:rFonts w:ascii="宋体" w:hAnsi="宋体" w:eastAsia="宋体" w:cs="宋体"/>
          <w:spacing w:val="-27"/>
          <w:sz w:val="17"/>
          <w:szCs w:val="17"/>
        </w:rPr>
        <w:t xml:space="preserve"> </w:t>
      </w:r>
      <w:r>
        <w:rPr>
          <w:rFonts w:ascii="宋体" w:hAnsi="宋体" w:eastAsia="宋体" w:cs="宋体"/>
          <w:spacing w:val="-11"/>
          <w:sz w:val="17"/>
          <w:szCs w:val="17"/>
        </w:rPr>
        <w:t>之 间 的</w:t>
      </w:r>
      <w:r>
        <w:rPr>
          <w:rFonts w:ascii="宋体" w:hAnsi="宋体" w:eastAsia="宋体" w:cs="宋体"/>
          <w:spacing w:val="-28"/>
          <w:sz w:val="17"/>
          <w:szCs w:val="17"/>
        </w:rPr>
        <w:t xml:space="preserve"> </w:t>
      </w:r>
      <w:r>
        <w:rPr>
          <w:rFonts w:ascii="宋体" w:hAnsi="宋体" w:eastAsia="宋体" w:cs="宋体"/>
          <w:spacing w:val="-11"/>
          <w:sz w:val="17"/>
          <w:szCs w:val="17"/>
        </w:rPr>
        <w:t>硬</w:t>
      </w:r>
      <w:r>
        <w:rPr>
          <w:rFonts w:ascii="宋体" w:hAnsi="宋体" w:eastAsia="宋体" w:cs="宋体"/>
          <w:spacing w:val="-29"/>
          <w:sz w:val="17"/>
          <w:szCs w:val="17"/>
        </w:rPr>
        <w:t xml:space="preserve"> </w:t>
      </w:r>
      <w:r>
        <w:rPr>
          <w:rFonts w:ascii="宋体" w:hAnsi="宋体" w:eastAsia="宋体" w:cs="宋体"/>
          <w:spacing w:val="-11"/>
          <w:sz w:val="17"/>
          <w:szCs w:val="17"/>
        </w:rPr>
        <w:t>件</w:t>
      </w:r>
      <w:r>
        <w:rPr>
          <w:rFonts w:ascii="宋体" w:hAnsi="宋体" w:eastAsia="宋体" w:cs="宋体"/>
          <w:spacing w:val="-29"/>
          <w:sz w:val="17"/>
          <w:szCs w:val="17"/>
        </w:rPr>
        <w:t xml:space="preserve"> </w:t>
      </w:r>
      <w:r>
        <w:rPr>
          <w:rFonts w:ascii="宋体" w:hAnsi="宋体" w:eastAsia="宋体" w:cs="宋体"/>
          <w:spacing w:val="-11"/>
          <w:sz w:val="17"/>
          <w:szCs w:val="17"/>
        </w:rPr>
        <w:t>接 口 (</w:t>
      </w:r>
      <w:r>
        <w:rPr>
          <w:rFonts w:ascii="宋体" w:hAnsi="宋体" w:eastAsia="宋体" w:cs="宋体"/>
          <w:spacing w:val="-25"/>
          <w:sz w:val="17"/>
          <w:szCs w:val="17"/>
        </w:rPr>
        <w:t xml:space="preserve"> </w:t>
      </w:r>
      <w:r>
        <w:rPr>
          <w:rFonts w:ascii="宋体" w:hAnsi="宋体" w:eastAsia="宋体" w:cs="宋体"/>
          <w:spacing w:val="-11"/>
          <w:sz w:val="17"/>
          <w:szCs w:val="17"/>
        </w:rPr>
        <w:t>并</w:t>
      </w:r>
      <w:r>
        <w:rPr>
          <w:rFonts w:ascii="宋体" w:hAnsi="宋体" w:eastAsia="宋体" w:cs="宋体"/>
          <w:spacing w:val="-25"/>
          <w:sz w:val="17"/>
          <w:szCs w:val="17"/>
        </w:rPr>
        <w:t xml:space="preserve"> </w:t>
      </w:r>
      <w:r>
        <w:rPr>
          <w:rFonts w:ascii="宋体" w:hAnsi="宋体" w:eastAsia="宋体" w:cs="宋体"/>
          <w:spacing w:val="-11"/>
          <w:sz w:val="17"/>
          <w:szCs w:val="17"/>
        </w:rPr>
        <w:t>行 的</w:t>
      </w:r>
      <w:r>
        <w:rPr>
          <w:rFonts w:ascii="宋体" w:hAnsi="宋体" w:eastAsia="宋体" w:cs="宋体"/>
          <w:spacing w:val="-27"/>
          <w:sz w:val="17"/>
          <w:szCs w:val="17"/>
        </w:rPr>
        <w:t xml:space="preserve"> </w:t>
      </w:r>
      <w:r>
        <w:rPr>
          <w:rFonts w:ascii="宋体" w:hAnsi="宋体" w:eastAsia="宋体" w:cs="宋体"/>
          <w:spacing w:val="-11"/>
          <w:sz w:val="17"/>
          <w:szCs w:val="17"/>
        </w:rPr>
        <w:t>或 串</w:t>
      </w:r>
      <w:r>
        <w:rPr>
          <w:rFonts w:ascii="宋体" w:hAnsi="宋体" w:eastAsia="宋体" w:cs="宋体"/>
          <w:spacing w:val="-25"/>
          <w:sz w:val="17"/>
          <w:szCs w:val="17"/>
        </w:rPr>
        <w:t xml:space="preserve"> </w:t>
      </w:r>
      <w:r>
        <w:rPr>
          <w:rFonts w:ascii="宋体" w:hAnsi="宋体" w:eastAsia="宋体" w:cs="宋体"/>
          <w:spacing w:val="-11"/>
          <w:sz w:val="17"/>
          <w:szCs w:val="17"/>
        </w:rPr>
        <w:t>行 的</w:t>
      </w:r>
      <w:r>
        <w:rPr>
          <w:rFonts w:ascii="宋体" w:hAnsi="宋体" w:eastAsia="宋体" w:cs="宋体"/>
          <w:spacing w:val="-28"/>
          <w:sz w:val="17"/>
          <w:szCs w:val="17"/>
        </w:rPr>
        <w:t xml:space="preserve"> </w:t>
      </w:r>
      <w:r>
        <w:rPr>
          <w:rFonts w:ascii="宋体" w:hAnsi="宋体" w:eastAsia="宋体" w:cs="宋体"/>
          <w:spacing w:val="-11"/>
          <w:sz w:val="17"/>
          <w:szCs w:val="17"/>
        </w:rPr>
        <w:t>)</w:t>
      </w:r>
      <w:r>
        <w:rPr>
          <w:rFonts w:ascii="宋体" w:hAnsi="宋体" w:eastAsia="宋体" w:cs="宋体"/>
          <w:spacing w:val="-25"/>
          <w:sz w:val="17"/>
          <w:szCs w:val="17"/>
        </w:rPr>
        <w:t xml:space="preserve"> </w:t>
      </w:r>
      <w:r>
        <w:rPr>
          <w:rFonts w:ascii="宋体" w:hAnsi="宋体" w:eastAsia="宋体" w:cs="宋体"/>
          <w:spacing w:val="-11"/>
          <w:sz w:val="17"/>
          <w:szCs w:val="17"/>
        </w:rPr>
        <w:t>并</w:t>
      </w:r>
      <w:r>
        <w:rPr>
          <w:rFonts w:ascii="宋体" w:hAnsi="宋体" w:eastAsia="宋体" w:cs="宋体"/>
          <w:spacing w:val="-25"/>
          <w:sz w:val="17"/>
          <w:szCs w:val="17"/>
        </w:rPr>
        <w:t xml:space="preserve"> </w:t>
      </w:r>
      <w:r>
        <w:rPr>
          <w:rFonts w:ascii="宋体" w:hAnsi="宋体" w:eastAsia="宋体" w:cs="宋体"/>
          <w:spacing w:val="-11"/>
          <w:sz w:val="17"/>
          <w:szCs w:val="17"/>
        </w:rPr>
        <w:t>不</w:t>
      </w:r>
      <w:r>
        <w:rPr>
          <w:rFonts w:ascii="宋体" w:hAnsi="宋体" w:eastAsia="宋体" w:cs="宋体"/>
          <w:spacing w:val="-26"/>
          <w:sz w:val="17"/>
          <w:szCs w:val="17"/>
        </w:rPr>
        <w:t xml:space="preserve"> </w:t>
      </w:r>
      <w:r>
        <w:rPr>
          <w:rFonts w:ascii="宋体" w:hAnsi="宋体" w:eastAsia="宋体" w:cs="宋体"/>
          <w:spacing w:val="-11"/>
          <w:sz w:val="17"/>
          <w:szCs w:val="17"/>
        </w:rPr>
        <w:t>一</w:t>
      </w:r>
      <w:r>
        <w:rPr>
          <w:rFonts w:ascii="宋体" w:hAnsi="宋体" w:eastAsia="宋体" w:cs="宋体"/>
          <w:spacing w:val="-29"/>
          <w:sz w:val="17"/>
          <w:szCs w:val="17"/>
        </w:rPr>
        <w:t xml:space="preserve"> </w:t>
      </w:r>
      <w:r>
        <w:rPr>
          <w:rFonts w:ascii="宋体" w:hAnsi="宋体" w:eastAsia="宋体" w:cs="宋体"/>
          <w:spacing w:val="-11"/>
          <w:sz w:val="17"/>
          <w:szCs w:val="17"/>
        </w:rPr>
        <w:t>样</w:t>
      </w:r>
      <w:r>
        <w:rPr>
          <w:rFonts w:ascii="宋体" w:hAnsi="宋体" w:eastAsia="宋体" w:cs="宋体"/>
          <w:spacing w:val="-35"/>
          <w:sz w:val="17"/>
          <w:szCs w:val="17"/>
        </w:rPr>
        <w:t xml:space="preserve"> </w:t>
      </w:r>
      <w:r>
        <w:rPr>
          <w:rFonts w:ascii="宋体" w:hAnsi="宋体" w:eastAsia="宋体" w:cs="宋体"/>
          <w:spacing w:val="-11"/>
          <w:sz w:val="17"/>
          <w:szCs w:val="17"/>
        </w:rPr>
        <w:t>。OSI  把</w:t>
      </w:r>
      <w:r>
        <w:rPr>
          <w:rFonts w:ascii="宋体" w:hAnsi="宋体" w:eastAsia="宋体" w:cs="宋体"/>
          <w:spacing w:val="-34"/>
          <w:sz w:val="17"/>
          <w:szCs w:val="17"/>
        </w:rPr>
        <w:t xml:space="preserve"> </w:t>
      </w:r>
      <w:r>
        <w:rPr>
          <w:rFonts w:ascii="宋体" w:hAnsi="宋体" w:eastAsia="宋体" w:cs="宋体"/>
          <w:spacing w:val="-11"/>
          <w:sz w:val="17"/>
          <w:szCs w:val="17"/>
        </w:rPr>
        <w:t>层</w:t>
      </w:r>
      <w:r>
        <w:rPr>
          <w:rFonts w:ascii="宋体" w:hAnsi="宋体" w:eastAsia="宋体" w:cs="宋体"/>
          <w:spacing w:val="-31"/>
          <w:sz w:val="17"/>
          <w:szCs w:val="17"/>
        </w:rPr>
        <w:t xml:space="preserve"> </w:t>
      </w:r>
      <w:r>
        <w:rPr>
          <w:rFonts w:ascii="宋体" w:hAnsi="宋体" w:eastAsia="宋体" w:cs="宋体"/>
          <w:spacing w:val="-11"/>
          <w:sz w:val="17"/>
          <w:szCs w:val="17"/>
        </w:rPr>
        <w:t>与</w:t>
      </w:r>
      <w:r>
        <w:rPr>
          <w:rFonts w:ascii="宋体" w:hAnsi="宋体" w:eastAsia="宋体" w:cs="宋体"/>
          <w:spacing w:val="-35"/>
          <w:sz w:val="17"/>
          <w:szCs w:val="17"/>
        </w:rPr>
        <w:t xml:space="preserve"> </w:t>
      </w:r>
      <w:r>
        <w:rPr>
          <w:rFonts w:ascii="宋体" w:hAnsi="宋体" w:eastAsia="宋体" w:cs="宋体"/>
          <w:spacing w:val="-11"/>
          <w:sz w:val="17"/>
          <w:szCs w:val="17"/>
        </w:rPr>
        <w:t>层</w:t>
      </w:r>
      <w:r>
        <w:rPr>
          <w:rFonts w:ascii="宋体" w:hAnsi="宋体" w:eastAsia="宋体" w:cs="宋体"/>
          <w:spacing w:val="-33"/>
          <w:sz w:val="17"/>
          <w:szCs w:val="17"/>
        </w:rPr>
        <w:t xml:space="preserve"> </w:t>
      </w:r>
      <w:r>
        <w:rPr>
          <w:rFonts w:ascii="宋体" w:hAnsi="宋体" w:eastAsia="宋体" w:cs="宋体"/>
          <w:spacing w:val="-11"/>
          <w:sz w:val="17"/>
          <w:szCs w:val="17"/>
        </w:rPr>
        <w:t>之</w:t>
      </w:r>
      <w:r>
        <w:rPr>
          <w:rFonts w:ascii="宋体" w:hAnsi="宋体" w:eastAsia="宋体" w:cs="宋体"/>
          <w:spacing w:val="-21"/>
          <w:sz w:val="17"/>
          <w:szCs w:val="17"/>
        </w:rPr>
        <w:t xml:space="preserve"> </w:t>
      </w:r>
      <w:r>
        <w:rPr>
          <w:rFonts w:ascii="宋体" w:hAnsi="宋体" w:eastAsia="宋体" w:cs="宋体"/>
          <w:spacing w:val="-11"/>
          <w:sz w:val="17"/>
          <w:szCs w:val="17"/>
        </w:rPr>
        <w:t>间</w:t>
      </w:r>
      <w:r>
        <w:rPr>
          <w:rFonts w:ascii="宋体" w:hAnsi="宋体" w:eastAsia="宋体" w:cs="宋体"/>
          <w:spacing w:val="-31"/>
          <w:sz w:val="17"/>
          <w:szCs w:val="17"/>
        </w:rPr>
        <w:t xml:space="preserve"> </w:t>
      </w:r>
      <w:r>
        <w:rPr>
          <w:rFonts w:ascii="宋体" w:hAnsi="宋体" w:eastAsia="宋体" w:cs="宋体"/>
          <w:spacing w:val="-11"/>
          <w:sz w:val="17"/>
          <w:szCs w:val="17"/>
        </w:rPr>
        <w:t>交</w:t>
      </w:r>
      <w:r>
        <w:rPr>
          <w:rFonts w:ascii="宋体" w:hAnsi="宋体" w:eastAsia="宋体" w:cs="宋体"/>
          <w:spacing w:val="-33"/>
          <w:sz w:val="17"/>
          <w:szCs w:val="17"/>
        </w:rPr>
        <w:t xml:space="preserve"> </w:t>
      </w:r>
      <w:r>
        <w:rPr>
          <w:rFonts w:ascii="宋体" w:hAnsi="宋体" w:eastAsia="宋体" w:cs="宋体"/>
          <w:spacing w:val="-11"/>
          <w:sz w:val="17"/>
          <w:szCs w:val="17"/>
        </w:rPr>
        <w:t>换</w:t>
      </w:r>
      <w:r>
        <w:rPr>
          <w:rFonts w:ascii="宋体" w:hAnsi="宋体" w:eastAsia="宋体" w:cs="宋体"/>
          <w:spacing w:val="-21"/>
          <w:sz w:val="17"/>
          <w:szCs w:val="17"/>
        </w:rPr>
        <w:t xml:space="preserve"> </w:t>
      </w:r>
      <w:r>
        <w:rPr>
          <w:rFonts w:ascii="宋体" w:hAnsi="宋体" w:eastAsia="宋体" w:cs="宋体"/>
          <w:spacing w:val="-11"/>
          <w:sz w:val="17"/>
          <w:szCs w:val="17"/>
        </w:rPr>
        <w:t>的</w:t>
      </w:r>
      <w:r>
        <w:rPr>
          <w:rFonts w:ascii="宋体" w:hAnsi="宋体" w:eastAsia="宋体" w:cs="宋体"/>
          <w:spacing w:val="-33"/>
          <w:sz w:val="17"/>
          <w:szCs w:val="17"/>
        </w:rPr>
        <w:t xml:space="preserve"> </w:t>
      </w:r>
      <w:r>
        <w:rPr>
          <w:rFonts w:ascii="宋体" w:hAnsi="宋体" w:eastAsia="宋体" w:cs="宋体"/>
          <w:spacing w:val="-11"/>
          <w:sz w:val="17"/>
          <w:szCs w:val="17"/>
        </w:rPr>
        <w:t>数</w:t>
      </w:r>
      <w:r>
        <w:rPr>
          <w:rFonts w:ascii="宋体" w:hAnsi="宋体" w:eastAsia="宋体" w:cs="宋体"/>
          <w:spacing w:val="-35"/>
          <w:sz w:val="17"/>
          <w:szCs w:val="17"/>
        </w:rPr>
        <w:t xml:space="preserve"> </w:t>
      </w:r>
      <w:r>
        <w:rPr>
          <w:rFonts w:ascii="宋体" w:hAnsi="宋体" w:eastAsia="宋体" w:cs="宋体"/>
          <w:spacing w:val="-11"/>
          <w:sz w:val="17"/>
          <w:szCs w:val="17"/>
        </w:rPr>
        <w:t>据</w:t>
      </w:r>
      <w:r>
        <w:rPr>
          <w:rFonts w:ascii="宋体" w:hAnsi="宋体" w:eastAsia="宋体" w:cs="宋体"/>
          <w:spacing w:val="-20"/>
          <w:sz w:val="17"/>
          <w:szCs w:val="17"/>
        </w:rPr>
        <w:t xml:space="preserve"> </w:t>
      </w:r>
      <w:r>
        <w:rPr>
          <w:rFonts w:ascii="宋体" w:hAnsi="宋体" w:eastAsia="宋体" w:cs="宋体"/>
          <w:spacing w:val="-11"/>
          <w:sz w:val="17"/>
          <w:szCs w:val="17"/>
        </w:rPr>
        <w:t>的</w:t>
      </w:r>
      <w:r>
        <w:rPr>
          <w:rFonts w:ascii="宋体" w:hAnsi="宋体" w:eastAsia="宋体" w:cs="宋体"/>
          <w:spacing w:val="-33"/>
          <w:sz w:val="17"/>
          <w:szCs w:val="17"/>
        </w:rPr>
        <w:t xml:space="preserve"> </w:t>
      </w:r>
      <w:r>
        <w:rPr>
          <w:rFonts w:ascii="宋体" w:hAnsi="宋体" w:eastAsia="宋体" w:cs="宋体"/>
          <w:spacing w:val="-11"/>
          <w:sz w:val="17"/>
          <w:szCs w:val="17"/>
        </w:rPr>
        <w:t>单</w:t>
      </w:r>
      <w:r>
        <w:rPr>
          <w:rFonts w:ascii="宋体" w:hAnsi="宋体" w:eastAsia="宋体" w:cs="宋体"/>
          <w:spacing w:val="-35"/>
          <w:sz w:val="17"/>
          <w:szCs w:val="17"/>
        </w:rPr>
        <w:t xml:space="preserve"> </w:t>
      </w:r>
      <w:r>
        <w:rPr>
          <w:rFonts w:ascii="宋体" w:hAnsi="宋体" w:eastAsia="宋体" w:cs="宋体"/>
          <w:spacing w:val="-11"/>
          <w:sz w:val="17"/>
          <w:szCs w:val="17"/>
        </w:rPr>
        <w:t>位</w:t>
      </w:r>
      <w:r>
        <w:rPr>
          <w:rFonts w:ascii="宋体" w:hAnsi="宋体" w:eastAsia="宋体" w:cs="宋体"/>
          <w:spacing w:val="-35"/>
          <w:sz w:val="17"/>
          <w:szCs w:val="17"/>
        </w:rPr>
        <w:t xml:space="preserve"> </w:t>
      </w:r>
      <w:r>
        <w:rPr>
          <w:rFonts w:ascii="宋体" w:hAnsi="宋体" w:eastAsia="宋体" w:cs="宋体"/>
          <w:spacing w:val="-11"/>
          <w:sz w:val="17"/>
          <w:szCs w:val="17"/>
        </w:rPr>
        <w:t>称</w:t>
      </w:r>
      <w:r>
        <w:rPr>
          <w:rFonts w:ascii="宋体" w:hAnsi="宋体" w:eastAsia="宋体" w:cs="宋体"/>
          <w:sz w:val="17"/>
          <w:szCs w:val="17"/>
        </w:rPr>
        <w:t xml:space="preserve"> </w:t>
      </w:r>
      <w:r>
        <w:rPr>
          <w:rFonts w:ascii="宋体" w:hAnsi="宋体" w:eastAsia="宋体" w:cs="宋体"/>
          <w:b/>
          <w:bCs/>
          <w:spacing w:val="-1"/>
          <w:sz w:val="21"/>
          <w:szCs w:val="21"/>
        </w:rPr>
        <w:t>为服务数据单元</w:t>
      </w:r>
      <w:r>
        <w:rPr>
          <w:rFonts w:ascii="宋体" w:hAnsi="宋体" w:eastAsia="宋体" w:cs="宋体"/>
          <w:spacing w:val="-47"/>
          <w:sz w:val="21"/>
          <w:szCs w:val="21"/>
        </w:rPr>
        <w:t xml:space="preserve"> </w:t>
      </w:r>
      <w:r>
        <w:rPr>
          <w:rFonts w:ascii="Times New Roman" w:hAnsi="Times New Roman" w:eastAsia="Times New Roman" w:cs="Times New Roman"/>
          <w:b/>
          <w:bCs/>
          <w:spacing w:val="-1"/>
          <w:sz w:val="21"/>
          <w:szCs w:val="21"/>
        </w:rPr>
        <w:t>SD</w:t>
      </w:r>
      <w:r>
        <w:rPr>
          <w:rFonts w:ascii="黑体" w:hAnsi="黑体" w:eastAsia="黑体" w:cs="黑体"/>
          <w:spacing w:val="-1"/>
          <w:sz w:val="21"/>
          <w:szCs w:val="21"/>
        </w:rPr>
        <w:t>U</w:t>
      </w:r>
      <w:r>
        <w:rPr>
          <w:rFonts w:ascii="黑体" w:hAnsi="黑体" w:eastAsia="黑体" w:cs="黑体"/>
          <w:spacing w:val="47"/>
          <w:sz w:val="21"/>
          <w:szCs w:val="21"/>
        </w:rPr>
        <w:t xml:space="preserve"> </w:t>
      </w:r>
      <w:r>
        <w:rPr>
          <w:rFonts w:ascii="黑体" w:hAnsi="黑体" w:eastAsia="黑体" w:cs="黑体"/>
          <w:spacing w:val="-1"/>
          <w:sz w:val="21"/>
          <w:szCs w:val="21"/>
        </w:rPr>
        <w:t>(Ser</w:t>
      </w:r>
      <w:r>
        <w:rPr>
          <w:rFonts w:ascii="Times New Roman" w:hAnsi="Times New Roman" w:eastAsia="Times New Roman" w:cs="Times New Roman"/>
          <w:spacing w:val="-1"/>
          <w:sz w:val="21"/>
          <w:szCs w:val="21"/>
        </w:rPr>
        <w:t>vice</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1"/>
          <w:sz w:val="21"/>
          <w:szCs w:val="21"/>
        </w:rPr>
        <w:t>Data</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1"/>
          <w:sz w:val="21"/>
          <w:szCs w:val="21"/>
        </w:rPr>
        <w:t>U</w:t>
      </w:r>
      <w:r>
        <w:rPr>
          <w:rFonts w:ascii="Times New Roman" w:hAnsi="Times New Roman" w:eastAsia="Times New Roman" w:cs="Times New Roman"/>
          <w:spacing w:val="-2"/>
          <w:sz w:val="21"/>
          <w:szCs w:val="21"/>
        </w:rPr>
        <w:t>nit),</w:t>
      </w:r>
      <w:r>
        <w:rPr>
          <w:rFonts w:ascii="Times New Roman" w:hAnsi="Times New Roman" w:eastAsia="Times New Roman" w:cs="Times New Roman"/>
          <w:spacing w:val="37"/>
          <w:sz w:val="21"/>
          <w:szCs w:val="21"/>
        </w:rPr>
        <w:t xml:space="preserve"> </w:t>
      </w:r>
      <w:r>
        <w:rPr>
          <w:rFonts w:ascii="宋体" w:hAnsi="宋体" w:eastAsia="宋体" w:cs="宋体"/>
          <w:spacing w:val="-2"/>
          <w:sz w:val="21"/>
          <w:szCs w:val="21"/>
        </w:rPr>
        <w:t>它可以与</w:t>
      </w:r>
      <w:r>
        <w:rPr>
          <w:rFonts w:ascii="Times New Roman" w:hAnsi="Times New Roman" w:eastAsia="Times New Roman" w:cs="Times New Roman"/>
          <w:spacing w:val="-2"/>
          <w:sz w:val="21"/>
          <w:szCs w:val="21"/>
        </w:rPr>
        <w:t>PDU</w:t>
      </w:r>
      <w:r>
        <w:rPr>
          <w:rFonts w:ascii="Times New Roman" w:hAnsi="Times New Roman" w:eastAsia="Times New Roman" w:cs="Times New Roman"/>
          <w:spacing w:val="31"/>
          <w:sz w:val="21"/>
          <w:szCs w:val="21"/>
        </w:rPr>
        <w:t xml:space="preserve"> </w:t>
      </w:r>
      <w:r>
        <w:rPr>
          <w:rFonts w:ascii="宋体" w:hAnsi="宋体" w:eastAsia="宋体" w:cs="宋体"/>
          <w:spacing w:val="-2"/>
          <w:sz w:val="21"/>
          <w:szCs w:val="21"/>
        </w:rPr>
        <w:t>不一样。例如，可以是多个</w:t>
      </w:r>
      <w:r>
        <w:rPr>
          <w:rFonts w:ascii="宋体" w:hAnsi="宋体" w:eastAsia="宋体" w:cs="宋体"/>
          <w:spacing w:val="-44"/>
          <w:sz w:val="21"/>
          <w:szCs w:val="21"/>
        </w:rPr>
        <w:t xml:space="preserve"> </w:t>
      </w:r>
      <w:r>
        <w:rPr>
          <w:rFonts w:ascii="Times New Roman" w:hAnsi="Times New Roman" w:eastAsia="Times New Roman" w:cs="Times New Roman"/>
          <w:spacing w:val="-2"/>
          <w:sz w:val="21"/>
          <w:szCs w:val="21"/>
        </w:rPr>
        <w:t>SDU</w:t>
      </w:r>
      <w:r>
        <w:rPr>
          <w:rFonts w:ascii="Times New Roman" w:hAnsi="Times New Roman" w:eastAsia="Times New Roman" w:cs="Times New Roman"/>
          <w:sz w:val="21"/>
          <w:szCs w:val="21"/>
        </w:rPr>
        <w:t xml:space="preserve">  </w:t>
      </w:r>
      <w:r>
        <w:rPr>
          <w:rFonts w:ascii="宋体" w:hAnsi="宋体" w:eastAsia="宋体" w:cs="宋体"/>
          <w:spacing w:val="1"/>
          <w:sz w:val="21"/>
          <w:szCs w:val="21"/>
        </w:rPr>
        <w:t>合成为一个</w:t>
      </w:r>
      <w:r>
        <w:rPr>
          <w:rFonts w:ascii="Times New Roman" w:hAnsi="Times New Roman" w:eastAsia="Times New Roman" w:cs="Times New Roman"/>
          <w:sz w:val="21"/>
          <w:szCs w:val="21"/>
        </w:rPr>
        <w:t>PDU</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也可以是一个</w:t>
      </w:r>
      <w:r>
        <w:rPr>
          <w:rFonts w:ascii="宋体" w:hAnsi="宋体" w:eastAsia="宋体" w:cs="宋体"/>
          <w:spacing w:val="-35"/>
          <w:sz w:val="21"/>
          <w:szCs w:val="21"/>
        </w:rPr>
        <w:t xml:space="preserve"> </w:t>
      </w:r>
      <w:r>
        <w:rPr>
          <w:rFonts w:ascii="Times New Roman" w:hAnsi="Times New Roman" w:eastAsia="Times New Roman" w:cs="Times New Roman"/>
          <w:sz w:val="21"/>
          <w:szCs w:val="21"/>
        </w:rPr>
        <w:t>SDU</w:t>
      </w:r>
      <w:r>
        <w:rPr>
          <w:rFonts w:ascii="Times New Roman" w:hAnsi="Times New Roman" w:eastAsia="Times New Roman" w:cs="Times New Roman"/>
          <w:spacing w:val="21"/>
          <w:w w:val="101"/>
          <w:sz w:val="21"/>
          <w:szCs w:val="21"/>
        </w:rPr>
        <w:t xml:space="preserve"> </w:t>
      </w:r>
      <w:r>
        <w:rPr>
          <w:rFonts w:ascii="宋体" w:hAnsi="宋体" w:eastAsia="宋体" w:cs="宋体"/>
          <w:spacing w:val="1"/>
          <w:sz w:val="21"/>
          <w:szCs w:val="21"/>
        </w:rPr>
        <w:t>划分为几个</w:t>
      </w:r>
      <w:r>
        <w:rPr>
          <w:rFonts w:ascii="Times New Roman" w:hAnsi="Times New Roman" w:eastAsia="Times New Roman" w:cs="Times New Roman"/>
          <w:sz w:val="21"/>
          <w:szCs w:val="21"/>
        </w:rPr>
        <w:t>PDU</w:t>
      </w:r>
      <w:r>
        <w:rPr>
          <w:rFonts w:ascii="宋体" w:hAnsi="宋体" w:eastAsia="宋体" w:cs="宋体"/>
          <w:spacing w:val="1"/>
          <w:sz w:val="21"/>
          <w:szCs w:val="21"/>
        </w:rPr>
        <w:t>。</w:t>
      </w:r>
    </w:p>
    <w:p w14:paraId="0F6F0D14">
      <w:pPr>
        <w:spacing w:before="66"/>
        <w:ind w:right="13" w:firstLine="439"/>
        <w:rPr>
          <w:rFonts w:ascii="Times New Roman" w:hAnsi="Times New Roman" w:eastAsia="Times New Roman" w:cs="Times New Roman"/>
          <w:sz w:val="21"/>
          <w:szCs w:val="21"/>
        </w:rPr>
      </w:pPr>
      <w:r>
        <w:rPr>
          <w:rFonts w:ascii="宋体" w:hAnsi="宋体" w:eastAsia="宋体" w:cs="宋体"/>
          <w:spacing w:val="5"/>
          <w:sz w:val="21"/>
          <w:szCs w:val="21"/>
        </w:rPr>
        <w:t>这样，在任何相邻两层之间的关系可概括为图1-20所示的</w:t>
      </w:r>
      <w:r>
        <w:rPr>
          <w:rFonts w:ascii="宋体" w:hAnsi="宋体" w:eastAsia="宋体" w:cs="宋体"/>
          <w:spacing w:val="4"/>
          <w:sz w:val="21"/>
          <w:szCs w:val="21"/>
        </w:rPr>
        <w:t>那样。这里要注意的是，第</w:t>
      </w:r>
      <w:r>
        <w:rPr>
          <w:rFonts w:ascii="宋体" w:hAnsi="宋体" w:eastAsia="宋体" w:cs="宋体"/>
          <w:sz w:val="21"/>
          <w:szCs w:val="21"/>
        </w:rPr>
        <w:t xml:space="preserve"> </w:t>
      </w:r>
      <w:r>
        <w:rPr>
          <w:rFonts w:ascii="Times New Roman" w:hAnsi="Times New Roman" w:eastAsia="Times New Roman" w:cs="Times New Roman"/>
          <w:spacing w:val="3"/>
          <w:sz w:val="21"/>
          <w:szCs w:val="21"/>
        </w:rPr>
        <w:t>n</w:t>
      </w:r>
      <w:r>
        <w:rPr>
          <w:rFonts w:ascii="宋体" w:hAnsi="宋体" w:eastAsia="宋体" w:cs="宋体"/>
          <w:spacing w:val="3"/>
          <w:sz w:val="21"/>
          <w:szCs w:val="21"/>
        </w:rPr>
        <w:t>层的两个“实体</w:t>
      </w:r>
      <w:r>
        <w:rPr>
          <w:rFonts w:ascii="Times New Roman" w:hAnsi="Times New Roman" w:eastAsia="Times New Roman" w:cs="Times New Roman"/>
          <w:spacing w:val="3"/>
          <w:sz w:val="21"/>
          <w:szCs w:val="21"/>
        </w:rPr>
        <w:t xml:space="preserve">(n)”  </w:t>
      </w:r>
      <w:r>
        <w:rPr>
          <w:rFonts w:ascii="宋体" w:hAnsi="宋体" w:eastAsia="宋体" w:cs="宋体"/>
          <w:spacing w:val="3"/>
          <w:sz w:val="21"/>
          <w:szCs w:val="21"/>
        </w:rPr>
        <w:t>之间通过“协议</w:t>
      </w:r>
      <w:r>
        <w:rPr>
          <w:rFonts w:ascii="Times New Roman" w:hAnsi="Times New Roman" w:eastAsia="Times New Roman" w:cs="Times New Roman"/>
          <w:spacing w:val="3"/>
          <w:sz w:val="21"/>
          <w:szCs w:val="21"/>
        </w:rPr>
        <w:t xml:space="preserve">(n)”  </w:t>
      </w:r>
      <w:r>
        <w:rPr>
          <w:rFonts w:ascii="宋体" w:hAnsi="宋体" w:eastAsia="宋体" w:cs="宋体"/>
          <w:spacing w:val="3"/>
          <w:sz w:val="21"/>
          <w:szCs w:val="21"/>
        </w:rPr>
        <w:t>进行通信，而第</w:t>
      </w:r>
      <w:r>
        <w:rPr>
          <w:rFonts w:ascii="Times New Roman" w:hAnsi="Times New Roman" w:eastAsia="Times New Roman" w:cs="Times New Roman"/>
          <w:spacing w:val="3"/>
          <w:sz w:val="21"/>
          <w:szCs w:val="21"/>
        </w:rPr>
        <w:t xml:space="preserve">n+1    </w:t>
      </w:r>
      <w:r>
        <w:rPr>
          <w:rFonts w:ascii="宋体" w:hAnsi="宋体" w:eastAsia="宋体" w:cs="宋体"/>
          <w:spacing w:val="3"/>
          <w:sz w:val="21"/>
          <w:szCs w:val="21"/>
        </w:rPr>
        <w:t>层的两个“实体</w:t>
      </w:r>
      <w:r>
        <w:rPr>
          <w:rFonts w:ascii="Times New Roman" w:hAnsi="Times New Roman" w:eastAsia="Times New Roman" w:cs="Times New Roman"/>
          <w:spacing w:val="2"/>
          <w:sz w:val="21"/>
          <w:szCs w:val="21"/>
        </w:rPr>
        <w:t>(n+1)”</w:t>
      </w:r>
    </w:p>
    <w:p w14:paraId="2C9E9EF5">
      <w:pPr>
        <w:spacing w:before="55" w:line="262" w:lineRule="auto"/>
        <w:ind w:right="25"/>
        <w:rPr>
          <w:rFonts w:ascii="Times New Roman" w:hAnsi="Times New Roman" w:eastAsia="Times New Roman" w:cs="Times New Roman"/>
          <w:sz w:val="21"/>
          <w:szCs w:val="21"/>
        </w:rPr>
      </w:pPr>
      <w:r>
        <w:rPr>
          <w:rFonts w:ascii="宋体" w:hAnsi="宋体" w:eastAsia="宋体" w:cs="宋体"/>
          <w:sz w:val="21"/>
          <w:szCs w:val="21"/>
        </w:rPr>
        <w:t>之间则通过另外的“协议(n+1)” 进行通信(每一层都使用不同的协议)。第n</w:t>
      </w:r>
      <w:r>
        <w:rPr>
          <w:rFonts w:ascii="宋体" w:hAnsi="宋体" w:eastAsia="宋体" w:cs="宋体"/>
          <w:spacing w:val="-20"/>
          <w:sz w:val="21"/>
          <w:szCs w:val="21"/>
        </w:rPr>
        <w:t xml:space="preserve"> </w:t>
      </w:r>
      <w:r>
        <w:rPr>
          <w:rFonts w:ascii="宋体" w:hAnsi="宋体" w:eastAsia="宋体" w:cs="宋体"/>
          <w:sz w:val="21"/>
          <w:szCs w:val="21"/>
        </w:rPr>
        <w:t xml:space="preserve">层向上面的第 </w:t>
      </w:r>
      <w:r>
        <w:rPr>
          <w:rFonts w:ascii="Times New Roman" w:hAnsi="Times New Roman" w:eastAsia="Times New Roman" w:cs="Times New Roman"/>
          <w:sz w:val="21"/>
          <w:szCs w:val="21"/>
        </w:rPr>
        <w:t xml:space="preserve">n+1    </w:t>
      </w:r>
      <w:r>
        <w:rPr>
          <w:rFonts w:ascii="宋体" w:hAnsi="宋体" w:eastAsia="宋体" w:cs="宋体"/>
          <w:sz w:val="21"/>
          <w:szCs w:val="21"/>
        </w:rPr>
        <w:t>层所提供的服务实际上已包括了在它</w:t>
      </w:r>
      <w:r>
        <w:rPr>
          <w:rFonts w:ascii="宋体" w:hAnsi="宋体" w:eastAsia="宋体" w:cs="宋体"/>
          <w:spacing w:val="-1"/>
          <w:sz w:val="21"/>
          <w:szCs w:val="21"/>
        </w:rPr>
        <w:t>以下各层所提供的服务。第</w:t>
      </w:r>
      <w:r>
        <w:rPr>
          <w:rFonts w:ascii="Times New Roman" w:hAnsi="Times New Roman" w:eastAsia="Times New Roman" w:cs="Times New Roman"/>
          <w:spacing w:val="-1"/>
          <w:sz w:val="21"/>
          <w:szCs w:val="21"/>
        </w:rPr>
        <w:t>n</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层的实体对第</w:t>
      </w:r>
      <w:r>
        <w:rPr>
          <w:rFonts w:ascii="Times New Roman" w:hAnsi="Times New Roman" w:eastAsia="Times New Roman" w:cs="Times New Roman"/>
          <w:spacing w:val="-1"/>
          <w:sz w:val="21"/>
          <w:szCs w:val="21"/>
        </w:rPr>
        <w:t>n+1</w:t>
      </w:r>
    </w:p>
    <w:p w14:paraId="2324DCD7">
      <w:pPr>
        <w:spacing w:before="1" w:line="305" w:lineRule="auto"/>
        <w:ind w:right="27"/>
        <w:rPr>
          <w:rFonts w:ascii="宋体" w:hAnsi="宋体" w:eastAsia="宋体" w:cs="宋体"/>
          <w:sz w:val="17"/>
          <w:szCs w:val="17"/>
        </w:rPr>
      </w:pPr>
      <w:r>
        <w:rPr>
          <w:rFonts w:ascii="宋体" w:hAnsi="宋体" w:eastAsia="宋体" w:cs="宋体"/>
          <w:spacing w:val="-1"/>
          <w:sz w:val="21"/>
          <w:szCs w:val="21"/>
        </w:rPr>
        <w:t>层的实体就相当于一个服务提供者。在服务提供者的上一层的实体又称为</w:t>
      </w:r>
      <w:r>
        <w:rPr>
          <w:rFonts w:ascii="宋体" w:hAnsi="宋体" w:eastAsia="宋体" w:cs="宋体"/>
          <w:b/>
          <w:bCs/>
          <w:spacing w:val="-1"/>
          <w:sz w:val="21"/>
          <w:szCs w:val="21"/>
        </w:rPr>
        <w:t>“服务用户”</w:t>
      </w:r>
      <w:r>
        <w:rPr>
          <w:rFonts w:ascii="黑体" w:hAnsi="黑体" w:eastAsia="黑体" w:cs="黑体"/>
          <w:spacing w:val="-1"/>
          <w:sz w:val="21"/>
          <w:szCs w:val="21"/>
        </w:rPr>
        <w:t>, 因</w:t>
      </w:r>
      <w:r>
        <w:rPr>
          <w:rFonts w:ascii="黑体" w:hAnsi="黑体" w:eastAsia="黑体" w:cs="黑体"/>
          <w:spacing w:val="7"/>
          <w:sz w:val="21"/>
          <w:szCs w:val="21"/>
        </w:rPr>
        <w:t xml:space="preserve"> </w:t>
      </w:r>
      <w:r>
        <w:rPr>
          <w:rFonts w:ascii="宋体" w:hAnsi="宋体" w:eastAsia="宋体" w:cs="宋体"/>
          <w:spacing w:val="34"/>
          <w:sz w:val="17"/>
          <w:szCs w:val="17"/>
        </w:rPr>
        <w:t>为它使用下层服务提供者所提供的服务</w:t>
      </w:r>
      <w:r>
        <w:rPr>
          <w:rFonts w:ascii="宋体" w:hAnsi="宋体" w:eastAsia="宋体" w:cs="宋体"/>
          <w:spacing w:val="-29"/>
          <w:sz w:val="17"/>
          <w:szCs w:val="17"/>
        </w:rPr>
        <w:t xml:space="preserve"> </w:t>
      </w:r>
      <w:r>
        <w:rPr>
          <w:rFonts w:ascii="宋体" w:hAnsi="宋体" w:eastAsia="宋体" w:cs="宋体"/>
          <w:spacing w:val="34"/>
          <w:sz w:val="17"/>
          <w:szCs w:val="17"/>
        </w:rPr>
        <w:t>。</w:t>
      </w:r>
    </w:p>
    <w:p w14:paraId="20835AF2">
      <w:pPr>
        <w:pStyle w:val="2"/>
        <w:spacing w:before="46" w:line="1920" w:lineRule="exact"/>
        <w:ind w:firstLine="1179"/>
      </w:pPr>
      <w:r>
        <w:rPr>
          <w:position w:val="-38"/>
        </w:rPr>
        <w:pict>
          <v:group id="_x0000_s1106" o:spid="_x0000_s1106" o:spt="203" style="height:96.05pt;width:301.5pt;" coordsize="6030,1921">
            <o:lock v:ext="edit"/>
            <v:shape id="_x0000_s1107" o:spid="_x0000_s1107" o:spt="75" type="#_x0000_t75" style="position:absolute;left:0;top:0;height:1921;width:6030;" filled="f" stroked="f" coordsize="21600,21600">
              <v:path/>
              <v:fill on="f" focussize="0,0"/>
              <v:stroke on="f"/>
              <v:imagedata r:id="rId172" o:title=""/>
              <o:lock v:ext="edit" aspectratio="t"/>
            </v:shape>
            <v:shape id="_x0000_s1108" o:spid="_x0000_s1108" o:spt="202" type="#_x0000_t202" style="position:absolute;left:49;top:147;height:1588;width:5944;" filled="f" stroked="f" coordsize="21600,21600">
              <v:path/>
              <v:fill on="f" focussize="0,0"/>
              <v:stroke on="f"/>
              <v:imagedata o:title=""/>
              <o:lock v:ext="edit" aspectratio="f"/>
              <v:textbox inset="0mm,0mm,0mm,0mm">
                <w:txbxContent>
                  <w:p w14:paraId="3966C8A4">
                    <w:pPr>
                      <w:spacing w:before="19" w:line="184" w:lineRule="auto"/>
                      <w:ind w:left="1289"/>
                      <w:rPr>
                        <w:rFonts w:ascii="宋体" w:hAnsi="宋体" w:eastAsia="宋体" w:cs="宋体"/>
                        <w:sz w:val="17"/>
                        <w:szCs w:val="17"/>
                      </w:rPr>
                    </w:pPr>
                    <w:r>
                      <w:rPr>
                        <w:rFonts w:ascii="宋体" w:hAnsi="宋体" w:eastAsia="宋体" w:cs="宋体"/>
                        <w:spacing w:val="-3"/>
                        <w:position w:val="1"/>
                        <w:sz w:val="17"/>
                        <w:szCs w:val="17"/>
                      </w:rPr>
                      <w:t>实体</w:t>
                    </w:r>
                    <w:r>
                      <w:rPr>
                        <w:rFonts w:ascii="Times New Roman" w:hAnsi="Times New Roman" w:eastAsia="Times New Roman" w:cs="Times New Roman"/>
                        <w:spacing w:val="-3"/>
                        <w:position w:val="1"/>
                        <w:sz w:val="17"/>
                        <w:szCs w:val="17"/>
                      </w:rPr>
                      <w:t xml:space="preserve">(n+1)----           </w:t>
                    </w:r>
                    <w:r>
                      <w:rPr>
                        <w:rFonts w:ascii="宋体" w:hAnsi="宋体" w:eastAsia="宋体" w:cs="宋体"/>
                        <w:spacing w:val="-3"/>
                        <w:position w:val="1"/>
                        <w:sz w:val="17"/>
                        <w:szCs w:val="17"/>
                      </w:rPr>
                      <w:t>协议</w:t>
                    </w:r>
                    <w:r>
                      <w:rPr>
                        <w:rFonts w:ascii="Times New Roman" w:hAnsi="Times New Roman" w:eastAsia="Times New Roman" w:cs="Times New Roman"/>
                        <w:spacing w:val="-3"/>
                        <w:position w:val="1"/>
                        <w:sz w:val="17"/>
                        <w:szCs w:val="17"/>
                      </w:rPr>
                      <w:t>(n+1)---</w:t>
                    </w:r>
                    <w:r>
                      <w:rPr>
                        <w:rFonts w:ascii="Times New Roman" w:hAnsi="Times New Roman" w:eastAsia="Times New Roman" w:cs="Times New Roman"/>
                        <w:spacing w:val="4"/>
                        <w:position w:val="1"/>
                        <w:sz w:val="17"/>
                        <w:szCs w:val="17"/>
                      </w:rPr>
                      <w:t xml:space="preserve">        </w:t>
                    </w:r>
                    <w:r>
                      <w:rPr>
                        <w:rFonts w:ascii="宋体" w:hAnsi="宋体" w:eastAsia="宋体" w:cs="宋体"/>
                        <w:spacing w:val="-3"/>
                        <w:position w:val="-1"/>
                        <w:sz w:val="17"/>
                        <w:szCs w:val="17"/>
                      </w:rPr>
                      <w:t>实体(n+</w:t>
                    </w:r>
                    <w:r>
                      <w:rPr>
                        <w:rFonts w:ascii="宋体" w:hAnsi="宋体" w:eastAsia="宋体" w:cs="宋体"/>
                        <w:spacing w:val="-4"/>
                        <w:position w:val="-1"/>
                        <w:sz w:val="17"/>
                        <w:szCs w:val="17"/>
                      </w:rPr>
                      <w:t>1)</w:t>
                    </w:r>
                  </w:p>
                  <w:p w14:paraId="1BA8130E">
                    <w:pPr>
                      <w:spacing w:line="195" w:lineRule="auto"/>
                      <w:ind w:right="13"/>
                      <w:jc w:val="right"/>
                      <w:rPr>
                        <w:rFonts w:ascii="宋体" w:hAnsi="宋体" w:eastAsia="宋体" w:cs="宋体"/>
                        <w:sz w:val="17"/>
                        <w:szCs w:val="17"/>
                      </w:rPr>
                    </w:pPr>
                    <w:r>
                      <w:rPr>
                        <w:rFonts w:ascii="宋体" w:hAnsi="宋体" w:eastAsia="宋体" w:cs="宋体"/>
                        <w:sz w:val="17"/>
                        <w:szCs w:val="17"/>
                      </w:rPr>
                      <w:t>第n+1</w:t>
                    </w:r>
                    <w:r>
                      <w:rPr>
                        <w:rFonts w:ascii="宋体" w:hAnsi="宋体" w:eastAsia="宋体" w:cs="宋体"/>
                        <w:spacing w:val="39"/>
                        <w:sz w:val="17"/>
                        <w:szCs w:val="17"/>
                      </w:rPr>
                      <w:t xml:space="preserve"> </w:t>
                    </w:r>
                    <w:r>
                      <w:rPr>
                        <w:rFonts w:ascii="宋体" w:hAnsi="宋体" w:eastAsia="宋体" w:cs="宋体"/>
                        <w:sz w:val="17"/>
                        <w:szCs w:val="17"/>
                      </w:rPr>
                      <w:t>层</w:t>
                    </w:r>
                  </w:p>
                  <w:p w14:paraId="3FD3B8A6">
                    <w:pPr>
                      <w:spacing w:line="230" w:lineRule="auto"/>
                      <w:ind w:left="1790"/>
                      <w:rPr>
                        <w:rFonts w:ascii="宋体" w:hAnsi="宋体" w:eastAsia="宋体" w:cs="宋体"/>
                        <w:sz w:val="17"/>
                        <w:szCs w:val="17"/>
                      </w:rPr>
                    </w:pPr>
                    <w:r>
                      <w:rPr>
                        <w:rFonts w:ascii="宋体" w:hAnsi="宋体" w:eastAsia="宋体" w:cs="宋体"/>
                        <w:spacing w:val="-7"/>
                        <w:sz w:val="17"/>
                        <w:szCs w:val="17"/>
                      </w:rPr>
                      <w:t>交换服务原语</w:t>
                    </w:r>
                    <w:r>
                      <w:rPr>
                        <w:rFonts w:ascii="宋体" w:hAnsi="宋体" w:eastAsia="宋体" w:cs="宋体"/>
                        <w:sz w:val="17"/>
                        <w:szCs w:val="17"/>
                      </w:rPr>
                      <w:t xml:space="preserve">      </w:t>
                    </w:r>
                    <w:r>
                      <w:rPr>
                        <w:rFonts w:ascii="宋体" w:hAnsi="宋体" w:eastAsia="宋体" w:cs="宋体"/>
                        <w:spacing w:val="-7"/>
                        <w:sz w:val="17"/>
                        <w:szCs w:val="17"/>
                      </w:rPr>
                      <w:t>交换服务原语</w:t>
                    </w:r>
                  </w:p>
                  <w:p w14:paraId="217048B9">
                    <w:pPr>
                      <w:spacing w:line="420" w:lineRule="auto"/>
                      <w:rPr>
                        <w:rFonts w:ascii="Arial"/>
                        <w:sz w:val="21"/>
                      </w:rPr>
                    </w:pPr>
                  </w:p>
                  <w:p w14:paraId="4A08DF48">
                    <w:pPr>
                      <w:spacing w:before="49" w:line="188" w:lineRule="auto"/>
                      <w:ind w:left="174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SAP</w:t>
                    </w:r>
                  </w:p>
                  <w:p w14:paraId="05D5221E">
                    <w:pPr>
                      <w:spacing w:before="171" w:line="219" w:lineRule="auto"/>
                      <w:ind w:left="20"/>
                      <w:rPr>
                        <w:rFonts w:ascii="宋体" w:hAnsi="宋体" w:eastAsia="宋体" w:cs="宋体"/>
                        <w:sz w:val="17"/>
                        <w:szCs w:val="17"/>
                      </w:rPr>
                    </w:pPr>
                    <w:r>
                      <w:rPr>
                        <w:rFonts w:ascii="宋体" w:hAnsi="宋体" w:eastAsia="宋体" w:cs="宋体"/>
                        <w:spacing w:val="-7"/>
                        <w:sz w:val="17"/>
                        <w:szCs w:val="17"/>
                      </w:rPr>
                      <w:t>服务提供者</w:t>
                    </w:r>
                  </w:p>
                </w:txbxContent>
              </v:textbox>
            </v:shape>
            <v:shape id="_x0000_s1109" o:spid="_x0000_s1109" o:spt="202" type="#_x0000_t202" style="position:absolute;left:1420;top:1537;height:222;width:1921;" filled="f" stroked="f" coordsize="21600,21600">
              <v:path/>
              <v:fill on="f" focussize="0,0"/>
              <v:stroke on="f"/>
              <v:imagedata o:title=""/>
              <o:lock v:ext="edit" aspectratio="f"/>
              <v:textbox inset="0mm,0mm,0mm,0mm">
                <w:txbxContent>
                  <w:p w14:paraId="35565425">
                    <w:pPr>
                      <w:spacing w:before="20" w:line="212" w:lineRule="auto"/>
                      <w:ind w:left="20"/>
                      <w:rPr>
                        <w:rFonts w:ascii="Times New Roman" w:hAnsi="Times New Roman" w:eastAsia="Times New Roman" w:cs="Times New Roman"/>
                        <w:sz w:val="17"/>
                        <w:szCs w:val="17"/>
                      </w:rPr>
                    </w:pPr>
                    <w:r>
                      <w:rPr>
                        <w:rFonts w:ascii="宋体" w:hAnsi="宋体" w:eastAsia="宋体" w:cs="宋体"/>
                        <w:spacing w:val="-2"/>
                        <w:sz w:val="17"/>
                        <w:szCs w:val="17"/>
                      </w:rPr>
                      <w:t>实体(n)</w:t>
                    </w:r>
                    <w:r>
                      <w:rPr>
                        <w:rFonts w:ascii="宋体" w:hAnsi="宋体" w:eastAsia="宋体" w:cs="宋体"/>
                        <w:spacing w:val="9"/>
                        <w:sz w:val="17"/>
                        <w:szCs w:val="17"/>
                      </w:rPr>
                      <w:t xml:space="preserve">      </w:t>
                    </w:r>
                    <w:r>
                      <w:rPr>
                        <w:rFonts w:ascii="宋体" w:hAnsi="宋体" w:eastAsia="宋体" w:cs="宋体"/>
                        <w:spacing w:val="-2"/>
                        <w:sz w:val="17"/>
                        <w:szCs w:val="17"/>
                      </w:rPr>
                      <w:t>--</w:t>
                    </w:r>
                    <w:r>
                      <w:rPr>
                        <w:rFonts w:ascii="宋体" w:hAnsi="宋体" w:eastAsia="宋体" w:cs="宋体"/>
                        <w:spacing w:val="-47"/>
                        <w:sz w:val="17"/>
                        <w:szCs w:val="17"/>
                      </w:rPr>
                      <w:t xml:space="preserve"> </w:t>
                    </w:r>
                    <w:r>
                      <w:rPr>
                        <w:rFonts w:ascii="宋体" w:hAnsi="宋体" w:eastAsia="宋体" w:cs="宋体"/>
                        <w:spacing w:val="-2"/>
                        <w:sz w:val="17"/>
                        <w:szCs w:val="17"/>
                      </w:rPr>
                      <w:t>协议</w:t>
                    </w:r>
                    <w:r>
                      <w:rPr>
                        <w:rFonts w:ascii="Times New Roman" w:hAnsi="Times New Roman" w:eastAsia="Times New Roman" w:cs="Times New Roman"/>
                        <w:spacing w:val="-2"/>
                        <w:sz w:val="17"/>
                        <w:szCs w:val="17"/>
                      </w:rPr>
                      <w:t>(n)</w:t>
                    </w:r>
                  </w:p>
                </w:txbxContent>
              </v:textbox>
            </v:shape>
            <v:shape id="_x0000_s1110" o:spid="_x0000_s1110" o:spt="202" type="#_x0000_t202" style="position:absolute;left:109;top:116;height:210;width:693;" filled="f" stroked="f" coordsize="21600,21600">
              <v:path/>
              <v:fill on="f" focussize="0,0"/>
              <v:stroke on="f"/>
              <v:imagedata o:title=""/>
              <o:lock v:ext="edit" aspectratio="f"/>
              <v:textbox inset="0mm,0mm,0mm,0mm">
                <w:txbxContent>
                  <w:p w14:paraId="53B42B04">
                    <w:pPr>
                      <w:spacing w:before="20" w:line="219" w:lineRule="auto"/>
                      <w:ind w:left="20"/>
                      <w:rPr>
                        <w:rFonts w:ascii="宋体" w:hAnsi="宋体" w:eastAsia="宋体" w:cs="宋体"/>
                        <w:sz w:val="17"/>
                        <w:szCs w:val="17"/>
                      </w:rPr>
                    </w:pPr>
                    <w:r>
                      <w:rPr>
                        <w:rFonts w:ascii="宋体" w:hAnsi="宋体" w:eastAsia="宋体" w:cs="宋体"/>
                        <w:spacing w:val="-6"/>
                        <w:sz w:val="17"/>
                        <w:szCs w:val="17"/>
                      </w:rPr>
                      <w:t>服务用户</w:t>
                    </w:r>
                  </w:p>
                </w:txbxContent>
              </v:textbox>
            </v:shape>
            <v:shape id="_x0000_s1111" o:spid="_x0000_s1111" o:spt="202" type="#_x0000_t202" style="position:absolute;left:4059;top:1537;height:222;width:552;" filled="f" stroked="f" coordsize="21600,21600">
              <v:path/>
              <v:fill on="f" focussize="0,0"/>
              <v:stroke on="f"/>
              <v:imagedata o:title=""/>
              <o:lock v:ext="edit" aspectratio="f"/>
              <v:textbox inset="0mm,0mm,0mm,0mm">
                <w:txbxContent>
                  <w:p w14:paraId="23BEE082">
                    <w:pPr>
                      <w:spacing w:before="20" w:line="212" w:lineRule="auto"/>
                      <w:ind w:left="20"/>
                      <w:rPr>
                        <w:rFonts w:ascii="Times New Roman" w:hAnsi="Times New Roman" w:eastAsia="Times New Roman" w:cs="Times New Roman"/>
                        <w:sz w:val="17"/>
                        <w:szCs w:val="17"/>
                      </w:rPr>
                    </w:pPr>
                    <w:r>
                      <w:rPr>
                        <w:rFonts w:ascii="宋体" w:hAnsi="宋体" w:eastAsia="宋体" w:cs="宋体"/>
                        <w:spacing w:val="-5"/>
                        <w:sz w:val="17"/>
                        <w:szCs w:val="17"/>
                      </w:rPr>
                      <w:t>实体</w:t>
                    </w:r>
                    <w:r>
                      <w:rPr>
                        <w:rFonts w:ascii="Times New Roman" w:hAnsi="Times New Roman" w:eastAsia="Times New Roman" w:cs="Times New Roman"/>
                        <w:spacing w:val="-5"/>
                        <w:sz w:val="17"/>
                        <w:szCs w:val="17"/>
                      </w:rPr>
                      <w:t>(n)</w:t>
                    </w:r>
                  </w:p>
                </w:txbxContent>
              </v:textbox>
            </v:shape>
            <v:shape id="_x0000_s1112" o:spid="_x0000_s1112" o:spt="202" type="#_x0000_t202" style="position:absolute;left:5349;top:1256;height:210;width:514;" filled="f" stroked="f" coordsize="21600,21600">
              <v:path/>
              <v:fill on="f" focussize="0,0"/>
              <v:stroke on="f"/>
              <v:imagedata o:title=""/>
              <o:lock v:ext="edit" aspectratio="f"/>
              <v:textbox inset="0mm,0mm,0mm,0mm">
                <w:txbxContent>
                  <w:p w14:paraId="7CAAC856">
                    <w:pPr>
                      <w:spacing w:before="20" w:line="219" w:lineRule="auto"/>
                      <w:ind w:left="20"/>
                      <w:rPr>
                        <w:rFonts w:ascii="宋体" w:hAnsi="宋体" w:eastAsia="宋体" w:cs="宋体"/>
                        <w:sz w:val="17"/>
                        <w:szCs w:val="17"/>
                      </w:rPr>
                    </w:pPr>
                    <w:r>
                      <w:rPr>
                        <w:rFonts w:ascii="宋体" w:hAnsi="宋体" w:eastAsia="宋体" w:cs="宋体"/>
                        <w:spacing w:val="3"/>
                        <w:sz w:val="17"/>
                        <w:szCs w:val="17"/>
                      </w:rPr>
                      <w:t>第</w:t>
                    </w:r>
                    <w:r>
                      <w:rPr>
                        <w:rFonts w:ascii="Times New Roman" w:hAnsi="Times New Roman" w:eastAsia="Times New Roman" w:cs="Times New Roman"/>
                        <w:spacing w:val="3"/>
                        <w:sz w:val="17"/>
                        <w:szCs w:val="17"/>
                      </w:rPr>
                      <w:t xml:space="preserve">n </w:t>
                    </w:r>
                    <w:r>
                      <w:rPr>
                        <w:rFonts w:ascii="宋体" w:hAnsi="宋体" w:eastAsia="宋体" w:cs="宋体"/>
                        <w:spacing w:val="3"/>
                        <w:sz w:val="17"/>
                        <w:szCs w:val="17"/>
                      </w:rPr>
                      <w:t>层</w:t>
                    </w:r>
                  </w:p>
                </w:txbxContent>
              </v:textbox>
            </v:shape>
            <v:shape id="_x0000_s1113" o:spid="_x0000_s1113" o:spt="202" type="#_x0000_t202" style="position:absolute;left:3900;top:1260;height:160;width:422;" filled="f" stroked="f" coordsize="21600,21600">
              <v:path/>
              <v:fill on="f" focussize="0,0"/>
              <v:stroke on="f"/>
              <v:imagedata o:title=""/>
              <o:lock v:ext="edit" aspectratio="f"/>
              <v:textbox inset="0mm,0mm,0mm,0mm">
                <w:txbxContent>
                  <w:p w14:paraId="33BB1064">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8"/>
                        <w:w w:val="98"/>
                        <w:sz w:val="17"/>
                        <w:szCs w:val="17"/>
                      </w:rPr>
                      <w:t>SAPY</w:t>
                    </w:r>
                  </w:p>
                </w:txbxContent>
              </v:textbox>
            </v:shape>
            <w10:wrap type="none"/>
            <w10:anchorlock/>
          </v:group>
        </w:pict>
      </w:r>
    </w:p>
    <w:p w14:paraId="62DF7348">
      <w:pPr>
        <w:pStyle w:val="2"/>
        <w:spacing w:line="290" w:lineRule="auto"/>
      </w:pPr>
    </w:p>
    <w:p w14:paraId="3BDEF115">
      <w:pPr>
        <w:spacing w:before="55" w:line="219" w:lineRule="auto"/>
        <w:ind w:left="3029"/>
        <w:rPr>
          <w:rFonts w:ascii="宋体" w:hAnsi="宋体" w:eastAsia="宋体" w:cs="宋体"/>
          <w:sz w:val="17"/>
          <w:szCs w:val="17"/>
        </w:rPr>
      </w:pPr>
      <w:r>
        <w:rPr>
          <w:rFonts w:ascii="宋体" w:hAnsi="宋体" w:eastAsia="宋体" w:cs="宋体"/>
          <w:spacing w:val="10"/>
          <w:sz w:val="17"/>
          <w:szCs w:val="17"/>
        </w:rPr>
        <w:t>图1-20</w:t>
      </w:r>
      <w:r>
        <w:rPr>
          <w:rFonts w:ascii="宋体" w:hAnsi="宋体" w:eastAsia="宋体" w:cs="宋体"/>
          <w:spacing w:val="79"/>
          <w:w w:val="101"/>
          <w:sz w:val="17"/>
          <w:szCs w:val="17"/>
        </w:rPr>
        <w:t xml:space="preserve"> </w:t>
      </w:r>
      <w:r>
        <w:rPr>
          <w:rFonts w:ascii="宋体" w:hAnsi="宋体" w:eastAsia="宋体" w:cs="宋体"/>
          <w:spacing w:val="10"/>
          <w:sz w:val="17"/>
          <w:szCs w:val="17"/>
        </w:rPr>
        <w:t>相邻两层之间的关系</w:t>
      </w:r>
    </w:p>
    <w:p w14:paraId="7D9C33D6">
      <w:pPr>
        <w:spacing w:before="128" w:line="294" w:lineRule="auto"/>
        <w:ind w:right="15" w:firstLine="439"/>
        <w:jc w:val="both"/>
        <w:rPr>
          <w:rFonts w:ascii="宋体" w:hAnsi="宋体" w:eastAsia="宋体" w:cs="宋体"/>
          <w:sz w:val="17"/>
          <w:szCs w:val="17"/>
        </w:rPr>
      </w:pPr>
      <w:r>
        <w:rPr>
          <w:rFonts w:ascii="宋体" w:hAnsi="宋体" w:eastAsia="宋体" w:cs="宋体"/>
          <w:spacing w:val="5"/>
          <w:sz w:val="21"/>
          <w:szCs w:val="21"/>
        </w:rPr>
        <w:t>计算机网络的协议还有一个很重要的特点，就是协议必</w:t>
      </w:r>
      <w:r>
        <w:rPr>
          <w:rFonts w:ascii="宋体" w:hAnsi="宋体" w:eastAsia="宋体" w:cs="宋体"/>
          <w:spacing w:val="4"/>
          <w:sz w:val="21"/>
          <w:szCs w:val="21"/>
        </w:rPr>
        <w:t>须把</w:t>
      </w:r>
      <w:r>
        <w:rPr>
          <w:rFonts w:ascii="黑体" w:hAnsi="黑体" w:eastAsia="黑体" w:cs="黑体"/>
          <w:b/>
          <w:bCs/>
          <w:spacing w:val="4"/>
          <w:sz w:val="21"/>
          <w:szCs w:val="21"/>
        </w:rPr>
        <w:t>所有</w:t>
      </w:r>
      <w:r>
        <w:rPr>
          <w:rFonts w:ascii="宋体" w:hAnsi="宋体" w:eastAsia="宋体" w:cs="宋体"/>
          <w:b/>
          <w:bCs/>
          <w:spacing w:val="4"/>
          <w:sz w:val="21"/>
          <w:szCs w:val="21"/>
        </w:rPr>
        <w:t>不</w:t>
      </w:r>
      <w:r>
        <w:rPr>
          <w:rFonts w:ascii="宋体" w:hAnsi="宋体" w:eastAsia="宋体" w:cs="宋体"/>
          <w:spacing w:val="4"/>
          <w:sz w:val="21"/>
          <w:szCs w:val="21"/>
        </w:rPr>
        <w:t>利的条件事先都估</w:t>
      </w:r>
      <w:r>
        <w:rPr>
          <w:rFonts w:ascii="宋体" w:hAnsi="宋体" w:eastAsia="宋体" w:cs="宋体"/>
          <w:sz w:val="21"/>
          <w:szCs w:val="21"/>
        </w:rPr>
        <w:t xml:space="preserve"> </w:t>
      </w:r>
      <w:r>
        <w:rPr>
          <w:rFonts w:ascii="宋体" w:hAnsi="宋体" w:eastAsia="宋体" w:cs="宋体"/>
          <w:spacing w:val="1"/>
          <w:sz w:val="21"/>
          <w:szCs w:val="21"/>
        </w:rPr>
        <w:t>计到，而</w:t>
      </w:r>
      <w:r>
        <w:rPr>
          <w:rFonts w:ascii="黑体" w:hAnsi="黑体" w:eastAsia="黑体" w:cs="黑体"/>
          <w:b/>
          <w:bCs/>
          <w:spacing w:val="1"/>
          <w:sz w:val="21"/>
          <w:szCs w:val="21"/>
        </w:rPr>
        <w:t>不能假定一切都是正常的和非常理想的</w:t>
      </w:r>
      <w:r>
        <w:rPr>
          <w:rFonts w:ascii="宋体" w:hAnsi="宋体" w:eastAsia="宋体" w:cs="宋体"/>
          <w:b/>
          <w:bCs/>
          <w:spacing w:val="1"/>
          <w:sz w:val="21"/>
          <w:szCs w:val="21"/>
        </w:rPr>
        <w:t>。</w:t>
      </w:r>
      <w:r>
        <w:rPr>
          <w:rFonts w:ascii="宋体" w:hAnsi="宋体" w:eastAsia="宋体" w:cs="宋体"/>
          <w:spacing w:val="1"/>
          <w:sz w:val="21"/>
          <w:szCs w:val="21"/>
        </w:rPr>
        <w:t>例如，两个朋友在电话中约好，下午3时</w:t>
      </w:r>
      <w:r>
        <w:rPr>
          <w:rFonts w:ascii="宋体" w:hAnsi="宋体" w:eastAsia="宋体" w:cs="宋体"/>
          <w:spacing w:val="16"/>
          <w:sz w:val="21"/>
          <w:szCs w:val="21"/>
        </w:rPr>
        <w:t xml:space="preserve"> </w:t>
      </w:r>
      <w:r>
        <w:rPr>
          <w:rFonts w:ascii="宋体" w:hAnsi="宋体" w:eastAsia="宋体" w:cs="宋体"/>
          <w:sz w:val="21"/>
          <w:szCs w:val="21"/>
        </w:rPr>
        <w:t>在某公园门口碰头，并且约定“不见不散”。这就是一个很不科学的协</w:t>
      </w:r>
      <w:r>
        <w:rPr>
          <w:rFonts w:ascii="宋体" w:hAnsi="宋体" w:eastAsia="宋体" w:cs="宋体"/>
          <w:spacing w:val="-1"/>
          <w:sz w:val="21"/>
          <w:szCs w:val="21"/>
        </w:rPr>
        <w:t>议，因为任何一方临</w:t>
      </w:r>
      <w:r>
        <w:rPr>
          <w:rFonts w:ascii="宋体" w:hAnsi="宋体" w:eastAsia="宋体" w:cs="宋体"/>
          <w:sz w:val="21"/>
          <w:szCs w:val="21"/>
        </w:rPr>
        <w:t xml:space="preserve"> </w:t>
      </w:r>
      <w:r>
        <w:rPr>
          <w:rFonts w:ascii="宋体" w:hAnsi="宋体" w:eastAsia="宋体" w:cs="宋体"/>
          <w:spacing w:val="-10"/>
          <w:sz w:val="17"/>
          <w:szCs w:val="17"/>
        </w:rPr>
        <w:t>时</w:t>
      </w:r>
      <w:r>
        <w:rPr>
          <w:rFonts w:ascii="宋体" w:hAnsi="宋体" w:eastAsia="宋体" w:cs="宋体"/>
          <w:spacing w:val="-30"/>
          <w:sz w:val="17"/>
          <w:szCs w:val="17"/>
        </w:rPr>
        <w:t xml:space="preserve"> </w:t>
      </w:r>
      <w:r>
        <w:rPr>
          <w:rFonts w:ascii="宋体" w:hAnsi="宋体" w:eastAsia="宋体" w:cs="宋体"/>
          <w:spacing w:val="-10"/>
          <w:sz w:val="17"/>
          <w:szCs w:val="17"/>
        </w:rPr>
        <w:t>有</w:t>
      </w:r>
      <w:r>
        <w:rPr>
          <w:rFonts w:ascii="宋体" w:hAnsi="宋体" w:eastAsia="宋体" w:cs="宋体"/>
          <w:spacing w:val="-26"/>
          <w:sz w:val="17"/>
          <w:szCs w:val="17"/>
        </w:rPr>
        <w:t xml:space="preserve"> </w:t>
      </w:r>
      <w:r>
        <w:rPr>
          <w:rFonts w:ascii="宋体" w:hAnsi="宋体" w:eastAsia="宋体" w:cs="宋体"/>
          <w:spacing w:val="-10"/>
          <w:sz w:val="17"/>
          <w:szCs w:val="17"/>
        </w:rPr>
        <w:t>急</w:t>
      </w:r>
      <w:r>
        <w:rPr>
          <w:rFonts w:ascii="宋体" w:hAnsi="宋体" w:eastAsia="宋体" w:cs="宋体"/>
          <w:spacing w:val="-30"/>
          <w:sz w:val="17"/>
          <w:szCs w:val="17"/>
        </w:rPr>
        <w:t xml:space="preserve"> </w:t>
      </w:r>
      <w:r>
        <w:rPr>
          <w:rFonts w:ascii="宋体" w:hAnsi="宋体" w:eastAsia="宋体" w:cs="宋体"/>
          <w:spacing w:val="-10"/>
          <w:sz w:val="17"/>
          <w:szCs w:val="17"/>
        </w:rPr>
        <w:t>事</w:t>
      </w:r>
      <w:r>
        <w:rPr>
          <w:rFonts w:ascii="宋体" w:hAnsi="宋体" w:eastAsia="宋体" w:cs="宋体"/>
          <w:spacing w:val="-30"/>
          <w:sz w:val="17"/>
          <w:szCs w:val="17"/>
        </w:rPr>
        <w:t xml:space="preserve"> </w:t>
      </w:r>
      <w:r>
        <w:rPr>
          <w:rFonts w:ascii="宋体" w:hAnsi="宋体" w:eastAsia="宋体" w:cs="宋体"/>
          <w:spacing w:val="-10"/>
          <w:sz w:val="17"/>
          <w:szCs w:val="17"/>
        </w:rPr>
        <w:t>来</w:t>
      </w:r>
      <w:r>
        <w:rPr>
          <w:rFonts w:ascii="宋体" w:hAnsi="宋体" w:eastAsia="宋体" w:cs="宋体"/>
          <w:spacing w:val="-28"/>
          <w:sz w:val="17"/>
          <w:szCs w:val="17"/>
        </w:rPr>
        <w:t xml:space="preserve"> </w:t>
      </w:r>
      <w:r>
        <w:rPr>
          <w:rFonts w:ascii="宋体" w:hAnsi="宋体" w:eastAsia="宋体" w:cs="宋体"/>
          <w:spacing w:val="-10"/>
          <w:sz w:val="17"/>
          <w:szCs w:val="17"/>
        </w:rPr>
        <w:t>不 了</w:t>
      </w:r>
      <w:r>
        <w:rPr>
          <w:rFonts w:ascii="宋体" w:hAnsi="宋体" w:eastAsia="宋体" w:cs="宋体"/>
          <w:spacing w:val="-30"/>
          <w:sz w:val="17"/>
          <w:szCs w:val="17"/>
        </w:rPr>
        <w:t xml:space="preserve"> </w:t>
      </w:r>
      <w:r>
        <w:rPr>
          <w:rFonts w:ascii="宋体" w:hAnsi="宋体" w:eastAsia="宋体" w:cs="宋体"/>
          <w:spacing w:val="-10"/>
          <w:sz w:val="17"/>
          <w:szCs w:val="17"/>
        </w:rPr>
        <w:t>而</w:t>
      </w:r>
      <w:r>
        <w:rPr>
          <w:rFonts w:ascii="宋体" w:hAnsi="宋体" w:eastAsia="宋体" w:cs="宋体"/>
          <w:spacing w:val="-30"/>
          <w:sz w:val="17"/>
          <w:szCs w:val="17"/>
        </w:rPr>
        <w:t xml:space="preserve"> </w:t>
      </w:r>
      <w:r>
        <w:rPr>
          <w:rFonts w:ascii="宋体" w:hAnsi="宋体" w:eastAsia="宋体" w:cs="宋体"/>
          <w:spacing w:val="-10"/>
          <w:sz w:val="17"/>
          <w:szCs w:val="17"/>
        </w:rPr>
        <w:t>又</w:t>
      </w:r>
      <w:r>
        <w:rPr>
          <w:rFonts w:ascii="宋体" w:hAnsi="宋体" w:eastAsia="宋体" w:cs="宋体"/>
          <w:spacing w:val="-29"/>
          <w:sz w:val="17"/>
          <w:szCs w:val="17"/>
        </w:rPr>
        <w:t xml:space="preserve"> </w:t>
      </w:r>
      <w:r>
        <w:rPr>
          <w:rFonts w:ascii="宋体" w:hAnsi="宋体" w:eastAsia="宋体" w:cs="宋体"/>
          <w:spacing w:val="-10"/>
          <w:sz w:val="17"/>
          <w:szCs w:val="17"/>
        </w:rPr>
        <w:t>无</w:t>
      </w:r>
      <w:r>
        <w:rPr>
          <w:rFonts w:ascii="宋体" w:hAnsi="宋体" w:eastAsia="宋体" w:cs="宋体"/>
          <w:spacing w:val="-30"/>
          <w:sz w:val="17"/>
          <w:szCs w:val="17"/>
        </w:rPr>
        <w:t xml:space="preserve"> </w:t>
      </w:r>
      <w:r>
        <w:rPr>
          <w:rFonts w:ascii="宋体" w:hAnsi="宋体" w:eastAsia="宋体" w:cs="宋体"/>
          <w:spacing w:val="-10"/>
          <w:sz w:val="17"/>
          <w:szCs w:val="17"/>
        </w:rPr>
        <w:t>法</w:t>
      </w:r>
      <w:r>
        <w:rPr>
          <w:rFonts w:ascii="宋体" w:hAnsi="宋体" w:eastAsia="宋体" w:cs="宋体"/>
          <w:spacing w:val="-31"/>
          <w:sz w:val="17"/>
          <w:szCs w:val="17"/>
        </w:rPr>
        <w:t xml:space="preserve"> </w:t>
      </w:r>
      <w:r>
        <w:rPr>
          <w:rFonts w:ascii="宋体" w:hAnsi="宋体" w:eastAsia="宋体" w:cs="宋体"/>
          <w:spacing w:val="-10"/>
          <w:sz w:val="17"/>
          <w:szCs w:val="17"/>
        </w:rPr>
        <w:t>通</w:t>
      </w:r>
      <w:r>
        <w:rPr>
          <w:rFonts w:ascii="宋体" w:hAnsi="宋体" w:eastAsia="宋体" w:cs="宋体"/>
          <w:spacing w:val="-27"/>
          <w:sz w:val="17"/>
          <w:szCs w:val="17"/>
        </w:rPr>
        <w:t xml:space="preserve"> </w:t>
      </w:r>
      <w:r>
        <w:rPr>
          <w:rFonts w:ascii="宋体" w:hAnsi="宋体" w:eastAsia="宋体" w:cs="宋体"/>
          <w:spacing w:val="-10"/>
          <w:sz w:val="17"/>
          <w:szCs w:val="17"/>
        </w:rPr>
        <w:t>知</w:t>
      </w:r>
      <w:r>
        <w:rPr>
          <w:rFonts w:ascii="宋体" w:hAnsi="宋体" w:eastAsia="宋体" w:cs="宋体"/>
          <w:spacing w:val="-31"/>
          <w:sz w:val="17"/>
          <w:szCs w:val="17"/>
        </w:rPr>
        <w:t xml:space="preserve"> </w:t>
      </w:r>
      <w:r>
        <w:rPr>
          <w:rFonts w:ascii="宋体" w:hAnsi="宋体" w:eastAsia="宋体" w:cs="宋体"/>
          <w:spacing w:val="-10"/>
          <w:sz w:val="17"/>
          <w:szCs w:val="17"/>
        </w:rPr>
        <w:t>对</w:t>
      </w:r>
      <w:r>
        <w:rPr>
          <w:rFonts w:ascii="宋体" w:hAnsi="宋体" w:eastAsia="宋体" w:cs="宋体"/>
          <w:spacing w:val="-30"/>
          <w:sz w:val="17"/>
          <w:szCs w:val="17"/>
        </w:rPr>
        <w:t xml:space="preserve"> </w:t>
      </w:r>
      <w:r>
        <w:rPr>
          <w:rFonts w:ascii="宋体" w:hAnsi="宋体" w:eastAsia="宋体" w:cs="宋体"/>
          <w:spacing w:val="-10"/>
          <w:sz w:val="17"/>
          <w:szCs w:val="17"/>
        </w:rPr>
        <w:t>方</w:t>
      </w:r>
      <w:r>
        <w:rPr>
          <w:rFonts w:ascii="宋体" w:hAnsi="宋体" w:eastAsia="宋体" w:cs="宋体"/>
          <w:spacing w:val="-23"/>
          <w:sz w:val="17"/>
          <w:szCs w:val="17"/>
        </w:rPr>
        <w:t xml:space="preserve"> </w:t>
      </w:r>
      <w:r>
        <w:rPr>
          <w:rFonts w:ascii="宋体" w:hAnsi="宋体" w:eastAsia="宋体" w:cs="宋体"/>
          <w:spacing w:val="-10"/>
          <w:sz w:val="17"/>
          <w:szCs w:val="17"/>
        </w:rPr>
        <w:t>时 (</w:t>
      </w:r>
      <w:r>
        <w:rPr>
          <w:rFonts w:ascii="宋体" w:hAnsi="宋体" w:eastAsia="宋体" w:cs="宋体"/>
          <w:spacing w:val="-28"/>
          <w:sz w:val="17"/>
          <w:szCs w:val="17"/>
        </w:rPr>
        <w:t xml:space="preserve"> </w:t>
      </w:r>
      <w:r>
        <w:rPr>
          <w:rFonts w:ascii="宋体" w:hAnsi="宋体" w:eastAsia="宋体" w:cs="宋体"/>
          <w:spacing w:val="-10"/>
          <w:sz w:val="17"/>
          <w:szCs w:val="17"/>
        </w:rPr>
        <w:t>如</w:t>
      </w:r>
      <w:r>
        <w:rPr>
          <w:rFonts w:ascii="宋体" w:hAnsi="宋体" w:eastAsia="宋体" w:cs="宋体"/>
          <w:spacing w:val="-32"/>
          <w:sz w:val="17"/>
          <w:szCs w:val="17"/>
        </w:rPr>
        <w:t xml:space="preserve"> </w:t>
      </w:r>
      <w:r>
        <w:rPr>
          <w:rFonts w:ascii="宋体" w:hAnsi="宋体" w:eastAsia="宋体" w:cs="宋体"/>
          <w:spacing w:val="-10"/>
          <w:sz w:val="17"/>
          <w:szCs w:val="17"/>
        </w:rPr>
        <w:t>对</w:t>
      </w:r>
      <w:r>
        <w:rPr>
          <w:rFonts w:ascii="宋体" w:hAnsi="宋体" w:eastAsia="宋体" w:cs="宋体"/>
          <w:spacing w:val="-30"/>
          <w:sz w:val="17"/>
          <w:szCs w:val="17"/>
        </w:rPr>
        <w:t xml:space="preserve"> </w:t>
      </w:r>
      <w:r>
        <w:rPr>
          <w:rFonts w:ascii="宋体" w:hAnsi="宋体" w:eastAsia="宋体" w:cs="宋体"/>
          <w:spacing w:val="-10"/>
          <w:sz w:val="17"/>
          <w:szCs w:val="17"/>
        </w:rPr>
        <w:t>方 的 电</w:t>
      </w:r>
      <w:r>
        <w:rPr>
          <w:rFonts w:ascii="宋体" w:hAnsi="宋体" w:eastAsia="宋体" w:cs="宋体"/>
          <w:spacing w:val="-30"/>
          <w:sz w:val="17"/>
          <w:szCs w:val="17"/>
        </w:rPr>
        <w:t xml:space="preserve"> </w:t>
      </w:r>
      <w:r>
        <w:rPr>
          <w:rFonts w:ascii="宋体" w:hAnsi="宋体" w:eastAsia="宋体" w:cs="宋体"/>
          <w:spacing w:val="-10"/>
          <w:sz w:val="17"/>
          <w:szCs w:val="17"/>
        </w:rPr>
        <w:t>话</w:t>
      </w:r>
      <w:r>
        <w:rPr>
          <w:rFonts w:ascii="宋体" w:hAnsi="宋体" w:eastAsia="宋体" w:cs="宋体"/>
          <w:spacing w:val="-29"/>
          <w:sz w:val="17"/>
          <w:szCs w:val="17"/>
        </w:rPr>
        <w:t xml:space="preserve"> </w:t>
      </w:r>
      <w:r>
        <w:rPr>
          <w:rFonts w:ascii="宋体" w:hAnsi="宋体" w:eastAsia="宋体" w:cs="宋体"/>
          <w:spacing w:val="-10"/>
          <w:sz w:val="17"/>
          <w:szCs w:val="17"/>
        </w:rPr>
        <w:t>或</w:t>
      </w:r>
      <w:r>
        <w:rPr>
          <w:rFonts w:ascii="宋体" w:hAnsi="宋体" w:eastAsia="宋体" w:cs="宋体"/>
          <w:spacing w:val="-31"/>
          <w:sz w:val="17"/>
          <w:szCs w:val="17"/>
        </w:rPr>
        <w:t xml:space="preserve"> </w:t>
      </w:r>
      <w:r>
        <w:rPr>
          <w:rFonts w:ascii="宋体" w:hAnsi="宋体" w:eastAsia="宋体" w:cs="宋体"/>
          <w:spacing w:val="-10"/>
          <w:sz w:val="17"/>
          <w:szCs w:val="17"/>
        </w:rPr>
        <w:t>手</w:t>
      </w:r>
      <w:r>
        <w:rPr>
          <w:rFonts w:ascii="宋体" w:hAnsi="宋体" w:eastAsia="宋体" w:cs="宋体"/>
          <w:spacing w:val="-31"/>
          <w:sz w:val="17"/>
          <w:szCs w:val="17"/>
        </w:rPr>
        <w:t xml:space="preserve"> </w:t>
      </w:r>
      <w:r>
        <w:rPr>
          <w:rFonts w:ascii="宋体" w:hAnsi="宋体" w:eastAsia="宋体" w:cs="宋体"/>
          <w:spacing w:val="-10"/>
          <w:sz w:val="17"/>
          <w:szCs w:val="17"/>
        </w:rPr>
        <w:t>机</w:t>
      </w:r>
      <w:r>
        <w:rPr>
          <w:rFonts w:ascii="宋体" w:hAnsi="宋体" w:eastAsia="宋体" w:cs="宋体"/>
          <w:spacing w:val="-28"/>
          <w:sz w:val="17"/>
          <w:szCs w:val="17"/>
        </w:rPr>
        <w:t xml:space="preserve"> </w:t>
      </w:r>
      <w:r>
        <w:rPr>
          <w:rFonts w:ascii="宋体" w:hAnsi="宋体" w:eastAsia="宋体" w:cs="宋体"/>
          <w:spacing w:val="-10"/>
          <w:sz w:val="17"/>
          <w:szCs w:val="17"/>
        </w:rPr>
        <w:t>都</w:t>
      </w:r>
      <w:r>
        <w:rPr>
          <w:rFonts w:ascii="宋体" w:hAnsi="宋体" w:eastAsia="宋体" w:cs="宋体"/>
          <w:spacing w:val="-29"/>
          <w:sz w:val="17"/>
          <w:szCs w:val="17"/>
        </w:rPr>
        <w:t xml:space="preserve"> </w:t>
      </w:r>
      <w:r>
        <w:rPr>
          <w:rFonts w:ascii="宋体" w:hAnsi="宋体" w:eastAsia="宋体" w:cs="宋体"/>
          <w:spacing w:val="-10"/>
          <w:sz w:val="17"/>
          <w:szCs w:val="17"/>
        </w:rPr>
        <w:t>无</w:t>
      </w:r>
      <w:r>
        <w:rPr>
          <w:rFonts w:ascii="宋体" w:hAnsi="宋体" w:eastAsia="宋体" w:cs="宋体"/>
          <w:spacing w:val="-30"/>
          <w:sz w:val="17"/>
          <w:szCs w:val="17"/>
        </w:rPr>
        <w:t xml:space="preserve"> </w:t>
      </w:r>
      <w:r>
        <w:rPr>
          <w:rFonts w:ascii="宋体" w:hAnsi="宋体" w:eastAsia="宋体" w:cs="宋体"/>
          <w:spacing w:val="-11"/>
          <w:sz w:val="17"/>
          <w:szCs w:val="17"/>
        </w:rPr>
        <w:t>法</w:t>
      </w:r>
      <w:r>
        <w:rPr>
          <w:rFonts w:ascii="宋体" w:hAnsi="宋体" w:eastAsia="宋体" w:cs="宋体"/>
          <w:spacing w:val="-32"/>
          <w:sz w:val="17"/>
          <w:szCs w:val="17"/>
        </w:rPr>
        <w:t xml:space="preserve"> </w:t>
      </w:r>
      <w:r>
        <w:rPr>
          <w:rFonts w:ascii="宋体" w:hAnsi="宋体" w:eastAsia="宋体" w:cs="宋体"/>
          <w:spacing w:val="-11"/>
          <w:sz w:val="17"/>
          <w:szCs w:val="17"/>
        </w:rPr>
        <w:t>接</w:t>
      </w:r>
      <w:r>
        <w:rPr>
          <w:rFonts w:ascii="宋体" w:hAnsi="宋体" w:eastAsia="宋体" w:cs="宋体"/>
          <w:spacing w:val="-31"/>
          <w:sz w:val="17"/>
          <w:szCs w:val="17"/>
        </w:rPr>
        <w:t xml:space="preserve"> </w:t>
      </w:r>
      <w:r>
        <w:rPr>
          <w:rFonts w:ascii="宋体" w:hAnsi="宋体" w:eastAsia="宋体" w:cs="宋体"/>
          <w:spacing w:val="-11"/>
          <w:sz w:val="17"/>
          <w:szCs w:val="17"/>
        </w:rPr>
        <w:t>通</w:t>
      </w:r>
      <w:r>
        <w:rPr>
          <w:rFonts w:ascii="宋体" w:hAnsi="宋体" w:eastAsia="宋体" w:cs="宋体"/>
          <w:spacing w:val="-30"/>
          <w:sz w:val="17"/>
          <w:szCs w:val="17"/>
        </w:rPr>
        <w:t xml:space="preserve"> </w:t>
      </w:r>
      <w:r>
        <w:rPr>
          <w:rFonts w:ascii="宋体" w:hAnsi="宋体" w:eastAsia="宋体" w:cs="宋体"/>
          <w:spacing w:val="-11"/>
          <w:sz w:val="17"/>
          <w:szCs w:val="17"/>
        </w:rPr>
        <w:t>)</w:t>
      </w:r>
      <w:r>
        <w:rPr>
          <w:rFonts w:ascii="宋体" w:hAnsi="宋体" w:eastAsia="宋体" w:cs="宋体"/>
          <w:spacing w:val="-28"/>
          <w:sz w:val="17"/>
          <w:szCs w:val="17"/>
        </w:rPr>
        <w:t xml:space="preserve"> </w:t>
      </w:r>
      <w:r>
        <w:rPr>
          <w:rFonts w:ascii="宋体" w:hAnsi="宋体" w:eastAsia="宋体" w:cs="宋体"/>
          <w:spacing w:val="-11"/>
          <w:sz w:val="17"/>
          <w:szCs w:val="17"/>
        </w:rPr>
        <w:t>,</w:t>
      </w:r>
      <w:r>
        <w:rPr>
          <w:rFonts w:ascii="宋体" w:hAnsi="宋体" w:eastAsia="宋体" w:cs="宋体"/>
          <w:spacing w:val="-27"/>
          <w:sz w:val="17"/>
          <w:szCs w:val="17"/>
        </w:rPr>
        <w:t xml:space="preserve"> </w:t>
      </w:r>
      <w:r>
        <w:rPr>
          <w:rFonts w:ascii="宋体" w:hAnsi="宋体" w:eastAsia="宋体" w:cs="宋体"/>
          <w:spacing w:val="-11"/>
          <w:sz w:val="17"/>
          <w:szCs w:val="17"/>
        </w:rPr>
        <w:t>则</w:t>
      </w:r>
      <w:r>
        <w:rPr>
          <w:rFonts w:ascii="宋体" w:hAnsi="宋体" w:eastAsia="宋体" w:cs="宋体"/>
          <w:spacing w:val="-27"/>
          <w:sz w:val="17"/>
          <w:szCs w:val="17"/>
        </w:rPr>
        <w:t xml:space="preserve"> </w:t>
      </w:r>
      <w:r>
        <w:rPr>
          <w:rFonts w:ascii="宋体" w:hAnsi="宋体" w:eastAsia="宋体" w:cs="宋体"/>
          <w:spacing w:val="-11"/>
          <w:sz w:val="17"/>
          <w:szCs w:val="17"/>
        </w:rPr>
        <w:t>另</w:t>
      </w:r>
      <w:r>
        <w:rPr>
          <w:rFonts w:ascii="宋体" w:hAnsi="宋体" w:eastAsia="宋体" w:cs="宋体"/>
          <w:spacing w:val="-28"/>
          <w:sz w:val="17"/>
          <w:szCs w:val="17"/>
        </w:rPr>
        <w:t xml:space="preserve"> </w:t>
      </w:r>
      <w:r>
        <w:rPr>
          <w:rFonts w:ascii="宋体" w:hAnsi="宋体" w:eastAsia="宋体" w:cs="宋体"/>
          <w:spacing w:val="-11"/>
          <w:sz w:val="17"/>
          <w:szCs w:val="17"/>
        </w:rPr>
        <w:t>一</w:t>
      </w:r>
      <w:r>
        <w:rPr>
          <w:rFonts w:ascii="宋体" w:hAnsi="宋体" w:eastAsia="宋体" w:cs="宋体"/>
          <w:spacing w:val="-30"/>
          <w:sz w:val="17"/>
          <w:szCs w:val="17"/>
        </w:rPr>
        <w:t xml:space="preserve"> </w:t>
      </w:r>
      <w:r>
        <w:rPr>
          <w:rFonts w:ascii="宋体" w:hAnsi="宋体" w:eastAsia="宋体" w:cs="宋体"/>
          <w:spacing w:val="-11"/>
          <w:sz w:val="17"/>
          <w:szCs w:val="17"/>
        </w:rPr>
        <w:t>方</w:t>
      </w:r>
      <w:r>
        <w:rPr>
          <w:rFonts w:ascii="宋体" w:hAnsi="宋体" w:eastAsia="宋体" w:cs="宋体"/>
          <w:spacing w:val="-29"/>
          <w:sz w:val="17"/>
          <w:szCs w:val="17"/>
        </w:rPr>
        <w:t xml:space="preserve"> </w:t>
      </w:r>
      <w:r>
        <w:rPr>
          <w:rFonts w:ascii="宋体" w:hAnsi="宋体" w:eastAsia="宋体" w:cs="宋体"/>
          <w:spacing w:val="-11"/>
          <w:sz w:val="17"/>
          <w:szCs w:val="17"/>
        </w:rPr>
        <w:t>按</w:t>
      </w:r>
      <w:r>
        <w:rPr>
          <w:rFonts w:ascii="宋体" w:hAnsi="宋体" w:eastAsia="宋体" w:cs="宋体"/>
          <w:spacing w:val="-25"/>
          <w:sz w:val="17"/>
          <w:szCs w:val="17"/>
        </w:rPr>
        <w:t xml:space="preserve"> </w:t>
      </w:r>
      <w:r>
        <w:rPr>
          <w:rFonts w:ascii="宋体" w:hAnsi="宋体" w:eastAsia="宋体" w:cs="宋体"/>
          <w:spacing w:val="-11"/>
          <w:sz w:val="17"/>
          <w:szCs w:val="17"/>
        </w:rPr>
        <w:t>照</w:t>
      </w:r>
      <w:r>
        <w:rPr>
          <w:rFonts w:ascii="宋体" w:hAnsi="宋体" w:eastAsia="宋体" w:cs="宋体"/>
          <w:spacing w:val="-30"/>
          <w:sz w:val="17"/>
          <w:szCs w:val="17"/>
        </w:rPr>
        <w:t xml:space="preserve"> </w:t>
      </w:r>
      <w:r>
        <w:rPr>
          <w:rFonts w:ascii="宋体" w:hAnsi="宋体" w:eastAsia="宋体" w:cs="宋体"/>
          <w:spacing w:val="-11"/>
          <w:sz w:val="17"/>
          <w:szCs w:val="17"/>
        </w:rPr>
        <w:t>协</w:t>
      </w:r>
    </w:p>
    <w:p w14:paraId="0A771667">
      <w:pPr>
        <w:spacing w:line="294" w:lineRule="auto"/>
        <w:rPr>
          <w:rFonts w:ascii="宋体" w:hAnsi="宋体" w:eastAsia="宋体" w:cs="宋体"/>
          <w:sz w:val="17"/>
          <w:szCs w:val="17"/>
        </w:rPr>
        <w:sectPr>
          <w:footerReference r:id="rId46" w:type="default"/>
          <w:pgSz w:w="9900" w:h="14800"/>
          <w:pgMar w:top="1081" w:right="642" w:bottom="866" w:left="850" w:header="0" w:footer="645" w:gutter="0"/>
          <w:cols w:space="720" w:num="1"/>
        </w:sectPr>
      </w:pPr>
    </w:p>
    <w:p w14:paraId="6956173F">
      <w:pPr>
        <w:spacing w:before="38" w:line="311" w:lineRule="auto"/>
        <w:ind w:right="23"/>
        <w:rPr>
          <w:rFonts w:ascii="黑体" w:hAnsi="黑体" w:eastAsia="黑体" w:cs="黑体"/>
          <w:sz w:val="19"/>
          <w:szCs w:val="19"/>
        </w:rPr>
      </w:pPr>
      <w:bookmarkStart w:id="41" w:name="bookmark270"/>
      <w:bookmarkEnd w:id="41"/>
      <w:r>
        <w:rPr>
          <w:rFonts w:ascii="宋体" w:hAnsi="宋体" w:eastAsia="宋体" w:cs="宋体"/>
          <w:spacing w:val="19"/>
          <w:sz w:val="19"/>
          <w:szCs w:val="19"/>
        </w:rPr>
        <w:t>议就必须永远等待下去。因此，看一台计算机网络协议是否正确，不能只看在正常情况</w:t>
      </w:r>
      <w:r>
        <w:rPr>
          <w:rFonts w:ascii="宋体" w:hAnsi="宋体" w:eastAsia="宋体" w:cs="宋体"/>
          <w:spacing w:val="18"/>
          <w:sz w:val="19"/>
          <w:szCs w:val="19"/>
        </w:rPr>
        <w:t>下是</w:t>
      </w:r>
      <w:r>
        <w:rPr>
          <w:rFonts w:ascii="宋体" w:hAnsi="宋体" w:eastAsia="宋体" w:cs="宋体"/>
          <w:sz w:val="19"/>
          <w:szCs w:val="19"/>
        </w:rPr>
        <w:t xml:space="preserve"> </w:t>
      </w:r>
      <w:r>
        <w:rPr>
          <w:rFonts w:ascii="宋体" w:hAnsi="宋体" w:eastAsia="宋体" w:cs="宋体"/>
          <w:spacing w:val="16"/>
          <w:sz w:val="19"/>
          <w:szCs w:val="19"/>
        </w:rPr>
        <w:t>否正确，而且还必须非</w:t>
      </w:r>
      <w:r>
        <w:rPr>
          <w:rFonts w:ascii="黑体" w:hAnsi="黑体" w:eastAsia="黑体" w:cs="黑体"/>
          <w:b/>
          <w:bCs/>
          <w:spacing w:val="16"/>
          <w:sz w:val="19"/>
          <w:szCs w:val="19"/>
        </w:rPr>
        <w:t>常仔细地检查这个协议能否应付各种异常情况。</w:t>
      </w:r>
    </w:p>
    <w:p w14:paraId="05C27A44">
      <w:pPr>
        <w:spacing w:line="219" w:lineRule="auto"/>
        <w:ind w:left="430"/>
        <w:rPr>
          <w:rFonts w:ascii="宋体" w:hAnsi="宋体" w:eastAsia="宋体" w:cs="宋体"/>
          <w:sz w:val="19"/>
          <w:szCs w:val="19"/>
        </w:rPr>
      </w:pPr>
      <w:r>
        <w:rPr>
          <w:rFonts w:ascii="宋体" w:hAnsi="宋体" w:eastAsia="宋体" w:cs="宋体"/>
          <w:spacing w:val="16"/>
          <w:sz w:val="19"/>
          <w:szCs w:val="19"/>
        </w:rPr>
        <w:t>下面是一个有关网络协议的非常著名的例子。</w:t>
      </w:r>
    </w:p>
    <w:p w14:paraId="6D8B7F6D">
      <w:pPr>
        <w:spacing w:before="73" w:line="302" w:lineRule="auto"/>
        <w:ind w:firstLine="435"/>
        <w:jc w:val="both"/>
        <w:rPr>
          <w:rFonts w:ascii="宋体" w:hAnsi="宋体" w:eastAsia="宋体" w:cs="宋体"/>
          <w:sz w:val="19"/>
          <w:szCs w:val="19"/>
        </w:rPr>
      </w:pPr>
      <w:r>
        <w:rPr>
          <w:rFonts w:ascii="宋体" w:hAnsi="宋体" w:eastAsia="宋体" w:cs="宋体"/>
          <w:spacing w:val="23"/>
          <w:sz w:val="19"/>
          <w:szCs w:val="19"/>
        </w:rPr>
        <w:t>【例1</w:t>
      </w:r>
      <w:r>
        <w:rPr>
          <w:rFonts w:ascii="宋体" w:hAnsi="宋体" w:eastAsia="宋体" w:cs="宋体"/>
          <w:spacing w:val="-34"/>
          <w:sz w:val="19"/>
          <w:szCs w:val="19"/>
        </w:rPr>
        <w:t xml:space="preserve"> </w:t>
      </w:r>
      <w:r>
        <w:rPr>
          <w:rFonts w:ascii="宋体" w:hAnsi="宋体" w:eastAsia="宋体" w:cs="宋体"/>
          <w:spacing w:val="23"/>
          <w:sz w:val="19"/>
          <w:szCs w:val="19"/>
        </w:rPr>
        <w:t>-</w:t>
      </w:r>
      <w:r>
        <w:rPr>
          <w:rFonts w:ascii="宋体" w:hAnsi="宋体" w:eastAsia="宋体" w:cs="宋体"/>
          <w:spacing w:val="-47"/>
          <w:sz w:val="19"/>
          <w:szCs w:val="19"/>
        </w:rPr>
        <w:t xml:space="preserve"> </w:t>
      </w:r>
      <w:r>
        <w:rPr>
          <w:rFonts w:ascii="宋体" w:hAnsi="宋体" w:eastAsia="宋体" w:cs="宋体"/>
          <w:spacing w:val="23"/>
          <w:sz w:val="19"/>
          <w:szCs w:val="19"/>
        </w:rPr>
        <w:t>1】占据东、西两个山顶的蓝军1和蓝军2与驻扎在山谷的白军作战。其力量对</w:t>
      </w:r>
      <w:r>
        <w:rPr>
          <w:rFonts w:ascii="宋体" w:hAnsi="宋体" w:eastAsia="宋体" w:cs="宋体"/>
          <w:sz w:val="19"/>
          <w:szCs w:val="19"/>
        </w:rPr>
        <w:t xml:space="preserve"> </w:t>
      </w:r>
      <w:r>
        <w:rPr>
          <w:rFonts w:ascii="宋体" w:hAnsi="宋体" w:eastAsia="宋体" w:cs="宋体"/>
          <w:spacing w:val="29"/>
          <w:sz w:val="19"/>
          <w:szCs w:val="19"/>
        </w:rPr>
        <w:t>比是：单独的蓝军1或蓝军2打不过白军，但蓝军1和蓝军2协同作战则可战胜白军。</w:t>
      </w:r>
      <w:r>
        <w:rPr>
          <w:rFonts w:ascii="宋体" w:hAnsi="宋体" w:eastAsia="宋体" w:cs="宋体"/>
          <w:spacing w:val="28"/>
          <w:sz w:val="19"/>
          <w:szCs w:val="19"/>
        </w:rPr>
        <w:t>现蓝</w:t>
      </w:r>
      <w:r>
        <w:rPr>
          <w:rFonts w:ascii="宋体" w:hAnsi="宋体" w:eastAsia="宋体" w:cs="宋体"/>
          <w:sz w:val="19"/>
          <w:szCs w:val="19"/>
        </w:rPr>
        <w:t xml:space="preserve"> </w:t>
      </w:r>
      <w:r>
        <w:rPr>
          <w:rFonts w:ascii="宋体" w:hAnsi="宋体" w:eastAsia="宋体" w:cs="宋体"/>
          <w:spacing w:val="23"/>
          <w:sz w:val="19"/>
          <w:szCs w:val="19"/>
        </w:rPr>
        <w:t>军1拟于次日正午向白军发起攻击。于是用计算机发送电文给蓝军2。但通信</w:t>
      </w:r>
      <w:r>
        <w:rPr>
          <w:rFonts w:ascii="宋体" w:hAnsi="宋体" w:eastAsia="宋体" w:cs="宋体"/>
          <w:spacing w:val="22"/>
          <w:sz w:val="19"/>
          <w:szCs w:val="19"/>
        </w:rPr>
        <w:t>线路很不好，</w:t>
      </w:r>
      <w:r>
        <w:rPr>
          <w:rFonts w:ascii="宋体" w:hAnsi="宋体" w:eastAsia="宋体" w:cs="宋体"/>
          <w:sz w:val="19"/>
          <w:szCs w:val="19"/>
        </w:rPr>
        <w:t xml:space="preserve"> </w:t>
      </w:r>
      <w:r>
        <w:rPr>
          <w:rFonts w:ascii="宋体" w:hAnsi="宋体" w:eastAsia="宋体" w:cs="宋体"/>
          <w:spacing w:val="24"/>
          <w:sz w:val="19"/>
          <w:szCs w:val="19"/>
        </w:rPr>
        <w:t>电文出错或丢失的可能性较大(没有电话可使用)。因此要求</w:t>
      </w:r>
      <w:r>
        <w:rPr>
          <w:rFonts w:ascii="宋体" w:hAnsi="宋体" w:eastAsia="宋体" w:cs="宋体"/>
          <w:spacing w:val="23"/>
          <w:sz w:val="19"/>
          <w:szCs w:val="19"/>
        </w:rPr>
        <w:t>收到电文的友军必须送回一个</w:t>
      </w:r>
      <w:r>
        <w:rPr>
          <w:rFonts w:ascii="宋体" w:hAnsi="宋体" w:eastAsia="宋体" w:cs="宋体"/>
          <w:sz w:val="19"/>
          <w:szCs w:val="19"/>
        </w:rPr>
        <w:t xml:space="preserve"> </w:t>
      </w:r>
      <w:r>
        <w:rPr>
          <w:rFonts w:ascii="宋体" w:hAnsi="宋体" w:eastAsia="宋体" w:cs="宋体"/>
          <w:spacing w:val="24"/>
          <w:sz w:val="19"/>
          <w:szCs w:val="19"/>
        </w:rPr>
        <w:t>确认电文。但此确认电文也可能出错或丢失。试问能否设计出一种协议使得蓝军1和蓝军2</w:t>
      </w:r>
      <w:r>
        <w:rPr>
          <w:rFonts w:ascii="宋体" w:hAnsi="宋体" w:eastAsia="宋体" w:cs="宋体"/>
          <w:spacing w:val="10"/>
          <w:sz w:val="19"/>
          <w:szCs w:val="19"/>
        </w:rPr>
        <w:t xml:space="preserve"> </w:t>
      </w:r>
      <w:r>
        <w:rPr>
          <w:rFonts w:ascii="宋体" w:hAnsi="宋体" w:eastAsia="宋体" w:cs="宋体"/>
          <w:spacing w:val="20"/>
          <w:sz w:val="19"/>
          <w:szCs w:val="19"/>
        </w:rPr>
        <w:t>能够实现协同作战因而一</w:t>
      </w:r>
      <w:r>
        <w:rPr>
          <w:rFonts w:ascii="宋体" w:hAnsi="宋体" w:eastAsia="宋体" w:cs="宋体"/>
          <w:spacing w:val="-56"/>
          <w:sz w:val="19"/>
          <w:szCs w:val="19"/>
        </w:rPr>
        <w:t xml:space="preserve"> </w:t>
      </w:r>
      <w:r>
        <w:rPr>
          <w:rFonts w:ascii="宋体" w:hAnsi="宋体" w:eastAsia="宋体" w:cs="宋体"/>
          <w:spacing w:val="20"/>
          <w:sz w:val="19"/>
          <w:szCs w:val="19"/>
        </w:rPr>
        <w:t>定(即100%而不是99</w:t>
      </w:r>
      <w:r>
        <w:rPr>
          <w:rFonts w:ascii="宋体" w:hAnsi="宋体" w:eastAsia="宋体" w:cs="宋体"/>
          <w:spacing w:val="-57"/>
          <w:sz w:val="19"/>
          <w:szCs w:val="19"/>
        </w:rPr>
        <w:t xml:space="preserve"> </w:t>
      </w:r>
      <w:r>
        <w:rPr>
          <w:rFonts w:ascii="宋体" w:hAnsi="宋体" w:eastAsia="宋体" w:cs="宋体"/>
          <w:spacing w:val="20"/>
          <w:sz w:val="19"/>
          <w:szCs w:val="19"/>
        </w:rPr>
        <w:t>.999</w:t>
      </w:r>
      <w:r>
        <w:rPr>
          <w:rFonts w:ascii="宋体" w:hAnsi="宋体" w:eastAsia="宋体" w:cs="宋体"/>
          <w:spacing w:val="-56"/>
          <w:sz w:val="19"/>
          <w:szCs w:val="19"/>
        </w:rPr>
        <w:t xml:space="preserve"> </w:t>
      </w:r>
      <w:r>
        <w:rPr>
          <w:rFonts w:ascii="宋体" w:hAnsi="宋体" w:eastAsia="宋体" w:cs="宋体"/>
          <w:spacing w:val="20"/>
          <w:sz w:val="19"/>
          <w:szCs w:val="19"/>
        </w:rPr>
        <w:t>.</w:t>
      </w:r>
      <w:r>
        <w:rPr>
          <w:rFonts w:ascii="宋体" w:hAnsi="宋体" w:eastAsia="宋体" w:cs="宋体"/>
          <w:spacing w:val="-49"/>
          <w:sz w:val="19"/>
          <w:szCs w:val="19"/>
        </w:rPr>
        <w:t xml:space="preserve"> </w:t>
      </w:r>
      <w:r>
        <w:rPr>
          <w:rFonts w:ascii="宋体" w:hAnsi="宋体" w:eastAsia="宋体" w:cs="宋体"/>
          <w:spacing w:val="20"/>
          <w:sz w:val="19"/>
          <w:szCs w:val="19"/>
        </w:rPr>
        <w:t>…</w:t>
      </w:r>
      <w:r>
        <w:rPr>
          <w:rFonts w:ascii="宋体" w:hAnsi="宋体" w:eastAsia="宋体" w:cs="宋体"/>
          <w:spacing w:val="-67"/>
          <w:sz w:val="19"/>
          <w:szCs w:val="19"/>
        </w:rPr>
        <w:t xml:space="preserve"> </w:t>
      </w:r>
      <w:r>
        <w:rPr>
          <w:rFonts w:ascii="宋体" w:hAnsi="宋体" w:eastAsia="宋体" w:cs="宋体"/>
          <w:spacing w:val="19"/>
          <w:sz w:val="19"/>
          <w:szCs w:val="19"/>
        </w:rPr>
        <w:t>%)取得胜利?</w:t>
      </w:r>
    </w:p>
    <w:p w14:paraId="29544690">
      <w:pPr>
        <w:spacing w:before="22" w:line="222" w:lineRule="auto"/>
        <w:ind w:left="427"/>
        <w:rPr>
          <w:rFonts w:ascii="宋体" w:hAnsi="宋体" w:eastAsia="宋体" w:cs="宋体"/>
          <w:sz w:val="19"/>
          <w:szCs w:val="19"/>
        </w:rPr>
      </w:pPr>
      <w:r>
        <w:rPr>
          <w:rFonts w:ascii="黑体" w:hAnsi="黑体" w:eastAsia="黑体" w:cs="黑体"/>
          <w:b/>
          <w:bCs/>
          <w:spacing w:val="17"/>
          <w:sz w:val="19"/>
          <w:szCs w:val="19"/>
        </w:rPr>
        <w:t>【解】</w:t>
      </w:r>
      <w:r>
        <w:rPr>
          <w:rFonts w:ascii="黑体" w:hAnsi="黑体" w:eastAsia="黑体" w:cs="黑体"/>
          <w:spacing w:val="-13"/>
          <w:sz w:val="19"/>
          <w:szCs w:val="19"/>
        </w:rPr>
        <w:t xml:space="preserve"> </w:t>
      </w:r>
      <w:r>
        <w:rPr>
          <w:rFonts w:ascii="宋体" w:hAnsi="宋体" w:eastAsia="宋体" w:cs="宋体"/>
          <w:spacing w:val="17"/>
          <w:sz w:val="19"/>
          <w:szCs w:val="19"/>
        </w:rPr>
        <w:t>蓝军1先发送：“拟于明日正午向白军发起攻击。请协同作战和确认。”</w:t>
      </w:r>
    </w:p>
    <w:p w14:paraId="51A64734">
      <w:pPr>
        <w:spacing w:before="93" w:line="219" w:lineRule="auto"/>
        <w:ind w:left="430"/>
        <w:rPr>
          <w:rFonts w:ascii="宋体" w:hAnsi="宋体" w:eastAsia="宋体" w:cs="宋体"/>
          <w:sz w:val="19"/>
          <w:szCs w:val="19"/>
        </w:rPr>
      </w:pPr>
      <w:r>
        <w:rPr>
          <w:rFonts w:ascii="宋体" w:hAnsi="宋体" w:eastAsia="宋体" w:cs="宋体"/>
          <w:spacing w:val="22"/>
          <w:sz w:val="19"/>
          <w:szCs w:val="19"/>
        </w:rPr>
        <w:t>假定蓝军2收到电文后发回了确认。</w:t>
      </w:r>
    </w:p>
    <w:p w14:paraId="2846A1A1">
      <w:pPr>
        <w:spacing w:before="104" w:line="308" w:lineRule="auto"/>
        <w:ind w:right="3" w:firstLine="430"/>
        <w:rPr>
          <w:rFonts w:ascii="宋体" w:hAnsi="宋体" w:eastAsia="宋体" w:cs="宋体"/>
          <w:sz w:val="19"/>
          <w:szCs w:val="19"/>
        </w:rPr>
      </w:pPr>
      <w:r>
        <w:rPr>
          <w:rFonts w:ascii="宋体" w:hAnsi="宋体" w:eastAsia="宋体" w:cs="宋体"/>
          <w:spacing w:val="33"/>
          <w:sz w:val="19"/>
          <w:szCs w:val="19"/>
        </w:rPr>
        <w:t>然而现在蓝军1和蓝军2都不敢下决心进攻</w:t>
      </w:r>
      <w:r>
        <w:rPr>
          <w:rFonts w:ascii="宋体" w:hAnsi="宋体" w:eastAsia="宋体" w:cs="宋体"/>
          <w:spacing w:val="32"/>
          <w:sz w:val="19"/>
          <w:szCs w:val="19"/>
        </w:rPr>
        <w:t>。因为，蓝军2不知道此确认电文对方是</w:t>
      </w:r>
      <w:r>
        <w:rPr>
          <w:rFonts w:ascii="宋体" w:hAnsi="宋体" w:eastAsia="宋体" w:cs="宋体"/>
          <w:sz w:val="19"/>
          <w:szCs w:val="19"/>
        </w:rPr>
        <w:t xml:space="preserve"> </w:t>
      </w:r>
      <w:r>
        <w:rPr>
          <w:rFonts w:ascii="宋体" w:hAnsi="宋体" w:eastAsia="宋体" w:cs="宋体"/>
          <w:spacing w:val="22"/>
          <w:sz w:val="19"/>
          <w:szCs w:val="19"/>
        </w:rPr>
        <w:t>否正确地收到了。如未正确收到，则蓝军1必定不敢贸然进攻。在此情</w:t>
      </w:r>
      <w:r>
        <w:rPr>
          <w:rFonts w:ascii="宋体" w:hAnsi="宋体" w:eastAsia="宋体" w:cs="宋体"/>
          <w:spacing w:val="21"/>
          <w:sz w:val="19"/>
          <w:szCs w:val="19"/>
        </w:rPr>
        <w:t>况下，自己单方面发</w:t>
      </w:r>
      <w:r>
        <w:rPr>
          <w:rFonts w:ascii="宋体" w:hAnsi="宋体" w:eastAsia="宋体" w:cs="宋体"/>
          <w:sz w:val="19"/>
          <w:szCs w:val="19"/>
        </w:rPr>
        <w:t xml:space="preserve"> </w:t>
      </w:r>
      <w:r>
        <w:rPr>
          <w:rFonts w:ascii="宋体" w:hAnsi="宋体" w:eastAsia="宋体" w:cs="宋体"/>
          <w:spacing w:val="16"/>
          <w:sz w:val="19"/>
          <w:szCs w:val="19"/>
        </w:rPr>
        <w:t>起进攻就肯定要失败。因此，必须等待蓝军1</w:t>
      </w:r>
      <w:r>
        <w:rPr>
          <w:rFonts w:ascii="宋体" w:hAnsi="宋体" w:eastAsia="宋体" w:cs="宋体"/>
          <w:spacing w:val="15"/>
          <w:sz w:val="19"/>
          <w:szCs w:val="19"/>
        </w:rPr>
        <w:t>发送“对</w:t>
      </w:r>
      <w:r>
        <w:rPr>
          <w:rFonts w:ascii="宋体" w:hAnsi="宋体" w:eastAsia="宋体" w:cs="宋体"/>
          <w:spacing w:val="15"/>
          <w:sz w:val="19"/>
          <w:szCs w:val="19"/>
          <w:u w:val="single" w:color="auto"/>
        </w:rPr>
        <w:t>确</w:t>
      </w:r>
      <w:r>
        <w:rPr>
          <w:rFonts w:ascii="宋体" w:hAnsi="宋体" w:eastAsia="宋体" w:cs="宋体"/>
          <w:spacing w:val="-20"/>
          <w:sz w:val="19"/>
          <w:szCs w:val="19"/>
          <w:u w:val="single" w:color="auto"/>
        </w:rPr>
        <w:t xml:space="preserve"> </w:t>
      </w:r>
      <w:r>
        <w:rPr>
          <w:rFonts w:ascii="宋体" w:hAnsi="宋体" w:eastAsia="宋体" w:cs="宋体"/>
          <w:spacing w:val="15"/>
          <w:sz w:val="19"/>
          <w:szCs w:val="19"/>
          <w:u w:val="single" w:color="auto"/>
        </w:rPr>
        <w:t>认</w:t>
      </w:r>
      <w:r>
        <w:rPr>
          <w:rFonts w:ascii="宋体" w:hAnsi="宋体" w:eastAsia="宋体" w:cs="宋体"/>
          <w:spacing w:val="15"/>
          <w:sz w:val="19"/>
          <w:szCs w:val="19"/>
        </w:rPr>
        <w:t>的确认”。</w:t>
      </w:r>
    </w:p>
    <w:p w14:paraId="7AE45A67">
      <w:pPr>
        <w:spacing w:before="1" w:line="291" w:lineRule="auto"/>
        <w:ind w:right="4" w:firstLine="430"/>
        <w:rPr>
          <w:rFonts w:ascii="宋体" w:hAnsi="宋体" w:eastAsia="宋体" w:cs="宋体"/>
          <w:sz w:val="19"/>
          <w:szCs w:val="19"/>
        </w:rPr>
      </w:pPr>
      <w:r>
        <w:rPr>
          <w:rFonts w:ascii="宋体" w:hAnsi="宋体" w:eastAsia="宋体" w:cs="宋体"/>
          <w:spacing w:val="32"/>
          <w:sz w:val="19"/>
          <w:szCs w:val="19"/>
        </w:rPr>
        <w:t>假定蓝军2收到了蓝军1发来的确认。但蓝军1同样关心自己发出的确认是否已被对</w:t>
      </w:r>
      <w:r>
        <w:rPr>
          <w:rFonts w:ascii="宋体" w:hAnsi="宋体" w:eastAsia="宋体" w:cs="宋体"/>
          <w:spacing w:val="17"/>
          <w:sz w:val="19"/>
          <w:szCs w:val="19"/>
        </w:rPr>
        <w:t xml:space="preserve"> </w:t>
      </w:r>
      <w:r>
        <w:rPr>
          <w:rFonts w:ascii="宋体" w:hAnsi="宋体" w:eastAsia="宋体" w:cs="宋体"/>
          <w:spacing w:val="18"/>
          <w:sz w:val="19"/>
          <w:szCs w:val="19"/>
        </w:rPr>
        <w:t>方正确地收到。因此还要等待蓝军2的“对</w:t>
      </w:r>
      <w:r>
        <w:rPr>
          <w:rFonts w:ascii="宋体" w:hAnsi="宋体" w:eastAsia="宋体" w:cs="宋体"/>
          <w:spacing w:val="18"/>
          <w:sz w:val="19"/>
          <w:szCs w:val="19"/>
          <w:u w:val="single" w:color="auto"/>
        </w:rPr>
        <w:t>确认的确认</w:t>
      </w:r>
      <w:r>
        <w:rPr>
          <w:rFonts w:ascii="宋体" w:hAnsi="宋体" w:eastAsia="宋体" w:cs="宋体"/>
          <w:spacing w:val="18"/>
          <w:sz w:val="19"/>
          <w:szCs w:val="19"/>
        </w:rPr>
        <w:t>的确认”。</w:t>
      </w:r>
    </w:p>
    <w:p w14:paraId="20DFF9B6">
      <w:pPr>
        <w:spacing w:before="2" w:line="303" w:lineRule="auto"/>
        <w:ind w:firstLine="430"/>
        <w:jc w:val="both"/>
        <w:rPr>
          <w:rFonts w:ascii="宋体" w:hAnsi="宋体" w:eastAsia="宋体" w:cs="宋体"/>
          <w:sz w:val="19"/>
          <w:szCs w:val="19"/>
        </w:rPr>
      </w:pPr>
      <w:r>
        <w:rPr>
          <w:rFonts w:ascii="宋体" w:hAnsi="宋体" w:eastAsia="宋体" w:cs="宋体"/>
          <w:spacing w:val="28"/>
          <w:sz w:val="19"/>
          <w:szCs w:val="19"/>
        </w:rPr>
        <w:t>这样无限循环下去，蓝军1</w:t>
      </w:r>
      <w:r>
        <w:rPr>
          <w:rFonts w:ascii="宋体" w:hAnsi="宋体" w:eastAsia="宋体" w:cs="宋体"/>
          <w:spacing w:val="-14"/>
          <w:sz w:val="19"/>
          <w:szCs w:val="19"/>
        </w:rPr>
        <w:t xml:space="preserve"> </w:t>
      </w:r>
      <w:r>
        <w:rPr>
          <w:rFonts w:ascii="宋体" w:hAnsi="宋体" w:eastAsia="宋体" w:cs="宋体"/>
          <w:spacing w:val="28"/>
          <w:sz w:val="19"/>
          <w:szCs w:val="19"/>
        </w:rPr>
        <w:t>和蓝军2都始终无法确定自己最后发出的电</w:t>
      </w:r>
      <w:r>
        <w:rPr>
          <w:rFonts w:ascii="宋体" w:hAnsi="宋体" w:eastAsia="宋体" w:cs="宋体"/>
          <w:spacing w:val="27"/>
          <w:sz w:val="19"/>
          <w:szCs w:val="19"/>
        </w:rPr>
        <w:t>文对方是否已</w:t>
      </w:r>
      <w:r>
        <w:rPr>
          <w:rFonts w:ascii="宋体" w:hAnsi="宋体" w:eastAsia="宋体" w:cs="宋体"/>
          <w:sz w:val="19"/>
          <w:szCs w:val="19"/>
        </w:rPr>
        <w:t xml:space="preserve"> </w:t>
      </w:r>
      <w:r>
        <w:rPr>
          <w:rFonts w:ascii="宋体" w:hAnsi="宋体" w:eastAsia="宋体" w:cs="宋体"/>
          <w:spacing w:val="26"/>
          <w:sz w:val="19"/>
          <w:szCs w:val="19"/>
        </w:rPr>
        <w:t>经收到(图1-</w:t>
      </w:r>
      <w:r>
        <w:rPr>
          <w:rFonts w:ascii="宋体" w:hAnsi="宋体" w:eastAsia="宋体" w:cs="宋体"/>
          <w:spacing w:val="-57"/>
          <w:sz w:val="19"/>
          <w:szCs w:val="19"/>
        </w:rPr>
        <w:t xml:space="preserve"> </w:t>
      </w:r>
      <w:r>
        <w:rPr>
          <w:rFonts w:ascii="宋体" w:hAnsi="宋体" w:eastAsia="宋体" w:cs="宋体"/>
          <w:spacing w:val="26"/>
          <w:sz w:val="19"/>
          <w:szCs w:val="19"/>
        </w:rPr>
        <w:t>21)。因此，在本例题给出的条件下，没有</w:t>
      </w:r>
      <w:r>
        <w:rPr>
          <w:rFonts w:ascii="宋体" w:hAnsi="宋体" w:eastAsia="宋体" w:cs="宋体"/>
          <w:spacing w:val="-56"/>
          <w:sz w:val="19"/>
          <w:szCs w:val="19"/>
        </w:rPr>
        <w:t xml:space="preserve"> </w:t>
      </w:r>
      <w:r>
        <w:rPr>
          <w:rFonts w:ascii="宋体" w:hAnsi="宋体" w:eastAsia="宋体" w:cs="宋体"/>
          <w:spacing w:val="26"/>
          <w:sz w:val="19"/>
          <w:szCs w:val="19"/>
        </w:rPr>
        <w:t>一种协议</w:t>
      </w:r>
      <w:r>
        <w:rPr>
          <w:rFonts w:ascii="宋体" w:hAnsi="宋体" w:eastAsia="宋体" w:cs="宋体"/>
          <w:spacing w:val="25"/>
          <w:sz w:val="19"/>
          <w:szCs w:val="19"/>
        </w:rPr>
        <w:t>可以使蓝军1和蓝军2能</w:t>
      </w:r>
      <w:r>
        <w:rPr>
          <w:rFonts w:ascii="宋体" w:hAnsi="宋体" w:eastAsia="宋体" w:cs="宋体"/>
          <w:sz w:val="19"/>
          <w:szCs w:val="19"/>
        </w:rPr>
        <w:t xml:space="preserve"> </w:t>
      </w:r>
      <w:r>
        <w:rPr>
          <w:rFonts w:ascii="宋体" w:hAnsi="宋体" w:eastAsia="宋体" w:cs="宋体"/>
          <w:spacing w:val="22"/>
          <w:sz w:val="19"/>
          <w:szCs w:val="19"/>
        </w:rPr>
        <w:t>够100%地确保胜利。</w:t>
      </w:r>
    </w:p>
    <w:p w14:paraId="1109E080">
      <w:pPr>
        <w:spacing w:before="112" w:line="219" w:lineRule="auto"/>
        <w:ind w:left="2560"/>
        <w:rPr>
          <w:rFonts w:ascii="宋体" w:hAnsi="宋体" w:eastAsia="宋体" w:cs="宋体"/>
          <w:sz w:val="19"/>
          <w:szCs w:val="19"/>
        </w:rPr>
      </w:pPr>
      <w:r>
        <w:rPr>
          <w:rFonts w:ascii="宋体" w:hAnsi="宋体" w:eastAsia="宋体" w:cs="宋体"/>
          <w:spacing w:val="-18"/>
          <w:w w:val="96"/>
          <w:sz w:val="19"/>
          <w:szCs w:val="19"/>
        </w:rPr>
        <w:t>西边蓝军</w:t>
      </w:r>
      <w:r>
        <w:rPr>
          <w:rFonts w:ascii="宋体" w:hAnsi="宋体" w:eastAsia="宋体" w:cs="宋体"/>
          <w:spacing w:val="3"/>
          <w:sz w:val="19"/>
          <w:szCs w:val="19"/>
        </w:rPr>
        <w:t xml:space="preserve">                    </w:t>
      </w:r>
      <w:r>
        <w:rPr>
          <w:rFonts w:ascii="宋体" w:hAnsi="宋体" w:eastAsia="宋体" w:cs="宋体"/>
          <w:spacing w:val="-18"/>
          <w:w w:val="96"/>
          <w:sz w:val="19"/>
          <w:szCs w:val="19"/>
        </w:rPr>
        <w:t>东边蓝军</w:t>
      </w:r>
    </w:p>
    <w:p w14:paraId="1A979207">
      <w:pPr>
        <w:spacing w:before="28" w:line="1920" w:lineRule="exact"/>
        <w:ind w:firstLine="2849"/>
      </w:pPr>
      <w:r>
        <w:rPr>
          <w:position w:val="-38"/>
        </w:rPr>
        <w:pict>
          <v:group id="_x0000_s1114" o:spid="_x0000_s1114" o:spt="203" style="height:96pt;width:130.55pt;" coordsize="2611,1920">
            <o:lock v:ext="edit"/>
            <v:shape id="_x0000_s1115" o:spid="_x0000_s1115" o:spt="75" type="#_x0000_t75" style="position:absolute;left:0;top:0;height:1920;width:2611;" filled="f" stroked="f" coordsize="21600,21600">
              <v:path/>
              <v:fill on="f" focussize="0,0"/>
              <v:stroke on="f"/>
              <v:imagedata r:id="rId173" o:title=""/>
              <o:lock v:ext="edit" aspectratio="t"/>
            </v:shape>
            <v:shape id="_x0000_s1116" o:spid="_x0000_s1116" o:spt="202" type="#_x0000_t202" style="position:absolute;left:-20;top:-20;height:1960;width:2651;" filled="f" stroked="f" coordsize="21600,21600">
              <v:path/>
              <v:fill on="f" focussize="0,0"/>
              <v:stroke on="f"/>
              <v:imagedata o:title=""/>
              <o:lock v:ext="edit" aspectratio="f"/>
              <v:textbox inset="0mm,0mm,0mm,0mm">
                <w:txbxContent>
                  <w:p w14:paraId="4935316E">
                    <w:pPr>
                      <w:spacing w:before="126" w:line="219" w:lineRule="auto"/>
                      <w:ind w:left="669"/>
                      <w:rPr>
                        <w:rFonts w:ascii="宋体" w:hAnsi="宋体" w:eastAsia="宋体" w:cs="宋体"/>
                        <w:sz w:val="19"/>
                        <w:szCs w:val="19"/>
                      </w:rPr>
                    </w:pPr>
                    <w:r>
                      <w:rPr>
                        <w:rFonts w:ascii="宋体" w:hAnsi="宋体" w:eastAsia="宋体" w:cs="宋体"/>
                        <w:spacing w:val="-26"/>
                        <w:sz w:val="19"/>
                        <w:szCs w:val="19"/>
                      </w:rPr>
                      <w:t>明日正午向白军发起攻击</w:t>
                    </w:r>
                  </w:p>
                  <w:p w14:paraId="77F08D26">
                    <w:pPr>
                      <w:spacing w:before="206" w:line="220" w:lineRule="auto"/>
                      <w:ind w:left="910"/>
                      <w:rPr>
                        <w:rFonts w:ascii="宋体" w:hAnsi="宋体" w:eastAsia="宋体" w:cs="宋体"/>
                        <w:sz w:val="19"/>
                        <w:szCs w:val="19"/>
                      </w:rPr>
                    </w:pPr>
                    <w:r>
                      <w:rPr>
                        <w:rFonts w:ascii="宋体" w:hAnsi="宋体" w:eastAsia="宋体" w:cs="宋体"/>
                        <w:color w:val="FFFFFF"/>
                        <w:spacing w:val="-11"/>
                        <w:sz w:val="19"/>
                        <w:szCs w:val="19"/>
                        <w:shd w:val="clear" w:fill="000000"/>
                      </w:rPr>
                      <w:t>确认</w:t>
                    </w:r>
                  </w:p>
                  <w:p w14:paraId="238F3EB4">
                    <w:pPr>
                      <w:spacing w:before="201" w:line="220" w:lineRule="auto"/>
                      <w:ind w:left="990"/>
                      <w:rPr>
                        <w:rFonts w:ascii="宋体" w:hAnsi="宋体" w:eastAsia="宋体" w:cs="宋体"/>
                        <w:sz w:val="14"/>
                        <w:szCs w:val="14"/>
                      </w:rPr>
                    </w:pPr>
                    <w:r>
                      <w:rPr>
                        <w:rFonts w:ascii="宋体" w:hAnsi="宋体" w:eastAsia="宋体" w:cs="宋体"/>
                        <w:spacing w:val="-1"/>
                        <w:sz w:val="14"/>
                        <w:szCs w:val="14"/>
                      </w:rPr>
                      <w:t>对“确认”的确认</w:t>
                    </w:r>
                  </w:p>
                  <w:p w14:paraId="74F6125F">
                    <w:pPr>
                      <w:spacing w:before="185" w:line="220" w:lineRule="auto"/>
                      <w:ind w:left="100"/>
                      <w:rPr>
                        <w:rFonts w:ascii="宋体" w:hAnsi="宋体" w:eastAsia="宋体" w:cs="宋体"/>
                        <w:sz w:val="19"/>
                        <w:szCs w:val="19"/>
                      </w:rPr>
                    </w:pPr>
                    <w:r>
                      <w:rPr>
                        <w:rFonts w:ascii="宋体" w:hAnsi="宋体" w:eastAsia="宋体" w:cs="宋体"/>
                        <w:spacing w:val="-23"/>
                        <w:sz w:val="19"/>
                        <w:szCs w:val="19"/>
                      </w:rPr>
                      <w:t>对(“确认”的确认)的确认</w:t>
                    </w:r>
                  </w:p>
                </w:txbxContent>
              </v:textbox>
            </v:shape>
            <w10:wrap type="none"/>
            <w10:anchorlock/>
          </v:group>
        </w:pict>
      </w:r>
    </w:p>
    <w:p w14:paraId="1CDDD29C">
      <w:pPr>
        <w:spacing w:before="178" w:line="219" w:lineRule="auto"/>
        <w:ind w:left="3230"/>
        <w:rPr>
          <w:rFonts w:ascii="宋体" w:hAnsi="宋体" w:eastAsia="宋体" w:cs="宋体"/>
          <w:sz w:val="19"/>
          <w:szCs w:val="19"/>
        </w:rPr>
      </w:pPr>
      <w:r>
        <w:rPr>
          <w:rFonts w:ascii="宋体" w:hAnsi="宋体" w:eastAsia="宋体" w:cs="宋体"/>
          <w:spacing w:val="-6"/>
          <w:sz w:val="19"/>
          <w:szCs w:val="19"/>
        </w:rPr>
        <w:t>图1-21</w:t>
      </w:r>
      <w:r>
        <w:rPr>
          <w:rFonts w:ascii="宋体" w:hAnsi="宋体" w:eastAsia="宋体" w:cs="宋体"/>
          <w:spacing w:val="71"/>
          <w:sz w:val="19"/>
          <w:szCs w:val="19"/>
        </w:rPr>
        <w:t xml:space="preserve"> </w:t>
      </w:r>
      <w:r>
        <w:rPr>
          <w:rFonts w:ascii="宋体" w:hAnsi="宋体" w:eastAsia="宋体" w:cs="宋体"/>
          <w:spacing w:val="-6"/>
          <w:sz w:val="19"/>
          <w:szCs w:val="19"/>
        </w:rPr>
        <w:t>无限循环的协议</w:t>
      </w:r>
    </w:p>
    <w:p w14:paraId="7B6B1B81">
      <w:pPr>
        <w:spacing w:before="183" w:line="218" w:lineRule="auto"/>
        <w:ind w:left="430"/>
        <w:rPr>
          <w:rFonts w:ascii="宋体" w:hAnsi="宋体" w:eastAsia="宋体" w:cs="宋体"/>
          <w:sz w:val="19"/>
          <w:szCs w:val="19"/>
        </w:rPr>
      </w:pPr>
      <w:r>
        <w:rPr>
          <w:rFonts w:ascii="宋体" w:hAnsi="宋体" w:eastAsia="宋体" w:cs="宋体"/>
          <w:spacing w:val="19"/>
          <w:sz w:val="19"/>
          <w:szCs w:val="19"/>
        </w:rPr>
        <w:t>这个例子告诉我们，看似非常简单的协议，设计起来要考虑的问题还是比较多的。</w:t>
      </w:r>
    </w:p>
    <w:p w14:paraId="5C5F21B1">
      <w:pPr>
        <w:spacing w:before="216" w:line="220" w:lineRule="auto"/>
        <w:ind w:left="3"/>
        <w:outlineLvl w:val="2"/>
        <w:rPr>
          <w:rFonts w:ascii="宋体" w:hAnsi="宋体" w:eastAsia="宋体" w:cs="宋体"/>
          <w:sz w:val="22"/>
          <w:szCs w:val="22"/>
        </w:rPr>
      </w:pPr>
      <w:bookmarkStart w:id="42" w:name="bookmark23"/>
      <w:bookmarkEnd w:id="42"/>
      <w:r>
        <w:rPr>
          <w:rFonts w:ascii="宋体" w:hAnsi="宋体" w:eastAsia="宋体" w:cs="宋体"/>
          <w:b/>
          <w:bCs/>
          <w:spacing w:val="2"/>
          <w:sz w:val="22"/>
          <w:szCs w:val="22"/>
        </w:rPr>
        <w:t>1.7.5</w:t>
      </w:r>
      <w:r>
        <w:rPr>
          <w:rFonts w:ascii="宋体" w:hAnsi="宋体" w:eastAsia="宋体" w:cs="宋体"/>
          <w:spacing w:val="2"/>
          <w:sz w:val="22"/>
          <w:szCs w:val="22"/>
        </w:rPr>
        <w:t xml:space="preserve">  </w:t>
      </w:r>
      <w:r>
        <w:rPr>
          <w:rFonts w:ascii="宋体" w:hAnsi="宋体" w:eastAsia="宋体" w:cs="宋体"/>
          <w:b/>
          <w:bCs/>
          <w:sz w:val="22"/>
          <w:szCs w:val="22"/>
        </w:rPr>
        <w:t>TCP</w:t>
      </w:r>
      <w:r>
        <w:rPr>
          <w:rFonts w:ascii="宋体" w:hAnsi="宋体" w:eastAsia="宋体" w:cs="宋体"/>
          <w:b/>
          <w:bCs/>
          <w:spacing w:val="2"/>
          <w:sz w:val="22"/>
          <w:szCs w:val="22"/>
        </w:rPr>
        <w:t>/</w:t>
      </w:r>
      <w:r>
        <w:rPr>
          <w:rFonts w:ascii="宋体" w:hAnsi="宋体" w:eastAsia="宋体" w:cs="宋体"/>
          <w:b/>
          <w:bCs/>
          <w:sz w:val="22"/>
          <w:szCs w:val="22"/>
        </w:rPr>
        <w:t>IP</w:t>
      </w:r>
      <w:r>
        <w:rPr>
          <w:rFonts w:ascii="宋体" w:hAnsi="宋体" w:eastAsia="宋体" w:cs="宋体"/>
          <w:spacing w:val="-46"/>
          <w:sz w:val="22"/>
          <w:szCs w:val="22"/>
        </w:rPr>
        <w:t xml:space="preserve"> </w:t>
      </w:r>
      <w:r>
        <w:rPr>
          <w:rFonts w:ascii="宋体" w:hAnsi="宋体" w:eastAsia="宋体" w:cs="宋体"/>
          <w:b/>
          <w:bCs/>
          <w:spacing w:val="2"/>
          <w:sz w:val="22"/>
          <w:szCs w:val="22"/>
        </w:rPr>
        <w:t>的体系结构</w:t>
      </w:r>
    </w:p>
    <w:p w14:paraId="573862B4">
      <w:pPr>
        <w:spacing w:before="208" w:line="303" w:lineRule="auto"/>
        <w:ind w:right="1" w:firstLine="430"/>
        <w:jc w:val="both"/>
        <w:rPr>
          <w:rFonts w:ascii="宋体" w:hAnsi="宋体" w:eastAsia="宋体" w:cs="宋体"/>
          <w:sz w:val="19"/>
          <w:szCs w:val="19"/>
        </w:rPr>
      </w:pPr>
      <w:r>
        <w:rPr>
          <w:rFonts w:ascii="宋体" w:hAnsi="宋体" w:eastAsia="宋体" w:cs="宋体"/>
          <w:spacing w:val="17"/>
          <w:sz w:val="19"/>
          <w:szCs w:val="19"/>
        </w:rPr>
        <w:t>前面已经说过，</w:t>
      </w:r>
      <w:r>
        <w:rPr>
          <w:rFonts w:ascii="宋体" w:hAnsi="宋体" w:eastAsia="宋体" w:cs="宋体"/>
          <w:spacing w:val="2"/>
          <w:sz w:val="19"/>
          <w:szCs w:val="19"/>
        </w:rPr>
        <w:t xml:space="preserve"> </w:t>
      </w:r>
      <w:r>
        <w:rPr>
          <w:rFonts w:ascii="Times New Roman" w:hAnsi="Times New Roman" w:eastAsia="Times New Roman" w:cs="Times New Roman"/>
          <w:sz w:val="19"/>
          <w:szCs w:val="19"/>
        </w:rPr>
        <w:t>TCP</w:t>
      </w:r>
      <w:r>
        <w:rPr>
          <w:rFonts w:ascii="Times New Roman" w:hAnsi="Times New Roman" w:eastAsia="Times New Roman" w:cs="Times New Roman"/>
          <w:spacing w:val="17"/>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17"/>
          <w:sz w:val="19"/>
          <w:szCs w:val="19"/>
        </w:rPr>
        <w:t xml:space="preserve">   </w:t>
      </w:r>
      <w:r>
        <w:rPr>
          <w:rFonts w:ascii="宋体" w:hAnsi="宋体" w:eastAsia="宋体" w:cs="宋体"/>
          <w:spacing w:val="17"/>
          <w:sz w:val="19"/>
          <w:szCs w:val="19"/>
        </w:rPr>
        <w:t>的体系结构比较简单，它只有四层。图1-22给出了用这种四层</w:t>
      </w:r>
      <w:r>
        <w:rPr>
          <w:rFonts w:ascii="宋体" w:hAnsi="宋体" w:eastAsia="宋体" w:cs="宋体"/>
          <w:sz w:val="19"/>
          <w:szCs w:val="19"/>
        </w:rPr>
        <w:t xml:space="preserve"> </w:t>
      </w:r>
      <w:r>
        <w:rPr>
          <w:rFonts w:ascii="宋体" w:hAnsi="宋体" w:eastAsia="宋体" w:cs="宋体"/>
          <w:spacing w:val="19"/>
          <w:sz w:val="19"/>
          <w:szCs w:val="19"/>
        </w:rPr>
        <w:t>协议表示方法的例子。请注意，图中的路由器在转发分组时最高只用到网络层而没有使用运</w:t>
      </w:r>
      <w:r>
        <w:rPr>
          <w:rFonts w:ascii="宋体" w:hAnsi="宋体" w:eastAsia="宋体" w:cs="宋体"/>
          <w:spacing w:val="16"/>
          <w:sz w:val="19"/>
          <w:szCs w:val="19"/>
        </w:rPr>
        <w:t xml:space="preserve"> </w:t>
      </w:r>
      <w:r>
        <w:rPr>
          <w:rFonts w:ascii="宋体" w:hAnsi="宋体" w:eastAsia="宋体" w:cs="宋体"/>
          <w:spacing w:val="13"/>
          <w:sz w:val="19"/>
          <w:szCs w:val="19"/>
        </w:rPr>
        <w:t>输层和应用层。</w:t>
      </w:r>
    </w:p>
    <w:p w14:paraId="6423CEAE">
      <w:pPr>
        <w:spacing w:line="303" w:lineRule="auto"/>
        <w:rPr>
          <w:rFonts w:ascii="宋体" w:hAnsi="宋体" w:eastAsia="宋体" w:cs="宋体"/>
          <w:sz w:val="19"/>
          <w:szCs w:val="19"/>
        </w:rPr>
        <w:sectPr>
          <w:footerReference r:id="rId47" w:type="default"/>
          <w:pgSz w:w="9940" w:h="14760"/>
          <w:pgMar w:top="1119" w:right="977" w:bottom="853" w:left="579" w:header="0" w:footer="606" w:gutter="0"/>
          <w:cols w:space="720" w:num="1"/>
        </w:sectPr>
      </w:pPr>
    </w:p>
    <w:p w14:paraId="14C16105">
      <w:pPr>
        <w:pStyle w:val="2"/>
        <w:spacing w:line="2859" w:lineRule="exact"/>
        <w:ind w:firstLine="1349"/>
      </w:pPr>
      <w:r>
        <w:rPr>
          <w:position w:val="-57"/>
        </w:rPr>
        <w:pict>
          <v:group id="_x0000_s1117" o:spid="_x0000_s1117" o:spt="203" style="height:143pt;width:284.55pt;" coordsize="5690,2860">
            <o:lock v:ext="edit"/>
            <v:shape id="_x0000_s1118" o:spid="_x0000_s1118" o:spt="75" type="#_x0000_t75" style="position:absolute;left:0;top:0;height:2860;width:5690;" filled="f" stroked="f" coordsize="21600,21600">
              <v:path/>
              <v:fill on="f" focussize="0,0"/>
              <v:stroke on="f"/>
              <v:imagedata r:id="rId174" o:title=""/>
              <o:lock v:ext="edit" aspectratio="t"/>
            </v:shape>
            <v:shape id="_x0000_s1119" o:spid="_x0000_s1119" o:spt="202" type="#_x0000_t202" style="position:absolute;left:260;top:48;height:2421;width:1536;" filled="f" stroked="f" coordsize="21600,21600">
              <v:path/>
              <v:fill on="f" focussize="0,0"/>
              <v:stroke on="f"/>
              <v:imagedata o:title=""/>
              <o:lock v:ext="edit" aspectratio="f"/>
              <v:textbox inset="0mm,0mm,0mm,0mm">
                <w:txbxContent>
                  <w:p w14:paraId="302AE6C7">
                    <w:pPr>
                      <w:spacing w:before="20" w:line="224" w:lineRule="auto"/>
                      <w:ind w:left="280"/>
                      <w:rPr>
                        <w:rFonts w:ascii="Times New Roman" w:hAnsi="Times New Roman" w:eastAsia="Times New Roman" w:cs="Times New Roman"/>
                        <w:sz w:val="16"/>
                        <w:szCs w:val="16"/>
                      </w:rPr>
                    </w:pPr>
                    <w:bookmarkStart w:id="127" w:name="bookmark271"/>
                    <w:bookmarkEnd w:id="127"/>
                    <w:r>
                      <w:rPr>
                        <w:rFonts w:ascii="黑体" w:hAnsi="黑体" w:eastAsia="黑体" w:cs="黑体"/>
                        <w:spacing w:val="2"/>
                        <w:sz w:val="16"/>
                        <w:szCs w:val="16"/>
                      </w:rPr>
                      <w:t>主机</w:t>
                    </w:r>
                    <w:r>
                      <w:rPr>
                        <w:rFonts w:ascii="Times New Roman" w:hAnsi="Times New Roman" w:eastAsia="Times New Roman" w:cs="Times New Roman"/>
                        <w:spacing w:val="2"/>
                        <w:sz w:val="16"/>
                        <w:szCs w:val="16"/>
                      </w:rPr>
                      <w:t>A</w:t>
                    </w:r>
                  </w:p>
                  <w:p w14:paraId="5B54AA88">
                    <w:pPr>
                      <w:spacing w:line="379" w:lineRule="auto"/>
                      <w:rPr>
                        <w:rFonts w:ascii="Arial"/>
                        <w:sz w:val="21"/>
                      </w:rPr>
                    </w:pPr>
                  </w:p>
                  <w:p w14:paraId="62056820">
                    <w:pPr>
                      <w:spacing w:before="52" w:line="279" w:lineRule="auto"/>
                      <w:ind w:left="20" w:right="1042"/>
                      <w:rPr>
                        <w:rFonts w:ascii="宋体" w:hAnsi="宋体" w:eastAsia="宋体" w:cs="宋体"/>
                        <w:sz w:val="16"/>
                        <w:szCs w:val="16"/>
                      </w:rPr>
                    </w:pPr>
                    <w:r>
                      <w:rPr>
                        <w:rFonts w:ascii="宋体" w:hAnsi="宋体" w:eastAsia="宋体" w:cs="宋体"/>
                        <w:spacing w:val="-3"/>
                        <w:sz w:val="16"/>
                        <w:szCs w:val="16"/>
                      </w:rPr>
                      <w:t>应用层</w:t>
                    </w:r>
                    <w:r>
                      <w:rPr>
                        <w:rFonts w:ascii="宋体" w:hAnsi="宋体" w:eastAsia="宋体" w:cs="宋体"/>
                        <w:spacing w:val="1"/>
                        <w:sz w:val="16"/>
                        <w:szCs w:val="16"/>
                      </w:rPr>
                      <w:t xml:space="preserve"> </w:t>
                    </w:r>
                    <w:r>
                      <w:rPr>
                        <w:rFonts w:ascii="宋体" w:hAnsi="宋体" w:eastAsia="宋体" w:cs="宋体"/>
                        <w:spacing w:val="-3"/>
                        <w:sz w:val="16"/>
                        <w:szCs w:val="16"/>
                      </w:rPr>
                      <w:t>运输层</w:t>
                    </w:r>
                  </w:p>
                  <w:p w14:paraId="30B4E44A">
                    <w:pPr>
                      <w:spacing w:before="56" w:line="219" w:lineRule="auto"/>
                      <w:ind w:left="20"/>
                      <w:rPr>
                        <w:rFonts w:ascii="宋体" w:hAnsi="宋体" w:eastAsia="宋体" w:cs="宋体"/>
                        <w:sz w:val="16"/>
                        <w:szCs w:val="16"/>
                      </w:rPr>
                    </w:pPr>
                    <w:r>
                      <w:rPr>
                        <w:rFonts w:ascii="宋体" w:hAnsi="宋体" w:eastAsia="宋体" w:cs="宋体"/>
                        <w:spacing w:val="-5"/>
                        <w:sz w:val="16"/>
                        <w:szCs w:val="16"/>
                      </w:rPr>
                      <w:t>网际层</w:t>
                    </w:r>
                  </w:p>
                  <w:p w14:paraId="3AB63F70">
                    <w:pPr>
                      <w:spacing w:before="109" w:line="221" w:lineRule="auto"/>
                      <w:ind w:left="20" w:right="1041" w:firstLine="89"/>
                      <w:rPr>
                        <w:rFonts w:ascii="宋体" w:hAnsi="宋体" w:eastAsia="宋体" w:cs="宋体"/>
                        <w:sz w:val="16"/>
                        <w:szCs w:val="16"/>
                      </w:rPr>
                    </w:pPr>
                    <w:r>
                      <w:rPr>
                        <w:rFonts w:ascii="黑体" w:hAnsi="黑体" w:eastAsia="黑体" w:cs="黑体"/>
                        <w:spacing w:val="-7"/>
                        <w:sz w:val="16"/>
                        <w:szCs w:val="16"/>
                      </w:rPr>
                      <w:t>网络</w:t>
                    </w:r>
                    <w:r>
                      <w:rPr>
                        <w:rFonts w:ascii="黑体" w:hAnsi="黑体" w:eastAsia="黑体" w:cs="黑体"/>
                        <w:sz w:val="16"/>
                        <w:szCs w:val="16"/>
                      </w:rPr>
                      <w:t xml:space="preserve">  </w:t>
                    </w:r>
                    <w:r>
                      <w:rPr>
                        <w:rFonts w:ascii="宋体" w:hAnsi="宋体" w:eastAsia="宋体" w:cs="宋体"/>
                        <w:spacing w:val="-2"/>
                        <w:sz w:val="16"/>
                        <w:szCs w:val="16"/>
                      </w:rPr>
                      <w:t>接口层</w:t>
                    </w:r>
                  </w:p>
                  <w:p w14:paraId="24B93E46">
                    <w:pPr>
                      <w:spacing w:line="316" w:lineRule="auto"/>
                      <w:rPr>
                        <w:rFonts w:ascii="Arial"/>
                        <w:sz w:val="21"/>
                      </w:rPr>
                    </w:pPr>
                  </w:p>
                  <w:p w14:paraId="65EB77E5">
                    <w:pPr>
                      <w:spacing w:before="52" w:line="224" w:lineRule="auto"/>
                      <w:ind w:right="20"/>
                      <w:jc w:val="right"/>
                      <w:rPr>
                        <w:rFonts w:ascii="宋体" w:hAnsi="宋体" w:eastAsia="宋体" w:cs="宋体"/>
                        <w:sz w:val="16"/>
                        <w:szCs w:val="16"/>
                      </w:rPr>
                    </w:pPr>
                    <w:r>
                      <w:rPr>
                        <w:rFonts w:ascii="宋体" w:hAnsi="宋体" w:eastAsia="宋体" w:cs="宋体"/>
                        <w:spacing w:val="5"/>
                        <w:sz w:val="16"/>
                        <w:szCs w:val="16"/>
                      </w:rPr>
                      <w:t>网络1</w:t>
                    </w:r>
                  </w:p>
                </w:txbxContent>
              </v:textbox>
            </v:shape>
            <v:shape id="_x0000_s1120" o:spid="_x0000_s1120" o:spt="202" type="#_x0000_t202" style="position:absolute;left:4589;top:646;height:1260;width:514;" filled="f" stroked="f" coordsize="21600,21600">
              <v:path/>
              <v:fill on="f" focussize="0,0"/>
              <v:stroke on="f"/>
              <v:imagedata o:title=""/>
              <o:lock v:ext="edit" aspectratio="f"/>
              <v:textbox inset="0mm,0mm,0mm,0mm">
                <w:txbxContent>
                  <w:p w14:paraId="67042D4D">
                    <w:pPr>
                      <w:spacing w:before="20" w:line="325" w:lineRule="auto"/>
                      <w:ind w:left="20" w:right="20"/>
                      <w:rPr>
                        <w:rFonts w:ascii="宋体" w:hAnsi="宋体" w:eastAsia="宋体" w:cs="宋体"/>
                        <w:sz w:val="16"/>
                        <w:szCs w:val="16"/>
                      </w:rPr>
                    </w:pPr>
                    <w:r>
                      <w:rPr>
                        <w:rFonts w:ascii="宋体" w:hAnsi="宋体" w:eastAsia="宋体" w:cs="宋体"/>
                        <w:spacing w:val="-3"/>
                        <w:sz w:val="16"/>
                        <w:szCs w:val="16"/>
                      </w:rPr>
                      <w:t>应用层</w:t>
                    </w:r>
                    <w:r>
                      <w:rPr>
                        <w:rFonts w:ascii="宋体" w:hAnsi="宋体" w:eastAsia="宋体" w:cs="宋体"/>
                        <w:spacing w:val="1"/>
                        <w:sz w:val="16"/>
                        <w:szCs w:val="16"/>
                      </w:rPr>
                      <w:t xml:space="preserve"> </w:t>
                    </w:r>
                    <w:r>
                      <w:rPr>
                        <w:rFonts w:ascii="宋体" w:hAnsi="宋体" w:eastAsia="宋体" w:cs="宋体"/>
                        <w:spacing w:val="-7"/>
                        <w:sz w:val="16"/>
                        <w:szCs w:val="16"/>
                      </w:rPr>
                      <w:t>运输层</w:t>
                    </w:r>
                  </w:p>
                  <w:p w14:paraId="6433DB1D">
                    <w:pPr>
                      <w:spacing w:before="26" w:line="219" w:lineRule="auto"/>
                      <w:ind w:left="20"/>
                      <w:rPr>
                        <w:rFonts w:ascii="宋体" w:hAnsi="宋体" w:eastAsia="宋体" w:cs="宋体"/>
                        <w:sz w:val="16"/>
                        <w:szCs w:val="16"/>
                      </w:rPr>
                    </w:pPr>
                    <w:r>
                      <w:rPr>
                        <w:rFonts w:ascii="宋体" w:hAnsi="宋体" w:eastAsia="宋体" w:cs="宋体"/>
                        <w:spacing w:val="-5"/>
                        <w:sz w:val="16"/>
                        <w:szCs w:val="16"/>
                      </w:rPr>
                      <w:t>网际层</w:t>
                    </w:r>
                  </w:p>
                  <w:p w14:paraId="317D48C8">
                    <w:pPr>
                      <w:spacing w:before="104" w:line="211" w:lineRule="auto"/>
                      <w:ind w:left="20" w:right="44" w:firstLine="90"/>
                      <w:rPr>
                        <w:rFonts w:ascii="宋体" w:hAnsi="宋体" w:eastAsia="宋体" w:cs="宋体"/>
                        <w:sz w:val="16"/>
                        <w:szCs w:val="16"/>
                      </w:rPr>
                    </w:pPr>
                    <w:r>
                      <w:rPr>
                        <w:rFonts w:ascii="宋体" w:hAnsi="宋体" w:eastAsia="宋体" w:cs="宋体"/>
                        <w:spacing w:val="-10"/>
                        <w:sz w:val="16"/>
                        <w:szCs w:val="16"/>
                      </w:rPr>
                      <w:t>网络</w:t>
                    </w:r>
                    <w:r>
                      <w:rPr>
                        <w:rFonts w:ascii="宋体" w:hAnsi="宋体" w:eastAsia="宋体" w:cs="宋体"/>
                        <w:sz w:val="16"/>
                        <w:szCs w:val="16"/>
                      </w:rPr>
                      <w:t xml:space="preserve"> </w:t>
                    </w:r>
                    <w:r>
                      <w:rPr>
                        <w:rFonts w:ascii="宋体" w:hAnsi="宋体" w:eastAsia="宋体" w:cs="宋体"/>
                        <w:spacing w:val="-11"/>
                        <w:sz w:val="16"/>
                        <w:szCs w:val="16"/>
                      </w:rPr>
                      <w:t>接口层</w:t>
                    </w:r>
                  </w:p>
                </w:txbxContent>
              </v:textbox>
            </v:shape>
            <v:shape id="_x0000_s1121" o:spid="_x0000_s1121" o:spt="202" type="#_x0000_t202" style="position:absolute;left:2419;top:1255;height:673;width:507;" filled="f" stroked="f" coordsize="21600,21600">
              <v:path/>
              <v:fill on="f" focussize="0,0"/>
              <v:stroke on="f"/>
              <v:imagedata o:title=""/>
              <o:lock v:ext="edit" aspectratio="f"/>
              <v:textbox inset="0mm,0mm,0mm,0mm">
                <w:txbxContent>
                  <w:p w14:paraId="1D2E7837">
                    <w:pPr>
                      <w:spacing w:before="19" w:line="221" w:lineRule="auto"/>
                      <w:ind w:left="20"/>
                      <w:rPr>
                        <w:rFonts w:ascii="黑体" w:hAnsi="黑体" w:eastAsia="黑体" w:cs="黑体"/>
                        <w:sz w:val="16"/>
                        <w:szCs w:val="16"/>
                      </w:rPr>
                    </w:pPr>
                    <w:r>
                      <w:rPr>
                        <w:rFonts w:ascii="黑体" w:hAnsi="黑体" w:eastAsia="黑体" w:cs="黑体"/>
                        <w:spacing w:val="-4"/>
                        <w:sz w:val="16"/>
                        <w:szCs w:val="16"/>
                      </w:rPr>
                      <w:t>网际层</w:t>
                    </w:r>
                  </w:p>
                  <w:p w14:paraId="52DF5993">
                    <w:pPr>
                      <w:spacing w:before="99" w:line="214" w:lineRule="auto"/>
                      <w:ind w:left="20" w:right="34" w:firstLine="80"/>
                      <w:rPr>
                        <w:rFonts w:ascii="黑体" w:hAnsi="黑体" w:eastAsia="黑体" w:cs="黑体"/>
                        <w:sz w:val="16"/>
                        <w:szCs w:val="16"/>
                      </w:rPr>
                    </w:pPr>
                    <w:r>
                      <w:rPr>
                        <w:rFonts w:ascii="黑体" w:hAnsi="黑体" w:eastAsia="黑体" w:cs="黑体"/>
                        <w:spacing w:val="-7"/>
                        <w:sz w:val="16"/>
                        <w:szCs w:val="16"/>
                      </w:rPr>
                      <w:t>网络</w:t>
                    </w:r>
                    <w:r>
                      <w:rPr>
                        <w:rFonts w:ascii="黑体" w:hAnsi="黑体" w:eastAsia="黑体" w:cs="黑体"/>
                        <w:sz w:val="16"/>
                        <w:szCs w:val="16"/>
                      </w:rPr>
                      <w:t xml:space="preserve">  </w:t>
                    </w:r>
                    <w:r>
                      <w:rPr>
                        <w:rFonts w:ascii="黑体" w:hAnsi="黑体" w:eastAsia="黑体" w:cs="黑体"/>
                        <w:spacing w:val="-10"/>
                        <w:sz w:val="16"/>
                        <w:szCs w:val="16"/>
                      </w:rPr>
                      <w:t>接口层</w:t>
                    </w:r>
                  </w:p>
                </w:txbxContent>
              </v:textbox>
            </v:shape>
            <v:shape id="_x0000_s1122" o:spid="_x0000_s1122" o:spt="202" type="#_x0000_t202" style="position:absolute;left:2649;top:646;height:200;width:512;" filled="f" stroked="f" coordsize="21600,21600">
              <v:path/>
              <v:fill on="f" focussize="0,0"/>
              <v:stroke on="f"/>
              <v:imagedata o:title=""/>
              <o:lock v:ext="edit" aspectratio="f"/>
              <v:textbox inset="0mm,0mm,0mm,0mm">
                <w:txbxContent>
                  <w:p w14:paraId="77931367">
                    <w:pPr>
                      <w:spacing w:before="20" w:line="219" w:lineRule="auto"/>
                      <w:ind w:left="20"/>
                      <w:rPr>
                        <w:rFonts w:ascii="宋体" w:hAnsi="宋体" w:eastAsia="宋体" w:cs="宋体"/>
                        <w:sz w:val="16"/>
                        <w:szCs w:val="16"/>
                      </w:rPr>
                    </w:pPr>
                    <w:r>
                      <w:rPr>
                        <w:rFonts w:ascii="宋体" w:hAnsi="宋体" w:eastAsia="宋体" w:cs="宋体"/>
                        <w:spacing w:val="-2"/>
                        <w:sz w:val="16"/>
                        <w:szCs w:val="16"/>
                      </w:rPr>
                      <w:t>路由器</w:t>
                    </w:r>
                  </w:p>
                </w:txbxContent>
              </v:textbox>
            </v:shape>
            <v:shape id="_x0000_s1123" o:spid="_x0000_s1123" o:spt="202" type="#_x0000_t202" style="position:absolute;left:3629;top:2300;height:200;width:480;" filled="f" stroked="f" coordsize="21600,21600">
              <v:path/>
              <v:fill on="f" focussize="0,0"/>
              <v:stroke on="f"/>
              <v:imagedata o:title=""/>
              <o:lock v:ext="edit" aspectratio="f"/>
              <v:textbox inset="0mm,0mm,0mm,0mm">
                <w:txbxContent>
                  <w:p w14:paraId="23747465">
                    <w:pPr>
                      <w:spacing w:before="19" w:line="224" w:lineRule="auto"/>
                      <w:ind w:left="20"/>
                      <w:rPr>
                        <w:rFonts w:ascii="宋体" w:hAnsi="宋体" w:eastAsia="宋体" w:cs="宋体"/>
                        <w:sz w:val="16"/>
                        <w:szCs w:val="16"/>
                      </w:rPr>
                    </w:pPr>
                    <w:r>
                      <w:rPr>
                        <w:rFonts w:ascii="宋体" w:hAnsi="宋体" w:eastAsia="宋体" w:cs="宋体"/>
                        <w:spacing w:val="13"/>
                        <w:sz w:val="16"/>
                        <w:szCs w:val="16"/>
                      </w:rPr>
                      <w:t>网络2</w:t>
                    </w:r>
                  </w:p>
                </w:txbxContent>
              </v:textbox>
            </v:shape>
            <v:shape id="_x0000_s1124" o:spid="_x0000_s1124" o:spt="202" type="#_x0000_t202" style="position:absolute;left:4880;top:55;height:200;width:437;" filled="f" stroked="f" coordsize="21600,21600">
              <v:path/>
              <v:fill on="f" focussize="0,0"/>
              <v:stroke on="f"/>
              <v:imagedata o:title=""/>
              <o:lock v:ext="edit" aspectratio="f"/>
              <v:textbox inset="0mm,0mm,0mm,0mm">
                <w:txbxContent>
                  <w:p w14:paraId="3172A479">
                    <w:pPr>
                      <w:spacing w:before="19" w:line="219" w:lineRule="auto"/>
                      <w:ind w:left="20"/>
                      <w:rPr>
                        <w:rFonts w:ascii="宋体" w:hAnsi="宋体" w:eastAsia="宋体" w:cs="宋体"/>
                        <w:sz w:val="16"/>
                        <w:szCs w:val="16"/>
                      </w:rPr>
                    </w:pPr>
                    <w:r>
                      <w:rPr>
                        <w:rFonts w:ascii="宋体" w:hAnsi="宋体" w:eastAsia="宋体" w:cs="宋体"/>
                        <w:spacing w:val="-1"/>
                        <w:sz w:val="16"/>
                        <w:szCs w:val="16"/>
                      </w:rPr>
                      <w:t>主机B</w:t>
                    </w:r>
                  </w:p>
                </w:txbxContent>
              </v:textbox>
            </v:shape>
            <w10:wrap type="none"/>
            <w10:anchorlock/>
          </v:group>
        </w:pict>
      </w:r>
    </w:p>
    <w:p w14:paraId="6A166CB5">
      <w:pPr>
        <w:spacing w:before="215" w:line="219" w:lineRule="auto"/>
        <w:ind w:left="2569"/>
        <w:rPr>
          <w:rFonts w:ascii="宋体" w:hAnsi="宋体" w:eastAsia="宋体" w:cs="宋体"/>
          <w:sz w:val="16"/>
          <w:szCs w:val="16"/>
        </w:rPr>
      </w:pPr>
      <w:r>
        <w:rPr>
          <w:rFonts w:ascii="宋体" w:hAnsi="宋体" w:eastAsia="宋体" w:cs="宋体"/>
          <w:spacing w:val="14"/>
          <w:sz w:val="16"/>
          <w:szCs w:val="16"/>
        </w:rPr>
        <w:t>图1</w:t>
      </w:r>
      <w:r>
        <w:rPr>
          <w:rFonts w:ascii="宋体" w:hAnsi="宋体" w:eastAsia="宋体" w:cs="宋体"/>
          <w:spacing w:val="-28"/>
          <w:sz w:val="16"/>
          <w:szCs w:val="16"/>
        </w:rPr>
        <w:t xml:space="preserve"> </w:t>
      </w:r>
      <w:r>
        <w:rPr>
          <w:rFonts w:ascii="宋体" w:hAnsi="宋体" w:eastAsia="宋体" w:cs="宋体"/>
          <w:spacing w:val="14"/>
          <w:sz w:val="16"/>
          <w:szCs w:val="16"/>
        </w:rPr>
        <w:t>-</w:t>
      </w:r>
      <w:r>
        <w:rPr>
          <w:rFonts w:ascii="宋体" w:hAnsi="宋体" w:eastAsia="宋体" w:cs="宋体"/>
          <w:spacing w:val="-37"/>
          <w:sz w:val="16"/>
          <w:szCs w:val="16"/>
        </w:rPr>
        <w:t xml:space="preserve"> </w:t>
      </w:r>
      <w:r>
        <w:rPr>
          <w:rFonts w:ascii="宋体" w:hAnsi="宋体" w:eastAsia="宋体" w:cs="宋体"/>
          <w:spacing w:val="14"/>
          <w:sz w:val="16"/>
          <w:szCs w:val="16"/>
        </w:rPr>
        <w:t>22</w:t>
      </w:r>
      <w:r>
        <w:rPr>
          <w:rFonts w:ascii="宋体" w:hAnsi="宋体" w:eastAsia="宋体" w:cs="宋体"/>
          <w:spacing w:val="34"/>
          <w:w w:val="101"/>
          <w:sz w:val="16"/>
          <w:szCs w:val="16"/>
        </w:rPr>
        <w:t xml:space="preserve"> </w:t>
      </w:r>
      <w:r>
        <w:rPr>
          <w:rFonts w:ascii="宋体" w:hAnsi="宋体" w:eastAsia="宋体" w:cs="宋体"/>
          <w:sz w:val="16"/>
          <w:szCs w:val="16"/>
        </w:rPr>
        <w:t>TCP</w:t>
      </w:r>
      <w:r>
        <w:rPr>
          <w:rFonts w:ascii="宋体" w:hAnsi="宋体" w:eastAsia="宋体" w:cs="宋体"/>
          <w:spacing w:val="14"/>
          <w:sz w:val="16"/>
          <w:szCs w:val="16"/>
        </w:rPr>
        <w:t>/</w:t>
      </w:r>
      <w:r>
        <w:rPr>
          <w:rFonts w:ascii="宋体" w:hAnsi="宋体" w:eastAsia="宋体" w:cs="宋体"/>
          <w:sz w:val="16"/>
          <w:szCs w:val="16"/>
        </w:rPr>
        <w:t>IP</w:t>
      </w:r>
      <w:r>
        <w:rPr>
          <w:rFonts w:ascii="宋体" w:hAnsi="宋体" w:eastAsia="宋体" w:cs="宋体"/>
          <w:spacing w:val="34"/>
          <w:sz w:val="16"/>
          <w:szCs w:val="16"/>
        </w:rPr>
        <w:t xml:space="preserve"> </w:t>
      </w:r>
      <w:r>
        <w:rPr>
          <w:rFonts w:ascii="宋体" w:hAnsi="宋体" w:eastAsia="宋体" w:cs="宋体"/>
          <w:spacing w:val="14"/>
          <w:sz w:val="16"/>
          <w:szCs w:val="16"/>
        </w:rPr>
        <w:t>四层协议的表示方法举例</w:t>
      </w:r>
    </w:p>
    <w:p w14:paraId="1C0289CA">
      <w:pPr>
        <w:spacing w:before="150" w:line="273" w:lineRule="auto"/>
        <w:ind w:firstLine="430"/>
        <w:jc w:val="both"/>
        <w:rPr>
          <w:rFonts w:ascii="宋体" w:hAnsi="宋体" w:eastAsia="宋体" w:cs="宋体"/>
          <w:sz w:val="21"/>
          <w:szCs w:val="21"/>
        </w:rPr>
      </w:pPr>
      <w:r>
        <w:rPr>
          <w:rFonts w:ascii="宋体" w:hAnsi="宋体" w:eastAsia="宋体" w:cs="宋体"/>
          <w:spacing w:val="3"/>
          <w:sz w:val="21"/>
          <w:szCs w:val="21"/>
        </w:rPr>
        <w:t>应当指出，技术的发展并不是遵循严格的</w:t>
      </w:r>
      <w:r>
        <w:rPr>
          <w:rFonts w:ascii="宋体" w:hAnsi="宋体" w:eastAsia="宋体" w:cs="宋体"/>
          <w:spacing w:val="-31"/>
          <w:sz w:val="21"/>
          <w:szCs w:val="21"/>
        </w:rPr>
        <w:t xml:space="preserve"> </w:t>
      </w:r>
      <w:r>
        <w:rPr>
          <w:rFonts w:ascii="Times New Roman" w:hAnsi="Times New Roman" w:eastAsia="Times New Roman" w:cs="Times New Roman"/>
          <w:sz w:val="21"/>
          <w:szCs w:val="21"/>
        </w:rPr>
        <w:t>OSI</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分层概念</w:t>
      </w:r>
      <w:r>
        <w:rPr>
          <w:rFonts w:ascii="宋体" w:hAnsi="宋体" w:eastAsia="宋体" w:cs="宋体"/>
          <w:spacing w:val="2"/>
          <w:sz w:val="21"/>
          <w:szCs w:val="21"/>
        </w:rPr>
        <w:t>。实际上现在的互联网使用的</w:t>
      </w:r>
      <w:r>
        <w:rPr>
          <w:rFonts w:ascii="宋体" w:hAnsi="宋体" w:eastAsia="宋体" w:cs="宋体"/>
          <w:sz w:val="21"/>
          <w:szCs w:val="21"/>
        </w:rPr>
        <w:t xml:space="preserve"> </w:t>
      </w:r>
      <w:r>
        <w:rPr>
          <w:rFonts w:ascii="Times New Roman" w:hAnsi="Times New Roman" w:eastAsia="Times New Roman" w:cs="Times New Roman"/>
          <w:sz w:val="21"/>
          <w:szCs w:val="21"/>
        </w:rPr>
        <w:t>TCP</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 xml:space="preserve">IP  </w:t>
      </w:r>
      <w:r>
        <w:rPr>
          <w:rFonts w:ascii="宋体" w:hAnsi="宋体" w:eastAsia="宋体" w:cs="宋体"/>
          <w:spacing w:val="4"/>
          <w:sz w:val="21"/>
          <w:szCs w:val="21"/>
        </w:rPr>
        <w:t>体系结构有时已经演变成为图1-23</w:t>
      </w:r>
      <w:r>
        <w:rPr>
          <w:rFonts w:ascii="宋体" w:hAnsi="宋体" w:eastAsia="宋体" w:cs="宋体"/>
          <w:spacing w:val="-17"/>
          <w:sz w:val="21"/>
          <w:szCs w:val="21"/>
        </w:rPr>
        <w:t xml:space="preserve"> </w:t>
      </w:r>
      <w:r>
        <w:rPr>
          <w:rFonts w:ascii="宋体" w:hAnsi="宋体" w:eastAsia="宋体" w:cs="宋体"/>
          <w:spacing w:val="4"/>
          <w:sz w:val="21"/>
          <w:szCs w:val="21"/>
        </w:rPr>
        <w:t>所示的那样，</w:t>
      </w:r>
      <w:r>
        <w:rPr>
          <w:rFonts w:ascii="宋体" w:hAnsi="宋体" w:eastAsia="宋体" w:cs="宋体"/>
          <w:spacing w:val="3"/>
          <w:sz w:val="21"/>
          <w:szCs w:val="21"/>
        </w:rPr>
        <w:t>即某些应用程序可以直接使用</w:t>
      </w:r>
      <w:r>
        <w:rPr>
          <w:rFonts w:ascii="宋体" w:hAnsi="宋体" w:eastAsia="宋体" w:cs="宋体"/>
          <w:spacing w:val="-40"/>
          <w:sz w:val="21"/>
          <w:szCs w:val="21"/>
        </w:rPr>
        <w:t xml:space="preserve"> </w:t>
      </w:r>
      <w:r>
        <w:rPr>
          <w:rFonts w:ascii="Times New Roman" w:hAnsi="Times New Roman" w:eastAsia="Times New Roman" w:cs="Times New Roman"/>
          <w:sz w:val="21"/>
          <w:szCs w:val="21"/>
        </w:rPr>
        <w:t xml:space="preserve">IP  </w:t>
      </w:r>
      <w:r>
        <w:rPr>
          <w:rFonts w:ascii="宋体" w:hAnsi="宋体" w:eastAsia="宋体" w:cs="宋体"/>
          <w:spacing w:val="3"/>
          <w:sz w:val="21"/>
          <w:szCs w:val="21"/>
        </w:rPr>
        <w:t>层，或甚至直接使用最下面的网络接口层</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PETE</w:t>
      </w:r>
      <w:r>
        <w:rPr>
          <w:rFonts w:ascii="Times New Roman" w:hAnsi="Times New Roman" w:eastAsia="Times New Roman" w:cs="Times New Roman"/>
          <w:spacing w:val="3"/>
          <w:sz w:val="21"/>
          <w:szCs w:val="21"/>
        </w:rPr>
        <w:t>11]</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图1-23</w:t>
      </w:r>
      <w:r>
        <w:rPr>
          <w:rFonts w:ascii="宋体" w:hAnsi="宋体" w:eastAsia="宋体" w:cs="宋体"/>
          <w:spacing w:val="-18"/>
          <w:sz w:val="21"/>
          <w:szCs w:val="21"/>
        </w:rPr>
        <w:t xml:space="preserve"> </w:t>
      </w:r>
      <w:r>
        <w:rPr>
          <w:rFonts w:ascii="宋体" w:hAnsi="宋体" w:eastAsia="宋体" w:cs="宋体"/>
          <w:spacing w:val="2"/>
          <w:sz w:val="21"/>
          <w:szCs w:val="21"/>
        </w:rPr>
        <w:t>是这种表示方法。在图中，网</w:t>
      </w:r>
      <w:r>
        <w:rPr>
          <w:rFonts w:ascii="宋体" w:hAnsi="宋体" w:eastAsia="宋体" w:cs="宋体"/>
          <w:sz w:val="21"/>
          <w:szCs w:val="21"/>
        </w:rPr>
        <w:t xml:space="preserve"> 络接口层有时也称为子网层。但本书不采用“子网层”这种容易弄</w:t>
      </w:r>
      <w:r>
        <w:rPr>
          <w:rFonts w:ascii="宋体" w:hAnsi="宋体" w:eastAsia="宋体" w:cs="宋体"/>
          <w:spacing w:val="-1"/>
          <w:sz w:val="21"/>
          <w:szCs w:val="21"/>
        </w:rPr>
        <w:t>混淆的表示方法，因为这</w:t>
      </w:r>
      <w:r>
        <w:rPr>
          <w:rFonts w:ascii="宋体" w:hAnsi="宋体" w:eastAsia="宋体" w:cs="宋体"/>
          <w:sz w:val="21"/>
          <w:szCs w:val="21"/>
        </w:rPr>
        <w:t xml:space="preserve"> </w:t>
      </w:r>
      <w:r>
        <w:rPr>
          <w:rFonts w:ascii="宋体" w:hAnsi="宋体" w:eastAsia="宋体" w:cs="宋体"/>
          <w:spacing w:val="6"/>
          <w:sz w:val="21"/>
          <w:szCs w:val="21"/>
        </w:rPr>
        <w:t>里的“子网”是指一些局域网和某些广域网(如</w:t>
      </w:r>
      <w:r>
        <w:rPr>
          <w:rFonts w:ascii="宋体" w:hAnsi="宋体" w:eastAsia="宋体" w:cs="宋体"/>
          <w:spacing w:val="-27"/>
          <w:sz w:val="21"/>
          <w:szCs w:val="21"/>
        </w:rPr>
        <w:t xml:space="preserve"> </w:t>
      </w:r>
      <w:r>
        <w:rPr>
          <w:rFonts w:ascii="宋体" w:hAnsi="宋体" w:eastAsia="宋体" w:cs="宋体"/>
          <w:sz w:val="21"/>
          <w:szCs w:val="21"/>
        </w:rPr>
        <w:t>ATM</w:t>
      </w:r>
      <w:r>
        <w:rPr>
          <w:rFonts w:ascii="宋体" w:hAnsi="宋体" w:eastAsia="宋体" w:cs="宋体"/>
          <w:spacing w:val="102"/>
          <w:sz w:val="21"/>
          <w:szCs w:val="21"/>
        </w:rPr>
        <w:t xml:space="preserve"> </w:t>
      </w:r>
      <w:r>
        <w:rPr>
          <w:rFonts w:ascii="宋体" w:hAnsi="宋体" w:eastAsia="宋体" w:cs="宋体"/>
          <w:spacing w:val="6"/>
          <w:sz w:val="21"/>
          <w:szCs w:val="21"/>
        </w:rPr>
        <w:t>网),但从</w:t>
      </w:r>
      <w:r>
        <w:rPr>
          <w:rFonts w:ascii="宋体" w:hAnsi="宋体" w:eastAsia="宋体" w:cs="宋体"/>
          <w:sz w:val="21"/>
          <w:szCs w:val="21"/>
        </w:rPr>
        <w:t>IP</w:t>
      </w:r>
      <w:r>
        <w:rPr>
          <w:rFonts w:ascii="宋体" w:hAnsi="宋体" w:eastAsia="宋体" w:cs="宋体"/>
          <w:spacing w:val="-16"/>
          <w:sz w:val="21"/>
          <w:szCs w:val="21"/>
        </w:rPr>
        <w:t xml:space="preserve"> </w:t>
      </w:r>
      <w:r>
        <w:rPr>
          <w:rFonts w:ascii="宋体" w:hAnsi="宋体" w:eastAsia="宋体" w:cs="宋体"/>
          <w:spacing w:val="6"/>
          <w:sz w:val="21"/>
          <w:szCs w:val="21"/>
        </w:rPr>
        <w:t>层来看，这些网络属于</w:t>
      </w:r>
      <w:r>
        <w:rPr>
          <w:rFonts w:ascii="宋体" w:hAnsi="宋体" w:eastAsia="宋体" w:cs="宋体"/>
          <w:sz w:val="21"/>
          <w:szCs w:val="21"/>
        </w:rPr>
        <w:t xml:space="preserve"> </w:t>
      </w:r>
      <w:r>
        <w:rPr>
          <w:rFonts w:ascii="宋体" w:hAnsi="宋体" w:eastAsia="宋体" w:cs="宋体"/>
          <w:spacing w:val="8"/>
          <w:sz w:val="21"/>
          <w:szCs w:val="21"/>
        </w:rPr>
        <w:t xml:space="preserve">数据链路层，也就是属于网络接口层。我们在第4章讲到 </w:t>
      </w:r>
      <w:r>
        <w:rPr>
          <w:rFonts w:ascii="Times New Roman" w:hAnsi="Times New Roman" w:eastAsia="Times New Roman" w:cs="Times New Roman"/>
          <w:sz w:val="21"/>
          <w:szCs w:val="21"/>
        </w:rPr>
        <w:t>IP</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地址时，将会讲到“子网划</w:t>
      </w:r>
      <w:r>
        <w:rPr>
          <w:rFonts w:ascii="宋体" w:hAnsi="宋体" w:eastAsia="宋体" w:cs="宋体"/>
          <w:spacing w:val="12"/>
          <w:sz w:val="21"/>
          <w:szCs w:val="21"/>
        </w:rPr>
        <w:t xml:space="preserve"> </w:t>
      </w:r>
      <w:r>
        <w:rPr>
          <w:rFonts w:ascii="宋体" w:hAnsi="宋体" w:eastAsia="宋体" w:cs="宋体"/>
          <w:spacing w:val="-2"/>
          <w:sz w:val="21"/>
          <w:szCs w:val="21"/>
        </w:rPr>
        <w:t>分”。但子网划分中的“子网”和图1-23中“子网层”中的“子网”是完全不同的概念。</w:t>
      </w:r>
    </w:p>
    <w:p w14:paraId="54A68994">
      <w:pPr>
        <w:spacing w:before="40" w:line="1770" w:lineRule="exact"/>
        <w:ind w:firstLine="2789"/>
      </w:pPr>
      <w:r>
        <w:rPr>
          <w:position w:val="-35"/>
        </w:rPr>
        <w:pict>
          <v:group id="_x0000_s1125" o:spid="_x0000_s1125" o:spt="203" style="height:88.55pt;width:139.05pt;" coordsize="2781,1771">
            <o:lock v:ext="edit"/>
            <v:shape id="_x0000_s1126" o:spid="_x0000_s1126" o:spt="75" type="#_x0000_t75" style="position:absolute;left:0;top:0;height:1771;width:2781;" filled="f" stroked="f" coordsize="21600,21600">
              <v:path/>
              <v:fill on="f" focussize="0,0"/>
              <v:stroke on="f"/>
              <v:imagedata r:id="rId175" o:title=""/>
              <o:lock v:ext="edit" aspectratio="t"/>
            </v:shape>
            <v:shape id="_x0000_s1127" o:spid="_x0000_s1127" o:spt="202" type="#_x0000_t202" style="position:absolute;left:-20;top:-20;height:1811;width:2821;" filled="f" stroked="f" coordsize="21600,21600">
              <v:path/>
              <v:fill on="f" focussize="0,0"/>
              <v:stroke on="f"/>
              <v:imagedata o:title=""/>
              <o:lock v:ext="edit" aspectratio="f"/>
              <v:textbox inset="0mm,0mm,0mm,0mm">
                <w:txbxContent>
                  <w:p w14:paraId="6E9B71B5">
                    <w:pPr>
                      <w:spacing w:before="216" w:line="219" w:lineRule="auto"/>
                      <w:ind w:left="1199"/>
                      <w:rPr>
                        <w:rFonts w:ascii="宋体" w:hAnsi="宋体" w:eastAsia="宋体" w:cs="宋体"/>
                        <w:sz w:val="16"/>
                        <w:szCs w:val="16"/>
                      </w:rPr>
                    </w:pPr>
                    <w:r>
                      <w:rPr>
                        <w:rFonts w:ascii="宋体" w:hAnsi="宋体" w:eastAsia="宋体" w:cs="宋体"/>
                        <w:spacing w:val="-2"/>
                        <w:sz w:val="16"/>
                        <w:szCs w:val="16"/>
                      </w:rPr>
                      <w:t>应用层</w:t>
                    </w:r>
                  </w:p>
                  <w:p w14:paraId="0AA7DFDD">
                    <w:pPr>
                      <w:spacing w:before="271" w:line="188" w:lineRule="auto"/>
                      <w:ind w:left="25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TCP</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pacing w:val="-1"/>
                        <w:sz w:val="16"/>
                        <w:szCs w:val="16"/>
                      </w:rPr>
                      <w:t>UDP</w:t>
                    </w:r>
                  </w:p>
                  <w:p w14:paraId="794B1697">
                    <w:pPr>
                      <w:spacing w:before="240" w:line="185" w:lineRule="auto"/>
                      <w:ind w:left="93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IP</w:t>
                    </w:r>
                  </w:p>
                  <w:p w14:paraId="7599AC79">
                    <w:pPr>
                      <w:spacing w:before="221" w:line="219" w:lineRule="auto"/>
                      <w:ind w:left="599"/>
                      <w:rPr>
                        <w:rFonts w:ascii="宋体" w:hAnsi="宋体" w:eastAsia="宋体" w:cs="宋体"/>
                        <w:sz w:val="16"/>
                        <w:szCs w:val="16"/>
                      </w:rPr>
                    </w:pPr>
                    <w:r>
                      <w:rPr>
                        <w:rFonts w:ascii="宋体" w:hAnsi="宋体" w:eastAsia="宋体" w:cs="宋体"/>
                        <w:spacing w:val="10"/>
                        <w:sz w:val="16"/>
                        <w:szCs w:val="16"/>
                      </w:rPr>
                      <w:t>网络接口层(子网层)</w:t>
                    </w:r>
                  </w:p>
                </w:txbxContent>
              </v:textbox>
            </v:shape>
            <w10:wrap type="none"/>
            <w10:anchorlock/>
          </v:group>
        </w:pict>
      </w:r>
    </w:p>
    <w:p w14:paraId="05D0703A">
      <w:pPr>
        <w:spacing w:before="207" w:line="220" w:lineRule="auto"/>
        <w:ind w:left="2459"/>
        <w:rPr>
          <w:rFonts w:ascii="宋体" w:hAnsi="宋体" w:eastAsia="宋体" w:cs="宋体"/>
          <w:sz w:val="16"/>
          <w:szCs w:val="16"/>
        </w:rPr>
      </w:pPr>
      <w:r>
        <w:rPr>
          <w:rFonts w:ascii="宋体" w:hAnsi="宋体" w:eastAsia="宋体" w:cs="宋体"/>
          <w:spacing w:val="14"/>
          <w:sz w:val="16"/>
          <w:szCs w:val="16"/>
        </w:rPr>
        <w:t>图1</w:t>
      </w:r>
      <w:r>
        <w:rPr>
          <w:rFonts w:ascii="宋体" w:hAnsi="宋体" w:eastAsia="宋体" w:cs="宋体"/>
          <w:spacing w:val="-37"/>
          <w:sz w:val="16"/>
          <w:szCs w:val="16"/>
        </w:rPr>
        <w:t xml:space="preserve"> </w:t>
      </w:r>
      <w:r>
        <w:rPr>
          <w:rFonts w:ascii="宋体" w:hAnsi="宋体" w:eastAsia="宋体" w:cs="宋体"/>
          <w:spacing w:val="14"/>
          <w:sz w:val="16"/>
          <w:szCs w:val="16"/>
        </w:rPr>
        <w:t>-</w:t>
      </w:r>
      <w:r>
        <w:rPr>
          <w:rFonts w:ascii="宋体" w:hAnsi="宋体" w:eastAsia="宋体" w:cs="宋体"/>
          <w:spacing w:val="-44"/>
          <w:sz w:val="16"/>
          <w:szCs w:val="16"/>
        </w:rPr>
        <w:t xml:space="preserve"> </w:t>
      </w:r>
      <w:r>
        <w:rPr>
          <w:rFonts w:ascii="宋体" w:hAnsi="宋体" w:eastAsia="宋体" w:cs="宋体"/>
          <w:spacing w:val="14"/>
          <w:sz w:val="16"/>
          <w:szCs w:val="16"/>
        </w:rPr>
        <w:t>23</w:t>
      </w:r>
      <w:r>
        <w:rPr>
          <w:rFonts w:ascii="宋体" w:hAnsi="宋体" w:eastAsia="宋体" w:cs="宋体"/>
          <w:spacing w:val="59"/>
          <w:sz w:val="16"/>
          <w:szCs w:val="16"/>
        </w:rPr>
        <w:t xml:space="preserve"> </w:t>
      </w:r>
      <w:r>
        <w:rPr>
          <w:rFonts w:ascii="宋体" w:hAnsi="宋体" w:eastAsia="宋体" w:cs="宋体"/>
          <w:sz w:val="16"/>
          <w:szCs w:val="16"/>
        </w:rPr>
        <w:t>TCP</w:t>
      </w:r>
      <w:r>
        <w:rPr>
          <w:rFonts w:ascii="宋体" w:hAnsi="宋体" w:eastAsia="宋体" w:cs="宋体"/>
          <w:spacing w:val="14"/>
          <w:sz w:val="16"/>
          <w:szCs w:val="16"/>
        </w:rPr>
        <w:t>/</w:t>
      </w:r>
      <w:r>
        <w:rPr>
          <w:rFonts w:ascii="宋体" w:hAnsi="宋体" w:eastAsia="宋体" w:cs="宋体"/>
          <w:sz w:val="16"/>
          <w:szCs w:val="16"/>
        </w:rPr>
        <w:t>IP</w:t>
      </w:r>
      <w:r>
        <w:rPr>
          <w:rFonts w:ascii="宋体" w:hAnsi="宋体" w:eastAsia="宋体" w:cs="宋体"/>
          <w:spacing w:val="34"/>
          <w:sz w:val="16"/>
          <w:szCs w:val="16"/>
        </w:rPr>
        <w:t xml:space="preserve"> </w:t>
      </w:r>
      <w:r>
        <w:rPr>
          <w:rFonts w:ascii="宋体" w:hAnsi="宋体" w:eastAsia="宋体" w:cs="宋体"/>
          <w:spacing w:val="14"/>
          <w:sz w:val="16"/>
          <w:szCs w:val="16"/>
        </w:rPr>
        <w:t>体系结构的另一种表示方法</w:t>
      </w:r>
    </w:p>
    <w:p w14:paraId="6E0AB4D1">
      <w:pPr>
        <w:spacing w:before="169" w:line="281" w:lineRule="auto"/>
        <w:ind w:firstLine="430"/>
        <w:rPr>
          <w:rFonts w:ascii="宋体" w:hAnsi="宋体" w:eastAsia="宋体" w:cs="宋体"/>
          <w:sz w:val="16"/>
          <w:szCs w:val="16"/>
        </w:rPr>
      </w:pPr>
      <w:r>
        <w:rPr>
          <w:rFonts w:ascii="宋体" w:hAnsi="宋体" w:eastAsia="宋体" w:cs="宋体"/>
          <w:spacing w:val="4"/>
          <w:sz w:val="21"/>
          <w:szCs w:val="21"/>
        </w:rPr>
        <w:t>还有一种方法，就是分层次画出具体的协议来</w:t>
      </w:r>
      <w:r>
        <w:rPr>
          <w:rFonts w:ascii="宋体" w:hAnsi="宋体" w:eastAsia="宋体" w:cs="宋体"/>
          <w:spacing w:val="3"/>
          <w:sz w:val="21"/>
          <w:szCs w:val="21"/>
        </w:rPr>
        <w:t>表示</w:t>
      </w:r>
      <w:r>
        <w:rPr>
          <w:rFonts w:ascii="宋体" w:hAnsi="宋体" w:eastAsia="宋体" w:cs="宋体"/>
          <w:spacing w:val="-44"/>
          <w:sz w:val="21"/>
          <w:szCs w:val="21"/>
        </w:rPr>
        <w:t xml:space="preserve"> </w:t>
      </w:r>
      <w:r>
        <w:rPr>
          <w:rFonts w:ascii="Times New Roman" w:hAnsi="Times New Roman" w:eastAsia="Times New Roman" w:cs="Times New Roman"/>
          <w:sz w:val="21"/>
          <w:szCs w:val="21"/>
        </w:rPr>
        <w:t>TCP</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IP</w:t>
      </w:r>
      <w:r>
        <w:rPr>
          <w:rFonts w:ascii="Times New Roman" w:hAnsi="Times New Roman" w:eastAsia="Times New Roman" w:cs="Times New Roman"/>
          <w:spacing w:val="1"/>
          <w:sz w:val="21"/>
          <w:szCs w:val="21"/>
        </w:rPr>
        <w:t xml:space="preserve">  </w:t>
      </w:r>
      <w:r>
        <w:rPr>
          <w:rFonts w:ascii="宋体" w:hAnsi="宋体" w:eastAsia="宋体" w:cs="宋体"/>
          <w:spacing w:val="3"/>
          <w:sz w:val="21"/>
          <w:szCs w:val="21"/>
        </w:rPr>
        <w:t>协议族(图1-24),它的特点</w:t>
      </w:r>
      <w:r>
        <w:rPr>
          <w:rFonts w:ascii="宋体" w:hAnsi="宋体" w:eastAsia="宋体" w:cs="宋体"/>
          <w:sz w:val="21"/>
          <w:szCs w:val="21"/>
        </w:rPr>
        <w:t xml:space="preserve"> </w:t>
      </w:r>
      <w:r>
        <w:rPr>
          <w:rFonts w:ascii="宋体" w:hAnsi="宋体" w:eastAsia="宋体" w:cs="宋体"/>
          <w:spacing w:val="-4"/>
          <w:sz w:val="21"/>
          <w:szCs w:val="21"/>
        </w:rPr>
        <w:t>是上下两头大而中间小：应用层和网络接口层都有多种协议，而中间的</w:t>
      </w:r>
      <w:r>
        <w:rPr>
          <w:rFonts w:ascii="宋体" w:hAnsi="宋体" w:eastAsia="宋体" w:cs="宋体"/>
          <w:spacing w:val="-52"/>
          <w:sz w:val="21"/>
          <w:szCs w:val="21"/>
        </w:rPr>
        <w:t xml:space="preserve"> </w:t>
      </w:r>
      <w:r>
        <w:rPr>
          <w:rFonts w:ascii="宋体" w:hAnsi="宋体" w:eastAsia="宋体" w:cs="宋体"/>
          <w:spacing w:val="-4"/>
          <w:sz w:val="21"/>
          <w:szCs w:val="21"/>
        </w:rPr>
        <w:t>IP 层很小，上层的各</w:t>
      </w:r>
      <w:r>
        <w:rPr>
          <w:rFonts w:ascii="宋体" w:hAnsi="宋体" w:eastAsia="宋体" w:cs="宋体"/>
          <w:sz w:val="21"/>
          <w:szCs w:val="21"/>
        </w:rPr>
        <w:t xml:space="preserve"> </w:t>
      </w:r>
      <w:r>
        <w:rPr>
          <w:rFonts w:ascii="宋体" w:hAnsi="宋体" w:eastAsia="宋体" w:cs="宋体"/>
          <w:spacing w:val="6"/>
          <w:sz w:val="21"/>
          <w:szCs w:val="21"/>
        </w:rPr>
        <w:t>种协议都向下汇聚到一个</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pacing w:val="17"/>
          <w:sz w:val="21"/>
          <w:szCs w:val="21"/>
        </w:rPr>
        <w:t xml:space="preserve">  </w:t>
      </w:r>
      <w:r>
        <w:rPr>
          <w:rFonts w:ascii="宋体" w:hAnsi="宋体" w:eastAsia="宋体" w:cs="宋体"/>
          <w:spacing w:val="6"/>
          <w:sz w:val="21"/>
          <w:szCs w:val="21"/>
        </w:rPr>
        <w:t>协议中。这种很像沙漏计时器形状的</w:t>
      </w:r>
      <w:r>
        <w:rPr>
          <w:rFonts w:ascii="宋体" w:hAnsi="宋体" w:eastAsia="宋体" w:cs="宋体"/>
          <w:spacing w:val="-31"/>
          <w:sz w:val="21"/>
          <w:szCs w:val="21"/>
        </w:rPr>
        <w:t xml:space="preserve"> </w:t>
      </w:r>
      <w:r>
        <w:rPr>
          <w:rFonts w:ascii="Times New Roman" w:hAnsi="Times New Roman" w:eastAsia="Times New Roman" w:cs="Times New Roman"/>
          <w:sz w:val="21"/>
          <w:szCs w:val="21"/>
        </w:rPr>
        <w:t>TCP</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IP</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协议族表明：</w:t>
      </w:r>
      <w:r>
        <w:rPr>
          <w:rFonts w:ascii="宋体" w:hAnsi="宋体" w:eastAsia="宋体" w:cs="宋体"/>
          <w:sz w:val="21"/>
          <w:szCs w:val="21"/>
        </w:rPr>
        <w:t xml:space="preserve"> </w:t>
      </w:r>
      <w:r>
        <w:rPr>
          <w:rFonts w:ascii="宋体" w:hAnsi="宋体" w:eastAsia="宋体" w:cs="宋体"/>
          <w:spacing w:val="-4"/>
          <w:sz w:val="21"/>
          <w:szCs w:val="21"/>
        </w:rPr>
        <w:t>TCP/IP协议</w:t>
      </w:r>
      <w:r>
        <w:rPr>
          <w:rFonts w:ascii="黑体" w:hAnsi="黑体" w:eastAsia="黑体" w:cs="黑体"/>
          <w:b/>
          <w:bCs/>
          <w:spacing w:val="-4"/>
          <w:sz w:val="21"/>
          <w:szCs w:val="21"/>
        </w:rPr>
        <w:t>可以为各式各样的应用提供服务</w:t>
      </w:r>
      <w:r>
        <w:rPr>
          <w:rFonts w:ascii="宋体" w:hAnsi="宋体" w:eastAsia="宋体" w:cs="宋体"/>
          <w:spacing w:val="-4"/>
          <w:sz w:val="21"/>
          <w:szCs w:val="21"/>
        </w:rPr>
        <w:t>(所谓的ev</w:t>
      </w:r>
      <w:r>
        <w:rPr>
          <w:rFonts w:ascii="宋体" w:hAnsi="宋体" w:eastAsia="宋体" w:cs="宋体"/>
          <w:spacing w:val="-5"/>
          <w:sz w:val="21"/>
          <w:szCs w:val="21"/>
        </w:rPr>
        <w:t>erything over IP),</w:t>
      </w:r>
      <w:r>
        <w:rPr>
          <w:rFonts w:ascii="宋体" w:hAnsi="宋体" w:eastAsia="宋体" w:cs="宋体"/>
          <w:spacing w:val="-53"/>
          <w:sz w:val="21"/>
          <w:szCs w:val="21"/>
        </w:rPr>
        <w:t xml:space="preserve"> </w:t>
      </w:r>
      <w:r>
        <w:rPr>
          <w:rFonts w:ascii="宋体" w:hAnsi="宋体" w:eastAsia="宋体" w:cs="宋体"/>
          <w:spacing w:val="-5"/>
          <w:sz w:val="21"/>
          <w:szCs w:val="21"/>
        </w:rPr>
        <w:t>同时</w:t>
      </w:r>
      <w:r>
        <w:rPr>
          <w:rFonts w:ascii="宋体" w:hAnsi="宋体" w:eastAsia="宋体" w:cs="宋体"/>
          <w:spacing w:val="-36"/>
          <w:sz w:val="21"/>
          <w:szCs w:val="21"/>
        </w:rPr>
        <w:t xml:space="preserve"> </w:t>
      </w:r>
      <w:r>
        <w:rPr>
          <w:rFonts w:ascii="宋体" w:hAnsi="宋体" w:eastAsia="宋体" w:cs="宋体"/>
          <w:spacing w:val="-5"/>
          <w:sz w:val="21"/>
          <w:szCs w:val="21"/>
        </w:rPr>
        <w:t>TCP/IP协议也</w:t>
      </w:r>
      <w:r>
        <w:rPr>
          <w:rFonts w:ascii="宋体" w:hAnsi="宋体" w:eastAsia="宋体" w:cs="宋体"/>
          <w:sz w:val="21"/>
          <w:szCs w:val="21"/>
        </w:rPr>
        <w:t xml:space="preserve"> </w:t>
      </w:r>
      <w:r>
        <w:rPr>
          <w:rFonts w:ascii="宋体" w:hAnsi="宋体" w:eastAsia="宋体" w:cs="宋体"/>
          <w:b/>
          <w:bCs/>
          <w:spacing w:val="-5"/>
          <w:sz w:val="16"/>
          <w:szCs w:val="16"/>
        </w:rPr>
        <w:t>允</w:t>
      </w:r>
      <w:r>
        <w:rPr>
          <w:rFonts w:ascii="宋体" w:hAnsi="宋体" w:eastAsia="宋体" w:cs="宋体"/>
          <w:spacing w:val="-5"/>
          <w:sz w:val="16"/>
          <w:szCs w:val="16"/>
        </w:rPr>
        <w:t xml:space="preserve"> </w:t>
      </w:r>
      <w:r>
        <w:rPr>
          <w:rFonts w:ascii="宋体" w:hAnsi="宋体" w:eastAsia="宋体" w:cs="宋体"/>
          <w:b/>
          <w:bCs/>
          <w:spacing w:val="-5"/>
          <w:sz w:val="16"/>
          <w:szCs w:val="16"/>
        </w:rPr>
        <w:t>许</w:t>
      </w:r>
      <w:r>
        <w:rPr>
          <w:rFonts w:ascii="Times New Roman" w:hAnsi="Times New Roman" w:eastAsia="Times New Roman" w:cs="Times New Roman"/>
          <w:b/>
          <w:bCs/>
          <w:spacing w:val="-5"/>
          <w:sz w:val="16"/>
          <w:szCs w:val="16"/>
        </w:rPr>
        <w:t xml:space="preserve">IP  </w:t>
      </w:r>
      <w:r>
        <w:rPr>
          <w:rFonts w:ascii="黑体" w:hAnsi="黑体" w:eastAsia="黑体" w:cs="黑体"/>
          <w:b/>
          <w:bCs/>
          <w:spacing w:val="-5"/>
          <w:sz w:val="16"/>
          <w:szCs w:val="16"/>
        </w:rPr>
        <w:t>协</w:t>
      </w:r>
      <w:r>
        <w:rPr>
          <w:rFonts w:ascii="黑体" w:hAnsi="黑体" w:eastAsia="黑体" w:cs="黑体"/>
          <w:spacing w:val="-27"/>
          <w:sz w:val="16"/>
          <w:szCs w:val="16"/>
        </w:rPr>
        <w:t xml:space="preserve"> </w:t>
      </w:r>
      <w:r>
        <w:rPr>
          <w:rFonts w:ascii="黑体" w:hAnsi="黑体" w:eastAsia="黑体" w:cs="黑体"/>
          <w:b/>
          <w:bCs/>
          <w:spacing w:val="-5"/>
          <w:sz w:val="16"/>
          <w:szCs w:val="16"/>
        </w:rPr>
        <w:t>议</w:t>
      </w:r>
      <w:r>
        <w:rPr>
          <w:rFonts w:ascii="黑体" w:hAnsi="黑体" w:eastAsia="黑体" w:cs="黑体"/>
          <w:spacing w:val="-29"/>
          <w:sz w:val="16"/>
          <w:szCs w:val="16"/>
        </w:rPr>
        <w:t xml:space="preserve"> </w:t>
      </w:r>
      <w:r>
        <w:rPr>
          <w:rFonts w:ascii="黑体" w:hAnsi="黑体" w:eastAsia="黑体" w:cs="黑体"/>
          <w:b/>
          <w:bCs/>
          <w:spacing w:val="-5"/>
          <w:sz w:val="16"/>
          <w:szCs w:val="16"/>
        </w:rPr>
        <w:t>在</w:t>
      </w:r>
      <w:r>
        <w:rPr>
          <w:rFonts w:ascii="黑体" w:hAnsi="黑体" w:eastAsia="黑体" w:cs="黑体"/>
          <w:spacing w:val="-26"/>
          <w:sz w:val="16"/>
          <w:szCs w:val="16"/>
        </w:rPr>
        <w:t xml:space="preserve"> </w:t>
      </w:r>
      <w:r>
        <w:rPr>
          <w:rFonts w:ascii="黑体" w:hAnsi="黑体" w:eastAsia="黑体" w:cs="黑体"/>
          <w:b/>
          <w:bCs/>
          <w:spacing w:val="-5"/>
          <w:sz w:val="16"/>
          <w:szCs w:val="16"/>
        </w:rPr>
        <w:t>各</w:t>
      </w:r>
      <w:r>
        <w:rPr>
          <w:rFonts w:ascii="黑体" w:hAnsi="黑体" w:eastAsia="黑体" w:cs="黑体"/>
          <w:spacing w:val="-25"/>
          <w:sz w:val="16"/>
          <w:szCs w:val="16"/>
        </w:rPr>
        <w:t xml:space="preserve"> </w:t>
      </w:r>
      <w:r>
        <w:rPr>
          <w:rFonts w:ascii="黑体" w:hAnsi="黑体" w:eastAsia="黑体" w:cs="黑体"/>
          <w:b/>
          <w:bCs/>
          <w:spacing w:val="-5"/>
          <w:sz w:val="16"/>
          <w:szCs w:val="16"/>
        </w:rPr>
        <w:t>式</w:t>
      </w:r>
      <w:r>
        <w:rPr>
          <w:rFonts w:ascii="黑体" w:hAnsi="黑体" w:eastAsia="黑体" w:cs="黑体"/>
          <w:spacing w:val="-27"/>
          <w:sz w:val="16"/>
          <w:szCs w:val="16"/>
        </w:rPr>
        <w:t xml:space="preserve"> </w:t>
      </w:r>
      <w:r>
        <w:rPr>
          <w:rFonts w:ascii="黑体" w:hAnsi="黑体" w:eastAsia="黑体" w:cs="黑体"/>
          <w:b/>
          <w:bCs/>
          <w:spacing w:val="-5"/>
          <w:sz w:val="16"/>
          <w:szCs w:val="16"/>
        </w:rPr>
        <w:t>各</w:t>
      </w:r>
      <w:r>
        <w:rPr>
          <w:rFonts w:ascii="黑体" w:hAnsi="黑体" w:eastAsia="黑体" w:cs="黑体"/>
          <w:spacing w:val="-28"/>
          <w:sz w:val="16"/>
          <w:szCs w:val="16"/>
        </w:rPr>
        <w:t xml:space="preserve"> </w:t>
      </w:r>
      <w:r>
        <w:rPr>
          <w:rFonts w:ascii="黑体" w:hAnsi="黑体" w:eastAsia="黑体" w:cs="黑体"/>
          <w:b/>
          <w:bCs/>
          <w:spacing w:val="-5"/>
          <w:sz w:val="16"/>
          <w:szCs w:val="16"/>
        </w:rPr>
        <w:t>样</w:t>
      </w:r>
      <w:r>
        <w:rPr>
          <w:rFonts w:ascii="黑体" w:hAnsi="黑体" w:eastAsia="黑体" w:cs="黑体"/>
          <w:spacing w:val="-18"/>
          <w:sz w:val="16"/>
          <w:szCs w:val="16"/>
        </w:rPr>
        <w:t xml:space="preserve"> </w:t>
      </w:r>
      <w:r>
        <w:rPr>
          <w:rFonts w:ascii="黑体" w:hAnsi="黑体" w:eastAsia="黑体" w:cs="黑体"/>
          <w:b/>
          <w:bCs/>
          <w:spacing w:val="-5"/>
          <w:sz w:val="16"/>
          <w:szCs w:val="16"/>
        </w:rPr>
        <w:t>的</w:t>
      </w:r>
      <w:r>
        <w:rPr>
          <w:rFonts w:ascii="黑体" w:hAnsi="黑体" w:eastAsia="黑体" w:cs="黑体"/>
          <w:spacing w:val="-20"/>
          <w:sz w:val="16"/>
          <w:szCs w:val="16"/>
        </w:rPr>
        <w:t xml:space="preserve"> </w:t>
      </w:r>
      <w:r>
        <w:rPr>
          <w:rFonts w:ascii="黑体" w:hAnsi="黑体" w:eastAsia="黑体" w:cs="黑体"/>
          <w:b/>
          <w:bCs/>
          <w:spacing w:val="-5"/>
          <w:sz w:val="16"/>
          <w:szCs w:val="16"/>
        </w:rPr>
        <w:t>网</w:t>
      </w:r>
      <w:r>
        <w:rPr>
          <w:rFonts w:ascii="黑体" w:hAnsi="黑体" w:eastAsia="黑体" w:cs="黑体"/>
          <w:spacing w:val="-28"/>
          <w:sz w:val="16"/>
          <w:szCs w:val="16"/>
        </w:rPr>
        <w:t xml:space="preserve"> </w:t>
      </w:r>
      <w:r>
        <w:rPr>
          <w:rFonts w:ascii="黑体" w:hAnsi="黑体" w:eastAsia="黑体" w:cs="黑体"/>
          <w:b/>
          <w:bCs/>
          <w:spacing w:val="-5"/>
          <w:sz w:val="16"/>
          <w:szCs w:val="16"/>
        </w:rPr>
        <w:t>络</w:t>
      </w:r>
      <w:r>
        <w:rPr>
          <w:rFonts w:ascii="黑体" w:hAnsi="黑体" w:eastAsia="黑体" w:cs="黑体"/>
          <w:spacing w:val="-29"/>
          <w:sz w:val="16"/>
          <w:szCs w:val="16"/>
        </w:rPr>
        <w:t xml:space="preserve"> </w:t>
      </w:r>
      <w:r>
        <w:rPr>
          <w:rFonts w:ascii="黑体" w:hAnsi="黑体" w:eastAsia="黑体" w:cs="黑体"/>
          <w:b/>
          <w:bCs/>
          <w:spacing w:val="-5"/>
          <w:sz w:val="16"/>
          <w:szCs w:val="16"/>
        </w:rPr>
        <w:t>构</w:t>
      </w:r>
      <w:r>
        <w:rPr>
          <w:rFonts w:ascii="黑体" w:hAnsi="黑体" w:eastAsia="黑体" w:cs="黑体"/>
          <w:spacing w:val="-29"/>
          <w:sz w:val="16"/>
          <w:szCs w:val="16"/>
        </w:rPr>
        <w:t xml:space="preserve"> </w:t>
      </w:r>
      <w:r>
        <w:rPr>
          <w:rFonts w:ascii="黑体" w:hAnsi="黑体" w:eastAsia="黑体" w:cs="黑体"/>
          <w:b/>
          <w:bCs/>
          <w:spacing w:val="-5"/>
          <w:sz w:val="16"/>
          <w:szCs w:val="16"/>
        </w:rPr>
        <w:t>成</w:t>
      </w:r>
      <w:r>
        <w:rPr>
          <w:rFonts w:ascii="黑体" w:hAnsi="黑体" w:eastAsia="黑体" w:cs="黑体"/>
          <w:spacing w:val="-18"/>
          <w:sz w:val="16"/>
          <w:szCs w:val="16"/>
        </w:rPr>
        <w:t xml:space="preserve"> </w:t>
      </w:r>
      <w:r>
        <w:rPr>
          <w:rFonts w:ascii="黑体" w:hAnsi="黑体" w:eastAsia="黑体" w:cs="黑体"/>
          <w:b/>
          <w:bCs/>
          <w:spacing w:val="-5"/>
          <w:sz w:val="16"/>
          <w:szCs w:val="16"/>
        </w:rPr>
        <w:t>的</w:t>
      </w:r>
      <w:r>
        <w:rPr>
          <w:rFonts w:ascii="黑体" w:hAnsi="黑体" w:eastAsia="黑体" w:cs="黑体"/>
          <w:spacing w:val="-25"/>
          <w:sz w:val="16"/>
          <w:szCs w:val="16"/>
        </w:rPr>
        <w:t xml:space="preserve"> </w:t>
      </w:r>
      <w:r>
        <w:rPr>
          <w:rFonts w:ascii="黑体" w:hAnsi="黑体" w:eastAsia="黑体" w:cs="黑体"/>
          <w:b/>
          <w:bCs/>
          <w:spacing w:val="-5"/>
          <w:sz w:val="16"/>
          <w:szCs w:val="16"/>
        </w:rPr>
        <w:t>互</w:t>
      </w:r>
      <w:r>
        <w:rPr>
          <w:rFonts w:ascii="黑体" w:hAnsi="黑体" w:eastAsia="黑体" w:cs="黑体"/>
          <w:spacing w:val="-27"/>
          <w:sz w:val="16"/>
          <w:szCs w:val="16"/>
        </w:rPr>
        <w:t xml:space="preserve"> </w:t>
      </w:r>
      <w:r>
        <w:rPr>
          <w:rFonts w:ascii="黑体" w:hAnsi="黑体" w:eastAsia="黑体" w:cs="黑体"/>
          <w:b/>
          <w:bCs/>
          <w:spacing w:val="-5"/>
          <w:sz w:val="16"/>
          <w:szCs w:val="16"/>
        </w:rPr>
        <w:t>联</w:t>
      </w:r>
      <w:r>
        <w:rPr>
          <w:rFonts w:ascii="黑体" w:hAnsi="黑体" w:eastAsia="黑体" w:cs="黑体"/>
          <w:spacing w:val="-20"/>
          <w:sz w:val="16"/>
          <w:szCs w:val="16"/>
        </w:rPr>
        <w:t xml:space="preserve"> </w:t>
      </w:r>
      <w:r>
        <w:rPr>
          <w:rFonts w:ascii="黑体" w:hAnsi="黑体" w:eastAsia="黑体" w:cs="黑体"/>
          <w:b/>
          <w:bCs/>
          <w:spacing w:val="-5"/>
          <w:sz w:val="16"/>
          <w:szCs w:val="16"/>
        </w:rPr>
        <w:t>网</w:t>
      </w:r>
      <w:r>
        <w:rPr>
          <w:rFonts w:ascii="黑体" w:hAnsi="黑体" w:eastAsia="黑体" w:cs="黑体"/>
          <w:spacing w:val="-24"/>
          <w:sz w:val="16"/>
          <w:szCs w:val="16"/>
        </w:rPr>
        <w:t xml:space="preserve"> </w:t>
      </w:r>
      <w:r>
        <w:rPr>
          <w:rFonts w:ascii="黑体" w:hAnsi="黑体" w:eastAsia="黑体" w:cs="黑体"/>
          <w:b/>
          <w:bCs/>
          <w:spacing w:val="-5"/>
          <w:sz w:val="16"/>
          <w:szCs w:val="16"/>
        </w:rPr>
        <w:t>上</w:t>
      </w:r>
      <w:r>
        <w:rPr>
          <w:rFonts w:ascii="黑体" w:hAnsi="黑体" w:eastAsia="黑体" w:cs="黑体"/>
          <w:spacing w:val="-26"/>
          <w:sz w:val="16"/>
          <w:szCs w:val="16"/>
        </w:rPr>
        <w:t xml:space="preserve"> </w:t>
      </w:r>
      <w:r>
        <w:rPr>
          <w:rFonts w:ascii="黑体" w:hAnsi="黑体" w:eastAsia="黑体" w:cs="黑体"/>
          <w:b/>
          <w:bCs/>
          <w:spacing w:val="-5"/>
          <w:sz w:val="16"/>
          <w:szCs w:val="16"/>
        </w:rPr>
        <w:t>运</w:t>
      </w:r>
      <w:r>
        <w:rPr>
          <w:rFonts w:ascii="黑体" w:hAnsi="黑体" w:eastAsia="黑体" w:cs="黑体"/>
          <w:spacing w:val="-27"/>
          <w:sz w:val="16"/>
          <w:szCs w:val="16"/>
        </w:rPr>
        <w:t xml:space="preserve"> </w:t>
      </w:r>
      <w:r>
        <w:rPr>
          <w:rFonts w:ascii="黑体" w:hAnsi="黑体" w:eastAsia="黑体" w:cs="黑体"/>
          <w:b/>
          <w:bCs/>
          <w:spacing w:val="-5"/>
          <w:sz w:val="16"/>
          <w:szCs w:val="16"/>
        </w:rPr>
        <w:t>行</w:t>
      </w:r>
      <w:r>
        <w:rPr>
          <w:rFonts w:ascii="黑体" w:hAnsi="黑体" w:eastAsia="黑体" w:cs="黑体"/>
          <w:spacing w:val="-5"/>
          <w:sz w:val="16"/>
          <w:szCs w:val="16"/>
        </w:rPr>
        <w:t xml:space="preserve"> </w:t>
      </w:r>
      <w:r>
        <w:rPr>
          <w:rFonts w:ascii="宋体" w:hAnsi="宋体" w:eastAsia="宋体" w:cs="宋体"/>
          <w:spacing w:val="-5"/>
          <w:sz w:val="16"/>
          <w:szCs w:val="16"/>
        </w:rPr>
        <w:t>( 所 谓 的</w:t>
      </w:r>
      <w:r>
        <w:rPr>
          <w:rFonts w:ascii="Times New Roman" w:hAnsi="Times New Roman" w:eastAsia="Times New Roman" w:cs="Times New Roman"/>
          <w:spacing w:val="-5"/>
          <w:sz w:val="16"/>
          <w:szCs w:val="16"/>
        </w:rPr>
        <w:t>IP       over       everything)</w:t>
      </w:r>
      <w:r>
        <w:rPr>
          <w:rFonts w:ascii="宋体" w:hAnsi="宋体" w:eastAsia="宋体" w:cs="宋体"/>
          <w:spacing w:val="-5"/>
          <w:sz w:val="16"/>
          <w:szCs w:val="16"/>
        </w:rPr>
        <w:t>。</w:t>
      </w:r>
      <w:r>
        <w:rPr>
          <w:rFonts w:ascii="宋体" w:hAnsi="宋体" w:eastAsia="宋体" w:cs="宋体"/>
          <w:spacing w:val="-6"/>
          <w:sz w:val="16"/>
          <w:szCs w:val="16"/>
        </w:rPr>
        <w:t>正 因</w:t>
      </w:r>
      <w:r>
        <w:rPr>
          <w:rFonts w:ascii="宋体" w:hAnsi="宋体" w:eastAsia="宋体" w:cs="宋体"/>
          <w:spacing w:val="-23"/>
          <w:sz w:val="16"/>
          <w:szCs w:val="16"/>
        </w:rPr>
        <w:t xml:space="preserve"> </w:t>
      </w:r>
      <w:r>
        <w:rPr>
          <w:rFonts w:ascii="宋体" w:hAnsi="宋体" w:eastAsia="宋体" w:cs="宋体"/>
          <w:spacing w:val="-6"/>
          <w:sz w:val="16"/>
          <w:szCs w:val="16"/>
        </w:rPr>
        <w:t>为</w:t>
      </w:r>
      <w:r>
        <w:rPr>
          <w:rFonts w:ascii="宋体" w:hAnsi="宋体" w:eastAsia="宋体" w:cs="宋体"/>
          <w:spacing w:val="-22"/>
          <w:sz w:val="16"/>
          <w:szCs w:val="16"/>
        </w:rPr>
        <w:t xml:space="preserve"> </w:t>
      </w:r>
      <w:r>
        <w:rPr>
          <w:rFonts w:ascii="宋体" w:hAnsi="宋体" w:eastAsia="宋体" w:cs="宋体"/>
          <w:spacing w:val="-6"/>
          <w:sz w:val="16"/>
          <w:szCs w:val="16"/>
        </w:rPr>
        <w:t>如</w:t>
      </w:r>
      <w:r>
        <w:rPr>
          <w:rFonts w:ascii="宋体" w:hAnsi="宋体" w:eastAsia="宋体" w:cs="宋体"/>
          <w:spacing w:val="-24"/>
          <w:sz w:val="16"/>
          <w:szCs w:val="16"/>
        </w:rPr>
        <w:t xml:space="preserve"> </w:t>
      </w:r>
      <w:r>
        <w:rPr>
          <w:rFonts w:ascii="宋体" w:hAnsi="宋体" w:eastAsia="宋体" w:cs="宋体"/>
          <w:spacing w:val="-6"/>
          <w:sz w:val="16"/>
          <w:szCs w:val="16"/>
        </w:rPr>
        <w:t>此</w:t>
      </w:r>
      <w:r>
        <w:rPr>
          <w:rFonts w:ascii="宋体" w:hAnsi="宋体" w:eastAsia="宋体" w:cs="宋体"/>
          <w:spacing w:val="-31"/>
          <w:sz w:val="16"/>
          <w:szCs w:val="16"/>
        </w:rPr>
        <w:t xml:space="preserve"> </w:t>
      </w:r>
      <w:r>
        <w:rPr>
          <w:rFonts w:ascii="宋体" w:hAnsi="宋体" w:eastAsia="宋体" w:cs="宋体"/>
          <w:spacing w:val="-6"/>
          <w:sz w:val="16"/>
          <w:szCs w:val="16"/>
        </w:rPr>
        <w:t>，</w:t>
      </w:r>
    </w:p>
    <w:p w14:paraId="010F2DA9">
      <w:pPr>
        <w:spacing w:before="77" w:line="219" w:lineRule="auto"/>
        <w:rPr>
          <w:rFonts w:ascii="宋体" w:hAnsi="宋体" w:eastAsia="宋体" w:cs="宋体"/>
          <w:sz w:val="16"/>
          <w:szCs w:val="16"/>
        </w:rPr>
      </w:pPr>
      <w:r>
        <w:rPr>
          <w:rFonts w:ascii="宋体" w:hAnsi="宋体" w:eastAsia="宋体" w:cs="宋体"/>
          <w:spacing w:val="-10"/>
          <w:sz w:val="16"/>
          <w:szCs w:val="16"/>
        </w:rPr>
        <w:t>互</w:t>
      </w:r>
      <w:r>
        <w:rPr>
          <w:rFonts w:ascii="宋体" w:hAnsi="宋体" w:eastAsia="宋体" w:cs="宋体"/>
          <w:spacing w:val="-9"/>
          <w:sz w:val="16"/>
          <w:szCs w:val="16"/>
        </w:rPr>
        <w:t xml:space="preserve"> </w:t>
      </w:r>
      <w:r>
        <w:rPr>
          <w:rFonts w:ascii="宋体" w:hAnsi="宋体" w:eastAsia="宋体" w:cs="宋体"/>
          <w:spacing w:val="-10"/>
          <w:sz w:val="16"/>
          <w:szCs w:val="16"/>
        </w:rPr>
        <w:t>联 网</w:t>
      </w:r>
      <w:r>
        <w:rPr>
          <w:rFonts w:ascii="宋体" w:hAnsi="宋体" w:eastAsia="宋体" w:cs="宋体"/>
          <w:spacing w:val="-28"/>
          <w:sz w:val="16"/>
          <w:szCs w:val="16"/>
        </w:rPr>
        <w:t xml:space="preserve"> </w:t>
      </w:r>
      <w:r>
        <w:rPr>
          <w:rFonts w:ascii="宋体" w:hAnsi="宋体" w:eastAsia="宋体" w:cs="宋体"/>
          <w:spacing w:val="-10"/>
          <w:sz w:val="16"/>
          <w:szCs w:val="16"/>
        </w:rPr>
        <w:t>才</w:t>
      </w:r>
      <w:r>
        <w:rPr>
          <w:rFonts w:ascii="宋体" w:hAnsi="宋体" w:eastAsia="宋体" w:cs="宋体"/>
          <w:spacing w:val="-27"/>
          <w:sz w:val="16"/>
          <w:szCs w:val="16"/>
        </w:rPr>
        <w:t xml:space="preserve"> </w:t>
      </w:r>
      <w:r>
        <w:rPr>
          <w:rFonts w:ascii="宋体" w:hAnsi="宋体" w:eastAsia="宋体" w:cs="宋体"/>
          <w:spacing w:val="-10"/>
          <w:sz w:val="16"/>
          <w:szCs w:val="16"/>
        </w:rPr>
        <w:t>会</w:t>
      </w:r>
      <w:r>
        <w:rPr>
          <w:rFonts w:ascii="宋体" w:hAnsi="宋体" w:eastAsia="宋体" w:cs="宋体"/>
          <w:spacing w:val="-25"/>
          <w:sz w:val="16"/>
          <w:szCs w:val="16"/>
        </w:rPr>
        <w:t xml:space="preserve"> </w:t>
      </w:r>
      <w:r>
        <w:rPr>
          <w:rFonts w:ascii="宋体" w:hAnsi="宋体" w:eastAsia="宋体" w:cs="宋体"/>
          <w:spacing w:val="-10"/>
          <w:sz w:val="16"/>
          <w:szCs w:val="16"/>
        </w:rPr>
        <w:t>发</w:t>
      </w:r>
      <w:r>
        <w:rPr>
          <w:rFonts w:ascii="宋体" w:hAnsi="宋体" w:eastAsia="宋体" w:cs="宋体"/>
          <w:spacing w:val="-26"/>
          <w:sz w:val="16"/>
          <w:szCs w:val="16"/>
        </w:rPr>
        <w:t xml:space="preserve"> </w:t>
      </w:r>
      <w:r>
        <w:rPr>
          <w:rFonts w:ascii="宋体" w:hAnsi="宋体" w:eastAsia="宋体" w:cs="宋体"/>
          <w:spacing w:val="-10"/>
          <w:sz w:val="16"/>
          <w:szCs w:val="16"/>
        </w:rPr>
        <w:t>展</w:t>
      </w:r>
      <w:r>
        <w:rPr>
          <w:rFonts w:ascii="宋体" w:hAnsi="宋体" w:eastAsia="宋体" w:cs="宋体"/>
          <w:spacing w:val="-23"/>
          <w:sz w:val="16"/>
          <w:szCs w:val="16"/>
        </w:rPr>
        <w:t xml:space="preserve"> </w:t>
      </w:r>
      <w:r>
        <w:rPr>
          <w:rFonts w:ascii="宋体" w:hAnsi="宋体" w:eastAsia="宋体" w:cs="宋体"/>
          <w:spacing w:val="-10"/>
          <w:sz w:val="16"/>
          <w:szCs w:val="16"/>
        </w:rPr>
        <w:t>到</w:t>
      </w:r>
      <w:r>
        <w:rPr>
          <w:rFonts w:ascii="宋体" w:hAnsi="宋体" w:eastAsia="宋体" w:cs="宋体"/>
          <w:spacing w:val="-27"/>
          <w:sz w:val="16"/>
          <w:szCs w:val="16"/>
        </w:rPr>
        <w:t xml:space="preserve"> </w:t>
      </w:r>
      <w:r>
        <w:rPr>
          <w:rFonts w:ascii="宋体" w:hAnsi="宋体" w:eastAsia="宋体" w:cs="宋体"/>
          <w:spacing w:val="-10"/>
          <w:sz w:val="16"/>
          <w:szCs w:val="16"/>
        </w:rPr>
        <w:t>今</w:t>
      </w:r>
      <w:r>
        <w:rPr>
          <w:rFonts w:ascii="宋体" w:hAnsi="宋体" w:eastAsia="宋体" w:cs="宋体"/>
          <w:spacing w:val="-24"/>
          <w:sz w:val="16"/>
          <w:szCs w:val="16"/>
        </w:rPr>
        <w:t xml:space="preserve"> </w:t>
      </w:r>
      <w:r>
        <w:rPr>
          <w:rFonts w:ascii="宋体" w:hAnsi="宋体" w:eastAsia="宋体" w:cs="宋体"/>
          <w:spacing w:val="-10"/>
          <w:sz w:val="16"/>
          <w:szCs w:val="16"/>
        </w:rPr>
        <w:t>天 的</w:t>
      </w:r>
      <w:r>
        <w:rPr>
          <w:rFonts w:ascii="宋体" w:hAnsi="宋体" w:eastAsia="宋体" w:cs="宋体"/>
          <w:spacing w:val="-26"/>
          <w:sz w:val="16"/>
          <w:szCs w:val="16"/>
        </w:rPr>
        <w:t xml:space="preserve"> </w:t>
      </w:r>
      <w:r>
        <w:rPr>
          <w:rFonts w:ascii="宋体" w:hAnsi="宋体" w:eastAsia="宋体" w:cs="宋体"/>
          <w:spacing w:val="-10"/>
          <w:sz w:val="16"/>
          <w:szCs w:val="16"/>
        </w:rPr>
        <w:t>这</w:t>
      </w:r>
      <w:r>
        <w:rPr>
          <w:rFonts w:ascii="宋体" w:hAnsi="宋体" w:eastAsia="宋体" w:cs="宋体"/>
          <w:spacing w:val="-27"/>
          <w:sz w:val="16"/>
          <w:szCs w:val="16"/>
        </w:rPr>
        <w:t xml:space="preserve"> </w:t>
      </w:r>
      <w:r>
        <w:rPr>
          <w:rFonts w:ascii="宋体" w:hAnsi="宋体" w:eastAsia="宋体" w:cs="宋体"/>
          <w:spacing w:val="-10"/>
          <w:sz w:val="16"/>
          <w:szCs w:val="16"/>
        </w:rPr>
        <w:t>种</w:t>
      </w:r>
      <w:r>
        <w:rPr>
          <w:rFonts w:ascii="宋体" w:hAnsi="宋体" w:eastAsia="宋体" w:cs="宋体"/>
          <w:spacing w:val="-28"/>
          <w:sz w:val="16"/>
          <w:szCs w:val="16"/>
        </w:rPr>
        <w:t xml:space="preserve"> </w:t>
      </w:r>
      <w:r>
        <w:rPr>
          <w:rFonts w:ascii="宋体" w:hAnsi="宋体" w:eastAsia="宋体" w:cs="宋体"/>
          <w:spacing w:val="-10"/>
          <w:sz w:val="16"/>
          <w:szCs w:val="16"/>
        </w:rPr>
        <w:t>全</w:t>
      </w:r>
      <w:r>
        <w:rPr>
          <w:rFonts w:ascii="宋体" w:hAnsi="宋体" w:eastAsia="宋体" w:cs="宋体"/>
          <w:spacing w:val="-27"/>
          <w:sz w:val="16"/>
          <w:szCs w:val="16"/>
        </w:rPr>
        <w:t xml:space="preserve"> </w:t>
      </w:r>
      <w:r>
        <w:rPr>
          <w:rFonts w:ascii="宋体" w:hAnsi="宋体" w:eastAsia="宋体" w:cs="宋体"/>
          <w:spacing w:val="-10"/>
          <w:sz w:val="16"/>
          <w:szCs w:val="16"/>
        </w:rPr>
        <w:t>球</w:t>
      </w:r>
      <w:r>
        <w:rPr>
          <w:rFonts w:ascii="宋体" w:hAnsi="宋体" w:eastAsia="宋体" w:cs="宋体"/>
          <w:spacing w:val="-26"/>
          <w:sz w:val="16"/>
          <w:szCs w:val="16"/>
        </w:rPr>
        <w:t xml:space="preserve"> </w:t>
      </w:r>
      <w:r>
        <w:rPr>
          <w:rFonts w:ascii="宋体" w:hAnsi="宋体" w:eastAsia="宋体" w:cs="宋体"/>
          <w:spacing w:val="-10"/>
          <w:sz w:val="16"/>
          <w:szCs w:val="16"/>
        </w:rPr>
        <w:t>规</w:t>
      </w:r>
      <w:r>
        <w:rPr>
          <w:rFonts w:ascii="宋体" w:hAnsi="宋体" w:eastAsia="宋体" w:cs="宋体"/>
          <w:spacing w:val="-28"/>
          <w:sz w:val="16"/>
          <w:szCs w:val="16"/>
        </w:rPr>
        <w:t xml:space="preserve"> </w:t>
      </w:r>
      <w:r>
        <w:rPr>
          <w:rFonts w:ascii="宋体" w:hAnsi="宋体" w:eastAsia="宋体" w:cs="宋体"/>
          <w:spacing w:val="-10"/>
          <w:sz w:val="16"/>
          <w:szCs w:val="16"/>
        </w:rPr>
        <w:t>模 。</w:t>
      </w:r>
      <w:r>
        <w:rPr>
          <w:rFonts w:ascii="宋体" w:hAnsi="宋体" w:eastAsia="宋体" w:cs="宋体"/>
          <w:spacing w:val="-25"/>
          <w:sz w:val="16"/>
          <w:szCs w:val="16"/>
        </w:rPr>
        <w:t xml:space="preserve"> </w:t>
      </w:r>
      <w:r>
        <w:rPr>
          <w:rFonts w:ascii="宋体" w:hAnsi="宋体" w:eastAsia="宋体" w:cs="宋体"/>
          <w:spacing w:val="-10"/>
          <w:sz w:val="16"/>
          <w:szCs w:val="16"/>
        </w:rPr>
        <w:t>从 图</w:t>
      </w:r>
      <w:r>
        <w:rPr>
          <w:rFonts w:ascii="宋体" w:hAnsi="宋体" w:eastAsia="宋体" w:cs="宋体"/>
          <w:spacing w:val="-16"/>
          <w:sz w:val="16"/>
          <w:szCs w:val="16"/>
        </w:rPr>
        <w:t xml:space="preserve"> </w:t>
      </w:r>
      <w:r>
        <w:rPr>
          <w:rFonts w:ascii="宋体" w:hAnsi="宋体" w:eastAsia="宋体" w:cs="宋体"/>
          <w:spacing w:val="-10"/>
          <w:sz w:val="16"/>
          <w:szCs w:val="16"/>
        </w:rPr>
        <w:t>1</w:t>
      </w:r>
      <w:r>
        <w:rPr>
          <w:rFonts w:ascii="宋体" w:hAnsi="宋体" w:eastAsia="宋体" w:cs="宋体"/>
          <w:spacing w:val="-28"/>
          <w:sz w:val="16"/>
          <w:szCs w:val="16"/>
        </w:rPr>
        <w:t xml:space="preserve"> </w:t>
      </w:r>
      <w:r>
        <w:rPr>
          <w:rFonts w:ascii="宋体" w:hAnsi="宋体" w:eastAsia="宋体" w:cs="宋体"/>
          <w:spacing w:val="-10"/>
          <w:sz w:val="16"/>
          <w:szCs w:val="16"/>
        </w:rPr>
        <w:t>-</w:t>
      </w:r>
      <w:r>
        <w:rPr>
          <w:rFonts w:ascii="宋体" w:hAnsi="宋体" w:eastAsia="宋体" w:cs="宋体"/>
          <w:spacing w:val="-25"/>
          <w:sz w:val="16"/>
          <w:szCs w:val="16"/>
        </w:rPr>
        <w:t xml:space="preserve"> </w:t>
      </w:r>
      <w:r>
        <w:rPr>
          <w:rFonts w:ascii="宋体" w:hAnsi="宋体" w:eastAsia="宋体" w:cs="宋体"/>
          <w:spacing w:val="-10"/>
          <w:sz w:val="16"/>
          <w:szCs w:val="16"/>
        </w:rPr>
        <w:t>2</w:t>
      </w:r>
      <w:r>
        <w:rPr>
          <w:rFonts w:ascii="宋体" w:hAnsi="宋体" w:eastAsia="宋体" w:cs="宋体"/>
          <w:spacing w:val="-28"/>
          <w:sz w:val="16"/>
          <w:szCs w:val="16"/>
        </w:rPr>
        <w:t xml:space="preserve"> </w:t>
      </w:r>
      <w:r>
        <w:rPr>
          <w:rFonts w:ascii="宋体" w:hAnsi="宋体" w:eastAsia="宋体" w:cs="宋体"/>
          <w:spacing w:val="-10"/>
          <w:sz w:val="16"/>
          <w:szCs w:val="16"/>
        </w:rPr>
        <w:t>4</w:t>
      </w:r>
      <w:r>
        <w:rPr>
          <w:rFonts w:ascii="宋体" w:hAnsi="宋体" w:eastAsia="宋体" w:cs="宋体"/>
          <w:spacing w:val="-25"/>
          <w:sz w:val="16"/>
          <w:szCs w:val="16"/>
        </w:rPr>
        <w:t xml:space="preserve"> </w:t>
      </w:r>
      <w:r>
        <w:rPr>
          <w:rFonts w:ascii="宋体" w:hAnsi="宋体" w:eastAsia="宋体" w:cs="宋体"/>
          <w:spacing w:val="-10"/>
          <w:sz w:val="16"/>
          <w:szCs w:val="16"/>
        </w:rPr>
        <w:t>不</w:t>
      </w:r>
      <w:r>
        <w:rPr>
          <w:rFonts w:ascii="宋体" w:hAnsi="宋体" w:eastAsia="宋体" w:cs="宋体"/>
          <w:spacing w:val="-27"/>
          <w:sz w:val="16"/>
          <w:szCs w:val="16"/>
        </w:rPr>
        <w:t xml:space="preserve"> </w:t>
      </w:r>
      <w:r>
        <w:rPr>
          <w:rFonts w:ascii="宋体" w:hAnsi="宋体" w:eastAsia="宋体" w:cs="宋体"/>
          <w:spacing w:val="-10"/>
          <w:sz w:val="16"/>
          <w:szCs w:val="16"/>
        </w:rPr>
        <w:t>难</w:t>
      </w:r>
      <w:r>
        <w:rPr>
          <w:rFonts w:ascii="宋体" w:hAnsi="宋体" w:eastAsia="宋体" w:cs="宋体"/>
          <w:spacing w:val="-28"/>
          <w:sz w:val="16"/>
          <w:szCs w:val="16"/>
        </w:rPr>
        <w:t xml:space="preserve"> </w:t>
      </w:r>
      <w:r>
        <w:rPr>
          <w:rFonts w:ascii="宋体" w:hAnsi="宋体" w:eastAsia="宋体" w:cs="宋体"/>
          <w:spacing w:val="-10"/>
          <w:sz w:val="16"/>
          <w:szCs w:val="16"/>
        </w:rPr>
        <w:t>看</w:t>
      </w:r>
      <w:r>
        <w:rPr>
          <w:rFonts w:ascii="宋体" w:hAnsi="宋体" w:eastAsia="宋体" w:cs="宋体"/>
          <w:spacing w:val="-13"/>
          <w:sz w:val="16"/>
          <w:szCs w:val="16"/>
        </w:rPr>
        <w:t xml:space="preserve"> </w:t>
      </w:r>
      <w:r>
        <w:rPr>
          <w:rFonts w:ascii="宋体" w:hAnsi="宋体" w:eastAsia="宋体" w:cs="宋体"/>
          <w:spacing w:val="-10"/>
          <w:sz w:val="16"/>
          <w:szCs w:val="16"/>
        </w:rPr>
        <w:t>出IP</w:t>
      </w:r>
      <w:r>
        <w:rPr>
          <w:rFonts w:ascii="宋体" w:hAnsi="宋体" w:eastAsia="宋体" w:cs="宋体"/>
          <w:spacing w:val="35"/>
          <w:sz w:val="16"/>
          <w:szCs w:val="16"/>
        </w:rPr>
        <w:t xml:space="preserve"> </w:t>
      </w:r>
      <w:r>
        <w:rPr>
          <w:rFonts w:ascii="宋体" w:hAnsi="宋体" w:eastAsia="宋体" w:cs="宋体"/>
          <w:spacing w:val="-10"/>
          <w:sz w:val="16"/>
          <w:szCs w:val="16"/>
        </w:rPr>
        <w:t>协</w:t>
      </w:r>
      <w:r>
        <w:rPr>
          <w:rFonts w:ascii="宋体" w:hAnsi="宋体" w:eastAsia="宋体" w:cs="宋体"/>
          <w:spacing w:val="-24"/>
          <w:sz w:val="16"/>
          <w:szCs w:val="16"/>
        </w:rPr>
        <w:t xml:space="preserve"> </w:t>
      </w:r>
      <w:r>
        <w:rPr>
          <w:rFonts w:ascii="宋体" w:hAnsi="宋体" w:eastAsia="宋体" w:cs="宋体"/>
          <w:spacing w:val="-10"/>
          <w:sz w:val="16"/>
          <w:szCs w:val="16"/>
        </w:rPr>
        <w:t>议</w:t>
      </w:r>
      <w:r>
        <w:rPr>
          <w:rFonts w:ascii="宋体" w:hAnsi="宋体" w:eastAsia="宋体" w:cs="宋体"/>
          <w:spacing w:val="-26"/>
          <w:sz w:val="16"/>
          <w:szCs w:val="16"/>
        </w:rPr>
        <w:t xml:space="preserve"> </w:t>
      </w:r>
      <w:r>
        <w:rPr>
          <w:rFonts w:ascii="宋体" w:hAnsi="宋体" w:eastAsia="宋体" w:cs="宋体"/>
          <w:spacing w:val="-10"/>
          <w:sz w:val="16"/>
          <w:szCs w:val="16"/>
        </w:rPr>
        <w:t>在</w:t>
      </w:r>
      <w:r>
        <w:rPr>
          <w:rFonts w:ascii="宋体" w:hAnsi="宋体" w:eastAsia="宋体" w:cs="宋体"/>
          <w:spacing w:val="-23"/>
          <w:sz w:val="16"/>
          <w:szCs w:val="16"/>
        </w:rPr>
        <w:t xml:space="preserve"> </w:t>
      </w:r>
      <w:r>
        <w:rPr>
          <w:rFonts w:ascii="宋体" w:hAnsi="宋体" w:eastAsia="宋体" w:cs="宋体"/>
          <w:spacing w:val="-10"/>
          <w:sz w:val="16"/>
          <w:szCs w:val="16"/>
        </w:rPr>
        <w:t>互</w:t>
      </w:r>
      <w:r>
        <w:rPr>
          <w:rFonts w:ascii="宋体" w:hAnsi="宋体" w:eastAsia="宋体" w:cs="宋体"/>
          <w:spacing w:val="-25"/>
          <w:sz w:val="16"/>
          <w:szCs w:val="16"/>
        </w:rPr>
        <w:t xml:space="preserve"> </w:t>
      </w:r>
      <w:r>
        <w:rPr>
          <w:rFonts w:ascii="宋体" w:hAnsi="宋体" w:eastAsia="宋体" w:cs="宋体"/>
          <w:spacing w:val="-10"/>
          <w:sz w:val="16"/>
          <w:szCs w:val="16"/>
        </w:rPr>
        <w:t>联</w:t>
      </w:r>
      <w:r>
        <w:rPr>
          <w:rFonts w:ascii="宋体" w:hAnsi="宋体" w:eastAsia="宋体" w:cs="宋体"/>
          <w:spacing w:val="-13"/>
          <w:sz w:val="16"/>
          <w:szCs w:val="16"/>
        </w:rPr>
        <w:t xml:space="preserve"> </w:t>
      </w:r>
      <w:r>
        <w:rPr>
          <w:rFonts w:ascii="宋体" w:hAnsi="宋体" w:eastAsia="宋体" w:cs="宋体"/>
          <w:spacing w:val="-10"/>
          <w:sz w:val="16"/>
          <w:szCs w:val="16"/>
        </w:rPr>
        <w:t>网 中</w:t>
      </w:r>
      <w:r>
        <w:rPr>
          <w:rFonts w:ascii="宋体" w:hAnsi="宋体" w:eastAsia="宋体" w:cs="宋体"/>
          <w:spacing w:val="-12"/>
          <w:sz w:val="16"/>
          <w:szCs w:val="16"/>
        </w:rPr>
        <w:t xml:space="preserve"> </w:t>
      </w:r>
      <w:r>
        <w:rPr>
          <w:rFonts w:ascii="宋体" w:hAnsi="宋体" w:eastAsia="宋体" w:cs="宋体"/>
          <w:spacing w:val="-10"/>
          <w:sz w:val="16"/>
          <w:szCs w:val="16"/>
        </w:rPr>
        <w:t>的</w:t>
      </w:r>
      <w:r>
        <w:rPr>
          <w:rFonts w:ascii="宋体" w:hAnsi="宋体" w:eastAsia="宋体" w:cs="宋体"/>
          <w:spacing w:val="-24"/>
          <w:sz w:val="16"/>
          <w:szCs w:val="16"/>
        </w:rPr>
        <w:t xml:space="preserve"> </w:t>
      </w:r>
      <w:r>
        <w:rPr>
          <w:rFonts w:ascii="宋体" w:hAnsi="宋体" w:eastAsia="宋体" w:cs="宋体"/>
          <w:spacing w:val="-10"/>
          <w:sz w:val="16"/>
          <w:szCs w:val="16"/>
        </w:rPr>
        <w:t>核</w:t>
      </w:r>
      <w:r>
        <w:rPr>
          <w:rFonts w:ascii="宋体" w:hAnsi="宋体" w:eastAsia="宋体" w:cs="宋体"/>
          <w:spacing w:val="-20"/>
          <w:sz w:val="16"/>
          <w:szCs w:val="16"/>
        </w:rPr>
        <w:t xml:space="preserve"> </w:t>
      </w:r>
      <w:r>
        <w:rPr>
          <w:rFonts w:ascii="宋体" w:hAnsi="宋体" w:eastAsia="宋体" w:cs="宋体"/>
          <w:spacing w:val="-10"/>
          <w:sz w:val="16"/>
          <w:szCs w:val="16"/>
        </w:rPr>
        <w:t>心</w:t>
      </w:r>
      <w:r>
        <w:rPr>
          <w:rFonts w:ascii="宋体" w:hAnsi="宋体" w:eastAsia="宋体" w:cs="宋体"/>
          <w:spacing w:val="-25"/>
          <w:sz w:val="16"/>
          <w:szCs w:val="16"/>
        </w:rPr>
        <w:t xml:space="preserve"> </w:t>
      </w:r>
      <w:r>
        <w:rPr>
          <w:rFonts w:ascii="宋体" w:hAnsi="宋体" w:eastAsia="宋体" w:cs="宋体"/>
          <w:spacing w:val="-10"/>
          <w:sz w:val="16"/>
          <w:szCs w:val="16"/>
        </w:rPr>
        <w:t>作</w:t>
      </w:r>
      <w:r>
        <w:rPr>
          <w:rFonts w:ascii="宋体" w:hAnsi="宋体" w:eastAsia="宋体" w:cs="宋体"/>
          <w:spacing w:val="-24"/>
          <w:sz w:val="16"/>
          <w:szCs w:val="16"/>
        </w:rPr>
        <w:t xml:space="preserve"> </w:t>
      </w:r>
      <w:r>
        <w:rPr>
          <w:rFonts w:ascii="宋体" w:hAnsi="宋体" w:eastAsia="宋体" w:cs="宋体"/>
          <w:spacing w:val="-10"/>
          <w:sz w:val="16"/>
          <w:szCs w:val="16"/>
        </w:rPr>
        <w:t>用</w:t>
      </w:r>
      <w:r>
        <w:rPr>
          <w:rFonts w:ascii="宋体" w:hAnsi="宋体" w:eastAsia="宋体" w:cs="宋体"/>
          <w:spacing w:val="-31"/>
          <w:sz w:val="16"/>
          <w:szCs w:val="16"/>
        </w:rPr>
        <w:t xml:space="preserve"> </w:t>
      </w:r>
      <w:r>
        <w:rPr>
          <w:rFonts w:ascii="宋体" w:hAnsi="宋体" w:eastAsia="宋体" w:cs="宋体"/>
          <w:spacing w:val="-10"/>
          <w:sz w:val="16"/>
          <w:szCs w:val="16"/>
        </w:rPr>
        <w:t>。</w:t>
      </w:r>
    </w:p>
    <w:p w14:paraId="45D3E2BC">
      <w:pPr>
        <w:pStyle w:val="2"/>
        <w:spacing w:before="164" w:line="2180" w:lineRule="exact"/>
        <w:ind w:firstLine="1609"/>
      </w:pPr>
      <w:r>
        <w:rPr>
          <w:position w:val="-43"/>
        </w:rPr>
        <w:pict>
          <v:group id="_x0000_s1128" o:spid="_x0000_s1128" o:spt="203" style="height:109.05pt;width:257pt;" coordsize="5140,2181">
            <o:lock v:ext="edit"/>
            <v:shape id="_x0000_s1129" o:spid="_x0000_s1129" o:spt="75" type="#_x0000_t75" style="position:absolute;left:0;top:0;height:2181;width:5140;" filled="f" stroked="f" coordsize="21600,21600">
              <v:path/>
              <v:fill on="f" focussize="0,0"/>
              <v:stroke on="f"/>
              <v:imagedata r:id="rId176" o:title=""/>
              <o:lock v:ext="edit" aspectratio="t"/>
            </v:shape>
            <v:shape id="_x0000_s1130" o:spid="_x0000_s1130" o:spt="202" type="#_x0000_t202" style="position:absolute;left:319;top:96;height:1961;width:4500;" filled="f" stroked="f" coordsize="21600,21600">
              <v:path/>
              <v:fill on="f" focussize="0,0"/>
              <v:stroke on="f"/>
              <v:imagedata o:title=""/>
              <o:lock v:ext="edit" aspectratio="f"/>
              <v:textbox inset="0mm,0mm,0mm,0mm">
                <w:txbxContent>
                  <w:p w14:paraId="5D2E1FD4">
                    <w:pPr>
                      <w:spacing w:before="20" w:line="219" w:lineRule="auto"/>
                      <w:ind w:left="50"/>
                      <w:rPr>
                        <w:rFonts w:ascii="宋体" w:hAnsi="宋体" w:eastAsia="宋体" w:cs="宋体"/>
                        <w:sz w:val="16"/>
                        <w:szCs w:val="16"/>
                      </w:rPr>
                    </w:pPr>
                    <w:r>
                      <w:rPr>
                        <w:rFonts w:ascii="宋体" w:hAnsi="宋体" w:eastAsia="宋体" w:cs="宋体"/>
                        <w:spacing w:val="-2"/>
                        <w:sz w:val="16"/>
                        <w:szCs w:val="16"/>
                      </w:rPr>
                      <w:t>应用层</w:t>
                    </w:r>
                  </w:p>
                  <w:p w14:paraId="3373747C">
                    <w:pPr>
                      <w:spacing w:before="115" w:line="252" w:lineRule="exact"/>
                      <w:ind w:left="2230"/>
                      <w:rPr>
                        <w:rFonts w:ascii="宋体" w:hAnsi="宋体" w:eastAsia="宋体" w:cs="宋体"/>
                        <w:sz w:val="16"/>
                        <w:szCs w:val="16"/>
                      </w:rPr>
                    </w:pPr>
                    <w:r>
                      <w:rPr>
                        <w:rFonts w:ascii="宋体" w:hAnsi="宋体" w:eastAsia="宋体" w:cs="宋体"/>
                        <w:position w:val="2"/>
                        <w:sz w:val="16"/>
                        <w:szCs w:val="16"/>
                      </w:rPr>
                      <w:t>…</w:t>
                    </w:r>
                  </w:p>
                  <w:p w14:paraId="0F38FA9F">
                    <w:pPr>
                      <w:spacing w:before="22" w:line="219" w:lineRule="auto"/>
                      <w:ind w:left="20"/>
                      <w:rPr>
                        <w:rFonts w:ascii="宋体" w:hAnsi="宋体" w:eastAsia="宋体" w:cs="宋体"/>
                        <w:sz w:val="16"/>
                        <w:szCs w:val="16"/>
                      </w:rPr>
                    </w:pPr>
                    <w:r>
                      <w:rPr>
                        <w:rFonts w:ascii="宋体" w:hAnsi="宋体" w:eastAsia="宋体" w:cs="宋体"/>
                        <w:spacing w:val="-2"/>
                        <w:sz w:val="16"/>
                        <w:szCs w:val="16"/>
                      </w:rPr>
                      <w:t>运输层</w:t>
                    </w:r>
                  </w:p>
                  <w:p w14:paraId="0097F3CD">
                    <w:pPr>
                      <w:spacing w:before="140" w:line="48" w:lineRule="exact"/>
                      <w:ind w:left="1920"/>
                      <w:rPr>
                        <w:rFonts w:ascii="Times New Roman" w:hAnsi="Times New Roman" w:eastAsia="Times New Roman" w:cs="Times New Roman"/>
                        <w:sz w:val="7"/>
                        <w:szCs w:val="7"/>
                      </w:rPr>
                    </w:pPr>
                    <w:r>
                      <w:rPr>
                        <w:rFonts w:ascii="Times New Roman" w:hAnsi="Times New Roman" w:eastAsia="Times New Roman" w:cs="Times New Roman"/>
                        <w:sz w:val="7"/>
                        <w:szCs w:val="7"/>
                      </w:rPr>
                      <w:t>r</w:t>
                    </w:r>
                  </w:p>
                  <w:p w14:paraId="24B62781">
                    <w:pPr>
                      <w:spacing w:before="197" w:line="185" w:lineRule="auto"/>
                      <w:ind w:left="270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IP</w:t>
                    </w:r>
                  </w:p>
                  <w:p w14:paraId="498D70EB">
                    <w:pPr>
                      <w:spacing w:line="398" w:lineRule="auto"/>
                      <w:rPr>
                        <w:rFonts w:ascii="Arial"/>
                        <w:sz w:val="21"/>
                      </w:rPr>
                    </w:pPr>
                  </w:p>
                  <w:p w14:paraId="49F384AE">
                    <w:pPr>
                      <w:spacing w:before="53" w:line="232" w:lineRule="auto"/>
                      <w:ind w:right="20"/>
                      <w:jc w:val="right"/>
                      <w:rPr>
                        <w:rFonts w:ascii="宋体" w:hAnsi="宋体" w:eastAsia="宋体" w:cs="宋体"/>
                        <w:sz w:val="16"/>
                        <w:szCs w:val="16"/>
                      </w:rPr>
                    </w:pPr>
                    <w:r>
                      <w:rPr>
                        <w:rFonts w:ascii="宋体" w:hAnsi="宋体" w:eastAsia="宋体" w:cs="宋体"/>
                        <w:spacing w:val="9"/>
                        <w:sz w:val="16"/>
                        <w:szCs w:val="16"/>
                      </w:rPr>
                      <w:t>网络接口1</w:t>
                    </w:r>
                    <w:r>
                      <w:rPr>
                        <w:rFonts w:ascii="宋体" w:hAnsi="宋体" w:eastAsia="宋体" w:cs="宋体"/>
                        <w:spacing w:val="4"/>
                        <w:sz w:val="16"/>
                        <w:szCs w:val="16"/>
                      </w:rPr>
                      <w:t xml:space="preserve">     </w:t>
                    </w:r>
                    <w:r>
                      <w:rPr>
                        <w:rFonts w:ascii="宋体" w:hAnsi="宋体" w:eastAsia="宋体" w:cs="宋体"/>
                        <w:spacing w:val="9"/>
                        <w:sz w:val="16"/>
                        <w:szCs w:val="16"/>
                      </w:rPr>
                      <w:t>网络接口2</w:t>
                    </w:r>
                    <w:r>
                      <w:rPr>
                        <w:rFonts w:ascii="宋体" w:hAnsi="宋体" w:eastAsia="宋体" w:cs="宋体"/>
                        <w:spacing w:val="3"/>
                        <w:sz w:val="16"/>
                        <w:szCs w:val="16"/>
                      </w:rPr>
                      <w:t xml:space="preserve">       </w:t>
                    </w:r>
                    <w:r>
                      <w:rPr>
                        <w:rFonts w:ascii="宋体" w:hAnsi="宋体" w:eastAsia="宋体" w:cs="宋体"/>
                        <w:spacing w:val="9"/>
                        <w:sz w:val="16"/>
                        <w:szCs w:val="16"/>
                      </w:rPr>
                      <w:t>网络接口3</w:t>
                    </w:r>
                  </w:p>
                </w:txbxContent>
              </v:textbox>
            </v:shape>
            <v:shape id="_x0000_s1131" o:spid="_x0000_s1131" o:spt="202" type="#_x0000_t202" style="position:absolute;left:229;top:1246;height:770;width:821;" filled="f" stroked="f" coordsize="21600,21600">
              <v:path/>
              <v:fill on="f" focussize="0,0"/>
              <v:stroke on="f"/>
              <v:imagedata o:title=""/>
              <o:lock v:ext="edit" aspectratio="f"/>
              <v:textbox inset="0mm,0mm,0mm,0mm">
                <w:txbxContent>
                  <w:p w14:paraId="2C9880F5">
                    <w:pPr>
                      <w:spacing w:before="20" w:line="219" w:lineRule="auto"/>
                      <w:ind w:left="89"/>
                      <w:rPr>
                        <w:rFonts w:ascii="宋体" w:hAnsi="宋体" w:eastAsia="宋体" w:cs="宋体"/>
                        <w:sz w:val="16"/>
                        <w:szCs w:val="16"/>
                      </w:rPr>
                    </w:pPr>
                    <w:r>
                      <w:rPr>
                        <w:rFonts w:ascii="宋体" w:hAnsi="宋体" w:eastAsia="宋体" w:cs="宋体"/>
                        <w:spacing w:val="3"/>
                        <w:sz w:val="16"/>
                        <w:szCs w:val="16"/>
                      </w:rPr>
                      <w:t>网际层</w:t>
                    </w:r>
                  </w:p>
                  <w:p w14:paraId="35ED10DE">
                    <w:pPr>
                      <w:spacing w:line="326" w:lineRule="auto"/>
                      <w:rPr>
                        <w:rFonts w:ascii="Arial"/>
                        <w:sz w:val="21"/>
                      </w:rPr>
                    </w:pPr>
                  </w:p>
                  <w:p w14:paraId="052BDC19">
                    <w:pPr>
                      <w:spacing w:before="52" w:line="219" w:lineRule="auto"/>
                      <w:ind w:left="20"/>
                      <w:rPr>
                        <w:rFonts w:ascii="宋体" w:hAnsi="宋体" w:eastAsia="宋体" w:cs="宋体"/>
                        <w:sz w:val="16"/>
                        <w:szCs w:val="16"/>
                      </w:rPr>
                    </w:pPr>
                    <w:r>
                      <w:rPr>
                        <w:rFonts w:ascii="宋体" w:hAnsi="宋体" w:eastAsia="宋体" w:cs="宋体"/>
                        <w:spacing w:val="-3"/>
                        <w:sz w:val="16"/>
                        <w:szCs w:val="16"/>
                      </w:rPr>
                      <w:t>网络接口层</w:t>
                    </w:r>
                  </w:p>
                </w:txbxContent>
              </v:textbox>
            </v:shape>
            <v:shape id="_x0000_s1132" o:spid="_x0000_s1132" o:spt="202" type="#_x0000_t202" style="position:absolute;left:1809;top:187;height:153;width:1238;" filled="f" stroked="f" coordsize="21600,21600">
              <v:path/>
              <v:fill on="f" focussize="0,0"/>
              <v:stroke on="f"/>
              <v:imagedata o:title=""/>
              <o:lock v:ext="edit" aspectratio="f"/>
              <v:textbox inset="0mm,0mm,0mm,0mm">
                <w:txbxContent>
                  <w:p w14:paraId="316C1067">
                    <w:pPr>
                      <w:spacing w:before="20" w:line="188" w:lineRule="auto"/>
                      <w:ind w:left="20"/>
                      <w:rPr>
                        <w:rFonts w:ascii="Times New Roman" w:hAnsi="Times New Roman" w:eastAsia="Times New Roman" w:cs="Times New Roman"/>
                        <w:sz w:val="16"/>
                        <w:szCs w:val="16"/>
                      </w:rPr>
                    </w:pPr>
                    <w:r>
                      <w:fldChar w:fldCharType="begin"/>
                    </w:r>
                    <w:r>
                      <w:instrText xml:space="preserve"> HYPERLINK "HTTP" </w:instrText>
                    </w:r>
                    <w:r>
                      <w:fldChar w:fldCharType="separate"/>
                    </w:r>
                    <w:r>
                      <w:rPr>
                        <w:rFonts w:ascii="Times New Roman" w:hAnsi="Times New Roman" w:eastAsia="Times New Roman" w:cs="Times New Roman"/>
                        <w:spacing w:val="-3"/>
                        <w:sz w:val="16"/>
                        <w:szCs w:val="16"/>
                      </w:rPr>
                      <w:t>HTTP</w:t>
                    </w:r>
                    <w:r>
                      <w:rPr>
                        <w:rFonts w:ascii="Times New Roman" w:hAnsi="Times New Roman" w:eastAsia="Times New Roman" w:cs="Times New Roman"/>
                        <w:spacing w:val="-3"/>
                        <w:sz w:val="16"/>
                        <w:szCs w:val="16"/>
                      </w:rPr>
                      <w:fldChar w:fldCharType="end"/>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pacing w:val="-3"/>
                        <w:sz w:val="16"/>
                        <w:szCs w:val="16"/>
                      </w:rPr>
                      <w:t>…  SMTP</w:t>
                    </w:r>
                  </w:p>
                </w:txbxContent>
              </v:textbox>
            </v:shape>
            <v:shape id="_x0000_s1133" o:spid="_x0000_s1133" o:spt="202" type="#_x0000_t202" style="position:absolute;left:3299;top:207;height:153;width:357;" filled="f" stroked="f" coordsize="21600,21600">
              <v:path/>
              <v:fill on="f" focussize="0,0"/>
              <v:stroke on="f"/>
              <v:imagedata o:title=""/>
              <o:lock v:ext="edit" aspectratio="f"/>
              <v:textbox inset="0mm,0mm,0mm,0mm">
                <w:txbxContent>
                  <w:p w14:paraId="21354A2F">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DNS</w:t>
                    </w:r>
                  </w:p>
                </w:txbxContent>
              </v:textbox>
            </v:shape>
            <v:shape id="_x0000_s1134" o:spid="_x0000_s1134" o:spt="202" type="#_x0000_t202" style="position:absolute;left:3609;top:690;height:150;width:360;" filled="f" stroked="f" coordsize="21600,21600">
              <v:path/>
              <v:fill on="f" focussize="0,0"/>
              <v:stroke on="f"/>
              <v:imagedata o:title=""/>
              <o:lock v:ext="edit" aspectratio="f"/>
              <v:textbox inset="0mm,0mm,0mm,0mm">
                <w:txbxContent>
                  <w:p w14:paraId="794FA52E">
                    <w:pPr>
                      <w:spacing w:before="20" w:line="185"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UDP</w:t>
                    </w:r>
                  </w:p>
                </w:txbxContent>
              </v:textbox>
            </v:shape>
            <v:shape id="_x0000_s1135" o:spid="_x0000_s1135" o:spt="202" type="#_x0000_t202" style="position:absolute;left:2309;top:677;height:153;width:329;" filled="f" stroked="f" coordsize="21600,21600">
              <v:path/>
              <v:fill on="f" focussize="0,0"/>
              <v:stroke on="f"/>
              <v:imagedata o:title=""/>
              <o:lock v:ext="edit" aspectratio="f"/>
              <v:textbox inset="0mm,0mm,0mm,0mm">
                <w:txbxContent>
                  <w:p w14:paraId="25B2AA4C">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TCP</w:t>
                    </w:r>
                  </w:p>
                </w:txbxContent>
              </v:textbox>
            </v:shape>
            <v:shape id="_x0000_s1136" o:spid="_x0000_s1136" o:spt="202" type="#_x0000_t202" style="position:absolute;left:4159;top:122;height:148;width:330;" filled="f" stroked="f" coordsize="21600,21600">
              <v:path/>
              <v:fill on="f" focussize="0,0"/>
              <v:stroke on="f"/>
              <v:imagedata o:title=""/>
              <o:lock v:ext="edit" aspectratio="f"/>
              <v:textbox inset="0mm,0mm,0mm,0mm">
                <w:txbxContent>
                  <w:p w14:paraId="45BF24FC">
                    <w:pPr>
                      <w:spacing w:before="20" w:line="185"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RTP</w:t>
                    </w:r>
                  </w:p>
                </w:txbxContent>
              </v:textbox>
            </v:shape>
            <w10:wrap type="none"/>
            <w10:anchorlock/>
          </v:group>
        </w:pict>
      </w:r>
    </w:p>
    <w:p w14:paraId="14C6FA8A">
      <w:pPr>
        <w:pStyle w:val="2"/>
        <w:spacing w:line="312" w:lineRule="auto"/>
      </w:pPr>
    </w:p>
    <w:p w14:paraId="2A8CF1FA">
      <w:pPr>
        <w:spacing w:before="53" w:line="219" w:lineRule="auto"/>
        <w:ind w:left="2349"/>
        <w:rPr>
          <w:rFonts w:ascii="宋体" w:hAnsi="宋体" w:eastAsia="宋体" w:cs="宋体"/>
          <w:sz w:val="16"/>
          <w:szCs w:val="16"/>
        </w:rPr>
      </w:pPr>
      <w:r>
        <w:rPr>
          <w:rFonts w:ascii="宋体" w:hAnsi="宋体" w:eastAsia="宋体" w:cs="宋体"/>
          <w:spacing w:val="19"/>
          <w:sz w:val="16"/>
          <w:szCs w:val="16"/>
        </w:rPr>
        <w:t>图1-24</w:t>
      </w:r>
      <w:r>
        <w:rPr>
          <w:rFonts w:ascii="宋体" w:hAnsi="宋体" w:eastAsia="宋体" w:cs="宋体"/>
          <w:spacing w:val="7"/>
          <w:sz w:val="16"/>
          <w:szCs w:val="16"/>
        </w:rPr>
        <w:t xml:space="preserve">  </w:t>
      </w:r>
      <w:r>
        <w:rPr>
          <w:rFonts w:ascii="宋体" w:hAnsi="宋体" w:eastAsia="宋体" w:cs="宋体"/>
          <w:spacing w:val="19"/>
          <w:sz w:val="16"/>
          <w:szCs w:val="16"/>
        </w:rPr>
        <w:t>沙漏计时器形状的</w:t>
      </w:r>
      <w:r>
        <w:rPr>
          <w:rFonts w:ascii="宋体" w:hAnsi="宋体" w:eastAsia="宋体" w:cs="宋体"/>
          <w:sz w:val="16"/>
          <w:szCs w:val="16"/>
        </w:rPr>
        <w:t>TCP</w:t>
      </w:r>
      <w:r>
        <w:rPr>
          <w:rFonts w:ascii="宋体" w:hAnsi="宋体" w:eastAsia="宋体" w:cs="宋体"/>
          <w:spacing w:val="19"/>
          <w:sz w:val="16"/>
          <w:szCs w:val="16"/>
        </w:rPr>
        <w:t>/</w:t>
      </w:r>
      <w:r>
        <w:rPr>
          <w:rFonts w:ascii="宋体" w:hAnsi="宋体" w:eastAsia="宋体" w:cs="宋体"/>
          <w:sz w:val="16"/>
          <w:szCs w:val="16"/>
        </w:rPr>
        <w:t>IP</w:t>
      </w:r>
      <w:r>
        <w:rPr>
          <w:rFonts w:ascii="宋体" w:hAnsi="宋体" w:eastAsia="宋体" w:cs="宋体"/>
          <w:spacing w:val="34"/>
          <w:sz w:val="16"/>
          <w:szCs w:val="16"/>
        </w:rPr>
        <w:t xml:space="preserve"> </w:t>
      </w:r>
      <w:r>
        <w:rPr>
          <w:rFonts w:ascii="宋体" w:hAnsi="宋体" w:eastAsia="宋体" w:cs="宋体"/>
          <w:spacing w:val="19"/>
          <w:sz w:val="16"/>
          <w:szCs w:val="16"/>
        </w:rPr>
        <w:t>协议族示意</w:t>
      </w:r>
    </w:p>
    <w:p w14:paraId="7CB94F99">
      <w:pPr>
        <w:spacing w:line="219" w:lineRule="auto"/>
        <w:rPr>
          <w:rFonts w:ascii="宋体" w:hAnsi="宋体" w:eastAsia="宋体" w:cs="宋体"/>
          <w:sz w:val="16"/>
          <w:szCs w:val="16"/>
        </w:rPr>
        <w:sectPr>
          <w:footerReference r:id="rId48" w:type="default"/>
          <w:pgSz w:w="9940" w:h="14760"/>
          <w:pgMar w:top="1060" w:right="569" w:bottom="777" w:left="970" w:header="0" w:footer="569" w:gutter="0"/>
          <w:cols w:space="720" w:num="1"/>
        </w:sectPr>
      </w:pPr>
    </w:p>
    <w:p w14:paraId="03CC70B5">
      <w:pPr>
        <w:spacing w:before="38" w:line="219" w:lineRule="auto"/>
        <w:ind w:left="404"/>
        <w:rPr>
          <w:rFonts w:ascii="宋体" w:hAnsi="宋体" w:eastAsia="宋体" w:cs="宋体"/>
          <w:sz w:val="19"/>
          <w:szCs w:val="19"/>
        </w:rPr>
      </w:pPr>
      <w:bookmarkStart w:id="43" w:name="bookmark272"/>
      <w:bookmarkEnd w:id="43"/>
      <w:r>
        <w:rPr>
          <w:rFonts w:ascii="宋体" w:hAnsi="宋体" w:eastAsia="宋体" w:cs="宋体"/>
          <w:spacing w:val="20"/>
          <w:sz w:val="19"/>
          <w:szCs w:val="19"/>
        </w:rPr>
        <w:t>【例1-2】利用协议栈的概念，说明在互联网中常用的客户-服务器工作方式。</w:t>
      </w:r>
    </w:p>
    <w:p w14:paraId="4DC3D666">
      <w:pPr>
        <w:tabs>
          <w:tab w:val="left" w:pos="118"/>
        </w:tabs>
        <w:spacing w:before="91" w:line="308" w:lineRule="auto"/>
        <w:ind w:left="9" w:firstLine="404"/>
        <w:rPr>
          <w:rFonts w:ascii="宋体" w:hAnsi="宋体" w:eastAsia="宋体" w:cs="宋体"/>
          <w:sz w:val="19"/>
          <w:szCs w:val="19"/>
        </w:rPr>
      </w:pPr>
      <w:r>
        <w:rPr>
          <w:rFonts w:ascii="宋体" w:hAnsi="宋体" w:eastAsia="宋体" w:cs="宋体"/>
          <w:spacing w:val="19"/>
          <w:sz w:val="19"/>
          <w:szCs w:val="19"/>
        </w:rPr>
        <w:t>【解】图1</w:t>
      </w:r>
      <w:r>
        <w:rPr>
          <w:rFonts w:ascii="宋体" w:hAnsi="宋体" w:eastAsia="宋体" w:cs="宋体"/>
          <w:spacing w:val="-26"/>
          <w:sz w:val="19"/>
          <w:szCs w:val="19"/>
        </w:rPr>
        <w:t xml:space="preserve"> </w:t>
      </w:r>
      <w:r>
        <w:rPr>
          <w:rFonts w:ascii="宋体" w:hAnsi="宋体" w:eastAsia="宋体" w:cs="宋体"/>
          <w:spacing w:val="19"/>
          <w:sz w:val="19"/>
          <w:szCs w:val="19"/>
        </w:rPr>
        <w:t>-25中的主机</w:t>
      </w:r>
      <w:r>
        <w:rPr>
          <w:rFonts w:ascii="Times New Roman" w:hAnsi="Times New Roman" w:eastAsia="Times New Roman" w:cs="Times New Roman"/>
          <w:spacing w:val="19"/>
          <w:sz w:val="16"/>
          <w:szCs w:val="16"/>
        </w:rPr>
        <w:t xml:space="preserve">A  </w:t>
      </w:r>
      <w:r>
        <w:rPr>
          <w:rFonts w:ascii="宋体" w:hAnsi="宋体" w:eastAsia="宋体" w:cs="宋体"/>
          <w:spacing w:val="19"/>
          <w:sz w:val="16"/>
          <w:szCs w:val="16"/>
        </w:rPr>
        <w:t>和 主 机</w:t>
      </w:r>
      <w:r>
        <w:rPr>
          <w:rFonts w:ascii="Times New Roman" w:hAnsi="Times New Roman" w:eastAsia="Times New Roman" w:cs="Times New Roman"/>
          <w:spacing w:val="19"/>
          <w:sz w:val="16"/>
          <w:szCs w:val="16"/>
        </w:rPr>
        <w:t>B</w:t>
      </w:r>
      <w:r>
        <w:rPr>
          <w:rFonts w:ascii="Times New Roman" w:hAnsi="Times New Roman" w:eastAsia="Times New Roman" w:cs="Times New Roman"/>
          <w:spacing w:val="13"/>
          <w:sz w:val="16"/>
          <w:szCs w:val="16"/>
        </w:rPr>
        <w:t xml:space="preserve">  </w:t>
      </w:r>
      <w:r>
        <w:rPr>
          <w:rFonts w:ascii="宋体" w:hAnsi="宋体" w:eastAsia="宋体" w:cs="宋体"/>
          <w:spacing w:val="19"/>
          <w:sz w:val="19"/>
          <w:szCs w:val="19"/>
        </w:rPr>
        <w:t>都各有自己的协议栈。主机</w:t>
      </w:r>
      <w:r>
        <w:rPr>
          <w:rFonts w:ascii="Times New Roman" w:hAnsi="Times New Roman" w:eastAsia="Times New Roman" w:cs="Times New Roman"/>
          <w:spacing w:val="19"/>
          <w:sz w:val="16"/>
          <w:szCs w:val="16"/>
        </w:rPr>
        <w:t xml:space="preserve">A  </w:t>
      </w:r>
      <w:r>
        <w:rPr>
          <w:rFonts w:ascii="宋体" w:hAnsi="宋体" w:eastAsia="宋体" w:cs="宋体"/>
          <w:spacing w:val="19"/>
          <w:sz w:val="19"/>
          <w:szCs w:val="19"/>
        </w:rPr>
        <w:t>中的应用进程(即客</w:t>
      </w:r>
      <w:r>
        <w:rPr>
          <w:rFonts w:ascii="宋体" w:hAnsi="宋体" w:eastAsia="宋体" w:cs="宋体"/>
          <w:sz w:val="19"/>
          <w:szCs w:val="19"/>
        </w:rPr>
        <w:t xml:space="preserve"> </w:t>
      </w:r>
      <w:r>
        <w:rPr>
          <w:rFonts w:ascii="宋体" w:hAnsi="宋体" w:eastAsia="宋体" w:cs="宋体"/>
          <w:spacing w:val="22"/>
          <w:sz w:val="19"/>
          <w:szCs w:val="19"/>
        </w:rPr>
        <w:t>户进程)的位置在最高的应用层。这个客户进程向主机</w:t>
      </w:r>
      <w:r>
        <w:rPr>
          <w:rFonts w:ascii="宋体" w:hAnsi="宋体" w:eastAsia="宋体" w:cs="宋体"/>
          <w:spacing w:val="-23"/>
          <w:sz w:val="19"/>
          <w:szCs w:val="19"/>
        </w:rPr>
        <w:t xml:space="preserve"> </w:t>
      </w:r>
      <w:r>
        <w:rPr>
          <w:rFonts w:ascii="宋体" w:hAnsi="宋体" w:eastAsia="宋体" w:cs="宋体"/>
          <w:spacing w:val="22"/>
          <w:sz w:val="16"/>
          <w:szCs w:val="16"/>
        </w:rPr>
        <w:t>B</w:t>
      </w:r>
      <w:r>
        <w:rPr>
          <w:rFonts w:ascii="宋体" w:hAnsi="宋体" w:eastAsia="宋体" w:cs="宋体"/>
          <w:spacing w:val="21"/>
          <w:sz w:val="16"/>
          <w:szCs w:val="16"/>
        </w:rPr>
        <w:t xml:space="preserve">  </w:t>
      </w:r>
      <w:r>
        <w:rPr>
          <w:rFonts w:ascii="宋体" w:hAnsi="宋体" w:eastAsia="宋体" w:cs="宋体"/>
          <w:spacing w:val="21"/>
          <w:sz w:val="19"/>
          <w:szCs w:val="19"/>
        </w:rPr>
        <w:t>应用层的服务器进程发出请求，</w:t>
      </w:r>
      <w:r>
        <w:rPr>
          <w:rFonts w:ascii="宋体" w:hAnsi="宋体" w:eastAsia="宋体" w:cs="宋体"/>
          <w:sz w:val="19"/>
          <w:szCs w:val="19"/>
        </w:rPr>
        <w:t xml:space="preserve"> </w:t>
      </w:r>
      <w:r>
        <w:rPr>
          <w:rFonts w:ascii="宋体" w:hAnsi="宋体" w:eastAsia="宋体" w:cs="宋体"/>
          <w:spacing w:val="23"/>
          <w:sz w:val="19"/>
          <w:szCs w:val="19"/>
        </w:rPr>
        <w:t>请求建立连接(图中的0)。然后，主机</w:t>
      </w:r>
      <w:r>
        <w:rPr>
          <w:rFonts w:ascii="宋体" w:hAnsi="宋体" w:eastAsia="宋体" w:cs="宋体"/>
          <w:spacing w:val="-13"/>
          <w:sz w:val="19"/>
          <w:szCs w:val="19"/>
        </w:rPr>
        <w:t xml:space="preserve"> </w:t>
      </w:r>
      <w:r>
        <w:rPr>
          <w:rFonts w:ascii="宋体" w:hAnsi="宋体" w:eastAsia="宋体" w:cs="宋体"/>
          <w:spacing w:val="23"/>
          <w:sz w:val="16"/>
          <w:szCs w:val="16"/>
        </w:rPr>
        <w:t xml:space="preserve">B  </w:t>
      </w:r>
      <w:r>
        <w:rPr>
          <w:rFonts w:ascii="宋体" w:hAnsi="宋体" w:eastAsia="宋体" w:cs="宋体"/>
          <w:spacing w:val="23"/>
          <w:sz w:val="19"/>
          <w:szCs w:val="19"/>
        </w:rPr>
        <w:t>中的服务器进程接受</w:t>
      </w:r>
      <w:r>
        <w:rPr>
          <w:rFonts w:ascii="宋体" w:hAnsi="宋体" w:eastAsia="宋体" w:cs="宋体"/>
          <w:spacing w:val="-24"/>
          <w:sz w:val="19"/>
          <w:szCs w:val="19"/>
        </w:rPr>
        <w:t xml:space="preserve"> </w:t>
      </w:r>
      <w:r>
        <w:rPr>
          <w:rFonts w:ascii="宋体" w:hAnsi="宋体" w:eastAsia="宋体" w:cs="宋体"/>
          <w:spacing w:val="23"/>
          <w:sz w:val="16"/>
          <w:szCs w:val="16"/>
        </w:rPr>
        <w:t xml:space="preserve">A  </w:t>
      </w:r>
      <w:r>
        <w:rPr>
          <w:rFonts w:ascii="宋体" w:hAnsi="宋体" w:eastAsia="宋体" w:cs="宋体"/>
          <w:spacing w:val="23"/>
          <w:sz w:val="19"/>
          <w:szCs w:val="19"/>
        </w:rPr>
        <w:t>的客户进程发来的请求</w:t>
      </w:r>
      <w:r>
        <w:rPr>
          <w:rFonts w:ascii="宋体" w:hAnsi="宋体" w:eastAsia="宋体" w:cs="宋体"/>
          <w:sz w:val="19"/>
          <w:szCs w:val="19"/>
        </w:rPr>
        <w:t xml:space="preserve"> </w:t>
      </w:r>
      <w:r>
        <w:rPr>
          <w:rFonts w:ascii="宋体" w:hAnsi="宋体" w:eastAsia="宋体" w:cs="宋体"/>
          <w:sz w:val="19"/>
          <w:szCs w:val="19"/>
        </w:rPr>
        <w:tab/>
      </w:r>
      <w:r>
        <w:rPr>
          <w:rFonts w:ascii="宋体" w:hAnsi="宋体" w:eastAsia="宋体" w:cs="宋体"/>
          <w:spacing w:val="24"/>
          <w:sz w:val="19"/>
          <w:szCs w:val="19"/>
        </w:rPr>
        <w:t>(图中的2)。所有这些通信，实际上都需要使用下面各层所提供的服务。</w:t>
      </w:r>
      <w:r>
        <w:rPr>
          <w:rFonts w:ascii="宋体" w:hAnsi="宋体" w:eastAsia="宋体" w:cs="宋体"/>
          <w:spacing w:val="23"/>
          <w:sz w:val="19"/>
          <w:szCs w:val="19"/>
        </w:rPr>
        <w:t>但若仅仅考虑客</w:t>
      </w:r>
      <w:r>
        <w:rPr>
          <w:rFonts w:ascii="宋体" w:hAnsi="宋体" w:eastAsia="宋体" w:cs="宋体"/>
          <w:sz w:val="19"/>
          <w:szCs w:val="19"/>
        </w:rPr>
        <w:t xml:space="preserve"> </w:t>
      </w:r>
      <w:r>
        <w:rPr>
          <w:rFonts w:ascii="宋体" w:hAnsi="宋体" w:eastAsia="宋体" w:cs="宋体"/>
          <w:spacing w:val="19"/>
          <w:sz w:val="19"/>
          <w:szCs w:val="19"/>
        </w:rPr>
        <w:t>户进程和服务器进程的交互，则可把它们之间的交互看</w:t>
      </w:r>
      <w:r>
        <w:rPr>
          <w:rFonts w:ascii="宋体" w:hAnsi="宋体" w:eastAsia="宋体" w:cs="宋体"/>
          <w:spacing w:val="18"/>
          <w:sz w:val="19"/>
          <w:szCs w:val="19"/>
        </w:rPr>
        <w:t>成是如图中的水平虚线所示的那样。</w:t>
      </w:r>
    </w:p>
    <w:p w14:paraId="0CC4B2A0">
      <w:pPr>
        <w:spacing w:line="3020" w:lineRule="exact"/>
        <w:ind w:firstLine="1839"/>
      </w:pPr>
      <w:r>
        <w:rPr>
          <w:position w:val="-60"/>
        </w:rPr>
        <w:pict>
          <v:group id="_x0000_s1137" o:spid="_x0000_s1137" o:spt="203" style="height:151.05pt;width:232.05pt;" coordsize="4641,3021">
            <o:lock v:ext="edit"/>
            <v:shape id="_x0000_s1138" o:spid="_x0000_s1138" o:spt="75" type="#_x0000_t75" style="position:absolute;left:0;top:0;height:3021;width:4641;" filled="f" stroked="f" coordsize="21600,21600">
              <v:path/>
              <v:fill on="f" focussize="0,0"/>
              <v:stroke on="f"/>
              <v:imagedata r:id="rId177" o:title=""/>
              <o:lock v:ext="edit" aspectratio="t"/>
            </v:shape>
            <v:shape id="_x0000_s1139" o:spid="_x0000_s1139" o:spt="202" type="#_x0000_t202" style="position:absolute;left:1910;top:35;height:2572;width:2550;" filled="f" stroked="f" coordsize="21600,21600">
              <v:path/>
              <v:fill on="f" focussize="0,0"/>
              <v:stroke on="f"/>
              <v:imagedata o:title=""/>
              <o:lock v:ext="edit" aspectratio="f"/>
              <v:textbox inset="0mm,0mm,0mm,0mm">
                <w:txbxContent>
                  <w:p w14:paraId="43BEC224">
                    <w:pPr>
                      <w:spacing w:before="19" w:line="219" w:lineRule="auto"/>
                      <w:ind w:left="1820"/>
                      <w:rPr>
                        <w:rFonts w:ascii="Times New Roman" w:hAnsi="Times New Roman" w:eastAsia="Times New Roman" w:cs="Times New Roman"/>
                        <w:sz w:val="16"/>
                        <w:szCs w:val="16"/>
                      </w:rPr>
                    </w:pPr>
                    <w:r>
                      <w:rPr>
                        <w:rFonts w:ascii="宋体" w:hAnsi="宋体" w:eastAsia="宋体" w:cs="宋体"/>
                        <w:spacing w:val="13"/>
                        <w:sz w:val="16"/>
                        <w:szCs w:val="16"/>
                      </w:rPr>
                      <w:t>主机</w:t>
                    </w:r>
                    <w:r>
                      <w:rPr>
                        <w:rFonts w:ascii="Times New Roman" w:hAnsi="Times New Roman" w:eastAsia="Times New Roman" w:cs="Times New Roman"/>
                        <w:spacing w:val="13"/>
                        <w:sz w:val="16"/>
                        <w:szCs w:val="16"/>
                      </w:rPr>
                      <w:t>B</w:t>
                    </w:r>
                  </w:p>
                  <w:p w14:paraId="7F19268F">
                    <w:pPr>
                      <w:spacing w:before="101" w:line="219" w:lineRule="auto"/>
                      <w:ind w:left="1870"/>
                      <w:rPr>
                        <w:rFonts w:ascii="宋体" w:hAnsi="宋体" w:eastAsia="宋体" w:cs="宋体"/>
                        <w:sz w:val="16"/>
                        <w:szCs w:val="16"/>
                      </w:rPr>
                    </w:pPr>
                    <w:r>
                      <w:rPr>
                        <w:rFonts w:ascii="宋体" w:hAnsi="宋体" w:eastAsia="宋体" w:cs="宋体"/>
                        <w:spacing w:val="-2"/>
                        <w:sz w:val="16"/>
                        <w:szCs w:val="16"/>
                      </w:rPr>
                      <w:t>应用层</w:t>
                    </w:r>
                  </w:p>
                  <w:p w14:paraId="02C3972D">
                    <w:pPr>
                      <w:spacing w:before="210" w:line="178" w:lineRule="auto"/>
                      <w:ind w:left="1870"/>
                      <w:rPr>
                        <w:rFonts w:ascii="宋体" w:hAnsi="宋体" w:eastAsia="宋体" w:cs="宋体"/>
                        <w:sz w:val="16"/>
                        <w:szCs w:val="16"/>
                      </w:rPr>
                    </w:pPr>
                    <w:r>
                      <w:rPr>
                        <w:rFonts w:ascii="宋体" w:hAnsi="宋体" w:eastAsia="宋体" w:cs="宋体"/>
                        <w:spacing w:val="-2"/>
                        <w:sz w:val="16"/>
                        <w:szCs w:val="16"/>
                      </w:rPr>
                      <w:t>服务器</w:t>
                    </w:r>
                  </w:p>
                  <w:p w14:paraId="41937B84">
                    <w:pPr>
                      <w:spacing w:line="211" w:lineRule="auto"/>
                      <w:ind w:left="20"/>
                      <w:rPr>
                        <w:rFonts w:ascii="宋体" w:hAnsi="宋体" w:eastAsia="宋体" w:cs="宋体"/>
                        <w:sz w:val="19"/>
                        <w:szCs w:val="19"/>
                      </w:rPr>
                    </w:pPr>
                    <w:r>
                      <w:rPr>
                        <w:rFonts w:ascii="宋体" w:hAnsi="宋体" w:eastAsia="宋体" w:cs="宋体"/>
                        <w:spacing w:val="-13"/>
                        <w:w w:val="96"/>
                        <w:sz w:val="19"/>
                        <w:szCs w:val="19"/>
                      </w:rPr>
                      <w:t>②接受连接建立请求</w:t>
                    </w:r>
                  </w:p>
                  <w:p w14:paraId="6E028E1D">
                    <w:pPr>
                      <w:spacing w:before="17" w:line="219" w:lineRule="auto"/>
                      <w:ind w:left="1870"/>
                      <w:rPr>
                        <w:rFonts w:ascii="宋体" w:hAnsi="宋体" w:eastAsia="宋体" w:cs="宋体"/>
                        <w:sz w:val="16"/>
                        <w:szCs w:val="16"/>
                      </w:rPr>
                    </w:pPr>
                    <w:r>
                      <w:rPr>
                        <w:rFonts w:ascii="宋体" w:hAnsi="宋体" w:eastAsia="宋体" w:cs="宋体"/>
                        <w:spacing w:val="-2"/>
                        <w:sz w:val="16"/>
                        <w:szCs w:val="16"/>
                      </w:rPr>
                      <w:t>运输层</w:t>
                    </w:r>
                  </w:p>
                  <w:p w14:paraId="1131738C">
                    <w:pPr>
                      <w:spacing w:before="100" w:line="219" w:lineRule="auto"/>
                      <w:ind w:left="1870"/>
                      <w:rPr>
                        <w:rFonts w:ascii="宋体" w:hAnsi="宋体" w:eastAsia="宋体" w:cs="宋体"/>
                        <w:sz w:val="16"/>
                        <w:szCs w:val="16"/>
                      </w:rPr>
                    </w:pPr>
                    <w:r>
                      <w:rPr>
                        <w:rFonts w:ascii="宋体" w:hAnsi="宋体" w:eastAsia="宋体" w:cs="宋体"/>
                        <w:spacing w:val="-5"/>
                        <w:sz w:val="16"/>
                        <w:szCs w:val="16"/>
                      </w:rPr>
                      <w:t>网络层</w:t>
                    </w:r>
                  </w:p>
                  <w:p w14:paraId="604840FA">
                    <w:pPr>
                      <w:spacing w:before="82" w:line="219" w:lineRule="auto"/>
                      <w:jc w:val="right"/>
                      <w:rPr>
                        <w:rFonts w:ascii="宋体" w:hAnsi="宋体" w:eastAsia="宋体" w:cs="宋体"/>
                        <w:sz w:val="19"/>
                        <w:szCs w:val="19"/>
                      </w:rPr>
                    </w:pPr>
                    <w:r>
                      <w:rPr>
                        <w:rFonts w:ascii="宋体" w:hAnsi="宋体" w:eastAsia="宋体" w:cs="宋体"/>
                        <w:spacing w:val="-12"/>
                        <w:w w:val="91"/>
                        <w:sz w:val="19"/>
                        <w:szCs w:val="19"/>
                      </w:rPr>
                      <w:t>数据链路层</w:t>
                    </w:r>
                  </w:p>
                  <w:p w14:paraId="49F64BE7">
                    <w:pPr>
                      <w:spacing w:before="93" w:line="219" w:lineRule="auto"/>
                      <w:ind w:left="1870"/>
                      <w:rPr>
                        <w:rFonts w:ascii="宋体" w:hAnsi="宋体" w:eastAsia="宋体" w:cs="宋体"/>
                        <w:sz w:val="16"/>
                        <w:szCs w:val="16"/>
                      </w:rPr>
                    </w:pPr>
                    <w:r>
                      <w:rPr>
                        <w:rFonts w:ascii="宋体" w:hAnsi="宋体" w:eastAsia="宋体" w:cs="宋体"/>
                        <w:spacing w:val="-2"/>
                        <w:sz w:val="16"/>
                        <w:szCs w:val="16"/>
                      </w:rPr>
                      <w:t>物理层</w:t>
                    </w:r>
                  </w:p>
                  <w:p w14:paraId="269582E9">
                    <w:pPr>
                      <w:spacing w:before="223" w:line="221" w:lineRule="auto"/>
                      <w:ind w:left="240"/>
                      <w:rPr>
                        <w:rFonts w:ascii="宋体" w:hAnsi="宋体" w:eastAsia="宋体" w:cs="宋体"/>
                        <w:sz w:val="16"/>
                        <w:szCs w:val="16"/>
                      </w:rPr>
                    </w:pPr>
                    <w:r>
                      <w:rPr>
                        <w:rFonts w:ascii="宋体" w:hAnsi="宋体" w:eastAsia="宋体" w:cs="宋体"/>
                        <w:spacing w:val="5"/>
                        <w:sz w:val="16"/>
                        <w:szCs w:val="16"/>
                      </w:rPr>
                      <w:t>互联网</w:t>
                    </w:r>
                  </w:p>
                </w:txbxContent>
              </v:textbox>
            </v:shape>
            <v:shape id="_x0000_s1140" o:spid="_x0000_s1140" o:spt="202" type="#_x0000_t202" style="position:absolute;left:180;top:35;height:2161;width:850;" filled="f" stroked="f" coordsize="21600,21600">
              <v:path/>
              <v:fill on="f" focussize="0,0"/>
              <v:stroke on="f"/>
              <v:imagedata o:title=""/>
              <o:lock v:ext="edit" aspectratio="f"/>
              <v:textbox inset="0mm,0mm,0mm,0mm">
                <w:txbxContent>
                  <w:p w14:paraId="41994F4A">
                    <w:pPr>
                      <w:spacing w:before="19" w:line="219" w:lineRule="auto"/>
                      <w:ind w:left="159"/>
                      <w:rPr>
                        <w:rFonts w:ascii="Times New Roman" w:hAnsi="Times New Roman" w:eastAsia="Times New Roman" w:cs="Times New Roman"/>
                        <w:sz w:val="16"/>
                        <w:szCs w:val="16"/>
                      </w:rPr>
                    </w:pPr>
                    <w:r>
                      <w:rPr>
                        <w:rFonts w:ascii="宋体" w:hAnsi="宋体" w:eastAsia="宋体" w:cs="宋体"/>
                        <w:spacing w:val="-1"/>
                        <w:sz w:val="16"/>
                        <w:szCs w:val="16"/>
                      </w:rPr>
                      <w:t>主机</w:t>
                    </w:r>
                    <w:r>
                      <w:rPr>
                        <w:rFonts w:ascii="Times New Roman" w:hAnsi="Times New Roman" w:eastAsia="Times New Roman" w:cs="Times New Roman"/>
                        <w:spacing w:val="-1"/>
                        <w:sz w:val="16"/>
                        <w:szCs w:val="16"/>
                      </w:rPr>
                      <w:t>A</w:t>
                    </w:r>
                  </w:p>
                  <w:p w14:paraId="683377F8">
                    <w:pPr>
                      <w:spacing w:before="111" w:line="219" w:lineRule="auto"/>
                      <w:ind w:left="179"/>
                      <w:rPr>
                        <w:rFonts w:ascii="宋体" w:hAnsi="宋体" w:eastAsia="宋体" w:cs="宋体"/>
                        <w:sz w:val="16"/>
                        <w:szCs w:val="16"/>
                      </w:rPr>
                    </w:pPr>
                    <w:r>
                      <w:rPr>
                        <w:rFonts w:ascii="宋体" w:hAnsi="宋体" w:eastAsia="宋体" w:cs="宋体"/>
                        <w:spacing w:val="-2"/>
                        <w:sz w:val="16"/>
                        <w:szCs w:val="16"/>
                      </w:rPr>
                      <w:t>应用层</w:t>
                    </w:r>
                  </w:p>
                  <w:p w14:paraId="42EBB207">
                    <w:pPr>
                      <w:spacing w:before="220" w:line="222" w:lineRule="auto"/>
                      <w:ind w:left="239"/>
                      <w:rPr>
                        <w:rFonts w:ascii="黑体" w:hAnsi="黑体" w:eastAsia="黑体" w:cs="黑体"/>
                        <w:sz w:val="16"/>
                        <w:szCs w:val="16"/>
                      </w:rPr>
                    </w:pPr>
                    <w:r>
                      <w:rPr>
                        <w:rFonts w:ascii="黑体" w:hAnsi="黑体" w:eastAsia="黑体" w:cs="黑体"/>
                        <w:spacing w:val="-3"/>
                        <w:sz w:val="16"/>
                        <w:szCs w:val="16"/>
                      </w:rPr>
                      <w:t>客</w:t>
                    </w:r>
                    <w:r>
                      <w:rPr>
                        <w:rFonts w:ascii="黑体" w:hAnsi="黑体" w:eastAsia="黑体" w:cs="黑体"/>
                        <w:spacing w:val="17"/>
                        <w:sz w:val="16"/>
                        <w:szCs w:val="16"/>
                      </w:rPr>
                      <w:t xml:space="preserve"> </w:t>
                    </w:r>
                    <w:r>
                      <w:rPr>
                        <w:rFonts w:ascii="黑体" w:hAnsi="黑体" w:eastAsia="黑体" w:cs="黑体"/>
                        <w:spacing w:val="-3"/>
                        <w:sz w:val="16"/>
                        <w:szCs w:val="16"/>
                      </w:rPr>
                      <w:t>户</w:t>
                    </w:r>
                  </w:p>
                  <w:p w14:paraId="49BCC1D5">
                    <w:pPr>
                      <w:spacing w:before="167" w:line="219" w:lineRule="auto"/>
                      <w:ind w:left="179"/>
                      <w:rPr>
                        <w:rFonts w:ascii="宋体" w:hAnsi="宋体" w:eastAsia="宋体" w:cs="宋体"/>
                        <w:sz w:val="16"/>
                        <w:szCs w:val="16"/>
                      </w:rPr>
                    </w:pPr>
                    <w:r>
                      <w:rPr>
                        <w:rFonts w:ascii="宋体" w:hAnsi="宋体" w:eastAsia="宋体" w:cs="宋体"/>
                        <w:spacing w:val="-2"/>
                        <w:sz w:val="16"/>
                        <w:szCs w:val="16"/>
                      </w:rPr>
                      <w:t>运输层</w:t>
                    </w:r>
                  </w:p>
                  <w:p w14:paraId="0CD51EFF">
                    <w:pPr>
                      <w:spacing w:before="100" w:line="219" w:lineRule="auto"/>
                      <w:ind w:left="179"/>
                      <w:rPr>
                        <w:rFonts w:ascii="宋体" w:hAnsi="宋体" w:eastAsia="宋体" w:cs="宋体"/>
                        <w:sz w:val="16"/>
                        <w:szCs w:val="16"/>
                      </w:rPr>
                    </w:pPr>
                    <w:r>
                      <w:rPr>
                        <w:rFonts w:ascii="宋体" w:hAnsi="宋体" w:eastAsia="宋体" w:cs="宋体"/>
                        <w:spacing w:val="-5"/>
                        <w:sz w:val="16"/>
                        <w:szCs w:val="16"/>
                      </w:rPr>
                      <w:t>网络层</w:t>
                    </w:r>
                  </w:p>
                  <w:p w14:paraId="2AEB3B61">
                    <w:pPr>
                      <w:spacing w:before="81" w:line="219" w:lineRule="auto"/>
                      <w:jc w:val="right"/>
                      <w:rPr>
                        <w:rFonts w:ascii="宋体" w:hAnsi="宋体" w:eastAsia="宋体" w:cs="宋体"/>
                        <w:sz w:val="19"/>
                        <w:szCs w:val="19"/>
                      </w:rPr>
                    </w:pPr>
                    <w:r>
                      <w:rPr>
                        <w:rFonts w:ascii="宋体" w:hAnsi="宋体" w:eastAsia="宋体" w:cs="宋体"/>
                        <w:spacing w:val="-12"/>
                        <w:w w:val="91"/>
                        <w:sz w:val="19"/>
                        <w:szCs w:val="19"/>
                      </w:rPr>
                      <w:t>数据链路层</w:t>
                    </w:r>
                  </w:p>
                  <w:p w14:paraId="63F3D91A">
                    <w:pPr>
                      <w:spacing w:before="103" w:line="219" w:lineRule="auto"/>
                      <w:ind w:left="169"/>
                      <w:rPr>
                        <w:rFonts w:ascii="宋体" w:hAnsi="宋体" w:eastAsia="宋体" w:cs="宋体"/>
                        <w:sz w:val="16"/>
                        <w:szCs w:val="16"/>
                      </w:rPr>
                    </w:pPr>
                    <w:r>
                      <w:rPr>
                        <w:rFonts w:ascii="宋体" w:hAnsi="宋体" w:eastAsia="宋体" w:cs="宋体"/>
                        <w:spacing w:val="-2"/>
                        <w:sz w:val="16"/>
                        <w:szCs w:val="16"/>
                      </w:rPr>
                      <w:t>物理层</w:t>
                    </w:r>
                  </w:p>
                </w:txbxContent>
              </v:textbox>
            </v:shape>
            <v:shape id="_x0000_s1141" o:spid="_x0000_s1141" o:spt="202" type="#_x0000_t202" style="position:absolute;left:1360;top:428;height:230;width:1548;" filled="f" stroked="f" coordsize="21600,21600">
              <v:path/>
              <v:fill on="f" focussize="0,0"/>
              <v:stroke on="f"/>
              <v:imagedata o:title=""/>
              <o:lock v:ext="edit" aspectratio="f"/>
              <v:textbox inset="0mm,0mm,0mm,0mm">
                <w:txbxContent>
                  <w:p w14:paraId="56592C1B">
                    <w:pPr>
                      <w:spacing w:before="20" w:line="220" w:lineRule="auto"/>
                      <w:ind w:left="20"/>
                      <w:rPr>
                        <w:rFonts w:ascii="宋体" w:hAnsi="宋体" w:eastAsia="宋体" w:cs="宋体"/>
                        <w:sz w:val="19"/>
                        <w:szCs w:val="19"/>
                      </w:rPr>
                    </w:pPr>
                    <w:r>
                      <w:rPr>
                        <w:rFonts w:ascii="宋体" w:hAnsi="宋体" w:eastAsia="宋体" w:cs="宋体"/>
                        <w:spacing w:val="-11"/>
                        <w:sz w:val="19"/>
                        <w:szCs w:val="19"/>
                      </w:rPr>
                      <w:t>0发起连接建立请求</w:t>
                    </w:r>
                  </w:p>
                </w:txbxContent>
              </v:textbox>
            </v:shape>
            <w10:wrap type="none"/>
            <w10:anchorlock/>
          </v:group>
        </w:pict>
      </w:r>
    </w:p>
    <w:p w14:paraId="07EBCB87">
      <w:pPr>
        <w:spacing w:before="197" w:line="219" w:lineRule="auto"/>
        <w:ind w:left="2219"/>
        <w:rPr>
          <w:rFonts w:ascii="宋体" w:hAnsi="宋体" w:eastAsia="宋体" w:cs="宋体"/>
          <w:sz w:val="19"/>
          <w:szCs w:val="19"/>
        </w:rPr>
      </w:pPr>
      <w:r>
        <w:rPr>
          <w:rFonts w:ascii="宋体" w:hAnsi="宋体" w:eastAsia="宋体" w:cs="宋体"/>
          <w:spacing w:val="-9"/>
          <w:sz w:val="19"/>
          <w:szCs w:val="19"/>
        </w:rPr>
        <w:t>图1-25</w:t>
      </w:r>
      <w:r>
        <w:rPr>
          <w:rFonts w:ascii="宋体" w:hAnsi="宋体" w:eastAsia="宋体" w:cs="宋体"/>
          <w:spacing w:val="97"/>
          <w:sz w:val="19"/>
          <w:szCs w:val="19"/>
        </w:rPr>
        <w:t xml:space="preserve"> </w:t>
      </w:r>
      <w:r>
        <w:rPr>
          <w:rFonts w:ascii="宋体" w:hAnsi="宋体" w:eastAsia="宋体" w:cs="宋体"/>
          <w:spacing w:val="-9"/>
          <w:sz w:val="19"/>
          <w:szCs w:val="19"/>
        </w:rPr>
        <w:t>在应用层的客户进程和服务器进程的交互</w:t>
      </w:r>
    </w:p>
    <w:p w14:paraId="22653D4E">
      <w:pPr>
        <w:spacing w:before="164" w:line="302" w:lineRule="auto"/>
        <w:ind w:left="9" w:firstLine="429"/>
        <w:rPr>
          <w:rFonts w:ascii="宋体" w:hAnsi="宋体" w:eastAsia="宋体" w:cs="宋体"/>
          <w:sz w:val="19"/>
          <w:szCs w:val="19"/>
        </w:rPr>
      </w:pPr>
      <w:r>
        <w:rPr>
          <w:rFonts w:ascii="宋体" w:hAnsi="宋体" w:eastAsia="宋体" w:cs="宋体"/>
          <w:spacing w:val="20"/>
          <w:sz w:val="19"/>
          <w:szCs w:val="19"/>
        </w:rPr>
        <w:t>图1-26画出了三台主机的协议栈。主机</w:t>
      </w:r>
      <w:r>
        <w:rPr>
          <w:rFonts w:ascii="宋体" w:hAnsi="宋体" w:eastAsia="宋体" w:cs="宋体"/>
          <w:spacing w:val="-26"/>
          <w:sz w:val="19"/>
          <w:szCs w:val="19"/>
        </w:rPr>
        <w:t xml:space="preserve"> </w:t>
      </w:r>
      <w:r>
        <w:rPr>
          <w:rFonts w:ascii="宋体" w:hAnsi="宋体" w:eastAsia="宋体" w:cs="宋体"/>
          <w:spacing w:val="20"/>
          <w:sz w:val="16"/>
          <w:szCs w:val="16"/>
        </w:rPr>
        <w:t>C</w:t>
      </w:r>
      <w:r>
        <w:rPr>
          <w:rFonts w:ascii="宋体" w:hAnsi="宋体" w:eastAsia="宋体" w:cs="宋体"/>
          <w:spacing w:val="75"/>
          <w:sz w:val="16"/>
          <w:szCs w:val="16"/>
        </w:rPr>
        <w:t xml:space="preserve"> </w:t>
      </w:r>
      <w:r>
        <w:rPr>
          <w:rFonts w:ascii="宋体" w:hAnsi="宋体" w:eastAsia="宋体" w:cs="宋体"/>
          <w:spacing w:val="20"/>
          <w:sz w:val="19"/>
          <w:szCs w:val="19"/>
        </w:rPr>
        <w:t>的应用层中同时有两个服务器进程在通信。</w:t>
      </w:r>
      <w:r>
        <w:rPr>
          <w:rFonts w:ascii="宋体" w:hAnsi="宋体" w:eastAsia="宋体" w:cs="宋体"/>
          <w:sz w:val="19"/>
          <w:szCs w:val="19"/>
        </w:rPr>
        <w:t xml:space="preserve"> </w:t>
      </w:r>
      <w:r>
        <w:rPr>
          <w:rFonts w:ascii="宋体" w:hAnsi="宋体" w:eastAsia="宋体" w:cs="宋体"/>
          <w:spacing w:val="30"/>
          <w:sz w:val="19"/>
          <w:szCs w:val="19"/>
        </w:rPr>
        <w:t>服务器1在和主机</w:t>
      </w:r>
      <w:r>
        <w:rPr>
          <w:rFonts w:ascii="Times New Roman" w:hAnsi="Times New Roman" w:eastAsia="Times New Roman" w:cs="Times New Roman"/>
          <w:spacing w:val="30"/>
          <w:sz w:val="16"/>
          <w:szCs w:val="16"/>
        </w:rPr>
        <w:t xml:space="preserve">A  </w:t>
      </w:r>
      <w:r>
        <w:rPr>
          <w:rFonts w:ascii="宋体" w:hAnsi="宋体" w:eastAsia="宋体" w:cs="宋体"/>
          <w:spacing w:val="30"/>
          <w:sz w:val="19"/>
          <w:szCs w:val="19"/>
        </w:rPr>
        <w:t>中的客户1通信，而服务器2在和主机</w:t>
      </w:r>
      <w:r>
        <w:rPr>
          <w:rFonts w:ascii="Times New Roman" w:hAnsi="Times New Roman" w:eastAsia="Times New Roman" w:cs="Times New Roman"/>
          <w:spacing w:val="30"/>
          <w:sz w:val="16"/>
          <w:szCs w:val="16"/>
        </w:rPr>
        <w:t>B</w:t>
      </w:r>
      <w:r>
        <w:rPr>
          <w:rFonts w:ascii="Times New Roman" w:hAnsi="Times New Roman" w:eastAsia="Times New Roman" w:cs="Times New Roman"/>
          <w:spacing w:val="29"/>
          <w:sz w:val="16"/>
          <w:szCs w:val="16"/>
        </w:rPr>
        <w:t xml:space="preserve">   </w:t>
      </w:r>
      <w:r>
        <w:rPr>
          <w:rFonts w:ascii="宋体" w:hAnsi="宋体" w:eastAsia="宋体" w:cs="宋体"/>
          <w:spacing w:val="29"/>
          <w:sz w:val="19"/>
          <w:szCs w:val="19"/>
        </w:rPr>
        <w:t>中的客户2通信。有的服务</w:t>
      </w:r>
      <w:r>
        <w:rPr>
          <w:rFonts w:ascii="宋体" w:hAnsi="宋体" w:eastAsia="宋体" w:cs="宋体"/>
          <w:sz w:val="19"/>
          <w:szCs w:val="19"/>
        </w:rPr>
        <w:t xml:space="preserve"> </w:t>
      </w:r>
      <w:r>
        <w:rPr>
          <w:rFonts w:ascii="宋体" w:hAnsi="宋体" w:eastAsia="宋体" w:cs="宋体"/>
          <w:spacing w:val="17"/>
          <w:sz w:val="19"/>
          <w:szCs w:val="19"/>
        </w:rPr>
        <w:t>器进程可以同时向几百个或更多的客户进程提供服务。</w:t>
      </w:r>
    </w:p>
    <w:p w14:paraId="4437023E">
      <w:pPr>
        <w:pStyle w:val="2"/>
        <w:spacing w:line="3360" w:lineRule="exact"/>
        <w:ind w:firstLine="1419"/>
      </w:pPr>
      <w:r>
        <w:rPr>
          <w:position w:val="-67"/>
        </w:rPr>
        <w:pict>
          <v:group id="_x0000_s1142" o:spid="_x0000_s1142" o:spt="203" style="height:168pt;width:277.05pt;" coordsize="5540,3360">
            <o:lock v:ext="edit"/>
            <v:shape id="_x0000_s1143" o:spid="_x0000_s1143" o:spt="75" type="#_x0000_t75" style="position:absolute;left:0;top:0;height:3360;width:5540;" filled="f" stroked="f" coordsize="21600,21600">
              <v:path/>
              <v:fill on="f" focussize="0,0"/>
              <v:stroke on="f"/>
              <v:imagedata r:id="rId178" o:title=""/>
              <o:lock v:ext="edit" aspectratio="t"/>
            </v:shape>
            <v:shape id="_x0000_s1144" o:spid="_x0000_s1144" o:spt="202" type="#_x0000_t202" style="position:absolute;left:2069;top:65;height:2892;width:1506;" filled="f" stroked="f" coordsize="21600,21600">
              <v:path/>
              <v:fill on="f" focussize="0,0"/>
              <v:stroke on="f"/>
              <v:imagedata o:title=""/>
              <o:lock v:ext="edit" aspectratio="f"/>
              <v:textbox inset="0mm,0mm,0mm,0mm">
                <w:txbxContent>
                  <w:p w14:paraId="6D85A483">
                    <w:pPr>
                      <w:spacing w:before="19" w:line="219" w:lineRule="auto"/>
                      <w:ind w:left="470"/>
                      <w:rPr>
                        <w:rFonts w:ascii="Times New Roman" w:hAnsi="Times New Roman" w:eastAsia="Times New Roman" w:cs="Times New Roman"/>
                        <w:sz w:val="16"/>
                        <w:szCs w:val="16"/>
                      </w:rPr>
                    </w:pPr>
                    <w:r>
                      <w:rPr>
                        <w:rFonts w:ascii="宋体" w:hAnsi="宋体" w:eastAsia="宋体" w:cs="宋体"/>
                        <w:spacing w:val="6"/>
                        <w:sz w:val="16"/>
                        <w:szCs w:val="16"/>
                      </w:rPr>
                      <w:t>主机</w:t>
                    </w:r>
                    <w:r>
                      <w:rPr>
                        <w:rFonts w:ascii="Times New Roman" w:hAnsi="Times New Roman" w:eastAsia="Times New Roman" w:cs="Times New Roman"/>
                        <w:spacing w:val="6"/>
                        <w:sz w:val="16"/>
                        <w:szCs w:val="16"/>
                      </w:rPr>
                      <w:t>C</w:t>
                    </w:r>
                  </w:p>
                  <w:p w14:paraId="239BE80D">
                    <w:pPr>
                      <w:spacing w:before="111" w:line="219" w:lineRule="auto"/>
                      <w:ind w:left="440"/>
                      <w:rPr>
                        <w:rFonts w:ascii="宋体" w:hAnsi="宋体" w:eastAsia="宋体" w:cs="宋体"/>
                        <w:sz w:val="16"/>
                        <w:szCs w:val="16"/>
                      </w:rPr>
                    </w:pPr>
                    <w:r>
                      <w:rPr>
                        <w:rFonts w:ascii="宋体" w:hAnsi="宋体" w:eastAsia="宋体" w:cs="宋体"/>
                        <w:spacing w:val="-2"/>
                        <w:sz w:val="16"/>
                        <w:szCs w:val="16"/>
                      </w:rPr>
                      <w:t>应用层</w:t>
                    </w:r>
                  </w:p>
                  <w:p w14:paraId="18C35071">
                    <w:pPr>
                      <w:spacing w:before="89" w:line="231" w:lineRule="auto"/>
                      <w:ind w:left="20"/>
                      <w:rPr>
                        <w:rFonts w:ascii="宋体" w:hAnsi="宋体" w:eastAsia="宋体" w:cs="宋体"/>
                        <w:sz w:val="16"/>
                        <w:szCs w:val="16"/>
                      </w:rPr>
                    </w:pPr>
                    <w:r>
                      <w:rPr>
                        <w:rFonts w:ascii="宋体" w:hAnsi="宋体" w:eastAsia="宋体" w:cs="宋体"/>
                        <w:spacing w:val="8"/>
                        <w:sz w:val="16"/>
                        <w:szCs w:val="16"/>
                      </w:rPr>
                      <w:t>服务器</w:t>
                    </w:r>
                    <w:r>
                      <w:rPr>
                        <w:rFonts w:ascii="宋体" w:hAnsi="宋体" w:eastAsia="宋体" w:cs="宋体"/>
                        <w:spacing w:val="11"/>
                        <w:sz w:val="16"/>
                        <w:szCs w:val="16"/>
                      </w:rPr>
                      <w:t xml:space="preserve">     </w:t>
                    </w:r>
                    <w:r>
                      <w:rPr>
                        <w:rFonts w:ascii="宋体" w:hAnsi="宋体" w:eastAsia="宋体" w:cs="宋体"/>
                        <w:spacing w:val="8"/>
                        <w:sz w:val="16"/>
                        <w:szCs w:val="16"/>
                      </w:rPr>
                      <w:t>服务器</w:t>
                    </w:r>
                  </w:p>
                  <w:p w14:paraId="44A44139">
                    <w:pPr>
                      <w:spacing w:before="16" w:line="218" w:lineRule="exact"/>
                      <w:ind w:left="229"/>
                      <w:rPr>
                        <w:rFonts w:ascii="宋体" w:hAnsi="宋体" w:eastAsia="宋体" w:cs="宋体"/>
                        <w:sz w:val="16"/>
                        <w:szCs w:val="16"/>
                      </w:rPr>
                    </w:pPr>
                    <w:r>
                      <w:rPr>
                        <w:rFonts w:ascii="宋体" w:hAnsi="宋体" w:eastAsia="宋体" w:cs="宋体"/>
                        <w:spacing w:val="-10"/>
                        <w:position w:val="1"/>
                        <w:sz w:val="16"/>
                        <w:szCs w:val="16"/>
                      </w:rPr>
                      <w:t>1</w:t>
                    </w:r>
                    <w:r>
                      <w:rPr>
                        <w:rFonts w:ascii="宋体" w:hAnsi="宋体" w:eastAsia="宋体" w:cs="宋体"/>
                        <w:spacing w:val="7"/>
                        <w:position w:val="1"/>
                        <w:sz w:val="16"/>
                        <w:szCs w:val="16"/>
                      </w:rPr>
                      <w:t xml:space="preserve">          </w:t>
                    </w:r>
                    <w:r>
                      <w:rPr>
                        <w:rFonts w:ascii="宋体" w:hAnsi="宋体" w:eastAsia="宋体" w:cs="宋体"/>
                        <w:spacing w:val="-10"/>
                        <w:position w:val="1"/>
                        <w:sz w:val="16"/>
                        <w:szCs w:val="16"/>
                      </w:rPr>
                      <w:t>2</w:t>
                    </w:r>
                  </w:p>
                  <w:p w14:paraId="67C7B83C">
                    <w:pPr>
                      <w:spacing w:before="106" w:line="219" w:lineRule="auto"/>
                      <w:ind w:left="470"/>
                      <w:rPr>
                        <w:rFonts w:ascii="宋体" w:hAnsi="宋体" w:eastAsia="宋体" w:cs="宋体"/>
                        <w:sz w:val="16"/>
                        <w:szCs w:val="16"/>
                      </w:rPr>
                    </w:pPr>
                    <w:r>
                      <w:rPr>
                        <w:rFonts w:ascii="宋体" w:hAnsi="宋体" w:eastAsia="宋体" w:cs="宋体"/>
                        <w:spacing w:val="-2"/>
                        <w:sz w:val="16"/>
                        <w:szCs w:val="16"/>
                      </w:rPr>
                      <w:t>运输层</w:t>
                    </w:r>
                  </w:p>
                  <w:p w14:paraId="3A16F497">
                    <w:pPr>
                      <w:spacing w:before="100" w:line="219" w:lineRule="auto"/>
                      <w:ind w:left="470"/>
                      <w:rPr>
                        <w:rFonts w:ascii="宋体" w:hAnsi="宋体" w:eastAsia="宋体" w:cs="宋体"/>
                        <w:sz w:val="16"/>
                        <w:szCs w:val="16"/>
                      </w:rPr>
                    </w:pPr>
                    <w:r>
                      <w:rPr>
                        <w:rFonts w:ascii="宋体" w:hAnsi="宋体" w:eastAsia="宋体" w:cs="宋体"/>
                        <w:spacing w:val="-5"/>
                        <w:sz w:val="16"/>
                        <w:szCs w:val="16"/>
                      </w:rPr>
                      <w:t>网络层</w:t>
                    </w:r>
                  </w:p>
                  <w:p w14:paraId="1571C1B6">
                    <w:pPr>
                      <w:spacing w:before="81" w:line="219" w:lineRule="auto"/>
                      <w:ind w:left="319"/>
                      <w:rPr>
                        <w:rFonts w:ascii="宋体" w:hAnsi="宋体" w:eastAsia="宋体" w:cs="宋体"/>
                        <w:sz w:val="19"/>
                        <w:szCs w:val="19"/>
                      </w:rPr>
                    </w:pPr>
                    <w:r>
                      <w:rPr>
                        <w:rFonts w:ascii="宋体" w:hAnsi="宋体" w:eastAsia="宋体" w:cs="宋体"/>
                        <w:spacing w:val="-13"/>
                        <w:w w:val="93"/>
                        <w:sz w:val="19"/>
                        <w:szCs w:val="19"/>
                      </w:rPr>
                      <w:t>数据链路层</w:t>
                    </w:r>
                  </w:p>
                  <w:p w14:paraId="73B832C0">
                    <w:pPr>
                      <w:spacing w:before="103" w:line="219" w:lineRule="auto"/>
                      <w:ind w:left="470"/>
                      <w:rPr>
                        <w:rFonts w:ascii="宋体" w:hAnsi="宋体" w:eastAsia="宋体" w:cs="宋体"/>
                        <w:sz w:val="16"/>
                        <w:szCs w:val="16"/>
                      </w:rPr>
                    </w:pPr>
                    <w:r>
                      <w:rPr>
                        <w:rFonts w:ascii="宋体" w:hAnsi="宋体" w:eastAsia="宋体" w:cs="宋体"/>
                        <w:spacing w:val="-2"/>
                        <w:sz w:val="16"/>
                        <w:szCs w:val="16"/>
                      </w:rPr>
                      <w:t>物理层</w:t>
                    </w:r>
                  </w:p>
                  <w:p w14:paraId="759C18CF">
                    <w:pPr>
                      <w:spacing w:line="437" w:lineRule="auto"/>
                      <w:rPr>
                        <w:rFonts w:ascii="Arial"/>
                        <w:sz w:val="21"/>
                      </w:rPr>
                    </w:pPr>
                  </w:p>
                  <w:p w14:paraId="338010E3">
                    <w:pPr>
                      <w:spacing w:before="53" w:line="221" w:lineRule="auto"/>
                      <w:ind w:left="440"/>
                      <w:rPr>
                        <w:rFonts w:ascii="宋体" w:hAnsi="宋体" w:eastAsia="宋体" w:cs="宋体"/>
                        <w:sz w:val="16"/>
                        <w:szCs w:val="16"/>
                      </w:rPr>
                    </w:pPr>
                    <w:r>
                      <w:rPr>
                        <w:rFonts w:ascii="宋体" w:hAnsi="宋体" w:eastAsia="宋体" w:cs="宋体"/>
                        <w:spacing w:val="5"/>
                        <w:sz w:val="16"/>
                        <w:szCs w:val="16"/>
                      </w:rPr>
                      <w:t>互联网</w:t>
                    </w:r>
                  </w:p>
                </w:txbxContent>
              </v:textbox>
            </v:shape>
            <v:shape id="_x0000_s1145" o:spid="_x0000_s1145" o:spt="202" type="#_x0000_t202" style="position:absolute;left:4510;top:65;height:2211;width:840;" filled="f" stroked="f" coordsize="21600,21600">
              <v:path/>
              <v:fill on="f" focussize="0,0"/>
              <v:stroke on="f"/>
              <v:imagedata o:title=""/>
              <o:lock v:ext="edit" aspectratio="f"/>
              <v:textbox inset="0mm,0mm,0mm,0mm">
                <w:txbxContent>
                  <w:p w14:paraId="055F8301">
                    <w:pPr>
                      <w:spacing w:before="19" w:line="219" w:lineRule="auto"/>
                      <w:ind w:left="219"/>
                      <w:rPr>
                        <w:rFonts w:ascii="Times New Roman" w:hAnsi="Times New Roman" w:eastAsia="Times New Roman" w:cs="Times New Roman"/>
                        <w:sz w:val="16"/>
                        <w:szCs w:val="16"/>
                      </w:rPr>
                    </w:pPr>
                    <w:r>
                      <w:rPr>
                        <w:rFonts w:ascii="宋体" w:hAnsi="宋体" w:eastAsia="宋体" w:cs="宋体"/>
                        <w:spacing w:val="2"/>
                        <w:sz w:val="16"/>
                        <w:szCs w:val="16"/>
                      </w:rPr>
                      <w:t>主机</w:t>
                    </w:r>
                    <w:r>
                      <w:rPr>
                        <w:rFonts w:ascii="Times New Roman" w:hAnsi="Times New Roman" w:eastAsia="Times New Roman" w:cs="Times New Roman"/>
                        <w:spacing w:val="2"/>
                        <w:sz w:val="16"/>
                        <w:szCs w:val="16"/>
                      </w:rPr>
                      <w:t>B</w:t>
                    </w:r>
                  </w:p>
                  <w:p w14:paraId="2531D065">
                    <w:pPr>
                      <w:spacing w:before="131" w:line="219" w:lineRule="auto"/>
                      <w:ind w:left="179"/>
                      <w:rPr>
                        <w:rFonts w:ascii="宋体" w:hAnsi="宋体" w:eastAsia="宋体" w:cs="宋体"/>
                        <w:sz w:val="16"/>
                        <w:szCs w:val="16"/>
                      </w:rPr>
                    </w:pPr>
                    <w:r>
                      <w:rPr>
                        <w:rFonts w:ascii="宋体" w:hAnsi="宋体" w:eastAsia="宋体" w:cs="宋体"/>
                        <w:spacing w:val="-2"/>
                        <w:sz w:val="16"/>
                        <w:szCs w:val="16"/>
                      </w:rPr>
                      <w:t>应用层</w:t>
                    </w:r>
                  </w:p>
                  <w:p w14:paraId="2708F162">
                    <w:pPr>
                      <w:spacing w:before="140" w:line="222" w:lineRule="auto"/>
                      <w:ind w:left="199"/>
                      <w:rPr>
                        <w:rFonts w:ascii="黑体" w:hAnsi="黑体" w:eastAsia="黑体" w:cs="黑体"/>
                        <w:sz w:val="16"/>
                        <w:szCs w:val="16"/>
                      </w:rPr>
                    </w:pPr>
                    <w:r>
                      <w:rPr>
                        <w:rFonts w:ascii="黑体" w:hAnsi="黑体" w:eastAsia="黑体" w:cs="黑体"/>
                        <w:spacing w:val="19"/>
                        <w:sz w:val="16"/>
                        <w:szCs w:val="16"/>
                      </w:rPr>
                      <w:t>客户2</w:t>
                    </w:r>
                  </w:p>
                  <w:p w14:paraId="77FFA549">
                    <w:pPr>
                      <w:spacing w:before="287" w:line="219" w:lineRule="auto"/>
                      <w:ind w:left="189"/>
                      <w:rPr>
                        <w:rFonts w:ascii="宋体" w:hAnsi="宋体" w:eastAsia="宋体" w:cs="宋体"/>
                        <w:sz w:val="16"/>
                        <w:szCs w:val="16"/>
                      </w:rPr>
                    </w:pPr>
                    <w:r>
                      <w:rPr>
                        <w:rFonts w:ascii="宋体" w:hAnsi="宋体" w:eastAsia="宋体" w:cs="宋体"/>
                        <w:spacing w:val="-2"/>
                        <w:sz w:val="16"/>
                        <w:szCs w:val="16"/>
                      </w:rPr>
                      <w:t>运输层</w:t>
                    </w:r>
                  </w:p>
                  <w:p w14:paraId="6C368E41">
                    <w:pPr>
                      <w:spacing w:before="100" w:line="219" w:lineRule="auto"/>
                      <w:ind w:left="189"/>
                      <w:rPr>
                        <w:rFonts w:ascii="宋体" w:hAnsi="宋体" w:eastAsia="宋体" w:cs="宋体"/>
                        <w:sz w:val="16"/>
                        <w:szCs w:val="16"/>
                      </w:rPr>
                    </w:pPr>
                    <w:r>
                      <w:rPr>
                        <w:rFonts w:ascii="宋体" w:hAnsi="宋体" w:eastAsia="宋体" w:cs="宋体"/>
                        <w:spacing w:val="3"/>
                        <w:sz w:val="16"/>
                        <w:szCs w:val="16"/>
                      </w:rPr>
                      <w:t>网络层</w:t>
                    </w:r>
                  </w:p>
                  <w:p w14:paraId="2B278B30">
                    <w:pPr>
                      <w:spacing w:before="71" w:line="219" w:lineRule="auto"/>
                      <w:jc w:val="right"/>
                      <w:rPr>
                        <w:rFonts w:ascii="宋体" w:hAnsi="宋体" w:eastAsia="宋体" w:cs="宋体"/>
                        <w:sz w:val="19"/>
                        <w:szCs w:val="19"/>
                      </w:rPr>
                    </w:pPr>
                    <w:r>
                      <w:rPr>
                        <w:rFonts w:ascii="宋体" w:hAnsi="宋体" w:eastAsia="宋体" w:cs="宋体"/>
                        <w:spacing w:val="-12"/>
                        <w:w w:val="90"/>
                        <w:sz w:val="19"/>
                        <w:szCs w:val="19"/>
                      </w:rPr>
                      <w:t>数据链路层</w:t>
                    </w:r>
                  </w:p>
                  <w:p w14:paraId="6E8C836E">
                    <w:pPr>
                      <w:spacing w:before="103" w:line="219" w:lineRule="auto"/>
                      <w:ind w:left="189"/>
                      <w:rPr>
                        <w:rFonts w:ascii="宋体" w:hAnsi="宋体" w:eastAsia="宋体" w:cs="宋体"/>
                        <w:sz w:val="16"/>
                        <w:szCs w:val="16"/>
                      </w:rPr>
                    </w:pPr>
                    <w:r>
                      <w:rPr>
                        <w:rFonts w:ascii="宋体" w:hAnsi="宋体" w:eastAsia="宋体" w:cs="宋体"/>
                        <w:spacing w:val="-2"/>
                        <w:sz w:val="16"/>
                        <w:szCs w:val="16"/>
                      </w:rPr>
                      <w:t>物理层</w:t>
                    </w:r>
                  </w:p>
                </w:txbxContent>
              </v:textbox>
            </v:shape>
            <v:shape id="_x0000_s1146" o:spid="_x0000_s1146" o:spt="202" type="#_x0000_t202" style="position:absolute;left:179;top:65;height:2201;width:830;" filled="f" stroked="f" coordsize="21600,21600">
              <v:path/>
              <v:fill on="f" focussize="0,0"/>
              <v:stroke on="f"/>
              <v:imagedata o:title=""/>
              <o:lock v:ext="edit" aspectratio="f"/>
              <v:textbox inset="0mm,0mm,0mm,0mm">
                <w:txbxContent>
                  <w:p w14:paraId="4909AA03">
                    <w:pPr>
                      <w:spacing w:before="19" w:line="219" w:lineRule="auto"/>
                      <w:ind w:left="209"/>
                      <w:rPr>
                        <w:rFonts w:ascii="Times New Roman" w:hAnsi="Times New Roman" w:eastAsia="Times New Roman" w:cs="Times New Roman"/>
                        <w:sz w:val="16"/>
                        <w:szCs w:val="16"/>
                      </w:rPr>
                    </w:pPr>
                    <w:r>
                      <w:rPr>
                        <w:rFonts w:ascii="宋体" w:hAnsi="宋体" w:eastAsia="宋体" w:cs="宋体"/>
                        <w:spacing w:val="-1"/>
                        <w:sz w:val="16"/>
                        <w:szCs w:val="16"/>
                      </w:rPr>
                      <w:t>主机</w:t>
                    </w:r>
                    <w:r>
                      <w:rPr>
                        <w:rFonts w:ascii="Times New Roman" w:hAnsi="Times New Roman" w:eastAsia="Times New Roman" w:cs="Times New Roman"/>
                        <w:spacing w:val="-1"/>
                        <w:sz w:val="16"/>
                        <w:szCs w:val="16"/>
                      </w:rPr>
                      <w:t>A</w:t>
                    </w:r>
                  </w:p>
                  <w:p w14:paraId="5F6AB642">
                    <w:pPr>
                      <w:spacing w:before="111" w:line="219" w:lineRule="auto"/>
                      <w:ind w:left="169"/>
                      <w:rPr>
                        <w:rFonts w:ascii="宋体" w:hAnsi="宋体" w:eastAsia="宋体" w:cs="宋体"/>
                        <w:sz w:val="16"/>
                        <w:szCs w:val="16"/>
                      </w:rPr>
                    </w:pPr>
                    <w:r>
                      <w:rPr>
                        <w:rFonts w:ascii="宋体" w:hAnsi="宋体" w:eastAsia="宋体" w:cs="宋体"/>
                        <w:spacing w:val="-2"/>
                        <w:sz w:val="16"/>
                        <w:szCs w:val="16"/>
                      </w:rPr>
                      <w:t>应用层</w:t>
                    </w:r>
                  </w:p>
                  <w:p w14:paraId="0063C72A">
                    <w:pPr>
                      <w:spacing w:before="150" w:line="220" w:lineRule="auto"/>
                      <w:ind w:left="179"/>
                      <w:rPr>
                        <w:rFonts w:ascii="宋体" w:hAnsi="宋体" w:eastAsia="宋体" w:cs="宋体"/>
                        <w:sz w:val="16"/>
                        <w:szCs w:val="16"/>
                      </w:rPr>
                    </w:pPr>
                    <w:r>
                      <w:rPr>
                        <w:rFonts w:ascii="宋体" w:hAnsi="宋体" w:eastAsia="宋体" w:cs="宋体"/>
                        <w:spacing w:val="-5"/>
                        <w:sz w:val="16"/>
                        <w:szCs w:val="16"/>
                      </w:rPr>
                      <w:t>客</w:t>
                    </w:r>
                    <w:r>
                      <w:rPr>
                        <w:rFonts w:ascii="宋体" w:hAnsi="宋体" w:eastAsia="宋体" w:cs="宋体"/>
                        <w:spacing w:val="-32"/>
                        <w:sz w:val="16"/>
                        <w:szCs w:val="16"/>
                      </w:rPr>
                      <w:t xml:space="preserve"> </w:t>
                    </w:r>
                    <w:r>
                      <w:rPr>
                        <w:rFonts w:ascii="宋体" w:hAnsi="宋体" w:eastAsia="宋体" w:cs="宋体"/>
                        <w:spacing w:val="-5"/>
                        <w:sz w:val="16"/>
                        <w:szCs w:val="16"/>
                      </w:rPr>
                      <w:t>户</w:t>
                    </w:r>
                    <w:r>
                      <w:rPr>
                        <w:rFonts w:ascii="宋体" w:hAnsi="宋体" w:eastAsia="宋体" w:cs="宋体"/>
                        <w:spacing w:val="-20"/>
                        <w:sz w:val="16"/>
                        <w:szCs w:val="16"/>
                      </w:rPr>
                      <w:t xml:space="preserve"> </w:t>
                    </w:r>
                    <w:r>
                      <w:rPr>
                        <w:rFonts w:ascii="宋体" w:hAnsi="宋体" w:eastAsia="宋体" w:cs="宋体"/>
                        <w:spacing w:val="-5"/>
                        <w:sz w:val="16"/>
                        <w:szCs w:val="16"/>
                      </w:rPr>
                      <w:t>1</w:t>
                    </w:r>
                  </w:p>
                  <w:p w14:paraId="25251D24">
                    <w:pPr>
                      <w:spacing w:before="268" w:line="219" w:lineRule="auto"/>
                      <w:ind w:left="169"/>
                      <w:rPr>
                        <w:rFonts w:ascii="宋体" w:hAnsi="宋体" w:eastAsia="宋体" w:cs="宋体"/>
                        <w:sz w:val="16"/>
                        <w:szCs w:val="16"/>
                      </w:rPr>
                    </w:pPr>
                    <w:r>
                      <w:rPr>
                        <w:rFonts w:ascii="宋体" w:hAnsi="宋体" w:eastAsia="宋体" w:cs="宋体"/>
                        <w:spacing w:val="-2"/>
                        <w:sz w:val="16"/>
                        <w:szCs w:val="16"/>
                      </w:rPr>
                      <w:t>运输层</w:t>
                    </w:r>
                  </w:p>
                  <w:p w14:paraId="0CB3D943">
                    <w:pPr>
                      <w:spacing w:before="120" w:line="219" w:lineRule="auto"/>
                      <w:ind w:left="179"/>
                      <w:rPr>
                        <w:rFonts w:ascii="宋体" w:hAnsi="宋体" w:eastAsia="宋体" w:cs="宋体"/>
                        <w:sz w:val="16"/>
                        <w:szCs w:val="16"/>
                      </w:rPr>
                    </w:pPr>
                    <w:r>
                      <w:rPr>
                        <w:rFonts w:ascii="宋体" w:hAnsi="宋体" w:eastAsia="宋体" w:cs="宋体"/>
                        <w:spacing w:val="-5"/>
                        <w:sz w:val="16"/>
                        <w:szCs w:val="16"/>
                      </w:rPr>
                      <w:t>网络层</w:t>
                    </w:r>
                  </w:p>
                  <w:p w14:paraId="55017FF1">
                    <w:pPr>
                      <w:spacing w:before="72" w:line="219" w:lineRule="auto"/>
                      <w:jc w:val="right"/>
                      <w:rPr>
                        <w:rFonts w:ascii="宋体" w:hAnsi="宋体" w:eastAsia="宋体" w:cs="宋体"/>
                        <w:sz w:val="19"/>
                        <w:szCs w:val="19"/>
                      </w:rPr>
                    </w:pPr>
                    <w:r>
                      <w:rPr>
                        <w:rFonts w:ascii="宋体" w:hAnsi="宋体" w:eastAsia="宋体" w:cs="宋体"/>
                        <w:spacing w:val="-12"/>
                        <w:w w:val="89"/>
                        <w:sz w:val="19"/>
                        <w:szCs w:val="19"/>
                      </w:rPr>
                      <w:t>数据链路层</w:t>
                    </w:r>
                  </w:p>
                  <w:p w14:paraId="32F2A433">
                    <w:pPr>
                      <w:spacing w:before="103" w:line="219" w:lineRule="auto"/>
                      <w:ind w:left="169"/>
                      <w:rPr>
                        <w:rFonts w:ascii="宋体" w:hAnsi="宋体" w:eastAsia="宋体" w:cs="宋体"/>
                        <w:sz w:val="16"/>
                        <w:szCs w:val="16"/>
                      </w:rPr>
                    </w:pPr>
                    <w:r>
                      <w:rPr>
                        <w:rFonts w:ascii="宋体" w:hAnsi="宋体" w:eastAsia="宋体" w:cs="宋体"/>
                        <w:spacing w:val="-2"/>
                        <w:sz w:val="16"/>
                        <w:szCs w:val="16"/>
                      </w:rPr>
                      <w:t>物理层</w:t>
                    </w:r>
                  </w:p>
                </w:txbxContent>
              </v:textbox>
            </v:shape>
            <w10:wrap type="none"/>
            <w10:anchorlock/>
          </v:group>
        </w:pict>
      </w:r>
    </w:p>
    <w:p w14:paraId="2BB59342">
      <w:pPr>
        <w:spacing w:before="186" w:line="219" w:lineRule="auto"/>
        <w:ind w:left="1429"/>
        <w:rPr>
          <w:rFonts w:ascii="宋体" w:hAnsi="宋体" w:eastAsia="宋体" w:cs="宋体"/>
          <w:sz w:val="19"/>
          <w:szCs w:val="19"/>
        </w:rPr>
      </w:pPr>
      <w:r>
        <w:rPr>
          <w:rFonts w:ascii="宋体" w:hAnsi="宋体" w:eastAsia="宋体" w:cs="宋体"/>
          <w:spacing w:val="-6"/>
          <w:sz w:val="19"/>
          <w:szCs w:val="19"/>
        </w:rPr>
        <w:t xml:space="preserve">图1-26  </w:t>
      </w:r>
      <w:r>
        <w:rPr>
          <w:rFonts w:ascii="宋体" w:hAnsi="宋体" w:eastAsia="宋体" w:cs="宋体"/>
          <w:spacing w:val="-6"/>
          <w:sz w:val="16"/>
          <w:szCs w:val="16"/>
        </w:rPr>
        <w:t>主</w:t>
      </w:r>
      <w:r>
        <w:rPr>
          <w:rFonts w:ascii="宋体" w:hAnsi="宋体" w:eastAsia="宋体" w:cs="宋体"/>
          <w:spacing w:val="-12"/>
          <w:sz w:val="16"/>
          <w:szCs w:val="16"/>
        </w:rPr>
        <w:t xml:space="preserve"> </w:t>
      </w:r>
      <w:r>
        <w:rPr>
          <w:rFonts w:ascii="宋体" w:hAnsi="宋体" w:eastAsia="宋体" w:cs="宋体"/>
          <w:spacing w:val="-6"/>
          <w:sz w:val="16"/>
          <w:szCs w:val="16"/>
        </w:rPr>
        <w:t>机</w:t>
      </w:r>
      <w:r>
        <w:rPr>
          <w:rFonts w:ascii="Times New Roman" w:hAnsi="Times New Roman" w:eastAsia="Times New Roman" w:cs="Times New Roman"/>
          <w:spacing w:val="-6"/>
          <w:sz w:val="16"/>
          <w:szCs w:val="16"/>
        </w:rPr>
        <w:t xml:space="preserve">C  </w:t>
      </w:r>
      <w:r>
        <w:rPr>
          <w:rFonts w:ascii="宋体" w:hAnsi="宋体" w:eastAsia="宋体" w:cs="宋体"/>
          <w:spacing w:val="-6"/>
          <w:sz w:val="19"/>
          <w:szCs w:val="19"/>
        </w:rPr>
        <w:t>的两个服务器进程分别向</w:t>
      </w:r>
      <w:r>
        <w:rPr>
          <w:rFonts w:ascii="Times New Roman" w:hAnsi="Times New Roman" w:eastAsia="Times New Roman" w:cs="Times New Roman"/>
          <w:spacing w:val="-6"/>
          <w:sz w:val="16"/>
          <w:szCs w:val="16"/>
        </w:rPr>
        <w:t xml:space="preserve">A  </w:t>
      </w:r>
      <w:r>
        <w:rPr>
          <w:rFonts w:ascii="宋体" w:hAnsi="宋体" w:eastAsia="宋体" w:cs="宋体"/>
          <w:spacing w:val="-6"/>
          <w:sz w:val="16"/>
          <w:szCs w:val="16"/>
        </w:rPr>
        <w:t xml:space="preserve">和 </w:t>
      </w:r>
      <w:r>
        <w:rPr>
          <w:rFonts w:ascii="Times New Roman" w:hAnsi="Times New Roman" w:eastAsia="Times New Roman" w:cs="Times New Roman"/>
          <w:spacing w:val="-6"/>
          <w:sz w:val="16"/>
          <w:szCs w:val="16"/>
        </w:rPr>
        <w:t xml:space="preserve">B  </w:t>
      </w:r>
      <w:r>
        <w:rPr>
          <w:rFonts w:ascii="宋体" w:hAnsi="宋体" w:eastAsia="宋体" w:cs="宋体"/>
          <w:spacing w:val="-6"/>
          <w:sz w:val="19"/>
          <w:szCs w:val="19"/>
        </w:rPr>
        <w:t>的客户进程提供服务</w:t>
      </w:r>
    </w:p>
    <w:p w14:paraId="5CF84F99">
      <w:pPr>
        <w:pStyle w:val="2"/>
        <w:spacing w:line="250" w:lineRule="auto"/>
      </w:pPr>
    </w:p>
    <w:p w14:paraId="154CFD16">
      <w:pPr>
        <w:spacing w:before="63" w:line="221" w:lineRule="auto"/>
        <w:outlineLvl w:val="1"/>
        <w:rPr>
          <w:rFonts w:ascii="黑体" w:hAnsi="黑体" w:eastAsia="黑体" w:cs="黑体"/>
          <w:sz w:val="19"/>
          <w:szCs w:val="19"/>
        </w:rPr>
      </w:pPr>
      <w:bookmarkStart w:id="44" w:name="bookmark24"/>
      <w:bookmarkEnd w:id="44"/>
      <w:r>
        <w:rPr>
          <w:rFonts w:ascii="黑体" w:hAnsi="黑体" w:eastAsia="黑体" w:cs="黑体"/>
          <w:spacing w:val="-9"/>
          <w:sz w:val="19"/>
          <w:szCs w:val="19"/>
        </w:rPr>
        <w:t>本</w:t>
      </w:r>
      <w:r>
        <w:rPr>
          <w:rFonts w:ascii="黑体" w:hAnsi="黑体" w:eastAsia="黑体" w:cs="黑体"/>
          <w:spacing w:val="-27"/>
          <w:sz w:val="19"/>
          <w:szCs w:val="19"/>
        </w:rPr>
        <w:t xml:space="preserve"> </w:t>
      </w:r>
      <w:r>
        <w:rPr>
          <w:rFonts w:ascii="黑体" w:hAnsi="黑体" w:eastAsia="黑体" w:cs="黑体"/>
          <w:spacing w:val="-9"/>
          <w:sz w:val="19"/>
          <w:szCs w:val="19"/>
        </w:rPr>
        <w:t>章</w:t>
      </w:r>
      <w:r>
        <w:rPr>
          <w:rFonts w:ascii="黑体" w:hAnsi="黑体" w:eastAsia="黑体" w:cs="黑体"/>
          <w:spacing w:val="-21"/>
          <w:sz w:val="19"/>
          <w:szCs w:val="19"/>
        </w:rPr>
        <w:t xml:space="preserve"> </w:t>
      </w:r>
      <w:r>
        <w:rPr>
          <w:rFonts w:ascii="黑体" w:hAnsi="黑体" w:eastAsia="黑体" w:cs="黑体"/>
          <w:spacing w:val="-9"/>
          <w:sz w:val="19"/>
          <w:szCs w:val="19"/>
        </w:rPr>
        <w:t>的</w:t>
      </w:r>
      <w:r>
        <w:rPr>
          <w:rFonts w:ascii="黑体" w:hAnsi="黑体" w:eastAsia="黑体" w:cs="黑体"/>
          <w:spacing w:val="-27"/>
          <w:sz w:val="19"/>
          <w:szCs w:val="19"/>
        </w:rPr>
        <w:t xml:space="preserve"> </w:t>
      </w:r>
      <w:r>
        <w:rPr>
          <w:rFonts w:ascii="黑体" w:hAnsi="黑体" w:eastAsia="黑体" w:cs="黑体"/>
          <w:spacing w:val="-9"/>
          <w:sz w:val="19"/>
          <w:szCs w:val="19"/>
        </w:rPr>
        <w:t>重</w:t>
      </w:r>
      <w:r>
        <w:rPr>
          <w:rFonts w:ascii="黑体" w:hAnsi="黑体" w:eastAsia="黑体" w:cs="黑体"/>
          <w:spacing w:val="-33"/>
          <w:sz w:val="19"/>
          <w:szCs w:val="19"/>
        </w:rPr>
        <w:t xml:space="preserve"> </w:t>
      </w:r>
      <w:r>
        <w:rPr>
          <w:rFonts w:ascii="黑体" w:hAnsi="黑体" w:eastAsia="黑体" w:cs="黑体"/>
          <w:spacing w:val="-9"/>
          <w:sz w:val="19"/>
          <w:szCs w:val="19"/>
        </w:rPr>
        <w:t>要</w:t>
      </w:r>
      <w:r>
        <w:rPr>
          <w:rFonts w:ascii="黑体" w:hAnsi="黑体" w:eastAsia="黑体" w:cs="黑体"/>
          <w:spacing w:val="-34"/>
          <w:sz w:val="19"/>
          <w:szCs w:val="19"/>
        </w:rPr>
        <w:t xml:space="preserve"> </w:t>
      </w:r>
      <w:r>
        <w:rPr>
          <w:rFonts w:ascii="黑体" w:hAnsi="黑体" w:eastAsia="黑体" w:cs="黑体"/>
          <w:spacing w:val="-9"/>
          <w:sz w:val="19"/>
          <w:szCs w:val="19"/>
        </w:rPr>
        <w:t>概</w:t>
      </w:r>
      <w:r>
        <w:rPr>
          <w:rFonts w:ascii="黑体" w:hAnsi="黑体" w:eastAsia="黑体" w:cs="黑体"/>
          <w:spacing w:val="-31"/>
          <w:sz w:val="19"/>
          <w:szCs w:val="19"/>
        </w:rPr>
        <w:t xml:space="preserve"> </w:t>
      </w:r>
      <w:r>
        <w:rPr>
          <w:rFonts w:ascii="黑体" w:hAnsi="黑体" w:eastAsia="黑体" w:cs="黑体"/>
          <w:spacing w:val="-9"/>
          <w:sz w:val="19"/>
          <w:szCs w:val="19"/>
        </w:rPr>
        <w:t>念</w:t>
      </w:r>
    </w:p>
    <w:p w14:paraId="3E7F0EC7">
      <w:pPr>
        <w:spacing w:before="234" w:line="256" w:lineRule="auto"/>
        <w:ind w:left="818" w:right="1" w:hanging="419"/>
        <w:rPr>
          <w:rFonts w:ascii="宋体" w:hAnsi="宋体" w:eastAsia="宋体" w:cs="宋体"/>
          <w:sz w:val="19"/>
          <w:szCs w:val="19"/>
        </w:rPr>
      </w:pPr>
      <w:r>
        <w:rPr>
          <w:rFonts w:ascii="宋体" w:hAnsi="宋体" w:eastAsia="宋体" w:cs="宋体"/>
          <w:spacing w:val="23"/>
          <w:sz w:val="16"/>
          <w:szCs w:val="16"/>
        </w:rPr>
        <w:t xml:space="preserve">●   </w:t>
      </w:r>
      <w:r>
        <w:rPr>
          <w:rFonts w:ascii="宋体" w:hAnsi="宋体" w:eastAsia="宋体" w:cs="宋体"/>
          <w:spacing w:val="23"/>
          <w:sz w:val="19"/>
          <w:szCs w:val="19"/>
        </w:rPr>
        <w:t>计算机网络(可简称为网络)把许多计算机连接在一起，而互连网则把许多网络连</w:t>
      </w:r>
      <w:r>
        <w:rPr>
          <w:rFonts w:ascii="宋体" w:hAnsi="宋体" w:eastAsia="宋体" w:cs="宋体"/>
          <w:spacing w:val="16"/>
          <w:sz w:val="19"/>
          <w:szCs w:val="19"/>
        </w:rPr>
        <w:t xml:space="preserve"> </w:t>
      </w:r>
      <w:r>
        <w:rPr>
          <w:rFonts w:ascii="宋体" w:hAnsi="宋体" w:eastAsia="宋体" w:cs="宋体"/>
          <w:spacing w:val="17"/>
          <w:sz w:val="19"/>
          <w:szCs w:val="19"/>
        </w:rPr>
        <w:t>接在一起，是网络的网络。</w:t>
      </w:r>
    </w:p>
    <w:p w14:paraId="17D57DC2">
      <w:pPr>
        <w:spacing w:before="112" w:line="261" w:lineRule="auto"/>
        <w:ind w:left="808" w:right="1" w:hanging="399"/>
        <w:rPr>
          <w:rFonts w:ascii="宋体" w:hAnsi="宋体" w:eastAsia="宋体" w:cs="宋体"/>
          <w:sz w:val="19"/>
          <w:szCs w:val="19"/>
        </w:rPr>
      </w:pPr>
      <w:r>
        <w:rPr>
          <w:rFonts w:ascii="宋体" w:hAnsi="宋体" w:eastAsia="宋体" w:cs="宋体"/>
          <w:spacing w:val="16"/>
          <w:sz w:val="16"/>
          <w:szCs w:val="16"/>
        </w:rPr>
        <w:t xml:space="preserve">●   </w:t>
      </w:r>
      <w:r>
        <w:rPr>
          <w:rFonts w:ascii="宋体" w:hAnsi="宋体" w:eastAsia="宋体" w:cs="宋体"/>
          <w:spacing w:val="16"/>
          <w:sz w:val="19"/>
          <w:szCs w:val="19"/>
        </w:rPr>
        <w:t>以小写字母</w:t>
      </w:r>
      <w:r>
        <w:rPr>
          <w:rFonts w:ascii="宋体" w:hAnsi="宋体" w:eastAsia="宋体" w:cs="宋体"/>
          <w:spacing w:val="-14"/>
          <w:sz w:val="19"/>
          <w:szCs w:val="19"/>
        </w:rPr>
        <w:t xml:space="preserve"> </w:t>
      </w:r>
      <w:r>
        <w:rPr>
          <w:rFonts w:ascii="宋体" w:hAnsi="宋体" w:eastAsia="宋体" w:cs="宋体"/>
          <w:spacing w:val="16"/>
          <w:sz w:val="16"/>
          <w:szCs w:val="16"/>
        </w:rPr>
        <w:t>i</w:t>
      </w:r>
      <w:r>
        <w:rPr>
          <w:rFonts w:ascii="宋体" w:hAnsi="宋体" w:eastAsia="宋体" w:cs="宋体"/>
          <w:spacing w:val="37"/>
          <w:sz w:val="16"/>
          <w:szCs w:val="16"/>
        </w:rPr>
        <w:t xml:space="preserve"> </w:t>
      </w:r>
      <w:r>
        <w:rPr>
          <w:rFonts w:ascii="宋体" w:hAnsi="宋体" w:eastAsia="宋体" w:cs="宋体"/>
          <w:spacing w:val="16"/>
          <w:sz w:val="16"/>
          <w:szCs w:val="16"/>
        </w:rPr>
        <w:t xml:space="preserve">开 始 的 </w:t>
      </w:r>
      <w:r>
        <w:rPr>
          <w:rFonts w:ascii="宋体" w:hAnsi="宋体" w:eastAsia="宋体" w:cs="宋体"/>
          <w:sz w:val="19"/>
          <w:szCs w:val="19"/>
        </w:rPr>
        <w:t>internet</w:t>
      </w:r>
      <w:r>
        <w:rPr>
          <w:rFonts w:ascii="宋体" w:hAnsi="宋体" w:eastAsia="宋体" w:cs="宋体"/>
          <w:spacing w:val="-28"/>
          <w:sz w:val="19"/>
          <w:szCs w:val="19"/>
        </w:rPr>
        <w:t xml:space="preserve"> </w:t>
      </w:r>
      <w:r>
        <w:rPr>
          <w:rFonts w:ascii="宋体" w:hAnsi="宋体" w:eastAsia="宋体" w:cs="宋体"/>
          <w:spacing w:val="16"/>
          <w:sz w:val="19"/>
          <w:szCs w:val="19"/>
        </w:rPr>
        <w:t>(互连网)是通用名词，它泛指由多个计算机</w:t>
      </w:r>
      <w:r>
        <w:rPr>
          <w:rFonts w:ascii="宋体" w:hAnsi="宋体" w:eastAsia="宋体" w:cs="宋体"/>
          <w:spacing w:val="15"/>
          <w:sz w:val="19"/>
          <w:szCs w:val="19"/>
        </w:rPr>
        <w:t>网络互</w:t>
      </w:r>
      <w:r>
        <w:rPr>
          <w:rFonts w:ascii="宋体" w:hAnsi="宋体" w:eastAsia="宋体" w:cs="宋体"/>
          <w:sz w:val="19"/>
          <w:szCs w:val="19"/>
        </w:rPr>
        <w:t xml:space="preserve"> </w:t>
      </w:r>
      <w:r>
        <w:rPr>
          <w:rFonts w:ascii="宋体" w:hAnsi="宋体" w:eastAsia="宋体" w:cs="宋体"/>
          <w:spacing w:val="24"/>
          <w:sz w:val="19"/>
          <w:szCs w:val="19"/>
        </w:rPr>
        <w:t>连而成的网络。在这些网络之间的通信协议(即通信规则)可以是任意的。</w:t>
      </w:r>
    </w:p>
    <w:p w14:paraId="1FBFC71A">
      <w:pPr>
        <w:spacing w:before="94" w:line="219" w:lineRule="auto"/>
        <w:ind w:right="11"/>
        <w:jc w:val="right"/>
        <w:rPr>
          <w:rFonts w:ascii="宋体" w:hAnsi="宋体" w:eastAsia="宋体" w:cs="宋体"/>
          <w:sz w:val="19"/>
          <w:szCs w:val="19"/>
        </w:rPr>
      </w:pPr>
      <w:r>
        <w:rPr>
          <w:rFonts w:ascii="宋体" w:hAnsi="宋体" w:eastAsia="宋体" w:cs="宋体"/>
          <w:spacing w:val="17"/>
          <w:sz w:val="16"/>
          <w:szCs w:val="16"/>
        </w:rPr>
        <w:t xml:space="preserve">●   </w:t>
      </w:r>
      <w:r>
        <w:rPr>
          <w:rFonts w:ascii="宋体" w:hAnsi="宋体" w:eastAsia="宋体" w:cs="宋体"/>
          <w:spacing w:val="17"/>
          <w:sz w:val="19"/>
          <w:szCs w:val="19"/>
        </w:rPr>
        <w:t xml:space="preserve">以大写字母 </w:t>
      </w:r>
      <w:r>
        <w:rPr>
          <w:rFonts w:ascii="宋体" w:hAnsi="宋体" w:eastAsia="宋体" w:cs="宋体"/>
          <w:spacing w:val="17"/>
          <w:sz w:val="16"/>
          <w:szCs w:val="16"/>
        </w:rPr>
        <w:t>I</w:t>
      </w:r>
      <w:r>
        <w:rPr>
          <w:rFonts w:ascii="宋体" w:hAnsi="宋体" w:eastAsia="宋体" w:cs="宋体"/>
          <w:spacing w:val="55"/>
          <w:sz w:val="16"/>
          <w:szCs w:val="16"/>
        </w:rPr>
        <w:t xml:space="preserve"> </w:t>
      </w:r>
      <w:r>
        <w:rPr>
          <w:rFonts w:ascii="宋体" w:hAnsi="宋体" w:eastAsia="宋体" w:cs="宋体"/>
          <w:spacing w:val="17"/>
          <w:sz w:val="16"/>
          <w:szCs w:val="16"/>
        </w:rPr>
        <w:t xml:space="preserve">开 始 的 </w:t>
      </w:r>
      <w:r>
        <w:rPr>
          <w:rFonts w:ascii="宋体" w:hAnsi="宋体" w:eastAsia="宋体" w:cs="宋体"/>
          <w:sz w:val="19"/>
          <w:szCs w:val="19"/>
        </w:rPr>
        <w:t>Internet</w:t>
      </w:r>
      <w:r>
        <w:rPr>
          <w:rFonts w:ascii="宋体" w:hAnsi="宋体" w:eastAsia="宋体" w:cs="宋体"/>
          <w:spacing w:val="17"/>
          <w:sz w:val="19"/>
          <w:szCs w:val="19"/>
        </w:rPr>
        <w:t>(互联网)是专用名</w:t>
      </w:r>
      <w:r>
        <w:rPr>
          <w:rFonts w:ascii="宋体" w:hAnsi="宋体" w:eastAsia="宋体" w:cs="宋体"/>
          <w:spacing w:val="16"/>
          <w:sz w:val="19"/>
          <w:szCs w:val="19"/>
        </w:rPr>
        <w:t>词，它指当前全球最大的、开放</w:t>
      </w:r>
    </w:p>
    <w:p w14:paraId="50EC7BBD">
      <w:pPr>
        <w:spacing w:line="219" w:lineRule="auto"/>
        <w:rPr>
          <w:rFonts w:ascii="宋体" w:hAnsi="宋体" w:eastAsia="宋体" w:cs="宋体"/>
          <w:sz w:val="19"/>
          <w:szCs w:val="19"/>
        </w:rPr>
        <w:sectPr>
          <w:footerReference r:id="rId49" w:type="default"/>
          <w:pgSz w:w="9900" w:h="14800"/>
          <w:pgMar w:top="1109" w:right="901" w:bottom="867" w:left="610" w:header="0" w:footer="659" w:gutter="0"/>
          <w:cols w:space="720" w:num="1"/>
        </w:sectPr>
      </w:pPr>
    </w:p>
    <w:tbl>
      <w:tblPr>
        <w:tblStyle w:val="5"/>
        <w:tblW w:w="837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73"/>
        <w:gridCol w:w="7803"/>
      </w:tblGrid>
      <w:tr w14:paraId="125E262F">
        <w:trPr>
          <w:trHeight w:val="895" w:hRule="atLeast"/>
        </w:trPr>
        <w:tc>
          <w:tcPr>
            <w:tcW w:w="573" w:type="dxa"/>
            <w:vAlign w:val="top"/>
          </w:tcPr>
          <w:p w14:paraId="7B435D8C">
            <w:pPr>
              <w:rPr>
                <w:rFonts w:ascii="Arial"/>
                <w:sz w:val="21"/>
              </w:rPr>
            </w:pPr>
          </w:p>
        </w:tc>
        <w:tc>
          <w:tcPr>
            <w:tcW w:w="7803" w:type="dxa"/>
            <w:vAlign w:val="top"/>
          </w:tcPr>
          <w:p w14:paraId="06800675">
            <w:pPr>
              <w:pStyle w:val="6"/>
              <w:spacing w:before="1" w:line="259" w:lineRule="auto"/>
              <w:ind w:left="257" w:right="27"/>
              <w:jc w:val="both"/>
              <w:rPr>
                <w:sz w:val="21"/>
                <w:szCs w:val="21"/>
              </w:rPr>
            </w:pPr>
            <w:r>
              <w:rPr>
                <w:spacing w:val="5"/>
                <w:sz w:val="21"/>
                <w:szCs w:val="21"/>
              </w:rPr>
              <w:t xml:space="preserve">的、由众多网络相互连接而成的特定互连网，并采用 </w:t>
            </w:r>
            <w:r>
              <w:rPr>
                <w:sz w:val="21"/>
                <w:szCs w:val="21"/>
              </w:rPr>
              <w:t>TCP</w:t>
            </w:r>
            <w:r>
              <w:rPr>
                <w:spacing w:val="5"/>
                <w:sz w:val="21"/>
                <w:szCs w:val="21"/>
              </w:rPr>
              <w:t>/</w:t>
            </w:r>
            <w:r>
              <w:rPr>
                <w:sz w:val="21"/>
                <w:szCs w:val="21"/>
              </w:rPr>
              <w:t>IP</w:t>
            </w:r>
            <w:r>
              <w:rPr>
                <w:spacing w:val="5"/>
                <w:sz w:val="21"/>
                <w:szCs w:val="21"/>
              </w:rPr>
              <w:t xml:space="preserve"> 协议族作为</w:t>
            </w:r>
            <w:r>
              <w:rPr>
                <w:spacing w:val="4"/>
                <w:sz w:val="21"/>
                <w:szCs w:val="21"/>
              </w:rPr>
              <w:t>通信规</w:t>
            </w:r>
            <w:r>
              <w:rPr>
                <w:sz w:val="21"/>
                <w:szCs w:val="21"/>
              </w:rPr>
              <w:t xml:space="preserve"> </w:t>
            </w:r>
            <w:r>
              <w:rPr>
                <w:spacing w:val="3"/>
                <w:sz w:val="21"/>
                <w:szCs w:val="21"/>
              </w:rPr>
              <w:t>则，且其前身是美国的</w:t>
            </w:r>
            <w:r>
              <w:rPr>
                <w:spacing w:val="-5"/>
                <w:sz w:val="21"/>
                <w:szCs w:val="21"/>
              </w:rPr>
              <w:t xml:space="preserve"> </w:t>
            </w:r>
            <w:r>
              <w:rPr>
                <w:sz w:val="21"/>
                <w:szCs w:val="21"/>
              </w:rPr>
              <w:t>ARPANET</w:t>
            </w:r>
            <w:r>
              <w:rPr>
                <w:spacing w:val="3"/>
                <w:sz w:val="21"/>
                <w:szCs w:val="21"/>
              </w:rPr>
              <w:t>。</w:t>
            </w:r>
            <w:r>
              <w:rPr>
                <w:sz w:val="21"/>
                <w:szCs w:val="21"/>
              </w:rPr>
              <w:t>Internet</w:t>
            </w:r>
            <w:r>
              <w:rPr>
                <w:spacing w:val="91"/>
                <w:sz w:val="21"/>
                <w:szCs w:val="21"/>
              </w:rPr>
              <w:t xml:space="preserve"> </w:t>
            </w:r>
            <w:r>
              <w:rPr>
                <w:spacing w:val="3"/>
                <w:sz w:val="21"/>
                <w:szCs w:val="21"/>
              </w:rPr>
              <w:t>的推荐译名是“因特网”,但很少被</w:t>
            </w:r>
            <w:r>
              <w:rPr>
                <w:sz w:val="21"/>
                <w:szCs w:val="21"/>
              </w:rPr>
              <w:t xml:space="preserve"> </w:t>
            </w:r>
            <w:r>
              <w:rPr>
                <w:spacing w:val="-9"/>
                <w:sz w:val="21"/>
                <w:szCs w:val="21"/>
              </w:rPr>
              <w:t>使用。</w:t>
            </w:r>
          </w:p>
        </w:tc>
      </w:tr>
      <w:tr w14:paraId="5D3282E3">
        <w:trPr>
          <w:trHeight w:val="305" w:hRule="atLeast"/>
        </w:trPr>
        <w:tc>
          <w:tcPr>
            <w:tcW w:w="573" w:type="dxa"/>
            <w:vAlign w:val="top"/>
          </w:tcPr>
          <w:p w14:paraId="6D36198D">
            <w:pPr>
              <w:pStyle w:val="6"/>
              <w:spacing w:before="44" w:line="220" w:lineRule="auto"/>
              <w:jc w:val="right"/>
              <w:rPr>
                <w:sz w:val="21"/>
                <w:szCs w:val="21"/>
              </w:rPr>
            </w:pPr>
            <w:r>
              <w:rPr>
                <w:spacing w:val="-34"/>
                <w:w w:val="66"/>
                <w:sz w:val="21"/>
                <w:szCs w:val="21"/>
              </w:rPr>
              <w:t>●</w:t>
            </w:r>
          </w:p>
        </w:tc>
        <w:tc>
          <w:tcPr>
            <w:tcW w:w="7803" w:type="dxa"/>
            <w:vAlign w:val="top"/>
          </w:tcPr>
          <w:p w14:paraId="6840E71B">
            <w:pPr>
              <w:pStyle w:val="6"/>
              <w:spacing w:before="44" w:line="219" w:lineRule="auto"/>
              <w:ind w:left="257"/>
              <w:rPr>
                <w:sz w:val="21"/>
                <w:szCs w:val="21"/>
              </w:rPr>
            </w:pPr>
            <w:r>
              <w:rPr>
                <w:spacing w:val="-1"/>
                <w:sz w:val="21"/>
                <w:szCs w:val="21"/>
              </w:rPr>
              <w:t>互联网现在采用存储转发的分组交换技术，以及三层ISP</w:t>
            </w:r>
            <w:r>
              <w:rPr>
                <w:spacing w:val="-31"/>
                <w:sz w:val="21"/>
                <w:szCs w:val="21"/>
              </w:rPr>
              <w:t xml:space="preserve"> </w:t>
            </w:r>
            <w:r>
              <w:rPr>
                <w:spacing w:val="-1"/>
                <w:sz w:val="21"/>
                <w:szCs w:val="21"/>
              </w:rPr>
              <w:t>结构。</w:t>
            </w:r>
          </w:p>
        </w:tc>
      </w:tr>
      <w:tr w14:paraId="7F0FBD8D">
        <w:trPr>
          <w:trHeight w:val="956" w:hRule="atLeast"/>
        </w:trPr>
        <w:tc>
          <w:tcPr>
            <w:tcW w:w="573" w:type="dxa"/>
            <w:vAlign w:val="top"/>
          </w:tcPr>
          <w:p w14:paraId="4BEE0D5F">
            <w:pPr>
              <w:pStyle w:val="6"/>
              <w:spacing w:before="49" w:line="237" w:lineRule="auto"/>
              <w:jc w:val="right"/>
              <w:rPr>
                <w:sz w:val="21"/>
                <w:szCs w:val="21"/>
              </w:rPr>
            </w:pPr>
            <w:r>
              <w:rPr>
                <w:spacing w:val="-34"/>
                <w:w w:val="66"/>
                <w:sz w:val="21"/>
                <w:szCs w:val="21"/>
              </w:rPr>
              <w:t>●</w:t>
            </w:r>
          </w:p>
        </w:tc>
        <w:tc>
          <w:tcPr>
            <w:tcW w:w="7803" w:type="dxa"/>
            <w:vAlign w:val="top"/>
          </w:tcPr>
          <w:p w14:paraId="10BD6AC7">
            <w:pPr>
              <w:pStyle w:val="6"/>
              <w:spacing w:before="48" w:line="263" w:lineRule="auto"/>
              <w:ind w:left="256" w:right="2" w:hanging="19"/>
              <w:jc w:val="both"/>
              <w:rPr>
                <w:sz w:val="21"/>
                <w:szCs w:val="21"/>
              </w:rPr>
            </w:pPr>
            <w:r>
              <w:rPr>
                <w:spacing w:val="6"/>
                <w:sz w:val="21"/>
                <w:szCs w:val="21"/>
              </w:rPr>
              <w:t>互联网按工作方式可划分为边缘部分与核心部分。主机在网络的边缘部分，其作</w:t>
            </w:r>
            <w:r>
              <w:rPr>
                <w:spacing w:val="2"/>
                <w:sz w:val="21"/>
                <w:szCs w:val="21"/>
              </w:rPr>
              <w:t xml:space="preserve"> </w:t>
            </w:r>
            <w:r>
              <w:rPr>
                <w:spacing w:val="5"/>
                <w:sz w:val="21"/>
                <w:szCs w:val="21"/>
              </w:rPr>
              <w:t>用是进行信息处理。路由器在网络的核心部分，其作用是按存储转发方式进行分</w:t>
            </w:r>
            <w:r>
              <w:rPr>
                <w:spacing w:val="12"/>
                <w:sz w:val="21"/>
                <w:szCs w:val="21"/>
              </w:rPr>
              <w:t xml:space="preserve"> </w:t>
            </w:r>
            <w:r>
              <w:rPr>
                <w:spacing w:val="-3"/>
                <w:sz w:val="21"/>
                <w:szCs w:val="21"/>
              </w:rPr>
              <w:t>组交换。</w:t>
            </w:r>
          </w:p>
        </w:tc>
      </w:tr>
      <w:tr w14:paraId="7BE7CD92">
        <w:trPr>
          <w:trHeight w:val="640" w:hRule="atLeast"/>
        </w:trPr>
        <w:tc>
          <w:tcPr>
            <w:tcW w:w="573" w:type="dxa"/>
            <w:vAlign w:val="top"/>
          </w:tcPr>
          <w:p w14:paraId="7AA9795B">
            <w:pPr>
              <w:pStyle w:val="6"/>
              <w:spacing w:before="53" w:line="237" w:lineRule="auto"/>
              <w:jc w:val="right"/>
              <w:rPr>
                <w:sz w:val="21"/>
                <w:szCs w:val="21"/>
              </w:rPr>
            </w:pPr>
            <w:r>
              <w:rPr>
                <w:spacing w:val="-34"/>
                <w:w w:val="66"/>
                <w:sz w:val="21"/>
                <w:szCs w:val="21"/>
              </w:rPr>
              <w:t>●</w:t>
            </w:r>
          </w:p>
        </w:tc>
        <w:tc>
          <w:tcPr>
            <w:tcW w:w="7803" w:type="dxa"/>
            <w:vAlign w:val="top"/>
          </w:tcPr>
          <w:p w14:paraId="5224857D">
            <w:pPr>
              <w:pStyle w:val="6"/>
              <w:spacing w:before="54" w:line="253" w:lineRule="auto"/>
              <w:ind w:left="257"/>
              <w:rPr>
                <w:sz w:val="21"/>
                <w:szCs w:val="21"/>
              </w:rPr>
            </w:pPr>
            <w:r>
              <w:rPr>
                <w:spacing w:val="5"/>
                <w:sz w:val="21"/>
                <w:szCs w:val="21"/>
              </w:rPr>
              <w:t>计算机通信是计算机中的进程(即运行着的程序)之间的通信。计算机网络采用的</w:t>
            </w:r>
            <w:r>
              <w:rPr>
                <w:spacing w:val="14"/>
                <w:sz w:val="21"/>
                <w:szCs w:val="21"/>
              </w:rPr>
              <w:t xml:space="preserve"> </w:t>
            </w:r>
            <w:r>
              <w:rPr>
                <w:spacing w:val="-2"/>
                <w:sz w:val="21"/>
                <w:szCs w:val="21"/>
              </w:rPr>
              <w:t>通信方式是客户-服务器方式和对等连接方式</w:t>
            </w:r>
            <w:r>
              <w:rPr>
                <w:spacing w:val="-22"/>
                <w:sz w:val="21"/>
                <w:szCs w:val="21"/>
              </w:rPr>
              <w:t xml:space="preserve"> </w:t>
            </w:r>
            <w:r>
              <w:rPr>
                <w:spacing w:val="-2"/>
                <w:sz w:val="21"/>
                <w:szCs w:val="21"/>
              </w:rPr>
              <w:t>(P</w:t>
            </w:r>
            <w:r>
              <w:rPr>
                <w:spacing w:val="-3"/>
                <w:sz w:val="21"/>
                <w:szCs w:val="21"/>
              </w:rPr>
              <w:t>2P</w:t>
            </w:r>
            <w:r>
              <w:rPr>
                <w:spacing w:val="40"/>
                <w:sz w:val="21"/>
                <w:szCs w:val="21"/>
              </w:rPr>
              <w:t xml:space="preserve"> </w:t>
            </w:r>
            <w:r>
              <w:rPr>
                <w:spacing w:val="-3"/>
                <w:sz w:val="21"/>
                <w:szCs w:val="21"/>
              </w:rPr>
              <w:t>方式)。</w:t>
            </w:r>
          </w:p>
        </w:tc>
      </w:tr>
      <w:tr w14:paraId="76B4FEFA">
        <w:trPr>
          <w:trHeight w:val="614" w:hRule="atLeast"/>
        </w:trPr>
        <w:tc>
          <w:tcPr>
            <w:tcW w:w="573" w:type="dxa"/>
            <w:vAlign w:val="top"/>
          </w:tcPr>
          <w:p w14:paraId="5934EFA1">
            <w:pPr>
              <w:pStyle w:val="6"/>
              <w:spacing w:before="44" w:line="237" w:lineRule="auto"/>
              <w:jc w:val="right"/>
              <w:rPr>
                <w:sz w:val="21"/>
                <w:szCs w:val="21"/>
              </w:rPr>
            </w:pPr>
            <w:r>
              <w:rPr>
                <w:spacing w:val="-34"/>
                <w:w w:val="66"/>
                <w:sz w:val="21"/>
                <w:szCs w:val="21"/>
              </w:rPr>
              <w:t>●</w:t>
            </w:r>
          </w:p>
        </w:tc>
        <w:tc>
          <w:tcPr>
            <w:tcW w:w="7803" w:type="dxa"/>
            <w:vAlign w:val="top"/>
          </w:tcPr>
          <w:p w14:paraId="70ED048B">
            <w:pPr>
              <w:pStyle w:val="6"/>
              <w:spacing w:before="44" w:line="246" w:lineRule="auto"/>
              <w:ind w:left="256" w:right="15" w:hanging="19"/>
              <w:rPr>
                <w:sz w:val="21"/>
                <w:szCs w:val="21"/>
              </w:rPr>
            </w:pPr>
            <w:r>
              <w:rPr>
                <w:sz w:val="21"/>
                <w:szCs w:val="21"/>
              </w:rPr>
              <w:t>客户和服务器都是指通信中所涉及的应用进程。客户是服</w:t>
            </w:r>
            <w:r>
              <w:rPr>
                <w:spacing w:val="-1"/>
                <w:sz w:val="21"/>
                <w:szCs w:val="21"/>
              </w:rPr>
              <w:t>务请求方，服务器是服务</w:t>
            </w:r>
            <w:r>
              <w:rPr>
                <w:sz w:val="21"/>
                <w:szCs w:val="21"/>
              </w:rPr>
              <w:t xml:space="preserve"> </w:t>
            </w:r>
            <w:r>
              <w:rPr>
                <w:spacing w:val="-3"/>
                <w:sz w:val="21"/>
                <w:szCs w:val="21"/>
              </w:rPr>
              <w:t>提供方。</w:t>
            </w:r>
          </w:p>
        </w:tc>
      </w:tr>
      <w:tr w14:paraId="16DDABB2">
        <w:trPr>
          <w:trHeight w:val="640" w:hRule="atLeast"/>
        </w:trPr>
        <w:tc>
          <w:tcPr>
            <w:tcW w:w="573" w:type="dxa"/>
            <w:vAlign w:val="top"/>
          </w:tcPr>
          <w:p w14:paraId="412C9900">
            <w:pPr>
              <w:pStyle w:val="6"/>
              <w:spacing w:before="49" w:line="237" w:lineRule="auto"/>
              <w:jc w:val="right"/>
              <w:rPr>
                <w:sz w:val="21"/>
                <w:szCs w:val="21"/>
              </w:rPr>
            </w:pPr>
            <w:r>
              <w:rPr>
                <w:spacing w:val="-34"/>
                <w:w w:val="66"/>
                <w:sz w:val="21"/>
                <w:szCs w:val="21"/>
              </w:rPr>
              <w:t>●</w:t>
            </w:r>
          </w:p>
        </w:tc>
        <w:tc>
          <w:tcPr>
            <w:tcW w:w="7803" w:type="dxa"/>
            <w:vAlign w:val="top"/>
          </w:tcPr>
          <w:p w14:paraId="7382EBDA">
            <w:pPr>
              <w:pStyle w:val="6"/>
              <w:spacing w:before="49" w:line="255" w:lineRule="auto"/>
              <w:ind w:left="257" w:right="15"/>
              <w:rPr>
                <w:sz w:val="21"/>
                <w:szCs w:val="21"/>
              </w:rPr>
            </w:pPr>
            <w:r>
              <w:rPr>
                <w:spacing w:val="6"/>
                <w:sz w:val="21"/>
                <w:szCs w:val="21"/>
              </w:rPr>
              <w:t>按作用范围的不同，计算机网络分为广域网</w:t>
            </w:r>
            <w:r>
              <w:rPr>
                <w:sz w:val="21"/>
                <w:szCs w:val="21"/>
              </w:rPr>
              <w:t>WAN</w:t>
            </w:r>
            <w:r>
              <w:rPr>
                <w:spacing w:val="6"/>
                <w:sz w:val="21"/>
                <w:szCs w:val="21"/>
              </w:rPr>
              <w:t>、</w:t>
            </w:r>
            <w:r>
              <w:rPr>
                <w:spacing w:val="63"/>
                <w:sz w:val="21"/>
                <w:szCs w:val="21"/>
              </w:rPr>
              <w:t xml:space="preserve"> </w:t>
            </w:r>
            <w:r>
              <w:rPr>
                <w:spacing w:val="6"/>
                <w:sz w:val="21"/>
                <w:szCs w:val="21"/>
              </w:rPr>
              <w:t>城域网</w:t>
            </w:r>
            <w:r>
              <w:rPr>
                <w:sz w:val="21"/>
                <w:szCs w:val="21"/>
              </w:rPr>
              <w:t>MAN</w:t>
            </w:r>
            <w:r>
              <w:rPr>
                <w:spacing w:val="6"/>
                <w:sz w:val="21"/>
                <w:szCs w:val="21"/>
              </w:rPr>
              <w:t>、</w:t>
            </w:r>
            <w:r>
              <w:rPr>
                <w:spacing w:val="72"/>
                <w:sz w:val="21"/>
                <w:szCs w:val="21"/>
              </w:rPr>
              <w:t xml:space="preserve"> </w:t>
            </w:r>
            <w:r>
              <w:rPr>
                <w:spacing w:val="6"/>
                <w:sz w:val="21"/>
                <w:szCs w:val="21"/>
              </w:rPr>
              <w:t>局域网</w:t>
            </w:r>
            <w:r>
              <w:rPr>
                <w:sz w:val="21"/>
                <w:szCs w:val="21"/>
              </w:rPr>
              <w:t>LAN</w:t>
            </w:r>
            <w:r>
              <w:rPr>
                <w:spacing w:val="86"/>
                <w:sz w:val="21"/>
                <w:szCs w:val="21"/>
              </w:rPr>
              <w:t xml:space="preserve"> </w:t>
            </w:r>
            <w:r>
              <w:rPr>
                <w:spacing w:val="6"/>
                <w:sz w:val="21"/>
                <w:szCs w:val="21"/>
              </w:rPr>
              <w:t>和</w:t>
            </w:r>
            <w:r>
              <w:rPr>
                <w:sz w:val="21"/>
                <w:szCs w:val="21"/>
              </w:rPr>
              <w:t xml:space="preserve"> </w:t>
            </w:r>
            <w:r>
              <w:rPr>
                <w:spacing w:val="4"/>
                <w:sz w:val="21"/>
                <w:szCs w:val="21"/>
              </w:rPr>
              <w:t>个人区域网</w:t>
            </w:r>
            <w:r>
              <w:rPr>
                <w:rFonts w:ascii="Times New Roman" w:hAnsi="Times New Roman" w:eastAsia="Times New Roman" w:cs="Times New Roman"/>
                <w:sz w:val="21"/>
                <w:szCs w:val="21"/>
              </w:rPr>
              <w:t>PAN</w:t>
            </w:r>
            <w:r>
              <w:rPr>
                <w:spacing w:val="4"/>
                <w:sz w:val="21"/>
                <w:szCs w:val="21"/>
              </w:rPr>
              <w:t>。</w:t>
            </w:r>
          </w:p>
        </w:tc>
      </w:tr>
      <w:tr w14:paraId="5E27663B">
        <w:trPr>
          <w:trHeight w:val="625" w:hRule="atLeast"/>
        </w:trPr>
        <w:tc>
          <w:tcPr>
            <w:tcW w:w="573" w:type="dxa"/>
            <w:vAlign w:val="top"/>
          </w:tcPr>
          <w:p w14:paraId="41A6F271">
            <w:pPr>
              <w:pStyle w:val="6"/>
              <w:spacing w:before="49" w:line="237" w:lineRule="auto"/>
              <w:jc w:val="right"/>
              <w:rPr>
                <w:sz w:val="21"/>
                <w:szCs w:val="21"/>
              </w:rPr>
            </w:pPr>
            <w:r>
              <w:rPr>
                <w:spacing w:val="-34"/>
                <w:w w:val="66"/>
                <w:sz w:val="21"/>
                <w:szCs w:val="21"/>
              </w:rPr>
              <w:t>●</w:t>
            </w:r>
          </w:p>
        </w:tc>
        <w:tc>
          <w:tcPr>
            <w:tcW w:w="7803" w:type="dxa"/>
            <w:vAlign w:val="top"/>
          </w:tcPr>
          <w:p w14:paraId="48B6A2D6">
            <w:pPr>
              <w:pStyle w:val="6"/>
              <w:spacing w:before="50" w:line="248" w:lineRule="auto"/>
              <w:ind w:left="256" w:right="3" w:hanging="19"/>
              <w:rPr>
                <w:sz w:val="21"/>
                <w:szCs w:val="21"/>
              </w:rPr>
            </w:pPr>
            <w:r>
              <w:rPr>
                <w:spacing w:val="3"/>
                <w:sz w:val="21"/>
                <w:szCs w:val="21"/>
              </w:rPr>
              <w:t>计算机网络最常用的性能指标是：速率、带宽、吞吐量、时延(发送时延、传</w:t>
            </w:r>
            <w:r>
              <w:rPr>
                <w:spacing w:val="2"/>
                <w:sz w:val="21"/>
                <w:szCs w:val="21"/>
              </w:rPr>
              <w:t>播时</w:t>
            </w:r>
            <w:r>
              <w:rPr>
                <w:sz w:val="21"/>
                <w:szCs w:val="21"/>
              </w:rPr>
              <w:t xml:space="preserve"> </w:t>
            </w:r>
            <w:r>
              <w:rPr>
                <w:spacing w:val="5"/>
                <w:sz w:val="21"/>
                <w:szCs w:val="21"/>
              </w:rPr>
              <w:t>延、处理时延、排队时延)、时延带宽积、往返时间和信道(或</w:t>
            </w:r>
            <w:r>
              <w:rPr>
                <w:spacing w:val="4"/>
                <w:sz w:val="21"/>
                <w:szCs w:val="21"/>
              </w:rPr>
              <w:t>网络)利用率。</w:t>
            </w:r>
          </w:p>
        </w:tc>
      </w:tr>
      <w:tr w14:paraId="74DB5DA6">
        <w:trPr>
          <w:trHeight w:val="625" w:hRule="atLeast"/>
        </w:trPr>
        <w:tc>
          <w:tcPr>
            <w:tcW w:w="573" w:type="dxa"/>
            <w:vAlign w:val="top"/>
          </w:tcPr>
          <w:p w14:paraId="2AF7D3CF">
            <w:pPr>
              <w:pStyle w:val="6"/>
              <w:spacing w:before="54" w:line="237" w:lineRule="auto"/>
              <w:jc w:val="right"/>
              <w:rPr>
                <w:sz w:val="21"/>
                <w:szCs w:val="21"/>
              </w:rPr>
            </w:pPr>
            <w:r>
              <w:rPr>
                <w:spacing w:val="-34"/>
                <w:w w:val="66"/>
                <w:sz w:val="21"/>
                <w:szCs w:val="21"/>
              </w:rPr>
              <w:t>●</w:t>
            </w:r>
          </w:p>
        </w:tc>
        <w:tc>
          <w:tcPr>
            <w:tcW w:w="7803" w:type="dxa"/>
            <w:vAlign w:val="top"/>
          </w:tcPr>
          <w:p w14:paraId="3FA185FE">
            <w:pPr>
              <w:pStyle w:val="6"/>
              <w:spacing w:before="55" w:line="246" w:lineRule="auto"/>
              <w:ind w:left="257" w:firstLine="9"/>
              <w:rPr>
                <w:sz w:val="21"/>
                <w:szCs w:val="21"/>
              </w:rPr>
            </w:pPr>
            <w:r>
              <w:rPr>
                <w:spacing w:val="-1"/>
                <w:sz w:val="21"/>
                <w:szCs w:val="21"/>
              </w:rPr>
              <w:t>网络协议即协议，是为进行网络中的数据交换而建立的规则。计算机网络的各层及</w:t>
            </w:r>
            <w:r>
              <w:rPr>
                <w:spacing w:val="10"/>
                <w:sz w:val="21"/>
                <w:szCs w:val="21"/>
              </w:rPr>
              <w:t xml:space="preserve"> </w:t>
            </w:r>
            <w:r>
              <w:rPr>
                <w:spacing w:val="-3"/>
                <w:sz w:val="21"/>
                <w:szCs w:val="21"/>
              </w:rPr>
              <w:t>其协议的集合，称为网络的体系结构。</w:t>
            </w:r>
          </w:p>
        </w:tc>
      </w:tr>
      <w:tr w14:paraId="56FAFAAA">
        <w:trPr>
          <w:trHeight w:val="1049" w:hRule="atLeast"/>
        </w:trPr>
        <w:tc>
          <w:tcPr>
            <w:tcW w:w="573" w:type="dxa"/>
            <w:vAlign w:val="top"/>
          </w:tcPr>
          <w:p w14:paraId="54592A66">
            <w:pPr>
              <w:pStyle w:val="6"/>
              <w:spacing w:before="50" w:line="237" w:lineRule="auto"/>
              <w:jc w:val="right"/>
              <w:rPr>
                <w:sz w:val="21"/>
                <w:szCs w:val="21"/>
              </w:rPr>
            </w:pPr>
            <w:r>
              <w:rPr>
                <w:spacing w:val="-34"/>
                <w:w w:val="66"/>
                <w:sz w:val="21"/>
                <w:szCs w:val="21"/>
              </w:rPr>
              <w:t>●</w:t>
            </w:r>
          </w:p>
        </w:tc>
        <w:tc>
          <w:tcPr>
            <w:tcW w:w="7803" w:type="dxa"/>
            <w:vAlign w:val="top"/>
          </w:tcPr>
          <w:p w14:paraId="1E763EDD">
            <w:pPr>
              <w:pStyle w:val="6"/>
              <w:spacing w:before="51" w:line="283" w:lineRule="auto"/>
              <w:ind w:left="256" w:right="8" w:hanging="19"/>
              <w:jc w:val="both"/>
              <w:rPr>
                <w:sz w:val="21"/>
                <w:szCs w:val="21"/>
              </w:rPr>
            </w:pPr>
            <w:r>
              <w:rPr>
                <w:spacing w:val="6"/>
                <w:sz w:val="21"/>
                <w:szCs w:val="21"/>
              </w:rPr>
              <w:t>五层协议的体系结构由应用层、运输层、网络层(或网际层</w:t>
            </w:r>
            <w:r>
              <w:rPr>
                <w:spacing w:val="5"/>
                <w:sz w:val="21"/>
                <w:szCs w:val="21"/>
              </w:rPr>
              <w:t>)、数据链路层和物理</w:t>
            </w:r>
            <w:r>
              <w:rPr>
                <w:sz w:val="21"/>
                <w:szCs w:val="21"/>
              </w:rPr>
              <w:t xml:space="preserve"> </w:t>
            </w:r>
            <w:r>
              <w:rPr>
                <w:spacing w:val="-1"/>
                <w:sz w:val="21"/>
                <w:szCs w:val="21"/>
              </w:rPr>
              <w:t>层组成。运输层最重要的协议是</w:t>
            </w:r>
            <w:r>
              <w:rPr>
                <w:spacing w:val="-34"/>
                <w:sz w:val="21"/>
                <w:szCs w:val="21"/>
              </w:rPr>
              <w:t xml:space="preserve"> </w:t>
            </w:r>
            <w:r>
              <w:rPr>
                <w:rFonts w:ascii="Times New Roman" w:hAnsi="Times New Roman" w:eastAsia="Times New Roman" w:cs="Times New Roman"/>
                <w:spacing w:val="-1"/>
                <w:sz w:val="21"/>
                <w:szCs w:val="21"/>
              </w:rPr>
              <w:t xml:space="preserve">TCP  </w:t>
            </w:r>
            <w:r>
              <w:rPr>
                <w:spacing w:val="-1"/>
                <w:sz w:val="21"/>
                <w:szCs w:val="21"/>
              </w:rPr>
              <w:t xml:space="preserve">和 </w:t>
            </w:r>
            <w:r>
              <w:rPr>
                <w:rFonts w:ascii="Times New Roman" w:hAnsi="Times New Roman" w:eastAsia="Times New Roman" w:cs="Times New Roman"/>
                <w:spacing w:val="-1"/>
                <w:sz w:val="21"/>
                <w:szCs w:val="21"/>
              </w:rPr>
              <w:t xml:space="preserve">UDP  </w:t>
            </w:r>
            <w:r>
              <w:rPr>
                <w:spacing w:val="-1"/>
                <w:sz w:val="21"/>
                <w:szCs w:val="21"/>
              </w:rPr>
              <w:t xml:space="preserve">协议，而网络层最重要的协议是 </w:t>
            </w:r>
            <w:r>
              <w:rPr>
                <w:rFonts w:ascii="Times New Roman" w:hAnsi="Times New Roman" w:eastAsia="Times New Roman" w:cs="Times New Roman"/>
                <w:spacing w:val="-1"/>
                <w:sz w:val="21"/>
                <w:szCs w:val="21"/>
              </w:rPr>
              <w:t>IP</w:t>
            </w:r>
            <w:r>
              <w:rPr>
                <w:rFonts w:ascii="Times New Roman" w:hAnsi="Times New Roman" w:eastAsia="Times New Roman" w:cs="Times New Roman"/>
                <w:sz w:val="21"/>
                <w:szCs w:val="21"/>
              </w:rPr>
              <w:t xml:space="preserve"> </w:t>
            </w:r>
            <w:r>
              <w:rPr>
                <w:spacing w:val="-9"/>
                <w:sz w:val="21"/>
                <w:szCs w:val="21"/>
              </w:rPr>
              <w:t>协议。</w:t>
            </w:r>
          </w:p>
        </w:tc>
      </w:tr>
      <w:tr w14:paraId="0DA43025">
        <w:trPr>
          <w:trHeight w:val="910" w:hRule="atLeast"/>
        </w:trPr>
        <w:tc>
          <w:tcPr>
            <w:tcW w:w="573" w:type="dxa"/>
            <w:vAlign w:val="top"/>
          </w:tcPr>
          <w:p w14:paraId="3338B8EE">
            <w:pPr>
              <w:spacing w:before="148" w:line="222" w:lineRule="auto"/>
              <w:ind w:left="3"/>
              <w:outlineLvl w:val="1"/>
              <w:rPr>
                <w:rFonts w:ascii="黑体" w:hAnsi="黑体" w:eastAsia="黑体" w:cs="黑体"/>
                <w:sz w:val="21"/>
                <w:szCs w:val="21"/>
              </w:rPr>
            </w:pPr>
            <w:bookmarkStart w:id="45" w:name="bookmark25"/>
            <w:bookmarkEnd w:id="45"/>
            <w:r>
              <w:rPr>
                <w:rFonts w:ascii="黑体" w:hAnsi="黑体" w:eastAsia="黑体" w:cs="黑体"/>
                <w:b/>
                <w:bCs/>
                <w:spacing w:val="-18"/>
                <w:sz w:val="21"/>
                <w:szCs w:val="21"/>
              </w:rPr>
              <w:t>习</w:t>
            </w:r>
            <w:r>
              <w:rPr>
                <w:rFonts w:ascii="黑体" w:hAnsi="黑体" w:eastAsia="黑体" w:cs="黑体"/>
                <w:spacing w:val="-25"/>
                <w:sz w:val="21"/>
                <w:szCs w:val="21"/>
              </w:rPr>
              <w:t xml:space="preserve"> </w:t>
            </w:r>
            <w:r>
              <w:rPr>
                <w:rFonts w:ascii="黑体" w:hAnsi="黑体" w:eastAsia="黑体" w:cs="黑体"/>
                <w:b/>
                <w:bCs/>
                <w:spacing w:val="-18"/>
                <w:sz w:val="21"/>
                <w:szCs w:val="21"/>
              </w:rPr>
              <w:t>题</w:t>
            </w:r>
          </w:p>
          <w:p w14:paraId="7DB2B96F">
            <w:pPr>
              <w:pStyle w:val="6"/>
              <w:spacing w:before="249" w:line="219" w:lineRule="auto"/>
              <w:ind w:left="3"/>
              <w:rPr>
                <w:sz w:val="21"/>
                <w:szCs w:val="21"/>
              </w:rPr>
            </w:pPr>
            <w:r>
              <w:rPr>
                <w:b/>
                <w:bCs/>
                <w:spacing w:val="-9"/>
                <w:sz w:val="21"/>
                <w:szCs w:val="21"/>
              </w:rPr>
              <w:t>1-01</w:t>
            </w:r>
          </w:p>
        </w:tc>
        <w:tc>
          <w:tcPr>
            <w:tcW w:w="7803" w:type="dxa"/>
            <w:vAlign w:val="top"/>
          </w:tcPr>
          <w:p w14:paraId="57A9F998">
            <w:pPr>
              <w:spacing w:line="289" w:lineRule="auto"/>
              <w:rPr>
                <w:rFonts w:ascii="Arial"/>
                <w:sz w:val="21"/>
              </w:rPr>
            </w:pPr>
          </w:p>
          <w:p w14:paraId="34E8B4BA">
            <w:pPr>
              <w:spacing w:line="289" w:lineRule="auto"/>
              <w:rPr>
                <w:rFonts w:ascii="Arial"/>
                <w:sz w:val="21"/>
              </w:rPr>
            </w:pPr>
          </w:p>
          <w:p w14:paraId="14340DD2">
            <w:pPr>
              <w:pStyle w:val="6"/>
              <w:spacing w:before="68" w:line="219" w:lineRule="auto"/>
              <w:ind w:left="47"/>
              <w:rPr>
                <w:sz w:val="21"/>
                <w:szCs w:val="21"/>
              </w:rPr>
            </w:pPr>
            <w:r>
              <w:rPr>
                <w:spacing w:val="-1"/>
                <w:sz w:val="21"/>
                <w:szCs w:val="21"/>
              </w:rPr>
              <w:t>计算机网络可以向用户提供哪些服务?</w:t>
            </w:r>
          </w:p>
        </w:tc>
      </w:tr>
      <w:tr w14:paraId="52229CA0">
        <w:trPr>
          <w:trHeight w:val="315" w:hRule="atLeast"/>
        </w:trPr>
        <w:tc>
          <w:tcPr>
            <w:tcW w:w="573" w:type="dxa"/>
            <w:vAlign w:val="top"/>
          </w:tcPr>
          <w:p w14:paraId="695E6D52">
            <w:pPr>
              <w:pStyle w:val="6"/>
              <w:spacing w:before="51" w:line="223" w:lineRule="auto"/>
              <w:ind w:left="3"/>
              <w:rPr>
                <w:sz w:val="21"/>
                <w:szCs w:val="21"/>
              </w:rPr>
            </w:pPr>
            <w:r>
              <w:rPr>
                <w:b/>
                <w:bCs/>
                <w:spacing w:val="-9"/>
                <w:sz w:val="21"/>
                <w:szCs w:val="21"/>
              </w:rPr>
              <w:t>1-02</w:t>
            </w:r>
          </w:p>
        </w:tc>
        <w:tc>
          <w:tcPr>
            <w:tcW w:w="7803" w:type="dxa"/>
            <w:vAlign w:val="top"/>
          </w:tcPr>
          <w:p w14:paraId="34186A7B">
            <w:pPr>
              <w:pStyle w:val="6"/>
              <w:spacing w:before="50" w:line="219" w:lineRule="auto"/>
              <w:ind w:left="47"/>
              <w:rPr>
                <w:sz w:val="21"/>
                <w:szCs w:val="21"/>
              </w:rPr>
            </w:pPr>
            <w:r>
              <w:rPr>
                <w:spacing w:val="-4"/>
                <w:sz w:val="21"/>
                <w:szCs w:val="21"/>
              </w:rPr>
              <w:t>试简述分组交换的要点。</w:t>
            </w:r>
          </w:p>
        </w:tc>
      </w:tr>
      <w:tr w14:paraId="0C520531">
        <w:trPr>
          <w:trHeight w:val="310" w:hRule="atLeast"/>
        </w:trPr>
        <w:tc>
          <w:tcPr>
            <w:tcW w:w="573" w:type="dxa"/>
            <w:vAlign w:val="top"/>
          </w:tcPr>
          <w:p w14:paraId="34125958">
            <w:pPr>
              <w:pStyle w:val="6"/>
              <w:spacing w:before="56" w:line="214" w:lineRule="auto"/>
              <w:ind w:left="3"/>
              <w:rPr>
                <w:sz w:val="21"/>
                <w:szCs w:val="21"/>
              </w:rPr>
            </w:pPr>
            <w:r>
              <w:rPr>
                <w:b/>
                <w:bCs/>
                <w:spacing w:val="-9"/>
                <w:sz w:val="21"/>
                <w:szCs w:val="21"/>
              </w:rPr>
              <w:t>1-03</w:t>
            </w:r>
          </w:p>
        </w:tc>
        <w:tc>
          <w:tcPr>
            <w:tcW w:w="7803" w:type="dxa"/>
            <w:vAlign w:val="top"/>
          </w:tcPr>
          <w:p w14:paraId="253A3230">
            <w:pPr>
              <w:pStyle w:val="6"/>
              <w:spacing w:before="56" w:line="214" w:lineRule="auto"/>
              <w:ind w:left="47"/>
              <w:rPr>
                <w:sz w:val="21"/>
                <w:szCs w:val="21"/>
              </w:rPr>
            </w:pPr>
            <w:r>
              <w:rPr>
                <w:spacing w:val="-1"/>
                <w:sz w:val="21"/>
                <w:szCs w:val="21"/>
              </w:rPr>
              <w:t>试从多个方面比较电路交换、报文交换和分</w:t>
            </w:r>
            <w:r>
              <w:rPr>
                <w:spacing w:val="-2"/>
                <w:sz w:val="21"/>
                <w:szCs w:val="21"/>
              </w:rPr>
              <w:t>组交换的主要优缺点。</w:t>
            </w:r>
          </w:p>
        </w:tc>
      </w:tr>
      <w:tr w14:paraId="6BECDA99">
        <w:trPr>
          <w:trHeight w:val="310" w:hRule="atLeast"/>
        </w:trPr>
        <w:tc>
          <w:tcPr>
            <w:tcW w:w="573" w:type="dxa"/>
            <w:vAlign w:val="top"/>
          </w:tcPr>
          <w:p w14:paraId="33B27814">
            <w:pPr>
              <w:pStyle w:val="6"/>
              <w:spacing w:before="46" w:line="223" w:lineRule="auto"/>
              <w:ind w:left="2"/>
              <w:rPr>
                <w:sz w:val="21"/>
                <w:szCs w:val="21"/>
              </w:rPr>
            </w:pPr>
            <w:r>
              <w:rPr>
                <w:b/>
                <w:bCs/>
                <w:spacing w:val="-13"/>
                <w:sz w:val="21"/>
                <w:szCs w:val="21"/>
              </w:rPr>
              <w:t>1-04</w:t>
            </w:r>
          </w:p>
        </w:tc>
        <w:tc>
          <w:tcPr>
            <w:tcW w:w="7803" w:type="dxa"/>
            <w:vAlign w:val="top"/>
          </w:tcPr>
          <w:p w14:paraId="1B28DD95">
            <w:pPr>
              <w:pStyle w:val="6"/>
              <w:spacing w:before="46" w:line="219" w:lineRule="auto"/>
              <w:ind w:left="47"/>
              <w:rPr>
                <w:sz w:val="21"/>
                <w:szCs w:val="21"/>
              </w:rPr>
            </w:pPr>
            <w:r>
              <w:rPr>
                <w:sz w:val="21"/>
                <w:szCs w:val="21"/>
              </w:rPr>
              <w:t>为什么说互联网是自印刷术以来人类在存储和交换信息领域中的最大变革?</w:t>
            </w:r>
          </w:p>
        </w:tc>
      </w:tr>
      <w:tr w14:paraId="361B8BA5">
        <w:trPr>
          <w:trHeight w:val="320" w:hRule="atLeast"/>
        </w:trPr>
        <w:tc>
          <w:tcPr>
            <w:tcW w:w="573" w:type="dxa"/>
            <w:vAlign w:val="top"/>
          </w:tcPr>
          <w:p w14:paraId="6A929674">
            <w:pPr>
              <w:pStyle w:val="6"/>
              <w:spacing w:before="56" w:line="223" w:lineRule="auto"/>
              <w:ind w:left="3"/>
              <w:rPr>
                <w:sz w:val="21"/>
                <w:szCs w:val="21"/>
              </w:rPr>
            </w:pPr>
            <w:r>
              <w:rPr>
                <w:b/>
                <w:bCs/>
                <w:spacing w:val="-9"/>
                <w:sz w:val="21"/>
                <w:szCs w:val="21"/>
              </w:rPr>
              <w:t>1-05</w:t>
            </w:r>
          </w:p>
        </w:tc>
        <w:tc>
          <w:tcPr>
            <w:tcW w:w="7803" w:type="dxa"/>
            <w:vAlign w:val="top"/>
          </w:tcPr>
          <w:p w14:paraId="45DFA9A7">
            <w:pPr>
              <w:pStyle w:val="6"/>
              <w:spacing w:before="55" w:line="219" w:lineRule="auto"/>
              <w:ind w:left="47"/>
              <w:rPr>
                <w:sz w:val="21"/>
                <w:szCs w:val="21"/>
              </w:rPr>
            </w:pPr>
            <w:r>
              <w:rPr>
                <w:spacing w:val="2"/>
                <w:sz w:val="21"/>
                <w:szCs w:val="21"/>
              </w:rPr>
              <w:t>互联网基础结构的发展大致分为哪几个阶段?请指出这几个阶段最主要的特点。</w:t>
            </w:r>
          </w:p>
        </w:tc>
      </w:tr>
      <w:tr w14:paraId="7C573B6D">
        <w:trPr>
          <w:trHeight w:val="320" w:hRule="atLeast"/>
        </w:trPr>
        <w:tc>
          <w:tcPr>
            <w:tcW w:w="573" w:type="dxa"/>
            <w:vAlign w:val="top"/>
          </w:tcPr>
          <w:p w14:paraId="3210B451">
            <w:pPr>
              <w:pStyle w:val="6"/>
              <w:spacing w:before="56" w:line="223" w:lineRule="auto"/>
              <w:ind w:left="2"/>
              <w:rPr>
                <w:sz w:val="21"/>
                <w:szCs w:val="21"/>
              </w:rPr>
            </w:pPr>
            <w:r>
              <w:rPr>
                <w:b/>
                <w:bCs/>
                <w:spacing w:val="-13"/>
                <w:sz w:val="21"/>
                <w:szCs w:val="21"/>
              </w:rPr>
              <w:t>1-06</w:t>
            </w:r>
          </w:p>
        </w:tc>
        <w:tc>
          <w:tcPr>
            <w:tcW w:w="7803" w:type="dxa"/>
            <w:vAlign w:val="top"/>
          </w:tcPr>
          <w:p w14:paraId="0033CFD6">
            <w:pPr>
              <w:pStyle w:val="6"/>
              <w:spacing w:before="55" w:line="219" w:lineRule="auto"/>
              <w:ind w:left="47"/>
              <w:rPr>
                <w:sz w:val="21"/>
                <w:szCs w:val="21"/>
              </w:rPr>
            </w:pPr>
            <w:r>
              <w:rPr>
                <w:spacing w:val="-3"/>
                <w:sz w:val="21"/>
                <w:szCs w:val="21"/>
              </w:rPr>
              <w:t>简述互联网标准制定的几个阶段。</w:t>
            </w:r>
          </w:p>
        </w:tc>
      </w:tr>
      <w:tr w14:paraId="27A61391">
        <w:trPr>
          <w:trHeight w:val="315" w:hRule="atLeast"/>
        </w:trPr>
        <w:tc>
          <w:tcPr>
            <w:tcW w:w="573" w:type="dxa"/>
            <w:vAlign w:val="top"/>
          </w:tcPr>
          <w:p w14:paraId="2750DFC9">
            <w:pPr>
              <w:pStyle w:val="6"/>
              <w:spacing w:before="57" w:line="218" w:lineRule="auto"/>
              <w:ind w:left="3"/>
              <w:rPr>
                <w:sz w:val="21"/>
                <w:szCs w:val="21"/>
              </w:rPr>
            </w:pPr>
            <w:r>
              <w:rPr>
                <w:b/>
                <w:bCs/>
                <w:spacing w:val="-9"/>
                <w:sz w:val="21"/>
                <w:szCs w:val="21"/>
              </w:rPr>
              <w:t>1-07</w:t>
            </w:r>
          </w:p>
        </w:tc>
        <w:tc>
          <w:tcPr>
            <w:tcW w:w="7803" w:type="dxa"/>
            <w:vAlign w:val="top"/>
          </w:tcPr>
          <w:p w14:paraId="2CF1A286">
            <w:pPr>
              <w:pStyle w:val="6"/>
              <w:spacing w:before="57" w:line="218" w:lineRule="auto"/>
              <w:ind w:left="47"/>
              <w:rPr>
                <w:sz w:val="21"/>
                <w:szCs w:val="21"/>
              </w:rPr>
            </w:pPr>
            <w:r>
              <w:rPr>
                <w:spacing w:val="-4"/>
                <w:sz w:val="21"/>
                <w:szCs w:val="21"/>
              </w:rPr>
              <w:t>小写和大写开头的英文名字internet和Int</w:t>
            </w:r>
            <w:r>
              <w:rPr>
                <w:spacing w:val="-5"/>
                <w:sz w:val="21"/>
                <w:szCs w:val="21"/>
              </w:rPr>
              <w:t>ernet在意思上有何重要区别?</w:t>
            </w:r>
          </w:p>
        </w:tc>
      </w:tr>
      <w:tr w14:paraId="3574C598">
        <w:trPr>
          <w:trHeight w:val="310" w:hRule="atLeast"/>
        </w:trPr>
        <w:tc>
          <w:tcPr>
            <w:tcW w:w="573" w:type="dxa"/>
            <w:vAlign w:val="top"/>
          </w:tcPr>
          <w:p w14:paraId="02502D0E">
            <w:pPr>
              <w:pStyle w:val="6"/>
              <w:spacing w:before="50" w:line="219" w:lineRule="auto"/>
              <w:ind w:left="3"/>
              <w:rPr>
                <w:sz w:val="21"/>
                <w:szCs w:val="21"/>
              </w:rPr>
            </w:pPr>
            <w:r>
              <w:rPr>
                <w:b/>
                <w:bCs/>
                <w:spacing w:val="-9"/>
                <w:sz w:val="21"/>
                <w:szCs w:val="21"/>
              </w:rPr>
              <w:t>1-08</w:t>
            </w:r>
          </w:p>
        </w:tc>
        <w:tc>
          <w:tcPr>
            <w:tcW w:w="7803" w:type="dxa"/>
            <w:vAlign w:val="top"/>
          </w:tcPr>
          <w:p w14:paraId="0BDDB2CB">
            <w:pPr>
              <w:pStyle w:val="6"/>
              <w:spacing w:before="50" w:line="219" w:lineRule="auto"/>
              <w:ind w:left="47"/>
              <w:rPr>
                <w:sz w:val="21"/>
                <w:szCs w:val="21"/>
              </w:rPr>
            </w:pPr>
            <w:r>
              <w:rPr>
                <w:spacing w:val="4"/>
                <w:sz w:val="21"/>
                <w:szCs w:val="21"/>
              </w:rPr>
              <w:t>计算机网络都有哪些类别?各种类别的网络都有哪些特点?</w:t>
            </w:r>
          </w:p>
        </w:tc>
      </w:tr>
      <w:tr w14:paraId="7DF8C473">
        <w:trPr>
          <w:trHeight w:val="294" w:hRule="atLeast"/>
        </w:trPr>
        <w:tc>
          <w:tcPr>
            <w:tcW w:w="573" w:type="dxa"/>
            <w:vAlign w:val="top"/>
          </w:tcPr>
          <w:p w14:paraId="480A7149">
            <w:pPr>
              <w:pStyle w:val="6"/>
              <w:spacing w:before="50" w:line="205" w:lineRule="auto"/>
              <w:ind w:left="2"/>
              <w:rPr>
                <w:sz w:val="21"/>
                <w:szCs w:val="21"/>
              </w:rPr>
            </w:pPr>
            <w:r>
              <w:rPr>
                <w:b/>
                <w:bCs/>
                <w:spacing w:val="-13"/>
                <w:sz w:val="21"/>
                <w:szCs w:val="21"/>
              </w:rPr>
              <w:t>1-09</w:t>
            </w:r>
          </w:p>
        </w:tc>
        <w:tc>
          <w:tcPr>
            <w:tcW w:w="7803" w:type="dxa"/>
            <w:vAlign w:val="top"/>
          </w:tcPr>
          <w:p w14:paraId="4F0F539C">
            <w:pPr>
              <w:pStyle w:val="6"/>
              <w:spacing w:before="50" w:line="205" w:lineRule="auto"/>
              <w:ind w:left="47"/>
              <w:rPr>
                <w:sz w:val="21"/>
                <w:szCs w:val="21"/>
              </w:rPr>
            </w:pPr>
            <w:r>
              <w:rPr>
                <w:sz w:val="21"/>
                <w:szCs w:val="21"/>
              </w:rPr>
              <w:t>计算机网络中的主干网和本地接入网的主要区别是什么?</w:t>
            </w:r>
          </w:p>
        </w:tc>
      </w:tr>
      <w:tr w14:paraId="6C811025">
        <w:trPr>
          <w:trHeight w:val="1540" w:hRule="atLeast"/>
        </w:trPr>
        <w:tc>
          <w:tcPr>
            <w:tcW w:w="573" w:type="dxa"/>
            <w:vAlign w:val="top"/>
          </w:tcPr>
          <w:p w14:paraId="22B1D03B">
            <w:pPr>
              <w:spacing w:before="70"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4"/>
                <w:sz w:val="21"/>
                <w:szCs w:val="21"/>
              </w:rPr>
              <w:t>1-10</w:t>
            </w:r>
          </w:p>
        </w:tc>
        <w:tc>
          <w:tcPr>
            <w:tcW w:w="7803" w:type="dxa"/>
            <w:vAlign w:val="top"/>
          </w:tcPr>
          <w:p w14:paraId="24670EA4">
            <w:pPr>
              <w:pStyle w:val="6"/>
              <w:spacing w:before="34" w:line="263" w:lineRule="auto"/>
              <w:ind w:left="47" w:right="3"/>
              <w:jc w:val="both"/>
              <w:rPr>
                <w:sz w:val="21"/>
                <w:szCs w:val="21"/>
              </w:rPr>
            </w:pPr>
            <w:r>
              <w:rPr>
                <w:spacing w:val="-1"/>
                <w:sz w:val="21"/>
                <w:szCs w:val="21"/>
              </w:rPr>
              <w:t>试在下列条件下比较电路交换和分组交换。要传送的报文共</w:t>
            </w:r>
            <w:r>
              <w:rPr>
                <w:spacing w:val="-57"/>
                <w:sz w:val="21"/>
                <w:szCs w:val="21"/>
              </w:rPr>
              <w:t xml:space="preserve"> </w:t>
            </w:r>
            <w:r>
              <w:rPr>
                <w:rFonts w:ascii="Times New Roman" w:hAnsi="Times New Roman" w:eastAsia="Times New Roman" w:cs="Times New Roman"/>
                <w:spacing w:val="-1"/>
                <w:sz w:val="21"/>
                <w:szCs w:val="21"/>
              </w:rPr>
              <w:t>x(bit)</w:t>
            </w:r>
            <w:r>
              <w:rPr>
                <w:rFonts w:ascii="Times New Roman" w:hAnsi="Times New Roman" w:eastAsia="Times New Roman" w:cs="Times New Roman"/>
                <w:spacing w:val="-23"/>
                <w:sz w:val="21"/>
                <w:szCs w:val="21"/>
              </w:rPr>
              <w:t xml:space="preserve"> </w:t>
            </w:r>
            <w:r>
              <w:rPr>
                <w:spacing w:val="-1"/>
                <w:sz w:val="21"/>
                <w:szCs w:val="21"/>
              </w:rPr>
              <w:t>。 从源点到终点共</w:t>
            </w:r>
            <w:r>
              <w:rPr>
                <w:sz w:val="21"/>
                <w:szCs w:val="21"/>
              </w:rPr>
              <w:t xml:space="preserve"> </w:t>
            </w:r>
            <w:r>
              <w:rPr>
                <w:spacing w:val="3"/>
                <w:sz w:val="21"/>
                <w:szCs w:val="21"/>
              </w:rPr>
              <w:t>经过</w:t>
            </w:r>
            <w:r>
              <w:rPr>
                <w:rFonts w:ascii="Times New Roman" w:hAnsi="Times New Roman" w:eastAsia="Times New Roman" w:cs="Times New Roman"/>
                <w:spacing w:val="3"/>
                <w:sz w:val="21"/>
                <w:szCs w:val="21"/>
              </w:rPr>
              <w:t xml:space="preserve">k </w:t>
            </w:r>
            <w:r>
              <w:rPr>
                <w:spacing w:val="3"/>
                <w:sz w:val="21"/>
                <w:szCs w:val="21"/>
              </w:rPr>
              <w:t>段链路，每段链路的传播时延为</w:t>
            </w:r>
            <w:r>
              <w:rPr>
                <w:rFonts w:ascii="Times New Roman" w:hAnsi="Times New Roman" w:eastAsia="Times New Roman" w:cs="Times New Roman"/>
                <w:spacing w:val="3"/>
                <w:sz w:val="21"/>
                <w:szCs w:val="21"/>
              </w:rPr>
              <w:t xml:space="preserve">d(s),     </w:t>
            </w:r>
            <w:r>
              <w:rPr>
                <w:spacing w:val="2"/>
                <w:sz w:val="21"/>
                <w:szCs w:val="21"/>
              </w:rPr>
              <w:t>数据率为</w:t>
            </w:r>
            <w:r>
              <w:rPr>
                <w:rFonts w:ascii="Times New Roman" w:hAnsi="Times New Roman" w:eastAsia="Times New Roman" w:cs="Times New Roman"/>
                <w:spacing w:val="2"/>
                <w:sz w:val="21"/>
                <w:szCs w:val="21"/>
              </w:rPr>
              <w:t>b(</w:t>
            </w:r>
            <w:r>
              <w:rPr>
                <w:rFonts w:ascii="Times New Roman" w:hAnsi="Times New Roman" w:eastAsia="Times New Roman" w:cs="Times New Roman"/>
                <w:sz w:val="21"/>
                <w:szCs w:val="21"/>
              </w:rPr>
              <w:t>bit</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24"/>
                <w:sz w:val="21"/>
                <w:szCs w:val="21"/>
              </w:rPr>
              <w:t xml:space="preserve"> </w:t>
            </w:r>
            <w:r>
              <w:rPr>
                <w:spacing w:val="2"/>
                <w:sz w:val="21"/>
                <w:szCs w:val="21"/>
              </w:rPr>
              <w:t>。 在电路交换时电路</w:t>
            </w:r>
            <w:r>
              <w:rPr>
                <w:sz w:val="21"/>
                <w:szCs w:val="21"/>
              </w:rPr>
              <w:t xml:space="preserve"> </w:t>
            </w:r>
            <w:r>
              <w:rPr>
                <w:spacing w:val="1"/>
                <w:sz w:val="21"/>
                <w:szCs w:val="21"/>
              </w:rPr>
              <w:t>的建立时间为</w:t>
            </w:r>
            <w:r>
              <w:rPr>
                <w:rFonts w:ascii="Times New Roman" w:hAnsi="Times New Roman" w:eastAsia="Times New Roman" w:cs="Times New Roman"/>
                <w:spacing w:val="1"/>
                <w:sz w:val="21"/>
                <w:szCs w:val="21"/>
              </w:rPr>
              <w:t>s(s)</w:t>
            </w:r>
            <w:r>
              <w:rPr>
                <w:rFonts w:ascii="Times New Roman" w:hAnsi="Times New Roman" w:eastAsia="Times New Roman" w:cs="Times New Roman"/>
                <w:spacing w:val="-24"/>
                <w:sz w:val="21"/>
                <w:szCs w:val="21"/>
              </w:rPr>
              <w:t xml:space="preserve"> </w:t>
            </w:r>
            <w:r>
              <w:rPr>
                <w:spacing w:val="1"/>
                <w:sz w:val="21"/>
                <w:szCs w:val="21"/>
              </w:rPr>
              <w:t>。 在分组交换时分组长度</w:t>
            </w:r>
            <w:r>
              <w:rPr>
                <w:sz w:val="21"/>
                <w:szCs w:val="21"/>
              </w:rPr>
              <w:t>为</w:t>
            </w:r>
            <w:r>
              <w:rPr>
                <w:rFonts w:ascii="Times New Roman" w:hAnsi="Times New Roman" w:eastAsia="Times New Roman" w:cs="Times New Roman"/>
                <w:sz w:val="21"/>
                <w:szCs w:val="21"/>
              </w:rPr>
              <w:t xml:space="preserve">p(bit),     </w:t>
            </w:r>
            <w:r>
              <w:rPr>
                <w:sz w:val="21"/>
                <w:szCs w:val="21"/>
              </w:rPr>
              <w:t xml:space="preserve">且各结点的排队等待时间可忽 </w:t>
            </w:r>
            <w:r>
              <w:rPr>
                <w:spacing w:val="5"/>
                <w:sz w:val="21"/>
                <w:szCs w:val="21"/>
              </w:rPr>
              <w:t>略不计。问在怎样的条件下，分组交换的时延比电路交换的要小?(提示：画一下草</w:t>
            </w:r>
            <w:r>
              <w:rPr>
                <w:spacing w:val="4"/>
                <w:sz w:val="21"/>
                <w:szCs w:val="21"/>
              </w:rPr>
              <w:t xml:space="preserve"> </w:t>
            </w:r>
            <w:r>
              <w:rPr>
                <w:spacing w:val="-3"/>
                <w:sz w:val="21"/>
                <w:szCs w:val="21"/>
              </w:rPr>
              <w:t>图观察</w:t>
            </w:r>
            <w:r>
              <w:rPr>
                <w:rFonts w:ascii="Times New Roman" w:hAnsi="Times New Roman" w:eastAsia="Times New Roman" w:cs="Times New Roman"/>
                <w:spacing w:val="-3"/>
                <w:sz w:val="21"/>
                <w:szCs w:val="21"/>
              </w:rPr>
              <w:t xml:space="preserve">k </w:t>
            </w:r>
            <w:r>
              <w:rPr>
                <w:spacing w:val="-3"/>
                <w:sz w:val="21"/>
                <w:szCs w:val="21"/>
              </w:rPr>
              <w:t>段链路共有几个结点。)</w:t>
            </w:r>
          </w:p>
        </w:tc>
      </w:tr>
      <w:tr w14:paraId="1B6EA90C">
        <w:trPr>
          <w:trHeight w:val="1219" w:hRule="atLeast"/>
        </w:trPr>
        <w:tc>
          <w:tcPr>
            <w:tcW w:w="573" w:type="dxa"/>
            <w:vAlign w:val="top"/>
          </w:tcPr>
          <w:p w14:paraId="443A9E68">
            <w:pPr>
              <w:spacing w:before="70"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4"/>
                <w:sz w:val="21"/>
                <w:szCs w:val="21"/>
              </w:rPr>
              <w:t>1-11</w:t>
            </w:r>
          </w:p>
        </w:tc>
        <w:tc>
          <w:tcPr>
            <w:tcW w:w="7803" w:type="dxa"/>
            <w:vAlign w:val="top"/>
          </w:tcPr>
          <w:p w14:paraId="1D3AC066">
            <w:pPr>
              <w:pStyle w:val="6"/>
              <w:spacing w:before="35" w:line="258" w:lineRule="auto"/>
              <w:ind w:left="47" w:right="2"/>
              <w:rPr>
                <w:sz w:val="21"/>
                <w:szCs w:val="21"/>
              </w:rPr>
            </w:pPr>
            <w:r>
              <w:rPr>
                <w:spacing w:val="1"/>
                <w:sz w:val="21"/>
                <w:szCs w:val="21"/>
              </w:rPr>
              <w:t>在上题的分组交换网中，设报文长度和分组长度分别为</w:t>
            </w:r>
            <w:r>
              <w:rPr>
                <w:rFonts w:ascii="Times New Roman" w:hAnsi="Times New Roman" w:eastAsia="Times New Roman" w:cs="Times New Roman"/>
                <w:spacing w:val="1"/>
                <w:sz w:val="21"/>
                <w:szCs w:val="21"/>
              </w:rPr>
              <w:t>x</w:t>
            </w:r>
            <w:r>
              <w:rPr>
                <w:rFonts w:ascii="Times New Roman" w:hAnsi="Times New Roman" w:eastAsia="Times New Roman" w:cs="Times New Roman"/>
                <w:spacing w:val="25"/>
                <w:sz w:val="21"/>
                <w:szCs w:val="21"/>
              </w:rPr>
              <w:t xml:space="preserve"> </w:t>
            </w:r>
            <w:r>
              <w:rPr>
                <w:spacing w:val="1"/>
                <w:sz w:val="21"/>
                <w:szCs w:val="21"/>
              </w:rPr>
              <w:t>和</w:t>
            </w:r>
            <w:r>
              <w:rPr>
                <w:rFonts w:ascii="Times New Roman" w:hAnsi="Times New Roman" w:eastAsia="Times New Roman" w:cs="Times New Roman"/>
                <w:spacing w:val="1"/>
                <w:sz w:val="21"/>
                <w:szCs w:val="21"/>
              </w:rPr>
              <w:t>(p+h)(</w:t>
            </w:r>
            <w:r>
              <w:rPr>
                <w:rFonts w:ascii="Times New Roman" w:hAnsi="Times New Roman" w:eastAsia="Times New Roman" w:cs="Times New Roman"/>
                <w:sz w:val="21"/>
                <w:szCs w:val="21"/>
              </w:rPr>
              <w:t>bit</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sz w:val="21"/>
                <w:szCs w:val="21"/>
              </w:rPr>
              <w:t>其中</w:t>
            </w:r>
            <w:r>
              <w:rPr>
                <w:rFonts w:ascii="Times New Roman" w:hAnsi="Times New Roman" w:eastAsia="Times New Roman" w:cs="Times New Roman"/>
                <w:sz w:val="21"/>
                <w:szCs w:val="21"/>
              </w:rPr>
              <w:t>p</w:t>
            </w:r>
            <w:r>
              <w:rPr>
                <w:rFonts w:ascii="Times New Roman" w:hAnsi="Times New Roman" w:eastAsia="Times New Roman" w:cs="Times New Roman"/>
                <w:spacing w:val="32"/>
                <w:sz w:val="21"/>
                <w:szCs w:val="21"/>
              </w:rPr>
              <w:t xml:space="preserve"> </w:t>
            </w:r>
            <w:r>
              <w:rPr>
                <w:sz w:val="21"/>
                <w:szCs w:val="21"/>
              </w:rPr>
              <w:t xml:space="preserve">为分 </w:t>
            </w:r>
            <w:r>
              <w:rPr>
                <w:spacing w:val="1"/>
                <w:sz w:val="21"/>
                <w:szCs w:val="21"/>
              </w:rPr>
              <w:t>组的数据部分的长度，而</w:t>
            </w:r>
            <w:r>
              <w:rPr>
                <w:rFonts w:ascii="Times New Roman" w:hAnsi="Times New Roman" w:eastAsia="Times New Roman" w:cs="Times New Roman"/>
                <w:spacing w:val="1"/>
                <w:sz w:val="21"/>
                <w:szCs w:val="21"/>
              </w:rPr>
              <w:t xml:space="preserve">h </w:t>
            </w:r>
            <w:r>
              <w:rPr>
                <w:spacing w:val="1"/>
                <w:sz w:val="21"/>
                <w:szCs w:val="21"/>
              </w:rPr>
              <w:t>为每个分组所带的控制信息固定长度，与</w:t>
            </w:r>
            <w:r>
              <w:rPr>
                <w:rFonts w:ascii="Times New Roman" w:hAnsi="Times New Roman" w:eastAsia="Times New Roman" w:cs="Times New Roman"/>
                <w:spacing w:val="1"/>
                <w:sz w:val="21"/>
                <w:szCs w:val="21"/>
              </w:rPr>
              <w:t>p</w:t>
            </w:r>
            <w:r>
              <w:rPr>
                <w:rFonts w:ascii="Times New Roman" w:hAnsi="Times New Roman" w:eastAsia="Times New Roman" w:cs="Times New Roman"/>
                <w:spacing w:val="40"/>
                <w:w w:val="101"/>
                <w:sz w:val="21"/>
                <w:szCs w:val="21"/>
              </w:rPr>
              <w:t xml:space="preserve"> </w:t>
            </w:r>
            <w:r>
              <w:rPr>
                <w:spacing w:val="1"/>
                <w:sz w:val="21"/>
                <w:szCs w:val="21"/>
              </w:rPr>
              <w:t>的大小无关。</w:t>
            </w:r>
            <w:r>
              <w:rPr>
                <w:sz w:val="21"/>
                <w:szCs w:val="21"/>
              </w:rPr>
              <w:t xml:space="preserve"> </w:t>
            </w:r>
            <w:r>
              <w:rPr>
                <w:spacing w:val="2"/>
                <w:sz w:val="21"/>
                <w:szCs w:val="21"/>
              </w:rPr>
              <w:t>通信的两端共经过</w:t>
            </w:r>
            <w:r>
              <w:rPr>
                <w:rFonts w:ascii="Times New Roman" w:hAnsi="Times New Roman" w:eastAsia="Times New Roman" w:cs="Times New Roman"/>
                <w:spacing w:val="2"/>
                <w:sz w:val="21"/>
                <w:szCs w:val="21"/>
              </w:rPr>
              <w:t>k</w:t>
            </w:r>
            <w:r>
              <w:rPr>
                <w:rFonts w:ascii="Times New Roman" w:hAnsi="Times New Roman" w:eastAsia="Times New Roman" w:cs="Times New Roman"/>
                <w:spacing w:val="33"/>
                <w:sz w:val="21"/>
                <w:szCs w:val="21"/>
              </w:rPr>
              <w:t xml:space="preserve"> </w:t>
            </w:r>
            <w:r>
              <w:rPr>
                <w:spacing w:val="2"/>
                <w:sz w:val="21"/>
                <w:szCs w:val="21"/>
              </w:rPr>
              <w:t>段链路。链路的数据率为</w:t>
            </w:r>
            <w:r>
              <w:rPr>
                <w:spacing w:val="-56"/>
                <w:sz w:val="21"/>
                <w:szCs w:val="21"/>
              </w:rPr>
              <w:t xml:space="preserve"> </w:t>
            </w:r>
            <w:r>
              <w:rPr>
                <w:rFonts w:ascii="Times New Roman" w:hAnsi="Times New Roman" w:eastAsia="Times New Roman" w:cs="Times New Roman"/>
                <w:spacing w:val="2"/>
                <w:sz w:val="21"/>
                <w:szCs w:val="21"/>
              </w:rPr>
              <w:t>b(</w:t>
            </w:r>
            <w:r>
              <w:rPr>
                <w:rFonts w:ascii="Times New Roman" w:hAnsi="Times New Roman" w:eastAsia="Times New Roman" w:cs="Times New Roman"/>
                <w:sz w:val="21"/>
                <w:szCs w:val="21"/>
              </w:rPr>
              <w:t>bit</w:t>
            </w:r>
            <w:r>
              <w:rPr>
                <w:rFonts w:ascii="Times New Roman" w:hAnsi="Times New Roman" w:eastAsia="Times New Roman" w:cs="Times New Roman"/>
                <w:spacing w:val="2"/>
                <w:sz w:val="21"/>
                <w:szCs w:val="21"/>
              </w:rPr>
              <w:t xml:space="preserve">/s),     </w:t>
            </w:r>
            <w:r>
              <w:rPr>
                <w:spacing w:val="2"/>
                <w:sz w:val="21"/>
                <w:szCs w:val="21"/>
              </w:rPr>
              <w:t>但传播时延和结</w:t>
            </w:r>
            <w:r>
              <w:rPr>
                <w:spacing w:val="1"/>
                <w:sz w:val="21"/>
                <w:szCs w:val="21"/>
              </w:rPr>
              <w:t>点的排队时</w:t>
            </w:r>
            <w:r>
              <w:rPr>
                <w:sz w:val="21"/>
                <w:szCs w:val="21"/>
              </w:rPr>
              <w:t xml:space="preserve"> </w:t>
            </w:r>
            <w:r>
              <w:rPr>
                <w:spacing w:val="1"/>
                <w:sz w:val="21"/>
                <w:szCs w:val="21"/>
              </w:rPr>
              <w:t>间均可忽略不计。若打算使总的时延为最小，问分组的数据部分长度</w:t>
            </w:r>
            <w:r>
              <w:rPr>
                <w:rFonts w:ascii="Times New Roman" w:hAnsi="Times New Roman" w:eastAsia="Times New Roman" w:cs="Times New Roman"/>
                <w:spacing w:val="1"/>
                <w:sz w:val="21"/>
                <w:szCs w:val="21"/>
              </w:rPr>
              <w:t>p</w:t>
            </w:r>
            <w:r>
              <w:rPr>
                <w:rFonts w:ascii="Times New Roman" w:hAnsi="Times New Roman" w:eastAsia="Times New Roman" w:cs="Times New Roman"/>
                <w:spacing w:val="32"/>
                <w:sz w:val="21"/>
                <w:szCs w:val="21"/>
              </w:rPr>
              <w:t xml:space="preserve"> </w:t>
            </w:r>
            <w:r>
              <w:rPr>
                <w:spacing w:val="1"/>
                <w:sz w:val="21"/>
                <w:szCs w:val="21"/>
              </w:rPr>
              <w:t>应取为多</w:t>
            </w:r>
            <w:r>
              <w:rPr>
                <w:sz w:val="21"/>
                <w:szCs w:val="21"/>
              </w:rPr>
              <w:t>大?</w:t>
            </w:r>
          </w:p>
        </w:tc>
      </w:tr>
    </w:tbl>
    <w:p w14:paraId="427C96ED">
      <w:pPr>
        <w:pStyle w:val="2"/>
        <w:spacing w:line="229" w:lineRule="exact"/>
        <w:rPr>
          <w:sz w:val="19"/>
        </w:rPr>
      </w:pPr>
    </w:p>
    <w:p w14:paraId="48F4116E">
      <w:pPr>
        <w:spacing w:line="229" w:lineRule="exact"/>
        <w:rPr>
          <w:sz w:val="19"/>
          <w:szCs w:val="19"/>
        </w:rPr>
        <w:sectPr>
          <w:footerReference r:id="rId50" w:type="default"/>
          <w:pgSz w:w="9900" w:h="14800"/>
          <w:pgMar w:top="1157" w:right="633" w:bottom="890" w:left="890" w:header="0" w:footer="617" w:gutter="0"/>
          <w:cols w:space="720" w:num="1"/>
        </w:sectPr>
      </w:pPr>
    </w:p>
    <w:p w14:paraId="12376E70">
      <w:pPr>
        <w:spacing w:before="41" w:line="219" w:lineRule="auto"/>
        <w:ind w:left="720"/>
        <w:rPr>
          <w:rFonts w:ascii="宋体" w:hAnsi="宋体" w:eastAsia="宋体" w:cs="宋体"/>
          <w:sz w:val="21"/>
          <w:szCs w:val="21"/>
        </w:rPr>
      </w:pPr>
      <w:r>
        <w:rPr>
          <w:rFonts w:ascii="宋体" w:hAnsi="宋体" w:eastAsia="宋体" w:cs="宋体"/>
          <w:sz w:val="21"/>
          <w:szCs w:val="21"/>
        </w:rPr>
        <w:t>(提示：参考图1-12的分组交换部分，观察总的时延由哪几部分组成。)</w:t>
      </w:r>
    </w:p>
    <w:p w14:paraId="2469D4B4">
      <w:pPr>
        <w:spacing w:before="32" w:line="219" w:lineRule="auto"/>
        <w:ind w:left="3"/>
        <w:rPr>
          <w:rFonts w:ascii="宋体" w:hAnsi="宋体" w:eastAsia="宋体" w:cs="宋体"/>
          <w:sz w:val="21"/>
          <w:szCs w:val="21"/>
        </w:rPr>
      </w:pPr>
      <w:r>
        <w:rPr>
          <w:rFonts w:ascii="宋体" w:hAnsi="宋体" w:eastAsia="宋体" w:cs="宋体"/>
          <w:b/>
          <w:bCs/>
          <w:spacing w:val="7"/>
          <w:sz w:val="21"/>
          <w:szCs w:val="21"/>
        </w:rPr>
        <w:t>1-12</w:t>
      </w:r>
      <w:r>
        <w:rPr>
          <w:rFonts w:ascii="宋体" w:hAnsi="宋体" w:eastAsia="宋体" w:cs="宋体"/>
          <w:spacing w:val="2"/>
          <w:sz w:val="21"/>
          <w:szCs w:val="21"/>
        </w:rPr>
        <w:t xml:space="preserve">  </w:t>
      </w:r>
      <w:r>
        <w:rPr>
          <w:rFonts w:ascii="宋体" w:hAnsi="宋体" w:eastAsia="宋体" w:cs="宋体"/>
          <w:spacing w:val="7"/>
          <w:sz w:val="21"/>
          <w:szCs w:val="21"/>
        </w:rPr>
        <w:t>互联网的两大组成部分(边缘部分与核心部分)的特点是什么?它们的工作方式各有</w:t>
      </w:r>
    </w:p>
    <w:p w14:paraId="2FBE82F8">
      <w:pPr>
        <w:spacing w:before="90" w:line="219" w:lineRule="auto"/>
        <w:ind w:left="610"/>
        <w:rPr>
          <w:rFonts w:ascii="宋体" w:hAnsi="宋体" w:eastAsia="宋体" w:cs="宋体"/>
          <w:sz w:val="21"/>
          <w:szCs w:val="21"/>
        </w:rPr>
      </w:pPr>
      <w:r>
        <w:rPr>
          <w:rFonts w:ascii="宋体" w:hAnsi="宋体" w:eastAsia="宋体" w:cs="宋体"/>
          <w:spacing w:val="5"/>
          <w:sz w:val="21"/>
          <w:szCs w:val="21"/>
        </w:rPr>
        <w:t>什么特点?</w:t>
      </w:r>
    </w:p>
    <w:p w14:paraId="4FFA04BB">
      <w:pPr>
        <w:spacing w:before="70" w:line="219" w:lineRule="auto"/>
        <w:rPr>
          <w:rFonts w:ascii="宋体" w:hAnsi="宋体" w:eastAsia="宋体" w:cs="宋体"/>
          <w:sz w:val="21"/>
          <w:szCs w:val="21"/>
        </w:rPr>
      </w:pPr>
      <w:r>
        <w:rPr>
          <w:rFonts w:ascii="Times New Roman" w:hAnsi="Times New Roman" w:eastAsia="Times New Roman" w:cs="Times New Roman"/>
          <w:b/>
          <w:bCs/>
          <w:spacing w:val="4"/>
          <w:sz w:val="21"/>
          <w:szCs w:val="21"/>
        </w:rPr>
        <w:t xml:space="preserve">1-13    </w:t>
      </w:r>
      <w:r>
        <w:rPr>
          <w:rFonts w:ascii="宋体" w:hAnsi="宋体" w:eastAsia="宋体" w:cs="宋体"/>
          <w:spacing w:val="4"/>
          <w:sz w:val="21"/>
          <w:szCs w:val="21"/>
        </w:rPr>
        <w:t>客户-服务器方式与</w:t>
      </w:r>
      <w:r>
        <w:rPr>
          <w:rFonts w:ascii="Times New Roman" w:hAnsi="Times New Roman" w:eastAsia="Times New Roman" w:cs="Times New Roman"/>
          <w:spacing w:val="4"/>
          <w:sz w:val="21"/>
          <w:szCs w:val="21"/>
        </w:rPr>
        <w:t xml:space="preserve">P2P </w:t>
      </w:r>
      <w:r>
        <w:rPr>
          <w:rFonts w:ascii="宋体" w:hAnsi="宋体" w:eastAsia="宋体" w:cs="宋体"/>
          <w:spacing w:val="4"/>
          <w:sz w:val="21"/>
          <w:szCs w:val="21"/>
        </w:rPr>
        <w:t>对等通信方式的主要区别是</w:t>
      </w:r>
      <w:r>
        <w:rPr>
          <w:rFonts w:ascii="宋体" w:hAnsi="宋体" w:eastAsia="宋体" w:cs="宋体"/>
          <w:spacing w:val="3"/>
          <w:sz w:val="21"/>
          <w:szCs w:val="21"/>
        </w:rPr>
        <w:t>什么?有没有相同的地方?</w:t>
      </w:r>
    </w:p>
    <w:p w14:paraId="5CD55510">
      <w:pPr>
        <w:spacing w:before="80" w:line="219" w:lineRule="auto"/>
        <w:ind w:left="2"/>
        <w:rPr>
          <w:rFonts w:ascii="宋体" w:hAnsi="宋体" w:eastAsia="宋体" w:cs="宋体"/>
          <w:sz w:val="21"/>
          <w:szCs w:val="21"/>
        </w:rPr>
      </w:pPr>
      <w:r>
        <w:rPr>
          <w:rFonts w:ascii="宋体" w:hAnsi="宋体" w:eastAsia="宋体" w:cs="宋体"/>
          <w:b/>
          <w:bCs/>
          <w:spacing w:val="-3"/>
          <w:sz w:val="21"/>
          <w:szCs w:val="21"/>
        </w:rPr>
        <w:t>1-14</w:t>
      </w:r>
      <w:r>
        <w:rPr>
          <w:rFonts w:ascii="宋体" w:hAnsi="宋体" w:eastAsia="宋体" w:cs="宋体"/>
          <w:spacing w:val="26"/>
          <w:sz w:val="21"/>
          <w:szCs w:val="21"/>
        </w:rPr>
        <w:t xml:space="preserve">  </w:t>
      </w:r>
      <w:r>
        <w:rPr>
          <w:rFonts w:ascii="宋体" w:hAnsi="宋体" w:eastAsia="宋体" w:cs="宋体"/>
          <w:spacing w:val="-3"/>
          <w:sz w:val="21"/>
          <w:szCs w:val="21"/>
        </w:rPr>
        <w:t>计算机网络有哪些常用的性能指标?</w:t>
      </w:r>
    </w:p>
    <w:p w14:paraId="523E1699">
      <w:pPr>
        <w:spacing w:before="50" w:line="218" w:lineRule="auto"/>
        <w:ind w:left="3"/>
        <w:rPr>
          <w:rFonts w:ascii="宋体" w:hAnsi="宋体" w:eastAsia="宋体" w:cs="宋体"/>
          <w:sz w:val="21"/>
          <w:szCs w:val="21"/>
        </w:rPr>
      </w:pPr>
      <w:r>
        <w:rPr>
          <w:rFonts w:ascii="宋体" w:hAnsi="宋体" w:eastAsia="宋体" w:cs="宋体"/>
          <w:b/>
          <w:bCs/>
          <w:spacing w:val="-1"/>
          <w:sz w:val="21"/>
          <w:szCs w:val="21"/>
        </w:rPr>
        <w:t>1-15</w:t>
      </w:r>
      <w:r>
        <w:rPr>
          <w:rFonts w:ascii="宋体" w:hAnsi="宋体" w:eastAsia="宋体" w:cs="宋体"/>
          <w:spacing w:val="-1"/>
          <w:sz w:val="21"/>
          <w:szCs w:val="21"/>
        </w:rPr>
        <w:t xml:space="preserve">  假定网络的利用率达到了90%。试估算一下现在的网络时延是它的最小值的多少倍?</w:t>
      </w:r>
    </w:p>
    <w:p w14:paraId="210F56E0">
      <w:pPr>
        <w:spacing w:before="72" w:line="219" w:lineRule="auto"/>
        <w:ind w:left="2"/>
        <w:rPr>
          <w:rFonts w:ascii="宋体" w:hAnsi="宋体" w:eastAsia="宋体" w:cs="宋体"/>
          <w:sz w:val="21"/>
          <w:szCs w:val="21"/>
        </w:rPr>
      </w:pPr>
      <w:r>
        <w:rPr>
          <w:rFonts w:ascii="宋体" w:hAnsi="宋体" w:eastAsia="宋体" w:cs="宋体"/>
          <w:b/>
          <w:bCs/>
          <w:spacing w:val="3"/>
          <w:sz w:val="21"/>
          <w:szCs w:val="21"/>
        </w:rPr>
        <w:t>1-16</w:t>
      </w:r>
      <w:r>
        <w:rPr>
          <w:rFonts w:ascii="宋体" w:hAnsi="宋体" w:eastAsia="宋体" w:cs="宋体"/>
          <w:spacing w:val="3"/>
          <w:sz w:val="21"/>
          <w:szCs w:val="21"/>
        </w:rPr>
        <w:t xml:space="preserve">  计算机通信网有哪些非性能特征?非性能</w:t>
      </w:r>
      <w:r>
        <w:rPr>
          <w:rFonts w:ascii="宋体" w:hAnsi="宋体" w:eastAsia="宋体" w:cs="宋体"/>
          <w:spacing w:val="2"/>
          <w:sz w:val="21"/>
          <w:szCs w:val="21"/>
        </w:rPr>
        <w:t>特征与性能指标有什么区别?</w:t>
      </w:r>
    </w:p>
    <w:p w14:paraId="121AABB4">
      <w:pPr>
        <w:spacing w:before="40" w:line="216" w:lineRule="auto"/>
        <w:ind w:left="3"/>
        <w:rPr>
          <w:rFonts w:ascii="宋体" w:hAnsi="宋体" w:eastAsia="宋体" w:cs="宋体"/>
          <w:sz w:val="21"/>
          <w:szCs w:val="21"/>
        </w:rPr>
      </w:pPr>
      <w:r>
        <w:rPr>
          <w:rFonts w:ascii="宋体" w:hAnsi="宋体" w:eastAsia="宋体" w:cs="宋体"/>
          <w:b/>
          <w:bCs/>
          <w:spacing w:val="3"/>
          <w:sz w:val="21"/>
          <w:szCs w:val="21"/>
        </w:rPr>
        <w:t>1-17</w:t>
      </w:r>
      <w:r>
        <w:rPr>
          <w:rFonts w:ascii="宋体" w:hAnsi="宋体" w:eastAsia="宋体" w:cs="宋体"/>
          <w:sz w:val="21"/>
          <w:szCs w:val="21"/>
        </w:rPr>
        <w:t xml:space="preserve">  </w:t>
      </w:r>
      <w:r>
        <w:rPr>
          <w:rFonts w:ascii="宋体" w:hAnsi="宋体" w:eastAsia="宋体" w:cs="宋体"/>
          <w:spacing w:val="3"/>
          <w:sz w:val="21"/>
          <w:szCs w:val="21"/>
        </w:rPr>
        <w:t xml:space="preserve">收发两端之间的传输距离为1000 </w:t>
      </w:r>
      <w:r>
        <w:rPr>
          <w:rFonts w:ascii="宋体" w:hAnsi="宋体" w:eastAsia="宋体" w:cs="宋体"/>
          <w:sz w:val="21"/>
          <w:szCs w:val="21"/>
        </w:rPr>
        <w:t>km</w:t>
      </w:r>
      <w:r>
        <w:rPr>
          <w:rFonts w:ascii="宋体" w:hAnsi="宋体" w:eastAsia="宋体" w:cs="宋体"/>
          <w:spacing w:val="3"/>
          <w:sz w:val="21"/>
          <w:szCs w:val="21"/>
        </w:rPr>
        <w:t>,</w:t>
      </w:r>
      <w:r>
        <w:rPr>
          <w:rFonts w:ascii="宋体" w:hAnsi="宋体" w:eastAsia="宋体" w:cs="宋体"/>
          <w:spacing w:val="77"/>
          <w:sz w:val="21"/>
          <w:szCs w:val="21"/>
        </w:rPr>
        <w:t xml:space="preserve"> </w:t>
      </w:r>
      <w:r>
        <w:rPr>
          <w:rFonts w:ascii="宋体" w:hAnsi="宋体" w:eastAsia="宋体" w:cs="宋体"/>
          <w:spacing w:val="3"/>
          <w:sz w:val="21"/>
          <w:szCs w:val="21"/>
        </w:rPr>
        <w:t>信号在媒体上的传播速率为2×10</w:t>
      </w:r>
      <w:r>
        <w:rPr>
          <w:rFonts w:ascii="Calibri" w:hAnsi="Calibri" w:eastAsia="Calibri" w:cs="Calibri"/>
          <w:spacing w:val="3"/>
          <w:sz w:val="21"/>
          <w:szCs w:val="21"/>
        </w:rPr>
        <w:t>⁸</w:t>
      </w:r>
      <w:r>
        <w:rPr>
          <w:rFonts w:ascii="宋体" w:hAnsi="宋体" w:eastAsia="宋体" w:cs="宋体"/>
          <w:spacing w:val="3"/>
          <w:sz w:val="21"/>
          <w:szCs w:val="21"/>
        </w:rPr>
        <w:t>m/s。试计</w:t>
      </w:r>
    </w:p>
    <w:p w14:paraId="3C88D169">
      <w:pPr>
        <w:spacing w:before="106" w:line="219" w:lineRule="auto"/>
        <w:ind w:left="610"/>
        <w:rPr>
          <w:rFonts w:ascii="宋体" w:hAnsi="宋体" w:eastAsia="宋体" w:cs="宋体"/>
          <w:sz w:val="21"/>
          <w:szCs w:val="21"/>
        </w:rPr>
      </w:pPr>
      <w:r>
        <w:rPr>
          <w:rFonts w:ascii="宋体" w:hAnsi="宋体" w:eastAsia="宋体" w:cs="宋体"/>
          <w:spacing w:val="-4"/>
          <w:sz w:val="21"/>
          <w:szCs w:val="21"/>
        </w:rPr>
        <w:t>算以下两种情况的发送时延和传播时延：</w:t>
      </w:r>
    </w:p>
    <w:p w14:paraId="5877229B">
      <w:pPr>
        <w:spacing w:before="68" w:line="212" w:lineRule="auto"/>
        <w:ind w:left="610"/>
        <w:rPr>
          <w:rFonts w:ascii="宋体" w:hAnsi="宋体" w:eastAsia="宋体" w:cs="宋体"/>
          <w:sz w:val="21"/>
          <w:szCs w:val="21"/>
        </w:rPr>
      </w:pPr>
      <w:r>
        <w:rPr>
          <w:rFonts w:ascii="宋体" w:hAnsi="宋体" w:eastAsia="宋体" w:cs="宋体"/>
          <w:spacing w:val="6"/>
          <w:sz w:val="21"/>
          <w:szCs w:val="21"/>
        </w:rPr>
        <w:t>(1)数据长度为10</w:t>
      </w:r>
      <w:r>
        <w:rPr>
          <w:rFonts w:ascii="Calibri" w:hAnsi="Calibri" w:eastAsia="Calibri" w:cs="Calibri"/>
          <w:spacing w:val="6"/>
          <w:sz w:val="21"/>
          <w:szCs w:val="21"/>
        </w:rPr>
        <w:t>⁷</w:t>
      </w:r>
      <w:r>
        <w:rPr>
          <w:rFonts w:ascii="Times New Roman" w:hAnsi="Times New Roman" w:eastAsia="Times New Roman" w:cs="Times New Roman"/>
          <w:sz w:val="21"/>
          <w:szCs w:val="21"/>
        </w:rPr>
        <w:t>bit</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 xml:space="preserve">数据发送速率为100 </w:t>
      </w:r>
      <w:r>
        <w:rPr>
          <w:rFonts w:ascii="Times New Roman" w:hAnsi="Times New Roman" w:eastAsia="Times New Roman" w:cs="Times New Roman"/>
          <w:sz w:val="21"/>
          <w:szCs w:val="21"/>
        </w:rPr>
        <w:t>kbit</w:t>
      </w:r>
      <w:r>
        <w:rPr>
          <w:rFonts w:ascii="Times New Roman" w:hAnsi="Times New Roman" w:eastAsia="Times New Roman" w:cs="Times New Roman"/>
          <w:spacing w:val="6"/>
          <w:sz w:val="21"/>
          <w:szCs w:val="21"/>
        </w:rPr>
        <w:t>/</w:t>
      </w:r>
      <w:r>
        <w:rPr>
          <w:rFonts w:ascii="Times New Roman" w:hAnsi="Times New Roman" w:eastAsia="Times New Roman" w:cs="Times New Roman"/>
          <w:spacing w:val="5"/>
          <w:sz w:val="21"/>
          <w:szCs w:val="21"/>
        </w:rPr>
        <w:t>s</w:t>
      </w:r>
      <w:r>
        <w:rPr>
          <w:rFonts w:ascii="宋体" w:hAnsi="宋体" w:eastAsia="宋体" w:cs="宋体"/>
          <w:spacing w:val="5"/>
          <w:sz w:val="21"/>
          <w:szCs w:val="21"/>
        </w:rPr>
        <w:t>。</w:t>
      </w:r>
    </w:p>
    <w:p w14:paraId="75C8999E">
      <w:pPr>
        <w:spacing w:before="69" w:line="212" w:lineRule="auto"/>
        <w:ind w:left="610"/>
        <w:rPr>
          <w:rFonts w:ascii="宋体" w:hAnsi="宋体" w:eastAsia="宋体" w:cs="宋体"/>
          <w:sz w:val="21"/>
          <w:szCs w:val="21"/>
        </w:rPr>
      </w:pPr>
      <w:r>
        <w:rPr>
          <w:rFonts w:ascii="宋体" w:hAnsi="宋体" w:eastAsia="宋体" w:cs="宋体"/>
          <w:spacing w:val="5"/>
          <w:sz w:val="21"/>
          <w:szCs w:val="21"/>
        </w:rPr>
        <w:t>(2)数据长度为10³</w:t>
      </w:r>
      <w:r>
        <w:rPr>
          <w:rFonts w:ascii="Times New Roman" w:hAnsi="Times New Roman" w:eastAsia="Times New Roman" w:cs="Times New Roman"/>
          <w:sz w:val="21"/>
          <w:szCs w:val="21"/>
        </w:rPr>
        <w:t>bit</w:t>
      </w:r>
      <w:r>
        <w:rPr>
          <w:rFonts w:ascii="Times New Roman" w:hAnsi="Times New Roman" w:eastAsia="Times New Roman" w:cs="Times New Roman"/>
          <w:spacing w:val="5"/>
          <w:sz w:val="21"/>
          <w:szCs w:val="21"/>
        </w:rPr>
        <w:t>,</w:t>
      </w:r>
      <w:r>
        <w:rPr>
          <w:rFonts w:ascii="Times New Roman" w:hAnsi="Times New Roman" w:eastAsia="Times New Roman" w:cs="Times New Roman"/>
          <w:spacing w:val="30"/>
          <w:w w:val="101"/>
          <w:sz w:val="21"/>
          <w:szCs w:val="21"/>
        </w:rPr>
        <w:t xml:space="preserve">  </w:t>
      </w:r>
      <w:r>
        <w:rPr>
          <w:rFonts w:ascii="宋体" w:hAnsi="宋体" w:eastAsia="宋体" w:cs="宋体"/>
          <w:spacing w:val="5"/>
          <w:sz w:val="21"/>
          <w:szCs w:val="21"/>
        </w:rPr>
        <w:t xml:space="preserve">数据发送速率为1 </w:t>
      </w:r>
      <w:r>
        <w:rPr>
          <w:rFonts w:ascii="Times New Roman" w:hAnsi="Times New Roman" w:eastAsia="Times New Roman" w:cs="Times New Roman"/>
          <w:sz w:val="21"/>
          <w:szCs w:val="21"/>
        </w:rPr>
        <w:t>Gbit</w:t>
      </w:r>
      <w:r>
        <w:rPr>
          <w:rFonts w:ascii="Times New Roman" w:hAnsi="Times New Roman" w:eastAsia="Times New Roman" w:cs="Times New Roman"/>
          <w:spacing w:val="5"/>
          <w:sz w:val="21"/>
          <w:szCs w:val="21"/>
        </w:rPr>
        <w:t>/s</w:t>
      </w:r>
      <w:r>
        <w:rPr>
          <w:rFonts w:ascii="宋体" w:hAnsi="宋体" w:eastAsia="宋体" w:cs="宋体"/>
          <w:spacing w:val="5"/>
          <w:sz w:val="21"/>
          <w:szCs w:val="21"/>
        </w:rPr>
        <w:t>。</w:t>
      </w:r>
    </w:p>
    <w:p w14:paraId="55EAB969">
      <w:pPr>
        <w:spacing w:before="63" w:line="219" w:lineRule="auto"/>
        <w:ind w:left="610"/>
        <w:rPr>
          <w:rFonts w:ascii="宋体" w:hAnsi="宋体" w:eastAsia="宋体" w:cs="宋体"/>
          <w:sz w:val="21"/>
          <w:szCs w:val="21"/>
        </w:rPr>
      </w:pPr>
      <w:r>
        <w:rPr>
          <w:rFonts w:ascii="宋体" w:hAnsi="宋体" w:eastAsia="宋体" w:cs="宋体"/>
          <w:spacing w:val="-1"/>
          <w:sz w:val="21"/>
          <w:szCs w:val="21"/>
        </w:rPr>
        <w:t>从以上计算结果可得出什么结论?</w:t>
      </w:r>
    </w:p>
    <w:p w14:paraId="58C3E646">
      <w:pPr>
        <w:spacing w:before="69" w:line="219" w:lineRule="auto"/>
        <w:ind w:left="3"/>
        <w:rPr>
          <w:rFonts w:ascii="宋体" w:hAnsi="宋体" w:eastAsia="宋体" w:cs="宋体"/>
          <w:sz w:val="21"/>
          <w:szCs w:val="21"/>
        </w:rPr>
      </w:pPr>
      <w:r>
        <w:rPr>
          <w:rFonts w:ascii="宋体" w:hAnsi="宋体" w:eastAsia="宋体" w:cs="宋体"/>
          <w:b/>
          <w:bCs/>
          <w:spacing w:val="1"/>
          <w:sz w:val="21"/>
          <w:szCs w:val="21"/>
        </w:rPr>
        <w:t>1-18</w:t>
      </w:r>
      <w:r>
        <w:rPr>
          <w:rFonts w:ascii="宋体" w:hAnsi="宋体" w:eastAsia="宋体" w:cs="宋体"/>
          <w:spacing w:val="1"/>
          <w:sz w:val="21"/>
          <w:szCs w:val="21"/>
        </w:rPr>
        <w:t xml:space="preserve">  假设信号在媒体上的传播速率为2.3×10</w:t>
      </w:r>
      <w:r>
        <w:rPr>
          <w:rFonts w:ascii="Calibri" w:hAnsi="Calibri" w:eastAsia="Calibri" w:cs="Calibri"/>
          <w:spacing w:val="1"/>
          <w:sz w:val="21"/>
          <w:szCs w:val="21"/>
        </w:rPr>
        <w:t>⁸</w:t>
      </w:r>
      <w:r>
        <w:rPr>
          <w:rFonts w:ascii="宋体" w:hAnsi="宋体" w:eastAsia="宋体" w:cs="宋体"/>
          <w:spacing w:val="1"/>
          <w:sz w:val="21"/>
          <w:szCs w:val="21"/>
        </w:rPr>
        <w:t>m/s。媒体长度1分别为：</w:t>
      </w:r>
    </w:p>
    <w:p w14:paraId="11ACCA40">
      <w:pPr>
        <w:spacing w:before="83" w:line="221" w:lineRule="auto"/>
        <w:ind w:left="610"/>
        <w:rPr>
          <w:rFonts w:ascii="宋体" w:hAnsi="宋体" w:eastAsia="宋体" w:cs="宋体"/>
          <w:sz w:val="21"/>
          <w:szCs w:val="21"/>
        </w:rPr>
      </w:pPr>
      <w:r>
        <w:rPr>
          <w:rFonts w:ascii="宋体" w:hAnsi="宋体" w:eastAsia="宋体" w:cs="宋体"/>
          <w:sz w:val="21"/>
          <w:szCs w:val="21"/>
        </w:rPr>
        <w:t>(1)10cm  (网络接口卡)</w:t>
      </w:r>
    </w:p>
    <w:p w14:paraId="3FBE698C">
      <w:pPr>
        <w:pStyle w:val="2"/>
        <w:spacing w:before="7" w:line="286" w:lineRule="exact"/>
        <w:ind w:left="610"/>
        <w:rPr>
          <w:rFonts w:ascii="宋体" w:hAnsi="宋体" w:eastAsia="宋体" w:cs="宋体"/>
        </w:rPr>
      </w:pPr>
      <w:r>
        <w:rPr>
          <w:spacing w:val="4"/>
          <w:position w:val="2"/>
        </w:rPr>
        <w:t xml:space="preserve">(2)100m  </w:t>
      </w:r>
      <w:r>
        <w:rPr>
          <w:rFonts w:ascii="宋体" w:hAnsi="宋体" w:eastAsia="宋体" w:cs="宋体"/>
          <w:spacing w:val="4"/>
          <w:position w:val="2"/>
        </w:rPr>
        <w:t>(局域网)</w:t>
      </w:r>
    </w:p>
    <w:p w14:paraId="1CEC9916">
      <w:pPr>
        <w:spacing w:before="95" w:line="219" w:lineRule="auto"/>
        <w:ind w:left="610"/>
        <w:rPr>
          <w:rFonts w:ascii="宋体" w:hAnsi="宋体" w:eastAsia="宋体" w:cs="宋体"/>
          <w:sz w:val="21"/>
          <w:szCs w:val="21"/>
        </w:rPr>
      </w:pPr>
      <w:r>
        <w:rPr>
          <w:rFonts w:ascii="宋体" w:hAnsi="宋体" w:eastAsia="宋体" w:cs="宋体"/>
          <w:sz w:val="21"/>
          <w:szCs w:val="21"/>
        </w:rPr>
        <w:t>(3)100</w:t>
      </w:r>
      <w:r>
        <w:rPr>
          <w:rFonts w:ascii="宋体" w:hAnsi="宋体" w:eastAsia="宋体" w:cs="宋体"/>
          <w:spacing w:val="40"/>
          <w:sz w:val="21"/>
          <w:szCs w:val="21"/>
        </w:rPr>
        <w:t xml:space="preserve"> </w:t>
      </w:r>
      <w:r>
        <w:rPr>
          <w:rFonts w:ascii="宋体" w:hAnsi="宋体" w:eastAsia="宋体" w:cs="宋体"/>
          <w:sz w:val="21"/>
          <w:szCs w:val="21"/>
        </w:rPr>
        <w:t>km</w:t>
      </w:r>
      <w:r>
        <w:rPr>
          <w:rFonts w:ascii="宋体" w:hAnsi="宋体" w:eastAsia="宋体" w:cs="宋体"/>
          <w:spacing w:val="-36"/>
          <w:sz w:val="21"/>
          <w:szCs w:val="21"/>
        </w:rPr>
        <w:t xml:space="preserve"> </w:t>
      </w:r>
      <w:r>
        <w:rPr>
          <w:rFonts w:ascii="宋体" w:hAnsi="宋体" w:eastAsia="宋体" w:cs="宋体"/>
          <w:sz w:val="21"/>
          <w:szCs w:val="21"/>
        </w:rPr>
        <w:t>(城域网)</w:t>
      </w:r>
    </w:p>
    <w:p w14:paraId="690728A8">
      <w:pPr>
        <w:spacing w:before="27" w:line="212" w:lineRule="auto"/>
        <w:ind w:left="610"/>
        <w:rPr>
          <w:rFonts w:ascii="宋体" w:hAnsi="宋体" w:eastAsia="宋体" w:cs="宋体"/>
          <w:sz w:val="21"/>
          <w:szCs w:val="21"/>
        </w:rPr>
      </w:pPr>
      <w:r>
        <w:rPr>
          <w:rFonts w:ascii="Times New Roman" w:hAnsi="Times New Roman" w:eastAsia="Times New Roman" w:cs="Times New Roman"/>
          <w:spacing w:val="9"/>
          <w:sz w:val="21"/>
          <w:szCs w:val="21"/>
        </w:rPr>
        <w:t xml:space="preserve">(4)5000  </w:t>
      </w:r>
      <w:r>
        <w:rPr>
          <w:rFonts w:ascii="Times New Roman" w:hAnsi="Times New Roman" w:eastAsia="Times New Roman" w:cs="Times New Roman"/>
          <w:sz w:val="21"/>
          <w:szCs w:val="21"/>
        </w:rPr>
        <w:t>km</w:t>
      </w:r>
      <w:r>
        <w:rPr>
          <w:rFonts w:ascii="宋体" w:hAnsi="宋体" w:eastAsia="宋体" w:cs="宋体"/>
          <w:spacing w:val="9"/>
          <w:sz w:val="21"/>
          <w:szCs w:val="21"/>
        </w:rPr>
        <w:t>(广域网)</w:t>
      </w:r>
    </w:p>
    <w:p w14:paraId="6F7BB3C0">
      <w:pPr>
        <w:spacing w:before="81" w:line="219" w:lineRule="auto"/>
        <w:ind w:left="610"/>
        <w:rPr>
          <w:rFonts w:ascii="宋体" w:hAnsi="宋体" w:eastAsia="宋体" w:cs="宋体"/>
          <w:sz w:val="21"/>
          <w:szCs w:val="21"/>
        </w:rPr>
      </w:pPr>
      <w:r>
        <w:rPr>
          <w:rFonts w:ascii="宋体" w:hAnsi="宋体" w:eastAsia="宋体" w:cs="宋体"/>
          <w:spacing w:val="-1"/>
          <w:sz w:val="21"/>
          <w:szCs w:val="21"/>
        </w:rPr>
        <w:t xml:space="preserve">试计算当数据率为1 </w:t>
      </w:r>
      <w:r>
        <w:rPr>
          <w:rFonts w:ascii="Times New Roman" w:hAnsi="Times New Roman" w:eastAsia="Times New Roman" w:cs="Times New Roman"/>
          <w:spacing w:val="-1"/>
          <w:sz w:val="21"/>
          <w:szCs w:val="21"/>
        </w:rPr>
        <w:t>Mbit/s</w:t>
      </w:r>
      <w:r>
        <w:rPr>
          <w:rFonts w:ascii="Times New Roman" w:hAnsi="Times New Roman" w:eastAsia="Times New Roman" w:cs="Times New Roman"/>
          <w:spacing w:val="13"/>
          <w:w w:val="101"/>
          <w:sz w:val="21"/>
          <w:szCs w:val="21"/>
        </w:rPr>
        <w:t xml:space="preserve"> </w:t>
      </w:r>
      <w:r>
        <w:rPr>
          <w:rFonts w:ascii="宋体" w:hAnsi="宋体" w:eastAsia="宋体" w:cs="宋体"/>
          <w:spacing w:val="-1"/>
          <w:sz w:val="21"/>
          <w:szCs w:val="21"/>
        </w:rPr>
        <w:t xml:space="preserve">和10 </w:t>
      </w:r>
      <w:r>
        <w:rPr>
          <w:rFonts w:ascii="Times New Roman" w:hAnsi="Times New Roman" w:eastAsia="Times New Roman" w:cs="Times New Roman"/>
          <w:spacing w:val="-1"/>
          <w:sz w:val="21"/>
          <w:szCs w:val="21"/>
        </w:rPr>
        <w:t>Gbit</w:t>
      </w:r>
      <w:r>
        <w:rPr>
          <w:rFonts w:ascii="Times New Roman" w:hAnsi="Times New Roman" w:eastAsia="Times New Roman" w:cs="Times New Roman"/>
          <w:spacing w:val="-2"/>
          <w:sz w:val="21"/>
          <w:szCs w:val="21"/>
        </w:rPr>
        <w:t xml:space="preserve">/s </w:t>
      </w:r>
      <w:r>
        <w:rPr>
          <w:rFonts w:ascii="宋体" w:hAnsi="宋体" w:eastAsia="宋体" w:cs="宋体"/>
          <w:spacing w:val="-2"/>
          <w:sz w:val="21"/>
          <w:szCs w:val="21"/>
        </w:rPr>
        <w:t>时在以上媒体中正在传播的比特数。</w:t>
      </w:r>
    </w:p>
    <w:p w14:paraId="2CD8E82E">
      <w:pPr>
        <w:spacing w:before="71" w:line="219" w:lineRule="auto"/>
        <w:rPr>
          <w:rFonts w:ascii="宋体" w:hAnsi="宋体" w:eastAsia="宋体" w:cs="宋体"/>
          <w:sz w:val="21"/>
          <w:szCs w:val="21"/>
        </w:rPr>
      </w:pPr>
      <w:r>
        <w:rPr>
          <w:rFonts w:ascii="Times New Roman" w:hAnsi="Times New Roman" w:eastAsia="Times New Roman" w:cs="Times New Roman"/>
          <w:b/>
          <w:bCs/>
          <w:spacing w:val="7"/>
          <w:sz w:val="21"/>
          <w:szCs w:val="21"/>
        </w:rPr>
        <w:t xml:space="preserve">1-19    </w:t>
      </w:r>
      <w:r>
        <w:rPr>
          <w:rFonts w:ascii="宋体" w:hAnsi="宋体" w:eastAsia="宋体" w:cs="宋体"/>
          <w:spacing w:val="7"/>
          <w:sz w:val="21"/>
          <w:szCs w:val="21"/>
        </w:rPr>
        <w:t>长度为100字节的应用层数据交给运输层传送，需加上20字节的</w:t>
      </w:r>
      <w:r>
        <w:rPr>
          <w:rFonts w:ascii="Times New Roman" w:hAnsi="Times New Roman" w:eastAsia="Times New Roman" w:cs="Times New Roman"/>
          <w:sz w:val="21"/>
          <w:szCs w:val="21"/>
        </w:rPr>
        <w:t>TCP</w:t>
      </w:r>
      <w:r>
        <w:rPr>
          <w:rFonts w:ascii="Times New Roman" w:hAnsi="Times New Roman" w:eastAsia="Times New Roman" w:cs="Times New Roman"/>
          <w:spacing w:val="19"/>
          <w:w w:val="101"/>
          <w:sz w:val="21"/>
          <w:szCs w:val="21"/>
        </w:rPr>
        <w:t xml:space="preserve"> </w:t>
      </w:r>
      <w:r>
        <w:rPr>
          <w:rFonts w:ascii="宋体" w:hAnsi="宋体" w:eastAsia="宋体" w:cs="宋体"/>
          <w:spacing w:val="6"/>
          <w:sz w:val="21"/>
          <w:szCs w:val="21"/>
        </w:rPr>
        <w:t>首部。再交给</w:t>
      </w:r>
    </w:p>
    <w:p w14:paraId="39CF9532">
      <w:pPr>
        <w:spacing w:before="60" w:line="273" w:lineRule="auto"/>
        <w:ind w:left="610" w:right="24"/>
        <w:jc w:val="both"/>
        <w:rPr>
          <w:rFonts w:ascii="宋体" w:hAnsi="宋体" w:eastAsia="宋体" w:cs="宋体"/>
          <w:sz w:val="21"/>
          <w:szCs w:val="21"/>
        </w:rPr>
      </w:pPr>
      <w:r>
        <w:rPr>
          <w:rFonts w:ascii="宋体" w:hAnsi="宋体" w:eastAsia="宋体" w:cs="宋体"/>
          <w:spacing w:val="3"/>
          <w:sz w:val="21"/>
          <w:szCs w:val="21"/>
        </w:rPr>
        <w:t>网络层传送，需加上20字节的</w:t>
      </w:r>
      <w:r>
        <w:rPr>
          <w:rFonts w:ascii="宋体" w:hAnsi="宋体" w:eastAsia="宋体" w:cs="宋体"/>
          <w:sz w:val="21"/>
          <w:szCs w:val="21"/>
        </w:rPr>
        <w:t>IP</w:t>
      </w:r>
      <w:r>
        <w:rPr>
          <w:rFonts w:ascii="宋体" w:hAnsi="宋体" w:eastAsia="宋体" w:cs="宋体"/>
          <w:spacing w:val="-16"/>
          <w:sz w:val="21"/>
          <w:szCs w:val="21"/>
        </w:rPr>
        <w:t xml:space="preserve"> </w:t>
      </w:r>
      <w:r>
        <w:rPr>
          <w:rFonts w:ascii="宋体" w:hAnsi="宋体" w:eastAsia="宋体" w:cs="宋体"/>
          <w:spacing w:val="3"/>
          <w:sz w:val="21"/>
          <w:szCs w:val="21"/>
        </w:rPr>
        <w:t>首部。最后交给数据链路层的以太网传送，加上首</w:t>
      </w:r>
      <w:r>
        <w:rPr>
          <w:rFonts w:ascii="宋体" w:hAnsi="宋体" w:eastAsia="宋体" w:cs="宋体"/>
          <w:sz w:val="21"/>
          <w:szCs w:val="21"/>
        </w:rPr>
        <w:t xml:space="preserve"> </w:t>
      </w:r>
      <w:r>
        <w:rPr>
          <w:rFonts w:ascii="宋体" w:hAnsi="宋体" w:eastAsia="宋体" w:cs="宋体"/>
          <w:spacing w:val="5"/>
          <w:sz w:val="21"/>
          <w:szCs w:val="21"/>
        </w:rPr>
        <w:t>部和尾部共18字节。试求数据的传输效率。数据的传输效率是指发送的应用层数据</w:t>
      </w:r>
      <w:r>
        <w:rPr>
          <w:rFonts w:ascii="宋体" w:hAnsi="宋体" w:eastAsia="宋体" w:cs="宋体"/>
          <w:spacing w:val="16"/>
          <w:sz w:val="21"/>
          <w:szCs w:val="21"/>
        </w:rPr>
        <w:t xml:space="preserve"> </w:t>
      </w:r>
      <w:r>
        <w:rPr>
          <w:rFonts w:ascii="宋体" w:hAnsi="宋体" w:eastAsia="宋体" w:cs="宋体"/>
          <w:spacing w:val="2"/>
          <w:sz w:val="21"/>
          <w:szCs w:val="21"/>
        </w:rPr>
        <w:t>除以所发送的总数据(即应用数据加上各种首部和尾部的额外开销)。</w:t>
      </w:r>
    </w:p>
    <w:p w14:paraId="417FA00F">
      <w:pPr>
        <w:spacing w:before="1" w:line="218" w:lineRule="auto"/>
        <w:ind w:left="610"/>
        <w:rPr>
          <w:rFonts w:ascii="宋体" w:hAnsi="宋体" w:eastAsia="宋体" w:cs="宋体"/>
          <w:sz w:val="21"/>
          <w:szCs w:val="21"/>
        </w:rPr>
      </w:pPr>
      <w:r>
        <w:rPr>
          <w:rFonts w:ascii="宋体" w:hAnsi="宋体" w:eastAsia="宋体" w:cs="宋体"/>
          <w:spacing w:val="4"/>
          <w:sz w:val="21"/>
          <w:szCs w:val="21"/>
        </w:rPr>
        <w:t>若应用层数据长度为1000字节，数据的传输效率是多少?</w:t>
      </w:r>
    </w:p>
    <w:p w14:paraId="1FB9DFF3">
      <w:pPr>
        <w:spacing w:before="81" w:line="219" w:lineRule="auto"/>
        <w:jc w:val="right"/>
        <w:rPr>
          <w:rFonts w:ascii="宋体" w:hAnsi="宋体" w:eastAsia="宋体" w:cs="宋体"/>
          <w:sz w:val="21"/>
          <w:szCs w:val="21"/>
        </w:rPr>
      </w:pPr>
      <w:r>
        <w:rPr>
          <w:rFonts w:ascii="宋体" w:hAnsi="宋体" w:eastAsia="宋体" w:cs="宋体"/>
          <w:b/>
          <w:bCs/>
          <w:spacing w:val="2"/>
          <w:sz w:val="21"/>
          <w:szCs w:val="21"/>
        </w:rPr>
        <w:t>1-20</w:t>
      </w:r>
      <w:r>
        <w:rPr>
          <w:rFonts w:ascii="宋体" w:hAnsi="宋体" w:eastAsia="宋体" w:cs="宋体"/>
          <w:spacing w:val="2"/>
          <w:sz w:val="21"/>
          <w:szCs w:val="21"/>
        </w:rPr>
        <w:t xml:space="preserve">  网络体系结构为什么要采用分层次的结构?试举出一些与分层体系结构的思想相似的</w:t>
      </w:r>
    </w:p>
    <w:p w14:paraId="767B5CF9">
      <w:pPr>
        <w:spacing w:before="82" w:line="220" w:lineRule="auto"/>
        <w:ind w:left="610"/>
        <w:rPr>
          <w:rFonts w:ascii="宋体" w:hAnsi="宋体" w:eastAsia="宋体" w:cs="宋体"/>
          <w:sz w:val="21"/>
          <w:szCs w:val="21"/>
        </w:rPr>
      </w:pPr>
      <w:r>
        <w:rPr>
          <w:rFonts w:ascii="宋体" w:hAnsi="宋体" w:eastAsia="宋体" w:cs="宋体"/>
          <w:spacing w:val="-5"/>
          <w:sz w:val="21"/>
          <w:szCs w:val="21"/>
        </w:rPr>
        <w:t>日常生活的例子。</w:t>
      </w:r>
    </w:p>
    <w:p w14:paraId="71F7E493">
      <w:pPr>
        <w:spacing w:before="50" w:line="219" w:lineRule="auto"/>
        <w:ind w:left="2"/>
        <w:rPr>
          <w:rFonts w:ascii="宋体" w:hAnsi="宋体" w:eastAsia="宋体" w:cs="宋体"/>
          <w:sz w:val="21"/>
          <w:szCs w:val="21"/>
        </w:rPr>
      </w:pPr>
      <w:r>
        <w:rPr>
          <w:rFonts w:ascii="宋体" w:hAnsi="宋体" w:eastAsia="宋体" w:cs="宋体"/>
          <w:b/>
          <w:bCs/>
          <w:spacing w:val="4"/>
          <w:sz w:val="21"/>
          <w:szCs w:val="21"/>
        </w:rPr>
        <w:t>1-21</w:t>
      </w:r>
      <w:r>
        <w:rPr>
          <w:rFonts w:ascii="宋体" w:hAnsi="宋体" w:eastAsia="宋体" w:cs="宋体"/>
          <w:spacing w:val="4"/>
          <w:sz w:val="21"/>
          <w:szCs w:val="21"/>
        </w:rPr>
        <w:t xml:space="preserve">  协议与服务有何区别?有何关系?</w:t>
      </w:r>
    </w:p>
    <w:p w14:paraId="24969616">
      <w:pPr>
        <w:spacing w:before="80" w:line="219" w:lineRule="auto"/>
        <w:ind w:left="3"/>
        <w:rPr>
          <w:rFonts w:ascii="宋体" w:hAnsi="宋体" w:eastAsia="宋体" w:cs="宋体"/>
          <w:sz w:val="21"/>
          <w:szCs w:val="21"/>
        </w:rPr>
      </w:pPr>
      <w:r>
        <w:rPr>
          <w:rFonts w:ascii="宋体" w:hAnsi="宋体" w:eastAsia="宋体" w:cs="宋体"/>
          <w:b/>
          <w:bCs/>
          <w:spacing w:val="3"/>
          <w:sz w:val="21"/>
          <w:szCs w:val="21"/>
        </w:rPr>
        <w:t>1-22</w:t>
      </w:r>
      <w:r>
        <w:rPr>
          <w:rFonts w:ascii="宋体" w:hAnsi="宋体" w:eastAsia="宋体" w:cs="宋体"/>
          <w:spacing w:val="7"/>
          <w:sz w:val="21"/>
          <w:szCs w:val="21"/>
        </w:rPr>
        <w:t xml:space="preserve">  </w:t>
      </w:r>
      <w:r>
        <w:rPr>
          <w:rFonts w:ascii="宋体" w:hAnsi="宋体" w:eastAsia="宋体" w:cs="宋体"/>
          <w:spacing w:val="3"/>
          <w:sz w:val="21"/>
          <w:szCs w:val="21"/>
        </w:rPr>
        <w:t>网络协议的三个要素是什么?各有什么含义?</w:t>
      </w:r>
    </w:p>
    <w:p w14:paraId="09C2CA9C">
      <w:pPr>
        <w:spacing w:before="50" w:line="227" w:lineRule="auto"/>
        <w:ind w:left="3"/>
        <w:rPr>
          <w:rFonts w:ascii="宋体" w:hAnsi="宋体" w:eastAsia="宋体" w:cs="宋体"/>
          <w:sz w:val="21"/>
          <w:szCs w:val="21"/>
        </w:rPr>
      </w:pPr>
      <w:r>
        <w:rPr>
          <w:rFonts w:ascii="宋体" w:hAnsi="宋体" w:eastAsia="宋体" w:cs="宋体"/>
          <w:b/>
          <w:bCs/>
          <w:sz w:val="21"/>
          <w:szCs w:val="21"/>
        </w:rPr>
        <w:t>1-23</w:t>
      </w:r>
      <w:r>
        <w:rPr>
          <w:rFonts w:ascii="宋体" w:hAnsi="宋体" w:eastAsia="宋体" w:cs="宋体"/>
          <w:sz w:val="21"/>
          <w:szCs w:val="21"/>
        </w:rPr>
        <w:t xml:space="preserve">  </w:t>
      </w:r>
      <w:r>
        <w:rPr>
          <w:rFonts w:ascii="KaiTi" w:hAnsi="KaiTi" w:eastAsia="KaiTi" w:cs="KaiTi"/>
          <w:sz w:val="21"/>
          <w:szCs w:val="21"/>
        </w:rPr>
        <w:t>为</w:t>
      </w:r>
      <w:r>
        <w:rPr>
          <w:rFonts w:ascii="宋体" w:hAnsi="宋体" w:eastAsia="宋体" w:cs="宋体"/>
          <w:sz w:val="21"/>
          <w:szCs w:val="21"/>
        </w:rPr>
        <w:t>什么一个网络协议必须把各种不利</w:t>
      </w:r>
      <w:r>
        <w:rPr>
          <w:rFonts w:ascii="宋体" w:hAnsi="宋体" w:eastAsia="宋体" w:cs="宋体"/>
          <w:spacing w:val="-1"/>
          <w:sz w:val="21"/>
          <w:szCs w:val="21"/>
        </w:rPr>
        <w:t>的情况都考虑到?</w:t>
      </w:r>
    </w:p>
    <w:p w14:paraId="30193149">
      <w:pPr>
        <w:spacing w:before="63" w:line="219" w:lineRule="auto"/>
        <w:ind w:left="2"/>
        <w:rPr>
          <w:rFonts w:ascii="宋体" w:hAnsi="宋体" w:eastAsia="宋体" w:cs="宋体"/>
          <w:sz w:val="21"/>
          <w:szCs w:val="21"/>
        </w:rPr>
      </w:pPr>
      <w:r>
        <w:rPr>
          <w:rFonts w:ascii="宋体" w:hAnsi="宋体" w:eastAsia="宋体" w:cs="宋体"/>
          <w:b/>
          <w:bCs/>
          <w:spacing w:val="-2"/>
          <w:sz w:val="21"/>
          <w:szCs w:val="21"/>
        </w:rPr>
        <w:t>1-24</w:t>
      </w:r>
      <w:r>
        <w:rPr>
          <w:rFonts w:ascii="宋体" w:hAnsi="宋体" w:eastAsia="宋体" w:cs="宋体"/>
          <w:spacing w:val="-2"/>
          <w:sz w:val="21"/>
          <w:szCs w:val="21"/>
        </w:rPr>
        <w:t xml:space="preserve">  试述具有五层协议的网络体系结构的要点，包括各层的主要功能。</w:t>
      </w:r>
    </w:p>
    <w:p w14:paraId="03F96A86">
      <w:pPr>
        <w:spacing w:before="70" w:line="219" w:lineRule="auto"/>
        <w:ind w:left="3"/>
        <w:rPr>
          <w:rFonts w:ascii="宋体" w:hAnsi="宋体" w:eastAsia="宋体" w:cs="宋体"/>
          <w:sz w:val="21"/>
          <w:szCs w:val="21"/>
        </w:rPr>
      </w:pPr>
      <w:r>
        <w:rPr>
          <w:rFonts w:ascii="宋体" w:hAnsi="宋体" w:eastAsia="宋体" w:cs="宋体"/>
          <w:b/>
          <w:bCs/>
          <w:spacing w:val="-2"/>
          <w:sz w:val="21"/>
          <w:szCs w:val="21"/>
        </w:rPr>
        <w:t>1-25</w:t>
      </w:r>
      <w:r>
        <w:rPr>
          <w:rFonts w:ascii="宋体" w:hAnsi="宋体" w:eastAsia="宋体" w:cs="宋体"/>
          <w:spacing w:val="-2"/>
          <w:sz w:val="21"/>
          <w:szCs w:val="21"/>
        </w:rPr>
        <w:t xml:space="preserve">  试举出日常生活中有关“透明”这种名词的例子。</w:t>
      </w:r>
    </w:p>
    <w:p w14:paraId="225D0CAD">
      <w:pPr>
        <w:spacing w:before="52" w:line="219" w:lineRule="auto"/>
        <w:ind w:left="2"/>
        <w:rPr>
          <w:rFonts w:ascii="宋体" w:hAnsi="宋体" w:eastAsia="宋体" w:cs="宋体"/>
          <w:sz w:val="21"/>
          <w:szCs w:val="21"/>
        </w:rPr>
      </w:pPr>
      <w:r>
        <w:rPr>
          <w:rFonts w:ascii="宋体" w:hAnsi="宋体" w:eastAsia="宋体" w:cs="宋体"/>
          <w:b/>
          <w:bCs/>
          <w:spacing w:val="-1"/>
          <w:sz w:val="21"/>
          <w:szCs w:val="21"/>
        </w:rPr>
        <w:t>1-26</w:t>
      </w:r>
      <w:r>
        <w:rPr>
          <w:rFonts w:ascii="宋体" w:hAnsi="宋体" w:eastAsia="宋体" w:cs="宋体"/>
          <w:spacing w:val="-1"/>
          <w:sz w:val="21"/>
          <w:szCs w:val="21"/>
        </w:rPr>
        <w:t xml:space="preserve">  试解释以下名词：协议栈、实体、对等层、协议数据单元、服务访问点、客户、服务</w:t>
      </w:r>
    </w:p>
    <w:p w14:paraId="67ECF829">
      <w:pPr>
        <w:spacing w:before="81" w:line="219" w:lineRule="auto"/>
        <w:ind w:left="610"/>
        <w:rPr>
          <w:rFonts w:ascii="宋体" w:hAnsi="宋体" w:eastAsia="宋体" w:cs="宋体"/>
          <w:sz w:val="21"/>
          <w:szCs w:val="21"/>
        </w:rPr>
      </w:pPr>
      <w:r>
        <w:rPr>
          <w:rFonts w:ascii="宋体" w:hAnsi="宋体" w:eastAsia="宋体" w:cs="宋体"/>
          <w:spacing w:val="-4"/>
          <w:sz w:val="21"/>
          <w:szCs w:val="21"/>
        </w:rPr>
        <w:t>器、客户-服务器方式。</w:t>
      </w:r>
    </w:p>
    <w:p w14:paraId="7CB611CB">
      <w:pPr>
        <w:spacing w:before="66" w:line="212" w:lineRule="auto"/>
        <w:rPr>
          <w:rFonts w:ascii="宋体" w:hAnsi="宋体" w:eastAsia="宋体" w:cs="宋体"/>
          <w:sz w:val="21"/>
          <w:szCs w:val="21"/>
        </w:rPr>
      </w:pPr>
      <w:r>
        <w:rPr>
          <w:rFonts w:ascii="Times New Roman" w:hAnsi="Times New Roman" w:eastAsia="Times New Roman" w:cs="Times New Roman"/>
          <w:b/>
          <w:bCs/>
          <w:spacing w:val="-1"/>
          <w:sz w:val="21"/>
          <w:szCs w:val="21"/>
        </w:rPr>
        <w:t xml:space="preserve">1-27    </w:t>
      </w:r>
      <w:r>
        <w:rPr>
          <w:rFonts w:ascii="宋体" w:hAnsi="宋体" w:eastAsia="宋体" w:cs="宋体"/>
          <w:spacing w:val="-1"/>
          <w:sz w:val="21"/>
          <w:szCs w:val="21"/>
        </w:rPr>
        <w:t>试解释</w:t>
      </w:r>
      <w:r>
        <w:rPr>
          <w:rFonts w:ascii="宋体" w:hAnsi="宋体" w:eastAsia="宋体" w:cs="宋体"/>
          <w:spacing w:val="-47"/>
          <w:sz w:val="21"/>
          <w:szCs w:val="21"/>
        </w:rPr>
        <w:t xml:space="preserve"> </w:t>
      </w:r>
      <w:r>
        <w:rPr>
          <w:rFonts w:ascii="Times New Roman" w:hAnsi="Times New Roman" w:eastAsia="Times New Roman" w:cs="Times New Roman"/>
          <w:spacing w:val="-1"/>
          <w:sz w:val="21"/>
          <w:szCs w:val="21"/>
        </w:rPr>
        <w:t>everything</w:t>
      </w:r>
      <w:r>
        <w:rPr>
          <w:rFonts w:ascii="Times New Roman" w:hAnsi="Times New Roman" w:eastAsia="Times New Roman" w:cs="Times New Roman"/>
          <w:spacing w:val="24"/>
          <w:w w:val="101"/>
          <w:sz w:val="21"/>
          <w:szCs w:val="21"/>
        </w:rPr>
        <w:t xml:space="preserve"> </w:t>
      </w:r>
      <w:r>
        <w:rPr>
          <w:rFonts w:ascii="Times New Roman" w:hAnsi="Times New Roman" w:eastAsia="Times New Roman" w:cs="Times New Roman"/>
          <w:spacing w:val="-1"/>
          <w:sz w:val="21"/>
          <w:szCs w:val="21"/>
        </w:rPr>
        <w:t>over</w:t>
      </w:r>
      <w:r>
        <w:rPr>
          <w:rFonts w:ascii="Times New Roman" w:hAnsi="Times New Roman" w:eastAsia="Times New Roman" w:cs="Times New Roman"/>
          <w:spacing w:val="20"/>
          <w:w w:val="101"/>
          <w:sz w:val="21"/>
          <w:szCs w:val="21"/>
        </w:rPr>
        <w:t xml:space="preserve"> </w:t>
      </w:r>
      <w:r>
        <w:rPr>
          <w:rFonts w:ascii="Times New Roman" w:hAnsi="Times New Roman" w:eastAsia="Times New Roman" w:cs="Times New Roman"/>
          <w:spacing w:val="-1"/>
          <w:sz w:val="21"/>
          <w:szCs w:val="21"/>
        </w:rPr>
        <w:t>IP</w:t>
      </w:r>
      <w:r>
        <w:rPr>
          <w:rFonts w:ascii="Times New Roman" w:hAnsi="Times New Roman" w:eastAsia="Times New Roman" w:cs="Times New Roman"/>
          <w:spacing w:val="-20"/>
          <w:sz w:val="21"/>
          <w:szCs w:val="21"/>
        </w:rPr>
        <w:t xml:space="preserve"> </w:t>
      </w:r>
      <w:r>
        <w:rPr>
          <w:rFonts w:ascii="宋体" w:hAnsi="宋体" w:eastAsia="宋体" w:cs="宋体"/>
          <w:spacing w:val="-1"/>
          <w:sz w:val="21"/>
          <w:szCs w:val="21"/>
        </w:rPr>
        <w:t>和</w:t>
      </w:r>
      <w:r>
        <w:rPr>
          <w:rFonts w:ascii="宋体" w:hAnsi="宋体" w:eastAsia="宋体" w:cs="宋体"/>
          <w:spacing w:val="-46"/>
          <w:sz w:val="21"/>
          <w:szCs w:val="21"/>
        </w:rPr>
        <w:t xml:space="preserve"> </w:t>
      </w:r>
      <w:r>
        <w:rPr>
          <w:rFonts w:ascii="Times New Roman" w:hAnsi="Times New Roman" w:eastAsia="Times New Roman" w:cs="Times New Roman"/>
          <w:spacing w:val="-1"/>
          <w:sz w:val="21"/>
          <w:szCs w:val="21"/>
        </w:rPr>
        <w:t>IP over</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
          <w:sz w:val="21"/>
          <w:szCs w:val="21"/>
        </w:rPr>
        <w:t>everythi</w:t>
      </w:r>
      <w:r>
        <w:rPr>
          <w:rFonts w:ascii="Times New Roman" w:hAnsi="Times New Roman" w:eastAsia="Times New Roman" w:cs="Times New Roman"/>
          <w:spacing w:val="-2"/>
          <w:sz w:val="21"/>
          <w:szCs w:val="21"/>
        </w:rPr>
        <w:t>ng</w:t>
      </w:r>
      <w:r>
        <w:rPr>
          <w:rFonts w:ascii="Times New Roman" w:hAnsi="Times New Roman" w:eastAsia="Times New Roman" w:cs="Times New Roman"/>
          <w:spacing w:val="11"/>
          <w:sz w:val="21"/>
          <w:szCs w:val="21"/>
        </w:rPr>
        <w:t xml:space="preserve"> </w:t>
      </w:r>
      <w:r>
        <w:rPr>
          <w:rFonts w:ascii="宋体" w:hAnsi="宋体" w:eastAsia="宋体" w:cs="宋体"/>
          <w:spacing w:val="-2"/>
          <w:sz w:val="21"/>
          <w:szCs w:val="21"/>
        </w:rPr>
        <w:t>的含义。</w:t>
      </w:r>
    </w:p>
    <w:p w14:paraId="7A897BB8">
      <w:pPr>
        <w:spacing w:before="71" w:line="216" w:lineRule="auto"/>
        <w:ind w:left="3"/>
        <w:rPr>
          <w:rFonts w:ascii="宋体" w:hAnsi="宋体" w:eastAsia="宋体" w:cs="宋体"/>
          <w:sz w:val="21"/>
          <w:szCs w:val="21"/>
        </w:rPr>
      </w:pPr>
      <w:r>
        <w:rPr>
          <w:rFonts w:ascii="宋体" w:hAnsi="宋体" w:eastAsia="宋体" w:cs="宋体"/>
          <w:b/>
          <w:bCs/>
          <w:spacing w:val="-2"/>
          <w:sz w:val="21"/>
          <w:szCs w:val="21"/>
        </w:rPr>
        <w:t>1-28</w:t>
      </w:r>
      <w:r>
        <w:rPr>
          <w:rFonts w:ascii="宋体" w:hAnsi="宋体" w:eastAsia="宋体" w:cs="宋体"/>
          <w:spacing w:val="-2"/>
          <w:sz w:val="21"/>
          <w:szCs w:val="21"/>
        </w:rPr>
        <w:t xml:space="preserve">  假定要在网络上传送1.5 MB</w:t>
      </w:r>
      <w:r>
        <w:rPr>
          <w:rFonts w:ascii="宋体" w:hAnsi="宋体" w:eastAsia="宋体" w:cs="宋体"/>
          <w:spacing w:val="88"/>
          <w:sz w:val="21"/>
          <w:szCs w:val="21"/>
        </w:rPr>
        <w:t xml:space="preserve"> </w:t>
      </w:r>
      <w:r>
        <w:rPr>
          <w:rFonts w:ascii="宋体" w:hAnsi="宋体" w:eastAsia="宋体" w:cs="宋体"/>
          <w:spacing w:val="-2"/>
          <w:sz w:val="21"/>
          <w:szCs w:val="21"/>
        </w:rPr>
        <w:t>的文件。设分组长度为1</w:t>
      </w:r>
      <w:r>
        <w:rPr>
          <w:rFonts w:ascii="宋体" w:hAnsi="宋体" w:eastAsia="宋体" w:cs="宋体"/>
          <w:spacing w:val="26"/>
          <w:sz w:val="21"/>
          <w:szCs w:val="21"/>
        </w:rPr>
        <w:t xml:space="preserve"> </w:t>
      </w:r>
      <w:r>
        <w:rPr>
          <w:rFonts w:ascii="宋体" w:hAnsi="宋体" w:eastAsia="宋体" w:cs="宋体"/>
          <w:spacing w:val="-2"/>
          <w:sz w:val="21"/>
          <w:szCs w:val="21"/>
        </w:rPr>
        <w:t>KB,  往返时间RTT=80</w:t>
      </w:r>
      <w:r>
        <w:rPr>
          <w:rFonts w:ascii="宋体" w:hAnsi="宋体" w:eastAsia="宋体" w:cs="宋体"/>
          <w:spacing w:val="23"/>
          <w:sz w:val="21"/>
          <w:szCs w:val="21"/>
        </w:rPr>
        <w:t xml:space="preserve">   </w:t>
      </w:r>
      <w:r>
        <w:rPr>
          <w:rFonts w:ascii="宋体" w:hAnsi="宋体" w:eastAsia="宋体" w:cs="宋体"/>
          <w:spacing w:val="-2"/>
          <w:sz w:val="21"/>
          <w:szCs w:val="21"/>
        </w:rPr>
        <w:t>ms。</w:t>
      </w:r>
    </w:p>
    <w:p w14:paraId="6087AFFE">
      <w:pPr>
        <w:spacing w:before="57" w:line="265" w:lineRule="auto"/>
        <w:ind w:left="610" w:right="24"/>
        <w:rPr>
          <w:rFonts w:ascii="宋体" w:hAnsi="宋体" w:eastAsia="宋体" w:cs="宋体"/>
          <w:sz w:val="21"/>
          <w:szCs w:val="21"/>
        </w:rPr>
      </w:pPr>
      <w:r>
        <w:rPr>
          <w:rFonts w:ascii="宋体" w:hAnsi="宋体" w:eastAsia="宋体" w:cs="宋体"/>
          <w:spacing w:val="1"/>
          <w:sz w:val="21"/>
          <w:szCs w:val="21"/>
        </w:rPr>
        <w:t>传送数据之前还需要有建立</w:t>
      </w:r>
      <w:r>
        <w:rPr>
          <w:rFonts w:ascii="Times New Roman" w:hAnsi="Times New Roman" w:eastAsia="Times New Roman" w:cs="Times New Roman"/>
          <w:sz w:val="21"/>
          <w:szCs w:val="21"/>
        </w:rPr>
        <w:t>TCP</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连接的时间，这时间是2×</w:t>
      </w:r>
      <w:r>
        <w:rPr>
          <w:rFonts w:ascii="Times New Roman" w:hAnsi="Times New Roman" w:eastAsia="Times New Roman" w:cs="Times New Roman"/>
          <w:sz w:val="21"/>
          <w:szCs w:val="21"/>
        </w:rPr>
        <w:t>RTT</w:t>
      </w:r>
      <w:r>
        <w:rPr>
          <w:rFonts w:ascii="Times New Roman" w:hAnsi="Times New Roman" w:eastAsia="Times New Roman" w:cs="Times New Roman"/>
          <w:spacing w:val="1"/>
          <w:sz w:val="21"/>
          <w:szCs w:val="21"/>
        </w:rPr>
        <w:t>=160</w:t>
      </w:r>
      <w:r>
        <w:rPr>
          <w:rFonts w:ascii="Times New Roman" w:hAnsi="Times New Roman" w:eastAsia="Times New Roman" w:cs="Times New Roman"/>
          <w:spacing w:val="16"/>
          <w:w w:val="101"/>
          <w:sz w:val="21"/>
          <w:szCs w:val="21"/>
        </w:rPr>
        <w:t xml:space="preserve">   </w:t>
      </w:r>
      <w:r>
        <w:rPr>
          <w:rFonts w:ascii="Times New Roman" w:hAnsi="Times New Roman" w:eastAsia="Times New Roman" w:cs="Times New Roman"/>
          <w:sz w:val="21"/>
          <w:szCs w:val="21"/>
        </w:rPr>
        <w:t>ms</w:t>
      </w:r>
      <w:r>
        <w:rPr>
          <w:rFonts w:ascii="宋体" w:hAnsi="宋体" w:eastAsia="宋体" w:cs="宋体"/>
          <w:spacing w:val="1"/>
          <w:sz w:val="21"/>
          <w:szCs w:val="21"/>
        </w:rPr>
        <w:t>。试计算在</w:t>
      </w:r>
      <w:r>
        <w:rPr>
          <w:rFonts w:ascii="宋体" w:hAnsi="宋体" w:eastAsia="宋体" w:cs="宋体"/>
          <w:sz w:val="21"/>
          <w:szCs w:val="21"/>
        </w:rPr>
        <w:t xml:space="preserve"> </w:t>
      </w:r>
      <w:r>
        <w:rPr>
          <w:rFonts w:ascii="宋体" w:hAnsi="宋体" w:eastAsia="宋体" w:cs="宋体"/>
          <w:spacing w:val="-2"/>
          <w:sz w:val="21"/>
          <w:szCs w:val="21"/>
        </w:rPr>
        <w:t>以下几种情况下接收方收完该文件的最后一个比特所需</w:t>
      </w:r>
      <w:r>
        <w:rPr>
          <w:rFonts w:ascii="宋体" w:hAnsi="宋体" w:eastAsia="宋体" w:cs="宋体"/>
          <w:spacing w:val="-3"/>
          <w:sz w:val="21"/>
          <w:szCs w:val="21"/>
        </w:rPr>
        <w:t>的时间。</w:t>
      </w:r>
    </w:p>
    <w:p w14:paraId="6F53FAE8">
      <w:pPr>
        <w:spacing w:before="3" w:line="212" w:lineRule="auto"/>
        <w:ind w:left="610"/>
        <w:rPr>
          <w:rFonts w:ascii="宋体" w:hAnsi="宋体" w:eastAsia="宋体" w:cs="宋体"/>
          <w:sz w:val="21"/>
          <w:szCs w:val="21"/>
        </w:rPr>
      </w:pPr>
      <w:r>
        <w:rPr>
          <w:rFonts w:ascii="宋体" w:hAnsi="宋体" w:eastAsia="宋体" w:cs="宋体"/>
          <w:spacing w:val="1"/>
          <w:sz w:val="21"/>
          <w:szCs w:val="21"/>
        </w:rPr>
        <w:t xml:space="preserve">(1)数据发送速率为10 </w:t>
      </w:r>
      <w:r>
        <w:rPr>
          <w:rFonts w:ascii="Times New Roman" w:hAnsi="Times New Roman" w:eastAsia="Times New Roman" w:cs="Times New Roman"/>
          <w:sz w:val="21"/>
          <w:szCs w:val="21"/>
        </w:rPr>
        <w:t>Mbit</w:t>
      </w:r>
      <w:r>
        <w:rPr>
          <w:rFonts w:ascii="Times New Roman" w:hAnsi="Times New Roman" w:eastAsia="Times New Roman" w:cs="Times New Roman"/>
          <w:spacing w:val="1"/>
          <w:sz w:val="21"/>
          <w:szCs w:val="21"/>
        </w:rPr>
        <w:t xml:space="preserve">/s,   </w:t>
      </w:r>
      <w:r>
        <w:rPr>
          <w:rFonts w:ascii="宋体" w:hAnsi="宋体" w:eastAsia="宋体" w:cs="宋体"/>
          <w:spacing w:val="1"/>
          <w:sz w:val="21"/>
          <w:szCs w:val="21"/>
        </w:rPr>
        <w:t>数据分组可以连</w:t>
      </w:r>
      <w:r>
        <w:rPr>
          <w:rFonts w:ascii="宋体" w:hAnsi="宋体" w:eastAsia="宋体" w:cs="宋体"/>
          <w:sz w:val="21"/>
          <w:szCs w:val="21"/>
        </w:rPr>
        <w:t>续发送。</w:t>
      </w:r>
    </w:p>
    <w:p w14:paraId="172F5860">
      <w:pPr>
        <w:spacing w:before="58" w:line="261" w:lineRule="auto"/>
        <w:ind w:left="610" w:right="7"/>
        <w:rPr>
          <w:rFonts w:ascii="宋体" w:hAnsi="宋体" w:eastAsia="宋体" w:cs="宋体"/>
          <w:sz w:val="21"/>
          <w:szCs w:val="21"/>
        </w:rPr>
      </w:pPr>
      <w:r>
        <w:rPr>
          <w:rFonts w:ascii="宋体" w:hAnsi="宋体" w:eastAsia="宋体" w:cs="宋体"/>
          <w:spacing w:val="3"/>
          <w:sz w:val="21"/>
          <w:szCs w:val="21"/>
        </w:rPr>
        <w:t>(2)数据发送速率为10</w:t>
      </w:r>
      <w:r>
        <w:rPr>
          <w:rFonts w:ascii="宋体" w:hAnsi="宋体" w:eastAsia="宋体" w:cs="宋体"/>
          <w:spacing w:val="31"/>
          <w:sz w:val="21"/>
          <w:szCs w:val="21"/>
        </w:rPr>
        <w:t xml:space="preserve"> </w:t>
      </w:r>
      <w:r>
        <w:rPr>
          <w:rFonts w:ascii="Times New Roman" w:hAnsi="Times New Roman" w:eastAsia="Times New Roman" w:cs="Times New Roman"/>
          <w:sz w:val="21"/>
          <w:szCs w:val="21"/>
        </w:rPr>
        <w:t>Mbit</w:t>
      </w:r>
      <w:r>
        <w:rPr>
          <w:rFonts w:ascii="Times New Roman" w:hAnsi="Times New Roman" w:eastAsia="Times New Roman" w:cs="Times New Roman"/>
          <w:spacing w:val="3"/>
          <w:sz w:val="21"/>
          <w:szCs w:val="21"/>
        </w:rPr>
        <w:t xml:space="preserve">/s,   </w:t>
      </w:r>
      <w:r>
        <w:rPr>
          <w:rFonts w:ascii="宋体" w:hAnsi="宋体" w:eastAsia="宋体" w:cs="宋体"/>
          <w:spacing w:val="3"/>
          <w:sz w:val="21"/>
          <w:szCs w:val="21"/>
        </w:rPr>
        <w:t>但每发送完一个分组后要等待一个</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RTT</w:t>
      </w:r>
      <w:r>
        <w:rPr>
          <w:rFonts w:ascii="Times New Roman" w:hAnsi="Times New Roman" w:eastAsia="Times New Roman" w:cs="Times New Roman"/>
          <w:spacing w:val="3"/>
          <w:sz w:val="21"/>
          <w:szCs w:val="21"/>
        </w:rPr>
        <w:t xml:space="preserve">  </w:t>
      </w:r>
      <w:r>
        <w:rPr>
          <w:rFonts w:ascii="宋体" w:hAnsi="宋体" w:eastAsia="宋体" w:cs="宋体"/>
          <w:spacing w:val="2"/>
          <w:sz w:val="21"/>
          <w:szCs w:val="21"/>
        </w:rPr>
        <w:t>时间才能再</w:t>
      </w:r>
      <w:r>
        <w:rPr>
          <w:rFonts w:ascii="宋体" w:hAnsi="宋体" w:eastAsia="宋体" w:cs="宋体"/>
          <w:sz w:val="21"/>
          <w:szCs w:val="21"/>
        </w:rPr>
        <w:t xml:space="preserve"> </w:t>
      </w:r>
      <w:r>
        <w:rPr>
          <w:rFonts w:ascii="宋体" w:hAnsi="宋体" w:eastAsia="宋体" w:cs="宋体"/>
          <w:spacing w:val="-5"/>
          <w:sz w:val="21"/>
          <w:szCs w:val="21"/>
        </w:rPr>
        <w:t>发送下一个分组。</w:t>
      </w:r>
    </w:p>
    <w:p w14:paraId="6368CE9B">
      <w:pPr>
        <w:spacing w:before="80" w:line="219" w:lineRule="auto"/>
        <w:jc w:val="right"/>
        <w:rPr>
          <w:rFonts w:ascii="宋体" w:hAnsi="宋体" w:eastAsia="宋体" w:cs="宋体"/>
          <w:sz w:val="21"/>
          <w:szCs w:val="21"/>
        </w:rPr>
      </w:pPr>
      <w:r>
        <w:rPr>
          <w:rFonts w:ascii="宋体" w:hAnsi="宋体" w:eastAsia="宋体" w:cs="宋体"/>
          <w:spacing w:val="2"/>
          <w:sz w:val="21"/>
          <w:szCs w:val="21"/>
        </w:rPr>
        <w:t>(3)数据发送速率极快，可以不考虑发送数据所需的时间。但规定在每一个</w:t>
      </w:r>
      <w:r>
        <w:rPr>
          <w:rFonts w:ascii="Times New Roman" w:hAnsi="Times New Roman" w:eastAsia="Times New Roman" w:cs="Times New Roman"/>
          <w:sz w:val="21"/>
          <w:szCs w:val="21"/>
        </w:rPr>
        <w:t>RTT</w:t>
      </w:r>
      <w:r>
        <w:rPr>
          <w:rFonts w:ascii="Times New Roman" w:hAnsi="Times New Roman" w:eastAsia="Times New Roman" w:cs="Times New Roman"/>
          <w:spacing w:val="19"/>
          <w:sz w:val="21"/>
          <w:szCs w:val="21"/>
        </w:rPr>
        <w:t xml:space="preserve"> </w:t>
      </w:r>
      <w:r>
        <w:rPr>
          <w:rFonts w:ascii="宋体" w:hAnsi="宋体" w:eastAsia="宋体" w:cs="宋体"/>
          <w:spacing w:val="2"/>
          <w:sz w:val="21"/>
          <w:szCs w:val="21"/>
        </w:rPr>
        <w:t>往返</w:t>
      </w:r>
    </w:p>
    <w:p w14:paraId="7892CC94">
      <w:pPr>
        <w:spacing w:line="219" w:lineRule="auto"/>
        <w:rPr>
          <w:rFonts w:ascii="宋体" w:hAnsi="宋体" w:eastAsia="宋体" w:cs="宋体"/>
          <w:sz w:val="21"/>
          <w:szCs w:val="21"/>
        </w:rPr>
        <w:sectPr>
          <w:footerReference r:id="rId51" w:type="default"/>
          <w:pgSz w:w="10020" w:h="14800"/>
          <w:pgMar w:top="1105" w:right="923" w:bottom="866" w:left="699" w:header="0" w:footer="645" w:gutter="0"/>
          <w:cols w:space="720" w:num="1"/>
        </w:sectPr>
      </w:pPr>
    </w:p>
    <w:p w14:paraId="7D57CCC2">
      <w:pPr>
        <w:spacing w:before="42" w:line="219" w:lineRule="auto"/>
        <w:ind w:left="619"/>
        <w:rPr>
          <w:rFonts w:ascii="宋体" w:hAnsi="宋体" w:eastAsia="宋体" w:cs="宋体"/>
          <w:sz w:val="21"/>
          <w:szCs w:val="21"/>
        </w:rPr>
      </w:pPr>
      <w:r>
        <w:rPr>
          <w:rFonts w:ascii="宋体" w:hAnsi="宋体" w:eastAsia="宋体" w:cs="宋体"/>
          <w:spacing w:val="5"/>
          <w:sz w:val="21"/>
          <w:szCs w:val="21"/>
        </w:rPr>
        <w:t>时间内只能发送20个分组。</w:t>
      </w:r>
    </w:p>
    <w:p w14:paraId="3F76D766">
      <w:pPr>
        <w:spacing w:before="60" w:line="274" w:lineRule="auto"/>
        <w:ind w:left="619" w:right="25"/>
        <w:jc w:val="both"/>
        <w:rPr>
          <w:rFonts w:ascii="宋体" w:hAnsi="宋体" w:eastAsia="宋体" w:cs="宋体"/>
          <w:sz w:val="21"/>
          <w:szCs w:val="21"/>
        </w:rPr>
      </w:pPr>
      <w:r>
        <w:rPr>
          <w:rFonts w:ascii="宋体" w:hAnsi="宋体" w:eastAsia="宋体" w:cs="宋体"/>
          <w:spacing w:val="2"/>
          <w:sz w:val="21"/>
          <w:szCs w:val="21"/>
        </w:rPr>
        <w:t>(4)数据发送速率极快，可以不考虑发送数</w:t>
      </w:r>
      <w:r>
        <w:rPr>
          <w:rFonts w:ascii="宋体" w:hAnsi="宋体" w:eastAsia="宋体" w:cs="宋体"/>
          <w:spacing w:val="1"/>
          <w:sz w:val="21"/>
          <w:szCs w:val="21"/>
        </w:rPr>
        <w:t>据所需的时间。但在第一个</w:t>
      </w:r>
      <w:r>
        <w:rPr>
          <w:rFonts w:ascii="Times New Roman" w:hAnsi="Times New Roman" w:eastAsia="Times New Roman" w:cs="Times New Roman"/>
          <w:sz w:val="21"/>
          <w:szCs w:val="21"/>
        </w:rPr>
        <w:t>RTT</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往返时间</w:t>
      </w:r>
      <w:r>
        <w:rPr>
          <w:rFonts w:ascii="宋体" w:hAnsi="宋体" w:eastAsia="宋体" w:cs="宋体"/>
          <w:sz w:val="21"/>
          <w:szCs w:val="21"/>
        </w:rPr>
        <w:t xml:space="preserve"> </w:t>
      </w:r>
      <w:r>
        <w:rPr>
          <w:rFonts w:ascii="宋体" w:hAnsi="宋体" w:eastAsia="宋体" w:cs="宋体"/>
          <w:spacing w:val="3"/>
          <w:sz w:val="21"/>
          <w:szCs w:val="21"/>
        </w:rPr>
        <w:t>内只能发送一个分组，在第二个</w:t>
      </w:r>
      <w:r>
        <w:rPr>
          <w:rFonts w:ascii="宋体" w:hAnsi="宋体" w:eastAsia="宋体" w:cs="宋体"/>
          <w:spacing w:val="-51"/>
          <w:sz w:val="21"/>
          <w:szCs w:val="21"/>
        </w:rPr>
        <w:t xml:space="preserve"> </w:t>
      </w:r>
      <w:r>
        <w:rPr>
          <w:rFonts w:ascii="Times New Roman" w:hAnsi="Times New Roman" w:eastAsia="Times New Roman" w:cs="Times New Roman"/>
          <w:sz w:val="21"/>
          <w:szCs w:val="21"/>
        </w:rPr>
        <w:t>RTT</w:t>
      </w:r>
      <w:r>
        <w:rPr>
          <w:rFonts w:ascii="宋体" w:hAnsi="宋体" w:eastAsia="宋体" w:cs="宋体"/>
          <w:spacing w:val="3"/>
          <w:sz w:val="21"/>
          <w:szCs w:val="21"/>
        </w:rPr>
        <w:t>内可发送两个分组</w:t>
      </w:r>
      <w:r>
        <w:rPr>
          <w:rFonts w:ascii="宋体" w:hAnsi="宋体" w:eastAsia="宋体" w:cs="宋体"/>
          <w:spacing w:val="2"/>
          <w:sz w:val="21"/>
          <w:szCs w:val="21"/>
        </w:rPr>
        <w:t>，在第三个</w:t>
      </w:r>
      <w:r>
        <w:rPr>
          <w:rFonts w:ascii="Times New Roman" w:hAnsi="Times New Roman" w:eastAsia="Times New Roman" w:cs="Times New Roman"/>
          <w:sz w:val="21"/>
          <w:szCs w:val="21"/>
        </w:rPr>
        <w:t>RTT</w:t>
      </w:r>
      <w:r>
        <w:rPr>
          <w:rFonts w:ascii="Times New Roman" w:hAnsi="Times New Roman" w:eastAsia="Times New Roman" w:cs="Times New Roman"/>
          <w:spacing w:val="35"/>
          <w:sz w:val="21"/>
          <w:szCs w:val="21"/>
        </w:rPr>
        <w:t xml:space="preserve"> </w:t>
      </w:r>
      <w:r>
        <w:rPr>
          <w:rFonts w:ascii="宋体" w:hAnsi="宋体" w:eastAsia="宋体" w:cs="宋体"/>
          <w:spacing w:val="2"/>
          <w:sz w:val="21"/>
          <w:szCs w:val="21"/>
        </w:rPr>
        <w:t>内可发送四</w:t>
      </w:r>
      <w:r>
        <w:rPr>
          <w:rFonts w:ascii="宋体" w:hAnsi="宋体" w:eastAsia="宋体" w:cs="宋体"/>
          <w:sz w:val="21"/>
          <w:szCs w:val="21"/>
        </w:rPr>
        <w:t xml:space="preserve"> </w:t>
      </w:r>
      <w:r>
        <w:rPr>
          <w:rFonts w:ascii="宋体" w:hAnsi="宋体" w:eastAsia="宋体" w:cs="宋体"/>
          <w:spacing w:val="18"/>
          <w:sz w:val="21"/>
          <w:szCs w:val="21"/>
        </w:rPr>
        <w:t>个分组(即2³</w:t>
      </w:r>
      <w:r>
        <w:rPr>
          <w:rFonts w:ascii="宋体" w:hAnsi="宋体" w:eastAsia="宋体" w:cs="宋体"/>
          <w:spacing w:val="-77"/>
          <w:sz w:val="21"/>
          <w:szCs w:val="21"/>
        </w:rPr>
        <w:t xml:space="preserve"> </w:t>
      </w:r>
      <w:r>
        <w:rPr>
          <w:rFonts w:ascii="宋体" w:hAnsi="宋体" w:eastAsia="宋体" w:cs="宋体"/>
          <w:spacing w:val="18"/>
          <w:sz w:val="21"/>
          <w:szCs w:val="21"/>
        </w:rPr>
        <w:t>-1=2²=4个分组)。(这种发送方式见教材第5章</w:t>
      </w:r>
      <w:r>
        <w:rPr>
          <w:rFonts w:ascii="宋体" w:hAnsi="宋体" w:eastAsia="宋体" w:cs="宋体"/>
          <w:sz w:val="21"/>
          <w:szCs w:val="21"/>
        </w:rPr>
        <w:t>TCP</w:t>
      </w:r>
      <w:r>
        <w:rPr>
          <w:rFonts w:ascii="宋体" w:hAnsi="宋体" w:eastAsia="宋体" w:cs="宋体"/>
          <w:spacing w:val="18"/>
          <w:sz w:val="21"/>
          <w:szCs w:val="21"/>
        </w:rPr>
        <w:t xml:space="preserve"> 的</w:t>
      </w:r>
      <w:r>
        <w:rPr>
          <w:rFonts w:ascii="宋体" w:hAnsi="宋体" w:eastAsia="宋体" w:cs="宋体"/>
          <w:spacing w:val="17"/>
          <w:sz w:val="21"/>
          <w:szCs w:val="21"/>
        </w:rPr>
        <w:t>拥塞控制部</w:t>
      </w:r>
      <w:r>
        <w:rPr>
          <w:rFonts w:ascii="宋体" w:hAnsi="宋体" w:eastAsia="宋体" w:cs="宋体"/>
          <w:sz w:val="21"/>
          <w:szCs w:val="21"/>
        </w:rPr>
        <w:t xml:space="preserve"> </w:t>
      </w:r>
      <w:r>
        <w:rPr>
          <w:rFonts w:ascii="宋体" w:hAnsi="宋体" w:eastAsia="宋体" w:cs="宋体"/>
          <w:spacing w:val="-17"/>
          <w:sz w:val="21"/>
          <w:szCs w:val="21"/>
        </w:rPr>
        <w:t>分。)</w:t>
      </w:r>
    </w:p>
    <w:p w14:paraId="37D9DFE6">
      <w:pPr>
        <w:spacing w:before="10" w:line="216" w:lineRule="auto"/>
        <w:ind w:left="2"/>
        <w:rPr>
          <w:rFonts w:ascii="宋体" w:hAnsi="宋体" w:eastAsia="宋体" w:cs="宋体"/>
          <w:sz w:val="21"/>
          <w:szCs w:val="21"/>
        </w:rPr>
      </w:pPr>
      <w:r>
        <w:rPr>
          <w:rFonts w:ascii="宋体" w:hAnsi="宋体" w:eastAsia="宋体" w:cs="宋体"/>
          <w:b/>
          <w:bCs/>
          <w:spacing w:val="3"/>
          <w:sz w:val="21"/>
          <w:szCs w:val="21"/>
        </w:rPr>
        <w:t>1-29</w:t>
      </w:r>
      <w:r>
        <w:rPr>
          <w:rFonts w:ascii="宋体" w:hAnsi="宋体" w:eastAsia="宋体" w:cs="宋体"/>
          <w:spacing w:val="3"/>
          <w:sz w:val="21"/>
          <w:szCs w:val="21"/>
        </w:rPr>
        <w:t xml:space="preserve">  有一个点对点链路，长度为50 </w:t>
      </w:r>
      <w:r>
        <w:rPr>
          <w:rFonts w:ascii="宋体" w:hAnsi="宋体" w:eastAsia="宋体" w:cs="宋体"/>
          <w:sz w:val="21"/>
          <w:szCs w:val="21"/>
        </w:rPr>
        <w:t>km</w:t>
      </w:r>
      <w:r>
        <w:rPr>
          <w:rFonts w:ascii="宋体" w:hAnsi="宋体" w:eastAsia="宋体" w:cs="宋体"/>
          <w:spacing w:val="3"/>
          <w:sz w:val="21"/>
          <w:szCs w:val="21"/>
        </w:rPr>
        <w:t>。</w:t>
      </w:r>
      <w:r>
        <w:rPr>
          <w:rFonts w:ascii="宋体" w:hAnsi="宋体" w:eastAsia="宋体" w:cs="宋体"/>
          <w:spacing w:val="-19"/>
          <w:sz w:val="21"/>
          <w:szCs w:val="21"/>
        </w:rPr>
        <w:t xml:space="preserve"> </w:t>
      </w:r>
      <w:r>
        <w:rPr>
          <w:rFonts w:ascii="宋体" w:hAnsi="宋体" w:eastAsia="宋体" w:cs="宋体"/>
          <w:spacing w:val="3"/>
          <w:sz w:val="21"/>
          <w:szCs w:val="21"/>
        </w:rPr>
        <w:t>若数据在此链路上的传播速度为2×10</w:t>
      </w:r>
      <w:r>
        <w:rPr>
          <w:rFonts w:ascii="Calibri" w:hAnsi="Calibri" w:eastAsia="Calibri" w:cs="Calibri"/>
          <w:spacing w:val="3"/>
          <w:sz w:val="21"/>
          <w:szCs w:val="21"/>
        </w:rPr>
        <w:t>⁸</w:t>
      </w:r>
      <w:r>
        <w:rPr>
          <w:rFonts w:ascii="宋体" w:hAnsi="宋体" w:eastAsia="宋体" w:cs="宋体"/>
          <w:spacing w:val="3"/>
          <w:sz w:val="21"/>
          <w:szCs w:val="21"/>
        </w:rPr>
        <w:t>m/s, 试</w:t>
      </w:r>
    </w:p>
    <w:p w14:paraId="0C708CB9">
      <w:pPr>
        <w:spacing w:before="75" w:line="276" w:lineRule="auto"/>
        <w:ind w:left="619" w:right="21"/>
        <w:rPr>
          <w:rFonts w:ascii="宋体" w:hAnsi="宋体" w:eastAsia="宋体" w:cs="宋体"/>
          <w:sz w:val="21"/>
          <w:szCs w:val="21"/>
        </w:rPr>
      </w:pPr>
      <w:r>
        <w:rPr>
          <w:rFonts w:ascii="宋体" w:hAnsi="宋体" w:eastAsia="宋体" w:cs="宋体"/>
          <w:spacing w:val="5"/>
          <w:sz w:val="21"/>
          <w:szCs w:val="21"/>
        </w:rPr>
        <w:t>问链路的带宽应为多少才能使传播时延和发送100字节的分组的发送时延一样大?如</w:t>
      </w:r>
      <w:r>
        <w:rPr>
          <w:rFonts w:ascii="宋体" w:hAnsi="宋体" w:eastAsia="宋体" w:cs="宋体"/>
          <w:spacing w:val="14"/>
          <w:sz w:val="21"/>
          <w:szCs w:val="21"/>
        </w:rPr>
        <w:t xml:space="preserve"> </w:t>
      </w:r>
      <w:r>
        <w:rPr>
          <w:rFonts w:ascii="宋体" w:hAnsi="宋体" w:eastAsia="宋体" w:cs="宋体"/>
          <w:spacing w:val="5"/>
          <w:sz w:val="21"/>
          <w:szCs w:val="21"/>
        </w:rPr>
        <w:t>果发送的是512字节长的分组，结果又应如何?</w:t>
      </w:r>
    </w:p>
    <w:p w14:paraId="442F6056">
      <w:pPr>
        <w:spacing w:line="212" w:lineRule="auto"/>
        <w:rPr>
          <w:rFonts w:ascii="宋体" w:hAnsi="宋体" w:eastAsia="宋体" w:cs="宋体"/>
          <w:sz w:val="21"/>
          <w:szCs w:val="21"/>
        </w:rPr>
      </w:pPr>
      <w:r>
        <w:rPr>
          <w:rFonts w:ascii="Times New Roman" w:hAnsi="Times New Roman" w:eastAsia="Times New Roman" w:cs="Times New Roman"/>
          <w:b/>
          <w:bCs/>
          <w:spacing w:val="1"/>
          <w:sz w:val="21"/>
          <w:szCs w:val="21"/>
        </w:rPr>
        <w:t xml:space="preserve">1-30    </w:t>
      </w:r>
      <w:r>
        <w:rPr>
          <w:rFonts w:ascii="宋体" w:hAnsi="宋体" w:eastAsia="宋体" w:cs="宋体"/>
          <w:spacing w:val="1"/>
          <w:sz w:val="21"/>
          <w:szCs w:val="21"/>
        </w:rPr>
        <w:t xml:space="preserve">有一个点对点链路，长度为20000 </w:t>
      </w:r>
      <w:r>
        <w:rPr>
          <w:rFonts w:ascii="Times New Roman" w:hAnsi="Times New Roman" w:eastAsia="Times New Roman" w:cs="Times New Roman"/>
          <w:sz w:val="21"/>
          <w:szCs w:val="21"/>
        </w:rPr>
        <w:t>km</w:t>
      </w:r>
      <w:r>
        <w:rPr>
          <w:rFonts w:ascii="Times New Roman" w:hAnsi="Times New Roman" w:eastAsia="Times New Roman" w:cs="Times New Roman"/>
          <w:spacing w:val="-7"/>
          <w:sz w:val="21"/>
          <w:szCs w:val="21"/>
        </w:rPr>
        <w:t xml:space="preserve"> </w:t>
      </w:r>
      <w:r>
        <w:rPr>
          <w:rFonts w:ascii="宋体" w:hAnsi="宋体" w:eastAsia="宋体" w:cs="宋体"/>
          <w:spacing w:val="1"/>
          <w:sz w:val="21"/>
          <w:szCs w:val="21"/>
        </w:rPr>
        <w:t>。数据的发送速率是1</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kbit</w:t>
      </w:r>
      <w:r>
        <w:rPr>
          <w:rFonts w:ascii="Times New Roman" w:hAnsi="Times New Roman" w:eastAsia="Times New Roman" w:cs="Times New Roman"/>
          <w:spacing w:val="1"/>
          <w:sz w:val="21"/>
          <w:szCs w:val="21"/>
        </w:rPr>
        <w:t>/s,</w:t>
      </w:r>
      <w:r>
        <w:rPr>
          <w:rFonts w:ascii="Times New Roman" w:hAnsi="Times New Roman" w:eastAsia="Times New Roman" w:cs="Times New Roman"/>
          <w:spacing w:val="5"/>
          <w:sz w:val="21"/>
          <w:szCs w:val="21"/>
        </w:rPr>
        <w:t xml:space="preserve">   </w:t>
      </w:r>
      <w:r>
        <w:rPr>
          <w:rFonts w:ascii="宋体" w:hAnsi="宋体" w:eastAsia="宋体" w:cs="宋体"/>
          <w:spacing w:val="1"/>
          <w:sz w:val="21"/>
          <w:szCs w:val="21"/>
        </w:rPr>
        <w:t>要发送的数据有</w:t>
      </w:r>
    </w:p>
    <w:p w14:paraId="5618EAA9">
      <w:pPr>
        <w:spacing w:before="82" w:line="274" w:lineRule="auto"/>
        <w:ind w:left="619" w:right="9"/>
        <w:jc w:val="both"/>
        <w:rPr>
          <w:rFonts w:ascii="宋体" w:hAnsi="宋体" w:eastAsia="宋体" w:cs="宋体"/>
          <w:sz w:val="21"/>
          <w:szCs w:val="21"/>
        </w:rPr>
      </w:pPr>
      <w:r>
        <w:rPr>
          <w:rFonts w:ascii="Times New Roman" w:hAnsi="Times New Roman" w:eastAsia="Times New Roman" w:cs="Times New Roman"/>
          <w:spacing w:val="2"/>
          <w:sz w:val="21"/>
          <w:szCs w:val="21"/>
        </w:rPr>
        <w:t xml:space="preserve">100  </w:t>
      </w:r>
      <w:r>
        <w:rPr>
          <w:rFonts w:ascii="Times New Roman" w:hAnsi="Times New Roman" w:eastAsia="Times New Roman" w:cs="Times New Roman"/>
          <w:sz w:val="21"/>
          <w:szCs w:val="21"/>
        </w:rPr>
        <w:t>bit</w:t>
      </w:r>
      <w:r>
        <w:rPr>
          <w:rFonts w:ascii="宋体" w:hAnsi="宋体" w:eastAsia="宋体" w:cs="宋体"/>
          <w:spacing w:val="2"/>
          <w:sz w:val="21"/>
          <w:szCs w:val="21"/>
        </w:rPr>
        <w:t>。数据在此链路上的传播速度为2×108</w:t>
      </w:r>
      <w:r>
        <w:rPr>
          <w:rFonts w:ascii="Times New Roman" w:hAnsi="Times New Roman" w:eastAsia="Times New Roman" w:cs="Times New Roman"/>
          <w:spacing w:val="2"/>
          <w:sz w:val="21"/>
          <w:szCs w:val="21"/>
        </w:rPr>
        <w:t>m/s</w:t>
      </w:r>
      <w:r>
        <w:rPr>
          <w:rFonts w:ascii="Times New Roman" w:hAnsi="Times New Roman" w:eastAsia="Times New Roman" w:cs="Times New Roman"/>
          <w:spacing w:val="-24"/>
          <w:sz w:val="21"/>
          <w:szCs w:val="21"/>
        </w:rPr>
        <w:t xml:space="preserve"> </w:t>
      </w:r>
      <w:r>
        <w:rPr>
          <w:rFonts w:ascii="宋体" w:hAnsi="宋体" w:eastAsia="宋体" w:cs="宋体"/>
          <w:spacing w:val="2"/>
          <w:sz w:val="21"/>
          <w:szCs w:val="21"/>
        </w:rPr>
        <w:t>。假定我们可以看见在线路上传输</w:t>
      </w:r>
      <w:r>
        <w:rPr>
          <w:rFonts w:ascii="宋体" w:hAnsi="宋体" w:eastAsia="宋体" w:cs="宋体"/>
          <w:sz w:val="21"/>
          <w:szCs w:val="21"/>
        </w:rPr>
        <w:t xml:space="preserve"> </w:t>
      </w:r>
      <w:r>
        <w:rPr>
          <w:rFonts w:ascii="宋体" w:hAnsi="宋体" w:eastAsia="宋体" w:cs="宋体"/>
          <w:spacing w:val="6"/>
          <w:sz w:val="21"/>
          <w:szCs w:val="21"/>
        </w:rPr>
        <w:t>的比特，试画出我们看到的线路上的比特(画两个图，</w:t>
      </w:r>
      <w:r>
        <w:rPr>
          <w:rFonts w:ascii="宋体" w:hAnsi="宋体" w:eastAsia="宋体" w:cs="宋体"/>
          <w:spacing w:val="72"/>
          <w:sz w:val="21"/>
          <w:szCs w:val="21"/>
        </w:rPr>
        <w:t xml:space="preserve"> </w:t>
      </w:r>
      <w:r>
        <w:rPr>
          <w:rFonts w:ascii="宋体" w:hAnsi="宋体" w:eastAsia="宋体" w:cs="宋体"/>
          <w:spacing w:val="6"/>
          <w:sz w:val="21"/>
          <w:szCs w:val="21"/>
        </w:rPr>
        <w:t xml:space="preserve">一个在100 </w:t>
      </w:r>
      <w:r>
        <w:rPr>
          <w:rFonts w:ascii="Times New Roman" w:hAnsi="Times New Roman" w:eastAsia="Times New Roman" w:cs="Times New Roman"/>
          <w:sz w:val="21"/>
          <w:szCs w:val="21"/>
        </w:rPr>
        <w:t>bit</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刚刚发送完</w:t>
      </w:r>
      <w:r>
        <w:rPr>
          <w:rFonts w:ascii="宋体" w:hAnsi="宋体" w:eastAsia="宋体" w:cs="宋体"/>
          <w:sz w:val="21"/>
          <w:szCs w:val="21"/>
        </w:rPr>
        <w:t xml:space="preserve"> 时，另一个是再经过0.05s</w:t>
      </w:r>
      <w:r>
        <w:rPr>
          <w:rFonts w:ascii="宋体" w:hAnsi="宋体" w:eastAsia="宋体" w:cs="宋体"/>
          <w:spacing w:val="-37"/>
          <w:sz w:val="21"/>
          <w:szCs w:val="21"/>
        </w:rPr>
        <w:t xml:space="preserve"> </w:t>
      </w:r>
      <w:r>
        <w:rPr>
          <w:rFonts w:ascii="宋体" w:hAnsi="宋体" w:eastAsia="宋体" w:cs="宋体"/>
          <w:sz w:val="21"/>
          <w:szCs w:val="21"/>
        </w:rPr>
        <w:t>后)。</w:t>
      </w:r>
    </w:p>
    <w:p w14:paraId="04049E92">
      <w:pPr>
        <w:spacing w:before="5" w:line="219" w:lineRule="auto"/>
        <w:ind w:left="3"/>
        <w:rPr>
          <w:rFonts w:ascii="宋体" w:hAnsi="宋体" w:eastAsia="宋体" w:cs="宋体"/>
          <w:sz w:val="21"/>
          <w:szCs w:val="21"/>
        </w:rPr>
      </w:pPr>
      <w:r>
        <w:rPr>
          <w:rFonts w:ascii="宋体" w:hAnsi="宋体" w:eastAsia="宋体" w:cs="宋体"/>
          <w:b/>
          <w:bCs/>
          <w:spacing w:val="-1"/>
          <w:sz w:val="21"/>
          <w:szCs w:val="21"/>
        </w:rPr>
        <w:t>1-31</w:t>
      </w:r>
      <w:r>
        <w:rPr>
          <w:rFonts w:ascii="宋体" w:hAnsi="宋体" w:eastAsia="宋体" w:cs="宋体"/>
          <w:spacing w:val="-1"/>
          <w:sz w:val="21"/>
          <w:szCs w:val="21"/>
        </w:rPr>
        <w:t xml:space="preserve">  条件同上题。但数据的发送速率改为1 Mbit/s。和上题的结果相比较，你可以得出什</w:t>
      </w:r>
    </w:p>
    <w:p w14:paraId="39064AD7">
      <w:pPr>
        <w:spacing w:before="82" w:line="221" w:lineRule="auto"/>
        <w:ind w:left="619"/>
        <w:rPr>
          <w:rFonts w:ascii="宋体" w:hAnsi="宋体" w:eastAsia="宋体" w:cs="宋体"/>
          <w:sz w:val="21"/>
          <w:szCs w:val="21"/>
        </w:rPr>
      </w:pPr>
      <w:r>
        <w:rPr>
          <w:rFonts w:ascii="宋体" w:hAnsi="宋体" w:eastAsia="宋体" w:cs="宋体"/>
          <w:spacing w:val="3"/>
          <w:sz w:val="21"/>
          <w:szCs w:val="21"/>
        </w:rPr>
        <w:t>么结论?</w:t>
      </w:r>
    </w:p>
    <w:p w14:paraId="11D3DBB6">
      <w:pPr>
        <w:spacing w:before="48" w:line="219" w:lineRule="auto"/>
        <w:jc w:val="right"/>
        <w:rPr>
          <w:rFonts w:ascii="宋体" w:hAnsi="宋体" w:eastAsia="宋体" w:cs="宋体"/>
          <w:sz w:val="21"/>
          <w:szCs w:val="21"/>
        </w:rPr>
      </w:pPr>
      <w:r>
        <w:rPr>
          <w:rFonts w:ascii="Times New Roman" w:hAnsi="Times New Roman" w:eastAsia="Times New Roman" w:cs="Times New Roman"/>
          <w:b/>
          <w:bCs/>
          <w:spacing w:val="1"/>
          <w:sz w:val="21"/>
          <w:szCs w:val="21"/>
        </w:rPr>
        <w:t xml:space="preserve">1-32    </w:t>
      </w:r>
      <w:r>
        <w:rPr>
          <w:rFonts w:ascii="宋体" w:hAnsi="宋体" w:eastAsia="宋体" w:cs="宋体"/>
          <w:spacing w:val="1"/>
          <w:sz w:val="21"/>
          <w:szCs w:val="21"/>
        </w:rPr>
        <w:t>以1</w:t>
      </w:r>
      <w:r>
        <w:rPr>
          <w:rFonts w:ascii="宋体" w:hAnsi="宋体" w:eastAsia="宋体" w:cs="宋体"/>
          <w:spacing w:val="41"/>
          <w:sz w:val="21"/>
          <w:szCs w:val="21"/>
        </w:rPr>
        <w:t xml:space="preserve"> </w:t>
      </w:r>
      <w:r>
        <w:rPr>
          <w:rFonts w:ascii="Times New Roman" w:hAnsi="Times New Roman" w:eastAsia="Times New Roman" w:cs="Times New Roman"/>
          <w:sz w:val="21"/>
          <w:szCs w:val="21"/>
        </w:rPr>
        <w:t>Gbit</w:t>
      </w:r>
      <w:r>
        <w:rPr>
          <w:rFonts w:ascii="Times New Roman" w:hAnsi="Times New Roman" w:eastAsia="Times New Roman" w:cs="Times New Roman"/>
          <w:spacing w:val="1"/>
          <w:sz w:val="21"/>
          <w:szCs w:val="21"/>
        </w:rPr>
        <w:t>/s</w:t>
      </w:r>
      <w:r>
        <w:rPr>
          <w:rFonts w:ascii="Times New Roman" w:hAnsi="Times New Roman" w:eastAsia="Times New Roman" w:cs="Times New Roman"/>
          <w:spacing w:val="22"/>
          <w:w w:val="101"/>
          <w:sz w:val="21"/>
          <w:szCs w:val="21"/>
        </w:rPr>
        <w:t xml:space="preserve"> </w:t>
      </w:r>
      <w:r>
        <w:rPr>
          <w:rFonts w:ascii="宋体" w:hAnsi="宋体" w:eastAsia="宋体" w:cs="宋体"/>
          <w:spacing w:val="1"/>
          <w:sz w:val="21"/>
          <w:szCs w:val="21"/>
        </w:rPr>
        <w:t>的速率发送数据。试问在以距离或时间为横坐标时，一个比特的宽度</w:t>
      </w:r>
      <w:r>
        <w:rPr>
          <w:rFonts w:ascii="宋体" w:hAnsi="宋体" w:eastAsia="宋体" w:cs="宋体"/>
          <w:sz w:val="21"/>
          <w:szCs w:val="21"/>
        </w:rPr>
        <w:t>分别</w:t>
      </w:r>
    </w:p>
    <w:p w14:paraId="329FE351">
      <w:pPr>
        <w:spacing w:before="82" w:line="221" w:lineRule="auto"/>
        <w:ind w:left="619"/>
        <w:rPr>
          <w:rFonts w:ascii="宋体" w:hAnsi="宋体" w:eastAsia="宋体" w:cs="宋体"/>
          <w:sz w:val="21"/>
          <w:szCs w:val="21"/>
        </w:rPr>
      </w:pPr>
      <w:r>
        <w:rPr>
          <w:rFonts w:ascii="宋体" w:hAnsi="宋体" w:eastAsia="宋体" w:cs="宋体"/>
          <w:spacing w:val="3"/>
          <w:sz w:val="21"/>
          <w:szCs w:val="21"/>
        </w:rPr>
        <w:t>是多少?</w:t>
      </w:r>
    </w:p>
    <w:p w14:paraId="2F553E35">
      <w:pPr>
        <w:spacing w:before="56" w:line="219" w:lineRule="auto"/>
        <w:ind w:left="3"/>
        <w:rPr>
          <w:rFonts w:ascii="宋体" w:hAnsi="宋体" w:eastAsia="宋体" w:cs="宋体"/>
          <w:sz w:val="21"/>
          <w:szCs w:val="21"/>
        </w:rPr>
      </w:pPr>
      <w:r>
        <w:rPr>
          <w:rFonts w:ascii="宋体" w:hAnsi="宋体" w:eastAsia="宋体" w:cs="宋体"/>
          <w:b/>
          <w:bCs/>
          <w:sz w:val="21"/>
          <w:szCs w:val="21"/>
        </w:rPr>
        <w:t>1-33</w:t>
      </w:r>
      <w:r>
        <w:rPr>
          <w:rFonts w:ascii="宋体" w:hAnsi="宋体" w:eastAsia="宋体" w:cs="宋体"/>
          <w:sz w:val="21"/>
          <w:szCs w:val="21"/>
        </w:rPr>
        <w:t xml:space="preserve">  我们在互联网上传送数据经常是从某个源点传送到某个终</w:t>
      </w:r>
      <w:r>
        <w:rPr>
          <w:rFonts w:ascii="宋体" w:hAnsi="宋体" w:eastAsia="宋体" w:cs="宋体"/>
          <w:spacing w:val="-1"/>
          <w:sz w:val="21"/>
          <w:szCs w:val="21"/>
        </w:rPr>
        <w:t>点，而并非传送过去又再传</w:t>
      </w:r>
    </w:p>
    <w:p w14:paraId="6853494D">
      <w:pPr>
        <w:spacing w:before="62" w:line="219" w:lineRule="auto"/>
        <w:ind w:left="619"/>
        <w:rPr>
          <w:rFonts w:ascii="宋体" w:hAnsi="宋体" w:eastAsia="宋体" w:cs="宋体"/>
          <w:sz w:val="21"/>
          <w:szCs w:val="21"/>
        </w:rPr>
      </w:pPr>
      <w:r>
        <w:rPr>
          <w:rFonts w:ascii="宋体" w:hAnsi="宋体" w:eastAsia="宋体" w:cs="宋体"/>
          <w:sz w:val="21"/>
          <w:szCs w:val="21"/>
        </w:rPr>
        <w:t>送回来。那么为什么往返时间</w:t>
      </w:r>
      <w:r>
        <w:rPr>
          <w:rFonts w:ascii="Times New Roman" w:hAnsi="Times New Roman" w:eastAsia="Times New Roman" w:cs="Times New Roman"/>
          <w:sz w:val="21"/>
          <w:szCs w:val="21"/>
        </w:rPr>
        <w:t>RTT</w:t>
      </w:r>
      <w:r>
        <w:rPr>
          <w:rFonts w:ascii="Times New Roman" w:hAnsi="Times New Roman" w:eastAsia="Times New Roman" w:cs="Times New Roman"/>
          <w:spacing w:val="28"/>
          <w:w w:val="101"/>
          <w:sz w:val="21"/>
          <w:szCs w:val="21"/>
        </w:rPr>
        <w:t xml:space="preserve"> </w:t>
      </w:r>
      <w:r>
        <w:rPr>
          <w:rFonts w:ascii="宋体" w:hAnsi="宋体" w:eastAsia="宋体" w:cs="宋体"/>
          <w:sz w:val="21"/>
          <w:szCs w:val="21"/>
        </w:rPr>
        <w:t>是个很重要的性能指标呢?</w:t>
      </w:r>
    </w:p>
    <w:p w14:paraId="7CFFA497">
      <w:pPr>
        <w:spacing w:line="219" w:lineRule="auto"/>
        <w:rPr>
          <w:rFonts w:ascii="宋体" w:hAnsi="宋体" w:eastAsia="宋体" w:cs="宋体"/>
          <w:sz w:val="21"/>
          <w:szCs w:val="21"/>
        </w:rPr>
        <w:sectPr>
          <w:footerReference r:id="rId52" w:type="default"/>
          <w:pgSz w:w="10020" w:h="14800"/>
          <w:pgMar w:top="1156" w:right="702" w:bottom="797" w:left="910" w:header="0" w:footer="576" w:gutter="0"/>
          <w:cols w:space="720" w:num="1"/>
        </w:sectPr>
      </w:pPr>
    </w:p>
    <w:p w14:paraId="5DB02021">
      <w:pPr>
        <w:pStyle w:val="2"/>
        <w:spacing w:line="280" w:lineRule="auto"/>
      </w:pPr>
    </w:p>
    <w:p w14:paraId="0BA73CFD">
      <w:pPr>
        <w:pStyle w:val="2"/>
        <w:spacing w:line="280" w:lineRule="auto"/>
      </w:pPr>
    </w:p>
    <w:p w14:paraId="5EE1C2E8">
      <w:pPr>
        <w:spacing w:before="104" w:line="221" w:lineRule="auto"/>
        <w:ind w:left="3114"/>
        <w:outlineLvl w:val="0"/>
        <w:rPr>
          <w:rFonts w:ascii="黑体" w:hAnsi="黑体" w:eastAsia="黑体" w:cs="黑体"/>
          <w:sz w:val="32"/>
          <w:szCs w:val="32"/>
        </w:rPr>
      </w:pPr>
      <w:bookmarkStart w:id="46" w:name="bookmark26"/>
      <w:bookmarkEnd w:id="46"/>
      <w:bookmarkStart w:id="47" w:name="bookmark273"/>
      <w:bookmarkEnd w:id="47"/>
      <w:r>
        <w:rPr>
          <w:rFonts w:ascii="黑体" w:hAnsi="黑体" w:eastAsia="黑体" w:cs="黑体"/>
          <w:b/>
          <w:bCs/>
          <w:spacing w:val="16"/>
          <w:sz w:val="32"/>
          <w:szCs w:val="32"/>
        </w:rPr>
        <w:t>第2章</w:t>
      </w:r>
      <w:r>
        <w:rPr>
          <w:rFonts w:ascii="黑体" w:hAnsi="黑体" w:eastAsia="黑体" w:cs="黑体"/>
          <w:spacing w:val="16"/>
          <w:sz w:val="32"/>
          <w:szCs w:val="32"/>
        </w:rPr>
        <w:t xml:space="preserve">  </w:t>
      </w:r>
      <w:r>
        <w:rPr>
          <w:rFonts w:ascii="黑体" w:hAnsi="黑体" w:eastAsia="黑体" w:cs="黑体"/>
          <w:b/>
          <w:bCs/>
          <w:spacing w:val="16"/>
          <w:sz w:val="32"/>
          <w:szCs w:val="32"/>
        </w:rPr>
        <w:t>物理层</w:t>
      </w:r>
    </w:p>
    <w:p w14:paraId="4517D428">
      <w:pPr>
        <w:pStyle w:val="2"/>
        <w:spacing w:line="297" w:lineRule="auto"/>
      </w:pPr>
    </w:p>
    <w:p w14:paraId="5DF005DD">
      <w:pPr>
        <w:spacing w:before="69" w:line="274" w:lineRule="auto"/>
        <w:ind w:right="21" w:firstLine="439"/>
        <w:jc w:val="both"/>
        <w:rPr>
          <w:rFonts w:ascii="宋体" w:hAnsi="宋体" w:eastAsia="宋体" w:cs="宋体"/>
          <w:sz w:val="21"/>
          <w:szCs w:val="21"/>
        </w:rPr>
      </w:pPr>
      <w:r>
        <w:rPr>
          <w:rFonts w:ascii="宋体" w:hAnsi="宋体" w:eastAsia="宋体" w:cs="宋体"/>
          <w:spacing w:val="5"/>
          <w:sz w:val="21"/>
          <w:szCs w:val="21"/>
        </w:rPr>
        <w:t>本章首先讨论物理层的基本概念。然后介绍有关数据通信的重要概念，以及各种传输</w:t>
      </w:r>
      <w:r>
        <w:rPr>
          <w:rFonts w:ascii="宋体" w:hAnsi="宋体" w:eastAsia="宋体" w:cs="宋体"/>
          <w:spacing w:val="2"/>
          <w:sz w:val="21"/>
          <w:szCs w:val="21"/>
        </w:rPr>
        <w:t xml:space="preserve"> </w:t>
      </w:r>
      <w:r>
        <w:rPr>
          <w:rFonts w:ascii="宋体" w:hAnsi="宋体" w:eastAsia="宋体" w:cs="宋体"/>
          <w:sz w:val="21"/>
          <w:szCs w:val="21"/>
        </w:rPr>
        <w:t>媒体的主要特点，但传输媒体本身并不属于物理层的范围。在讨论几</w:t>
      </w:r>
      <w:r>
        <w:rPr>
          <w:rFonts w:ascii="宋体" w:hAnsi="宋体" w:eastAsia="宋体" w:cs="宋体"/>
          <w:spacing w:val="-1"/>
          <w:sz w:val="21"/>
          <w:szCs w:val="21"/>
        </w:rPr>
        <w:t>种常用的信道复用技术</w:t>
      </w:r>
      <w:r>
        <w:rPr>
          <w:rFonts w:ascii="宋体" w:hAnsi="宋体" w:eastAsia="宋体" w:cs="宋体"/>
          <w:sz w:val="21"/>
          <w:szCs w:val="21"/>
        </w:rPr>
        <w:t xml:space="preserve"> </w:t>
      </w:r>
      <w:r>
        <w:rPr>
          <w:rFonts w:ascii="宋体" w:hAnsi="宋体" w:eastAsia="宋体" w:cs="宋体"/>
          <w:spacing w:val="-1"/>
          <w:sz w:val="21"/>
          <w:szCs w:val="21"/>
        </w:rPr>
        <w:t>后，对数字传输系统进行简单介绍。最后再讨论几种常用</w:t>
      </w:r>
      <w:r>
        <w:rPr>
          <w:rFonts w:ascii="宋体" w:hAnsi="宋体" w:eastAsia="宋体" w:cs="宋体"/>
          <w:spacing w:val="-2"/>
          <w:sz w:val="21"/>
          <w:szCs w:val="21"/>
        </w:rPr>
        <w:t>的宽带接入技术。</w:t>
      </w:r>
    </w:p>
    <w:p w14:paraId="0613D0E1">
      <w:pPr>
        <w:spacing w:before="5" w:line="219" w:lineRule="auto"/>
        <w:ind w:left="439"/>
        <w:rPr>
          <w:rFonts w:ascii="宋体" w:hAnsi="宋体" w:eastAsia="宋体" w:cs="宋体"/>
          <w:sz w:val="21"/>
          <w:szCs w:val="21"/>
        </w:rPr>
      </w:pPr>
      <w:r>
        <w:rPr>
          <w:rFonts w:ascii="宋体" w:hAnsi="宋体" w:eastAsia="宋体" w:cs="宋体"/>
          <w:spacing w:val="-1"/>
          <w:sz w:val="21"/>
          <w:szCs w:val="21"/>
        </w:rPr>
        <w:t>对于已具备一些必要的通信基础知识的读者，可以跳过本章的许多部分的</w:t>
      </w:r>
      <w:r>
        <w:rPr>
          <w:rFonts w:ascii="宋体" w:hAnsi="宋体" w:eastAsia="宋体" w:cs="宋体"/>
          <w:spacing w:val="-2"/>
          <w:sz w:val="21"/>
          <w:szCs w:val="21"/>
        </w:rPr>
        <w:t>内容。</w:t>
      </w:r>
    </w:p>
    <w:p w14:paraId="1F1C9CC0">
      <w:pPr>
        <w:spacing w:before="60" w:line="219" w:lineRule="auto"/>
        <w:ind w:left="439"/>
        <w:rPr>
          <w:rFonts w:ascii="宋体" w:hAnsi="宋体" w:eastAsia="宋体" w:cs="宋体"/>
          <w:sz w:val="21"/>
          <w:szCs w:val="21"/>
        </w:rPr>
      </w:pPr>
      <w:r>
        <w:rPr>
          <w:rFonts w:ascii="宋体" w:hAnsi="宋体" w:eastAsia="宋体" w:cs="宋体"/>
          <w:spacing w:val="-6"/>
          <w:sz w:val="21"/>
          <w:szCs w:val="21"/>
        </w:rPr>
        <w:t>本章最重要的内容是：</w:t>
      </w:r>
    </w:p>
    <w:p w14:paraId="4E7B4E90">
      <w:pPr>
        <w:spacing w:before="92" w:line="219" w:lineRule="auto"/>
        <w:ind w:left="439"/>
        <w:rPr>
          <w:rFonts w:ascii="宋体" w:hAnsi="宋体" w:eastAsia="宋体" w:cs="宋体"/>
          <w:sz w:val="21"/>
          <w:szCs w:val="21"/>
        </w:rPr>
      </w:pPr>
      <w:r>
        <w:rPr>
          <w:rFonts w:ascii="宋体" w:hAnsi="宋体" w:eastAsia="宋体" w:cs="宋体"/>
          <w:sz w:val="21"/>
          <w:szCs w:val="21"/>
        </w:rPr>
        <w:t>(1)物理层的任务。</w:t>
      </w:r>
    </w:p>
    <w:p w14:paraId="24E9148A">
      <w:pPr>
        <w:spacing w:before="79" w:line="219" w:lineRule="auto"/>
        <w:ind w:left="439"/>
        <w:rPr>
          <w:rFonts w:ascii="宋体" w:hAnsi="宋体" w:eastAsia="宋体" w:cs="宋体"/>
          <w:sz w:val="21"/>
          <w:szCs w:val="21"/>
        </w:rPr>
      </w:pPr>
      <w:r>
        <w:rPr>
          <w:rFonts w:ascii="宋体" w:hAnsi="宋体" w:eastAsia="宋体" w:cs="宋体"/>
          <w:spacing w:val="-1"/>
          <w:sz w:val="21"/>
          <w:szCs w:val="21"/>
        </w:rPr>
        <w:t>(2)几种常用的信道复用技术。</w:t>
      </w:r>
    </w:p>
    <w:p w14:paraId="4E60AACD">
      <w:pPr>
        <w:spacing w:before="71" w:line="219" w:lineRule="auto"/>
        <w:ind w:left="439"/>
        <w:rPr>
          <w:rFonts w:ascii="宋体" w:hAnsi="宋体" w:eastAsia="宋体" w:cs="宋体"/>
          <w:sz w:val="21"/>
          <w:szCs w:val="21"/>
        </w:rPr>
      </w:pPr>
      <w:r>
        <w:rPr>
          <w:rFonts w:ascii="宋体" w:hAnsi="宋体" w:eastAsia="宋体" w:cs="宋体"/>
          <w:spacing w:val="1"/>
          <w:sz w:val="21"/>
          <w:szCs w:val="21"/>
        </w:rPr>
        <w:t>(3)几种常用的宽带接入技术，主要是</w:t>
      </w:r>
      <w:r>
        <w:rPr>
          <w:rFonts w:ascii="宋体" w:hAnsi="宋体" w:eastAsia="宋体" w:cs="宋体"/>
          <w:sz w:val="21"/>
          <w:szCs w:val="21"/>
        </w:rPr>
        <w:t>ADSL</w:t>
      </w:r>
      <w:r>
        <w:rPr>
          <w:rFonts w:ascii="宋体" w:hAnsi="宋体" w:eastAsia="宋体" w:cs="宋体"/>
          <w:spacing w:val="99"/>
          <w:sz w:val="21"/>
          <w:szCs w:val="21"/>
        </w:rPr>
        <w:t xml:space="preserve"> </w:t>
      </w:r>
      <w:r>
        <w:rPr>
          <w:rFonts w:ascii="宋体" w:hAnsi="宋体" w:eastAsia="宋体" w:cs="宋体"/>
          <w:spacing w:val="1"/>
          <w:sz w:val="21"/>
          <w:szCs w:val="21"/>
        </w:rPr>
        <w:t>和</w:t>
      </w:r>
      <w:r>
        <w:rPr>
          <w:rFonts w:ascii="宋体" w:hAnsi="宋体" w:eastAsia="宋体" w:cs="宋体"/>
          <w:spacing w:val="-56"/>
          <w:sz w:val="21"/>
          <w:szCs w:val="21"/>
        </w:rPr>
        <w:t xml:space="preserve"> </w:t>
      </w:r>
      <w:r>
        <w:rPr>
          <w:rFonts w:ascii="宋体" w:hAnsi="宋体" w:eastAsia="宋体" w:cs="宋体"/>
          <w:sz w:val="21"/>
          <w:szCs w:val="21"/>
        </w:rPr>
        <w:t>FTTx</w:t>
      </w:r>
      <w:r>
        <w:rPr>
          <w:rFonts w:ascii="宋体" w:hAnsi="宋体" w:eastAsia="宋体" w:cs="宋体"/>
          <w:spacing w:val="1"/>
          <w:sz w:val="21"/>
          <w:szCs w:val="21"/>
        </w:rPr>
        <w:t>。</w:t>
      </w:r>
    </w:p>
    <w:p w14:paraId="57003577">
      <w:pPr>
        <w:spacing w:before="299" w:line="221" w:lineRule="auto"/>
        <w:ind w:left="3"/>
        <w:outlineLvl w:val="1"/>
        <w:rPr>
          <w:rFonts w:ascii="黑体" w:hAnsi="黑体" w:eastAsia="黑体" w:cs="黑体"/>
          <w:sz w:val="28"/>
          <w:szCs w:val="28"/>
        </w:rPr>
      </w:pPr>
      <w:bookmarkStart w:id="48" w:name="bookmark27"/>
      <w:bookmarkEnd w:id="48"/>
      <w:r>
        <w:rPr>
          <w:rFonts w:ascii="宋体" w:hAnsi="宋体" w:eastAsia="宋体" w:cs="宋体"/>
          <w:b/>
          <w:bCs/>
          <w:spacing w:val="-10"/>
          <w:sz w:val="28"/>
          <w:szCs w:val="28"/>
        </w:rPr>
        <w:t>2.1</w:t>
      </w:r>
      <w:r>
        <w:rPr>
          <w:rFonts w:ascii="宋体" w:hAnsi="宋体" w:eastAsia="宋体" w:cs="宋体"/>
          <w:spacing w:val="24"/>
          <w:sz w:val="28"/>
          <w:szCs w:val="28"/>
        </w:rPr>
        <w:t xml:space="preserve">  </w:t>
      </w:r>
      <w:r>
        <w:rPr>
          <w:rFonts w:ascii="黑体" w:hAnsi="黑体" w:eastAsia="黑体" w:cs="黑体"/>
          <w:b/>
          <w:bCs/>
          <w:spacing w:val="-10"/>
          <w:sz w:val="28"/>
          <w:szCs w:val="28"/>
        </w:rPr>
        <w:t>物理层的基本概念</w:t>
      </w:r>
    </w:p>
    <w:p w14:paraId="2421232F">
      <w:pPr>
        <w:pStyle w:val="2"/>
        <w:spacing w:line="258" w:lineRule="auto"/>
      </w:pPr>
    </w:p>
    <w:p w14:paraId="3A1C7E64">
      <w:pPr>
        <w:spacing w:before="68" w:line="273" w:lineRule="auto"/>
        <w:ind w:right="17" w:firstLine="439"/>
        <w:jc w:val="both"/>
        <w:rPr>
          <w:rFonts w:ascii="宋体" w:hAnsi="宋体" w:eastAsia="宋体" w:cs="宋体"/>
          <w:sz w:val="21"/>
          <w:szCs w:val="21"/>
        </w:rPr>
      </w:pPr>
      <w:r>
        <w:rPr>
          <w:rFonts w:ascii="宋体" w:hAnsi="宋体" w:eastAsia="宋体" w:cs="宋体"/>
          <w:spacing w:val="5"/>
          <w:sz w:val="21"/>
          <w:szCs w:val="21"/>
        </w:rPr>
        <w:t>首先要强调指出，物理层考虑的是怎样才能在连接各种计算机的传输媒体上传输数据</w:t>
      </w:r>
      <w:r>
        <w:rPr>
          <w:rFonts w:ascii="宋体" w:hAnsi="宋体" w:eastAsia="宋体" w:cs="宋体"/>
          <w:spacing w:val="6"/>
          <w:sz w:val="21"/>
          <w:szCs w:val="21"/>
        </w:rPr>
        <w:t xml:space="preserve"> </w:t>
      </w:r>
      <w:r>
        <w:rPr>
          <w:rFonts w:ascii="宋体" w:hAnsi="宋体" w:eastAsia="宋体" w:cs="宋体"/>
          <w:spacing w:val="-1"/>
          <w:sz w:val="21"/>
          <w:szCs w:val="21"/>
        </w:rPr>
        <w:t>比特流，而不是指具体的传输媒体。大家知道，现有的计算机网络中的硬件设备和传输媒体</w:t>
      </w:r>
      <w:r>
        <w:rPr>
          <w:rFonts w:ascii="宋体" w:hAnsi="宋体" w:eastAsia="宋体" w:cs="宋体"/>
          <w:spacing w:val="7"/>
          <w:sz w:val="21"/>
          <w:szCs w:val="21"/>
        </w:rPr>
        <w:t xml:space="preserve"> </w:t>
      </w:r>
      <w:r>
        <w:rPr>
          <w:rFonts w:ascii="宋体" w:hAnsi="宋体" w:eastAsia="宋体" w:cs="宋体"/>
          <w:sz w:val="21"/>
          <w:szCs w:val="21"/>
        </w:rPr>
        <w:t>的种类非常繁多，而通信手段也有许多不同方式。物理层的作用正是要尽可能地屏蔽掉这些 传输媒体和通信手段的差异，使物理层上面的数据链路层感觉不到这些差</w:t>
      </w:r>
      <w:r>
        <w:rPr>
          <w:rFonts w:ascii="宋体" w:hAnsi="宋体" w:eastAsia="宋体" w:cs="宋体"/>
          <w:spacing w:val="-1"/>
          <w:sz w:val="21"/>
          <w:szCs w:val="21"/>
        </w:rPr>
        <w:t>异，这样就可使数</w:t>
      </w:r>
      <w:r>
        <w:rPr>
          <w:rFonts w:ascii="宋体" w:hAnsi="宋体" w:eastAsia="宋体" w:cs="宋体"/>
          <w:sz w:val="21"/>
          <w:szCs w:val="21"/>
        </w:rPr>
        <w:t xml:space="preserve"> 据链路层只需要考虑如何完成本层的协议和服务，而不必考虑网络具体</w:t>
      </w:r>
      <w:r>
        <w:rPr>
          <w:rFonts w:ascii="宋体" w:hAnsi="宋体" w:eastAsia="宋体" w:cs="宋体"/>
          <w:spacing w:val="-1"/>
          <w:sz w:val="21"/>
          <w:szCs w:val="21"/>
        </w:rPr>
        <w:t>的传输媒体和通信手</w:t>
      </w:r>
      <w:r>
        <w:rPr>
          <w:rFonts w:ascii="宋体" w:hAnsi="宋体" w:eastAsia="宋体" w:cs="宋体"/>
          <w:sz w:val="21"/>
          <w:szCs w:val="21"/>
        </w:rPr>
        <w:t xml:space="preserve"> </w:t>
      </w:r>
      <w:r>
        <w:rPr>
          <w:rFonts w:ascii="宋体" w:hAnsi="宋体" w:eastAsia="宋体" w:cs="宋体"/>
          <w:spacing w:val="-2"/>
          <w:sz w:val="21"/>
          <w:szCs w:val="21"/>
        </w:rPr>
        <w:t>段是什么。用于物理层的协议也常称为物理层规程</w:t>
      </w:r>
      <w:r>
        <w:rPr>
          <w:rFonts w:ascii="黑体" w:hAnsi="黑体" w:eastAsia="黑体" w:cs="黑体"/>
          <w:spacing w:val="-2"/>
          <w:sz w:val="21"/>
          <w:szCs w:val="21"/>
        </w:rPr>
        <w:t>(</w:t>
      </w:r>
      <w:r>
        <w:rPr>
          <w:rFonts w:ascii="宋体" w:hAnsi="宋体" w:eastAsia="宋体" w:cs="宋体"/>
          <w:spacing w:val="-2"/>
          <w:sz w:val="21"/>
          <w:szCs w:val="21"/>
        </w:rPr>
        <w:t>procedure)。</w:t>
      </w:r>
      <w:r>
        <w:rPr>
          <w:rFonts w:ascii="宋体" w:hAnsi="宋体" w:eastAsia="宋体" w:cs="宋体"/>
          <w:spacing w:val="-3"/>
          <w:sz w:val="21"/>
          <w:szCs w:val="21"/>
        </w:rPr>
        <w:t>其实物理层规程就是物理层</w:t>
      </w:r>
      <w:r>
        <w:rPr>
          <w:rFonts w:ascii="宋体" w:hAnsi="宋体" w:eastAsia="宋体" w:cs="宋体"/>
          <w:sz w:val="21"/>
          <w:szCs w:val="21"/>
        </w:rPr>
        <w:t xml:space="preserve"> </w:t>
      </w:r>
      <w:r>
        <w:rPr>
          <w:rFonts w:ascii="宋体" w:hAnsi="宋体" w:eastAsia="宋体" w:cs="宋体"/>
          <w:spacing w:val="-1"/>
          <w:sz w:val="21"/>
          <w:szCs w:val="21"/>
        </w:rPr>
        <w:t>协议。只是在“协议”这个名词出现之前人们就先使用了“规程”这一名词。</w:t>
      </w:r>
    </w:p>
    <w:p w14:paraId="024D0B82">
      <w:pPr>
        <w:spacing w:before="45" w:line="219" w:lineRule="auto"/>
        <w:ind w:left="439"/>
        <w:rPr>
          <w:rFonts w:ascii="宋体" w:hAnsi="宋体" w:eastAsia="宋体" w:cs="宋体"/>
          <w:sz w:val="21"/>
          <w:szCs w:val="21"/>
        </w:rPr>
      </w:pPr>
      <w:r>
        <w:rPr>
          <w:rFonts w:ascii="宋体" w:hAnsi="宋体" w:eastAsia="宋体" w:cs="宋体"/>
          <w:spacing w:val="-2"/>
          <w:sz w:val="21"/>
          <w:szCs w:val="21"/>
        </w:rPr>
        <w:t>可以将物理层的主要任务描述为确定与传输媒体的接口有关的一些特性，即：</w:t>
      </w:r>
    </w:p>
    <w:p w14:paraId="7296B0AD">
      <w:pPr>
        <w:spacing w:before="49" w:line="256" w:lineRule="auto"/>
        <w:ind w:firstLine="439"/>
        <w:rPr>
          <w:rFonts w:ascii="宋体" w:hAnsi="宋体" w:eastAsia="宋体" w:cs="宋体"/>
          <w:sz w:val="21"/>
          <w:szCs w:val="21"/>
        </w:rPr>
      </w:pPr>
      <w:r>
        <w:rPr>
          <w:rFonts w:ascii="宋体" w:hAnsi="宋体" w:eastAsia="宋体" w:cs="宋体"/>
          <w:spacing w:val="1"/>
          <w:sz w:val="21"/>
          <w:szCs w:val="21"/>
        </w:rPr>
        <w:t>(1)</w:t>
      </w:r>
      <w:r>
        <w:rPr>
          <w:rFonts w:ascii="宋体" w:hAnsi="宋体" w:eastAsia="宋体" w:cs="宋体"/>
          <w:spacing w:val="-32"/>
          <w:sz w:val="21"/>
          <w:szCs w:val="21"/>
        </w:rPr>
        <w:t xml:space="preserve"> </w:t>
      </w:r>
      <w:r>
        <w:rPr>
          <w:rFonts w:ascii="黑体" w:hAnsi="黑体" w:eastAsia="黑体" w:cs="黑体"/>
          <w:b/>
          <w:bCs/>
          <w:spacing w:val="1"/>
          <w:sz w:val="21"/>
          <w:szCs w:val="21"/>
        </w:rPr>
        <w:t>机械特性</w:t>
      </w:r>
      <w:r>
        <w:rPr>
          <w:rFonts w:ascii="黑体" w:hAnsi="黑体" w:eastAsia="黑体" w:cs="黑体"/>
          <w:spacing w:val="1"/>
          <w:sz w:val="21"/>
          <w:szCs w:val="21"/>
        </w:rPr>
        <w:t xml:space="preserve">    </w:t>
      </w:r>
      <w:r>
        <w:rPr>
          <w:rFonts w:ascii="宋体" w:hAnsi="宋体" w:eastAsia="宋体" w:cs="宋体"/>
          <w:spacing w:val="1"/>
          <w:sz w:val="21"/>
          <w:szCs w:val="21"/>
        </w:rPr>
        <w:t>指明接口所用接线器的</w:t>
      </w:r>
      <w:r>
        <w:rPr>
          <w:rFonts w:ascii="宋体" w:hAnsi="宋体" w:eastAsia="宋体" w:cs="宋体"/>
          <w:sz w:val="21"/>
          <w:szCs w:val="21"/>
        </w:rPr>
        <w:t xml:space="preserve">形状和尺寸、引脚数目和排列、固定和锁定装 </w:t>
      </w:r>
      <w:r>
        <w:rPr>
          <w:rFonts w:ascii="宋体" w:hAnsi="宋体" w:eastAsia="宋体" w:cs="宋体"/>
          <w:spacing w:val="-1"/>
          <w:sz w:val="21"/>
          <w:szCs w:val="21"/>
        </w:rPr>
        <w:t>置，等。平时常见的各种规格的接插件都有严格</w:t>
      </w:r>
      <w:r>
        <w:rPr>
          <w:rFonts w:ascii="宋体" w:hAnsi="宋体" w:eastAsia="宋体" w:cs="宋体"/>
          <w:spacing w:val="-2"/>
          <w:sz w:val="21"/>
          <w:szCs w:val="21"/>
        </w:rPr>
        <w:t>的标准化的规定。</w:t>
      </w:r>
    </w:p>
    <w:p w14:paraId="2024B0A0">
      <w:pPr>
        <w:spacing w:before="77" w:line="222" w:lineRule="auto"/>
        <w:ind w:left="409"/>
        <w:rPr>
          <w:rFonts w:ascii="宋体" w:hAnsi="宋体" w:eastAsia="宋体" w:cs="宋体"/>
          <w:sz w:val="21"/>
          <w:szCs w:val="21"/>
        </w:rPr>
      </w:pPr>
      <w:r>
        <w:rPr>
          <w:rFonts w:ascii="宋体" w:hAnsi="宋体" w:eastAsia="宋体" w:cs="宋体"/>
          <w:spacing w:val="-2"/>
          <w:sz w:val="21"/>
          <w:szCs w:val="21"/>
        </w:rPr>
        <w:t xml:space="preserve">(2) </w:t>
      </w:r>
      <w:r>
        <w:rPr>
          <w:rFonts w:ascii="黑体" w:hAnsi="黑体" w:eastAsia="黑体" w:cs="黑体"/>
          <w:b/>
          <w:bCs/>
          <w:spacing w:val="-2"/>
          <w:sz w:val="21"/>
          <w:szCs w:val="21"/>
        </w:rPr>
        <w:t>电气特性</w:t>
      </w:r>
      <w:r>
        <w:rPr>
          <w:rFonts w:ascii="黑体" w:hAnsi="黑体" w:eastAsia="黑体" w:cs="黑体"/>
          <w:spacing w:val="-2"/>
          <w:sz w:val="21"/>
          <w:szCs w:val="21"/>
        </w:rPr>
        <w:t xml:space="preserve">    </w:t>
      </w:r>
      <w:r>
        <w:rPr>
          <w:rFonts w:ascii="宋体" w:hAnsi="宋体" w:eastAsia="宋体" w:cs="宋体"/>
          <w:spacing w:val="-2"/>
          <w:sz w:val="21"/>
          <w:szCs w:val="21"/>
        </w:rPr>
        <w:t>指明在接口电缆的各条线上</w:t>
      </w:r>
      <w:r>
        <w:rPr>
          <w:rFonts w:ascii="宋体" w:hAnsi="宋体" w:eastAsia="宋体" w:cs="宋体"/>
          <w:spacing w:val="-3"/>
          <w:sz w:val="21"/>
          <w:szCs w:val="21"/>
        </w:rPr>
        <w:t>出现的电压的范围。</w:t>
      </w:r>
    </w:p>
    <w:p w14:paraId="743092FB">
      <w:pPr>
        <w:spacing w:before="67" w:line="222" w:lineRule="auto"/>
        <w:ind w:left="439"/>
        <w:rPr>
          <w:rFonts w:ascii="宋体" w:hAnsi="宋体" w:eastAsia="宋体" w:cs="宋体"/>
          <w:sz w:val="21"/>
          <w:szCs w:val="21"/>
        </w:rPr>
      </w:pPr>
      <w:r>
        <w:rPr>
          <w:rFonts w:ascii="宋体" w:hAnsi="宋体" w:eastAsia="宋体" w:cs="宋体"/>
          <w:spacing w:val="-3"/>
          <w:sz w:val="21"/>
          <w:szCs w:val="21"/>
        </w:rPr>
        <w:t>(3)</w:t>
      </w:r>
      <w:r>
        <w:rPr>
          <w:rFonts w:ascii="宋体" w:hAnsi="宋体" w:eastAsia="宋体" w:cs="宋体"/>
          <w:spacing w:val="-45"/>
          <w:sz w:val="21"/>
          <w:szCs w:val="21"/>
        </w:rPr>
        <w:t xml:space="preserve"> </w:t>
      </w:r>
      <w:r>
        <w:rPr>
          <w:rFonts w:ascii="黑体" w:hAnsi="黑体" w:eastAsia="黑体" w:cs="黑体"/>
          <w:b/>
          <w:bCs/>
          <w:spacing w:val="-3"/>
          <w:sz w:val="21"/>
          <w:szCs w:val="21"/>
        </w:rPr>
        <w:t>功能特性</w:t>
      </w:r>
      <w:r>
        <w:rPr>
          <w:rFonts w:ascii="黑体" w:hAnsi="黑体" w:eastAsia="黑体" w:cs="黑体"/>
          <w:spacing w:val="-3"/>
          <w:sz w:val="21"/>
          <w:szCs w:val="21"/>
        </w:rPr>
        <w:t xml:space="preserve">    </w:t>
      </w:r>
      <w:r>
        <w:rPr>
          <w:rFonts w:ascii="宋体" w:hAnsi="宋体" w:eastAsia="宋体" w:cs="宋体"/>
          <w:spacing w:val="-3"/>
          <w:sz w:val="21"/>
          <w:szCs w:val="21"/>
        </w:rPr>
        <w:t>指明某条线上出现的某一电平的电压的意义。</w:t>
      </w:r>
    </w:p>
    <w:p w14:paraId="63782C42">
      <w:pPr>
        <w:spacing w:before="58" w:line="222" w:lineRule="auto"/>
        <w:ind w:left="442"/>
        <w:rPr>
          <w:rFonts w:ascii="宋体" w:hAnsi="宋体" w:eastAsia="宋体" w:cs="宋体"/>
          <w:sz w:val="21"/>
          <w:szCs w:val="21"/>
        </w:rPr>
      </w:pPr>
      <w:r>
        <w:rPr>
          <w:rFonts w:ascii="黑体" w:hAnsi="黑体" w:eastAsia="黑体" w:cs="黑体"/>
          <w:b/>
          <w:bCs/>
          <w:sz w:val="21"/>
          <w:szCs w:val="21"/>
        </w:rPr>
        <w:t>(4)过程特性</w:t>
      </w:r>
      <w:r>
        <w:rPr>
          <w:rFonts w:ascii="黑体" w:hAnsi="黑体" w:eastAsia="黑体" w:cs="黑体"/>
          <w:sz w:val="21"/>
          <w:szCs w:val="21"/>
        </w:rPr>
        <w:t xml:space="preserve">    </w:t>
      </w:r>
      <w:r>
        <w:rPr>
          <w:rFonts w:ascii="宋体" w:hAnsi="宋体" w:eastAsia="宋体" w:cs="宋体"/>
          <w:sz w:val="21"/>
          <w:szCs w:val="21"/>
        </w:rPr>
        <w:t>指明对于不同功能的各种</w:t>
      </w:r>
      <w:r>
        <w:rPr>
          <w:rFonts w:ascii="宋体" w:hAnsi="宋体" w:eastAsia="宋体" w:cs="宋体"/>
          <w:spacing w:val="-1"/>
          <w:sz w:val="21"/>
          <w:szCs w:val="21"/>
        </w:rPr>
        <w:t>可能事件的出现顺序。</w:t>
      </w:r>
    </w:p>
    <w:p w14:paraId="6F69AF56">
      <w:pPr>
        <w:spacing w:before="50" w:line="273" w:lineRule="auto"/>
        <w:ind w:right="19" w:firstLine="439"/>
        <w:jc w:val="both"/>
        <w:rPr>
          <w:rFonts w:ascii="宋体" w:hAnsi="宋体" w:eastAsia="宋体" w:cs="宋体"/>
          <w:sz w:val="21"/>
          <w:szCs w:val="21"/>
        </w:rPr>
      </w:pPr>
      <w:r>
        <w:rPr>
          <w:rFonts w:ascii="宋体" w:hAnsi="宋体" w:eastAsia="宋体" w:cs="宋体"/>
          <w:spacing w:val="9"/>
          <w:sz w:val="21"/>
          <w:szCs w:val="21"/>
        </w:rPr>
        <w:t>大家知道，数据在计算机内部多采用并行传输方式。但数据在通信线路(传输媒体)</w:t>
      </w:r>
      <w:r>
        <w:rPr>
          <w:rFonts w:ascii="宋体" w:hAnsi="宋体" w:eastAsia="宋体" w:cs="宋体"/>
          <w:spacing w:val="11"/>
          <w:sz w:val="21"/>
          <w:szCs w:val="21"/>
        </w:rPr>
        <w:t xml:space="preserve"> </w:t>
      </w:r>
      <w:r>
        <w:rPr>
          <w:rFonts w:ascii="宋体" w:hAnsi="宋体" w:eastAsia="宋体" w:cs="宋体"/>
          <w:spacing w:val="10"/>
          <w:sz w:val="21"/>
          <w:szCs w:val="21"/>
        </w:rPr>
        <w:t>上的传输方式一般都是</w:t>
      </w:r>
      <w:r>
        <w:rPr>
          <w:rFonts w:ascii="宋体" w:hAnsi="宋体" w:eastAsia="宋体" w:cs="宋体"/>
          <w:b/>
          <w:bCs/>
          <w:spacing w:val="10"/>
          <w:sz w:val="21"/>
          <w:szCs w:val="21"/>
        </w:rPr>
        <w:t>串行传输</w:t>
      </w:r>
      <w:r>
        <w:rPr>
          <w:rFonts w:ascii="宋体" w:hAnsi="宋体" w:eastAsia="宋体" w:cs="宋体"/>
          <w:spacing w:val="10"/>
          <w:sz w:val="21"/>
          <w:szCs w:val="21"/>
        </w:rPr>
        <w:t xml:space="preserve"> (这是出于经济上的考虑),即逐个比特按照时间顺序传 </w:t>
      </w:r>
      <w:r>
        <w:rPr>
          <w:rFonts w:ascii="宋体" w:hAnsi="宋体" w:eastAsia="宋体" w:cs="宋体"/>
          <w:spacing w:val="-1"/>
          <w:sz w:val="21"/>
          <w:szCs w:val="21"/>
        </w:rPr>
        <w:t>输。因此物理层还要完成传输方式的转换。</w:t>
      </w:r>
    </w:p>
    <w:p w14:paraId="7030F430">
      <w:pPr>
        <w:spacing w:before="1" w:line="273" w:lineRule="auto"/>
        <w:ind w:firstLine="439"/>
        <w:jc w:val="both"/>
        <w:rPr>
          <w:rFonts w:ascii="宋体" w:hAnsi="宋体" w:eastAsia="宋体" w:cs="宋体"/>
          <w:sz w:val="21"/>
          <w:szCs w:val="21"/>
        </w:rPr>
      </w:pPr>
      <w:r>
        <w:rPr>
          <w:rFonts w:ascii="宋体" w:hAnsi="宋体" w:eastAsia="宋体" w:cs="宋体"/>
          <w:spacing w:val="14"/>
          <w:sz w:val="21"/>
          <w:szCs w:val="21"/>
        </w:rPr>
        <w:t>具体的物理层协议种类较多。这是因为物理连接的方式很多(例如，可以是点对点</w:t>
      </w:r>
      <w:r>
        <w:rPr>
          <w:rFonts w:ascii="宋体" w:hAnsi="宋体" w:eastAsia="宋体" w:cs="宋体"/>
          <w:spacing w:val="9"/>
          <w:sz w:val="21"/>
          <w:szCs w:val="21"/>
        </w:rPr>
        <w:t xml:space="preserve"> </w:t>
      </w:r>
      <w:r>
        <w:rPr>
          <w:rFonts w:ascii="宋体" w:hAnsi="宋体" w:eastAsia="宋体" w:cs="宋体"/>
          <w:spacing w:val="8"/>
          <w:sz w:val="21"/>
          <w:szCs w:val="21"/>
        </w:rPr>
        <w:t>的，也可以采用多点连接或广播连接),而传输媒体的种类也非常之多(如架</w:t>
      </w:r>
      <w:r>
        <w:rPr>
          <w:rFonts w:ascii="宋体" w:hAnsi="宋体" w:eastAsia="宋体" w:cs="宋体"/>
          <w:spacing w:val="7"/>
          <w:sz w:val="21"/>
          <w:szCs w:val="21"/>
        </w:rPr>
        <w:t>空明线、双绞</w:t>
      </w:r>
      <w:r>
        <w:rPr>
          <w:rFonts w:ascii="宋体" w:hAnsi="宋体" w:eastAsia="宋体" w:cs="宋体"/>
          <w:sz w:val="21"/>
          <w:szCs w:val="21"/>
        </w:rPr>
        <w:t xml:space="preserve"> </w:t>
      </w:r>
      <w:r>
        <w:rPr>
          <w:rFonts w:ascii="宋体" w:hAnsi="宋体" w:eastAsia="宋体" w:cs="宋体"/>
          <w:spacing w:val="3"/>
          <w:sz w:val="21"/>
          <w:szCs w:val="21"/>
        </w:rPr>
        <w:t xml:space="preserve">线、对称电缆、同轴电缆、光缆，以及各种波段的无线信道等)。因此在学习物理层时，应 </w:t>
      </w:r>
      <w:r>
        <w:rPr>
          <w:rFonts w:ascii="宋体" w:hAnsi="宋体" w:eastAsia="宋体" w:cs="宋体"/>
          <w:spacing w:val="-2"/>
          <w:sz w:val="21"/>
          <w:szCs w:val="21"/>
        </w:rPr>
        <w:t>将重点放在掌握基本概念上。</w:t>
      </w:r>
    </w:p>
    <w:p w14:paraId="4B66C055">
      <w:pPr>
        <w:spacing w:before="17" w:line="274" w:lineRule="auto"/>
        <w:ind w:right="19" w:firstLine="439"/>
        <w:jc w:val="both"/>
        <w:rPr>
          <w:rFonts w:ascii="宋体" w:hAnsi="宋体" w:eastAsia="宋体" w:cs="宋体"/>
          <w:sz w:val="21"/>
          <w:szCs w:val="21"/>
        </w:rPr>
      </w:pPr>
      <w:r>
        <w:rPr>
          <w:rFonts w:ascii="宋体" w:hAnsi="宋体" w:eastAsia="宋体" w:cs="宋体"/>
          <w:spacing w:val="11"/>
          <w:sz w:val="21"/>
          <w:szCs w:val="21"/>
        </w:rPr>
        <w:t>考虑到使用本教材的一部分读者可能没有学过“接口与通信”或有关数据通信的课</w:t>
      </w:r>
      <w:r>
        <w:rPr>
          <w:rFonts w:ascii="宋体" w:hAnsi="宋体" w:eastAsia="宋体" w:cs="宋体"/>
          <w:sz w:val="21"/>
          <w:szCs w:val="21"/>
        </w:rPr>
        <w:t xml:space="preserve"> </w:t>
      </w:r>
      <w:r>
        <w:rPr>
          <w:rFonts w:ascii="宋体" w:hAnsi="宋体" w:eastAsia="宋体" w:cs="宋体"/>
          <w:spacing w:val="3"/>
          <w:sz w:val="21"/>
          <w:szCs w:val="21"/>
        </w:rPr>
        <w:t>程，因此我们利用下面的2.2节简单地介绍一下</w:t>
      </w:r>
      <w:r>
        <w:rPr>
          <w:rFonts w:ascii="宋体" w:hAnsi="宋体" w:eastAsia="宋体" w:cs="宋体"/>
          <w:spacing w:val="2"/>
          <w:sz w:val="21"/>
          <w:szCs w:val="21"/>
        </w:rPr>
        <w:t>有关现代通信的一些最基本的知识和最重要</w:t>
      </w:r>
      <w:r>
        <w:rPr>
          <w:rFonts w:ascii="宋体" w:hAnsi="宋体" w:eastAsia="宋体" w:cs="宋体"/>
          <w:sz w:val="21"/>
          <w:szCs w:val="21"/>
        </w:rPr>
        <w:t xml:space="preserve"> </w:t>
      </w:r>
      <w:r>
        <w:rPr>
          <w:rFonts w:ascii="宋体" w:hAnsi="宋体" w:eastAsia="宋体" w:cs="宋体"/>
          <w:spacing w:val="3"/>
          <w:sz w:val="21"/>
          <w:szCs w:val="21"/>
        </w:rPr>
        <w:t>的结论(不给出证明)。已具有这部分知识的读者可略过这部分内容。</w:t>
      </w:r>
    </w:p>
    <w:p w14:paraId="2DA8B1E8">
      <w:pPr>
        <w:spacing w:line="274" w:lineRule="auto"/>
        <w:rPr>
          <w:rFonts w:ascii="宋体" w:hAnsi="宋体" w:eastAsia="宋体" w:cs="宋体"/>
          <w:sz w:val="21"/>
          <w:szCs w:val="21"/>
        </w:rPr>
        <w:sectPr>
          <w:footerReference r:id="rId53" w:type="default"/>
          <w:pgSz w:w="10020" w:h="14800"/>
          <w:pgMar w:top="1258" w:right="930" w:bottom="886" w:left="670" w:header="0" w:footer="664" w:gutter="0"/>
          <w:cols w:space="720" w:num="1"/>
        </w:sectPr>
      </w:pPr>
    </w:p>
    <w:p w14:paraId="6FCDF3CD">
      <w:pPr>
        <w:spacing w:before="44" w:line="221" w:lineRule="auto"/>
        <w:ind w:left="3"/>
        <w:outlineLvl w:val="1"/>
        <w:rPr>
          <w:rFonts w:ascii="黑体" w:hAnsi="黑体" w:eastAsia="黑体" w:cs="黑体"/>
          <w:sz w:val="22"/>
          <w:szCs w:val="22"/>
        </w:rPr>
      </w:pPr>
      <w:bookmarkStart w:id="49" w:name="bookmark28"/>
      <w:bookmarkEnd w:id="49"/>
      <w:r>
        <w:rPr>
          <w:rFonts w:ascii="宋体" w:hAnsi="宋体" w:eastAsia="宋体" w:cs="宋体"/>
          <w:b/>
          <w:bCs/>
          <w:spacing w:val="-11"/>
          <w:sz w:val="22"/>
          <w:szCs w:val="22"/>
        </w:rPr>
        <w:t>2.2</w:t>
      </w:r>
      <w:r>
        <w:rPr>
          <w:rFonts w:ascii="宋体" w:hAnsi="宋体" w:eastAsia="宋体" w:cs="宋体"/>
          <w:spacing w:val="15"/>
          <w:sz w:val="22"/>
          <w:szCs w:val="22"/>
        </w:rPr>
        <w:t xml:space="preserve">   </w:t>
      </w:r>
      <w:r>
        <w:rPr>
          <w:rFonts w:ascii="黑体" w:hAnsi="黑体" w:eastAsia="黑体" w:cs="黑体"/>
          <w:b/>
          <w:bCs/>
          <w:spacing w:val="-11"/>
          <w:sz w:val="22"/>
          <w:szCs w:val="22"/>
        </w:rPr>
        <w:t>数</w:t>
      </w:r>
      <w:r>
        <w:rPr>
          <w:rFonts w:ascii="黑体" w:hAnsi="黑体" w:eastAsia="黑体" w:cs="黑体"/>
          <w:spacing w:val="-35"/>
          <w:sz w:val="22"/>
          <w:szCs w:val="22"/>
        </w:rPr>
        <w:t xml:space="preserve"> </w:t>
      </w:r>
      <w:r>
        <w:rPr>
          <w:rFonts w:ascii="黑体" w:hAnsi="黑体" w:eastAsia="黑体" w:cs="黑体"/>
          <w:b/>
          <w:bCs/>
          <w:spacing w:val="-11"/>
          <w:sz w:val="22"/>
          <w:szCs w:val="22"/>
        </w:rPr>
        <w:t>据</w:t>
      </w:r>
      <w:r>
        <w:rPr>
          <w:rFonts w:ascii="黑体" w:hAnsi="黑体" w:eastAsia="黑体" w:cs="黑体"/>
          <w:spacing w:val="-39"/>
          <w:sz w:val="22"/>
          <w:szCs w:val="22"/>
        </w:rPr>
        <w:t xml:space="preserve"> </w:t>
      </w:r>
      <w:r>
        <w:rPr>
          <w:rFonts w:ascii="黑体" w:hAnsi="黑体" w:eastAsia="黑体" w:cs="黑体"/>
          <w:b/>
          <w:bCs/>
          <w:spacing w:val="-11"/>
          <w:sz w:val="22"/>
          <w:szCs w:val="22"/>
        </w:rPr>
        <w:t>通</w:t>
      </w:r>
      <w:r>
        <w:rPr>
          <w:rFonts w:ascii="黑体" w:hAnsi="黑体" w:eastAsia="黑体" w:cs="黑体"/>
          <w:spacing w:val="-38"/>
          <w:sz w:val="22"/>
          <w:szCs w:val="22"/>
        </w:rPr>
        <w:t xml:space="preserve"> </w:t>
      </w:r>
      <w:r>
        <w:rPr>
          <w:rFonts w:ascii="黑体" w:hAnsi="黑体" w:eastAsia="黑体" w:cs="黑体"/>
          <w:b/>
          <w:bCs/>
          <w:spacing w:val="-11"/>
          <w:sz w:val="22"/>
          <w:szCs w:val="22"/>
        </w:rPr>
        <w:t>信</w:t>
      </w:r>
      <w:r>
        <w:rPr>
          <w:rFonts w:ascii="黑体" w:hAnsi="黑体" w:eastAsia="黑体" w:cs="黑体"/>
          <w:spacing w:val="-25"/>
          <w:sz w:val="22"/>
          <w:szCs w:val="22"/>
        </w:rPr>
        <w:t xml:space="preserve"> </w:t>
      </w:r>
      <w:r>
        <w:rPr>
          <w:rFonts w:ascii="黑体" w:hAnsi="黑体" w:eastAsia="黑体" w:cs="黑体"/>
          <w:b/>
          <w:bCs/>
          <w:spacing w:val="-11"/>
          <w:sz w:val="22"/>
          <w:szCs w:val="22"/>
        </w:rPr>
        <w:t>的</w:t>
      </w:r>
      <w:r>
        <w:rPr>
          <w:rFonts w:ascii="黑体" w:hAnsi="黑体" w:eastAsia="黑体" w:cs="黑体"/>
          <w:spacing w:val="-37"/>
          <w:sz w:val="22"/>
          <w:szCs w:val="22"/>
        </w:rPr>
        <w:t xml:space="preserve"> </w:t>
      </w:r>
      <w:r>
        <w:rPr>
          <w:rFonts w:ascii="黑体" w:hAnsi="黑体" w:eastAsia="黑体" w:cs="黑体"/>
          <w:b/>
          <w:bCs/>
          <w:spacing w:val="-11"/>
          <w:sz w:val="22"/>
          <w:szCs w:val="22"/>
        </w:rPr>
        <w:t>基</w:t>
      </w:r>
      <w:r>
        <w:rPr>
          <w:rFonts w:ascii="黑体" w:hAnsi="黑体" w:eastAsia="黑体" w:cs="黑体"/>
          <w:spacing w:val="-38"/>
          <w:sz w:val="22"/>
          <w:szCs w:val="22"/>
        </w:rPr>
        <w:t xml:space="preserve"> </w:t>
      </w:r>
      <w:r>
        <w:rPr>
          <w:rFonts w:ascii="黑体" w:hAnsi="黑体" w:eastAsia="黑体" w:cs="黑体"/>
          <w:b/>
          <w:bCs/>
          <w:spacing w:val="-11"/>
          <w:sz w:val="22"/>
          <w:szCs w:val="22"/>
        </w:rPr>
        <w:t>础</w:t>
      </w:r>
      <w:r>
        <w:rPr>
          <w:rFonts w:ascii="黑体" w:hAnsi="黑体" w:eastAsia="黑体" w:cs="黑体"/>
          <w:spacing w:val="-31"/>
          <w:sz w:val="22"/>
          <w:szCs w:val="22"/>
        </w:rPr>
        <w:t xml:space="preserve"> </w:t>
      </w:r>
      <w:r>
        <w:rPr>
          <w:rFonts w:ascii="黑体" w:hAnsi="黑体" w:eastAsia="黑体" w:cs="黑体"/>
          <w:b/>
          <w:bCs/>
          <w:spacing w:val="-11"/>
          <w:sz w:val="22"/>
          <w:szCs w:val="22"/>
        </w:rPr>
        <w:t>知</w:t>
      </w:r>
      <w:r>
        <w:rPr>
          <w:rFonts w:ascii="黑体" w:hAnsi="黑体" w:eastAsia="黑体" w:cs="黑体"/>
          <w:spacing w:val="-37"/>
          <w:sz w:val="22"/>
          <w:szCs w:val="22"/>
        </w:rPr>
        <w:t xml:space="preserve"> </w:t>
      </w:r>
      <w:r>
        <w:rPr>
          <w:rFonts w:ascii="黑体" w:hAnsi="黑体" w:eastAsia="黑体" w:cs="黑体"/>
          <w:b/>
          <w:bCs/>
          <w:spacing w:val="-11"/>
          <w:sz w:val="22"/>
          <w:szCs w:val="22"/>
        </w:rPr>
        <w:t>识</w:t>
      </w:r>
    </w:p>
    <w:p w14:paraId="6A9AE3CD">
      <w:pPr>
        <w:pStyle w:val="2"/>
        <w:spacing w:line="457" w:lineRule="auto"/>
      </w:pPr>
    </w:p>
    <w:p w14:paraId="61303656">
      <w:pPr>
        <w:spacing w:before="71" w:line="219" w:lineRule="auto"/>
        <w:outlineLvl w:val="2"/>
        <w:rPr>
          <w:rFonts w:ascii="宋体" w:hAnsi="宋体" w:eastAsia="宋体" w:cs="宋体"/>
          <w:sz w:val="22"/>
          <w:szCs w:val="22"/>
        </w:rPr>
      </w:pPr>
      <w:bookmarkStart w:id="50" w:name="bookmark29"/>
      <w:bookmarkEnd w:id="50"/>
      <w:r>
        <w:rPr>
          <w:rFonts w:ascii="宋体" w:hAnsi="宋体" w:eastAsia="宋体" w:cs="宋体"/>
          <w:spacing w:val="9"/>
          <w:sz w:val="22"/>
          <w:szCs w:val="22"/>
        </w:rPr>
        <w:t>2.2.1  数据通信系统的模型</w:t>
      </w:r>
    </w:p>
    <w:p w14:paraId="5357D4B6">
      <w:pPr>
        <w:spacing w:before="207" w:line="262" w:lineRule="auto"/>
        <w:ind w:right="55" w:firstLine="399"/>
        <w:rPr>
          <w:rFonts w:ascii="宋体" w:hAnsi="宋体" w:eastAsia="宋体" w:cs="宋体"/>
          <w:sz w:val="22"/>
          <w:szCs w:val="22"/>
        </w:rPr>
      </w:pPr>
      <w:r>
        <w:rPr>
          <w:rFonts w:ascii="宋体" w:hAnsi="宋体" w:eastAsia="宋体" w:cs="宋体"/>
          <w:spacing w:val="-5"/>
          <w:sz w:val="22"/>
          <w:szCs w:val="22"/>
        </w:rPr>
        <w:t>下面我们通过一个最简单的例子来说明数据通信系统的模型。这个例子</w:t>
      </w:r>
      <w:r>
        <w:rPr>
          <w:rFonts w:ascii="宋体" w:hAnsi="宋体" w:eastAsia="宋体" w:cs="宋体"/>
          <w:spacing w:val="-6"/>
          <w:sz w:val="22"/>
          <w:szCs w:val="22"/>
        </w:rPr>
        <w:t>就是两个计算</w:t>
      </w:r>
      <w:r>
        <w:rPr>
          <w:rFonts w:ascii="宋体" w:hAnsi="宋体" w:eastAsia="宋体" w:cs="宋体"/>
          <w:sz w:val="22"/>
          <w:szCs w:val="22"/>
        </w:rPr>
        <w:t xml:space="preserve"> </w:t>
      </w:r>
      <w:r>
        <w:rPr>
          <w:rFonts w:ascii="宋体" w:hAnsi="宋体" w:eastAsia="宋体" w:cs="宋体"/>
          <w:spacing w:val="-10"/>
          <w:sz w:val="22"/>
          <w:szCs w:val="22"/>
        </w:rPr>
        <w:t>机经过普通电话机的连线，再经过公用电话网进行通信。</w:t>
      </w:r>
    </w:p>
    <w:p w14:paraId="20418909">
      <w:pPr>
        <w:spacing w:before="5" w:line="250" w:lineRule="auto"/>
        <w:ind w:left="3" w:right="22" w:firstLine="396"/>
        <w:rPr>
          <w:rFonts w:ascii="宋体" w:hAnsi="宋体" w:eastAsia="宋体" w:cs="宋体"/>
          <w:sz w:val="22"/>
          <w:szCs w:val="22"/>
        </w:rPr>
      </w:pPr>
      <w:r>
        <w:rPr>
          <w:rFonts w:ascii="宋体" w:hAnsi="宋体" w:eastAsia="宋体" w:cs="宋体"/>
          <w:spacing w:val="1"/>
          <w:sz w:val="22"/>
          <w:szCs w:val="22"/>
        </w:rPr>
        <w:t>如图2-1 所示，一个数据通信系统可划分为三大部分，即</w:t>
      </w:r>
      <w:r>
        <w:rPr>
          <w:rFonts w:ascii="宋体" w:hAnsi="宋体" w:eastAsia="宋体" w:cs="宋体"/>
          <w:b/>
          <w:bCs/>
          <w:spacing w:val="1"/>
          <w:sz w:val="22"/>
          <w:szCs w:val="22"/>
        </w:rPr>
        <w:t>源系统</w:t>
      </w:r>
      <w:r>
        <w:rPr>
          <w:rFonts w:ascii="宋体" w:hAnsi="宋体" w:eastAsia="宋体" w:cs="宋体"/>
          <w:spacing w:val="1"/>
          <w:sz w:val="22"/>
          <w:szCs w:val="22"/>
        </w:rPr>
        <w:t xml:space="preserve"> </w:t>
      </w:r>
      <w:r>
        <w:rPr>
          <w:rFonts w:ascii="黑体" w:hAnsi="黑体" w:eastAsia="黑体" w:cs="黑体"/>
          <w:spacing w:val="1"/>
          <w:sz w:val="22"/>
          <w:szCs w:val="22"/>
        </w:rPr>
        <w:t>(或发送端、发送</w:t>
      </w:r>
      <w:r>
        <w:rPr>
          <w:rFonts w:ascii="黑体" w:hAnsi="黑体" w:eastAsia="黑体" w:cs="黑体"/>
          <w:spacing w:val="16"/>
          <w:sz w:val="22"/>
          <w:szCs w:val="22"/>
        </w:rPr>
        <w:t xml:space="preserve"> </w:t>
      </w:r>
      <w:r>
        <w:rPr>
          <w:rFonts w:ascii="宋体" w:hAnsi="宋体" w:eastAsia="宋体" w:cs="宋体"/>
          <w:b/>
          <w:bCs/>
          <w:spacing w:val="-2"/>
          <w:sz w:val="22"/>
          <w:szCs w:val="22"/>
        </w:rPr>
        <w:t>方)、传输系统(或传输网络)和目的系统(或接收</w:t>
      </w:r>
      <w:r>
        <w:rPr>
          <w:rFonts w:ascii="宋体" w:hAnsi="宋体" w:eastAsia="宋体" w:cs="宋体"/>
          <w:b/>
          <w:bCs/>
          <w:spacing w:val="-3"/>
          <w:sz w:val="22"/>
          <w:szCs w:val="22"/>
        </w:rPr>
        <w:t>端、接收方)。</w:t>
      </w:r>
    </w:p>
    <w:p w14:paraId="0F2FE04A">
      <w:pPr>
        <w:spacing w:before="233" w:line="219" w:lineRule="auto"/>
        <w:ind w:left="1220"/>
        <w:rPr>
          <w:rFonts w:ascii="宋体" w:hAnsi="宋体" w:eastAsia="宋体" w:cs="宋体"/>
          <w:sz w:val="16"/>
          <w:szCs w:val="16"/>
        </w:rPr>
      </w:pPr>
      <w:r>
        <w:rPr>
          <w:rFonts w:ascii="宋体" w:hAnsi="宋体" w:eastAsia="宋体" w:cs="宋体"/>
          <w:spacing w:val="-4"/>
          <w:w w:val="53"/>
          <w:sz w:val="16"/>
          <w:szCs w:val="16"/>
        </w:rPr>
        <w:t>—</w:t>
      </w:r>
      <w:r>
        <w:rPr>
          <w:rFonts w:ascii="宋体" w:hAnsi="宋体" w:eastAsia="宋体" w:cs="宋体"/>
          <w:spacing w:val="1"/>
          <w:sz w:val="16"/>
          <w:szCs w:val="16"/>
        </w:rPr>
        <w:t xml:space="preserve">                         </w:t>
      </w:r>
      <w:r>
        <w:rPr>
          <w:rFonts w:ascii="宋体" w:hAnsi="宋体" w:eastAsia="宋体" w:cs="宋体"/>
          <w:spacing w:val="11"/>
          <w:sz w:val="16"/>
          <w:szCs w:val="16"/>
        </w:rPr>
        <w:t>—</w:t>
      </w:r>
      <w:r>
        <w:rPr>
          <w:rFonts w:ascii="宋体" w:hAnsi="宋体" w:eastAsia="宋体" w:cs="宋体"/>
          <w:spacing w:val="-37"/>
          <w:sz w:val="16"/>
          <w:szCs w:val="16"/>
        </w:rPr>
        <w:t xml:space="preserve"> </w:t>
      </w:r>
      <w:r>
        <w:rPr>
          <w:rFonts w:ascii="宋体" w:hAnsi="宋体" w:eastAsia="宋体" w:cs="宋体"/>
          <w:spacing w:val="11"/>
          <w:sz w:val="16"/>
          <w:szCs w:val="16"/>
        </w:rPr>
        <w:t>数据通信系统</w:t>
      </w:r>
      <w:r>
        <w:rPr>
          <w:rFonts w:ascii="宋体" w:hAnsi="宋体" w:eastAsia="宋体" w:cs="宋体"/>
          <w:spacing w:val="53"/>
          <w:sz w:val="16"/>
          <w:szCs w:val="16"/>
        </w:rPr>
        <w:t xml:space="preserve"> </w:t>
      </w:r>
      <w:r>
        <w:rPr>
          <w:rFonts w:ascii="宋体" w:hAnsi="宋体" w:eastAsia="宋体" w:cs="宋体"/>
          <w:strike/>
          <w:sz w:val="16"/>
          <w:szCs w:val="16"/>
        </w:rPr>
        <w:t xml:space="preserve">                                   </w:t>
      </w:r>
    </w:p>
    <w:p w14:paraId="49B1F620">
      <w:pPr>
        <w:pStyle w:val="2"/>
        <w:spacing w:before="200" w:line="2654" w:lineRule="exact"/>
        <w:ind w:firstLine="489"/>
      </w:pPr>
      <w:r>
        <w:rPr>
          <w:position w:val="-53"/>
        </w:rPr>
        <w:pict>
          <v:group id="_x0000_s1147" o:spid="_x0000_s1147" o:spt="203" style="height:132.7pt;width:373.55pt;" coordsize="7470,2653">
            <o:lock v:ext="edit"/>
            <v:shape id="_x0000_s1148" o:spid="_x0000_s1148" o:spt="75" type="#_x0000_t75" style="position:absolute;left:0;top:3;height:2651;width:7470;" filled="f" stroked="f" coordsize="21600,21600">
              <v:path/>
              <v:fill on="f" focussize="0,0"/>
              <v:stroke on="f"/>
              <v:imagedata r:id="rId179" o:title=""/>
              <o:lock v:ext="edit" aspectratio="t"/>
            </v:shape>
            <v:shape id="_x0000_s1149" o:spid="_x0000_s1149" o:spt="202" type="#_x0000_t202" style="position:absolute;left:660;top:-10;height:2612;width:5467;" filled="f" stroked="f" coordsize="21600,21600">
              <v:path/>
              <v:fill on="f" focussize="0,0"/>
              <v:stroke on="f"/>
              <v:imagedata o:title=""/>
              <o:lock v:ext="edit" aspectratio="f"/>
              <v:textbox inset="0mm,0mm,0mm,0mm">
                <w:txbxContent>
                  <w:p w14:paraId="06EFEAB6">
                    <w:pPr>
                      <w:spacing w:before="20"/>
                      <w:ind w:left="558" w:right="4165" w:hanging="49"/>
                      <w:rPr>
                        <w:rFonts w:ascii="Arial" w:hAnsi="Arial" w:eastAsia="Arial" w:cs="Arial"/>
                        <w:sz w:val="22"/>
                        <w:szCs w:val="22"/>
                      </w:rPr>
                    </w:pPr>
                    <w:r>
                      <w:rPr>
                        <w:rFonts w:ascii="宋体" w:hAnsi="宋体" w:eastAsia="宋体" w:cs="宋体"/>
                        <w:spacing w:val="-2"/>
                        <w:sz w:val="16"/>
                        <w:szCs w:val="16"/>
                      </w:rPr>
                      <w:t>数字比特流</w:t>
                    </w:r>
                    <w:r>
                      <w:rPr>
                        <w:rFonts w:ascii="宋体" w:hAnsi="宋体" w:eastAsia="宋体" w:cs="宋体"/>
                        <w:spacing w:val="1"/>
                        <w:sz w:val="16"/>
                        <w:szCs w:val="16"/>
                      </w:rPr>
                      <w:t xml:space="preserve"> </w:t>
                    </w:r>
                    <w:r>
                      <w:rPr>
                        <w:rFonts w:ascii="Arial" w:hAnsi="Arial" w:eastAsia="Arial" w:cs="Arial"/>
                        <w:sz w:val="22"/>
                        <w:szCs w:val="22"/>
                      </w:rPr>
                      <w:t>L</w:t>
                    </w:r>
                  </w:p>
                  <w:p w14:paraId="46C15CD2">
                    <w:pPr>
                      <w:spacing w:line="220" w:lineRule="auto"/>
                      <w:ind w:left="2640"/>
                      <w:rPr>
                        <w:rFonts w:ascii="宋体" w:hAnsi="宋体" w:eastAsia="宋体" w:cs="宋体"/>
                        <w:sz w:val="16"/>
                        <w:szCs w:val="16"/>
                      </w:rPr>
                    </w:pPr>
                    <w:r>
                      <w:rPr>
                        <w:rFonts w:ascii="宋体" w:hAnsi="宋体" w:eastAsia="宋体" w:cs="宋体"/>
                        <w:spacing w:val="-2"/>
                        <w:sz w:val="16"/>
                        <w:szCs w:val="16"/>
                      </w:rPr>
                      <w:t>公用电话网</w:t>
                    </w:r>
                  </w:p>
                  <w:p w14:paraId="1621D77E">
                    <w:pPr>
                      <w:spacing w:before="107" w:line="229" w:lineRule="auto"/>
                      <w:ind w:left="39"/>
                      <w:rPr>
                        <w:rFonts w:ascii="宋体" w:hAnsi="宋体" w:eastAsia="宋体" w:cs="宋体"/>
                        <w:sz w:val="16"/>
                        <w:szCs w:val="16"/>
                      </w:rPr>
                    </w:pPr>
                    <w:r>
                      <w:rPr>
                        <w:rFonts w:ascii="宋体" w:hAnsi="宋体" w:eastAsia="宋体" w:cs="宋体"/>
                        <w:spacing w:val="-1"/>
                        <w:position w:val="-3"/>
                        <w:sz w:val="16"/>
                        <w:szCs w:val="16"/>
                      </w:rPr>
                      <w:t xml:space="preserve">计算机     </w:t>
                    </w:r>
                    <w:r>
                      <w:rPr>
                        <w:rFonts w:ascii="宋体" w:hAnsi="宋体" w:eastAsia="宋体" w:cs="宋体"/>
                        <w:spacing w:val="-1"/>
                        <w:position w:val="1"/>
                        <w:sz w:val="16"/>
                        <w:szCs w:val="16"/>
                      </w:rPr>
                      <w:t>调制解调器</w:t>
                    </w:r>
                  </w:p>
                  <w:p w14:paraId="7E7B1FE0">
                    <w:pPr>
                      <w:spacing w:line="258" w:lineRule="auto"/>
                      <w:rPr>
                        <w:rFonts w:ascii="Arial"/>
                        <w:sz w:val="21"/>
                      </w:rPr>
                    </w:pPr>
                  </w:p>
                  <w:p w14:paraId="094724A4">
                    <w:pPr>
                      <w:spacing w:before="53" w:line="230" w:lineRule="auto"/>
                      <w:ind w:right="16"/>
                      <w:jc w:val="right"/>
                      <w:rPr>
                        <w:rFonts w:ascii="宋体" w:hAnsi="宋体" w:eastAsia="宋体" w:cs="宋体"/>
                        <w:sz w:val="16"/>
                        <w:szCs w:val="16"/>
                      </w:rPr>
                    </w:pPr>
                    <w:r>
                      <w:rPr>
                        <w:rFonts w:ascii="宋体" w:hAnsi="宋体" w:eastAsia="宋体" w:cs="宋体"/>
                        <w:spacing w:val="-2"/>
                        <w:position w:val="1"/>
                        <w:sz w:val="16"/>
                        <w:szCs w:val="16"/>
                      </w:rPr>
                      <w:t>源系统</w:t>
                    </w:r>
                    <w:r>
                      <w:rPr>
                        <w:rFonts w:ascii="宋体" w:hAnsi="宋体" w:eastAsia="宋体" w:cs="宋体"/>
                        <w:spacing w:val="1"/>
                        <w:position w:val="1"/>
                        <w:sz w:val="16"/>
                        <w:szCs w:val="16"/>
                      </w:rPr>
                      <w:t xml:space="preserve">                    </w:t>
                    </w:r>
                    <w:r>
                      <w:rPr>
                        <w:rFonts w:ascii="宋体" w:hAnsi="宋体" w:eastAsia="宋体" w:cs="宋体"/>
                        <w:spacing w:val="-2"/>
                        <w:sz w:val="16"/>
                        <w:szCs w:val="16"/>
                      </w:rPr>
                      <w:t>传输系统</w:t>
                    </w:r>
                    <w:r>
                      <w:rPr>
                        <w:rFonts w:ascii="宋体" w:hAnsi="宋体" w:eastAsia="宋体" w:cs="宋体"/>
                        <w:spacing w:val="1"/>
                        <w:sz w:val="16"/>
                        <w:szCs w:val="16"/>
                      </w:rPr>
                      <w:t xml:space="preserve">                   </w:t>
                    </w:r>
                    <w:r>
                      <w:rPr>
                        <w:rFonts w:ascii="宋体" w:hAnsi="宋体" w:eastAsia="宋体" w:cs="宋体"/>
                        <w:spacing w:val="-2"/>
                        <w:sz w:val="16"/>
                        <w:szCs w:val="16"/>
                      </w:rPr>
                      <w:t>目的系统</w:t>
                    </w:r>
                  </w:p>
                  <w:p w14:paraId="506F38BA">
                    <w:pPr>
                      <w:spacing w:line="474" w:lineRule="auto"/>
                      <w:rPr>
                        <w:rFonts w:ascii="Arial"/>
                        <w:sz w:val="21"/>
                      </w:rPr>
                    </w:pPr>
                  </w:p>
                  <w:p w14:paraId="06BD20FE">
                    <w:pPr>
                      <w:spacing w:before="53" w:line="191" w:lineRule="auto"/>
                      <w:ind w:left="20"/>
                      <w:rPr>
                        <w:rFonts w:ascii="宋体" w:hAnsi="宋体" w:eastAsia="宋体" w:cs="宋体"/>
                        <w:sz w:val="16"/>
                        <w:szCs w:val="16"/>
                      </w:rPr>
                    </w:pPr>
                    <w:r>
                      <w:rPr>
                        <w:rFonts w:ascii="宋体" w:hAnsi="宋体" w:eastAsia="宋体" w:cs="宋体"/>
                        <w:spacing w:val="-3"/>
                        <w:sz w:val="16"/>
                        <w:szCs w:val="16"/>
                      </w:rPr>
                      <w:t>源点</w:t>
                    </w:r>
                    <w:r>
                      <w:rPr>
                        <w:rFonts w:ascii="宋体" w:hAnsi="宋体" w:eastAsia="宋体" w:cs="宋体"/>
                        <w:spacing w:val="2"/>
                        <w:sz w:val="16"/>
                        <w:szCs w:val="16"/>
                      </w:rPr>
                      <w:t xml:space="preserve">         </w:t>
                    </w:r>
                    <w:r>
                      <w:rPr>
                        <w:rFonts w:ascii="宋体" w:hAnsi="宋体" w:eastAsia="宋体" w:cs="宋体"/>
                        <w:spacing w:val="-3"/>
                        <w:sz w:val="16"/>
                        <w:szCs w:val="16"/>
                      </w:rPr>
                      <w:t>发送器</w:t>
                    </w:r>
                  </w:p>
                  <w:p w14:paraId="7854DCA1">
                    <w:pPr>
                      <w:spacing w:line="230" w:lineRule="auto"/>
                      <w:ind w:left="640" w:right="4513"/>
                      <w:rPr>
                        <w:rFonts w:ascii="黑体" w:hAnsi="黑体" w:eastAsia="黑体" w:cs="黑体"/>
                        <w:sz w:val="16"/>
                        <w:szCs w:val="16"/>
                      </w:rPr>
                    </w:pPr>
                    <w:r>
                      <w:rPr>
                        <w:rFonts w:ascii="宋体" w:hAnsi="宋体" w:eastAsia="宋体" w:cs="宋体"/>
                        <w:spacing w:val="-3"/>
                        <w:sz w:val="16"/>
                        <w:szCs w:val="16"/>
                      </w:rPr>
                      <w:t>输入</w:t>
                    </w:r>
                    <w:r>
                      <w:rPr>
                        <w:rFonts w:ascii="宋体" w:hAnsi="宋体" w:eastAsia="宋体" w:cs="宋体"/>
                        <w:sz w:val="16"/>
                        <w:szCs w:val="16"/>
                      </w:rPr>
                      <w:t xml:space="preserve"> </w:t>
                    </w:r>
                    <w:r>
                      <w:rPr>
                        <w:rFonts w:ascii="黑体" w:hAnsi="黑体" w:eastAsia="黑体" w:cs="黑体"/>
                        <w:spacing w:val="-4"/>
                        <w:sz w:val="16"/>
                        <w:szCs w:val="16"/>
                      </w:rPr>
                      <w:t>数据</w:t>
                    </w:r>
                  </w:p>
                </w:txbxContent>
              </v:textbox>
            </v:shape>
            <v:shape id="_x0000_s1150" o:spid="_x0000_s1150" o:spt="202" type="#_x0000_t202" style="position:absolute;left:4220;top:2040;height:350;width:1445;" filled="f" stroked="f" coordsize="21600,21600">
              <v:path/>
              <v:fill on="f" focussize="0,0"/>
              <v:stroke on="f"/>
              <v:imagedata o:title=""/>
              <o:lock v:ext="edit" aspectratio="f"/>
              <v:textbox inset="0mm,0mm,0mm,0mm">
                <w:txbxContent>
                  <w:p w14:paraId="1BAE09EB">
                    <w:pPr>
                      <w:spacing w:before="20" w:line="196" w:lineRule="auto"/>
                      <w:ind w:left="20" w:right="20" w:firstLine="929"/>
                      <w:rPr>
                        <w:rFonts w:ascii="宋体" w:hAnsi="宋体" w:eastAsia="宋体" w:cs="宋体"/>
                        <w:sz w:val="16"/>
                        <w:szCs w:val="16"/>
                      </w:rPr>
                    </w:pPr>
                    <w:r>
                      <w:rPr>
                        <w:rFonts w:ascii="宋体" w:hAnsi="宋体" w:eastAsia="宋体" w:cs="宋体"/>
                        <w:spacing w:val="-2"/>
                        <w:sz w:val="16"/>
                        <w:szCs w:val="16"/>
                      </w:rPr>
                      <w:t>接收器</w:t>
                    </w:r>
                    <w:r>
                      <w:rPr>
                        <w:rFonts w:ascii="宋体" w:hAnsi="宋体" w:eastAsia="宋体" w:cs="宋体"/>
                        <w:sz w:val="16"/>
                        <w:szCs w:val="16"/>
                      </w:rPr>
                      <w:t xml:space="preserve"> </w:t>
                    </w:r>
                    <w:r>
                      <w:rPr>
                        <w:rFonts w:ascii="宋体" w:hAnsi="宋体" w:eastAsia="宋体" w:cs="宋体"/>
                        <w:spacing w:val="-1"/>
                        <w:sz w:val="16"/>
                        <w:szCs w:val="16"/>
                      </w:rPr>
                      <w:t>接收的信号</w:t>
                    </w:r>
                  </w:p>
                </w:txbxContent>
              </v:textbox>
            </v:shape>
            <v:shape id="_x0000_s1151" o:spid="_x0000_s1151" o:spt="202" type="#_x0000_t202" style="position:absolute;left:5850;top:2053;height:565;width:851;" filled="f" stroked="f" coordsize="21600,21600">
              <v:path/>
              <v:fill on="f" focussize="0,0"/>
              <v:stroke on="f"/>
              <v:imagedata o:title=""/>
              <o:lock v:ext="edit" aspectratio="f"/>
              <v:textbox inset="0mm,0mm,0mm,0mm">
                <w:txbxContent>
                  <w:p w14:paraId="53E07389">
                    <w:pPr>
                      <w:spacing w:before="20" w:line="211" w:lineRule="auto"/>
                      <w:ind w:left="20" w:right="20" w:firstLine="499"/>
                      <w:rPr>
                        <w:rFonts w:ascii="Times New Roman" w:hAnsi="Times New Roman" w:eastAsia="Times New Roman" w:cs="Times New Roman"/>
                        <w:sz w:val="16"/>
                        <w:szCs w:val="16"/>
                      </w:rPr>
                    </w:pPr>
                    <w:r>
                      <w:rPr>
                        <w:rFonts w:ascii="宋体" w:hAnsi="宋体" w:eastAsia="宋体" w:cs="宋体"/>
                        <w:spacing w:val="-5"/>
                        <w:sz w:val="16"/>
                        <w:szCs w:val="16"/>
                      </w:rPr>
                      <w:t>终点</w:t>
                    </w:r>
                    <w:r>
                      <w:rPr>
                        <w:rFonts w:ascii="宋体" w:hAnsi="宋体" w:eastAsia="宋体" w:cs="宋体"/>
                        <w:sz w:val="16"/>
                        <w:szCs w:val="16"/>
                      </w:rPr>
                      <w:t xml:space="preserve"> </w:t>
                    </w:r>
                    <w:r>
                      <w:rPr>
                        <w:rFonts w:ascii="宋体" w:hAnsi="宋体" w:eastAsia="宋体" w:cs="宋体"/>
                        <w:spacing w:val="6"/>
                        <w:sz w:val="16"/>
                        <w:szCs w:val="16"/>
                      </w:rPr>
                      <w:t>输出</w:t>
                    </w:r>
                    <w:r>
                      <w:rPr>
                        <w:rFonts w:ascii="Times New Roman" w:hAnsi="Times New Roman" w:eastAsia="Times New Roman" w:cs="Times New Roman"/>
                        <w:spacing w:val="6"/>
                        <w:sz w:val="16"/>
                        <w:szCs w:val="16"/>
                      </w:rPr>
                      <w:t>L</w:t>
                    </w:r>
                  </w:p>
                  <w:p w14:paraId="7AC62EE8">
                    <w:pPr>
                      <w:spacing w:line="219" w:lineRule="auto"/>
                      <w:ind w:left="30"/>
                      <w:rPr>
                        <w:rFonts w:ascii="宋体" w:hAnsi="宋体" w:eastAsia="宋体" w:cs="宋体"/>
                        <w:sz w:val="16"/>
                        <w:szCs w:val="16"/>
                      </w:rPr>
                    </w:pPr>
                    <w:r>
                      <w:rPr>
                        <w:rFonts w:ascii="宋体" w:hAnsi="宋体" w:eastAsia="宋体" w:cs="宋体"/>
                        <w:spacing w:val="-2"/>
                        <w:sz w:val="16"/>
                        <w:szCs w:val="16"/>
                      </w:rPr>
                      <w:t>数据</w:t>
                    </w:r>
                  </w:p>
                </w:txbxContent>
              </v:textbox>
            </v:shape>
            <v:shape id="_x0000_s1152" o:spid="_x0000_s1152" o:spt="202" type="#_x0000_t202" style="position:absolute;left:4870;top:780;height:208;width:1953;" filled="f" stroked="f" coordsize="21600,21600">
              <v:path/>
              <v:fill on="f" focussize="0,0"/>
              <v:stroke on="f"/>
              <v:imagedata o:title=""/>
              <o:lock v:ext="edit" aspectratio="f"/>
              <v:textbox inset="0mm,0mm,0mm,0mm">
                <w:txbxContent>
                  <w:p w14:paraId="7E05236F">
                    <w:pPr>
                      <w:spacing w:before="19" w:line="229" w:lineRule="auto"/>
                      <w:ind w:left="20"/>
                      <w:rPr>
                        <w:rFonts w:ascii="宋体" w:hAnsi="宋体" w:eastAsia="宋体" w:cs="宋体"/>
                        <w:sz w:val="16"/>
                        <w:szCs w:val="16"/>
                      </w:rPr>
                    </w:pPr>
                    <w:r>
                      <w:rPr>
                        <w:rFonts w:ascii="宋体" w:hAnsi="宋体" w:eastAsia="宋体" w:cs="宋体"/>
                        <w:spacing w:val="-1"/>
                        <w:sz w:val="16"/>
                        <w:szCs w:val="16"/>
                      </w:rPr>
                      <w:t>调制解调器        计算机</w:t>
                    </w:r>
                  </w:p>
                </w:txbxContent>
              </v:textbox>
            </v:shape>
            <v:shape id="_x0000_s1153" o:spid="_x0000_s1153" o:spt="202" type="#_x0000_t202" style="position:absolute;left:5520;top:-20;height:210;width:1880;" filled="f" stroked="f" coordsize="21600,21600">
              <v:path/>
              <v:fill on="f" focussize="0,0"/>
              <v:stroke on="f"/>
              <v:imagedata o:title=""/>
              <o:lock v:ext="edit" aspectratio="f"/>
              <v:textbox inset="0mm,0mm,0mm,0mm">
                <w:txbxContent>
                  <w:p w14:paraId="7C3D93DD">
                    <w:pPr>
                      <w:spacing w:before="19" w:line="231" w:lineRule="auto"/>
                      <w:ind w:left="20"/>
                      <w:rPr>
                        <w:rFonts w:ascii="宋体" w:hAnsi="宋体" w:eastAsia="宋体" w:cs="宋体"/>
                        <w:sz w:val="16"/>
                        <w:szCs w:val="16"/>
                      </w:rPr>
                    </w:pPr>
                    <w:r>
                      <w:rPr>
                        <w:rFonts w:ascii="宋体" w:hAnsi="宋体" w:eastAsia="宋体" w:cs="宋体"/>
                        <w:spacing w:val="-2"/>
                        <w:sz w:val="16"/>
                        <w:szCs w:val="16"/>
                      </w:rPr>
                      <w:t>数字比特流</w:t>
                    </w:r>
                    <w:r>
                      <w:rPr>
                        <w:rFonts w:ascii="宋体" w:hAnsi="宋体" w:eastAsia="宋体" w:cs="宋体"/>
                        <w:spacing w:val="3"/>
                        <w:sz w:val="16"/>
                        <w:szCs w:val="16"/>
                      </w:rPr>
                      <w:t xml:space="preserve">     </w:t>
                    </w:r>
                    <w:r>
                      <w:rPr>
                        <w:rFonts w:ascii="宋体" w:hAnsi="宋体" w:eastAsia="宋体" w:cs="宋体"/>
                        <w:spacing w:val="-2"/>
                        <w:sz w:val="16"/>
                        <w:szCs w:val="16"/>
                      </w:rPr>
                      <w:t>显示汉字</w:t>
                    </w:r>
                  </w:p>
                </w:txbxContent>
              </v:textbox>
            </v:shape>
            <v:shape id="_x0000_s1154" o:spid="_x0000_s1154" o:spt="202" type="#_x0000_t202" style="position:absolute;left:2270;top:-10;height:515;width:675;" filled="f" stroked="f" coordsize="21600,21600">
              <v:path/>
              <v:fill on="f" focussize="0,0"/>
              <v:stroke on="f"/>
              <v:imagedata o:title=""/>
              <o:lock v:ext="edit" aspectratio="f"/>
              <v:textbox inset="0mm,0mm,0mm,0mm">
                <w:txbxContent>
                  <w:p w14:paraId="70F45FEA">
                    <w:pPr>
                      <w:spacing w:before="20" w:line="280" w:lineRule="auto"/>
                      <w:ind w:left="20" w:right="20"/>
                      <w:rPr>
                        <w:rFonts w:ascii="Times New Roman" w:hAnsi="Times New Roman" w:eastAsia="Times New Roman" w:cs="Times New Roman"/>
                        <w:sz w:val="22"/>
                        <w:szCs w:val="22"/>
                      </w:rPr>
                    </w:pPr>
                    <w:r>
                      <w:rPr>
                        <w:rFonts w:ascii="宋体" w:hAnsi="宋体" w:eastAsia="宋体" w:cs="宋体"/>
                        <w:spacing w:val="-2"/>
                        <w:sz w:val="16"/>
                        <w:szCs w:val="16"/>
                      </w:rPr>
                      <w:t>模拟信号</w:t>
                    </w:r>
                    <w:r>
                      <w:rPr>
                        <w:rFonts w:ascii="宋体" w:hAnsi="宋体" w:eastAsia="宋体" w:cs="宋体"/>
                        <w:spacing w:val="1"/>
                        <w:sz w:val="16"/>
                        <w:szCs w:val="16"/>
                      </w:rPr>
                      <w:t xml:space="preserve"> </w:t>
                    </w:r>
                    <w:r>
                      <w:rPr>
                        <w:rFonts w:ascii="Times New Roman" w:hAnsi="Times New Roman" w:eastAsia="Times New Roman" w:cs="Times New Roman"/>
                        <w:spacing w:val="-1"/>
                        <w:sz w:val="22"/>
                        <w:szCs w:val="22"/>
                      </w:rPr>
                      <w:t>wMw</w:t>
                    </w:r>
                  </w:p>
                </w:txbxContent>
              </v:textbox>
            </v:shape>
            <v:shape id="_x0000_s1155" o:spid="_x0000_s1155" o:spt="202" type="#_x0000_t202" style="position:absolute;left:2410;top:2209;height:200;width:831;" filled="f" stroked="f" coordsize="21600,21600">
              <v:path/>
              <v:fill on="f" focussize="0,0"/>
              <v:stroke on="f"/>
              <v:imagedata o:title=""/>
              <o:lock v:ext="edit" aspectratio="f"/>
              <v:textbox inset="0mm,0mm,0mm,0mm">
                <w:txbxContent>
                  <w:p w14:paraId="6CB10A53">
                    <w:pPr>
                      <w:spacing w:before="20" w:line="219" w:lineRule="auto"/>
                      <w:ind w:left="20"/>
                      <w:rPr>
                        <w:rFonts w:ascii="宋体" w:hAnsi="宋体" w:eastAsia="宋体" w:cs="宋体"/>
                        <w:sz w:val="16"/>
                        <w:szCs w:val="16"/>
                      </w:rPr>
                    </w:pPr>
                    <w:r>
                      <w:rPr>
                        <w:rFonts w:ascii="宋体" w:hAnsi="宋体" w:eastAsia="宋体" w:cs="宋体"/>
                        <w:spacing w:val="-2"/>
                        <w:sz w:val="16"/>
                        <w:szCs w:val="16"/>
                      </w:rPr>
                      <w:t>发送的信号</w:t>
                    </w:r>
                  </w:p>
                </w:txbxContent>
              </v:textbox>
            </v:shape>
            <v:shape id="_x0000_s1156" o:spid="_x0000_s1156" o:spt="202" type="#_x0000_t202" style="position:absolute;left:7010;top:2239;height:380;width:374;" filled="f" stroked="f" coordsize="21600,21600">
              <v:path/>
              <v:fill on="f" focussize="0,0"/>
              <v:stroke on="f"/>
              <v:imagedata o:title=""/>
              <o:lock v:ext="edit" aspectratio="f"/>
              <v:textbox inset="0mm,0mm,0mm,0mm">
                <w:txbxContent>
                  <w:p w14:paraId="37D26A78">
                    <w:pPr>
                      <w:spacing w:before="20" w:line="213" w:lineRule="auto"/>
                      <w:ind w:left="40" w:right="20" w:hanging="20"/>
                      <w:rPr>
                        <w:rFonts w:ascii="宋体" w:hAnsi="宋体" w:eastAsia="宋体" w:cs="宋体"/>
                        <w:sz w:val="16"/>
                        <w:szCs w:val="16"/>
                      </w:rPr>
                    </w:pPr>
                    <w:r>
                      <w:rPr>
                        <w:rFonts w:ascii="宋体" w:hAnsi="宋体" w:eastAsia="宋体" w:cs="宋体"/>
                        <w:spacing w:val="-3"/>
                        <w:sz w:val="16"/>
                        <w:szCs w:val="16"/>
                      </w:rPr>
                      <w:t>输出</w:t>
                    </w:r>
                    <w:r>
                      <w:rPr>
                        <w:rFonts w:ascii="宋体" w:hAnsi="宋体" w:eastAsia="宋体" w:cs="宋体"/>
                        <w:sz w:val="16"/>
                        <w:szCs w:val="16"/>
                      </w:rPr>
                      <w:t xml:space="preserve"> </w:t>
                    </w:r>
                    <w:r>
                      <w:rPr>
                        <w:rFonts w:ascii="宋体" w:hAnsi="宋体" w:eastAsia="宋体" w:cs="宋体"/>
                        <w:spacing w:val="-4"/>
                        <w:sz w:val="16"/>
                        <w:szCs w:val="16"/>
                      </w:rPr>
                      <w:t>信息</w:t>
                    </w:r>
                  </w:p>
                </w:txbxContent>
              </v:textbox>
            </v:shape>
            <v:shape id="_x0000_s1157" o:spid="_x0000_s1157" o:spt="202" type="#_x0000_t202" style="position:absolute;left:110;top:2209;height:394;width:355;" filled="f" stroked="f" coordsize="21600,21600">
              <v:path/>
              <v:fill on="f" focussize="0,0"/>
              <v:stroke on="f"/>
              <v:imagedata o:title=""/>
              <o:lock v:ext="edit" aspectratio="f"/>
              <v:textbox inset="0mm,0mm,0mm,0mm">
                <w:txbxContent>
                  <w:p w14:paraId="6CBE694E">
                    <w:pPr>
                      <w:spacing w:before="20" w:line="223" w:lineRule="auto"/>
                      <w:ind w:left="20" w:right="20"/>
                      <w:rPr>
                        <w:rFonts w:ascii="黑体" w:hAnsi="黑体" w:eastAsia="黑体" w:cs="黑体"/>
                        <w:sz w:val="16"/>
                        <w:szCs w:val="16"/>
                      </w:rPr>
                    </w:pPr>
                    <w:r>
                      <w:rPr>
                        <w:rFonts w:ascii="宋体" w:hAnsi="宋体" w:eastAsia="宋体" w:cs="宋体"/>
                        <w:spacing w:val="-3"/>
                        <w:sz w:val="16"/>
                        <w:szCs w:val="16"/>
                      </w:rPr>
                      <w:t>输入</w:t>
                    </w:r>
                    <w:r>
                      <w:rPr>
                        <w:rFonts w:ascii="宋体" w:hAnsi="宋体" w:eastAsia="宋体" w:cs="宋体"/>
                        <w:sz w:val="16"/>
                        <w:szCs w:val="16"/>
                      </w:rPr>
                      <w:t xml:space="preserve"> </w:t>
                    </w:r>
                    <w:r>
                      <w:rPr>
                        <w:rFonts w:ascii="黑体" w:hAnsi="黑体" w:eastAsia="黑体" w:cs="黑体"/>
                        <w:spacing w:val="-4"/>
                        <w:sz w:val="16"/>
                        <w:szCs w:val="16"/>
                      </w:rPr>
                      <w:t>信息</w:t>
                    </w:r>
                  </w:p>
                </w:txbxContent>
              </v:textbox>
            </v:shape>
            <v:shape id="_x0000_s1158" o:spid="_x0000_s1158" o:spt="202" type="#_x0000_t202" style="position:absolute;left:179;top:-10;height:200;width:698;" filled="f" stroked="f" coordsize="21600,21600">
              <v:path/>
              <v:fill on="f" focussize="0,0"/>
              <v:stroke on="f"/>
              <v:imagedata o:title=""/>
              <o:lock v:ext="edit" aspectratio="f"/>
              <v:textbox inset="0mm,0mm,0mm,0mm">
                <w:txbxContent>
                  <w:p w14:paraId="1F90671B">
                    <w:pPr>
                      <w:spacing w:before="20" w:line="219" w:lineRule="auto"/>
                      <w:ind w:left="20"/>
                      <w:rPr>
                        <w:rFonts w:ascii="宋体" w:hAnsi="宋体" w:eastAsia="宋体" w:cs="宋体"/>
                        <w:sz w:val="16"/>
                        <w:szCs w:val="16"/>
                      </w:rPr>
                    </w:pPr>
                    <w:r>
                      <w:rPr>
                        <w:rFonts w:ascii="宋体" w:hAnsi="宋体" w:eastAsia="宋体" w:cs="宋体"/>
                        <w:spacing w:val="4"/>
                        <w:sz w:val="16"/>
                        <w:szCs w:val="16"/>
                      </w:rPr>
                      <w:t>输入汉字</w:t>
                    </w:r>
                  </w:p>
                </w:txbxContent>
              </v:textbox>
            </v:shape>
            <v:shape id="_x0000_s1159" o:spid="_x0000_s1159" o:spt="202" type="#_x0000_t202" style="position:absolute;left:3330;top:2049;height:200;width:675;" filled="f" stroked="f" coordsize="21600,21600">
              <v:path/>
              <v:fill on="f" focussize="0,0"/>
              <v:stroke on="f"/>
              <v:imagedata o:title=""/>
              <o:lock v:ext="edit" aspectratio="f"/>
              <v:textbox inset="0mm,0mm,0mm,0mm">
                <w:txbxContent>
                  <w:p w14:paraId="52C92E9E">
                    <w:pPr>
                      <w:spacing w:before="19" w:line="219" w:lineRule="auto"/>
                      <w:ind w:left="20"/>
                      <w:rPr>
                        <w:rFonts w:ascii="宋体" w:hAnsi="宋体" w:eastAsia="宋体" w:cs="宋体"/>
                        <w:sz w:val="16"/>
                        <w:szCs w:val="16"/>
                      </w:rPr>
                    </w:pPr>
                    <w:r>
                      <w:rPr>
                        <w:rFonts w:ascii="宋体" w:hAnsi="宋体" w:eastAsia="宋体" w:cs="宋体"/>
                        <w:spacing w:val="-1"/>
                        <w:sz w:val="16"/>
                        <w:szCs w:val="16"/>
                      </w:rPr>
                      <w:t>传输系统</w:t>
                    </w:r>
                  </w:p>
                </w:txbxContent>
              </v:textbox>
            </v:shape>
            <v:shape id="_x0000_s1160" o:spid="_x0000_s1160" o:spt="202" type="#_x0000_t202" style="position:absolute;left:4470;top:79;height:200;width:675;" filled="f" stroked="f" coordsize="21600,21600">
              <v:path/>
              <v:fill on="f" focussize="0,0"/>
              <v:stroke on="f"/>
              <v:imagedata o:title=""/>
              <o:lock v:ext="edit" aspectratio="f"/>
              <v:textbox inset="0mm,0mm,0mm,0mm">
                <w:txbxContent>
                  <w:p w14:paraId="284AB4CB">
                    <w:pPr>
                      <w:spacing w:before="19" w:line="219" w:lineRule="auto"/>
                      <w:ind w:left="20"/>
                      <w:rPr>
                        <w:rFonts w:ascii="宋体" w:hAnsi="宋体" w:eastAsia="宋体" w:cs="宋体"/>
                        <w:sz w:val="16"/>
                        <w:szCs w:val="16"/>
                      </w:rPr>
                    </w:pPr>
                    <w:r>
                      <w:rPr>
                        <w:rFonts w:ascii="宋体" w:hAnsi="宋体" w:eastAsia="宋体" w:cs="宋体"/>
                        <w:spacing w:val="-2"/>
                        <w:sz w:val="16"/>
                        <w:szCs w:val="16"/>
                      </w:rPr>
                      <w:t>模拟信号</w:t>
                    </w:r>
                  </w:p>
                </w:txbxContent>
              </v:textbox>
            </v:shape>
            <v:shape id="_x0000_s1161" o:spid="_x0000_s1161" o:spt="75" type="#_x0000_t75" style="position:absolute;left:5680;top:283;height:160;width:550;" filled="f" stroked="f" coordsize="21600,21600">
              <v:path/>
              <v:fill on="f" focussize="0,0"/>
              <v:stroke on="f"/>
              <v:imagedata r:id="rId180" o:title=""/>
              <o:lock v:ext="edit" aspectratio="t"/>
            </v:shape>
            <v:shape id="_x0000_s1162" o:spid="_x0000_s1162" o:spt="202" type="#_x0000_t202" style="position:absolute;left:3340;top:327;height:106;width:257;" filled="f" stroked="f" coordsize="21600,21600">
              <v:path/>
              <v:fill on="f" focussize="0,0"/>
              <v:stroke on="f"/>
              <v:imagedata o:title=""/>
              <o:lock v:ext="edit" aspectratio="f"/>
              <v:textbox inset="0mm,0mm,0mm,0mm">
                <w:txbxContent>
                  <w:p w14:paraId="0D97E2AB">
                    <w:pPr>
                      <w:spacing w:before="19" w:line="196" w:lineRule="auto"/>
                      <w:ind w:left="20"/>
                      <w:rPr>
                        <w:rFonts w:ascii="Arial" w:hAnsi="Arial" w:eastAsia="Arial" w:cs="Arial"/>
                        <w:sz w:val="9"/>
                        <w:szCs w:val="9"/>
                      </w:rPr>
                    </w:pPr>
                    <w:r>
                      <w:rPr>
                        <w:rFonts w:ascii="Arial" w:hAnsi="Arial" w:eastAsia="Arial" w:cs="Arial"/>
                        <w:spacing w:val="-1"/>
                        <w:sz w:val="9"/>
                        <w:szCs w:val="9"/>
                      </w:rPr>
                      <w:t>JuLIL</w:t>
                    </w:r>
                  </w:p>
                </w:txbxContent>
              </v:textbox>
            </v:shape>
            <v:shape id="_x0000_s1163" o:spid="_x0000_s1163" o:spt="75" type="#_x0000_t75" style="position:absolute;left:4270;top:333;height:101;width:70;" filled="f" stroked="f" coordsize="21600,21600">
              <v:path/>
              <v:fill on="f" focussize="0,0"/>
              <v:stroke on="f"/>
              <v:imagedata r:id="rId181" o:title=""/>
              <o:lock v:ext="edit" aspectratio="t"/>
            </v:shape>
            <w10:wrap type="none"/>
            <w10:anchorlock/>
          </v:group>
        </w:pict>
      </w:r>
    </w:p>
    <w:p w14:paraId="0BE167DE">
      <w:pPr>
        <w:spacing w:before="287" w:line="219" w:lineRule="auto"/>
        <w:ind w:left="3080"/>
        <w:rPr>
          <w:rFonts w:ascii="宋体" w:hAnsi="宋体" w:eastAsia="宋体" w:cs="宋体"/>
          <w:sz w:val="16"/>
          <w:szCs w:val="16"/>
        </w:rPr>
      </w:pPr>
      <w:r>
        <w:rPr>
          <w:rFonts w:ascii="宋体" w:hAnsi="宋体" w:eastAsia="宋体" w:cs="宋体"/>
          <w:spacing w:val="13"/>
          <w:sz w:val="16"/>
          <w:szCs w:val="16"/>
        </w:rPr>
        <w:t>图2-</w:t>
      </w:r>
      <w:r>
        <w:rPr>
          <w:rFonts w:ascii="宋体" w:hAnsi="宋体" w:eastAsia="宋体" w:cs="宋体"/>
          <w:spacing w:val="-26"/>
          <w:sz w:val="16"/>
          <w:szCs w:val="16"/>
        </w:rPr>
        <w:t xml:space="preserve"> </w:t>
      </w:r>
      <w:r>
        <w:rPr>
          <w:rFonts w:ascii="宋体" w:hAnsi="宋体" w:eastAsia="宋体" w:cs="宋体"/>
          <w:spacing w:val="13"/>
          <w:sz w:val="16"/>
          <w:szCs w:val="16"/>
        </w:rPr>
        <w:t>1  数据通信系统的模型</w:t>
      </w:r>
    </w:p>
    <w:p w14:paraId="7E2F737A">
      <w:pPr>
        <w:spacing w:before="190" w:line="219" w:lineRule="auto"/>
        <w:ind w:left="399"/>
        <w:rPr>
          <w:rFonts w:ascii="宋体" w:hAnsi="宋体" w:eastAsia="宋体" w:cs="宋体"/>
          <w:sz w:val="16"/>
          <w:szCs w:val="16"/>
        </w:rPr>
      </w:pPr>
      <w:r>
        <w:rPr>
          <w:rFonts w:ascii="宋体" w:hAnsi="宋体" w:eastAsia="宋体" w:cs="宋体"/>
          <w:spacing w:val="-9"/>
          <w:sz w:val="16"/>
          <w:szCs w:val="16"/>
        </w:rPr>
        <w:t>源</w:t>
      </w:r>
      <w:r>
        <w:rPr>
          <w:rFonts w:ascii="宋体" w:hAnsi="宋体" w:eastAsia="宋体" w:cs="宋体"/>
          <w:spacing w:val="-14"/>
          <w:sz w:val="16"/>
          <w:szCs w:val="16"/>
        </w:rPr>
        <w:t xml:space="preserve"> </w:t>
      </w:r>
      <w:r>
        <w:rPr>
          <w:rFonts w:ascii="宋体" w:hAnsi="宋体" w:eastAsia="宋体" w:cs="宋体"/>
          <w:spacing w:val="-9"/>
          <w:sz w:val="16"/>
          <w:szCs w:val="16"/>
        </w:rPr>
        <w:t>系</w:t>
      </w:r>
      <w:r>
        <w:rPr>
          <w:rFonts w:ascii="宋体" w:hAnsi="宋体" w:eastAsia="宋体" w:cs="宋体"/>
          <w:spacing w:val="-19"/>
          <w:sz w:val="16"/>
          <w:szCs w:val="16"/>
        </w:rPr>
        <w:t xml:space="preserve"> </w:t>
      </w:r>
      <w:r>
        <w:rPr>
          <w:rFonts w:ascii="宋体" w:hAnsi="宋体" w:eastAsia="宋体" w:cs="宋体"/>
          <w:spacing w:val="-9"/>
          <w:sz w:val="16"/>
          <w:szCs w:val="16"/>
        </w:rPr>
        <w:t>统</w:t>
      </w:r>
      <w:r>
        <w:rPr>
          <w:rFonts w:ascii="宋体" w:hAnsi="宋体" w:eastAsia="宋体" w:cs="宋体"/>
          <w:spacing w:val="-19"/>
          <w:sz w:val="16"/>
          <w:szCs w:val="16"/>
        </w:rPr>
        <w:t xml:space="preserve"> </w:t>
      </w:r>
      <w:r>
        <w:rPr>
          <w:rFonts w:ascii="宋体" w:hAnsi="宋体" w:eastAsia="宋体" w:cs="宋体"/>
          <w:spacing w:val="-9"/>
          <w:sz w:val="16"/>
          <w:szCs w:val="16"/>
        </w:rPr>
        <w:t>一</w:t>
      </w:r>
      <w:r>
        <w:rPr>
          <w:rFonts w:ascii="宋体" w:hAnsi="宋体" w:eastAsia="宋体" w:cs="宋体"/>
          <w:spacing w:val="-23"/>
          <w:sz w:val="16"/>
          <w:szCs w:val="16"/>
        </w:rPr>
        <w:t xml:space="preserve"> </w:t>
      </w:r>
      <w:r>
        <w:rPr>
          <w:rFonts w:ascii="宋体" w:hAnsi="宋体" w:eastAsia="宋体" w:cs="宋体"/>
          <w:spacing w:val="-9"/>
          <w:sz w:val="16"/>
          <w:szCs w:val="16"/>
        </w:rPr>
        <w:t>般</w:t>
      </w:r>
      <w:r>
        <w:rPr>
          <w:rFonts w:ascii="宋体" w:hAnsi="宋体" w:eastAsia="宋体" w:cs="宋体"/>
          <w:spacing w:val="-22"/>
          <w:sz w:val="16"/>
          <w:szCs w:val="16"/>
        </w:rPr>
        <w:t xml:space="preserve"> </w:t>
      </w:r>
      <w:r>
        <w:rPr>
          <w:rFonts w:ascii="宋体" w:hAnsi="宋体" w:eastAsia="宋体" w:cs="宋体"/>
          <w:spacing w:val="-9"/>
          <w:sz w:val="16"/>
          <w:szCs w:val="16"/>
        </w:rPr>
        <w:t>包</w:t>
      </w:r>
      <w:r>
        <w:rPr>
          <w:rFonts w:ascii="宋体" w:hAnsi="宋体" w:eastAsia="宋体" w:cs="宋体"/>
          <w:spacing w:val="-22"/>
          <w:sz w:val="16"/>
          <w:szCs w:val="16"/>
        </w:rPr>
        <w:t xml:space="preserve"> </w:t>
      </w:r>
      <w:r>
        <w:rPr>
          <w:rFonts w:ascii="宋体" w:hAnsi="宋体" w:eastAsia="宋体" w:cs="宋体"/>
          <w:spacing w:val="-9"/>
          <w:sz w:val="16"/>
          <w:szCs w:val="16"/>
        </w:rPr>
        <w:t>括 以 下</w:t>
      </w:r>
      <w:r>
        <w:rPr>
          <w:rFonts w:ascii="宋体" w:hAnsi="宋体" w:eastAsia="宋体" w:cs="宋体"/>
          <w:spacing w:val="-21"/>
          <w:sz w:val="16"/>
          <w:szCs w:val="16"/>
        </w:rPr>
        <w:t xml:space="preserve"> </w:t>
      </w:r>
      <w:r>
        <w:rPr>
          <w:rFonts w:ascii="宋体" w:hAnsi="宋体" w:eastAsia="宋体" w:cs="宋体"/>
          <w:spacing w:val="-9"/>
          <w:sz w:val="16"/>
          <w:szCs w:val="16"/>
        </w:rPr>
        <w:t>两</w:t>
      </w:r>
      <w:r>
        <w:rPr>
          <w:rFonts w:ascii="宋体" w:hAnsi="宋体" w:eastAsia="宋体" w:cs="宋体"/>
          <w:spacing w:val="-22"/>
          <w:sz w:val="16"/>
          <w:szCs w:val="16"/>
        </w:rPr>
        <w:t xml:space="preserve"> </w:t>
      </w:r>
      <w:r>
        <w:rPr>
          <w:rFonts w:ascii="宋体" w:hAnsi="宋体" w:eastAsia="宋体" w:cs="宋体"/>
          <w:spacing w:val="-9"/>
          <w:sz w:val="16"/>
          <w:szCs w:val="16"/>
        </w:rPr>
        <w:t>个</w:t>
      </w:r>
      <w:r>
        <w:rPr>
          <w:rFonts w:ascii="宋体" w:hAnsi="宋体" w:eastAsia="宋体" w:cs="宋体"/>
          <w:spacing w:val="-20"/>
          <w:sz w:val="16"/>
          <w:szCs w:val="16"/>
        </w:rPr>
        <w:t xml:space="preserve"> </w:t>
      </w:r>
      <w:r>
        <w:rPr>
          <w:rFonts w:ascii="宋体" w:hAnsi="宋体" w:eastAsia="宋体" w:cs="宋体"/>
          <w:spacing w:val="-9"/>
          <w:sz w:val="16"/>
          <w:szCs w:val="16"/>
        </w:rPr>
        <w:t>部</w:t>
      </w:r>
      <w:r>
        <w:rPr>
          <w:rFonts w:ascii="宋体" w:hAnsi="宋体" w:eastAsia="宋体" w:cs="宋体"/>
          <w:spacing w:val="-20"/>
          <w:sz w:val="16"/>
          <w:szCs w:val="16"/>
        </w:rPr>
        <w:t xml:space="preserve"> </w:t>
      </w:r>
      <w:r>
        <w:rPr>
          <w:rFonts w:ascii="宋体" w:hAnsi="宋体" w:eastAsia="宋体" w:cs="宋体"/>
          <w:spacing w:val="-9"/>
          <w:sz w:val="16"/>
          <w:szCs w:val="16"/>
        </w:rPr>
        <w:t>分</w:t>
      </w:r>
      <w:r>
        <w:rPr>
          <w:rFonts w:ascii="宋体" w:hAnsi="宋体" w:eastAsia="宋体" w:cs="宋体"/>
          <w:spacing w:val="-29"/>
          <w:sz w:val="16"/>
          <w:szCs w:val="16"/>
        </w:rPr>
        <w:t xml:space="preserve"> </w:t>
      </w:r>
      <w:r>
        <w:rPr>
          <w:rFonts w:ascii="宋体" w:hAnsi="宋体" w:eastAsia="宋体" w:cs="宋体"/>
          <w:spacing w:val="-9"/>
          <w:sz w:val="16"/>
          <w:szCs w:val="16"/>
        </w:rPr>
        <w:t>：</w:t>
      </w:r>
    </w:p>
    <w:p w14:paraId="1A715DB3">
      <w:pPr>
        <w:spacing w:before="61" w:line="245" w:lineRule="auto"/>
        <w:ind w:left="819" w:right="35" w:hanging="420"/>
        <w:rPr>
          <w:rFonts w:ascii="黑体" w:hAnsi="黑体" w:eastAsia="黑体" w:cs="黑体"/>
          <w:sz w:val="22"/>
          <w:szCs w:val="22"/>
        </w:rPr>
      </w:pPr>
      <w:r>
        <w:rPr>
          <w:rFonts w:ascii="宋体" w:hAnsi="宋体" w:eastAsia="宋体" w:cs="宋体"/>
          <w:spacing w:val="-7"/>
          <w:sz w:val="22"/>
          <w:szCs w:val="22"/>
        </w:rPr>
        <w:t>●</w:t>
      </w:r>
      <w:r>
        <w:rPr>
          <w:rFonts w:ascii="宋体" w:hAnsi="宋体" w:eastAsia="宋体" w:cs="宋体"/>
          <w:spacing w:val="45"/>
          <w:sz w:val="22"/>
          <w:szCs w:val="22"/>
        </w:rPr>
        <w:t xml:space="preserve">  </w:t>
      </w:r>
      <w:r>
        <w:rPr>
          <w:rFonts w:ascii="宋体" w:hAnsi="宋体" w:eastAsia="宋体" w:cs="宋体"/>
          <w:b/>
          <w:bCs/>
          <w:spacing w:val="-7"/>
          <w:sz w:val="22"/>
          <w:szCs w:val="22"/>
        </w:rPr>
        <w:t>源点</w:t>
      </w:r>
      <w:r>
        <w:rPr>
          <w:rFonts w:ascii="Times New Roman" w:hAnsi="Times New Roman" w:eastAsia="Times New Roman" w:cs="Times New Roman"/>
          <w:b/>
          <w:bCs/>
          <w:spacing w:val="-7"/>
          <w:sz w:val="22"/>
          <w:szCs w:val="22"/>
        </w:rPr>
        <w:t>(source</w:t>
      </w:r>
      <w:r>
        <w:rPr>
          <w:rFonts w:ascii="宋体" w:hAnsi="宋体" w:eastAsia="宋体" w:cs="宋体"/>
          <w:b/>
          <w:bCs/>
          <w:spacing w:val="-7"/>
          <w:sz w:val="22"/>
          <w:szCs w:val="22"/>
        </w:rPr>
        <w:t>)</w:t>
      </w:r>
      <w:r>
        <w:rPr>
          <w:rFonts w:ascii="宋体" w:hAnsi="宋体" w:eastAsia="宋体" w:cs="宋体"/>
          <w:spacing w:val="-7"/>
          <w:sz w:val="22"/>
          <w:szCs w:val="22"/>
        </w:rPr>
        <w:t xml:space="preserve">   源点设备产生要传输的数据，例如，从计算机的键盘输入汉字，</w:t>
      </w:r>
      <w:r>
        <w:rPr>
          <w:rFonts w:ascii="宋体" w:hAnsi="宋体" w:eastAsia="宋体" w:cs="宋体"/>
          <w:spacing w:val="1"/>
          <w:sz w:val="22"/>
          <w:szCs w:val="22"/>
        </w:rPr>
        <w:t xml:space="preserve"> </w:t>
      </w:r>
      <w:r>
        <w:rPr>
          <w:rFonts w:ascii="宋体" w:hAnsi="宋体" w:eastAsia="宋体" w:cs="宋体"/>
          <w:spacing w:val="-10"/>
          <w:sz w:val="22"/>
          <w:szCs w:val="22"/>
        </w:rPr>
        <w:t>计算机产生输出的数字比特流</w:t>
      </w:r>
      <w:r>
        <w:rPr>
          <w:rFonts w:ascii="宋体" w:hAnsi="宋体" w:eastAsia="宋体" w:cs="宋体"/>
          <w:color w:val="FF0000"/>
          <w:spacing w:val="-10"/>
          <w:sz w:val="22"/>
          <w:szCs w:val="22"/>
        </w:rPr>
        <w:t>。</w:t>
      </w:r>
      <w:r>
        <w:rPr>
          <w:rFonts w:ascii="宋体" w:hAnsi="宋体" w:eastAsia="宋体" w:cs="宋体"/>
          <w:spacing w:val="-10"/>
          <w:sz w:val="22"/>
          <w:szCs w:val="22"/>
        </w:rPr>
        <w:t>源点又称为</w:t>
      </w:r>
      <w:r>
        <w:rPr>
          <w:rFonts w:ascii="黑体" w:hAnsi="黑体" w:eastAsia="黑体" w:cs="黑体"/>
          <w:spacing w:val="-11"/>
          <w:sz w:val="22"/>
          <w:szCs w:val="22"/>
        </w:rPr>
        <w:t>源站，或信源。</w:t>
      </w:r>
    </w:p>
    <w:p w14:paraId="725CB9E1">
      <w:pPr>
        <w:spacing w:before="76" w:line="245" w:lineRule="auto"/>
        <w:ind w:left="819" w:right="25" w:hanging="420"/>
        <w:rPr>
          <w:rFonts w:ascii="宋体" w:hAnsi="宋体" w:eastAsia="宋体" w:cs="宋体"/>
          <w:sz w:val="22"/>
          <w:szCs w:val="22"/>
        </w:rPr>
      </w:pPr>
      <w:r>
        <w:rPr>
          <w:rFonts w:ascii="宋体" w:hAnsi="宋体" w:eastAsia="宋体" w:cs="宋体"/>
          <w:spacing w:val="-12"/>
          <w:sz w:val="22"/>
          <w:szCs w:val="22"/>
        </w:rPr>
        <w:t xml:space="preserve">●   </w:t>
      </w:r>
      <w:r>
        <w:rPr>
          <w:rFonts w:ascii="宋体" w:hAnsi="宋体" w:eastAsia="宋体" w:cs="宋体"/>
          <w:b/>
          <w:bCs/>
          <w:spacing w:val="-12"/>
          <w:sz w:val="22"/>
          <w:szCs w:val="22"/>
        </w:rPr>
        <w:t>发送器</w:t>
      </w:r>
      <w:r>
        <w:rPr>
          <w:rFonts w:ascii="宋体" w:hAnsi="宋体" w:eastAsia="宋体" w:cs="宋体"/>
          <w:spacing w:val="-12"/>
          <w:sz w:val="22"/>
          <w:szCs w:val="22"/>
        </w:rPr>
        <w:t xml:space="preserve">    通常源点生成的数字比特流要通过发送器编码后才能够在传输系统中进</w:t>
      </w:r>
      <w:r>
        <w:rPr>
          <w:rFonts w:ascii="宋体" w:hAnsi="宋体" w:eastAsia="宋体" w:cs="宋体"/>
          <w:spacing w:val="4"/>
          <w:sz w:val="22"/>
          <w:szCs w:val="22"/>
        </w:rPr>
        <w:t xml:space="preserve"> </w:t>
      </w:r>
      <w:r>
        <w:rPr>
          <w:rFonts w:ascii="宋体" w:hAnsi="宋体" w:eastAsia="宋体" w:cs="宋体"/>
          <w:spacing w:val="-7"/>
          <w:sz w:val="22"/>
          <w:szCs w:val="22"/>
        </w:rPr>
        <w:t>行传输。典型的发送器就是週制器。现在很多计算机使用内置的调制解调器(包含</w:t>
      </w:r>
      <w:r>
        <w:rPr>
          <w:rFonts w:ascii="宋体" w:hAnsi="宋体" w:eastAsia="宋体" w:cs="宋体"/>
          <w:sz w:val="22"/>
          <w:szCs w:val="22"/>
        </w:rPr>
        <w:t xml:space="preserve"> </w:t>
      </w:r>
      <w:r>
        <w:rPr>
          <w:rFonts w:ascii="宋体" w:hAnsi="宋体" w:eastAsia="宋体" w:cs="宋体"/>
          <w:spacing w:val="-7"/>
          <w:sz w:val="22"/>
          <w:szCs w:val="22"/>
        </w:rPr>
        <w:t>调制器和解调器),用户在计算机外面看不见调制解调器。</w:t>
      </w:r>
    </w:p>
    <w:p w14:paraId="7A19F79F">
      <w:pPr>
        <w:spacing w:before="113" w:line="219" w:lineRule="auto"/>
        <w:ind w:left="399"/>
        <w:rPr>
          <w:rFonts w:ascii="宋体" w:hAnsi="宋体" w:eastAsia="宋体" w:cs="宋体"/>
          <w:sz w:val="16"/>
          <w:szCs w:val="16"/>
        </w:rPr>
      </w:pPr>
      <w:r>
        <w:rPr>
          <w:rFonts w:ascii="宋体" w:hAnsi="宋体" w:eastAsia="宋体" w:cs="宋体"/>
          <w:spacing w:val="-11"/>
          <w:sz w:val="16"/>
          <w:szCs w:val="16"/>
        </w:rPr>
        <w:t>目 的</w:t>
      </w:r>
      <w:r>
        <w:rPr>
          <w:rFonts w:ascii="宋体" w:hAnsi="宋体" w:eastAsia="宋体" w:cs="宋体"/>
          <w:spacing w:val="-19"/>
          <w:sz w:val="16"/>
          <w:szCs w:val="16"/>
        </w:rPr>
        <w:t xml:space="preserve"> </w:t>
      </w:r>
      <w:r>
        <w:rPr>
          <w:rFonts w:ascii="宋体" w:hAnsi="宋体" w:eastAsia="宋体" w:cs="宋体"/>
          <w:spacing w:val="-11"/>
          <w:sz w:val="16"/>
          <w:szCs w:val="16"/>
        </w:rPr>
        <w:t>系</w:t>
      </w:r>
      <w:r>
        <w:rPr>
          <w:rFonts w:ascii="宋体" w:hAnsi="宋体" w:eastAsia="宋体" w:cs="宋体"/>
          <w:spacing w:val="-18"/>
          <w:sz w:val="16"/>
          <w:szCs w:val="16"/>
        </w:rPr>
        <w:t xml:space="preserve"> </w:t>
      </w:r>
      <w:r>
        <w:rPr>
          <w:rFonts w:ascii="宋体" w:hAnsi="宋体" w:eastAsia="宋体" w:cs="宋体"/>
          <w:spacing w:val="-11"/>
          <w:sz w:val="16"/>
          <w:szCs w:val="16"/>
        </w:rPr>
        <w:t>统</w:t>
      </w:r>
      <w:r>
        <w:rPr>
          <w:rFonts w:ascii="宋体" w:hAnsi="宋体" w:eastAsia="宋体" w:cs="宋体"/>
          <w:spacing w:val="-20"/>
          <w:sz w:val="16"/>
          <w:szCs w:val="16"/>
        </w:rPr>
        <w:t xml:space="preserve"> </w:t>
      </w:r>
      <w:r>
        <w:rPr>
          <w:rFonts w:ascii="宋体" w:hAnsi="宋体" w:eastAsia="宋体" w:cs="宋体"/>
          <w:spacing w:val="-11"/>
          <w:sz w:val="16"/>
          <w:szCs w:val="16"/>
        </w:rPr>
        <w:t>一</w:t>
      </w:r>
      <w:r>
        <w:rPr>
          <w:rFonts w:ascii="宋体" w:hAnsi="宋体" w:eastAsia="宋体" w:cs="宋体"/>
          <w:spacing w:val="-23"/>
          <w:sz w:val="16"/>
          <w:szCs w:val="16"/>
        </w:rPr>
        <w:t xml:space="preserve"> </w:t>
      </w:r>
      <w:r>
        <w:rPr>
          <w:rFonts w:ascii="宋体" w:hAnsi="宋体" w:eastAsia="宋体" w:cs="宋体"/>
          <w:spacing w:val="-11"/>
          <w:sz w:val="16"/>
          <w:szCs w:val="16"/>
        </w:rPr>
        <w:t>般</w:t>
      </w:r>
      <w:r>
        <w:rPr>
          <w:rFonts w:ascii="宋体" w:hAnsi="宋体" w:eastAsia="宋体" w:cs="宋体"/>
          <w:spacing w:val="-19"/>
          <w:sz w:val="16"/>
          <w:szCs w:val="16"/>
        </w:rPr>
        <w:t xml:space="preserve"> </w:t>
      </w:r>
      <w:r>
        <w:rPr>
          <w:rFonts w:ascii="宋体" w:hAnsi="宋体" w:eastAsia="宋体" w:cs="宋体"/>
          <w:spacing w:val="-11"/>
          <w:sz w:val="16"/>
          <w:szCs w:val="16"/>
        </w:rPr>
        <w:t>也</w:t>
      </w:r>
      <w:r>
        <w:rPr>
          <w:rFonts w:ascii="宋体" w:hAnsi="宋体" w:eastAsia="宋体" w:cs="宋体"/>
          <w:spacing w:val="-22"/>
          <w:sz w:val="16"/>
          <w:szCs w:val="16"/>
        </w:rPr>
        <w:t xml:space="preserve"> </w:t>
      </w:r>
      <w:r>
        <w:rPr>
          <w:rFonts w:ascii="宋体" w:hAnsi="宋体" w:eastAsia="宋体" w:cs="宋体"/>
          <w:spacing w:val="-11"/>
          <w:sz w:val="16"/>
          <w:szCs w:val="16"/>
        </w:rPr>
        <w:t>包</w:t>
      </w:r>
      <w:r>
        <w:rPr>
          <w:rFonts w:ascii="宋体" w:hAnsi="宋体" w:eastAsia="宋体" w:cs="宋体"/>
          <w:spacing w:val="-22"/>
          <w:sz w:val="16"/>
          <w:szCs w:val="16"/>
        </w:rPr>
        <w:t xml:space="preserve"> </w:t>
      </w:r>
      <w:r>
        <w:rPr>
          <w:rFonts w:ascii="宋体" w:hAnsi="宋体" w:eastAsia="宋体" w:cs="宋体"/>
          <w:spacing w:val="-11"/>
          <w:sz w:val="16"/>
          <w:szCs w:val="16"/>
        </w:rPr>
        <w:t>括 以 下</w:t>
      </w:r>
      <w:r>
        <w:rPr>
          <w:rFonts w:ascii="宋体" w:hAnsi="宋体" w:eastAsia="宋体" w:cs="宋体"/>
          <w:spacing w:val="-21"/>
          <w:sz w:val="16"/>
          <w:szCs w:val="16"/>
        </w:rPr>
        <w:t xml:space="preserve"> </w:t>
      </w:r>
      <w:r>
        <w:rPr>
          <w:rFonts w:ascii="宋体" w:hAnsi="宋体" w:eastAsia="宋体" w:cs="宋体"/>
          <w:spacing w:val="-11"/>
          <w:sz w:val="16"/>
          <w:szCs w:val="16"/>
        </w:rPr>
        <w:t>两</w:t>
      </w:r>
      <w:r>
        <w:rPr>
          <w:rFonts w:ascii="宋体" w:hAnsi="宋体" w:eastAsia="宋体" w:cs="宋体"/>
          <w:spacing w:val="-23"/>
          <w:sz w:val="16"/>
          <w:szCs w:val="16"/>
        </w:rPr>
        <w:t xml:space="preserve"> </w:t>
      </w:r>
      <w:r>
        <w:rPr>
          <w:rFonts w:ascii="宋体" w:hAnsi="宋体" w:eastAsia="宋体" w:cs="宋体"/>
          <w:spacing w:val="-11"/>
          <w:sz w:val="16"/>
          <w:szCs w:val="16"/>
        </w:rPr>
        <w:t>个</w:t>
      </w:r>
      <w:r>
        <w:rPr>
          <w:rFonts w:ascii="宋体" w:hAnsi="宋体" w:eastAsia="宋体" w:cs="宋体"/>
          <w:spacing w:val="-20"/>
          <w:sz w:val="16"/>
          <w:szCs w:val="16"/>
        </w:rPr>
        <w:t xml:space="preserve"> </w:t>
      </w:r>
      <w:r>
        <w:rPr>
          <w:rFonts w:ascii="宋体" w:hAnsi="宋体" w:eastAsia="宋体" w:cs="宋体"/>
          <w:spacing w:val="-11"/>
          <w:sz w:val="16"/>
          <w:szCs w:val="16"/>
        </w:rPr>
        <w:t>部</w:t>
      </w:r>
      <w:r>
        <w:rPr>
          <w:rFonts w:ascii="宋体" w:hAnsi="宋体" w:eastAsia="宋体" w:cs="宋体"/>
          <w:spacing w:val="-20"/>
          <w:sz w:val="16"/>
          <w:szCs w:val="16"/>
        </w:rPr>
        <w:t xml:space="preserve"> </w:t>
      </w:r>
      <w:r>
        <w:rPr>
          <w:rFonts w:ascii="宋体" w:hAnsi="宋体" w:eastAsia="宋体" w:cs="宋体"/>
          <w:spacing w:val="-11"/>
          <w:sz w:val="16"/>
          <w:szCs w:val="16"/>
        </w:rPr>
        <w:t>分</w:t>
      </w:r>
      <w:r>
        <w:rPr>
          <w:rFonts w:ascii="宋体" w:hAnsi="宋体" w:eastAsia="宋体" w:cs="宋体"/>
          <w:spacing w:val="-29"/>
          <w:sz w:val="16"/>
          <w:szCs w:val="16"/>
        </w:rPr>
        <w:t xml:space="preserve"> </w:t>
      </w:r>
      <w:r>
        <w:rPr>
          <w:rFonts w:ascii="宋体" w:hAnsi="宋体" w:eastAsia="宋体" w:cs="宋体"/>
          <w:spacing w:val="-11"/>
          <w:sz w:val="16"/>
          <w:szCs w:val="16"/>
        </w:rPr>
        <w:t>：</w:t>
      </w:r>
    </w:p>
    <w:p w14:paraId="7E8F99BF">
      <w:pPr>
        <w:spacing w:before="81" w:line="247" w:lineRule="auto"/>
        <w:ind w:left="819" w:right="10" w:hanging="42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48"/>
          <w:sz w:val="22"/>
          <w:szCs w:val="22"/>
        </w:rPr>
        <w:t xml:space="preserve">  </w:t>
      </w:r>
      <w:r>
        <w:rPr>
          <w:rFonts w:ascii="黑体" w:hAnsi="黑体" w:eastAsia="黑体" w:cs="黑体"/>
          <w:b/>
          <w:bCs/>
          <w:spacing w:val="-13"/>
          <w:sz w:val="22"/>
          <w:szCs w:val="22"/>
        </w:rPr>
        <w:t>接收器</w:t>
      </w:r>
      <w:r>
        <w:rPr>
          <w:rFonts w:ascii="黑体" w:hAnsi="黑体" w:eastAsia="黑体" w:cs="黑体"/>
          <w:spacing w:val="28"/>
          <w:sz w:val="22"/>
          <w:szCs w:val="22"/>
        </w:rPr>
        <w:t xml:space="preserve">   </w:t>
      </w:r>
      <w:r>
        <w:rPr>
          <w:rFonts w:ascii="宋体" w:hAnsi="宋体" w:eastAsia="宋体" w:cs="宋体"/>
          <w:spacing w:val="-13"/>
          <w:sz w:val="22"/>
          <w:szCs w:val="22"/>
        </w:rPr>
        <w:t>接收传输系统传送过来的信号，并把它转换为能够被目的设备处理的信</w:t>
      </w:r>
      <w:r>
        <w:rPr>
          <w:rFonts w:ascii="宋体" w:hAnsi="宋体" w:eastAsia="宋体" w:cs="宋体"/>
          <w:spacing w:val="1"/>
          <w:sz w:val="22"/>
          <w:szCs w:val="22"/>
        </w:rPr>
        <w:t xml:space="preserve"> </w:t>
      </w:r>
      <w:r>
        <w:rPr>
          <w:rFonts w:ascii="宋体" w:hAnsi="宋体" w:eastAsia="宋体" w:cs="宋体"/>
          <w:spacing w:val="-10"/>
          <w:sz w:val="22"/>
          <w:szCs w:val="22"/>
        </w:rPr>
        <w:t>息。典型的接收器就是解调器，它把来自传输线路上的模拟信号进行解调，提取出</w:t>
      </w:r>
      <w:r>
        <w:rPr>
          <w:rFonts w:ascii="宋体" w:hAnsi="宋体" w:eastAsia="宋体" w:cs="宋体"/>
          <w:spacing w:val="14"/>
          <w:sz w:val="22"/>
          <w:szCs w:val="22"/>
        </w:rPr>
        <w:t xml:space="preserve"> </w:t>
      </w:r>
      <w:r>
        <w:rPr>
          <w:rFonts w:ascii="宋体" w:hAnsi="宋体" w:eastAsia="宋体" w:cs="宋体"/>
          <w:spacing w:val="-10"/>
          <w:sz w:val="22"/>
          <w:szCs w:val="22"/>
        </w:rPr>
        <w:t>在发送端置入的消息，还原出发送端产生的数字比特流。</w:t>
      </w:r>
    </w:p>
    <w:p w14:paraId="65E43B0D">
      <w:pPr>
        <w:spacing w:before="44" w:line="238" w:lineRule="auto"/>
        <w:ind w:left="819" w:right="27" w:hanging="420"/>
        <w:rPr>
          <w:rFonts w:ascii="黑体" w:hAnsi="黑体" w:eastAsia="黑体" w:cs="黑体"/>
          <w:sz w:val="22"/>
          <w:szCs w:val="22"/>
        </w:rPr>
      </w:pPr>
      <w:r>
        <w:rPr>
          <w:rFonts w:ascii="宋体" w:hAnsi="宋体" w:eastAsia="宋体" w:cs="宋体"/>
          <w:spacing w:val="-9"/>
          <w:sz w:val="22"/>
          <w:szCs w:val="22"/>
        </w:rPr>
        <w:t>●   终点</w:t>
      </w:r>
      <w:r>
        <w:rPr>
          <w:rFonts w:ascii="Times New Roman" w:hAnsi="Times New Roman" w:eastAsia="Times New Roman" w:cs="Times New Roman"/>
          <w:spacing w:val="-9"/>
          <w:sz w:val="22"/>
          <w:szCs w:val="22"/>
        </w:rPr>
        <w:t>(destin</w:t>
      </w:r>
      <w:r>
        <w:rPr>
          <w:rFonts w:ascii="宋体" w:hAnsi="宋体" w:eastAsia="宋体" w:cs="宋体"/>
          <w:spacing w:val="-9"/>
          <w:sz w:val="22"/>
          <w:szCs w:val="22"/>
        </w:rPr>
        <w:t>ation)</w:t>
      </w:r>
      <w:r>
        <w:rPr>
          <w:rFonts w:ascii="宋体" w:hAnsi="宋体" w:eastAsia="宋体" w:cs="宋体"/>
          <w:spacing w:val="27"/>
          <w:sz w:val="22"/>
          <w:szCs w:val="22"/>
        </w:rPr>
        <w:t xml:space="preserve">   </w:t>
      </w:r>
      <w:r>
        <w:rPr>
          <w:rFonts w:ascii="宋体" w:hAnsi="宋体" w:eastAsia="宋体" w:cs="宋体"/>
          <w:spacing w:val="-9"/>
          <w:sz w:val="22"/>
          <w:szCs w:val="22"/>
        </w:rPr>
        <w:t>终点设备从接收器获取传送来的数字比特流，然后把信息输</w:t>
      </w:r>
      <w:r>
        <w:rPr>
          <w:rFonts w:ascii="宋体" w:hAnsi="宋体" w:eastAsia="宋体" w:cs="宋体"/>
          <w:spacing w:val="2"/>
          <w:sz w:val="22"/>
          <w:szCs w:val="22"/>
        </w:rPr>
        <w:t xml:space="preserve"> </w:t>
      </w:r>
      <w:r>
        <w:rPr>
          <w:rFonts w:ascii="黑体" w:hAnsi="黑体" w:eastAsia="黑体" w:cs="黑体"/>
          <w:spacing w:val="-9"/>
          <w:sz w:val="22"/>
          <w:szCs w:val="22"/>
        </w:rPr>
        <w:t>出</w:t>
      </w:r>
      <w:r>
        <w:rPr>
          <w:rFonts w:ascii="黑体" w:hAnsi="黑体" w:eastAsia="黑体" w:cs="黑体"/>
          <w:spacing w:val="-47"/>
          <w:sz w:val="22"/>
          <w:szCs w:val="22"/>
        </w:rPr>
        <w:t xml:space="preserve"> </w:t>
      </w:r>
      <w:r>
        <w:rPr>
          <w:rFonts w:ascii="宋体" w:hAnsi="宋体" w:eastAsia="宋体" w:cs="宋体"/>
          <w:spacing w:val="-9"/>
          <w:sz w:val="22"/>
          <w:szCs w:val="22"/>
        </w:rPr>
        <w:t>(例如，把汉字在计算机屏幕上显示出来</w:t>
      </w:r>
      <w:r>
        <w:rPr>
          <w:rFonts w:ascii="宋体" w:hAnsi="宋体" w:eastAsia="宋体" w:cs="宋体"/>
          <w:spacing w:val="-10"/>
          <w:sz w:val="22"/>
          <w:szCs w:val="22"/>
        </w:rPr>
        <w:t>)。终点又称为</w:t>
      </w:r>
      <w:r>
        <w:rPr>
          <w:rFonts w:ascii="黑体" w:hAnsi="黑体" w:eastAsia="黑体" w:cs="黑体"/>
          <w:spacing w:val="-10"/>
          <w:sz w:val="22"/>
          <w:szCs w:val="22"/>
        </w:rPr>
        <w:t>目的站，或信宿。</w:t>
      </w:r>
    </w:p>
    <w:p w14:paraId="7E07F270">
      <w:pPr>
        <w:spacing w:before="56" w:line="311" w:lineRule="auto"/>
        <w:ind w:right="18" w:firstLine="399"/>
        <w:rPr>
          <w:rFonts w:ascii="宋体" w:hAnsi="宋体" w:eastAsia="宋体" w:cs="宋体"/>
          <w:sz w:val="16"/>
          <w:szCs w:val="16"/>
        </w:rPr>
      </w:pPr>
      <w:r>
        <w:rPr>
          <w:rFonts w:ascii="宋体" w:hAnsi="宋体" w:eastAsia="宋体" w:cs="宋体"/>
          <w:spacing w:val="-4"/>
          <w:sz w:val="22"/>
          <w:szCs w:val="22"/>
        </w:rPr>
        <w:t>在源系统和目的系统之间的传输系统可以是简单的传输线，也可以是连</w:t>
      </w:r>
      <w:r>
        <w:rPr>
          <w:rFonts w:ascii="宋体" w:hAnsi="宋体" w:eastAsia="宋体" w:cs="宋体"/>
          <w:spacing w:val="-5"/>
          <w:sz w:val="22"/>
          <w:szCs w:val="22"/>
        </w:rPr>
        <w:t>接在源系统和</w:t>
      </w:r>
      <w:r>
        <w:rPr>
          <w:rFonts w:ascii="宋体" w:hAnsi="宋体" w:eastAsia="宋体" w:cs="宋体"/>
          <w:sz w:val="22"/>
          <w:szCs w:val="22"/>
        </w:rPr>
        <w:t xml:space="preserve"> </w:t>
      </w:r>
      <w:r>
        <w:rPr>
          <w:rFonts w:ascii="宋体" w:hAnsi="宋体" w:eastAsia="宋体" w:cs="宋体"/>
          <w:spacing w:val="-12"/>
          <w:sz w:val="16"/>
          <w:szCs w:val="16"/>
        </w:rPr>
        <w:t>目 的</w:t>
      </w:r>
      <w:r>
        <w:rPr>
          <w:rFonts w:ascii="宋体" w:hAnsi="宋体" w:eastAsia="宋体" w:cs="宋体"/>
          <w:spacing w:val="-18"/>
          <w:sz w:val="16"/>
          <w:szCs w:val="16"/>
        </w:rPr>
        <w:t xml:space="preserve"> </w:t>
      </w:r>
      <w:r>
        <w:rPr>
          <w:rFonts w:ascii="宋体" w:hAnsi="宋体" w:eastAsia="宋体" w:cs="宋体"/>
          <w:spacing w:val="-12"/>
          <w:sz w:val="16"/>
          <w:szCs w:val="16"/>
        </w:rPr>
        <w:t>系</w:t>
      </w:r>
      <w:r>
        <w:rPr>
          <w:rFonts w:ascii="宋体" w:hAnsi="宋体" w:eastAsia="宋体" w:cs="宋体"/>
          <w:spacing w:val="-17"/>
          <w:sz w:val="16"/>
          <w:szCs w:val="16"/>
        </w:rPr>
        <w:t xml:space="preserve"> </w:t>
      </w:r>
      <w:r>
        <w:rPr>
          <w:rFonts w:ascii="宋体" w:hAnsi="宋体" w:eastAsia="宋体" w:cs="宋体"/>
          <w:spacing w:val="-12"/>
          <w:sz w:val="16"/>
          <w:szCs w:val="16"/>
        </w:rPr>
        <w:t>统</w:t>
      </w:r>
      <w:r>
        <w:rPr>
          <w:rFonts w:ascii="宋体" w:hAnsi="宋体" w:eastAsia="宋体" w:cs="宋体"/>
          <w:spacing w:val="-20"/>
          <w:sz w:val="16"/>
          <w:szCs w:val="16"/>
        </w:rPr>
        <w:t xml:space="preserve"> </w:t>
      </w:r>
      <w:r>
        <w:rPr>
          <w:rFonts w:ascii="宋体" w:hAnsi="宋体" w:eastAsia="宋体" w:cs="宋体"/>
          <w:spacing w:val="-12"/>
          <w:sz w:val="16"/>
          <w:szCs w:val="16"/>
        </w:rPr>
        <w:t>之 间 的</w:t>
      </w:r>
      <w:r>
        <w:rPr>
          <w:rFonts w:ascii="宋体" w:hAnsi="宋体" w:eastAsia="宋体" w:cs="宋体"/>
          <w:spacing w:val="-17"/>
          <w:sz w:val="16"/>
          <w:szCs w:val="16"/>
        </w:rPr>
        <w:t xml:space="preserve"> </w:t>
      </w:r>
      <w:r>
        <w:rPr>
          <w:rFonts w:ascii="宋体" w:hAnsi="宋体" w:eastAsia="宋体" w:cs="宋体"/>
          <w:spacing w:val="-12"/>
          <w:sz w:val="16"/>
          <w:szCs w:val="16"/>
        </w:rPr>
        <w:t>复</w:t>
      </w:r>
      <w:r>
        <w:rPr>
          <w:rFonts w:ascii="宋体" w:hAnsi="宋体" w:eastAsia="宋体" w:cs="宋体"/>
          <w:spacing w:val="-19"/>
          <w:sz w:val="16"/>
          <w:szCs w:val="16"/>
        </w:rPr>
        <w:t xml:space="preserve"> </w:t>
      </w:r>
      <w:r>
        <w:rPr>
          <w:rFonts w:ascii="宋体" w:hAnsi="宋体" w:eastAsia="宋体" w:cs="宋体"/>
          <w:spacing w:val="-12"/>
          <w:sz w:val="16"/>
          <w:szCs w:val="16"/>
        </w:rPr>
        <w:t>杂 网</w:t>
      </w:r>
      <w:r>
        <w:rPr>
          <w:rFonts w:ascii="宋体" w:hAnsi="宋体" w:eastAsia="宋体" w:cs="宋体"/>
          <w:spacing w:val="-20"/>
          <w:sz w:val="16"/>
          <w:szCs w:val="16"/>
        </w:rPr>
        <w:t xml:space="preserve"> </w:t>
      </w:r>
      <w:r>
        <w:rPr>
          <w:rFonts w:ascii="宋体" w:hAnsi="宋体" w:eastAsia="宋体" w:cs="宋体"/>
          <w:spacing w:val="-12"/>
          <w:sz w:val="16"/>
          <w:szCs w:val="16"/>
        </w:rPr>
        <w:t>络</w:t>
      </w:r>
      <w:r>
        <w:rPr>
          <w:rFonts w:ascii="宋体" w:hAnsi="宋体" w:eastAsia="宋体" w:cs="宋体"/>
          <w:spacing w:val="-18"/>
          <w:sz w:val="16"/>
          <w:szCs w:val="16"/>
        </w:rPr>
        <w:t xml:space="preserve"> </w:t>
      </w:r>
      <w:r>
        <w:rPr>
          <w:rFonts w:ascii="宋体" w:hAnsi="宋体" w:eastAsia="宋体" w:cs="宋体"/>
          <w:spacing w:val="-12"/>
          <w:sz w:val="16"/>
          <w:szCs w:val="16"/>
        </w:rPr>
        <w:t>系</w:t>
      </w:r>
      <w:r>
        <w:rPr>
          <w:rFonts w:ascii="宋体" w:hAnsi="宋体" w:eastAsia="宋体" w:cs="宋体"/>
          <w:spacing w:val="-16"/>
          <w:sz w:val="16"/>
          <w:szCs w:val="16"/>
        </w:rPr>
        <w:t xml:space="preserve"> </w:t>
      </w:r>
      <w:r>
        <w:rPr>
          <w:rFonts w:ascii="宋体" w:hAnsi="宋体" w:eastAsia="宋体" w:cs="宋体"/>
          <w:spacing w:val="-12"/>
          <w:sz w:val="16"/>
          <w:szCs w:val="16"/>
        </w:rPr>
        <w:t>统</w:t>
      </w:r>
      <w:r>
        <w:rPr>
          <w:rFonts w:ascii="宋体" w:hAnsi="宋体" w:eastAsia="宋体" w:cs="宋体"/>
          <w:spacing w:val="-27"/>
          <w:sz w:val="16"/>
          <w:szCs w:val="16"/>
        </w:rPr>
        <w:t xml:space="preserve"> </w:t>
      </w:r>
      <w:r>
        <w:rPr>
          <w:rFonts w:ascii="宋体" w:hAnsi="宋体" w:eastAsia="宋体" w:cs="宋体"/>
          <w:spacing w:val="-12"/>
          <w:sz w:val="16"/>
          <w:szCs w:val="16"/>
        </w:rPr>
        <w:t>。</w:t>
      </w:r>
    </w:p>
    <w:p w14:paraId="5D6609E7">
      <w:pPr>
        <w:spacing w:before="1" w:line="281" w:lineRule="auto"/>
        <w:ind w:right="21" w:firstLine="399"/>
        <w:jc w:val="both"/>
        <w:rPr>
          <w:rFonts w:ascii="宋体" w:hAnsi="宋体" w:eastAsia="宋体" w:cs="宋体"/>
          <w:sz w:val="16"/>
          <w:szCs w:val="16"/>
        </w:rPr>
      </w:pPr>
      <w:r>
        <w:rPr>
          <w:rFonts w:ascii="宋体" w:hAnsi="宋体" w:eastAsia="宋体" w:cs="宋体"/>
          <w:spacing w:val="-7"/>
          <w:sz w:val="22"/>
          <w:szCs w:val="22"/>
        </w:rPr>
        <w:t>图2-1所示的数据通信系统，说它是计算机网络也可以。这里我们使用数据通信系统这</w:t>
      </w:r>
      <w:r>
        <w:rPr>
          <w:rFonts w:ascii="宋体" w:hAnsi="宋体" w:eastAsia="宋体" w:cs="宋体"/>
          <w:spacing w:val="1"/>
          <w:sz w:val="22"/>
          <w:szCs w:val="22"/>
        </w:rPr>
        <w:t xml:space="preserve"> </w:t>
      </w:r>
      <w:r>
        <w:rPr>
          <w:rFonts w:ascii="宋体" w:hAnsi="宋体" w:eastAsia="宋体" w:cs="宋体"/>
          <w:spacing w:val="-10"/>
          <w:sz w:val="22"/>
          <w:szCs w:val="22"/>
        </w:rPr>
        <w:t>个名词，主要是为了从通信的角度来介绍一个数据通</w:t>
      </w:r>
      <w:r>
        <w:rPr>
          <w:rFonts w:ascii="宋体" w:hAnsi="宋体" w:eastAsia="宋体" w:cs="宋体"/>
          <w:spacing w:val="-11"/>
          <w:sz w:val="22"/>
          <w:szCs w:val="22"/>
        </w:rPr>
        <w:t>信系统中的一些要素，而有些数据通信</w:t>
      </w:r>
      <w:r>
        <w:rPr>
          <w:rFonts w:ascii="宋体" w:hAnsi="宋体" w:eastAsia="宋体" w:cs="宋体"/>
          <w:sz w:val="22"/>
          <w:szCs w:val="22"/>
        </w:rPr>
        <w:t xml:space="preserve"> </w:t>
      </w:r>
      <w:r>
        <w:rPr>
          <w:rFonts w:ascii="宋体" w:hAnsi="宋体" w:eastAsia="宋体" w:cs="宋体"/>
          <w:spacing w:val="-10"/>
          <w:sz w:val="16"/>
          <w:szCs w:val="16"/>
        </w:rPr>
        <w:t>的</w:t>
      </w:r>
      <w:r>
        <w:rPr>
          <w:rFonts w:ascii="宋体" w:hAnsi="宋体" w:eastAsia="宋体" w:cs="宋体"/>
          <w:spacing w:val="-17"/>
          <w:sz w:val="16"/>
          <w:szCs w:val="16"/>
        </w:rPr>
        <w:t xml:space="preserve"> </w:t>
      </w:r>
      <w:r>
        <w:rPr>
          <w:rFonts w:ascii="宋体" w:hAnsi="宋体" w:eastAsia="宋体" w:cs="宋体"/>
          <w:spacing w:val="-10"/>
          <w:sz w:val="16"/>
          <w:szCs w:val="16"/>
        </w:rPr>
        <w:t>要</w:t>
      </w:r>
      <w:r>
        <w:rPr>
          <w:rFonts w:ascii="宋体" w:hAnsi="宋体" w:eastAsia="宋体" w:cs="宋体"/>
          <w:spacing w:val="-20"/>
          <w:sz w:val="16"/>
          <w:szCs w:val="16"/>
        </w:rPr>
        <w:t xml:space="preserve"> </w:t>
      </w:r>
      <w:r>
        <w:rPr>
          <w:rFonts w:ascii="宋体" w:hAnsi="宋体" w:eastAsia="宋体" w:cs="宋体"/>
          <w:spacing w:val="-10"/>
          <w:sz w:val="16"/>
          <w:szCs w:val="16"/>
        </w:rPr>
        <w:t>素</w:t>
      </w:r>
      <w:r>
        <w:rPr>
          <w:rFonts w:ascii="宋体" w:hAnsi="宋体" w:eastAsia="宋体" w:cs="宋体"/>
          <w:spacing w:val="-23"/>
          <w:sz w:val="16"/>
          <w:szCs w:val="16"/>
        </w:rPr>
        <w:t xml:space="preserve"> </w:t>
      </w:r>
      <w:r>
        <w:rPr>
          <w:rFonts w:ascii="宋体" w:hAnsi="宋体" w:eastAsia="宋体" w:cs="宋体"/>
          <w:spacing w:val="-10"/>
          <w:sz w:val="16"/>
          <w:szCs w:val="16"/>
        </w:rPr>
        <w:t>在</w:t>
      </w:r>
      <w:r>
        <w:rPr>
          <w:rFonts w:ascii="宋体" w:hAnsi="宋体" w:eastAsia="宋体" w:cs="宋体"/>
          <w:spacing w:val="-22"/>
          <w:sz w:val="16"/>
          <w:szCs w:val="16"/>
        </w:rPr>
        <w:t xml:space="preserve"> </w:t>
      </w:r>
      <w:r>
        <w:rPr>
          <w:rFonts w:ascii="宋体" w:hAnsi="宋体" w:eastAsia="宋体" w:cs="宋体"/>
          <w:spacing w:val="-10"/>
          <w:sz w:val="16"/>
          <w:szCs w:val="16"/>
        </w:rPr>
        <w:t>计</w:t>
      </w:r>
      <w:r>
        <w:rPr>
          <w:rFonts w:ascii="宋体" w:hAnsi="宋体" w:eastAsia="宋体" w:cs="宋体"/>
          <w:spacing w:val="-21"/>
          <w:sz w:val="16"/>
          <w:szCs w:val="16"/>
        </w:rPr>
        <w:t xml:space="preserve"> </w:t>
      </w:r>
      <w:r>
        <w:rPr>
          <w:rFonts w:ascii="宋体" w:hAnsi="宋体" w:eastAsia="宋体" w:cs="宋体"/>
          <w:spacing w:val="-10"/>
          <w:sz w:val="16"/>
          <w:szCs w:val="16"/>
        </w:rPr>
        <w:t>算</w:t>
      </w:r>
      <w:r>
        <w:rPr>
          <w:rFonts w:ascii="宋体" w:hAnsi="宋体" w:eastAsia="宋体" w:cs="宋体"/>
          <w:spacing w:val="-23"/>
          <w:sz w:val="16"/>
          <w:szCs w:val="16"/>
        </w:rPr>
        <w:t xml:space="preserve"> </w:t>
      </w:r>
      <w:r>
        <w:rPr>
          <w:rFonts w:ascii="宋体" w:hAnsi="宋体" w:eastAsia="宋体" w:cs="宋体"/>
          <w:spacing w:val="-10"/>
          <w:sz w:val="16"/>
          <w:szCs w:val="16"/>
        </w:rPr>
        <w:t>机 网</w:t>
      </w:r>
      <w:r>
        <w:rPr>
          <w:rFonts w:ascii="宋体" w:hAnsi="宋体" w:eastAsia="宋体" w:cs="宋体"/>
          <w:spacing w:val="-21"/>
          <w:sz w:val="16"/>
          <w:szCs w:val="16"/>
        </w:rPr>
        <w:t xml:space="preserve"> </w:t>
      </w:r>
      <w:r>
        <w:rPr>
          <w:rFonts w:ascii="宋体" w:hAnsi="宋体" w:eastAsia="宋体" w:cs="宋体"/>
          <w:spacing w:val="-10"/>
          <w:sz w:val="16"/>
          <w:szCs w:val="16"/>
        </w:rPr>
        <w:t>络 中</w:t>
      </w:r>
      <w:r>
        <w:rPr>
          <w:rFonts w:ascii="宋体" w:hAnsi="宋体" w:eastAsia="宋体" w:cs="宋体"/>
          <w:spacing w:val="-21"/>
          <w:sz w:val="16"/>
          <w:szCs w:val="16"/>
        </w:rPr>
        <w:t xml:space="preserve"> </w:t>
      </w:r>
      <w:r>
        <w:rPr>
          <w:rFonts w:ascii="宋体" w:hAnsi="宋体" w:eastAsia="宋体" w:cs="宋体"/>
          <w:spacing w:val="-10"/>
          <w:sz w:val="16"/>
          <w:szCs w:val="16"/>
        </w:rPr>
        <w:t>可 能</w:t>
      </w:r>
      <w:r>
        <w:rPr>
          <w:rFonts w:ascii="宋体" w:hAnsi="宋体" w:eastAsia="宋体" w:cs="宋体"/>
          <w:spacing w:val="-21"/>
          <w:sz w:val="16"/>
          <w:szCs w:val="16"/>
        </w:rPr>
        <w:t xml:space="preserve"> </w:t>
      </w:r>
      <w:r>
        <w:rPr>
          <w:rFonts w:ascii="宋体" w:hAnsi="宋体" w:eastAsia="宋体" w:cs="宋体"/>
          <w:spacing w:val="-10"/>
          <w:sz w:val="16"/>
          <w:szCs w:val="16"/>
        </w:rPr>
        <w:t>就</w:t>
      </w:r>
      <w:r>
        <w:rPr>
          <w:rFonts w:ascii="宋体" w:hAnsi="宋体" w:eastAsia="宋体" w:cs="宋体"/>
          <w:spacing w:val="-20"/>
          <w:sz w:val="16"/>
          <w:szCs w:val="16"/>
        </w:rPr>
        <w:t xml:space="preserve"> </w:t>
      </w:r>
      <w:r>
        <w:rPr>
          <w:rFonts w:ascii="宋体" w:hAnsi="宋体" w:eastAsia="宋体" w:cs="宋体"/>
          <w:spacing w:val="-10"/>
          <w:sz w:val="16"/>
          <w:szCs w:val="16"/>
        </w:rPr>
        <w:t>不</w:t>
      </w:r>
      <w:r>
        <w:rPr>
          <w:rFonts w:ascii="宋体" w:hAnsi="宋体" w:eastAsia="宋体" w:cs="宋体"/>
          <w:spacing w:val="-19"/>
          <w:sz w:val="16"/>
          <w:szCs w:val="16"/>
        </w:rPr>
        <w:t xml:space="preserve"> </w:t>
      </w:r>
      <w:r>
        <w:rPr>
          <w:rFonts w:ascii="宋体" w:hAnsi="宋体" w:eastAsia="宋体" w:cs="宋体"/>
          <w:spacing w:val="-10"/>
          <w:sz w:val="16"/>
          <w:szCs w:val="16"/>
        </w:rPr>
        <w:t>去</w:t>
      </w:r>
      <w:r>
        <w:rPr>
          <w:rFonts w:ascii="宋体" w:hAnsi="宋体" w:eastAsia="宋体" w:cs="宋体"/>
          <w:spacing w:val="-22"/>
          <w:sz w:val="16"/>
          <w:szCs w:val="16"/>
        </w:rPr>
        <w:t xml:space="preserve"> </w:t>
      </w:r>
      <w:r>
        <w:rPr>
          <w:rFonts w:ascii="宋体" w:hAnsi="宋体" w:eastAsia="宋体" w:cs="宋体"/>
          <w:spacing w:val="-10"/>
          <w:sz w:val="16"/>
          <w:szCs w:val="16"/>
        </w:rPr>
        <w:t>讨</w:t>
      </w:r>
      <w:r>
        <w:rPr>
          <w:rFonts w:ascii="宋体" w:hAnsi="宋体" w:eastAsia="宋体" w:cs="宋体"/>
          <w:spacing w:val="-21"/>
          <w:sz w:val="16"/>
          <w:szCs w:val="16"/>
        </w:rPr>
        <w:t xml:space="preserve"> </w:t>
      </w:r>
      <w:r>
        <w:rPr>
          <w:rFonts w:ascii="宋体" w:hAnsi="宋体" w:eastAsia="宋体" w:cs="宋体"/>
          <w:spacing w:val="-10"/>
          <w:sz w:val="16"/>
          <w:szCs w:val="16"/>
        </w:rPr>
        <w:t>论</w:t>
      </w:r>
      <w:r>
        <w:rPr>
          <w:rFonts w:ascii="宋体" w:hAnsi="宋体" w:eastAsia="宋体" w:cs="宋体"/>
          <w:spacing w:val="-19"/>
          <w:sz w:val="16"/>
          <w:szCs w:val="16"/>
        </w:rPr>
        <w:t xml:space="preserve"> </w:t>
      </w:r>
      <w:r>
        <w:rPr>
          <w:rFonts w:ascii="宋体" w:hAnsi="宋体" w:eastAsia="宋体" w:cs="宋体"/>
          <w:spacing w:val="-10"/>
          <w:sz w:val="16"/>
          <w:szCs w:val="16"/>
        </w:rPr>
        <w:t>它</w:t>
      </w:r>
      <w:r>
        <w:rPr>
          <w:rFonts w:ascii="宋体" w:hAnsi="宋体" w:eastAsia="宋体" w:cs="宋体"/>
          <w:spacing w:val="-22"/>
          <w:sz w:val="16"/>
          <w:szCs w:val="16"/>
        </w:rPr>
        <w:t xml:space="preserve"> </w:t>
      </w:r>
      <w:r>
        <w:rPr>
          <w:rFonts w:ascii="宋体" w:hAnsi="宋体" w:eastAsia="宋体" w:cs="宋体"/>
          <w:spacing w:val="-10"/>
          <w:sz w:val="16"/>
          <w:szCs w:val="16"/>
        </w:rPr>
        <w:t>们</w:t>
      </w:r>
      <w:r>
        <w:rPr>
          <w:rFonts w:ascii="宋体" w:hAnsi="宋体" w:eastAsia="宋体" w:cs="宋体"/>
          <w:spacing w:val="-8"/>
          <w:sz w:val="16"/>
          <w:szCs w:val="16"/>
        </w:rPr>
        <w:t xml:space="preserve"> </w:t>
      </w:r>
      <w:r>
        <w:rPr>
          <w:rFonts w:ascii="宋体" w:hAnsi="宋体" w:eastAsia="宋体" w:cs="宋体"/>
          <w:spacing w:val="-10"/>
          <w:sz w:val="16"/>
          <w:szCs w:val="16"/>
        </w:rPr>
        <w:t>了</w:t>
      </w:r>
      <w:r>
        <w:rPr>
          <w:rFonts w:ascii="宋体" w:hAnsi="宋体" w:eastAsia="宋体" w:cs="宋体"/>
          <w:spacing w:val="-28"/>
          <w:sz w:val="16"/>
          <w:szCs w:val="16"/>
        </w:rPr>
        <w:t xml:space="preserve"> </w:t>
      </w:r>
      <w:r>
        <w:rPr>
          <w:rFonts w:ascii="宋体" w:hAnsi="宋体" w:eastAsia="宋体" w:cs="宋体"/>
          <w:spacing w:val="-10"/>
          <w:sz w:val="16"/>
          <w:szCs w:val="16"/>
        </w:rPr>
        <w:t>。</w:t>
      </w:r>
    </w:p>
    <w:p w14:paraId="7E9C9D46">
      <w:pPr>
        <w:spacing w:before="63" w:line="219" w:lineRule="auto"/>
        <w:ind w:left="399"/>
        <w:rPr>
          <w:rFonts w:ascii="宋体" w:hAnsi="宋体" w:eastAsia="宋体" w:cs="宋体"/>
          <w:sz w:val="16"/>
          <w:szCs w:val="16"/>
        </w:rPr>
      </w:pPr>
      <w:r>
        <w:rPr>
          <w:rFonts w:ascii="宋体" w:hAnsi="宋体" w:eastAsia="宋体" w:cs="宋体"/>
          <w:spacing w:val="-8"/>
          <w:sz w:val="16"/>
          <w:szCs w:val="16"/>
        </w:rPr>
        <w:t>下</w:t>
      </w:r>
      <w:r>
        <w:rPr>
          <w:rFonts w:ascii="宋体" w:hAnsi="宋体" w:eastAsia="宋体" w:cs="宋体"/>
          <w:spacing w:val="-15"/>
          <w:sz w:val="16"/>
          <w:szCs w:val="16"/>
        </w:rPr>
        <w:t xml:space="preserve"> </w:t>
      </w:r>
      <w:r>
        <w:rPr>
          <w:rFonts w:ascii="宋体" w:hAnsi="宋体" w:eastAsia="宋体" w:cs="宋体"/>
          <w:spacing w:val="-8"/>
          <w:sz w:val="16"/>
          <w:szCs w:val="16"/>
        </w:rPr>
        <w:t>面</w:t>
      </w:r>
      <w:r>
        <w:rPr>
          <w:rFonts w:ascii="宋体" w:hAnsi="宋体" w:eastAsia="宋体" w:cs="宋体"/>
          <w:spacing w:val="-21"/>
          <w:sz w:val="16"/>
          <w:szCs w:val="16"/>
        </w:rPr>
        <w:t xml:space="preserve"> </w:t>
      </w:r>
      <w:r>
        <w:rPr>
          <w:rFonts w:ascii="宋体" w:hAnsi="宋体" w:eastAsia="宋体" w:cs="宋体"/>
          <w:spacing w:val="-8"/>
          <w:sz w:val="16"/>
          <w:szCs w:val="16"/>
        </w:rPr>
        <w:t>我</w:t>
      </w:r>
      <w:r>
        <w:rPr>
          <w:rFonts w:ascii="宋体" w:hAnsi="宋体" w:eastAsia="宋体" w:cs="宋体"/>
          <w:spacing w:val="-22"/>
          <w:sz w:val="16"/>
          <w:szCs w:val="16"/>
        </w:rPr>
        <w:t xml:space="preserve"> </w:t>
      </w:r>
      <w:r>
        <w:rPr>
          <w:rFonts w:ascii="宋体" w:hAnsi="宋体" w:eastAsia="宋体" w:cs="宋体"/>
          <w:spacing w:val="-8"/>
          <w:sz w:val="16"/>
          <w:szCs w:val="16"/>
        </w:rPr>
        <w:t>们</w:t>
      </w:r>
      <w:r>
        <w:rPr>
          <w:rFonts w:ascii="宋体" w:hAnsi="宋体" w:eastAsia="宋体" w:cs="宋体"/>
          <w:spacing w:val="-19"/>
          <w:sz w:val="16"/>
          <w:szCs w:val="16"/>
        </w:rPr>
        <w:t xml:space="preserve"> </w:t>
      </w:r>
      <w:r>
        <w:rPr>
          <w:rFonts w:ascii="宋体" w:hAnsi="宋体" w:eastAsia="宋体" w:cs="宋体"/>
          <w:spacing w:val="-8"/>
          <w:sz w:val="16"/>
          <w:szCs w:val="16"/>
        </w:rPr>
        <w:t>先</w:t>
      </w:r>
      <w:r>
        <w:rPr>
          <w:rFonts w:ascii="宋体" w:hAnsi="宋体" w:eastAsia="宋体" w:cs="宋体"/>
          <w:spacing w:val="-21"/>
          <w:sz w:val="16"/>
          <w:szCs w:val="16"/>
        </w:rPr>
        <w:t xml:space="preserve"> </w:t>
      </w:r>
      <w:r>
        <w:rPr>
          <w:rFonts w:ascii="宋体" w:hAnsi="宋体" w:eastAsia="宋体" w:cs="宋体"/>
          <w:spacing w:val="-8"/>
          <w:sz w:val="16"/>
          <w:szCs w:val="16"/>
        </w:rPr>
        <w:t>要</w:t>
      </w:r>
      <w:r>
        <w:rPr>
          <w:rFonts w:ascii="宋体" w:hAnsi="宋体" w:eastAsia="宋体" w:cs="宋体"/>
          <w:spacing w:val="-22"/>
          <w:sz w:val="16"/>
          <w:szCs w:val="16"/>
        </w:rPr>
        <w:t xml:space="preserve"> </w:t>
      </w:r>
      <w:r>
        <w:rPr>
          <w:rFonts w:ascii="宋体" w:hAnsi="宋体" w:eastAsia="宋体" w:cs="宋体"/>
          <w:spacing w:val="-8"/>
          <w:sz w:val="16"/>
          <w:szCs w:val="16"/>
        </w:rPr>
        <w:t>介</w:t>
      </w:r>
      <w:r>
        <w:rPr>
          <w:rFonts w:ascii="宋体" w:hAnsi="宋体" w:eastAsia="宋体" w:cs="宋体"/>
          <w:spacing w:val="-19"/>
          <w:sz w:val="16"/>
          <w:szCs w:val="16"/>
        </w:rPr>
        <w:t xml:space="preserve"> </w:t>
      </w:r>
      <w:r>
        <w:rPr>
          <w:rFonts w:ascii="宋体" w:hAnsi="宋体" w:eastAsia="宋体" w:cs="宋体"/>
          <w:spacing w:val="-8"/>
          <w:sz w:val="16"/>
          <w:szCs w:val="16"/>
        </w:rPr>
        <w:t>绍</w:t>
      </w:r>
      <w:r>
        <w:rPr>
          <w:rFonts w:ascii="宋体" w:hAnsi="宋体" w:eastAsia="宋体" w:cs="宋体"/>
          <w:spacing w:val="-20"/>
          <w:sz w:val="16"/>
          <w:szCs w:val="16"/>
        </w:rPr>
        <w:t xml:space="preserve"> </w:t>
      </w:r>
      <w:r>
        <w:rPr>
          <w:rFonts w:ascii="宋体" w:hAnsi="宋体" w:eastAsia="宋体" w:cs="宋体"/>
          <w:spacing w:val="-8"/>
          <w:sz w:val="16"/>
          <w:szCs w:val="16"/>
        </w:rPr>
        <w:t>一</w:t>
      </w:r>
      <w:r>
        <w:rPr>
          <w:rFonts w:ascii="宋体" w:hAnsi="宋体" w:eastAsia="宋体" w:cs="宋体"/>
          <w:spacing w:val="-19"/>
          <w:sz w:val="16"/>
          <w:szCs w:val="16"/>
        </w:rPr>
        <w:t xml:space="preserve"> </w:t>
      </w:r>
      <w:r>
        <w:rPr>
          <w:rFonts w:ascii="宋体" w:hAnsi="宋体" w:eastAsia="宋体" w:cs="宋体"/>
          <w:spacing w:val="-8"/>
          <w:sz w:val="16"/>
          <w:szCs w:val="16"/>
        </w:rPr>
        <w:t>些</w:t>
      </w:r>
      <w:r>
        <w:rPr>
          <w:rFonts w:ascii="宋体" w:hAnsi="宋体" w:eastAsia="宋体" w:cs="宋体"/>
          <w:spacing w:val="-19"/>
          <w:sz w:val="16"/>
          <w:szCs w:val="16"/>
        </w:rPr>
        <w:t xml:space="preserve"> </w:t>
      </w:r>
      <w:r>
        <w:rPr>
          <w:rFonts w:ascii="宋体" w:hAnsi="宋体" w:eastAsia="宋体" w:cs="宋体"/>
          <w:spacing w:val="-8"/>
          <w:sz w:val="16"/>
          <w:szCs w:val="16"/>
        </w:rPr>
        <w:t>常</w:t>
      </w:r>
      <w:r>
        <w:rPr>
          <w:rFonts w:ascii="宋体" w:hAnsi="宋体" w:eastAsia="宋体" w:cs="宋体"/>
          <w:spacing w:val="-20"/>
          <w:sz w:val="16"/>
          <w:szCs w:val="16"/>
        </w:rPr>
        <w:t xml:space="preserve"> </w:t>
      </w:r>
      <w:r>
        <w:rPr>
          <w:rFonts w:ascii="宋体" w:hAnsi="宋体" w:eastAsia="宋体" w:cs="宋体"/>
          <w:spacing w:val="-8"/>
          <w:sz w:val="16"/>
          <w:szCs w:val="16"/>
        </w:rPr>
        <w:t>用</w:t>
      </w:r>
      <w:r>
        <w:rPr>
          <w:rFonts w:ascii="宋体" w:hAnsi="宋体" w:eastAsia="宋体" w:cs="宋体"/>
          <w:spacing w:val="-21"/>
          <w:sz w:val="16"/>
          <w:szCs w:val="16"/>
        </w:rPr>
        <w:t xml:space="preserve"> </w:t>
      </w:r>
      <w:r>
        <w:rPr>
          <w:rFonts w:ascii="宋体" w:hAnsi="宋体" w:eastAsia="宋体" w:cs="宋体"/>
          <w:spacing w:val="-8"/>
          <w:sz w:val="16"/>
          <w:szCs w:val="16"/>
        </w:rPr>
        <w:t>术</w:t>
      </w:r>
      <w:r>
        <w:rPr>
          <w:rFonts w:ascii="宋体" w:hAnsi="宋体" w:eastAsia="宋体" w:cs="宋体"/>
          <w:spacing w:val="-22"/>
          <w:sz w:val="16"/>
          <w:szCs w:val="16"/>
        </w:rPr>
        <w:t xml:space="preserve"> </w:t>
      </w:r>
      <w:r>
        <w:rPr>
          <w:rFonts w:ascii="宋体" w:hAnsi="宋体" w:eastAsia="宋体" w:cs="宋体"/>
          <w:spacing w:val="-8"/>
          <w:sz w:val="16"/>
          <w:szCs w:val="16"/>
        </w:rPr>
        <w:t>语</w:t>
      </w:r>
      <w:r>
        <w:rPr>
          <w:rFonts w:ascii="宋体" w:hAnsi="宋体" w:eastAsia="宋体" w:cs="宋体"/>
          <w:spacing w:val="-28"/>
          <w:sz w:val="16"/>
          <w:szCs w:val="16"/>
        </w:rPr>
        <w:t xml:space="preserve"> </w:t>
      </w:r>
      <w:r>
        <w:rPr>
          <w:rFonts w:ascii="宋体" w:hAnsi="宋体" w:eastAsia="宋体" w:cs="宋体"/>
          <w:spacing w:val="-8"/>
          <w:sz w:val="16"/>
          <w:szCs w:val="16"/>
        </w:rPr>
        <w:t>。</w:t>
      </w:r>
    </w:p>
    <w:p w14:paraId="6CDB7F5F">
      <w:pPr>
        <w:spacing w:before="59" w:line="338" w:lineRule="auto"/>
        <w:ind w:left="2" w:firstLine="400"/>
        <w:rPr>
          <w:rFonts w:ascii="宋体" w:hAnsi="宋体" w:eastAsia="宋体" w:cs="宋体"/>
          <w:sz w:val="16"/>
          <w:szCs w:val="16"/>
        </w:rPr>
      </w:pPr>
      <w:r>
        <w:rPr>
          <w:rFonts w:ascii="宋体" w:hAnsi="宋体" w:eastAsia="宋体" w:cs="宋体"/>
          <w:b/>
          <w:bCs/>
          <w:spacing w:val="-9"/>
          <w:sz w:val="22"/>
          <w:szCs w:val="22"/>
        </w:rPr>
        <w:t>通信的目的是传送</w:t>
      </w:r>
      <w:r>
        <w:rPr>
          <w:rFonts w:ascii="黑体" w:hAnsi="黑体" w:eastAsia="黑体" w:cs="黑体"/>
          <w:b/>
          <w:bCs/>
          <w:spacing w:val="-9"/>
          <w:sz w:val="22"/>
          <w:szCs w:val="22"/>
        </w:rPr>
        <w:t>消息</w:t>
      </w:r>
      <w:r>
        <w:rPr>
          <w:rFonts w:ascii="Times New Roman" w:hAnsi="Times New Roman" w:eastAsia="Times New Roman" w:cs="Times New Roman"/>
          <w:b/>
          <w:bCs/>
          <w:spacing w:val="-9"/>
          <w:sz w:val="22"/>
          <w:szCs w:val="22"/>
        </w:rPr>
        <w:t>(message)</w:t>
      </w:r>
      <w:r>
        <w:rPr>
          <w:rFonts w:ascii="宋体" w:hAnsi="宋体" w:eastAsia="宋体" w:cs="宋体"/>
          <w:b/>
          <w:bCs/>
          <w:spacing w:val="-9"/>
          <w:sz w:val="22"/>
          <w:szCs w:val="22"/>
        </w:rPr>
        <w:t>。如话音、文字、图像、视频等都是消息。数据</w:t>
      </w:r>
      <w:r>
        <w:rPr>
          <w:rFonts w:ascii="Times New Roman" w:hAnsi="Times New Roman" w:eastAsia="Times New Roman" w:cs="Times New Roman"/>
          <w:b/>
          <w:bCs/>
          <w:spacing w:val="-9"/>
          <w:sz w:val="22"/>
          <w:szCs w:val="22"/>
        </w:rPr>
        <w:t>(data)</w:t>
      </w:r>
      <w:r>
        <w:rPr>
          <w:rFonts w:ascii="Times New Roman" w:hAnsi="Times New Roman" w:eastAsia="Times New Roman" w:cs="Times New Roman"/>
          <w:b/>
          <w:bCs/>
          <w:spacing w:val="8"/>
          <w:sz w:val="22"/>
          <w:szCs w:val="22"/>
        </w:rPr>
        <w:t xml:space="preserve">  </w:t>
      </w:r>
      <w:r>
        <w:rPr>
          <w:rFonts w:ascii="宋体" w:hAnsi="宋体" w:eastAsia="宋体" w:cs="宋体"/>
          <w:b/>
          <w:bCs/>
          <w:spacing w:val="-9"/>
          <w:sz w:val="16"/>
          <w:szCs w:val="16"/>
        </w:rPr>
        <w:t>是</w:t>
      </w:r>
      <w:r>
        <w:rPr>
          <w:rFonts w:ascii="宋体" w:hAnsi="宋体" w:eastAsia="宋体" w:cs="宋体"/>
          <w:spacing w:val="-8"/>
          <w:sz w:val="16"/>
          <w:szCs w:val="16"/>
        </w:rPr>
        <w:t xml:space="preserve"> </w:t>
      </w:r>
      <w:r>
        <w:rPr>
          <w:rFonts w:ascii="宋体" w:hAnsi="宋体" w:eastAsia="宋体" w:cs="宋体"/>
          <w:b/>
          <w:bCs/>
          <w:spacing w:val="-9"/>
          <w:sz w:val="16"/>
          <w:szCs w:val="16"/>
        </w:rPr>
        <w:t>运</w:t>
      </w:r>
      <w:r>
        <w:rPr>
          <w:rFonts w:ascii="宋体" w:hAnsi="宋体" w:eastAsia="宋体" w:cs="宋体"/>
          <w:spacing w:val="-21"/>
          <w:sz w:val="16"/>
          <w:szCs w:val="16"/>
        </w:rPr>
        <w:t xml:space="preserve"> </w:t>
      </w:r>
      <w:r>
        <w:rPr>
          <w:rFonts w:ascii="宋体" w:hAnsi="宋体" w:eastAsia="宋体" w:cs="宋体"/>
          <w:b/>
          <w:bCs/>
          <w:spacing w:val="-9"/>
          <w:sz w:val="16"/>
          <w:szCs w:val="16"/>
        </w:rPr>
        <w:t>送</w:t>
      </w:r>
      <w:r>
        <w:rPr>
          <w:rFonts w:ascii="宋体" w:hAnsi="宋体" w:eastAsia="宋体" w:cs="宋体"/>
          <w:spacing w:val="-9"/>
          <w:sz w:val="16"/>
          <w:szCs w:val="16"/>
        </w:rPr>
        <w:t xml:space="preserve"> </w:t>
      </w:r>
      <w:r>
        <w:rPr>
          <w:rFonts w:ascii="宋体" w:hAnsi="宋体" w:eastAsia="宋体" w:cs="宋体"/>
          <w:b/>
          <w:bCs/>
          <w:spacing w:val="-9"/>
          <w:sz w:val="16"/>
          <w:szCs w:val="16"/>
        </w:rPr>
        <w:t>消</w:t>
      </w:r>
      <w:r>
        <w:rPr>
          <w:rFonts w:ascii="宋体" w:hAnsi="宋体" w:eastAsia="宋体" w:cs="宋体"/>
          <w:spacing w:val="-9"/>
          <w:sz w:val="16"/>
          <w:szCs w:val="16"/>
        </w:rPr>
        <w:t xml:space="preserve"> </w:t>
      </w:r>
      <w:r>
        <w:rPr>
          <w:rFonts w:ascii="宋体" w:hAnsi="宋体" w:eastAsia="宋体" w:cs="宋体"/>
          <w:b/>
          <w:bCs/>
          <w:spacing w:val="-9"/>
          <w:sz w:val="16"/>
          <w:szCs w:val="16"/>
        </w:rPr>
        <w:t>息</w:t>
      </w:r>
      <w:r>
        <w:rPr>
          <w:rFonts w:ascii="宋体" w:hAnsi="宋体" w:eastAsia="宋体" w:cs="宋体"/>
          <w:spacing w:val="-9"/>
          <w:sz w:val="16"/>
          <w:szCs w:val="16"/>
        </w:rPr>
        <w:t xml:space="preserve"> </w:t>
      </w:r>
      <w:r>
        <w:rPr>
          <w:rFonts w:ascii="宋体" w:hAnsi="宋体" w:eastAsia="宋体" w:cs="宋体"/>
          <w:b/>
          <w:bCs/>
          <w:spacing w:val="-9"/>
          <w:sz w:val="16"/>
          <w:szCs w:val="16"/>
        </w:rPr>
        <w:t>的</w:t>
      </w:r>
      <w:r>
        <w:rPr>
          <w:rFonts w:ascii="宋体" w:hAnsi="宋体" w:eastAsia="宋体" w:cs="宋体"/>
          <w:spacing w:val="-9"/>
          <w:sz w:val="16"/>
          <w:szCs w:val="16"/>
        </w:rPr>
        <w:t xml:space="preserve"> </w:t>
      </w:r>
      <w:r>
        <w:rPr>
          <w:rFonts w:ascii="宋体" w:hAnsi="宋体" w:eastAsia="宋体" w:cs="宋体"/>
          <w:b/>
          <w:bCs/>
          <w:spacing w:val="-9"/>
          <w:sz w:val="16"/>
          <w:szCs w:val="16"/>
        </w:rPr>
        <w:t>实</w:t>
      </w:r>
      <w:r>
        <w:rPr>
          <w:rFonts w:ascii="宋体" w:hAnsi="宋体" w:eastAsia="宋体" w:cs="宋体"/>
          <w:spacing w:val="-19"/>
          <w:sz w:val="16"/>
          <w:szCs w:val="16"/>
        </w:rPr>
        <w:t xml:space="preserve"> </w:t>
      </w:r>
      <w:r>
        <w:rPr>
          <w:rFonts w:ascii="宋体" w:hAnsi="宋体" w:eastAsia="宋体" w:cs="宋体"/>
          <w:b/>
          <w:bCs/>
          <w:spacing w:val="-9"/>
          <w:sz w:val="16"/>
          <w:szCs w:val="16"/>
        </w:rPr>
        <w:t>体</w:t>
      </w:r>
      <w:r>
        <w:rPr>
          <w:rFonts w:ascii="宋体" w:hAnsi="宋体" w:eastAsia="宋体" w:cs="宋体"/>
          <w:spacing w:val="-9"/>
          <w:sz w:val="16"/>
          <w:szCs w:val="16"/>
        </w:rPr>
        <w:t xml:space="preserve"> </w:t>
      </w:r>
      <w:r>
        <w:rPr>
          <w:rFonts w:ascii="宋体" w:hAnsi="宋体" w:eastAsia="宋体" w:cs="宋体"/>
          <w:b/>
          <w:bCs/>
          <w:spacing w:val="-9"/>
          <w:sz w:val="16"/>
          <w:szCs w:val="16"/>
        </w:rPr>
        <w:t>。</w:t>
      </w:r>
      <w:r>
        <w:rPr>
          <w:rFonts w:ascii="宋体" w:hAnsi="宋体" w:eastAsia="宋体" w:cs="宋体"/>
          <w:spacing w:val="-19"/>
          <w:sz w:val="16"/>
          <w:szCs w:val="16"/>
        </w:rPr>
        <w:t xml:space="preserve"> </w:t>
      </w:r>
      <w:r>
        <w:rPr>
          <w:rFonts w:ascii="宋体" w:hAnsi="宋体" w:eastAsia="宋体" w:cs="宋体"/>
          <w:b/>
          <w:bCs/>
          <w:spacing w:val="-9"/>
          <w:sz w:val="16"/>
          <w:szCs w:val="16"/>
        </w:rPr>
        <w:t>根</w:t>
      </w:r>
      <w:r>
        <w:rPr>
          <w:rFonts w:ascii="宋体" w:hAnsi="宋体" w:eastAsia="宋体" w:cs="宋体"/>
          <w:spacing w:val="-20"/>
          <w:sz w:val="16"/>
          <w:szCs w:val="16"/>
        </w:rPr>
        <w:t xml:space="preserve"> </w:t>
      </w:r>
      <w:r>
        <w:rPr>
          <w:rFonts w:ascii="宋体" w:hAnsi="宋体" w:eastAsia="宋体" w:cs="宋体"/>
          <w:b/>
          <w:bCs/>
          <w:spacing w:val="-9"/>
          <w:sz w:val="16"/>
          <w:szCs w:val="16"/>
        </w:rPr>
        <w:t>据</w:t>
      </w:r>
      <w:r>
        <w:rPr>
          <w:rFonts w:ascii="宋体" w:hAnsi="宋体" w:eastAsia="宋体" w:cs="宋体"/>
          <w:spacing w:val="-28"/>
          <w:sz w:val="16"/>
          <w:szCs w:val="16"/>
        </w:rPr>
        <w:t xml:space="preserve"> </w:t>
      </w:r>
      <w:r>
        <w:rPr>
          <w:rFonts w:ascii="Times New Roman" w:hAnsi="Times New Roman" w:eastAsia="Times New Roman" w:cs="Times New Roman"/>
          <w:b/>
          <w:bCs/>
          <w:spacing w:val="-9"/>
          <w:sz w:val="16"/>
          <w:szCs w:val="16"/>
        </w:rPr>
        <w:t xml:space="preserve">RFC        4949 </w:t>
      </w:r>
      <w:r>
        <w:rPr>
          <w:rFonts w:ascii="宋体" w:hAnsi="宋体" w:eastAsia="宋体" w:cs="宋体"/>
          <w:b/>
          <w:bCs/>
          <w:spacing w:val="-9"/>
          <w:sz w:val="16"/>
          <w:szCs w:val="16"/>
        </w:rPr>
        <w:t>给</w:t>
      </w:r>
      <w:r>
        <w:rPr>
          <w:rFonts w:ascii="宋体" w:hAnsi="宋体" w:eastAsia="宋体" w:cs="宋体"/>
          <w:spacing w:val="-9"/>
          <w:sz w:val="16"/>
          <w:szCs w:val="16"/>
        </w:rPr>
        <w:t xml:space="preserve"> </w:t>
      </w:r>
      <w:r>
        <w:rPr>
          <w:rFonts w:ascii="宋体" w:hAnsi="宋体" w:eastAsia="宋体" w:cs="宋体"/>
          <w:b/>
          <w:bCs/>
          <w:spacing w:val="-9"/>
          <w:sz w:val="16"/>
          <w:szCs w:val="16"/>
        </w:rPr>
        <w:t>出</w:t>
      </w:r>
      <w:r>
        <w:rPr>
          <w:rFonts w:ascii="宋体" w:hAnsi="宋体" w:eastAsia="宋体" w:cs="宋体"/>
          <w:spacing w:val="-9"/>
          <w:sz w:val="16"/>
          <w:szCs w:val="16"/>
        </w:rPr>
        <w:t xml:space="preserve"> </w:t>
      </w:r>
      <w:r>
        <w:rPr>
          <w:rFonts w:ascii="宋体" w:hAnsi="宋体" w:eastAsia="宋体" w:cs="宋体"/>
          <w:b/>
          <w:bCs/>
          <w:spacing w:val="-9"/>
          <w:sz w:val="16"/>
          <w:szCs w:val="16"/>
        </w:rPr>
        <w:t>的</w:t>
      </w:r>
      <w:r>
        <w:rPr>
          <w:rFonts w:ascii="宋体" w:hAnsi="宋体" w:eastAsia="宋体" w:cs="宋体"/>
          <w:spacing w:val="-9"/>
          <w:sz w:val="16"/>
          <w:szCs w:val="16"/>
        </w:rPr>
        <w:t xml:space="preserve"> </w:t>
      </w:r>
      <w:r>
        <w:rPr>
          <w:rFonts w:ascii="宋体" w:hAnsi="宋体" w:eastAsia="宋体" w:cs="宋体"/>
          <w:b/>
          <w:bCs/>
          <w:spacing w:val="-9"/>
          <w:sz w:val="16"/>
          <w:szCs w:val="16"/>
        </w:rPr>
        <w:t>定</w:t>
      </w:r>
      <w:r>
        <w:rPr>
          <w:rFonts w:ascii="宋体" w:hAnsi="宋体" w:eastAsia="宋体" w:cs="宋体"/>
          <w:spacing w:val="-18"/>
          <w:sz w:val="16"/>
          <w:szCs w:val="16"/>
        </w:rPr>
        <w:t xml:space="preserve"> </w:t>
      </w:r>
      <w:r>
        <w:rPr>
          <w:rFonts w:ascii="宋体" w:hAnsi="宋体" w:eastAsia="宋体" w:cs="宋体"/>
          <w:b/>
          <w:bCs/>
          <w:spacing w:val="-9"/>
          <w:sz w:val="16"/>
          <w:szCs w:val="16"/>
        </w:rPr>
        <w:t>义</w:t>
      </w:r>
      <w:r>
        <w:rPr>
          <w:rFonts w:ascii="宋体" w:hAnsi="宋体" w:eastAsia="宋体" w:cs="宋体"/>
          <w:spacing w:val="-9"/>
          <w:sz w:val="16"/>
          <w:szCs w:val="16"/>
        </w:rPr>
        <w:t xml:space="preserve"> </w:t>
      </w:r>
      <w:r>
        <w:rPr>
          <w:rFonts w:ascii="宋体" w:hAnsi="宋体" w:eastAsia="宋体" w:cs="宋体"/>
          <w:b/>
          <w:bCs/>
          <w:spacing w:val="-9"/>
          <w:sz w:val="16"/>
          <w:szCs w:val="16"/>
        </w:rPr>
        <w:t>，</w:t>
      </w:r>
      <w:r>
        <w:rPr>
          <w:rFonts w:ascii="宋体" w:hAnsi="宋体" w:eastAsia="宋体" w:cs="宋体"/>
          <w:spacing w:val="-20"/>
          <w:sz w:val="16"/>
          <w:szCs w:val="16"/>
        </w:rPr>
        <w:t xml:space="preserve"> </w:t>
      </w:r>
      <w:r>
        <w:rPr>
          <w:rFonts w:ascii="宋体" w:hAnsi="宋体" w:eastAsia="宋体" w:cs="宋体"/>
          <w:b/>
          <w:bCs/>
          <w:spacing w:val="-9"/>
          <w:sz w:val="16"/>
          <w:szCs w:val="16"/>
        </w:rPr>
        <w:t>数</w:t>
      </w:r>
      <w:r>
        <w:rPr>
          <w:rFonts w:ascii="宋体" w:hAnsi="宋体" w:eastAsia="宋体" w:cs="宋体"/>
          <w:spacing w:val="-21"/>
          <w:sz w:val="16"/>
          <w:szCs w:val="16"/>
        </w:rPr>
        <w:t xml:space="preserve"> </w:t>
      </w:r>
      <w:r>
        <w:rPr>
          <w:rFonts w:ascii="宋体" w:hAnsi="宋体" w:eastAsia="宋体" w:cs="宋体"/>
          <w:b/>
          <w:bCs/>
          <w:spacing w:val="-9"/>
          <w:sz w:val="16"/>
          <w:szCs w:val="16"/>
        </w:rPr>
        <w:t>据</w:t>
      </w:r>
      <w:r>
        <w:rPr>
          <w:rFonts w:ascii="宋体" w:hAnsi="宋体" w:eastAsia="宋体" w:cs="宋体"/>
          <w:spacing w:val="-18"/>
          <w:sz w:val="16"/>
          <w:szCs w:val="16"/>
        </w:rPr>
        <w:t xml:space="preserve"> </w:t>
      </w:r>
      <w:r>
        <w:rPr>
          <w:rFonts w:ascii="宋体" w:hAnsi="宋体" w:eastAsia="宋体" w:cs="宋体"/>
          <w:b/>
          <w:bCs/>
          <w:spacing w:val="-9"/>
          <w:sz w:val="16"/>
          <w:szCs w:val="16"/>
        </w:rPr>
        <w:t>是</w:t>
      </w:r>
      <w:r>
        <w:rPr>
          <w:rFonts w:ascii="宋体" w:hAnsi="宋体" w:eastAsia="宋体" w:cs="宋体"/>
          <w:spacing w:val="-20"/>
          <w:sz w:val="16"/>
          <w:szCs w:val="16"/>
        </w:rPr>
        <w:t xml:space="preserve"> </w:t>
      </w:r>
      <w:r>
        <w:rPr>
          <w:rFonts w:ascii="宋体" w:hAnsi="宋体" w:eastAsia="宋体" w:cs="宋体"/>
          <w:b/>
          <w:bCs/>
          <w:spacing w:val="-9"/>
          <w:sz w:val="16"/>
          <w:szCs w:val="16"/>
        </w:rPr>
        <w:t>使</w:t>
      </w:r>
      <w:r>
        <w:rPr>
          <w:rFonts w:ascii="宋体" w:hAnsi="宋体" w:eastAsia="宋体" w:cs="宋体"/>
          <w:spacing w:val="-20"/>
          <w:sz w:val="16"/>
          <w:szCs w:val="16"/>
        </w:rPr>
        <w:t xml:space="preserve"> </w:t>
      </w:r>
      <w:r>
        <w:rPr>
          <w:rFonts w:ascii="宋体" w:hAnsi="宋体" w:eastAsia="宋体" w:cs="宋体"/>
          <w:b/>
          <w:bCs/>
          <w:spacing w:val="-9"/>
          <w:sz w:val="16"/>
          <w:szCs w:val="16"/>
        </w:rPr>
        <w:t>用</w:t>
      </w:r>
      <w:r>
        <w:rPr>
          <w:rFonts w:ascii="宋体" w:hAnsi="宋体" w:eastAsia="宋体" w:cs="宋体"/>
          <w:spacing w:val="-20"/>
          <w:sz w:val="16"/>
          <w:szCs w:val="16"/>
        </w:rPr>
        <w:t xml:space="preserve"> </w:t>
      </w:r>
      <w:r>
        <w:rPr>
          <w:rFonts w:ascii="宋体" w:hAnsi="宋体" w:eastAsia="宋体" w:cs="宋体"/>
          <w:b/>
          <w:bCs/>
          <w:spacing w:val="-9"/>
          <w:sz w:val="16"/>
          <w:szCs w:val="16"/>
        </w:rPr>
        <w:t>特</w:t>
      </w:r>
      <w:r>
        <w:rPr>
          <w:rFonts w:ascii="宋体" w:hAnsi="宋体" w:eastAsia="宋体" w:cs="宋体"/>
          <w:spacing w:val="-9"/>
          <w:sz w:val="16"/>
          <w:szCs w:val="16"/>
        </w:rPr>
        <w:t xml:space="preserve"> </w:t>
      </w:r>
      <w:r>
        <w:rPr>
          <w:rFonts w:ascii="宋体" w:hAnsi="宋体" w:eastAsia="宋体" w:cs="宋体"/>
          <w:b/>
          <w:bCs/>
          <w:spacing w:val="-9"/>
          <w:sz w:val="16"/>
          <w:szCs w:val="16"/>
        </w:rPr>
        <w:t>定</w:t>
      </w:r>
      <w:r>
        <w:rPr>
          <w:rFonts w:ascii="宋体" w:hAnsi="宋体" w:eastAsia="宋体" w:cs="宋体"/>
          <w:spacing w:val="-20"/>
          <w:sz w:val="16"/>
          <w:szCs w:val="16"/>
        </w:rPr>
        <w:t xml:space="preserve"> </w:t>
      </w:r>
      <w:r>
        <w:rPr>
          <w:rFonts w:ascii="宋体" w:hAnsi="宋体" w:eastAsia="宋体" w:cs="宋体"/>
          <w:b/>
          <w:bCs/>
          <w:spacing w:val="-9"/>
          <w:sz w:val="16"/>
          <w:szCs w:val="16"/>
        </w:rPr>
        <w:t>方</w:t>
      </w:r>
      <w:r>
        <w:rPr>
          <w:rFonts w:ascii="宋体" w:hAnsi="宋体" w:eastAsia="宋体" w:cs="宋体"/>
          <w:spacing w:val="-18"/>
          <w:sz w:val="16"/>
          <w:szCs w:val="16"/>
        </w:rPr>
        <w:t xml:space="preserve"> </w:t>
      </w:r>
      <w:r>
        <w:rPr>
          <w:rFonts w:ascii="宋体" w:hAnsi="宋体" w:eastAsia="宋体" w:cs="宋体"/>
          <w:b/>
          <w:bCs/>
          <w:spacing w:val="-9"/>
          <w:sz w:val="16"/>
          <w:szCs w:val="16"/>
        </w:rPr>
        <w:t>式</w:t>
      </w:r>
      <w:r>
        <w:rPr>
          <w:rFonts w:ascii="宋体" w:hAnsi="宋体" w:eastAsia="宋体" w:cs="宋体"/>
          <w:spacing w:val="-21"/>
          <w:sz w:val="16"/>
          <w:szCs w:val="16"/>
        </w:rPr>
        <w:t xml:space="preserve"> </w:t>
      </w:r>
      <w:r>
        <w:rPr>
          <w:rFonts w:ascii="宋体" w:hAnsi="宋体" w:eastAsia="宋体" w:cs="宋体"/>
          <w:b/>
          <w:bCs/>
          <w:spacing w:val="-9"/>
          <w:sz w:val="16"/>
          <w:szCs w:val="16"/>
        </w:rPr>
        <w:t>表</w:t>
      </w:r>
      <w:r>
        <w:rPr>
          <w:rFonts w:ascii="宋体" w:hAnsi="宋体" w:eastAsia="宋体" w:cs="宋体"/>
          <w:spacing w:val="-20"/>
          <w:sz w:val="16"/>
          <w:szCs w:val="16"/>
        </w:rPr>
        <w:t xml:space="preserve"> </w:t>
      </w:r>
      <w:r>
        <w:rPr>
          <w:rFonts w:ascii="宋体" w:hAnsi="宋体" w:eastAsia="宋体" w:cs="宋体"/>
          <w:b/>
          <w:bCs/>
          <w:spacing w:val="-9"/>
          <w:sz w:val="16"/>
          <w:szCs w:val="16"/>
        </w:rPr>
        <w:t>示</w:t>
      </w:r>
      <w:r>
        <w:rPr>
          <w:rFonts w:ascii="宋体" w:hAnsi="宋体" w:eastAsia="宋体" w:cs="宋体"/>
          <w:spacing w:val="-8"/>
          <w:sz w:val="16"/>
          <w:szCs w:val="16"/>
        </w:rPr>
        <w:t xml:space="preserve"> </w:t>
      </w:r>
      <w:r>
        <w:rPr>
          <w:rFonts w:ascii="宋体" w:hAnsi="宋体" w:eastAsia="宋体" w:cs="宋体"/>
          <w:b/>
          <w:bCs/>
          <w:spacing w:val="-9"/>
          <w:sz w:val="16"/>
          <w:szCs w:val="16"/>
        </w:rPr>
        <w:t>的</w:t>
      </w:r>
      <w:r>
        <w:rPr>
          <w:rFonts w:ascii="宋体" w:hAnsi="宋体" w:eastAsia="宋体" w:cs="宋体"/>
          <w:spacing w:val="-21"/>
          <w:sz w:val="16"/>
          <w:szCs w:val="16"/>
        </w:rPr>
        <w:t xml:space="preserve"> </w:t>
      </w:r>
      <w:r>
        <w:rPr>
          <w:rFonts w:ascii="宋体" w:hAnsi="宋体" w:eastAsia="宋体" w:cs="宋体"/>
          <w:b/>
          <w:bCs/>
          <w:spacing w:val="-9"/>
          <w:sz w:val="16"/>
          <w:szCs w:val="16"/>
        </w:rPr>
        <w:t>信</w:t>
      </w:r>
      <w:r>
        <w:rPr>
          <w:rFonts w:ascii="宋体" w:hAnsi="宋体" w:eastAsia="宋体" w:cs="宋体"/>
          <w:spacing w:val="-13"/>
          <w:sz w:val="16"/>
          <w:szCs w:val="16"/>
        </w:rPr>
        <w:t xml:space="preserve"> </w:t>
      </w:r>
      <w:r>
        <w:rPr>
          <w:rFonts w:ascii="宋体" w:hAnsi="宋体" w:eastAsia="宋体" w:cs="宋体"/>
          <w:b/>
          <w:bCs/>
          <w:spacing w:val="-9"/>
          <w:sz w:val="16"/>
          <w:szCs w:val="16"/>
        </w:rPr>
        <w:t>息</w:t>
      </w:r>
      <w:r>
        <w:rPr>
          <w:rFonts w:ascii="宋体" w:hAnsi="宋体" w:eastAsia="宋体" w:cs="宋体"/>
          <w:spacing w:val="-8"/>
          <w:sz w:val="16"/>
          <w:szCs w:val="16"/>
        </w:rPr>
        <w:t xml:space="preserve"> </w:t>
      </w:r>
      <w:r>
        <w:rPr>
          <w:rFonts w:ascii="宋体" w:hAnsi="宋体" w:eastAsia="宋体" w:cs="宋体"/>
          <w:b/>
          <w:bCs/>
          <w:spacing w:val="-9"/>
          <w:sz w:val="16"/>
          <w:szCs w:val="16"/>
        </w:rPr>
        <w:t>，</w:t>
      </w:r>
      <w:r>
        <w:rPr>
          <w:rFonts w:ascii="宋体" w:hAnsi="宋体" w:eastAsia="宋体" w:cs="宋体"/>
          <w:spacing w:val="-21"/>
          <w:sz w:val="16"/>
          <w:szCs w:val="16"/>
        </w:rPr>
        <w:t xml:space="preserve"> </w:t>
      </w:r>
      <w:r>
        <w:rPr>
          <w:rFonts w:ascii="宋体" w:hAnsi="宋体" w:eastAsia="宋体" w:cs="宋体"/>
          <w:b/>
          <w:bCs/>
          <w:spacing w:val="-9"/>
          <w:sz w:val="16"/>
          <w:szCs w:val="16"/>
        </w:rPr>
        <w:t>通</w:t>
      </w:r>
      <w:r>
        <w:rPr>
          <w:rFonts w:ascii="宋体" w:hAnsi="宋体" w:eastAsia="宋体" w:cs="宋体"/>
          <w:spacing w:val="-17"/>
          <w:sz w:val="16"/>
          <w:szCs w:val="16"/>
        </w:rPr>
        <w:t xml:space="preserve"> </w:t>
      </w:r>
      <w:r>
        <w:rPr>
          <w:rFonts w:ascii="宋体" w:hAnsi="宋体" w:eastAsia="宋体" w:cs="宋体"/>
          <w:b/>
          <w:bCs/>
          <w:spacing w:val="-9"/>
          <w:sz w:val="16"/>
          <w:szCs w:val="16"/>
        </w:rPr>
        <w:t>常</w:t>
      </w:r>
      <w:r>
        <w:rPr>
          <w:rFonts w:ascii="宋体" w:hAnsi="宋体" w:eastAsia="宋体" w:cs="宋体"/>
          <w:spacing w:val="-18"/>
          <w:sz w:val="16"/>
          <w:szCs w:val="16"/>
        </w:rPr>
        <w:t xml:space="preserve"> </w:t>
      </w:r>
      <w:r>
        <w:rPr>
          <w:rFonts w:ascii="宋体" w:hAnsi="宋体" w:eastAsia="宋体" w:cs="宋体"/>
          <w:b/>
          <w:bCs/>
          <w:spacing w:val="-9"/>
          <w:sz w:val="16"/>
          <w:szCs w:val="16"/>
        </w:rPr>
        <w:t>是</w:t>
      </w:r>
    </w:p>
    <w:p w14:paraId="06A2FFD5">
      <w:pPr>
        <w:spacing w:line="338" w:lineRule="auto"/>
        <w:rPr>
          <w:rFonts w:ascii="宋体" w:hAnsi="宋体" w:eastAsia="宋体" w:cs="宋体"/>
          <w:sz w:val="16"/>
          <w:szCs w:val="16"/>
        </w:rPr>
        <w:sectPr>
          <w:footerReference r:id="rId54" w:type="default"/>
          <w:pgSz w:w="10020" w:h="14800"/>
          <w:pgMar w:top="1089" w:right="674" w:bottom="867" w:left="939" w:header="0" w:footer="658" w:gutter="0"/>
          <w:cols w:space="720" w:num="1"/>
        </w:sectPr>
      </w:pPr>
    </w:p>
    <w:p w14:paraId="13A0F99E">
      <w:pPr>
        <w:spacing w:before="39" w:line="291" w:lineRule="auto"/>
        <w:ind w:left="9" w:right="15"/>
        <w:rPr>
          <w:rFonts w:ascii="宋体" w:hAnsi="宋体" w:eastAsia="宋体" w:cs="宋体"/>
          <w:sz w:val="20"/>
          <w:szCs w:val="20"/>
        </w:rPr>
      </w:pPr>
      <w:bookmarkStart w:id="51" w:name="bookmark274"/>
      <w:bookmarkEnd w:id="51"/>
      <w:r>
        <w:rPr>
          <w:rFonts w:ascii="宋体" w:hAnsi="宋体" w:eastAsia="宋体" w:cs="宋体"/>
          <w:spacing w:val="26"/>
          <w:sz w:val="20"/>
          <w:szCs w:val="20"/>
        </w:rPr>
        <w:t>有意义的符号序列。这种信息的表示可用计算机或其他机器(或人)处</w:t>
      </w:r>
      <w:r>
        <w:rPr>
          <w:rFonts w:ascii="宋体" w:hAnsi="宋体" w:eastAsia="宋体" w:cs="宋体"/>
          <w:spacing w:val="25"/>
          <w:sz w:val="20"/>
          <w:szCs w:val="20"/>
        </w:rPr>
        <w:t>理或产生。信号</w:t>
      </w:r>
      <w:r>
        <w:rPr>
          <w:rFonts w:ascii="宋体" w:hAnsi="宋体" w:eastAsia="宋体" w:cs="宋体"/>
          <w:sz w:val="20"/>
          <w:szCs w:val="20"/>
        </w:rPr>
        <w:t xml:space="preserve"> </w:t>
      </w:r>
      <w:r>
        <w:rPr>
          <w:rFonts w:ascii="宋体" w:hAnsi="宋体" w:eastAsia="宋体" w:cs="宋体"/>
          <w:spacing w:val="-3"/>
          <w:sz w:val="20"/>
          <w:szCs w:val="20"/>
        </w:rPr>
        <w:t>(signal)则是数据的电气或电磁的表现。</w:t>
      </w:r>
    </w:p>
    <w:p w14:paraId="3388E7D5">
      <w:pPr>
        <w:spacing w:line="219" w:lineRule="auto"/>
        <w:ind w:left="440"/>
        <w:rPr>
          <w:rFonts w:ascii="宋体" w:hAnsi="宋体" w:eastAsia="宋体" w:cs="宋体"/>
          <w:sz w:val="20"/>
          <w:szCs w:val="20"/>
        </w:rPr>
      </w:pPr>
      <w:r>
        <w:rPr>
          <w:rFonts w:ascii="宋体" w:hAnsi="宋体" w:eastAsia="宋体" w:cs="宋体"/>
          <w:spacing w:val="8"/>
          <w:sz w:val="20"/>
          <w:szCs w:val="20"/>
        </w:rPr>
        <w:t>根据信号中代表消息的参数的取值方式不同，信号可分为以下两大类：</w:t>
      </w:r>
    </w:p>
    <w:p w14:paraId="3A68C937">
      <w:pPr>
        <w:spacing w:before="58" w:line="263" w:lineRule="auto"/>
        <w:ind w:left="9" w:right="3" w:firstLine="430"/>
        <w:rPr>
          <w:rFonts w:ascii="宋体" w:hAnsi="宋体" w:eastAsia="宋体" w:cs="宋体"/>
          <w:sz w:val="20"/>
          <w:szCs w:val="20"/>
        </w:rPr>
      </w:pPr>
      <w:r>
        <w:rPr>
          <w:rFonts w:ascii="宋体" w:hAnsi="宋体" w:eastAsia="宋体" w:cs="宋体"/>
          <w:spacing w:val="9"/>
          <w:sz w:val="20"/>
          <w:szCs w:val="20"/>
        </w:rPr>
        <w:t>(1)</w:t>
      </w:r>
      <w:r>
        <w:rPr>
          <w:rFonts w:ascii="宋体" w:hAnsi="宋体" w:eastAsia="宋体" w:cs="宋体"/>
          <w:spacing w:val="-14"/>
          <w:sz w:val="20"/>
          <w:szCs w:val="20"/>
        </w:rPr>
        <w:t xml:space="preserve"> </w:t>
      </w:r>
      <w:r>
        <w:rPr>
          <w:rFonts w:ascii="宋体" w:hAnsi="宋体" w:eastAsia="宋体" w:cs="宋体"/>
          <w:b/>
          <w:bCs/>
          <w:spacing w:val="9"/>
          <w:sz w:val="20"/>
          <w:szCs w:val="20"/>
        </w:rPr>
        <w:t>模拟信号，</w:t>
      </w:r>
      <w:r>
        <w:rPr>
          <w:rFonts w:ascii="黑体" w:hAnsi="黑体" w:eastAsia="黑体" w:cs="黑体"/>
          <w:spacing w:val="9"/>
          <w:sz w:val="20"/>
          <w:szCs w:val="20"/>
        </w:rPr>
        <w:t>或连续信号</w:t>
      </w:r>
      <w:r>
        <w:rPr>
          <w:rFonts w:ascii="Times New Roman" w:hAnsi="Times New Roman" w:eastAsia="Times New Roman" w:cs="Times New Roman"/>
          <w:spacing w:val="9"/>
          <w:sz w:val="20"/>
          <w:szCs w:val="20"/>
        </w:rPr>
        <w:t>—</w:t>
      </w:r>
      <w:r>
        <w:rPr>
          <w:rFonts w:ascii="宋体" w:hAnsi="宋体" w:eastAsia="宋体" w:cs="宋体"/>
          <w:spacing w:val="9"/>
          <w:sz w:val="20"/>
          <w:szCs w:val="20"/>
        </w:rPr>
        <w:t xml:space="preserve">—代表消息的参数的取值是连续的。例如在图2-1 </w:t>
      </w:r>
      <w:r>
        <w:rPr>
          <w:rFonts w:ascii="宋体" w:hAnsi="宋体" w:eastAsia="宋体" w:cs="宋体"/>
          <w:spacing w:val="8"/>
          <w:sz w:val="20"/>
          <w:szCs w:val="20"/>
        </w:rPr>
        <w:t>中，用</w:t>
      </w:r>
      <w:r>
        <w:rPr>
          <w:rFonts w:ascii="宋体" w:hAnsi="宋体" w:eastAsia="宋体" w:cs="宋体"/>
          <w:sz w:val="20"/>
          <w:szCs w:val="20"/>
        </w:rPr>
        <w:t xml:space="preserve"> </w:t>
      </w:r>
      <w:r>
        <w:rPr>
          <w:rFonts w:ascii="宋体" w:hAnsi="宋体" w:eastAsia="宋体" w:cs="宋体"/>
          <w:spacing w:val="9"/>
          <w:sz w:val="20"/>
          <w:szCs w:val="20"/>
        </w:rPr>
        <w:t>户家中的调制解调器到电话端局之间的用户线上</w:t>
      </w:r>
      <w:r>
        <w:rPr>
          <w:rFonts w:ascii="宋体" w:hAnsi="宋体" w:eastAsia="宋体" w:cs="宋体"/>
          <w:spacing w:val="8"/>
          <w:sz w:val="20"/>
          <w:szCs w:val="20"/>
        </w:rPr>
        <w:t>传送的就是模拟信号。</w:t>
      </w:r>
    </w:p>
    <w:p w14:paraId="5586F97E">
      <w:pPr>
        <w:pStyle w:val="2"/>
        <w:spacing w:before="81" w:line="270" w:lineRule="auto"/>
        <w:ind w:left="9" w:right="3" w:firstLine="430"/>
        <w:rPr>
          <w:rFonts w:ascii="宋体" w:hAnsi="宋体" w:eastAsia="宋体" w:cs="宋体"/>
          <w:sz w:val="20"/>
          <w:szCs w:val="20"/>
        </w:rPr>
      </w:pPr>
      <w:r>
        <w:rPr>
          <w:rFonts w:ascii="宋体" w:hAnsi="宋体" w:eastAsia="宋体" w:cs="宋体"/>
          <w:spacing w:val="10"/>
          <w:sz w:val="20"/>
          <w:szCs w:val="20"/>
        </w:rPr>
        <w:t>(2)</w:t>
      </w:r>
      <w:r>
        <w:rPr>
          <w:rFonts w:ascii="宋体" w:hAnsi="宋体" w:eastAsia="宋体" w:cs="宋体"/>
          <w:spacing w:val="-15"/>
          <w:sz w:val="20"/>
          <w:szCs w:val="20"/>
        </w:rPr>
        <w:t xml:space="preserve"> </w:t>
      </w:r>
      <w:r>
        <w:rPr>
          <w:rFonts w:ascii="宋体" w:hAnsi="宋体" w:eastAsia="宋体" w:cs="宋体"/>
          <w:b/>
          <w:bCs/>
          <w:spacing w:val="10"/>
          <w:sz w:val="20"/>
          <w:szCs w:val="20"/>
        </w:rPr>
        <w:t>数字信号，</w:t>
      </w:r>
      <w:r>
        <w:rPr>
          <w:rFonts w:ascii="黑体" w:hAnsi="黑体" w:eastAsia="黑体" w:cs="黑体"/>
          <w:spacing w:val="10"/>
          <w:sz w:val="20"/>
          <w:szCs w:val="20"/>
        </w:rPr>
        <w:t>或离散信号</w:t>
      </w:r>
      <w:r>
        <w:rPr>
          <w:spacing w:val="10"/>
          <w:sz w:val="20"/>
          <w:szCs w:val="20"/>
        </w:rPr>
        <w:t>——</w:t>
      </w:r>
      <w:r>
        <w:rPr>
          <w:rFonts w:ascii="宋体" w:hAnsi="宋体" w:eastAsia="宋体" w:cs="宋体"/>
          <w:spacing w:val="10"/>
          <w:sz w:val="20"/>
          <w:szCs w:val="20"/>
        </w:rPr>
        <w:t>代表消息的参数的取值是离</w:t>
      </w:r>
      <w:r>
        <w:rPr>
          <w:rFonts w:ascii="宋体" w:hAnsi="宋体" w:eastAsia="宋体" w:cs="宋体"/>
          <w:spacing w:val="9"/>
          <w:sz w:val="20"/>
          <w:szCs w:val="20"/>
        </w:rPr>
        <w:t>散的。例如在图2-1</w:t>
      </w:r>
      <w:r>
        <w:rPr>
          <w:rFonts w:ascii="宋体" w:hAnsi="宋体" w:eastAsia="宋体" w:cs="宋体"/>
          <w:spacing w:val="-20"/>
          <w:sz w:val="20"/>
          <w:szCs w:val="20"/>
        </w:rPr>
        <w:t xml:space="preserve"> </w:t>
      </w:r>
      <w:r>
        <w:rPr>
          <w:rFonts w:ascii="宋体" w:hAnsi="宋体" w:eastAsia="宋体" w:cs="宋体"/>
          <w:spacing w:val="9"/>
          <w:sz w:val="20"/>
          <w:szCs w:val="20"/>
        </w:rPr>
        <w:t>中，用</w:t>
      </w:r>
      <w:r>
        <w:rPr>
          <w:rFonts w:ascii="宋体" w:hAnsi="宋体" w:eastAsia="宋体" w:cs="宋体"/>
          <w:sz w:val="20"/>
          <w:szCs w:val="20"/>
        </w:rPr>
        <w:t xml:space="preserve"> </w:t>
      </w:r>
      <w:r>
        <w:rPr>
          <w:rFonts w:ascii="宋体" w:hAnsi="宋体" w:eastAsia="宋体" w:cs="宋体"/>
          <w:spacing w:val="10"/>
          <w:sz w:val="20"/>
          <w:szCs w:val="20"/>
        </w:rPr>
        <w:t>户家中的计算机到调制解调器之间，或在电话网中继线上传送的</w:t>
      </w:r>
      <w:r>
        <w:rPr>
          <w:rFonts w:ascii="宋体" w:hAnsi="宋体" w:eastAsia="宋体" w:cs="宋体"/>
          <w:spacing w:val="9"/>
          <w:sz w:val="20"/>
          <w:szCs w:val="20"/>
        </w:rPr>
        <w:t>就是数字信号。在使用时间</w:t>
      </w:r>
      <w:r>
        <w:rPr>
          <w:rFonts w:ascii="宋体" w:hAnsi="宋体" w:eastAsia="宋体" w:cs="宋体"/>
          <w:sz w:val="20"/>
          <w:szCs w:val="20"/>
        </w:rPr>
        <w:t xml:space="preserve"> </w:t>
      </w:r>
      <w:r>
        <w:rPr>
          <w:rFonts w:ascii="黑体" w:hAnsi="黑体" w:eastAsia="黑体" w:cs="黑体"/>
          <w:spacing w:val="13"/>
          <w:sz w:val="20"/>
          <w:szCs w:val="20"/>
        </w:rPr>
        <w:t>域</w:t>
      </w:r>
      <w:r>
        <w:rPr>
          <w:rFonts w:ascii="黑体" w:hAnsi="黑体" w:eastAsia="黑体" w:cs="黑体"/>
          <w:spacing w:val="-22"/>
          <w:sz w:val="20"/>
          <w:szCs w:val="20"/>
        </w:rPr>
        <w:t xml:space="preserve"> </w:t>
      </w:r>
      <w:r>
        <w:rPr>
          <w:rFonts w:ascii="宋体" w:hAnsi="宋体" w:eastAsia="宋体" w:cs="宋体"/>
          <w:spacing w:val="13"/>
          <w:sz w:val="20"/>
          <w:szCs w:val="20"/>
        </w:rPr>
        <w:t>(或简称为时域)的波形表示数字信号时，代表不同离散数值的基本波形就称</w:t>
      </w:r>
      <w:r>
        <w:rPr>
          <w:rFonts w:ascii="宋体" w:hAnsi="宋体" w:eastAsia="宋体" w:cs="宋体"/>
          <w:spacing w:val="12"/>
          <w:sz w:val="20"/>
          <w:szCs w:val="20"/>
        </w:rPr>
        <w:t>为</w:t>
      </w:r>
      <w:r>
        <w:rPr>
          <w:rFonts w:ascii="黑体" w:hAnsi="黑体" w:eastAsia="黑体" w:cs="黑体"/>
          <w:spacing w:val="12"/>
          <w:sz w:val="20"/>
          <w:szCs w:val="20"/>
        </w:rPr>
        <w:t>码元①。</w:t>
      </w:r>
      <w:r>
        <w:rPr>
          <w:rFonts w:ascii="黑体" w:hAnsi="黑体" w:eastAsia="黑体" w:cs="黑体"/>
          <w:sz w:val="20"/>
          <w:szCs w:val="20"/>
        </w:rPr>
        <w:t xml:space="preserve"> </w:t>
      </w:r>
      <w:r>
        <w:rPr>
          <w:rFonts w:ascii="宋体" w:hAnsi="宋体" w:eastAsia="宋体" w:cs="宋体"/>
          <w:spacing w:val="9"/>
          <w:sz w:val="20"/>
          <w:szCs w:val="20"/>
        </w:rPr>
        <w:t>在使用二进制编码时，只有两种不同的码元，</w:t>
      </w:r>
      <w:r>
        <w:rPr>
          <w:rFonts w:ascii="宋体" w:hAnsi="宋体" w:eastAsia="宋体" w:cs="宋体"/>
          <w:spacing w:val="85"/>
          <w:sz w:val="20"/>
          <w:szCs w:val="20"/>
        </w:rPr>
        <w:t xml:space="preserve"> </w:t>
      </w:r>
      <w:r>
        <w:rPr>
          <w:rFonts w:ascii="宋体" w:hAnsi="宋体" w:eastAsia="宋体" w:cs="宋体"/>
          <w:spacing w:val="9"/>
          <w:sz w:val="20"/>
          <w:szCs w:val="20"/>
        </w:rPr>
        <w:t>一种代表0状态而另一种代表1状态。</w:t>
      </w:r>
    </w:p>
    <w:p w14:paraId="2FF0A1EB">
      <w:pPr>
        <w:spacing w:before="71" w:line="219" w:lineRule="auto"/>
        <w:ind w:left="440"/>
        <w:rPr>
          <w:rFonts w:ascii="宋体" w:hAnsi="宋体" w:eastAsia="宋体" w:cs="宋体"/>
          <w:sz w:val="20"/>
          <w:szCs w:val="20"/>
        </w:rPr>
      </w:pPr>
      <w:r>
        <w:rPr>
          <w:rFonts w:ascii="宋体" w:hAnsi="宋体" w:eastAsia="宋体" w:cs="宋体"/>
          <w:spacing w:val="7"/>
          <w:sz w:val="20"/>
          <w:szCs w:val="20"/>
        </w:rPr>
        <w:t>下面我们介绍有关信道的几个基本概念。</w:t>
      </w:r>
    </w:p>
    <w:p w14:paraId="1C0BA80B">
      <w:pPr>
        <w:spacing w:before="215" w:line="219" w:lineRule="auto"/>
        <w:ind w:left="9"/>
        <w:outlineLvl w:val="2"/>
        <w:rPr>
          <w:rFonts w:ascii="宋体" w:hAnsi="宋体" w:eastAsia="宋体" w:cs="宋体"/>
          <w:sz w:val="25"/>
          <w:szCs w:val="25"/>
        </w:rPr>
      </w:pPr>
      <w:bookmarkStart w:id="52" w:name="bookmark30"/>
      <w:bookmarkEnd w:id="52"/>
      <w:r>
        <w:rPr>
          <w:rFonts w:ascii="宋体" w:hAnsi="宋体" w:eastAsia="宋体" w:cs="宋体"/>
          <w:spacing w:val="-15"/>
          <w:sz w:val="25"/>
          <w:szCs w:val="25"/>
        </w:rPr>
        <w:t>2.2.2  有关信道的几个基本概念</w:t>
      </w:r>
    </w:p>
    <w:p w14:paraId="0AA7D91F">
      <w:pPr>
        <w:spacing w:before="202" w:line="295" w:lineRule="auto"/>
        <w:ind w:left="9" w:right="16" w:firstLine="430"/>
        <w:jc w:val="both"/>
        <w:rPr>
          <w:rFonts w:ascii="宋体" w:hAnsi="宋体" w:eastAsia="宋体" w:cs="宋体"/>
          <w:sz w:val="20"/>
          <w:szCs w:val="20"/>
        </w:rPr>
      </w:pPr>
      <w:r>
        <w:rPr>
          <w:rFonts w:ascii="宋体" w:hAnsi="宋体" w:eastAsia="宋体" w:cs="宋体"/>
          <w:spacing w:val="9"/>
          <w:sz w:val="20"/>
          <w:szCs w:val="20"/>
        </w:rPr>
        <w:t>在许多情况下，我们要使用“信道</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channel</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这一名词。信道和电路并不等同。信道一</w:t>
      </w:r>
      <w:r>
        <w:rPr>
          <w:rFonts w:ascii="宋体" w:hAnsi="宋体" w:eastAsia="宋体" w:cs="宋体"/>
          <w:spacing w:val="5"/>
          <w:sz w:val="20"/>
          <w:szCs w:val="20"/>
        </w:rPr>
        <w:t xml:space="preserve"> 般都是用来表示向某一个方向传送信息的媒体。因此，</w:t>
      </w:r>
      <w:r>
        <w:rPr>
          <w:rFonts w:ascii="宋体" w:hAnsi="宋体" w:eastAsia="宋体" w:cs="宋体"/>
          <w:spacing w:val="78"/>
          <w:sz w:val="20"/>
          <w:szCs w:val="20"/>
        </w:rPr>
        <w:t xml:space="preserve"> </w:t>
      </w:r>
      <w:r>
        <w:rPr>
          <w:rFonts w:ascii="宋体" w:hAnsi="宋体" w:eastAsia="宋体" w:cs="宋体"/>
          <w:spacing w:val="5"/>
          <w:sz w:val="20"/>
          <w:szCs w:val="20"/>
        </w:rPr>
        <w:t>一条通信电路往往包含一条发送信道</w:t>
      </w:r>
      <w:r>
        <w:rPr>
          <w:rFonts w:ascii="宋体" w:hAnsi="宋体" w:eastAsia="宋体" w:cs="宋体"/>
          <w:sz w:val="20"/>
          <w:szCs w:val="20"/>
        </w:rPr>
        <w:t xml:space="preserve"> </w:t>
      </w:r>
      <w:r>
        <w:rPr>
          <w:rFonts w:ascii="宋体" w:hAnsi="宋体" w:eastAsia="宋体" w:cs="宋体"/>
          <w:spacing w:val="4"/>
          <w:sz w:val="20"/>
          <w:szCs w:val="20"/>
        </w:rPr>
        <w:t>和一条接收信道。</w:t>
      </w:r>
    </w:p>
    <w:p w14:paraId="732F6BE8">
      <w:pPr>
        <w:spacing w:before="1" w:line="219" w:lineRule="auto"/>
        <w:ind w:left="440"/>
        <w:rPr>
          <w:rFonts w:ascii="宋体" w:hAnsi="宋体" w:eastAsia="宋体" w:cs="宋体"/>
          <w:sz w:val="20"/>
          <w:szCs w:val="20"/>
        </w:rPr>
      </w:pPr>
      <w:r>
        <w:rPr>
          <w:rFonts w:ascii="宋体" w:hAnsi="宋体" w:eastAsia="宋体" w:cs="宋体"/>
          <w:spacing w:val="7"/>
          <w:sz w:val="20"/>
          <w:szCs w:val="20"/>
        </w:rPr>
        <w:t>从通信的双方信息交互的方式来看，可以有以下三种基本方式：</w:t>
      </w:r>
    </w:p>
    <w:p w14:paraId="64DA182B">
      <w:pPr>
        <w:spacing w:before="82" w:line="249" w:lineRule="auto"/>
        <w:ind w:left="9" w:right="18" w:firstLine="430"/>
        <w:rPr>
          <w:rFonts w:ascii="宋体" w:hAnsi="宋体" w:eastAsia="宋体" w:cs="宋体"/>
          <w:sz w:val="20"/>
          <w:szCs w:val="20"/>
        </w:rPr>
      </w:pPr>
      <w:r>
        <w:rPr>
          <w:rFonts w:ascii="宋体" w:hAnsi="宋体" w:eastAsia="宋体" w:cs="宋体"/>
          <w:spacing w:val="9"/>
          <w:sz w:val="20"/>
          <w:szCs w:val="20"/>
        </w:rPr>
        <w:t>(1)</w:t>
      </w:r>
      <w:r>
        <w:rPr>
          <w:rFonts w:ascii="宋体" w:hAnsi="宋体" w:eastAsia="宋体" w:cs="宋体"/>
          <w:spacing w:val="-25"/>
          <w:sz w:val="20"/>
          <w:szCs w:val="20"/>
        </w:rPr>
        <w:t xml:space="preserve"> </w:t>
      </w:r>
      <w:r>
        <w:rPr>
          <w:rFonts w:ascii="黑体" w:hAnsi="黑体" w:eastAsia="黑体" w:cs="黑体"/>
          <w:b/>
          <w:bCs/>
          <w:spacing w:val="9"/>
          <w:sz w:val="20"/>
          <w:szCs w:val="20"/>
        </w:rPr>
        <w:t>单向通信</w:t>
      </w:r>
      <w:r>
        <w:rPr>
          <w:rFonts w:ascii="黑体" w:hAnsi="黑体" w:eastAsia="黑体" w:cs="黑体"/>
          <w:spacing w:val="9"/>
          <w:sz w:val="20"/>
          <w:szCs w:val="20"/>
        </w:rPr>
        <w:t xml:space="preserve">    </w:t>
      </w:r>
      <w:r>
        <w:rPr>
          <w:rFonts w:ascii="宋体" w:hAnsi="宋体" w:eastAsia="宋体" w:cs="宋体"/>
          <w:spacing w:val="9"/>
          <w:sz w:val="20"/>
          <w:szCs w:val="20"/>
        </w:rPr>
        <w:t>又称为</w:t>
      </w:r>
      <w:r>
        <w:rPr>
          <w:rFonts w:ascii="黑体" w:hAnsi="黑体" w:eastAsia="黑体" w:cs="黑体"/>
          <w:b/>
          <w:bCs/>
          <w:spacing w:val="9"/>
          <w:sz w:val="20"/>
          <w:szCs w:val="20"/>
        </w:rPr>
        <w:t>单工通信</w:t>
      </w:r>
      <w:r>
        <w:rPr>
          <w:rFonts w:ascii="宋体" w:hAnsi="宋体" w:eastAsia="宋体" w:cs="宋体"/>
          <w:b/>
          <w:bCs/>
          <w:spacing w:val="9"/>
          <w:sz w:val="20"/>
          <w:szCs w:val="20"/>
        </w:rPr>
        <w:t>，</w:t>
      </w:r>
      <w:r>
        <w:rPr>
          <w:rFonts w:ascii="宋体" w:hAnsi="宋体" w:eastAsia="宋体" w:cs="宋体"/>
          <w:spacing w:val="9"/>
          <w:sz w:val="20"/>
          <w:szCs w:val="20"/>
        </w:rPr>
        <w:t>即只能有一个</w:t>
      </w:r>
      <w:r>
        <w:rPr>
          <w:rFonts w:ascii="宋体" w:hAnsi="宋体" w:eastAsia="宋体" w:cs="宋体"/>
          <w:spacing w:val="8"/>
          <w:sz w:val="20"/>
          <w:szCs w:val="20"/>
        </w:rPr>
        <w:t>方向的通信而没有反方向的交互。无</w:t>
      </w:r>
      <w:r>
        <w:rPr>
          <w:rFonts w:ascii="宋体" w:hAnsi="宋体" w:eastAsia="宋体" w:cs="宋体"/>
          <w:sz w:val="20"/>
          <w:szCs w:val="20"/>
        </w:rPr>
        <w:t xml:space="preserve"> </w:t>
      </w:r>
      <w:r>
        <w:rPr>
          <w:rFonts w:ascii="宋体" w:hAnsi="宋体" w:eastAsia="宋体" w:cs="宋体"/>
          <w:spacing w:val="7"/>
          <w:sz w:val="20"/>
          <w:szCs w:val="20"/>
        </w:rPr>
        <w:t>线电广播或有线电广播以及电视广播就属于这种类型。</w:t>
      </w:r>
    </w:p>
    <w:p w14:paraId="0532D688">
      <w:pPr>
        <w:spacing w:before="69" w:line="271" w:lineRule="auto"/>
        <w:ind w:left="9" w:firstLine="430"/>
        <w:rPr>
          <w:rFonts w:ascii="宋体" w:hAnsi="宋体" w:eastAsia="宋体" w:cs="宋体"/>
          <w:sz w:val="20"/>
          <w:szCs w:val="20"/>
        </w:rPr>
      </w:pPr>
      <w:r>
        <w:rPr>
          <w:rFonts w:ascii="宋体" w:hAnsi="宋体" w:eastAsia="宋体" w:cs="宋体"/>
          <w:spacing w:val="11"/>
          <w:sz w:val="20"/>
          <w:szCs w:val="20"/>
        </w:rPr>
        <w:t>(2</w:t>
      </w:r>
      <w:r>
        <w:rPr>
          <w:rFonts w:ascii="黑体" w:hAnsi="黑体" w:eastAsia="黑体" w:cs="黑体"/>
          <w:b/>
          <w:bCs/>
          <w:spacing w:val="11"/>
          <w:sz w:val="20"/>
          <w:szCs w:val="20"/>
        </w:rPr>
        <w:t>)双向交替通信</w:t>
      </w:r>
      <w:r>
        <w:rPr>
          <w:rFonts w:ascii="黑体" w:hAnsi="黑体" w:eastAsia="黑体" w:cs="黑体"/>
          <w:spacing w:val="11"/>
          <w:sz w:val="20"/>
          <w:szCs w:val="20"/>
        </w:rPr>
        <w:t xml:space="preserve">    </w:t>
      </w:r>
      <w:r>
        <w:rPr>
          <w:rFonts w:ascii="宋体" w:hAnsi="宋体" w:eastAsia="宋体" w:cs="宋体"/>
          <w:spacing w:val="11"/>
          <w:sz w:val="20"/>
          <w:szCs w:val="20"/>
        </w:rPr>
        <w:t>又称为</w:t>
      </w:r>
      <w:r>
        <w:rPr>
          <w:rFonts w:ascii="黑体" w:hAnsi="黑体" w:eastAsia="黑体" w:cs="黑体"/>
          <w:b/>
          <w:bCs/>
          <w:spacing w:val="11"/>
          <w:sz w:val="20"/>
          <w:szCs w:val="20"/>
        </w:rPr>
        <w:t>半双工通信</w:t>
      </w:r>
      <w:r>
        <w:rPr>
          <w:rFonts w:ascii="宋体" w:hAnsi="宋体" w:eastAsia="宋体" w:cs="宋体"/>
          <w:b/>
          <w:bCs/>
          <w:spacing w:val="11"/>
          <w:sz w:val="20"/>
          <w:szCs w:val="20"/>
        </w:rPr>
        <w:t>，</w:t>
      </w:r>
      <w:r>
        <w:rPr>
          <w:rFonts w:ascii="宋体" w:hAnsi="宋体" w:eastAsia="宋体" w:cs="宋体"/>
          <w:spacing w:val="11"/>
          <w:sz w:val="20"/>
          <w:szCs w:val="20"/>
        </w:rPr>
        <w:t>即通信的双方都</w:t>
      </w:r>
      <w:r>
        <w:rPr>
          <w:rFonts w:ascii="宋体" w:hAnsi="宋体" w:eastAsia="宋体" w:cs="宋体"/>
          <w:spacing w:val="10"/>
          <w:sz w:val="20"/>
          <w:szCs w:val="20"/>
        </w:rPr>
        <w:t>可以发送信息，但不能双方</w:t>
      </w:r>
      <w:r>
        <w:rPr>
          <w:rFonts w:ascii="宋体" w:hAnsi="宋体" w:eastAsia="宋体" w:cs="宋体"/>
          <w:sz w:val="20"/>
          <w:szCs w:val="20"/>
        </w:rPr>
        <w:t xml:space="preserve"> </w:t>
      </w:r>
      <w:r>
        <w:rPr>
          <w:rFonts w:ascii="宋体" w:hAnsi="宋体" w:eastAsia="宋体" w:cs="宋体"/>
          <w:spacing w:val="14"/>
          <w:sz w:val="20"/>
          <w:szCs w:val="20"/>
        </w:rPr>
        <w:t>同时发送(当然也就不能同时接收)。这种通信方式是一方发送另一方接收，过一段时间后</w:t>
      </w:r>
      <w:r>
        <w:rPr>
          <w:rFonts w:ascii="宋体" w:hAnsi="宋体" w:eastAsia="宋体" w:cs="宋体"/>
          <w:spacing w:val="3"/>
          <w:sz w:val="20"/>
          <w:szCs w:val="20"/>
        </w:rPr>
        <w:t xml:space="preserve"> </w:t>
      </w:r>
      <w:r>
        <w:rPr>
          <w:rFonts w:ascii="宋体" w:hAnsi="宋体" w:eastAsia="宋体" w:cs="宋体"/>
          <w:spacing w:val="2"/>
          <w:sz w:val="20"/>
          <w:szCs w:val="20"/>
        </w:rPr>
        <w:t>可以再反过来。</w:t>
      </w:r>
    </w:p>
    <w:p w14:paraId="04761E04">
      <w:pPr>
        <w:spacing w:before="69" w:line="220" w:lineRule="auto"/>
        <w:ind w:left="440"/>
        <w:rPr>
          <w:rFonts w:ascii="宋体" w:hAnsi="宋体" w:eastAsia="宋体" w:cs="宋体"/>
          <w:sz w:val="20"/>
          <w:szCs w:val="20"/>
        </w:rPr>
      </w:pPr>
      <w:r>
        <w:rPr>
          <w:rFonts w:ascii="宋体" w:hAnsi="宋体" w:eastAsia="宋体" w:cs="宋体"/>
          <w:spacing w:val="8"/>
          <w:position w:val="-3"/>
          <w:sz w:val="20"/>
          <w:szCs w:val="20"/>
        </w:rPr>
        <w:t>(</w:t>
      </w:r>
      <w:r>
        <w:rPr>
          <w:rFonts w:ascii="宋体" w:hAnsi="宋体" w:eastAsia="宋体" w:cs="宋体"/>
          <w:b/>
          <w:bCs/>
          <w:spacing w:val="8"/>
          <w:position w:val="-3"/>
          <w:sz w:val="20"/>
          <w:szCs w:val="20"/>
        </w:rPr>
        <w:t>3)双向同时通信</w:t>
      </w:r>
      <w:r>
        <w:rPr>
          <w:rFonts w:ascii="宋体" w:hAnsi="宋体" w:eastAsia="宋体" w:cs="宋体"/>
          <w:spacing w:val="8"/>
          <w:position w:val="-3"/>
          <w:sz w:val="20"/>
          <w:szCs w:val="20"/>
        </w:rPr>
        <w:t xml:space="preserve">    </w:t>
      </w:r>
      <w:r>
        <w:rPr>
          <w:rFonts w:ascii="宋体" w:hAnsi="宋体" w:eastAsia="宋体" w:cs="宋体"/>
          <w:spacing w:val="8"/>
          <w:position w:val="1"/>
          <w:sz w:val="20"/>
          <w:szCs w:val="20"/>
        </w:rPr>
        <w:t>又称为</w:t>
      </w:r>
      <w:r>
        <w:rPr>
          <w:rFonts w:ascii="黑体" w:hAnsi="黑体" w:eastAsia="黑体" w:cs="黑体"/>
          <w:b/>
          <w:bCs/>
          <w:spacing w:val="8"/>
          <w:position w:val="1"/>
          <w:sz w:val="20"/>
          <w:szCs w:val="20"/>
        </w:rPr>
        <w:t>全双工通信</w:t>
      </w:r>
      <w:r>
        <w:rPr>
          <w:rFonts w:ascii="宋体" w:hAnsi="宋体" w:eastAsia="宋体" w:cs="宋体"/>
          <w:b/>
          <w:bCs/>
          <w:spacing w:val="8"/>
          <w:position w:val="1"/>
          <w:sz w:val="20"/>
          <w:szCs w:val="20"/>
        </w:rPr>
        <w:t>，</w:t>
      </w:r>
      <w:r>
        <w:rPr>
          <w:rFonts w:ascii="宋体" w:hAnsi="宋体" w:eastAsia="宋体" w:cs="宋体"/>
          <w:spacing w:val="8"/>
          <w:position w:val="1"/>
          <w:sz w:val="20"/>
          <w:szCs w:val="20"/>
        </w:rPr>
        <w:t>即通信的双方可以同时发送和接收信息。</w:t>
      </w:r>
    </w:p>
    <w:p w14:paraId="3DD1E82F">
      <w:pPr>
        <w:spacing w:before="45" w:line="291" w:lineRule="auto"/>
        <w:ind w:left="9" w:right="18" w:firstLine="430"/>
        <w:rPr>
          <w:rFonts w:ascii="宋体" w:hAnsi="宋体" w:eastAsia="宋体" w:cs="宋体"/>
          <w:sz w:val="20"/>
          <w:szCs w:val="20"/>
        </w:rPr>
      </w:pPr>
      <w:r>
        <w:rPr>
          <w:rFonts w:ascii="宋体" w:hAnsi="宋体" w:eastAsia="宋体" w:cs="宋体"/>
          <w:spacing w:val="17"/>
          <w:sz w:val="20"/>
          <w:szCs w:val="20"/>
        </w:rPr>
        <w:t>单向通信只需要一条信道，而双向交替通信或双向同时通信则都需要两条信道(每个</w:t>
      </w:r>
      <w:r>
        <w:rPr>
          <w:rFonts w:ascii="宋体" w:hAnsi="宋体" w:eastAsia="宋体" w:cs="宋体"/>
          <w:spacing w:val="18"/>
          <w:sz w:val="20"/>
          <w:szCs w:val="20"/>
        </w:rPr>
        <w:t xml:space="preserve"> </w:t>
      </w:r>
      <w:r>
        <w:rPr>
          <w:rFonts w:ascii="宋体" w:hAnsi="宋体" w:eastAsia="宋体" w:cs="宋体"/>
          <w:spacing w:val="7"/>
          <w:sz w:val="20"/>
          <w:szCs w:val="20"/>
        </w:rPr>
        <w:t>方向各一条)。显然，双向同时通信的传输效率最高。</w:t>
      </w:r>
    </w:p>
    <w:p w14:paraId="3663CD62">
      <w:pPr>
        <w:spacing w:before="1" w:line="287" w:lineRule="auto"/>
        <w:ind w:left="9" w:right="16" w:firstLine="430"/>
        <w:jc w:val="both"/>
        <w:rPr>
          <w:rFonts w:ascii="宋体" w:hAnsi="宋体" w:eastAsia="宋体" w:cs="宋体"/>
          <w:sz w:val="20"/>
          <w:szCs w:val="20"/>
        </w:rPr>
      </w:pPr>
      <w:r>
        <w:rPr>
          <w:rFonts w:ascii="宋体" w:hAnsi="宋体" w:eastAsia="宋体" w:cs="宋体"/>
          <w:spacing w:val="9"/>
          <w:sz w:val="20"/>
          <w:szCs w:val="20"/>
        </w:rPr>
        <w:t>这里要提醒读者注意，有时人们也常用“单工”这个名词表示“双向交替通信”。如常</w:t>
      </w:r>
      <w:r>
        <w:rPr>
          <w:rFonts w:ascii="宋体" w:hAnsi="宋体" w:eastAsia="宋体" w:cs="宋体"/>
          <w:spacing w:val="8"/>
          <w:sz w:val="20"/>
          <w:szCs w:val="20"/>
        </w:rPr>
        <w:t xml:space="preserve"> 说的“单工电台”并不是只能进行单向通信。正因为如此，</w:t>
      </w:r>
      <w:r>
        <w:rPr>
          <w:rFonts w:ascii="Times New Roman" w:hAnsi="Times New Roman" w:eastAsia="Times New Roman" w:cs="Times New Roman"/>
          <w:sz w:val="20"/>
          <w:szCs w:val="20"/>
        </w:rPr>
        <w:t>ITU</w:t>
      </w:r>
      <w:r>
        <w:rPr>
          <w:rFonts w:ascii="Times New Roman" w:hAnsi="Times New Roman" w:eastAsia="Times New Roman" w:cs="Times New Roman"/>
          <w:spacing w:val="8"/>
          <w:sz w:val="20"/>
          <w:szCs w:val="20"/>
        </w:rPr>
        <w:t>-T</w:t>
      </w:r>
      <w:r>
        <w:rPr>
          <w:rFonts w:ascii="Times New Roman" w:hAnsi="Times New Roman" w:eastAsia="Times New Roman" w:cs="Times New Roman"/>
          <w:spacing w:val="22"/>
          <w:sz w:val="20"/>
          <w:szCs w:val="20"/>
        </w:rPr>
        <w:t xml:space="preserve">  </w:t>
      </w:r>
      <w:r>
        <w:rPr>
          <w:rFonts w:ascii="宋体" w:hAnsi="宋体" w:eastAsia="宋体" w:cs="宋体"/>
          <w:spacing w:val="8"/>
          <w:sz w:val="20"/>
          <w:szCs w:val="20"/>
        </w:rPr>
        <w:t>才不采用“单工”、“半</w:t>
      </w:r>
      <w:r>
        <w:rPr>
          <w:rFonts w:ascii="宋体" w:hAnsi="宋体" w:eastAsia="宋体" w:cs="宋体"/>
          <w:sz w:val="20"/>
          <w:szCs w:val="20"/>
        </w:rPr>
        <w:t xml:space="preserve"> </w:t>
      </w:r>
      <w:r>
        <w:rPr>
          <w:rFonts w:ascii="宋体" w:hAnsi="宋体" w:eastAsia="宋体" w:cs="宋体"/>
          <w:spacing w:val="7"/>
          <w:sz w:val="20"/>
          <w:szCs w:val="20"/>
        </w:rPr>
        <w:t>双工”和“全双工”这些容易弄混的术语作为正式的名词。</w:t>
      </w:r>
    </w:p>
    <w:p w14:paraId="295467C8">
      <w:pPr>
        <w:spacing w:before="25" w:line="279" w:lineRule="auto"/>
        <w:ind w:left="9" w:right="17" w:firstLine="430"/>
        <w:jc w:val="both"/>
        <w:rPr>
          <w:rFonts w:ascii="宋体" w:hAnsi="宋体" w:eastAsia="宋体" w:cs="宋体"/>
          <w:sz w:val="20"/>
          <w:szCs w:val="20"/>
        </w:rPr>
      </w:pPr>
      <w:r>
        <w:rPr>
          <w:rFonts w:ascii="宋体" w:hAnsi="宋体" w:eastAsia="宋体" w:cs="宋体"/>
          <w:spacing w:val="12"/>
          <w:sz w:val="20"/>
          <w:szCs w:val="20"/>
        </w:rPr>
        <w:t>来自信源的信号常称为</w:t>
      </w:r>
      <w:r>
        <w:rPr>
          <w:rFonts w:ascii="黑体" w:hAnsi="黑体" w:eastAsia="黑体" w:cs="黑体"/>
          <w:b/>
          <w:bCs/>
          <w:spacing w:val="12"/>
          <w:sz w:val="20"/>
          <w:szCs w:val="20"/>
        </w:rPr>
        <w:t>基带信号</w:t>
      </w:r>
      <w:r>
        <w:rPr>
          <w:rFonts w:ascii="黑体" w:hAnsi="黑体" w:eastAsia="黑体" w:cs="黑体"/>
          <w:spacing w:val="-17"/>
          <w:sz w:val="20"/>
          <w:szCs w:val="20"/>
        </w:rPr>
        <w:t xml:space="preserve"> </w:t>
      </w:r>
      <w:r>
        <w:rPr>
          <w:rFonts w:ascii="宋体" w:hAnsi="宋体" w:eastAsia="宋体" w:cs="宋体"/>
          <w:spacing w:val="12"/>
          <w:sz w:val="20"/>
          <w:szCs w:val="20"/>
        </w:rPr>
        <w:t>(即基本频带信号)。像计算机输出的代表各种文字或</w:t>
      </w:r>
      <w:r>
        <w:rPr>
          <w:rFonts w:ascii="宋体" w:hAnsi="宋体" w:eastAsia="宋体" w:cs="宋体"/>
          <w:sz w:val="20"/>
          <w:szCs w:val="20"/>
        </w:rPr>
        <w:t xml:space="preserve"> </w:t>
      </w:r>
      <w:r>
        <w:rPr>
          <w:rFonts w:ascii="宋体" w:hAnsi="宋体" w:eastAsia="宋体" w:cs="宋体"/>
          <w:spacing w:val="9"/>
          <w:sz w:val="20"/>
          <w:szCs w:val="20"/>
        </w:rPr>
        <w:t>图像文件的数据信号都属于基带信号。基带信号往往包含有较多的低频成分，甚至有直流成</w:t>
      </w:r>
      <w:r>
        <w:rPr>
          <w:rFonts w:ascii="宋体" w:hAnsi="宋体" w:eastAsia="宋体" w:cs="宋体"/>
          <w:spacing w:val="18"/>
          <w:sz w:val="20"/>
          <w:szCs w:val="20"/>
        </w:rPr>
        <w:t xml:space="preserve"> </w:t>
      </w:r>
      <w:r>
        <w:rPr>
          <w:rFonts w:ascii="宋体" w:hAnsi="宋体" w:eastAsia="宋体" w:cs="宋体"/>
          <w:spacing w:val="9"/>
          <w:sz w:val="20"/>
          <w:szCs w:val="20"/>
        </w:rPr>
        <w:t>分，而许多信道并不能传输这种低频分量或直流分量。为了解决这一问题，就必须对基带信</w:t>
      </w:r>
      <w:r>
        <w:rPr>
          <w:rFonts w:ascii="宋体" w:hAnsi="宋体" w:eastAsia="宋体" w:cs="宋体"/>
          <w:spacing w:val="3"/>
          <w:sz w:val="20"/>
          <w:szCs w:val="20"/>
        </w:rPr>
        <w:t xml:space="preserve"> </w:t>
      </w:r>
      <w:r>
        <w:rPr>
          <w:rFonts w:ascii="宋体" w:hAnsi="宋体" w:eastAsia="宋体" w:cs="宋体"/>
          <w:spacing w:val="2"/>
          <w:sz w:val="20"/>
          <w:szCs w:val="20"/>
        </w:rPr>
        <w:t>号进行调制</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modulation</w:t>
      </w:r>
      <w:r>
        <w:rPr>
          <w:rFonts w:ascii="Times New Roman" w:hAnsi="Times New Roman" w:eastAsia="Times New Roman" w:cs="Times New Roman"/>
          <w:spacing w:val="2"/>
          <w:sz w:val="20"/>
          <w:szCs w:val="20"/>
        </w:rPr>
        <w:t>)</w:t>
      </w:r>
      <w:r>
        <w:rPr>
          <w:rFonts w:ascii="宋体" w:hAnsi="宋体" w:eastAsia="宋体" w:cs="宋体"/>
          <w:spacing w:val="2"/>
          <w:sz w:val="20"/>
          <w:szCs w:val="20"/>
        </w:rPr>
        <w:t>。</w:t>
      </w:r>
    </w:p>
    <w:p w14:paraId="17424952">
      <w:pPr>
        <w:tabs>
          <w:tab w:val="left" w:pos="130"/>
        </w:tabs>
        <w:spacing w:before="39" w:line="286" w:lineRule="auto"/>
        <w:ind w:left="9" w:right="11" w:firstLine="430"/>
        <w:jc w:val="both"/>
        <w:rPr>
          <w:rFonts w:ascii="黑体" w:hAnsi="黑体" w:eastAsia="黑体" w:cs="黑体"/>
          <w:sz w:val="20"/>
          <w:szCs w:val="20"/>
        </w:rPr>
      </w:pPr>
      <w:r>
        <w:rPr>
          <w:rFonts w:ascii="宋体" w:hAnsi="宋体" w:eastAsia="宋体" w:cs="宋体"/>
          <w:spacing w:val="11"/>
          <w:sz w:val="20"/>
          <w:szCs w:val="20"/>
        </w:rPr>
        <w:t>调制可分为两大类。</w:t>
      </w:r>
      <w:r>
        <w:rPr>
          <w:rFonts w:ascii="宋体" w:hAnsi="宋体" w:eastAsia="宋体" w:cs="宋体"/>
          <w:spacing w:val="56"/>
          <w:sz w:val="20"/>
          <w:szCs w:val="20"/>
        </w:rPr>
        <w:t xml:space="preserve"> </w:t>
      </w:r>
      <w:r>
        <w:rPr>
          <w:rFonts w:ascii="宋体" w:hAnsi="宋体" w:eastAsia="宋体" w:cs="宋体"/>
          <w:spacing w:val="11"/>
          <w:sz w:val="20"/>
          <w:szCs w:val="20"/>
        </w:rPr>
        <w:t>一类是仅仅对基带信号的波形进行变换，使它</w:t>
      </w:r>
      <w:r>
        <w:rPr>
          <w:rFonts w:ascii="宋体" w:hAnsi="宋体" w:eastAsia="宋体" w:cs="宋体"/>
          <w:spacing w:val="10"/>
          <w:sz w:val="20"/>
          <w:szCs w:val="20"/>
        </w:rPr>
        <w:t>能够与信道特性相</w:t>
      </w:r>
      <w:r>
        <w:rPr>
          <w:rFonts w:ascii="宋体" w:hAnsi="宋体" w:eastAsia="宋体" w:cs="宋体"/>
          <w:sz w:val="20"/>
          <w:szCs w:val="20"/>
        </w:rPr>
        <w:t xml:space="preserve"> </w:t>
      </w:r>
      <w:r>
        <w:rPr>
          <w:rFonts w:ascii="宋体" w:hAnsi="宋体" w:eastAsia="宋体" w:cs="宋体"/>
          <w:spacing w:val="8"/>
          <w:sz w:val="20"/>
          <w:szCs w:val="20"/>
        </w:rPr>
        <w:t>适应。变换后的信号仍然是基带信号。这类调制称为</w:t>
      </w:r>
      <w:r>
        <w:rPr>
          <w:rFonts w:ascii="黑体" w:hAnsi="黑体" w:eastAsia="黑体" w:cs="黑体"/>
          <w:b/>
          <w:bCs/>
          <w:spacing w:val="8"/>
          <w:sz w:val="20"/>
          <w:szCs w:val="20"/>
        </w:rPr>
        <w:t>基带调制</w:t>
      </w:r>
      <w:r>
        <w:rPr>
          <w:rFonts w:ascii="宋体" w:hAnsi="宋体" w:eastAsia="宋体" w:cs="宋体"/>
          <w:b/>
          <w:bCs/>
          <w:spacing w:val="8"/>
          <w:sz w:val="20"/>
          <w:szCs w:val="20"/>
        </w:rPr>
        <w:t>。</w:t>
      </w:r>
      <w:r>
        <w:rPr>
          <w:rFonts w:ascii="宋体" w:hAnsi="宋体" w:eastAsia="宋体" w:cs="宋体"/>
          <w:spacing w:val="-53"/>
          <w:sz w:val="20"/>
          <w:szCs w:val="20"/>
        </w:rPr>
        <w:t xml:space="preserve"> </w:t>
      </w:r>
      <w:r>
        <w:rPr>
          <w:rFonts w:ascii="宋体" w:hAnsi="宋体" w:eastAsia="宋体" w:cs="宋体"/>
          <w:spacing w:val="8"/>
          <w:sz w:val="20"/>
          <w:szCs w:val="20"/>
        </w:rPr>
        <w:t>由于这种基带调制是把数字</w:t>
      </w:r>
      <w:r>
        <w:rPr>
          <w:rFonts w:ascii="宋体" w:hAnsi="宋体" w:eastAsia="宋体" w:cs="宋体"/>
          <w:sz w:val="20"/>
          <w:szCs w:val="20"/>
        </w:rPr>
        <w:t xml:space="preserve"> </w:t>
      </w:r>
      <w:r>
        <w:rPr>
          <w:rFonts w:ascii="宋体" w:hAnsi="宋体" w:eastAsia="宋体" w:cs="宋体"/>
          <w:spacing w:val="12"/>
          <w:sz w:val="20"/>
          <w:szCs w:val="20"/>
        </w:rPr>
        <w:t>信号转换为另一种形式的数字信号，因此大家更</w:t>
      </w:r>
      <w:r>
        <w:rPr>
          <w:rFonts w:ascii="宋体" w:hAnsi="宋体" w:eastAsia="宋体" w:cs="宋体"/>
          <w:spacing w:val="11"/>
          <w:sz w:val="20"/>
          <w:szCs w:val="20"/>
        </w:rPr>
        <w:t>愿意把这种过程称为编码</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coding</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。另一类</w:t>
      </w:r>
      <w:r>
        <w:rPr>
          <w:rFonts w:ascii="宋体" w:hAnsi="宋体" w:eastAsia="宋体" w:cs="宋体"/>
          <w:sz w:val="20"/>
          <w:szCs w:val="20"/>
        </w:rPr>
        <w:t xml:space="preserve"> </w:t>
      </w:r>
      <w:r>
        <w:rPr>
          <w:rFonts w:ascii="宋体" w:hAnsi="宋体" w:eastAsia="宋体" w:cs="宋体"/>
          <w:spacing w:val="7"/>
          <w:sz w:val="20"/>
          <w:szCs w:val="20"/>
        </w:rPr>
        <w:t>调制则需要使用载波(</w:t>
      </w:r>
      <w:r>
        <w:rPr>
          <w:rFonts w:ascii="宋体" w:hAnsi="宋体" w:eastAsia="宋体" w:cs="宋体"/>
          <w:sz w:val="20"/>
          <w:szCs w:val="20"/>
        </w:rPr>
        <w:t>carrier</w:t>
      </w:r>
      <w:r>
        <w:rPr>
          <w:rFonts w:ascii="宋体" w:hAnsi="宋体" w:eastAsia="宋体" w:cs="宋体"/>
          <w:spacing w:val="7"/>
          <w:sz w:val="20"/>
          <w:szCs w:val="20"/>
        </w:rPr>
        <w:t>)进行调制，把基带信号的频率范围搬移到较高的频段，并转换</w:t>
      </w:r>
      <w:r>
        <w:rPr>
          <w:rFonts w:ascii="宋体" w:hAnsi="宋体" w:eastAsia="宋体" w:cs="宋体"/>
          <w:spacing w:val="11"/>
          <w:sz w:val="20"/>
          <w:szCs w:val="20"/>
        </w:rPr>
        <w:t xml:space="preserve"> </w:t>
      </w:r>
      <w:r>
        <w:rPr>
          <w:rFonts w:ascii="宋体" w:hAnsi="宋体" w:eastAsia="宋体" w:cs="宋体"/>
          <w:spacing w:val="15"/>
          <w:sz w:val="20"/>
          <w:szCs w:val="20"/>
        </w:rPr>
        <w:t>为模拟信号，这样就能够更好地在模拟信道中传输。经</w:t>
      </w:r>
      <w:r>
        <w:rPr>
          <w:rFonts w:ascii="宋体" w:hAnsi="宋体" w:eastAsia="宋体" w:cs="宋体"/>
          <w:spacing w:val="14"/>
          <w:sz w:val="20"/>
          <w:szCs w:val="20"/>
        </w:rPr>
        <w:t>过载波调制后的信号称为</w:t>
      </w:r>
      <w:r>
        <w:rPr>
          <w:rFonts w:ascii="宋体" w:hAnsi="宋体" w:eastAsia="宋体" w:cs="宋体"/>
          <w:b/>
          <w:bCs/>
          <w:spacing w:val="14"/>
          <w:sz w:val="20"/>
          <w:szCs w:val="20"/>
        </w:rPr>
        <w:t>带通信号</w:t>
      </w:r>
      <w:r>
        <w:rPr>
          <w:rFonts w:ascii="宋体" w:hAnsi="宋体" w:eastAsia="宋体" w:cs="宋体"/>
          <w:sz w:val="20"/>
          <w:szCs w:val="20"/>
        </w:rPr>
        <w:t xml:space="preserve"> </w:t>
      </w:r>
      <w:r>
        <w:rPr>
          <w:rFonts w:ascii="宋体" w:hAnsi="宋体" w:eastAsia="宋体" w:cs="宋体"/>
          <w:sz w:val="20"/>
          <w:szCs w:val="20"/>
        </w:rPr>
        <w:tab/>
      </w:r>
      <w:r>
        <w:rPr>
          <w:rFonts w:ascii="宋体" w:hAnsi="宋体" w:eastAsia="宋体" w:cs="宋体"/>
          <w:spacing w:val="11"/>
          <w:sz w:val="20"/>
          <w:szCs w:val="20"/>
        </w:rPr>
        <w:t>(即仅在一段频率范围内能够通过信道),而使用载波的</w:t>
      </w:r>
      <w:r>
        <w:rPr>
          <w:rFonts w:ascii="宋体" w:hAnsi="宋体" w:eastAsia="宋体" w:cs="宋体"/>
          <w:spacing w:val="10"/>
          <w:sz w:val="20"/>
          <w:szCs w:val="20"/>
        </w:rPr>
        <w:t>调制称为</w:t>
      </w:r>
      <w:r>
        <w:rPr>
          <w:rFonts w:ascii="黑体" w:hAnsi="黑体" w:eastAsia="黑体" w:cs="黑体"/>
          <w:b/>
          <w:bCs/>
          <w:spacing w:val="10"/>
          <w:sz w:val="20"/>
          <w:szCs w:val="20"/>
        </w:rPr>
        <w:t>带通调制。</w:t>
      </w:r>
    </w:p>
    <w:p w14:paraId="5C18637F">
      <w:pPr>
        <w:pStyle w:val="2"/>
        <w:spacing w:line="244" w:lineRule="auto"/>
      </w:pPr>
    </w:p>
    <w:p w14:paraId="1C7190AE">
      <w:pPr>
        <w:pStyle w:val="2"/>
        <w:spacing w:line="244" w:lineRule="auto"/>
      </w:pPr>
      <w:r>
        <w:drawing>
          <wp:anchor distT="0" distB="0" distL="0" distR="0" simplePos="0" relativeHeight="251685888" behindDoc="0" locked="0" layoutInCell="1" allowOverlap="1">
            <wp:simplePos x="0" y="0"/>
            <wp:positionH relativeFrom="column">
              <wp:posOffset>0</wp:posOffset>
            </wp:positionH>
            <wp:positionV relativeFrom="paragraph">
              <wp:posOffset>44450</wp:posOffset>
            </wp:positionV>
            <wp:extent cx="1847850" cy="63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58"/>
                    <a:stretch>
                      <a:fillRect/>
                    </a:stretch>
                  </pic:blipFill>
                  <pic:spPr>
                    <a:xfrm>
                      <a:off x="0" y="0"/>
                      <a:ext cx="1847829" cy="6350"/>
                    </a:xfrm>
                    <a:prstGeom prst="rect">
                      <a:avLst/>
                    </a:prstGeom>
                  </pic:spPr>
                </pic:pic>
              </a:graphicData>
            </a:graphic>
          </wp:anchor>
        </w:drawing>
      </w:r>
    </w:p>
    <w:p w14:paraId="3EB6C870">
      <w:pPr>
        <w:spacing w:before="49" w:line="217" w:lineRule="auto"/>
        <w:ind w:left="440"/>
        <w:rPr>
          <w:rFonts w:ascii="宋体" w:hAnsi="宋体" w:eastAsia="宋体" w:cs="宋体"/>
          <w:sz w:val="15"/>
          <w:szCs w:val="15"/>
        </w:rPr>
      </w:pPr>
      <w:r>
        <w:rPr>
          <w:rFonts w:ascii="宋体" w:hAnsi="宋体" w:eastAsia="宋体" w:cs="宋体"/>
          <w:spacing w:val="-1"/>
          <w:sz w:val="15"/>
          <w:szCs w:val="15"/>
        </w:rPr>
        <w:t>① 注：一个码元所携带的信息量是不固定的，而是由调制方式和编码方式决定的。</w:t>
      </w:r>
    </w:p>
    <w:p w14:paraId="77D5A3BA">
      <w:pPr>
        <w:spacing w:line="217" w:lineRule="auto"/>
        <w:rPr>
          <w:rFonts w:ascii="宋体" w:hAnsi="宋体" w:eastAsia="宋体" w:cs="宋体"/>
          <w:sz w:val="15"/>
          <w:szCs w:val="15"/>
        </w:rPr>
        <w:sectPr>
          <w:footerReference r:id="rId55" w:type="default"/>
          <w:pgSz w:w="9980" w:h="14800"/>
          <w:pgMar w:top="1207" w:right="972" w:bottom="787" w:left="599" w:header="0" w:footer="566" w:gutter="0"/>
          <w:cols w:space="720" w:num="1"/>
        </w:sectPr>
      </w:pPr>
    </w:p>
    <w:p w14:paraId="2121C3D9">
      <w:pPr>
        <w:spacing w:before="36" w:line="221" w:lineRule="auto"/>
        <w:ind w:left="389"/>
        <w:rPr>
          <w:rFonts w:ascii="黑体" w:hAnsi="黑体" w:eastAsia="黑体" w:cs="黑体"/>
          <w:sz w:val="18"/>
          <w:szCs w:val="18"/>
        </w:rPr>
      </w:pPr>
      <w:r>
        <w:rPr>
          <w:rFonts w:ascii="黑体" w:hAnsi="黑体" w:eastAsia="黑体" w:cs="黑体"/>
          <w:spacing w:val="-11"/>
          <w:sz w:val="18"/>
          <w:szCs w:val="18"/>
        </w:rPr>
        <w:t>(1</w:t>
      </w:r>
      <w:r>
        <w:rPr>
          <w:rFonts w:ascii="黑体" w:hAnsi="黑体" w:eastAsia="黑体" w:cs="黑体"/>
          <w:b/>
          <w:bCs/>
          <w:spacing w:val="-11"/>
          <w:sz w:val="18"/>
          <w:szCs w:val="18"/>
        </w:rPr>
        <w:t>)</w:t>
      </w:r>
      <w:r>
        <w:rPr>
          <w:rFonts w:ascii="黑体" w:hAnsi="黑体" w:eastAsia="黑体" w:cs="黑体"/>
          <w:spacing w:val="-23"/>
          <w:sz w:val="18"/>
          <w:szCs w:val="18"/>
        </w:rPr>
        <w:t xml:space="preserve"> </w:t>
      </w:r>
      <w:r>
        <w:rPr>
          <w:rFonts w:ascii="黑体" w:hAnsi="黑体" w:eastAsia="黑体" w:cs="黑体"/>
          <w:b/>
          <w:bCs/>
          <w:spacing w:val="-11"/>
          <w:sz w:val="18"/>
          <w:szCs w:val="18"/>
        </w:rPr>
        <w:t>常</w:t>
      </w:r>
      <w:r>
        <w:rPr>
          <w:rFonts w:ascii="黑体" w:hAnsi="黑体" w:eastAsia="黑体" w:cs="黑体"/>
          <w:spacing w:val="-34"/>
          <w:sz w:val="18"/>
          <w:szCs w:val="18"/>
        </w:rPr>
        <w:t xml:space="preserve"> </w:t>
      </w:r>
      <w:r>
        <w:rPr>
          <w:rFonts w:ascii="黑体" w:hAnsi="黑体" w:eastAsia="黑体" w:cs="黑体"/>
          <w:b/>
          <w:bCs/>
          <w:spacing w:val="-11"/>
          <w:sz w:val="18"/>
          <w:szCs w:val="18"/>
        </w:rPr>
        <w:t>用</w:t>
      </w:r>
      <w:r>
        <w:rPr>
          <w:rFonts w:ascii="黑体" w:hAnsi="黑体" w:eastAsia="黑体" w:cs="黑体"/>
          <w:spacing w:val="-38"/>
          <w:sz w:val="18"/>
          <w:szCs w:val="18"/>
        </w:rPr>
        <w:t xml:space="preserve"> </w:t>
      </w:r>
      <w:r>
        <w:rPr>
          <w:rFonts w:ascii="黑体" w:hAnsi="黑体" w:eastAsia="黑体" w:cs="黑体"/>
          <w:b/>
          <w:bCs/>
          <w:spacing w:val="-11"/>
          <w:sz w:val="18"/>
          <w:szCs w:val="18"/>
        </w:rPr>
        <w:t>编</w:t>
      </w:r>
      <w:r>
        <w:rPr>
          <w:rFonts w:ascii="黑体" w:hAnsi="黑体" w:eastAsia="黑体" w:cs="黑体"/>
          <w:spacing w:val="-39"/>
          <w:sz w:val="18"/>
          <w:szCs w:val="18"/>
        </w:rPr>
        <w:t xml:space="preserve"> </w:t>
      </w:r>
      <w:r>
        <w:rPr>
          <w:rFonts w:ascii="黑体" w:hAnsi="黑体" w:eastAsia="黑体" w:cs="黑体"/>
          <w:b/>
          <w:bCs/>
          <w:spacing w:val="-11"/>
          <w:sz w:val="18"/>
          <w:szCs w:val="18"/>
        </w:rPr>
        <w:t>码</w:t>
      </w:r>
      <w:r>
        <w:rPr>
          <w:rFonts w:ascii="黑体" w:hAnsi="黑体" w:eastAsia="黑体" w:cs="黑体"/>
          <w:spacing w:val="-33"/>
          <w:sz w:val="18"/>
          <w:szCs w:val="18"/>
        </w:rPr>
        <w:t xml:space="preserve"> </w:t>
      </w:r>
      <w:r>
        <w:rPr>
          <w:rFonts w:ascii="黑体" w:hAnsi="黑体" w:eastAsia="黑体" w:cs="黑体"/>
          <w:b/>
          <w:bCs/>
          <w:spacing w:val="-11"/>
          <w:sz w:val="18"/>
          <w:szCs w:val="18"/>
        </w:rPr>
        <w:t>方</w:t>
      </w:r>
      <w:r>
        <w:rPr>
          <w:rFonts w:ascii="黑体" w:hAnsi="黑体" w:eastAsia="黑体" w:cs="黑体"/>
          <w:spacing w:val="-34"/>
          <w:sz w:val="18"/>
          <w:szCs w:val="18"/>
        </w:rPr>
        <w:t xml:space="preserve"> </w:t>
      </w:r>
      <w:r>
        <w:rPr>
          <w:rFonts w:ascii="黑体" w:hAnsi="黑体" w:eastAsia="黑体" w:cs="黑体"/>
          <w:b/>
          <w:bCs/>
          <w:spacing w:val="-11"/>
          <w:sz w:val="18"/>
          <w:szCs w:val="18"/>
        </w:rPr>
        <w:t>式</w:t>
      </w:r>
    </w:p>
    <w:p w14:paraId="620B7C2B">
      <w:pPr>
        <w:spacing w:before="98" w:line="219" w:lineRule="auto"/>
        <w:ind w:left="389"/>
        <w:rPr>
          <w:rFonts w:ascii="宋体" w:hAnsi="宋体" w:eastAsia="宋体" w:cs="宋体"/>
          <w:sz w:val="18"/>
          <w:szCs w:val="18"/>
        </w:rPr>
      </w:pPr>
      <w:r>
        <w:pict>
          <v:group id="_x0000_s1164" o:spid="_x0000_s1164" o:spt="203" style="position:absolute;left:0pt;margin-left:99.5pt;margin-top:18.55pt;height:114.55pt;width:279.5pt;z-index:251686912;mso-width-relative:page;mso-height-relative:page;" coordsize="5590,2291">
            <o:lock v:ext="edit"/>
            <v:shape id="_x0000_s1165" o:spid="_x0000_s1165" o:spt="75" type="#_x0000_t75" style="position:absolute;left:0;top:0;height:2291;width:5590;" filled="f" stroked="f" coordsize="21600,21600">
              <v:path/>
              <v:fill on="f" focussize="0,0"/>
              <v:stroke on="f"/>
              <v:imagedata r:id="rId182" o:title=""/>
              <o:lock v:ext="edit" aspectratio="t"/>
            </v:shape>
            <v:shape id="_x0000_s1166" o:spid="_x0000_s1166" o:spt="202" type="#_x0000_t202" style="position:absolute;left:-20;top:-20;height:2395;width:5630;" filled="f" stroked="f" coordsize="21600,21600">
              <v:path/>
              <v:fill on="f" focussize="0,0"/>
              <v:stroke on="f"/>
              <v:imagedata o:title=""/>
              <o:lock v:ext="edit" aspectratio="f"/>
              <v:textbox inset="0mm,0mm,0mm,0mm">
                <w:txbxContent>
                  <w:p w14:paraId="61CFF734">
                    <w:pPr>
                      <w:spacing w:before="200" w:line="198" w:lineRule="auto"/>
                      <w:ind w:left="249"/>
                      <w:rPr>
                        <w:rFonts w:ascii="Times New Roman" w:hAnsi="Times New Roman" w:eastAsia="Times New Roman" w:cs="Times New Roman"/>
                        <w:sz w:val="14"/>
                        <w:szCs w:val="14"/>
                      </w:rPr>
                    </w:pPr>
                    <w:r>
                      <w:rPr>
                        <w:rFonts w:ascii="Times New Roman" w:hAnsi="Times New Roman" w:eastAsia="Times New Roman" w:cs="Times New Roman"/>
                        <w:spacing w:val="-36"/>
                        <w:position w:val="-1"/>
                        <w:sz w:val="30"/>
                        <w:szCs w:val="30"/>
                      </w:rPr>
                      <w:t>1</w:t>
                    </w:r>
                    <w:r>
                      <w:rPr>
                        <w:rFonts w:ascii="Times New Roman" w:hAnsi="Times New Roman" w:eastAsia="Times New Roman" w:cs="Times New Roman"/>
                        <w:spacing w:val="4"/>
                        <w:position w:val="-1"/>
                        <w:sz w:val="30"/>
                        <w:szCs w:val="30"/>
                      </w:rPr>
                      <w:t xml:space="preserve">      </w:t>
                    </w:r>
                    <w:r>
                      <w:rPr>
                        <w:rFonts w:ascii="Times New Roman" w:hAnsi="Times New Roman" w:eastAsia="Times New Roman" w:cs="Times New Roman"/>
                        <w:spacing w:val="-7"/>
                        <w:position w:val="7"/>
                        <w:sz w:val="14"/>
                        <w:szCs w:val="14"/>
                      </w:rPr>
                      <w:t>0</w:t>
                    </w:r>
                    <w:r>
                      <w:rPr>
                        <w:rFonts w:ascii="Times New Roman" w:hAnsi="Times New Roman" w:eastAsia="Times New Roman" w:cs="Times New Roman"/>
                        <w:position w:val="7"/>
                        <w:sz w:val="14"/>
                        <w:szCs w:val="14"/>
                      </w:rPr>
                      <w:t xml:space="preserve">              </w:t>
                    </w:r>
                    <w:r>
                      <w:rPr>
                        <w:rFonts w:ascii="Times New Roman" w:hAnsi="Times New Roman" w:eastAsia="Times New Roman" w:cs="Times New Roman"/>
                        <w:spacing w:val="-7"/>
                        <w:sz w:val="30"/>
                        <w:szCs w:val="30"/>
                      </w:rPr>
                      <w:t>0</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7"/>
                        <w:position w:val="7"/>
                        <w:sz w:val="14"/>
                        <w:szCs w:val="14"/>
                      </w:rPr>
                      <w:t>0</w:t>
                    </w:r>
                    <w:r>
                      <w:rPr>
                        <w:rFonts w:ascii="Times New Roman" w:hAnsi="Times New Roman" w:eastAsia="Times New Roman" w:cs="Times New Roman"/>
                        <w:spacing w:val="2"/>
                        <w:position w:val="7"/>
                        <w:sz w:val="14"/>
                        <w:szCs w:val="14"/>
                      </w:rPr>
                      <w:t xml:space="preserve">             </w:t>
                    </w:r>
                    <w:r>
                      <w:rPr>
                        <w:rFonts w:ascii="Times New Roman" w:hAnsi="Times New Roman" w:eastAsia="Times New Roman" w:cs="Times New Roman"/>
                        <w:spacing w:val="-36"/>
                        <w:position w:val="-2"/>
                        <w:sz w:val="30"/>
                        <w:szCs w:val="30"/>
                      </w:rPr>
                      <w:t>1</w:t>
                    </w:r>
                    <w:r>
                      <w:rPr>
                        <w:rFonts w:ascii="Times New Roman" w:hAnsi="Times New Roman" w:eastAsia="Times New Roman" w:cs="Times New Roman"/>
                        <w:spacing w:val="15"/>
                        <w:position w:val="-2"/>
                        <w:sz w:val="30"/>
                        <w:szCs w:val="30"/>
                      </w:rPr>
                      <w:t xml:space="preserve">     </w:t>
                    </w:r>
                    <w:r>
                      <w:rPr>
                        <w:rFonts w:ascii="Times New Roman" w:hAnsi="Times New Roman" w:eastAsia="Times New Roman" w:cs="Times New Roman"/>
                        <w:spacing w:val="-5"/>
                        <w:position w:val="7"/>
                        <w:sz w:val="14"/>
                        <w:szCs w:val="14"/>
                      </w:rPr>
                      <w:t>0</w:t>
                    </w:r>
                    <w:r>
                      <w:rPr>
                        <w:rFonts w:ascii="Times New Roman" w:hAnsi="Times New Roman" w:eastAsia="Times New Roman" w:cs="Times New Roman"/>
                        <w:spacing w:val="1"/>
                        <w:position w:val="7"/>
                        <w:sz w:val="14"/>
                        <w:szCs w:val="14"/>
                      </w:rPr>
                      <w:t xml:space="preserve">             </w:t>
                    </w:r>
                    <w:r>
                      <w:rPr>
                        <w:rFonts w:ascii="Times New Roman" w:hAnsi="Times New Roman" w:eastAsia="Times New Roman" w:cs="Times New Roman"/>
                        <w:spacing w:val="-17"/>
                        <w:w w:val="84"/>
                        <w:sz w:val="30"/>
                        <w:szCs w:val="30"/>
                      </w:rPr>
                      <w:t>0</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pacing w:val="-17"/>
                        <w:position w:val="6"/>
                        <w:sz w:val="14"/>
                        <w:szCs w:val="14"/>
                      </w:rPr>
                      <w:t>1</w:t>
                    </w:r>
                    <w:r>
                      <w:rPr>
                        <w:rFonts w:ascii="Times New Roman" w:hAnsi="Times New Roman" w:eastAsia="Times New Roman" w:cs="Times New Roman"/>
                        <w:spacing w:val="1"/>
                        <w:position w:val="6"/>
                        <w:sz w:val="14"/>
                        <w:szCs w:val="14"/>
                      </w:rPr>
                      <w:t xml:space="preserve">             </w:t>
                    </w:r>
                    <w:r>
                      <w:rPr>
                        <w:rFonts w:ascii="Times New Roman" w:hAnsi="Times New Roman" w:eastAsia="Times New Roman" w:cs="Times New Roman"/>
                        <w:spacing w:val="-19"/>
                        <w:position w:val="-2"/>
                        <w:sz w:val="30"/>
                        <w:szCs w:val="30"/>
                      </w:rPr>
                      <w:t xml:space="preserve">1        </w:t>
                    </w:r>
                    <w:r>
                      <w:rPr>
                        <w:rFonts w:ascii="Times New Roman" w:hAnsi="Times New Roman" w:eastAsia="Times New Roman" w:cs="Times New Roman"/>
                        <w:spacing w:val="1"/>
                        <w:position w:val="6"/>
                        <w:sz w:val="14"/>
                        <w:szCs w:val="14"/>
                      </w:rPr>
                      <w:t>1</w:t>
                    </w:r>
                  </w:p>
                </w:txbxContent>
              </v:textbox>
            </v:shape>
          </v:group>
        </w:pict>
      </w:r>
      <w:r>
        <w:rPr>
          <w:rFonts w:ascii="宋体" w:hAnsi="宋体" w:eastAsia="宋体" w:cs="宋体"/>
          <w:spacing w:val="20"/>
          <w:sz w:val="18"/>
          <w:szCs w:val="18"/>
        </w:rPr>
        <w:t>常用编码方式如图2</w:t>
      </w:r>
      <w:r>
        <w:rPr>
          <w:rFonts w:ascii="宋体" w:hAnsi="宋体" w:eastAsia="宋体" w:cs="宋体"/>
          <w:spacing w:val="-42"/>
          <w:sz w:val="18"/>
          <w:szCs w:val="18"/>
        </w:rPr>
        <w:t xml:space="preserve"> </w:t>
      </w:r>
      <w:r>
        <w:rPr>
          <w:rFonts w:ascii="宋体" w:hAnsi="宋体" w:eastAsia="宋体" w:cs="宋体"/>
          <w:spacing w:val="20"/>
          <w:sz w:val="18"/>
          <w:szCs w:val="18"/>
        </w:rPr>
        <w:t>-</w:t>
      </w:r>
      <w:r>
        <w:rPr>
          <w:rFonts w:ascii="宋体" w:hAnsi="宋体" w:eastAsia="宋体" w:cs="宋体"/>
          <w:spacing w:val="-50"/>
          <w:sz w:val="18"/>
          <w:szCs w:val="18"/>
        </w:rPr>
        <w:t xml:space="preserve"> </w:t>
      </w:r>
      <w:r>
        <w:rPr>
          <w:rFonts w:ascii="宋体" w:hAnsi="宋体" w:eastAsia="宋体" w:cs="宋体"/>
          <w:spacing w:val="20"/>
          <w:sz w:val="18"/>
          <w:szCs w:val="18"/>
        </w:rPr>
        <w:t>2所示。</w:t>
      </w:r>
    </w:p>
    <w:p w14:paraId="211D200A">
      <w:pPr>
        <w:spacing w:before="217" w:line="437" w:lineRule="auto"/>
        <w:ind w:left="1169" w:right="6586" w:firstLine="190"/>
        <w:jc w:val="right"/>
        <w:rPr>
          <w:rFonts w:ascii="宋体" w:hAnsi="宋体" w:eastAsia="宋体" w:cs="宋体"/>
          <w:sz w:val="18"/>
          <w:szCs w:val="18"/>
        </w:rPr>
      </w:pPr>
      <w:r>
        <w:rPr>
          <w:rFonts w:ascii="宋体" w:hAnsi="宋体" w:eastAsia="宋体" w:cs="宋体"/>
          <w:spacing w:val="-16"/>
          <w:w w:val="95"/>
          <w:sz w:val="18"/>
          <w:szCs w:val="18"/>
        </w:rPr>
        <w:t>比特流</w:t>
      </w:r>
      <w:r>
        <w:rPr>
          <w:rFonts w:ascii="宋体" w:hAnsi="宋体" w:eastAsia="宋体" w:cs="宋体"/>
          <w:spacing w:val="1"/>
          <w:sz w:val="18"/>
          <w:szCs w:val="18"/>
        </w:rPr>
        <w:t xml:space="preserve"> </w:t>
      </w:r>
      <w:r>
        <w:rPr>
          <w:rFonts w:ascii="宋体" w:hAnsi="宋体" w:eastAsia="宋体" w:cs="宋体"/>
          <w:spacing w:val="-14"/>
          <w:sz w:val="18"/>
          <w:szCs w:val="18"/>
        </w:rPr>
        <w:t>不归零制</w:t>
      </w:r>
      <w:r>
        <w:rPr>
          <w:rFonts w:ascii="宋体" w:hAnsi="宋体" w:eastAsia="宋体" w:cs="宋体"/>
          <w:sz w:val="18"/>
          <w:szCs w:val="18"/>
        </w:rPr>
        <w:t xml:space="preserve"> </w:t>
      </w:r>
      <w:r>
        <w:rPr>
          <w:rFonts w:ascii="宋体" w:hAnsi="宋体" w:eastAsia="宋体" w:cs="宋体"/>
          <w:spacing w:val="-15"/>
          <w:sz w:val="18"/>
          <w:szCs w:val="18"/>
        </w:rPr>
        <w:t>归零制</w:t>
      </w:r>
    </w:p>
    <w:p w14:paraId="60FC5819">
      <w:pPr>
        <w:spacing w:before="51" w:line="484" w:lineRule="auto"/>
        <w:ind w:left="779" w:right="6595" w:firstLine="409"/>
        <w:rPr>
          <w:rFonts w:ascii="宋体" w:hAnsi="宋体" w:eastAsia="宋体" w:cs="宋体"/>
          <w:sz w:val="18"/>
          <w:szCs w:val="18"/>
        </w:rPr>
      </w:pPr>
      <w:r>
        <w:rPr>
          <w:rFonts w:ascii="宋体" w:hAnsi="宋体" w:eastAsia="宋体" w:cs="宋体"/>
          <w:spacing w:val="-14"/>
          <w:w w:val="96"/>
          <w:sz w:val="18"/>
          <w:szCs w:val="18"/>
        </w:rPr>
        <w:t>曼彻斯特</w:t>
      </w:r>
      <w:r>
        <w:rPr>
          <w:rFonts w:ascii="宋体" w:hAnsi="宋体" w:eastAsia="宋体" w:cs="宋体"/>
          <w:sz w:val="18"/>
          <w:szCs w:val="18"/>
        </w:rPr>
        <w:t xml:space="preserve"> </w:t>
      </w:r>
      <w:r>
        <w:rPr>
          <w:rFonts w:ascii="宋体" w:hAnsi="宋体" w:eastAsia="宋体" w:cs="宋体"/>
          <w:spacing w:val="-15"/>
          <w:w w:val="97"/>
          <w:sz w:val="18"/>
          <w:szCs w:val="18"/>
        </w:rPr>
        <w:t>差分曼彻斯特</w:t>
      </w:r>
    </w:p>
    <w:p w14:paraId="1577FF0A">
      <w:pPr>
        <w:spacing w:before="86" w:line="219" w:lineRule="auto"/>
        <w:ind w:left="2909"/>
        <w:rPr>
          <w:rFonts w:ascii="宋体" w:hAnsi="宋体" w:eastAsia="宋体" w:cs="宋体"/>
          <w:sz w:val="18"/>
          <w:szCs w:val="18"/>
        </w:rPr>
      </w:pPr>
      <w:r>
        <w:rPr>
          <w:rFonts w:ascii="宋体" w:hAnsi="宋体" w:eastAsia="宋体" w:cs="宋体"/>
          <w:spacing w:val="-2"/>
          <w:sz w:val="18"/>
          <w:szCs w:val="18"/>
        </w:rPr>
        <w:t>图2-2  数字信号常用的编码方式</w:t>
      </w:r>
    </w:p>
    <w:p w14:paraId="414852BC">
      <w:pPr>
        <w:spacing w:before="133" w:line="219" w:lineRule="auto"/>
        <w:ind w:left="389"/>
        <w:rPr>
          <w:rFonts w:ascii="宋体" w:hAnsi="宋体" w:eastAsia="宋体" w:cs="宋体"/>
          <w:sz w:val="22"/>
          <w:szCs w:val="22"/>
        </w:rPr>
      </w:pPr>
      <w:r>
        <w:rPr>
          <w:rFonts w:ascii="宋体" w:hAnsi="宋体" w:eastAsia="宋体" w:cs="宋体"/>
          <w:spacing w:val="-5"/>
          <w:sz w:val="22"/>
          <w:szCs w:val="22"/>
        </w:rPr>
        <w:t>●</w:t>
      </w:r>
      <w:r>
        <w:rPr>
          <w:rFonts w:ascii="宋体" w:hAnsi="宋体" w:eastAsia="宋体" w:cs="宋体"/>
          <w:spacing w:val="43"/>
          <w:sz w:val="22"/>
          <w:szCs w:val="22"/>
        </w:rPr>
        <w:t xml:space="preserve">  </w:t>
      </w:r>
      <w:r>
        <w:rPr>
          <w:rFonts w:ascii="黑体" w:hAnsi="黑体" w:eastAsia="黑体" w:cs="黑体"/>
          <w:b/>
          <w:bCs/>
          <w:spacing w:val="-5"/>
          <w:sz w:val="22"/>
          <w:szCs w:val="22"/>
        </w:rPr>
        <w:t>不归零制</w:t>
      </w:r>
      <w:r>
        <w:rPr>
          <w:rFonts w:ascii="黑体" w:hAnsi="黑体" w:eastAsia="黑体" w:cs="黑体"/>
          <w:spacing w:val="26"/>
          <w:sz w:val="22"/>
          <w:szCs w:val="22"/>
        </w:rPr>
        <w:t xml:space="preserve">   </w:t>
      </w:r>
      <w:r>
        <w:rPr>
          <w:rFonts w:ascii="宋体" w:hAnsi="宋体" w:eastAsia="宋体" w:cs="宋体"/>
          <w:spacing w:val="-5"/>
          <w:sz w:val="22"/>
          <w:szCs w:val="22"/>
        </w:rPr>
        <w:t>正电平代表1,负电平代表0。</w:t>
      </w:r>
    </w:p>
    <w:p w14:paraId="524FD42B">
      <w:pPr>
        <w:spacing w:before="59" w:line="219" w:lineRule="auto"/>
        <w:ind w:left="389"/>
        <w:rPr>
          <w:rFonts w:ascii="宋体" w:hAnsi="宋体" w:eastAsia="宋体" w:cs="宋体"/>
          <w:sz w:val="22"/>
          <w:szCs w:val="22"/>
        </w:rPr>
      </w:pPr>
      <w:r>
        <w:rPr>
          <w:rFonts w:ascii="宋体" w:hAnsi="宋体" w:eastAsia="宋体" w:cs="宋体"/>
          <w:spacing w:val="-6"/>
          <w:sz w:val="22"/>
          <w:szCs w:val="22"/>
        </w:rPr>
        <w:t>●</w:t>
      </w:r>
      <w:r>
        <w:rPr>
          <w:rFonts w:ascii="宋体" w:hAnsi="宋体" w:eastAsia="宋体" w:cs="宋体"/>
          <w:spacing w:val="45"/>
          <w:sz w:val="22"/>
          <w:szCs w:val="22"/>
        </w:rPr>
        <w:t xml:space="preserve">  </w:t>
      </w:r>
      <w:r>
        <w:rPr>
          <w:rFonts w:ascii="黑体" w:hAnsi="黑体" w:eastAsia="黑体" w:cs="黑体"/>
          <w:b/>
          <w:bCs/>
          <w:spacing w:val="-6"/>
          <w:sz w:val="22"/>
          <w:szCs w:val="22"/>
        </w:rPr>
        <w:t>归零制</w:t>
      </w:r>
      <w:r>
        <w:rPr>
          <w:rFonts w:ascii="黑体" w:hAnsi="黑体" w:eastAsia="黑体" w:cs="黑体"/>
          <w:spacing w:val="30"/>
          <w:sz w:val="22"/>
          <w:szCs w:val="22"/>
        </w:rPr>
        <w:t xml:space="preserve">   </w:t>
      </w:r>
      <w:r>
        <w:rPr>
          <w:rFonts w:ascii="宋体" w:hAnsi="宋体" w:eastAsia="宋体" w:cs="宋体"/>
          <w:spacing w:val="-6"/>
          <w:sz w:val="22"/>
          <w:szCs w:val="22"/>
        </w:rPr>
        <w:t>正脉冲代表1,负脉冲代表0。</w:t>
      </w:r>
    </w:p>
    <w:p w14:paraId="58766898">
      <w:pPr>
        <w:spacing w:before="87" w:line="271" w:lineRule="auto"/>
        <w:ind w:left="779" w:right="111" w:hanging="390"/>
        <w:rPr>
          <w:rFonts w:ascii="宋体" w:hAnsi="宋体" w:eastAsia="宋体" w:cs="宋体"/>
          <w:sz w:val="18"/>
          <w:szCs w:val="18"/>
        </w:rPr>
      </w:pPr>
      <w:r>
        <w:rPr>
          <w:rFonts w:ascii="宋体" w:hAnsi="宋体" w:eastAsia="宋体" w:cs="宋体"/>
          <w:spacing w:val="31"/>
          <w:sz w:val="18"/>
          <w:szCs w:val="18"/>
        </w:rPr>
        <w:t>●</w:t>
      </w:r>
      <w:r>
        <w:rPr>
          <w:rFonts w:ascii="宋体" w:hAnsi="宋体" w:eastAsia="宋体" w:cs="宋体"/>
          <w:spacing w:val="12"/>
          <w:sz w:val="18"/>
          <w:szCs w:val="18"/>
        </w:rPr>
        <w:t xml:space="preserve">   </w:t>
      </w:r>
      <w:r>
        <w:rPr>
          <w:rFonts w:ascii="黑体" w:hAnsi="黑体" w:eastAsia="黑体" w:cs="黑体"/>
          <w:b/>
          <w:bCs/>
          <w:spacing w:val="31"/>
          <w:sz w:val="18"/>
          <w:szCs w:val="18"/>
        </w:rPr>
        <w:t>曼彻斯特编码</w:t>
      </w:r>
      <w:r>
        <w:rPr>
          <w:rFonts w:ascii="黑体" w:hAnsi="黑体" w:eastAsia="黑体" w:cs="黑体"/>
          <w:spacing w:val="31"/>
          <w:sz w:val="18"/>
          <w:szCs w:val="18"/>
        </w:rPr>
        <w:t xml:space="preserve">    </w:t>
      </w:r>
      <w:r>
        <w:rPr>
          <w:rFonts w:ascii="宋体" w:hAnsi="宋体" w:eastAsia="宋体" w:cs="宋体"/>
          <w:spacing w:val="31"/>
          <w:sz w:val="18"/>
          <w:szCs w:val="18"/>
        </w:rPr>
        <w:t>位周期中心的向上跳变代表0,位周期中心的向下跳变代表1。</w:t>
      </w:r>
      <w:r>
        <w:rPr>
          <w:rFonts w:ascii="宋体" w:hAnsi="宋体" w:eastAsia="宋体" w:cs="宋体"/>
          <w:spacing w:val="2"/>
          <w:sz w:val="18"/>
          <w:szCs w:val="18"/>
        </w:rPr>
        <w:t xml:space="preserve"> </w:t>
      </w:r>
      <w:r>
        <w:rPr>
          <w:rFonts w:ascii="宋体" w:hAnsi="宋体" w:eastAsia="宋体" w:cs="宋体"/>
          <w:spacing w:val="24"/>
          <w:sz w:val="18"/>
          <w:szCs w:val="18"/>
        </w:rPr>
        <w:t>但也可反过来定义。</w:t>
      </w:r>
    </w:p>
    <w:p w14:paraId="20246E98">
      <w:pPr>
        <w:spacing w:before="52" w:line="264" w:lineRule="auto"/>
        <w:ind w:left="779" w:right="60" w:hanging="390"/>
        <w:rPr>
          <w:rFonts w:ascii="宋体" w:hAnsi="宋体" w:eastAsia="宋体" w:cs="宋体"/>
          <w:sz w:val="18"/>
          <w:szCs w:val="18"/>
        </w:rPr>
      </w:pPr>
      <w:r>
        <w:rPr>
          <w:rFonts w:ascii="宋体" w:hAnsi="宋体" w:eastAsia="宋体" w:cs="宋体"/>
          <w:spacing w:val="-7"/>
          <w:sz w:val="22"/>
          <w:szCs w:val="22"/>
        </w:rPr>
        <w:t>●</w:t>
      </w:r>
      <w:r>
        <w:rPr>
          <w:rFonts w:ascii="宋体" w:hAnsi="宋体" w:eastAsia="宋体" w:cs="宋体"/>
          <w:spacing w:val="38"/>
          <w:sz w:val="22"/>
          <w:szCs w:val="22"/>
        </w:rPr>
        <w:t xml:space="preserve">  </w:t>
      </w:r>
      <w:r>
        <w:rPr>
          <w:rFonts w:ascii="黑体" w:hAnsi="黑体" w:eastAsia="黑体" w:cs="黑体"/>
          <w:b/>
          <w:bCs/>
          <w:spacing w:val="-7"/>
          <w:sz w:val="22"/>
          <w:szCs w:val="22"/>
        </w:rPr>
        <w:t>差分曼彻斯特编码</w:t>
      </w:r>
      <w:r>
        <w:rPr>
          <w:rFonts w:ascii="黑体" w:hAnsi="黑体" w:eastAsia="黑体" w:cs="黑体"/>
          <w:spacing w:val="-7"/>
          <w:sz w:val="22"/>
          <w:szCs w:val="22"/>
        </w:rPr>
        <w:t xml:space="preserve">    </w:t>
      </w:r>
      <w:r>
        <w:rPr>
          <w:rFonts w:ascii="宋体" w:hAnsi="宋体" w:eastAsia="宋体" w:cs="宋体"/>
          <w:spacing w:val="-7"/>
          <w:sz w:val="22"/>
          <w:szCs w:val="22"/>
        </w:rPr>
        <w:t>在每一位的中心处始终都有跳变。位开始边界有跳变代表</w:t>
      </w:r>
      <w:r>
        <w:rPr>
          <w:rFonts w:ascii="宋体" w:hAnsi="宋体" w:eastAsia="宋体" w:cs="宋体"/>
          <w:sz w:val="22"/>
          <w:szCs w:val="22"/>
        </w:rPr>
        <w:t xml:space="preserve"> </w:t>
      </w:r>
      <w:r>
        <w:rPr>
          <w:rFonts w:ascii="宋体" w:hAnsi="宋体" w:eastAsia="宋体" w:cs="宋体"/>
          <w:spacing w:val="33"/>
          <w:sz w:val="18"/>
          <w:szCs w:val="18"/>
        </w:rPr>
        <w:t>0,而位开始边界没有跳变代表1。</w:t>
      </w:r>
    </w:p>
    <w:p w14:paraId="36E6484F">
      <w:pPr>
        <w:spacing w:before="112" w:line="317" w:lineRule="auto"/>
        <w:ind w:right="61" w:firstLine="389"/>
        <w:jc w:val="both"/>
        <w:rPr>
          <w:rFonts w:ascii="宋体" w:hAnsi="宋体" w:eastAsia="宋体" w:cs="宋体"/>
          <w:sz w:val="18"/>
          <w:szCs w:val="18"/>
        </w:rPr>
      </w:pPr>
      <w:r>
        <w:rPr>
          <w:rFonts w:ascii="宋体" w:hAnsi="宋体" w:eastAsia="宋体" w:cs="宋体"/>
          <w:spacing w:val="30"/>
          <w:sz w:val="18"/>
          <w:szCs w:val="18"/>
        </w:rPr>
        <w:t>从信号波形中可以看出，曼彻斯特(</w:t>
      </w:r>
      <w:r>
        <w:rPr>
          <w:rFonts w:ascii="宋体" w:hAnsi="宋体" w:eastAsia="宋体" w:cs="宋体"/>
          <w:sz w:val="18"/>
          <w:szCs w:val="18"/>
        </w:rPr>
        <w:t>Manchester</w:t>
      </w:r>
      <w:r>
        <w:rPr>
          <w:rFonts w:ascii="宋体" w:hAnsi="宋体" w:eastAsia="宋体" w:cs="宋体"/>
          <w:spacing w:val="30"/>
          <w:sz w:val="18"/>
          <w:szCs w:val="18"/>
        </w:rPr>
        <w:t>) 编码产</w:t>
      </w:r>
      <w:r>
        <w:rPr>
          <w:rFonts w:ascii="宋体" w:hAnsi="宋体" w:eastAsia="宋体" w:cs="宋体"/>
          <w:spacing w:val="29"/>
          <w:sz w:val="18"/>
          <w:szCs w:val="18"/>
        </w:rPr>
        <w:t>生的信号频率比不归零制高。从</w:t>
      </w:r>
      <w:r>
        <w:rPr>
          <w:rFonts w:ascii="宋体" w:hAnsi="宋体" w:eastAsia="宋体" w:cs="宋体"/>
          <w:sz w:val="18"/>
          <w:szCs w:val="18"/>
        </w:rPr>
        <w:t xml:space="preserve"> </w:t>
      </w:r>
      <w:r>
        <w:rPr>
          <w:rFonts w:ascii="宋体" w:hAnsi="宋体" w:eastAsia="宋体" w:cs="宋体"/>
          <w:spacing w:val="31"/>
          <w:sz w:val="18"/>
          <w:szCs w:val="18"/>
        </w:rPr>
        <w:t>自同步能力来看，不归零制不能从信号波形本身中提取信号时钟频率(这叫做没有自同步能</w:t>
      </w:r>
      <w:r>
        <w:rPr>
          <w:rFonts w:ascii="宋体" w:hAnsi="宋体" w:eastAsia="宋体" w:cs="宋体"/>
          <w:spacing w:val="7"/>
          <w:sz w:val="18"/>
          <w:szCs w:val="18"/>
        </w:rPr>
        <w:t xml:space="preserve"> </w:t>
      </w:r>
      <w:r>
        <w:rPr>
          <w:rFonts w:ascii="宋体" w:hAnsi="宋体" w:eastAsia="宋体" w:cs="宋体"/>
          <w:spacing w:val="29"/>
          <w:sz w:val="18"/>
          <w:szCs w:val="18"/>
        </w:rPr>
        <w:t>力),而曼彻斯特编码具有自同步能力。</w:t>
      </w:r>
    </w:p>
    <w:p w14:paraId="3E07531C">
      <w:pPr>
        <w:spacing w:before="19" w:line="219" w:lineRule="auto"/>
        <w:ind w:left="392"/>
        <w:rPr>
          <w:rFonts w:ascii="宋体" w:hAnsi="宋体" w:eastAsia="宋体" w:cs="宋体"/>
          <w:sz w:val="18"/>
          <w:szCs w:val="18"/>
        </w:rPr>
      </w:pPr>
      <w:r>
        <w:rPr>
          <w:rFonts w:ascii="宋体" w:hAnsi="宋体" w:eastAsia="宋体" w:cs="宋体"/>
          <w:b/>
          <w:bCs/>
          <w:spacing w:val="25"/>
          <w:sz w:val="18"/>
          <w:szCs w:val="18"/>
        </w:rPr>
        <w:t>(2)基本的带通调制方法</w:t>
      </w:r>
    </w:p>
    <w:p w14:paraId="75F59963">
      <w:pPr>
        <w:spacing w:before="89" w:line="219" w:lineRule="auto"/>
        <w:ind w:left="389"/>
        <w:rPr>
          <w:rFonts w:ascii="宋体" w:hAnsi="宋体" w:eastAsia="宋体" w:cs="宋体"/>
          <w:sz w:val="18"/>
          <w:szCs w:val="18"/>
        </w:rPr>
      </w:pPr>
      <w:r>
        <w:rPr>
          <w:rFonts w:ascii="宋体" w:hAnsi="宋体" w:eastAsia="宋体" w:cs="宋体"/>
          <w:spacing w:val="21"/>
          <w:sz w:val="18"/>
          <w:szCs w:val="18"/>
        </w:rPr>
        <w:t>图2</w:t>
      </w:r>
      <w:r>
        <w:rPr>
          <w:rFonts w:ascii="宋体" w:hAnsi="宋体" w:eastAsia="宋体" w:cs="宋体"/>
          <w:spacing w:val="-40"/>
          <w:sz w:val="18"/>
          <w:szCs w:val="18"/>
        </w:rPr>
        <w:t xml:space="preserve"> </w:t>
      </w:r>
      <w:r>
        <w:rPr>
          <w:rFonts w:ascii="宋体" w:hAnsi="宋体" w:eastAsia="宋体" w:cs="宋体"/>
          <w:spacing w:val="21"/>
          <w:sz w:val="18"/>
          <w:szCs w:val="18"/>
        </w:rPr>
        <w:t>-</w:t>
      </w:r>
      <w:r>
        <w:rPr>
          <w:rFonts w:ascii="宋体" w:hAnsi="宋体" w:eastAsia="宋体" w:cs="宋体"/>
          <w:spacing w:val="-47"/>
          <w:sz w:val="18"/>
          <w:szCs w:val="18"/>
        </w:rPr>
        <w:t xml:space="preserve"> </w:t>
      </w:r>
      <w:r>
        <w:rPr>
          <w:rFonts w:ascii="宋体" w:hAnsi="宋体" w:eastAsia="宋体" w:cs="宋体"/>
          <w:spacing w:val="21"/>
          <w:sz w:val="18"/>
          <w:szCs w:val="18"/>
        </w:rPr>
        <w:t>3给出了最基本的调制方法。</w:t>
      </w:r>
    </w:p>
    <w:p w14:paraId="09649470">
      <w:pPr>
        <w:spacing w:before="180" w:line="30" w:lineRule="exact"/>
        <w:ind w:firstLine="3040"/>
      </w:pPr>
      <w:r>
        <w:drawing>
          <wp:inline distT="0" distB="0" distL="0" distR="0">
            <wp:extent cx="1656715" cy="190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83"/>
                    <a:stretch>
                      <a:fillRect/>
                    </a:stretch>
                  </pic:blipFill>
                  <pic:spPr>
                    <a:xfrm>
                      <a:off x="0" y="0"/>
                      <a:ext cx="1657329" cy="19077"/>
                    </a:xfrm>
                    <a:prstGeom prst="rect">
                      <a:avLst/>
                    </a:prstGeom>
                  </pic:spPr>
                </pic:pic>
              </a:graphicData>
            </a:graphic>
          </wp:inline>
        </w:drawing>
      </w:r>
    </w:p>
    <w:p w14:paraId="6DDC8090">
      <w:pPr>
        <w:spacing w:before="37" w:line="221" w:lineRule="auto"/>
        <w:ind w:left="1809"/>
        <w:rPr>
          <w:rFonts w:ascii="Times New Roman" w:hAnsi="Times New Roman" w:eastAsia="Times New Roman" w:cs="Times New Roman"/>
          <w:sz w:val="18"/>
          <w:szCs w:val="18"/>
        </w:rPr>
      </w:pPr>
      <w:r>
        <w:rPr>
          <w:rFonts w:ascii="宋体" w:hAnsi="宋体" w:eastAsia="宋体" w:cs="宋体"/>
          <w:spacing w:val="-12"/>
          <w:position w:val="8"/>
          <w:sz w:val="18"/>
          <w:szCs w:val="18"/>
        </w:rPr>
        <w:t xml:space="preserve">基带信号  </w:t>
      </w:r>
      <w:r>
        <w:rPr>
          <w:rFonts w:ascii="Times New Roman" w:hAnsi="Times New Roman" w:eastAsia="Times New Roman" w:cs="Times New Roman"/>
          <w:spacing w:val="-12"/>
          <w:position w:val="1"/>
          <w:sz w:val="18"/>
          <w:szCs w:val="18"/>
          <w:u w:val="single" w:color="auto"/>
        </w:rPr>
        <w:t xml:space="preserve">00        </w:t>
      </w:r>
      <w:r>
        <w:rPr>
          <w:rFonts w:ascii="Times New Roman" w:hAnsi="Times New Roman" w:eastAsia="Times New Roman" w:cs="Times New Roman"/>
          <w:spacing w:val="-12"/>
          <w:sz w:val="18"/>
          <w:szCs w:val="18"/>
          <w:u w:val="single" w:color="auto"/>
        </w:rPr>
        <w:t>1</w:t>
      </w:r>
      <w:r>
        <w:rPr>
          <w:rFonts w:ascii="Times New Roman" w:hAnsi="Times New Roman" w:eastAsia="Times New Roman" w:cs="Times New Roman"/>
          <w:spacing w:val="2"/>
          <w:sz w:val="18"/>
          <w:szCs w:val="18"/>
          <w:u w:val="single" w:color="auto"/>
        </w:rPr>
        <w:t xml:space="preserve">                          </w:t>
      </w:r>
      <w:r>
        <w:rPr>
          <w:rFonts w:ascii="宋体" w:hAnsi="宋体" w:eastAsia="宋体" w:cs="宋体"/>
          <w:spacing w:val="-12"/>
          <w:position w:val="8"/>
          <w:sz w:val="18"/>
          <w:szCs w:val="18"/>
          <w:u w:val="single" w:color="auto"/>
        </w:rPr>
        <w:t>1</w:t>
      </w:r>
      <w:r>
        <w:rPr>
          <w:rFonts w:ascii="Times New Roman" w:hAnsi="Times New Roman" w:eastAsia="Times New Roman" w:cs="Times New Roman"/>
          <w:spacing w:val="-12"/>
          <w:position w:val="1"/>
          <w:sz w:val="18"/>
          <w:szCs w:val="18"/>
          <w:u w:val="single" w:color="auto"/>
        </w:rPr>
        <w:t>00</w:t>
      </w:r>
      <w:r>
        <w:rPr>
          <w:rFonts w:ascii="Times New Roman" w:hAnsi="Times New Roman" w:eastAsia="Times New Roman" w:cs="Times New Roman"/>
          <w:spacing w:val="2"/>
          <w:position w:val="1"/>
          <w:sz w:val="18"/>
          <w:szCs w:val="18"/>
          <w:u w:val="single" w:color="auto"/>
        </w:rPr>
        <w:t xml:space="preserve">       </w:t>
      </w:r>
      <w:r>
        <w:rPr>
          <w:rFonts w:ascii="宋体" w:hAnsi="宋体" w:eastAsia="宋体" w:cs="宋体"/>
          <w:spacing w:val="-12"/>
          <w:position w:val="8"/>
          <w:sz w:val="18"/>
          <w:szCs w:val="18"/>
          <w:u w:val="single" w:color="auto"/>
        </w:rPr>
        <w:t>1</w:t>
      </w:r>
      <w:r>
        <w:rPr>
          <w:rFonts w:ascii="宋体" w:hAnsi="宋体" w:eastAsia="宋体" w:cs="宋体"/>
          <w:spacing w:val="24"/>
          <w:position w:val="8"/>
          <w:sz w:val="18"/>
          <w:szCs w:val="18"/>
          <w:u w:val="single" w:color="auto"/>
        </w:rPr>
        <w:t xml:space="preserve">   </w:t>
      </w:r>
      <w:r>
        <w:rPr>
          <w:rFonts w:ascii="宋体" w:hAnsi="宋体" w:eastAsia="宋体" w:cs="宋体"/>
          <w:spacing w:val="-12"/>
          <w:position w:val="8"/>
          <w:sz w:val="18"/>
          <w:szCs w:val="18"/>
          <w:u w:val="single" w:color="auto"/>
        </w:rPr>
        <w:t>1</w:t>
      </w:r>
      <w:r>
        <w:rPr>
          <w:rFonts w:ascii="宋体" w:hAnsi="宋体" w:eastAsia="宋体" w:cs="宋体"/>
          <w:spacing w:val="2"/>
          <w:position w:val="8"/>
          <w:sz w:val="18"/>
          <w:szCs w:val="18"/>
          <w:u w:val="single" w:color="auto"/>
        </w:rPr>
        <w:t xml:space="preserve">         </w:t>
      </w:r>
      <w:r>
        <w:rPr>
          <w:rFonts w:ascii="Times New Roman" w:hAnsi="Times New Roman" w:eastAsia="Times New Roman" w:cs="Times New Roman"/>
          <w:spacing w:val="-12"/>
          <w:position w:val="1"/>
          <w:sz w:val="18"/>
          <w:szCs w:val="18"/>
          <w:u w:val="single" w:color="auto"/>
        </w:rPr>
        <w:t>0</w:t>
      </w:r>
    </w:p>
    <w:p w14:paraId="78336881">
      <w:pPr>
        <w:spacing w:before="188" w:line="173" w:lineRule="auto"/>
        <w:ind w:left="2609" w:right="2190" w:hanging="740"/>
        <w:rPr>
          <w:rFonts w:ascii="Times New Roman" w:hAnsi="Times New Roman" w:eastAsia="Times New Roman" w:cs="Times New Roman"/>
          <w:sz w:val="36"/>
          <w:szCs w:val="36"/>
        </w:rPr>
      </w:pPr>
      <w:r>
        <w:rPr>
          <w:rFonts w:ascii="宋体" w:hAnsi="宋体" w:eastAsia="宋体" w:cs="宋体"/>
          <w:spacing w:val="-4"/>
          <w:w w:val="95"/>
          <w:position w:val="10"/>
          <w:sz w:val="18"/>
          <w:szCs w:val="18"/>
        </w:rPr>
        <w:t>调幅</w:t>
      </w:r>
      <w:r>
        <w:rPr>
          <w:rFonts w:ascii="宋体" w:hAnsi="宋体" w:eastAsia="宋体" w:cs="宋体"/>
          <w:spacing w:val="13"/>
          <w:position w:val="10"/>
          <w:sz w:val="18"/>
          <w:szCs w:val="18"/>
        </w:rPr>
        <w:t xml:space="preserve">    </w:t>
      </w:r>
      <w:r>
        <w:rPr>
          <w:rFonts w:ascii="Times New Roman" w:hAnsi="Times New Roman" w:eastAsia="Times New Roman" w:cs="Times New Roman"/>
          <w:spacing w:val="-4"/>
          <w:w w:val="95"/>
          <w:position w:val="-1"/>
          <w:sz w:val="50"/>
          <w:szCs w:val="50"/>
        </w:rPr>
        <w:t>—W——WMM—</w:t>
      </w:r>
      <w:r>
        <w:rPr>
          <w:rFonts w:ascii="Times New Roman" w:hAnsi="Times New Roman" w:eastAsia="Times New Roman" w:cs="Times New Roman"/>
          <w:spacing w:val="3"/>
          <w:position w:val="-1"/>
          <w:sz w:val="50"/>
          <w:szCs w:val="50"/>
        </w:rPr>
        <w:t xml:space="preserve"> </w:t>
      </w:r>
      <w:r>
        <w:rPr>
          <w:rFonts w:ascii="Times New Roman" w:hAnsi="Times New Roman" w:eastAsia="Times New Roman" w:cs="Times New Roman"/>
          <w:spacing w:val="-2"/>
          <w:sz w:val="36"/>
          <w:szCs w:val="36"/>
        </w:rPr>
        <w:t>WMANW</w:t>
      </w:r>
    </w:p>
    <w:p w14:paraId="0CAAD69B">
      <w:pPr>
        <w:spacing w:line="221" w:lineRule="auto"/>
        <w:ind w:left="1869"/>
        <w:rPr>
          <w:rFonts w:ascii="宋体" w:hAnsi="宋体" w:eastAsia="宋体" w:cs="宋体"/>
          <w:sz w:val="18"/>
          <w:szCs w:val="18"/>
        </w:rPr>
      </w:pPr>
      <w:r>
        <w:rPr>
          <w:rFonts w:ascii="宋体" w:hAnsi="宋体" w:eastAsia="宋体" w:cs="宋体"/>
          <w:spacing w:val="-9"/>
          <w:sz w:val="18"/>
          <w:szCs w:val="18"/>
        </w:rPr>
        <w:t>调频</w:t>
      </w:r>
    </w:p>
    <w:p w14:paraId="63E3694F">
      <w:pPr>
        <w:spacing w:before="35" w:line="289" w:lineRule="exact"/>
        <w:ind w:left="2609"/>
        <w:rPr>
          <w:rFonts w:ascii="宋体" w:hAnsi="宋体" w:eastAsia="宋体" w:cs="宋体"/>
          <w:sz w:val="36"/>
          <w:szCs w:val="36"/>
        </w:rPr>
      </w:pPr>
      <w:r>
        <w:rPr>
          <w:rFonts w:ascii="宋体" w:hAnsi="宋体" w:eastAsia="宋体" w:cs="宋体"/>
          <w:spacing w:val="-2"/>
          <w:position w:val="-4"/>
          <w:sz w:val="36"/>
          <w:szCs w:val="36"/>
        </w:rPr>
        <w:t>VwMWw</w:t>
      </w:r>
      <w:r>
        <w:rPr>
          <w:rFonts w:ascii="宋体" w:hAnsi="宋体" w:eastAsia="宋体" w:cs="宋体"/>
          <w:spacing w:val="15"/>
          <w:position w:val="-4"/>
          <w:sz w:val="36"/>
          <w:szCs w:val="36"/>
        </w:rPr>
        <w:t xml:space="preserve">         </w:t>
      </w:r>
      <w:r>
        <w:rPr>
          <w:rFonts w:ascii="宋体" w:hAnsi="宋体" w:eastAsia="宋体" w:cs="宋体"/>
          <w:spacing w:val="-2"/>
          <w:position w:val="-4"/>
          <w:sz w:val="36"/>
          <w:szCs w:val="36"/>
        </w:rPr>
        <w:t>MW</w:t>
      </w:r>
    </w:p>
    <w:p w14:paraId="2390FE0A">
      <w:pPr>
        <w:spacing w:before="1" w:line="221" w:lineRule="auto"/>
        <w:ind w:left="1869"/>
        <w:rPr>
          <w:rFonts w:ascii="宋体" w:hAnsi="宋体" w:eastAsia="宋体" w:cs="宋体"/>
          <w:sz w:val="18"/>
          <w:szCs w:val="18"/>
        </w:rPr>
      </w:pPr>
      <w:r>
        <w:rPr>
          <w:rFonts w:ascii="宋体" w:hAnsi="宋体" w:eastAsia="宋体" w:cs="宋体"/>
          <w:spacing w:val="-3"/>
          <w:sz w:val="18"/>
          <w:szCs w:val="18"/>
        </w:rPr>
        <w:t>调相</w:t>
      </w:r>
    </w:p>
    <w:p w14:paraId="79F5604F">
      <w:pPr>
        <w:spacing w:before="201" w:line="219" w:lineRule="auto"/>
        <w:ind w:left="2969"/>
        <w:rPr>
          <w:rFonts w:ascii="宋体" w:hAnsi="宋体" w:eastAsia="宋体" w:cs="宋体"/>
          <w:sz w:val="18"/>
          <w:szCs w:val="18"/>
        </w:rPr>
      </w:pPr>
      <w:r>
        <w:rPr>
          <w:rFonts w:ascii="宋体" w:hAnsi="宋体" w:eastAsia="宋体" w:cs="宋体"/>
          <w:spacing w:val="-1"/>
          <w:sz w:val="18"/>
          <w:szCs w:val="18"/>
        </w:rPr>
        <w:t>图2-3</w:t>
      </w:r>
      <w:r>
        <w:rPr>
          <w:rFonts w:ascii="宋体" w:hAnsi="宋体" w:eastAsia="宋体" w:cs="宋体"/>
          <w:spacing w:val="84"/>
          <w:sz w:val="18"/>
          <w:szCs w:val="18"/>
        </w:rPr>
        <w:t xml:space="preserve"> </w:t>
      </w:r>
      <w:r>
        <w:rPr>
          <w:rFonts w:ascii="宋体" w:hAnsi="宋体" w:eastAsia="宋体" w:cs="宋体"/>
          <w:spacing w:val="-1"/>
          <w:sz w:val="18"/>
          <w:szCs w:val="18"/>
        </w:rPr>
        <w:t>最基本的三种调制方法</w:t>
      </w:r>
    </w:p>
    <w:p w14:paraId="4880BF44">
      <w:pPr>
        <w:spacing w:before="183" w:line="276" w:lineRule="auto"/>
        <w:ind w:left="779" w:right="63" w:hanging="390"/>
        <w:rPr>
          <w:rFonts w:ascii="宋体" w:hAnsi="宋体" w:eastAsia="宋体" w:cs="宋体"/>
          <w:sz w:val="18"/>
          <w:szCs w:val="18"/>
        </w:rPr>
      </w:pPr>
      <w:r>
        <w:rPr>
          <w:rFonts w:ascii="宋体" w:hAnsi="宋体" w:eastAsia="宋体" w:cs="宋体"/>
          <w:spacing w:val="-5"/>
          <w:sz w:val="18"/>
          <w:szCs w:val="18"/>
        </w:rPr>
        <w:t xml:space="preserve">●   </w:t>
      </w:r>
      <w:r>
        <w:rPr>
          <w:rFonts w:ascii="宋体" w:hAnsi="宋体" w:eastAsia="宋体" w:cs="宋体"/>
          <w:b/>
          <w:bCs/>
          <w:spacing w:val="-5"/>
          <w:sz w:val="18"/>
          <w:szCs w:val="18"/>
        </w:rPr>
        <w:t>调</w:t>
      </w:r>
      <w:r>
        <w:rPr>
          <w:rFonts w:ascii="宋体" w:hAnsi="宋体" w:eastAsia="宋体" w:cs="宋体"/>
          <w:spacing w:val="-11"/>
          <w:sz w:val="18"/>
          <w:szCs w:val="18"/>
        </w:rPr>
        <w:t xml:space="preserve"> </w:t>
      </w:r>
      <w:r>
        <w:rPr>
          <w:rFonts w:ascii="宋体" w:hAnsi="宋体" w:eastAsia="宋体" w:cs="宋体"/>
          <w:b/>
          <w:bCs/>
          <w:spacing w:val="-5"/>
          <w:sz w:val="18"/>
          <w:szCs w:val="18"/>
        </w:rPr>
        <w:t>幅(AM)</w:t>
      </w:r>
      <w:r>
        <w:rPr>
          <w:rFonts w:ascii="宋体" w:hAnsi="宋体" w:eastAsia="宋体" w:cs="宋体"/>
          <w:spacing w:val="-5"/>
          <w:sz w:val="18"/>
          <w:szCs w:val="18"/>
        </w:rPr>
        <w:t xml:space="preserve">       即</w:t>
      </w:r>
      <w:r>
        <w:rPr>
          <w:rFonts w:ascii="宋体" w:hAnsi="宋体" w:eastAsia="宋体" w:cs="宋体"/>
          <w:spacing w:val="-40"/>
          <w:sz w:val="18"/>
          <w:szCs w:val="18"/>
        </w:rPr>
        <w:t xml:space="preserve"> </w:t>
      </w:r>
      <w:r>
        <w:rPr>
          <w:rFonts w:ascii="宋体" w:hAnsi="宋体" w:eastAsia="宋体" w:cs="宋体"/>
          <w:spacing w:val="-5"/>
          <w:sz w:val="18"/>
          <w:szCs w:val="18"/>
        </w:rPr>
        <w:t>载</w:t>
      </w:r>
      <w:r>
        <w:rPr>
          <w:rFonts w:ascii="宋体" w:hAnsi="宋体" w:eastAsia="宋体" w:cs="宋体"/>
          <w:spacing w:val="-40"/>
          <w:sz w:val="18"/>
          <w:szCs w:val="18"/>
        </w:rPr>
        <w:t xml:space="preserve"> </w:t>
      </w:r>
      <w:r>
        <w:rPr>
          <w:rFonts w:ascii="宋体" w:hAnsi="宋体" w:eastAsia="宋体" w:cs="宋体"/>
          <w:spacing w:val="-5"/>
          <w:sz w:val="18"/>
          <w:szCs w:val="18"/>
        </w:rPr>
        <w:t>波</w:t>
      </w:r>
      <w:r>
        <w:rPr>
          <w:rFonts w:ascii="宋体" w:hAnsi="宋体" w:eastAsia="宋体" w:cs="宋体"/>
          <w:spacing w:val="-26"/>
          <w:sz w:val="18"/>
          <w:szCs w:val="18"/>
        </w:rPr>
        <w:t xml:space="preserve"> </w:t>
      </w:r>
      <w:r>
        <w:rPr>
          <w:rFonts w:ascii="宋体" w:hAnsi="宋体" w:eastAsia="宋体" w:cs="宋体"/>
          <w:spacing w:val="-5"/>
          <w:sz w:val="18"/>
          <w:szCs w:val="18"/>
        </w:rPr>
        <w:t>的</w:t>
      </w:r>
      <w:r>
        <w:rPr>
          <w:rFonts w:ascii="宋体" w:hAnsi="宋体" w:eastAsia="宋体" w:cs="宋体"/>
          <w:spacing w:val="-41"/>
          <w:sz w:val="18"/>
          <w:szCs w:val="18"/>
        </w:rPr>
        <w:t xml:space="preserve"> </w:t>
      </w:r>
      <w:r>
        <w:rPr>
          <w:rFonts w:ascii="宋体" w:hAnsi="宋体" w:eastAsia="宋体" w:cs="宋体"/>
          <w:spacing w:val="-5"/>
          <w:sz w:val="18"/>
          <w:szCs w:val="18"/>
        </w:rPr>
        <w:t>振</w:t>
      </w:r>
      <w:r>
        <w:rPr>
          <w:rFonts w:ascii="宋体" w:hAnsi="宋体" w:eastAsia="宋体" w:cs="宋体"/>
          <w:spacing w:val="-34"/>
          <w:sz w:val="18"/>
          <w:szCs w:val="18"/>
        </w:rPr>
        <w:t xml:space="preserve"> </w:t>
      </w:r>
      <w:r>
        <w:rPr>
          <w:rFonts w:ascii="宋体" w:hAnsi="宋体" w:eastAsia="宋体" w:cs="宋体"/>
          <w:spacing w:val="-5"/>
          <w:sz w:val="18"/>
          <w:szCs w:val="18"/>
        </w:rPr>
        <w:t>幅</w:t>
      </w:r>
      <w:r>
        <w:rPr>
          <w:rFonts w:ascii="宋体" w:hAnsi="宋体" w:eastAsia="宋体" w:cs="宋体"/>
          <w:spacing w:val="-31"/>
          <w:sz w:val="18"/>
          <w:szCs w:val="18"/>
        </w:rPr>
        <w:t xml:space="preserve"> </w:t>
      </w:r>
      <w:r>
        <w:rPr>
          <w:rFonts w:ascii="宋体" w:hAnsi="宋体" w:eastAsia="宋体" w:cs="宋体"/>
          <w:spacing w:val="-5"/>
          <w:sz w:val="18"/>
          <w:szCs w:val="18"/>
        </w:rPr>
        <w:t>随</w:t>
      </w:r>
      <w:r>
        <w:rPr>
          <w:rFonts w:ascii="宋体" w:hAnsi="宋体" w:eastAsia="宋体" w:cs="宋体"/>
          <w:spacing w:val="-41"/>
          <w:sz w:val="18"/>
          <w:szCs w:val="18"/>
        </w:rPr>
        <w:t xml:space="preserve"> </w:t>
      </w:r>
      <w:r>
        <w:rPr>
          <w:rFonts w:ascii="宋体" w:hAnsi="宋体" w:eastAsia="宋体" w:cs="宋体"/>
          <w:spacing w:val="-5"/>
          <w:sz w:val="18"/>
          <w:szCs w:val="18"/>
        </w:rPr>
        <w:t>基</w:t>
      </w:r>
      <w:r>
        <w:rPr>
          <w:rFonts w:ascii="宋体" w:hAnsi="宋体" w:eastAsia="宋体" w:cs="宋体"/>
          <w:spacing w:val="-36"/>
          <w:sz w:val="18"/>
          <w:szCs w:val="18"/>
        </w:rPr>
        <w:t xml:space="preserve"> </w:t>
      </w:r>
      <w:r>
        <w:rPr>
          <w:rFonts w:ascii="宋体" w:hAnsi="宋体" w:eastAsia="宋体" w:cs="宋体"/>
          <w:spacing w:val="-5"/>
          <w:sz w:val="18"/>
          <w:szCs w:val="18"/>
        </w:rPr>
        <w:t>带</w:t>
      </w:r>
      <w:r>
        <w:rPr>
          <w:rFonts w:ascii="宋体" w:hAnsi="宋体" w:eastAsia="宋体" w:cs="宋体"/>
          <w:spacing w:val="-39"/>
          <w:sz w:val="18"/>
          <w:szCs w:val="18"/>
        </w:rPr>
        <w:t xml:space="preserve"> </w:t>
      </w:r>
      <w:r>
        <w:rPr>
          <w:rFonts w:ascii="宋体" w:hAnsi="宋体" w:eastAsia="宋体" w:cs="宋体"/>
          <w:spacing w:val="-5"/>
          <w:sz w:val="18"/>
          <w:szCs w:val="18"/>
        </w:rPr>
        <w:t>数</w:t>
      </w:r>
      <w:r>
        <w:rPr>
          <w:rFonts w:ascii="宋体" w:hAnsi="宋体" w:eastAsia="宋体" w:cs="宋体"/>
          <w:spacing w:val="-40"/>
          <w:sz w:val="18"/>
          <w:szCs w:val="18"/>
        </w:rPr>
        <w:t xml:space="preserve"> </w:t>
      </w:r>
      <w:r>
        <w:rPr>
          <w:rFonts w:ascii="宋体" w:hAnsi="宋体" w:eastAsia="宋体" w:cs="宋体"/>
          <w:spacing w:val="-5"/>
          <w:sz w:val="18"/>
          <w:szCs w:val="18"/>
        </w:rPr>
        <w:t>字</w:t>
      </w:r>
      <w:r>
        <w:rPr>
          <w:rFonts w:ascii="宋体" w:hAnsi="宋体" w:eastAsia="宋体" w:cs="宋体"/>
          <w:spacing w:val="-41"/>
          <w:sz w:val="18"/>
          <w:szCs w:val="18"/>
        </w:rPr>
        <w:t xml:space="preserve"> </w:t>
      </w:r>
      <w:r>
        <w:rPr>
          <w:rFonts w:ascii="宋体" w:hAnsi="宋体" w:eastAsia="宋体" w:cs="宋体"/>
          <w:spacing w:val="-5"/>
          <w:sz w:val="18"/>
          <w:szCs w:val="18"/>
        </w:rPr>
        <w:t>信</w:t>
      </w:r>
      <w:r>
        <w:rPr>
          <w:rFonts w:ascii="宋体" w:hAnsi="宋体" w:eastAsia="宋体" w:cs="宋体"/>
          <w:spacing w:val="-36"/>
          <w:sz w:val="18"/>
          <w:szCs w:val="18"/>
        </w:rPr>
        <w:t xml:space="preserve"> </w:t>
      </w:r>
      <w:r>
        <w:rPr>
          <w:rFonts w:ascii="宋体" w:hAnsi="宋体" w:eastAsia="宋体" w:cs="宋体"/>
          <w:spacing w:val="-5"/>
          <w:sz w:val="18"/>
          <w:szCs w:val="18"/>
        </w:rPr>
        <w:t>号</w:t>
      </w:r>
      <w:r>
        <w:rPr>
          <w:rFonts w:ascii="宋体" w:hAnsi="宋体" w:eastAsia="宋体" w:cs="宋体"/>
          <w:spacing w:val="-40"/>
          <w:sz w:val="18"/>
          <w:szCs w:val="18"/>
        </w:rPr>
        <w:t xml:space="preserve"> </w:t>
      </w:r>
      <w:r>
        <w:rPr>
          <w:rFonts w:ascii="宋体" w:hAnsi="宋体" w:eastAsia="宋体" w:cs="宋体"/>
          <w:spacing w:val="-5"/>
          <w:sz w:val="18"/>
          <w:szCs w:val="18"/>
        </w:rPr>
        <w:t>而</w:t>
      </w:r>
      <w:r>
        <w:rPr>
          <w:rFonts w:ascii="宋体" w:hAnsi="宋体" w:eastAsia="宋体" w:cs="宋体"/>
          <w:spacing w:val="-41"/>
          <w:sz w:val="18"/>
          <w:szCs w:val="18"/>
        </w:rPr>
        <w:t xml:space="preserve"> </w:t>
      </w:r>
      <w:r>
        <w:rPr>
          <w:rFonts w:ascii="宋体" w:hAnsi="宋体" w:eastAsia="宋体" w:cs="宋体"/>
          <w:spacing w:val="-5"/>
          <w:sz w:val="18"/>
          <w:szCs w:val="18"/>
        </w:rPr>
        <w:t>变</w:t>
      </w:r>
      <w:r>
        <w:rPr>
          <w:rFonts w:ascii="宋体" w:hAnsi="宋体" w:eastAsia="宋体" w:cs="宋体"/>
          <w:spacing w:val="-40"/>
          <w:sz w:val="18"/>
          <w:szCs w:val="18"/>
        </w:rPr>
        <w:t xml:space="preserve"> </w:t>
      </w:r>
      <w:r>
        <w:rPr>
          <w:rFonts w:ascii="宋体" w:hAnsi="宋体" w:eastAsia="宋体" w:cs="宋体"/>
          <w:spacing w:val="-5"/>
          <w:sz w:val="18"/>
          <w:szCs w:val="18"/>
        </w:rPr>
        <w:t>化</w:t>
      </w:r>
      <w:r>
        <w:rPr>
          <w:rFonts w:ascii="宋体" w:hAnsi="宋体" w:eastAsia="宋体" w:cs="宋体"/>
          <w:spacing w:val="-23"/>
          <w:sz w:val="18"/>
          <w:szCs w:val="18"/>
        </w:rPr>
        <w:t xml:space="preserve"> </w:t>
      </w:r>
      <w:r>
        <w:rPr>
          <w:rFonts w:ascii="宋体" w:hAnsi="宋体" w:eastAsia="宋体" w:cs="宋体"/>
          <w:spacing w:val="-5"/>
          <w:sz w:val="18"/>
          <w:szCs w:val="18"/>
        </w:rPr>
        <w:t>。</w:t>
      </w:r>
      <w:r>
        <w:rPr>
          <w:rFonts w:ascii="宋体" w:hAnsi="宋体" w:eastAsia="宋体" w:cs="宋体"/>
          <w:spacing w:val="-41"/>
          <w:sz w:val="18"/>
          <w:szCs w:val="18"/>
        </w:rPr>
        <w:t xml:space="preserve"> </w:t>
      </w:r>
      <w:r>
        <w:rPr>
          <w:rFonts w:ascii="宋体" w:hAnsi="宋体" w:eastAsia="宋体" w:cs="宋体"/>
          <w:spacing w:val="-5"/>
          <w:sz w:val="18"/>
          <w:szCs w:val="18"/>
        </w:rPr>
        <w:t>例</w:t>
      </w:r>
      <w:r>
        <w:rPr>
          <w:rFonts w:ascii="宋体" w:hAnsi="宋体" w:eastAsia="宋体" w:cs="宋体"/>
          <w:spacing w:val="-38"/>
          <w:sz w:val="18"/>
          <w:szCs w:val="18"/>
        </w:rPr>
        <w:t xml:space="preserve"> </w:t>
      </w:r>
      <w:r>
        <w:rPr>
          <w:rFonts w:ascii="宋体" w:hAnsi="宋体" w:eastAsia="宋体" w:cs="宋体"/>
          <w:spacing w:val="-5"/>
          <w:sz w:val="18"/>
          <w:szCs w:val="18"/>
        </w:rPr>
        <w:t>如</w:t>
      </w:r>
      <w:r>
        <w:rPr>
          <w:rFonts w:ascii="宋体" w:hAnsi="宋体" w:eastAsia="宋体" w:cs="宋体"/>
          <w:spacing w:val="-26"/>
          <w:sz w:val="18"/>
          <w:szCs w:val="18"/>
        </w:rPr>
        <w:t xml:space="preserve"> </w:t>
      </w:r>
      <w:r>
        <w:rPr>
          <w:rFonts w:ascii="宋体" w:hAnsi="宋体" w:eastAsia="宋体" w:cs="宋体"/>
          <w:spacing w:val="-5"/>
          <w:sz w:val="18"/>
          <w:szCs w:val="18"/>
        </w:rPr>
        <w:t>，</w:t>
      </w:r>
      <w:r>
        <w:rPr>
          <w:rFonts w:ascii="宋体" w:hAnsi="宋体" w:eastAsia="宋体" w:cs="宋体"/>
          <w:spacing w:val="-39"/>
          <w:sz w:val="18"/>
          <w:szCs w:val="18"/>
        </w:rPr>
        <w:t xml:space="preserve"> </w:t>
      </w:r>
      <w:r>
        <w:rPr>
          <w:rFonts w:ascii="宋体" w:hAnsi="宋体" w:eastAsia="宋体" w:cs="宋体"/>
          <w:spacing w:val="-5"/>
          <w:sz w:val="18"/>
          <w:szCs w:val="18"/>
        </w:rPr>
        <w:t>0</w:t>
      </w:r>
      <w:r>
        <w:rPr>
          <w:rFonts w:ascii="宋体" w:hAnsi="宋体" w:eastAsia="宋体" w:cs="宋体"/>
          <w:spacing w:val="-39"/>
          <w:sz w:val="18"/>
          <w:szCs w:val="18"/>
        </w:rPr>
        <w:t xml:space="preserve"> </w:t>
      </w:r>
      <w:r>
        <w:rPr>
          <w:rFonts w:ascii="宋体" w:hAnsi="宋体" w:eastAsia="宋体" w:cs="宋体"/>
          <w:spacing w:val="-5"/>
          <w:sz w:val="18"/>
          <w:szCs w:val="18"/>
        </w:rPr>
        <w:t>或</w:t>
      </w:r>
      <w:r>
        <w:rPr>
          <w:rFonts w:ascii="宋体" w:hAnsi="宋体" w:eastAsia="宋体" w:cs="宋体"/>
          <w:spacing w:val="-27"/>
          <w:sz w:val="18"/>
          <w:szCs w:val="18"/>
        </w:rPr>
        <w:t xml:space="preserve"> </w:t>
      </w:r>
      <w:r>
        <w:rPr>
          <w:rFonts w:ascii="宋体" w:hAnsi="宋体" w:eastAsia="宋体" w:cs="宋体"/>
          <w:spacing w:val="-5"/>
          <w:sz w:val="18"/>
          <w:szCs w:val="18"/>
        </w:rPr>
        <w:t>1 分别对应于无</w:t>
      </w:r>
      <w:r>
        <w:rPr>
          <w:rFonts w:ascii="宋体" w:hAnsi="宋体" w:eastAsia="宋体" w:cs="宋体"/>
          <w:sz w:val="18"/>
          <w:szCs w:val="18"/>
        </w:rPr>
        <w:t xml:space="preserve"> </w:t>
      </w:r>
      <w:r>
        <w:rPr>
          <w:rFonts w:ascii="宋体" w:hAnsi="宋体" w:eastAsia="宋体" w:cs="宋体"/>
          <w:spacing w:val="24"/>
          <w:sz w:val="18"/>
          <w:szCs w:val="18"/>
        </w:rPr>
        <w:t>载波或有载波输出。</w:t>
      </w:r>
    </w:p>
    <w:p w14:paraId="0B64A242">
      <w:pPr>
        <w:spacing w:before="106" w:line="181" w:lineRule="auto"/>
        <w:ind w:left="389"/>
        <w:rPr>
          <w:rFonts w:ascii="宋体" w:hAnsi="宋体" w:eastAsia="宋体" w:cs="宋体"/>
          <w:sz w:val="18"/>
          <w:szCs w:val="18"/>
        </w:rPr>
      </w:pPr>
      <w:r>
        <w:rPr>
          <w:rFonts w:ascii="宋体" w:hAnsi="宋体" w:eastAsia="宋体" w:cs="宋体"/>
          <w:spacing w:val="25"/>
          <w:sz w:val="18"/>
          <w:szCs w:val="18"/>
        </w:rPr>
        <w:t>●</w:t>
      </w:r>
      <w:r>
        <w:rPr>
          <w:rFonts w:ascii="宋体" w:hAnsi="宋体" w:eastAsia="宋体" w:cs="宋体"/>
          <w:spacing w:val="14"/>
          <w:sz w:val="18"/>
          <w:szCs w:val="18"/>
        </w:rPr>
        <w:t xml:space="preserve">   </w:t>
      </w:r>
      <w:r>
        <w:rPr>
          <w:rFonts w:ascii="宋体" w:hAnsi="宋体" w:eastAsia="宋体" w:cs="宋体"/>
          <w:spacing w:val="25"/>
          <w:sz w:val="18"/>
          <w:szCs w:val="18"/>
        </w:rPr>
        <w:t>调</w:t>
      </w:r>
      <w:r>
        <w:rPr>
          <w:rFonts w:ascii="宋体" w:hAnsi="宋体" w:eastAsia="宋体" w:cs="宋体"/>
          <w:spacing w:val="-5"/>
          <w:sz w:val="18"/>
          <w:szCs w:val="18"/>
        </w:rPr>
        <w:t xml:space="preserve"> </w:t>
      </w:r>
      <w:r>
        <w:rPr>
          <w:rFonts w:ascii="宋体" w:hAnsi="宋体" w:eastAsia="宋体" w:cs="宋体"/>
          <w:spacing w:val="25"/>
          <w:sz w:val="18"/>
          <w:szCs w:val="18"/>
        </w:rPr>
        <w:t>频(</w:t>
      </w:r>
      <w:r>
        <w:rPr>
          <w:rFonts w:ascii="宋体" w:hAnsi="宋体" w:eastAsia="宋体" w:cs="宋体"/>
          <w:sz w:val="18"/>
          <w:szCs w:val="18"/>
        </w:rPr>
        <w:t>FM</w:t>
      </w:r>
      <w:r>
        <w:rPr>
          <w:rFonts w:ascii="宋体" w:hAnsi="宋体" w:eastAsia="宋体" w:cs="宋体"/>
          <w:spacing w:val="25"/>
          <w:sz w:val="18"/>
          <w:szCs w:val="18"/>
        </w:rPr>
        <w:t>)     即载波的频率随基带数字信号而变化。例如，0或1分别对应于频率</w:t>
      </w:r>
    </w:p>
    <w:p w14:paraId="2575474A">
      <w:pPr>
        <w:spacing w:line="351" w:lineRule="exact"/>
        <w:ind w:left="779"/>
        <w:rPr>
          <w:rFonts w:ascii="宋体" w:hAnsi="宋体" w:eastAsia="宋体" w:cs="宋体"/>
          <w:sz w:val="26"/>
          <w:szCs w:val="26"/>
        </w:rPr>
      </w:pPr>
      <w:r>
        <w:rPr>
          <w:rFonts w:ascii="Times New Roman" w:hAnsi="Times New Roman" w:eastAsia="Times New Roman" w:cs="Times New Roman"/>
          <w:i/>
          <w:iCs/>
          <w:position w:val="3"/>
          <w:sz w:val="25"/>
          <w:szCs w:val="25"/>
        </w:rPr>
        <w:t>fi</w:t>
      </w:r>
      <w:r>
        <w:rPr>
          <w:rFonts w:ascii="宋体" w:hAnsi="宋体" w:eastAsia="宋体" w:cs="宋体"/>
          <w:i/>
          <w:iCs/>
          <w:spacing w:val="10"/>
          <w:position w:val="3"/>
          <w:sz w:val="26"/>
          <w:szCs w:val="26"/>
        </w:rPr>
        <w:t>或</w:t>
      </w:r>
      <w:r>
        <w:rPr>
          <w:rFonts w:ascii="Times New Roman" w:hAnsi="Times New Roman" w:eastAsia="Times New Roman" w:cs="Times New Roman"/>
          <w:i/>
          <w:iCs/>
          <w:spacing w:val="10"/>
          <w:position w:val="3"/>
          <w:sz w:val="25"/>
          <w:szCs w:val="25"/>
        </w:rPr>
        <w:t>f₂</w:t>
      </w:r>
      <w:r>
        <w:rPr>
          <w:rFonts w:ascii="宋体" w:hAnsi="宋体" w:eastAsia="宋体" w:cs="宋体"/>
          <w:i/>
          <w:iCs/>
          <w:spacing w:val="10"/>
          <w:position w:val="3"/>
          <w:sz w:val="26"/>
          <w:szCs w:val="26"/>
        </w:rPr>
        <w:t>。</w:t>
      </w:r>
    </w:p>
    <w:p w14:paraId="5E693034">
      <w:pPr>
        <w:spacing w:before="63" w:line="294" w:lineRule="auto"/>
        <w:ind w:left="779" w:hanging="390"/>
        <w:rPr>
          <w:rFonts w:ascii="宋体" w:hAnsi="宋体" w:eastAsia="宋体" w:cs="宋体"/>
          <w:sz w:val="22"/>
          <w:szCs w:val="22"/>
        </w:rPr>
      </w:pPr>
      <w:r>
        <w:rPr>
          <w:rFonts w:ascii="宋体" w:hAnsi="宋体" w:eastAsia="宋体" w:cs="宋体"/>
          <w:spacing w:val="25"/>
          <w:sz w:val="18"/>
          <w:szCs w:val="18"/>
        </w:rPr>
        <w:t>●</w:t>
      </w:r>
      <w:r>
        <w:rPr>
          <w:rFonts w:ascii="宋体" w:hAnsi="宋体" w:eastAsia="宋体" w:cs="宋体"/>
          <w:spacing w:val="5"/>
          <w:sz w:val="18"/>
          <w:szCs w:val="18"/>
        </w:rPr>
        <w:t xml:space="preserve">   </w:t>
      </w:r>
      <w:r>
        <w:rPr>
          <w:rFonts w:ascii="宋体" w:hAnsi="宋体" w:eastAsia="宋体" w:cs="宋体"/>
          <w:b/>
          <w:bCs/>
          <w:spacing w:val="25"/>
          <w:sz w:val="18"/>
          <w:szCs w:val="18"/>
        </w:rPr>
        <w:t>调</w:t>
      </w:r>
      <w:r>
        <w:rPr>
          <w:rFonts w:ascii="宋体" w:hAnsi="宋体" w:eastAsia="宋体" w:cs="宋体"/>
          <w:spacing w:val="25"/>
          <w:sz w:val="18"/>
          <w:szCs w:val="18"/>
        </w:rPr>
        <w:t xml:space="preserve"> </w:t>
      </w:r>
      <w:r>
        <w:rPr>
          <w:rFonts w:ascii="宋体" w:hAnsi="宋体" w:eastAsia="宋体" w:cs="宋体"/>
          <w:b/>
          <w:bCs/>
          <w:spacing w:val="25"/>
          <w:sz w:val="18"/>
          <w:szCs w:val="18"/>
        </w:rPr>
        <w:t>相</w:t>
      </w:r>
      <w:r>
        <w:rPr>
          <w:rFonts w:ascii="黑体" w:hAnsi="黑体" w:eastAsia="黑体" w:cs="黑体"/>
          <w:b/>
          <w:bCs/>
          <w:spacing w:val="25"/>
          <w:sz w:val="18"/>
          <w:szCs w:val="18"/>
        </w:rPr>
        <w:t>(</w:t>
      </w:r>
      <w:r>
        <w:rPr>
          <w:rFonts w:ascii="黑体" w:hAnsi="黑体" w:eastAsia="黑体" w:cs="黑体"/>
          <w:b/>
          <w:bCs/>
          <w:sz w:val="18"/>
          <w:szCs w:val="18"/>
        </w:rPr>
        <w:t>PM</w:t>
      </w:r>
      <w:r>
        <w:rPr>
          <w:rFonts w:ascii="黑体" w:hAnsi="黑体" w:eastAsia="黑体" w:cs="黑体"/>
          <w:spacing w:val="83"/>
          <w:sz w:val="18"/>
          <w:szCs w:val="18"/>
        </w:rPr>
        <w:t xml:space="preserve"> </w:t>
      </w:r>
      <w:r>
        <w:rPr>
          <w:rFonts w:ascii="宋体" w:hAnsi="宋体" w:eastAsia="宋体" w:cs="宋体"/>
          <w:b/>
          <w:bCs/>
          <w:spacing w:val="25"/>
          <w:sz w:val="18"/>
          <w:szCs w:val="18"/>
        </w:rPr>
        <w:t>)</w:t>
      </w:r>
      <w:r>
        <w:rPr>
          <w:rFonts w:ascii="宋体" w:hAnsi="宋体" w:eastAsia="宋体" w:cs="宋体"/>
          <w:spacing w:val="25"/>
          <w:sz w:val="18"/>
          <w:szCs w:val="18"/>
        </w:rPr>
        <w:t xml:space="preserve">    即载波的初始相位随基带数字信号而变化。例</w:t>
      </w:r>
      <w:r>
        <w:rPr>
          <w:rFonts w:ascii="宋体" w:hAnsi="宋体" w:eastAsia="宋体" w:cs="宋体"/>
          <w:spacing w:val="24"/>
          <w:sz w:val="18"/>
          <w:szCs w:val="18"/>
        </w:rPr>
        <w:t>如，0或1分别对应于</w:t>
      </w:r>
      <w:r>
        <w:rPr>
          <w:rFonts w:ascii="宋体" w:hAnsi="宋体" w:eastAsia="宋体" w:cs="宋体"/>
          <w:sz w:val="18"/>
          <w:szCs w:val="18"/>
        </w:rPr>
        <w:t xml:space="preserve"> </w:t>
      </w:r>
      <w:r>
        <w:rPr>
          <w:rFonts w:ascii="宋体" w:hAnsi="宋体" w:eastAsia="宋体" w:cs="宋体"/>
          <w:spacing w:val="9"/>
          <w:sz w:val="22"/>
          <w:szCs w:val="22"/>
        </w:rPr>
        <w:t>相位0度或180度。</w:t>
      </w:r>
    </w:p>
    <w:p w14:paraId="12399F68">
      <w:pPr>
        <w:spacing w:before="1" w:line="334" w:lineRule="auto"/>
        <w:ind w:right="55" w:firstLine="389"/>
        <w:rPr>
          <w:rFonts w:ascii="宋体" w:hAnsi="宋体" w:eastAsia="宋体" w:cs="宋体"/>
          <w:sz w:val="18"/>
          <w:szCs w:val="18"/>
        </w:rPr>
      </w:pPr>
      <w:r>
        <w:rPr>
          <w:rFonts w:ascii="宋体" w:hAnsi="宋体" w:eastAsia="宋体" w:cs="宋体"/>
          <w:spacing w:val="35"/>
          <w:sz w:val="18"/>
          <w:szCs w:val="18"/>
        </w:rPr>
        <w:t>为了达到更高的信息传输速率，必须采用技术上更为复杂的多元制的振幅相位混合调</w:t>
      </w:r>
      <w:r>
        <w:rPr>
          <w:rFonts w:ascii="宋体" w:hAnsi="宋体" w:eastAsia="宋体" w:cs="宋体"/>
          <w:spacing w:val="18"/>
          <w:sz w:val="18"/>
          <w:szCs w:val="18"/>
        </w:rPr>
        <w:t xml:space="preserve"> </w:t>
      </w:r>
      <w:r>
        <w:rPr>
          <w:rFonts w:ascii="宋体" w:hAnsi="宋体" w:eastAsia="宋体" w:cs="宋体"/>
          <w:spacing w:val="-4"/>
          <w:sz w:val="18"/>
          <w:szCs w:val="18"/>
        </w:rPr>
        <w:t>制</w:t>
      </w:r>
      <w:r>
        <w:rPr>
          <w:rFonts w:ascii="宋体" w:hAnsi="宋体" w:eastAsia="宋体" w:cs="宋体"/>
          <w:spacing w:val="-30"/>
          <w:sz w:val="18"/>
          <w:szCs w:val="18"/>
        </w:rPr>
        <w:t xml:space="preserve"> </w:t>
      </w:r>
      <w:r>
        <w:rPr>
          <w:rFonts w:ascii="宋体" w:hAnsi="宋体" w:eastAsia="宋体" w:cs="宋体"/>
          <w:spacing w:val="-4"/>
          <w:sz w:val="18"/>
          <w:szCs w:val="18"/>
        </w:rPr>
        <w:t>方</w:t>
      </w:r>
      <w:r>
        <w:rPr>
          <w:rFonts w:ascii="宋体" w:hAnsi="宋体" w:eastAsia="宋体" w:cs="宋体"/>
          <w:spacing w:val="-34"/>
          <w:sz w:val="18"/>
          <w:szCs w:val="18"/>
        </w:rPr>
        <w:t xml:space="preserve"> </w:t>
      </w:r>
      <w:r>
        <w:rPr>
          <w:rFonts w:ascii="宋体" w:hAnsi="宋体" w:eastAsia="宋体" w:cs="宋体"/>
          <w:spacing w:val="-4"/>
          <w:sz w:val="18"/>
          <w:szCs w:val="18"/>
        </w:rPr>
        <w:t>法 。</w:t>
      </w:r>
      <w:r>
        <w:rPr>
          <w:rFonts w:ascii="宋体" w:hAnsi="宋体" w:eastAsia="宋体" w:cs="宋体"/>
          <w:spacing w:val="-35"/>
          <w:sz w:val="18"/>
          <w:szCs w:val="18"/>
        </w:rPr>
        <w:t xml:space="preserve"> </w:t>
      </w:r>
      <w:r>
        <w:rPr>
          <w:rFonts w:ascii="宋体" w:hAnsi="宋体" w:eastAsia="宋体" w:cs="宋体"/>
          <w:spacing w:val="-4"/>
          <w:sz w:val="18"/>
          <w:szCs w:val="18"/>
        </w:rPr>
        <w:t>例</w:t>
      </w:r>
      <w:r>
        <w:rPr>
          <w:rFonts w:ascii="宋体" w:hAnsi="宋体" w:eastAsia="宋体" w:cs="宋体"/>
          <w:spacing w:val="-32"/>
          <w:sz w:val="18"/>
          <w:szCs w:val="18"/>
        </w:rPr>
        <w:t xml:space="preserve"> </w:t>
      </w:r>
      <w:r>
        <w:rPr>
          <w:rFonts w:ascii="宋体" w:hAnsi="宋体" w:eastAsia="宋体" w:cs="宋体"/>
          <w:spacing w:val="-4"/>
          <w:sz w:val="18"/>
          <w:szCs w:val="18"/>
        </w:rPr>
        <w:t>如</w:t>
      </w:r>
      <w:r>
        <w:rPr>
          <w:rFonts w:ascii="宋体" w:hAnsi="宋体" w:eastAsia="宋体" w:cs="宋体"/>
          <w:spacing w:val="-42"/>
          <w:sz w:val="18"/>
          <w:szCs w:val="18"/>
        </w:rPr>
        <w:t xml:space="preserve"> </w:t>
      </w:r>
      <w:r>
        <w:rPr>
          <w:rFonts w:ascii="宋体" w:hAnsi="宋体" w:eastAsia="宋体" w:cs="宋体"/>
          <w:spacing w:val="-4"/>
          <w:sz w:val="18"/>
          <w:szCs w:val="18"/>
        </w:rPr>
        <w:t>，</w:t>
      </w:r>
      <w:r>
        <w:rPr>
          <w:rFonts w:ascii="宋体" w:hAnsi="宋体" w:eastAsia="宋体" w:cs="宋体"/>
          <w:b/>
          <w:bCs/>
          <w:spacing w:val="-4"/>
          <w:sz w:val="18"/>
          <w:szCs w:val="18"/>
        </w:rPr>
        <w:t>正</w:t>
      </w:r>
      <w:r>
        <w:rPr>
          <w:rFonts w:ascii="宋体" w:hAnsi="宋体" w:eastAsia="宋体" w:cs="宋体"/>
          <w:spacing w:val="-35"/>
          <w:sz w:val="18"/>
          <w:szCs w:val="18"/>
        </w:rPr>
        <w:t xml:space="preserve"> </w:t>
      </w:r>
      <w:r>
        <w:rPr>
          <w:rFonts w:ascii="宋体" w:hAnsi="宋体" w:eastAsia="宋体" w:cs="宋体"/>
          <w:b/>
          <w:bCs/>
          <w:spacing w:val="-4"/>
          <w:sz w:val="18"/>
          <w:szCs w:val="18"/>
        </w:rPr>
        <w:t>交</w:t>
      </w:r>
      <w:r>
        <w:rPr>
          <w:rFonts w:ascii="宋体" w:hAnsi="宋体" w:eastAsia="宋体" w:cs="宋体"/>
          <w:spacing w:val="-40"/>
          <w:sz w:val="18"/>
          <w:szCs w:val="18"/>
        </w:rPr>
        <w:t xml:space="preserve"> </w:t>
      </w:r>
      <w:r>
        <w:rPr>
          <w:rFonts w:ascii="宋体" w:hAnsi="宋体" w:eastAsia="宋体" w:cs="宋体"/>
          <w:b/>
          <w:bCs/>
          <w:spacing w:val="-4"/>
          <w:sz w:val="18"/>
          <w:szCs w:val="18"/>
        </w:rPr>
        <w:t>振</w:t>
      </w:r>
      <w:r>
        <w:rPr>
          <w:rFonts w:ascii="宋体" w:hAnsi="宋体" w:eastAsia="宋体" w:cs="宋体"/>
          <w:spacing w:val="-32"/>
          <w:sz w:val="18"/>
          <w:szCs w:val="18"/>
        </w:rPr>
        <w:t xml:space="preserve"> </w:t>
      </w:r>
      <w:r>
        <w:rPr>
          <w:rFonts w:ascii="宋体" w:hAnsi="宋体" w:eastAsia="宋体" w:cs="宋体"/>
          <w:b/>
          <w:bCs/>
          <w:spacing w:val="-4"/>
          <w:sz w:val="18"/>
          <w:szCs w:val="18"/>
        </w:rPr>
        <w:t>幅</w:t>
      </w:r>
      <w:r>
        <w:rPr>
          <w:rFonts w:ascii="宋体" w:hAnsi="宋体" w:eastAsia="宋体" w:cs="宋体"/>
          <w:spacing w:val="-37"/>
          <w:sz w:val="18"/>
          <w:szCs w:val="18"/>
        </w:rPr>
        <w:t xml:space="preserve"> </w:t>
      </w:r>
      <w:r>
        <w:rPr>
          <w:rFonts w:ascii="宋体" w:hAnsi="宋体" w:eastAsia="宋体" w:cs="宋体"/>
          <w:b/>
          <w:bCs/>
          <w:spacing w:val="-4"/>
          <w:sz w:val="18"/>
          <w:szCs w:val="18"/>
        </w:rPr>
        <w:t>调</w:t>
      </w:r>
      <w:r>
        <w:rPr>
          <w:rFonts w:ascii="宋体" w:hAnsi="宋体" w:eastAsia="宋体" w:cs="宋体"/>
          <w:spacing w:val="-38"/>
          <w:sz w:val="18"/>
          <w:szCs w:val="18"/>
        </w:rPr>
        <w:t xml:space="preserve"> </w:t>
      </w:r>
      <w:r>
        <w:rPr>
          <w:rFonts w:ascii="宋体" w:hAnsi="宋体" w:eastAsia="宋体" w:cs="宋体"/>
          <w:b/>
          <w:bCs/>
          <w:spacing w:val="-4"/>
          <w:sz w:val="18"/>
          <w:szCs w:val="18"/>
        </w:rPr>
        <w:t>制</w:t>
      </w:r>
      <w:r>
        <w:rPr>
          <w:rFonts w:ascii="Times New Roman" w:hAnsi="Times New Roman" w:eastAsia="Times New Roman" w:cs="Times New Roman"/>
          <w:b/>
          <w:bCs/>
          <w:spacing w:val="-4"/>
          <w:sz w:val="18"/>
          <w:szCs w:val="18"/>
        </w:rPr>
        <w:t xml:space="preserve">Q </w:t>
      </w:r>
      <w:r>
        <w:rPr>
          <w:rFonts w:ascii="Times New Roman" w:hAnsi="Times New Roman" w:eastAsia="Times New Roman" w:cs="Times New Roman"/>
          <w:spacing w:val="-4"/>
          <w:sz w:val="18"/>
          <w:szCs w:val="18"/>
        </w:rPr>
        <w:t>AM(Quadrature       Amplitude       Modulation)</w:t>
      </w:r>
      <w:r>
        <w:rPr>
          <w:rFonts w:ascii="宋体" w:hAnsi="宋体" w:eastAsia="宋体" w:cs="宋体"/>
          <w:spacing w:val="-4"/>
          <w:sz w:val="18"/>
          <w:szCs w:val="18"/>
        </w:rPr>
        <w:t>。</w:t>
      </w:r>
    </w:p>
    <w:p w14:paraId="3429BCDF">
      <w:pPr>
        <w:spacing w:line="218" w:lineRule="auto"/>
        <w:ind w:left="389"/>
        <w:rPr>
          <w:rFonts w:ascii="宋体" w:hAnsi="宋体" w:eastAsia="宋体" w:cs="宋体"/>
          <w:sz w:val="18"/>
          <w:szCs w:val="18"/>
        </w:rPr>
      </w:pPr>
      <w:r>
        <w:rPr>
          <w:rFonts w:ascii="宋体" w:hAnsi="宋体" w:eastAsia="宋体" w:cs="宋体"/>
          <w:spacing w:val="24"/>
          <w:sz w:val="18"/>
          <w:szCs w:val="18"/>
        </w:rPr>
        <w:t>有了上述的</w:t>
      </w:r>
      <w:r>
        <w:rPr>
          <w:rFonts w:ascii="宋体" w:hAnsi="宋体" w:eastAsia="宋体" w:cs="宋体"/>
          <w:spacing w:val="-49"/>
          <w:sz w:val="18"/>
          <w:szCs w:val="18"/>
        </w:rPr>
        <w:t xml:space="preserve"> </w:t>
      </w:r>
      <w:r>
        <w:rPr>
          <w:rFonts w:ascii="宋体" w:hAnsi="宋体" w:eastAsia="宋体" w:cs="宋体"/>
          <w:spacing w:val="24"/>
          <w:sz w:val="18"/>
          <w:szCs w:val="18"/>
        </w:rPr>
        <w:t>一</w:t>
      </w:r>
      <w:r>
        <w:rPr>
          <w:rFonts w:ascii="宋体" w:hAnsi="宋体" w:eastAsia="宋体" w:cs="宋体"/>
          <w:spacing w:val="-50"/>
          <w:sz w:val="18"/>
          <w:szCs w:val="18"/>
        </w:rPr>
        <w:t xml:space="preserve"> </w:t>
      </w:r>
      <w:r>
        <w:rPr>
          <w:rFonts w:ascii="宋体" w:hAnsi="宋体" w:eastAsia="宋体" w:cs="宋体"/>
          <w:spacing w:val="24"/>
          <w:sz w:val="18"/>
          <w:szCs w:val="18"/>
        </w:rPr>
        <w:t>些基本概念之后，我们再讨论信道的极限容量。</w:t>
      </w:r>
    </w:p>
    <w:p w14:paraId="25D9C7E9">
      <w:pPr>
        <w:spacing w:line="218" w:lineRule="auto"/>
        <w:rPr>
          <w:rFonts w:ascii="宋体" w:hAnsi="宋体" w:eastAsia="宋体" w:cs="宋体"/>
          <w:sz w:val="18"/>
          <w:szCs w:val="18"/>
        </w:rPr>
        <w:sectPr>
          <w:footerReference r:id="rId56" w:type="default"/>
          <w:pgSz w:w="9980" w:h="14800"/>
          <w:pgMar w:top="1206" w:right="579" w:bottom="794" w:left="980" w:header="0" w:footer="559" w:gutter="0"/>
          <w:cols w:space="720" w:num="1"/>
        </w:sectPr>
      </w:pPr>
    </w:p>
    <w:p w14:paraId="64F6F56A">
      <w:pPr>
        <w:spacing w:before="48" w:line="219" w:lineRule="auto"/>
        <w:outlineLvl w:val="2"/>
        <w:rPr>
          <w:rFonts w:ascii="宋体" w:hAnsi="宋体" w:eastAsia="宋体" w:cs="宋体"/>
          <w:sz w:val="24"/>
          <w:szCs w:val="24"/>
        </w:rPr>
      </w:pPr>
      <w:bookmarkStart w:id="53" w:name="bookmark31"/>
      <w:bookmarkEnd w:id="53"/>
      <w:r>
        <w:rPr>
          <w:rFonts w:ascii="宋体" w:hAnsi="宋体" w:eastAsia="宋体" w:cs="宋体"/>
          <w:spacing w:val="-10"/>
          <w:sz w:val="24"/>
          <w:szCs w:val="24"/>
        </w:rPr>
        <w:t>2.2.3  信道的极限容量</w:t>
      </w:r>
    </w:p>
    <w:p w14:paraId="13A5CF3D">
      <w:pPr>
        <w:spacing w:before="230" w:line="302" w:lineRule="auto"/>
        <w:ind w:firstLine="449"/>
        <w:rPr>
          <w:rFonts w:ascii="宋体" w:hAnsi="宋体" w:eastAsia="宋体" w:cs="宋体"/>
          <w:sz w:val="19"/>
          <w:szCs w:val="19"/>
        </w:rPr>
      </w:pPr>
      <w:r>
        <w:rPr>
          <w:rFonts w:ascii="宋体" w:hAnsi="宋体" w:eastAsia="宋体" w:cs="宋体"/>
          <w:spacing w:val="25"/>
          <w:sz w:val="19"/>
          <w:szCs w:val="19"/>
        </w:rPr>
        <w:t>几十年来，通信领域的学者一直在努力寻找</w:t>
      </w:r>
      <w:r>
        <w:rPr>
          <w:rFonts w:ascii="宋体" w:hAnsi="宋体" w:eastAsia="宋体" w:cs="宋体"/>
          <w:spacing w:val="24"/>
          <w:sz w:val="19"/>
          <w:szCs w:val="19"/>
        </w:rPr>
        <w:t>提高数据传输速率的途径。这个问题很复</w:t>
      </w:r>
      <w:r>
        <w:rPr>
          <w:rFonts w:ascii="宋体" w:hAnsi="宋体" w:eastAsia="宋体" w:cs="宋体"/>
          <w:sz w:val="19"/>
          <w:szCs w:val="19"/>
        </w:rPr>
        <w:t xml:space="preserve">  </w:t>
      </w:r>
      <w:r>
        <w:rPr>
          <w:rFonts w:ascii="宋体" w:hAnsi="宋体" w:eastAsia="宋体" w:cs="宋体"/>
          <w:spacing w:val="20"/>
          <w:sz w:val="19"/>
          <w:szCs w:val="19"/>
        </w:rPr>
        <w:t>杂，因为任何实际的信道都不是理想的，都不可能以任意高的</w:t>
      </w:r>
      <w:r>
        <w:rPr>
          <w:rFonts w:ascii="宋体" w:hAnsi="宋体" w:eastAsia="宋体" w:cs="宋体"/>
          <w:spacing w:val="19"/>
          <w:sz w:val="19"/>
          <w:szCs w:val="19"/>
        </w:rPr>
        <w:t>速率进行传送。我们知道，数</w:t>
      </w:r>
      <w:r>
        <w:rPr>
          <w:rFonts w:ascii="宋体" w:hAnsi="宋体" w:eastAsia="宋体" w:cs="宋体"/>
          <w:sz w:val="19"/>
          <w:szCs w:val="19"/>
        </w:rPr>
        <w:t xml:space="preserve">  </w:t>
      </w:r>
      <w:r>
        <w:rPr>
          <w:rFonts w:ascii="宋体" w:hAnsi="宋体" w:eastAsia="宋体" w:cs="宋体"/>
          <w:spacing w:val="20"/>
          <w:sz w:val="19"/>
          <w:szCs w:val="19"/>
        </w:rPr>
        <w:t>字通信的优点就是：虽然信号在信道上传输时会不可避免地产生失真，但在</w:t>
      </w:r>
      <w:r>
        <w:rPr>
          <w:rFonts w:ascii="宋体" w:hAnsi="宋体" w:eastAsia="宋体" w:cs="宋体"/>
          <w:spacing w:val="19"/>
          <w:sz w:val="19"/>
          <w:szCs w:val="19"/>
        </w:rPr>
        <w:t>接收端只要我们</w:t>
      </w:r>
      <w:r>
        <w:rPr>
          <w:rFonts w:ascii="宋体" w:hAnsi="宋体" w:eastAsia="宋体" w:cs="宋体"/>
          <w:sz w:val="19"/>
          <w:szCs w:val="19"/>
        </w:rPr>
        <w:t xml:space="preserve">  </w:t>
      </w:r>
      <w:r>
        <w:rPr>
          <w:rFonts w:ascii="宋体" w:hAnsi="宋体" w:eastAsia="宋体" w:cs="宋体"/>
          <w:spacing w:val="11"/>
          <w:sz w:val="19"/>
          <w:szCs w:val="19"/>
        </w:rPr>
        <w:t>从失真的波形中能够识别出原来的信号，那么这种失真对通信质量就没有影响。例如，图2-4(a)</w:t>
      </w:r>
      <w:r>
        <w:rPr>
          <w:rFonts w:ascii="宋体" w:hAnsi="宋体" w:eastAsia="宋体" w:cs="宋体"/>
          <w:spacing w:val="8"/>
          <w:sz w:val="19"/>
          <w:szCs w:val="19"/>
        </w:rPr>
        <w:t xml:space="preserve"> </w:t>
      </w:r>
      <w:r>
        <w:rPr>
          <w:rFonts w:ascii="宋体" w:hAnsi="宋体" w:eastAsia="宋体" w:cs="宋体"/>
          <w:spacing w:val="20"/>
          <w:sz w:val="19"/>
          <w:szCs w:val="19"/>
        </w:rPr>
        <w:t>表示信号通过实际的信道传输后虽然有失真，但在接收端还可</w:t>
      </w:r>
      <w:r>
        <w:rPr>
          <w:rFonts w:ascii="宋体" w:hAnsi="宋体" w:eastAsia="宋体" w:cs="宋体"/>
          <w:spacing w:val="19"/>
          <w:sz w:val="19"/>
          <w:szCs w:val="19"/>
        </w:rPr>
        <w:t>识别并恢复出原来的码元。但</w:t>
      </w:r>
      <w:r>
        <w:rPr>
          <w:rFonts w:ascii="宋体" w:hAnsi="宋体" w:eastAsia="宋体" w:cs="宋体"/>
          <w:sz w:val="19"/>
          <w:szCs w:val="19"/>
        </w:rPr>
        <w:t xml:space="preserve">  </w:t>
      </w:r>
      <w:r>
        <w:rPr>
          <w:rFonts w:ascii="宋体" w:hAnsi="宋体" w:eastAsia="宋体" w:cs="宋体"/>
          <w:spacing w:val="21"/>
          <w:sz w:val="19"/>
          <w:szCs w:val="19"/>
        </w:rPr>
        <w:t>图2</w:t>
      </w:r>
      <w:r>
        <w:rPr>
          <w:rFonts w:ascii="宋体" w:hAnsi="宋体" w:eastAsia="宋体" w:cs="宋体"/>
          <w:spacing w:val="-53"/>
          <w:sz w:val="19"/>
          <w:szCs w:val="19"/>
        </w:rPr>
        <w:t xml:space="preserve"> </w:t>
      </w:r>
      <w:r>
        <w:rPr>
          <w:rFonts w:ascii="宋体" w:hAnsi="宋体" w:eastAsia="宋体" w:cs="宋体"/>
          <w:spacing w:val="21"/>
          <w:sz w:val="19"/>
          <w:szCs w:val="19"/>
        </w:rPr>
        <w:t>-</w:t>
      </w:r>
      <w:r>
        <w:rPr>
          <w:rFonts w:ascii="宋体" w:hAnsi="宋体" w:eastAsia="宋体" w:cs="宋体"/>
          <w:spacing w:val="-53"/>
          <w:sz w:val="19"/>
          <w:szCs w:val="19"/>
        </w:rPr>
        <w:t xml:space="preserve"> </w:t>
      </w:r>
      <w:r>
        <w:rPr>
          <w:rFonts w:ascii="宋体" w:hAnsi="宋体" w:eastAsia="宋体" w:cs="宋体"/>
          <w:spacing w:val="21"/>
          <w:sz w:val="19"/>
          <w:szCs w:val="19"/>
        </w:rPr>
        <w:t>4(b)就不同了，这时信号的失真已很严重，在接收端无法识别码元</w:t>
      </w:r>
      <w:r>
        <w:rPr>
          <w:rFonts w:ascii="宋体" w:hAnsi="宋体" w:eastAsia="宋体" w:cs="宋体"/>
          <w:spacing w:val="20"/>
          <w:sz w:val="19"/>
          <w:szCs w:val="19"/>
        </w:rPr>
        <w:t>是1还是0。码元传</w:t>
      </w:r>
      <w:r>
        <w:rPr>
          <w:rFonts w:ascii="宋体" w:hAnsi="宋体" w:eastAsia="宋体" w:cs="宋体"/>
          <w:sz w:val="19"/>
          <w:szCs w:val="19"/>
        </w:rPr>
        <w:t xml:space="preserve">  </w:t>
      </w:r>
      <w:r>
        <w:rPr>
          <w:rFonts w:ascii="宋体" w:hAnsi="宋体" w:eastAsia="宋体" w:cs="宋体"/>
          <w:spacing w:val="20"/>
          <w:sz w:val="19"/>
          <w:szCs w:val="19"/>
        </w:rPr>
        <w:t>输的速率越高，或信号传输的距离越远，或噪声干扰越大，或传</w:t>
      </w:r>
      <w:r>
        <w:rPr>
          <w:rFonts w:ascii="宋体" w:hAnsi="宋体" w:eastAsia="宋体" w:cs="宋体"/>
          <w:spacing w:val="19"/>
          <w:sz w:val="19"/>
          <w:szCs w:val="19"/>
        </w:rPr>
        <w:t>输媒体质量越差，在接收端</w:t>
      </w:r>
      <w:r>
        <w:rPr>
          <w:rFonts w:ascii="宋体" w:hAnsi="宋体" w:eastAsia="宋体" w:cs="宋体"/>
          <w:sz w:val="19"/>
          <w:szCs w:val="19"/>
        </w:rPr>
        <w:t xml:space="preserve">  </w:t>
      </w:r>
      <w:r>
        <w:rPr>
          <w:rFonts w:ascii="宋体" w:hAnsi="宋体" w:eastAsia="宋体" w:cs="宋体"/>
          <w:spacing w:val="15"/>
          <w:sz w:val="19"/>
          <w:szCs w:val="19"/>
        </w:rPr>
        <w:t>的波形的失真就越严重。</w:t>
      </w:r>
    </w:p>
    <w:p w14:paraId="6C4EB523">
      <w:pPr>
        <w:pStyle w:val="2"/>
        <w:spacing w:before="78" w:line="2540" w:lineRule="exact"/>
        <w:ind w:firstLine="870"/>
      </w:pPr>
      <w:r>
        <w:rPr>
          <w:position w:val="-50"/>
        </w:rPr>
        <w:pict>
          <v:group id="_x0000_s1167" o:spid="_x0000_s1167" o:spt="203" style="height:127pt;width:338.05pt;" coordsize="6760,2540">
            <o:lock v:ext="edit"/>
            <v:shape id="_x0000_s1168" o:spid="_x0000_s1168" o:spt="75" type="#_x0000_t75" style="position:absolute;left:0;top:0;height:2540;width:6760;" filled="f" stroked="f" coordsize="21600,21600">
              <v:path/>
              <v:fill on="f" focussize="0,0"/>
              <v:stroke on="f"/>
              <v:imagedata r:id="rId184" o:title=""/>
              <o:lock v:ext="edit" aspectratio="t"/>
            </v:shape>
            <v:shape id="_x0000_s1169" o:spid="_x0000_s1169" o:spt="202" type="#_x0000_t202" style="position:absolute;left:1840;top:107;height:2440;width:4107;" filled="f" stroked="f" coordsize="21600,21600">
              <v:path/>
              <v:fill on="f" focussize="0,0"/>
              <v:stroke on="f"/>
              <v:imagedata o:title=""/>
              <o:lock v:ext="edit" aspectratio="f"/>
              <v:textbox inset="0mm,0mm,0mm,0mm">
                <w:txbxContent>
                  <w:p w14:paraId="62C6886B">
                    <w:pPr>
                      <w:spacing w:before="20" w:line="203" w:lineRule="auto"/>
                      <w:ind w:left="819"/>
                      <w:rPr>
                        <w:rFonts w:ascii="宋体" w:hAnsi="宋体" w:eastAsia="宋体" w:cs="宋体"/>
                        <w:sz w:val="19"/>
                        <w:szCs w:val="19"/>
                      </w:rPr>
                    </w:pPr>
                    <w:r>
                      <w:rPr>
                        <w:rFonts w:ascii="宋体" w:hAnsi="宋体" w:eastAsia="宋体" w:cs="宋体"/>
                        <w:spacing w:val="-17"/>
                        <w:w w:val="95"/>
                        <w:sz w:val="19"/>
                        <w:szCs w:val="19"/>
                      </w:rPr>
                      <w:t>实际的信道</w:t>
                    </w:r>
                  </w:p>
                  <w:p w14:paraId="2EDD6C46">
                    <w:pPr>
                      <w:spacing w:line="218" w:lineRule="auto"/>
                      <w:ind w:left="20"/>
                      <w:rPr>
                        <w:rFonts w:ascii="宋体" w:hAnsi="宋体" w:eastAsia="宋体" w:cs="宋体"/>
                        <w:sz w:val="19"/>
                        <w:szCs w:val="19"/>
                      </w:rPr>
                    </w:pPr>
                    <w:r>
                      <w:rPr>
                        <w:rFonts w:ascii="宋体" w:hAnsi="宋体" w:eastAsia="宋体" w:cs="宋体"/>
                        <w:spacing w:val="-20"/>
                        <w:w w:val="97"/>
                        <w:sz w:val="19"/>
                        <w:szCs w:val="19"/>
                      </w:rPr>
                      <w:t>(带宽受限、有噪声、干扰和失真)</w:t>
                    </w:r>
                  </w:p>
                  <w:p w14:paraId="21945FA7">
                    <w:pPr>
                      <w:spacing w:before="245" w:line="174" w:lineRule="auto"/>
                      <w:ind w:left="3050"/>
                      <w:rPr>
                        <w:rFonts w:ascii="宋体" w:hAnsi="宋体" w:eastAsia="宋体" w:cs="宋体"/>
                        <w:sz w:val="19"/>
                        <w:szCs w:val="19"/>
                      </w:rPr>
                    </w:pPr>
                    <w:r>
                      <w:rPr>
                        <w:rFonts w:ascii="宋体" w:hAnsi="宋体" w:eastAsia="宋体" w:cs="宋体"/>
                        <w:spacing w:val="-16"/>
                        <w:w w:val="96"/>
                        <w:sz w:val="19"/>
                        <w:szCs w:val="19"/>
                      </w:rPr>
                      <w:t>接收信号波形</w:t>
                    </w:r>
                  </w:p>
                  <w:p w14:paraId="354DDB49">
                    <w:pPr>
                      <w:spacing w:line="201" w:lineRule="auto"/>
                      <w:ind w:left="649"/>
                      <w:rPr>
                        <w:rFonts w:ascii="宋体" w:hAnsi="宋体" w:eastAsia="宋体" w:cs="宋体"/>
                        <w:sz w:val="19"/>
                        <w:szCs w:val="19"/>
                      </w:rPr>
                    </w:pPr>
                    <w:r>
                      <w:rPr>
                        <w:rFonts w:ascii="Times New Roman" w:hAnsi="Times New Roman" w:eastAsia="Times New Roman" w:cs="Times New Roman"/>
                        <w:spacing w:val="-12"/>
                        <w:w w:val="97"/>
                        <w:sz w:val="19"/>
                        <w:szCs w:val="19"/>
                      </w:rPr>
                      <w:t>(a)</w:t>
                    </w:r>
                    <w:r>
                      <w:rPr>
                        <w:rFonts w:ascii="宋体" w:hAnsi="宋体" w:eastAsia="宋体" w:cs="宋体"/>
                        <w:spacing w:val="-12"/>
                        <w:w w:val="97"/>
                        <w:sz w:val="19"/>
                        <w:szCs w:val="19"/>
                      </w:rPr>
                      <w:t>有失真但可识别</w:t>
                    </w:r>
                  </w:p>
                  <w:p w14:paraId="68A3BF31">
                    <w:pPr>
                      <w:rPr>
                        <w:rFonts w:ascii="Arial"/>
                        <w:sz w:val="21"/>
                      </w:rPr>
                    </w:pPr>
                  </w:p>
                  <w:p w14:paraId="49D4C76A">
                    <w:pPr>
                      <w:spacing w:before="62" w:line="184" w:lineRule="auto"/>
                      <w:ind w:left="810"/>
                      <w:rPr>
                        <w:rFonts w:ascii="宋体" w:hAnsi="宋体" w:eastAsia="宋体" w:cs="宋体"/>
                        <w:sz w:val="19"/>
                        <w:szCs w:val="19"/>
                      </w:rPr>
                    </w:pPr>
                    <w:r>
                      <w:rPr>
                        <w:rFonts w:ascii="宋体" w:hAnsi="宋体" w:eastAsia="宋体" w:cs="宋体"/>
                        <w:spacing w:val="-17"/>
                        <w:w w:val="96"/>
                        <w:sz w:val="19"/>
                        <w:szCs w:val="19"/>
                      </w:rPr>
                      <w:t>实际的信道</w:t>
                    </w:r>
                  </w:p>
                  <w:p w14:paraId="4B4C38E6">
                    <w:pPr>
                      <w:spacing w:line="218" w:lineRule="auto"/>
                      <w:ind w:left="20"/>
                      <w:rPr>
                        <w:rFonts w:ascii="宋体" w:hAnsi="宋体" w:eastAsia="宋体" w:cs="宋体"/>
                        <w:sz w:val="19"/>
                        <w:szCs w:val="19"/>
                      </w:rPr>
                    </w:pPr>
                    <w:r>
                      <w:rPr>
                        <w:rFonts w:ascii="宋体" w:hAnsi="宋体" w:eastAsia="宋体" w:cs="宋体"/>
                        <w:spacing w:val="-20"/>
                        <w:w w:val="96"/>
                        <w:sz w:val="19"/>
                        <w:szCs w:val="19"/>
                      </w:rPr>
                      <w:t>(带宽受限、有噪声、干扰和失真)</w:t>
                    </w:r>
                  </w:p>
                  <w:p w14:paraId="48891C81">
                    <w:pPr>
                      <w:spacing w:before="286" w:line="160" w:lineRule="auto"/>
                      <w:jc w:val="right"/>
                      <w:rPr>
                        <w:rFonts w:ascii="宋体" w:hAnsi="宋体" w:eastAsia="宋体" w:cs="宋体"/>
                        <w:sz w:val="19"/>
                        <w:szCs w:val="19"/>
                      </w:rPr>
                    </w:pPr>
                    <w:r>
                      <w:rPr>
                        <w:rFonts w:ascii="宋体" w:hAnsi="宋体" w:eastAsia="宋体" w:cs="宋体"/>
                        <w:spacing w:val="-17"/>
                        <w:w w:val="92"/>
                        <w:sz w:val="19"/>
                        <w:szCs w:val="19"/>
                      </w:rPr>
                      <w:t>接</w:t>
                    </w:r>
                    <w:r>
                      <w:rPr>
                        <w:rFonts w:ascii="宋体" w:hAnsi="宋体" w:eastAsia="宋体" w:cs="宋体"/>
                        <w:spacing w:val="-16"/>
                        <w:w w:val="92"/>
                        <w:sz w:val="19"/>
                        <w:szCs w:val="19"/>
                      </w:rPr>
                      <w:t>收信号波</w:t>
                    </w:r>
                    <w:r>
                      <w:rPr>
                        <w:rFonts w:ascii="宋体" w:hAnsi="宋体" w:eastAsia="宋体" w:cs="宋体"/>
                        <w:spacing w:val="-9"/>
                        <w:w w:val="92"/>
                        <w:sz w:val="19"/>
                        <w:szCs w:val="19"/>
                      </w:rPr>
                      <w:t>形</w:t>
                    </w:r>
                  </w:p>
                  <w:p w14:paraId="48B6171D">
                    <w:pPr>
                      <w:spacing w:line="195" w:lineRule="auto"/>
                      <w:ind w:left="599"/>
                      <w:rPr>
                        <w:rFonts w:ascii="宋体" w:hAnsi="宋体" w:eastAsia="宋体" w:cs="宋体"/>
                        <w:sz w:val="19"/>
                        <w:szCs w:val="19"/>
                      </w:rPr>
                    </w:pPr>
                    <w:r>
                      <w:rPr>
                        <w:rFonts w:ascii="宋体" w:hAnsi="宋体" w:eastAsia="宋体" w:cs="宋体"/>
                        <w:spacing w:val="-18"/>
                        <w:w w:val="96"/>
                        <w:sz w:val="19"/>
                        <w:szCs w:val="19"/>
                      </w:rPr>
                      <w:t>(b)失真大，无法识别</w:t>
                    </w:r>
                  </w:p>
                </w:txbxContent>
              </v:textbox>
            </v:shape>
            <v:shape id="_x0000_s1170" o:spid="_x0000_s1170" o:spt="202" type="#_x0000_t202" style="position:absolute;left:5990;top:137;height:1761;width:704;" filled="f" stroked="f" coordsize="21600,21600">
              <v:path/>
              <v:fill on="f" focussize="0,0"/>
              <v:stroke on="f"/>
              <v:imagedata o:title=""/>
              <o:lock v:ext="edit" aspectratio="f"/>
              <v:textbox inset="0mm,0mm,0mm,0mm">
                <w:txbxContent>
                  <w:p w14:paraId="2828E155">
                    <w:pPr>
                      <w:spacing w:before="19" w:line="203" w:lineRule="auto"/>
                      <w:ind w:left="20" w:right="20" w:firstLine="89"/>
                      <w:rPr>
                        <w:rFonts w:ascii="宋体" w:hAnsi="宋体" w:eastAsia="宋体" w:cs="宋体"/>
                        <w:sz w:val="19"/>
                        <w:szCs w:val="19"/>
                      </w:rPr>
                    </w:pPr>
                    <w:r>
                      <w:rPr>
                        <w:rFonts w:ascii="黑体" w:hAnsi="黑体" w:eastAsia="黑体" w:cs="黑体"/>
                        <w:spacing w:val="-18"/>
                        <w:w w:val="95"/>
                        <w:sz w:val="19"/>
                        <w:szCs w:val="19"/>
                      </w:rPr>
                      <w:t>有失真</w:t>
                    </w:r>
                    <w:r>
                      <w:rPr>
                        <w:rFonts w:ascii="黑体" w:hAnsi="黑体" w:eastAsia="黑体" w:cs="黑体"/>
                        <w:sz w:val="19"/>
                        <w:szCs w:val="19"/>
                      </w:rPr>
                      <w:t xml:space="preserve">  </w:t>
                    </w:r>
                    <w:r>
                      <w:rPr>
                        <w:rFonts w:ascii="宋体" w:hAnsi="宋体" w:eastAsia="宋体" w:cs="宋体"/>
                        <w:spacing w:val="-15"/>
                        <w:w w:val="95"/>
                        <w:sz w:val="19"/>
                        <w:szCs w:val="19"/>
                      </w:rPr>
                      <w:t>但可识别</w:t>
                    </w:r>
                  </w:p>
                  <w:p w14:paraId="392D5F4C">
                    <w:pPr>
                      <w:spacing w:line="281" w:lineRule="auto"/>
                      <w:rPr>
                        <w:rFonts w:ascii="Arial"/>
                        <w:sz w:val="21"/>
                      </w:rPr>
                    </w:pPr>
                  </w:p>
                  <w:p w14:paraId="0C3FA38B">
                    <w:pPr>
                      <w:spacing w:line="281" w:lineRule="auto"/>
                      <w:rPr>
                        <w:rFonts w:ascii="Arial"/>
                        <w:sz w:val="21"/>
                      </w:rPr>
                    </w:pPr>
                  </w:p>
                  <w:p w14:paraId="21CC81CF">
                    <w:pPr>
                      <w:spacing w:line="282" w:lineRule="auto"/>
                      <w:rPr>
                        <w:rFonts w:ascii="Arial"/>
                        <w:sz w:val="21"/>
                      </w:rPr>
                    </w:pPr>
                  </w:p>
                  <w:p w14:paraId="2532B652">
                    <w:pPr>
                      <w:spacing w:before="62" w:line="208" w:lineRule="auto"/>
                      <w:ind w:left="29" w:right="20" w:firstLine="70"/>
                      <w:rPr>
                        <w:rFonts w:ascii="宋体" w:hAnsi="宋体" w:eastAsia="宋体" w:cs="宋体"/>
                        <w:sz w:val="19"/>
                        <w:szCs w:val="19"/>
                      </w:rPr>
                    </w:pPr>
                    <w:r>
                      <w:rPr>
                        <w:rFonts w:ascii="黑体" w:hAnsi="黑体" w:eastAsia="黑体" w:cs="黑体"/>
                        <w:spacing w:val="-17"/>
                        <w:w w:val="96"/>
                        <w:sz w:val="19"/>
                        <w:szCs w:val="19"/>
                      </w:rPr>
                      <w:t>失真大</w:t>
                    </w:r>
                    <w:r>
                      <w:rPr>
                        <w:rFonts w:ascii="黑体" w:hAnsi="黑体" w:eastAsia="黑体" w:cs="黑体"/>
                        <w:spacing w:val="1"/>
                        <w:sz w:val="19"/>
                        <w:szCs w:val="19"/>
                      </w:rPr>
                      <w:t xml:space="preserve">  </w:t>
                    </w:r>
                    <w:r>
                      <w:rPr>
                        <w:rFonts w:ascii="宋体" w:hAnsi="宋体" w:eastAsia="宋体" w:cs="宋体"/>
                        <w:spacing w:val="-15"/>
                        <w:w w:val="93"/>
                        <w:sz w:val="19"/>
                        <w:szCs w:val="19"/>
                      </w:rPr>
                      <w:t>无法识别</w:t>
                    </w:r>
                  </w:p>
                </w:txbxContent>
              </v:textbox>
            </v:shape>
            <v:shape id="_x0000_s1171" o:spid="_x0000_s1171" o:spt="202" type="#_x0000_t202" style="position:absolute;left:179;top:797;height:230;width:1008;" filled="f" stroked="f" coordsize="21600,21600">
              <v:path/>
              <v:fill on="f" focussize="0,0"/>
              <v:stroke on="f"/>
              <v:imagedata o:title=""/>
              <o:lock v:ext="edit" aspectratio="f"/>
              <v:textbox inset="0mm,0mm,0mm,0mm">
                <w:txbxContent>
                  <w:p w14:paraId="43A68C84">
                    <w:pPr>
                      <w:spacing w:before="20" w:line="219" w:lineRule="auto"/>
                      <w:jc w:val="right"/>
                      <w:rPr>
                        <w:rFonts w:ascii="宋体" w:hAnsi="宋体" w:eastAsia="宋体" w:cs="宋体"/>
                        <w:sz w:val="19"/>
                        <w:szCs w:val="19"/>
                      </w:rPr>
                    </w:pPr>
                    <w:r>
                      <w:rPr>
                        <w:rFonts w:ascii="宋体" w:hAnsi="宋体" w:eastAsia="宋体" w:cs="宋体"/>
                        <w:spacing w:val="-17"/>
                        <w:w w:val="92"/>
                        <w:sz w:val="19"/>
                        <w:szCs w:val="19"/>
                      </w:rPr>
                      <w:t>发</w:t>
                    </w:r>
                    <w:r>
                      <w:rPr>
                        <w:rFonts w:ascii="宋体" w:hAnsi="宋体" w:eastAsia="宋体" w:cs="宋体"/>
                        <w:spacing w:val="-16"/>
                        <w:w w:val="92"/>
                        <w:sz w:val="19"/>
                        <w:szCs w:val="19"/>
                      </w:rPr>
                      <w:t>送信号波</w:t>
                    </w:r>
                    <w:r>
                      <w:rPr>
                        <w:rFonts w:ascii="宋体" w:hAnsi="宋体" w:eastAsia="宋体" w:cs="宋体"/>
                        <w:spacing w:val="-9"/>
                        <w:w w:val="92"/>
                        <w:sz w:val="19"/>
                        <w:szCs w:val="19"/>
                      </w:rPr>
                      <w:t>形</w:t>
                    </w:r>
                  </w:p>
                </w:txbxContent>
              </v:textbox>
            </v:shape>
            <v:shape id="_x0000_s1172" o:spid="_x0000_s1172" o:spt="202" type="#_x0000_t202" style="position:absolute;left:179;top:2147;height:230;width:1008;" filled="f" stroked="f" coordsize="21600,21600">
              <v:path/>
              <v:fill on="f" focussize="0,0"/>
              <v:stroke on="f"/>
              <v:imagedata o:title=""/>
              <o:lock v:ext="edit" aspectratio="f"/>
              <v:textbox inset="0mm,0mm,0mm,0mm">
                <w:txbxContent>
                  <w:p w14:paraId="309E9659">
                    <w:pPr>
                      <w:spacing w:before="20" w:line="219" w:lineRule="auto"/>
                      <w:jc w:val="right"/>
                      <w:rPr>
                        <w:rFonts w:ascii="宋体" w:hAnsi="宋体" w:eastAsia="宋体" w:cs="宋体"/>
                        <w:sz w:val="19"/>
                        <w:szCs w:val="19"/>
                      </w:rPr>
                    </w:pPr>
                    <w:r>
                      <w:rPr>
                        <w:rFonts w:ascii="宋体" w:hAnsi="宋体" w:eastAsia="宋体" w:cs="宋体"/>
                        <w:spacing w:val="-17"/>
                        <w:w w:val="92"/>
                        <w:sz w:val="19"/>
                        <w:szCs w:val="19"/>
                      </w:rPr>
                      <w:t>发</w:t>
                    </w:r>
                    <w:r>
                      <w:rPr>
                        <w:rFonts w:ascii="宋体" w:hAnsi="宋体" w:eastAsia="宋体" w:cs="宋体"/>
                        <w:spacing w:val="-16"/>
                        <w:w w:val="92"/>
                        <w:sz w:val="19"/>
                        <w:szCs w:val="19"/>
                      </w:rPr>
                      <w:t>送信号波</w:t>
                    </w:r>
                    <w:r>
                      <w:rPr>
                        <w:rFonts w:ascii="宋体" w:hAnsi="宋体" w:eastAsia="宋体" w:cs="宋体"/>
                        <w:spacing w:val="-9"/>
                        <w:w w:val="92"/>
                        <w:sz w:val="19"/>
                        <w:szCs w:val="19"/>
                      </w:rPr>
                      <w:t>形</w:t>
                    </w:r>
                  </w:p>
                </w:txbxContent>
              </v:textbox>
            </v:shape>
            <w10:wrap type="none"/>
            <w10:anchorlock/>
          </v:group>
        </w:pict>
      </w:r>
    </w:p>
    <w:p w14:paraId="2AC3345C">
      <w:pPr>
        <w:spacing w:before="268" w:line="219" w:lineRule="auto"/>
        <w:ind w:left="2920"/>
        <w:rPr>
          <w:rFonts w:ascii="宋体" w:hAnsi="宋体" w:eastAsia="宋体" w:cs="宋体"/>
          <w:sz w:val="19"/>
          <w:szCs w:val="19"/>
        </w:rPr>
      </w:pPr>
      <w:r>
        <w:rPr>
          <w:rFonts w:ascii="宋体" w:hAnsi="宋体" w:eastAsia="宋体" w:cs="宋体"/>
          <w:spacing w:val="-8"/>
          <w:sz w:val="19"/>
          <w:szCs w:val="19"/>
        </w:rPr>
        <w:t>图2-4  数字信号通过实际的信道</w:t>
      </w:r>
    </w:p>
    <w:p w14:paraId="5272D4AD">
      <w:pPr>
        <w:spacing w:before="173" w:line="219" w:lineRule="auto"/>
        <w:ind w:left="449"/>
        <w:rPr>
          <w:rFonts w:ascii="宋体" w:hAnsi="宋体" w:eastAsia="宋体" w:cs="宋体"/>
          <w:sz w:val="19"/>
          <w:szCs w:val="19"/>
        </w:rPr>
      </w:pPr>
      <w:r>
        <w:rPr>
          <w:rFonts w:ascii="宋体" w:hAnsi="宋体" w:eastAsia="宋体" w:cs="宋体"/>
          <w:spacing w:val="17"/>
          <w:sz w:val="19"/>
          <w:szCs w:val="19"/>
        </w:rPr>
        <w:t>从概念上讲，限制码元在信道上的传输速率的因素有以下两个。</w:t>
      </w:r>
    </w:p>
    <w:p w14:paraId="27C94504">
      <w:pPr>
        <w:spacing w:before="111" w:line="222" w:lineRule="auto"/>
        <w:ind w:left="449"/>
        <w:rPr>
          <w:rFonts w:ascii="黑体" w:hAnsi="黑体" w:eastAsia="黑体" w:cs="黑体"/>
          <w:sz w:val="19"/>
          <w:szCs w:val="19"/>
        </w:rPr>
      </w:pPr>
      <w:r>
        <w:rPr>
          <w:rFonts w:ascii="黑体" w:hAnsi="黑体" w:eastAsia="黑体" w:cs="黑体"/>
          <w:spacing w:val="10"/>
          <w:sz w:val="19"/>
          <w:szCs w:val="19"/>
        </w:rPr>
        <w:t xml:space="preserve">(1) </w:t>
      </w:r>
      <w:r>
        <w:rPr>
          <w:rFonts w:ascii="黑体" w:hAnsi="黑体" w:eastAsia="黑体" w:cs="黑体"/>
          <w:b/>
          <w:bCs/>
          <w:spacing w:val="10"/>
          <w:sz w:val="19"/>
          <w:szCs w:val="19"/>
        </w:rPr>
        <w:t>信道能够通过的频率范围</w:t>
      </w:r>
    </w:p>
    <w:p w14:paraId="790B8011">
      <w:pPr>
        <w:spacing w:before="76" w:line="301" w:lineRule="auto"/>
        <w:ind w:right="29" w:firstLine="449"/>
        <w:rPr>
          <w:rFonts w:ascii="宋体" w:hAnsi="宋体" w:eastAsia="宋体" w:cs="宋体"/>
          <w:sz w:val="19"/>
          <w:szCs w:val="19"/>
        </w:rPr>
      </w:pPr>
      <w:r>
        <w:rPr>
          <w:rFonts w:ascii="宋体" w:hAnsi="宋体" w:eastAsia="宋体" w:cs="宋体"/>
          <w:spacing w:val="25"/>
          <w:sz w:val="19"/>
          <w:szCs w:val="19"/>
        </w:rPr>
        <w:t>具体的信道所能通过的频率范围总是有限的。信号中的</w:t>
      </w:r>
      <w:r>
        <w:rPr>
          <w:rFonts w:ascii="宋体" w:hAnsi="宋体" w:eastAsia="宋体" w:cs="宋体"/>
          <w:spacing w:val="24"/>
          <w:sz w:val="19"/>
          <w:szCs w:val="19"/>
        </w:rPr>
        <w:t>许多高频分量往往不能通过信</w:t>
      </w:r>
      <w:r>
        <w:rPr>
          <w:rFonts w:ascii="宋体" w:hAnsi="宋体" w:eastAsia="宋体" w:cs="宋体"/>
          <w:sz w:val="19"/>
          <w:szCs w:val="19"/>
        </w:rPr>
        <w:t xml:space="preserve"> </w:t>
      </w:r>
      <w:r>
        <w:rPr>
          <w:rFonts w:ascii="宋体" w:hAnsi="宋体" w:eastAsia="宋体" w:cs="宋体"/>
          <w:spacing w:val="22"/>
          <w:sz w:val="19"/>
          <w:szCs w:val="19"/>
        </w:rPr>
        <w:t>道。像图2-4所示的发送信号是一种典型的矩形脉冲</w:t>
      </w:r>
      <w:r>
        <w:rPr>
          <w:rFonts w:ascii="宋体" w:hAnsi="宋体" w:eastAsia="宋体" w:cs="宋体"/>
          <w:spacing w:val="21"/>
          <w:sz w:val="19"/>
          <w:szCs w:val="19"/>
        </w:rPr>
        <w:t>信号，它包含很丰富的高频分量。如果</w:t>
      </w:r>
      <w:r>
        <w:rPr>
          <w:rFonts w:ascii="宋体" w:hAnsi="宋体" w:eastAsia="宋体" w:cs="宋体"/>
          <w:sz w:val="19"/>
          <w:szCs w:val="19"/>
        </w:rPr>
        <w:t xml:space="preserve"> </w:t>
      </w:r>
      <w:r>
        <w:rPr>
          <w:rFonts w:ascii="宋体" w:hAnsi="宋体" w:eastAsia="宋体" w:cs="宋体"/>
          <w:spacing w:val="20"/>
          <w:sz w:val="19"/>
          <w:szCs w:val="19"/>
        </w:rPr>
        <w:t>信号中的高频分量在传输时受到衰减，那么在接收端收到的</w:t>
      </w:r>
      <w:r>
        <w:rPr>
          <w:rFonts w:ascii="宋体" w:hAnsi="宋体" w:eastAsia="宋体" w:cs="宋体"/>
          <w:spacing w:val="19"/>
          <w:sz w:val="19"/>
          <w:szCs w:val="19"/>
        </w:rPr>
        <w:t>波形前沿和后沿就变得不那么陡</w:t>
      </w:r>
      <w:r>
        <w:rPr>
          <w:rFonts w:ascii="宋体" w:hAnsi="宋体" w:eastAsia="宋体" w:cs="宋体"/>
          <w:sz w:val="19"/>
          <w:szCs w:val="19"/>
        </w:rPr>
        <w:t xml:space="preserve"> </w:t>
      </w:r>
      <w:r>
        <w:rPr>
          <w:rFonts w:ascii="宋体" w:hAnsi="宋体" w:eastAsia="宋体" w:cs="宋体"/>
          <w:spacing w:val="20"/>
          <w:sz w:val="19"/>
          <w:szCs w:val="19"/>
        </w:rPr>
        <w:t>峭了，每一个码元所占的时间界限也不再是很明确的，而是前后都</w:t>
      </w:r>
      <w:r>
        <w:rPr>
          <w:rFonts w:ascii="宋体" w:hAnsi="宋体" w:eastAsia="宋体" w:cs="宋体"/>
          <w:spacing w:val="19"/>
          <w:sz w:val="19"/>
          <w:szCs w:val="19"/>
        </w:rPr>
        <w:t>拖了“尾巴”。这样，在</w:t>
      </w:r>
      <w:r>
        <w:rPr>
          <w:rFonts w:ascii="宋体" w:hAnsi="宋体" w:eastAsia="宋体" w:cs="宋体"/>
          <w:sz w:val="19"/>
          <w:szCs w:val="19"/>
        </w:rPr>
        <w:t xml:space="preserve"> </w:t>
      </w:r>
      <w:r>
        <w:rPr>
          <w:rFonts w:ascii="宋体" w:hAnsi="宋体" w:eastAsia="宋体" w:cs="宋体"/>
          <w:spacing w:val="20"/>
          <w:sz w:val="19"/>
          <w:szCs w:val="19"/>
        </w:rPr>
        <w:t>接收端收到的信号波形就失去了码元之间的清晰界限。这种现</w:t>
      </w:r>
      <w:r>
        <w:rPr>
          <w:rFonts w:ascii="宋体" w:hAnsi="宋体" w:eastAsia="宋体" w:cs="宋体"/>
          <w:spacing w:val="19"/>
          <w:sz w:val="19"/>
          <w:szCs w:val="19"/>
        </w:rPr>
        <w:t>象叫做</w:t>
      </w:r>
      <w:r>
        <w:rPr>
          <w:rFonts w:ascii="黑体" w:hAnsi="黑体" w:eastAsia="黑体" w:cs="黑体"/>
          <w:b/>
          <w:bCs/>
          <w:spacing w:val="19"/>
          <w:sz w:val="19"/>
          <w:szCs w:val="19"/>
        </w:rPr>
        <w:t>码间串扰</w:t>
      </w:r>
      <w:r>
        <w:rPr>
          <w:rFonts w:ascii="宋体" w:hAnsi="宋体" w:eastAsia="宋体" w:cs="宋体"/>
          <w:b/>
          <w:bCs/>
          <w:spacing w:val="19"/>
          <w:sz w:val="19"/>
          <w:szCs w:val="19"/>
        </w:rPr>
        <w:t>。</w:t>
      </w:r>
      <w:r>
        <w:rPr>
          <w:rFonts w:ascii="宋体" w:hAnsi="宋体" w:eastAsia="宋体" w:cs="宋体"/>
          <w:spacing w:val="19"/>
          <w:sz w:val="19"/>
          <w:szCs w:val="19"/>
        </w:rPr>
        <w:t>严重的码间</w:t>
      </w:r>
      <w:r>
        <w:rPr>
          <w:rFonts w:ascii="宋体" w:hAnsi="宋体" w:eastAsia="宋体" w:cs="宋体"/>
          <w:sz w:val="19"/>
          <w:szCs w:val="19"/>
        </w:rPr>
        <w:t xml:space="preserve"> </w:t>
      </w:r>
      <w:r>
        <w:rPr>
          <w:rFonts w:ascii="宋体" w:hAnsi="宋体" w:eastAsia="宋体" w:cs="宋体"/>
          <w:spacing w:val="18"/>
          <w:sz w:val="19"/>
          <w:szCs w:val="19"/>
        </w:rPr>
        <w:t>串扰使得本来分得很清楚的一</w:t>
      </w:r>
      <w:r>
        <w:rPr>
          <w:rFonts w:ascii="宋体" w:hAnsi="宋体" w:eastAsia="宋体" w:cs="宋体"/>
          <w:spacing w:val="-48"/>
          <w:sz w:val="19"/>
          <w:szCs w:val="19"/>
        </w:rPr>
        <w:t xml:space="preserve"> </w:t>
      </w:r>
      <w:r>
        <w:rPr>
          <w:rFonts w:ascii="宋体" w:hAnsi="宋体" w:eastAsia="宋体" w:cs="宋体"/>
          <w:spacing w:val="18"/>
          <w:sz w:val="19"/>
          <w:szCs w:val="19"/>
        </w:rPr>
        <w:t>串码元变得模糊而无法识别。早在192</w:t>
      </w:r>
      <w:r>
        <w:rPr>
          <w:rFonts w:ascii="宋体" w:hAnsi="宋体" w:eastAsia="宋体" w:cs="宋体"/>
          <w:spacing w:val="17"/>
          <w:sz w:val="19"/>
          <w:szCs w:val="19"/>
        </w:rPr>
        <w:t>4年，奈奎斯特(</w:t>
      </w:r>
      <w:r>
        <w:rPr>
          <w:rFonts w:ascii="宋体" w:hAnsi="宋体" w:eastAsia="宋体" w:cs="宋体"/>
          <w:sz w:val="19"/>
          <w:szCs w:val="19"/>
        </w:rPr>
        <w:t>Nyquist</w:t>
      </w:r>
      <w:r>
        <w:rPr>
          <w:rFonts w:ascii="宋体" w:hAnsi="宋体" w:eastAsia="宋体" w:cs="宋体"/>
          <w:spacing w:val="17"/>
          <w:sz w:val="19"/>
          <w:szCs w:val="19"/>
        </w:rPr>
        <w:t>)</w:t>
      </w:r>
      <w:r>
        <w:rPr>
          <w:rFonts w:ascii="宋体" w:hAnsi="宋体" w:eastAsia="宋体" w:cs="宋体"/>
          <w:sz w:val="19"/>
          <w:szCs w:val="19"/>
        </w:rPr>
        <w:t xml:space="preserve"> </w:t>
      </w:r>
      <w:r>
        <w:rPr>
          <w:rFonts w:ascii="宋体" w:hAnsi="宋体" w:eastAsia="宋体" w:cs="宋体"/>
          <w:spacing w:val="19"/>
          <w:sz w:val="19"/>
          <w:szCs w:val="19"/>
        </w:rPr>
        <w:t>就推导出了著名的</w:t>
      </w:r>
      <w:r>
        <w:rPr>
          <w:rFonts w:ascii="黑体" w:hAnsi="黑体" w:eastAsia="黑体" w:cs="黑体"/>
          <w:b/>
          <w:bCs/>
          <w:spacing w:val="19"/>
          <w:sz w:val="19"/>
          <w:szCs w:val="19"/>
        </w:rPr>
        <w:t>奈氏准则</w:t>
      </w:r>
      <w:r>
        <w:rPr>
          <w:rFonts w:ascii="宋体" w:hAnsi="宋体" w:eastAsia="宋体" w:cs="宋体"/>
          <w:spacing w:val="19"/>
          <w:sz w:val="19"/>
          <w:szCs w:val="19"/>
        </w:rPr>
        <w:t>。他给出了在假定的理想条件下，为了避免</w:t>
      </w:r>
      <w:r>
        <w:rPr>
          <w:rFonts w:ascii="宋体" w:hAnsi="宋体" w:eastAsia="宋体" w:cs="宋体"/>
          <w:spacing w:val="18"/>
          <w:sz w:val="19"/>
          <w:szCs w:val="19"/>
        </w:rPr>
        <w:t>码间串扰，码元的传</w:t>
      </w:r>
      <w:r>
        <w:rPr>
          <w:rFonts w:ascii="宋体" w:hAnsi="宋体" w:eastAsia="宋体" w:cs="宋体"/>
          <w:sz w:val="19"/>
          <w:szCs w:val="19"/>
        </w:rPr>
        <w:t xml:space="preserve">  </w:t>
      </w:r>
      <w:r>
        <w:rPr>
          <w:rFonts w:ascii="宋体" w:hAnsi="宋体" w:eastAsia="宋体" w:cs="宋体"/>
          <w:spacing w:val="20"/>
          <w:sz w:val="19"/>
          <w:szCs w:val="19"/>
        </w:rPr>
        <w:t>输速率的上限值。奈氏准则的推导已超出本书的范围，这可</w:t>
      </w:r>
      <w:r>
        <w:rPr>
          <w:rFonts w:ascii="宋体" w:hAnsi="宋体" w:eastAsia="宋体" w:cs="宋体"/>
          <w:spacing w:val="19"/>
          <w:sz w:val="19"/>
          <w:szCs w:val="19"/>
        </w:rPr>
        <w:t>在通信原理教科书中查阅到。我</w:t>
      </w:r>
      <w:r>
        <w:rPr>
          <w:rFonts w:ascii="宋体" w:hAnsi="宋体" w:eastAsia="宋体" w:cs="宋体"/>
          <w:sz w:val="19"/>
          <w:szCs w:val="19"/>
        </w:rPr>
        <w:t xml:space="preserve"> </w:t>
      </w:r>
      <w:r>
        <w:rPr>
          <w:rFonts w:ascii="宋体" w:hAnsi="宋体" w:eastAsia="宋体" w:cs="宋体"/>
          <w:spacing w:val="18"/>
          <w:sz w:val="19"/>
          <w:szCs w:val="19"/>
        </w:rPr>
        <w:t>们需要知道的就是：</w:t>
      </w:r>
      <w:r>
        <w:rPr>
          <w:rFonts w:ascii="黑体" w:hAnsi="黑体" w:eastAsia="黑体" w:cs="黑体"/>
          <w:b/>
          <w:bCs/>
          <w:spacing w:val="18"/>
          <w:sz w:val="19"/>
          <w:szCs w:val="19"/>
        </w:rPr>
        <w:t>在任何信道中，码元传输的速率是有上限的，传输速率超过此上限，就</w:t>
      </w:r>
      <w:r>
        <w:rPr>
          <w:rFonts w:ascii="黑体" w:hAnsi="黑体" w:eastAsia="黑体" w:cs="黑体"/>
          <w:sz w:val="19"/>
          <w:szCs w:val="19"/>
        </w:rPr>
        <w:t xml:space="preserve">  </w:t>
      </w:r>
      <w:r>
        <w:rPr>
          <w:rFonts w:ascii="宋体" w:hAnsi="宋体" w:eastAsia="宋体" w:cs="宋体"/>
          <w:b/>
          <w:bCs/>
          <w:spacing w:val="22"/>
          <w:sz w:val="19"/>
          <w:szCs w:val="19"/>
        </w:rPr>
        <w:t>会出现严重的码间串扰的问题，使接收端对码元的判决(即</w:t>
      </w:r>
      <w:r>
        <w:rPr>
          <w:rFonts w:ascii="宋体" w:hAnsi="宋体" w:eastAsia="宋体" w:cs="宋体"/>
          <w:b/>
          <w:bCs/>
          <w:spacing w:val="21"/>
          <w:sz w:val="19"/>
          <w:szCs w:val="19"/>
        </w:rPr>
        <w:t>识别)成为不可能。</w:t>
      </w:r>
    </w:p>
    <w:p w14:paraId="7477C89B">
      <w:pPr>
        <w:spacing w:before="41" w:line="293" w:lineRule="auto"/>
        <w:ind w:right="96" w:firstLine="449"/>
        <w:rPr>
          <w:rFonts w:ascii="宋体" w:hAnsi="宋体" w:eastAsia="宋体" w:cs="宋体"/>
          <w:sz w:val="19"/>
          <w:szCs w:val="19"/>
        </w:rPr>
      </w:pPr>
      <w:r>
        <w:rPr>
          <w:rFonts w:ascii="宋体" w:hAnsi="宋体" w:eastAsia="宋体" w:cs="宋体"/>
          <w:spacing w:val="24"/>
          <w:sz w:val="19"/>
          <w:szCs w:val="19"/>
        </w:rPr>
        <w:t>如果信道的频带越宽，也就是能够通过的信号高频分量越多，那么就可以用更高的速</w:t>
      </w:r>
      <w:r>
        <w:rPr>
          <w:rFonts w:ascii="宋体" w:hAnsi="宋体" w:eastAsia="宋体" w:cs="宋体"/>
          <w:spacing w:val="18"/>
          <w:sz w:val="19"/>
          <w:szCs w:val="19"/>
        </w:rPr>
        <w:t xml:space="preserve"> </w:t>
      </w:r>
      <w:r>
        <w:rPr>
          <w:rFonts w:ascii="宋体" w:hAnsi="宋体" w:eastAsia="宋体" w:cs="宋体"/>
          <w:spacing w:val="16"/>
          <w:sz w:val="19"/>
          <w:szCs w:val="19"/>
        </w:rPr>
        <w:t>率传送码元而不出现码间串扰。</w:t>
      </w:r>
    </w:p>
    <w:p w14:paraId="10CE22F5">
      <w:pPr>
        <w:spacing w:before="35" w:line="222" w:lineRule="auto"/>
        <w:ind w:left="452"/>
        <w:rPr>
          <w:rFonts w:ascii="黑体" w:hAnsi="黑体" w:eastAsia="黑体" w:cs="黑体"/>
          <w:sz w:val="19"/>
          <w:szCs w:val="19"/>
        </w:rPr>
      </w:pPr>
      <w:r>
        <w:rPr>
          <w:rFonts w:ascii="黑体" w:hAnsi="黑体" w:eastAsia="黑体" w:cs="黑体"/>
          <w:b/>
          <w:bCs/>
          <w:spacing w:val="18"/>
          <w:sz w:val="19"/>
          <w:szCs w:val="19"/>
        </w:rPr>
        <w:t>(2)信噪比</w:t>
      </w:r>
    </w:p>
    <w:p w14:paraId="38520699">
      <w:pPr>
        <w:pStyle w:val="2"/>
        <w:spacing w:before="92" w:line="292" w:lineRule="auto"/>
        <w:ind w:right="72" w:firstLine="449"/>
        <w:rPr>
          <w:rFonts w:ascii="宋体" w:hAnsi="宋体" w:eastAsia="宋体" w:cs="宋体"/>
          <w:sz w:val="19"/>
          <w:szCs w:val="19"/>
        </w:rPr>
      </w:pPr>
      <w:r>
        <w:rPr>
          <w:rFonts w:ascii="宋体" w:hAnsi="宋体" w:eastAsia="宋体" w:cs="宋体"/>
          <w:spacing w:val="25"/>
          <w:sz w:val="19"/>
          <w:szCs w:val="19"/>
        </w:rPr>
        <w:t>噪声存在于所有的电子设备和通信信道中。由于噪</w:t>
      </w:r>
      <w:r>
        <w:rPr>
          <w:rFonts w:ascii="宋体" w:hAnsi="宋体" w:eastAsia="宋体" w:cs="宋体"/>
          <w:spacing w:val="24"/>
          <w:sz w:val="19"/>
          <w:szCs w:val="19"/>
        </w:rPr>
        <w:t>声是随机产生的，它的瞬时值有时</w:t>
      </w:r>
      <w:r>
        <w:rPr>
          <w:rFonts w:ascii="宋体" w:hAnsi="宋体" w:eastAsia="宋体" w:cs="宋体"/>
          <w:sz w:val="19"/>
          <w:szCs w:val="19"/>
        </w:rPr>
        <w:t xml:space="preserve"> </w:t>
      </w:r>
      <w:r>
        <w:rPr>
          <w:rFonts w:ascii="宋体" w:hAnsi="宋体" w:eastAsia="宋体" w:cs="宋体"/>
          <w:spacing w:val="29"/>
          <w:sz w:val="19"/>
          <w:szCs w:val="19"/>
        </w:rPr>
        <w:t>会很大，因此噪声会使接收端对码元的判决产生错误(1</w:t>
      </w:r>
      <w:r>
        <w:rPr>
          <w:rFonts w:ascii="宋体" w:hAnsi="宋体" w:eastAsia="宋体" w:cs="宋体"/>
          <w:spacing w:val="28"/>
          <w:sz w:val="19"/>
          <w:szCs w:val="19"/>
        </w:rPr>
        <w:t>误判为0或0误判为1)。但噪声的</w:t>
      </w:r>
      <w:r>
        <w:rPr>
          <w:rFonts w:ascii="宋体" w:hAnsi="宋体" w:eastAsia="宋体" w:cs="宋体"/>
          <w:sz w:val="19"/>
          <w:szCs w:val="19"/>
        </w:rPr>
        <w:t xml:space="preserve"> </w:t>
      </w:r>
      <w:r>
        <w:rPr>
          <w:rFonts w:ascii="宋体" w:hAnsi="宋体" w:eastAsia="宋体" w:cs="宋体"/>
          <w:spacing w:val="19"/>
          <w:sz w:val="19"/>
          <w:szCs w:val="19"/>
        </w:rPr>
        <w:t>影响是相对的。如果信号相对较强，那么噪声的影响就</w:t>
      </w:r>
      <w:r>
        <w:rPr>
          <w:rFonts w:ascii="宋体" w:hAnsi="宋体" w:eastAsia="宋体" w:cs="宋体"/>
          <w:spacing w:val="18"/>
          <w:sz w:val="19"/>
          <w:szCs w:val="19"/>
        </w:rPr>
        <w:t>相对较小。因此，信噪比就很重要。</w:t>
      </w:r>
      <w:r>
        <w:rPr>
          <w:rFonts w:ascii="宋体" w:hAnsi="宋体" w:eastAsia="宋体" w:cs="宋体"/>
          <w:sz w:val="19"/>
          <w:szCs w:val="19"/>
        </w:rPr>
        <w:t xml:space="preserve"> </w:t>
      </w:r>
      <w:r>
        <w:rPr>
          <w:rFonts w:ascii="宋体" w:hAnsi="宋体" w:eastAsia="宋体" w:cs="宋体"/>
          <w:spacing w:val="19"/>
          <w:sz w:val="19"/>
          <w:szCs w:val="19"/>
        </w:rPr>
        <w:t>所谓信噪比就是信号的平均功率和噪声的平均功</w:t>
      </w:r>
      <w:r>
        <w:rPr>
          <w:rFonts w:ascii="宋体" w:hAnsi="宋体" w:eastAsia="宋体" w:cs="宋体"/>
          <w:spacing w:val="18"/>
          <w:sz w:val="19"/>
          <w:szCs w:val="19"/>
        </w:rPr>
        <w:t>率之比，常记为</w:t>
      </w:r>
      <w:r>
        <w:rPr>
          <w:rFonts w:ascii="宋体" w:hAnsi="宋体" w:eastAsia="宋体" w:cs="宋体"/>
          <w:spacing w:val="-15"/>
          <w:sz w:val="19"/>
          <w:szCs w:val="19"/>
        </w:rPr>
        <w:t xml:space="preserve"> </w:t>
      </w:r>
      <w:r>
        <w:rPr>
          <w:spacing w:val="18"/>
          <w:sz w:val="19"/>
          <w:szCs w:val="19"/>
        </w:rPr>
        <w:t>S/N,</w:t>
      </w:r>
      <w:r>
        <w:rPr>
          <w:spacing w:val="22"/>
          <w:sz w:val="19"/>
          <w:szCs w:val="19"/>
        </w:rPr>
        <w:t xml:space="preserve">  </w:t>
      </w:r>
      <w:r>
        <w:rPr>
          <w:rFonts w:ascii="宋体" w:hAnsi="宋体" w:eastAsia="宋体" w:cs="宋体"/>
          <w:spacing w:val="18"/>
          <w:sz w:val="19"/>
          <w:szCs w:val="19"/>
        </w:rPr>
        <w:t>并用分贝</w:t>
      </w:r>
      <w:r>
        <w:rPr>
          <w:spacing w:val="18"/>
          <w:sz w:val="19"/>
          <w:szCs w:val="19"/>
        </w:rPr>
        <w:t>(</w:t>
      </w:r>
      <w:r>
        <w:rPr>
          <w:sz w:val="19"/>
          <w:szCs w:val="19"/>
        </w:rPr>
        <w:t>dB</w:t>
      </w:r>
      <w:r>
        <w:rPr>
          <w:spacing w:val="18"/>
          <w:sz w:val="19"/>
          <w:szCs w:val="19"/>
        </w:rPr>
        <w:t>)</w:t>
      </w:r>
      <w:r>
        <w:rPr>
          <w:spacing w:val="-10"/>
          <w:sz w:val="19"/>
          <w:szCs w:val="19"/>
        </w:rPr>
        <w:t xml:space="preserve"> </w:t>
      </w:r>
      <w:r>
        <w:rPr>
          <w:rFonts w:ascii="宋体" w:hAnsi="宋体" w:eastAsia="宋体" w:cs="宋体"/>
          <w:spacing w:val="18"/>
          <w:sz w:val="19"/>
          <w:szCs w:val="19"/>
        </w:rPr>
        <w:t>作为度</w:t>
      </w:r>
      <w:r>
        <w:rPr>
          <w:rFonts w:ascii="宋体" w:hAnsi="宋体" w:eastAsia="宋体" w:cs="宋体"/>
          <w:sz w:val="19"/>
          <w:szCs w:val="19"/>
        </w:rPr>
        <w:t xml:space="preserve"> </w:t>
      </w:r>
      <w:r>
        <w:rPr>
          <w:rFonts w:ascii="宋体" w:hAnsi="宋体" w:eastAsia="宋体" w:cs="宋体"/>
          <w:spacing w:val="10"/>
          <w:sz w:val="19"/>
          <w:szCs w:val="19"/>
        </w:rPr>
        <w:t>量单位。即：</w:t>
      </w:r>
    </w:p>
    <w:p w14:paraId="5382E6AA">
      <w:pPr>
        <w:spacing w:line="292" w:lineRule="auto"/>
        <w:rPr>
          <w:rFonts w:ascii="宋体" w:hAnsi="宋体" w:eastAsia="宋体" w:cs="宋体"/>
          <w:sz w:val="19"/>
          <w:szCs w:val="19"/>
        </w:rPr>
        <w:sectPr>
          <w:footerReference r:id="rId57" w:type="default"/>
          <w:pgSz w:w="9960" w:h="14820"/>
          <w:pgMar w:top="1031" w:right="795" w:bottom="924" w:left="679" w:header="0" w:footer="677" w:gutter="0"/>
          <w:cols w:space="720" w:num="1"/>
        </w:sectPr>
      </w:pPr>
    </w:p>
    <w:p w14:paraId="322A5E8D">
      <w:pPr>
        <w:spacing w:before="49" w:line="229" w:lineRule="auto"/>
        <w:jc w:val="right"/>
        <w:rPr>
          <w:rFonts w:ascii="宋体" w:hAnsi="宋体" w:eastAsia="宋体" w:cs="宋体"/>
          <w:sz w:val="21"/>
          <w:szCs w:val="21"/>
        </w:rPr>
      </w:pPr>
      <w:r>
        <w:rPr>
          <w:rFonts w:ascii="宋体" w:hAnsi="宋体" w:eastAsia="宋体" w:cs="宋体"/>
          <w:spacing w:val="-1"/>
          <w:sz w:val="21"/>
          <w:szCs w:val="21"/>
        </w:rPr>
        <w:t>信噪比</w:t>
      </w:r>
      <w:r>
        <w:rPr>
          <w:rFonts w:ascii="Times New Roman" w:hAnsi="Times New Roman" w:eastAsia="Times New Roman" w:cs="Times New Roman"/>
          <w:spacing w:val="-1"/>
          <w:sz w:val="21"/>
          <w:szCs w:val="21"/>
        </w:rPr>
        <w:t>(dB)=10</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1"/>
          <w:sz w:val="21"/>
          <w:szCs w:val="21"/>
        </w:rPr>
        <w:t xml:space="preserve">log₁o(S/N)(dB)                      </w:t>
      </w:r>
      <w:r>
        <w:rPr>
          <w:rFonts w:ascii="Times New Roman" w:hAnsi="Times New Roman" w:eastAsia="Times New Roman" w:cs="Times New Roman"/>
          <w:spacing w:val="-2"/>
          <w:sz w:val="21"/>
          <w:szCs w:val="21"/>
        </w:rPr>
        <w:t xml:space="preserve">                    </w:t>
      </w:r>
      <w:r>
        <w:rPr>
          <w:rFonts w:ascii="宋体" w:hAnsi="宋体" w:eastAsia="宋体" w:cs="宋体"/>
          <w:spacing w:val="-2"/>
          <w:position w:val="-3"/>
          <w:sz w:val="21"/>
          <w:szCs w:val="21"/>
        </w:rPr>
        <w:t>(2-1)</w:t>
      </w:r>
    </w:p>
    <w:p w14:paraId="6BB7715C">
      <w:pPr>
        <w:spacing w:before="180" w:line="212" w:lineRule="auto"/>
        <w:ind w:left="429"/>
        <w:rPr>
          <w:rFonts w:ascii="宋体" w:hAnsi="宋体" w:eastAsia="宋体" w:cs="宋体"/>
          <w:sz w:val="21"/>
          <w:szCs w:val="21"/>
        </w:rPr>
      </w:pPr>
      <w:r>
        <w:rPr>
          <w:rFonts w:ascii="宋体" w:hAnsi="宋体" w:eastAsia="宋体" w:cs="宋体"/>
          <w:spacing w:val="6"/>
          <w:sz w:val="21"/>
          <w:szCs w:val="21"/>
        </w:rPr>
        <w:t>例如，当</w:t>
      </w:r>
      <w:r>
        <w:rPr>
          <w:rFonts w:ascii="Times New Roman" w:hAnsi="Times New Roman" w:eastAsia="Times New Roman" w:cs="Times New Roman"/>
          <w:spacing w:val="6"/>
          <w:sz w:val="21"/>
          <w:szCs w:val="21"/>
        </w:rPr>
        <w:t>S/N=10</w:t>
      </w:r>
      <w:r>
        <w:rPr>
          <w:rFonts w:ascii="Times New Roman" w:hAnsi="Times New Roman" w:eastAsia="Times New Roman" w:cs="Times New Roman"/>
          <w:sz w:val="21"/>
          <w:szCs w:val="21"/>
        </w:rPr>
        <w:t xml:space="preserve">   </w:t>
      </w:r>
      <w:r>
        <w:rPr>
          <w:rFonts w:ascii="宋体" w:hAnsi="宋体" w:eastAsia="宋体" w:cs="宋体"/>
          <w:spacing w:val="6"/>
          <w:sz w:val="21"/>
          <w:szCs w:val="21"/>
        </w:rPr>
        <w:t>时，信噪比为10</w:t>
      </w:r>
      <w:r>
        <w:rPr>
          <w:rFonts w:ascii="Times New Roman" w:hAnsi="Times New Roman" w:eastAsia="Times New Roman" w:cs="Times New Roman"/>
          <w:sz w:val="21"/>
          <w:szCs w:val="21"/>
        </w:rPr>
        <w:t>dB</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 xml:space="preserve">   </w:t>
      </w:r>
      <w:r>
        <w:rPr>
          <w:rFonts w:ascii="宋体" w:hAnsi="宋体" w:eastAsia="宋体" w:cs="宋体"/>
          <w:spacing w:val="6"/>
          <w:sz w:val="21"/>
          <w:szCs w:val="21"/>
        </w:rPr>
        <w:t>而当</w:t>
      </w:r>
      <w:r>
        <w:rPr>
          <w:rFonts w:ascii="Times New Roman" w:hAnsi="Times New Roman" w:eastAsia="Times New Roman" w:cs="Times New Roman"/>
          <w:spacing w:val="6"/>
          <w:sz w:val="21"/>
          <w:szCs w:val="21"/>
        </w:rPr>
        <w:t>S/N=1000</w:t>
      </w:r>
      <w:r>
        <w:rPr>
          <w:rFonts w:ascii="Times New Roman" w:hAnsi="Times New Roman" w:eastAsia="Times New Roman" w:cs="Times New Roman"/>
          <w:spacing w:val="1"/>
          <w:sz w:val="21"/>
          <w:szCs w:val="21"/>
        </w:rPr>
        <w:t xml:space="preserve">   </w:t>
      </w:r>
      <w:r>
        <w:rPr>
          <w:rFonts w:ascii="宋体" w:hAnsi="宋体" w:eastAsia="宋体" w:cs="宋体"/>
          <w:spacing w:val="6"/>
          <w:sz w:val="21"/>
          <w:szCs w:val="21"/>
        </w:rPr>
        <w:t>时，信噪比为30</w:t>
      </w:r>
      <w:r>
        <w:rPr>
          <w:rFonts w:ascii="Times New Roman" w:hAnsi="Times New Roman" w:eastAsia="Times New Roman" w:cs="Times New Roman"/>
          <w:sz w:val="21"/>
          <w:szCs w:val="21"/>
        </w:rPr>
        <w:t>dB</w:t>
      </w:r>
      <w:r>
        <w:rPr>
          <w:rFonts w:ascii="宋体" w:hAnsi="宋体" w:eastAsia="宋体" w:cs="宋体"/>
          <w:spacing w:val="6"/>
          <w:sz w:val="21"/>
          <w:szCs w:val="21"/>
        </w:rPr>
        <w:t>。</w:t>
      </w:r>
    </w:p>
    <w:p w14:paraId="699FD0AC">
      <w:pPr>
        <w:spacing w:before="79" w:line="222" w:lineRule="auto"/>
        <w:ind w:left="429"/>
        <w:rPr>
          <w:rFonts w:ascii="宋体" w:hAnsi="宋体" w:eastAsia="宋体" w:cs="宋体"/>
          <w:sz w:val="21"/>
          <w:szCs w:val="21"/>
        </w:rPr>
      </w:pPr>
      <w:r>
        <w:rPr>
          <w:rFonts w:ascii="宋体" w:hAnsi="宋体" w:eastAsia="宋体" w:cs="宋体"/>
          <w:spacing w:val="1"/>
          <w:sz w:val="21"/>
          <w:szCs w:val="21"/>
        </w:rPr>
        <w:t>在1948年，信息论的创始人香农(</w:t>
      </w:r>
      <w:r>
        <w:rPr>
          <w:rFonts w:ascii="宋体" w:hAnsi="宋体" w:eastAsia="宋体" w:cs="宋体"/>
          <w:sz w:val="21"/>
          <w:szCs w:val="21"/>
        </w:rPr>
        <w:t>Shannon</w:t>
      </w:r>
      <w:r>
        <w:rPr>
          <w:rFonts w:ascii="宋体" w:hAnsi="宋体" w:eastAsia="宋体" w:cs="宋体"/>
          <w:spacing w:val="1"/>
          <w:sz w:val="21"/>
          <w:szCs w:val="21"/>
        </w:rPr>
        <w:t>)推导出了著名的</w:t>
      </w:r>
      <w:r>
        <w:rPr>
          <w:rFonts w:ascii="黑体" w:hAnsi="黑体" w:eastAsia="黑体" w:cs="黑体"/>
          <w:b/>
          <w:bCs/>
          <w:spacing w:val="1"/>
          <w:sz w:val="21"/>
          <w:szCs w:val="21"/>
        </w:rPr>
        <w:t>香农公式</w:t>
      </w:r>
      <w:r>
        <w:rPr>
          <w:rFonts w:ascii="宋体" w:hAnsi="宋体" w:eastAsia="宋体" w:cs="宋体"/>
          <w:b/>
          <w:bCs/>
          <w:spacing w:val="1"/>
          <w:sz w:val="21"/>
          <w:szCs w:val="21"/>
        </w:rPr>
        <w:t>。</w:t>
      </w:r>
      <w:r>
        <w:rPr>
          <w:rFonts w:ascii="宋体" w:hAnsi="宋体" w:eastAsia="宋体" w:cs="宋体"/>
          <w:spacing w:val="1"/>
          <w:sz w:val="21"/>
          <w:szCs w:val="21"/>
        </w:rPr>
        <w:t>香农</w:t>
      </w:r>
      <w:r>
        <w:rPr>
          <w:rFonts w:ascii="宋体" w:hAnsi="宋体" w:eastAsia="宋体" w:cs="宋体"/>
          <w:sz w:val="21"/>
          <w:szCs w:val="21"/>
        </w:rPr>
        <w:t>公式指出：</w:t>
      </w:r>
    </w:p>
    <w:p w14:paraId="1C80B074">
      <w:pPr>
        <w:spacing w:before="56" w:line="219" w:lineRule="auto"/>
        <w:ind w:left="3"/>
        <w:rPr>
          <w:rFonts w:ascii="宋体" w:hAnsi="宋体" w:eastAsia="宋体" w:cs="宋体"/>
          <w:sz w:val="21"/>
          <w:szCs w:val="21"/>
        </w:rPr>
      </w:pPr>
      <w:bookmarkStart w:id="54" w:name="bookmark275"/>
      <w:bookmarkEnd w:id="54"/>
      <w:r>
        <w:rPr>
          <w:rFonts w:ascii="宋体" w:hAnsi="宋体" w:eastAsia="宋体" w:cs="宋体"/>
          <w:b/>
          <w:bCs/>
          <w:spacing w:val="-3"/>
          <w:sz w:val="21"/>
          <w:szCs w:val="21"/>
        </w:rPr>
        <w:t>信道的极限信息传输速率C</w:t>
      </w:r>
      <w:r>
        <w:rPr>
          <w:rFonts w:ascii="宋体" w:hAnsi="宋体" w:eastAsia="宋体" w:cs="宋体"/>
          <w:spacing w:val="-3"/>
          <w:sz w:val="21"/>
          <w:szCs w:val="21"/>
        </w:rPr>
        <w:t xml:space="preserve"> </w:t>
      </w:r>
      <w:r>
        <w:rPr>
          <w:rFonts w:ascii="宋体" w:hAnsi="宋体" w:eastAsia="宋体" w:cs="宋体"/>
          <w:b/>
          <w:bCs/>
          <w:spacing w:val="-3"/>
          <w:sz w:val="21"/>
          <w:szCs w:val="21"/>
        </w:rPr>
        <w:t>是</w:t>
      </w:r>
    </w:p>
    <w:p w14:paraId="31C6285B">
      <w:pPr>
        <w:spacing w:before="298" w:line="212" w:lineRule="auto"/>
        <w:ind w:right="9"/>
        <w:jc w:val="right"/>
        <w:rPr>
          <w:rFonts w:ascii="宋体" w:hAnsi="宋体" w:eastAsia="宋体" w:cs="宋体"/>
          <w:sz w:val="21"/>
          <w:szCs w:val="21"/>
        </w:rPr>
      </w:pPr>
      <w:r>
        <w:rPr>
          <w:rFonts w:ascii="Times New Roman" w:hAnsi="Times New Roman" w:eastAsia="Times New Roman" w:cs="Times New Roman"/>
          <w:spacing w:val="-1"/>
          <w:sz w:val="21"/>
          <w:szCs w:val="21"/>
        </w:rPr>
        <w:t xml:space="preserve">C=W         log₂(1+S/N)(bit/s)                                     </w:t>
      </w:r>
      <w:r>
        <w:rPr>
          <w:rFonts w:ascii="Times New Roman" w:hAnsi="Times New Roman" w:eastAsia="Times New Roman" w:cs="Times New Roman"/>
          <w:spacing w:val="-2"/>
          <w:sz w:val="21"/>
          <w:szCs w:val="21"/>
        </w:rPr>
        <w:t xml:space="preserve">            </w:t>
      </w:r>
      <w:r>
        <w:rPr>
          <w:rFonts w:ascii="宋体" w:hAnsi="宋体" w:eastAsia="宋体" w:cs="宋体"/>
          <w:spacing w:val="-2"/>
          <w:position w:val="-2"/>
          <w:sz w:val="21"/>
          <w:szCs w:val="21"/>
        </w:rPr>
        <w:t>(2-2)</w:t>
      </w:r>
    </w:p>
    <w:p w14:paraId="15E93A42">
      <w:pPr>
        <w:spacing w:before="169" w:line="276" w:lineRule="auto"/>
        <w:ind w:right="91" w:firstLine="429"/>
        <w:rPr>
          <w:rFonts w:ascii="宋体" w:hAnsi="宋体" w:eastAsia="宋体" w:cs="宋体"/>
          <w:sz w:val="21"/>
          <w:szCs w:val="21"/>
        </w:rPr>
      </w:pPr>
      <w:r>
        <w:rPr>
          <w:rFonts w:ascii="宋体" w:hAnsi="宋体" w:eastAsia="宋体" w:cs="宋体"/>
          <w:spacing w:val="2"/>
          <w:sz w:val="21"/>
          <w:szCs w:val="21"/>
        </w:rPr>
        <w:t>式</w:t>
      </w:r>
      <w:r>
        <w:rPr>
          <w:rFonts w:ascii="宋体" w:hAnsi="宋体" w:eastAsia="宋体" w:cs="宋体"/>
          <w:spacing w:val="-25"/>
          <w:sz w:val="21"/>
          <w:szCs w:val="21"/>
        </w:rPr>
        <w:t xml:space="preserve"> </w:t>
      </w:r>
      <w:r>
        <w:rPr>
          <w:rFonts w:ascii="宋体" w:hAnsi="宋体" w:eastAsia="宋体" w:cs="宋体"/>
          <w:spacing w:val="2"/>
          <w:sz w:val="21"/>
          <w:szCs w:val="21"/>
        </w:rPr>
        <w:t>中</w:t>
      </w:r>
      <w:r>
        <w:rPr>
          <w:rFonts w:ascii="宋体" w:hAnsi="宋体" w:eastAsia="宋体" w:cs="宋体"/>
          <w:spacing w:val="-52"/>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W</w:t>
      </w:r>
      <w:r>
        <w:rPr>
          <w:rFonts w:ascii="宋体" w:hAnsi="宋体" w:eastAsia="宋体" w:cs="宋体"/>
          <w:spacing w:val="2"/>
          <w:sz w:val="21"/>
          <w:szCs w:val="21"/>
        </w:rPr>
        <w:t>为信道的带宽(以</w:t>
      </w:r>
      <w:r>
        <w:rPr>
          <w:rFonts w:ascii="Times New Roman" w:hAnsi="Times New Roman" w:eastAsia="Times New Roman" w:cs="Times New Roman"/>
          <w:sz w:val="21"/>
          <w:szCs w:val="21"/>
        </w:rPr>
        <w:t>Hz</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为单位);</w:t>
      </w:r>
      <w:r>
        <w:rPr>
          <w:rFonts w:ascii="宋体" w:hAnsi="宋体" w:eastAsia="宋体" w:cs="宋体"/>
          <w:spacing w:val="-60"/>
          <w:sz w:val="21"/>
          <w:szCs w:val="21"/>
        </w:rPr>
        <w:t xml:space="preserve"> </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24"/>
          <w:w w:val="101"/>
          <w:sz w:val="21"/>
          <w:szCs w:val="21"/>
        </w:rPr>
        <w:t xml:space="preserve"> </w:t>
      </w:r>
      <w:r>
        <w:rPr>
          <w:rFonts w:ascii="宋体" w:hAnsi="宋体" w:eastAsia="宋体" w:cs="宋体"/>
          <w:spacing w:val="2"/>
          <w:sz w:val="21"/>
          <w:szCs w:val="21"/>
        </w:rPr>
        <w:t>为信道内所传信号的平均功率</w:t>
      </w:r>
      <w:r>
        <w:rPr>
          <w:rFonts w:ascii="宋体" w:hAnsi="宋体" w:eastAsia="宋体" w:cs="宋体"/>
          <w:spacing w:val="1"/>
          <w:sz w:val="21"/>
          <w:szCs w:val="21"/>
        </w:rPr>
        <w:t>；</w:t>
      </w:r>
      <w:r>
        <w:rPr>
          <w:rFonts w:ascii="Times New Roman" w:hAnsi="Times New Roman" w:eastAsia="Times New Roman" w:cs="Times New Roman"/>
          <w:spacing w:val="1"/>
          <w:sz w:val="21"/>
          <w:szCs w:val="21"/>
        </w:rPr>
        <w:t xml:space="preserve">N </w:t>
      </w:r>
      <w:r>
        <w:rPr>
          <w:rFonts w:ascii="宋体" w:hAnsi="宋体" w:eastAsia="宋体" w:cs="宋体"/>
          <w:spacing w:val="1"/>
          <w:sz w:val="21"/>
          <w:szCs w:val="21"/>
        </w:rPr>
        <w:t>为信道内</w:t>
      </w:r>
      <w:r>
        <w:rPr>
          <w:rFonts w:ascii="宋体" w:hAnsi="宋体" w:eastAsia="宋体" w:cs="宋体"/>
          <w:sz w:val="21"/>
          <w:szCs w:val="21"/>
        </w:rPr>
        <w:t xml:space="preserve"> </w:t>
      </w:r>
      <w:r>
        <w:rPr>
          <w:rFonts w:ascii="宋体" w:hAnsi="宋体" w:eastAsia="宋体" w:cs="宋体"/>
          <w:spacing w:val="-1"/>
          <w:sz w:val="21"/>
          <w:szCs w:val="21"/>
        </w:rPr>
        <w:t>部的高斯噪声功率。香农公式的推导可在通信原理教科书中找到。这里只给出</w:t>
      </w:r>
      <w:r>
        <w:rPr>
          <w:rFonts w:ascii="宋体" w:hAnsi="宋体" w:eastAsia="宋体" w:cs="宋体"/>
          <w:spacing w:val="-2"/>
          <w:sz w:val="21"/>
          <w:szCs w:val="21"/>
        </w:rPr>
        <w:t>其结果。</w:t>
      </w:r>
    </w:p>
    <w:p w14:paraId="62C813E2">
      <w:pPr>
        <w:spacing w:line="274" w:lineRule="auto"/>
        <w:ind w:right="97" w:firstLine="429"/>
        <w:jc w:val="both"/>
        <w:rPr>
          <w:rFonts w:ascii="宋体" w:hAnsi="宋体" w:eastAsia="宋体" w:cs="宋体"/>
          <w:sz w:val="21"/>
          <w:szCs w:val="21"/>
        </w:rPr>
      </w:pPr>
      <w:r>
        <w:rPr>
          <w:rFonts w:ascii="宋体" w:hAnsi="宋体" w:eastAsia="宋体" w:cs="宋体"/>
          <w:sz w:val="21"/>
          <w:szCs w:val="21"/>
        </w:rPr>
        <w:t>香农公式表明，</w:t>
      </w:r>
      <w:r>
        <w:rPr>
          <w:rFonts w:ascii="宋体" w:hAnsi="宋体" w:eastAsia="宋体" w:cs="宋体"/>
          <w:b/>
          <w:bCs/>
          <w:sz w:val="21"/>
          <w:szCs w:val="21"/>
        </w:rPr>
        <w:t>信道的带宽或信道中的信噪比越大，信息的极限传输速率就越高。</w:t>
      </w:r>
      <w:r>
        <w:rPr>
          <w:rFonts w:ascii="宋体" w:hAnsi="宋体" w:eastAsia="宋体" w:cs="宋体"/>
          <w:sz w:val="21"/>
          <w:szCs w:val="21"/>
        </w:rPr>
        <w:t xml:space="preserve"> </w:t>
      </w:r>
      <w:r>
        <w:rPr>
          <w:rFonts w:ascii="黑体" w:hAnsi="黑体" w:eastAsia="黑体" w:cs="黑体"/>
          <w:sz w:val="21"/>
          <w:szCs w:val="21"/>
        </w:rPr>
        <w:t>香</w:t>
      </w:r>
      <w:r>
        <w:rPr>
          <w:rFonts w:ascii="黑体" w:hAnsi="黑体" w:eastAsia="黑体" w:cs="黑体"/>
          <w:spacing w:val="8"/>
          <w:sz w:val="21"/>
          <w:szCs w:val="21"/>
        </w:rPr>
        <w:t xml:space="preserve"> </w:t>
      </w:r>
      <w:r>
        <w:rPr>
          <w:rFonts w:ascii="宋体" w:hAnsi="宋体" w:eastAsia="宋体" w:cs="宋体"/>
          <w:sz w:val="21"/>
          <w:szCs w:val="21"/>
        </w:rPr>
        <w:t>农公式指出了信息传输速率的上限。香农公式的意义在于：只要信息</w:t>
      </w:r>
      <w:r>
        <w:rPr>
          <w:rFonts w:ascii="宋体" w:hAnsi="宋体" w:eastAsia="宋体" w:cs="宋体"/>
          <w:spacing w:val="-1"/>
          <w:sz w:val="21"/>
          <w:szCs w:val="21"/>
        </w:rPr>
        <w:t>传输速率低于信道的极</w:t>
      </w:r>
      <w:r>
        <w:rPr>
          <w:rFonts w:ascii="宋体" w:hAnsi="宋体" w:eastAsia="宋体" w:cs="宋体"/>
          <w:sz w:val="21"/>
          <w:szCs w:val="21"/>
        </w:rPr>
        <w:t xml:space="preserve"> </w:t>
      </w:r>
      <w:r>
        <w:rPr>
          <w:rFonts w:ascii="宋体" w:hAnsi="宋体" w:eastAsia="宋体" w:cs="宋体"/>
          <w:spacing w:val="-1"/>
          <w:sz w:val="21"/>
          <w:szCs w:val="21"/>
        </w:rPr>
        <w:t>限信息传输速率，就一定存在某种办法来实现无差错的传输。不过，香农没有告诉我们具体</w:t>
      </w:r>
      <w:r>
        <w:rPr>
          <w:rFonts w:ascii="宋体" w:hAnsi="宋体" w:eastAsia="宋体" w:cs="宋体"/>
          <w:spacing w:val="16"/>
          <w:sz w:val="21"/>
          <w:szCs w:val="21"/>
        </w:rPr>
        <w:t xml:space="preserve"> </w:t>
      </w:r>
      <w:r>
        <w:rPr>
          <w:rFonts w:ascii="宋体" w:hAnsi="宋体" w:eastAsia="宋体" w:cs="宋体"/>
          <w:spacing w:val="-3"/>
          <w:sz w:val="21"/>
          <w:szCs w:val="21"/>
        </w:rPr>
        <w:t>的实现方法。这要由研究通信的专家去寻找。</w:t>
      </w:r>
    </w:p>
    <w:p w14:paraId="46C735EA">
      <w:pPr>
        <w:spacing w:before="28" w:line="272" w:lineRule="auto"/>
        <w:ind w:right="104" w:firstLine="429"/>
        <w:jc w:val="both"/>
        <w:rPr>
          <w:rFonts w:ascii="宋体" w:hAnsi="宋体" w:eastAsia="宋体" w:cs="宋体"/>
          <w:sz w:val="21"/>
          <w:szCs w:val="21"/>
        </w:rPr>
      </w:pPr>
      <w:r>
        <w:rPr>
          <w:rFonts w:ascii="宋体" w:hAnsi="宋体" w:eastAsia="宋体" w:cs="宋体"/>
          <w:spacing w:val="4"/>
          <w:sz w:val="21"/>
          <w:szCs w:val="21"/>
        </w:rPr>
        <w:t>从以上所讲的不难看出，对于频带宽度已确定的信道，如果信噪比也不能再提高了，</w:t>
      </w:r>
      <w:r>
        <w:rPr>
          <w:rFonts w:ascii="宋体" w:hAnsi="宋体" w:eastAsia="宋体" w:cs="宋体"/>
          <w:spacing w:val="15"/>
          <w:sz w:val="21"/>
          <w:szCs w:val="21"/>
        </w:rPr>
        <w:t xml:space="preserve"> </w:t>
      </w:r>
      <w:r>
        <w:rPr>
          <w:rFonts w:ascii="宋体" w:hAnsi="宋体" w:eastAsia="宋体" w:cs="宋体"/>
          <w:spacing w:val="2"/>
          <w:sz w:val="21"/>
          <w:szCs w:val="21"/>
        </w:rPr>
        <w:t>并且码元传输速率也达到了上限值，那么还有什么办法提高信息的传输速率呢?这就是用编</w:t>
      </w:r>
      <w:r>
        <w:rPr>
          <w:rFonts w:ascii="宋体" w:hAnsi="宋体" w:eastAsia="宋体" w:cs="宋体"/>
          <w:spacing w:val="9"/>
          <w:sz w:val="21"/>
          <w:szCs w:val="21"/>
        </w:rPr>
        <w:t xml:space="preserve"> </w:t>
      </w:r>
      <w:r>
        <w:rPr>
          <w:rFonts w:ascii="宋体" w:hAnsi="宋体" w:eastAsia="宋体" w:cs="宋体"/>
          <w:spacing w:val="-2"/>
          <w:sz w:val="21"/>
          <w:szCs w:val="21"/>
        </w:rPr>
        <w:t>码的方法让</w:t>
      </w:r>
      <w:r>
        <w:rPr>
          <w:rFonts w:ascii="黑体" w:hAnsi="黑体" w:eastAsia="黑体" w:cs="黑体"/>
          <w:b/>
          <w:bCs/>
          <w:spacing w:val="-2"/>
          <w:sz w:val="21"/>
          <w:szCs w:val="21"/>
        </w:rPr>
        <w:t>每一个码元携带更多比特的信息量</w:t>
      </w:r>
      <w:r>
        <w:rPr>
          <w:rFonts w:ascii="宋体" w:hAnsi="宋体" w:eastAsia="宋体" w:cs="宋体"/>
          <w:b/>
          <w:bCs/>
          <w:spacing w:val="-2"/>
          <w:sz w:val="21"/>
          <w:szCs w:val="21"/>
        </w:rPr>
        <w:t>。</w:t>
      </w:r>
      <w:r>
        <w:rPr>
          <w:rFonts w:ascii="宋体" w:hAnsi="宋体" w:eastAsia="宋体" w:cs="宋体"/>
          <w:spacing w:val="-2"/>
          <w:sz w:val="21"/>
          <w:szCs w:val="21"/>
        </w:rPr>
        <w:t>我们可以用个简单的例子来说明</w:t>
      </w:r>
      <w:r>
        <w:rPr>
          <w:rFonts w:ascii="宋体" w:hAnsi="宋体" w:eastAsia="宋体" w:cs="宋体"/>
          <w:spacing w:val="-3"/>
          <w:sz w:val="21"/>
          <w:szCs w:val="21"/>
        </w:rPr>
        <w:t>这个问题。</w:t>
      </w:r>
    </w:p>
    <w:p w14:paraId="5C115643">
      <w:pPr>
        <w:spacing w:before="1" w:line="218" w:lineRule="auto"/>
        <w:ind w:left="429"/>
        <w:rPr>
          <w:rFonts w:ascii="宋体" w:hAnsi="宋体" w:eastAsia="宋体" w:cs="宋体"/>
          <w:sz w:val="21"/>
          <w:szCs w:val="21"/>
        </w:rPr>
      </w:pPr>
      <w:r>
        <w:rPr>
          <w:rFonts w:ascii="宋体" w:hAnsi="宋体" w:eastAsia="宋体" w:cs="宋体"/>
          <w:spacing w:val="-5"/>
          <w:sz w:val="21"/>
          <w:szCs w:val="21"/>
        </w:rPr>
        <w:t>假定我们的基带信号是：</w:t>
      </w:r>
    </w:p>
    <w:p w14:paraId="72150294">
      <w:pPr>
        <w:spacing w:before="287" w:line="188" w:lineRule="auto"/>
        <w:ind w:left="321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101011000110111010…</w:t>
      </w:r>
    </w:p>
    <w:p w14:paraId="579B88FE">
      <w:pPr>
        <w:spacing w:before="247" w:line="273" w:lineRule="auto"/>
        <w:ind w:right="54" w:firstLine="429"/>
        <w:jc w:val="both"/>
        <w:rPr>
          <w:rFonts w:ascii="宋体" w:hAnsi="宋体" w:eastAsia="宋体" w:cs="宋体"/>
          <w:sz w:val="21"/>
          <w:szCs w:val="21"/>
        </w:rPr>
      </w:pPr>
      <w:r>
        <w:rPr>
          <w:rFonts w:ascii="宋体" w:hAnsi="宋体" w:eastAsia="宋体" w:cs="宋体"/>
          <w:spacing w:val="7"/>
          <w:sz w:val="21"/>
          <w:szCs w:val="21"/>
        </w:rPr>
        <w:t xml:space="preserve">如果直接传送，则每一个码元所携带的信息量是1 </w:t>
      </w:r>
      <w:r>
        <w:rPr>
          <w:rFonts w:ascii="Times New Roman" w:hAnsi="Times New Roman" w:eastAsia="Times New Roman" w:cs="Times New Roman"/>
          <w:sz w:val="21"/>
          <w:szCs w:val="21"/>
        </w:rPr>
        <w:t>bit</w:t>
      </w:r>
      <w:r>
        <w:rPr>
          <w:rFonts w:ascii="Times New Roman" w:hAnsi="Times New Roman" w:eastAsia="Times New Roman" w:cs="Times New Roman"/>
          <w:spacing w:val="-19"/>
          <w:sz w:val="21"/>
          <w:szCs w:val="21"/>
        </w:rPr>
        <w:t xml:space="preserve"> </w:t>
      </w:r>
      <w:r>
        <w:rPr>
          <w:rFonts w:ascii="宋体" w:hAnsi="宋体" w:eastAsia="宋体" w:cs="宋体"/>
          <w:spacing w:val="7"/>
          <w:sz w:val="21"/>
          <w:szCs w:val="21"/>
        </w:rPr>
        <w:t>。现将信号中的每3个比特编为</w:t>
      </w:r>
      <w:r>
        <w:rPr>
          <w:rFonts w:ascii="宋体" w:hAnsi="宋体" w:eastAsia="宋体" w:cs="宋体"/>
          <w:sz w:val="21"/>
          <w:szCs w:val="21"/>
        </w:rPr>
        <w:t xml:space="preserve"> 一个组，即101,011,000,110,1</w:t>
      </w:r>
      <w:r>
        <w:rPr>
          <w:rFonts w:ascii="宋体" w:hAnsi="宋体" w:eastAsia="宋体" w:cs="宋体"/>
          <w:spacing w:val="-1"/>
          <w:sz w:val="21"/>
          <w:szCs w:val="21"/>
        </w:rPr>
        <w:t>11,010,.….。3个比特共有8种不同的排列。我们可以用不同</w:t>
      </w:r>
      <w:r>
        <w:rPr>
          <w:rFonts w:ascii="宋体" w:hAnsi="宋体" w:eastAsia="宋体" w:cs="宋体"/>
          <w:sz w:val="21"/>
          <w:szCs w:val="21"/>
        </w:rPr>
        <w:t xml:space="preserve"> </w:t>
      </w:r>
      <w:r>
        <w:rPr>
          <w:rFonts w:ascii="宋体" w:hAnsi="宋体" w:eastAsia="宋体" w:cs="宋体"/>
          <w:spacing w:val="7"/>
          <w:sz w:val="21"/>
          <w:szCs w:val="21"/>
        </w:rPr>
        <w:t>的调制方法来表示这样的信号。例如，用8种不同的振幅，或8种不同的频率，或8种不同</w:t>
      </w:r>
      <w:r>
        <w:rPr>
          <w:rFonts w:ascii="宋体" w:hAnsi="宋体" w:eastAsia="宋体" w:cs="宋体"/>
          <w:spacing w:val="3"/>
          <w:sz w:val="21"/>
          <w:szCs w:val="21"/>
        </w:rPr>
        <w:t xml:space="preserve"> </w:t>
      </w:r>
      <w:r>
        <w:rPr>
          <w:rFonts w:ascii="宋体" w:hAnsi="宋体" w:eastAsia="宋体" w:cs="宋体"/>
          <w:spacing w:val="1"/>
          <w:sz w:val="21"/>
          <w:szCs w:val="21"/>
        </w:rPr>
        <w:t>的相位进行调制。假定我们采用相位调制，用相位φo表示000,φ1表示</w:t>
      </w:r>
      <w:r>
        <w:rPr>
          <w:rFonts w:ascii="宋体" w:hAnsi="宋体" w:eastAsia="宋体" w:cs="宋体"/>
          <w:sz w:val="21"/>
          <w:szCs w:val="21"/>
        </w:rPr>
        <w:t xml:space="preserve">001,φ2表示010,.., </w:t>
      </w:r>
      <w:r>
        <w:rPr>
          <w:rFonts w:ascii="宋体" w:hAnsi="宋体" w:eastAsia="宋体" w:cs="宋体"/>
          <w:spacing w:val="10"/>
          <w:sz w:val="21"/>
          <w:szCs w:val="21"/>
        </w:rPr>
        <w:t>φ7表示111。这样，原来的18个码元的</w:t>
      </w:r>
      <w:r>
        <w:rPr>
          <w:rFonts w:ascii="宋体" w:hAnsi="宋体" w:eastAsia="宋体" w:cs="宋体"/>
          <w:spacing w:val="9"/>
          <w:sz w:val="21"/>
          <w:szCs w:val="21"/>
        </w:rPr>
        <w:t>信号就转换为由6个新的码元(即由原来的每三个</w:t>
      </w:r>
      <w:r>
        <w:rPr>
          <w:rFonts w:ascii="宋体" w:hAnsi="宋体" w:eastAsia="宋体" w:cs="宋体"/>
          <w:sz w:val="21"/>
          <w:szCs w:val="21"/>
        </w:rPr>
        <w:t xml:space="preserve"> </w:t>
      </w:r>
      <w:r>
        <w:rPr>
          <w:rFonts w:ascii="Times New Roman" w:hAnsi="Times New Roman" w:eastAsia="Times New Roman" w:cs="Times New Roman"/>
          <w:sz w:val="21"/>
          <w:szCs w:val="21"/>
        </w:rPr>
        <w:t>bit</w:t>
      </w:r>
      <w:r>
        <w:rPr>
          <w:rFonts w:ascii="Times New Roman" w:hAnsi="Times New Roman" w:eastAsia="Times New Roman" w:cs="Times New Roman"/>
          <w:spacing w:val="-15"/>
          <w:sz w:val="21"/>
          <w:szCs w:val="21"/>
        </w:rPr>
        <w:t xml:space="preserve"> </w:t>
      </w:r>
      <w:r>
        <w:rPr>
          <w:rFonts w:ascii="宋体" w:hAnsi="宋体" w:eastAsia="宋体" w:cs="宋体"/>
          <w:spacing w:val="4"/>
          <w:sz w:val="21"/>
          <w:szCs w:val="21"/>
        </w:rPr>
        <w:t>构成一个新的码元)组成的信号：</w:t>
      </w:r>
    </w:p>
    <w:p w14:paraId="300DD6B8">
      <w:pPr>
        <w:spacing w:before="218" w:line="188" w:lineRule="auto"/>
        <w:ind w:left="234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101011000110111010…=φ5φ390φ6φ7φ2</w:t>
      </w:r>
      <w:r>
        <w:rPr>
          <w:rFonts w:ascii="Times New Roman" w:hAnsi="Times New Roman" w:eastAsia="Times New Roman" w:cs="Times New Roman"/>
          <w:spacing w:val="-22"/>
          <w:sz w:val="21"/>
          <w:szCs w:val="21"/>
        </w:rPr>
        <w:t xml:space="preserve"> </w:t>
      </w:r>
      <w:r>
        <w:rPr>
          <w:rFonts w:ascii="Times New Roman" w:hAnsi="Times New Roman" w:eastAsia="Times New Roman" w:cs="Times New Roman"/>
          <w:spacing w:val="-1"/>
          <w:sz w:val="21"/>
          <w:szCs w:val="21"/>
        </w:rPr>
        <w:t>…</w:t>
      </w:r>
    </w:p>
    <w:p w14:paraId="7A8743B9">
      <w:pPr>
        <w:spacing w:before="247" w:line="219" w:lineRule="auto"/>
        <w:ind w:left="429"/>
        <w:rPr>
          <w:rFonts w:ascii="宋体" w:hAnsi="宋体" w:eastAsia="宋体" w:cs="宋体"/>
          <w:sz w:val="21"/>
          <w:szCs w:val="21"/>
        </w:rPr>
      </w:pPr>
      <w:r>
        <w:rPr>
          <w:rFonts w:ascii="宋体" w:hAnsi="宋体" w:eastAsia="宋体" w:cs="宋体"/>
          <w:spacing w:val="2"/>
          <w:sz w:val="21"/>
          <w:szCs w:val="21"/>
        </w:rPr>
        <w:t>也就是说，若以同样的速率发送码元，则同样时间</w:t>
      </w:r>
      <w:r>
        <w:rPr>
          <w:rFonts w:ascii="宋体" w:hAnsi="宋体" w:eastAsia="宋体" w:cs="宋体"/>
          <w:spacing w:val="1"/>
          <w:sz w:val="21"/>
          <w:szCs w:val="21"/>
        </w:rPr>
        <w:t>所传送的信息量就提高到了3倍。</w:t>
      </w:r>
    </w:p>
    <w:p w14:paraId="1AF018E7">
      <w:pPr>
        <w:spacing w:before="63" w:line="273" w:lineRule="auto"/>
        <w:ind w:right="100" w:firstLine="429"/>
        <w:rPr>
          <w:rFonts w:ascii="宋体" w:hAnsi="宋体" w:eastAsia="宋体" w:cs="宋体"/>
          <w:sz w:val="21"/>
          <w:szCs w:val="21"/>
        </w:rPr>
      </w:pPr>
      <w:r>
        <w:rPr>
          <w:rFonts w:ascii="宋体" w:hAnsi="宋体" w:eastAsia="宋体" w:cs="宋体"/>
          <w:spacing w:val="4"/>
          <w:sz w:val="21"/>
          <w:szCs w:val="21"/>
        </w:rPr>
        <w:t>自从香农公式发表后，各种新的信号处理和调制方法不断出现，其目的都是为了尽可</w:t>
      </w:r>
      <w:r>
        <w:rPr>
          <w:rFonts w:ascii="宋体" w:hAnsi="宋体" w:eastAsia="宋体" w:cs="宋体"/>
          <w:spacing w:val="9"/>
          <w:sz w:val="21"/>
          <w:szCs w:val="21"/>
        </w:rPr>
        <w:t xml:space="preserve"> </w:t>
      </w:r>
      <w:r>
        <w:rPr>
          <w:rFonts w:ascii="宋体" w:hAnsi="宋体" w:eastAsia="宋体" w:cs="宋体"/>
          <w:sz w:val="21"/>
          <w:szCs w:val="21"/>
        </w:rPr>
        <w:t>能地接近香农公式给出的传输速率极限。在实际信</w:t>
      </w:r>
      <w:r>
        <w:rPr>
          <w:rFonts w:ascii="宋体" w:hAnsi="宋体" w:eastAsia="宋体" w:cs="宋体"/>
          <w:spacing w:val="-1"/>
          <w:sz w:val="21"/>
          <w:szCs w:val="21"/>
        </w:rPr>
        <w:t>道上能够达到的信息传输速率要比香农的</w:t>
      </w:r>
      <w:r>
        <w:rPr>
          <w:rFonts w:ascii="宋体" w:hAnsi="宋体" w:eastAsia="宋体" w:cs="宋体"/>
          <w:sz w:val="21"/>
          <w:szCs w:val="21"/>
        </w:rPr>
        <w:t xml:space="preserve"> 极限传输速率低不少。这是因为在实际信道中，信号还要受到其</w:t>
      </w:r>
      <w:r>
        <w:rPr>
          <w:rFonts w:ascii="宋体" w:hAnsi="宋体" w:eastAsia="宋体" w:cs="宋体"/>
          <w:spacing w:val="-1"/>
          <w:sz w:val="21"/>
          <w:szCs w:val="21"/>
        </w:rPr>
        <w:t>他一些损伤，如各种脉冲干</w:t>
      </w:r>
      <w:r>
        <w:rPr>
          <w:rFonts w:ascii="宋体" w:hAnsi="宋体" w:eastAsia="宋体" w:cs="宋体"/>
          <w:sz w:val="21"/>
          <w:szCs w:val="21"/>
        </w:rPr>
        <w:t xml:space="preserve"> </w:t>
      </w:r>
      <w:r>
        <w:rPr>
          <w:rFonts w:ascii="宋体" w:hAnsi="宋体" w:eastAsia="宋体" w:cs="宋体"/>
          <w:spacing w:val="-1"/>
          <w:sz w:val="21"/>
          <w:szCs w:val="21"/>
        </w:rPr>
        <w:t>扰和在传输中产生的失真，等等。这些因素在香农公式的推导过程中并</w:t>
      </w:r>
      <w:r>
        <w:rPr>
          <w:rFonts w:ascii="宋体" w:hAnsi="宋体" w:eastAsia="宋体" w:cs="宋体"/>
          <w:spacing w:val="-2"/>
          <w:sz w:val="21"/>
          <w:szCs w:val="21"/>
        </w:rPr>
        <w:t>未考虑。</w:t>
      </w:r>
    </w:p>
    <w:p w14:paraId="516C7881">
      <w:pPr>
        <w:spacing w:before="254" w:line="221" w:lineRule="auto"/>
        <w:ind w:left="3"/>
        <w:outlineLvl w:val="1"/>
        <w:rPr>
          <w:rFonts w:ascii="黑体" w:hAnsi="黑体" w:eastAsia="黑体" w:cs="黑体"/>
          <w:sz w:val="29"/>
          <w:szCs w:val="29"/>
        </w:rPr>
      </w:pPr>
      <w:bookmarkStart w:id="55" w:name="bookmark32"/>
      <w:bookmarkEnd w:id="55"/>
      <w:r>
        <w:rPr>
          <w:rFonts w:ascii="宋体" w:hAnsi="宋体" w:eastAsia="宋体" w:cs="宋体"/>
          <w:b/>
          <w:bCs/>
          <w:spacing w:val="-15"/>
          <w:sz w:val="29"/>
          <w:szCs w:val="29"/>
        </w:rPr>
        <w:t>2.3</w:t>
      </w:r>
      <w:r>
        <w:rPr>
          <w:rFonts w:ascii="宋体" w:hAnsi="宋体" w:eastAsia="宋体" w:cs="宋体"/>
          <w:spacing w:val="136"/>
          <w:sz w:val="29"/>
          <w:szCs w:val="29"/>
        </w:rPr>
        <w:t xml:space="preserve"> </w:t>
      </w:r>
      <w:r>
        <w:rPr>
          <w:rFonts w:ascii="黑体" w:hAnsi="黑体" w:eastAsia="黑体" w:cs="黑体"/>
          <w:b/>
          <w:bCs/>
          <w:spacing w:val="-15"/>
          <w:sz w:val="29"/>
          <w:szCs w:val="29"/>
        </w:rPr>
        <w:t>物理层下面的传输媒体</w:t>
      </w:r>
    </w:p>
    <w:p w14:paraId="4F1D6EF5">
      <w:pPr>
        <w:pStyle w:val="2"/>
        <w:spacing w:line="251" w:lineRule="auto"/>
      </w:pPr>
    </w:p>
    <w:p w14:paraId="586D97F1">
      <w:pPr>
        <w:spacing w:before="69" w:line="272" w:lineRule="auto"/>
        <w:ind w:right="99" w:firstLine="432"/>
        <w:jc w:val="both"/>
        <w:rPr>
          <w:rFonts w:ascii="宋体" w:hAnsi="宋体" w:eastAsia="宋体" w:cs="宋体"/>
          <w:sz w:val="21"/>
          <w:szCs w:val="21"/>
        </w:rPr>
      </w:pPr>
      <w:r>
        <w:rPr>
          <w:rFonts w:ascii="黑体" w:hAnsi="黑体" w:eastAsia="黑体" w:cs="黑体"/>
          <w:b/>
          <w:bCs/>
          <w:spacing w:val="5"/>
          <w:sz w:val="21"/>
          <w:szCs w:val="21"/>
        </w:rPr>
        <w:t>传输媒体</w:t>
      </w:r>
      <w:r>
        <w:rPr>
          <w:rFonts w:ascii="宋体" w:hAnsi="宋体" w:eastAsia="宋体" w:cs="宋体"/>
          <w:spacing w:val="5"/>
          <w:sz w:val="21"/>
          <w:szCs w:val="21"/>
        </w:rPr>
        <w:t>也称为传输介质或传输媒介，它就是数据传输系统中在发</w:t>
      </w:r>
      <w:r>
        <w:rPr>
          <w:rFonts w:ascii="宋体" w:hAnsi="宋体" w:eastAsia="宋体" w:cs="宋体"/>
          <w:spacing w:val="4"/>
          <w:sz w:val="21"/>
          <w:szCs w:val="21"/>
        </w:rPr>
        <w:t>送器和接收器之间</w:t>
      </w:r>
      <w:r>
        <w:rPr>
          <w:rFonts w:ascii="宋体" w:hAnsi="宋体" w:eastAsia="宋体" w:cs="宋体"/>
          <w:sz w:val="21"/>
          <w:szCs w:val="21"/>
        </w:rPr>
        <w:t xml:space="preserve"> </w:t>
      </w:r>
      <w:r>
        <w:rPr>
          <w:rFonts w:ascii="宋体" w:hAnsi="宋体" w:eastAsia="宋体" w:cs="宋体"/>
          <w:spacing w:val="-2"/>
          <w:sz w:val="21"/>
          <w:szCs w:val="21"/>
        </w:rPr>
        <w:t>的物理通路。传输媒体可分为两大类，即</w:t>
      </w:r>
      <w:r>
        <w:rPr>
          <w:rFonts w:ascii="黑体" w:hAnsi="黑体" w:eastAsia="黑体" w:cs="黑体"/>
          <w:b/>
          <w:bCs/>
          <w:spacing w:val="-2"/>
          <w:sz w:val="21"/>
          <w:szCs w:val="21"/>
        </w:rPr>
        <w:t>导引型传输媒体和非导引型传输媒体</w:t>
      </w:r>
      <w:r>
        <w:rPr>
          <w:rFonts w:ascii="黑体" w:hAnsi="黑体" w:eastAsia="黑体" w:cs="黑体"/>
          <w:spacing w:val="-2"/>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8"/>
          <w:sz w:val="21"/>
          <w:szCs w:val="21"/>
        </w:rPr>
        <w:t xml:space="preserve"> </w:t>
      </w:r>
      <w:r>
        <w:rPr>
          <w:rFonts w:ascii="宋体" w:hAnsi="宋体" w:eastAsia="宋体" w:cs="宋体"/>
          <w:spacing w:val="-2"/>
          <w:sz w:val="21"/>
          <w:szCs w:val="21"/>
        </w:rPr>
        <w:t>这里的“导</w:t>
      </w:r>
      <w:r>
        <w:rPr>
          <w:rFonts w:ascii="宋体" w:hAnsi="宋体" w:eastAsia="宋体" w:cs="宋体"/>
          <w:sz w:val="21"/>
          <w:szCs w:val="21"/>
        </w:rPr>
        <w:t xml:space="preserve"> </w:t>
      </w:r>
      <w:r>
        <w:rPr>
          <w:rFonts w:ascii="宋体" w:hAnsi="宋体" w:eastAsia="宋体" w:cs="宋体"/>
          <w:spacing w:val="-2"/>
          <w:sz w:val="21"/>
          <w:szCs w:val="21"/>
        </w:rPr>
        <w:t>引型”的英文就是</w:t>
      </w:r>
      <w:r>
        <w:rPr>
          <w:rFonts w:ascii="Times New Roman" w:hAnsi="Times New Roman" w:eastAsia="Times New Roman" w:cs="Times New Roman"/>
          <w:spacing w:val="-2"/>
          <w:sz w:val="21"/>
          <w:szCs w:val="21"/>
        </w:rPr>
        <w:t xml:space="preserve">guided,   </w:t>
      </w:r>
      <w:r>
        <w:rPr>
          <w:rFonts w:ascii="宋体" w:hAnsi="宋体" w:eastAsia="宋体" w:cs="宋体"/>
          <w:spacing w:val="-2"/>
          <w:sz w:val="21"/>
          <w:szCs w:val="21"/>
        </w:rPr>
        <w:t>也可译为“导向传输媒体”)。在导引型传输媒体中，电磁波被导</w:t>
      </w:r>
      <w:r>
        <w:rPr>
          <w:rFonts w:ascii="宋体" w:hAnsi="宋体" w:eastAsia="宋体" w:cs="宋体"/>
          <w:spacing w:val="10"/>
          <w:sz w:val="21"/>
          <w:szCs w:val="21"/>
        </w:rPr>
        <w:t xml:space="preserve"> </w:t>
      </w:r>
      <w:r>
        <w:rPr>
          <w:rFonts w:ascii="宋体" w:hAnsi="宋体" w:eastAsia="宋体" w:cs="宋体"/>
          <w:spacing w:val="4"/>
          <w:sz w:val="21"/>
          <w:szCs w:val="21"/>
        </w:rPr>
        <w:t>引沿着固体媒体(铜线或光纤)传播，而非导引型传输媒体就是指自由空间，在非导引型传</w:t>
      </w:r>
      <w:r>
        <w:rPr>
          <w:rFonts w:ascii="宋体" w:hAnsi="宋体" w:eastAsia="宋体" w:cs="宋体"/>
          <w:spacing w:val="9"/>
          <w:sz w:val="21"/>
          <w:szCs w:val="21"/>
        </w:rPr>
        <w:t xml:space="preserve"> </w:t>
      </w:r>
      <w:r>
        <w:rPr>
          <w:rFonts w:ascii="宋体" w:hAnsi="宋体" w:eastAsia="宋体" w:cs="宋体"/>
          <w:spacing w:val="1"/>
          <w:sz w:val="21"/>
          <w:szCs w:val="21"/>
        </w:rPr>
        <w:t>输媒体中电磁波的传输常称为无线传输。图2-5是电信领域使</w:t>
      </w:r>
      <w:r>
        <w:rPr>
          <w:rFonts w:ascii="宋体" w:hAnsi="宋体" w:eastAsia="宋体" w:cs="宋体"/>
          <w:sz w:val="21"/>
          <w:szCs w:val="21"/>
        </w:rPr>
        <w:t>用的电磁波的频谱。</w:t>
      </w:r>
    </w:p>
    <w:p w14:paraId="2AA3A9D0">
      <w:pPr>
        <w:spacing w:line="272" w:lineRule="auto"/>
        <w:rPr>
          <w:rFonts w:ascii="宋体" w:hAnsi="宋体" w:eastAsia="宋体" w:cs="宋体"/>
          <w:sz w:val="21"/>
          <w:szCs w:val="21"/>
        </w:rPr>
        <w:sectPr>
          <w:footerReference r:id="rId58" w:type="default"/>
          <w:pgSz w:w="9960" w:h="14820"/>
          <w:pgMar w:top="1114" w:right="610" w:bottom="836" w:left="860" w:header="0" w:footer="615" w:gutter="0"/>
          <w:cols w:space="720" w:num="1"/>
        </w:sectPr>
      </w:pPr>
    </w:p>
    <w:p w14:paraId="2537A03E">
      <w:pPr>
        <w:pStyle w:val="2"/>
        <w:spacing w:line="2930" w:lineRule="exact"/>
        <w:ind w:firstLine="849"/>
      </w:pPr>
      <w:r>
        <w:rPr>
          <w:position w:val="-58"/>
        </w:rPr>
        <w:pict>
          <v:group id="_x0000_s1173" o:spid="_x0000_s1173" o:spt="203" style="height:146.55pt;width:333.05pt;" coordsize="6660,2931">
            <o:lock v:ext="edit"/>
            <v:shape id="_x0000_s1174" o:spid="_x0000_s1174" o:spt="75" type="#_x0000_t75" style="position:absolute;left:0;top:0;height:2931;width:6660;" filled="f" stroked="f" coordsize="21600,21600">
              <v:path/>
              <v:fill on="f" focussize="0,0"/>
              <v:stroke on="f"/>
              <v:imagedata r:id="rId185" o:title=""/>
              <o:lock v:ext="edit" aspectratio="t"/>
            </v:shape>
            <v:shape id="_x0000_s1175" o:spid="_x0000_s1175" o:spt="202" type="#_x0000_t202" style="position:absolute;left:39;top:29;height:2871;width:6395;" filled="f" stroked="f" coordsize="21600,21600">
              <v:path/>
              <v:fill on="f" focussize="0,0"/>
              <v:stroke on="f"/>
              <v:imagedata o:title=""/>
              <o:lock v:ext="edit" aspectratio="f"/>
              <v:textbox inset="0mm,0mm,0mm,0mm">
                <w:txbxContent>
                  <w:p w14:paraId="462A9826">
                    <w:pPr>
                      <w:spacing w:before="20" w:line="230" w:lineRule="auto"/>
                      <w:ind w:left="3349" w:right="20" w:hanging="80"/>
                      <w:rPr>
                        <w:rFonts w:ascii="黑体" w:hAnsi="黑体" w:eastAsia="黑体" w:cs="黑体"/>
                        <w:sz w:val="21"/>
                        <w:szCs w:val="21"/>
                      </w:rPr>
                    </w:pPr>
                    <w:r>
                      <w:rPr>
                        <w:rFonts w:ascii="宋体" w:hAnsi="宋体" w:eastAsia="宋体" w:cs="宋体"/>
                        <w:spacing w:val="-24"/>
                        <w:w w:val="87"/>
                        <w:sz w:val="21"/>
                        <w:szCs w:val="21"/>
                      </w:rPr>
                      <w:t>10¹2   10¹4</w:t>
                    </w:r>
                    <w:r>
                      <w:rPr>
                        <w:rFonts w:ascii="宋体" w:hAnsi="宋体" w:eastAsia="宋体" w:cs="宋体"/>
                        <w:spacing w:val="90"/>
                        <w:sz w:val="21"/>
                        <w:szCs w:val="21"/>
                      </w:rPr>
                      <w:t xml:space="preserve"> </w:t>
                    </w:r>
                    <w:r>
                      <w:rPr>
                        <w:rFonts w:ascii="宋体" w:hAnsi="宋体" w:eastAsia="宋体" w:cs="宋体"/>
                        <w:spacing w:val="-24"/>
                        <w:w w:val="87"/>
                        <w:sz w:val="21"/>
                        <w:szCs w:val="21"/>
                      </w:rPr>
                      <w:t>1016</w:t>
                    </w:r>
                    <w:r>
                      <w:rPr>
                        <w:rFonts w:ascii="宋体" w:hAnsi="宋体" w:eastAsia="宋体" w:cs="宋体"/>
                        <w:spacing w:val="68"/>
                        <w:sz w:val="21"/>
                        <w:szCs w:val="21"/>
                      </w:rPr>
                      <w:t xml:space="preserve"> </w:t>
                    </w:r>
                    <w:r>
                      <w:rPr>
                        <w:rFonts w:ascii="宋体" w:hAnsi="宋体" w:eastAsia="宋体" w:cs="宋体"/>
                        <w:spacing w:val="-24"/>
                        <w:w w:val="87"/>
                        <w:sz w:val="21"/>
                        <w:szCs w:val="21"/>
                      </w:rPr>
                      <w:t>1018</w:t>
                    </w:r>
                    <w:r>
                      <w:rPr>
                        <w:rFonts w:ascii="宋体" w:hAnsi="宋体" w:eastAsia="宋体" w:cs="宋体"/>
                        <w:spacing w:val="77"/>
                        <w:sz w:val="21"/>
                        <w:szCs w:val="21"/>
                      </w:rPr>
                      <w:t xml:space="preserve"> </w:t>
                    </w:r>
                    <w:r>
                      <w:rPr>
                        <w:rFonts w:ascii="宋体" w:hAnsi="宋体" w:eastAsia="宋体" w:cs="宋体"/>
                        <w:spacing w:val="-24"/>
                        <w:w w:val="87"/>
                        <w:sz w:val="21"/>
                        <w:szCs w:val="21"/>
                      </w:rPr>
                      <w:t>1020</w:t>
                    </w:r>
                    <w:r>
                      <w:rPr>
                        <w:rFonts w:ascii="宋体" w:hAnsi="宋体" w:eastAsia="宋体" w:cs="宋体"/>
                        <w:spacing w:val="67"/>
                        <w:sz w:val="21"/>
                        <w:szCs w:val="21"/>
                      </w:rPr>
                      <w:t xml:space="preserve"> </w:t>
                    </w:r>
                    <w:r>
                      <w:rPr>
                        <w:rFonts w:ascii="宋体" w:hAnsi="宋体" w:eastAsia="宋体" w:cs="宋体"/>
                        <w:spacing w:val="-25"/>
                        <w:w w:val="87"/>
                        <w:sz w:val="21"/>
                        <w:szCs w:val="21"/>
                      </w:rPr>
                      <w:t>1022</w:t>
                    </w:r>
                    <w:r>
                      <w:rPr>
                        <w:rFonts w:ascii="宋体" w:hAnsi="宋体" w:eastAsia="宋体" w:cs="宋体"/>
                        <w:spacing w:val="87"/>
                        <w:sz w:val="21"/>
                        <w:szCs w:val="21"/>
                      </w:rPr>
                      <w:t xml:space="preserve"> </w:t>
                    </w:r>
                    <w:r>
                      <w:rPr>
                        <w:rFonts w:ascii="宋体" w:hAnsi="宋体" w:eastAsia="宋体" w:cs="宋体"/>
                        <w:spacing w:val="-25"/>
                        <w:w w:val="87"/>
                        <w:sz w:val="21"/>
                        <w:szCs w:val="21"/>
                      </w:rPr>
                      <w:t>10²4</w:t>
                    </w:r>
                    <w:r>
                      <w:rPr>
                        <w:rFonts w:ascii="宋体" w:hAnsi="宋体" w:eastAsia="宋体" w:cs="宋体"/>
                        <w:sz w:val="21"/>
                        <w:szCs w:val="21"/>
                      </w:rPr>
                      <w:t xml:space="preserve">  </w:t>
                    </w:r>
                    <w:r>
                      <w:rPr>
                        <w:rFonts w:ascii="宋体" w:hAnsi="宋体" w:eastAsia="宋体" w:cs="宋体"/>
                        <w:spacing w:val="-13"/>
                        <w:w w:val="89"/>
                        <w:position w:val="-1"/>
                        <w:sz w:val="21"/>
                        <w:szCs w:val="21"/>
                      </w:rPr>
                      <w:t>红外线</w:t>
                    </w:r>
                    <w:r>
                      <w:rPr>
                        <w:rFonts w:ascii="宋体" w:hAnsi="宋体" w:eastAsia="宋体" w:cs="宋体"/>
                        <w:spacing w:val="8"/>
                        <w:position w:val="-1"/>
                        <w:sz w:val="21"/>
                        <w:szCs w:val="21"/>
                      </w:rPr>
                      <w:t xml:space="preserve">        </w:t>
                    </w:r>
                    <w:r>
                      <w:rPr>
                        <w:rFonts w:ascii="宋体" w:hAnsi="宋体" w:eastAsia="宋体" w:cs="宋体"/>
                        <w:spacing w:val="-13"/>
                        <w:w w:val="89"/>
                        <w:sz w:val="21"/>
                        <w:szCs w:val="21"/>
                      </w:rPr>
                      <w:t>X</w:t>
                    </w:r>
                    <w:r>
                      <w:rPr>
                        <w:rFonts w:ascii="黑体" w:hAnsi="黑体" w:eastAsia="黑体" w:cs="黑体"/>
                        <w:spacing w:val="-13"/>
                        <w:w w:val="89"/>
                        <w:sz w:val="21"/>
                        <w:szCs w:val="21"/>
                      </w:rPr>
                      <w:t>射线</w:t>
                    </w:r>
                    <w:r>
                      <w:rPr>
                        <w:rFonts w:ascii="黑体" w:hAnsi="黑体" w:eastAsia="黑体" w:cs="黑体"/>
                        <w:spacing w:val="18"/>
                        <w:sz w:val="21"/>
                        <w:szCs w:val="21"/>
                      </w:rPr>
                      <w:t xml:space="preserve">      </w:t>
                    </w:r>
                    <w:r>
                      <w:rPr>
                        <w:rFonts w:ascii="宋体" w:hAnsi="宋体" w:eastAsia="宋体" w:cs="宋体"/>
                        <w:spacing w:val="-13"/>
                        <w:w w:val="89"/>
                        <w:sz w:val="21"/>
                        <w:szCs w:val="21"/>
                      </w:rPr>
                      <w:t>Y</w:t>
                    </w:r>
                    <w:r>
                      <w:rPr>
                        <w:rFonts w:ascii="黑体" w:hAnsi="黑体" w:eastAsia="黑体" w:cs="黑体"/>
                        <w:spacing w:val="-13"/>
                        <w:w w:val="89"/>
                        <w:sz w:val="21"/>
                        <w:szCs w:val="21"/>
                      </w:rPr>
                      <w:t>射线</w:t>
                    </w:r>
                  </w:p>
                  <w:p w14:paraId="222CA039">
                    <w:pPr>
                      <w:spacing w:before="145" w:line="219" w:lineRule="auto"/>
                      <w:ind w:left="3560"/>
                      <w:rPr>
                        <w:rFonts w:ascii="宋体" w:hAnsi="宋体" w:eastAsia="宋体" w:cs="宋体"/>
                        <w:sz w:val="21"/>
                        <w:szCs w:val="21"/>
                      </w:rPr>
                    </w:pPr>
                    <w:r>
                      <w:rPr>
                        <w:rFonts w:ascii="宋体" w:hAnsi="宋体" w:eastAsia="宋体" w:cs="宋体"/>
                        <w:spacing w:val="-30"/>
                        <w:w w:val="99"/>
                        <w:sz w:val="21"/>
                        <w:szCs w:val="21"/>
                      </w:rPr>
                      <w:t>可见光 紫外线</w:t>
                    </w:r>
                  </w:p>
                  <w:p w14:paraId="6400513B">
                    <w:pPr>
                      <w:spacing w:before="41" w:line="216" w:lineRule="auto"/>
                      <w:ind w:left="20"/>
                      <w:rPr>
                        <w:rFonts w:ascii="宋体" w:hAnsi="宋体" w:eastAsia="宋体" w:cs="宋体"/>
                        <w:sz w:val="21"/>
                        <w:szCs w:val="21"/>
                      </w:rPr>
                    </w:pPr>
                    <w:r>
                      <w:rPr>
                        <w:rFonts w:ascii="Times New Roman" w:hAnsi="Times New Roman" w:eastAsia="Times New Roman" w:cs="Times New Roman"/>
                        <w:spacing w:val="-16"/>
                        <w:position w:val="-3"/>
                        <w:sz w:val="21"/>
                        <w:szCs w:val="21"/>
                      </w:rPr>
                      <w:t xml:space="preserve">f(Hz)10410⁵        </w:t>
                    </w:r>
                    <w:r>
                      <w:rPr>
                        <w:rFonts w:ascii="宋体" w:hAnsi="宋体" w:eastAsia="宋体" w:cs="宋体"/>
                        <w:spacing w:val="-16"/>
                        <w:sz w:val="21"/>
                        <w:szCs w:val="21"/>
                      </w:rPr>
                      <w:t>106</w:t>
                    </w:r>
                    <w:r>
                      <w:rPr>
                        <w:rFonts w:ascii="宋体" w:hAnsi="宋体" w:eastAsia="宋体" w:cs="宋体"/>
                        <w:spacing w:val="16"/>
                        <w:sz w:val="21"/>
                        <w:szCs w:val="21"/>
                      </w:rPr>
                      <w:t xml:space="preserve">  </w:t>
                    </w:r>
                    <w:r>
                      <w:rPr>
                        <w:rFonts w:ascii="宋体" w:hAnsi="宋体" w:eastAsia="宋体" w:cs="宋体"/>
                        <w:spacing w:val="-16"/>
                        <w:position w:val="1"/>
                        <w:sz w:val="21"/>
                        <w:szCs w:val="21"/>
                      </w:rPr>
                      <w:t>107</w:t>
                    </w:r>
                    <w:r>
                      <w:rPr>
                        <w:rFonts w:ascii="宋体" w:hAnsi="宋体" w:eastAsia="宋体" w:cs="宋体"/>
                        <w:position w:val="1"/>
                        <w:sz w:val="21"/>
                        <w:szCs w:val="21"/>
                      </w:rPr>
                      <w:t xml:space="preserve">  </w:t>
                    </w:r>
                    <w:r>
                      <w:rPr>
                        <w:rFonts w:ascii="宋体" w:hAnsi="宋体" w:eastAsia="宋体" w:cs="宋体"/>
                        <w:spacing w:val="-16"/>
                        <w:position w:val="1"/>
                        <w:sz w:val="21"/>
                        <w:szCs w:val="21"/>
                      </w:rPr>
                      <w:t>108</w:t>
                    </w:r>
                    <w:r>
                      <w:rPr>
                        <w:rFonts w:ascii="宋体" w:hAnsi="宋体" w:eastAsia="宋体" w:cs="宋体"/>
                        <w:spacing w:val="10"/>
                        <w:position w:val="1"/>
                        <w:sz w:val="21"/>
                        <w:szCs w:val="21"/>
                      </w:rPr>
                      <w:t xml:space="preserve">  </w:t>
                    </w:r>
                    <w:r>
                      <w:rPr>
                        <w:rFonts w:ascii="宋体" w:hAnsi="宋体" w:eastAsia="宋体" w:cs="宋体"/>
                        <w:spacing w:val="-16"/>
                        <w:position w:val="1"/>
                        <w:sz w:val="21"/>
                        <w:szCs w:val="21"/>
                      </w:rPr>
                      <w:t>109</w:t>
                    </w:r>
                    <w:r>
                      <w:rPr>
                        <w:rFonts w:ascii="宋体" w:hAnsi="宋体" w:eastAsia="宋体" w:cs="宋体"/>
                        <w:spacing w:val="11"/>
                        <w:position w:val="1"/>
                        <w:sz w:val="21"/>
                        <w:szCs w:val="21"/>
                      </w:rPr>
                      <w:t xml:space="preserve">  </w:t>
                    </w:r>
                    <w:r>
                      <w:rPr>
                        <w:rFonts w:ascii="宋体" w:hAnsi="宋体" w:eastAsia="宋体" w:cs="宋体"/>
                        <w:spacing w:val="-16"/>
                        <w:sz w:val="21"/>
                        <w:szCs w:val="21"/>
                      </w:rPr>
                      <w:t xml:space="preserve">1010  </w:t>
                    </w:r>
                    <w:r>
                      <w:rPr>
                        <w:rFonts w:ascii="宋体" w:hAnsi="宋体" w:eastAsia="宋体" w:cs="宋体"/>
                        <w:spacing w:val="-16"/>
                        <w:position w:val="1"/>
                        <w:sz w:val="21"/>
                        <w:szCs w:val="21"/>
                      </w:rPr>
                      <w:t>10   1012  10¹³</w:t>
                    </w:r>
                    <w:r>
                      <w:rPr>
                        <w:rFonts w:ascii="宋体" w:hAnsi="宋体" w:eastAsia="宋体" w:cs="宋体"/>
                        <w:spacing w:val="36"/>
                        <w:position w:val="1"/>
                        <w:sz w:val="21"/>
                        <w:szCs w:val="21"/>
                      </w:rPr>
                      <w:t xml:space="preserve"> </w:t>
                    </w:r>
                    <w:r>
                      <w:rPr>
                        <w:rFonts w:ascii="宋体" w:hAnsi="宋体" w:eastAsia="宋体" w:cs="宋体"/>
                        <w:spacing w:val="-17"/>
                        <w:position w:val="-1"/>
                        <w:sz w:val="21"/>
                        <w:szCs w:val="21"/>
                      </w:rPr>
                      <w:t>10¹4101</w:t>
                    </w:r>
                    <w:r>
                      <w:rPr>
                        <w:rFonts w:ascii="Calibri" w:hAnsi="Calibri" w:eastAsia="Calibri" w:cs="Calibri"/>
                        <w:spacing w:val="-17"/>
                        <w:position w:val="-1"/>
                        <w:sz w:val="21"/>
                        <w:szCs w:val="21"/>
                      </w:rPr>
                      <w:t>⁵</w:t>
                    </w:r>
                    <w:r>
                      <w:rPr>
                        <w:rFonts w:ascii="宋体" w:hAnsi="宋体" w:eastAsia="宋体" w:cs="宋体"/>
                        <w:spacing w:val="-17"/>
                        <w:position w:val="-1"/>
                        <w:sz w:val="21"/>
                        <w:szCs w:val="21"/>
                      </w:rPr>
                      <w:t>1016</w:t>
                    </w:r>
                  </w:p>
                  <w:p w14:paraId="0744E724">
                    <w:pPr>
                      <w:spacing w:line="218" w:lineRule="auto"/>
                      <w:ind w:left="869"/>
                      <w:rPr>
                        <w:rFonts w:ascii="宋体" w:hAnsi="宋体" w:eastAsia="宋体" w:cs="宋体"/>
                        <w:sz w:val="21"/>
                        <w:szCs w:val="21"/>
                      </w:rPr>
                    </w:pPr>
                    <w:r>
                      <w:rPr>
                        <w:rFonts w:ascii="宋体" w:hAnsi="宋体" w:eastAsia="宋体" w:cs="宋体"/>
                        <w:spacing w:val="-16"/>
                        <w:w w:val="88"/>
                        <w:sz w:val="21"/>
                        <w:szCs w:val="21"/>
                      </w:rPr>
                      <w:t>双绞线</w:t>
                    </w:r>
                    <w:r>
                      <w:rPr>
                        <w:rFonts w:ascii="宋体" w:hAnsi="宋体" w:eastAsia="宋体" w:cs="宋体"/>
                        <w:spacing w:val="7"/>
                        <w:sz w:val="21"/>
                        <w:szCs w:val="21"/>
                      </w:rPr>
                      <w:t xml:space="preserve">               </w:t>
                    </w:r>
                    <w:r>
                      <w:rPr>
                        <w:rFonts w:ascii="宋体" w:hAnsi="宋体" w:eastAsia="宋体" w:cs="宋体"/>
                        <w:spacing w:val="-16"/>
                        <w:w w:val="88"/>
                        <w:sz w:val="21"/>
                        <w:szCs w:val="21"/>
                      </w:rPr>
                      <w:t>卫星</w:t>
                    </w:r>
                    <w:r>
                      <w:rPr>
                        <w:rFonts w:ascii="宋体" w:hAnsi="宋体" w:eastAsia="宋体" w:cs="宋体"/>
                        <w:spacing w:val="3"/>
                        <w:sz w:val="21"/>
                        <w:szCs w:val="21"/>
                      </w:rPr>
                      <w:t xml:space="preserve">                  </w:t>
                    </w:r>
                    <w:r>
                      <w:rPr>
                        <w:rFonts w:ascii="宋体" w:hAnsi="宋体" w:eastAsia="宋体" w:cs="宋体"/>
                        <w:spacing w:val="-16"/>
                        <w:w w:val="88"/>
                        <w:sz w:val="21"/>
                        <w:szCs w:val="21"/>
                      </w:rPr>
                      <w:t>光纤</w:t>
                    </w:r>
                  </w:p>
                  <w:p w14:paraId="2543EA48">
                    <w:pPr>
                      <w:spacing w:line="219" w:lineRule="auto"/>
                      <w:ind w:left="1680"/>
                      <w:rPr>
                        <w:rFonts w:ascii="宋体" w:hAnsi="宋体" w:eastAsia="宋体" w:cs="宋体"/>
                        <w:sz w:val="21"/>
                        <w:szCs w:val="21"/>
                      </w:rPr>
                    </w:pPr>
                    <w:r>
                      <w:rPr>
                        <w:rFonts w:ascii="宋体" w:hAnsi="宋体" w:eastAsia="宋体" w:cs="宋体"/>
                        <w:spacing w:val="-18"/>
                        <w:w w:val="87"/>
                        <w:position w:val="3"/>
                        <w:sz w:val="21"/>
                        <w:szCs w:val="21"/>
                      </w:rPr>
                      <w:t>同轴电缆</w:t>
                    </w:r>
                    <w:r>
                      <w:rPr>
                        <w:rFonts w:ascii="宋体" w:hAnsi="宋体" w:eastAsia="宋体" w:cs="宋体"/>
                        <w:spacing w:val="10"/>
                        <w:position w:val="3"/>
                        <w:sz w:val="21"/>
                        <w:szCs w:val="21"/>
                      </w:rPr>
                      <w:t xml:space="preserve">       </w:t>
                    </w:r>
                    <w:r>
                      <w:rPr>
                        <w:rFonts w:ascii="宋体" w:hAnsi="宋体" w:eastAsia="宋体" w:cs="宋体"/>
                        <w:spacing w:val="-18"/>
                        <w:w w:val="87"/>
                        <w:position w:val="-3"/>
                        <w:sz w:val="21"/>
                        <w:szCs w:val="21"/>
                      </w:rPr>
                      <w:t>地面微波</w:t>
                    </w:r>
                  </w:p>
                  <w:p w14:paraId="6F861DB6">
                    <w:pPr>
                      <w:spacing w:before="21" w:line="189" w:lineRule="auto"/>
                      <w:ind w:left="840"/>
                      <w:rPr>
                        <w:rFonts w:ascii="宋体" w:hAnsi="宋体" w:eastAsia="宋体" w:cs="宋体"/>
                        <w:sz w:val="21"/>
                        <w:szCs w:val="21"/>
                      </w:rPr>
                    </w:pPr>
                    <w:r>
                      <w:rPr>
                        <w:rFonts w:ascii="宋体" w:hAnsi="宋体" w:eastAsia="宋体" w:cs="宋体"/>
                        <w:spacing w:val="-31"/>
                        <w:w w:val="97"/>
                        <w:position w:val="-2"/>
                        <w:sz w:val="21"/>
                        <w:szCs w:val="21"/>
                      </w:rPr>
                      <w:t xml:space="preserve">海事   </w:t>
                    </w:r>
                    <w:r>
                      <w:rPr>
                        <w:rFonts w:ascii="黑体" w:hAnsi="黑体" w:eastAsia="黑体" w:cs="黑体"/>
                        <w:spacing w:val="-31"/>
                        <w:w w:val="97"/>
                        <w:sz w:val="21"/>
                        <w:szCs w:val="21"/>
                      </w:rPr>
                      <w:t>调幅</w:t>
                    </w:r>
                    <w:r>
                      <w:rPr>
                        <w:rFonts w:ascii="黑体" w:hAnsi="黑体" w:eastAsia="黑体" w:cs="黑体"/>
                        <w:spacing w:val="21"/>
                        <w:sz w:val="21"/>
                        <w:szCs w:val="21"/>
                      </w:rPr>
                      <w:t xml:space="preserve">    </w:t>
                    </w:r>
                    <w:r>
                      <w:rPr>
                        <w:rFonts w:ascii="宋体" w:hAnsi="宋体" w:eastAsia="宋体" w:cs="宋体"/>
                        <w:spacing w:val="-31"/>
                        <w:w w:val="97"/>
                        <w:position w:val="1"/>
                        <w:sz w:val="21"/>
                        <w:szCs w:val="21"/>
                      </w:rPr>
                      <w:t>调频</w:t>
                    </w:r>
                    <w:r>
                      <w:rPr>
                        <w:rFonts w:ascii="宋体" w:hAnsi="宋体" w:eastAsia="宋体" w:cs="宋体"/>
                        <w:spacing w:val="13"/>
                        <w:position w:val="1"/>
                        <w:sz w:val="21"/>
                        <w:szCs w:val="21"/>
                      </w:rPr>
                      <w:t xml:space="preserve">  </w:t>
                    </w:r>
                    <w:r>
                      <w:rPr>
                        <w:rFonts w:ascii="宋体" w:hAnsi="宋体" w:eastAsia="宋体" w:cs="宋体"/>
                        <w:spacing w:val="-31"/>
                        <w:w w:val="97"/>
                        <w:position w:val="1"/>
                        <w:sz w:val="21"/>
                        <w:szCs w:val="21"/>
                      </w:rPr>
                      <w:t>移动</w:t>
                    </w:r>
                  </w:p>
                  <w:p w14:paraId="450EED3F">
                    <w:pPr>
                      <w:spacing w:before="1" w:line="171" w:lineRule="auto"/>
                      <w:ind w:left="760"/>
                      <w:rPr>
                        <w:rFonts w:ascii="宋体" w:hAnsi="宋体" w:eastAsia="宋体" w:cs="宋体"/>
                        <w:sz w:val="21"/>
                        <w:szCs w:val="21"/>
                      </w:rPr>
                    </w:pPr>
                    <w:r>
                      <w:rPr>
                        <w:rFonts w:ascii="宋体" w:hAnsi="宋体" w:eastAsia="宋体" w:cs="宋体"/>
                        <w:spacing w:val="-30"/>
                        <w:position w:val="-3"/>
                        <w:sz w:val="21"/>
                        <w:szCs w:val="21"/>
                      </w:rPr>
                      <w:t xml:space="preserve">无线电无线电    </w:t>
                    </w:r>
                    <w:r>
                      <w:rPr>
                        <w:rFonts w:ascii="宋体" w:hAnsi="宋体" w:eastAsia="宋体" w:cs="宋体"/>
                        <w:spacing w:val="-30"/>
                        <w:position w:val="3"/>
                        <w:sz w:val="21"/>
                        <w:szCs w:val="21"/>
                      </w:rPr>
                      <w:t>无线电无线电</w:t>
                    </w:r>
                  </w:p>
                  <w:p w14:paraId="5480A3B9">
                    <w:pPr>
                      <w:spacing w:line="213" w:lineRule="auto"/>
                      <w:ind w:left="2540"/>
                      <w:rPr>
                        <w:rFonts w:ascii="黑体" w:hAnsi="黑体" w:eastAsia="黑体" w:cs="黑体"/>
                        <w:sz w:val="21"/>
                        <w:szCs w:val="21"/>
                      </w:rPr>
                    </w:pPr>
                    <w:r>
                      <w:rPr>
                        <w:rFonts w:ascii="黑体" w:hAnsi="黑体" w:eastAsia="黑体" w:cs="黑体"/>
                        <w:spacing w:val="-13"/>
                        <w:w w:val="94"/>
                        <w:sz w:val="21"/>
                        <w:szCs w:val="21"/>
                      </w:rPr>
                      <w:t>电视</w:t>
                    </w:r>
                  </w:p>
                  <w:p w14:paraId="42795A8B">
                    <w:pPr>
                      <w:spacing w:before="28" w:line="221" w:lineRule="auto"/>
                      <w:ind w:left="150"/>
                      <w:rPr>
                        <w:rFonts w:ascii="Arial" w:hAnsi="Arial" w:eastAsia="Arial" w:cs="Arial"/>
                        <w:sz w:val="21"/>
                        <w:szCs w:val="21"/>
                      </w:rPr>
                    </w:pPr>
                    <w:r>
                      <w:rPr>
                        <w:rFonts w:ascii="宋体" w:hAnsi="宋体" w:eastAsia="宋体" w:cs="宋体"/>
                        <w:spacing w:val="-7"/>
                        <w:position w:val="4"/>
                        <w:sz w:val="21"/>
                        <w:szCs w:val="21"/>
                      </w:rPr>
                      <w:t xml:space="preserve">波段    </w:t>
                    </w:r>
                    <w:r>
                      <w:rPr>
                        <w:rFonts w:ascii="Arial" w:hAnsi="Arial" w:eastAsia="Arial" w:cs="Arial"/>
                        <w:spacing w:val="-7"/>
                        <w:position w:val="-1"/>
                        <w:sz w:val="21"/>
                        <w:szCs w:val="21"/>
                      </w:rPr>
                      <w:t xml:space="preserve">LF     </w:t>
                    </w:r>
                    <w:r>
                      <w:rPr>
                        <w:rFonts w:ascii="Arial" w:hAnsi="Arial" w:eastAsia="Arial" w:cs="Arial"/>
                        <w:spacing w:val="-7"/>
                        <w:sz w:val="21"/>
                        <w:szCs w:val="21"/>
                      </w:rPr>
                      <w:t>MF</w:t>
                    </w:r>
                    <w:r>
                      <w:rPr>
                        <w:rFonts w:ascii="Arial" w:hAnsi="Arial" w:eastAsia="Arial" w:cs="Arial"/>
                        <w:spacing w:val="17"/>
                        <w:w w:val="101"/>
                        <w:sz w:val="21"/>
                        <w:szCs w:val="21"/>
                      </w:rPr>
                      <w:t xml:space="preserve"> </w:t>
                    </w:r>
                    <w:r>
                      <w:rPr>
                        <w:rFonts w:ascii="Arial" w:hAnsi="Arial" w:eastAsia="Arial" w:cs="Arial"/>
                        <w:spacing w:val="-7"/>
                        <w:sz w:val="21"/>
                        <w:szCs w:val="21"/>
                      </w:rPr>
                      <w:t>HF VHF</w:t>
                    </w:r>
                    <w:r>
                      <w:rPr>
                        <w:rFonts w:ascii="Arial" w:hAnsi="Arial" w:eastAsia="Arial" w:cs="Arial"/>
                        <w:spacing w:val="16"/>
                        <w:sz w:val="21"/>
                        <w:szCs w:val="21"/>
                      </w:rPr>
                      <w:t xml:space="preserve"> </w:t>
                    </w:r>
                    <w:r>
                      <w:rPr>
                        <w:rFonts w:ascii="Arial" w:hAnsi="Arial" w:eastAsia="Arial" w:cs="Arial"/>
                        <w:spacing w:val="-7"/>
                        <w:sz w:val="21"/>
                        <w:szCs w:val="21"/>
                      </w:rPr>
                      <w:t>UH</w:t>
                    </w:r>
                    <w:r>
                      <w:rPr>
                        <w:rFonts w:ascii="Arial" w:hAnsi="Arial" w:eastAsia="Arial" w:cs="Arial"/>
                        <w:spacing w:val="-8"/>
                        <w:sz w:val="21"/>
                        <w:szCs w:val="21"/>
                      </w:rPr>
                      <w:t>F</w:t>
                    </w:r>
                    <w:r>
                      <w:rPr>
                        <w:rFonts w:ascii="Arial" w:hAnsi="Arial" w:eastAsia="Arial" w:cs="Arial"/>
                        <w:spacing w:val="9"/>
                        <w:sz w:val="21"/>
                        <w:szCs w:val="21"/>
                      </w:rPr>
                      <w:t xml:space="preserve"> </w:t>
                    </w:r>
                    <w:r>
                      <w:rPr>
                        <w:rFonts w:ascii="Arial" w:hAnsi="Arial" w:eastAsia="Arial" w:cs="Arial"/>
                        <w:spacing w:val="-8"/>
                        <w:sz w:val="21"/>
                        <w:szCs w:val="21"/>
                      </w:rPr>
                      <w:t>SHF</w:t>
                    </w:r>
                    <w:r>
                      <w:rPr>
                        <w:rFonts w:ascii="Arial" w:hAnsi="Arial" w:eastAsia="Arial" w:cs="Arial"/>
                        <w:spacing w:val="17"/>
                        <w:sz w:val="21"/>
                        <w:szCs w:val="21"/>
                      </w:rPr>
                      <w:t xml:space="preserve"> </w:t>
                    </w:r>
                    <w:r>
                      <w:rPr>
                        <w:rFonts w:ascii="Arial" w:hAnsi="Arial" w:eastAsia="Arial" w:cs="Arial"/>
                        <w:spacing w:val="-8"/>
                        <w:sz w:val="21"/>
                        <w:szCs w:val="21"/>
                      </w:rPr>
                      <w:t>EHF</w:t>
                    </w:r>
                    <w:r>
                      <w:rPr>
                        <w:rFonts w:ascii="Arial" w:hAnsi="Arial" w:eastAsia="Arial" w:cs="Arial"/>
                        <w:spacing w:val="4"/>
                        <w:sz w:val="21"/>
                        <w:szCs w:val="21"/>
                      </w:rPr>
                      <w:t xml:space="preserve"> </w:t>
                    </w:r>
                    <w:r>
                      <w:rPr>
                        <w:rFonts w:ascii="Arial" w:hAnsi="Arial" w:eastAsia="Arial" w:cs="Arial"/>
                        <w:spacing w:val="-8"/>
                        <w:sz w:val="21"/>
                        <w:szCs w:val="21"/>
                      </w:rPr>
                      <w:t>THF</w:t>
                    </w:r>
                  </w:p>
                </w:txbxContent>
              </v:textbox>
            </v:shape>
            <v:shape id="_x0000_s1176" o:spid="_x0000_s1176" o:spt="202" type="#_x0000_t202" style="position:absolute;left:39;top:107;height:232;width:2333;" filled="f" stroked="f" coordsize="21600,21600">
              <v:path/>
              <v:fill on="f" focussize="0,0"/>
              <v:stroke on="f"/>
              <v:imagedata o:title=""/>
              <o:lock v:ext="edit" aspectratio="f"/>
              <v:textbox inset="0mm,0mm,0mm,0mm">
                <w:txbxContent>
                  <w:p w14:paraId="10A8D14A">
                    <w:pPr>
                      <w:spacing w:before="20" w:line="191" w:lineRule="auto"/>
                      <w:ind w:left="20"/>
                      <w:rPr>
                        <w:rFonts w:ascii="Times New Roman" w:hAnsi="Times New Roman" w:eastAsia="Times New Roman" w:cs="Times New Roman"/>
                        <w:sz w:val="21"/>
                        <w:szCs w:val="21"/>
                      </w:rPr>
                    </w:pPr>
                    <w:bookmarkStart w:id="128" w:name="bookmark276"/>
                    <w:bookmarkEnd w:id="128"/>
                    <w:r>
                      <w:rPr>
                        <w:rFonts w:ascii="Times New Roman" w:hAnsi="Times New Roman" w:eastAsia="Times New Roman" w:cs="Times New Roman"/>
                        <w:spacing w:val="-1"/>
                        <w:sz w:val="21"/>
                        <w:szCs w:val="21"/>
                      </w:rPr>
                      <w:t>f(Hz)10°10²10⁴10⁶1081010</w:t>
                    </w:r>
                  </w:p>
                </w:txbxContent>
              </v:textbox>
            </v:shape>
            <v:shape id="_x0000_s1177" o:spid="_x0000_s1177" o:spt="202" type="#_x0000_t202" style="position:absolute;left:950;top:295;height:266;width:1966;" filled="f" stroked="f" coordsize="21600,21600">
              <v:path/>
              <v:fill on="f" focussize="0,0"/>
              <v:stroke on="f"/>
              <v:imagedata o:title=""/>
              <o:lock v:ext="edit" aspectratio="f"/>
              <v:textbox inset="0mm,0mm,0mm,0mm">
                <w:txbxContent>
                  <w:p w14:paraId="2CD6837F">
                    <w:pPr>
                      <w:spacing w:before="20" w:line="230" w:lineRule="auto"/>
                      <w:jc w:val="right"/>
                      <w:rPr>
                        <w:rFonts w:ascii="黑体" w:hAnsi="黑体" w:eastAsia="黑体" w:cs="黑体"/>
                        <w:sz w:val="21"/>
                        <w:szCs w:val="21"/>
                      </w:rPr>
                    </w:pPr>
                    <w:r>
                      <w:rPr>
                        <w:rFonts w:ascii="宋体" w:hAnsi="宋体" w:eastAsia="宋体" w:cs="宋体"/>
                        <w:spacing w:val="-15"/>
                        <w:w w:val="83"/>
                        <w:sz w:val="21"/>
                        <w:szCs w:val="21"/>
                      </w:rPr>
                      <w:t>低频</w:t>
                    </w:r>
                    <w:r>
                      <w:rPr>
                        <w:rFonts w:ascii="宋体" w:hAnsi="宋体" w:eastAsia="宋体" w:cs="宋体"/>
                        <w:spacing w:val="22"/>
                        <w:sz w:val="21"/>
                        <w:szCs w:val="21"/>
                      </w:rPr>
                      <w:t xml:space="preserve">    </w:t>
                    </w:r>
                    <w:r>
                      <w:rPr>
                        <w:rFonts w:ascii="黑体" w:hAnsi="黑体" w:eastAsia="黑体" w:cs="黑体"/>
                        <w:spacing w:val="-15"/>
                        <w:w w:val="83"/>
                        <w:sz w:val="21"/>
                        <w:szCs w:val="21"/>
                      </w:rPr>
                      <w:t>无线电</w:t>
                    </w:r>
                    <w:r>
                      <w:rPr>
                        <w:rFonts w:ascii="黑体" w:hAnsi="黑体" w:eastAsia="黑体" w:cs="黑体"/>
                        <w:spacing w:val="42"/>
                        <w:sz w:val="21"/>
                        <w:szCs w:val="21"/>
                      </w:rPr>
                      <w:t xml:space="preserve">  </w:t>
                    </w:r>
                    <w:r>
                      <w:rPr>
                        <w:rFonts w:ascii="黑体" w:hAnsi="黑体" w:eastAsia="黑体" w:cs="黑体"/>
                        <w:spacing w:val="-15"/>
                        <w:w w:val="83"/>
                        <w:sz w:val="21"/>
                        <w:szCs w:val="21"/>
                      </w:rPr>
                      <w:t>微</w:t>
                    </w:r>
                    <w:r>
                      <w:rPr>
                        <w:rFonts w:ascii="黑体" w:hAnsi="黑体" w:eastAsia="黑体" w:cs="黑体"/>
                        <w:spacing w:val="-8"/>
                        <w:w w:val="83"/>
                        <w:sz w:val="21"/>
                        <w:szCs w:val="21"/>
                      </w:rPr>
                      <w:t>波</w:t>
                    </w:r>
                  </w:p>
                </w:txbxContent>
              </v:textbox>
            </v:shape>
            <w10:wrap type="none"/>
            <w10:anchorlock/>
          </v:group>
        </w:pict>
      </w:r>
    </w:p>
    <w:p w14:paraId="1B38EEEB">
      <w:pPr>
        <w:spacing w:before="218" w:line="219" w:lineRule="auto"/>
        <w:ind w:left="2730"/>
        <w:rPr>
          <w:rFonts w:ascii="宋体" w:hAnsi="宋体" w:eastAsia="宋体" w:cs="宋体"/>
          <w:sz w:val="21"/>
          <w:szCs w:val="21"/>
        </w:rPr>
      </w:pPr>
      <w:r>
        <w:rPr>
          <w:rFonts w:ascii="宋体" w:hAnsi="宋体" w:eastAsia="宋体" w:cs="宋体"/>
          <w:spacing w:val="-25"/>
          <w:sz w:val="21"/>
          <w:szCs w:val="21"/>
        </w:rPr>
        <w:t>图2-5  电信领域使用的电磁波的频谱</w:t>
      </w:r>
    </w:p>
    <w:p w14:paraId="52220A7F">
      <w:pPr>
        <w:pStyle w:val="2"/>
        <w:spacing w:line="249" w:lineRule="auto"/>
      </w:pPr>
    </w:p>
    <w:p w14:paraId="2E9C4DF8">
      <w:pPr>
        <w:spacing w:before="68" w:line="219" w:lineRule="auto"/>
        <w:ind w:left="9"/>
        <w:outlineLvl w:val="2"/>
        <w:rPr>
          <w:rFonts w:ascii="宋体" w:hAnsi="宋体" w:eastAsia="宋体" w:cs="宋体"/>
          <w:sz w:val="21"/>
          <w:szCs w:val="21"/>
        </w:rPr>
      </w:pPr>
      <w:bookmarkStart w:id="56" w:name="bookmark33"/>
      <w:bookmarkEnd w:id="56"/>
      <w:r>
        <w:rPr>
          <w:rFonts w:ascii="宋体" w:hAnsi="宋体" w:eastAsia="宋体" w:cs="宋体"/>
          <w:spacing w:val="13"/>
          <w:sz w:val="21"/>
          <w:szCs w:val="21"/>
        </w:rPr>
        <w:t>2.3.1  导引型传输媒体</w:t>
      </w:r>
    </w:p>
    <w:p w14:paraId="38516901">
      <w:pPr>
        <w:pStyle w:val="2"/>
        <w:spacing w:line="329" w:lineRule="auto"/>
      </w:pPr>
    </w:p>
    <w:p w14:paraId="0A2734A4">
      <w:pPr>
        <w:spacing w:before="68" w:line="219" w:lineRule="auto"/>
        <w:ind w:left="440"/>
        <w:rPr>
          <w:rFonts w:ascii="黑体" w:hAnsi="黑体" w:eastAsia="黑体" w:cs="黑体"/>
          <w:sz w:val="21"/>
          <w:szCs w:val="21"/>
        </w:rPr>
      </w:pPr>
      <w:r>
        <w:rPr>
          <w:rFonts w:ascii="黑体" w:hAnsi="黑体" w:eastAsia="黑体" w:cs="黑体"/>
          <w:spacing w:val="-6"/>
          <w:sz w:val="21"/>
          <w:szCs w:val="21"/>
        </w:rPr>
        <w:t>1.</w:t>
      </w:r>
      <w:r>
        <w:rPr>
          <w:rFonts w:ascii="黑体" w:hAnsi="黑体" w:eastAsia="黑体" w:cs="黑体"/>
          <w:spacing w:val="-34"/>
          <w:sz w:val="21"/>
          <w:szCs w:val="21"/>
        </w:rPr>
        <w:t xml:space="preserve"> </w:t>
      </w:r>
      <w:r>
        <w:rPr>
          <w:rFonts w:ascii="黑体" w:hAnsi="黑体" w:eastAsia="黑体" w:cs="黑体"/>
          <w:spacing w:val="-6"/>
          <w:sz w:val="21"/>
          <w:szCs w:val="21"/>
        </w:rPr>
        <w:t>双绞线</w:t>
      </w:r>
    </w:p>
    <w:p w14:paraId="0D31224A">
      <w:pPr>
        <w:spacing w:before="210" w:line="276" w:lineRule="auto"/>
        <w:ind w:left="9" w:firstLine="430"/>
        <w:jc w:val="both"/>
        <w:rPr>
          <w:rFonts w:ascii="宋体" w:hAnsi="宋体" w:eastAsia="宋体" w:cs="宋体"/>
          <w:sz w:val="21"/>
          <w:szCs w:val="21"/>
        </w:rPr>
      </w:pPr>
      <w:r>
        <w:rPr>
          <w:rFonts w:ascii="宋体" w:hAnsi="宋体" w:eastAsia="宋体" w:cs="宋体"/>
          <w:spacing w:val="5"/>
          <w:sz w:val="21"/>
          <w:szCs w:val="21"/>
        </w:rPr>
        <w:t>双绞线也称为双扭线，是最古老但又是最常用的传输媒体。把两根互相绝缘的铜导线</w:t>
      </w:r>
      <w:r>
        <w:rPr>
          <w:rFonts w:ascii="宋体" w:hAnsi="宋体" w:eastAsia="宋体" w:cs="宋体"/>
          <w:spacing w:val="8"/>
          <w:sz w:val="21"/>
          <w:szCs w:val="21"/>
        </w:rPr>
        <w:t xml:space="preserve"> </w:t>
      </w:r>
      <w:r>
        <w:rPr>
          <w:rFonts w:ascii="宋体" w:hAnsi="宋体" w:eastAsia="宋体" w:cs="宋体"/>
          <w:spacing w:val="-2"/>
          <w:sz w:val="21"/>
          <w:szCs w:val="21"/>
        </w:rPr>
        <w:t>并排放在一起，然后用规则的方法绞合(twist)起来就构成了</w:t>
      </w:r>
      <w:r>
        <w:rPr>
          <w:rFonts w:ascii="宋体" w:hAnsi="宋体" w:eastAsia="宋体" w:cs="宋体"/>
          <w:spacing w:val="-3"/>
          <w:sz w:val="21"/>
          <w:szCs w:val="21"/>
        </w:rPr>
        <w:t>双绞线。绞合可减少对相邻导线</w:t>
      </w:r>
      <w:r>
        <w:rPr>
          <w:rFonts w:ascii="宋体" w:hAnsi="宋体" w:eastAsia="宋体" w:cs="宋体"/>
          <w:sz w:val="21"/>
          <w:szCs w:val="21"/>
        </w:rPr>
        <w:t xml:space="preserve"> 的电磁干扰。使用双绞线最多的地方就是到处都有的电话系统。几乎所有的电话都用双绞线</w:t>
      </w:r>
      <w:r>
        <w:rPr>
          <w:rFonts w:ascii="宋体" w:hAnsi="宋体" w:eastAsia="宋体" w:cs="宋体"/>
          <w:spacing w:val="13"/>
          <w:sz w:val="21"/>
          <w:szCs w:val="21"/>
        </w:rPr>
        <w:t xml:space="preserve"> </w:t>
      </w:r>
      <w:r>
        <w:rPr>
          <w:rFonts w:ascii="宋体" w:hAnsi="宋体" w:eastAsia="宋体" w:cs="宋体"/>
          <w:spacing w:val="-2"/>
          <w:sz w:val="21"/>
          <w:szCs w:val="21"/>
        </w:rPr>
        <w:t>连接到电话交换机。这段从用户电话机到交换机的双绞线称为用户</w:t>
      </w:r>
      <w:r>
        <w:rPr>
          <w:rFonts w:ascii="宋体" w:hAnsi="宋体" w:eastAsia="宋体" w:cs="宋体"/>
          <w:spacing w:val="-3"/>
          <w:sz w:val="21"/>
          <w:szCs w:val="21"/>
        </w:rPr>
        <w:t>线或用户环路(subscriber</w:t>
      </w:r>
      <w:r>
        <w:rPr>
          <w:rFonts w:ascii="宋体" w:hAnsi="宋体" w:eastAsia="宋体" w:cs="宋体"/>
          <w:sz w:val="21"/>
          <w:szCs w:val="21"/>
        </w:rPr>
        <w:t xml:space="preserve"> </w:t>
      </w:r>
      <w:r>
        <w:rPr>
          <w:rFonts w:ascii="宋体" w:hAnsi="宋体" w:eastAsia="宋体" w:cs="宋体"/>
          <w:spacing w:val="-3"/>
          <w:sz w:val="21"/>
          <w:szCs w:val="21"/>
        </w:rPr>
        <w:t>loop)。通常将一定数量的这种双绞线捆成电缆，在其外面包上护</w:t>
      </w:r>
      <w:r>
        <w:rPr>
          <w:rFonts w:ascii="宋体" w:hAnsi="宋体" w:eastAsia="宋体" w:cs="宋体"/>
          <w:spacing w:val="-4"/>
          <w:sz w:val="21"/>
          <w:szCs w:val="21"/>
        </w:rPr>
        <w:t>套。</w:t>
      </w:r>
    </w:p>
    <w:p w14:paraId="4C07D83E">
      <w:pPr>
        <w:spacing w:before="3" w:line="275" w:lineRule="auto"/>
        <w:ind w:left="19" w:right="4" w:firstLine="430"/>
        <w:rPr>
          <w:rFonts w:ascii="宋体" w:hAnsi="宋体" w:eastAsia="宋体" w:cs="宋体"/>
          <w:sz w:val="21"/>
          <w:szCs w:val="21"/>
        </w:rPr>
      </w:pPr>
      <w:r>
        <w:rPr>
          <w:rFonts w:ascii="宋体" w:hAnsi="宋体" w:eastAsia="宋体" w:cs="宋体"/>
          <w:spacing w:val="5"/>
          <w:sz w:val="21"/>
          <w:szCs w:val="21"/>
        </w:rPr>
        <w:t>模拟传输和数字传输都可以使用双绞线，其通信距离一般为几到十几公里。距离太长</w:t>
      </w:r>
      <w:r>
        <w:rPr>
          <w:rFonts w:ascii="宋体" w:hAnsi="宋体" w:eastAsia="宋体" w:cs="宋体"/>
          <w:spacing w:val="14"/>
          <w:sz w:val="21"/>
          <w:szCs w:val="21"/>
        </w:rPr>
        <w:t xml:space="preserve"> </w:t>
      </w:r>
      <w:r>
        <w:rPr>
          <w:rFonts w:ascii="宋体" w:hAnsi="宋体" w:eastAsia="宋体" w:cs="宋体"/>
          <w:spacing w:val="8"/>
          <w:sz w:val="21"/>
          <w:szCs w:val="21"/>
        </w:rPr>
        <w:t>时就要加放大器以便将衰减了的信号放大到合适的数值(对于模拟传输),</w:t>
      </w:r>
      <w:r>
        <w:rPr>
          <w:rFonts w:ascii="宋体" w:hAnsi="宋体" w:eastAsia="宋体" w:cs="宋体"/>
          <w:spacing w:val="7"/>
          <w:sz w:val="21"/>
          <w:szCs w:val="21"/>
        </w:rPr>
        <w:t>或者加上中继器</w:t>
      </w:r>
      <w:r>
        <w:rPr>
          <w:rFonts w:ascii="宋体" w:hAnsi="宋体" w:eastAsia="宋体" w:cs="宋体"/>
          <w:sz w:val="21"/>
          <w:szCs w:val="21"/>
        </w:rPr>
        <w:t xml:space="preserve"> </w:t>
      </w:r>
      <w:r>
        <w:rPr>
          <w:rFonts w:ascii="宋体" w:hAnsi="宋体" w:eastAsia="宋体" w:cs="宋体"/>
          <w:spacing w:val="5"/>
          <w:sz w:val="21"/>
          <w:szCs w:val="21"/>
        </w:rPr>
        <w:t>以便对失真了的数字信号进行整形(对于数字传输)。导线越粗，其通信</w:t>
      </w:r>
      <w:r>
        <w:rPr>
          <w:rFonts w:ascii="宋体" w:hAnsi="宋体" w:eastAsia="宋体" w:cs="宋体"/>
          <w:spacing w:val="4"/>
          <w:sz w:val="21"/>
          <w:szCs w:val="21"/>
        </w:rPr>
        <w:t>距离就越远，但导</w:t>
      </w:r>
      <w:r>
        <w:rPr>
          <w:rFonts w:ascii="宋体" w:hAnsi="宋体" w:eastAsia="宋体" w:cs="宋体"/>
          <w:sz w:val="21"/>
          <w:szCs w:val="21"/>
        </w:rPr>
        <w:t xml:space="preserve"> 线的价格也越高。在数字传输时，若传输速率为每秒几</w:t>
      </w:r>
      <w:r>
        <w:rPr>
          <w:rFonts w:ascii="宋体" w:hAnsi="宋体" w:eastAsia="宋体" w:cs="宋体"/>
          <w:spacing w:val="-1"/>
          <w:sz w:val="21"/>
          <w:szCs w:val="21"/>
        </w:rPr>
        <w:t>个兆比特，则传输距离可达几公里。</w:t>
      </w:r>
      <w:r>
        <w:rPr>
          <w:rFonts w:ascii="宋体" w:hAnsi="宋体" w:eastAsia="宋体" w:cs="宋体"/>
          <w:sz w:val="21"/>
          <w:szCs w:val="21"/>
        </w:rPr>
        <w:t xml:space="preserve"> </w:t>
      </w:r>
      <w:r>
        <w:rPr>
          <w:rFonts w:ascii="宋体" w:hAnsi="宋体" w:eastAsia="宋体" w:cs="宋体"/>
          <w:spacing w:val="-1"/>
          <w:sz w:val="21"/>
          <w:szCs w:val="21"/>
        </w:rPr>
        <w:t>由于双绞线的价格便宜且性能也不错，因此使用十分广泛。</w:t>
      </w:r>
    </w:p>
    <w:p w14:paraId="262A11F4">
      <w:pPr>
        <w:spacing w:before="14" w:line="276" w:lineRule="auto"/>
        <w:ind w:left="9" w:right="4" w:firstLine="440"/>
        <w:jc w:val="both"/>
        <w:rPr>
          <w:rFonts w:ascii="宋体" w:hAnsi="宋体" w:eastAsia="宋体" w:cs="宋体"/>
          <w:sz w:val="21"/>
          <w:szCs w:val="21"/>
        </w:rPr>
      </w:pPr>
      <w:r>
        <w:rPr>
          <w:rFonts w:ascii="宋体" w:hAnsi="宋体" w:eastAsia="宋体" w:cs="宋体"/>
          <w:spacing w:val="5"/>
          <w:sz w:val="21"/>
          <w:szCs w:val="21"/>
        </w:rPr>
        <w:t>为了提高双绞线抗电磁干扰的能力，可以在双绞线的外面再加上一层用金属丝编织成</w:t>
      </w:r>
      <w:r>
        <w:rPr>
          <w:rFonts w:ascii="宋体" w:hAnsi="宋体" w:eastAsia="宋体" w:cs="宋体"/>
          <w:spacing w:val="14"/>
          <w:sz w:val="21"/>
          <w:szCs w:val="21"/>
        </w:rPr>
        <w:t xml:space="preserve"> </w:t>
      </w:r>
      <w:r>
        <w:rPr>
          <w:rFonts w:ascii="宋体" w:hAnsi="宋体" w:eastAsia="宋体" w:cs="宋体"/>
          <w:spacing w:val="-5"/>
          <w:sz w:val="21"/>
          <w:szCs w:val="21"/>
        </w:rPr>
        <w:t>的屏蔽层。这就是</w:t>
      </w:r>
      <w:r>
        <w:rPr>
          <w:rFonts w:ascii="黑体" w:hAnsi="黑体" w:eastAsia="黑体" w:cs="黑体"/>
          <w:spacing w:val="-5"/>
          <w:sz w:val="21"/>
          <w:szCs w:val="21"/>
        </w:rPr>
        <w:t>屏蔽双绞线</w:t>
      </w:r>
      <w:r>
        <w:rPr>
          <w:rFonts w:ascii="宋体" w:hAnsi="宋体" w:eastAsia="宋体" w:cs="宋体"/>
          <w:spacing w:val="-5"/>
          <w:sz w:val="21"/>
          <w:szCs w:val="21"/>
        </w:rPr>
        <w:t>，简称为</w:t>
      </w:r>
      <w:r>
        <w:rPr>
          <w:rFonts w:ascii="宋体" w:hAnsi="宋体" w:eastAsia="宋体" w:cs="宋体"/>
          <w:spacing w:val="-56"/>
          <w:sz w:val="21"/>
          <w:szCs w:val="21"/>
        </w:rPr>
        <w:t xml:space="preserve"> </w:t>
      </w:r>
      <w:r>
        <w:rPr>
          <w:rFonts w:ascii="宋体" w:hAnsi="宋体" w:eastAsia="宋体" w:cs="宋体"/>
          <w:spacing w:val="-5"/>
          <w:sz w:val="21"/>
          <w:szCs w:val="21"/>
        </w:rPr>
        <w:t>STP(Shielded Twisted Pair)。它的价格当然比无屏蔽</w:t>
      </w:r>
      <w:r>
        <w:rPr>
          <w:rFonts w:ascii="宋体" w:hAnsi="宋体" w:eastAsia="宋体" w:cs="宋体"/>
          <w:sz w:val="21"/>
          <w:szCs w:val="21"/>
        </w:rPr>
        <w:t xml:space="preserve"> </w:t>
      </w:r>
      <w:r>
        <w:rPr>
          <w:rFonts w:ascii="宋体" w:hAnsi="宋体" w:eastAsia="宋体" w:cs="宋体"/>
          <w:spacing w:val="3"/>
          <w:sz w:val="21"/>
          <w:szCs w:val="21"/>
        </w:rPr>
        <w:t>双绞线</w:t>
      </w:r>
      <w:r>
        <w:rPr>
          <w:rFonts w:ascii="宋体" w:hAnsi="宋体" w:eastAsia="宋体" w:cs="宋体"/>
          <w:spacing w:val="-37"/>
          <w:sz w:val="21"/>
          <w:szCs w:val="21"/>
        </w:rPr>
        <w:t xml:space="preserve"> </w:t>
      </w:r>
      <w:r>
        <w:rPr>
          <w:rFonts w:ascii="Times New Roman" w:hAnsi="Times New Roman" w:eastAsia="Times New Roman" w:cs="Times New Roman"/>
          <w:sz w:val="21"/>
          <w:szCs w:val="21"/>
        </w:rPr>
        <w:t>UTP</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Unshielded</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Twisted</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Pair</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要贵一些。图2-6是无屏蔽双绞</w:t>
      </w:r>
      <w:r>
        <w:rPr>
          <w:rFonts w:ascii="宋体" w:hAnsi="宋体" w:eastAsia="宋体" w:cs="宋体"/>
          <w:spacing w:val="2"/>
          <w:sz w:val="21"/>
          <w:szCs w:val="21"/>
        </w:rPr>
        <w:t>线和屏蔽双绞线的示</w:t>
      </w:r>
      <w:r>
        <w:rPr>
          <w:rFonts w:ascii="宋体" w:hAnsi="宋体" w:eastAsia="宋体" w:cs="宋体"/>
          <w:sz w:val="21"/>
          <w:szCs w:val="21"/>
        </w:rPr>
        <w:t xml:space="preserve"> </w:t>
      </w:r>
      <w:r>
        <w:rPr>
          <w:rFonts w:ascii="宋体" w:hAnsi="宋体" w:eastAsia="宋体" w:cs="宋体"/>
          <w:spacing w:val="-10"/>
          <w:sz w:val="21"/>
          <w:szCs w:val="21"/>
        </w:rPr>
        <w:t>意图。</w:t>
      </w:r>
    </w:p>
    <w:p w14:paraId="53C212EC">
      <w:pPr>
        <w:pStyle w:val="2"/>
        <w:spacing w:line="261" w:lineRule="auto"/>
      </w:pPr>
    </w:p>
    <w:p w14:paraId="6F695EA9">
      <w:pPr>
        <w:pStyle w:val="2"/>
        <w:spacing w:line="261" w:lineRule="auto"/>
      </w:pPr>
    </w:p>
    <w:p w14:paraId="7EC467D0">
      <w:pPr>
        <w:pStyle w:val="2"/>
        <w:spacing w:line="261" w:lineRule="auto"/>
      </w:pPr>
    </w:p>
    <w:p w14:paraId="36EB85E7">
      <w:pPr>
        <w:spacing w:before="69" w:line="170" w:lineRule="auto"/>
        <w:ind w:left="830" w:right="5349" w:firstLine="19"/>
        <w:rPr>
          <w:rFonts w:ascii="宋体" w:hAnsi="宋体" w:eastAsia="宋体" w:cs="宋体"/>
          <w:sz w:val="21"/>
          <w:szCs w:val="21"/>
        </w:rPr>
      </w:pPr>
      <w:r>
        <w:drawing>
          <wp:anchor distT="0" distB="0" distL="0" distR="0" simplePos="0" relativeHeight="251687936" behindDoc="1" locked="0" layoutInCell="1" allowOverlap="1">
            <wp:simplePos x="0" y="0"/>
            <wp:positionH relativeFrom="column">
              <wp:posOffset>431800</wp:posOffset>
            </wp:positionH>
            <wp:positionV relativeFrom="paragraph">
              <wp:posOffset>-387350</wp:posOffset>
            </wp:positionV>
            <wp:extent cx="4476750" cy="69850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86"/>
                    <a:stretch>
                      <a:fillRect/>
                    </a:stretch>
                  </pic:blipFill>
                  <pic:spPr>
                    <a:xfrm>
                      <a:off x="0" y="0"/>
                      <a:ext cx="4476732" cy="698539"/>
                    </a:xfrm>
                    <a:prstGeom prst="rect">
                      <a:avLst/>
                    </a:prstGeom>
                  </pic:spPr>
                </pic:pic>
              </a:graphicData>
            </a:graphic>
          </wp:anchor>
        </w:drawing>
      </w:r>
      <w:r>
        <w:rPr>
          <w:rFonts w:ascii="宋体" w:hAnsi="宋体" w:eastAsia="宋体" w:cs="宋体"/>
          <w:spacing w:val="-15"/>
          <w:w w:val="83"/>
          <w:sz w:val="21"/>
          <w:szCs w:val="21"/>
        </w:rPr>
        <w:t>聚氯乙</w:t>
      </w:r>
      <w:r>
        <w:rPr>
          <w:rFonts w:ascii="宋体" w:hAnsi="宋体" w:eastAsia="宋体" w:cs="宋体"/>
          <w:spacing w:val="24"/>
          <w:sz w:val="21"/>
          <w:szCs w:val="21"/>
        </w:rPr>
        <w:t xml:space="preserve">    </w:t>
      </w:r>
      <w:r>
        <w:rPr>
          <w:rFonts w:ascii="宋体" w:hAnsi="宋体" w:eastAsia="宋体" w:cs="宋体"/>
          <w:spacing w:val="-15"/>
          <w:w w:val="83"/>
          <w:sz w:val="21"/>
          <w:szCs w:val="21"/>
        </w:rPr>
        <w:t>绝缘层</w:t>
      </w:r>
      <w:r>
        <w:rPr>
          <w:rFonts w:ascii="宋体" w:hAnsi="宋体" w:eastAsia="宋体" w:cs="宋体"/>
          <w:spacing w:val="3"/>
          <w:sz w:val="21"/>
          <w:szCs w:val="21"/>
        </w:rPr>
        <w:t xml:space="preserve">    </w:t>
      </w:r>
      <w:r>
        <w:rPr>
          <w:rFonts w:ascii="黑体" w:hAnsi="黑体" w:eastAsia="黑体" w:cs="黑体"/>
          <w:spacing w:val="-15"/>
          <w:w w:val="83"/>
          <w:sz w:val="21"/>
          <w:szCs w:val="21"/>
        </w:rPr>
        <w:t>铜线</w:t>
      </w:r>
      <w:r>
        <w:rPr>
          <w:rFonts w:ascii="黑体" w:hAnsi="黑体" w:eastAsia="黑体" w:cs="黑体"/>
          <w:spacing w:val="1"/>
          <w:sz w:val="21"/>
          <w:szCs w:val="21"/>
        </w:rPr>
        <w:t xml:space="preserve"> </w:t>
      </w:r>
      <w:r>
        <w:rPr>
          <w:rFonts w:ascii="宋体" w:hAnsi="宋体" w:eastAsia="宋体" w:cs="宋体"/>
          <w:spacing w:val="-15"/>
          <w:w w:val="92"/>
          <w:sz w:val="21"/>
          <w:szCs w:val="21"/>
        </w:rPr>
        <w:t>烯套层</w:t>
      </w:r>
    </w:p>
    <w:p w14:paraId="0E908FF2">
      <w:pPr>
        <w:spacing w:line="214" w:lineRule="auto"/>
        <w:ind w:left="1369"/>
        <w:rPr>
          <w:rFonts w:ascii="宋体" w:hAnsi="宋体" w:eastAsia="宋体" w:cs="宋体"/>
          <w:sz w:val="19"/>
          <w:szCs w:val="19"/>
        </w:rPr>
      </w:pPr>
      <w:r>
        <w:rPr>
          <w:rFonts w:ascii="Times New Roman" w:hAnsi="Times New Roman" w:eastAsia="Times New Roman" w:cs="Times New Roman"/>
          <w:spacing w:val="-15"/>
          <w:w w:val="97"/>
          <w:sz w:val="21"/>
          <w:szCs w:val="21"/>
        </w:rPr>
        <w:t>(a)</w:t>
      </w:r>
      <w:r>
        <w:rPr>
          <w:rFonts w:ascii="宋体" w:hAnsi="宋体" w:eastAsia="宋体" w:cs="宋体"/>
          <w:spacing w:val="-15"/>
          <w:w w:val="97"/>
          <w:sz w:val="19"/>
          <w:szCs w:val="19"/>
        </w:rPr>
        <w:t>无屏蔽双绞线</w:t>
      </w:r>
      <w:r>
        <w:rPr>
          <w:rFonts w:ascii="宋体" w:hAnsi="宋体" w:eastAsia="宋体" w:cs="宋体"/>
          <w:spacing w:val="6"/>
          <w:sz w:val="19"/>
          <w:szCs w:val="19"/>
        </w:rPr>
        <w:t xml:space="preserve">             </w:t>
      </w:r>
      <w:r>
        <w:rPr>
          <w:rFonts w:ascii="Times New Roman" w:hAnsi="Times New Roman" w:eastAsia="Times New Roman" w:cs="Times New Roman"/>
          <w:spacing w:val="-15"/>
          <w:w w:val="97"/>
          <w:sz w:val="21"/>
          <w:szCs w:val="21"/>
        </w:rPr>
        <w:t>(b)</w:t>
      </w:r>
      <w:r>
        <w:rPr>
          <w:rFonts w:ascii="宋体" w:hAnsi="宋体" w:eastAsia="宋体" w:cs="宋体"/>
          <w:spacing w:val="-15"/>
          <w:w w:val="97"/>
          <w:sz w:val="19"/>
          <w:szCs w:val="19"/>
        </w:rPr>
        <w:t>屏蔽双绞线</w:t>
      </w:r>
      <w:r>
        <w:rPr>
          <w:rFonts w:ascii="宋体" w:hAnsi="宋体" w:eastAsia="宋体" w:cs="宋体"/>
          <w:spacing w:val="4"/>
          <w:sz w:val="19"/>
          <w:szCs w:val="19"/>
        </w:rPr>
        <w:t xml:space="preserve">         </w:t>
      </w:r>
      <w:r>
        <w:rPr>
          <w:rFonts w:ascii="Times New Roman" w:hAnsi="Times New Roman" w:eastAsia="Times New Roman" w:cs="Times New Roman"/>
          <w:spacing w:val="-15"/>
          <w:w w:val="97"/>
          <w:sz w:val="21"/>
          <w:szCs w:val="21"/>
        </w:rPr>
        <w:t>(c)</w:t>
      </w:r>
      <w:r>
        <w:rPr>
          <w:rFonts w:ascii="宋体" w:hAnsi="宋体" w:eastAsia="宋体" w:cs="宋体"/>
          <w:spacing w:val="-15"/>
          <w:w w:val="97"/>
          <w:sz w:val="19"/>
          <w:szCs w:val="19"/>
        </w:rPr>
        <w:t>不同的绞合度的双绞线</w:t>
      </w:r>
    </w:p>
    <w:p w14:paraId="08B94156">
      <w:pPr>
        <w:spacing w:before="279" w:line="220" w:lineRule="auto"/>
        <w:ind w:left="3259"/>
        <w:rPr>
          <w:rFonts w:ascii="宋体" w:hAnsi="宋体" w:eastAsia="宋体" w:cs="宋体"/>
          <w:sz w:val="21"/>
          <w:szCs w:val="21"/>
        </w:rPr>
      </w:pPr>
      <w:r>
        <w:rPr>
          <w:rFonts w:ascii="宋体" w:hAnsi="宋体" w:eastAsia="宋体" w:cs="宋体"/>
          <w:spacing w:val="-22"/>
          <w:sz w:val="21"/>
          <w:szCs w:val="21"/>
        </w:rPr>
        <w:t>图2-6</w:t>
      </w:r>
      <w:r>
        <w:rPr>
          <w:rFonts w:ascii="宋体" w:hAnsi="宋体" w:eastAsia="宋体" w:cs="宋体"/>
          <w:spacing w:val="75"/>
          <w:sz w:val="21"/>
          <w:szCs w:val="21"/>
        </w:rPr>
        <w:t xml:space="preserve"> </w:t>
      </w:r>
      <w:r>
        <w:rPr>
          <w:rFonts w:ascii="宋体" w:hAnsi="宋体" w:eastAsia="宋体" w:cs="宋体"/>
          <w:spacing w:val="-22"/>
          <w:sz w:val="21"/>
          <w:szCs w:val="21"/>
        </w:rPr>
        <w:t>双绞线的示意图</w:t>
      </w:r>
    </w:p>
    <w:p w14:paraId="54F6786A">
      <w:pPr>
        <w:spacing w:before="147" w:line="269" w:lineRule="auto"/>
        <w:ind w:right="9" w:firstLine="440"/>
        <w:jc w:val="both"/>
        <w:rPr>
          <w:rFonts w:ascii="宋体" w:hAnsi="宋体" w:eastAsia="宋体" w:cs="宋体"/>
          <w:sz w:val="21"/>
          <w:szCs w:val="21"/>
        </w:rPr>
      </w:pPr>
      <w:r>
        <w:rPr>
          <w:rFonts w:ascii="宋体" w:hAnsi="宋体" w:eastAsia="宋体" w:cs="宋体"/>
          <w:spacing w:val="-10"/>
          <w:sz w:val="21"/>
          <w:szCs w:val="21"/>
        </w:rPr>
        <w:t>1991年，美国电子工业协会</w:t>
      </w:r>
      <w:r>
        <w:rPr>
          <w:rFonts w:ascii="宋体" w:hAnsi="宋体" w:eastAsia="宋体" w:cs="宋体"/>
          <w:spacing w:val="-41"/>
          <w:sz w:val="21"/>
          <w:szCs w:val="21"/>
        </w:rPr>
        <w:t xml:space="preserve"> </w:t>
      </w:r>
      <w:r>
        <w:rPr>
          <w:rFonts w:ascii="宋体" w:hAnsi="宋体" w:eastAsia="宋体" w:cs="宋体"/>
          <w:spacing w:val="-10"/>
          <w:sz w:val="21"/>
          <w:szCs w:val="21"/>
        </w:rPr>
        <w:t>EIA</w:t>
      </w:r>
      <w:r>
        <w:rPr>
          <w:rFonts w:ascii="宋体" w:hAnsi="宋体" w:eastAsia="宋体" w:cs="宋体"/>
          <w:spacing w:val="25"/>
          <w:sz w:val="21"/>
          <w:szCs w:val="21"/>
        </w:rPr>
        <w:t xml:space="preserve"> </w:t>
      </w:r>
      <w:r>
        <w:rPr>
          <w:rFonts w:ascii="宋体" w:hAnsi="宋体" w:eastAsia="宋体" w:cs="宋体"/>
          <w:spacing w:val="-10"/>
          <w:sz w:val="21"/>
          <w:szCs w:val="21"/>
        </w:rPr>
        <w:t>(Electronic Industries Association)和电信行业协会</w:t>
      </w:r>
      <w:r>
        <w:rPr>
          <w:rFonts w:ascii="宋体" w:hAnsi="宋体" w:eastAsia="宋体" w:cs="宋体"/>
          <w:spacing w:val="-46"/>
          <w:sz w:val="21"/>
          <w:szCs w:val="21"/>
        </w:rPr>
        <w:t xml:space="preserve"> </w:t>
      </w:r>
      <w:r>
        <w:rPr>
          <w:rFonts w:ascii="宋体" w:hAnsi="宋体" w:eastAsia="宋体" w:cs="宋体"/>
          <w:spacing w:val="-10"/>
          <w:sz w:val="21"/>
          <w:szCs w:val="21"/>
        </w:rPr>
        <w:t>TIA</w:t>
      </w:r>
      <w:r>
        <w:rPr>
          <w:rFonts w:ascii="宋体" w:hAnsi="宋体" w:eastAsia="宋体" w:cs="宋体"/>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Telecommunications</w:t>
      </w:r>
      <w:r>
        <w:rPr>
          <w:rFonts w:ascii="Times New Roman" w:hAnsi="Times New Roman" w:eastAsia="Times New Roman" w:cs="Times New Roman"/>
          <w:spacing w:val="28"/>
          <w:sz w:val="21"/>
          <w:szCs w:val="21"/>
        </w:rPr>
        <w:t xml:space="preserve"> </w:t>
      </w:r>
      <w:r>
        <w:rPr>
          <w:rFonts w:ascii="Times New Roman" w:hAnsi="Times New Roman" w:eastAsia="Times New Roman" w:cs="Times New Roman"/>
          <w:sz w:val="21"/>
          <w:szCs w:val="21"/>
        </w:rPr>
        <w:t>Industries</w:t>
      </w:r>
      <w:r>
        <w:rPr>
          <w:rFonts w:ascii="Times New Roman" w:hAnsi="Times New Roman" w:eastAsia="Times New Roman" w:cs="Times New Roman"/>
          <w:spacing w:val="24"/>
          <w:w w:val="101"/>
          <w:sz w:val="21"/>
          <w:szCs w:val="21"/>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pacing w:val="2"/>
          <w:sz w:val="21"/>
          <w:szCs w:val="21"/>
        </w:rPr>
        <w:t>)</w:t>
      </w:r>
      <w:r>
        <w:rPr>
          <w:rFonts w:ascii="宋体" w:hAnsi="宋体" w:eastAsia="宋体" w:cs="宋体"/>
          <w:spacing w:val="2"/>
          <w:sz w:val="21"/>
          <w:szCs w:val="21"/>
        </w:rPr>
        <w:t>联合发布了标准</w:t>
      </w:r>
      <w:r>
        <w:rPr>
          <w:rFonts w:ascii="宋体" w:hAnsi="宋体" w:eastAsia="宋体" w:cs="宋体"/>
          <w:spacing w:val="-46"/>
          <w:sz w:val="21"/>
          <w:szCs w:val="21"/>
        </w:rPr>
        <w:t xml:space="preserve"> </w:t>
      </w:r>
      <w:r>
        <w:rPr>
          <w:rFonts w:ascii="Times New Roman" w:hAnsi="Times New Roman" w:eastAsia="Times New Roman" w:cs="Times New Roman"/>
          <w:sz w:val="21"/>
          <w:szCs w:val="21"/>
        </w:rPr>
        <w:t>EIA</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TIA</w:t>
      </w:r>
      <w:r>
        <w:rPr>
          <w:rFonts w:ascii="Times New Roman" w:hAnsi="Times New Roman" w:eastAsia="Times New Roman" w:cs="Times New Roman"/>
          <w:spacing w:val="2"/>
          <w:sz w:val="21"/>
          <w:szCs w:val="21"/>
        </w:rPr>
        <w:t>-568,</w:t>
      </w:r>
      <w:r>
        <w:rPr>
          <w:rFonts w:ascii="Times New Roman" w:hAnsi="Times New Roman" w:eastAsia="Times New Roman" w:cs="Times New Roman"/>
          <w:spacing w:val="37"/>
          <w:sz w:val="21"/>
          <w:szCs w:val="21"/>
        </w:rPr>
        <w:t xml:space="preserve"> </w:t>
      </w:r>
      <w:r>
        <w:rPr>
          <w:rFonts w:ascii="宋体" w:hAnsi="宋体" w:eastAsia="宋体" w:cs="宋体"/>
          <w:spacing w:val="2"/>
          <w:sz w:val="21"/>
          <w:szCs w:val="21"/>
        </w:rPr>
        <w:t>它的名称</w:t>
      </w:r>
      <w:r>
        <w:rPr>
          <w:rFonts w:ascii="宋体" w:hAnsi="宋体" w:eastAsia="宋体" w:cs="宋体"/>
          <w:spacing w:val="1"/>
          <w:sz w:val="21"/>
          <w:szCs w:val="21"/>
        </w:rPr>
        <w:t>是“商用</w:t>
      </w:r>
      <w:r>
        <w:rPr>
          <w:rFonts w:ascii="宋体" w:hAnsi="宋体" w:eastAsia="宋体" w:cs="宋体"/>
          <w:sz w:val="21"/>
          <w:szCs w:val="21"/>
        </w:rPr>
        <w:t xml:space="preserve"> </w:t>
      </w:r>
      <w:r>
        <w:rPr>
          <w:rFonts w:ascii="宋体" w:hAnsi="宋体" w:eastAsia="宋体" w:cs="宋体"/>
          <w:spacing w:val="-7"/>
          <w:sz w:val="21"/>
          <w:szCs w:val="21"/>
        </w:rPr>
        <w:t>建筑物电信布线标准”(Commercial B</w:t>
      </w:r>
      <w:r>
        <w:rPr>
          <w:rFonts w:ascii="宋体" w:hAnsi="宋体" w:eastAsia="宋体" w:cs="宋体"/>
          <w:spacing w:val="-8"/>
          <w:sz w:val="21"/>
          <w:szCs w:val="21"/>
        </w:rPr>
        <w:t>uilding Telecommunications Cabling Standard)。这个标</w:t>
      </w:r>
      <w:r>
        <w:rPr>
          <w:rFonts w:ascii="宋体" w:hAnsi="宋体" w:eastAsia="宋体" w:cs="宋体"/>
          <w:sz w:val="21"/>
          <w:szCs w:val="21"/>
        </w:rPr>
        <w:t xml:space="preserve"> </w:t>
      </w:r>
      <w:r>
        <w:rPr>
          <w:rFonts w:ascii="宋体" w:hAnsi="宋体" w:eastAsia="宋体" w:cs="宋体"/>
          <w:spacing w:val="5"/>
          <w:sz w:val="21"/>
          <w:szCs w:val="21"/>
        </w:rPr>
        <w:t>准规定了用于室内传送数据的无屏蔽双绞线和屏蔽双绞线的标准。1995年将布线标准更新</w:t>
      </w:r>
    </w:p>
    <w:p w14:paraId="6381240B">
      <w:pPr>
        <w:spacing w:line="269" w:lineRule="auto"/>
        <w:rPr>
          <w:rFonts w:ascii="宋体" w:hAnsi="宋体" w:eastAsia="宋体" w:cs="宋体"/>
          <w:sz w:val="21"/>
          <w:szCs w:val="21"/>
        </w:rPr>
        <w:sectPr>
          <w:footerReference r:id="rId59" w:type="default"/>
          <w:pgSz w:w="9980" w:h="14760"/>
          <w:pgMar w:top="1119" w:right="855" w:bottom="840" w:left="699" w:header="0" w:footer="567" w:gutter="0"/>
          <w:cols w:space="720" w:num="1"/>
        </w:sectPr>
      </w:pPr>
    </w:p>
    <w:p w14:paraId="11E43BB9">
      <w:pPr>
        <w:spacing w:before="42" w:line="272" w:lineRule="auto"/>
        <w:ind w:left="14" w:right="13"/>
        <w:jc w:val="both"/>
        <w:rPr>
          <w:rFonts w:ascii="宋体" w:hAnsi="宋体" w:eastAsia="宋体" w:cs="宋体"/>
          <w:sz w:val="21"/>
          <w:szCs w:val="21"/>
        </w:rPr>
      </w:pPr>
      <w:r>
        <w:rPr>
          <w:rFonts w:ascii="宋体" w:hAnsi="宋体" w:eastAsia="宋体" w:cs="宋体"/>
          <w:spacing w:val="14"/>
          <w:sz w:val="21"/>
          <w:szCs w:val="21"/>
        </w:rPr>
        <w:t>为</w:t>
      </w:r>
      <w:r>
        <w:rPr>
          <w:rFonts w:ascii="宋体" w:hAnsi="宋体" w:eastAsia="宋体" w:cs="宋体"/>
          <w:spacing w:val="-50"/>
          <w:sz w:val="21"/>
          <w:szCs w:val="21"/>
        </w:rPr>
        <w:t xml:space="preserve"> </w:t>
      </w:r>
      <w:r>
        <w:rPr>
          <w:rFonts w:ascii="宋体" w:hAnsi="宋体" w:eastAsia="宋体" w:cs="宋体"/>
          <w:sz w:val="21"/>
          <w:szCs w:val="21"/>
        </w:rPr>
        <w:t>EIA</w:t>
      </w:r>
      <w:r>
        <w:rPr>
          <w:rFonts w:ascii="宋体" w:hAnsi="宋体" w:eastAsia="宋体" w:cs="宋体"/>
          <w:spacing w:val="14"/>
          <w:sz w:val="21"/>
          <w:szCs w:val="21"/>
        </w:rPr>
        <w:t>/</w:t>
      </w:r>
      <w:r>
        <w:rPr>
          <w:rFonts w:ascii="宋体" w:hAnsi="宋体" w:eastAsia="宋体" w:cs="宋体"/>
          <w:sz w:val="21"/>
          <w:szCs w:val="21"/>
        </w:rPr>
        <w:t>TIA</w:t>
      </w:r>
      <w:r>
        <w:rPr>
          <w:rFonts w:ascii="宋体" w:hAnsi="宋体" w:eastAsia="宋体" w:cs="宋体"/>
          <w:spacing w:val="14"/>
          <w:sz w:val="21"/>
          <w:szCs w:val="21"/>
        </w:rPr>
        <w:t>-568-A。此标准规定了5个种类的</w:t>
      </w:r>
      <w:r>
        <w:rPr>
          <w:rFonts w:ascii="宋体" w:hAnsi="宋体" w:eastAsia="宋体" w:cs="宋体"/>
          <w:sz w:val="21"/>
          <w:szCs w:val="21"/>
        </w:rPr>
        <w:t>UTP</w:t>
      </w:r>
      <w:r>
        <w:rPr>
          <w:rFonts w:ascii="宋体" w:hAnsi="宋体" w:eastAsia="宋体" w:cs="宋体"/>
          <w:spacing w:val="44"/>
          <w:sz w:val="21"/>
          <w:szCs w:val="21"/>
        </w:rPr>
        <w:t xml:space="preserve"> </w:t>
      </w:r>
      <w:r>
        <w:rPr>
          <w:rFonts w:ascii="宋体" w:hAnsi="宋体" w:eastAsia="宋体" w:cs="宋体"/>
          <w:spacing w:val="14"/>
          <w:sz w:val="21"/>
          <w:szCs w:val="21"/>
        </w:rPr>
        <w:t>标准(从1类线到5类线)。对传送数据</w:t>
      </w:r>
      <w:r>
        <w:rPr>
          <w:rFonts w:ascii="宋体" w:hAnsi="宋体" w:eastAsia="宋体" w:cs="宋体"/>
          <w:sz w:val="21"/>
          <w:szCs w:val="21"/>
        </w:rPr>
        <w:t xml:space="preserve"> </w:t>
      </w:r>
      <w:r>
        <w:rPr>
          <w:rFonts w:ascii="宋体" w:hAnsi="宋体" w:eastAsia="宋体" w:cs="宋体"/>
          <w:spacing w:val="6"/>
          <w:sz w:val="21"/>
          <w:szCs w:val="21"/>
        </w:rPr>
        <w:t>来说，现在最常用的</w:t>
      </w:r>
      <w:r>
        <w:rPr>
          <w:rFonts w:ascii="Times New Roman" w:hAnsi="Times New Roman" w:eastAsia="Times New Roman" w:cs="Times New Roman"/>
          <w:sz w:val="21"/>
          <w:szCs w:val="21"/>
        </w:rPr>
        <w:t>UTP</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是5类线</w:t>
      </w:r>
      <w:r>
        <w:rPr>
          <w:rFonts w:ascii="宋体" w:hAnsi="宋体" w:eastAsia="宋体" w:cs="宋体"/>
          <w:spacing w:val="-10"/>
          <w:sz w:val="21"/>
          <w:szCs w:val="21"/>
        </w:rPr>
        <w:t xml:space="preserve"> </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Category</w:t>
      </w:r>
      <w:r>
        <w:rPr>
          <w:rFonts w:ascii="Times New Roman" w:hAnsi="Times New Roman" w:eastAsia="Times New Roman" w:cs="Times New Roman"/>
          <w:spacing w:val="6"/>
          <w:sz w:val="21"/>
          <w:szCs w:val="21"/>
        </w:rPr>
        <w:t xml:space="preserve">   5</w:t>
      </w:r>
      <w:r>
        <w:rPr>
          <w:rFonts w:ascii="宋体" w:hAnsi="宋体" w:eastAsia="宋体" w:cs="宋体"/>
          <w:spacing w:val="6"/>
          <w:sz w:val="21"/>
          <w:szCs w:val="21"/>
        </w:rPr>
        <w:t>或</w:t>
      </w:r>
      <w:r>
        <w:rPr>
          <w:rFonts w:ascii="宋体" w:hAnsi="宋体" w:eastAsia="宋体" w:cs="宋体"/>
          <w:spacing w:val="-54"/>
          <w:sz w:val="21"/>
          <w:szCs w:val="21"/>
        </w:rPr>
        <w:t xml:space="preserve"> </w:t>
      </w:r>
      <w:r>
        <w:rPr>
          <w:rFonts w:ascii="Times New Roman" w:hAnsi="Times New Roman" w:eastAsia="Times New Roman" w:cs="Times New Roman"/>
          <w:sz w:val="21"/>
          <w:szCs w:val="21"/>
        </w:rPr>
        <w:t>CAT</w:t>
      </w:r>
      <w:r>
        <w:rPr>
          <w:rFonts w:ascii="Times New Roman" w:hAnsi="Times New Roman" w:eastAsia="Times New Roman" w:cs="Times New Roman"/>
          <w:spacing w:val="6"/>
          <w:sz w:val="21"/>
          <w:szCs w:val="21"/>
        </w:rPr>
        <w:t>5)</w:t>
      </w:r>
      <w:r>
        <w:rPr>
          <w:rFonts w:ascii="Times New Roman" w:hAnsi="Times New Roman" w:eastAsia="Times New Roman" w:cs="Times New Roman"/>
          <w:spacing w:val="-24"/>
          <w:sz w:val="21"/>
          <w:szCs w:val="21"/>
        </w:rPr>
        <w:t xml:space="preserve"> </w:t>
      </w:r>
      <w:r>
        <w:rPr>
          <w:rFonts w:ascii="宋体" w:hAnsi="宋体" w:eastAsia="宋体" w:cs="宋体"/>
          <w:spacing w:val="6"/>
          <w:sz w:val="21"/>
          <w:szCs w:val="21"/>
        </w:rPr>
        <w:t>。</w:t>
      </w:r>
      <w:r>
        <w:rPr>
          <w:rFonts w:ascii="Times New Roman" w:hAnsi="Times New Roman" w:eastAsia="Times New Roman" w:cs="Times New Roman"/>
          <w:spacing w:val="6"/>
          <w:sz w:val="21"/>
          <w:szCs w:val="21"/>
        </w:rPr>
        <w:t>5</w:t>
      </w:r>
      <w:r>
        <w:rPr>
          <w:rFonts w:ascii="Times New Roman" w:hAnsi="Times New Roman" w:eastAsia="Times New Roman" w:cs="Times New Roman"/>
          <w:spacing w:val="35"/>
          <w:w w:val="101"/>
          <w:sz w:val="21"/>
          <w:szCs w:val="21"/>
        </w:rPr>
        <w:t xml:space="preserve"> </w:t>
      </w:r>
      <w:r>
        <w:rPr>
          <w:rFonts w:ascii="宋体" w:hAnsi="宋体" w:eastAsia="宋体" w:cs="宋体"/>
          <w:spacing w:val="6"/>
          <w:sz w:val="21"/>
          <w:szCs w:val="21"/>
        </w:rPr>
        <w:t>类线与3类线的最主要的区别</w:t>
      </w:r>
      <w:r>
        <w:rPr>
          <w:rFonts w:ascii="宋体" w:hAnsi="宋体" w:eastAsia="宋体" w:cs="宋体"/>
          <w:sz w:val="21"/>
          <w:szCs w:val="21"/>
        </w:rPr>
        <w:t xml:space="preserve"> </w:t>
      </w:r>
      <w:r>
        <w:rPr>
          <w:rFonts w:ascii="宋体" w:hAnsi="宋体" w:eastAsia="宋体" w:cs="宋体"/>
          <w:spacing w:val="9"/>
          <w:sz w:val="21"/>
          <w:szCs w:val="21"/>
        </w:rPr>
        <w:t xml:space="preserve">就是大大增加了每单位长度的绞合次数。3类线的绞合长度是7.5至10 </w:t>
      </w:r>
      <w:r>
        <w:rPr>
          <w:rFonts w:ascii="Times New Roman" w:hAnsi="Times New Roman" w:eastAsia="Times New Roman" w:cs="Times New Roman"/>
          <w:sz w:val="21"/>
          <w:szCs w:val="21"/>
        </w:rPr>
        <w:t>cm</w:t>
      </w:r>
      <w:r>
        <w:rPr>
          <w:rFonts w:ascii="Times New Roman" w:hAnsi="Times New Roman" w:eastAsia="Times New Roman" w:cs="Times New Roman"/>
          <w:spacing w:val="9"/>
          <w:sz w:val="21"/>
          <w:szCs w:val="21"/>
        </w:rPr>
        <w:t>,</w:t>
      </w:r>
      <w:r>
        <w:rPr>
          <w:rFonts w:ascii="Times New Roman" w:hAnsi="Times New Roman" w:eastAsia="Times New Roman" w:cs="Times New Roman"/>
          <w:spacing w:val="1"/>
          <w:sz w:val="21"/>
          <w:szCs w:val="21"/>
        </w:rPr>
        <w:t xml:space="preserve">   </w:t>
      </w:r>
      <w:r>
        <w:rPr>
          <w:rFonts w:ascii="宋体" w:hAnsi="宋体" w:eastAsia="宋体" w:cs="宋体"/>
          <w:spacing w:val="9"/>
          <w:sz w:val="21"/>
          <w:szCs w:val="21"/>
        </w:rPr>
        <w:t>而5类线的绞</w:t>
      </w:r>
      <w:r>
        <w:rPr>
          <w:rFonts w:ascii="宋体" w:hAnsi="宋体" w:eastAsia="宋体" w:cs="宋体"/>
          <w:spacing w:val="1"/>
          <w:sz w:val="21"/>
          <w:szCs w:val="21"/>
        </w:rPr>
        <w:t xml:space="preserve"> </w:t>
      </w:r>
      <w:r>
        <w:rPr>
          <w:rFonts w:ascii="宋体" w:hAnsi="宋体" w:eastAsia="宋体" w:cs="宋体"/>
          <w:spacing w:val="7"/>
          <w:sz w:val="21"/>
          <w:szCs w:val="21"/>
        </w:rPr>
        <w:t xml:space="preserve">合长度是0.6至0.85 </w:t>
      </w:r>
      <w:r>
        <w:rPr>
          <w:rFonts w:ascii="Times New Roman" w:hAnsi="Times New Roman" w:eastAsia="Times New Roman" w:cs="Times New Roman"/>
          <w:sz w:val="21"/>
          <w:szCs w:val="21"/>
        </w:rPr>
        <w:t>cm</w:t>
      </w:r>
      <w:r>
        <w:rPr>
          <w:rFonts w:ascii="Times New Roman" w:hAnsi="Times New Roman" w:eastAsia="Times New Roman" w:cs="Times New Roman"/>
          <w:spacing w:val="-24"/>
          <w:sz w:val="21"/>
          <w:szCs w:val="21"/>
        </w:rPr>
        <w:t xml:space="preserve"> </w:t>
      </w:r>
      <w:r>
        <w:rPr>
          <w:rFonts w:ascii="宋体" w:hAnsi="宋体" w:eastAsia="宋体" w:cs="宋体"/>
          <w:spacing w:val="7"/>
          <w:sz w:val="21"/>
          <w:szCs w:val="21"/>
        </w:rPr>
        <w:t>。图2-6</w:t>
      </w:r>
      <w:r>
        <w:rPr>
          <w:rFonts w:ascii="Times New Roman" w:hAnsi="Times New Roman" w:eastAsia="Times New Roman" w:cs="Times New Roman"/>
          <w:spacing w:val="7"/>
          <w:sz w:val="21"/>
          <w:szCs w:val="21"/>
        </w:rPr>
        <w:t>(c)</w:t>
      </w:r>
      <w:r>
        <w:rPr>
          <w:rFonts w:ascii="宋体" w:hAnsi="宋体" w:eastAsia="宋体" w:cs="宋体"/>
          <w:spacing w:val="7"/>
          <w:sz w:val="21"/>
          <w:szCs w:val="21"/>
        </w:rPr>
        <w:t>表示5类线</w:t>
      </w:r>
      <w:r>
        <w:rPr>
          <w:rFonts w:ascii="宋体" w:hAnsi="宋体" w:eastAsia="宋体" w:cs="宋体"/>
          <w:spacing w:val="6"/>
          <w:sz w:val="21"/>
          <w:szCs w:val="21"/>
        </w:rPr>
        <w:t>具有比3类线更高的绞合度。此外，5类线在</w:t>
      </w:r>
      <w:r>
        <w:rPr>
          <w:rFonts w:ascii="宋体" w:hAnsi="宋体" w:eastAsia="宋体" w:cs="宋体"/>
          <w:sz w:val="21"/>
          <w:szCs w:val="21"/>
        </w:rPr>
        <w:t xml:space="preserve"> 线对间的绞合度和线对内两根导线的绞合度都经过了更精心的设</w:t>
      </w:r>
      <w:r>
        <w:rPr>
          <w:rFonts w:ascii="宋体" w:hAnsi="宋体" w:eastAsia="宋体" w:cs="宋体"/>
          <w:spacing w:val="-1"/>
          <w:sz w:val="21"/>
          <w:szCs w:val="21"/>
        </w:rPr>
        <w:t>计，并在生产中加以严格的</w:t>
      </w:r>
      <w:r>
        <w:rPr>
          <w:rFonts w:ascii="宋体" w:hAnsi="宋体" w:eastAsia="宋体" w:cs="宋体"/>
          <w:sz w:val="21"/>
          <w:szCs w:val="21"/>
        </w:rPr>
        <w:t xml:space="preserve"> </w:t>
      </w:r>
      <w:r>
        <w:rPr>
          <w:rFonts w:ascii="宋体" w:hAnsi="宋体" w:eastAsia="宋体" w:cs="宋体"/>
          <w:spacing w:val="3"/>
          <w:sz w:val="21"/>
          <w:szCs w:val="21"/>
        </w:rPr>
        <w:t>控制，使干扰在一定程度上得以抵消，从而提高了</w:t>
      </w:r>
      <w:r>
        <w:rPr>
          <w:rFonts w:ascii="宋体" w:hAnsi="宋体" w:eastAsia="宋体" w:cs="宋体"/>
          <w:spacing w:val="2"/>
          <w:sz w:val="21"/>
          <w:szCs w:val="21"/>
        </w:rPr>
        <w:t>线路的传输速率。表2-1给出了常用的绞</w:t>
      </w:r>
      <w:r>
        <w:rPr>
          <w:rFonts w:ascii="宋体" w:hAnsi="宋体" w:eastAsia="宋体" w:cs="宋体"/>
          <w:sz w:val="21"/>
          <w:szCs w:val="21"/>
        </w:rPr>
        <w:t xml:space="preserve"> </w:t>
      </w:r>
      <w:r>
        <w:rPr>
          <w:rFonts w:ascii="宋体" w:hAnsi="宋体" w:eastAsia="宋体" w:cs="宋体"/>
          <w:spacing w:val="-3"/>
          <w:sz w:val="21"/>
          <w:szCs w:val="21"/>
        </w:rPr>
        <w:t>合线的类别、带宽和典型应用。</w:t>
      </w:r>
    </w:p>
    <w:p w14:paraId="357960F2">
      <w:pPr>
        <w:spacing w:before="178" w:line="219" w:lineRule="auto"/>
        <w:ind w:left="2357"/>
        <w:rPr>
          <w:rFonts w:ascii="黑体" w:hAnsi="黑体" w:eastAsia="黑体" w:cs="黑体"/>
          <w:sz w:val="21"/>
          <w:szCs w:val="21"/>
        </w:rPr>
      </w:pPr>
      <w:r>
        <w:rPr>
          <w:rFonts w:ascii="黑体" w:hAnsi="黑体" w:eastAsia="黑体" w:cs="黑体"/>
          <w:b/>
          <w:bCs/>
          <w:spacing w:val="-21"/>
          <w:w w:val="97"/>
          <w:sz w:val="21"/>
          <w:szCs w:val="21"/>
        </w:rPr>
        <w:t>表2-1</w:t>
      </w:r>
      <w:r>
        <w:rPr>
          <w:rFonts w:ascii="黑体" w:hAnsi="黑体" w:eastAsia="黑体" w:cs="黑体"/>
          <w:spacing w:val="66"/>
          <w:sz w:val="21"/>
          <w:szCs w:val="21"/>
        </w:rPr>
        <w:t xml:space="preserve"> </w:t>
      </w:r>
      <w:r>
        <w:rPr>
          <w:rFonts w:ascii="黑体" w:hAnsi="黑体" w:eastAsia="黑体" w:cs="黑体"/>
          <w:b/>
          <w:bCs/>
          <w:spacing w:val="-21"/>
          <w:w w:val="97"/>
          <w:sz w:val="21"/>
          <w:szCs w:val="21"/>
        </w:rPr>
        <w:t>常用的绞合线的类别、带宽和典型应用</w:t>
      </w:r>
    </w:p>
    <w:p w14:paraId="1E589519">
      <w:pPr>
        <w:spacing w:line="53" w:lineRule="exact"/>
      </w:pPr>
    </w:p>
    <w:tbl>
      <w:tblPr>
        <w:tblStyle w:val="5"/>
        <w:tblW w:w="83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1128"/>
        <w:gridCol w:w="2647"/>
        <w:gridCol w:w="3361"/>
      </w:tblGrid>
      <w:tr w14:paraId="40A527FB">
        <w:trPr>
          <w:trHeight w:val="273" w:hRule="atLeast"/>
        </w:trPr>
        <w:tc>
          <w:tcPr>
            <w:tcW w:w="1253" w:type="dxa"/>
            <w:vAlign w:val="top"/>
          </w:tcPr>
          <w:p w14:paraId="21FF8348">
            <w:pPr>
              <w:pStyle w:val="6"/>
              <w:spacing w:before="59" w:line="219" w:lineRule="auto"/>
              <w:ind w:left="257"/>
            </w:pPr>
            <w:r>
              <w:rPr>
                <w:b/>
                <w:bCs/>
                <w:spacing w:val="-3"/>
              </w:rPr>
              <w:t>绞合线类别</w:t>
            </w:r>
          </w:p>
        </w:tc>
        <w:tc>
          <w:tcPr>
            <w:tcW w:w="1128" w:type="dxa"/>
            <w:vAlign w:val="top"/>
          </w:tcPr>
          <w:p w14:paraId="3869ED24">
            <w:pPr>
              <w:pStyle w:val="6"/>
              <w:spacing w:before="59" w:line="219" w:lineRule="auto"/>
              <w:ind w:left="424"/>
            </w:pPr>
            <w:r>
              <w:rPr>
                <w:b/>
                <w:bCs/>
                <w:spacing w:val="-5"/>
              </w:rPr>
              <w:t>带宽</w:t>
            </w:r>
          </w:p>
        </w:tc>
        <w:tc>
          <w:tcPr>
            <w:tcW w:w="2647" w:type="dxa"/>
            <w:vAlign w:val="top"/>
          </w:tcPr>
          <w:p w14:paraId="0B1F5DAF">
            <w:pPr>
              <w:pStyle w:val="6"/>
              <w:spacing w:before="59" w:line="219" w:lineRule="auto"/>
              <w:ind w:left="1036"/>
            </w:pPr>
            <w:r>
              <w:rPr>
                <w:b/>
                <w:bCs/>
                <w:spacing w:val="-4"/>
              </w:rPr>
              <w:t>线缆特点</w:t>
            </w:r>
          </w:p>
        </w:tc>
        <w:tc>
          <w:tcPr>
            <w:tcW w:w="3361" w:type="dxa"/>
            <w:vAlign w:val="top"/>
          </w:tcPr>
          <w:p w14:paraId="11706477">
            <w:pPr>
              <w:pStyle w:val="6"/>
              <w:spacing w:before="59" w:line="219" w:lineRule="auto"/>
              <w:ind w:left="1389"/>
            </w:pPr>
            <w:r>
              <w:rPr>
                <w:b/>
                <w:bCs/>
                <w:spacing w:val="2"/>
              </w:rPr>
              <w:t>典型应用</w:t>
            </w:r>
          </w:p>
        </w:tc>
      </w:tr>
      <w:tr w14:paraId="261D8409">
        <w:trPr>
          <w:trHeight w:val="278" w:hRule="atLeast"/>
        </w:trPr>
        <w:tc>
          <w:tcPr>
            <w:tcW w:w="1253" w:type="dxa"/>
            <w:vAlign w:val="top"/>
          </w:tcPr>
          <w:p w14:paraId="45DFCDFC">
            <w:pPr>
              <w:pStyle w:val="6"/>
              <w:spacing w:before="74" w:line="223" w:lineRule="auto"/>
              <w:ind w:left="95"/>
            </w:pPr>
            <w:r>
              <w:t>3</w:t>
            </w:r>
          </w:p>
        </w:tc>
        <w:tc>
          <w:tcPr>
            <w:tcW w:w="1128" w:type="dxa"/>
            <w:vAlign w:val="top"/>
          </w:tcPr>
          <w:p w14:paraId="65DD06F5">
            <w:pPr>
              <w:pStyle w:val="6"/>
              <w:spacing w:before="74" w:line="223" w:lineRule="auto"/>
              <w:ind w:left="101"/>
            </w:pPr>
            <w:r>
              <w:rPr>
                <w:spacing w:val="-4"/>
              </w:rPr>
              <w:t>16</w:t>
            </w:r>
            <w:r>
              <w:rPr>
                <w:spacing w:val="30"/>
              </w:rPr>
              <w:t xml:space="preserve"> </w:t>
            </w:r>
            <w:r>
              <w:rPr>
                <w:spacing w:val="-4"/>
              </w:rPr>
              <w:t>MHz</w:t>
            </w:r>
          </w:p>
        </w:tc>
        <w:tc>
          <w:tcPr>
            <w:tcW w:w="2647" w:type="dxa"/>
            <w:vAlign w:val="top"/>
          </w:tcPr>
          <w:p w14:paraId="3912FA4A">
            <w:pPr>
              <w:pStyle w:val="6"/>
              <w:spacing w:before="59" w:line="220" w:lineRule="auto"/>
              <w:ind w:left="123"/>
            </w:pPr>
            <w:r>
              <w:rPr>
                <w:spacing w:val="-1"/>
              </w:rPr>
              <w:t>2对4芯双绞线</w:t>
            </w:r>
          </w:p>
        </w:tc>
        <w:tc>
          <w:tcPr>
            <w:tcW w:w="3361" w:type="dxa"/>
            <w:vAlign w:val="top"/>
          </w:tcPr>
          <w:p w14:paraId="35831A0A">
            <w:pPr>
              <w:pStyle w:val="6"/>
              <w:spacing w:before="57" w:line="219" w:lineRule="auto"/>
              <w:ind w:left="97"/>
            </w:pPr>
            <w:r>
              <w:rPr>
                <w:spacing w:val="1"/>
              </w:rPr>
              <w:t xml:space="preserve">模拟电话；曾用于传统以太网(10 </w:t>
            </w:r>
            <w:r>
              <w:t>Mbit</w:t>
            </w:r>
            <w:r>
              <w:rPr>
                <w:spacing w:val="1"/>
              </w:rPr>
              <w:t>/s)</w:t>
            </w:r>
          </w:p>
        </w:tc>
      </w:tr>
      <w:tr w14:paraId="624454D8">
        <w:trPr>
          <w:trHeight w:val="289" w:hRule="atLeast"/>
        </w:trPr>
        <w:tc>
          <w:tcPr>
            <w:tcW w:w="1253" w:type="dxa"/>
            <w:vAlign w:val="top"/>
          </w:tcPr>
          <w:p w14:paraId="0D1FE2BB">
            <w:pPr>
              <w:pStyle w:val="6"/>
              <w:spacing w:before="86" w:line="222" w:lineRule="auto"/>
              <w:ind w:left="95"/>
            </w:pPr>
            <w:r>
              <w:t>4</w:t>
            </w:r>
          </w:p>
        </w:tc>
        <w:tc>
          <w:tcPr>
            <w:tcW w:w="1128" w:type="dxa"/>
            <w:vAlign w:val="top"/>
          </w:tcPr>
          <w:p w14:paraId="144F3E2F">
            <w:pPr>
              <w:pStyle w:val="6"/>
              <w:spacing w:before="86" w:line="222" w:lineRule="auto"/>
              <w:ind w:left="101"/>
            </w:pPr>
            <w:r>
              <w:rPr>
                <w:spacing w:val="-2"/>
              </w:rPr>
              <w:t>20 MHz</w:t>
            </w:r>
          </w:p>
        </w:tc>
        <w:tc>
          <w:tcPr>
            <w:tcW w:w="2647" w:type="dxa"/>
            <w:vAlign w:val="top"/>
          </w:tcPr>
          <w:p w14:paraId="7CD116CE">
            <w:pPr>
              <w:pStyle w:val="6"/>
              <w:spacing w:before="71" w:line="220" w:lineRule="auto"/>
              <w:ind w:left="123"/>
            </w:pPr>
            <w:r>
              <w:rPr>
                <w:spacing w:val="-1"/>
              </w:rPr>
              <w:t>4对8芯双绞线</w:t>
            </w:r>
          </w:p>
        </w:tc>
        <w:tc>
          <w:tcPr>
            <w:tcW w:w="3361" w:type="dxa"/>
            <w:vAlign w:val="top"/>
          </w:tcPr>
          <w:p w14:paraId="037ACE58">
            <w:pPr>
              <w:pStyle w:val="6"/>
              <w:spacing w:before="69" w:line="219" w:lineRule="auto"/>
              <w:ind w:left="97"/>
            </w:pPr>
            <w:r>
              <w:rPr>
                <w:spacing w:val="1"/>
              </w:rPr>
              <w:t>曾用于令牌局域网</w:t>
            </w:r>
          </w:p>
        </w:tc>
      </w:tr>
      <w:tr w14:paraId="5D55D161">
        <w:trPr>
          <w:trHeight w:val="288" w:hRule="atLeast"/>
        </w:trPr>
        <w:tc>
          <w:tcPr>
            <w:tcW w:w="1253" w:type="dxa"/>
            <w:vAlign w:val="top"/>
          </w:tcPr>
          <w:p w14:paraId="23336087">
            <w:pPr>
              <w:pStyle w:val="6"/>
              <w:spacing w:before="87" w:line="220" w:lineRule="auto"/>
              <w:ind w:left="95"/>
            </w:pPr>
            <w:r>
              <w:t>5</w:t>
            </w:r>
          </w:p>
        </w:tc>
        <w:tc>
          <w:tcPr>
            <w:tcW w:w="1128" w:type="dxa"/>
            <w:vAlign w:val="top"/>
          </w:tcPr>
          <w:p w14:paraId="2A338CF7">
            <w:pPr>
              <w:pStyle w:val="6"/>
              <w:spacing w:before="87" w:line="220" w:lineRule="auto"/>
              <w:ind w:left="101"/>
            </w:pPr>
            <w:r>
              <w:rPr>
                <w:spacing w:val="-4"/>
              </w:rPr>
              <w:t>100</w:t>
            </w:r>
            <w:r>
              <w:rPr>
                <w:spacing w:val="34"/>
              </w:rPr>
              <w:t xml:space="preserve"> </w:t>
            </w:r>
            <w:r>
              <w:rPr>
                <w:spacing w:val="-4"/>
              </w:rPr>
              <w:t>MHz</w:t>
            </w:r>
          </w:p>
        </w:tc>
        <w:tc>
          <w:tcPr>
            <w:tcW w:w="2647" w:type="dxa"/>
            <w:vAlign w:val="top"/>
          </w:tcPr>
          <w:p w14:paraId="6656A3CB">
            <w:pPr>
              <w:pStyle w:val="6"/>
              <w:spacing w:before="71" w:line="219" w:lineRule="auto"/>
              <w:ind w:left="123"/>
            </w:pPr>
            <w:r>
              <w:rPr>
                <w:spacing w:val="-1"/>
              </w:rPr>
              <w:t>与4类相比增加了绞合度</w:t>
            </w:r>
          </w:p>
        </w:tc>
        <w:tc>
          <w:tcPr>
            <w:tcW w:w="3361" w:type="dxa"/>
            <w:vAlign w:val="top"/>
          </w:tcPr>
          <w:p w14:paraId="1AC2F9F5">
            <w:pPr>
              <w:pStyle w:val="6"/>
              <w:spacing w:before="70" w:line="219" w:lineRule="auto"/>
              <w:ind w:left="97"/>
            </w:pPr>
            <w:r>
              <w:rPr>
                <w:spacing w:val="1"/>
              </w:rPr>
              <w:t xml:space="preserve">传输速率不超过100 </w:t>
            </w:r>
            <w:r>
              <w:t>Mbit</w:t>
            </w:r>
            <w:r>
              <w:rPr>
                <w:spacing w:val="1"/>
              </w:rPr>
              <w:t>/s的应用</w:t>
            </w:r>
          </w:p>
        </w:tc>
      </w:tr>
      <w:tr w14:paraId="7DB1CA6C">
        <w:trPr>
          <w:trHeight w:val="289" w:hRule="atLeast"/>
        </w:trPr>
        <w:tc>
          <w:tcPr>
            <w:tcW w:w="1253" w:type="dxa"/>
            <w:vAlign w:val="top"/>
          </w:tcPr>
          <w:p w14:paraId="38523C53">
            <w:pPr>
              <w:pStyle w:val="6"/>
              <w:spacing w:before="73" w:line="219" w:lineRule="auto"/>
              <w:ind w:left="95"/>
            </w:pPr>
            <w:r>
              <w:rPr>
                <w:spacing w:val="14"/>
                <w:w w:val="113"/>
              </w:rPr>
              <w:t>5E(超5类)</w:t>
            </w:r>
          </w:p>
        </w:tc>
        <w:tc>
          <w:tcPr>
            <w:tcW w:w="1128" w:type="dxa"/>
            <w:vAlign w:val="top"/>
          </w:tcPr>
          <w:p w14:paraId="200A3860">
            <w:pPr>
              <w:pStyle w:val="6"/>
              <w:spacing w:before="89" w:line="219" w:lineRule="auto"/>
              <w:ind w:left="101"/>
            </w:pPr>
            <w:r>
              <w:rPr>
                <w:spacing w:val="-4"/>
              </w:rPr>
              <w:t>125</w:t>
            </w:r>
            <w:r>
              <w:rPr>
                <w:spacing w:val="34"/>
              </w:rPr>
              <w:t xml:space="preserve"> </w:t>
            </w:r>
            <w:r>
              <w:rPr>
                <w:spacing w:val="-4"/>
              </w:rPr>
              <w:t>MHz</w:t>
            </w:r>
          </w:p>
        </w:tc>
        <w:tc>
          <w:tcPr>
            <w:tcW w:w="2647" w:type="dxa"/>
            <w:vAlign w:val="top"/>
          </w:tcPr>
          <w:p w14:paraId="0395623F">
            <w:pPr>
              <w:pStyle w:val="6"/>
              <w:spacing w:before="73" w:line="219" w:lineRule="auto"/>
              <w:ind w:left="123"/>
            </w:pPr>
            <w:r>
              <w:rPr>
                <w:spacing w:val="1"/>
              </w:rPr>
              <w:t>与5类相比衰减更小</w:t>
            </w:r>
          </w:p>
        </w:tc>
        <w:tc>
          <w:tcPr>
            <w:tcW w:w="3361" w:type="dxa"/>
            <w:vAlign w:val="top"/>
          </w:tcPr>
          <w:p w14:paraId="7684BD54">
            <w:pPr>
              <w:pStyle w:val="6"/>
              <w:spacing w:before="72" w:line="219" w:lineRule="auto"/>
              <w:ind w:left="97"/>
            </w:pPr>
            <w:r>
              <w:rPr>
                <w:spacing w:val="1"/>
              </w:rPr>
              <w:t xml:space="preserve">传输速率不超过1 </w:t>
            </w:r>
            <w:r>
              <w:t>Gbit</w:t>
            </w:r>
            <w:r>
              <w:rPr>
                <w:spacing w:val="1"/>
              </w:rPr>
              <w:t>/s的应用</w:t>
            </w:r>
          </w:p>
        </w:tc>
      </w:tr>
      <w:tr w14:paraId="3DF5FC30">
        <w:trPr>
          <w:trHeight w:val="279" w:hRule="atLeast"/>
        </w:trPr>
        <w:tc>
          <w:tcPr>
            <w:tcW w:w="1253" w:type="dxa"/>
            <w:vAlign w:val="top"/>
          </w:tcPr>
          <w:p w14:paraId="605DF789">
            <w:pPr>
              <w:pStyle w:val="6"/>
              <w:spacing w:before="80" w:line="218" w:lineRule="auto"/>
              <w:ind w:left="95"/>
            </w:pPr>
            <w:r>
              <w:t>6</w:t>
            </w:r>
          </w:p>
        </w:tc>
        <w:tc>
          <w:tcPr>
            <w:tcW w:w="1128" w:type="dxa"/>
            <w:vAlign w:val="top"/>
          </w:tcPr>
          <w:p w14:paraId="07BFA2AE">
            <w:pPr>
              <w:pStyle w:val="6"/>
              <w:spacing w:before="80" w:line="218" w:lineRule="auto"/>
              <w:ind w:left="101"/>
            </w:pPr>
            <w:r>
              <w:rPr>
                <w:spacing w:val="-2"/>
              </w:rPr>
              <w:t>250 MHz</w:t>
            </w:r>
          </w:p>
        </w:tc>
        <w:tc>
          <w:tcPr>
            <w:tcW w:w="2647" w:type="dxa"/>
            <w:vAlign w:val="top"/>
          </w:tcPr>
          <w:p w14:paraId="390D8FB9">
            <w:pPr>
              <w:pStyle w:val="6"/>
              <w:spacing w:before="64" w:line="219" w:lineRule="auto"/>
              <w:ind w:left="123"/>
            </w:pPr>
            <w:r>
              <w:rPr>
                <w:spacing w:val="-1"/>
              </w:rPr>
              <w:t>与5类相比改善了串扰等性能</w:t>
            </w:r>
          </w:p>
        </w:tc>
        <w:tc>
          <w:tcPr>
            <w:tcW w:w="3361" w:type="dxa"/>
            <w:vAlign w:val="top"/>
          </w:tcPr>
          <w:p w14:paraId="0F8A5283">
            <w:pPr>
              <w:pStyle w:val="6"/>
              <w:spacing w:before="63" w:line="219" w:lineRule="auto"/>
              <w:ind w:left="97"/>
            </w:pPr>
            <w:r>
              <w:rPr>
                <w:spacing w:val="1"/>
              </w:rPr>
              <w:t xml:space="preserve">传输速率高于1 </w:t>
            </w:r>
            <w:r>
              <w:t>Gbit</w:t>
            </w:r>
            <w:r>
              <w:rPr>
                <w:spacing w:val="1"/>
              </w:rPr>
              <w:t>/s的应用</w:t>
            </w:r>
          </w:p>
        </w:tc>
      </w:tr>
      <w:tr w14:paraId="093E778B">
        <w:trPr>
          <w:trHeight w:val="293" w:hRule="atLeast"/>
        </w:trPr>
        <w:tc>
          <w:tcPr>
            <w:tcW w:w="1253" w:type="dxa"/>
            <w:vAlign w:val="top"/>
          </w:tcPr>
          <w:p w14:paraId="3F9649AF">
            <w:pPr>
              <w:pStyle w:val="6"/>
              <w:spacing w:before="91" w:line="221" w:lineRule="auto"/>
              <w:ind w:left="95"/>
            </w:pPr>
            <w:r>
              <w:t>7</w:t>
            </w:r>
          </w:p>
        </w:tc>
        <w:tc>
          <w:tcPr>
            <w:tcW w:w="1128" w:type="dxa"/>
            <w:vAlign w:val="top"/>
          </w:tcPr>
          <w:p w14:paraId="756FEA7B">
            <w:pPr>
              <w:pStyle w:val="6"/>
              <w:spacing w:before="91" w:line="221" w:lineRule="auto"/>
              <w:ind w:left="101"/>
            </w:pPr>
            <w:r>
              <w:rPr>
                <w:spacing w:val="-2"/>
              </w:rPr>
              <w:t>600 MHz</w:t>
            </w:r>
          </w:p>
        </w:tc>
        <w:tc>
          <w:tcPr>
            <w:tcW w:w="2647" w:type="dxa"/>
            <w:vAlign w:val="top"/>
          </w:tcPr>
          <w:p w14:paraId="06B44A4A">
            <w:pPr>
              <w:pStyle w:val="6"/>
              <w:spacing w:before="75" w:line="219" w:lineRule="auto"/>
              <w:ind w:left="123"/>
            </w:pPr>
            <w:r>
              <w:rPr>
                <w:spacing w:val="-1"/>
              </w:rPr>
              <w:t>使用屏蔽双绞线</w:t>
            </w:r>
          </w:p>
        </w:tc>
        <w:tc>
          <w:tcPr>
            <w:tcW w:w="3361" w:type="dxa"/>
            <w:vAlign w:val="top"/>
          </w:tcPr>
          <w:p w14:paraId="27B504E2">
            <w:pPr>
              <w:pStyle w:val="6"/>
              <w:spacing w:before="74" w:line="219" w:lineRule="auto"/>
              <w:ind w:left="97"/>
            </w:pPr>
            <w:r>
              <w:rPr>
                <w:spacing w:val="1"/>
              </w:rPr>
              <w:t xml:space="preserve">传输速率高于10 </w:t>
            </w:r>
            <w:r>
              <w:t>Gbit</w:t>
            </w:r>
            <w:r>
              <w:rPr>
                <w:spacing w:val="1"/>
              </w:rPr>
              <w:t>/s的应用</w:t>
            </w:r>
          </w:p>
        </w:tc>
      </w:tr>
    </w:tbl>
    <w:p w14:paraId="4BBDE3A0">
      <w:pPr>
        <w:spacing w:before="192" w:line="283" w:lineRule="auto"/>
        <w:ind w:left="14" w:right="29" w:firstLine="409"/>
        <w:jc w:val="both"/>
        <w:rPr>
          <w:rFonts w:ascii="宋体" w:hAnsi="宋体" w:eastAsia="宋体" w:cs="宋体"/>
          <w:sz w:val="21"/>
          <w:szCs w:val="21"/>
        </w:rPr>
      </w:pPr>
      <w:r>
        <w:rPr>
          <w:rFonts w:ascii="宋体" w:hAnsi="宋体" w:eastAsia="宋体" w:cs="宋体"/>
          <w:spacing w:val="5"/>
          <w:sz w:val="21"/>
          <w:szCs w:val="21"/>
        </w:rPr>
        <w:t>无论是哪种类别的双绞线，衰减都随频率的升高而增大。使用更粗的导线可以降低衰</w:t>
      </w:r>
      <w:r>
        <w:rPr>
          <w:rFonts w:ascii="宋体" w:hAnsi="宋体" w:eastAsia="宋体" w:cs="宋体"/>
          <w:spacing w:val="13"/>
          <w:sz w:val="21"/>
          <w:szCs w:val="21"/>
        </w:rPr>
        <w:t xml:space="preserve"> </w:t>
      </w:r>
      <w:r>
        <w:rPr>
          <w:rFonts w:ascii="宋体" w:hAnsi="宋体" w:eastAsia="宋体" w:cs="宋体"/>
          <w:sz w:val="21"/>
          <w:szCs w:val="21"/>
        </w:rPr>
        <w:t>减，但却增加了导线的重量和价格。信号应当有足够大的振幅，以便</w:t>
      </w:r>
      <w:r>
        <w:rPr>
          <w:rFonts w:ascii="宋体" w:hAnsi="宋体" w:eastAsia="宋体" w:cs="宋体"/>
          <w:spacing w:val="-1"/>
          <w:sz w:val="21"/>
          <w:szCs w:val="21"/>
        </w:rPr>
        <w:t>在噪声干扰下能够在接</w:t>
      </w:r>
      <w:r>
        <w:rPr>
          <w:rFonts w:ascii="宋体" w:hAnsi="宋体" w:eastAsia="宋体" w:cs="宋体"/>
          <w:sz w:val="21"/>
          <w:szCs w:val="21"/>
        </w:rPr>
        <w:t xml:space="preserve"> </w:t>
      </w:r>
      <w:r>
        <w:rPr>
          <w:rFonts w:ascii="宋体" w:hAnsi="宋体" w:eastAsia="宋体" w:cs="宋体"/>
          <w:spacing w:val="-1"/>
          <w:sz w:val="21"/>
          <w:szCs w:val="21"/>
        </w:rPr>
        <w:t>收端正确地被检测出来。双绞线的最高速率还与数字信号的编码</w:t>
      </w:r>
      <w:r>
        <w:rPr>
          <w:rFonts w:ascii="宋体" w:hAnsi="宋体" w:eastAsia="宋体" w:cs="宋体"/>
          <w:spacing w:val="-2"/>
          <w:sz w:val="21"/>
          <w:szCs w:val="21"/>
        </w:rPr>
        <w:t>方法有很大的关系。</w:t>
      </w:r>
    </w:p>
    <w:p w14:paraId="0D7315BB">
      <w:pPr>
        <w:spacing w:before="172" w:line="222" w:lineRule="auto"/>
        <w:ind w:left="427"/>
        <w:rPr>
          <w:rFonts w:ascii="黑体" w:hAnsi="黑体" w:eastAsia="黑体" w:cs="黑体"/>
          <w:sz w:val="21"/>
          <w:szCs w:val="21"/>
        </w:rPr>
      </w:pPr>
      <w:r>
        <w:rPr>
          <w:rFonts w:ascii="宋体" w:hAnsi="宋体" w:eastAsia="宋体" w:cs="宋体"/>
          <w:b/>
          <w:bCs/>
          <w:spacing w:val="-3"/>
          <w:sz w:val="21"/>
          <w:szCs w:val="21"/>
        </w:rPr>
        <w:t>2.</w:t>
      </w:r>
      <w:r>
        <w:rPr>
          <w:rFonts w:ascii="宋体" w:hAnsi="宋体" w:eastAsia="宋体" w:cs="宋体"/>
          <w:spacing w:val="-31"/>
          <w:sz w:val="21"/>
          <w:szCs w:val="21"/>
        </w:rPr>
        <w:t xml:space="preserve"> </w:t>
      </w:r>
      <w:r>
        <w:rPr>
          <w:rFonts w:ascii="黑体" w:hAnsi="黑体" w:eastAsia="黑体" w:cs="黑体"/>
          <w:b/>
          <w:bCs/>
          <w:spacing w:val="-3"/>
          <w:sz w:val="21"/>
          <w:szCs w:val="21"/>
        </w:rPr>
        <w:t>同轴电缆</w:t>
      </w:r>
    </w:p>
    <w:p w14:paraId="26B4BA93">
      <w:pPr>
        <w:spacing w:before="198" w:line="274" w:lineRule="auto"/>
        <w:ind w:left="14" w:right="16" w:firstLine="409"/>
        <w:jc w:val="both"/>
        <w:rPr>
          <w:rFonts w:ascii="宋体" w:hAnsi="宋体" w:eastAsia="宋体" w:cs="宋体"/>
          <w:sz w:val="21"/>
          <w:szCs w:val="21"/>
        </w:rPr>
      </w:pPr>
      <w:r>
        <w:rPr>
          <w:rFonts w:ascii="宋体" w:hAnsi="宋体" w:eastAsia="宋体" w:cs="宋体"/>
          <w:spacing w:val="5"/>
          <w:sz w:val="21"/>
          <w:szCs w:val="21"/>
        </w:rPr>
        <w:t>同轴电缆由内导体铜质芯线(单股实心线或多股绞合线)、绝缘层、网状编织的外导体</w:t>
      </w:r>
      <w:r>
        <w:rPr>
          <w:rFonts w:ascii="宋体" w:hAnsi="宋体" w:eastAsia="宋体" w:cs="宋体"/>
          <w:spacing w:val="8"/>
          <w:sz w:val="21"/>
          <w:szCs w:val="21"/>
        </w:rPr>
        <w:t xml:space="preserve"> </w:t>
      </w:r>
      <w:r>
        <w:rPr>
          <w:rFonts w:ascii="宋体" w:hAnsi="宋体" w:eastAsia="宋体" w:cs="宋体"/>
          <w:spacing w:val="18"/>
          <w:sz w:val="21"/>
          <w:szCs w:val="21"/>
        </w:rPr>
        <w:t>屏蔽层(也可以是单股的)以及保护塑料外层所组成(图2-7)。由于外导体屏蔽层的作</w:t>
      </w:r>
      <w:r>
        <w:rPr>
          <w:rFonts w:ascii="宋体" w:hAnsi="宋体" w:eastAsia="宋体" w:cs="宋体"/>
          <w:spacing w:val="17"/>
          <w:sz w:val="21"/>
          <w:szCs w:val="21"/>
        </w:rPr>
        <w:t xml:space="preserve"> </w:t>
      </w:r>
      <w:r>
        <w:rPr>
          <w:rFonts w:ascii="宋体" w:hAnsi="宋体" w:eastAsia="宋体" w:cs="宋体"/>
          <w:spacing w:val="-1"/>
          <w:sz w:val="21"/>
          <w:szCs w:val="21"/>
        </w:rPr>
        <w:t>用，同轴电缆具有很好的抗干扰特性，被广泛用于传</w:t>
      </w:r>
      <w:r>
        <w:rPr>
          <w:rFonts w:ascii="宋体" w:hAnsi="宋体" w:eastAsia="宋体" w:cs="宋体"/>
          <w:spacing w:val="-2"/>
          <w:sz w:val="21"/>
          <w:szCs w:val="21"/>
        </w:rPr>
        <w:t>输较高速率的数据。</w:t>
      </w:r>
    </w:p>
    <w:p w14:paraId="2718C94D">
      <w:pPr>
        <w:spacing w:before="78" w:line="951" w:lineRule="exact"/>
        <w:ind w:firstLine="2385"/>
      </w:pPr>
      <w:r>
        <w:rPr>
          <w:position w:val="-19"/>
        </w:rPr>
        <w:drawing>
          <wp:inline distT="0" distB="0" distL="0" distR="0">
            <wp:extent cx="2355215" cy="6032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87"/>
                    <a:stretch>
                      <a:fillRect/>
                    </a:stretch>
                  </pic:blipFill>
                  <pic:spPr>
                    <a:xfrm>
                      <a:off x="0" y="0"/>
                      <a:ext cx="2355827" cy="603314"/>
                    </a:xfrm>
                    <a:prstGeom prst="rect">
                      <a:avLst/>
                    </a:prstGeom>
                  </pic:spPr>
                </pic:pic>
              </a:graphicData>
            </a:graphic>
          </wp:inline>
        </w:drawing>
      </w:r>
    </w:p>
    <w:p w14:paraId="5F89FBE9">
      <w:pPr>
        <w:spacing w:before="217" w:line="219" w:lineRule="auto"/>
        <w:ind w:left="3275"/>
        <w:rPr>
          <w:rFonts w:ascii="宋体" w:hAnsi="宋体" w:eastAsia="宋体" w:cs="宋体"/>
          <w:sz w:val="21"/>
          <w:szCs w:val="21"/>
        </w:rPr>
      </w:pPr>
      <w:r>
        <w:rPr>
          <w:rFonts w:ascii="宋体" w:hAnsi="宋体" w:eastAsia="宋体" w:cs="宋体"/>
          <w:spacing w:val="-21"/>
          <w:sz w:val="21"/>
          <w:szCs w:val="21"/>
        </w:rPr>
        <w:t>图2-7  同轴电缆的结构</w:t>
      </w:r>
    </w:p>
    <w:p w14:paraId="753D2A0F">
      <w:pPr>
        <w:spacing w:before="143" w:line="282" w:lineRule="auto"/>
        <w:ind w:left="14" w:right="29" w:firstLine="409"/>
        <w:jc w:val="both"/>
        <w:rPr>
          <w:rFonts w:ascii="宋体" w:hAnsi="宋体" w:eastAsia="宋体" w:cs="宋体"/>
          <w:sz w:val="21"/>
          <w:szCs w:val="21"/>
        </w:rPr>
      </w:pPr>
      <w:r>
        <w:rPr>
          <w:rFonts w:ascii="宋体" w:hAnsi="宋体" w:eastAsia="宋体" w:cs="宋体"/>
          <w:spacing w:val="6"/>
          <w:sz w:val="21"/>
          <w:szCs w:val="21"/>
        </w:rPr>
        <w:t>在局域网发展的初期曾广泛地使用同轴电缆作为传</w:t>
      </w:r>
      <w:r>
        <w:rPr>
          <w:rFonts w:ascii="宋体" w:hAnsi="宋体" w:eastAsia="宋体" w:cs="宋体"/>
          <w:spacing w:val="5"/>
          <w:sz w:val="21"/>
          <w:szCs w:val="21"/>
        </w:rPr>
        <w:t>输媒体。但随着技术的进步，在局</w:t>
      </w:r>
      <w:r>
        <w:rPr>
          <w:rFonts w:ascii="宋体" w:hAnsi="宋体" w:eastAsia="宋体" w:cs="宋体"/>
          <w:sz w:val="21"/>
          <w:szCs w:val="21"/>
        </w:rPr>
        <w:t xml:space="preserve"> 域网领域基本上都采用双绞线作为传输媒体。目前同轴电缆主要用</w:t>
      </w:r>
      <w:r>
        <w:rPr>
          <w:rFonts w:ascii="宋体" w:hAnsi="宋体" w:eastAsia="宋体" w:cs="宋体"/>
          <w:spacing w:val="-1"/>
          <w:sz w:val="21"/>
          <w:szCs w:val="21"/>
        </w:rPr>
        <w:t>在有线电视网的居民小区</w:t>
      </w:r>
      <w:r>
        <w:rPr>
          <w:rFonts w:ascii="宋体" w:hAnsi="宋体" w:eastAsia="宋体" w:cs="宋体"/>
          <w:sz w:val="21"/>
          <w:szCs w:val="21"/>
        </w:rPr>
        <w:t xml:space="preserve"> </w:t>
      </w:r>
      <w:r>
        <w:rPr>
          <w:rFonts w:ascii="宋体" w:hAnsi="宋体" w:eastAsia="宋体" w:cs="宋体"/>
          <w:spacing w:val="-1"/>
          <w:sz w:val="21"/>
          <w:szCs w:val="21"/>
        </w:rPr>
        <w:t xml:space="preserve">中。同轴电缆的带宽取决于电缆的质量。目前高质量的同轴电缆的带宽已接近1 </w:t>
      </w:r>
      <w:r>
        <w:rPr>
          <w:rFonts w:ascii="Times New Roman" w:hAnsi="Times New Roman" w:eastAsia="Times New Roman" w:cs="Times New Roman"/>
          <w:spacing w:val="-1"/>
          <w:sz w:val="21"/>
          <w:szCs w:val="21"/>
        </w:rPr>
        <w:t>GHz</w:t>
      </w:r>
      <w:r>
        <w:rPr>
          <w:rFonts w:ascii="宋体" w:hAnsi="宋体" w:eastAsia="宋体" w:cs="宋体"/>
          <w:spacing w:val="-1"/>
          <w:sz w:val="21"/>
          <w:szCs w:val="21"/>
        </w:rPr>
        <w:t>。</w:t>
      </w:r>
    </w:p>
    <w:p w14:paraId="2C0B09B5">
      <w:pPr>
        <w:spacing w:before="174" w:line="222" w:lineRule="auto"/>
        <w:ind w:left="427"/>
        <w:rPr>
          <w:rFonts w:ascii="黑体" w:hAnsi="黑体" w:eastAsia="黑体" w:cs="黑体"/>
          <w:sz w:val="21"/>
          <w:szCs w:val="21"/>
        </w:rPr>
      </w:pPr>
      <w:r>
        <w:rPr>
          <w:rFonts w:ascii="宋体" w:hAnsi="宋体" w:eastAsia="宋体" w:cs="宋体"/>
          <w:b/>
          <w:bCs/>
          <w:spacing w:val="-7"/>
          <w:sz w:val="21"/>
          <w:szCs w:val="21"/>
        </w:rPr>
        <w:t>3.</w:t>
      </w:r>
      <w:r>
        <w:rPr>
          <w:rFonts w:ascii="宋体" w:hAnsi="宋体" w:eastAsia="宋体" w:cs="宋体"/>
          <w:spacing w:val="-21"/>
          <w:sz w:val="21"/>
          <w:szCs w:val="21"/>
        </w:rPr>
        <w:t xml:space="preserve"> </w:t>
      </w:r>
      <w:r>
        <w:rPr>
          <w:rFonts w:ascii="黑体" w:hAnsi="黑体" w:eastAsia="黑体" w:cs="黑体"/>
          <w:b/>
          <w:bCs/>
          <w:spacing w:val="-7"/>
          <w:sz w:val="21"/>
          <w:szCs w:val="21"/>
        </w:rPr>
        <w:t>光缆</w:t>
      </w:r>
    </w:p>
    <w:p w14:paraId="75D8CF3B">
      <w:pPr>
        <w:spacing w:before="170" w:line="279" w:lineRule="auto"/>
        <w:ind w:left="14" w:firstLine="409"/>
        <w:jc w:val="both"/>
        <w:rPr>
          <w:rFonts w:ascii="宋体" w:hAnsi="宋体" w:eastAsia="宋体" w:cs="宋体"/>
          <w:sz w:val="21"/>
          <w:szCs w:val="21"/>
        </w:rPr>
      </w:pPr>
      <w:r>
        <w:rPr>
          <w:rFonts w:ascii="宋体" w:hAnsi="宋体" w:eastAsia="宋体" w:cs="宋体"/>
          <w:spacing w:val="11"/>
          <w:sz w:val="21"/>
          <w:szCs w:val="21"/>
        </w:rPr>
        <w:t>从20世纪70年代到现在，通信和计算机都发展得非常快。</w:t>
      </w:r>
      <w:r>
        <w:rPr>
          <w:rFonts w:ascii="宋体" w:hAnsi="宋体" w:eastAsia="宋体" w:cs="宋体"/>
          <w:spacing w:val="10"/>
          <w:sz w:val="21"/>
          <w:szCs w:val="21"/>
        </w:rPr>
        <w:t>据统计，计算机的运行速</w:t>
      </w:r>
      <w:r>
        <w:rPr>
          <w:rFonts w:ascii="宋体" w:hAnsi="宋体" w:eastAsia="宋体" w:cs="宋体"/>
          <w:sz w:val="21"/>
          <w:szCs w:val="21"/>
        </w:rPr>
        <w:t xml:space="preserve"> </w:t>
      </w:r>
      <w:r>
        <w:rPr>
          <w:rFonts w:ascii="宋体" w:hAnsi="宋体" w:eastAsia="宋体" w:cs="宋体"/>
          <w:spacing w:val="9"/>
          <w:sz w:val="21"/>
          <w:szCs w:val="21"/>
          <w:u w:val="single" w:color="auto"/>
        </w:rPr>
        <w:t>度大约每10年提高10倍。</w:t>
      </w:r>
      <w:r>
        <w:rPr>
          <w:rFonts w:ascii="宋体" w:hAnsi="宋体" w:eastAsia="宋体" w:cs="宋体"/>
          <w:spacing w:val="-25"/>
          <w:sz w:val="21"/>
          <w:szCs w:val="21"/>
          <w:u w:val="single" w:color="auto"/>
        </w:rPr>
        <w:t xml:space="preserve"> </w:t>
      </w:r>
      <w:r>
        <w:rPr>
          <w:rFonts w:ascii="宋体" w:hAnsi="宋体" w:eastAsia="宋体" w:cs="宋体"/>
          <w:spacing w:val="9"/>
          <w:sz w:val="21"/>
          <w:szCs w:val="21"/>
        </w:rPr>
        <w:t>但在通信领域里，信息</w:t>
      </w:r>
      <w:r>
        <w:rPr>
          <w:rFonts w:ascii="宋体" w:hAnsi="宋体" w:eastAsia="宋体" w:cs="宋体"/>
          <w:spacing w:val="8"/>
          <w:sz w:val="21"/>
          <w:szCs w:val="21"/>
        </w:rPr>
        <w:t>的传输速率则提高得更快，从20世纪70</w:t>
      </w:r>
      <w:r>
        <w:rPr>
          <w:rFonts w:ascii="宋体" w:hAnsi="宋体" w:eastAsia="宋体" w:cs="宋体"/>
          <w:sz w:val="21"/>
          <w:szCs w:val="21"/>
        </w:rPr>
        <w:t xml:space="preserve"> </w:t>
      </w:r>
      <w:r>
        <w:rPr>
          <w:rFonts w:ascii="宋体" w:hAnsi="宋体" w:eastAsia="宋体" w:cs="宋体"/>
          <w:spacing w:val="6"/>
          <w:sz w:val="21"/>
          <w:szCs w:val="21"/>
        </w:rPr>
        <w:t>年代的56</w:t>
      </w:r>
      <w:r>
        <w:rPr>
          <w:rFonts w:ascii="宋体" w:hAnsi="宋体" w:eastAsia="宋体" w:cs="宋体"/>
          <w:spacing w:val="47"/>
          <w:sz w:val="21"/>
          <w:szCs w:val="21"/>
        </w:rPr>
        <w:t xml:space="preserve"> </w:t>
      </w:r>
      <w:r>
        <w:rPr>
          <w:rFonts w:ascii="Times New Roman" w:hAnsi="Times New Roman" w:eastAsia="Times New Roman" w:cs="Times New Roman"/>
          <w:sz w:val="21"/>
          <w:szCs w:val="21"/>
        </w:rPr>
        <w:t>kbit</w:t>
      </w:r>
      <w:r>
        <w:rPr>
          <w:rFonts w:ascii="Times New Roman" w:hAnsi="Times New Roman" w:eastAsia="Times New Roman" w:cs="Times New Roman"/>
          <w:spacing w:val="6"/>
          <w:sz w:val="21"/>
          <w:szCs w:val="21"/>
        </w:rPr>
        <w:t xml:space="preserve">/s  </w:t>
      </w:r>
      <w:r>
        <w:rPr>
          <w:rFonts w:ascii="宋体" w:hAnsi="宋体" w:eastAsia="宋体" w:cs="宋体"/>
          <w:spacing w:val="6"/>
          <w:sz w:val="21"/>
          <w:szCs w:val="21"/>
        </w:rPr>
        <w:t xml:space="preserve">提高到现在的100 </w:t>
      </w:r>
      <w:r>
        <w:rPr>
          <w:rFonts w:ascii="Times New Roman" w:hAnsi="Times New Roman" w:eastAsia="Times New Roman" w:cs="Times New Roman"/>
          <w:sz w:val="21"/>
          <w:szCs w:val="21"/>
        </w:rPr>
        <w:t>Gbit</w:t>
      </w:r>
      <w:r>
        <w:rPr>
          <w:rFonts w:ascii="Times New Roman" w:hAnsi="Times New Roman" w:eastAsia="Times New Roman" w:cs="Times New Roman"/>
          <w:spacing w:val="6"/>
          <w:sz w:val="21"/>
          <w:szCs w:val="21"/>
        </w:rPr>
        <w:t xml:space="preserve">/s  </w:t>
      </w:r>
      <w:r>
        <w:rPr>
          <w:rFonts w:ascii="宋体" w:hAnsi="宋体" w:eastAsia="宋体" w:cs="宋体"/>
          <w:spacing w:val="6"/>
          <w:sz w:val="21"/>
          <w:szCs w:val="21"/>
        </w:rPr>
        <w:t>(使</w:t>
      </w:r>
      <w:r>
        <w:rPr>
          <w:rFonts w:ascii="宋体" w:hAnsi="宋体" w:eastAsia="宋体" w:cs="宋体"/>
          <w:spacing w:val="5"/>
          <w:sz w:val="21"/>
          <w:szCs w:val="21"/>
        </w:rPr>
        <w:t>用光纤通信技术),并且这个速率还在继续提</w:t>
      </w:r>
      <w:r>
        <w:rPr>
          <w:rFonts w:ascii="宋体" w:hAnsi="宋体" w:eastAsia="宋体" w:cs="宋体"/>
          <w:sz w:val="21"/>
          <w:szCs w:val="21"/>
        </w:rPr>
        <w:t xml:space="preserve"> </w:t>
      </w:r>
      <w:r>
        <w:rPr>
          <w:rFonts w:ascii="宋体" w:hAnsi="宋体" w:eastAsia="宋体" w:cs="宋体"/>
          <w:spacing w:val="-2"/>
          <w:sz w:val="21"/>
          <w:szCs w:val="21"/>
        </w:rPr>
        <w:t>高。因此光纤通信就成为现代通信技术中的一个十分重要的领域。</w:t>
      </w:r>
    </w:p>
    <w:p w14:paraId="66401840">
      <w:pPr>
        <w:spacing w:before="2" w:line="279" w:lineRule="auto"/>
        <w:ind w:left="14" w:right="13" w:firstLine="409"/>
        <w:rPr>
          <w:rFonts w:ascii="宋体" w:hAnsi="宋体" w:eastAsia="宋体" w:cs="宋体"/>
          <w:sz w:val="21"/>
          <w:szCs w:val="21"/>
        </w:rPr>
      </w:pPr>
      <w:r>
        <w:rPr>
          <w:rFonts w:ascii="宋体" w:hAnsi="宋体" w:eastAsia="宋体" w:cs="宋体"/>
          <w:spacing w:val="12"/>
          <w:sz w:val="21"/>
          <w:szCs w:val="21"/>
        </w:rPr>
        <w:t>光纤通信就是利用光导纤维(以下简称为光纤)传递光脉冲来进行</w:t>
      </w:r>
      <w:r>
        <w:rPr>
          <w:rFonts w:ascii="宋体" w:hAnsi="宋体" w:eastAsia="宋体" w:cs="宋体"/>
          <w:spacing w:val="11"/>
          <w:sz w:val="21"/>
          <w:szCs w:val="21"/>
        </w:rPr>
        <w:t>通信。有光脉冲相</w:t>
      </w:r>
      <w:r>
        <w:rPr>
          <w:rFonts w:ascii="宋体" w:hAnsi="宋体" w:eastAsia="宋体" w:cs="宋体"/>
          <w:sz w:val="21"/>
          <w:szCs w:val="21"/>
        </w:rPr>
        <w:t xml:space="preserve"> </w:t>
      </w:r>
      <w:r>
        <w:rPr>
          <w:rFonts w:ascii="宋体" w:hAnsi="宋体" w:eastAsia="宋体" w:cs="宋体"/>
          <w:spacing w:val="7"/>
          <w:sz w:val="21"/>
          <w:szCs w:val="21"/>
        </w:rPr>
        <w:t>当于1,而没有光脉冲相当于0。由于可见光的频率非常高，约为10</w:t>
      </w:r>
      <w:r>
        <w:rPr>
          <w:rFonts w:ascii="Calibri" w:hAnsi="Calibri" w:eastAsia="Calibri" w:cs="Calibri"/>
          <w:spacing w:val="7"/>
          <w:sz w:val="21"/>
          <w:szCs w:val="21"/>
        </w:rPr>
        <w:t>⁸</w:t>
      </w:r>
      <w:r>
        <w:rPr>
          <w:rFonts w:ascii="Calibri" w:hAnsi="Calibri" w:eastAsia="Calibri" w:cs="Calibri"/>
          <w:spacing w:val="35"/>
          <w:w w:val="101"/>
          <w:sz w:val="21"/>
          <w:szCs w:val="21"/>
        </w:rPr>
        <w:t xml:space="preserve"> </w:t>
      </w:r>
      <w:r>
        <w:rPr>
          <w:rFonts w:ascii="Times New Roman" w:hAnsi="Times New Roman" w:eastAsia="Times New Roman" w:cs="Times New Roman"/>
          <w:sz w:val="21"/>
          <w:szCs w:val="21"/>
        </w:rPr>
        <w:t>MHz</w:t>
      </w:r>
      <w:r>
        <w:rPr>
          <w:rFonts w:ascii="Times New Roman" w:hAnsi="Times New Roman" w:eastAsia="Times New Roman" w:cs="Times New Roman"/>
          <w:spacing w:val="29"/>
          <w:w w:val="101"/>
          <w:sz w:val="21"/>
          <w:szCs w:val="21"/>
        </w:rPr>
        <w:t xml:space="preserve"> </w:t>
      </w:r>
      <w:r>
        <w:rPr>
          <w:rFonts w:ascii="宋体" w:hAnsi="宋体" w:eastAsia="宋体" w:cs="宋体"/>
          <w:spacing w:val="7"/>
          <w:sz w:val="21"/>
          <w:szCs w:val="21"/>
        </w:rPr>
        <w:t>的量级，因此一</w:t>
      </w:r>
    </w:p>
    <w:p w14:paraId="6F887613">
      <w:pPr>
        <w:spacing w:line="279" w:lineRule="auto"/>
        <w:rPr>
          <w:rFonts w:ascii="宋体" w:hAnsi="宋体" w:eastAsia="宋体" w:cs="宋体"/>
          <w:sz w:val="21"/>
          <w:szCs w:val="21"/>
        </w:rPr>
        <w:sectPr>
          <w:footerReference r:id="rId60" w:type="default"/>
          <w:pgSz w:w="9980" w:h="14760"/>
          <w:pgMar w:top="1095" w:right="699" w:bottom="840" w:left="844" w:header="0" w:footer="567" w:gutter="0"/>
          <w:cols w:space="720" w:num="1"/>
        </w:sectPr>
      </w:pPr>
    </w:p>
    <w:p w14:paraId="340027C8">
      <w:pPr>
        <w:spacing w:before="41" w:line="219" w:lineRule="auto"/>
        <w:rPr>
          <w:rFonts w:ascii="宋体" w:hAnsi="宋体" w:eastAsia="宋体" w:cs="宋体"/>
          <w:sz w:val="21"/>
          <w:szCs w:val="21"/>
        </w:rPr>
      </w:pPr>
      <w:bookmarkStart w:id="57" w:name="bookmark277"/>
      <w:bookmarkEnd w:id="57"/>
      <w:r>
        <w:rPr>
          <w:rFonts w:ascii="宋体" w:hAnsi="宋体" w:eastAsia="宋体" w:cs="宋体"/>
          <w:spacing w:val="-1"/>
          <w:sz w:val="21"/>
          <w:szCs w:val="21"/>
        </w:rPr>
        <w:t>个光纤通信系统的传输带宽远远大于目前其他各</w:t>
      </w:r>
      <w:r>
        <w:rPr>
          <w:rFonts w:ascii="宋体" w:hAnsi="宋体" w:eastAsia="宋体" w:cs="宋体"/>
          <w:spacing w:val="-2"/>
          <w:sz w:val="21"/>
          <w:szCs w:val="21"/>
        </w:rPr>
        <w:t>种传输媒体的带宽。</w:t>
      </w:r>
    </w:p>
    <w:p w14:paraId="4601DA67">
      <w:pPr>
        <w:spacing w:before="60" w:line="303" w:lineRule="auto"/>
        <w:ind w:right="8" w:firstLine="429"/>
        <w:jc w:val="both"/>
        <w:rPr>
          <w:rFonts w:ascii="宋体" w:hAnsi="宋体" w:eastAsia="宋体" w:cs="宋体"/>
          <w:sz w:val="17"/>
          <w:szCs w:val="17"/>
        </w:rPr>
      </w:pPr>
      <w:r>
        <w:rPr>
          <w:rFonts w:ascii="宋体" w:hAnsi="宋体" w:eastAsia="宋体" w:cs="宋体"/>
          <w:spacing w:val="11"/>
          <w:sz w:val="21"/>
          <w:szCs w:val="21"/>
        </w:rPr>
        <w:t>光纤是光纤通信的传输媒体。在发送端有光源，可以采用发光二</w:t>
      </w:r>
      <w:r>
        <w:rPr>
          <w:rFonts w:ascii="宋体" w:hAnsi="宋体" w:eastAsia="宋体" w:cs="宋体"/>
          <w:spacing w:val="10"/>
          <w:sz w:val="21"/>
          <w:szCs w:val="21"/>
        </w:rPr>
        <w:t>极管或半导体激光</w:t>
      </w:r>
      <w:r>
        <w:rPr>
          <w:rFonts w:ascii="宋体" w:hAnsi="宋体" w:eastAsia="宋体" w:cs="宋体"/>
          <w:sz w:val="21"/>
          <w:szCs w:val="21"/>
        </w:rPr>
        <w:t xml:space="preserve"> 器，它们在电脉冲的作用下能产生出光脉冲。在接收端利用光电二极</w:t>
      </w:r>
      <w:r>
        <w:rPr>
          <w:rFonts w:ascii="宋体" w:hAnsi="宋体" w:eastAsia="宋体" w:cs="宋体"/>
          <w:spacing w:val="-1"/>
          <w:sz w:val="21"/>
          <w:szCs w:val="21"/>
        </w:rPr>
        <w:t>管做成光检测器，在检</w:t>
      </w:r>
      <w:r>
        <w:rPr>
          <w:rFonts w:ascii="宋体" w:hAnsi="宋体" w:eastAsia="宋体" w:cs="宋体"/>
          <w:sz w:val="21"/>
          <w:szCs w:val="21"/>
        </w:rPr>
        <w:t xml:space="preserve"> </w:t>
      </w:r>
      <w:r>
        <w:rPr>
          <w:rFonts w:ascii="宋体" w:hAnsi="宋体" w:eastAsia="宋体" w:cs="宋体"/>
          <w:spacing w:val="34"/>
          <w:sz w:val="17"/>
          <w:szCs w:val="17"/>
        </w:rPr>
        <w:t>测到光脉冲时可还原出电脉冲</w:t>
      </w:r>
      <w:r>
        <w:rPr>
          <w:rFonts w:ascii="宋体" w:hAnsi="宋体" w:eastAsia="宋体" w:cs="宋体"/>
          <w:spacing w:val="-43"/>
          <w:sz w:val="17"/>
          <w:szCs w:val="17"/>
        </w:rPr>
        <w:t xml:space="preserve"> </w:t>
      </w:r>
      <w:r>
        <w:rPr>
          <w:rFonts w:ascii="宋体" w:hAnsi="宋体" w:eastAsia="宋体" w:cs="宋体"/>
          <w:spacing w:val="34"/>
          <w:sz w:val="17"/>
          <w:szCs w:val="17"/>
        </w:rPr>
        <w:t>。</w:t>
      </w:r>
    </w:p>
    <w:p w14:paraId="573324AA">
      <w:pPr>
        <w:spacing w:before="5" w:line="271" w:lineRule="auto"/>
        <w:ind w:right="13" w:firstLine="429"/>
        <w:rPr>
          <w:rFonts w:ascii="宋体" w:hAnsi="宋体" w:eastAsia="宋体" w:cs="宋体"/>
          <w:sz w:val="21"/>
          <w:szCs w:val="21"/>
        </w:rPr>
      </w:pPr>
      <w:r>
        <w:rPr>
          <w:rFonts w:ascii="宋体" w:hAnsi="宋体" w:eastAsia="宋体" w:cs="宋体"/>
          <w:spacing w:val="5"/>
          <w:sz w:val="21"/>
          <w:szCs w:val="21"/>
        </w:rPr>
        <w:t>光纤通常由非常透明的石英玻璃拉成细丝，主要由纤芯和</w:t>
      </w:r>
      <w:r>
        <w:rPr>
          <w:rFonts w:ascii="宋体" w:hAnsi="宋体" w:eastAsia="宋体" w:cs="宋体"/>
          <w:spacing w:val="4"/>
          <w:sz w:val="21"/>
          <w:szCs w:val="21"/>
        </w:rPr>
        <w:t>包层构成双层通信圆柱体。</w:t>
      </w:r>
      <w:r>
        <w:rPr>
          <w:rFonts w:ascii="宋体" w:hAnsi="宋体" w:eastAsia="宋体" w:cs="宋体"/>
          <w:sz w:val="21"/>
          <w:szCs w:val="21"/>
        </w:rPr>
        <w:t xml:space="preserve"> </w:t>
      </w:r>
      <w:r>
        <w:rPr>
          <w:rFonts w:ascii="宋体" w:hAnsi="宋体" w:eastAsia="宋体" w:cs="宋体"/>
          <w:spacing w:val="-2"/>
          <w:sz w:val="21"/>
          <w:szCs w:val="21"/>
        </w:rPr>
        <w:t>纤芯很细，其直径只有8~100</w:t>
      </w:r>
      <w:r>
        <w:rPr>
          <w:rFonts w:ascii="宋体" w:hAnsi="宋体" w:eastAsia="宋体" w:cs="宋体"/>
          <w:spacing w:val="86"/>
          <w:sz w:val="21"/>
          <w:szCs w:val="21"/>
        </w:rPr>
        <w:t xml:space="preserve"> </w:t>
      </w:r>
      <w:r>
        <w:rPr>
          <w:rFonts w:ascii="宋体" w:hAnsi="宋体" w:eastAsia="宋体" w:cs="宋体"/>
          <w:spacing w:val="-2"/>
          <w:sz w:val="21"/>
          <w:szCs w:val="21"/>
        </w:rPr>
        <w:t>μ</w:t>
      </w:r>
      <w:r>
        <w:rPr>
          <w:rFonts w:ascii="Times New Roman" w:hAnsi="Times New Roman" w:eastAsia="Times New Roman" w:cs="Times New Roman"/>
          <w:spacing w:val="-2"/>
          <w:sz w:val="21"/>
          <w:szCs w:val="21"/>
        </w:rPr>
        <w:t>m(1        μm=10⁶m)</w:t>
      </w:r>
      <w:r>
        <w:rPr>
          <w:rFonts w:ascii="宋体" w:hAnsi="宋体" w:eastAsia="宋体" w:cs="宋体"/>
          <w:spacing w:val="-2"/>
          <w:sz w:val="21"/>
          <w:szCs w:val="21"/>
        </w:rPr>
        <w:t>。光波正是通过纤芯进行传导的。包层较</w:t>
      </w:r>
      <w:r>
        <w:rPr>
          <w:rFonts w:ascii="宋体" w:hAnsi="宋体" w:eastAsia="宋体" w:cs="宋体"/>
          <w:sz w:val="21"/>
          <w:szCs w:val="21"/>
        </w:rPr>
        <w:t xml:space="preserve"> 纤芯有较低的折射率。当光线从高折射率的媒体射向低折</w:t>
      </w:r>
      <w:r>
        <w:rPr>
          <w:rFonts w:ascii="宋体" w:hAnsi="宋体" w:eastAsia="宋体" w:cs="宋体"/>
          <w:spacing w:val="-1"/>
          <w:sz w:val="21"/>
          <w:szCs w:val="21"/>
        </w:rPr>
        <w:t>射率的媒体时，其折射角将大于入</w:t>
      </w:r>
      <w:r>
        <w:rPr>
          <w:rFonts w:ascii="宋体" w:hAnsi="宋体" w:eastAsia="宋体" w:cs="宋体"/>
          <w:sz w:val="21"/>
          <w:szCs w:val="21"/>
        </w:rPr>
        <w:t xml:space="preserve"> </w:t>
      </w:r>
      <w:r>
        <w:rPr>
          <w:rFonts w:ascii="宋体" w:hAnsi="宋体" w:eastAsia="宋体" w:cs="宋体"/>
          <w:spacing w:val="7"/>
          <w:sz w:val="21"/>
          <w:szCs w:val="21"/>
        </w:rPr>
        <w:t>射角(图2-8)。因此，如果入射角足够大，就会出现全反射，即光线碰到包层时就会折射</w:t>
      </w:r>
    </w:p>
    <w:p w14:paraId="59B3179C">
      <w:pPr>
        <w:spacing w:before="42" w:line="219" w:lineRule="auto"/>
        <w:rPr>
          <w:rFonts w:ascii="宋体" w:hAnsi="宋体" w:eastAsia="宋体" w:cs="宋体"/>
          <w:sz w:val="17"/>
          <w:szCs w:val="17"/>
        </w:rPr>
      </w:pPr>
      <w:r>
        <w:rPr>
          <w:rFonts w:ascii="宋体" w:hAnsi="宋体" w:eastAsia="宋体" w:cs="宋体"/>
          <w:spacing w:val="27"/>
          <w:sz w:val="17"/>
          <w:szCs w:val="17"/>
        </w:rPr>
        <w:t>回纤芯</w:t>
      </w:r>
      <w:r>
        <w:rPr>
          <w:rFonts w:ascii="宋体" w:hAnsi="宋体" w:eastAsia="宋体" w:cs="宋体"/>
          <w:spacing w:val="-18"/>
          <w:sz w:val="17"/>
          <w:szCs w:val="17"/>
        </w:rPr>
        <w:t xml:space="preserve"> </w:t>
      </w:r>
      <w:r>
        <w:rPr>
          <w:rFonts w:ascii="宋体" w:hAnsi="宋体" w:eastAsia="宋体" w:cs="宋体"/>
          <w:spacing w:val="27"/>
          <w:sz w:val="17"/>
          <w:szCs w:val="17"/>
        </w:rPr>
        <w:t>。</w:t>
      </w:r>
      <w:r>
        <w:rPr>
          <w:rFonts w:ascii="宋体" w:hAnsi="宋体" w:eastAsia="宋体" w:cs="宋体"/>
          <w:spacing w:val="-38"/>
          <w:sz w:val="17"/>
          <w:szCs w:val="17"/>
        </w:rPr>
        <w:t xml:space="preserve"> </w:t>
      </w:r>
      <w:r>
        <w:rPr>
          <w:rFonts w:ascii="宋体" w:hAnsi="宋体" w:eastAsia="宋体" w:cs="宋体"/>
          <w:spacing w:val="27"/>
          <w:sz w:val="17"/>
          <w:szCs w:val="17"/>
        </w:rPr>
        <w:t>这个过程不断重复</w:t>
      </w:r>
      <w:r>
        <w:rPr>
          <w:rFonts w:ascii="宋体" w:hAnsi="宋体" w:eastAsia="宋体" w:cs="宋体"/>
          <w:spacing w:val="-24"/>
          <w:sz w:val="17"/>
          <w:szCs w:val="17"/>
        </w:rPr>
        <w:t xml:space="preserve"> </w:t>
      </w:r>
      <w:r>
        <w:rPr>
          <w:rFonts w:ascii="宋体" w:hAnsi="宋体" w:eastAsia="宋体" w:cs="宋体"/>
          <w:spacing w:val="27"/>
          <w:sz w:val="17"/>
          <w:szCs w:val="17"/>
        </w:rPr>
        <w:t>，</w:t>
      </w:r>
      <w:r>
        <w:rPr>
          <w:rFonts w:ascii="宋体" w:hAnsi="宋体" w:eastAsia="宋体" w:cs="宋体"/>
          <w:spacing w:val="-37"/>
          <w:sz w:val="17"/>
          <w:szCs w:val="17"/>
        </w:rPr>
        <w:t xml:space="preserve"> </w:t>
      </w:r>
      <w:r>
        <w:rPr>
          <w:rFonts w:ascii="宋体" w:hAnsi="宋体" w:eastAsia="宋体" w:cs="宋体"/>
          <w:spacing w:val="27"/>
          <w:sz w:val="17"/>
          <w:szCs w:val="17"/>
        </w:rPr>
        <w:t>光也就沿着光纤传输下去</w:t>
      </w:r>
      <w:r>
        <w:rPr>
          <w:rFonts w:ascii="宋体" w:hAnsi="宋体" w:eastAsia="宋体" w:cs="宋体"/>
          <w:spacing w:val="-45"/>
          <w:sz w:val="17"/>
          <w:szCs w:val="17"/>
        </w:rPr>
        <w:t xml:space="preserve"> </w:t>
      </w:r>
      <w:r>
        <w:rPr>
          <w:rFonts w:ascii="宋体" w:hAnsi="宋体" w:eastAsia="宋体" w:cs="宋体"/>
          <w:spacing w:val="27"/>
          <w:sz w:val="17"/>
          <w:szCs w:val="17"/>
        </w:rPr>
        <w:t>。</w:t>
      </w:r>
    </w:p>
    <w:p w14:paraId="545D956D">
      <w:pPr>
        <w:spacing w:before="23"/>
      </w:pPr>
    </w:p>
    <w:p w14:paraId="7DB718C6">
      <w:pPr>
        <w:sectPr>
          <w:footerReference r:id="rId61" w:type="default"/>
          <w:pgSz w:w="10020" w:h="14740"/>
          <w:pgMar w:top="1075" w:right="850" w:bottom="846" w:left="770" w:header="0" w:footer="625" w:gutter="0"/>
          <w:cols w:equalWidth="0" w:num="1">
            <w:col w:w="8400"/>
          </w:cols>
        </w:sectPr>
      </w:pPr>
    </w:p>
    <w:p w14:paraId="3D89FD7C">
      <w:pPr>
        <w:spacing w:before="34" w:line="179" w:lineRule="auto"/>
        <w:ind w:left="1699"/>
        <w:rPr>
          <w:rFonts w:ascii="宋体" w:hAnsi="宋体" w:eastAsia="宋体" w:cs="宋体"/>
          <w:sz w:val="17"/>
          <w:szCs w:val="17"/>
        </w:rPr>
      </w:pPr>
      <w:r>
        <w:drawing>
          <wp:anchor distT="0" distB="0" distL="0" distR="0" simplePos="0" relativeHeight="251688960" behindDoc="1" locked="0" layoutInCell="1" allowOverlap="1">
            <wp:simplePos x="0" y="0"/>
            <wp:positionH relativeFrom="column">
              <wp:posOffset>799465</wp:posOffset>
            </wp:positionH>
            <wp:positionV relativeFrom="paragraph">
              <wp:posOffset>-52070</wp:posOffset>
            </wp:positionV>
            <wp:extent cx="3257550" cy="10223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88"/>
                    <a:stretch>
                      <a:fillRect/>
                    </a:stretch>
                  </pic:blipFill>
                  <pic:spPr>
                    <a:xfrm>
                      <a:off x="0" y="0"/>
                      <a:ext cx="3257575" cy="1022382"/>
                    </a:xfrm>
                    <a:prstGeom prst="rect">
                      <a:avLst/>
                    </a:prstGeom>
                  </pic:spPr>
                </pic:pic>
              </a:graphicData>
            </a:graphic>
          </wp:anchor>
        </w:drawing>
      </w:r>
      <w:r>
        <w:rPr>
          <w:rFonts w:ascii="宋体" w:hAnsi="宋体" w:eastAsia="宋体" w:cs="宋体"/>
          <w:spacing w:val="-2"/>
          <w:sz w:val="17"/>
          <w:szCs w:val="17"/>
        </w:rPr>
        <w:t>包层</w:t>
      </w:r>
    </w:p>
    <w:p w14:paraId="423D6632">
      <w:pPr>
        <w:spacing w:before="1" w:line="213" w:lineRule="auto"/>
        <w:ind w:left="2360"/>
        <w:rPr>
          <w:rFonts w:ascii="宋体" w:hAnsi="宋体" w:eastAsia="宋体" w:cs="宋体"/>
          <w:sz w:val="17"/>
          <w:szCs w:val="17"/>
        </w:rPr>
      </w:pPr>
      <w:r>
        <w:rPr>
          <w:rFonts w:ascii="宋体" w:hAnsi="宋体" w:eastAsia="宋体" w:cs="宋体"/>
          <w:spacing w:val="-3"/>
          <w:sz w:val="17"/>
          <w:szCs w:val="17"/>
        </w:rPr>
        <w:t>纤芯</w:t>
      </w:r>
    </w:p>
    <w:p w14:paraId="58A4A646">
      <w:pPr>
        <w:spacing w:line="28" w:lineRule="auto"/>
        <w:rPr>
          <w:rFonts w:ascii="Arial"/>
          <w:sz w:val="2"/>
        </w:rPr>
      </w:pPr>
    </w:p>
    <w:p w14:paraId="2CC4EFAD">
      <w:pPr>
        <w:pStyle w:val="2"/>
        <w:spacing w:line="14" w:lineRule="auto"/>
        <w:rPr>
          <w:sz w:val="2"/>
        </w:rPr>
      </w:pPr>
      <w:r>
        <w:rPr>
          <w:sz w:val="2"/>
          <w:szCs w:val="2"/>
        </w:rPr>
        <w:br w:type="column"/>
      </w:r>
    </w:p>
    <w:p w14:paraId="10F8A97E">
      <w:pPr>
        <w:spacing w:before="53" w:line="222" w:lineRule="auto"/>
        <w:rPr>
          <w:rFonts w:ascii="黑体" w:hAnsi="黑体" w:eastAsia="黑体" w:cs="黑体"/>
          <w:sz w:val="17"/>
          <w:szCs w:val="17"/>
        </w:rPr>
      </w:pPr>
      <w:r>
        <w:rPr>
          <w:rFonts w:ascii="黑体" w:hAnsi="黑体" w:eastAsia="黑体" w:cs="黑体"/>
          <w:spacing w:val="-7"/>
          <w:sz w:val="17"/>
          <w:szCs w:val="17"/>
        </w:rPr>
        <w:t>折射角</w:t>
      </w:r>
    </w:p>
    <w:p w14:paraId="01526301">
      <w:pPr>
        <w:pStyle w:val="2"/>
        <w:spacing w:line="14" w:lineRule="auto"/>
        <w:rPr>
          <w:sz w:val="2"/>
        </w:rPr>
      </w:pPr>
      <w:r>
        <w:rPr>
          <w:sz w:val="2"/>
          <w:szCs w:val="2"/>
        </w:rPr>
        <w:br w:type="column"/>
      </w:r>
    </w:p>
    <w:p w14:paraId="583A6B19">
      <w:pPr>
        <w:spacing w:before="82" w:line="219" w:lineRule="auto"/>
        <w:rPr>
          <w:rFonts w:ascii="宋体" w:hAnsi="宋体" w:eastAsia="宋体" w:cs="宋体"/>
          <w:sz w:val="17"/>
          <w:szCs w:val="17"/>
        </w:rPr>
      </w:pPr>
      <w:r>
        <w:rPr>
          <w:rFonts w:ascii="宋体" w:hAnsi="宋体" w:eastAsia="宋体" w:cs="宋体"/>
          <w:spacing w:val="-1"/>
          <w:sz w:val="17"/>
          <w:szCs w:val="17"/>
        </w:rPr>
        <w:t>包层(低折射率的媒体)</w:t>
      </w:r>
    </w:p>
    <w:p w14:paraId="4C714720">
      <w:pPr>
        <w:spacing w:line="219" w:lineRule="auto"/>
        <w:rPr>
          <w:rFonts w:ascii="宋体" w:hAnsi="宋体" w:eastAsia="宋体" w:cs="宋体"/>
          <w:sz w:val="17"/>
          <w:szCs w:val="17"/>
        </w:rPr>
        <w:sectPr>
          <w:type w:val="continuous"/>
          <w:pgSz w:w="10020" w:h="14740"/>
          <w:pgMar w:top="1075" w:right="850" w:bottom="846" w:left="770" w:header="0" w:footer="625" w:gutter="0"/>
          <w:cols w:equalWidth="0" w:num="3">
            <w:col w:w="4061" w:space="100"/>
            <w:col w:w="1020" w:space="100"/>
            <w:col w:w="3120"/>
          </w:cols>
        </w:sectPr>
      </w:pPr>
    </w:p>
    <w:p w14:paraId="60E16683">
      <w:pPr>
        <w:pStyle w:val="2"/>
        <w:spacing w:line="248" w:lineRule="auto"/>
      </w:pPr>
    </w:p>
    <w:p w14:paraId="3CAB8624">
      <w:pPr>
        <w:spacing w:before="55" w:line="219" w:lineRule="auto"/>
        <w:ind w:left="5509"/>
        <w:rPr>
          <w:rFonts w:ascii="宋体" w:hAnsi="宋体" w:eastAsia="宋体" w:cs="宋体"/>
          <w:sz w:val="17"/>
          <w:szCs w:val="17"/>
        </w:rPr>
      </w:pPr>
      <w:r>
        <w:rPr>
          <w:rFonts w:ascii="宋体" w:hAnsi="宋体" w:eastAsia="宋体" w:cs="宋体"/>
          <w:spacing w:val="-1"/>
          <w:sz w:val="17"/>
          <w:szCs w:val="17"/>
        </w:rPr>
        <w:t>纤芯(高折射率的媒体)</w:t>
      </w:r>
    </w:p>
    <w:p w14:paraId="06CAFCD0">
      <w:pPr>
        <w:spacing w:before="108" w:line="219" w:lineRule="auto"/>
        <w:ind w:left="3479"/>
        <w:rPr>
          <w:rFonts w:ascii="宋体" w:hAnsi="宋体" w:eastAsia="宋体" w:cs="宋体"/>
          <w:sz w:val="17"/>
          <w:szCs w:val="17"/>
        </w:rPr>
      </w:pPr>
      <w:r>
        <w:rPr>
          <w:rFonts w:ascii="宋体" w:hAnsi="宋体" w:eastAsia="宋体" w:cs="宋体"/>
          <w:spacing w:val="-2"/>
          <w:sz w:val="17"/>
          <w:szCs w:val="17"/>
        </w:rPr>
        <w:t>入射角</w:t>
      </w:r>
    </w:p>
    <w:p w14:paraId="6F557500">
      <w:pPr>
        <w:spacing w:before="9" w:line="219" w:lineRule="auto"/>
        <w:ind w:left="5509"/>
        <w:rPr>
          <w:rFonts w:ascii="宋体" w:hAnsi="宋体" w:eastAsia="宋体" w:cs="宋体"/>
          <w:sz w:val="17"/>
          <w:szCs w:val="17"/>
        </w:rPr>
      </w:pPr>
      <w:r>
        <w:rPr>
          <w:rFonts w:ascii="宋体" w:hAnsi="宋体" w:eastAsia="宋体" w:cs="宋体"/>
          <w:spacing w:val="-1"/>
          <w:sz w:val="17"/>
          <w:szCs w:val="17"/>
        </w:rPr>
        <w:t>包层(低折射率的媒体)</w:t>
      </w:r>
    </w:p>
    <w:p w14:paraId="4D17D7B2">
      <w:pPr>
        <w:pStyle w:val="2"/>
        <w:spacing w:line="332" w:lineRule="auto"/>
      </w:pPr>
    </w:p>
    <w:p w14:paraId="6D6E51CF">
      <w:pPr>
        <w:spacing w:before="55" w:line="219" w:lineRule="auto"/>
        <w:ind w:left="3099"/>
        <w:rPr>
          <w:rFonts w:ascii="宋体" w:hAnsi="宋体" w:eastAsia="宋体" w:cs="宋体"/>
          <w:sz w:val="17"/>
          <w:szCs w:val="17"/>
        </w:rPr>
      </w:pPr>
      <w:r>
        <w:rPr>
          <w:rFonts w:ascii="宋体" w:hAnsi="宋体" w:eastAsia="宋体" w:cs="宋体"/>
          <w:spacing w:val="8"/>
          <w:sz w:val="17"/>
          <w:szCs w:val="17"/>
        </w:rPr>
        <w:t>图2-8</w:t>
      </w:r>
      <w:r>
        <w:rPr>
          <w:rFonts w:ascii="宋体" w:hAnsi="宋体" w:eastAsia="宋体" w:cs="宋体"/>
          <w:spacing w:val="91"/>
          <w:sz w:val="17"/>
          <w:szCs w:val="17"/>
        </w:rPr>
        <w:t xml:space="preserve"> </w:t>
      </w:r>
      <w:r>
        <w:rPr>
          <w:rFonts w:ascii="宋体" w:hAnsi="宋体" w:eastAsia="宋体" w:cs="宋体"/>
          <w:spacing w:val="8"/>
          <w:sz w:val="17"/>
          <w:szCs w:val="17"/>
        </w:rPr>
        <w:t>光线在光纤中的折射</w:t>
      </w:r>
    </w:p>
    <w:p w14:paraId="05F3AD1D">
      <w:pPr>
        <w:spacing w:before="158" w:line="294" w:lineRule="auto"/>
        <w:ind w:right="13" w:firstLine="429"/>
        <w:jc w:val="both"/>
        <w:rPr>
          <w:rFonts w:ascii="宋体" w:hAnsi="宋体" w:eastAsia="宋体" w:cs="宋体"/>
          <w:sz w:val="17"/>
          <w:szCs w:val="17"/>
        </w:rPr>
      </w:pPr>
      <w:r>
        <w:rPr>
          <w:rFonts w:ascii="宋体" w:hAnsi="宋体" w:eastAsia="宋体" w:cs="宋体"/>
          <w:spacing w:val="5"/>
          <w:sz w:val="21"/>
          <w:szCs w:val="21"/>
        </w:rPr>
        <w:t>图2-9 画出了光波在纤芯中传播的示意图。现</w:t>
      </w:r>
      <w:r>
        <w:rPr>
          <w:rFonts w:ascii="宋体" w:hAnsi="宋体" w:eastAsia="宋体" w:cs="宋体"/>
          <w:spacing w:val="4"/>
          <w:sz w:val="21"/>
          <w:szCs w:val="21"/>
        </w:rPr>
        <w:t>代的生产工艺可以制造出超低损耗的光</w:t>
      </w:r>
      <w:r>
        <w:rPr>
          <w:rFonts w:ascii="宋体" w:hAnsi="宋体" w:eastAsia="宋体" w:cs="宋体"/>
          <w:sz w:val="21"/>
          <w:szCs w:val="21"/>
        </w:rPr>
        <w:t xml:space="preserve"> 纤，即做到光线在纤芯中传输数公里而基本上没有什么衰</w:t>
      </w:r>
      <w:r>
        <w:rPr>
          <w:rFonts w:ascii="宋体" w:hAnsi="宋体" w:eastAsia="宋体" w:cs="宋体"/>
          <w:spacing w:val="-1"/>
          <w:sz w:val="21"/>
          <w:szCs w:val="21"/>
        </w:rPr>
        <w:t>耗。这一点乃是光纤通信得到飞速</w:t>
      </w:r>
      <w:r>
        <w:rPr>
          <w:rFonts w:ascii="宋体" w:hAnsi="宋体" w:eastAsia="宋体" w:cs="宋体"/>
          <w:sz w:val="21"/>
          <w:szCs w:val="21"/>
        </w:rPr>
        <w:t xml:space="preserve"> </w:t>
      </w:r>
      <w:r>
        <w:rPr>
          <w:rFonts w:ascii="宋体" w:hAnsi="宋体" w:eastAsia="宋体" w:cs="宋体"/>
          <w:spacing w:val="30"/>
          <w:sz w:val="17"/>
          <w:szCs w:val="17"/>
        </w:rPr>
        <w:t>发展的最关键因素</w:t>
      </w:r>
      <w:r>
        <w:rPr>
          <w:rFonts w:ascii="宋体" w:hAnsi="宋体" w:eastAsia="宋体" w:cs="宋体"/>
          <w:spacing w:val="-37"/>
          <w:sz w:val="17"/>
          <w:szCs w:val="17"/>
        </w:rPr>
        <w:t xml:space="preserve"> </w:t>
      </w:r>
      <w:r>
        <w:rPr>
          <w:rFonts w:ascii="宋体" w:hAnsi="宋体" w:eastAsia="宋体" w:cs="宋体"/>
          <w:spacing w:val="30"/>
          <w:sz w:val="17"/>
          <w:szCs w:val="17"/>
        </w:rPr>
        <w:t>。</w:t>
      </w:r>
    </w:p>
    <w:p w14:paraId="784422CA">
      <w:pPr>
        <w:spacing w:before="64" w:line="1330" w:lineRule="exact"/>
        <w:ind w:firstLine="1609"/>
      </w:pPr>
      <w:r>
        <w:rPr>
          <w:position w:val="-26"/>
        </w:rPr>
        <w:drawing>
          <wp:inline distT="0" distB="0" distL="0" distR="0">
            <wp:extent cx="3251200" cy="8439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89"/>
                    <a:stretch>
                      <a:fillRect/>
                    </a:stretch>
                  </pic:blipFill>
                  <pic:spPr>
                    <a:xfrm>
                      <a:off x="0" y="0"/>
                      <a:ext cx="3251212" cy="844543"/>
                    </a:xfrm>
                    <a:prstGeom prst="rect">
                      <a:avLst/>
                    </a:prstGeom>
                  </pic:spPr>
                </pic:pic>
              </a:graphicData>
            </a:graphic>
          </wp:inline>
        </w:drawing>
      </w:r>
    </w:p>
    <w:p w14:paraId="27E5346F">
      <w:pPr>
        <w:spacing w:before="256" w:line="219" w:lineRule="auto"/>
        <w:ind w:left="3089"/>
        <w:rPr>
          <w:rFonts w:ascii="宋体" w:hAnsi="宋体" w:eastAsia="宋体" w:cs="宋体"/>
          <w:sz w:val="17"/>
          <w:szCs w:val="17"/>
        </w:rPr>
      </w:pPr>
      <w:r>
        <w:rPr>
          <w:rFonts w:ascii="宋体" w:hAnsi="宋体" w:eastAsia="宋体" w:cs="宋体"/>
          <w:spacing w:val="10"/>
          <w:sz w:val="17"/>
          <w:szCs w:val="17"/>
        </w:rPr>
        <w:t>图2-9</w:t>
      </w:r>
      <w:r>
        <w:rPr>
          <w:rFonts w:ascii="宋体" w:hAnsi="宋体" w:eastAsia="宋体" w:cs="宋体"/>
          <w:spacing w:val="76"/>
          <w:sz w:val="17"/>
          <w:szCs w:val="17"/>
        </w:rPr>
        <w:t xml:space="preserve"> </w:t>
      </w:r>
      <w:r>
        <w:rPr>
          <w:rFonts w:ascii="宋体" w:hAnsi="宋体" w:eastAsia="宋体" w:cs="宋体"/>
          <w:spacing w:val="10"/>
          <w:sz w:val="17"/>
          <w:szCs w:val="17"/>
        </w:rPr>
        <w:t>光波在纤芯中的传播</w:t>
      </w:r>
    </w:p>
    <w:p w14:paraId="2EA70DA0">
      <w:pPr>
        <w:spacing w:before="158" w:line="273" w:lineRule="auto"/>
        <w:ind w:right="9" w:firstLine="429"/>
        <w:jc w:val="both"/>
        <w:rPr>
          <w:rFonts w:ascii="宋体" w:hAnsi="宋体" w:eastAsia="宋体" w:cs="宋体"/>
          <w:sz w:val="21"/>
          <w:szCs w:val="21"/>
        </w:rPr>
      </w:pPr>
      <w:r>
        <w:rPr>
          <w:rFonts w:ascii="宋体" w:hAnsi="宋体" w:eastAsia="宋体" w:cs="宋体"/>
          <w:spacing w:val="2"/>
          <w:sz w:val="21"/>
          <w:szCs w:val="21"/>
        </w:rPr>
        <w:t>图2-9中只画了一条光线。实际上，只要从纤芯中射到纤芯表面的光线的入射角</w:t>
      </w:r>
      <w:r>
        <w:rPr>
          <w:rFonts w:ascii="宋体" w:hAnsi="宋体" w:eastAsia="宋体" w:cs="宋体"/>
          <w:spacing w:val="1"/>
          <w:sz w:val="21"/>
          <w:szCs w:val="21"/>
        </w:rPr>
        <w:t>大于某</w:t>
      </w:r>
      <w:r>
        <w:rPr>
          <w:rFonts w:ascii="宋体" w:hAnsi="宋体" w:eastAsia="宋体" w:cs="宋体"/>
          <w:sz w:val="21"/>
          <w:szCs w:val="21"/>
        </w:rPr>
        <w:t xml:space="preserve"> </w:t>
      </w:r>
      <w:r>
        <w:rPr>
          <w:rFonts w:ascii="宋体" w:hAnsi="宋体" w:eastAsia="宋体" w:cs="宋体"/>
          <w:spacing w:val="4"/>
          <w:sz w:val="21"/>
          <w:szCs w:val="21"/>
        </w:rPr>
        <w:t>个临界角度，就可产生全反射。因此，可以存在多条不同角度入射的光线在一条光纤中传</w:t>
      </w:r>
      <w:r>
        <w:rPr>
          <w:rFonts w:ascii="宋体" w:hAnsi="宋体" w:eastAsia="宋体" w:cs="宋体"/>
          <w:spacing w:val="13"/>
          <w:sz w:val="21"/>
          <w:szCs w:val="21"/>
        </w:rPr>
        <w:t xml:space="preserve"> </w:t>
      </w:r>
      <w:r>
        <w:rPr>
          <w:rFonts w:ascii="宋体" w:hAnsi="宋体" w:eastAsia="宋体" w:cs="宋体"/>
          <w:spacing w:val="1"/>
          <w:sz w:val="21"/>
          <w:szCs w:val="21"/>
        </w:rPr>
        <w:t>输。这种光纤就称为</w:t>
      </w:r>
      <w:r>
        <w:rPr>
          <w:rFonts w:ascii="黑体" w:hAnsi="黑体" w:eastAsia="黑体" w:cs="黑体"/>
          <w:b/>
          <w:bCs/>
          <w:spacing w:val="1"/>
          <w:sz w:val="21"/>
          <w:szCs w:val="21"/>
        </w:rPr>
        <w:t>多模光纤</w:t>
      </w:r>
      <w:r>
        <w:rPr>
          <w:rFonts w:ascii="宋体" w:hAnsi="宋体" w:eastAsia="宋体" w:cs="宋体"/>
          <w:spacing w:val="1"/>
          <w:sz w:val="21"/>
          <w:szCs w:val="21"/>
        </w:rPr>
        <w:t>(图2-</w:t>
      </w:r>
      <w:r>
        <w:rPr>
          <w:rFonts w:ascii="宋体" w:hAnsi="宋体" w:eastAsia="宋体" w:cs="宋体"/>
          <w:spacing w:val="-54"/>
          <w:sz w:val="21"/>
          <w:szCs w:val="21"/>
        </w:rPr>
        <w:t xml:space="preserve"> </w:t>
      </w:r>
      <w:r>
        <w:rPr>
          <w:rFonts w:ascii="宋体" w:hAnsi="宋体" w:eastAsia="宋体" w:cs="宋体"/>
          <w:spacing w:val="1"/>
          <w:sz w:val="21"/>
          <w:szCs w:val="21"/>
        </w:rPr>
        <w:t>10(a))</w:t>
      </w:r>
      <w:r>
        <w:rPr>
          <w:rFonts w:ascii="宋体" w:hAnsi="宋体" w:eastAsia="宋体" w:cs="宋体"/>
          <w:sz w:val="21"/>
          <w:szCs w:val="21"/>
        </w:rPr>
        <w:t>。光脉冲在多模光纤中传输时会逐渐展宽，造成 失真。因此多模光纤只适合于近距离传输。若光纤的直径</w:t>
      </w:r>
      <w:r>
        <w:rPr>
          <w:rFonts w:ascii="宋体" w:hAnsi="宋体" w:eastAsia="宋体" w:cs="宋体"/>
          <w:spacing w:val="-1"/>
          <w:sz w:val="21"/>
          <w:szCs w:val="21"/>
        </w:rPr>
        <w:t>减小到只有一个光的波长，则光纤</w:t>
      </w:r>
      <w:r>
        <w:rPr>
          <w:rFonts w:ascii="宋体" w:hAnsi="宋体" w:eastAsia="宋体" w:cs="宋体"/>
          <w:sz w:val="21"/>
          <w:szCs w:val="21"/>
        </w:rPr>
        <w:t xml:space="preserve"> 就像一根波导那样，它可使光线一直向前传播，而不会产生多次反</w:t>
      </w:r>
      <w:r>
        <w:rPr>
          <w:rFonts w:ascii="宋体" w:hAnsi="宋体" w:eastAsia="宋体" w:cs="宋体"/>
          <w:spacing w:val="-1"/>
          <w:sz w:val="21"/>
          <w:szCs w:val="21"/>
        </w:rPr>
        <w:t>射。这样的光纤称为单模</w:t>
      </w:r>
      <w:r>
        <w:rPr>
          <w:rFonts w:ascii="宋体" w:hAnsi="宋体" w:eastAsia="宋体" w:cs="宋体"/>
          <w:sz w:val="21"/>
          <w:szCs w:val="21"/>
        </w:rPr>
        <w:t xml:space="preserve"> </w:t>
      </w:r>
      <w:r>
        <w:rPr>
          <w:rFonts w:ascii="黑体" w:hAnsi="黑体" w:eastAsia="黑体" w:cs="黑体"/>
          <w:b/>
          <w:bCs/>
          <w:spacing w:val="-1"/>
          <w:sz w:val="21"/>
          <w:szCs w:val="21"/>
        </w:rPr>
        <w:t>光纤</w:t>
      </w:r>
      <w:r>
        <w:rPr>
          <w:rFonts w:ascii="黑体" w:hAnsi="黑体" w:eastAsia="黑体" w:cs="黑体"/>
          <w:spacing w:val="-31"/>
          <w:sz w:val="21"/>
          <w:szCs w:val="21"/>
        </w:rPr>
        <w:t xml:space="preserve"> </w:t>
      </w:r>
      <w:r>
        <w:rPr>
          <w:rFonts w:ascii="宋体" w:hAnsi="宋体" w:eastAsia="宋体" w:cs="宋体"/>
          <w:spacing w:val="-1"/>
          <w:sz w:val="21"/>
          <w:szCs w:val="21"/>
        </w:rPr>
        <w:t>(图2-</w:t>
      </w:r>
      <w:r>
        <w:rPr>
          <w:rFonts w:ascii="宋体" w:hAnsi="宋体" w:eastAsia="宋体" w:cs="宋体"/>
          <w:spacing w:val="-49"/>
          <w:sz w:val="21"/>
          <w:szCs w:val="21"/>
        </w:rPr>
        <w:t xml:space="preserve"> </w:t>
      </w:r>
      <w:r>
        <w:rPr>
          <w:rFonts w:ascii="宋体" w:hAnsi="宋体" w:eastAsia="宋体" w:cs="宋体"/>
          <w:spacing w:val="-1"/>
          <w:sz w:val="21"/>
          <w:szCs w:val="21"/>
        </w:rPr>
        <w:t>10(b))。单模光纤的纤芯很细，其直径只</w:t>
      </w:r>
      <w:r>
        <w:rPr>
          <w:rFonts w:ascii="宋体" w:hAnsi="宋体" w:eastAsia="宋体" w:cs="宋体"/>
          <w:spacing w:val="-2"/>
          <w:sz w:val="21"/>
          <w:szCs w:val="21"/>
        </w:rPr>
        <w:t>有几个微米，制造起来成本较高。同时</w:t>
      </w:r>
      <w:r>
        <w:rPr>
          <w:rFonts w:ascii="宋体" w:hAnsi="宋体" w:eastAsia="宋体" w:cs="宋体"/>
          <w:sz w:val="21"/>
          <w:szCs w:val="21"/>
        </w:rPr>
        <w:t xml:space="preserve"> 单模光纤的光源要使用昂贵的半导体激光器，而不能使用较便宜的</w:t>
      </w:r>
      <w:r>
        <w:rPr>
          <w:rFonts w:ascii="宋体" w:hAnsi="宋体" w:eastAsia="宋体" w:cs="宋体"/>
          <w:spacing w:val="-1"/>
          <w:sz w:val="21"/>
          <w:szCs w:val="21"/>
        </w:rPr>
        <w:t>发光二极管。但单模光纤</w:t>
      </w:r>
      <w:r>
        <w:rPr>
          <w:rFonts w:ascii="宋体" w:hAnsi="宋体" w:eastAsia="宋体" w:cs="宋体"/>
          <w:sz w:val="21"/>
          <w:szCs w:val="21"/>
        </w:rPr>
        <w:t xml:space="preserve"> </w:t>
      </w:r>
      <w:r>
        <w:rPr>
          <w:rFonts w:ascii="宋体" w:hAnsi="宋体" w:eastAsia="宋体" w:cs="宋体"/>
          <w:spacing w:val="1"/>
          <w:sz w:val="21"/>
          <w:szCs w:val="21"/>
        </w:rPr>
        <w:t xml:space="preserve">的衰耗较小，在100 </w:t>
      </w:r>
      <w:r>
        <w:rPr>
          <w:rFonts w:ascii="Times New Roman" w:hAnsi="Times New Roman" w:eastAsia="Times New Roman" w:cs="Times New Roman"/>
          <w:sz w:val="21"/>
          <w:szCs w:val="21"/>
        </w:rPr>
        <w:t>Gbit</w:t>
      </w:r>
      <w:r>
        <w:rPr>
          <w:rFonts w:ascii="Times New Roman" w:hAnsi="Times New Roman" w:eastAsia="Times New Roman" w:cs="Times New Roman"/>
          <w:spacing w:val="1"/>
          <w:sz w:val="21"/>
          <w:szCs w:val="21"/>
        </w:rPr>
        <w:t xml:space="preserve">/s </w:t>
      </w:r>
      <w:r>
        <w:rPr>
          <w:rFonts w:ascii="宋体" w:hAnsi="宋体" w:eastAsia="宋体" w:cs="宋体"/>
          <w:spacing w:val="1"/>
          <w:sz w:val="21"/>
          <w:szCs w:val="21"/>
        </w:rPr>
        <w:t>的高速率下可传输100公里而不必采用中继器。</w:t>
      </w:r>
    </w:p>
    <w:p w14:paraId="225F00EE">
      <w:pPr>
        <w:spacing w:before="25" w:line="286" w:lineRule="auto"/>
        <w:ind w:firstLine="429"/>
        <w:jc w:val="both"/>
        <w:rPr>
          <w:rFonts w:ascii="宋体" w:hAnsi="宋体" w:eastAsia="宋体" w:cs="宋体"/>
          <w:sz w:val="17"/>
          <w:szCs w:val="17"/>
        </w:rPr>
      </w:pPr>
      <w:r>
        <w:rPr>
          <w:rFonts w:ascii="宋体" w:hAnsi="宋体" w:eastAsia="宋体" w:cs="宋体"/>
          <w:sz w:val="21"/>
          <w:szCs w:val="21"/>
        </w:rPr>
        <w:t>在光纤通信中常用的三个波段的中心分别位于850 nm,1300  nm和1</w:t>
      </w:r>
      <w:r>
        <w:rPr>
          <w:rFonts w:ascii="宋体" w:hAnsi="宋体" w:eastAsia="宋体" w:cs="宋体"/>
          <w:spacing w:val="-1"/>
          <w:sz w:val="21"/>
          <w:szCs w:val="21"/>
        </w:rPr>
        <w:t>550 nm①。后两种情</w:t>
      </w:r>
      <w:r>
        <w:rPr>
          <w:rFonts w:ascii="宋体" w:hAnsi="宋体" w:eastAsia="宋体" w:cs="宋体"/>
          <w:sz w:val="21"/>
          <w:szCs w:val="21"/>
        </w:rPr>
        <w:t xml:space="preserve"> </w:t>
      </w:r>
      <w:r>
        <w:rPr>
          <w:rFonts w:ascii="宋体" w:hAnsi="宋体" w:eastAsia="宋体" w:cs="宋体"/>
          <w:spacing w:val="1"/>
          <w:sz w:val="21"/>
          <w:szCs w:val="21"/>
        </w:rPr>
        <w:t xml:space="preserve">况的衰减都较小。850 </w:t>
      </w:r>
      <w:r>
        <w:rPr>
          <w:rFonts w:ascii="宋体" w:hAnsi="宋体" w:eastAsia="宋体" w:cs="宋体"/>
          <w:sz w:val="21"/>
          <w:szCs w:val="21"/>
        </w:rPr>
        <w:t>nm</w:t>
      </w:r>
      <w:r>
        <w:rPr>
          <w:rFonts w:ascii="宋体" w:hAnsi="宋体" w:eastAsia="宋体" w:cs="宋体"/>
          <w:spacing w:val="61"/>
          <w:sz w:val="21"/>
          <w:szCs w:val="21"/>
        </w:rPr>
        <w:t xml:space="preserve"> </w:t>
      </w:r>
      <w:r>
        <w:rPr>
          <w:rFonts w:ascii="宋体" w:hAnsi="宋体" w:eastAsia="宋体" w:cs="宋体"/>
          <w:spacing w:val="1"/>
          <w:sz w:val="21"/>
          <w:szCs w:val="21"/>
        </w:rPr>
        <w:t>波段的衰减较大，但在此</w:t>
      </w:r>
      <w:r>
        <w:rPr>
          <w:rFonts w:ascii="宋体" w:hAnsi="宋体" w:eastAsia="宋体" w:cs="宋体"/>
          <w:sz w:val="21"/>
          <w:szCs w:val="21"/>
        </w:rPr>
        <w:t xml:space="preserve">波段的其他特性均较好。所有这三个波 </w:t>
      </w:r>
      <w:r>
        <w:rPr>
          <w:rFonts w:ascii="宋体" w:hAnsi="宋体" w:eastAsia="宋体" w:cs="宋体"/>
          <w:spacing w:val="6"/>
          <w:sz w:val="17"/>
          <w:szCs w:val="17"/>
        </w:rPr>
        <w:t>段都具有25000~30000</w:t>
      </w:r>
      <w:r>
        <w:rPr>
          <w:rFonts w:ascii="宋体" w:hAnsi="宋体" w:eastAsia="宋体" w:cs="宋体"/>
          <w:spacing w:val="36"/>
          <w:sz w:val="17"/>
          <w:szCs w:val="17"/>
        </w:rPr>
        <w:t xml:space="preserve"> </w:t>
      </w:r>
      <w:r>
        <w:rPr>
          <w:rFonts w:ascii="宋体" w:hAnsi="宋体" w:eastAsia="宋体" w:cs="宋体"/>
          <w:sz w:val="17"/>
          <w:szCs w:val="17"/>
        </w:rPr>
        <w:t>GHz</w:t>
      </w:r>
      <w:r>
        <w:rPr>
          <w:rFonts w:ascii="宋体" w:hAnsi="宋体" w:eastAsia="宋体" w:cs="宋体"/>
          <w:spacing w:val="6"/>
          <w:sz w:val="17"/>
          <w:szCs w:val="17"/>
        </w:rPr>
        <w:t xml:space="preserve">  的</w:t>
      </w:r>
      <w:r>
        <w:rPr>
          <w:rFonts w:ascii="宋体" w:hAnsi="宋体" w:eastAsia="宋体" w:cs="宋体"/>
          <w:spacing w:val="-32"/>
          <w:sz w:val="17"/>
          <w:szCs w:val="17"/>
        </w:rPr>
        <w:t xml:space="preserve"> </w:t>
      </w:r>
      <w:r>
        <w:rPr>
          <w:rFonts w:ascii="宋体" w:hAnsi="宋体" w:eastAsia="宋体" w:cs="宋体"/>
          <w:spacing w:val="6"/>
          <w:sz w:val="17"/>
          <w:szCs w:val="17"/>
        </w:rPr>
        <w:t>带</w:t>
      </w:r>
      <w:r>
        <w:rPr>
          <w:rFonts w:ascii="宋体" w:hAnsi="宋体" w:eastAsia="宋体" w:cs="宋体"/>
          <w:spacing w:val="-28"/>
          <w:sz w:val="17"/>
          <w:szCs w:val="17"/>
        </w:rPr>
        <w:t xml:space="preserve"> </w:t>
      </w:r>
      <w:r>
        <w:rPr>
          <w:rFonts w:ascii="宋体" w:hAnsi="宋体" w:eastAsia="宋体" w:cs="宋体"/>
          <w:spacing w:val="6"/>
          <w:sz w:val="17"/>
          <w:szCs w:val="17"/>
        </w:rPr>
        <w:t>宽</w:t>
      </w:r>
      <w:r>
        <w:rPr>
          <w:rFonts w:ascii="宋体" w:hAnsi="宋体" w:eastAsia="宋体" w:cs="宋体"/>
          <w:spacing w:val="-22"/>
          <w:sz w:val="17"/>
          <w:szCs w:val="17"/>
        </w:rPr>
        <w:t xml:space="preserve"> </w:t>
      </w:r>
      <w:r>
        <w:rPr>
          <w:rFonts w:ascii="宋体" w:hAnsi="宋体" w:eastAsia="宋体" w:cs="宋体"/>
          <w:spacing w:val="6"/>
          <w:sz w:val="17"/>
          <w:szCs w:val="17"/>
        </w:rPr>
        <w:t>，</w:t>
      </w:r>
      <w:r>
        <w:rPr>
          <w:rFonts w:ascii="宋体" w:hAnsi="宋体" w:eastAsia="宋体" w:cs="宋体"/>
          <w:spacing w:val="-35"/>
          <w:sz w:val="17"/>
          <w:szCs w:val="17"/>
        </w:rPr>
        <w:t xml:space="preserve"> </w:t>
      </w:r>
      <w:r>
        <w:rPr>
          <w:rFonts w:ascii="宋体" w:hAnsi="宋体" w:eastAsia="宋体" w:cs="宋体"/>
          <w:spacing w:val="6"/>
          <w:sz w:val="17"/>
          <w:szCs w:val="17"/>
        </w:rPr>
        <w:t>可</w:t>
      </w:r>
      <w:r>
        <w:rPr>
          <w:rFonts w:ascii="宋体" w:hAnsi="宋体" w:eastAsia="宋体" w:cs="宋体"/>
          <w:spacing w:val="-34"/>
          <w:sz w:val="17"/>
          <w:szCs w:val="17"/>
        </w:rPr>
        <w:t xml:space="preserve"> </w:t>
      </w:r>
      <w:r>
        <w:rPr>
          <w:rFonts w:ascii="宋体" w:hAnsi="宋体" w:eastAsia="宋体" w:cs="宋体"/>
          <w:spacing w:val="6"/>
          <w:sz w:val="17"/>
          <w:szCs w:val="17"/>
        </w:rPr>
        <w:t>见</w:t>
      </w:r>
      <w:r>
        <w:rPr>
          <w:rFonts w:ascii="宋体" w:hAnsi="宋体" w:eastAsia="宋体" w:cs="宋体"/>
          <w:spacing w:val="-35"/>
          <w:sz w:val="17"/>
          <w:szCs w:val="17"/>
        </w:rPr>
        <w:t xml:space="preserve"> </w:t>
      </w:r>
      <w:r>
        <w:rPr>
          <w:rFonts w:ascii="宋体" w:hAnsi="宋体" w:eastAsia="宋体" w:cs="宋体"/>
          <w:spacing w:val="6"/>
          <w:sz w:val="17"/>
          <w:szCs w:val="17"/>
        </w:rPr>
        <w:t>光</w:t>
      </w:r>
      <w:r>
        <w:rPr>
          <w:rFonts w:ascii="宋体" w:hAnsi="宋体" w:eastAsia="宋体" w:cs="宋体"/>
          <w:spacing w:val="-33"/>
          <w:sz w:val="17"/>
          <w:szCs w:val="17"/>
        </w:rPr>
        <w:t xml:space="preserve"> </w:t>
      </w:r>
      <w:r>
        <w:rPr>
          <w:rFonts w:ascii="宋体" w:hAnsi="宋体" w:eastAsia="宋体" w:cs="宋体"/>
          <w:spacing w:val="6"/>
          <w:sz w:val="17"/>
          <w:szCs w:val="17"/>
        </w:rPr>
        <w:t>纤</w:t>
      </w:r>
      <w:r>
        <w:rPr>
          <w:rFonts w:ascii="宋体" w:hAnsi="宋体" w:eastAsia="宋体" w:cs="宋体"/>
          <w:spacing w:val="-22"/>
          <w:sz w:val="17"/>
          <w:szCs w:val="17"/>
        </w:rPr>
        <w:t xml:space="preserve"> </w:t>
      </w:r>
      <w:r>
        <w:rPr>
          <w:rFonts w:ascii="宋体" w:hAnsi="宋体" w:eastAsia="宋体" w:cs="宋体"/>
          <w:spacing w:val="6"/>
          <w:sz w:val="17"/>
          <w:szCs w:val="17"/>
        </w:rPr>
        <w:t>的</w:t>
      </w:r>
      <w:r>
        <w:rPr>
          <w:rFonts w:ascii="宋体" w:hAnsi="宋体" w:eastAsia="宋体" w:cs="宋体"/>
          <w:spacing w:val="-37"/>
          <w:sz w:val="17"/>
          <w:szCs w:val="17"/>
        </w:rPr>
        <w:t xml:space="preserve"> </w:t>
      </w:r>
      <w:r>
        <w:rPr>
          <w:rFonts w:ascii="宋体" w:hAnsi="宋体" w:eastAsia="宋体" w:cs="宋体"/>
          <w:spacing w:val="5"/>
          <w:sz w:val="17"/>
          <w:szCs w:val="17"/>
        </w:rPr>
        <w:t>通</w:t>
      </w:r>
      <w:r>
        <w:rPr>
          <w:rFonts w:ascii="宋体" w:hAnsi="宋体" w:eastAsia="宋体" w:cs="宋体"/>
          <w:spacing w:val="-36"/>
          <w:sz w:val="17"/>
          <w:szCs w:val="17"/>
        </w:rPr>
        <w:t xml:space="preserve"> </w:t>
      </w:r>
      <w:r>
        <w:rPr>
          <w:rFonts w:ascii="宋体" w:hAnsi="宋体" w:eastAsia="宋体" w:cs="宋体"/>
          <w:spacing w:val="5"/>
          <w:sz w:val="17"/>
          <w:szCs w:val="17"/>
        </w:rPr>
        <w:t>信</w:t>
      </w:r>
      <w:r>
        <w:rPr>
          <w:rFonts w:ascii="宋体" w:hAnsi="宋体" w:eastAsia="宋体" w:cs="宋体"/>
          <w:spacing w:val="-35"/>
          <w:sz w:val="17"/>
          <w:szCs w:val="17"/>
        </w:rPr>
        <w:t xml:space="preserve"> </w:t>
      </w:r>
      <w:r>
        <w:rPr>
          <w:rFonts w:ascii="宋体" w:hAnsi="宋体" w:eastAsia="宋体" w:cs="宋体"/>
          <w:spacing w:val="5"/>
          <w:sz w:val="17"/>
          <w:szCs w:val="17"/>
        </w:rPr>
        <w:t>容</w:t>
      </w:r>
      <w:r>
        <w:rPr>
          <w:rFonts w:ascii="宋体" w:hAnsi="宋体" w:eastAsia="宋体" w:cs="宋体"/>
          <w:spacing w:val="-36"/>
          <w:sz w:val="17"/>
          <w:szCs w:val="17"/>
        </w:rPr>
        <w:t xml:space="preserve"> </w:t>
      </w:r>
      <w:r>
        <w:rPr>
          <w:rFonts w:ascii="宋体" w:hAnsi="宋体" w:eastAsia="宋体" w:cs="宋体"/>
          <w:spacing w:val="5"/>
          <w:sz w:val="17"/>
          <w:szCs w:val="17"/>
        </w:rPr>
        <w:t>量</w:t>
      </w:r>
      <w:r>
        <w:rPr>
          <w:rFonts w:ascii="宋体" w:hAnsi="宋体" w:eastAsia="宋体" w:cs="宋体"/>
          <w:spacing w:val="-34"/>
          <w:sz w:val="17"/>
          <w:szCs w:val="17"/>
        </w:rPr>
        <w:t xml:space="preserve"> </w:t>
      </w:r>
      <w:r>
        <w:rPr>
          <w:rFonts w:ascii="宋体" w:hAnsi="宋体" w:eastAsia="宋体" w:cs="宋体"/>
          <w:spacing w:val="5"/>
          <w:sz w:val="17"/>
          <w:szCs w:val="17"/>
        </w:rPr>
        <w:t>非</w:t>
      </w:r>
      <w:r>
        <w:rPr>
          <w:rFonts w:ascii="宋体" w:hAnsi="宋体" w:eastAsia="宋体" w:cs="宋体"/>
          <w:spacing w:val="-32"/>
          <w:sz w:val="17"/>
          <w:szCs w:val="17"/>
        </w:rPr>
        <w:t xml:space="preserve"> </w:t>
      </w:r>
      <w:r>
        <w:rPr>
          <w:rFonts w:ascii="宋体" w:hAnsi="宋体" w:eastAsia="宋体" w:cs="宋体"/>
          <w:spacing w:val="5"/>
          <w:sz w:val="17"/>
          <w:szCs w:val="17"/>
        </w:rPr>
        <w:t>常</w:t>
      </w:r>
      <w:r>
        <w:rPr>
          <w:rFonts w:ascii="宋体" w:hAnsi="宋体" w:eastAsia="宋体" w:cs="宋体"/>
          <w:spacing w:val="-35"/>
          <w:sz w:val="17"/>
          <w:szCs w:val="17"/>
        </w:rPr>
        <w:t xml:space="preserve"> </w:t>
      </w:r>
      <w:r>
        <w:rPr>
          <w:rFonts w:ascii="宋体" w:hAnsi="宋体" w:eastAsia="宋体" w:cs="宋体"/>
          <w:spacing w:val="5"/>
          <w:sz w:val="17"/>
          <w:szCs w:val="17"/>
        </w:rPr>
        <w:t>大</w:t>
      </w:r>
      <w:r>
        <w:rPr>
          <w:rFonts w:ascii="宋体" w:hAnsi="宋体" w:eastAsia="宋体" w:cs="宋体"/>
          <w:spacing w:val="-43"/>
          <w:sz w:val="17"/>
          <w:szCs w:val="17"/>
        </w:rPr>
        <w:t xml:space="preserve"> </w:t>
      </w:r>
      <w:r>
        <w:rPr>
          <w:rFonts w:ascii="宋体" w:hAnsi="宋体" w:eastAsia="宋体" w:cs="宋体"/>
          <w:spacing w:val="5"/>
          <w:sz w:val="17"/>
          <w:szCs w:val="17"/>
        </w:rPr>
        <w:t>。</w:t>
      </w:r>
    </w:p>
    <w:p w14:paraId="2F6D01F9">
      <w:pPr>
        <w:pStyle w:val="2"/>
        <w:spacing w:line="264" w:lineRule="auto"/>
      </w:pPr>
    </w:p>
    <w:p w14:paraId="594A19CE">
      <w:pPr>
        <w:pStyle w:val="2"/>
        <w:spacing w:line="265" w:lineRule="auto"/>
      </w:pPr>
      <w:r>
        <w:drawing>
          <wp:anchor distT="0" distB="0" distL="0" distR="0" simplePos="0" relativeHeight="251689984" behindDoc="0" locked="0" layoutInCell="1" allowOverlap="1">
            <wp:simplePos x="0" y="0"/>
            <wp:positionH relativeFrom="column">
              <wp:posOffset>5715</wp:posOffset>
            </wp:positionH>
            <wp:positionV relativeFrom="paragraph">
              <wp:posOffset>85090</wp:posOffset>
            </wp:positionV>
            <wp:extent cx="1854200" cy="63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38"/>
                    <a:stretch>
                      <a:fillRect/>
                    </a:stretch>
                  </pic:blipFill>
                  <pic:spPr>
                    <a:xfrm>
                      <a:off x="0" y="0"/>
                      <a:ext cx="1854217" cy="6365"/>
                    </a:xfrm>
                    <a:prstGeom prst="rect">
                      <a:avLst/>
                    </a:prstGeom>
                  </pic:spPr>
                </pic:pic>
              </a:graphicData>
            </a:graphic>
          </wp:anchor>
        </w:drawing>
      </w:r>
    </w:p>
    <w:p w14:paraId="6220B69B">
      <w:pPr>
        <w:spacing w:before="56" w:line="198" w:lineRule="auto"/>
        <w:ind w:left="429"/>
        <w:rPr>
          <w:rFonts w:ascii="宋体" w:hAnsi="宋体" w:eastAsia="宋体" w:cs="宋体"/>
          <w:sz w:val="17"/>
          <w:szCs w:val="17"/>
        </w:rPr>
      </w:pPr>
      <w:r>
        <w:rPr>
          <w:rFonts w:ascii="FangSong" w:hAnsi="FangSong" w:eastAsia="FangSong" w:cs="FangSong"/>
          <w:spacing w:val="-7"/>
          <w:sz w:val="17"/>
          <w:szCs w:val="17"/>
        </w:rPr>
        <w:t>①</w:t>
      </w:r>
      <w:r>
        <w:rPr>
          <w:rFonts w:ascii="FangSong" w:hAnsi="FangSong" w:eastAsia="FangSong" w:cs="FangSong"/>
          <w:spacing w:val="-19"/>
          <w:sz w:val="17"/>
          <w:szCs w:val="17"/>
        </w:rPr>
        <w:t xml:space="preserve"> </w:t>
      </w:r>
      <w:r>
        <w:rPr>
          <w:rFonts w:ascii="FangSong" w:hAnsi="FangSong" w:eastAsia="FangSong" w:cs="FangSong"/>
          <w:spacing w:val="-7"/>
          <w:sz w:val="17"/>
          <w:szCs w:val="17"/>
        </w:rPr>
        <w:t>注：单位</w:t>
      </w:r>
      <w:r>
        <w:rPr>
          <w:rFonts w:ascii="Times New Roman" w:hAnsi="Times New Roman" w:eastAsia="Times New Roman" w:cs="Times New Roman"/>
          <w:spacing w:val="-7"/>
          <w:sz w:val="17"/>
          <w:szCs w:val="17"/>
        </w:rPr>
        <w:t>nm</w:t>
      </w:r>
      <w:r>
        <w:rPr>
          <w:rFonts w:ascii="Times New Roman" w:hAnsi="Times New Roman" w:eastAsia="Times New Roman" w:cs="Times New Roman"/>
          <w:spacing w:val="-18"/>
          <w:sz w:val="17"/>
          <w:szCs w:val="17"/>
        </w:rPr>
        <w:t xml:space="preserve"> </w:t>
      </w:r>
      <w:r>
        <w:rPr>
          <w:rFonts w:ascii="FangSong" w:hAnsi="FangSong" w:eastAsia="FangSong" w:cs="FangSong"/>
          <w:spacing w:val="-7"/>
          <w:sz w:val="17"/>
          <w:szCs w:val="17"/>
        </w:rPr>
        <w:t>是“纳米”,即10</w:t>
      </w:r>
      <w:r>
        <w:rPr>
          <w:rFonts w:ascii="Calibri" w:hAnsi="Calibri" w:eastAsia="Calibri" w:cs="Calibri"/>
          <w:spacing w:val="-7"/>
          <w:sz w:val="17"/>
          <w:szCs w:val="17"/>
        </w:rPr>
        <w:t>⁹</w:t>
      </w:r>
      <w:r>
        <w:rPr>
          <w:rFonts w:ascii="FangSong" w:hAnsi="FangSong" w:eastAsia="FangSong" w:cs="FangSong"/>
          <w:spacing w:val="-7"/>
          <w:sz w:val="17"/>
          <w:szCs w:val="17"/>
        </w:rPr>
        <w:t>米。13</w:t>
      </w:r>
      <w:r>
        <w:rPr>
          <w:rFonts w:ascii="FangSong" w:hAnsi="FangSong" w:eastAsia="FangSong" w:cs="FangSong"/>
          <w:spacing w:val="-8"/>
          <w:sz w:val="17"/>
          <w:szCs w:val="17"/>
        </w:rPr>
        <w:t xml:space="preserve">10 </w:t>
      </w:r>
      <w:r>
        <w:rPr>
          <w:rFonts w:ascii="Times New Roman" w:hAnsi="Times New Roman" w:eastAsia="Times New Roman" w:cs="Times New Roman"/>
          <w:spacing w:val="-8"/>
          <w:sz w:val="17"/>
          <w:szCs w:val="17"/>
        </w:rPr>
        <w:t>nm=1.31</w:t>
      </w:r>
      <w:r>
        <w:rPr>
          <w:rFonts w:ascii="Times New Roman" w:hAnsi="Times New Roman" w:eastAsia="Times New Roman" w:cs="Times New Roman"/>
          <w:spacing w:val="9"/>
          <w:sz w:val="17"/>
          <w:szCs w:val="17"/>
        </w:rPr>
        <w:t xml:space="preserve"> </w:t>
      </w:r>
      <w:r>
        <w:rPr>
          <w:rFonts w:ascii="Times New Roman" w:hAnsi="Times New Roman" w:eastAsia="Times New Roman" w:cs="Times New Roman"/>
          <w:spacing w:val="-8"/>
          <w:sz w:val="17"/>
          <w:szCs w:val="17"/>
        </w:rPr>
        <w:t>μm</w:t>
      </w:r>
      <w:r>
        <w:rPr>
          <w:rFonts w:ascii="宋体" w:hAnsi="宋体" w:eastAsia="宋体" w:cs="宋体"/>
          <w:spacing w:val="-8"/>
          <w:sz w:val="17"/>
          <w:szCs w:val="17"/>
        </w:rPr>
        <w:t>。</w:t>
      </w:r>
    </w:p>
    <w:p w14:paraId="45209BAE">
      <w:pPr>
        <w:spacing w:line="198" w:lineRule="auto"/>
        <w:rPr>
          <w:rFonts w:ascii="宋体" w:hAnsi="宋体" w:eastAsia="宋体" w:cs="宋体"/>
          <w:sz w:val="17"/>
          <w:szCs w:val="17"/>
        </w:rPr>
        <w:sectPr>
          <w:type w:val="continuous"/>
          <w:pgSz w:w="10020" w:h="14740"/>
          <w:pgMar w:top="1075" w:right="850" w:bottom="846" w:left="770" w:header="0" w:footer="625" w:gutter="0"/>
          <w:cols w:equalWidth="0" w:num="1">
            <w:col w:w="8400"/>
          </w:cols>
        </w:sectPr>
      </w:pPr>
    </w:p>
    <w:p w14:paraId="01DAAD7C">
      <w:pPr>
        <w:spacing w:line="1199" w:lineRule="exact"/>
        <w:ind w:firstLine="649"/>
      </w:pPr>
      <w:r>
        <w:rPr>
          <w:position w:val="-23"/>
        </w:rPr>
        <w:drawing>
          <wp:inline distT="0" distB="0" distL="0" distR="0">
            <wp:extent cx="4501515" cy="7613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90"/>
                    <a:stretch>
                      <a:fillRect/>
                    </a:stretch>
                  </pic:blipFill>
                  <pic:spPr>
                    <a:xfrm>
                      <a:off x="0" y="0"/>
                      <a:ext cx="4502118" cy="761989"/>
                    </a:xfrm>
                    <a:prstGeom prst="rect">
                      <a:avLst/>
                    </a:prstGeom>
                  </pic:spPr>
                </pic:pic>
              </a:graphicData>
            </a:graphic>
          </wp:inline>
        </w:drawing>
      </w:r>
    </w:p>
    <w:p w14:paraId="67998C89">
      <w:pPr>
        <w:spacing w:before="95" w:line="192" w:lineRule="auto"/>
        <w:ind w:left="4079"/>
        <w:rPr>
          <w:rFonts w:ascii="Times New Roman" w:hAnsi="Times New Roman" w:eastAsia="Times New Roman" w:cs="Times New Roman"/>
          <w:sz w:val="19"/>
          <w:szCs w:val="19"/>
        </w:rPr>
      </w:pPr>
      <w:bookmarkStart w:id="58" w:name="bookmark278"/>
      <w:bookmarkEnd w:id="58"/>
      <w:r>
        <w:rPr>
          <w:rFonts w:ascii="Times New Roman" w:hAnsi="Times New Roman" w:eastAsia="Times New Roman" w:cs="Times New Roman"/>
          <w:spacing w:val="-2"/>
          <w:sz w:val="19"/>
          <w:szCs w:val="19"/>
        </w:rPr>
        <w:t>(a)</w:t>
      </w:r>
    </w:p>
    <w:p w14:paraId="04AD8912">
      <w:pPr>
        <w:spacing w:before="17" w:line="235" w:lineRule="auto"/>
        <w:ind w:left="729"/>
        <w:rPr>
          <w:rFonts w:ascii="宋体" w:hAnsi="宋体" w:eastAsia="宋体" w:cs="宋体"/>
          <w:sz w:val="19"/>
          <w:szCs w:val="19"/>
        </w:rPr>
      </w:pPr>
      <w:r>
        <w:rPr>
          <w:rFonts w:ascii="宋体" w:hAnsi="宋体" w:eastAsia="宋体" w:cs="宋体"/>
          <w:spacing w:val="-18"/>
          <w:w w:val="96"/>
          <w:position w:val="1"/>
          <w:sz w:val="19"/>
          <w:szCs w:val="19"/>
        </w:rPr>
        <w:t>输入脉冲</w:t>
      </w:r>
      <w:r>
        <w:rPr>
          <w:rFonts w:ascii="宋体" w:hAnsi="宋体" w:eastAsia="宋体" w:cs="宋体"/>
          <w:spacing w:val="2"/>
          <w:position w:val="1"/>
          <w:sz w:val="19"/>
          <w:szCs w:val="19"/>
        </w:rPr>
        <w:t xml:space="preserve">                   </w:t>
      </w:r>
      <w:r>
        <w:rPr>
          <w:rFonts w:ascii="宋体" w:hAnsi="宋体" w:eastAsia="宋体" w:cs="宋体"/>
          <w:spacing w:val="1"/>
          <w:position w:val="1"/>
          <w:sz w:val="19"/>
          <w:szCs w:val="19"/>
        </w:rPr>
        <w:t xml:space="preserve">                                        </w:t>
      </w:r>
      <w:r>
        <w:rPr>
          <w:rFonts w:ascii="宋体" w:hAnsi="宋体" w:eastAsia="宋体" w:cs="宋体"/>
          <w:spacing w:val="-18"/>
          <w:w w:val="96"/>
          <w:position w:val="-1"/>
          <w:sz w:val="19"/>
          <w:szCs w:val="19"/>
        </w:rPr>
        <w:t>输出脉冲</w:t>
      </w:r>
    </w:p>
    <w:p w14:paraId="1B946981">
      <w:pPr>
        <w:spacing w:line="790" w:lineRule="exact"/>
        <w:ind w:firstLine="649"/>
      </w:pPr>
      <w:r>
        <w:rPr>
          <w:position w:val="-15"/>
        </w:rPr>
        <w:drawing>
          <wp:inline distT="0" distB="0" distL="0" distR="0">
            <wp:extent cx="4501515" cy="50165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91"/>
                    <a:stretch>
                      <a:fillRect/>
                    </a:stretch>
                  </pic:blipFill>
                  <pic:spPr>
                    <a:xfrm>
                      <a:off x="0" y="0"/>
                      <a:ext cx="4502118" cy="501691"/>
                    </a:xfrm>
                    <a:prstGeom prst="rect">
                      <a:avLst/>
                    </a:prstGeom>
                  </pic:spPr>
                </pic:pic>
              </a:graphicData>
            </a:graphic>
          </wp:inline>
        </w:drawing>
      </w:r>
    </w:p>
    <w:p w14:paraId="70E9EE1D">
      <w:pPr>
        <w:pStyle w:val="2"/>
        <w:spacing w:before="23" w:line="259" w:lineRule="exact"/>
        <w:ind w:left="4079"/>
        <w:rPr>
          <w:sz w:val="19"/>
          <w:szCs w:val="19"/>
        </w:rPr>
      </w:pPr>
      <w:r>
        <w:rPr>
          <w:spacing w:val="-3"/>
          <w:position w:val="3"/>
          <w:sz w:val="19"/>
          <w:szCs w:val="19"/>
        </w:rPr>
        <w:t>(b)</w:t>
      </w:r>
    </w:p>
    <w:p w14:paraId="7498AA35">
      <w:pPr>
        <w:spacing w:before="276" w:line="219" w:lineRule="auto"/>
        <w:ind w:left="2579"/>
        <w:rPr>
          <w:rFonts w:ascii="宋体" w:hAnsi="宋体" w:eastAsia="宋体" w:cs="宋体"/>
          <w:sz w:val="19"/>
          <w:szCs w:val="19"/>
        </w:rPr>
      </w:pPr>
      <w:r>
        <w:rPr>
          <w:rFonts w:ascii="宋体" w:hAnsi="宋体" w:eastAsia="宋体" w:cs="宋体"/>
          <w:spacing w:val="-12"/>
          <w:sz w:val="19"/>
          <w:szCs w:val="19"/>
        </w:rPr>
        <w:t>图2-10  多模光纤(a)和单模光纤(b)的比较</w:t>
      </w:r>
    </w:p>
    <w:p w14:paraId="06BF47EC">
      <w:pPr>
        <w:spacing w:before="143" w:line="300" w:lineRule="auto"/>
        <w:ind w:firstLine="429"/>
        <w:jc w:val="both"/>
        <w:rPr>
          <w:rFonts w:ascii="宋体" w:hAnsi="宋体" w:eastAsia="宋体" w:cs="宋体"/>
          <w:sz w:val="19"/>
          <w:szCs w:val="19"/>
        </w:rPr>
      </w:pPr>
      <w:r>
        <w:rPr>
          <w:rFonts w:ascii="宋体" w:hAnsi="宋体" w:eastAsia="宋体" w:cs="宋体"/>
          <w:spacing w:val="17"/>
          <w:sz w:val="19"/>
          <w:szCs w:val="19"/>
        </w:rPr>
        <w:t>由于光纤非常细，连包层一起的直径也不到0.2</w:t>
      </w:r>
      <w:r>
        <w:rPr>
          <w:rFonts w:ascii="宋体" w:hAnsi="宋体" w:eastAsia="宋体" w:cs="宋体"/>
          <w:spacing w:val="60"/>
          <w:sz w:val="19"/>
          <w:szCs w:val="19"/>
        </w:rPr>
        <w:t xml:space="preserve"> </w:t>
      </w:r>
      <w:r>
        <w:rPr>
          <w:rFonts w:ascii="Times New Roman" w:hAnsi="Times New Roman" w:eastAsia="Times New Roman" w:cs="Times New Roman"/>
          <w:sz w:val="19"/>
          <w:szCs w:val="19"/>
        </w:rPr>
        <w:t>mm</w:t>
      </w:r>
      <w:r>
        <w:rPr>
          <w:rFonts w:ascii="Times New Roman" w:hAnsi="Times New Roman" w:eastAsia="Times New Roman" w:cs="Times New Roman"/>
          <w:spacing w:val="-22"/>
          <w:sz w:val="19"/>
          <w:szCs w:val="19"/>
        </w:rPr>
        <w:t xml:space="preserve"> </w:t>
      </w:r>
      <w:r>
        <w:rPr>
          <w:rFonts w:ascii="宋体" w:hAnsi="宋体" w:eastAsia="宋体" w:cs="宋体"/>
          <w:spacing w:val="17"/>
          <w:sz w:val="19"/>
          <w:szCs w:val="19"/>
        </w:rPr>
        <w:t>。</w:t>
      </w:r>
      <w:r>
        <w:rPr>
          <w:rFonts w:ascii="宋体" w:hAnsi="宋体" w:eastAsia="宋体" w:cs="宋体"/>
          <w:spacing w:val="16"/>
          <w:sz w:val="19"/>
          <w:szCs w:val="19"/>
        </w:rPr>
        <w:t xml:space="preserve"> 因此必须将光纤做成很结实的光</w:t>
      </w:r>
      <w:r>
        <w:rPr>
          <w:rFonts w:ascii="宋体" w:hAnsi="宋体" w:eastAsia="宋体" w:cs="宋体"/>
          <w:sz w:val="19"/>
          <w:szCs w:val="19"/>
        </w:rPr>
        <w:t xml:space="preserve"> </w:t>
      </w:r>
      <w:r>
        <w:rPr>
          <w:rFonts w:ascii="宋体" w:hAnsi="宋体" w:eastAsia="宋体" w:cs="宋体"/>
          <w:spacing w:val="18"/>
          <w:sz w:val="19"/>
          <w:szCs w:val="19"/>
        </w:rPr>
        <w:t>缆。</w:t>
      </w:r>
      <w:r>
        <w:rPr>
          <w:rFonts w:ascii="宋体" w:hAnsi="宋体" w:eastAsia="宋体" w:cs="宋体"/>
          <w:spacing w:val="-38"/>
          <w:sz w:val="19"/>
          <w:szCs w:val="19"/>
        </w:rPr>
        <w:t xml:space="preserve"> </w:t>
      </w:r>
      <w:r>
        <w:rPr>
          <w:rFonts w:ascii="宋体" w:hAnsi="宋体" w:eastAsia="宋体" w:cs="宋体"/>
          <w:spacing w:val="18"/>
          <w:sz w:val="19"/>
          <w:szCs w:val="19"/>
        </w:rPr>
        <w:t>一根光缆少则只有一根光纤，多则可包括数十至数百根光纤，再加上加强芯和填充物就</w:t>
      </w:r>
      <w:r>
        <w:rPr>
          <w:rFonts w:ascii="宋体" w:hAnsi="宋体" w:eastAsia="宋体" w:cs="宋体"/>
          <w:sz w:val="19"/>
          <w:szCs w:val="19"/>
        </w:rPr>
        <w:t xml:space="preserve"> </w:t>
      </w:r>
      <w:r>
        <w:rPr>
          <w:rFonts w:ascii="宋体" w:hAnsi="宋体" w:eastAsia="宋体" w:cs="宋体"/>
          <w:spacing w:val="20"/>
          <w:sz w:val="19"/>
          <w:szCs w:val="19"/>
        </w:rPr>
        <w:t>可以大大提高其机械强度。必要时还可放入远供电源线。最</w:t>
      </w:r>
      <w:r>
        <w:rPr>
          <w:rFonts w:ascii="宋体" w:hAnsi="宋体" w:eastAsia="宋体" w:cs="宋体"/>
          <w:spacing w:val="19"/>
          <w:sz w:val="19"/>
          <w:szCs w:val="19"/>
        </w:rPr>
        <w:t>后加上包带层和外护套，就可以</w:t>
      </w:r>
      <w:r>
        <w:rPr>
          <w:rFonts w:ascii="宋体" w:hAnsi="宋体" w:eastAsia="宋体" w:cs="宋体"/>
          <w:sz w:val="19"/>
          <w:szCs w:val="19"/>
        </w:rPr>
        <w:t xml:space="preserve"> </w:t>
      </w:r>
      <w:r>
        <w:rPr>
          <w:rFonts w:ascii="宋体" w:hAnsi="宋体" w:eastAsia="宋体" w:cs="宋体"/>
          <w:spacing w:val="22"/>
          <w:sz w:val="19"/>
          <w:szCs w:val="19"/>
        </w:rPr>
        <w:t>使抗拉强度达到几公斤，完全可以满足工程施工的强度要求。图2-11</w:t>
      </w:r>
      <w:r>
        <w:rPr>
          <w:rFonts w:ascii="宋体" w:hAnsi="宋体" w:eastAsia="宋体" w:cs="宋体"/>
          <w:spacing w:val="-10"/>
          <w:sz w:val="19"/>
          <w:szCs w:val="19"/>
        </w:rPr>
        <w:t xml:space="preserve"> </w:t>
      </w:r>
      <w:r>
        <w:rPr>
          <w:rFonts w:ascii="宋体" w:hAnsi="宋体" w:eastAsia="宋体" w:cs="宋体"/>
          <w:spacing w:val="22"/>
          <w:sz w:val="19"/>
          <w:szCs w:val="19"/>
        </w:rPr>
        <w:t>为四芯光缆剖面的示</w:t>
      </w:r>
      <w:r>
        <w:rPr>
          <w:rFonts w:ascii="宋体" w:hAnsi="宋体" w:eastAsia="宋体" w:cs="宋体"/>
          <w:sz w:val="19"/>
          <w:szCs w:val="19"/>
        </w:rPr>
        <w:t xml:space="preserve"> </w:t>
      </w:r>
      <w:r>
        <w:rPr>
          <w:rFonts w:ascii="宋体" w:hAnsi="宋体" w:eastAsia="宋体" w:cs="宋体"/>
          <w:spacing w:val="4"/>
          <w:sz w:val="19"/>
          <w:szCs w:val="19"/>
        </w:rPr>
        <w:t>意图。</w:t>
      </w:r>
    </w:p>
    <w:p w14:paraId="02CB6A86">
      <w:pPr>
        <w:spacing w:line="1930" w:lineRule="exact"/>
        <w:ind w:firstLine="2610"/>
      </w:pPr>
      <w:r>
        <w:rPr>
          <w:position w:val="-38"/>
        </w:rPr>
        <w:pict>
          <v:group id="_x0000_s1178" o:spid="_x0000_s1178" o:spt="203" style="height:96.55pt;width:155pt;" coordsize="3100,1931">
            <o:lock v:ext="edit"/>
            <v:shape id="_x0000_s1179" o:spid="_x0000_s1179" o:spt="75" type="#_x0000_t75" style="position:absolute;left:0;top:0;height:1931;width:3100;" filled="f" stroked="f" coordsize="21600,21600">
              <v:path/>
              <v:fill on="f" focussize="0,0"/>
              <v:stroke on="f"/>
              <v:imagedata r:id="rId192" o:title=""/>
              <o:lock v:ext="edit" aspectratio="t"/>
            </v:shape>
            <v:shape id="_x0000_s1180" o:spid="_x0000_s1180" o:spt="202" type="#_x0000_t202" style="position:absolute;left:-20;top:-20;height:1971;width:3140;" filled="f" stroked="f" coordsize="21600,21600">
              <v:path/>
              <v:fill on="f" focussize="0,0"/>
              <v:stroke on="f"/>
              <v:imagedata o:title=""/>
              <o:lock v:ext="edit" aspectratio="f"/>
              <v:textbox inset="0mm,0mm,0mm,0mm">
                <w:txbxContent>
                  <w:p w14:paraId="2B7DAFA1">
                    <w:pPr>
                      <w:spacing w:before="98" w:line="220" w:lineRule="auto"/>
                      <w:ind w:left="1929"/>
                      <w:rPr>
                        <w:rFonts w:ascii="宋体" w:hAnsi="宋体" w:eastAsia="宋体" w:cs="宋体"/>
                        <w:sz w:val="19"/>
                        <w:szCs w:val="19"/>
                      </w:rPr>
                    </w:pPr>
                    <w:r>
                      <w:rPr>
                        <w:rFonts w:ascii="宋体" w:hAnsi="宋体" w:eastAsia="宋体" w:cs="宋体"/>
                        <w:spacing w:val="-17"/>
                        <w:w w:val="98"/>
                        <w:sz w:val="19"/>
                        <w:szCs w:val="19"/>
                      </w:rPr>
                      <w:t>外护套</w:t>
                    </w:r>
                  </w:p>
                  <w:p w14:paraId="3ACA7C11">
                    <w:pPr>
                      <w:spacing w:before="91" w:line="314" w:lineRule="auto"/>
                      <w:ind w:left="2129" w:right="50" w:firstLine="10"/>
                      <w:rPr>
                        <w:rFonts w:ascii="宋体" w:hAnsi="宋体" w:eastAsia="宋体" w:cs="宋体"/>
                        <w:sz w:val="19"/>
                        <w:szCs w:val="19"/>
                      </w:rPr>
                    </w:pPr>
                    <w:r>
                      <w:rPr>
                        <w:rFonts w:ascii="宋体" w:hAnsi="宋体" w:eastAsia="宋体" w:cs="宋体"/>
                        <w:spacing w:val="-14"/>
                        <w:w w:val="91"/>
                        <w:sz w:val="19"/>
                        <w:szCs w:val="19"/>
                      </w:rPr>
                      <w:t>远供电源线</w:t>
                    </w:r>
                    <w:r>
                      <w:rPr>
                        <w:rFonts w:ascii="宋体" w:hAnsi="宋体" w:eastAsia="宋体" w:cs="宋体"/>
                        <w:spacing w:val="2"/>
                        <w:sz w:val="19"/>
                        <w:szCs w:val="19"/>
                      </w:rPr>
                      <w:t xml:space="preserve">  </w:t>
                    </w:r>
                    <w:r>
                      <w:rPr>
                        <w:rFonts w:ascii="宋体" w:hAnsi="宋体" w:eastAsia="宋体" w:cs="宋体"/>
                        <w:spacing w:val="-13"/>
                        <w:w w:val="91"/>
                        <w:sz w:val="19"/>
                        <w:szCs w:val="19"/>
                      </w:rPr>
                      <w:t>光纤及其包层</w:t>
                    </w:r>
                  </w:p>
                  <w:p w14:paraId="161E60D6">
                    <w:pPr>
                      <w:spacing w:before="55" w:line="278" w:lineRule="auto"/>
                      <w:ind w:left="2169" w:right="391" w:firstLine="100"/>
                      <w:rPr>
                        <w:rFonts w:ascii="宋体" w:hAnsi="宋体" w:eastAsia="宋体" w:cs="宋体"/>
                        <w:sz w:val="19"/>
                        <w:szCs w:val="19"/>
                      </w:rPr>
                    </w:pPr>
                    <w:r>
                      <w:rPr>
                        <w:rFonts w:ascii="宋体" w:hAnsi="宋体" w:eastAsia="宋体" w:cs="宋体"/>
                        <w:spacing w:val="-15"/>
                        <w:w w:val="91"/>
                        <w:sz w:val="19"/>
                        <w:szCs w:val="19"/>
                      </w:rPr>
                      <w:t>填充物</w:t>
                    </w:r>
                    <w:r>
                      <w:rPr>
                        <w:rFonts w:ascii="宋体" w:hAnsi="宋体" w:eastAsia="宋体" w:cs="宋体"/>
                        <w:spacing w:val="3"/>
                        <w:sz w:val="19"/>
                        <w:szCs w:val="19"/>
                      </w:rPr>
                      <w:t xml:space="preserve"> </w:t>
                    </w:r>
                    <w:r>
                      <w:rPr>
                        <w:rFonts w:ascii="宋体" w:hAnsi="宋体" w:eastAsia="宋体" w:cs="宋体"/>
                        <w:spacing w:val="-18"/>
                        <w:w w:val="99"/>
                        <w:sz w:val="19"/>
                        <w:szCs w:val="19"/>
                      </w:rPr>
                      <w:t>加强芯</w:t>
                    </w:r>
                  </w:p>
                  <w:p w14:paraId="12AC155C">
                    <w:pPr>
                      <w:spacing w:before="37" w:line="219" w:lineRule="auto"/>
                      <w:ind w:left="2049"/>
                      <w:rPr>
                        <w:rFonts w:ascii="宋体" w:hAnsi="宋体" w:eastAsia="宋体" w:cs="宋体"/>
                        <w:sz w:val="19"/>
                        <w:szCs w:val="19"/>
                      </w:rPr>
                    </w:pPr>
                    <w:r>
                      <w:rPr>
                        <w:rFonts w:ascii="宋体" w:hAnsi="宋体" w:eastAsia="宋体" w:cs="宋体"/>
                        <w:spacing w:val="-15"/>
                        <w:w w:val="96"/>
                        <w:sz w:val="19"/>
                        <w:szCs w:val="19"/>
                      </w:rPr>
                      <w:t>包带层</w:t>
                    </w:r>
                  </w:p>
                </w:txbxContent>
              </v:textbox>
            </v:shape>
            <w10:wrap type="none"/>
            <w10:anchorlock/>
          </v:group>
        </w:pict>
      </w:r>
    </w:p>
    <w:p w14:paraId="425C9803">
      <w:pPr>
        <w:spacing w:before="258" w:line="219" w:lineRule="auto"/>
        <w:ind w:left="2939"/>
        <w:rPr>
          <w:rFonts w:ascii="宋体" w:hAnsi="宋体" w:eastAsia="宋体" w:cs="宋体"/>
          <w:sz w:val="19"/>
          <w:szCs w:val="19"/>
        </w:rPr>
      </w:pPr>
      <w:r>
        <w:rPr>
          <w:rFonts w:ascii="宋体" w:hAnsi="宋体" w:eastAsia="宋体" w:cs="宋体"/>
          <w:spacing w:val="-8"/>
          <w:sz w:val="19"/>
          <w:szCs w:val="19"/>
        </w:rPr>
        <w:t>图2-11</w:t>
      </w:r>
      <w:r>
        <w:rPr>
          <w:rFonts w:ascii="宋体" w:hAnsi="宋体" w:eastAsia="宋体" w:cs="宋体"/>
          <w:spacing w:val="81"/>
          <w:sz w:val="19"/>
          <w:szCs w:val="19"/>
        </w:rPr>
        <w:t xml:space="preserve"> </w:t>
      </w:r>
      <w:r>
        <w:rPr>
          <w:rFonts w:ascii="宋体" w:hAnsi="宋体" w:eastAsia="宋体" w:cs="宋体"/>
          <w:spacing w:val="-8"/>
          <w:sz w:val="19"/>
          <w:szCs w:val="19"/>
        </w:rPr>
        <w:t>四芯光缆剖面的示意图</w:t>
      </w:r>
    </w:p>
    <w:p w14:paraId="5D9DAEE1">
      <w:pPr>
        <w:spacing w:before="154" w:line="219" w:lineRule="auto"/>
        <w:ind w:left="429"/>
        <w:rPr>
          <w:rFonts w:ascii="宋体" w:hAnsi="宋体" w:eastAsia="宋体" w:cs="宋体"/>
          <w:sz w:val="19"/>
          <w:szCs w:val="19"/>
        </w:rPr>
      </w:pPr>
      <w:r>
        <w:rPr>
          <w:rFonts w:ascii="宋体" w:hAnsi="宋体" w:eastAsia="宋体" w:cs="宋体"/>
          <w:spacing w:val="17"/>
          <w:sz w:val="19"/>
          <w:szCs w:val="19"/>
        </w:rPr>
        <w:t>光纤不仅具有通信容量非常大的优点，而且还具有其他的一些特点：</w:t>
      </w:r>
    </w:p>
    <w:p w14:paraId="43B656C6">
      <w:pPr>
        <w:spacing w:before="104" w:line="219" w:lineRule="auto"/>
        <w:ind w:left="429"/>
        <w:rPr>
          <w:rFonts w:ascii="宋体" w:hAnsi="宋体" w:eastAsia="宋体" w:cs="宋体"/>
          <w:sz w:val="19"/>
          <w:szCs w:val="19"/>
        </w:rPr>
      </w:pPr>
      <w:r>
        <w:rPr>
          <w:rFonts w:ascii="宋体" w:hAnsi="宋体" w:eastAsia="宋体" w:cs="宋体"/>
          <w:spacing w:val="18"/>
          <w:sz w:val="19"/>
          <w:szCs w:val="19"/>
        </w:rPr>
        <w:t>(1)传输损耗小，中继距离长，对远距离传输特别经济。</w:t>
      </w:r>
    </w:p>
    <w:p w14:paraId="681C95E8">
      <w:pPr>
        <w:spacing w:before="104" w:line="219" w:lineRule="auto"/>
        <w:ind w:left="429"/>
        <w:rPr>
          <w:rFonts w:ascii="宋体" w:hAnsi="宋体" w:eastAsia="宋体" w:cs="宋体"/>
          <w:sz w:val="19"/>
          <w:szCs w:val="19"/>
        </w:rPr>
      </w:pPr>
      <w:r>
        <w:rPr>
          <w:rFonts w:ascii="宋体" w:hAnsi="宋体" w:eastAsia="宋体" w:cs="宋体"/>
          <w:spacing w:val="18"/>
          <w:sz w:val="19"/>
          <w:szCs w:val="19"/>
        </w:rPr>
        <w:t>(2)抗雷电和电磁干扰性能好。这在有大电流脉冲干扰的环境下尤为重要。</w:t>
      </w:r>
    </w:p>
    <w:p w14:paraId="7D3F01E9">
      <w:pPr>
        <w:spacing w:before="75" w:line="219" w:lineRule="auto"/>
        <w:ind w:left="429"/>
        <w:rPr>
          <w:rFonts w:ascii="宋体" w:hAnsi="宋体" w:eastAsia="宋体" w:cs="宋体"/>
          <w:sz w:val="19"/>
          <w:szCs w:val="19"/>
        </w:rPr>
      </w:pPr>
      <w:r>
        <w:rPr>
          <w:rFonts w:ascii="宋体" w:hAnsi="宋体" w:eastAsia="宋体" w:cs="宋体"/>
          <w:spacing w:val="18"/>
          <w:sz w:val="19"/>
          <w:szCs w:val="19"/>
        </w:rPr>
        <w:t>(3)无串音干扰，保密性好，也不易被窃听或截取数据。</w:t>
      </w:r>
    </w:p>
    <w:p w14:paraId="2D7E4035">
      <w:pPr>
        <w:spacing w:before="87" w:line="273" w:lineRule="auto"/>
        <w:ind w:right="46" w:firstLine="429"/>
        <w:rPr>
          <w:rFonts w:ascii="宋体" w:hAnsi="宋体" w:eastAsia="宋体" w:cs="宋体"/>
          <w:sz w:val="19"/>
          <w:szCs w:val="19"/>
        </w:rPr>
      </w:pPr>
      <w:r>
        <w:rPr>
          <w:rFonts w:ascii="宋体" w:hAnsi="宋体" w:eastAsia="宋体" w:cs="宋体"/>
          <w:spacing w:val="17"/>
          <w:sz w:val="19"/>
          <w:szCs w:val="19"/>
        </w:rPr>
        <w:t xml:space="preserve">(4)体积小，重量轻。这在现有电缆管道已拥塞不堪的情况下特别有利。例如，1 </w:t>
      </w:r>
      <w:r>
        <w:rPr>
          <w:rFonts w:ascii="Times New Roman" w:hAnsi="Times New Roman" w:eastAsia="Times New Roman" w:cs="Times New Roman"/>
          <w:sz w:val="19"/>
          <w:szCs w:val="19"/>
        </w:rPr>
        <w:t>km</w:t>
      </w:r>
      <w:r>
        <w:rPr>
          <w:rFonts w:ascii="Times New Roman" w:hAnsi="Times New Roman" w:eastAsia="Times New Roman" w:cs="Times New Roman"/>
          <w:spacing w:val="32"/>
          <w:w w:val="101"/>
          <w:sz w:val="19"/>
          <w:szCs w:val="19"/>
        </w:rPr>
        <w:t xml:space="preserve"> </w:t>
      </w:r>
      <w:r>
        <w:rPr>
          <w:rFonts w:ascii="宋体" w:hAnsi="宋体" w:eastAsia="宋体" w:cs="宋体"/>
          <w:spacing w:val="17"/>
          <w:sz w:val="19"/>
          <w:szCs w:val="19"/>
        </w:rPr>
        <w:t>长</w:t>
      </w:r>
      <w:r>
        <w:rPr>
          <w:rFonts w:ascii="宋体" w:hAnsi="宋体" w:eastAsia="宋体" w:cs="宋体"/>
          <w:sz w:val="19"/>
          <w:szCs w:val="19"/>
        </w:rPr>
        <w:t xml:space="preserve"> </w:t>
      </w:r>
      <w:r>
        <w:rPr>
          <w:rFonts w:ascii="宋体" w:hAnsi="宋体" w:eastAsia="宋体" w:cs="宋体"/>
          <w:spacing w:val="18"/>
          <w:sz w:val="19"/>
          <w:szCs w:val="19"/>
        </w:rPr>
        <w:t xml:space="preserve">的1000对双绞线电缆约重8000 </w:t>
      </w:r>
      <w:r>
        <w:rPr>
          <w:rFonts w:ascii="Times New Roman" w:hAnsi="Times New Roman" w:eastAsia="Times New Roman" w:cs="Times New Roman"/>
          <w:sz w:val="19"/>
          <w:szCs w:val="19"/>
        </w:rPr>
        <w:t>kg</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17"/>
          <w:sz w:val="19"/>
          <w:szCs w:val="19"/>
        </w:rPr>
        <w:t xml:space="preserve">  </w:t>
      </w:r>
      <w:r>
        <w:rPr>
          <w:rFonts w:ascii="宋体" w:hAnsi="宋体" w:eastAsia="宋体" w:cs="宋体"/>
          <w:spacing w:val="17"/>
          <w:sz w:val="19"/>
          <w:szCs w:val="19"/>
        </w:rPr>
        <w:t xml:space="preserve">而同样长度但容量大得多的一对两芯光缆仅重100 </w:t>
      </w:r>
      <w:r>
        <w:rPr>
          <w:rFonts w:ascii="Times New Roman" w:hAnsi="Times New Roman" w:eastAsia="Times New Roman" w:cs="Times New Roman"/>
          <w:sz w:val="19"/>
          <w:szCs w:val="19"/>
        </w:rPr>
        <w:t>kg</w:t>
      </w:r>
      <w:r>
        <w:rPr>
          <w:rFonts w:ascii="Times New Roman" w:hAnsi="Times New Roman" w:eastAsia="Times New Roman" w:cs="Times New Roman"/>
          <w:spacing w:val="-21"/>
          <w:sz w:val="19"/>
          <w:szCs w:val="19"/>
        </w:rPr>
        <w:t xml:space="preserve"> </w:t>
      </w:r>
      <w:r>
        <w:rPr>
          <w:rFonts w:ascii="宋体" w:hAnsi="宋体" w:eastAsia="宋体" w:cs="宋体"/>
          <w:spacing w:val="17"/>
          <w:sz w:val="19"/>
          <w:szCs w:val="19"/>
        </w:rPr>
        <w:t>。</w:t>
      </w:r>
      <w:r>
        <w:rPr>
          <w:rFonts w:ascii="宋体" w:hAnsi="宋体" w:eastAsia="宋体" w:cs="宋体"/>
          <w:sz w:val="19"/>
          <w:szCs w:val="19"/>
        </w:rPr>
        <w:t xml:space="preserve"> </w:t>
      </w:r>
      <w:r>
        <w:rPr>
          <w:rFonts w:ascii="宋体" w:hAnsi="宋体" w:eastAsia="宋体" w:cs="宋体"/>
          <w:spacing w:val="17"/>
          <w:sz w:val="19"/>
          <w:szCs w:val="19"/>
        </w:rPr>
        <w:t>但要把两根光纤精确地连接起来，需要使用专用设备。</w:t>
      </w:r>
    </w:p>
    <w:p w14:paraId="7A174F17">
      <w:pPr>
        <w:spacing w:before="104" w:line="284" w:lineRule="auto"/>
        <w:ind w:right="18" w:firstLine="429"/>
        <w:jc w:val="both"/>
        <w:rPr>
          <w:rFonts w:ascii="宋体" w:hAnsi="宋体" w:eastAsia="宋体" w:cs="宋体"/>
          <w:sz w:val="19"/>
          <w:szCs w:val="19"/>
        </w:rPr>
      </w:pPr>
      <w:r>
        <w:rPr>
          <w:rFonts w:ascii="宋体" w:hAnsi="宋体" w:eastAsia="宋体" w:cs="宋体"/>
          <w:spacing w:val="25"/>
          <w:sz w:val="19"/>
          <w:szCs w:val="19"/>
        </w:rPr>
        <w:t>由于生产工艺的进步，光纤的价格不断降低，因此现在已经非常</w:t>
      </w:r>
      <w:r>
        <w:rPr>
          <w:rFonts w:ascii="宋体" w:hAnsi="宋体" w:eastAsia="宋体" w:cs="宋体"/>
          <w:spacing w:val="24"/>
          <w:sz w:val="19"/>
          <w:szCs w:val="19"/>
        </w:rPr>
        <w:t>广泛地应用在计算机</w:t>
      </w:r>
      <w:r>
        <w:rPr>
          <w:rFonts w:ascii="宋体" w:hAnsi="宋体" w:eastAsia="宋体" w:cs="宋体"/>
          <w:sz w:val="19"/>
          <w:szCs w:val="19"/>
        </w:rPr>
        <w:t xml:space="preserve"> </w:t>
      </w:r>
      <w:r>
        <w:rPr>
          <w:rFonts w:ascii="宋体" w:hAnsi="宋体" w:eastAsia="宋体" w:cs="宋体"/>
          <w:spacing w:val="25"/>
          <w:sz w:val="19"/>
          <w:szCs w:val="19"/>
        </w:rPr>
        <w:t>网络、电信网络和有线电视网络的主干网络中，因为它提供了很高的带宽</w:t>
      </w:r>
      <w:r>
        <w:rPr>
          <w:rFonts w:ascii="宋体" w:hAnsi="宋体" w:eastAsia="宋体" w:cs="宋体"/>
          <w:spacing w:val="24"/>
          <w:sz w:val="19"/>
          <w:szCs w:val="19"/>
        </w:rPr>
        <w:t>，而且性价比很</w:t>
      </w:r>
      <w:r>
        <w:rPr>
          <w:rFonts w:ascii="宋体" w:hAnsi="宋体" w:eastAsia="宋体" w:cs="宋体"/>
          <w:sz w:val="19"/>
          <w:szCs w:val="19"/>
        </w:rPr>
        <w:t xml:space="preserve"> </w:t>
      </w:r>
      <w:r>
        <w:rPr>
          <w:rFonts w:ascii="宋体" w:hAnsi="宋体" w:eastAsia="宋体" w:cs="宋体"/>
          <w:spacing w:val="17"/>
          <w:sz w:val="19"/>
          <w:szCs w:val="19"/>
        </w:rPr>
        <w:t>高。在高速局域网中也使用得很多。</w:t>
      </w:r>
    </w:p>
    <w:p w14:paraId="6D87E42D">
      <w:pPr>
        <w:spacing w:before="41" w:line="303" w:lineRule="auto"/>
        <w:ind w:right="18" w:firstLine="429"/>
        <w:jc w:val="both"/>
        <w:rPr>
          <w:rFonts w:ascii="宋体" w:hAnsi="宋体" w:eastAsia="宋体" w:cs="宋体"/>
          <w:sz w:val="19"/>
          <w:szCs w:val="19"/>
        </w:rPr>
      </w:pPr>
      <w:r>
        <w:rPr>
          <w:rFonts w:ascii="宋体" w:hAnsi="宋体" w:eastAsia="宋体" w:cs="宋体"/>
          <w:spacing w:val="21"/>
          <w:sz w:val="19"/>
          <w:szCs w:val="19"/>
        </w:rPr>
        <w:t>最后要提一下，在导引型传输媒体中，还有一种是</w:t>
      </w:r>
      <w:r>
        <w:rPr>
          <w:rFonts w:ascii="黑体" w:hAnsi="黑体" w:eastAsia="黑体" w:cs="黑体"/>
          <w:b/>
          <w:bCs/>
          <w:spacing w:val="21"/>
          <w:sz w:val="19"/>
          <w:szCs w:val="19"/>
        </w:rPr>
        <w:t>架空明线</w:t>
      </w:r>
      <w:r>
        <w:rPr>
          <w:rFonts w:ascii="黑体" w:hAnsi="黑体" w:eastAsia="黑体" w:cs="黑体"/>
          <w:spacing w:val="-4"/>
          <w:sz w:val="19"/>
          <w:szCs w:val="19"/>
        </w:rPr>
        <w:t xml:space="preserve"> </w:t>
      </w:r>
      <w:r>
        <w:rPr>
          <w:rFonts w:ascii="宋体" w:hAnsi="宋体" w:eastAsia="宋体" w:cs="宋体"/>
          <w:spacing w:val="21"/>
          <w:sz w:val="19"/>
          <w:szCs w:val="19"/>
        </w:rPr>
        <w:t>(铜线或铁线)。这是在20</w:t>
      </w:r>
      <w:r>
        <w:rPr>
          <w:rFonts w:ascii="宋体" w:hAnsi="宋体" w:eastAsia="宋体" w:cs="宋体"/>
          <w:sz w:val="19"/>
          <w:szCs w:val="19"/>
        </w:rPr>
        <w:t xml:space="preserve"> </w:t>
      </w:r>
      <w:r>
        <w:rPr>
          <w:rFonts w:ascii="宋体" w:hAnsi="宋体" w:eastAsia="宋体" w:cs="宋体"/>
          <w:spacing w:val="19"/>
          <w:sz w:val="19"/>
          <w:szCs w:val="19"/>
        </w:rPr>
        <w:t>世纪初就已大量使用的方法——在电线杆上架设的互相绝缘的明线。架空明线安装简单，但</w:t>
      </w:r>
      <w:r>
        <w:rPr>
          <w:rFonts w:ascii="宋体" w:hAnsi="宋体" w:eastAsia="宋体" w:cs="宋体"/>
          <w:spacing w:val="17"/>
          <w:sz w:val="19"/>
          <w:szCs w:val="19"/>
        </w:rPr>
        <w:t xml:space="preserve"> </w:t>
      </w:r>
      <w:r>
        <w:rPr>
          <w:rFonts w:ascii="宋体" w:hAnsi="宋体" w:eastAsia="宋体" w:cs="宋体"/>
          <w:b/>
          <w:bCs/>
          <w:spacing w:val="17"/>
          <w:sz w:val="19"/>
          <w:szCs w:val="19"/>
        </w:rPr>
        <w:t>通信质量差，受气候环境等影响较大。在许多国家现在都已停止了铺设架空明线。目前在我</w:t>
      </w:r>
      <w:r>
        <w:rPr>
          <w:rFonts w:ascii="宋体" w:hAnsi="宋体" w:eastAsia="宋体" w:cs="宋体"/>
          <w:spacing w:val="13"/>
          <w:sz w:val="19"/>
          <w:szCs w:val="19"/>
        </w:rPr>
        <w:t xml:space="preserve"> </w:t>
      </w:r>
      <w:r>
        <w:rPr>
          <w:rFonts w:ascii="宋体" w:hAnsi="宋体" w:eastAsia="宋体" w:cs="宋体"/>
          <w:spacing w:val="16"/>
          <w:sz w:val="19"/>
          <w:szCs w:val="19"/>
        </w:rPr>
        <w:t>国的一些农村和边远地区的通信仍使用架空明线。</w:t>
      </w:r>
    </w:p>
    <w:p w14:paraId="606CA1EF">
      <w:pPr>
        <w:spacing w:line="303" w:lineRule="auto"/>
        <w:rPr>
          <w:rFonts w:ascii="宋体" w:hAnsi="宋体" w:eastAsia="宋体" w:cs="宋体"/>
          <w:sz w:val="19"/>
          <w:szCs w:val="19"/>
        </w:rPr>
        <w:sectPr>
          <w:footerReference r:id="rId62" w:type="default"/>
          <w:pgSz w:w="10020" w:h="14740"/>
          <w:pgMar w:top="1150" w:right="851" w:bottom="794" w:left="770" w:header="0" w:footer="547" w:gutter="0"/>
          <w:cols w:space="720" w:num="1"/>
        </w:sectPr>
      </w:pPr>
    </w:p>
    <w:p w14:paraId="0CA7475C">
      <w:pPr>
        <w:spacing w:before="41" w:line="219" w:lineRule="auto"/>
        <w:ind w:left="2"/>
        <w:outlineLvl w:val="2"/>
        <w:rPr>
          <w:rFonts w:ascii="宋体" w:hAnsi="宋体" w:eastAsia="宋体" w:cs="宋体"/>
          <w:sz w:val="21"/>
          <w:szCs w:val="21"/>
        </w:rPr>
      </w:pPr>
      <w:bookmarkStart w:id="59" w:name="bookmark34"/>
      <w:bookmarkEnd w:id="59"/>
      <w:r>
        <w:rPr>
          <w:rFonts w:ascii="宋体" w:hAnsi="宋体" w:eastAsia="宋体" w:cs="宋体"/>
          <w:b/>
          <w:bCs/>
          <w:spacing w:val="10"/>
          <w:sz w:val="21"/>
          <w:szCs w:val="21"/>
        </w:rPr>
        <w:t>2.3.2</w:t>
      </w:r>
      <w:r>
        <w:rPr>
          <w:rFonts w:ascii="宋体" w:hAnsi="宋体" w:eastAsia="宋体" w:cs="宋体"/>
          <w:spacing w:val="24"/>
          <w:sz w:val="21"/>
          <w:szCs w:val="21"/>
        </w:rPr>
        <w:t xml:space="preserve">  </w:t>
      </w:r>
      <w:r>
        <w:rPr>
          <w:rFonts w:ascii="宋体" w:hAnsi="宋体" w:eastAsia="宋体" w:cs="宋体"/>
          <w:b/>
          <w:bCs/>
          <w:spacing w:val="10"/>
          <w:sz w:val="21"/>
          <w:szCs w:val="21"/>
        </w:rPr>
        <w:t>非导引型传输媒体</w:t>
      </w:r>
    </w:p>
    <w:p w14:paraId="0FA57C77">
      <w:pPr>
        <w:spacing w:before="206" w:line="281" w:lineRule="auto"/>
        <w:ind w:right="37" w:firstLine="429"/>
        <w:rPr>
          <w:rFonts w:ascii="宋体" w:hAnsi="宋体" w:eastAsia="宋体" w:cs="宋体"/>
          <w:sz w:val="21"/>
          <w:szCs w:val="21"/>
        </w:rPr>
      </w:pPr>
      <w:r>
        <w:rPr>
          <w:rFonts w:ascii="宋体" w:hAnsi="宋体" w:eastAsia="宋体" w:cs="宋体"/>
          <w:spacing w:val="5"/>
          <w:sz w:val="21"/>
          <w:szCs w:val="21"/>
        </w:rPr>
        <w:t>前面介绍了三种导引型传输媒体。但是，若通信线路要通过一些高山或岛屿，有时就</w:t>
      </w:r>
      <w:r>
        <w:rPr>
          <w:rFonts w:ascii="宋体" w:hAnsi="宋体" w:eastAsia="宋体" w:cs="宋体"/>
          <w:spacing w:val="4"/>
          <w:sz w:val="21"/>
          <w:szCs w:val="21"/>
        </w:rPr>
        <w:t xml:space="preserve"> </w:t>
      </w:r>
      <w:r>
        <w:rPr>
          <w:rFonts w:ascii="宋体" w:hAnsi="宋体" w:eastAsia="宋体" w:cs="宋体"/>
          <w:spacing w:val="5"/>
          <w:sz w:val="21"/>
          <w:szCs w:val="21"/>
        </w:rPr>
        <w:t>很难施工。即使是在城市中，挖开马路敷设电缆也不是一件很容易的事。当通信距离很远</w:t>
      </w:r>
      <w:r>
        <w:rPr>
          <w:rFonts w:ascii="宋体" w:hAnsi="宋体" w:eastAsia="宋体" w:cs="宋体"/>
          <w:spacing w:val="3"/>
          <w:sz w:val="21"/>
          <w:szCs w:val="21"/>
        </w:rPr>
        <w:t xml:space="preserve"> </w:t>
      </w:r>
      <w:r>
        <w:rPr>
          <w:rFonts w:ascii="宋体" w:hAnsi="宋体" w:eastAsia="宋体" w:cs="宋体"/>
          <w:sz w:val="21"/>
          <w:szCs w:val="21"/>
        </w:rPr>
        <w:t>时，敷设电缆既昂贵又费时。但利用无线电波在自由空</w:t>
      </w:r>
      <w:r>
        <w:rPr>
          <w:rFonts w:ascii="宋体" w:hAnsi="宋体" w:eastAsia="宋体" w:cs="宋体"/>
          <w:spacing w:val="-1"/>
          <w:sz w:val="21"/>
          <w:szCs w:val="21"/>
        </w:rPr>
        <w:t>间的传播就可较快地实现多种通信。</w:t>
      </w:r>
      <w:r>
        <w:rPr>
          <w:rFonts w:ascii="宋体" w:hAnsi="宋体" w:eastAsia="宋体" w:cs="宋体"/>
          <w:sz w:val="21"/>
          <w:szCs w:val="21"/>
        </w:rPr>
        <w:t xml:space="preserve"> 由于这种通信方式不使用上一节所介绍的各种导引型传输媒体，</w:t>
      </w:r>
      <w:r>
        <w:rPr>
          <w:rFonts w:ascii="宋体" w:hAnsi="宋体" w:eastAsia="宋体" w:cs="宋体"/>
          <w:spacing w:val="-1"/>
          <w:sz w:val="21"/>
          <w:szCs w:val="21"/>
        </w:rPr>
        <w:t>因此就将自由空间称为“非</w:t>
      </w:r>
      <w:r>
        <w:rPr>
          <w:rFonts w:ascii="宋体" w:hAnsi="宋体" w:eastAsia="宋体" w:cs="宋体"/>
          <w:sz w:val="21"/>
          <w:szCs w:val="21"/>
        </w:rPr>
        <w:t xml:space="preserve"> </w:t>
      </w:r>
      <w:r>
        <w:rPr>
          <w:rFonts w:ascii="宋体" w:hAnsi="宋体" w:eastAsia="宋体" w:cs="宋体"/>
          <w:spacing w:val="-15"/>
          <w:sz w:val="21"/>
          <w:szCs w:val="21"/>
        </w:rPr>
        <w:t>导引型传输媒体”。</w:t>
      </w:r>
    </w:p>
    <w:p w14:paraId="6BDD955E">
      <w:pPr>
        <w:spacing w:before="1" w:line="273" w:lineRule="auto"/>
        <w:ind w:right="32" w:firstLine="429"/>
        <w:jc w:val="both"/>
        <w:rPr>
          <w:rFonts w:ascii="宋体" w:hAnsi="宋体" w:eastAsia="宋体" w:cs="宋体"/>
          <w:sz w:val="21"/>
          <w:szCs w:val="21"/>
        </w:rPr>
      </w:pPr>
      <w:r>
        <w:rPr>
          <w:rFonts w:ascii="宋体" w:hAnsi="宋体" w:eastAsia="宋体" w:cs="宋体"/>
          <w:spacing w:val="5"/>
          <w:sz w:val="21"/>
          <w:szCs w:val="21"/>
        </w:rPr>
        <w:t>特别要指出的是，由于信息技术的发展，社会各方面的节奏变快了。人们不仅要求能</w:t>
      </w:r>
      <w:r>
        <w:rPr>
          <w:rFonts w:ascii="宋体" w:hAnsi="宋体" w:eastAsia="宋体" w:cs="宋体"/>
          <w:spacing w:val="4"/>
          <w:sz w:val="21"/>
          <w:szCs w:val="21"/>
        </w:rPr>
        <w:t xml:space="preserve"> </w:t>
      </w:r>
      <w:r>
        <w:rPr>
          <w:rFonts w:ascii="宋体" w:hAnsi="宋体" w:eastAsia="宋体" w:cs="宋体"/>
          <w:spacing w:val="8"/>
          <w:sz w:val="21"/>
          <w:szCs w:val="21"/>
        </w:rPr>
        <w:t>够在运动中进行电话通信(即移动电话通信),而</w:t>
      </w:r>
      <w:r>
        <w:rPr>
          <w:rFonts w:ascii="宋体" w:hAnsi="宋体" w:eastAsia="宋体" w:cs="宋体"/>
          <w:spacing w:val="7"/>
          <w:sz w:val="21"/>
          <w:szCs w:val="21"/>
        </w:rPr>
        <w:t>且还要求能够在运动中进行计算机数据通</w:t>
      </w:r>
      <w:r>
        <w:rPr>
          <w:rFonts w:ascii="宋体" w:hAnsi="宋体" w:eastAsia="宋体" w:cs="宋体"/>
          <w:sz w:val="21"/>
          <w:szCs w:val="21"/>
        </w:rPr>
        <w:t xml:space="preserve"> </w:t>
      </w:r>
      <w:r>
        <w:rPr>
          <w:rFonts w:ascii="宋体" w:hAnsi="宋体" w:eastAsia="宋体" w:cs="宋体"/>
          <w:spacing w:val="5"/>
          <w:sz w:val="21"/>
          <w:szCs w:val="21"/>
        </w:rPr>
        <w:t>信(俗称上网)。因此在最近十几年无线电通信发展得特别快，因为利用无线信道进行信息</w:t>
      </w:r>
      <w:r>
        <w:rPr>
          <w:rFonts w:ascii="宋体" w:hAnsi="宋体" w:eastAsia="宋体" w:cs="宋体"/>
          <w:spacing w:val="4"/>
          <w:sz w:val="21"/>
          <w:szCs w:val="21"/>
        </w:rPr>
        <w:t xml:space="preserve"> </w:t>
      </w:r>
      <w:r>
        <w:rPr>
          <w:rFonts w:ascii="宋体" w:hAnsi="宋体" w:eastAsia="宋体" w:cs="宋体"/>
          <w:spacing w:val="-3"/>
          <w:sz w:val="21"/>
          <w:szCs w:val="21"/>
        </w:rPr>
        <w:t>的传输，是在运动中通信的唯一手段。</w:t>
      </w:r>
    </w:p>
    <w:p w14:paraId="7812CA13">
      <w:pPr>
        <w:spacing w:before="16" w:line="272" w:lineRule="auto"/>
        <w:ind w:right="35" w:firstLine="429"/>
        <w:rPr>
          <w:rFonts w:ascii="宋体" w:hAnsi="宋体" w:eastAsia="宋体" w:cs="宋体"/>
          <w:sz w:val="21"/>
          <w:szCs w:val="21"/>
        </w:rPr>
      </w:pPr>
      <w:r>
        <w:rPr>
          <w:rFonts w:ascii="宋体" w:hAnsi="宋体" w:eastAsia="宋体" w:cs="宋体"/>
          <w:spacing w:val="2"/>
          <w:sz w:val="21"/>
          <w:szCs w:val="21"/>
        </w:rPr>
        <w:t>无线传输可使用的频段很广。从前面给出的图2-5可以看出，人们现在已经利用了好几</w:t>
      </w:r>
      <w:r>
        <w:rPr>
          <w:rFonts w:ascii="宋体" w:hAnsi="宋体" w:eastAsia="宋体" w:cs="宋体"/>
          <w:spacing w:val="4"/>
          <w:sz w:val="21"/>
          <w:szCs w:val="21"/>
        </w:rPr>
        <w:t xml:space="preserve"> </w:t>
      </w:r>
      <w:r>
        <w:rPr>
          <w:rFonts w:ascii="宋体" w:hAnsi="宋体" w:eastAsia="宋体" w:cs="宋体"/>
          <w:spacing w:val="2"/>
          <w:sz w:val="21"/>
          <w:szCs w:val="21"/>
        </w:rPr>
        <w:t>个波段进行通信。紫外线和更高的波段目前还不能用于通信。图2-5的最下面一行还给出了</w:t>
      </w:r>
      <w:r>
        <w:rPr>
          <w:rFonts w:ascii="宋体" w:hAnsi="宋体" w:eastAsia="宋体" w:cs="宋体"/>
          <w:spacing w:val="9"/>
          <w:sz w:val="21"/>
          <w:szCs w:val="21"/>
        </w:rPr>
        <w:t xml:space="preserve"> </w:t>
      </w:r>
      <w:r>
        <w:rPr>
          <w:rFonts w:ascii="Times New Roman" w:hAnsi="Times New Roman" w:eastAsia="Times New Roman" w:cs="Times New Roman"/>
          <w:sz w:val="21"/>
          <w:szCs w:val="21"/>
        </w:rPr>
        <w:t>ITU</w:t>
      </w:r>
      <w:r>
        <w:rPr>
          <w:rFonts w:ascii="宋体" w:hAnsi="宋体" w:eastAsia="宋体" w:cs="宋体"/>
          <w:sz w:val="21"/>
          <w:szCs w:val="21"/>
        </w:rPr>
        <w:t>对波段取的正式名称。例如，</w:t>
      </w:r>
      <w:r>
        <w:rPr>
          <w:rFonts w:ascii="宋体" w:hAnsi="宋体" w:eastAsia="宋体" w:cs="宋体"/>
          <w:spacing w:val="-51"/>
          <w:sz w:val="21"/>
          <w:szCs w:val="21"/>
        </w:rPr>
        <w:t xml:space="preserve"> </w:t>
      </w:r>
      <w:r>
        <w:rPr>
          <w:rFonts w:ascii="Times New Roman" w:hAnsi="Times New Roman" w:eastAsia="Times New Roman" w:cs="Times New Roman"/>
          <w:sz w:val="21"/>
          <w:szCs w:val="21"/>
        </w:rPr>
        <w:t>LF</w:t>
      </w:r>
      <w:r>
        <w:rPr>
          <w:rFonts w:ascii="Times New Roman" w:hAnsi="Times New Roman" w:eastAsia="Times New Roman" w:cs="Times New Roman"/>
          <w:spacing w:val="27"/>
          <w:w w:val="101"/>
          <w:sz w:val="21"/>
          <w:szCs w:val="21"/>
        </w:rPr>
        <w:t xml:space="preserve"> </w:t>
      </w:r>
      <w:r>
        <w:rPr>
          <w:rFonts w:ascii="宋体" w:hAnsi="宋体" w:eastAsia="宋体" w:cs="宋体"/>
          <w:sz w:val="21"/>
          <w:szCs w:val="21"/>
        </w:rPr>
        <w:t xml:space="preserve">波段的波长是从1 </w:t>
      </w:r>
      <w:r>
        <w:rPr>
          <w:rFonts w:ascii="Times New Roman" w:hAnsi="Times New Roman" w:eastAsia="Times New Roman" w:cs="Times New Roman"/>
          <w:sz w:val="21"/>
          <w:szCs w:val="21"/>
        </w:rPr>
        <w:t xml:space="preserve">km </w:t>
      </w:r>
      <w:r>
        <w:rPr>
          <w:rFonts w:ascii="宋体" w:hAnsi="宋体" w:eastAsia="宋体" w:cs="宋体"/>
          <w:sz w:val="21"/>
          <w:szCs w:val="21"/>
        </w:rPr>
        <w:t>到10</w:t>
      </w:r>
      <w:r>
        <w:rPr>
          <w:rFonts w:ascii="宋体" w:hAnsi="宋体" w:eastAsia="宋体" w:cs="宋体"/>
          <w:spacing w:val="29"/>
          <w:sz w:val="21"/>
          <w:szCs w:val="21"/>
        </w:rPr>
        <w:t xml:space="preserve"> </w:t>
      </w:r>
      <w:r>
        <w:rPr>
          <w:rFonts w:ascii="Times New Roman" w:hAnsi="Times New Roman" w:eastAsia="Times New Roman" w:cs="Times New Roman"/>
          <w:sz w:val="21"/>
          <w:szCs w:val="21"/>
        </w:rPr>
        <w:t xml:space="preserve">km  </w:t>
      </w:r>
      <w:r>
        <w:rPr>
          <w:rFonts w:ascii="宋体" w:hAnsi="宋体" w:eastAsia="宋体" w:cs="宋体"/>
          <w:sz w:val="21"/>
          <w:szCs w:val="21"/>
        </w:rPr>
        <w:t xml:space="preserve">(对应于30 </w:t>
      </w:r>
      <w:r>
        <w:rPr>
          <w:rFonts w:ascii="Times New Roman" w:hAnsi="Times New Roman" w:eastAsia="Times New Roman" w:cs="Times New Roman"/>
          <w:sz w:val="21"/>
          <w:szCs w:val="21"/>
        </w:rPr>
        <w:t>kHz</w:t>
      </w:r>
      <w:r>
        <w:rPr>
          <w:rFonts w:ascii="宋体" w:hAnsi="宋体" w:eastAsia="宋体" w:cs="宋体"/>
          <w:sz w:val="21"/>
          <w:szCs w:val="21"/>
        </w:rPr>
        <w:t>～</w:t>
      </w:r>
      <w:r>
        <w:rPr>
          <w:rFonts w:ascii="Times New Roman" w:hAnsi="Times New Roman" w:eastAsia="Times New Roman" w:cs="Times New Roman"/>
          <w:sz w:val="21"/>
          <w:szCs w:val="21"/>
        </w:rPr>
        <w:t xml:space="preserve">300  </w:t>
      </w:r>
      <w:r>
        <w:rPr>
          <w:rFonts w:ascii="Times New Roman" w:hAnsi="Times New Roman" w:eastAsia="Times New Roman" w:cs="Times New Roman"/>
          <w:spacing w:val="-2"/>
          <w:sz w:val="21"/>
          <w:szCs w:val="21"/>
        </w:rPr>
        <w:t>kHz)</w:t>
      </w:r>
      <w:r>
        <w:rPr>
          <w:rFonts w:ascii="Times New Roman" w:hAnsi="Times New Roman" w:eastAsia="Times New Roman" w:cs="Times New Roman"/>
          <w:spacing w:val="-24"/>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LF,MF   </w:t>
      </w:r>
      <w:r>
        <w:rPr>
          <w:rFonts w:ascii="宋体" w:hAnsi="宋体" w:eastAsia="宋体" w:cs="宋体"/>
          <w:spacing w:val="-2"/>
          <w:sz w:val="21"/>
          <w:szCs w:val="21"/>
        </w:rPr>
        <w:t>和</w:t>
      </w:r>
      <w:r>
        <w:rPr>
          <w:rFonts w:ascii="宋体" w:hAnsi="宋体" w:eastAsia="宋体" w:cs="宋体"/>
          <w:spacing w:val="-56"/>
          <w:sz w:val="21"/>
          <w:szCs w:val="21"/>
        </w:rPr>
        <w:t xml:space="preserve"> </w:t>
      </w:r>
      <w:r>
        <w:rPr>
          <w:rFonts w:ascii="Times New Roman" w:hAnsi="Times New Roman" w:eastAsia="Times New Roman" w:cs="Times New Roman"/>
          <w:spacing w:val="-2"/>
          <w:sz w:val="21"/>
          <w:szCs w:val="21"/>
        </w:rPr>
        <w:t>HF</w:t>
      </w:r>
      <w:r>
        <w:rPr>
          <w:rFonts w:ascii="Times New Roman" w:hAnsi="Times New Roman" w:eastAsia="Times New Roman" w:cs="Times New Roman"/>
          <w:spacing w:val="13"/>
          <w:w w:val="101"/>
          <w:sz w:val="21"/>
          <w:szCs w:val="21"/>
        </w:rPr>
        <w:t xml:space="preserve"> </w:t>
      </w:r>
      <w:r>
        <w:rPr>
          <w:rFonts w:ascii="宋体" w:hAnsi="宋体" w:eastAsia="宋体" w:cs="宋体"/>
          <w:spacing w:val="-2"/>
          <w:sz w:val="21"/>
          <w:szCs w:val="21"/>
        </w:rPr>
        <w:t>的中文名字分别是低频、中频(30</w:t>
      </w:r>
      <w:r>
        <w:rPr>
          <w:rFonts w:ascii="宋体" w:hAnsi="宋体" w:eastAsia="宋体" w:cs="宋体"/>
          <w:spacing w:val="-3"/>
          <w:sz w:val="21"/>
          <w:szCs w:val="21"/>
        </w:rPr>
        <w:t>0</w:t>
      </w:r>
      <w:r>
        <w:rPr>
          <w:rFonts w:ascii="宋体" w:hAnsi="宋体" w:eastAsia="宋体" w:cs="宋体"/>
          <w:spacing w:val="-20"/>
          <w:sz w:val="21"/>
          <w:szCs w:val="21"/>
        </w:rPr>
        <w:t xml:space="preserve"> </w:t>
      </w:r>
      <w:r>
        <w:rPr>
          <w:rFonts w:ascii="Times New Roman" w:hAnsi="Times New Roman" w:eastAsia="Times New Roman" w:cs="Times New Roman"/>
          <w:spacing w:val="-3"/>
          <w:sz w:val="21"/>
          <w:szCs w:val="21"/>
        </w:rPr>
        <w:t>kHz</w:t>
      </w:r>
      <w:r>
        <w:rPr>
          <w:rFonts w:ascii="宋体" w:hAnsi="宋体" w:eastAsia="宋体" w:cs="宋体"/>
          <w:spacing w:val="-3"/>
          <w:sz w:val="21"/>
          <w:szCs w:val="21"/>
        </w:rPr>
        <w:t>～</w:t>
      </w:r>
      <w:r>
        <w:rPr>
          <w:rFonts w:ascii="Times New Roman" w:hAnsi="Times New Roman" w:eastAsia="Times New Roman" w:cs="Times New Roman"/>
          <w:spacing w:val="-3"/>
          <w:sz w:val="21"/>
          <w:szCs w:val="21"/>
        </w:rPr>
        <w:t>3    MHz)</w:t>
      </w:r>
      <w:r>
        <w:rPr>
          <w:rFonts w:ascii="宋体" w:hAnsi="宋体" w:eastAsia="宋体" w:cs="宋体"/>
          <w:spacing w:val="-3"/>
          <w:sz w:val="21"/>
          <w:szCs w:val="21"/>
        </w:rPr>
        <w:t xml:space="preserve">和高频(3 </w:t>
      </w:r>
      <w:r>
        <w:rPr>
          <w:rFonts w:ascii="Times New Roman" w:hAnsi="Times New Roman" w:eastAsia="Times New Roman" w:cs="Times New Roman"/>
          <w:spacing w:val="-3"/>
          <w:sz w:val="21"/>
          <w:szCs w:val="21"/>
        </w:rPr>
        <w:t>MHz</w:t>
      </w:r>
      <w:r>
        <w:rPr>
          <w:rFonts w:ascii="宋体" w:hAnsi="宋体" w:eastAsia="宋体" w:cs="宋体"/>
          <w:spacing w:val="-3"/>
          <w:sz w:val="21"/>
          <w:szCs w:val="21"/>
        </w:rPr>
        <w:t>～</w:t>
      </w:r>
      <w:r>
        <w:rPr>
          <w:rFonts w:ascii="Times New Roman" w:hAnsi="Times New Roman" w:eastAsia="Times New Roman" w:cs="Times New Roman"/>
          <w:spacing w:val="-3"/>
          <w:sz w:val="21"/>
          <w:szCs w:val="21"/>
        </w:rPr>
        <w:t>30</w:t>
      </w:r>
      <w:r>
        <w:rPr>
          <w:rFonts w:ascii="Times New Roman" w:hAnsi="Times New Roman" w:eastAsia="Times New Roman" w:cs="Times New Roman"/>
          <w:sz w:val="21"/>
          <w:szCs w:val="21"/>
        </w:rPr>
        <w:t xml:space="preserve">   MHz</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。更高的频段中的</w:t>
      </w:r>
      <w:r>
        <w:rPr>
          <w:rFonts w:ascii="Times New Roman" w:hAnsi="Times New Roman" w:eastAsia="Times New Roman" w:cs="Times New Roman"/>
          <w:spacing w:val="1"/>
          <w:sz w:val="21"/>
          <w:szCs w:val="21"/>
        </w:rPr>
        <w:t xml:space="preserve">V,U,S   </w:t>
      </w:r>
      <w:r>
        <w:rPr>
          <w:rFonts w:ascii="宋体" w:hAnsi="宋体" w:eastAsia="宋体" w:cs="宋体"/>
          <w:spacing w:val="1"/>
          <w:sz w:val="21"/>
          <w:szCs w:val="21"/>
        </w:rPr>
        <w:t>和</w:t>
      </w:r>
      <w:r>
        <w:rPr>
          <w:rFonts w:ascii="宋体" w:hAnsi="宋体" w:eastAsia="宋体" w:cs="宋体"/>
          <w:spacing w:val="-46"/>
          <w:sz w:val="21"/>
          <w:szCs w:val="21"/>
        </w:rPr>
        <w:t xml:space="preserve"> </w:t>
      </w:r>
      <w:r>
        <w:rPr>
          <w:rFonts w:ascii="Times New Roman" w:hAnsi="Times New Roman" w:eastAsia="Times New Roman" w:cs="Times New Roman"/>
          <w:spacing w:val="1"/>
          <w:sz w:val="21"/>
          <w:szCs w:val="21"/>
        </w:rPr>
        <w:t xml:space="preserve">E </w:t>
      </w:r>
      <w:r>
        <w:rPr>
          <w:rFonts w:ascii="宋体" w:hAnsi="宋体" w:eastAsia="宋体" w:cs="宋体"/>
          <w:spacing w:val="1"/>
          <w:sz w:val="21"/>
          <w:szCs w:val="21"/>
        </w:rPr>
        <w:t>分别对应于</w:t>
      </w:r>
      <w:r>
        <w:rPr>
          <w:rFonts w:ascii="Times New Roman" w:hAnsi="Times New Roman" w:eastAsia="Times New Roman" w:cs="Times New Roman"/>
          <w:sz w:val="21"/>
          <w:szCs w:val="21"/>
        </w:rPr>
        <w:t>Very</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Ultra</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Super</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和</w:t>
      </w:r>
      <w:r>
        <w:rPr>
          <w:rFonts w:ascii="宋体" w:hAnsi="宋体" w:eastAsia="宋体" w:cs="宋体"/>
          <w:spacing w:val="-36"/>
          <w:sz w:val="21"/>
          <w:szCs w:val="21"/>
        </w:rPr>
        <w:t xml:space="preserve"> </w:t>
      </w:r>
      <w:r>
        <w:rPr>
          <w:rFonts w:ascii="Times New Roman" w:hAnsi="Times New Roman" w:eastAsia="Times New Roman" w:cs="Times New Roman"/>
          <w:sz w:val="21"/>
          <w:szCs w:val="21"/>
        </w:rPr>
        <w:t>Extremely</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宋体" w:hAnsi="宋体" w:eastAsia="宋体" w:cs="宋体"/>
          <w:sz w:val="21"/>
          <w:szCs w:val="21"/>
        </w:rPr>
        <w:t xml:space="preserve">相应的频段 </w:t>
      </w:r>
      <w:r>
        <w:rPr>
          <w:rFonts w:ascii="宋体" w:hAnsi="宋体" w:eastAsia="宋体" w:cs="宋体"/>
          <w:spacing w:val="-5"/>
          <w:sz w:val="21"/>
          <w:szCs w:val="21"/>
        </w:rPr>
        <w:t xml:space="preserve">的中文名字分别是甚高频(30 </w:t>
      </w:r>
      <w:r>
        <w:rPr>
          <w:rFonts w:ascii="Times New Roman" w:hAnsi="Times New Roman" w:eastAsia="Times New Roman" w:cs="Times New Roman"/>
          <w:spacing w:val="-5"/>
          <w:sz w:val="21"/>
          <w:szCs w:val="21"/>
        </w:rPr>
        <w:t>MHz</w:t>
      </w:r>
      <w:r>
        <w:rPr>
          <w:rFonts w:ascii="宋体" w:hAnsi="宋体" w:eastAsia="宋体" w:cs="宋体"/>
          <w:spacing w:val="-5"/>
          <w:sz w:val="21"/>
          <w:szCs w:val="21"/>
        </w:rPr>
        <w:t>～</w:t>
      </w:r>
      <w:r>
        <w:rPr>
          <w:rFonts w:ascii="Times New Roman" w:hAnsi="Times New Roman" w:eastAsia="Times New Roman" w:cs="Times New Roman"/>
          <w:spacing w:val="-5"/>
          <w:sz w:val="21"/>
          <w:szCs w:val="21"/>
        </w:rPr>
        <w:t>300  MHz)</w:t>
      </w:r>
      <w:r>
        <w:rPr>
          <w:rFonts w:ascii="宋体" w:hAnsi="宋体" w:eastAsia="宋体" w:cs="宋体"/>
          <w:spacing w:val="-5"/>
          <w:sz w:val="21"/>
          <w:szCs w:val="21"/>
        </w:rPr>
        <w:t xml:space="preserve">、特高频(300 </w:t>
      </w:r>
      <w:r>
        <w:rPr>
          <w:rFonts w:ascii="Times New Roman" w:hAnsi="Times New Roman" w:eastAsia="Times New Roman" w:cs="Times New Roman"/>
          <w:spacing w:val="-5"/>
          <w:sz w:val="21"/>
          <w:szCs w:val="21"/>
        </w:rPr>
        <w:t>MHz~3GHz)</w:t>
      </w:r>
      <w:r>
        <w:rPr>
          <w:rFonts w:ascii="Times New Roman" w:hAnsi="Times New Roman" w:eastAsia="Times New Roman" w:cs="Times New Roman"/>
          <w:spacing w:val="-20"/>
          <w:sz w:val="21"/>
          <w:szCs w:val="21"/>
        </w:rPr>
        <w:t xml:space="preserve"> </w:t>
      </w:r>
      <w:r>
        <w:rPr>
          <w:rFonts w:ascii="宋体" w:hAnsi="宋体" w:eastAsia="宋体" w:cs="宋体"/>
          <w:spacing w:val="-5"/>
          <w:sz w:val="21"/>
          <w:szCs w:val="21"/>
        </w:rPr>
        <w:t xml:space="preserve">、  超高频(3 </w:t>
      </w:r>
      <w:r>
        <w:rPr>
          <w:rFonts w:ascii="Times New Roman" w:hAnsi="Times New Roman" w:eastAsia="Times New Roman" w:cs="Times New Roman"/>
          <w:spacing w:val="-5"/>
          <w:sz w:val="21"/>
          <w:szCs w:val="21"/>
        </w:rPr>
        <w:t>GHz</w:t>
      </w:r>
      <w:r>
        <w:rPr>
          <w:rFonts w:ascii="宋体" w:hAnsi="宋体" w:eastAsia="宋体" w:cs="宋体"/>
          <w:spacing w:val="-5"/>
          <w:sz w:val="21"/>
          <w:szCs w:val="21"/>
        </w:rPr>
        <w:t>~</w:t>
      </w:r>
      <w:r>
        <w:rPr>
          <w:rFonts w:ascii="宋体" w:hAnsi="宋体" w:eastAsia="宋体" w:cs="宋体"/>
          <w:sz w:val="21"/>
          <w:szCs w:val="21"/>
        </w:rPr>
        <w:t xml:space="preserve"> </w:t>
      </w:r>
      <w:r>
        <w:rPr>
          <w:rFonts w:ascii="Times New Roman" w:hAnsi="Times New Roman" w:eastAsia="Times New Roman" w:cs="Times New Roman"/>
          <w:spacing w:val="-2"/>
          <w:sz w:val="21"/>
          <w:szCs w:val="21"/>
        </w:rPr>
        <w:t>30</w:t>
      </w:r>
      <w:r>
        <w:rPr>
          <w:rFonts w:ascii="Times New Roman" w:hAnsi="Times New Roman" w:eastAsia="Times New Roman" w:cs="Times New Roman"/>
          <w:spacing w:val="46"/>
          <w:w w:val="101"/>
          <w:sz w:val="21"/>
          <w:szCs w:val="21"/>
        </w:rPr>
        <w:t xml:space="preserve"> </w:t>
      </w:r>
      <w:r>
        <w:rPr>
          <w:rFonts w:ascii="Times New Roman" w:hAnsi="Times New Roman" w:eastAsia="Times New Roman" w:cs="Times New Roman"/>
          <w:spacing w:val="-2"/>
          <w:sz w:val="21"/>
          <w:szCs w:val="21"/>
        </w:rPr>
        <w:t>GHz)</w:t>
      </w:r>
      <w:r>
        <w:rPr>
          <w:rFonts w:ascii="宋体" w:hAnsi="宋体" w:eastAsia="宋体" w:cs="宋体"/>
          <w:spacing w:val="-2"/>
          <w:sz w:val="21"/>
          <w:szCs w:val="21"/>
        </w:rPr>
        <w:t xml:space="preserve">和极高频(30 </w:t>
      </w:r>
      <w:r>
        <w:rPr>
          <w:rFonts w:ascii="Times New Roman" w:hAnsi="Times New Roman" w:eastAsia="Times New Roman" w:cs="Times New Roman"/>
          <w:spacing w:val="-2"/>
          <w:sz w:val="21"/>
          <w:szCs w:val="21"/>
        </w:rPr>
        <w:t>GHz</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300    GHz), </w:t>
      </w:r>
      <w:r>
        <w:rPr>
          <w:rFonts w:ascii="宋体" w:hAnsi="宋体" w:eastAsia="宋体" w:cs="宋体"/>
          <w:spacing w:val="-2"/>
          <w:sz w:val="21"/>
          <w:szCs w:val="21"/>
        </w:rPr>
        <w:t>最高的一个频段中的</w:t>
      </w:r>
      <w:r>
        <w:rPr>
          <w:rFonts w:ascii="Times New Roman" w:hAnsi="Times New Roman" w:eastAsia="Times New Roman" w:cs="Times New Roman"/>
          <w:spacing w:val="-2"/>
          <w:sz w:val="21"/>
          <w:szCs w:val="21"/>
        </w:rPr>
        <w:t>T</w:t>
      </w:r>
      <w:r>
        <w:rPr>
          <w:rFonts w:ascii="Times New Roman" w:hAnsi="Times New Roman" w:eastAsia="Times New Roman" w:cs="Times New Roman"/>
          <w:spacing w:val="16"/>
          <w:sz w:val="21"/>
          <w:szCs w:val="21"/>
        </w:rPr>
        <w:t xml:space="preserve"> </w:t>
      </w:r>
      <w:r>
        <w:rPr>
          <w:rFonts w:ascii="宋体" w:hAnsi="宋体" w:eastAsia="宋体" w:cs="宋体"/>
          <w:spacing w:val="-2"/>
          <w:sz w:val="21"/>
          <w:szCs w:val="21"/>
        </w:rPr>
        <w:t>是</w:t>
      </w:r>
      <w:r>
        <w:rPr>
          <w:rFonts w:ascii="宋体" w:hAnsi="宋体" w:eastAsia="宋体" w:cs="宋体"/>
          <w:spacing w:val="-44"/>
          <w:sz w:val="21"/>
          <w:szCs w:val="21"/>
        </w:rPr>
        <w:t xml:space="preserve"> </w:t>
      </w:r>
      <w:r>
        <w:rPr>
          <w:rFonts w:ascii="Times New Roman" w:hAnsi="Times New Roman" w:eastAsia="Times New Roman" w:cs="Times New Roman"/>
          <w:spacing w:val="-2"/>
          <w:sz w:val="21"/>
          <w:szCs w:val="21"/>
        </w:rPr>
        <w:t xml:space="preserve">Tremendously, </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目前尚无标</w:t>
      </w:r>
      <w:r>
        <w:rPr>
          <w:rFonts w:ascii="宋体" w:hAnsi="宋体" w:eastAsia="宋体" w:cs="宋体"/>
          <w:sz w:val="21"/>
          <w:szCs w:val="21"/>
        </w:rPr>
        <w:t xml:space="preserve"> </w:t>
      </w:r>
      <w:r>
        <w:rPr>
          <w:rFonts w:ascii="宋体" w:hAnsi="宋体" w:eastAsia="宋体" w:cs="宋体"/>
          <w:spacing w:val="2"/>
          <w:sz w:val="21"/>
          <w:szCs w:val="21"/>
        </w:rPr>
        <w:t>准译名。在低频</w:t>
      </w:r>
      <w:r>
        <w:rPr>
          <w:rFonts w:ascii="Times New Roman" w:hAnsi="Times New Roman" w:eastAsia="Times New Roman" w:cs="Times New Roman"/>
          <w:sz w:val="21"/>
          <w:szCs w:val="21"/>
        </w:rPr>
        <w:t>LF</w:t>
      </w:r>
      <w:r>
        <w:rPr>
          <w:rFonts w:ascii="Times New Roman" w:hAnsi="Times New Roman" w:eastAsia="Times New Roman" w:cs="Times New Roman"/>
          <w:spacing w:val="42"/>
          <w:sz w:val="21"/>
          <w:szCs w:val="21"/>
        </w:rPr>
        <w:t xml:space="preserve"> </w:t>
      </w:r>
      <w:r>
        <w:rPr>
          <w:rFonts w:ascii="宋体" w:hAnsi="宋体" w:eastAsia="宋体" w:cs="宋体"/>
          <w:spacing w:val="2"/>
          <w:sz w:val="21"/>
          <w:szCs w:val="21"/>
        </w:rPr>
        <w:t>的下面其实还有几个更低的频段，如甚低频</w:t>
      </w:r>
      <w:r>
        <w:rPr>
          <w:rFonts w:ascii="Times New Roman" w:hAnsi="Times New Roman" w:eastAsia="Times New Roman" w:cs="Times New Roman"/>
          <w:sz w:val="21"/>
          <w:szCs w:val="21"/>
        </w:rPr>
        <w:t>VLF</w:t>
      </w:r>
      <w:r>
        <w:rPr>
          <w:rFonts w:ascii="Times New Roman" w:hAnsi="Times New Roman" w:eastAsia="Times New Roman" w:cs="Times New Roman"/>
          <w:spacing w:val="-30"/>
          <w:sz w:val="21"/>
          <w:szCs w:val="21"/>
        </w:rPr>
        <w:t xml:space="preserve"> </w:t>
      </w:r>
      <w:r>
        <w:rPr>
          <w:rFonts w:ascii="宋体" w:hAnsi="宋体" w:eastAsia="宋体" w:cs="宋体"/>
          <w:spacing w:val="2"/>
          <w:sz w:val="21"/>
          <w:szCs w:val="21"/>
        </w:rPr>
        <w:t>、特低频</w:t>
      </w:r>
      <w:r>
        <w:rPr>
          <w:rFonts w:ascii="Times New Roman" w:hAnsi="Times New Roman" w:eastAsia="Times New Roman" w:cs="Times New Roman"/>
          <w:sz w:val="21"/>
          <w:szCs w:val="21"/>
        </w:rPr>
        <w:t>ULF</w:t>
      </w:r>
      <w:r>
        <w:rPr>
          <w:rFonts w:ascii="Times New Roman" w:hAnsi="Times New Roman" w:eastAsia="Times New Roman" w:cs="Times New Roman"/>
          <w:spacing w:val="-29"/>
          <w:sz w:val="21"/>
          <w:szCs w:val="21"/>
        </w:rPr>
        <w:t xml:space="preserve"> </w:t>
      </w:r>
      <w:r>
        <w:rPr>
          <w:rFonts w:ascii="宋体" w:hAnsi="宋体" w:eastAsia="宋体" w:cs="宋体"/>
          <w:spacing w:val="2"/>
          <w:sz w:val="21"/>
          <w:szCs w:val="21"/>
        </w:rPr>
        <w:t>、超低频</w:t>
      </w:r>
      <w:r>
        <w:rPr>
          <w:rFonts w:ascii="宋体" w:hAnsi="宋体" w:eastAsia="宋体" w:cs="宋体"/>
          <w:sz w:val="21"/>
          <w:szCs w:val="21"/>
        </w:rPr>
        <w:t xml:space="preserve"> </w:t>
      </w:r>
      <w:r>
        <w:rPr>
          <w:rFonts w:ascii="Times New Roman" w:hAnsi="Times New Roman" w:eastAsia="Times New Roman" w:cs="Times New Roman"/>
          <w:spacing w:val="-2"/>
          <w:sz w:val="21"/>
          <w:szCs w:val="21"/>
        </w:rPr>
        <w:t xml:space="preserve">SLF </w:t>
      </w:r>
      <w:r>
        <w:rPr>
          <w:rFonts w:ascii="宋体" w:hAnsi="宋体" w:eastAsia="宋体" w:cs="宋体"/>
          <w:spacing w:val="-2"/>
          <w:sz w:val="21"/>
          <w:szCs w:val="21"/>
        </w:rPr>
        <w:t>和极低频</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 xml:space="preserve">ELF </w:t>
      </w:r>
      <w:r>
        <w:rPr>
          <w:rFonts w:ascii="宋体" w:hAnsi="宋体" w:eastAsia="宋体" w:cs="宋体"/>
          <w:spacing w:val="-2"/>
          <w:sz w:val="21"/>
          <w:szCs w:val="21"/>
        </w:rPr>
        <w:t>等，因不用于一般的通信，故未画在图中。</w:t>
      </w:r>
    </w:p>
    <w:p w14:paraId="5D5D3A40">
      <w:pPr>
        <w:spacing w:before="45" w:line="273" w:lineRule="auto"/>
        <w:ind w:right="19" w:firstLine="429"/>
        <w:rPr>
          <w:rFonts w:ascii="宋体" w:hAnsi="宋体" w:eastAsia="宋体" w:cs="宋体"/>
          <w:sz w:val="21"/>
          <w:szCs w:val="21"/>
        </w:rPr>
      </w:pPr>
      <w:r>
        <w:rPr>
          <w:rFonts w:ascii="宋体" w:hAnsi="宋体" w:eastAsia="宋体" w:cs="宋体"/>
          <w:spacing w:val="5"/>
          <w:sz w:val="21"/>
          <w:szCs w:val="21"/>
        </w:rPr>
        <w:t>短波通信(即高频通信)主要是靠电离层的反射。但电离层的不稳定所产生的衰落</w:t>
      </w:r>
      <w:r>
        <w:rPr>
          <w:rFonts w:ascii="宋体" w:hAnsi="宋体" w:eastAsia="宋体" w:cs="宋体"/>
          <w:spacing w:val="4"/>
          <w:sz w:val="21"/>
          <w:szCs w:val="21"/>
        </w:rPr>
        <w:t>现象</w:t>
      </w:r>
      <w:r>
        <w:rPr>
          <w:rFonts w:ascii="宋体" w:hAnsi="宋体" w:eastAsia="宋体" w:cs="宋体"/>
          <w:sz w:val="21"/>
          <w:szCs w:val="21"/>
        </w:rPr>
        <w:t xml:space="preserve"> </w:t>
      </w:r>
      <w:r>
        <w:rPr>
          <w:rFonts w:ascii="宋体" w:hAnsi="宋体" w:eastAsia="宋体" w:cs="宋体"/>
          <w:spacing w:val="-2"/>
          <w:sz w:val="21"/>
          <w:szCs w:val="21"/>
        </w:rPr>
        <w:t>和电离层反射所产生的</w:t>
      </w:r>
      <w:r>
        <w:rPr>
          <w:rFonts w:ascii="黑体" w:hAnsi="黑体" w:eastAsia="黑体" w:cs="黑体"/>
          <w:spacing w:val="-2"/>
          <w:sz w:val="21"/>
          <w:szCs w:val="21"/>
        </w:rPr>
        <w:t>多径效应</w:t>
      </w:r>
      <w:r>
        <w:rPr>
          <w:rFonts w:ascii="宋体" w:hAnsi="宋体" w:eastAsia="宋体" w:cs="宋体"/>
          <w:spacing w:val="-2"/>
          <w:sz w:val="21"/>
          <w:szCs w:val="21"/>
        </w:rPr>
        <w:t>①,使得短波信道的通</w:t>
      </w:r>
      <w:r>
        <w:rPr>
          <w:rFonts w:ascii="宋体" w:hAnsi="宋体" w:eastAsia="宋体" w:cs="宋体"/>
          <w:spacing w:val="-3"/>
          <w:sz w:val="21"/>
          <w:szCs w:val="21"/>
        </w:rPr>
        <w:t>信质量较差。因此，当必须使用短波无</w:t>
      </w:r>
      <w:r>
        <w:rPr>
          <w:rFonts w:ascii="宋体" w:hAnsi="宋体" w:eastAsia="宋体" w:cs="宋体"/>
          <w:sz w:val="21"/>
          <w:szCs w:val="21"/>
        </w:rPr>
        <w:t xml:space="preserve"> </w:t>
      </w:r>
      <w:r>
        <w:rPr>
          <w:rFonts w:ascii="宋体" w:hAnsi="宋体" w:eastAsia="宋体" w:cs="宋体"/>
          <w:spacing w:val="-2"/>
          <w:sz w:val="21"/>
          <w:szCs w:val="21"/>
        </w:rPr>
        <w:t>线电台传送数据时，一般都是低速传输，即速率为一个</w:t>
      </w:r>
      <w:r>
        <w:rPr>
          <w:rFonts w:ascii="宋体" w:hAnsi="宋体" w:eastAsia="宋体" w:cs="宋体"/>
          <w:spacing w:val="-3"/>
          <w:sz w:val="21"/>
          <w:szCs w:val="21"/>
        </w:rPr>
        <w:t>标准模拟话路传几十至几百比特/秒。</w:t>
      </w:r>
      <w:r>
        <w:rPr>
          <w:rFonts w:ascii="宋体" w:hAnsi="宋体" w:eastAsia="宋体" w:cs="宋体"/>
          <w:sz w:val="21"/>
          <w:szCs w:val="21"/>
        </w:rPr>
        <w:t xml:space="preserve"> </w:t>
      </w:r>
      <w:r>
        <w:rPr>
          <w:rFonts w:ascii="宋体" w:hAnsi="宋体" w:eastAsia="宋体" w:cs="宋体"/>
          <w:spacing w:val="-3"/>
          <w:sz w:val="21"/>
          <w:szCs w:val="21"/>
        </w:rPr>
        <w:t>只有在采用复杂的调制解调技术后，才能使数据的传输速率达到几千比特/秒。</w:t>
      </w:r>
    </w:p>
    <w:p w14:paraId="4B887C3B">
      <w:pPr>
        <w:tabs>
          <w:tab w:val="left" w:pos="120"/>
        </w:tabs>
        <w:spacing w:before="20" w:line="271" w:lineRule="auto"/>
        <w:ind w:right="22" w:firstLine="429"/>
        <w:jc w:val="both"/>
        <w:rPr>
          <w:rFonts w:ascii="黑体" w:hAnsi="黑体" w:eastAsia="黑体" w:cs="黑体"/>
          <w:sz w:val="21"/>
          <w:szCs w:val="21"/>
        </w:rPr>
      </w:pPr>
      <w:r>
        <w:rPr>
          <w:rFonts w:ascii="宋体" w:hAnsi="宋体" w:eastAsia="宋体" w:cs="宋体"/>
          <w:spacing w:val="8"/>
          <w:sz w:val="21"/>
          <w:szCs w:val="21"/>
        </w:rPr>
        <w:t>无线电微波通信在数据通信中占有重要地位。微波的频</w:t>
      </w:r>
      <w:r>
        <w:rPr>
          <w:rFonts w:ascii="宋体" w:hAnsi="宋体" w:eastAsia="宋体" w:cs="宋体"/>
          <w:spacing w:val="7"/>
          <w:sz w:val="21"/>
          <w:szCs w:val="21"/>
        </w:rPr>
        <w:t xml:space="preserve">率范围为300 </w:t>
      </w:r>
      <w:r>
        <w:rPr>
          <w:rFonts w:ascii="Times New Roman" w:hAnsi="Times New Roman" w:eastAsia="Times New Roman" w:cs="Times New Roman"/>
          <w:sz w:val="21"/>
          <w:szCs w:val="21"/>
        </w:rPr>
        <w:t>MHz</w:t>
      </w:r>
      <w:r>
        <w:rPr>
          <w:rFonts w:ascii="Times New Roman" w:hAnsi="Times New Roman" w:eastAsia="Times New Roman" w:cs="Times New Roman"/>
          <w:spacing w:val="7"/>
          <w:sz w:val="21"/>
          <w:szCs w:val="21"/>
        </w:rPr>
        <w:t xml:space="preserve">~300  </w:t>
      </w:r>
      <w:r>
        <w:rPr>
          <w:rFonts w:ascii="Times New Roman" w:hAnsi="Times New Roman" w:eastAsia="Times New Roman" w:cs="Times New Roman"/>
          <w:sz w:val="21"/>
          <w:szCs w:val="21"/>
        </w:rPr>
        <w:t xml:space="preserve">GHz </w:t>
      </w:r>
      <w:r>
        <w:rPr>
          <w:rFonts w:ascii="宋体" w:hAnsi="宋体" w:eastAsia="宋体" w:cs="宋体"/>
          <w:sz w:val="21"/>
          <w:szCs w:val="21"/>
        </w:rPr>
        <w:tab/>
      </w:r>
      <w:r>
        <w:rPr>
          <w:rFonts w:ascii="宋体" w:hAnsi="宋体" w:eastAsia="宋体" w:cs="宋体"/>
          <w:spacing w:val="6"/>
          <w:sz w:val="21"/>
          <w:szCs w:val="21"/>
        </w:rPr>
        <w:t>(波长1</w:t>
      </w:r>
      <w:r>
        <w:rPr>
          <w:rFonts w:ascii="Times New Roman" w:hAnsi="Times New Roman" w:eastAsia="Times New Roman" w:cs="Times New Roman"/>
          <w:spacing w:val="6"/>
          <w:sz w:val="21"/>
          <w:szCs w:val="21"/>
        </w:rPr>
        <w:t>m~1</w:t>
      </w:r>
      <w:r>
        <w:rPr>
          <w:rFonts w:ascii="Times New Roman" w:hAnsi="Times New Roman" w:eastAsia="Times New Roman" w:cs="Times New Roman"/>
          <w:sz w:val="21"/>
          <w:szCs w:val="21"/>
        </w:rPr>
        <w:t>mm</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 xml:space="preserve">但主要使用2~40 </w:t>
      </w:r>
      <w:r>
        <w:rPr>
          <w:rFonts w:ascii="Times New Roman" w:hAnsi="Times New Roman" w:eastAsia="Times New Roman" w:cs="Times New Roman"/>
          <w:sz w:val="21"/>
          <w:szCs w:val="21"/>
        </w:rPr>
        <w:t>GHz</w:t>
      </w:r>
      <w:r>
        <w:rPr>
          <w:rFonts w:ascii="Times New Roman" w:hAnsi="Times New Roman" w:eastAsia="Times New Roman" w:cs="Times New Roman"/>
          <w:spacing w:val="13"/>
          <w:w w:val="101"/>
          <w:sz w:val="21"/>
          <w:szCs w:val="21"/>
        </w:rPr>
        <w:t xml:space="preserve"> </w:t>
      </w:r>
      <w:r>
        <w:rPr>
          <w:rFonts w:ascii="宋体" w:hAnsi="宋体" w:eastAsia="宋体" w:cs="宋体"/>
          <w:spacing w:val="6"/>
          <w:sz w:val="21"/>
          <w:szCs w:val="21"/>
        </w:rPr>
        <w:t>的频率范围。微波在空间主要是直线传播。由</w:t>
      </w:r>
      <w:r>
        <w:rPr>
          <w:rFonts w:ascii="宋体" w:hAnsi="宋体" w:eastAsia="宋体" w:cs="宋体"/>
          <w:sz w:val="21"/>
          <w:szCs w:val="21"/>
        </w:rPr>
        <w:t xml:space="preserve"> 于微波会穿透电离层而进入宇宙空间，因此它不像短波那样可</w:t>
      </w:r>
      <w:r>
        <w:rPr>
          <w:rFonts w:ascii="宋体" w:hAnsi="宋体" w:eastAsia="宋体" w:cs="宋体"/>
          <w:spacing w:val="-1"/>
          <w:sz w:val="21"/>
          <w:szCs w:val="21"/>
        </w:rPr>
        <w:t>以经电离层反射传播到地面上</w:t>
      </w:r>
      <w:r>
        <w:rPr>
          <w:rFonts w:ascii="宋体" w:hAnsi="宋体" w:eastAsia="宋体" w:cs="宋体"/>
          <w:sz w:val="21"/>
          <w:szCs w:val="21"/>
        </w:rPr>
        <w:t xml:space="preserve"> </w:t>
      </w:r>
      <w:r>
        <w:rPr>
          <w:rFonts w:ascii="宋体" w:hAnsi="宋体" w:eastAsia="宋体" w:cs="宋体"/>
          <w:spacing w:val="-2"/>
          <w:sz w:val="21"/>
          <w:szCs w:val="21"/>
        </w:rPr>
        <w:t>很远的地方。传统的微波通信主要有两种方式，即</w:t>
      </w:r>
      <w:r>
        <w:rPr>
          <w:rFonts w:ascii="黑体" w:hAnsi="黑体" w:eastAsia="黑体" w:cs="黑体"/>
          <w:b/>
          <w:bCs/>
          <w:spacing w:val="-2"/>
          <w:sz w:val="21"/>
          <w:szCs w:val="21"/>
        </w:rPr>
        <w:t>地面微波接力通信和卫星通信。</w:t>
      </w:r>
    </w:p>
    <w:p w14:paraId="4FBD3FAD">
      <w:pPr>
        <w:spacing w:before="26" w:line="273" w:lineRule="auto"/>
        <w:ind w:right="34" w:firstLine="429"/>
        <w:jc w:val="both"/>
        <w:rPr>
          <w:rFonts w:ascii="宋体" w:hAnsi="宋体" w:eastAsia="宋体" w:cs="宋体"/>
          <w:sz w:val="21"/>
          <w:szCs w:val="21"/>
        </w:rPr>
      </w:pPr>
      <w:r>
        <w:rPr>
          <w:rFonts w:ascii="宋体" w:hAnsi="宋体" w:eastAsia="宋体" w:cs="宋体"/>
          <w:spacing w:val="1"/>
          <w:sz w:val="21"/>
          <w:szCs w:val="21"/>
        </w:rPr>
        <w:t>由于微波在空间是直线传播的，而地球表面是个</w:t>
      </w:r>
      <w:r>
        <w:rPr>
          <w:rFonts w:ascii="宋体" w:hAnsi="宋体" w:eastAsia="宋体" w:cs="宋体"/>
          <w:sz w:val="21"/>
          <w:szCs w:val="21"/>
        </w:rPr>
        <w:t>曲面，因此其传播距离受到限制，</w:t>
      </w:r>
      <w:r>
        <w:rPr>
          <w:rFonts w:ascii="宋体" w:hAnsi="宋体" w:eastAsia="宋体" w:cs="宋体"/>
          <w:spacing w:val="64"/>
          <w:sz w:val="21"/>
          <w:szCs w:val="21"/>
        </w:rPr>
        <w:t xml:space="preserve"> </w:t>
      </w:r>
      <w:r>
        <w:rPr>
          <w:rFonts w:ascii="宋体" w:hAnsi="宋体" w:eastAsia="宋体" w:cs="宋体"/>
          <w:sz w:val="21"/>
          <w:szCs w:val="21"/>
        </w:rPr>
        <w:t xml:space="preserve">一 </w:t>
      </w:r>
      <w:r>
        <w:rPr>
          <w:rFonts w:ascii="宋体" w:hAnsi="宋体" w:eastAsia="宋体" w:cs="宋体"/>
          <w:spacing w:val="2"/>
          <w:sz w:val="21"/>
          <w:szCs w:val="21"/>
        </w:rPr>
        <w:t xml:space="preserve">般只有50 </w:t>
      </w:r>
      <w:r>
        <w:rPr>
          <w:rFonts w:ascii="Times New Roman" w:hAnsi="Times New Roman" w:eastAsia="Times New Roman" w:cs="Times New Roman"/>
          <w:sz w:val="21"/>
          <w:szCs w:val="21"/>
        </w:rPr>
        <w:t>km</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左右。但若采用100 </w:t>
      </w:r>
      <w:r>
        <w:rPr>
          <w:rFonts w:ascii="Times New Roman" w:hAnsi="Times New Roman" w:eastAsia="Times New Roman" w:cs="Times New Roman"/>
          <w:spacing w:val="2"/>
          <w:sz w:val="21"/>
          <w:szCs w:val="21"/>
        </w:rPr>
        <w:t>m</w:t>
      </w:r>
      <w:r>
        <w:rPr>
          <w:rFonts w:ascii="Times New Roman" w:hAnsi="Times New Roman" w:eastAsia="Times New Roman" w:cs="Times New Roman"/>
          <w:spacing w:val="22"/>
          <w:sz w:val="21"/>
          <w:szCs w:val="21"/>
        </w:rPr>
        <w:t xml:space="preserve"> </w:t>
      </w:r>
      <w:r>
        <w:rPr>
          <w:rFonts w:ascii="宋体" w:hAnsi="宋体" w:eastAsia="宋体" w:cs="宋体"/>
          <w:spacing w:val="2"/>
          <w:sz w:val="21"/>
          <w:szCs w:val="21"/>
        </w:rPr>
        <w:t xml:space="preserve">高的天线塔，则传播距离可增大到100 </w:t>
      </w:r>
      <w:r>
        <w:rPr>
          <w:rFonts w:ascii="Times New Roman" w:hAnsi="Times New Roman" w:eastAsia="Times New Roman" w:cs="Times New Roman"/>
          <w:sz w:val="21"/>
          <w:szCs w:val="21"/>
        </w:rPr>
        <w:t>km</w:t>
      </w:r>
      <w:r>
        <w:rPr>
          <w:rFonts w:ascii="宋体" w:hAnsi="宋体" w:eastAsia="宋体" w:cs="宋体"/>
          <w:spacing w:val="2"/>
          <w:sz w:val="21"/>
          <w:szCs w:val="21"/>
        </w:rPr>
        <w:t>。为实现远</w:t>
      </w:r>
      <w:r>
        <w:rPr>
          <w:rFonts w:ascii="宋体" w:hAnsi="宋体" w:eastAsia="宋体" w:cs="宋体"/>
          <w:sz w:val="21"/>
          <w:szCs w:val="21"/>
        </w:rPr>
        <w:t xml:space="preserve"> 距离通信必须在一条微波通信信道的两个终端之间建立若干个中继站。</w:t>
      </w:r>
      <w:r>
        <w:rPr>
          <w:rFonts w:ascii="宋体" w:hAnsi="宋体" w:eastAsia="宋体" w:cs="宋体"/>
          <w:spacing w:val="-1"/>
          <w:sz w:val="21"/>
          <w:szCs w:val="21"/>
        </w:rPr>
        <w:t>中继站把前一站送来</w:t>
      </w:r>
      <w:r>
        <w:rPr>
          <w:rFonts w:ascii="宋体" w:hAnsi="宋体" w:eastAsia="宋体" w:cs="宋体"/>
          <w:sz w:val="21"/>
          <w:szCs w:val="21"/>
        </w:rPr>
        <w:t xml:space="preserve"> </w:t>
      </w:r>
      <w:r>
        <w:rPr>
          <w:rFonts w:ascii="宋体" w:hAnsi="宋体" w:eastAsia="宋体" w:cs="宋体"/>
          <w:spacing w:val="-3"/>
          <w:sz w:val="21"/>
          <w:szCs w:val="21"/>
        </w:rPr>
        <w:t>的信号经过放大后再发送到下一站，故称为</w:t>
      </w:r>
      <w:r>
        <w:rPr>
          <w:rFonts w:ascii="宋体" w:hAnsi="宋体" w:eastAsia="宋体" w:cs="宋体"/>
          <w:b/>
          <w:bCs/>
          <w:spacing w:val="-3"/>
          <w:sz w:val="21"/>
          <w:szCs w:val="21"/>
        </w:rPr>
        <w:t>“</w:t>
      </w:r>
      <w:r>
        <w:rPr>
          <w:rFonts w:ascii="黑体" w:hAnsi="黑体" w:eastAsia="黑体" w:cs="黑体"/>
          <w:b/>
          <w:bCs/>
          <w:spacing w:val="-3"/>
          <w:sz w:val="21"/>
          <w:szCs w:val="21"/>
        </w:rPr>
        <w:t>接力</w:t>
      </w:r>
      <w:r>
        <w:rPr>
          <w:rFonts w:ascii="宋体" w:hAnsi="宋体" w:eastAsia="宋体" w:cs="宋体"/>
          <w:b/>
          <w:bCs/>
          <w:spacing w:val="-3"/>
          <w:sz w:val="21"/>
          <w:szCs w:val="21"/>
        </w:rPr>
        <w:t>”</w:t>
      </w:r>
      <w:r>
        <w:rPr>
          <w:rFonts w:ascii="宋体" w:hAnsi="宋体" w:eastAsia="宋体" w:cs="宋体"/>
          <w:spacing w:val="-3"/>
          <w:sz w:val="21"/>
          <w:szCs w:val="21"/>
        </w:rPr>
        <w:t xml:space="preserve">。大多数长途电话业务使用4~6 </w:t>
      </w:r>
      <w:r>
        <w:rPr>
          <w:rFonts w:ascii="Times New Roman" w:hAnsi="Times New Roman" w:eastAsia="Times New Roman" w:cs="Times New Roman"/>
          <w:spacing w:val="-3"/>
          <w:sz w:val="21"/>
          <w:szCs w:val="21"/>
        </w:rPr>
        <w:t xml:space="preserve">GHz  </w:t>
      </w:r>
      <w:r>
        <w:rPr>
          <w:rFonts w:ascii="宋体" w:hAnsi="宋体" w:eastAsia="宋体" w:cs="宋体"/>
          <w:spacing w:val="-3"/>
          <w:sz w:val="21"/>
          <w:szCs w:val="21"/>
        </w:rPr>
        <w:t>的</w:t>
      </w:r>
      <w:r>
        <w:rPr>
          <w:rFonts w:ascii="宋体" w:hAnsi="宋体" w:eastAsia="宋体" w:cs="宋体"/>
          <w:spacing w:val="8"/>
          <w:sz w:val="21"/>
          <w:szCs w:val="21"/>
        </w:rPr>
        <w:t xml:space="preserve"> </w:t>
      </w:r>
      <w:r>
        <w:rPr>
          <w:rFonts w:ascii="宋体" w:hAnsi="宋体" w:eastAsia="宋体" w:cs="宋体"/>
          <w:spacing w:val="-7"/>
          <w:sz w:val="21"/>
          <w:szCs w:val="21"/>
        </w:rPr>
        <w:t>频率范围。</w:t>
      </w:r>
    </w:p>
    <w:p w14:paraId="599099FF">
      <w:pPr>
        <w:spacing w:before="15" w:line="219" w:lineRule="auto"/>
        <w:ind w:left="429"/>
        <w:rPr>
          <w:rFonts w:ascii="宋体" w:hAnsi="宋体" w:eastAsia="宋体" w:cs="宋体"/>
          <w:sz w:val="21"/>
          <w:szCs w:val="21"/>
        </w:rPr>
      </w:pPr>
      <w:r>
        <w:rPr>
          <w:rFonts w:ascii="宋体" w:hAnsi="宋体" w:eastAsia="宋体" w:cs="宋体"/>
          <w:spacing w:val="-2"/>
          <w:sz w:val="21"/>
          <w:szCs w:val="21"/>
        </w:rPr>
        <w:t>微波接力通信可传输电话、电报、图像、数据等信息。其主要特点是：</w:t>
      </w:r>
    </w:p>
    <w:p w14:paraId="0DE99ED4">
      <w:pPr>
        <w:spacing w:before="72" w:line="219" w:lineRule="auto"/>
        <w:ind w:left="429"/>
        <w:rPr>
          <w:rFonts w:ascii="宋体" w:hAnsi="宋体" w:eastAsia="宋体" w:cs="宋体"/>
          <w:sz w:val="21"/>
          <w:szCs w:val="21"/>
        </w:rPr>
      </w:pPr>
      <w:r>
        <w:rPr>
          <w:rFonts w:ascii="宋体" w:hAnsi="宋体" w:eastAsia="宋体" w:cs="宋体"/>
          <w:sz w:val="21"/>
          <w:szCs w:val="21"/>
        </w:rPr>
        <w:t>(1)微波波段频率很高，其频段范围也很宽，因此</w:t>
      </w:r>
      <w:r>
        <w:rPr>
          <w:rFonts w:ascii="宋体" w:hAnsi="宋体" w:eastAsia="宋体" w:cs="宋体"/>
          <w:spacing w:val="-1"/>
          <w:sz w:val="21"/>
          <w:szCs w:val="21"/>
        </w:rPr>
        <w:t>其通信信道的容量很大。</w:t>
      </w:r>
    </w:p>
    <w:p w14:paraId="4D16D01B">
      <w:pPr>
        <w:spacing w:before="50" w:line="237" w:lineRule="auto"/>
        <w:ind w:right="34" w:firstLine="429"/>
        <w:rPr>
          <w:rFonts w:ascii="宋体" w:hAnsi="宋体" w:eastAsia="宋体" w:cs="宋体"/>
          <w:sz w:val="21"/>
          <w:szCs w:val="21"/>
        </w:rPr>
      </w:pPr>
      <w:r>
        <w:rPr>
          <w:rFonts w:ascii="宋体" w:hAnsi="宋体" w:eastAsia="宋体" w:cs="宋体"/>
          <w:spacing w:val="2"/>
          <w:sz w:val="21"/>
          <w:szCs w:val="21"/>
        </w:rPr>
        <w:t>(2)因为工业干扰和天电干扰的主要频谱成分比微波频率低得多，对微波通信的危害比</w:t>
      </w:r>
      <w:r>
        <w:rPr>
          <w:rFonts w:ascii="宋体" w:hAnsi="宋体" w:eastAsia="宋体" w:cs="宋体"/>
          <w:spacing w:val="8"/>
          <w:sz w:val="21"/>
          <w:szCs w:val="21"/>
        </w:rPr>
        <w:t xml:space="preserve"> </w:t>
      </w:r>
      <w:r>
        <w:rPr>
          <w:rFonts w:ascii="宋体" w:hAnsi="宋体" w:eastAsia="宋体" w:cs="宋体"/>
          <w:spacing w:val="6"/>
          <w:sz w:val="21"/>
          <w:szCs w:val="21"/>
        </w:rPr>
        <w:t>对短波和米波(即甚高频)通信小得多，因而微波传输质量较高。</w:t>
      </w:r>
    </w:p>
    <w:p w14:paraId="71F56537">
      <w:pPr>
        <w:pStyle w:val="2"/>
        <w:spacing w:line="449" w:lineRule="auto"/>
      </w:pPr>
      <w:r>
        <w:drawing>
          <wp:anchor distT="0" distB="0" distL="0" distR="0" simplePos="0" relativeHeight="251691008" behindDoc="0" locked="0" layoutInCell="1" allowOverlap="1">
            <wp:simplePos x="0" y="0"/>
            <wp:positionH relativeFrom="column">
              <wp:posOffset>0</wp:posOffset>
            </wp:positionH>
            <wp:positionV relativeFrom="paragraph">
              <wp:posOffset>179705</wp:posOffset>
            </wp:positionV>
            <wp:extent cx="1854200" cy="63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93"/>
                    <a:stretch>
                      <a:fillRect/>
                    </a:stretch>
                  </pic:blipFill>
                  <pic:spPr>
                    <a:xfrm>
                      <a:off x="0" y="0"/>
                      <a:ext cx="1854217" cy="6350"/>
                    </a:xfrm>
                    <a:prstGeom prst="rect">
                      <a:avLst/>
                    </a:prstGeom>
                  </pic:spPr>
                </pic:pic>
              </a:graphicData>
            </a:graphic>
          </wp:anchor>
        </w:drawing>
      </w:r>
    </w:p>
    <w:p w14:paraId="0D762FD1">
      <w:pPr>
        <w:spacing w:before="45" w:line="400" w:lineRule="auto"/>
        <w:ind w:firstLine="429"/>
        <w:rPr>
          <w:rFonts w:ascii="宋体" w:hAnsi="宋体" w:eastAsia="宋体" w:cs="宋体"/>
          <w:sz w:val="14"/>
          <w:szCs w:val="14"/>
        </w:rPr>
      </w:pPr>
      <w:r>
        <w:rPr>
          <w:rFonts w:ascii="宋体" w:hAnsi="宋体" w:eastAsia="宋体" w:cs="宋体"/>
          <w:spacing w:val="12"/>
          <w:sz w:val="14"/>
          <w:szCs w:val="14"/>
        </w:rPr>
        <w:t>① 注：多径效应就是同一个信号经过不同的反射路径到达同一个接收点，但各反射路径的衰减和时延都不相同，使得最</w:t>
      </w:r>
      <w:r>
        <w:rPr>
          <w:rFonts w:ascii="宋体" w:hAnsi="宋体" w:eastAsia="宋体" w:cs="宋体"/>
          <w:spacing w:val="10"/>
          <w:sz w:val="14"/>
          <w:szCs w:val="14"/>
        </w:rPr>
        <w:t xml:space="preserve"> </w:t>
      </w:r>
      <w:r>
        <w:rPr>
          <w:rFonts w:ascii="宋体" w:hAnsi="宋体" w:eastAsia="宋体" w:cs="宋体"/>
          <w:spacing w:val="9"/>
          <w:sz w:val="14"/>
          <w:szCs w:val="14"/>
        </w:rPr>
        <w:t>后得到的合成信号失真很大。</w:t>
      </w:r>
    </w:p>
    <w:p w14:paraId="49DEAA55">
      <w:pPr>
        <w:spacing w:line="400" w:lineRule="auto"/>
        <w:rPr>
          <w:rFonts w:ascii="宋体" w:hAnsi="宋体" w:eastAsia="宋体" w:cs="宋体"/>
          <w:sz w:val="14"/>
          <w:szCs w:val="14"/>
        </w:rPr>
        <w:sectPr>
          <w:footerReference r:id="rId63" w:type="default"/>
          <w:pgSz w:w="10020" w:h="14680"/>
          <w:pgMar w:top="982" w:right="842" w:bottom="901" w:left="749" w:header="0" w:footer="629" w:gutter="0"/>
          <w:cols w:space="720" w:num="1"/>
        </w:sectPr>
      </w:pPr>
    </w:p>
    <w:p w14:paraId="6F754860">
      <w:pPr>
        <w:spacing w:before="42" w:line="219" w:lineRule="auto"/>
        <w:ind w:right="22"/>
        <w:jc w:val="right"/>
        <w:rPr>
          <w:rFonts w:ascii="宋体" w:hAnsi="宋体" w:eastAsia="宋体" w:cs="宋体"/>
          <w:sz w:val="21"/>
          <w:szCs w:val="21"/>
        </w:rPr>
      </w:pPr>
      <w:r>
        <w:rPr>
          <w:rFonts w:ascii="宋体" w:hAnsi="宋体" w:eastAsia="宋体" w:cs="宋体"/>
          <w:spacing w:val="2"/>
          <w:sz w:val="21"/>
          <w:szCs w:val="21"/>
        </w:rPr>
        <w:t>(3)与相同容量和长度的电缆载波通信比较，微波接力通信建设投资少，见效快，</w:t>
      </w:r>
      <w:r>
        <w:rPr>
          <w:rFonts w:ascii="宋体" w:hAnsi="宋体" w:eastAsia="宋体" w:cs="宋体"/>
          <w:spacing w:val="1"/>
          <w:sz w:val="21"/>
          <w:szCs w:val="21"/>
        </w:rPr>
        <w:t>易于</w:t>
      </w:r>
    </w:p>
    <w:p w14:paraId="32E23352">
      <w:pPr>
        <w:spacing w:before="78" w:line="221" w:lineRule="auto"/>
        <w:ind w:left="3"/>
        <w:rPr>
          <w:rFonts w:ascii="宋体" w:hAnsi="宋体" w:eastAsia="宋体" w:cs="宋体"/>
          <w:sz w:val="21"/>
          <w:szCs w:val="21"/>
        </w:rPr>
      </w:pPr>
      <w:r>
        <w:rPr>
          <w:rFonts w:ascii="宋体" w:hAnsi="宋体" w:eastAsia="宋体" w:cs="宋体"/>
          <w:b/>
          <w:bCs/>
          <w:spacing w:val="-7"/>
          <w:sz w:val="21"/>
          <w:szCs w:val="21"/>
        </w:rPr>
        <w:t>跨越山区、江河。</w:t>
      </w:r>
    </w:p>
    <w:p w14:paraId="00271367">
      <w:pPr>
        <w:spacing w:before="67" w:line="219" w:lineRule="auto"/>
        <w:ind w:left="432"/>
        <w:rPr>
          <w:rFonts w:ascii="宋体" w:hAnsi="宋体" w:eastAsia="宋体" w:cs="宋体"/>
          <w:sz w:val="21"/>
          <w:szCs w:val="21"/>
        </w:rPr>
      </w:pPr>
      <w:r>
        <w:rPr>
          <w:rFonts w:ascii="宋体" w:hAnsi="宋体" w:eastAsia="宋体" w:cs="宋体"/>
          <w:b/>
          <w:bCs/>
          <w:spacing w:val="-6"/>
          <w:sz w:val="21"/>
          <w:szCs w:val="21"/>
        </w:rPr>
        <w:t>当然，微波接力通信也存在如下的一些缺点：</w:t>
      </w:r>
    </w:p>
    <w:p w14:paraId="5F0B47D6">
      <w:pPr>
        <w:spacing w:before="56" w:line="253" w:lineRule="auto"/>
        <w:ind w:right="5" w:firstLine="429"/>
        <w:rPr>
          <w:rFonts w:ascii="宋体" w:hAnsi="宋体" w:eastAsia="宋体" w:cs="宋体"/>
          <w:sz w:val="21"/>
          <w:szCs w:val="21"/>
        </w:rPr>
      </w:pPr>
      <w:r>
        <w:rPr>
          <w:rFonts w:ascii="宋体" w:hAnsi="宋体" w:eastAsia="宋体" w:cs="宋体"/>
          <w:spacing w:val="2"/>
          <w:sz w:val="21"/>
          <w:szCs w:val="21"/>
        </w:rPr>
        <w:t>(1)相邻站之间必须直视(常称为视距</w:t>
      </w:r>
      <w:r>
        <w:rPr>
          <w:rFonts w:ascii="宋体" w:hAnsi="宋体" w:eastAsia="宋体" w:cs="宋体"/>
          <w:sz w:val="21"/>
          <w:szCs w:val="21"/>
        </w:rPr>
        <w:t>LOS</w:t>
      </w:r>
      <w:r>
        <w:rPr>
          <w:rFonts w:ascii="宋体" w:hAnsi="宋体" w:eastAsia="宋体" w:cs="宋体"/>
          <w:spacing w:val="37"/>
          <w:sz w:val="21"/>
          <w:szCs w:val="21"/>
        </w:rPr>
        <w:t xml:space="preserve"> </w:t>
      </w:r>
      <w:r>
        <w:rPr>
          <w:rFonts w:ascii="宋体" w:hAnsi="宋体" w:eastAsia="宋体" w:cs="宋体"/>
          <w:spacing w:val="2"/>
          <w:sz w:val="21"/>
          <w:szCs w:val="21"/>
        </w:rPr>
        <w:t>(</w:t>
      </w:r>
      <w:r>
        <w:rPr>
          <w:rFonts w:ascii="宋体" w:hAnsi="宋体" w:eastAsia="宋体" w:cs="宋体"/>
          <w:sz w:val="21"/>
          <w:szCs w:val="21"/>
        </w:rPr>
        <w:t>Line</w:t>
      </w:r>
      <w:r>
        <w:rPr>
          <w:rFonts w:ascii="宋体" w:hAnsi="宋体" w:eastAsia="宋体" w:cs="宋体"/>
          <w:spacing w:val="2"/>
          <w:sz w:val="21"/>
          <w:szCs w:val="21"/>
        </w:rPr>
        <w:t xml:space="preserve"> </w:t>
      </w:r>
      <w:r>
        <w:rPr>
          <w:rFonts w:ascii="宋体" w:hAnsi="宋体" w:eastAsia="宋体" w:cs="宋体"/>
          <w:sz w:val="21"/>
          <w:szCs w:val="21"/>
        </w:rPr>
        <w:t>Of</w:t>
      </w:r>
      <w:r>
        <w:rPr>
          <w:rFonts w:ascii="宋体" w:hAnsi="宋体" w:eastAsia="宋体" w:cs="宋体"/>
          <w:spacing w:val="2"/>
          <w:sz w:val="21"/>
          <w:szCs w:val="21"/>
        </w:rPr>
        <w:t xml:space="preserve"> </w:t>
      </w:r>
      <w:r>
        <w:rPr>
          <w:rFonts w:ascii="宋体" w:hAnsi="宋体" w:eastAsia="宋体" w:cs="宋体"/>
          <w:sz w:val="21"/>
          <w:szCs w:val="21"/>
        </w:rPr>
        <w:t>Sight</w:t>
      </w:r>
      <w:r>
        <w:rPr>
          <w:rFonts w:ascii="宋体" w:hAnsi="宋体" w:eastAsia="宋体" w:cs="宋体"/>
          <w:spacing w:val="1"/>
          <w:sz w:val="21"/>
          <w:szCs w:val="21"/>
        </w:rPr>
        <w:t>)),不能有障碍物。有时一个</w:t>
      </w:r>
      <w:r>
        <w:rPr>
          <w:rFonts w:ascii="宋体" w:hAnsi="宋体" w:eastAsia="宋体" w:cs="宋体"/>
          <w:sz w:val="21"/>
          <w:szCs w:val="21"/>
        </w:rPr>
        <w:t xml:space="preserve"> </w:t>
      </w:r>
      <w:r>
        <w:rPr>
          <w:rFonts w:ascii="宋体" w:hAnsi="宋体" w:eastAsia="宋体" w:cs="宋体"/>
          <w:spacing w:val="-2"/>
          <w:sz w:val="21"/>
          <w:szCs w:val="21"/>
        </w:rPr>
        <w:t>天线发射出的信号也会分成几条略有差别的路径到达接收天线，因而造成失真。</w:t>
      </w:r>
    </w:p>
    <w:p w14:paraId="4BA5214B">
      <w:pPr>
        <w:spacing w:before="60" w:line="219" w:lineRule="auto"/>
        <w:ind w:left="429"/>
        <w:rPr>
          <w:rFonts w:ascii="宋体" w:hAnsi="宋体" w:eastAsia="宋体" w:cs="宋体"/>
          <w:sz w:val="21"/>
          <w:szCs w:val="21"/>
        </w:rPr>
      </w:pPr>
      <w:r>
        <w:rPr>
          <w:rFonts w:ascii="宋体" w:hAnsi="宋体" w:eastAsia="宋体" w:cs="宋体"/>
          <w:spacing w:val="1"/>
          <w:sz w:val="21"/>
          <w:szCs w:val="21"/>
        </w:rPr>
        <w:t>(2)微波的传播有时也会受到恶劣气候的影响。</w:t>
      </w:r>
    </w:p>
    <w:p w14:paraId="11CC7B64">
      <w:pPr>
        <w:spacing w:before="83" w:line="219" w:lineRule="auto"/>
        <w:ind w:left="429"/>
        <w:rPr>
          <w:rFonts w:ascii="宋体" w:hAnsi="宋体" w:eastAsia="宋体" w:cs="宋体"/>
          <w:sz w:val="21"/>
          <w:szCs w:val="21"/>
        </w:rPr>
      </w:pPr>
      <w:r>
        <w:rPr>
          <w:rFonts w:ascii="宋体" w:hAnsi="宋体" w:eastAsia="宋体" w:cs="宋体"/>
          <w:sz w:val="21"/>
          <w:szCs w:val="21"/>
        </w:rPr>
        <w:t>(3)与电缆通信系统比较，微波通信的隐蔽性和保密性较差。</w:t>
      </w:r>
    </w:p>
    <w:p w14:paraId="0F3E6F0C">
      <w:pPr>
        <w:spacing w:before="70" w:line="219" w:lineRule="auto"/>
        <w:ind w:left="429"/>
        <w:rPr>
          <w:rFonts w:ascii="宋体" w:hAnsi="宋体" w:eastAsia="宋体" w:cs="宋体"/>
          <w:sz w:val="21"/>
          <w:szCs w:val="21"/>
        </w:rPr>
      </w:pPr>
      <w:r>
        <w:rPr>
          <w:rFonts w:ascii="宋体" w:hAnsi="宋体" w:eastAsia="宋体" w:cs="宋体"/>
          <w:spacing w:val="-1"/>
          <w:sz w:val="21"/>
          <w:szCs w:val="21"/>
        </w:rPr>
        <w:t>(4)对大量中继站的使用和维护要耗费较多的人力和物力。</w:t>
      </w:r>
    </w:p>
    <w:p w14:paraId="09441002">
      <w:pPr>
        <w:spacing w:before="41" w:line="274" w:lineRule="auto"/>
        <w:ind w:right="15" w:firstLine="429"/>
        <w:jc w:val="both"/>
        <w:rPr>
          <w:rFonts w:ascii="宋体" w:hAnsi="宋体" w:eastAsia="宋体" w:cs="宋体"/>
          <w:sz w:val="21"/>
          <w:szCs w:val="21"/>
        </w:rPr>
      </w:pPr>
      <w:r>
        <w:rPr>
          <w:rFonts w:ascii="宋体" w:hAnsi="宋体" w:eastAsia="宋体" w:cs="宋体"/>
          <w:spacing w:val="10"/>
          <w:sz w:val="21"/>
          <w:szCs w:val="21"/>
        </w:rPr>
        <w:t>常用的卫星通信方法是在地球站之间利用位于约3万6千公里高空的人造同步地球卫</w:t>
      </w:r>
      <w:r>
        <w:rPr>
          <w:rFonts w:ascii="宋体" w:hAnsi="宋体" w:eastAsia="宋体" w:cs="宋体"/>
          <w:spacing w:val="18"/>
          <w:sz w:val="21"/>
          <w:szCs w:val="21"/>
        </w:rPr>
        <w:t xml:space="preserve"> </w:t>
      </w:r>
      <w:r>
        <w:rPr>
          <w:rFonts w:ascii="宋体" w:hAnsi="宋体" w:eastAsia="宋体" w:cs="宋体"/>
          <w:sz w:val="21"/>
          <w:szCs w:val="21"/>
        </w:rPr>
        <w:t>星作为中继器的一种微波接力通信。对地静止通信卫星就是在太</w:t>
      </w:r>
      <w:r>
        <w:rPr>
          <w:rFonts w:ascii="宋体" w:hAnsi="宋体" w:eastAsia="宋体" w:cs="宋体"/>
          <w:spacing w:val="-1"/>
          <w:sz w:val="21"/>
          <w:szCs w:val="21"/>
        </w:rPr>
        <w:t>空的无人值守的微波通信的</w:t>
      </w:r>
      <w:r>
        <w:rPr>
          <w:rFonts w:ascii="宋体" w:hAnsi="宋体" w:eastAsia="宋体" w:cs="宋体"/>
          <w:sz w:val="21"/>
          <w:szCs w:val="21"/>
        </w:rPr>
        <w:t xml:space="preserve"> </w:t>
      </w:r>
      <w:r>
        <w:rPr>
          <w:rFonts w:ascii="宋体" w:hAnsi="宋体" w:eastAsia="宋体" w:cs="宋体"/>
          <w:spacing w:val="-2"/>
          <w:sz w:val="21"/>
          <w:szCs w:val="21"/>
        </w:rPr>
        <w:t>中继站。可见卫星通信的主要优缺点大体上应当和地面微波通信差不多。</w:t>
      </w:r>
    </w:p>
    <w:p w14:paraId="702F7F1C">
      <w:pPr>
        <w:spacing w:before="3" w:line="274" w:lineRule="auto"/>
        <w:ind w:right="26" w:firstLine="429"/>
        <w:jc w:val="both"/>
        <w:rPr>
          <w:rFonts w:ascii="宋体" w:hAnsi="宋体" w:eastAsia="宋体" w:cs="宋体"/>
          <w:sz w:val="21"/>
          <w:szCs w:val="21"/>
        </w:rPr>
      </w:pPr>
      <w:r>
        <w:rPr>
          <w:rFonts w:ascii="宋体" w:hAnsi="宋体" w:eastAsia="宋体" w:cs="宋体"/>
          <w:spacing w:val="5"/>
          <w:sz w:val="21"/>
          <w:szCs w:val="21"/>
        </w:rPr>
        <w:t>卫星通信的最大特点是通信距离远，且通信费用与通信距离无关。</w:t>
      </w:r>
      <w:r>
        <w:rPr>
          <w:rFonts w:ascii="宋体" w:hAnsi="宋体" w:eastAsia="宋体" w:cs="宋体"/>
          <w:spacing w:val="4"/>
          <w:sz w:val="21"/>
          <w:szCs w:val="21"/>
        </w:rPr>
        <w:t>同步地球卫星发射</w:t>
      </w:r>
      <w:r>
        <w:rPr>
          <w:rFonts w:ascii="宋体" w:hAnsi="宋体" w:eastAsia="宋体" w:cs="宋体"/>
          <w:sz w:val="21"/>
          <w:szCs w:val="21"/>
        </w:rPr>
        <w:t xml:space="preserve"> </w:t>
      </w:r>
      <w:r>
        <w:rPr>
          <w:rFonts w:ascii="宋体" w:hAnsi="宋体" w:eastAsia="宋体" w:cs="宋体"/>
          <w:spacing w:val="5"/>
          <w:sz w:val="21"/>
          <w:szCs w:val="21"/>
        </w:rPr>
        <w:t>出的电磁波能辐射到地球上的通信覆盖区的跨度达1万8千多</w:t>
      </w:r>
      <w:r>
        <w:rPr>
          <w:rFonts w:ascii="宋体" w:hAnsi="宋体" w:eastAsia="宋体" w:cs="宋体"/>
          <w:spacing w:val="4"/>
          <w:sz w:val="21"/>
          <w:szCs w:val="21"/>
        </w:rPr>
        <w:t>公里，面积约占全球的三分之</w:t>
      </w:r>
      <w:r>
        <w:rPr>
          <w:rFonts w:ascii="宋体" w:hAnsi="宋体" w:eastAsia="宋体" w:cs="宋体"/>
          <w:sz w:val="21"/>
          <w:szCs w:val="21"/>
        </w:rPr>
        <w:t xml:space="preserve"> </w:t>
      </w:r>
      <w:r>
        <w:rPr>
          <w:rFonts w:ascii="宋体" w:hAnsi="宋体" w:eastAsia="宋体" w:cs="宋体"/>
          <w:spacing w:val="4"/>
          <w:sz w:val="21"/>
          <w:szCs w:val="21"/>
        </w:rPr>
        <w:t>一。只要在地球赤道上空的同步轨道上，等距离地放置3颗相隔120度的卫星，就能基本上</w:t>
      </w:r>
      <w:r>
        <w:rPr>
          <w:rFonts w:ascii="宋体" w:hAnsi="宋体" w:eastAsia="宋体" w:cs="宋体"/>
          <w:spacing w:val="15"/>
          <w:sz w:val="21"/>
          <w:szCs w:val="21"/>
        </w:rPr>
        <w:t xml:space="preserve"> </w:t>
      </w:r>
      <w:r>
        <w:rPr>
          <w:rFonts w:ascii="宋体" w:hAnsi="宋体" w:eastAsia="宋体" w:cs="宋体"/>
          <w:spacing w:val="-5"/>
          <w:sz w:val="21"/>
          <w:szCs w:val="21"/>
        </w:rPr>
        <w:t>实现全球的通信。</w:t>
      </w:r>
    </w:p>
    <w:p w14:paraId="124DB97F">
      <w:pPr>
        <w:spacing w:before="23" w:line="274" w:lineRule="auto"/>
        <w:ind w:right="22" w:firstLine="429"/>
        <w:jc w:val="both"/>
        <w:rPr>
          <w:rFonts w:ascii="宋体" w:hAnsi="宋体" w:eastAsia="宋体" w:cs="宋体"/>
          <w:sz w:val="21"/>
          <w:szCs w:val="21"/>
        </w:rPr>
      </w:pPr>
      <w:r>
        <w:rPr>
          <w:rFonts w:ascii="宋体" w:hAnsi="宋体" w:eastAsia="宋体" w:cs="宋体"/>
          <w:spacing w:val="5"/>
          <w:sz w:val="21"/>
          <w:szCs w:val="21"/>
        </w:rPr>
        <w:t>和微波接力通信相似，卫星通信的频带很宽，通信容量很大，信号</w:t>
      </w:r>
      <w:r>
        <w:rPr>
          <w:rFonts w:ascii="宋体" w:hAnsi="宋体" w:eastAsia="宋体" w:cs="宋体"/>
          <w:spacing w:val="4"/>
          <w:sz w:val="21"/>
          <w:szCs w:val="21"/>
        </w:rPr>
        <w:t>所受到的干扰也较</w:t>
      </w:r>
      <w:r>
        <w:rPr>
          <w:rFonts w:ascii="宋体" w:hAnsi="宋体" w:eastAsia="宋体" w:cs="宋体"/>
          <w:sz w:val="21"/>
          <w:szCs w:val="21"/>
        </w:rPr>
        <w:t xml:space="preserve"> </w:t>
      </w:r>
      <w:r>
        <w:rPr>
          <w:rFonts w:ascii="宋体" w:hAnsi="宋体" w:eastAsia="宋体" w:cs="宋体"/>
          <w:spacing w:val="2"/>
          <w:sz w:val="21"/>
          <w:szCs w:val="21"/>
        </w:rPr>
        <w:t>小，通信比较稳定。为了避免产生干扰，卫星之间相隔如果不小于2度，那么整个赤道上空</w:t>
      </w:r>
      <w:r>
        <w:rPr>
          <w:rFonts w:ascii="宋体" w:hAnsi="宋体" w:eastAsia="宋体" w:cs="宋体"/>
          <w:spacing w:val="5"/>
          <w:sz w:val="21"/>
          <w:szCs w:val="21"/>
        </w:rPr>
        <w:t xml:space="preserve"> </w:t>
      </w:r>
      <w:r>
        <w:rPr>
          <w:rFonts w:ascii="宋体" w:hAnsi="宋体" w:eastAsia="宋体" w:cs="宋体"/>
          <w:spacing w:val="2"/>
          <w:sz w:val="21"/>
          <w:szCs w:val="21"/>
        </w:rPr>
        <w:t>只能放置180个同步卫星。好在人们想出来可以在卫星上使用不同的频段来进行通信。因此</w:t>
      </w:r>
      <w:r>
        <w:rPr>
          <w:rFonts w:ascii="宋体" w:hAnsi="宋体" w:eastAsia="宋体" w:cs="宋体"/>
          <w:sz w:val="21"/>
          <w:szCs w:val="21"/>
        </w:rPr>
        <w:t xml:space="preserve"> </w:t>
      </w:r>
      <w:r>
        <w:rPr>
          <w:rFonts w:ascii="宋体" w:hAnsi="宋体" w:eastAsia="宋体" w:cs="宋体"/>
          <w:spacing w:val="-3"/>
          <w:sz w:val="21"/>
          <w:szCs w:val="21"/>
        </w:rPr>
        <w:t>总的通信容量资源还是很大的。</w:t>
      </w:r>
    </w:p>
    <w:p w14:paraId="40526CE2">
      <w:pPr>
        <w:spacing w:before="5" w:line="276" w:lineRule="auto"/>
        <w:ind w:firstLine="429"/>
        <w:jc w:val="both"/>
        <w:rPr>
          <w:rFonts w:ascii="宋体" w:hAnsi="宋体" w:eastAsia="宋体" w:cs="宋体"/>
          <w:sz w:val="21"/>
          <w:szCs w:val="21"/>
        </w:rPr>
      </w:pPr>
      <w:r>
        <w:rPr>
          <w:rFonts w:ascii="宋体" w:hAnsi="宋体" w:eastAsia="宋体" w:cs="宋体"/>
          <w:spacing w:val="4"/>
          <w:sz w:val="21"/>
          <w:szCs w:val="21"/>
        </w:rPr>
        <w:t>卫星通信的另一特点就是具有</w:t>
      </w:r>
      <w:r>
        <w:rPr>
          <w:rFonts w:ascii="黑体" w:hAnsi="黑体" w:eastAsia="黑体" w:cs="黑体"/>
          <w:b/>
          <w:bCs/>
          <w:spacing w:val="4"/>
          <w:sz w:val="21"/>
          <w:szCs w:val="21"/>
        </w:rPr>
        <w:t>较大的传播时延</w:t>
      </w:r>
      <w:r>
        <w:rPr>
          <w:rFonts w:ascii="宋体" w:hAnsi="宋体" w:eastAsia="宋体" w:cs="宋体"/>
          <w:b/>
          <w:bCs/>
          <w:spacing w:val="4"/>
          <w:sz w:val="21"/>
          <w:szCs w:val="21"/>
        </w:rPr>
        <w:t>。</w:t>
      </w:r>
      <w:r>
        <w:rPr>
          <w:rFonts w:ascii="宋体" w:hAnsi="宋体" w:eastAsia="宋体" w:cs="宋体"/>
          <w:spacing w:val="4"/>
          <w:sz w:val="21"/>
          <w:szCs w:val="21"/>
        </w:rPr>
        <w:t>由于各地</w:t>
      </w:r>
      <w:r>
        <w:rPr>
          <w:rFonts w:ascii="宋体" w:hAnsi="宋体" w:eastAsia="宋体" w:cs="宋体"/>
          <w:spacing w:val="3"/>
          <w:sz w:val="21"/>
          <w:szCs w:val="21"/>
        </w:rPr>
        <w:t>球站的天线仰角并不相同，</w:t>
      </w:r>
      <w:r>
        <w:rPr>
          <w:rFonts w:ascii="宋体" w:hAnsi="宋体" w:eastAsia="宋体" w:cs="宋体"/>
          <w:sz w:val="21"/>
          <w:szCs w:val="21"/>
        </w:rPr>
        <w:t xml:space="preserve"> </w:t>
      </w:r>
      <w:r>
        <w:rPr>
          <w:rFonts w:ascii="宋体" w:hAnsi="宋体" w:eastAsia="宋体" w:cs="宋体"/>
          <w:spacing w:val="7"/>
          <w:sz w:val="21"/>
          <w:szCs w:val="21"/>
        </w:rPr>
        <w:t>因此不管两个地球站之间的地面距离是多少(相隔一条街或相隔上万公里),从一个地球站</w:t>
      </w:r>
      <w:r>
        <w:rPr>
          <w:rFonts w:ascii="宋体" w:hAnsi="宋体" w:eastAsia="宋体" w:cs="宋体"/>
          <w:spacing w:val="15"/>
          <w:sz w:val="21"/>
          <w:szCs w:val="21"/>
        </w:rPr>
        <w:t xml:space="preserve"> </w:t>
      </w:r>
      <w:r>
        <w:rPr>
          <w:rFonts w:ascii="宋体" w:hAnsi="宋体" w:eastAsia="宋体" w:cs="宋体"/>
          <w:spacing w:val="1"/>
          <w:sz w:val="21"/>
          <w:szCs w:val="21"/>
        </w:rPr>
        <w:t xml:space="preserve">经卫星到另一地球站的传播时延在250~300 </w:t>
      </w:r>
      <w:r>
        <w:rPr>
          <w:rFonts w:ascii="Times New Roman" w:hAnsi="Times New Roman" w:eastAsia="Times New Roman" w:cs="Times New Roman"/>
          <w:sz w:val="21"/>
          <w:szCs w:val="21"/>
        </w:rPr>
        <w:t>ms</w:t>
      </w:r>
      <w:r>
        <w:rPr>
          <w:rFonts w:ascii="Times New Roman" w:hAnsi="Times New Roman" w:eastAsia="Times New Roman" w:cs="Times New Roman"/>
          <w:spacing w:val="-15"/>
          <w:sz w:val="21"/>
          <w:szCs w:val="21"/>
        </w:rPr>
        <w:t xml:space="preserve"> </w:t>
      </w:r>
      <w:r>
        <w:rPr>
          <w:rFonts w:ascii="宋体" w:hAnsi="宋体" w:eastAsia="宋体" w:cs="宋体"/>
          <w:spacing w:val="1"/>
          <w:sz w:val="21"/>
          <w:szCs w:val="21"/>
        </w:rPr>
        <w:t>之间。一</w:t>
      </w:r>
      <w:r>
        <w:rPr>
          <w:rFonts w:ascii="宋体" w:hAnsi="宋体" w:eastAsia="宋体" w:cs="宋体"/>
          <w:sz w:val="21"/>
          <w:szCs w:val="21"/>
        </w:rPr>
        <w:t>般可取为270</w:t>
      </w:r>
      <w:r>
        <w:rPr>
          <w:rFonts w:ascii="宋体" w:hAnsi="宋体" w:eastAsia="宋体" w:cs="宋体"/>
          <w:spacing w:val="50"/>
          <w:sz w:val="21"/>
          <w:szCs w:val="21"/>
        </w:rPr>
        <w:t xml:space="preserve"> </w:t>
      </w:r>
      <w:r>
        <w:rPr>
          <w:rFonts w:ascii="Times New Roman" w:hAnsi="Times New Roman" w:eastAsia="Times New Roman" w:cs="Times New Roman"/>
          <w:sz w:val="21"/>
          <w:szCs w:val="21"/>
        </w:rPr>
        <w:t>ms</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 xml:space="preserve">。这和其他的通信 </w:t>
      </w:r>
      <w:r>
        <w:rPr>
          <w:rFonts w:ascii="宋体" w:hAnsi="宋体" w:eastAsia="宋体" w:cs="宋体"/>
          <w:spacing w:val="5"/>
          <w:sz w:val="21"/>
          <w:szCs w:val="21"/>
        </w:rPr>
        <w:t>有较大差别(请注意：这和两个地球站之间的距离没有什么关</w:t>
      </w:r>
      <w:r>
        <w:rPr>
          <w:rFonts w:ascii="宋体" w:hAnsi="宋体" w:eastAsia="宋体" w:cs="宋体"/>
          <w:spacing w:val="4"/>
          <w:sz w:val="21"/>
          <w:szCs w:val="21"/>
        </w:rPr>
        <w:t>系)。对比之下，地面微波接</w:t>
      </w:r>
      <w:r>
        <w:rPr>
          <w:rFonts w:ascii="宋体" w:hAnsi="宋体" w:eastAsia="宋体" w:cs="宋体"/>
          <w:sz w:val="21"/>
          <w:szCs w:val="21"/>
        </w:rPr>
        <w:t xml:space="preserve"> </w:t>
      </w:r>
      <w:r>
        <w:rPr>
          <w:rFonts w:ascii="宋体" w:hAnsi="宋体" w:eastAsia="宋体" w:cs="宋体"/>
          <w:spacing w:val="-3"/>
          <w:sz w:val="21"/>
          <w:szCs w:val="21"/>
        </w:rPr>
        <w:t>力通信链路的传播时延一般取为3.3μ</w:t>
      </w:r>
      <w:r>
        <w:rPr>
          <w:rFonts w:ascii="Times New Roman" w:hAnsi="Times New Roman" w:eastAsia="Times New Roman" w:cs="Times New Roman"/>
          <w:spacing w:val="-3"/>
          <w:sz w:val="21"/>
          <w:szCs w:val="21"/>
        </w:rPr>
        <w:t>s/km</w:t>
      </w:r>
      <w:r>
        <w:rPr>
          <w:rFonts w:ascii="宋体" w:hAnsi="宋体" w:eastAsia="宋体" w:cs="宋体"/>
          <w:spacing w:val="-3"/>
          <w:sz w:val="21"/>
          <w:szCs w:val="21"/>
        </w:rPr>
        <w:t>。</w:t>
      </w:r>
    </w:p>
    <w:p w14:paraId="42BDD597">
      <w:pPr>
        <w:spacing w:before="1" w:line="274" w:lineRule="auto"/>
        <w:ind w:right="11" w:firstLine="429"/>
        <w:rPr>
          <w:rFonts w:ascii="宋体" w:hAnsi="宋体" w:eastAsia="宋体" w:cs="宋体"/>
          <w:sz w:val="21"/>
          <w:szCs w:val="21"/>
        </w:rPr>
      </w:pPr>
      <w:r>
        <w:rPr>
          <w:rFonts w:ascii="宋体" w:hAnsi="宋体" w:eastAsia="宋体" w:cs="宋体"/>
          <w:sz w:val="21"/>
          <w:szCs w:val="21"/>
        </w:rPr>
        <w:t>请注意，“卫星信道的传播时延较大”并不等</w:t>
      </w:r>
      <w:r>
        <w:rPr>
          <w:rFonts w:ascii="宋体" w:hAnsi="宋体" w:eastAsia="宋体" w:cs="宋体"/>
          <w:spacing w:val="-1"/>
          <w:sz w:val="21"/>
          <w:szCs w:val="21"/>
        </w:rPr>
        <w:t>于“用卫星信道传送数据的时延较大”。</w:t>
      </w:r>
      <w:r>
        <w:rPr>
          <w:rFonts w:ascii="宋体" w:hAnsi="宋体" w:eastAsia="宋体" w:cs="宋体"/>
          <w:sz w:val="21"/>
          <w:szCs w:val="21"/>
        </w:rPr>
        <w:t xml:space="preserve"> 这是因为传送数据的总时延除了传播时延外，还有发送时延、处理时延和</w:t>
      </w:r>
      <w:r>
        <w:rPr>
          <w:rFonts w:ascii="宋体" w:hAnsi="宋体" w:eastAsia="宋体" w:cs="宋体"/>
          <w:spacing w:val="-1"/>
          <w:sz w:val="21"/>
          <w:szCs w:val="21"/>
        </w:rPr>
        <w:t>排队时延等部分。</w:t>
      </w:r>
      <w:r>
        <w:rPr>
          <w:rFonts w:ascii="宋体" w:hAnsi="宋体" w:eastAsia="宋体" w:cs="宋体"/>
          <w:sz w:val="21"/>
          <w:szCs w:val="21"/>
        </w:rPr>
        <w:t xml:space="preserve"> 传播时延在总时延中所占的比例有多大，取决于具体情况。但利用卫星信</w:t>
      </w:r>
      <w:r>
        <w:rPr>
          <w:rFonts w:ascii="宋体" w:hAnsi="宋体" w:eastAsia="宋体" w:cs="宋体"/>
          <w:spacing w:val="-1"/>
          <w:sz w:val="21"/>
          <w:szCs w:val="21"/>
        </w:rPr>
        <w:t>道进行交互式的网</w:t>
      </w:r>
      <w:r>
        <w:rPr>
          <w:rFonts w:ascii="宋体" w:hAnsi="宋体" w:eastAsia="宋体" w:cs="宋体"/>
          <w:sz w:val="21"/>
          <w:szCs w:val="21"/>
        </w:rPr>
        <w:t xml:space="preserve"> </w:t>
      </w:r>
      <w:r>
        <w:rPr>
          <w:rFonts w:ascii="宋体" w:hAnsi="宋体" w:eastAsia="宋体" w:cs="宋体"/>
          <w:spacing w:val="-4"/>
          <w:sz w:val="21"/>
          <w:szCs w:val="21"/>
        </w:rPr>
        <w:t>上游戏显然是不合适的。</w:t>
      </w:r>
    </w:p>
    <w:p w14:paraId="2214F580">
      <w:pPr>
        <w:spacing w:before="13" w:line="274" w:lineRule="auto"/>
        <w:ind w:right="12" w:firstLine="429"/>
        <w:jc w:val="both"/>
        <w:rPr>
          <w:rFonts w:ascii="宋体" w:hAnsi="宋体" w:eastAsia="宋体" w:cs="宋体"/>
          <w:sz w:val="21"/>
          <w:szCs w:val="21"/>
        </w:rPr>
      </w:pPr>
      <w:r>
        <w:rPr>
          <w:rFonts w:ascii="宋体" w:hAnsi="宋体" w:eastAsia="宋体" w:cs="宋体"/>
          <w:spacing w:val="5"/>
          <w:sz w:val="21"/>
          <w:szCs w:val="21"/>
        </w:rPr>
        <w:t>在十分偏远的地方，或在离大陆很远的海洋中，要进行通信就几乎完全要依</w:t>
      </w:r>
      <w:r>
        <w:rPr>
          <w:rFonts w:ascii="宋体" w:hAnsi="宋体" w:eastAsia="宋体" w:cs="宋体"/>
          <w:spacing w:val="4"/>
          <w:sz w:val="21"/>
          <w:szCs w:val="21"/>
        </w:rPr>
        <w:t>赖于卫星</w:t>
      </w:r>
      <w:r>
        <w:rPr>
          <w:rFonts w:ascii="宋体" w:hAnsi="宋体" w:eastAsia="宋体" w:cs="宋体"/>
          <w:sz w:val="21"/>
          <w:szCs w:val="21"/>
        </w:rPr>
        <w:t xml:space="preserve"> 通信。卫星通信还非常适合于广播通信，因为它的覆盖面很广。但从</w:t>
      </w:r>
      <w:r>
        <w:rPr>
          <w:rFonts w:ascii="宋体" w:hAnsi="宋体" w:eastAsia="宋体" w:cs="宋体"/>
          <w:spacing w:val="-1"/>
          <w:sz w:val="21"/>
          <w:szCs w:val="21"/>
        </w:rPr>
        <w:t>安全方面考虑，卫星通</w:t>
      </w:r>
      <w:r>
        <w:rPr>
          <w:rFonts w:ascii="宋体" w:hAnsi="宋体" w:eastAsia="宋体" w:cs="宋体"/>
          <w:sz w:val="21"/>
          <w:szCs w:val="21"/>
        </w:rPr>
        <w:t xml:space="preserve"> </w:t>
      </w:r>
      <w:r>
        <w:rPr>
          <w:rFonts w:ascii="宋体" w:hAnsi="宋体" w:eastAsia="宋体" w:cs="宋体"/>
          <w:spacing w:val="-3"/>
          <w:sz w:val="21"/>
          <w:szCs w:val="21"/>
        </w:rPr>
        <w:t>信系统的保密性则相对较差。</w:t>
      </w:r>
    </w:p>
    <w:p w14:paraId="3DDB0BCA">
      <w:pPr>
        <w:spacing w:before="13" w:line="266" w:lineRule="auto"/>
        <w:ind w:right="22" w:firstLine="429"/>
        <w:jc w:val="both"/>
        <w:rPr>
          <w:rFonts w:ascii="宋体" w:hAnsi="宋体" w:eastAsia="宋体" w:cs="宋体"/>
          <w:sz w:val="21"/>
          <w:szCs w:val="21"/>
        </w:rPr>
      </w:pPr>
      <w:r>
        <w:rPr>
          <w:rFonts w:ascii="宋体" w:hAnsi="宋体" w:eastAsia="宋体" w:cs="宋体"/>
          <w:spacing w:val="5"/>
          <w:sz w:val="21"/>
          <w:szCs w:val="21"/>
        </w:rPr>
        <w:t>通信卫星本身和发射卫星的火箭造价都较高。受电源和元器件寿命的限制，</w:t>
      </w:r>
      <w:r>
        <w:rPr>
          <w:rFonts w:ascii="宋体" w:hAnsi="宋体" w:eastAsia="宋体" w:cs="宋体"/>
          <w:spacing w:val="4"/>
          <w:sz w:val="21"/>
          <w:szCs w:val="21"/>
        </w:rPr>
        <w:t>同步卫星</w:t>
      </w:r>
      <w:r>
        <w:rPr>
          <w:rFonts w:ascii="宋体" w:hAnsi="宋体" w:eastAsia="宋体" w:cs="宋体"/>
          <w:sz w:val="21"/>
          <w:szCs w:val="21"/>
        </w:rPr>
        <w:t xml:space="preserve"> </w:t>
      </w:r>
      <w:r>
        <w:rPr>
          <w:rFonts w:ascii="宋体" w:hAnsi="宋体" w:eastAsia="宋体" w:cs="宋体"/>
          <w:spacing w:val="5"/>
          <w:sz w:val="21"/>
          <w:szCs w:val="21"/>
        </w:rPr>
        <w:t>的使用寿命一般为10～15年。卫星地球站的技术</w:t>
      </w:r>
      <w:r>
        <w:rPr>
          <w:rFonts w:ascii="宋体" w:hAnsi="宋体" w:eastAsia="宋体" w:cs="宋体"/>
          <w:spacing w:val="4"/>
          <w:sz w:val="21"/>
          <w:szCs w:val="21"/>
        </w:rPr>
        <w:t>较复杂，价格还比较贵。这就使得卫星通</w:t>
      </w:r>
      <w:r>
        <w:rPr>
          <w:rFonts w:ascii="宋体" w:hAnsi="宋体" w:eastAsia="宋体" w:cs="宋体"/>
          <w:sz w:val="21"/>
          <w:szCs w:val="21"/>
        </w:rPr>
        <w:t xml:space="preserve"> </w:t>
      </w:r>
      <w:r>
        <w:rPr>
          <w:rFonts w:ascii="宋体" w:hAnsi="宋体" w:eastAsia="宋体" w:cs="宋体"/>
          <w:spacing w:val="-5"/>
          <w:sz w:val="21"/>
          <w:szCs w:val="21"/>
        </w:rPr>
        <w:t>信的费用较高。</w:t>
      </w:r>
    </w:p>
    <w:p w14:paraId="77B1987D">
      <w:pPr>
        <w:spacing w:before="4" w:line="273" w:lineRule="auto"/>
        <w:ind w:left="3" w:right="10" w:firstLine="429"/>
        <w:jc w:val="both"/>
        <w:rPr>
          <w:rFonts w:ascii="宋体" w:hAnsi="宋体" w:eastAsia="宋体" w:cs="宋体"/>
          <w:sz w:val="21"/>
          <w:szCs w:val="21"/>
        </w:rPr>
      </w:pPr>
      <w:r>
        <w:rPr>
          <w:rFonts w:ascii="宋体" w:hAnsi="宋体" w:eastAsia="宋体" w:cs="宋体"/>
          <w:b/>
          <w:bCs/>
          <w:spacing w:val="2"/>
          <w:sz w:val="21"/>
          <w:szCs w:val="21"/>
        </w:rPr>
        <w:t>除上述的同步卫星外，低轨道卫星通信系统已开始使用。低轨道卫星相对于地球不是</w:t>
      </w:r>
      <w:r>
        <w:rPr>
          <w:rFonts w:ascii="宋体" w:hAnsi="宋体" w:eastAsia="宋体" w:cs="宋体"/>
          <w:spacing w:val="17"/>
          <w:sz w:val="21"/>
          <w:szCs w:val="21"/>
        </w:rPr>
        <w:t xml:space="preserve"> </w:t>
      </w:r>
      <w:r>
        <w:rPr>
          <w:rFonts w:ascii="宋体" w:hAnsi="宋体" w:eastAsia="宋体" w:cs="宋体"/>
          <w:b/>
          <w:bCs/>
          <w:spacing w:val="-2"/>
          <w:sz w:val="21"/>
          <w:szCs w:val="21"/>
        </w:rPr>
        <w:t>静止的，而是不停地围绕地球旋转。目前，大功</w:t>
      </w:r>
      <w:r>
        <w:rPr>
          <w:rFonts w:ascii="宋体" w:hAnsi="宋体" w:eastAsia="宋体" w:cs="宋体"/>
          <w:b/>
          <w:bCs/>
          <w:spacing w:val="-3"/>
          <w:sz w:val="21"/>
          <w:szCs w:val="21"/>
        </w:rPr>
        <w:t>率、大容量、低轨道宽带卫星已开始在空间</w:t>
      </w:r>
      <w:r>
        <w:rPr>
          <w:rFonts w:ascii="宋体" w:hAnsi="宋体" w:eastAsia="宋体" w:cs="宋体"/>
          <w:sz w:val="21"/>
          <w:szCs w:val="21"/>
        </w:rPr>
        <w:t xml:space="preserve"> </w:t>
      </w:r>
      <w:r>
        <w:rPr>
          <w:rFonts w:ascii="宋体" w:hAnsi="宋体" w:eastAsia="宋体" w:cs="宋体"/>
          <w:b/>
          <w:bCs/>
          <w:spacing w:val="-2"/>
          <w:sz w:val="21"/>
          <w:szCs w:val="21"/>
        </w:rPr>
        <w:t>部署，并构成了空间高速链路。由于低轨道卫</w:t>
      </w:r>
      <w:r>
        <w:rPr>
          <w:rFonts w:ascii="宋体" w:hAnsi="宋体" w:eastAsia="宋体" w:cs="宋体"/>
          <w:b/>
          <w:bCs/>
          <w:spacing w:val="-3"/>
          <w:sz w:val="21"/>
          <w:szCs w:val="21"/>
        </w:rPr>
        <w:t>星离地球很近，因此轻便的手持通信设备都能</w:t>
      </w:r>
      <w:r>
        <w:rPr>
          <w:rFonts w:ascii="宋体" w:hAnsi="宋体" w:eastAsia="宋体" w:cs="宋体"/>
          <w:sz w:val="21"/>
          <w:szCs w:val="21"/>
        </w:rPr>
        <w:t xml:space="preserve"> </w:t>
      </w:r>
      <w:r>
        <w:rPr>
          <w:rFonts w:ascii="宋体" w:hAnsi="宋体" w:eastAsia="宋体" w:cs="宋体"/>
          <w:b/>
          <w:bCs/>
          <w:spacing w:val="-6"/>
          <w:sz w:val="21"/>
          <w:szCs w:val="21"/>
        </w:rPr>
        <w:t>够利用卫星进行通信。</w:t>
      </w:r>
    </w:p>
    <w:p w14:paraId="37142BDF">
      <w:pPr>
        <w:spacing w:before="35" w:line="274" w:lineRule="auto"/>
        <w:ind w:left="3" w:right="10" w:firstLine="429"/>
        <w:rPr>
          <w:rFonts w:ascii="宋体" w:hAnsi="宋体" w:eastAsia="宋体" w:cs="宋体"/>
          <w:sz w:val="21"/>
          <w:szCs w:val="21"/>
        </w:rPr>
      </w:pPr>
      <w:r>
        <w:rPr>
          <w:rFonts w:ascii="宋体" w:hAnsi="宋体" w:eastAsia="宋体" w:cs="宋体"/>
          <w:b/>
          <w:bCs/>
          <w:spacing w:val="7"/>
          <w:sz w:val="21"/>
          <w:szCs w:val="21"/>
        </w:rPr>
        <w:t>从20世纪90年代起，无线移动通信和互联网一样，得到了飞速的发展。与此同时，</w:t>
      </w:r>
      <w:r>
        <w:rPr>
          <w:rFonts w:ascii="宋体" w:hAnsi="宋体" w:eastAsia="宋体" w:cs="宋体"/>
          <w:spacing w:val="4"/>
          <w:sz w:val="21"/>
          <w:szCs w:val="21"/>
        </w:rPr>
        <w:t xml:space="preserve">  </w:t>
      </w:r>
      <w:r>
        <w:rPr>
          <w:rFonts w:ascii="宋体" w:hAnsi="宋体" w:eastAsia="宋体" w:cs="宋体"/>
          <w:b/>
          <w:bCs/>
          <w:spacing w:val="-2"/>
          <w:sz w:val="21"/>
          <w:szCs w:val="21"/>
        </w:rPr>
        <w:t>使用无线信道的计算机局域网也获得了越来越广</w:t>
      </w:r>
      <w:r>
        <w:rPr>
          <w:rFonts w:ascii="宋体" w:hAnsi="宋体" w:eastAsia="宋体" w:cs="宋体"/>
          <w:b/>
          <w:bCs/>
          <w:spacing w:val="-3"/>
          <w:sz w:val="21"/>
          <w:szCs w:val="21"/>
        </w:rPr>
        <w:t>泛的应用。我们知道，要使用某一段无线电</w:t>
      </w:r>
    </w:p>
    <w:p w14:paraId="565245F8">
      <w:pPr>
        <w:spacing w:line="274" w:lineRule="auto"/>
        <w:rPr>
          <w:rFonts w:ascii="宋体" w:hAnsi="宋体" w:eastAsia="宋体" w:cs="宋体"/>
          <w:sz w:val="21"/>
          <w:szCs w:val="21"/>
        </w:rPr>
        <w:sectPr>
          <w:footerReference r:id="rId64" w:type="default"/>
          <w:pgSz w:w="10020" w:h="14680"/>
          <w:pgMar w:top="1046" w:right="795" w:bottom="807" w:left="820" w:header="0" w:footer="586" w:gutter="0"/>
          <w:cols w:space="720" w:num="1"/>
        </w:sectPr>
      </w:pPr>
    </w:p>
    <w:p w14:paraId="086C57BA">
      <w:pPr>
        <w:spacing w:before="38" w:line="328" w:lineRule="auto"/>
        <w:ind w:right="1"/>
        <w:jc w:val="both"/>
        <w:rPr>
          <w:rFonts w:ascii="宋体" w:hAnsi="宋体" w:eastAsia="宋体" w:cs="宋体"/>
          <w:sz w:val="18"/>
          <w:szCs w:val="18"/>
        </w:rPr>
      </w:pPr>
      <w:bookmarkStart w:id="60" w:name="bookmark279"/>
      <w:bookmarkEnd w:id="60"/>
      <w:r>
        <w:rPr>
          <w:rFonts w:ascii="宋体" w:hAnsi="宋体" w:eastAsia="宋体" w:cs="宋体"/>
          <w:spacing w:val="28"/>
          <w:sz w:val="18"/>
          <w:szCs w:val="18"/>
        </w:rPr>
        <w:t>频谱进行通信，通常必须得到本国政府有关无线电频谱管理机</w:t>
      </w:r>
      <w:r>
        <w:rPr>
          <w:rFonts w:ascii="宋体" w:hAnsi="宋体" w:eastAsia="宋体" w:cs="宋体"/>
          <w:spacing w:val="27"/>
          <w:sz w:val="18"/>
          <w:szCs w:val="18"/>
        </w:rPr>
        <w:t>构的许可证。但是，也有</w:t>
      </w:r>
      <w:r>
        <w:rPr>
          <w:rFonts w:ascii="宋体" w:hAnsi="宋体" w:eastAsia="宋体" w:cs="宋体"/>
          <w:spacing w:val="-50"/>
          <w:sz w:val="18"/>
          <w:szCs w:val="18"/>
        </w:rPr>
        <w:t xml:space="preserve"> </w:t>
      </w:r>
      <w:r>
        <w:rPr>
          <w:rFonts w:ascii="宋体" w:hAnsi="宋体" w:eastAsia="宋体" w:cs="宋体"/>
          <w:spacing w:val="27"/>
          <w:sz w:val="18"/>
          <w:szCs w:val="18"/>
        </w:rPr>
        <w:t>一</w:t>
      </w:r>
      <w:r>
        <w:rPr>
          <w:rFonts w:ascii="宋体" w:hAnsi="宋体" w:eastAsia="宋体" w:cs="宋体"/>
          <w:spacing w:val="-49"/>
          <w:sz w:val="18"/>
          <w:szCs w:val="18"/>
        </w:rPr>
        <w:t xml:space="preserve"> </w:t>
      </w:r>
      <w:r>
        <w:rPr>
          <w:rFonts w:ascii="宋体" w:hAnsi="宋体" w:eastAsia="宋体" w:cs="宋体"/>
          <w:spacing w:val="27"/>
          <w:sz w:val="18"/>
          <w:szCs w:val="18"/>
        </w:rPr>
        <w:t>些</w:t>
      </w:r>
      <w:r>
        <w:rPr>
          <w:rFonts w:ascii="宋体" w:hAnsi="宋体" w:eastAsia="宋体" w:cs="宋体"/>
          <w:sz w:val="18"/>
          <w:szCs w:val="18"/>
        </w:rPr>
        <w:t xml:space="preserve"> </w:t>
      </w:r>
      <w:r>
        <w:rPr>
          <w:rFonts w:ascii="宋体" w:hAnsi="宋体" w:eastAsia="宋体" w:cs="宋体"/>
          <w:spacing w:val="36"/>
          <w:sz w:val="18"/>
          <w:szCs w:val="18"/>
        </w:rPr>
        <w:t>无线电频段是可以自由使用的(只要不干扰他人在这个频段中的通信),这正好</w:t>
      </w:r>
      <w:r>
        <w:rPr>
          <w:rFonts w:ascii="宋体" w:hAnsi="宋体" w:eastAsia="宋体" w:cs="宋体"/>
          <w:spacing w:val="35"/>
          <w:sz w:val="18"/>
          <w:szCs w:val="18"/>
        </w:rPr>
        <w:t>满足计算机</w:t>
      </w:r>
      <w:r>
        <w:rPr>
          <w:rFonts w:ascii="宋体" w:hAnsi="宋体" w:eastAsia="宋体" w:cs="宋体"/>
          <w:sz w:val="18"/>
          <w:szCs w:val="18"/>
        </w:rPr>
        <w:t xml:space="preserve"> </w:t>
      </w:r>
      <w:r>
        <w:rPr>
          <w:rFonts w:ascii="宋体" w:hAnsi="宋体" w:eastAsia="宋体" w:cs="宋体"/>
          <w:spacing w:val="27"/>
          <w:sz w:val="18"/>
          <w:szCs w:val="18"/>
        </w:rPr>
        <w:t>无线局域网的需求。图2</w:t>
      </w:r>
      <w:r>
        <w:rPr>
          <w:rFonts w:ascii="宋体" w:hAnsi="宋体" w:eastAsia="宋体" w:cs="宋体"/>
          <w:spacing w:val="-48"/>
          <w:sz w:val="18"/>
          <w:szCs w:val="18"/>
        </w:rPr>
        <w:t xml:space="preserve"> </w:t>
      </w:r>
      <w:r>
        <w:rPr>
          <w:rFonts w:ascii="宋体" w:hAnsi="宋体" w:eastAsia="宋体" w:cs="宋体"/>
          <w:spacing w:val="27"/>
          <w:sz w:val="18"/>
          <w:szCs w:val="18"/>
        </w:rPr>
        <w:t>-</w:t>
      </w:r>
      <w:r>
        <w:rPr>
          <w:rFonts w:ascii="宋体" w:hAnsi="宋体" w:eastAsia="宋体" w:cs="宋体"/>
          <w:spacing w:val="-33"/>
          <w:sz w:val="18"/>
          <w:szCs w:val="18"/>
        </w:rPr>
        <w:t xml:space="preserve"> </w:t>
      </w:r>
      <w:r>
        <w:rPr>
          <w:rFonts w:ascii="宋体" w:hAnsi="宋体" w:eastAsia="宋体" w:cs="宋体"/>
          <w:spacing w:val="27"/>
          <w:sz w:val="18"/>
          <w:szCs w:val="18"/>
        </w:rPr>
        <w:t>12给出了美国的</w:t>
      </w:r>
      <w:r>
        <w:rPr>
          <w:rFonts w:ascii="宋体" w:hAnsi="宋体" w:eastAsia="宋体" w:cs="宋体"/>
          <w:spacing w:val="-34"/>
          <w:sz w:val="18"/>
          <w:szCs w:val="18"/>
        </w:rPr>
        <w:t xml:space="preserve"> </w:t>
      </w:r>
      <w:r>
        <w:rPr>
          <w:rFonts w:ascii="宋体" w:hAnsi="宋体" w:eastAsia="宋体" w:cs="宋体"/>
          <w:sz w:val="18"/>
          <w:szCs w:val="18"/>
        </w:rPr>
        <w:t>ISM</w:t>
      </w:r>
      <w:r>
        <w:rPr>
          <w:rFonts w:ascii="宋体" w:hAnsi="宋体" w:eastAsia="宋体" w:cs="宋体"/>
          <w:spacing w:val="27"/>
          <w:sz w:val="18"/>
          <w:szCs w:val="18"/>
        </w:rPr>
        <w:t xml:space="preserve">  频段，现在的无线局域网就使用</w:t>
      </w:r>
      <w:r>
        <w:rPr>
          <w:rFonts w:ascii="宋体" w:hAnsi="宋体" w:eastAsia="宋体" w:cs="宋体"/>
          <w:spacing w:val="26"/>
          <w:sz w:val="18"/>
          <w:szCs w:val="18"/>
        </w:rPr>
        <w:t>其中的2</w:t>
      </w:r>
      <w:r>
        <w:rPr>
          <w:rFonts w:ascii="宋体" w:hAnsi="宋体" w:eastAsia="宋体" w:cs="宋体"/>
          <w:spacing w:val="-46"/>
          <w:sz w:val="18"/>
          <w:szCs w:val="18"/>
        </w:rPr>
        <w:t xml:space="preserve"> </w:t>
      </w:r>
      <w:r>
        <w:rPr>
          <w:rFonts w:ascii="宋体" w:hAnsi="宋体" w:eastAsia="宋体" w:cs="宋体"/>
          <w:spacing w:val="26"/>
          <w:sz w:val="18"/>
          <w:szCs w:val="18"/>
        </w:rPr>
        <w:t>.</w:t>
      </w:r>
      <w:r>
        <w:rPr>
          <w:rFonts w:ascii="宋体" w:hAnsi="宋体" w:eastAsia="宋体" w:cs="宋体"/>
          <w:spacing w:val="-52"/>
          <w:sz w:val="18"/>
          <w:szCs w:val="18"/>
        </w:rPr>
        <w:t xml:space="preserve"> </w:t>
      </w:r>
      <w:r>
        <w:rPr>
          <w:rFonts w:ascii="宋体" w:hAnsi="宋体" w:eastAsia="宋体" w:cs="宋体"/>
          <w:spacing w:val="26"/>
          <w:sz w:val="18"/>
          <w:szCs w:val="18"/>
        </w:rPr>
        <w:t>4</w:t>
      </w:r>
      <w:r>
        <w:rPr>
          <w:rFonts w:ascii="宋体" w:hAnsi="宋体" w:eastAsia="宋体" w:cs="宋体"/>
          <w:sz w:val="18"/>
          <w:szCs w:val="18"/>
        </w:rPr>
        <w:t xml:space="preserve"> </w:t>
      </w:r>
      <w:r>
        <w:rPr>
          <w:rFonts w:ascii="Times New Roman" w:hAnsi="Times New Roman" w:eastAsia="Times New Roman" w:cs="Times New Roman"/>
          <w:spacing w:val="-3"/>
          <w:sz w:val="18"/>
          <w:szCs w:val="18"/>
        </w:rPr>
        <w:t xml:space="preserve">GHz  </w:t>
      </w:r>
      <w:r>
        <w:rPr>
          <w:rFonts w:ascii="宋体" w:hAnsi="宋体" w:eastAsia="宋体" w:cs="宋体"/>
          <w:spacing w:val="-3"/>
          <w:sz w:val="18"/>
          <w:szCs w:val="18"/>
        </w:rPr>
        <w:t>和5</w:t>
      </w:r>
      <w:r>
        <w:rPr>
          <w:rFonts w:ascii="宋体" w:hAnsi="宋体" w:eastAsia="宋体" w:cs="宋体"/>
          <w:spacing w:val="-49"/>
          <w:sz w:val="18"/>
          <w:szCs w:val="18"/>
        </w:rPr>
        <w:t xml:space="preserve"> </w:t>
      </w:r>
      <w:r>
        <w:rPr>
          <w:rFonts w:ascii="宋体" w:hAnsi="宋体" w:eastAsia="宋体" w:cs="宋体"/>
          <w:spacing w:val="-3"/>
          <w:sz w:val="18"/>
          <w:szCs w:val="18"/>
        </w:rPr>
        <w:t>.</w:t>
      </w:r>
      <w:r>
        <w:rPr>
          <w:rFonts w:ascii="宋体" w:hAnsi="宋体" w:eastAsia="宋体" w:cs="宋体"/>
          <w:spacing w:val="-53"/>
          <w:sz w:val="18"/>
          <w:szCs w:val="18"/>
        </w:rPr>
        <w:t xml:space="preserve"> </w:t>
      </w:r>
      <w:r>
        <w:rPr>
          <w:rFonts w:ascii="宋体" w:hAnsi="宋体" w:eastAsia="宋体" w:cs="宋体"/>
          <w:spacing w:val="-3"/>
          <w:sz w:val="18"/>
          <w:szCs w:val="18"/>
        </w:rPr>
        <w:t>8</w:t>
      </w:r>
      <w:r>
        <w:rPr>
          <w:rFonts w:ascii="宋体" w:hAnsi="宋体" w:eastAsia="宋体" w:cs="宋体"/>
          <w:spacing w:val="30"/>
          <w:sz w:val="18"/>
          <w:szCs w:val="18"/>
        </w:rPr>
        <w:t xml:space="preserve"> </w:t>
      </w:r>
      <w:r>
        <w:rPr>
          <w:rFonts w:ascii="Times New Roman" w:hAnsi="Times New Roman" w:eastAsia="Times New Roman" w:cs="Times New Roman"/>
          <w:spacing w:val="-3"/>
          <w:sz w:val="18"/>
          <w:szCs w:val="18"/>
        </w:rPr>
        <w:t>GHz</w:t>
      </w:r>
      <w:r>
        <w:rPr>
          <w:rFonts w:ascii="Times New Roman" w:hAnsi="Times New Roman" w:eastAsia="Times New Roman" w:cs="Times New Roman"/>
          <w:spacing w:val="13"/>
          <w:w w:val="101"/>
          <w:sz w:val="18"/>
          <w:szCs w:val="18"/>
        </w:rPr>
        <w:t xml:space="preserve">  </w:t>
      </w:r>
      <w:r>
        <w:rPr>
          <w:rFonts w:ascii="宋体" w:hAnsi="宋体" w:eastAsia="宋体" w:cs="宋体"/>
          <w:spacing w:val="-3"/>
          <w:sz w:val="18"/>
          <w:szCs w:val="18"/>
        </w:rPr>
        <w:t>频</w:t>
      </w:r>
      <w:r>
        <w:rPr>
          <w:rFonts w:ascii="宋体" w:hAnsi="宋体" w:eastAsia="宋体" w:cs="宋体"/>
          <w:spacing w:val="-26"/>
          <w:sz w:val="18"/>
          <w:szCs w:val="18"/>
        </w:rPr>
        <w:t xml:space="preserve"> </w:t>
      </w:r>
      <w:r>
        <w:rPr>
          <w:rFonts w:ascii="宋体" w:hAnsi="宋体" w:eastAsia="宋体" w:cs="宋体"/>
          <w:spacing w:val="-3"/>
          <w:sz w:val="18"/>
          <w:szCs w:val="18"/>
        </w:rPr>
        <w:t>段</w:t>
      </w:r>
      <w:r>
        <w:rPr>
          <w:rFonts w:ascii="宋体" w:hAnsi="宋体" w:eastAsia="宋体" w:cs="宋体"/>
          <w:spacing w:val="-33"/>
          <w:sz w:val="18"/>
          <w:szCs w:val="18"/>
        </w:rPr>
        <w:t xml:space="preserve"> </w:t>
      </w:r>
      <w:r>
        <w:rPr>
          <w:rFonts w:ascii="宋体" w:hAnsi="宋体" w:eastAsia="宋体" w:cs="宋体"/>
          <w:spacing w:val="-3"/>
          <w:sz w:val="18"/>
          <w:szCs w:val="18"/>
        </w:rPr>
        <w:t>。</w:t>
      </w:r>
      <w:r>
        <w:rPr>
          <w:rFonts w:ascii="Times New Roman" w:hAnsi="Times New Roman" w:eastAsia="Times New Roman" w:cs="Times New Roman"/>
          <w:spacing w:val="-3"/>
          <w:sz w:val="18"/>
          <w:szCs w:val="18"/>
        </w:rPr>
        <w:t>ISM</w:t>
      </w:r>
      <w:r>
        <w:rPr>
          <w:rFonts w:ascii="Times New Roman" w:hAnsi="Times New Roman" w:eastAsia="Times New Roman" w:cs="Times New Roman"/>
          <w:spacing w:val="12"/>
          <w:w w:val="101"/>
          <w:sz w:val="18"/>
          <w:szCs w:val="18"/>
        </w:rPr>
        <w:t xml:space="preserve">  </w:t>
      </w:r>
      <w:r>
        <w:rPr>
          <w:rFonts w:ascii="宋体" w:hAnsi="宋体" w:eastAsia="宋体" w:cs="宋体"/>
          <w:spacing w:val="-3"/>
          <w:sz w:val="18"/>
          <w:szCs w:val="18"/>
        </w:rPr>
        <w:t xml:space="preserve">是 </w:t>
      </w:r>
      <w:r>
        <w:rPr>
          <w:rFonts w:ascii="Times New Roman" w:hAnsi="Times New Roman" w:eastAsia="Times New Roman" w:cs="Times New Roman"/>
          <w:spacing w:val="-3"/>
          <w:sz w:val="18"/>
          <w:szCs w:val="18"/>
        </w:rPr>
        <w:t>Industrial,Scientific,and                 Medica</w:t>
      </w:r>
      <w:r>
        <w:rPr>
          <w:rFonts w:ascii="Times New Roman" w:hAnsi="Times New Roman" w:eastAsia="Times New Roman" w:cs="Times New Roman"/>
          <w:spacing w:val="-4"/>
          <w:sz w:val="18"/>
          <w:szCs w:val="18"/>
        </w:rPr>
        <w:t>l</w:t>
      </w:r>
      <w:r>
        <w:rPr>
          <w:rFonts w:ascii="Times New Roman" w:hAnsi="Times New Roman" w:eastAsia="Times New Roman" w:cs="Times New Roman"/>
          <w:spacing w:val="21"/>
          <w:w w:val="101"/>
          <w:sz w:val="18"/>
          <w:szCs w:val="18"/>
        </w:rPr>
        <w:t xml:space="preserve"> </w:t>
      </w:r>
      <w:r>
        <w:rPr>
          <w:rFonts w:ascii="宋体" w:hAnsi="宋体" w:eastAsia="宋体" w:cs="宋体"/>
          <w:spacing w:val="-4"/>
          <w:sz w:val="18"/>
          <w:szCs w:val="18"/>
        </w:rPr>
        <w:t>(</w:t>
      </w:r>
      <w:r>
        <w:rPr>
          <w:rFonts w:ascii="宋体" w:hAnsi="宋体" w:eastAsia="宋体" w:cs="宋体"/>
          <w:spacing w:val="-37"/>
          <w:sz w:val="18"/>
          <w:szCs w:val="18"/>
        </w:rPr>
        <w:t xml:space="preserve"> </w:t>
      </w:r>
      <w:r>
        <w:rPr>
          <w:rFonts w:ascii="宋体" w:hAnsi="宋体" w:eastAsia="宋体" w:cs="宋体"/>
          <w:spacing w:val="-4"/>
          <w:sz w:val="18"/>
          <w:szCs w:val="18"/>
        </w:rPr>
        <w:t>工</w:t>
      </w:r>
      <w:r>
        <w:rPr>
          <w:rFonts w:ascii="宋体" w:hAnsi="宋体" w:eastAsia="宋体" w:cs="宋体"/>
          <w:spacing w:val="-39"/>
          <w:sz w:val="18"/>
          <w:szCs w:val="18"/>
        </w:rPr>
        <w:t xml:space="preserve"> </w:t>
      </w:r>
      <w:r>
        <w:rPr>
          <w:rFonts w:ascii="宋体" w:hAnsi="宋体" w:eastAsia="宋体" w:cs="宋体"/>
          <w:spacing w:val="-4"/>
          <w:sz w:val="18"/>
          <w:szCs w:val="18"/>
        </w:rPr>
        <w:t>业</w:t>
      </w:r>
      <w:r>
        <w:rPr>
          <w:rFonts w:ascii="宋体" w:hAnsi="宋体" w:eastAsia="宋体" w:cs="宋体"/>
          <w:spacing w:val="-26"/>
          <w:sz w:val="18"/>
          <w:szCs w:val="18"/>
        </w:rPr>
        <w:t xml:space="preserve"> </w:t>
      </w:r>
      <w:r>
        <w:rPr>
          <w:rFonts w:ascii="宋体" w:hAnsi="宋体" w:eastAsia="宋体" w:cs="宋体"/>
          <w:spacing w:val="-4"/>
          <w:sz w:val="18"/>
          <w:szCs w:val="18"/>
        </w:rPr>
        <w:t>、</w:t>
      </w:r>
      <w:r>
        <w:rPr>
          <w:rFonts w:ascii="宋体" w:hAnsi="宋体" w:eastAsia="宋体" w:cs="宋体"/>
          <w:spacing w:val="-39"/>
          <w:sz w:val="18"/>
          <w:szCs w:val="18"/>
        </w:rPr>
        <w:t xml:space="preserve"> </w:t>
      </w:r>
      <w:r>
        <w:rPr>
          <w:rFonts w:ascii="宋体" w:hAnsi="宋体" w:eastAsia="宋体" w:cs="宋体"/>
          <w:spacing w:val="-4"/>
          <w:sz w:val="18"/>
          <w:szCs w:val="18"/>
        </w:rPr>
        <w:t>科</w:t>
      </w:r>
      <w:r>
        <w:rPr>
          <w:rFonts w:ascii="宋体" w:hAnsi="宋体" w:eastAsia="宋体" w:cs="宋体"/>
          <w:spacing w:val="-35"/>
          <w:sz w:val="18"/>
          <w:szCs w:val="18"/>
        </w:rPr>
        <w:t xml:space="preserve"> </w:t>
      </w:r>
      <w:r>
        <w:rPr>
          <w:rFonts w:ascii="宋体" w:hAnsi="宋体" w:eastAsia="宋体" w:cs="宋体"/>
          <w:spacing w:val="-4"/>
          <w:sz w:val="18"/>
          <w:szCs w:val="18"/>
        </w:rPr>
        <w:t>学</w:t>
      </w:r>
      <w:r>
        <w:rPr>
          <w:rFonts w:ascii="宋体" w:hAnsi="宋体" w:eastAsia="宋体" w:cs="宋体"/>
          <w:spacing w:val="-35"/>
          <w:sz w:val="18"/>
          <w:szCs w:val="18"/>
        </w:rPr>
        <w:t xml:space="preserve"> </w:t>
      </w:r>
      <w:r>
        <w:rPr>
          <w:rFonts w:ascii="宋体" w:hAnsi="宋体" w:eastAsia="宋体" w:cs="宋体"/>
          <w:spacing w:val="-4"/>
          <w:sz w:val="18"/>
          <w:szCs w:val="18"/>
        </w:rPr>
        <w:t>与</w:t>
      </w:r>
      <w:r>
        <w:rPr>
          <w:rFonts w:ascii="宋体" w:hAnsi="宋体" w:eastAsia="宋体" w:cs="宋体"/>
          <w:spacing w:val="-30"/>
          <w:sz w:val="18"/>
          <w:szCs w:val="18"/>
        </w:rPr>
        <w:t xml:space="preserve"> </w:t>
      </w:r>
      <w:r>
        <w:rPr>
          <w:rFonts w:ascii="宋体" w:hAnsi="宋体" w:eastAsia="宋体" w:cs="宋体"/>
          <w:spacing w:val="-4"/>
          <w:sz w:val="18"/>
          <w:szCs w:val="18"/>
        </w:rPr>
        <w:t>医</w:t>
      </w:r>
      <w:r>
        <w:rPr>
          <w:rFonts w:ascii="宋体" w:hAnsi="宋体" w:eastAsia="宋体" w:cs="宋体"/>
          <w:spacing w:val="-37"/>
          <w:sz w:val="18"/>
          <w:szCs w:val="18"/>
        </w:rPr>
        <w:t xml:space="preserve"> </w:t>
      </w:r>
      <w:r>
        <w:rPr>
          <w:rFonts w:ascii="宋体" w:hAnsi="宋体" w:eastAsia="宋体" w:cs="宋体"/>
          <w:spacing w:val="-4"/>
          <w:sz w:val="18"/>
          <w:szCs w:val="18"/>
        </w:rPr>
        <w:t>药</w:t>
      </w:r>
      <w:r>
        <w:rPr>
          <w:rFonts w:ascii="宋体" w:hAnsi="宋体" w:eastAsia="宋体" w:cs="宋体"/>
          <w:spacing w:val="-38"/>
          <w:sz w:val="18"/>
          <w:szCs w:val="18"/>
        </w:rPr>
        <w:t xml:space="preserve"> </w:t>
      </w:r>
      <w:r>
        <w:rPr>
          <w:rFonts w:ascii="宋体" w:hAnsi="宋体" w:eastAsia="宋体" w:cs="宋体"/>
          <w:spacing w:val="-4"/>
          <w:sz w:val="18"/>
          <w:szCs w:val="18"/>
        </w:rPr>
        <w:t>)</w:t>
      </w:r>
      <w:r>
        <w:rPr>
          <w:rFonts w:ascii="宋体" w:hAnsi="宋体" w:eastAsia="宋体" w:cs="宋体"/>
          <w:spacing w:val="-24"/>
          <w:sz w:val="18"/>
          <w:szCs w:val="18"/>
        </w:rPr>
        <w:t xml:space="preserve"> </w:t>
      </w:r>
      <w:r>
        <w:rPr>
          <w:rFonts w:ascii="宋体" w:hAnsi="宋体" w:eastAsia="宋体" w:cs="宋体"/>
          <w:spacing w:val="-4"/>
          <w:sz w:val="18"/>
          <w:szCs w:val="18"/>
        </w:rPr>
        <w:t>的</w:t>
      </w:r>
      <w:r>
        <w:rPr>
          <w:rFonts w:ascii="宋体" w:hAnsi="宋体" w:eastAsia="宋体" w:cs="宋体"/>
          <w:spacing w:val="-38"/>
          <w:sz w:val="18"/>
          <w:szCs w:val="18"/>
        </w:rPr>
        <w:t xml:space="preserve"> </w:t>
      </w:r>
      <w:r>
        <w:rPr>
          <w:rFonts w:ascii="宋体" w:hAnsi="宋体" w:eastAsia="宋体" w:cs="宋体"/>
          <w:spacing w:val="-4"/>
          <w:sz w:val="18"/>
          <w:szCs w:val="18"/>
        </w:rPr>
        <w:t>缩</w:t>
      </w:r>
      <w:r>
        <w:rPr>
          <w:rFonts w:ascii="宋体" w:hAnsi="宋体" w:eastAsia="宋体" w:cs="宋体"/>
          <w:sz w:val="18"/>
          <w:szCs w:val="18"/>
        </w:rPr>
        <w:t xml:space="preserve"> </w:t>
      </w:r>
      <w:r>
        <w:rPr>
          <w:rFonts w:ascii="宋体" w:hAnsi="宋体" w:eastAsia="宋体" w:cs="宋体"/>
          <w:spacing w:val="25"/>
          <w:sz w:val="18"/>
          <w:szCs w:val="18"/>
        </w:rPr>
        <w:t>写，即所谓的“工、科、医频段”。各国的</w:t>
      </w:r>
      <w:r>
        <w:rPr>
          <w:rFonts w:ascii="宋体" w:hAnsi="宋体" w:eastAsia="宋体" w:cs="宋体"/>
          <w:sz w:val="18"/>
          <w:szCs w:val="18"/>
        </w:rPr>
        <w:t>ISM</w:t>
      </w:r>
      <w:r>
        <w:rPr>
          <w:rFonts w:ascii="宋体" w:hAnsi="宋体" w:eastAsia="宋体" w:cs="宋体"/>
          <w:spacing w:val="3"/>
          <w:sz w:val="18"/>
          <w:szCs w:val="18"/>
        </w:rPr>
        <w:t xml:space="preserve">  </w:t>
      </w:r>
      <w:r>
        <w:rPr>
          <w:rFonts w:ascii="宋体" w:hAnsi="宋体" w:eastAsia="宋体" w:cs="宋体"/>
          <w:spacing w:val="25"/>
          <w:sz w:val="18"/>
          <w:szCs w:val="18"/>
        </w:rPr>
        <w:t>标准有可能略有</w:t>
      </w:r>
      <w:r>
        <w:rPr>
          <w:rFonts w:ascii="宋体" w:hAnsi="宋体" w:eastAsia="宋体" w:cs="宋体"/>
          <w:spacing w:val="24"/>
          <w:sz w:val="18"/>
          <w:szCs w:val="18"/>
        </w:rPr>
        <w:t>差别。</w:t>
      </w:r>
    </w:p>
    <w:p w14:paraId="5E6BA15E">
      <w:pPr>
        <w:pStyle w:val="2"/>
        <w:spacing w:before="42" w:line="1550" w:lineRule="exact"/>
        <w:ind w:firstLine="1370"/>
      </w:pPr>
      <w:r>
        <w:rPr>
          <w:position w:val="-31"/>
        </w:rPr>
        <w:pict>
          <v:group id="_x0000_s1181" o:spid="_x0000_s1181" o:spt="203" style="height:77.55pt;width:271.55pt;" coordsize="5430,1551">
            <o:lock v:ext="edit"/>
            <v:shape id="_x0000_s1182" o:spid="_x0000_s1182" o:spt="75" type="#_x0000_t75" style="position:absolute;left:0;top:0;height:1551;width:5430;" filled="f" stroked="f" coordsize="21600,21600">
              <v:path/>
              <v:fill on="f" focussize="0,0"/>
              <v:stroke on="f"/>
              <v:imagedata r:id="rId194" o:title=""/>
              <o:lock v:ext="edit" aspectratio="t"/>
            </v:shape>
            <v:shape id="_x0000_s1183" o:spid="_x0000_s1183" o:spt="202" type="#_x0000_t202" style="position:absolute;left:2289;top:44;height:1426;width:861;" filled="f" stroked="f" coordsize="21600,21600">
              <v:path/>
              <v:fill on="f" focussize="0,0"/>
              <v:stroke on="f"/>
              <v:imagedata o:title=""/>
              <o:lock v:ext="edit" aspectratio="f"/>
              <v:textbox inset="0mm,0mm,0mm,0mm">
                <w:txbxContent>
                  <w:p w14:paraId="61FA5B9C">
                    <w:pPr>
                      <w:spacing w:before="19" w:line="211" w:lineRule="auto"/>
                      <w:ind w:left="20" w:right="498"/>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83.5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6"/>
                        <w:w w:val="97"/>
                        <w:sz w:val="18"/>
                        <w:szCs w:val="18"/>
                      </w:rPr>
                      <w:t>MHz</w:t>
                    </w:r>
                  </w:p>
                  <w:p w14:paraId="062F5062">
                    <w:pPr>
                      <w:spacing w:line="340" w:lineRule="auto"/>
                      <w:rPr>
                        <w:rFonts w:ascii="Arial"/>
                        <w:sz w:val="21"/>
                      </w:rPr>
                    </w:pPr>
                  </w:p>
                  <w:p w14:paraId="62BDCEDF">
                    <w:pPr>
                      <w:spacing w:line="341" w:lineRule="auto"/>
                      <w:rPr>
                        <w:rFonts w:ascii="Arial"/>
                        <w:sz w:val="21"/>
                      </w:rPr>
                    </w:pPr>
                  </w:p>
                  <w:p w14:paraId="37C96F33">
                    <w:pPr>
                      <w:spacing w:before="51" w:line="194" w:lineRule="auto"/>
                      <w:ind w:left="449" w:right="20" w:hanging="70"/>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2.4835</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2"/>
                        <w:sz w:val="18"/>
                        <w:szCs w:val="18"/>
                      </w:rPr>
                      <w:t>GHz</w:t>
                    </w:r>
                  </w:p>
                </w:txbxContent>
              </v:textbox>
            </v:shape>
            <v:shape id="_x0000_s1184" o:spid="_x0000_s1184" o:spt="202" type="#_x0000_t202" style="position:absolute;left:649;top:1117;height:362;width:873;" filled="f" stroked="f" coordsize="21600,21600">
              <v:path/>
              <v:fill on="f" focussize="0,0"/>
              <v:stroke on="f"/>
              <v:imagedata o:title=""/>
              <o:lock v:ext="edit" aspectratio="f"/>
              <v:textbox inset="0mm,0mm,0mm,0mm">
                <w:txbxContent>
                  <w:p w14:paraId="5E026694">
                    <w:pPr>
                      <w:spacing w:before="20" w:line="207" w:lineRule="auto"/>
                      <w:ind w:left="40"/>
                      <w:rPr>
                        <w:rFonts w:ascii="宋体" w:hAnsi="宋体" w:eastAsia="宋体" w:cs="宋体"/>
                        <w:sz w:val="18"/>
                        <w:szCs w:val="18"/>
                      </w:rPr>
                    </w:pPr>
                    <w:r>
                      <w:rPr>
                        <w:rFonts w:ascii="宋体" w:hAnsi="宋体" w:eastAsia="宋体" w:cs="宋体"/>
                        <w:spacing w:val="-3"/>
                        <w:sz w:val="18"/>
                        <w:szCs w:val="18"/>
                      </w:rPr>
                      <w:t>902</w:t>
                    </w:r>
                    <w:r>
                      <w:rPr>
                        <w:rFonts w:ascii="宋体" w:hAnsi="宋体" w:eastAsia="宋体" w:cs="宋体"/>
                        <w:spacing w:val="20"/>
                        <w:sz w:val="18"/>
                        <w:szCs w:val="18"/>
                      </w:rPr>
                      <w:t xml:space="preserve">  </w:t>
                    </w:r>
                    <w:r>
                      <w:rPr>
                        <w:rFonts w:ascii="宋体" w:hAnsi="宋体" w:eastAsia="宋体" w:cs="宋体"/>
                        <w:spacing w:val="-3"/>
                        <w:sz w:val="18"/>
                        <w:szCs w:val="18"/>
                      </w:rPr>
                      <w:t>928</w:t>
                    </w:r>
                  </w:p>
                  <w:p w14:paraId="349FC74B">
                    <w:pPr>
                      <w:spacing w:line="185"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MHz</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MHz</w:t>
                    </w:r>
                  </w:p>
                </w:txbxContent>
              </v:textbox>
            </v:shape>
            <v:shape id="_x0000_s1185" o:spid="_x0000_s1185" o:spt="202" type="#_x0000_t202" style="position:absolute;left:909;top:79;height:380;width:407;" filled="f" stroked="f" coordsize="21600,21600">
              <v:path/>
              <v:fill on="f" focussize="0,0"/>
              <v:stroke on="f"/>
              <v:imagedata o:title=""/>
              <o:lock v:ext="edit" aspectratio="f"/>
              <v:textbox inset="0mm,0mm,0mm,0mm">
                <w:txbxContent>
                  <w:p w14:paraId="1B7C756C">
                    <w:pPr>
                      <w:spacing w:before="20"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26</w:t>
                    </w:r>
                  </w:p>
                  <w:p w14:paraId="164261DB">
                    <w:pPr>
                      <w:spacing w:before="102" w:line="185"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MHz</w:t>
                    </w:r>
                  </w:p>
                </w:txbxContent>
              </v:textbox>
            </v:shape>
            <v:shape id="_x0000_s1186" o:spid="_x0000_s1186" o:spt="202" type="#_x0000_t202" style="position:absolute;left:4889;top:1144;height:325;width:437;" filled="f" stroked="f" coordsize="21600,21600">
              <v:path/>
              <v:fill on="f" focussize="0,0"/>
              <v:stroke on="f"/>
              <v:imagedata o:title=""/>
              <o:lock v:ext="edit" aspectratio="f"/>
              <v:textbox inset="0mm,0mm,0mm,0mm">
                <w:txbxContent>
                  <w:p w14:paraId="2EEA487B">
                    <w:pPr>
                      <w:spacing w:before="20" w:line="194" w:lineRule="auto"/>
                      <w:ind w:left="79" w:right="20" w:hanging="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5.850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7"/>
                        <w:sz w:val="18"/>
                        <w:szCs w:val="18"/>
                      </w:rPr>
                      <w:t>GHz</w:t>
                    </w:r>
                  </w:p>
                </w:txbxContent>
              </v:textbox>
            </v:shape>
            <v:shape id="_x0000_s1187" o:spid="_x0000_s1187" o:spt="202" type="#_x0000_t202" style="position:absolute;left:3689;top:1144;height:325;width:412;" filled="f" stroked="f" coordsize="21600,21600">
              <v:path/>
              <v:fill on="f" focussize="0,0"/>
              <v:stroke on="f"/>
              <v:imagedata o:title=""/>
              <o:lock v:ext="edit" aspectratio="f"/>
              <v:textbox inset="0mm,0mm,0mm,0mm">
                <w:txbxContent>
                  <w:p w14:paraId="474D9966">
                    <w:pPr>
                      <w:spacing w:before="20" w:line="194" w:lineRule="auto"/>
                      <w:ind w:left="50" w:right="20" w:hanging="3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5.725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7"/>
                        <w:sz w:val="18"/>
                        <w:szCs w:val="18"/>
                      </w:rPr>
                      <w:t>GHz</w:t>
                    </w:r>
                  </w:p>
                </w:txbxContent>
              </v:textbox>
            </v:shape>
            <v:shape id="_x0000_s1188" o:spid="_x0000_s1188" o:spt="202" type="#_x0000_t202" style="position:absolute;left:1820;top:1144;height:325;width:374;" filled="f" stroked="f" coordsize="21600,21600">
              <v:path/>
              <v:fill on="f" focussize="0,0"/>
              <v:stroke on="f"/>
              <v:imagedata o:title=""/>
              <o:lock v:ext="edit" aspectratio="f"/>
              <v:textbox inset="0mm,0mm,0mm,0mm">
                <w:txbxContent>
                  <w:p w14:paraId="77DBD263">
                    <w:pPr>
                      <w:spacing w:before="20" w:line="194" w:lineRule="auto"/>
                      <w:ind w:left="20" w:right="20" w:firstLine="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2.4</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3"/>
                        <w:sz w:val="18"/>
                        <w:szCs w:val="18"/>
                      </w:rPr>
                      <w:t>GHz</w:t>
                    </w:r>
                  </w:p>
                </w:txbxContent>
              </v:textbox>
            </v:shape>
            <v:shape id="_x0000_s1189" o:spid="_x0000_s1189" o:spt="202" type="#_x0000_t202" style="position:absolute;left:4309;top:69;height:301;width:382;" filled="f" stroked="f" coordsize="21600,21600">
              <v:path/>
              <v:fill on="f" focussize="0,0"/>
              <v:stroke on="f"/>
              <v:imagedata o:title=""/>
              <o:lock v:ext="edit" aspectratio="f"/>
              <v:textbox inset="0mm,0mm,0mm,0mm">
                <w:txbxContent>
                  <w:p w14:paraId="05754C5C">
                    <w:pPr>
                      <w:spacing w:before="20" w:line="188" w:lineRule="auto"/>
                      <w:ind w:left="6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125</w:t>
                    </w:r>
                  </w:p>
                  <w:p w14:paraId="56AF19A8">
                    <w:pPr>
                      <w:spacing w:before="22" w:line="185"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7"/>
                        <w:w w:val="99"/>
                        <w:sz w:val="18"/>
                        <w:szCs w:val="18"/>
                      </w:rPr>
                      <w:t>MHz</w:t>
                    </w:r>
                  </w:p>
                </w:txbxContent>
              </v:textbox>
            </v:shape>
            <v:shape id="_x0000_s1190" o:spid="_x0000_s1190" o:spt="202" type="#_x0000_t202" style="position:absolute;left:199;top:187;height:220;width:349;" filled="f" stroked="f" coordsize="21600,21600">
              <v:path/>
              <v:fill on="f" focussize="0,0"/>
              <v:stroke on="f"/>
              <v:imagedata o:title=""/>
              <o:lock v:ext="edit" aspectratio="f"/>
              <v:textbox inset="0mm,0mm,0mm,0mm">
                <w:txbxContent>
                  <w:p w14:paraId="36FB87B9">
                    <w:pPr>
                      <w:spacing w:before="20" w:line="219" w:lineRule="auto"/>
                      <w:jc w:val="right"/>
                      <w:rPr>
                        <w:rFonts w:ascii="宋体" w:hAnsi="宋体" w:eastAsia="宋体" w:cs="宋体"/>
                        <w:sz w:val="18"/>
                        <w:szCs w:val="18"/>
                      </w:rPr>
                    </w:pPr>
                    <w:r>
                      <w:rPr>
                        <w:rFonts w:ascii="宋体" w:hAnsi="宋体" w:eastAsia="宋体" w:cs="宋体"/>
                        <w:spacing w:val="-20"/>
                        <w:w w:val="93"/>
                        <w:sz w:val="18"/>
                        <w:szCs w:val="18"/>
                      </w:rPr>
                      <w:t>频</w:t>
                    </w:r>
                    <w:r>
                      <w:rPr>
                        <w:rFonts w:ascii="宋体" w:hAnsi="宋体" w:eastAsia="宋体" w:cs="宋体"/>
                        <w:spacing w:val="-10"/>
                        <w:w w:val="93"/>
                        <w:sz w:val="18"/>
                        <w:szCs w:val="18"/>
                      </w:rPr>
                      <w:t>带</w:t>
                    </w:r>
                  </w:p>
                </w:txbxContent>
              </v:textbox>
            </v:shape>
            <v:shape id="_x0000_s1191" o:spid="_x0000_s1191" o:spt="202" type="#_x0000_t202" style="position:absolute;left:199;top:1117;height:220;width:347;" filled="f" stroked="f" coordsize="21600,21600">
              <v:path/>
              <v:fill on="f" focussize="0,0"/>
              <v:stroke on="f"/>
              <v:imagedata o:title=""/>
              <o:lock v:ext="edit" aspectratio="f"/>
              <v:textbox inset="0mm,0mm,0mm,0mm">
                <w:txbxContent>
                  <w:p w14:paraId="3A445D0C">
                    <w:pPr>
                      <w:spacing w:before="20" w:line="219" w:lineRule="auto"/>
                      <w:jc w:val="right"/>
                      <w:rPr>
                        <w:rFonts w:ascii="宋体" w:hAnsi="宋体" w:eastAsia="宋体" w:cs="宋体"/>
                        <w:sz w:val="18"/>
                        <w:szCs w:val="18"/>
                      </w:rPr>
                    </w:pPr>
                    <w:r>
                      <w:rPr>
                        <w:rFonts w:ascii="宋体" w:hAnsi="宋体" w:eastAsia="宋体" w:cs="宋体"/>
                        <w:spacing w:val="-17"/>
                        <w:w w:val="92"/>
                        <w:sz w:val="18"/>
                        <w:szCs w:val="18"/>
                      </w:rPr>
                      <w:t>频</w:t>
                    </w:r>
                    <w:r>
                      <w:rPr>
                        <w:rFonts w:ascii="宋体" w:hAnsi="宋体" w:eastAsia="宋体" w:cs="宋体"/>
                        <w:spacing w:val="-9"/>
                        <w:w w:val="92"/>
                        <w:sz w:val="18"/>
                        <w:szCs w:val="18"/>
                      </w:rPr>
                      <w:t>率</w:t>
                    </w:r>
                  </w:p>
                </w:txbxContent>
              </v:textbox>
            </v:shape>
            <w10:wrap type="none"/>
            <w10:anchorlock/>
          </v:group>
        </w:pict>
      </w:r>
    </w:p>
    <w:p w14:paraId="0045DA51">
      <w:pPr>
        <w:spacing w:before="207" w:line="219" w:lineRule="auto"/>
        <w:ind w:left="2749"/>
        <w:rPr>
          <w:rFonts w:ascii="宋体" w:hAnsi="宋体" w:eastAsia="宋体" w:cs="宋体"/>
          <w:sz w:val="18"/>
          <w:szCs w:val="18"/>
        </w:rPr>
      </w:pPr>
      <w:r>
        <w:rPr>
          <w:rFonts w:ascii="宋体" w:hAnsi="宋体" w:eastAsia="宋体" w:cs="宋体"/>
          <w:spacing w:val="3"/>
          <w:sz w:val="18"/>
          <w:szCs w:val="18"/>
        </w:rPr>
        <w:t>图2-12</w:t>
      </w:r>
      <w:r>
        <w:rPr>
          <w:rFonts w:ascii="宋体" w:hAnsi="宋体" w:eastAsia="宋体" w:cs="宋体"/>
          <w:spacing w:val="88"/>
          <w:sz w:val="18"/>
          <w:szCs w:val="18"/>
        </w:rPr>
        <w:t xml:space="preserve"> </w:t>
      </w:r>
      <w:r>
        <w:rPr>
          <w:rFonts w:ascii="宋体" w:hAnsi="宋体" w:eastAsia="宋体" w:cs="宋体"/>
          <w:spacing w:val="3"/>
          <w:sz w:val="18"/>
          <w:szCs w:val="18"/>
        </w:rPr>
        <w:t>无线局域网使用的</w:t>
      </w:r>
      <w:r>
        <w:rPr>
          <w:rFonts w:ascii="宋体" w:hAnsi="宋体" w:eastAsia="宋体" w:cs="宋体"/>
          <w:sz w:val="18"/>
          <w:szCs w:val="18"/>
        </w:rPr>
        <w:t>ISM</w:t>
      </w:r>
      <w:r>
        <w:rPr>
          <w:rFonts w:ascii="宋体" w:hAnsi="宋体" w:eastAsia="宋体" w:cs="宋体"/>
          <w:spacing w:val="3"/>
          <w:sz w:val="18"/>
          <w:szCs w:val="18"/>
        </w:rPr>
        <w:t xml:space="preserve"> 频段</w:t>
      </w:r>
    </w:p>
    <w:p w14:paraId="08AD384D">
      <w:pPr>
        <w:spacing w:before="185" w:line="219" w:lineRule="auto"/>
        <w:ind w:left="430"/>
        <w:rPr>
          <w:rFonts w:ascii="宋体" w:hAnsi="宋体" w:eastAsia="宋体" w:cs="宋体"/>
          <w:sz w:val="18"/>
          <w:szCs w:val="18"/>
        </w:rPr>
      </w:pPr>
      <w:r>
        <w:rPr>
          <w:rFonts w:ascii="宋体" w:hAnsi="宋体" w:eastAsia="宋体" w:cs="宋体"/>
          <w:spacing w:val="24"/>
          <w:sz w:val="18"/>
          <w:szCs w:val="18"/>
        </w:rPr>
        <w:t>红外通信、激光通信也使用非导引型媒体。可用于近距离的笔记本电脑相互传送数据。</w:t>
      </w:r>
    </w:p>
    <w:p w14:paraId="168E17B1">
      <w:pPr>
        <w:pStyle w:val="2"/>
        <w:spacing w:line="255" w:lineRule="auto"/>
      </w:pPr>
    </w:p>
    <w:p w14:paraId="5BD481F2">
      <w:pPr>
        <w:spacing w:before="91" w:line="219" w:lineRule="auto"/>
        <w:ind w:left="3"/>
        <w:outlineLvl w:val="1"/>
        <w:rPr>
          <w:rFonts w:ascii="宋体" w:hAnsi="宋体" w:eastAsia="宋体" w:cs="宋体"/>
          <w:sz w:val="28"/>
          <w:szCs w:val="28"/>
        </w:rPr>
      </w:pPr>
      <w:bookmarkStart w:id="61" w:name="bookmark35"/>
      <w:bookmarkEnd w:id="61"/>
      <w:r>
        <w:rPr>
          <w:rFonts w:ascii="宋体" w:hAnsi="宋体" w:eastAsia="宋体" w:cs="宋体"/>
          <w:b/>
          <w:bCs/>
          <w:spacing w:val="-10"/>
          <w:sz w:val="28"/>
          <w:szCs w:val="28"/>
        </w:rPr>
        <w:t>2.4</w:t>
      </w:r>
      <w:r>
        <w:rPr>
          <w:rFonts w:ascii="宋体" w:hAnsi="宋体" w:eastAsia="宋体" w:cs="宋体"/>
          <w:spacing w:val="16"/>
          <w:sz w:val="28"/>
          <w:szCs w:val="28"/>
        </w:rPr>
        <w:t xml:space="preserve">  </w:t>
      </w:r>
      <w:r>
        <w:rPr>
          <w:rFonts w:ascii="宋体" w:hAnsi="宋体" w:eastAsia="宋体" w:cs="宋体"/>
          <w:b/>
          <w:bCs/>
          <w:spacing w:val="-10"/>
          <w:sz w:val="28"/>
          <w:szCs w:val="28"/>
        </w:rPr>
        <w:t>信道复用技术</w:t>
      </w:r>
    </w:p>
    <w:p w14:paraId="613842C6">
      <w:pPr>
        <w:pStyle w:val="2"/>
        <w:spacing w:line="390" w:lineRule="auto"/>
      </w:pPr>
    </w:p>
    <w:p w14:paraId="0E9BD713">
      <w:pPr>
        <w:spacing w:before="78" w:line="220" w:lineRule="auto"/>
        <w:outlineLvl w:val="2"/>
        <w:rPr>
          <w:rFonts w:ascii="宋体" w:hAnsi="宋体" w:eastAsia="宋体" w:cs="宋体"/>
          <w:sz w:val="24"/>
          <w:szCs w:val="24"/>
        </w:rPr>
      </w:pPr>
      <w:bookmarkStart w:id="62" w:name="bookmark37"/>
      <w:bookmarkEnd w:id="62"/>
      <w:r>
        <w:rPr>
          <w:rFonts w:ascii="宋体" w:hAnsi="宋体" w:eastAsia="宋体" w:cs="宋体"/>
          <w:spacing w:val="-7"/>
          <w:sz w:val="24"/>
          <w:szCs w:val="24"/>
        </w:rPr>
        <w:t>2.4.1</w:t>
      </w:r>
      <w:r>
        <w:rPr>
          <w:rFonts w:ascii="宋体" w:hAnsi="宋体" w:eastAsia="宋体" w:cs="宋体"/>
          <w:spacing w:val="126"/>
          <w:sz w:val="24"/>
          <w:szCs w:val="24"/>
        </w:rPr>
        <w:t xml:space="preserve"> </w:t>
      </w:r>
      <w:r>
        <w:rPr>
          <w:rFonts w:ascii="宋体" w:hAnsi="宋体" w:eastAsia="宋体" w:cs="宋体"/>
          <w:spacing w:val="-7"/>
          <w:sz w:val="24"/>
          <w:szCs w:val="24"/>
        </w:rPr>
        <w:t>频分复用、时分复用和统计时分复用</w:t>
      </w:r>
    </w:p>
    <w:p w14:paraId="34A13D39">
      <w:pPr>
        <w:spacing w:before="219" w:line="321" w:lineRule="auto"/>
        <w:ind w:right="2" w:firstLine="430"/>
        <w:rPr>
          <w:rFonts w:ascii="宋体" w:hAnsi="宋体" w:eastAsia="宋体" w:cs="宋体"/>
          <w:sz w:val="18"/>
          <w:szCs w:val="18"/>
        </w:rPr>
      </w:pPr>
      <w:r>
        <w:rPr>
          <w:rFonts w:ascii="宋体" w:hAnsi="宋体" w:eastAsia="宋体" w:cs="宋体"/>
          <w:spacing w:val="25"/>
          <w:sz w:val="18"/>
          <w:szCs w:val="18"/>
        </w:rPr>
        <w:t>复</w:t>
      </w:r>
      <w:r>
        <w:rPr>
          <w:rFonts w:ascii="宋体" w:hAnsi="宋体" w:eastAsia="宋体" w:cs="宋体"/>
          <w:spacing w:val="-18"/>
          <w:sz w:val="18"/>
          <w:szCs w:val="18"/>
        </w:rPr>
        <w:t xml:space="preserve"> </w:t>
      </w:r>
      <w:r>
        <w:rPr>
          <w:rFonts w:ascii="宋体" w:hAnsi="宋体" w:eastAsia="宋体" w:cs="宋体"/>
          <w:spacing w:val="25"/>
          <w:sz w:val="18"/>
          <w:szCs w:val="18"/>
        </w:rPr>
        <w:t>用</w:t>
      </w:r>
      <w:r>
        <w:rPr>
          <w:rFonts w:ascii="黑体" w:hAnsi="黑体" w:eastAsia="黑体" w:cs="黑体"/>
          <w:spacing w:val="25"/>
          <w:sz w:val="18"/>
          <w:szCs w:val="18"/>
        </w:rPr>
        <w:t>(</w:t>
      </w:r>
      <w:r>
        <w:rPr>
          <w:rFonts w:ascii="Times New Roman" w:hAnsi="Times New Roman" w:eastAsia="Times New Roman" w:cs="Times New Roman"/>
          <w:sz w:val="18"/>
          <w:szCs w:val="18"/>
        </w:rPr>
        <w:t>multiplexing</w:t>
      </w:r>
      <w:r>
        <w:rPr>
          <w:rFonts w:ascii="Times New Roman" w:hAnsi="Times New Roman" w:eastAsia="Times New Roman" w:cs="Times New Roman"/>
          <w:spacing w:val="25"/>
          <w:sz w:val="18"/>
          <w:szCs w:val="18"/>
        </w:rPr>
        <w:t xml:space="preserve">)   </w:t>
      </w:r>
      <w:r>
        <w:rPr>
          <w:rFonts w:ascii="宋体" w:hAnsi="宋体" w:eastAsia="宋体" w:cs="宋体"/>
          <w:spacing w:val="25"/>
          <w:sz w:val="18"/>
          <w:szCs w:val="18"/>
        </w:rPr>
        <w:t>是通信技术中的基本概念。在计算机网络中的信道广泛地</w:t>
      </w:r>
      <w:r>
        <w:rPr>
          <w:rFonts w:ascii="宋体" w:hAnsi="宋体" w:eastAsia="宋体" w:cs="宋体"/>
          <w:spacing w:val="24"/>
          <w:sz w:val="18"/>
          <w:szCs w:val="18"/>
        </w:rPr>
        <w:t>使用各种复</w:t>
      </w:r>
      <w:r>
        <w:rPr>
          <w:rFonts w:ascii="宋体" w:hAnsi="宋体" w:eastAsia="宋体" w:cs="宋体"/>
          <w:sz w:val="18"/>
          <w:szCs w:val="18"/>
        </w:rPr>
        <w:t xml:space="preserve"> </w:t>
      </w:r>
      <w:r>
        <w:rPr>
          <w:rFonts w:ascii="宋体" w:hAnsi="宋体" w:eastAsia="宋体" w:cs="宋体"/>
          <w:spacing w:val="27"/>
          <w:sz w:val="18"/>
          <w:szCs w:val="18"/>
        </w:rPr>
        <w:t>用技术。下面对信道复用技术进行简单的介绍。</w:t>
      </w:r>
    </w:p>
    <w:p w14:paraId="4A9727F6">
      <w:pPr>
        <w:spacing w:before="24" w:line="318" w:lineRule="auto"/>
        <w:ind w:firstLine="430"/>
        <w:jc w:val="both"/>
        <w:rPr>
          <w:rFonts w:ascii="宋体" w:hAnsi="宋体" w:eastAsia="宋体" w:cs="宋体"/>
          <w:sz w:val="18"/>
          <w:szCs w:val="18"/>
        </w:rPr>
      </w:pPr>
      <w:r>
        <w:rPr>
          <w:rFonts w:ascii="宋体" w:hAnsi="宋体" w:eastAsia="宋体" w:cs="宋体"/>
          <w:spacing w:val="10"/>
          <w:sz w:val="18"/>
          <w:szCs w:val="18"/>
        </w:rPr>
        <w:t>图2</w:t>
      </w:r>
      <w:r>
        <w:rPr>
          <w:rFonts w:ascii="宋体" w:hAnsi="宋体" w:eastAsia="宋体" w:cs="宋体"/>
          <w:spacing w:val="-53"/>
          <w:sz w:val="18"/>
          <w:szCs w:val="18"/>
        </w:rPr>
        <w:t xml:space="preserve"> </w:t>
      </w:r>
      <w:r>
        <w:rPr>
          <w:rFonts w:ascii="宋体" w:hAnsi="宋体" w:eastAsia="宋体" w:cs="宋体"/>
          <w:spacing w:val="10"/>
          <w:sz w:val="18"/>
          <w:szCs w:val="18"/>
        </w:rPr>
        <w:t>-</w:t>
      </w:r>
      <w:r>
        <w:rPr>
          <w:rFonts w:ascii="宋体" w:hAnsi="宋体" w:eastAsia="宋体" w:cs="宋体"/>
          <w:spacing w:val="-38"/>
          <w:sz w:val="18"/>
          <w:szCs w:val="18"/>
        </w:rPr>
        <w:t xml:space="preserve"> </w:t>
      </w:r>
      <w:r>
        <w:rPr>
          <w:rFonts w:ascii="宋体" w:hAnsi="宋体" w:eastAsia="宋体" w:cs="宋体"/>
          <w:spacing w:val="10"/>
          <w:sz w:val="18"/>
          <w:szCs w:val="18"/>
        </w:rPr>
        <w:t>13(a)表</w:t>
      </w:r>
      <w:r>
        <w:rPr>
          <w:rFonts w:ascii="宋体" w:hAnsi="宋体" w:eastAsia="宋体" w:cs="宋体"/>
          <w:spacing w:val="-18"/>
          <w:sz w:val="18"/>
          <w:szCs w:val="18"/>
        </w:rPr>
        <w:t xml:space="preserve"> </w:t>
      </w:r>
      <w:r>
        <w:rPr>
          <w:rFonts w:ascii="宋体" w:hAnsi="宋体" w:eastAsia="宋体" w:cs="宋体"/>
          <w:spacing w:val="10"/>
          <w:sz w:val="18"/>
          <w:szCs w:val="18"/>
        </w:rPr>
        <w:t>示A,B</w:t>
      </w:r>
      <w:r>
        <w:rPr>
          <w:rFonts w:ascii="Calibri" w:hAnsi="Calibri" w:eastAsia="Calibri" w:cs="Calibri"/>
          <w:spacing w:val="10"/>
          <w:sz w:val="18"/>
          <w:szCs w:val="18"/>
        </w:rPr>
        <w:t xml:space="preserve">₁        </w:t>
      </w:r>
      <w:r>
        <w:rPr>
          <w:rFonts w:ascii="宋体" w:hAnsi="宋体" w:eastAsia="宋体" w:cs="宋体"/>
          <w:spacing w:val="10"/>
          <w:sz w:val="18"/>
          <w:szCs w:val="18"/>
        </w:rPr>
        <w:t>和 C</w:t>
      </w:r>
      <w:r>
        <w:rPr>
          <w:rFonts w:ascii="Calibri" w:hAnsi="Calibri" w:eastAsia="Calibri" w:cs="Calibri"/>
          <w:spacing w:val="10"/>
          <w:sz w:val="18"/>
          <w:szCs w:val="18"/>
        </w:rPr>
        <w:t xml:space="preserve">₁  </w:t>
      </w:r>
      <w:r>
        <w:rPr>
          <w:rFonts w:ascii="宋体" w:hAnsi="宋体" w:eastAsia="宋体" w:cs="宋体"/>
          <w:spacing w:val="10"/>
          <w:sz w:val="18"/>
          <w:szCs w:val="18"/>
        </w:rPr>
        <w:t>分别使用</w:t>
      </w:r>
      <w:r>
        <w:rPr>
          <w:rFonts w:ascii="宋体" w:hAnsi="宋体" w:eastAsia="宋体" w:cs="宋体"/>
          <w:spacing w:val="-45"/>
          <w:sz w:val="18"/>
          <w:szCs w:val="18"/>
        </w:rPr>
        <w:t xml:space="preserve"> </w:t>
      </w:r>
      <w:r>
        <w:rPr>
          <w:rFonts w:ascii="宋体" w:hAnsi="宋体" w:eastAsia="宋体" w:cs="宋体"/>
          <w:spacing w:val="10"/>
          <w:sz w:val="18"/>
          <w:szCs w:val="18"/>
        </w:rPr>
        <w:t>一</w:t>
      </w:r>
      <w:r>
        <w:rPr>
          <w:rFonts w:ascii="宋体" w:hAnsi="宋体" w:eastAsia="宋体" w:cs="宋体"/>
          <w:spacing w:val="-49"/>
          <w:sz w:val="18"/>
          <w:szCs w:val="18"/>
        </w:rPr>
        <w:t xml:space="preserve"> </w:t>
      </w:r>
      <w:r>
        <w:rPr>
          <w:rFonts w:ascii="宋体" w:hAnsi="宋体" w:eastAsia="宋体" w:cs="宋体"/>
          <w:spacing w:val="10"/>
          <w:sz w:val="18"/>
          <w:szCs w:val="18"/>
        </w:rPr>
        <w:t>个单独的信道和A</w:t>
      </w:r>
      <w:r>
        <w:rPr>
          <w:rFonts w:ascii="Calibri" w:hAnsi="Calibri" w:eastAsia="Calibri" w:cs="Calibri"/>
          <w:spacing w:val="10"/>
          <w:sz w:val="18"/>
          <w:szCs w:val="18"/>
        </w:rPr>
        <w:t>₂</w:t>
      </w:r>
      <w:r>
        <w:rPr>
          <w:rFonts w:ascii="宋体" w:hAnsi="宋体" w:eastAsia="宋体" w:cs="宋体"/>
          <w:spacing w:val="10"/>
          <w:sz w:val="18"/>
          <w:szCs w:val="18"/>
        </w:rPr>
        <w:t>,B</w:t>
      </w:r>
      <w:r>
        <w:rPr>
          <w:rFonts w:ascii="Calibri" w:hAnsi="Calibri" w:eastAsia="Calibri" w:cs="Calibri"/>
          <w:spacing w:val="10"/>
          <w:sz w:val="18"/>
          <w:szCs w:val="18"/>
        </w:rPr>
        <w:t>₂</w:t>
      </w:r>
      <w:r>
        <w:rPr>
          <w:rFonts w:ascii="Calibri" w:hAnsi="Calibri" w:eastAsia="Calibri" w:cs="Calibri"/>
          <w:spacing w:val="9"/>
          <w:sz w:val="18"/>
          <w:szCs w:val="18"/>
        </w:rPr>
        <w:t xml:space="preserve">       </w:t>
      </w:r>
      <w:r>
        <w:rPr>
          <w:rFonts w:ascii="宋体" w:hAnsi="宋体" w:eastAsia="宋体" w:cs="宋体"/>
          <w:spacing w:val="9"/>
          <w:sz w:val="18"/>
          <w:szCs w:val="18"/>
        </w:rPr>
        <w:t>和 C</w:t>
      </w:r>
      <w:r>
        <w:rPr>
          <w:rFonts w:ascii="Calibri" w:hAnsi="Calibri" w:eastAsia="Calibri" w:cs="Calibri"/>
          <w:spacing w:val="9"/>
          <w:sz w:val="18"/>
          <w:szCs w:val="18"/>
        </w:rPr>
        <w:t xml:space="preserve">₂  </w:t>
      </w:r>
      <w:r>
        <w:rPr>
          <w:rFonts w:ascii="宋体" w:hAnsi="宋体" w:eastAsia="宋体" w:cs="宋体"/>
          <w:spacing w:val="9"/>
          <w:sz w:val="18"/>
          <w:szCs w:val="18"/>
        </w:rPr>
        <w:t>进行通信，总共需</w:t>
      </w:r>
      <w:r>
        <w:rPr>
          <w:rFonts w:ascii="宋体" w:hAnsi="宋体" w:eastAsia="宋体" w:cs="宋体"/>
          <w:sz w:val="18"/>
          <w:szCs w:val="18"/>
        </w:rPr>
        <w:t xml:space="preserve"> </w:t>
      </w:r>
      <w:r>
        <w:rPr>
          <w:rFonts w:ascii="宋体" w:hAnsi="宋体" w:eastAsia="宋体" w:cs="宋体"/>
          <w:spacing w:val="26"/>
          <w:sz w:val="18"/>
          <w:szCs w:val="18"/>
        </w:rPr>
        <w:t>要三个信道。但如果在发送端使用</w:t>
      </w:r>
      <w:r>
        <w:rPr>
          <w:rFonts w:ascii="宋体" w:hAnsi="宋体" w:eastAsia="宋体" w:cs="宋体"/>
          <w:spacing w:val="-49"/>
          <w:sz w:val="18"/>
          <w:szCs w:val="18"/>
        </w:rPr>
        <w:t xml:space="preserve"> </w:t>
      </w:r>
      <w:r>
        <w:rPr>
          <w:rFonts w:ascii="宋体" w:hAnsi="宋体" w:eastAsia="宋体" w:cs="宋体"/>
          <w:spacing w:val="26"/>
          <w:sz w:val="18"/>
          <w:szCs w:val="18"/>
        </w:rPr>
        <w:t>一</w:t>
      </w:r>
      <w:r>
        <w:rPr>
          <w:rFonts w:ascii="宋体" w:hAnsi="宋体" w:eastAsia="宋体" w:cs="宋体"/>
          <w:spacing w:val="-52"/>
          <w:sz w:val="18"/>
          <w:szCs w:val="18"/>
        </w:rPr>
        <w:t xml:space="preserve"> </w:t>
      </w:r>
      <w:r>
        <w:rPr>
          <w:rFonts w:ascii="宋体" w:hAnsi="宋体" w:eastAsia="宋体" w:cs="宋体"/>
          <w:spacing w:val="26"/>
          <w:sz w:val="18"/>
          <w:szCs w:val="18"/>
        </w:rPr>
        <w:t>个复用器，就可以让大家合起来使</w:t>
      </w:r>
      <w:r>
        <w:rPr>
          <w:rFonts w:ascii="宋体" w:hAnsi="宋体" w:eastAsia="宋体" w:cs="宋体"/>
          <w:spacing w:val="25"/>
          <w:sz w:val="18"/>
          <w:szCs w:val="18"/>
        </w:rPr>
        <w:t>用</w:t>
      </w:r>
      <w:r>
        <w:rPr>
          <w:rFonts w:ascii="宋体" w:hAnsi="宋体" w:eastAsia="宋体" w:cs="宋体"/>
          <w:spacing w:val="-50"/>
          <w:sz w:val="18"/>
          <w:szCs w:val="18"/>
        </w:rPr>
        <w:t xml:space="preserve"> </w:t>
      </w:r>
      <w:r>
        <w:rPr>
          <w:rFonts w:ascii="宋体" w:hAnsi="宋体" w:eastAsia="宋体" w:cs="宋体"/>
          <w:spacing w:val="25"/>
          <w:sz w:val="18"/>
          <w:szCs w:val="18"/>
        </w:rPr>
        <w:t>一</w:t>
      </w:r>
      <w:r>
        <w:rPr>
          <w:rFonts w:ascii="宋体" w:hAnsi="宋体" w:eastAsia="宋体" w:cs="宋体"/>
          <w:spacing w:val="-52"/>
          <w:sz w:val="18"/>
          <w:szCs w:val="18"/>
        </w:rPr>
        <w:t xml:space="preserve"> </w:t>
      </w:r>
      <w:r>
        <w:rPr>
          <w:rFonts w:ascii="宋体" w:hAnsi="宋体" w:eastAsia="宋体" w:cs="宋体"/>
          <w:spacing w:val="25"/>
          <w:sz w:val="18"/>
          <w:szCs w:val="18"/>
        </w:rPr>
        <w:t>个共享信道进行</w:t>
      </w:r>
      <w:r>
        <w:rPr>
          <w:rFonts w:ascii="宋体" w:hAnsi="宋体" w:eastAsia="宋体" w:cs="宋体"/>
          <w:sz w:val="18"/>
          <w:szCs w:val="18"/>
        </w:rPr>
        <w:t xml:space="preserve"> </w:t>
      </w:r>
      <w:r>
        <w:rPr>
          <w:rFonts w:ascii="宋体" w:hAnsi="宋体" w:eastAsia="宋体" w:cs="宋体"/>
          <w:spacing w:val="25"/>
          <w:sz w:val="18"/>
          <w:szCs w:val="18"/>
        </w:rPr>
        <w:t>通信。在接收端再使用分用器，把合起来传输的信息分别送到相应的终点。图2</w:t>
      </w:r>
      <w:r>
        <w:rPr>
          <w:rFonts w:ascii="宋体" w:hAnsi="宋体" w:eastAsia="宋体" w:cs="宋体"/>
          <w:spacing w:val="-32"/>
          <w:sz w:val="18"/>
          <w:szCs w:val="18"/>
        </w:rPr>
        <w:t xml:space="preserve"> </w:t>
      </w:r>
      <w:r>
        <w:rPr>
          <w:rFonts w:ascii="宋体" w:hAnsi="宋体" w:eastAsia="宋体" w:cs="宋体"/>
          <w:spacing w:val="25"/>
          <w:sz w:val="18"/>
          <w:szCs w:val="18"/>
        </w:rPr>
        <w:t>-</w:t>
      </w:r>
      <w:r>
        <w:rPr>
          <w:rFonts w:ascii="宋体" w:hAnsi="宋体" w:eastAsia="宋体" w:cs="宋体"/>
          <w:spacing w:val="-36"/>
          <w:sz w:val="18"/>
          <w:szCs w:val="18"/>
        </w:rPr>
        <w:t xml:space="preserve"> </w:t>
      </w:r>
      <w:r>
        <w:rPr>
          <w:rFonts w:ascii="宋体" w:hAnsi="宋体" w:eastAsia="宋体" w:cs="宋体"/>
          <w:spacing w:val="25"/>
          <w:sz w:val="18"/>
          <w:szCs w:val="18"/>
        </w:rPr>
        <w:t>13</w:t>
      </w:r>
      <w:r>
        <w:rPr>
          <w:rFonts w:ascii="Times New Roman" w:hAnsi="Times New Roman" w:eastAsia="Times New Roman" w:cs="Times New Roman"/>
          <w:spacing w:val="25"/>
          <w:sz w:val="18"/>
          <w:szCs w:val="18"/>
        </w:rPr>
        <w:t xml:space="preserve">(b) </w:t>
      </w:r>
      <w:r>
        <w:rPr>
          <w:rFonts w:ascii="宋体" w:hAnsi="宋体" w:eastAsia="宋体" w:cs="宋体"/>
          <w:spacing w:val="25"/>
          <w:sz w:val="18"/>
          <w:szCs w:val="18"/>
        </w:rPr>
        <w:t>是</w:t>
      </w:r>
      <w:r>
        <w:rPr>
          <w:rFonts w:ascii="宋体" w:hAnsi="宋体" w:eastAsia="宋体" w:cs="宋体"/>
          <w:spacing w:val="-10"/>
          <w:sz w:val="18"/>
          <w:szCs w:val="18"/>
        </w:rPr>
        <w:t xml:space="preserve"> </w:t>
      </w:r>
      <w:r>
        <w:rPr>
          <w:rFonts w:ascii="宋体" w:hAnsi="宋体" w:eastAsia="宋体" w:cs="宋体"/>
          <w:spacing w:val="25"/>
          <w:sz w:val="18"/>
          <w:szCs w:val="18"/>
        </w:rPr>
        <w:t>复</w:t>
      </w:r>
      <w:r>
        <w:rPr>
          <w:rFonts w:ascii="宋体" w:hAnsi="宋体" w:eastAsia="宋体" w:cs="宋体"/>
          <w:sz w:val="18"/>
          <w:szCs w:val="18"/>
        </w:rPr>
        <w:t xml:space="preserve"> </w:t>
      </w:r>
      <w:r>
        <w:rPr>
          <w:rFonts w:ascii="宋体" w:hAnsi="宋体" w:eastAsia="宋体" w:cs="宋体"/>
          <w:spacing w:val="30"/>
          <w:sz w:val="18"/>
          <w:szCs w:val="18"/>
        </w:rPr>
        <w:t>用的示意图。当然复用要付出</w:t>
      </w:r>
      <w:r>
        <w:rPr>
          <w:rFonts w:ascii="宋体" w:hAnsi="宋体" w:eastAsia="宋体" w:cs="宋体"/>
          <w:spacing w:val="-47"/>
          <w:sz w:val="18"/>
          <w:szCs w:val="18"/>
        </w:rPr>
        <w:t xml:space="preserve"> </w:t>
      </w:r>
      <w:r>
        <w:rPr>
          <w:rFonts w:ascii="宋体" w:hAnsi="宋体" w:eastAsia="宋体" w:cs="宋体"/>
          <w:spacing w:val="30"/>
          <w:sz w:val="18"/>
          <w:szCs w:val="18"/>
        </w:rPr>
        <w:t>一</w:t>
      </w:r>
      <w:r>
        <w:rPr>
          <w:rFonts w:ascii="宋体" w:hAnsi="宋体" w:eastAsia="宋体" w:cs="宋体"/>
          <w:spacing w:val="-46"/>
          <w:sz w:val="18"/>
          <w:szCs w:val="18"/>
        </w:rPr>
        <w:t xml:space="preserve"> </w:t>
      </w:r>
      <w:r>
        <w:rPr>
          <w:rFonts w:ascii="宋体" w:hAnsi="宋体" w:eastAsia="宋体" w:cs="宋体"/>
          <w:spacing w:val="30"/>
          <w:sz w:val="18"/>
          <w:szCs w:val="18"/>
        </w:rPr>
        <w:t>定代价(共享信道由于带宽较大因而</w:t>
      </w:r>
      <w:r>
        <w:rPr>
          <w:rFonts w:ascii="宋体" w:hAnsi="宋体" w:eastAsia="宋体" w:cs="宋体"/>
          <w:spacing w:val="29"/>
          <w:sz w:val="18"/>
          <w:szCs w:val="18"/>
        </w:rPr>
        <w:t>费用也较高，再加上复</w:t>
      </w:r>
      <w:r>
        <w:rPr>
          <w:rFonts w:ascii="宋体" w:hAnsi="宋体" w:eastAsia="宋体" w:cs="宋体"/>
          <w:sz w:val="18"/>
          <w:szCs w:val="18"/>
        </w:rPr>
        <w:t xml:space="preserve"> </w:t>
      </w:r>
      <w:r>
        <w:rPr>
          <w:rFonts w:ascii="宋体" w:hAnsi="宋体" w:eastAsia="宋体" w:cs="宋体"/>
          <w:spacing w:val="19"/>
          <w:sz w:val="18"/>
          <w:szCs w:val="18"/>
          <w:u w:val="single" w:color="auto"/>
        </w:rPr>
        <w:t>用</w:t>
      </w:r>
      <w:r>
        <w:rPr>
          <w:rFonts w:ascii="宋体" w:hAnsi="宋体" w:eastAsia="宋体" w:cs="宋体"/>
          <w:spacing w:val="-40"/>
          <w:sz w:val="18"/>
          <w:szCs w:val="18"/>
          <w:u w:val="single" w:color="auto"/>
        </w:rPr>
        <w:t xml:space="preserve"> </w:t>
      </w:r>
      <w:r>
        <w:rPr>
          <w:rFonts w:ascii="宋体" w:hAnsi="宋体" w:eastAsia="宋体" w:cs="宋体"/>
          <w:spacing w:val="19"/>
          <w:sz w:val="18"/>
          <w:szCs w:val="18"/>
          <w:u w:val="single" w:color="auto"/>
        </w:rPr>
        <w:t>器</w:t>
      </w:r>
      <w:r>
        <w:rPr>
          <w:rFonts w:ascii="宋体" w:hAnsi="宋体" w:eastAsia="宋体" w:cs="宋体"/>
          <w:spacing w:val="-39"/>
          <w:sz w:val="18"/>
          <w:szCs w:val="18"/>
          <w:u w:val="single" w:color="auto"/>
        </w:rPr>
        <w:t xml:space="preserve"> </w:t>
      </w:r>
      <w:r>
        <w:rPr>
          <w:rFonts w:ascii="宋体" w:hAnsi="宋体" w:eastAsia="宋体" w:cs="宋体"/>
          <w:spacing w:val="19"/>
          <w:sz w:val="18"/>
          <w:szCs w:val="18"/>
          <w:u w:val="single" w:color="auto"/>
        </w:rPr>
        <w:t>和</w:t>
      </w:r>
      <w:r>
        <w:rPr>
          <w:rFonts w:ascii="宋体" w:hAnsi="宋体" w:eastAsia="宋体" w:cs="宋体"/>
          <w:spacing w:val="-37"/>
          <w:sz w:val="18"/>
          <w:szCs w:val="18"/>
          <w:u w:val="single" w:color="auto"/>
        </w:rPr>
        <w:t xml:space="preserve"> </w:t>
      </w:r>
      <w:r>
        <w:rPr>
          <w:rFonts w:ascii="宋体" w:hAnsi="宋体" w:eastAsia="宋体" w:cs="宋体"/>
          <w:spacing w:val="19"/>
          <w:sz w:val="18"/>
          <w:szCs w:val="18"/>
          <w:u w:val="single" w:color="auto"/>
        </w:rPr>
        <w:t>分</w:t>
      </w:r>
      <w:r>
        <w:rPr>
          <w:rFonts w:ascii="宋体" w:hAnsi="宋体" w:eastAsia="宋体" w:cs="宋体"/>
          <w:spacing w:val="-39"/>
          <w:sz w:val="18"/>
          <w:szCs w:val="18"/>
          <w:u w:val="single" w:color="auto"/>
        </w:rPr>
        <w:t xml:space="preserve"> </w:t>
      </w:r>
      <w:r>
        <w:rPr>
          <w:rFonts w:ascii="宋体" w:hAnsi="宋体" w:eastAsia="宋体" w:cs="宋体"/>
          <w:spacing w:val="19"/>
          <w:sz w:val="18"/>
          <w:szCs w:val="18"/>
          <w:u w:val="single" w:color="auto"/>
        </w:rPr>
        <w:t>用</w:t>
      </w:r>
      <w:r>
        <w:rPr>
          <w:rFonts w:ascii="宋体" w:hAnsi="宋体" w:eastAsia="宋体" w:cs="宋体"/>
          <w:spacing w:val="-39"/>
          <w:sz w:val="18"/>
          <w:szCs w:val="18"/>
          <w:u w:val="single" w:color="auto"/>
        </w:rPr>
        <w:t xml:space="preserve"> </w:t>
      </w:r>
      <w:r>
        <w:rPr>
          <w:rFonts w:ascii="宋体" w:hAnsi="宋体" w:eastAsia="宋体" w:cs="宋体"/>
          <w:spacing w:val="19"/>
          <w:sz w:val="18"/>
          <w:szCs w:val="18"/>
          <w:u w:val="single" w:color="auto"/>
        </w:rPr>
        <w:t>器</w:t>
      </w:r>
      <w:r>
        <w:rPr>
          <w:rFonts w:ascii="宋体" w:hAnsi="宋体" w:eastAsia="宋体" w:cs="宋体"/>
          <w:spacing w:val="19"/>
          <w:sz w:val="18"/>
          <w:szCs w:val="18"/>
        </w:rPr>
        <w:t>)</w:t>
      </w:r>
      <w:r>
        <w:rPr>
          <w:rFonts w:ascii="宋体" w:hAnsi="宋体" w:eastAsia="宋体" w:cs="宋体"/>
          <w:spacing w:val="-36"/>
          <w:sz w:val="18"/>
          <w:szCs w:val="18"/>
        </w:rPr>
        <w:t xml:space="preserve"> </w:t>
      </w:r>
      <w:r>
        <w:rPr>
          <w:rFonts w:ascii="宋体" w:hAnsi="宋体" w:eastAsia="宋体" w:cs="宋体"/>
          <w:spacing w:val="19"/>
          <w:sz w:val="18"/>
          <w:szCs w:val="18"/>
        </w:rPr>
        <w:t>。但如果复用的信道数量较大，那么在经</w:t>
      </w:r>
      <w:r>
        <w:rPr>
          <w:rFonts w:ascii="宋体" w:hAnsi="宋体" w:eastAsia="宋体" w:cs="宋体"/>
          <w:spacing w:val="18"/>
          <w:sz w:val="18"/>
          <w:szCs w:val="18"/>
        </w:rPr>
        <w:t>济上还是合算的。</w:t>
      </w:r>
    </w:p>
    <w:p w14:paraId="77D08CFA">
      <w:pPr>
        <w:spacing w:before="53" w:line="1281" w:lineRule="exact"/>
        <w:ind w:firstLine="1540"/>
      </w:pPr>
      <w:r>
        <w:rPr>
          <w:position w:val="-25"/>
        </w:rPr>
        <w:drawing>
          <wp:inline distT="0" distB="0" distL="0" distR="0">
            <wp:extent cx="3333115" cy="8128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95"/>
                    <a:stretch>
                      <a:fillRect/>
                    </a:stretch>
                  </pic:blipFill>
                  <pic:spPr>
                    <a:xfrm>
                      <a:off x="0" y="0"/>
                      <a:ext cx="3333736" cy="812832"/>
                    </a:xfrm>
                    <a:prstGeom prst="rect">
                      <a:avLst/>
                    </a:prstGeom>
                  </pic:spPr>
                </pic:pic>
              </a:graphicData>
            </a:graphic>
          </wp:inline>
        </w:drawing>
      </w:r>
    </w:p>
    <w:p w14:paraId="710CBBAD">
      <w:pPr>
        <w:spacing w:before="87" w:line="212" w:lineRule="auto"/>
        <w:ind w:left="3680"/>
        <w:rPr>
          <w:rFonts w:ascii="宋体" w:hAnsi="宋体" w:eastAsia="宋体" w:cs="宋体"/>
          <w:sz w:val="18"/>
          <w:szCs w:val="18"/>
        </w:rPr>
      </w:pPr>
      <w:r>
        <w:rPr>
          <w:rFonts w:ascii="Times New Roman" w:hAnsi="Times New Roman" w:eastAsia="Times New Roman" w:cs="Times New Roman"/>
          <w:spacing w:val="-12"/>
          <w:sz w:val="18"/>
          <w:szCs w:val="18"/>
        </w:rPr>
        <w:t>(a)</w:t>
      </w:r>
      <w:r>
        <w:rPr>
          <w:rFonts w:ascii="宋体" w:hAnsi="宋体" w:eastAsia="宋体" w:cs="宋体"/>
          <w:spacing w:val="-12"/>
          <w:sz w:val="18"/>
          <w:szCs w:val="18"/>
        </w:rPr>
        <w:t>使用单独的信道</w:t>
      </w:r>
    </w:p>
    <w:p w14:paraId="62350600">
      <w:pPr>
        <w:spacing w:before="126" w:line="1180" w:lineRule="exact"/>
        <w:ind w:firstLine="1540"/>
      </w:pPr>
      <w:r>
        <w:rPr>
          <w:position w:val="-23"/>
        </w:rPr>
        <w:drawing>
          <wp:inline distT="0" distB="0" distL="0" distR="0">
            <wp:extent cx="3340100" cy="7493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96"/>
                    <a:stretch>
                      <a:fillRect/>
                    </a:stretch>
                  </pic:blipFill>
                  <pic:spPr>
                    <a:xfrm>
                      <a:off x="0" y="0"/>
                      <a:ext cx="3340137" cy="749302"/>
                    </a:xfrm>
                    <a:prstGeom prst="rect">
                      <a:avLst/>
                    </a:prstGeom>
                  </pic:spPr>
                </pic:pic>
              </a:graphicData>
            </a:graphic>
          </wp:inline>
        </w:drawing>
      </w:r>
    </w:p>
    <w:p w14:paraId="4ECA1FEE">
      <w:pPr>
        <w:spacing w:before="87" w:line="212" w:lineRule="auto"/>
        <w:ind w:left="3680"/>
        <w:rPr>
          <w:rFonts w:ascii="宋体" w:hAnsi="宋体" w:eastAsia="宋体" w:cs="宋体"/>
          <w:sz w:val="18"/>
          <w:szCs w:val="18"/>
        </w:rPr>
      </w:pPr>
      <w:r>
        <w:rPr>
          <w:rFonts w:ascii="Times New Roman" w:hAnsi="Times New Roman" w:eastAsia="Times New Roman" w:cs="Times New Roman"/>
          <w:spacing w:val="-12"/>
          <w:sz w:val="18"/>
          <w:szCs w:val="18"/>
        </w:rPr>
        <w:t xml:space="preserve">(b) </w:t>
      </w:r>
      <w:r>
        <w:rPr>
          <w:rFonts w:ascii="宋体" w:hAnsi="宋体" w:eastAsia="宋体" w:cs="宋体"/>
          <w:spacing w:val="-12"/>
          <w:sz w:val="18"/>
          <w:szCs w:val="18"/>
        </w:rPr>
        <w:t>使用共享信道</w:t>
      </w:r>
    </w:p>
    <w:p w14:paraId="2F40CC9D">
      <w:pPr>
        <w:spacing w:before="194" w:line="220" w:lineRule="auto"/>
        <w:ind w:left="3310"/>
        <w:rPr>
          <w:rFonts w:ascii="宋体" w:hAnsi="宋体" w:eastAsia="宋体" w:cs="宋体"/>
          <w:sz w:val="18"/>
          <w:szCs w:val="18"/>
        </w:rPr>
      </w:pPr>
      <w:r>
        <w:rPr>
          <w:rFonts w:ascii="宋体" w:hAnsi="宋体" w:eastAsia="宋体" w:cs="宋体"/>
          <w:sz w:val="18"/>
          <w:szCs w:val="18"/>
        </w:rPr>
        <w:t>图2-13</w:t>
      </w:r>
      <w:r>
        <w:rPr>
          <w:rFonts w:ascii="宋体" w:hAnsi="宋体" w:eastAsia="宋体" w:cs="宋体"/>
          <w:spacing w:val="89"/>
          <w:sz w:val="18"/>
          <w:szCs w:val="18"/>
        </w:rPr>
        <w:t xml:space="preserve"> </w:t>
      </w:r>
      <w:r>
        <w:rPr>
          <w:rFonts w:ascii="宋体" w:hAnsi="宋体" w:eastAsia="宋体" w:cs="宋体"/>
          <w:sz w:val="18"/>
          <w:szCs w:val="18"/>
        </w:rPr>
        <w:t>复用的示意图</w:t>
      </w:r>
    </w:p>
    <w:p w14:paraId="1267AC7D">
      <w:pPr>
        <w:spacing w:before="178" w:line="318" w:lineRule="auto"/>
        <w:ind w:right="1" w:firstLine="430"/>
        <w:jc w:val="both"/>
        <w:rPr>
          <w:rFonts w:ascii="黑体" w:hAnsi="黑体" w:eastAsia="黑体" w:cs="黑体"/>
          <w:sz w:val="18"/>
          <w:szCs w:val="18"/>
        </w:rPr>
      </w:pPr>
      <w:r>
        <w:rPr>
          <w:rFonts w:ascii="宋体" w:hAnsi="宋体" w:eastAsia="宋体" w:cs="宋体"/>
          <w:spacing w:val="6"/>
          <w:sz w:val="18"/>
          <w:szCs w:val="18"/>
        </w:rPr>
        <w:t>最基本的复用就是</w:t>
      </w:r>
      <w:r>
        <w:rPr>
          <w:rFonts w:ascii="宋体" w:hAnsi="宋体" w:eastAsia="宋体" w:cs="宋体"/>
          <w:b/>
          <w:bCs/>
          <w:spacing w:val="6"/>
          <w:sz w:val="18"/>
          <w:szCs w:val="18"/>
        </w:rPr>
        <w:t>频</w:t>
      </w:r>
      <w:r>
        <w:rPr>
          <w:rFonts w:ascii="宋体" w:hAnsi="宋体" w:eastAsia="宋体" w:cs="宋体"/>
          <w:spacing w:val="-37"/>
          <w:sz w:val="18"/>
          <w:szCs w:val="18"/>
        </w:rPr>
        <w:t xml:space="preserve"> </w:t>
      </w:r>
      <w:r>
        <w:rPr>
          <w:rFonts w:ascii="宋体" w:hAnsi="宋体" w:eastAsia="宋体" w:cs="宋体"/>
          <w:b/>
          <w:bCs/>
          <w:spacing w:val="6"/>
          <w:sz w:val="18"/>
          <w:szCs w:val="18"/>
        </w:rPr>
        <w:t>分</w:t>
      </w:r>
      <w:r>
        <w:rPr>
          <w:rFonts w:ascii="宋体" w:hAnsi="宋体" w:eastAsia="宋体" w:cs="宋体"/>
          <w:spacing w:val="-34"/>
          <w:sz w:val="18"/>
          <w:szCs w:val="18"/>
        </w:rPr>
        <w:t xml:space="preserve"> </w:t>
      </w:r>
      <w:r>
        <w:rPr>
          <w:rFonts w:ascii="宋体" w:hAnsi="宋体" w:eastAsia="宋体" w:cs="宋体"/>
          <w:b/>
          <w:bCs/>
          <w:spacing w:val="6"/>
          <w:sz w:val="18"/>
          <w:szCs w:val="18"/>
        </w:rPr>
        <w:t>复</w:t>
      </w:r>
      <w:r>
        <w:rPr>
          <w:rFonts w:ascii="宋体" w:hAnsi="宋体" w:eastAsia="宋体" w:cs="宋体"/>
          <w:spacing w:val="-36"/>
          <w:sz w:val="18"/>
          <w:szCs w:val="18"/>
        </w:rPr>
        <w:t xml:space="preserve"> </w:t>
      </w:r>
      <w:r>
        <w:rPr>
          <w:rFonts w:ascii="宋体" w:hAnsi="宋体" w:eastAsia="宋体" w:cs="宋体"/>
          <w:b/>
          <w:bCs/>
          <w:spacing w:val="6"/>
          <w:sz w:val="18"/>
          <w:szCs w:val="18"/>
        </w:rPr>
        <w:t>用</w:t>
      </w:r>
      <w:r>
        <w:rPr>
          <w:rFonts w:ascii="宋体" w:hAnsi="宋体" w:eastAsia="宋体" w:cs="宋体"/>
          <w:spacing w:val="6"/>
          <w:sz w:val="18"/>
          <w:szCs w:val="18"/>
        </w:rPr>
        <w:t xml:space="preserve"> </w:t>
      </w:r>
      <w:r>
        <w:rPr>
          <w:rFonts w:ascii="宋体" w:hAnsi="宋体" w:eastAsia="宋体" w:cs="宋体"/>
          <w:sz w:val="18"/>
          <w:szCs w:val="18"/>
        </w:rPr>
        <w:t>FDM</w:t>
      </w:r>
      <w:r>
        <w:rPr>
          <w:rFonts w:ascii="宋体" w:hAnsi="宋体" w:eastAsia="宋体" w:cs="宋体"/>
          <w:spacing w:val="36"/>
          <w:sz w:val="18"/>
          <w:szCs w:val="18"/>
        </w:rPr>
        <w:t xml:space="preserve">  </w:t>
      </w:r>
      <w:r>
        <w:rPr>
          <w:rFonts w:ascii="宋体" w:hAnsi="宋体" w:eastAsia="宋体" w:cs="宋体"/>
          <w:spacing w:val="6"/>
          <w:sz w:val="18"/>
          <w:szCs w:val="18"/>
        </w:rPr>
        <w:t>(</w:t>
      </w:r>
      <w:r>
        <w:rPr>
          <w:rFonts w:ascii="宋体" w:hAnsi="宋体" w:eastAsia="宋体" w:cs="宋体"/>
          <w:sz w:val="18"/>
          <w:szCs w:val="18"/>
        </w:rPr>
        <w:t>Frequency</w:t>
      </w:r>
      <w:r>
        <w:rPr>
          <w:rFonts w:ascii="宋体" w:hAnsi="宋体" w:eastAsia="宋体" w:cs="宋体"/>
          <w:spacing w:val="6"/>
          <w:sz w:val="18"/>
          <w:szCs w:val="18"/>
        </w:rPr>
        <w:t xml:space="preserve">  </w:t>
      </w:r>
      <w:r>
        <w:rPr>
          <w:rFonts w:ascii="宋体" w:hAnsi="宋体" w:eastAsia="宋体" w:cs="宋体"/>
          <w:sz w:val="18"/>
          <w:szCs w:val="18"/>
        </w:rPr>
        <w:t>Division</w:t>
      </w:r>
      <w:r>
        <w:rPr>
          <w:rFonts w:ascii="宋体" w:hAnsi="宋体" w:eastAsia="宋体" w:cs="宋体"/>
          <w:spacing w:val="18"/>
          <w:sz w:val="18"/>
          <w:szCs w:val="18"/>
        </w:rPr>
        <w:t xml:space="preserve">  </w:t>
      </w:r>
      <w:r>
        <w:rPr>
          <w:rFonts w:ascii="宋体" w:hAnsi="宋体" w:eastAsia="宋体" w:cs="宋体"/>
          <w:sz w:val="18"/>
          <w:szCs w:val="18"/>
        </w:rPr>
        <w:t>Multiplexing</w:t>
      </w:r>
      <w:r>
        <w:rPr>
          <w:rFonts w:ascii="宋体" w:hAnsi="宋体" w:eastAsia="宋体" w:cs="宋体"/>
          <w:spacing w:val="6"/>
          <w:sz w:val="18"/>
          <w:szCs w:val="18"/>
        </w:rPr>
        <w:t>)和</w:t>
      </w:r>
      <w:r>
        <w:rPr>
          <w:rFonts w:ascii="宋体" w:hAnsi="宋体" w:eastAsia="宋体" w:cs="宋体"/>
          <w:spacing w:val="-49"/>
          <w:sz w:val="18"/>
          <w:szCs w:val="18"/>
        </w:rPr>
        <w:t xml:space="preserve"> </w:t>
      </w:r>
      <w:r>
        <w:rPr>
          <w:rFonts w:ascii="宋体" w:hAnsi="宋体" w:eastAsia="宋体" w:cs="宋体"/>
          <w:b/>
          <w:bCs/>
          <w:spacing w:val="6"/>
          <w:sz w:val="18"/>
          <w:szCs w:val="18"/>
        </w:rPr>
        <w:t>时</w:t>
      </w:r>
      <w:r>
        <w:rPr>
          <w:rFonts w:ascii="宋体" w:hAnsi="宋体" w:eastAsia="宋体" w:cs="宋体"/>
          <w:spacing w:val="-33"/>
          <w:sz w:val="18"/>
          <w:szCs w:val="18"/>
        </w:rPr>
        <w:t xml:space="preserve"> </w:t>
      </w:r>
      <w:r>
        <w:rPr>
          <w:rFonts w:ascii="宋体" w:hAnsi="宋体" w:eastAsia="宋体" w:cs="宋体"/>
          <w:b/>
          <w:bCs/>
          <w:spacing w:val="6"/>
          <w:sz w:val="18"/>
          <w:szCs w:val="18"/>
        </w:rPr>
        <w:t>分</w:t>
      </w:r>
      <w:r>
        <w:rPr>
          <w:rFonts w:ascii="宋体" w:hAnsi="宋体" w:eastAsia="宋体" w:cs="宋体"/>
          <w:spacing w:val="-31"/>
          <w:sz w:val="18"/>
          <w:szCs w:val="18"/>
        </w:rPr>
        <w:t xml:space="preserve"> </w:t>
      </w:r>
      <w:r>
        <w:rPr>
          <w:rFonts w:ascii="宋体" w:hAnsi="宋体" w:eastAsia="宋体" w:cs="宋体"/>
          <w:b/>
          <w:bCs/>
          <w:spacing w:val="6"/>
          <w:sz w:val="18"/>
          <w:szCs w:val="18"/>
        </w:rPr>
        <w:t>复</w:t>
      </w:r>
      <w:r>
        <w:rPr>
          <w:rFonts w:ascii="宋体" w:hAnsi="宋体" w:eastAsia="宋体" w:cs="宋体"/>
          <w:spacing w:val="-34"/>
          <w:sz w:val="18"/>
          <w:szCs w:val="18"/>
        </w:rPr>
        <w:t xml:space="preserve"> </w:t>
      </w:r>
      <w:r>
        <w:rPr>
          <w:rFonts w:ascii="宋体" w:hAnsi="宋体" w:eastAsia="宋体" w:cs="宋体"/>
          <w:b/>
          <w:bCs/>
          <w:spacing w:val="6"/>
          <w:sz w:val="18"/>
          <w:szCs w:val="18"/>
        </w:rPr>
        <w:t>用</w:t>
      </w:r>
      <w:r>
        <w:rPr>
          <w:rFonts w:ascii="宋体" w:hAnsi="宋体" w:eastAsia="宋体" w:cs="宋体"/>
          <w:spacing w:val="21"/>
          <w:sz w:val="18"/>
          <w:szCs w:val="18"/>
        </w:rPr>
        <w:t xml:space="preserve"> </w:t>
      </w:r>
      <w:r>
        <w:rPr>
          <w:rFonts w:ascii="Times New Roman" w:hAnsi="Times New Roman" w:eastAsia="Times New Roman" w:cs="Times New Roman"/>
          <w:b/>
          <w:bCs/>
          <w:sz w:val="18"/>
          <w:szCs w:val="18"/>
        </w:rPr>
        <w:t xml:space="preserve">TDM  </w:t>
      </w:r>
      <w:r>
        <w:rPr>
          <w:rFonts w:ascii="Times New Roman" w:hAnsi="Times New Roman" w:eastAsia="Times New Roman" w:cs="Times New Roman"/>
          <w:spacing w:val="16"/>
          <w:sz w:val="18"/>
          <w:szCs w:val="18"/>
        </w:rPr>
        <w:t>(</w:t>
      </w:r>
      <w:r>
        <w:rPr>
          <w:rFonts w:ascii="Times New Roman" w:hAnsi="Times New Roman" w:eastAsia="Times New Roman" w:cs="Times New Roman"/>
          <w:sz w:val="18"/>
          <w:szCs w:val="18"/>
        </w:rPr>
        <w:t>Time</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Division</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Multiplexing</w:t>
      </w:r>
      <w:r>
        <w:rPr>
          <w:rFonts w:ascii="Times New Roman" w:hAnsi="Times New Roman" w:eastAsia="Times New Roman" w:cs="Times New Roman"/>
          <w:spacing w:val="16"/>
          <w:sz w:val="18"/>
          <w:szCs w:val="18"/>
        </w:rPr>
        <w:t>)</w:t>
      </w:r>
      <w:r>
        <w:rPr>
          <w:rFonts w:ascii="宋体" w:hAnsi="宋体" w:eastAsia="宋体" w:cs="宋体"/>
          <w:spacing w:val="16"/>
          <w:sz w:val="18"/>
          <w:szCs w:val="18"/>
        </w:rPr>
        <w:t>。频分复用最简单，其特点如图2</w:t>
      </w:r>
      <w:r>
        <w:rPr>
          <w:rFonts w:ascii="宋体" w:hAnsi="宋体" w:eastAsia="宋体" w:cs="宋体"/>
          <w:spacing w:val="-51"/>
          <w:sz w:val="18"/>
          <w:szCs w:val="18"/>
        </w:rPr>
        <w:t xml:space="preserve"> </w:t>
      </w:r>
      <w:r>
        <w:rPr>
          <w:rFonts w:ascii="宋体" w:hAnsi="宋体" w:eastAsia="宋体" w:cs="宋体"/>
          <w:spacing w:val="16"/>
          <w:sz w:val="18"/>
          <w:szCs w:val="18"/>
        </w:rPr>
        <w:t>-</w:t>
      </w:r>
      <w:r>
        <w:rPr>
          <w:rFonts w:ascii="宋体" w:hAnsi="宋体" w:eastAsia="宋体" w:cs="宋体"/>
          <w:spacing w:val="-35"/>
          <w:sz w:val="18"/>
          <w:szCs w:val="18"/>
        </w:rPr>
        <w:t xml:space="preserve"> </w:t>
      </w:r>
      <w:r>
        <w:rPr>
          <w:rFonts w:ascii="宋体" w:hAnsi="宋体" w:eastAsia="宋体" w:cs="宋体"/>
          <w:spacing w:val="16"/>
          <w:sz w:val="18"/>
          <w:szCs w:val="18"/>
        </w:rPr>
        <w:t>14</w:t>
      </w:r>
      <w:r>
        <w:rPr>
          <w:rFonts w:ascii="Times New Roman" w:hAnsi="Times New Roman" w:eastAsia="Times New Roman" w:cs="Times New Roman"/>
          <w:spacing w:val="16"/>
          <w:sz w:val="18"/>
          <w:szCs w:val="18"/>
        </w:rPr>
        <w:t xml:space="preserve">(a) </w:t>
      </w:r>
      <w:r>
        <w:rPr>
          <w:rFonts w:ascii="宋体" w:hAnsi="宋体" w:eastAsia="宋体" w:cs="宋体"/>
          <w:spacing w:val="15"/>
          <w:sz w:val="18"/>
          <w:szCs w:val="18"/>
        </w:rPr>
        <w:t>所示。用户在分配到</w:t>
      </w:r>
      <w:r>
        <w:rPr>
          <w:rFonts w:ascii="宋体" w:hAnsi="宋体" w:eastAsia="宋体" w:cs="宋体"/>
          <w:spacing w:val="-46"/>
          <w:sz w:val="18"/>
          <w:szCs w:val="18"/>
        </w:rPr>
        <w:t xml:space="preserve"> </w:t>
      </w:r>
      <w:r>
        <w:rPr>
          <w:rFonts w:ascii="宋体" w:hAnsi="宋体" w:eastAsia="宋体" w:cs="宋体"/>
          <w:spacing w:val="15"/>
          <w:sz w:val="18"/>
          <w:szCs w:val="18"/>
        </w:rPr>
        <w:t>一</w:t>
      </w:r>
      <w:r>
        <w:rPr>
          <w:rFonts w:ascii="宋体" w:hAnsi="宋体" w:eastAsia="宋体" w:cs="宋体"/>
          <w:sz w:val="18"/>
          <w:szCs w:val="18"/>
        </w:rPr>
        <w:t xml:space="preserve"> </w:t>
      </w:r>
      <w:r>
        <w:rPr>
          <w:rFonts w:ascii="宋体" w:hAnsi="宋体" w:eastAsia="宋体" w:cs="宋体"/>
          <w:spacing w:val="29"/>
          <w:sz w:val="18"/>
          <w:szCs w:val="18"/>
        </w:rPr>
        <w:t>定的频带后，在通信过程中自始至终都占用这个频带。可见</w:t>
      </w:r>
      <w:r>
        <w:rPr>
          <w:rFonts w:ascii="黑体" w:hAnsi="黑体" w:eastAsia="黑体" w:cs="黑体"/>
          <w:b/>
          <w:bCs/>
          <w:spacing w:val="29"/>
          <w:sz w:val="18"/>
          <w:szCs w:val="18"/>
        </w:rPr>
        <w:t>频分复用的所有用户在</w:t>
      </w:r>
      <w:r>
        <w:rPr>
          <w:rFonts w:ascii="黑体" w:hAnsi="黑体" w:eastAsia="黑体" w:cs="黑体"/>
          <w:b/>
          <w:bCs/>
          <w:spacing w:val="28"/>
          <w:sz w:val="18"/>
          <w:szCs w:val="18"/>
        </w:rPr>
        <w:t>同样的时</w:t>
      </w:r>
    </w:p>
    <w:p w14:paraId="2ADCD9C8">
      <w:pPr>
        <w:spacing w:line="318" w:lineRule="auto"/>
        <w:rPr>
          <w:rFonts w:ascii="黑体" w:hAnsi="黑体" w:eastAsia="黑体" w:cs="黑体"/>
          <w:sz w:val="18"/>
          <w:szCs w:val="18"/>
        </w:rPr>
        <w:sectPr>
          <w:footerReference r:id="rId65" w:type="default"/>
          <w:pgSz w:w="9980" w:h="14800"/>
          <w:pgMar w:top="1120" w:right="878" w:bottom="874" w:left="709" w:header="0" w:footer="641" w:gutter="0"/>
          <w:cols w:space="720" w:num="1"/>
        </w:sectPr>
      </w:pPr>
    </w:p>
    <w:p w14:paraId="20B528FF">
      <w:pPr>
        <w:spacing w:before="45" w:line="279" w:lineRule="auto"/>
        <w:ind w:right="92" w:firstLine="3"/>
        <w:jc w:val="both"/>
        <w:rPr>
          <w:rFonts w:ascii="宋体" w:hAnsi="宋体" w:eastAsia="宋体" w:cs="宋体"/>
          <w:sz w:val="18"/>
          <w:szCs w:val="18"/>
        </w:rPr>
      </w:pPr>
      <w:r>
        <w:rPr>
          <w:rFonts w:ascii="黑体" w:hAnsi="黑体" w:eastAsia="黑体" w:cs="黑体"/>
          <w:b/>
          <w:bCs/>
          <w:spacing w:val="4"/>
          <w:sz w:val="21"/>
          <w:szCs w:val="21"/>
        </w:rPr>
        <w:t>间占用不同的带宽资源</w:t>
      </w:r>
      <w:r>
        <w:rPr>
          <w:rFonts w:ascii="宋体" w:hAnsi="宋体" w:eastAsia="宋体" w:cs="宋体"/>
          <w:spacing w:val="4"/>
          <w:sz w:val="21"/>
          <w:szCs w:val="21"/>
        </w:rPr>
        <w:t>(请注意，这里的“带宽”是频率带宽而不是数据的发送速率)。而</w:t>
      </w:r>
      <w:r>
        <w:rPr>
          <w:rFonts w:ascii="宋体" w:hAnsi="宋体" w:eastAsia="宋体" w:cs="宋体"/>
          <w:spacing w:val="14"/>
          <w:sz w:val="21"/>
          <w:szCs w:val="21"/>
        </w:rPr>
        <w:t xml:space="preserve"> </w:t>
      </w:r>
      <w:r>
        <w:rPr>
          <w:rFonts w:ascii="宋体" w:hAnsi="宋体" w:eastAsia="宋体" w:cs="宋体"/>
          <w:spacing w:val="-2"/>
          <w:sz w:val="21"/>
          <w:szCs w:val="21"/>
        </w:rPr>
        <w:t>时分复用则是将时间划分为一段段等长的时分复用帧 (TDM</w:t>
      </w:r>
      <w:r>
        <w:rPr>
          <w:rFonts w:ascii="宋体" w:hAnsi="宋体" w:eastAsia="宋体" w:cs="宋体"/>
          <w:spacing w:val="32"/>
          <w:sz w:val="21"/>
          <w:szCs w:val="21"/>
        </w:rPr>
        <w:t xml:space="preserve">  </w:t>
      </w:r>
      <w:r>
        <w:rPr>
          <w:rFonts w:ascii="宋体" w:hAnsi="宋体" w:eastAsia="宋体" w:cs="宋体"/>
          <w:spacing w:val="-2"/>
          <w:sz w:val="21"/>
          <w:szCs w:val="21"/>
        </w:rPr>
        <w:t>帧)。每一个时分复</w:t>
      </w:r>
      <w:r>
        <w:rPr>
          <w:rFonts w:ascii="宋体" w:hAnsi="宋体" w:eastAsia="宋体" w:cs="宋体"/>
          <w:spacing w:val="-3"/>
          <w:sz w:val="21"/>
          <w:szCs w:val="21"/>
        </w:rPr>
        <w:t>用的用户在</w:t>
      </w:r>
      <w:r>
        <w:rPr>
          <w:rFonts w:ascii="宋体" w:hAnsi="宋体" w:eastAsia="宋体" w:cs="宋体"/>
          <w:spacing w:val="1"/>
          <w:sz w:val="21"/>
          <w:szCs w:val="21"/>
        </w:rPr>
        <w:t xml:space="preserve"> </w:t>
      </w:r>
      <w:r>
        <w:rPr>
          <w:rFonts w:ascii="宋体" w:hAnsi="宋体" w:eastAsia="宋体" w:cs="宋体"/>
          <w:spacing w:val="6"/>
          <w:sz w:val="21"/>
          <w:szCs w:val="21"/>
        </w:rPr>
        <w:t>每一个</w:t>
      </w:r>
      <w:r>
        <w:rPr>
          <w:rFonts w:ascii="宋体" w:hAnsi="宋体" w:eastAsia="宋体" w:cs="宋体"/>
          <w:spacing w:val="-37"/>
          <w:sz w:val="21"/>
          <w:szCs w:val="21"/>
        </w:rPr>
        <w:t xml:space="preserve"> </w:t>
      </w:r>
      <w:r>
        <w:rPr>
          <w:rFonts w:ascii="Times New Roman" w:hAnsi="Times New Roman" w:eastAsia="Times New Roman" w:cs="Times New Roman"/>
          <w:sz w:val="21"/>
          <w:szCs w:val="21"/>
        </w:rPr>
        <w:t>TDM</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帧中占用固定序号的时隙。为简单起见，在图2-14</w:t>
      </w:r>
      <w:r>
        <w:rPr>
          <w:rFonts w:ascii="Times New Roman" w:hAnsi="Times New Roman" w:eastAsia="Times New Roman" w:cs="Times New Roman"/>
          <w:spacing w:val="6"/>
          <w:sz w:val="21"/>
          <w:szCs w:val="21"/>
        </w:rPr>
        <w:t>(b)</w:t>
      </w:r>
      <w:r>
        <w:rPr>
          <w:rFonts w:ascii="宋体" w:hAnsi="宋体" w:eastAsia="宋体" w:cs="宋体"/>
          <w:spacing w:val="5"/>
          <w:sz w:val="21"/>
          <w:szCs w:val="21"/>
        </w:rPr>
        <w:t>中只画出了4个用户</w:t>
      </w:r>
      <w:r>
        <w:rPr>
          <w:rFonts w:ascii="Times New Roman" w:hAnsi="Times New Roman" w:eastAsia="Times New Roman" w:cs="Times New Roman"/>
          <w:spacing w:val="5"/>
          <w:sz w:val="21"/>
          <w:szCs w:val="21"/>
        </w:rPr>
        <w:t>A,</w:t>
      </w:r>
      <w:r>
        <w:rPr>
          <w:rFonts w:ascii="Times New Roman" w:hAnsi="Times New Roman" w:eastAsia="Times New Roman" w:cs="Times New Roman"/>
          <w:sz w:val="21"/>
          <w:szCs w:val="21"/>
        </w:rPr>
        <w:t xml:space="preserve">  </w:t>
      </w:r>
      <w:r>
        <w:rPr>
          <w:rFonts w:ascii="宋体" w:hAnsi="宋体" w:eastAsia="宋体" w:cs="宋体"/>
          <w:spacing w:val="6"/>
          <w:sz w:val="21"/>
          <w:szCs w:val="21"/>
        </w:rPr>
        <w:t>B,C  和 D。每一个用户所占用的时隙周期性地出现(其周期就是</w:t>
      </w:r>
      <w:r>
        <w:rPr>
          <w:rFonts w:ascii="宋体" w:hAnsi="宋体" w:eastAsia="宋体" w:cs="宋体"/>
          <w:spacing w:val="-9"/>
          <w:sz w:val="21"/>
          <w:szCs w:val="21"/>
        </w:rPr>
        <w:t xml:space="preserve"> </w:t>
      </w:r>
      <w:r>
        <w:rPr>
          <w:rFonts w:ascii="宋体" w:hAnsi="宋体" w:eastAsia="宋体" w:cs="宋体"/>
          <w:sz w:val="21"/>
          <w:szCs w:val="21"/>
        </w:rPr>
        <w:t>TDM</w:t>
      </w:r>
      <w:r>
        <w:rPr>
          <w:rFonts w:ascii="宋体" w:hAnsi="宋体" w:eastAsia="宋体" w:cs="宋体"/>
          <w:spacing w:val="35"/>
          <w:sz w:val="21"/>
          <w:szCs w:val="21"/>
        </w:rPr>
        <w:t xml:space="preserve">  </w:t>
      </w:r>
      <w:r>
        <w:rPr>
          <w:rFonts w:ascii="宋体" w:hAnsi="宋体" w:eastAsia="宋体" w:cs="宋体"/>
          <w:spacing w:val="6"/>
          <w:sz w:val="21"/>
          <w:szCs w:val="21"/>
        </w:rPr>
        <w:t>帧的长度)。因此</w:t>
      </w:r>
      <w:r>
        <w:rPr>
          <w:rFonts w:ascii="宋体" w:hAnsi="宋体" w:eastAsia="宋体" w:cs="宋体"/>
          <w:spacing w:val="1"/>
          <w:sz w:val="21"/>
          <w:szCs w:val="21"/>
        </w:rPr>
        <w:t xml:space="preserve"> </w:t>
      </w:r>
      <w:r>
        <w:rPr>
          <w:rFonts w:ascii="宋体" w:hAnsi="宋体" w:eastAsia="宋体" w:cs="宋体"/>
          <w:spacing w:val="-5"/>
          <w:sz w:val="21"/>
          <w:szCs w:val="21"/>
        </w:rPr>
        <w:t>TDM</w:t>
      </w:r>
      <w:r>
        <w:rPr>
          <w:rFonts w:ascii="宋体" w:hAnsi="宋体" w:eastAsia="宋体" w:cs="宋体"/>
          <w:spacing w:val="85"/>
          <w:sz w:val="21"/>
          <w:szCs w:val="21"/>
        </w:rPr>
        <w:t xml:space="preserve"> </w:t>
      </w:r>
      <w:r>
        <w:rPr>
          <w:rFonts w:ascii="宋体" w:hAnsi="宋体" w:eastAsia="宋体" w:cs="宋体"/>
          <w:spacing w:val="-5"/>
          <w:sz w:val="21"/>
          <w:szCs w:val="21"/>
        </w:rPr>
        <w:t>信号也称为等时(isochronous)信号。</w:t>
      </w:r>
      <w:r>
        <w:rPr>
          <w:rFonts w:ascii="宋体" w:hAnsi="宋体" w:eastAsia="宋体" w:cs="宋体"/>
          <w:spacing w:val="-6"/>
          <w:sz w:val="21"/>
          <w:szCs w:val="21"/>
        </w:rPr>
        <w:t>可以看出，</w:t>
      </w:r>
      <w:r>
        <w:rPr>
          <w:rFonts w:ascii="黑体" w:hAnsi="黑体" w:eastAsia="黑体" w:cs="黑体"/>
          <w:b/>
          <w:bCs/>
          <w:spacing w:val="-6"/>
          <w:sz w:val="21"/>
          <w:szCs w:val="21"/>
        </w:rPr>
        <w:t>时分复用的所有用户是在不同的时间占</w:t>
      </w:r>
      <w:r>
        <w:rPr>
          <w:rFonts w:ascii="黑体" w:hAnsi="黑体" w:eastAsia="黑体" w:cs="黑体"/>
          <w:sz w:val="21"/>
          <w:szCs w:val="21"/>
        </w:rPr>
        <w:t xml:space="preserve"> </w:t>
      </w:r>
      <w:r>
        <w:rPr>
          <w:rFonts w:ascii="黑体" w:hAnsi="黑体" w:eastAsia="黑体" w:cs="黑体"/>
          <w:b/>
          <w:bCs/>
          <w:sz w:val="21"/>
          <w:szCs w:val="21"/>
        </w:rPr>
        <w:t>用同样的频带宽度</w:t>
      </w:r>
      <w:r>
        <w:rPr>
          <w:rFonts w:ascii="宋体" w:hAnsi="宋体" w:eastAsia="宋体" w:cs="宋体"/>
          <w:b/>
          <w:bCs/>
          <w:sz w:val="21"/>
          <w:szCs w:val="21"/>
        </w:rPr>
        <w:t>。</w:t>
      </w:r>
      <w:r>
        <w:rPr>
          <w:rFonts w:ascii="宋体" w:hAnsi="宋体" w:eastAsia="宋体" w:cs="宋体"/>
          <w:sz w:val="21"/>
          <w:szCs w:val="21"/>
        </w:rPr>
        <w:t>这两种复用方法的优点是技术比较</w:t>
      </w:r>
      <w:r>
        <w:rPr>
          <w:rFonts w:ascii="宋体" w:hAnsi="宋体" w:eastAsia="宋体" w:cs="宋体"/>
          <w:spacing w:val="-1"/>
          <w:sz w:val="21"/>
          <w:szCs w:val="21"/>
        </w:rPr>
        <w:t>成熟，但缺点是不够灵活。时分复用</w:t>
      </w:r>
      <w:r>
        <w:rPr>
          <w:rFonts w:ascii="宋体" w:hAnsi="宋体" w:eastAsia="宋体" w:cs="宋体"/>
          <w:sz w:val="21"/>
          <w:szCs w:val="21"/>
        </w:rPr>
        <w:t xml:space="preserve"> </w:t>
      </w:r>
      <w:r>
        <w:rPr>
          <w:rFonts w:ascii="宋体" w:hAnsi="宋体" w:eastAsia="宋体" w:cs="宋体"/>
          <w:spacing w:val="26"/>
          <w:sz w:val="18"/>
          <w:szCs w:val="18"/>
        </w:rPr>
        <w:t>则更有利于数字信号的传输。</w:t>
      </w:r>
    </w:p>
    <w:p w14:paraId="136BD25B">
      <w:pPr>
        <w:spacing w:before="143" w:line="219" w:lineRule="auto"/>
        <w:ind w:left="1769"/>
        <w:rPr>
          <w:rFonts w:ascii="宋体" w:hAnsi="宋体" w:eastAsia="宋体" w:cs="宋体"/>
          <w:sz w:val="16"/>
          <w:szCs w:val="16"/>
        </w:rPr>
      </w:pPr>
      <w:r>
        <w:rPr>
          <w:rFonts w:ascii="宋体" w:hAnsi="宋体" w:eastAsia="宋体" w:cs="宋体"/>
          <w:spacing w:val="-8"/>
          <w:sz w:val="16"/>
          <w:szCs w:val="16"/>
        </w:rPr>
        <w:t>频</w:t>
      </w:r>
      <w:r>
        <w:rPr>
          <w:rFonts w:ascii="宋体" w:hAnsi="宋体" w:eastAsia="宋体" w:cs="宋体"/>
          <w:spacing w:val="6"/>
          <w:sz w:val="16"/>
          <w:szCs w:val="16"/>
        </w:rPr>
        <w:t xml:space="preserve">  </w:t>
      </w:r>
      <w:r>
        <w:rPr>
          <w:rFonts w:ascii="宋体" w:hAnsi="宋体" w:eastAsia="宋体" w:cs="宋体"/>
          <w:spacing w:val="-8"/>
          <w:sz w:val="16"/>
          <w:szCs w:val="16"/>
        </w:rPr>
        <w:t>率</w:t>
      </w:r>
      <w:r>
        <w:rPr>
          <w:rFonts w:ascii="宋体" w:hAnsi="宋体" w:eastAsia="宋体" w:cs="宋体"/>
          <w:spacing w:val="-67"/>
          <w:sz w:val="16"/>
          <w:szCs w:val="16"/>
        </w:rPr>
        <w:t xml:space="preserve"> </w:t>
      </w:r>
      <w:r>
        <w:rPr>
          <w:rFonts w:ascii="宋体" w:hAnsi="宋体" w:eastAsia="宋体" w:cs="宋体"/>
          <w:sz w:val="16"/>
          <w:szCs w:val="16"/>
          <w:u w:val="single" w:color="auto"/>
        </w:rPr>
        <w:t xml:space="preserve">                                            </w:t>
      </w:r>
    </w:p>
    <w:p w14:paraId="6999B68D">
      <w:pPr>
        <w:spacing w:before="29" w:line="180" w:lineRule="auto"/>
        <w:ind w:left="3498"/>
        <w:rPr>
          <w:rFonts w:ascii="宋体" w:hAnsi="宋体" w:eastAsia="宋体" w:cs="宋体"/>
          <w:sz w:val="16"/>
          <w:szCs w:val="16"/>
        </w:rPr>
      </w:pPr>
      <w:r>
        <w:rPr>
          <w:rFonts w:ascii="宋体" w:hAnsi="宋体" w:eastAsia="宋体" w:cs="宋体"/>
          <w:spacing w:val="-5"/>
          <w:sz w:val="16"/>
          <w:szCs w:val="16"/>
        </w:rPr>
        <w:t>频</w:t>
      </w:r>
      <w:r>
        <w:rPr>
          <w:rFonts w:ascii="宋体" w:hAnsi="宋体" w:eastAsia="宋体" w:cs="宋体"/>
          <w:spacing w:val="79"/>
          <w:sz w:val="16"/>
          <w:szCs w:val="16"/>
        </w:rPr>
        <w:t xml:space="preserve"> </w:t>
      </w:r>
      <w:r>
        <w:rPr>
          <w:rFonts w:ascii="宋体" w:hAnsi="宋体" w:eastAsia="宋体" w:cs="宋体"/>
          <w:spacing w:val="-5"/>
          <w:sz w:val="16"/>
          <w:szCs w:val="16"/>
        </w:rPr>
        <w:t>带  n</w:t>
      </w:r>
    </w:p>
    <w:p w14:paraId="5F99A3D9">
      <w:pPr>
        <w:spacing w:line="695" w:lineRule="exact"/>
        <w:ind w:firstLine="2119"/>
      </w:pPr>
      <w:r>
        <w:rPr>
          <w:position w:val="-13"/>
        </w:rPr>
        <w:pict>
          <v:group id="_x0000_s1192" o:spid="_x0000_s1192" o:spt="203" style="height:34.8pt;width:172.05pt;" coordsize="3441,695">
            <o:lock v:ext="edit"/>
            <v:shape id="_x0000_s1193" o:spid="_x0000_s1193" o:spt="75" type="#_x0000_t75" style="position:absolute;left:0;top:-4;height:700;width:3441;" filled="f" stroked="f" coordsize="21600,21600">
              <v:path/>
              <v:fill on="f" focussize="0,0"/>
              <v:stroke on="f"/>
              <v:imagedata r:id="rId197" o:title=""/>
              <o:lock v:ext="edit" aspectratio="t"/>
            </v:shape>
            <v:shape id="_x0000_s1194" o:spid="_x0000_s1194" o:spt="202" type="#_x0000_t202" style="position:absolute;left:-20;top:-24;height:740;width:3481;" filled="f" stroked="f" coordsize="21600,21600">
              <v:path/>
              <v:fill on="f" focussize="0,0"/>
              <v:stroke on="f"/>
              <v:imagedata o:title=""/>
              <o:lock v:ext="edit" aspectratio="f"/>
              <v:textbox inset="0mm,0mm,0mm,0mm">
                <w:txbxContent>
                  <w:p w14:paraId="21764B6E">
                    <w:pPr>
                      <w:spacing w:before="169" w:line="185" w:lineRule="auto"/>
                      <w:ind w:left="1528" w:right="1354" w:hanging="110"/>
                      <w:rPr>
                        <w:rFonts w:ascii="宋体" w:hAnsi="宋体" w:eastAsia="宋体" w:cs="宋体"/>
                        <w:sz w:val="18"/>
                        <w:szCs w:val="18"/>
                      </w:rPr>
                    </w:pPr>
                    <w:r>
                      <w:rPr>
                        <w:rFonts w:ascii="黑体" w:hAnsi="黑体" w:eastAsia="黑体" w:cs="黑体"/>
                        <w:spacing w:val="-8"/>
                        <w:sz w:val="17"/>
                        <w:szCs w:val="17"/>
                      </w:rPr>
                      <w:t>频</w:t>
                    </w:r>
                    <w:r>
                      <w:rPr>
                        <w:rFonts w:ascii="黑体" w:hAnsi="黑体" w:eastAsia="黑体" w:cs="黑体"/>
                        <w:spacing w:val="40"/>
                        <w:sz w:val="17"/>
                        <w:szCs w:val="17"/>
                      </w:rPr>
                      <w:t xml:space="preserve"> </w:t>
                    </w:r>
                    <w:r>
                      <w:rPr>
                        <w:rFonts w:ascii="黑体" w:hAnsi="黑体" w:eastAsia="黑体" w:cs="黑体"/>
                        <w:spacing w:val="-8"/>
                        <w:sz w:val="17"/>
                        <w:szCs w:val="17"/>
                      </w:rPr>
                      <w:t>带</w:t>
                    </w:r>
                    <w:r>
                      <w:rPr>
                        <w:rFonts w:ascii="黑体" w:hAnsi="黑体" w:eastAsia="黑体" w:cs="黑体"/>
                        <w:spacing w:val="35"/>
                        <w:sz w:val="17"/>
                        <w:szCs w:val="17"/>
                      </w:rPr>
                      <w:t xml:space="preserve"> </w:t>
                    </w:r>
                    <w:r>
                      <w:rPr>
                        <w:rFonts w:ascii="黑体" w:hAnsi="黑体" w:eastAsia="黑体" w:cs="黑体"/>
                        <w:spacing w:val="-8"/>
                        <w:sz w:val="17"/>
                        <w:szCs w:val="17"/>
                      </w:rPr>
                      <w:t>3</w:t>
                    </w:r>
                    <w:r>
                      <w:rPr>
                        <w:rFonts w:ascii="黑体" w:hAnsi="黑体" w:eastAsia="黑体" w:cs="黑体"/>
                        <w:sz w:val="17"/>
                        <w:szCs w:val="17"/>
                      </w:rPr>
                      <w:t xml:space="preserve"> </w:t>
                    </w:r>
                    <w:r>
                      <w:rPr>
                        <w:rFonts w:ascii="宋体" w:hAnsi="宋体" w:eastAsia="宋体" w:cs="宋体"/>
                        <w:spacing w:val="-8"/>
                        <w:sz w:val="18"/>
                        <w:szCs w:val="18"/>
                      </w:rPr>
                      <w:t>频 带</w:t>
                    </w:r>
                    <w:r>
                      <w:rPr>
                        <w:rFonts w:ascii="宋体" w:hAnsi="宋体" w:eastAsia="宋体" w:cs="宋体"/>
                        <w:spacing w:val="-4"/>
                        <w:sz w:val="18"/>
                        <w:szCs w:val="18"/>
                      </w:rPr>
                      <w:t xml:space="preserve"> </w:t>
                    </w:r>
                    <w:r>
                      <w:rPr>
                        <w:rFonts w:ascii="宋体" w:hAnsi="宋体" w:eastAsia="宋体" w:cs="宋体"/>
                        <w:spacing w:val="-8"/>
                        <w:sz w:val="18"/>
                        <w:szCs w:val="18"/>
                      </w:rPr>
                      <w:t>2</w:t>
                    </w:r>
                  </w:p>
                  <w:p w14:paraId="3F826EB2">
                    <w:pPr>
                      <w:spacing w:line="219" w:lineRule="auto"/>
                      <w:ind w:left="1374"/>
                      <w:rPr>
                        <w:rFonts w:ascii="宋体" w:hAnsi="宋体" w:eastAsia="宋体" w:cs="宋体"/>
                        <w:sz w:val="20"/>
                        <w:szCs w:val="20"/>
                      </w:rPr>
                    </w:pPr>
                    <w:r>
                      <w:rPr>
                        <w:rFonts w:ascii="宋体" w:hAnsi="宋体" w:eastAsia="宋体" w:cs="宋体"/>
                        <w:spacing w:val="-5"/>
                        <w:sz w:val="20"/>
                        <w:szCs w:val="20"/>
                      </w:rPr>
                      <w:t>频</w:t>
                    </w:r>
                    <w:r>
                      <w:rPr>
                        <w:rFonts w:ascii="宋体" w:hAnsi="宋体" w:eastAsia="宋体" w:cs="宋体"/>
                        <w:spacing w:val="37"/>
                        <w:sz w:val="20"/>
                        <w:szCs w:val="20"/>
                      </w:rPr>
                      <w:t xml:space="preserve"> </w:t>
                    </w:r>
                    <w:r>
                      <w:rPr>
                        <w:rFonts w:ascii="宋体" w:hAnsi="宋体" w:eastAsia="宋体" w:cs="宋体"/>
                        <w:spacing w:val="-5"/>
                        <w:sz w:val="20"/>
                        <w:szCs w:val="20"/>
                      </w:rPr>
                      <w:t>带</w:t>
                    </w:r>
                  </w:p>
                </w:txbxContent>
              </v:textbox>
            </v:shape>
            <w10:wrap type="none"/>
            <w10:anchorlock/>
          </v:group>
        </w:pict>
      </w:r>
    </w:p>
    <w:p w14:paraId="29187F57">
      <w:pPr>
        <w:tabs>
          <w:tab w:val="left" w:pos="4078"/>
        </w:tabs>
        <w:spacing w:before="202" w:line="230" w:lineRule="auto"/>
        <w:ind w:left="2119"/>
        <w:rPr>
          <w:rFonts w:ascii="宋体" w:hAnsi="宋体" w:eastAsia="宋体" w:cs="宋体"/>
          <w:sz w:val="18"/>
          <w:szCs w:val="18"/>
        </w:rPr>
      </w:pPr>
      <w:r>
        <w:drawing>
          <wp:anchor distT="0" distB="0" distL="0" distR="0" simplePos="0" relativeHeight="251692032" behindDoc="1" locked="0" layoutInCell="1" allowOverlap="1">
            <wp:simplePos x="0" y="0"/>
            <wp:positionH relativeFrom="column">
              <wp:posOffset>1345565</wp:posOffset>
            </wp:positionH>
            <wp:positionV relativeFrom="paragraph">
              <wp:posOffset>160020</wp:posOffset>
            </wp:positionV>
            <wp:extent cx="2622550" cy="63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98"/>
                    <a:stretch>
                      <a:fillRect/>
                    </a:stretch>
                  </pic:blipFill>
                  <pic:spPr>
                    <a:xfrm>
                      <a:off x="0" y="0"/>
                      <a:ext cx="2622565" cy="6390"/>
                    </a:xfrm>
                    <a:prstGeom prst="rect">
                      <a:avLst/>
                    </a:prstGeom>
                  </pic:spPr>
                </pic:pic>
              </a:graphicData>
            </a:graphic>
          </wp:anchor>
        </w:drawing>
      </w:r>
      <w:r>
        <w:rPr>
          <w:rFonts w:ascii="Times New Roman" w:hAnsi="Times New Roman" w:eastAsia="Times New Roman" w:cs="Times New Roman"/>
          <w:position w:val="-3"/>
          <w:sz w:val="18"/>
          <w:szCs w:val="18"/>
        </w:rPr>
        <w:tab/>
      </w:r>
      <w:r>
        <w:rPr>
          <w:rFonts w:ascii="Times New Roman" w:hAnsi="Times New Roman" w:eastAsia="Times New Roman" w:cs="Times New Roman"/>
          <w:spacing w:val="-3"/>
          <w:position w:val="-3"/>
          <w:sz w:val="18"/>
          <w:szCs w:val="18"/>
        </w:rPr>
        <w:t>(a)</w:t>
      </w:r>
      <w:r>
        <w:rPr>
          <w:rFonts w:ascii="Times New Roman" w:hAnsi="Times New Roman" w:eastAsia="Times New Roman" w:cs="Times New Roman"/>
          <w:spacing w:val="1"/>
          <w:position w:val="-3"/>
          <w:sz w:val="18"/>
          <w:szCs w:val="18"/>
        </w:rPr>
        <w:t xml:space="preserve">                               </w:t>
      </w:r>
      <w:r>
        <w:rPr>
          <w:rFonts w:ascii="Times New Roman" w:hAnsi="Times New Roman" w:eastAsia="Times New Roman" w:cs="Times New Roman"/>
          <w:position w:val="-3"/>
          <w:sz w:val="18"/>
          <w:szCs w:val="18"/>
        </w:rPr>
        <w:t xml:space="preserve">              </w:t>
      </w:r>
      <w:r>
        <w:rPr>
          <w:rFonts w:ascii="宋体" w:hAnsi="宋体" w:eastAsia="宋体" w:cs="宋体"/>
          <w:spacing w:val="-3"/>
          <w:position w:val="4"/>
          <w:sz w:val="18"/>
          <w:szCs w:val="18"/>
        </w:rPr>
        <w:t>时间</w:t>
      </w:r>
    </w:p>
    <w:p w14:paraId="1DA3D198">
      <w:pPr>
        <w:spacing w:before="29" w:line="1930" w:lineRule="exact"/>
        <w:ind w:firstLine="1729"/>
      </w:pPr>
      <w:r>
        <w:rPr>
          <w:position w:val="-38"/>
        </w:rPr>
        <w:drawing>
          <wp:inline distT="0" distB="0" distL="0" distR="0">
            <wp:extent cx="3155950" cy="12255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99"/>
                    <a:stretch>
                      <a:fillRect/>
                    </a:stretch>
                  </pic:blipFill>
                  <pic:spPr>
                    <a:xfrm>
                      <a:off x="0" y="0"/>
                      <a:ext cx="3155975" cy="1225593"/>
                    </a:xfrm>
                    <a:prstGeom prst="rect">
                      <a:avLst/>
                    </a:prstGeom>
                  </pic:spPr>
                </pic:pic>
              </a:graphicData>
            </a:graphic>
          </wp:inline>
        </w:drawing>
      </w:r>
    </w:p>
    <w:p w14:paraId="56BEC39B">
      <w:pPr>
        <w:spacing w:before="5" w:line="192" w:lineRule="auto"/>
        <w:ind w:left="407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(b)</w:t>
      </w:r>
    </w:p>
    <w:p w14:paraId="7A913C09">
      <w:pPr>
        <w:pStyle w:val="2"/>
        <w:spacing w:line="267" w:lineRule="auto"/>
      </w:pPr>
    </w:p>
    <w:p w14:paraId="6088FDF0">
      <w:pPr>
        <w:spacing w:before="59" w:line="220" w:lineRule="auto"/>
        <w:ind w:left="2829"/>
        <w:rPr>
          <w:rFonts w:ascii="宋体" w:hAnsi="宋体" w:eastAsia="宋体" w:cs="宋体"/>
          <w:sz w:val="18"/>
          <w:szCs w:val="18"/>
        </w:rPr>
      </w:pPr>
      <w:r>
        <w:rPr>
          <w:rFonts w:ascii="宋体" w:hAnsi="宋体" w:eastAsia="宋体" w:cs="宋体"/>
          <w:spacing w:val="-6"/>
          <w:sz w:val="18"/>
          <w:szCs w:val="18"/>
        </w:rPr>
        <w:t>图2-14  频分复用(a)和时分复用(b)</w:t>
      </w:r>
    </w:p>
    <w:p w14:paraId="41B42175">
      <w:pPr>
        <w:spacing w:before="145" w:line="292" w:lineRule="auto"/>
        <w:ind w:right="99" w:firstLine="419"/>
        <w:rPr>
          <w:rFonts w:ascii="宋体" w:hAnsi="宋体" w:eastAsia="宋体" w:cs="宋体"/>
          <w:sz w:val="18"/>
          <w:szCs w:val="18"/>
        </w:rPr>
      </w:pPr>
      <w:r>
        <w:rPr>
          <w:rFonts w:ascii="宋体" w:hAnsi="宋体" w:eastAsia="宋体" w:cs="宋体"/>
          <w:spacing w:val="5"/>
          <w:sz w:val="21"/>
          <w:szCs w:val="21"/>
        </w:rPr>
        <w:t>在使用频分复用时，若每一个用户占用的带宽不变，则当复</w:t>
      </w:r>
      <w:r>
        <w:rPr>
          <w:rFonts w:ascii="宋体" w:hAnsi="宋体" w:eastAsia="宋体" w:cs="宋体"/>
          <w:spacing w:val="4"/>
          <w:sz w:val="21"/>
          <w:szCs w:val="21"/>
        </w:rPr>
        <w:t>用的用户数增加时，复用</w:t>
      </w:r>
      <w:r>
        <w:rPr>
          <w:rFonts w:ascii="宋体" w:hAnsi="宋体" w:eastAsia="宋体" w:cs="宋体"/>
          <w:sz w:val="21"/>
          <w:szCs w:val="21"/>
        </w:rPr>
        <w:t xml:space="preserve"> </w:t>
      </w:r>
      <w:r>
        <w:rPr>
          <w:rFonts w:ascii="宋体" w:hAnsi="宋体" w:eastAsia="宋体" w:cs="宋体"/>
          <w:spacing w:val="-1"/>
          <w:sz w:val="21"/>
          <w:szCs w:val="21"/>
        </w:rPr>
        <w:t xml:space="preserve">后的信道的总带宽就跟着变宽。例如，传统的电话通信每一个标准话路的带宽是4 </w:t>
      </w:r>
      <w:r>
        <w:rPr>
          <w:rFonts w:ascii="Times New Roman" w:hAnsi="Times New Roman" w:eastAsia="Times New Roman" w:cs="Times New Roman"/>
          <w:spacing w:val="-1"/>
          <w:sz w:val="21"/>
          <w:szCs w:val="21"/>
        </w:rPr>
        <w:t>kHz</w:t>
      </w:r>
      <w:r>
        <w:rPr>
          <w:rFonts w:ascii="Times New Roman" w:hAnsi="Times New Roman" w:eastAsia="Times New Roman" w:cs="Times New Roman"/>
          <w:spacing w:val="59"/>
          <w:w w:val="101"/>
          <w:sz w:val="21"/>
          <w:szCs w:val="21"/>
        </w:rPr>
        <w:t xml:space="preserve"> </w:t>
      </w:r>
      <w:r>
        <w:rPr>
          <w:rFonts w:ascii="宋体" w:hAnsi="宋体" w:eastAsia="宋体" w:cs="宋体"/>
          <w:spacing w:val="-1"/>
          <w:sz w:val="21"/>
          <w:szCs w:val="21"/>
        </w:rPr>
        <w:t>(</w:t>
      </w:r>
      <w:r>
        <w:rPr>
          <w:rFonts w:ascii="宋体" w:hAnsi="宋体" w:eastAsia="宋体" w:cs="宋体"/>
          <w:spacing w:val="-19"/>
          <w:sz w:val="21"/>
          <w:szCs w:val="21"/>
        </w:rPr>
        <w:t xml:space="preserve"> </w:t>
      </w:r>
      <w:r>
        <w:rPr>
          <w:rFonts w:ascii="宋体" w:hAnsi="宋体" w:eastAsia="宋体" w:cs="宋体"/>
          <w:spacing w:val="-1"/>
          <w:sz w:val="21"/>
          <w:szCs w:val="21"/>
        </w:rPr>
        <w:t>即</w:t>
      </w:r>
      <w:r>
        <w:rPr>
          <w:rFonts w:ascii="宋体" w:hAnsi="宋体" w:eastAsia="宋体" w:cs="宋体"/>
          <w:sz w:val="21"/>
          <w:szCs w:val="21"/>
        </w:rPr>
        <w:t xml:space="preserve"> 通信用的3.1 </w:t>
      </w:r>
      <w:r>
        <w:rPr>
          <w:rFonts w:ascii="Times New Roman" w:hAnsi="Times New Roman" w:eastAsia="Times New Roman" w:cs="Times New Roman"/>
          <w:sz w:val="21"/>
          <w:szCs w:val="21"/>
        </w:rPr>
        <w:t>kHz</w:t>
      </w:r>
      <w:r>
        <w:rPr>
          <w:rFonts w:ascii="Times New Roman" w:hAnsi="Times New Roman" w:eastAsia="Times New Roman" w:cs="Times New Roman"/>
          <w:spacing w:val="19"/>
          <w:w w:val="101"/>
          <w:sz w:val="21"/>
          <w:szCs w:val="21"/>
        </w:rPr>
        <w:t xml:space="preserve"> </w:t>
      </w:r>
      <w:r>
        <w:rPr>
          <w:rFonts w:ascii="宋体" w:hAnsi="宋体" w:eastAsia="宋体" w:cs="宋体"/>
          <w:sz w:val="21"/>
          <w:szCs w:val="21"/>
        </w:rPr>
        <w:t>加上两边的保护频带),那么若有1000个用户进行频分复用，则</w:t>
      </w:r>
      <w:r>
        <w:rPr>
          <w:rFonts w:ascii="宋体" w:hAnsi="宋体" w:eastAsia="宋体" w:cs="宋体"/>
          <w:spacing w:val="-1"/>
          <w:sz w:val="21"/>
          <w:szCs w:val="21"/>
        </w:rPr>
        <w:t>复用后的总</w:t>
      </w:r>
      <w:r>
        <w:rPr>
          <w:rFonts w:ascii="宋体" w:hAnsi="宋体" w:eastAsia="宋体" w:cs="宋体"/>
          <w:sz w:val="21"/>
          <w:szCs w:val="21"/>
        </w:rPr>
        <w:t xml:space="preserve"> </w:t>
      </w:r>
      <w:r>
        <w:rPr>
          <w:rFonts w:ascii="宋体" w:hAnsi="宋体" w:eastAsia="宋体" w:cs="宋体"/>
          <w:spacing w:val="15"/>
          <w:sz w:val="18"/>
          <w:szCs w:val="18"/>
        </w:rPr>
        <w:t>带宽就是4</w:t>
      </w:r>
      <w:r>
        <w:rPr>
          <w:rFonts w:ascii="宋体" w:hAnsi="宋体" w:eastAsia="宋体" w:cs="宋体"/>
          <w:spacing w:val="49"/>
          <w:sz w:val="18"/>
          <w:szCs w:val="18"/>
        </w:rPr>
        <w:t xml:space="preserve"> </w:t>
      </w:r>
      <w:r>
        <w:rPr>
          <w:rFonts w:ascii="Times New Roman" w:hAnsi="Times New Roman" w:eastAsia="Times New Roman" w:cs="Times New Roman"/>
          <w:sz w:val="18"/>
          <w:szCs w:val="18"/>
        </w:rPr>
        <w:t>MHz</w:t>
      </w:r>
      <w:r>
        <w:rPr>
          <w:rFonts w:ascii="Times New Roman" w:hAnsi="Times New Roman" w:eastAsia="Times New Roman" w:cs="Times New Roman"/>
          <w:spacing w:val="-20"/>
          <w:sz w:val="18"/>
          <w:szCs w:val="18"/>
        </w:rPr>
        <w:t xml:space="preserve"> </w:t>
      </w:r>
      <w:r>
        <w:rPr>
          <w:rFonts w:ascii="宋体" w:hAnsi="宋体" w:eastAsia="宋体" w:cs="宋体"/>
          <w:spacing w:val="15"/>
          <w:sz w:val="18"/>
          <w:szCs w:val="18"/>
        </w:rPr>
        <w:t>。 但在使用时分复用时，每一个时分复用帧的长度是不变的，始终是125</w:t>
      </w:r>
      <w:r>
        <w:rPr>
          <w:rFonts w:ascii="宋体" w:hAnsi="宋体" w:eastAsia="宋体" w:cs="宋体"/>
          <w:spacing w:val="3"/>
          <w:sz w:val="18"/>
          <w:szCs w:val="18"/>
        </w:rPr>
        <w:t xml:space="preserve">  </w:t>
      </w:r>
      <w:r>
        <w:rPr>
          <w:rFonts w:ascii="宋体" w:hAnsi="宋体" w:eastAsia="宋体" w:cs="宋体"/>
          <w:spacing w:val="15"/>
          <w:sz w:val="18"/>
          <w:szCs w:val="18"/>
        </w:rPr>
        <w:t>μ</w:t>
      </w:r>
      <w:r>
        <w:rPr>
          <w:rFonts w:ascii="Times New Roman" w:hAnsi="Times New Roman" w:eastAsia="Times New Roman" w:cs="Times New Roman"/>
          <w:spacing w:val="15"/>
          <w:sz w:val="18"/>
          <w:szCs w:val="18"/>
        </w:rPr>
        <w:t>s</w:t>
      </w:r>
      <w:r>
        <w:rPr>
          <w:rFonts w:ascii="宋体" w:hAnsi="宋体" w:eastAsia="宋体" w:cs="宋体"/>
          <w:spacing w:val="15"/>
          <w:sz w:val="18"/>
          <w:szCs w:val="18"/>
        </w:rPr>
        <w:t>。</w:t>
      </w:r>
    </w:p>
    <w:p w14:paraId="1C9D201C">
      <w:pPr>
        <w:spacing w:before="3" w:line="296" w:lineRule="auto"/>
        <w:ind w:right="125"/>
        <w:rPr>
          <w:rFonts w:ascii="宋体" w:hAnsi="宋体" w:eastAsia="宋体" w:cs="宋体"/>
          <w:sz w:val="18"/>
          <w:szCs w:val="18"/>
        </w:rPr>
      </w:pPr>
      <w:r>
        <w:rPr>
          <w:rFonts w:ascii="宋体" w:hAnsi="宋体" w:eastAsia="宋体" w:cs="宋体"/>
          <w:sz w:val="21"/>
          <w:szCs w:val="21"/>
        </w:rPr>
        <w:t>若有1000个用户进行时分复用，则每一个用户分配</w:t>
      </w:r>
      <w:r>
        <w:rPr>
          <w:rFonts w:ascii="宋体" w:hAnsi="宋体" w:eastAsia="宋体" w:cs="宋体"/>
          <w:spacing w:val="-1"/>
          <w:sz w:val="21"/>
          <w:szCs w:val="21"/>
        </w:rPr>
        <w:t>到的时隙宽度就是125</w:t>
      </w:r>
      <w:r>
        <w:rPr>
          <w:rFonts w:ascii="宋体" w:hAnsi="宋体" w:eastAsia="宋体" w:cs="宋体"/>
          <w:spacing w:val="66"/>
          <w:sz w:val="21"/>
          <w:szCs w:val="21"/>
        </w:rPr>
        <w:t xml:space="preserve"> </w:t>
      </w:r>
      <w:r>
        <w:rPr>
          <w:rFonts w:ascii="宋体" w:hAnsi="宋体" w:eastAsia="宋体" w:cs="宋体"/>
          <w:spacing w:val="-1"/>
          <w:sz w:val="21"/>
          <w:szCs w:val="21"/>
        </w:rPr>
        <w:t>μ</w:t>
      </w:r>
      <w:r>
        <w:rPr>
          <w:rFonts w:ascii="Times New Roman" w:hAnsi="Times New Roman" w:eastAsia="Times New Roman" w:cs="Times New Roman"/>
          <w:spacing w:val="-1"/>
          <w:sz w:val="21"/>
          <w:szCs w:val="21"/>
        </w:rPr>
        <w:t xml:space="preserve">s </w:t>
      </w:r>
      <w:r>
        <w:rPr>
          <w:rFonts w:ascii="宋体" w:hAnsi="宋体" w:eastAsia="宋体" w:cs="宋体"/>
          <w:spacing w:val="-1"/>
          <w:sz w:val="21"/>
          <w:szCs w:val="21"/>
        </w:rPr>
        <w:t>的千分之一，</w:t>
      </w:r>
      <w:r>
        <w:rPr>
          <w:rFonts w:ascii="宋体" w:hAnsi="宋体" w:eastAsia="宋体" w:cs="宋体"/>
          <w:sz w:val="21"/>
          <w:szCs w:val="21"/>
        </w:rPr>
        <w:t xml:space="preserve"> </w:t>
      </w:r>
      <w:r>
        <w:rPr>
          <w:rFonts w:ascii="宋体" w:hAnsi="宋体" w:eastAsia="宋体" w:cs="宋体"/>
          <w:spacing w:val="-4"/>
          <w:sz w:val="21"/>
          <w:szCs w:val="21"/>
        </w:rPr>
        <w:t>即0.125</w:t>
      </w:r>
      <w:r>
        <w:rPr>
          <w:rFonts w:ascii="宋体" w:hAnsi="宋体" w:eastAsia="宋体" w:cs="宋体"/>
          <w:spacing w:val="73"/>
          <w:sz w:val="21"/>
          <w:szCs w:val="21"/>
        </w:rPr>
        <w:t xml:space="preserve"> </w:t>
      </w:r>
      <w:r>
        <w:rPr>
          <w:rFonts w:ascii="宋体" w:hAnsi="宋体" w:eastAsia="宋体" w:cs="宋体"/>
          <w:spacing w:val="-4"/>
          <w:sz w:val="21"/>
          <w:szCs w:val="21"/>
        </w:rPr>
        <w:t>μ</w:t>
      </w:r>
      <w:r>
        <w:rPr>
          <w:rFonts w:ascii="Times New Roman" w:hAnsi="Times New Roman" w:eastAsia="Times New Roman" w:cs="Times New Roman"/>
          <w:spacing w:val="-4"/>
          <w:sz w:val="21"/>
          <w:szCs w:val="21"/>
        </w:rPr>
        <w:t xml:space="preserve">s,   </w:t>
      </w:r>
      <w:r>
        <w:rPr>
          <w:rFonts w:ascii="宋体" w:hAnsi="宋体" w:eastAsia="宋体" w:cs="宋体"/>
          <w:spacing w:val="-4"/>
          <w:sz w:val="21"/>
          <w:szCs w:val="21"/>
        </w:rPr>
        <w:t>时隙宽度变得非常窄。我们应注意到，时隙宽度非常窄的脉冲信号所占的频谱</w:t>
      </w:r>
      <w:r>
        <w:rPr>
          <w:rFonts w:ascii="宋体" w:hAnsi="宋体" w:eastAsia="宋体" w:cs="宋体"/>
          <w:sz w:val="21"/>
          <w:szCs w:val="21"/>
        </w:rPr>
        <w:t xml:space="preserve"> </w:t>
      </w:r>
      <w:r>
        <w:rPr>
          <w:rFonts w:ascii="宋体" w:hAnsi="宋体" w:eastAsia="宋体" w:cs="宋体"/>
          <w:spacing w:val="24"/>
          <w:sz w:val="18"/>
          <w:szCs w:val="18"/>
        </w:rPr>
        <w:t>范围也是非常宽的。</w:t>
      </w:r>
    </w:p>
    <w:p w14:paraId="76B20446">
      <w:pPr>
        <w:spacing w:before="25" w:line="328" w:lineRule="auto"/>
        <w:ind w:firstLine="419"/>
        <w:rPr>
          <w:rFonts w:ascii="宋体" w:hAnsi="宋体" w:eastAsia="宋体" w:cs="宋体"/>
          <w:sz w:val="18"/>
          <w:szCs w:val="18"/>
        </w:rPr>
      </w:pPr>
      <w:r>
        <w:rPr>
          <w:rFonts w:ascii="宋体" w:hAnsi="宋体" w:eastAsia="宋体" w:cs="宋体"/>
          <w:spacing w:val="5"/>
          <w:sz w:val="18"/>
          <w:szCs w:val="18"/>
        </w:rPr>
        <w:t>在</w:t>
      </w:r>
      <w:r>
        <w:rPr>
          <w:rFonts w:ascii="宋体" w:hAnsi="宋体" w:eastAsia="宋体" w:cs="宋体"/>
          <w:spacing w:val="-42"/>
          <w:sz w:val="18"/>
          <w:szCs w:val="18"/>
        </w:rPr>
        <w:t xml:space="preserve"> </w:t>
      </w:r>
      <w:r>
        <w:rPr>
          <w:rFonts w:ascii="宋体" w:hAnsi="宋体" w:eastAsia="宋体" w:cs="宋体"/>
          <w:spacing w:val="5"/>
          <w:sz w:val="18"/>
          <w:szCs w:val="18"/>
        </w:rPr>
        <w:t>进</w:t>
      </w:r>
      <w:r>
        <w:rPr>
          <w:rFonts w:ascii="宋体" w:hAnsi="宋体" w:eastAsia="宋体" w:cs="宋体"/>
          <w:spacing w:val="-37"/>
          <w:sz w:val="18"/>
          <w:szCs w:val="18"/>
        </w:rPr>
        <w:t xml:space="preserve"> </w:t>
      </w:r>
      <w:r>
        <w:rPr>
          <w:rFonts w:ascii="宋体" w:hAnsi="宋体" w:eastAsia="宋体" w:cs="宋体"/>
          <w:spacing w:val="5"/>
          <w:sz w:val="18"/>
          <w:szCs w:val="18"/>
        </w:rPr>
        <w:t>行</w:t>
      </w:r>
      <w:r>
        <w:rPr>
          <w:rFonts w:ascii="宋体" w:hAnsi="宋体" w:eastAsia="宋体" w:cs="宋体"/>
          <w:spacing w:val="-41"/>
          <w:sz w:val="18"/>
          <w:szCs w:val="18"/>
        </w:rPr>
        <w:t xml:space="preserve"> </w:t>
      </w:r>
      <w:r>
        <w:rPr>
          <w:rFonts w:ascii="宋体" w:hAnsi="宋体" w:eastAsia="宋体" w:cs="宋体"/>
          <w:spacing w:val="5"/>
          <w:sz w:val="18"/>
          <w:szCs w:val="18"/>
        </w:rPr>
        <w:t>通</w:t>
      </w:r>
      <w:r>
        <w:rPr>
          <w:rFonts w:ascii="宋体" w:hAnsi="宋体" w:eastAsia="宋体" w:cs="宋体"/>
          <w:spacing w:val="-40"/>
          <w:sz w:val="18"/>
          <w:szCs w:val="18"/>
        </w:rPr>
        <w:t xml:space="preserve"> </w:t>
      </w:r>
      <w:r>
        <w:rPr>
          <w:rFonts w:ascii="宋体" w:hAnsi="宋体" w:eastAsia="宋体" w:cs="宋体"/>
          <w:spacing w:val="5"/>
          <w:sz w:val="18"/>
          <w:szCs w:val="18"/>
        </w:rPr>
        <w:t>信</w:t>
      </w:r>
      <w:r>
        <w:rPr>
          <w:rFonts w:ascii="宋体" w:hAnsi="宋体" w:eastAsia="宋体" w:cs="宋体"/>
          <w:spacing w:val="-32"/>
          <w:sz w:val="18"/>
          <w:szCs w:val="18"/>
        </w:rPr>
        <w:t xml:space="preserve"> </w:t>
      </w:r>
      <w:r>
        <w:rPr>
          <w:rFonts w:ascii="宋体" w:hAnsi="宋体" w:eastAsia="宋体" w:cs="宋体"/>
          <w:spacing w:val="5"/>
          <w:sz w:val="18"/>
          <w:szCs w:val="18"/>
        </w:rPr>
        <w:t>时</w:t>
      </w:r>
      <w:r>
        <w:rPr>
          <w:rFonts w:ascii="宋体" w:hAnsi="宋体" w:eastAsia="宋体" w:cs="宋体"/>
          <w:spacing w:val="-47"/>
          <w:sz w:val="18"/>
          <w:szCs w:val="18"/>
        </w:rPr>
        <w:t xml:space="preserve"> </w:t>
      </w:r>
      <w:r>
        <w:rPr>
          <w:rFonts w:ascii="宋体" w:hAnsi="宋体" w:eastAsia="宋体" w:cs="宋体"/>
          <w:spacing w:val="5"/>
          <w:sz w:val="18"/>
          <w:szCs w:val="18"/>
        </w:rPr>
        <w:t>，</w:t>
      </w:r>
      <w:r>
        <w:rPr>
          <w:rFonts w:ascii="宋体" w:hAnsi="宋体" w:eastAsia="宋体" w:cs="宋体"/>
          <w:b/>
          <w:bCs/>
          <w:spacing w:val="5"/>
          <w:sz w:val="18"/>
          <w:szCs w:val="18"/>
        </w:rPr>
        <w:t>复</w:t>
      </w:r>
      <w:r>
        <w:rPr>
          <w:rFonts w:ascii="宋体" w:hAnsi="宋体" w:eastAsia="宋体" w:cs="宋体"/>
          <w:spacing w:val="-34"/>
          <w:sz w:val="18"/>
          <w:szCs w:val="18"/>
        </w:rPr>
        <w:t xml:space="preserve"> </w:t>
      </w:r>
      <w:r>
        <w:rPr>
          <w:rFonts w:ascii="宋体" w:hAnsi="宋体" w:eastAsia="宋体" w:cs="宋体"/>
          <w:b/>
          <w:bCs/>
          <w:spacing w:val="5"/>
          <w:sz w:val="18"/>
          <w:szCs w:val="18"/>
        </w:rPr>
        <w:t>用</w:t>
      </w:r>
      <w:r>
        <w:rPr>
          <w:rFonts w:ascii="宋体" w:hAnsi="宋体" w:eastAsia="宋体" w:cs="宋体"/>
          <w:spacing w:val="-36"/>
          <w:sz w:val="18"/>
          <w:szCs w:val="18"/>
        </w:rPr>
        <w:t xml:space="preserve"> </w:t>
      </w:r>
      <w:r>
        <w:rPr>
          <w:rFonts w:ascii="宋体" w:hAnsi="宋体" w:eastAsia="宋体" w:cs="宋体"/>
          <w:b/>
          <w:bCs/>
          <w:spacing w:val="5"/>
          <w:sz w:val="18"/>
          <w:szCs w:val="18"/>
        </w:rPr>
        <w:t>器(</w:t>
      </w:r>
      <w:r>
        <w:rPr>
          <w:rFonts w:ascii="Times New Roman" w:hAnsi="Times New Roman" w:eastAsia="Times New Roman" w:cs="Times New Roman"/>
          <w:sz w:val="18"/>
          <w:szCs w:val="18"/>
        </w:rPr>
        <w:t>multiplexer</w:t>
      </w:r>
      <w:r>
        <w:rPr>
          <w:rFonts w:ascii="Times New Roman" w:hAnsi="Times New Roman" w:eastAsia="Times New Roman" w:cs="Times New Roman"/>
          <w:spacing w:val="5"/>
          <w:sz w:val="18"/>
          <w:szCs w:val="18"/>
        </w:rPr>
        <w:t xml:space="preserve">   </w:t>
      </w:r>
      <w:r>
        <w:rPr>
          <w:rFonts w:ascii="宋体" w:hAnsi="宋体" w:eastAsia="宋体" w:cs="宋体"/>
          <w:spacing w:val="5"/>
          <w:sz w:val="18"/>
          <w:szCs w:val="18"/>
        </w:rPr>
        <w:t>)总</w:t>
      </w:r>
      <w:r>
        <w:rPr>
          <w:rFonts w:ascii="宋体" w:hAnsi="宋体" w:eastAsia="宋体" w:cs="宋体"/>
          <w:spacing w:val="-32"/>
          <w:sz w:val="18"/>
          <w:szCs w:val="18"/>
        </w:rPr>
        <w:t xml:space="preserve"> </w:t>
      </w:r>
      <w:r>
        <w:rPr>
          <w:rFonts w:ascii="宋体" w:hAnsi="宋体" w:eastAsia="宋体" w:cs="宋体"/>
          <w:spacing w:val="5"/>
          <w:sz w:val="18"/>
          <w:szCs w:val="18"/>
        </w:rPr>
        <w:t>是</w:t>
      </w:r>
      <w:r>
        <w:rPr>
          <w:rFonts w:ascii="宋体" w:hAnsi="宋体" w:eastAsia="宋体" w:cs="宋体"/>
          <w:spacing w:val="-34"/>
          <w:sz w:val="18"/>
          <w:szCs w:val="18"/>
        </w:rPr>
        <w:t xml:space="preserve"> </w:t>
      </w:r>
      <w:r>
        <w:rPr>
          <w:rFonts w:ascii="宋体" w:hAnsi="宋体" w:eastAsia="宋体" w:cs="宋体"/>
          <w:spacing w:val="5"/>
          <w:sz w:val="18"/>
          <w:szCs w:val="18"/>
        </w:rPr>
        <w:t>和</w:t>
      </w:r>
      <w:r>
        <w:rPr>
          <w:rFonts w:ascii="宋体" w:hAnsi="宋体" w:eastAsia="宋体" w:cs="宋体"/>
          <w:b/>
          <w:bCs/>
          <w:spacing w:val="5"/>
          <w:sz w:val="18"/>
          <w:szCs w:val="18"/>
        </w:rPr>
        <w:t>分</w:t>
      </w:r>
      <w:r>
        <w:rPr>
          <w:rFonts w:ascii="宋体" w:hAnsi="宋体" w:eastAsia="宋体" w:cs="宋体"/>
          <w:spacing w:val="-35"/>
          <w:sz w:val="18"/>
          <w:szCs w:val="18"/>
        </w:rPr>
        <w:t xml:space="preserve"> </w:t>
      </w:r>
      <w:r>
        <w:rPr>
          <w:rFonts w:ascii="宋体" w:hAnsi="宋体" w:eastAsia="宋体" w:cs="宋体"/>
          <w:b/>
          <w:bCs/>
          <w:spacing w:val="5"/>
          <w:sz w:val="18"/>
          <w:szCs w:val="18"/>
        </w:rPr>
        <w:t>用</w:t>
      </w:r>
      <w:r>
        <w:rPr>
          <w:rFonts w:ascii="宋体" w:hAnsi="宋体" w:eastAsia="宋体" w:cs="宋体"/>
          <w:spacing w:val="-38"/>
          <w:sz w:val="18"/>
          <w:szCs w:val="18"/>
        </w:rPr>
        <w:t xml:space="preserve"> </w:t>
      </w:r>
      <w:r>
        <w:rPr>
          <w:rFonts w:ascii="宋体" w:hAnsi="宋体" w:eastAsia="宋体" w:cs="宋体"/>
          <w:b/>
          <w:bCs/>
          <w:spacing w:val="4"/>
          <w:sz w:val="18"/>
          <w:szCs w:val="18"/>
        </w:rPr>
        <w:t>器(</w:t>
      </w:r>
      <w:r>
        <w:rPr>
          <w:rFonts w:ascii="宋体" w:hAnsi="宋体" w:eastAsia="宋体" w:cs="宋体"/>
          <w:spacing w:val="-53"/>
          <w:sz w:val="18"/>
          <w:szCs w:val="18"/>
        </w:rPr>
        <w:t xml:space="preserve"> </w:t>
      </w:r>
      <w:r>
        <w:rPr>
          <w:rFonts w:ascii="Times New Roman" w:hAnsi="Times New Roman" w:eastAsia="Times New Roman" w:cs="Times New Roman"/>
          <w:sz w:val="18"/>
          <w:szCs w:val="18"/>
        </w:rPr>
        <w:t>demultiplex</w:t>
      </w:r>
      <w:r>
        <w:rPr>
          <w:rFonts w:ascii="Times New Roman" w:hAnsi="Times New Roman" w:eastAsia="Times New Roman" w:cs="Times New Roman"/>
          <w:spacing w:val="4"/>
          <w:sz w:val="18"/>
          <w:szCs w:val="18"/>
        </w:rPr>
        <w:t xml:space="preserve">    </w:t>
      </w:r>
      <w:r>
        <w:rPr>
          <w:rFonts w:ascii="宋体" w:hAnsi="宋体" w:eastAsia="宋体" w:cs="宋体"/>
          <w:sz w:val="18"/>
          <w:szCs w:val="18"/>
        </w:rPr>
        <w:t>er</w:t>
      </w:r>
      <w:r>
        <w:rPr>
          <w:rFonts w:ascii="宋体" w:hAnsi="宋体" w:eastAsia="宋体" w:cs="宋体"/>
          <w:spacing w:val="4"/>
          <w:sz w:val="18"/>
          <w:szCs w:val="18"/>
        </w:rPr>
        <w:t>)成对地使用。在复用器</w:t>
      </w:r>
      <w:r>
        <w:rPr>
          <w:rFonts w:ascii="宋体" w:hAnsi="宋体" w:eastAsia="宋体" w:cs="宋体"/>
          <w:sz w:val="18"/>
          <w:szCs w:val="18"/>
        </w:rPr>
        <w:t xml:space="preserve"> </w:t>
      </w:r>
      <w:r>
        <w:rPr>
          <w:rFonts w:ascii="宋体" w:hAnsi="宋体" w:eastAsia="宋体" w:cs="宋体"/>
          <w:spacing w:val="30"/>
          <w:sz w:val="18"/>
          <w:szCs w:val="18"/>
        </w:rPr>
        <w:t>和分用器之间是用户共享的高速信道。分用器的作用正好和</w:t>
      </w:r>
      <w:r>
        <w:rPr>
          <w:rFonts w:ascii="宋体" w:hAnsi="宋体" w:eastAsia="宋体" w:cs="宋体"/>
          <w:spacing w:val="29"/>
          <w:sz w:val="18"/>
          <w:szCs w:val="18"/>
        </w:rPr>
        <w:t>复用器相反，它把高速信道传送</w:t>
      </w:r>
      <w:r>
        <w:rPr>
          <w:rFonts w:ascii="宋体" w:hAnsi="宋体" w:eastAsia="宋体" w:cs="宋体"/>
          <w:sz w:val="18"/>
          <w:szCs w:val="18"/>
        </w:rPr>
        <w:t xml:space="preserve">  </w:t>
      </w:r>
      <w:r>
        <w:rPr>
          <w:rFonts w:ascii="宋体" w:hAnsi="宋体" w:eastAsia="宋体" w:cs="宋体"/>
          <w:spacing w:val="26"/>
          <w:sz w:val="18"/>
          <w:szCs w:val="18"/>
        </w:rPr>
        <w:t>过来的数据进行分用，分别送交到相应的用户。</w:t>
      </w:r>
    </w:p>
    <w:p w14:paraId="7AA17B21">
      <w:pPr>
        <w:spacing w:before="3" w:line="277" w:lineRule="auto"/>
        <w:ind w:right="80" w:firstLine="419"/>
        <w:jc w:val="both"/>
        <w:rPr>
          <w:rFonts w:ascii="宋体" w:hAnsi="宋体" w:eastAsia="宋体" w:cs="宋体"/>
          <w:sz w:val="18"/>
          <w:szCs w:val="18"/>
        </w:rPr>
      </w:pPr>
      <w:r>
        <w:rPr>
          <w:rFonts w:ascii="宋体" w:hAnsi="宋体" w:eastAsia="宋体" w:cs="宋体"/>
          <w:spacing w:val="1"/>
          <w:sz w:val="21"/>
          <w:szCs w:val="21"/>
        </w:rPr>
        <w:t>当使用时分复用系统传送计算机数据时，由于计算机数据的突发性质，</w:t>
      </w:r>
      <w:r>
        <w:rPr>
          <w:rFonts w:ascii="宋体" w:hAnsi="宋体" w:eastAsia="宋体" w:cs="宋体"/>
          <w:spacing w:val="64"/>
          <w:sz w:val="21"/>
          <w:szCs w:val="21"/>
        </w:rPr>
        <w:t xml:space="preserve"> </w:t>
      </w:r>
      <w:r>
        <w:rPr>
          <w:rFonts w:ascii="宋体" w:hAnsi="宋体" w:eastAsia="宋体" w:cs="宋体"/>
          <w:spacing w:val="1"/>
          <w:sz w:val="21"/>
          <w:szCs w:val="21"/>
        </w:rPr>
        <w:t>一个</w:t>
      </w:r>
      <w:r>
        <w:rPr>
          <w:rFonts w:ascii="宋体" w:hAnsi="宋体" w:eastAsia="宋体" w:cs="宋体"/>
          <w:sz w:val="21"/>
          <w:szCs w:val="21"/>
        </w:rPr>
        <w:t xml:space="preserve">用户对已 </w:t>
      </w:r>
      <w:r>
        <w:rPr>
          <w:rFonts w:ascii="宋体" w:hAnsi="宋体" w:eastAsia="宋体" w:cs="宋体"/>
          <w:spacing w:val="3"/>
          <w:sz w:val="21"/>
          <w:szCs w:val="21"/>
        </w:rPr>
        <w:t>经分配到的子信道的利用率一般是不高的。当用户在某一段时间暂</w:t>
      </w:r>
      <w:r>
        <w:rPr>
          <w:rFonts w:ascii="宋体" w:hAnsi="宋体" w:eastAsia="宋体" w:cs="宋体"/>
          <w:spacing w:val="2"/>
          <w:sz w:val="21"/>
          <w:szCs w:val="21"/>
        </w:rPr>
        <w:t>时无数据传输时(例如用</w:t>
      </w:r>
      <w:r>
        <w:rPr>
          <w:rFonts w:ascii="宋体" w:hAnsi="宋体" w:eastAsia="宋体" w:cs="宋体"/>
          <w:sz w:val="21"/>
          <w:szCs w:val="21"/>
        </w:rPr>
        <w:t xml:space="preserve"> </w:t>
      </w:r>
      <w:r>
        <w:rPr>
          <w:rFonts w:ascii="宋体" w:hAnsi="宋体" w:eastAsia="宋体" w:cs="宋体"/>
          <w:spacing w:val="5"/>
          <w:sz w:val="21"/>
          <w:szCs w:val="21"/>
        </w:rPr>
        <w:t>户正在键盘上输入数据或正在浏览屏幕上的信息),那就只能让已经分配到手的子信道空闲</w:t>
      </w:r>
      <w:r>
        <w:rPr>
          <w:rFonts w:ascii="宋体" w:hAnsi="宋体" w:eastAsia="宋体" w:cs="宋体"/>
          <w:spacing w:val="10"/>
          <w:sz w:val="21"/>
          <w:szCs w:val="21"/>
        </w:rPr>
        <w:t xml:space="preserve"> </w:t>
      </w:r>
      <w:r>
        <w:rPr>
          <w:rFonts w:ascii="宋体" w:hAnsi="宋体" w:eastAsia="宋体" w:cs="宋体"/>
          <w:spacing w:val="2"/>
          <w:sz w:val="21"/>
          <w:szCs w:val="21"/>
        </w:rPr>
        <w:t>着，而其他用户也无法使用这个暂时空闲的线路资源。图2-15 说明了这一概念。这里假定</w:t>
      </w:r>
      <w:r>
        <w:rPr>
          <w:rFonts w:ascii="宋体" w:hAnsi="宋体" w:eastAsia="宋体" w:cs="宋体"/>
          <w:spacing w:val="13"/>
          <w:sz w:val="21"/>
          <w:szCs w:val="21"/>
        </w:rPr>
        <w:t xml:space="preserve"> </w:t>
      </w:r>
      <w:r>
        <w:rPr>
          <w:rFonts w:ascii="宋体" w:hAnsi="宋体" w:eastAsia="宋体" w:cs="宋体"/>
          <w:spacing w:val="8"/>
          <w:sz w:val="21"/>
          <w:szCs w:val="21"/>
        </w:rPr>
        <w:t>有4个用户A,B,C</w:t>
      </w:r>
      <w:r>
        <w:rPr>
          <w:rFonts w:ascii="宋体" w:hAnsi="宋体" w:eastAsia="宋体" w:cs="宋体"/>
          <w:spacing w:val="34"/>
          <w:sz w:val="21"/>
          <w:szCs w:val="21"/>
        </w:rPr>
        <w:t xml:space="preserve">   </w:t>
      </w:r>
      <w:r>
        <w:rPr>
          <w:rFonts w:ascii="宋体" w:hAnsi="宋体" w:eastAsia="宋体" w:cs="宋体"/>
          <w:spacing w:val="8"/>
          <w:sz w:val="21"/>
          <w:szCs w:val="21"/>
        </w:rPr>
        <w:t>和</w:t>
      </w:r>
      <w:r>
        <w:rPr>
          <w:rFonts w:ascii="宋体" w:hAnsi="宋体" w:eastAsia="宋体" w:cs="宋体"/>
          <w:spacing w:val="-16"/>
          <w:sz w:val="21"/>
          <w:szCs w:val="21"/>
        </w:rPr>
        <w:t xml:space="preserve"> </w:t>
      </w:r>
      <w:r>
        <w:rPr>
          <w:rFonts w:ascii="宋体" w:hAnsi="宋体" w:eastAsia="宋体" w:cs="宋体"/>
          <w:spacing w:val="8"/>
          <w:sz w:val="21"/>
          <w:szCs w:val="21"/>
        </w:rPr>
        <w:t>D 进行时分复用。复用器按</w:t>
      </w:r>
      <w:r>
        <w:rPr>
          <w:rFonts w:ascii="宋体" w:hAnsi="宋体" w:eastAsia="宋体" w:cs="宋体"/>
          <w:spacing w:val="7"/>
          <w:sz w:val="21"/>
          <w:szCs w:val="21"/>
        </w:rPr>
        <w:t>A→B→C→D  的顺序依次对用户的时</w:t>
      </w:r>
      <w:r>
        <w:rPr>
          <w:rFonts w:ascii="宋体" w:hAnsi="宋体" w:eastAsia="宋体" w:cs="宋体"/>
          <w:sz w:val="21"/>
          <w:szCs w:val="21"/>
        </w:rPr>
        <w:t xml:space="preserve"> </w:t>
      </w:r>
      <w:r>
        <w:rPr>
          <w:rFonts w:ascii="宋体" w:hAnsi="宋体" w:eastAsia="宋体" w:cs="宋体"/>
          <w:spacing w:val="2"/>
          <w:sz w:val="21"/>
          <w:szCs w:val="21"/>
        </w:rPr>
        <w:t>隙进行扫描，然后构成一个个时分复用帧。图中共画出了4个时分复用帧，</w:t>
      </w:r>
      <w:r>
        <w:rPr>
          <w:rFonts w:ascii="宋体" w:hAnsi="宋体" w:eastAsia="宋体" w:cs="宋体"/>
          <w:spacing w:val="1"/>
          <w:sz w:val="21"/>
          <w:szCs w:val="21"/>
        </w:rPr>
        <w:t>每个时分复用帧</w:t>
      </w:r>
      <w:r>
        <w:rPr>
          <w:rFonts w:ascii="宋体" w:hAnsi="宋体" w:eastAsia="宋体" w:cs="宋体"/>
          <w:sz w:val="21"/>
          <w:szCs w:val="21"/>
        </w:rPr>
        <w:t xml:space="preserve"> </w:t>
      </w:r>
      <w:r>
        <w:rPr>
          <w:rFonts w:ascii="宋体" w:hAnsi="宋体" w:eastAsia="宋体" w:cs="宋体"/>
          <w:spacing w:val="9"/>
          <w:sz w:val="21"/>
          <w:szCs w:val="21"/>
        </w:rPr>
        <w:t>有4个时隙。请注意，在时分复用帧中，每</w:t>
      </w:r>
      <w:r>
        <w:rPr>
          <w:rFonts w:ascii="宋体" w:hAnsi="宋体" w:eastAsia="宋体" w:cs="宋体"/>
          <w:spacing w:val="8"/>
          <w:sz w:val="21"/>
          <w:szCs w:val="21"/>
        </w:rPr>
        <w:t>一个用户所分配到的时隙长度缩短了，在本例</w:t>
      </w:r>
      <w:r>
        <w:rPr>
          <w:rFonts w:ascii="宋体" w:hAnsi="宋体" w:eastAsia="宋体" w:cs="宋体"/>
          <w:sz w:val="21"/>
          <w:szCs w:val="21"/>
        </w:rPr>
        <w:t xml:space="preserve"> </w:t>
      </w:r>
      <w:r>
        <w:rPr>
          <w:rFonts w:ascii="宋体" w:hAnsi="宋体" w:eastAsia="宋体" w:cs="宋体"/>
          <w:spacing w:val="32"/>
          <w:sz w:val="18"/>
          <w:szCs w:val="18"/>
        </w:rPr>
        <w:t>中，只有原来的1/4。可以看出，当某用户</w:t>
      </w:r>
      <w:r>
        <w:rPr>
          <w:rFonts w:ascii="宋体" w:hAnsi="宋体" w:eastAsia="宋体" w:cs="宋体"/>
          <w:spacing w:val="31"/>
          <w:sz w:val="18"/>
          <w:szCs w:val="18"/>
        </w:rPr>
        <w:t>暂时无数据发送时，在时分复用帧中分配给该用</w:t>
      </w:r>
    </w:p>
    <w:p w14:paraId="0731E5E8">
      <w:pPr>
        <w:spacing w:line="277" w:lineRule="auto"/>
        <w:rPr>
          <w:rFonts w:ascii="宋体" w:hAnsi="宋体" w:eastAsia="宋体" w:cs="宋体"/>
          <w:sz w:val="18"/>
          <w:szCs w:val="18"/>
        </w:rPr>
        <w:sectPr>
          <w:footerReference r:id="rId66" w:type="default"/>
          <w:pgSz w:w="9980" w:h="14800"/>
          <w:pgMar w:top="1091" w:right="652" w:bottom="874" w:left="830" w:header="0" w:footer="641" w:gutter="0"/>
          <w:cols w:space="720" w:num="1"/>
        </w:sectPr>
      </w:pPr>
    </w:p>
    <w:p w14:paraId="2F8FDAE0">
      <w:pPr>
        <w:spacing w:before="37" w:line="352" w:lineRule="auto"/>
        <w:ind w:right="23"/>
        <w:rPr>
          <w:rFonts w:ascii="宋体" w:hAnsi="宋体" w:eastAsia="宋体" w:cs="宋体"/>
          <w:sz w:val="19"/>
          <w:szCs w:val="19"/>
        </w:rPr>
      </w:pPr>
      <w:bookmarkStart w:id="63" w:name="bookmark280"/>
      <w:bookmarkEnd w:id="63"/>
      <w:r>
        <w:rPr>
          <w:rFonts w:ascii="宋体" w:hAnsi="宋体" w:eastAsia="宋体" w:cs="宋体"/>
          <w:spacing w:val="25"/>
          <w:sz w:val="19"/>
          <w:szCs w:val="19"/>
        </w:rPr>
        <w:t>户的时隙只能处于空闲状态，其他用户即使一直有数据要发送，也不能使用这</w:t>
      </w:r>
      <w:r>
        <w:rPr>
          <w:rFonts w:ascii="宋体" w:hAnsi="宋体" w:eastAsia="宋体" w:cs="宋体"/>
          <w:spacing w:val="24"/>
          <w:sz w:val="19"/>
          <w:szCs w:val="19"/>
        </w:rPr>
        <w:t>些空闲的时</w:t>
      </w:r>
      <w:r>
        <w:rPr>
          <w:rFonts w:ascii="宋体" w:hAnsi="宋体" w:eastAsia="宋体" w:cs="宋体"/>
          <w:sz w:val="19"/>
          <w:szCs w:val="19"/>
        </w:rPr>
        <w:t xml:space="preserve"> </w:t>
      </w:r>
      <w:r>
        <w:rPr>
          <w:rFonts w:ascii="宋体" w:hAnsi="宋体" w:eastAsia="宋体" w:cs="宋体"/>
          <w:spacing w:val="16"/>
          <w:sz w:val="19"/>
          <w:szCs w:val="19"/>
        </w:rPr>
        <w:t>隙。这就导致复用后的信道利用率不高。</w:t>
      </w:r>
    </w:p>
    <w:p w14:paraId="23EBE305">
      <w:pPr>
        <w:pStyle w:val="2"/>
        <w:spacing w:line="254" w:lineRule="auto"/>
      </w:pPr>
    </w:p>
    <w:p w14:paraId="0AC6935E">
      <w:pPr>
        <w:pStyle w:val="2"/>
        <w:spacing w:line="254" w:lineRule="auto"/>
      </w:pPr>
    </w:p>
    <w:p w14:paraId="3BEC86B8">
      <w:pPr>
        <w:pStyle w:val="2"/>
        <w:spacing w:line="255" w:lineRule="auto"/>
      </w:pPr>
    </w:p>
    <w:p w14:paraId="5DEB05F1">
      <w:pPr>
        <w:pStyle w:val="2"/>
        <w:spacing w:line="255" w:lineRule="auto"/>
      </w:pPr>
    </w:p>
    <w:p w14:paraId="0D3FEFD9">
      <w:pPr>
        <w:pStyle w:val="2"/>
        <w:spacing w:line="255" w:lineRule="auto"/>
      </w:pPr>
    </w:p>
    <w:p w14:paraId="678F117E">
      <w:pPr>
        <w:pStyle w:val="2"/>
        <w:spacing w:line="255" w:lineRule="auto"/>
      </w:pPr>
    </w:p>
    <w:p w14:paraId="2D47D884">
      <w:pPr>
        <w:pStyle w:val="2"/>
        <w:spacing w:line="255" w:lineRule="auto"/>
      </w:pPr>
    </w:p>
    <w:p w14:paraId="506C80D0">
      <w:pPr>
        <w:pStyle w:val="2"/>
        <w:spacing w:line="255" w:lineRule="auto"/>
      </w:pPr>
    </w:p>
    <w:p w14:paraId="3BBA785C">
      <w:pPr>
        <w:pStyle w:val="2"/>
        <w:spacing w:line="255" w:lineRule="auto"/>
      </w:pPr>
    </w:p>
    <w:p w14:paraId="0794C766">
      <w:pPr>
        <w:pStyle w:val="2"/>
        <w:spacing w:line="255" w:lineRule="auto"/>
      </w:pPr>
    </w:p>
    <w:p w14:paraId="3B3BED1D">
      <w:pPr>
        <w:spacing w:before="62" w:line="219" w:lineRule="auto"/>
        <w:ind w:left="3849"/>
        <w:rPr>
          <w:rFonts w:ascii="宋体" w:hAnsi="宋体" w:eastAsia="宋体" w:cs="宋体"/>
          <w:sz w:val="19"/>
          <w:szCs w:val="19"/>
        </w:rPr>
      </w:pPr>
      <w:r>
        <w:drawing>
          <wp:anchor distT="0" distB="0" distL="0" distR="0" simplePos="0" relativeHeight="251693056" behindDoc="0" locked="0" layoutInCell="1" allowOverlap="1">
            <wp:simplePos x="0" y="0"/>
            <wp:positionH relativeFrom="column">
              <wp:posOffset>1301115</wp:posOffset>
            </wp:positionH>
            <wp:positionV relativeFrom="paragraph">
              <wp:posOffset>-1654175</wp:posOffset>
            </wp:positionV>
            <wp:extent cx="2711450" cy="17208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00"/>
                    <a:stretch>
                      <a:fillRect/>
                    </a:stretch>
                  </pic:blipFill>
                  <pic:spPr>
                    <a:xfrm>
                      <a:off x="0" y="0"/>
                      <a:ext cx="2711482" cy="1720817"/>
                    </a:xfrm>
                    <a:prstGeom prst="rect">
                      <a:avLst/>
                    </a:prstGeom>
                  </pic:spPr>
                </pic:pic>
              </a:graphicData>
            </a:graphic>
          </wp:anchor>
        </w:drawing>
      </w:r>
      <w:r>
        <w:rPr>
          <w:rFonts w:ascii="宋体" w:hAnsi="宋体" w:eastAsia="宋体" w:cs="宋体"/>
          <w:spacing w:val="-17"/>
          <w:sz w:val="19"/>
          <w:szCs w:val="19"/>
        </w:rPr>
        <w:t>4个时分复用帧</w:t>
      </w:r>
    </w:p>
    <w:p w14:paraId="58BEFA23">
      <w:pPr>
        <w:spacing w:before="223" w:line="219" w:lineRule="auto"/>
        <w:ind w:left="2379"/>
        <w:rPr>
          <w:rFonts w:ascii="宋体" w:hAnsi="宋体" w:eastAsia="宋体" w:cs="宋体"/>
          <w:sz w:val="19"/>
          <w:szCs w:val="19"/>
        </w:rPr>
      </w:pPr>
      <w:r>
        <w:rPr>
          <w:rFonts w:ascii="宋体" w:hAnsi="宋体" w:eastAsia="宋体" w:cs="宋体"/>
          <w:spacing w:val="-8"/>
          <w:sz w:val="19"/>
          <w:szCs w:val="19"/>
        </w:rPr>
        <w:t>图2-15</w:t>
      </w:r>
      <w:r>
        <w:rPr>
          <w:rFonts w:ascii="宋体" w:hAnsi="宋体" w:eastAsia="宋体" w:cs="宋体"/>
          <w:spacing w:val="72"/>
          <w:sz w:val="19"/>
          <w:szCs w:val="19"/>
        </w:rPr>
        <w:t xml:space="preserve"> </w:t>
      </w:r>
      <w:r>
        <w:rPr>
          <w:rFonts w:ascii="宋体" w:hAnsi="宋体" w:eastAsia="宋体" w:cs="宋体"/>
          <w:spacing w:val="-8"/>
          <w:sz w:val="19"/>
          <w:szCs w:val="19"/>
        </w:rPr>
        <w:t>时分复用可能会造成线路资源的浪费</w:t>
      </w:r>
    </w:p>
    <w:p w14:paraId="66B48522">
      <w:pPr>
        <w:spacing w:before="164" w:line="306" w:lineRule="auto"/>
        <w:ind w:firstLine="429"/>
        <w:jc w:val="both"/>
        <w:rPr>
          <w:rFonts w:ascii="宋体" w:hAnsi="宋体" w:eastAsia="宋体" w:cs="宋体"/>
          <w:sz w:val="19"/>
          <w:szCs w:val="19"/>
        </w:rPr>
      </w:pPr>
      <w:r>
        <w:rPr>
          <w:rFonts w:ascii="宋体" w:hAnsi="宋体" w:eastAsia="宋体" w:cs="宋体"/>
          <w:spacing w:val="18"/>
          <w:sz w:val="19"/>
          <w:szCs w:val="19"/>
        </w:rPr>
        <w:t>统计时分复用</w:t>
      </w:r>
      <w:r>
        <w:rPr>
          <w:rFonts w:ascii="Times New Roman" w:hAnsi="Times New Roman" w:eastAsia="Times New Roman" w:cs="Times New Roman"/>
          <w:sz w:val="19"/>
          <w:szCs w:val="19"/>
        </w:rPr>
        <w:t>STDM</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pacing w:val="18"/>
          <w:sz w:val="19"/>
          <w:szCs w:val="19"/>
        </w:rPr>
        <w:t>(</w:t>
      </w:r>
      <w:r>
        <w:rPr>
          <w:rFonts w:ascii="Times New Roman" w:hAnsi="Times New Roman" w:eastAsia="Times New Roman" w:cs="Times New Roman"/>
          <w:sz w:val="19"/>
          <w:szCs w:val="19"/>
        </w:rPr>
        <w:t>Statistic</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z w:val="19"/>
          <w:szCs w:val="19"/>
        </w:rPr>
        <w:t>TDM</w:t>
      </w:r>
      <w:r>
        <w:rPr>
          <w:rFonts w:ascii="Times New Roman" w:hAnsi="Times New Roman" w:eastAsia="Times New Roman" w:cs="Times New Roman"/>
          <w:spacing w:val="18"/>
          <w:sz w:val="19"/>
          <w:szCs w:val="19"/>
        </w:rPr>
        <w:t>)</w:t>
      </w:r>
      <w:r>
        <w:rPr>
          <w:rFonts w:ascii="宋体" w:hAnsi="宋体" w:eastAsia="宋体" w:cs="宋体"/>
          <w:spacing w:val="18"/>
          <w:sz w:val="19"/>
          <w:szCs w:val="19"/>
        </w:rPr>
        <w:t>是一种改进的时分复用，它能明显地提高信道的利</w:t>
      </w:r>
      <w:r>
        <w:rPr>
          <w:rFonts w:ascii="宋体" w:hAnsi="宋体" w:eastAsia="宋体" w:cs="宋体"/>
          <w:sz w:val="19"/>
          <w:szCs w:val="19"/>
        </w:rPr>
        <w:t xml:space="preserve"> </w:t>
      </w:r>
      <w:r>
        <w:rPr>
          <w:rFonts w:ascii="宋体" w:hAnsi="宋体" w:eastAsia="宋体" w:cs="宋体"/>
          <w:spacing w:val="13"/>
          <w:sz w:val="19"/>
          <w:szCs w:val="19"/>
        </w:rPr>
        <w:t>用率。</w:t>
      </w:r>
      <w:r>
        <w:rPr>
          <w:rFonts w:ascii="宋体" w:hAnsi="宋体" w:eastAsia="宋体" w:cs="宋体"/>
          <w:spacing w:val="-53"/>
          <w:sz w:val="19"/>
          <w:szCs w:val="19"/>
        </w:rPr>
        <w:t xml:space="preserve"> </w:t>
      </w:r>
      <w:r>
        <w:rPr>
          <w:rFonts w:ascii="宋体" w:hAnsi="宋体" w:eastAsia="宋体" w:cs="宋体"/>
          <w:b/>
          <w:bCs/>
          <w:spacing w:val="13"/>
          <w:sz w:val="19"/>
          <w:szCs w:val="19"/>
        </w:rPr>
        <w:t>集中器(</w:t>
      </w:r>
      <w:r>
        <w:rPr>
          <w:rFonts w:ascii="Times New Roman" w:hAnsi="Times New Roman" w:eastAsia="Times New Roman" w:cs="Times New Roman"/>
          <w:sz w:val="19"/>
          <w:szCs w:val="19"/>
        </w:rPr>
        <w:t>concentrator</w:t>
      </w:r>
      <w:r>
        <w:rPr>
          <w:rFonts w:ascii="Times New Roman" w:hAnsi="Times New Roman" w:eastAsia="Times New Roman" w:cs="Times New Roman"/>
          <w:spacing w:val="13"/>
          <w:sz w:val="19"/>
          <w:szCs w:val="19"/>
        </w:rPr>
        <w:t xml:space="preserve">)  </w:t>
      </w:r>
      <w:r>
        <w:rPr>
          <w:rFonts w:ascii="宋体" w:hAnsi="宋体" w:eastAsia="宋体" w:cs="宋体"/>
          <w:spacing w:val="13"/>
          <w:sz w:val="19"/>
          <w:szCs w:val="19"/>
        </w:rPr>
        <w:t>常使用这种统计时分复用。图2-16是统计时</w:t>
      </w:r>
      <w:r>
        <w:rPr>
          <w:rFonts w:ascii="宋体" w:hAnsi="宋体" w:eastAsia="宋体" w:cs="宋体"/>
          <w:spacing w:val="12"/>
          <w:sz w:val="19"/>
          <w:szCs w:val="19"/>
        </w:rPr>
        <w:t>分复用的原理图。</w:t>
      </w:r>
      <w:r>
        <w:rPr>
          <w:rFonts w:ascii="宋体" w:hAnsi="宋体" w:eastAsia="宋体" w:cs="宋体"/>
          <w:spacing w:val="60"/>
          <w:sz w:val="19"/>
          <w:szCs w:val="19"/>
        </w:rPr>
        <w:t xml:space="preserve"> </w:t>
      </w:r>
      <w:r>
        <w:rPr>
          <w:rFonts w:ascii="宋体" w:hAnsi="宋体" w:eastAsia="宋体" w:cs="宋体"/>
          <w:spacing w:val="12"/>
          <w:sz w:val="19"/>
          <w:szCs w:val="19"/>
        </w:rPr>
        <w:t>一</w:t>
      </w:r>
      <w:r>
        <w:rPr>
          <w:rFonts w:ascii="宋体" w:hAnsi="宋体" w:eastAsia="宋体" w:cs="宋体"/>
          <w:sz w:val="19"/>
          <w:szCs w:val="19"/>
        </w:rPr>
        <w:t xml:space="preserve"> </w:t>
      </w:r>
      <w:r>
        <w:rPr>
          <w:rFonts w:ascii="宋体" w:hAnsi="宋体" w:eastAsia="宋体" w:cs="宋体"/>
          <w:spacing w:val="22"/>
          <w:sz w:val="19"/>
          <w:szCs w:val="19"/>
        </w:rPr>
        <w:t>个使用统计时分复用的集中器连接4个低速用户，然后将它们的数据集</w:t>
      </w:r>
      <w:r>
        <w:rPr>
          <w:rFonts w:ascii="宋体" w:hAnsi="宋体" w:eastAsia="宋体" w:cs="宋体"/>
          <w:spacing w:val="21"/>
          <w:sz w:val="19"/>
          <w:szCs w:val="19"/>
        </w:rPr>
        <w:t>中起来通过高速线路</w:t>
      </w:r>
      <w:r>
        <w:rPr>
          <w:rFonts w:ascii="宋体" w:hAnsi="宋体" w:eastAsia="宋体" w:cs="宋体"/>
          <w:sz w:val="19"/>
          <w:szCs w:val="19"/>
        </w:rPr>
        <w:t xml:space="preserve"> </w:t>
      </w:r>
      <w:r>
        <w:rPr>
          <w:rFonts w:ascii="宋体" w:hAnsi="宋体" w:eastAsia="宋体" w:cs="宋体"/>
          <w:spacing w:val="15"/>
          <w:sz w:val="19"/>
          <w:szCs w:val="19"/>
        </w:rPr>
        <w:t>发送到一个远地计算机。</w:t>
      </w:r>
    </w:p>
    <w:p w14:paraId="4FBF5980">
      <w:pPr>
        <w:pStyle w:val="2"/>
        <w:spacing w:before="104" w:line="1900" w:lineRule="exact"/>
        <w:ind w:firstLine="1049"/>
      </w:pPr>
      <w:r>
        <w:rPr>
          <w:position w:val="-38"/>
        </w:rPr>
        <w:pict>
          <v:group id="_x0000_s1195" o:spid="_x0000_s1195" o:spt="203" style="height:95.05pt;width:309.5pt;" coordsize="6190,1901">
            <o:lock v:ext="edit"/>
            <v:shape id="_x0000_s1196" o:spid="_x0000_s1196" o:spt="75" type="#_x0000_t75" style="position:absolute;left:0;top:0;height:1901;width:6190;" filled="f" stroked="f" coordsize="21600,21600">
              <v:path/>
              <v:fill on="f" focussize="0,0"/>
              <v:stroke on="f"/>
              <v:imagedata r:id="rId201" o:title=""/>
              <o:lock v:ext="edit" aspectratio="t"/>
            </v:shape>
            <v:shape id="_x0000_s1197" o:spid="_x0000_s1197" o:spt="202" type="#_x0000_t202" style="position:absolute;left:459;top:8;height:1731;width:3120;" filled="f" stroked="f" coordsize="21600,21600">
              <v:path/>
              <v:fill on="f" focussize="0,0"/>
              <v:stroke on="f"/>
              <v:imagedata o:title=""/>
              <o:lock v:ext="edit" aspectratio="f"/>
              <v:textbox inset="0mm,0mm,0mm,0mm">
                <w:txbxContent>
                  <w:p w14:paraId="49074953">
                    <w:pPr>
                      <w:spacing w:before="20" w:line="220" w:lineRule="auto"/>
                      <w:jc w:val="right"/>
                      <w:rPr>
                        <w:rFonts w:ascii="宋体" w:hAnsi="宋体" w:eastAsia="宋体" w:cs="宋体"/>
                        <w:sz w:val="19"/>
                        <w:szCs w:val="19"/>
                      </w:rPr>
                    </w:pPr>
                    <w:r>
                      <w:rPr>
                        <w:rFonts w:ascii="宋体" w:hAnsi="宋体" w:eastAsia="宋体" w:cs="宋体"/>
                        <w:spacing w:val="-16"/>
                        <w:w w:val="93"/>
                        <w:sz w:val="19"/>
                        <w:szCs w:val="19"/>
                      </w:rPr>
                      <w:t>统计时分复用</w:t>
                    </w:r>
                  </w:p>
                  <w:p w14:paraId="120B8430">
                    <w:pPr>
                      <w:spacing w:before="16" w:line="161" w:lineRule="auto"/>
                      <w:ind w:left="20"/>
                      <w:rPr>
                        <w:rFonts w:ascii="Arial" w:hAnsi="Arial" w:eastAsia="Arial" w:cs="Arial"/>
                        <w:sz w:val="38"/>
                        <w:szCs w:val="38"/>
                      </w:rPr>
                    </w:pPr>
                    <w:r>
                      <w:rPr>
                        <w:rFonts w:ascii="Times New Roman" w:hAnsi="Times New Roman" w:eastAsia="Times New Roman" w:cs="Times New Roman"/>
                        <w:spacing w:val="-21"/>
                        <w:w w:val="91"/>
                        <w:position w:val="-2"/>
                        <w:sz w:val="44"/>
                        <w:szCs w:val="44"/>
                      </w:rPr>
                      <w:t>a</w:t>
                    </w:r>
                    <w:r>
                      <w:rPr>
                        <w:rFonts w:ascii="Times New Roman" w:hAnsi="Times New Roman" w:eastAsia="Times New Roman" w:cs="Times New Roman"/>
                        <w:spacing w:val="5"/>
                        <w:position w:val="-2"/>
                        <w:sz w:val="44"/>
                        <w:szCs w:val="44"/>
                      </w:rPr>
                      <w:t xml:space="preserve">          </w:t>
                    </w:r>
                    <w:r>
                      <w:rPr>
                        <w:rFonts w:ascii="Arial" w:hAnsi="Arial" w:eastAsia="Arial" w:cs="Arial"/>
                        <w:spacing w:val="-21"/>
                        <w:w w:val="91"/>
                        <w:position w:val="2"/>
                        <w:sz w:val="38"/>
                        <w:szCs w:val="38"/>
                      </w:rPr>
                      <w:t>a</w:t>
                    </w:r>
                  </w:p>
                  <w:p w14:paraId="11DF8AFC">
                    <w:pPr>
                      <w:spacing w:before="76" w:line="192" w:lineRule="auto"/>
                      <w:ind w:left="80"/>
                      <w:rPr>
                        <w:rFonts w:ascii="Times New Roman" w:hAnsi="Times New Roman" w:eastAsia="Times New Roman" w:cs="Times New Roman"/>
                        <w:sz w:val="31"/>
                        <w:szCs w:val="31"/>
                      </w:rPr>
                    </w:pPr>
                    <w:r>
                      <w:rPr>
                        <w:rFonts w:ascii="Times New Roman" w:hAnsi="Times New Roman" w:eastAsia="Times New Roman" w:cs="Times New Roman"/>
                        <w:spacing w:val="-8"/>
                        <w:w w:val="97"/>
                        <w:position w:val="1"/>
                        <w:sz w:val="26"/>
                        <w:szCs w:val="26"/>
                      </w:rPr>
                      <w:t>b</w:t>
                    </w:r>
                    <w:r>
                      <w:rPr>
                        <w:rFonts w:ascii="Times New Roman" w:hAnsi="Times New Roman" w:eastAsia="Times New Roman" w:cs="Times New Roman"/>
                        <w:spacing w:val="13"/>
                        <w:position w:val="1"/>
                        <w:sz w:val="26"/>
                        <w:szCs w:val="26"/>
                      </w:rPr>
                      <w:t xml:space="preserve">    </w:t>
                    </w:r>
                    <w:r>
                      <w:rPr>
                        <w:rFonts w:ascii="Times New Roman" w:hAnsi="Times New Roman" w:eastAsia="Times New Roman" w:cs="Times New Roman"/>
                        <w:color w:val="FFFFFF"/>
                        <w:spacing w:val="-8"/>
                        <w:w w:val="97"/>
                        <w:sz w:val="31"/>
                        <w:szCs w:val="31"/>
                        <w:shd w:val="clear" w:fill="000000"/>
                      </w:rPr>
                      <w:t>b</w:t>
                    </w:r>
                  </w:p>
                  <w:p w14:paraId="40AC58F3">
                    <w:pPr>
                      <w:spacing w:before="136" w:line="328" w:lineRule="exact"/>
                      <w:ind w:left="449"/>
                      <w:rPr>
                        <w:rFonts w:ascii="Times New Roman" w:hAnsi="Times New Roman" w:eastAsia="Times New Roman" w:cs="Times New Roman"/>
                        <w:sz w:val="48"/>
                        <w:szCs w:val="48"/>
                      </w:rPr>
                    </w:pPr>
                    <w:r>
                      <w:rPr>
                        <w:rFonts w:ascii="Times New Roman" w:hAnsi="Times New Roman" w:eastAsia="Times New Roman" w:cs="Times New Roman"/>
                        <w:spacing w:val="-28"/>
                        <w:w w:val="88"/>
                        <w:position w:val="-1"/>
                        <w:sz w:val="48"/>
                        <w:szCs w:val="48"/>
                      </w:rPr>
                      <w:t>c</w:t>
                    </w:r>
                    <w:r>
                      <w:rPr>
                        <w:rFonts w:ascii="Times New Roman" w:hAnsi="Times New Roman" w:eastAsia="Times New Roman" w:cs="Times New Roman"/>
                        <w:spacing w:val="36"/>
                        <w:position w:val="-1"/>
                        <w:sz w:val="48"/>
                        <w:szCs w:val="48"/>
                      </w:rPr>
                      <w:t xml:space="preserve">  </w:t>
                    </w:r>
                    <w:r>
                      <w:rPr>
                        <w:rFonts w:ascii="Times New Roman" w:hAnsi="Times New Roman" w:eastAsia="Times New Roman" w:cs="Times New Roman"/>
                        <w:spacing w:val="-28"/>
                        <w:w w:val="88"/>
                        <w:position w:val="-1"/>
                        <w:sz w:val="48"/>
                        <w:szCs w:val="48"/>
                      </w:rPr>
                      <w:t>c</w:t>
                    </w:r>
                  </w:p>
                  <w:p w14:paraId="65BA2C8B">
                    <w:pPr>
                      <w:spacing w:before="60" w:line="192" w:lineRule="auto"/>
                      <w:ind w:left="869"/>
                      <w:rPr>
                        <w:rFonts w:ascii="Times New Roman" w:hAnsi="Times New Roman" w:eastAsia="Times New Roman" w:cs="Times New Roman"/>
                        <w:sz w:val="31"/>
                        <w:szCs w:val="31"/>
                      </w:rPr>
                    </w:pPr>
                    <w:r>
                      <w:rPr>
                        <w:rFonts w:ascii="Times New Roman" w:hAnsi="Times New Roman" w:eastAsia="Times New Roman" w:cs="Times New Roman"/>
                        <w:color w:val="FFFFFF"/>
                        <w:sz w:val="31"/>
                        <w:szCs w:val="31"/>
                      </w:rPr>
                      <w:t>d</w:t>
                    </w:r>
                  </w:p>
                </w:txbxContent>
              </v:textbox>
            </v:shape>
            <v:shape id="_x0000_s1198" o:spid="_x0000_s1198" o:spt="202" type="#_x0000_t202" style="position:absolute;left:4249;top:737;height:1090;width:1871;" filled="f" stroked="f" coordsize="21600,21600">
              <v:path/>
              <v:fill on="f" focussize="0,0"/>
              <v:stroke on="f"/>
              <v:imagedata o:title=""/>
              <o:lock v:ext="edit" aspectratio="f"/>
              <v:textbox inset="0mm,0mm,0mm,0mm">
                <w:txbxContent>
                  <w:p w14:paraId="6F6634C2">
                    <w:pPr>
                      <w:spacing w:before="19" w:line="174" w:lineRule="auto"/>
                      <w:ind w:left="20"/>
                      <w:rPr>
                        <w:rFonts w:ascii="宋体" w:hAnsi="宋体" w:eastAsia="宋体" w:cs="宋体"/>
                        <w:sz w:val="23"/>
                        <w:szCs w:val="23"/>
                      </w:rPr>
                    </w:pPr>
                    <w:r>
                      <w:rPr>
                        <w:rFonts w:ascii="Times New Roman" w:hAnsi="Times New Roman" w:eastAsia="Times New Roman" w:cs="Times New Roman"/>
                        <w:spacing w:val="-9"/>
                        <w:w w:val="74"/>
                        <w:sz w:val="38"/>
                        <w:szCs w:val="38"/>
                      </w:rPr>
                      <w:t>a</w:t>
                    </w:r>
                    <w:r>
                      <w:rPr>
                        <w:rFonts w:ascii="Times New Roman" w:hAnsi="Times New Roman" w:eastAsia="Times New Roman" w:cs="Times New Roman"/>
                        <w:spacing w:val="48"/>
                        <w:sz w:val="38"/>
                        <w:szCs w:val="38"/>
                      </w:rPr>
                      <w:t xml:space="preserve"> </w:t>
                    </w:r>
                    <w:r>
                      <w:rPr>
                        <w:rFonts w:ascii="Times New Roman" w:hAnsi="Times New Roman" w:eastAsia="Times New Roman" w:cs="Times New Roman"/>
                        <w:spacing w:val="-9"/>
                        <w:w w:val="74"/>
                        <w:sz w:val="31"/>
                        <w:szCs w:val="31"/>
                      </w:rPr>
                      <w:t>b</w:t>
                    </w:r>
                    <w:r>
                      <w:rPr>
                        <w:rFonts w:ascii="Times New Roman" w:hAnsi="Times New Roman" w:eastAsia="Times New Roman" w:cs="Times New Roman"/>
                        <w:spacing w:val="24"/>
                        <w:w w:val="101"/>
                        <w:sz w:val="31"/>
                        <w:szCs w:val="31"/>
                      </w:rPr>
                      <w:t xml:space="preserve"> </w:t>
                    </w:r>
                    <w:r>
                      <w:rPr>
                        <w:rFonts w:ascii="Times New Roman" w:hAnsi="Times New Roman" w:eastAsia="Times New Roman" w:cs="Times New Roman"/>
                        <w:spacing w:val="-9"/>
                        <w:w w:val="74"/>
                        <w:sz w:val="38"/>
                        <w:szCs w:val="38"/>
                      </w:rPr>
                      <w:t>b</w:t>
                    </w:r>
                    <w:r>
                      <w:rPr>
                        <w:rFonts w:ascii="Times New Roman" w:hAnsi="Times New Roman" w:eastAsia="Times New Roman" w:cs="Times New Roman"/>
                        <w:spacing w:val="36"/>
                        <w:sz w:val="38"/>
                        <w:szCs w:val="38"/>
                      </w:rPr>
                      <w:t xml:space="preserve"> </w:t>
                    </w:r>
                    <w:r>
                      <w:rPr>
                        <w:rFonts w:ascii="Times New Roman" w:hAnsi="Times New Roman" w:eastAsia="Times New Roman" w:cs="Times New Roman"/>
                        <w:spacing w:val="-30"/>
                        <w:w w:val="72"/>
                        <w:sz w:val="48"/>
                        <w:szCs w:val="48"/>
                      </w:rPr>
                      <w:t>c</w:t>
                    </w:r>
                    <w:r>
                      <w:rPr>
                        <w:rFonts w:ascii="Times New Roman" w:hAnsi="Times New Roman" w:eastAsia="Times New Roman" w:cs="Times New Roman"/>
                        <w:spacing w:val="-10"/>
                        <w:sz w:val="48"/>
                        <w:szCs w:val="48"/>
                      </w:rPr>
                      <w:t xml:space="preserve"> </w:t>
                    </w:r>
                    <w:r>
                      <w:rPr>
                        <w:rFonts w:ascii="Times New Roman" w:hAnsi="Times New Roman" w:eastAsia="Times New Roman" w:cs="Times New Roman"/>
                        <w:spacing w:val="-30"/>
                        <w:w w:val="72"/>
                        <w:sz w:val="48"/>
                        <w:szCs w:val="48"/>
                      </w:rPr>
                      <w:t xml:space="preserve">c  </w:t>
                    </w:r>
                    <w:r>
                      <w:rPr>
                        <w:rFonts w:ascii="Times New Roman" w:hAnsi="Times New Roman" w:eastAsia="Times New Roman" w:cs="Times New Roman"/>
                        <w:color w:val="FFFFFF"/>
                        <w:spacing w:val="-14"/>
                        <w:w w:val="79"/>
                        <w:sz w:val="31"/>
                        <w:szCs w:val="31"/>
                        <w:shd w:val="clear" w:fill="000000"/>
                      </w:rPr>
                      <w:t>d</w:t>
                    </w:r>
                    <w:r>
                      <w:rPr>
                        <w:rFonts w:ascii="Times New Roman" w:hAnsi="Times New Roman" w:eastAsia="Times New Roman" w:cs="Times New Roman"/>
                        <w:color w:val="FFFFFF"/>
                        <w:spacing w:val="7"/>
                        <w:sz w:val="31"/>
                        <w:szCs w:val="31"/>
                      </w:rPr>
                      <w:t xml:space="preserve">  </w:t>
                    </w:r>
                    <w:r>
                      <w:rPr>
                        <w:rFonts w:ascii="Times New Roman" w:hAnsi="Times New Roman" w:eastAsia="Times New Roman" w:cs="Times New Roman"/>
                        <w:spacing w:val="-14"/>
                        <w:w w:val="79"/>
                        <w:sz w:val="38"/>
                        <w:szCs w:val="38"/>
                      </w:rPr>
                      <w:t>a</w:t>
                    </w:r>
                    <w:r>
                      <w:rPr>
                        <w:rFonts w:ascii="Times New Roman" w:hAnsi="Times New Roman" w:eastAsia="Times New Roman" w:cs="Times New Roman"/>
                        <w:spacing w:val="76"/>
                        <w:sz w:val="38"/>
                        <w:szCs w:val="38"/>
                      </w:rPr>
                      <w:t xml:space="preserve"> </w:t>
                    </w:r>
                    <w:r>
                      <w:rPr>
                        <w:rFonts w:ascii="宋体" w:hAnsi="宋体" w:eastAsia="宋体" w:cs="宋体"/>
                        <w:spacing w:val="-14"/>
                        <w:w w:val="79"/>
                        <w:position w:val="-3"/>
                        <w:sz w:val="23"/>
                        <w:szCs w:val="23"/>
                      </w:rPr>
                      <w:t>t</w:t>
                    </w:r>
                  </w:p>
                  <w:p w14:paraId="46E1ECF2">
                    <w:pPr>
                      <w:spacing w:line="239" w:lineRule="auto"/>
                      <w:ind w:left="80"/>
                      <w:rPr>
                        <w:rFonts w:ascii="宋体" w:hAnsi="宋体" w:eastAsia="宋体" w:cs="宋体"/>
                        <w:sz w:val="14"/>
                        <w:szCs w:val="14"/>
                      </w:rPr>
                    </w:pPr>
                    <w:r>
                      <w:rPr>
                        <w:rFonts w:ascii="宋体" w:hAnsi="宋体" w:eastAsia="宋体" w:cs="宋体"/>
                        <w:spacing w:val="-3"/>
                        <w:sz w:val="19"/>
                        <w:szCs w:val="19"/>
                      </w:rPr>
                      <w:t>#1</w:t>
                    </w:r>
                    <w:r>
                      <w:rPr>
                        <w:rFonts w:ascii="宋体" w:hAnsi="宋体" w:eastAsia="宋体" w:cs="宋体"/>
                        <w:sz w:val="19"/>
                        <w:szCs w:val="19"/>
                      </w:rPr>
                      <w:t xml:space="preserve">   </w:t>
                    </w:r>
                    <w:r>
                      <w:rPr>
                        <w:rFonts w:ascii="宋体" w:hAnsi="宋体" w:eastAsia="宋体" w:cs="宋体"/>
                        <w:spacing w:val="-3"/>
                        <w:sz w:val="19"/>
                        <w:szCs w:val="19"/>
                      </w:rPr>
                      <w:t>#2</w:t>
                    </w:r>
                    <w:r>
                      <w:rPr>
                        <w:rFonts w:ascii="宋体" w:hAnsi="宋体" w:eastAsia="宋体" w:cs="宋体"/>
                        <w:spacing w:val="1"/>
                        <w:sz w:val="19"/>
                        <w:szCs w:val="19"/>
                      </w:rPr>
                      <w:t xml:space="preserve">   </w:t>
                    </w:r>
                    <w:r>
                      <w:rPr>
                        <w:rFonts w:ascii="宋体" w:hAnsi="宋体" w:eastAsia="宋体" w:cs="宋体"/>
                        <w:spacing w:val="-3"/>
                        <w:sz w:val="14"/>
                        <w:szCs w:val="14"/>
                      </w:rPr>
                      <w:t>#3</w:t>
                    </w:r>
                  </w:p>
                  <w:p w14:paraId="391CB38E">
                    <w:pPr>
                      <w:spacing w:before="214" w:line="219" w:lineRule="auto"/>
                      <w:ind w:left="250"/>
                      <w:rPr>
                        <w:rFonts w:ascii="宋体" w:hAnsi="宋体" w:eastAsia="宋体" w:cs="宋体"/>
                        <w:sz w:val="19"/>
                        <w:szCs w:val="19"/>
                      </w:rPr>
                    </w:pPr>
                    <w:r>
                      <w:rPr>
                        <w:rFonts w:ascii="宋体" w:hAnsi="宋体" w:eastAsia="宋体" w:cs="宋体"/>
                        <w:spacing w:val="-3"/>
                        <w:sz w:val="19"/>
                        <w:szCs w:val="19"/>
                      </w:rPr>
                      <w:t>3个</w:t>
                    </w:r>
                    <w:r>
                      <w:rPr>
                        <w:rFonts w:ascii="Times New Roman" w:hAnsi="Times New Roman" w:eastAsia="Times New Roman" w:cs="Times New Roman"/>
                        <w:spacing w:val="-3"/>
                        <w:sz w:val="19"/>
                        <w:szCs w:val="19"/>
                      </w:rPr>
                      <w:t>STDM</w:t>
                    </w:r>
                    <w:r>
                      <w:rPr>
                        <w:rFonts w:ascii="宋体" w:hAnsi="宋体" w:eastAsia="宋体" w:cs="宋体"/>
                        <w:spacing w:val="-3"/>
                        <w:sz w:val="19"/>
                        <w:szCs w:val="19"/>
                      </w:rPr>
                      <w:t>帧</w:t>
                    </w:r>
                  </w:p>
                </w:txbxContent>
              </v:textbox>
            </v:shape>
            <v:shape id="_x0000_s1199" o:spid="_x0000_s1199" o:spt="202" type="#_x0000_t202" style="position:absolute;left:2149;top:354;height:1446;width:404;" filled="f" stroked="f" coordsize="21600,21600">
              <v:path/>
              <v:fill on="f" focussize="0,0"/>
              <v:stroke on="f"/>
              <v:imagedata o:title=""/>
              <o:lock v:ext="edit" aspectratio="f"/>
              <v:textbox inset="0mm,0mm,0mm,0mm">
                <w:txbxContent>
                  <w:p w14:paraId="0B0D4BE0">
                    <w:pPr>
                      <w:spacing w:before="19" w:line="171" w:lineRule="auto"/>
                      <w:ind w:left="140"/>
                      <w:rPr>
                        <w:rFonts w:ascii="Times New Roman" w:hAnsi="Times New Roman" w:eastAsia="Times New Roman" w:cs="Times New Roman"/>
                        <w:sz w:val="19"/>
                        <w:szCs w:val="19"/>
                      </w:rPr>
                    </w:pPr>
                    <w:r>
                      <w:rPr>
                        <w:rFonts w:ascii="Times New Roman" w:hAnsi="Times New Roman" w:eastAsia="Times New Roman" w:cs="Times New Roman"/>
                        <w:sz w:val="19"/>
                        <w:szCs w:val="19"/>
                      </w:rPr>
                      <w:t>t</w:t>
                    </w:r>
                  </w:p>
                  <w:p w14:paraId="1B6F3AA5">
                    <w:pPr>
                      <w:spacing w:before="294" w:line="171" w:lineRule="auto"/>
                      <w:ind w:left="14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w:t>
                    </w:r>
                  </w:p>
                  <w:p w14:paraId="415BFECE">
                    <w:pPr>
                      <w:spacing w:line="246" w:lineRule="auto"/>
                      <w:rPr>
                        <w:rFonts w:ascii="Arial"/>
                        <w:sz w:val="21"/>
                      </w:rPr>
                    </w:pPr>
                  </w:p>
                  <w:p w14:paraId="272C2BD7">
                    <w:pPr>
                      <w:spacing w:before="39"/>
                      <w:ind w:left="24"/>
                      <w:rPr>
                        <w:rFonts w:ascii="黑体" w:hAnsi="黑体" w:eastAsia="黑体" w:cs="黑体"/>
                        <w:sz w:val="12"/>
                        <w:szCs w:val="12"/>
                      </w:rPr>
                    </w:pPr>
                    <w:r>
                      <w:rPr>
                        <w:rFonts w:ascii="宋体" w:hAnsi="宋体" w:eastAsia="宋体" w:cs="宋体"/>
                        <w:i/>
                        <w:iCs/>
                        <w:spacing w:val="-3"/>
                        <w:sz w:val="12"/>
                        <w:szCs w:val="12"/>
                      </w:rPr>
                      <w:t>→t</w:t>
                    </w:r>
                    <w:r>
                      <w:rPr>
                        <w:rFonts w:ascii="宋体" w:hAnsi="宋体" w:eastAsia="宋体" w:cs="宋体"/>
                        <w:spacing w:val="17"/>
                        <w:sz w:val="12"/>
                        <w:szCs w:val="12"/>
                      </w:rPr>
                      <w:t xml:space="preserve"> </w:t>
                    </w:r>
                    <w:r>
                      <w:rPr>
                        <w:rFonts w:ascii="黑体" w:hAnsi="黑体" w:eastAsia="黑体" w:cs="黑体"/>
                        <w:i/>
                        <w:iCs/>
                        <w:spacing w:val="-3"/>
                        <w:sz w:val="12"/>
                        <w:szCs w:val="12"/>
                      </w:rPr>
                      <w:t>一</w:t>
                    </w:r>
                  </w:p>
                  <w:p w14:paraId="405002DD">
                    <w:pPr>
                      <w:spacing w:before="240" w:line="171"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→t</w:t>
                    </w:r>
                  </w:p>
                </w:txbxContent>
              </v:textbox>
            </v:shape>
            <v:shape id="_x0000_s1200" o:spid="_x0000_s1200" o:spt="202" type="#_x0000_t202" style="position:absolute;left:79;top:269;height:1451;width:173;" filled="f" stroked="f" coordsize="21600,21600">
              <v:path/>
              <v:fill on="f" focussize="0,0"/>
              <v:stroke on="f"/>
              <v:imagedata o:title=""/>
              <o:lock v:ext="edit" aspectratio="f"/>
              <v:textbox inset="0mm,0mm,0mm,0mm">
                <w:txbxContent>
                  <w:p w14:paraId="3648CE23">
                    <w:pPr>
                      <w:spacing w:before="19" w:line="189"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p w14:paraId="2121019D">
                    <w:pPr>
                      <w:spacing w:before="271" w:line="185"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B</w:t>
                    </w:r>
                  </w:p>
                  <w:p w14:paraId="7D8ECFC1">
                    <w:pPr>
                      <w:spacing w:before="255"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C</w:t>
                    </w:r>
                  </w:p>
                  <w:p w14:paraId="1B80CDBA">
                    <w:pPr>
                      <w:spacing w:before="244" w:line="185"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D</w:t>
                    </w:r>
                  </w:p>
                </w:txbxContent>
              </v:textbox>
            </v:shape>
            <v:shape id="_x0000_s1201" o:spid="_x0000_s1201" o:spt="202" type="#_x0000_t202" style="position:absolute;left:3010;top:977;height:230;width:517;" filled="f" stroked="f" coordsize="21600,21600">
              <v:path/>
              <v:fill on="f" focussize="0,0"/>
              <v:stroke on="f"/>
              <v:imagedata o:title=""/>
              <o:lock v:ext="edit" aspectratio="f"/>
              <v:textbox inset="0mm,0mm,0mm,0mm">
                <w:txbxContent>
                  <w:p w14:paraId="42D6DEC9">
                    <w:pPr>
                      <w:spacing w:before="20" w:line="219" w:lineRule="auto"/>
                      <w:jc w:val="right"/>
                      <w:rPr>
                        <w:rFonts w:ascii="宋体" w:hAnsi="宋体" w:eastAsia="宋体" w:cs="宋体"/>
                        <w:sz w:val="19"/>
                        <w:szCs w:val="19"/>
                      </w:rPr>
                    </w:pPr>
                    <w:r>
                      <w:rPr>
                        <w:rFonts w:ascii="宋体" w:hAnsi="宋体" w:eastAsia="宋体" w:cs="宋体"/>
                        <w:spacing w:val="-27"/>
                        <w:w w:val="94"/>
                        <w:sz w:val="19"/>
                        <w:szCs w:val="19"/>
                      </w:rPr>
                      <w:t>集中</w:t>
                    </w:r>
                    <w:r>
                      <w:rPr>
                        <w:rFonts w:ascii="宋体" w:hAnsi="宋体" w:eastAsia="宋体" w:cs="宋体"/>
                        <w:spacing w:val="-9"/>
                        <w:w w:val="94"/>
                        <w:sz w:val="19"/>
                        <w:szCs w:val="19"/>
                      </w:rPr>
                      <w:t>器</w:t>
                    </w:r>
                  </w:p>
                </w:txbxContent>
              </v:textbox>
            </v:shape>
            <w10:wrap type="none"/>
            <w10:anchorlock/>
          </v:group>
        </w:pict>
      </w:r>
    </w:p>
    <w:p w14:paraId="675C3333">
      <w:pPr>
        <w:spacing w:before="298" w:line="220" w:lineRule="auto"/>
        <w:ind w:left="2849"/>
        <w:rPr>
          <w:rFonts w:ascii="宋体" w:hAnsi="宋体" w:eastAsia="宋体" w:cs="宋体"/>
          <w:sz w:val="19"/>
          <w:szCs w:val="19"/>
        </w:rPr>
      </w:pPr>
      <w:r>
        <w:rPr>
          <w:rFonts w:ascii="宋体" w:hAnsi="宋体" w:eastAsia="宋体" w:cs="宋体"/>
          <w:spacing w:val="-8"/>
          <w:sz w:val="19"/>
          <w:szCs w:val="19"/>
        </w:rPr>
        <w:t>图2-16  统计时分复用的工作原理</w:t>
      </w:r>
    </w:p>
    <w:p w14:paraId="69C5B679">
      <w:pPr>
        <w:spacing w:before="176" w:line="301" w:lineRule="auto"/>
        <w:ind w:firstLine="429"/>
        <w:rPr>
          <w:rFonts w:ascii="宋体" w:hAnsi="宋体" w:eastAsia="宋体" w:cs="宋体"/>
          <w:sz w:val="19"/>
          <w:szCs w:val="19"/>
        </w:rPr>
      </w:pPr>
      <w:r>
        <w:rPr>
          <w:rFonts w:ascii="宋体" w:hAnsi="宋体" w:eastAsia="宋体" w:cs="宋体"/>
          <w:spacing w:val="20"/>
          <w:sz w:val="19"/>
          <w:szCs w:val="19"/>
        </w:rPr>
        <w:t>统计时分复用使用</w:t>
      </w:r>
      <w:r>
        <w:rPr>
          <w:rFonts w:ascii="宋体" w:hAnsi="宋体" w:eastAsia="宋体" w:cs="宋体"/>
          <w:spacing w:val="-48"/>
          <w:sz w:val="19"/>
          <w:szCs w:val="19"/>
        </w:rPr>
        <w:t xml:space="preserve"> </w:t>
      </w:r>
      <w:r>
        <w:rPr>
          <w:rFonts w:ascii="宋体" w:hAnsi="宋体" w:eastAsia="宋体" w:cs="宋体"/>
          <w:sz w:val="19"/>
          <w:szCs w:val="19"/>
        </w:rPr>
        <w:t>STDM</w:t>
      </w:r>
      <w:r>
        <w:rPr>
          <w:rFonts w:ascii="宋体" w:hAnsi="宋体" w:eastAsia="宋体" w:cs="宋体"/>
          <w:spacing w:val="4"/>
          <w:sz w:val="19"/>
          <w:szCs w:val="19"/>
        </w:rPr>
        <w:t xml:space="preserve">   </w:t>
      </w:r>
      <w:r>
        <w:rPr>
          <w:rFonts w:ascii="宋体" w:hAnsi="宋体" w:eastAsia="宋体" w:cs="宋体"/>
          <w:spacing w:val="20"/>
          <w:sz w:val="19"/>
          <w:szCs w:val="19"/>
        </w:rPr>
        <w:t>帧来传送复用的数据。但每一个</w:t>
      </w:r>
      <w:r>
        <w:rPr>
          <w:rFonts w:ascii="宋体" w:hAnsi="宋体" w:eastAsia="宋体" w:cs="宋体"/>
          <w:spacing w:val="-42"/>
          <w:sz w:val="19"/>
          <w:szCs w:val="19"/>
        </w:rPr>
        <w:t xml:space="preserve"> </w:t>
      </w:r>
      <w:r>
        <w:rPr>
          <w:rFonts w:ascii="宋体" w:hAnsi="宋体" w:eastAsia="宋体" w:cs="宋体"/>
          <w:sz w:val="19"/>
          <w:szCs w:val="19"/>
        </w:rPr>
        <w:t>STDM</w:t>
      </w:r>
      <w:r>
        <w:rPr>
          <w:rFonts w:ascii="宋体" w:hAnsi="宋体" w:eastAsia="宋体" w:cs="宋体"/>
          <w:spacing w:val="1"/>
          <w:sz w:val="19"/>
          <w:szCs w:val="19"/>
        </w:rPr>
        <w:t xml:space="preserve">   </w:t>
      </w:r>
      <w:r>
        <w:rPr>
          <w:rFonts w:ascii="宋体" w:hAnsi="宋体" w:eastAsia="宋体" w:cs="宋体"/>
          <w:spacing w:val="19"/>
          <w:sz w:val="19"/>
          <w:szCs w:val="19"/>
        </w:rPr>
        <w:t>帧中的时隙数小于连</w:t>
      </w:r>
      <w:r>
        <w:rPr>
          <w:rFonts w:ascii="宋体" w:hAnsi="宋体" w:eastAsia="宋体" w:cs="宋体"/>
          <w:sz w:val="19"/>
          <w:szCs w:val="19"/>
        </w:rPr>
        <w:t xml:space="preserve"> </w:t>
      </w:r>
      <w:r>
        <w:rPr>
          <w:rFonts w:ascii="宋体" w:hAnsi="宋体" w:eastAsia="宋体" w:cs="宋体"/>
          <w:spacing w:val="20"/>
          <w:sz w:val="19"/>
          <w:szCs w:val="19"/>
        </w:rPr>
        <w:t>接在集中器上的用户数。各用户有了数据就随</w:t>
      </w:r>
      <w:r>
        <w:rPr>
          <w:rFonts w:ascii="宋体" w:hAnsi="宋体" w:eastAsia="宋体" w:cs="宋体"/>
          <w:spacing w:val="19"/>
          <w:sz w:val="19"/>
          <w:szCs w:val="19"/>
        </w:rPr>
        <w:t>时发往集中器的输入缓存，然后集中器按顺序</w:t>
      </w:r>
      <w:r>
        <w:rPr>
          <w:rFonts w:ascii="宋体" w:hAnsi="宋体" w:eastAsia="宋体" w:cs="宋体"/>
          <w:sz w:val="19"/>
          <w:szCs w:val="19"/>
        </w:rPr>
        <w:t xml:space="preserve"> </w:t>
      </w:r>
      <w:r>
        <w:rPr>
          <w:rFonts w:ascii="宋体" w:hAnsi="宋体" w:eastAsia="宋体" w:cs="宋体"/>
          <w:spacing w:val="19"/>
          <w:sz w:val="19"/>
          <w:szCs w:val="19"/>
        </w:rPr>
        <w:t xml:space="preserve">依次扫描输入缓存，把缓存中的输入数据放入 </w:t>
      </w:r>
      <w:r>
        <w:rPr>
          <w:rFonts w:ascii="Times New Roman" w:hAnsi="Times New Roman" w:eastAsia="Times New Roman" w:cs="Times New Roman"/>
          <w:sz w:val="19"/>
          <w:szCs w:val="19"/>
        </w:rPr>
        <w:t>STDM</w:t>
      </w:r>
      <w:r>
        <w:rPr>
          <w:rFonts w:ascii="Times New Roman" w:hAnsi="Times New Roman" w:eastAsia="Times New Roman" w:cs="Times New Roman"/>
          <w:spacing w:val="19"/>
          <w:sz w:val="19"/>
          <w:szCs w:val="19"/>
        </w:rPr>
        <w:t xml:space="preserve">   </w:t>
      </w:r>
      <w:r>
        <w:rPr>
          <w:rFonts w:ascii="宋体" w:hAnsi="宋体" w:eastAsia="宋体" w:cs="宋体"/>
          <w:spacing w:val="19"/>
          <w:sz w:val="19"/>
          <w:szCs w:val="19"/>
        </w:rPr>
        <w:t>帧中。对</w:t>
      </w:r>
      <w:r>
        <w:rPr>
          <w:rFonts w:ascii="宋体" w:hAnsi="宋体" w:eastAsia="宋体" w:cs="宋体"/>
          <w:spacing w:val="18"/>
          <w:sz w:val="19"/>
          <w:szCs w:val="19"/>
        </w:rPr>
        <w:t>没有数据的缓存就跳过去。</w:t>
      </w:r>
      <w:r>
        <w:rPr>
          <w:rFonts w:ascii="宋体" w:hAnsi="宋体" w:eastAsia="宋体" w:cs="宋体"/>
          <w:sz w:val="19"/>
          <w:szCs w:val="19"/>
        </w:rPr>
        <w:t xml:space="preserve"> </w:t>
      </w:r>
      <w:r>
        <w:rPr>
          <w:rFonts w:ascii="宋体" w:hAnsi="宋体" w:eastAsia="宋体" w:cs="宋体"/>
          <w:spacing w:val="20"/>
          <w:sz w:val="19"/>
          <w:szCs w:val="19"/>
        </w:rPr>
        <w:t>当</w:t>
      </w:r>
      <w:r>
        <w:rPr>
          <w:rFonts w:ascii="宋体" w:hAnsi="宋体" w:eastAsia="宋体" w:cs="宋体"/>
          <w:spacing w:val="-55"/>
          <w:sz w:val="19"/>
          <w:szCs w:val="19"/>
        </w:rPr>
        <w:t xml:space="preserve"> </w:t>
      </w:r>
      <w:r>
        <w:rPr>
          <w:rFonts w:ascii="宋体" w:hAnsi="宋体" w:eastAsia="宋体" w:cs="宋体"/>
          <w:spacing w:val="20"/>
          <w:sz w:val="19"/>
          <w:szCs w:val="19"/>
        </w:rPr>
        <w:t>一个帧的数据放满了，就发送出去。因此，</w:t>
      </w:r>
      <w:r>
        <w:rPr>
          <w:rFonts w:ascii="宋体" w:hAnsi="宋体" w:eastAsia="宋体" w:cs="宋体"/>
          <w:spacing w:val="-45"/>
          <w:sz w:val="19"/>
          <w:szCs w:val="19"/>
        </w:rPr>
        <w:t xml:space="preserve"> </w:t>
      </w:r>
      <w:r>
        <w:rPr>
          <w:rFonts w:ascii="Times New Roman" w:hAnsi="Times New Roman" w:eastAsia="Times New Roman" w:cs="Times New Roman"/>
          <w:sz w:val="19"/>
          <w:szCs w:val="19"/>
        </w:rPr>
        <w:t>STDM</w:t>
      </w:r>
      <w:r>
        <w:rPr>
          <w:rFonts w:ascii="Times New Roman" w:hAnsi="Times New Roman" w:eastAsia="Times New Roman" w:cs="Times New Roman"/>
          <w:spacing w:val="20"/>
          <w:sz w:val="19"/>
          <w:szCs w:val="19"/>
        </w:rPr>
        <w:t xml:space="preserve">   </w:t>
      </w:r>
      <w:r>
        <w:rPr>
          <w:rFonts w:ascii="宋体" w:hAnsi="宋体" w:eastAsia="宋体" w:cs="宋体"/>
          <w:spacing w:val="20"/>
          <w:sz w:val="19"/>
          <w:szCs w:val="19"/>
        </w:rPr>
        <w:t>帧不是固定分配时隙，而是按需</w:t>
      </w:r>
      <w:r>
        <w:rPr>
          <w:rFonts w:ascii="宋体" w:hAnsi="宋体" w:eastAsia="宋体" w:cs="宋体"/>
          <w:spacing w:val="19"/>
          <w:sz w:val="19"/>
          <w:szCs w:val="19"/>
        </w:rPr>
        <w:t>动态</w:t>
      </w:r>
      <w:r>
        <w:rPr>
          <w:rFonts w:ascii="宋体" w:hAnsi="宋体" w:eastAsia="宋体" w:cs="宋体"/>
          <w:sz w:val="19"/>
          <w:szCs w:val="19"/>
        </w:rPr>
        <w:t xml:space="preserve"> </w:t>
      </w:r>
      <w:r>
        <w:rPr>
          <w:rFonts w:ascii="宋体" w:hAnsi="宋体" w:eastAsia="宋体" w:cs="宋体"/>
          <w:spacing w:val="19"/>
          <w:sz w:val="19"/>
          <w:szCs w:val="19"/>
        </w:rPr>
        <w:t>地分配时隙。因此统计时分复用可以提高线路的利用率。我们还可看出，在输出线路上，某</w:t>
      </w:r>
      <w:r>
        <w:rPr>
          <w:rFonts w:ascii="宋体" w:hAnsi="宋体" w:eastAsia="宋体" w:cs="宋体"/>
          <w:spacing w:val="18"/>
          <w:sz w:val="19"/>
          <w:szCs w:val="19"/>
        </w:rPr>
        <w:t xml:space="preserve"> </w:t>
      </w:r>
      <w:r>
        <w:rPr>
          <w:rFonts w:ascii="宋体" w:hAnsi="宋体" w:eastAsia="宋体" w:cs="宋体"/>
          <w:spacing w:val="14"/>
          <w:sz w:val="19"/>
          <w:szCs w:val="19"/>
        </w:rPr>
        <w:t>一个用户所占用的时隙并不是周期性地出现。因此统计复用又称为</w:t>
      </w:r>
      <w:r>
        <w:rPr>
          <w:rFonts w:ascii="黑体" w:hAnsi="黑体" w:eastAsia="黑体" w:cs="黑体"/>
          <w:b/>
          <w:bCs/>
          <w:spacing w:val="14"/>
          <w:sz w:val="19"/>
          <w:szCs w:val="19"/>
        </w:rPr>
        <w:t>异步时分复用</w:t>
      </w:r>
      <w:r>
        <w:rPr>
          <w:rFonts w:ascii="宋体" w:hAnsi="宋体" w:eastAsia="宋体" w:cs="宋体"/>
          <w:b/>
          <w:bCs/>
          <w:spacing w:val="14"/>
          <w:sz w:val="19"/>
          <w:szCs w:val="19"/>
        </w:rPr>
        <w:t>，</w:t>
      </w:r>
      <w:r>
        <w:rPr>
          <w:rFonts w:ascii="宋体" w:hAnsi="宋体" w:eastAsia="宋体" w:cs="宋体"/>
          <w:spacing w:val="14"/>
          <w:sz w:val="19"/>
          <w:szCs w:val="19"/>
        </w:rPr>
        <w:t>而</w:t>
      </w:r>
      <w:r>
        <w:rPr>
          <w:rFonts w:ascii="宋体" w:hAnsi="宋体" w:eastAsia="宋体" w:cs="宋体"/>
          <w:spacing w:val="-18"/>
          <w:sz w:val="19"/>
          <w:szCs w:val="19"/>
        </w:rPr>
        <w:t xml:space="preserve"> </w:t>
      </w:r>
      <w:r>
        <w:rPr>
          <w:rFonts w:ascii="宋体" w:hAnsi="宋体" w:eastAsia="宋体" w:cs="宋体"/>
          <w:spacing w:val="14"/>
          <w:sz w:val="19"/>
          <w:szCs w:val="19"/>
        </w:rPr>
        <w:t>普</w:t>
      </w:r>
      <w:r>
        <w:rPr>
          <w:rFonts w:ascii="宋体" w:hAnsi="宋体" w:eastAsia="宋体" w:cs="宋体"/>
          <w:spacing w:val="-27"/>
          <w:sz w:val="19"/>
          <w:szCs w:val="19"/>
        </w:rPr>
        <w:t xml:space="preserve"> </w:t>
      </w:r>
      <w:r>
        <w:rPr>
          <w:rFonts w:ascii="宋体" w:hAnsi="宋体" w:eastAsia="宋体" w:cs="宋体"/>
          <w:spacing w:val="14"/>
          <w:sz w:val="19"/>
          <w:szCs w:val="19"/>
        </w:rPr>
        <w:t>通</w:t>
      </w:r>
      <w:r>
        <w:rPr>
          <w:rFonts w:ascii="宋体" w:hAnsi="宋体" w:eastAsia="宋体" w:cs="宋体"/>
          <w:spacing w:val="-11"/>
          <w:sz w:val="19"/>
          <w:szCs w:val="19"/>
        </w:rPr>
        <w:t xml:space="preserve"> </w:t>
      </w:r>
      <w:r>
        <w:rPr>
          <w:rFonts w:ascii="宋体" w:hAnsi="宋体" w:eastAsia="宋体" w:cs="宋体"/>
          <w:spacing w:val="14"/>
          <w:sz w:val="19"/>
          <w:szCs w:val="19"/>
        </w:rPr>
        <w:t>的</w:t>
      </w:r>
      <w:r>
        <w:rPr>
          <w:rFonts w:ascii="宋体" w:hAnsi="宋体" w:eastAsia="宋体" w:cs="宋体"/>
          <w:sz w:val="19"/>
          <w:szCs w:val="19"/>
        </w:rPr>
        <w:t xml:space="preserve"> </w:t>
      </w:r>
      <w:r>
        <w:rPr>
          <w:rFonts w:ascii="宋体" w:hAnsi="宋体" w:eastAsia="宋体" w:cs="宋体"/>
          <w:spacing w:val="19"/>
          <w:sz w:val="19"/>
          <w:szCs w:val="19"/>
        </w:rPr>
        <w:t>时分复用称为</w:t>
      </w:r>
      <w:r>
        <w:rPr>
          <w:rFonts w:ascii="黑体" w:hAnsi="黑体" w:eastAsia="黑体" w:cs="黑体"/>
          <w:b/>
          <w:bCs/>
          <w:spacing w:val="19"/>
          <w:sz w:val="19"/>
          <w:szCs w:val="19"/>
        </w:rPr>
        <w:t>同步时分复用</w:t>
      </w:r>
      <w:r>
        <w:rPr>
          <w:rFonts w:ascii="宋体" w:hAnsi="宋体" w:eastAsia="宋体" w:cs="宋体"/>
          <w:b/>
          <w:bCs/>
          <w:spacing w:val="19"/>
          <w:sz w:val="19"/>
          <w:szCs w:val="19"/>
        </w:rPr>
        <w:t>。</w:t>
      </w:r>
      <w:r>
        <w:rPr>
          <w:rFonts w:ascii="宋体" w:hAnsi="宋体" w:eastAsia="宋体" w:cs="宋体"/>
          <w:spacing w:val="19"/>
          <w:sz w:val="19"/>
          <w:szCs w:val="19"/>
        </w:rPr>
        <w:t>这里应注意的是，虽然统计时分复用的输出线路上的数据率小</w:t>
      </w:r>
      <w:r>
        <w:rPr>
          <w:rFonts w:ascii="宋体" w:hAnsi="宋体" w:eastAsia="宋体" w:cs="宋体"/>
          <w:spacing w:val="10"/>
          <w:sz w:val="19"/>
          <w:szCs w:val="19"/>
        </w:rPr>
        <w:t xml:space="preserve"> </w:t>
      </w:r>
      <w:r>
        <w:rPr>
          <w:rFonts w:ascii="宋体" w:hAnsi="宋体" w:eastAsia="宋体" w:cs="宋体"/>
          <w:spacing w:val="18"/>
          <w:sz w:val="19"/>
          <w:szCs w:val="19"/>
        </w:rPr>
        <w:t>于各输入线路数据率的总和，但</w:t>
      </w:r>
      <w:r>
        <w:rPr>
          <w:rFonts w:ascii="黑体" w:hAnsi="黑体" w:eastAsia="黑体" w:cs="黑体"/>
          <w:b/>
          <w:bCs/>
          <w:spacing w:val="18"/>
          <w:sz w:val="19"/>
          <w:szCs w:val="19"/>
        </w:rPr>
        <w:t>从平均的角度来看，这二者是平衡的</w:t>
      </w:r>
      <w:r>
        <w:rPr>
          <w:rFonts w:ascii="宋体" w:hAnsi="宋体" w:eastAsia="宋体" w:cs="宋体"/>
          <w:spacing w:val="18"/>
          <w:sz w:val="19"/>
          <w:szCs w:val="19"/>
        </w:rPr>
        <w:t>。假定所有的用户都不</w:t>
      </w:r>
      <w:r>
        <w:rPr>
          <w:rFonts w:ascii="宋体" w:hAnsi="宋体" w:eastAsia="宋体" w:cs="宋体"/>
          <w:spacing w:val="17"/>
          <w:sz w:val="19"/>
          <w:szCs w:val="19"/>
        </w:rPr>
        <w:t xml:space="preserve"> </w:t>
      </w:r>
      <w:r>
        <w:rPr>
          <w:rFonts w:ascii="宋体" w:hAnsi="宋体" w:eastAsia="宋体" w:cs="宋体"/>
          <w:spacing w:val="19"/>
          <w:sz w:val="19"/>
          <w:szCs w:val="19"/>
        </w:rPr>
        <w:t>间断地向集中器发送数据，那么集中器肯定无法应付，它内部设置的缓存都将溢出。所以集</w:t>
      </w:r>
      <w:r>
        <w:rPr>
          <w:rFonts w:ascii="宋体" w:hAnsi="宋体" w:eastAsia="宋体" w:cs="宋体"/>
          <w:spacing w:val="16"/>
          <w:sz w:val="19"/>
          <w:szCs w:val="19"/>
        </w:rPr>
        <w:t xml:space="preserve"> </w:t>
      </w:r>
      <w:r>
        <w:rPr>
          <w:rFonts w:ascii="宋体" w:hAnsi="宋体" w:eastAsia="宋体" w:cs="宋体"/>
          <w:spacing w:val="18"/>
          <w:sz w:val="19"/>
          <w:szCs w:val="19"/>
        </w:rPr>
        <w:t>中器能够正常工作的前提是假定各用户都是间歇地工作。</w:t>
      </w:r>
    </w:p>
    <w:p w14:paraId="7550182B">
      <w:pPr>
        <w:spacing w:before="28" w:line="302" w:lineRule="auto"/>
        <w:ind w:right="11" w:firstLine="429"/>
        <w:jc w:val="both"/>
        <w:rPr>
          <w:rFonts w:ascii="宋体" w:hAnsi="宋体" w:eastAsia="宋体" w:cs="宋体"/>
          <w:sz w:val="19"/>
          <w:szCs w:val="19"/>
        </w:rPr>
      </w:pPr>
      <w:r>
        <w:rPr>
          <w:rFonts w:ascii="宋体" w:hAnsi="宋体" w:eastAsia="宋体" w:cs="宋体"/>
          <w:spacing w:val="18"/>
          <w:sz w:val="19"/>
          <w:szCs w:val="19"/>
        </w:rPr>
        <w:t>由</w:t>
      </w:r>
      <w:r>
        <w:rPr>
          <w:rFonts w:ascii="宋体" w:hAnsi="宋体" w:eastAsia="宋体" w:cs="宋体"/>
          <w:spacing w:val="-33"/>
          <w:sz w:val="19"/>
          <w:szCs w:val="19"/>
        </w:rPr>
        <w:t xml:space="preserve"> </w:t>
      </w:r>
      <w:r>
        <w:rPr>
          <w:rFonts w:ascii="宋体" w:hAnsi="宋体" w:eastAsia="宋体" w:cs="宋体"/>
          <w:spacing w:val="18"/>
          <w:sz w:val="19"/>
          <w:szCs w:val="19"/>
        </w:rPr>
        <w:t xml:space="preserve">于 </w:t>
      </w:r>
      <w:r>
        <w:rPr>
          <w:rFonts w:ascii="Times New Roman" w:hAnsi="Times New Roman" w:eastAsia="Times New Roman" w:cs="Times New Roman"/>
          <w:sz w:val="19"/>
          <w:szCs w:val="19"/>
        </w:rPr>
        <w:t>STDM</w:t>
      </w:r>
      <w:r>
        <w:rPr>
          <w:rFonts w:ascii="Times New Roman" w:hAnsi="Times New Roman" w:eastAsia="Times New Roman" w:cs="Times New Roman"/>
          <w:spacing w:val="18"/>
          <w:sz w:val="19"/>
          <w:szCs w:val="19"/>
        </w:rPr>
        <w:t xml:space="preserve">   </w:t>
      </w:r>
      <w:r>
        <w:rPr>
          <w:rFonts w:ascii="宋体" w:hAnsi="宋体" w:eastAsia="宋体" w:cs="宋体"/>
          <w:spacing w:val="18"/>
          <w:sz w:val="19"/>
          <w:szCs w:val="19"/>
        </w:rPr>
        <w:t>帧中的时隙并不是固定地分配给某个用户，因此在</w:t>
      </w:r>
      <w:r>
        <w:rPr>
          <w:rFonts w:ascii="宋体" w:hAnsi="宋体" w:eastAsia="宋体" w:cs="宋体"/>
          <w:spacing w:val="17"/>
          <w:sz w:val="19"/>
          <w:szCs w:val="19"/>
        </w:rPr>
        <w:t>每个时隙中还必须有用</w:t>
      </w:r>
      <w:r>
        <w:rPr>
          <w:rFonts w:ascii="宋体" w:hAnsi="宋体" w:eastAsia="宋体" w:cs="宋体"/>
          <w:sz w:val="19"/>
          <w:szCs w:val="19"/>
        </w:rPr>
        <w:t xml:space="preserve"> </w:t>
      </w:r>
      <w:r>
        <w:rPr>
          <w:rFonts w:ascii="宋体" w:hAnsi="宋体" w:eastAsia="宋体" w:cs="宋体"/>
          <w:spacing w:val="22"/>
          <w:sz w:val="19"/>
          <w:szCs w:val="19"/>
        </w:rPr>
        <w:t>户的地址信息，这是统计时分复用必须要有的和不可避免的一些开销。在图2-</w:t>
      </w:r>
      <w:r>
        <w:rPr>
          <w:rFonts w:ascii="宋体" w:hAnsi="宋体" w:eastAsia="宋体" w:cs="宋体"/>
          <w:spacing w:val="-31"/>
          <w:sz w:val="19"/>
          <w:szCs w:val="19"/>
        </w:rPr>
        <w:t xml:space="preserve"> </w:t>
      </w:r>
      <w:r>
        <w:rPr>
          <w:rFonts w:ascii="宋体" w:hAnsi="宋体" w:eastAsia="宋体" w:cs="宋体"/>
          <w:spacing w:val="22"/>
          <w:sz w:val="19"/>
          <w:szCs w:val="19"/>
        </w:rPr>
        <w:t>16输出线路</w:t>
      </w:r>
      <w:r>
        <w:rPr>
          <w:rFonts w:ascii="宋体" w:hAnsi="宋体" w:eastAsia="宋体" w:cs="宋体"/>
          <w:sz w:val="19"/>
          <w:szCs w:val="19"/>
        </w:rPr>
        <w:t xml:space="preserve"> </w:t>
      </w:r>
      <w:r>
        <w:rPr>
          <w:rFonts w:ascii="宋体" w:hAnsi="宋体" w:eastAsia="宋体" w:cs="宋体"/>
          <w:spacing w:val="24"/>
          <w:sz w:val="19"/>
          <w:szCs w:val="19"/>
        </w:rPr>
        <w:t>上每个时隙之前的短时隙(白色)就是放入这样的地址信息。使用统计时分复用的集中器也</w:t>
      </w:r>
      <w:r>
        <w:rPr>
          <w:rFonts w:ascii="宋体" w:hAnsi="宋体" w:eastAsia="宋体" w:cs="宋体"/>
          <w:spacing w:val="10"/>
          <w:sz w:val="19"/>
          <w:szCs w:val="19"/>
        </w:rPr>
        <w:t xml:space="preserve"> </w:t>
      </w:r>
      <w:r>
        <w:rPr>
          <w:rFonts w:ascii="宋体" w:hAnsi="宋体" w:eastAsia="宋体" w:cs="宋体"/>
          <w:spacing w:val="22"/>
          <w:sz w:val="19"/>
          <w:szCs w:val="19"/>
        </w:rPr>
        <w:t>叫做</w:t>
      </w:r>
      <w:r>
        <w:rPr>
          <w:rFonts w:ascii="黑体" w:hAnsi="黑体" w:eastAsia="黑体" w:cs="黑体"/>
          <w:b/>
          <w:bCs/>
          <w:spacing w:val="22"/>
          <w:sz w:val="19"/>
          <w:szCs w:val="19"/>
        </w:rPr>
        <w:t>智能复用器</w:t>
      </w:r>
      <w:r>
        <w:rPr>
          <w:rFonts w:ascii="宋体" w:hAnsi="宋体" w:eastAsia="宋体" w:cs="宋体"/>
          <w:b/>
          <w:bCs/>
          <w:spacing w:val="22"/>
          <w:sz w:val="19"/>
          <w:szCs w:val="19"/>
        </w:rPr>
        <w:t>，</w:t>
      </w:r>
      <w:r>
        <w:rPr>
          <w:rFonts w:ascii="宋体" w:hAnsi="宋体" w:eastAsia="宋体" w:cs="宋体"/>
          <w:spacing w:val="22"/>
          <w:sz w:val="19"/>
          <w:szCs w:val="19"/>
        </w:rPr>
        <w:t>它能提供对整个报文的存储转发能力(但大</w:t>
      </w:r>
      <w:r>
        <w:rPr>
          <w:rFonts w:ascii="宋体" w:hAnsi="宋体" w:eastAsia="宋体" w:cs="宋体"/>
          <w:spacing w:val="21"/>
          <w:sz w:val="19"/>
          <w:szCs w:val="19"/>
        </w:rPr>
        <w:t>多数复用器一次只能存储一个</w:t>
      </w:r>
    </w:p>
    <w:p w14:paraId="3B0F3662">
      <w:pPr>
        <w:spacing w:line="302" w:lineRule="auto"/>
        <w:rPr>
          <w:rFonts w:ascii="宋体" w:hAnsi="宋体" w:eastAsia="宋体" w:cs="宋体"/>
          <w:sz w:val="19"/>
          <w:szCs w:val="19"/>
        </w:rPr>
        <w:sectPr>
          <w:footerReference r:id="rId67" w:type="default"/>
          <w:pgSz w:w="9960" w:h="14740"/>
          <w:pgMar w:top="1049" w:right="915" w:bottom="903" w:left="640" w:header="0" w:footer="656" w:gutter="0"/>
          <w:cols w:space="720" w:num="1"/>
        </w:sectPr>
      </w:pPr>
    </w:p>
    <w:p w14:paraId="7CC3CF49">
      <w:pPr>
        <w:spacing w:before="41" w:line="300" w:lineRule="auto"/>
        <w:ind w:left="24" w:right="37"/>
        <w:rPr>
          <w:rFonts w:ascii="宋体" w:hAnsi="宋体" w:eastAsia="宋体" w:cs="宋体"/>
          <w:sz w:val="21"/>
          <w:szCs w:val="21"/>
        </w:rPr>
      </w:pPr>
      <w:r>
        <w:rPr>
          <w:rFonts w:ascii="宋体" w:hAnsi="宋体" w:eastAsia="宋体" w:cs="宋体"/>
          <w:spacing w:val="5"/>
          <w:sz w:val="21"/>
          <w:szCs w:val="21"/>
        </w:rPr>
        <w:t>字符或一个比特),通过排队方式使各用户更合理地共享信道。此外</w:t>
      </w:r>
      <w:r>
        <w:rPr>
          <w:rFonts w:ascii="宋体" w:hAnsi="宋体" w:eastAsia="宋体" w:cs="宋体"/>
          <w:spacing w:val="4"/>
          <w:sz w:val="21"/>
          <w:szCs w:val="21"/>
        </w:rPr>
        <w:t>，许多集中器还可能具</w:t>
      </w:r>
      <w:r>
        <w:rPr>
          <w:rFonts w:ascii="宋体" w:hAnsi="宋体" w:eastAsia="宋体" w:cs="宋体"/>
          <w:sz w:val="21"/>
          <w:szCs w:val="21"/>
        </w:rPr>
        <w:t xml:space="preserve"> </w:t>
      </w:r>
      <w:r>
        <w:rPr>
          <w:rFonts w:ascii="宋体" w:hAnsi="宋体" w:eastAsia="宋体" w:cs="宋体"/>
          <w:spacing w:val="-2"/>
          <w:sz w:val="21"/>
          <w:szCs w:val="21"/>
        </w:rPr>
        <w:t>有路由选择、数据压缩、前向纠错等功能。</w:t>
      </w:r>
    </w:p>
    <w:p w14:paraId="347CC2E5">
      <w:pPr>
        <w:spacing w:line="275" w:lineRule="auto"/>
        <w:ind w:right="13" w:firstLine="464"/>
        <w:rPr>
          <w:rFonts w:ascii="宋体" w:hAnsi="宋体" w:eastAsia="宋体" w:cs="宋体"/>
          <w:sz w:val="21"/>
          <w:szCs w:val="21"/>
        </w:rPr>
      </w:pPr>
      <w:r>
        <w:rPr>
          <w:rFonts w:ascii="宋体" w:hAnsi="宋体" w:eastAsia="宋体" w:cs="宋体"/>
          <w:spacing w:val="-1"/>
          <w:sz w:val="21"/>
          <w:szCs w:val="21"/>
        </w:rPr>
        <w:t>最后要强调一下，</w:t>
      </w:r>
      <w:r>
        <w:rPr>
          <w:rFonts w:ascii="Times New Roman" w:hAnsi="Times New Roman" w:eastAsia="Times New Roman" w:cs="Times New Roman"/>
          <w:spacing w:val="-1"/>
          <w:sz w:val="21"/>
          <w:szCs w:val="21"/>
        </w:rPr>
        <w:t xml:space="preserve">TDM  </w:t>
      </w:r>
      <w:r>
        <w:rPr>
          <w:rFonts w:ascii="宋体" w:hAnsi="宋体" w:eastAsia="宋体" w:cs="宋体"/>
          <w:spacing w:val="-1"/>
          <w:sz w:val="21"/>
          <w:szCs w:val="21"/>
        </w:rPr>
        <w:t>帧和</w:t>
      </w:r>
      <w:r>
        <w:rPr>
          <w:rFonts w:ascii="宋体" w:hAnsi="宋体" w:eastAsia="宋体" w:cs="宋体"/>
          <w:spacing w:val="-32"/>
          <w:sz w:val="21"/>
          <w:szCs w:val="21"/>
        </w:rPr>
        <w:t xml:space="preserve"> </w:t>
      </w:r>
      <w:r>
        <w:rPr>
          <w:rFonts w:ascii="Times New Roman" w:hAnsi="Times New Roman" w:eastAsia="Times New Roman" w:cs="Times New Roman"/>
          <w:spacing w:val="-1"/>
          <w:sz w:val="21"/>
          <w:szCs w:val="21"/>
        </w:rPr>
        <w:t>STDM</w:t>
      </w:r>
      <w:r>
        <w:rPr>
          <w:rFonts w:ascii="Times New Roman" w:hAnsi="Times New Roman" w:eastAsia="Times New Roman" w:cs="Times New Roman"/>
          <w:spacing w:val="17"/>
          <w:w w:val="101"/>
          <w:sz w:val="21"/>
          <w:szCs w:val="21"/>
        </w:rPr>
        <w:t xml:space="preserve"> </w:t>
      </w:r>
      <w:r>
        <w:rPr>
          <w:rFonts w:ascii="宋体" w:hAnsi="宋体" w:eastAsia="宋体" w:cs="宋体"/>
          <w:spacing w:val="-1"/>
          <w:sz w:val="21"/>
          <w:szCs w:val="21"/>
        </w:rPr>
        <w:t>帧都是在物理层传送</w:t>
      </w:r>
      <w:r>
        <w:rPr>
          <w:rFonts w:ascii="宋体" w:hAnsi="宋体" w:eastAsia="宋体" w:cs="宋体"/>
          <w:spacing w:val="-2"/>
          <w:sz w:val="21"/>
          <w:szCs w:val="21"/>
        </w:rPr>
        <w:t>的比特流中所划分的帧。这种</w:t>
      </w:r>
      <w:r>
        <w:rPr>
          <w:rFonts w:ascii="宋体" w:hAnsi="宋体" w:eastAsia="宋体" w:cs="宋体"/>
          <w:sz w:val="21"/>
          <w:szCs w:val="21"/>
        </w:rPr>
        <w:t xml:space="preserve"> </w:t>
      </w:r>
      <w:r>
        <w:rPr>
          <w:rFonts w:ascii="宋体" w:hAnsi="宋体" w:eastAsia="宋体" w:cs="宋体"/>
          <w:spacing w:val="-1"/>
          <w:sz w:val="21"/>
          <w:szCs w:val="21"/>
        </w:rPr>
        <w:t>“帧”和我们以后要讨论的数据链路层的“帧”是完全不同的概念，不可弄混。</w:t>
      </w:r>
    </w:p>
    <w:p w14:paraId="117A4276">
      <w:pPr>
        <w:spacing w:before="185" w:line="220" w:lineRule="auto"/>
        <w:ind w:left="24"/>
        <w:outlineLvl w:val="2"/>
        <w:rPr>
          <w:rFonts w:ascii="宋体" w:hAnsi="宋体" w:eastAsia="宋体" w:cs="宋体"/>
          <w:sz w:val="21"/>
          <w:szCs w:val="21"/>
        </w:rPr>
      </w:pPr>
      <w:bookmarkStart w:id="64" w:name="bookmark38"/>
      <w:bookmarkEnd w:id="64"/>
      <w:r>
        <w:rPr>
          <w:rFonts w:ascii="宋体" w:hAnsi="宋体" w:eastAsia="宋体" w:cs="宋体"/>
          <w:spacing w:val="10"/>
          <w:sz w:val="21"/>
          <w:szCs w:val="21"/>
        </w:rPr>
        <w:t>2.4.2  波分复用</w:t>
      </w:r>
    </w:p>
    <w:p w14:paraId="2F9E96E5">
      <w:pPr>
        <w:spacing w:before="194" w:line="275" w:lineRule="auto"/>
        <w:ind w:left="24" w:right="4" w:firstLine="440"/>
        <w:jc w:val="both"/>
        <w:rPr>
          <w:rFonts w:ascii="宋体" w:hAnsi="宋体" w:eastAsia="宋体" w:cs="宋体"/>
          <w:sz w:val="21"/>
          <w:szCs w:val="21"/>
        </w:rPr>
      </w:pPr>
      <w:r>
        <w:rPr>
          <w:rFonts w:ascii="宋体" w:hAnsi="宋体" w:eastAsia="宋体" w:cs="宋体"/>
          <w:sz w:val="21"/>
          <w:szCs w:val="21"/>
        </w:rPr>
        <w:t>波分复用</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WDM(Wavelength  Division  Multiplexing)</w:t>
      </w:r>
      <w:r>
        <w:rPr>
          <w:rFonts w:ascii="宋体" w:hAnsi="宋体" w:eastAsia="宋体" w:cs="宋体"/>
          <w:sz w:val="21"/>
          <w:szCs w:val="21"/>
        </w:rPr>
        <w:t>就是</w:t>
      </w:r>
      <w:r>
        <w:rPr>
          <w:rFonts w:ascii="宋体" w:hAnsi="宋体" w:eastAsia="宋体" w:cs="宋体"/>
          <w:b/>
          <w:bCs/>
          <w:sz w:val="21"/>
          <w:szCs w:val="21"/>
        </w:rPr>
        <w:t>光的</w:t>
      </w:r>
      <w:r>
        <w:rPr>
          <w:rFonts w:ascii="宋体" w:hAnsi="宋体" w:eastAsia="宋体" w:cs="宋体"/>
          <w:b/>
          <w:bCs/>
          <w:spacing w:val="-1"/>
          <w:sz w:val="21"/>
          <w:szCs w:val="21"/>
        </w:rPr>
        <w:t>频分复用。</w:t>
      </w:r>
      <w:r>
        <w:rPr>
          <w:rFonts w:ascii="宋体" w:hAnsi="宋体" w:eastAsia="宋体" w:cs="宋体"/>
          <w:spacing w:val="-1"/>
          <w:sz w:val="21"/>
          <w:szCs w:val="21"/>
        </w:rPr>
        <w:t>光纤技术的应用</w:t>
      </w:r>
      <w:r>
        <w:rPr>
          <w:rFonts w:ascii="宋体" w:hAnsi="宋体" w:eastAsia="宋体" w:cs="宋体"/>
          <w:sz w:val="21"/>
          <w:szCs w:val="21"/>
        </w:rPr>
        <w:t xml:space="preserve"> 使得数据的传输速率空前提高。现在人们借用传统的载波电话的频</w:t>
      </w:r>
      <w:r>
        <w:rPr>
          <w:rFonts w:ascii="宋体" w:hAnsi="宋体" w:eastAsia="宋体" w:cs="宋体"/>
          <w:spacing w:val="-1"/>
          <w:sz w:val="21"/>
          <w:szCs w:val="21"/>
        </w:rPr>
        <w:t>分复用的概念，就能做到</w:t>
      </w:r>
      <w:r>
        <w:rPr>
          <w:rFonts w:ascii="宋体" w:hAnsi="宋体" w:eastAsia="宋体" w:cs="宋体"/>
          <w:sz w:val="21"/>
          <w:szCs w:val="21"/>
        </w:rPr>
        <w:t xml:space="preserve"> 使用一根光纤来同时传输多个频率很接近的光载波信号。这样就使</w:t>
      </w:r>
      <w:r>
        <w:rPr>
          <w:rFonts w:ascii="宋体" w:hAnsi="宋体" w:eastAsia="宋体" w:cs="宋体"/>
          <w:spacing w:val="-1"/>
          <w:sz w:val="21"/>
          <w:szCs w:val="21"/>
        </w:rPr>
        <w:t>光纤的传输能力可成倍地</w:t>
      </w:r>
      <w:r>
        <w:rPr>
          <w:rFonts w:ascii="宋体" w:hAnsi="宋体" w:eastAsia="宋体" w:cs="宋体"/>
          <w:sz w:val="21"/>
          <w:szCs w:val="21"/>
        </w:rPr>
        <w:t xml:space="preserve"> 提高。由于光载波的频率很高，因此习惯上用波长而不用频率来表</w:t>
      </w:r>
      <w:r>
        <w:rPr>
          <w:rFonts w:ascii="宋体" w:hAnsi="宋体" w:eastAsia="宋体" w:cs="宋体"/>
          <w:spacing w:val="-1"/>
          <w:sz w:val="21"/>
          <w:szCs w:val="21"/>
        </w:rPr>
        <w:t>示所使用的光载波。这样</w:t>
      </w:r>
      <w:r>
        <w:rPr>
          <w:rFonts w:ascii="宋体" w:hAnsi="宋体" w:eastAsia="宋体" w:cs="宋体"/>
          <w:sz w:val="21"/>
          <w:szCs w:val="21"/>
        </w:rPr>
        <w:t xml:space="preserve"> 就得出了波分复用这一名词。最初，人们只能在一根光纤上复用两</w:t>
      </w:r>
      <w:r>
        <w:rPr>
          <w:rFonts w:ascii="宋体" w:hAnsi="宋体" w:eastAsia="宋体" w:cs="宋体"/>
          <w:spacing w:val="-1"/>
          <w:sz w:val="21"/>
          <w:szCs w:val="21"/>
        </w:rPr>
        <w:t>路光载波信号。这种复用</w:t>
      </w:r>
      <w:r>
        <w:rPr>
          <w:rFonts w:ascii="宋体" w:hAnsi="宋体" w:eastAsia="宋体" w:cs="宋体"/>
          <w:sz w:val="21"/>
          <w:szCs w:val="21"/>
        </w:rPr>
        <w:t xml:space="preserve"> </w:t>
      </w:r>
      <w:r>
        <w:rPr>
          <w:rFonts w:ascii="宋体" w:hAnsi="宋体" w:eastAsia="宋体" w:cs="宋体"/>
          <w:spacing w:val="-1"/>
          <w:sz w:val="21"/>
          <w:szCs w:val="21"/>
        </w:rPr>
        <w:t>方式称为</w:t>
      </w:r>
      <w:r>
        <w:rPr>
          <w:rFonts w:ascii="宋体" w:hAnsi="宋体" w:eastAsia="宋体" w:cs="宋体"/>
          <w:b/>
          <w:bCs/>
          <w:spacing w:val="-1"/>
          <w:sz w:val="21"/>
          <w:szCs w:val="21"/>
        </w:rPr>
        <w:t>波分复用</w:t>
      </w:r>
      <w:r>
        <w:rPr>
          <w:rFonts w:ascii="宋体" w:hAnsi="宋体" w:eastAsia="宋体" w:cs="宋体"/>
          <w:spacing w:val="-1"/>
          <w:sz w:val="21"/>
          <w:szCs w:val="21"/>
        </w:rPr>
        <w:t xml:space="preserve"> </w:t>
      </w:r>
      <w:r>
        <w:rPr>
          <w:rFonts w:ascii="宋体" w:hAnsi="宋体" w:eastAsia="宋体" w:cs="宋体"/>
          <w:b/>
          <w:bCs/>
          <w:spacing w:val="-1"/>
          <w:sz w:val="21"/>
          <w:szCs w:val="21"/>
        </w:rPr>
        <w:t>W</w:t>
      </w:r>
      <w:r>
        <w:rPr>
          <w:rFonts w:ascii="宋体" w:hAnsi="宋体" w:eastAsia="宋体" w:cs="宋体"/>
          <w:spacing w:val="-1"/>
          <w:sz w:val="21"/>
          <w:szCs w:val="21"/>
        </w:rPr>
        <w:t xml:space="preserve"> DM。</w:t>
      </w:r>
      <w:r>
        <w:rPr>
          <w:rFonts w:ascii="宋体" w:hAnsi="宋体" w:eastAsia="宋体" w:cs="宋体"/>
          <w:spacing w:val="30"/>
          <w:sz w:val="21"/>
          <w:szCs w:val="21"/>
        </w:rPr>
        <w:t xml:space="preserve"> </w:t>
      </w:r>
      <w:r>
        <w:rPr>
          <w:rFonts w:ascii="宋体" w:hAnsi="宋体" w:eastAsia="宋体" w:cs="宋体"/>
          <w:spacing w:val="-1"/>
          <w:sz w:val="21"/>
          <w:szCs w:val="21"/>
        </w:rPr>
        <w:t>随着技术的发展，</w:t>
      </w:r>
      <w:r>
        <w:rPr>
          <w:rFonts w:ascii="宋体" w:hAnsi="宋体" w:eastAsia="宋体" w:cs="宋体"/>
          <w:spacing w:val="-2"/>
          <w:sz w:val="21"/>
          <w:szCs w:val="21"/>
        </w:rPr>
        <w:t>在一根光纤上复用的光载波信号的路数越来越</w:t>
      </w:r>
      <w:r>
        <w:rPr>
          <w:rFonts w:ascii="宋体" w:hAnsi="宋体" w:eastAsia="宋体" w:cs="宋体"/>
          <w:sz w:val="21"/>
          <w:szCs w:val="21"/>
        </w:rPr>
        <w:t xml:space="preserve"> </w:t>
      </w:r>
      <w:r>
        <w:rPr>
          <w:rFonts w:ascii="宋体" w:hAnsi="宋体" w:eastAsia="宋体" w:cs="宋体"/>
          <w:spacing w:val="-1"/>
          <w:sz w:val="21"/>
          <w:szCs w:val="21"/>
        </w:rPr>
        <w:t>多。现在已能做到在一根光纤上复用几十路或更多路数的光载波信号。于是就使用了</w:t>
      </w:r>
      <w:r>
        <w:rPr>
          <w:rFonts w:ascii="黑体" w:hAnsi="黑体" w:eastAsia="黑体" w:cs="黑体"/>
          <w:b/>
          <w:bCs/>
          <w:spacing w:val="-1"/>
          <w:sz w:val="21"/>
          <w:szCs w:val="21"/>
        </w:rPr>
        <w:t>密集波</w:t>
      </w:r>
      <w:r>
        <w:rPr>
          <w:rFonts w:ascii="黑体" w:hAnsi="黑体" w:eastAsia="黑体" w:cs="黑体"/>
          <w:spacing w:val="7"/>
          <w:sz w:val="21"/>
          <w:szCs w:val="21"/>
        </w:rPr>
        <w:t xml:space="preserve"> </w:t>
      </w:r>
      <w:r>
        <w:rPr>
          <w:rFonts w:ascii="宋体" w:hAnsi="宋体" w:eastAsia="宋体" w:cs="宋体"/>
          <w:b/>
          <w:bCs/>
          <w:sz w:val="21"/>
          <w:szCs w:val="21"/>
        </w:rPr>
        <w:t>分复用</w:t>
      </w:r>
      <w:r>
        <w:rPr>
          <w:rFonts w:ascii="Times New Roman" w:hAnsi="Times New Roman" w:eastAsia="Times New Roman" w:cs="Times New Roman"/>
          <w:b/>
          <w:bCs/>
          <w:sz w:val="21"/>
          <w:szCs w:val="21"/>
        </w:rPr>
        <w:t>DWDM</w:t>
      </w:r>
      <w:r>
        <w:rPr>
          <w:rFonts w:ascii="Times New Roman" w:hAnsi="Times New Roman" w:eastAsia="Times New Roman" w:cs="Times New Roman"/>
          <w:b/>
          <w:bCs/>
          <w:spacing w:val="29"/>
          <w:sz w:val="21"/>
          <w:szCs w:val="21"/>
        </w:rPr>
        <w:t xml:space="preserve"> </w:t>
      </w:r>
      <w:r>
        <w:rPr>
          <w:rFonts w:ascii="Times New Roman" w:hAnsi="Times New Roman" w:eastAsia="Times New Roman" w:cs="Times New Roman"/>
          <w:sz w:val="21"/>
          <w:szCs w:val="21"/>
        </w:rPr>
        <w:t>(Dense  Wavelength  Division  Multiplexing)</w:t>
      </w:r>
      <w:r>
        <w:rPr>
          <w:rFonts w:ascii="宋体" w:hAnsi="宋体" w:eastAsia="宋体" w:cs="宋体"/>
          <w:sz w:val="21"/>
          <w:szCs w:val="21"/>
        </w:rPr>
        <w:t>这一名词。例如，每一路</w:t>
      </w:r>
      <w:r>
        <w:rPr>
          <w:rFonts w:ascii="宋体" w:hAnsi="宋体" w:eastAsia="宋体" w:cs="宋体"/>
          <w:spacing w:val="-1"/>
          <w:sz w:val="21"/>
          <w:szCs w:val="21"/>
        </w:rPr>
        <w:t>的数据率</w:t>
      </w:r>
      <w:r>
        <w:rPr>
          <w:rFonts w:ascii="宋体" w:hAnsi="宋体" w:eastAsia="宋体" w:cs="宋体"/>
          <w:sz w:val="21"/>
          <w:szCs w:val="21"/>
        </w:rPr>
        <w:t xml:space="preserve"> </w:t>
      </w:r>
      <w:r>
        <w:rPr>
          <w:rFonts w:ascii="宋体" w:hAnsi="宋体" w:eastAsia="宋体" w:cs="宋体"/>
          <w:spacing w:val="5"/>
          <w:sz w:val="21"/>
          <w:szCs w:val="21"/>
        </w:rPr>
        <w:t xml:space="preserve">是40 </w:t>
      </w:r>
      <w:r>
        <w:rPr>
          <w:rFonts w:ascii="Times New Roman" w:hAnsi="Times New Roman" w:eastAsia="Times New Roman" w:cs="Times New Roman"/>
          <w:sz w:val="21"/>
          <w:szCs w:val="21"/>
        </w:rPr>
        <w:t>Gbit</w:t>
      </w:r>
      <w:r>
        <w:rPr>
          <w:rFonts w:ascii="Times New Roman" w:hAnsi="Times New Roman" w:eastAsia="Times New Roman" w:cs="Times New Roman"/>
          <w:spacing w:val="5"/>
          <w:sz w:val="21"/>
          <w:szCs w:val="21"/>
        </w:rPr>
        <w:t xml:space="preserve">/s,   </w:t>
      </w:r>
      <w:r>
        <w:rPr>
          <w:rFonts w:ascii="宋体" w:hAnsi="宋体" w:eastAsia="宋体" w:cs="宋体"/>
          <w:spacing w:val="5"/>
          <w:sz w:val="21"/>
          <w:szCs w:val="21"/>
        </w:rPr>
        <w:t>使用</w:t>
      </w:r>
      <w:r>
        <w:rPr>
          <w:rFonts w:ascii="宋体" w:hAnsi="宋体" w:eastAsia="宋体" w:cs="宋体"/>
          <w:spacing w:val="-61"/>
          <w:sz w:val="21"/>
          <w:szCs w:val="21"/>
        </w:rPr>
        <w:t xml:space="preserve"> </w:t>
      </w:r>
      <w:r>
        <w:rPr>
          <w:rFonts w:ascii="Times New Roman" w:hAnsi="Times New Roman" w:eastAsia="Times New Roman" w:cs="Times New Roman"/>
          <w:sz w:val="21"/>
          <w:szCs w:val="21"/>
        </w:rPr>
        <w:t>DWDM</w:t>
      </w:r>
      <w:r>
        <w:rPr>
          <w:rFonts w:ascii="Times New Roman" w:hAnsi="Times New Roman" w:eastAsia="Times New Roman" w:cs="Times New Roman"/>
          <w:spacing w:val="23"/>
          <w:sz w:val="21"/>
          <w:szCs w:val="21"/>
        </w:rPr>
        <w:t xml:space="preserve"> </w:t>
      </w:r>
      <w:r>
        <w:rPr>
          <w:rFonts w:ascii="宋体" w:hAnsi="宋体" w:eastAsia="宋体" w:cs="宋体"/>
          <w:spacing w:val="5"/>
          <w:sz w:val="21"/>
          <w:szCs w:val="21"/>
        </w:rPr>
        <w:t xml:space="preserve">后，如果在一根光纤上复用64路，就能够获得2.56 </w:t>
      </w:r>
      <w:r>
        <w:rPr>
          <w:rFonts w:ascii="Times New Roman" w:hAnsi="Times New Roman" w:eastAsia="Times New Roman" w:cs="Times New Roman"/>
          <w:sz w:val="21"/>
          <w:szCs w:val="21"/>
        </w:rPr>
        <w:t>Tbit</w:t>
      </w:r>
      <w:r>
        <w:rPr>
          <w:rFonts w:ascii="Times New Roman" w:hAnsi="Times New Roman" w:eastAsia="Times New Roman" w:cs="Times New Roman"/>
          <w:spacing w:val="5"/>
          <w:sz w:val="21"/>
          <w:szCs w:val="21"/>
        </w:rPr>
        <w:t>/s</w:t>
      </w:r>
      <w:r>
        <w:rPr>
          <w:rFonts w:ascii="Times New Roman" w:hAnsi="Times New Roman" w:eastAsia="Times New Roman" w:cs="Times New Roman"/>
          <w:spacing w:val="24"/>
          <w:w w:val="101"/>
          <w:sz w:val="21"/>
          <w:szCs w:val="21"/>
        </w:rPr>
        <w:t xml:space="preserve"> </w:t>
      </w:r>
      <w:r>
        <w:rPr>
          <w:rFonts w:ascii="宋体" w:hAnsi="宋体" w:eastAsia="宋体" w:cs="宋体"/>
          <w:spacing w:val="5"/>
          <w:sz w:val="21"/>
          <w:szCs w:val="21"/>
        </w:rPr>
        <w:t>的数</w:t>
      </w:r>
      <w:r>
        <w:rPr>
          <w:rFonts w:ascii="宋体" w:hAnsi="宋体" w:eastAsia="宋体" w:cs="宋体"/>
          <w:sz w:val="21"/>
          <w:szCs w:val="21"/>
        </w:rPr>
        <w:t xml:space="preserve"> </w:t>
      </w:r>
      <w:r>
        <w:rPr>
          <w:rFonts w:ascii="宋体" w:hAnsi="宋体" w:eastAsia="宋体" w:cs="宋体"/>
          <w:spacing w:val="1"/>
          <w:sz w:val="21"/>
          <w:szCs w:val="21"/>
        </w:rPr>
        <w:t>据率。图2-17给出了波分复用的概念。</w:t>
      </w:r>
    </w:p>
    <w:p w14:paraId="20889AF0">
      <w:pPr>
        <w:spacing w:before="68" w:line="2360" w:lineRule="exact"/>
        <w:ind w:firstLine="334"/>
      </w:pPr>
      <w:r>
        <w:rPr>
          <w:position w:val="-47"/>
        </w:rPr>
        <w:pict>
          <v:group id="_x0000_s1202" o:spid="_x0000_s1202" o:spt="203" style="height:118.05pt;width:387.5pt;" coordsize="7750,2361">
            <o:lock v:ext="edit"/>
            <v:shape id="_x0000_s1203" o:spid="_x0000_s1203" o:spt="75" type="#_x0000_t75" style="position:absolute;left:0;top:0;height:2361;width:7750;" filled="f" stroked="f" coordsize="21600,21600">
              <v:path/>
              <v:fill on="f" focussize="0,0"/>
              <v:stroke on="f"/>
              <v:imagedata r:id="rId202" o:title=""/>
              <o:lock v:ext="edit" aspectratio="t"/>
            </v:shape>
            <v:shape id="_x0000_s1204" o:spid="_x0000_s1204" o:spt="202" type="#_x0000_t202" style="position:absolute;left:1200;top:146;height:1953;width:1200;" filled="f" stroked="f" coordsize="21600,21600">
              <v:path/>
              <v:fill on="f" focussize="0,0"/>
              <v:stroke on="f"/>
              <v:imagedata o:title=""/>
              <o:lock v:ext="edit" aspectratio="f"/>
              <v:textbox inset="0mm,0mm,0mm,0mm">
                <w:txbxContent>
                  <w:p w14:paraId="1E8231D8">
                    <w:pPr>
                      <w:spacing w:before="20" w:line="219" w:lineRule="auto"/>
                      <w:ind w:left="109"/>
                      <w:rPr>
                        <w:rFonts w:ascii="宋体" w:hAnsi="宋体" w:eastAsia="宋体" w:cs="宋体"/>
                        <w:sz w:val="16"/>
                        <w:szCs w:val="16"/>
                      </w:rPr>
                    </w:pPr>
                    <w:r>
                      <w:rPr>
                        <w:rFonts w:ascii="宋体" w:hAnsi="宋体" w:eastAsia="宋体" w:cs="宋体"/>
                        <w:spacing w:val="-2"/>
                        <w:sz w:val="16"/>
                        <w:szCs w:val="16"/>
                      </w:rPr>
                      <w:t>光调制器</w:t>
                    </w:r>
                  </w:p>
                  <w:p w14:paraId="09992ECB">
                    <w:pPr>
                      <w:spacing w:before="69" w:line="214"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position w:val="5"/>
                        <w:sz w:val="12"/>
                        <w:szCs w:val="12"/>
                      </w:rPr>
                      <w:t>0</w:t>
                    </w:r>
                    <w:r>
                      <w:rPr>
                        <w:rFonts w:ascii="Times New Roman" w:hAnsi="Times New Roman" w:eastAsia="Times New Roman" w:cs="Times New Roman"/>
                        <w:position w:val="5"/>
                        <w:sz w:val="12"/>
                        <w:szCs w:val="12"/>
                      </w:rPr>
                      <w:t xml:space="preserve">                 </w:t>
                    </w:r>
                    <w:r>
                      <w:rPr>
                        <w:rFonts w:ascii="Times New Roman" w:hAnsi="Times New Roman" w:eastAsia="Times New Roman" w:cs="Times New Roman"/>
                        <w:spacing w:val="-3"/>
                        <w:sz w:val="16"/>
                        <w:szCs w:val="16"/>
                      </w:rPr>
                      <w:t>1550nm</w:t>
                    </w:r>
                  </w:p>
                  <w:p w14:paraId="47988DD5">
                    <w:pPr>
                      <w:spacing w:before="57" w:line="199"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6"/>
                        <w:sz w:val="16"/>
                        <w:szCs w:val="16"/>
                      </w:rPr>
                      <w:t>1</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pacing w:val="-6"/>
                        <w:sz w:val="16"/>
                        <w:szCs w:val="16"/>
                      </w:rPr>
                      <w:t>1551</w:t>
                    </w:r>
                    <w:r>
                      <w:rPr>
                        <w:rFonts w:ascii="Times New Roman" w:hAnsi="Times New Roman" w:eastAsia="Times New Roman" w:cs="Times New Roman"/>
                        <w:spacing w:val="6"/>
                        <w:sz w:val="16"/>
                        <w:szCs w:val="16"/>
                      </w:rPr>
                      <w:t xml:space="preserve">  </w:t>
                    </w:r>
                    <w:r>
                      <w:rPr>
                        <w:rFonts w:ascii="Times New Roman" w:hAnsi="Times New Roman" w:eastAsia="Times New Roman" w:cs="Times New Roman"/>
                        <w:spacing w:val="-6"/>
                        <w:sz w:val="16"/>
                        <w:szCs w:val="16"/>
                      </w:rPr>
                      <w:t>nm</w:t>
                    </w:r>
                  </w:p>
                  <w:p w14:paraId="087DD51E">
                    <w:pPr>
                      <w:spacing w:before="53"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sz w:val="21"/>
                        <w:szCs w:val="21"/>
                      </w:rPr>
                      <w:t>2</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3"/>
                        <w:sz w:val="16"/>
                        <w:szCs w:val="16"/>
                      </w:rPr>
                      <w:t>1552nm</w:t>
                    </w:r>
                  </w:p>
                  <w:p w14:paraId="76073AFB">
                    <w:pPr>
                      <w:spacing w:before="32" w:line="214"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position w:val="5"/>
                        <w:sz w:val="12"/>
                        <w:szCs w:val="12"/>
                      </w:rPr>
                      <w:t>3</w:t>
                    </w:r>
                    <w:r>
                      <w:rPr>
                        <w:rFonts w:ascii="Times New Roman" w:hAnsi="Times New Roman" w:eastAsia="Times New Roman" w:cs="Times New Roman"/>
                        <w:position w:val="5"/>
                        <w:sz w:val="12"/>
                        <w:szCs w:val="12"/>
                      </w:rPr>
                      <w:t xml:space="preserve">                 </w:t>
                    </w:r>
                    <w:r>
                      <w:rPr>
                        <w:rFonts w:ascii="Times New Roman" w:hAnsi="Times New Roman" w:eastAsia="Times New Roman" w:cs="Times New Roman"/>
                        <w:spacing w:val="-3"/>
                        <w:sz w:val="16"/>
                        <w:szCs w:val="16"/>
                      </w:rPr>
                      <w:t>1553nm</w:t>
                    </w:r>
                  </w:p>
                  <w:p w14:paraId="30490D64">
                    <w:pPr>
                      <w:spacing w:before="36"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position w:val="1"/>
                        <w:sz w:val="12"/>
                        <w:szCs w:val="12"/>
                      </w:rPr>
                      <w:t>4</w:t>
                    </w:r>
                    <w:r>
                      <w:rPr>
                        <w:rFonts w:ascii="Times New Roman" w:hAnsi="Times New Roman" w:eastAsia="Times New Roman" w:cs="Times New Roman"/>
                        <w:position w:val="1"/>
                        <w:sz w:val="12"/>
                        <w:szCs w:val="12"/>
                      </w:rPr>
                      <w:t xml:space="preserve">                 </w:t>
                    </w:r>
                    <w:r>
                      <w:rPr>
                        <w:rFonts w:ascii="Times New Roman" w:hAnsi="Times New Roman" w:eastAsia="Times New Roman" w:cs="Times New Roman"/>
                        <w:spacing w:val="-3"/>
                        <w:sz w:val="16"/>
                        <w:szCs w:val="16"/>
                      </w:rPr>
                      <w:t>1554nm</w:t>
                    </w:r>
                  </w:p>
                  <w:p w14:paraId="7643E63E">
                    <w:pPr>
                      <w:spacing w:before="88" w:line="19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position w:val="1"/>
                        <w:sz w:val="16"/>
                        <w:szCs w:val="16"/>
                      </w:rPr>
                      <w:t xml:space="preserve">5             </w:t>
                    </w:r>
                    <w:r>
                      <w:rPr>
                        <w:rFonts w:ascii="Times New Roman" w:hAnsi="Times New Roman" w:eastAsia="Times New Roman" w:cs="Times New Roman"/>
                        <w:spacing w:val="-2"/>
                        <w:sz w:val="16"/>
                        <w:szCs w:val="16"/>
                      </w:rPr>
                      <w:t>1555  nm</w:t>
                    </w:r>
                  </w:p>
                  <w:p w14:paraId="0D773708">
                    <w:pPr>
                      <w:spacing w:before="46" w:line="201"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6</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pacing w:val="-4"/>
                        <w:sz w:val="16"/>
                        <w:szCs w:val="16"/>
                      </w:rPr>
                      <w:t>1556nm</w:t>
                    </w:r>
                  </w:p>
                  <w:p w14:paraId="5B924E3C">
                    <w:pPr>
                      <w:spacing w:before="58" w:line="19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position w:val="1"/>
                        <w:sz w:val="16"/>
                        <w:szCs w:val="16"/>
                      </w:rPr>
                      <w:t>7</w:t>
                    </w:r>
                    <w:r>
                      <w:rPr>
                        <w:rFonts w:ascii="Times New Roman" w:hAnsi="Times New Roman" w:eastAsia="Times New Roman" w:cs="Times New Roman"/>
                        <w:spacing w:val="1"/>
                        <w:position w:val="1"/>
                        <w:sz w:val="16"/>
                        <w:szCs w:val="16"/>
                      </w:rPr>
                      <w:t xml:space="preserve">            </w:t>
                    </w:r>
                    <w:r>
                      <w:rPr>
                        <w:rFonts w:ascii="Times New Roman" w:hAnsi="Times New Roman" w:eastAsia="Times New Roman" w:cs="Times New Roman"/>
                        <w:spacing w:val="-3"/>
                        <w:sz w:val="16"/>
                        <w:szCs w:val="16"/>
                      </w:rPr>
                      <w:t>1557nm</w:t>
                    </w:r>
                  </w:p>
                </w:txbxContent>
              </v:textbox>
            </v:shape>
            <v:shape id="_x0000_s1205" o:spid="_x0000_s1205" o:spt="202" type="#_x0000_t202" style="position:absolute;left:5389;top:136;height:1933;width:1143;" filled="f" stroked="f" coordsize="21600,21600">
              <v:path/>
              <v:fill on="f" focussize="0,0"/>
              <v:stroke on="f"/>
              <v:imagedata o:title=""/>
              <o:lock v:ext="edit" aspectratio="f"/>
              <v:textbox inset="0mm,0mm,0mm,0mm">
                <w:txbxContent>
                  <w:p w14:paraId="1E84478D">
                    <w:pPr>
                      <w:spacing w:before="20" w:line="219" w:lineRule="auto"/>
                      <w:ind w:right="18"/>
                      <w:jc w:val="right"/>
                      <w:rPr>
                        <w:rFonts w:ascii="宋体" w:hAnsi="宋体" w:eastAsia="宋体" w:cs="宋体"/>
                        <w:sz w:val="16"/>
                        <w:szCs w:val="16"/>
                      </w:rPr>
                    </w:pPr>
                    <w:r>
                      <w:rPr>
                        <w:rFonts w:ascii="宋体" w:hAnsi="宋体" w:eastAsia="宋体" w:cs="宋体"/>
                        <w:spacing w:val="-2"/>
                        <w:sz w:val="16"/>
                        <w:szCs w:val="16"/>
                      </w:rPr>
                      <w:t>光解调器</w:t>
                    </w:r>
                  </w:p>
                  <w:sdt>
                    <w:sdtPr>
                      <w:rPr>
                        <w:rFonts w:ascii="Times New Roman" w:hAnsi="Times New Roman" w:eastAsia="Times New Roman" w:cs="Times New Roman"/>
                        <w:sz w:val="16"/>
                        <w:szCs w:val="16"/>
                      </w:rPr>
                      <w:id w:val="12798393"/>
                      <w:docPartObj>
                        <w:docPartGallery w:val="Table of Contents"/>
                        <w:docPartUnique/>
                      </w:docPartObj>
                    </w:sdtPr>
                    <w:sdtEndPr>
                      <w:rPr>
                        <w:rFonts w:ascii="Times New Roman" w:hAnsi="Times New Roman" w:eastAsia="Times New Roman" w:cs="Times New Roman"/>
                        <w:sz w:val="16"/>
                        <w:szCs w:val="16"/>
                      </w:rPr>
                    </w:sdtEndPr>
                    <w:sdtContent>
                      <w:p w14:paraId="329EB997">
                        <w:pPr>
                          <w:spacing w:before="102" w:line="188" w:lineRule="auto"/>
                          <w:ind w:left="20"/>
                          <w:rPr>
                            <w:rFonts w:ascii="Times New Roman" w:hAnsi="Times New Roman" w:eastAsia="Times New Roman" w:cs="Times New Roman"/>
                            <w:sz w:val="16"/>
                            <w:szCs w:val="16"/>
                          </w:rPr>
                        </w:pPr>
                        <w:r>
                          <w:fldChar w:fldCharType="begin"/>
                        </w:r>
                        <w:r>
                          <w:instrText xml:space="preserve"> HYPERLINK \l "bookmark281" </w:instrText>
                        </w:r>
                        <w:r>
                          <w:fldChar w:fldCharType="separate"/>
                        </w:r>
                        <w:r>
                          <w:rPr>
                            <w:rFonts w:ascii="Times New Roman" w:hAnsi="Times New Roman" w:eastAsia="Times New Roman" w:cs="Times New Roman"/>
                            <w:spacing w:val="-2"/>
                            <w:sz w:val="16"/>
                            <w:szCs w:val="16"/>
                          </w:rPr>
                          <w:t>1550nm             0</w:t>
                        </w:r>
                        <w:r>
                          <w:rPr>
                            <w:rFonts w:ascii="Times New Roman" w:hAnsi="Times New Roman" w:eastAsia="Times New Roman" w:cs="Times New Roman"/>
                            <w:spacing w:val="-2"/>
                            <w:sz w:val="16"/>
                            <w:szCs w:val="16"/>
                          </w:rPr>
                          <w:fldChar w:fldCharType="end"/>
                        </w:r>
                      </w:p>
                      <w:p w14:paraId="2A1B67D4">
                        <w:pPr>
                          <w:spacing w:before="44" w:line="212" w:lineRule="auto"/>
                          <w:ind w:left="20"/>
                          <w:rPr>
                            <w:rFonts w:ascii="Times New Roman" w:hAnsi="Times New Roman" w:eastAsia="Times New Roman" w:cs="Times New Roman"/>
                            <w:sz w:val="12"/>
                            <w:szCs w:val="12"/>
                          </w:rPr>
                        </w:pPr>
                        <w:r>
                          <w:fldChar w:fldCharType="begin"/>
                        </w:r>
                        <w:r>
                          <w:instrText xml:space="preserve"> HYPERLINK \l "bookmark282" </w:instrText>
                        </w:r>
                        <w:r>
                          <w:fldChar w:fldCharType="separate"/>
                        </w:r>
                        <w:r>
                          <w:rPr>
                            <w:rFonts w:ascii="Times New Roman" w:hAnsi="Times New Roman" w:eastAsia="Times New Roman" w:cs="Times New Roman"/>
                            <w:spacing w:val="-3"/>
                            <w:sz w:val="16"/>
                            <w:szCs w:val="16"/>
                          </w:rPr>
                          <w:t>1551</w:t>
                        </w:r>
                        <w:r>
                          <w:rPr>
                            <w:rFonts w:ascii="Times New Roman" w:hAnsi="Times New Roman" w:eastAsia="Times New Roman" w:cs="Times New Roman"/>
                            <w:spacing w:val="26"/>
                            <w:sz w:val="16"/>
                            <w:szCs w:val="16"/>
                          </w:rPr>
                          <w:t xml:space="preserve"> </w:t>
                        </w:r>
                        <w:r>
                          <w:rPr>
                            <w:rFonts w:ascii="Times New Roman" w:hAnsi="Times New Roman" w:eastAsia="Times New Roman" w:cs="Times New Roman"/>
                            <w:spacing w:val="-3"/>
                            <w:sz w:val="16"/>
                            <w:szCs w:val="16"/>
                          </w:rPr>
                          <w:t>nm</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pacing w:val="-3"/>
                            <w:position w:val="4"/>
                            <w:sz w:val="12"/>
                            <w:szCs w:val="12"/>
                          </w:rPr>
                          <w:t>1</w:t>
                        </w:r>
                        <w:r>
                          <w:rPr>
                            <w:rFonts w:ascii="Times New Roman" w:hAnsi="Times New Roman" w:eastAsia="Times New Roman" w:cs="Times New Roman"/>
                            <w:spacing w:val="-3"/>
                            <w:position w:val="4"/>
                            <w:sz w:val="12"/>
                            <w:szCs w:val="12"/>
                          </w:rPr>
                          <w:fldChar w:fldCharType="end"/>
                        </w:r>
                      </w:p>
                      <w:p w14:paraId="737B3CCF">
                        <w:pPr>
                          <w:spacing w:before="85" w:line="188" w:lineRule="auto"/>
                          <w:ind w:left="20"/>
                          <w:rPr>
                            <w:rFonts w:ascii="Times New Roman" w:hAnsi="Times New Roman" w:eastAsia="Times New Roman" w:cs="Times New Roman"/>
                            <w:sz w:val="16"/>
                            <w:szCs w:val="16"/>
                          </w:rPr>
                        </w:pPr>
                        <w:r>
                          <w:fldChar w:fldCharType="begin"/>
                        </w:r>
                        <w:r>
                          <w:instrText xml:space="preserve"> HYPERLINK \l "bookmark283" </w:instrText>
                        </w:r>
                        <w:r>
                          <w:fldChar w:fldCharType="separate"/>
                        </w:r>
                        <w:r>
                          <w:rPr>
                            <w:rFonts w:ascii="Times New Roman" w:hAnsi="Times New Roman" w:eastAsia="Times New Roman" w:cs="Times New Roman"/>
                            <w:spacing w:val="-2"/>
                            <w:sz w:val="16"/>
                            <w:szCs w:val="16"/>
                          </w:rPr>
                          <w:t>1552nm             2</w:t>
                        </w:r>
                        <w:r>
                          <w:rPr>
                            <w:rFonts w:ascii="Times New Roman" w:hAnsi="Times New Roman" w:eastAsia="Times New Roman" w:cs="Times New Roman"/>
                            <w:spacing w:val="-2"/>
                            <w:sz w:val="16"/>
                            <w:szCs w:val="16"/>
                          </w:rPr>
                          <w:fldChar w:fldCharType="end"/>
                        </w:r>
                      </w:p>
                      <w:p w14:paraId="3577951F">
                        <w:pPr>
                          <w:spacing w:before="55" w:line="188" w:lineRule="auto"/>
                          <w:ind w:left="20"/>
                          <w:rPr>
                            <w:rFonts w:ascii="Times New Roman" w:hAnsi="Times New Roman" w:eastAsia="Times New Roman" w:cs="Times New Roman"/>
                            <w:sz w:val="16"/>
                            <w:szCs w:val="16"/>
                          </w:rPr>
                        </w:pPr>
                        <w:r>
                          <w:fldChar w:fldCharType="begin"/>
                        </w:r>
                        <w:r>
                          <w:instrText xml:space="preserve"> HYPERLINK \l "bookmark284" </w:instrText>
                        </w:r>
                        <w:r>
                          <w:fldChar w:fldCharType="separate"/>
                        </w:r>
                        <w:r>
                          <w:rPr>
                            <w:rFonts w:ascii="Times New Roman" w:hAnsi="Times New Roman" w:eastAsia="Times New Roman" w:cs="Times New Roman"/>
                            <w:spacing w:val="-2"/>
                            <w:sz w:val="16"/>
                            <w:szCs w:val="16"/>
                          </w:rPr>
                          <w:t>1553nm             3</w:t>
                        </w:r>
                        <w:r>
                          <w:rPr>
                            <w:rFonts w:ascii="Times New Roman" w:hAnsi="Times New Roman" w:eastAsia="Times New Roman" w:cs="Times New Roman"/>
                            <w:spacing w:val="-2"/>
                            <w:sz w:val="16"/>
                            <w:szCs w:val="16"/>
                          </w:rPr>
                          <w:fldChar w:fldCharType="end"/>
                        </w:r>
                      </w:p>
                      <w:p w14:paraId="5A5D35D2">
                        <w:pPr>
                          <w:spacing w:before="36" w:line="204" w:lineRule="auto"/>
                          <w:ind w:left="20"/>
                          <w:rPr>
                            <w:rFonts w:ascii="Times New Roman" w:hAnsi="Times New Roman" w:eastAsia="Times New Roman" w:cs="Times New Roman"/>
                            <w:sz w:val="16"/>
                            <w:szCs w:val="16"/>
                          </w:rPr>
                        </w:pPr>
                        <w:r>
                          <w:fldChar w:fldCharType="begin"/>
                        </w:r>
                        <w:r>
                          <w:instrText xml:space="preserve"> HYPERLINK \l "bookmark285" </w:instrText>
                        </w:r>
                        <w:r>
                          <w:fldChar w:fldCharType="separate"/>
                        </w:r>
                        <w:r>
                          <w:rPr>
                            <w:rFonts w:ascii="Times New Roman" w:hAnsi="Times New Roman" w:eastAsia="Times New Roman" w:cs="Times New Roman"/>
                            <w:spacing w:val="-3"/>
                            <w:sz w:val="16"/>
                            <w:szCs w:val="16"/>
                          </w:rPr>
                          <w:t>1554</w:t>
                        </w:r>
                        <w:r>
                          <w:rPr>
                            <w:rFonts w:ascii="Times New Roman" w:hAnsi="Times New Roman" w:eastAsia="Times New Roman" w:cs="Times New Roman"/>
                            <w:spacing w:val="26"/>
                            <w:sz w:val="16"/>
                            <w:szCs w:val="16"/>
                          </w:rPr>
                          <w:t xml:space="preserve"> </w:t>
                        </w:r>
                        <w:r>
                          <w:rPr>
                            <w:rFonts w:ascii="Times New Roman" w:hAnsi="Times New Roman" w:eastAsia="Times New Roman" w:cs="Times New Roman"/>
                            <w:spacing w:val="-3"/>
                            <w:sz w:val="16"/>
                            <w:szCs w:val="16"/>
                          </w:rPr>
                          <w:t>nm</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pacing w:val="-3"/>
                            <w:position w:val="-2"/>
                            <w:sz w:val="16"/>
                            <w:szCs w:val="16"/>
                          </w:rPr>
                          <w:t>4</w:t>
                        </w:r>
                        <w:r>
                          <w:rPr>
                            <w:rFonts w:ascii="Times New Roman" w:hAnsi="Times New Roman" w:eastAsia="Times New Roman" w:cs="Times New Roman"/>
                            <w:spacing w:val="-3"/>
                            <w:position w:val="-2"/>
                            <w:sz w:val="16"/>
                            <w:szCs w:val="16"/>
                          </w:rPr>
                          <w:fldChar w:fldCharType="end"/>
                        </w:r>
                      </w:p>
                      <w:p w14:paraId="2E36F1AD">
                        <w:pPr>
                          <w:spacing w:before="66" w:line="198" w:lineRule="auto"/>
                          <w:ind w:left="20"/>
                          <w:rPr>
                            <w:rFonts w:ascii="Times New Roman" w:hAnsi="Times New Roman" w:eastAsia="Times New Roman" w:cs="Times New Roman"/>
                            <w:sz w:val="16"/>
                            <w:szCs w:val="16"/>
                          </w:rPr>
                        </w:pPr>
                        <w:r>
                          <w:fldChar w:fldCharType="begin"/>
                        </w:r>
                        <w:r>
                          <w:instrText xml:space="preserve"> HYPERLINK \l "bookmark286" </w:instrText>
                        </w:r>
                        <w:r>
                          <w:fldChar w:fldCharType="separate"/>
                        </w:r>
                        <w:r>
                          <w:rPr>
                            <w:rFonts w:ascii="Times New Roman" w:hAnsi="Times New Roman" w:eastAsia="Times New Roman" w:cs="Times New Roman"/>
                            <w:spacing w:val="-3"/>
                            <w:sz w:val="16"/>
                            <w:szCs w:val="16"/>
                          </w:rPr>
                          <w:t>1555</w:t>
                        </w:r>
                        <w:r>
                          <w:rPr>
                            <w:rFonts w:ascii="Times New Roman" w:hAnsi="Times New Roman" w:eastAsia="Times New Roman" w:cs="Times New Roman"/>
                            <w:spacing w:val="26"/>
                            <w:sz w:val="16"/>
                            <w:szCs w:val="16"/>
                          </w:rPr>
                          <w:t xml:space="preserve"> </w:t>
                        </w:r>
                        <w:r>
                          <w:rPr>
                            <w:rFonts w:ascii="Times New Roman" w:hAnsi="Times New Roman" w:eastAsia="Times New Roman" w:cs="Times New Roman"/>
                            <w:spacing w:val="-3"/>
                            <w:sz w:val="16"/>
                            <w:szCs w:val="16"/>
                          </w:rPr>
                          <w:t>nm</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pacing w:val="-3"/>
                            <w:sz w:val="16"/>
                            <w:szCs w:val="16"/>
                          </w:rPr>
                          <w:t>5</w:t>
                        </w:r>
                        <w:r>
                          <w:rPr>
                            <w:rFonts w:ascii="Times New Roman" w:hAnsi="Times New Roman" w:eastAsia="Times New Roman" w:cs="Times New Roman"/>
                            <w:spacing w:val="-3"/>
                            <w:sz w:val="16"/>
                            <w:szCs w:val="16"/>
                          </w:rPr>
                          <w:fldChar w:fldCharType="end"/>
                        </w:r>
                      </w:p>
                      <w:p w14:paraId="058688A1">
                        <w:pPr>
                          <w:spacing w:before="66" w:line="201" w:lineRule="auto"/>
                          <w:ind w:left="20"/>
                          <w:rPr>
                            <w:rFonts w:ascii="Times New Roman" w:hAnsi="Times New Roman" w:eastAsia="Times New Roman" w:cs="Times New Roman"/>
                            <w:sz w:val="16"/>
                            <w:szCs w:val="16"/>
                          </w:rPr>
                        </w:pPr>
                        <w:r>
                          <w:fldChar w:fldCharType="begin"/>
                        </w:r>
                        <w:r>
                          <w:instrText xml:space="preserve"> HYPERLINK \l "bookmark287" </w:instrText>
                        </w:r>
                        <w:r>
                          <w:fldChar w:fldCharType="separate"/>
                        </w:r>
                        <w:r>
                          <w:rPr>
                            <w:rFonts w:ascii="Times New Roman" w:hAnsi="Times New Roman" w:eastAsia="Times New Roman" w:cs="Times New Roman"/>
                            <w:spacing w:val="-3"/>
                            <w:sz w:val="16"/>
                            <w:szCs w:val="16"/>
                          </w:rPr>
                          <w:t>1556</w:t>
                        </w:r>
                        <w:r>
                          <w:rPr>
                            <w:rFonts w:ascii="Times New Roman" w:hAnsi="Times New Roman" w:eastAsia="Times New Roman" w:cs="Times New Roman"/>
                            <w:spacing w:val="26"/>
                            <w:sz w:val="16"/>
                            <w:szCs w:val="16"/>
                          </w:rPr>
                          <w:t xml:space="preserve"> </w:t>
                        </w:r>
                        <w:r>
                          <w:rPr>
                            <w:rFonts w:ascii="Times New Roman" w:hAnsi="Times New Roman" w:eastAsia="Times New Roman" w:cs="Times New Roman"/>
                            <w:spacing w:val="-3"/>
                            <w:sz w:val="16"/>
                            <w:szCs w:val="16"/>
                          </w:rPr>
                          <w:t>nm</w:t>
                        </w:r>
                        <w:r>
                          <w:rPr>
                            <w:rFonts w:ascii="Times New Roman" w:hAnsi="Times New Roman" w:eastAsia="Times New Roman" w:cs="Times New Roman"/>
                            <w:spacing w:val="3"/>
                            <w:sz w:val="16"/>
                            <w:szCs w:val="16"/>
                          </w:rPr>
                          <w:t xml:space="preserve">          </w:t>
                        </w:r>
                        <w:r>
                          <w:rPr>
                            <w:rFonts w:ascii="Times New Roman" w:hAnsi="Times New Roman" w:eastAsia="Times New Roman" w:cs="Times New Roman"/>
                            <w:spacing w:val="-3"/>
                            <w:sz w:val="16"/>
                            <w:szCs w:val="16"/>
                          </w:rPr>
                          <w:t>6</w:t>
                        </w:r>
                        <w:r>
                          <w:rPr>
                            <w:rFonts w:ascii="Times New Roman" w:hAnsi="Times New Roman" w:eastAsia="Times New Roman" w:cs="Times New Roman"/>
                            <w:spacing w:val="-3"/>
                            <w:sz w:val="16"/>
                            <w:szCs w:val="16"/>
                          </w:rPr>
                          <w:fldChar w:fldCharType="end"/>
                        </w:r>
                      </w:p>
                      <w:p w14:paraId="1AE56D6F">
                        <w:pPr>
                          <w:spacing w:before="48" w:line="198" w:lineRule="auto"/>
                          <w:ind w:left="20"/>
                          <w:rPr>
                            <w:rFonts w:ascii="Times New Roman" w:hAnsi="Times New Roman" w:eastAsia="Times New Roman" w:cs="Times New Roman"/>
                            <w:sz w:val="16"/>
                            <w:szCs w:val="16"/>
                          </w:rPr>
                        </w:pPr>
                        <w:r>
                          <w:fldChar w:fldCharType="begin"/>
                        </w:r>
                        <w:r>
                          <w:instrText xml:space="preserve"> HYPERLINK \l "bookmark288" </w:instrText>
                        </w:r>
                        <w:r>
                          <w:fldChar w:fldCharType="separate"/>
                        </w:r>
                        <w:r>
                          <w:rPr>
                            <w:rFonts w:ascii="Times New Roman" w:hAnsi="Times New Roman" w:eastAsia="Times New Roman" w:cs="Times New Roman"/>
                            <w:spacing w:val="-2"/>
                            <w:sz w:val="16"/>
                            <w:szCs w:val="16"/>
                          </w:rPr>
                          <w:t>1557nm             7</w:t>
                        </w:r>
                        <w:r>
                          <w:rPr>
                            <w:rFonts w:ascii="Times New Roman" w:hAnsi="Times New Roman" w:eastAsia="Times New Roman" w:cs="Times New Roman"/>
                            <w:spacing w:val="-2"/>
                            <w:sz w:val="16"/>
                            <w:szCs w:val="16"/>
                          </w:rPr>
                          <w:fldChar w:fldCharType="end"/>
                        </w:r>
                      </w:p>
                    </w:sdtContent>
                  </w:sdt>
                </w:txbxContent>
              </v:textbox>
            </v:shape>
            <v:shape id="_x0000_s1206" o:spid="_x0000_s1206" o:spt="202" type="#_x0000_t202" style="position:absolute;left:6739;top:1045;height:355;width:875;" filled="f" stroked="f" coordsize="21600,21600">
              <v:path/>
              <v:fill on="f" focussize="0,0"/>
              <v:stroke on="f"/>
              <v:imagedata o:title=""/>
              <o:lock v:ext="edit" aspectratio="f"/>
              <v:textbox inset="0mm,0mm,0mm,0mm">
                <w:txbxContent>
                  <w:p w14:paraId="1EE73E43">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8×2.5</w:t>
                    </w:r>
                    <w:r>
                      <w:rPr>
                        <w:rFonts w:ascii="Times New Roman" w:hAnsi="Times New Roman" w:eastAsia="Times New Roman" w:cs="Times New Roman"/>
                        <w:spacing w:val="8"/>
                        <w:sz w:val="16"/>
                        <w:szCs w:val="16"/>
                      </w:rPr>
                      <w:t xml:space="preserve">  </w:t>
                    </w:r>
                    <w:r>
                      <w:rPr>
                        <w:rFonts w:ascii="Times New Roman" w:hAnsi="Times New Roman" w:eastAsia="Times New Roman" w:cs="Times New Roman"/>
                        <w:spacing w:val="-2"/>
                        <w:sz w:val="16"/>
                        <w:szCs w:val="16"/>
                      </w:rPr>
                      <w:t>Gbit/s</w:t>
                    </w:r>
                  </w:p>
                  <w:p w14:paraId="46FC73F1">
                    <w:pPr>
                      <w:spacing w:before="56" w:line="188" w:lineRule="auto"/>
                      <w:ind w:left="180"/>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1310 nm</w:t>
                    </w:r>
                  </w:p>
                </w:txbxContent>
              </v:textbox>
            </v:shape>
            <v:shape id="_x0000_s1207" o:spid="_x0000_s1207" o:spt="202" type="#_x0000_t202" style="position:absolute;left:109;top:1075;height:335;width:925;" filled="f" stroked="f" coordsize="21600,21600">
              <v:path/>
              <v:fill on="f" focussize="0,0"/>
              <v:stroke on="f"/>
              <v:imagedata o:title=""/>
              <o:lock v:ext="edit" aspectratio="f"/>
              <v:textbox inset="0mm,0mm,0mm,0mm">
                <w:txbxContent>
                  <w:p w14:paraId="5CD7C321">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8×2.5</w:t>
                    </w:r>
                    <w:r>
                      <w:rPr>
                        <w:rFonts w:ascii="Times New Roman" w:hAnsi="Times New Roman" w:eastAsia="Times New Roman" w:cs="Times New Roman"/>
                        <w:spacing w:val="8"/>
                        <w:sz w:val="16"/>
                        <w:szCs w:val="16"/>
                      </w:rPr>
                      <w:t xml:space="preserve">   </w:t>
                    </w:r>
                    <w:r>
                      <w:rPr>
                        <w:rFonts w:ascii="Times New Roman" w:hAnsi="Times New Roman" w:eastAsia="Times New Roman" w:cs="Times New Roman"/>
                        <w:spacing w:val="-2"/>
                        <w:sz w:val="16"/>
                        <w:szCs w:val="16"/>
                      </w:rPr>
                      <w:t>Gbit/s</w:t>
                    </w:r>
                  </w:p>
                  <w:p w14:paraId="10738EE7">
                    <w:pPr>
                      <w:spacing w:before="36" w:line="188" w:lineRule="auto"/>
                      <w:ind w:left="199"/>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1310 nm</w:t>
                    </w:r>
                  </w:p>
                </w:txbxContent>
              </v:textbox>
            </v:shape>
            <v:shape id="_x0000_s1208" o:spid="_x0000_s1208" o:spt="202" type="#_x0000_t202" style="position:absolute;left:3190;top:815;height:165;width:1195;" filled="f" stroked="f" coordsize="21600,21600">
              <v:path/>
              <v:fill on="f" focussize="0,0"/>
              <v:stroke on="f"/>
              <v:imagedata o:title=""/>
              <o:lock v:ext="edit" aspectratio="f"/>
              <v:textbox inset="0mm,0mm,0mm,0mm">
                <w:txbxContent>
                  <w:p w14:paraId="54AD60C3">
                    <w:pPr>
                      <w:spacing w:before="19" w:line="205"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20 Gbit/s    EDFA</w:t>
                    </w:r>
                  </w:p>
                </w:txbxContent>
              </v:textbox>
            </v:shape>
            <v:shape id="_x0000_s1209" o:spid="_x0000_s1209" o:spt="202" type="#_x0000_t202" style="position:absolute;left:5026;top:960;height:597;width:187;" filled="f" stroked="f" coordsize="21600,21600">
              <v:path/>
              <v:fill on="f" focussize="0,0"/>
              <v:stroke on="f"/>
              <v:imagedata o:title=""/>
              <o:lock v:ext="edit" aspectratio="f"/>
              <v:textbox inset="0mm,0mm,0mm,0mm" style="layout-flow:vertical-ideographic;">
                <w:txbxContent>
                  <w:p w14:paraId="561DCB81">
                    <w:pPr>
                      <w:spacing w:before="19" w:line="201" w:lineRule="auto"/>
                      <w:ind w:left="20"/>
                      <w:rPr>
                        <w:rFonts w:ascii="宋体" w:hAnsi="宋体" w:eastAsia="宋体" w:cs="宋体"/>
                        <w:sz w:val="16"/>
                        <w:szCs w:val="16"/>
                      </w:rPr>
                    </w:pPr>
                    <w:r>
                      <w:rPr>
                        <w:rFonts w:ascii="宋体" w:hAnsi="宋体" w:eastAsia="宋体" w:cs="宋体"/>
                        <w:spacing w:val="25"/>
                        <w:sz w:val="16"/>
                        <w:szCs w:val="16"/>
                      </w:rPr>
                      <w:t>分用器</w:t>
                    </w:r>
                  </w:p>
                </w:txbxContent>
              </v:textbox>
            </v:shape>
            <v:shape id="_x0000_s1210" o:spid="_x0000_s1210" o:spt="202" type="#_x0000_t202" style="position:absolute;left:2446;top:961;height:585;width:187;" filled="f" stroked="f" coordsize="21600,21600">
              <v:path/>
              <v:fill on="f" focussize="0,0"/>
              <v:stroke on="f"/>
              <v:imagedata o:title=""/>
              <o:lock v:ext="edit" aspectratio="f"/>
              <v:textbox inset="0mm,0mm,0mm,0mm" style="layout-flow:vertical-ideographic;">
                <w:txbxContent>
                  <w:p w14:paraId="579BC2A5">
                    <w:pPr>
                      <w:spacing w:before="19" w:line="201" w:lineRule="auto"/>
                      <w:ind w:left="20"/>
                      <w:rPr>
                        <w:rFonts w:ascii="宋体" w:hAnsi="宋体" w:eastAsia="宋体" w:cs="宋体"/>
                        <w:sz w:val="16"/>
                        <w:szCs w:val="16"/>
                      </w:rPr>
                    </w:pPr>
                    <w:r>
                      <w:rPr>
                        <w:rFonts w:ascii="宋体" w:hAnsi="宋体" w:eastAsia="宋体" w:cs="宋体"/>
                        <w:spacing w:val="21"/>
                        <w:sz w:val="16"/>
                        <w:szCs w:val="16"/>
                      </w:rPr>
                      <w:t>复用器</w:t>
                    </w:r>
                  </w:p>
                </w:txbxContent>
              </v:textbox>
            </v:shape>
            <v:shape id="_x0000_s1211" o:spid="_x0000_s1211" o:spt="202" type="#_x0000_t202" style="position:absolute;left:3129;top:1605;height:155;width:505;" filled="f" stroked="f" coordsize="21600,21600">
              <v:path/>
              <v:fill on="f" focussize="0,0"/>
              <v:stroke on="f"/>
              <v:imagedata o:title=""/>
              <o:lock v:ext="edit" aspectratio="f"/>
              <v:textbox inset="0mm,0mm,0mm,0mm">
                <w:txbxContent>
                  <w:p w14:paraId="4B4598A8">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120 km</w:t>
                    </w:r>
                  </w:p>
                </w:txbxContent>
              </v:textbox>
            </v:shape>
            <w10:wrap type="none"/>
            <w10:anchorlock/>
          </v:group>
        </w:pict>
      </w:r>
    </w:p>
    <w:p w14:paraId="0EE48C53">
      <w:pPr>
        <w:spacing w:before="276" w:line="219" w:lineRule="auto"/>
        <w:ind w:left="3264"/>
        <w:rPr>
          <w:rFonts w:ascii="宋体" w:hAnsi="宋体" w:eastAsia="宋体" w:cs="宋体"/>
          <w:sz w:val="16"/>
          <w:szCs w:val="16"/>
        </w:rPr>
      </w:pPr>
      <w:r>
        <w:rPr>
          <w:rFonts w:ascii="宋体" w:hAnsi="宋体" w:eastAsia="宋体" w:cs="宋体"/>
          <w:spacing w:val="14"/>
          <w:sz w:val="16"/>
          <w:szCs w:val="16"/>
        </w:rPr>
        <w:t>图2-</w:t>
      </w:r>
      <w:r>
        <w:rPr>
          <w:rFonts w:ascii="宋体" w:hAnsi="宋体" w:eastAsia="宋体" w:cs="宋体"/>
          <w:spacing w:val="-42"/>
          <w:sz w:val="16"/>
          <w:szCs w:val="16"/>
        </w:rPr>
        <w:t xml:space="preserve"> </w:t>
      </w:r>
      <w:r>
        <w:rPr>
          <w:rFonts w:ascii="宋体" w:hAnsi="宋体" w:eastAsia="宋体" w:cs="宋体"/>
          <w:spacing w:val="14"/>
          <w:sz w:val="16"/>
          <w:szCs w:val="16"/>
        </w:rPr>
        <w:t>17</w:t>
      </w:r>
      <w:r>
        <w:rPr>
          <w:rFonts w:ascii="宋体" w:hAnsi="宋体" w:eastAsia="宋体" w:cs="宋体"/>
          <w:spacing w:val="5"/>
          <w:sz w:val="16"/>
          <w:szCs w:val="16"/>
        </w:rPr>
        <w:t xml:space="preserve">  </w:t>
      </w:r>
      <w:r>
        <w:rPr>
          <w:rFonts w:ascii="宋体" w:hAnsi="宋体" w:eastAsia="宋体" w:cs="宋体"/>
          <w:spacing w:val="14"/>
          <w:sz w:val="16"/>
          <w:szCs w:val="16"/>
        </w:rPr>
        <w:t>波分复用的概念</w:t>
      </w:r>
    </w:p>
    <w:p w14:paraId="6051AED5">
      <w:pPr>
        <w:spacing w:before="163" w:line="271" w:lineRule="auto"/>
        <w:ind w:left="24" w:right="1" w:firstLine="440"/>
        <w:rPr>
          <w:rFonts w:ascii="宋体" w:hAnsi="宋体" w:eastAsia="宋体" w:cs="宋体"/>
          <w:sz w:val="21"/>
          <w:szCs w:val="21"/>
        </w:rPr>
      </w:pPr>
      <w:r>
        <w:rPr>
          <w:rFonts w:ascii="宋体" w:hAnsi="宋体" w:eastAsia="宋体" w:cs="宋体"/>
          <w:spacing w:val="7"/>
          <w:sz w:val="21"/>
          <w:szCs w:val="21"/>
        </w:rPr>
        <w:t>图2-17表示8路传输速率均为2.5</w:t>
      </w:r>
      <w:r>
        <w:rPr>
          <w:rFonts w:ascii="宋体" w:hAnsi="宋体" w:eastAsia="宋体" w:cs="宋体"/>
          <w:spacing w:val="41"/>
          <w:sz w:val="21"/>
          <w:szCs w:val="21"/>
        </w:rPr>
        <w:t xml:space="preserve"> </w:t>
      </w:r>
      <w:r>
        <w:rPr>
          <w:rFonts w:ascii="Times New Roman" w:hAnsi="Times New Roman" w:eastAsia="Times New Roman" w:cs="Times New Roman"/>
          <w:sz w:val="21"/>
          <w:szCs w:val="21"/>
        </w:rPr>
        <w:t>Gbit</w:t>
      </w:r>
      <w:r>
        <w:rPr>
          <w:rFonts w:ascii="Times New Roman" w:hAnsi="Times New Roman" w:eastAsia="Times New Roman" w:cs="Times New Roman"/>
          <w:spacing w:val="7"/>
          <w:sz w:val="21"/>
          <w:szCs w:val="21"/>
        </w:rPr>
        <w:t>/s</w:t>
      </w:r>
      <w:r>
        <w:rPr>
          <w:rFonts w:ascii="Times New Roman" w:hAnsi="Times New Roman" w:eastAsia="Times New Roman" w:cs="Times New Roman"/>
          <w:spacing w:val="42"/>
          <w:w w:val="101"/>
          <w:sz w:val="21"/>
          <w:szCs w:val="21"/>
        </w:rPr>
        <w:t xml:space="preserve"> </w:t>
      </w:r>
      <w:r>
        <w:rPr>
          <w:rFonts w:ascii="宋体" w:hAnsi="宋体" w:eastAsia="宋体" w:cs="宋体"/>
          <w:spacing w:val="7"/>
          <w:sz w:val="21"/>
          <w:szCs w:val="21"/>
        </w:rPr>
        <w:t>的光载波(其波长</w:t>
      </w:r>
      <w:r>
        <w:rPr>
          <w:rFonts w:ascii="宋体" w:hAnsi="宋体" w:eastAsia="宋体" w:cs="宋体"/>
          <w:spacing w:val="6"/>
          <w:sz w:val="21"/>
          <w:szCs w:val="21"/>
        </w:rPr>
        <w:t xml:space="preserve">均为1310 </w:t>
      </w:r>
      <w:r>
        <w:rPr>
          <w:rFonts w:ascii="Times New Roman" w:hAnsi="Times New Roman" w:eastAsia="Times New Roman" w:cs="Times New Roman"/>
          <w:sz w:val="21"/>
          <w:szCs w:val="21"/>
        </w:rPr>
        <w:t>nm</w:t>
      </w:r>
      <w:r>
        <w:rPr>
          <w:rFonts w:ascii="Times New Roman" w:hAnsi="Times New Roman" w:eastAsia="Times New Roman" w:cs="Times New Roman"/>
          <w:spacing w:val="6"/>
          <w:sz w:val="21"/>
          <w:szCs w:val="21"/>
        </w:rPr>
        <w:t>)</w:t>
      </w:r>
      <w:r>
        <w:rPr>
          <w:rFonts w:ascii="Times New Roman" w:hAnsi="Times New Roman" w:eastAsia="Times New Roman" w:cs="Times New Roman"/>
          <w:spacing w:val="-24"/>
          <w:sz w:val="21"/>
          <w:szCs w:val="21"/>
        </w:rPr>
        <w:t xml:space="preserve"> </w:t>
      </w:r>
      <w:r>
        <w:rPr>
          <w:rFonts w:ascii="宋体" w:hAnsi="宋体" w:eastAsia="宋体" w:cs="宋体"/>
          <w:spacing w:val="6"/>
          <w:sz w:val="21"/>
          <w:szCs w:val="21"/>
        </w:rPr>
        <w:t>。</w:t>
      </w:r>
      <w:r>
        <w:rPr>
          <w:rFonts w:ascii="宋体" w:hAnsi="宋体" w:eastAsia="宋体" w:cs="宋体"/>
          <w:spacing w:val="-62"/>
          <w:sz w:val="21"/>
          <w:szCs w:val="21"/>
        </w:rPr>
        <w:t xml:space="preserve"> </w:t>
      </w:r>
      <w:r>
        <w:rPr>
          <w:rFonts w:ascii="宋体" w:hAnsi="宋体" w:eastAsia="宋体" w:cs="宋体"/>
          <w:spacing w:val="6"/>
          <w:sz w:val="21"/>
          <w:szCs w:val="21"/>
        </w:rPr>
        <w:t>经光的调</w:t>
      </w:r>
      <w:r>
        <w:rPr>
          <w:rFonts w:ascii="宋体" w:hAnsi="宋体" w:eastAsia="宋体" w:cs="宋体"/>
          <w:sz w:val="21"/>
          <w:szCs w:val="21"/>
        </w:rPr>
        <w:t xml:space="preserve"> </w:t>
      </w:r>
      <w:r>
        <w:rPr>
          <w:rFonts w:ascii="宋体" w:hAnsi="宋体" w:eastAsia="宋体" w:cs="宋体"/>
          <w:spacing w:val="5"/>
          <w:sz w:val="21"/>
          <w:szCs w:val="21"/>
        </w:rPr>
        <w:t>制后，分别将波长变换到1550~155</w:t>
      </w:r>
      <w:r>
        <w:rPr>
          <w:rFonts w:ascii="宋体" w:hAnsi="宋体" w:eastAsia="宋体" w:cs="宋体"/>
          <w:spacing w:val="4"/>
          <w:sz w:val="21"/>
          <w:szCs w:val="21"/>
        </w:rPr>
        <w:t xml:space="preserve">7 </w:t>
      </w:r>
      <w:r>
        <w:rPr>
          <w:rFonts w:ascii="宋体" w:hAnsi="宋体" w:eastAsia="宋体" w:cs="宋体"/>
          <w:sz w:val="21"/>
          <w:szCs w:val="21"/>
        </w:rPr>
        <w:t>nm</w:t>
      </w:r>
      <w:r>
        <w:rPr>
          <w:rFonts w:ascii="宋体" w:hAnsi="宋体" w:eastAsia="宋体" w:cs="宋体"/>
          <w:spacing w:val="4"/>
          <w:sz w:val="21"/>
          <w:szCs w:val="21"/>
        </w:rPr>
        <w:t>,</w:t>
      </w:r>
      <w:r>
        <w:rPr>
          <w:rFonts w:ascii="宋体" w:hAnsi="宋体" w:eastAsia="宋体" w:cs="宋体"/>
          <w:spacing w:val="57"/>
          <w:sz w:val="21"/>
          <w:szCs w:val="21"/>
        </w:rPr>
        <w:t xml:space="preserve"> </w:t>
      </w:r>
      <w:r>
        <w:rPr>
          <w:rFonts w:ascii="宋体" w:hAnsi="宋体" w:eastAsia="宋体" w:cs="宋体"/>
          <w:spacing w:val="4"/>
          <w:sz w:val="21"/>
          <w:szCs w:val="21"/>
        </w:rPr>
        <w:t xml:space="preserve">每个光载波相隔1 </w:t>
      </w:r>
      <w:r>
        <w:rPr>
          <w:rFonts w:ascii="宋体" w:hAnsi="宋体" w:eastAsia="宋体" w:cs="宋体"/>
          <w:sz w:val="21"/>
          <w:szCs w:val="21"/>
        </w:rPr>
        <w:t>nm</w:t>
      </w:r>
      <w:r>
        <w:rPr>
          <w:rFonts w:ascii="宋体" w:hAnsi="宋体" w:eastAsia="宋体" w:cs="宋体"/>
          <w:spacing w:val="4"/>
          <w:sz w:val="21"/>
          <w:szCs w:val="21"/>
        </w:rPr>
        <w:t>。</w:t>
      </w:r>
      <w:r>
        <w:rPr>
          <w:rFonts w:ascii="宋体" w:hAnsi="宋体" w:eastAsia="宋体" w:cs="宋体"/>
          <w:spacing w:val="-39"/>
          <w:sz w:val="21"/>
          <w:szCs w:val="21"/>
        </w:rPr>
        <w:t xml:space="preserve"> </w:t>
      </w:r>
      <w:r>
        <w:rPr>
          <w:rFonts w:ascii="宋体" w:hAnsi="宋体" w:eastAsia="宋体" w:cs="宋体"/>
          <w:spacing w:val="4"/>
          <w:sz w:val="21"/>
          <w:szCs w:val="21"/>
        </w:rPr>
        <w:t>(这里只是为了说明问题</w:t>
      </w:r>
      <w:r>
        <w:rPr>
          <w:rFonts w:ascii="宋体" w:hAnsi="宋体" w:eastAsia="宋体" w:cs="宋体"/>
          <w:sz w:val="21"/>
          <w:szCs w:val="21"/>
        </w:rPr>
        <w:t xml:space="preserve"> </w:t>
      </w:r>
      <w:r>
        <w:rPr>
          <w:rFonts w:ascii="宋体" w:hAnsi="宋体" w:eastAsia="宋体" w:cs="宋体"/>
          <w:spacing w:val="5"/>
          <w:sz w:val="21"/>
          <w:szCs w:val="21"/>
        </w:rPr>
        <w:t xml:space="preserve">的方便。实际上，对于密集波分复用，光载波的间隔一般是0.8或1.6 </w:t>
      </w:r>
      <w:r>
        <w:rPr>
          <w:rFonts w:ascii="Times New Roman" w:hAnsi="Times New Roman" w:eastAsia="Times New Roman" w:cs="Times New Roman"/>
          <w:sz w:val="21"/>
          <w:szCs w:val="21"/>
        </w:rPr>
        <w:t>nm</w:t>
      </w:r>
      <w:r>
        <w:rPr>
          <w:rFonts w:ascii="宋体" w:hAnsi="宋体" w:eastAsia="宋体" w:cs="宋体"/>
          <w:spacing w:val="5"/>
          <w:sz w:val="21"/>
          <w:szCs w:val="21"/>
        </w:rPr>
        <w:t>。</w:t>
      </w:r>
      <w:r>
        <w:rPr>
          <w:rFonts w:ascii="Times New Roman" w:hAnsi="Times New Roman" w:eastAsia="Times New Roman" w:cs="Times New Roman"/>
          <w:spacing w:val="5"/>
          <w:sz w:val="21"/>
          <w:szCs w:val="21"/>
        </w:rPr>
        <w:t>)</w:t>
      </w:r>
      <w:r>
        <w:rPr>
          <w:rFonts w:ascii="Times New Roman" w:hAnsi="Times New Roman" w:eastAsia="Times New Roman" w:cs="Times New Roman"/>
          <w:spacing w:val="28"/>
          <w:w w:val="101"/>
          <w:sz w:val="21"/>
          <w:szCs w:val="21"/>
        </w:rPr>
        <w:t xml:space="preserve"> </w:t>
      </w:r>
      <w:r>
        <w:rPr>
          <w:rFonts w:ascii="宋体" w:hAnsi="宋体" w:eastAsia="宋体" w:cs="宋体"/>
          <w:spacing w:val="5"/>
          <w:sz w:val="21"/>
          <w:szCs w:val="21"/>
        </w:rPr>
        <w:t>这8个波长很</w:t>
      </w:r>
      <w:r>
        <w:rPr>
          <w:rFonts w:ascii="宋体" w:hAnsi="宋体" w:eastAsia="宋体" w:cs="宋体"/>
          <w:sz w:val="21"/>
          <w:szCs w:val="21"/>
        </w:rPr>
        <w:t xml:space="preserve"> </w:t>
      </w:r>
      <w:r>
        <w:rPr>
          <w:rFonts w:ascii="宋体" w:hAnsi="宋体" w:eastAsia="宋体" w:cs="宋体"/>
          <w:spacing w:val="2"/>
          <w:sz w:val="21"/>
          <w:szCs w:val="21"/>
        </w:rPr>
        <w:t>接近的光载波经过</w:t>
      </w:r>
      <w:r>
        <w:rPr>
          <w:rFonts w:ascii="黑体" w:hAnsi="黑体" w:eastAsia="黑体" w:cs="黑体"/>
          <w:b/>
          <w:bCs/>
          <w:spacing w:val="2"/>
          <w:sz w:val="21"/>
          <w:szCs w:val="21"/>
        </w:rPr>
        <w:t>光复用器</w:t>
      </w:r>
      <w:r>
        <w:rPr>
          <w:rFonts w:ascii="黑体" w:hAnsi="黑体" w:eastAsia="黑体" w:cs="黑体"/>
          <w:spacing w:val="-10"/>
          <w:sz w:val="21"/>
          <w:szCs w:val="21"/>
        </w:rPr>
        <w:t xml:space="preserve"> </w:t>
      </w:r>
      <w:r>
        <w:rPr>
          <w:rFonts w:ascii="宋体" w:hAnsi="宋体" w:eastAsia="宋体" w:cs="宋体"/>
          <w:spacing w:val="2"/>
          <w:sz w:val="21"/>
          <w:szCs w:val="21"/>
        </w:rPr>
        <w:t>(波分复用的复用器又称为合</w:t>
      </w:r>
      <w:r>
        <w:rPr>
          <w:rFonts w:ascii="黑体" w:hAnsi="黑体" w:eastAsia="黑体" w:cs="黑体"/>
          <w:spacing w:val="2"/>
          <w:sz w:val="21"/>
          <w:szCs w:val="21"/>
        </w:rPr>
        <w:t>波器</w:t>
      </w:r>
      <w:r>
        <w:rPr>
          <w:rFonts w:ascii="宋体" w:hAnsi="宋体" w:eastAsia="宋体" w:cs="宋体"/>
          <w:spacing w:val="2"/>
          <w:sz w:val="21"/>
          <w:szCs w:val="21"/>
        </w:rPr>
        <w:t>)后，就在一根光纤中传输。</w:t>
      </w:r>
      <w:r>
        <w:rPr>
          <w:rFonts w:ascii="宋体" w:hAnsi="宋体" w:eastAsia="宋体" w:cs="宋体"/>
          <w:sz w:val="21"/>
          <w:szCs w:val="21"/>
        </w:rPr>
        <w:t xml:space="preserve"> 因此，在一根光纤上数据传输的总速率就达到了8×2.5 </w:t>
      </w:r>
      <w:r>
        <w:rPr>
          <w:rFonts w:ascii="Times New Roman" w:hAnsi="Times New Roman" w:eastAsia="Times New Roman" w:cs="Times New Roman"/>
          <w:sz w:val="21"/>
          <w:szCs w:val="21"/>
        </w:rPr>
        <w:t>Gb</w:t>
      </w:r>
      <w:r>
        <w:rPr>
          <w:rFonts w:ascii="Times New Roman" w:hAnsi="Times New Roman" w:eastAsia="Times New Roman" w:cs="Times New Roman"/>
          <w:spacing w:val="-1"/>
          <w:sz w:val="21"/>
          <w:szCs w:val="21"/>
        </w:rPr>
        <w:t>it/s=20     Gbit/s</w:t>
      </w:r>
      <w:r>
        <w:rPr>
          <w:rFonts w:ascii="宋体" w:hAnsi="宋体" w:eastAsia="宋体" w:cs="宋体"/>
          <w:spacing w:val="-1"/>
          <w:sz w:val="21"/>
          <w:szCs w:val="21"/>
        </w:rPr>
        <w:t>。但光信号传输了</w:t>
      </w:r>
      <w:r>
        <w:rPr>
          <w:rFonts w:ascii="宋体" w:hAnsi="宋体" w:eastAsia="宋体" w:cs="宋体"/>
          <w:sz w:val="21"/>
          <w:szCs w:val="21"/>
        </w:rPr>
        <w:t xml:space="preserve"> 一段距离后就会衰减，因此对衰减了的光信号必须进行放大才</w:t>
      </w:r>
      <w:r>
        <w:rPr>
          <w:rFonts w:ascii="宋体" w:hAnsi="宋体" w:eastAsia="宋体" w:cs="宋体"/>
          <w:spacing w:val="-1"/>
          <w:sz w:val="21"/>
          <w:szCs w:val="21"/>
        </w:rPr>
        <w:t>能继续传输。现在已经有了很</w:t>
      </w:r>
      <w:r>
        <w:rPr>
          <w:rFonts w:ascii="宋体" w:hAnsi="宋体" w:eastAsia="宋体" w:cs="宋体"/>
          <w:sz w:val="21"/>
          <w:szCs w:val="21"/>
        </w:rPr>
        <w:t xml:space="preserve"> </w:t>
      </w:r>
      <w:r>
        <w:rPr>
          <w:rFonts w:ascii="宋体" w:hAnsi="宋体" w:eastAsia="宋体" w:cs="宋体"/>
          <w:spacing w:val="-4"/>
          <w:sz w:val="21"/>
          <w:szCs w:val="21"/>
        </w:rPr>
        <w:t>好的</w:t>
      </w:r>
      <w:r>
        <w:rPr>
          <w:rFonts w:ascii="宋体" w:hAnsi="宋体" w:eastAsia="宋体" w:cs="宋体"/>
          <w:b/>
          <w:bCs/>
          <w:spacing w:val="-4"/>
          <w:sz w:val="21"/>
          <w:szCs w:val="21"/>
        </w:rPr>
        <w:t>掺铒光纤放大器</w:t>
      </w:r>
      <w:r>
        <w:rPr>
          <w:rFonts w:ascii="宋体" w:hAnsi="宋体" w:eastAsia="宋体" w:cs="宋体"/>
          <w:spacing w:val="-41"/>
          <w:sz w:val="21"/>
          <w:szCs w:val="21"/>
        </w:rPr>
        <w:t xml:space="preserve"> </w:t>
      </w:r>
      <w:r>
        <w:rPr>
          <w:rFonts w:ascii="宋体" w:hAnsi="宋体" w:eastAsia="宋体" w:cs="宋体"/>
          <w:b/>
          <w:bCs/>
          <w:spacing w:val="-4"/>
          <w:sz w:val="21"/>
          <w:szCs w:val="21"/>
        </w:rPr>
        <w:t>E</w:t>
      </w:r>
      <w:r>
        <w:rPr>
          <w:rFonts w:ascii="宋体" w:hAnsi="宋体" w:eastAsia="宋体" w:cs="宋体"/>
          <w:spacing w:val="-4"/>
          <w:sz w:val="21"/>
          <w:szCs w:val="21"/>
        </w:rPr>
        <w:t>DFA</w:t>
      </w:r>
      <w:r>
        <w:rPr>
          <w:rFonts w:ascii="宋体" w:hAnsi="宋体" w:eastAsia="宋体" w:cs="宋体"/>
          <w:spacing w:val="39"/>
          <w:sz w:val="21"/>
          <w:szCs w:val="21"/>
        </w:rPr>
        <w:t xml:space="preserve"> </w:t>
      </w:r>
      <w:r>
        <w:rPr>
          <w:rFonts w:ascii="宋体" w:hAnsi="宋体" w:eastAsia="宋体" w:cs="宋体"/>
          <w:spacing w:val="-4"/>
          <w:sz w:val="21"/>
          <w:szCs w:val="21"/>
        </w:rPr>
        <w:t>(Erbium Doped Fiber Amplifier)。它是一种光放大器，不需要像</w:t>
      </w:r>
      <w:r>
        <w:rPr>
          <w:rFonts w:ascii="宋体" w:hAnsi="宋体" w:eastAsia="宋体" w:cs="宋体"/>
          <w:sz w:val="21"/>
          <w:szCs w:val="21"/>
        </w:rPr>
        <w:t xml:space="preserve"> </w:t>
      </w:r>
      <w:r>
        <w:rPr>
          <w:rFonts w:ascii="宋体" w:hAnsi="宋体" w:eastAsia="宋体" w:cs="宋体"/>
          <w:spacing w:val="10"/>
          <w:sz w:val="21"/>
          <w:szCs w:val="21"/>
        </w:rPr>
        <w:t>以前那样复杂，先把光信号转换成电信号，经过电放大器放大后，再转换成为光信号。</w:t>
      </w:r>
      <w:r>
        <w:rPr>
          <w:rFonts w:ascii="宋体" w:hAnsi="宋体" w:eastAsia="宋体" w:cs="宋体"/>
          <w:spacing w:val="13"/>
          <w:sz w:val="21"/>
          <w:szCs w:val="21"/>
        </w:rPr>
        <w:t xml:space="preserve"> </w:t>
      </w:r>
      <w:r>
        <w:rPr>
          <w:rFonts w:ascii="宋体" w:hAnsi="宋体" w:eastAsia="宋体" w:cs="宋体"/>
          <w:sz w:val="21"/>
          <w:szCs w:val="21"/>
        </w:rPr>
        <w:t>EDFA</w:t>
      </w:r>
      <w:r>
        <w:rPr>
          <w:rFonts w:ascii="宋体" w:hAnsi="宋体" w:eastAsia="宋体" w:cs="宋体"/>
          <w:spacing w:val="5"/>
          <w:sz w:val="21"/>
          <w:szCs w:val="21"/>
        </w:rPr>
        <w:t xml:space="preserve">  不需要进行光电转换而直接对光信号进行放大，并且在1550 </w:t>
      </w:r>
      <w:r>
        <w:rPr>
          <w:rFonts w:ascii="宋体" w:hAnsi="宋体" w:eastAsia="宋体" w:cs="宋体"/>
          <w:sz w:val="21"/>
          <w:szCs w:val="21"/>
        </w:rPr>
        <w:t>nm</w:t>
      </w:r>
      <w:r>
        <w:rPr>
          <w:rFonts w:ascii="宋体" w:hAnsi="宋体" w:eastAsia="宋体" w:cs="宋体"/>
          <w:spacing w:val="72"/>
          <w:sz w:val="21"/>
          <w:szCs w:val="21"/>
        </w:rPr>
        <w:t xml:space="preserve"> </w:t>
      </w:r>
      <w:r>
        <w:rPr>
          <w:rFonts w:ascii="宋体" w:hAnsi="宋体" w:eastAsia="宋体" w:cs="宋体"/>
          <w:spacing w:val="5"/>
          <w:sz w:val="21"/>
          <w:szCs w:val="21"/>
        </w:rPr>
        <w:t xml:space="preserve">波长附近有35 </w:t>
      </w:r>
      <w:r>
        <w:rPr>
          <w:rFonts w:ascii="宋体" w:hAnsi="宋体" w:eastAsia="宋体" w:cs="宋体"/>
          <w:sz w:val="21"/>
          <w:szCs w:val="21"/>
        </w:rPr>
        <w:t xml:space="preserve">nm </w:t>
      </w:r>
      <w:r>
        <w:rPr>
          <w:rFonts w:ascii="宋体" w:hAnsi="宋体" w:eastAsia="宋体" w:cs="宋体"/>
          <w:spacing w:val="2"/>
          <w:sz w:val="21"/>
          <w:szCs w:val="21"/>
        </w:rPr>
        <w:t xml:space="preserve">(即4.2 </w:t>
      </w:r>
      <w:r>
        <w:rPr>
          <w:rFonts w:ascii="Times New Roman" w:hAnsi="Times New Roman" w:eastAsia="Times New Roman" w:cs="Times New Roman"/>
          <w:sz w:val="21"/>
          <w:szCs w:val="21"/>
        </w:rPr>
        <w:t>THz</w:t>
      </w:r>
      <w:r>
        <w:rPr>
          <w:rFonts w:ascii="Times New Roman" w:hAnsi="Times New Roman" w:eastAsia="Times New Roman" w:cs="Times New Roman"/>
          <w:spacing w:val="2"/>
          <w:sz w:val="21"/>
          <w:szCs w:val="21"/>
        </w:rPr>
        <w:t>)</w:t>
      </w:r>
      <w:r>
        <w:rPr>
          <w:rFonts w:ascii="Times New Roman" w:hAnsi="Times New Roman" w:eastAsia="Times New Roman" w:cs="Times New Roman"/>
          <w:spacing w:val="19"/>
          <w:sz w:val="21"/>
          <w:szCs w:val="21"/>
        </w:rPr>
        <w:t xml:space="preserve">  </w:t>
      </w:r>
      <w:r>
        <w:rPr>
          <w:rFonts w:ascii="宋体" w:hAnsi="宋体" w:eastAsia="宋体" w:cs="宋体"/>
          <w:spacing w:val="2"/>
          <w:sz w:val="21"/>
          <w:szCs w:val="21"/>
        </w:rPr>
        <w:t>频带范围提供较均匀的、最高可达4</w:t>
      </w:r>
      <w:r>
        <w:rPr>
          <w:rFonts w:ascii="宋体" w:hAnsi="宋体" w:eastAsia="宋体" w:cs="宋体"/>
          <w:spacing w:val="1"/>
          <w:sz w:val="21"/>
          <w:szCs w:val="21"/>
        </w:rPr>
        <w:t xml:space="preserve">0~50 </w:t>
      </w:r>
      <w:r>
        <w:rPr>
          <w:rFonts w:ascii="Times New Roman" w:hAnsi="Times New Roman" w:eastAsia="Times New Roman" w:cs="Times New Roman"/>
          <w:sz w:val="21"/>
          <w:szCs w:val="21"/>
        </w:rPr>
        <w:t>dB</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的增益。两个光纤放大器之间的</w:t>
      </w:r>
      <w:r>
        <w:rPr>
          <w:rFonts w:ascii="宋体" w:hAnsi="宋体" w:eastAsia="宋体" w:cs="宋体"/>
          <w:sz w:val="21"/>
          <w:szCs w:val="21"/>
        </w:rPr>
        <w:t xml:space="preserve"> </w:t>
      </w:r>
      <w:r>
        <w:rPr>
          <w:rFonts w:ascii="宋体" w:hAnsi="宋体" w:eastAsia="宋体" w:cs="宋体"/>
          <w:spacing w:val="2"/>
          <w:sz w:val="21"/>
          <w:szCs w:val="21"/>
        </w:rPr>
        <w:t xml:space="preserve">光缆线路长度可达120 </w:t>
      </w:r>
      <w:r>
        <w:rPr>
          <w:rFonts w:ascii="宋体" w:hAnsi="宋体" w:eastAsia="宋体" w:cs="宋体"/>
          <w:sz w:val="21"/>
          <w:szCs w:val="21"/>
        </w:rPr>
        <w:t>km</w:t>
      </w:r>
      <w:r>
        <w:rPr>
          <w:rFonts w:ascii="宋体" w:hAnsi="宋体" w:eastAsia="宋体" w:cs="宋体"/>
          <w:spacing w:val="2"/>
          <w:sz w:val="21"/>
          <w:szCs w:val="21"/>
        </w:rPr>
        <w:t>,</w:t>
      </w:r>
      <w:r>
        <w:rPr>
          <w:rFonts w:ascii="宋体" w:hAnsi="宋体" w:eastAsia="宋体" w:cs="宋体"/>
          <w:spacing w:val="93"/>
          <w:sz w:val="21"/>
          <w:szCs w:val="21"/>
        </w:rPr>
        <w:t xml:space="preserve"> </w:t>
      </w:r>
      <w:r>
        <w:rPr>
          <w:rFonts w:ascii="宋体" w:hAnsi="宋体" w:eastAsia="宋体" w:cs="宋体"/>
          <w:b/>
          <w:bCs/>
          <w:spacing w:val="2"/>
          <w:sz w:val="21"/>
          <w:szCs w:val="21"/>
        </w:rPr>
        <w:t>而</w:t>
      </w:r>
      <w:r>
        <w:rPr>
          <w:rFonts w:ascii="黑体" w:hAnsi="黑体" w:eastAsia="黑体" w:cs="黑体"/>
          <w:b/>
          <w:bCs/>
          <w:spacing w:val="2"/>
          <w:sz w:val="21"/>
          <w:szCs w:val="21"/>
        </w:rPr>
        <w:t>光复用器和光分用器</w:t>
      </w:r>
      <w:r>
        <w:rPr>
          <w:rFonts w:ascii="黑体" w:hAnsi="黑体" w:eastAsia="黑体" w:cs="黑体"/>
          <w:spacing w:val="2"/>
          <w:sz w:val="21"/>
          <w:szCs w:val="21"/>
        </w:rPr>
        <w:t xml:space="preserve"> </w:t>
      </w:r>
      <w:r>
        <w:rPr>
          <w:rFonts w:ascii="宋体" w:hAnsi="宋体" w:eastAsia="宋体" w:cs="宋体"/>
          <w:spacing w:val="2"/>
          <w:sz w:val="21"/>
          <w:szCs w:val="21"/>
        </w:rPr>
        <w:t>(波分复用的分用器又称</w:t>
      </w:r>
      <w:r>
        <w:rPr>
          <w:rFonts w:ascii="宋体" w:hAnsi="宋体" w:eastAsia="宋体" w:cs="宋体"/>
          <w:b/>
          <w:bCs/>
          <w:spacing w:val="2"/>
          <w:sz w:val="21"/>
          <w:szCs w:val="21"/>
        </w:rPr>
        <w:t>为分波器</w:t>
      </w:r>
      <w:r>
        <w:rPr>
          <w:rFonts w:ascii="黑体" w:hAnsi="黑体" w:eastAsia="黑体" w:cs="黑体"/>
          <w:spacing w:val="2"/>
          <w:sz w:val="21"/>
          <w:szCs w:val="21"/>
        </w:rPr>
        <w:t>) 之</w:t>
      </w:r>
      <w:r>
        <w:rPr>
          <w:rFonts w:ascii="黑体" w:hAnsi="黑体" w:eastAsia="黑体" w:cs="黑体"/>
          <w:sz w:val="21"/>
          <w:szCs w:val="21"/>
        </w:rPr>
        <w:t xml:space="preserve"> </w:t>
      </w:r>
      <w:r>
        <w:rPr>
          <w:rFonts w:ascii="宋体" w:hAnsi="宋体" w:eastAsia="宋体" w:cs="宋体"/>
          <w:spacing w:val="4"/>
          <w:sz w:val="21"/>
          <w:szCs w:val="21"/>
        </w:rPr>
        <w:t xml:space="preserve">间的无光电转换的距离可达600 </w:t>
      </w:r>
      <w:r>
        <w:rPr>
          <w:rFonts w:ascii="宋体" w:hAnsi="宋体" w:eastAsia="宋体" w:cs="宋体"/>
          <w:sz w:val="21"/>
          <w:szCs w:val="21"/>
        </w:rPr>
        <w:t>km</w:t>
      </w:r>
      <w:r>
        <w:rPr>
          <w:rFonts w:ascii="宋体" w:hAnsi="宋体" w:eastAsia="宋体" w:cs="宋体"/>
          <w:spacing w:val="78"/>
          <w:sz w:val="21"/>
          <w:szCs w:val="21"/>
        </w:rPr>
        <w:t xml:space="preserve"> </w:t>
      </w:r>
      <w:r>
        <w:rPr>
          <w:rFonts w:ascii="宋体" w:hAnsi="宋体" w:eastAsia="宋体" w:cs="宋体"/>
          <w:spacing w:val="4"/>
          <w:sz w:val="21"/>
          <w:szCs w:val="21"/>
        </w:rPr>
        <w:t>(只需放入4个</w:t>
      </w:r>
      <w:r>
        <w:rPr>
          <w:rFonts w:ascii="宋体" w:hAnsi="宋体" w:eastAsia="宋体" w:cs="宋体"/>
          <w:sz w:val="21"/>
          <w:szCs w:val="21"/>
        </w:rPr>
        <w:t>EDFA</w:t>
      </w:r>
      <w:r>
        <w:rPr>
          <w:rFonts w:ascii="宋体" w:hAnsi="宋体" w:eastAsia="宋体" w:cs="宋体"/>
          <w:spacing w:val="70"/>
          <w:sz w:val="21"/>
          <w:szCs w:val="21"/>
        </w:rPr>
        <w:t xml:space="preserve"> </w:t>
      </w:r>
      <w:r>
        <w:rPr>
          <w:rFonts w:ascii="宋体" w:hAnsi="宋体" w:eastAsia="宋体" w:cs="宋体"/>
          <w:spacing w:val="4"/>
          <w:sz w:val="21"/>
          <w:szCs w:val="21"/>
        </w:rPr>
        <w:t>光纤放大器)。</w:t>
      </w:r>
    </w:p>
    <w:p w14:paraId="00773582">
      <w:pPr>
        <w:spacing w:before="1" w:line="323" w:lineRule="auto"/>
        <w:ind w:left="105" w:firstLine="359"/>
        <w:rPr>
          <w:rFonts w:ascii="宋体" w:hAnsi="宋体" w:eastAsia="宋体" w:cs="宋体"/>
          <w:sz w:val="21"/>
          <w:szCs w:val="21"/>
        </w:rPr>
      </w:pPr>
      <w:r>
        <w:rPr>
          <w:rFonts w:ascii="宋体" w:hAnsi="宋体" w:eastAsia="宋体" w:cs="宋体"/>
          <w:spacing w:val="6"/>
          <w:sz w:val="21"/>
          <w:szCs w:val="21"/>
        </w:rPr>
        <w:t>在地下铺设光缆是耗资很大的工程。因此人们总是在</w:t>
      </w:r>
      <w:r>
        <w:rPr>
          <w:rFonts w:ascii="宋体" w:hAnsi="宋体" w:eastAsia="宋体" w:cs="宋体"/>
          <w:spacing w:val="5"/>
          <w:sz w:val="21"/>
          <w:szCs w:val="21"/>
        </w:rPr>
        <w:t>一根光缆中放入尽可能多的光纤</w:t>
      </w:r>
      <w:r>
        <w:rPr>
          <w:rFonts w:ascii="宋体" w:hAnsi="宋体" w:eastAsia="宋体" w:cs="宋体"/>
          <w:sz w:val="21"/>
          <w:szCs w:val="21"/>
        </w:rPr>
        <w:t xml:space="preserve"> </w:t>
      </w:r>
      <w:r>
        <w:rPr>
          <w:rFonts w:ascii="宋体" w:hAnsi="宋体" w:eastAsia="宋体" w:cs="宋体"/>
          <w:spacing w:val="8"/>
          <w:sz w:val="21"/>
          <w:szCs w:val="21"/>
        </w:rPr>
        <w:t>(例如，放入100根以上的光纤),然后对每一根光纤使用密集波分复用技</w:t>
      </w:r>
      <w:r>
        <w:rPr>
          <w:rFonts w:ascii="宋体" w:hAnsi="宋体" w:eastAsia="宋体" w:cs="宋体"/>
          <w:spacing w:val="7"/>
          <w:sz w:val="21"/>
          <w:szCs w:val="21"/>
        </w:rPr>
        <w:t>术。因此，对于</w:t>
      </w:r>
    </w:p>
    <w:p w14:paraId="28048E8D">
      <w:pPr>
        <w:spacing w:line="323" w:lineRule="auto"/>
        <w:rPr>
          <w:rFonts w:ascii="宋体" w:hAnsi="宋体" w:eastAsia="宋体" w:cs="宋体"/>
          <w:sz w:val="21"/>
          <w:szCs w:val="21"/>
        </w:rPr>
        <w:sectPr>
          <w:footerReference r:id="rId68" w:type="default"/>
          <w:pgSz w:w="9960" w:h="14740"/>
          <w:pgMar w:top="1053" w:right="610" w:bottom="807" w:left="905" w:header="0" w:footer="599" w:gutter="0"/>
          <w:cols w:space="720" w:num="1"/>
        </w:sectPr>
      </w:pPr>
    </w:p>
    <w:p w14:paraId="35A43418">
      <w:pPr>
        <w:spacing w:before="41" w:line="286" w:lineRule="auto"/>
        <w:ind w:left="9" w:right="60" w:firstLine="20"/>
        <w:rPr>
          <w:rFonts w:ascii="宋体" w:hAnsi="宋体" w:eastAsia="宋体" w:cs="宋体"/>
          <w:sz w:val="21"/>
          <w:szCs w:val="21"/>
        </w:rPr>
      </w:pPr>
      <w:bookmarkStart w:id="65" w:name="bookmark289"/>
      <w:bookmarkEnd w:id="65"/>
      <w:r>
        <w:rPr>
          <w:rFonts w:ascii="宋体" w:hAnsi="宋体" w:eastAsia="宋体" w:cs="宋体"/>
          <w:spacing w:val="2"/>
          <w:sz w:val="21"/>
          <w:szCs w:val="21"/>
        </w:rPr>
        <w:t xml:space="preserve">具有100根速率为2.5 </w:t>
      </w:r>
      <w:r>
        <w:rPr>
          <w:rFonts w:ascii="宋体" w:hAnsi="宋体" w:eastAsia="宋体" w:cs="宋体"/>
          <w:sz w:val="21"/>
          <w:szCs w:val="21"/>
        </w:rPr>
        <w:t>Gbit</w:t>
      </w:r>
      <w:r>
        <w:rPr>
          <w:rFonts w:ascii="宋体" w:hAnsi="宋体" w:eastAsia="宋体" w:cs="宋体"/>
          <w:spacing w:val="2"/>
          <w:sz w:val="21"/>
          <w:szCs w:val="21"/>
        </w:rPr>
        <w:t>/s光纤的光缆，采用16倍的密集波分复用，得到一根光</w:t>
      </w:r>
      <w:r>
        <w:rPr>
          <w:rFonts w:ascii="宋体" w:hAnsi="宋体" w:eastAsia="宋体" w:cs="宋体"/>
          <w:spacing w:val="1"/>
          <w:sz w:val="21"/>
          <w:szCs w:val="21"/>
        </w:rPr>
        <w:t>缆的总数</w:t>
      </w:r>
      <w:r>
        <w:rPr>
          <w:rFonts w:ascii="宋体" w:hAnsi="宋体" w:eastAsia="宋体" w:cs="宋体"/>
          <w:sz w:val="21"/>
          <w:szCs w:val="21"/>
        </w:rPr>
        <w:t xml:space="preserve"> </w:t>
      </w:r>
      <w:r>
        <w:rPr>
          <w:rFonts w:ascii="宋体" w:hAnsi="宋体" w:eastAsia="宋体" w:cs="宋体"/>
          <w:spacing w:val="-3"/>
          <w:sz w:val="21"/>
          <w:szCs w:val="21"/>
        </w:rPr>
        <w:t>据率为100×40 Gbit/s,或4 Tbit/s。这里的T</w:t>
      </w:r>
      <w:r>
        <w:rPr>
          <w:rFonts w:ascii="宋体" w:hAnsi="宋体" w:eastAsia="宋体" w:cs="宋体"/>
          <w:spacing w:val="-19"/>
          <w:sz w:val="21"/>
          <w:szCs w:val="21"/>
        </w:rPr>
        <w:t xml:space="preserve"> </w:t>
      </w:r>
      <w:r>
        <w:rPr>
          <w:rFonts w:ascii="宋体" w:hAnsi="宋体" w:eastAsia="宋体" w:cs="宋体"/>
          <w:spacing w:val="-3"/>
          <w:sz w:val="21"/>
          <w:szCs w:val="21"/>
        </w:rPr>
        <w:t>为10¹²,中文名词是“太”,即“兆兆”。</w:t>
      </w:r>
    </w:p>
    <w:p w14:paraId="43667F07">
      <w:pPr>
        <w:spacing w:before="1" w:line="273" w:lineRule="auto"/>
        <w:ind w:left="40" w:right="50" w:firstLine="399"/>
        <w:jc w:val="both"/>
        <w:rPr>
          <w:rFonts w:ascii="宋体" w:hAnsi="宋体" w:eastAsia="宋体" w:cs="宋体"/>
          <w:sz w:val="21"/>
          <w:szCs w:val="21"/>
        </w:rPr>
      </w:pPr>
      <w:r>
        <w:rPr>
          <w:rFonts w:ascii="宋体" w:hAnsi="宋体" w:eastAsia="宋体" w:cs="宋体"/>
          <w:spacing w:val="7"/>
          <w:sz w:val="21"/>
          <w:szCs w:val="21"/>
        </w:rPr>
        <w:t>现在光纤通信的容量和传输距离还在不断增长。据报道</w:t>
      </w:r>
      <w:r>
        <w:rPr>
          <w:rFonts w:ascii="Times New Roman" w:hAnsi="Times New Roman" w:eastAsia="Times New Roman" w:cs="Times New Roman"/>
          <w:spacing w:val="7"/>
          <w:sz w:val="21"/>
          <w:szCs w:val="21"/>
        </w:rPr>
        <w:t>[W</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NEWS</w:t>
      </w:r>
      <w:r>
        <w:rPr>
          <w:rFonts w:ascii="Times New Roman" w:hAnsi="Times New Roman" w:eastAsia="Times New Roman" w:cs="Times New Roman"/>
          <w:spacing w:val="6"/>
          <w:sz w:val="21"/>
          <w:szCs w:val="21"/>
        </w:rPr>
        <w:t>14],</w:t>
      </w:r>
      <w:r>
        <w:rPr>
          <w:rFonts w:ascii="Times New Roman" w:hAnsi="Times New Roman" w:eastAsia="Times New Roman" w:cs="Times New Roman"/>
          <w:spacing w:val="23"/>
          <w:w w:val="101"/>
          <w:sz w:val="21"/>
          <w:szCs w:val="21"/>
        </w:rPr>
        <w:t xml:space="preserve">  </w:t>
      </w:r>
      <w:r>
        <w:rPr>
          <w:rFonts w:ascii="宋体" w:hAnsi="宋体" w:eastAsia="宋体" w:cs="宋体"/>
          <w:spacing w:val="6"/>
          <w:sz w:val="21"/>
          <w:szCs w:val="21"/>
        </w:rPr>
        <w:t>我国在2014年</w:t>
      </w:r>
      <w:r>
        <w:rPr>
          <w:rFonts w:ascii="宋体" w:hAnsi="宋体" w:eastAsia="宋体" w:cs="宋体"/>
          <w:sz w:val="21"/>
          <w:szCs w:val="21"/>
        </w:rPr>
        <w:t xml:space="preserve"> </w:t>
      </w:r>
      <w:r>
        <w:rPr>
          <w:rFonts w:ascii="宋体" w:hAnsi="宋体" w:eastAsia="宋体" w:cs="宋体"/>
          <w:spacing w:val="3"/>
          <w:sz w:val="21"/>
          <w:szCs w:val="21"/>
        </w:rPr>
        <w:t>已在一根普通单模光纤在</w:t>
      </w:r>
      <w:r>
        <w:rPr>
          <w:rFonts w:ascii="Times New Roman" w:hAnsi="Times New Roman" w:eastAsia="Times New Roman" w:cs="Times New Roman"/>
          <w:spacing w:val="3"/>
          <w:sz w:val="21"/>
          <w:szCs w:val="21"/>
        </w:rPr>
        <w:t>C+L</w:t>
      </w:r>
      <w:r>
        <w:rPr>
          <w:rFonts w:ascii="Times New Roman" w:hAnsi="Times New Roman" w:eastAsia="Times New Roman" w:cs="Times New Roman"/>
          <w:spacing w:val="44"/>
          <w:sz w:val="21"/>
          <w:szCs w:val="21"/>
        </w:rPr>
        <w:t xml:space="preserve"> </w:t>
      </w:r>
      <w:r>
        <w:rPr>
          <w:rFonts w:ascii="宋体" w:hAnsi="宋体" w:eastAsia="宋体" w:cs="宋体"/>
          <w:spacing w:val="3"/>
          <w:sz w:val="21"/>
          <w:szCs w:val="21"/>
        </w:rPr>
        <w:t xml:space="preserve">波段以375路、每路267.27 </w:t>
      </w:r>
      <w:r>
        <w:rPr>
          <w:rFonts w:ascii="Times New Roman" w:hAnsi="Times New Roman" w:eastAsia="Times New Roman" w:cs="Times New Roman"/>
          <w:sz w:val="21"/>
          <w:szCs w:val="21"/>
        </w:rPr>
        <w:t>Gbit</w:t>
      </w:r>
      <w:r>
        <w:rPr>
          <w:rFonts w:ascii="Times New Roman" w:hAnsi="Times New Roman" w:eastAsia="Times New Roman" w:cs="Times New Roman"/>
          <w:spacing w:val="3"/>
          <w:sz w:val="21"/>
          <w:szCs w:val="21"/>
        </w:rPr>
        <w:t>/s</w:t>
      </w:r>
      <w:r>
        <w:rPr>
          <w:rFonts w:ascii="Times New Roman" w:hAnsi="Times New Roman" w:eastAsia="Times New Roman" w:cs="Times New Roman"/>
          <w:spacing w:val="32"/>
          <w:sz w:val="21"/>
          <w:szCs w:val="21"/>
        </w:rPr>
        <w:t xml:space="preserve"> </w:t>
      </w:r>
      <w:r>
        <w:rPr>
          <w:rFonts w:ascii="宋体" w:hAnsi="宋体" w:eastAsia="宋体" w:cs="宋体"/>
          <w:spacing w:val="3"/>
          <w:sz w:val="21"/>
          <w:szCs w:val="21"/>
        </w:rPr>
        <w:t>的超大容量超密集波分复</w:t>
      </w:r>
      <w:r>
        <w:rPr>
          <w:rFonts w:ascii="宋体" w:hAnsi="宋体" w:eastAsia="宋体" w:cs="宋体"/>
          <w:sz w:val="21"/>
          <w:szCs w:val="21"/>
        </w:rPr>
        <w:t xml:space="preserve"> </w:t>
      </w:r>
      <w:r>
        <w:rPr>
          <w:rFonts w:ascii="宋体" w:hAnsi="宋体" w:eastAsia="宋体" w:cs="宋体"/>
          <w:spacing w:val="5"/>
          <w:sz w:val="21"/>
          <w:szCs w:val="21"/>
        </w:rPr>
        <w:t xml:space="preserve">用传输80公里，传输总容量达到100.23 </w:t>
      </w:r>
      <w:r>
        <w:rPr>
          <w:rFonts w:ascii="Times New Roman" w:hAnsi="Times New Roman" w:eastAsia="Times New Roman" w:cs="Times New Roman"/>
          <w:sz w:val="21"/>
          <w:szCs w:val="21"/>
        </w:rPr>
        <w:t>Tbit</w:t>
      </w:r>
      <w:r>
        <w:rPr>
          <w:rFonts w:ascii="Times New Roman" w:hAnsi="Times New Roman" w:eastAsia="Times New Roman" w:cs="Times New Roman"/>
          <w:spacing w:val="4"/>
          <w:sz w:val="21"/>
          <w:szCs w:val="21"/>
        </w:rPr>
        <w:t>/s</w:t>
      </w:r>
      <w:r>
        <w:rPr>
          <w:rFonts w:ascii="Times New Roman" w:hAnsi="Times New Roman" w:eastAsia="Times New Roman" w:cs="Times New Roman"/>
          <w:spacing w:val="-24"/>
          <w:sz w:val="21"/>
          <w:szCs w:val="21"/>
        </w:rPr>
        <w:t xml:space="preserve"> </w:t>
      </w:r>
      <w:r>
        <w:rPr>
          <w:rFonts w:ascii="宋体" w:hAnsi="宋体" w:eastAsia="宋体" w:cs="宋体"/>
          <w:spacing w:val="4"/>
          <w:sz w:val="21"/>
          <w:szCs w:val="21"/>
        </w:rPr>
        <w:t>。当然，要达到普遍商用化的水平，可能还</w:t>
      </w:r>
      <w:r>
        <w:rPr>
          <w:rFonts w:ascii="宋体" w:hAnsi="宋体" w:eastAsia="宋体" w:cs="宋体"/>
          <w:sz w:val="21"/>
          <w:szCs w:val="21"/>
        </w:rPr>
        <w:t xml:space="preserve"> </w:t>
      </w:r>
      <w:r>
        <w:rPr>
          <w:rFonts w:ascii="宋体" w:hAnsi="宋体" w:eastAsia="宋体" w:cs="宋体"/>
          <w:spacing w:val="-6"/>
          <w:sz w:val="21"/>
          <w:szCs w:val="21"/>
        </w:rPr>
        <w:t>需要不少的时间。</w:t>
      </w:r>
    </w:p>
    <w:p w14:paraId="76045F22">
      <w:pPr>
        <w:spacing w:before="187" w:line="220" w:lineRule="auto"/>
        <w:ind w:left="9"/>
        <w:outlineLvl w:val="2"/>
        <w:rPr>
          <w:rFonts w:ascii="宋体" w:hAnsi="宋体" w:eastAsia="宋体" w:cs="宋体"/>
          <w:sz w:val="21"/>
          <w:szCs w:val="21"/>
        </w:rPr>
      </w:pPr>
      <w:bookmarkStart w:id="66" w:name="bookmark39"/>
      <w:bookmarkEnd w:id="66"/>
      <w:r>
        <w:rPr>
          <w:rFonts w:ascii="宋体" w:hAnsi="宋体" w:eastAsia="宋体" w:cs="宋体"/>
          <w:spacing w:val="9"/>
          <w:sz w:val="21"/>
          <w:szCs w:val="21"/>
        </w:rPr>
        <w:t>2.4.3</w:t>
      </w:r>
      <w:r>
        <w:rPr>
          <w:rFonts w:ascii="宋体" w:hAnsi="宋体" w:eastAsia="宋体" w:cs="宋体"/>
          <w:spacing w:val="24"/>
          <w:sz w:val="21"/>
          <w:szCs w:val="21"/>
        </w:rPr>
        <w:t xml:space="preserve">  </w:t>
      </w:r>
      <w:r>
        <w:rPr>
          <w:rFonts w:ascii="宋体" w:hAnsi="宋体" w:eastAsia="宋体" w:cs="宋体"/>
          <w:spacing w:val="9"/>
          <w:sz w:val="21"/>
          <w:szCs w:val="21"/>
        </w:rPr>
        <w:t>码分复用</w:t>
      </w:r>
    </w:p>
    <w:p w14:paraId="3AF0B36A">
      <w:pPr>
        <w:spacing w:before="226" w:line="275" w:lineRule="auto"/>
        <w:ind w:left="20" w:right="34" w:firstLine="429"/>
        <w:jc w:val="both"/>
        <w:rPr>
          <w:rFonts w:ascii="宋体" w:hAnsi="宋体" w:eastAsia="宋体" w:cs="宋体"/>
          <w:sz w:val="21"/>
          <w:szCs w:val="21"/>
        </w:rPr>
      </w:pPr>
      <w:r>
        <w:rPr>
          <w:rFonts w:ascii="宋体" w:hAnsi="宋体" w:eastAsia="宋体" w:cs="宋体"/>
          <w:spacing w:val="-4"/>
          <w:sz w:val="21"/>
          <w:szCs w:val="21"/>
        </w:rPr>
        <w:t>码分复用</w:t>
      </w:r>
      <w:r>
        <w:rPr>
          <w:rFonts w:ascii="宋体" w:hAnsi="宋体" w:eastAsia="宋体" w:cs="宋体"/>
          <w:spacing w:val="-32"/>
          <w:sz w:val="21"/>
          <w:szCs w:val="21"/>
        </w:rPr>
        <w:t xml:space="preserve"> </w:t>
      </w:r>
      <w:r>
        <w:rPr>
          <w:rFonts w:ascii="Times New Roman" w:hAnsi="Times New Roman" w:eastAsia="Times New Roman" w:cs="Times New Roman"/>
          <w:spacing w:val="-4"/>
          <w:sz w:val="21"/>
          <w:szCs w:val="21"/>
        </w:rPr>
        <w:t>CDM</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4"/>
          <w:sz w:val="21"/>
          <w:szCs w:val="21"/>
        </w:rPr>
        <w:t>(Code  Division  M</w:t>
      </w:r>
      <w:r>
        <w:rPr>
          <w:rFonts w:ascii="宋体" w:hAnsi="宋体" w:eastAsia="宋体" w:cs="宋体"/>
          <w:spacing w:val="-4"/>
          <w:sz w:val="21"/>
          <w:szCs w:val="21"/>
        </w:rPr>
        <w:t>ultiplexing)是另一种共享信道的方法。实际上，人们</w:t>
      </w:r>
      <w:r>
        <w:rPr>
          <w:rFonts w:ascii="宋体" w:hAnsi="宋体" w:eastAsia="宋体" w:cs="宋体"/>
          <w:sz w:val="21"/>
          <w:szCs w:val="21"/>
        </w:rPr>
        <w:t xml:space="preserve"> </w:t>
      </w:r>
      <w:r>
        <w:rPr>
          <w:rFonts w:ascii="宋体" w:hAnsi="宋体" w:eastAsia="宋体" w:cs="宋体"/>
          <w:spacing w:val="-1"/>
          <w:sz w:val="21"/>
          <w:szCs w:val="21"/>
        </w:rPr>
        <w:t>更常用的名词是码分多址</w:t>
      </w:r>
      <w:r>
        <w:rPr>
          <w:rFonts w:ascii="Times New Roman" w:hAnsi="Times New Roman" w:eastAsia="Times New Roman" w:cs="Times New Roman"/>
          <w:spacing w:val="-1"/>
          <w:sz w:val="21"/>
          <w:szCs w:val="21"/>
        </w:rPr>
        <w:t>CDMA(Code</w:t>
      </w:r>
      <w:r>
        <w:rPr>
          <w:rFonts w:ascii="Times New Roman" w:hAnsi="Times New Roman" w:eastAsia="Times New Roman" w:cs="Times New Roman"/>
          <w:spacing w:val="48"/>
          <w:sz w:val="21"/>
          <w:szCs w:val="21"/>
        </w:rPr>
        <w:t xml:space="preserve"> </w:t>
      </w:r>
      <w:r>
        <w:rPr>
          <w:rFonts w:ascii="Times New Roman" w:hAnsi="Times New Roman" w:eastAsia="Times New Roman" w:cs="Times New Roman"/>
          <w:spacing w:val="-1"/>
          <w:sz w:val="21"/>
          <w:szCs w:val="21"/>
        </w:rPr>
        <w:t>Division</w:t>
      </w:r>
      <w:r>
        <w:rPr>
          <w:rFonts w:ascii="Times New Roman" w:hAnsi="Times New Roman" w:eastAsia="Times New Roman" w:cs="Times New Roman"/>
          <w:spacing w:val="48"/>
          <w:sz w:val="21"/>
          <w:szCs w:val="21"/>
        </w:rPr>
        <w:t xml:space="preserve"> </w:t>
      </w:r>
      <w:r>
        <w:rPr>
          <w:rFonts w:ascii="Times New Roman" w:hAnsi="Times New Roman" w:eastAsia="Times New Roman" w:cs="Times New Roman"/>
          <w:spacing w:val="-1"/>
          <w:sz w:val="21"/>
          <w:szCs w:val="21"/>
        </w:rPr>
        <w:t>Multiple</w:t>
      </w:r>
      <w:r>
        <w:rPr>
          <w:rFonts w:ascii="Times New Roman" w:hAnsi="Times New Roman" w:eastAsia="Times New Roman" w:cs="Times New Roman"/>
          <w:spacing w:val="44"/>
          <w:sz w:val="21"/>
          <w:szCs w:val="21"/>
        </w:rPr>
        <w:t xml:space="preserve"> </w:t>
      </w:r>
      <w:r>
        <w:rPr>
          <w:rFonts w:ascii="宋体" w:hAnsi="宋体" w:eastAsia="宋体" w:cs="宋体"/>
          <w:spacing w:val="-1"/>
          <w:sz w:val="21"/>
          <w:szCs w:val="21"/>
        </w:rPr>
        <w:t>Access)。每一个用</w:t>
      </w:r>
      <w:r>
        <w:rPr>
          <w:rFonts w:ascii="宋体" w:hAnsi="宋体" w:eastAsia="宋体" w:cs="宋体"/>
          <w:spacing w:val="-2"/>
          <w:sz w:val="21"/>
          <w:szCs w:val="21"/>
        </w:rPr>
        <w:t>户可以在同样的</w:t>
      </w:r>
      <w:r>
        <w:rPr>
          <w:rFonts w:ascii="宋体" w:hAnsi="宋体" w:eastAsia="宋体" w:cs="宋体"/>
          <w:sz w:val="21"/>
          <w:szCs w:val="21"/>
        </w:rPr>
        <w:t xml:space="preserve"> 时间使用同样的频带进行通信。由于各用户使用经过特殊挑选的不同码型，因此各用户之间</w:t>
      </w:r>
      <w:r>
        <w:rPr>
          <w:rFonts w:ascii="宋体" w:hAnsi="宋体" w:eastAsia="宋体" w:cs="宋体"/>
          <w:spacing w:val="9"/>
          <w:sz w:val="21"/>
          <w:szCs w:val="21"/>
        </w:rPr>
        <w:t xml:space="preserve"> </w:t>
      </w:r>
      <w:r>
        <w:rPr>
          <w:rFonts w:ascii="黑体" w:hAnsi="黑体" w:eastAsia="黑体" w:cs="黑体"/>
          <w:spacing w:val="6"/>
          <w:sz w:val="21"/>
          <w:szCs w:val="21"/>
        </w:rPr>
        <w:t>不会造成干扰</w:t>
      </w:r>
      <w:r>
        <w:rPr>
          <w:rFonts w:ascii="宋体" w:hAnsi="宋体" w:eastAsia="宋体" w:cs="宋体"/>
          <w:spacing w:val="6"/>
          <w:sz w:val="21"/>
          <w:szCs w:val="21"/>
        </w:rPr>
        <w:t>。码分复用最初用于军事通信，因为这种</w:t>
      </w:r>
      <w:r>
        <w:rPr>
          <w:rFonts w:ascii="宋体" w:hAnsi="宋体" w:eastAsia="宋体" w:cs="宋体"/>
          <w:spacing w:val="5"/>
          <w:sz w:val="21"/>
          <w:szCs w:val="21"/>
        </w:rPr>
        <w:t>系统发送的信号有很强的抗干扰能</w:t>
      </w:r>
      <w:r>
        <w:rPr>
          <w:rFonts w:ascii="宋体" w:hAnsi="宋体" w:eastAsia="宋体" w:cs="宋体"/>
          <w:sz w:val="21"/>
          <w:szCs w:val="21"/>
        </w:rPr>
        <w:t xml:space="preserve"> </w:t>
      </w:r>
      <w:r>
        <w:rPr>
          <w:rFonts w:ascii="黑体" w:hAnsi="黑体" w:eastAsia="黑体" w:cs="黑体"/>
          <w:spacing w:val="4"/>
          <w:sz w:val="21"/>
          <w:szCs w:val="21"/>
        </w:rPr>
        <w:t>力，其频谱类似于白噪声，不易被敌人发现</w:t>
      </w:r>
      <w:r>
        <w:rPr>
          <w:rFonts w:ascii="宋体" w:hAnsi="宋体" w:eastAsia="宋体" w:cs="宋体"/>
          <w:spacing w:val="4"/>
          <w:sz w:val="21"/>
          <w:szCs w:val="21"/>
        </w:rPr>
        <w:t>。随着技术的进步，</w:t>
      </w:r>
      <w:r>
        <w:rPr>
          <w:rFonts w:ascii="宋体" w:hAnsi="宋体" w:eastAsia="宋体" w:cs="宋体"/>
          <w:sz w:val="21"/>
          <w:szCs w:val="21"/>
        </w:rPr>
        <w:t>CDMA</w:t>
      </w:r>
      <w:r>
        <w:rPr>
          <w:rFonts w:ascii="宋体" w:hAnsi="宋体" w:eastAsia="宋体" w:cs="宋体"/>
          <w:spacing w:val="43"/>
          <w:sz w:val="21"/>
          <w:szCs w:val="21"/>
        </w:rPr>
        <w:t xml:space="preserve">  </w:t>
      </w:r>
      <w:r>
        <w:rPr>
          <w:rFonts w:ascii="宋体" w:hAnsi="宋体" w:eastAsia="宋体" w:cs="宋体"/>
          <w:spacing w:val="3"/>
          <w:sz w:val="21"/>
          <w:szCs w:val="21"/>
        </w:rPr>
        <w:t>设备的价格和体积</w:t>
      </w:r>
      <w:r>
        <w:rPr>
          <w:rFonts w:ascii="宋体" w:hAnsi="宋体" w:eastAsia="宋体" w:cs="宋体"/>
          <w:sz w:val="21"/>
          <w:szCs w:val="21"/>
        </w:rPr>
        <w:t xml:space="preserve"> </w:t>
      </w:r>
      <w:r>
        <w:rPr>
          <w:rFonts w:ascii="宋体" w:hAnsi="宋体" w:eastAsia="宋体" w:cs="宋体"/>
          <w:spacing w:val="6"/>
          <w:sz w:val="21"/>
          <w:szCs w:val="21"/>
        </w:rPr>
        <w:t>都大幅度下降，因而现在已广泛使用在民用的移动通信中，特别是</w:t>
      </w:r>
      <w:r>
        <w:rPr>
          <w:rFonts w:ascii="宋体" w:hAnsi="宋体" w:eastAsia="宋体" w:cs="宋体"/>
          <w:spacing w:val="5"/>
          <w:sz w:val="21"/>
          <w:szCs w:val="21"/>
        </w:rPr>
        <w:t>在无线局域网中。采用</w:t>
      </w:r>
      <w:r>
        <w:rPr>
          <w:rFonts w:ascii="宋体" w:hAnsi="宋体" w:eastAsia="宋体" w:cs="宋体"/>
          <w:sz w:val="21"/>
          <w:szCs w:val="21"/>
        </w:rPr>
        <w:t xml:space="preserve"> </w:t>
      </w:r>
      <w:r>
        <w:rPr>
          <w:rFonts w:ascii="Times New Roman" w:hAnsi="Times New Roman" w:eastAsia="Times New Roman" w:cs="Times New Roman"/>
          <w:sz w:val="21"/>
          <w:szCs w:val="21"/>
        </w:rPr>
        <w:t>CDMA</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可提高通信的话音质量和数据传输的可靠性，减少干扰对通信的影响，增大通信</w:t>
      </w:r>
      <w:r>
        <w:rPr>
          <w:rFonts w:ascii="宋体" w:hAnsi="宋体" w:eastAsia="宋体" w:cs="宋体"/>
          <w:spacing w:val="12"/>
          <w:sz w:val="21"/>
          <w:szCs w:val="21"/>
        </w:rPr>
        <w:t xml:space="preserve"> </w:t>
      </w:r>
      <w:r>
        <w:rPr>
          <w:rFonts w:ascii="宋体" w:hAnsi="宋体" w:eastAsia="宋体" w:cs="宋体"/>
          <w:spacing w:val="8"/>
          <w:sz w:val="21"/>
          <w:szCs w:val="21"/>
        </w:rPr>
        <w:t>系统的容量(是使用</w:t>
      </w:r>
      <w:r>
        <w:rPr>
          <w:rFonts w:ascii="宋体" w:hAnsi="宋体" w:eastAsia="宋体" w:cs="宋体"/>
          <w:sz w:val="21"/>
          <w:szCs w:val="21"/>
        </w:rPr>
        <w:t>GSM</w:t>
      </w:r>
      <w:r>
        <w:rPr>
          <w:rFonts w:ascii="宋体" w:hAnsi="宋体" w:eastAsia="宋体" w:cs="宋体"/>
          <w:spacing w:val="3"/>
          <w:sz w:val="21"/>
          <w:szCs w:val="21"/>
        </w:rPr>
        <w:t xml:space="preserve">  </w:t>
      </w:r>
      <w:r>
        <w:rPr>
          <w:rFonts w:ascii="宋体" w:hAnsi="宋体" w:eastAsia="宋体" w:cs="宋体"/>
          <w:spacing w:val="8"/>
          <w:sz w:val="21"/>
          <w:szCs w:val="21"/>
        </w:rPr>
        <w:t>的4~5倍①),降低手机的平均发射功率，等等。下面简述其工作</w:t>
      </w:r>
      <w:r>
        <w:rPr>
          <w:rFonts w:ascii="宋体" w:hAnsi="宋体" w:eastAsia="宋体" w:cs="宋体"/>
          <w:sz w:val="21"/>
          <w:szCs w:val="21"/>
        </w:rPr>
        <w:t xml:space="preserve"> </w:t>
      </w:r>
      <w:r>
        <w:rPr>
          <w:rFonts w:ascii="宋体" w:hAnsi="宋体" w:eastAsia="宋体" w:cs="宋体"/>
          <w:spacing w:val="-6"/>
          <w:sz w:val="21"/>
          <w:szCs w:val="21"/>
        </w:rPr>
        <w:t>原理。</w:t>
      </w:r>
    </w:p>
    <w:p w14:paraId="74ECAF04">
      <w:pPr>
        <w:spacing w:before="32" w:line="268" w:lineRule="auto"/>
        <w:ind w:left="20" w:right="55" w:firstLine="440"/>
        <w:rPr>
          <w:rFonts w:ascii="宋体" w:hAnsi="宋体" w:eastAsia="宋体" w:cs="宋体"/>
          <w:sz w:val="21"/>
          <w:szCs w:val="21"/>
        </w:rPr>
      </w:pPr>
      <w:r>
        <w:rPr>
          <w:rFonts w:ascii="宋体" w:hAnsi="宋体" w:eastAsia="宋体" w:cs="宋体"/>
          <w:spacing w:val="-3"/>
          <w:sz w:val="21"/>
          <w:szCs w:val="21"/>
        </w:rPr>
        <w:t>在</w:t>
      </w:r>
      <w:r>
        <w:rPr>
          <w:rFonts w:ascii="宋体" w:hAnsi="宋体" w:eastAsia="宋体" w:cs="宋体"/>
          <w:spacing w:val="-53"/>
          <w:sz w:val="21"/>
          <w:szCs w:val="21"/>
        </w:rPr>
        <w:t xml:space="preserve"> </w:t>
      </w:r>
      <w:r>
        <w:rPr>
          <w:rFonts w:ascii="宋体" w:hAnsi="宋体" w:eastAsia="宋体" w:cs="宋体"/>
          <w:spacing w:val="-3"/>
          <w:sz w:val="21"/>
          <w:szCs w:val="21"/>
        </w:rPr>
        <w:t>CDMA</w:t>
      </w:r>
      <w:r>
        <w:rPr>
          <w:rFonts w:ascii="宋体" w:hAnsi="宋体" w:eastAsia="宋体" w:cs="宋体"/>
          <w:spacing w:val="48"/>
          <w:sz w:val="21"/>
          <w:szCs w:val="21"/>
        </w:rPr>
        <w:t xml:space="preserve">  </w:t>
      </w:r>
      <w:r>
        <w:rPr>
          <w:rFonts w:ascii="宋体" w:hAnsi="宋体" w:eastAsia="宋体" w:cs="宋体"/>
          <w:spacing w:val="-3"/>
          <w:sz w:val="21"/>
          <w:szCs w:val="21"/>
        </w:rPr>
        <w:t>中，每一个比特时间再划分为</w:t>
      </w:r>
      <w:r>
        <w:rPr>
          <w:rFonts w:ascii="宋体" w:hAnsi="宋体" w:eastAsia="宋体" w:cs="宋体"/>
          <w:spacing w:val="-45"/>
          <w:sz w:val="21"/>
          <w:szCs w:val="21"/>
        </w:rPr>
        <w:t xml:space="preserve"> </w:t>
      </w:r>
      <w:r>
        <w:rPr>
          <w:rFonts w:ascii="宋体" w:hAnsi="宋体" w:eastAsia="宋体" w:cs="宋体"/>
          <w:spacing w:val="-3"/>
          <w:sz w:val="21"/>
          <w:szCs w:val="21"/>
        </w:rPr>
        <w:t>m 个短的间隔，称为码片</w:t>
      </w:r>
      <w:r>
        <w:rPr>
          <w:rFonts w:ascii="黑体" w:hAnsi="黑体" w:eastAsia="黑体" w:cs="黑体"/>
          <w:spacing w:val="-3"/>
          <w:sz w:val="21"/>
          <w:szCs w:val="21"/>
        </w:rPr>
        <w:t>(c</w:t>
      </w:r>
      <w:r>
        <w:rPr>
          <w:rFonts w:ascii="宋体" w:hAnsi="宋体" w:eastAsia="宋体" w:cs="宋体"/>
          <w:spacing w:val="-3"/>
          <w:sz w:val="21"/>
          <w:szCs w:val="21"/>
        </w:rPr>
        <w:t>hip)。通常</w:t>
      </w:r>
      <w:r>
        <w:rPr>
          <w:rFonts w:ascii="宋体" w:hAnsi="宋体" w:eastAsia="宋体" w:cs="宋体"/>
          <w:spacing w:val="-46"/>
          <w:sz w:val="21"/>
          <w:szCs w:val="21"/>
        </w:rPr>
        <w:t xml:space="preserve"> </w:t>
      </w:r>
      <w:r>
        <w:rPr>
          <w:rFonts w:ascii="宋体" w:hAnsi="宋体" w:eastAsia="宋体" w:cs="宋体"/>
          <w:spacing w:val="-3"/>
          <w:sz w:val="21"/>
          <w:szCs w:val="21"/>
        </w:rPr>
        <w:t>m</w:t>
      </w:r>
      <w:r>
        <w:rPr>
          <w:rFonts w:ascii="宋体" w:hAnsi="宋体" w:eastAsia="宋体" w:cs="宋体"/>
          <w:spacing w:val="42"/>
          <w:sz w:val="21"/>
          <w:szCs w:val="21"/>
        </w:rPr>
        <w:t xml:space="preserve"> </w:t>
      </w:r>
      <w:r>
        <w:rPr>
          <w:rFonts w:ascii="宋体" w:hAnsi="宋体" w:eastAsia="宋体" w:cs="宋体"/>
          <w:spacing w:val="-3"/>
          <w:sz w:val="21"/>
          <w:szCs w:val="21"/>
        </w:rPr>
        <w:t>的值</w:t>
      </w:r>
      <w:r>
        <w:rPr>
          <w:rFonts w:ascii="宋体" w:hAnsi="宋体" w:eastAsia="宋体" w:cs="宋体"/>
          <w:sz w:val="21"/>
          <w:szCs w:val="21"/>
        </w:rPr>
        <w:t xml:space="preserve"> </w:t>
      </w:r>
      <w:r>
        <w:rPr>
          <w:rFonts w:ascii="宋体" w:hAnsi="宋体" w:eastAsia="宋体" w:cs="宋体"/>
          <w:spacing w:val="6"/>
          <w:sz w:val="21"/>
          <w:szCs w:val="21"/>
        </w:rPr>
        <w:t>是64或128。在下面的原理性说明中，为了画图简单起见，我们设m 为8。</w:t>
      </w:r>
    </w:p>
    <w:p w14:paraId="226EFC87">
      <w:pPr>
        <w:spacing w:before="3" w:line="278" w:lineRule="auto"/>
        <w:ind w:left="20" w:right="33" w:firstLine="429"/>
        <w:jc w:val="both"/>
        <w:rPr>
          <w:rFonts w:ascii="宋体" w:hAnsi="宋体" w:eastAsia="宋体" w:cs="宋体"/>
          <w:sz w:val="21"/>
          <w:szCs w:val="21"/>
        </w:rPr>
      </w:pPr>
      <w:r>
        <w:rPr>
          <w:rFonts w:ascii="宋体" w:hAnsi="宋体" w:eastAsia="宋体" w:cs="宋体"/>
          <w:spacing w:val="2"/>
          <w:sz w:val="21"/>
          <w:szCs w:val="21"/>
        </w:rPr>
        <w:t>使用</w:t>
      </w:r>
      <w:r>
        <w:rPr>
          <w:rFonts w:ascii="宋体" w:hAnsi="宋体" w:eastAsia="宋体" w:cs="宋体"/>
          <w:sz w:val="21"/>
          <w:szCs w:val="21"/>
        </w:rPr>
        <w:t>CDMA</w:t>
      </w:r>
      <w:r>
        <w:rPr>
          <w:rFonts w:ascii="宋体" w:hAnsi="宋体" w:eastAsia="宋体" w:cs="宋体"/>
          <w:spacing w:val="46"/>
          <w:sz w:val="21"/>
          <w:szCs w:val="21"/>
        </w:rPr>
        <w:t xml:space="preserve">  </w:t>
      </w:r>
      <w:r>
        <w:rPr>
          <w:rFonts w:ascii="宋体" w:hAnsi="宋体" w:eastAsia="宋体" w:cs="宋体"/>
          <w:spacing w:val="2"/>
          <w:sz w:val="21"/>
          <w:szCs w:val="21"/>
        </w:rPr>
        <w:t>的每一个站被指派一个唯一的</w:t>
      </w:r>
      <w:r>
        <w:rPr>
          <w:rFonts w:ascii="宋体" w:hAnsi="宋体" w:eastAsia="宋体" w:cs="宋体"/>
          <w:sz w:val="21"/>
          <w:szCs w:val="21"/>
        </w:rPr>
        <w:t>m</w:t>
      </w:r>
      <w:r>
        <w:rPr>
          <w:rFonts w:ascii="宋体" w:hAnsi="宋体" w:eastAsia="宋体" w:cs="宋体"/>
          <w:spacing w:val="2"/>
          <w:sz w:val="21"/>
          <w:szCs w:val="21"/>
        </w:rPr>
        <w:t xml:space="preserve"> </w:t>
      </w:r>
      <w:r>
        <w:rPr>
          <w:rFonts w:ascii="宋体" w:hAnsi="宋体" w:eastAsia="宋体" w:cs="宋体"/>
          <w:sz w:val="21"/>
          <w:szCs w:val="21"/>
        </w:rPr>
        <w:t>bit</w:t>
      </w:r>
      <w:r>
        <w:rPr>
          <w:rFonts w:ascii="宋体" w:hAnsi="宋体" w:eastAsia="宋体" w:cs="宋体"/>
          <w:spacing w:val="2"/>
          <w:sz w:val="21"/>
          <w:szCs w:val="21"/>
        </w:rPr>
        <w:t>码片序列</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chip</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sequenc</w:t>
      </w:r>
      <w:r>
        <w:rPr>
          <w:rFonts w:ascii="宋体" w:hAnsi="宋体" w:eastAsia="宋体" w:cs="宋体"/>
          <w:sz w:val="21"/>
          <w:szCs w:val="21"/>
        </w:rPr>
        <w:t>e</w:t>
      </w:r>
      <w:r>
        <w:rPr>
          <w:rFonts w:ascii="宋体" w:hAnsi="宋体" w:eastAsia="宋体" w:cs="宋体"/>
          <w:spacing w:val="2"/>
          <w:sz w:val="21"/>
          <w:szCs w:val="21"/>
        </w:rPr>
        <w:t>)。一个站如果</w:t>
      </w:r>
      <w:r>
        <w:rPr>
          <w:rFonts w:ascii="宋体" w:hAnsi="宋体" w:eastAsia="宋体" w:cs="宋体"/>
          <w:spacing w:val="1"/>
          <w:sz w:val="21"/>
          <w:szCs w:val="21"/>
        </w:rPr>
        <w:t xml:space="preserve"> </w:t>
      </w:r>
      <w:r>
        <w:rPr>
          <w:rFonts w:ascii="宋体" w:hAnsi="宋体" w:eastAsia="宋体" w:cs="宋体"/>
          <w:spacing w:val="11"/>
          <w:sz w:val="21"/>
          <w:szCs w:val="21"/>
        </w:rPr>
        <w:t>要发送比特1,则发送它自己的</w:t>
      </w:r>
      <w:r>
        <w:rPr>
          <w:rFonts w:ascii="宋体" w:hAnsi="宋体" w:eastAsia="宋体" w:cs="宋体"/>
          <w:spacing w:val="-42"/>
          <w:sz w:val="21"/>
          <w:szCs w:val="2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bit</w:t>
      </w:r>
      <w:r>
        <w:rPr>
          <w:rFonts w:ascii="Times New Roman" w:hAnsi="Times New Roman" w:eastAsia="Times New Roman" w:cs="Times New Roman"/>
          <w:spacing w:val="2"/>
          <w:sz w:val="21"/>
          <w:szCs w:val="21"/>
        </w:rPr>
        <w:t xml:space="preserve">  </w:t>
      </w:r>
      <w:r>
        <w:rPr>
          <w:rFonts w:ascii="宋体" w:hAnsi="宋体" w:eastAsia="宋体" w:cs="宋体"/>
          <w:spacing w:val="11"/>
          <w:sz w:val="21"/>
          <w:szCs w:val="21"/>
        </w:rPr>
        <w:t>码片序列。如果要发送比特0,则发</w:t>
      </w:r>
      <w:r>
        <w:rPr>
          <w:rFonts w:ascii="宋体" w:hAnsi="宋体" w:eastAsia="宋体" w:cs="宋体"/>
          <w:spacing w:val="10"/>
          <w:sz w:val="21"/>
          <w:szCs w:val="21"/>
        </w:rPr>
        <w:t>送该码片序列的</w:t>
      </w:r>
      <w:r>
        <w:rPr>
          <w:rFonts w:ascii="宋体" w:hAnsi="宋体" w:eastAsia="宋体" w:cs="宋体"/>
          <w:spacing w:val="1"/>
          <w:sz w:val="21"/>
          <w:szCs w:val="21"/>
        </w:rPr>
        <w:t xml:space="preserve"> </w:t>
      </w:r>
      <w:r>
        <w:rPr>
          <w:rFonts w:ascii="宋体" w:hAnsi="宋体" w:eastAsia="宋体" w:cs="宋体"/>
          <w:spacing w:val="6"/>
          <w:sz w:val="21"/>
          <w:szCs w:val="21"/>
        </w:rPr>
        <w:t>二进制反码。例如，指派给S</w:t>
      </w:r>
      <w:r>
        <w:rPr>
          <w:rFonts w:ascii="宋体" w:hAnsi="宋体" w:eastAsia="宋体" w:cs="宋体"/>
          <w:spacing w:val="-21"/>
          <w:sz w:val="21"/>
          <w:szCs w:val="21"/>
        </w:rPr>
        <w:t xml:space="preserve"> </w:t>
      </w:r>
      <w:r>
        <w:rPr>
          <w:rFonts w:ascii="宋体" w:hAnsi="宋体" w:eastAsia="宋体" w:cs="宋体"/>
          <w:spacing w:val="6"/>
          <w:sz w:val="21"/>
          <w:szCs w:val="21"/>
        </w:rPr>
        <w:t xml:space="preserve">站的8 </w:t>
      </w:r>
      <w:r>
        <w:rPr>
          <w:rFonts w:ascii="宋体" w:hAnsi="宋体" w:eastAsia="宋体" w:cs="宋体"/>
          <w:sz w:val="21"/>
          <w:szCs w:val="21"/>
        </w:rPr>
        <w:t>bit</w:t>
      </w:r>
      <w:r>
        <w:rPr>
          <w:rFonts w:ascii="宋体" w:hAnsi="宋体" w:eastAsia="宋体" w:cs="宋体"/>
          <w:spacing w:val="6"/>
          <w:sz w:val="21"/>
          <w:szCs w:val="21"/>
        </w:rPr>
        <w:t>码片</w:t>
      </w:r>
      <w:r>
        <w:rPr>
          <w:rFonts w:ascii="宋体" w:hAnsi="宋体" w:eastAsia="宋体" w:cs="宋体"/>
          <w:spacing w:val="5"/>
          <w:sz w:val="21"/>
          <w:szCs w:val="21"/>
        </w:rPr>
        <w:t>序列是00011011。当S 发送比特1时，它就发</w:t>
      </w:r>
      <w:r>
        <w:rPr>
          <w:rFonts w:ascii="宋体" w:hAnsi="宋体" w:eastAsia="宋体" w:cs="宋体"/>
          <w:sz w:val="21"/>
          <w:szCs w:val="21"/>
        </w:rPr>
        <w:t xml:space="preserve"> </w:t>
      </w:r>
      <w:r>
        <w:rPr>
          <w:rFonts w:ascii="宋体" w:hAnsi="宋体" w:eastAsia="宋体" w:cs="宋体"/>
          <w:spacing w:val="9"/>
          <w:sz w:val="21"/>
          <w:szCs w:val="21"/>
        </w:rPr>
        <w:t>送序列00011011,而当</w:t>
      </w:r>
      <w:r>
        <w:rPr>
          <w:rFonts w:ascii="Times New Roman" w:hAnsi="Times New Roman" w:eastAsia="Times New Roman" w:cs="Times New Roman"/>
          <w:spacing w:val="9"/>
          <w:sz w:val="21"/>
          <w:szCs w:val="21"/>
        </w:rPr>
        <w:t>S</w:t>
      </w:r>
      <w:r>
        <w:rPr>
          <w:rFonts w:ascii="Times New Roman" w:hAnsi="Times New Roman" w:eastAsia="Times New Roman" w:cs="Times New Roman"/>
          <w:spacing w:val="44"/>
          <w:w w:val="101"/>
          <w:sz w:val="21"/>
          <w:szCs w:val="21"/>
        </w:rPr>
        <w:t xml:space="preserve"> </w:t>
      </w:r>
      <w:r>
        <w:rPr>
          <w:rFonts w:ascii="宋体" w:hAnsi="宋体" w:eastAsia="宋体" w:cs="宋体"/>
          <w:spacing w:val="9"/>
          <w:sz w:val="21"/>
          <w:szCs w:val="21"/>
        </w:rPr>
        <w:t>发送比特0时，就发送11100100。为</w:t>
      </w:r>
      <w:r>
        <w:rPr>
          <w:rFonts w:ascii="宋体" w:hAnsi="宋体" w:eastAsia="宋体" w:cs="宋体"/>
          <w:spacing w:val="8"/>
          <w:sz w:val="21"/>
          <w:szCs w:val="21"/>
        </w:rPr>
        <w:t>了方便，我们按惯例将码片</w:t>
      </w:r>
      <w:r>
        <w:rPr>
          <w:rFonts w:ascii="宋体" w:hAnsi="宋体" w:eastAsia="宋体" w:cs="宋体"/>
          <w:sz w:val="21"/>
          <w:szCs w:val="21"/>
        </w:rPr>
        <w:t xml:space="preserve"> </w:t>
      </w:r>
      <w:r>
        <w:rPr>
          <w:rFonts w:ascii="宋体" w:hAnsi="宋体" w:eastAsia="宋体" w:cs="宋体"/>
          <w:spacing w:val="16"/>
          <w:sz w:val="21"/>
          <w:szCs w:val="21"/>
        </w:rPr>
        <w:t>中的0写为-1,将1写为+1。因此S</w:t>
      </w:r>
      <w:r>
        <w:rPr>
          <w:rFonts w:ascii="宋体" w:hAnsi="宋体" w:eastAsia="宋体" w:cs="宋体"/>
          <w:spacing w:val="-30"/>
          <w:sz w:val="21"/>
          <w:szCs w:val="21"/>
        </w:rPr>
        <w:t xml:space="preserve"> </w:t>
      </w:r>
      <w:r>
        <w:rPr>
          <w:rFonts w:ascii="宋体" w:hAnsi="宋体" w:eastAsia="宋体" w:cs="宋体"/>
          <w:spacing w:val="16"/>
          <w:sz w:val="21"/>
          <w:szCs w:val="21"/>
        </w:rPr>
        <w:t>站的码片序列是(-1-</w:t>
      </w:r>
      <w:r>
        <w:rPr>
          <w:rFonts w:ascii="宋体" w:hAnsi="宋体" w:eastAsia="宋体" w:cs="宋体"/>
          <w:spacing w:val="15"/>
          <w:sz w:val="21"/>
          <w:szCs w:val="21"/>
        </w:rPr>
        <w:t>1-1+1+1-1+1+1)。</w:t>
      </w:r>
    </w:p>
    <w:p w14:paraId="058D0917">
      <w:pPr>
        <w:spacing w:before="3" w:line="276" w:lineRule="auto"/>
        <w:ind w:left="20" w:right="32" w:firstLine="429"/>
        <w:jc w:val="both"/>
        <w:rPr>
          <w:rFonts w:ascii="宋体" w:hAnsi="宋体" w:eastAsia="宋体" w:cs="宋体"/>
          <w:sz w:val="21"/>
          <w:szCs w:val="21"/>
        </w:rPr>
      </w:pPr>
      <w:r>
        <w:rPr>
          <w:rFonts w:ascii="宋体" w:hAnsi="宋体" w:eastAsia="宋体" w:cs="宋体"/>
          <w:spacing w:val="-1"/>
          <w:sz w:val="21"/>
          <w:szCs w:val="21"/>
        </w:rPr>
        <w:t>现假定</w:t>
      </w:r>
      <w:r>
        <w:rPr>
          <w:rFonts w:ascii="宋体" w:hAnsi="宋体" w:eastAsia="宋体" w:cs="宋体"/>
          <w:spacing w:val="-26"/>
          <w:sz w:val="21"/>
          <w:szCs w:val="21"/>
        </w:rPr>
        <w:t xml:space="preserve"> </w:t>
      </w:r>
      <w:r>
        <w:rPr>
          <w:rFonts w:ascii="宋体" w:hAnsi="宋体" w:eastAsia="宋体" w:cs="宋体"/>
          <w:spacing w:val="-1"/>
          <w:sz w:val="21"/>
          <w:szCs w:val="21"/>
        </w:rPr>
        <w:t>S</w:t>
      </w:r>
      <w:r>
        <w:rPr>
          <w:rFonts w:ascii="宋体" w:hAnsi="宋体" w:eastAsia="宋体" w:cs="宋体"/>
          <w:spacing w:val="39"/>
          <w:sz w:val="21"/>
          <w:szCs w:val="21"/>
        </w:rPr>
        <w:t xml:space="preserve"> </w:t>
      </w:r>
      <w:r>
        <w:rPr>
          <w:rFonts w:ascii="宋体" w:hAnsi="宋体" w:eastAsia="宋体" w:cs="宋体"/>
          <w:spacing w:val="-1"/>
          <w:sz w:val="21"/>
          <w:szCs w:val="21"/>
        </w:rPr>
        <w:t>站要发送信息的数据率为</w:t>
      </w:r>
      <w:r>
        <w:rPr>
          <w:rFonts w:ascii="宋体" w:hAnsi="宋体" w:eastAsia="宋体" w:cs="宋体"/>
          <w:spacing w:val="-25"/>
          <w:sz w:val="21"/>
          <w:szCs w:val="21"/>
        </w:rPr>
        <w:t xml:space="preserve"> </w:t>
      </w:r>
      <w:r>
        <w:rPr>
          <w:rFonts w:ascii="宋体" w:hAnsi="宋体" w:eastAsia="宋体" w:cs="宋体"/>
          <w:spacing w:val="-1"/>
          <w:sz w:val="21"/>
          <w:szCs w:val="21"/>
        </w:rPr>
        <w:t>b bit/s。由于每一个比特要转换成 m</w:t>
      </w:r>
      <w:r>
        <w:rPr>
          <w:rFonts w:ascii="宋体" w:hAnsi="宋体" w:eastAsia="宋体" w:cs="宋体"/>
          <w:spacing w:val="42"/>
          <w:sz w:val="21"/>
          <w:szCs w:val="21"/>
        </w:rPr>
        <w:t xml:space="preserve"> </w:t>
      </w:r>
      <w:r>
        <w:rPr>
          <w:rFonts w:ascii="宋体" w:hAnsi="宋体" w:eastAsia="宋体" w:cs="宋体"/>
          <w:spacing w:val="-1"/>
          <w:sz w:val="21"/>
          <w:szCs w:val="21"/>
        </w:rPr>
        <w:t>个比特的码</w:t>
      </w:r>
      <w:r>
        <w:rPr>
          <w:rFonts w:ascii="宋体" w:hAnsi="宋体" w:eastAsia="宋体" w:cs="宋体"/>
          <w:sz w:val="21"/>
          <w:szCs w:val="21"/>
        </w:rPr>
        <w:t xml:space="preserve"> </w:t>
      </w:r>
      <w:r>
        <w:rPr>
          <w:rFonts w:ascii="宋体" w:hAnsi="宋体" w:eastAsia="宋体" w:cs="宋体"/>
          <w:spacing w:val="2"/>
          <w:sz w:val="21"/>
          <w:szCs w:val="21"/>
        </w:rPr>
        <w:t>片，因此S 站实际上发送的数据率提高到</w:t>
      </w:r>
      <w:r>
        <w:rPr>
          <w:rFonts w:ascii="宋体" w:hAnsi="宋体" w:eastAsia="宋体" w:cs="宋体"/>
          <w:sz w:val="21"/>
          <w:szCs w:val="21"/>
        </w:rPr>
        <w:t>mb</w:t>
      </w:r>
      <w:r>
        <w:rPr>
          <w:rFonts w:ascii="宋体" w:hAnsi="宋体" w:eastAsia="宋体" w:cs="宋体"/>
          <w:spacing w:val="2"/>
          <w:sz w:val="21"/>
          <w:szCs w:val="21"/>
        </w:rPr>
        <w:t xml:space="preserve"> </w:t>
      </w:r>
      <w:r>
        <w:rPr>
          <w:rFonts w:ascii="宋体" w:hAnsi="宋体" w:eastAsia="宋体" w:cs="宋体"/>
          <w:sz w:val="21"/>
          <w:szCs w:val="21"/>
        </w:rPr>
        <w:t>bit</w:t>
      </w:r>
      <w:r>
        <w:rPr>
          <w:rFonts w:ascii="宋体" w:hAnsi="宋体" w:eastAsia="宋体" w:cs="宋体"/>
          <w:spacing w:val="2"/>
          <w:sz w:val="21"/>
          <w:szCs w:val="21"/>
        </w:rPr>
        <w:t>/s,</w:t>
      </w:r>
      <w:r>
        <w:rPr>
          <w:rFonts w:ascii="宋体" w:hAnsi="宋体" w:eastAsia="宋体" w:cs="宋体"/>
          <w:spacing w:val="-43"/>
          <w:sz w:val="21"/>
          <w:szCs w:val="21"/>
        </w:rPr>
        <w:t xml:space="preserve"> </w:t>
      </w:r>
      <w:r>
        <w:rPr>
          <w:rFonts w:ascii="宋体" w:hAnsi="宋体" w:eastAsia="宋体" w:cs="宋体"/>
          <w:spacing w:val="2"/>
          <w:sz w:val="21"/>
          <w:szCs w:val="21"/>
        </w:rPr>
        <w:t>同时S</w:t>
      </w:r>
      <w:r>
        <w:rPr>
          <w:rFonts w:ascii="宋体" w:hAnsi="宋体" w:eastAsia="宋体" w:cs="宋体"/>
          <w:spacing w:val="-21"/>
          <w:sz w:val="21"/>
          <w:szCs w:val="21"/>
        </w:rPr>
        <w:t xml:space="preserve"> </w:t>
      </w:r>
      <w:r>
        <w:rPr>
          <w:rFonts w:ascii="宋体" w:hAnsi="宋体" w:eastAsia="宋体" w:cs="宋体"/>
          <w:spacing w:val="2"/>
          <w:sz w:val="21"/>
          <w:szCs w:val="21"/>
        </w:rPr>
        <w:t>站所占用的频带宽度也提高到原</w:t>
      </w:r>
      <w:r>
        <w:rPr>
          <w:rFonts w:ascii="宋体" w:hAnsi="宋体" w:eastAsia="宋体" w:cs="宋体"/>
          <w:sz w:val="21"/>
          <w:szCs w:val="21"/>
        </w:rPr>
        <w:t xml:space="preserve"> </w:t>
      </w:r>
      <w:r>
        <w:rPr>
          <w:rFonts w:ascii="宋体" w:hAnsi="宋体" w:eastAsia="宋体" w:cs="宋体"/>
          <w:spacing w:val="-1"/>
          <w:sz w:val="21"/>
          <w:szCs w:val="21"/>
        </w:rPr>
        <w:t>来数值的</w:t>
      </w:r>
      <w:r>
        <w:rPr>
          <w:rFonts w:ascii="宋体" w:hAnsi="宋体" w:eastAsia="宋体" w:cs="宋体"/>
          <w:spacing w:val="-17"/>
          <w:sz w:val="21"/>
          <w:szCs w:val="21"/>
        </w:rPr>
        <w:t xml:space="preserve"> </w:t>
      </w:r>
      <w:r>
        <w:rPr>
          <w:rFonts w:ascii="Times New Roman" w:hAnsi="Times New Roman" w:eastAsia="Times New Roman" w:cs="Times New Roman"/>
          <w:spacing w:val="-1"/>
          <w:sz w:val="21"/>
          <w:szCs w:val="21"/>
        </w:rPr>
        <w:t>m</w:t>
      </w:r>
      <w:r>
        <w:rPr>
          <w:rFonts w:ascii="Times New Roman" w:hAnsi="Times New Roman" w:eastAsia="Times New Roman" w:cs="Times New Roman"/>
          <w:spacing w:val="36"/>
          <w:w w:val="101"/>
          <w:sz w:val="21"/>
          <w:szCs w:val="21"/>
        </w:rPr>
        <w:t xml:space="preserve"> </w:t>
      </w:r>
      <w:r>
        <w:rPr>
          <w:rFonts w:ascii="宋体" w:hAnsi="宋体" w:eastAsia="宋体" w:cs="宋体"/>
          <w:spacing w:val="-1"/>
          <w:sz w:val="21"/>
          <w:szCs w:val="21"/>
        </w:rPr>
        <w:t>倍。这种通信方式是扩频</w:t>
      </w:r>
      <w:r>
        <w:rPr>
          <w:rFonts w:ascii="Times New Roman" w:hAnsi="Times New Roman" w:eastAsia="Times New Roman" w:cs="Times New Roman"/>
          <w:spacing w:val="-1"/>
          <w:sz w:val="21"/>
          <w:szCs w:val="21"/>
        </w:rPr>
        <w:t>(spread</w:t>
      </w:r>
      <w:r>
        <w:rPr>
          <w:rFonts w:ascii="Times New Roman" w:hAnsi="Times New Roman" w:eastAsia="Times New Roman" w:cs="Times New Roman"/>
          <w:spacing w:val="17"/>
          <w:w w:val="101"/>
          <w:sz w:val="21"/>
          <w:szCs w:val="21"/>
        </w:rPr>
        <w:t xml:space="preserve">  </w:t>
      </w:r>
      <w:r>
        <w:rPr>
          <w:rFonts w:ascii="Times New Roman" w:hAnsi="Times New Roman" w:eastAsia="Times New Roman" w:cs="Times New Roman"/>
          <w:spacing w:val="-1"/>
          <w:sz w:val="21"/>
          <w:szCs w:val="21"/>
        </w:rPr>
        <w:t>spectrum)</w:t>
      </w:r>
      <w:r>
        <w:rPr>
          <w:rFonts w:ascii="宋体" w:hAnsi="宋体" w:eastAsia="宋体" w:cs="宋体"/>
          <w:spacing w:val="-1"/>
          <w:sz w:val="21"/>
          <w:szCs w:val="21"/>
        </w:rPr>
        <w:t>通信中的一种。扩频通信通常有两大</w:t>
      </w:r>
      <w:r>
        <w:rPr>
          <w:rFonts w:ascii="宋体" w:hAnsi="宋体" w:eastAsia="宋体" w:cs="宋体"/>
          <w:sz w:val="21"/>
          <w:szCs w:val="21"/>
        </w:rPr>
        <w:t xml:space="preserve"> </w:t>
      </w:r>
      <w:r>
        <w:rPr>
          <w:rFonts w:ascii="宋体" w:hAnsi="宋体" w:eastAsia="宋体" w:cs="宋体"/>
          <w:spacing w:val="-2"/>
          <w:sz w:val="21"/>
          <w:szCs w:val="21"/>
        </w:rPr>
        <w:t>类。一种是直接序列扩频DSSS</w:t>
      </w:r>
      <w:r>
        <w:rPr>
          <w:rFonts w:ascii="宋体" w:hAnsi="宋体" w:eastAsia="宋体" w:cs="宋体"/>
          <w:spacing w:val="41"/>
          <w:sz w:val="21"/>
          <w:szCs w:val="21"/>
        </w:rPr>
        <w:t xml:space="preserve"> </w:t>
      </w:r>
      <w:r>
        <w:rPr>
          <w:rFonts w:ascii="宋体" w:hAnsi="宋体" w:eastAsia="宋体" w:cs="宋体"/>
          <w:spacing w:val="-2"/>
          <w:sz w:val="21"/>
          <w:szCs w:val="21"/>
        </w:rPr>
        <w:t xml:space="preserve">(Direct Sequence </w:t>
      </w:r>
      <w:r>
        <w:rPr>
          <w:rFonts w:ascii="宋体" w:hAnsi="宋体" w:eastAsia="宋体" w:cs="宋体"/>
          <w:spacing w:val="-3"/>
          <w:sz w:val="21"/>
          <w:szCs w:val="21"/>
        </w:rPr>
        <w:t>Spread Spectrum),如上面讲的使用码片序</w:t>
      </w:r>
      <w:r>
        <w:rPr>
          <w:rFonts w:ascii="宋体" w:hAnsi="宋体" w:eastAsia="宋体" w:cs="宋体"/>
          <w:sz w:val="21"/>
          <w:szCs w:val="21"/>
        </w:rPr>
        <w:t xml:space="preserve"> </w:t>
      </w:r>
      <w:r>
        <w:rPr>
          <w:rFonts w:ascii="宋体" w:hAnsi="宋体" w:eastAsia="宋体" w:cs="宋体"/>
          <w:spacing w:val="-7"/>
          <w:sz w:val="21"/>
          <w:szCs w:val="21"/>
        </w:rPr>
        <w:t>列就是这一类。另一种是跳频扩频</w:t>
      </w:r>
      <w:r>
        <w:rPr>
          <w:rFonts w:ascii="宋体" w:hAnsi="宋体" w:eastAsia="宋体" w:cs="宋体"/>
          <w:spacing w:val="-49"/>
          <w:sz w:val="21"/>
          <w:szCs w:val="21"/>
        </w:rPr>
        <w:t xml:space="preserve"> </w:t>
      </w:r>
      <w:r>
        <w:rPr>
          <w:rFonts w:ascii="宋体" w:hAnsi="宋体" w:eastAsia="宋体" w:cs="宋体"/>
          <w:spacing w:val="-7"/>
          <w:sz w:val="21"/>
          <w:szCs w:val="21"/>
        </w:rPr>
        <w:t>FHSS</w:t>
      </w:r>
      <w:r>
        <w:rPr>
          <w:rFonts w:ascii="宋体" w:hAnsi="宋体" w:eastAsia="宋体" w:cs="宋体"/>
          <w:spacing w:val="34"/>
          <w:sz w:val="21"/>
          <w:szCs w:val="21"/>
        </w:rPr>
        <w:t xml:space="preserve"> </w:t>
      </w:r>
      <w:r>
        <w:rPr>
          <w:rFonts w:ascii="宋体" w:hAnsi="宋体" w:eastAsia="宋体" w:cs="宋体"/>
          <w:spacing w:val="-7"/>
          <w:sz w:val="21"/>
          <w:szCs w:val="21"/>
        </w:rPr>
        <w:t>(Frequency Hopping Spread Spectrum)。</w:t>
      </w:r>
    </w:p>
    <w:p w14:paraId="56DC1AD9">
      <w:pPr>
        <w:spacing w:before="18" w:line="268" w:lineRule="auto"/>
        <w:ind w:left="29" w:right="42" w:firstLine="410"/>
        <w:rPr>
          <w:rFonts w:ascii="宋体" w:hAnsi="宋体" w:eastAsia="宋体" w:cs="宋体"/>
          <w:sz w:val="21"/>
          <w:szCs w:val="21"/>
        </w:rPr>
      </w:pPr>
      <w:r>
        <w:rPr>
          <w:rFonts w:ascii="宋体" w:hAnsi="宋体" w:eastAsia="宋体" w:cs="宋体"/>
          <w:sz w:val="21"/>
          <w:szCs w:val="21"/>
        </w:rPr>
        <w:t>CDMA</w:t>
      </w:r>
      <w:r>
        <w:rPr>
          <w:rFonts w:ascii="宋体" w:hAnsi="宋体" w:eastAsia="宋体" w:cs="宋体"/>
          <w:spacing w:val="3"/>
          <w:sz w:val="21"/>
          <w:szCs w:val="21"/>
        </w:rPr>
        <w:t xml:space="preserve">   系统的一个重要特点就是这种体制给每一个站分配的码片序列不仅必须各不相</w:t>
      </w:r>
      <w:r>
        <w:rPr>
          <w:rFonts w:ascii="宋体" w:hAnsi="宋体" w:eastAsia="宋体" w:cs="宋体"/>
          <w:sz w:val="21"/>
          <w:szCs w:val="21"/>
        </w:rPr>
        <w:t xml:space="preserve"> </w:t>
      </w:r>
      <w:r>
        <w:rPr>
          <w:rFonts w:ascii="宋体" w:hAnsi="宋体" w:eastAsia="宋体" w:cs="宋体"/>
          <w:spacing w:val="-6"/>
          <w:sz w:val="21"/>
          <w:szCs w:val="21"/>
        </w:rPr>
        <w:t>同，并且还必须互相</w:t>
      </w:r>
      <w:r>
        <w:rPr>
          <w:rFonts w:ascii="黑体" w:hAnsi="黑体" w:eastAsia="黑体" w:cs="黑体"/>
          <w:spacing w:val="-6"/>
          <w:sz w:val="21"/>
          <w:szCs w:val="21"/>
        </w:rPr>
        <w:t>正交</w:t>
      </w:r>
      <w:r>
        <w:rPr>
          <w:rFonts w:ascii="宋体" w:hAnsi="宋体" w:eastAsia="宋体" w:cs="宋体"/>
          <w:spacing w:val="-6"/>
          <w:sz w:val="21"/>
          <w:szCs w:val="21"/>
        </w:rPr>
        <w:t>(orthogonal)。在实用的系统中是使用伪随机码序列。</w:t>
      </w:r>
    </w:p>
    <w:p w14:paraId="24D37886">
      <w:pPr>
        <w:spacing w:before="1" w:line="283" w:lineRule="auto"/>
        <w:ind w:left="20" w:right="37" w:firstLine="420"/>
        <w:jc w:val="both"/>
        <w:rPr>
          <w:rFonts w:ascii="宋体" w:hAnsi="宋体" w:eastAsia="宋体" w:cs="宋体"/>
          <w:sz w:val="21"/>
          <w:szCs w:val="21"/>
        </w:rPr>
      </w:pPr>
      <w:r>
        <w:drawing>
          <wp:anchor distT="0" distB="0" distL="0" distR="0" simplePos="0" relativeHeight="251694080" behindDoc="0" locked="0" layoutInCell="1" allowOverlap="1">
            <wp:simplePos x="0" y="0"/>
            <wp:positionH relativeFrom="column">
              <wp:posOffset>2286000</wp:posOffset>
            </wp:positionH>
            <wp:positionV relativeFrom="paragraph">
              <wp:posOffset>687070</wp:posOffset>
            </wp:positionV>
            <wp:extent cx="984250" cy="3175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03"/>
                    <a:stretch>
                      <a:fillRect/>
                    </a:stretch>
                  </pic:blipFill>
                  <pic:spPr>
                    <a:xfrm>
                      <a:off x="0" y="0"/>
                      <a:ext cx="984234" cy="317543"/>
                    </a:xfrm>
                    <a:prstGeom prst="rect">
                      <a:avLst/>
                    </a:prstGeom>
                  </pic:spPr>
                </pic:pic>
              </a:graphicData>
            </a:graphic>
          </wp:anchor>
        </w:drawing>
      </w:r>
      <w:r>
        <w:rPr>
          <w:rFonts w:ascii="宋体" w:hAnsi="宋体" w:eastAsia="宋体" w:cs="宋体"/>
          <w:spacing w:val="1"/>
          <w:sz w:val="21"/>
          <w:szCs w:val="21"/>
        </w:rPr>
        <w:t>用数学公式可以很清楚地表示码片序列的这种正交关系。令向量</w:t>
      </w:r>
      <w:r>
        <w:rPr>
          <w:rFonts w:ascii="宋体" w:hAnsi="宋体" w:eastAsia="宋体" w:cs="宋体"/>
          <w:spacing w:val="-30"/>
          <w:sz w:val="21"/>
          <w:szCs w:val="21"/>
        </w:rPr>
        <w:t xml:space="preserve"> </w:t>
      </w:r>
      <w:r>
        <w:rPr>
          <w:rFonts w:ascii="宋体" w:hAnsi="宋体" w:eastAsia="宋体" w:cs="宋体"/>
          <w:spacing w:val="1"/>
          <w:sz w:val="21"/>
          <w:szCs w:val="21"/>
        </w:rPr>
        <w:t>S</w:t>
      </w:r>
      <w:r>
        <w:rPr>
          <w:rFonts w:ascii="宋体" w:hAnsi="宋体" w:eastAsia="宋体" w:cs="宋体"/>
          <w:spacing w:val="29"/>
          <w:sz w:val="21"/>
          <w:szCs w:val="21"/>
        </w:rPr>
        <w:t xml:space="preserve"> </w:t>
      </w:r>
      <w:r>
        <w:rPr>
          <w:rFonts w:ascii="宋体" w:hAnsi="宋体" w:eastAsia="宋体" w:cs="宋体"/>
          <w:spacing w:val="1"/>
          <w:sz w:val="21"/>
          <w:szCs w:val="21"/>
        </w:rPr>
        <w:t>表示站</w:t>
      </w:r>
      <w:r>
        <w:rPr>
          <w:rFonts w:ascii="宋体" w:hAnsi="宋体" w:eastAsia="宋体" w:cs="宋体"/>
          <w:spacing w:val="-26"/>
          <w:sz w:val="21"/>
          <w:szCs w:val="21"/>
        </w:rPr>
        <w:t xml:space="preserve"> </w:t>
      </w:r>
      <w:r>
        <w:rPr>
          <w:rFonts w:ascii="宋体" w:hAnsi="宋体" w:eastAsia="宋体" w:cs="宋体"/>
          <w:spacing w:val="1"/>
          <w:sz w:val="21"/>
          <w:szCs w:val="21"/>
        </w:rPr>
        <w:t>S 的码片向</w:t>
      </w:r>
      <w:r>
        <w:rPr>
          <w:rFonts w:ascii="宋体" w:hAnsi="宋体" w:eastAsia="宋体" w:cs="宋体"/>
          <w:sz w:val="21"/>
          <w:szCs w:val="21"/>
        </w:rPr>
        <w:t xml:space="preserve"> </w:t>
      </w:r>
      <w:r>
        <w:rPr>
          <w:rFonts w:ascii="宋体" w:hAnsi="宋体" w:eastAsia="宋体" w:cs="宋体"/>
          <w:spacing w:val="-1"/>
          <w:sz w:val="21"/>
          <w:szCs w:val="21"/>
        </w:rPr>
        <w:t>量，再令 T 表示其他任何站的码片向量。两个不同站的码片序列正交，就是向量S 和 T 的</w:t>
      </w:r>
      <w:r>
        <w:rPr>
          <w:rFonts w:ascii="宋体" w:hAnsi="宋体" w:eastAsia="宋体" w:cs="宋体"/>
          <w:spacing w:val="7"/>
          <w:sz w:val="21"/>
          <w:szCs w:val="21"/>
        </w:rPr>
        <w:t xml:space="preserve"> </w:t>
      </w:r>
      <w:r>
        <w:rPr>
          <w:rFonts w:ascii="宋体" w:hAnsi="宋体" w:eastAsia="宋体" w:cs="宋体"/>
          <w:spacing w:val="-11"/>
          <w:sz w:val="21"/>
          <w:szCs w:val="21"/>
        </w:rPr>
        <w:t>规格化内积(inner product)都是0:</w:t>
      </w:r>
    </w:p>
    <w:p w14:paraId="1E3AE76B">
      <w:pPr>
        <w:spacing w:before="227" w:line="222" w:lineRule="auto"/>
        <w:jc w:val="right"/>
        <w:rPr>
          <w:rFonts w:ascii="宋体" w:hAnsi="宋体" w:eastAsia="宋体" w:cs="宋体"/>
          <w:sz w:val="21"/>
          <w:szCs w:val="21"/>
        </w:rPr>
      </w:pPr>
      <w:r>
        <w:rPr>
          <w:rFonts w:ascii="宋体" w:hAnsi="宋体" w:eastAsia="宋体" w:cs="宋体"/>
          <w:spacing w:val="-10"/>
          <w:sz w:val="21"/>
          <w:szCs w:val="21"/>
        </w:rPr>
        <w:t>(2-3)</w:t>
      </w:r>
    </w:p>
    <w:p w14:paraId="2F850F2B">
      <w:pPr>
        <w:pStyle w:val="2"/>
        <w:spacing w:line="268" w:lineRule="auto"/>
      </w:pPr>
    </w:p>
    <w:p w14:paraId="31CCCEB0">
      <w:pPr>
        <w:pStyle w:val="2"/>
        <w:spacing w:line="269" w:lineRule="auto"/>
      </w:pPr>
    </w:p>
    <w:p w14:paraId="10686AE5">
      <w:pPr>
        <w:pStyle w:val="2"/>
        <w:spacing w:line="269" w:lineRule="auto"/>
      </w:pPr>
      <w:r>
        <w:drawing>
          <wp:anchor distT="0" distB="0" distL="0" distR="0" simplePos="0" relativeHeight="251695104" behindDoc="0" locked="0" layoutInCell="1" allowOverlap="1">
            <wp:simplePos x="0" y="0"/>
            <wp:positionH relativeFrom="column">
              <wp:posOffset>0</wp:posOffset>
            </wp:positionH>
            <wp:positionV relativeFrom="paragraph">
              <wp:posOffset>117475</wp:posOffset>
            </wp:positionV>
            <wp:extent cx="1854200" cy="63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38"/>
                    <a:stretch>
                      <a:fillRect/>
                    </a:stretch>
                  </pic:blipFill>
                  <pic:spPr>
                    <a:xfrm>
                      <a:off x="0" y="0"/>
                      <a:ext cx="1854183" cy="6372"/>
                    </a:xfrm>
                    <a:prstGeom prst="rect">
                      <a:avLst/>
                    </a:prstGeom>
                  </pic:spPr>
                </pic:pic>
              </a:graphicData>
            </a:graphic>
          </wp:anchor>
        </w:drawing>
      </w:r>
    </w:p>
    <w:p w14:paraId="1B819AE4">
      <w:pPr>
        <w:spacing w:before="69" w:line="212" w:lineRule="auto"/>
        <w:ind w:left="440"/>
        <w:rPr>
          <w:rFonts w:ascii="宋体" w:hAnsi="宋体" w:eastAsia="宋体" w:cs="宋体"/>
          <w:sz w:val="21"/>
          <w:szCs w:val="21"/>
        </w:rPr>
      </w:pPr>
      <w:r>
        <w:rPr>
          <w:rFonts w:ascii="宋体" w:hAnsi="宋体" w:eastAsia="宋体" w:cs="宋体"/>
          <w:spacing w:val="-12"/>
          <w:w w:val="81"/>
          <w:sz w:val="21"/>
          <w:szCs w:val="21"/>
        </w:rPr>
        <w:t>①注：</w:t>
      </w:r>
      <w:r>
        <w:rPr>
          <w:rFonts w:ascii="Times New Roman" w:hAnsi="Times New Roman" w:eastAsia="Times New Roman" w:cs="Times New Roman"/>
          <w:spacing w:val="-12"/>
          <w:w w:val="81"/>
          <w:sz w:val="21"/>
          <w:szCs w:val="21"/>
        </w:rPr>
        <w:t>GSM(Global</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2"/>
          <w:w w:val="81"/>
          <w:sz w:val="21"/>
          <w:szCs w:val="21"/>
        </w:rPr>
        <w:t>System for Mobile)</w:t>
      </w:r>
      <w:r>
        <w:rPr>
          <w:rFonts w:ascii="宋体" w:hAnsi="宋体" w:eastAsia="宋体" w:cs="宋体"/>
          <w:spacing w:val="-12"/>
          <w:w w:val="81"/>
          <w:sz w:val="21"/>
          <w:szCs w:val="21"/>
        </w:rPr>
        <w:t>即全球移动通信系统，是欧</w:t>
      </w:r>
      <w:r>
        <w:rPr>
          <w:rFonts w:ascii="宋体" w:hAnsi="宋体" w:eastAsia="宋体" w:cs="宋体"/>
          <w:spacing w:val="-13"/>
          <w:w w:val="81"/>
          <w:sz w:val="21"/>
          <w:szCs w:val="21"/>
        </w:rPr>
        <w:t>洲和我国现在广泛使用的移动通信体制。</w:t>
      </w:r>
    </w:p>
    <w:p w14:paraId="27944298">
      <w:pPr>
        <w:spacing w:line="212" w:lineRule="auto"/>
        <w:rPr>
          <w:rFonts w:ascii="宋体" w:hAnsi="宋体" w:eastAsia="宋体" w:cs="宋体"/>
          <w:sz w:val="21"/>
          <w:szCs w:val="21"/>
        </w:rPr>
        <w:sectPr>
          <w:footerReference r:id="rId69" w:type="default"/>
          <w:pgSz w:w="9960" w:h="14760"/>
          <w:pgMar w:top="1105" w:right="890" w:bottom="830" w:left="599" w:header="0" w:footer="557" w:gutter="0"/>
          <w:cols w:space="720" w:num="1"/>
        </w:sectPr>
      </w:pPr>
    </w:p>
    <w:p w14:paraId="73D71BED">
      <w:pPr>
        <w:spacing w:before="40" w:line="266" w:lineRule="auto"/>
        <w:ind w:left="29" w:right="47" w:firstLine="420"/>
        <w:jc w:val="both"/>
        <w:rPr>
          <w:rFonts w:ascii="宋体" w:hAnsi="宋体" w:eastAsia="宋体" w:cs="宋体"/>
          <w:sz w:val="21"/>
          <w:szCs w:val="21"/>
        </w:rPr>
      </w:pPr>
      <w:r>
        <w:drawing>
          <wp:anchor distT="0" distB="0" distL="0" distR="0" simplePos="0" relativeHeight="251696128" behindDoc="0" locked="0" layoutInCell="1" allowOverlap="1">
            <wp:simplePos x="0" y="0"/>
            <wp:positionH relativeFrom="column">
              <wp:posOffset>1797050</wp:posOffset>
            </wp:positionH>
            <wp:positionV relativeFrom="paragraph">
              <wp:posOffset>898525</wp:posOffset>
            </wp:positionV>
            <wp:extent cx="2108200" cy="3365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204"/>
                    <a:stretch>
                      <a:fillRect/>
                    </a:stretch>
                  </pic:blipFill>
                  <pic:spPr>
                    <a:xfrm>
                      <a:off x="0" y="0"/>
                      <a:ext cx="2108178" cy="336476"/>
                    </a:xfrm>
                    <a:prstGeom prst="rect">
                      <a:avLst/>
                    </a:prstGeom>
                  </pic:spPr>
                </pic:pic>
              </a:graphicData>
            </a:graphic>
          </wp:anchor>
        </w:drawing>
      </w:r>
      <w:r>
        <w:rPr>
          <w:rFonts w:ascii="宋体" w:hAnsi="宋体" w:eastAsia="宋体" w:cs="宋体"/>
          <w:spacing w:val="19"/>
          <w:sz w:val="21"/>
          <w:szCs w:val="21"/>
        </w:rPr>
        <w:t>例如，向量S</w:t>
      </w:r>
      <w:r>
        <w:rPr>
          <w:rFonts w:ascii="宋体" w:hAnsi="宋体" w:eastAsia="宋体" w:cs="宋体"/>
          <w:spacing w:val="-11"/>
          <w:sz w:val="21"/>
          <w:szCs w:val="21"/>
        </w:rPr>
        <w:t xml:space="preserve"> </w:t>
      </w:r>
      <w:r>
        <w:rPr>
          <w:rFonts w:ascii="宋体" w:hAnsi="宋体" w:eastAsia="宋体" w:cs="宋体"/>
          <w:spacing w:val="19"/>
          <w:sz w:val="21"/>
          <w:szCs w:val="21"/>
        </w:rPr>
        <w:t>为(-1-1-1+1+1-1+</w:t>
      </w:r>
      <w:r>
        <w:rPr>
          <w:rFonts w:ascii="宋体" w:hAnsi="宋体" w:eastAsia="宋体" w:cs="宋体"/>
          <w:spacing w:val="18"/>
          <w:sz w:val="21"/>
          <w:szCs w:val="21"/>
        </w:rPr>
        <w:t>1+1),同时设向量</w:t>
      </w:r>
      <w:r>
        <w:rPr>
          <w:rFonts w:ascii="宋体" w:hAnsi="宋体" w:eastAsia="宋体" w:cs="宋体"/>
          <w:spacing w:val="-63"/>
          <w:sz w:val="21"/>
          <w:szCs w:val="21"/>
        </w:rPr>
        <w:t xml:space="preserve"> </w:t>
      </w:r>
      <w:r>
        <w:rPr>
          <w:rFonts w:ascii="宋体" w:hAnsi="宋体" w:eastAsia="宋体" w:cs="宋体"/>
          <w:spacing w:val="18"/>
          <w:sz w:val="21"/>
          <w:szCs w:val="21"/>
        </w:rPr>
        <w:t>T</w:t>
      </w:r>
      <w:r>
        <w:rPr>
          <w:rFonts w:ascii="宋体" w:hAnsi="宋体" w:eastAsia="宋体" w:cs="宋体"/>
          <w:spacing w:val="-35"/>
          <w:sz w:val="21"/>
          <w:szCs w:val="21"/>
        </w:rPr>
        <w:t xml:space="preserve"> </w:t>
      </w:r>
      <w:r>
        <w:rPr>
          <w:rFonts w:ascii="宋体" w:hAnsi="宋体" w:eastAsia="宋体" w:cs="宋体"/>
          <w:spacing w:val="18"/>
          <w:sz w:val="21"/>
          <w:szCs w:val="21"/>
        </w:rPr>
        <w:t>为(-1-1+1-1+1+1+1-1),</w:t>
      </w:r>
      <w:r>
        <w:rPr>
          <w:rFonts w:ascii="宋体" w:hAnsi="宋体" w:eastAsia="宋体" w:cs="宋体"/>
          <w:sz w:val="21"/>
          <w:szCs w:val="21"/>
        </w:rPr>
        <w:t xml:space="preserve"> 这相当于</w:t>
      </w:r>
      <w:r>
        <w:rPr>
          <w:rFonts w:ascii="Times New Roman" w:hAnsi="Times New Roman" w:eastAsia="Times New Roman" w:cs="Times New Roman"/>
          <w:sz w:val="21"/>
          <w:szCs w:val="21"/>
        </w:rPr>
        <w:t>T</w:t>
      </w:r>
      <w:r>
        <w:rPr>
          <w:rFonts w:ascii="Times New Roman" w:hAnsi="Times New Roman" w:eastAsia="Times New Roman" w:cs="Times New Roman"/>
          <w:spacing w:val="35"/>
          <w:w w:val="101"/>
          <w:sz w:val="21"/>
          <w:szCs w:val="21"/>
        </w:rPr>
        <w:t xml:space="preserve"> </w:t>
      </w:r>
      <w:r>
        <w:rPr>
          <w:rFonts w:ascii="宋体" w:hAnsi="宋体" w:eastAsia="宋体" w:cs="宋体"/>
          <w:sz w:val="21"/>
          <w:szCs w:val="21"/>
        </w:rPr>
        <w:t>站的码片序列为00101110。将向量</w:t>
      </w:r>
      <w:r>
        <w:rPr>
          <w:rFonts w:ascii="Times New Roman" w:hAnsi="Times New Roman" w:eastAsia="Times New Roman" w:cs="Times New Roman"/>
          <w:sz w:val="21"/>
          <w:szCs w:val="21"/>
        </w:rPr>
        <w:t xml:space="preserve">S  </w:t>
      </w:r>
      <w:r>
        <w:rPr>
          <w:rFonts w:ascii="宋体" w:hAnsi="宋体" w:eastAsia="宋体" w:cs="宋体"/>
          <w:sz w:val="21"/>
          <w:szCs w:val="21"/>
        </w:rPr>
        <w:t>和</w:t>
      </w:r>
      <w:r>
        <w:rPr>
          <w:rFonts w:ascii="宋体" w:hAnsi="宋体" w:eastAsia="宋体" w:cs="宋体"/>
          <w:spacing w:val="-26"/>
          <w:sz w:val="21"/>
          <w:szCs w:val="21"/>
        </w:rPr>
        <w:t xml:space="preserve"> </w:t>
      </w:r>
      <w:r>
        <w:rPr>
          <w:rFonts w:ascii="Times New Roman" w:hAnsi="Times New Roman" w:eastAsia="Times New Roman" w:cs="Times New Roman"/>
          <w:spacing w:val="-1"/>
          <w:sz w:val="21"/>
          <w:szCs w:val="21"/>
        </w:rPr>
        <w:t>T</w:t>
      </w:r>
      <w:r>
        <w:rPr>
          <w:rFonts w:ascii="Times New Roman" w:hAnsi="Times New Roman" w:eastAsia="Times New Roman" w:cs="Times New Roman"/>
          <w:spacing w:val="35"/>
          <w:w w:val="101"/>
          <w:sz w:val="21"/>
          <w:szCs w:val="21"/>
        </w:rPr>
        <w:t xml:space="preserve"> </w:t>
      </w:r>
      <w:r>
        <w:rPr>
          <w:rFonts w:ascii="宋体" w:hAnsi="宋体" w:eastAsia="宋体" w:cs="宋体"/>
          <w:spacing w:val="-1"/>
          <w:sz w:val="21"/>
          <w:szCs w:val="21"/>
        </w:rPr>
        <w:t>的各分量值代入(2-3)式就可看出这两</w:t>
      </w:r>
      <w:r>
        <w:rPr>
          <w:rFonts w:ascii="宋体" w:hAnsi="宋体" w:eastAsia="宋体" w:cs="宋体"/>
          <w:sz w:val="21"/>
          <w:szCs w:val="21"/>
        </w:rPr>
        <w:t xml:space="preserve"> </w:t>
      </w:r>
      <w:r>
        <w:rPr>
          <w:rFonts w:ascii="宋体" w:hAnsi="宋体" w:eastAsia="宋体" w:cs="宋体"/>
          <w:spacing w:val="2"/>
          <w:sz w:val="21"/>
          <w:szCs w:val="21"/>
        </w:rPr>
        <w:t>个码片序列是正交的。不仅如此，向量S 和各站码片反码的向量的内积也是0。另外一点也</w:t>
      </w:r>
      <w:r>
        <w:rPr>
          <w:rFonts w:ascii="宋体" w:hAnsi="宋体" w:eastAsia="宋体" w:cs="宋体"/>
          <w:spacing w:val="4"/>
          <w:sz w:val="21"/>
          <w:szCs w:val="21"/>
        </w:rPr>
        <w:t xml:space="preserve"> </w:t>
      </w:r>
      <w:r>
        <w:rPr>
          <w:rFonts w:ascii="宋体" w:hAnsi="宋体" w:eastAsia="宋体" w:cs="宋体"/>
          <w:spacing w:val="1"/>
          <w:sz w:val="21"/>
          <w:szCs w:val="21"/>
        </w:rPr>
        <w:t>很重要，即任何一个码片向量和该码片向量自己</w:t>
      </w:r>
      <w:r>
        <w:rPr>
          <w:rFonts w:ascii="宋体" w:hAnsi="宋体" w:eastAsia="宋体" w:cs="宋体"/>
          <w:sz w:val="21"/>
          <w:szCs w:val="21"/>
        </w:rPr>
        <w:t>的规格化内积都是1:</w:t>
      </w:r>
    </w:p>
    <w:p w14:paraId="38FF6F62">
      <w:pPr>
        <w:spacing w:before="277" w:line="222" w:lineRule="auto"/>
        <w:jc w:val="right"/>
        <w:rPr>
          <w:rFonts w:ascii="宋体" w:hAnsi="宋体" w:eastAsia="宋体" w:cs="宋体"/>
          <w:sz w:val="21"/>
          <w:szCs w:val="21"/>
        </w:rPr>
      </w:pPr>
      <w:r>
        <w:rPr>
          <w:rFonts w:ascii="宋体" w:hAnsi="宋体" w:eastAsia="宋体" w:cs="宋体"/>
          <w:spacing w:val="-10"/>
          <w:sz w:val="21"/>
          <w:szCs w:val="21"/>
        </w:rPr>
        <w:t>(2-4)</w:t>
      </w:r>
    </w:p>
    <w:p w14:paraId="3BBB1684">
      <w:pPr>
        <w:pStyle w:val="2"/>
        <w:spacing w:line="393" w:lineRule="auto"/>
      </w:pPr>
    </w:p>
    <w:p w14:paraId="772E0A98">
      <w:pPr>
        <w:spacing w:before="68" w:line="257" w:lineRule="auto"/>
        <w:ind w:left="29" w:right="61" w:firstLine="410"/>
        <w:rPr>
          <w:rFonts w:ascii="宋体" w:hAnsi="宋体" w:eastAsia="宋体" w:cs="宋体"/>
          <w:sz w:val="21"/>
          <w:szCs w:val="21"/>
        </w:rPr>
      </w:pPr>
      <w:r>
        <w:rPr>
          <w:rFonts w:ascii="宋体" w:hAnsi="宋体" w:eastAsia="宋体" w:cs="宋体"/>
          <w:spacing w:val="2"/>
          <w:sz w:val="21"/>
          <w:szCs w:val="21"/>
        </w:rPr>
        <w:t>而一个码片向量和该码片反码的向量的规格化内积值是-1。这从(2-4)式可以很清楚地</w:t>
      </w:r>
      <w:r>
        <w:rPr>
          <w:rFonts w:ascii="宋体" w:hAnsi="宋体" w:eastAsia="宋体" w:cs="宋体"/>
          <w:sz w:val="21"/>
          <w:szCs w:val="21"/>
        </w:rPr>
        <w:t xml:space="preserve"> </w:t>
      </w:r>
      <w:r>
        <w:rPr>
          <w:rFonts w:ascii="宋体" w:hAnsi="宋体" w:eastAsia="宋体" w:cs="宋体"/>
          <w:spacing w:val="-2"/>
          <w:sz w:val="21"/>
          <w:szCs w:val="21"/>
        </w:rPr>
        <w:t>看出，因为求和的各项都变成了-1。</w:t>
      </w:r>
    </w:p>
    <w:p w14:paraId="7DEEE6F5">
      <w:pPr>
        <w:spacing w:before="12" w:line="280" w:lineRule="auto"/>
        <w:ind w:left="10" w:right="48" w:firstLine="439"/>
        <w:rPr>
          <w:rFonts w:ascii="宋体" w:hAnsi="宋体" w:eastAsia="宋体" w:cs="宋体"/>
          <w:sz w:val="21"/>
          <w:szCs w:val="21"/>
        </w:rPr>
      </w:pPr>
      <w:r>
        <w:rPr>
          <w:rFonts w:ascii="宋体" w:hAnsi="宋体" w:eastAsia="宋体" w:cs="宋体"/>
          <w:sz w:val="21"/>
          <w:szCs w:val="21"/>
        </w:rPr>
        <w:t>现在假定在一个</w:t>
      </w:r>
      <w:r>
        <w:rPr>
          <w:rFonts w:ascii="宋体" w:hAnsi="宋体" w:eastAsia="宋体" w:cs="宋体"/>
          <w:spacing w:val="-24"/>
          <w:sz w:val="21"/>
          <w:szCs w:val="21"/>
        </w:rPr>
        <w:t xml:space="preserve"> </w:t>
      </w:r>
      <w:r>
        <w:rPr>
          <w:rFonts w:ascii="宋体" w:hAnsi="宋体" w:eastAsia="宋体" w:cs="宋体"/>
          <w:sz w:val="21"/>
          <w:szCs w:val="21"/>
        </w:rPr>
        <w:t xml:space="preserve">CDMA   系统中有很多站都在相互通信，每一个站所发送的是数据比特 </w:t>
      </w:r>
      <w:r>
        <w:rPr>
          <w:rFonts w:ascii="宋体" w:hAnsi="宋体" w:eastAsia="宋体" w:cs="宋体"/>
          <w:spacing w:val="8"/>
          <w:sz w:val="21"/>
          <w:szCs w:val="21"/>
        </w:rPr>
        <w:t>和本站的码片序列的乘积，因而是本站的码片序列(相当于发送比特1)和该码</w:t>
      </w:r>
      <w:r>
        <w:rPr>
          <w:rFonts w:ascii="宋体" w:hAnsi="宋体" w:eastAsia="宋体" w:cs="宋体"/>
          <w:spacing w:val="7"/>
          <w:sz w:val="21"/>
          <w:szCs w:val="21"/>
        </w:rPr>
        <w:t>片序列的二</w:t>
      </w:r>
      <w:r>
        <w:rPr>
          <w:rFonts w:ascii="宋体" w:hAnsi="宋体" w:eastAsia="宋体" w:cs="宋体"/>
          <w:sz w:val="21"/>
          <w:szCs w:val="21"/>
        </w:rPr>
        <w:t xml:space="preserve"> </w:t>
      </w:r>
      <w:r>
        <w:rPr>
          <w:rFonts w:ascii="宋体" w:hAnsi="宋体" w:eastAsia="宋体" w:cs="宋体"/>
          <w:spacing w:val="13"/>
          <w:sz w:val="21"/>
          <w:szCs w:val="21"/>
        </w:rPr>
        <w:t>进制反码(相当于发送比特0)的组合序列，或什么也不发送(相当于没有数据发送)。我</w:t>
      </w:r>
      <w:r>
        <w:rPr>
          <w:rFonts w:ascii="宋体" w:hAnsi="宋体" w:eastAsia="宋体" w:cs="宋体"/>
          <w:spacing w:val="1"/>
          <w:sz w:val="21"/>
          <w:szCs w:val="21"/>
        </w:rPr>
        <w:t xml:space="preserve"> </w:t>
      </w:r>
      <w:r>
        <w:rPr>
          <w:rFonts w:ascii="宋体" w:hAnsi="宋体" w:eastAsia="宋体" w:cs="宋体"/>
          <w:spacing w:val="-1"/>
          <w:sz w:val="21"/>
          <w:szCs w:val="21"/>
        </w:rPr>
        <w:t>们还假定所有的站所发送的码片序列都是同步的，即所有的码片序列都在同一个时刻开始。</w:t>
      </w:r>
      <w:r>
        <w:rPr>
          <w:rFonts w:ascii="宋体" w:hAnsi="宋体" w:eastAsia="宋体" w:cs="宋体"/>
          <w:sz w:val="21"/>
          <w:szCs w:val="21"/>
        </w:rPr>
        <w:t xml:space="preserve"> </w:t>
      </w:r>
      <w:r>
        <w:rPr>
          <w:rFonts w:ascii="宋体" w:hAnsi="宋体" w:eastAsia="宋体" w:cs="宋体"/>
          <w:spacing w:val="-3"/>
          <w:sz w:val="21"/>
          <w:szCs w:val="21"/>
        </w:rPr>
        <w:t>利用全球定位系统</w:t>
      </w:r>
      <w:r>
        <w:rPr>
          <w:rFonts w:ascii="宋体" w:hAnsi="宋体" w:eastAsia="宋体" w:cs="宋体"/>
          <w:spacing w:val="-30"/>
          <w:sz w:val="21"/>
          <w:szCs w:val="21"/>
        </w:rPr>
        <w:t xml:space="preserve"> </w:t>
      </w:r>
      <w:r>
        <w:rPr>
          <w:rFonts w:ascii="黑体" w:hAnsi="黑体" w:eastAsia="黑体" w:cs="黑体"/>
          <w:spacing w:val="-3"/>
          <w:sz w:val="21"/>
          <w:szCs w:val="21"/>
        </w:rPr>
        <w:t>GPS</w:t>
      </w:r>
      <w:r>
        <w:rPr>
          <w:rFonts w:ascii="黑体" w:hAnsi="黑体" w:eastAsia="黑体" w:cs="黑体"/>
          <w:spacing w:val="27"/>
          <w:sz w:val="21"/>
          <w:szCs w:val="21"/>
        </w:rPr>
        <w:t xml:space="preserve"> </w:t>
      </w:r>
      <w:r>
        <w:rPr>
          <w:rFonts w:ascii="宋体" w:hAnsi="宋体" w:eastAsia="宋体" w:cs="宋体"/>
          <w:spacing w:val="-3"/>
          <w:sz w:val="21"/>
          <w:szCs w:val="21"/>
        </w:rPr>
        <w:t>就不难做到这点。</w:t>
      </w:r>
    </w:p>
    <w:p w14:paraId="29F08F6C">
      <w:pPr>
        <w:spacing w:before="5" w:line="275" w:lineRule="auto"/>
        <w:ind w:left="10" w:right="40" w:firstLine="439"/>
        <w:rPr>
          <w:rFonts w:ascii="宋体" w:hAnsi="宋体" w:eastAsia="宋体" w:cs="宋体"/>
          <w:sz w:val="21"/>
          <w:szCs w:val="21"/>
        </w:rPr>
      </w:pPr>
      <w:r>
        <w:rPr>
          <w:rFonts w:ascii="宋体" w:hAnsi="宋体" w:eastAsia="宋体" w:cs="宋体"/>
          <w:spacing w:val="2"/>
          <w:sz w:val="21"/>
          <w:szCs w:val="21"/>
        </w:rPr>
        <w:t>现假定有一个</w:t>
      </w:r>
      <w:r>
        <w:rPr>
          <w:rFonts w:ascii="Times New Roman" w:hAnsi="Times New Roman" w:eastAsia="Times New Roman" w:cs="Times New Roman"/>
          <w:spacing w:val="2"/>
          <w:sz w:val="21"/>
          <w:szCs w:val="21"/>
        </w:rPr>
        <w:t>X</w:t>
      </w:r>
      <w:r>
        <w:rPr>
          <w:rFonts w:ascii="Times New Roman" w:hAnsi="Times New Roman" w:eastAsia="Times New Roman" w:cs="Times New Roman"/>
          <w:spacing w:val="48"/>
          <w:sz w:val="21"/>
          <w:szCs w:val="21"/>
        </w:rPr>
        <w:t xml:space="preserve"> </w:t>
      </w:r>
      <w:r>
        <w:rPr>
          <w:rFonts w:ascii="宋体" w:hAnsi="宋体" w:eastAsia="宋体" w:cs="宋体"/>
          <w:spacing w:val="2"/>
          <w:sz w:val="21"/>
          <w:szCs w:val="21"/>
        </w:rPr>
        <w:t>站要接收</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43"/>
          <w:w w:val="101"/>
          <w:sz w:val="21"/>
          <w:szCs w:val="21"/>
        </w:rPr>
        <w:t xml:space="preserve"> </w:t>
      </w:r>
      <w:r>
        <w:rPr>
          <w:rFonts w:ascii="宋体" w:hAnsi="宋体" w:eastAsia="宋体" w:cs="宋体"/>
          <w:spacing w:val="2"/>
          <w:sz w:val="21"/>
          <w:szCs w:val="21"/>
        </w:rPr>
        <w:t>站发送的数据。</w:t>
      </w:r>
      <w:r>
        <w:rPr>
          <w:rFonts w:ascii="Times New Roman" w:hAnsi="Times New Roman" w:eastAsia="Times New Roman" w:cs="Times New Roman"/>
          <w:spacing w:val="2"/>
          <w:sz w:val="21"/>
          <w:szCs w:val="21"/>
        </w:rPr>
        <w:t xml:space="preserve">X </w:t>
      </w:r>
      <w:r>
        <w:rPr>
          <w:rFonts w:ascii="宋体" w:hAnsi="宋体" w:eastAsia="宋体" w:cs="宋体"/>
          <w:spacing w:val="2"/>
          <w:sz w:val="21"/>
          <w:szCs w:val="21"/>
        </w:rPr>
        <w:t>站就必须知道</w:t>
      </w:r>
      <w:r>
        <w:rPr>
          <w:rFonts w:ascii="宋体" w:hAnsi="宋体" w:eastAsia="宋体" w:cs="宋体"/>
          <w:spacing w:val="-45"/>
          <w:sz w:val="21"/>
          <w:szCs w:val="21"/>
        </w:rPr>
        <w:t xml:space="preserve"> </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44"/>
          <w:w w:val="101"/>
          <w:sz w:val="21"/>
          <w:szCs w:val="21"/>
        </w:rPr>
        <w:t xml:space="preserve"> </w:t>
      </w:r>
      <w:r>
        <w:rPr>
          <w:rFonts w:ascii="宋体" w:hAnsi="宋体" w:eastAsia="宋体" w:cs="宋体"/>
          <w:spacing w:val="2"/>
          <w:sz w:val="21"/>
          <w:szCs w:val="21"/>
        </w:rPr>
        <w:t>站所特有的码片序列。</w:t>
      </w:r>
      <w:r>
        <w:rPr>
          <w:rFonts w:ascii="宋体" w:hAnsi="宋体" w:eastAsia="宋体" w:cs="宋体"/>
          <w:sz w:val="21"/>
          <w:szCs w:val="21"/>
        </w:rPr>
        <w:t xml:space="preserve"> X</w:t>
      </w:r>
      <w:r>
        <w:rPr>
          <w:rFonts w:ascii="宋体" w:hAnsi="宋体" w:eastAsia="宋体" w:cs="宋体"/>
          <w:spacing w:val="-25"/>
          <w:sz w:val="21"/>
          <w:szCs w:val="21"/>
        </w:rPr>
        <w:t xml:space="preserve"> </w:t>
      </w:r>
      <w:r>
        <w:rPr>
          <w:rFonts w:ascii="宋体" w:hAnsi="宋体" w:eastAsia="宋体" w:cs="宋体"/>
          <w:sz w:val="21"/>
          <w:szCs w:val="21"/>
        </w:rPr>
        <w:t>站使用它得到的码片向量S 与接收到的未知信号进行求内积的运算。X 站接</w:t>
      </w:r>
      <w:r>
        <w:rPr>
          <w:rFonts w:ascii="宋体" w:hAnsi="宋体" w:eastAsia="宋体" w:cs="宋体"/>
          <w:spacing w:val="-1"/>
          <w:sz w:val="21"/>
          <w:szCs w:val="21"/>
        </w:rPr>
        <w:t>收到的信号是</w:t>
      </w:r>
      <w:r>
        <w:rPr>
          <w:rFonts w:ascii="宋体" w:hAnsi="宋体" w:eastAsia="宋体" w:cs="宋体"/>
          <w:sz w:val="21"/>
          <w:szCs w:val="21"/>
        </w:rPr>
        <w:t xml:space="preserve"> 各个站发送的码片序列之和。根据上面的公式(2-3)和(2-4),再根据叠加原理(假定各种信号</w:t>
      </w:r>
      <w:r>
        <w:rPr>
          <w:rFonts w:ascii="宋体" w:hAnsi="宋体" w:eastAsia="宋体" w:cs="宋体"/>
          <w:spacing w:val="8"/>
          <w:sz w:val="21"/>
          <w:szCs w:val="21"/>
        </w:rPr>
        <w:t xml:space="preserve"> </w:t>
      </w:r>
      <w:r>
        <w:rPr>
          <w:rFonts w:ascii="宋体" w:hAnsi="宋体" w:eastAsia="宋体" w:cs="宋体"/>
          <w:spacing w:val="5"/>
          <w:sz w:val="21"/>
          <w:szCs w:val="21"/>
        </w:rPr>
        <w:t>经过信道到达接收端是叠加的关系),那么求内积得到的结果</w:t>
      </w:r>
      <w:r>
        <w:rPr>
          <w:rFonts w:ascii="宋体" w:hAnsi="宋体" w:eastAsia="宋体" w:cs="宋体"/>
          <w:spacing w:val="4"/>
          <w:sz w:val="21"/>
          <w:szCs w:val="21"/>
        </w:rPr>
        <w:t>是：所有其他站的信号都被过</w:t>
      </w:r>
      <w:r>
        <w:rPr>
          <w:rFonts w:ascii="宋体" w:hAnsi="宋体" w:eastAsia="宋体" w:cs="宋体"/>
          <w:sz w:val="21"/>
          <w:szCs w:val="21"/>
        </w:rPr>
        <w:t xml:space="preserve"> </w:t>
      </w:r>
      <w:r>
        <w:rPr>
          <w:rFonts w:ascii="宋体" w:hAnsi="宋体" w:eastAsia="宋体" w:cs="宋体"/>
          <w:spacing w:val="12"/>
          <w:sz w:val="21"/>
          <w:szCs w:val="21"/>
        </w:rPr>
        <w:t>滤掉(其内积的相关项都是0),而只剩下</w:t>
      </w:r>
      <w:r>
        <w:rPr>
          <w:rFonts w:ascii="Times New Roman" w:hAnsi="Times New Roman" w:eastAsia="Times New Roman" w:cs="Times New Roman"/>
          <w:spacing w:val="12"/>
          <w:sz w:val="21"/>
          <w:szCs w:val="21"/>
        </w:rPr>
        <w:t>S</w:t>
      </w:r>
      <w:r>
        <w:rPr>
          <w:rFonts w:ascii="Times New Roman" w:hAnsi="Times New Roman" w:eastAsia="Times New Roman" w:cs="Times New Roman"/>
          <w:spacing w:val="40"/>
          <w:w w:val="101"/>
          <w:sz w:val="21"/>
          <w:szCs w:val="21"/>
        </w:rPr>
        <w:t xml:space="preserve"> </w:t>
      </w:r>
      <w:r>
        <w:rPr>
          <w:rFonts w:ascii="宋体" w:hAnsi="宋体" w:eastAsia="宋体" w:cs="宋体"/>
          <w:spacing w:val="12"/>
          <w:sz w:val="21"/>
          <w:szCs w:val="21"/>
        </w:rPr>
        <w:t>站发送的信号。当</w:t>
      </w:r>
      <w:r>
        <w:rPr>
          <w:rFonts w:ascii="Times New Roman" w:hAnsi="Times New Roman" w:eastAsia="Times New Roman" w:cs="Times New Roman"/>
          <w:spacing w:val="12"/>
          <w:sz w:val="21"/>
          <w:szCs w:val="21"/>
        </w:rPr>
        <w:t>S</w:t>
      </w:r>
      <w:r>
        <w:rPr>
          <w:rFonts w:ascii="Times New Roman" w:hAnsi="Times New Roman" w:eastAsia="Times New Roman" w:cs="Times New Roman"/>
          <w:spacing w:val="34"/>
          <w:sz w:val="21"/>
          <w:szCs w:val="21"/>
        </w:rPr>
        <w:t xml:space="preserve"> </w:t>
      </w:r>
      <w:r>
        <w:rPr>
          <w:rFonts w:ascii="宋体" w:hAnsi="宋体" w:eastAsia="宋体" w:cs="宋体"/>
          <w:spacing w:val="12"/>
          <w:sz w:val="21"/>
          <w:szCs w:val="21"/>
        </w:rPr>
        <w:t>站发送比特1时，在</w:t>
      </w:r>
      <w:r>
        <w:rPr>
          <w:rFonts w:ascii="Times New Roman" w:hAnsi="Times New Roman" w:eastAsia="Times New Roman" w:cs="Times New Roman"/>
          <w:spacing w:val="12"/>
          <w:sz w:val="21"/>
          <w:szCs w:val="21"/>
        </w:rPr>
        <w:t>X</w:t>
      </w:r>
      <w:r>
        <w:rPr>
          <w:rFonts w:ascii="Times New Roman" w:hAnsi="Times New Roman" w:eastAsia="Times New Roman" w:cs="Times New Roman"/>
          <w:spacing w:val="37"/>
          <w:w w:val="101"/>
          <w:sz w:val="21"/>
          <w:szCs w:val="21"/>
        </w:rPr>
        <w:t xml:space="preserve"> </w:t>
      </w:r>
      <w:r>
        <w:rPr>
          <w:rFonts w:ascii="宋体" w:hAnsi="宋体" w:eastAsia="宋体" w:cs="宋体"/>
          <w:spacing w:val="12"/>
          <w:sz w:val="21"/>
          <w:szCs w:val="21"/>
        </w:rPr>
        <w:t>站</w:t>
      </w:r>
      <w:r>
        <w:rPr>
          <w:rFonts w:ascii="宋体" w:hAnsi="宋体" w:eastAsia="宋体" w:cs="宋体"/>
          <w:sz w:val="21"/>
          <w:szCs w:val="21"/>
        </w:rPr>
        <w:t xml:space="preserve"> </w:t>
      </w:r>
      <w:r>
        <w:rPr>
          <w:rFonts w:ascii="宋体" w:hAnsi="宋体" w:eastAsia="宋体" w:cs="宋体"/>
          <w:spacing w:val="8"/>
          <w:sz w:val="21"/>
          <w:szCs w:val="21"/>
        </w:rPr>
        <w:t>计算内积的结果是+1,当S</w:t>
      </w:r>
      <w:r>
        <w:rPr>
          <w:rFonts w:ascii="宋体" w:hAnsi="宋体" w:eastAsia="宋体" w:cs="宋体"/>
          <w:spacing w:val="-21"/>
          <w:sz w:val="21"/>
          <w:szCs w:val="21"/>
        </w:rPr>
        <w:t xml:space="preserve"> </w:t>
      </w:r>
      <w:r>
        <w:rPr>
          <w:rFonts w:ascii="宋体" w:hAnsi="宋体" w:eastAsia="宋体" w:cs="宋体"/>
          <w:spacing w:val="8"/>
          <w:sz w:val="21"/>
          <w:szCs w:val="21"/>
        </w:rPr>
        <w:t>站发送比特0时，内积的</w:t>
      </w:r>
      <w:r>
        <w:rPr>
          <w:rFonts w:ascii="宋体" w:hAnsi="宋体" w:eastAsia="宋体" w:cs="宋体"/>
          <w:spacing w:val="7"/>
          <w:sz w:val="21"/>
          <w:szCs w:val="21"/>
        </w:rPr>
        <w:t>结果是-1。</w:t>
      </w:r>
    </w:p>
    <w:p w14:paraId="5219CD87">
      <w:pPr>
        <w:spacing w:before="6" w:line="277" w:lineRule="auto"/>
        <w:ind w:right="50" w:firstLine="440"/>
        <w:jc w:val="both"/>
        <w:rPr>
          <w:rFonts w:ascii="宋体" w:hAnsi="宋体" w:eastAsia="宋体" w:cs="宋体"/>
          <w:sz w:val="21"/>
          <w:szCs w:val="21"/>
        </w:rPr>
      </w:pPr>
      <w:r>
        <w:rPr>
          <w:rFonts w:ascii="宋体" w:hAnsi="宋体" w:eastAsia="宋体" w:cs="宋体"/>
          <w:spacing w:val="12"/>
          <w:sz w:val="21"/>
          <w:szCs w:val="21"/>
        </w:rPr>
        <w:t>图2-18是</w:t>
      </w:r>
      <w:r>
        <w:rPr>
          <w:rFonts w:ascii="Times New Roman" w:hAnsi="Times New Roman" w:eastAsia="Times New Roman" w:cs="Times New Roman"/>
          <w:sz w:val="21"/>
          <w:szCs w:val="21"/>
        </w:rPr>
        <w:t>CDMA</w:t>
      </w:r>
      <w:r>
        <w:rPr>
          <w:rFonts w:ascii="Times New Roman" w:hAnsi="Times New Roman" w:eastAsia="Times New Roman" w:cs="Times New Roman"/>
          <w:spacing w:val="12"/>
          <w:sz w:val="21"/>
          <w:szCs w:val="21"/>
        </w:rPr>
        <w:t xml:space="preserve"> </w:t>
      </w:r>
      <w:r>
        <w:rPr>
          <w:rFonts w:ascii="宋体" w:hAnsi="宋体" w:eastAsia="宋体" w:cs="宋体"/>
          <w:spacing w:val="12"/>
          <w:sz w:val="21"/>
          <w:szCs w:val="21"/>
        </w:rPr>
        <w:t>的工作原理。设</w:t>
      </w:r>
      <w:r>
        <w:rPr>
          <w:rFonts w:ascii="Times New Roman" w:hAnsi="Times New Roman" w:eastAsia="Times New Roman" w:cs="Times New Roman"/>
          <w:spacing w:val="12"/>
          <w:sz w:val="21"/>
          <w:szCs w:val="21"/>
        </w:rPr>
        <w:t xml:space="preserve">S </w:t>
      </w:r>
      <w:r>
        <w:rPr>
          <w:rFonts w:ascii="宋体" w:hAnsi="宋体" w:eastAsia="宋体" w:cs="宋体"/>
          <w:spacing w:val="12"/>
          <w:sz w:val="21"/>
          <w:szCs w:val="21"/>
        </w:rPr>
        <w:t>站要发送的数据是110</w:t>
      </w:r>
      <w:r>
        <w:rPr>
          <w:rFonts w:ascii="宋体" w:hAnsi="宋体" w:eastAsia="宋体" w:cs="宋体"/>
          <w:spacing w:val="11"/>
          <w:sz w:val="21"/>
          <w:szCs w:val="21"/>
        </w:rPr>
        <w:t>三个码元。再设</w:t>
      </w:r>
      <w:r>
        <w:rPr>
          <w:rFonts w:ascii="Times New Roman" w:hAnsi="Times New Roman" w:eastAsia="Times New Roman" w:cs="Times New Roman"/>
          <w:sz w:val="21"/>
          <w:szCs w:val="21"/>
        </w:rPr>
        <w:t>CDMA</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将</w:t>
      </w:r>
      <w:r>
        <w:rPr>
          <w:rFonts w:ascii="宋体" w:hAnsi="宋体" w:eastAsia="宋体" w:cs="宋体"/>
          <w:sz w:val="21"/>
          <w:szCs w:val="21"/>
        </w:rPr>
        <w:t xml:space="preserve"> </w:t>
      </w:r>
      <w:r>
        <w:rPr>
          <w:rFonts w:ascii="宋体" w:hAnsi="宋体" w:eastAsia="宋体" w:cs="宋体"/>
          <w:spacing w:val="10"/>
          <w:sz w:val="21"/>
          <w:szCs w:val="21"/>
        </w:rPr>
        <w:t>每一个码元扩展为8个码片，而S</w:t>
      </w:r>
      <w:r>
        <w:rPr>
          <w:rFonts w:ascii="宋体" w:hAnsi="宋体" w:eastAsia="宋体" w:cs="宋体"/>
          <w:spacing w:val="-14"/>
          <w:sz w:val="21"/>
          <w:szCs w:val="21"/>
        </w:rPr>
        <w:t xml:space="preserve"> </w:t>
      </w:r>
      <w:r>
        <w:rPr>
          <w:rFonts w:ascii="宋体" w:hAnsi="宋体" w:eastAsia="宋体" w:cs="宋体"/>
          <w:spacing w:val="10"/>
          <w:sz w:val="21"/>
          <w:szCs w:val="21"/>
        </w:rPr>
        <w:t>站选择的码片序列为(-1-1-1+1+1-1+1+1)。</w:t>
      </w:r>
      <w:r>
        <w:rPr>
          <w:rFonts w:ascii="宋体" w:hAnsi="宋体" w:eastAsia="宋体" w:cs="宋体"/>
          <w:spacing w:val="-26"/>
          <w:sz w:val="21"/>
          <w:szCs w:val="21"/>
        </w:rPr>
        <w:t xml:space="preserve"> </w:t>
      </w:r>
      <w:r>
        <w:rPr>
          <w:rFonts w:ascii="宋体" w:hAnsi="宋体" w:eastAsia="宋体" w:cs="宋体"/>
          <w:spacing w:val="10"/>
          <w:sz w:val="21"/>
          <w:szCs w:val="21"/>
        </w:rPr>
        <w:t>S</w:t>
      </w:r>
      <w:r>
        <w:rPr>
          <w:rFonts w:ascii="宋体" w:hAnsi="宋体" w:eastAsia="宋体" w:cs="宋体"/>
          <w:spacing w:val="-30"/>
          <w:sz w:val="21"/>
          <w:szCs w:val="21"/>
        </w:rPr>
        <w:t xml:space="preserve"> </w:t>
      </w:r>
      <w:r>
        <w:rPr>
          <w:rFonts w:ascii="宋体" w:hAnsi="宋体" w:eastAsia="宋体" w:cs="宋体"/>
          <w:spacing w:val="10"/>
          <w:sz w:val="21"/>
          <w:szCs w:val="21"/>
        </w:rPr>
        <w:t>站发送</w:t>
      </w:r>
      <w:r>
        <w:rPr>
          <w:rFonts w:ascii="宋体" w:hAnsi="宋体" w:eastAsia="宋体" w:cs="宋体"/>
          <w:sz w:val="21"/>
          <w:szCs w:val="21"/>
        </w:rPr>
        <w:t xml:space="preserve"> 的扩频信号为</w:t>
      </w:r>
      <w:r>
        <w:rPr>
          <w:rFonts w:ascii="宋体" w:hAnsi="宋体" w:eastAsia="宋体" w:cs="宋体"/>
          <w:spacing w:val="-12"/>
          <w:sz w:val="21"/>
          <w:szCs w:val="21"/>
        </w:rPr>
        <w:t xml:space="preserve"> </w:t>
      </w:r>
      <w:r>
        <w:rPr>
          <w:rFonts w:ascii="宋体" w:hAnsi="宋体" w:eastAsia="宋体" w:cs="宋体"/>
          <w:sz w:val="21"/>
          <w:szCs w:val="21"/>
        </w:rPr>
        <w:t>Sx。我们应当注意到，S 站发送的扩频信号</w:t>
      </w:r>
      <w:r>
        <w:rPr>
          <w:rFonts w:ascii="宋体" w:hAnsi="宋体" w:eastAsia="宋体" w:cs="宋体"/>
          <w:spacing w:val="-58"/>
          <w:sz w:val="21"/>
          <w:szCs w:val="21"/>
        </w:rPr>
        <w:t xml:space="preserve"> </w:t>
      </w:r>
      <w:r>
        <w:rPr>
          <w:rFonts w:ascii="宋体" w:hAnsi="宋体" w:eastAsia="宋体" w:cs="宋体"/>
          <w:sz w:val="21"/>
          <w:szCs w:val="21"/>
        </w:rPr>
        <w:t>Sx</w:t>
      </w:r>
      <w:r>
        <w:rPr>
          <w:rFonts w:ascii="宋体" w:hAnsi="宋体" w:eastAsia="宋体" w:cs="宋体"/>
          <w:spacing w:val="-36"/>
          <w:sz w:val="21"/>
          <w:szCs w:val="21"/>
        </w:rPr>
        <w:t xml:space="preserve"> </w:t>
      </w:r>
      <w:r>
        <w:rPr>
          <w:rFonts w:ascii="宋体" w:hAnsi="宋体" w:eastAsia="宋体" w:cs="宋体"/>
          <w:sz w:val="21"/>
          <w:szCs w:val="21"/>
        </w:rPr>
        <w:t xml:space="preserve">中，只包含互为反码的两种码 </w:t>
      </w:r>
      <w:r>
        <w:rPr>
          <w:rFonts w:ascii="宋体" w:hAnsi="宋体" w:eastAsia="宋体" w:cs="宋体"/>
          <w:spacing w:val="13"/>
          <w:sz w:val="21"/>
          <w:szCs w:val="21"/>
        </w:rPr>
        <w:t>片序列。T</w:t>
      </w:r>
      <w:r>
        <w:rPr>
          <w:rFonts w:ascii="宋体" w:hAnsi="宋体" w:eastAsia="宋体" w:cs="宋体"/>
          <w:spacing w:val="-17"/>
          <w:sz w:val="21"/>
          <w:szCs w:val="21"/>
        </w:rPr>
        <w:t xml:space="preserve"> </w:t>
      </w:r>
      <w:r>
        <w:rPr>
          <w:rFonts w:ascii="宋体" w:hAnsi="宋体" w:eastAsia="宋体" w:cs="宋体"/>
          <w:spacing w:val="13"/>
          <w:sz w:val="21"/>
          <w:szCs w:val="21"/>
        </w:rPr>
        <w:t>站选择的码片序列为(-1-1+1-1+1+1+1-1),T</w:t>
      </w:r>
      <w:r>
        <w:rPr>
          <w:rFonts w:ascii="宋体" w:hAnsi="宋体" w:eastAsia="宋体" w:cs="宋体"/>
          <w:spacing w:val="86"/>
          <w:sz w:val="21"/>
          <w:szCs w:val="21"/>
        </w:rPr>
        <w:t xml:space="preserve"> </w:t>
      </w:r>
      <w:r>
        <w:rPr>
          <w:rFonts w:ascii="宋体" w:hAnsi="宋体" w:eastAsia="宋体" w:cs="宋体"/>
          <w:spacing w:val="13"/>
          <w:sz w:val="21"/>
          <w:szCs w:val="21"/>
        </w:rPr>
        <w:t>站也发送110三个码元，而T</w:t>
      </w:r>
      <w:r>
        <w:rPr>
          <w:rFonts w:ascii="宋体" w:hAnsi="宋体" w:eastAsia="宋体" w:cs="宋体"/>
          <w:sz w:val="21"/>
          <w:szCs w:val="21"/>
        </w:rPr>
        <w:t xml:space="preserve"> </w:t>
      </w:r>
      <w:r>
        <w:rPr>
          <w:rFonts w:ascii="宋体" w:hAnsi="宋体" w:eastAsia="宋体" w:cs="宋体"/>
          <w:spacing w:val="4"/>
          <w:sz w:val="21"/>
          <w:szCs w:val="21"/>
        </w:rPr>
        <w:t>站的扩频信号为</w:t>
      </w:r>
      <w:r>
        <w:rPr>
          <w:rFonts w:ascii="宋体" w:hAnsi="宋体" w:eastAsia="宋体" w:cs="宋体"/>
          <w:spacing w:val="-25"/>
          <w:sz w:val="21"/>
          <w:szCs w:val="21"/>
        </w:rPr>
        <w:t xml:space="preserve"> </w:t>
      </w:r>
      <w:r>
        <w:rPr>
          <w:rFonts w:ascii="宋体" w:hAnsi="宋体" w:eastAsia="宋体" w:cs="宋体"/>
          <w:sz w:val="21"/>
          <w:szCs w:val="21"/>
        </w:rPr>
        <w:t>Tx</w:t>
      </w:r>
      <w:r>
        <w:rPr>
          <w:rFonts w:ascii="宋体" w:hAnsi="宋体" w:eastAsia="宋体" w:cs="宋体"/>
          <w:spacing w:val="4"/>
          <w:sz w:val="21"/>
          <w:szCs w:val="21"/>
        </w:rPr>
        <w:t>。因所有的站都使用相同的频率，因此</w:t>
      </w:r>
      <w:r>
        <w:rPr>
          <w:rFonts w:ascii="宋体" w:hAnsi="宋体" w:eastAsia="宋体" w:cs="宋体"/>
          <w:spacing w:val="3"/>
          <w:sz w:val="21"/>
          <w:szCs w:val="21"/>
        </w:rPr>
        <w:t>每一个站都能够收到所有的站发</w:t>
      </w:r>
      <w:r>
        <w:rPr>
          <w:rFonts w:ascii="宋体" w:hAnsi="宋体" w:eastAsia="宋体" w:cs="宋体"/>
          <w:sz w:val="21"/>
          <w:szCs w:val="21"/>
        </w:rPr>
        <w:t xml:space="preserve"> </w:t>
      </w:r>
      <w:r>
        <w:rPr>
          <w:rFonts w:ascii="宋体" w:hAnsi="宋体" w:eastAsia="宋体" w:cs="宋体"/>
          <w:spacing w:val="-1"/>
          <w:sz w:val="21"/>
          <w:szCs w:val="21"/>
        </w:rPr>
        <w:t>送的扩频信号。对于我们的例子，所有的站收到的都是叠加的信号Sx+Tx。</w:t>
      </w:r>
    </w:p>
    <w:p w14:paraId="455F6ED1">
      <w:pPr>
        <w:spacing w:before="123" w:line="1670" w:lineRule="exact"/>
        <w:ind w:firstLine="1360"/>
      </w:pPr>
      <w:r>
        <w:rPr>
          <w:position w:val="-33"/>
        </w:rPr>
        <w:pict>
          <v:group id="_x0000_s1212" o:spid="_x0000_s1212" o:spt="203" style="height:83.55pt;width:289pt;" coordsize="5780,1671">
            <o:lock v:ext="edit"/>
            <v:shape id="_x0000_s1213" o:spid="_x0000_s1213" o:spt="75" type="#_x0000_t75" style="position:absolute;left:0;top:10;height:1661;width:5780;" filled="f" stroked="f" coordsize="21600,21600">
              <v:path/>
              <v:fill on="f" focussize="0,0"/>
              <v:stroke on="f"/>
              <v:imagedata r:id="rId205" o:title=""/>
              <o:lock v:ext="edit" aspectratio="t"/>
            </v:shape>
            <v:shape id="_x0000_s1214" o:spid="_x0000_s1214" o:spt="202" type="#_x0000_t202" style="position:absolute;left:69;top:-20;height:1638;width:5235;" filled="f" stroked="f" coordsize="21600,21600">
              <v:path/>
              <v:fill on="f" focussize="0,0"/>
              <v:stroke on="f"/>
              <v:imagedata o:title=""/>
              <o:lock v:ext="edit" aspectratio="f"/>
              <v:textbox inset="0mm,0mm,0mm,0mm">
                <w:txbxContent>
                  <w:p w14:paraId="193C24C7">
                    <w:pPr>
                      <w:spacing w:before="20" w:line="175" w:lineRule="auto"/>
                      <w:ind w:left="2500"/>
                      <w:rPr>
                        <w:rFonts w:ascii="宋体" w:hAnsi="宋体" w:eastAsia="宋体" w:cs="宋体"/>
                        <w:sz w:val="21"/>
                        <w:szCs w:val="21"/>
                      </w:rPr>
                    </w:pPr>
                    <w:r>
                      <w:rPr>
                        <w:rFonts w:ascii="宋体" w:hAnsi="宋体" w:eastAsia="宋体" w:cs="宋体"/>
                        <w:spacing w:val="-16"/>
                        <w:sz w:val="21"/>
                        <w:szCs w:val="21"/>
                      </w:rPr>
                      <w:t>1           1</w:t>
                    </w:r>
                    <w:r>
                      <w:rPr>
                        <w:rFonts w:ascii="宋体" w:hAnsi="宋体" w:eastAsia="宋体" w:cs="宋体"/>
                        <w:spacing w:val="8"/>
                        <w:sz w:val="21"/>
                        <w:szCs w:val="21"/>
                      </w:rPr>
                      <w:t xml:space="preserve">         </w:t>
                    </w:r>
                    <w:r>
                      <w:rPr>
                        <w:rFonts w:ascii="宋体" w:hAnsi="宋体" w:eastAsia="宋体" w:cs="宋体"/>
                        <w:spacing w:val="-16"/>
                        <w:sz w:val="21"/>
                        <w:szCs w:val="21"/>
                      </w:rPr>
                      <w:t>0</w:t>
                    </w:r>
                  </w:p>
                  <w:p w14:paraId="3D912FAC">
                    <w:pPr>
                      <w:spacing w:line="201" w:lineRule="auto"/>
                      <w:ind w:left="610"/>
                      <w:rPr>
                        <w:rFonts w:ascii="宋体" w:hAnsi="宋体" w:eastAsia="宋体" w:cs="宋体"/>
                        <w:sz w:val="21"/>
                        <w:szCs w:val="21"/>
                      </w:rPr>
                    </w:pPr>
                    <w:r>
                      <w:rPr>
                        <w:rFonts w:ascii="宋体" w:hAnsi="宋体" w:eastAsia="宋体" w:cs="宋体"/>
                        <w:spacing w:val="-16"/>
                        <w:w w:val="87"/>
                        <w:sz w:val="21"/>
                        <w:szCs w:val="21"/>
                      </w:rPr>
                      <w:t>待发送的数据码元.</w:t>
                    </w:r>
                  </w:p>
                  <w:p w14:paraId="5A112A71">
                    <w:pPr>
                      <w:spacing w:line="210" w:lineRule="auto"/>
                      <w:ind w:left="20"/>
                      <w:rPr>
                        <w:rFonts w:ascii="黑体" w:hAnsi="黑体" w:eastAsia="黑体" w:cs="黑体"/>
                        <w:sz w:val="21"/>
                        <w:szCs w:val="21"/>
                      </w:rPr>
                    </w:pPr>
                    <w:r>
                      <w:rPr>
                        <w:rFonts w:ascii="宋体" w:hAnsi="宋体" w:eastAsia="宋体" w:cs="宋体"/>
                        <w:spacing w:val="-11"/>
                        <w:w w:val="83"/>
                        <w:position w:val="1"/>
                        <w:sz w:val="21"/>
                        <w:szCs w:val="21"/>
                      </w:rPr>
                      <w:t>发送端</w:t>
                    </w:r>
                    <w:r>
                      <w:rPr>
                        <w:rFonts w:ascii="宋体" w:hAnsi="宋体" w:eastAsia="宋体" w:cs="宋体"/>
                        <w:spacing w:val="6"/>
                        <w:position w:val="1"/>
                        <w:sz w:val="21"/>
                        <w:szCs w:val="21"/>
                      </w:rPr>
                      <w:t xml:space="preserve">                </w:t>
                    </w:r>
                    <w:r>
                      <w:rPr>
                        <w:rFonts w:ascii="Times New Roman" w:hAnsi="Times New Roman" w:eastAsia="Times New Roman" w:cs="Times New Roman"/>
                        <w:spacing w:val="-11"/>
                        <w:w w:val="83"/>
                        <w:sz w:val="21"/>
                        <w:szCs w:val="21"/>
                      </w:rPr>
                      <w:t>m</w:t>
                    </w:r>
                    <w:r>
                      <w:rPr>
                        <w:rFonts w:ascii="Times New Roman" w:hAnsi="Times New Roman" w:eastAsia="Times New Roman" w:cs="Times New Roman"/>
                        <w:spacing w:val="-5"/>
                        <w:sz w:val="21"/>
                        <w:szCs w:val="21"/>
                      </w:rPr>
                      <w:t xml:space="preserve"> </w:t>
                    </w:r>
                    <w:r>
                      <w:rPr>
                        <w:rFonts w:ascii="黑体" w:hAnsi="黑体" w:eastAsia="黑体" w:cs="黑体"/>
                        <w:spacing w:val="-11"/>
                        <w:w w:val="83"/>
                        <w:sz w:val="21"/>
                        <w:szCs w:val="21"/>
                      </w:rPr>
                      <w:t>个码片</w:t>
                    </w:r>
                  </w:p>
                  <w:p w14:paraId="424647DD">
                    <w:pPr>
                      <w:spacing w:line="176" w:lineRule="auto"/>
                      <w:ind w:left="690"/>
                      <w:rPr>
                        <w:rFonts w:ascii="宋体" w:hAnsi="宋体" w:eastAsia="宋体" w:cs="宋体"/>
                        <w:sz w:val="20"/>
                        <w:szCs w:val="20"/>
                      </w:rPr>
                    </w:pPr>
                    <w:r>
                      <w:rPr>
                        <w:rFonts w:ascii="Times New Roman" w:hAnsi="Times New Roman" w:eastAsia="Times New Roman" w:cs="Times New Roman"/>
                        <w:spacing w:val="-19"/>
                        <w:w w:val="96"/>
                        <w:sz w:val="21"/>
                        <w:szCs w:val="21"/>
                      </w:rPr>
                      <w:t>S</w:t>
                    </w:r>
                    <w:r>
                      <w:rPr>
                        <w:rFonts w:ascii="宋体" w:hAnsi="宋体" w:eastAsia="宋体" w:cs="宋体"/>
                        <w:spacing w:val="-19"/>
                        <w:w w:val="96"/>
                        <w:sz w:val="20"/>
                        <w:szCs w:val="20"/>
                      </w:rPr>
                      <w:t>站发送的信号</w:t>
                    </w:r>
                  </w:p>
                  <w:p w14:paraId="200F39A9">
                    <w:pPr>
                      <w:spacing w:line="230" w:lineRule="auto"/>
                      <w:jc w:val="right"/>
                      <w:rPr>
                        <w:rFonts w:ascii="Times New Roman" w:hAnsi="Times New Roman" w:eastAsia="Times New Roman" w:cs="Times New Roman"/>
                        <w:sz w:val="21"/>
                        <w:szCs w:val="21"/>
                      </w:rPr>
                    </w:pPr>
                    <w:r>
                      <w:rPr>
                        <w:rFonts w:ascii="宋体" w:hAnsi="宋体" w:eastAsia="宋体" w:cs="宋体"/>
                        <w:spacing w:val="-26"/>
                        <w:w w:val="93"/>
                        <w:sz w:val="21"/>
                        <w:szCs w:val="21"/>
                      </w:rPr>
                      <w:t>-1-1-1+1+1-1+1+1</w:t>
                    </w:r>
                    <w:r>
                      <w:rPr>
                        <w:rFonts w:ascii="Times New Roman" w:hAnsi="Times New Roman" w:eastAsia="Times New Roman" w:cs="Times New Roman"/>
                        <w:spacing w:val="-26"/>
                        <w:w w:val="93"/>
                        <w:sz w:val="21"/>
                        <w:szCs w:val="21"/>
                      </w:rPr>
                      <w:t>1</w:t>
                    </w:r>
                    <w:r>
                      <w:rPr>
                        <w:rFonts w:ascii="Times New Roman" w:hAnsi="Times New Roman" w:eastAsia="Times New Roman" w:cs="Times New Roman"/>
                        <w:spacing w:val="-25"/>
                        <w:w w:val="93"/>
                        <w:sz w:val="21"/>
                        <w:szCs w:val="21"/>
                      </w:rPr>
                      <w:t>-1-</w:t>
                    </w:r>
                    <w:r>
                      <w:rPr>
                        <w:rFonts w:ascii="Times New Roman" w:hAnsi="Times New Roman" w:eastAsia="Times New Roman" w:cs="Times New Roman"/>
                        <w:spacing w:val="-26"/>
                        <w:w w:val="93"/>
                        <w:sz w:val="21"/>
                        <w:szCs w:val="21"/>
                      </w:rPr>
                      <w:t>1+1+1-1+1+1+1+1+1-1-I+1-1</w:t>
                    </w:r>
                    <w:r>
                      <w:rPr>
                        <w:rFonts w:ascii="Times New Roman" w:hAnsi="Times New Roman" w:eastAsia="Times New Roman" w:cs="Times New Roman"/>
                        <w:spacing w:val="-9"/>
                        <w:w w:val="93"/>
                        <w:sz w:val="21"/>
                        <w:szCs w:val="21"/>
                      </w:rPr>
                      <w:t>-</w:t>
                    </w:r>
                  </w:p>
                  <w:p w14:paraId="5A71E416">
                    <w:pPr>
                      <w:spacing w:before="57" w:line="198" w:lineRule="auto"/>
                      <w:ind w:left="780" w:right="3534" w:hanging="90"/>
                      <w:rPr>
                        <w:rFonts w:ascii="宋体" w:hAnsi="宋体" w:eastAsia="宋体" w:cs="宋体"/>
                        <w:sz w:val="21"/>
                        <w:szCs w:val="21"/>
                      </w:rPr>
                    </w:pPr>
                    <w:r>
                      <w:rPr>
                        <w:rFonts w:ascii="宋体" w:hAnsi="宋体" w:eastAsia="宋体" w:cs="宋体"/>
                        <w:spacing w:val="-14"/>
                        <w:w w:val="91"/>
                        <w:sz w:val="21"/>
                        <w:szCs w:val="21"/>
                      </w:rPr>
                      <w:t>经运算后</w:t>
                    </w:r>
                    <w:r>
                      <w:rPr>
                        <w:rFonts w:ascii="Times New Roman" w:hAnsi="Times New Roman" w:eastAsia="Times New Roman" w:cs="Times New Roman"/>
                        <w:spacing w:val="-14"/>
                        <w:w w:val="91"/>
                        <w:sz w:val="21"/>
                        <w:szCs w:val="21"/>
                      </w:rPr>
                      <w:t>X</w:t>
                    </w:r>
                    <w:r>
                      <w:rPr>
                        <w:rFonts w:ascii="宋体" w:hAnsi="宋体" w:eastAsia="宋体" w:cs="宋体"/>
                        <w:spacing w:val="-14"/>
                        <w:w w:val="91"/>
                        <w:sz w:val="21"/>
                        <w:szCs w:val="21"/>
                      </w:rPr>
                      <w:t>站</w:t>
                    </w:r>
                    <w:r>
                      <w:rPr>
                        <w:rFonts w:ascii="宋体" w:hAnsi="宋体" w:eastAsia="宋体" w:cs="宋体"/>
                        <w:sz w:val="21"/>
                        <w:szCs w:val="21"/>
                      </w:rPr>
                      <w:t xml:space="preserve"> </w:t>
                    </w:r>
                    <w:r>
                      <w:rPr>
                        <w:rFonts w:ascii="宋体" w:hAnsi="宋体" w:eastAsia="宋体" w:cs="宋体"/>
                        <w:spacing w:val="-20"/>
                        <w:w w:val="92"/>
                        <w:sz w:val="21"/>
                        <w:szCs w:val="21"/>
                      </w:rPr>
                      <w:t>收到的码元</w:t>
                    </w:r>
                  </w:p>
                </w:txbxContent>
              </v:textbox>
            </v:shape>
            <v:shape id="_x0000_s1215" o:spid="_x0000_s1215" o:spt="202" type="#_x0000_t202" style="position:absolute;left:50;top:1278;height:250;width:519;" filled="f" stroked="f" coordsize="21600,21600">
              <v:path/>
              <v:fill on="f" focussize="0,0"/>
              <v:stroke on="f"/>
              <v:imagedata o:title=""/>
              <o:lock v:ext="edit" aspectratio="f"/>
              <v:textbox inset="0mm,0mm,0mm,0mm">
                <w:txbxContent>
                  <w:p w14:paraId="1B860BAC">
                    <w:pPr>
                      <w:spacing w:before="20" w:line="219" w:lineRule="auto"/>
                      <w:jc w:val="right"/>
                      <w:rPr>
                        <w:rFonts w:ascii="宋体" w:hAnsi="宋体" w:eastAsia="宋体" w:cs="宋体"/>
                        <w:sz w:val="21"/>
                        <w:szCs w:val="21"/>
                      </w:rPr>
                    </w:pPr>
                    <w:r>
                      <w:rPr>
                        <w:rFonts w:ascii="宋体" w:hAnsi="宋体" w:eastAsia="宋体" w:cs="宋体"/>
                        <w:spacing w:val="-14"/>
                        <w:w w:val="82"/>
                        <w:sz w:val="21"/>
                        <w:szCs w:val="21"/>
                      </w:rPr>
                      <w:t>接收</w:t>
                    </w:r>
                    <w:r>
                      <w:rPr>
                        <w:rFonts w:ascii="宋体" w:hAnsi="宋体" w:eastAsia="宋体" w:cs="宋体"/>
                        <w:spacing w:val="-11"/>
                        <w:w w:val="82"/>
                        <w:sz w:val="21"/>
                        <w:szCs w:val="21"/>
                      </w:rPr>
                      <w:t>端</w:t>
                    </w:r>
                  </w:p>
                </w:txbxContent>
              </v:textbox>
            </v:shape>
            <v:shape id="_x0000_s1216" o:spid="_x0000_s1216" o:spt="202" type="#_x0000_t202" style="position:absolute;left:5649;top:272;height:597;width:96;" filled="f" stroked="f" coordsize="21600,21600">
              <v:path/>
              <v:fill on="f" focussize="0,0"/>
              <v:stroke on="f"/>
              <v:imagedata o:title=""/>
              <o:lock v:ext="edit" aspectratio="f"/>
              <v:textbox inset="0mm,0mm,0mm,0mm">
                <w:txbxContent>
                  <w:p w14:paraId="776A9104">
                    <w:pPr>
                      <w:spacing w:before="19" w:line="171"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t</w:t>
                    </w:r>
                  </w:p>
                  <w:p w14:paraId="42B03662">
                    <w:pPr>
                      <w:spacing w:before="257" w:line="171"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t</w:t>
                    </w:r>
                  </w:p>
                </w:txbxContent>
              </v:textbox>
            </v:shape>
            <v:shape id="_x0000_s1217" o:spid="_x0000_s1217" o:spt="202" type="#_x0000_t202" style="position:absolute;left:5649;top:1312;height:167;width:96;" filled="f" stroked="f" coordsize="21600,21600">
              <v:path/>
              <v:fill on="f" focussize="0,0"/>
              <v:stroke on="f"/>
              <v:imagedata o:title=""/>
              <o:lock v:ext="edit" aspectratio="f"/>
              <v:textbox inset="0mm,0mm,0mm,0mm">
                <w:txbxContent>
                  <w:p w14:paraId="0286D759">
                    <w:pPr>
                      <w:spacing w:before="19" w:line="171"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t</w:t>
                    </w:r>
                  </w:p>
                </w:txbxContent>
              </v:textbox>
            </v:shape>
            <w10:wrap type="none"/>
            <w10:anchorlock/>
          </v:group>
        </w:pict>
      </w:r>
    </w:p>
    <w:p w14:paraId="74705A50">
      <w:pPr>
        <w:spacing w:before="280" w:line="220" w:lineRule="auto"/>
        <w:ind w:left="3110"/>
        <w:rPr>
          <w:rFonts w:ascii="宋体" w:hAnsi="宋体" w:eastAsia="宋体" w:cs="宋体"/>
          <w:sz w:val="21"/>
          <w:szCs w:val="21"/>
        </w:rPr>
      </w:pPr>
      <w:r>
        <w:rPr>
          <w:rFonts w:ascii="宋体" w:hAnsi="宋体" w:eastAsia="宋体" w:cs="宋体"/>
          <w:spacing w:val="-14"/>
          <w:sz w:val="21"/>
          <w:szCs w:val="21"/>
        </w:rPr>
        <w:t xml:space="preserve">图2-18 </w:t>
      </w:r>
      <w:r>
        <w:rPr>
          <w:rFonts w:ascii="Times New Roman" w:hAnsi="Times New Roman" w:eastAsia="Times New Roman" w:cs="Times New Roman"/>
          <w:spacing w:val="-14"/>
          <w:sz w:val="21"/>
          <w:szCs w:val="21"/>
        </w:rPr>
        <w:t>CDMA</w:t>
      </w:r>
      <w:r>
        <w:rPr>
          <w:rFonts w:ascii="宋体" w:hAnsi="宋体" w:eastAsia="宋体" w:cs="宋体"/>
          <w:spacing w:val="-14"/>
          <w:sz w:val="21"/>
          <w:szCs w:val="21"/>
        </w:rPr>
        <w:t>的工作原理</w:t>
      </w:r>
    </w:p>
    <w:p w14:paraId="0A324365">
      <w:pPr>
        <w:spacing w:before="150" w:line="279" w:lineRule="auto"/>
        <w:ind w:left="10" w:right="61" w:firstLine="439"/>
        <w:jc w:val="both"/>
        <w:rPr>
          <w:rFonts w:ascii="宋体" w:hAnsi="宋体" w:eastAsia="宋体" w:cs="宋体"/>
          <w:sz w:val="21"/>
          <w:szCs w:val="21"/>
        </w:rPr>
      </w:pPr>
      <w:r>
        <w:rPr>
          <w:rFonts w:ascii="宋体" w:hAnsi="宋体" w:eastAsia="宋体" w:cs="宋体"/>
          <w:spacing w:val="4"/>
          <w:sz w:val="21"/>
          <w:szCs w:val="21"/>
        </w:rPr>
        <w:t xml:space="preserve">当接收站打算收 </w:t>
      </w:r>
      <w:r>
        <w:rPr>
          <w:rFonts w:ascii="Times New Roman" w:hAnsi="Times New Roman" w:eastAsia="Times New Roman" w:cs="Times New Roman"/>
          <w:spacing w:val="4"/>
          <w:sz w:val="21"/>
          <w:szCs w:val="21"/>
        </w:rPr>
        <w:t>S</w:t>
      </w:r>
      <w:r>
        <w:rPr>
          <w:rFonts w:ascii="Times New Roman" w:hAnsi="Times New Roman" w:eastAsia="Times New Roman" w:cs="Times New Roman"/>
          <w:spacing w:val="15"/>
          <w:w w:val="101"/>
          <w:sz w:val="21"/>
          <w:szCs w:val="21"/>
        </w:rPr>
        <w:t xml:space="preserve">  </w:t>
      </w:r>
      <w:r>
        <w:rPr>
          <w:rFonts w:ascii="宋体" w:hAnsi="宋体" w:eastAsia="宋体" w:cs="宋体"/>
          <w:spacing w:val="4"/>
          <w:sz w:val="21"/>
          <w:szCs w:val="21"/>
        </w:rPr>
        <w:t>站发送的信号时，就用</w:t>
      </w:r>
      <w:r>
        <w:rPr>
          <w:rFonts w:ascii="宋体" w:hAnsi="宋体" w:eastAsia="宋体" w:cs="宋体"/>
          <w:spacing w:val="-20"/>
          <w:sz w:val="21"/>
          <w:szCs w:val="21"/>
        </w:rPr>
        <w:t xml:space="preserve"> </w:t>
      </w:r>
      <w:r>
        <w:rPr>
          <w:rFonts w:ascii="Times New Roman" w:hAnsi="Times New Roman" w:eastAsia="Times New Roman" w:cs="Times New Roman"/>
          <w:spacing w:val="4"/>
          <w:sz w:val="21"/>
          <w:szCs w:val="21"/>
        </w:rPr>
        <w:t xml:space="preserve">S  </w:t>
      </w:r>
      <w:r>
        <w:rPr>
          <w:rFonts w:ascii="宋体" w:hAnsi="宋体" w:eastAsia="宋体" w:cs="宋体"/>
          <w:spacing w:val="4"/>
          <w:sz w:val="21"/>
          <w:szCs w:val="21"/>
        </w:rPr>
        <w:t>站的码片</w:t>
      </w:r>
      <w:r>
        <w:rPr>
          <w:rFonts w:ascii="宋体" w:hAnsi="宋体" w:eastAsia="宋体" w:cs="宋体"/>
          <w:spacing w:val="3"/>
          <w:sz w:val="21"/>
          <w:szCs w:val="21"/>
        </w:rPr>
        <w:t>序列与收到的信号求规格化内</w:t>
      </w:r>
      <w:r>
        <w:rPr>
          <w:rFonts w:ascii="宋体" w:hAnsi="宋体" w:eastAsia="宋体" w:cs="宋体"/>
          <w:sz w:val="21"/>
          <w:szCs w:val="21"/>
        </w:rPr>
        <w:t xml:space="preserve"> </w:t>
      </w:r>
      <w:r>
        <w:rPr>
          <w:rFonts w:ascii="宋体" w:hAnsi="宋体" w:eastAsia="宋体" w:cs="宋体"/>
          <w:spacing w:val="-7"/>
          <w:sz w:val="21"/>
          <w:szCs w:val="21"/>
        </w:rPr>
        <w:t>积。这相当于分别计算</w:t>
      </w:r>
      <w:r>
        <w:rPr>
          <w:rFonts w:ascii="宋体" w:hAnsi="宋体" w:eastAsia="宋体" w:cs="宋体"/>
          <w:spacing w:val="-22"/>
          <w:sz w:val="21"/>
          <w:szCs w:val="21"/>
        </w:rPr>
        <w:t xml:space="preserve"> </w:t>
      </w:r>
      <w:r>
        <w:rPr>
          <w:rFonts w:ascii="宋体" w:hAnsi="宋体" w:eastAsia="宋体" w:cs="宋体"/>
          <w:spacing w:val="-7"/>
          <w:sz w:val="21"/>
          <w:szCs w:val="21"/>
        </w:rPr>
        <w:t>S</w:t>
      </w:r>
      <w:r>
        <w:rPr>
          <w:rFonts w:ascii="宋体" w:hAnsi="宋体" w:eastAsia="宋体" w:cs="宋体"/>
          <w:spacing w:val="-28"/>
          <w:sz w:val="21"/>
          <w:szCs w:val="21"/>
        </w:rPr>
        <w:t xml:space="preserve"> </w:t>
      </w:r>
      <w:r>
        <w:rPr>
          <w:rFonts w:ascii="宋体" w:hAnsi="宋体" w:eastAsia="宋体" w:cs="宋体"/>
          <w:spacing w:val="-7"/>
          <w:sz w:val="21"/>
          <w:szCs w:val="21"/>
        </w:rPr>
        <w:t>·Sx和</w:t>
      </w:r>
      <w:r>
        <w:rPr>
          <w:rFonts w:ascii="宋体" w:hAnsi="宋体" w:eastAsia="宋体" w:cs="宋体"/>
          <w:spacing w:val="-36"/>
          <w:sz w:val="21"/>
          <w:szCs w:val="21"/>
        </w:rPr>
        <w:t xml:space="preserve"> </w:t>
      </w:r>
      <w:r>
        <w:rPr>
          <w:rFonts w:ascii="宋体" w:hAnsi="宋体" w:eastAsia="宋体" w:cs="宋体"/>
          <w:spacing w:val="-7"/>
          <w:sz w:val="21"/>
          <w:szCs w:val="21"/>
        </w:rPr>
        <w:t>S</w:t>
      </w:r>
      <w:r>
        <w:rPr>
          <w:rFonts w:ascii="宋体" w:hAnsi="宋体" w:eastAsia="宋体" w:cs="宋体"/>
          <w:spacing w:val="-25"/>
          <w:sz w:val="21"/>
          <w:szCs w:val="21"/>
        </w:rPr>
        <w:t xml:space="preserve"> </w:t>
      </w:r>
      <w:r>
        <w:rPr>
          <w:rFonts w:ascii="宋体" w:hAnsi="宋体" w:eastAsia="宋体" w:cs="宋体"/>
          <w:spacing w:val="-7"/>
          <w:sz w:val="21"/>
          <w:szCs w:val="21"/>
        </w:rPr>
        <w:t>·Tx。显然，S</w:t>
      </w:r>
      <w:r>
        <w:rPr>
          <w:rFonts w:ascii="宋体" w:hAnsi="宋体" w:eastAsia="宋体" w:cs="宋体"/>
          <w:spacing w:val="-25"/>
          <w:sz w:val="21"/>
          <w:szCs w:val="21"/>
        </w:rPr>
        <w:t xml:space="preserve"> </w:t>
      </w:r>
      <w:r>
        <w:rPr>
          <w:rFonts w:ascii="宋体" w:hAnsi="宋体" w:eastAsia="宋体" w:cs="宋体"/>
          <w:spacing w:val="-7"/>
          <w:sz w:val="21"/>
          <w:szCs w:val="21"/>
        </w:rPr>
        <w:t>·Sx就是S 站发送的数据比特，因为在计算</w:t>
      </w:r>
      <w:r>
        <w:rPr>
          <w:rFonts w:ascii="宋体" w:hAnsi="宋体" w:eastAsia="宋体" w:cs="宋体"/>
          <w:sz w:val="21"/>
          <w:szCs w:val="21"/>
        </w:rPr>
        <w:t xml:space="preserve"> </w:t>
      </w:r>
      <w:r>
        <w:rPr>
          <w:rFonts w:ascii="宋体" w:hAnsi="宋体" w:eastAsia="宋体" w:cs="宋体"/>
          <w:spacing w:val="3"/>
          <w:sz w:val="21"/>
          <w:szCs w:val="21"/>
        </w:rPr>
        <w:t>规格化内积时，按(2-3)式相加的各项，或者都是+1,或者都是-1;而</w:t>
      </w:r>
      <w:r>
        <w:rPr>
          <w:rFonts w:ascii="宋体" w:hAnsi="宋体" w:eastAsia="宋体" w:cs="宋体"/>
          <w:spacing w:val="-46"/>
          <w:sz w:val="21"/>
          <w:szCs w:val="21"/>
        </w:rPr>
        <w:t xml:space="preserve"> </w:t>
      </w:r>
      <w:r>
        <w:rPr>
          <w:rFonts w:ascii="Times New Roman" w:hAnsi="Times New Roman" w:eastAsia="Times New Roman" w:cs="Times New Roman"/>
          <w:spacing w:val="3"/>
          <w:sz w:val="21"/>
          <w:szCs w:val="21"/>
        </w:rPr>
        <w:t>S·</w:t>
      </w:r>
      <w:r>
        <w:rPr>
          <w:rFonts w:ascii="Times New Roman" w:hAnsi="Times New Roman" w:eastAsia="Times New Roman" w:cs="Times New Roman"/>
          <w:sz w:val="21"/>
          <w:szCs w:val="21"/>
        </w:rPr>
        <w:t>Tx</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一定是零，因为</w:t>
      </w:r>
      <w:r>
        <w:rPr>
          <w:rFonts w:ascii="宋体" w:hAnsi="宋体" w:eastAsia="宋体" w:cs="宋体"/>
          <w:sz w:val="21"/>
          <w:szCs w:val="21"/>
        </w:rPr>
        <w:t xml:space="preserve"> </w:t>
      </w:r>
      <w:r>
        <w:rPr>
          <w:rFonts w:ascii="宋体" w:hAnsi="宋体" w:eastAsia="宋体" w:cs="宋体"/>
          <w:spacing w:val="7"/>
          <w:sz w:val="21"/>
          <w:szCs w:val="21"/>
        </w:rPr>
        <w:t>相加的8项中的+1和-1各占一半，因此总和一</w:t>
      </w:r>
      <w:r>
        <w:rPr>
          <w:rFonts w:ascii="宋体" w:hAnsi="宋体" w:eastAsia="宋体" w:cs="宋体"/>
          <w:spacing w:val="6"/>
          <w:sz w:val="21"/>
          <w:szCs w:val="21"/>
        </w:rPr>
        <w:t>定是零。</w:t>
      </w:r>
    </w:p>
    <w:p w14:paraId="2B5623BA">
      <w:pPr>
        <w:spacing w:line="279" w:lineRule="auto"/>
        <w:rPr>
          <w:rFonts w:ascii="宋体" w:hAnsi="宋体" w:eastAsia="宋体" w:cs="宋体"/>
          <w:sz w:val="21"/>
          <w:szCs w:val="21"/>
        </w:rPr>
        <w:sectPr>
          <w:footerReference r:id="rId70" w:type="default"/>
          <w:pgSz w:w="9960" w:h="14760"/>
          <w:pgMar w:top="1163" w:right="550" w:bottom="820" w:left="949" w:header="0" w:footer="547" w:gutter="0"/>
          <w:cols w:space="720" w:num="1"/>
        </w:sectPr>
      </w:pPr>
    </w:p>
    <w:p w14:paraId="78F8753B">
      <w:pPr>
        <w:spacing w:before="56" w:line="221" w:lineRule="auto"/>
        <w:ind w:left="23"/>
        <w:outlineLvl w:val="1"/>
        <w:rPr>
          <w:rFonts w:ascii="黑体" w:hAnsi="黑体" w:eastAsia="黑体" w:cs="黑体"/>
          <w:sz w:val="28"/>
          <w:szCs w:val="28"/>
        </w:rPr>
      </w:pPr>
      <w:bookmarkStart w:id="67" w:name="bookmark290"/>
      <w:bookmarkEnd w:id="67"/>
      <w:bookmarkStart w:id="68" w:name="bookmark40"/>
      <w:bookmarkEnd w:id="68"/>
      <w:r>
        <w:rPr>
          <w:rFonts w:ascii="宋体" w:hAnsi="宋体" w:eastAsia="宋体" w:cs="宋体"/>
          <w:b/>
          <w:bCs/>
          <w:spacing w:val="-4"/>
          <w:sz w:val="28"/>
          <w:szCs w:val="28"/>
        </w:rPr>
        <w:t>2.5</w:t>
      </w:r>
      <w:r>
        <w:rPr>
          <w:rFonts w:ascii="宋体" w:hAnsi="宋体" w:eastAsia="宋体" w:cs="宋体"/>
          <w:spacing w:val="-4"/>
          <w:sz w:val="28"/>
          <w:szCs w:val="28"/>
        </w:rPr>
        <w:t xml:space="preserve">  </w:t>
      </w:r>
      <w:r>
        <w:rPr>
          <w:rFonts w:ascii="黑体" w:hAnsi="黑体" w:eastAsia="黑体" w:cs="黑体"/>
          <w:b/>
          <w:bCs/>
          <w:spacing w:val="-4"/>
          <w:sz w:val="28"/>
          <w:szCs w:val="28"/>
        </w:rPr>
        <w:t>数字传输系统</w:t>
      </w:r>
    </w:p>
    <w:p w14:paraId="1FD75E8A">
      <w:pPr>
        <w:pStyle w:val="2"/>
        <w:spacing w:line="256" w:lineRule="auto"/>
      </w:pPr>
    </w:p>
    <w:p w14:paraId="5B7F72D1">
      <w:pPr>
        <w:spacing w:before="69" w:line="274" w:lineRule="auto"/>
        <w:ind w:left="19" w:right="19" w:firstLine="420"/>
        <w:jc w:val="both"/>
        <w:rPr>
          <w:rFonts w:ascii="宋体" w:hAnsi="宋体" w:eastAsia="宋体" w:cs="宋体"/>
          <w:sz w:val="21"/>
          <w:szCs w:val="21"/>
        </w:rPr>
      </w:pPr>
      <w:r>
        <w:rPr>
          <w:rFonts w:ascii="宋体" w:hAnsi="宋体" w:eastAsia="宋体" w:cs="宋体"/>
          <w:spacing w:val="5"/>
          <w:sz w:val="21"/>
          <w:szCs w:val="21"/>
        </w:rPr>
        <w:t>在早期电话网中，从市话局到用户电话机的用户线采用最廉价的双绞线电缆，而长途</w:t>
      </w:r>
      <w:r>
        <w:rPr>
          <w:rFonts w:ascii="宋体" w:hAnsi="宋体" w:eastAsia="宋体" w:cs="宋体"/>
          <w:spacing w:val="3"/>
          <w:sz w:val="21"/>
          <w:szCs w:val="21"/>
        </w:rPr>
        <w:t xml:space="preserve"> </w:t>
      </w:r>
      <w:r>
        <w:rPr>
          <w:rFonts w:ascii="宋体" w:hAnsi="宋体" w:eastAsia="宋体" w:cs="宋体"/>
          <w:sz w:val="21"/>
          <w:szCs w:val="21"/>
        </w:rPr>
        <w:t>干线采用的是频分复用</w:t>
      </w:r>
      <w:r>
        <w:rPr>
          <w:rFonts w:ascii="宋体" w:hAnsi="宋体" w:eastAsia="宋体" w:cs="宋体"/>
          <w:spacing w:val="-28"/>
          <w:sz w:val="21"/>
          <w:szCs w:val="21"/>
        </w:rPr>
        <w:t xml:space="preserve"> </w:t>
      </w:r>
      <w:r>
        <w:rPr>
          <w:rFonts w:ascii="Times New Roman" w:hAnsi="Times New Roman" w:eastAsia="Times New Roman" w:cs="Times New Roman"/>
          <w:sz w:val="21"/>
          <w:szCs w:val="21"/>
        </w:rPr>
        <w:t>FDM</w:t>
      </w:r>
      <w:r>
        <w:rPr>
          <w:rFonts w:ascii="Times New Roman" w:hAnsi="Times New Roman" w:eastAsia="Times New Roman" w:cs="Times New Roman"/>
          <w:spacing w:val="46"/>
          <w:sz w:val="21"/>
          <w:szCs w:val="21"/>
        </w:rPr>
        <w:t xml:space="preserve"> </w:t>
      </w:r>
      <w:r>
        <w:rPr>
          <w:rFonts w:ascii="宋体" w:hAnsi="宋体" w:eastAsia="宋体" w:cs="宋体"/>
          <w:sz w:val="21"/>
          <w:szCs w:val="21"/>
        </w:rPr>
        <w:t>的模拟传输方式。由于数字通信与模拟通信相比，无</w:t>
      </w:r>
      <w:r>
        <w:rPr>
          <w:rFonts w:ascii="宋体" w:hAnsi="宋体" w:eastAsia="宋体" w:cs="宋体"/>
          <w:spacing w:val="-1"/>
          <w:sz w:val="21"/>
          <w:szCs w:val="21"/>
        </w:rPr>
        <w:t>论是传输</w:t>
      </w:r>
      <w:r>
        <w:rPr>
          <w:rFonts w:ascii="宋体" w:hAnsi="宋体" w:eastAsia="宋体" w:cs="宋体"/>
          <w:sz w:val="21"/>
          <w:szCs w:val="21"/>
        </w:rPr>
        <w:t xml:space="preserve"> </w:t>
      </w:r>
      <w:r>
        <w:rPr>
          <w:rFonts w:ascii="宋体" w:hAnsi="宋体" w:eastAsia="宋体" w:cs="宋体"/>
          <w:spacing w:val="1"/>
          <w:sz w:val="21"/>
          <w:szCs w:val="21"/>
        </w:rPr>
        <w:t>质量上还是从经济上都有明显的优势，目前，长途干线</w:t>
      </w:r>
      <w:r>
        <w:rPr>
          <w:rFonts w:ascii="宋体" w:hAnsi="宋体" w:eastAsia="宋体" w:cs="宋体"/>
          <w:sz w:val="21"/>
          <w:szCs w:val="21"/>
        </w:rPr>
        <w:t>大都采用时分复用</w:t>
      </w:r>
      <w:r>
        <w:rPr>
          <w:rFonts w:ascii="宋体" w:hAnsi="宋体" w:eastAsia="宋体" w:cs="宋体"/>
          <w:spacing w:val="-51"/>
          <w:sz w:val="21"/>
          <w:szCs w:val="21"/>
        </w:rPr>
        <w:t xml:space="preserve"> </w:t>
      </w:r>
      <w:r>
        <w:rPr>
          <w:rFonts w:ascii="Times New Roman" w:hAnsi="Times New Roman" w:eastAsia="Times New Roman" w:cs="Times New Roman"/>
          <w:sz w:val="21"/>
          <w:szCs w:val="21"/>
        </w:rPr>
        <w:t xml:space="preserve">PCM  </w:t>
      </w:r>
      <w:r>
        <w:rPr>
          <w:rFonts w:ascii="宋体" w:hAnsi="宋体" w:eastAsia="宋体" w:cs="宋体"/>
          <w:sz w:val="21"/>
          <w:szCs w:val="21"/>
        </w:rPr>
        <w:t>的数字传输 方式。因此，现在的模拟线路就基本上只剩下从用户电话机到市话</w:t>
      </w:r>
      <w:r>
        <w:rPr>
          <w:rFonts w:ascii="宋体" w:hAnsi="宋体" w:eastAsia="宋体" w:cs="宋体"/>
          <w:spacing w:val="-1"/>
          <w:sz w:val="21"/>
          <w:szCs w:val="21"/>
        </w:rPr>
        <w:t>交换机之间的这一段几公</w:t>
      </w:r>
      <w:r>
        <w:rPr>
          <w:rFonts w:ascii="宋体" w:hAnsi="宋体" w:eastAsia="宋体" w:cs="宋体"/>
          <w:sz w:val="21"/>
          <w:szCs w:val="21"/>
        </w:rPr>
        <w:t xml:space="preserve"> </w:t>
      </w:r>
      <w:r>
        <w:rPr>
          <w:rFonts w:ascii="宋体" w:hAnsi="宋体" w:eastAsia="宋体" w:cs="宋体"/>
          <w:spacing w:val="-5"/>
          <w:sz w:val="21"/>
          <w:szCs w:val="21"/>
        </w:rPr>
        <w:t>里长的用户线上。</w:t>
      </w:r>
    </w:p>
    <w:p w14:paraId="2A61D1F6">
      <w:pPr>
        <w:spacing w:before="31" w:line="272" w:lineRule="auto"/>
        <w:ind w:left="19" w:right="18" w:firstLine="420"/>
        <w:jc w:val="both"/>
        <w:rPr>
          <w:rFonts w:ascii="宋体" w:hAnsi="宋体" w:eastAsia="宋体" w:cs="宋体"/>
          <w:sz w:val="21"/>
          <w:szCs w:val="21"/>
        </w:rPr>
      </w:pPr>
      <w:r>
        <w:rPr>
          <w:rFonts w:ascii="宋体" w:hAnsi="宋体" w:eastAsia="宋体" w:cs="宋体"/>
          <w:spacing w:val="6"/>
          <w:sz w:val="21"/>
          <w:szCs w:val="21"/>
        </w:rPr>
        <w:t>现代电信网，早已不只是话音这一种业务，还包括</w:t>
      </w:r>
      <w:r>
        <w:rPr>
          <w:rFonts w:ascii="宋体" w:hAnsi="宋体" w:eastAsia="宋体" w:cs="宋体"/>
          <w:spacing w:val="5"/>
          <w:sz w:val="21"/>
          <w:szCs w:val="21"/>
        </w:rPr>
        <w:t>视频、图像和各种数据业务。因此</w:t>
      </w:r>
      <w:r>
        <w:rPr>
          <w:rFonts w:ascii="宋体" w:hAnsi="宋体" w:eastAsia="宋体" w:cs="宋体"/>
          <w:sz w:val="21"/>
          <w:szCs w:val="21"/>
        </w:rPr>
        <w:t xml:space="preserve"> 需要一种能承载来自其他各种业务网络数据</w:t>
      </w:r>
      <w:r>
        <w:rPr>
          <w:rFonts w:ascii="宋体" w:hAnsi="宋体" w:eastAsia="宋体" w:cs="宋体"/>
          <w:spacing w:val="-1"/>
          <w:sz w:val="21"/>
          <w:szCs w:val="21"/>
        </w:rPr>
        <w:t>的传输网络。在数字化的同时，光纤开始成为长</w:t>
      </w:r>
      <w:r>
        <w:rPr>
          <w:rFonts w:ascii="宋体" w:hAnsi="宋体" w:eastAsia="宋体" w:cs="宋体"/>
          <w:sz w:val="21"/>
          <w:szCs w:val="21"/>
        </w:rPr>
        <w:t xml:space="preserve"> </w:t>
      </w:r>
      <w:r>
        <w:rPr>
          <w:rFonts w:ascii="宋体" w:hAnsi="宋体" w:eastAsia="宋体" w:cs="宋体"/>
          <w:spacing w:val="8"/>
          <w:sz w:val="21"/>
          <w:szCs w:val="21"/>
        </w:rPr>
        <w:t>途干线最主要的传输媒体。光纤的高带宽适用于承载今天的高速率数据业务(比如视频会</w:t>
      </w:r>
      <w:r>
        <w:rPr>
          <w:rFonts w:ascii="宋体" w:hAnsi="宋体" w:eastAsia="宋体" w:cs="宋体"/>
          <w:spacing w:val="1"/>
          <w:sz w:val="21"/>
          <w:szCs w:val="21"/>
        </w:rPr>
        <w:t xml:space="preserve"> </w:t>
      </w:r>
      <w:r>
        <w:rPr>
          <w:rFonts w:ascii="宋体" w:hAnsi="宋体" w:eastAsia="宋体" w:cs="宋体"/>
          <w:spacing w:val="8"/>
          <w:sz w:val="21"/>
          <w:szCs w:val="21"/>
        </w:rPr>
        <w:t>议)和大量复用的低速率业务(比如话音)。</w:t>
      </w:r>
      <w:r>
        <w:rPr>
          <w:rFonts w:ascii="宋体" w:hAnsi="宋体" w:eastAsia="宋体" w:cs="宋体"/>
          <w:spacing w:val="7"/>
          <w:sz w:val="21"/>
          <w:szCs w:val="21"/>
        </w:rPr>
        <w:t>基于这个原因，当前光纤和要求高带宽传输的</w:t>
      </w:r>
      <w:r>
        <w:rPr>
          <w:rFonts w:ascii="宋体" w:hAnsi="宋体" w:eastAsia="宋体" w:cs="宋体"/>
          <w:sz w:val="21"/>
          <w:szCs w:val="21"/>
        </w:rPr>
        <w:t xml:space="preserve"> </w:t>
      </w:r>
      <w:r>
        <w:rPr>
          <w:rFonts w:ascii="宋体" w:hAnsi="宋体" w:eastAsia="宋体" w:cs="宋体"/>
          <w:spacing w:val="-1"/>
          <w:sz w:val="21"/>
          <w:szCs w:val="21"/>
        </w:rPr>
        <w:t>技术还在共同发展。但早期的数字传输系统存在</w:t>
      </w:r>
      <w:r>
        <w:rPr>
          <w:rFonts w:ascii="宋体" w:hAnsi="宋体" w:eastAsia="宋体" w:cs="宋体"/>
          <w:spacing w:val="-2"/>
          <w:sz w:val="21"/>
          <w:szCs w:val="21"/>
        </w:rPr>
        <w:t>着许多缺点，其中最主要的是以下两个：</w:t>
      </w:r>
    </w:p>
    <w:p w14:paraId="141F623B">
      <w:pPr>
        <w:spacing w:before="2" w:line="260" w:lineRule="auto"/>
        <w:ind w:left="19" w:right="18" w:firstLine="420"/>
        <w:rPr>
          <w:rFonts w:ascii="宋体" w:hAnsi="宋体" w:eastAsia="宋体" w:cs="宋体"/>
          <w:sz w:val="21"/>
          <w:szCs w:val="21"/>
        </w:rPr>
      </w:pPr>
      <w:r>
        <w:rPr>
          <w:rFonts w:ascii="宋体" w:hAnsi="宋体" w:eastAsia="宋体" w:cs="宋体"/>
          <w:spacing w:val="1"/>
          <w:sz w:val="21"/>
          <w:szCs w:val="21"/>
        </w:rPr>
        <w:t>(1)</w:t>
      </w:r>
      <w:r>
        <w:rPr>
          <w:rFonts w:ascii="宋体" w:hAnsi="宋体" w:eastAsia="宋体" w:cs="宋体"/>
          <w:spacing w:val="-42"/>
          <w:sz w:val="21"/>
          <w:szCs w:val="21"/>
        </w:rPr>
        <w:t xml:space="preserve"> </w:t>
      </w:r>
      <w:r>
        <w:rPr>
          <w:rFonts w:ascii="黑体" w:hAnsi="黑体" w:eastAsia="黑体" w:cs="黑体"/>
          <w:b/>
          <w:bCs/>
          <w:spacing w:val="1"/>
          <w:sz w:val="21"/>
          <w:szCs w:val="21"/>
        </w:rPr>
        <w:t>速率标准不统</w:t>
      </w:r>
      <w:r>
        <w:rPr>
          <w:rFonts w:ascii="宋体" w:hAnsi="宋体" w:eastAsia="宋体" w:cs="宋体"/>
          <w:b/>
          <w:bCs/>
          <w:spacing w:val="1"/>
          <w:sz w:val="21"/>
          <w:szCs w:val="21"/>
        </w:rPr>
        <w:t>一。</w:t>
      </w:r>
      <w:r>
        <w:rPr>
          <w:rFonts w:ascii="宋体" w:hAnsi="宋体" w:eastAsia="宋体" w:cs="宋体"/>
          <w:spacing w:val="1"/>
          <w:sz w:val="21"/>
          <w:szCs w:val="21"/>
        </w:rPr>
        <w:t>由于历史的原因，多路</w:t>
      </w:r>
      <w:r>
        <w:rPr>
          <w:rFonts w:ascii="宋体" w:hAnsi="宋体" w:eastAsia="宋体" w:cs="宋体"/>
          <w:sz w:val="21"/>
          <w:szCs w:val="21"/>
        </w:rPr>
        <w:t xml:space="preserve">复用的速率体系有两个互不兼容的国际标 </w:t>
      </w:r>
      <w:r>
        <w:rPr>
          <w:rFonts w:ascii="宋体" w:hAnsi="宋体" w:eastAsia="宋体" w:cs="宋体"/>
          <w:spacing w:val="-3"/>
          <w:sz w:val="21"/>
          <w:szCs w:val="21"/>
        </w:rPr>
        <w:t>准，北美和日本的</w:t>
      </w:r>
      <w:r>
        <w:rPr>
          <w:rFonts w:ascii="宋体" w:hAnsi="宋体" w:eastAsia="宋体" w:cs="宋体"/>
          <w:spacing w:val="-35"/>
          <w:sz w:val="21"/>
          <w:szCs w:val="21"/>
        </w:rPr>
        <w:t xml:space="preserve"> </w:t>
      </w:r>
      <w:r>
        <w:rPr>
          <w:rFonts w:ascii="Times New Roman" w:hAnsi="Times New Roman" w:eastAsia="Times New Roman" w:cs="Times New Roman"/>
          <w:spacing w:val="-3"/>
          <w:sz w:val="21"/>
          <w:szCs w:val="21"/>
        </w:rPr>
        <w:t xml:space="preserve">T1  </w:t>
      </w:r>
      <w:r>
        <w:rPr>
          <w:rFonts w:ascii="宋体" w:hAnsi="宋体" w:eastAsia="宋体" w:cs="宋体"/>
          <w:spacing w:val="-3"/>
          <w:sz w:val="21"/>
          <w:szCs w:val="21"/>
        </w:rPr>
        <w:t xml:space="preserve">速率(1.544 </w:t>
      </w:r>
      <w:r>
        <w:rPr>
          <w:rFonts w:ascii="Times New Roman" w:hAnsi="Times New Roman" w:eastAsia="Times New Roman" w:cs="Times New Roman"/>
          <w:spacing w:val="-3"/>
          <w:sz w:val="21"/>
          <w:szCs w:val="21"/>
        </w:rPr>
        <w:t>Mbit/s)</w:t>
      </w:r>
      <w:r>
        <w:rPr>
          <w:rFonts w:ascii="宋体" w:hAnsi="宋体" w:eastAsia="宋体" w:cs="宋体"/>
          <w:spacing w:val="-3"/>
          <w:sz w:val="21"/>
          <w:szCs w:val="21"/>
        </w:rPr>
        <w:t xml:space="preserve">和欧洲的 </w:t>
      </w:r>
      <w:r>
        <w:rPr>
          <w:rFonts w:ascii="Times New Roman" w:hAnsi="Times New Roman" w:eastAsia="Times New Roman" w:cs="Times New Roman"/>
          <w:spacing w:val="-3"/>
          <w:sz w:val="21"/>
          <w:szCs w:val="21"/>
        </w:rPr>
        <w:t>E1</w:t>
      </w:r>
      <w:r>
        <w:rPr>
          <w:rFonts w:ascii="Times New Roman" w:hAnsi="Times New Roman" w:eastAsia="Times New Roman" w:cs="Times New Roman"/>
          <w:spacing w:val="48"/>
          <w:w w:val="101"/>
          <w:sz w:val="21"/>
          <w:szCs w:val="21"/>
        </w:rPr>
        <w:t xml:space="preserve"> </w:t>
      </w:r>
      <w:r>
        <w:rPr>
          <w:rFonts w:ascii="宋体" w:hAnsi="宋体" w:eastAsia="宋体" w:cs="宋体"/>
          <w:spacing w:val="-3"/>
          <w:sz w:val="21"/>
          <w:szCs w:val="21"/>
        </w:rPr>
        <w:t>速率(2.</w:t>
      </w:r>
      <w:r>
        <w:rPr>
          <w:rFonts w:ascii="宋体" w:hAnsi="宋体" w:eastAsia="宋体" w:cs="宋体"/>
          <w:spacing w:val="-4"/>
          <w:sz w:val="21"/>
          <w:szCs w:val="21"/>
        </w:rPr>
        <w:t xml:space="preserve">048 </w:t>
      </w:r>
      <w:r>
        <w:rPr>
          <w:rFonts w:ascii="Times New Roman" w:hAnsi="Times New Roman" w:eastAsia="Times New Roman" w:cs="Times New Roman"/>
          <w:spacing w:val="-4"/>
          <w:sz w:val="21"/>
          <w:szCs w:val="21"/>
        </w:rPr>
        <w:t>Mbit/s)</w:t>
      </w:r>
      <w:r>
        <w:rPr>
          <w:rFonts w:ascii="宋体" w:hAnsi="宋体" w:eastAsia="宋体" w:cs="宋体"/>
          <w:spacing w:val="-4"/>
          <w:sz w:val="21"/>
          <w:szCs w:val="21"/>
        </w:rPr>
        <w:t>。但是再往上的复</w:t>
      </w:r>
      <w:r>
        <w:rPr>
          <w:rFonts w:ascii="宋体" w:hAnsi="宋体" w:eastAsia="宋体" w:cs="宋体"/>
          <w:sz w:val="21"/>
          <w:szCs w:val="21"/>
        </w:rPr>
        <w:t xml:space="preserve"> 用，日本又使用了第三种不兼容的标准。这样，国际范围的基于光</w:t>
      </w:r>
      <w:r>
        <w:rPr>
          <w:rFonts w:ascii="宋体" w:hAnsi="宋体" w:eastAsia="宋体" w:cs="宋体"/>
          <w:spacing w:val="-1"/>
          <w:sz w:val="21"/>
          <w:szCs w:val="21"/>
        </w:rPr>
        <w:t>纤的高速数据传输就很难</w:t>
      </w:r>
      <w:r>
        <w:rPr>
          <w:rFonts w:ascii="宋体" w:hAnsi="宋体" w:eastAsia="宋体" w:cs="宋体"/>
          <w:sz w:val="21"/>
          <w:szCs w:val="21"/>
        </w:rPr>
        <w:t xml:space="preserve"> </w:t>
      </w:r>
      <w:r>
        <w:rPr>
          <w:rFonts w:ascii="宋体" w:hAnsi="宋体" w:eastAsia="宋体" w:cs="宋体"/>
          <w:spacing w:val="-10"/>
          <w:sz w:val="21"/>
          <w:szCs w:val="21"/>
        </w:rPr>
        <w:t>实现。</w:t>
      </w:r>
    </w:p>
    <w:p w14:paraId="3918C5CC">
      <w:pPr>
        <w:spacing w:before="76" w:line="261" w:lineRule="auto"/>
        <w:ind w:left="19" w:right="12" w:firstLine="420"/>
        <w:rPr>
          <w:rFonts w:ascii="宋体" w:hAnsi="宋体" w:eastAsia="宋体" w:cs="宋体"/>
          <w:sz w:val="21"/>
          <w:szCs w:val="21"/>
        </w:rPr>
      </w:pPr>
      <w:r>
        <w:rPr>
          <w:rFonts w:ascii="宋体" w:hAnsi="宋体" w:eastAsia="宋体" w:cs="宋体"/>
          <w:spacing w:val="1"/>
          <w:sz w:val="21"/>
          <w:szCs w:val="21"/>
        </w:rPr>
        <w:t>(2)</w:t>
      </w:r>
      <w:r>
        <w:rPr>
          <w:rFonts w:ascii="宋体" w:hAnsi="宋体" w:eastAsia="宋体" w:cs="宋体"/>
          <w:spacing w:val="-42"/>
          <w:sz w:val="21"/>
          <w:szCs w:val="21"/>
        </w:rPr>
        <w:t xml:space="preserve"> </w:t>
      </w:r>
      <w:r>
        <w:rPr>
          <w:rFonts w:ascii="黑体" w:hAnsi="黑体" w:eastAsia="黑体" w:cs="黑体"/>
          <w:b/>
          <w:bCs/>
          <w:spacing w:val="1"/>
          <w:sz w:val="21"/>
          <w:szCs w:val="21"/>
        </w:rPr>
        <w:t>不是同步传输</w:t>
      </w:r>
      <w:r>
        <w:rPr>
          <w:rFonts w:ascii="宋体" w:hAnsi="宋体" w:eastAsia="宋体" w:cs="宋体"/>
          <w:b/>
          <w:bCs/>
          <w:spacing w:val="1"/>
          <w:sz w:val="21"/>
          <w:szCs w:val="21"/>
        </w:rPr>
        <w:t>。</w:t>
      </w:r>
      <w:r>
        <w:rPr>
          <w:rFonts w:ascii="宋体" w:hAnsi="宋体" w:eastAsia="宋体" w:cs="宋体"/>
          <w:spacing w:val="1"/>
          <w:sz w:val="21"/>
          <w:szCs w:val="21"/>
        </w:rPr>
        <w:t>在过去相当长的时间，为了节约经费</w:t>
      </w:r>
      <w:r>
        <w:rPr>
          <w:rFonts w:ascii="宋体" w:hAnsi="宋体" w:eastAsia="宋体" w:cs="宋体"/>
          <w:sz w:val="21"/>
          <w:szCs w:val="21"/>
        </w:rPr>
        <w:t>，各国的数字网主要采用</w:t>
      </w:r>
      <w:r>
        <w:rPr>
          <w:rFonts w:ascii="黑体" w:hAnsi="黑体" w:eastAsia="黑体" w:cs="黑体"/>
          <w:b/>
          <w:bCs/>
          <w:sz w:val="21"/>
          <w:szCs w:val="21"/>
        </w:rPr>
        <w:t>准同</w:t>
      </w:r>
      <w:r>
        <w:rPr>
          <w:rFonts w:ascii="黑体" w:hAnsi="黑体" w:eastAsia="黑体" w:cs="黑体"/>
          <w:sz w:val="21"/>
          <w:szCs w:val="21"/>
        </w:rPr>
        <w:t xml:space="preserve"> </w:t>
      </w:r>
      <w:r>
        <w:rPr>
          <w:rFonts w:ascii="宋体" w:hAnsi="宋体" w:eastAsia="宋体" w:cs="宋体"/>
          <w:sz w:val="21"/>
          <w:szCs w:val="21"/>
        </w:rPr>
        <w:t>步方式。在准同步系统中由于各支路信号的时钟频率有一定的偏</w:t>
      </w:r>
      <w:r>
        <w:rPr>
          <w:rFonts w:ascii="宋体" w:hAnsi="宋体" w:eastAsia="宋体" w:cs="宋体"/>
          <w:spacing w:val="-1"/>
          <w:sz w:val="21"/>
          <w:szCs w:val="21"/>
        </w:rPr>
        <w:t>差，给时分复用和分用带来</w:t>
      </w:r>
      <w:r>
        <w:rPr>
          <w:rFonts w:ascii="宋体" w:hAnsi="宋体" w:eastAsia="宋体" w:cs="宋体"/>
          <w:sz w:val="21"/>
          <w:szCs w:val="21"/>
        </w:rPr>
        <w:t xml:space="preserve"> </w:t>
      </w:r>
      <w:r>
        <w:rPr>
          <w:rFonts w:ascii="宋体" w:hAnsi="宋体" w:eastAsia="宋体" w:cs="宋体"/>
          <w:spacing w:val="-1"/>
          <w:sz w:val="21"/>
          <w:szCs w:val="21"/>
        </w:rPr>
        <w:t>许多麻烦。当数据传输的速率很高时，收发双方的时钟同步就成为很</w:t>
      </w:r>
      <w:r>
        <w:rPr>
          <w:rFonts w:ascii="宋体" w:hAnsi="宋体" w:eastAsia="宋体" w:cs="宋体"/>
          <w:spacing w:val="-2"/>
          <w:sz w:val="21"/>
          <w:szCs w:val="21"/>
        </w:rPr>
        <w:t>大的问题。</w:t>
      </w:r>
    </w:p>
    <w:p w14:paraId="718579E5">
      <w:pPr>
        <w:pStyle w:val="2"/>
        <w:spacing w:before="67" w:line="268" w:lineRule="auto"/>
        <w:ind w:left="19" w:firstLine="420"/>
        <w:jc w:val="both"/>
        <w:rPr>
          <w:rFonts w:ascii="宋体" w:hAnsi="宋体" w:eastAsia="宋体" w:cs="宋体"/>
        </w:rPr>
      </w:pPr>
      <w:r>
        <w:rPr>
          <w:rFonts w:ascii="宋体" w:hAnsi="宋体" w:eastAsia="宋体" w:cs="宋体"/>
          <w:spacing w:val="8"/>
        </w:rPr>
        <w:t>为了解决上述问题，美国在1988</w:t>
      </w:r>
      <w:r>
        <w:rPr>
          <w:rFonts w:ascii="宋体" w:hAnsi="宋体" w:eastAsia="宋体" w:cs="宋体"/>
          <w:spacing w:val="-17"/>
        </w:rPr>
        <w:t xml:space="preserve"> </w:t>
      </w:r>
      <w:r>
        <w:rPr>
          <w:rFonts w:ascii="宋体" w:hAnsi="宋体" w:eastAsia="宋体" w:cs="宋体"/>
          <w:spacing w:val="8"/>
        </w:rPr>
        <w:t>年首先推出了一个数字传输标准，叫做</w:t>
      </w:r>
      <w:r>
        <w:rPr>
          <w:rFonts w:ascii="黑体" w:hAnsi="黑体" w:eastAsia="黑体" w:cs="黑体"/>
          <w:b/>
          <w:bCs/>
          <w:spacing w:val="8"/>
        </w:rPr>
        <w:t>同步光纤网</w:t>
      </w:r>
      <w:r>
        <w:rPr>
          <w:rFonts w:ascii="黑体" w:hAnsi="黑体" w:eastAsia="黑体" w:cs="黑体"/>
        </w:rPr>
        <w:t xml:space="preserve"> </w:t>
      </w:r>
      <w:r>
        <w:rPr>
          <w:rFonts w:ascii="Times New Roman" w:hAnsi="Times New Roman" w:eastAsia="Times New Roman" w:cs="Times New Roman"/>
        </w:rPr>
        <w:t>SONET(Synchronous   Optical   Network)</w:t>
      </w:r>
      <w:r>
        <w:rPr>
          <w:rFonts w:ascii="宋体" w:hAnsi="宋体" w:eastAsia="宋体" w:cs="宋体"/>
        </w:rPr>
        <w:t>。整个的同步网络的各级时钟都来自一</w:t>
      </w:r>
      <w:r>
        <w:rPr>
          <w:rFonts w:ascii="宋体" w:hAnsi="宋体" w:eastAsia="宋体" w:cs="宋体"/>
          <w:spacing w:val="-1"/>
        </w:rPr>
        <w:t>个非常精确的</w:t>
      </w:r>
      <w:r>
        <w:rPr>
          <w:rFonts w:ascii="宋体" w:hAnsi="宋体" w:eastAsia="宋体" w:cs="宋体"/>
        </w:rPr>
        <w:t xml:space="preserve"> </w:t>
      </w:r>
      <w:r>
        <w:rPr>
          <w:rFonts w:ascii="宋体" w:hAnsi="宋体" w:eastAsia="宋体" w:cs="宋体"/>
          <w:spacing w:val="-3"/>
        </w:rPr>
        <w:t>主时钟(通常采用昂贵的铯原子钟，其精度优于±1×10-¹¹)。</w:t>
      </w:r>
      <w:r>
        <w:rPr>
          <w:rFonts w:ascii="Times New Roman" w:hAnsi="Times New Roman" w:eastAsia="Times New Roman" w:cs="Times New Roman"/>
          <w:spacing w:val="-3"/>
        </w:rPr>
        <w:t xml:space="preserve">SONET  </w:t>
      </w:r>
      <w:r>
        <w:rPr>
          <w:rFonts w:ascii="宋体" w:hAnsi="宋体" w:eastAsia="宋体" w:cs="宋体"/>
          <w:spacing w:val="-3"/>
        </w:rPr>
        <w:t>为光纤传输系统定义了</w:t>
      </w:r>
      <w:r>
        <w:rPr>
          <w:rFonts w:ascii="宋体" w:hAnsi="宋体" w:eastAsia="宋体" w:cs="宋体"/>
          <w:spacing w:val="9"/>
        </w:rPr>
        <w:t xml:space="preserve"> </w:t>
      </w:r>
      <w:r>
        <w:rPr>
          <w:rFonts w:ascii="宋体" w:hAnsi="宋体" w:eastAsia="宋体" w:cs="宋体"/>
          <w:spacing w:val="-2"/>
        </w:rPr>
        <w:t>同步传输的线路速率等级结构，其传输速率以51.84</w:t>
      </w:r>
      <w:r>
        <w:rPr>
          <w:rFonts w:ascii="宋体" w:hAnsi="宋体" w:eastAsia="宋体" w:cs="宋体"/>
          <w:spacing w:val="31"/>
        </w:rPr>
        <w:t xml:space="preserve"> </w:t>
      </w:r>
      <w:r>
        <w:rPr>
          <w:rFonts w:ascii="宋体" w:hAnsi="宋体" w:eastAsia="宋体" w:cs="宋体"/>
          <w:spacing w:val="-2"/>
        </w:rPr>
        <w:t>Mbit/s</w:t>
      </w:r>
      <w:r>
        <w:rPr>
          <w:rFonts w:ascii="宋体" w:hAnsi="宋体" w:eastAsia="宋体" w:cs="宋体"/>
          <w:spacing w:val="-50"/>
        </w:rPr>
        <w:t xml:space="preserve"> </w:t>
      </w:r>
      <w:r>
        <w:rPr>
          <w:rFonts w:ascii="宋体" w:hAnsi="宋体" w:eastAsia="宋体" w:cs="宋体"/>
          <w:spacing w:val="-2"/>
        </w:rPr>
        <w:t>为基础①,大约对应于</w:t>
      </w:r>
      <w:r>
        <w:rPr>
          <w:rFonts w:ascii="宋体" w:hAnsi="宋体" w:eastAsia="宋体" w:cs="宋体"/>
          <w:spacing w:val="-37"/>
        </w:rPr>
        <w:t xml:space="preserve"> </w:t>
      </w:r>
      <w:r>
        <w:rPr>
          <w:rFonts w:ascii="宋体" w:hAnsi="宋体" w:eastAsia="宋体" w:cs="宋体"/>
          <w:spacing w:val="-2"/>
        </w:rPr>
        <w:t>T3/E3 的</w:t>
      </w:r>
      <w:r>
        <w:rPr>
          <w:rFonts w:ascii="宋体" w:hAnsi="宋体" w:eastAsia="宋体" w:cs="宋体"/>
        </w:rPr>
        <w:t xml:space="preserve"> </w:t>
      </w:r>
      <w:r>
        <w:rPr>
          <w:rFonts w:ascii="宋体" w:hAnsi="宋体" w:eastAsia="宋体" w:cs="宋体"/>
          <w:spacing w:val="8"/>
        </w:rPr>
        <w:t>传输速率，此速率对电信号称为第1 级同步传送信号</w:t>
      </w:r>
      <w:r>
        <w:rPr>
          <w:rFonts w:ascii="Times New Roman" w:hAnsi="Times New Roman" w:eastAsia="Times New Roman" w:cs="Times New Roman"/>
          <w:spacing w:val="8"/>
        </w:rPr>
        <w:t>(</w:t>
      </w:r>
      <w:r>
        <w:rPr>
          <w:rFonts w:ascii="Times New Roman" w:hAnsi="Times New Roman" w:eastAsia="Times New Roman" w:cs="Times New Roman"/>
        </w:rPr>
        <w:t>Synchronous</w:t>
      </w:r>
      <w:r>
        <w:rPr>
          <w:rFonts w:ascii="Times New Roman" w:hAnsi="Times New Roman" w:eastAsia="Times New Roman" w:cs="Times New Roman"/>
          <w:spacing w:val="6"/>
        </w:rPr>
        <w:t xml:space="preserve">   </w:t>
      </w:r>
      <w:r>
        <w:rPr>
          <w:rFonts w:ascii="Times New Roman" w:hAnsi="Times New Roman" w:eastAsia="Times New Roman" w:cs="Times New Roman"/>
        </w:rPr>
        <w:t>Transport</w:t>
      </w:r>
      <w:r>
        <w:rPr>
          <w:rFonts w:ascii="Times New Roman" w:hAnsi="Times New Roman" w:eastAsia="Times New Roman" w:cs="Times New Roman"/>
          <w:spacing w:val="8"/>
        </w:rPr>
        <w:t xml:space="preserve">   </w:t>
      </w:r>
      <w:r>
        <w:rPr>
          <w:rFonts w:ascii="Times New Roman" w:hAnsi="Times New Roman" w:eastAsia="Times New Roman" w:cs="Times New Roman"/>
        </w:rPr>
        <w:t>Signal</w:t>
      </w:r>
      <w:r>
        <w:rPr>
          <w:rFonts w:ascii="Times New Roman" w:hAnsi="Times New Roman" w:eastAsia="Times New Roman" w:cs="Times New Roman"/>
          <w:spacing w:val="8"/>
        </w:rPr>
        <w:t>),</w:t>
      </w:r>
      <w:r>
        <w:rPr>
          <w:rFonts w:ascii="Times New Roman" w:hAnsi="Times New Roman" w:eastAsia="Times New Roman" w:cs="Times New Roman"/>
          <w:spacing w:val="19"/>
          <w:w w:val="101"/>
        </w:rPr>
        <w:t xml:space="preserve"> </w:t>
      </w:r>
      <w:r>
        <w:rPr>
          <w:rFonts w:ascii="宋体" w:hAnsi="宋体" w:eastAsia="宋体" w:cs="宋体"/>
          <w:spacing w:val="8"/>
        </w:rPr>
        <w:t>即</w:t>
      </w:r>
      <w:r>
        <w:rPr>
          <w:rFonts w:ascii="宋体" w:hAnsi="宋体" w:eastAsia="宋体" w:cs="宋体"/>
        </w:rPr>
        <w:t xml:space="preserve"> STS</w:t>
      </w:r>
      <w:r>
        <w:rPr>
          <w:rFonts w:ascii="宋体" w:hAnsi="宋体" w:eastAsia="宋体" w:cs="宋体"/>
          <w:spacing w:val="8"/>
        </w:rPr>
        <w:t>-1;</w:t>
      </w:r>
      <w:r>
        <w:rPr>
          <w:rFonts w:ascii="宋体" w:hAnsi="宋体" w:eastAsia="宋体" w:cs="宋体"/>
          <w:spacing w:val="34"/>
        </w:rPr>
        <w:t xml:space="preserve"> </w:t>
      </w:r>
      <w:r>
        <w:rPr>
          <w:rFonts w:ascii="宋体" w:hAnsi="宋体" w:eastAsia="宋体" w:cs="宋体"/>
          <w:spacing w:val="8"/>
        </w:rPr>
        <w:t>对光信号则称为第1</w:t>
      </w:r>
      <w:r>
        <w:rPr>
          <w:rFonts w:ascii="宋体" w:hAnsi="宋体" w:eastAsia="宋体" w:cs="宋体"/>
          <w:spacing w:val="-17"/>
        </w:rPr>
        <w:t xml:space="preserve"> </w:t>
      </w:r>
      <w:r>
        <w:rPr>
          <w:rFonts w:ascii="宋体" w:hAnsi="宋体" w:eastAsia="宋体" w:cs="宋体"/>
          <w:spacing w:val="8"/>
        </w:rPr>
        <w:t>级光载波</w:t>
      </w:r>
      <w:r>
        <w:rPr>
          <w:rFonts w:ascii="黑体" w:hAnsi="黑体" w:eastAsia="黑体" w:cs="黑体"/>
          <w:spacing w:val="8"/>
        </w:rPr>
        <w:t>(</w:t>
      </w:r>
      <w:r>
        <w:rPr>
          <w:rFonts w:ascii="黑体" w:hAnsi="黑体" w:eastAsia="黑体" w:cs="黑体"/>
        </w:rPr>
        <w:t>O</w:t>
      </w:r>
      <w:r>
        <w:rPr>
          <w:rFonts w:ascii="Times New Roman" w:hAnsi="Times New Roman" w:eastAsia="Times New Roman" w:cs="Times New Roman"/>
        </w:rPr>
        <w:t>ptical</w:t>
      </w:r>
      <w:r>
        <w:rPr>
          <w:rFonts w:ascii="Times New Roman" w:hAnsi="Times New Roman" w:eastAsia="Times New Roman" w:cs="Times New Roman"/>
          <w:spacing w:val="8"/>
        </w:rPr>
        <w:t xml:space="preserve">  </w:t>
      </w:r>
      <w:r>
        <w:t>Ca</w:t>
      </w:r>
      <w:r>
        <w:rPr>
          <w:rFonts w:ascii="宋体" w:hAnsi="宋体" w:eastAsia="宋体" w:cs="宋体"/>
        </w:rPr>
        <w:t>rrier</w:t>
      </w:r>
      <w:r>
        <w:rPr>
          <w:rFonts w:ascii="宋体" w:hAnsi="宋体" w:eastAsia="宋体" w:cs="宋体"/>
          <w:spacing w:val="8"/>
        </w:rPr>
        <w:t>),</w:t>
      </w:r>
      <w:r>
        <w:rPr>
          <w:rFonts w:ascii="宋体" w:hAnsi="宋体" w:eastAsia="宋体" w:cs="宋体"/>
          <w:spacing w:val="-38"/>
        </w:rPr>
        <w:t xml:space="preserve"> </w:t>
      </w:r>
      <w:r>
        <w:rPr>
          <w:rFonts w:ascii="宋体" w:hAnsi="宋体" w:eastAsia="宋体" w:cs="宋体"/>
          <w:spacing w:val="8"/>
        </w:rPr>
        <w:t xml:space="preserve">即 </w:t>
      </w:r>
      <w:r>
        <w:rPr>
          <w:rFonts w:ascii="宋体" w:hAnsi="宋体" w:eastAsia="宋体" w:cs="宋体"/>
        </w:rPr>
        <w:t>OC</w:t>
      </w:r>
      <w:r>
        <w:rPr>
          <w:rFonts w:ascii="宋体" w:hAnsi="宋体" w:eastAsia="宋体" w:cs="宋体"/>
          <w:spacing w:val="8"/>
        </w:rPr>
        <w:t>-1。</w:t>
      </w:r>
      <w:r>
        <w:rPr>
          <w:rFonts w:ascii="宋体" w:hAnsi="宋体" w:eastAsia="宋体" w:cs="宋体"/>
          <w:spacing w:val="-27"/>
        </w:rPr>
        <w:t xml:space="preserve"> </w:t>
      </w:r>
      <w:r>
        <w:rPr>
          <w:rFonts w:ascii="宋体" w:hAnsi="宋体" w:eastAsia="宋体" w:cs="宋体"/>
          <w:spacing w:val="8"/>
        </w:rPr>
        <w:t>现已</w:t>
      </w:r>
      <w:r>
        <w:rPr>
          <w:rFonts w:ascii="宋体" w:hAnsi="宋体" w:eastAsia="宋体" w:cs="宋体"/>
          <w:spacing w:val="7"/>
        </w:rPr>
        <w:t>定义了从</w:t>
      </w:r>
      <w:r>
        <w:rPr>
          <w:rFonts w:ascii="Times New Roman" w:hAnsi="Times New Roman" w:eastAsia="Times New Roman" w:cs="Times New Roman"/>
          <w:spacing w:val="7"/>
        </w:rPr>
        <w:t>51.84</w:t>
      </w:r>
      <w:r>
        <w:rPr>
          <w:rFonts w:ascii="Times New Roman" w:hAnsi="Times New Roman" w:eastAsia="Times New Roman" w:cs="Times New Roman"/>
        </w:rPr>
        <w:t xml:space="preserve">  </w:t>
      </w:r>
      <w:r>
        <w:rPr>
          <w:rFonts w:ascii="Times New Roman" w:hAnsi="Times New Roman" w:eastAsia="Times New Roman" w:cs="Times New Roman"/>
          <w:spacing w:val="-3"/>
        </w:rPr>
        <w:t>Mbit/s</w:t>
      </w:r>
      <w:r>
        <w:rPr>
          <w:rFonts w:ascii="Times New Roman" w:hAnsi="Times New Roman" w:eastAsia="Times New Roman" w:cs="Times New Roman"/>
          <w:spacing w:val="34"/>
        </w:rPr>
        <w:t xml:space="preserve"> </w:t>
      </w:r>
      <w:r>
        <w:rPr>
          <w:rFonts w:ascii="宋体" w:hAnsi="宋体" w:eastAsia="宋体" w:cs="宋体"/>
          <w:spacing w:val="-3"/>
        </w:rPr>
        <w:t>( 即</w:t>
      </w:r>
      <w:r>
        <w:rPr>
          <w:rFonts w:ascii="Times New Roman" w:hAnsi="Times New Roman" w:eastAsia="Times New Roman" w:cs="Times New Roman"/>
          <w:spacing w:val="-3"/>
        </w:rPr>
        <w:t>OC-1)</w:t>
      </w:r>
      <w:r>
        <w:rPr>
          <w:rFonts w:ascii="Times New Roman" w:hAnsi="Times New Roman" w:eastAsia="Times New Roman" w:cs="Times New Roman"/>
          <w:spacing w:val="18"/>
        </w:rPr>
        <w:t xml:space="preserve">  </w:t>
      </w:r>
      <w:r>
        <w:rPr>
          <w:rFonts w:ascii="宋体" w:hAnsi="宋体" w:eastAsia="宋体" w:cs="宋体"/>
          <w:spacing w:val="-3"/>
        </w:rPr>
        <w:t xml:space="preserve">一直到9953.280 </w:t>
      </w:r>
      <w:r>
        <w:rPr>
          <w:rFonts w:ascii="Times New Roman" w:hAnsi="Times New Roman" w:eastAsia="Times New Roman" w:cs="Times New Roman"/>
          <w:spacing w:val="-3"/>
        </w:rPr>
        <w:t>Mbit/s</w:t>
      </w:r>
      <w:r>
        <w:rPr>
          <w:rFonts w:ascii="Times New Roman" w:hAnsi="Times New Roman" w:eastAsia="Times New Roman" w:cs="Times New Roman"/>
          <w:spacing w:val="33"/>
        </w:rPr>
        <w:t xml:space="preserve"> </w:t>
      </w:r>
      <w:r>
        <w:rPr>
          <w:rFonts w:ascii="宋体" w:hAnsi="宋体" w:eastAsia="宋体" w:cs="宋体"/>
          <w:spacing w:val="-3"/>
        </w:rPr>
        <w:t>( 即</w:t>
      </w:r>
      <w:r>
        <w:rPr>
          <w:rFonts w:ascii="Times New Roman" w:hAnsi="Times New Roman" w:eastAsia="Times New Roman" w:cs="Times New Roman"/>
          <w:spacing w:val="-3"/>
        </w:rPr>
        <w:t xml:space="preserve">OC-192/STS-192)   </w:t>
      </w:r>
      <w:r>
        <w:rPr>
          <w:rFonts w:ascii="宋体" w:hAnsi="宋体" w:eastAsia="宋体" w:cs="宋体"/>
          <w:spacing w:val="-3"/>
        </w:rPr>
        <w:t>的标准。</w:t>
      </w:r>
    </w:p>
    <w:p w14:paraId="00932217">
      <w:pPr>
        <w:spacing w:before="56" w:line="276" w:lineRule="auto"/>
        <w:ind w:left="19" w:right="13" w:firstLine="420"/>
        <w:jc w:val="both"/>
        <w:rPr>
          <w:rFonts w:ascii="宋体" w:hAnsi="宋体" w:eastAsia="宋体" w:cs="宋体"/>
          <w:sz w:val="21"/>
          <w:szCs w:val="21"/>
        </w:rPr>
      </w:pPr>
      <w:r>
        <w:rPr>
          <w:rFonts w:ascii="Times New Roman" w:hAnsi="Times New Roman" w:eastAsia="Times New Roman" w:cs="Times New Roman"/>
          <w:sz w:val="21"/>
          <w:szCs w:val="21"/>
        </w:rPr>
        <w:t xml:space="preserve">ITU-T  </w:t>
      </w:r>
      <w:r>
        <w:rPr>
          <w:rFonts w:ascii="宋体" w:hAnsi="宋体" w:eastAsia="宋体" w:cs="宋体"/>
          <w:sz w:val="21"/>
          <w:szCs w:val="21"/>
        </w:rPr>
        <w:t xml:space="preserve">以美国标准 </w:t>
      </w:r>
      <w:r>
        <w:rPr>
          <w:rFonts w:ascii="Times New Roman" w:hAnsi="Times New Roman" w:eastAsia="Times New Roman" w:cs="Times New Roman"/>
          <w:sz w:val="21"/>
          <w:szCs w:val="21"/>
        </w:rPr>
        <w:t>SONET</w:t>
      </w:r>
      <w:r>
        <w:rPr>
          <w:rFonts w:ascii="Times New Roman" w:hAnsi="Times New Roman" w:eastAsia="Times New Roman" w:cs="Times New Roman"/>
          <w:spacing w:val="11"/>
          <w:sz w:val="21"/>
          <w:szCs w:val="21"/>
        </w:rPr>
        <w:t xml:space="preserve">  </w:t>
      </w:r>
      <w:r>
        <w:rPr>
          <w:rFonts w:ascii="宋体" w:hAnsi="宋体" w:eastAsia="宋体" w:cs="宋体"/>
          <w:sz w:val="21"/>
          <w:szCs w:val="21"/>
        </w:rPr>
        <w:t>为基础，制定出国际标准</w:t>
      </w:r>
      <w:r>
        <w:rPr>
          <w:rFonts w:ascii="宋体" w:hAnsi="宋体" w:eastAsia="宋体" w:cs="宋体"/>
          <w:b/>
          <w:bCs/>
          <w:sz w:val="21"/>
          <w:szCs w:val="21"/>
        </w:rPr>
        <w:t>同步数字系列</w:t>
      </w:r>
      <w:r>
        <w:rPr>
          <w:rFonts w:ascii="宋体" w:hAnsi="宋体" w:eastAsia="宋体" w:cs="宋体"/>
          <w:spacing w:val="-29"/>
          <w:sz w:val="21"/>
          <w:szCs w:val="21"/>
        </w:rPr>
        <w:t xml:space="preserve"> </w:t>
      </w:r>
      <w:r>
        <w:rPr>
          <w:rFonts w:ascii="Times New Roman" w:hAnsi="Times New Roman" w:eastAsia="Times New Roman" w:cs="Times New Roman"/>
          <w:b/>
          <w:bCs/>
          <w:sz w:val="21"/>
          <w:szCs w:val="21"/>
        </w:rPr>
        <w:t>S</w:t>
      </w:r>
      <w:r>
        <w:rPr>
          <w:rFonts w:ascii="Times New Roman" w:hAnsi="Times New Roman" w:eastAsia="Times New Roman" w:cs="Times New Roman"/>
          <w:b/>
          <w:bCs/>
          <w:spacing w:val="-1"/>
          <w:sz w:val="21"/>
          <w:szCs w:val="21"/>
        </w:rPr>
        <w:t>DH(Synchronous</w:t>
      </w:r>
      <w:r>
        <w:rPr>
          <w:rFonts w:ascii="Times New Roman" w:hAnsi="Times New Roman" w:eastAsia="Times New Roman" w:cs="Times New Roman"/>
          <w:b/>
          <w:bCs/>
          <w:sz w:val="21"/>
          <w:szCs w:val="21"/>
        </w:rPr>
        <w:t xml:space="preserve">  </w:t>
      </w:r>
      <w:r>
        <w:rPr>
          <w:rFonts w:ascii="宋体" w:hAnsi="宋体" w:eastAsia="宋体" w:cs="宋体"/>
          <w:sz w:val="21"/>
          <w:szCs w:val="21"/>
        </w:rPr>
        <w:t>Digital</w:t>
      </w:r>
      <w:r>
        <w:rPr>
          <w:rFonts w:ascii="宋体" w:hAnsi="宋体" w:eastAsia="宋体" w:cs="宋体"/>
          <w:spacing w:val="3"/>
          <w:sz w:val="21"/>
          <w:szCs w:val="21"/>
        </w:rPr>
        <w:t xml:space="preserve"> </w:t>
      </w:r>
      <w:r>
        <w:rPr>
          <w:rFonts w:ascii="宋体" w:hAnsi="宋体" w:eastAsia="宋体" w:cs="宋体"/>
          <w:sz w:val="21"/>
          <w:szCs w:val="21"/>
        </w:rPr>
        <w:t>Hierarchy</w:t>
      </w:r>
      <w:r>
        <w:rPr>
          <w:rFonts w:ascii="宋体" w:hAnsi="宋体" w:eastAsia="宋体" w:cs="宋体"/>
          <w:spacing w:val="3"/>
          <w:sz w:val="21"/>
          <w:szCs w:val="21"/>
        </w:rPr>
        <w:t>),</w:t>
      </w:r>
      <w:r>
        <w:rPr>
          <w:rFonts w:ascii="宋体" w:hAnsi="宋体" w:eastAsia="宋体" w:cs="宋体"/>
          <w:spacing w:val="-62"/>
          <w:sz w:val="21"/>
          <w:szCs w:val="21"/>
        </w:rPr>
        <w:t xml:space="preserve"> </w:t>
      </w:r>
      <w:r>
        <w:rPr>
          <w:rFonts w:ascii="宋体" w:hAnsi="宋体" w:eastAsia="宋体" w:cs="宋体"/>
          <w:spacing w:val="3"/>
          <w:sz w:val="21"/>
          <w:szCs w:val="21"/>
        </w:rPr>
        <w:t>即1988年通过的</w:t>
      </w:r>
      <w:r>
        <w:rPr>
          <w:rFonts w:ascii="宋体" w:hAnsi="宋体" w:eastAsia="宋体" w:cs="宋体"/>
          <w:spacing w:val="-61"/>
          <w:sz w:val="21"/>
          <w:szCs w:val="21"/>
        </w:rPr>
        <w:t xml:space="preserve"> </w:t>
      </w:r>
      <w:r>
        <w:rPr>
          <w:rFonts w:ascii="宋体" w:hAnsi="宋体" w:eastAsia="宋体" w:cs="宋体"/>
          <w:spacing w:val="3"/>
          <w:sz w:val="21"/>
          <w:szCs w:val="21"/>
        </w:rPr>
        <w:t>G707~G709  等三个建议书。到1992年</w:t>
      </w:r>
      <w:r>
        <w:rPr>
          <w:rFonts w:ascii="宋体" w:hAnsi="宋体" w:eastAsia="宋体" w:cs="宋体"/>
          <w:spacing w:val="2"/>
          <w:sz w:val="21"/>
          <w:szCs w:val="21"/>
        </w:rPr>
        <w:t>又增加了十几</w:t>
      </w:r>
      <w:r>
        <w:rPr>
          <w:rFonts w:ascii="宋体" w:hAnsi="宋体" w:eastAsia="宋体" w:cs="宋体"/>
          <w:sz w:val="21"/>
          <w:szCs w:val="21"/>
        </w:rPr>
        <w:t xml:space="preserve"> </w:t>
      </w:r>
      <w:r>
        <w:rPr>
          <w:rFonts w:ascii="宋体" w:hAnsi="宋体" w:eastAsia="宋体" w:cs="宋体"/>
          <w:spacing w:val="-1"/>
          <w:sz w:val="21"/>
          <w:szCs w:val="21"/>
        </w:rPr>
        <w:t>个建议书。一般可认为</w:t>
      </w:r>
      <w:r>
        <w:rPr>
          <w:rFonts w:ascii="宋体" w:hAnsi="宋体" w:eastAsia="宋体" w:cs="宋体"/>
          <w:spacing w:val="-36"/>
          <w:sz w:val="21"/>
          <w:szCs w:val="21"/>
        </w:rPr>
        <w:t xml:space="preserve"> </w:t>
      </w:r>
      <w:r>
        <w:rPr>
          <w:rFonts w:ascii="Times New Roman" w:hAnsi="Times New Roman" w:eastAsia="Times New Roman" w:cs="Times New Roman"/>
          <w:spacing w:val="-1"/>
          <w:sz w:val="21"/>
          <w:szCs w:val="21"/>
        </w:rPr>
        <w:t>SDH</w:t>
      </w:r>
      <w:r>
        <w:rPr>
          <w:rFonts w:ascii="Times New Roman" w:hAnsi="Times New Roman" w:eastAsia="Times New Roman" w:cs="Times New Roman"/>
          <w:spacing w:val="30"/>
          <w:w w:val="101"/>
          <w:sz w:val="21"/>
          <w:szCs w:val="21"/>
        </w:rPr>
        <w:t xml:space="preserve"> </w:t>
      </w:r>
      <w:r>
        <w:rPr>
          <w:rFonts w:ascii="宋体" w:hAnsi="宋体" w:eastAsia="宋体" w:cs="宋体"/>
          <w:spacing w:val="-1"/>
          <w:sz w:val="21"/>
          <w:szCs w:val="21"/>
        </w:rPr>
        <w:t>与</w:t>
      </w:r>
      <w:r>
        <w:rPr>
          <w:rFonts w:ascii="宋体" w:hAnsi="宋体" w:eastAsia="宋体" w:cs="宋体"/>
          <w:spacing w:val="-23"/>
          <w:sz w:val="21"/>
          <w:szCs w:val="21"/>
        </w:rPr>
        <w:t xml:space="preserve"> </w:t>
      </w:r>
      <w:r>
        <w:rPr>
          <w:rFonts w:ascii="Times New Roman" w:hAnsi="Times New Roman" w:eastAsia="Times New Roman" w:cs="Times New Roman"/>
          <w:spacing w:val="-1"/>
          <w:sz w:val="21"/>
          <w:szCs w:val="21"/>
        </w:rPr>
        <w:t xml:space="preserve">SONET  </w:t>
      </w:r>
      <w:r>
        <w:rPr>
          <w:rFonts w:ascii="宋体" w:hAnsi="宋体" w:eastAsia="宋体" w:cs="宋体"/>
          <w:spacing w:val="-1"/>
          <w:sz w:val="21"/>
          <w:szCs w:val="21"/>
        </w:rPr>
        <w:t>是同义词，但其</w:t>
      </w:r>
      <w:r>
        <w:rPr>
          <w:rFonts w:ascii="宋体" w:hAnsi="宋体" w:eastAsia="宋体" w:cs="宋体"/>
          <w:spacing w:val="-2"/>
          <w:sz w:val="21"/>
          <w:szCs w:val="21"/>
        </w:rPr>
        <w:t>主要不同点是：</w:t>
      </w:r>
      <w:r>
        <w:rPr>
          <w:rFonts w:ascii="Times New Roman" w:hAnsi="Times New Roman" w:eastAsia="Times New Roman" w:cs="Times New Roman"/>
          <w:spacing w:val="-2"/>
          <w:sz w:val="21"/>
          <w:szCs w:val="21"/>
        </w:rPr>
        <w:t>SDH</w:t>
      </w:r>
      <w:r>
        <w:rPr>
          <w:rFonts w:ascii="Times New Roman" w:hAnsi="Times New Roman" w:eastAsia="Times New Roman" w:cs="Times New Roman"/>
          <w:spacing w:val="41"/>
          <w:sz w:val="21"/>
          <w:szCs w:val="21"/>
        </w:rPr>
        <w:t xml:space="preserve"> </w:t>
      </w:r>
      <w:r>
        <w:rPr>
          <w:rFonts w:ascii="宋体" w:hAnsi="宋体" w:eastAsia="宋体" w:cs="宋体"/>
          <w:spacing w:val="-2"/>
          <w:sz w:val="21"/>
          <w:szCs w:val="21"/>
        </w:rPr>
        <w:t>的基本速率为</w:t>
      </w:r>
      <w:r>
        <w:rPr>
          <w:rFonts w:ascii="宋体" w:hAnsi="宋体" w:eastAsia="宋体" w:cs="宋体"/>
          <w:sz w:val="21"/>
          <w:szCs w:val="21"/>
        </w:rPr>
        <w:t xml:space="preserve"> </w:t>
      </w:r>
      <w:r>
        <w:rPr>
          <w:rFonts w:ascii="Times New Roman" w:hAnsi="Times New Roman" w:eastAsia="Times New Roman" w:cs="Times New Roman"/>
          <w:sz w:val="21"/>
          <w:szCs w:val="21"/>
        </w:rPr>
        <w:t>155.52   Mbit/s,</w:t>
      </w:r>
      <w:r>
        <w:rPr>
          <w:rFonts w:ascii="Times New Roman" w:hAnsi="Times New Roman" w:eastAsia="Times New Roman" w:cs="Times New Roman"/>
          <w:spacing w:val="44"/>
          <w:sz w:val="21"/>
          <w:szCs w:val="21"/>
        </w:rPr>
        <w:t xml:space="preserve"> </w:t>
      </w:r>
      <w:r>
        <w:rPr>
          <w:rFonts w:ascii="宋体" w:hAnsi="宋体" w:eastAsia="宋体" w:cs="宋体"/>
          <w:sz w:val="21"/>
          <w:szCs w:val="21"/>
        </w:rPr>
        <w:t>称为</w:t>
      </w:r>
      <w:r>
        <w:rPr>
          <w:rFonts w:ascii="宋体" w:hAnsi="宋体" w:eastAsia="宋体" w:cs="宋体"/>
          <w:b/>
          <w:bCs/>
          <w:sz w:val="21"/>
          <w:szCs w:val="21"/>
        </w:rPr>
        <w:t>第1级同步传递模块(</w:t>
      </w:r>
      <w:r>
        <w:rPr>
          <w:rFonts w:ascii="Times New Roman" w:hAnsi="Times New Roman" w:eastAsia="Times New Roman" w:cs="Times New Roman"/>
          <w:sz w:val="21"/>
          <w:szCs w:val="21"/>
        </w:rPr>
        <w:t>Synchronous</w:t>
      </w:r>
      <w:r>
        <w:rPr>
          <w:rFonts w:ascii="Times New Roman" w:hAnsi="Times New Roman" w:eastAsia="Times New Roman" w:cs="Times New Roman"/>
          <w:spacing w:val="18"/>
          <w:w w:val="101"/>
          <w:sz w:val="21"/>
          <w:szCs w:val="21"/>
        </w:rPr>
        <w:t xml:space="preserve">  </w:t>
      </w:r>
      <w:r>
        <w:rPr>
          <w:rFonts w:ascii="Times New Roman" w:hAnsi="Times New Roman" w:eastAsia="Times New Roman" w:cs="Times New Roman"/>
          <w:sz w:val="21"/>
          <w:szCs w:val="21"/>
        </w:rPr>
        <w:t>Transfer</w:t>
      </w:r>
      <w:r>
        <w:rPr>
          <w:rFonts w:ascii="Times New Roman" w:hAnsi="Times New Roman" w:eastAsia="Times New Roman" w:cs="Times New Roman"/>
          <w:spacing w:val="16"/>
          <w:w w:val="101"/>
          <w:sz w:val="21"/>
          <w:szCs w:val="21"/>
        </w:rPr>
        <w:t xml:space="preserve">  </w:t>
      </w:r>
      <w:r>
        <w:rPr>
          <w:rFonts w:ascii="Times New Roman" w:hAnsi="Times New Roman" w:eastAsia="Times New Roman" w:cs="Times New Roman"/>
          <w:sz w:val="21"/>
          <w:szCs w:val="21"/>
        </w:rPr>
        <w:t xml:space="preserve">Module), </w:t>
      </w:r>
      <w:r>
        <w:rPr>
          <w:rFonts w:ascii="宋体" w:hAnsi="宋体" w:eastAsia="宋体" w:cs="宋体"/>
          <w:sz w:val="21"/>
          <w:szCs w:val="21"/>
        </w:rPr>
        <w:t>即</w:t>
      </w:r>
      <w:r>
        <w:rPr>
          <w:rFonts w:ascii="宋体" w:hAnsi="宋体" w:eastAsia="宋体" w:cs="宋体"/>
          <w:spacing w:val="-42"/>
          <w:sz w:val="21"/>
          <w:szCs w:val="21"/>
        </w:rPr>
        <w:t xml:space="preserve"> </w:t>
      </w:r>
      <w:r>
        <w:rPr>
          <w:rFonts w:ascii="Times New Roman" w:hAnsi="Times New Roman" w:eastAsia="Times New Roman" w:cs="Times New Roman"/>
          <w:sz w:val="21"/>
          <w:szCs w:val="21"/>
        </w:rPr>
        <w:t xml:space="preserve">STM-1,   </w:t>
      </w:r>
      <w:r>
        <w:rPr>
          <w:rFonts w:ascii="宋体" w:hAnsi="宋体" w:eastAsia="宋体" w:cs="宋体"/>
          <w:sz w:val="21"/>
          <w:szCs w:val="21"/>
        </w:rPr>
        <w:t>相当于 SONET</w:t>
      </w:r>
      <w:r>
        <w:rPr>
          <w:rFonts w:ascii="宋体" w:hAnsi="宋体" w:eastAsia="宋体" w:cs="宋体"/>
          <w:spacing w:val="9"/>
          <w:sz w:val="21"/>
          <w:szCs w:val="21"/>
        </w:rPr>
        <w:t xml:space="preserve">  体系中的</w:t>
      </w:r>
      <w:r>
        <w:rPr>
          <w:rFonts w:ascii="宋体" w:hAnsi="宋体" w:eastAsia="宋体" w:cs="宋体"/>
          <w:spacing w:val="-9"/>
          <w:sz w:val="21"/>
          <w:szCs w:val="21"/>
        </w:rPr>
        <w:t xml:space="preserve"> </w:t>
      </w:r>
      <w:r>
        <w:rPr>
          <w:rFonts w:ascii="宋体" w:hAnsi="宋体" w:eastAsia="宋体" w:cs="宋体"/>
          <w:sz w:val="21"/>
          <w:szCs w:val="21"/>
        </w:rPr>
        <w:t>OC</w:t>
      </w:r>
      <w:r>
        <w:rPr>
          <w:rFonts w:ascii="宋体" w:hAnsi="宋体" w:eastAsia="宋体" w:cs="宋体"/>
          <w:spacing w:val="9"/>
          <w:sz w:val="21"/>
          <w:szCs w:val="21"/>
        </w:rPr>
        <w:t>-3</w:t>
      </w:r>
      <w:r>
        <w:rPr>
          <w:rFonts w:ascii="宋体" w:hAnsi="宋体" w:eastAsia="宋体" w:cs="宋体"/>
          <w:spacing w:val="62"/>
          <w:sz w:val="21"/>
          <w:szCs w:val="21"/>
        </w:rPr>
        <w:t xml:space="preserve"> </w:t>
      </w:r>
      <w:r>
        <w:rPr>
          <w:rFonts w:ascii="宋体" w:hAnsi="宋体" w:eastAsia="宋体" w:cs="宋体"/>
          <w:spacing w:val="9"/>
          <w:sz w:val="21"/>
          <w:szCs w:val="21"/>
        </w:rPr>
        <w:t xml:space="preserve">速率。表2-2为 </w:t>
      </w:r>
      <w:r>
        <w:rPr>
          <w:rFonts w:ascii="宋体" w:hAnsi="宋体" w:eastAsia="宋体" w:cs="宋体"/>
          <w:sz w:val="21"/>
          <w:szCs w:val="21"/>
        </w:rPr>
        <w:t>SONET</w:t>
      </w:r>
      <w:r>
        <w:rPr>
          <w:rFonts w:ascii="宋体" w:hAnsi="宋体" w:eastAsia="宋体" w:cs="宋体"/>
          <w:spacing w:val="32"/>
          <w:sz w:val="21"/>
          <w:szCs w:val="21"/>
        </w:rPr>
        <w:t xml:space="preserve">  </w:t>
      </w:r>
      <w:r>
        <w:rPr>
          <w:rFonts w:ascii="宋体" w:hAnsi="宋体" w:eastAsia="宋体" w:cs="宋体"/>
          <w:spacing w:val="9"/>
          <w:sz w:val="21"/>
          <w:szCs w:val="21"/>
        </w:rPr>
        <w:t xml:space="preserve">和 </w:t>
      </w:r>
      <w:r>
        <w:rPr>
          <w:rFonts w:ascii="宋体" w:hAnsi="宋体" w:eastAsia="宋体" w:cs="宋体"/>
          <w:sz w:val="21"/>
          <w:szCs w:val="21"/>
        </w:rPr>
        <w:t>SDH</w:t>
      </w:r>
      <w:r>
        <w:rPr>
          <w:rFonts w:ascii="宋体" w:hAnsi="宋体" w:eastAsia="宋体" w:cs="宋体"/>
          <w:spacing w:val="9"/>
          <w:sz w:val="21"/>
          <w:szCs w:val="21"/>
        </w:rPr>
        <w:t xml:space="preserve">  的比较。为方便起见，在谈到</w:t>
      </w:r>
      <w:r>
        <w:rPr>
          <w:rFonts w:ascii="宋体" w:hAnsi="宋体" w:eastAsia="宋体" w:cs="宋体"/>
          <w:sz w:val="21"/>
          <w:szCs w:val="21"/>
        </w:rPr>
        <w:t xml:space="preserve"> </w:t>
      </w:r>
      <w:r>
        <w:rPr>
          <w:rFonts w:ascii="Times New Roman" w:hAnsi="Times New Roman" w:eastAsia="Times New Roman" w:cs="Times New Roman"/>
          <w:sz w:val="21"/>
          <w:szCs w:val="21"/>
        </w:rPr>
        <w:t xml:space="preserve">SONET/SDH  </w:t>
      </w:r>
      <w:r>
        <w:rPr>
          <w:rFonts w:ascii="宋体" w:hAnsi="宋体" w:eastAsia="宋体" w:cs="宋体"/>
          <w:sz w:val="21"/>
          <w:szCs w:val="21"/>
        </w:rPr>
        <w:t>的常用速率时，往往不使用速率的精确数值而是使用表中第二列给出的</w:t>
      </w:r>
      <w:r>
        <w:rPr>
          <w:rFonts w:ascii="宋体" w:hAnsi="宋体" w:eastAsia="宋体" w:cs="宋体"/>
          <w:spacing w:val="-1"/>
          <w:sz w:val="21"/>
          <w:szCs w:val="21"/>
        </w:rPr>
        <w:t>近似值</w:t>
      </w:r>
      <w:r>
        <w:rPr>
          <w:rFonts w:ascii="宋体" w:hAnsi="宋体" w:eastAsia="宋体" w:cs="宋体"/>
          <w:sz w:val="21"/>
          <w:szCs w:val="21"/>
        </w:rPr>
        <w:t xml:space="preserve"> </w:t>
      </w:r>
      <w:r>
        <w:rPr>
          <w:rFonts w:ascii="宋体" w:hAnsi="宋体" w:eastAsia="宋体" w:cs="宋体"/>
          <w:spacing w:val="-7"/>
          <w:sz w:val="21"/>
          <w:szCs w:val="21"/>
        </w:rPr>
        <w:t>作为简称。</w:t>
      </w:r>
    </w:p>
    <w:p w14:paraId="4F5BF5A6">
      <w:pPr>
        <w:pStyle w:val="2"/>
        <w:spacing w:line="303" w:lineRule="auto"/>
      </w:pPr>
    </w:p>
    <w:p w14:paraId="13E2089B">
      <w:pPr>
        <w:pStyle w:val="2"/>
        <w:spacing w:line="303" w:lineRule="auto"/>
      </w:pPr>
    </w:p>
    <w:p w14:paraId="171E5C92">
      <w:pPr>
        <w:pStyle w:val="2"/>
        <w:spacing w:line="303" w:lineRule="auto"/>
      </w:pPr>
      <w:r>
        <w:drawing>
          <wp:anchor distT="0" distB="0" distL="0" distR="0" simplePos="0" relativeHeight="251697152" behindDoc="0" locked="0" layoutInCell="1" allowOverlap="1">
            <wp:simplePos x="0" y="0"/>
            <wp:positionH relativeFrom="column">
              <wp:posOffset>0</wp:posOffset>
            </wp:positionH>
            <wp:positionV relativeFrom="paragraph">
              <wp:posOffset>81915</wp:posOffset>
            </wp:positionV>
            <wp:extent cx="1860550" cy="635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06"/>
                    <a:stretch>
                      <a:fillRect/>
                    </a:stretch>
                  </pic:blipFill>
                  <pic:spPr>
                    <a:xfrm>
                      <a:off x="0" y="0"/>
                      <a:ext cx="1860567" cy="6365"/>
                    </a:xfrm>
                    <a:prstGeom prst="rect">
                      <a:avLst/>
                    </a:prstGeom>
                  </pic:spPr>
                </pic:pic>
              </a:graphicData>
            </a:graphic>
          </wp:anchor>
        </w:drawing>
      </w:r>
    </w:p>
    <w:p w14:paraId="655D4C03">
      <w:pPr>
        <w:spacing w:before="49" w:line="338" w:lineRule="auto"/>
        <w:ind w:left="19" w:right="16" w:firstLine="420"/>
        <w:jc w:val="both"/>
        <w:rPr>
          <w:rFonts w:ascii="宋体" w:hAnsi="宋体" w:eastAsia="宋体" w:cs="宋体"/>
          <w:sz w:val="15"/>
          <w:szCs w:val="15"/>
        </w:rPr>
      </w:pPr>
      <w:r>
        <w:rPr>
          <w:rFonts w:ascii="宋体" w:hAnsi="宋体" w:eastAsia="宋体" w:cs="宋体"/>
          <w:spacing w:val="6"/>
          <w:sz w:val="15"/>
          <w:szCs w:val="15"/>
        </w:rPr>
        <w:t>① 注</w:t>
      </w:r>
      <w:r>
        <w:rPr>
          <w:rFonts w:ascii="宋体" w:hAnsi="宋体" w:eastAsia="宋体" w:cs="宋体"/>
          <w:spacing w:val="-39"/>
          <w:sz w:val="15"/>
          <w:szCs w:val="15"/>
        </w:rPr>
        <w:t xml:space="preserve"> </w:t>
      </w:r>
      <w:r>
        <w:rPr>
          <w:rFonts w:ascii="宋体" w:hAnsi="宋体" w:eastAsia="宋体" w:cs="宋体"/>
          <w:spacing w:val="6"/>
          <w:sz w:val="15"/>
          <w:szCs w:val="15"/>
        </w:rPr>
        <w:t>：</w:t>
      </w:r>
      <w:r>
        <w:rPr>
          <w:rFonts w:ascii="宋体" w:hAnsi="宋体" w:eastAsia="宋体" w:cs="宋体"/>
          <w:sz w:val="15"/>
          <w:szCs w:val="15"/>
        </w:rPr>
        <w:t>SONET</w:t>
      </w:r>
      <w:r>
        <w:rPr>
          <w:rFonts w:ascii="宋体" w:hAnsi="宋体" w:eastAsia="宋体" w:cs="宋体"/>
          <w:spacing w:val="6"/>
          <w:sz w:val="15"/>
          <w:szCs w:val="15"/>
        </w:rPr>
        <w:t xml:space="preserve">  规定，</w:t>
      </w:r>
      <w:r>
        <w:rPr>
          <w:rFonts w:ascii="宋体" w:hAnsi="宋体" w:eastAsia="宋体" w:cs="宋体"/>
          <w:spacing w:val="-15"/>
          <w:sz w:val="15"/>
          <w:szCs w:val="15"/>
        </w:rPr>
        <w:t xml:space="preserve"> </w:t>
      </w:r>
      <w:r>
        <w:rPr>
          <w:rFonts w:ascii="宋体" w:hAnsi="宋体" w:eastAsia="宋体" w:cs="宋体"/>
          <w:sz w:val="15"/>
          <w:szCs w:val="15"/>
        </w:rPr>
        <w:t>SONET</w:t>
      </w:r>
      <w:r>
        <w:rPr>
          <w:rFonts w:ascii="宋体" w:hAnsi="宋体" w:eastAsia="宋体" w:cs="宋体"/>
          <w:spacing w:val="6"/>
          <w:sz w:val="15"/>
          <w:szCs w:val="15"/>
        </w:rPr>
        <w:t xml:space="preserve">  每秒传送8000帧(和</w:t>
      </w:r>
      <w:r>
        <w:rPr>
          <w:rFonts w:ascii="宋体" w:hAnsi="宋体" w:eastAsia="宋体" w:cs="宋体"/>
          <w:sz w:val="15"/>
          <w:szCs w:val="15"/>
        </w:rPr>
        <w:t>PCM</w:t>
      </w:r>
      <w:r>
        <w:rPr>
          <w:rFonts w:ascii="宋体" w:hAnsi="宋体" w:eastAsia="宋体" w:cs="宋体"/>
          <w:spacing w:val="6"/>
          <w:sz w:val="15"/>
          <w:szCs w:val="15"/>
        </w:rPr>
        <w:t xml:space="preserve">  的采样速率一样)。每个</w:t>
      </w:r>
      <w:r>
        <w:rPr>
          <w:rFonts w:ascii="宋体" w:hAnsi="宋体" w:eastAsia="宋体" w:cs="宋体"/>
          <w:sz w:val="15"/>
          <w:szCs w:val="15"/>
        </w:rPr>
        <w:t>STS</w:t>
      </w:r>
      <w:r>
        <w:rPr>
          <w:rFonts w:ascii="宋体" w:hAnsi="宋体" w:eastAsia="宋体" w:cs="宋体"/>
          <w:spacing w:val="6"/>
          <w:sz w:val="15"/>
          <w:szCs w:val="15"/>
        </w:rPr>
        <w:t>-1 帧长为8</w:t>
      </w:r>
      <w:r>
        <w:rPr>
          <w:rFonts w:ascii="宋体" w:hAnsi="宋体" w:eastAsia="宋体" w:cs="宋体"/>
          <w:spacing w:val="5"/>
          <w:sz w:val="15"/>
          <w:szCs w:val="15"/>
        </w:rPr>
        <w:t>10字节，因此</w:t>
      </w:r>
      <w:r>
        <w:rPr>
          <w:rFonts w:ascii="宋体" w:hAnsi="宋体" w:eastAsia="宋体" w:cs="宋体"/>
          <w:spacing w:val="-11"/>
          <w:sz w:val="15"/>
          <w:szCs w:val="15"/>
        </w:rPr>
        <w:t xml:space="preserve"> </w:t>
      </w:r>
      <w:r>
        <w:rPr>
          <w:rFonts w:ascii="宋体" w:hAnsi="宋体" w:eastAsia="宋体" w:cs="宋体"/>
          <w:sz w:val="15"/>
          <w:szCs w:val="15"/>
        </w:rPr>
        <w:t>STS</w:t>
      </w:r>
      <w:r>
        <w:rPr>
          <w:rFonts w:ascii="宋体" w:hAnsi="宋体" w:eastAsia="宋体" w:cs="宋体"/>
          <w:spacing w:val="5"/>
          <w:sz w:val="15"/>
          <w:szCs w:val="15"/>
        </w:rPr>
        <w:t>-1</w:t>
      </w:r>
      <w:r>
        <w:rPr>
          <w:rFonts w:ascii="宋体" w:hAnsi="宋体" w:eastAsia="宋体" w:cs="宋体"/>
          <w:sz w:val="15"/>
          <w:szCs w:val="15"/>
        </w:rPr>
        <w:t xml:space="preserve"> </w:t>
      </w:r>
      <w:r>
        <w:rPr>
          <w:rFonts w:ascii="宋体" w:hAnsi="宋体" w:eastAsia="宋体" w:cs="宋体"/>
          <w:spacing w:val="7"/>
          <w:sz w:val="15"/>
          <w:szCs w:val="15"/>
        </w:rPr>
        <w:t xml:space="preserve">的数据率为8000×810×8=51840000 </w:t>
      </w:r>
      <w:r>
        <w:rPr>
          <w:rFonts w:ascii="Times New Roman" w:hAnsi="Times New Roman" w:eastAsia="Times New Roman" w:cs="Times New Roman"/>
          <w:sz w:val="15"/>
          <w:szCs w:val="15"/>
        </w:rPr>
        <w:t>bits</w:t>
      </w:r>
      <w:r>
        <w:rPr>
          <w:rFonts w:ascii="Times New Roman" w:hAnsi="Times New Roman" w:eastAsia="Times New Roman" w:cs="Times New Roman"/>
          <w:spacing w:val="-17"/>
          <w:sz w:val="15"/>
          <w:szCs w:val="15"/>
        </w:rPr>
        <w:t xml:space="preserve"> </w:t>
      </w:r>
      <w:r>
        <w:rPr>
          <w:rFonts w:ascii="宋体" w:hAnsi="宋体" w:eastAsia="宋体" w:cs="宋体"/>
          <w:spacing w:val="7"/>
          <w:sz w:val="15"/>
          <w:szCs w:val="15"/>
        </w:rPr>
        <w:t>。</w:t>
      </w:r>
      <w:r>
        <w:rPr>
          <w:rFonts w:ascii="宋体" w:hAnsi="宋体" w:eastAsia="宋体" w:cs="宋体"/>
          <w:spacing w:val="-42"/>
          <w:sz w:val="15"/>
          <w:szCs w:val="15"/>
        </w:rPr>
        <w:t xml:space="preserve"> </w:t>
      </w:r>
      <w:r>
        <w:rPr>
          <w:rFonts w:ascii="宋体" w:hAnsi="宋体" w:eastAsia="宋体" w:cs="宋体"/>
          <w:spacing w:val="7"/>
          <w:sz w:val="15"/>
          <w:szCs w:val="15"/>
        </w:rPr>
        <w:t>为了便于表示，通常将一个</w:t>
      </w:r>
      <w:r>
        <w:rPr>
          <w:rFonts w:ascii="Times New Roman" w:hAnsi="Times New Roman" w:eastAsia="Times New Roman" w:cs="Times New Roman"/>
          <w:sz w:val="15"/>
          <w:szCs w:val="15"/>
        </w:rPr>
        <w:t>STS</w:t>
      </w:r>
      <w:r>
        <w:rPr>
          <w:rFonts w:ascii="Times New Roman" w:hAnsi="Times New Roman" w:eastAsia="Times New Roman" w:cs="Times New Roman"/>
          <w:spacing w:val="7"/>
          <w:sz w:val="15"/>
          <w:szCs w:val="15"/>
        </w:rPr>
        <w:t>-1</w:t>
      </w:r>
      <w:r>
        <w:rPr>
          <w:rFonts w:ascii="Times New Roman" w:hAnsi="Times New Roman" w:eastAsia="Times New Roman" w:cs="Times New Roman"/>
          <w:spacing w:val="19"/>
          <w:w w:val="101"/>
          <w:sz w:val="15"/>
          <w:szCs w:val="15"/>
        </w:rPr>
        <w:t xml:space="preserve"> </w:t>
      </w:r>
      <w:r>
        <w:rPr>
          <w:rFonts w:ascii="宋体" w:hAnsi="宋体" w:eastAsia="宋体" w:cs="宋体"/>
          <w:spacing w:val="7"/>
          <w:sz w:val="15"/>
          <w:szCs w:val="15"/>
        </w:rPr>
        <w:t>帧画成9行90列的</w:t>
      </w:r>
      <w:r>
        <w:rPr>
          <w:rFonts w:ascii="宋体" w:hAnsi="宋体" w:eastAsia="宋体" w:cs="宋体"/>
          <w:spacing w:val="6"/>
          <w:sz w:val="15"/>
          <w:szCs w:val="15"/>
        </w:rPr>
        <w:t>字节排列。在这种排列中的</w:t>
      </w:r>
      <w:r>
        <w:rPr>
          <w:rFonts w:ascii="宋体" w:hAnsi="宋体" w:eastAsia="宋体" w:cs="宋体"/>
          <w:sz w:val="15"/>
          <w:szCs w:val="15"/>
        </w:rPr>
        <w:t xml:space="preserve"> </w:t>
      </w:r>
      <w:r>
        <w:rPr>
          <w:rFonts w:ascii="宋体" w:hAnsi="宋体" w:eastAsia="宋体" w:cs="宋体"/>
          <w:spacing w:val="2"/>
          <w:sz w:val="15"/>
          <w:szCs w:val="15"/>
        </w:rPr>
        <w:t xml:space="preserve">每一个字节对应的数据率是64 </w:t>
      </w:r>
      <w:r>
        <w:rPr>
          <w:rFonts w:ascii="Times New Roman" w:hAnsi="Times New Roman" w:eastAsia="Times New Roman" w:cs="Times New Roman"/>
          <w:sz w:val="15"/>
          <w:szCs w:val="15"/>
        </w:rPr>
        <w:t>kbit</w:t>
      </w:r>
      <w:r>
        <w:rPr>
          <w:rFonts w:ascii="Times New Roman" w:hAnsi="Times New Roman" w:eastAsia="Times New Roman" w:cs="Times New Roman"/>
          <w:spacing w:val="2"/>
          <w:sz w:val="15"/>
          <w:szCs w:val="15"/>
        </w:rPr>
        <w:t>/s</w:t>
      </w:r>
      <w:r>
        <w:rPr>
          <w:rFonts w:ascii="宋体" w:hAnsi="宋体" w:eastAsia="宋体" w:cs="宋体"/>
          <w:spacing w:val="2"/>
          <w:sz w:val="15"/>
          <w:szCs w:val="15"/>
        </w:rPr>
        <w:t>。一</w:t>
      </w:r>
      <w:r>
        <w:rPr>
          <w:rFonts w:ascii="宋体" w:hAnsi="宋体" w:eastAsia="宋体" w:cs="宋体"/>
          <w:spacing w:val="-34"/>
          <w:sz w:val="15"/>
          <w:szCs w:val="15"/>
        </w:rPr>
        <w:t xml:space="preserve"> </w:t>
      </w:r>
      <w:r>
        <w:rPr>
          <w:rFonts w:ascii="宋体" w:hAnsi="宋体" w:eastAsia="宋体" w:cs="宋体"/>
          <w:spacing w:val="2"/>
          <w:sz w:val="15"/>
          <w:szCs w:val="15"/>
        </w:rPr>
        <w:t>个</w:t>
      </w:r>
      <w:r>
        <w:rPr>
          <w:rFonts w:ascii="Times New Roman" w:hAnsi="Times New Roman" w:eastAsia="Times New Roman" w:cs="Times New Roman"/>
          <w:sz w:val="15"/>
          <w:szCs w:val="15"/>
        </w:rPr>
        <w:t>STS</w:t>
      </w:r>
      <w:r>
        <w:rPr>
          <w:rFonts w:ascii="Times New Roman" w:hAnsi="Times New Roman" w:eastAsia="Times New Roman" w:cs="Times New Roman"/>
          <w:spacing w:val="2"/>
          <w:sz w:val="15"/>
          <w:szCs w:val="15"/>
        </w:rPr>
        <w:t xml:space="preserve">-n  </w:t>
      </w:r>
      <w:r>
        <w:rPr>
          <w:rFonts w:ascii="宋体" w:hAnsi="宋体" w:eastAsia="宋体" w:cs="宋体"/>
          <w:spacing w:val="2"/>
          <w:sz w:val="15"/>
          <w:szCs w:val="15"/>
        </w:rPr>
        <w:t>的帧长就是</w:t>
      </w:r>
      <w:r>
        <w:rPr>
          <w:rFonts w:ascii="Times New Roman" w:hAnsi="Times New Roman" w:eastAsia="Times New Roman" w:cs="Times New Roman"/>
          <w:sz w:val="15"/>
          <w:szCs w:val="15"/>
        </w:rPr>
        <w:t>STS</w:t>
      </w:r>
      <w:r>
        <w:rPr>
          <w:rFonts w:ascii="Times New Roman" w:hAnsi="Times New Roman" w:eastAsia="Times New Roman" w:cs="Times New Roman"/>
          <w:spacing w:val="2"/>
          <w:sz w:val="15"/>
          <w:szCs w:val="15"/>
        </w:rPr>
        <w:t>-1</w:t>
      </w:r>
      <w:r>
        <w:rPr>
          <w:rFonts w:ascii="Times New Roman" w:hAnsi="Times New Roman" w:eastAsia="Times New Roman" w:cs="Times New Roman"/>
          <w:spacing w:val="29"/>
          <w:w w:val="101"/>
          <w:sz w:val="15"/>
          <w:szCs w:val="15"/>
        </w:rPr>
        <w:t xml:space="preserve"> </w:t>
      </w:r>
      <w:r>
        <w:rPr>
          <w:rFonts w:ascii="宋体" w:hAnsi="宋体" w:eastAsia="宋体" w:cs="宋体"/>
          <w:spacing w:val="2"/>
          <w:sz w:val="15"/>
          <w:szCs w:val="15"/>
        </w:rPr>
        <w:t>的帧长的</w:t>
      </w:r>
      <w:r>
        <w:rPr>
          <w:rFonts w:ascii="宋体" w:hAnsi="宋体" w:eastAsia="宋体" w:cs="宋体"/>
          <w:spacing w:val="-37"/>
          <w:sz w:val="15"/>
          <w:szCs w:val="15"/>
        </w:rPr>
        <w:t xml:space="preserve"> </w:t>
      </w:r>
      <w:r>
        <w:rPr>
          <w:rFonts w:ascii="Times New Roman" w:hAnsi="Times New Roman" w:eastAsia="Times New Roman" w:cs="Times New Roman"/>
          <w:spacing w:val="2"/>
          <w:sz w:val="15"/>
          <w:szCs w:val="15"/>
        </w:rPr>
        <w:t>n</w:t>
      </w:r>
      <w:r>
        <w:rPr>
          <w:rFonts w:ascii="Times New Roman" w:hAnsi="Times New Roman" w:eastAsia="Times New Roman" w:cs="Times New Roman"/>
          <w:spacing w:val="18"/>
          <w:w w:val="101"/>
          <w:sz w:val="15"/>
          <w:szCs w:val="15"/>
        </w:rPr>
        <w:t xml:space="preserve"> </w:t>
      </w:r>
      <w:r>
        <w:rPr>
          <w:rFonts w:ascii="宋体" w:hAnsi="宋体" w:eastAsia="宋体" w:cs="宋体"/>
          <w:spacing w:val="2"/>
          <w:sz w:val="15"/>
          <w:szCs w:val="15"/>
        </w:rPr>
        <w:t>倍，也同样是每秒传送8000帧，因此</w:t>
      </w:r>
      <w:r>
        <w:rPr>
          <w:rFonts w:ascii="Times New Roman" w:hAnsi="Times New Roman" w:eastAsia="Times New Roman" w:cs="Times New Roman"/>
          <w:sz w:val="15"/>
          <w:szCs w:val="15"/>
        </w:rPr>
        <w:t>STS</w:t>
      </w:r>
      <w:r>
        <w:rPr>
          <w:rFonts w:ascii="Times New Roman" w:hAnsi="Times New Roman" w:eastAsia="Times New Roman" w:cs="Times New Roman"/>
          <w:spacing w:val="2"/>
          <w:sz w:val="15"/>
          <w:szCs w:val="15"/>
        </w:rPr>
        <w:t>-n</w:t>
      </w:r>
      <w:r>
        <w:rPr>
          <w:rFonts w:ascii="Times New Roman" w:hAnsi="Times New Roman" w:eastAsia="Times New Roman" w:cs="Times New Roman"/>
          <w:spacing w:val="18"/>
          <w:w w:val="102"/>
          <w:sz w:val="15"/>
          <w:szCs w:val="15"/>
        </w:rPr>
        <w:t xml:space="preserve"> </w:t>
      </w:r>
      <w:r>
        <w:rPr>
          <w:rFonts w:ascii="宋体" w:hAnsi="宋体" w:eastAsia="宋体" w:cs="宋体"/>
          <w:spacing w:val="2"/>
          <w:sz w:val="15"/>
          <w:szCs w:val="15"/>
        </w:rPr>
        <w:t>的</w:t>
      </w:r>
      <w:r>
        <w:rPr>
          <w:rFonts w:ascii="宋体" w:hAnsi="宋体" w:eastAsia="宋体" w:cs="宋体"/>
          <w:sz w:val="15"/>
          <w:szCs w:val="15"/>
        </w:rPr>
        <w:t xml:space="preserve"> 数据率就是</w:t>
      </w:r>
      <w:r>
        <w:rPr>
          <w:rFonts w:ascii="Times New Roman" w:hAnsi="Times New Roman" w:eastAsia="Times New Roman" w:cs="Times New Roman"/>
          <w:sz w:val="15"/>
          <w:szCs w:val="15"/>
        </w:rPr>
        <w:t>STS-1</w:t>
      </w:r>
      <w:r>
        <w:rPr>
          <w:rFonts w:ascii="Times New Roman" w:hAnsi="Times New Roman" w:eastAsia="Times New Roman" w:cs="Times New Roman"/>
          <w:spacing w:val="33"/>
          <w:w w:val="101"/>
          <w:sz w:val="15"/>
          <w:szCs w:val="15"/>
        </w:rPr>
        <w:t xml:space="preserve"> </w:t>
      </w:r>
      <w:r>
        <w:rPr>
          <w:rFonts w:ascii="宋体" w:hAnsi="宋体" w:eastAsia="宋体" w:cs="宋体"/>
          <w:sz w:val="15"/>
          <w:szCs w:val="15"/>
        </w:rPr>
        <w:t>的数据率的</w:t>
      </w:r>
      <w:r>
        <w:rPr>
          <w:rFonts w:ascii="Times New Roman" w:hAnsi="Times New Roman" w:eastAsia="Times New Roman" w:cs="Times New Roman"/>
          <w:sz w:val="15"/>
          <w:szCs w:val="15"/>
        </w:rPr>
        <w:t>n</w:t>
      </w:r>
      <w:r>
        <w:rPr>
          <w:rFonts w:ascii="Times New Roman" w:hAnsi="Times New Roman" w:eastAsia="Times New Roman" w:cs="Times New Roman"/>
          <w:spacing w:val="18"/>
          <w:w w:val="101"/>
          <w:sz w:val="15"/>
          <w:szCs w:val="15"/>
        </w:rPr>
        <w:t xml:space="preserve"> </w:t>
      </w:r>
      <w:r>
        <w:rPr>
          <w:rFonts w:ascii="宋体" w:hAnsi="宋体" w:eastAsia="宋体" w:cs="宋体"/>
          <w:sz w:val="15"/>
          <w:szCs w:val="15"/>
        </w:rPr>
        <w:t>倍。</w:t>
      </w:r>
    </w:p>
    <w:p w14:paraId="7C4B47FC">
      <w:pPr>
        <w:spacing w:line="338" w:lineRule="auto"/>
        <w:rPr>
          <w:rFonts w:ascii="宋体" w:hAnsi="宋体" w:eastAsia="宋体" w:cs="宋体"/>
          <w:sz w:val="15"/>
          <w:szCs w:val="15"/>
        </w:rPr>
        <w:sectPr>
          <w:footerReference r:id="rId71" w:type="default"/>
          <w:pgSz w:w="9980" w:h="14740"/>
          <w:pgMar w:top="1048" w:right="952" w:bottom="851" w:left="590" w:header="0" w:footer="579" w:gutter="0"/>
          <w:cols w:space="720" w:num="1"/>
        </w:sectPr>
      </w:pPr>
    </w:p>
    <w:p w14:paraId="6BF0D091">
      <w:pPr>
        <w:spacing w:before="42" w:line="221" w:lineRule="auto"/>
        <w:ind w:left="1642"/>
        <w:rPr>
          <w:rFonts w:ascii="黑体" w:hAnsi="黑体" w:eastAsia="黑体" w:cs="黑体"/>
          <w:sz w:val="21"/>
          <w:szCs w:val="21"/>
        </w:rPr>
      </w:pPr>
      <w:bookmarkStart w:id="69" w:name="bookmark291"/>
      <w:bookmarkEnd w:id="69"/>
      <w:r>
        <w:rPr>
          <w:rFonts w:ascii="黑体" w:hAnsi="黑体" w:eastAsia="黑体" w:cs="黑体"/>
          <w:b/>
          <w:bCs/>
          <w:spacing w:val="-11"/>
          <w:sz w:val="21"/>
          <w:szCs w:val="21"/>
        </w:rPr>
        <w:t>表2-2</w:t>
      </w:r>
      <w:r>
        <w:rPr>
          <w:rFonts w:ascii="黑体" w:hAnsi="黑体" w:eastAsia="黑体" w:cs="黑体"/>
          <w:spacing w:val="31"/>
          <w:sz w:val="21"/>
          <w:szCs w:val="21"/>
        </w:rPr>
        <w:t xml:space="preserve">  </w:t>
      </w:r>
      <w:r>
        <w:rPr>
          <w:rFonts w:ascii="宋体" w:hAnsi="宋体" w:eastAsia="宋体" w:cs="宋体"/>
          <w:b/>
          <w:bCs/>
          <w:spacing w:val="-11"/>
          <w:sz w:val="21"/>
          <w:szCs w:val="21"/>
        </w:rPr>
        <w:t>SONET</w:t>
      </w:r>
      <w:r>
        <w:rPr>
          <w:rFonts w:ascii="宋体" w:hAnsi="宋体" w:eastAsia="宋体" w:cs="宋体"/>
          <w:spacing w:val="40"/>
          <w:sz w:val="21"/>
          <w:szCs w:val="21"/>
        </w:rPr>
        <w:t xml:space="preserve"> </w:t>
      </w:r>
      <w:r>
        <w:rPr>
          <w:rFonts w:ascii="黑体" w:hAnsi="黑体" w:eastAsia="黑体" w:cs="黑体"/>
          <w:b/>
          <w:bCs/>
          <w:spacing w:val="-11"/>
          <w:sz w:val="21"/>
          <w:szCs w:val="21"/>
        </w:rPr>
        <w:t>的</w:t>
      </w:r>
      <w:r>
        <w:rPr>
          <w:rFonts w:ascii="宋体" w:hAnsi="宋体" w:eastAsia="宋体" w:cs="宋体"/>
          <w:b/>
          <w:bCs/>
          <w:spacing w:val="-11"/>
          <w:sz w:val="21"/>
          <w:szCs w:val="21"/>
        </w:rPr>
        <w:t>OC</w:t>
      </w:r>
      <w:r>
        <w:rPr>
          <w:rFonts w:ascii="宋体" w:hAnsi="宋体" w:eastAsia="宋体" w:cs="宋体"/>
          <w:spacing w:val="-11"/>
          <w:sz w:val="21"/>
          <w:szCs w:val="21"/>
        </w:rPr>
        <w:t xml:space="preserve"> </w:t>
      </w:r>
      <w:r>
        <w:rPr>
          <w:rFonts w:ascii="黑体" w:hAnsi="黑体" w:eastAsia="黑体" w:cs="黑体"/>
          <w:b/>
          <w:bCs/>
          <w:spacing w:val="-11"/>
          <w:sz w:val="21"/>
          <w:szCs w:val="21"/>
        </w:rPr>
        <w:t>级/</w:t>
      </w:r>
      <w:r>
        <w:rPr>
          <w:rFonts w:ascii="宋体" w:hAnsi="宋体" w:eastAsia="宋体" w:cs="宋体"/>
          <w:b/>
          <w:bCs/>
          <w:spacing w:val="-11"/>
          <w:sz w:val="21"/>
          <w:szCs w:val="21"/>
        </w:rPr>
        <w:t>STS</w:t>
      </w:r>
      <w:r>
        <w:rPr>
          <w:rFonts w:ascii="宋体" w:hAnsi="宋体" w:eastAsia="宋体" w:cs="宋体"/>
          <w:spacing w:val="-11"/>
          <w:sz w:val="21"/>
          <w:szCs w:val="21"/>
        </w:rPr>
        <w:t xml:space="preserve"> </w:t>
      </w:r>
      <w:r>
        <w:rPr>
          <w:rFonts w:ascii="黑体" w:hAnsi="黑体" w:eastAsia="黑体" w:cs="黑体"/>
          <w:b/>
          <w:bCs/>
          <w:spacing w:val="-11"/>
          <w:sz w:val="21"/>
          <w:szCs w:val="21"/>
        </w:rPr>
        <w:t>级与</w:t>
      </w:r>
      <w:r>
        <w:rPr>
          <w:rFonts w:ascii="宋体" w:hAnsi="宋体" w:eastAsia="宋体" w:cs="宋体"/>
          <w:b/>
          <w:bCs/>
          <w:spacing w:val="-11"/>
          <w:sz w:val="21"/>
          <w:szCs w:val="21"/>
        </w:rPr>
        <w:t>SDH</w:t>
      </w:r>
      <w:r>
        <w:rPr>
          <w:rFonts w:ascii="宋体" w:hAnsi="宋体" w:eastAsia="宋体" w:cs="宋体"/>
          <w:spacing w:val="19"/>
          <w:sz w:val="21"/>
          <w:szCs w:val="21"/>
        </w:rPr>
        <w:t xml:space="preserve"> </w:t>
      </w:r>
      <w:r>
        <w:rPr>
          <w:rFonts w:ascii="黑体" w:hAnsi="黑体" w:eastAsia="黑体" w:cs="黑体"/>
          <w:b/>
          <w:bCs/>
          <w:spacing w:val="-11"/>
          <w:sz w:val="21"/>
          <w:szCs w:val="21"/>
        </w:rPr>
        <w:t>的</w:t>
      </w:r>
      <w:r>
        <w:rPr>
          <w:rFonts w:ascii="宋体" w:hAnsi="宋体" w:eastAsia="宋体" w:cs="宋体"/>
          <w:b/>
          <w:bCs/>
          <w:spacing w:val="-11"/>
          <w:sz w:val="21"/>
          <w:szCs w:val="21"/>
        </w:rPr>
        <w:t>STM</w:t>
      </w:r>
      <w:r>
        <w:rPr>
          <w:rFonts w:ascii="宋体" w:hAnsi="宋体" w:eastAsia="宋体" w:cs="宋体"/>
          <w:spacing w:val="-11"/>
          <w:sz w:val="21"/>
          <w:szCs w:val="21"/>
        </w:rPr>
        <w:t xml:space="preserve"> </w:t>
      </w:r>
      <w:r>
        <w:rPr>
          <w:rFonts w:ascii="黑体" w:hAnsi="黑体" w:eastAsia="黑体" w:cs="黑体"/>
          <w:b/>
          <w:bCs/>
          <w:spacing w:val="-11"/>
          <w:sz w:val="21"/>
          <w:szCs w:val="21"/>
        </w:rPr>
        <w:t>级的对应关系</w:t>
      </w:r>
    </w:p>
    <w:p w14:paraId="5867AE44">
      <w:pPr>
        <w:spacing w:line="59" w:lineRule="exact"/>
      </w:pPr>
    </w:p>
    <w:tbl>
      <w:tblPr>
        <w:tblStyle w:val="5"/>
        <w:tblW w:w="8060" w:type="dxa"/>
        <w:tblInd w:w="1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3"/>
        <w:gridCol w:w="1438"/>
        <w:gridCol w:w="1568"/>
        <w:gridCol w:w="979"/>
        <w:gridCol w:w="2632"/>
      </w:tblGrid>
      <w:tr w14:paraId="1A9658E1">
        <w:trPr>
          <w:trHeight w:val="283" w:hRule="atLeast"/>
        </w:trPr>
        <w:tc>
          <w:tcPr>
            <w:tcW w:w="1443" w:type="dxa"/>
            <w:vAlign w:val="top"/>
          </w:tcPr>
          <w:p w14:paraId="55FAECFC">
            <w:pPr>
              <w:pStyle w:val="6"/>
              <w:spacing w:before="59" w:line="219" w:lineRule="auto"/>
              <w:jc w:val="right"/>
            </w:pPr>
            <w:r>
              <w:rPr>
                <w:b/>
                <w:bCs/>
                <w:spacing w:val="-4"/>
              </w:rPr>
              <w:t>线路速率(Mbit/s)</w:t>
            </w:r>
          </w:p>
        </w:tc>
        <w:tc>
          <w:tcPr>
            <w:tcW w:w="1438" w:type="dxa"/>
            <w:vAlign w:val="top"/>
          </w:tcPr>
          <w:p w14:paraId="55466C4C">
            <w:pPr>
              <w:pStyle w:val="6"/>
              <w:spacing w:before="59" w:line="219" w:lineRule="auto"/>
              <w:ind w:left="54"/>
            </w:pPr>
            <w:r>
              <w:rPr>
                <w:b/>
                <w:bCs/>
                <w:spacing w:val="-3"/>
              </w:rPr>
              <w:t>线路速率的近似值</w:t>
            </w:r>
          </w:p>
        </w:tc>
        <w:tc>
          <w:tcPr>
            <w:tcW w:w="1568" w:type="dxa"/>
            <w:vAlign w:val="top"/>
          </w:tcPr>
          <w:p w14:paraId="7C16CC6F">
            <w:pPr>
              <w:pStyle w:val="6"/>
              <w:spacing w:before="59" w:line="219" w:lineRule="auto"/>
              <w:ind w:left="356"/>
            </w:pPr>
            <w:r>
              <w:rPr>
                <w:b/>
                <w:bCs/>
                <w:spacing w:val="19"/>
              </w:rPr>
              <w:t>SONET符号</w:t>
            </w:r>
          </w:p>
        </w:tc>
        <w:tc>
          <w:tcPr>
            <w:tcW w:w="979" w:type="dxa"/>
            <w:vAlign w:val="top"/>
          </w:tcPr>
          <w:p w14:paraId="04216D2C">
            <w:pPr>
              <w:pStyle w:val="6"/>
              <w:spacing w:before="59" w:line="219" w:lineRule="auto"/>
              <w:ind w:left="88"/>
            </w:pPr>
            <w:r>
              <w:rPr>
                <w:b/>
                <w:bCs/>
                <w:spacing w:val="-1"/>
              </w:rPr>
              <w:t>ITU-T符号</w:t>
            </w:r>
          </w:p>
        </w:tc>
        <w:tc>
          <w:tcPr>
            <w:tcW w:w="2632" w:type="dxa"/>
            <w:vAlign w:val="top"/>
          </w:tcPr>
          <w:p w14:paraId="21883AD8">
            <w:pPr>
              <w:pStyle w:val="6"/>
              <w:spacing w:before="59" w:line="219" w:lineRule="auto"/>
              <w:ind w:left="89"/>
            </w:pPr>
            <w:r>
              <w:rPr>
                <w:b/>
                <w:bCs/>
                <w:spacing w:val="-1"/>
              </w:rPr>
              <w:t>相当的话路数(每个话路64</w:t>
            </w:r>
            <w:r>
              <w:rPr>
                <w:spacing w:val="-1"/>
              </w:rPr>
              <w:t xml:space="preserve"> </w:t>
            </w:r>
            <w:r>
              <w:rPr>
                <w:b/>
                <w:bCs/>
                <w:spacing w:val="-1"/>
              </w:rPr>
              <w:t>kbit/s)</w:t>
            </w:r>
          </w:p>
        </w:tc>
      </w:tr>
      <w:tr w14:paraId="7C8F6220">
        <w:trPr>
          <w:trHeight w:val="269" w:hRule="atLeast"/>
        </w:trPr>
        <w:tc>
          <w:tcPr>
            <w:tcW w:w="1443" w:type="dxa"/>
            <w:vAlign w:val="top"/>
          </w:tcPr>
          <w:p w14:paraId="12F8DD2F">
            <w:pPr>
              <w:pStyle w:val="6"/>
              <w:spacing w:before="74" w:line="213" w:lineRule="auto"/>
              <w:ind w:left="85"/>
            </w:pPr>
            <w:r>
              <w:rPr>
                <w:spacing w:val="-2"/>
              </w:rPr>
              <w:t>51.840</w:t>
            </w:r>
          </w:p>
        </w:tc>
        <w:tc>
          <w:tcPr>
            <w:tcW w:w="1438" w:type="dxa"/>
            <w:vAlign w:val="top"/>
          </w:tcPr>
          <w:p w14:paraId="5CFB7859">
            <w:pPr>
              <w:pStyle w:val="6"/>
              <w:spacing w:before="134" w:line="124" w:lineRule="exact"/>
              <w:ind w:left="52"/>
            </w:pPr>
            <w:r>
              <w:rPr>
                <w:position w:val="-3"/>
              </w:rPr>
              <w:t>一</w:t>
            </w:r>
          </w:p>
        </w:tc>
        <w:tc>
          <w:tcPr>
            <w:tcW w:w="1568" w:type="dxa"/>
            <w:vAlign w:val="top"/>
          </w:tcPr>
          <w:p w14:paraId="08E1199F">
            <w:pPr>
              <w:pStyle w:val="6"/>
              <w:spacing w:before="63" w:line="224" w:lineRule="auto"/>
              <w:ind w:left="94"/>
            </w:pPr>
            <w:r>
              <w:rPr>
                <w:spacing w:val="-1"/>
              </w:rPr>
              <w:t>OC-1/STS-1</w:t>
            </w:r>
          </w:p>
        </w:tc>
        <w:tc>
          <w:tcPr>
            <w:tcW w:w="979" w:type="dxa"/>
            <w:vAlign w:val="top"/>
          </w:tcPr>
          <w:p w14:paraId="3BC4C05F">
            <w:pPr>
              <w:pStyle w:val="6"/>
              <w:spacing w:before="149" w:line="109" w:lineRule="exact"/>
              <w:ind w:left="86"/>
            </w:pPr>
            <w:r>
              <w:rPr>
                <w:position w:val="-3"/>
              </w:rPr>
              <w:t>—</w:t>
            </w:r>
          </w:p>
        </w:tc>
        <w:tc>
          <w:tcPr>
            <w:tcW w:w="2632" w:type="dxa"/>
            <w:vAlign w:val="top"/>
          </w:tcPr>
          <w:p w14:paraId="0FECA32D">
            <w:pPr>
              <w:pStyle w:val="6"/>
              <w:spacing w:before="74" w:line="213" w:lineRule="auto"/>
              <w:ind w:left="87"/>
            </w:pPr>
            <w:r>
              <w:rPr>
                <w:spacing w:val="-2"/>
              </w:rPr>
              <w:t>810</w:t>
            </w:r>
          </w:p>
        </w:tc>
      </w:tr>
      <w:tr w14:paraId="7C530B84">
        <w:trPr>
          <w:trHeight w:val="279" w:hRule="atLeast"/>
        </w:trPr>
        <w:tc>
          <w:tcPr>
            <w:tcW w:w="1443" w:type="dxa"/>
            <w:vAlign w:val="top"/>
          </w:tcPr>
          <w:p w14:paraId="043A3963">
            <w:pPr>
              <w:pStyle w:val="6"/>
              <w:spacing w:before="75" w:line="223" w:lineRule="auto"/>
              <w:ind w:left="265"/>
            </w:pPr>
            <w:r>
              <w:rPr>
                <w:spacing w:val="-3"/>
              </w:rPr>
              <w:t>155.520</w:t>
            </w:r>
          </w:p>
        </w:tc>
        <w:tc>
          <w:tcPr>
            <w:tcW w:w="1438" w:type="dxa"/>
            <w:vAlign w:val="top"/>
          </w:tcPr>
          <w:p w14:paraId="75CA6AA4">
            <w:pPr>
              <w:pStyle w:val="6"/>
              <w:spacing w:before="64" w:line="224" w:lineRule="auto"/>
              <w:ind w:left="52"/>
            </w:pPr>
            <w:r>
              <w:rPr>
                <w:spacing w:val="-3"/>
              </w:rPr>
              <w:t>155</w:t>
            </w:r>
            <w:r>
              <w:rPr>
                <w:spacing w:val="38"/>
              </w:rPr>
              <w:t xml:space="preserve"> </w:t>
            </w:r>
            <w:r>
              <w:rPr>
                <w:spacing w:val="-3"/>
              </w:rPr>
              <w:t>Mbit/s</w:t>
            </w:r>
          </w:p>
        </w:tc>
        <w:tc>
          <w:tcPr>
            <w:tcW w:w="1568" w:type="dxa"/>
            <w:vAlign w:val="top"/>
          </w:tcPr>
          <w:p w14:paraId="2BB2F013">
            <w:pPr>
              <w:pStyle w:val="6"/>
              <w:spacing w:before="64" w:line="224" w:lineRule="auto"/>
              <w:ind w:left="94"/>
            </w:pPr>
            <w:r>
              <w:rPr>
                <w:spacing w:val="-1"/>
              </w:rPr>
              <w:t>OC-3/STS-3</w:t>
            </w:r>
          </w:p>
        </w:tc>
        <w:tc>
          <w:tcPr>
            <w:tcW w:w="979" w:type="dxa"/>
            <w:vAlign w:val="top"/>
          </w:tcPr>
          <w:p w14:paraId="19DC6B54">
            <w:pPr>
              <w:pStyle w:val="6"/>
              <w:spacing w:before="75" w:line="223" w:lineRule="auto"/>
              <w:ind w:left="86"/>
            </w:pPr>
            <w:r>
              <w:rPr>
                <w:spacing w:val="-2"/>
              </w:rPr>
              <w:t>STM-1</w:t>
            </w:r>
          </w:p>
        </w:tc>
        <w:tc>
          <w:tcPr>
            <w:tcW w:w="2632" w:type="dxa"/>
            <w:vAlign w:val="top"/>
          </w:tcPr>
          <w:p w14:paraId="443C9C21">
            <w:pPr>
              <w:pStyle w:val="6"/>
              <w:spacing w:before="75" w:line="223" w:lineRule="auto"/>
              <w:ind w:left="87"/>
            </w:pPr>
            <w:r>
              <w:rPr>
                <w:spacing w:val="-2"/>
              </w:rPr>
              <w:t>2430</w:t>
            </w:r>
          </w:p>
        </w:tc>
      </w:tr>
      <w:tr w14:paraId="04F439B4">
        <w:trPr>
          <w:trHeight w:val="279" w:hRule="atLeast"/>
        </w:trPr>
        <w:tc>
          <w:tcPr>
            <w:tcW w:w="1443" w:type="dxa"/>
            <w:vAlign w:val="top"/>
          </w:tcPr>
          <w:p w14:paraId="17316F68">
            <w:pPr>
              <w:pStyle w:val="6"/>
              <w:spacing w:before="76" w:line="222" w:lineRule="auto"/>
              <w:ind w:left="255"/>
            </w:pPr>
            <w:r>
              <w:rPr>
                <w:spacing w:val="-1"/>
              </w:rPr>
              <w:t>622.080</w:t>
            </w:r>
          </w:p>
        </w:tc>
        <w:tc>
          <w:tcPr>
            <w:tcW w:w="1438" w:type="dxa"/>
            <w:vAlign w:val="top"/>
          </w:tcPr>
          <w:p w14:paraId="10F22B6E">
            <w:pPr>
              <w:pStyle w:val="6"/>
              <w:spacing w:before="65" w:line="224" w:lineRule="auto"/>
              <w:ind w:left="52"/>
            </w:pPr>
            <w:r>
              <w:rPr>
                <w:spacing w:val="-1"/>
              </w:rPr>
              <w:t>622 Mbit/s</w:t>
            </w:r>
          </w:p>
        </w:tc>
        <w:tc>
          <w:tcPr>
            <w:tcW w:w="1568" w:type="dxa"/>
            <w:vAlign w:val="top"/>
          </w:tcPr>
          <w:p w14:paraId="7789BA64">
            <w:pPr>
              <w:pStyle w:val="6"/>
              <w:spacing w:before="65" w:line="224" w:lineRule="auto"/>
              <w:ind w:left="94"/>
            </w:pPr>
            <w:r>
              <w:rPr>
                <w:spacing w:val="-1"/>
              </w:rPr>
              <w:t>OC-12/STS-12</w:t>
            </w:r>
          </w:p>
        </w:tc>
        <w:tc>
          <w:tcPr>
            <w:tcW w:w="979" w:type="dxa"/>
            <w:vAlign w:val="top"/>
          </w:tcPr>
          <w:p w14:paraId="4943414A">
            <w:pPr>
              <w:pStyle w:val="6"/>
              <w:spacing w:before="76" w:line="222" w:lineRule="auto"/>
              <w:ind w:left="86"/>
            </w:pPr>
            <w:r>
              <w:rPr>
                <w:spacing w:val="-2"/>
              </w:rPr>
              <w:t>STM-4</w:t>
            </w:r>
          </w:p>
        </w:tc>
        <w:tc>
          <w:tcPr>
            <w:tcW w:w="2632" w:type="dxa"/>
            <w:vAlign w:val="top"/>
          </w:tcPr>
          <w:p w14:paraId="389F8F82">
            <w:pPr>
              <w:pStyle w:val="6"/>
              <w:spacing w:before="76" w:line="222" w:lineRule="auto"/>
              <w:ind w:left="87"/>
            </w:pPr>
            <w:r>
              <w:rPr>
                <w:spacing w:val="-2"/>
              </w:rPr>
              <w:t>9720</w:t>
            </w:r>
          </w:p>
        </w:tc>
      </w:tr>
      <w:tr w14:paraId="3E1EB059">
        <w:trPr>
          <w:trHeight w:val="279" w:hRule="atLeast"/>
        </w:trPr>
        <w:tc>
          <w:tcPr>
            <w:tcW w:w="1443" w:type="dxa"/>
            <w:vAlign w:val="top"/>
          </w:tcPr>
          <w:p w14:paraId="41B0F39A">
            <w:pPr>
              <w:pStyle w:val="6"/>
              <w:spacing w:before="117" w:line="175" w:lineRule="auto"/>
              <w:ind w:left="85"/>
            </w:pPr>
            <w:r>
              <w:rPr>
                <w:spacing w:val="-2"/>
              </w:rPr>
              <w:t>1244.160</w:t>
            </w:r>
          </w:p>
        </w:tc>
        <w:tc>
          <w:tcPr>
            <w:tcW w:w="1438" w:type="dxa"/>
            <w:vAlign w:val="top"/>
          </w:tcPr>
          <w:p w14:paraId="5AA13F23">
            <w:pPr>
              <w:pStyle w:val="6"/>
              <w:spacing w:before="177" w:line="92" w:lineRule="exact"/>
              <w:ind w:left="52"/>
            </w:pPr>
            <w:r>
              <w:rPr>
                <w:position w:val="-4"/>
              </w:rPr>
              <w:t>一</w:t>
            </w:r>
          </w:p>
        </w:tc>
        <w:tc>
          <w:tcPr>
            <w:tcW w:w="1568" w:type="dxa"/>
            <w:vAlign w:val="top"/>
          </w:tcPr>
          <w:p w14:paraId="717B68B4">
            <w:pPr>
              <w:pStyle w:val="6"/>
              <w:spacing w:before="106" w:line="188" w:lineRule="auto"/>
              <w:ind w:left="94"/>
            </w:pPr>
            <w:r>
              <w:rPr>
                <w:spacing w:val="-1"/>
              </w:rPr>
              <w:t>OC-24/STS-24</w:t>
            </w:r>
          </w:p>
        </w:tc>
        <w:tc>
          <w:tcPr>
            <w:tcW w:w="979" w:type="dxa"/>
            <w:vAlign w:val="top"/>
          </w:tcPr>
          <w:p w14:paraId="59ACFD17">
            <w:pPr>
              <w:pStyle w:val="6"/>
              <w:spacing w:before="117" w:line="175" w:lineRule="auto"/>
              <w:ind w:left="86"/>
            </w:pPr>
            <w:r>
              <w:rPr>
                <w:spacing w:val="-2"/>
              </w:rPr>
              <w:t>STM-8</w:t>
            </w:r>
          </w:p>
        </w:tc>
        <w:tc>
          <w:tcPr>
            <w:tcW w:w="2632" w:type="dxa"/>
            <w:vAlign w:val="top"/>
          </w:tcPr>
          <w:p w14:paraId="617535A3">
            <w:pPr>
              <w:pStyle w:val="6"/>
              <w:spacing w:before="77" w:line="221" w:lineRule="auto"/>
              <w:ind w:left="87"/>
            </w:pPr>
            <w:r>
              <w:rPr>
                <w:spacing w:val="-3"/>
              </w:rPr>
              <w:t>19440</w:t>
            </w:r>
          </w:p>
        </w:tc>
      </w:tr>
      <w:tr w14:paraId="6DE9DE9F">
        <w:trPr>
          <w:trHeight w:val="298" w:hRule="atLeast"/>
        </w:trPr>
        <w:tc>
          <w:tcPr>
            <w:tcW w:w="1443" w:type="dxa"/>
            <w:vAlign w:val="top"/>
          </w:tcPr>
          <w:p w14:paraId="1DEB2802">
            <w:pPr>
              <w:pStyle w:val="6"/>
              <w:spacing w:before="88" w:line="230" w:lineRule="auto"/>
              <w:ind w:left="85"/>
            </w:pPr>
            <w:r>
              <w:rPr>
                <w:spacing w:val="-1"/>
              </w:rPr>
              <w:t>2488.320</w:t>
            </w:r>
          </w:p>
        </w:tc>
        <w:tc>
          <w:tcPr>
            <w:tcW w:w="1438" w:type="dxa"/>
            <w:vAlign w:val="top"/>
          </w:tcPr>
          <w:p w14:paraId="6ABF23AC">
            <w:pPr>
              <w:pStyle w:val="6"/>
              <w:spacing w:before="77" w:line="224" w:lineRule="auto"/>
              <w:ind w:left="52"/>
            </w:pPr>
            <w:r>
              <w:rPr>
                <w:spacing w:val="-1"/>
              </w:rPr>
              <w:t>2.5 Gbit/s</w:t>
            </w:r>
          </w:p>
        </w:tc>
        <w:tc>
          <w:tcPr>
            <w:tcW w:w="1568" w:type="dxa"/>
            <w:vAlign w:val="top"/>
          </w:tcPr>
          <w:p w14:paraId="1D8A9D5F">
            <w:pPr>
              <w:pStyle w:val="6"/>
              <w:spacing w:before="77" w:line="224" w:lineRule="auto"/>
              <w:ind w:left="94"/>
            </w:pPr>
            <w:r>
              <w:rPr>
                <w:spacing w:val="-1"/>
              </w:rPr>
              <w:t>OC-48/STS-48</w:t>
            </w:r>
          </w:p>
        </w:tc>
        <w:tc>
          <w:tcPr>
            <w:tcW w:w="979" w:type="dxa"/>
            <w:vAlign w:val="top"/>
          </w:tcPr>
          <w:p w14:paraId="236C30FC">
            <w:pPr>
              <w:pStyle w:val="6"/>
              <w:spacing w:before="88" w:line="230" w:lineRule="auto"/>
              <w:ind w:left="86"/>
            </w:pPr>
            <w:r>
              <w:rPr>
                <w:spacing w:val="-2"/>
              </w:rPr>
              <w:t>STM-16</w:t>
            </w:r>
          </w:p>
        </w:tc>
        <w:tc>
          <w:tcPr>
            <w:tcW w:w="2632" w:type="dxa"/>
            <w:vAlign w:val="top"/>
          </w:tcPr>
          <w:p w14:paraId="01ECC8D2">
            <w:pPr>
              <w:pStyle w:val="6"/>
              <w:spacing w:before="88" w:line="230" w:lineRule="auto"/>
              <w:ind w:left="87"/>
            </w:pPr>
            <w:r>
              <w:rPr>
                <w:spacing w:val="-2"/>
              </w:rPr>
              <w:t>38880</w:t>
            </w:r>
          </w:p>
        </w:tc>
      </w:tr>
      <w:tr w14:paraId="4BF6059F">
        <w:trPr>
          <w:trHeight w:val="279" w:hRule="atLeast"/>
        </w:trPr>
        <w:tc>
          <w:tcPr>
            <w:tcW w:w="1443" w:type="dxa"/>
            <w:vAlign w:val="top"/>
          </w:tcPr>
          <w:p w14:paraId="378B85AD">
            <w:pPr>
              <w:pStyle w:val="6"/>
              <w:spacing w:before="80" w:line="217" w:lineRule="auto"/>
              <w:ind w:left="85"/>
            </w:pPr>
            <w:r>
              <w:rPr>
                <w:spacing w:val="-1"/>
              </w:rPr>
              <w:t>4976.640</w:t>
            </w:r>
          </w:p>
        </w:tc>
        <w:tc>
          <w:tcPr>
            <w:tcW w:w="1438" w:type="dxa"/>
            <w:vAlign w:val="top"/>
          </w:tcPr>
          <w:p w14:paraId="44498B49">
            <w:pPr>
              <w:rPr>
                <w:rFonts w:ascii="Arial"/>
                <w:sz w:val="21"/>
              </w:rPr>
            </w:pPr>
          </w:p>
        </w:tc>
        <w:tc>
          <w:tcPr>
            <w:tcW w:w="1568" w:type="dxa"/>
            <w:vAlign w:val="top"/>
          </w:tcPr>
          <w:p w14:paraId="430B8EDE">
            <w:pPr>
              <w:pStyle w:val="6"/>
              <w:spacing w:before="69" w:line="224" w:lineRule="auto"/>
              <w:ind w:left="94"/>
            </w:pPr>
            <w:r>
              <w:rPr>
                <w:spacing w:val="-1"/>
              </w:rPr>
              <w:t>OC-96/STS-96</w:t>
            </w:r>
          </w:p>
        </w:tc>
        <w:tc>
          <w:tcPr>
            <w:tcW w:w="979" w:type="dxa"/>
            <w:vAlign w:val="top"/>
          </w:tcPr>
          <w:p w14:paraId="7E9E6F2A">
            <w:pPr>
              <w:pStyle w:val="6"/>
              <w:spacing w:before="80" w:line="217" w:lineRule="auto"/>
              <w:ind w:left="86"/>
            </w:pPr>
            <w:r>
              <w:rPr>
                <w:spacing w:val="-2"/>
              </w:rPr>
              <w:t>STM-32</w:t>
            </w:r>
          </w:p>
        </w:tc>
        <w:tc>
          <w:tcPr>
            <w:tcW w:w="2632" w:type="dxa"/>
            <w:vAlign w:val="top"/>
          </w:tcPr>
          <w:p w14:paraId="72F51855">
            <w:pPr>
              <w:pStyle w:val="6"/>
              <w:spacing w:before="80" w:line="217" w:lineRule="auto"/>
              <w:ind w:left="87"/>
            </w:pPr>
            <w:r>
              <w:rPr>
                <w:spacing w:val="-2"/>
              </w:rPr>
              <w:t>77760</w:t>
            </w:r>
          </w:p>
        </w:tc>
      </w:tr>
      <w:tr w14:paraId="0E683701">
        <w:trPr>
          <w:trHeight w:val="279" w:hRule="atLeast"/>
        </w:trPr>
        <w:tc>
          <w:tcPr>
            <w:tcW w:w="1443" w:type="dxa"/>
            <w:vAlign w:val="top"/>
          </w:tcPr>
          <w:p w14:paraId="78B80741">
            <w:pPr>
              <w:pStyle w:val="6"/>
              <w:spacing w:before="81" w:line="216" w:lineRule="auto"/>
              <w:ind w:left="85"/>
            </w:pPr>
            <w:r>
              <w:rPr>
                <w:spacing w:val="-1"/>
              </w:rPr>
              <w:t>9953.280</w:t>
            </w:r>
          </w:p>
        </w:tc>
        <w:tc>
          <w:tcPr>
            <w:tcW w:w="1438" w:type="dxa"/>
            <w:vAlign w:val="top"/>
          </w:tcPr>
          <w:p w14:paraId="5C2DE2BB">
            <w:pPr>
              <w:pStyle w:val="6"/>
              <w:spacing w:before="70" w:line="224" w:lineRule="auto"/>
              <w:ind w:left="52"/>
            </w:pPr>
            <w:r>
              <w:rPr>
                <w:spacing w:val="-3"/>
              </w:rPr>
              <w:t>10</w:t>
            </w:r>
            <w:r>
              <w:rPr>
                <w:spacing w:val="35"/>
              </w:rPr>
              <w:t xml:space="preserve"> </w:t>
            </w:r>
            <w:r>
              <w:rPr>
                <w:spacing w:val="-3"/>
              </w:rPr>
              <w:t>Gbit/s</w:t>
            </w:r>
          </w:p>
        </w:tc>
        <w:tc>
          <w:tcPr>
            <w:tcW w:w="1568" w:type="dxa"/>
            <w:vAlign w:val="top"/>
          </w:tcPr>
          <w:p w14:paraId="7503335F">
            <w:pPr>
              <w:pStyle w:val="6"/>
              <w:spacing w:before="70" w:line="224" w:lineRule="auto"/>
              <w:ind w:left="94"/>
            </w:pPr>
            <w:r>
              <w:rPr>
                <w:spacing w:val="-1"/>
              </w:rPr>
              <w:t>OC-192/STS-192</w:t>
            </w:r>
          </w:p>
        </w:tc>
        <w:tc>
          <w:tcPr>
            <w:tcW w:w="979" w:type="dxa"/>
            <w:vAlign w:val="top"/>
          </w:tcPr>
          <w:p w14:paraId="76CCB4D7">
            <w:pPr>
              <w:pStyle w:val="6"/>
              <w:spacing w:before="81" w:line="216" w:lineRule="auto"/>
              <w:ind w:left="86"/>
            </w:pPr>
            <w:r>
              <w:rPr>
                <w:spacing w:val="-2"/>
              </w:rPr>
              <w:t>STM-64</w:t>
            </w:r>
          </w:p>
        </w:tc>
        <w:tc>
          <w:tcPr>
            <w:tcW w:w="2632" w:type="dxa"/>
            <w:vAlign w:val="top"/>
          </w:tcPr>
          <w:p w14:paraId="1021D4C6">
            <w:pPr>
              <w:pStyle w:val="6"/>
              <w:spacing w:before="81" w:line="216" w:lineRule="auto"/>
              <w:ind w:left="87"/>
            </w:pPr>
            <w:r>
              <w:rPr>
                <w:spacing w:val="-3"/>
              </w:rPr>
              <w:t>155520</w:t>
            </w:r>
          </w:p>
        </w:tc>
      </w:tr>
      <w:tr w14:paraId="0A9732FD">
        <w:trPr>
          <w:trHeight w:val="284" w:hRule="atLeast"/>
        </w:trPr>
        <w:tc>
          <w:tcPr>
            <w:tcW w:w="1443" w:type="dxa"/>
            <w:vAlign w:val="top"/>
          </w:tcPr>
          <w:p w14:paraId="6F439C76">
            <w:pPr>
              <w:pStyle w:val="6"/>
              <w:spacing w:before="82" w:line="221" w:lineRule="auto"/>
              <w:ind w:left="85"/>
            </w:pPr>
            <w:r>
              <w:rPr>
                <w:spacing w:val="-1"/>
              </w:rPr>
              <w:t>39813.120</w:t>
            </w:r>
          </w:p>
        </w:tc>
        <w:tc>
          <w:tcPr>
            <w:tcW w:w="1438" w:type="dxa"/>
            <w:vAlign w:val="top"/>
          </w:tcPr>
          <w:p w14:paraId="19A58D3C">
            <w:pPr>
              <w:pStyle w:val="6"/>
              <w:spacing w:before="71" w:line="224" w:lineRule="auto"/>
              <w:ind w:left="52"/>
            </w:pPr>
            <w:r>
              <w:rPr>
                <w:spacing w:val="-1"/>
              </w:rPr>
              <w:t>40 Gbit/s</w:t>
            </w:r>
          </w:p>
        </w:tc>
        <w:tc>
          <w:tcPr>
            <w:tcW w:w="1568" w:type="dxa"/>
            <w:vAlign w:val="top"/>
          </w:tcPr>
          <w:p w14:paraId="4F6525C8">
            <w:pPr>
              <w:pStyle w:val="6"/>
              <w:spacing w:before="71" w:line="224" w:lineRule="auto"/>
              <w:ind w:left="94"/>
            </w:pPr>
            <w:r>
              <w:rPr>
                <w:spacing w:val="-1"/>
              </w:rPr>
              <w:t>OC-768/STS-768</w:t>
            </w:r>
          </w:p>
        </w:tc>
        <w:tc>
          <w:tcPr>
            <w:tcW w:w="979" w:type="dxa"/>
            <w:vAlign w:val="top"/>
          </w:tcPr>
          <w:p w14:paraId="5EDA110A">
            <w:pPr>
              <w:pStyle w:val="6"/>
              <w:spacing w:before="82" w:line="221" w:lineRule="auto"/>
              <w:ind w:left="86"/>
            </w:pPr>
            <w:r>
              <w:rPr>
                <w:spacing w:val="-1"/>
              </w:rPr>
              <w:t>STM-256</w:t>
            </w:r>
          </w:p>
        </w:tc>
        <w:tc>
          <w:tcPr>
            <w:tcW w:w="2632" w:type="dxa"/>
            <w:vAlign w:val="top"/>
          </w:tcPr>
          <w:p w14:paraId="1BB8796C">
            <w:pPr>
              <w:pStyle w:val="6"/>
              <w:spacing w:before="82" w:line="221" w:lineRule="auto"/>
              <w:ind w:left="87"/>
            </w:pPr>
            <w:r>
              <w:rPr>
                <w:spacing w:val="-2"/>
              </w:rPr>
              <w:t>622080</w:t>
            </w:r>
          </w:p>
        </w:tc>
      </w:tr>
    </w:tbl>
    <w:p w14:paraId="44CD3FC7">
      <w:pPr>
        <w:spacing w:before="211" w:line="266" w:lineRule="auto"/>
        <w:ind w:firstLine="429"/>
        <w:jc w:val="both"/>
        <w:rPr>
          <w:rFonts w:ascii="宋体" w:hAnsi="宋体" w:eastAsia="宋体" w:cs="宋体"/>
          <w:sz w:val="21"/>
          <w:szCs w:val="21"/>
        </w:rPr>
      </w:pPr>
      <w:r>
        <w:rPr>
          <w:rFonts w:ascii="Times New Roman" w:hAnsi="Times New Roman" w:eastAsia="Times New Roman" w:cs="Times New Roman"/>
          <w:sz w:val="21"/>
          <w:szCs w:val="21"/>
        </w:rPr>
        <w:t xml:space="preserve">SDH/SONET </w:t>
      </w:r>
      <w:r>
        <w:rPr>
          <w:rFonts w:ascii="宋体" w:hAnsi="宋体" w:eastAsia="宋体" w:cs="宋体"/>
          <w:sz w:val="21"/>
          <w:szCs w:val="21"/>
        </w:rPr>
        <w:t>定义了标准光信号，规定了波长为1310</w:t>
      </w:r>
      <w:r>
        <w:rPr>
          <w:rFonts w:ascii="宋体" w:hAnsi="宋体" w:eastAsia="宋体" w:cs="宋体"/>
          <w:spacing w:val="29"/>
          <w:sz w:val="21"/>
          <w:szCs w:val="21"/>
        </w:rPr>
        <w:t xml:space="preserve"> </w:t>
      </w:r>
      <w:r>
        <w:rPr>
          <w:rFonts w:ascii="Times New Roman" w:hAnsi="Times New Roman" w:eastAsia="Times New Roman" w:cs="Times New Roman"/>
          <w:sz w:val="21"/>
          <w:szCs w:val="21"/>
        </w:rPr>
        <w:t xml:space="preserve">nm </w:t>
      </w:r>
      <w:r>
        <w:rPr>
          <w:rFonts w:ascii="宋体" w:hAnsi="宋体" w:eastAsia="宋体" w:cs="宋体"/>
          <w:sz w:val="21"/>
          <w:szCs w:val="21"/>
        </w:rPr>
        <w:t xml:space="preserve">和1550 </w:t>
      </w:r>
      <w:r>
        <w:rPr>
          <w:rFonts w:ascii="Times New Roman" w:hAnsi="Times New Roman" w:eastAsia="Times New Roman" w:cs="Times New Roman"/>
          <w:sz w:val="21"/>
          <w:szCs w:val="21"/>
        </w:rPr>
        <w:t xml:space="preserve">nm </w:t>
      </w:r>
      <w:r>
        <w:rPr>
          <w:rFonts w:ascii="宋体" w:hAnsi="宋体" w:eastAsia="宋体" w:cs="宋体"/>
          <w:sz w:val="21"/>
          <w:szCs w:val="21"/>
        </w:rPr>
        <w:t>的激光源。在</w:t>
      </w:r>
      <w:r>
        <w:rPr>
          <w:rFonts w:ascii="宋体" w:hAnsi="宋体" w:eastAsia="宋体" w:cs="宋体"/>
          <w:spacing w:val="-1"/>
          <w:sz w:val="21"/>
          <w:szCs w:val="21"/>
        </w:rPr>
        <w:t>物理</w:t>
      </w:r>
      <w:r>
        <w:rPr>
          <w:rFonts w:ascii="宋体" w:hAnsi="宋体" w:eastAsia="宋体" w:cs="宋体"/>
          <w:sz w:val="21"/>
          <w:szCs w:val="21"/>
        </w:rPr>
        <w:t xml:space="preserve"> 层定义了帧结构。SDH</w:t>
      </w:r>
      <w:r>
        <w:rPr>
          <w:rFonts w:ascii="宋体" w:hAnsi="宋体" w:eastAsia="宋体" w:cs="宋体"/>
          <w:spacing w:val="110"/>
          <w:sz w:val="21"/>
          <w:szCs w:val="21"/>
        </w:rPr>
        <w:t xml:space="preserve"> </w:t>
      </w:r>
      <w:r>
        <w:rPr>
          <w:rFonts w:ascii="宋体" w:hAnsi="宋体" w:eastAsia="宋体" w:cs="宋体"/>
          <w:sz w:val="21"/>
          <w:szCs w:val="21"/>
        </w:rPr>
        <w:t>的帧结构是以</w:t>
      </w:r>
      <w:r>
        <w:rPr>
          <w:rFonts w:ascii="宋体" w:hAnsi="宋体" w:eastAsia="宋体" w:cs="宋体"/>
          <w:spacing w:val="-24"/>
          <w:sz w:val="21"/>
          <w:szCs w:val="21"/>
        </w:rPr>
        <w:t xml:space="preserve"> </w:t>
      </w:r>
      <w:r>
        <w:rPr>
          <w:rFonts w:ascii="宋体" w:hAnsi="宋体" w:eastAsia="宋体" w:cs="宋体"/>
          <w:sz w:val="21"/>
          <w:szCs w:val="21"/>
        </w:rPr>
        <w:t>STM-1</w:t>
      </w:r>
      <w:r>
        <w:rPr>
          <w:rFonts w:ascii="宋体" w:hAnsi="宋体" w:eastAsia="宋体" w:cs="宋体"/>
          <w:spacing w:val="59"/>
          <w:sz w:val="21"/>
          <w:szCs w:val="21"/>
        </w:rPr>
        <w:t xml:space="preserve"> </w:t>
      </w:r>
      <w:r>
        <w:rPr>
          <w:rFonts w:ascii="宋体" w:hAnsi="宋体" w:eastAsia="宋体" w:cs="宋体"/>
          <w:sz w:val="21"/>
          <w:szCs w:val="21"/>
        </w:rPr>
        <w:t>为基础的，更高的等级是用N 个 STM-1</w:t>
      </w:r>
      <w:r>
        <w:rPr>
          <w:rFonts w:ascii="宋体" w:hAnsi="宋体" w:eastAsia="宋体" w:cs="宋体"/>
          <w:spacing w:val="79"/>
          <w:sz w:val="21"/>
          <w:szCs w:val="21"/>
        </w:rPr>
        <w:t xml:space="preserve"> </w:t>
      </w:r>
      <w:r>
        <w:rPr>
          <w:rFonts w:ascii="宋体" w:hAnsi="宋体" w:eastAsia="宋体" w:cs="宋体"/>
          <w:sz w:val="21"/>
          <w:szCs w:val="21"/>
        </w:rPr>
        <w:t xml:space="preserve">复用 </w:t>
      </w:r>
      <w:r>
        <w:rPr>
          <w:rFonts w:ascii="宋体" w:hAnsi="宋体" w:eastAsia="宋体" w:cs="宋体"/>
          <w:spacing w:val="1"/>
          <w:sz w:val="21"/>
          <w:szCs w:val="21"/>
        </w:rPr>
        <w:t>组成</w:t>
      </w:r>
      <w:r>
        <w:rPr>
          <w:rFonts w:ascii="Times New Roman" w:hAnsi="Times New Roman" w:eastAsia="Times New Roman" w:cs="Times New Roman"/>
          <w:sz w:val="21"/>
          <w:szCs w:val="21"/>
        </w:rPr>
        <w:t>STM</w:t>
      </w:r>
      <w:r>
        <w:rPr>
          <w:rFonts w:ascii="Times New Roman" w:hAnsi="Times New Roman" w:eastAsia="Times New Roman" w:cs="Times New Roman"/>
          <w:spacing w:val="1"/>
          <w:sz w:val="21"/>
          <w:szCs w:val="21"/>
        </w:rPr>
        <w:t xml:space="preserve">-N,   </w:t>
      </w:r>
      <w:r>
        <w:rPr>
          <w:rFonts w:ascii="宋体" w:hAnsi="宋体" w:eastAsia="宋体" w:cs="宋体"/>
          <w:spacing w:val="1"/>
          <w:sz w:val="21"/>
          <w:szCs w:val="21"/>
        </w:rPr>
        <w:t>如</w:t>
      </w:r>
      <w:r>
        <w:rPr>
          <w:rFonts w:ascii="宋体" w:hAnsi="宋体" w:eastAsia="宋体" w:cs="宋体"/>
          <w:spacing w:val="-34"/>
          <w:sz w:val="21"/>
          <w:szCs w:val="21"/>
        </w:rPr>
        <w:t xml:space="preserve"> </w:t>
      </w:r>
      <w:r>
        <w:rPr>
          <w:rFonts w:ascii="宋体" w:hAnsi="宋体" w:eastAsia="宋体" w:cs="宋体"/>
          <w:spacing w:val="1"/>
          <w:sz w:val="21"/>
          <w:szCs w:val="21"/>
        </w:rPr>
        <w:t>4</w:t>
      </w:r>
      <w:r>
        <w:rPr>
          <w:rFonts w:ascii="宋体" w:hAnsi="宋体" w:eastAsia="宋体" w:cs="宋体"/>
          <w:spacing w:val="-34"/>
          <w:sz w:val="21"/>
          <w:szCs w:val="21"/>
        </w:rPr>
        <w:t xml:space="preserve"> </w:t>
      </w:r>
      <w:r>
        <w:rPr>
          <w:rFonts w:ascii="宋体" w:hAnsi="宋体" w:eastAsia="宋体" w:cs="宋体"/>
          <w:spacing w:val="1"/>
          <w:sz w:val="21"/>
          <w:szCs w:val="21"/>
        </w:rPr>
        <w:t>个</w:t>
      </w:r>
      <w:r>
        <w:rPr>
          <w:rFonts w:ascii="Times New Roman" w:hAnsi="Times New Roman" w:eastAsia="Times New Roman" w:cs="Times New Roman"/>
          <w:sz w:val="21"/>
          <w:szCs w:val="21"/>
        </w:rPr>
        <w:t>STM</w:t>
      </w:r>
      <w:r>
        <w:rPr>
          <w:rFonts w:ascii="Times New Roman" w:hAnsi="Times New Roman" w:eastAsia="Times New Roman" w:cs="Times New Roman"/>
          <w:spacing w:val="1"/>
          <w:sz w:val="21"/>
          <w:szCs w:val="21"/>
        </w:rPr>
        <w:t>-1</w:t>
      </w:r>
      <w:r>
        <w:rPr>
          <w:rFonts w:ascii="Times New Roman" w:hAnsi="Times New Roman" w:eastAsia="Times New Roman" w:cs="Times New Roman"/>
          <w:spacing w:val="34"/>
          <w:sz w:val="21"/>
          <w:szCs w:val="21"/>
        </w:rPr>
        <w:t xml:space="preserve"> </w:t>
      </w:r>
      <w:r>
        <w:rPr>
          <w:rFonts w:ascii="宋体" w:hAnsi="宋体" w:eastAsia="宋体" w:cs="宋体"/>
          <w:spacing w:val="1"/>
          <w:sz w:val="21"/>
          <w:szCs w:val="21"/>
        </w:rPr>
        <w:t>构成</w:t>
      </w:r>
      <w:r>
        <w:rPr>
          <w:rFonts w:ascii="宋体" w:hAnsi="宋体" w:eastAsia="宋体" w:cs="宋体"/>
          <w:spacing w:val="-44"/>
          <w:sz w:val="21"/>
          <w:szCs w:val="21"/>
        </w:rPr>
        <w:t xml:space="preserve"> </w:t>
      </w:r>
      <w:r>
        <w:rPr>
          <w:rFonts w:ascii="Times New Roman" w:hAnsi="Times New Roman" w:eastAsia="Times New Roman" w:cs="Times New Roman"/>
          <w:sz w:val="21"/>
          <w:szCs w:val="21"/>
        </w:rPr>
        <w:t>STM</w:t>
      </w:r>
      <w:r>
        <w:rPr>
          <w:rFonts w:ascii="Times New Roman" w:hAnsi="Times New Roman" w:eastAsia="Times New Roman" w:cs="Times New Roman"/>
          <w:spacing w:val="1"/>
          <w:sz w:val="21"/>
          <w:szCs w:val="21"/>
        </w:rPr>
        <w:t>-4,16</w:t>
      </w:r>
      <w:r>
        <w:rPr>
          <w:rFonts w:ascii="Times New Roman" w:hAnsi="Times New Roman" w:eastAsia="Times New Roman" w:cs="Times New Roman"/>
          <w:sz w:val="21"/>
          <w:szCs w:val="21"/>
        </w:rPr>
        <w:t xml:space="preserve">    </w:t>
      </w:r>
      <w:r>
        <w:rPr>
          <w:rFonts w:ascii="宋体" w:hAnsi="宋体" w:eastAsia="宋体" w:cs="宋体"/>
          <w:sz w:val="21"/>
          <w:szCs w:val="21"/>
        </w:rPr>
        <w:t>个</w:t>
      </w:r>
      <w:r>
        <w:rPr>
          <w:rFonts w:ascii="宋体" w:hAnsi="宋体" w:eastAsia="宋体" w:cs="宋体"/>
          <w:spacing w:val="-47"/>
          <w:sz w:val="21"/>
          <w:szCs w:val="21"/>
        </w:rPr>
        <w:t xml:space="preserve"> </w:t>
      </w:r>
      <w:r>
        <w:rPr>
          <w:rFonts w:ascii="Times New Roman" w:hAnsi="Times New Roman" w:eastAsia="Times New Roman" w:cs="Times New Roman"/>
          <w:sz w:val="21"/>
          <w:szCs w:val="21"/>
        </w:rPr>
        <w:t>STM-1</w:t>
      </w:r>
      <w:r>
        <w:rPr>
          <w:rFonts w:ascii="Times New Roman" w:hAnsi="Times New Roman" w:eastAsia="Times New Roman" w:cs="Times New Roman"/>
          <w:spacing w:val="14"/>
          <w:sz w:val="21"/>
          <w:szCs w:val="21"/>
        </w:rPr>
        <w:t xml:space="preserve"> </w:t>
      </w:r>
      <w:r>
        <w:rPr>
          <w:rFonts w:ascii="宋体" w:hAnsi="宋体" w:eastAsia="宋体" w:cs="宋体"/>
          <w:sz w:val="21"/>
          <w:szCs w:val="21"/>
        </w:rPr>
        <w:t>构成</w:t>
      </w:r>
      <w:r>
        <w:rPr>
          <w:rFonts w:ascii="Times New Roman" w:hAnsi="Times New Roman" w:eastAsia="Times New Roman" w:cs="Times New Roman"/>
          <w:sz w:val="21"/>
          <w:szCs w:val="21"/>
        </w:rPr>
        <w:t>STM-16</w:t>
      </w:r>
      <w:r>
        <w:rPr>
          <w:rFonts w:ascii="宋体" w:hAnsi="宋体" w:eastAsia="宋体" w:cs="宋体"/>
          <w:sz w:val="21"/>
          <w:szCs w:val="21"/>
        </w:rPr>
        <w:t>。</w:t>
      </w:r>
    </w:p>
    <w:p w14:paraId="064251C6">
      <w:pPr>
        <w:spacing w:before="44" w:line="273" w:lineRule="auto"/>
        <w:ind w:right="14" w:firstLine="429"/>
        <w:rPr>
          <w:rFonts w:ascii="宋体" w:hAnsi="宋体" w:eastAsia="宋体" w:cs="宋体"/>
          <w:sz w:val="21"/>
          <w:szCs w:val="21"/>
        </w:rPr>
      </w:pPr>
      <w:r>
        <w:rPr>
          <w:rFonts w:ascii="宋体" w:hAnsi="宋体" w:eastAsia="宋体" w:cs="宋体"/>
          <w:sz w:val="21"/>
          <w:szCs w:val="21"/>
        </w:rPr>
        <w:t>SDH/SONET   标准的制定，使北美、日本和欧洲这三个地区三种</w:t>
      </w:r>
      <w:r>
        <w:rPr>
          <w:rFonts w:ascii="宋体" w:hAnsi="宋体" w:eastAsia="宋体" w:cs="宋体"/>
          <w:spacing w:val="-1"/>
          <w:sz w:val="21"/>
          <w:szCs w:val="21"/>
        </w:rPr>
        <w:t>不同的数字传输体制在</w:t>
      </w:r>
      <w:r>
        <w:rPr>
          <w:rFonts w:ascii="宋体" w:hAnsi="宋体" w:eastAsia="宋体" w:cs="宋体"/>
          <w:sz w:val="21"/>
          <w:szCs w:val="21"/>
        </w:rPr>
        <w:t xml:space="preserve"> </w:t>
      </w:r>
      <w:r>
        <w:rPr>
          <w:rFonts w:ascii="Times New Roman" w:hAnsi="Times New Roman" w:eastAsia="Times New Roman" w:cs="Times New Roman"/>
          <w:sz w:val="21"/>
          <w:szCs w:val="21"/>
        </w:rPr>
        <w:t>STM</w:t>
      </w:r>
      <w:r>
        <w:rPr>
          <w:rFonts w:ascii="Times New Roman" w:hAnsi="Times New Roman" w:eastAsia="Times New Roman" w:cs="Times New Roman"/>
          <w:spacing w:val="3"/>
          <w:sz w:val="21"/>
          <w:szCs w:val="21"/>
        </w:rPr>
        <w:t xml:space="preserve">-1  </w:t>
      </w:r>
      <w:r>
        <w:rPr>
          <w:rFonts w:ascii="宋体" w:hAnsi="宋体" w:eastAsia="宋体" w:cs="宋体"/>
          <w:spacing w:val="3"/>
          <w:sz w:val="21"/>
          <w:szCs w:val="21"/>
        </w:rPr>
        <w:t>等级上获得了统一。各国都同意将这一速率以及在此基础上的更高的数字传输速率</w:t>
      </w:r>
      <w:r>
        <w:rPr>
          <w:rFonts w:ascii="宋体" w:hAnsi="宋体" w:eastAsia="宋体" w:cs="宋体"/>
          <w:spacing w:val="7"/>
          <w:sz w:val="21"/>
          <w:szCs w:val="21"/>
        </w:rPr>
        <w:t xml:space="preserve"> </w:t>
      </w:r>
      <w:r>
        <w:rPr>
          <w:rFonts w:ascii="宋体" w:hAnsi="宋体" w:eastAsia="宋体" w:cs="宋体"/>
          <w:sz w:val="21"/>
          <w:szCs w:val="21"/>
        </w:rPr>
        <w:t>作为国际标准。这是第一次真正实现了数字传输体制上的世界性标准。现在</w:t>
      </w:r>
      <w:r>
        <w:rPr>
          <w:rFonts w:ascii="Times New Roman" w:hAnsi="Times New Roman" w:eastAsia="Times New Roman" w:cs="Times New Roman"/>
          <w:sz w:val="21"/>
          <w:szCs w:val="21"/>
        </w:rPr>
        <w:t>SDH/SONET</w:t>
      </w:r>
      <w:r>
        <w:rPr>
          <w:rFonts w:ascii="Times New Roman" w:hAnsi="Times New Roman" w:eastAsia="Times New Roman" w:cs="Times New Roman"/>
          <w:spacing w:val="22"/>
          <w:sz w:val="21"/>
          <w:szCs w:val="21"/>
        </w:rPr>
        <w:t xml:space="preserve"> </w:t>
      </w:r>
      <w:r>
        <w:rPr>
          <w:rFonts w:ascii="宋体" w:hAnsi="宋体" w:eastAsia="宋体" w:cs="宋体"/>
          <w:sz w:val="21"/>
          <w:szCs w:val="21"/>
        </w:rPr>
        <w:t xml:space="preserve">标 </w:t>
      </w:r>
      <w:r>
        <w:rPr>
          <w:rFonts w:ascii="宋体" w:hAnsi="宋体" w:eastAsia="宋体" w:cs="宋体"/>
          <w:spacing w:val="4"/>
          <w:sz w:val="21"/>
          <w:szCs w:val="21"/>
        </w:rPr>
        <w:t>准已成为公认的新一代理想的传输网体制，因而对世界电信网络的发展具有重大的意义。</w:t>
      </w:r>
      <w:r>
        <w:rPr>
          <w:rFonts w:ascii="宋体" w:hAnsi="宋体" w:eastAsia="宋体" w:cs="宋体"/>
          <w:spacing w:val="17"/>
          <w:sz w:val="21"/>
          <w:szCs w:val="21"/>
        </w:rPr>
        <w:t xml:space="preserve"> </w:t>
      </w:r>
      <w:r>
        <w:rPr>
          <w:rFonts w:ascii="宋体" w:hAnsi="宋体" w:eastAsia="宋体" w:cs="宋体"/>
          <w:spacing w:val="-3"/>
          <w:sz w:val="21"/>
          <w:szCs w:val="21"/>
        </w:rPr>
        <w:t>SDH</w:t>
      </w:r>
      <w:r>
        <w:rPr>
          <w:rFonts w:ascii="宋体" w:hAnsi="宋体" w:eastAsia="宋体" w:cs="宋体"/>
          <w:spacing w:val="67"/>
          <w:sz w:val="21"/>
          <w:szCs w:val="21"/>
        </w:rPr>
        <w:t xml:space="preserve"> </w:t>
      </w:r>
      <w:r>
        <w:rPr>
          <w:rFonts w:ascii="宋体" w:hAnsi="宋体" w:eastAsia="宋体" w:cs="宋体"/>
          <w:spacing w:val="-3"/>
          <w:sz w:val="21"/>
          <w:szCs w:val="21"/>
        </w:rPr>
        <w:t>标准也适合于微波和卫星传输的技术体制。</w:t>
      </w:r>
    </w:p>
    <w:p w14:paraId="233A079D">
      <w:pPr>
        <w:spacing w:before="294" w:line="221" w:lineRule="auto"/>
        <w:ind w:left="3"/>
        <w:outlineLvl w:val="1"/>
        <w:rPr>
          <w:rFonts w:ascii="黑体" w:hAnsi="黑体" w:eastAsia="黑体" w:cs="黑体"/>
          <w:sz w:val="28"/>
          <w:szCs w:val="28"/>
        </w:rPr>
      </w:pPr>
      <w:bookmarkStart w:id="70" w:name="bookmark41"/>
      <w:bookmarkEnd w:id="70"/>
      <w:r>
        <w:rPr>
          <w:rFonts w:ascii="宋体" w:hAnsi="宋体" w:eastAsia="宋体" w:cs="宋体"/>
          <w:b/>
          <w:bCs/>
          <w:spacing w:val="-10"/>
          <w:sz w:val="28"/>
          <w:szCs w:val="28"/>
        </w:rPr>
        <w:t>2.6</w:t>
      </w:r>
      <w:r>
        <w:rPr>
          <w:rFonts w:ascii="宋体" w:hAnsi="宋体" w:eastAsia="宋体" w:cs="宋体"/>
          <w:spacing w:val="9"/>
          <w:sz w:val="28"/>
          <w:szCs w:val="28"/>
        </w:rPr>
        <w:t xml:space="preserve">  </w:t>
      </w:r>
      <w:r>
        <w:rPr>
          <w:rFonts w:ascii="黑体" w:hAnsi="黑体" w:eastAsia="黑体" w:cs="黑体"/>
          <w:b/>
          <w:bCs/>
          <w:spacing w:val="-10"/>
          <w:sz w:val="28"/>
          <w:szCs w:val="28"/>
        </w:rPr>
        <w:t>宽带接入技术</w:t>
      </w:r>
    </w:p>
    <w:p w14:paraId="64DB258E">
      <w:pPr>
        <w:pStyle w:val="2"/>
        <w:spacing w:line="246" w:lineRule="auto"/>
      </w:pPr>
    </w:p>
    <w:p w14:paraId="5AED7E5C">
      <w:pPr>
        <w:spacing w:before="68" w:line="272" w:lineRule="auto"/>
        <w:ind w:right="12" w:firstLine="429"/>
        <w:jc w:val="both"/>
        <w:rPr>
          <w:rFonts w:ascii="宋体" w:hAnsi="宋体" w:eastAsia="宋体" w:cs="宋体"/>
          <w:sz w:val="21"/>
          <w:szCs w:val="21"/>
        </w:rPr>
      </w:pPr>
      <w:r>
        <w:rPr>
          <w:rFonts w:ascii="宋体" w:hAnsi="宋体" w:eastAsia="宋体" w:cs="宋体"/>
          <w:spacing w:val="5"/>
          <w:sz w:val="21"/>
          <w:szCs w:val="21"/>
        </w:rPr>
        <w:t>在第1章中已讲过，用户要连接到互联网，必须先连接到某个</w:t>
      </w:r>
      <w:r>
        <w:rPr>
          <w:rFonts w:ascii="Times New Roman" w:hAnsi="Times New Roman" w:eastAsia="Times New Roman" w:cs="Times New Roman"/>
          <w:sz w:val="21"/>
          <w:szCs w:val="21"/>
        </w:rPr>
        <w:t>ISP</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以便获得上网所需</w:t>
      </w:r>
      <w:r>
        <w:rPr>
          <w:rFonts w:ascii="宋体" w:hAnsi="宋体" w:eastAsia="宋体" w:cs="宋体"/>
          <w:spacing w:val="18"/>
          <w:sz w:val="21"/>
          <w:szCs w:val="21"/>
        </w:rPr>
        <w:t xml:space="preserve"> </w:t>
      </w:r>
      <w:r>
        <w:rPr>
          <w:rFonts w:ascii="宋体" w:hAnsi="宋体" w:eastAsia="宋体" w:cs="宋体"/>
          <w:sz w:val="21"/>
          <w:szCs w:val="21"/>
        </w:rPr>
        <w:t>的 IP 地址。在互联网的发展初期，用户都是利用电话的用户线通过调制解调器连接到</w:t>
      </w:r>
      <w:r>
        <w:rPr>
          <w:rFonts w:ascii="宋体" w:hAnsi="宋体" w:eastAsia="宋体" w:cs="宋体"/>
          <w:spacing w:val="-36"/>
          <w:sz w:val="21"/>
          <w:szCs w:val="21"/>
        </w:rPr>
        <w:t xml:space="preserve"> </w:t>
      </w:r>
      <w:r>
        <w:rPr>
          <w:rFonts w:ascii="宋体" w:hAnsi="宋体" w:eastAsia="宋体" w:cs="宋体"/>
          <w:sz w:val="21"/>
          <w:szCs w:val="21"/>
        </w:rPr>
        <w:t xml:space="preserve">ISP </w:t>
      </w:r>
      <w:r>
        <w:rPr>
          <w:rFonts w:ascii="宋体" w:hAnsi="宋体" w:eastAsia="宋体" w:cs="宋体"/>
          <w:spacing w:val="-4"/>
          <w:sz w:val="21"/>
          <w:szCs w:val="21"/>
        </w:rPr>
        <w:t>的，经过多年的努力，从电话的用户线接入到互联网的速率最高只能达到</w:t>
      </w:r>
      <w:r>
        <w:rPr>
          <w:rFonts w:ascii="宋体" w:hAnsi="宋体" w:eastAsia="宋体" w:cs="宋体"/>
          <w:spacing w:val="-5"/>
          <w:sz w:val="21"/>
          <w:szCs w:val="21"/>
        </w:rPr>
        <w:t>56</w:t>
      </w:r>
      <w:r>
        <w:rPr>
          <w:rFonts w:ascii="宋体" w:hAnsi="宋体" w:eastAsia="宋体" w:cs="宋体"/>
          <w:spacing w:val="61"/>
          <w:sz w:val="21"/>
          <w:szCs w:val="21"/>
        </w:rPr>
        <w:t xml:space="preserve"> </w:t>
      </w:r>
      <w:r>
        <w:rPr>
          <w:rFonts w:ascii="宋体" w:hAnsi="宋体" w:eastAsia="宋体" w:cs="宋体"/>
          <w:spacing w:val="-5"/>
          <w:sz w:val="21"/>
          <w:szCs w:val="21"/>
        </w:rPr>
        <w:t>kbit/s。为了提</w:t>
      </w:r>
      <w:r>
        <w:rPr>
          <w:rFonts w:ascii="宋体" w:hAnsi="宋体" w:eastAsia="宋体" w:cs="宋体"/>
          <w:sz w:val="21"/>
          <w:szCs w:val="21"/>
        </w:rPr>
        <w:t xml:space="preserve"> 高用户的上网速率，近年来已经有多种宽带技术进入用户</w:t>
      </w:r>
      <w:r>
        <w:rPr>
          <w:rFonts w:ascii="宋体" w:hAnsi="宋体" w:eastAsia="宋体" w:cs="宋体"/>
          <w:spacing w:val="-1"/>
          <w:sz w:val="21"/>
          <w:szCs w:val="21"/>
        </w:rPr>
        <w:t>的家庭。然而目前“宽带”尚无统</w:t>
      </w:r>
      <w:r>
        <w:rPr>
          <w:rFonts w:ascii="宋体" w:hAnsi="宋体" w:eastAsia="宋体" w:cs="宋体"/>
          <w:sz w:val="21"/>
          <w:szCs w:val="21"/>
        </w:rPr>
        <w:t xml:space="preserve"> </w:t>
      </w:r>
      <w:r>
        <w:rPr>
          <w:rFonts w:ascii="宋体" w:hAnsi="宋体" w:eastAsia="宋体" w:cs="宋体"/>
          <w:spacing w:val="-2"/>
          <w:sz w:val="21"/>
          <w:szCs w:val="21"/>
        </w:rPr>
        <w:t>一的定义。很早以前，有人认为只要接入到</w:t>
      </w:r>
      <w:r>
        <w:rPr>
          <w:rFonts w:ascii="宋体" w:hAnsi="宋体" w:eastAsia="宋体" w:cs="宋体"/>
          <w:spacing w:val="-3"/>
          <w:sz w:val="21"/>
          <w:szCs w:val="21"/>
        </w:rPr>
        <w:t>互联网的速率远大于56 kbit/s就是宽带。后来美</w:t>
      </w:r>
      <w:r>
        <w:rPr>
          <w:rFonts w:ascii="宋体" w:hAnsi="宋体" w:eastAsia="宋体" w:cs="宋体"/>
          <w:sz w:val="21"/>
          <w:szCs w:val="21"/>
        </w:rPr>
        <w:t xml:space="preserve"> </w:t>
      </w:r>
      <w:r>
        <w:rPr>
          <w:rFonts w:ascii="宋体" w:hAnsi="宋体" w:eastAsia="宋体" w:cs="宋体"/>
          <w:spacing w:val="1"/>
          <w:sz w:val="21"/>
          <w:szCs w:val="21"/>
        </w:rPr>
        <w:t>国联邦通信委员会</w:t>
      </w:r>
      <w:r>
        <w:rPr>
          <w:rFonts w:ascii="Times New Roman" w:hAnsi="Times New Roman" w:eastAsia="Times New Roman" w:cs="Times New Roman"/>
          <w:sz w:val="21"/>
          <w:szCs w:val="21"/>
        </w:rPr>
        <w:t>FCC</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 xml:space="preserve">认为只要双向速率之和超过200 </w:t>
      </w:r>
      <w:r>
        <w:rPr>
          <w:rFonts w:ascii="Times New Roman" w:hAnsi="Times New Roman" w:eastAsia="Times New Roman" w:cs="Times New Roman"/>
          <w:sz w:val="21"/>
          <w:szCs w:val="21"/>
        </w:rPr>
        <w:t>kbit</w:t>
      </w:r>
      <w:r>
        <w:rPr>
          <w:rFonts w:ascii="Times New Roman" w:hAnsi="Times New Roman" w:eastAsia="Times New Roman" w:cs="Times New Roman"/>
          <w:spacing w:val="1"/>
          <w:sz w:val="21"/>
          <w:szCs w:val="21"/>
        </w:rPr>
        <w:t xml:space="preserve">/s </w:t>
      </w:r>
      <w:r>
        <w:rPr>
          <w:rFonts w:ascii="宋体" w:hAnsi="宋体" w:eastAsia="宋体" w:cs="宋体"/>
          <w:spacing w:val="1"/>
          <w:sz w:val="21"/>
          <w:szCs w:val="21"/>
        </w:rPr>
        <w:t>就是宽带。以后，宽</w:t>
      </w:r>
      <w:r>
        <w:rPr>
          <w:rFonts w:ascii="宋体" w:hAnsi="宋体" w:eastAsia="宋体" w:cs="宋体"/>
          <w:sz w:val="21"/>
          <w:szCs w:val="21"/>
        </w:rPr>
        <w:t xml:space="preserve">带的标准 </w:t>
      </w:r>
      <w:r>
        <w:rPr>
          <w:rFonts w:ascii="宋体" w:hAnsi="宋体" w:eastAsia="宋体" w:cs="宋体"/>
          <w:spacing w:val="6"/>
          <w:sz w:val="21"/>
          <w:szCs w:val="21"/>
        </w:rPr>
        <w:t>也不断提高。2015年1月，美国联邦通信委员会</w:t>
      </w:r>
      <w:r>
        <w:rPr>
          <w:rFonts w:ascii="Times New Roman" w:hAnsi="Times New Roman" w:eastAsia="Times New Roman" w:cs="Times New Roman"/>
          <w:sz w:val="21"/>
          <w:szCs w:val="21"/>
        </w:rPr>
        <w:t>FCC</w:t>
      </w:r>
      <w:r>
        <w:rPr>
          <w:rFonts w:ascii="Times New Roman" w:hAnsi="Times New Roman" w:eastAsia="Times New Roman" w:cs="Times New Roman"/>
          <w:spacing w:val="1"/>
          <w:sz w:val="21"/>
          <w:szCs w:val="21"/>
        </w:rPr>
        <w:t xml:space="preserve">  </w:t>
      </w:r>
      <w:r>
        <w:rPr>
          <w:rFonts w:ascii="宋体" w:hAnsi="宋体" w:eastAsia="宋体" w:cs="宋体"/>
          <w:spacing w:val="6"/>
          <w:sz w:val="21"/>
          <w:szCs w:val="21"/>
        </w:rPr>
        <w:t>又对</w:t>
      </w:r>
      <w:r>
        <w:rPr>
          <w:rFonts w:ascii="宋体" w:hAnsi="宋体" w:eastAsia="宋体" w:cs="宋体"/>
          <w:spacing w:val="5"/>
          <w:sz w:val="21"/>
          <w:szCs w:val="21"/>
        </w:rPr>
        <w:t>接入网的“宽带”进行了重新定</w:t>
      </w:r>
      <w:r>
        <w:rPr>
          <w:rFonts w:ascii="宋体" w:hAnsi="宋体" w:eastAsia="宋体" w:cs="宋体"/>
          <w:sz w:val="21"/>
          <w:szCs w:val="21"/>
        </w:rPr>
        <w:t xml:space="preserve"> </w:t>
      </w:r>
      <w:r>
        <w:rPr>
          <w:rFonts w:ascii="宋体" w:hAnsi="宋体" w:eastAsia="宋体" w:cs="宋体"/>
          <w:spacing w:val="1"/>
          <w:sz w:val="21"/>
          <w:szCs w:val="21"/>
        </w:rPr>
        <w:t xml:space="preserve">义，将原定的宽带下行速率调整至25 </w:t>
      </w:r>
      <w:r>
        <w:rPr>
          <w:rFonts w:ascii="Times New Roman" w:hAnsi="Times New Roman" w:eastAsia="Times New Roman" w:cs="Times New Roman"/>
          <w:sz w:val="21"/>
          <w:szCs w:val="21"/>
        </w:rPr>
        <w:t>Mbit</w:t>
      </w:r>
      <w:r>
        <w:rPr>
          <w:rFonts w:ascii="Times New Roman" w:hAnsi="Times New Roman" w:eastAsia="Times New Roman" w:cs="Times New Roman"/>
          <w:spacing w:val="1"/>
          <w:sz w:val="21"/>
          <w:szCs w:val="21"/>
        </w:rPr>
        <w:t xml:space="preserve">/s,   </w:t>
      </w:r>
      <w:r>
        <w:rPr>
          <w:rFonts w:ascii="宋体" w:hAnsi="宋体" w:eastAsia="宋体" w:cs="宋体"/>
          <w:spacing w:val="1"/>
          <w:sz w:val="21"/>
          <w:szCs w:val="21"/>
        </w:rPr>
        <w:t xml:space="preserve">原定的宽带上行速率调整至3 </w:t>
      </w:r>
      <w:r>
        <w:rPr>
          <w:rFonts w:ascii="Times New Roman" w:hAnsi="Times New Roman" w:eastAsia="Times New Roman" w:cs="Times New Roman"/>
          <w:sz w:val="21"/>
          <w:szCs w:val="21"/>
        </w:rPr>
        <w:t>Mbit</w:t>
      </w:r>
      <w:r>
        <w:rPr>
          <w:rFonts w:ascii="Times New Roman" w:hAnsi="Times New Roman" w:eastAsia="Times New Roman" w:cs="Times New Roman"/>
          <w:spacing w:val="1"/>
          <w:sz w:val="21"/>
          <w:szCs w:val="21"/>
        </w:rPr>
        <w:t>/s</w:t>
      </w:r>
      <w:r>
        <w:rPr>
          <w:rFonts w:ascii="宋体" w:hAnsi="宋体" w:eastAsia="宋体" w:cs="宋体"/>
          <w:spacing w:val="1"/>
          <w:sz w:val="21"/>
          <w:szCs w:val="21"/>
        </w:rPr>
        <w:t>。</w:t>
      </w:r>
    </w:p>
    <w:p w14:paraId="48545A6B">
      <w:pPr>
        <w:spacing w:before="47" w:line="274" w:lineRule="auto"/>
        <w:ind w:right="11" w:firstLine="429"/>
        <w:jc w:val="both"/>
        <w:rPr>
          <w:rFonts w:ascii="宋体" w:hAnsi="宋体" w:eastAsia="宋体" w:cs="宋体"/>
          <w:sz w:val="21"/>
          <w:szCs w:val="21"/>
        </w:rPr>
      </w:pPr>
      <w:r>
        <w:rPr>
          <w:rFonts w:ascii="宋体" w:hAnsi="宋体" w:eastAsia="宋体" w:cs="宋体"/>
          <w:spacing w:val="3"/>
          <w:sz w:val="21"/>
          <w:szCs w:val="21"/>
        </w:rPr>
        <w:t>从宽带接入的媒体来看，可以划分为两大类。 一</w:t>
      </w:r>
      <w:r>
        <w:rPr>
          <w:rFonts w:ascii="宋体" w:hAnsi="宋体" w:eastAsia="宋体" w:cs="宋体"/>
          <w:spacing w:val="2"/>
          <w:sz w:val="21"/>
          <w:szCs w:val="21"/>
        </w:rPr>
        <w:t>类是有线宽带接入，而另一类是无线</w:t>
      </w:r>
      <w:r>
        <w:rPr>
          <w:rFonts w:ascii="宋体" w:hAnsi="宋体" w:eastAsia="宋体" w:cs="宋体"/>
          <w:sz w:val="21"/>
          <w:szCs w:val="21"/>
        </w:rPr>
        <w:t xml:space="preserve"> </w:t>
      </w:r>
      <w:r>
        <w:rPr>
          <w:rFonts w:ascii="宋体" w:hAnsi="宋体" w:eastAsia="宋体" w:cs="宋体"/>
          <w:spacing w:val="3"/>
          <w:sz w:val="21"/>
          <w:szCs w:val="21"/>
        </w:rPr>
        <w:t>宽带接入。由于无线宽带接入比较复杂，我们将在第9章中</w:t>
      </w:r>
      <w:r>
        <w:rPr>
          <w:rFonts w:ascii="宋体" w:hAnsi="宋体" w:eastAsia="宋体" w:cs="宋体"/>
          <w:spacing w:val="2"/>
          <w:sz w:val="21"/>
          <w:szCs w:val="21"/>
        </w:rPr>
        <w:t>讨论这个问题。下面我们只限于</w:t>
      </w:r>
      <w:r>
        <w:rPr>
          <w:rFonts w:ascii="宋体" w:hAnsi="宋体" w:eastAsia="宋体" w:cs="宋体"/>
          <w:sz w:val="21"/>
          <w:szCs w:val="21"/>
        </w:rPr>
        <w:t xml:space="preserve"> </w:t>
      </w:r>
      <w:r>
        <w:rPr>
          <w:rFonts w:ascii="宋体" w:hAnsi="宋体" w:eastAsia="宋体" w:cs="宋体"/>
          <w:spacing w:val="-4"/>
          <w:sz w:val="21"/>
          <w:szCs w:val="21"/>
        </w:rPr>
        <w:t>讨论有线宽带接入。</w:t>
      </w:r>
    </w:p>
    <w:p w14:paraId="4D5D14E8">
      <w:pPr>
        <w:spacing w:before="162" w:line="219" w:lineRule="auto"/>
        <w:ind w:left="2"/>
        <w:outlineLvl w:val="2"/>
        <w:rPr>
          <w:rFonts w:ascii="宋体" w:hAnsi="宋体" w:eastAsia="宋体" w:cs="宋体"/>
          <w:sz w:val="21"/>
          <w:szCs w:val="21"/>
        </w:rPr>
      </w:pPr>
      <w:bookmarkStart w:id="71" w:name="bookmark42"/>
      <w:bookmarkEnd w:id="71"/>
      <w:r>
        <w:rPr>
          <w:rFonts w:ascii="宋体" w:hAnsi="宋体" w:eastAsia="宋体" w:cs="宋体"/>
          <w:b/>
          <w:bCs/>
          <w:spacing w:val="-8"/>
          <w:sz w:val="21"/>
          <w:szCs w:val="21"/>
        </w:rPr>
        <w:t>2.6.1</w:t>
      </w:r>
      <w:r>
        <w:rPr>
          <w:rFonts w:ascii="宋体" w:hAnsi="宋体" w:eastAsia="宋体" w:cs="宋体"/>
          <w:spacing w:val="13"/>
          <w:sz w:val="21"/>
          <w:szCs w:val="21"/>
        </w:rPr>
        <w:t xml:space="preserve">  </w:t>
      </w:r>
      <w:r>
        <w:rPr>
          <w:rFonts w:ascii="宋体" w:hAnsi="宋体" w:eastAsia="宋体" w:cs="宋体"/>
          <w:b/>
          <w:bCs/>
          <w:spacing w:val="-8"/>
          <w:sz w:val="21"/>
          <w:szCs w:val="21"/>
        </w:rPr>
        <w:t>ADSL</w:t>
      </w:r>
      <w:r>
        <w:rPr>
          <w:rFonts w:ascii="宋体" w:hAnsi="宋体" w:eastAsia="宋体" w:cs="宋体"/>
          <w:spacing w:val="41"/>
          <w:sz w:val="21"/>
          <w:szCs w:val="21"/>
        </w:rPr>
        <w:t xml:space="preserve">  </w:t>
      </w:r>
      <w:r>
        <w:rPr>
          <w:rFonts w:ascii="宋体" w:hAnsi="宋体" w:eastAsia="宋体" w:cs="宋体"/>
          <w:b/>
          <w:bCs/>
          <w:spacing w:val="-8"/>
          <w:sz w:val="21"/>
          <w:szCs w:val="21"/>
        </w:rPr>
        <w:t>技</w:t>
      </w:r>
      <w:r>
        <w:rPr>
          <w:rFonts w:ascii="宋体" w:hAnsi="宋体" w:eastAsia="宋体" w:cs="宋体"/>
          <w:spacing w:val="-42"/>
          <w:sz w:val="21"/>
          <w:szCs w:val="21"/>
        </w:rPr>
        <w:t xml:space="preserve"> </w:t>
      </w:r>
      <w:r>
        <w:rPr>
          <w:rFonts w:ascii="宋体" w:hAnsi="宋体" w:eastAsia="宋体" w:cs="宋体"/>
          <w:b/>
          <w:bCs/>
          <w:spacing w:val="-8"/>
          <w:sz w:val="21"/>
          <w:szCs w:val="21"/>
        </w:rPr>
        <w:t>术</w:t>
      </w:r>
    </w:p>
    <w:p w14:paraId="3EE8A2B5">
      <w:pPr>
        <w:tabs>
          <w:tab w:val="left" w:pos="118"/>
        </w:tabs>
        <w:spacing w:before="177" w:line="274" w:lineRule="auto"/>
        <w:ind w:firstLine="432"/>
        <w:jc w:val="both"/>
        <w:rPr>
          <w:rFonts w:ascii="宋体" w:hAnsi="宋体" w:eastAsia="宋体" w:cs="宋体"/>
          <w:sz w:val="21"/>
          <w:szCs w:val="21"/>
        </w:rPr>
      </w:pPr>
      <w:r>
        <w:rPr>
          <w:rFonts w:ascii="宋体" w:hAnsi="宋体" w:eastAsia="宋体" w:cs="宋体"/>
          <w:b/>
          <w:bCs/>
          <w:sz w:val="21"/>
          <w:szCs w:val="21"/>
        </w:rPr>
        <w:t>非对称数字用户线</w:t>
      </w:r>
      <w:r>
        <w:rPr>
          <w:rFonts w:ascii="Times New Roman" w:hAnsi="Times New Roman" w:eastAsia="Times New Roman" w:cs="Times New Roman"/>
          <w:b/>
          <w:bCs/>
          <w:sz w:val="21"/>
          <w:szCs w:val="21"/>
        </w:rPr>
        <w:t xml:space="preserve">ADSL </w:t>
      </w:r>
      <w:r>
        <w:rPr>
          <w:rFonts w:ascii="Times New Roman" w:hAnsi="Times New Roman" w:eastAsia="Times New Roman" w:cs="Times New Roman"/>
          <w:sz w:val="21"/>
          <w:szCs w:val="21"/>
        </w:rPr>
        <w:t>(Asymmetric  Digital</w:t>
      </w:r>
      <w:r>
        <w:rPr>
          <w:rFonts w:ascii="Times New Roman" w:hAnsi="Times New Roman" w:eastAsia="Times New Roman" w:cs="Times New Roman"/>
          <w:spacing w:val="-1"/>
          <w:sz w:val="21"/>
          <w:szCs w:val="21"/>
        </w:rPr>
        <w:t xml:space="preserve">  Subscriber  Line)</w:t>
      </w:r>
      <w:r>
        <w:rPr>
          <w:rFonts w:ascii="宋体" w:hAnsi="宋体" w:eastAsia="宋体" w:cs="宋体"/>
          <w:spacing w:val="-1"/>
          <w:sz w:val="21"/>
          <w:szCs w:val="21"/>
        </w:rPr>
        <w:t>技术是</w:t>
      </w:r>
      <w:r>
        <w:rPr>
          <w:rFonts w:ascii="黑体" w:hAnsi="黑体" w:eastAsia="黑体" w:cs="黑体"/>
          <w:b/>
          <w:bCs/>
          <w:spacing w:val="-1"/>
          <w:sz w:val="21"/>
          <w:szCs w:val="21"/>
        </w:rPr>
        <w:t>用数字技术对现有</w:t>
      </w:r>
      <w:r>
        <w:rPr>
          <w:rFonts w:ascii="黑体" w:hAnsi="黑体" w:eastAsia="黑体" w:cs="黑体"/>
          <w:sz w:val="21"/>
          <w:szCs w:val="21"/>
        </w:rPr>
        <w:t xml:space="preserve"> </w:t>
      </w:r>
      <w:r>
        <w:rPr>
          <w:rFonts w:ascii="黑体" w:hAnsi="黑体" w:eastAsia="黑体" w:cs="黑体"/>
          <w:b/>
          <w:bCs/>
          <w:spacing w:val="-1"/>
          <w:sz w:val="21"/>
          <w:szCs w:val="21"/>
        </w:rPr>
        <w:t>的模拟电话用户线进行改造</w:t>
      </w:r>
      <w:r>
        <w:rPr>
          <w:rFonts w:ascii="宋体" w:hAnsi="宋体" w:eastAsia="宋体" w:cs="宋体"/>
          <w:b/>
          <w:bCs/>
          <w:spacing w:val="-1"/>
          <w:sz w:val="21"/>
          <w:szCs w:val="21"/>
        </w:rPr>
        <w:t>，</w:t>
      </w:r>
      <w:r>
        <w:rPr>
          <w:rFonts w:ascii="宋体" w:hAnsi="宋体" w:eastAsia="宋体" w:cs="宋体"/>
          <w:spacing w:val="-1"/>
          <w:sz w:val="21"/>
          <w:szCs w:val="21"/>
        </w:rPr>
        <w:t>使它能够承载宽带数字业务。虽然标准模拟电话信号的频带被</w:t>
      </w:r>
      <w:r>
        <w:rPr>
          <w:rFonts w:ascii="宋体" w:hAnsi="宋体" w:eastAsia="宋体" w:cs="宋体"/>
          <w:spacing w:val="9"/>
          <w:sz w:val="21"/>
          <w:szCs w:val="21"/>
        </w:rPr>
        <w:t xml:space="preserve"> </w:t>
      </w:r>
      <w:r>
        <w:rPr>
          <w:rFonts w:ascii="宋体" w:hAnsi="宋体" w:eastAsia="宋体" w:cs="宋体"/>
          <w:spacing w:val="7"/>
          <w:sz w:val="21"/>
          <w:szCs w:val="21"/>
        </w:rPr>
        <w:t xml:space="preserve">限制在300~3400 </w:t>
      </w:r>
      <w:r>
        <w:rPr>
          <w:rFonts w:ascii="宋体" w:hAnsi="宋体" w:eastAsia="宋体" w:cs="宋体"/>
          <w:sz w:val="21"/>
          <w:szCs w:val="21"/>
        </w:rPr>
        <w:t>Hz</w:t>
      </w:r>
      <w:r>
        <w:rPr>
          <w:rFonts w:ascii="宋体" w:hAnsi="宋体" w:eastAsia="宋体" w:cs="宋体"/>
          <w:spacing w:val="7"/>
          <w:sz w:val="21"/>
          <w:szCs w:val="21"/>
        </w:rPr>
        <w:t xml:space="preserve"> 的范围内(这是电话局的交换机设置的标准话路频带),但用户线本身</w:t>
      </w:r>
      <w:r>
        <w:rPr>
          <w:rFonts w:ascii="宋体" w:hAnsi="宋体" w:eastAsia="宋体" w:cs="宋体"/>
          <w:spacing w:val="11"/>
          <w:sz w:val="21"/>
          <w:szCs w:val="21"/>
        </w:rPr>
        <w:t xml:space="preserve"> </w:t>
      </w:r>
      <w:r>
        <w:rPr>
          <w:rFonts w:ascii="宋体" w:hAnsi="宋体" w:eastAsia="宋体" w:cs="宋体"/>
          <w:spacing w:val="7"/>
          <w:sz w:val="21"/>
          <w:szCs w:val="21"/>
        </w:rPr>
        <w:t xml:space="preserve">实际可通过的信号频率却超过1 </w:t>
      </w:r>
      <w:r>
        <w:rPr>
          <w:rFonts w:ascii="Times New Roman" w:hAnsi="Times New Roman" w:eastAsia="Times New Roman" w:cs="Times New Roman"/>
          <w:sz w:val="21"/>
          <w:szCs w:val="21"/>
        </w:rPr>
        <w:t>MHz</w:t>
      </w:r>
      <w:r>
        <w:rPr>
          <w:rFonts w:ascii="Times New Roman" w:hAnsi="Times New Roman" w:eastAsia="Times New Roman" w:cs="Times New Roman"/>
          <w:spacing w:val="-24"/>
          <w:sz w:val="21"/>
          <w:szCs w:val="21"/>
        </w:rPr>
        <w:t xml:space="preserve"> </w:t>
      </w:r>
      <w:r>
        <w:rPr>
          <w:rFonts w:ascii="宋体" w:hAnsi="宋体" w:eastAsia="宋体" w:cs="宋体"/>
          <w:spacing w:val="7"/>
          <w:sz w:val="21"/>
          <w:szCs w:val="21"/>
        </w:rPr>
        <w:t>。</w:t>
      </w:r>
      <w:r>
        <w:rPr>
          <w:rFonts w:ascii="Times New Roman" w:hAnsi="Times New Roman" w:eastAsia="Times New Roman" w:cs="Times New Roman"/>
          <w:sz w:val="21"/>
          <w:szCs w:val="21"/>
        </w:rPr>
        <w:t>ADSL</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技术把0~4</w:t>
      </w:r>
      <w:r>
        <w:rPr>
          <w:rFonts w:ascii="宋体" w:hAnsi="宋体" w:eastAsia="宋体" w:cs="宋体"/>
          <w:spacing w:val="50"/>
          <w:sz w:val="21"/>
          <w:szCs w:val="21"/>
        </w:rPr>
        <w:t xml:space="preserve"> </w:t>
      </w:r>
      <w:r>
        <w:rPr>
          <w:rFonts w:ascii="Times New Roman" w:hAnsi="Times New Roman" w:eastAsia="Times New Roman" w:cs="Times New Roman"/>
          <w:sz w:val="21"/>
          <w:szCs w:val="21"/>
        </w:rPr>
        <w:t>kHz</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低端频谱留</w:t>
      </w:r>
      <w:r>
        <w:rPr>
          <w:rFonts w:ascii="宋体" w:hAnsi="宋体" w:eastAsia="宋体" w:cs="宋体"/>
          <w:spacing w:val="6"/>
          <w:sz w:val="21"/>
          <w:szCs w:val="21"/>
        </w:rPr>
        <w:t>给传统电话使</w:t>
      </w:r>
      <w:r>
        <w:rPr>
          <w:rFonts w:ascii="宋体" w:hAnsi="宋体" w:eastAsia="宋体" w:cs="宋体"/>
          <w:sz w:val="21"/>
          <w:szCs w:val="21"/>
        </w:rPr>
        <w:t xml:space="preserve"> 用，而把原来没有被利用的高端频谱留给用户上网使用。</w:t>
      </w:r>
      <w:r>
        <w:rPr>
          <w:rFonts w:ascii="宋体" w:hAnsi="宋体" w:eastAsia="宋体" w:cs="宋体"/>
          <w:spacing w:val="-21"/>
          <w:sz w:val="21"/>
          <w:szCs w:val="21"/>
        </w:rPr>
        <w:t xml:space="preserve"> </w:t>
      </w:r>
      <w:r>
        <w:rPr>
          <w:rFonts w:ascii="Times New Roman" w:hAnsi="Times New Roman" w:eastAsia="Times New Roman" w:cs="Times New Roman"/>
          <w:sz w:val="21"/>
          <w:szCs w:val="21"/>
        </w:rPr>
        <w:t>ADSL</w:t>
      </w:r>
      <w:r>
        <w:rPr>
          <w:rFonts w:ascii="Times New Roman" w:hAnsi="Times New Roman" w:eastAsia="Times New Roman" w:cs="Times New Roman"/>
          <w:spacing w:val="14"/>
          <w:w w:val="101"/>
          <w:sz w:val="21"/>
          <w:szCs w:val="21"/>
        </w:rPr>
        <w:t xml:space="preserve">  </w:t>
      </w:r>
      <w:r>
        <w:rPr>
          <w:rFonts w:ascii="宋体" w:hAnsi="宋体" w:eastAsia="宋体" w:cs="宋体"/>
          <w:sz w:val="21"/>
          <w:szCs w:val="21"/>
        </w:rPr>
        <w:t xml:space="preserve">的 </w:t>
      </w:r>
      <w:r>
        <w:rPr>
          <w:rFonts w:ascii="Times New Roman" w:hAnsi="Times New Roman" w:eastAsia="Times New Roman" w:cs="Times New Roman"/>
          <w:sz w:val="21"/>
          <w:szCs w:val="21"/>
        </w:rPr>
        <w:t xml:space="preserve">ITU  </w:t>
      </w:r>
      <w:r>
        <w:rPr>
          <w:rFonts w:ascii="宋体" w:hAnsi="宋体" w:eastAsia="宋体" w:cs="宋体"/>
          <w:sz w:val="21"/>
          <w:szCs w:val="21"/>
        </w:rPr>
        <w:t xml:space="preserve">的标准是 </w:t>
      </w:r>
      <w:r>
        <w:rPr>
          <w:rFonts w:ascii="Times New Roman" w:hAnsi="Times New Roman" w:eastAsia="Times New Roman" w:cs="Times New Roman"/>
          <w:sz w:val="21"/>
          <w:szCs w:val="21"/>
        </w:rPr>
        <w:t xml:space="preserve">G992.1  </w:t>
      </w:r>
      <w:r>
        <w:rPr>
          <w:rFonts w:ascii="宋体" w:hAnsi="宋体" w:eastAsia="宋体" w:cs="宋体"/>
          <w:sz w:val="21"/>
          <w:szCs w:val="21"/>
        </w:rPr>
        <w:tab/>
      </w:r>
      <w:r>
        <w:rPr>
          <w:rFonts w:ascii="宋体" w:hAnsi="宋体" w:eastAsia="宋体" w:cs="宋体"/>
          <w:sz w:val="21"/>
          <w:szCs w:val="21"/>
        </w:rPr>
        <w:t>(或称</w:t>
      </w:r>
      <w:r>
        <w:rPr>
          <w:rFonts w:ascii="宋体" w:hAnsi="宋体" w:eastAsia="宋体" w:cs="宋体"/>
          <w:spacing w:val="-29"/>
          <w:sz w:val="21"/>
          <w:szCs w:val="21"/>
        </w:rPr>
        <w:t xml:space="preserve"> </w:t>
      </w:r>
      <w:r>
        <w:rPr>
          <w:rFonts w:ascii="Times New Roman" w:hAnsi="Times New Roman" w:eastAsia="Times New Roman" w:cs="Times New Roman"/>
          <w:sz w:val="21"/>
          <w:szCs w:val="21"/>
        </w:rPr>
        <w:t xml:space="preserve">Gdmt,   </w:t>
      </w:r>
      <w:r>
        <w:rPr>
          <w:rFonts w:ascii="宋体" w:hAnsi="宋体" w:eastAsia="宋体" w:cs="宋体"/>
          <w:sz w:val="21"/>
          <w:szCs w:val="21"/>
        </w:rPr>
        <w:t>表示它使用</w:t>
      </w:r>
      <w:r>
        <w:rPr>
          <w:rFonts w:ascii="宋体" w:hAnsi="宋体" w:eastAsia="宋体" w:cs="宋体"/>
          <w:spacing w:val="-38"/>
          <w:sz w:val="21"/>
          <w:szCs w:val="21"/>
        </w:rPr>
        <w:t xml:space="preserve"> </w:t>
      </w:r>
      <w:r>
        <w:rPr>
          <w:rFonts w:ascii="Times New Roman" w:hAnsi="Times New Roman" w:eastAsia="Times New Roman" w:cs="Times New Roman"/>
          <w:sz w:val="21"/>
          <w:szCs w:val="21"/>
        </w:rPr>
        <w:t>DMT</w:t>
      </w:r>
      <w:r>
        <w:rPr>
          <w:rFonts w:ascii="Times New Roman" w:hAnsi="Times New Roman" w:eastAsia="Times New Roman" w:cs="Times New Roman"/>
          <w:spacing w:val="15"/>
          <w:sz w:val="21"/>
          <w:szCs w:val="21"/>
        </w:rPr>
        <w:t xml:space="preserve"> </w:t>
      </w:r>
      <w:r>
        <w:rPr>
          <w:rFonts w:ascii="宋体" w:hAnsi="宋体" w:eastAsia="宋体" w:cs="宋体"/>
          <w:sz w:val="21"/>
          <w:szCs w:val="21"/>
        </w:rPr>
        <w:t>技术，见后面的介绍)。由于用户在上网时主要是从互联网</w:t>
      </w:r>
    </w:p>
    <w:p w14:paraId="083FD288">
      <w:pPr>
        <w:spacing w:line="274" w:lineRule="auto"/>
        <w:rPr>
          <w:rFonts w:ascii="宋体" w:hAnsi="宋体" w:eastAsia="宋体" w:cs="宋体"/>
          <w:sz w:val="21"/>
          <w:szCs w:val="21"/>
        </w:rPr>
        <w:sectPr>
          <w:footerReference r:id="rId72" w:type="default"/>
          <w:pgSz w:w="9980" w:h="14740"/>
          <w:pgMar w:top="1131" w:right="624" w:bottom="776" w:left="940" w:header="0" w:footer="555" w:gutter="0"/>
          <w:cols w:space="720" w:num="1"/>
        </w:sectPr>
      </w:pPr>
    </w:p>
    <w:p w14:paraId="09A48358">
      <w:pPr>
        <w:spacing w:before="42" w:line="258" w:lineRule="auto"/>
        <w:ind w:right="6"/>
        <w:rPr>
          <w:rFonts w:ascii="宋体" w:hAnsi="宋体" w:eastAsia="宋体" w:cs="宋体"/>
          <w:sz w:val="21"/>
          <w:szCs w:val="21"/>
        </w:rPr>
      </w:pPr>
      <w:bookmarkStart w:id="72" w:name="bookmark292"/>
      <w:bookmarkEnd w:id="72"/>
      <w:r>
        <w:rPr>
          <w:rFonts w:ascii="宋体" w:hAnsi="宋体" w:eastAsia="宋体" w:cs="宋体"/>
          <w:spacing w:val="3"/>
          <w:sz w:val="21"/>
          <w:szCs w:val="21"/>
        </w:rPr>
        <w:t xml:space="preserve">下载各种文档，而向互联网发送的信息量一般都不太大，因此 </w:t>
      </w:r>
      <w:r>
        <w:rPr>
          <w:rFonts w:ascii="宋体" w:hAnsi="宋体" w:eastAsia="宋体" w:cs="宋体"/>
          <w:sz w:val="21"/>
          <w:szCs w:val="21"/>
        </w:rPr>
        <w:t>ADSL</w:t>
      </w:r>
      <w:r>
        <w:rPr>
          <w:rFonts w:ascii="宋体" w:hAnsi="宋体" w:eastAsia="宋体" w:cs="宋体"/>
          <w:spacing w:val="3"/>
          <w:sz w:val="21"/>
          <w:szCs w:val="21"/>
        </w:rPr>
        <w:t xml:space="preserve">  的</w:t>
      </w:r>
      <w:r>
        <w:rPr>
          <w:rFonts w:ascii="宋体" w:hAnsi="宋体" w:eastAsia="宋体" w:cs="宋体"/>
          <w:spacing w:val="2"/>
          <w:sz w:val="21"/>
          <w:szCs w:val="21"/>
        </w:rPr>
        <w:t xml:space="preserve">下行(从 </w:t>
      </w:r>
      <w:r>
        <w:rPr>
          <w:rFonts w:ascii="宋体" w:hAnsi="宋体" w:eastAsia="宋体" w:cs="宋体"/>
          <w:sz w:val="21"/>
          <w:szCs w:val="21"/>
        </w:rPr>
        <w:t>ISP</w:t>
      </w:r>
      <w:r>
        <w:rPr>
          <w:rFonts w:ascii="宋体" w:hAnsi="宋体" w:eastAsia="宋体" w:cs="宋体"/>
          <w:spacing w:val="2"/>
          <w:sz w:val="21"/>
          <w:szCs w:val="21"/>
        </w:rPr>
        <w:t xml:space="preserve"> 到用</w:t>
      </w:r>
      <w:r>
        <w:rPr>
          <w:rFonts w:ascii="宋体" w:hAnsi="宋体" w:eastAsia="宋体" w:cs="宋体"/>
          <w:sz w:val="21"/>
          <w:szCs w:val="21"/>
        </w:rPr>
        <w:t xml:space="preserve"> </w:t>
      </w:r>
      <w:r>
        <w:rPr>
          <w:rFonts w:ascii="宋体" w:hAnsi="宋体" w:eastAsia="宋体" w:cs="宋体"/>
          <w:spacing w:val="3"/>
          <w:sz w:val="21"/>
          <w:szCs w:val="21"/>
        </w:rPr>
        <w:t>户)带宽都远远大于上行(从用户到</w:t>
      </w:r>
      <w:r>
        <w:rPr>
          <w:rFonts w:ascii="Times New Roman" w:hAnsi="Times New Roman" w:eastAsia="Times New Roman" w:cs="Times New Roman"/>
          <w:sz w:val="21"/>
          <w:szCs w:val="21"/>
        </w:rPr>
        <w:t>ISP</w:t>
      </w:r>
      <w:r>
        <w:rPr>
          <w:rFonts w:ascii="Times New Roman" w:hAnsi="Times New Roman" w:eastAsia="Times New Roman" w:cs="Times New Roman"/>
          <w:spacing w:val="3"/>
          <w:sz w:val="21"/>
          <w:szCs w:val="21"/>
        </w:rPr>
        <w:t>)</w:t>
      </w:r>
      <w:r>
        <w:rPr>
          <w:rFonts w:ascii="Times New Roman" w:hAnsi="Times New Roman" w:eastAsia="Times New Roman" w:cs="Times New Roman"/>
          <w:spacing w:val="20"/>
          <w:sz w:val="21"/>
          <w:szCs w:val="21"/>
        </w:rPr>
        <w:t xml:space="preserve">  </w:t>
      </w:r>
      <w:r>
        <w:rPr>
          <w:rFonts w:ascii="宋体" w:hAnsi="宋体" w:eastAsia="宋体" w:cs="宋体"/>
          <w:spacing w:val="3"/>
          <w:sz w:val="21"/>
          <w:szCs w:val="21"/>
        </w:rPr>
        <w:t>带宽。“非对称”这个名词就是这样得出的。</w:t>
      </w:r>
    </w:p>
    <w:p w14:paraId="22BF0054">
      <w:pPr>
        <w:spacing w:before="50" w:line="273" w:lineRule="auto"/>
        <w:ind w:right="22" w:firstLine="439"/>
        <w:rPr>
          <w:rFonts w:ascii="宋体" w:hAnsi="宋体" w:eastAsia="宋体" w:cs="宋体"/>
          <w:sz w:val="21"/>
          <w:szCs w:val="21"/>
        </w:rPr>
      </w:pPr>
      <w:r>
        <w:rPr>
          <w:rFonts w:ascii="Times New Roman" w:hAnsi="Times New Roman" w:eastAsia="Times New Roman" w:cs="Times New Roman"/>
          <w:sz w:val="21"/>
          <w:szCs w:val="21"/>
        </w:rPr>
        <w:t>ADSL</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的传输距离取决于数据率和用户线的线径(用户线越细，信号传输</w:t>
      </w:r>
      <w:r>
        <w:rPr>
          <w:rFonts w:ascii="宋体" w:hAnsi="宋体" w:eastAsia="宋体" w:cs="宋体"/>
          <w:spacing w:val="2"/>
          <w:sz w:val="21"/>
          <w:szCs w:val="21"/>
        </w:rPr>
        <w:t>时的衰减就越</w:t>
      </w:r>
      <w:r>
        <w:rPr>
          <w:rFonts w:ascii="宋体" w:hAnsi="宋体" w:eastAsia="宋体" w:cs="宋体"/>
          <w:sz w:val="21"/>
          <w:szCs w:val="21"/>
        </w:rPr>
        <w:t xml:space="preserve"> </w:t>
      </w:r>
      <w:r>
        <w:rPr>
          <w:rFonts w:ascii="宋体" w:hAnsi="宋体" w:eastAsia="宋体" w:cs="宋体"/>
          <w:spacing w:val="-3"/>
          <w:sz w:val="21"/>
          <w:szCs w:val="21"/>
        </w:rPr>
        <w:t>大)。例如，0.5</w:t>
      </w:r>
      <w:r>
        <w:rPr>
          <w:rFonts w:ascii="宋体" w:hAnsi="宋体" w:eastAsia="宋体" w:cs="宋体"/>
          <w:spacing w:val="30"/>
          <w:sz w:val="21"/>
          <w:szCs w:val="21"/>
        </w:rPr>
        <w:t xml:space="preserve"> </w:t>
      </w:r>
      <w:r>
        <w:rPr>
          <w:rFonts w:ascii="Times New Roman" w:hAnsi="Times New Roman" w:eastAsia="Times New Roman" w:cs="Times New Roman"/>
          <w:spacing w:val="-3"/>
          <w:sz w:val="21"/>
          <w:szCs w:val="21"/>
        </w:rPr>
        <w:t>mm</w:t>
      </w:r>
      <w:r>
        <w:rPr>
          <w:rFonts w:ascii="Times New Roman" w:hAnsi="Times New Roman" w:eastAsia="Times New Roman" w:cs="Times New Roman"/>
          <w:spacing w:val="13"/>
          <w:w w:val="101"/>
          <w:sz w:val="21"/>
          <w:szCs w:val="21"/>
        </w:rPr>
        <w:t xml:space="preserve"> </w:t>
      </w:r>
      <w:r>
        <w:rPr>
          <w:rFonts w:ascii="宋体" w:hAnsi="宋体" w:eastAsia="宋体" w:cs="宋体"/>
          <w:spacing w:val="-3"/>
          <w:sz w:val="21"/>
          <w:szCs w:val="21"/>
        </w:rPr>
        <w:t xml:space="preserve">线径的用户线，传输速率为1.5~2.0 </w:t>
      </w:r>
      <w:r>
        <w:rPr>
          <w:rFonts w:ascii="Times New Roman" w:hAnsi="Times New Roman" w:eastAsia="Times New Roman" w:cs="Times New Roman"/>
          <w:spacing w:val="-3"/>
          <w:sz w:val="21"/>
          <w:szCs w:val="21"/>
        </w:rPr>
        <w:t>Mbit/s</w:t>
      </w:r>
      <w:r>
        <w:rPr>
          <w:rFonts w:ascii="Times New Roman" w:hAnsi="Times New Roman" w:eastAsia="Times New Roman" w:cs="Times New Roman"/>
          <w:spacing w:val="23"/>
          <w:sz w:val="21"/>
          <w:szCs w:val="21"/>
        </w:rPr>
        <w:t xml:space="preserve"> </w:t>
      </w:r>
      <w:r>
        <w:rPr>
          <w:rFonts w:ascii="宋体" w:hAnsi="宋体" w:eastAsia="宋体" w:cs="宋体"/>
          <w:spacing w:val="-3"/>
          <w:sz w:val="21"/>
          <w:szCs w:val="21"/>
        </w:rPr>
        <w:t>时可传送</w:t>
      </w:r>
      <w:r>
        <w:rPr>
          <w:rFonts w:ascii="宋体" w:hAnsi="宋体" w:eastAsia="宋体" w:cs="宋体"/>
          <w:spacing w:val="-4"/>
          <w:sz w:val="21"/>
          <w:szCs w:val="21"/>
        </w:rPr>
        <w:t xml:space="preserve">5.5 </w:t>
      </w:r>
      <w:r>
        <w:rPr>
          <w:rFonts w:ascii="Times New Roman" w:hAnsi="Times New Roman" w:eastAsia="Times New Roman" w:cs="Times New Roman"/>
          <w:spacing w:val="-4"/>
          <w:sz w:val="21"/>
          <w:szCs w:val="21"/>
        </w:rPr>
        <w:t xml:space="preserve">km;   </w:t>
      </w:r>
      <w:r>
        <w:rPr>
          <w:rFonts w:ascii="宋体" w:hAnsi="宋体" w:eastAsia="宋体" w:cs="宋体"/>
          <w:spacing w:val="-4"/>
          <w:sz w:val="21"/>
          <w:szCs w:val="21"/>
        </w:rPr>
        <w:t>但当传输</w:t>
      </w:r>
      <w:r>
        <w:rPr>
          <w:rFonts w:ascii="宋体" w:hAnsi="宋体" w:eastAsia="宋体" w:cs="宋体"/>
          <w:sz w:val="21"/>
          <w:szCs w:val="21"/>
        </w:rPr>
        <w:t xml:space="preserve"> </w:t>
      </w:r>
      <w:r>
        <w:rPr>
          <w:rFonts w:ascii="宋体" w:hAnsi="宋体" w:eastAsia="宋体" w:cs="宋体"/>
          <w:spacing w:val="-4"/>
          <w:sz w:val="21"/>
          <w:szCs w:val="21"/>
        </w:rPr>
        <w:t xml:space="preserve">速率提高到6.1 </w:t>
      </w:r>
      <w:r>
        <w:rPr>
          <w:rFonts w:ascii="Times New Roman" w:hAnsi="Times New Roman" w:eastAsia="Times New Roman" w:cs="Times New Roman"/>
          <w:spacing w:val="-4"/>
          <w:sz w:val="21"/>
          <w:szCs w:val="21"/>
        </w:rPr>
        <w:t>Mbit/s</w:t>
      </w:r>
      <w:r>
        <w:rPr>
          <w:rFonts w:ascii="Times New Roman" w:hAnsi="Times New Roman" w:eastAsia="Times New Roman" w:cs="Times New Roman"/>
          <w:spacing w:val="13"/>
          <w:w w:val="101"/>
          <w:sz w:val="21"/>
          <w:szCs w:val="21"/>
        </w:rPr>
        <w:t xml:space="preserve"> </w:t>
      </w:r>
      <w:r>
        <w:rPr>
          <w:rFonts w:ascii="宋体" w:hAnsi="宋体" w:eastAsia="宋体" w:cs="宋体"/>
          <w:spacing w:val="-4"/>
          <w:sz w:val="21"/>
          <w:szCs w:val="21"/>
        </w:rPr>
        <w:t xml:space="preserve">时，传输距离就缩短为3.7 </w:t>
      </w:r>
      <w:r>
        <w:rPr>
          <w:rFonts w:ascii="Times New Roman" w:hAnsi="Times New Roman" w:eastAsia="Times New Roman" w:cs="Times New Roman"/>
          <w:spacing w:val="-4"/>
          <w:sz w:val="21"/>
          <w:szCs w:val="21"/>
        </w:rPr>
        <w:t>km</w:t>
      </w:r>
      <w:r>
        <w:rPr>
          <w:rFonts w:ascii="宋体" w:hAnsi="宋体" w:eastAsia="宋体" w:cs="宋体"/>
          <w:spacing w:val="-4"/>
          <w:sz w:val="21"/>
          <w:szCs w:val="21"/>
        </w:rPr>
        <w:t xml:space="preserve">。如果把用户线的线径减小到0.4 </w:t>
      </w:r>
      <w:r>
        <w:rPr>
          <w:rFonts w:ascii="Times New Roman" w:hAnsi="Times New Roman" w:eastAsia="Times New Roman" w:cs="Times New Roman"/>
          <w:spacing w:val="-4"/>
          <w:sz w:val="21"/>
          <w:szCs w:val="21"/>
        </w:rPr>
        <w:t>m</w:t>
      </w:r>
      <w:r>
        <w:rPr>
          <w:rFonts w:ascii="Times New Roman" w:hAnsi="Times New Roman" w:eastAsia="Times New Roman" w:cs="Times New Roman"/>
          <w:spacing w:val="-5"/>
          <w:sz w:val="21"/>
          <w:szCs w:val="21"/>
        </w:rPr>
        <w:t>m,</w:t>
      </w:r>
      <w:r>
        <w:rPr>
          <w:rFonts w:ascii="Times New Roman" w:hAnsi="Times New Roman" w:eastAsia="Times New Roman" w:cs="Times New Roman"/>
          <w:sz w:val="21"/>
          <w:szCs w:val="21"/>
        </w:rPr>
        <w:t xml:space="preserve">     </w:t>
      </w:r>
      <w:r>
        <w:rPr>
          <w:rFonts w:ascii="宋体" w:hAnsi="宋体" w:eastAsia="宋体" w:cs="宋体"/>
          <w:spacing w:val="-1"/>
          <w:sz w:val="21"/>
          <w:szCs w:val="21"/>
        </w:rPr>
        <w:t xml:space="preserve">那么在6.1 </w:t>
      </w:r>
      <w:r>
        <w:rPr>
          <w:rFonts w:ascii="Times New Roman" w:hAnsi="Times New Roman" w:eastAsia="Times New Roman" w:cs="Times New Roman"/>
          <w:spacing w:val="-1"/>
          <w:sz w:val="21"/>
          <w:szCs w:val="21"/>
        </w:rPr>
        <w:t xml:space="preserve">Mbit/s </w:t>
      </w:r>
      <w:r>
        <w:rPr>
          <w:rFonts w:ascii="宋体" w:hAnsi="宋体" w:eastAsia="宋体" w:cs="宋体"/>
          <w:spacing w:val="-1"/>
          <w:sz w:val="21"/>
          <w:szCs w:val="21"/>
        </w:rPr>
        <w:t xml:space="preserve">的传输速率下就只能传送2.7 </w:t>
      </w:r>
      <w:r>
        <w:rPr>
          <w:rFonts w:ascii="Times New Roman" w:hAnsi="Times New Roman" w:eastAsia="Times New Roman" w:cs="Times New Roman"/>
          <w:spacing w:val="-1"/>
          <w:sz w:val="21"/>
          <w:szCs w:val="21"/>
        </w:rPr>
        <w:t>km</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。此外，</w:t>
      </w:r>
      <w:r>
        <w:rPr>
          <w:rFonts w:ascii="Times New Roman" w:hAnsi="Times New Roman" w:eastAsia="Times New Roman" w:cs="Times New Roman"/>
          <w:spacing w:val="-1"/>
          <w:sz w:val="21"/>
          <w:szCs w:val="21"/>
        </w:rPr>
        <w:t xml:space="preserve">ADSL </w:t>
      </w:r>
      <w:r>
        <w:rPr>
          <w:rFonts w:ascii="宋体" w:hAnsi="宋体" w:eastAsia="宋体" w:cs="宋体"/>
          <w:spacing w:val="-1"/>
          <w:sz w:val="21"/>
          <w:szCs w:val="21"/>
        </w:rPr>
        <w:t>所能得</w:t>
      </w:r>
      <w:r>
        <w:rPr>
          <w:rFonts w:ascii="宋体" w:hAnsi="宋体" w:eastAsia="宋体" w:cs="宋体"/>
          <w:spacing w:val="-2"/>
          <w:sz w:val="21"/>
          <w:szCs w:val="21"/>
        </w:rPr>
        <w:t>到的最高数据传输</w:t>
      </w:r>
      <w:r>
        <w:rPr>
          <w:rFonts w:ascii="宋体" w:hAnsi="宋体" w:eastAsia="宋体" w:cs="宋体"/>
          <w:sz w:val="21"/>
          <w:szCs w:val="21"/>
        </w:rPr>
        <w:t xml:space="preserve"> </w:t>
      </w:r>
      <w:r>
        <w:rPr>
          <w:rFonts w:ascii="宋体" w:hAnsi="宋体" w:eastAsia="宋体" w:cs="宋体"/>
          <w:spacing w:val="-2"/>
          <w:sz w:val="21"/>
          <w:szCs w:val="21"/>
        </w:rPr>
        <w:t>速率还与实际的用户线上的信噪比密切相关。</w:t>
      </w:r>
    </w:p>
    <w:p w14:paraId="255454E3">
      <w:pPr>
        <w:spacing w:before="12" w:line="273" w:lineRule="auto"/>
        <w:ind w:right="15" w:firstLine="439"/>
        <w:jc w:val="both"/>
        <w:rPr>
          <w:rFonts w:ascii="宋体" w:hAnsi="宋体" w:eastAsia="宋体" w:cs="宋体"/>
          <w:sz w:val="21"/>
          <w:szCs w:val="21"/>
        </w:rPr>
      </w:pPr>
      <w:r>
        <w:rPr>
          <w:rFonts w:ascii="Times New Roman" w:hAnsi="Times New Roman" w:eastAsia="Times New Roman" w:cs="Times New Roman"/>
          <w:sz w:val="21"/>
          <w:szCs w:val="21"/>
        </w:rPr>
        <w:t>ADSL</w:t>
      </w:r>
      <w:r>
        <w:rPr>
          <w:rFonts w:ascii="Times New Roman" w:hAnsi="Times New Roman" w:eastAsia="Times New Roman" w:cs="Times New Roman"/>
          <w:spacing w:val="-19"/>
          <w:sz w:val="21"/>
          <w:szCs w:val="21"/>
        </w:rPr>
        <w:t xml:space="preserve"> </w:t>
      </w:r>
      <w:r>
        <w:rPr>
          <w:rFonts w:ascii="宋体" w:hAnsi="宋体" w:eastAsia="宋体" w:cs="宋体"/>
          <w:spacing w:val="8"/>
          <w:sz w:val="21"/>
          <w:szCs w:val="21"/>
        </w:rPr>
        <w:t>在用户线(铜线)的两端各安装一个</w:t>
      </w:r>
      <w:r>
        <w:rPr>
          <w:rFonts w:ascii="Times New Roman" w:hAnsi="Times New Roman" w:eastAsia="Times New Roman" w:cs="Times New Roman"/>
          <w:sz w:val="21"/>
          <w:szCs w:val="21"/>
        </w:rPr>
        <w:t>ADSL</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调制解调器。这种</w:t>
      </w:r>
      <w:r>
        <w:rPr>
          <w:rFonts w:ascii="宋体" w:hAnsi="宋体" w:eastAsia="宋体" w:cs="宋体"/>
          <w:spacing w:val="7"/>
          <w:sz w:val="21"/>
          <w:szCs w:val="21"/>
        </w:rPr>
        <w:t>调制解调器的实现</w:t>
      </w:r>
      <w:r>
        <w:rPr>
          <w:rFonts w:ascii="宋体" w:hAnsi="宋体" w:eastAsia="宋体" w:cs="宋体"/>
          <w:sz w:val="21"/>
          <w:szCs w:val="21"/>
        </w:rPr>
        <w:t xml:space="preserve"> 方案有许多种。我国目前采用的方案是</w:t>
      </w:r>
      <w:r>
        <w:rPr>
          <w:rFonts w:ascii="宋体" w:hAnsi="宋体" w:eastAsia="宋体" w:cs="宋体"/>
          <w:b/>
          <w:bCs/>
          <w:sz w:val="21"/>
          <w:szCs w:val="21"/>
        </w:rPr>
        <w:t>离散多音调</w:t>
      </w:r>
      <w:r>
        <w:rPr>
          <w:rFonts w:ascii="Times New Roman" w:hAnsi="Times New Roman" w:eastAsia="Times New Roman" w:cs="Times New Roman"/>
          <w:b/>
          <w:bCs/>
          <w:sz w:val="21"/>
          <w:szCs w:val="21"/>
        </w:rPr>
        <w:t>DMT</w:t>
      </w:r>
      <w:r>
        <w:rPr>
          <w:rFonts w:ascii="Times New Roman" w:hAnsi="Times New Roman" w:eastAsia="Times New Roman" w:cs="Times New Roman"/>
          <w:b/>
          <w:bCs/>
          <w:spacing w:val="42"/>
          <w:w w:val="101"/>
          <w:sz w:val="21"/>
          <w:szCs w:val="21"/>
        </w:rPr>
        <w:t xml:space="preserve"> </w:t>
      </w:r>
      <w:r>
        <w:rPr>
          <w:rFonts w:ascii="Times New Roman" w:hAnsi="Times New Roman" w:eastAsia="Times New Roman" w:cs="Times New Roman"/>
          <w:sz w:val="21"/>
          <w:szCs w:val="21"/>
        </w:rPr>
        <w:t>(Discrete  Multi-Tone)</w:t>
      </w:r>
      <w:r>
        <w:rPr>
          <w:rFonts w:ascii="宋体" w:hAnsi="宋体" w:eastAsia="宋体" w:cs="宋体"/>
          <w:sz w:val="21"/>
          <w:szCs w:val="21"/>
        </w:rPr>
        <w:t>调制技术。这 里的“多音调”就是“多载波”或“多子信道”的意思。DMT</w:t>
      </w:r>
      <w:r>
        <w:rPr>
          <w:rFonts w:ascii="宋体" w:hAnsi="宋体" w:eastAsia="宋体" w:cs="宋体"/>
          <w:spacing w:val="46"/>
          <w:sz w:val="21"/>
          <w:szCs w:val="21"/>
        </w:rPr>
        <w:t xml:space="preserve">  </w:t>
      </w:r>
      <w:r>
        <w:rPr>
          <w:rFonts w:ascii="宋体" w:hAnsi="宋体" w:eastAsia="宋体" w:cs="宋体"/>
          <w:sz w:val="21"/>
          <w:szCs w:val="21"/>
        </w:rPr>
        <w:t>调制技术采用频分复用的方 法，把40 kHz 以上一直到1.1 MHz</w:t>
      </w:r>
      <w:r>
        <w:rPr>
          <w:rFonts w:ascii="宋体" w:hAnsi="宋体" w:eastAsia="宋体" w:cs="宋体"/>
          <w:spacing w:val="92"/>
          <w:sz w:val="21"/>
          <w:szCs w:val="21"/>
        </w:rPr>
        <w:t xml:space="preserve"> </w:t>
      </w:r>
      <w:r>
        <w:rPr>
          <w:rFonts w:ascii="宋体" w:hAnsi="宋体" w:eastAsia="宋体" w:cs="宋体"/>
          <w:sz w:val="21"/>
          <w:szCs w:val="21"/>
        </w:rPr>
        <w:t xml:space="preserve">的高端频谱划分为许多子信道，其中25个子信道用于上 </w:t>
      </w:r>
      <w:r>
        <w:rPr>
          <w:rFonts w:ascii="宋体" w:hAnsi="宋体" w:eastAsia="宋体" w:cs="宋体"/>
          <w:spacing w:val="13"/>
          <w:sz w:val="21"/>
          <w:szCs w:val="21"/>
        </w:rPr>
        <w:t>行信道，而249个子信道用于下行信道，并使用不同的载波(即不同的音调)进行数字调</w:t>
      </w:r>
      <w:r>
        <w:rPr>
          <w:rFonts w:ascii="宋体" w:hAnsi="宋体" w:eastAsia="宋体" w:cs="宋体"/>
          <w:sz w:val="21"/>
          <w:szCs w:val="21"/>
        </w:rPr>
        <w:t xml:space="preserve"> 制。这种做法相当于在一对用户线上使用许多小的</w:t>
      </w:r>
      <w:r>
        <w:rPr>
          <w:rFonts w:ascii="宋体" w:hAnsi="宋体" w:eastAsia="宋体" w:cs="宋体"/>
          <w:spacing w:val="-1"/>
          <w:sz w:val="21"/>
          <w:szCs w:val="21"/>
        </w:rPr>
        <w:t>调制解调器</w:t>
      </w:r>
      <w:r>
        <w:rPr>
          <w:rFonts w:ascii="黑体" w:hAnsi="黑体" w:eastAsia="黑体" w:cs="黑体"/>
          <w:spacing w:val="-1"/>
          <w:sz w:val="21"/>
          <w:szCs w:val="21"/>
        </w:rPr>
        <w:t>并行地</w:t>
      </w:r>
      <w:r>
        <w:rPr>
          <w:rFonts w:ascii="宋体" w:hAnsi="宋体" w:eastAsia="宋体" w:cs="宋体"/>
          <w:spacing w:val="-1"/>
          <w:sz w:val="21"/>
          <w:szCs w:val="21"/>
        </w:rPr>
        <w:t>传送数据。由于用户线</w:t>
      </w:r>
      <w:r>
        <w:rPr>
          <w:rFonts w:ascii="宋体" w:hAnsi="宋体" w:eastAsia="宋体" w:cs="宋体"/>
          <w:sz w:val="21"/>
          <w:szCs w:val="21"/>
        </w:rPr>
        <w:t xml:space="preserve"> </w:t>
      </w:r>
      <w:r>
        <w:rPr>
          <w:rFonts w:ascii="宋体" w:hAnsi="宋体" w:eastAsia="宋体" w:cs="宋体"/>
          <w:spacing w:val="19"/>
          <w:sz w:val="21"/>
          <w:szCs w:val="21"/>
        </w:rPr>
        <w:t>的具体条件往往相差很大(距离、线径、受到相邻用户线的干扰程度等都不同),因此</w:t>
      </w:r>
      <w:r>
        <w:rPr>
          <w:rFonts w:ascii="宋体" w:hAnsi="宋体" w:eastAsia="宋体" w:cs="宋体"/>
          <w:sz w:val="21"/>
          <w:szCs w:val="21"/>
        </w:rPr>
        <w:t xml:space="preserve"> ADSL</w:t>
      </w:r>
      <w:r>
        <w:rPr>
          <w:rFonts w:ascii="宋体" w:hAnsi="宋体" w:eastAsia="宋体" w:cs="宋体"/>
          <w:spacing w:val="66"/>
          <w:sz w:val="21"/>
          <w:szCs w:val="21"/>
        </w:rPr>
        <w:t xml:space="preserve"> </w:t>
      </w:r>
      <w:r>
        <w:rPr>
          <w:rFonts w:ascii="宋体" w:hAnsi="宋体" w:eastAsia="宋体" w:cs="宋体"/>
          <w:spacing w:val="1"/>
          <w:sz w:val="21"/>
          <w:szCs w:val="21"/>
        </w:rPr>
        <w:t>采用自适应调制技术使用户线能够传送尽可能高的数</w:t>
      </w:r>
      <w:r>
        <w:rPr>
          <w:rFonts w:ascii="宋体" w:hAnsi="宋体" w:eastAsia="宋体" w:cs="宋体"/>
          <w:sz w:val="21"/>
          <w:szCs w:val="21"/>
        </w:rPr>
        <w:t>据率。当ADSL</w:t>
      </w:r>
      <w:r>
        <w:rPr>
          <w:rFonts w:ascii="宋体" w:hAnsi="宋体" w:eastAsia="宋体" w:cs="宋体"/>
          <w:spacing w:val="97"/>
          <w:sz w:val="21"/>
          <w:szCs w:val="21"/>
        </w:rPr>
        <w:t xml:space="preserve"> </w:t>
      </w:r>
      <w:r>
        <w:rPr>
          <w:rFonts w:ascii="宋体" w:hAnsi="宋体" w:eastAsia="宋体" w:cs="宋体"/>
          <w:sz w:val="21"/>
          <w:szCs w:val="21"/>
        </w:rPr>
        <w:t xml:space="preserve">启动时，用户线 </w:t>
      </w:r>
      <w:r>
        <w:rPr>
          <w:rFonts w:ascii="宋体" w:hAnsi="宋体" w:eastAsia="宋体" w:cs="宋体"/>
          <w:spacing w:val="1"/>
          <w:sz w:val="21"/>
          <w:szCs w:val="21"/>
        </w:rPr>
        <w:t xml:space="preserve">两端的 </w:t>
      </w:r>
      <w:r>
        <w:rPr>
          <w:rFonts w:ascii="Times New Roman" w:hAnsi="Times New Roman" w:eastAsia="Times New Roman" w:cs="Times New Roman"/>
          <w:sz w:val="21"/>
          <w:szCs w:val="21"/>
        </w:rPr>
        <w:t>ADSL</w:t>
      </w:r>
      <w:r>
        <w:rPr>
          <w:rFonts w:ascii="Times New Roman" w:hAnsi="Times New Roman" w:eastAsia="Times New Roman" w:cs="Times New Roman"/>
          <w:spacing w:val="15"/>
          <w:w w:val="101"/>
          <w:sz w:val="21"/>
          <w:szCs w:val="21"/>
        </w:rPr>
        <w:t xml:space="preserve">  </w:t>
      </w:r>
      <w:r>
        <w:rPr>
          <w:rFonts w:ascii="宋体" w:hAnsi="宋体" w:eastAsia="宋体" w:cs="宋体"/>
          <w:spacing w:val="1"/>
          <w:sz w:val="21"/>
          <w:szCs w:val="21"/>
        </w:rPr>
        <w:t>调制解调器就测试可用的频率、各子信道受到的干扰情况，以及在每一个频</w:t>
      </w:r>
      <w:r>
        <w:rPr>
          <w:rFonts w:ascii="宋体" w:hAnsi="宋体" w:eastAsia="宋体" w:cs="宋体"/>
          <w:sz w:val="21"/>
          <w:szCs w:val="21"/>
        </w:rPr>
        <w:t xml:space="preserve"> </w:t>
      </w:r>
      <w:r>
        <w:rPr>
          <w:rFonts w:ascii="宋体" w:hAnsi="宋体" w:eastAsia="宋体" w:cs="宋体"/>
          <w:spacing w:val="2"/>
          <w:sz w:val="21"/>
          <w:szCs w:val="21"/>
        </w:rPr>
        <w:t xml:space="preserve">率上测试信号的传输质量。这样就使 </w:t>
      </w:r>
      <w:r>
        <w:rPr>
          <w:rFonts w:ascii="Times New Roman" w:hAnsi="Times New Roman" w:eastAsia="Times New Roman" w:cs="Times New Roman"/>
          <w:sz w:val="21"/>
          <w:szCs w:val="21"/>
        </w:rPr>
        <w:t>ADSL</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能够选择合适的调制方案</w:t>
      </w:r>
      <w:r>
        <w:rPr>
          <w:rFonts w:ascii="宋体" w:hAnsi="宋体" w:eastAsia="宋体" w:cs="宋体"/>
          <w:spacing w:val="1"/>
          <w:sz w:val="21"/>
          <w:szCs w:val="21"/>
        </w:rPr>
        <w:t>以获得尽可能高的数</w:t>
      </w:r>
      <w:r>
        <w:rPr>
          <w:rFonts w:ascii="宋体" w:hAnsi="宋体" w:eastAsia="宋体" w:cs="宋体"/>
          <w:sz w:val="21"/>
          <w:szCs w:val="21"/>
        </w:rPr>
        <w:t xml:space="preserve"> </w:t>
      </w:r>
      <w:r>
        <w:rPr>
          <w:rFonts w:ascii="宋体" w:hAnsi="宋体" w:eastAsia="宋体" w:cs="宋体"/>
          <w:spacing w:val="-1"/>
          <w:sz w:val="21"/>
          <w:szCs w:val="21"/>
        </w:rPr>
        <w:t>据率。可见</w:t>
      </w:r>
      <w:r>
        <w:rPr>
          <w:rFonts w:ascii="Times New Roman" w:hAnsi="Times New Roman" w:eastAsia="Times New Roman" w:cs="Times New Roman"/>
          <w:spacing w:val="-1"/>
          <w:sz w:val="21"/>
          <w:szCs w:val="21"/>
        </w:rPr>
        <w:t>A</w:t>
      </w:r>
      <w:r>
        <w:rPr>
          <w:rFonts w:ascii="Times New Roman" w:hAnsi="Times New Roman" w:eastAsia="Times New Roman" w:cs="Times New Roman"/>
          <w:b/>
          <w:bCs/>
          <w:spacing w:val="-1"/>
          <w:sz w:val="21"/>
          <w:szCs w:val="21"/>
        </w:rPr>
        <w:t>DSL</w:t>
      </w:r>
      <w:r>
        <w:rPr>
          <w:rFonts w:ascii="Times New Roman" w:hAnsi="Times New Roman" w:eastAsia="Times New Roman" w:cs="Times New Roman"/>
          <w:b/>
          <w:bCs/>
          <w:spacing w:val="15"/>
          <w:w w:val="101"/>
          <w:sz w:val="21"/>
          <w:szCs w:val="21"/>
        </w:rPr>
        <w:t xml:space="preserve"> </w:t>
      </w:r>
      <w:r>
        <w:rPr>
          <w:rFonts w:ascii="黑体" w:hAnsi="黑体" w:eastAsia="黑体" w:cs="黑体"/>
          <w:b/>
          <w:bCs/>
          <w:spacing w:val="-1"/>
          <w:sz w:val="21"/>
          <w:szCs w:val="21"/>
        </w:rPr>
        <w:t>不能保证固定的数据率</w:t>
      </w:r>
      <w:r>
        <w:rPr>
          <w:rFonts w:ascii="宋体" w:hAnsi="宋体" w:eastAsia="宋体" w:cs="宋体"/>
          <w:spacing w:val="-1"/>
          <w:sz w:val="21"/>
          <w:szCs w:val="21"/>
        </w:rPr>
        <w:t>。对于质量</w:t>
      </w:r>
      <w:r>
        <w:rPr>
          <w:rFonts w:ascii="宋体" w:hAnsi="宋体" w:eastAsia="宋体" w:cs="宋体"/>
          <w:spacing w:val="-2"/>
          <w:sz w:val="21"/>
          <w:szCs w:val="21"/>
        </w:rPr>
        <w:t>很差的用户线甚至无法开通</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ADSL</w:t>
      </w:r>
      <w:r>
        <w:rPr>
          <w:rFonts w:ascii="Times New Roman" w:hAnsi="Times New Roman" w:eastAsia="Times New Roman" w:cs="Times New Roman"/>
          <w:spacing w:val="-23"/>
          <w:sz w:val="21"/>
          <w:szCs w:val="21"/>
        </w:rPr>
        <w:t xml:space="preserve"> </w:t>
      </w:r>
      <w:r>
        <w:rPr>
          <w:rFonts w:ascii="宋体" w:hAnsi="宋体" w:eastAsia="宋体" w:cs="宋体"/>
          <w:spacing w:val="-2"/>
          <w:sz w:val="21"/>
          <w:szCs w:val="21"/>
        </w:rPr>
        <w:t>。因</w:t>
      </w:r>
      <w:r>
        <w:rPr>
          <w:rFonts w:ascii="宋体" w:hAnsi="宋体" w:eastAsia="宋体" w:cs="宋体"/>
          <w:sz w:val="21"/>
          <w:szCs w:val="21"/>
        </w:rPr>
        <w:t xml:space="preserve"> </w:t>
      </w:r>
      <w:r>
        <w:rPr>
          <w:rFonts w:ascii="宋体" w:hAnsi="宋体" w:eastAsia="宋体" w:cs="宋体"/>
          <w:spacing w:val="7"/>
          <w:sz w:val="21"/>
          <w:szCs w:val="21"/>
        </w:rPr>
        <w:t xml:space="preserve">此电信局需要定期检查用户线的质量，以保证能够提供向用户承诺的最高的 </w:t>
      </w:r>
      <w:r>
        <w:rPr>
          <w:rFonts w:ascii="Times New Roman" w:hAnsi="Times New Roman" w:eastAsia="Times New Roman" w:cs="Times New Roman"/>
          <w:sz w:val="21"/>
          <w:szCs w:val="21"/>
        </w:rPr>
        <w:t>ADSL</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数据</w:t>
      </w:r>
      <w:r>
        <w:rPr>
          <w:rFonts w:ascii="宋体" w:hAnsi="宋体" w:eastAsia="宋体" w:cs="宋体"/>
          <w:spacing w:val="16"/>
          <w:sz w:val="21"/>
          <w:szCs w:val="21"/>
        </w:rPr>
        <w:t xml:space="preserve"> </w:t>
      </w:r>
      <w:r>
        <w:rPr>
          <w:rFonts w:ascii="宋体" w:hAnsi="宋体" w:eastAsia="宋体" w:cs="宋体"/>
          <w:spacing w:val="1"/>
          <w:sz w:val="21"/>
          <w:szCs w:val="21"/>
        </w:rPr>
        <w:t>率。图2-19所示为这种</w:t>
      </w:r>
      <w:r>
        <w:rPr>
          <w:rFonts w:ascii="Times New Roman" w:hAnsi="Times New Roman" w:eastAsia="Times New Roman" w:cs="Times New Roman"/>
          <w:sz w:val="21"/>
          <w:szCs w:val="21"/>
        </w:rPr>
        <w:t>DMT</w:t>
      </w:r>
      <w:r>
        <w:rPr>
          <w:rFonts w:ascii="Times New Roman" w:hAnsi="Times New Roman" w:eastAsia="Times New Roman" w:cs="Times New Roman"/>
          <w:spacing w:val="35"/>
          <w:sz w:val="21"/>
          <w:szCs w:val="21"/>
        </w:rPr>
        <w:t xml:space="preserve"> </w:t>
      </w:r>
      <w:r>
        <w:rPr>
          <w:rFonts w:ascii="宋体" w:hAnsi="宋体" w:eastAsia="宋体" w:cs="宋体"/>
          <w:spacing w:val="1"/>
          <w:sz w:val="21"/>
          <w:szCs w:val="21"/>
        </w:rPr>
        <w:t>技术的频谱分布。</w:t>
      </w:r>
    </w:p>
    <w:p w14:paraId="38FE3025">
      <w:pPr>
        <w:pStyle w:val="2"/>
        <w:spacing w:before="161" w:line="2030" w:lineRule="exact"/>
        <w:ind w:firstLine="1469"/>
      </w:pPr>
      <w:r>
        <w:rPr>
          <w:position w:val="-40"/>
        </w:rPr>
        <w:pict>
          <v:group id="_x0000_s1218" o:spid="_x0000_s1218" o:spt="203" style="height:101.5pt;width:273.5pt;" coordsize="5470,2030">
            <o:lock v:ext="edit"/>
            <v:shape id="_x0000_s1219" o:spid="_x0000_s1219" o:spt="75" type="#_x0000_t75" style="position:absolute;left:0;top:0;height:2030;width:5470;" filled="f" stroked="f" coordsize="21600,21600">
              <v:path/>
              <v:fill on="f" focussize="0,0"/>
              <v:stroke on="f"/>
              <v:imagedata r:id="rId207" o:title=""/>
              <o:lock v:ext="edit" aspectratio="t"/>
            </v:shape>
            <v:shape id="_x0000_s1220" o:spid="_x0000_s1220" o:spt="202" type="#_x0000_t202" style="position:absolute;left:-20;top:-20;height:2070;width:5510;" filled="f" stroked="f" coordsize="21600,21600">
              <v:path/>
              <v:fill on="f" focussize="0,0"/>
              <v:stroke on="f"/>
              <v:imagedata o:title=""/>
              <o:lock v:ext="edit" aspectratio="f"/>
              <v:textbox inset="0mm,0mm,0mm,0mm">
                <w:txbxContent>
                  <w:p w14:paraId="590363FD">
                    <w:pPr>
                      <w:spacing w:before="56" w:line="219" w:lineRule="auto"/>
                      <w:ind w:left="2039"/>
                      <w:rPr>
                        <w:rFonts w:ascii="宋体" w:hAnsi="宋体" w:eastAsia="宋体" w:cs="宋体"/>
                        <w:sz w:val="16"/>
                        <w:szCs w:val="16"/>
                      </w:rPr>
                    </w:pPr>
                    <w:r>
                      <w:rPr>
                        <w:rFonts w:ascii="宋体" w:hAnsi="宋体" w:eastAsia="宋体" w:cs="宋体"/>
                        <w:spacing w:val="7"/>
                        <w:sz w:val="16"/>
                        <w:szCs w:val="16"/>
                      </w:rPr>
                      <w:t>一</w:t>
                    </w:r>
                    <w:r>
                      <w:rPr>
                        <w:rFonts w:ascii="宋体" w:hAnsi="宋体" w:eastAsia="宋体" w:cs="宋体"/>
                        <w:spacing w:val="-18"/>
                        <w:sz w:val="16"/>
                        <w:szCs w:val="16"/>
                      </w:rPr>
                      <w:t xml:space="preserve"> </w:t>
                    </w:r>
                    <w:r>
                      <w:rPr>
                        <w:rFonts w:ascii="Times New Roman" w:hAnsi="Times New Roman" w:eastAsia="Times New Roman" w:cs="Times New Roman"/>
                        <w:sz w:val="16"/>
                        <w:szCs w:val="16"/>
                      </w:rPr>
                      <w:t>ADSL</w:t>
                    </w:r>
                    <w:r>
                      <w:rPr>
                        <w:rFonts w:ascii="宋体" w:hAnsi="宋体" w:eastAsia="宋体" w:cs="宋体"/>
                        <w:spacing w:val="7"/>
                        <w:sz w:val="16"/>
                        <w:szCs w:val="16"/>
                      </w:rPr>
                      <w:t>的数字业务</w:t>
                    </w:r>
                    <w:r>
                      <w:rPr>
                        <w:rFonts w:ascii="宋体" w:hAnsi="宋体" w:eastAsia="宋体" w:cs="宋体"/>
                        <w:spacing w:val="-48"/>
                        <w:sz w:val="16"/>
                        <w:szCs w:val="16"/>
                      </w:rPr>
                      <w:t xml:space="preserve"> </w:t>
                    </w:r>
                    <w:r>
                      <w:rPr>
                        <w:rFonts w:ascii="宋体" w:hAnsi="宋体" w:eastAsia="宋体" w:cs="宋体"/>
                        <w:spacing w:val="7"/>
                        <w:sz w:val="16"/>
                        <w:szCs w:val="16"/>
                      </w:rPr>
                      <w:t>—</w:t>
                    </w:r>
                    <w:r>
                      <w:rPr>
                        <w:rFonts w:ascii="宋体" w:hAnsi="宋体" w:eastAsia="宋体" w:cs="宋体"/>
                        <w:spacing w:val="-47"/>
                        <w:sz w:val="16"/>
                        <w:szCs w:val="16"/>
                      </w:rPr>
                      <w:t xml:space="preserve"> </w:t>
                    </w:r>
                    <w:r>
                      <w:rPr>
                        <w:rFonts w:ascii="宋体" w:hAnsi="宋体" w:eastAsia="宋体" w:cs="宋体"/>
                        <w:spacing w:val="7"/>
                        <w:sz w:val="16"/>
                        <w:szCs w:val="16"/>
                      </w:rPr>
                      <w:t>—   →</w:t>
                    </w:r>
                  </w:p>
                  <w:p w14:paraId="5655D2B9">
                    <w:pPr>
                      <w:spacing w:before="61" w:line="229" w:lineRule="auto"/>
                      <w:ind w:left="59"/>
                      <w:rPr>
                        <w:rFonts w:ascii="宋体" w:hAnsi="宋体" w:eastAsia="宋体" w:cs="宋体"/>
                        <w:sz w:val="16"/>
                        <w:szCs w:val="16"/>
                      </w:rPr>
                    </w:pPr>
                    <w:r>
                      <w:rPr>
                        <w:rFonts w:ascii="宋体" w:hAnsi="宋体" w:eastAsia="宋体" w:cs="宋体"/>
                        <w:position w:val="5"/>
                        <w:sz w:val="16"/>
                        <w:szCs w:val="16"/>
                      </w:rPr>
                      <w:t xml:space="preserve">频谱   </w:t>
                    </w:r>
                    <w:r>
                      <w:rPr>
                        <w:rFonts w:ascii="宋体" w:hAnsi="宋体" w:eastAsia="宋体" w:cs="宋体"/>
                        <w:sz w:val="16"/>
                        <w:szCs w:val="16"/>
                      </w:rPr>
                      <w:t>传统电话</w:t>
                    </w:r>
                    <w:r>
                      <w:rPr>
                        <w:rFonts w:ascii="宋体" w:hAnsi="宋体" w:eastAsia="宋体" w:cs="宋体"/>
                        <w:spacing w:val="6"/>
                        <w:sz w:val="16"/>
                        <w:szCs w:val="16"/>
                      </w:rPr>
                      <w:t xml:space="preserve">   </w:t>
                    </w:r>
                    <w:r>
                      <w:rPr>
                        <w:rFonts w:ascii="宋体" w:hAnsi="宋体" w:eastAsia="宋体" w:cs="宋体"/>
                        <w:sz w:val="16"/>
                        <w:szCs w:val="16"/>
                      </w:rPr>
                      <w:t xml:space="preserve">上行信道          </w:t>
                    </w:r>
                    <w:r>
                      <w:rPr>
                        <w:rFonts w:ascii="宋体" w:hAnsi="宋体" w:eastAsia="宋体" w:cs="宋体"/>
                        <w:position w:val="-1"/>
                        <w:sz w:val="16"/>
                        <w:szCs w:val="16"/>
                      </w:rPr>
                      <w:t>下行信道</w:t>
                    </w:r>
                  </w:p>
                  <w:p w14:paraId="332A6CB8">
                    <w:pPr>
                      <w:spacing w:line="314" w:lineRule="auto"/>
                      <w:rPr>
                        <w:rFonts w:ascii="Arial"/>
                        <w:sz w:val="21"/>
                      </w:rPr>
                    </w:pPr>
                  </w:p>
                  <w:p w14:paraId="131F04B5">
                    <w:pPr>
                      <w:spacing w:line="315" w:lineRule="auto"/>
                      <w:rPr>
                        <w:rFonts w:ascii="Arial"/>
                        <w:sz w:val="21"/>
                      </w:rPr>
                    </w:pPr>
                  </w:p>
                  <w:p w14:paraId="3FE41682">
                    <w:pPr>
                      <w:spacing w:line="315" w:lineRule="auto"/>
                      <w:rPr>
                        <w:rFonts w:ascii="Arial"/>
                        <w:sz w:val="21"/>
                      </w:rPr>
                    </w:pPr>
                  </w:p>
                  <w:p w14:paraId="121DBA32">
                    <w:pPr>
                      <w:spacing w:before="52" w:line="212" w:lineRule="auto"/>
                      <w:ind w:left="4699"/>
                      <w:rPr>
                        <w:rFonts w:ascii="Times New Roman" w:hAnsi="Times New Roman" w:eastAsia="Times New Roman" w:cs="Times New Roman"/>
                        <w:sz w:val="16"/>
                        <w:szCs w:val="16"/>
                      </w:rPr>
                    </w:pPr>
                    <w:r>
                      <w:rPr>
                        <w:rFonts w:ascii="宋体" w:hAnsi="宋体" w:eastAsia="宋体" w:cs="宋体"/>
                        <w:spacing w:val="8"/>
                        <w:sz w:val="16"/>
                        <w:szCs w:val="16"/>
                      </w:rPr>
                      <w:t>频率</w:t>
                    </w:r>
                    <w:r>
                      <w:rPr>
                        <w:rFonts w:ascii="Times New Roman" w:hAnsi="Times New Roman" w:eastAsia="Times New Roman" w:cs="Times New Roman"/>
                        <w:spacing w:val="8"/>
                        <w:sz w:val="16"/>
                        <w:szCs w:val="16"/>
                      </w:rPr>
                      <w:t>(</w:t>
                    </w:r>
                    <w:r>
                      <w:rPr>
                        <w:rFonts w:ascii="Times New Roman" w:hAnsi="Times New Roman" w:eastAsia="Times New Roman" w:cs="Times New Roman"/>
                        <w:sz w:val="16"/>
                        <w:szCs w:val="16"/>
                      </w:rPr>
                      <w:t>kHz</w:t>
                    </w:r>
                    <w:r>
                      <w:rPr>
                        <w:rFonts w:ascii="Times New Roman" w:hAnsi="Times New Roman" w:eastAsia="Times New Roman" w:cs="Times New Roman"/>
                        <w:spacing w:val="8"/>
                        <w:sz w:val="16"/>
                        <w:szCs w:val="16"/>
                      </w:rPr>
                      <w:t>)</w:t>
                    </w:r>
                  </w:p>
                  <w:p w14:paraId="440425CB">
                    <w:pPr>
                      <w:spacing w:before="80" w:line="233" w:lineRule="auto"/>
                      <w:ind w:left="339"/>
                      <w:rPr>
                        <w:rFonts w:ascii="Times New Roman" w:hAnsi="Times New Roman" w:eastAsia="Times New Roman" w:cs="Times New Roman"/>
                        <w:sz w:val="16"/>
                        <w:szCs w:val="16"/>
                      </w:rPr>
                    </w:pPr>
                    <w:r>
                      <w:rPr>
                        <w:rFonts w:ascii="宋体" w:hAnsi="宋体" w:eastAsia="宋体" w:cs="宋体"/>
                        <w:position w:val="1"/>
                        <w:sz w:val="16"/>
                        <w:szCs w:val="16"/>
                      </w:rPr>
                      <w:t>0</w:t>
                    </w:r>
                    <w:r>
                      <w:rPr>
                        <w:rFonts w:ascii="宋体" w:hAnsi="宋体" w:eastAsia="宋体" w:cs="宋体"/>
                        <w:spacing w:val="24"/>
                        <w:position w:val="1"/>
                        <w:sz w:val="16"/>
                        <w:szCs w:val="16"/>
                      </w:rPr>
                      <w:t xml:space="preserve">  </w:t>
                    </w:r>
                    <w:r>
                      <w:rPr>
                        <w:rFonts w:ascii="宋体" w:hAnsi="宋体" w:eastAsia="宋体" w:cs="宋体"/>
                        <w:position w:val="1"/>
                        <w:sz w:val="16"/>
                        <w:szCs w:val="16"/>
                      </w:rPr>
                      <w:t>4</w:t>
                    </w:r>
                    <w:r>
                      <w:rPr>
                        <w:rFonts w:ascii="宋体" w:hAnsi="宋体" w:eastAsia="宋体" w:cs="宋体"/>
                        <w:spacing w:val="6"/>
                        <w:position w:val="1"/>
                        <w:sz w:val="16"/>
                        <w:szCs w:val="16"/>
                      </w:rPr>
                      <w:t xml:space="preserve">       </w:t>
                    </w:r>
                    <w:r>
                      <w:rPr>
                        <w:rFonts w:ascii="Times New Roman" w:hAnsi="Times New Roman" w:eastAsia="Times New Roman" w:cs="Times New Roman"/>
                        <w:sz w:val="16"/>
                        <w:szCs w:val="16"/>
                      </w:rPr>
                      <w:t xml:space="preserve">~40               ~138         </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pacing w:val="-1"/>
                        <w:position w:val="-1"/>
                        <w:sz w:val="16"/>
                        <w:szCs w:val="16"/>
                      </w:rPr>
                      <w:t>~1100</w:t>
                    </w:r>
                  </w:p>
                </w:txbxContent>
              </v:textbox>
            </v:shape>
            <w10:wrap type="none"/>
            <w10:anchorlock/>
          </v:group>
        </w:pict>
      </w:r>
    </w:p>
    <w:p w14:paraId="5EB4083A">
      <w:pPr>
        <w:spacing w:before="225" w:line="219" w:lineRule="auto"/>
        <w:ind w:left="2999"/>
        <w:rPr>
          <w:rFonts w:ascii="宋体" w:hAnsi="宋体" w:eastAsia="宋体" w:cs="宋体"/>
          <w:sz w:val="16"/>
          <w:szCs w:val="16"/>
        </w:rPr>
      </w:pPr>
      <w:r>
        <w:rPr>
          <w:rFonts w:ascii="宋体" w:hAnsi="宋体" w:eastAsia="宋体" w:cs="宋体"/>
          <w:spacing w:val="12"/>
          <w:sz w:val="16"/>
          <w:szCs w:val="16"/>
        </w:rPr>
        <w:t>图2</w:t>
      </w:r>
      <w:r>
        <w:rPr>
          <w:rFonts w:ascii="宋体" w:hAnsi="宋体" w:eastAsia="宋体" w:cs="宋体"/>
          <w:spacing w:val="-36"/>
          <w:sz w:val="16"/>
          <w:szCs w:val="16"/>
        </w:rPr>
        <w:t xml:space="preserve"> </w:t>
      </w:r>
      <w:r>
        <w:rPr>
          <w:rFonts w:ascii="宋体" w:hAnsi="宋体" w:eastAsia="宋体" w:cs="宋体"/>
          <w:spacing w:val="12"/>
          <w:sz w:val="16"/>
          <w:szCs w:val="16"/>
        </w:rPr>
        <w:t>-</w:t>
      </w:r>
      <w:r>
        <w:rPr>
          <w:rFonts w:ascii="宋体" w:hAnsi="宋体" w:eastAsia="宋体" w:cs="宋体"/>
          <w:spacing w:val="-31"/>
          <w:sz w:val="16"/>
          <w:szCs w:val="16"/>
        </w:rPr>
        <w:t xml:space="preserve"> </w:t>
      </w:r>
      <w:r>
        <w:rPr>
          <w:rFonts w:ascii="宋体" w:hAnsi="宋体" w:eastAsia="宋体" w:cs="宋体"/>
          <w:spacing w:val="12"/>
          <w:sz w:val="16"/>
          <w:szCs w:val="16"/>
        </w:rPr>
        <w:t>19</w:t>
      </w:r>
      <w:r>
        <w:rPr>
          <w:rFonts w:ascii="宋体" w:hAnsi="宋体" w:eastAsia="宋体" w:cs="宋体"/>
          <w:spacing w:val="50"/>
          <w:sz w:val="16"/>
          <w:szCs w:val="16"/>
        </w:rPr>
        <w:t xml:space="preserve"> </w:t>
      </w:r>
      <w:r>
        <w:rPr>
          <w:rFonts w:ascii="Times New Roman" w:hAnsi="Times New Roman" w:eastAsia="Times New Roman" w:cs="Times New Roman"/>
          <w:sz w:val="16"/>
          <w:szCs w:val="16"/>
        </w:rPr>
        <w:t>DMT</w:t>
      </w:r>
      <w:r>
        <w:rPr>
          <w:rFonts w:ascii="Times New Roman" w:hAnsi="Times New Roman" w:eastAsia="Times New Roman" w:cs="Times New Roman"/>
          <w:spacing w:val="12"/>
          <w:sz w:val="16"/>
          <w:szCs w:val="16"/>
        </w:rPr>
        <w:t xml:space="preserve">  </w:t>
      </w:r>
      <w:r>
        <w:rPr>
          <w:rFonts w:ascii="宋体" w:hAnsi="宋体" w:eastAsia="宋体" w:cs="宋体"/>
          <w:spacing w:val="12"/>
          <w:sz w:val="16"/>
          <w:szCs w:val="16"/>
        </w:rPr>
        <w:t>技术的频谱分布</w:t>
      </w:r>
    </w:p>
    <w:p w14:paraId="40F83FD4">
      <w:pPr>
        <w:spacing w:before="150" w:line="222" w:lineRule="auto"/>
        <w:jc w:val="right"/>
        <w:rPr>
          <w:rFonts w:ascii="黑体" w:hAnsi="黑体" w:eastAsia="黑体" w:cs="黑体"/>
          <w:sz w:val="21"/>
          <w:szCs w:val="21"/>
        </w:rPr>
      </w:pPr>
      <w:r>
        <w:rPr>
          <w:rFonts w:ascii="宋体" w:hAnsi="宋体" w:eastAsia="宋体" w:cs="宋体"/>
          <w:spacing w:val="7"/>
          <w:sz w:val="21"/>
          <w:szCs w:val="21"/>
        </w:rPr>
        <w:t>基于</w:t>
      </w:r>
      <w:r>
        <w:rPr>
          <w:rFonts w:ascii="宋体" w:hAnsi="宋体" w:eastAsia="宋体" w:cs="宋体"/>
          <w:spacing w:val="-5"/>
          <w:sz w:val="21"/>
          <w:szCs w:val="21"/>
        </w:rPr>
        <w:t xml:space="preserve"> </w:t>
      </w:r>
      <w:r>
        <w:rPr>
          <w:rFonts w:ascii="Times New Roman" w:hAnsi="Times New Roman" w:eastAsia="Times New Roman" w:cs="Times New Roman"/>
          <w:sz w:val="21"/>
          <w:szCs w:val="21"/>
        </w:rPr>
        <w:t>ADSL</w:t>
      </w:r>
      <w:r>
        <w:rPr>
          <w:rFonts w:ascii="Times New Roman" w:hAnsi="Times New Roman" w:eastAsia="Times New Roman" w:cs="Times New Roman"/>
          <w:spacing w:val="19"/>
          <w:w w:val="101"/>
          <w:sz w:val="21"/>
          <w:szCs w:val="21"/>
        </w:rPr>
        <w:t xml:space="preserve">  </w:t>
      </w:r>
      <w:r>
        <w:rPr>
          <w:rFonts w:ascii="宋体" w:hAnsi="宋体" w:eastAsia="宋体" w:cs="宋体"/>
          <w:spacing w:val="7"/>
          <w:sz w:val="21"/>
          <w:szCs w:val="21"/>
        </w:rPr>
        <w:t>的接入网由以下三大部分组成：</w:t>
      </w:r>
      <w:r>
        <w:rPr>
          <w:rFonts w:ascii="宋体" w:hAnsi="宋体" w:eastAsia="宋体" w:cs="宋体"/>
          <w:b/>
          <w:bCs/>
          <w:spacing w:val="7"/>
          <w:sz w:val="21"/>
          <w:szCs w:val="21"/>
        </w:rPr>
        <w:t>数字用户线接入复用器</w:t>
      </w:r>
      <w:r>
        <w:rPr>
          <w:rFonts w:ascii="宋体" w:hAnsi="宋体" w:eastAsia="宋体" w:cs="宋体"/>
          <w:spacing w:val="7"/>
          <w:sz w:val="21"/>
          <w:szCs w:val="21"/>
        </w:rPr>
        <w:t xml:space="preserve"> </w:t>
      </w:r>
      <w:r>
        <w:rPr>
          <w:rFonts w:ascii="黑体" w:hAnsi="黑体" w:eastAsia="黑体" w:cs="黑体"/>
          <w:sz w:val="21"/>
          <w:szCs w:val="21"/>
        </w:rPr>
        <w:t>DSLAM</w:t>
      </w:r>
      <w:r>
        <w:rPr>
          <w:rFonts w:ascii="黑体" w:hAnsi="黑体" w:eastAsia="黑体" w:cs="黑体"/>
          <w:spacing w:val="7"/>
          <w:sz w:val="21"/>
          <w:szCs w:val="21"/>
        </w:rPr>
        <w:t xml:space="preserve">    (</w:t>
      </w:r>
      <w:r>
        <w:rPr>
          <w:rFonts w:ascii="黑体" w:hAnsi="黑体" w:eastAsia="黑体" w:cs="黑体"/>
          <w:sz w:val="21"/>
          <w:szCs w:val="21"/>
        </w:rPr>
        <w:t>DSL</w:t>
      </w:r>
    </w:p>
    <w:p w14:paraId="45F3DF24">
      <w:pPr>
        <w:spacing w:before="61" w:line="272" w:lineRule="auto"/>
        <w:jc w:val="both"/>
        <w:rPr>
          <w:rFonts w:ascii="宋体" w:hAnsi="宋体" w:eastAsia="宋体" w:cs="宋体"/>
          <w:sz w:val="21"/>
          <w:szCs w:val="21"/>
        </w:rPr>
      </w:pPr>
      <w:r>
        <w:rPr>
          <w:rFonts w:ascii="宋体" w:hAnsi="宋体" w:eastAsia="宋体" w:cs="宋体"/>
          <w:sz w:val="21"/>
          <w:szCs w:val="21"/>
        </w:rPr>
        <w:t>Access Multiplexer),用户线和用户家中的一些设施(见图2-20)</w:t>
      </w:r>
      <w:r>
        <w:rPr>
          <w:rFonts w:ascii="宋体" w:hAnsi="宋体" w:eastAsia="宋体" w:cs="宋体"/>
          <w:spacing w:val="-1"/>
          <w:sz w:val="21"/>
          <w:szCs w:val="21"/>
        </w:rPr>
        <w:t>。数字用户线接入复用器包</w:t>
      </w:r>
      <w:r>
        <w:rPr>
          <w:rFonts w:ascii="宋体" w:hAnsi="宋体" w:eastAsia="宋体" w:cs="宋体"/>
          <w:sz w:val="21"/>
          <w:szCs w:val="21"/>
        </w:rPr>
        <w:t xml:space="preserve"> 括许多</w:t>
      </w:r>
      <w:r>
        <w:rPr>
          <w:rFonts w:ascii="宋体" w:hAnsi="宋体" w:eastAsia="宋体" w:cs="宋体"/>
          <w:spacing w:val="-57"/>
          <w:sz w:val="21"/>
          <w:szCs w:val="21"/>
        </w:rPr>
        <w:t xml:space="preserve"> </w:t>
      </w:r>
      <w:r>
        <w:rPr>
          <w:rFonts w:ascii="Times New Roman" w:hAnsi="Times New Roman" w:eastAsia="Times New Roman" w:cs="Times New Roman"/>
          <w:sz w:val="21"/>
          <w:szCs w:val="21"/>
        </w:rPr>
        <w:t xml:space="preserve">ADSL </w:t>
      </w:r>
      <w:r>
        <w:rPr>
          <w:rFonts w:ascii="宋体" w:hAnsi="宋体" w:eastAsia="宋体" w:cs="宋体"/>
          <w:sz w:val="21"/>
          <w:szCs w:val="21"/>
        </w:rPr>
        <w:t>调制解调器。</w:t>
      </w:r>
      <w:r>
        <w:rPr>
          <w:rFonts w:ascii="Times New Roman" w:hAnsi="Times New Roman" w:eastAsia="Times New Roman" w:cs="Times New Roman"/>
          <w:sz w:val="21"/>
          <w:szCs w:val="21"/>
        </w:rPr>
        <w:t>ADSL</w:t>
      </w:r>
      <w:r>
        <w:rPr>
          <w:rFonts w:ascii="Times New Roman" w:hAnsi="Times New Roman" w:eastAsia="Times New Roman" w:cs="Times New Roman"/>
          <w:spacing w:val="21"/>
          <w:sz w:val="21"/>
          <w:szCs w:val="21"/>
        </w:rPr>
        <w:t xml:space="preserve"> </w:t>
      </w:r>
      <w:r>
        <w:rPr>
          <w:rFonts w:ascii="宋体" w:hAnsi="宋体" w:eastAsia="宋体" w:cs="宋体"/>
          <w:sz w:val="21"/>
          <w:szCs w:val="21"/>
        </w:rPr>
        <w:t>调制解调器又称为</w:t>
      </w:r>
      <w:r>
        <w:rPr>
          <w:rFonts w:ascii="宋体" w:hAnsi="宋体" w:eastAsia="宋体" w:cs="宋体"/>
          <w:b/>
          <w:bCs/>
          <w:sz w:val="21"/>
          <w:szCs w:val="21"/>
        </w:rPr>
        <w:t>接入端接单元</w:t>
      </w:r>
      <w:r>
        <w:rPr>
          <w:rFonts w:ascii="Times New Roman" w:hAnsi="Times New Roman" w:eastAsia="Times New Roman" w:cs="Times New Roman"/>
          <w:sz w:val="21"/>
          <w:szCs w:val="21"/>
        </w:rPr>
        <w:t>ATU</w:t>
      </w:r>
      <w:r>
        <w:rPr>
          <w:rFonts w:ascii="Times New Roman" w:hAnsi="Times New Roman" w:eastAsia="Times New Roman" w:cs="Times New Roman"/>
          <w:spacing w:val="31"/>
          <w:w w:val="101"/>
          <w:sz w:val="21"/>
          <w:szCs w:val="21"/>
        </w:rPr>
        <w:t xml:space="preserve"> </w:t>
      </w:r>
      <w:r>
        <w:rPr>
          <w:rFonts w:ascii="Times New Roman" w:hAnsi="Times New Roman" w:eastAsia="Times New Roman" w:cs="Times New Roman"/>
          <w:sz w:val="21"/>
          <w:szCs w:val="21"/>
        </w:rPr>
        <w:t>(Acc</w:t>
      </w:r>
      <w:r>
        <w:rPr>
          <w:rFonts w:ascii="Times New Roman" w:hAnsi="Times New Roman" w:eastAsia="Times New Roman" w:cs="Times New Roman"/>
          <w:spacing w:val="-1"/>
          <w:sz w:val="21"/>
          <w:szCs w:val="21"/>
        </w:rPr>
        <w:t>ess</w:t>
      </w:r>
      <w:r>
        <w:rPr>
          <w:rFonts w:ascii="Times New Roman" w:hAnsi="Times New Roman" w:eastAsia="Times New Roman" w:cs="Times New Roman"/>
          <w:spacing w:val="29"/>
          <w:sz w:val="21"/>
          <w:szCs w:val="21"/>
        </w:rPr>
        <w:t xml:space="preserve"> </w:t>
      </w:r>
      <w:r>
        <w:rPr>
          <w:rFonts w:ascii="Times New Roman" w:hAnsi="Times New Roman" w:eastAsia="Times New Roman" w:cs="Times New Roman"/>
          <w:spacing w:val="-1"/>
          <w:sz w:val="21"/>
          <w:szCs w:val="21"/>
        </w:rPr>
        <w:t>Termination</w:t>
      </w:r>
      <w:r>
        <w:rPr>
          <w:rFonts w:ascii="Times New Roman" w:hAnsi="Times New Roman" w:eastAsia="Times New Roman" w:cs="Times New Roman"/>
          <w:sz w:val="21"/>
          <w:szCs w:val="21"/>
        </w:rPr>
        <w:t xml:space="preserve"> </w:t>
      </w:r>
      <w:r>
        <w:rPr>
          <w:rFonts w:ascii="宋体" w:hAnsi="宋体" w:eastAsia="宋体" w:cs="宋体"/>
          <w:sz w:val="21"/>
          <w:szCs w:val="21"/>
        </w:rPr>
        <w:t>Unit</w:t>
      </w:r>
      <w:r>
        <w:rPr>
          <w:rFonts w:ascii="宋体" w:hAnsi="宋体" w:eastAsia="宋体" w:cs="宋体"/>
          <w:spacing w:val="6"/>
          <w:sz w:val="21"/>
          <w:szCs w:val="21"/>
        </w:rPr>
        <w:t>)。由于</w:t>
      </w:r>
      <w:r>
        <w:rPr>
          <w:rFonts w:ascii="宋体" w:hAnsi="宋体" w:eastAsia="宋体" w:cs="宋体"/>
          <w:spacing w:val="-10"/>
          <w:sz w:val="21"/>
          <w:szCs w:val="21"/>
        </w:rPr>
        <w:t xml:space="preserve"> </w:t>
      </w:r>
      <w:r>
        <w:rPr>
          <w:rFonts w:ascii="宋体" w:hAnsi="宋体" w:eastAsia="宋体" w:cs="宋体"/>
          <w:sz w:val="21"/>
          <w:szCs w:val="21"/>
        </w:rPr>
        <w:t>ADSL</w:t>
      </w:r>
      <w:r>
        <w:rPr>
          <w:rFonts w:ascii="宋体" w:hAnsi="宋体" w:eastAsia="宋体" w:cs="宋体"/>
          <w:spacing w:val="6"/>
          <w:sz w:val="21"/>
          <w:szCs w:val="21"/>
        </w:rPr>
        <w:t xml:space="preserve">  调制解调器必须成对使用，因此把在电话端局(或远端站)和用户家中</w:t>
      </w:r>
      <w:r>
        <w:rPr>
          <w:rFonts w:ascii="宋体" w:hAnsi="宋体" w:eastAsia="宋体" w:cs="宋体"/>
          <w:sz w:val="21"/>
          <w:szCs w:val="21"/>
        </w:rPr>
        <w:t xml:space="preserve"> </w:t>
      </w:r>
      <w:r>
        <w:rPr>
          <w:rFonts w:ascii="宋体" w:hAnsi="宋体" w:eastAsia="宋体" w:cs="宋体"/>
          <w:spacing w:val="-2"/>
          <w:sz w:val="21"/>
          <w:szCs w:val="21"/>
        </w:rPr>
        <w:t>所用的ADSL</w:t>
      </w:r>
      <w:r>
        <w:rPr>
          <w:rFonts w:ascii="宋体" w:hAnsi="宋体" w:eastAsia="宋体" w:cs="宋体"/>
          <w:spacing w:val="97"/>
          <w:sz w:val="21"/>
          <w:szCs w:val="21"/>
        </w:rPr>
        <w:t xml:space="preserve"> </w:t>
      </w:r>
      <w:r>
        <w:rPr>
          <w:rFonts w:ascii="宋体" w:hAnsi="宋体" w:eastAsia="宋体" w:cs="宋体"/>
          <w:spacing w:val="-2"/>
          <w:sz w:val="21"/>
          <w:szCs w:val="21"/>
        </w:rPr>
        <w:t>调制解调器分别记为ATU-C(C</w:t>
      </w:r>
      <w:r>
        <w:rPr>
          <w:rFonts w:ascii="宋体" w:hAnsi="宋体" w:eastAsia="宋体" w:cs="宋体"/>
          <w:spacing w:val="43"/>
          <w:sz w:val="21"/>
          <w:szCs w:val="21"/>
        </w:rPr>
        <w:t xml:space="preserve">  </w:t>
      </w:r>
      <w:r>
        <w:rPr>
          <w:rFonts w:ascii="宋体" w:hAnsi="宋体" w:eastAsia="宋体" w:cs="宋体"/>
          <w:spacing w:val="-2"/>
          <w:sz w:val="21"/>
          <w:szCs w:val="21"/>
        </w:rPr>
        <w:t>代</w:t>
      </w:r>
      <w:r>
        <w:rPr>
          <w:rFonts w:ascii="宋体" w:hAnsi="宋体" w:eastAsia="宋体" w:cs="宋体"/>
          <w:spacing w:val="-3"/>
          <w:sz w:val="21"/>
          <w:szCs w:val="21"/>
        </w:rPr>
        <w:t>表端局</w:t>
      </w:r>
      <w:r>
        <w:rPr>
          <w:rFonts w:ascii="黑体" w:hAnsi="黑体" w:eastAsia="黑体" w:cs="黑体"/>
          <w:spacing w:val="-3"/>
          <w:sz w:val="21"/>
          <w:szCs w:val="21"/>
        </w:rPr>
        <w:t>(</w:t>
      </w:r>
      <w:r>
        <w:rPr>
          <w:rFonts w:ascii="宋体" w:hAnsi="宋体" w:eastAsia="宋体" w:cs="宋体"/>
          <w:spacing w:val="-3"/>
          <w:sz w:val="21"/>
          <w:szCs w:val="21"/>
        </w:rPr>
        <w:t>Central Office))和</w:t>
      </w:r>
      <w:r>
        <w:rPr>
          <w:rFonts w:ascii="宋体" w:hAnsi="宋体" w:eastAsia="宋体" w:cs="宋体"/>
          <w:spacing w:val="-46"/>
          <w:sz w:val="21"/>
          <w:szCs w:val="21"/>
        </w:rPr>
        <w:t xml:space="preserve"> </w:t>
      </w:r>
      <w:r>
        <w:rPr>
          <w:rFonts w:ascii="宋体" w:hAnsi="宋体" w:eastAsia="宋体" w:cs="宋体"/>
          <w:spacing w:val="-3"/>
          <w:sz w:val="21"/>
          <w:szCs w:val="21"/>
        </w:rPr>
        <w:t>ATU-R(R</w:t>
      </w:r>
      <w:r>
        <w:rPr>
          <w:rFonts w:ascii="宋体" w:hAnsi="宋体" w:eastAsia="宋体" w:cs="宋体"/>
          <w:spacing w:val="43"/>
          <w:sz w:val="21"/>
          <w:szCs w:val="21"/>
        </w:rPr>
        <w:t xml:space="preserve">  </w:t>
      </w:r>
      <w:r>
        <w:rPr>
          <w:rFonts w:ascii="宋体" w:hAnsi="宋体" w:eastAsia="宋体" w:cs="宋体"/>
          <w:spacing w:val="-3"/>
          <w:sz w:val="21"/>
          <w:szCs w:val="21"/>
        </w:rPr>
        <w:t>代表</w:t>
      </w:r>
      <w:r>
        <w:rPr>
          <w:rFonts w:ascii="宋体" w:hAnsi="宋体" w:eastAsia="宋体" w:cs="宋体"/>
          <w:spacing w:val="1"/>
          <w:sz w:val="21"/>
          <w:szCs w:val="21"/>
        </w:rPr>
        <w:t xml:space="preserve"> </w:t>
      </w:r>
      <w:r>
        <w:rPr>
          <w:rFonts w:ascii="宋体" w:hAnsi="宋体" w:eastAsia="宋体" w:cs="宋体"/>
          <w:spacing w:val="-1"/>
          <w:sz w:val="21"/>
          <w:szCs w:val="21"/>
        </w:rPr>
        <w:t>远端</w:t>
      </w:r>
      <w:r>
        <w:rPr>
          <w:rFonts w:ascii="黑体" w:hAnsi="黑体" w:eastAsia="黑体" w:cs="黑体"/>
          <w:spacing w:val="-1"/>
          <w:sz w:val="21"/>
          <w:szCs w:val="21"/>
        </w:rPr>
        <w:t>(</w:t>
      </w:r>
      <w:r>
        <w:rPr>
          <w:rFonts w:ascii="Times New Roman" w:hAnsi="Times New Roman" w:eastAsia="Times New Roman" w:cs="Times New Roman"/>
          <w:spacing w:val="-1"/>
          <w:sz w:val="21"/>
          <w:szCs w:val="21"/>
        </w:rPr>
        <w:t>Remote))</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。用户电话通过电话分离器</w:t>
      </w:r>
      <w:r>
        <w:rPr>
          <w:rFonts w:ascii="Times New Roman" w:hAnsi="Times New Roman" w:eastAsia="Times New Roman" w:cs="Times New Roman"/>
          <w:spacing w:val="-1"/>
          <w:sz w:val="21"/>
          <w:szCs w:val="21"/>
        </w:rPr>
        <w:t>(Splitter</w:t>
      </w:r>
      <w:r>
        <w:rPr>
          <w:rFonts w:ascii="宋体" w:hAnsi="宋体" w:eastAsia="宋体" w:cs="宋体"/>
          <w:spacing w:val="-1"/>
          <w:sz w:val="21"/>
          <w:szCs w:val="21"/>
        </w:rPr>
        <w:t xml:space="preserve">)和 </w:t>
      </w:r>
      <w:r>
        <w:rPr>
          <w:rFonts w:ascii="Times New Roman" w:hAnsi="Times New Roman" w:eastAsia="Times New Roman" w:cs="Times New Roman"/>
          <w:spacing w:val="-1"/>
          <w:sz w:val="21"/>
          <w:szCs w:val="21"/>
        </w:rPr>
        <w:t>ATU-R</w:t>
      </w:r>
      <w:r>
        <w:rPr>
          <w:rFonts w:ascii="Times New Roman" w:hAnsi="Times New Roman" w:eastAsia="Times New Roman" w:cs="Times New Roman"/>
          <w:spacing w:val="25"/>
          <w:w w:val="101"/>
          <w:sz w:val="21"/>
          <w:szCs w:val="21"/>
        </w:rPr>
        <w:t xml:space="preserve"> </w:t>
      </w:r>
      <w:r>
        <w:rPr>
          <w:rFonts w:ascii="宋体" w:hAnsi="宋体" w:eastAsia="宋体" w:cs="宋体"/>
          <w:spacing w:val="-1"/>
          <w:sz w:val="21"/>
          <w:szCs w:val="21"/>
        </w:rPr>
        <w:t>连在一起</w:t>
      </w:r>
      <w:r>
        <w:rPr>
          <w:rFonts w:ascii="宋体" w:hAnsi="宋体" w:eastAsia="宋体" w:cs="宋体"/>
          <w:spacing w:val="-2"/>
          <w:sz w:val="21"/>
          <w:szCs w:val="21"/>
        </w:rPr>
        <w:t>，经用户线到端局，</w:t>
      </w:r>
      <w:r>
        <w:rPr>
          <w:rFonts w:ascii="宋体" w:hAnsi="宋体" w:eastAsia="宋体" w:cs="宋体"/>
          <w:sz w:val="21"/>
          <w:szCs w:val="21"/>
        </w:rPr>
        <w:t xml:space="preserve"> 并再次经过一个电话分离器把电话连到本地电话交换机。</w:t>
      </w:r>
      <w:r>
        <w:rPr>
          <w:rFonts w:ascii="宋体" w:hAnsi="宋体" w:eastAsia="宋体" w:cs="宋体"/>
          <w:spacing w:val="-1"/>
          <w:sz w:val="21"/>
          <w:szCs w:val="21"/>
        </w:rPr>
        <w:t>电话分离器是无源的，它利用低通</w:t>
      </w:r>
      <w:r>
        <w:rPr>
          <w:rFonts w:ascii="宋体" w:hAnsi="宋体" w:eastAsia="宋体" w:cs="宋体"/>
          <w:sz w:val="21"/>
          <w:szCs w:val="21"/>
        </w:rPr>
        <w:t xml:space="preserve"> 滤波器将电话信号与数字信号分开。将电话分离器做成无源的是为了在停电时不影响传统电</w:t>
      </w:r>
      <w:r>
        <w:rPr>
          <w:rFonts w:ascii="宋体" w:hAnsi="宋体" w:eastAsia="宋体" w:cs="宋体"/>
          <w:spacing w:val="10"/>
          <w:sz w:val="21"/>
          <w:szCs w:val="21"/>
        </w:rPr>
        <w:t xml:space="preserve"> </w:t>
      </w:r>
      <w:r>
        <w:rPr>
          <w:rFonts w:ascii="宋体" w:hAnsi="宋体" w:eastAsia="宋体" w:cs="宋体"/>
          <w:spacing w:val="5"/>
          <w:sz w:val="21"/>
          <w:szCs w:val="21"/>
        </w:rPr>
        <w:t>话的使用。一个</w:t>
      </w:r>
      <w:r>
        <w:rPr>
          <w:rFonts w:ascii="宋体" w:hAnsi="宋体" w:eastAsia="宋体" w:cs="宋体"/>
          <w:spacing w:val="-46"/>
          <w:sz w:val="21"/>
          <w:szCs w:val="21"/>
        </w:rPr>
        <w:t xml:space="preserve"> </w:t>
      </w:r>
      <w:r>
        <w:rPr>
          <w:rFonts w:ascii="宋体" w:hAnsi="宋体" w:eastAsia="宋体" w:cs="宋体"/>
          <w:sz w:val="21"/>
          <w:szCs w:val="21"/>
        </w:rPr>
        <w:t>DSLAM</w:t>
      </w:r>
      <w:r>
        <w:rPr>
          <w:rFonts w:ascii="宋体" w:hAnsi="宋体" w:eastAsia="宋体" w:cs="宋体"/>
          <w:spacing w:val="49"/>
          <w:sz w:val="21"/>
          <w:szCs w:val="21"/>
        </w:rPr>
        <w:t xml:space="preserve">  </w:t>
      </w:r>
      <w:r>
        <w:rPr>
          <w:rFonts w:ascii="宋体" w:hAnsi="宋体" w:eastAsia="宋体" w:cs="宋体"/>
          <w:spacing w:val="5"/>
          <w:sz w:val="21"/>
          <w:szCs w:val="21"/>
        </w:rPr>
        <w:t>可支持多达500～1000个用户。若</w:t>
      </w:r>
      <w:r>
        <w:rPr>
          <w:rFonts w:ascii="宋体" w:hAnsi="宋体" w:eastAsia="宋体" w:cs="宋体"/>
          <w:spacing w:val="4"/>
          <w:sz w:val="21"/>
          <w:szCs w:val="21"/>
        </w:rPr>
        <w:t xml:space="preserve">按每户6 </w:t>
      </w:r>
      <w:r>
        <w:rPr>
          <w:rFonts w:ascii="宋体" w:hAnsi="宋体" w:eastAsia="宋体" w:cs="宋体"/>
          <w:sz w:val="21"/>
          <w:szCs w:val="21"/>
        </w:rPr>
        <w:t>Mbit</w:t>
      </w:r>
      <w:r>
        <w:rPr>
          <w:rFonts w:ascii="宋体" w:hAnsi="宋体" w:eastAsia="宋体" w:cs="宋体"/>
          <w:spacing w:val="4"/>
          <w:sz w:val="21"/>
          <w:szCs w:val="21"/>
        </w:rPr>
        <w:t>/s</w:t>
      </w:r>
      <w:r>
        <w:rPr>
          <w:rFonts w:ascii="宋体" w:hAnsi="宋体" w:eastAsia="宋体" w:cs="宋体"/>
          <w:spacing w:val="-29"/>
          <w:sz w:val="21"/>
          <w:szCs w:val="21"/>
        </w:rPr>
        <w:t xml:space="preserve"> </w:t>
      </w:r>
      <w:r>
        <w:rPr>
          <w:rFonts w:ascii="宋体" w:hAnsi="宋体" w:eastAsia="宋体" w:cs="宋体"/>
          <w:spacing w:val="4"/>
          <w:sz w:val="21"/>
          <w:szCs w:val="21"/>
        </w:rPr>
        <w:t>计算，则具有</w:t>
      </w:r>
      <w:r>
        <w:rPr>
          <w:rFonts w:ascii="宋体" w:hAnsi="宋体" w:eastAsia="宋体" w:cs="宋体"/>
          <w:sz w:val="21"/>
          <w:szCs w:val="21"/>
        </w:rPr>
        <w:t xml:space="preserve"> </w:t>
      </w:r>
      <w:r>
        <w:rPr>
          <w:rFonts w:ascii="宋体" w:hAnsi="宋体" w:eastAsia="宋体" w:cs="宋体"/>
          <w:spacing w:val="10"/>
          <w:sz w:val="21"/>
          <w:szCs w:val="21"/>
        </w:rPr>
        <w:t>1000个端口的</w:t>
      </w:r>
      <w:r>
        <w:rPr>
          <w:rFonts w:ascii="宋体" w:hAnsi="宋体" w:eastAsia="宋体" w:cs="宋体"/>
          <w:spacing w:val="-31"/>
          <w:sz w:val="21"/>
          <w:szCs w:val="21"/>
        </w:rPr>
        <w:t xml:space="preserve"> </w:t>
      </w:r>
      <w:r>
        <w:rPr>
          <w:rFonts w:ascii="Times New Roman" w:hAnsi="Times New Roman" w:eastAsia="Times New Roman" w:cs="Times New Roman"/>
          <w:sz w:val="21"/>
          <w:szCs w:val="21"/>
        </w:rPr>
        <w:t>DSLAM</w:t>
      </w:r>
      <w:r>
        <w:rPr>
          <w:rFonts w:ascii="Times New Roman" w:hAnsi="Times New Roman" w:eastAsia="Times New Roman" w:cs="Times New Roman"/>
          <w:spacing w:val="46"/>
          <w:sz w:val="21"/>
          <w:szCs w:val="21"/>
        </w:rPr>
        <w:t xml:space="preserve"> </w:t>
      </w:r>
      <w:r>
        <w:rPr>
          <w:rFonts w:ascii="宋体" w:hAnsi="宋体" w:eastAsia="宋体" w:cs="宋体"/>
          <w:spacing w:val="10"/>
          <w:sz w:val="21"/>
          <w:szCs w:val="21"/>
        </w:rPr>
        <w:t>(这就需要用1000个</w:t>
      </w:r>
      <w:r>
        <w:rPr>
          <w:rFonts w:ascii="宋体" w:hAnsi="宋体" w:eastAsia="宋体" w:cs="宋体"/>
          <w:spacing w:val="-44"/>
          <w:sz w:val="21"/>
          <w:szCs w:val="21"/>
        </w:rPr>
        <w:t xml:space="preserve"> </w:t>
      </w:r>
      <w:r>
        <w:rPr>
          <w:rFonts w:ascii="Times New Roman" w:hAnsi="Times New Roman" w:eastAsia="Times New Roman" w:cs="Times New Roman"/>
          <w:sz w:val="21"/>
          <w:szCs w:val="21"/>
        </w:rPr>
        <w:t>ATU</w:t>
      </w:r>
      <w:r>
        <w:rPr>
          <w:rFonts w:ascii="Times New Roman" w:hAnsi="Times New Roman" w:eastAsia="Times New Roman" w:cs="Times New Roman"/>
          <w:spacing w:val="10"/>
          <w:sz w:val="21"/>
          <w:szCs w:val="21"/>
        </w:rPr>
        <w:t xml:space="preserve">-C)  </w:t>
      </w:r>
      <w:r>
        <w:rPr>
          <w:rFonts w:ascii="宋体" w:hAnsi="宋体" w:eastAsia="宋体" w:cs="宋体"/>
          <w:spacing w:val="10"/>
          <w:sz w:val="21"/>
          <w:szCs w:val="21"/>
        </w:rPr>
        <w:t>应有高达6</w:t>
      </w:r>
      <w:r>
        <w:rPr>
          <w:rFonts w:ascii="宋体" w:hAnsi="宋体" w:eastAsia="宋体" w:cs="宋体"/>
          <w:spacing w:val="35"/>
          <w:sz w:val="21"/>
          <w:szCs w:val="21"/>
        </w:rPr>
        <w:t xml:space="preserve"> </w:t>
      </w:r>
      <w:r>
        <w:rPr>
          <w:rFonts w:ascii="Times New Roman" w:hAnsi="Times New Roman" w:eastAsia="Times New Roman" w:cs="Times New Roman"/>
          <w:sz w:val="21"/>
          <w:szCs w:val="21"/>
        </w:rPr>
        <w:t>Gbit</w:t>
      </w:r>
      <w:r>
        <w:rPr>
          <w:rFonts w:ascii="Times New Roman" w:hAnsi="Times New Roman" w:eastAsia="Times New Roman" w:cs="Times New Roman"/>
          <w:spacing w:val="10"/>
          <w:sz w:val="21"/>
          <w:szCs w:val="21"/>
        </w:rPr>
        <w:t xml:space="preserve">/s  </w:t>
      </w:r>
      <w:r>
        <w:rPr>
          <w:rFonts w:ascii="宋体" w:hAnsi="宋体" w:eastAsia="宋体" w:cs="宋体"/>
          <w:spacing w:val="10"/>
          <w:sz w:val="21"/>
          <w:szCs w:val="21"/>
        </w:rPr>
        <w:t>的转发</w:t>
      </w:r>
      <w:r>
        <w:rPr>
          <w:rFonts w:ascii="宋体" w:hAnsi="宋体" w:eastAsia="宋体" w:cs="宋体"/>
          <w:spacing w:val="9"/>
          <w:sz w:val="21"/>
          <w:szCs w:val="21"/>
        </w:rPr>
        <w:t>能力。因</w:t>
      </w:r>
      <w:r>
        <w:rPr>
          <w:rFonts w:ascii="宋体" w:hAnsi="宋体" w:eastAsia="宋体" w:cs="宋体"/>
          <w:sz w:val="21"/>
          <w:szCs w:val="21"/>
        </w:rPr>
        <w:t xml:space="preserve"> </w:t>
      </w:r>
      <w:r>
        <w:rPr>
          <w:rFonts w:ascii="Times New Roman" w:hAnsi="Times New Roman" w:eastAsia="Times New Roman" w:cs="Times New Roman"/>
          <w:sz w:val="21"/>
          <w:szCs w:val="21"/>
        </w:rPr>
        <w:t>ATU-C</w:t>
      </w:r>
      <w:r>
        <w:rPr>
          <w:rFonts w:ascii="宋体" w:hAnsi="宋体" w:eastAsia="宋体" w:cs="宋体"/>
          <w:sz w:val="21"/>
          <w:szCs w:val="21"/>
        </w:rPr>
        <w:t>要使用数字信号处理技术，因此</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DSLA</w:t>
      </w:r>
      <w:r>
        <w:rPr>
          <w:rFonts w:ascii="Times New Roman" w:hAnsi="Times New Roman" w:eastAsia="Times New Roman" w:cs="Times New Roman"/>
          <w:spacing w:val="-1"/>
          <w:sz w:val="21"/>
          <w:szCs w:val="21"/>
        </w:rPr>
        <w:t>M</w:t>
      </w:r>
      <w:r>
        <w:rPr>
          <w:rFonts w:ascii="Times New Roman" w:hAnsi="Times New Roman" w:eastAsia="Times New Roman" w:cs="Times New Roman"/>
          <w:spacing w:val="16"/>
          <w:w w:val="101"/>
          <w:sz w:val="21"/>
          <w:szCs w:val="21"/>
        </w:rPr>
        <w:t xml:space="preserve"> </w:t>
      </w:r>
      <w:r>
        <w:rPr>
          <w:rFonts w:ascii="宋体" w:hAnsi="宋体" w:eastAsia="宋体" w:cs="宋体"/>
          <w:spacing w:val="-1"/>
          <w:sz w:val="21"/>
          <w:szCs w:val="21"/>
        </w:rPr>
        <w:t>的价格较高。</w:t>
      </w:r>
    </w:p>
    <w:p w14:paraId="748FB228">
      <w:pPr>
        <w:spacing w:line="272" w:lineRule="auto"/>
        <w:rPr>
          <w:rFonts w:ascii="宋体" w:hAnsi="宋体" w:eastAsia="宋体" w:cs="宋体"/>
          <w:sz w:val="21"/>
          <w:szCs w:val="21"/>
        </w:rPr>
        <w:sectPr>
          <w:footerReference r:id="rId73" w:type="default"/>
          <w:pgSz w:w="9960" w:h="14740"/>
          <w:pgMar w:top="1076" w:right="887" w:bottom="798" w:left="660" w:header="0" w:footer="590" w:gutter="0"/>
          <w:cols w:space="720" w:num="1"/>
        </w:sectPr>
      </w:pPr>
    </w:p>
    <w:p w14:paraId="5327EEA7">
      <w:pPr>
        <w:spacing w:before="27" w:line="2010" w:lineRule="exact"/>
        <w:ind w:firstLine="1340"/>
      </w:pPr>
      <w:r>
        <w:pict>
          <v:shape id="_x0000_s1221" o:spid="_x0000_s1221" o:spt="202" type="#_x0000_t202" style="position:absolute;left:0pt;margin-left:197pt;margin-top:1.7pt;height:11.6pt;width:74.05pt;z-index:251699200;mso-width-relative:page;mso-height-relative:page;" filled="f" stroked="f" coordsize="21600,21600">
            <v:path/>
            <v:fill on="f" focussize="0,0"/>
            <v:stroke on="f"/>
            <v:imagedata o:title=""/>
            <o:lock v:ext="edit" aspectratio="f"/>
            <v:textbox inset="0mm,0mm,0mm,0mm">
              <w:txbxContent>
                <w:p w14:paraId="2A578104">
                  <w:pPr>
                    <w:spacing w:before="19" w:line="221" w:lineRule="auto"/>
                    <w:ind w:left="20"/>
                    <w:rPr>
                      <w:rFonts w:ascii="宋体" w:hAnsi="宋体" w:eastAsia="宋体" w:cs="宋体"/>
                      <w:sz w:val="16"/>
                      <w:szCs w:val="16"/>
                    </w:rPr>
                  </w:pPr>
                  <w:r>
                    <w:rPr>
                      <w:rFonts w:ascii="宋体" w:hAnsi="宋体" w:eastAsia="宋体" w:cs="宋体"/>
                      <w:spacing w:val="2"/>
                      <w:sz w:val="16"/>
                      <w:szCs w:val="16"/>
                    </w:rPr>
                    <w:t>基于</w:t>
                  </w:r>
                  <w:r>
                    <w:rPr>
                      <w:rFonts w:ascii="Times New Roman" w:hAnsi="Times New Roman" w:eastAsia="Times New Roman" w:cs="Times New Roman"/>
                      <w:sz w:val="16"/>
                      <w:szCs w:val="16"/>
                    </w:rPr>
                    <w:t>ADSL</w:t>
                  </w:r>
                  <w:r>
                    <w:rPr>
                      <w:rFonts w:ascii="Times New Roman" w:hAnsi="Times New Roman" w:eastAsia="Times New Roman" w:cs="Times New Roman"/>
                      <w:spacing w:val="14"/>
                      <w:w w:val="101"/>
                      <w:sz w:val="16"/>
                      <w:szCs w:val="16"/>
                    </w:rPr>
                    <w:t xml:space="preserve"> </w:t>
                  </w:r>
                  <w:r>
                    <w:rPr>
                      <w:rFonts w:ascii="宋体" w:hAnsi="宋体" w:eastAsia="宋体" w:cs="宋体"/>
                      <w:spacing w:val="2"/>
                      <w:sz w:val="16"/>
                      <w:szCs w:val="16"/>
                    </w:rPr>
                    <w:t>的接入网</w:t>
                  </w:r>
                </w:p>
              </w:txbxContent>
            </v:textbox>
          </v:shape>
        </w:pict>
      </w:r>
      <w:r>
        <w:rPr>
          <w:position w:val="-40"/>
        </w:rPr>
        <w:pict>
          <v:group id="_x0000_s1222" o:spid="_x0000_s1222" o:spt="203" style="height:100.5pt;width:276.5pt;" coordsize="5530,2010">
            <o:lock v:ext="edit"/>
            <v:shape id="_x0000_s1223" o:spid="_x0000_s1223" o:spt="75" type="#_x0000_t75" style="position:absolute;left:0;top:0;height:2010;width:5530;" filled="f" stroked="f" coordsize="21600,21600">
              <v:path/>
              <v:fill on="f" focussize="0,0"/>
              <v:stroke on="f"/>
              <v:imagedata r:id="rId208" o:title=""/>
              <o:lock v:ext="edit" aspectratio="t"/>
            </v:shape>
            <v:shape id="_x0000_s1224" o:spid="_x0000_s1224" o:spt="202" type="#_x0000_t202" style="position:absolute;left:320;top:191;height:1708;width:4378;" filled="f" stroked="f" coordsize="21600,21600">
              <v:path/>
              <v:fill on="f" focussize="0,0"/>
              <v:stroke on="f"/>
              <v:imagedata o:title=""/>
              <o:lock v:ext="edit" aspectratio="f"/>
              <v:textbox inset="0mm,0mm,0mm,0mm">
                <w:txbxContent>
                  <w:p w14:paraId="5179113E">
                    <w:pPr>
                      <w:spacing w:before="20" w:line="169" w:lineRule="auto"/>
                      <w:ind w:left="20"/>
                      <w:rPr>
                        <w:rFonts w:ascii="Times New Roman" w:hAnsi="Times New Roman" w:eastAsia="Times New Roman" w:cs="Times New Roman"/>
                        <w:sz w:val="20"/>
                        <w:szCs w:val="20"/>
                      </w:rPr>
                    </w:pPr>
                    <w:r>
                      <w:rPr>
                        <w:rFonts w:ascii="宋体" w:hAnsi="宋体" w:eastAsia="宋体" w:cs="宋体"/>
                        <w:spacing w:val="-11"/>
                        <w:sz w:val="20"/>
                        <w:szCs w:val="20"/>
                      </w:rPr>
                      <w:t>至</w:t>
                    </w:r>
                    <w:r>
                      <w:rPr>
                        <w:rFonts w:ascii="Times New Roman" w:hAnsi="Times New Roman" w:eastAsia="Times New Roman" w:cs="Times New Roman"/>
                        <w:spacing w:val="-11"/>
                        <w:sz w:val="20"/>
                        <w:szCs w:val="20"/>
                      </w:rPr>
                      <w:t>ISP</w:t>
                    </w:r>
                  </w:p>
                  <w:p w14:paraId="42DF91AA">
                    <w:pPr>
                      <w:spacing w:line="192" w:lineRule="auto"/>
                      <w:ind w:left="2889" w:right="1016" w:firstLine="29"/>
                      <w:rPr>
                        <w:rFonts w:ascii="宋体" w:hAnsi="宋体" w:eastAsia="宋体" w:cs="宋体"/>
                        <w:sz w:val="16"/>
                        <w:szCs w:val="16"/>
                      </w:rPr>
                    </w:pPr>
                    <w:r>
                      <w:rPr>
                        <w:rFonts w:ascii="宋体" w:hAnsi="宋体" w:eastAsia="宋体" w:cs="宋体"/>
                        <w:spacing w:val="-2"/>
                        <w:sz w:val="16"/>
                        <w:szCs w:val="16"/>
                      </w:rPr>
                      <w:t>电话</w:t>
                    </w:r>
                    <w:r>
                      <w:rPr>
                        <w:rFonts w:ascii="宋体" w:hAnsi="宋体" w:eastAsia="宋体" w:cs="宋体"/>
                        <w:sz w:val="16"/>
                        <w:szCs w:val="16"/>
                      </w:rPr>
                      <w:t xml:space="preserve">  </w:t>
                    </w:r>
                    <w:r>
                      <w:rPr>
                        <w:rFonts w:ascii="宋体" w:hAnsi="宋体" w:eastAsia="宋体" w:cs="宋体"/>
                        <w:spacing w:val="-3"/>
                        <w:sz w:val="16"/>
                        <w:szCs w:val="16"/>
                      </w:rPr>
                      <w:t>分离器</w:t>
                    </w:r>
                  </w:p>
                  <w:p w14:paraId="7463B33F">
                    <w:pPr>
                      <w:spacing w:before="159" w:line="220" w:lineRule="auto"/>
                      <w:ind w:left="2839"/>
                      <w:rPr>
                        <w:rFonts w:ascii="宋体" w:hAnsi="宋体" w:eastAsia="宋体" w:cs="宋体"/>
                        <w:sz w:val="16"/>
                        <w:szCs w:val="16"/>
                      </w:rPr>
                    </w:pPr>
                    <w:r>
                      <w:rPr>
                        <w:rFonts w:ascii="宋体" w:hAnsi="宋体" w:eastAsia="宋体" w:cs="宋体"/>
                        <w:spacing w:val="-2"/>
                        <w:sz w:val="16"/>
                        <w:szCs w:val="16"/>
                      </w:rPr>
                      <w:t>用户线</w:t>
                    </w:r>
                  </w:p>
                  <w:p w14:paraId="79BEEB02">
                    <w:pPr>
                      <w:spacing w:before="60" w:line="188" w:lineRule="auto"/>
                      <w:ind w:right="20"/>
                      <w:jc w:val="right"/>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ATU-R</w:t>
                    </w:r>
                  </w:p>
                  <w:p w14:paraId="750F5017">
                    <w:pPr>
                      <w:spacing w:before="75" w:line="188" w:lineRule="auto"/>
                      <w:ind w:left="177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ATU-C</w:t>
                    </w:r>
                  </w:p>
                  <w:p w14:paraId="76834524">
                    <w:pPr>
                      <w:spacing w:before="265" w:line="188" w:lineRule="auto"/>
                      <w:ind w:left="148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DSLAM-</w:t>
                    </w:r>
                  </w:p>
                </w:txbxContent>
              </v:textbox>
            </v:shape>
            <v:rect id="_x0000_s1225" o:spid="_x0000_s1225" o:spt="1" style="position:absolute;left:2097;top:783;height:277;width:569;" fillcolor="#000000" filled="t" stroked="f" coordsize="21600,21600">
              <v:path/>
              <v:fill on="t" focussize="0,0"/>
              <v:stroke on="f"/>
              <v:imagedata o:title=""/>
              <o:lock v:ext="edit"/>
            </v:rect>
            <v:shape id="_x0000_s1226" o:spid="_x0000_s1226" o:spt="202" type="#_x0000_t202" style="position:absolute;left:1629;top:276;height:200;width:994;" filled="f" stroked="f" coordsize="21600,21600">
              <v:path/>
              <v:fill on="f" focussize="0,0"/>
              <v:stroke on="f"/>
              <v:imagedata o:title=""/>
              <o:lock v:ext="edit" aspectratio="f"/>
              <v:textbox inset="0mm,0mm,0mm,0mm">
                <w:txbxContent>
                  <w:p w14:paraId="4C401163">
                    <w:pPr>
                      <w:spacing w:before="20" w:line="219" w:lineRule="auto"/>
                      <w:ind w:left="20"/>
                      <w:rPr>
                        <w:rFonts w:ascii="宋体" w:hAnsi="宋体" w:eastAsia="宋体" w:cs="宋体"/>
                        <w:sz w:val="16"/>
                        <w:szCs w:val="16"/>
                      </w:rPr>
                    </w:pPr>
                    <w:r>
                      <w:rPr>
                        <w:rFonts w:ascii="宋体" w:hAnsi="宋体" w:eastAsia="宋体" w:cs="宋体"/>
                        <w:spacing w:val="-1"/>
                        <w:sz w:val="16"/>
                        <w:szCs w:val="16"/>
                      </w:rPr>
                      <w:t>端局或远端站</w:t>
                    </w:r>
                  </w:p>
                </w:txbxContent>
              </v:textbox>
            </v:shape>
            <v:shape id="_x0000_s1227" o:spid="_x0000_s1227" o:spt="202" type="#_x0000_t202" style="position:absolute;left:2910;top:1735;height:200;width:993;" filled="f" stroked="f" coordsize="21600,21600">
              <v:path/>
              <v:fill on="f" focussize="0,0"/>
              <v:stroke on="f"/>
              <v:imagedata o:title=""/>
              <o:lock v:ext="edit" aspectratio="f"/>
              <v:textbox inset="0mm,0mm,0mm,0mm">
                <w:txbxContent>
                  <w:p w14:paraId="12BEE8A5">
                    <w:pPr>
                      <w:spacing w:before="19" w:line="219" w:lineRule="auto"/>
                      <w:ind w:left="20"/>
                      <w:rPr>
                        <w:rFonts w:ascii="宋体" w:hAnsi="宋体" w:eastAsia="宋体" w:cs="宋体"/>
                        <w:sz w:val="16"/>
                        <w:szCs w:val="16"/>
                      </w:rPr>
                    </w:pPr>
                    <w:r>
                      <w:rPr>
                        <w:rFonts w:ascii="宋体" w:hAnsi="宋体" w:eastAsia="宋体" w:cs="宋体"/>
                        <w:spacing w:val="-2"/>
                        <w:sz w:val="16"/>
                        <w:szCs w:val="16"/>
                      </w:rPr>
                      <w:t>至本地电话局</w:t>
                    </w:r>
                  </w:p>
                </w:txbxContent>
              </v:textbox>
            </v:shape>
            <v:shape id="_x0000_s1228" o:spid="_x0000_s1228" o:spt="202" type="#_x0000_t202" style="position:absolute;left:340;top:1156;height:200;width:855;" filled="f" stroked="f" coordsize="21600,21600">
              <v:path/>
              <v:fill on="f" focussize="0,0"/>
              <v:stroke on="f"/>
              <v:imagedata o:title=""/>
              <o:lock v:ext="edit" aspectratio="f"/>
              <v:textbox inset="0mm,0mm,0mm,0mm">
                <w:txbxContent>
                  <w:p w14:paraId="39E92FA3">
                    <w:pPr>
                      <w:spacing w:before="20" w:line="219" w:lineRule="auto"/>
                      <w:ind w:left="20"/>
                      <w:rPr>
                        <w:rFonts w:ascii="宋体" w:hAnsi="宋体" w:eastAsia="宋体" w:cs="宋体"/>
                        <w:sz w:val="16"/>
                        <w:szCs w:val="16"/>
                      </w:rPr>
                    </w:pPr>
                    <w:r>
                      <w:rPr>
                        <w:rFonts w:ascii="宋体" w:hAnsi="宋体" w:eastAsia="宋体" w:cs="宋体"/>
                        <w:spacing w:val="3"/>
                        <w:sz w:val="16"/>
                        <w:szCs w:val="16"/>
                      </w:rPr>
                      <w:t>区域宽带网</w:t>
                    </w:r>
                  </w:p>
                </w:txbxContent>
              </v:textbox>
            </v:shape>
            <v:shape id="_x0000_s1229" o:spid="_x0000_s1229" o:spt="202" type="#_x0000_t202" style="position:absolute;left:4269;top:1657;height:200;width:673;" filled="f" stroked="f" coordsize="21600,21600">
              <v:path/>
              <v:fill on="f" focussize="0,0"/>
              <v:stroke on="f"/>
              <v:imagedata o:title=""/>
              <o:lock v:ext="edit" aspectratio="f"/>
              <v:textbox inset="0mm,0mm,0mm,0mm">
                <w:txbxContent>
                  <w:p w14:paraId="18302F8C">
                    <w:pPr>
                      <w:spacing w:before="20" w:line="220" w:lineRule="auto"/>
                      <w:ind w:left="20"/>
                      <w:rPr>
                        <w:rFonts w:ascii="宋体" w:hAnsi="宋体" w:eastAsia="宋体" w:cs="宋体"/>
                        <w:sz w:val="16"/>
                        <w:szCs w:val="16"/>
                      </w:rPr>
                    </w:pPr>
                    <w:r>
                      <w:rPr>
                        <w:rFonts w:ascii="宋体" w:hAnsi="宋体" w:eastAsia="宋体" w:cs="宋体"/>
                        <w:spacing w:val="-2"/>
                        <w:sz w:val="16"/>
                        <w:szCs w:val="16"/>
                      </w:rPr>
                      <w:t>居民家庭</w:t>
                    </w:r>
                  </w:p>
                </w:txbxContent>
              </v:textbox>
            </v:shape>
            <v:shape id="_x0000_s1230" o:spid="_x0000_s1230" o:spt="202" type="#_x0000_t202" style="position:absolute;left:2079;top:814;height:215;width:607;" filled="f" stroked="f" coordsize="21600,21600">
              <v:path/>
              <v:fill on="f" focussize="0,0"/>
              <v:stroke on="f"/>
              <v:imagedata o:title=""/>
              <o:lock v:ext="edit" aspectratio="f"/>
              <v:textbox inset="0mm,0mm,0mm,0mm">
                <w:txbxContent>
                  <w:p w14:paraId="6A700B14">
                    <w:pPr>
                      <w:spacing w:before="20" w:line="188" w:lineRule="auto"/>
                      <w:ind w:left="20"/>
                      <w:rPr>
                        <w:rFonts w:ascii="Times New Roman" w:hAnsi="Times New Roman" w:eastAsia="Times New Roman" w:cs="Times New Roman"/>
                        <w:sz w:val="25"/>
                        <w:szCs w:val="25"/>
                      </w:rPr>
                    </w:pPr>
                    <w:r>
                      <w:rPr>
                        <w:rFonts w:ascii="Times New Roman" w:hAnsi="Times New Roman" w:eastAsia="Times New Roman" w:cs="Times New Roman"/>
                        <w:color w:val="FFFFFF"/>
                        <w:spacing w:val="-1"/>
                        <w:sz w:val="25"/>
                        <w:szCs w:val="25"/>
                      </w:rPr>
                      <w:t>ATuc</w:t>
                    </w:r>
                  </w:p>
                </w:txbxContent>
              </v:textbox>
            </v:shape>
            <v:shape id="_x0000_s1231" o:spid="_x0000_s1231" o:spt="202" type="#_x0000_t202" style="position:absolute;left:2079;top:1097;height:153;width:527;" filled="f" stroked="f" coordsize="21600,21600">
              <v:path/>
              <v:fill on="f" focussize="0,0"/>
              <v:stroke on="f"/>
              <v:imagedata o:title=""/>
              <o:lock v:ext="edit" aspectratio="f"/>
              <v:textbox inset="0mm,0mm,0mm,0mm">
                <w:txbxContent>
                  <w:p w14:paraId="35EB8A3E">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ATU-C</w:t>
                    </w:r>
                  </w:p>
                </w:txbxContent>
              </v:textbox>
            </v:shape>
            <w10:wrap type="none"/>
            <w10:anchorlock/>
          </v:group>
        </w:pict>
      </w:r>
    </w:p>
    <w:p w14:paraId="312A7D18">
      <w:pPr>
        <w:spacing w:before="239" w:line="221" w:lineRule="auto"/>
        <w:ind w:left="2780"/>
        <w:rPr>
          <w:rFonts w:ascii="宋体" w:hAnsi="宋体" w:eastAsia="宋体" w:cs="宋体"/>
          <w:sz w:val="20"/>
          <w:szCs w:val="20"/>
        </w:rPr>
      </w:pPr>
      <w:r>
        <w:rPr>
          <w:rFonts w:ascii="宋体" w:hAnsi="宋体" w:eastAsia="宋体" w:cs="宋体"/>
          <w:spacing w:val="-10"/>
          <w:sz w:val="20"/>
          <w:szCs w:val="20"/>
        </w:rPr>
        <w:t>图2-20</w:t>
      </w:r>
      <w:r>
        <w:rPr>
          <w:rFonts w:ascii="宋体" w:hAnsi="宋体" w:eastAsia="宋体" w:cs="宋体"/>
          <w:spacing w:val="68"/>
          <w:sz w:val="20"/>
          <w:szCs w:val="20"/>
        </w:rPr>
        <w:t xml:space="preserve"> </w:t>
      </w:r>
      <w:r>
        <w:rPr>
          <w:rFonts w:ascii="宋体" w:hAnsi="宋体" w:eastAsia="宋体" w:cs="宋体"/>
          <w:spacing w:val="-10"/>
          <w:sz w:val="20"/>
          <w:szCs w:val="20"/>
        </w:rPr>
        <w:t>基于</w:t>
      </w:r>
      <w:r>
        <w:rPr>
          <w:rFonts w:ascii="Times New Roman" w:hAnsi="Times New Roman" w:eastAsia="Times New Roman" w:cs="Times New Roman"/>
          <w:spacing w:val="-10"/>
          <w:sz w:val="20"/>
          <w:szCs w:val="20"/>
        </w:rPr>
        <w:t>ADSL</w:t>
      </w:r>
      <w:r>
        <w:rPr>
          <w:rFonts w:ascii="宋体" w:hAnsi="宋体" w:eastAsia="宋体" w:cs="宋体"/>
          <w:spacing w:val="-10"/>
          <w:sz w:val="20"/>
          <w:szCs w:val="20"/>
        </w:rPr>
        <w:t>的接入网的组成</w:t>
      </w:r>
    </w:p>
    <w:p w14:paraId="1621E20E">
      <w:pPr>
        <w:tabs>
          <w:tab w:val="left" w:pos="120"/>
          <w:tab w:val="left" w:pos="8359"/>
        </w:tabs>
        <w:spacing w:before="156" w:line="287" w:lineRule="auto"/>
        <w:ind w:firstLine="410"/>
        <w:jc w:val="both"/>
        <w:rPr>
          <w:rFonts w:ascii="宋体" w:hAnsi="宋体" w:eastAsia="宋体" w:cs="宋体"/>
          <w:sz w:val="20"/>
          <w:szCs w:val="20"/>
        </w:rPr>
      </w:pPr>
      <w:r>
        <w:drawing>
          <wp:anchor distT="0" distB="0" distL="0" distR="0" simplePos="0" relativeHeight="251698176" behindDoc="0" locked="0" layoutInCell="1" allowOverlap="1">
            <wp:simplePos x="0" y="0"/>
            <wp:positionH relativeFrom="column">
              <wp:posOffset>2901950</wp:posOffset>
            </wp:positionH>
            <wp:positionV relativeFrom="paragraph">
              <wp:posOffset>1689735</wp:posOffset>
            </wp:positionV>
            <wp:extent cx="2127250" cy="14605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09"/>
                    <a:stretch>
                      <a:fillRect/>
                    </a:stretch>
                  </pic:blipFill>
                  <pic:spPr>
                    <a:xfrm>
                      <a:off x="0" y="0"/>
                      <a:ext cx="2127215" cy="1460518"/>
                    </a:xfrm>
                    <a:prstGeom prst="rect">
                      <a:avLst/>
                    </a:prstGeom>
                  </pic:spPr>
                </pic:pic>
              </a:graphicData>
            </a:graphic>
          </wp:anchor>
        </w:drawing>
      </w:r>
      <w:r>
        <w:rPr>
          <w:rFonts w:ascii="Times New Roman" w:hAnsi="Times New Roman" w:eastAsia="Times New Roman" w:cs="Times New Roman"/>
          <w:sz w:val="20"/>
          <w:szCs w:val="20"/>
        </w:rPr>
        <w:t>A</w:t>
      </w:r>
      <w:r>
        <w:rPr>
          <w:rFonts w:ascii="宋体" w:hAnsi="宋体" w:eastAsia="宋体" w:cs="宋体"/>
          <w:sz w:val="20"/>
          <w:szCs w:val="20"/>
          <w:u w:val="single" w:color="auto"/>
        </w:rPr>
        <w:t>DSL</w:t>
      </w:r>
      <w:r>
        <w:rPr>
          <w:rFonts w:ascii="宋体" w:hAnsi="宋体" w:eastAsia="宋体" w:cs="宋体"/>
          <w:spacing w:val="19"/>
          <w:sz w:val="20"/>
          <w:szCs w:val="20"/>
          <w:u w:val="single" w:color="auto"/>
        </w:rPr>
        <w:t>最大的好处就是可以利用现有电话网中的用户线(铜线),而不需要重新布线。</w:t>
      </w:r>
      <w:r>
        <w:rPr>
          <w:rFonts w:ascii="宋体" w:hAnsi="宋体" w:eastAsia="宋体" w:cs="宋体"/>
          <w:sz w:val="20"/>
          <w:szCs w:val="20"/>
          <w:u w:val="single" w:color="auto"/>
        </w:rPr>
        <w:tab/>
      </w:r>
      <w:r>
        <w:rPr>
          <w:rFonts w:ascii="宋体" w:hAnsi="宋体" w:eastAsia="宋体" w:cs="宋体"/>
          <w:sz w:val="20"/>
          <w:szCs w:val="20"/>
        </w:rPr>
        <w:t xml:space="preserve"> </w:t>
      </w:r>
      <w:r>
        <w:rPr>
          <w:rFonts w:ascii="宋体" w:hAnsi="宋体" w:eastAsia="宋体" w:cs="宋体"/>
          <w:spacing w:val="15"/>
          <w:sz w:val="20"/>
          <w:szCs w:val="20"/>
        </w:rPr>
        <w:t>有许多老的建筑，电话线都早已存在。但若重新铺设光纤，往往会</w:t>
      </w:r>
      <w:r>
        <w:rPr>
          <w:rFonts w:ascii="宋体" w:hAnsi="宋体" w:eastAsia="宋体" w:cs="宋体"/>
          <w:spacing w:val="14"/>
          <w:sz w:val="20"/>
          <w:szCs w:val="20"/>
        </w:rPr>
        <w:t>对原有建筑产生一些损</w:t>
      </w:r>
      <w:r>
        <w:rPr>
          <w:rFonts w:ascii="宋体" w:hAnsi="宋体" w:eastAsia="宋体" w:cs="宋体"/>
          <w:sz w:val="20"/>
          <w:szCs w:val="20"/>
        </w:rPr>
        <w:t xml:space="preserve"> </w:t>
      </w:r>
      <w:r>
        <w:rPr>
          <w:rFonts w:ascii="宋体" w:hAnsi="宋体" w:eastAsia="宋体" w:cs="宋体"/>
          <w:spacing w:val="18"/>
          <w:sz w:val="20"/>
          <w:szCs w:val="20"/>
        </w:rPr>
        <w:t>伤。从尽量少损坏原有建筑考虑，使用</w:t>
      </w:r>
      <w:r>
        <w:rPr>
          <w:rFonts w:ascii="宋体" w:hAnsi="宋体" w:eastAsia="宋体" w:cs="宋体"/>
          <w:sz w:val="20"/>
          <w:szCs w:val="20"/>
        </w:rPr>
        <w:t>ADSL</w:t>
      </w:r>
      <w:r>
        <w:rPr>
          <w:rFonts w:ascii="宋体" w:hAnsi="宋体" w:eastAsia="宋体" w:cs="宋体"/>
          <w:spacing w:val="18"/>
          <w:sz w:val="20"/>
          <w:szCs w:val="20"/>
        </w:rPr>
        <w:t xml:space="preserve">  进行宽带接入就非常合适了。到2006年3月</w:t>
      </w:r>
      <w:r>
        <w:rPr>
          <w:rFonts w:ascii="宋体" w:hAnsi="宋体" w:eastAsia="宋体" w:cs="宋体"/>
          <w:sz w:val="20"/>
          <w:szCs w:val="20"/>
        </w:rPr>
        <w:t xml:space="preserve"> </w:t>
      </w:r>
      <w:r>
        <w:rPr>
          <w:rFonts w:ascii="宋体" w:hAnsi="宋体" w:eastAsia="宋体" w:cs="宋体"/>
          <w:spacing w:val="15"/>
          <w:sz w:val="20"/>
          <w:szCs w:val="20"/>
        </w:rPr>
        <w:t>为止，全世界的</w:t>
      </w:r>
      <w:r>
        <w:rPr>
          <w:rFonts w:ascii="宋体" w:hAnsi="宋体" w:eastAsia="宋体" w:cs="宋体"/>
          <w:spacing w:val="-35"/>
          <w:sz w:val="20"/>
          <w:szCs w:val="20"/>
        </w:rPr>
        <w:t xml:space="preserve"> </w:t>
      </w:r>
      <w:r>
        <w:rPr>
          <w:rFonts w:ascii="宋体" w:hAnsi="宋体" w:eastAsia="宋体" w:cs="宋体"/>
          <w:sz w:val="20"/>
          <w:szCs w:val="20"/>
        </w:rPr>
        <w:t>ADSL</w:t>
      </w:r>
      <w:r>
        <w:rPr>
          <w:rFonts w:ascii="宋体" w:hAnsi="宋体" w:eastAsia="宋体" w:cs="宋体"/>
          <w:spacing w:val="15"/>
          <w:sz w:val="20"/>
          <w:szCs w:val="20"/>
        </w:rPr>
        <w:t xml:space="preserve">  用户已超过1.5亿户。现在</w:t>
      </w:r>
      <w:r>
        <w:rPr>
          <w:rFonts w:ascii="宋体" w:hAnsi="宋体" w:eastAsia="宋体" w:cs="宋体"/>
          <w:spacing w:val="-41"/>
          <w:sz w:val="20"/>
          <w:szCs w:val="20"/>
        </w:rPr>
        <w:t xml:space="preserve"> </w:t>
      </w:r>
      <w:r>
        <w:rPr>
          <w:rFonts w:ascii="宋体" w:hAnsi="宋体" w:eastAsia="宋体" w:cs="宋体"/>
          <w:sz w:val="20"/>
          <w:szCs w:val="20"/>
        </w:rPr>
        <w:t>ADSL</w:t>
      </w:r>
      <w:r>
        <w:rPr>
          <w:rFonts w:ascii="宋体" w:hAnsi="宋体" w:eastAsia="宋体" w:cs="宋体"/>
          <w:spacing w:val="15"/>
          <w:sz w:val="20"/>
          <w:szCs w:val="20"/>
        </w:rPr>
        <w:t xml:space="preserve">  调制解调器已经可以做得</w:t>
      </w:r>
      <w:r>
        <w:rPr>
          <w:rFonts w:ascii="宋体" w:hAnsi="宋体" w:eastAsia="宋体" w:cs="宋体"/>
          <w:spacing w:val="14"/>
          <w:sz w:val="20"/>
          <w:szCs w:val="20"/>
        </w:rPr>
        <w:t>很轻巧</w:t>
      </w:r>
      <w:r>
        <w:rPr>
          <w:rFonts w:ascii="宋体" w:hAnsi="宋体" w:eastAsia="宋体" w:cs="宋体"/>
          <w:sz w:val="20"/>
          <w:szCs w:val="20"/>
        </w:rPr>
        <w:t xml:space="preserve"> </w:t>
      </w:r>
      <w:r>
        <w:rPr>
          <w:rFonts w:ascii="宋体" w:hAnsi="宋体" w:eastAsia="宋体" w:cs="宋体"/>
          <w:sz w:val="20"/>
          <w:szCs w:val="20"/>
        </w:rPr>
        <w:tab/>
      </w:r>
      <w:r>
        <w:rPr>
          <w:rFonts w:ascii="宋体" w:hAnsi="宋体" w:eastAsia="宋体" w:cs="宋体"/>
          <w:spacing w:val="6"/>
          <w:sz w:val="20"/>
          <w:szCs w:val="20"/>
        </w:rPr>
        <w:t xml:space="preserve">(见图2-21)。需要注意的是， </w:t>
      </w:r>
      <w:r>
        <w:rPr>
          <w:rFonts w:ascii="Times New Roman" w:hAnsi="Times New Roman" w:eastAsia="Times New Roman" w:cs="Times New Roman"/>
          <w:sz w:val="20"/>
          <w:szCs w:val="20"/>
        </w:rPr>
        <w:t>ADSL</w:t>
      </w:r>
      <w:r>
        <w:rPr>
          <w:rFonts w:ascii="Times New Roman" w:hAnsi="Times New Roman" w:eastAsia="Times New Roman" w:cs="Times New Roman"/>
          <w:spacing w:val="18"/>
          <w:w w:val="101"/>
          <w:sz w:val="20"/>
          <w:szCs w:val="20"/>
        </w:rPr>
        <w:t xml:space="preserve">  </w:t>
      </w:r>
      <w:r>
        <w:rPr>
          <w:rFonts w:ascii="宋体" w:hAnsi="宋体" w:eastAsia="宋体" w:cs="宋体"/>
          <w:spacing w:val="6"/>
          <w:sz w:val="20"/>
          <w:szCs w:val="20"/>
        </w:rPr>
        <w:t>调制解调器有两个插口。较大的一个是</w:t>
      </w:r>
      <w:r>
        <w:rPr>
          <w:rFonts w:ascii="宋体" w:hAnsi="宋体" w:eastAsia="宋体" w:cs="宋体"/>
          <w:spacing w:val="-41"/>
          <w:sz w:val="20"/>
          <w:szCs w:val="20"/>
        </w:rPr>
        <w:t xml:space="preserve"> </w:t>
      </w:r>
      <w:r>
        <w:rPr>
          <w:rFonts w:ascii="Times New Roman" w:hAnsi="Times New Roman" w:eastAsia="Times New Roman" w:cs="Times New Roman"/>
          <w:sz w:val="20"/>
          <w:szCs w:val="20"/>
        </w:rPr>
        <w:t>RJ</w:t>
      </w:r>
      <w:r>
        <w:rPr>
          <w:rFonts w:ascii="Times New Roman" w:hAnsi="Times New Roman" w:eastAsia="Times New Roman" w:cs="Times New Roman"/>
          <w:spacing w:val="6"/>
          <w:sz w:val="20"/>
          <w:szCs w:val="20"/>
        </w:rPr>
        <w:t xml:space="preserve">-45  </w:t>
      </w:r>
      <w:r>
        <w:rPr>
          <w:rFonts w:ascii="宋体" w:hAnsi="宋体" w:eastAsia="宋体" w:cs="宋体"/>
          <w:spacing w:val="6"/>
          <w:sz w:val="20"/>
          <w:szCs w:val="20"/>
        </w:rPr>
        <w:t>插口，</w:t>
      </w:r>
      <w:r>
        <w:rPr>
          <w:rFonts w:ascii="宋体" w:hAnsi="宋体" w:eastAsia="宋体" w:cs="宋体"/>
          <w:sz w:val="20"/>
          <w:szCs w:val="20"/>
        </w:rPr>
        <w:t xml:space="preserve"> </w:t>
      </w:r>
      <w:r>
        <w:rPr>
          <w:rFonts w:ascii="宋体" w:hAnsi="宋体" w:eastAsia="宋体" w:cs="宋体"/>
          <w:spacing w:val="13"/>
          <w:sz w:val="20"/>
          <w:szCs w:val="20"/>
        </w:rPr>
        <w:t>用来和计算机相连(见图中的至</w:t>
      </w:r>
      <w:r>
        <w:rPr>
          <w:rFonts w:ascii="宋体" w:hAnsi="宋体" w:eastAsia="宋体" w:cs="宋体"/>
          <w:sz w:val="20"/>
          <w:szCs w:val="20"/>
        </w:rPr>
        <w:t>PC</w:t>
      </w:r>
      <w:r>
        <w:rPr>
          <w:rFonts w:ascii="宋体" w:hAnsi="宋体" w:eastAsia="宋体" w:cs="宋体"/>
          <w:spacing w:val="13"/>
          <w:sz w:val="20"/>
          <w:szCs w:val="20"/>
        </w:rPr>
        <w:t>)。 较小的是</w:t>
      </w:r>
      <w:r>
        <w:rPr>
          <w:rFonts w:ascii="宋体" w:hAnsi="宋体" w:eastAsia="宋体" w:cs="宋体"/>
          <w:sz w:val="20"/>
          <w:szCs w:val="20"/>
        </w:rPr>
        <w:t>RJ</w:t>
      </w:r>
      <w:r>
        <w:rPr>
          <w:rFonts w:ascii="宋体" w:hAnsi="宋体" w:eastAsia="宋体" w:cs="宋体"/>
          <w:spacing w:val="13"/>
          <w:sz w:val="20"/>
          <w:szCs w:val="20"/>
        </w:rPr>
        <w:t>-11</w:t>
      </w:r>
      <w:r>
        <w:rPr>
          <w:rFonts w:ascii="宋体" w:hAnsi="宋体" w:eastAsia="宋体" w:cs="宋体"/>
          <w:spacing w:val="-24"/>
          <w:sz w:val="20"/>
          <w:szCs w:val="20"/>
        </w:rPr>
        <w:t xml:space="preserve"> </w:t>
      </w:r>
      <w:r>
        <w:rPr>
          <w:rFonts w:ascii="宋体" w:hAnsi="宋体" w:eastAsia="宋体" w:cs="宋体"/>
          <w:spacing w:val="13"/>
          <w:sz w:val="20"/>
          <w:szCs w:val="20"/>
        </w:rPr>
        <w:t>插口，用来和</w:t>
      </w:r>
      <w:r>
        <w:rPr>
          <w:rFonts w:ascii="宋体" w:hAnsi="宋体" w:eastAsia="宋体" w:cs="宋体"/>
          <w:spacing w:val="12"/>
          <w:sz w:val="20"/>
          <w:szCs w:val="20"/>
        </w:rPr>
        <w:t>电话分离器相连。电话</w:t>
      </w:r>
      <w:r>
        <w:rPr>
          <w:rFonts w:ascii="宋体" w:hAnsi="宋体" w:eastAsia="宋体" w:cs="宋体"/>
          <w:sz w:val="20"/>
          <w:szCs w:val="20"/>
        </w:rPr>
        <w:t xml:space="preserve"> </w:t>
      </w:r>
      <w:r>
        <w:rPr>
          <w:rFonts w:ascii="宋体" w:hAnsi="宋体" w:eastAsia="宋体" w:cs="宋体"/>
          <w:spacing w:val="14"/>
          <w:sz w:val="20"/>
          <w:szCs w:val="20"/>
        </w:rPr>
        <w:t>分离器则更小巧(见图2-22),用户只需要用三个带有</w:t>
      </w:r>
      <w:r>
        <w:rPr>
          <w:rFonts w:ascii="宋体" w:hAnsi="宋体" w:eastAsia="宋体" w:cs="宋体"/>
          <w:spacing w:val="-43"/>
          <w:sz w:val="20"/>
          <w:szCs w:val="20"/>
        </w:rPr>
        <w:t xml:space="preserve"> </w:t>
      </w:r>
      <w:r>
        <w:rPr>
          <w:rFonts w:ascii="Times New Roman" w:hAnsi="Times New Roman" w:eastAsia="Times New Roman" w:cs="Times New Roman"/>
          <w:sz w:val="20"/>
          <w:szCs w:val="20"/>
        </w:rPr>
        <w:t>RJ</w:t>
      </w:r>
      <w:r>
        <w:rPr>
          <w:rFonts w:ascii="Times New Roman" w:hAnsi="Times New Roman" w:eastAsia="Times New Roman" w:cs="Times New Roman"/>
          <w:spacing w:val="14"/>
          <w:sz w:val="20"/>
          <w:szCs w:val="20"/>
        </w:rPr>
        <w:t>-11</w:t>
      </w:r>
      <w:r>
        <w:rPr>
          <w:rFonts w:ascii="Times New Roman" w:hAnsi="Times New Roman" w:eastAsia="Times New Roman" w:cs="Times New Roman"/>
          <w:spacing w:val="23"/>
          <w:sz w:val="20"/>
          <w:szCs w:val="20"/>
        </w:rPr>
        <w:t xml:space="preserve">  </w:t>
      </w:r>
      <w:r>
        <w:rPr>
          <w:rFonts w:ascii="宋体" w:hAnsi="宋体" w:eastAsia="宋体" w:cs="宋体"/>
          <w:spacing w:val="14"/>
          <w:sz w:val="20"/>
          <w:szCs w:val="20"/>
        </w:rPr>
        <w:t>插头的连线就可以连接好，使</w:t>
      </w:r>
      <w:r>
        <w:rPr>
          <w:rFonts w:ascii="宋体" w:hAnsi="宋体" w:eastAsia="宋体" w:cs="宋体"/>
          <w:sz w:val="20"/>
          <w:szCs w:val="20"/>
        </w:rPr>
        <w:t xml:space="preserve"> </w:t>
      </w:r>
      <w:r>
        <w:rPr>
          <w:rFonts w:ascii="宋体" w:hAnsi="宋体" w:eastAsia="宋体" w:cs="宋体"/>
          <w:spacing w:val="5"/>
          <w:sz w:val="20"/>
          <w:szCs w:val="20"/>
        </w:rPr>
        <w:t>用起来非常方便。</w:t>
      </w:r>
    </w:p>
    <w:p w14:paraId="3F33B67E">
      <w:pPr>
        <w:pStyle w:val="2"/>
        <w:spacing w:before="47" w:line="2270" w:lineRule="exact"/>
        <w:ind w:firstLine="480"/>
      </w:pPr>
      <w:r>
        <w:rPr>
          <w:position w:val="-45"/>
        </w:rPr>
        <w:pict>
          <v:group id="_x0000_s1232" o:spid="_x0000_s1232" o:spt="203" style="height:113.55pt;width:141.5pt;" coordsize="2830,2271">
            <o:lock v:ext="edit"/>
            <v:shape id="_x0000_s1233" o:spid="_x0000_s1233" o:spt="75" type="#_x0000_t75" style="position:absolute;left:0;top:0;height:2271;width:2830;" filled="f" stroked="f" coordsize="21600,21600">
              <v:path/>
              <v:fill on="f" focussize="0,0"/>
              <v:stroke on="f"/>
              <v:imagedata r:id="rId210" o:title=""/>
              <o:lock v:ext="edit" aspectratio="t"/>
            </v:shape>
            <v:shape id="_x0000_s1234" o:spid="_x0000_s1234" o:spt="202" type="#_x0000_t202" style="position:absolute;left:-20;top:-20;height:2311;width:2870;" filled="f" stroked="f" coordsize="21600,21600">
              <v:path/>
              <v:fill on="f" focussize="0,0"/>
              <v:stroke on="f"/>
              <v:imagedata o:title=""/>
              <o:lock v:ext="edit" aspectratio="f"/>
              <v:textbox inset="0mm,0mm,0mm,0mm">
                <w:txbxContent>
                  <w:p w14:paraId="19CB52BF">
                    <w:pPr>
                      <w:spacing w:line="245" w:lineRule="auto"/>
                      <w:rPr>
                        <w:rFonts w:ascii="Arial"/>
                        <w:sz w:val="21"/>
                      </w:rPr>
                    </w:pPr>
                  </w:p>
                  <w:p w14:paraId="61B29371">
                    <w:pPr>
                      <w:spacing w:line="245" w:lineRule="auto"/>
                      <w:rPr>
                        <w:rFonts w:ascii="Arial"/>
                        <w:sz w:val="21"/>
                      </w:rPr>
                    </w:pPr>
                  </w:p>
                  <w:p w14:paraId="21359CF3">
                    <w:pPr>
                      <w:spacing w:line="245" w:lineRule="auto"/>
                      <w:rPr>
                        <w:rFonts w:ascii="Arial"/>
                        <w:sz w:val="21"/>
                      </w:rPr>
                    </w:pPr>
                  </w:p>
                  <w:p w14:paraId="04D4C089">
                    <w:pPr>
                      <w:spacing w:line="245" w:lineRule="auto"/>
                      <w:rPr>
                        <w:rFonts w:ascii="Arial"/>
                        <w:sz w:val="21"/>
                      </w:rPr>
                    </w:pPr>
                  </w:p>
                  <w:p w14:paraId="33AF0B6A">
                    <w:pPr>
                      <w:spacing w:before="65" w:line="222" w:lineRule="auto"/>
                      <w:ind w:left="1979"/>
                      <w:rPr>
                        <w:rFonts w:ascii="宋体" w:hAnsi="宋体" w:eastAsia="宋体" w:cs="宋体"/>
                        <w:sz w:val="20"/>
                        <w:szCs w:val="20"/>
                      </w:rPr>
                    </w:pPr>
                    <w:r>
                      <w:rPr>
                        <w:rFonts w:ascii="宋体" w:hAnsi="宋体" w:eastAsia="宋体" w:cs="宋体"/>
                        <w:spacing w:val="-8"/>
                        <w:sz w:val="20"/>
                        <w:szCs w:val="20"/>
                      </w:rPr>
                      <w:t>电源</w:t>
                    </w:r>
                  </w:p>
                  <w:p w14:paraId="5C5D5AAA">
                    <w:pPr>
                      <w:spacing w:before="66" w:line="188" w:lineRule="auto"/>
                      <w:ind w:left="158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RJ-45</w:t>
                    </w:r>
                  </w:p>
                  <w:p w14:paraId="3C0282D7">
                    <w:pPr>
                      <w:spacing w:before="225" w:line="188" w:lineRule="auto"/>
                      <w:ind w:left="7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RJ-11</w:t>
                    </w:r>
                  </w:p>
                  <w:p w14:paraId="5A36338A">
                    <w:pPr>
                      <w:spacing w:before="14" w:line="262" w:lineRule="auto"/>
                      <w:ind w:left="1309" w:right="737" w:firstLine="490"/>
                      <w:rPr>
                        <w:rFonts w:ascii="宋体" w:hAnsi="宋体" w:eastAsia="宋体" w:cs="宋体"/>
                        <w:sz w:val="16"/>
                        <w:szCs w:val="16"/>
                      </w:rPr>
                    </w:pPr>
                    <w:r>
                      <w:rPr>
                        <w:rFonts w:ascii="宋体" w:hAnsi="宋体" w:eastAsia="宋体" w:cs="宋体"/>
                        <w:color w:val="FFFFFF"/>
                        <w:spacing w:val="-8"/>
                        <w:sz w:val="16"/>
                        <w:szCs w:val="16"/>
                        <w:shd w:val="clear" w:fill="000000"/>
                      </w:rPr>
                      <w:t>至</w:t>
                    </w:r>
                    <w:r>
                      <w:rPr>
                        <w:rFonts w:ascii="Times New Roman" w:hAnsi="Times New Roman" w:eastAsia="Times New Roman" w:cs="Times New Roman"/>
                        <w:color w:val="FFFFFF"/>
                        <w:spacing w:val="-8"/>
                        <w:sz w:val="16"/>
                        <w:szCs w:val="16"/>
                        <w:shd w:val="clear" w:fill="000000"/>
                      </w:rPr>
                      <w:t>PC</w:t>
                    </w:r>
                    <w:r>
                      <w:rPr>
                        <w:rFonts w:ascii="Times New Roman" w:hAnsi="Times New Roman" w:eastAsia="Times New Roman" w:cs="Times New Roman"/>
                        <w:color w:val="FFFFFF"/>
                        <w:sz w:val="16"/>
                        <w:szCs w:val="16"/>
                      </w:rPr>
                      <w:t xml:space="preserve"> </w:t>
                    </w:r>
                    <w:r>
                      <w:rPr>
                        <w:rFonts w:ascii="宋体" w:hAnsi="宋体" w:eastAsia="宋体" w:cs="宋体"/>
                        <w:color w:val="FFFFFF"/>
                        <w:spacing w:val="-2"/>
                        <w:sz w:val="16"/>
                        <w:szCs w:val="16"/>
                        <w:shd w:val="clear" w:fill="000000"/>
                      </w:rPr>
                      <w:t>至分离器</w:t>
                    </w:r>
                  </w:p>
                </w:txbxContent>
              </v:textbox>
            </v:shape>
            <w10:wrap type="none"/>
            <w10:anchorlock/>
          </v:group>
        </w:pict>
      </w:r>
    </w:p>
    <w:p w14:paraId="4BD4FB5C">
      <w:pPr>
        <w:spacing w:before="135" w:line="212" w:lineRule="auto"/>
        <w:ind w:left="199"/>
        <w:rPr>
          <w:rFonts w:ascii="宋体" w:hAnsi="宋体" w:eastAsia="宋体" w:cs="宋体"/>
          <w:sz w:val="20"/>
          <w:szCs w:val="20"/>
        </w:rPr>
      </w:pPr>
      <w:r>
        <w:rPr>
          <w:rFonts w:ascii="宋体" w:hAnsi="宋体" w:eastAsia="宋体" w:cs="宋体"/>
          <w:spacing w:val="-6"/>
          <w:sz w:val="20"/>
          <w:szCs w:val="20"/>
        </w:rPr>
        <w:t xml:space="preserve">图2-21 </w:t>
      </w:r>
      <w:r>
        <w:rPr>
          <w:rFonts w:ascii="Times New Roman" w:hAnsi="Times New Roman" w:eastAsia="Times New Roman" w:cs="Times New Roman"/>
          <w:spacing w:val="-6"/>
          <w:sz w:val="20"/>
          <w:szCs w:val="20"/>
        </w:rPr>
        <w:t xml:space="preserve">ADSL </w:t>
      </w:r>
      <w:r>
        <w:rPr>
          <w:rFonts w:ascii="宋体" w:hAnsi="宋体" w:eastAsia="宋体" w:cs="宋体"/>
          <w:spacing w:val="-6"/>
          <w:sz w:val="20"/>
          <w:szCs w:val="20"/>
        </w:rPr>
        <w:t>调制解调器</w:t>
      </w:r>
      <w:r>
        <w:rPr>
          <w:rFonts w:ascii="Times New Roman" w:hAnsi="Times New Roman" w:eastAsia="Times New Roman" w:cs="Times New Roman"/>
          <w:spacing w:val="-6"/>
          <w:sz w:val="20"/>
          <w:szCs w:val="20"/>
        </w:rPr>
        <w:t xml:space="preserve">(ADSLATU-R)                         </w:t>
      </w:r>
      <w:r>
        <w:rPr>
          <w:rFonts w:ascii="宋体" w:hAnsi="宋体" w:eastAsia="宋体" w:cs="宋体"/>
          <w:spacing w:val="-6"/>
          <w:sz w:val="20"/>
          <w:szCs w:val="20"/>
        </w:rPr>
        <w:t>图2-22  电话分离器(有三</w:t>
      </w:r>
      <w:r>
        <w:rPr>
          <w:rFonts w:ascii="宋体" w:hAnsi="宋体" w:eastAsia="宋体" w:cs="宋体"/>
          <w:spacing w:val="-7"/>
          <w:sz w:val="20"/>
          <w:szCs w:val="20"/>
        </w:rPr>
        <w:t>个</w:t>
      </w:r>
      <w:r>
        <w:rPr>
          <w:rFonts w:ascii="Times New Roman" w:hAnsi="Times New Roman" w:eastAsia="Times New Roman" w:cs="Times New Roman"/>
          <w:spacing w:val="-7"/>
          <w:sz w:val="20"/>
          <w:szCs w:val="20"/>
        </w:rPr>
        <w:t>RJ-11</w:t>
      </w:r>
      <w:r>
        <w:rPr>
          <w:rFonts w:ascii="宋体" w:hAnsi="宋体" w:eastAsia="宋体" w:cs="宋体"/>
          <w:spacing w:val="-7"/>
          <w:sz w:val="20"/>
          <w:szCs w:val="20"/>
        </w:rPr>
        <w:t>插口)</w:t>
      </w:r>
    </w:p>
    <w:p w14:paraId="6211E54B">
      <w:pPr>
        <w:spacing w:before="161" w:line="287" w:lineRule="auto"/>
        <w:ind w:right="25" w:firstLine="410"/>
        <w:jc w:val="both"/>
        <w:rPr>
          <w:rFonts w:ascii="宋体" w:hAnsi="宋体" w:eastAsia="宋体" w:cs="宋体"/>
          <w:sz w:val="20"/>
          <w:szCs w:val="20"/>
        </w:rPr>
      </w:pPr>
      <w:r>
        <w:rPr>
          <w:rFonts w:ascii="宋体" w:hAnsi="宋体" w:eastAsia="宋体" w:cs="宋体"/>
          <w:spacing w:val="11"/>
          <w:sz w:val="20"/>
          <w:szCs w:val="20"/>
        </w:rPr>
        <w:t>最后我们要指出，</w:t>
      </w:r>
      <w:r>
        <w:rPr>
          <w:rFonts w:ascii="宋体" w:hAnsi="宋体" w:eastAsia="宋体" w:cs="宋体"/>
          <w:sz w:val="20"/>
          <w:szCs w:val="20"/>
        </w:rPr>
        <w:t>ADSL</w:t>
      </w:r>
      <w:r>
        <w:rPr>
          <w:rFonts w:ascii="宋体" w:hAnsi="宋体" w:eastAsia="宋体" w:cs="宋体"/>
          <w:spacing w:val="11"/>
          <w:sz w:val="20"/>
          <w:szCs w:val="20"/>
        </w:rPr>
        <w:t xml:space="preserve">  借助于在用户线两端安装的</w:t>
      </w:r>
      <w:r>
        <w:rPr>
          <w:rFonts w:ascii="宋体" w:hAnsi="宋体" w:eastAsia="宋体" w:cs="宋体"/>
          <w:spacing w:val="-55"/>
          <w:sz w:val="20"/>
          <w:szCs w:val="20"/>
        </w:rPr>
        <w:t xml:space="preserve"> </w:t>
      </w:r>
      <w:r>
        <w:rPr>
          <w:rFonts w:ascii="宋体" w:hAnsi="宋体" w:eastAsia="宋体" w:cs="宋体"/>
          <w:sz w:val="20"/>
          <w:szCs w:val="20"/>
        </w:rPr>
        <w:t>ADSL</w:t>
      </w:r>
      <w:r>
        <w:rPr>
          <w:rFonts w:ascii="宋体" w:hAnsi="宋体" w:eastAsia="宋体" w:cs="宋体"/>
          <w:spacing w:val="26"/>
          <w:sz w:val="20"/>
          <w:szCs w:val="20"/>
        </w:rPr>
        <w:t xml:space="preserve">  </w:t>
      </w:r>
      <w:r>
        <w:rPr>
          <w:rFonts w:ascii="宋体" w:hAnsi="宋体" w:eastAsia="宋体" w:cs="宋体"/>
          <w:spacing w:val="11"/>
          <w:sz w:val="20"/>
          <w:szCs w:val="20"/>
        </w:rPr>
        <w:t>调制解调器(即</w:t>
      </w:r>
      <w:r>
        <w:rPr>
          <w:rFonts w:ascii="宋体" w:hAnsi="宋体" w:eastAsia="宋体" w:cs="宋体"/>
          <w:spacing w:val="-51"/>
          <w:sz w:val="20"/>
          <w:szCs w:val="20"/>
        </w:rPr>
        <w:t xml:space="preserve"> </w:t>
      </w:r>
      <w:r>
        <w:rPr>
          <w:rFonts w:ascii="宋体" w:hAnsi="宋体" w:eastAsia="宋体" w:cs="宋体"/>
          <w:sz w:val="20"/>
          <w:szCs w:val="20"/>
        </w:rPr>
        <w:t>ATU</w:t>
      </w:r>
      <w:r>
        <w:rPr>
          <w:rFonts w:ascii="宋体" w:hAnsi="宋体" w:eastAsia="宋体" w:cs="宋体"/>
          <w:spacing w:val="11"/>
          <w:sz w:val="20"/>
          <w:szCs w:val="20"/>
        </w:rPr>
        <w:t>-R  和</w:t>
      </w:r>
      <w:r>
        <w:rPr>
          <w:rFonts w:ascii="宋体" w:hAnsi="宋体" w:eastAsia="宋体" w:cs="宋体"/>
          <w:sz w:val="20"/>
          <w:szCs w:val="20"/>
        </w:rPr>
        <w:t xml:space="preserve"> ATU</w:t>
      </w:r>
      <w:r>
        <w:rPr>
          <w:rFonts w:ascii="宋体" w:hAnsi="宋体" w:eastAsia="宋体" w:cs="宋体"/>
          <w:spacing w:val="15"/>
          <w:sz w:val="20"/>
          <w:szCs w:val="20"/>
        </w:rPr>
        <w:t>-C)  对数字信号进行了调制，使得调制后的数字信号的频谱</w:t>
      </w:r>
      <w:r>
        <w:rPr>
          <w:rFonts w:ascii="宋体" w:hAnsi="宋体" w:eastAsia="宋体" w:cs="宋体"/>
          <w:spacing w:val="14"/>
          <w:sz w:val="20"/>
          <w:szCs w:val="20"/>
        </w:rPr>
        <w:t>适合在原来的用户线上传</w:t>
      </w:r>
      <w:r>
        <w:rPr>
          <w:rFonts w:ascii="宋体" w:hAnsi="宋体" w:eastAsia="宋体" w:cs="宋体"/>
          <w:sz w:val="20"/>
          <w:szCs w:val="20"/>
        </w:rPr>
        <w:t xml:space="preserve"> </w:t>
      </w:r>
      <w:r>
        <w:rPr>
          <w:rFonts w:ascii="宋体" w:hAnsi="宋体" w:eastAsia="宋体" w:cs="宋体"/>
          <w:spacing w:val="10"/>
          <w:sz w:val="20"/>
          <w:szCs w:val="20"/>
        </w:rPr>
        <w:t xml:space="preserve">输。用户线本身并没有发生变化。但给用户的感觉是：加上 </w:t>
      </w:r>
      <w:r>
        <w:rPr>
          <w:rFonts w:ascii="Times New Roman" w:hAnsi="Times New Roman" w:eastAsia="Times New Roman" w:cs="Times New Roman"/>
          <w:sz w:val="20"/>
          <w:szCs w:val="20"/>
        </w:rPr>
        <w:t>ADSL</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调制解调器的用户线好</w:t>
      </w:r>
      <w:r>
        <w:rPr>
          <w:rFonts w:ascii="宋体" w:hAnsi="宋体" w:eastAsia="宋体" w:cs="宋体"/>
          <w:spacing w:val="14"/>
          <w:sz w:val="20"/>
          <w:szCs w:val="20"/>
        </w:rPr>
        <w:t xml:space="preserve"> </w:t>
      </w:r>
      <w:r>
        <w:rPr>
          <w:rFonts w:ascii="宋体" w:hAnsi="宋体" w:eastAsia="宋体" w:cs="宋体"/>
          <w:spacing w:val="9"/>
          <w:sz w:val="20"/>
          <w:szCs w:val="20"/>
        </w:rPr>
        <w:t>像能够直接把用户计算机产生的数字信号传送到远方的</w:t>
      </w:r>
      <w:r>
        <w:rPr>
          <w:rFonts w:ascii="宋体" w:hAnsi="宋体" w:eastAsia="宋体" w:cs="宋体"/>
          <w:spacing w:val="-11"/>
          <w:sz w:val="20"/>
          <w:szCs w:val="20"/>
        </w:rPr>
        <w:t xml:space="preserve"> </w:t>
      </w:r>
      <w:r>
        <w:rPr>
          <w:rFonts w:ascii="Times New Roman" w:hAnsi="Times New Roman" w:eastAsia="Times New Roman" w:cs="Times New Roman"/>
          <w:sz w:val="20"/>
          <w:szCs w:val="20"/>
        </w:rPr>
        <w:t>ISP</w:t>
      </w:r>
      <w:r>
        <w:rPr>
          <w:rFonts w:ascii="Times New Roman" w:hAnsi="Times New Roman" w:eastAsia="Times New Roman" w:cs="Times New Roman"/>
          <w:spacing w:val="-22"/>
          <w:sz w:val="20"/>
          <w:szCs w:val="20"/>
        </w:rPr>
        <w:t xml:space="preserve"> </w:t>
      </w:r>
      <w:r>
        <w:rPr>
          <w:rFonts w:ascii="宋体" w:hAnsi="宋体" w:eastAsia="宋体" w:cs="宋体"/>
          <w:spacing w:val="9"/>
          <w:sz w:val="20"/>
          <w:szCs w:val="20"/>
        </w:rPr>
        <w:t>。</w:t>
      </w:r>
      <w:r>
        <w:rPr>
          <w:rFonts w:ascii="宋体" w:hAnsi="宋体" w:eastAsia="宋体" w:cs="宋体"/>
          <w:spacing w:val="-54"/>
          <w:sz w:val="20"/>
          <w:szCs w:val="20"/>
        </w:rPr>
        <w:t xml:space="preserve"> </w:t>
      </w:r>
      <w:r>
        <w:rPr>
          <w:rFonts w:ascii="宋体" w:hAnsi="宋体" w:eastAsia="宋体" w:cs="宋体"/>
          <w:spacing w:val="9"/>
          <w:sz w:val="20"/>
          <w:szCs w:val="20"/>
        </w:rPr>
        <w:t>正因为这样，原来的用户线加</w:t>
      </w:r>
      <w:r>
        <w:rPr>
          <w:rFonts w:ascii="宋体" w:hAnsi="宋体" w:eastAsia="宋体" w:cs="宋体"/>
          <w:sz w:val="20"/>
          <w:szCs w:val="20"/>
        </w:rPr>
        <w:t xml:space="preserve"> </w:t>
      </w:r>
      <w:r>
        <w:rPr>
          <w:rFonts w:ascii="宋体" w:hAnsi="宋体" w:eastAsia="宋体" w:cs="宋体"/>
          <w:spacing w:val="9"/>
          <w:sz w:val="20"/>
          <w:szCs w:val="20"/>
        </w:rPr>
        <w:t>上两端的调制解调器就变成了可以传送数字信号的数字</w:t>
      </w:r>
      <w:r>
        <w:rPr>
          <w:rFonts w:ascii="宋体" w:hAnsi="宋体" w:eastAsia="宋体" w:cs="宋体"/>
          <w:spacing w:val="8"/>
          <w:sz w:val="20"/>
          <w:szCs w:val="20"/>
        </w:rPr>
        <w:t>用户线</w:t>
      </w:r>
      <w:r>
        <w:rPr>
          <w:rFonts w:ascii="宋体" w:hAnsi="宋体" w:eastAsia="宋体" w:cs="宋体"/>
          <w:sz w:val="20"/>
          <w:szCs w:val="20"/>
        </w:rPr>
        <w:t>DSL</w:t>
      </w:r>
      <w:r>
        <w:rPr>
          <w:rFonts w:ascii="宋体" w:hAnsi="宋体" w:eastAsia="宋体" w:cs="宋体"/>
          <w:spacing w:val="8"/>
          <w:sz w:val="20"/>
          <w:szCs w:val="20"/>
        </w:rPr>
        <w:t>。</w:t>
      </w:r>
    </w:p>
    <w:p w14:paraId="7C5A5C67">
      <w:pPr>
        <w:spacing w:before="25" w:line="275" w:lineRule="auto"/>
        <w:ind w:right="27" w:firstLine="410"/>
        <w:rPr>
          <w:rFonts w:ascii="宋体" w:hAnsi="宋体" w:eastAsia="宋体" w:cs="宋体"/>
          <w:sz w:val="20"/>
          <w:szCs w:val="20"/>
        </w:rPr>
      </w:pPr>
      <w:r>
        <w:rPr>
          <w:rFonts w:ascii="Times New Roman" w:hAnsi="Times New Roman" w:eastAsia="Times New Roman" w:cs="Times New Roman"/>
          <w:sz w:val="20"/>
          <w:szCs w:val="20"/>
        </w:rPr>
        <w:t>ADSL</w:t>
      </w:r>
      <w:r>
        <w:rPr>
          <w:rFonts w:ascii="Times New Roman" w:hAnsi="Times New Roman" w:eastAsia="Times New Roman" w:cs="Times New Roman"/>
          <w:spacing w:val="49"/>
          <w:sz w:val="20"/>
          <w:szCs w:val="20"/>
        </w:rPr>
        <w:t xml:space="preserve"> </w:t>
      </w:r>
      <w:r>
        <w:rPr>
          <w:rFonts w:ascii="宋体" w:hAnsi="宋体" w:eastAsia="宋体" w:cs="宋体"/>
          <w:spacing w:val="9"/>
          <w:sz w:val="20"/>
          <w:szCs w:val="20"/>
        </w:rPr>
        <w:t>技术也在发展。现在</w:t>
      </w:r>
      <w:r>
        <w:rPr>
          <w:rFonts w:ascii="Times New Roman" w:hAnsi="Times New Roman" w:eastAsia="Times New Roman" w:cs="Times New Roman"/>
          <w:sz w:val="20"/>
          <w:szCs w:val="20"/>
        </w:rPr>
        <w:t>ITU</w:t>
      </w:r>
      <w:r>
        <w:rPr>
          <w:rFonts w:ascii="Times New Roman" w:hAnsi="Times New Roman" w:eastAsia="Times New Roman" w:cs="Times New Roman"/>
          <w:spacing w:val="9"/>
          <w:sz w:val="20"/>
          <w:szCs w:val="20"/>
        </w:rPr>
        <w:t>-T</w:t>
      </w:r>
      <w:r>
        <w:rPr>
          <w:rFonts w:ascii="Times New Roman" w:hAnsi="Times New Roman" w:eastAsia="Times New Roman" w:cs="Times New Roman"/>
          <w:spacing w:val="1"/>
          <w:sz w:val="20"/>
          <w:szCs w:val="20"/>
        </w:rPr>
        <w:t xml:space="preserve">   </w:t>
      </w:r>
      <w:r>
        <w:rPr>
          <w:rFonts w:ascii="宋体" w:hAnsi="宋体" w:eastAsia="宋体" w:cs="宋体"/>
          <w:spacing w:val="9"/>
          <w:sz w:val="20"/>
          <w:szCs w:val="20"/>
        </w:rPr>
        <w:t>已颁布了更高速率的</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ADSL</w:t>
      </w:r>
      <w:r>
        <w:rPr>
          <w:rFonts w:ascii="Times New Roman" w:hAnsi="Times New Roman" w:eastAsia="Times New Roman" w:cs="Times New Roman"/>
          <w:spacing w:val="50"/>
          <w:sz w:val="20"/>
          <w:szCs w:val="20"/>
        </w:rPr>
        <w:t xml:space="preserve"> </w:t>
      </w:r>
      <w:r>
        <w:rPr>
          <w:rFonts w:ascii="宋体" w:hAnsi="宋体" w:eastAsia="宋体" w:cs="宋体"/>
          <w:spacing w:val="9"/>
          <w:sz w:val="20"/>
          <w:szCs w:val="20"/>
        </w:rPr>
        <w:t>标准，即</w:t>
      </w:r>
      <w:r>
        <w:rPr>
          <w:rFonts w:ascii="宋体" w:hAnsi="宋体" w:eastAsia="宋体" w:cs="宋体"/>
          <w:spacing w:val="-41"/>
          <w:sz w:val="20"/>
          <w:szCs w:val="20"/>
        </w:rPr>
        <w:t xml:space="preserve"> </w:t>
      </w:r>
      <w:r>
        <w:rPr>
          <w:rFonts w:ascii="Times New Roman" w:hAnsi="Times New Roman" w:eastAsia="Times New Roman" w:cs="Times New Roman"/>
          <w:spacing w:val="9"/>
          <w:sz w:val="20"/>
          <w:szCs w:val="20"/>
        </w:rPr>
        <w:t>G</w:t>
      </w:r>
      <w:r>
        <w:rPr>
          <w:rFonts w:ascii="Times New Roman" w:hAnsi="Times New Roman" w:eastAsia="Times New Roman" w:cs="Times New Roman"/>
          <w:spacing w:val="1"/>
          <w:sz w:val="20"/>
          <w:szCs w:val="20"/>
        </w:rPr>
        <w:t xml:space="preserve">  </w:t>
      </w:r>
      <w:r>
        <w:rPr>
          <w:rFonts w:ascii="宋体" w:hAnsi="宋体" w:eastAsia="宋体" w:cs="宋体"/>
          <w:spacing w:val="9"/>
          <w:sz w:val="20"/>
          <w:szCs w:val="20"/>
        </w:rPr>
        <w:t>系列标准。</w:t>
      </w:r>
      <w:r>
        <w:rPr>
          <w:rFonts w:ascii="宋体" w:hAnsi="宋体" w:eastAsia="宋体" w:cs="宋体"/>
          <w:spacing w:val="1"/>
          <w:sz w:val="20"/>
          <w:szCs w:val="20"/>
        </w:rPr>
        <w:t xml:space="preserve"> </w:t>
      </w:r>
      <w:r>
        <w:rPr>
          <w:rFonts w:ascii="宋体" w:hAnsi="宋体" w:eastAsia="宋体" w:cs="宋体"/>
          <w:spacing w:val="-1"/>
          <w:sz w:val="20"/>
          <w:szCs w:val="20"/>
        </w:rPr>
        <w:t>例</w:t>
      </w:r>
      <w:r>
        <w:rPr>
          <w:rFonts w:ascii="宋体" w:hAnsi="宋体" w:eastAsia="宋体" w:cs="宋体"/>
          <w:spacing w:val="-33"/>
          <w:sz w:val="20"/>
          <w:szCs w:val="20"/>
        </w:rPr>
        <w:t xml:space="preserve"> </w:t>
      </w:r>
      <w:r>
        <w:rPr>
          <w:rFonts w:ascii="宋体" w:hAnsi="宋体" w:eastAsia="宋体" w:cs="宋体"/>
          <w:spacing w:val="-1"/>
          <w:sz w:val="20"/>
          <w:szCs w:val="20"/>
        </w:rPr>
        <w:t>如</w:t>
      </w:r>
      <w:r>
        <w:rPr>
          <w:rFonts w:ascii="宋体" w:hAnsi="宋体" w:eastAsia="宋体" w:cs="宋体"/>
          <w:spacing w:val="-44"/>
          <w:sz w:val="20"/>
          <w:szCs w:val="20"/>
        </w:rPr>
        <w:t xml:space="preserve"> </w:t>
      </w:r>
      <w:r>
        <w:rPr>
          <w:rFonts w:ascii="宋体" w:hAnsi="宋体" w:eastAsia="宋体" w:cs="宋体"/>
          <w:spacing w:val="-1"/>
          <w:sz w:val="20"/>
          <w:szCs w:val="20"/>
        </w:rPr>
        <w:t>，</w:t>
      </w:r>
      <w:r>
        <w:rPr>
          <w:rFonts w:ascii="Times New Roman" w:hAnsi="Times New Roman" w:eastAsia="Times New Roman" w:cs="Times New Roman"/>
          <w:spacing w:val="-1"/>
          <w:sz w:val="20"/>
          <w:szCs w:val="20"/>
        </w:rPr>
        <w:t xml:space="preserve">ADSL2(G992.3     </w:t>
      </w:r>
      <w:r>
        <w:rPr>
          <w:rFonts w:ascii="宋体" w:hAnsi="宋体" w:eastAsia="宋体" w:cs="宋体"/>
          <w:spacing w:val="-1"/>
          <w:sz w:val="20"/>
          <w:szCs w:val="20"/>
        </w:rPr>
        <w:t>和</w:t>
      </w:r>
      <w:r>
        <w:rPr>
          <w:rFonts w:ascii="宋体" w:hAnsi="宋体" w:eastAsia="宋体" w:cs="宋体"/>
          <w:spacing w:val="-41"/>
          <w:sz w:val="20"/>
          <w:szCs w:val="20"/>
        </w:rPr>
        <w:t xml:space="preserve"> </w:t>
      </w:r>
      <w:r>
        <w:rPr>
          <w:rFonts w:ascii="Times New Roman" w:hAnsi="Times New Roman" w:eastAsia="Times New Roman" w:cs="Times New Roman"/>
          <w:spacing w:val="-1"/>
          <w:sz w:val="20"/>
          <w:szCs w:val="20"/>
        </w:rPr>
        <w:t xml:space="preserve">G992.4)  </w:t>
      </w:r>
      <w:r>
        <w:rPr>
          <w:rFonts w:ascii="宋体" w:hAnsi="宋体" w:eastAsia="宋体" w:cs="宋体"/>
          <w:spacing w:val="-1"/>
          <w:sz w:val="20"/>
          <w:szCs w:val="20"/>
        </w:rPr>
        <w:t>和</w:t>
      </w:r>
      <w:r>
        <w:rPr>
          <w:rFonts w:ascii="宋体" w:hAnsi="宋体" w:eastAsia="宋体" w:cs="宋体"/>
          <w:spacing w:val="-51"/>
          <w:sz w:val="20"/>
          <w:szCs w:val="20"/>
        </w:rPr>
        <w:t xml:space="preserve"> </w:t>
      </w:r>
      <w:r>
        <w:rPr>
          <w:rFonts w:ascii="Times New Roman" w:hAnsi="Times New Roman" w:eastAsia="Times New Roman" w:cs="Times New Roman"/>
          <w:spacing w:val="-1"/>
          <w:sz w:val="20"/>
          <w:szCs w:val="20"/>
        </w:rPr>
        <w:t>ADSL2+(</w:t>
      </w:r>
      <w:r>
        <w:rPr>
          <w:rFonts w:ascii="Times New Roman" w:hAnsi="Times New Roman" w:eastAsia="Times New Roman" w:cs="Times New Roman"/>
          <w:spacing w:val="-2"/>
          <w:sz w:val="20"/>
          <w:szCs w:val="20"/>
        </w:rPr>
        <w:t xml:space="preserve">G992.5),       </w:t>
      </w:r>
      <w:r>
        <w:rPr>
          <w:rFonts w:ascii="宋体" w:hAnsi="宋体" w:eastAsia="宋体" w:cs="宋体"/>
          <w:spacing w:val="-2"/>
          <w:sz w:val="20"/>
          <w:szCs w:val="20"/>
        </w:rPr>
        <w:t>它们都称为第二代</w:t>
      </w:r>
      <w:r>
        <w:rPr>
          <w:rFonts w:ascii="Times New Roman" w:hAnsi="Times New Roman" w:eastAsia="Times New Roman" w:cs="Times New Roman"/>
          <w:spacing w:val="-2"/>
          <w:sz w:val="20"/>
          <w:szCs w:val="20"/>
        </w:rPr>
        <w:t xml:space="preserve">ADSL,    </w:t>
      </w:r>
      <w:r>
        <w:rPr>
          <w:rFonts w:ascii="宋体" w:hAnsi="宋体" w:eastAsia="宋体" w:cs="宋体"/>
          <w:spacing w:val="-2"/>
          <w:sz w:val="20"/>
          <w:szCs w:val="20"/>
        </w:rPr>
        <w:t>目</w:t>
      </w:r>
      <w:r>
        <w:rPr>
          <w:rFonts w:ascii="宋体" w:hAnsi="宋体" w:eastAsia="宋体" w:cs="宋体"/>
          <w:spacing w:val="-40"/>
          <w:sz w:val="20"/>
          <w:szCs w:val="20"/>
        </w:rPr>
        <w:t xml:space="preserve"> </w:t>
      </w:r>
      <w:r>
        <w:rPr>
          <w:rFonts w:ascii="宋体" w:hAnsi="宋体" w:eastAsia="宋体" w:cs="宋体"/>
          <w:spacing w:val="-2"/>
          <w:sz w:val="20"/>
          <w:szCs w:val="20"/>
        </w:rPr>
        <w:t>前</w:t>
      </w:r>
      <w:r>
        <w:rPr>
          <w:rFonts w:ascii="宋体" w:hAnsi="宋体" w:eastAsia="宋体" w:cs="宋体"/>
          <w:spacing w:val="-21"/>
          <w:sz w:val="20"/>
          <w:szCs w:val="20"/>
        </w:rPr>
        <w:t xml:space="preserve"> </w:t>
      </w:r>
      <w:r>
        <w:rPr>
          <w:rFonts w:ascii="宋体" w:hAnsi="宋体" w:eastAsia="宋体" w:cs="宋体"/>
          <w:spacing w:val="-2"/>
          <w:sz w:val="20"/>
          <w:szCs w:val="20"/>
        </w:rPr>
        <w:t>已</w:t>
      </w:r>
      <w:r>
        <w:rPr>
          <w:rFonts w:ascii="宋体" w:hAnsi="宋体" w:eastAsia="宋体" w:cs="宋体"/>
          <w:sz w:val="20"/>
          <w:szCs w:val="20"/>
        </w:rPr>
        <w:t xml:space="preserve"> </w:t>
      </w:r>
      <w:r>
        <w:rPr>
          <w:rFonts w:ascii="宋体" w:hAnsi="宋体" w:eastAsia="宋体" w:cs="宋体"/>
          <w:spacing w:val="11"/>
          <w:sz w:val="20"/>
          <w:szCs w:val="20"/>
        </w:rPr>
        <w:t>开始被许多</w:t>
      </w:r>
      <w:r>
        <w:rPr>
          <w:rFonts w:ascii="Times New Roman" w:hAnsi="Times New Roman" w:eastAsia="Times New Roman" w:cs="Times New Roman"/>
          <w:sz w:val="20"/>
          <w:szCs w:val="20"/>
        </w:rPr>
        <w:t>ISP</w:t>
      </w:r>
      <w:r>
        <w:rPr>
          <w:rFonts w:ascii="Times New Roman" w:hAnsi="Times New Roman" w:eastAsia="Times New Roman" w:cs="Times New Roman"/>
          <w:spacing w:val="26"/>
          <w:sz w:val="20"/>
          <w:szCs w:val="20"/>
        </w:rPr>
        <w:t xml:space="preserve"> </w:t>
      </w:r>
      <w:r>
        <w:rPr>
          <w:rFonts w:ascii="宋体" w:hAnsi="宋体" w:eastAsia="宋体" w:cs="宋体"/>
          <w:spacing w:val="11"/>
          <w:sz w:val="20"/>
          <w:szCs w:val="20"/>
        </w:rPr>
        <w:t>采用和投入运营。第二代</w:t>
      </w:r>
      <w:r>
        <w:rPr>
          <w:rFonts w:ascii="Times New Roman" w:hAnsi="Times New Roman" w:eastAsia="Times New Roman" w:cs="Times New Roman"/>
          <w:sz w:val="20"/>
          <w:szCs w:val="20"/>
        </w:rPr>
        <w:t>ADSL</w:t>
      </w:r>
      <w:r>
        <w:rPr>
          <w:rFonts w:ascii="Times New Roman" w:hAnsi="Times New Roman" w:eastAsia="Times New Roman" w:cs="Times New Roman"/>
          <w:spacing w:val="39"/>
          <w:w w:val="101"/>
          <w:sz w:val="20"/>
          <w:szCs w:val="20"/>
        </w:rPr>
        <w:t xml:space="preserve"> </w:t>
      </w:r>
      <w:r>
        <w:rPr>
          <w:rFonts w:ascii="宋体" w:hAnsi="宋体" w:eastAsia="宋体" w:cs="宋体"/>
          <w:spacing w:val="11"/>
          <w:sz w:val="20"/>
          <w:szCs w:val="20"/>
        </w:rPr>
        <w:t>改进的地方主</w:t>
      </w:r>
      <w:r>
        <w:rPr>
          <w:rFonts w:ascii="宋体" w:hAnsi="宋体" w:eastAsia="宋体" w:cs="宋体"/>
          <w:spacing w:val="10"/>
          <w:sz w:val="20"/>
          <w:szCs w:val="20"/>
        </w:rPr>
        <w:t>要是：</w:t>
      </w:r>
    </w:p>
    <w:p w14:paraId="7B980E09">
      <w:pPr>
        <w:spacing w:before="20" w:line="269" w:lineRule="auto"/>
        <w:ind w:right="28" w:firstLine="410"/>
        <w:rPr>
          <w:rFonts w:ascii="宋体" w:hAnsi="宋体" w:eastAsia="宋体" w:cs="宋体"/>
          <w:sz w:val="20"/>
          <w:szCs w:val="20"/>
        </w:rPr>
      </w:pPr>
      <w:r>
        <w:rPr>
          <w:rFonts w:ascii="宋体" w:hAnsi="宋体" w:eastAsia="宋体" w:cs="宋体"/>
          <w:spacing w:val="21"/>
          <w:sz w:val="20"/>
          <w:szCs w:val="20"/>
        </w:rPr>
        <w:t>(1)通过提高调制效率得到了更高的数据率。例如，</w:t>
      </w:r>
      <w:r>
        <w:rPr>
          <w:rFonts w:ascii="宋体" w:hAnsi="宋体" w:eastAsia="宋体" w:cs="宋体"/>
          <w:spacing w:val="-37"/>
          <w:sz w:val="20"/>
          <w:szCs w:val="20"/>
        </w:rPr>
        <w:t xml:space="preserve"> </w:t>
      </w:r>
      <w:r>
        <w:rPr>
          <w:rFonts w:ascii="Times New Roman" w:hAnsi="Times New Roman" w:eastAsia="Times New Roman" w:cs="Times New Roman"/>
          <w:sz w:val="20"/>
          <w:szCs w:val="20"/>
        </w:rPr>
        <w:t>ADSL</w:t>
      </w:r>
      <w:r>
        <w:rPr>
          <w:rFonts w:ascii="Times New Roman" w:hAnsi="Times New Roman" w:eastAsia="Times New Roman" w:cs="Times New Roman"/>
          <w:spacing w:val="21"/>
          <w:sz w:val="20"/>
          <w:szCs w:val="20"/>
        </w:rPr>
        <w:t>2</w:t>
      </w:r>
      <w:r>
        <w:rPr>
          <w:rFonts w:ascii="Times New Roman" w:hAnsi="Times New Roman" w:eastAsia="Times New Roman" w:cs="Times New Roman"/>
          <w:spacing w:val="3"/>
          <w:sz w:val="20"/>
          <w:szCs w:val="20"/>
        </w:rPr>
        <w:t xml:space="preserve">   </w:t>
      </w:r>
      <w:r>
        <w:rPr>
          <w:rFonts w:ascii="宋体" w:hAnsi="宋体" w:eastAsia="宋体" w:cs="宋体"/>
          <w:spacing w:val="21"/>
          <w:sz w:val="20"/>
          <w:szCs w:val="20"/>
        </w:rPr>
        <w:t>要求至少应支持下行8</w:t>
      </w:r>
      <w:r>
        <w:rPr>
          <w:rFonts w:ascii="宋体" w:hAnsi="宋体" w:eastAsia="宋体" w:cs="宋体"/>
          <w:spacing w:val="1"/>
          <w:sz w:val="20"/>
          <w:szCs w:val="20"/>
        </w:rPr>
        <w:t xml:space="preserve"> </w:t>
      </w:r>
      <w:r>
        <w:rPr>
          <w:rFonts w:ascii="Times New Roman" w:hAnsi="Times New Roman" w:eastAsia="Times New Roman" w:cs="Times New Roman"/>
          <w:sz w:val="20"/>
          <w:szCs w:val="20"/>
        </w:rPr>
        <w:t>Mbit</w:t>
      </w:r>
      <w:r>
        <w:rPr>
          <w:rFonts w:ascii="Times New Roman" w:hAnsi="Times New Roman" w:eastAsia="Times New Roman" w:cs="Times New Roman"/>
          <w:spacing w:val="5"/>
          <w:sz w:val="20"/>
          <w:szCs w:val="20"/>
        </w:rPr>
        <w:t>/s</w:t>
      </w:r>
      <w:r>
        <w:rPr>
          <w:rFonts w:ascii="Times New Roman" w:hAnsi="Times New Roman" w:eastAsia="Times New Roman" w:cs="Times New Roman"/>
          <w:spacing w:val="-28"/>
          <w:sz w:val="20"/>
          <w:szCs w:val="20"/>
        </w:rPr>
        <w:t xml:space="preserve"> </w:t>
      </w:r>
      <w:r>
        <w:rPr>
          <w:rFonts w:ascii="宋体" w:hAnsi="宋体" w:eastAsia="宋体" w:cs="宋体"/>
          <w:spacing w:val="5"/>
          <w:sz w:val="20"/>
          <w:szCs w:val="20"/>
        </w:rPr>
        <w:t xml:space="preserve">、上行800 </w:t>
      </w:r>
      <w:r>
        <w:rPr>
          <w:rFonts w:ascii="Times New Roman" w:hAnsi="Times New Roman" w:eastAsia="Times New Roman" w:cs="Times New Roman"/>
          <w:sz w:val="20"/>
          <w:szCs w:val="20"/>
        </w:rPr>
        <w:t>kbit</w:t>
      </w:r>
      <w:r>
        <w:rPr>
          <w:rFonts w:ascii="Times New Roman" w:hAnsi="Times New Roman" w:eastAsia="Times New Roman" w:cs="Times New Roman"/>
          <w:spacing w:val="5"/>
          <w:sz w:val="20"/>
          <w:szCs w:val="20"/>
        </w:rPr>
        <w:t xml:space="preserve">/s  </w:t>
      </w:r>
      <w:r>
        <w:rPr>
          <w:rFonts w:ascii="宋体" w:hAnsi="宋体" w:eastAsia="宋体" w:cs="宋体"/>
          <w:spacing w:val="5"/>
          <w:sz w:val="20"/>
          <w:szCs w:val="20"/>
        </w:rPr>
        <w:t>的速率。而</w:t>
      </w:r>
      <w:r>
        <w:rPr>
          <w:rFonts w:ascii="Times New Roman" w:hAnsi="Times New Roman" w:eastAsia="Times New Roman" w:cs="Times New Roman"/>
          <w:sz w:val="20"/>
          <w:szCs w:val="20"/>
        </w:rPr>
        <w:t>ADSL</w:t>
      </w:r>
      <w:r>
        <w:rPr>
          <w:rFonts w:ascii="Times New Roman" w:hAnsi="Times New Roman" w:eastAsia="Times New Roman" w:cs="Times New Roman"/>
          <w:spacing w:val="5"/>
          <w:sz w:val="20"/>
          <w:szCs w:val="20"/>
        </w:rPr>
        <w:t xml:space="preserve">2+ </w:t>
      </w:r>
      <w:r>
        <w:rPr>
          <w:rFonts w:ascii="宋体" w:hAnsi="宋体" w:eastAsia="宋体" w:cs="宋体"/>
          <w:spacing w:val="5"/>
          <w:sz w:val="20"/>
          <w:szCs w:val="20"/>
        </w:rPr>
        <w:t>则将频谱范围从</w:t>
      </w:r>
      <w:r>
        <w:rPr>
          <w:rFonts w:ascii="宋体" w:hAnsi="宋体" w:eastAsia="宋体" w:cs="宋体"/>
          <w:spacing w:val="4"/>
          <w:sz w:val="20"/>
          <w:szCs w:val="20"/>
        </w:rPr>
        <w:t xml:space="preserve">1.1 </w:t>
      </w:r>
      <w:r>
        <w:rPr>
          <w:rFonts w:ascii="Times New Roman" w:hAnsi="Times New Roman" w:eastAsia="Times New Roman" w:cs="Times New Roman"/>
          <w:sz w:val="20"/>
          <w:szCs w:val="20"/>
        </w:rPr>
        <w:t>MHz</w:t>
      </w:r>
      <w:r>
        <w:rPr>
          <w:rFonts w:ascii="Times New Roman" w:hAnsi="Times New Roman" w:eastAsia="Times New Roman" w:cs="Times New Roman"/>
          <w:spacing w:val="22"/>
          <w:w w:val="101"/>
          <w:sz w:val="20"/>
          <w:szCs w:val="20"/>
        </w:rPr>
        <w:t xml:space="preserve"> </w:t>
      </w:r>
      <w:r>
        <w:rPr>
          <w:rFonts w:ascii="宋体" w:hAnsi="宋体" w:eastAsia="宋体" w:cs="宋体"/>
          <w:spacing w:val="4"/>
          <w:sz w:val="20"/>
          <w:szCs w:val="20"/>
        </w:rPr>
        <w:t xml:space="preserve">扩展至2.2 </w:t>
      </w:r>
      <w:r>
        <w:rPr>
          <w:rFonts w:ascii="Times New Roman" w:hAnsi="Times New Roman" w:eastAsia="Times New Roman" w:cs="Times New Roman"/>
          <w:sz w:val="20"/>
          <w:szCs w:val="20"/>
        </w:rPr>
        <w:t>MHz</w:t>
      </w:r>
      <w:r>
        <w:rPr>
          <w:rFonts w:ascii="Times New Roman" w:hAnsi="Times New Roman" w:eastAsia="Times New Roman" w:cs="Times New Roman"/>
          <w:spacing w:val="11"/>
          <w:sz w:val="20"/>
          <w:szCs w:val="20"/>
        </w:rPr>
        <w:t xml:space="preserve">  </w:t>
      </w:r>
      <w:r>
        <w:rPr>
          <w:rFonts w:ascii="宋体" w:hAnsi="宋体" w:eastAsia="宋体" w:cs="宋体"/>
          <w:spacing w:val="4"/>
          <w:sz w:val="20"/>
          <w:szCs w:val="20"/>
        </w:rPr>
        <w:t>(相应</w:t>
      </w:r>
      <w:r>
        <w:rPr>
          <w:rFonts w:ascii="宋体" w:hAnsi="宋体" w:eastAsia="宋体" w:cs="宋体"/>
          <w:spacing w:val="1"/>
          <w:sz w:val="20"/>
          <w:szCs w:val="20"/>
        </w:rPr>
        <w:t xml:space="preserve"> </w:t>
      </w:r>
      <w:r>
        <w:rPr>
          <w:rFonts w:ascii="宋体" w:hAnsi="宋体" w:eastAsia="宋体" w:cs="宋体"/>
          <w:spacing w:val="12"/>
          <w:sz w:val="20"/>
          <w:szCs w:val="20"/>
        </w:rPr>
        <w:t>的子信道数目也增多了),下行速率可达16</w:t>
      </w:r>
      <w:r>
        <w:rPr>
          <w:rFonts w:ascii="宋体" w:hAnsi="宋体" w:eastAsia="宋体" w:cs="宋体"/>
          <w:spacing w:val="47"/>
          <w:sz w:val="20"/>
          <w:szCs w:val="20"/>
        </w:rPr>
        <w:t xml:space="preserve"> </w:t>
      </w:r>
      <w:r>
        <w:rPr>
          <w:rFonts w:ascii="宋体" w:hAnsi="宋体" w:eastAsia="宋体" w:cs="宋体"/>
          <w:sz w:val="20"/>
          <w:szCs w:val="20"/>
        </w:rPr>
        <w:t>Mbit</w:t>
      </w:r>
      <w:r>
        <w:rPr>
          <w:rFonts w:ascii="宋体" w:hAnsi="宋体" w:eastAsia="宋体" w:cs="宋体"/>
          <w:spacing w:val="12"/>
          <w:sz w:val="20"/>
          <w:szCs w:val="20"/>
        </w:rPr>
        <w:t xml:space="preserve">/s(最大传输速率可达25 </w:t>
      </w:r>
      <w:r>
        <w:rPr>
          <w:rFonts w:ascii="宋体" w:hAnsi="宋体" w:eastAsia="宋体" w:cs="宋体"/>
          <w:sz w:val="20"/>
          <w:szCs w:val="20"/>
        </w:rPr>
        <w:t>Mbit</w:t>
      </w:r>
      <w:r>
        <w:rPr>
          <w:rFonts w:ascii="宋体" w:hAnsi="宋体" w:eastAsia="宋体" w:cs="宋体"/>
          <w:spacing w:val="12"/>
          <w:sz w:val="20"/>
          <w:szCs w:val="20"/>
        </w:rPr>
        <w:t>/s),而</w:t>
      </w:r>
      <w:r>
        <w:rPr>
          <w:rFonts w:ascii="宋体" w:hAnsi="宋体" w:eastAsia="宋体" w:cs="宋体"/>
          <w:spacing w:val="-26"/>
          <w:sz w:val="20"/>
          <w:szCs w:val="20"/>
        </w:rPr>
        <w:t xml:space="preserve"> </w:t>
      </w:r>
      <w:r>
        <w:rPr>
          <w:rFonts w:ascii="宋体" w:hAnsi="宋体" w:eastAsia="宋体" w:cs="宋体"/>
          <w:spacing w:val="12"/>
          <w:sz w:val="20"/>
          <w:szCs w:val="20"/>
        </w:rPr>
        <w:t>上</w:t>
      </w:r>
      <w:r>
        <w:rPr>
          <w:rFonts w:ascii="宋体" w:hAnsi="宋体" w:eastAsia="宋体" w:cs="宋体"/>
          <w:spacing w:val="-24"/>
          <w:sz w:val="20"/>
          <w:szCs w:val="20"/>
        </w:rPr>
        <w:t xml:space="preserve"> </w:t>
      </w:r>
      <w:r>
        <w:rPr>
          <w:rFonts w:ascii="宋体" w:hAnsi="宋体" w:eastAsia="宋体" w:cs="宋体"/>
          <w:spacing w:val="12"/>
          <w:sz w:val="20"/>
          <w:szCs w:val="20"/>
        </w:rPr>
        <w:t>行</w:t>
      </w:r>
      <w:r>
        <w:rPr>
          <w:rFonts w:ascii="宋体" w:hAnsi="宋体" w:eastAsia="宋体" w:cs="宋体"/>
          <w:sz w:val="20"/>
          <w:szCs w:val="20"/>
        </w:rPr>
        <w:t xml:space="preserve"> </w:t>
      </w:r>
      <w:r>
        <w:rPr>
          <w:rFonts w:ascii="宋体" w:hAnsi="宋体" w:eastAsia="宋体" w:cs="宋体"/>
          <w:spacing w:val="3"/>
          <w:sz w:val="20"/>
          <w:szCs w:val="20"/>
        </w:rPr>
        <w:t xml:space="preserve">速率可达800 </w:t>
      </w:r>
      <w:r>
        <w:rPr>
          <w:rFonts w:ascii="Times New Roman" w:hAnsi="Times New Roman" w:eastAsia="Times New Roman" w:cs="Times New Roman"/>
          <w:sz w:val="20"/>
          <w:szCs w:val="20"/>
        </w:rPr>
        <w:t>kbit</w:t>
      </w:r>
      <w:r>
        <w:rPr>
          <w:rFonts w:ascii="Times New Roman" w:hAnsi="Times New Roman" w:eastAsia="Times New Roman" w:cs="Times New Roman"/>
          <w:spacing w:val="3"/>
          <w:sz w:val="20"/>
          <w:szCs w:val="20"/>
        </w:rPr>
        <w:t>/s</w:t>
      </w:r>
      <w:r>
        <w:rPr>
          <w:rFonts w:ascii="宋体" w:hAnsi="宋体" w:eastAsia="宋体" w:cs="宋体"/>
          <w:spacing w:val="3"/>
          <w:sz w:val="20"/>
          <w:szCs w:val="20"/>
        </w:rPr>
        <w:t>。</w:t>
      </w:r>
    </w:p>
    <w:p w14:paraId="5B21B067">
      <w:pPr>
        <w:spacing w:before="80" w:line="263" w:lineRule="auto"/>
        <w:ind w:right="32" w:firstLine="410"/>
        <w:rPr>
          <w:rFonts w:ascii="宋体" w:hAnsi="宋体" w:eastAsia="宋体" w:cs="宋体"/>
          <w:sz w:val="20"/>
          <w:szCs w:val="20"/>
        </w:rPr>
      </w:pPr>
      <w:r>
        <w:rPr>
          <w:rFonts w:ascii="宋体" w:hAnsi="宋体" w:eastAsia="宋体" w:cs="宋体"/>
          <w:spacing w:val="8"/>
          <w:sz w:val="20"/>
          <w:szCs w:val="20"/>
        </w:rPr>
        <w:t>(2)采用了</w:t>
      </w:r>
      <w:r>
        <w:rPr>
          <w:rFonts w:ascii="黑体" w:hAnsi="黑体" w:eastAsia="黑体" w:cs="黑体"/>
          <w:b/>
          <w:bCs/>
          <w:spacing w:val="8"/>
          <w:sz w:val="20"/>
          <w:szCs w:val="20"/>
        </w:rPr>
        <w:t>无缝速率自适应技</w:t>
      </w:r>
      <w:r>
        <w:rPr>
          <w:rFonts w:ascii="宋体" w:hAnsi="宋体" w:eastAsia="宋体" w:cs="宋体"/>
          <w:spacing w:val="8"/>
          <w:sz w:val="20"/>
          <w:szCs w:val="20"/>
        </w:rPr>
        <w:t>术</w:t>
      </w:r>
      <w:r>
        <w:rPr>
          <w:rFonts w:ascii="宋体" w:hAnsi="宋体" w:eastAsia="宋体" w:cs="宋体"/>
          <w:spacing w:val="-31"/>
          <w:sz w:val="20"/>
          <w:szCs w:val="20"/>
        </w:rPr>
        <w:t xml:space="preserve"> </w:t>
      </w:r>
      <w:r>
        <w:rPr>
          <w:rFonts w:ascii="Times New Roman" w:hAnsi="Times New Roman" w:eastAsia="Times New Roman" w:cs="Times New Roman"/>
          <w:sz w:val="20"/>
          <w:szCs w:val="20"/>
        </w:rPr>
        <w:t>SRA</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Seamless</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Rate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Adaptation</w:t>
      </w:r>
      <w:r>
        <w:rPr>
          <w:rFonts w:ascii="Times New Roman" w:hAnsi="Times New Roman" w:eastAsia="Times New Roman" w:cs="Times New Roman"/>
          <w:spacing w:val="8"/>
          <w:sz w:val="20"/>
          <w:szCs w:val="20"/>
        </w:rPr>
        <w:t>),</w:t>
      </w:r>
      <w:r>
        <w:rPr>
          <w:rFonts w:ascii="宋体" w:hAnsi="宋体" w:eastAsia="宋体" w:cs="宋体"/>
          <w:spacing w:val="8"/>
          <w:sz w:val="20"/>
          <w:szCs w:val="20"/>
        </w:rPr>
        <w:t>可在运营中不</w:t>
      </w:r>
      <w:r>
        <w:rPr>
          <w:rFonts w:ascii="宋体" w:hAnsi="宋体" w:eastAsia="宋体" w:cs="宋体"/>
          <w:spacing w:val="7"/>
          <w:sz w:val="20"/>
          <w:szCs w:val="20"/>
        </w:rPr>
        <w:t>中断通</w:t>
      </w:r>
      <w:r>
        <w:rPr>
          <w:rFonts w:ascii="宋体" w:hAnsi="宋体" w:eastAsia="宋体" w:cs="宋体"/>
          <w:sz w:val="20"/>
          <w:szCs w:val="20"/>
        </w:rPr>
        <w:t xml:space="preserve"> </w:t>
      </w:r>
      <w:r>
        <w:rPr>
          <w:rFonts w:ascii="宋体" w:hAnsi="宋体" w:eastAsia="宋体" w:cs="宋体"/>
          <w:spacing w:val="8"/>
          <w:sz w:val="20"/>
          <w:szCs w:val="20"/>
        </w:rPr>
        <w:t>信和不产生误码的情况下，根据线路的实时状况，自适应地调整数据率。</w:t>
      </w:r>
    </w:p>
    <w:p w14:paraId="279BC229">
      <w:pPr>
        <w:spacing w:line="263" w:lineRule="auto"/>
        <w:rPr>
          <w:rFonts w:ascii="宋体" w:hAnsi="宋体" w:eastAsia="宋体" w:cs="宋体"/>
          <w:sz w:val="20"/>
          <w:szCs w:val="20"/>
        </w:rPr>
        <w:sectPr>
          <w:footerReference r:id="rId74" w:type="default"/>
          <w:pgSz w:w="9960" w:h="14740"/>
          <w:pgMar w:top="1252" w:right="659" w:bottom="767" w:left="879" w:header="0" w:footer="559" w:gutter="0"/>
          <w:cols w:space="720" w:num="1"/>
        </w:sectPr>
      </w:pPr>
    </w:p>
    <w:p w14:paraId="68A05E26">
      <w:pPr>
        <w:spacing w:before="41" w:line="286" w:lineRule="auto"/>
        <w:ind w:right="4" w:firstLine="420"/>
        <w:rPr>
          <w:rFonts w:ascii="宋体" w:hAnsi="宋体" w:eastAsia="宋体" w:cs="宋体"/>
          <w:sz w:val="21"/>
          <w:szCs w:val="21"/>
        </w:rPr>
      </w:pPr>
      <w:r>
        <w:rPr>
          <w:rFonts w:ascii="宋体" w:hAnsi="宋体" w:eastAsia="宋体" w:cs="宋体"/>
          <w:spacing w:val="3"/>
          <w:sz w:val="21"/>
          <w:szCs w:val="21"/>
        </w:rPr>
        <w:t>(3)改善了线路质量评测和故障定位功能，这对提高网络</w:t>
      </w:r>
      <w:r>
        <w:rPr>
          <w:rFonts w:ascii="宋体" w:hAnsi="宋体" w:eastAsia="宋体" w:cs="宋体"/>
          <w:spacing w:val="2"/>
          <w:sz w:val="21"/>
          <w:szCs w:val="21"/>
        </w:rPr>
        <w:t>的运行维护水平具有非常重要</w:t>
      </w:r>
      <w:r>
        <w:rPr>
          <w:rFonts w:ascii="宋体" w:hAnsi="宋体" w:eastAsia="宋体" w:cs="宋体"/>
          <w:sz w:val="21"/>
          <w:szCs w:val="21"/>
        </w:rPr>
        <w:t xml:space="preserve"> </w:t>
      </w:r>
      <w:r>
        <w:rPr>
          <w:rFonts w:ascii="宋体" w:hAnsi="宋体" w:eastAsia="宋体" w:cs="宋体"/>
          <w:spacing w:val="-7"/>
          <w:sz w:val="21"/>
          <w:szCs w:val="21"/>
        </w:rPr>
        <w:t>的意义。</w:t>
      </w:r>
    </w:p>
    <w:p w14:paraId="425C6127">
      <w:pPr>
        <w:spacing w:before="4" w:line="274" w:lineRule="auto"/>
        <w:ind w:right="17" w:firstLine="420"/>
        <w:rPr>
          <w:rFonts w:ascii="宋体" w:hAnsi="宋体" w:eastAsia="宋体" w:cs="宋体"/>
          <w:sz w:val="21"/>
          <w:szCs w:val="21"/>
        </w:rPr>
      </w:pPr>
      <w:r>
        <w:rPr>
          <w:rFonts w:ascii="宋体" w:hAnsi="宋体" w:eastAsia="宋体" w:cs="宋体"/>
          <w:spacing w:val="-1"/>
          <w:sz w:val="21"/>
          <w:szCs w:val="21"/>
        </w:rPr>
        <w:t xml:space="preserve">这里我们要强调一下，虽然 </w:t>
      </w:r>
      <w:r>
        <w:rPr>
          <w:rFonts w:ascii="Times New Roman" w:hAnsi="Times New Roman" w:eastAsia="Times New Roman" w:cs="Times New Roman"/>
          <w:spacing w:val="-1"/>
          <w:sz w:val="21"/>
          <w:szCs w:val="21"/>
        </w:rPr>
        <w:t>ADSL</w:t>
      </w:r>
      <w:r>
        <w:rPr>
          <w:rFonts w:ascii="Times New Roman" w:hAnsi="Times New Roman" w:eastAsia="Times New Roman" w:cs="Times New Roman"/>
          <w:spacing w:val="58"/>
          <w:w w:val="101"/>
          <w:sz w:val="21"/>
          <w:szCs w:val="21"/>
        </w:rPr>
        <w:t xml:space="preserve"> </w:t>
      </w:r>
      <w:r>
        <w:rPr>
          <w:rFonts w:ascii="宋体" w:hAnsi="宋体" w:eastAsia="宋体" w:cs="宋体"/>
          <w:spacing w:val="-1"/>
          <w:sz w:val="21"/>
          <w:szCs w:val="21"/>
        </w:rPr>
        <w:t>很受居民用户欢迎，但</w:t>
      </w:r>
      <w:r>
        <w:rPr>
          <w:rFonts w:ascii="宋体" w:hAnsi="宋体" w:eastAsia="宋体" w:cs="宋体"/>
          <w:spacing w:val="-25"/>
          <w:sz w:val="21"/>
          <w:szCs w:val="21"/>
        </w:rPr>
        <w:t xml:space="preserve"> </w:t>
      </w:r>
      <w:r>
        <w:rPr>
          <w:rFonts w:ascii="Times New Roman" w:hAnsi="Times New Roman" w:eastAsia="Times New Roman" w:cs="Times New Roman"/>
          <w:spacing w:val="-1"/>
          <w:sz w:val="21"/>
          <w:szCs w:val="21"/>
        </w:rPr>
        <w:t xml:space="preserve">ADSL  </w:t>
      </w:r>
      <w:r>
        <w:rPr>
          <w:rFonts w:ascii="宋体" w:hAnsi="宋体" w:eastAsia="宋体" w:cs="宋体"/>
          <w:spacing w:val="-1"/>
          <w:sz w:val="21"/>
          <w:szCs w:val="21"/>
        </w:rPr>
        <w:t>并不适合于企业。这</w:t>
      </w:r>
      <w:r>
        <w:rPr>
          <w:rFonts w:ascii="宋体" w:hAnsi="宋体" w:eastAsia="宋体" w:cs="宋体"/>
          <w:sz w:val="21"/>
          <w:szCs w:val="21"/>
        </w:rPr>
        <w:t xml:space="preserve"> </w:t>
      </w:r>
      <w:r>
        <w:rPr>
          <w:rFonts w:ascii="宋体" w:hAnsi="宋体" w:eastAsia="宋体" w:cs="宋体"/>
          <w:spacing w:val="-1"/>
          <w:sz w:val="21"/>
          <w:szCs w:val="21"/>
        </w:rPr>
        <w:t>是因为企业往往需要使用上行信道发送大量数据给许多用户。为了满足企业的需要</w:t>
      </w:r>
      <w:r>
        <w:rPr>
          <w:rFonts w:ascii="宋体" w:hAnsi="宋体" w:eastAsia="宋体" w:cs="宋体"/>
          <w:spacing w:val="-2"/>
          <w:sz w:val="21"/>
          <w:szCs w:val="21"/>
        </w:rPr>
        <w:t>， ADSL</w:t>
      </w:r>
      <w:r>
        <w:rPr>
          <w:rFonts w:ascii="宋体" w:hAnsi="宋体" w:eastAsia="宋体" w:cs="宋体"/>
          <w:sz w:val="21"/>
          <w:szCs w:val="21"/>
        </w:rPr>
        <w:t xml:space="preserve">  </w:t>
      </w:r>
      <w:r>
        <w:rPr>
          <w:rFonts w:ascii="宋体" w:hAnsi="宋体" w:eastAsia="宋体" w:cs="宋体"/>
          <w:spacing w:val="-1"/>
          <w:sz w:val="21"/>
          <w:szCs w:val="21"/>
        </w:rPr>
        <w:t xml:space="preserve">技术有几种变型。例如，对称 </w:t>
      </w:r>
      <w:r>
        <w:rPr>
          <w:rFonts w:ascii="Times New Roman" w:hAnsi="Times New Roman" w:eastAsia="Times New Roman" w:cs="Times New Roman"/>
          <w:spacing w:val="-1"/>
          <w:sz w:val="21"/>
          <w:szCs w:val="21"/>
        </w:rPr>
        <w:t xml:space="preserve">DSL,   </w:t>
      </w:r>
      <w:r>
        <w:rPr>
          <w:rFonts w:ascii="宋体" w:hAnsi="宋体" w:eastAsia="宋体" w:cs="宋体"/>
          <w:spacing w:val="-1"/>
          <w:sz w:val="21"/>
          <w:szCs w:val="21"/>
        </w:rPr>
        <w:t xml:space="preserve">即 </w:t>
      </w:r>
      <w:r>
        <w:rPr>
          <w:rFonts w:ascii="Times New Roman" w:hAnsi="Times New Roman" w:eastAsia="Times New Roman" w:cs="Times New Roman"/>
          <w:spacing w:val="-1"/>
          <w:sz w:val="21"/>
          <w:szCs w:val="21"/>
        </w:rPr>
        <w:t xml:space="preserve">SDSL(Symmetric </w:t>
      </w:r>
      <w:r>
        <w:rPr>
          <w:rFonts w:ascii="Times New Roman" w:hAnsi="Times New Roman" w:eastAsia="Times New Roman" w:cs="Times New Roman"/>
          <w:spacing w:val="-2"/>
          <w:sz w:val="21"/>
          <w:szCs w:val="21"/>
        </w:rPr>
        <w:t xml:space="preserve">    DSL),  </w:t>
      </w:r>
      <w:r>
        <w:rPr>
          <w:rFonts w:ascii="宋体" w:hAnsi="宋体" w:eastAsia="宋体" w:cs="宋体"/>
          <w:spacing w:val="-2"/>
          <w:sz w:val="21"/>
          <w:szCs w:val="21"/>
        </w:rPr>
        <w:t>它把带宽平均分配到下行</w:t>
      </w:r>
      <w:r>
        <w:rPr>
          <w:rFonts w:ascii="宋体" w:hAnsi="宋体" w:eastAsia="宋体" w:cs="宋体"/>
          <w:sz w:val="21"/>
          <w:szCs w:val="21"/>
        </w:rPr>
        <w:t xml:space="preserve"> </w:t>
      </w:r>
      <w:r>
        <w:rPr>
          <w:rFonts w:ascii="宋体" w:hAnsi="宋体" w:eastAsia="宋体" w:cs="宋体"/>
          <w:spacing w:val="-3"/>
          <w:sz w:val="21"/>
          <w:szCs w:val="21"/>
        </w:rPr>
        <w:t>和上行两个方向，很适合于企业使用，每个方向的速度分别为384</w:t>
      </w:r>
      <w:r>
        <w:rPr>
          <w:rFonts w:ascii="宋体" w:hAnsi="宋体" w:eastAsia="宋体" w:cs="宋体"/>
          <w:spacing w:val="29"/>
          <w:sz w:val="21"/>
          <w:szCs w:val="21"/>
        </w:rPr>
        <w:t xml:space="preserve"> </w:t>
      </w:r>
      <w:r>
        <w:rPr>
          <w:rFonts w:ascii="宋体" w:hAnsi="宋体" w:eastAsia="宋体" w:cs="宋体"/>
          <w:spacing w:val="-3"/>
          <w:sz w:val="21"/>
          <w:szCs w:val="21"/>
        </w:rPr>
        <w:t>kbit/s或</w:t>
      </w:r>
      <w:r>
        <w:rPr>
          <w:rFonts w:ascii="宋体" w:hAnsi="宋体" w:eastAsia="宋体" w:cs="宋体"/>
          <w:spacing w:val="-4"/>
          <w:sz w:val="21"/>
          <w:szCs w:val="21"/>
        </w:rPr>
        <w:t>1.5 Mbit/s,距离</w:t>
      </w:r>
      <w:r>
        <w:rPr>
          <w:rFonts w:ascii="宋体" w:hAnsi="宋体" w:eastAsia="宋体" w:cs="宋体"/>
          <w:sz w:val="21"/>
          <w:szCs w:val="21"/>
        </w:rPr>
        <w:t xml:space="preserve"> 分别为5.5</w:t>
      </w:r>
      <w:r>
        <w:rPr>
          <w:rFonts w:ascii="宋体" w:hAnsi="宋体" w:eastAsia="宋体" w:cs="宋体"/>
          <w:spacing w:val="-19"/>
          <w:sz w:val="21"/>
          <w:szCs w:val="21"/>
        </w:rPr>
        <w:t xml:space="preserve"> </w:t>
      </w:r>
      <w:r>
        <w:rPr>
          <w:rFonts w:ascii="Times New Roman" w:hAnsi="Times New Roman" w:eastAsia="Times New Roman" w:cs="Times New Roman"/>
          <w:sz w:val="21"/>
          <w:szCs w:val="21"/>
        </w:rPr>
        <w:t xml:space="preserve">km </w:t>
      </w:r>
      <w:r>
        <w:rPr>
          <w:rFonts w:ascii="宋体" w:hAnsi="宋体" w:eastAsia="宋体" w:cs="宋体"/>
          <w:sz w:val="21"/>
          <w:szCs w:val="21"/>
        </w:rPr>
        <w:t>或3</w:t>
      </w:r>
      <w:r>
        <w:rPr>
          <w:rFonts w:ascii="宋体" w:hAnsi="宋体" w:eastAsia="宋体" w:cs="宋体"/>
          <w:spacing w:val="60"/>
          <w:sz w:val="21"/>
          <w:szCs w:val="21"/>
        </w:rPr>
        <w:t xml:space="preserve"> </w:t>
      </w:r>
      <w:r>
        <w:rPr>
          <w:rFonts w:ascii="Times New Roman" w:hAnsi="Times New Roman" w:eastAsia="Times New Roman" w:cs="Times New Roman"/>
          <w:sz w:val="21"/>
          <w:szCs w:val="21"/>
        </w:rPr>
        <w:t>km</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。还有一种使用一对线或两对线的对称</w:t>
      </w:r>
      <w:r>
        <w:rPr>
          <w:rFonts w:ascii="宋体" w:hAnsi="宋体" w:eastAsia="宋体" w:cs="宋体"/>
          <w:spacing w:val="-47"/>
          <w:sz w:val="21"/>
          <w:szCs w:val="21"/>
        </w:rPr>
        <w:t xml:space="preserve"> </w:t>
      </w:r>
      <w:r>
        <w:rPr>
          <w:rFonts w:ascii="Times New Roman" w:hAnsi="Times New Roman" w:eastAsia="Times New Roman" w:cs="Times New Roman"/>
          <w:sz w:val="21"/>
          <w:szCs w:val="21"/>
        </w:rPr>
        <w:t>DSE</w:t>
      </w:r>
      <w:r>
        <w:rPr>
          <w:rFonts w:ascii="Times New Roman" w:hAnsi="Times New Roman" w:eastAsia="Times New Roman" w:cs="Times New Roman"/>
          <w:spacing w:val="24"/>
          <w:w w:val="101"/>
          <w:sz w:val="21"/>
          <w:szCs w:val="21"/>
        </w:rPr>
        <w:t xml:space="preserve"> </w:t>
      </w:r>
      <w:r>
        <w:rPr>
          <w:rFonts w:ascii="宋体" w:hAnsi="宋体" w:eastAsia="宋体" w:cs="宋体"/>
          <w:sz w:val="21"/>
          <w:szCs w:val="21"/>
        </w:rPr>
        <w:t>叫做</w:t>
      </w:r>
      <w:r>
        <w:rPr>
          <w:rFonts w:ascii="Times New Roman" w:hAnsi="Times New Roman" w:eastAsia="Times New Roman" w:cs="Times New Roman"/>
          <w:sz w:val="21"/>
          <w:szCs w:val="21"/>
        </w:rPr>
        <w:t xml:space="preserve">HDSL(High </w:t>
      </w:r>
      <w:r>
        <w:rPr>
          <w:rFonts w:ascii="Times New Roman" w:hAnsi="Times New Roman" w:eastAsia="Times New Roman" w:cs="Times New Roman"/>
          <w:spacing w:val="-1"/>
          <w:sz w:val="21"/>
          <w:szCs w:val="21"/>
        </w:rPr>
        <w:t xml:space="preserve">   speed</w:t>
      </w:r>
      <w:r>
        <w:rPr>
          <w:rFonts w:ascii="Times New Roman" w:hAnsi="Times New Roman" w:eastAsia="Times New Roman" w:cs="Times New Roman"/>
          <w:sz w:val="21"/>
          <w:szCs w:val="21"/>
        </w:rPr>
        <w:t xml:space="preserve"> DSL),</w:t>
      </w:r>
      <w:r>
        <w:rPr>
          <w:rFonts w:ascii="Times New Roman" w:hAnsi="Times New Roman" w:eastAsia="Times New Roman" w:cs="Times New Roman"/>
          <w:spacing w:val="32"/>
          <w:w w:val="101"/>
          <w:sz w:val="21"/>
          <w:szCs w:val="21"/>
        </w:rPr>
        <w:t xml:space="preserve">  </w:t>
      </w:r>
      <w:r>
        <w:rPr>
          <w:rFonts w:ascii="宋体" w:hAnsi="宋体" w:eastAsia="宋体" w:cs="宋体"/>
          <w:sz w:val="21"/>
          <w:szCs w:val="21"/>
        </w:rPr>
        <w:t>是用来取代</w:t>
      </w:r>
      <w:r>
        <w:rPr>
          <w:rFonts w:ascii="Times New Roman" w:hAnsi="Times New Roman" w:eastAsia="Times New Roman" w:cs="Times New Roman"/>
          <w:sz w:val="21"/>
          <w:szCs w:val="21"/>
        </w:rPr>
        <w:t>T1</w:t>
      </w:r>
      <w:r>
        <w:rPr>
          <w:rFonts w:ascii="Times New Roman" w:hAnsi="Times New Roman" w:eastAsia="Times New Roman" w:cs="Times New Roman"/>
          <w:spacing w:val="21"/>
          <w:sz w:val="21"/>
          <w:szCs w:val="21"/>
        </w:rPr>
        <w:t xml:space="preserve"> </w:t>
      </w:r>
      <w:r>
        <w:rPr>
          <w:rFonts w:ascii="宋体" w:hAnsi="宋体" w:eastAsia="宋体" w:cs="宋体"/>
          <w:sz w:val="21"/>
          <w:szCs w:val="21"/>
        </w:rPr>
        <w:t>线路的</w:t>
      </w:r>
      <w:r>
        <w:rPr>
          <w:rFonts w:ascii="黑体" w:hAnsi="黑体" w:eastAsia="黑体" w:cs="黑体"/>
          <w:b/>
          <w:bCs/>
          <w:sz w:val="21"/>
          <w:szCs w:val="21"/>
        </w:rPr>
        <w:t>高速数字用户线</w:t>
      </w:r>
      <w:r>
        <w:rPr>
          <w:rFonts w:ascii="宋体" w:hAnsi="宋体" w:eastAsia="宋体" w:cs="宋体"/>
          <w:b/>
          <w:bCs/>
          <w:sz w:val="21"/>
          <w:szCs w:val="21"/>
        </w:rPr>
        <w:t>，</w:t>
      </w:r>
      <w:r>
        <w:rPr>
          <w:rFonts w:ascii="宋体" w:hAnsi="宋体" w:eastAsia="宋体" w:cs="宋体"/>
          <w:sz w:val="21"/>
          <w:szCs w:val="21"/>
        </w:rPr>
        <w:t xml:space="preserve">数据速率可达768 </w:t>
      </w:r>
      <w:r>
        <w:rPr>
          <w:rFonts w:ascii="Times New Roman" w:hAnsi="Times New Roman" w:eastAsia="Times New Roman" w:cs="Times New Roman"/>
          <w:sz w:val="21"/>
          <w:szCs w:val="21"/>
        </w:rPr>
        <w:t xml:space="preserve">kbit/s </w:t>
      </w:r>
      <w:r>
        <w:rPr>
          <w:rFonts w:ascii="宋体" w:hAnsi="宋体" w:eastAsia="宋体" w:cs="宋体"/>
          <w:sz w:val="21"/>
          <w:szCs w:val="21"/>
        </w:rPr>
        <w:t xml:space="preserve">或1.5 </w:t>
      </w:r>
      <w:r>
        <w:rPr>
          <w:rFonts w:ascii="Times New Roman" w:hAnsi="Times New Roman" w:eastAsia="Times New Roman" w:cs="Times New Roman"/>
          <w:sz w:val="21"/>
          <w:szCs w:val="21"/>
        </w:rPr>
        <w:t xml:space="preserve">Mbit/s,   </w:t>
      </w:r>
      <w:r>
        <w:rPr>
          <w:rFonts w:ascii="宋体" w:hAnsi="宋体" w:eastAsia="宋体" w:cs="宋体"/>
          <w:sz w:val="21"/>
          <w:szCs w:val="21"/>
        </w:rPr>
        <w:t xml:space="preserve">距离 </w:t>
      </w:r>
      <w:r>
        <w:rPr>
          <w:rFonts w:ascii="宋体" w:hAnsi="宋体" w:eastAsia="宋体" w:cs="宋体"/>
          <w:spacing w:val="-11"/>
          <w:sz w:val="21"/>
          <w:szCs w:val="21"/>
        </w:rPr>
        <w:t xml:space="preserve">为2.7~3.6 </w:t>
      </w:r>
      <w:r>
        <w:rPr>
          <w:rFonts w:ascii="Times New Roman" w:hAnsi="Times New Roman" w:eastAsia="Times New Roman" w:cs="Times New Roman"/>
          <w:spacing w:val="-11"/>
          <w:sz w:val="21"/>
          <w:szCs w:val="21"/>
        </w:rPr>
        <w:t>km</w:t>
      </w:r>
      <w:r>
        <w:rPr>
          <w:rFonts w:ascii="宋体" w:hAnsi="宋体" w:eastAsia="宋体" w:cs="宋体"/>
          <w:spacing w:val="-11"/>
          <w:sz w:val="21"/>
          <w:szCs w:val="21"/>
        </w:rPr>
        <w:t>。</w:t>
      </w:r>
    </w:p>
    <w:p w14:paraId="3036F886">
      <w:pPr>
        <w:tabs>
          <w:tab w:val="left" w:pos="128"/>
        </w:tabs>
        <w:spacing w:before="5" w:line="275" w:lineRule="auto"/>
        <w:ind w:firstLine="420"/>
        <w:jc w:val="both"/>
        <w:rPr>
          <w:rFonts w:ascii="宋体" w:hAnsi="宋体" w:eastAsia="宋体" w:cs="宋体"/>
          <w:sz w:val="21"/>
          <w:szCs w:val="21"/>
        </w:rPr>
      </w:pPr>
      <w:r>
        <w:rPr>
          <w:rFonts w:ascii="宋体" w:hAnsi="宋体" w:eastAsia="宋体" w:cs="宋体"/>
          <w:sz w:val="21"/>
          <w:szCs w:val="21"/>
        </w:rPr>
        <w:t xml:space="preserve">还有一种比 </w:t>
      </w:r>
      <w:r>
        <w:rPr>
          <w:rFonts w:ascii="Times New Roman" w:hAnsi="Times New Roman" w:eastAsia="Times New Roman" w:cs="Times New Roman"/>
          <w:sz w:val="21"/>
          <w:szCs w:val="21"/>
        </w:rPr>
        <w:t xml:space="preserve">ADSL  </w:t>
      </w:r>
      <w:r>
        <w:rPr>
          <w:rFonts w:ascii="宋体" w:hAnsi="宋体" w:eastAsia="宋体" w:cs="宋体"/>
          <w:sz w:val="21"/>
          <w:szCs w:val="21"/>
        </w:rPr>
        <w:t>更快的、用于短距离传送(300~1800</w:t>
      </w:r>
      <w:r>
        <w:rPr>
          <w:rFonts w:ascii="宋体" w:hAnsi="宋体" w:eastAsia="宋体" w:cs="宋体"/>
          <w:spacing w:val="31"/>
          <w:sz w:val="21"/>
          <w:szCs w:val="21"/>
        </w:rPr>
        <w:t xml:space="preserve"> </w:t>
      </w:r>
      <w:r>
        <w:rPr>
          <w:rFonts w:ascii="Times New Roman" w:hAnsi="Times New Roman" w:eastAsia="Times New Roman" w:cs="Times New Roman"/>
          <w:sz w:val="21"/>
          <w:szCs w:val="21"/>
        </w:rPr>
        <w:t>m)</w:t>
      </w:r>
      <w:r>
        <w:rPr>
          <w:rFonts w:ascii="宋体" w:hAnsi="宋体" w:eastAsia="宋体" w:cs="宋体"/>
          <w:sz w:val="21"/>
          <w:szCs w:val="21"/>
        </w:rPr>
        <w:t xml:space="preserve">的 </w:t>
      </w:r>
      <w:r>
        <w:rPr>
          <w:rFonts w:ascii="Times New Roman" w:hAnsi="Times New Roman" w:eastAsia="Times New Roman" w:cs="Times New Roman"/>
          <w:sz w:val="21"/>
          <w:szCs w:val="21"/>
        </w:rPr>
        <w:t>VDSL(Very   high   s</w:t>
      </w:r>
      <w:r>
        <w:rPr>
          <w:rFonts w:ascii="Times New Roman" w:hAnsi="Times New Roman" w:eastAsia="Times New Roman" w:cs="Times New Roman"/>
          <w:spacing w:val="-1"/>
          <w:sz w:val="21"/>
          <w:szCs w:val="21"/>
        </w:rPr>
        <w:t>peed</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DSL),</w:t>
      </w:r>
      <w:r>
        <w:rPr>
          <w:rFonts w:ascii="Times New Roman" w:hAnsi="Times New Roman" w:eastAsia="Times New Roman" w:cs="Times New Roman"/>
          <w:spacing w:val="25"/>
          <w:sz w:val="21"/>
          <w:szCs w:val="21"/>
        </w:rPr>
        <w:t xml:space="preserve">  </w:t>
      </w:r>
      <w:r>
        <w:rPr>
          <w:rFonts w:ascii="宋体" w:hAnsi="宋体" w:eastAsia="宋体" w:cs="宋体"/>
          <w:spacing w:val="-2"/>
          <w:sz w:val="21"/>
          <w:szCs w:val="21"/>
        </w:rPr>
        <w:t>即</w:t>
      </w:r>
      <w:r>
        <w:rPr>
          <w:rFonts w:ascii="黑体" w:hAnsi="黑体" w:eastAsia="黑体" w:cs="黑体"/>
          <w:b/>
          <w:bCs/>
          <w:spacing w:val="-2"/>
          <w:sz w:val="21"/>
          <w:szCs w:val="21"/>
        </w:rPr>
        <w:t>甚高速数字用户线</w:t>
      </w:r>
      <w:r>
        <w:rPr>
          <w:rFonts w:ascii="宋体" w:hAnsi="宋体" w:eastAsia="宋体" w:cs="宋体"/>
          <w:spacing w:val="-2"/>
          <w:sz w:val="21"/>
          <w:szCs w:val="21"/>
        </w:rPr>
        <w:t xml:space="preserve">，也很值得注意。这也就是 </w:t>
      </w:r>
      <w:r>
        <w:rPr>
          <w:rFonts w:ascii="Times New Roman" w:hAnsi="Times New Roman" w:eastAsia="Times New Roman" w:cs="Times New Roman"/>
          <w:spacing w:val="-2"/>
          <w:sz w:val="21"/>
          <w:szCs w:val="21"/>
        </w:rPr>
        <w:t>ADSL</w:t>
      </w:r>
      <w:r>
        <w:rPr>
          <w:rFonts w:ascii="Times New Roman" w:hAnsi="Times New Roman" w:eastAsia="Times New Roman" w:cs="Times New Roman"/>
          <w:spacing w:val="14"/>
          <w:w w:val="101"/>
          <w:sz w:val="21"/>
          <w:szCs w:val="21"/>
        </w:rPr>
        <w:t xml:space="preserve">  </w:t>
      </w:r>
      <w:r>
        <w:rPr>
          <w:rFonts w:ascii="宋体" w:hAnsi="宋体" w:eastAsia="宋体" w:cs="宋体"/>
          <w:spacing w:val="-2"/>
          <w:sz w:val="21"/>
          <w:szCs w:val="21"/>
        </w:rPr>
        <w:t>的快速</w:t>
      </w:r>
      <w:r>
        <w:rPr>
          <w:rFonts w:ascii="宋体" w:hAnsi="宋体" w:eastAsia="宋体" w:cs="宋体"/>
          <w:spacing w:val="-3"/>
          <w:sz w:val="21"/>
          <w:szCs w:val="21"/>
        </w:rPr>
        <w:t>版本。</w:t>
      </w:r>
      <w:r>
        <w:rPr>
          <w:rFonts w:ascii="Times New Roman" w:hAnsi="Times New Roman" w:eastAsia="Times New Roman" w:cs="Times New Roman"/>
          <w:spacing w:val="-3"/>
          <w:sz w:val="21"/>
          <w:szCs w:val="21"/>
        </w:rPr>
        <w:t>VDSL</w:t>
      </w:r>
      <w:r>
        <w:rPr>
          <w:rFonts w:ascii="Times New Roman" w:hAnsi="Times New Roman" w:eastAsia="Times New Roman" w:cs="Times New Roman"/>
          <w:spacing w:val="14"/>
          <w:sz w:val="21"/>
          <w:szCs w:val="21"/>
        </w:rPr>
        <w:t xml:space="preserve">  </w:t>
      </w:r>
      <w:r>
        <w:rPr>
          <w:rFonts w:ascii="宋体" w:hAnsi="宋体" w:eastAsia="宋体" w:cs="宋体"/>
          <w:spacing w:val="-3"/>
          <w:sz w:val="21"/>
          <w:szCs w:val="21"/>
        </w:rPr>
        <w:t>的下行</w:t>
      </w:r>
      <w:r>
        <w:rPr>
          <w:rFonts w:ascii="宋体" w:hAnsi="宋体" w:eastAsia="宋体" w:cs="宋体"/>
          <w:spacing w:val="1"/>
          <w:sz w:val="21"/>
          <w:szCs w:val="21"/>
        </w:rPr>
        <w:t xml:space="preserve"> </w:t>
      </w:r>
      <w:r>
        <w:rPr>
          <w:rFonts w:ascii="宋体" w:hAnsi="宋体" w:eastAsia="宋体" w:cs="宋体"/>
          <w:sz w:val="21"/>
          <w:szCs w:val="21"/>
        </w:rPr>
        <w:t xml:space="preserve">速率达50~55 </w:t>
      </w:r>
      <w:r>
        <w:rPr>
          <w:rFonts w:ascii="Times New Roman" w:hAnsi="Times New Roman" w:eastAsia="Times New Roman" w:cs="Times New Roman"/>
          <w:sz w:val="21"/>
          <w:szCs w:val="21"/>
        </w:rPr>
        <w:t xml:space="preserve">Mbit/s,   </w:t>
      </w:r>
      <w:r>
        <w:rPr>
          <w:rFonts w:ascii="宋体" w:hAnsi="宋体" w:eastAsia="宋体" w:cs="宋体"/>
          <w:sz w:val="21"/>
          <w:szCs w:val="21"/>
        </w:rPr>
        <w:t xml:space="preserve">上行速率是1.5~2.5 </w:t>
      </w:r>
      <w:r>
        <w:rPr>
          <w:rFonts w:ascii="Times New Roman" w:hAnsi="Times New Roman" w:eastAsia="Times New Roman" w:cs="Times New Roman"/>
          <w:sz w:val="21"/>
          <w:szCs w:val="21"/>
        </w:rPr>
        <w:t>Mbit</w:t>
      </w:r>
      <w:r>
        <w:rPr>
          <w:rFonts w:ascii="Times New Roman" w:hAnsi="Times New Roman" w:eastAsia="Times New Roman" w:cs="Times New Roman"/>
          <w:spacing w:val="-1"/>
          <w:sz w:val="21"/>
          <w:szCs w:val="21"/>
        </w:rPr>
        <w:t>/s</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 xml:space="preserve">2011 </w:t>
      </w:r>
      <w:r>
        <w:rPr>
          <w:rFonts w:ascii="宋体" w:hAnsi="宋体" w:eastAsia="宋体" w:cs="宋体"/>
          <w:spacing w:val="-1"/>
          <w:sz w:val="21"/>
          <w:szCs w:val="21"/>
        </w:rPr>
        <w:t>年</w:t>
      </w:r>
      <w:r>
        <w:rPr>
          <w:rFonts w:ascii="宋体" w:hAnsi="宋体" w:eastAsia="宋体" w:cs="宋体"/>
          <w:spacing w:val="-46"/>
          <w:sz w:val="21"/>
          <w:szCs w:val="21"/>
        </w:rPr>
        <w:t xml:space="preserve"> </w:t>
      </w:r>
      <w:r>
        <w:rPr>
          <w:rFonts w:ascii="Times New Roman" w:hAnsi="Times New Roman" w:eastAsia="Times New Roman" w:cs="Times New Roman"/>
          <w:spacing w:val="-1"/>
          <w:sz w:val="21"/>
          <w:szCs w:val="21"/>
        </w:rPr>
        <w:t>ITU-T</w:t>
      </w:r>
      <w:r>
        <w:rPr>
          <w:rFonts w:ascii="Times New Roman" w:hAnsi="Times New Roman" w:eastAsia="Times New Roman" w:cs="Times New Roman"/>
          <w:spacing w:val="15"/>
          <w:sz w:val="21"/>
          <w:szCs w:val="21"/>
        </w:rPr>
        <w:t xml:space="preserve"> </w:t>
      </w:r>
      <w:r>
        <w:rPr>
          <w:rFonts w:ascii="宋体" w:hAnsi="宋体" w:eastAsia="宋体" w:cs="宋体"/>
          <w:spacing w:val="-1"/>
          <w:sz w:val="21"/>
          <w:szCs w:val="21"/>
        </w:rPr>
        <w:t>颁布了更高速率的</w:t>
      </w:r>
      <w:r>
        <w:rPr>
          <w:rFonts w:ascii="Times New Roman" w:hAnsi="Times New Roman" w:eastAsia="Times New Roman" w:cs="Times New Roman"/>
          <w:spacing w:val="-1"/>
          <w:sz w:val="21"/>
          <w:szCs w:val="21"/>
        </w:rPr>
        <w:t>VDSL2</w:t>
      </w:r>
      <w:r>
        <w:rPr>
          <w:rFonts w:ascii="Times New Roman" w:hAnsi="Times New Roman" w:eastAsia="Times New Roman" w:cs="Times New Roman"/>
          <w:sz w:val="21"/>
          <w:szCs w:val="21"/>
        </w:rPr>
        <w:t xml:space="preserve">  </w:t>
      </w:r>
      <w:r>
        <w:rPr>
          <w:rFonts w:ascii="宋体" w:hAnsi="宋体" w:eastAsia="宋体" w:cs="宋体"/>
          <w:sz w:val="21"/>
          <w:szCs w:val="21"/>
        </w:rPr>
        <w:tab/>
      </w:r>
      <w:r>
        <w:rPr>
          <w:rFonts w:ascii="宋体" w:hAnsi="宋体" w:eastAsia="宋体" w:cs="宋体"/>
          <w:spacing w:val="1"/>
          <w:sz w:val="21"/>
          <w:szCs w:val="21"/>
        </w:rPr>
        <w:t xml:space="preserve">(即第二代的 </w:t>
      </w:r>
      <w:r>
        <w:rPr>
          <w:rFonts w:ascii="Times New Roman" w:hAnsi="Times New Roman" w:eastAsia="Times New Roman" w:cs="Times New Roman"/>
          <w:sz w:val="21"/>
          <w:szCs w:val="21"/>
        </w:rPr>
        <w:t>VDSL</w:t>
      </w:r>
      <w:r>
        <w:rPr>
          <w:rFonts w:ascii="Times New Roman" w:hAnsi="Times New Roman" w:eastAsia="Times New Roman" w:cs="Times New Roman"/>
          <w:spacing w:val="1"/>
          <w:sz w:val="21"/>
          <w:szCs w:val="21"/>
        </w:rPr>
        <w:t>)</w:t>
      </w:r>
      <w:r>
        <w:rPr>
          <w:rFonts w:ascii="Times New Roman" w:hAnsi="Times New Roman" w:eastAsia="Times New Roman" w:cs="Times New Roman"/>
          <w:spacing w:val="30"/>
          <w:w w:val="101"/>
          <w:sz w:val="21"/>
          <w:szCs w:val="21"/>
        </w:rPr>
        <w:t xml:space="preserve">  </w:t>
      </w:r>
      <w:r>
        <w:rPr>
          <w:rFonts w:ascii="宋体" w:hAnsi="宋体" w:eastAsia="宋体" w:cs="宋体"/>
          <w:spacing w:val="1"/>
          <w:sz w:val="21"/>
          <w:szCs w:val="21"/>
        </w:rPr>
        <w:t xml:space="preserve">的标准 </w:t>
      </w:r>
      <w:r>
        <w:rPr>
          <w:rFonts w:ascii="Times New Roman" w:hAnsi="Times New Roman" w:eastAsia="Times New Roman" w:cs="Times New Roman"/>
          <w:spacing w:val="1"/>
          <w:sz w:val="21"/>
          <w:szCs w:val="21"/>
        </w:rPr>
        <w:t>G993.2</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z w:val="21"/>
          <w:szCs w:val="21"/>
        </w:rPr>
        <w:t>VDSL</w:t>
      </w:r>
      <w:r>
        <w:rPr>
          <w:rFonts w:ascii="Times New Roman" w:hAnsi="Times New Roman" w:eastAsia="Times New Roman" w:cs="Times New Roman"/>
          <w:spacing w:val="1"/>
          <w:sz w:val="21"/>
          <w:szCs w:val="21"/>
        </w:rPr>
        <w:t xml:space="preserve">2   </w:t>
      </w:r>
      <w:r>
        <w:rPr>
          <w:rFonts w:ascii="宋体" w:hAnsi="宋体" w:eastAsia="宋体" w:cs="宋体"/>
          <w:spacing w:val="1"/>
          <w:sz w:val="21"/>
          <w:szCs w:val="21"/>
        </w:rPr>
        <w:t>能够提供的上行和下行的速率都能够达到</w:t>
      </w:r>
      <w:r>
        <w:rPr>
          <w:rFonts w:ascii="宋体" w:hAnsi="宋体" w:eastAsia="宋体" w:cs="宋体"/>
          <w:sz w:val="21"/>
          <w:szCs w:val="21"/>
        </w:rPr>
        <w:t xml:space="preserve"> </w:t>
      </w:r>
      <w:r>
        <w:rPr>
          <w:rFonts w:ascii="Times New Roman" w:hAnsi="Times New Roman" w:eastAsia="Times New Roman" w:cs="Times New Roman"/>
          <w:spacing w:val="-4"/>
          <w:sz w:val="21"/>
          <w:szCs w:val="21"/>
        </w:rPr>
        <w:t>100</w:t>
      </w:r>
      <w:r>
        <w:rPr>
          <w:rFonts w:ascii="Times New Roman" w:hAnsi="Times New Roman" w:eastAsia="Times New Roman" w:cs="Times New Roman"/>
          <w:spacing w:val="44"/>
          <w:w w:val="101"/>
          <w:sz w:val="21"/>
          <w:szCs w:val="21"/>
        </w:rPr>
        <w:t xml:space="preserve"> </w:t>
      </w:r>
      <w:r>
        <w:rPr>
          <w:rFonts w:ascii="Times New Roman" w:hAnsi="Times New Roman" w:eastAsia="Times New Roman" w:cs="Times New Roman"/>
          <w:spacing w:val="-4"/>
          <w:sz w:val="21"/>
          <w:szCs w:val="21"/>
        </w:rPr>
        <w:t>Mbit/s</w:t>
      </w:r>
      <w:r>
        <w:rPr>
          <w:rFonts w:ascii="宋体" w:hAnsi="宋体" w:eastAsia="宋体" w:cs="宋体"/>
          <w:spacing w:val="-4"/>
          <w:sz w:val="21"/>
          <w:szCs w:val="21"/>
        </w:rPr>
        <w:t>。用这样的速率能够观看非常流畅的视频节目。</w:t>
      </w:r>
    </w:p>
    <w:p w14:paraId="0D8D569A">
      <w:pPr>
        <w:spacing w:before="14" w:line="219" w:lineRule="auto"/>
        <w:ind w:left="420"/>
        <w:rPr>
          <w:rFonts w:ascii="宋体" w:hAnsi="宋体" w:eastAsia="宋体" w:cs="宋体"/>
          <w:sz w:val="21"/>
          <w:szCs w:val="21"/>
        </w:rPr>
      </w:pPr>
      <w:r>
        <w:rPr>
          <w:rFonts w:ascii="宋体" w:hAnsi="宋体" w:eastAsia="宋体" w:cs="宋体"/>
          <w:sz w:val="21"/>
          <w:szCs w:val="21"/>
        </w:rPr>
        <w:t>以上这些不同的高速DSL</w:t>
      </w:r>
      <w:r>
        <w:rPr>
          <w:rFonts w:ascii="宋体" w:hAnsi="宋体" w:eastAsia="宋体" w:cs="宋体"/>
          <w:spacing w:val="63"/>
          <w:sz w:val="21"/>
          <w:szCs w:val="21"/>
        </w:rPr>
        <w:t xml:space="preserve"> </w:t>
      </w:r>
      <w:r>
        <w:rPr>
          <w:rFonts w:ascii="宋体" w:hAnsi="宋体" w:eastAsia="宋体" w:cs="宋体"/>
          <w:sz w:val="21"/>
          <w:szCs w:val="21"/>
        </w:rPr>
        <w:t>都可记为xDSL。</w:t>
      </w:r>
    </w:p>
    <w:p w14:paraId="1DA1480E">
      <w:pPr>
        <w:spacing w:before="72" w:line="269" w:lineRule="auto"/>
        <w:ind w:right="6" w:firstLine="420"/>
        <w:rPr>
          <w:rFonts w:ascii="宋体" w:hAnsi="宋体" w:eastAsia="宋体" w:cs="宋体"/>
          <w:sz w:val="21"/>
          <w:szCs w:val="21"/>
        </w:rPr>
      </w:pPr>
      <w:r>
        <w:rPr>
          <w:rFonts w:ascii="宋体" w:hAnsi="宋体" w:eastAsia="宋体" w:cs="宋体"/>
          <w:spacing w:val="3"/>
          <w:sz w:val="21"/>
          <w:szCs w:val="21"/>
        </w:rPr>
        <w:t>近年来，高速</w:t>
      </w:r>
      <w:r>
        <w:rPr>
          <w:rFonts w:ascii="宋体" w:hAnsi="宋体" w:eastAsia="宋体" w:cs="宋体"/>
          <w:spacing w:val="-43"/>
          <w:sz w:val="21"/>
          <w:szCs w:val="21"/>
        </w:rPr>
        <w:t xml:space="preserve"> </w:t>
      </w:r>
      <w:r>
        <w:rPr>
          <w:rFonts w:ascii="Times New Roman" w:hAnsi="Times New Roman" w:eastAsia="Times New Roman" w:cs="Times New Roman"/>
          <w:sz w:val="21"/>
          <w:szCs w:val="21"/>
        </w:rPr>
        <w:t>DSL</w:t>
      </w:r>
      <w:r>
        <w:rPr>
          <w:rFonts w:ascii="Times New Roman" w:hAnsi="Times New Roman" w:eastAsia="Times New Roman" w:cs="Times New Roman"/>
          <w:spacing w:val="24"/>
          <w:w w:val="101"/>
          <w:sz w:val="21"/>
          <w:szCs w:val="21"/>
        </w:rPr>
        <w:t xml:space="preserve"> </w:t>
      </w:r>
      <w:r>
        <w:rPr>
          <w:rFonts w:ascii="宋体" w:hAnsi="宋体" w:eastAsia="宋体" w:cs="宋体"/>
          <w:spacing w:val="3"/>
          <w:sz w:val="21"/>
          <w:szCs w:val="21"/>
        </w:rPr>
        <w:t>技术的发展又有了新的突破。2011年</w:t>
      </w:r>
      <w:r>
        <w:rPr>
          <w:rFonts w:ascii="Times New Roman" w:hAnsi="Times New Roman" w:eastAsia="Times New Roman" w:cs="Times New Roman"/>
          <w:sz w:val="21"/>
          <w:szCs w:val="21"/>
        </w:rPr>
        <w:t>ITU</w:t>
      </w:r>
      <w:r>
        <w:rPr>
          <w:rFonts w:ascii="Times New Roman" w:hAnsi="Times New Roman" w:eastAsia="Times New Roman" w:cs="Times New Roman"/>
          <w:spacing w:val="3"/>
          <w:sz w:val="21"/>
          <w:szCs w:val="21"/>
        </w:rPr>
        <w:t>-T</w:t>
      </w:r>
      <w:r>
        <w:rPr>
          <w:rFonts w:ascii="Times New Roman" w:hAnsi="Times New Roman" w:eastAsia="Times New Roman" w:cs="Times New Roman"/>
          <w:spacing w:val="35"/>
          <w:sz w:val="21"/>
          <w:szCs w:val="21"/>
        </w:rPr>
        <w:t xml:space="preserve"> </w:t>
      </w:r>
      <w:r>
        <w:rPr>
          <w:rFonts w:ascii="宋体" w:hAnsi="宋体" w:eastAsia="宋体" w:cs="宋体"/>
          <w:spacing w:val="3"/>
          <w:sz w:val="21"/>
          <w:szCs w:val="21"/>
        </w:rPr>
        <w:t>成立了</w:t>
      </w:r>
      <w:r>
        <w:rPr>
          <w:rFonts w:ascii="Times New Roman" w:hAnsi="Times New Roman" w:eastAsia="Times New Roman" w:cs="Times New Roman"/>
          <w:spacing w:val="3"/>
          <w:sz w:val="21"/>
          <w:szCs w:val="21"/>
        </w:rPr>
        <w:t>G.</w:t>
      </w:r>
      <w:r>
        <w:rPr>
          <w:rFonts w:ascii="Times New Roman" w:hAnsi="Times New Roman" w:eastAsia="Times New Roman" w:cs="Times New Roman"/>
          <w:sz w:val="21"/>
          <w:szCs w:val="21"/>
        </w:rPr>
        <w:t>fast</w:t>
      </w:r>
      <w:r>
        <w:rPr>
          <w:rFonts w:ascii="Times New Roman" w:hAnsi="Times New Roman" w:eastAsia="Times New Roman" w:cs="Times New Roman"/>
          <w:spacing w:val="17"/>
          <w:w w:val="101"/>
          <w:sz w:val="21"/>
          <w:szCs w:val="21"/>
        </w:rPr>
        <w:t xml:space="preserve"> </w:t>
      </w:r>
      <w:r>
        <w:rPr>
          <w:rFonts w:ascii="宋体" w:hAnsi="宋体" w:eastAsia="宋体" w:cs="宋体"/>
          <w:spacing w:val="3"/>
          <w:sz w:val="21"/>
          <w:szCs w:val="21"/>
        </w:rPr>
        <w:t>项目组。</w:t>
      </w:r>
      <w:r>
        <w:rPr>
          <w:rFonts w:ascii="宋体" w:hAnsi="宋体" w:eastAsia="宋体" w:cs="宋体"/>
          <w:sz w:val="21"/>
          <w:szCs w:val="21"/>
        </w:rPr>
        <w:t xml:space="preserve"> </w:t>
      </w:r>
      <w:r>
        <w:rPr>
          <w:rFonts w:ascii="宋体" w:hAnsi="宋体" w:eastAsia="宋体" w:cs="宋体"/>
          <w:spacing w:val="2"/>
          <w:sz w:val="21"/>
          <w:szCs w:val="21"/>
        </w:rPr>
        <w:t>这个项目组致力于短距离超高速接入新标准的制定，目标是使用</w:t>
      </w:r>
      <w:r>
        <w:rPr>
          <w:rFonts w:ascii="宋体" w:hAnsi="宋体" w:eastAsia="宋体" w:cs="宋体"/>
          <w:spacing w:val="1"/>
          <w:sz w:val="21"/>
          <w:szCs w:val="21"/>
        </w:rPr>
        <w:t>单对铜线在100</w:t>
      </w:r>
      <w:r>
        <w:rPr>
          <w:rFonts w:ascii="Times New Roman" w:hAnsi="Times New Roman" w:eastAsia="Times New Roman" w:cs="Times New Roman"/>
          <w:spacing w:val="1"/>
          <w:sz w:val="21"/>
          <w:szCs w:val="21"/>
        </w:rPr>
        <w:t xml:space="preserve">m </w:t>
      </w:r>
      <w:r>
        <w:rPr>
          <w:rFonts w:ascii="宋体" w:hAnsi="宋体" w:eastAsia="宋体" w:cs="宋体"/>
          <w:spacing w:val="1"/>
          <w:sz w:val="21"/>
          <w:szCs w:val="21"/>
        </w:rPr>
        <w:t>距离内能</w:t>
      </w:r>
      <w:r>
        <w:rPr>
          <w:rFonts w:ascii="宋体" w:hAnsi="宋体" w:eastAsia="宋体" w:cs="宋体"/>
          <w:sz w:val="21"/>
          <w:szCs w:val="21"/>
        </w:rPr>
        <w:t xml:space="preserve"> 够提供超过500 Mbit/s的接入速率。我</w:t>
      </w:r>
      <w:r>
        <w:rPr>
          <w:rFonts w:ascii="宋体" w:hAnsi="宋体" w:eastAsia="宋体" w:cs="宋体"/>
          <w:spacing w:val="-1"/>
          <w:sz w:val="21"/>
          <w:szCs w:val="21"/>
        </w:rPr>
        <w:t>国的华为公司积极参加了此标准的制定工作，是该标</w:t>
      </w:r>
      <w:r>
        <w:rPr>
          <w:rFonts w:ascii="宋体" w:hAnsi="宋体" w:eastAsia="宋体" w:cs="宋体"/>
          <w:sz w:val="21"/>
          <w:szCs w:val="21"/>
        </w:rPr>
        <w:t xml:space="preserve"> </w:t>
      </w:r>
      <w:r>
        <w:rPr>
          <w:rFonts w:ascii="宋体" w:hAnsi="宋体" w:eastAsia="宋体" w:cs="宋体"/>
          <w:spacing w:val="2"/>
          <w:sz w:val="21"/>
          <w:szCs w:val="21"/>
        </w:rPr>
        <w:t xml:space="preserve">准的主要技术贡献者之一。在龙国柱博士的领导下，华为公司于2012年首先研制成功 </w:t>
      </w:r>
      <w:r>
        <w:rPr>
          <w:rFonts w:ascii="Times New Roman" w:hAnsi="Times New Roman" w:eastAsia="Times New Roman" w:cs="Times New Roman"/>
          <w:sz w:val="21"/>
          <w:szCs w:val="21"/>
        </w:rPr>
        <w:t>Giga</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DSL</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样机，实现了超高速的</w:t>
      </w:r>
      <w:r>
        <w:rPr>
          <w:rFonts w:ascii="宋体" w:hAnsi="宋体" w:eastAsia="宋体" w:cs="宋体"/>
          <w:spacing w:val="-57"/>
          <w:sz w:val="21"/>
          <w:szCs w:val="21"/>
        </w:rPr>
        <w:t xml:space="preserve"> </w:t>
      </w:r>
      <w:r>
        <w:rPr>
          <w:rFonts w:ascii="Times New Roman" w:hAnsi="Times New Roman" w:eastAsia="Times New Roman" w:cs="Times New Roman"/>
          <w:sz w:val="21"/>
          <w:szCs w:val="21"/>
        </w:rPr>
        <w:t>DSL</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接入。华为的</w:t>
      </w:r>
      <w:r>
        <w:rPr>
          <w:rFonts w:ascii="Times New Roman" w:hAnsi="Times New Roman" w:eastAsia="Times New Roman" w:cs="Times New Roman"/>
          <w:sz w:val="21"/>
          <w:szCs w:val="21"/>
        </w:rPr>
        <w:t>Giga</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DSL</w:t>
      </w:r>
      <w:r>
        <w:rPr>
          <w:rFonts w:ascii="Times New Roman" w:hAnsi="Times New Roman" w:eastAsia="Times New Roman" w:cs="Times New Roman"/>
          <w:spacing w:val="-17"/>
          <w:sz w:val="21"/>
          <w:szCs w:val="21"/>
        </w:rPr>
        <w:t xml:space="preserve"> </w:t>
      </w:r>
      <w:r>
        <w:rPr>
          <w:rFonts w:ascii="宋体" w:hAnsi="宋体" w:eastAsia="宋体" w:cs="宋体"/>
          <w:sz w:val="21"/>
          <w:szCs w:val="21"/>
        </w:rPr>
        <w:t>使用时分双工</w:t>
      </w:r>
      <w:r>
        <w:rPr>
          <w:rFonts w:ascii="宋体" w:hAnsi="宋体" w:eastAsia="宋体" w:cs="宋体"/>
          <w:spacing w:val="-36"/>
          <w:sz w:val="21"/>
          <w:szCs w:val="21"/>
        </w:rPr>
        <w:t xml:space="preserve"> </w:t>
      </w:r>
      <w:r>
        <w:rPr>
          <w:rFonts w:ascii="Times New Roman" w:hAnsi="Times New Roman" w:eastAsia="Times New Roman" w:cs="Times New Roman"/>
          <w:sz w:val="21"/>
          <w:szCs w:val="21"/>
        </w:rPr>
        <w:t xml:space="preserve">TDD (Time Division </w:t>
      </w:r>
      <w:r>
        <w:rPr>
          <w:rFonts w:ascii="宋体" w:hAnsi="宋体" w:eastAsia="宋体" w:cs="宋体"/>
          <w:sz w:val="21"/>
          <w:szCs w:val="21"/>
        </w:rPr>
        <w:t>Duplex)和</w:t>
      </w:r>
      <w:r>
        <w:rPr>
          <w:rFonts w:ascii="宋体" w:hAnsi="宋体" w:eastAsia="宋体" w:cs="宋体"/>
          <w:spacing w:val="-46"/>
          <w:sz w:val="21"/>
          <w:szCs w:val="21"/>
        </w:rPr>
        <w:t xml:space="preserve"> </w:t>
      </w:r>
      <w:r>
        <w:rPr>
          <w:rFonts w:ascii="宋体" w:hAnsi="宋体" w:eastAsia="宋体" w:cs="宋体"/>
          <w:sz w:val="21"/>
          <w:szCs w:val="21"/>
        </w:rPr>
        <w:t>OFDM</w:t>
      </w:r>
      <w:r>
        <w:rPr>
          <w:rFonts w:ascii="宋体" w:hAnsi="宋体" w:eastAsia="宋体" w:cs="宋体"/>
          <w:spacing w:val="29"/>
          <w:sz w:val="21"/>
          <w:szCs w:val="21"/>
        </w:rPr>
        <w:t xml:space="preserve">  </w:t>
      </w:r>
      <w:r>
        <w:rPr>
          <w:rFonts w:ascii="宋体" w:hAnsi="宋体" w:eastAsia="宋体" w:cs="宋体"/>
          <w:sz w:val="21"/>
          <w:szCs w:val="21"/>
        </w:rPr>
        <w:t>技术，有效地降低了辐射干扰和设备功耗，在</w:t>
      </w:r>
      <w:r>
        <w:rPr>
          <w:rFonts w:ascii="宋体" w:hAnsi="宋体" w:eastAsia="宋体" w:cs="宋体"/>
          <w:spacing w:val="-1"/>
          <w:sz w:val="21"/>
          <w:szCs w:val="21"/>
        </w:rPr>
        <w:t>100 m 内上下行总速率可达</w:t>
      </w:r>
      <w:r>
        <w:rPr>
          <w:rFonts w:ascii="宋体" w:hAnsi="宋体" w:eastAsia="宋体" w:cs="宋体"/>
          <w:sz w:val="21"/>
          <w:szCs w:val="21"/>
        </w:rPr>
        <w:t xml:space="preserve"> </w:t>
      </w:r>
      <w:r>
        <w:rPr>
          <w:rFonts w:ascii="Times New Roman" w:hAnsi="Times New Roman" w:eastAsia="Times New Roman" w:cs="Times New Roman"/>
          <w:spacing w:val="4"/>
          <w:sz w:val="21"/>
          <w:szCs w:val="21"/>
        </w:rPr>
        <w:t xml:space="preserve">1  </w:t>
      </w:r>
      <w:r>
        <w:rPr>
          <w:rFonts w:ascii="Times New Roman" w:hAnsi="Times New Roman" w:eastAsia="Times New Roman" w:cs="Times New Roman"/>
          <w:sz w:val="21"/>
          <w:szCs w:val="21"/>
        </w:rPr>
        <w:t>Gbit</w:t>
      </w:r>
      <w:r>
        <w:rPr>
          <w:rFonts w:ascii="Times New Roman" w:hAnsi="Times New Roman" w:eastAsia="Times New Roman" w:cs="Times New Roman"/>
          <w:spacing w:val="4"/>
          <w:sz w:val="21"/>
          <w:szCs w:val="21"/>
        </w:rPr>
        <w:t>/s,</w:t>
      </w:r>
      <w:r>
        <w:rPr>
          <w:rFonts w:ascii="Times New Roman" w:hAnsi="Times New Roman" w:eastAsia="Times New Roman" w:cs="Times New Roman"/>
          <w:spacing w:val="27"/>
          <w:w w:val="101"/>
          <w:sz w:val="21"/>
          <w:szCs w:val="21"/>
        </w:rPr>
        <w:t xml:space="preserve"> </w:t>
      </w:r>
      <w:r>
        <w:rPr>
          <w:rFonts w:ascii="宋体" w:hAnsi="宋体" w:eastAsia="宋体" w:cs="宋体"/>
          <w:spacing w:val="4"/>
          <w:sz w:val="21"/>
          <w:szCs w:val="21"/>
        </w:rPr>
        <w:t>而在200</w:t>
      </w:r>
      <w:r>
        <w:rPr>
          <w:rFonts w:ascii="Times New Roman" w:hAnsi="Times New Roman" w:eastAsia="Times New Roman" w:cs="Times New Roman"/>
          <w:spacing w:val="4"/>
          <w:sz w:val="21"/>
          <w:szCs w:val="21"/>
        </w:rPr>
        <w:t>m</w:t>
      </w:r>
      <w:r>
        <w:rPr>
          <w:rFonts w:ascii="Times New Roman" w:hAnsi="Times New Roman" w:eastAsia="Times New Roman" w:cs="Times New Roman"/>
          <w:spacing w:val="-24"/>
          <w:sz w:val="21"/>
          <w:szCs w:val="21"/>
        </w:rPr>
        <w:t xml:space="preserve"> </w:t>
      </w:r>
      <w:r>
        <w:rPr>
          <w:rFonts w:ascii="宋体" w:hAnsi="宋体" w:eastAsia="宋体" w:cs="宋体"/>
          <w:spacing w:val="4"/>
          <w:sz w:val="21"/>
          <w:szCs w:val="21"/>
        </w:rPr>
        <w:t xml:space="preserve">内，接入速率可超过500 </w:t>
      </w:r>
      <w:r>
        <w:rPr>
          <w:rFonts w:ascii="Times New Roman" w:hAnsi="Times New Roman" w:eastAsia="Times New Roman" w:cs="Times New Roman"/>
          <w:sz w:val="21"/>
          <w:szCs w:val="21"/>
        </w:rPr>
        <w:t>Mbit</w:t>
      </w:r>
      <w:r>
        <w:rPr>
          <w:rFonts w:ascii="Times New Roman" w:hAnsi="Times New Roman" w:eastAsia="Times New Roman" w:cs="Times New Roman"/>
          <w:spacing w:val="4"/>
          <w:sz w:val="21"/>
          <w:szCs w:val="21"/>
        </w:rPr>
        <w:t>/s</w:t>
      </w:r>
      <w:r>
        <w:rPr>
          <w:rFonts w:ascii="宋体" w:hAnsi="宋体" w:eastAsia="宋体" w:cs="宋体"/>
          <w:spacing w:val="4"/>
          <w:sz w:val="21"/>
          <w:szCs w:val="21"/>
        </w:rPr>
        <w:t>。</w:t>
      </w:r>
    </w:p>
    <w:p w14:paraId="0B29460D">
      <w:pPr>
        <w:spacing w:before="58" w:line="273" w:lineRule="auto"/>
        <w:ind w:right="14" w:firstLine="420"/>
        <w:jc w:val="both"/>
        <w:rPr>
          <w:rFonts w:ascii="宋体" w:hAnsi="宋体" w:eastAsia="宋体" w:cs="宋体"/>
          <w:sz w:val="21"/>
          <w:szCs w:val="21"/>
        </w:rPr>
      </w:pPr>
      <w:r>
        <w:rPr>
          <w:rFonts w:ascii="宋体" w:hAnsi="宋体" w:eastAsia="宋体" w:cs="宋体"/>
          <w:spacing w:val="-1"/>
          <w:sz w:val="21"/>
          <w:szCs w:val="21"/>
        </w:rPr>
        <w:t>目前在欧洲，这种超高速 DSL  的接入方式很受欢迎。这是因为在欧洲，具有历史意义</w:t>
      </w:r>
      <w:r>
        <w:rPr>
          <w:rFonts w:ascii="宋体" w:hAnsi="宋体" w:eastAsia="宋体" w:cs="宋体"/>
          <w:sz w:val="21"/>
          <w:szCs w:val="21"/>
        </w:rPr>
        <w:t xml:space="preserve"> </w:t>
      </w:r>
      <w:r>
        <w:rPr>
          <w:rFonts w:ascii="宋体" w:hAnsi="宋体" w:eastAsia="宋体" w:cs="宋体"/>
          <w:spacing w:val="-1"/>
          <w:sz w:val="21"/>
          <w:szCs w:val="21"/>
        </w:rPr>
        <w:t>的古老建筑非常之多，而各国政府都已制定了很严格的保护文物的法律。如果为了实现高速</w:t>
      </w:r>
      <w:r>
        <w:rPr>
          <w:rFonts w:ascii="宋体" w:hAnsi="宋体" w:eastAsia="宋体" w:cs="宋体"/>
          <w:spacing w:val="13"/>
          <w:sz w:val="21"/>
          <w:szCs w:val="21"/>
        </w:rPr>
        <w:t xml:space="preserve"> </w:t>
      </w:r>
      <w:r>
        <w:rPr>
          <w:rFonts w:ascii="宋体" w:hAnsi="宋体" w:eastAsia="宋体" w:cs="宋体"/>
          <w:sz w:val="21"/>
          <w:szCs w:val="21"/>
        </w:rPr>
        <w:t>上网就在这些古老建筑的墙上钻洞铺设光缆，那么就破坏了文物，</w:t>
      </w:r>
      <w:r>
        <w:rPr>
          <w:rFonts w:ascii="宋体" w:hAnsi="宋体" w:eastAsia="宋体" w:cs="宋体"/>
          <w:spacing w:val="-1"/>
          <w:sz w:val="21"/>
          <w:szCs w:val="21"/>
        </w:rPr>
        <w:t>因而被法律禁止。值得注</w:t>
      </w:r>
      <w:r>
        <w:rPr>
          <w:rFonts w:ascii="宋体" w:hAnsi="宋体" w:eastAsia="宋体" w:cs="宋体"/>
          <w:sz w:val="21"/>
          <w:szCs w:val="21"/>
        </w:rPr>
        <w:t xml:space="preserve"> 意的是，这些国家的电话普及率很高，进入这些建筑的电</w:t>
      </w:r>
      <w:r>
        <w:rPr>
          <w:rFonts w:ascii="宋体" w:hAnsi="宋体" w:eastAsia="宋体" w:cs="宋体"/>
          <w:spacing w:val="-1"/>
          <w:sz w:val="21"/>
          <w:szCs w:val="21"/>
        </w:rPr>
        <w:t>话线都早已铺设好了。因此，利用</w:t>
      </w:r>
      <w:r>
        <w:rPr>
          <w:rFonts w:ascii="宋体" w:hAnsi="宋体" w:eastAsia="宋体" w:cs="宋体"/>
          <w:sz w:val="21"/>
          <w:szCs w:val="21"/>
        </w:rPr>
        <w:t xml:space="preserve"> </w:t>
      </w:r>
      <w:r>
        <w:rPr>
          <w:rFonts w:ascii="宋体" w:hAnsi="宋体" w:eastAsia="宋体" w:cs="宋体"/>
          <w:spacing w:val="-2"/>
          <w:sz w:val="21"/>
          <w:szCs w:val="21"/>
        </w:rPr>
        <w:t>现有电话线来实现高速接入，在欧洲就特别受到欢迎。</w:t>
      </w:r>
    </w:p>
    <w:p w14:paraId="2F6314F5">
      <w:pPr>
        <w:spacing w:before="15" w:line="274" w:lineRule="auto"/>
        <w:ind w:right="26" w:firstLine="420"/>
        <w:jc w:val="both"/>
        <w:rPr>
          <w:rFonts w:ascii="宋体" w:hAnsi="宋体" w:eastAsia="宋体" w:cs="宋体"/>
          <w:sz w:val="21"/>
          <w:szCs w:val="21"/>
        </w:rPr>
      </w:pPr>
      <w:r>
        <w:rPr>
          <w:rFonts w:ascii="宋体" w:hAnsi="宋体" w:eastAsia="宋体" w:cs="宋体"/>
          <w:spacing w:val="11"/>
          <w:sz w:val="21"/>
          <w:szCs w:val="21"/>
        </w:rPr>
        <w:t>在我国，情况有些不同。在建设新的高楼时，就已经把各种电缆的管线位置预留好</w:t>
      </w:r>
      <w:r>
        <w:rPr>
          <w:rFonts w:ascii="宋体" w:hAnsi="宋体" w:eastAsia="宋体" w:cs="宋体"/>
          <w:sz w:val="21"/>
          <w:szCs w:val="21"/>
        </w:rPr>
        <w:t xml:space="preserve"> </w:t>
      </w:r>
      <w:r>
        <w:rPr>
          <w:rFonts w:ascii="宋体" w:hAnsi="宋体" w:eastAsia="宋体" w:cs="宋体"/>
          <w:spacing w:val="3"/>
          <w:sz w:val="21"/>
          <w:szCs w:val="21"/>
        </w:rPr>
        <w:t>了。因此，高楼中的用户可以根据自己的需要选择</w:t>
      </w:r>
      <w:r>
        <w:rPr>
          <w:rFonts w:ascii="宋体" w:hAnsi="宋体" w:eastAsia="宋体" w:cs="宋体"/>
          <w:spacing w:val="2"/>
          <w:sz w:val="21"/>
          <w:szCs w:val="21"/>
        </w:rPr>
        <w:t>合适的接入方式(不一定非要采用</w:t>
      </w:r>
      <w:r>
        <w:rPr>
          <w:rFonts w:ascii="宋体" w:hAnsi="宋体" w:eastAsia="宋体" w:cs="宋体"/>
          <w:spacing w:val="-30"/>
          <w:sz w:val="21"/>
          <w:szCs w:val="21"/>
        </w:rPr>
        <w:t xml:space="preserve"> </w:t>
      </w:r>
      <w:r>
        <w:rPr>
          <w:rFonts w:ascii="Times New Roman" w:hAnsi="Times New Roman" w:eastAsia="Times New Roman" w:cs="Times New Roman"/>
          <w:sz w:val="21"/>
          <w:szCs w:val="21"/>
        </w:rPr>
        <w:t xml:space="preserve">xDSL  </w:t>
      </w:r>
      <w:r>
        <w:rPr>
          <w:rFonts w:ascii="宋体" w:hAnsi="宋体" w:eastAsia="宋体" w:cs="宋体"/>
          <w:sz w:val="21"/>
          <w:szCs w:val="21"/>
        </w:rPr>
        <w:t>技术)。因此上述这种超高速的</w:t>
      </w:r>
      <w:r>
        <w:rPr>
          <w:rFonts w:ascii="Times New Roman" w:hAnsi="Times New Roman" w:eastAsia="Times New Roman" w:cs="Times New Roman"/>
          <w:sz w:val="21"/>
          <w:szCs w:val="21"/>
        </w:rPr>
        <w:t xml:space="preserve">DSL </w:t>
      </w:r>
      <w:r>
        <w:rPr>
          <w:rFonts w:ascii="宋体" w:hAnsi="宋体" w:eastAsia="宋体" w:cs="宋体"/>
          <w:sz w:val="21"/>
          <w:szCs w:val="21"/>
        </w:rPr>
        <w:t>接入方式在国内使用得尚不普遍。</w:t>
      </w:r>
    </w:p>
    <w:p w14:paraId="4F544D9C">
      <w:pPr>
        <w:spacing w:before="126" w:line="219" w:lineRule="auto"/>
        <w:outlineLvl w:val="2"/>
        <w:rPr>
          <w:rFonts w:ascii="宋体" w:hAnsi="宋体" w:eastAsia="宋体" w:cs="宋体"/>
          <w:sz w:val="25"/>
          <w:szCs w:val="25"/>
        </w:rPr>
      </w:pPr>
      <w:bookmarkStart w:id="73" w:name="bookmark43"/>
      <w:bookmarkEnd w:id="73"/>
      <w:r>
        <w:rPr>
          <w:rFonts w:ascii="宋体" w:hAnsi="宋体" w:eastAsia="宋体" w:cs="宋体"/>
          <w:spacing w:val="-16"/>
          <w:sz w:val="25"/>
          <w:szCs w:val="25"/>
        </w:rPr>
        <w:t>2.6.2</w:t>
      </w:r>
      <w:r>
        <w:rPr>
          <w:rFonts w:ascii="宋体" w:hAnsi="宋体" w:eastAsia="宋体" w:cs="宋体"/>
          <w:spacing w:val="118"/>
          <w:sz w:val="25"/>
          <w:szCs w:val="25"/>
        </w:rPr>
        <w:t xml:space="preserve"> </w:t>
      </w:r>
      <w:r>
        <w:rPr>
          <w:rFonts w:ascii="宋体" w:hAnsi="宋体" w:eastAsia="宋体" w:cs="宋体"/>
          <w:spacing w:val="-16"/>
          <w:sz w:val="25"/>
          <w:szCs w:val="25"/>
        </w:rPr>
        <w:t>光纤同轴混合网</w:t>
      </w:r>
      <w:r>
        <w:rPr>
          <w:rFonts w:ascii="宋体" w:hAnsi="宋体" w:eastAsia="宋体" w:cs="宋体"/>
          <w:spacing w:val="-39"/>
          <w:sz w:val="25"/>
          <w:szCs w:val="25"/>
        </w:rPr>
        <w:t xml:space="preserve"> </w:t>
      </w:r>
      <w:r>
        <w:rPr>
          <w:rFonts w:ascii="宋体" w:hAnsi="宋体" w:eastAsia="宋体" w:cs="宋体"/>
          <w:spacing w:val="-16"/>
          <w:sz w:val="25"/>
          <w:szCs w:val="25"/>
        </w:rPr>
        <w:t>(HFC</w:t>
      </w:r>
      <w:r>
        <w:rPr>
          <w:rFonts w:ascii="宋体" w:hAnsi="宋体" w:eastAsia="宋体" w:cs="宋体"/>
          <w:spacing w:val="88"/>
          <w:sz w:val="25"/>
          <w:szCs w:val="25"/>
        </w:rPr>
        <w:t xml:space="preserve"> </w:t>
      </w:r>
      <w:r>
        <w:rPr>
          <w:rFonts w:ascii="宋体" w:hAnsi="宋体" w:eastAsia="宋体" w:cs="宋体"/>
          <w:spacing w:val="-16"/>
          <w:sz w:val="25"/>
          <w:szCs w:val="25"/>
        </w:rPr>
        <w:t>网</w:t>
      </w:r>
      <w:r>
        <w:rPr>
          <w:rFonts w:ascii="宋体" w:hAnsi="宋体" w:eastAsia="宋体" w:cs="宋体"/>
          <w:spacing w:val="-55"/>
          <w:sz w:val="25"/>
          <w:szCs w:val="25"/>
        </w:rPr>
        <w:t xml:space="preserve"> </w:t>
      </w:r>
      <w:r>
        <w:rPr>
          <w:rFonts w:ascii="宋体" w:hAnsi="宋体" w:eastAsia="宋体" w:cs="宋体"/>
          <w:spacing w:val="-16"/>
          <w:sz w:val="25"/>
          <w:szCs w:val="25"/>
        </w:rPr>
        <w:t>)</w:t>
      </w:r>
    </w:p>
    <w:p w14:paraId="3C34235D">
      <w:pPr>
        <w:spacing w:before="187" w:line="272" w:lineRule="auto"/>
        <w:ind w:right="13" w:firstLine="423"/>
        <w:jc w:val="both"/>
        <w:rPr>
          <w:rFonts w:ascii="宋体" w:hAnsi="宋体" w:eastAsia="宋体" w:cs="宋体"/>
          <w:sz w:val="21"/>
          <w:szCs w:val="21"/>
        </w:rPr>
      </w:pPr>
      <w:r>
        <w:rPr>
          <w:rFonts w:ascii="黑体" w:hAnsi="黑体" w:eastAsia="黑体" w:cs="黑体"/>
          <w:b/>
          <w:bCs/>
          <w:spacing w:val="-2"/>
          <w:sz w:val="21"/>
          <w:szCs w:val="21"/>
        </w:rPr>
        <w:t>光纤同轴混合网</w:t>
      </w:r>
      <w:r>
        <w:rPr>
          <w:rFonts w:ascii="黑体" w:hAnsi="黑体" w:eastAsia="黑体" w:cs="黑体"/>
          <w:spacing w:val="-31"/>
          <w:sz w:val="21"/>
          <w:szCs w:val="21"/>
        </w:rPr>
        <w:t xml:space="preserve"> </w:t>
      </w:r>
      <w:r>
        <w:rPr>
          <w:rFonts w:ascii="宋体" w:hAnsi="宋体" w:eastAsia="宋体" w:cs="宋体"/>
          <w:spacing w:val="-2"/>
          <w:sz w:val="21"/>
          <w:szCs w:val="21"/>
        </w:rPr>
        <w:t>(HFC  网 ，HFC</w:t>
      </w:r>
      <w:r>
        <w:rPr>
          <w:rFonts w:ascii="宋体" w:hAnsi="宋体" w:eastAsia="宋体" w:cs="宋体"/>
          <w:spacing w:val="63"/>
          <w:sz w:val="21"/>
          <w:szCs w:val="21"/>
        </w:rPr>
        <w:t xml:space="preserve"> </w:t>
      </w:r>
      <w:r>
        <w:rPr>
          <w:rFonts w:ascii="宋体" w:hAnsi="宋体" w:eastAsia="宋体" w:cs="宋体"/>
          <w:spacing w:val="-2"/>
          <w:sz w:val="21"/>
          <w:szCs w:val="21"/>
        </w:rPr>
        <w:t>是</w:t>
      </w:r>
      <w:r>
        <w:rPr>
          <w:rFonts w:ascii="宋体" w:hAnsi="宋体" w:eastAsia="宋体" w:cs="宋体"/>
          <w:spacing w:val="-43"/>
          <w:sz w:val="21"/>
          <w:szCs w:val="21"/>
        </w:rPr>
        <w:t xml:space="preserve"> </w:t>
      </w:r>
      <w:r>
        <w:rPr>
          <w:rFonts w:ascii="宋体" w:hAnsi="宋体" w:eastAsia="宋体" w:cs="宋体"/>
          <w:spacing w:val="-2"/>
          <w:sz w:val="21"/>
          <w:szCs w:val="21"/>
        </w:rPr>
        <w:t>Hybrid Fiber C</w:t>
      </w:r>
      <w:r>
        <w:rPr>
          <w:rFonts w:ascii="宋体" w:hAnsi="宋体" w:eastAsia="宋体" w:cs="宋体"/>
          <w:spacing w:val="-3"/>
          <w:sz w:val="21"/>
          <w:szCs w:val="21"/>
        </w:rPr>
        <w:t>oax的缩写</w:t>
      </w:r>
      <w:r>
        <w:rPr>
          <w:rFonts w:ascii="Times New Roman" w:hAnsi="Times New Roman" w:eastAsia="Times New Roman" w:cs="Times New Roman"/>
          <w:spacing w:val="-3"/>
          <w:sz w:val="21"/>
          <w:szCs w:val="21"/>
        </w:rPr>
        <w:t>)</w:t>
      </w:r>
      <w:r>
        <w:rPr>
          <w:rFonts w:ascii="宋体" w:hAnsi="宋体" w:eastAsia="宋体" w:cs="宋体"/>
          <w:spacing w:val="-3"/>
          <w:sz w:val="21"/>
          <w:szCs w:val="21"/>
        </w:rPr>
        <w:t>是在目前覆盖面很广的</w:t>
      </w:r>
      <w:r>
        <w:rPr>
          <w:rFonts w:ascii="宋体" w:hAnsi="宋体" w:eastAsia="宋体" w:cs="宋体"/>
          <w:sz w:val="21"/>
          <w:szCs w:val="21"/>
        </w:rPr>
        <w:t xml:space="preserve"> 有线电视网的基础上开发的一种居民宽带接入网，除可传送电视节</w:t>
      </w:r>
      <w:r>
        <w:rPr>
          <w:rFonts w:ascii="宋体" w:hAnsi="宋体" w:eastAsia="宋体" w:cs="宋体"/>
          <w:spacing w:val="-1"/>
          <w:sz w:val="21"/>
          <w:szCs w:val="21"/>
        </w:rPr>
        <w:t>目外，还能提供电话、数</w:t>
      </w:r>
      <w:r>
        <w:rPr>
          <w:rFonts w:ascii="宋体" w:hAnsi="宋体" w:eastAsia="宋体" w:cs="宋体"/>
          <w:sz w:val="21"/>
          <w:szCs w:val="21"/>
        </w:rPr>
        <w:t xml:space="preserve"> </w:t>
      </w:r>
      <w:r>
        <w:rPr>
          <w:rFonts w:ascii="宋体" w:hAnsi="宋体" w:eastAsia="宋体" w:cs="宋体"/>
          <w:spacing w:val="5"/>
          <w:sz w:val="21"/>
          <w:szCs w:val="21"/>
        </w:rPr>
        <w:t>据和其他宽带交互型业务。最早的有线电视网是树形拓扑结构的同轴电</w:t>
      </w:r>
      <w:r>
        <w:rPr>
          <w:rFonts w:ascii="宋体" w:hAnsi="宋体" w:eastAsia="宋体" w:cs="宋体"/>
          <w:spacing w:val="4"/>
          <w:sz w:val="21"/>
          <w:szCs w:val="21"/>
        </w:rPr>
        <w:t>缆网络，它采用模</w:t>
      </w:r>
      <w:r>
        <w:rPr>
          <w:rFonts w:ascii="宋体" w:hAnsi="宋体" w:eastAsia="宋体" w:cs="宋体"/>
          <w:sz w:val="21"/>
          <w:szCs w:val="21"/>
        </w:rPr>
        <w:t xml:space="preserve"> </w:t>
      </w:r>
      <w:r>
        <w:rPr>
          <w:rFonts w:ascii="宋体" w:hAnsi="宋体" w:eastAsia="宋体" w:cs="宋体"/>
          <w:spacing w:val="10"/>
          <w:sz w:val="21"/>
          <w:szCs w:val="21"/>
        </w:rPr>
        <w:t>拟技术的频分复用对电视节目进行单向广播传输。但以后有线电视网进行了改造，变成</w:t>
      </w:r>
      <w:r>
        <w:rPr>
          <w:rFonts w:ascii="宋体" w:hAnsi="宋体" w:eastAsia="宋体" w:cs="宋体"/>
          <w:spacing w:val="18"/>
          <w:sz w:val="21"/>
          <w:szCs w:val="21"/>
        </w:rPr>
        <w:t xml:space="preserve"> </w:t>
      </w:r>
      <w:r>
        <w:rPr>
          <w:rFonts w:ascii="宋体" w:hAnsi="宋体" w:eastAsia="宋体" w:cs="宋体"/>
          <w:spacing w:val="5"/>
          <w:sz w:val="21"/>
          <w:szCs w:val="21"/>
        </w:rPr>
        <w:t>了现在的光纤同轴混合网</w:t>
      </w:r>
      <w:r>
        <w:rPr>
          <w:rFonts w:ascii="宋体" w:hAnsi="宋体" w:eastAsia="宋体" w:cs="宋体"/>
          <w:spacing w:val="-9"/>
          <w:sz w:val="21"/>
          <w:szCs w:val="21"/>
        </w:rPr>
        <w:t xml:space="preserve"> </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HFC</w:t>
      </w:r>
      <w:r>
        <w:rPr>
          <w:rFonts w:ascii="Times New Roman" w:hAnsi="Times New Roman" w:eastAsia="Times New Roman" w:cs="Times New Roman"/>
          <w:spacing w:val="17"/>
          <w:w w:val="101"/>
          <w:sz w:val="21"/>
          <w:szCs w:val="21"/>
        </w:rPr>
        <w:t xml:space="preserve">  </w:t>
      </w:r>
      <w:r>
        <w:rPr>
          <w:rFonts w:ascii="宋体" w:hAnsi="宋体" w:eastAsia="宋体" w:cs="宋体"/>
          <w:spacing w:val="5"/>
          <w:sz w:val="21"/>
          <w:szCs w:val="21"/>
        </w:rPr>
        <w:t>网)。这种光纤同轴混合网</w:t>
      </w:r>
      <w:r>
        <w:rPr>
          <w:rFonts w:ascii="Times New Roman" w:hAnsi="Times New Roman" w:eastAsia="Times New Roman" w:cs="Times New Roman"/>
          <w:sz w:val="21"/>
          <w:szCs w:val="21"/>
        </w:rPr>
        <w:t>HFC</w:t>
      </w:r>
      <w:r>
        <w:rPr>
          <w:rFonts w:ascii="Times New Roman" w:hAnsi="Times New Roman" w:eastAsia="Times New Roman" w:cs="Times New Roman"/>
          <w:spacing w:val="43"/>
          <w:sz w:val="21"/>
          <w:szCs w:val="21"/>
        </w:rPr>
        <w:t xml:space="preserve"> </w:t>
      </w:r>
      <w:r>
        <w:rPr>
          <w:rFonts w:ascii="宋体" w:hAnsi="宋体" w:eastAsia="宋体" w:cs="宋体"/>
          <w:spacing w:val="5"/>
          <w:sz w:val="21"/>
          <w:szCs w:val="21"/>
        </w:rPr>
        <w:t>的主要特点如下。</w:t>
      </w:r>
    </w:p>
    <w:p w14:paraId="0F874C3D">
      <w:pPr>
        <w:pStyle w:val="2"/>
        <w:spacing w:before="37" w:line="259" w:lineRule="auto"/>
        <w:ind w:right="13" w:firstLine="420"/>
        <w:jc w:val="both"/>
        <w:rPr>
          <w:rFonts w:ascii="宋体" w:hAnsi="宋体" w:eastAsia="宋体" w:cs="宋体"/>
        </w:rPr>
      </w:pPr>
      <w:r>
        <w:rPr>
          <w:rFonts w:ascii="宋体" w:hAnsi="宋体" w:eastAsia="宋体" w:cs="宋体"/>
          <w:spacing w:val="2"/>
        </w:rPr>
        <w:t>为了提高传输的可靠性和电视信号的质量，</w:t>
      </w:r>
      <w:r>
        <w:rPr>
          <w:rFonts w:ascii="Times New Roman" w:hAnsi="Times New Roman" w:eastAsia="Times New Roman" w:cs="Times New Roman"/>
        </w:rPr>
        <w:t>HFC</w:t>
      </w:r>
      <w:r>
        <w:rPr>
          <w:rFonts w:ascii="Times New Roman" w:hAnsi="Times New Roman" w:eastAsia="Times New Roman" w:cs="Times New Roman"/>
          <w:spacing w:val="15"/>
        </w:rPr>
        <w:t xml:space="preserve">  </w:t>
      </w:r>
      <w:r>
        <w:rPr>
          <w:rFonts w:ascii="宋体" w:hAnsi="宋体" w:eastAsia="宋体" w:cs="宋体"/>
          <w:spacing w:val="2"/>
        </w:rPr>
        <w:t>网把原有线电视网中</w:t>
      </w:r>
      <w:r>
        <w:rPr>
          <w:rFonts w:ascii="宋体" w:hAnsi="宋体" w:eastAsia="宋体" w:cs="宋体"/>
          <w:spacing w:val="1"/>
        </w:rPr>
        <w:t>的同轴电缆主干</w:t>
      </w:r>
      <w:r>
        <w:rPr>
          <w:rFonts w:ascii="宋体" w:hAnsi="宋体" w:eastAsia="宋体" w:cs="宋体"/>
        </w:rPr>
        <w:t xml:space="preserve"> </w:t>
      </w:r>
      <w:r>
        <w:rPr>
          <w:rFonts w:ascii="宋体" w:hAnsi="宋体" w:eastAsia="宋体" w:cs="宋体"/>
          <w:spacing w:val="3"/>
        </w:rPr>
        <w:t>部分改换为光纤(图2-23)。光纤从头端连接到光纤结</w:t>
      </w:r>
      <w:r>
        <w:rPr>
          <w:rFonts w:ascii="宋体" w:hAnsi="宋体" w:eastAsia="宋体" w:cs="宋体"/>
          <w:spacing w:val="2"/>
        </w:rPr>
        <w:t>点</w:t>
      </w:r>
      <w:r>
        <w:rPr>
          <w:spacing w:val="2"/>
        </w:rPr>
        <w:t>(</w:t>
      </w:r>
      <w:r>
        <w:t>fiber</w:t>
      </w:r>
      <w:r>
        <w:rPr>
          <w:spacing w:val="55"/>
          <w:w w:val="101"/>
        </w:rPr>
        <w:t xml:space="preserve"> </w:t>
      </w:r>
      <w:r>
        <w:rPr>
          <w:rFonts w:ascii="宋体" w:hAnsi="宋体" w:eastAsia="宋体" w:cs="宋体"/>
        </w:rPr>
        <w:t>node</w:t>
      </w:r>
      <w:r>
        <w:rPr>
          <w:rFonts w:ascii="宋体" w:hAnsi="宋体" w:eastAsia="宋体" w:cs="宋体"/>
          <w:spacing w:val="2"/>
        </w:rPr>
        <w:t>)。在光纤结点光信号被</w:t>
      </w:r>
      <w:r>
        <w:rPr>
          <w:rFonts w:ascii="宋体" w:hAnsi="宋体" w:eastAsia="宋体" w:cs="宋体"/>
        </w:rPr>
        <w:t xml:space="preserve"> 转换为电信号，然后通过同轴电缆传送到每个用户家庭。从头端到</w:t>
      </w:r>
      <w:r>
        <w:rPr>
          <w:rFonts w:ascii="宋体" w:hAnsi="宋体" w:eastAsia="宋体" w:cs="宋体"/>
          <w:spacing w:val="-1"/>
        </w:rPr>
        <w:t>用户家庭所需的放大器数</w:t>
      </w:r>
    </w:p>
    <w:p w14:paraId="776C6C29">
      <w:pPr>
        <w:spacing w:line="259" w:lineRule="auto"/>
        <w:rPr>
          <w:rFonts w:ascii="宋体" w:hAnsi="宋体" w:eastAsia="宋体" w:cs="宋体"/>
        </w:rPr>
        <w:sectPr>
          <w:footerReference r:id="rId75" w:type="default"/>
          <w:pgSz w:w="9960" w:h="14740"/>
          <w:pgMar w:top="1076" w:right="855" w:bottom="881" w:left="699" w:header="0" w:footer="609" w:gutter="0"/>
          <w:cols w:space="720" w:num="1"/>
        </w:sectPr>
      </w:pPr>
    </w:p>
    <w:p w14:paraId="6123D0FA">
      <w:pPr>
        <w:pStyle w:val="2"/>
        <w:spacing w:line="348" w:lineRule="auto"/>
      </w:pPr>
    </w:p>
    <w:p w14:paraId="1F976195">
      <w:pPr>
        <w:pStyle w:val="2"/>
        <w:spacing w:line="348" w:lineRule="auto"/>
      </w:pPr>
    </w:p>
    <w:p w14:paraId="560A339B">
      <w:pPr>
        <w:spacing w:before="68" w:line="219" w:lineRule="auto"/>
        <w:ind w:left="39"/>
        <w:rPr>
          <w:rFonts w:ascii="宋体" w:hAnsi="宋体" w:eastAsia="宋体" w:cs="宋体"/>
          <w:sz w:val="21"/>
          <w:szCs w:val="21"/>
        </w:rPr>
      </w:pPr>
      <w:r>
        <w:rPr>
          <w:rFonts w:ascii="宋体" w:hAnsi="宋体" w:eastAsia="宋体" w:cs="宋体"/>
          <w:spacing w:val="6"/>
          <w:sz w:val="21"/>
          <w:szCs w:val="21"/>
        </w:rPr>
        <w:t>目也就减少到仅4~5个。连接到一个光纤结点的典型用户数是500左右，但不超过2000。</w:t>
      </w:r>
    </w:p>
    <w:p w14:paraId="65DAEF89">
      <w:pPr>
        <w:pStyle w:val="2"/>
        <w:spacing w:before="112" w:line="2390" w:lineRule="exact"/>
        <w:ind w:firstLine="1319"/>
      </w:pPr>
      <w:r>
        <w:rPr>
          <w:position w:val="-47"/>
        </w:rPr>
        <w:pict>
          <v:group id="_x0000_s1235" o:spid="_x0000_s1235" o:spt="203" style="height:119.5pt;width:283.5pt;" coordsize="5670,2390">
            <o:lock v:ext="edit"/>
            <v:shape id="_x0000_s1236" o:spid="_x0000_s1236" o:spt="75" type="#_x0000_t75" style="position:absolute;left:0;top:0;height:2390;width:5670;" filled="f" stroked="f" coordsize="21600,21600">
              <v:path/>
              <v:fill on="f" focussize="0,0"/>
              <v:stroke on="f"/>
              <v:imagedata r:id="rId211" o:title=""/>
              <o:lock v:ext="edit" aspectratio="t"/>
            </v:shape>
            <v:shape id="_x0000_s1237" o:spid="_x0000_s1237" o:spt="202" type="#_x0000_t202" style="position:absolute;left:119;top:88;height:2113;width:4377;" filled="f" stroked="f" coordsize="21600,21600">
              <v:path/>
              <v:fill on="f" focussize="0,0"/>
              <v:stroke on="f"/>
              <v:imagedata o:title=""/>
              <o:lock v:ext="edit" aspectratio="f"/>
              <v:textbox inset="0mm,0mm,0mm,0mm">
                <w:txbxContent>
                  <w:p w14:paraId="0D84E144">
                    <w:pPr>
                      <w:spacing w:before="19" w:line="257" w:lineRule="auto"/>
                      <w:ind w:left="1500" w:right="1893" w:firstLine="339"/>
                      <w:rPr>
                        <w:rFonts w:ascii="宋体" w:hAnsi="宋体" w:eastAsia="宋体" w:cs="宋体"/>
                        <w:sz w:val="21"/>
                        <w:szCs w:val="21"/>
                      </w:rPr>
                    </w:pPr>
                    <w:r>
                      <w:rPr>
                        <w:rFonts w:ascii="宋体" w:hAnsi="宋体" w:eastAsia="宋体" w:cs="宋体"/>
                        <w:spacing w:val="-21"/>
                        <w:w w:val="86"/>
                        <w:sz w:val="21"/>
                        <w:szCs w:val="21"/>
                      </w:rPr>
                      <w:t>光纤结点</w:t>
                    </w:r>
                    <w:r>
                      <w:rPr>
                        <w:rFonts w:ascii="宋体" w:hAnsi="宋体" w:eastAsia="宋体" w:cs="宋体"/>
                        <w:spacing w:val="5"/>
                        <w:sz w:val="21"/>
                        <w:szCs w:val="21"/>
                      </w:rPr>
                      <w:t xml:space="preserve"> </w:t>
                    </w:r>
                    <w:r>
                      <w:rPr>
                        <w:rFonts w:ascii="宋体" w:hAnsi="宋体" w:eastAsia="宋体" w:cs="宋体"/>
                        <w:spacing w:val="-18"/>
                        <w:w w:val="96"/>
                        <w:sz w:val="21"/>
                        <w:szCs w:val="21"/>
                      </w:rPr>
                      <w:t>光纤</w:t>
                    </w:r>
                  </w:p>
                  <w:p w14:paraId="4EE406CA">
                    <w:pPr>
                      <w:spacing w:line="285" w:lineRule="auto"/>
                      <w:rPr>
                        <w:rFonts w:ascii="Arial"/>
                        <w:sz w:val="21"/>
                      </w:rPr>
                    </w:pPr>
                  </w:p>
                  <w:p w14:paraId="2C869EF2">
                    <w:pPr>
                      <w:spacing w:before="68" w:line="219" w:lineRule="auto"/>
                      <w:ind w:left="20"/>
                      <w:rPr>
                        <w:rFonts w:ascii="宋体" w:hAnsi="宋体" w:eastAsia="宋体" w:cs="宋体"/>
                        <w:sz w:val="21"/>
                        <w:szCs w:val="21"/>
                      </w:rPr>
                    </w:pPr>
                    <w:r>
                      <w:rPr>
                        <w:rFonts w:ascii="宋体" w:hAnsi="宋体" w:eastAsia="宋体" w:cs="宋体"/>
                        <w:spacing w:val="-19"/>
                        <w:w w:val="96"/>
                        <w:sz w:val="21"/>
                        <w:szCs w:val="21"/>
                      </w:rPr>
                      <w:t>头端</w:t>
                    </w:r>
                  </w:p>
                  <w:p w14:paraId="6AE4851A">
                    <w:pPr>
                      <w:spacing w:line="298" w:lineRule="auto"/>
                      <w:rPr>
                        <w:rFonts w:ascii="Arial"/>
                        <w:sz w:val="21"/>
                      </w:rPr>
                    </w:pPr>
                  </w:p>
                  <w:p w14:paraId="47F3F1BA">
                    <w:pPr>
                      <w:spacing w:line="299" w:lineRule="auto"/>
                      <w:rPr>
                        <w:rFonts w:ascii="Arial"/>
                        <w:sz w:val="21"/>
                      </w:rPr>
                    </w:pPr>
                  </w:p>
                  <w:p w14:paraId="23751AB6">
                    <w:pPr>
                      <w:spacing w:before="68" w:line="222" w:lineRule="auto"/>
                      <w:jc w:val="right"/>
                      <w:rPr>
                        <w:rFonts w:ascii="宋体" w:hAnsi="宋体" w:eastAsia="宋体" w:cs="宋体"/>
                        <w:sz w:val="21"/>
                        <w:szCs w:val="21"/>
                      </w:rPr>
                    </w:pPr>
                    <w:r>
                      <w:rPr>
                        <w:rFonts w:ascii="黑体" w:hAnsi="黑体" w:eastAsia="黑体" w:cs="黑体"/>
                        <w:spacing w:val="-19"/>
                        <w:w w:val="83"/>
                        <w:sz w:val="21"/>
                        <w:szCs w:val="21"/>
                      </w:rPr>
                      <w:t>光纤</w:t>
                    </w:r>
                    <w:r>
                      <w:rPr>
                        <w:rFonts w:ascii="黑体" w:hAnsi="黑体" w:eastAsia="黑体" w:cs="黑体"/>
                        <w:spacing w:val="4"/>
                        <w:sz w:val="21"/>
                        <w:szCs w:val="21"/>
                      </w:rPr>
                      <w:t xml:space="preserve">                   </w:t>
                    </w:r>
                    <w:r>
                      <w:rPr>
                        <w:rFonts w:ascii="宋体" w:hAnsi="宋体" w:eastAsia="宋体" w:cs="宋体"/>
                        <w:spacing w:val="-18"/>
                        <w:w w:val="83"/>
                        <w:sz w:val="21"/>
                        <w:szCs w:val="21"/>
                      </w:rPr>
                      <w:t>同轴电</w:t>
                    </w:r>
                    <w:r>
                      <w:rPr>
                        <w:rFonts w:ascii="宋体" w:hAnsi="宋体" w:eastAsia="宋体" w:cs="宋体"/>
                        <w:spacing w:val="-10"/>
                        <w:w w:val="83"/>
                        <w:sz w:val="21"/>
                        <w:szCs w:val="21"/>
                      </w:rPr>
                      <w:t>缆</w:t>
                    </w:r>
                  </w:p>
                </w:txbxContent>
              </v:textbox>
            </v:shape>
            <v:shape id="_x0000_s1238" o:spid="_x0000_s1238" o:spt="202" type="#_x0000_t202" style="position:absolute;left:79;top:158;height:250;width:836;" filled="f" stroked="f" coordsize="21600,21600">
              <v:path/>
              <v:fill on="f" focussize="0,0"/>
              <v:stroke on="f"/>
              <v:imagedata o:title=""/>
              <o:lock v:ext="edit" aspectratio="f"/>
              <v:textbox inset="0mm,0mm,0mm,0mm">
                <w:txbxContent>
                  <w:p w14:paraId="7D45B054">
                    <w:pPr>
                      <w:spacing w:before="20" w:line="219" w:lineRule="auto"/>
                      <w:jc w:val="right"/>
                      <w:rPr>
                        <w:rFonts w:ascii="宋体" w:hAnsi="宋体" w:eastAsia="宋体" w:cs="宋体"/>
                        <w:sz w:val="21"/>
                        <w:szCs w:val="21"/>
                      </w:rPr>
                    </w:pPr>
                    <w:r>
                      <w:rPr>
                        <w:rFonts w:ascii="宋体" w:hAnsi="宋体" w:eastAsia="宋体" w:cs="宋体"/>
                        <w:spacing w:val="-20"/>
                        <w:w w:val="84"/>
                        <w:sz w:val="21"/>
                        <w:szCs w:val="21"/>
                      </w:rPr>
                      <w:t>高带宽光</w:t>
                    </w:r>
                    <w:r>
                      <w:rPr>
                        <w:rFonts w:ascii="宋体" w:hAnsi="宋体" w:eastAsia="宋体" w:cs="宋体"/>
                        <w:spacing w:val="-10"/>
                        <w:w w:val="84"/>
                        <w:sz w:val="21"/>
                        <w:szCs w:val="21"/>
                      </w:rPr>
                      <w:t>纤</w:t>
                    </w:r>
                  </w:p>
                </w:txbxContent>
              </v:textbox>
            </v:shape>
            <v:shape id="_x0000_s1239" o:spid="_x0000_s1239" o:spt="202" type="#_x0000_t202" style="position:absolute;left:4889;top:97;height:250;width:678;" filled="f" stroked="f" coordsize="21600,21600">
              <v:path/>
              <v:fill on="f" focussize="0,0"/>
              <v:stroke on="f"/>
              <v:imagedata o:title=""/>
              <o:lock v:ext="edit" aspectratio="f"/>
              <v:textbox inset="0mm,0mm,0mm,0mm">
                <w:txbxContent>
                  <w:p w14:paraId="512D9BF3">
                    <w:pPr>
                      <w:spacing w:before="19" w:line="219" w:lineRule="auto"/>
                      <w:jc w:val="right"/>
                      <w:rPr>
                        <w:rFonts w:ascii="宋体" w:hAnsi="宋体" w:eastAsia="宋体" w:cs="宋体"/>
                        <w:sz w:val="21"/>
                        <w:szCs w:val="21"/>
                      </w:rPr>
                    </w:pPr>
                    <w:r>
                      <w:rPr>
                        <w:rFonts w:ascii="宋体" w:hAnsi="宋体" w:eastAsia="宋体" w:cs="宋体"/>
                        <w:spacing w:val="-24"/>
                        <w:w w:val="85"/>
                        <w:sz w:val="21"/>
                        <w:szCs w:val="21"/>
                      </w:rPr>
                      <w:t>同</w:t>
                    </w:r>
                    <w:r>
                      <w:rPr>
                        <w:rFonts w:ascii="宋体" w:hAnsi="宋体" w:eastAsia="宋体" w:cs="宋体"/>
                        <w:spacing w:val="-23"/>
                        <w:w w:val="85"/>
                        <w:sz w:val="21"/>
                        <w:szCs w:val="21"/>
                      </w:rPr>
                      <w:t>轴电</w:t>
                    </w:r>
                    <w:r>
                      <w:rPr>
                        <w:rFonts w:ascii="宋体" w:hAnsi="宋体" w:eastAsia="宋体" w:cs="宋体"/>
                        <w:spacing w:val="-10"/>
                        <w:w w:val="85"/>
                        <w:sz w:val="21"/>
                        <w:szCs w:val="21"/>
                      </w:rPr>
                      <w:t>缆</w:t>
                    </w:r>
                  </w:p>
                </w:txbxContent>
              </v:textbox>
            </v:shape>
            <w10:wrap type="none"/>
            <w10:anchorlock/>
          </v:group>
        </w:pict>
      </w:r>
    </w:p>
    <w:p w14:paraId="6A5DCB4B">
      <w:pPr>
        <w:spacing w:before="159" w:line="220" w:lineRule="auto"/>
        <w:ind w:left="3210"/>
        <w:rPr>
          <w:rFonts w:ascii="宋体" w:hAnsi="宋体" w:eastAsia="宋体" w:cs="宋体"/>
          <w:sz w:val="21"/>
          <w:szCs w:val="21"/>
        </w:rPr>
      </w:pPr>
      <w:r>
        <w:rPr>
          <w:rFonts w:ascii="宋体" w:hAnsi="宋体" w:eastAsia="宋体" w:cs="宋体"/>
          <w:spacing w:val="-13"/>
          <w:sz w:val="21"/>
          <w:szCs w:val="21"/>
        </w:rPr>
        <w:t>图2-23</w:t>
      </w:r>
      <w:r>
        <w:rPr>
          <w:rFonts w:ascii="宋体" w:hAnsi="宋体" w:eastAsia="宋体" w:cs="宋体"/>
          <w:spacing w:val="28"/>
          <w:sz w:val="21"/>
          <w:szCs w:val="21"/>
        </w:rPr>
        <w:t xml:space="preserve"> </w:t>
      </w:r>
      <w:r>
        <w:rPr>
          <w:rFonts w:ascii="宋体" w:hAnsi="宋体" w:eastAsia="宋体" w:cs="宋体"/>
          <w:spacing w:val="-13"/>
          <w:sz w:val="21"/>
          <w:szCs w:val="21"/>
        </w:rPr>
        <w:t>HFC 网的结构图</w:t>
      </w:r>
    </w:p>
    <w:p w14:paraId="385A301D">
      <w:pPr>
        <w:spacing w:before="156" w:line="216" w:lineRule="auto"/>
        <w:ind w:left="449"/>
        <w:rPr>
          <w:rFonts w:ascii="宋体" w:hAnsi="宋体" w:eastAsia="宋体" w:cs="宋体"/>
          <w:sz w:val="21"/>
          <w:szCs w:val="21"/>
        </w:rPr>
      </w:pPr>
      <w:r>
        <w:rPr>
          <w:rFonts w:ascii="宋体" w:hAnsi="宋体" w:eastAsia="宋体" w:cs="宋体"/>
          <w:spacing w:val="1"/>
          <w:sz w:val="21"/>
          <w:szCs w:val="21"/>
        </w:rPr>
        <w:t xml:space="preserve">光纤结点与头端的典型距离为25 </w:t>
      </w:r>
      <w:r>
        <w:rPr>
          <w:rFonts w:ascii="宋体" w:hAnsi="宋体" w:eastAsia="宋体" w:cs="宋体"/>
          <w:sz w:val="21"/>
          <w:szCs w:val="21"/>
        </w:rPr>
        <w:t>km</w:t>
      </w:r>
      <w:r>
        <w:rPr>
          <w:rFonts w:ascii="宋体" w:hAnsi="宋体" w:eastAsia="宋体" w:cs="宋体"/>
          <w:spacing w:val="1"/>
          <w:sz w:val="21"/>
          <w:szCs w:val="21"/>
        </w:rPr>
        <w:t>, 而从光纤结点到其用</w:t>
      </w:r>
      <w:r>
        <w:rPr>
          <w:rFonts w:ascii="宋体" w:hAnsi="宋体" w:eastAsia="宋体" w:cs="宋体"/>
          <w:sz w:val="21"/>
          <w:szCs w:val="21"/>
        </w:rPr>
        <w:t>户的距离则不超过2~3km。</w:t>
      </w:r>
    </w:p>
    <w:p w14:paraId="2418B2A5">
      <w:pPr>
        <w:spacing w:before="54" w:line="272" w:lineRule="auto"/>
        <w:ind w:left="20" w:right="31" w:firstLine="419"/>
        <w:rPr>
          <w:rFonts w:ascii="宋体" w:hAnsi="宋体" w:eastAsia="宋体" w:cs="宋体"/>
          <w:sz w:val="21"/>
          <w:szCs w:val="21"/>
        </w:rPr>
      </w:pPr>
      <w:r>
        <w:rPr>
          <w:rFonts w:ascii="宋体" w:hAnsi="宋体" w:eastAsia="宋体" w:cs="宋体"/>
          <w:spacing w:val="4"/>
          <w:sz w:val="21"/>
          <w:szCs w:val="21"/>
        </w:rPr>
        <w:t xml:space="preserve">原来的有线电视网的最高传输频率是450 </w:t>
      </w:r>
      <w:r>
        <w:rPr>
          <w:rFonts w:ascii="Times New Roman" w:hAnsi="Times New Roman" w:eastAsia="Times New Roman" w:cs="Times New Roman"/>
          <w:sz w:val="21"/>
          <w:szCs w:val="21"/>
        </w:rPr>
        <w:t>MHz</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并且仅用于电视信号的下行传输。但</w:t>
      </w:r>
      <w:r>
        <w:rPr>
          <w:rFonts w:ascii="宋体" w:hAnsi="宋体" w:eastAsia="宋体" w:cs="宋体"/>
          <w:spacing w:val="6"/>
          <w:sz w:val="21"/>
          <w:szCs w:val="21"/>
        </w:rPr>
        <w:t xml:space="preserve"> </w:t>
      </w:r>
      <w:r>
        <w:rPr>
          <w:rFonts w:ascii="宋体" w:hAnsi="宋体" w:eastAsia="宋体" w:cs="宋体"/>
          <w:spacing w:val="1"/>
          <w:sz w:val="21"/>
          <w:szCs w:val="21"/>
        </w:rPr>
        <w:t>现在的</w:t>
      </w:r>
      <w:r>
        <w:rPr>
          <w:rFonts w:ascii="Times New Roman" w:hAnsi="Times New Roman" w:eastAsia="Times New Roman" w:cs="Times New Roman"/>
          <w:sz w:val="21"/>
          <w:szCs w:val="21"/>
        </w:rPr>
        <w:t>HFC</w:t>
      </w:r>
      <w:r>
        <w:rPr>
          <w:rFonts w:ascii="Times New Roman" w:hAnsi="Times New Roman" w:eastAsia="Times New Roman" w:cs="Times New Roman"/>
          <w:spacing w:val="32"/>
          <w:w w:val="101"/>
          <w:sz w:val="21"/>
          <w:szCs w:val="21"/>
        </w:rPr>
        <w:t xml:space="preserve"> </w:t>
      </w:r>
      <w:r>
        <w:rPr>
          <w:rFonts w:ascii="宋体" w:hAnsi="宋体" w:eastAsia="宋体" w:cs="宋体"/>
          <w:spacing w:val="1"/>
          <w:sz w:val="21"/>
          <w:szCs w:val="21"/>
        </w:rPr>
        <w:t>网具有双向传输功能，而且扩展了传输频带。根据有线电视频率配置标准</w:t>
      </w:r>
      <w:r>
        <w:rPr>
          <w:rFonts w:ascii="Times New Roman" w:hAnsi="Times New Roman" w:eastAsia="Times New Roman" w:cs="Times New Roman"/>
          <w:sz w:val="21"/>
          <w:szCs w:val="21"/>
        </w:rPr>
        <w:t>GB</w:t>
      </w:r>
      <w:r>
        <w:rPr>
          <w:rFonts w:ascii="Times New Roman" w:hAnsi="Times New Roman" w:eastAsia="Times New Roman" w:cs="Times New Roman"/>
          <w:spacing w:val="1"/>
          <w:sz w:val="21"/>
          <w:szCs w:val="21"/>
        </w:rPr>
        <w:t>/T</w:t>
      </w:r>
      <w:r>
        <w:rPr>
          <w:rFonts w:ascii="Times New Roman" w:hAnsi="Times New Roman" w:eastAsia="Times New Roman" w:cs="Times New Roman"/>
          <w:sz w:val="21"/>
          <w:szCs w:val="21"/>
        </w:rPr>
        <w:t xml:space="preserve"> </w:t>
      </w:r>
      <w:r>
        <w:rPr>
          <w:rFonts w:ascii="宋体" w:hAnsi="宋体" w:eastAsia="宋体" w:cs="宋体"/>
          <w:spacing w:val="4"/>
          <w:sz w:val="21"/>
          <w:szCs w:val="21"/>
        </w:rPr>
        <w:t>17786-1999,目前我国的</w:t>
      </w:r>
      <w:r>
        <w:rPr>
          <w:rFonts w:ascii="Times New Roman" w:hAnsi="Times New Roman" w:eastAsia="Times New Roman" w:cs="Times New Roman"/>
          <w:sz w:val="21"/>
          <w:szCs w:val="21"/>
        </w:rPr>
        <w:t>HFC</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网的频带划分如图2-24所示。</w:t>
      </w:r>
    </w:p>
    <w:p w14:paraId="05F38389">
      <w:pPr>
        <w:spacing w:before="136" w:line="205" w:lineRule="auto"/>
        <w:ind w:left="2889"/>
        <w:rPr>
          <w:rFonts w:ascii="宋体" w:hAnsi="宋体" w:eastAsia="宋体" w:cs="宋体"/>
          <w:sz w:val="21"/>
          <w:szCs w:val="21"/>
        </w:rPr>
      </w:pPr>
      <w:r>
        <w:rPr>
          <w:rFonts w:ascii="宋体" w:hAnsi="宋体" w:eastAsia="宋体" w:cs="宋体"/>
          <w:spacing w:val="-5"/>
          <w:sz w:val="20"/>
          <w:szCs w:val="20"/>
        </w:rPr>
        <w:t>_ — 下 行 信 道 _</w:t>
      </w:r>
      <w:r>
        <w:rPr>
          <w:rFonts w:ascii="宋体" w:hAnsi="宋体" w:eastAsia="宋体" w:cs="宋体"/>
          <w:spacing w:val="3"/>
          <w:sz w:val="20"/>
          <w:szCs w:val="20"/>
        </w:rPr>
        <w:t xml:space="preserve">        </w:t>
      </w:r>
      <w:r>
        <w:rPr>
          <w:rFonts w:ascii="宋体" w:hAnsi="宋体" w:eastAsia="宋体" w:cs="宋体"/>
          <w:spacing w:val="-5"/>
          <w:sz w:val="21"/>
          <w:szCs w:val="21"/>
        </w:rPr>
        <w:t>→</w:t>
      </w:r>
    </w:p>
    <w:p w14:paraId="140CA7EC">
      <w:pPr>
        <w:spacing w:before="114" w:line="209" w:lineRule="auto"/>
        <w:ind w:left="2109"/>
        <w:rPr>
          <w:rFonts w:ascii="Times New Roman" w:hAnsi="Times New Roman" w:eastAsia="Times New Roman" w:cs="Times New Roman"/>
          <w:sz w:val="17"/>
          <w:szCs w:val="17"/>
        </w:rPr>
      </w:pPr>
      <w:r>
        <w:rPr>
          <w:rFonts w:ascii="宋体" w:hAnsi="宋体" w:eastAsia="宋体" w:cs="宋体"/>
          <w:position w:val="-7"/>
          <w:sz w:val="21"/>
          <w:szCs w:val="21"/>
        </w:rPr>
        <w:drawing>
          <wp:inline distT="0" distB="0" distL="0" distR="0">
            <wp:extent cx="101600" cy="21971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12"/>
                    <a:stretch>
                      <a:fillRect/>
                    </a:stretch>
                  </pic:blipFill>
                  <pic:spPr>
                    <a:xfrm>
                      <a:off x="0" y="0"/>
                      <a:ext cx="101628" cy="219747"/>
                    </a:xfrm>
                    <a:prstGeom prst="rect">
                      <a:avLst/>
                    </a:prstGeom>
                  </pic:spPr>
                </pic:pic>
              </a:graphicData>
            </a:graphic>
          </wp:inline>
        </w:drawing>
      </w:r>
      <w:r>
        <w:rPr>
          <w:rFonts w:ascii="宋体" w:hAnsi="宋体" w:eastAsia="宋体" w:cs="宋体"/>
          <w:position w:val="-7"/>
          <w:sz w:val="21"/>
          <w:szCs w:val="21"/>
        </w:rPr>
        <w:drawing>
          <wp:inline distT="0" distB="0" distL="0" distR="0">
            <wp:extent cx="106045" cy="21971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13"/>
                    <a:stretch>
                      <a:fillRect/>
                    </a:stretch>
                  </pic:blipFill>
                  <pic:spPr>
                    <a:xfrm>
                      <a:off x="0" y="0"/>
                      <a:ext cx="106135" cy="219747"/>
                    </a:xfrm>
                    <a:prstGeom prst="rect">
                      <a:avLst/>
                    </a:prstGeom>
                  </pic:spPr>
                </pic:pic>
              </a:graphicData>
            </a:graphic>
          </wp:inline>
        </w:drawing>
      </w:r>
      <w:r>
        <w:rPr>
          <w:rFonts w:ascii="宋体" w:hAnsi="宋体" w:eastAsia="宋体" w:cs="宋体"/>
          <w:spacing w:val="28"/>
          <w:position w:val="2"/>
          <w:sz w:val="21"/>
          <w:szCs w:val="21"/>
        </w:rPr>
        <w:t xml:space="preserve">   </w:t>
      </w:r>
      <w:r>
        <w:rPr>
          <w:rFonts w:ascii="宋体" w:hAnsi="宋体" w:eastAsia="宋体" w:cs="宋体"/>
          <w:spacing w:val="-14"/>
          <w:w w:val="85"/>
          <w:position w:val="2"/>
          <w:sz w:val="21"/>
          <w:szCs w:val="21"/>
        </w:rPr>
        <w:t>调频广播、模拟和数字电视、数据业务</w:t>
      </w:r>
      <w:r>
        <w:rPr>
          <w:rFonts w:ascii="宋体" w:hAnsi="宋体" w:eastAsia="宋体" w:cs="宋体"/>
          <w:spacing w:val="51"/>
          <w:position w:val="2"/>
          <w:sz w:val="21"/>
          <w:szCs w:val="21"/>
        </w:rPr>
        <w:t xml:space="preserve">  </w:t>
      </w:r>
      <w:r>
        <w:rPr>
          <w:rFonts w:ascii="宋体" w:hAnsi="宋体" w:eastAsia="宋体" w:cs="宋体"/>
          <w:spacing w:val="-14"/>
          <w:w w:val="85"/>
          <w:position w:val="-11"/>
          <w:sz w:val="21"/>
          <w:szCs w:val="21"/>
        </w:rPr>
        <w:t>频率</w:t>
      </w:r>
      <w:r>
        <w:rPr>
          <w:rFonts w:ascii="Times New Roman" w:hAnsi="Times New Roman" w:eastAsia="Times New Roman" w:cs="Times New Roman"/>
          <w:spacing w:val="-14"/>
          <w:w w:val="85"/>
          <w:position w:val="-11"/>
          <w:sz w:val="17"/>
          <w:szCs w:val="17"/>
        </w:rPr>
        <w:t>(MHz)</w:t>
      </w:r>
    </w:p>
    <w:p w14:paraId="0B94B531">
      <w:pPr>
        <w:spacing w:line="230" w:lineRule="auto"/>
        <w:ind w:left="1999"/>
        <w:rPr>
          <w:rFonts w:ascii="宋体" w:hAnsi="宋体" w:eastAsia="宋体" w:cs="宋体"/>
          <w:sz w:val="21"/>
          <w:szCs w:val="21"/>
        </w:rPr>
      </w:pPr>
      <w:r>
        <w:rPr>
          <w:rFonts w:ascii="宋体" w:hAnsi="宋体" w:eastAsia="宋体" w:cs="宋体"/>
          <w:spacing w:val="-11"/>
          <w:sz w:val="21"/>
          <w:szCs w:val="21"/>
        </w:rPr>
        <w:t>5</w:t>
      </w:r>
      <w:r>
        <w:rPr>
          <w:rFonts w:ascii="宋体" w:hAnsi="宋体" w:eastAsia="宋体" w:cs="宋体"/>
          <w:spacing w:val="52"/>
          <w:sz w:val="21"/>
          <w:szCs w:val="21"/>
        </w:rPr>
        <w:t xml:space="preserve">  </w:t>
      </w:r>
      <w:r>
        <w:rPr>
          <w:rFonts w:ascii="宋体" w:hAnsi="宋体" w:eastAsia="宋体" w:cs="宋体"/>
          <w:spacing w:val="-11"/>
          <w:sz w:val="21"/>
          <w:szCs w:val="21"/>
        </w:rPr>
        <w:t>6587</w:t>
      </w:r>
      <w:r>
        <w:rPr>
          <w:rFonts w:ascii="宋体" w:hAnsi="宋体" w:eastAsia="宋体" w:cs="宋体"/>
          <w:spacing w:val="3"/>
          <w:sz w:val="21"/>
          <w:szCs w:val="21"/>
        </w:rPr>
        <w:t xml:space="preserve">                        </w:t>
      </w:r>
      <w:r>
        <w:rPr>
          <w:rFonts w:ascii="宋体" w:hAnsi="宋体" w:eastAsia="宋体" w:cs="宋体"/>
          <w:spacing w:val="-11"/>
          <w:sz w:val="21"/>
          <w:szCs w:val="21"/>
        </w:rPr>
        <w:t>1000</w:t>
      </w:r>
    </w:p>
    <w:p w14:paraId="5D717195">
      <w:pPr>
        <w:spacing w:before="117" w:line="219" w:lineRule="auto"/>
        <w:ind w:left="2819"/>
        <w:rPr>
          <w:rFonts w:ascii="宋体" w:hAnsi="宋体" w:eastAsia="宋体" w:cs="宋体"/>
          <w:sz w:val="21"/>
          <w:szCs w:val="21"/>
        </w:rPr>
      </w:pPr>
      <w:r>
        <w:rPr>
          <w:rFonts w:ascii="宋体" w:hAnsi="宋体" w:eastAsia="宋体" w:cs="宋体"/>
          <w:spacing w:val="-19"/>
          <w:sz w:val="21"/>
          <w:szCs w:val="21"/>
        </w:rPr>
        <w:t>图2-24</w:t>
      </w:r>
      <w:r>
        <w:rPr>
          <w:rFonts w:ascii="宋体" w:hAnsi="宋体" w:eastAsia="宋体" w:cs="宋体"/>
          <w:spacing w:val="87"/>
          <w:sz w:val="21"/>
          <w:szCs w:val="21"/>
        </w:rPr>
        <w:t xml:space="preserve"> </w:t>
      </w:r>
      <w:r>
        <w:rPr>
          <w:rFonts w:ascii="宋体" w:hAnsi="宋体" w:eastAsia="宋体" w:cs="宋体"/>
          <w:spacing w:val="-19"/>
          <w:sz w:val="21"/>
          <w:szCs w:val="21"/>
        </w:rPr>
        <w:t>我国的</w:t>
      </w:r>
      <w:r>
        <w:rPr>
          <w:rFonts w:ascii="Times New Roman" w:hAnsi="Times New Roman" w:eastAsia="Times New Roman" w:cs="Times New Roman"/>
          <w:spacing w:val="-19"/>
          <w:sz w:val="21"/>
          <w:szCs w:val="21"/>
        </w:rPr>
        <w:t>HFC</w:t>
      </w:r>
      <w:r>
        <w:rPr>
          <w:rFonts w:ascii="宋体" w:hAnsi="宋体" w:eastAsia="宋体" w:cs="宋体"/>
          <w:spacing w:val="-19"/>
          <w:sz w:val="21"/>
          <w:szCs w:val="21"/>
        </w:rPr>
        <w:t>网的频带划分</w:t>
      </w:r>
    </w:p>
    <w:p w14:paraId="02D552DD">
      <w:pPr>
        <w:pStyle w:val="2"/>
        <w:spacing w:before="172" w:line="270" w:lineRule="auto"/>
        <w:ind w:left="20" w:right="10" w:firstLine="419"/>
        <w:jc w:val="both"/>
        <w:rPr>
          <w:rFonts w:ascii="宋体" w:hAnsi="宋体" w:eastAsia="宋体" w:cs="宋体"/>
        </w:rPr>
      </w:pPr>
      <w:r>
        <w:rPr>
          <w:rFonts w:ascii="宋体" w:hAnsi="宋体" w:eastAsia="宋体" w:cs="宋体"/>
          <w:spacing w:val="4"/>
        </w:rPr>
        <w:t xml:space="preserve">要使现有的模拟电视机能够接收数字电视信号，需要把一个叫做机顶盒      </w:t>
      </w:r>
      <w:r>
        <w:rPr>
          <w:rFonts w:ascii="宋体" w:hAnsi="宋体" w:eastAsia="宋体" w:cs="宋体"/>
          <w:spacing w:val="3"/>
        </w:rPr>
        <w:t xml:space="preserve">    的</w:t>
      </w:r>
      <w:r>
        <w:rPr>
          <w:rFonts w:ascii="宋体" w:hAnsi="宋体" w:eastAsia="宋体" w:cs="宋体"/>
        </w:rPr>
        <w:t xml:space="preserve"> 设备连接在同轴电缆和用户的电视机之间。但为</w:t>
      </w:r>
      <w:r>
        <w:rPr>
          <w:rFonts w:ascii="宋体" w:hAnsi="宋体" w:eastAsia="宋体" w:cs="宋体"/>
          <w:spacing w:val="-1"/>
        </w:rPr>
        <w:t>了使用户能够利用 HFC  网接入到互联网，</w:t>
      </w:r>
      <w:r>
        <w:rPr>
          <w:rFonts w:ascii="宋体" w:hAnsi="宋体" w:eastAsia="宋体" w:cs="宋体"/>
        </w:rPr>
        <w:t xml:space="preserve"> 以及在上行信道中传送交互数字电视所需的一些信息，我们还需要增加一个为</w:t>
      </w:r>
      <w:r>
        <w:rPr>
          <w:rFonts w:ascii="宋体" w:hAnsi="宋体" w:eastAsia="宋体" w:cs="宋体"/>
          <w:spacing w:val="-26"/>
        </w:rPr>
        <w:t xml:space="preserve"> </w:t>
      </w:r>
      <w:r>
        <w:rPr>
          <w:rFonts w:ascii="宋体" w:hAnsi="宋体" w:eastAsia="宋体" w:cs="宋体"/>
        </w:rPr>
        <w:t xml:space="preserve">HFC  网使用 </w:t>
      </w:r>
      <w:r>
        <w:rPr>
          <w:rFonts w:ascii="宋体" w:hAnsi="宋体" w:eastAsia="宋体" w:cs="宋体"/>
          <w:spacing w:val="2"/>
        </w:rPr>
        <w:t>的调制解调器，它又称为电缆调制解调器</w:t>
      </w:r>
      <w:r>
        <w:rPr>
          <w:spacing w:val="2"/>
        </w:rPr>
        <w:t>(</w:t>
      </w:r>
      <w:r>
        <w:t>cable</w:t>
      </w:r>
      <w:r>
        <w:rPr>
          <w:spacing w:val="2"/>
        </w:rPr>
        <w:t xml:space="preserve"> </w:t>
      </w:r>
      <w:r>
        <w:t>mode</w:t>
      </w:r>
      <w:r>
        <w:rPr>
          <w:rFonts w:ascii="宋体" w:hAnsi="宋体" w:eastAsia="宋体" w:cs="宋体"/>
        </w:rPr>
        <w:t>m</w:t>
      </w:r>
      <w:r>
        <w:rPr>
          <w:rFonts w:ascii="宋体" w:hAnsi="宋体" w:eastAsia="宋体" w:cs="宋体"/>
          <w:spacing w:val="2"/>
        </w:rPr>
        <w:t>)。电缆调制解调器可以做成一个单</w:t>
      </w:r>
      <w:r>
        <w:rPr>
          <w:rFonts w:ascii="宋体" w:hAnsi="宋体" w:eastAsia="宋体" w:cs="宋体"/>
          <w:spacing w:val="10"/>
        </w:rPr>
        <w:t xml:space="preserve"> </w:t>
      </w:r>
      <w:r>
        <w:rPr>
          <w:rFonts w:ascii="宋体" w:hAnsi="宋体" w:eastAsia="宋体" w:cs="宋体"/>
          <w:spacing w:val="7"/>
        </w:rPr>
        <w:t>独的设备(类似于</w:t>
      </w:r>
      <w:r>
        <w:rPr>
          <w:rFonts w:ascii="宋体" w:hAnsi="宋体" w:eastAsia="宋体" w:cs="宋体"/>
          <w:spacing w:val="-57"/>
        </w:rPr>
        <w:t xml:space="preserve"> </w:t>
      </w:r>
      <w:r>
        <w:rPr>
          <w:rFonts w:ascii="宋体" w:hAnsi="宋体" w:eastAsia="宋体" w:cs="宋体"/>
        </w:rPr>
        <w:t>ADSL</w:t>
      </w:r>
      <w:r>
        <w:rPr>
          <w:rFonts w:ascii="宋体" w:hAnsi="宋体" w:eastAsia="宋体" w:cs="宋体"/>
          <w:spacing w:val="7"/>
        </w:rPr>
        <w:t xml:space="preserve">  的调制解调器),也可以做</w:t>
      </w:r>
      <w:r>
        <w:rPr>
          <w:rFonts w:ascii="宋体" w:hAnsi="宋体" w:eastAsia="宋体" w:cs="宋体"/>
          <w:spacing w:val="6"/>
        </w:rPr>
        <w:t>成内置式的，安装在电视机的机顶盒里</w:t>
      </w:r>
      <w:r>
        <w:rPr>
          <w:rFonts w:ascii="宋体" w:hAnsi="宋体" w:eastAsia="宋体" w:cs="宋体"/>
        </w:rPr>
        <w:t xml:space="preserve"> </w:t>
      </w:r>
      <w:r>
        <w:rPr>
          <w:rFonts w:ascii="宋体" w:hAnsi="宋体" w:eastAsia="宋体" w:cs="宋体"/>
          <w:spacing w:val="-1"/>
        </w:rPr>
        <w:t>面。用户只要把自己的计算机连接到电缆调制解调器，就可</w:t>
      </w:r>
      <w:r>
        <w:rPr>
          <w:rFonts w:ascii="宋体" w:hAnsi="宋体" w:eastAsia="宋体" w:cs="宋体"/>
          <w:spacing w:val="-2"/>
        </w:rPr>
        <w:t>方便地上网了。</w:t>
      </w:r>
    </w:p>
    <w:p w14:paraId="6B0D7186">
      <w:pPr>
        <w:spacing w:before="25" w:line="271" w:lineRule="auto"/>
        <w:ind w:right="18" w:firstLine="449"/>
        <w:jc w:val="both"/>
        <w:rPr>
          <w:rFonts w:ascii="宋体" w:hAnsi="宋体" w:eastAsia="宋体" w:cs="宋体"/>
          <w:sz w:val="21"/>
          <w:szCs w:val="21"/>
        </w:rPr>
      </w:pPr>
      <w:r>
        <w:rPr>
          <w:rFonts w:ascii="宋体" w:hAnsi="宋体" w:eastAsia="宋体" w:cs="宋体"/>
          <w:spacing w:val="-1"/>
          <w:sz w:val="21"/>
          <w:szCs w:val="21"/>
        </w:rPr>
        <w:t>美国的有线电视实验室CableLabs制定的电缆调制解调器规约DOCSIS</w:t>
      </w:r>
      <w:r>
        <w:rPr>
          <w:rFonts w:ascii="宋体" w:hAnsi="宋体" w:eastAsia="宋体" w:cs="宋体"/>
          <w:spacing w:val="39"/>
          <w:sz w:val="21"/>
          <w:szCs w:val="21"/>
        </w:rPr>
        <w:t xml:space="preserve"> </w:t>
      </w:r>
      <w:r>
        <w:rPr>
          <w:rFonts w:ascii="宋体" w:hAnsi="宋体" w:eastAsia="宋体" w:cs="宋体"/>
          <w:spacing w:val="-2"/>
          <w:sz w:val="21"/>
          <w:szCs w:val="21"/>
        </w:rPr>
        <w:t>(Data Over Cable</w:t>
      </w:r>
      <w:r>
        <w:rPr>
          <w:rFonts w:ascii="宋体" w:hAnsi="宋体" w:eastAsia="宋体" w:cs="宋体"/>
          <w:sz w:val="21"/>
          <w:szCs w:val="21"/>
        </w:rPr>
        <w:t xml:space="preserve"> </w:t>
      </w:r>
      <w:r>
        <w:rPr>
          <w:rFonts w:ascii="Times New Roman" w:hAnsi="Times New Roman" w:eastAsia="Times New Roman" w:cs="Times New Roman"/>
          <w:sz w:val="21"/>
          <w:szCs w:val="21"/>
        </w:rPr>
        <w:t>Service</w:t>
      </w:r>
      <w:r>
        <w:rPr>
          <w:rFonts w:ascii="Times New Roman" w:hAnsi="Times New Roman" w:eastAsia="Times New Roman" w:cs="Times New Roman"/>
          <w:spacing w:val="25"/>
          <w:sz w:val="21"/>
          <w:szCs w:val="21"/>
        </w:rPr>
        <w:t xml:space="preserve"> </w:t>
      </w:r>
      <w:r>
        <w:rPr>
          <w:rFonts w:ascii="Times New Roman" w:hAnsi="Times New Roman" w:eastAsia="Times New Roman" w:cs="Times New Roman"/>
          <w:sz w:val="21"/>
          <w:szCs w:val="21"/>
        </w:rPr>
        <w:t>Interface</w:t>
      </w:r>
      <w:r>
        <w:rPr>
          <w:rFonts w:ascii="Times New Roman" w:hAnsi="Times New Roman" w:eastAsia="Times New Roman" w:cs="Times New Roman"/>
          <w:spacing w:val="30"/>
          <w:w w:val="101"/>
          <w:sz w:val="21"/>
          <w:szCs w:val="21"/>
        </w:rPr>
        <w:t xml:space="preserve"> </w:t>
      </w:r>
      <w:r>
        <w:rPr>
          <w:rFonts w:ascii="Times New Roman" w:hAnsi="Times New Roman" w:eastAsia="Times New Roman" w:cs="Times New Roman"/>
          <w:sz w:val="21"/>
          <w:szCs w:val="21"/>
        </w:rPr>
        <w:t>Specifications</w:t>
      </w:r>
      <w:r>
        <w:rPr>
          <w:rFonts w:ascii="Times New Roman" w:hAnsi="Times New Roman" w:eastAsia="Times New Roman" w:cs="Times New Roman"/>
          <w:spacing w:val="8"/>
          <w:sz w:val="21"/>
          <w:szCs w:val="21"/>
        </w:rPr>
        <w:t>)</w:t>
      </w:r>
      <w:r>
        <w:rPr>
          <w:rFonts w:ascii="宋体" w:hAnsi="宋体" w:eastAsia="宋体" w:cs="宋体"/>
          <w:spacing w:val="8"/>
          <w:sz w:val="21"/>
          <w:szCs w:val="21"/>
        </w:rPr>
        <w:t>的第一个版本</w:t>
      </w:r>
      <w:r>
        <w:rPr>
          <w:rFonts w:ascii="Times New Roman" w:hAnsi="Times New Roman" w:eastAsia="Times New Roman" w:cs="Times New Roman"/>
          <w:sz w:val="21"/>
          <w:szCs w:val="21"/>
        </w:rPr>
        <w:t>DOCSIS</w:t>
      </w:r>
      <w:r>
        <w:rPr>
          <w:rFonts w:ascii="Times New Roman" w:hAnsi="Times New Roman" w:eastAsia="Times New Roman" w:cs="Times New Roman"/>
          <w:spacing w:val="8"/>
          <w:sz w:val="21"/>
          <w:szCs w:val="21"/>
        </w:rPr>
        <w:t xml:space="preserve">    1.0,</w:t>
      </w:r>
      <w:r>
        <w:rPr>
          <w:rFonts w:ascii="宋体" w:hAnsi="宋体" w:eastAsia="宋体" w:cs="宋体"/>
          <w:spacing w:val="8"/>
          <w:sz w:val="21"/>
          <w:szCs w:val="21"/>
        </w:rPr>
        <w:t>已在1998年3月被</w:t>
      </w:r>
      <w:r>
        <w:rPr>
          <w:rFonts w:ascii="Times New Roman" w:hAnsi="Times New Roman" w:eastAsia="Times New Roman" w:cs="Times New Roman"/>
          <w:sz w:val="21"/>
          <w:szCs w:val="21"/>
        </w:rPr>
        <w:t>ITU</w:t>
      </w:r>
      <w:r>
        <w:rPr>
          <w:rFonts w:ascii="Times New Roman" w:hAnsi="Times New Roman" w:eastAsia="Times New Roman" w:cs="Times New Roman"/>
          <w:spacing w:val="8"/>
          <w:sz w:val="21"/>
          <w:szCs w:val="21"/>
        </w:rPr>
        <w:t xml:space="preserve">-T </w:t>
      </w:r>
      <w:r>
        <w:rPr>
          <w:rFonts w:ascii="宋体" w:hAnsi="宋体" w:eastAsia="宋体" w:cs="宋体"/>
          <w:spacing w:val="8"/>
          <w:sz w:val="21"/>
          <w:szCs w:val="21"/>
        </w:rPr>
        <w:t>批准为</w:t>
      </w:r>
      <w:r>
        <w:rPr>
          <w:rFonts w:ascii="宋体" w:hAnsi="宋体" w:eastAsia="宋体" w:cs="宋体"/>
          <w:sz w:val="21"/>
          <w:szCs w:val="21"/>
        </w:rPr>
        <w:t xml:space="preserve"> </w:t>
      </w:r>
      <w:r>
        <w:rPr>
          <w:rFonts w:ascii="宋体" w:hAnsi="宋体" w:eastAsia="宋体" w:cs="宋体"/>
          <w:spacing w:val="8"/>
          <w:sz w:val="21"/>
          <w:szCs w:val="21"/>
        </w:rPr>
        <w:t>国际标准。后来又有了2001年的</w:t>
      </w:r>
      <w:r>
        <w:rPr>
          <w:rFonts w:ascii="宋体" w:hAnsi="宋体" w:eastAsia="宋体" w:cs="宋体"/>
          <w:sz w:val="21"/>
          <w:szCs w:val="21"/>
        </w:rPr>
        <w:t>DOCSIS</w:t>
      </w:r>
      <w:r>
        <w:rPr>
          <w:rFonts w:ascii="宋体" w:hAnsi="宋体" w:eastAsia="宋体" w:cs="宋体"/>
          <w:spacing w:val="66"/>
          <w:sz w:val="21"/>
          <w:szCs w:val="21"/>
        </w:rPr>
        <w:t xml:space="preserve"> </w:t>
      </w:r>
      <w:r>
        <w:rPr>
          <w:rFonts w:ascii="宋体" w:hAnsi="宋体" w:eastAsia="宋体" w:cs="宋体"/>
          <w:spacing w:val="8"/>
          <w:sz w:val="21"/>
          <w:szCs w:val="21"/>
        </w:rPr>
        <w:t>2.0和2006年的</w:t>
      </w:r>
      <w:r>
        <w:rPr>
          <w:rFonts w:ascii="宋体" w:hAnsi="宋体" w:eastAsia="宋体" w:cs="宋体"/>
          <w:sz w:val="21"/>
          <w:szCs w:val="21"/>
        </w:rPr>
        <w:t>DOCSIS</w:t>
      </w:r>
      <w:r>
        <w:rPr>
          <w:rFonts w:ascii="宋体" w:hAnsi="宋体" w:eastAsia="宋体" w:cs="宋体"/>
          <w:spacing w:val="57"/>
          <w:sz w:val="21"/>
          <w:szCs w:val="21"/>
        </w:rPr>
        <w:t xml:space="preserve"> </w:t>
      </w:r>
      <w:r>
        <w:rPr>
          <w:rFonts w:ascii="宋体" w:hAnsi="宋体" w:eastAsia="宋体" w:cs="宋体"/>
          <w:spacing w:val="8"/>
          <w:sz w:val="21"/>
          <w:szCs w:val="21"/>
        </w:rPr>
        <w:t>3.0等新的</w:t>
      </w:r>
      <w:r>
        <w:rPr>
          <w:rFonts w:ascii="宋体" w:hAnsi="宋体" w:eastAsia="宋体" w:cs="宋体"/>
          <w:spacing w:val="7"/>
          <w:sz w:val="21"/>
          <w:szCs w:val="21"/>
        </w:rPr>
        <w:t>标准。</w:t>
      </w:r>
    </w:p>
    <w:p w14:paraId="6ED983FD">
      <w:pPr>
        <w:spacing w:before="5" w:line="274" w:lineRule="auto"/>
        <w:ind w:left="9" w:firstLine="440"/>
        <w:rPr>
          <w:rFonts w:ascii="宋体" w:hAnsi="宋体" w:eastAsia="宋体" w:cs="宋体"/>
          <w:sz w:val="21"/>
          <w:szCs w:val="21"/>
        </w:rPr>
      </w:pPr>
      <w:r>
        <w:rPr>
          <w:rFonts w:ascii="宋体" w:hAnsi="宋体" w:eastAsia="宋体" w:cs="宋体"/>
          <w:spacing w:val="3"/>
          <w:sz w:val="21"/>
          <w:szCs w:val="21"/>
        </w:rPr>
        <w:t>电缆调制解调器不需要成对使用，而只需安装在</w:t>
      </w:r>
      <w:r>
        <w:rPr>
          <w:rFonts w:ascii="宋体" w:hAnsi="宋体" w:eastAsia="宋体" w:cs="宋体"/>
          <w:spacing w:val="2"/>
          <w:sz w:val="21"/>
          <w:szCs w:val="21"/>
        </w:rPr>
        <w:t>用户端。电缆调制解调器比</w:t>
      </w:r>
      <w:r>
        <w:rPr>
          <w:rFonts w:ascii="宋体" w:hAnsi="宋体" w:eastAsia="宋体" w:cs="宋体"/>
          <w:spacing w:val="-39"/>
          <w:sz w:val="21"/>
          <w:szCs w:val="21"/>
        </w:rPr>
        <w:t xml:space="preserve"> </w:t>
      </w:r>
      <w:r>
        <w:rPr>
          <w:rFonts w:ascii="宋体" w:hAnsi="宋体" w:eastAsia="宋体" w:cs="宋体"/>
          <w:sz w:val="21"/>
          <w:szCs w:val="21"/>
        </w:rPr>
        <w:t>ADSL</w:t>
      </w:r>
      <w:r>
        <w:rPr>
          <w:rFonts w:ascii="宋体" w:hAnsi="宋体" w:eastAsia="宋体" w:cs="宋体"/>
          <w:spacing w:val="2"/>
          <w:sz w:val="21"/>
          <w:szCs w:val="21"/>
        </w:rPr>
        <w:t xml:space="preserve">  使</w:t>
      </w:r>
      <w:r>
        <w:rPr>
          <w:rFonts w:ascii="宋体" w:hAnsi="宋体" w:eastAsia="宋体" w:cs="宋体"/>
          <w:sz w:val="21"/>
          <w:szCs w:val="21"/>
        </w:rPr>
        <w:t xml:space="preserve"> 用的调制解调器复杂得多，因为它必须解决共享信道中可能出现的冲突问题。在使用</w:t>
      </w:r>
      <w:r>
        <w:rPr>
          <w:rFonts w:ascii="宋体" w:hAnsi="宋体" w:eastAsia="宋体" w:cs="宋体"/>
          <w:spacing w:val="-45"/>
          <w:sz w:val="21"/>
          <w:szCs w:val="21"/>
        </w:rPr>
        <w:t xml:space="preserve"> </w:t>
      </w:r>
      <w:r>
        <w:rPr>
          <w:rFonts w:ascii="宋体" w:hAnsi="宋体" w:eastAsia="宋体" w:cs="宋体"/>
          <w:sz w:val="21"/>
          <w:szCs w:val="21"/>
        </w:rPr>
        <w:t>A</w:t>
      </w:r>
      <w:r>
        <w:rPr>
          <w:rFonts w:ascii="宋体" w:hAnsi="宋体" w:eastAsia="宋体" w:cs="宋体"/>
          <w:spacing w:val="-1"/>
          <w:sz w:val="21"/>
          <w:szCs w:val="21"/>
        </w:rPr>
        <w:t>DSL</w:t>
      </w:r>
      <w:r>
        <w:rPr>
          <w:rFonts w:ascii="宋体" w:hAnsi="宋体" w:eastAsia="宋体" w:cs="宋体"/>
          <w:sz w:val="21"/>
          <w:szCs w:val="21"/>
        </w:rPr>
        <w:t xml:space="preserve">  调制解调器时，用户计算机所连接的电话用户线是该用户专用的，因此在用户线上所能达到 </w:t>
      </w:r>
      <w:r>
        <w:rPr>
          <w:rFonts w:ascii="宋体" w:hAnsi="宋体" w:eastAsia="宋体" w:cs="宋体"/>
          <w:spacing w:val="1"/>
          <w:sz w:val="21"/>
          <w:szCs w:val="21"/>
        </w:rPr>
        <w:t>的最高数据率是确定的，与其他</w:t>
      </w:r>
      <w:r>
        <w:rPr>
          <w:rFonts w:ascii="宋体" w:hAnsi="宋体" w:eastAsia="宋体" w:cs="宋体"/>
          <w:spacing w:val="-39"/>
          <w:sz w:val="21"/>
          <w:szCs w:val="21"/>
        </w:rPr>
        <w:t xml:space="preserve"> </w:t>
      </w:r>
      <w:r>
        <w:rPr>
          <w:rFonts w:ascii="Times New Roman" w:hAnsi="Times New Roman" w:eastAsia="Times New Roman" w:cs="Times New Roman"/>
          <w:sz w:val="21"/>
          <w:szCs w:val="21"/>
        </w:rPr>
        <w:t>ADSL</w:t>
      </w:r>
      <w:r>
        <w:rPr>
          <w:rFonts w:ascii="Times New Roman" w:hAnsi="Times New Roman" w:eastAsia="Times New Roman" w:cs="Times New Roman"/>
          <w:spacing w:val="41"/>
          <w:w w:val="101"/>
          <w:sz w:val="21"/>
          <w:szCs w:val="21"/>
        </w:rPr>
        <w:t xml:space="preserve"> </w:t>
      </w:r>
      <w:r>
        <w:rPr>
          <w:rFonts w:ascii="宋体" w:hAnsi="宋体" w:eastAsia="宋体" w:cs="宋体"/>
          <w:spacing w:val="1"/>
          <w:sz w:val="21"/>
          <w:szCs w:val="21"/>
        </w:rPr>
        <w:t>用户是否在上网无关。但在使用</w:t>
      </w:r>
      <w:r>
        <w:rPr>
          <w:rFonts w:ascii="Times New Roman" w:hAnsi="Times New Roman" w:eastAsia="Times New Roman" w:cs="Times New Roman"/>
          <w:sz w:val="21"/>
          <w:szCs w:val="21"/>
        </w:rPr>
        <w:t>HFC</w:t>
      </w:r>
      <w:r>
        <w:rPr>
          <w:rFonts w:ascii="Times New Roman" w:hAnsi="Times New Roman" w:eastAsia="Times New Roman" w:cs="Times New Roman"/>
          <w:spacing w:val="32"/>
          <w:w w:val="101"/>
          <w:sz w:val="21"/>
          <w:szCs w:val="21"/>
        </w:rPr>
        <w:t xml:space="preserve"> </w:t>
      </w:r>
      <w:r>
        <w:rPr>
          <w:rFonts w:ascii="宋体" w:hAnsi="宋体" w:eastAsia="宋体" w:cs="宋体"/>
          <w:spacing w:val="1"/>
          <w:sz w:val="21"/>
          <w:szCs w:val="21"/>
        </w:rPr>
        <w:t>的电缆调制解</w:t>
      </w:r>
      <w:r>
        <w:rPr>
          <w:rFonts w:ascii="宋体" w:hAnsi="宋体" w:eastAsia="宋体" w:cs="宋体"/>
          <w:sz w:val="21"/>
          <w:szCs w:val="21"/>
        </w:rPr>
        <w:t xml:space="preserve"> 调器时，在同轴电缆这一段用户所享用的最高数据率是不确定的，因为某个用户所能享用的</w:t>
      </w:r>
      <w:r>
        <w:rPr>
          <w:rFonts w:ascii="宋体" w:hAnsi="宋体" w:eastAsia="宋体" w:cs="宋体"/>
          <w:spacing w:val="9"/>
          <w:sz w:val="21"/>
          <w:szCs w:val="21"/>
        </w:rPr>
        <w:t xml:space="preserve"> </w:t>
      </w:r>
      <w:r>
        <w:rPr>
          <w:rFonts w:ascii="宋体" w:hAnsi="宋体" w:eastAsia="宋体" w:cs="宋体"/>
          <w:sz w:val="21"/>
          <w:szCs w:val="21"/>
        </w:rPr>
        <w:t>数据率大小取决于这段电缆上现在有多少个用户正在传送数据。有</w:t>
      </w:r>
      <w:r>
        <w:rPr>
          <w:rFonts w:ascii="宋体" w:hAnsi="宋体" w:eastAsia="宋体" w:cs="宋体"/>
          <w:spacing w:val="-1"/>
          <w:sz w:val="21"/>
          <w:szCs w:val="21"/>
        </w:rPr>
        <w:t>线电视运营商往往宣传通</w:t>
      </w:r>
      <w:r>
        <w:rPr>
          <w:rFonts w:ascii="宋体" w:hAnsi="宋体" w:eastAsia="宋体" w:cs="宋体"/>
          <w:sz w:val="21"/>
          <w:szCs w:val="21"/>
        </w:rPr>
        <w:t xml:space="preserve"> </w:t>
      </w:r>
      <w:r>
        <w:rPr>
          <w:rFonts w:ascii="宋体" w:hAnsi="宋体" w:eastAsia="宋体" w:cs="宋体"/>
          <w:spacing w:val="12"/>
          <w:sz w:val="21"/>
          <w:szCs w:val="21"/>
        </w:rPr>
        <w:t xml:space="preserve">过电缆调制解调器上网可以达到比 </w:t>
      </w:r>
      <w:r>
        <w:rPr>
          <w:rFonts w:ascii="Times New Roman" w:hAnsi="Times New Roman" w:eastAsia="Times New Roman" w:cs="Times New Roman"/>
          <w:sz w:val="21"/>
          <w:szCs w:val="21"/>
        </w:rPr>
        <w:t>ADSL</w:t>
      </w:r>
      <w:r>
        <w:rPr>
          <w:rFonts w:ascii="Times New Roman" w:hAnsi="Times New Roman" w:eastAsia="Times New Roman" w:cs="Times New Roman"/>
          <w:spacing w:val="12"/>
          <w:sz w:val="21"/>
          <w:szCs w:val="21"/>
        </w:rPr>
        <w:t xml:space="preserve">  </w:t>
      </w:r>
      <w:r>
        <w:rPr>
          <w:rFonts w:ascii="宋体" w:hAnsi="宋体" w:eastAsia="宋体" w:cs="宋体"/>
          <w:spacing w:val="12"/>
          <w:sz w:val="21"/>
          <w:szCs w:val="21"/>
        </w:rPr>
        <w:t>更高的数据率(例如达到10</w:t>
      </w:r>
      <w:r>
        <w:rPr>
          <w:rFonts w:ascii="宋体" w:hAnsi="宋体" w:eastAsia="宋体" w:cs="宋体"/>
          <w:spacing w:val="48"/>
          <w:sz w:val="21"/>
          <w:szCs w:val="21"/>
        </w:rPr>
        <w:t xml:space="preserve"> </w:t>
      </w:r>
      <w:r>
        <w:rPr>
          <w:rFonts w:ascii="Times New Roman" w:hAnsi="Times New Roman" w:eastAsia="Times New Roman" w:cs="Times New Roman"/>
          <w:sz w:val="21"/>
          <w:szCs w:val="21"/>
        </w:rPr>
        <w:t>Mbit</w:t>
      </w:r>
      <w:r>
        <w:rPr>
          <w:rFonts w:ascii="Times New Roman" w:hAnsi="Times New Roman" w:eastAsia="Times New Roman" w:cs="Times New Roman"/>
          <w:spacing w:val="12"/>
          <w:sz w:val="21"/>
          <w:szCs w:val="21"/>
        </w:rPr>
        <w:t xml:space="preserve">/s  </w:t>
      </w:r>
      <w:r>
        <w:rPr>
          <w:rFonts w:ascii="宋体" w:hAnsi="宋体" w:eastAsia="宋体" w:cs="宋体"/>
          <w:spacing w:val="12"/>
          <w:sz w:val="21"/>
          <w:szCs w:val="21"/>
        </w:rPr>
        <w:t>甚</w:t>
      </w:r>
      <w:r>
        <w:rPr>
          <w:rFonts w:ascii="宋体" w:hAnsi="宋体" w:eastAsia="宋体" w:cs="宋体"/>
          <w:spacing w:val="-45"/>
          <w:sz w:val="21"/>
          <w:szCs w:val="21"/>
        </w:rPr>
        <w:t xml:space="preserve"> </w:t>
      </w:r>
      <w:r>
        <w:rPr>
          <w:rFonts w:ascii="宋体" w:hAnsi="宋体" w:eastAsia="宋体" w:cs="宋体"/>
          <w:spacing w:val="12"/>
          <w:sz w:val="21"/>
          <w:szCs w:val="21"/>
        </w:rPr>
        <w:t>至</w:t>
      </w:r>
      <w:r>
        <w:rPr>
          <w:rFonts w:ascii="宋体" w:hAnsi="宋体" w:eastAsia="宋体" w:cs="宋体"/>
          <w:spacing w:val="-43"/>
          <w:sz w:val="21"/>
          <w:szCs w:val="21"/>
        </w:rPr>
        <w:t xml:space="preserve"> </w:t>
      </w:r>
      <w:r>
        <w:rPr>
          <w:rFonts w:ascii="宋体" w:hAnsi="宋体" w:eastAsia="宋体" w:cs="宋体"/>
          <w:spacing w:val="12"/>
          <w:sz w:val="21"/>
          <w:szCs w:val="21"/>
        </w:rPr>
        <w:t>3</w:t>
      </w:r>
      <w:r>
        <w:rPr>
          <w:rFonts w:ascii="宋体" w:hAnsi="宋体" w:eastAsia="宋体" w:cs="宋体"/>
          <w:spacing w:val="-46"/>
          <w:sz w:val="21"/>
          <w:szCs w:val="21"/>
        </w:rPr>
        <w:t xml:space="preserve"> </w:t>
      </w:r>
      <w:r>
        <w:rPr>
          <w:rFonts w:ascii="宋体" w:hAnsi="宋体" w:eastAsia="宋体" w:cs="宋体"/>
          <w:spacing w:val="12"/>
          <w:sz w:val="21"/>
          <w:szCs w:val="21"/>
        </w:rPr>
        <w:t>0</w:t>
      </w:r>
      <w:r>
        <w:rPr>
          <w:rFonts w:ascii="宋体" w:hAnsi="宋体" w:eastAsia="宋体" w:cs="宋体"/>
          <w:sz w:val="21"/>
          <w:szCs w:val="21"/>
        </w:rPr>
        <w:t xml:space="preserve"> Mbit</w:t>
      </w:r>
      <w:r>
        <w:rPr>
          <w:rFonts w:ascii="宋体" w:hAnsi="宋体" w:eastAsia="宋体" w:cs="宋体"/>
          <w:spacing w:val="8"/>
          <w:sz w:val="21"/>
          <w:szCs w:val="21"/>
        </w:rPr>
        <w:t>/s),但只有在很少几个用户上网时才可能会是这样的。然而若</w:t>
      </w:r>
      <w:r>
        <w:rPr>
          <w:rFonts w:ascii="宋体" w:hAnsi="宋体" w:eastAsia="宋体" w:cs="宋体"/>
          <w:spacing w:val="7"/>
          <w:sz w:val="21"/>
          <w:szCs w:val="21"/>
        </w:rPr>
        <w:t>出现大量用户(例如几</w:t>
      </w:r>
      <w:r>
        <w:rPr>
          <w:rFonts w:ascii="宋体" w:hAnsi="宋体" w:eastAsia="宋体" w:cs="宋体"/>
          <w:sz w:val="21"/>
          <w:szCs w:val="21"/>
        </w:rPr>
        <w:t xml:space="preserve"> </w:t>
      </w:r>
      <w:r>
        <w:rPr>
          <w:rFonts w:ascii="宋体" w:hAnsi="宋体" w:eastAsia="宋体" w:cs="宋体"/>
          <w:spacing w:val="2"/>
          <w:sz w:val="21"/>
          <w:szCs w:val="21"/>
        </w:rPr>
        <w:t>百个)同时上网，那么每个用户实际的上网速率可能会低到难以忍受的程度。</w:t>
      </w:r>
    </w:p>
    <w:p w14:paraId="342B0F09">
      <w:pPr>
        <w:spacing w:line="274" w:lineRule="auto"/>
        <w:rPr>
          <w:rFonts w:ascii="宋体" w:hAnsi="宋体" w:eastAsia="宋体" w:cs="宋体"/>
          <w:sz w:val="21"/>
          <w:szCs w:val="21"/>
        </w:rPr>
        <w:sectPr>
          <w:headerReference r:id="rId76" w:type="default"/>
          <w:footerReference r:id="rId77" w:type="default"/>
          <w:pgSz w:w="9960" w:h="14740"/>
          <w:pgMar w:top="400" w:right="749" w:bottom="840" w:left="790" w:header="0" w:footer="567" w:gutter="0"/>
          <w:cols w:space="720" w:num="1"/>
        </w:sectPr>
      </w:pPr>
    </w:p>
    <w:p w14:paraId="6DB705C6">
      <w:pPr>
        <w:pStyle w:val="2"/>
        <w:spacing w:line="300" w:lineRule="auto"/>
      </w:pPr>
    </w:p>
    <w:p w14:paraId="6AE31345">
      <w:pPr>
        <w:pStyle w:val="2"/>
        <w:spacing w:line="301" w:lineRule="auto"/>
      </w:pPr>
    </w:p>
    <w:p w14:paraId="6D41D834">
      <w:pPr>
        <w:spacing w:before="82" w:line="219" w:lineRule="auto"/>
        <w:ind w:left="3"/>
        <w:outlineLvl w:val="2"/>
        <w:rPr>
          <w:rFonts w:ascii="宋体" w:hAnsi="宋体" w:eastAsia="宋体" w:cs="宋体"/>
          <w:sz w:val="25"/>
          <w:szCs w:val="25"/>
        </w:rPr>
      </w:pPr>
      <w:bookmarkStart w:id="74" w:name="bookmark44"/>
      <w:bookmarkEnd w:id="74"/>
      <w:r>
        <w:rPr>
          <w:rFonts w:ascii="宋体" w:hAnsi="宋体" w:eastAsia="宋体" w:cs="宋体"/>
          <w:b/>
          <w:bCs/>
          <w:spacing w:val="-3"/>
          <w:sz w:val="25"/>
          <w:szCs w:val="25"/>
        </w:rPr>
        <w:t>2.6.3</w:t>
      </w:r>
      <w:r>
        <w:rPr>
          <w:rFonts w:ascii="宋体" w:hAnsi="宋体" w:eastAsia="宋体" w:cs="宋体"/>
          <w:spacing w:val="62"/>
          <w:sz w:val="25"/>
          <w:szCs w:val="25"/>
        </w:rPr>
        <w:t xml:space="preserve"> </w:t>
      </w:r>
      <w:r>
        <w:rPr>
          <w:rFonts w:ascii="宋体" w:hAnsi="宋体" w:eastAsia="宋体" w:cs="宋体"/>
          <w:b/>
          <w:bCs/>
          <w:spacing w:val="-3"/>
          <w:sz w:val="25"/>
          <w:szCs w:val="25"/>
        </w:rPr>
        <w:t>FTTx技术</w:t>
      </w:r>
    </w:p>
    <w:p w14:paraId="3C904B69">
      <w:pPr>
        <w:spacing w:before="214" w:line="280" w:lineRule="auto"/>
        <w:ind w:right="22" w:firstLine="439"/>
        <w:jc w:val="both"/>
        <w:rPr>
          <w:rFonts w:ascii="宋体" w:hAnsi="宋体" w:eastAsia="宋体" w:cs="宋体"/>
          <w:sz w:val="17"/>
          <w:szCs w:val="17"/>
        </w:rPr>
      </w:pPr>
      <w:r>
        <w:rPr>
          <w:rFonts w:ascii="宋体" w:hAnsi="宋体" w:eastAsia="宋体" w:cs="宋体"/>
          <w:spacing w:val="5"/>
          <w:sz w:val="21"/>
          <w:szCs w:val="21"/>
        </w:rPr>
        <w:t>由于互联网上已经有了大量的视频信息资源，因此近年来宽带上网的普</w:t>
      </w:r>
      <w:r>
        <w:rPr>
          <w:rFonts w:ascii="宋体" w:hAnsi="宋体" w:eastAsia="宋体" w:cs="宋体"/>
          <w:spacing w:val="4"/>
          <w:sz w:val="21"/>
          <w:szCs w:val="21"/>
        </w:rPr>
        <w:t>及率增长得很</w:t>
      </w:r>
      <w:r>
        <w:rPr>
          <w:rFonts w:ascii="宋体" w:hAnsi="宋体" w:eastAsia="宋体" w:cs="宋体"/>
          <w:sz w:val="21"/>
          <w:szCs w:val="21"/>
        </w:rPr>
        <w:t xml:space="preserve"> 快。但是为了更快地下载视频文件，以及更加流畅地欣赏网上的</w:t>
      </w:r>
      <w:r>
        <w:rPr>
          <w:rFonts w:ascii="宋体" w:hAnsi="宋体" w:eastAsia="宋体" w:cs="宋体"/>
          <w:spacing w:val="-1"/>
          <w:sz w:val="21"/>
          <w:szCs w:val="21"/>
        </w:rPr>
        <w:t>各种高清视频节目，尽快地</w:t>
      </w:r>
      <w:r>
        <w:rPr>
          <w:rFonts w:ascii="宋体" w:hAnsi="宋体" w:eastAsia="宋体" w:cs="宋体"/>
          <w:sz w:val="21"/>
          <w:szCs w:val="21"/>
        </w:rPr>
        <w:t xml:space="preserve"> 把用户的上网速率进行升级就成为</w:t>
      </w:r>
      <w:r>
        <w:rPr>
          <w:rFonts w:ascii="Times New Roman" w:hAnsi="Times New Roman" w:eastAsia="Times New Roman" w:cs="Times New Roman"/>
          <w:sz w:val="21"/>
          <w:szCs w:val="21"/>
        </w:rPr>
        <w:t>ISP</w:t>
      </w:r>
      <w:r>
        <w:rPr>
          <w:rFonts w:ascii="Times New Roman" w:hAnsi="Times New Roman" w:eastAsia="Times New Roman" w:cs="Times New Roman"/>
          <w:spacing w:val="44"/>
          <w:w w:val="101"/>
          <w:sz w:val="21"/>
          <w:szCs w:val="21"/>
        </w:rPr>
        <w:t xml:space="preserve"> </w:t>
      </w:r>
      <w:r>
        <w:rPr>
          <w:rFonts w:ascii="宋体" w:hAnsi="宋体" w:eastAsia="宋体" w:cs="宋体"/>
          <w:sz w:val="21"/>
          <w:szCs w:val="21"/>
        </w:rPr>
        <w:t>的重要任务。从技术上讲，光纤到户</w:t>
      </w:r>
      <w:r>
        <w:rPr>
          <w:rFonts w:ascii="Times New Roman" w:hAnsi="Times New Roman" w:eastAsia="Times New Roman" w:cs="Times New Roman"/>
          <w:sz w:val="21"/>
          <w:szCs w:val="21"/>
        </w:rPr>
        <w:t>FTTH</w:t>
      </w:r>
      <w:r>
        <w:rPr>
          <w:rFonts w:ascii="Times New Roman" w:hAnsi="Times New Roman" w:eastAsia="Times New Roman" w:cs="Times New Roman"/>
          <w:spacing w:val="51"/>
          <w:w w:val="101"/>
          <w:sz w:val="21"/>
          <w:szCs w:val="21"/>
        </w:rPr>
        <w:t xml:space="preserve"> </w:t>
      </w:r>
      <w:r>
        <w:rPr>
          <w:rFonts w:ascii="Times New Roman" w:hAnsi="Times New Roman" w:eastAsia="Times New Roman" w:cs="Times New Roman"/>
          <w:sz w:val="21"/>
          <w:szCs w:val="21"/>
        </w:rPr>
        <w:t>(Fiber</w:t>
      </w:r>
      <w:r>
        <w:rPr>
          <w:rFonts w:ascii="Times New Roman" w:hAnsi="Times New Roman" w:eastAsia="Times New Roman" w:cs="Times New Roman"/>
          <w:spacing w:val="47"/>
          <w:w w:val="101"/>
          <w:sz w:val="21"/>
          <w:szCs w:val="21"/>
        </w:rPr>
        <w:t xml:space="preserve"> </w:t>
      </w:r>
      <w:r>
        <w:rPr>
          <w:rFonts w:ascii="Times New Roman" w:hAnsi="Times New Roman" w:eastAsia="Times New Roman" w:cs="Times New Roman"/>
          <w:sz w:val="21"/>
          <w:szCs w:val="21"/>
        </w:rPr>
        <w:t>To The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Home</w:t>
      </w:r>
      <w:r>
        <w:rPr>
          <w:rFonts w:ascii="Times New Roman" w:hAnsi="Times New Roman" w:eastAsia="Times New Roman" w:cs="Times New Roman"/>
          <w:spacing w:val="1"/>
          <w:sz w:val="21"/>
          <w:szCs w:val="21"/>
        </w:rPr>
        <w:t>)</w:t>
      </w:r>
      <w:r>
        <w:rPr>
          <w:rFonts w:ascii="宋体" w:hAnsi="宋体" w:eastAsia="宋体" w:cs="宋体"/>
          <w:spacing w:val="1"/>
          <w:sz w:val="21"/>
          <w:szCs w:val="21"/>
        </w:rPr>
        <w:t>应当是最好的选择，这也是广大网民最终所向</w:t>
      </w:r>
      <w:r>
        <w:rPr>
          <w:rFonts w:ascii="宋体" w:hAnsi="宋体" w:eastAsia="宋体" w:cs="宋体"/>
          <w:sz w:val="21"/>
          <w:szCs w:val="21"/>
        </w:rPr>
        <w:t>往的。所谓光纤到户，就是把光纤 一直铺设到用户家庭。只有在光纤进入用户的家门后，才把光</w:t>
      </w:r>
      <w:r>
        <w:rPr>
          <w:rFonts w:ascii="宋体" w:hAnsi="宋体" w:eastAsia="宋体" w:cs="宋体"/>
          <w:spacing w:val="-1"/>
          <w:sz w:val="21"/>
          <w:szCs w:val="21"/>
        </w:rPr>
        <w:t>信号转换为电信号。这样做就</w:t>
      </w:r>
      <w:r>
        <w:rPr>
          <w:rFonts w:ascii="宋体" w:hAnsi="宋体" w:eastAsia="宋体" w:cs="宋体"/>
          <w:sz w:val="21"/>
          <w:szCs w:val="21"/>
        </w:rPr>
        <w:t xml:space="preserve"> </w:t>
      </w:r>
      <w:r>
        <w:rPr>
          <w:rFonts w:ascii="宋体" w:hAnsi="宋体" w:eastAsia="宋体" w:cs="宋体"/>
          <w:spacing w:val="34"/>
          <w:sz w:val="17"/>
          <w:szCs w:val="17"/>
        </w:rPr>
        <w:t>可以使用户获得最高的上网速率</w:t>
      </w:r>
      <w:r>
        <w:rPr>
          <w:rFonts w:ascii="宋体" w:hAnsi="宋体" w:eastAsia="宋体" w:cs="宋体"/>
          <w:spacing w:val="-37"/>
          <w:sz w:val="17"/>
          <w:szCs w:val="17"/>
        </w:rPr>
        <w:t xml:space="preserve"> </w:t>
      </w:r>
      <w:r>
        <w:rPr>
          <w:rFonts w:ascii="宋体" w:hAnsi="宋体" w:eastAsia="宋体" w:cs="宋体"/>
          <w:spacing w:val="34"/>
          <w:sz w:val="17"/>
          <w:szCs w:val="17"/>
        </w:rPr>
        <w:t>。</w:t>
      </w:r>
    </w:p>
    <w:p w14:paraId="5B14055E">
      <w:pPr>
        <w:spacing w:before="46" w:line="291" w:lineRule="auto"/>
        <w:ind w:left="2" w:right="10" w:firstLine="440"/>
        <w:jc w:val="both"/>
        <w:rPr>
          <w:rFonts w:ascii="宋体" w:hAnsi="宋体" w:eastAsia="宋体" w:cs="宋体"/>
          <w:sz w:val="17"/>
          <w:szCs w:val="17"/>
        </w:rPr>
      </w:pPr>
      <w:r>
        <w:rPr>
          <w:rFonts w:ascii="宋体" w:hAnsi="宋体" w:eastAsia="宋体" w:cs="宋体"/>
          <w:b/>
          <w:bCs/>
          <w:sz w:val="21"/>
          <w:szCs w:val="21"/>
        </w:rPr>
        <w:t>但光纤到户</w:t>
      </w:r>
      <w:r>
        <w:rPr>
          <w:rFonts w:ascii="宋体" w:hAnsi="宋体" w:eastAsia="宋体" w:cs="宋体"/>
          <w:sz w:val="21"/>
          <w:szCs w:val="21"/>
        </w:rPr>
        <w:t xml:space="preserve"> </w:t>
      </w:r>
      <w:r>
        <w:rPr>
          <w:rFonts w:ascii="宋体" w:hAnsi="宋体" w:eastAsia="宋体" w:cs="宋体"/>
          <w:b/>
          <w:bCs/>
          <w:sz w:val="21"/>
          <w:szCs w:val="21"/>
        </w:rPr>
        <w:t>FTTH</w:t>
      </w:r>
      <w:r>
        <w:rPr>
          <w:rFonts w:ascii="宋体" w:hAnsi="宋体" w:eastAsia="宋体" w:cs="宋体"/>
          <w:sz w:val="21"/>
          <w:szCs w:val="21"/>
        </w:rPr>
        <w:t xml:space="preserve">  </w:t>
      </w:r>
      <w:r>
        <w:rPr>
          <w:rFonts w:ascii="宋体" w:hAnsi="宋体" w:eastAsia="宋体" w:cs="宋体"/>
          <w:b/>
          <w:bCs/>
          <w:sz w:val="21"/>
          <w:szCs w:val="21"/>
        </w:rPr>
        <w:t>有两个问题：首先是目前的价格还不够便宜；其次是一般的家庭用</w:t>
      </w:r>
      <w:r>
        <w:rPr>
          <w:rFonts w:ascii="宋体" w:hAnsi="宋体" w:eastAsia="宋体" w:cs="宋体"/>
          <w:sz w:val="21"/>
          <w:szCs w:val="21"/>
        </w:rPr>
        <w:t xml:space="preserve"> </w:t>
      </w:r>
      <w:r>
        <w:rPr>
          <w:rFonts w:ascii="宋体" w:hAnsi="宋体" w:eastAsia="宋体" w:cs="宋体"/>
          <w:b/>
          <w:bCs/>
          <w:spacing w:val="-2"/>
          <w:sz w:val="21"/>
          <w:szCs w:val="21"/>
        </w:rPr>
        <w:t>户也并没有这样高的数据率的需求。要在网上流畅</w:t>
      </w:r>
      <w:r>
        <w:rPr>
          <w:rFonts w:ascii="宋体" w:hAnsi="宋体" w:eastAsia="宋体" w:cs="宋体"/>
          <w:b/>
          <w:bCs/>
          <w:spacing w:val="-3"/>
          <w:sz w:val="21"/>
          <w:szCs w:val="21"/>
        </w:rPr>
        <w:t>地观看视频节目，有数兆比特每秒的数据</w:t>
      </w:r>
      <w:r>
        <w:rPr>
          <w:rFonts w:ascii="宋体" w:hAnsi="宋体" w:eastAsia="宋体" w:cs="宋体"/>
          <w:sz w:val="21"/>
          <w:szCs w:val="21"/>
        </w:rPr>
        <w:t xml:space="preserve"> </w:t>
      </w:r>
      <w:r>
        <w:rPr>
          <w:rFonts w:ascii="宋体" w:hAnsi="宋体" w:eastAsia="宋体" w:cs="宋体"/>
          <w:b/>
          <w:bCs/>
          <w:spacing w:val="12"/>
          <w:sz w:val="17"/>
          <w:szCs w:val="17"/>
        </w:rPr>
        <w:t>率就可以了，不</w:t>
      </w:r>
      <w:r>
        <w:rPr>
          <w:rFonts w:ascii="宋体" w:hAnsi="宋体" w:eastAsia="宋体" w:cs="宋体"/>
          <w:spacing w:val="-31"/>
          <w:sz w:val="17"/>
          <w:szCs w:val="17"/>
        </w:rPr>
        <w:t xml:space="preserve"> </w:t>
      </w:r>
      <w:r>
        <w:rPr>
          <w:rFonts w:ascii="宋体" w:hAnsi="宋体" w:eastAsia="宋体" w:cs="宋体"/>
          <w:b/>
          <w:bCs/>
          <w:spacing w:val="12"/>
          <w:sz w:val="17"/>
          <w:szCs w:val="17"/>
        </w:rPr>
        <w:t>一</w:t>
      </w:r>
      <w:r>
        <w:rPr>
          <w:rFonts w:ascii="宋体" w:hAnsi="宋体" w:eastAsia="宋体" w:cs="宋体"/>
          <w:spacing w:val="-39"/>
          <w:sz w:val="17"/>
          <w:szCs w:val="17"/>
        </w:rPr>
        <w:t xml:space="preserve"> </w:t>
      </w:r>
      <w:r>
        <w:rPr>
          <w:rFonts w:ascii="宋体" w:hAnsi="宋体" w:eastAsia="宋体" w:cs="宋体"/>
          <w:b/>
          <w:bCs/>
          <w:spacing w:val="12"/>
          <w:sz w:val="17"/>
          <w:szCs w:val="17"/>
        </w:rPr>
        <w:t>定非要使用100</w:t>
      </w:r>
      <w:r>
        <w:rPr>
          <w:rFonts w:ascii="宋体" w:hAnsi="宋体" w:eastAsia="宋体" w:cs="宋体"/>
          <w:spacing w:val="46"/>
          <w:sz w:val="17"/>
          <w:szCs w:val="17"/>
        </w:rPr>
        <w:t xml:space="preserve"> </w:t>
      </w:r>
      <w:r>
        <w:rPr>
          <w:rFonts w:ascii="Times New Roman" w:hAnsi="Times New Roman" w:eastAsia="Times New Roman" w:cs="Times New Roman"/>
          <w:b/>
          <w:bCs/>
          <w:sz w:val="17"/>
          <w:szCs w:val="17"/>
        </w:rPr>
        <w:t>Mbit</w:t>
      </w:r>
      <w:r>
        <w:rPr>
          <w:rFonts w:ascii="Times New Roman" w:hAnsi="Times New Roman" w:eastAsia="Times New Roman" w:cs="Times New Roman"/>
          <w:b/>
          <w:bCs/>
          <w:spacing w:val="12"/>
          <w:sz w:val="17"/>
          <w:szCs w:val="17"/>
        </w:rPr>
        <w:t>/s</w:t>
      </w:r>
      <w:r>
        <w:rPr>
          <w:rFonts w:ascii="Times New Roman" w:hAnsi="Times New Roman" w:eastAsia="Times New Roman" w:cs="Times New Roman"/>
          <w:b/>
          <w:bCs/>
          <w:spacing w:val="19"/>
          <w:w w:val="102"/>
          <w:sz w:val="17"/>
          <w:szCs w:val="17"/>
        </w:rPr>
        <w:t xml:space="preserve">  </w:t>
      </w:r>
      <w:r>
        <w:rPr>
          <w:rFonts w:ascii="宋体" w:hAnsi="宋体" w:eastAsia="宋体" w:cs="宋体"/>
          <w:b/>
          <w:bCs/>
          <w:spacing w:val="12"/>
          <w:sz w:val="17"/>
          <w:szCs w:val="17"/>
        </w:rPr>
        <w:t>或</w:t>
      </w:r>
      <w:r>
        <w:rPr>
          <w:rFonts w:ascii="宋体" w:hAnsi="宋体" w:eastAsia="宋体" w:cs="宋体"/>
          <w:spacing w:val="-30"/>
          <w:sz w:val="17"/>
          <w:szCs w:val="17"/>
        </w:rPr>
        <w:t xml:space="preserve"> </w:t>
      </w:r>
      <w:r>
        <w:rPr>
          <w:rFonts w:ascii="宋体" w:hAnsi="宋体" w:eastAsia="宋体" w:cs="宋体"/>
          <w:b/>
          <w:bCs/>
          <w:spacing w:val="12"/>
          <w:sz w:val="17"/>
          <w:szCs w:val="17"/>
        </w:rPr>
        <w:t>更</w:t>
      </w:r>
      <w:r>
        <w:rPr>
          <w:rFonts w:ascii="宋体" w:hAnsi="宋体" w:eastAsia="宋体" w:cs="宋体"/>
          <w:spacing w:val="-28"/>
          <w:sz w:val="17"/>
          <w:szCs w:val="17"/>
        </w:rPr>
        <w:t xml:space="preserve"> </w:t>
      </w:r>
      <w:r>
        <w:rPr>
          <w:rFonts w:ascii="宋体" w:hAnsi="宋体" w:eastAsia="宋体" w:cs="宋体"/>
          <w:b/>
          <w:bCs/>
          <w:spacing w:val="12"/>
          <w:sz w:val="17"/>
          <w:szCs w:val="17"/>
        </w:rPr>
        <w:t>高</w:t>
      </w:r>
      <w:r>
        <w:rPr>
          <w:rFonts w:ascii="宋体" w:hAnsi="宋体" w:eastAsia="宋体" w:cs="宋体"/>
          <w:spacing w:val="-18"/>
          <w:sz w:val="17"/>
          <w:szCs w:val="17"/>
        </w:rPr>
        <w:t xml:space="preserve"> </w:t>
      </w:r>
      <w:r>
        <w:rPr>
          <w:rFonts w:ascii="宋体" w:hAnsi="宋体" w:eastAsia="宋体" w:cs="宋体"/>
          <w:b/>
          <w:bCs/>
          <w:spacing w:val="12"/>
          <w:sz w:val="17"/>
          <w:szCs w:val="17"/>
        </w:rPr>
        <w:t>的</w:t>
      </w:r>
      <w:r>
        <w:rPr>
          <w:rFonts w:ascii="宋体" w:hAnsi="宋体" w:eastAsia="宋体" w:cs="宋体"/>
          <w:spacing w:val="-31"/>
          <w:sz w:val="17"/>
          <w:szCs w:val="17"/>
        </w:rPr>
        <w:t xml:space="preserve"> </w:t>
      </w:r>
      <w:r>
        <w:rPr>
          <w:rFonts w:ascii="宋体" w:hAnsi="宋体" w:eastAsia="宋体" w:cs="宋体"/>
          <w:b/>
          <w:bCs/>
          <w:spacing w:val="12"/>
          <w:sz w:val="17"/>
          <w:szCs w:val="17"/>
        </w:rPr>
        <w:t>数</w:t>
      </w:r>
      <w:r>
        <w:rPr>
          <w:rFonts w:ascii="宋体" w:hAnsi="宋体" w:eastAsia="宋体" w:cs="宋体"/>
          <w:spacing w:val="-33"/>
          <w:sz w:val="17"/>
          <w:szCs w:val="17"/>
        </w:rPr>
        <w:t xml:space="preserve"> </w:t>
      </w:r>
      <w:r>
        <w:rPr>
          <w:rFonts w:ascii="宋体" w:hAnsi="宋体" w:eastAsia="宋体" w:cs="宋体"/>
          <w:b/>
          <w:bCs/>
          <w:spacing w:val="12"/>
          <w:sz w:val="17"/>
          <w:szCs w:val="17"/>
        </w:rPr>
        <w:t>据</w:t>
      </w:r>
      <w:r>
        <w:rPr>
          <w:rFonts w:ascii="宋体" w:hAnsi="宋体" w:eastAsia="宋体" w:cs="宋体"/>
          <w:spacing w:val="-31"/>
          <w:sz w:val="17"/>
          <w:szCs w:val="17"/>
        </w:rPr>
        <w:t xml:space="preserve"> </w:t>
      </w:r>
      <w:r>
        <w:rPr>
          <w:rFonts w:ascii="宋体" w:hAnsi="宋体" w:eastAsia="宋体" w:cs="宋体"/>
          <w:b/>
          <w:bCs/>
          <w:spacing w:val="12"/>
          <w:sz w:val="17"/>
          <w:szCs w:val="17"/>
        </w:rPr>
        <w:t>率</w:t>
      </w:r>
      <w:r>
        <w:rPr>
          <w:rFonts w:ascii="宋体" w:hAnsi="宋体" w:eastAsia="宋体" w:cs="宋体"/>
          <w:spacing w:val="-38"/>
          <w:sz w:val="17"/>
          <w:szCs w:val="17"/>
        </w:rPr>
        <w:t xml:space="preserve"> </w:t>
      </w:r>
      <w:r>
        <w:rPr>
          <w:rFonts w:ascii="宋体" w:hAnsi="宋体" w:eastAsia="宋体" w:cs="宋体"/>
          <w:b/>
          <w:bCs/>
          <w:spacing w:val="12"/>
          <w:sz w:val="17"/>
          <w:szCs w:val="17"/>
        </w:rPr>
        <w:t>。</w:t>
      </w:r>
    </w:p>
    <w:p w14:paraId="1E8F098E">
      <w:pPr>
        <w:tabs>
          <w:tab w:val="left" w:pos="138"/>
        </w:tabs>
        <w:spacing w:before="1" w:line="266" w:lineRule="auto"/>
        <w:ind w:right="10" w:firstLine="439"/>
        <w:jc w:val="both"/>
        <w:rPr>
          <w:rFonts w:ascii="宋体" w:hAnsi="宋体" w:eastAsia="宋体" w:cs="宋体"/>
          <w:sz w:val="21"/>
          <w:szCs w:val="21"/>
        </w:rPr>
      </w:pPr>
      <w:r>
        <w:rPr>
          <w:rFonts w:ascii="宋体" w:hAnsi="宋体" w:eastAsia="宋体" w:cs="宋体"/>
          <w:spacing w:val="1"/>
          <w:sz w:val="21"/>
          <w:szCs w:val="21"/>
        </w:rPr>
        <w:t>在这种情况下，就出现了多种宽带光纤接入方式，称为</w:t>
      </w:r>
      <w:r>
        <w:rPr>
          <w:rFonts w:ascii="Times New Roman" w:hAnsi="Times New Roman" w:eastAsia="Times New Roman" w:cs="Times New Roman"/>
          <w:sz w:val="21"/>
          <w:szCs w:val="21"/>
        </w:rPr>
        <w:t>FTTx</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表示</w:t>
      </w:r>
      <w:r>
        <w:rPr>
          <w:rFonts w:ascii="Times New Roman" w:hAnsi="Times New Roman" w:eastAsia="Times New Roman" w:cs="Times New Roman"/>
          <w:sz w:val="21"/>
          <w:szCs w:val="21"/>
        </w:rPr>
        <w:t>Fiber</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pacing w:val="1"/>
          <w:sz w:val="21"/>
          <w:szCs w:val="21"/>
        </w:rPr>
        <w:t>..</w:t>
      </w:r>
      <w:r>
        <w:rPr>
          <w:rFonts w:ascii="宋体" w:hAnsi="宋体" w:eastAsia="宋体" w:cs="宋体"/>
          <w:spacing w:val="1"/>
          <w:sz w:val="21"/>
          <w:szCs w:val="21"/>
        </w:rPr>
        <w:t>。这</w:t>
      </w:r>
      <w:r>
        <w:rPr>
          <w:rFonts w:ascii="宋体" w:hAnsi="宋体" w:eastAsia="宋体" w:cs="宋体"/>
          <w:spacing w:val="5"/>
          <w:sz w:val="21"/>
          <w:szCs w:val="21"/>
        </w:rPr>
        <w:t xml:space="preserve"> </w:t>
      </w:r>
      <w:r>
        <w:rPr>
          <w:rFonts w:ascii="宋体" w:hAnsi="宋体" w:eastAsia="宋体" w:cs="宋体"/>
          <w:sz w:val="21"/>
          <w:szCs w:val="21"/>
        </w:rPr>
        <w:t>里字母</w:t>
      </w:r>
      <w:r>
        <w:rPr>
          <w:rFonts w:ascii="宋体" w:hAnsi="宋体" w:eastAsia="宋体" w:cs="宋体"/>
          <w:spacing w:val="-54"/>
          <w:sz w:val="21"/>
          <w:szCs w:val="21"/>
        </w:rPr>
        <w:t xml:space="preserve"> </w:t>
      </w:r>
      <w:r>
        <w:rPr>
          <w:rFonts w:ascii="Times New Roman" w:hAnsi="Times New Roman" w:eastAsia="Times New Roman" w:cs="Times New Roman"/>
          <w:sz w:val="21"/>
          <w:szCs w:val="21"/>
        </w:rPr>
        <w:t xml:space="preserve">x  </w:t>
      </w:r>
      <w:r>
        <w:rPr>
          <w:rFonts w:ascii="宋体" w:hAnsi="宋体" w:eastAsia="宋体" w:cs="宋体"/>
          <w:sz w:val="21"/>
          <w:szCs w:val="21"/>
        </w:rPr>
        <w:t>可代表不同的光纤接入地点。实际上，</w:t>
      </w:r>
      <w:r>
        <w:rPr>
          <w:rFonts w:ascii="Times New Roman" w:hAnsi="Times New Roman" w:eastAsia="Times New Roman" w:cs="Times New Roman"/>
          <w:sz w:val="21"/>
          <w:szCs w:val="21"/>
        </w:rPr>
        <w:t xml:space="preserve">FTTx  </w:t>
      </w:r>
      <w:r>
        <w:rPr>
          <w:rFonts w:ascii="宋体" w:hAnsi="宋体" w:eastAsia="宋体" w:cs="宋体"/>
          <w:sz w:val="21"/>
          <w:szCs w:val="21"/>
        </w:rPr>
        <w:t>就是把光电转换的地方，从用</w:t>
      </w:r>
      <w:r>
        <w:rPr>
          <w:rFonts w:ascii="宋体" w:hAnsi="宋体" w:eastAsia="宋体" w:cs="宋体"/>
          <w:spacing w:val="-1"/>
          <w:sz w:val="21"/>
          <w:szCs w:val="21"/>
        </w:rPr>
        <w:t>户家中</w:t>
      </w:r>
      <w:r>
        <w:rPr>
          <w:rFonts w:ascii="宋体" w:hAnsi="宋体" w:eastAsia="宋体" w:cs="宋体"/>
          <w:sz w:val="21"/>
          <w:szCs w:val="21"/>
        </w:rPr>
        <w:t xml:space="preserve"> </w:t>
      </w:r>
      <w:r>
        <w:rPr>
          <w:rFonts w:ascii="宋体" w:hAnsi="宋体" w:eastAsia="宋体" w:cs="宋体"/>
          <w:sz w:val="21"/>
          <w:szCs w:val="21"/>
        </w:rPr>
        <w:tab/>
      </w:r>
      <w:r>
        <w:rPr>
          <w:rFonts w:ascii="宋体" w:hAnsi="宋体" w:eastAsia="宋体" w:cs="宋体"/>
          <w:spacing w:val="1"/>
          <w:sz w:val="21"/>
          <w:szCs w:val="21"/>
        </w:rPr>
        <w:t>(这时</w:t>
      </w:r>
      <w:r>
        <w:rPr>
          <w:rFonts w:ascii="Times New Roman" w:hAnsi="Times New Roman" w:eastAsia="Times New Roman" w:cs="Times New Roman"/>
          <w:spacing w:val="1"/>
          <w:sz w:val="21"/>
          <w:szCs w:val="21"/>
        </w:rPr>
        <w:t>x</w:t>
      </w:r>
      <w:r>
        <w:rPr>
          <w:rFonts w:ascii="Times New Roman" w:hAnsi="Times New Roman" w:eastAsia="Times New Roman" w:cs="Times New Roman"/>
          <w:spacing w:val="24"/>
          <w:w w:val="101"/>
          <w:sz w:val="21"/>
          <w:szCs w:val="21"/>
        </w:rPr>
        <w:t xml:space="preserve"> </w:t>
      </w:r>
      <w:r>
        <w:rPr>
          <w:rFonts w:ascii="宋体" w:hAnsi="宋体" w:eastAsia="宋体" w:cs="宋体"/>
          <w:spacing w:val="1"/>
          <w:sz w:val="21"/>
          <w:szCs w:val="21"/>
        </w:rPr>
        <w:t>就是</w:t>
      </w:r>
      <w:r>
        <w:rPr>
          <w:rFonts w:ascii="Times New Roman" w:hAnsi="Times New Roman" w:eastAsia="Times New Roman" w:cs="Times New Roman"/>
          <w:spacing w:val="1"/>
          <w:sz w:val="21"/>
          <w:szCs w:val="21"/>
        </w:rPr>
        <w:t xml:space="preserve">H)   </w:t>
      </w:r>
      <w:r>
        <w:rPr>
          <w:rFonts w:ascii="宋体" w:hAnsi="宋体" w:eastAsia="宋体" w:cs="宋体"/>
          <w:spacing w:val="1"/>
          <w:sz w:val="21"/>
          <w:szCs w:val="21"/>
        </w:rPr>
        <w:t>向外延伸到离用户家门口有一定距离的地方。</w:t>
      </w:r>
    </w:p>
    <w:p w14:paraId="6452A859">
      <w:pPr>
        <w:spacing w:before="51" w:line="276" w:lineRule="auto"/>
        <w:ind w:right="15" w:firstLine="439"/>
        <w:jc w:val="both"/>
        <w:rPr>
          <w:rFonts w:ascii="宋体" w:hAnsi="宋体" w:eastAsia="宋体" w:cs="宋体"/>
          <w:sz w:val="17"/>
          <w:szCs w:val="17"/>
        </w:rPr>
      </w:pPr>
      <w:r>
        <w:rPr>
          <w:rFonts w:ascii="宋体" w:hAnsi="宋体" w:eastAsia="宋体" w:cs="宋体"/>
          <w:spacing w:val="5"/>
          <w:sz w:val="21"/>
          <w:szCs w:val="21"/>
        </w:rPr>
        <w:t>其实，现在信号在陆地上长距离的传输，基本上都已经实现了光纤化。在前面所介绍</w:t>
      </w:r>
      <w:r>
        <w:rPr>
          <w:rFonts w:ascii="宋体" w:hAnsi="宋体" w:eastAsia="宋体" w:cs="宋体"/>
          <w:spacing w:val="1"/>
          <w:sz w:val="21"/>
          <w:szCs w:val="21"/>
        </w:rPr>
        <w:t xml:space="preserve"> </w:t>
      </w:r>
      <w:r>
        <w:rPr>
          <w:rFonts w:ascii="宋体" w:hAnsi="宋体" w:eastAsia="宋体" w:cs="宋体"/>
          <w:spacing w:val="-1"/>
          <w:sz w:val="21"/>
          <w:szCs w:val="21"/>
        </w:rPr>
        <w:t>的</w:t>
      </w:r>
      <w:r>
        <w:rPr>
          <w:rFonts w:ascii="宋体" w:hAnsi="宋体" w:eastAsia="宋体" w:cs="宋体"/>
          <w:spacing w:val="-22"/>
          <w:sz w:val="21"/>
          <w:szCs w:val="21"/>
        </w:rPr>
        <w:t xml:space="preserve"> </w:t>
      </w:r>
      <w:r>
        <w:rPr>
          <w:rFonts w:ascii="Times New Roman" w:hAnsi="Times New Roman" w:eastAsia="Times New Roman" w:cs="Times New Roman"/>
          <w:spacing w:val="-1"/>
          <w:sz w:val="21"/>
          <w:szCs w:val="21"/>
        </w:rPr>
        <w:t>ADSL</w:t>
      </w:r>
      <w:r>
        <w:rPr>
          <w:rFonts w:ascii="Times New Roman" w:hAnsi="Times New Roman" w:eastAsia="Times New Roman" w:cs="Times New Roman"/>
          <w:spacing w:val="32"/>
          <w:sz w:val="21"/>
          <w:szCs w:val="21"/>
        </w:rPr>
        <w:t xml:space="preserve"> </w:t>
      </w:r>
      <w:r>
        <w:rPr>
          <w:rFonts w:ascii="宋体" w:hAnsi="宋体" w:eastAsia="宋体" w:cs="宋体"/>
          <w:spacing w:val="-1"/>
          <w:sz w:val="21"/>
          <w:szCs w:val="21"/>
        </w:rPr>
        <w:t>和</w:t>
      </w:r>
      <w:r>
        <w:rPr>
          <w:rFonts w:ascii="宋体" w:hAnsi="宋体" w:eastAsia="宋体" w:cs="宋体"/>
          <w:spacing w:val="-36"/>
          <w:sz w:val="21"/>
          <w:szCs w:val="21"/>
        </w:rPr>
        <w:t xml:space="preserve"> </w:t>
      </w:r>
      <w:r>
        <w:rPr>
          <w:rFonts w:ascii="Times New Roman" w:hAnsi="Times New Roman" w:eastAsia="Times New Roman" w:cs="Times New Roman"/>
          <w:spacing w:val="-1"/>
          <w:sz w:val="21"/>
          <w:szCs w:val="21"/>
        </w:rPr>
        <w:t xml:space="preserve">HFC  </w:t>
      </w:r>
      <w:r>
        <w:rPr>
          <w:rFonts w:ascii="宋体" w:hAnsi="宋体" w:eastAsia="宋体" w:cs="宋体"/>
          <w:spacing w:val="-1"/>
          <w:sz w:val="21"/>
          <w:szCs w:val="21"/>
        </w:rPr>
        <w:t>宽带接入方式中，用于远距离的传输媒体也早都使用了光缆。只是到了临</w:t>
      </w:r>
      <w:r>
        <w:rPr>
          <w:rFonts w:ascii="宋体" w:hAnsi="宋体" w:eastAsia="宋体" w:cs="宋体"/>
          <w:sz w:val="21"/>
          <w:szCs w:val="21"/>
        </w:rPr>
        <w:t xml:space="preserve"> </w:t>
      </w:r>
      <w:r>
        <w:rPr>
          <w:rFonts w:ascii="宋体" w:hAnsi="宋体" w:eastAsia="宋体" w:cs="宋体"/>
          <w:spacing w:val="1"/>
          <w:sz w:val="21"/>
          <w:szCs w:val="21"/>
        </w:rPr>
        <w:t>近用户家庭的地方，才转为铜缆(电话的用户线和同轴电缆)。我</w:t>
      </w:r>
      <w:r>
        <w:rPr>
          <w:rFonts w:ascii="宋体" w:hAnsi="宋体" w:eastAsia="宋体" w:cs="宋体"/>
          <w:sz w:val="21"/>
          <w:szCs w:val="21"/>
        </w:rPr>
        <w:t>们知道，</w:t>
      </w:r>
      <w:r>
        <w:rPr>
          <w:rFonts w:ascii="宋体" w:hAnsi="宋体" w:eastAsia="宋体" w:cs="宋体"/>
          <w:spacing w:val="64"/>
          <w:sz w:val="21"/>
          <w:szCs w:val="21"/>
        </w:rPr>
        <w:t xml:space="preserve"> </w:t>
      </w:r>
      <w:r>
        <w:rPr>
          <w:rFonts w:ascii="宋体" w:hAnsi="宋体" w:eastAsia="宋体" w:cs="宋体"/>
          <w:sz w:val="21"/>
          <w:szCs w:val="21"/>
        </w:rPr>
        <w:t>一个家庭用户远 远用不了一根光纤的通信容量。为了有效地利用光纤资源，在光纤干</w:t>
      </w:r>
      <w:r>
        <w:rPr>
          <w:rFonts w:ascii="宋体" w:hAnsi="宋体" w:eastAsia="宋体" w:cs="宋体"/>
          <w:spacing w:val="-1"/>
          <w:sz w:val="21"/>
          <w:szCs w:val="21"/>
        </w:rPr>
        <w:t>线和广大用户之间，还</w:t>
      </w:r>
      <w:r>
        <w:rPr>
          <w:rFonts w:ascii="宋体" w:hAnsi="宋体" w:eastAsia="宋体" w:cs="宋体"/>
          <w:sz w:val="21"/>
          <w:szCs w:val="21"/>
        </w:rPr>
        <w:t xml:space="preserve"> </w:t>
      </w:r>
      <w:r>
        <w:rPr>
          <w:rFonts w:ascii="宋体" w:hAnsi="宋体" w:eastAsia="宋体" w:cs="宋体"/>
          <w:spacing w:val="-5"/>
          <w:sz w:val="21"/>
          <w:szCs w:val="21"/>
        </w:rPr>
        <w:t>需要铺设一段中间的转换装置即</w:t>
      </w:r>
      <w:r>
        <w:rPr>
          <w:rFonts w:ascii="宋体" w:hAnsi="宋体" w:eastAsia="宋体" w:cs="宋体"/>
          <w:b/>
          <w:bCs/>
          <w:spacing w:val="-5"/>
          <w:sz w:val="21"/>
          <w:szCs w:val="21"/>
        </w:rPr>
        <w:t>光配线网</w:t>
      </w:r>
      <w:r>
        <w:rPr>
          <w:rFonts w:ascii="宋体" w:hAnsi="宋体" w:eastAsia="宋体" w:cs="宋体"/>
          <w:spacing w:val="-5"/>
          <w:sz w:val="21"/>
          <w:szCs w:val="21"/>
        </w:rPr>
        <w:t xml:space="preserve"> ODN</w:t>
      </w:r>
      <w:r>
        <w:rPr>
          <w:rFonts w:ascii="宋体" w:hAnsi="宋体" w:eastAsia="宋体" w:cs="宋体"/>
          <w:spacing w:val="41"/>
          <w:sz w:val="21"/>
          <w:szCs w:val="21"/>
        </w:rPr>
        <w:t xml:space="preserve"> </w:t>
      </w:r>
      <w:r>
        <w:rPr>
          <w:rFonts w:ascii="宋体" w:hAnsi="宋体" w:eastAsia="宋体" w:cs="宋体"/>
          <w:spacing w:val="-5"/>
          <w:sz w:val="21"/>
          <w:szCs w:val="21"/>
        </w:rPr>
        <w:t>(Optical Distribution Network),使得数十个</w:t>
      </w:r>
      <w:r>
        <w:rPr>
          <w:rFonts w:ascii="宋体" w:hAnsi="宋体" w:eastAsia="宋体" w:cs="宋体"/>
          <w:sz w:val="21"/>
          <w:szCs w:val="21"/>
        </w:rPr>
        <w:t xml:space="preserve"> </w:t>
      </w:r>
      <w:r>
        <w:rPr>
          <w:rFonts w:ascii="宋体" w:hAnsi="宋体" w:eastAsia="宋体" w:cs="宋体"/>
          <w:spacing w:val="5"/>
          <w:sz w:val="21"/>
          <w:szCs w:val="21"/>
        </w:rPr>
        <w:t>家庭用户能够共享一根光纤干线。图2-25是现在广泛使用的无源光配线</w:t>
      </w:r>
      <w:r>
        <w:rPr>
          <w:rFonts w:ascii="宋体" w:hAnsi="宋体" w:eastAsia="宋体" w:cs="宋体"/>
          <w:spacing w:val="4"/>
          <w:sz w:val="21"/>
          <w:szCs w:val="21"/>
        </w:rPr>
        <w:t>网的示意图。“无</w:t>
      </w:r>
      <w:r>
        <w:rPr>
          <w:rFonts w:ascii="宋体" w:hAnsi="宋体" w:eastAsia="宋体" w:cs="宋体"/>
          <w:sz w:val="21"/>
          <w:szCs w:val="21"/>
        </w:rPr>
        <w:t xml:space="preserve"> 源”表明在光配线网中无须配备电源，因此基本上不用维护，其长期运</w:t>
      </w:r>
      <w:r>
        <w:rPr>
          <w:rFonts w:ascii="宋体" w:hAnsi="宋体" w:eastAsia="宋体" w:cs="宋体"/>
          <w:spacing w:val="-1"/>
          <w:sz w:val="21"/>
          <w:szCs w:val="21"/>
        </w:rPr>
        <w:t>营成本和管理成本都</w:t>
      </w:r>
      <w:r>
        <w:rPr>
          <w:rFonts w:ascii="宋体" w:hAnsi="宋体" w:eastAsia="宋体" w:cs="宋体"/>
          <w:sz w:val="21"/>
          <w:szCs w:val="21"/>
        </w:rPr>
        <w:t xml:space="preserve"> </w:t>
      </w:r>
      <w:r>
        <w:rPr>
          <w:rFonts w:ascii="宋体" w:hAnsi="宋体" w:eastAsia="宋体" w:cs="宋体"/>
          <w:spacing w:val="-3"/>
          <w:sz w:val="17"/>
          <w:szCs w:val="17"/>
        </w:rPr>
        <w:t>很</w:t>
      </w:r>
      <w:r>
        <w:rPr>
          <w:rFonts w:ascii="宋体" w:hAnsi="宋体" w:eastAsia="宋体" w:cs="宋体"/>
          <w:spacing w:val="-34"/>
          <w:sz w:val="17"/>
          <w:szCs w:val="17"/>
        </w:rPr>
        <w:t xml:space="preserve"> </w:t>
      </w:r>
      <w:r>
        <w:rPr>
          <w:rFonts w:ascii="宋体" w:hAnsi="宋体" w:eastAsia="宋体" w:cs="宋体"/>
          <w:spacing w:val="-3"/>
          <w:sz w:val="17"/>
          <w:szCs w:val="17"/>
        </w:rPr>
        <w:t>低</w:t>
      </w:r>
      <w:r>
        <w:rPr>
          <w:rFonts w:ascii="宋体" w:hAnsi="宋体" w:eastAsia="宋体" w:cs="宋体"/>
          <w:spacing w:val="-18"/>
          <w:sz w:val="17"/>
          <w:szCs w:val="17"/>
        </w:rPr>
        <w:t xml:space="preserve"> </w:t>
      </w:r>
      <w:r>
        <w:rPr>
          <w:rFonts w:ascii="宋体" w:hAnsi="宋体" w:eastAsia="宋体" w:cs="宋体"/>
          <w:spacing w:val="-3"/>
          <w:sz w:val="17"/>
          <w:szCs w:val="17"/>
        </w:rPr>
        <w:t>。</w:t>
      </w:r>
      <w:r>
        <w:rPr>
          <w:rFonts w:ascii="宋体" w:hAnsi="宋体" w:eastAsia="宋体" w:cs="宋体"/>
          <w:spacing w:val="-33"/>
          <w:sz w:val="17"/>
          <w:szCs w:val="17"/>
        </w:rPr>
        <w:t xml:space="preserve"> </w:t>
      </w:r>
      <w:r>
        <w:rPr>
          <w:rFonts w:ascii="宋体" w:hAnsi="宋体" w:eastAsia="宋体" w:cs="宋体"/>
          <w:spacing w:val="-3"/>
          <w:sz w:val="17"/>
          <w:szCs w:val="17"/>
        </w:rPr>
        <w:t>无</w:t>
      </w:r>
      <w:r>
        <w:rPr>
          <w:rFonts w:ascii="宋体" w:hAnsi="宋体" w:eastAsia="宋体" w:cs="宋体"/>
          <w:spacing w:val="-35"/>
          <w:sz w:val="17"/>
          <w:szCs w:val="17"/>
        </w:rPr>
        <w:t xml:space="preserve"> </w:t>
      </w:r>
      <w:r>
        <w:rPr>
          <w:rFonts w:ascii="宋体" w:hAnsi="宋体" w:eastAsia="宋体" w:cs="宋体"/>
          <w:spacing w:val="-3"/>
          <w:sz w:val="17"/>
          <w:szCs w:val="17"/>
        </w:rPr>
        <w:t>源</w:t>
      </w:r>
      <w:r>
        <w:rPr>
          <w:rFonts w:ascii="宋体" w:hAnsi="宋体" w:eastAsia="宋体" w:cs="宋体"/>
          <w:spacing w:val="-21"/>
          <w:sz w:val="17"/>
          <w:szCs w:val="17"/>
        </w:rPr>
        <w:t xml:space="preserve"> </w:t>
      </w:r>
      <w:r>
        <w:rPr>
          <w:rFonts w:ascii="宋体" w:hAnsi="宋体" w:eastAsia="宋体" w:cs="宋体"/>
          <w:spacing w:val="-3"/>
          <w:sz w:val="17"/>
          <w:szCs w:val="17"/>
        </w:rPr>
        <w:t>的</w:t>
      </w:r>
      <w:r>
        <w:rPr>
          <w:rFonts w:ascii="宋体" w:hAnsi="宋体" w:eastAsia="宋体" w:cs="宋体"/>
          <w:spacing w:val="-33"/>
          <w:sz w:val="17"/>
          <w:szCs w:val="17"/>
        </w:rPr>
        <w:t xml:space="preserve"> </w:t>
      </w:r>
      <w:r>
        <w:rPr>
          <w:rFonts w:ascii="宋体" w:hAnsi="宋体" w:eastAsia="宋体" w:cs="宋体"/>
          <w:spacing w:val="-3"/>
          <w:sz w:val="17"/>
          <w:szCs w:val="17"/>
        </w:rPr>
        <w:t>光</w:t>
      </w:r>
      <w:r>
        <w:rPr>
          <w:rFonts w:ascii="宋体" w:hAnsi="宋体" w:eastAsia="宋体" w:cs="宋体"/>
          <w:spacing w:val="-34"/>
          <w:sz w:val="17"/>
          <w:szCs w:val="17"/>
        </w:rPr>
        <w:t xml:space="preserve"> </w:t>
      </w:r>
      <w:r>
        <w:rPr>
          <w:rFonts w:ascii="宋体" w:hAnsi="宋体" w:eastAsia="宋体" w:cs="宋体"/>
          <w:spacing w:val="-3"/>
          <w:sz w:val="17"/>
          <w:szCs w:val="17"/>
        </w:rPr>
        <w:t>配</w:t>
      </w:r>
      <w:r>
        <w:rPr>
          <w:rFonts w:ascii="宋体" w:hAnsi="宋体" w:eastAsia="宋体" w:cs="宋体"/>
          <w:spacing w:val="-33"/>
          <w:sz w:val="17"/>
          <w:szCs w:val="17"/>
        </w:rPr>
        <w:t xml:space="preserve"> </w:t>
      </w:r>
      <w:r>
        <w:rPr>
          <w:rFonts w:ascii="宋体" w:hAnsi="宋体" w:eastAsia="宋体" w:cs="宋体"/>
          <w:spacing w:val="-3"/>
          <w:sz w:val="17"/>
          <w:szCs w:val="17"/>
        </w:rPr>
        <w:t>线</w:t>
      </w:r>
      <w:r>
        <w:rPr>
          <w:rFonts w:ascii="宋体" w:hAnsi="宋体" w:eastAsia="宋体" w:cs="宋体"/>
          <w:spacing w:val="-21"/>
          <w:sz w:val="17"/>
          <w:szCs w:val="17"/>
        </w:rPr>
        <w:t xml:space="preserve"> </w:t>
      </w:r>
      <w:r>
        <w:rPr>
          <w:rFonts w:ascii="宋体" w:hAnsi="宋体" w:eastAsia="宋体" w:cs="宋体"/>
          <w:spacing w:val="-3"/>
          <w:sz w:val="17"/>
          <w:szCs w:val="17"/>
        </w:rPr>
        <w:t>网</w:t>
      </w:r>
      <w:r>
        <w:rPr>
          <w:rFonts w:ascii="宋体" w:hAnsi="宋体" w:eastAsia="宋体" w:cs="宋体"/>
          <w:spacing w:val="-30"/>
          <w:sz w:val="17"/>
          <w:szCs w:val="17"/>
        </w:rPr>
        <w:t xml:space="preserve"> </w:t>
      </w:r>
      <w:r>
        <w:rPr>
          <w:rFonts w:ascii="宋体" w:hAnsi="宋体" w:eastAsia="宋体" w:cs="宋体"/>
          <w:spacing w:val="-3"/>
          <w:sz w:val="17"/>
          <w:szCs w:val="17"/>
        </w:rPr>
        <w:t>常</w:t>
      </w:r>
      <w:r>
        <w:rPr>
          <w:rFonts w:ascii="宋体" w:hAnsi="宋体" w:eastAsia="宋体" w:cs="宋体"/>
          <w:spacing w:val="-36"/>
          <w:sz w:val="17"/>
          <w:szCs w:val="17"/>
        </w:rPr>
        <w:t xml:space="preserve"> </w:t>
      </w:r>
      <w:r>
        <w:rPr>
          <w:rFonts w:ascii="宋体" w:hAnsi="宋体" w:eastAsia="宋体" w:cs="宋体"/>
          <w:spacing w:val="-3"/>
          <w:sz w:val="17"/>
          <w:szCs w:val="17"/>
        </w:rPr>
        <w:t>称</w:t>
      </w:r>
      <w:r>
        <w:rPr>
          <w:rFonts w:ascii="宋体" w:hAnsi="宋体" w:eastAsia="宋体" w:cs="宋体"/>
          <w:spacing w:val="-32"/>
          <w:sz w:val="17"/>
          <w:szCs w:val="17"/>
        </w:rPr>
        <w:t xml:space="preserve"> </w:t>
      </w:r>
      <w:r>
        <w:rPr>
          <w:rFonts w:ascii="宋体" w:hAnsi="宋体" w:eastAsia="宋体" w:cs="宋体"/>
          <w:spacing w:val="-3"/>
          <w:sz w:val="17"/>
          <w:szCs w:val="17"/>
        </w:rPr>
        <w:t>为无</w:t>
      </w:r>
      <w:r>
        <w:rPr>
          <w:rFonts w:ascii="宋体" w:hAnsi="宋体" w:eastAsia="宋体" w:cs="宋体"/>
          <w:spacing w:val="-23"/>
          <w:sz w:val="17"/>
          <w:szCs w:val="17"/>
        </w:rPr>
        <w:t xml:space="preserve"> </w:t>
      </w:r>
      <w:r>
        <w:rPr>
          <w:rFonts w:ascii="宋体" w:hAnsi="宋体" w:eastAsia="宋体" w:cs="宋体"/>
          <w:spacing w:val="-3"/>
          <w:sz w:val="17"/>
          <w:szCs w:val="17"/>
        </w:rPr>
        <w:t>源</w:t>
      </w:r>
      <w:r>
        <w:rPr>
          <w:rFonts w:ascii="宋体" w:hAnsi="宋体" w:eastAsia="宋体" w:cs="宋体"/>
          <w:spacing w:val="-20"/>
          <w:sz w:val="17"/>
          <w:szCs w:val="17"/>
        </w:rPr>
        <w:t xml:space="preserve"> </w:t>
      </w:r>
      <w:r>
        <w:rPr>
          <w:rFonts w:ascii="宋体" w:hAnsi="宋体" w:eastAsia="宋体" w:cs="宋体"/>
          <w:spacing w:val="-3"/>
          <w:sz w:val="17"/>
          <w:szCs w:val="17"/>
        </w:rPr>
        <w:t>光 网</w:t>
      </w:r>
      <w:r>
        <w:rPr>
          <w:rFonts w:ascii="宋体" w:hAnsi="宋体" w:eastAsia="宋体" w:cs="宋体"/>
          <w:spacing w:val="-21"/>
          <w:sz w:val="17"/>
          <w:szCs w:val="17"/>
        </w:rPr>
        <w:t xml:space="preserve"> </w:t>
      </w:r>
      <w:r>
        <w:rPr>
          <w:rFonts w:ascii="宋体" w:hAnsi="宋体" w:eastAsia="宋体" w:cs="宋体"/>
          <w:spacing w:val="-3"/>
          <w:sz w:val="17"/>
          <w:szCs w:val="17"/>
        </w:rPr>
        <w:t>络</w:t>
      </w:r>
      <w:r>
        <w:rPr>
          <w:rFonts w:ascii="Times New Roman" w:hAnsi="Times New Roman" w:eastAsia="Times New Roman" w:cs="Times New Roman"/>
          <w:spacing w:val="-3"/>
          <w:sz w:val="17"/>
          <w:szCs w:val="17"/>
        </w:rPr>
        <w:t>PON     (Passive      Optical     Network)</w:t>
      </w:r>
      <w:r>
        <w:rPr>
          <w:rFonts w:ascii="宋体" w:hAnsi="宋体" w:eastAsia="宋体" w:cs="宋体"/>
          <w:spacing w:val="-3"/>
          <w:sz w:val="17"/>
          <w:szCs w:val="17"/>
        </w:rPr>
        <w:t>。</w:t>
      </w:r>
    </w:p>
    <w:p w14:paraId="2DA9E8AF">
      <w:pPr>
        <w:pStyle w:val="2"/>
        <w:spacing w:before="182" w:line="4670" w:lineRule="exact"/>
        <w:ind w:firstLine="1249"/>
      </w:pPr>
      <w:r>
        <w:rPr>
          <w:position w:val="-93"/>
        </w:rPr>
        <w:pict>
          <v:group id="_x0000_s1240" o:spid="_x0000_s1240" o:spt="203" style="height:233.5pt;width:295pt;" coordsize="5900,4670">
            <o:lock v:ext="edit"/>
            <v:shape id="_x0000_s1241" o:spid="_x0000_s1241" o:spt="75" type="#_x0000_t75" style="position:absolute;left:0;top:0;height:4670;width:5900;" filled="f" stroked="f" coordsize="21600,21600">
              <v:path/>
              <v:fill on="f" focussize="0,0"/>
              <v:stroke on="f"/>
              <v:imagedata r:id="rId214" o:title=""/>
              <o:lock v:ext="edit" aspectratio="t"/>
            </v:shape>
            <v:shape id="_x0000_s1242" o:spid="_x0000_s1242" o:spt="202" type="#_x0000_t202" style="position:absolute;left:110;top:236;height:4382;width:1840;" filled="f" stroked="f" coordsize="21600,21600">
              <v:path/>
              <v:fill on="f" focussize="0,0"/>
              <v:stroke on="f"/>
              <v:imagedata o:title=""/>
              <o:lock v:ext="edit" aspectratio="f"/>
              <v:textbox inset="0mm,0mm,0mm,0mm">
                <w:txbxContent>
                  <w:p w14:paraId="4B70A492">
                    <w:pPr>
                      <w:spacing w:before="20" w:line="219" w:lineRule="auto"/>
                      <w:ind w:right="13"/>
                      <w:jc w:val="right"/>
                      <w:rPr>
                        <w:rFonts w:ascii="宋体" w:hAnsi="宋体" w:eastAsia="宋体" w:cs="宋体"/>
                        <w:sz w:val="17"/>
                        <w:szCs w:val="17"/>
                      </w:rPr>
                    </w:pPr>
                    <w:r>
                      <w:rPr>
                        <w:rFonts w:ascii="宋体" w:hAnsi="宋体" w:eastAsia="宋体" w:cs="宋体"/>
                        <w:spacing w:val="-5"/>
                        <w:sz w:val="17"/>
                        <w:szCs w:val="17"/>
                      </w:rPr>
                      <w:t>发往特定</w:t>
                    </w:r>
                    <w:r>
                      <w:rPr>
                        <w:rFonts w:ascii="Times New Roman" w:hAnsi="Times New Roman" w:eastAsia="Times New Roman" w:cs="Times New Roman"/>
                        <w:spacing w:val="-5"/>
                        <w:sz w:val="17"/>
                        <w:szCs w:val="17"/>
                      </w:rPr>
                      <w:t xml:space="preserve">ONU </w:t>
                    </w:r>
                    <w:r>
                      <w:rPr>
                        <w:rFonts w:ascii="宋体" w:hAnsi="宋体" w:eastAsia="宋体" w:cs="宋体"/>
                        <w:spacing w:val="-5"/>
                        <w:sz w:val="17"/>
                        <w:szCs w:val="17"/>
                      </w:rPr>
                      <w:t>的数据</w:t>
                    </w:r>
                  </w:p>
                  <w:p w14:paraId="03BCFD1E">
                    <w:pPr>
                      <w:spacing w:before="226" w:line="170" w:lineRule="auto"/>
                      <w:ind w:left="1020"/>
                      <w:rPr>
                        <w:rFonts w:ascii="黑体" w:hAnsi="黑体" w:eastAsia="黑体" w:cs="黑体"/>
                        <w:sz w:val="17"/>
                        <w:szCs w:val="17"/>
                      </w:rPr>
                    </w:pPr>
                    <w:r>
                      <w:rPr>
                        <w:rFonts w:ascii="黑体" w:hAnsi="黑体" w:eastAsia="黑体" w:cs="黑体"/>
                        <w:spacing w:val="-3"/>
                        <w:sz w:val="17"/>
                        <w:szCs w:val="17"/>
                      </w:rPr>
                      <w:t>头端</w:t>
                    </w:r>
                  </w:p>
                  <w:p w14:paraId="2456CE89">
                    <w:pPr>
                      <w:spacing w:line="172" w:lineRule="auto"/>
                      <w:ind w:left="20"/>
                      <w:rPr>
                        <w:rFonts w:ascii="宋体" w:hAnsi="宋体" w:eastAsia="宋体" w:cs="宋体"/>
                        <w:sz w:val="17"/>
                        <w:szCs w:val="17"/>
                      </w:rPr>
                    </w:pPr>
                    <w:r>
                      <w:rPr>
                        <w:rFonts w:ascii="宋体" w:hAnsi="宋体" w:eastAsia="宋体" w:cs="宋体"/>
                        <w:spacing w:val="-6"/>
                        <w:sz w:val="17"/>
                        <w:szCs w:val="17"/>
                      </w:rPr>
                      <w:t>光纤干线</w:t>
                    </w:r>
                  </w:p>
                  <w:p w14:paraId="0170EB33">
                    <w:pPr>
                      <w:spacing w:line="188" w:lineRule="auto"/>
                      <w:ind w:left="99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OLT</w:t>
                    </w:r>
                  </w:p>
                  <w:p w14:paraId="6432D4C5">
                    <w:pPr>
                      <w:spacing w:line="262" w:lineRule="auto"/>
                      <w:rPr>
                        <w:rFonts w:ascii="Arial"/>
                        <w:sz w:val="21"/>
                      </w:rPr>
                    </w:pPr>
                  </w:p>
                  <w:p w14:paraId="30CE6811">
                    <w:pPr>
                      <w:spacing w:line="263" w:lineRule="auto"/>
                      <w:rPr>
                        <w:rFonts w:ascii="Arial"/>
                        <w:sz w:val="21"/>
                      </w:rPr>
                    </w:pPr>
                  </w:p>
                  <w:p w14:paraId="02DB07E2">
                    <w:pPr>
                      <w:spacing w:line="263" w:lineRule="auto"/>
                      <w:rPr>
                        <w:rFonts w:ascii="Arial"/>
                        <w:sz w:val="21"/>
                      </w:rPr>
                    </w:pPr>
                  </w:p>
                  <w:p w14:paraId="2E25D308">
                    <w:pPr>
                      <w:spacing w:line="263" w:lineRule="auto"/>
                      <w:rPr>
                        <w:rFonts w:ascii="Arial"/>
                        <w:sz w:val="21"/>
                      </w:rPr>
                    </w:pPr>
                  </w:p>
                  <w:p w14:paraId="451D3E0E">
                    <w:pPr>
                      <w:spacing w:before="55" w:line="219" w:lineRule="auto"/>
                      <w:ind w:left="239"/>
                      <w:rPr>
                        <w:rFonts w:ascii="宋体" w:hAnsi="宋体" w:eastAsia="宋体" w:cs="宋体"/>
                        <w:sz w:val="17"/>
                        <w:szCs w:val="17"/>
                      </w:rPr>
                    </w:pPr>
                    <w:r>
                      <w:rPr>
                        <w:rFonts w:ascii="宋体" w:hAnsi="宋体" w:eastAsia="宋体" w:cs="宋体"/>
                        <w:spacing w:val="-4"/>
                        <w:sz w:val="17"/>
                        <w:szCs w:val="17"/>
                      </w:rPr>
                      <w:t>特定</w:t>
                    </w:r>
                    <w:r>
                      <w:rPr>
                        <w:rFonts w:ascii="Times New Roman" w:hAnsi="Times New Roman" w:eastAsia="Times New Roman" w:cs="Times New Roman"/>
                        <w:spacing w:val="-4"/>
                        <w:sz w:val="17"/>
                        <w:szCs w:val="17"/>
                      </w:rPr>
                      <w:t xml:space="preserve">ONU </w:t>
                    </w:r>
                    <w:r>
                      <w:rPr>
                        <w:rFonts w:ascii="宋体" w:hAnsi="宋体" w:eastAsia="宋体" w:cs="宋体"/>
                        <w:spacing w:val="-4"/>
                        <w:sz w:val="17"/>
                        <w:szCs w:val="17"/>
                      </w:rPr>
                      <w:t>发来的数据</w:t>
                    </w:r>
                  </w:p>
                  <w:p w14:paraId="257427C7">
                    <w:pPr>
                      <w:spacing w:before="276" w:line="176" w:lineRule="auto"/>
                      <w:ind w:left="1030"/>
                      <w:rPr>
                        <w:rFonts w:ascii="黑体" w:hAnsi="黑体" w:eastAsia="黑体" w:cs="黑体"/>
                        <w:sz w:val="17"/>
                        <w:szCs w:val="17"/>
                      </w:rPr>
                    </w:pPr>
                    <w:r>
                      <w:rPr>
                        <w:rFonts w:ascii="黑体" w:hAnsi="黑体" w:eastAsia="黑体" w:cs="黑体"/>
                        <w:spacing w:val="-11"/>
                        <w:sz w:val="17"/>
                        <w:szCs w:val="17"/>
                      </w:rPr>
                      <w:t>头端</w:t>
                    </w:r>
                  </w:p>
                  <w:p w14:paraId="755878E6">
                    <w:pPr>
                      <w:spacing w:before="1" w:line="169" w:lineRule="auto"/>
                      <w:ind w:left="20"/>
                      <w:rPr>
                        <w:rFonts w:ascii="宋体" w:hAnsi="宋体" w:eastAsia="宋体" w:cs="宋体"/>
                        <w:sz w:val="17"/>
                        <w:szCs w:val="17"/>
                      </w:rPr>
                    </w:pPr>
                    <w:r>
                      <w:rPr>
                        <w:rFonts w:ascii="宋体" w:hAnsi="宋体" w:eastAsia="宋体" w:cs="宋体"/>
                        <w:spacing w:val="-6"/>
                        <w:sz w:val="17"/>
                        <w:szCs w:val="17"/>
                      </w:rPr>
                      <w:t>光纤干线</w:t>
                    </w:r>
                  </w:p>
                  <w:p w14:paraId="14643B7A">
                    <w:pPr>
                      <w:spacing w:line="185" w:lineRule="auto"/>
                      <w:ind w:left="99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OLT</w:t>
                    </w:r>
                  </w:p>
                  <w:p w14:paraId="6A2C8A20">
                    <w:pPr>
                      <w:spacing w:line="287" w:lineRule="auto"/>
                      <w:rPr>
                        <w:rFonts w:ascii="Arial"/>
                        <w:sz w:val="21"/>
                      </w:rPr>
                    </w:pPr>
                  </w:p>
                  <w:p w14:paraId="67A37FA8">
                    <w:pPr>
                      <w:spacing w:line="287" w:lineRule="auto"/>
                      <w:rPr>
                        <w:rFonts w:ascii="Arial"/>
                        <w:sz w:val="21"/>
                      </w:rPr>
                    </w:pPr>
                  </w:p>
                  <w:p w14:paraId="00561C85">
                    <w:pPr>
                      <w:spacing w:line="287" w:lineRule="auto"/>
                      <w:rPr>
                        <w:rFonts w:ascii="Arial"/>
                        <w:sz w:val="21"/>
                      </w:rPr>
                    </w:pPr>
                  </w:p>
                  <w:p w14:paraId="71747A3B">
                    <w:pPr>
                      <w:spacing w:line="287" w:lineRule="auto"/>
                      <w:rPr>
                        <w:rFonts w:ascii="Arial"/>
                        <w:sz w:val="21"/>
                      </w:rPr>
                    </w:pPr>
                  </w:p>
                  <w:p w14:paraId="3D1C1FEF">
                    <w:pPr>
                      <w:spacing w:before="56" w:line="221" w:lineRule="auto"/>
                      <w:ind w:left="690"/>
                      <w:rPr>
                        <w:rFonts w:ascii="黑体" w:hAnsi="黑体" w:eastAsia="黑体" w:cs="黑体"/>
                        <w:sz w:val="17"/>
                        <w:szCs w:val="17"/>
                      </w:rPr>
                    </w:pPr>
                    <w:r>
                      <w:rPr>
                        <w:rFonts w:ascii="黑体" w:hAnsi="黑体" w:eastAsia="黑体" w:cs="黑体"/>
                        <w:spacing w:val="-2"/>
                        <w:sz w:val="17"/>
                        <w:szCs w:val="17"/>
                      </w:rPr>
                      <w:t>局端</w:t>
                    </w:r>
                  </w:p>
                </w:txbxContent>
              </v:textbox>
            </v:shape>
            <v:shape id="_x0000_s1243" o:spid="_x0000_s1243" o:spt="202" type="#_x0000_t202" style="position:absolute;left:2449;top:246;height:4391;width:1099;" filled="f" stroked="f" coordsize="21600,21600">
              <v:path/>
              <v:fill on="f" focussize="0,0"/>
              <v:stroke on="f"/>
              <v:imagedata o:title=""/>
              <o:lock v:ext="edit" aspectratio="f"/>
              <v:textbox inset="0mm,0mm,0mm,0mm">
                <w:txbxContent>
                  <w:p w14:paraId="3B157543">
                    <w:pPr>
                      <w:spacing w:before="19" w:line="222" w:lineRule="auto"/>
                      <w:ind w:left="169"/>
                      <w:rPr>
                        <w:rFonts w:ascii="黑体" w:hAnsi="黑体" w:eastAsia="黑体" w:cs="黑体"/>
                        <w:sz w:val="17"/>
                        <w:szCs w:val="17"/>
                      </w:rPr>
                    </w:pPr>
                    <w:r>
                      <w:rPr>
                        <w:rFonts w:ascii="黑体" w:hAnsi="黑体" w:eastAsia="黑体" w:cs="黑体"/>
                        <w:spacing w:val="-3"/>
                        <w:sz w:val="17"/>
                        <w:szCs w:val="17"/>
                      </w:rPr>
                      <w:t>下行</w:t>
                    </w:r>
                  </w:p>
                  <w:p w14:paraId="76011433">
                    <w:pPr>
                      <w:spacing w:before="196" w:line="219" w:lineRule="auto"/>
                      <w:ind w:left="20"/>
                      <w:rPr>
                        <w:rFonts w:ascii="宋体" w:hAnsi="宋体" w:eastAsia="宋体" w:cs="宋体"/>
                        <w:sz w:val="17"/>
                        <w:szCs w:val="17"/>
                      </w:rPr>
                    </w:pPr>
                    <w:r>
                      <w:rPr>
                        <w:rFonts w:ascii="宋体" w:hAnsi="宋体" w:eastAsia="宋体" w:cs="宋体"/>
                        <w:spacing w:val="-7"/>
                        <w:sz w:val="17"/>
                        <w:szCs w:val="17"/>
                      </w:rPr>
                      <w:t>光分路器</w:t>
                    </w:r>
                  </w:p>
                  <w:p w14:paraId="29C627B7">
                    <w:pPr>
                      <w:spacing w:before="132" w:line="188" w:lineRule="auto"/>
                      <w:ind w:left="250"/>
                      <w:rPr>
                        <w:rFonts w:ascii="Times New Roman" w:hAnsi="Times New Roman" w:eastAsia="Times New Roman" w:cs="Times New Roman"/>
                        <w:sz w:val="17"/>
                        <w:szCs w:val="17"/>
                      </w:rPr>
                    </w:pPr>
                    <w:r>
                      <w:rPr>
                        <w:rFonts w:ascii="Times New Roman" w:hAnsi="Times New Roman" w:eastAsia="Times New Roman" w:cs="Times New Roman"/>
                        <w:spacing w:val="-7"/>
                        <w:sz w:val="17"/>
                        <w:szCs w:val="17"/>
                      </w:rPr>
                      <w:t>1:N</w:t>
                    </w:r>
                  </w:p>
                  <w:p w14:paraId="65ABC7D4">
                    <w:pPr>
                      <w:spacing w:line="271" w:lineRule="auto"/>
                      <w:rPr>
                        <w:rFonts w:ascii="Arial"/>
                        <w:sz w:val="21"/>
                      </w:rPr>
                    </w:pPr>
                  </w:p>
                  <w:p w14:paraId="7B8AB8DB">
                    <w:pPr>
                      <w:spacing w:line="271" w:lineRule="auto"/>
                      <w:rPr>
                        <w:rFonts w:ascii="Arial"/>
                        <w:sz w:val="21"/>
                      </w:rPr>
                    </w:pPr>
                  </w:p>
                  <w:p w14:paraId="5D5F217A">
                    <w:pPr>
                      <w:spacing w:line="271" w:lineRule="auto"/>
                      <w:rPr>
                        <w:rFonts w:ascii="Arial"/>
                        <w:sz w:val="21"/>
                      </w:rPr>
                    </w:pPr>
                  </w:p>
                  <w:p w14:paraId="69DB4334">
                    <w:pPr>
                      <w:spacing w:line="272" w:lineRule="auto"/>
                      <w:rPr>
                        <w:rFonts w:ascii="Arial"/>
                        <w:sz w:val="21"/>
                      </w:rPr>
                    </w:pPr>
                  </w:p>
                  <w:p w14:paraId="1469C6D3">
                    <w:pPr>
                      <w:spacing w:line="272" w:lineRule="auto"/>
                      <w:rPr>
                        <w:rFonts w:ascii="Arial"/>
                        <w:sz w:val="21"/>
                      </w:rPr>
                    </w:pPr>
                  </w:p>
                  <w:p w14:paraId="201F926D">
                    <w:pPr>
                      <w:spacing w:before="56" w:line="222" w:lineRule="auto"/>
                      <w:ind w:left="180"/>
                      <w:rPr>
                        <w:rFonts w:ascii="黑体" w:hAnsi="黑体" w:eastAsia="黑体" w:cs="黑体"/>
                        <w:sz w:val="17"/>
                        <w:szCs w:val="17"/>
                      </w:rPr>
                    </w:pPr>
                    <w:r>
                      <w:rPr>
                        <w:rFonts w:ascii="黑体" w:hAnsi="黑体" w:eastAsia="黑体" w:cs="黑体"/>
                        <w:spacing w:val="-3"/>
                        <w:sz w:val="17"/>
                        <w:szCs w:val="17"/>
                      </w:rPr>
                      <w:t>上行</w:t>
                    </w:r>
                  </w:p>
                  <w:p w14:paraId="449516EC">
                    <w:pPr>
                      <w:rPr>
                        <w:rFonts w:ascii="Arial"/>
                        <w:sz w:val="21"/>
                      </w:rPr>
                    </w:pPr>
                  </w:p>
                  <w:p w14:paraId="4078C36D">
                    <w:pPr>
                      <w:spacing w:before="49" w:line="188" w:lineRule="auto"/>
                      <w:ind w:left="240"/>
                      <w:rPr>
                        <w:rFonts w:ascii="Times New Roman" w:hAnsi="Times New Roman" w:eastAsia="Times New Roman" w:cs="Times New Roman"/>
                        <w:sz w:val="17"/>
                        <w:szCs w:val="17"/>
                      </w:rPr>
                    </w:pPr>
                    <w:r>
                      <w:rPr>
                        <w:rFonts w:ascii="Times New Roman" w:hAnsi="Times New Roman" w:eastAsia="Times New Roman" w:cs="Times New Roman"/>
                        <w:spacing w:val="-7"/>
                        <w:sz w:val="17"/>
                        <w:szCs w:val="17"/>
                      </w:rPr>
                      <w:t>1:N</w:t>
                    </w:r>
                  </w:p>
                  <w:p w14:paraId="00153476">
                    <w:pPr>
                      <w:spacing w:line="290" w:lineRule="auto"/>
                      <w:rPr>
                        <w:rFonts w:ascii="Arial"/>
                        <w:sz w:val="21"/>
                      </w:rPr>
                    </w:pPr>
                  </w:p>
                  <w:p w14:paraId="32D59F7D">
                    <w:pPr>
                      <w:spacing w:line="290" w:lineRule="auto"/>
                      <w:rPr>
                        <w:rFonts w:ascii="Arial"/>
                        <w:sz w:val="21"/>
                      </w:rPr>
                    </w:pPr>
                  </w:p>
                  <w:p w14:paraId="17C49B3F">
                    <w:pPr>
                      <w:spacing w:line="290" w:lineRule="auto"/>
                      <w:rPr>
                        <w:rFonts w:ascii="Arial"/>
                        <w:sz w:val="21"/>
                      </w:rPr>
                    </w:pPr>
                  </w:p>
                  <w:p w14:paraId="43616ED3">
                    <w:pPr>
                      <w:spacing w:line="290" w:lineRule="auto"/>
                      <w:rPr>
                        <w:rFonts w:ascii="Arial"/>
                        <w:sz w:val="21"/>
                      </w:rPr>
                    </w:pPr>
                  </w:p>
                  <w:p w14:paraId="2C75F48D">
                    <w:pPr>
                      <w:spacing w:before="56" w:line="219" w:lineRule="auto"/>
                      <w:ind w:left="60"/>
                      <w:rPr>
                        <w:rFonts w:ascii="宋体" w:hAnsi="宋体" w:eastAsia="宋体" w:cs="宋体"/>
                        <w:sz w:val="17"/>
                        <w:szCs w:val="17"/>
                      </w:rPr>
                    </w:pPr>
                    <w:r>
                      <w:rPr>
                        <w:rFonts w:ascii="宋体" w:hAnsi="宋体" w:eastAsia="宋体" w:cs="宋体"/>
                        <w:spacing w:val="-10"/>
                        <w:sz w:val="17"/>
                        <w:szCs w:val="17"/>
                      </w:rPr>
                      <w:t>光配线网(ODN)</w:t>
                    </w:r>
                  </w:p>
                </w:txbxContent>
              </v:textbox>
            </v:shape>
            <v:shape id="_x0000_s1244" o:spid="_x0000_s1244" o:spt="202" type="#_x0000_t202" style="position:absolute;left:4280;top:16;height:4610;width:1023;" filled="f" stroked="f" coordsize="21600,21600">
              <v:path/>
              <v:fill on="f" focussize="0,0"/>
              <v:stroke on="f"/>
              <v:imagedata o:title=""/>
              <o:lock v:ext="edit" aspectratio="f"/>
              <v:textbox inset="0mm,0mm,0mm,0mm">
                <w:txbxContent>
                  <w:p w14:paraId="0CC7ADDA">
                    <w:pPr>
                      <w:spacing w:before="20" w:line="219" w:lineRule="auto"/>
                      <w:ind w:left="20"/>
                      <w:rPr>
                        <w:rFonts w:ascii="宋体" w:hAnsi="宋体" w:eastAsia="宋体" w:cs="宋体"/>
                        <w:sz w:val="17"/>
                        <w:szCs w:val="17"/>
                      </w:rPr>
                    </w:pPr>
                    <w:r>
                      <w:rPr>
                        <w:rFonts w:ascii="宋体" w:hAnsi="宋体" w:eastAsia="宋体" w:cs="宋体"/>
                        <w:spacing w:val="-9"/>
                        <w:sz w:val="17"/>
                        <w:szCs w:val="17"/>
                      </w:rPr>
                      <w:t>光网络单元</w:t>
                    </w:r>
                  </w:p>
                  <w:p w14:paraId="63E22FB1">
                    <w:pPr>
                      <w:spacing w:before="122" w:line="188" w:lineRule="auto"/>
                      <w:ind w:left="21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ONU</w:t>
                    </w:r>
                  </w:p>
                  <w:p w14:paraId="6137A115">
                    <w:pPr>
                      <w:spacing w:line="445" w:lineRule="auto"/>
                      <w:rPr>
                        <w:rFonts w:ascii="Arial"/>
                        <w:sz w:val="21"/>
                      </w:rPr>
                    </w:pPr>
                  </w:p>
                  <w:p w14:paraId="1E6B7187">
                    <w:pPr>
                      <w:spacing w:before="49" w:line="188" w:lineRule="auto"/>
                      <w:ind w:left="21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ONU</w:t>
                    </w:r>
                  </w:p>
                  <w:p w14:paraId="10C38E15">
                    <w:pPr>
                      <w:spacing w:line="326" w:lineRule="auto"/>
                      <w:rPr>
                        <w:rFonts w:ascii="Arial"/>
                        <w:sz w:val="21"/>
                      </w:rPr>
                    </w:pPr>
                  </w:p>
                  <w:p w14:paraId="7D10FE0B">
                    <w:pPr>
                      <w:spacing w:before="13" w:line="241" w:lineRule="auto"/>
                      <w:ind w:left="380"/>
                      <w:rPr>
                        <w:rFonts w:ascii="宋体" w:hAnsi="宋体" w:eastAsia="宋体" w:cs="宋体"/>
                        <w:sz w:val="4"/>
                        <w:szCs w:val="4"/>
                      </w:rPr>
                    </w:pPr>
                    <w:r>
                      <w:rPr>
                        <w:rFonts w:ascii="宋体" w:hAnsi="宋体" w:eastAsia="宋体" w:cs="宋体"/>
                        <w:sz w:val="4"/>
                        <w:szCs w:val="4"/>
                      </w:rPr>
                      <w:t>1</w:t>
                    </w:r>
                  </w:p>
                  <w:p w14:paraId="259ACC2A">
                    <w:pPr>
                      <w:spacing w:before="193" w:line="188" w:lineRule="auto"/>
                      <w:ind w:left="21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ONU</w:t>
                    </w:r>
                  </w:p>
                  <w:p w14:paraId="6A5558FB">
                    <w:pPr>
                      <w:spacing w:line="465" w:lineRule="auto"/>
                      <w:rPr>
                        <w:rFonts w:ascii="Arial"/>
                        <w:sz w:val="21"/>
                      </w:rPr>
                    </w:pPr>
                  </w:p>
                  <w:p w14:paraId="670F7DAF">
                    <w:pPr>
                      <w:spacing w:before="49" w:line="188" w:lineRule="auto"/>
                      <w:ind w:left="21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ONU</w:t>
                    </w:r>
                  </w:p>
                  <w:p w14:paraId="388D80D3">
                    <w:pPr>
                      <w:spacing w:line="445" w:lineRule="auto"/>
                      <w:rPr>
                        <w:rFonts w:ascii="Arial"/>
                        <w:sz w:val="21"/>
                      </w:rPr>
                    </w:pPr>
                  </w:p>
                  <w:p w14:paraId="25DC7079">
                    <w:pPr>
                      <w:spacing w:before="49" w:line="188" w:lineRule="auto"/>
                      <w:ind w:left="21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ONU</w:t>
                    </w:r>
                  </w:p>
                  <w:p w14:paraId="47411872">
                    <w:pPr>
                      <w:spacing w:line="267" w:lineRule="auto"/>
                      <w:rPr>
                        <w:rFonts w:ascii="Arial"/>
                        <w:sz w:val="21"/>
                      </w:rPr>
                    </w:pPr>
                  </w:p>
                  <w:p w14:paraId="7E127012">
                    <w:pPr>
                      <w:spacing w:line="267" w:lineRule="auto"/>
                      <w:rPr>
                        <w:rFonts w:ascii="Arial"/>
                        <w:sz w:val="21"/>
                      </w:rPr>
                    </w:pPr>
                  </w:p>
                  <w:p w14:paraId="60DC7FBF">
                    <w:pPr>
                      <w:spacing w:before="49" w:line="188" w:lineRule="auto"/>
                      <w:ind w:left="219"/>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ONU</w:t>
                    </w:r>
                  </w:p>
                  <w:p w14:paraId="63B78C1A">
                    <w:pPr>
                      <w:spacing w:line="415" w:lineRule="auto"/>
                      <w:rPr>
                        <w:rFonts w:ascii="Arial"/>
                        <w:sz w:val="21"/>
                      </w:rPr>
                    </w:pPr>
                  </w:p>
                  <w:p w14:paraId="66F7DE8C">
                    <w:pPr>
                      <w:spacing w:before="55" w:line="219" w:lineRule="auto"/>
                      <w:ind w:right="17"/>
                      <w:jc w:val="right"/>
                      <w:rPr>
                        <w:rFonts w:ascii="宋体" w:hAnsi="宋体" w:eastAsia="宋体" w:cs="宋体"/>
                        <w:sz w:val="17"/>
                        <w:szCs w:val="17"/>
                      </w:rPr>
                    </w:pPr>
                    <w:r>
                      <w:rPr>
                        <w:rFonts w:ascii="宋体" w:hAnsi="宋体" w:eastAsia="宋体" w:cs="宋体"/>
                        <w:spacing w:val="-2"/>
                        <w:sz w:val="17"/>
                        <w:szCs w:val="17"/>
                      </w:rPr>
                      <w:t>用户端</w:t>
                    </w:r>
                  </w:p>
                </w:txbxContent>
              </v:textbox>
            </v:shape>
            <v:shape id="_x0000_s1245" o:spid="_x0000_s1245" o:spt="202" type="#_x0000_t202" style="position:absolute;left:4655;top:3414;height:231;width:50;" filled="f" stroked="f" coordsize="21600,21600">
              <v:path/>
              <v:fill on="f" focussize="0,0"/>
              <v:stroke on="f"/>
              <v:imagedata o:title=""/>
              <o:lock v:ext="edit" aspectratio="f"/>
              <v:textbox inset="0mm,0mm,0mm,0mm" style="layout-flow:vertical-ideographic;">
                <w:txbxContent>
                  <w:p w14:paraId="5478810F">
                    <w:pPr>
                      <w:spacing w:before="20" w:line="31" w:lineRule="exact"/>
                      <w:ind w:left="20"/>
                      <w:rPr>
                        <w:rFonts w:ascii="宋体" w:hAnsi="宋体" w:eastAsia="宋体" w:cs="宋体"/>
                        <w:sz w:val="4"/>
                        <w:szCs w:val="4"/>
                      </w:rPr>
                    </w:pPr>
                    <w:r>
                      <w:rPr>
                        <w:rFonts w:ascii="宋体" w:hAnsi="宋体" w:eastAsia="宋体" w:cs="宋体"/>
                        <w:position w:val="-1"/>
                        <w:sz w:val="4"/>
                        <w:szCs w:val="4"/>
                      </w:rPr>
                      <w:t>·</w:t>
                    </w:r>
                    <w:r>
                      <w:rPr>
                        <w:rFonts w:ascii="宋体" w:hAnsi="宋体" w:eastAsia="宋体" w:cs="宋体"/>
                        <w:spacing w:val="15"/>
                        <w:w w:val="101"/>
                        <w:position w:val="-1"/>
                        <w:sz w:val="4"/>
                        <w:szCs w:val="4"/>
                      </w:rPr>
                      <w:t xml:space="preserve"> </w:t>
                    </w:r>
                    <w:r>
                      <w:rPr>
                        <w:rFonts w:ascii="宋体" w:hAnsi="宋体" w:eastAsia="宋体" w:cs="宋体"/>
                        <w:position w:val="-1"/>
                        <w:sz w:val="4"/>
                        <w:szCs w:val="4"/>
                      </w:rPr>
                      <w:t>·</w:t>
                    </w:r>
                    <w:r>
                      <w:rPr>
                        <w:rFonts w:ascii="宋体" w:hAnsi="宋体" w:eastAsia="宋体" w:cs="宋体"/>
                        <w:spacing w:val="15"/>
                        <w:w w:val="101"/>
                        <w:position w:val="-1"/>
                        <w:sz w:val="4"/>
                        <w:szCs w:val="4"/>
                      </w:rPr>
                      <w:t xml:space="preserve"> </w:t>
                    </w:r>
                    <w:r>
                      <w:rPr>
                        <w:rFonts w:ascii="宋体" w:hAnsi="宋体" w:eastAsia="宋体" w:cs="宋体"/>
                        <w:position w:val="-1"/>
                        <w:sz w:val="4"/>
                        <w:szCs w:val="4"/>
                      </w:rPr>
                      <w:t>·</w:t>
                    </w:r>
                  </w:p>
                </w:txbxContent>
              </v:textbox>
            </v:shape>
            <w10:wrap type="none"/>
            <w10:anchorlock/>
          </v:group>
        </w:pict>
      </w:r>
    </w:p>
    <w:p w14:paraId="61260DCA">
      <w:pPr>
        <w:spacing w:before="187" w:line="219" w:lineRule="auto"/>
        <w:ind w:left="3089"/>
        <w:rPr>
          <w:rFonts w:ascii="宋体" w:hAnsi="宋体" w:eastAsia="宋体" w:cs="宋体"/>
          <w:sz w:val="17"/>
          <w:szCs w:val="17"/>
        </w:rPr>
      </w:pPr>
      <w:r>
        <w:rPr>
          <w:rFonts w:ascii="宋体" w:hAnsi="宋体" w:eastAsia="宋体" w:cs="宋体"/>
          <w:spacing w:val="14"/>
          <w:sz w:val="17"/>
          <w:szCs w:val="17"/>
        </w:rPr>
        <w:t>图2-25无源光配线网的组成</w:t>
      </w:r>
    </w:p>
    <w:p w14:paraId="1F99C112">
      <w:pPr>
        <w:spacing w:before="154" w:line="309" w:lineRule="auto"/>
        <w:ind w:firstLine="439"/>
        <w:rPr>
          <w:rFonts w:ascii="宋体" w:hAnsi="宋体" w:eastAsia="宋体" w:cs="宋体"/>
          <w:sz w:val="17"/>
          <w:szCs w:val="17"/>
        </w:rPr>
      </w:pPr>
      <w:r>
        <w:rPr>
          <w:rFonts w:ascii="宋体" w:hAnsi="宋体" w:eastAsia="宋体" w:cs="宋体"/>
          <w:sz w:val="21"/>
          <w:szCs w:val="21"/>
        </w:rPr>
        <w:t>在图2-25中，光线路终端OLT(Optical Line Terminal)是连接到光纤</w:t>
      </w:r>
      <w:r>
        <w:rPr>
          <w:rFonts w:ascii="宋体" w:hAnsi="宋体" w:eastAsia="宋体" w:cs="宋体"/>
          <w:spacing w:val="-1"/>
          <w:sz w:val="21"/>
          <w:szCs w:val="21"/>
        </w:rPr>
        <w:t>干线的终端设备。</w:t>
      </w:r>
      <w:r>
        <w:rPr>
          <w:rFonts w:ascii="宋体" w:hAnsi="宋体" w:eastAsia="宋体" w:cs="宋体"/>
          <w:sz w:val="21"/>
          <w:szCs w:val="21"/>
        </w:rPr>
        <w:t xml:space="preserve"> </w:t>
      </w:r>
      <w:r>
        <w:rPr>
          <w:rFonts w:ascii="Times New Roman" w:hAnsi="Times New Roman" w:eastAsia="Times New Roman" w:cs="Times New Roman"/>
          <w:spacing w:val="-7"/>
          <w:sz w:val="17"/>
          <w:szCs w:val="17"/>
        </w:rPr>
        <w:t>OLT</w:t>
      </w:r>
      <w:r>
        <w:rPr>
          <w:rFonts w:ascii="Times New Roman" w:hAnsi="Times New Roman" w:eastAsia="Times New Roman" w:cs="Times New Roman"/>
          <w:spacing w:val="9"/>
          <w:sz w:val="17"/>
          <w:szCs w:val="17"/>
        </w:rPr>
        <w:t xml:space="preserve">   </w:t>
      </w:r>
      <w:r>
        <w:rPr>
          <w:rFonts w:ascii="宋体" w:hAnsi="宋体" w:eastAsia="宋体" w:cs="宋体"/>
          <w:spacing w:val="-7"/>
          <w:sz w:val="17"/>
          <w:szCs w:val="17"/>
        </w:rPr>
        <w:t>把</w:t>
      </w:r>
      <w:r>
        <w:rPr>
          <w:rFonts w:ascii="宋体" w:hAnsi="宋体" w:eastAsia="宋体" w:cs="宋体"/>
          <w:spacing w:val="-26"/>
          <w:sz w:val="17"/>
          <w:szCs w:val="17"/>
        </w:rPr>
        <w:t xml:space="preserve"> </w:t>
      </w:r>
      <w:r>
        <w:rPr>
          <w:rFonts w:ascii="宋体" w:hAnsi="宋体" w:eastAsia="宋体" w:cs="宋体"/>
          <w:spacing w:val="-7"/>
          <w:sz w:val="17"/>
          <w:szCs w:val="17"/>
        </w:rPr>
        <w:t>收</w:t>
      </w:r>
      <w:r>
        <w:rPr>
          <w:rFonts w:ascii="宋体" w:hAnsi="宋体" w:eastAsia="宋体" w:cs="宋体"/>
          <w:spacing w:val="-28"/>
          <w:sz w:val="17"/>
          <w:szCs w:val="17"/>
        </w:rPr>
        <w:t xml:space="preserve"> </w:t>
      </w:r>
      <w:r>
        <w:rPr>
          <w:rFonts w:ascii="宋体" w:hAnsi="宋体" w:eastAsia="宋体" w:cs="宋体"/>
          <w:spacing w:val="-7"/>
          <w:sz w:val="17"/>
          <w:szCs w:val="17"/>
        </w:rPr>
        <w:t>到 的</w:t>
      </w:r>
      <w:r>
        <w:rPr>
          <w:rFonts w:ascii="宋体" w:hAnsi="宋体" w:eastAsia="宋体" w:cs="宋体"/>
          <w:spacing w:val="-27"/>
          <w:sz w:val="17"/>
          <w:szCs w:val="17"/>
        </w:rPr>
        <w:t xml:space="preserve"> </w:t>
      </w:r>
      <w:r>
        <w:rPr>
          <w:rFonts w:ascii="宋体" w:hAnsi="宋体" w:eastAsia="宋体" w:cs="宋体"/>
          <w:spacing w:val="-7"/>
          <w:sz w:val="17"/>
          <w:szCs w:val="17"/>
        </w:rPr>
        <w:t>下</w:t>
      </w:r>
      <w:r>
        <w:rPr>
          <w:rFonts w:ascii="宋体" w:hAnsi="宋体" w:eastAsia="宋体" w:cs="宋体"/>
          <w:spacing w:val="-30"/>
          <w:sz w:val="17"/>
          <w:szCs w:val="17"/>
        </w:rPr>
        <w:t xml:space="preserve"> </w:t>
      </w:r>
      <w:r>
        <w:rPr>
          <w:rFonts w:ascii="宋体" w:hAnsi="宋体" w:eastAsia="宋体" w:cs="宋体"/>
          <w:spacing w:val="-7"/>
          <w:sz w:val="17"/>
          <w:szCs w:val="17"/>
        </w:rPr>
        <w:t>行</w:t>
      </w:r>
      <w:r>
        <w:rPr>
          <w:rFonts w:ascii="宋体" w:hAnsi="宋体" w:eastAsia="宋体" w:cs="宋体"/>
          <w:spacing w:val="-31"/>
          <w:sz w:val="17"/>
          <w:szCs w:val="17"/>
        </w:rPr>
        <w:t xml:space="preserve"> </w:t>
      </w:r>
      <w:r>
        <w:rPr>
          <w:rFonts w:ascii="宋体" w:hAnsi="宋体" w:eastAsia="宋体" w:cs="宋体"/>
          <w:spacing w:val="-7"/>
          <w:sz w:val="17"/>
          <w:szCs w:val="17"/>
        </w:rPr>
        <w:t>数</w:t>
      </w:r>
      <w:r>
        <w:rPr>
          <w:rFonts w:ascii="宋体" w:hAnsi="宋体" w:eastAsia="宋体" w:cs="宋体"/>
          <w:spacing w:val="-33"/>
          <w:sz w:val="17"/>
          <w:szCs w:val="17"/>
        </w:rPr>
        <w:t xml:space="preserve"> </w:t>
      </w:r>
      <w:r>
        <w:rPr>
          <w:rFonts w:ascii="宋体" w:hAnsi="宋体" w:eastAsia="宋体" w:cs="宋体"/>
          <w:spacing w:val="-7"/>
          <w:sz w:val="17"/>
          <w:szCs w:val="17"/>
        </w:rPr>
        <w:t>据</w:t>
      </w:r>
      <w:r>
        <w:rPr>
          <w:rFonts w:ascii="宋体" w:hAnsi="宋体" w:eastAsia="宋体" w:cs="宋体"/>
          <w:spacing w:val="-30"/>
          <w:sz w:val="17"/>
          <w:szCs w:val="17"/>
        </w:rPr>
        <w:t xml:space="preserve"> </w:t>
      </w:r>
      <w:r>
        <w:rPr>
          <w:rFonts w:ascii="宋体" w:hAnsi="宋体" w:eastAsia="宋体" w:cs="宋体"/>
          <w:spacing w:val="-7"/>
          <w:sz w:val="17"/>
          <w:szCs w:val="17"/>
        </w:rPr>
        <w:t>发</w:t>
      </w:r>
      <w:r>
        <w:rPr>
          <w:rFonts w:ascii="宋体" w:hAnsi="宋体" w:eastAsia="宋体" w:cs="宋体"/>
          <w:spacing w:val="-33"/>
          <w:sz w:val="17"/>
          <w:szCs w:val="17"/>
        </w:rPr>
        <w:t xml:space="preserve"> </w:t>
      </w:r>
      <w:r>
        <w:rPr>
          <w:rFonts w:ascii="宋体" w:hAnsi="宋体" w:eastAsia="宋体" w:cs="宋体"/>
          <w:spacing w:val="-7"/>
          <w:sz w:val="17"/>
          <w:szCs w:val="17"/>
        </w:rPr>
        <w:t>往</w:t>
      </w:r>
      <w:r>
        <w:rPr>
          <w:rFonts w:ascii="宋体" w:hAnsi="宋体" w:eastAsia="宋体" w:cs="宋体"/>
          <w:spacing w:val="-32"/>
          <w:sz w:val="17"/>
          <w:szCs w:val="17"/>
        </w:rPr>
        <w:t xml:space="preserve"> </w:t>
      </w:r>
      <w:r>
        <w:rPr>
          <w:rFonts w:ascii="宋体" w:hAnsi="宋体" w:eastAsia="宋体" w:cs="宋体"/>
          <w:spacing w:val="-7"/>
          <w:sz w:val="17"/>
          <w:szCs w:val="17"/>
        </w:rPr>
        <w:t>无</w:t>
      </w:r>
      <w:r>
        <w:rPr>
          <w:rFonts w:ascii="宋体" w:hAnsi="宋体" w:eastAsia="宋体" w:cs="宋体"/>
          <w:spacing w:val="-33"/>
          <w:sz w:val="17"/>
          <w:szCs w:val="17"/>
        </w:rPr>
        <w:t xml:space="preserve"> </w:t>
      </w:r>
      <w:r>
        <w:rPr>
          <w:rFonts w:ascii="宋体" w:hAnsi="宋体" w:eastAsia="宋体" w:cs="宋体"/>
          <w:spacing w:val="-7"/>
          <w:sz w:val="17"/>
          <w:szCs w:val="17"/>
        </w:rPr>
        <w:t>源 的</w:t>
      </w:r>
      <w:r>
        <w:rPr>
          <w:rFonts w:ascii="宋体" w:hAnsi="宋体" w:eastAsia="宋体" w:cs="宋体"/>
          <w:spacing w:val="-20"/>
          <w:sz w:val="17"/>
          <w:szCs w:val="17"/>
        </w:rPr>
        <w:t xml:space="preserve"> </w:t>
      </w:r>
      <w:r>
        <w:rPr>
          <w:rFonts w:ascii="宋体" w:hAnsi="宋体" w:eastAsia="宋体" w:cs="宋体"/>
          <w:spacing w:val="-7"/>
          <w:sz w:val="17"/>
          <w:szCs w:val="17"/>
        </w:rPr>
        <w:t>1 :</w:t>
      </w:r>
      <w:r>
        <w:rPr>
          <w:rFonts w:ascii="宋体" w:hAnsi="宋体" w:eastAsia="宋体" w:cs="宋体"/>
          <w:spacing w:val="-8"/>
          <w:sz w:val="17"/>
          <w:szCs w:val="17"/>
        </w:rPr>
        <w:t>N</w:t>
      </w:r>
      <w:r>
        <w:rPr>
          <w:rFonts w:ascii="宋体" w:hAnsi="宋体" w:eastAsia="宋体" w:cs="宋体"/>
          <w:spacing w:val="51"/>
          <w:w w:val="101"/>
          <w:sz w:val="17"/>
          <w:szCs w:val="17"/>
        </w:rPr>
        <w:t xml:space="preserve"> </w:t>
      </w:r>
      <w:r>
        <w:rPr>
          <w:rFonts w:ascii="宋体" w:hAnsi="宋体" w:eastAsia="宋体" w:cs="宋体"/>
          <w:spacing w:val="-8"/>
          <w:sz w:val="17"/>
          <w:szCs w:val="17"/>
        </w:rPr>
        <w:t>光</w:t>
      </w:r>
      <w:r>
        <w:rPr>
          <w:rFonts w:ascii="宋体" w:hAnsi="宋体" w:eastAsia="宋体" w:cs="宋体"/>
          <w:spacing w:val="-18"/>
          <w:sz w:val="17"/>
          <w:szCs w:val="17"/>
        </w:rPr>
        <w:t xml:space="preserve"> </w:t>
      </w:r>
      <w:r>
        <w:rPr>
          <w:rFonts w:ascii="宋体" w:hAnsi="宋体" w:eastAsia="宋体" w:cs="宋体"/>
          <w:spacing w:val="-8"/>
          <w:sz w:val="17"/>
          <w:szCs w:val="17"/>
        </w:rPr>
        <w:t>分</w:t>
      </w:r>
      <w:r>
        <w:rPr>
          <w:rFonts w:ascii="宋体" w:hAnsi="宋体" w:eastAsia="宋体" w:cs="宋体"/>
          <w:spacing w:val="-19"/>
          <w:sz w:val="17"/>
          <w:szCs w:val="17"/>
        </w:rPr>
        <w:t xml:space="preserve"> </w:t>
      </w:r>
      <w:r>
        <w:rPr>
          <w:rFonts w:ascii="宋体" w:hAnsi="宋体" w:eastAsia="宋体" w:cs="宋体"/>
          <w:spacing w:val="-8"/>
          <w:sz w:val="17"/>
          <w:szCs w:val="17"/>
        </w:rPr>
        <w:t>路</w:t>
      </w:r>
      <w:r>
        <w:rPr>
          <w:rFonts w:ascii="宋体" w:hAnsi="宋体" w:eastAsia="宋体" w:cs="宋体"/>
          <w:spacing w:val="-20"/>
          <w:sz w:val="17"/>
          <w:szCs w:val="17"/>
        </w:rPr>
        <w:t xml:space="preserve"> </w:t>
      </w:r>
      <w:r>
        <w:rPr>
          <w:rFonts w:ascii="宋体" w:hAnsi="宋体" w:eastAsia="宋体" w:cs="宋体"/>
          <w:spacing w:val="-8"/>
          <w:sz w:val="17"/>
          <w:szCs w:val="17"/>
        </w:rPr>
        <w:t>器</w:t>
      </w:r>
      <w:r>
        <w:rPr>
          <w:rFonts w:ascii="Times New Roman" w:hAnsi="Times New Roman" w:eastAsia="Times New Roman" w:cs="Times New Roman"/>
          <w:spacing w:val="-8"/>
          <w:sz w:val="17"/>
          <w:szCs w:val="17"/>
        </w:rPr>
        <w:t xml:space="preserve">(splitte   r),    </w:t>
      </w:r>
      <w:r>
        <w:rPr>
          <w:rFonts w:ascii="宋体" w:hAnsi="宋体" w:eastAsia="宋体" w:cs="宋体"/>
          <w:spacing w:val="-8"/>
          <w:sz w:val="17"/>
          <w:szCs w:val="17"/>
        </w:rPr>
        <w:t>然</w:t>
      </w:r>
      <w:r>
        <w:rPr>
          <w:rFonts w:ascii="宋体" w:hAnsi="宋体" w:eastAsia="宋体" w:cs="宋体"/>
          <w:spacing w:val="-32"/>
          <w:sz w:val="17"/>
          <w:szCs w:val="17"/>
        </w:rPr>
        <w:t xml:space="preserve"> </w:t>
      </w:r>
      <w:r>
        <w:rPr>
          <w:rFonts w:ascii="宋体" w:hAnsi="宋体" w:eastAsia="宋体" w:cs="宋体"/>
          <w:spacing w:val="-8"/>
          <w:sz w:val="17"/>
          <w:szCs w:val="17"/>
        </w:rPr>
        <w:t>后</w:t>
      </w:r>
      <w:r>
        <w:rPr>
          <w:rFonts w:ascii="宋体" w:hAnsi="宋体" w:eastAsia="宋体" w:cs="宋体"/>
          <w:spacing w:val="-32"/>
          <w:sz w:val="17"/>
          <w:szCs w:val="17"/>
        </w:rPr>
        <w:t xml:space="preserve"> </w:t>
      </w:r>
      <w:r>
        <w:rPr>
          <w:rFonts w:ascii="宋体" w:hAnsi="宋体" w:eastAsia="宋体" w:cs="宋体"/>
          <w:spacing w:val="-8"/>
          <w:sz w:val="17"/>
          <w:szCs w:val="17"/>
        </w:rPr>
        <w:t>用</w:t>
      </w:r>
      <w:r>
        <w:rPr>
          <w:rFonts w:ascii="宋体" w:hAnsi="宋体" w:eastAsia="宋体" w:cs="宋体"/>
          <w:spacing w:val="-34"/>
          <w:sz w:val="17"/>
          <w:szCs w:val="17"/>
        </w:rPr>
        <w:t xml:space="preserve"> </w:t>
      </w:r>
      <w:r>
        <w:rPr>
          <w:rFonts w:ascii="宋体" w:hAnsi="宋体" w:eastAsia="宋体" w:cs="宋体"/>
          <w:spacing w:val="-8"/>
          <w:sz w:val="17"/>
          <w:szCs w:val="17"/>
        </w:rPr>
        <w:t>广</w:t>
      </w:r>
      <w:r>
        <w:rPr>
          <w:rFonts w:ascii="宋体" w:hAnsi="宋体" w:eastAsia="宋体" w:cs="宋体"/>
          <w:spacing w:val="-33"/>
          <w:sz w:val="17"/>
          <w:szCs w:val="17"/>
        </w:rPr>
        <w:t xml:space="preserve"> </w:t>
      </w:r>
      <w:r>
        <w:rPr>
          <w:rFonts w:ascii="宋体" w:hAnsi="宋体" w:eastAsia="宋体" w:cs="宋体"/>
          <w:spacing w:val="-8"/>
          <w:sz w:val="17"/>
          <w:szCs w:val="17"/>
        </w:rPr>
        <w:t>播</w:t>
      </w:r>
      <w:r>
        <w:rPr>
          <w:rFonts w:ascii="宋体" w:hAnsi="宋体" w:eastAsia="宋体" w:cs="宋体"/>
          <w:spacing w:val="-33"/>
          <w:sz w:val="17"/>
          <w:szCs w:val="17"/>
        </w:rPr>
        <w:t xml:space="preserve"> </w:t>
      </w:r>
      <w:r>
        <w:rPr>
          <w:rFonts w:ascii="宋体" w:hAnsi="宋体" w:eastAsia="宋体" w:cs="宋体"/>
          <w:spacing w:val="-8"/>
          <w:sz w:val="17"/>
          <w:szCs w:val="17"/>
        </w:rPr>
        <w:t>方</w:t>
      </w:r>
      <w:r>
        <w:rPr>
          <w:rFonts w:ascii="宋体" w:hAnsi="宋体" w:eastAsia="宋体" w:cs="宋体"/>
          <w:spacing w:val="-31"/>
          <w:sz w:val="17"/>
          <w:szCs w:val="17"/>
        </w:rPr>
        <w:t xml:space="preserve"> </w:t>
      </w:r>
      <w:r>
        <w:rPr>
          <w:rFonts w:ascii="宋体" w:hAnsi="宋体" w:eastAsia="宋体" w:cs="宋体"/>
          <w:spacing w:val="-8"/>
          <w:sz w:val="17"/>
          <w:szCs w:val="17"/>
        </w:rPr>
        <w:t>式 向</w:t>
      </w:r>
      <w:r>
        <w:rPr>
          <w:rFonts w:ascii="宋体" w:hAnsi="宋体" w:eastAsia="宋体" w:cs="宋体"/>
          <w:spacing w:val="-33"/>
          <w:sz w:val="17"/>
          <w:szCs w:val="17"/>
        </w:rPr>
        <w:t xml:space="preserve"> </w:t>
      </w:r>
      <w:r>
        <w:rPr>
          <w:rFonts w:ascii="宋体" w:hAnsi="宋体" w:eastAsia="宋体" w:cs="宋体"/>
          <w:spacing w:val="-8"/>
          <w:sz w:val="17"/>
          <w:szCs w:val="17"/>
        </w:rPr>
        <w:t>所</w:t>
      </w:r>
      <w:r>
        <w:rPr>
          <w:rFonts w:ascii="宋体" w:hAnsi="宋体" w:eastAsia="宋体" w:cs="宋体"/>
          <w:spacing w:val="-33"/>
          <w:sz w:val="17"/>
          <w:szCs w:val="17"/>
        </w:rPr>
        <w:t xml:space="preserve"> </w:t>
      </w:r>
      <w:r>
        <w:rPr>
          <w:rFonts w:ascii="宋体" w:hAnsi="宋体" w:eastAsia="宋体" w:cs="宋体"/>
          <w:spacing w:val="-8"/>
          <w:sz w:val="17"/>
          <w:szCs w:val="17"/>
        </w:rPr>
        <w:t>有</w:t>
      </w:r>
      <w:r>
        <w:rPr>
          <w:rFonts w:ascii="宋体" w:hAnsi="宋体" w:eastAsia="宋体" w:cs="宋体"/>
          <w:spacing w:val="-33"/>
          <w:sz w:val="17"/>
          <w:szCs w:val="17"/>
        </w:rPr>
        <w:t xml:space="preserve"> </w:t>
      </w:r>
      <w:r>
        <w:rPr>
          <w:rFonts w:ascii="宋体" w:hAnsi="宋体" w:eastAsia="宋体" w:cs="宋体"/>
          <w:spacing w:val="-8"/>
          <w:sz w:val="17"/>
          <w:szCs w:val="17"/>
        </w:rPr>
        <w:t>用</w:t>
      </w:r>
      <w:r>
        <w:rPr>
          <w:rFonts w:ascii="宋体" w:hAnsi="宋体" w:eastAsia="宋体" w:cs="宋体"/>
          <w:spacing w:val="-33"/>
          <w:sz w:val="17"/>
          <w:szCs w:val="17"/>
        </w:rPr>
        <w:t xml:space="preserve"> </w:t>
      </w:r>
      <w:r>
        <w:rPr>
          <w:rFonts w:ascii="宋体" w:hAnsi="宋体" w:eastAsia="宋体" w:cs="宋体"/>
          <w:spacing w:val="-8"/>
          <w:sz w:val="17"/>
          <w:szCs w:val="17"/>
        </w:rPr>
        <w:t>户</w:t>
      </w:r>
      <w:r>
        <w:rPr>
          <w:rFonts w:ascii="宋体" w:hAnsi="宋体" w:eastAsia="宋体" w:cs="宋体"/>
          <w:spacing w:val="-33"/>
          <w:sz w:val="17"/>
          <w:szCs w:val="17"/>
        </w:rPr>
        <w:t xml:space="preserve"> </w:t>
      </w:r>
      <w:r>
        <w:rPr>
          <w:rFonts w:ascii="宋体" w:hAnsi="宋体" w:eastAsia="宋体" w:cs="宋体"/>
          <w:spacing w:val="-8"/>
          <w:sz w:val="17"/>
          <w:szCs w:val="17"/>
        </w:rPr>
        <w:t>端</w:t>
      </w:r>
      <w:r>
        <w:rPr>
          <w:rFonts w:ascii="宋体" w:hAnsi="宋体" w:eastAsia="宋体" w:cs="宋体"/>
          <w:spacing w:val="-19"/>
          <w:sz w:val="17"/>
          <w:szCs w:val="17"/>
        </w:rPr>
        <w:t xml:space="preserve"> </w:t>
      </w:r>
      <w:r>
        <w:rPr>
          <w:rFonts w:ascii="宋体" w:hAnsi="宋体" w:eastAsia="宋体" w:cs="宋体"/>
          <w:spacing w:val="-8"/>
          <w:sz w:val="17"/>
          <w:szCs w:val="17"/>
        </w:rPr>
        <w:t>的</w:t>
      </w:r>
    </w:p>
    <w:p w14:paraId="18CB053F">
      <w:pPr>
        <w:spacing w:line="309" w:lineRule="auto"/>
        <w:rPr>
          <w:rFonts w:ascii="宋体" w:hAnsi="宋体" w:eastAsia="宋体" w:cs="宋体"/>
          <w:sz w:val="17"/>
          <w:szCs w:val="17"/>
        </w:rPr>
        <w:sectPr>
          <w:headerReference r:id="rId78" w:type="default"/>
          <w:footerReference r:id="rId79" w:type="default"/>
          <w:pgSz w:w="9940" w:h="14800"/>
          <w:pgMar w:top="400" w:right="816" w:bottom="846" w:left="710" w:header="0" w:footer="625" w:gutter="0"/>
          <w:cols w:space="720" w:num="1"/>
        </w:sectPr>
      </w:pPr>
    </w:p>
    <w:p w14:paraId="52684446">
      <w:pPr>
        <w:pStyle w:val="2"/>
        <w:spacing w:line="355" w:lineRule="auto"/>
      </w:pPr>
    </w:p>
    <w:p w14:paraId="27288743">
      <w:pPr>
        <w:pStyle w:val="2"/>
        <w:spacing w:line="356" w:lineRule="auto"/>
      </w:pPr>
    </w:p>
    <w:p w14:paraId="45A8AF01">
      <w:pPr>
        <w:spacing w:before="68" w:line="275" w:lineRule="auto"/>
        <w:ind w:right="17" w:firstLine="3"/>
        <w:jc w:val="both"/>
        <w:rPr>
          <w:rFonts w:ascii="宋体" w:hAnsi="宋体" w:eastAsia="宋体" w:cs="宋体"/>
          <w:sz w:val="21"/>
          <w:szCs w:val="21"/>
        </w:rPr>
      </w:pPr>
      <w:bookmarkStart w:id="75" w:name="bookmark293"/>
      <w:bookmarkEnd w:id="75"/>
      <w:r>
        <w:rPr>
          <w:rFonts w:ascii="宋体" w:hAnsi="宋体" w:eastAsia="宋体" w:cs="宋体"/>
          <w:b/>
          <w:bCs/>
          <w:sz w:val="21"/>
          <w:szCs w:val="21"/>
        </w:rPr>
        <w:t>光网络单元O</w:t>
      </w:r>
      <w:r>
        <w:rPr>
          <w:rFonts w:ascii="宋体" w:hAnsi="宋体" w:eastAsia="宋体" w:cs="宋体"/>
          <w:spacing w:val="-36"/>
          <w:sz w:val="21"/>
          <w:szCs w:val="21"/>
        </w:rPr>
        <w:t xml:space="preserve"> </w:t>
      </w:r>
      <w:r>
        <w:rPr>
          <w:rFonts w:ascii="宋体" w:hAnsi="宋体" w:eastAsia="宋体" w:cs="宋体"/>
          <w:sz w:val="21"/>
          <w:szCs w:val="21"/>
        </w:rPr>
        <w:t>NU</w:t>
      </w:r>
      <w:r>
        <w:rPr>
          <w:rFonts w:ascii="宋体" w:hAnsi="宋体" w:eastAsia="宋体" w:cs="宋体"/>
          <w:spacing w:val="37"/>
          <w:sz w:val="21"/>
          <w:szCs w:val="21"/>
        </w:rPr>
        <w:t xml:space="preserve"> </w:t>
      </w:r>
      <w:r>
        <w:rPr>
          <w:rFonts w:ascii="宋体" w:hAnsi="宋体" w:eastAsia="宋体" w:cs="宋体"/>
          <w:sz w:val="21"/>
          <w:szCs w:val="21"/>
        </w:rPr>
        <w:t>(Optical Network Uni</w:t>
      </w:r>
      <w:r>
        <w:rPr>
          <w:rFonts w:ascii="宋体" w:hAnsi="宋体" w:eastAsia="宋体" w:cs="宋体"/>
          <w:spacing w:val="-1"/>
          <w:sz w:val="21"/>
          <w:szCs w:val="21"/>
        </w:rPr>
        <w:t>t)发送。典型的光分路器使用分路比是1:32,有时也</w:t>
      </w:r>
      <w:r>
        <w:rPr>
          <w:rFonts w:ascii="宋体" w:hAnsi="宋体" w:eastAsia="宋体" w:cs="宋体"/>
          <w:sz w:val="21"/>
          <w:szCs w:val="21"/>
        </w:rPr>
        <w:t xml:space="preserve"> 可以使用多级的光分路器。每个</w:t>
      </w:r>
      <w:r>
        <w:rPr>
          <w:rFonts w:ascii="宋体" w:hAnsi="宋体" w:eastAsia="宋体" w:cs="宋体"/>
          <w:spacing w:val="-35"/>
          <w:sz w:val="21"/>
          <w:szCs w:val="21"/>
        </w:rPr>
        <w:t xml:space="preserve"> </w:t>
      </w:r>
      <w:r>
        <w:rPr>
          <w:rFonts w:ascii="Times New Roman" w:hAnsi="Times New Roman" w:eastAsia="Times New Roman" w:cs="Times New Roman"/>
          <w:sz w:val="21"/>
          <w:szCs w:val="21"/>
        </w:rPr>
        <w:t>ONU</w:t>
      </w:r>
      <w:r>
        <w:rPr>
          <w:rFonts w:ascii="Times New Roman" w:hAnsi="Times New Roman" w:eastAsia="Times New Roman" w:cs="Times New Roman"/>
          <w:spacing w:val="40"/>
          <w:w w:val="101"/>
          <w:sz w:val="21"/>
          <w:szCs w:val="21"/>
        </w:rPr>
        <w:t xml:space="preserve"> </w:t>
      </w:r>
      <w:r>
        <w:rPr>
          <w:rFonts w:ascii="宋体" w:hAnsi="宋体" w:eastAsia="宋体" w:cs="宋体"/>
          <w:sz w:val="21"/>
          <w:szCs w:val="21"/>
        </w:rPr>
        <w:t xml:space="preserve">根据特有的标识只接收发送给自己的数据，然后转换 </w:t>
      </w:r>
      <w:r>
        <w:rPr>
          <w:rFonts w:ascii="宋体" w:hAnsi="宋体" w:eastAsia="宋体" w:cs="宋体"/>
          <w:spacing w:val="-1"/>
          <w:sz w:val="21"/>
          <w:szCs w:val="21"/>
        </w:rPr>
        <w:t>为电信号发往用户家中。每一个</w:t>
      </w:r>
      <w:r>
        <w:rPr>
          <w:rFonts w:ascii="宋体" w:hAnsi="宋体" w:eastAsia="宋体" w:cs="宋体"/>
          <w:spacing w:val="-44"/>
          <w:sz w:val="21"/>
          <w:szCs w:val="21"/>
        </w:rPr>
        <w:t xml:space="preserve"> </w:t>
      </w:r>
      <w:r>
        <w:rPr>
          <w:rFonts w:ascii="宋体" w:hAnsi="宋体" w:eastAsia="宋体" w:cs="宋体"/>
          <w:spacing w:val="-1"/>
          <w:sz w:val="21"/>
          <w:szCs w:val="21"/>
        </w:rPr>
        <w:t>ONU  到用户家中的距离可根据具体情况来设置，O</w:t>
      </w:r>
      <w:r>
        <w:rPr>
          <w:rFonts w:ascii="宋体" w:hAnsi="宋体" w:eastAsia="宋体" w:cs="宋体"/>
          <w:spacing w:val="-2"/>
          <w:sz w:val="21"/>
          <w:szCs w:val="21"/>
        </w:rPr>
        <w:t>LT</w:t>
      </w:r>
      <w:r>
        <w:rPr>
          <w:rFonts w:ascii="宋体" w:hAnsi="宋体" w:eastAsia="宋体" w:cs="宋体"/>
          <w:spacing w:val="67"/>
          <w:sz w:val="21"/>
          <w:szCs w:val="21"/>
        </w:rPr>
        <w:t xml:space="preserve"> </w:t>
      </w:r>
      <w:r>
        <w:rPr>
          <w:rFonts w:ascii="宋体" w:hAnsi="宋体" w:eastAsia="宋体" w:cs="宋体"/>
          <w:spacing w:val="-2"/>
          <w:sz w:val="21"/>
          <w:szCs w:val="21"/>
        </w:rPr>
        <w:t>则给</w:t>
      </w:r>
      <w:r>
        <w:rPr>
          <w:rFonts w:ascii="宋体" w:hAnsi="宋体" w:eastAsia="宋体" w:cs="宋体"/>
          <w:sz w:val="21"/>
          <w:szCs w:val="21"/>
        </w:rPr>
        <w:t xml:space="preserve"> </w:t>
      </w:r>
      <w:r>
        <w:rPr>
          <w:rFonts w:ascii="宋体" w:hAnsi="宋体" w:eastAsia="宋体" w:cs="宋体"/>
          <w:spacing w:val="3"/>
          <w:sz w:val="21"/>
          <w:szCs w:val="21"/>
        </w:rPr>
        <w:t>各</w:t>
      </w:r>
      <w:r>
        <w:rPr>
          <w:rFonts w:ascii="Times New Roman" w:hAnsi="Times New Roman" w:eastAsia="Times New Roman" w:cs="Times New Roman"/>
          <w:sz w:val="21"/>
          <w:szCs w:val="21"/>
        </w:rPr>
        <w:t>ONU</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分配适当的光功率。如果</w:t>
      </w:r>
      <w:r>
        <w:rPr>
          <w:rFonts w:ascii="Times New Roman" w:hAnsi="Times New Roman" w:eastAsia="Times New Roman" w:cs="Times New Roman"/>
          <w:sz w:val="21"/>
          <w:szCs w:val="21"/>
        </w:rPr>
        <w:t>ONU</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在用户家中，那就是光纤到户</w:t>
      </w:r>
      <w:r>
        <w:rPr>
          <w:rFonts w:ascii="Times New Roman" w:hAnsi="Times New Roman" w:eastAsia="Times New Roman" w:cs="Times New Roman"/>
          <w:sz w:val="21"/>
          <w:szCs w:val="21"/>
        </w:rPr>
        <w:t>FTTH</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了。</w:t>
      </w:r>
    </w:p>
    <w:p w14:paraId="146C1646">
      <w:pPr>
        <w:spacing w:before="24" w:line="263" w:lineRule="auto"/>
        <w:ind w:right="28" w:firstLine="430"/>
        <w:jc w:val="both"/>
        <w:rPr>
          <w:rFonts w:ascii="宋体" w:hAnsi="宋体" w:eastAsia="宋体" w:cs="宋体"/>
          <w:sz w:val="21"/>
          <w:szCs w:val="21"/>
        </w:rPr>
      </w:pPr>
      <w:r>
        <w:rPr>
          <w:rFonts w:ascii="宋体" w:hAnsi="宋体" w:eastAsia="宋体" w:cs="宋体"/>
          <w:spacing w:val="-1"/>
          <w:sz w:val="21"/>
          <w:szCs w:val="21"/>
        </w:rPr>
        <w:t>当</w:t>
      </w:r>
      <w:r>
        <w:rPr>
          <w:rFonts w:ascii="宋体" w:hAnsi="宋体" w:eastAsia="宋体" w:cs="宋体"/>
          <w:spacing w:val="-33"/>
          <w:sz w:val="21"/>
          <w:szCs w:val="21"/>
        </w:rPr>
        <w:t xml:space="preserve"> </w:t>
      </w:r>
      <w:r>
        <w:rPr>
          <w:rFonts w:ascii="Times New Roman" w:hAnsi="Times New Roman" w:eastAsia="Times New Roman" w:cs="Times New Roman"/>
          <w:spacing w:val="-1"/>
          <w:sz w:val="21"/>
          <w:szCs w:val="21"/>
        </w:rPr>
        <w:t xml:space="preserve">ONU  </w:t>
      </w:r>
      <w:r>
        <w:rPr>
          <w:rFonts w:ascii="宋体" w:hAnsi="宋体" w:eastAsia="宋体" w:cs="宋体"/>
          <w:spacing w:val="-1"/>
          <w:sz w:val="21"/>
          <w:szCs w:val="21"/>
        </w:rPr>
        <w:t>发送上行数据时，先把电信号转换为光信号，光分路器把各</w:t>
      </w:r>
      <w:r>
        <w:rPr>
          <w:rFonts w:ascii="宋体" w:hAnsi="宋体" w:eastAsia="宋体" w:cs="宋体"/>
          <w:spacing w:val="-24"/>
          <w:sz w:val="21"/>
          <w:szCs w:val="21"/>
        </w:rPr>
        <w:t xml:space="preserve"> </w:t>
      </w:r>
      <w:r>
        <w:rPr>
          <w:rFonts w:ascii="Times New Roman" w:hAnsi="Times New Roman" w:eastAsia="Times New Roman" w:cs="Times New Roman"/>
          <w:spacing w:val="-1"/>
          <w:sz w:val="21"/>
          <w:szCs w:val="21"/>
        </w:rPr>
        <w:t xml:space="preserve">ONU  </w:t>
      </w:r>
      <w:r>
        <w:rPr>
          <w:rFonts w:ascii="宋体" w:hAnsi="宋体" w:eastAsia="宋体" w:cs="宋体"/>
          <w:spacing w:val="-1"/>
          <w:sz w:val="21"/>
          <w:szCs w:val="21"/>
        </w:rPr>
        <w:t>发</w:t>
      </w:r>
      <w:r>
        <w:rPr>
          <w:rFonts w:ascii="宋体" w:hAnsi="宋体" w:eastAsia="宋体" w:cs="宋体"/>
          <w:spacing w:val="-2"/>
          <w:sz w:val="21"/>
          <w:szCs w:val="21"/>
        </w:rPr>
        <w:t>来的上行</w:t>
      </w:r>
      <w:r>
        <w:rPr>
          <w:rFonts w:ascii="宋体" w:hAnsi="宋体" w:eastAsia="宋体" w:cs="宋体"/>
          <w:sz w:val="21"/>
          <w:szCs w:val="21"/>
        </w:rPr>
        <w:t xml:space="preserve"> </w:t>
      </w:r>
      <w:r>
        <w:rPr>
          <w:rFonts w:ascii="宋体" w:hAnsi="宋体" w:eastAsia="宋体" w:cs="宋体"/>
          <w:spacing w:val="4"/>
          <w:sz w:val="21"/>
          <w:szCs w:val="21"/>
        </w:rPr>
        <w:t>数据汇总后，以</w:t>
      </w:r>
      <w:r>
        <w:rPr>
          <w:rFonts w:ascii="宋体" w:hAnsi="宋体" w:eastAsia="宋体" w:cs="宋体"/>
          <w:spacing w:val="-55"/>
          <w:sz w:val="21"/>
          <w:szCs w:val="21"/>
        </w:rPr>
        <w:t xml:space="preserve"> </w:t>
      </w:r>
      <w:r>
        <w:rPr>
          <w:rFonts w:ascii="Times New Roman" w:hAnsi="Times New Roman" w:eastAsia="Times New Roman" w:cs="Times New Roman"/>
          <w:sz w:val="21"/>
          <w:szCs w:val="21"/>
        </w:rPr>
        <w:t>TDMA</w:t>
      </w:r>
      <w:r>
        <w:rPr>
          <w:rFonts w:ascii="Times New Roman" w:hAnsi="Times New Roman" w:eastAsia="Times New Roman" w:cs="Times New Roman"/>
          <w:spacing w:val="16"/>
          <w:w w:val="101"/>
          <w:sz w:val="21"/>
          <w:szCs w:val="21"/>
        </w:rPr>
        <w:t xml:space="preserve"> </w:t>
      </w:r>
      <w:r>
        <w:rPr>
          <w:rFonts w:ascii="宋体" w:hAnsi="宋体" w:eastAsia="宋体" w:cs="宋体"/>
          <w:spacing w:val="4"/>
          <w:sz w:val="21"/>
          <w:szCs w:val="21"/>
        </w:rPr>
        <w:t>方式发往</w:t>
      </w:r>
      <w:r>
        <w:rPr>
          <w:rFonts w:ascii="Times New Roman" w:hAnsi="Times New Roman" w:eastAsia="Times New Roman" w:cs="Times New Roman"/>
          <w:sz w:val="21"/>
          <w:szCs w:val="21"/>
        </w:rPr>
        <w:t>OLT</w:t>
      </w:r>
      <w:r>
        <w:rPr>
          <w:rFonts w:ascii="Times New Roman" w:hAnsi="Times New Roman" w:eastAsia="Times New Roman" w:cs="Times New Roman"/>
          <w:spacing w:val="4"/>
          <w:sz w:val="21"/>
          <w:szCs w:val="21"/>
        </w:rPr>
        <w:t>,</w:t>
      </w:r>
      <w:r>
        <w:rPr>
          <w:rFonts w:ascii="Times New Roman" w:hAnsi="Times New Roman" w:eastAsia="Times New Roman" w:cs="Times New Roman"/>
          <w:spacing w:val="34"/>
          <w:w w:val="101"/>
          <w:sz w:val="21"/>
          <w:szCs w:val="21"/>
        </w:rPr>
        <w:t xml:space="preserve"> </w:t>
      </w:r>
      <w:r>
        <w:rPr>
          <w:rFonts w:ascii="宋体" w:hAnsi="宋体" w:eastAsia="宋体" w:cs="宋体"/>
          <w:spacing w:val="4"/>
          <w:sz w:val="21"/>
          <w:szCs w:val="21"/>
        </w:rPr>
        <w:t>而发送时间和长度都由</w:t>
      </w:r>
      <w:r>
        <w:rPr>
          <w:rFonts w:ascii="Times New Roman" w:hAnsi="Times New Roman" w:eastAsia="Times New Roman" w:cs="Times New Roman"/>
          <w:sz w:val="21"/>
          <w:szCs w:val="21"/>
        </w:rPr>
        <w:t>OLT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集中控</w:t>
      </w:r>
      <w:r>
        <w:rPr>
          <w:rFonts w:ascii="宋体" w:hAnsi="宋体" w:eastAsia="宋体" w:cs="宋体"/>
          <w:spacing w:val="3"/>
          <w:sz w:val="21"/>
          <w:szCs w:val="21"/>
        </w:rPr>
        <w:t>制，以便有序地</w:t>
      </w:r>
      <w:r>
        <w:rPr>
          <w:rFonts w:ascii="宋体" w:hAnsi="宋体" w:eastAsia="宋体" w:cs="宋体"/>
          <w:sz w:val="21"/>
          <w:szCs w:val="21"/>
        </w:rPr>
        <w:t xml:space="preserve"> </w:t>
      </w:r>
      <w:r>
        <w:rPr>
          <w:rFonts w:ascii="宋体" w:hAnsi="宋体" w:eastAsia="宋体" w:cs="宋体"/>
          <w:spacing w:val="-5"/>
          <w:sz w:val="21"/>
          <w:szCs w:val="21"/>
        </w:rPr>
        <w:t>共享光纤主干。</w:t>
      </w:r>
    </w:p>
    <w:p w14:paraId="29AD2F80">
      <w:pPr>
        <w:spacing w:before="49" w:line="219" w:lineRule="auto"/>
        <w:ind w:left="430"/>
        <w:rPr>
          <w:rFonts w:ascii="宋体" w:hAnsi="宋体" w:eastAsia="宋体" w:cs="宋体"/>
          <w:sz w:val="21"/>
          <w:szCs w:val="21"/>
        </w:rPr>
      </w:pPr>
      <w:r>
        <w:rPr>
          <w:rFonts w:ascii="宋体" w:hAnsi="宋体" w:eastAsia="宋体" w:cs="宋体"/>
          <w:spacing w:val="-2"/>
          <w:sz w:val="21"/>
          <w:szCs w:val="21"/>
        </w:rPr>
        <w:t>光配线网采用波分复用，上行和下行分别使用不同的波长。</w:t>
      </w:r>
    </w:p>
    <w:p w14:paraId="5D17D3C6">
      <w:pPr>
        <w:spacing w:before="62" w:line="219" w:lineRule="auto"/>
        <w:ind w:left="430"/>
        <w:rPr>
          <w:rFonts w:ascii="宋体" w:hAnsi="宋体" w:eastAsia="宋体" w:cs="宋体"/>
          <w:sz w:val="21"/>
          <w:szCs w:val="21"/>
        </w:rPr>
      </w:pPr>
      <w:r>
        <w:rPr>
          <w:rFonts w:ascii="宋体" w:hAnsi="宋体" w:eastAsia="宋体" w:cs="宋体"/>
          <w:spacing w:val="-1"/>
          <w:sz w:val="21"/>
          <w:szCs w:val="21"/>
        </w:rPr>
        <w:t>无源光网络</w:t>
      </w:r>
      <w:r>
        <w:rPr>
          <w:rFonts w:ascii="Times New Roman" w:hAnsi="Times New Roman" w:eastAsia="Times New Roman" w:cs="Times New Roman"/>
          <w:spacing w:val="-1"/>
          <w:sz w:val="21"/>
          <w:szCs w:val="21"/>
        </w:rPr>
        <w:t>PON</w:t>
      </w:r>
      <w:r>
        <w:rPr>
          <w:rFonts w:ascii="Times New Roman" w:hAnsi="Times New Roman" w:eastAsia="Times New Roman" w:cs="Times New Roman"/>
          <w:spacing w:val="28"/>
          <w:sz w:val="21"/>
          <w:szCs w:val="21"/>
        </w:rPr>
        <w:t xml:space="preserve"> </w:t>
      </w:r>
      <w:r>
        <w:rPr>
          <w:rFonts w:ascii="宋体" w:hAnsi="宋体" w:eastAsia="宋体" w:cs="宋体"/>
          <w:spacing w:val="-1"/>
          <w:sz w:val="21"/>
          <w:szCs w:val="21"/>
        </w:rPr>
        <w:t>的种类很多，但最流行的有以下两种。</w:t>
      </w:r>
    </w:p>
    <w:p w14:paraId="57DC677C">
      <w:pPr>
        <w:spacing w:before="57" w:line="275" w:lineRule="auto"/>
        <w:ind w:right="25" w:firstLine="430"/>
        <w:rPr>
          <w:rFonts w:ascii="宋体" w:hAnsi="宋体" w:eastAsia="宋体" w:cs="宋体"/>
          <w:sz w:val="21"/>
          <w:szCs w:val="21"/>
        </w:rPr>
      </w:pPr>
      <w:r>
        <w:rPr>
          <w:rFonts w:ascii="宋体" w:hAnsi="宋体" w:eastAsia="宋体" w:cs="宋体"/>
          <w:spacing w:val="6"/>
          <w:sz w:val="21"/>
          <w:szCs w:val="21"/>
        </w:rPr>
        <w:t>一种是以太网无源光网络</w:t>
      </w:r>
      <w:r>
        <w:rPr>
          <w:rFonts w:ascii="宋体" w:hAnsi="宋体" w:eastAsia="宋体" w:cs="宋体"/>
          <w:sz w:val="21"/>
          <w:szCs w:val="21"/>
        </w:rPr>
        <w:t>EPON</w:t>
      </w:r>
      <w:r>
        <w:rPr>
          <w:rFonts w:ascii="宋体" w:hAnsi="宋体" w:eastAsia="宋体" w:cs="宋体"/>
          <w:spacing w:val="6"/>
          <w:sz w:val="21"/>
          <w:szCs w:val="21"/>
        </w:rPr>
        <w:t xml:space="preserve">  (</w:t>
      </w:r>
      <w:r>
        <w:rPr>
          <w:rFonts w:ascii="宋体" w:hAnsi="宋体" w:eastAsia="宋体" w:cs="宋体"/>
          <w:sz w:val="21"/>
          <w:szCs w:val="21"/>
        </w:rPr>
        <w:t>Ethernet</w:t>
      </w:r>
      <w:r>
        <w:rPr>
          <w:rFonts w:ascii="宋体" w:hAnsi="宋体" w:eastAsia="宋体" w:cs="宋体"/>
          <w:spacing w:val="86"/>
          <w:sz w:val="21"/>
          <w:szCs w:val="21"/>
        </w:rPr>
        <w:t xml:space="preserve"> </w:t>
      </w:r>
      <w:r>
        <w:rPr>
          <w:rFonts w:ascii="宋体" w:hAnsi="宋体" w:eastAsia="宋体" w:cs="宋体"/>
          <w:sz w:val="21"/>
          <w:szCs w:val="21"/>
        </w:rPr>
        <w:t>PON</w:t>
      </w:r>
      <w:r>
        <w:rPr>
          <w:rFonts w:ascii="宋体" w:hAnsi="宋体" w:eastAsia="宋体" w:cs="宋体"/>
          <w:spacing w:val="6"/>
          <w:sz w:val="21"/>
          <w:szCs w:val="21"/>
        </w:rPr>
        <w:t>),已在2004年6月形成了</w:t>
      </w:r>
      <w:r>
        <w:rPr>
          <w:rFonts w:ascii="宋体" w:hAnsi="宋体" w:eastAsia="宋体" w:cs="宋体"/>
          <w:sz w:val="21"/>
          <w:szCs w:val="21"/>
        </w:rPr>
        <w:t>IEEE</w:t>
      </w:r>
      <w:r>
        <w:rPr>
          <w:rFonts w:ascii="宋体" w:hAnsi="宋体" w:eastAsia="宋体" w:cs="宋体"/>
          <w:spacing w:val="6"/>
          <w:sz w:val="21"/>
          <w:szCs w:val="21"/>
        </w:rPr>
        <w:t xml:space="preserve"> 的标准</w:t>
      </w:r>
      <w:r>
        <w:rPr>
          <w:rFonts w:ascii="宋体" w:hAnsi="宋体" w:eastAsia="宋体" w:cs="宋体"/>
          <w:sz w:val="21"/>
          <w:szCs w:val="21"/>
        </w:rPr>
        <w:t xml:space="preserve"> </w:t>
      </w:r>
      <w:r>
        <w:rPr>
          <w:rFonts w:ascii="Times New Roman" w:hAnsi="Times New Roman" w:eastAsia="Times New Roman" w:cs="Times New Roman"/>
          <w:spacing w:val="-1"/>
          <w:sz w:val="21"/>
          <w:szCs w:val="21"/>
        </w:rPr>
        <w:t>802.3ah</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。在链路层使用以太网协议，利用</w:t>
      </w:r>
      <w:r>
        <w:rPr>
          <w:rFonts w:ascii="宋体" w:hAnsi="宋体" w:eastAsia="宋体" w:cs="宋体"/>
          <w:spacing w:val="-61"/>
          <w:sz w:val="21"/>
          <w:szCs w:val="21"/>
        </w:rPr>
        <w:t xml:space="preserve"> </w:t>
      </w:r>
      <w:r>
        <w:rPr>
          <w:rFonts w:ascii="Times New Roman" w:hAnsi="Times New Roman" w:eastAsia="Times New Roman" w:cs="Times New Roman"/>
          <w:spacing w:val="-1"/>
          <w:sz w:val="21"/>
          <w:szCs w:val="21"/>
        </w:rPr>
        <w:t xml:space="preserve">PON  </w:t>
      </w:r>
      <w:r>
        <w:rPr>
          <w:rFonts w:ascii="宋体" w:hAnsi="宋体" w:eastAsia="宋体" w:cs="宋体"/>
          <w:spacing w:val="-1"/>
          <w:sz w:val="21"/>
          <w:szCs w:val="21"/>
        </w:rPr>
        <w:t>的拓扑结构实现了以太网的接入。</w:t>
      </w:r>
      <w:r>
        <w:rPr>
          <w:rFonts w:ascii="Times New Roman" w:hAnsi="Times New Roman" w:eastAsia="Times New Roman" w:cs="Times New Roman"/>
          <w:spacing w:val="-1"/>
          <w:sz w:val="21"/>
          <w:szCs w:val="21"/>
        </w:rPr>
        <w:t xml:space="preserve">EPON  </w:t>
      </w:r>
      <w:r>
        <w:rPr>
          <w:rFonts w:ascii="宋体" w:hAnsi="宋体" w:eastAsia="宋体" w:cs="宋体"/>
          <w:spacing w:val="-1"/>
          <w:sz w:val="21"/>
          <w:szCs w:val="21"/>
        </w:rPr>
        <w:t>的</w:t>
      </w:r>
      <w:r>
        <w:rPr>
          <w:rFonts w:ascii="宋体" w:hAnsi="宋体" w:eastAsia="宋体" w:cs="宋体"/>
          <w:sz w:val="21"/>
          <w:szCs w:val="21"/>
        </w:rPr>
        <w:t xml:space="preserve"> </w:t>
      </w:r>
      <w:r>
        <w:rPr>
          <w:rFonts w:ascii="宋体" w:hAnsi="宋体" w:eastAsia="宋体" w:cs="宋体"/>
          <w:spacing w:val="-1"/>
          <w:sz w:val="21"/>
          <w:szCs w:val="21"/>
        </w:rPr>
        <w:t>优点是：与现有以太网的兼容性好，并且成本低，扩展性强，管理方便。</w:t>
      </w:r>
    </w:p>
    <w:p w14:paraId="213B2C69">
      <w:pPr>
        <w:spacing w:before="10" w:line="276" w:lineRule="auto"/>
        <w:ind w:right="13" w:firstLine="430"/>
        <w:jc w:val="both"/>
        <w:rPr>
          <w:rFonts w:ascii="宋体" w:hAnsi="宋体" w:eastAsia="宋体" w:cs="宋体"/>
          <w:sz w:val="21"/>
          <w:szCs w:val="21"/>
        </w:rPr>
      </w:pPr>
      <w:r>
        <w:rPr>
          <w:rFonts w:ascii="宋体" w:hAnsi="宋体" w:eastAsia="宋体" w:cs="宋体"/>
          <w:spacing w:val="7"/>
          <w:sz w:val="21"/>
          <w:szCs w:val="21"/>
        </w:rPr>
        <w:t>另一种是吉比特无源光网络</w:t>
      </w:r>
      <w:r>
        <w:rPr>
          <w:rFonts w:ascii="宋体" w:hAnsi="宋体" w:eastAsia="宋体" w:cs="宋体"/>
          <w:spacing w:val="-43"/>
          <w:sz w:val="21"/>
          <w:szCs w:val="21"/>
        </w:rPr>
        <w:t xml:space="preserve"> </w:t>
      </w:r>
      <w:r>
        <w:rPr>
          <w:rFonts w:ascii="宋体" w:hAnsi="宋体" w:eastAsia="宋体" w:cs="宋体"/>
          <w:sz w:val="21"/>
          <w:szCs w:val="21"/>
        </w:rPr>
        <w:t>GPON</w:t>
      </w:r>
      <w:r>
        <w:rPr>
          <w:rFonts w:ascii="宋体" w:hAnsi="宋体" w:eastAsia="宋体" w:cs="宋体"/>
          <w:spacing w:val="7"/>
          <w:sz w:val="21"/>
          <w:szCs w:val="21"/>
        </w:rPr>
        <w:t>(</w:t>
      </w:r>
      <w:r>
        <w:rPr>
          <w:rFonts w:ascii="宋体" w:hAnsi="宋体" w:eastAsia="宋体" w:cs="宋体"/>
          <w:sz w:val="21"/>
          <w:szCs w:val="21"/>
        </w:rPr>
        <w:t>Gigabit</w:t>
      </w:r>
      <w:r>
        <w:rPr>
          <w:rFonts w:ascii="宋体" w:hAnsi="宋体" w:eastAsia="宋体" w:cs="宋体"/>
          <w:spacing w:val="7"/>
          <w:sz w:val="21"/>
          <w:szCs w:val="21"/>
        </w:rPr>
        <w:t xml:space="preserve">   </w:t>
      </w:r>
      <w:r>
        <w:rPr>
          <w:rFonts w:ascii="宋体" w:hAnsi="宋体" w:eastAsia="宋体" w:cs="宋体"/>
          <w:sz w:val="21"/>
          <w:szCs w:val="21"/>
        </w:rPr>
        <w:t>PON</w:t>
      </w:r>
      <w:r>
        <w:rPr>
          <w:rFonts w:ascii="宋体" w:hAnsi="宋体" w:eastAsia="宋体" w:cs="宋体"/>
          <w:spacing w:val="7"/>
          <w:sz w:val="21"/>
          <w:szCs w:val="21"/>
        </w:rPr>
        <w:t>),其标准是</w:t>
      </w:r>
      <w:r>
        <w:rPr>
          <w:rFonts w:ascii="宋体" w:hAnsi="宋体" w:eastAsia="宋体" w:cs="宋体"/>
          <w:sz w:val="21"/>
          <w:szCs w:val="21"/>
        </w:rPr>
        <w:t>ITU</w:t>
      </w:r>
      <w:r>
        <w:rPr>
          <w:rFonts w:ascii="宋体" w:hAnsi="宋体" w:eastAsia="宋体" w:cs="宋体"/>
          <w:spacing w:val="7"/>
          <w:sz w:val="21"/>
          <w:szCs w:val="21"/>
        </w:rPr>
        <w:t xml:space="preserve"> 在2003年1月批准的</w:t>
      </w:r>
      <w:r>
        <w:rPr>
          <w:rFonts w:ascii="宋体" w:hAnsi="宋体" w:eastAsia="宋体" w:cs="宋体"/>
          <w:sz w:val="21"/>
          <w:szCs w:val="21"/>
        </w:rPr>
        <w:t xml:space="preserve"> </w:t>
      </w:r>
      <w:r>
        <w:rPr>
          <w:rFonts w:ascii="Times New Roman" w:hAnsi="Times New Roman" w:eastAsia="Times New Roman" w:cs="Times New Roman"/>
          <w:sz w:val="21"/>
          <w:szCs w:val="21"/>
        </w:rPr>
        <w:t>ITU-T</w:t>
      </w:r>
      <w:r>
        <w:rPr>
          <w:rFonts w:ascii="Times New Roman" w:hAnsi="Times New Roman" w:eastAsia="Times New Roman" w:cs="Times New Roman"/>
          <w:spacing w:val="19"/>
          <w:w w:val="101"/>
          <w:sz w:val="21"/>
          <w:szCs w:val="21"/>
        </w:rPr>
        <w:t xml:space="preserve">  </w:t>
      </w:r>
      <w:r>
        <w:rPr>
          <w:rFonts w:ascii="Times New Roman" w:hAnsi="Times New Roman" w:eastAsia="Times New Roman" w:cs="Times New Roman"/>
          <w:sz w:val="21"/>
          <w:szCs w:val="21"/>
        </w:rPr>
        <w:t>G984</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w:t>
      </w:r>
      <w:r>
        <w:rPr>
          <w:rFonts w:ascii="Times New Roman" w:hAnsi="Times New Roman" w:eastAsia="Times New Roman" w:cs="Times New Roman"/>
          <w:sz w:val="21"/>
          <w:szCs w:val="21"/>
        </w:rPr>
        <w:t xml:space="preserve">GPON </w:t>
      </w:r>
      <w:r>
        <w:rPr>
          <w:rFonts w:ascii="宋体" w:hAnsi="宋体" w:eastAsia="宋体" w:cs="宋体"/>
          <w:sz w:val="21"/>
          <w:szCs w:val="21"/>
        </w:rPr>
        <w:t>采用通用封装方法</w:t>
      </w:r>
      <w:r>
        <w:rPr>
          <w:rFonts w:ascii="宋体" w:hAnsi="宋体" w:eastAsia="宋体" w:cs="宋体"/>
          <w:spacing w:val="-57"/>
          <w:sz w:val="21"/>
          <w:szCs w:val="21"/>
        </w:rPr>
        <w:t xml:space="preserve"> </w:t>
      </w:r>
      <w:r>
        <w:rPr>
          <w:rFonts w:ascii="Times New Roman" w:hAnsi="Times New Roman" w:eastAsia="Times New Roman" w:cs="Times New Roman"/>
          <w:sz w:val="21"/>
          <w:szCs w:val="21"/>
        </w:rPr>
        <w:t>GEM(Generic    Encapsulation    Method),</w:t>
      </w:r>
      <w:r>
        <w:rPr>
          <w:rFonts w:ascii="宋体" w:hAnsi="宋体" w:eastAsia="宋体" w:cs="宋体"/>
          <w:sz w:val="21"/>
          <w:szCs w:val="21"/>
        </w:rPr>
        <w:t xml:space="preserve">可承载多业 </w:t>
      </w:r>
      <w:r>
        <w:rPr>
          <w:rFonts w:ascii="宋体" w:hAnsi="宋体" w:eastAsia="宋体" w:cs="宋体"/>
          <w:spacing w:val="-1"/>
          <w:sz w:val="21"/>
          <w:szCs w:val="21"/>
        </w:rPr>
        <w:t>务，对各种业务类型都能够提供服务质量保证，是很有潜力的宽带光纤</w:t>
      </w:r>
      <w:r>
        <w:rPr>
          <w:rFonts w:ascii="宋体" w:hAnsi="宋体" w:eastAsia="宋体" w:cs="宋体"/>
          <w:spacing w:val="-2"/>
          <w:sz w:val="21"/>
          <w:szCs w:val="21"/>
        </w:rPr>
        <w:t>接入技术。</w:t>
      </w:r>
    </w:p>
    <w:p w14:paraId="3BF1493F">
      <w:pPr>
        <w:spacing w:line="266" w:lineRule="auto"/>
        <w:ind w:right="12" w:firstLine="430"/>
        <w:rPr>
          <w:rFonts w:ascii="黑体" w:hAnsi="黑体" w:eastAsia="黑体" w:cs="黑体"/>
          <w:sz w:val="21"/>
          <w:szCs w:val="21"/>
        </w:rPr>
      </w:pPr>
      <w:r>
        <w:rPr>
          <w:rFonts w:ascii="宋体" w:hAnsi="宋体" w:eastAsia="宋体" w:cs="宋体"/>
          <w:sz w:val="21"/>
          <w:szCs w:val="21"/>
        </w:rPr>
        <w:t>现在已有很多种不同的</w:t>
      </w:r>
      <w:r>
        <w:rPr>
          <w:rFonts w:ascii="宋体" w:hAnsi="宋体" w:eastAsia="宋体" w:cs="宋体"/>
          <w:spacing w:val="-33"/>
          <w:sz w:val="21"/>
          <w:szCs w:val="21"/>
        </w:rPr>
        <w:t xml:space="preserve"> </w:t>
      </w:r>
      <w:r>
        <w:rPr>
          <w:rFonts w:ascii="Times New Roman" w:hAnsi="Times New Roman" w:eastAsia="Times New Roman" w:cs="Times New Roman"/>
          <w:sz w:val="21"/>
          <w:szCs w:val="21"/>
        </w:rPr>
        <w:t>FTTx</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。除了光纤到户</w:t>
      </w:r>
      <w:r>
        <w:rPr>
          <w:rFonts w:ascii="宋体" w:hAnsi="宋体" w:eastAsia="宋体" w:cs="宋体"/>
          <w:spacing w:val="-54"/>
          <w:sz w:val="21"/>
          <w:szCs w:val="21"/>
        </w:rPr>
        <w:t xml:space="preserve"> </w:t>
      </w:r>
      <w:r>
        <w:rPr>
          <w:rFonts w:ascii="Times New Roman" w:hAnsi="Times New Roman" w:eastAsia="Times New Roman" w:cs="Times New Roman"/>
          <w:sz w:val="21"/>
          <w:szCs w:val="21"/>
        </w:rPr>
        <w:t>FTTH</w:t>
      </w:r>
      <w:r>
        <w:rPr>
          <w:rFonts w:ascii="Times New Roman" w:hAnsi="Times New Roman" w:eastAsia="Times New Roman" w:cs="Times New Roman"/>
          <w:spacing w:val="46"/>
          <w:w w:val="101"/>
          <w:sz w:val="21"/>
          <w:szCs w:val="21"/>
        </w:rPr>
        <w:t xml:space="preserve"> </w:t>
      </w:r>
      <w:r>
        <w:rPr>
          <w:rFonts w:ascii="宋体" w:hAnsi="宋体" w:eastAsia="宋体" w:cs="宋体"/>
          <w:sz w:val="21"/>
          <w:szCs w:val="21"/>
        </w:rPr>
        <w:t>外，还有光纤到路边</w:t>
      </w:r>
      <w:r>
        <w:rPr>
          <w:rFonts w:ascii="宋体" w:hAnsi="宋体" w:eastAsia="宋体" w:cs="宋体"/>
          <w:spacing w:val="-25"/>
          <w:sz w:val="21"/>
          <w:szCs w:val="21"/>
        </w:rPr>
        <w:t xml:space="preserve"> </w:t>
      </w:r>
      <w:r>
        <w:rPr>
          <w:rFonts w:ascii="Times New Roman" w:hAnsi="Times New Roman" w:eastAsia="Times New Roman" w:cs="Times New Roman"/>
          <w:sz w:val="21"/>
          <w:szCs w:val="21"/>
        </w:rPr>
        <w:t xml:space="preserve">FTTC(C    </w:t>
      </w:r>
      <w:r>
        <w:rPr>
          <w:rFonts w:ascii="黑体" w:hAnsi="黑体" w:eastAsia="黑体" w:cs="黑体"/>
          <w:sz w:val="21"/>
          <w:szCs w:val="21"/>
        </w:rPr>
        <w:t xml:space="preserve">表 </w:t>
      </w:r>
      <w:r>
        <w:rPr>
          <w:rFonts w:ascii="宋体" w:hAnsi="宋体" w:eastAsia="宋体" w:cs="宋体"/>
          <w:spacing w:val="6"/>
          <w:sz w:val="21"/>
          <w:szCs w:val="21"/>
        </w:rPr>
        <w:t>示</w:t>
      </w:r>
      <w:r>
        <w:rPr>
          <w:rFonts w:ascii="Times New Roman" w:hAnsi="Times New Roman" w:eastAsia="Times New Roman" w:cs="Times New Roman"/>
          <w:sz w:val="21"/>
          <w:szCs w:val="21"/>
        </w:rPr>
        <w:t>Curb</w:t>
      </w:r>
      <w:r>
        <w:rPr>
          <w:rFonts w:ascii="Times New Roman" w:hAnsi="Times New Roman" w:eastAsia="Times New Roman" w:cs="Times New Roman"/>
          <w:spacing w:val="6"/>
          <w:sz w:val="21"/>
          <w:szCs w:val="21"/>
        </w:rPr>
        <w:t>)</w:t>
      </w:r>
      <w:r>
        <w:rPr>
          <w:rFonts w:ascii="Times New Roman" w:hAnsi="Times New Roman" w:eastAsia="Times New Roman" w:cs="Times New Roman"/>
          <w:spacing w:val="-18"/>
          <w:sz w:val="21"/>
          <w:szCs w:val="21"/>
        </w:rPr>
        <w:t xml:space="preserve"> </w:t>
      </w:r>
      <w:r>
        <w:rPr>
          <w:rFonts w:ascii="宋体" w:hAnsi="宋体" w:eastAsia="宋体" w:cs="宋体"/>
          <w:spacing w:val="6"/>
          <w:sz w:val="21"/>
          <w:szCs w:val="21"/>
        </w:rPr>
        <w:t>、光纤到小区</w:t>
      </w:r>
      <w:r>
        <w:rPr>
          <w:rFonts w:ascii="黑体" w:hAnsi="黑体" w:eastAsia="黑体" w:cs="黑体"/>
          <w:sz w:val="21"/>
          <w:szCs w:val="21"/>
        </w:rPr>
        <w:t>FT</w:t>
      </w:r>
      <w:r>
        <w:rPr>
          <w:rFonts w:ascii="黑体" w:hAnsi="黑体" w:eastAsia="黑体" w:cs="黑体"/>
          <w:spacing w:val="-35"/>
          <w:sz w:val="21"/>
          <w:szCs w:val="21"/>
        </w:rPr>
        <w:t xml:space="preserve"> </w:t>
      </w:r>
      <w:r>
        <w:rPr>
          <w:rFonts w:ascii="Times New Roman" w:hAnsi="Times New Roman" w:eastAsia="Times New Roman" w:cs="Times New Roman"/>
          <w:sz w:val="21"/>
          <w:szCs w:val="21"/>
        </w:rPr>
        <w:t>TZ</w:t>
      </w:r>
      <w:r>
        <w:rPr>
          <w:rFonts w:ascii="Times New Roman" w:hAnsi="Times New Roman" w:eastAsia="Times New Roman" w:cs="Times New Roman"/>
          <w:spacing w:val="6"/>
          <w:sz w:val="21"/>
          <w:szCs w:val="21"/>
        </w:rPr>
        <w:t xml:space="preserve">(Z   </w:t>
      </w:r>
      <w:r>
        <w:rPr>
          <w:rFonts w:ascii="宋体" w:hAnsi="宋体" w:eastAsia="宋体" w:cs="宋体"/>
          <w:spacing w:val="6"/>
          <w:sz w:val="21"/>
          <w:szCs w:val="21"/>
        </w:rPr>
        <w:t>表示</w:t>
      </w:r>
      <w:r>
        <w:rPr>
          <w:rFonts w:ascii="宋体" w:hAnsi="宋体" w:eastAsia="宋体" w:cs="宋体"/>
          <w:spacing w:val="-58"/>
          <w:sz w:val="21"/>
          <w:szCs w:val="21"/>
        </w:rPr>
        <w:t xml:space="preserve"> </w:t>
      </w:r>
      <w:r>
        <w:rPr>
          <w:rFonts w:ascii="Times New Roman" w:hAnsi="Times New Roman" w:eastAsia="Times New Roman" w:cs="Times New Roman"/>
          <w:sz w:val="21"/>
          <w:szCs w:val="21"/>
        </w:rPr>
        <w:t>Zone</w:t>
      </w:r>
      <w:r>
        <w:rPr>
          <w:rFonts w:ascii="Times New Roman" w:hAnsi="Times New Roman" w:eastAsia="Times New Roman" w:cs="Times New Roman"/>
          <w:spacing w:val="6"/>
          <w:sz w:val="21"/>
          <w:szCs w:val="21"/>
        </w:rPr>
        <w:t>)</w:t>
      </w:r>
      <w:r>
        <w:rPr>
          <w:rFonts w:ascii="Times New Roman" w:hAnsi="Times New Roman" w:eastAsia="Times New Roman" w:cs="Times New Roman"/>
          <w:spacing w:val="-30"/>
          <w:sz w:val="21"/>
          <w:szCs w:val="21"/>
        </w:rPr>
        <w:t xml:space="preserve"> </w:t>
      </w:r>
      <w:r>
        <w:rPr>
          <w:rFonts w:ascii="宋体" w:hAnsi="宋体" w:eastAsia="宋体" w:cs="宋体"/>
          <w:spacing w:val="6"/>
          <w:sz w:val="21"/>
          <w:szCs w:val="21"/>
        </w:rPr>
        <w:t>、光纤到大楼</w:t>
      </w:r>
      <w:r>
        <w:rPr>
          <w:rFonts w:ascii="黑体" w:hAnsi="黑体" w:eastAsia="黑体" w:cs="黑体"/>
          <w:sz w:val="21"/>
          <w:szCs w:val="21"/>
        </w:rPr>
        <w:t>FTT</w:t>
      </w:r>
      <w:r>
        <w:rPr>
          <w:rFonts w:ascii="黑体" w:hAnsi="黑体" w:eastAsia="黑体" w:cs="黑体"/>
          <w:spacing w:val="-20"/>
          <w:sz w:val="21"/>
          <w:szCs w:val="2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pacing w:val="6"/>
          <w:sz w:val="21"/>
          <w:szCs w:val="21"/>
        </w:rPr>
        <w:t xml:space="preserve">(B    </w:t>
      </w:r>
      <w:r>
        <w:rPr>
          <w:rFonts w:ascii="宋体" w:hAnsi="宋体" w:eastAsia="宋体" w:cs="宋体"/>
          <w:spacing w:val="6"/>
          <w:sz w:val="21"/>
          <w:szCs w:val="21"/>
        </w:rPr>
        <w:t>表示</w:t>
      </w:r>
      <w:r>
        <w:rPr>
          <w:rFonts w:ascii="Times New Roman" w:hAnsi="Times New Roman" w:eastAsia="Times New Roman" w:cs="Times New Roman"/>
          <w:sz w:val="21"/>
          <w:szCs w:val="21"/>
        </w:rPr>
        <w:t>Building</w:t>
      </w:r>
      <w:r>
        <w:rPr>
          <w:rFonts w:ascii="Times New Roman" w:hAnsi="Times New Roman" w:eastAsia="Times New Roman" w:cs="Times New Roman"/>
          <w:spacing w:val="6"/>
          <w:sz w:val="21"/>
          <w:szCs w:val="21"/>
        </w:rPr>
        <w:t>)</w:t>
      </w:r>
      <w:r>
        <w:rPr>
          <w:rFonts w:ascii="Times New Roman" w:hAnsi="Times New Roman" w:eastAsia="Times New Roman" w:cs="Times New Roman"/>
          <w:spacing w:val="-29"/>
          <w:sz w:val="21"/>
          <w:szCs w:val="21"/>
        </w:rPr>
        <w:t xml:space="preserve"> </w:t>
      </w:r>
      <w:r>
        <w:rPr>
          <w:rFonts w:ascii="宋体" w:hAnsi="宋体" w:eastAsia="宋体" w:cs="宋体"/>
          <w:spacing w:val="6"/>
          <w:sz w:val="21"/>
          <w:szCs w:val="21"/>
        </w:rPr>
        <w:t>、</w:t>
      </w:r>
      <w:r>
        <w:rPr>
          <w:rFonts w:ascii="黑体" w:hAnsi="黑体" w:eastAsia="黑体" w:cs="黑体"/>
          <w:spacing w:val="6"/>
          <w:sz w:val="21"/>
          <w:szCs w:val="21"/>
        </w:rPr>
        <w:t>光纤到</w:t>
      </w:r>
      <w:r>
        <w:rPr>
          <w:rFonts w:ascii="黑体" w:hAnsi="黑体" w:eastAsia="黑体" w:cs="黑体"/>
          <w:sz w:val="21"/>
          <w:szCs w:val="21"/>
        </w:rPr>
        <w:t xml:space="preserve"> </w:t>
      </w:r>
      <w:r>
        <w:rPr>
          <w:rFonts w:ascii="黑体" w:hAnsi="黑体" w:eastAsia="黑体" w:cs="黑体"/>
          <w:b/>
          <w:bCs/>
          <w:spacing w:val="1"/>
          <w:sz w:val="21"/>
          <w:szCs w:val="21"/>
        </w:rPr>
        <w:t>楼层</w:t>
      </w:r>
      <w:r>
        <w:rPr>
          <w:rFonts w:ascii="黑体" w:hAnsi="黑体" w:eastAsia="黑体" w:cs="黑体"/>
          <w:spacing w:val="-40"/>
          <w:sz w:val="21"/>
          <w:szCs w:val="21"/>
        </w:rPr>
        <w:t xml:space="preserve"> </w:t>
      </w:r>
      <w:r>
        <w:rPr>
          <w:rFonts w:ascii="Times New Roman" w:hAnsi="Times New Roman" w:eastAsia="Times New Roman" w:cs="Times New Roman"/>
          <w:sz w:val="21"/>
          <w:szCs w:val="21"/>
        </w:rPr>
        <w:t>FTTF</w:t>
      </w:r>
      <w:r>
        <w:rPr>
          <w:rFonts w:ascii="Times New Roman" w:hAnsi="Times New Roman" w:eastAsia="Times New Roman" w:cs="Times New Roman"/>
          <w:spacing w:val="1"/>
          <w:sz w:val="21"/>
          <w:szCs w:val="21"/>
        </w:rPr>
        <w:t xml:space="preserve">(F    </w:t>
      </w:r>
      <w:r>
        <w:rPr>
          <w:rFonts w:ascii="宋体" w:hAnsi="宋体" w:eastAsia="宋体" w:cs="宋体"/>
          <w:spacing w:val="1"/>
          <w:sz w:val="21"/>
          <w:szCs w:val="21"/>
        </w:rPr>
        <w:t>表示</w:t>
      </w:r>
      <w:r>
        <w:rPr>
          <w:rFonts w:ascii="宋体" w:hAnsi="宋体" w:eastAsia="宋体" w:cs="宋体"/>
          <w:spacing w:val="-18"/>
          <w:sz w:val="21"/>
          <w:szCs w:val="21"/>
        </w:rPr>
        <w:t xml:space="preserve"> </w:t>
      </w:r>
      <w:r>
        <w:rPr>
          <w:rFonts w:ascii="Times New Roman" w:hAnsi="Times New Roman" w:eastAsia="Times New Roman" w:cs="Times New Roman"/>
          <w:sz w:val="21"/>
          <w:szCs w:val="21"/>
        </w:rPr>
        <w:t>Floor</w:t>
      </w:r>
      <w:r>
        <w:rPr>
          <w:rFonts w:ascii="Times New Roman" w:hAnsi="Times New Roman" w:eastAsia="Times New Roman" w:cs="Times New Roman"/>
          <w:spacing w:val="1"/>
          <w:sz w:val="21"/>
          <w:szCs w:val="21"/>
        </w:rPr>
        <w:t>)</w:t>
      </w:r>
      <w:r>
        <w:rPr>
          <w:rFonts w:ascii="Times New Roman" w:hAnsi="Times New Roman" w:eastAsia="Times New Roman" w:cs="Times New Roman"/>
          <w:spacing w:val="-30"/>
          <w:sz w:val="21"/>
          <w:szCs w:val="21"/>
        </w:rPr>
        <w:t xml:space="preserve"> </w:t>
      </w:r>
      <w:r>
        <w:rPr>
          <w:rFonts w:ascii="宋体" w:hAnsi="宋体" w:eastAsia="宋体" w:cs="宋体"/>
          <w:spacing w:val="1"/>
          <w:sz w:val="21"/>
          <w:szCs w:val="21"/>
        </w:rPr>
        <w:t>、光纤到办公室</w:t>
      </w:r>
      <w:r>
        <w:rPr>
          <w:rFonts w:ascii="宋体" w:hAnsi="宋体" w:eastAsia="宋体" w:cs="宋体"/>
          <w:spacing w:val="-35"/>
          <w:sz w:val="21"/>
          <w:szCs w:val="21"/>
        </w:rPr>
        <w:t xml:space="preserve"> </w:t>
      </w:r>
      <w:r>
        <w:rPr>
          <w:rFonts w:ascii="Times New Roman" w:hAnsi="Times New Roman" w:eastAsia="Times New Roman" w:cs="Times New Roman"/>
          <w:sz w:val="21"/>
          <w:szCs w:val="21"/>
        </w:rPr>
        <w:t>FTTO</w:t>
      </w:r>
      <w:r>
        <w:rPr>
          <w:rFonts w:ascii="Times New Roman" w:hAnsi="Times New Roman" w:eastAsia="Times New Roman" w:cs="Times New Roman"/>
          <w:spacing w:val="1"/>
          <w:sz w:val="21"/>
          <w:szCs w:val="21"/>
        </w:rPr>
        <w:t xml:space="preserve">(O     </w:t>
      </w:r>
      <w:r>
        <w:rPr>
          <w:rFonts w:ascii="宋体" w:hAnsi="宋体" w:eastAsia="宋体" w:cs="宋体"/>
          <w:spacing w:val="1"/>
          <w:sz w:val="21"/>
          <w:szCs w:val="21"/>
        </w:rPr>
        <w:t>表示</w:t>
      </w:r>
      <w:r>
        <w:rPr>
          <w:rFonts w:ascii="宋体" w:hAnsi="宋体" w:eastAsia="宋体" w:cs="宋体"/>
          <w:spacing w:val="-17"/>
          <w:sz w:val="21"/>
          <w:szCs w:val="21"/>
        </w:rPr>
        <w:t xml:space="preserve"> </w:t>
      </w:r>
      <w:r>
        <w:rPr>
          <w:rFonts w:ascii="Times New Roman" w:hAnsi="Times New Roman" w:eastAsia="Times New Roman" w:cs="Times New Roman"/>
          <w:sz w:val="21"/>
          <w:szCs w:val="21"/>
        </w:rPr>
        <w:t>Office</w:t>
      </w:r>
      <w:r>
        <w:rPr>
          <w:rFonts w:ascii="Times New Roman" w:hAnsi="Times New Roman" w:eastAsia="Times New Roman" w:cs="Times New Roman"/>
          <w:spacing w:val="1"/>
          <w:sz w:val="21"/>
          <w:szCs w:val="21"/>
        </w:rPr>
        <w:t>)</w:t>
      </w:r>
      <w:r>
        <w:rPr>
          <w:rFonts w:ascii="Times New Roman" w:hAnsi="Times New Roman" w:eastAsia="Times New Roman" w:cs="Times New Roman"/>
          <w:spacing w:val="-30"/>
          <w:sz w:val="21"/>
          <w:szCs w:val="21"/>
        </w:rPr>
        <w:t xml:space="preserve"> </w:t>
      </w:r>
      <w:r>
        <w:rPr>
          <w:rFonts w:ascii="宋体" w:hAnsi="宋体" w:eastAsia="宋体" w:cs="宋体"/>
          <w:spacing w:val="1"/>
          <w:sz w:val="21"/>
          <w:szCs w:val="21"/>
        </w:rPr>
        <w:t>、光纤</w:t>
      </w:r>
      <w:r>
        <w:rPr>
          <w:rFonts w:ascii="宋体" w:hAnsi="宋体" w:eastAsia="宋体" w:cs="宋体"/>
          <w:sz w:val="21"/>
          <w:szCs w:val="21"/>
        </w:rPr>
        <w:t>到桌面</w:t>
      </w:r>
      <w:r>
        <w:rPr>
          <w:rFonts w:ascii="宋体" w:hAnsi="宋体" w:eastAsia="宋体" w:cs="宋体"/>
          <w:spacing w:val="-44"/>
          <w:sz w:val="21"/>
          <w:szCs w:val="21"/>
        </w:rPr>
        <w:t xml:space="preserve"> </w:t>
      </w:r>
      <w:r>
        <w:rPr>
          <w:rFonts w:ascii="黑体" w:hAnsi="黑体" w:eastAsia="黑体" w:cs="黑体"/>
          <w:sz w:val="21"/>
          <w:szCs w:val="21"/>
        </w:rPr>
        <w:t>FTTD(D</w:t>
      </w:r>
    </w:p>
    <w:p w14:paraId="3CF6C86A">
      <w:pPr>
        <w:spacing w:before="20" w:line="280" w:lineRule="auto"/>
        <w:ind w:right="21"/>
        <w:rPr>
          <w:rFonts w:ascii="宋体" w:hAnsi="宋体" w:eastAsia="宋体" w:cs="宋体"/>
          <w:sz w:val="21"/>
          <w:szCs w:val="21"/>
        </w:rPr>
      </w:pPr>
      <w:r>
        <w:rPr>
          <w:rFonts w:ascii="宋体" w:hAnsi="宋体" w:eastAsia="宋体" w:cs="宋体"/>
          <w:spacing w:val="4"/>
          <w:sz w:val="21"/>
          <w:szCs w:val="21"/>
        </w:rPr>
        <w:t>表示</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Desk</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等等。从</w:t>
      </w:r>
      <w:r>
        <w:rPr>
          <w:rFonts w:ascii="宋体" w:hAnsi="宋体" w:eastAsia="宋体" w:cs="宋体"/>
          <w:spacing w:val="-53"/>
          <w:sz w:val="21"/>
          <w:szCs w:val="21"/>
        </w:rPr>
        <w:t xml:space="preserve"> </w:t>
      </w:r>
      <w:r>
        <w:rPr>
          <w:rFonts w:ascii="Times New Roman" w:hAnsi="Times New Roman" w:eastAsia="Times New Roman" w:cs="Times New Roman"/>
          <w:sz w:val="21"/>
          <w:szCs w:val="21"/>
        </w:rPr>
        <w:t>ONU</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到用户的个人电脑一般使用以太</w:t>
      </w:r>
      <w:r>
        <w:rPr>
          <w:rFonts w:ascii="宋体" w:hAnsi="宋体" w:eastAsia="宋体" w:cs="宋体"/>
          <w:spacing w:val="3"/>
          <w:sz w:val="21"/>
          <w:szCs w:val="21"/>
        </w:rPr>
        <w:t>网连接，使用5类线作为传输</w:t>
      </w:r>
      <w:r>
        <w:rPr>
          <w:rFonts w:ascii="宋体" w:hAnsi="宋体" w:eastAsia="宋体" w:cs="宋体"/>
          <w:sz w:val="21"/>
          <w:szCs w:val="21"/>
        </w:rPr>
        <w:t xml:space="preserve"> </w:t>
      </w:r>
      <w:r>
        <w:rPr>
          <w:rFonts w:ascii="宋体" w:hAnsi="宋体" w:eastAsia="宋体" w:cs="宋体"/>
          <w:spacing w:val="4"/>
          <w:sz w:val="21"/>
          <w:szCs w:val="21"/>
        </w:rPr>
        <w:t>媒体。究竟选择何种接入方式最为合适，也就是说，究竟把光网络单元</w:t>
      </w:r>
      <w:r>
        <w:rPr>
          <w:rFonts w:ascii="宋体" w:hAnsi="宋体" w:eastAsia="宋体" w:cs="宋体"/>
          <w:spacing w:val="-20"/>
          <w:sz w:val="21"/>
          <w:szCs w:val="21"/>
        </w:rPr>
        <w:t xml:space="preserve"> </w:t>
      </w:r>
      <w:r>
        <w:rPr>
          <w:rFonts w:ascii="Times New Roman" w:hAnsi="Times New Roman" w:eastAsia="Times New Roman" w:cs="Times New Roman"/>
          <w:sz w:val="21"/>
          <w:szCs w:val="21"/>
        </w:rPr>
        <w:t>ONU</w:t>
      </w:r>
      <w:r>
        <w:rPr>
          <w:rFonts w:ascii="Times New Roman" w:hAnsi="Times New Roman" w:eastAsia="Times New Roman" w:cs="Times New Roman"/>
          <w:spacing w:val="19"/>
          <w:sz w:val="21"/>
          <w:szCs w:val="21"/>
        </w:rPr>
        <w:t xml:space="preserve">  </w:t>
      </w:r>
      <w:r>
        <w:rPr>
          <w:rFonts w:ascii="宋体" w:hAnsi="宋体" w:eastAsia="宋体" w:cs="宋体"/>
          <w:spacing w:val="4"/>
          <w:sz w:val="21"/>
          <w:szCs w:val="21"/>
        </w:rPr>
        <w:t>放在什么地</w:t>
      </w:r>
      <w:r>
        <w:rPr>
          <w:rFonts w:ascii="宋体" w:hAnsi="宋体" w:eastAsia="宋体" w:cs="宋体"/>
          <w:sz w:val="21"/>
          <w:szCs w:val="21"/>
        </w:rPr>
        <w:t xml:space="preserve"> 方，则应当通过详细的预算对比才能确定。从总的趋势</w:t>
      </w:r>
      <w:r>
        <w:rPr>
          <w:rFonts w:ascii="宋体" w:hAnsi="宋体" w:eastAsia="宋体" w:cs="宋体"/>
          <w:spacing w:val="-1"/>
          <w:sz w:val="21"/>
          <w:szCs w:val="21"/>
        </w:rPr>
        <w:t>来看，光网络单元</w:t>
      </w:r>
      <w:r>
        <w:rPr>
          <w:rFonts w:ascii="宋体" w:hAnsi="宋体" w:eastAsia="宋体" w:cs="宋体"/>
          <w:spacing w:val="-36"/>
          <w:sz w:val="21"/>
          <w:szCs w:val="21"/>
        </w:rPr>
        <w:t xml:space="preserve"> </w:t>
      </w:r>
      <w:r>
        <w:rPr>
          <w:rFonts w:ascii="Times New Roman" w:hAnsi="Times New Roman" w:eastAsia="Times New Roman" w:cs="Times New Roman"/>
          <w:spacing w:val="-1"/>
          <w:sz w:val="21"/>
          <w:szCs w:val="21"/>
        </w:rPr>
        <w:t xml:space="preserve">ONU  </w:t>
      </w:r>
      <w:r>
        <w:rPr>
          <w:rFonts w:ascii="宋体" w:hAnsi="宋体" w:eastAsia="宋体" w:cs="宋体"/>
          <w:spacing w:val="-1"/>
          <w:sz w:val="21"/>
          <w:szCs w:val="21"/>
        </w:rPr>
        <w:t>越来越靠近</w:t>
      </w:r>
      <w:r>
        <w:rPr>
          <w:rFonts w:ascii="宋体" w:hAnsi="宋体" w:eastAsia="宋体" w:cs="宋体"/>
          <w:sz w:val="21"/>
          <w:szCs w:val="21"/>
        </w:rPr>
        <w:t xml:space="preserve"> </w:t>
      </w:r>
      <w:r>
        <w:rPr>
          <w:rFonts w:ascii="宋体" w:hAnsi="宋体" w:eastAsia="宋体" w:cs="宋体"/>
          <w:spacing w:val="-2"/>
          <w:sz w:val="21"/>
          <w:szCs w:val="21"/>
        </w:rPr>
        <w:t>用户的家庭，因此就有了“光进铜退”的说法。</w:t>
      </w:r>
    </w:p>
    <w:p w14:paraId="6AD188F5">
      <w:pPr>
        <w:spacing w:before="28" w:line="272" w:lineRule="auto"/>
        <w:ind w:firstLine="430"/>
        <w:jc w:val="both"/>
        <w:rPr>
          <w:rFonts w:ascii="宋体" w:hAnsi="宋体" w:eastAsia="宋体" w:cs="宋体"/>
          <w:sz w:val="21"/>
          <w:szCs w:val="21"/>
        </w:rPr>
      </w:pPr>
      <w:r>
        <w:rPr>
          <w:rFonts w:ascii="宋体" w:hAnsi="宋体" w:eastAsia="宋体" w:cs="宋体"/>
          <w:spacing w:val="14"/>
          <w:sz w:val="21"/>
          <w:szCs w:val="21"/>
        </w:rPr>
        <w:t>需要注意的是，目前有些网络运营商宣传所推出的“光纤到户”,往往并非真正的</w:t>
      </w:r>
      <w:r>
        <w:rPr>
          <w:rFonts w:ascii="宋体" w:hAnsi="宋体" w:eastAsia="宋体" w:cs="宋体"/>
          <w:spacing w:val="6"/>
          <w:sz w:val="21"/>
          <w:szCs w:val="21"/>
        </w:rPr>
        <w:t xml:space="preserve"> </w:t>
      </w:r>
      <w:r>
        <w:rPr>
          <w:rFonts w:ascii="Times New Roman" w:hAnsi="Times New Roman" w:eastAsia="Times New Roman" w:cs="Times New Roman"/>
          <w:sz w:val="21"/>
          <w:szCs w:val="21"/>
        </w:rPr>
        <w:t>FTTH</w:t>
      </w:r>
      <w:r>
        <w:rPr>
          <w:rFonts w:ascii="Times New Roman" w:hAnsi="Times New Roman" w:eastAsia="Times New Roman" w:cs="Times New Roman"/>
          <w:spacing w:val="2"/>
          <w:sz w:val="21"/>
          <w:szCs w:val="21"/>
        </w:rPr>
        <w:t>,</w:t>
      </w:r>
      <w:r>
        <w:rPr>
          <w:rFonts w:ascii="Times New Roman" w:hAnsi="Times New Roman" w:eastAsia="Times New Roman" w:cs="Times New Roman"/>
          <w:spacing w:val="37"/>
          <w:w w:val="101"/>
          <w:sz w:val="21"/>
          <w:szCs w:val="21"/>
        </w:rPr>
        <w:t xml:space="preserve"> </w:t>
      </w:r>
      <w:r>
        <w:rPr>
          <w:rFonts w:ascii="宋体" w:hAnsi="宋体" w:eastAsia="宋体" w:cs="宋体"/>
          <w:spacing w:val="2"/>
          <w:sz w:val="21"/>
          <w:szCs w:val="21"/>
        </w:rPr>
        <w:t>而 是</w:t>
      </w:r>
      <w:r>
        <w:rPr>
          <w:rFonts w:ascii="Times New Roman" w:hAnsi="Times New Roman" w:eastAsia="Times New Roman" w:cs="Times New Roman"/>
          <w:sz w:val="21"/>
          <w:szCs w:val="21"/>
        </w:rPr>
        <w:t>FTTx</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对居民来说就是</w:t>
      </w:r>
      <w:r>
        <w:rPr>
          <w:rFonts w:ascii="Times New Roman" w:hAnsi="Times New Roman" w:eastAsia="Times New Roman" w:cs="Times New Roman"/>
          <w:sz w:val="21"/>
          <w:szCs w:val="21"/>
        </w:rPr>
        <w:t>FTTB</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或</w:t>
      </w:r>
      <w:r>
        <w:rPr>
          <w:rFonts w:ascii="宋体" w:hAnsi="宋体" w:eastAsia="宋体" w:cs="宋体"/>
          <w:spacing w:val="-35"/>
          <w:sz w:val="21"/>
          <w:szCs w:val="21"/>
        </w:rPr>
        <w:t xml:space="preserve"> </w:t>
      </w:r>
      <w:r>
        <w:rPr>
          <w:rFonts w:ascii="Times New Roman" w:hAnsi="Times New Roman" w:eastAsia="Times New Roman" w:cs="Times New Roman"/>
          <w:sz w:val="21"/>
          <w:szCs w:val="21"/>
        </w:rPr>
        <w:t>FTTF</w:t>
      </w:r>
      <w:r>
        <w:rPr>
          <w:rFonts w:ascii="Times New Roman" w:hAnsi="Times New Roman" w:eastAsia="Times New Roman" w:cs="Times New Roman"/>
          <w:spacing w:val="-23"/>
          <w:sz w:val="21"/>
          <w:szCs w:val="21"/>
        </w:rPr>
        <w:t xml:space="preserve"> </w:t>
      </w:r>
      <w:r>
        <w:rPr>
          <w:rFonts w:ascii="宋体" w:hAnsi="宋体" w:eastAsia="宋体" w:cs="宋体"/>
          <w:spacing w:val="2"/>
          <w:sz w:val="21"/>
          <w:szCs w:val="21"/>
        </w:rPr>
        <w:t>。有的运营商把这种接入方式叫做“光</w:t>
      </w:r>
      <w:r>
        <w:rPr>
          <w:rFonts w:ascii="宋体" w:hAnsi="宋体" w:eastAsia="宋体" w:cs="宋体"/>
          <w:sz w:val="21"/>
          <w:szCs w:val="21"/>
        </w:rPr>
        <w:t xml:space="preserve"> </w:t>
      </w:r>
      <w:r>
        <w:rPr>
          <w:rFonts w:ascii="宋体" w:hAnsi="宋体" w:eastAsia="宋体" w:cs="宋体"/>
          <w:spacing w:val="-2"/>
          <w:sz w:val="21"/>
          <w:szCs w:val="21"/>
        </w:rPr>
        <w:t>纤宽带”或“光纤加局域网”,这样可能较为准确。</w:t>
      </w:r>
    </w:p>
    <w:p w14:paraId="3BECB889">
      <w:pPr>
        <w:spacing w:before="191" w:line="221" w:lineRule="auto"/>
        <w:ind w:left="3"/>
        <w:rPr>
          <w:rFonts w:ascii="黑体" w:hAnsi="黑体" w:eastAsia="黑体" w:cs="黑体"/>
          <w:sz w:val="21"/>
          <w:szCs w:val="21"/>
        </w:rPr>
      </w:pPr>
      <w:r>
        <w:rPr>
          <w:rFonts w:ascii="黑体" w:hAnsi="黑体" w:eastAsia="黑体" w:cs="黑体"/>
          <w:b/>
          <w:bCs/>
          <w:spacing w:val="23"/>
          <w:sz w:val="21"/>
          <w:szCs w:val="21"/>
        </w:rPr>
        <w:t>本章的重要概念</w:t>
      </w:r>
    </w:p>
    <w:p w14:paraId="0BB29DA0">
      <w:pPr>
        <w:spacing w:before="222" w:line="242" w:lineRule="auto"/>
        <w:ind w:left="840" w:right="39" w:hanging="410"/>
        <w:rPr>
          <w:rFonts w:ascii="宋体" w:hAnsi="宋体" w:eastAsia="宋体" w:cs="宋体"/>
          <w:sz w:val="21"/>
          <w:szCs w:val="21"/>
        </w:rPr>
      </w:pPr>
      <w:r>
        <w:rPr>
          <w:rFonts w:ascii="宋体" w:hAnsi="宋体" w:eastAsia="宋体" w:cs="宋体"/>
          <w:spacing w:val="-4"/>
          <w:sz w:val="21"/>
          <w:szCs w:val="21"/>
        </w:rPr>
        <w:t>●</w:t>
      </w:r>
      <w:r>
        <w:rPr>
          <w:rFonts w:ascii="宋体" w:hAnsi="宋体" w:eastAsia="宋体" w:cs="宋体"/>
          <w:spacing w:val="48"/>
          <w:sz w:val="21"/>
          <w:szCs w:val="21"/>
        </w:rPr>
        <w:t xml:space="preserve">  </w:t>
      </w:r>
      <w:r>
        <w:rPr>
          <w:rFonts w:ascii="宋体" w:hAnsi="宋体" w:eastAsia="宋体" w:cs="宋体"/>
          <w:spacing w:val="-4"/>
          <w:sz w:val="21"/>
          <w:szCs w:val="21"/>
        </w:rPr>
        <w:t>物理层的主要仟务就是</w:t>
      </w:r>
      <w:r>
        <w:rPr>
          <w:rFonts w:ascii="宋体" w:hAnsi="宋体" w:eastAsia="宋体" w:cs="宋体"/>
          <w:spacing w:val="-95"/>
          <w:sz w:val="21"/>
          <w:szCs w:val="21"/>
        </w:rPr>
        <w:t xml:space="preserve"> </w:t>
      </w:r>
      <w:r>
        <w:rPr>
          <w:rFonts w:ascii="宋体" w:hAnsi="宋体" w:eastAsia="宋体" w:cs="宋体"/>
          <w:spacing w:val="-97"/>
          <w:sz w:val="21"/>
          <w:szCs w:val="21"/>
          <w:u w:val="single" w:color="auto"/>
        </w:rPr>
        <w:t xml:space="preserve"> </w:t>
      </w:r>
      <w:r>
        <w:rPr>
          <w:rFonts w:ascii="宋体" w:hAnsi="宋体" w:eastAsia="宋体" w:cs="宋体"/>
          <w:spacing w:val="-4"/>
          <w:sz w:val="21"/>
          <w:szCs w:val="21"/>
          <w:u w:val="single" w:color="auto"/>
        </w:rPr>
        <w:t>确定与传输媒体的接口有关的一些特性</w:t>
      </w:r>
      <w:r>
        <w:rPr>
          <w:rFonts w:ascii="宋体" w:hAnsi="宋体" w:eastAsia="宋体" w:cs="宋体"/>
          <w:spacing w:val="-4"/>
          <w:sz w:val="21"/>
          <w:szCs w:val="21"/>
        </w:rPr>
        <w:t>，如</w:t>
      </w:r>
      <w:r>
        <w:rPr>
          <w:rFonts w:ascii="宋体" w:hAnsi="宋体" w:eastAsia="宋体" w:cs="宋体"/>
          <w:spacing w:val="-5"/>
          <w:sz w:val="21"/>
          <w:szCs w:val="21"/>
        </w:rPr>
        <w:t>机械特性、电气</w:t>
      </w:r>
      <w:r>
        <w:rPr>
          <w:rFonts w:ascii="宋体" w:hAnsi="宋体" w:eastAsia="宋体" w:cs="宋体"/>
          <w:sz w:val="21"/>
          <w:szCs w:val="21"/>
        </w:rPr>
        <w:t xml:space="preserve"> </w:t>
      </w:r>
      <w:r>
        <w:rPr>
          <w:rFonts w:ascii="宋体" w:hAnsi="宋体" w:eastAsia="宋体" w:cs="宋体"/>
          <w:spacing w:val="-2"/>
          <w:sz w:val="21"/>
          <w:szCs w:val="21"/>
        </w:rPr>
        <w:t>特性、功能特性和过程特性。</w:t>
      </w:r>
    </w:p>
    <w:p w14:paraId="1C41EA63">
      <w:pPr>
        <w:spacing w:before="80" w:line="249" w:lineRule="auto"/>
        <w:ind w:left="840" w:right="10" w:hanging="410"/>
        <w:rPr>
          <w:rFonts w:ascii="宋体" w:hAnsi="宋体" w:eastAsia="宋体" w:cs="宋体"/>
          <w:sz w:val="21"/>
          <w:szCs w:val="21"/>
        </w:rPr>
      </w:pPr>
      <w:r>
        <w:rPr>
          <w:rFonts w:ascii="宋体" w:hAnsi="宋体" w:eastAsia="宋体" w:cs="宋体"/>
          <w:spacing w:val="9"/>
          <w:sz w:val="21"/>
          <w:szCs w:val="21"/>
        </w:rPr>
        <w:t>●</w:t>
      </w:r>
      <w:r>
        <w:rPr>
          <w:rFonts w:ascii="宋体" w:hAnsi="宋体" w:eastAsia="宋体" w:cs="宋体"/>
          <w:sz w:val="21"/>
          <w:szCs w:val="21"/>
        </w:rPr>
        <w:t xml:space="preserve">   </w:t>
      </w:r>
      <w:r>
        <w:rPr>
          <w:rFonts w:ascii="宋体" w:hAnsi="宋体" w:eastAsia="宋体" w:cs="宋体"/>
          <w:spacing w:val="9"/>
          <w:sz w:val="21"/>
          <w:szCs w:val="21"/>
        </w:rPr>
        <w:t>一个数据通信系统可划分为三大部分，即源系统</w:t>
      </w:r>
      <w:r>
        <w:rPr>
          <w:rFonts w:ascii="宋体" w:hAnsi="宋体" w:eastAsia="宋体" w:cs="宋体"/>
          <w:spacing w:val="8"/>
          <w:sz w:val="21"/>
          <w:szCs w:val="21"/>
        </w:rPr>
        <w:t>、传输系统和目的系统。源系</w:t>
      </w:r>
      <w:r>
        <w:rPr>
          <w:rFonts w:ascii="宋体" w:hAnsi="宋体" w:eastAsia="宋体" w:cs="宋体"/>
          <w:spacing w:val="1"/>
          <w:sz w:val="21"/>
          <w:szCs w:val="21"/>
        </w:rPr>
        <w:t xml:space="preserve"> </w:t>
      </w:r>
      <w:r>
        <w:rPr>
          <w:rFonts w:ascii="宋体" w:hAnsi="宋体" w:eastAsia="宋体" w:cs="宋体"/>
          <w:spacing w:val="21"/>
          <w:sz w:val="21"/>
          <w:szCs w:val="21"/>
        </w:rPr>
        <w:t>统包括源点(或源站、信源)和发送器，目的系统包括接收器和终点(或目的</w:t>
      </w:r>
      <w:r>
        <w:rPr>
          <w:rFonts w:ascii="宋体" w:hAnsi="宋体" w:eastAsia="宋体" w:cs="宋体"/>
          <w:spacing w:val="16"/>
          <w:sz w:val="21"/>
          <w:szCs w:val="21"/>
        </w:rPr>
        <w:t xml:space="preserve"> </w:t>
      </w:r>
      <w:r>
        <w:rPr>
          <w:rFonts w:ascii="宋体" w:hAnsi="宋体" w:eastAsia="宋体" w:cs="宋体"/>
          <w:spacing w:val="2"/>
          <w:sz w:val="21"/>
          <w:szCs w:val="21"/>
        </w:rPr>
        <w:t>站，或信宿)。</w:t>
      </w:r>
    </w:p>
    <w:p w14:paraId="333C6E48">
      <w:pPr>
        <w:spacing w:before="91" w:line="237" w:lineRule="auto"/>
        <w:ind w:left="840" w:right="18" w:hanging="410"/>
        <w:rPr>
          <w:rFonts w:ascii="宋体" w:hAnsi="宋体" w:eastAsia="宋体" w:cs="宋体"/>
          <w:sz w:val="21"/>
          <w:szCs w:val="21"/>
        </w:rPr>
      </w:pPr>
      <w:r>
        <w:rPr>
          <w:rFonts w:ascii="宋体" w:hAnsi="宋体" w:eastAsia="宋体" w:cs="宋体"/>
          <w:spacing w:val="-3"/>
          <w:sz w:val="21"/>
          <w:szCs w:val="21"/>
        </w:rPr>
        <w:t>●   通信的目的是传送消息。如话音、文字、图像、视频等都是消息。数据</w:t>
      </w:r>
      <w:r>
        <w:rPr>
          <w:rFonts w:ascii="宋体" w:hAnsi="宋体" w:eastAsia="宋体" w:cs="宋体"/>
          <w:spacing w:val="-4"/>
          <w:sz w:val="21"/>
          <w:szCs w:val="21"/>
        </w:rPr>
        <w:t>是运送消息</w:t>
      </w:r>
      <w:r>
        <w:rPr>
          <w:rFonts w:ascii="宋体" w:hAnsi="宋体" w:eastAsia="宋体" w:cs="宋体"/>
          <w:sz w:val="21"/>
          <w:szCs w:val="21"/>
        </w:rPr>
        <w:t xml:space="preserve"> </w:t>
      </w:r>
      <w:r>
        <w:rPr>
          <w:rFonts w:ascii="宋体" w:hAnsi="宋体" w:eastAsia="宋体" w:cs="宋体"/>
          <w:spacing w:val="-1"/>
          <w:sz w:val="21"/>
          <w:szCs w:val="21"/>
        </w:rPr>
        <w:t>的实体。信号则是数据的电气或电磁的表现。</w:t>
      </w:r>
    </w:p>
    <w:p w14:paraId="128BDD8E">
      <w:pPr>
        <w:spacing w:before="69" w:line="246" w:lineRule="auto"/>
        <w:ind w:left="840" w:right="64" w:hanging="410"/>
        <w:rPr>
          <w:rFonts w:ascii="宋体" w:hAnsi="宋体" w:eastAsia="宋体" w:cs="宋体"/>
          <w:sz w:val="21"/>
          <w:szCs w:val="21"/>
        </w:rPr>
      </w:pPr>
      <w:r>
        <w:rPr>
          <w:rFonts w:ascii="宋体" w:hAnsi="宋体" w:eastAsia="宋体" w:cs="宋体"/>
          <w:spacing w:val="1"/>
          <w:sz w:val="21"/>
          <w:szCs w:val="21"/>
        </w:rPr>
        <w:t>●</w:t>
      </w:r>
      <w:r>
        <w:rPr>
          <w:rFonts w:ascii="宋体" w:hAnsi="宋体" w:eastAsia="宋体" w:cs="宋体"/>
          <w:sz w:val="21"/>
          <w:szCs w:val="21"/>
        </w:rPr>
        <w:t xml:space="preserve">   </w:t>
      </w:r>
      <w:r>
        <w:rPr>
          <w:rFonts w:ascii="宋体" w:hAnsi="宋体" w:eastAsia="宋体" w:cs="宋体"/>
          <w:spacing w:val="1"/>
          <w:sz w:val="21"/>
          <w:szCs w:val="21"/>
        </w:rPr>
        <w:t>根据信号中代表消息的参数的取值方式不同，信号可分为模拟信号(或连续信号)</w:t>
      </w:r>
      <w:r>
        <w:rPr>
          <w:rFonts w:ascii="宋体" w:hAnsi="宋体" w:eastAsia="宋体" w:cs="宋体"/>
          <w:spacing w:val="2"/>
          <w:sz w:val="21"/>
          <w:szCs w:val="21"/>
        </w:rPr>
        <w:t xml:space="preserve"> </w:t>
      </w:r>
      <w:r>
        <w:rPr>
          <w:rFonts w:ascii="宋体" w:hAnsi="宋体" w:eastAsia="宋体" w:cs="宋体"/>
          <w:spacing w:val="3"/>
          <w:sz w:val="21"/>
          <w:szCs w:val="21"/>
        </w:rPr>
        <w:t>和数字信号(或离散信号)。代表数字信号不同离散数</w:t>
      </w:r>
      <w:r>
        <w:rPr>
          <w:rFonts w:ascii="宋体" w:hAnsi="宋体" w:eastAsia="宋体" w:cs="宋体"/>
          <w:spacing w:val="2"/>
          <w:sz w:val="21"/>
          <w:szCs w:val="21"/>
        </w:rPr>
        <w:t>值的基本波形称为码元。</w:t>
      </w:r>
    </w:p>
    <w:p w14:paraId="44CA8499">
      <w:pPr>
        <w:spacing w:before="72" w:line="246" w:lineRule="auto"/>
        <w:ind w:left="840" w:right="1" w:hanging="410"/>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48"/>
          <w:sz w:val="21"/>
          <w:szCs w:val="21"/>
        </w:rPr>
        <w:t xml:space="preserve">  </w:t>
      </w:r>
      <w:r>
        <w:rPr>
          <w:rFonts w:ascii="宋体" w:hAnsi="宋体" w:eastAsia="宋体" w:cs="宋体"/>
          <w:spacing w:val="3"/>
          <w:sz w:val="21"/>
          <w:szCs w:val="21"/>
        </w:rPr>
        <w:t>根据双方信息交互的方式，通信可以划分为单向通信(或单工通信)、双向交替通</w:t>
      </w:r>
      <w:r>
        <w:rPr>
          <w:rFonts w:ascii="宋体" w:hAnsi="宋体" w:eastAsia="宋体" w:cs="宋体"/>
          <w:sz w:val="21"/>
          <w:szCs w:val="21"/>
        </w:rPr>
        <w:t xml:space="preserve"> </w:t>
      </w:r>
      <w:r>
        <w:rPr>
          <w:rFonts w:ascii="宋体" w:hAnsi="宋体" w:eastAsia="宋体" w:cs="宋体"/>
          <w:spacing w:val="12"/>
          <w:sz w:val="21"/>
          <w:szCs w:val="21"/>
        </w:rPr>
        <w:t>信(或半双工通信)和双向同时通信(或全双工通信)。</w:t>
      </w:r>
    </w:p>
    <w:p w14:paraId="3E480D6F">
      <w:pPr>
        <w:spacing w:before="59" w:line="248" w:lineRule="auto"/>
        <w:ind w:left="843" w:right="13" w:hanging="413"/>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48"/>
          <w:sz w:val="21"/>
          <w:szCs w:val="21"/>
        </w:rPr>
        <w:t xml:space="preserve">  </w:t>
      </w:r>
      <w:r>
        <w:rPr>
          <w:rFonts w:ascii="宋体" w:hAnsi="宋体" w:eastAsia="宋体" w:cs="宋体"/>
          <w:spacing w:val="-3"/>
          <w:sz w:val="21"/>
          <w:szCs w:val="21"/>
        </w:rPr>
        <w:t>来自信源的信号叫做基带信号。信号要在信道上传输就要经过调制。调制有基带调</w:t>
      </w:r>
      <w:r>
        <w:rPr>
          <w:rFonts w:ascii="宋体" w:hAnsi="宋体" w:eastAsia="宋体" w:cs="宋体"/>
          <w:sz w:val="21"/>
          <w:szCs w:val="21"/>
        </w:rPr>
        <w:t xml:space="preserve"> </w:t>
      </w:r>
      <w:r>
        <w:rPr>
          <w:rFonts w:ascii="宋体" w:hAnsi="宋体" w:eastAsia="宋体" w:cs="宋体"/>
          <w:b/>
          <w:bCs/>
          <w:spacing w:val="-3"/>
          <w:sz w:val="21"/>
          <w:szCs w:val="21"/>
        </w:rPr>
        <w:t>制和带通调制之分。最基本的带通调制方法有调幅、调频和调相。还有更复杂的调</w:t>
      </w:r>
    </w:p>
    <w:p w14:paraId="0BDF72B2">
      <w:pPr>
        <w:spacing w:line="248" w:lineRule="auto"/>
        <w:rPr>
          <w:rFonts w:ascii="宋体" w:hAnsi="宋体" w:eastAsia="宋体" w:cs="宋体"/>
          <w:sz w:val="21"/>
          <w:szCs w:val="21"/>
        </w:rPr>
        <w:sectPr>
          <w:footerReference r:id="rId80" w:type="default"/>
          <w:pgSz w:w="9940" w:h="14800"/>
          <w:pgMar w:top="400" w:right="759" w:bottom="796" w:left="769" w:header="0" w:footer="575" w:gutter="0"/>
          <w:cols w:space="720" w:num="1"/>
        </w:sectPr>
      </w:pPr>
    </w:p>
    <w:p w14:paraId="02E7DFC9">
      <w:pPr>
        <w:spacing w:before="91"/>
      </w:pPr>
    </w:p>
    <w:p w14:paraId="7490D414">
      <w:pPr>
        <w:spacing w:before="90"/>
      </w:pPr>
    </w:p>
    <w:p w14:paraId="5641D9BE">
      <w:pPr>
        <w:sectPr>
          <w:footerReference r:id="rId81" w:type="default"/>
          <w:pgSz w:w="10020" w:h="14720"/>
          <w:pgMar w:top="400" w:right="808" w:bottom="906" w:left="589" w:header="0" w:footer="685" w:gutter="0"/>
          <w:cols w:equalWidth="0" w:num="1">
            <w:col w:w="8623"/>
          </w:cols>
        </w:sectPr>
      </w:pPr>
    </w:p>
    <w:p w14:paraId="752E49DD">
      <w:pPr>
        <w:spacing w:before="309" w:line="237" w:lineRule="auto"/>
        <w:jc w:val="right"/>
        <w:rPr>
          <w:rFonts w:ascii="宋体" w:hAnsi="宋体" w:eastAsia="宋体" w:cs="宋体"/>
          <w:sz w:val="21"/>
          <w:szCs w:val="21"/>
        </w:rPr>
      </w:pPr>
      <w:r>
        <w:rPr>
          <w:rFonts w:ascii="宋体" w:hAnsi="宋体" w:eastAsia="宋体" w:cs="宋体"/>
          <w:spacing w:val="-42"/>
          <w:w w:val="81"/>
          <w:sz w:val="21"/>
          <w:szCs w:val="21"/>
        </w:rPr>
        <w:t>●</w:t>
      </w:r>
    </w:p>
    <w:p w14:paraId="30436A48">
      <w:pPr>
        <w:pStyle w:val="2"/>
        <w:spacing w:line="290" w:lineRule="auto"/>
      </w:pPr>
    </w:p>
    <w:p w14:paraId="4929C3BC">
      <w:pPr>
        <w:spacing w:before="68" w:line="237" w:lineRule="auto"/>
        <w:jc w:val="right"/>
        <w:rPr>
          <w:rFonts w:ascii="宋体" w:hAnsi="宋体" w:eastAsia="宋体" w:cs="宋体"/>
          <w:sz w:val="21"/>
          <w:szCs w:val="21"/>
        </w:rPr>
      </w:pPr>
      <w:r>
        <w:rPr>
          <w:rFonts w:ascii="宋体" w:hAnsi="宋体" w:eastAsia="宋体" w:cs="宋体"/>
          <w:spacing w:val="-42"/>
          <w:w w:val="81"/>
          <w:sz w:val="21"/>
          <w:szCs w:val="21"/>
        </w:rPr>
        <w:t>●</w:t>
      </w:r>
    </w:p>
    <w:p w14:paraId="3739EA40">
      <w:pPr>
        <w:pStyle w:val="2"/>
        <w:spacing w:line="281" w:lineRule="auto"/>
      </w:pPr>
    </w:p>
    <w:p w14:paraId="21496481">
      <w:pPr>
        <w:spacing w:before="68" w:line="324" w:lineRule="exact"/>
        <w:jc w:val="right"/>
        <w:rPr>
          <w:rFonts w:ascii="宋体" w:hAnsi="宋体" w:eastAsia="宋体" w:cs="宋体"/>
          <w:sz w:val="21"/>
          <w:szCs w:val="21"/>
        </w:rPr>
      </w:pPr>
      <w:r>
        <w:rPr>
          <w:rFonts w:ascii="宋体" w:hAnsi="宋体" w:eastAsia="宋体" w:cs="宋体"/>
          <w:spacing w:val="-81"/>
          <w:position w:val="2"/>
          <w:sz w:val="21"/>
          <w:szCs w:val="21"/>
        </w:rPr>
        <w:t>·</w:t>
      </w:r>
    </w:p>
    <w:p w14:paraId="22043DDA">
      <w:pPr>
        <w:spacing w:before="298" w:line="237" w:lineRule="auto"/>
        <w:jc w:val="right"/>
        <w:rPr>
          <w:rFonts w:ascii="宋体" w:hAnsi="宋体" w:eastAsia="宋体" w:cs="宋体"/>
          <w:sz w:val="21"/>
          <w:szCs w:val="21"/>
        </w:rPr>
      </w:pPr>
      <w:r>
        <w:rPr>
          <w:rFonts w:ascii="宋体" w:hAnsi="宋体" w:eastAsia="宋体" w:cs="宋体"/>
          <w:spacing w:val="-42"/>
          <w:w w:val="81"/>
          <w:sz w:val="21"/>
          <w:szCs w:val="21"/>
        </w:rPr>
        <w:t>●</w:t>
      </w:r>
    </w:p>
    <w:p w14:paraId="7E4400D5">
      <w:pPr>
        <w:pStyle w:val="2"/>
        <w:spacing w:line="281" w:lineRule="auto"/>
      </w:pPr>
    </w:p>
    <w:p w14:paraId="769D5D65">
      <w:pPr>
        <w:spacing w:before="69" w:line="323" w:lineRule="exact"/>
        <w:jc w:val="right"/>
        <w:rPr>
          <w:rFonts w:ascii="宋体" w:hAnsi="宋体" w:eastAsia="宋体" w:cs="宋体"/>
          <w:sz w:val="21"/>
          <w:szCs w:val="21"/>
        </w:rPr>
      </w:pPr>
      <w:r>
        <w:rPr>
          <w:rFonts w:ascii="宋体" w:hAnsi="宋体" w:eastAsia="宋体" w:cs="宋体"/>
          <w:spacing w:val="-81"/>
          <w:position w:val="2"/>
          <w:sz w:val="21"/>
          <w:szCs w:val="21"/>
        </w:rPr>
        <w:t>·</w:t>
      </w:r>
    </w:p>
    <w:p w14:paraId="60DED23F">
      <w:pPr>
        <w:pStyle w:val="2"/>
        <w:spacing w:line="281" w:lineRule="auto"/>
      </w:pPr>
    </w:p>
    <w:p w14:paraId="6C428A9C">
      <w:pPr>
        <w:pStyle w:val="2"/>
        <w:spacing w:line="282" w:lineRule="auto"/>
      </w:pPr>
    </w:p>
    <w:p w14:paraId="3EE25313">
      <w:pPr>
        <w:spacing w:before="69" w:line="237" w:lineRule="auto"/>
        <w:jc w:val="right"/>
        <w:rPr>
          <w:rFonts w:ascii="宋体" w:hAnsi="宋体" w:eastAsia="宋体" w:cs="宋体"/>
          <w:sz w:val="21"/>
          <w:szCs w:val="21"/>
        </w:rPr>
      </w:pPr>
      <w:r>
        <w:rPr>
          <w:rFonts w:ascii="宋体" w:hAnsi="宋体" w:eastAsia="宋体" w:cs="宋体"/>
          <w:spacing w:val="-42"/>
          <w:w w:val="81"/>
          <w:sz w:val="21"/>
          <w:szCs w:val="21"/>
        </w:rPr>
        <w:t>●</w:t>
      </w:r>
    </w:p>
    <w:p w14:paraId="447A2A78">
      <w:pPr>
        <w:pStyle w:val="2"/>
        <w:spacing w:line="265" w:lineRule="auto"/>
      </w:pPr>
    </w:p>
    <w:p w14:paraId="2B56E5F1">
      <w:pPr>
        <w:pStyle w:val="2"/>
        <w:spacing w:line="265" w:lineRule="auto"/>
      </w:pPr>
    </w:p>
    <w:p w14:paraId="4AFD1909">
      <w:pPr>
        <w:pStyle w:val="2"/>
        <w:spacing w:line="265" w:lineRule="auto"/>
      </w:pPr>
    </w:p>
    <w:p w14:paraId="46058232">
      <w:pPr>
        <w:spacing w:before="69" w:line="222" w:lineRule="auto"/>
        <w:ind w:left="213"/>
        <w:outlineLvl w:val="1"/>
        <w:rPr>
          <w:rFonts w:ascii="黑体" w:hAnsi="黑体" w:eastAsia="黑体" w:cs="黑体"/>
          <w:sz w:val="21"/>
          <w:szCs w:val="21"/>
        </w:rPr>
      </w:pPr>
      <w:bookmarkStart w:id="76" w:name="bookmark46"/>
      <w:bookmarkEnd w:id="76"/>
      <w:r>
        <w:rPr>
          <w:rFonts w:ascii="黑体" w:hAnsi="黑体" w:eastAsia="黑体" w:cs="黑体"/>
          <w:b/>
          <w:bCs/>
          <w:spacing w:val="-18"/>
          <w:sz w:val="21"/>
          <w:szCs w:val="21"/>
        </w:rPr>
        <w:t>习</w:t>
      </w:r>
      <w:r>
        <w:rPr>
          <w:rFonts w:ascii="黑体" w:hAnsi="黑体" w:eastAsia="黑体" w:cs="黑体"/>
          <w:spacing w:val="-25"/>
          <w:sz w:val="21"/>
          <w:szCs w:val="21"/>
        </w:rPr>
        <w:t xml:space="preserve"> </w:t>
      </w:r>
      <w:r>
        <w:rPr>
          <w:rFonts w:ascii="黑体" w:hAnsi="黑体" w:eastAsia="黑体" w:cs="黑体"/>
          <w:b/>
          <w:bCs/>
          <w:spacing w:val="-18"/>
          <w:sz w:val="21"/>
          <w:szCs w:val="21"/>
        </w:rPr>
        <w:t>题</w:t>
      </w:r>
    </w:p>
    <w:p w14:paraId="4930C7DB">
      <w:pPr>
        <w:spacing w:before="200"/>
        <w:ind w:left="213"/>
        <w:rPr>
          <w:rFonts w:ascii="宋体" w:hAnsi="宋体" w:eastAsia="宋体" w:cs="宋体"/>
          <w:sz w:val="21"/>
          <w:szCs w:val="21"/>
        </w:rPr>
      </w:pPr>
      <w:r>
        <w:rPr>
          <w:rFonts w:ascii="宋体" w:hAnsi="宋体" w:eastAsia="宋体" w:cs="宋体"/>
          <w:b/>
          <w:bCs/>
          <w:spacing w:val="-5"/>
          <w:sz w:val="21"/>
          <w:szCs w:val="21"/>
        </w:rPr>
        <w:t>2-01</w:t>
      </w:r>
    </w:p>
    <w:p w14:paraId="11A43A71">
      <w:pPr>
        <w:spacing w:before="37"/>
        <w:ind w:left="213"/>
        <w:rPr>
          <w:rFonts w:ascii="宋体" w:hAnsi="宋体" w:eastAsia="宋体" w:cs="宋体"/>
          <w:sz w:val="21"/>
          <w:szCs w:val="21"/>
        </w:rPr>
      </w:pPr>
      <w:r>
        <w:rPr>
          <w:rFonts w:ascii="宋体" w:hAnsi="宋体" w:eastAsia="宋体" w:cs="宋体"/>
          <w:b/>
          <w:bCs/>
          <w:spacing w:val="-5"/>
          <w:sz w:val="21"/>
          <w:szCs w:val="21"/>
        </w:rPr>
        <w:t>2-02</w:t>
      </w:r>
    </w:p>
    <w:p w14:paraId="16663272">
      <w:pPr>
        <w:spacing w:before="57"/>
        <w:ind w:left="213"/>
        <w:rPr>
          <w:rFonts w:ascii="宋体" w:hAnsi="宋体" w:eastAsia="宋体" w:cs="宋体"/>
          <w:sz w:val="21"/>
          <w:szCs w:val="21"/>
        </w:rPr>
      </w:pPr>
      <w:r>
        <w:rPr>
          <w:rFonts w:ascii="宋体" w:hAnsi="宋体" w:eastAsia="宋体" w:cs="宋体"/>
          <w:b/>
          <w:bCs/>
          <w:spacing w:val="-5"/>
          <w:sz w:val="21"/>
          <w:szCs w:val="21"/>
        </w:rPr>
        <w:t>2-03</w:t>
      </w:r>
    </w:p>
    <w:p w14:paraId="19FA331D">
      <w:pPr>
        <w:spacing w:before="26"/>
        <w:ind w:left="213"/>
        <w:rPr>
          <w:rFonts w:ascii="宋体" w:hAnsi="宋体" w:eastAsia="宋体" w:cs="宋体"/>
          <w:sz w:val="21"/>
          <w:szCs w:val="21"/>
        </w:rPr>
      </w:pPr>
      <w:r>
        <w:rPr>
          <w:rFonts w:ascii="宋体" w:hAnsi="宋体" w:eastAsia="宋体" w:cs="宋体"/>
          <w:b/>
          <w:bCs/>
          <w:spacing w:val="-5"/>
          <w:sz w:val="21"/>
          <w:szCs w:val="21"/>
        </w:rPr>
        <w:t>2-04</w:t>
      </w:r>
    </w:p>
    <w:p w14:paraId="0270E6B0">
      <w:pPr>
        <w:pStyle w:val="2"/>
        <w:spacing w:line="277" w:lineRule="auto"/>
      </w:pPr>
    </w:p>
    <w:p w14:paraId="60086C2A">
      <w:pPr>
        <w:spacing w:before="69"/>
        <w:ind w:left="213"/>
        <w:rPr>
          <w:rFonts w:ascii="宋体" w:hAnsi="宋体" w:eastAsia="宋体" w:cs="宋体"/>
          <w:sz w:val="21"/>
          <w:szCs w:val="21"/>
        </w:rPr>
      </w:pPr>
      <w:r>
        <w:rPr>
          <w:rFonts w:ascii="宋体" w:hAnsi="宋体" w:eastAsia="宋体" w:cs="宋体"/>
          <w:b/>
          <w:bCs/>
          <w:spacing w:val="-5"/>
          <w:sz w:val="21"/>
          <w:szCs w:val="21"/>
        </w:rPr>
        <w:t>2-05</w:t>
      </w:r>
    </w:p>
    <w:p w14:paraId="17A84931">
      <w:pPr>
        <w:spacing w:before="27"/>
        <w:ind w:left="213"/>
        <w:rPr>
          <w:rFonts w:ascii="宋体" w:hAnsi="宋体" w:eastAsia="宋体" w:cs="宋体"/>
          <w:sz w:val="21"/>
          <w:szCs w:val="21"/>
        </w:rPr>
      </w:pPr>
      <w:r>
        <w:rPr>
          <w:rFonts w:ascii="宋体" w:hAnsi="宋体" w:eastAsia="宋体" w:cs="宋体"/>
          <w:b/>
          <w:bCs/>
          <w:spacing w:val="-5"/>
          <w:sz w:val="21"/>
          <w:szCs w:val="21"/>
        </w:rPr>
        <w:t>2-06</w:t>
      </w:r>
    </w:p>
    <w:p w14:paraId="71E426B9">
      <w:pPr>
        <w:pStyle w:val="2"/>
        <w:spacing w:line="305" w:lineRule="auto"/>
      </w:pPr>
    </w:p>
    <w:p w14:paraId="3B8942BC">
      <w:pPr>
        <w:spacing w:before="69"/>
        <w:ind w:left="213"/>
        <w:rPr>
          <w:rFonts w:ascii="宋体" w:hAnsi="宋体" w:eastAsia="宋体" w:cs="宋体"/>
          <w:sz w:val="21"/>
          <w:szCs w:val="21"/>
        </w:rPr>
      </w:pPr>
      <w:r>
        <w:rPr>
          <w:rFonts w:ascii="宋体" w:hAnsi="宋体" w:eastAsia="宋体" w:cs="宋体"/>
          <w:b/>
          <w:bCs/>
          <w:spacing w:val="-5"/>
          <w:sz w:val="21"/>
          <w:szCs w:val="21"/>
        </w:rPr>
        <w:t>2-07</w:t>
      </w:r>
    </w:p>
    <w:p w14:paraId="495ACF0C">
      <w:pPr>
        <w:pStyle w:val="2"/>
        <w:spacing w:line="320" w:lineRule="auto"/>
      </w:pPr>
    </w:p>
    <w:p w14:paraId="7F1BBAC4">
      <w:pPr>
        <w:spacing w:before="60" w:line="188" w:lineRule="auto"/>
        <w:ind w:left="210"/>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2-08</w:t>
      </w:r>
    </w:p>
    <w:p w14:paraId="68A6E4BD">
      <w:pPr>
        <w:pStyle w:val="2"/>
        <w:spacing w:line="357" w:lineRule="auto"/>
      </w:pPr>
    </w:p>
    <w:p w14:paraId="0E958436">
      <w:pPr>
        <w:spacing w:before="61" w:line="188" w:lineRule="auto"/>
        <w:ind w:left="210"/>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2-09</w:t>
      </w:r>
    </w:p>
    <w:p w14:paraId="7E430623">
      <w:pPr>
        <w:pStyle w:val="2"/>
        <w:spacing w:line="322" w:lineRule="auto"/>
      </w:pPr>
    </w:p>
    <w:p w14:paraId="14F6A11E">
      <w:pPr>
        <w:pStyle w:val="2"/>
        <w:spacing w:line="322" w:lineRule="auto"/>
      </w:pPr>
    </w:p>
    <w:p w14:paraId="5833812B">
      <w:pPr>
        <w:spacing w:before="69"/>
        <w:ind w:left="213"/>
        <w:rPr>
          <w:rFonts w:ascii="宋体" w:hAnsi="宋体" w:eastAsia="宋体" w:cs="宋体"/>
          <w:sz w:val="21"/>
          <w:szCs w:val="21"/>
        </w:rPr>
      </w:pPr>
      <w:r>
        <w:rPr>
          <w:rFonts w:ascii="宋体" w:hAnsi="宋体" w:eastAsia="宋体" w:cs="宋体"/>
          <w:b/>
          <w:bCs/>
          <w:spacing w:val="-5"/>
          <w:sz w:val="21"/>
          <w:szCs w:val="21"/>
        </w:rPr>
        <w:t>2-10</w:t>
      </w:r>
    </w:p>
    <w:p w14:paraId="023672E4">
      <w:pPr>
        <w:spacing w:before="102" w:line="188" w:lineRule="auto"/>
        <w:ind w:left="210"/>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2-11</w:t>
      </w:r>
    </w:p>
    <w:p w14:paraId="4136CC52">
      <w:pPr>
        <w:pStyle w:val="2"/>
        <w:spacing w:line="339" w:lineRule="auto"/>
      </w:pPr>
    </w:p>
    <w:p w14:paraId="325B33A2">
      <w:pPr>
        <w:pStyle w:val="2"/>
        <w:spacing w:line="340" w:lineRule="auto"/>
      </w:pPr>
    </w:p>
    <w:p w14:paraId="1A9B6EF3">
      <w:pPr>
        <w:spacing w:before="61" w:line="188" w:lineRule="auto"/>
        <w:ind w:left="210"/>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2-12</w:t>
      </w:r>
    </w:p>
    <w:p w14:paraId="5B9E6790">
      <w:pPr>
        <w:pStyle w:val="2"/>
        <w:spacing w:line="323" w:lineRule="auto"/>
      </w:pPr>
    </w:p>
    <w:p w14:paraId="03B5F09E">
      <w:pPr>
        <w:spacing w:before="68"/>
        <w:ind w:left="213"/>
        <w:rPr>
          <w:rFonts w:ascii="宋体" w:hAnsi="宋体" w:eastAsia="宋体" w:cs="宋体"/>
          <w:sz w:val="21"/>
          <w:szCs w:val="21"/>
        </w:rPr>
      </w:pPr>
      <w:r>
        <w:rPr>
          <w:rFonts w:ascii="宋体" w:hAnsi="宋体" w:eastAsia="宋体" w:cs="宋体"/>
          <w:b/>
          <w:bCs/>
          <w:spacing w:val="-5"/>
          <w:sz w:val="21"/>
          <w:szCs w:val="21"/>
        </w:rPr>
        <w:t>2-13</w:t>
      </w:r>
    </w:p>
    <w:p w14:paraId="1AEF9034">
      <w:pPr>
        <w:spacing w:before="38" w:line="184" w:lineRule="auto"/>
        <w:ind w:left="213"/>
        <w:rPr>
          <w:rFonts w:ascii="宋体" w:hAnsi="宋体" w:eastAsia="宋体" w:cs="宋体"/>
          <w:sz w:val="21"/>
          <w:szCs w:val="21"/>
        </w:rPr>
      </w:pPr>
      <w:r>
        <w:rPr>
          <w:rFonts w:ascii="宋体" w:hAnsi="宋体" w:eastAsia="宋体" w:cs="宋体"/>
          <w:b/>
          <w:bCs/>
          <w:spacing w:val="-5"/>
          <w:sz w:val="21"/>
          <w:szCs w:val="21"/>
        </w:rPr>
        <w:t>2-14</w:t>
      </w:r>
    </w:p>
    <w:p w14:paraId="25267E0E">
      <w:pPr>
        <w:pStyle w:val="2"/>
        <w:spacing w:line="14" w:lineRule="auto"/>
        <w:rPr>
          <w:sz w:val="2"/>
        </w:rPr>
      </w:pPr>
      <w:r>
        <w:rPr>
          <w:sz w:val="2"/>
          <w:szCs w:val="2"/>
        </w:rPr>
        <w:br w:type="column"/>
      </w:r>
    </w:p>
    <w:p w14:paraId="1F47619B">
      <w:pPr>
        <w:spacing w:before="40" w:line="218" w:lineRule="auto"/>
        <w:ind w:left="170"/>
        <w:rPr>
          <w:rFonts w:ascii="宋体" w:hAnsi="宋体" w:eastAsia="宋体" w:cs="宋体"/>
          <w:sz w:val="21"/>
          <w:szCs w:val="21"/>
        </w:rPr>
      </w:pPr>
      <w:r>
        <w:rPr>
          <w:rFonts w:ascii="宋体" w:hAnsi="宋体" w:eastAsia="宋体" w:cs="宋体"/>
          <w:spacing w:val="-4"/>
          <w:sz w:val="21"/>
          <w:szCs w:val="21"/>
        </w:rPr>
        <w:t>制方法，如正交振幅调制。</w:t>
      </w:r>
    </w:p>
    <w:p w14:paraId="305CD197">
      <w:pPr>
        <w:spacing w:before="19" w:line="277" w:lineRule="auto"/>
        <w:ind w:left="170" w:right="57" w:firstLine="3"/>
        <w:rPr>
          <w:rFonts w:ascii="宋体" w:hAnsi="宋体" w:eastAsia="宋体" w:cs="宋体"/>
          <w:sz w:val="21"/>
          <w:szCs w:val="21"/>
        </w:rPr>
      </w:pPr>
      <w:r>
        <w:rPr>
          <w:rFonts w:ascii="宋体" w:hAnsi="宋体" w:eastAsia="宋体" w:cs="宋体"/>
          <w:b/>
          <w:bCs/>
          <w:spacing w:val="-3"/>
          <w:sz w:val="21"/>
          <w:szCs w:val="21"/>
        </w:rPr>
        <w:t>要提高数据在信道上的传输速率，可以使用更好的传输媒体，或使用先进的调制技</w:t>
      </w:r>
      <w:r>
        <w:rPr>
          <w:rFonts w:ascii="宋体" w:hAnsi="宋体" w:eastAsia="宋体" w:cs="宋体"/>
          <w:spacing w:val="18"/>
          <w:sz w:val="21"/>
          <w:szCs w:val="21"/>
        </w:rPr>
        <w:t xml:space="preserve"> </w:t>
      </w:r>
      <w:r>
        <w:rPr>
          <w:rFonts w:ascii="宋体" w:hAnsi="宋体" w:eastAsia="宋体" w:cs="宋体"/>
          <w:spacing w:val="-3"/>
          <w:sz w:val="21"/>
          <w:szCs w:val="21"/>
        </w:rPr>
        <w:t>术。但数据传输速率不可能被任意地提高。</w:t>
      </w:r>
    </w:p>
    <w:p w14:paraId="51CEE14F">
      <w:pPr>
        <w:spacing w:before="2" w:line="272" w:lineRule="auto"/>
        <w:ind w:left="170" w:right="75" w:firstLine="3"/>
        <w:rPr>
          <w:rFonts w:ascii="宋体" w:hAnsi="宋体" w:eastAsia="宋体" w:cs="宋体"/>
          <w:sz w:val="21"/>
          <w:szCs w:val="21"/>
        </w:rPr>
      </w:pPr>
      <w:r>
        <w:rPr>
          <w:rFonts w:ascii="宋体" w:hAnsi="宋体" w:eastAsia="宋体" w:cs="宋体"/>
          <w:b/>
          <w:bCs/>
          <w:spacing w:val="3"/>
          <w:sz w:val="21"/>
          <w:szCs w:val="21"/>
        </w:rPr>
        <w:t>传输媒体可分为两大类，即导引型传输媒体(双绞线、同轴电缆或光纤)和</w:t>
      </w:r>
      <w:r>
        <w:rPr>
          <w:rFonts w:ascii="宋体" w:hAnsi="宋体" w:eastAsia="宋体" w:cs="宋体"/>
          <w:b/>
          <w:bCs/>
          <w:spacing w:val="2"/>
          <w:sz w:val="21"/>
          <w:szCs w:val="21"/>
        </w:rPr>
        <w:t>非导</w:t>
      </w:r>
      <w:r>
        <w:rPr>
          <w:rFonts w:ascii="宋体" w:hAnsi="宋体" w:eastAsia="宋体" w:cs="宋体"/>
          <w:spacing w:val="2"/>
          <w:sz w:val="21"/>
          <w:szCs w:val="21"/>
        </w:rPr>
        <w:t>引</w:t>
      </w:r>
      <w:r>
        <w:rPr>
          <w:rFonts w:ascii="宋体" w:hAnsi="宋体" w:eastAsia="宋体" w:cs="宋体"/>
          <w:sz w:val="21"/>
          <w:szCs w:val="21"/>
        </w:rPr>
        <w:t xml:space="preserve"> </w:t>
      </w:r>
      <w:r>
        <w:rPr>
          <w:rFonts w:ascii="宋体" w:hAnsi="宋体" w:eastAsia="宋体" w:cs="宋体"/>
          <w:spacing w:val="4"/>
          <w:sz w:val="21"/>
          <w:szCs w:val="21"/>
        </w:rPr>
        <w:t>型传输媒体(无线或红外或大气激光)。</w:t>
      </w:r>
    </w:p>
    <w:p w14:paraId="4EB52EE2">
      <w:pPr>
        <w:spacing w:before="1" w:line="273" w:lineRule="auto"/>
        <w:ind w:left="299" w:right="62" w:hanging="126"/>
        <w:rPr>
          <w:rFonts w:ascii="宋体" w:hAnsi="宋体" w:eastAsia="宋体" w:cs="宋体"/>
          <w:sz w:val="21"/>
          <w:szCs w:val="21"/>
        </w:rPr>
      </w:pPr>
      <w:r>
        <w:rPr>
          <w:rFonts w:ascii="宋体" w:hAnsi="宋体" w:eastAsia="宋体" w:cs="宋体"/>
          <w:b/>
          <w:bCs/>
          <w:spacing w:val="-3"/>
          <w:sz w:val="21"/>
          <w:szCs w:val="21"/>
        </w:rPr>
        <w:t>常用的信道复用技术有频分复用、时分复用、统计时分复用、码分复用和波分复用</w:t>
      </w:r>
      <w:r>
        <w:rPr>
          <w:rFonts w:ascii="宋体" w:hAnsi="宋体" w:eastAsia="宋体" w:cs="宋体"/>
          <w:spacing w:val="14"/>
          <w:sz w:val="21"/>
          <w:szCs w:val="21"/>
        </w:rPr>
        <w:t xml:space="preserve"> </w:t>
      </w:r>
      <w:r>
        <w:rPr>
          <w:rFonts w:ascii="宋体" w:hAnsi="宋体" w:eastAsia="宋体" w:cs="宋体"/>
          <w:spacing w:val="-4"/>
          <w:sz w:val="21"/>
          <w:szCs w:val="21"/>
        </w:rPr>
        <w:t>(光的频分复用)。</w:t>
      </w:r>
    </w:p>
    <w:p w14:paraId="28BEF7CA">
      <w:pPr>
        <w:spacing w:before="2" w:line="272" w:lineRule="auto"/>
        <w:ind w:left="170" w:right="61"/>
        <w:rPr>
          <w:rFonts w:ascii="宋体" w:hAnsi="宋体" w:eastAsia="宋体" w:cs="宋体"/>
          <w:sz w:val="21"/>
          <w:szCs w:val="21"/>
        </w:rPr>
      </w:pPr>
      <w:r>
        <w:rPr>
          <w:rFonts w:ascii="宋体" w:hAnsi="宋体" w:eastAsia="宋体" w:cs="宋体"/>
          <w:spacing w:val="3"/>
          <w:sz w:val="21"/>
          <w:szCs w:val="21"/>
        </w:rPr>
        <w:t>最初在数字传输系统中使用的传输标准是脉冲编码调制</w:t>
      </w:r>
      <w:r>
        <w:rPr>
          <w:rFonts w:ascii="宋体" w:hAnsi="宋体" w:eastAsia="宋体" w:cs="宋体"/>
          <w:spacing w:val="2"/>
          <w:sz w:val="21"/>
          <w:szCs w:val="21"/>
        </w:rPr>
        <w:t xml:space="preserve"> </w:t>
      </w:r>
      <w:r>
        <w:rPr>
          <w:rFonts w:ascii="宋体" w:hAnsi="宋体" w:eastAsia="宋体" w:cs="宋体"/>
          <w:sz w:val="21"/>
          <w:szCs w:val="21"/>
        </w:rPr>
        <w:t>PCM</w:t>
      </w:r>
      <w:r>
        <w:rPr>
          <w:rFonts w:ascii="宋体" w:hAnsi="宋体" w:eastAsia="宋体" w:cs="宋体"/>
          <w:spacing w:val="2"/>
          <w:sz w:val="21"/>
          <w:szCs w:val="21"/>
        </w:rPr>
        <w:t>。 现在高速的数字传</w:t>
      </w:r>
      <w:r>
        <w:rPr>
          <w:rFonts w:ascii="宋体" w:hAnsi="宋体" w:eastAsia="宋体" w:cs="宋体"/>
          <w:sz w:val="21"/>
          <w:szCs w:val="21"/>
        </w:rPr>
        <w:t xml:space="preserve"> </w:t>
      </w:r>
      <w:r>
        <w:rPr>
          <w:rFonts w:ascii="宋体" w:hAnsi="宋体" w:eastAsia="宋体" w:cs="宋体"/>
          <w:spacing w:val="5"/>
          <w:sz w:val="21"/>
          <w:szCs w:val="21"/>
        </w:rPr>
        <w:t>输系统使用同步光纤网</w:t>
      </w:r>
      <w:r>
        <w:rPr>
          <w:rFonts w:ascii="宋体" w:hAnsi="宋体" w:eastAsia="宋体" w:cs="宋体"/>
          <w:spacing w:val="-48"/>
          <w:sz w:val="21"/>
          <w:szCs w:val="21"/>
        </w:rPr>
        <w:t xml:space="preserve"> </w:t>
      </w:r>
      <w:r>
        <w:rPr>
          <w:rFonts w:ascii="宋体" w:hAnsi="宋体" w:eastAsia="宋体" w:cs="宋体"/>
          <w:sz w:val="21"/>
          <w:szCs w:val="21"/>
        </w:rPr>
        <w:t>SONET</w:t>
      </w:r>
      <w:r>
        <w:rPr>
          <w:rFonts w:ascii="宋体" w:hAnsi="宋体" w:eastAsia="宋体" w:cs="宋体"/>
          <w:spacing w:val="5"/>
          <w:sz w:val="21"/>
          <w:szCs w:val="21"/>
        </w:rPr>
        <w:t xml:space="preserve">  (美国标准)或同步数字</w:t>
      </w:r>
      <w:r>
        <w:rPr>
          <w:rFonts w:ascii="宋体" w:hAnsi="宋体" w:eastAsia="宋体" w:cs="宋体"/>
          <w:spacing w:val="4"/>
          <w:sz w:val="21"/>
          <w:szCs w:val="21"/>
        </w:rPr>
        <w:t>系列</w:t>
      </w:r>
      <w:r>
        <w:rPr>
          <w:rFonts w:ascii="宋体" w:hAnsi="宋体" w:eastAsia="宋体" w:cs="宋体"/>
          <w:sz w:val="21"/>
          <w:szCs w:val="21"/>
        </w:rPr>
        <w:t>SDH</w:t>
      </w:r>
      <w:r>
        <w:rPr>
          <w:rFonts w:ascii="宋体" w:hAnsi="宋体" w:eastAsia="宋体" w:cs="宋体"/>
          <w:spacing w:val="4"/>
          <w:sz w:val="21"/>
          <w:szCs w:val="21"/>
        </w:rPr>
        <w:t xml:space="preserve">  (国际标准)。</w:t>
      </w:r>
    </w:p>
    <w:p w14:paraId="2517BAB2">
      <w:pPr>
        <w:spacing w:line="281" w:lineRule="auto"/>
        <w:ind w:left="170" w:right="62"/>
        <w:rPr>
          <w:rFonts w:ascii="宋体" w:hAnsi="宋体" w:eastAsia="宋体" w:cs="宋体"/>
          <w:sz w:val="21"/>
          <w:szCs w:val="21"/>
        </w:rPr>
      </w:pPr>
      <w:r>
        <w:rPr>
          <w:rFonts w:ascii="宋体" w:hAnsi="宋体" w:eastAsia="宋体" w:cs="宋体"/>
          <w:sz w:val="21"/>
          <w:szCs w:val="21"/>
        </w:rPr>
        <w:t>用户到互联网的宽带接入方法有非对称数字用户线</w:t>
      </w:r>
      <w:r>
        <w:rPr>
          <w:rFonts w:ascii="宋体" w:hAnsi="宋体" w:eastAsia="宋体" w:cs="宋体"/>
          <w:spacing w:val="-14"/>
          <w:sz w:val="21"/>
          <w:szCs w:val="21"/>
        </w:rPr>
        <w:t xml:space="preserve"> </w:t>
      </w:r>
      <w:r>
        <w:rPr>
          <w:rFonts w:ascii="Times New Roman" w:hAnsi="Times New Roman" w:eastAsia="Times New Roman" w:cs="Times New Roman"/>
          <w:sz w:val="21"/>
          <w:szCs w:val="21"/>
        </w:rPr>
        <w:t>ADSL</w:t>
      </w:r>
      <w:r>
        <w:rPr>
          <w:rFonts w:ascii="Times New Roman" w:hAnsi="Times New Roman" w:eastAsia="Times New Roman" w:cs="Times New Roman"/>
          <w:spacing w:val="31"/>
          <w:sz w:val="21"/>
          <w:szCs w:val="21"/>
        </w:rPr>
        <w:t xml:space="preserve"> </w:t>
      </w:r>
      <w:r>
        <w:rPr>
          <w:rFonts w:ascii="宋体" w:hAnsi="宋体" w:eastAsia="宋体" w:cs="宋体"/>
          <w:sz w:val="21"/>
          <w:szCs w:val="21"/>
        </w:rPr>
        <w:t xml:space="preserve">(用数字技术对现有的模 </w:t>
      </w:r>
      <w:r>
        <w:rPr>
          <w:rFonts w:ascii="宋体" w:hAnsi="宋体" w:eastAsia="宋体" w:cs="宋体"/>
          <w:spacing w:val="1"/>
          <w:sz w:val="21"/>
          <w:szCs w:val="21"/>
        </w:rPr>
        <w:t xml:space="preserve">拟电话用户线进行改造)、光纤同轴混合网 </w:t>
      </w:r>
      <w:r>
        <w:rPr>
          <w:rFonts w:ascii="宋体" w:hAnsi="宋体" w:eastAsia="宋体" w:cs="宋体"/>
          <w:sz w:val="21"/>
          <w:szCs w:val="21"/>
        </w:rPr>
        <w:t>HFC</w:t>
      </w:r>
      <w:r>
        <w:rPr>
          <w:rFonts w:ascii="宋体" w:hAnsi="宋体" w:eastAsia="宋体" w:cs="宋体"/>
          <w:spacing w:val="100"/>
          <w:sz w:val="21"/>
          <w:szCs w:val="21"/>
        </w:rPr>
        <w:t xml:space="preserve"> </w:t>
      </w:r>
      <w:r>
        <w:rPr>
          <w:rFonts w:ascii="宋体" w:hAnsi="宋体" w:eastAsia="宋体" w:cs="宋体"/>
          <w:spacing w:val="1"/>
          <w:sz w:val="21"/>
          <w:szCs w:val="21"/>
        </w:rPr>
        <w:t>(在有线电视网的基础上开发的)</w:t>
      </w:r>
      <w:r>
        <w:rPr>
          <w:rFonts w:ascii="宋体" w:hAnsi="宋体" w:eastAsia="宋体" w:cs="宋体"/>
          <w:sz w:val="21"/>
          <w:szCs w:val="21"/>
        </w:rPr>
        <w:t xml:space="preserve"> </w:t>
      </w:r>
      <w:r>
        <w:rPr>
          <w:rFonts w:ascii="宋体" w:hAnsi="宋体" w:eastAsia="宋体" w:cs="宋体"/>
          <w:spacing w:val="1"/>
          <w:sz w:val="21"/>
          <w:szCs w:val="21"/>
        </w:rPr>
        <w:t>和</w:t>
      </w:r>
      <w:r>
        <w:rPr>
          <w:rFonts w:ascii="宋体" w:hAnsi="宋体" w:eastAsia="宋体" w:cs="宋体"/>
          <w:sz w:val="21"/>
          <w:szCs w:val="21"/>
        </w:rPr>
        <w:t>FTTx</w:t>
      </w:r>
      <w:r>
        <w:rPr>
          <w:rFonts w:ascii="宋体" w:hAnsi="宋体" w:eastAsia="宋体" w:cs="宋体"/>
          <w:spacing w:val="67"/>
          <w:sz w:val="21"/>
          <w:szCs w:val="21"/>
        </w:rPr>
        <w:t xml:space="preserve"> </w:t>
      </w:r>
      <w:r>
        <w:rPr>
          <w:rFonts w:ascii="宋体" w:hAnsi="宋体" w:eastAsia="宋体" w:cs="宋体"/>
          <w:spacing w:val="1"/>
          <w:sz w:val="21"/>
          <w:szCs w:val="21"/>
        </w:rPr>
        <w:t>(即光纤到……)。</w:t>
      </w:r>
    </w:p>
    <w:p w14:paraId="7284F63E">
      <w:pPr>
        <w:spacing w:before="4" w:line="282" w:lineRule="auto"/>
        <w:ind w:left="170" w:right="59"/>
        <w:rPr>
          <w:rFonts w:ascii="宋体" w:hAnsi="宋体" w:eastAsia="宋体" w:cs="宋体"/>
          <w:sz w:val="21"/>
          <w:szCs w:val="21"/>
        </w:rPr>
      </w:pPr>
      <w:r>
        <w:rPr>
          <w:rFonts w:ascii="宋体" w:hAnsi="宋体" w:eastAsia="宋体" w:cs="宋体"/>
          <w:spacing w:val="3"/>
          <w:sz w:val="21"/>
          <w:szCs w:val="21"/>
        </w:rPr>
        <w:t>为了有效地利用光纤资源，在光纤干线和用户之间广泛使用无源光网络</w:t>
      </w:r>
      <w:r>
        <w:rPr>
          <w:rFonts w:ascii="宋体" w:hAnsi="宋体" w:eastAsia="宋体" w:cs="宋体"/>
          <w:spacing w:val="-8"/>
          <w:sz w:val="21"/>
          <w:szCs w:val="21"/>
        </w:rPr>
        <w:t xml:space="preserve"> </w:t>
      </w:r>
      <w:r>
        <w:rPr>
          <w:rFonts w:ascii="宋体" w:hAnsi="宋体" w:eastAsia="宋体" w:cs="宋体"/>
          <w:sz w:val="21"/>
          <w:szCs w:val="21"/>
        </w:rPr>
        <w:t>PON</w:t>
      </w:r>
      <w:r>
        <w:rPr>
          <w:rFonts w:ascii="宋体" w:hAnsi="宋体" w:eastAsia="宋体" w:cs="宋体"/>
          <w:spacing w:val="3"/>
          <w:sz w:val="21"/>
          <w:szCs w:val="21"/>
        </w:rPr>
        <w:t>。 无</w:t>
      </w:r>
      <w:r>
        <w:rPr>
          <w:rFonts w:ascii="宋体" w:hAnsi="宋体" w:eastAsia="宋体" w:cs="宋体"/>
          <w:sz w:val="21"/>
          <w:szCs w:val="21"/>
        </w:rPr>
        <w:t xml:space="preserve"> 源光网络无须配备电源，其长期运营成本和管理成本都很低。</w:t>
      </w:r>
      <w:r>
        <w:rPr>
          <w:rFonts w:ascii="宋体" w:hAnsi="宋体" w:eastAsia="宋体" w:cs="宋体"/>
          <w:spacing w:val="-1"/>
          <w:sz w:val="21"/>
          <w:szCs w:val="21"/>
        </w:rPr>
        <w:t>最流行的无源光网络</w:t>
      </w:r>
      <w:r>
        <w:rPr>
          <w:rFonts w:ascii="宋体" w:hAnsi="宋体" w:eastAsia="宋体" w:cs="宋体"/>
          <w:sz w:val="21"/>
          <w:szCs w:val="21"/>
        </w:rPr>
        <w:t xml:space="preserve"> </w:t>
      </w:r>
      <w:r>
        <w:rPr>
          <w:rFonts w:ascii="宋体" w:hAnsi="宋体" w:eastAsia="宋体" w:cs="宋体"/>
          <w:spacing w:val="1"/>
          <w:sz w:val="21"/>
          <w:szCs w:val="21"/>
        </w:rPr>
        <w:t>是以太网无源光网络</w:t>
      </w:r>
      <w:r>
        <w:rPr>
          <w:rFonts w:ascii="宋体" w:hAnsi="宋体" w:eastAsia="宋体" w:cs="宋体"/>
          <w:sz w:val="21"/>
          <w:szCs w:val="21"/>
        </w:rPr>
        <w:t>EPON</w:t>
      </w:r>
      <w:r>
        <w:rPr>
          <w:rFonts w:ascii="宋体" w:hAnsi="宋体" w:eastAsia="宋体" w:cs="宋体"/>
          <w:spacing w:val="114"/>
          <w:sz w:val="21"/>
          <w:szCs w:val="21"/>
        </w:rPr>
        <w:t xml:space="preserve"> </w:t>
      </w:r>
      <w:r>
        <w:rPr>
          <w:rFonts w:ascii="宋体" w:hAnsi="宋体" w:eastAsia="宋体" w:cs="宋体"/>
          <w:spacing w:val="1"/>
          <w:sz w:val="21"/>
          <w:szCs w:val="21"/>
        </w:rPr>
        <w:t>和吉比特无源光网络</w:t>
      </w:r>
      <w:r>
        <w:rPr>
          <w:rFonts w:ascii="宋体" w:hAnsi="宋体" w:eastAsia="宋体" w:cs="宋体"/>
          <w:sz w:val="21"/>
          <w:szCs w:val="21"/>
        </w:rPr>
        <w:t>GPON</w:t>
      </w:r>
      <w:r>
        <w:rPr>
          <w:rFonts w:ascii="宋体" w:hAnsi="宋体" w:eastAsia="宋体" w:cs="宋体"/>
          <w:spacing w:val="1"/>
          <w:sz w:val="21"/>
          <w:szCs w:val="21"/>
        </w:rPr>
        <w:t>。</w:t>
      </w:r>
    </w:p>
    <w:p w14:paraId="55B5BE49">
      <w:pPr>
        <w:pStyle w:val="2"/>
        <w:spacing w:line="276" w:lineRule="auto"/>
      </w:pPr>
    </w:p>
    <w:p w14:paraId="3767ED5F">
      <w:pPr>
        <w:pStyle w:val="2"/>
        <w:spacing w:line="277" w:lineRule="auto"/>
      </w:pPr>
    </w:p>
    <w:p w14:paraId="3228C9FB">
      <w:pPr>
        <w:spacing w:before="68" w:line="219" w:lineRule="auto"/>
        <w:rPr>
          <w:rFonts w:ascii="宋体" w:hAnsi="宋体" w:eastAsia="宋体" w:cs="宋体"/>
          <w:sz w:val="21"/>
          <w:szCs w:val="21"/>
        </w:rPr>
      </w:pPr>
      <w:r>
        <w:rPr>
          <w:rFonts w:ascii="宋体" w:hAnsi="宋体" w:eastAsia="宋体" w:cs="宋体"/>
          <w:spacing w:val="5"/>
          <w:sz w:val="21"/>
          <w:szCs w:val="21"/>
        </w:rPr>
        <w:t>物理层要解决哪些问题?物理层的主要特点是什么?</w:t>
      </w:r>
    </w:p>
    <w:p w14:paraId="5A8F9267">
      <w:pPr>
        <w:spacing w:before="61" w:line="219" w:lineRule="auto"/>
        <w:rPr>
          <w:rFonts w:ascii="宋体" w:hAnsi="宋体" w:eastAsia="宋体" w:cs="宋体"/>
          <w:sz w:val="21"/>
          <w:szCs w:val="21"/>
        </w:rPr>
      </w:pPr>
      <w:r>
        <w:rPr>
          <w:rFonts w:ascii="宋体" w:hAnsi="宋体" w:eastAsia="宋体" w:cs="宋体"/>
          <w:spacing w:val="1"/>
          <w:sz w:val="21"/>
          <w:szCs w:val="21"/>
        </w:rPr>
        <w:t>规程与协议有什么区别?</w:t>
      </w:r>
    </w:p>
    <w:p w14:paraId="226A6336">
      <w:pPr>
        <w:spacing w:before="81" w:line="219" w:lineRule="auto"/>
        <w:rPr>
          <w:rFonts w:ascii="宋体" w:hAnsi="宋体" w:eastAsia="宋体" w:cs="宋体"/>
          <w:sz w:val="21"/>
          <w:szCs w:val="21"/>
        </w:rPr>
      </w:pPr>
      <w:r>
        <w:rPr>
          <w:rFonts w:ascii="宋体" w:hAnsi="宋体" w:eastAsia="宋体" w:cs="宋体"/>
          <w:spacing w:val="-1"/>
          <w:sz w:val="21"/>
          <w:szCs w:val="21"/>
        </w:rPr>
        <w:t>试给出数据通信系统的模型并说明其主要组成构件的作用。</w:t>
      </w:r>
    </w:p>
    <w:p w14:paraId="5ED2C64C">
      <w:pPr>
        <w:spacing w:before="49" w:line="270" w:lineRule="auto"/>
        <w:ind w:right="20"/>
        <w:rPr>
          <w:rFonts w:ascii="宋体" w:hAnsi="宋体" w:eastAsia="宋体" w:cs="宋体"/>
          <w:sz w:val="21"/>
          <w:szCs w:val="21"/>
        </w:rPr>
      </w:pPr>
      <w:r>
        <w:rPr>
          <w:rFonts w:ascii="宋体" w:hAnsi="宋体" w:eastAsia="宋体" w:cs="宋体"/>
          <w:sz w:val="21"/>
          <w:szCs w:val="21"/>
        </w:rPr>
        <w:t>试解释以下名词：数据，信号，模拟数据，模拟信号，基带信</w:t>
      </w:r>
      <w:r>
        <w:rPr>
          <w:rFonts w:ascii="宋体" w:hAnsi="宋体" w:eastAsia="宋体" w:cs="宋体"/>
          <w:spacing w:val="-1"/>
          <w:sz w:val="21"/>
          <w:szCs w:val="21"/>
        </w:rPr>
        <w:t>号，带通信号，数字数</w:t>
      </w:r>
      <w:r>
        <w:rPr>
          <w:rFonts w:ascii="宋体" w:hAnsi="宋体" w:eastAsia="宋体" w:cs="宋体"/>
          <w:sz w:val="21"/>
          <w:szCs w:val="21"/>
        </w:rPr>
        <w:t xml:space="preserve"> 据，数字信号，码元，单工通信，半双工通信，全双工通信，</w:t>
      </w:r>
      <w:r>
        <w:rPr>
          <w:rFonts w:ascii="宋体" w:hAnsi="宋体" w:eastAsia="宋体" w:cs="宋体"/>
          <w:spacing w:val="-1"/>
          <w:sz w:val="21"/>
          <w:szCs w:val="21"/>
        </w:rPr>
        <w:t>串行传输，并行传输。</w:t>
      </w:r>
      <w:r>
        <w:rPr>
          <w:rFonts w:ascii="宋体" w:hAnsi="宋体" w:eastAsia="宋体" w:cs="宋体"/>
          <w:sz w:val="21"/>
          <w:szCs w:val="21"/>
        </w:rPr>
        <w:t xml:space="preserve"> </w:t>
      </w:r>
      <w:r>
        <w:rPr>
          <w:rFonts w:ascii="宋体" w:hAnsi="宋体" w:eastAsia="宋体" w:cs="宋体"/>
          <w:spacing w:val="4"/>
          <w:sz w:val="21"/>
          <w:szCs w:val="21"/>
        </w:rPr>
        <w:t>物理层的接口有哪几个方面的特性?各包含些什么内容?</w:t>
      </w:r>
    </w:p>
    <w:p w14:paraId="028770D3">
      <w:pPr>
        <w:spacing w:line="285" w:lineRule="auto"/>
        <w:ind w:right="19"/>
        <w:rPr>
          <w:rFonts w:ascii="宋体" w:hAnsi="宋体" w:eastAsia="宋体" w:cs="宋体"/>
          <w:sz w:val="21"/>
          <w:szCs w:val="21"/>
        </w:rPr>
      </w:pPr>
      <w:r>
        <w:rPr>
          <w:rFonts w:ascii="宋体" w:hAnsi="宋体" w:eastAsia="宋体" w:cs="宋体"/>
          <w:spacing w:val="5"/>
          <w:sz w:val="21"/>
          <w:szCs w:val="21"/>
        </w:rPr>
        <w:t>数据在信道中的传输速率受哪些因素的限制?信噪比能否任意提高?香农公式在数据</w:t>
      </w:r>
      <w:r>
        <w:rPr>
          <w:rFonts w:ascii="宋体" w:hAnsi="宋体" w:eastAsia="宋体" w:cs="宋体"/>
          <w:spacing w:val="16"/>
          <w:sz w:val="21"/>
          <w:szCs w:val="21"/>
        </w:rPr>
        <w:t xml:space="preserve"> </w:t>
      </w:r>
      <w:r>
        <w:rPr>
          <w:rFonts w:ascii="宋体" w:hAnsi="宋体" w:eastAsia="宋体" w:cs="宋体"/>
          <w:spacing w:val="1"/>
          <w:sz w:val="21"/>
          <w:szCs w:val="21"/>
        </w:rPr>
        <w:t>通信中的意义是什么?“比特/秒”和“码</w:t>
      </w:r>
      <w:r>
        <w:rPr>
          <w:rFonts w:ascii="宋体" w:hAnsi="宋体" w:eastAsia="宋体" w:cs="宋体"/>
          <w:sz w:val="21"/>
          <w:szCs w:val="21"/>
        </w:rPr>
        <w:t>元/秒”有何区别?</w:t>
      </w:r>
    </w:p>
    <w:p w14:paraId="53B4BF53">
      <w:pPr>
        <w:spacing w:before="2" w:line="250" w:lineRule="auto"/>
        <w:ind w:right="30"/>
        <w:rPr>
          <w:rFonts w:ascii="Times New Roman" w:hAnsi="Times New Roman" w:eastAsia="Times New Roman" w:cs="Times New Roman"/>
          <w:sz w:val="21"/>
          <w:szCs w:val="21"/>
        </w:rPr>
      </w:pPr>
      <w:r>
        <w:rPr>
          <w:rFonts w:ascii="宋体" w:hAnsi="宋体" w:eastAsia="宋体" w:cs="宋体"/>
          <w:spacing w:val="2"/>
          <w:sz w:val="21"/>
          <w:szCs w:val="21"/>
        </w:rPr>
        <w:t>假定某信道受奈氏准则限制的最高码元速率为20000 码元/秒。如果采用振幅调制，</w:t>
      </w:r>
      <w:r>
        <w:rPr>
          <w:rFonts w:ascii="宋体" w:hAnsi="宋体" w:eastAsia="宋体" w:cs="宋体"/>
          <w:spacing w:val="4"/>
          <w:sz w:val="21"/>
          <w:szCs w:val="21"/>
        </w:rPr>
        <w:t xml:space="preserve"> </w:t>
      </w:r>
      <w:r>
        <w:rPr>
          <w:rFonts w:ascii="宋体" w:hAnsi="宋体" w:eastAsia="宋体" w:cs="宋体"/>
          <w:spacing w:val="3"/>
          <w:sz w:val="21"/>
          <w:szCs w:val="21"/>
        </w:rPr>
        <w:t>把码元的振幅划分为16个不同等级来传送，那么可以获得多高的数据率</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bit</w:t>
      </w:r>
      <w:r>
        <w:rPr>
          <w:rFonts w:ascii="Times New Roman" w:hAnsi="Times New Roman" w:eastAsia="Times New Roman" w:cs="Times New Roman"/>
          <w:spacing w:val="3"/>
          <w:sz w:val="21"/>
          <w:szCs w:val="21"/>
        </w:rPr>
        <w:t>/s)?</w:t>
      </w:r>
    </w:p>
    <w:p w14:paraId="22739606">
      <w:pPr>
        <w:spacing w:before="48" w:line="268" w:lineRule="auto"/>
        <w:ind w:right="21"/>
        <w:rPr>
          <w:rFonts w:ascii="宋体" w:hAnsi="宋体" w:eastAsia="宋体" w:cs="宋体"/>
          <w:sz w:val="21"/>
          <w:szCs w:val="21"/>
        </w:rPr>
      </w:pPr>
      <w:r>
        <w:rPr>
          <w:rFonts w:ascii="宋体" w:hAnsi="宋体" w:eastAsia="宋体" w:cs="宋体"/>
          <w:spacing w:val="8"/>
          <w:sz w:val="21"/>
          <w:szCs w:val="21"/>
        </w:rPr>
        <w:t xml:space="preserve">假定要用3 </w:t>
      </w:r>
      <w:r>
        <w:rPr>
          <w:rFonts w:ascii="Times New Roman" w:hAnsi="Times New Roman" w:eastAsia="Times New Roman" w:cs="Times New Roman"/>
          <w:sz w:val="21"/>
          <w:szCs w:val="21"/>
        </w:rPr>
        <w:t>kHz</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 xml:space="preserve">带宽的电话信道传送64 </w:t>
      </w:r>
      <w:r>
        <w:rPr>
          <w:rFonts w:ascii="Times New Roman" w:hAnsi="Times New Roman" w:eastAsia="Times New Roman" w:cs="Times New Roman"/>
          <w:sz w:val="21"/>
          <w:szCs w:val="21"/>
        </w:rPr>
        <w:t>kbit</w:t>
      </w:r>
      <w:r>
        <w:rPr>
          <w:rFonts w:ascii="Times New Roman" w:hAnsi="Times New Roman" w:eastAsia="Times New Roman" w:cs="Times New Roman"/>
          <w:spacing w:val="8"/>
          <w:sz w:val="21"/>
          <w:szCs w:val="21"/>
        </w:rPr>
        <w:t xml:space="preserve">/s </w:t>
      </w:r>
      <w:r>
        <w:rPr>
          <w:rFonts w:ascii="宋体" w:hAnsi="宋体" w:eastAsia="宋体" w:cs="宋体"/>
          <w:spacing w:val="8"/>
          <w:sz w:val="21"/>
          <w:szCs w:val="21"/>
        </w:rPr>
        <w:t>的数据(无差错传输),试问这个信道</w:t>
      </w:r>
      <w:r>
        <w:rPr>
          <w:rFonts w:ascii="宋体" w:hAnsi="宋体" w:eastAsia="宋体" w:cs="宋体"/>
          <w:spacing w:val="15"/>
          <w:sz w:val="21"/>
          <w:szCs w:val="21"/>
        </w:rPr>
        <w:t xml:space="preserve"> </w:t>
      </w:r>
      <w:r>
        <w:rPr>
          <w:rFonts w:ascii="宋体" w:hAnsi="宋体" w:eastAsia="宋体" w:cs="宋体"/>
          <w:spacing w:val="10"/>
          <w:sz w:val="21"/>
          <w:szCs w:val="21"/>
        </w:rPr>
        <w:t>应具有多高的信噪比(分别用比值和分贝来表示)?这个结果说明什么问题?</w:t>
      </w:r>
    </w:p>
    <w:p w14:paraId="428F7E61">
      <w:pPr>
        <w:spacing w:before="1" w:line="276" w:lineRule="auto"/>
        <w:rPr>
          <w:rFonts w:ascii="宋体" w:hAnsi="宋体" w:eastAsia="宋体" w:cs="宋体"/>
          <w:sz w:val="21"/>
          <w:szCs w:val="21"/>
        </w:rPr>
      </w:pPr>
      <w:r>
        <w:rPr>
          <w:rFonts w:ascii="宋体" w:hAnsi="宋体" w:eastAsia="宋体" w:cs="宋体"/>
          <w:spacing w:val="2"/>
          <w:sz w:val="21"/>
          <w:szCs w:val="21"/>
        </w:rPr>
        <w:t xml:space="preserve">用香农公式计算一下，假定信道带宽为3100 </w:t>
      </w:r>
      <w:r>
        <w:rPr>
          <w:rFonts w:ascii="Times New Roman" w:hAnsi="Times New Roman" w:eastAsia="Times New Roman" w:cs="Times New Roman"/>
          <w:sz w:val="21"/>
          <w:szCs w:val="21"/>
        </w:rPr>
        <w:t>Hz</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最大信息传输速率为35 </w:t>
      </w:r>
      <w:r>
        <w:rPr>
          <w:rFonts w:ascii="Times New Roman" w:hAnsi="Times New Roman" w:eastAsia="Times New Roman" w:cs="Times New Roman"/>
          <w:sz w:val="21"/>
          <w:szCs w:val="21"/>
        </w:rPr>
        <w:t>kbit</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那</w:t>
      </w:r>
      <w:r>
        <w:rPr>
          <w:rFonts w:ascii="宋体" w:hAnsi="宋体" w:eastAsia="宋体" w:cs="宋体"/>
          <w:sz w:val="21"/>
          <w:szCs w:val="21"/>
        </w:rPr>
        <w:t xml:space="preserve"> </w:t>
      </w:r>
      <w:r>
        <w:rPr>
          <w:rFonts w:ascii="宋体" w:hAnsi="宋体" w:eastAsia="宋体" w:cs="宋体"/>
          <w:spacing w:val="11"/>
          <w:sz w:val="21"/>
          <w:szCs w:val="21"/>
        </w:rPr>
        <w:t xml:space="preserve">么若想使最大信息传输速率增加60%,问信噪比 </w:t>
      </w:r>
      <w:r>
        <w:rPr>
          <w:rFonts w:ascii="Times New Roman" w:hAnsi="Times New Roman" w:eastAsia="Times New Roman" w:cs="Times New Roman"/>
          <w:sz w:val="21"/>
          <w:szCs w:val="21"/>
        </w:rPr>
        <w:t>SIN</w:t>
      </w:r>
      <w:r>
        <w:rPr>
          <w:rFonts w:ascii="Times New Roman" w:hAnsi="Times New Roman" w:eastAsia="Times New Roman" w:cs="Times New Roman"/>
          <w:spacing w:val="43"/>
          <w:sz w:val="21"/>
          <w:szCs w:val="21"/>
        </w:rPr>
        <w:t xml:space="preserve"> </w:t>
      </w:r>
      <w:r>
        <w:rPr>
          <w:rFonts w:ascii="宋体" w:hAnsi="宋体" w:eastAsia="宋体" w:cs="宋体"/>
          <w:spacing w:val="11"/>
          <w:sz w:val="21"/>
          <w:szCs w:val="21"/>
        </w:rPr>
        <w:t>应增大到多少倍?如果在</w:t>
      </w:r>
      <w:r>
        <w:rPr>
          <w:rFonts w:ascii="宋体" w:hAnsi="宋体" w:eastAsia="宋体" w:cs="宋体"/>
          <w:spacing w:val="10"/>
          <w:sz w:val="21"/>
          <w:szCs w:val="21"/>
        </w:rPr>
        <w:t>刚才</w:t>
      </w:r>
      <w:r>
        <w:rPr>
          <w:rFonts w:ascii="宋体" w:hAnsi="宋体" w:eastAsia="宋体" w:cs="宋体"/>
          <w:sz w:val="21"/>
          <w:szCs w:val="21"/>
        </w:rPr>
        <w:t xml:space="preserve"> </w:t>
      </w:r>
      <w:r>
        <w:rPr>
          <w:rFonts w:ascii="宋体" w:hAnsi="宋体" w:eastAsia="宋体" w:cs="宋体"/>
          <w:spacing w:val="5"/>
          <w:sz w:val="21"/>
          <w:szCs w:val="21"/>
        </w:rPr>
        <w:t>计算出的基础上将信噪比</w:t>
      </w:r>
      <w:r>
        <w:rPr>
          <w:rFonts w:ascii="宋体" w:hAnsi="宋体" w:eastAsia="宋体" w:cs="宋体"/>
          <w:spacing w:val="-30"/>
          <w:sz w:val="21"/>
          <w:szCs w:val="21"/>
        </w:rPr>
        <w:t xml:space="preserve"> </w:t>
      </w:r>
      <w:r>
        <w:rPr>
          <w:rFonts w:ascii="Times New Roman" w:hAnsi="Times New Roman" w:eastAsia="Times New Roman" w:cs="Times New Roman"/>
          <w:spacing w:val="5"/>
          <w:sz w:val="21"/>
          <w:szCs w:val="21"/>
        </w:rPr>
        <w:t xml:space="preserve">S/N </w:t>
      </w:r>
      <w:r>
        <w:rPr>
          <w:rFonts w:ascii="宋体" w:hAnsi="宋体" w:eastAsia="宋体" w:cs="宋体"/>
          <w:spacing w:val="5"/>
          <w:sz w:val="21"/>
          <w:szCs w:val="21"/>
        </w:rPr>
        <w:t>再增大到10倍，问最大信息速率能否再增加20%?</w:t>
      </w:r>
    </w:p>
    <w:p w14:paraId="012BA2A3">
      <w:pPr>
        <w:spacing w:before="1" w:line="218" w:lineRule="auto"/>
        <w:rPr>
          <w:rFonts w:ascii="宋体" w:hAnsi="宋体" w:eastAsia="宋体" w:cs="宋体"/>
          <w:sz w:val="21"/>
          <w:szCs w:val="21"/>
        </w:rPr>
      </w:pPr>
      <w:r>
        <w:rPr>
          <w:rFonts w:ascii="宋体" w:hAnsi="宋体" w:eastAsia="宋体" w:cs="宋体"/>
          <w:spacing w:val="6"/>
          <w:sz w:val="21"/>
          <w:szCs w:val="21"/>
        </w:rPr>
        <w:t>常用的传输媒体有哪几种?各有何特点?</w:t>
      </w:r>
    </w:p>
    <w:p w14:paraId="6D3426DB">
      <w:pPr>
        <w:spacing w:before="87" w:line="267" w:lineRule="auto"/>
        <w:ind w:right="7"/>
        <w:rPr>
          <w:rFonts w:ascii="宋体" w:hAnsi="宋体" w:eastAsia="宋体" w:cs="宋体"/>
          <w:sz w:val="21"/>
          <w:szCs w:val="21"/>
        </w:rPr>
      </w:pPr>
      <w:r>
        <w:rPr>
          <w:rFonts w:ascii="宋体" w:hAnsi="宋体" w:eastAsia="宋体" w:cs="宋体"/>
          <w:spacing w:val="3"/>
          <w:sz w:val="21"/>
          <w:szCs w:val="21"/>
        </w:rPr>
        <w:t xml:space="preserve">假定有一种双绞线的衰减是0.7 </w:t>
      </w:r>
      <w:r>
        <w:rPr>
          <w:rFonts w:ascii="Times New Roman" w:hAnsi="Times New Roman" w:eastAsia="Times New Roman" w:cs="Times New Roman"/>
          <w:sz w:val="21"/>
          <w:szCs w:val="21"/>
        </w:rPr>
        <w:t>dB</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km</w:t>
      </w:r>
      <w:r>
        <w:rPr>
          <w:rFonts w:ascii="Times New Roman" w:hAnsi="Times New Roman" w:eastAsia="Times New Roman" w:cs="Times New Roman"/>
          <w:spacing w:val="43"/>
          <w:w w:val="101"/>
          <w:sz w:val="21"/>
          <w:szCs w:val="21"/>
        </w:rPr>
        <w:t xml:space="preserve"> </w:t>
      </w:r>
      <w:r>
        <w:rPr>
          <w:rFonts w:ascii="宋体" w:hAnsi="宋体" w:eastAsia="宋体" w:cs="宋体"/>
          <w:spacing w:val="3"/>
          <w:sz w:val="21"/>
          <w:szCs w:val="21"/>
        </w:rPr>
        <w:t>(在1</w:t>
      </w:r>
      <w:r>
        <w:rPr>
          <w:rFonts w:ascii="宋体" w:hAnsi="宋体" w:eastAsia="宋体" w:cs="宋体"/>
          <w:spacing w:val="2"/>
          <w:sz w:val="21"/>
          <w:szCs w:val="21"/>
        </w:rPr>
        <w:t xml:space="preserve"> </w:t>
      </w:r>
      <w:r>
        <w:rPr>
          <w:rFonts w:ascii="Times New Roman" w:hAnsi="Times New Roman" w:eastAsia="Times New Roman" w:cs="Times New Roman"/>
          <w:sz w:val="21"/>
          <w:szCs w:val="21"/>
        </w:rPr>
        <w:t>kHz</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时),若容许有20 </w:t>
      </w:r>
      <w:r>
        <w:rPr>
          <w:rFonts w:ascii="Times New Roman" w:hAnsi="Times New Roman" w:eastAsia="Times New Roman" w:cs="Times New Roman"/>
          <w:sz w:val="21"/>
          <w:szCs w:val="21"/>
        </w:rPr>
        <w:t>dB</w:t>
      </w:r>
      <w:r>
        <w:rPr>
          <w:rFonts w:ascii="Times New Roman" w:hAnsi="Times New Roman" w:eastAsia="Times New Roman" w:cs="Times New Roman"/>
          <w:spacing w:val="9"/>
          <w:sz w:val="21"/>
          <w:szCs w:val="21"/>
        </w:rPr>
        <w:t xml:space="preserve"> </w:t>
      </w:r>
      <w:r>
        <w:rPr>
          <w:rFonts w:ascii="宋体" w:hAnsi="宋体" w:eastAsia="宋体" w:cs="宋体"/>
          <w:spacing w:val="2"/>
          <w:sz w:val="21"/>
          <w:szCs w:val="21"/>
        </w:rPr>
        <w:t>的衰减，试问</w:t>
      </w:r>
      <w:r>
        <w:rPr>
          <w:rFonts w:ascii="宋体" w:hAnsi="宋体" w:eastAsia="宋体" w:cs="宋体"/>
          <w:sz w:val="21"/>
          <w:szCs w:val="21"/>
        </w:rPr>
        <w:t xml:space="preserve"> </w:t>
      </w:r>
      <w:r>
        <w:rPr>
          <w:rFonts w:ascii="宋体" w:hAnsi="宋体" w:eastAsia="宋体" w:cs="宋体"/>
          <w:spacing w:val="9"/>
          <w:sz w:val="21"/>
          <w:szCs w:val="21"/>
        </w:rPr>
        <w:t>使用这种双绞线的链路的工作距离有多长?如</w:t>
      </w:r>
      <w:r>
        <w:rPr>
          <w:rFonts w:ascii="宋体" w:hAnsi="宋体" w:eastAsia="宋体" w:cs="宋体"/>
          <w:spacing w:val="8"/>
          <w:sz w:val="21"/>
          <w:szCs w:val="21"/>
        </w:rPr>
        <w:t>果要使这种双绞线的工作距离增大到</w:t>
      </w:r>
      <w:r>
        <w:rPr>
          <w:rFonts w:ascii="宋体" w:hAnsi="宋体" w:eastAsia="宋体" w:cs="宋体"/>
          <w:sz w:val="21"/>
          <w:szCs w:val="21"/>
        </w:rPr>
        <w:t xml:space="preserve"> </w:t>
      </w:r>
      <w:r>
        <w:rPr>
          <w:rFonts w:ascii="宋体" w:hAnsi="宋体" w:eastAsia="宋体" w:cs="宋体"/>
          <w:spacing w:val="3"/>
          <w:sz w:val="21"/>
          <w:szCs w:val="21"/>
        </w:rPr>
        <w:t>100公里，问应当使衰减降低到多少?</w:t>
      </w:r>
    </w:p>
    <w:p w14:paraId="412B2E30">
      <w:pPr>
        <w:spacing w:before="23" w:line="273" w:lineRule="auto"/>
        <w:ind w:right="31"/>
        <w:rPr>
          <w:rFonts w:ascii="宋体" w:hAnsi="宋体" w:eastAsia="宋体" w:cs="宋体"/>
          <w:sz w:val="21"/>
          <w:szCs w:val="21"/>
        </w:rPr>
      </w:pPr>
      <w:r>
        <w:rPr>
          <w:rFonts w:ascii="宋体" w:hAnsi="宋体" w:eastAsia="宋体" w:cs="宋体"/>
          <w:spacing w:val="4"/>
          <w:sz w:val="21"/>
          <w:szCs w:val="21"/>
        </w:rPr>
        <w:t xml:space="preserve">试计算工作在1200 </w:t>
      </w:r>
      <w:r>
        <w:rPr>
          <w:rFonts w:ascii="Times New Roman" w:hAnsi="Times New Roman" w:eastAsia="Times New Roman" w:cs="Times New Roman"/>
          <w:sz w:val="21"/>
          <w:szCs w:val="21"/>
        </w:rPr>
        <w:t>nm</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 xml:space="preserve">到1400 </w:t>
      </w:r>
      <w:r>
        <w:rPr>
          <w:rFonts w:ascii="Times New Roman" w:hAnsi="Times New Roman" w:eastAsia="Times New Roman" w:cs="Times New Roman"/>
          <w:sz w:val="21"/>
          <w:szCs w:val="21"/>
        </w:rPr>
        <w:t>nm</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 xml:space="preserve">之间以及工作在1400 </w:t>
      </w:r>
      <w:r>
        <w:rPr>
          <w:rFonts w:ascii="Times New Roman" w:hAnsi="Times New Roman" w:eastAsia="Times New Roman" w:cs="Times New Roman"/>
          <w:sz w:val="21"/>
          <w:szCs w:val="21"/>
        </w:rPr>
        <w:t>nm</w:t>
      </w:r>
      <w:r>
        <w:rPr>
          <w:rFonts w:ascii="Times New Roman" w:hAnsi="Times New Roman" w:eastAsia="Times New Roman" w:cs="Times New Roman"/>
          <w:spacing w:val="11"/>
          <w:sz w:val="21"/>
          <w:szCs w:val="21"/>
        </w:rPr>
        <w:t xml:space="preserve"> </w:t>
      </w:r>
      <w:r>
        <w:rPr>
          <w:rFonts w:ascii="宋体" w:hAnsi="宋体" w:eastAsia="宋体" w:cs="宋体"/>
          <w:spacing w:val="4"/>
          <w:sz w:val="21"/>
          <w:szCs w:val="21"/>
        </w:rPr>
        <w:t xml:space="preserve">到1600 </w:t>
      </w:r>
      <w:r>
        <w:rPr>
          <w:rFonts w:ascii="Times New Roman" w:hAnsi="Times New Roman" w:eastAsia="Times New Roman" w:cs="Times New Roman"/>
          <w:sz w:val="21"/>
          <w:szCs w:val="21"/>
        </w:rPr>
        <w:t>nm</w:t>
      </w:r>
      <w:r>
        <w:rPr>
          <w:rFonts w:ascii="Times New Roman" w:hAnsi="Times New Roman" w:eastAsia="Times New Roman" w:cs="Times New Roman"/>
          <w:spacing w:val="-10"/>
          <w:sz w:val="21"/>
          <w:szCs w:val="21"/>
        </w:rPr>
        <w:t xml:space="preserve"> </w:t>
      </w:r>
      <w:r>
        <w:rPr>
          <w:rFonts w:ascii="宋体" w:hAnsi="宋体" w:eastAsia="宋体" w:cs="宋体"/>
          <w:spacing w:val="4"/>
          <w:sz w:val="21"/>
          <w:szCs w:val="21"/>
        </w:rPr>
        <w:t>之</w:t>
      </w:r>
      <w:r>
        <w:rPr>
          <w:rFonts w:ascii="宋体" w:hAnsi="宋体" w:eastAsia="宋体" w:cs="宋体"/>
          <w:spacing w:val="3"/>
          <w:sz w:val="21"/>
          <w:szCs w:val="21"/>
        </w:rPr>
        <w:t>间的光波</w:t>
      </w:r>
      <w:r>
        <w:rPr>
          <w:rFonts w:ascii="宋体" w:hAnsi="宋体" w:eastAsia="宋体" w:cs="宋体"/>
          <w:sz w:val="21"/>
          <w:szCs w:val="21"/>
        </w:rPr>
        <w:t xml:space="preserve"> </w:t>
      </w:r>
      <w:r>
        <w:rPr>
          <w:rFonts w:ascii="宋体" w:hAnsi="宋体" w:eastAsia="宋体" w:cs="宋体"/>
          <w:spacing w:val="3"/>
          <w:sz w:val="21"/>
          <w:szCs w:val="21"/>
        </w:rPr>
        <w:t>的频带宽度。假定光在光纤中的传播速率为2×10</w:t>
      </w:r>
      <w:r>
        <w:rPr>
          <w:rFonts w:ascii="Calibri" w:hAnsi="Calibri" w:eastAsia="Calibri" w:cs="Calibri"/>
          <w:spacing w:val="3"/>
          <w:sz w:val="21"/>
          <w:szCs w:val="21"/>
        </w:rPr>
        <w:t>⁸</w:t>
      </w:r>
      <w:r>
        <w:rPr>
          <w:rFonts w:ascii="Times New Roman" w:hAnsi="Times New Roman" w:eastAsia="Times New Roman" w:cs="Times New Roman"/>
          <w:spacing w:val="3"/>
          <w:sz w:val="21"/>
          <w:szCs w:val="21"/>
        </w:rPr>
        <w:t>m/s</w:t>
      </w:r>
      <w:r>
        <w:rPr>
          <w:rFonts w:ascii="宋体" w:hAnsi="宋体" w:eastAsia="宋体" w:cs="宋体"/>
          <w:spacing w:val="3"/>
          <w:sz w:val="21"/>
          <w:szCs w:val="21"/>
        </w:rPr>
        <w:t>。</w:t>
      </w:r>
    </w:p>
    <w:p w14:paraId="5CD9BA41">
      <w:pPr>
        <w:spacing w:line="219" w:lineRule="auto"/>
        <w:rPr>
          <w:rFonts w:ascii="宋体" w:hAnsi="宋体" w:eastAsia="宋体" w:cs="宋体"/>
          <w:sz w:val="21"/>
          <w:szCs w:val="21"/>
        </w:rPr>
      </w:pPr>
      <w:r>
        <w:rPr>
          <w:rFonts w:ascii="宋体" w:hAnsi="宋体" w:eastAsia="宋体" w:cs="宋体"/>
          <w:spacing w:val="5"/>
          <w:sz w:val="21"/>
          <w:szCs w:val="21"/>
        </w:rPr>
        <w:t>为什么要使用信道复用技术?常用的信道复用技术有哪些?</w:t>
      </w:r>
    </w:p>
    <w:p w14:paraId="41F39B40">
      <w:pPr>
        <w:spacing w:before="60" w:line="184" w:lineRule="auto"/>
        <w:rPr>
          <w:rFonts w:ascii="宋体" w:hAnsi="宋体" w:eastAsia="宋体" w:cs="宋体"/>
          <w:sz w:val="21"/>
          <w:szCs w:val="21"/>
        </w:rPr>
      </w:pPr>
      <w:r>
        <w:rPr>
          <w:rFonts w:ascii="宋体" w:hAnsi="宋体" w:eastAsia="宋体" w:cs="宋体"/>
          <w:spacing w:val="-2"/>
          <w:sz w:val="21"/>
          <w:szCs w:val="21"/>
        </w:rPr>
        <w:t>试写出下列英文缩写的全文，并进行简单的解释。</w:t>
      </w:r>
    </w:p>
    <w:p w14:paraId="0D332F00">
      <w:pPr>
        <w:spacing w:line="184" w:lineRule="auto"/>
        <w:rPr>
          <w:rFonts w:ascii="宋体" w:hAnsi="宋体" w:eastAsia="宋体" w:cs="宋体"/>
          <w:sz w:val="21"/>
          <w:szCs w:val="21"/>
        </w:rPr>
        <w:sectPr>
          <w:type w:val="continuous"/>
          <w:pgSz w:w="10020" w:h="14720"/>
          <w:pgMar w:top="400" w:right="808" w:bottom="906" w:left="589" w:header="0" w:footer="685" w:gutter="0"/>
          <w:cols w:equalWidth="0" w:num="2">
            <w:col w:w="741" w:space="100"/>
            <w:col w:w="7782"/>
          </w:cols>
        </w:sectPr>
      </w:pPr>
    </w:p>
    <w:p w14:paraId="60288EBE">
      <w:pPr>
        <w:pStyle w:val="2"/>
        <w:spacing w:line="349" w:lineRule="auto"/>
      </w:pPr>
    </w:p>
    <w:p w14:paraId="20AF960A">
      <w:pPr>
        <w:pStyle w:val="2"/>
        <w:spacing w:line="349" w:lineRule="auto"/>
      </w:pPr>
    </w:p>
    <w:p w14:paraId="349A8C46">
      <w:pPr>
        <w:spacing w:before="68" w:line="180" w:lineRule="auto"/>
        <w:ind w:left="640"/>
        <w:rPr>
          <w:rFonts w:ascii="宋体" w:hAnsi="宋体" w:eastAsia="宋体" w:cs="宋体"/>
          <w:sz w:val="21"/>
          <w:szCs w:val="21"/>
        </w:rPr>
      </w:pPr>
      <w:bookmarkStart w:id="77" w:name="bookmark294"/>
      <w:bookmarkEnd w:id="77"/>
      <w:r>
        <w:rPr>
          <w:rFonts w:ascii="Times New Roman" w:hAnsi="Times New Roman" w:eastAsia="Times New Roman" w:cs="Times New Roman"/>
          <w:sz w:val="21"/>
          <w:szCs w:val="21"/>
        </w:rPr>
        <w:t>FDM,TDM,STDM,WDM,DWDM,CDMA,SONET,SDH,STM-1</w:t>
      </w:r>
      <w:r>
        <w:rPr>
          <w:rFonts w:ascii="Times New Roman" w:hAnsi="Times New Roman" w:eastAsia="Times New Roman" w:cs="Times New Roman"/>
          <w:spacing w:val="-1"/>
          <w:sz w:val="21"/>
          <w:szCs w:val="21"/>
        </w:rPr>
        <w:t>,OC-48</w:t>
      </w:r>
      <w:r>
        <w:rPr>
          <w:rFonts w:ascii="宋体" w:hAnsi="宋体" w:eastAsia="宋体" w:cs="宋体"/>
          <w:spacing w:val="-1"/>
          <w:sz w:val="21"/>
          <w:szCs w:val="21"/>
        </w:rPr>
        <w:t>。</w:t>
      </w:r>
    </w:p>
    <w:p w14:paraId="499EACB1">
      <w:pPr>
        <w:spacing w:before="82" w:line="219" w:lineRule="auto"/>
        <w:jc w:val="right"/>
        <w:rPr>
          <w:rFonts w:ascii="宋体" w:hAnsi="宋体" w:eastAsia="宋体" w:cs="宋体"/>
          <w:sz w:val="21"/>
          <w:szCs w:val="21"/>
        </w:rPr>
      </w:pPr>
      <w:r>
        <w:rPr>
          <w:rFonts w:ascii="Times New Roman" w:hAnsi="Times New Roman" w:eastAsia="Times New Roman" w:cs="Times New Roman"/>
          <w:b/>
          <w:bCs/>
          <w:spacing w:val="1"/>
          <w:sz w:val="21"/>
          <w:szCs w:val="21"/>
        </w:rPr>
        <w:t xml:space="preserve">2-15    </w:t>
      </w:r>
      <w:r>
        <w:rPr>
          <w:rFonts w:ascii="宋体" w:hAnsi="宋体" w:eastAsia="宋体" w:cs="宋体"/>
          <w:spacing w:val="1"/>
          <w:sz w:val="21"/>
          <w:szCs w:val="21"/>
        </w:rPr>
        <w:t xml:space="preserve">码分多址 </w:t>
      </w:r>
      <w:r>
        <w:rPr>
          <w:rFonts w:ascii="Times New Roman" w:hAnsi="Times New Roman" w:eastAsia="Times New Roman" w:cs="Times New Roman"/>
          <w:sz w:val="21"/>
          <w:szCs w:val="21"/>
        </w:rPr>
        <w:t>CDMA</w:t>
      </w:r>
      <w:r>
        <w:rPr>
          <w:rFonts w:ascii="Times New Roman" w:hAnsi="Times New Roman" w:eastAsia="Times New Roman" w:cs="Times New Roman"/>
          <w:spacing w:val="11"/>
          <w:sz w:val="21"/>
          <w:szCs w:val="21"/>
        </w:rPr>
        <w:t xml:space="preserve">  </w:t>
      </w:r>
      <w:r>
        <w:rPr>
          <w:rFonts w:ascii="宋体" w:hAnsi="宋体" w:eastAsia="宋体" w:cs="宋体"/>
          <w:spacing w:val="1"/>
          <w:sz w:val="21"/>
          <w:szCs w:val="21"/>
        </w:rPr>
        <w:t>为什么可以使所</w:t>
      </w:r>
      <w:r>
        <w:rPr>
          <w:rFonts w:ascii="宋体" w:hAnsi="宋体" w:eastAsia="宋体" w:cs="宋体"/>
          <w:sz w:val="21"/>
          <w:szCs w:val="21"/>
        </w:rPr>
        <w:t>有用户在同样的时间使用同样的频带进行通信而不</w:t>
      </w:r>
    </w:p>
    <w:p w14:paraId="52E5CABE">
      <w:pPr>
        <w:spacing w:before="59" w:line="219" w:lineRule="auto"/>
        <w:ind w:left="640"/>
        <w:rPr>
          <w:rFonts w:ascii="宋体" w:hAnsi="宋体" w:eastAsia="宋体" w:cs="宋体"/>
          <w:sz w:val="21"/>
          <w:szCs w:val="21"/>
        </w:rPr>
      </w:pPr>
      <w:r>
        <w:rPr>
          <w:rFonts w:ascii="宋体" w:hAnsi="宋体" w:eastAsia="宋体" w:cs="宋体"/>
          <w:spacing w:val="5"/>
          <w:sz w:val="21"/>
          <w:szCs w:val="21"/>
        </w:rPr>
        <w:t>会互相干扰?这种复用方法有何优缺点?</w:t>
      </w:r>
    </w:p>
    <w:p w14:paraId="595852B3">
      <w:pPr>
        <w:spacing w:before="72" w:line="219" w:lineRule="auto"/>
        <w:ind w:left="2"/>
        <w:rPr>
          <w:rFonts w:ascii="宋体" w:hAnsi="宋体" w:eastAsia="宋体" w:cs="宋体"/>
          <w:sz w:val="21"/>
          <w:szCs w:val="21"/>
        </w:rPr>
      </w:pPr>
      <w:r>
        <w:rPr>
          <w:rFonts w:ascii="宋体" w:hAnsi="宋体" w:eastAsia="宋体" w:cs="宋体"/>
          <w:b/>
          <w:bCs/>
          <w:spacing w:val="-2"/>
          <w:sz w:val="21"/>
          <w:szCs w:val="21"/>
        </w:rPr>
        <w:t>2-16</w:t>
      </w:r>
      <w:r>
        <w:rPr>
          <w:rFonts w:ascii="宋体" w:hAnsi="宋体" w:eastAsia="宋体" w:cs="宋体"/>
          <w:spacing w:val="-2"/>
          <w:sz w:val="21"/>
          <w:szCs w:val="21"/>
        </w:rPr>
        <w:t xml:space="preserve">  共有四个站进行码分多址</w:t>
      </w:r>
      <w:r>
        <w:rPr>
          <w:rFonts w:ascii="宋体" w:hAnsi="宋体" w:eastAsia="宋体" w:cs="宋体"/>
          <w:spacing w:val="-57"/>
          <w:sz w:val="21"/>
          <w:szCs w:val="21"/>
        </w:rPr>
        <w:t xml:space="preserve"> </w:t>
      </w:r>
      <w:r>
        <w:rPr>
          <w:rFonts w:ascii="宋体" w:hAnsi="宋体" w:eastAsia="宋体" w:cs="宋体"/>
          <w:spacing w:val="-2"/>
          <w:sz w:val="21"/>
          <w:szCs w:val="21"/>
        </w:rPr>
        <w:t>CDMA   通信。四个站的码</w:t>
      </w:r>
      <w:r>
        <w:rPr>
          <w:rFonts w:ascii="宋体" w:hAnsi="宋体" w:eastAsia="宋体" w:cs="宋体"/>
          <w:spacing w:val="-3"/>
          <w:sz w:val="21"/>
          <w:szCs w:val="21"/>
        </w:rPr>
        <w:t>片序列为：</w:t>
      </w:r>
    </w:p>
    <w:p w14:paraId="291AFDF3">
      <w:pPr>
        <w:spacing w:before="44" w:line="200" w:lineRule="auto"/>
        <w:ind w:left="640"/>
        <w:rPr>
          <w:rFonts w:ascii="Times New Roman" w:hAnsi="Times New Roman" w:eastAsia="Times New Roman" w:cs="Times New Roman"/>
          <w:sz w:val="27"/>
          <w:szCs w:val="27"/>
        </w:rPr>
      </w:pPr>
      <w:r>
        <w:rPr>
          <w:rFonts w:ascii="Times New Roman" w:hAnsi="Times New Roman" w:eastAsia="Times New Roman" w:cs="Times New Roman"/>
          <w:sz w:val="27"/>
          <w:szCs w:val="27"/>
        </w:rPr>
        <w:t>A:(-1-1-1+1+1-1+1+1)           B:(-1-1+1-1+1+1+1-1)</w:t>
      </w:r>
    </w:p>
    <w:p w14:paraId="4BF0624C">
      <w:pPr>
        <w:spacing w:before="51" w:line="200" w:lineRule="auto"/>
        <w:ind w:left="640"/>
        <w:rPr>
          <w:rFonts w:ascii="Times New Roman" w:hAnsi="Times New Roman" w:eastAsia="Times New Roman" w:cs="Times New Roman"/>
          <w:sz w:val="27"/>
          <w:szCs w:val="27"/>
        </w:rPr>
      </w:pPr>
      <w:r>
        <w:rPr>
          <w:rFonts w:ascii="Times New Roman" w:hAnsi="Times New Roman" w:eastAsia="Times New Roman" w:cs="Times New Roman"/>
          <w:sz w:val="27"/>
          <w:szCs w:val="27"/>
        </w:rPr>
        <w:t>C:(-1+1-1+1+1+1-1-1)           D:(-1+1-1-1-1-1+1</w:t>
      </w:r>
      <w:r>
        <w:rPr>
          <w:rFonts w:ascii="Times New Roman" w:hAnsi="Times New Roman" w:eastAsia="Times New Roman" w:cs="Times New Roman"/>
          <w:spacing w:val="-1"/>
          <w:sz w:val="27"/>
          <w:szCs w:val="27"/>
        </w:rPr>
        <w:t>-1)</w:t>
      </w:r>
    </w:p>
    <w:p w14:paraId="6A061C7A">
      <w:pPr>
        <w:spacing w:before="69" w:line="281" w:lineRule="auto"/>
        <w:ind w:left="640" w:right="17"/>
        <w:rPr>
          <w:rFonts w:ascii="宋体" w:hAnsi="宋体" w:eastAsia="宋体" w:cs="宋体"/>
          <w:sz w:val="21"/>
          <w:szCs w:val="21"/>
        </w:rPr>
      </w:pPr>
      <w:r>
        <w:rPr>
          <w:rFonts w:ascii="宋体" w:hAnsi="宋体" w:eastAsia="宋体" w:cs="宋体"/>
          <w:spacing w:val="12"/>
          <w:sz w:val="21"/>
          <w:szCs w:val="21"/>
        </w:rPr>
        <w:t>现收到这样的码片序列：(-1+1-3+1-</w:t>
      </w:r>
      <w:r>
        <w:rPr>
          <w:rFonts w:ascii="宋体" w:hAnsi="宋体" w:eastAsia="宋体" w:cs="宋体"/>
          <w:spacing w:val="11"/>
          <w:sz w:val="21"/>
          <w:szCs w:val="21"/>
        </w:rPr>
        <w:t>1-3+1+1)。问哪个站发送数据了?发送数据</w:t>
      </w:r>
      <w:r>
        <w:rPr>
          <w:rFonts w:ascii="宋体" w:hAnsi="宋体" w:eastAsia="宋体" w:cs="宋体"/>
          <w:sz w:val="21"/>
          <w:szCs w:val="21"/>
        </w:rPr>
        <w:t xml:space="preserve"> </w:t>
      </w:r>
      <w:r>
        <w:rPr>
          <w:rFonts w:ascii="宋体" w:hAnsi="宋体" w:eastAsia="宋体" w:cs="宋体"/>
          <w:spacing w:val="14"/>
          <w:sz w:val="21"/>
          <w:szCs w:val="21"/>
        </w:rPr>
        <w:t>的站发送的是1还是0?</w:t>
      </w:r>
    </w:p>
    <w:p w14:paraId="661D9866">
      <w:pPr>
        <w:spacing w:line="219" w:lineRule="auto"/>
        <w:rPr>
          <w:rFonts w:ascii="宋体" w:hAnsi="宋体" w:eastAsia="宋体" w:cs="宋体"/>
          <w:sz w:val="21"/>
          <w:szCs w:val="21"/>
        </w:rPr>
      </w:pPr>
      <w:r>
        <w:rPr>
          <w:rFonts w:ascii="Times New Roman" w:hAnsi="Times New Roman" w:eastAsia="Times New Roman" w:cs="Times New Roman"/>
          <w:b/>
          <w:bCs/>
          <w:sz w:val="21"/>
          <w:szCs w:val="21"/>
        </w:rPr>
        <w:t>2-17</w:t>
      </w:r>
      <w:r>
        <w:rPr>
          <w:rFonts w:ascii="Times New Roman" w:hAnsi="Times New Roman" w:eastAsia="Times New Roman" w:cs="Times New Roman"/>
          <w:b/>
          <w:bCs/>
          <w:spacing w:val="13"/>
          <w:w w:val="101"/>
          <w:sz w:val="21"/>
          <w:szCs w:val="21"/>
        </w:rPr>
        <w:t xml:space="preserve">    </w:t>
      </w:r>
      <w:r>
        <w:rPr>
          <w:rFonts w:ascii="宋体" w:hAnsi="宋体" w:eastAsia="宋体" w:cs="宋体"/>
          <w:sz w:val="21"/>
          <w:szCs w:val="21"/>
        </w:rPr>
        <w:t>试比较</w:t>
      </w:r>
      <w:r>
        <w:rPr>
          <w:rFonts w:ascii="Times New Roman" w:hAnsi="Times New Roman" w:eastAsia="Times New Roman" w:cs="Times New Roman"/>
          <w:sz w:val="21"/>
          <w:szCs w:val="21"/>
        </w:rPr>
        <w:t>ADSL</w:t>
      </w:r>
      <w:r>
        <w:rPr>
          <w:rFonts w:ascii="Times New Roman" w:hAnsi="Times New Roman" w:eastAsia="Times New Roman" w:cs="Times New Roman"/>
          <w:spacing w:val="-30"/>
          <w:sz w:val="21"/>
          <w:szCs w:val="21"/>
        </w:rPr>
        <w:t xml:space="preserve"> </w:t>
      </w:r>
      <w:r>
        <w:rPr>
          <w:rFonts w:ascii="宋体" w:hAnsi="宋体" w:eastAsia="宋体" w:cs="宋体"/>
          <w:sz w:val="21"/>
          <w:szCs w:val="21"/>
        </w:rPr>
        <w:t>、</w:t>
      </w:r>
      <w:r>
        <w:rPr>
          <w:rFonts w:ascii="Times New Roman" w:hAnsi="Times New Roman" w:eastAsia="Times New Roman" w:cs="Times New Roman"/>
          <w:sz w:val="21"/>
          <w:szCs w:val="21"/>
        </w:rPr>
        <w:t>HFC</w:t>
      </w:r>
      <w:r>
        <w:rPr>
          <w:rFonts w:ascii="Times New Roman" w:hAnsi="Times New Roman" w:eastAsia="Times New Roman" w:cs="Times New Roman"/>
          <w:spacing w:val="23"/>
          <w:w w:val="101"/>
          <w:sz w:val="21"/>
          <w:szCs w:val="21"/>
        </w:rPr>
        <w:t xml:space="preserve"> </w:t>
      </w:r>
      <w:r>
        <w:rPr>
          <w:rFonts w:ascii="宋体" w:hAnsi="宋体" w:eastAsia="宋体" w:cs="宋体"/>
          <w:sz w:val="21"/>
          <w:szCs w:val="21"/>
        </w:rPr>
        <w:t>以及</w:t>
      </w:r>
      <w:r>
        <w:rPr>
          <w:rFonts w:ascii="Times New Roman" w:hAnsi="Times New Roman" w:eastAsia="Times New Roman" w:cs="Times New Roman"/>
          <w:sz w:val="21"/>
          <w:szCs w:val="21"/>
        </w:rPr>
        <w:t xml:space="preserve">FTTx </w:t>
      </w:r>
      <w:r>
        <w:rPr>
          <w:rFonts w:ascii="宋体" w:hAnsi="宋体" w:eastAsia="宋体" w:cs="宋体"/>
          <w:sz w:val="21"/>
          <w:szCs w:val="21"/>
        </w:rPr>
        <w:t>接入技术的优缺点。</w:t>
      </w:r>
    </w:p>
    <w:p w14:paraId="6F4129B6">
      <w:pPr>
        <w:spacing w:before="60" w:line="219" w:lineRule="auto"/>
        <w:rPr>
          <w:rFonts w:ascii="宋体" w:hAnsi="宋体" w:eastAsia="宋体" w:cs="宋体"/>
          <w:sz w:val="21"/>
          <w:szCs w:val="21"/>
        </w:rPr>
      </w:pPr>
      <w:r>
        <w:rPr>
          <w:rFonts w:ascii="Times New Roman" w:hAnsi="Times New Roman" w:eastAsia="Times New Roman" w:cs="Times New Roman"/>
          <w:b/>
          <w:bCs/>
          <w:spacing w:val="-8"/>
          <w:sz w:val="21"/>
          <w:szCs w:val="21"/>
        </w:rPr>
        <w:t xml:space="preserve">2-18     </w:t>
      </w:r>
      <w:r>
        <w:rPr>
          <w:rFonts w:ascii="宋体" w:hAnsi="宋体" w:eastAsia="宋体" w:cs="宋体"/>
          <w:spacing w:val="-8"/>
          <w:sz w:val="21"/>
          <w:szCs w:val="21"/>
        </w:rPr>
        <w:t>为什么在</w:t>
      </w:r>
      <w:r>
        <w:rPr>
          <w:rFonts w:ascii="Times New Roman" w:hAnsi="Times New Roman" w:eastAsia="Times New Roman" w:cs="Times New Roman"/>
          <w:spacing w:val="-8"/>
          <w:sz w:val="21"/>
          <w:szCs w:val="21"/>
        </w:rPr>
        <w:t>ADSL</w:t>
      </w:r>
      <w:r>
        <w:rPr>
          <w:rFonts w:ascii="Times New Roman" w:hAnsi="Times New Roman" w:eastAsia="Times New Roman" w:cs="Times New Roman"/>
          <w:spacing w:val="-19"/>
          <w:sz w:val="21"/>
          <w:szCs w:val="21"/>
        </w:rPr>
        <w:t xml:space="preserve"> </w:t>
      </w:r>
      <w:r>
        <w:rPr>
          <w:rFonts w:ascii="宋体" w:hAnsi="宋体" w:eastAsia="宋体" w:cs="宋体"/>
          <w:spacing w:val="-8"/>
          <w:sz w:val="21"/>
          <w:szCs w:val="21"/>
        </w:rPr>
        <w:t>技术中，在不到1</w:t>
      </w:r>
      <w:r>
        <w:rPr>
          <w:rFonts w:ascii="Times New Roman" w:hAnsi="Times New Roman" w:eastAsia="Times New Roman" w:cs="Times New Roman"/>
          <w:spacing w:val="-8"/>
          <w:sz w:val="21"/>
          <w:szCs w:val="21"/>
        </w:rPr>
        <w:t xml:space="preserve">MHz </w:t>
      </w:r>
      <w:r>
        <w:rPr>
          <w:rFonts w:ascii="宋体" w:hAnsi="宋体" w:eastAsia="宋体" w:cs="宋体"/>
          <w:spacing w:val="-8"/>
          <w:sz w:val="21"/>
          <w:szCs w:val="21"/>
        </w:rPr>
        <w:t>的带宽中却可以使传送速率高达每秒几个兆比特?</w:t>
      </w:r>
    </w:p>
    <w:p w14:paraId="085B5B3F">
      <w:pPr>
        <w:spacing w:before="62" w:line="219" w:lineRule="auto"/>
        <w:ind w:left="2"/>
        <w:rPr>
          <w:rFonts w:ascii="宋体" w:hAnsi="宋体" w:eastAsia="宋体" w:cs="宋体"/>
          <w:sz w:val="21"/>
          <w:szCs w:val="21"/>
        </w:rPr>
      </w:pPr>
      <w:r>
        <w:rPr>
          <w:rFonts w:ascii="宋体" w:hAnsi="宋体" w:eastAsia="宋体" w:cs="宋体"/>
          <w:b/>
          <w:bCs/>
          <w:spacing w:val="-5"/>
          <w:sz w:val="21"/>
          <w:szCs w:val="21"/>
        </w:rPr>
        <w:t>2-19</w:t>
      </w:r>
      <w:r>
        <w:rPr>
          <w:rFonts w:ascii="宋体" w:hAnsi="宋体" w:eastAsia="宋体" w:cs="宋体"/>
          <w:spacing w:val="26"/>
          <w:sz w:val="21"/>
          <w:szCs w:val="21"/>
        </w:rPr>
        <w:t xml:space="preserve">  </w:t>
      </w:r>
      <w:r>
        <w:rPr>
          <w:rFonts w:ascii="宋体" w:hAnsi="宋体" w:eastAsia="宋体" w:cs="宋体"/>
          <w:spacing w:val="-5"/>
          <w:sz w:val="21"/>
          <w:szCs w:val="21"/>
        </w:rPr>
        <w:t>什么是</w:t>
      </w:r>
      <w:r>
        <w:rPr>
          <w:rFonts w:ascii="宋体" w:hAnsi="宋体" w:eastAsia="宋体" w:cs="宋体"/>
          <w:spacing w:val="-56"/>
          <w:sz w:val="21"/>
          <w:szCs w:val="21"/>
        </w:rPr>
        <w:t xml:space="preserve"> </w:t>
      </w:r>
      <w:r>
        <w:rPr>
          <w:rFonts w:ascii="宋体" w:hAnsi="宋体" w:eastAsia="宋体" w:cs="宋体"/>
          <w:spacing w:val="-5"/>
          <w:sz w:val="21"/>
          <w:szCs w:val="21"/>
        </w:rPr>
        <w:t>EPON</w:t>
      </w:r>
      <w:r>
        <w:rPr>
          <w:rFonts w:ascii="宋体" w:hAnsi="宋体" w:eastAsia="宋体" w:cs="宋体"/>
          <w:spacing w:val="81"/>
          <w:sz w:val="21"/>
          <w:szCs w:val="21"/>
        </w:rPr>
        <w:t xml:space="preserve"> </w:t>
      </w:r>
      <w:r>
        <w:rPr>
          <w:rFonts w:ascii="宋体" w:hAnsi="宋体" w:eastAsia="宋体" w:cs="宋体"/>
          <w:spacing w:val="-5"/>
          <w:sz w:val="21"/>
          <w:szCs w:val="21"/>
        </w:rPr>
        <w:t>和</w:t>
      </w:r>
      <w:r>
        <w:rPr>
          <w:rFonts w:ascii="宋体" w:hAnsi="宋体" w:eastAsia="宋体" w:cs="宋体"/>
          <w:spacing w:val="-46"/>
          <w:sz w:val="21"/>
          <w:szCs w:val="21"/>
        </w:rPr>
        <w:t xml:space="preserve"> </w:t>
      </w:r>
      <w:r>
        <w:rPr>
          <w:rFonts w:ascii="宋体" w:hAnsi="宋体" w:eastAsia="宋体" w:cs="宋体"/>
          <w:spacing w:val="-5"/>
          <w:sz w:val="21"/>
          <w:szCs w:val="21"/>
        </w:rPr>
        <w:t>GPON?</w:t>
      </w:r>
    </w:p>
    <w:p w14:paraId="570FFE1E">
      <w:pPr>
        <w:spacing w:line="219" w:lineRule="auto"/>
        <w:rPr>
          <w:rFonts w:ascii="宋体" w:hAnsi="宋体" w:eastAsia="宋体" w:cs="宋体"/>
          <w:sz w:val="21"/>
          <w:szCs w:val="21"/>
        </w:rPr>
        <w:sectPr>
          <w:footerReference r:id="rId82" w:type="default"/>
          <w:pgSz w:w="10020" w:h="14720"/>
          <w:pgMar w:top="400" w:right="830" w:bottom="807" w:left="779" w:header="0" w:footer="586" w:gutter="0"/>
          <w:cols w:space="720" w:num="1"/>
        </w:sectPr>
      </w:pPr>
    </w:p>
    <w:p w14:paraId="4225BC1D">
      <w:pPr>
        <w:pStyle w:val="2"/>
        <w:spacing w:line="287" w:lineRule="auto"/>
      </w:pPr>
    </w:p>
    <w:p w14:paraId="0EC7CA0F">
      <w:pPr>
        <w:pStyle w:val="2"/>
        <w:spacing w:line="287" w:lineRule="auto"/>
      </w:pPr>
    </w:p>
    <w:p w14:paraId="30E41312">
      <w:pPr>
        <w:pStyle w:val="2"/>
        <w:spacing w:line="287" w:lineRule="auto"/>
      </w:pPr>
    </w:p>
    <w:p w14:paraId="664920C5">
      <w:pPr>
        <w:pStyle w:val="2"/>
        <w:spacing w:line="287" w:lineRule="auto"/>
      </w:pPr>
    </w:p>
    <w:p w14:paraId="261320D8">
      <w:pPr>
        <w:pStyle w:val="2"/>
        <w:spacing w:line="287" w:lineRule="auto"/>
      </w:pPr>
    </w:p>
    <w:p w14:paraId="70485F55">
      <w:pPr>
        <w:spacing w:before="101" w:line="221" w:lineRule="auto"/>
        <w:ind w:left="2764"/>
        <w:outlineLvl w:val="0"/>
        <w:rPr>
          <w:rFonts w:ascii="黑体" w:hAnsi="黑体" w:eastAsia="黑体" w:cs="黑体"/>
          <w:sz w:val="31"/>
          <w:szCs w:val="31"/>
        </w:rPr>
      </w:pPr>
      <w:bookmarkStart w:id="78" w:name="bookmark47"/>
      <w:bookmarkEnd w:id="78"/>
      <w:r>
        <w:rPr>
          <w:rFonts w:ascii="黑体" w:hAnsi="黑体" w:eastAsia="黑体" w:cs="黑体"/>
          <w:b/>
          <w:bCs/>
          <w:spacing w:val="-5"/>
          <w:sz w:val="31"/>
          <w:szCs w:val="31"/>
        </w:rPr>
        <w:t>第</w:t>
      </w:r>
      <w:r>
        <w:rPr>
          <w:rFonts w:ascii="黑体" w:hAnsi="黑体" w:eastAsia="黑体" w:cs="黑体"/>
          <w:spacing w:val="-63"/>
          <w:sz w:val="31"/>
          <w:szCs w:val="31"/>
        </w:rPr>
        <w:t xml:space="preserve"> </w:t>
      </w:r>
      <w:r>
        <w:rPr>
          <w:rFonts w:ascii="黑体" w:hAnsi="黑体" w:eastAsia="黑体" w:cs="黑体"/>
          <w:b/>
          <w:bCs/>
          <w:spacing w:val="-5"/>
          <w:sz w:val="31"/>
          <w:szCs w:val="31"/>
        </w:rPr>
        <w:t>3</w:t>
      </w:r>
      <w:r>
        <w:rPr>
          <w:rFonts w:ascii="黑体" w:hAnsi="黑体" w:eastAsia="黑体" w:cs="黑体"/>
          <w:spacing w:val="-61"/>
          <w:sz w:val="31"/>
          <w:szCs w:val="31"/>
        </w:rPr>
        <w:t xml:space="preserve"> </w:t>
      </w:r>
      <w:r>
        <w:rPr>
          <w:rFonts w:ascii="黑体" w:hAnsi="黑体" w:eastAsia="黑体" w:cs="黑体"/>
          <w:b/>
          <w:bCs/>
          <w:spacing w:val="-5"/>
          <w:sz w:val="31"/>
          <w:szCs w:val="31"/>
        </w:rPr>
        <w:t>章</w:t>
      </w:r>
      <w:r>
        <w:rPr>
          <w:rFonts w:ascii="黑体" w:hAnsi="黑体" w:eastAsia="黑体" w:cs="黑体"/>
          <w:spacing w:val="18"/>
          <w:sz w:val="31"/>
          <w:szCs w:val="31"/>
        </w:rPr>
        <w:t xml:space="preserve">  </w:t>
      </w:r>
      <w:r>
        <w:rPr>
          <w:rFonts w:ascii="黑体" w:hAnsi="黑体" w:eastAsia="黑体" w:cs="黑体"/>
          <w:b/>
          <w:bCs/>
          <w:spacing w:val="-5"/>
          <w:sz w:val="31"/>
          <w:szCs w:val="31"/>
        </w:rPr>
        <w:t>数据链路层</w:t>
      </w:r>
    </w:p>
    <w:p w14:paraId="07D0147B">
      <w:pPr>
        <w:pStyle w:val="2"/>
        <w:spacing w:line="280" w:lineRule="auto"/>
      </w:pPr>
    </w:p>
    <w:p w14:paraId="1898F89F">
      <w:pPr>
        <w:spacing w:before="68" w:line="219" w:lineRule="auto"/>
        <w:ind w:left="419"/>
        <w:rPr>
          <w:rFonts w:ascii="宋体" w:hAnsi="宋体" w:eastAsia="宋体" w:cs="宋体"/>
          <w:sz w:val="21"/>
          <w:szCs w:val="21"/>
        </w:rPr>
      </w:pPr>
      <w:r>
        <w:rPr>
          <w:rFonts w:ascii="宋体" w:hAnsi="宋体" w:eastAsia="宋体" w:cs="宋体"/>
          <w:spacing w:val="-2"/>
          <w:sz w:val="21"/>
          <w:szCs w:val="21"/>
        </w:rPr>
        <w:t>数据链路层属于计算机网络的低层。数据链路层使用的信道主要有以下两种类型：</w:t>
      </w:r>
    </w:p>
    <w:p w14:paraId="22E2914E">
      <w:pPr>
        <w:spacing w:before="79" w:line="222" w:lineRule="auto"/>
        <w:ind w:left="419"/>
        <w:rPr>
          <w:rFonts w:ascii="宋体" w:hAnsi="宋体" w:eastAsia="宋体" w:cs="宋体"/>
          <w:sz w:val="21"/>
          <w:szCs w:val="21"/>
        </w:rPr>
      </w:pPr>
      <w:r>
        <w:rPr>
          <w:rFonts w:ascii="宋体" w:hAnsi="宋体" w:eastAsia="宋体" w:cs="宋体"/>
          <w:spacing w:val="-3"/>
          <w:sz w:val="21"/>
          <w:szCs w:val="21"/>
        </w:rPr>
        <w:t>(1)</w:t>
      </w:r>
      <w:r>
        <w:rPr>
          <w:rFonts w:ascii="宋体" w:hAnsi="宋体" w:eastAsia="宋体" w:cs="宋体"/>
          <w:spacing w:val="-22"/>
          <w:sz w:val="21"/>
          <w:szCs w:val="21"/>
        </w:rPr>
        <w:t xml:space="preserve"> </w:t>
      </w:r>
      <w:r>
        <w:rPr>
          <w:rFonts w:ascii="黑体" w:hAnsi="黑体" w:eastAsia="黑体" w:cs="黑体"/>
          <w:b/>
          <w:bCs/>
          <w:spacing w:val="-3"/>
          <w:sz w:val="21"/>
          <w:szCs w:val="21"/>
        </w:rPr>
        <w:t>点对点信道</w:t>
      </w:r>
      <w:r>
        <w:rPr>
          <w:rFonts w:ascii="宋体" w:hAnsi="宋体" w:eastAsia="宋体" w:cs="宋体"/>
          <w:spacing w:val="-3"/>
          <w:sz w:val="21"/>
          <w:szCs w:val="21"/>
        </w:rPr>
        <w:t>。这种信道使用</w:t>
      </w:r>
      <w:r>
        <w:rPr>
          <w:rFonts w:ascii="宋体" w:hAnsi="宋体" w:eastAsia="宋体" w:cs="宋体"/>
          <w:color w:val="FF0000"/>
          <w:spacing w:val="-3"/>
          <w:sz w:val="21"/>
          <w:szCs w:val="21"/>
        </w:rPr>
        <w:t>一</w:t>
      </w:r>
      <w:r>
        <w:rPr>
          <w:rFonts w:ascii="宋体" w:hAnsi="宋体" w:eastAsia="宋体" w:cs="宋体"/>
          <w:spacing w:val="-3"/>
          <w:sz w:val="21"/>
          <w:szCs w:val="21"/>
        </w:rPr>
        <w:t>对</w:t>
      </w:r>
      <w:r>
        <w:rPr>
          <w:rFonts w:ascii="宋体" w:hAnsi="宋体" w:eastAsia="宋体" w:cs="宋体"/>
          <w:color w:val="FF0000"/>
          <w:spacing w:val="-3"/>
          <w:sz w:val="21"/>
          <w:szCs w:val="21"/>
        </w:rPr>
        <w:t>一</w:t>
      </w:r>
      <w:r>
        <w:rPr>
          <w:rFonts w:ascii="宋体" w:hAnsi="宋体" w:eastAsia="宋体" w:cs="宋体"/>
          <w:spacing w:val="-3"/>
          <w:sz w:val="21"/>
          <w:szCs w:val="21"/>
        </w:rPr>
        <w:t>的点对点通</w:t>
      </w:r>
      <w:r>
        <w:rPr>
          <w:rFonts w:ascii="宋体" w:hAnsi="宋体" w:eastAsia="宋体" w:cs="宋体"/>
          <w:spacing w:val="-4"/>
          <w:sz w:val="21"/>
          <w:szCs w:val="21"/>
        </w:rPr>
        <w:t>信方式。</w:t>
      </w:r>
    </w:p>
    <w:p w14:paraId="3166773F">
      <w:pPr>
        <w:spacing w:before="28" w:line="255" w:lineRule="auto"/>
        <w:ind w:left="9" w:right="19" w:firstLine="410"/>
        <w:rPr>
          <w:rFonts w:ascii="宋体" w:hAnsi="宋体" w:eastAsia="宋体" w:cs="宋体"/>
          <w:sz w:val="21"/>
          <w:szCs w:val="21"/>
        </w:rPr>
      </w:pPr>
      <w:r>
        <w:rPr>
          <w:rFonts w:ascii="宋体" w:hAnsi="宋体" w:eastAsia="宋体" w:cs="宋体"/>
          <w:sz w:val="21"/>
          <w:szCs w:val="21"/>
        </w:rPr>
        <w:t>(2)</w:t>
      </w:r>
      <w:r>
        <w:rPr>
          <w:rFonts w:ascii="宋体" w:hAnsi="宋体" w:eastAsia="宋体" w:cs="宋体"/>
          <w:spacing w:val="-32"/>
          <w:sz w:val="21"/>
          <w:szCs w:val="21"/>
        </w:rPr>
        <w:t xml:space="preserve"> </w:t>
      </w:r>
      <w:r>
        <w:rPr>
          <w:rFonts w:ascii="黑体" w:hAnsi="黑体" w:eastAsia="黑体" w:cs="黑体"/>
          <w:b/>
          <w:bCs/>
          <w:sz w:val="21"/>
          <w:szCs w:val="21"/>
        </w:rPr>
        <w:t>广播信道</w:t>
      </w:r>
      <w:r>
        <w:rPr>
          <w:rFonts w:ascii="宋体" w:hAnsi="宋体" w:eastAsia="宋体" w:cs="宋体"/>
          <w:b/>
          <w:bCs/>
          <w:sz w:val="21"/>
          <w:szCs w:val="21"/>
        </w:rPr>
        <w:t>。</w:t>
      </w:r>
      <w:r>
        <w:rPr>
          <w:rFonts w:ascii="宋体" w:hAnsi="宋体" w:eastAsia="宋体" w:cs="宋体"/>
          <w:sz w:val="21"/>
          <w:szCs w:val="21"/>
        </w:rPr>
        <w:t>这种信道使用一对多的广播通信方式，因此过程比较复杂。广播信</w:t>
      </w:r>
      <w:r>
        <w:rPr>
          <w:rFonts w:ascii="宋体" w:hAnsi="宋体" w:eastAsia="宋体" w:cs="宋体"/>
          <w:spacing w:val="-1"/>
          <w:sz w:val="21"/>
          <w:szCs w:val="21"/>
        </w:rPr>
        <w:t>道上</w:t>
      </w:r>
      <w:r>
        <w:rPr>
          <w:rFonts w:ascii="宋体" w:hAnsi="宋体" w:eastAsia="宋体" w:cs="宋体"/>
          <w:sz w:val="21"/>
          <w:szCs w:val="21"/>
        </w:rPr>
        <w:t xml:space="preserve"> </w:t>
      </w:r>
      <w:r>
        <w:rPr>
          <w:rFonts w:ascii="宋体" w:hAnsi="宋体" w:eastAsia="宋体" w:cs="宋体"/>
          <w:spacing w:val="-1"/>
          <w:sz w:val="21"/>
          <w:szCs w:val="21"/>
        </w:rPr>
        <w:t>连接的主机很多，因此必须使用专用的共享信道协议来协调这些主机的数</w:t>
      </w:r>
      <w:r>
        <w:rPr>
          <w:rFonts w:ascii="宋体" w:hAnsi="宋体" w:eastAsia="宋体" w:cs="宋体"/>
          <w:spacing w:val="-2"/>
          <w:sz w:val="21"/>
          <w:szCs w:val="21"/>
        </w:rPr>
        <w:t>据发送。</w:t>
      </w:r>
    </w:p>
    <w:p w14:paraId="7E75871A">
      <w:pPr>
        <w:spacing w:before="50" w:line="277" w:lineRule="auto"/>
        <w:ind w:left="9" w:right="16" w:firstLine="410"/>
        <w:jc w:val="both"/>
        <w:rPr>
          <w:rFonts w:ascii="宋体" w:hAnsi="宋体" w:eastAsia="宋体" w:cs="宋体"/>
          <w:sz w:val="21"/>
          <w:szCs w:val="21"/>
        </w:rPr>
      </w:pPr>
      <w:r>
        <w:rPr>
          <w:rFonts w:ascii="宋体" w:hAnsi="宋体" w:eastAsia="宋体" w:cs="宋体"/>
          <w:spacing w:val="5"/>
          <w:sz w:val="21"/>
          <w:szCs w:val="21"/>
        </w:rPr>
        <w:t>局域网虽然是个网络，但我们并不把局域网放在网络层中讨论。这是因为在网络层要</w:t>
      </w:r>
      <w:r>
        <w:rPr>
          <w:rFonts w:ascii="宋体" w:hAnsi="宋体" w:eastAsia="宋体" w:cs="宋体"/>
          <w:spacing w:val="4"/>
          <w:sz w:val="21"/>
          <w:szCs w:val="21"/>
        </w:rPr>
        <w:t xml:space="preserve"> </w:t>
      </w:r>
      <w:r>
        <w:rPr>
          <w:rFonts w:ascii="宋体" w:hAnsi="宋体" w:eastAsia="宋体" w:cs="宋体"/>
          <w:spacing w:val="-1"/>
          <w:sz w:val="21"/>
          <w:szCs w:val="21"/>
        </w:rPr>
        <w:t>讨论的问题是多个网络互连的问题，是讨论分组怎样从一个网络，通过路由器，转发到另一</w:t>
      </w:r>
      <w:r>
        <w:rPr>
          <w:rFonts w:ascii="宋体" w:hAnsi="宋体" w:eastAsia="宋体" w:cs="宋体"/>
          <w:spacing w:val="10"/>
          <w:sz w:val="21"/>
          <w:szCs w:val="21"/>
        </w:rPr>
        <w:t xml:space="preserve"> </w:t>
      </w:r>
      <w:r>
        <w:rPr>
          <w:rFonts w:ascii="宋体" w:hAnsi="宋体" w:eastAsia="宋体" w:cs="宋体"/>
          <w:spacing w:val="5"/>
          <w:sz w:val="21"/>
          <w:szCs w:val="21"/>
        </w:rPr>
        <w:t>个网络。在本章中我们研究的是在同一个局域网中，分</w:t>
      </w:r>
      <w:r>
        <w:rPr>
          <w:rFonts w:ascii="宋体" w:hAnsi="宋体" w:eastAsia="宋体" w:cs="宋体"/>
          <w:spacing w:val="4"/>
          <w:sz w:val="21"/>
          <w:szCs w:val="21"/>
        </w:rPr>
        <w:t>组怎样从一台主机传送到另一台主</w:t>
      </w:r>
      <w:r>
        <w:rPr>
          <w:rFonts w:ascii="宋体" w:hAnsi="宋体" w:eastAsia="宋体" w:cs="宋体"/>
          <w:sz w:val="21"/>
          <w:szCs w:val="21"/>
        </w:rPr>
        <w:t xml:space="preserve"> 机，但并不经过路由器转发。从整个互联网来看</w:t>
      </w:r>
      <w:r>
        <w:rPr>
          <w:rFonts w:ascii="宋体" w:hAnsi="宋体" w:eastAsia="宋体" w:cs="宋体"/>
          <w:spacing w:val="-1"/>
          <w:sz w:val="21"/>
          <w:szCs w:val="21"/>
        </w:rPr>
        <w:t>，局域网仍属于数据链路层的范围。</w:t>
      </w:r>
    </w:p>
    <w:p w14:paraId="31A474EF">
      <w:pPr>
        <w:spacing w:before="2" w:line="272" w:lineRule="auto"/>
        <w:ind w:left="9" w:right="27" w:firstLine="410"/>
        <w:rPr>
          <w:rFonts w:ascii="宋体" w:hAnsi="宋体" w:eastAsia="宋体" w:cs="宋体"/>
          <w:sz w:val="21"/>
          <w:szCs w:val="21"/>
        </w:rPr>
      </w:pPr>
      <w:r>
        <w:rPr>
          <w:rFonts w:ascii="宋体" w:hAnsi="宋体" w:eastAsia="宋体" w:cs="宋体"/>
          <w:sz w:val="21"/>
          <w:szCs w:val="21"/>
        </w:rPr>
        <w:t>本章首先介绍点对点信道和在这种信道上最常用的点对点协议</w:t>
      </w:r>
      <w:r>
        <w:rPr>
          <w:rFonts w:ascii="宋体" w:hAnsi="宋体" w:eastAsia="宋体" w:cs="宋体"/>
          <w:spacing w:val="-30"/>
          <w:sz w:val="21"/>
          <w:szCs w:val="21"/>
        </w:rPr>
        <w:t xml:space="preserve"> </w:t>
      </w:r>
      <w:r>
        <w:rPr>
          <w:rFonts w:ascii="宋体" w:hAnsi="宋体" w:eastAsia="宋体" w:cs="宋体"/>
          <w:sz w:val="21"/>
          <w:szCs w:val="21"/>
        </w:rPr>
        <w:t xml:space="preserve">PPP。然后再用较大的篇 </w:t>
      </w:r>
      <w:r>
        <w:rPr>
          <w:rFonts w:ascii="宋体" w:hAnsi="宋体" w:eastAsia="宋体" w:cs="宋体"/>
          <w:spacing w:val="2"/>
          <w:sz w:val="21"/>
          <w:szCs w:val="21"/>
        </w:rPr>
        <w:t>幅讨论共享信道的局域网和有关的协议。关于无</w:t>
      </w:r>
      <w:r>
        <w:rPr>
          <w:rFonts w:ascii="宋体" w:hAnsi="宋体" w:eastAsia="宋体" w:cs="宋体"/>
          <w:spacing w:val="1"/>
          <w:sz w:val="21"/>
          <w:szCs w:val="21"/>
        </w:rPr>
        <w:t>线局域网的讨论将在第9章中进行。</w:t>
      </w:r>
    </w:p>
    <w:p w14:paraId="4CE619E4">
      <w:pPr>
        <w:spacing w:line="218" w:lineRule="auto"/>
        <w:ind w:left="419"/>
        <w:rPr>
          <w:rFonts w:ascii="宋体" w:hAnsi="宋体" w:eastAsia="宋体" w:cs="宋体"/>
          <w:sz w:val="21"/>
          <w:szCs w:val="21"/>
        </w:rPr>
      </w:pPr>
      <w:r>
        <w:rPr>
          <w:rFonts w:ascii="宋体" w:hAnsi="宋体" w:eastAsia="宋体" w:cs="宋体"/>
          <w:spacing w:val="-6"/>
          <w:sz w:val="21"/>
          <w:szCs w:val="21"/>
        </w:rPr>
        <w:t>本章最重要的内容是：</w:t>
      </w:r>
    </w:p>
    <w:p w14:paraId="424BE680">
      <w:pPr>
        <w:spacing w:before="28" w:line="261" w:lineRule="auto"/>
        <w:ind w:left="9" w:right="76" w:firstLine="410"/>
        <w:rPr>
          <w:rFonts w:ascii="宋体" w:hAnsi="宋体" w:eastAsia="宋体" w:cs="宋体"/>
          <w:sz w:val="21"/>
          <w:szCs w:val="21"/>
        </w:rPr>
      </w:pPr>
      <w:r>
        <w:rPr>
          <w:rFonts w:ascii="宋体" w:hAnsi="宋体" w:eastAsia="宋体" w:cs="宋体"/>
          <w:spacing w:val="4"/>
          <w:sz w:val="21"/>
          <w:szCs w:val="21"/>
        </w:rPr>
        <w:t>(1)数据链路层的点对点信道和广播信道的特点，以及这两种信道所使用的协议</w:t>
      </w:r>
      <w:r>
        <w:rPr>
          <w:rFonts w:ascii="宋体" w:hAnsi="宋体" w:eastAsia="宋体" w:cs="宋体"/>
          <w:spacing w:val="-18"/>
          <w:sz w:val="21"/>
          <w:szCs w:val="21"/>
        </w:rPr>
        <w:t xml:space="preserve"> </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 xml:space="preserve">PPP </w:t>
      </w:r>
      <w:r>
        <w:rPr>
          <w:rFonts w:ascii="宋体" w:hAnsi="宋体" w:eastAsia="宋体" w:cs="宋体"/>
          <w:spacing w:val="5"/>
          <w:sz w:val="21"/>
          <w:szCs w:val="21"/>
        </w:rPr>
        <w:t>协议以及</w:t>
      </w:r>
      <w:r>
        <w:rPr>
          <w:rFonts w:ascii="Times New Roman" w:hAnsi="Times New Roman" w:eastAsia="Times New Roman" w:cs="Times New Roman"/>
          <w:sz w:val="21"/>
          <w:szCs w:val="21"/>
        </w:rPr>
        <w:t>CSMA</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31"/>
          <w:sz w:val="21"/>
          <w:szCs w:val="21"/>
        </w:rPr>
        <w:t xml:space="preserve"> </w:t>
      </w:r>
      <w:r>
        <w:rPr>
          <w:rFonts w:ascii="宋体" w:hAnsi="宋体" w:eastAsia="宋体" w:cs="宋体"/>
          <w:spacing w:val="5"/>
          <w:sz w:val="21"/>
          <w:szCs w:val="21"/>
        </w:rPr>
        <w:t>协议)的特点。</w:t>
      </w:r>
    </w:p>
    <w:p w14:paraId="04FB4229">
      <w:pPr>
        <w:spacing w:before="109" w:line="219" w:lineRule="auto"/>
        <w:ind w:left="419"/>
        <w:rPr>
          <w:rFonts w:ascii="宋体" w:hAnsi="宋体" w:eastAsia="宋体" w:cs="宋体"/>
          <w:sz w:val="21"/>
          <w:szCs w:val="21"/>
        </w:rPr>
      </w:pPr>
      <w:r>
        <w:rPr>
          <w:rFonts w:ascii="宋体" w:hAnsi="宋体" w:eastAsia="宋体" w:cs="宋体"/>
          <w:spacing w:val="1"/>
          <w:sz w:val="21"/>
          <w:szCs w:val="21"/>
        </w:rPr>
        <w:t>(2)数据链路层的三个基本问题：封装成帧</w:t>
      </w:r>
      <w:r>
        <w:rPr>
          <w:rFonts w:ascii="宋体" w:hAnsi="宋体" w:eastAsia="宋体" w:cs="宋体"/>
          <w:color w:val="FF0000"/>
          <w:spacing w:val="1"/>
          <w:sz w:val="21"/>
          <w:szCs w:val="21"/>
        </w:rPr>
        <w:t>、</w:t>
      </w:r>
      <w:r>
        <w:rPr>
          <w:rFonts w:ascii="宋体" w:hAnsi="宋体" w:eastAsia="宋体" w:cs="宋体"/>
          <w:spacing w:val="1"/>
          <w:sz w:val="21"/>
          <w:szCs w:val="21"/>
        </w:rPr>
        <w:t>透</w:t>
      </w:r>
      <w:r>
        <w:rPr>
          <w:rFonts w:ascii="宋体" w:hAnsi="宋体" w:eastAsia="宋体" w:cs="宋体"/>
          <w:color w:val="FF0000"/>
          <w:spacing w:val="1"/>
          <w:sz w:val="21"/>
          <w:szCs w:val="21"/>
        </w:rPr>
        <w:t>明传</w:t>
      </w:r>
      <w:r>
        <w:rPr>
          <w:rFonts w:ascii="宋体" w:hAnsi="宋体" w:eastAsia="宋体" w:cs="宋体"/>
          <w:sz w:val="21"/>
          <w:szCs w:val="21"/>
        </w:rPr>
        <w:t>输和</w:t>
      </w:r>
      <w:r>
        <w:rPr>
          <w:rFonts w:ascii="宋体" w:hAnsi="宋体" w:eastAsia="宋体" w:cs="宋体"/>
          <w:color w:val="FF0000"/>
          <w:sz w:val="21"/>
          <w:szCs w:val="21"/>
        </w:rPr>
        <w:t>差</w:t>
      </w:r>
      <w:r>
        <w:rPr>
          <w:rFonts w:ascii="宋体" w:hAnsi="宋体" w:eastAsia="宋体" w:cs="宋体"/>
          <w:sz w:val="21"/>
          <w:szCs w:val="21"/>
        </w:rPr>
        <w:t>错检</w:t>
      </w:r>
      <w:r>
        <w:rPr>
          <w:rFonts w:ascii="宋体" w:hAnsi="宋体" w:eastAsia="宋体" w:cs="宋体"/>
          <w:color w:val="FF0000"/>
          <w:sz w:val="21"/>
          <w:szCs w:val="21"/>
        </w:rPr>
        <w:t>测</w:t>
      </w:r>
      <w:r>
        <w:rPr>
          <w:rFonts w:ascii="宋体" w:hAnsi="宋体" w:eastAsia="宋体" w:cs="宋体"/>
          <w:color w:val="FF0000"/>
          <w:spacing w:val="-44"/>
          <w:sz w:val="21"/>
          <w:szCs w:val="21"/>
        </w:rPr>
        <w:t xml:space="preserve"> </w:t>
      </w:r>
      <w:r>
        <w:rPr>
          <w:rFonts w:ascii="宋体" w:hAnsi="宋体" w:eastAsia="宋体" w:cs="宋体"/>
          <w:sz w:val="21"/>
          <w:szCs w:val="21"/>
        </w:rPr>
        <w:t>。</w:t>
      </w:r>
    </w:p>
    <w:p w14:paraId="7009E9AD">
      <w:pPr>
        <w:spacing w:before="83" w:line="219" w:lineRule="auto"/>
        <w:ind w:left="419"/>
        <w:rPr>
          <w:rFonts w:ascii="宋体" w:hAnsi="宋体" w:eastAsia="宋体" w:cs="宋体"/>
          <w:sz w:val="21"/>
          <w:szCs w:val="21"/>
        </w:rPr>
      </w:pPr>
      <w:r>
        <w:rPr>
          <w:rFonts w:ascii="宋体" w:hAnsi="宋体" w:eastAsia="宋体" w:cs="宋体"/>
          <w:spacing w:val="7"/>
          <w:sz w:val="21"/>
          <w:szCs w:val="21"/>
        </w:rPr>
        <w:t>(3)以太网</w:t>
      </w:r>
      <w:r>
        <w:rPr>
          <w:rFonts w:ascii="宋体" w:hAnsi="宋体" w:eastAsia="宋体" w:cs="宋体"/>
          <w:sz w:val="21"/>
          <w:szCs w:val="21"/>
        </w:rPr>
        <w:t>MAC</w:t>
      </w:r>
      <w:r>
        <w:rPr>
          <w:rFonts w:ascii="宋体" w:hAnsi="宋体" w:eastAsia="宋体" w:cs="宋体"/>
          <w:spacing w:val="103"/>
          <w:sz w:val="21"/>
          <w:szCs w:val="21"/>
        </w:rPr>
        <w:t xml:space="preserve"> </w:t>
      </w:r>
      <w:r>
        <w:rPr>
          <w:rFonts w:ascii="宋体" w:hAnsi="宋体" w:eastAsia="宋体" w:cs="宋体"/>
          <w:spacing w:val="7"/>
          <w:sz w:val="21"/>
          <w:szCs w:val="21"/>
        </w:rPr>
        <w:t>层的硬件地</w:t>
      </w:r>
      <w:r>
        <w:rPr>
          <w:rFonts w:ascii="宋体" w:hAnsi="宋体" w:eastAsia="宋体" w:cs="宋体"/>
          <w:color w:val="FF0000"/>
          <w:spacing w:val="7"/>
          <w:sz w:val="21"/>
          <w:szCs w:val="21"/>
        </w:rPr>
        <w:t>址</w:t>
      </w:r>
      <w:r>
        <w:rPr>
          <w:rFonts w:ascii="宋体" w:hAnsi="宋体" w:eastAsia="宋体" w:cs="宋体"/>
          <w:spacing w:val="7"/>
          <w:sz w:val="21"/>
          <w:szCs w:val="21"/>
        </w:rPr>
        <w:t>。</w:t>
      </w:r>
    </w:p>
    <w:p w14:paraId="698790EE">
      <w:pPr>
        <w:spacing w:before="39" w:line="219" w:lineRule="auto"/>
        <w:ind w:left="419"/>
        <w:rPr>
          <w:rFonts w:ascii="宋体" w:hAnsi="宋体" w:eastAsia="宋体" w:cs="宋体"/>
          <w:sz w:val="21"/>
          <w:szCs w:val="21"/>
        </w:rPr>
      </w:pPr>
      <w:r>
        <w:rPr>
          <w:rFonts w:ascii="宋体" w:hAnsi="宋体" w:eastAsia="宋体" w:cs="宋体"/>
          <w:sz w:val="21"/>
          <w:szCs w:val="21"/>
        </w:rPr>
        <w:t>(4)适配器、转发器、集线器、网桥、以太网交换机的作用以及使用场合。</w:t>
      </w:r>
    </w:p>
    <w:p w14:paraId="5A2575B6">
      <w:pPr>
        <w:pStyle w:val="2"/>
        <w:spacing w:line="270" w:lineRule="auto"/>
      </w:pPr>
    </w:p>
    <w:p w14:paraId="687115EC">
      <w:pPr>
        <w:spacing w:before="69" w:line="219" w:lineRule="auto"/>
        <w:ind w:left="419"/>
        <w:rPr>
          <w:rFonts w:ascii="宋体" w:hAnsi="宋体" w:eastAsia="宋体" w:cs="宋体"/>
          <w:sz w:val="21"/>
          <w:szCs w:val="21"/>
        </w:rPr>
      </w:pPr>
      <w:r>
        <w:rPr>
          <w:rFonts w:ascii="宋体" w:hAnsi="宋体" w:eastAsia="宋体" w:cs="宋体"/>
          <w:spacing w:val="2"/>
          <w:sz w:val="21"/>
          <w:szCs w:val="21"/>
        </w:rPr>
        <w:t>下面看一下两台主机通过互联网进行通信时数据链路层所处的地位(图3-1)。</w:t>
      </w:r>
    </w:p>
    <w:p w14:paraId="54BB63CB">
      <w:pPr>
        <w:spacing w:before="59" w:line="276" w:lineRule="auto"/>
        <w:ind w:left="9" w:firstLine="410"/>
        <w:rPr>
          <w:rFonts w:ascii="宋体" w:hAnsi="宋体" w:eastAsia="宋体" w:cs="宋体"/>
          <w:sz w:val="21"/>
          <w:szCs w:val="21"/>
        </w:rPr>
      </w:pPr>
      <w:r>
        <w:rPr>
          <w:rFonts w:ascii="宋体" w:hAnsi="宋体" w:eastAsia="宋体" w:cs="宋体"/>
          <w:sz w:val="21"/>
          <w:szCs w:val="21"/>
        </w:rPr>
        <w:t>图3-1</w:t>
      </w:r>
      <w:r>
        <w:rPr>
          <w:rFonts w:ascii="Times New Roman" w:hAnsi="Times New Roman" w:eastAsia="Times New Roman" w:cs="Times New Roman"/>
          <w:sz w:val="21"/>
          <w:szCs w:val="21"/>
        </w:rPr>
        <w:t>(a)</w:t>
      </w:r>
      <w:r>
        <w:rPr>
          <w:rFonts w:ascii="宋体" w:hAnsi="宋体" w:eastAsia="宋体" w:cs="宋体"/>
          <w:sz w:val="21"/>
          <w:szCs w:val="21"/>
        </w:rPr>
        <w:t>表示用户主机</w:t>
      </w:r>
      <w:r>
        <w:rPr>
          <w:rFonts w:ascii="宋体" w:hAnsi="宋体" w:eastAsia="宋体" w:cs="宋体"/>
          <w:spacing w:val="-39"/>
          <w:sz w:val="21"/>
          <w:szCs w:val="21"/>
        </w:rPr>
        <w:t xml:space="preserve"> </w:t>
      </w:r>
      <w:r>
        <w:rPr>
          <w:rFonts w:ascii="Times New Roman" w:hAnsi="Times New Roman" w:eastAsia="Times New Roman" w:cs="Times New Roman"/>
          <w:sz w:val="21"/>
          <w:szCs w:val="21"/>
        </w:rPr>
        <w:t>H₁</w:t>
      </w:r>
      <w:r>
        <w:rPr>
          <w:rFonts w:ascii="Times New Roman" w:hAnsi="Times New Roman" w:eastAsia="Times New Roman" w:cs="Times New Roman"/>
          <w:spacing w:val="17"/>
          <w:sz w:val="21"/>
          <w:szCs w:val="21"/>
        </w:rPr>
        <w:t xml:space="preserve"> </w:t>
      </w:r>
      <w:r>
        <w:rPr>
          <w:rFonts w:ascii="宋体" w:hAnsi="宋体" w:eastAsia="宋体" w:cs="宋体"/>
          <w:sz w:val="21"/>
          <w:szCs w:val="21"/>
        </w:rPr>
        <w:t>通过电话线上网，中间经过三个路由器</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 xml:space="preserve">(R₁,R₂     </w:t>
      </w:r>
      <w:r>
        <w:rPr>
          <w:rFonts w:ascii="宋体" w:hAnsi="宋体" w:eastAsia="宋体" w:cs="宋体"/>
          <w:sz w:val="21"/>
          <w:szCs w:val="21"/>
        </w:rPr>
        <w:t>和</w:t>
      </w:r>
      <w:r>
        <w:rPr>
          <w:rFonts w:ascii="宋体" w:hAnsi="宋体" w:eastAsia="宋体" w:cs="宋体"/>
          <w:spacing w:val="-26"/>
          <w:sz w:val="21"/>
          <w:szCs w:val="21"/>
        </w:rPr>
        <w:t xml:space="preserve"> </w:t>
      </w:r>
      <w:r>
        <w:rPr>
          <w:rFonts w:ascii="Times New Roman" w:hAnsi="Times New Roman" w:eastAsia="Times New Roman" w:cs="Times New Roman"/>
          <w:sz w:val="21"/>
          <w:szCs w:val="21"/>
        </w:rPr>
        <w:t xml:space="preserve">R₃)   </w:t>
      </w:r>
      <w:r>
        <w:rPr>
          <w:rFonts w:ascii="宋体" w:hAnsi="宋体" w:eastAsia="宋体" w:cs="宋体"/>
          <w:sz w:val="21"/>
          <w:szCs w:val="21"/>
        </w:rPr>
        <w:t xml:space="preserve">连接 </w:t>
      </w:r>
      <w:r>
        <w:rPr>
          <w:rFonts w:ascii="宋体" w:hAnsi="宋体" w:eastAsia="宋体" w:cs="宋体"/>
          <w:spacing w:val="1"/>
          <w:sz w:val="21"/>
          <w:szCs w:val="21"/>
        </w:rPr>
        <w:t xml:space="preserve">到远程主机 </w:t>
      </w:r>
      <w:r>
        <w:rPr>
          <w:rFonts w:ascii="Times New Roman" w:hAnsi="Times New Roman" w:eastAsia="Times New Roman" w:cs="Times New Roman"/>
          <w:spacing w:val="1"/>
          <w:sz w:val="21"/>
          <w:szCs w:val="21"/>
        </w:rPr>
        <w:t>H₂</w:t>
      </w:r>
      <w:r>
        <w:rPr>
          <w:rFonts w:ascii="Times New Roman" w:hAnsi="Times New Roman" w:eastAsia="Times New Roman" w:cs="Times New Roman"/>
          <w:spacing w:val="-18"/>
          <w:sz w:val="21"/>
          <w:szCs w:val="21"/>
        </w:rPr>
        <w:t xml:space="preserve"> </w:t>
      </w:r>
      <w:r>
        <w:rPr>
          <w:rFonts w:ascii="宋体" w:hAnsi="宋体" w:eastAsia="宋体" w:cs="宋体"/>
          <w:spacing w:val="1"/>
          <w:sz w:val="21"/>
          <w:szCs w:val="21"/>
        </w:rPr>
        <w:t>。所经过的网络可以是多种的，如电话网、局域网和广域网。当主机</w:t>
      </w:r>
      <w:r>
        <w:rPr>
          <w:rFonts w:ascii="宋体" w:hAnsi="宋体" w:eastAsia="宋体" w:cs="宋体"/>
          <w:spacing w:val="-33"/>
          <w:sz w:val="21"/>
          <w:szCs w:val="21"/>
        </w:rPr>
        <w:t xml:space="preserve"> </w:t>
      </w:r>
      <w:r>
        <w:rPr>
          <w:rFonts w:ascii="Times New Roman" w:hAnsi="Times New Roman" w:eastAsia="Times New Roman" w:cs="Times New Roman"/>
          <w:spacing w:val="1"/>
          <w:sz w:val="21"/>
          <w:szCs w:val="21"/>
        </w:rPr>
        <w:t xml:space="preserve">H₁  </w:t>
      </w:r>
      <w:r>
        <w:rPr>
          <w:rFonts w:ascii="宋体" w:hAnsi="宋体" w:eastAsia="宋体" w:cs="宋体"/>
          <w:spacing w:val="1"/>
          <w:sz w:val="21"/>
          <w:szCs w:val="21"/>
        </w:rPr>
        <w:t>向</w:t>
      </w:r>
      <w:r>
        <w:rPr>
          <w:rFonts w:ascii="宋体" w:hAnsi="宋体" w:eastAsia="宋体" w:cs="宋体"/>
          <w:sz w:val="21"/>
          <w:szCs w:val="21"/>
        </w:rPr>
        <w:t xml:space="preserve"> </w:t>
      </w:r>
      <w:r>
        <w:rPr>
          <w:rFonts w:ascii="Times New Roman" w:hAnsi="Times New Roman" w:eastAsia="Times New Roman" w:cs="Times New Roman"/>
          <w:spacing w:val="1"/>
          <w:sz w:val="21"/>
          <w:szCs w:val="21"/>
        </w:rPr>
        <w:t>H₂</w:t>
      </w:r>
      <w:r>
        <w:rPr>
          <w:rFonts w:ascii="宋体" w:hAnsi="宋体" w:eastAsia="宋体" w:cs="宋体"/>
          <w:spacing w:val="1"/>
          <w:sz w:val="21"/>
          <w:szCs w:val="21"/>
        </w:rPr>
        <w:t>发送数据时，从协议的层次上看，数据的流动如图3-1</w:t>
      </w:r>
      <w:r>
        <w:rPr>
          <w:rFonts w:ascii="Times New Roman" w:hAnsi="Times New Roman" w:eastAsia="Times New Roman" w:cs="Times New Roman"/>
          <w:spacing w:val="1"/>
          <w:sz w:val="21"/>
          <w:szCs w:val="21"/>
        </w:rPr>
        <w:t>(b)</w:t>
      </w:r>
      <w:r>
        <w:rPr>
          <w:rFonts w:ascii="宋体" w:hAnsi="宋体" w:eastAsia="宋体" w:cs="宋体"/>
          <w:spacing w:val="1"/>
          <w:sz w:val="21"/>
          <w:szCs w:val="21"/>
        </w:rPr>
        <w:t>所示。主机</w:t>
      </w:r>
      <w:r>
        <w:rPr>
          <w:rFonts w:ascii="Times New Roman" w:hAnsi="Times New Roman" w:eastAsia="Times New Roman" w:cs="Times New Roman"/>
          <w:spacing w:val="1"/>
          <w:sz w:val="21"/>
          <w:szCs w:val="21"/>
        </w:rPr>
        <w:t xml:space="preserve">H₁ </w:t>
      </w:r>
      <w:r>
        <w:rPr>
          <w:rFonts w:ascii="宋体" w:hAnsi="宋体" w:eastAsia="宋体" w:cs="宋体"/>
          <w:spacing w:val="1"/>
          <w:sz w:val="21"/>
          <w:szCs w:val="21"/>
        </w:rPr>
        <w:t>和</w:t>
      </w:r>
      <w:r>
        <w:rPr>
          <w:rFonts w:ascii="宋体" w:hAnsi="宋体" w:eastAsia="宋体" w:cs="宋体"/>
          <w:spacing w:val="-24"/>
          <w:sz w:val="21"/>
          <w:szCs w:val="21"/>
        </w:rPr>
        <w:t xml:space="preserve"> </w:t>
      </w:r>
      <w:r>
        <w:rPr>
          <w:rFonts w:ascii="Times New Roman" w:hAnsi="Times New Roman" w:eastAsia="Times New Roman" w:cs="Times New Roman"/>
          <w:spacing w:val="1"/>
          <w:sz w:val="21"/>
          <w:szCs w:val="21"/>
        </w:rPr>
        <w:t xml:space="preserve">H₂ </w:t>
      </w:r>
      <w:r>
        <w:rPr>
          <w:rFonts w:ascii="宋体" w:hAnsi="宋体" w:eastAsia="宋体" w:cs="宋体"/>
          <w:spacing w:val="1"/>
          <w:sz w:val="21"/>
          <w:szCs w:val="21"/>
        </w:rPr>
        <w:t>都有完整的</w:t>
      </w:r>
      <w:r>
        <w:rPr>
          <w:rFonts w:ascii="宋体" w:hAnsi="宋体" w:eastAsia="宋体" w:cs="宋体"/>
          <w:sz w:val="21"/>
          <w:szCs w:val="21"/>
        </w:rPr>
        <w:t xml:space="preserve"> 五层协议栈，但路由器在转发分组时使用的协议栈只有下面的</w:t>
      </w:r>
      <w:r>
        <w:rPr>
          <w:rFonts w:ascii="宋体" w:hAnsi="宋体" w:eastAsia="宋体" w:cs="宋体"/>
          <w:spacing w:val="-1"/>
          <w:sz w:val="21"/>
          <w:szCs w:val="21"/>
        </w:rPr>
        <w:t>三层①。数据进入路由器后要</w:t>
      </w:r>
      <w:r>
        <w:rPr>
          <w:rFonts w:ascii="宋体" w:hAnsi="宋体" w:eastAsia="宋体" w:cs="宋体"/>
          <w:sz w:val="21"/>
          <w:szCs w:val="21"/>
        </w:rPr>
        <w:t xml:space="preserve"> 先从物理层上到网络层，在转发表中找到下一跳的地址后，</w:t>
      </w:r>
      <w:r>
        <w:rPr>
          <w:rFonts w:ascii="宋体" w:hAnsi="宋体" w:eastAsia="宋体" w:cs="宋体"/>
          <w:spacing w:val="-1"/>
          <w:sz w:val="21"/>
          <w:szCs w:val="21"/>
        </w:rPr>
        <w:t>再下到物理层转发出去。因此，</w:t>
      </w:r>
      <w:r>
        <w:rPr>
          <w:rFonts w:ascii="宋体" w:hAnsi="宋体" w:eastAsia="宋体" w:cs="宋体"/>
          <w:sz w:val="21"/>
          <w:szCs w:val="21"/>
        </w:rPr>
        <w:t xml:space="preserve"> </w:t>
      </w:r>
      <w:r>
        <w:rPr>
          <w:rFonts w:ascii="宋体" w:hAnsi="宋体" w:eastAsia="宋体" w:cs="宋体"/>
          <w:spacing w:val="1"/>
          <w:sz w:val="21"/>
          <w:szCs w:val="21"/>
        </w:rPr>
        <w:t>数据从主机</w:t>
      </w:r>
      <w:r>
        <w:rPr>
          <w:rFonts w:ascii="Times New Roman" w:hAnsi="Times New Roman" w:eastAsia="Times New Roman" w:cs="Times New Roman"/>
          <w:spacing w:val="1"/>
          <w:sz w:val="21"/>
          <w:szCs w:val="21"/>
        </w:rPr>
        <w:t xml:space="preserve">H₁ </w:t>
      </w:r>
      <w:r>
        <w:rPr>
          <w:rFonts w:ascii="宋体" w:hAnsi="宋体" w:eastAsia="宋体" w:cs="宋体"/>
          <w:spacing w:val="1"/>
          <w:sz w:val="21"/>
          <w:szCs w:val="21"/>
        </w:rPr>
        <w:t>传送到主机</w:t>
      </w:r>
      <w:r>
        <w:rPr>
          <w:rFonts w:ascii="Times New Roman" w:hAnsi="Times New Roman" w:eastAsia="Times New Roman" w:cs="Times New Roman"/>
          <w:spacing w:val="1"/>
          <w:sz w:val="21"/>
          <w:szCs w:val="21"/>
        </w:rPr>
        <w:t>H₂</w:t>
      </w:r>
      <w:r>
        <w:rPr>
          <w:rFonts w:ascii="Times New Roman" w:hAnsi="Times New Roman" w:eastAsia="Times New Roman" w:cs="Times New Roman"/>
          <w:spacing w:val="33"/>
          <w:sz w:val="21"/>
          <w:szCs w:val="21"/>
        </w:rPr>
        <w:t xml:space="preserve"> </w:t>
      </w:r>
      <w:r>
        <w:rPr>
          <w:rFonts w:ascii="宋体" w:hAnsi="宋体" w:eastAsia="宋体" w:cs="宋体"/>
          <w:spacing w:val="1"/>
          <w:sz w:val="21"/>
          <w:szCs w:val="21"/>
        </w:rPr>
        <w:t>需要在路径中的各结点的协议栈向上和向下流动多次，如图中</w:t>
      </w:r>
      <w:r>
        <w:rPr>
          <w:rFonts w:ascii="宋体" w:hAnsi="宋体" w:eastAsia="宋体" w:cs="宋体"/>
          <w:sz w:val="21"/>
          <w:szCs w:val="21"/>
        </w:rPr>
        <w:t xml:space="preserve"> </w:t>
      </w:r>
      <w:r>
        <w:rPr>
          <w:rFonts w:ascii="宋体" w:hAnsi="宋体" w:eastAsia="宋体" w:cs="宋体"/>
          <w:spacing w:val="-6"/>
          <w:sz w:val="21"/>
          <w:szCs w:val="21"/>
        </w:rPr>
        <w:t>的浅灰色箭头所示。</w:t>
      </w:r>
    </w:p>
    <w:p w14:paraId="30023B1C">
      <w:pPr>
        <w:spacing w:before="35" w:line="265" w:lineRule="auto"/>
        <w:ind w:left="9" w:firstLine="410"/>
        <w:jc w:val="both"/>
        <w:rPr>
          <w:rFonts w:ascii="宋体" w:hAnsi="宋体" w:eastAsia="宋体" w:cs="宋体"/>
          <w:sz w:val="21"/>
          <w:szCs w:val="21"/>
        </w:rPr>
      </w:pPr>
      <w:r>
        <w:rPr>
          <w:rFonts w:ascii="宋体" w:hAnsi="宋体" w:eastAsia="宋体" w:cs="宋体"/>
          <w:spacing w:val="5"/>
          <w:sz w:val="21"/>
          <w:szCs w:val="21"/>
        </w:rPr>
        <w:t>然而当我们专门研究数据链路层的问题时，在许多情况下我们可以只关心在协议栈中</w:t>
      </w:r>
      <w:r>
        <w:rPr>
          <w:rFonts w:ascii="宋体" w:hAnsi="宋体" w:eastAsia="宋体" w:cs="宋体"/>
          <w:spacing w:val="16"/>
          <w:sz w:val="21"/>
          <w:szCs w:val="21"/>
        </w:rPr>
        <w:t xml:space="preserve"> </w:t>
      </w:r>
      <w:r>
        <w:rPr>
          <w:rFonts w:ascii="宋体" w:hAnsi="宋体" w:eastAsia="宋体" w:cs="宋体"/>
          <w:spacing w:val="1"/>
          <w:sz w:val="21"/>
          <w:szCs w:val="21"/>
        </w:rPr>
        <w:t>水平方向的各数据链路层。于是，当主机H</w:t>
      </w:r>
      <w:r>
        <w:rPr>
          <w:rFonts w:ascii="Calibri" w:hAnsi="Calibri" w:eastAsia="Calibri" w:cs="Calibri"/>
          <w:spacing w:val="1"/>
          <w:sz w:val="21"/>
          <w:szCs w:val="21"/>
        </w:rPr>
        <w:t>₁</w:t>
      </w:r>
      <w:r>
        <w:rPr>
          <w:rFonts w:ascii="Calibri" w:hAnsi="Calibri" w:eastAsia="Calibri" w:cs="Calibri"/>
          <w:spacing w:val="26"/>
          <w:sz w:val="21"/>
          <w:szCs w:val="21"/>
        </w:rPr>
        <w:t xml:space="preserve">  </w:t>
      </w:r>
      <w:r>
        <w:rPr>
          <w:rFonts w:ascii="宋体" w:hAnsi="宋体" w:eastAsia="宋体" w:cs="宋体"/>
          <w:spacing w:val="1"/>
          <w:sz w:val="21"/>
          <w:szCs w:val="21"/>
        </w:rPr>
        <w:t>向主机H</w:t>
      </w:r>
      <w:r>
        <w:rPr>
          <w:rFonts w:ascii="Calibri" w:hAnsi="Calibri" w:eastAsia="Calibri" w:cs="Calibri"/>
          <w:spacing w:val="1"/>
          <w:sz w:val="21"/>
          <w:szCs w:val="21"/>
        </w:rPr>
        <w:t xml:space="preserve">₂  </w:t>
      </w:r>
      <w:r>
        <w:rPr>
          <w:rFonts w:ascii="宋体" w:hAnsi="宋体" w:eastAsia="宋体" w:cs="宋体"/>
          <w:spacing w:val="1"/>
          <w:sz w:val="21"/>
          <w:szCs w:val="21"/>
        </w:rPr>
        <w:t>发送数据时，我们可以想象数据就是</w:t>
      </w:r>
      <w:r>
        <w:rPr>
          <w:rFonts w:ascii="宋体" w:hAnsi="宋体" w:eastAsia="宋体" w:cs="宋体"/>
          <w:sz w:val="21"/>
          <w:szCs w:val="21"/>
        </w:rPr>
        <w:t xml:space="preserve"> </w:t>
      </w:r>
      <w:r>
        <w:rPr>
          <w:rFonts w:ascii="宋体" w:hAnsi="宋体" w:eastAsia="宋体" w:cs="宋体"/>
          <w:spacing w:val="2"/>
          <w:sz w:val="21"/>
          <w:szCs w:val="21"/>
        </w:rPr>
        <w:t>在数据链路层从左向右沿水平方向传送的，如图3-2中从左到右的粗箭头所示，即</w:t>
      </w:r>
      <w:r>
        <w:rPr>
          <w:rFonts w:ascii="宋体" w:hAnsi="宋体" w:eastAsia="宋体" w:cs="宋体"/>
          <w:spacing w:val="1"/>
          <w:sz w:val="21"/>
          <w:szCs w:val="21"/>
        </w:rPr>
        <w:t>通过以下</w:t>
      </w:r>
      <w:r>
        <w:rPr>
          <w:rFonts w:ascii="宋体" w:hAnsi="宋体" w:eastAsia="宋体" w:cs="宋体"/>
          <w:sz w:val="21"/>
          <w:szCs w:val="21"/>
        </w:rPr>
        <w:t xml:space="preserve"> </w:t>
      </w:r>
      <w:r>
        <w:rPr>
          <w:rFonts w:ascii="宋体" w:hAnsi="宋体" w:eastAsia="宋体" w:cs="宋体"/>
          <w:spacing w:val="-8"/>
          <w:sz w:val="21"/>
          <w:szCs w:val="21"/>
        </w:rPr>
        <w:t>这样的链路：</w:t>
      </w:r>
    </w:p>
    <w:p w14:paraId="0FDCB914">
      <w:pPr>
        <w:spacing w:before="224" w:line="219" w:lineRule="auto"/>
        <w:ind w:left="1079"/>
        <w:rPr>
          <w:rFonts w:ascii="宋体" w:hAnsi="宋体" w:eastAsia="宋体" w:cs="宋体"/>
          <w:sz w:val="21"/>
          <w:szCs w:val="21"/>
        </w:rPr>
      </w:pPr>
      <w:r>
        <w:rPr>
          <w:rFonts w:ascii="宋体" w:hAnsi="宋体" w:eastAsia="宋体" w:cs="宋体"/>
          <w:spacing w:val="-3"/>
          <w:sz w:val="21"/>
          <w:szCs w:val="21"/>
        </w:rPr>
        <w:t>H</w:t>
      </w:r>
      <w:r>
        <w:rPr>
          <w:rFonts w:ascii="Calibri" w:hAnsi="Calibri" w:eastAsia="Calibri" w:cs="Calibri"/>
          <w:spacing w:val="-3"/>
          <w:sz w:val="21"/>
          <w:szCs w:val="21"/>
        </w:rPr>
        <w:t xml:space="preserve">₁  </w:t>
      </w:r>
      <w:r>
        <w:rPr>
          <w:rFonts w:ascii="宋体" w:hAnsi="宋体" w:eastAsia="宋体" w:cs="宋体"/>
          <w:spacing w:val="-3"/>
          <w:sz w:val="21"/>
          <w:szCs w:val="21"/>
        </w:rPr>
        <w:t>的链路层→R</w:t>
      </w:r>
      <w:r>
        <w:rPr>
          <w:rFonts w:ascii="Calibri" w:hAnsi="Calibri" w:eastAsia="Calibri" w:cs="Calibri"/>
          <w:spacing w:val="-3"/>
          <w:sz w:val="21"/>
          <w:szCs w:val="21"/>
        </w:rPr>
        <w:t>₁</w:t>
      </w:r>
      <w:r>
        <w:rPr>
          <w:rFonts w:ascii="Calibri" w:hAnsi="Calibri" w:eastAsia="Calibri" w:cs="Calibri"/>
          <w:spacing w:val="17"/>
          <w:w w:val="101"/>
          <w:sz w:val="21"/>
          <w:szCs w:val="21"/>
        </w:rPr>
        <w:t xml:space="preserve">  </w:t>
      </w:r>
      <w:r>
        <w:rPr>
          <w:rFonts w:ascii="宋体" w:hAnsi="宋体" w:eastAsia="宋体" w:cs="宋体"/>
          <w:spacing w:val="-3"/>
          <w:sz w:val="21"/>
          <w:szCs w:val="21"/>
        </w:rPr>
        <w:t>的链路层</w:t>
      </w:r>
      <w:r>
        <w:rPr>
          <w:rFonts w:ascii="宋体" w:hAnsi="宋体" w:eastAsia="宋体" w:cs="宋体"/>
          <w:spacing w:val="-80"/>
          <w:sz w:val="21"/>
          <w:szCs w:val="21"/>
        </w:rPr>
        <w:t xml:space="preserve"> </w:t>
      </w:r>
      <w:r>
        <w:rPr>
          <w:rFonts w:ascii="宋体" w:hAnsi="宋体" w:eastAsia="宋体" w:cs="宋体"/>
          <w:spacing w:val="-3"/>
          <w:sz w:val="21"/>
          <w:szCs w:val="21"/>
        </w:rPr>
        <w:t>→R</w:t>
      </w:r>
      <w:r>
        <w:rPr>
          <w:rFonts w:ascii="Calibri" w:hAnsi="Calibri" w:eastAsia="Calibri" w:cs="Calibri"/>
          <w:spacing w:val="-3"/>
          <w:sz w:val="21"/>
          <w:szCs w:val="21"/>
        </w:rPr>
        <w:t>₂</w:t>
      </w:r>
      <w:r>
        <w:rPr>
          <w:rFonts w:ascii="Calibri" w:hAnsi="Calibri" w:eastAsia="Calibri" w:cs="Calibri"/>
          <w:spacing w:val="34"/>
          <w:sz w:val="21"/>
          <w:szCs w:val="21"/>
        </w:rPr>
        <w:t xml:space="preserve"> </w:t>
      </w:r>
      <w:r>
        <w:rPr>
          <w:rFonts w:ascii="宋体" w:hAnsi="宋体" w:eastAsia="宋体" w:cs="宋体"/>
          <w:spacing w:val="-3"/>
          <w:sz w:val="21"/>
          <w:szCs w:val="21"/>
        </w:rPr>
        <w:t>的链路层→R</w:t>
      </w:r>
      <w:r>
        <w:rPr>
          <w:rFonts w:ascii="Calibri" w:hAnsi="Calibri" w:eastAsia="Calibri" w:cs="Calibri"/>
          <w:spacing w:val="-3"/>
          <w:sz w:val="21"/>
          <w:szCs w:val="21"/>
        </w:rPr>
        <w:t>₃</w:t>
      </w:r>
      <w:r>
        <w:rPr>
          <w:rFonts w:ascii="Calibri" w:hAnsi="Calibri" w:eastAsia="Calibri" w:cs="Calibri"/>
          <w:spacing w:val="34"/>
          <w:sz w:val="21"/>
          <w:szCs w:val="21"/>
        </w:rPr>
        <w:t xml:space="preserve"> </w:t>
      </w:r>
      <w:r>
        <w:rPr>
          <w:rFonts w:ascii="宋体" w:hAnsi="宋体" w:eastAsia="宋体" w:cs="宋体"/>
          <w:spacing w:val="-3"/>
          <w:sz w:val="21"/>
          <w:szCs w:val="21"/>
        </w:rPr>
        <w:t>的链</w:t>
      </w:r>
      <w:r>
        <w:rPr>
          <w:rFonts w:ascii="宋体" w:hAnsi="宋体" w:eastAsia="宋体" w:cs="宋体"/>
          <w:spacing w:val="-4"/>
          <w:sz w:val="21"/>
          <w:szCs w:val="21"/>
        </w:rPr>
        <w:t>路层</w:t>
      </w:r>
      <w:r>
        <w:rPr>
          <w:rFonts w:ascii="宋体" w:hAnsi="宋体" w:eastAsia="宋体" w:cs="宋体"/>
          <w:spacing w:val="-78"/>
          <w:sz w:val="21"/>
          <w:szCs w:val="21"/>
        </w:rPr>
        <w:t xml:space="preserve"> </w:t>
      </w:r>
      <w:r>
        <w:rPr>
          <w:rFonts w:ascii="宋体" w:hAnsi="宋体" w:eastAsia="宋体" w:cs="宋体"/>
          <w:spacing w:val="-4"/>
          <w:sz w:val="21"/>
          <w:szCs w:val="21"/>
        </w:rPr>
        <w:t>→H</w:t>
      </w:r>
      <w:r>
        <w:rPr>
          <w:rFonts w:ascii="Calibri" w:hAnsi="Calibri" w:eastAsia="Calibri" w:cs="Calibri"/>
          <w:spacing w:val="-4"/>
          <w:sz w:val="21"/>
          <w:szCs w:val="21"/>
        </w:rPr>
        <w:t>₂</w:t>
      </w:r>
      <w:r>
        <w:rPr>
          <w:rFonts w:ascii="Calibri" w:hAnsi="Calibri" w:eastAsia="Calibri" w:cs="Calibri"/>
          <w:spacing w:val="31"/>
          <w:sz w:val="21"/>
          <w:szCs w:val="21"/>
        </w:rPr>
        <w:t xml:space="preserve"> </w:t>
      </w:r>
      <w:r>
        <w:rPr>
          <w:rFonts w:ascii="宋体" w:hAnsi="宋体" w:eastAsia="宋体" w:cs="宋体"/>
          <w:spacing w:val="-4"/>
          <w:sz w:val="21"/>
          <w:szCs w:val="21"/>
        </w:rPr>
        <w:t>的链路层</w:t>
      </w:r>
    </w:p>
    <w:p w14:paraId="7C0EAFA6">
      <w:pPr>
        <w:pStyle w:val="2"/>
        <w:spacing w:line="242" w:lineRule="auto"/>
      </w:pPr>
    </w:p>
    <w:p w14:paraId="451B43B3">
      <w:pPr>
        <w:pStyle w:val="2"/>
        <w:spacing w:line="242" w:lineRule="auto"/>
      </w:pPr>
    </w:p>
    <w:p w14:paraId="4FDEE4B5">
      <w:pPr>
        <w:pStyle w:val="2"/>
        <w:spacing w:line="242" w:lineRule="auto"/>
      </w:pPr>
      <w:r>
        <w:drawing>
          <wp:anchor distT="0" distB="0" distL="0" distR="0" simplePos="0" relativeHeight="251700224" behindDoc="0" locked="0" layoutInCell="1" allowOverlap="1">
            <wp:simplePos x="0" y="0"/>
            <wp:positionH relativeFrom="column">
              <wp:posOffset>0</wp:posOffset>
            </wp:positionH>
            <wp:positionV relativeFrom="paragraph">
              <wp:posOffset>41275</wp:posOffset>
            </wp:positionV>
            <wp:extent cx="1854200" cy="63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15"/>
                    <a:stretch>
                      <a:fillRect/>
                    </a:stretch>
                  </pic:blipFill>
                  <pic:spPr>
                    <a:xfrm>
                      <a:off x="0" y="0"/>
                      <a:ext cx="1854154" cy="6365"/>
                    </a:xfrm>
                    <a:prstGeom prst="rect">
                      <a:avLst/>
                    </a:prstGeom>
                  </pic:spPr>
                </pic:pic>
              </a:graphicData>
            </a:graphic>
          </wp:anchor>
        </w:drawing>
      </w:r>
    </w:p>
    <w:p w14:paraId="35D40B52">
      <w:pPr>
        <w:spacing w:before="46" w:line="386" w:lineRule="auto"/>
        <w:ind w:left="9" w:firstLine="410"/>
        <w:rPr>
          <w:rFonts w:ascii="宋体" w:hAnsi="宋体" w:eastAsia="宋体" w:cs="宋体"/>
          <w:sz w:val="14"/>
          <w:szCs w:val="14"/>
        </w:rPr>
      </w:pPr>
      <w:r>
        <w:rPr>
          <w:rFonts w:ascii="宋体" w:hAnsi="宋体" w:eastAsia="宋体" w:cs="宋体"/>
          <w:spacing w:val="12"/>
          <w:sz w:val="14"/>
          <w:szCs w:val="14"/>
        </w:rPr>
        <w:t>① 注：当路由器之间在交换路由信息时，则根据所使用的路由选择协议的不同，也有可能需要使</w:t>
      </w:r>
      <w:r>
        <w:rPr>
          <w:rFonts w:ascii="宋体" w:hAnsi="宋体" w:eastAsia="宋体" w:cs="宋体"/>
          <w:spacing w:val="11"/>
          <w:sz w:val="14"/>
          <w:szCs w:val="14"/>
        </w:rPr>
        <w:t>用运输层协议。见下一</w:t>
      </w:r>
      <w:r>
        <w:rPr>
          <w:rFonts w:ascii="宋体" w:hAnsi="宋体" w:eastAsia="宋体" w:cs="宋体"/>
          <w:sz w:val="14"/>
          <w:szCs w:val="14"/>
        </w:rPr>
        <w:t xml:space="preserve"> </w:t>
      </w:r>
      <w:r>
        <w:rPr>
          <w:rFonts w:ascii="宋体" w:hAnsi="宋体" w:eastAsia="宋体" w:cs="宋体"/>
          <w:spacing w:val="8"/>
          <w:sz w:val="14"/>
          <w:szCs w:val="14"/>
        </w:rPr>
        <w:t>章的4.5节。</w:t>
      </w:r>
    </w:p>
    <w:p w14:paraId="5324B5FB">
      <w:pPr>
        <w:spacing w:line="386" w:lineRule="auto"/>
        <w:rPr>
          <w:rFonts w:ascii="宋体" w:hAnsi="宋体" w:eastAsia="宋体" w:cs="宋体"/>
          <w:sz w:val="14"/>
          <w:szCs w:val="14"/>
        </w:rPr>
        <w:sectPr>
          <w:footerReference r:id="rId83" w:type="default"/>
          <w:pgSz w:w="10020" w:h="14740"/>
          <w:pgMar w:top="400" w:right="851" w:bottom="866" w:left="770" w:header="0" w:footer="645" w:gutter="0"/>
          <w:cols w:space="720" w:num="1"/>
        </w:sectPr>
      </w:pPr>
    </w:p>
    <w:p w14:paraId="701DFAE7">
      <w:pPr>
        <w:pStyle w:val="2"/>
        <w:spacing w:line="352" w:lineRule="auto"/>
      </w:pPr>
    </w:p>
    <w:p w14:paraId="60DC9A15">
      <w:pPr>
        <w:pStyle w:val="2"/>
        <w:spacing w:line="353" w:lineRule="auto"/>
      </w:pPr>
    </w:p>
    <w:p w14:paraId="5E551A0B">
      <w:pPr>
        <w:spacing w:line="970" w:lineRule="exact"/>
        <w:ind w:firstLine="779"/>
      </w:pPr>
      <w:r>
        <w:rPr>
          <w:position w:val="-19"/>
        </w:rPr>
        <w:pict>
          <v:group id="_x0000_s1246" o:spid="_x0000_s1246" o:spt="203" style="height:48.5pt;width:336.55pt;" coordsize="6730,970">
            <o:lock v:ext="edit"/>
            <v:shape id="_x0000_s1247" o:spid="_x0000_s1247" o:spt="75" type="#_x0000_t75" style="position:absolute;left:0;top:0;height:970;width:6730;" filled="f" stroked="f" coordsize="21600,21600">
              <v:path/>
              <v:fill on="f" focussize="0,0"/>
              <v:stroke on="f"/>
              <v:imagedata r:id="rId216" o:title=""/>
              <o:lock v:ext="edit" aspectratio="t"/>
            </v:shape>
            <v:shape id="_x0000_s1248" o:spid="_x0000_s1248" o:spt="202" type="#_x0000_t202" style="position:absolute;left:929;top:16;height:681;width:2882;" filled="f" stroked="f" coordsize="21600,21600">
              <v:path/>
              <v:fill on="f" focussize="0,0"/>
              <v:stroke on="f"/>
              <v:imagedata o:title=""/>
              <o:lock v:ext="edit" aspectratio="f"/>
              <v:textbox inset="0mm,0mm,0mm,0mm">
                <w:txbxContent>
                  <w:p w14:paraId="58E7B09E">
                    <w:pPr>
                      <w:spacing w:before="20" w:line="219" w:lineRule="auto"/>
                      <w:ind w:left="540"/>
                      <w:rPr>
                        <w:rFonts w:ascii="Times New Roman" w:hAnsi="Times New Roman" w:eastAsia="Times New Roman" w:cs="Times New Roman"/>
                        <w:sz w:val="17"/>
                        <w:szCs w:val="17"/>
                      </w:rPr>
                    </w:pPr>
                    <w:r>
                      <w:rPr>
                        <w:rFonts w:ascii="宋体" w:hAnsi="宋体" w:eastAsia="宋体" w:cs="宋体"/>
                        <w:spacing w:val="-5"/>
                        <w:sz w:val="17"/>
                        <w:szCs w:val="17"/>
                      </w:rPr>
                      <w:t>路由器</w:t>
                    </w:r>
                    <w:r>
                      <w:rPr>
                        <w:rFonts w:ascii="Times New Roman" w:hAnsi="Times New Roman" w:eastAsia="Times New Roman" w:cs="Times New Roman"/>
                        <w:spacing w:val="-5"/>
                        <w:sz w:val="17"/>
                        <w:szCs w:val="17"/>
                      </w:rPr>
                      <w:t>R₁</w:t>
                    </w:r>
                  </w:p>
                  <w:p w14:paraId="16C97982">
                    <w:pPr>
                      <w:spacing w:before="37" w:line="173" w:lineRule="auto"/>
                      <w:ind w:right="18"/>
                      <w:jc w:val="right"/>
                      <w:rPr>
                        <w:rFonts w:ascii="Times New Roman" w:hAnsi="Times New Roman" w:eastAsia="Times New Roman" w:cs="Times New Roman"/>
                        <w:sz w:val="17"/>
                        <w:szCs w:val="17"/>
                      </w:rPr>
                    </w:pPr>
                    <w:r>
                      <w:rPr>
                        <w:rFonts w:ascii="宋体" w:hAnsi="宋体" w:eastAsia="宋体" w:cs="宋体"/>
                        <w:spacing w:val="-3"/>
                        <w:sz w:val="17"/>
                        <w:szCs w:val="17"/>
                      </w:rPr>
                      <w:t>路由器</w:t>
                    </w:r>
                    <w:r>
                      <w:rPr>
                        <w:rFonts w:ascii="Times New Roman" w:hAnsi="Times New Roman" w:eastAsia="Times New Roman" w:cs="Times New Roman"/>
                        <w:spacing w:val="-3"/>
                        <w:sz w:val="17"/>
                        <w:szCs w:val="17"/>
                      </w:rPr>
                      <w:t>R₂</w:t>
                    </w:r>
                  </w:p>
                  <w:p w14:paraId="24127605">
                    <w:pPr>
                      <w:spacing w:line="213" w:lineRule="auto"/>
                      <w:ind w:left="20"/>
                      <w:rPr>
                        <w:rFonts w:ascii="宋体" w:hAnsi="宋体" w:eastAsia="宋体" w:cs="宋体"/>
                        <w:sz w:val="17"/>
                        <w:szCs w:val="17"/>
                      </w:rPr>
                    </w:pPr>
                    <w:r>
                      <w:rPr>
                        <w:rFonts w:ascii="宋体" w:hAnsi="宋体" w:eastAsia="宋体" w:cs="宋体"/>
                        <w:spacing w:val="-7"/>
                        <w:position w:val="-4"/>
                        <w:sz w:val="17"/>
                        <w:szCs w:val="17"/>
                      </w:rPr>
                      <w:t>电话网</w:t>
                    </w:r>
                    <w:r>
                      <w:rPr>
                        <w:rFonts w:ascii="宋体" w:hAnsi="宋体" w:eastAsia="宋体" w:cs="宋体"/>
                        <w:spacing w:val="1"/>
                        <w:position w:val="-4"/>
                        <w:sz w:val="17"/>
                        <w:szCs w:val="17"/>
                      </w:rPr>
                      <w:t xml:space="preserve">           </w:t>
                    </w:r>
                    <w:r>
                      <w:rPr>
                        <w:rFonts w:ascii="宋体" w:hAnsi="宋体" w:eastAsia="宋体" w:cs="宋体"/>
                        <w:b/>
                        <w:bCs/>
                        <w:spacing w:val="-7"/>
                        <w:position w:val="4"/>
                        <w:sz w:val="17"/>
                        <w:szCs w:val="17"/>
                      </w:rPr>
                      <w:t>局域网</w:t>
                    </w:r>
                  </w:p>
                </w:txbxContent>
              </v:textbox>
            </v:shape>
            <v:shape id="_x0000_s1249" o:spid="_x0000_s1249" o:spt="202" type="#_x0000_t202" style="position:absolute;left:5469;top:396;height:402;width:1180;" filled="f" stroked="f" coordsize="21600,21600">
              <v:path/>
              <v:fill on="f" focussize="0,0"/>
              <v:stroke on="f"/>
              <v:imagedata o:title=""/>
              <o:lock v:ext="edit" aspectratio="f"/>
              <v:textbox inset="0mm,0mm,0mm,0mm">
                <w:txbxContent>
                  <w:p w14:paraId="7F317ABE">
                    <w:pPr>
                      <w:spacing w:before="19" w:line="214" w:lineRule="auto"/>
                      <w:ind w:left="20" w:right="20" w:firstLine="620"/>
                      <w:rPr>
                        <w:rFonts w:ascii="宋体" w:hAnsi="宋体" w:eastAsia="宋体" w:cs="宋体"/>
                        <w:sz w:val="17"/>
                        <w:szCs w:val="17"/>
                      </w:rPr>
                    </w:pPr>
                    <w:r>
                      <w:rPr>
                        <w:rFonts w:ascii="宋体" w:hAnsi="宋体" w:eastAsia="宋体" w:cs="宋体"/>
                        <w:spacing w:val="1"/>
                        <w:sz w:val="17"/>
                        <w:szCs w:val="17"/>
                      </w:rPr>
                      <w:t>主机</w:t>
                    </w:r>
                    <w:r>
                      <w:rPr>
                        <w:rFonts w:ascii="Times New Roman" w:hAnsi="Times New Roman" w:eastAsia="Times New Roman" w:cs="Times New Roman"/>
                        <w:spacing w:val="1"/>
                        <w:sz w:val="17"/>
                        <w:szCs w:val="17"/>
                      </w:rPr>
                      <w:t xml:space="preserve">H₂ </w:t>
                    </w:r>
                    <w:r>
                      <w:rPr>
                        <w:rFonts w:ascii="宋体" w:hAnsi="宋体" w:eastAsia="宋体" w:cs="宋体"/>
                        <w:spacing w:val="-6"/>
                        <w:sz w:val="17"/>
                        <w:szCs w:val="17"/>
                      </w:rPr>
                      <w:t>局</w:t>
                    </w:r>
                    <w:r>
                      <w:rPr>
                        <w:rFonts w:ascii="宋体" w:hAnsi="宋体" w:eastAsia="宋体" w:cs="宋体"/>
                        <w:spacing w:val="-19"/>
                        <w:sz w:val="17"/>
                        <w:szCs w:val="17"/>
                      </w:rPr>
                      <w:t xml:space="preserve"> </w:t>
                    </w:r>
                    <w:r>
                      <w:rPr>
                        <w:rFonts w:ascii="宋体" w:hAnsi="宋体" w:eastAsia="宋体" w:cs="宋体"/>
                        <w:spacing w:val="-6"/>
                        <w:sz w:val="17"/>
                        <w:szCs w:val="17"/>
                      </w:rPr>
                      <w:t>域</w:t>
                    </w:r>
                    <w:r>
                      <w:rPr>
                        <w:rFonts w:ascii="宋体" w:hAnsi="宋体" w:eastAsia="宋体" w:cs="宋体"/>
                        <w:spacing w:val="-8"/>
                        <w:sz w:val="17"/>
                        <w:szCs w:val="17"/>
                      </w:rPr>
                      <w:t xml:space="preserve"> </w:t>
                    </w:r>
                    <w:r>
                      <w:rPr>
                        <w:rFonts w:ascii="宋体" w:hAnsi="宋体" w:eastAsia="宋体" w:cs="宋体"/>
                        <w:spacing w:val="-6"/>
                        <w:sz w:val="17"/>
                        <w:szCs w:val="17"/>
                      </w:rPr>
                      <w:t>网</w:t>
                    </w:r>
                  </w:p>
                </w:txbxContent>
              </v:textbox>
            </v:shape>
            <v:shape id="_x0000_s1250" o:spid="_x0000_s1250" o:spt="202" type="#_x0000_t202" style="position:absolute;left:4650;top:166;height:210;width:656;" filled="f" stroked="f" coordsize="21600,21600">
              <v:path/>
              <v:fill on="f" focussize="0,0"/>
              <v:stroke on="f"/>
              <v:imagedata o:title=""/>
              <o:lock v:ext="edit" aspectratio="f"/>
              <v:textbox inset="0mm,0mm,0mm,0mm">
                <w:txbxContent>
                  <w:p w14:paraId="45F3FFA7">
                    <w:pPr>
                      <w:spacing w:before="19" w:line="219" w:lineRule="auto"/>
                      <w:ind w:left="20"/>
                      <w:rPr>
                        <w:rFonts w:ascii="Calibri" w:hAnsi="Calibri" w:eastAsia="Calibri" w:cs="Calibri"/>
                        <w:sz w:val="17"/>
                        <w:szCs w:val="17"/>
                      </w:rPr>
                    </w:pPr>
                    <w:r>
                      <w:rPr>
                        <w:rFonts w:ascii="宋体" w:hAnsi="宋体" w:eastAsia="宋体" w:cs="宋体"/>
                        <w:spacing w:val="-8"/>
                        <w:sz w:val="17"/>
                        <w:szCs w:val="17"/>
                      </w:rPr>
                      <w:t>路由器R</w:t>
                    </w:r>
                    <w:r>
                      <w:rPr>
                        <w:rFonts w:ascii="Calibri" w:hAnsi="Calibri" w:eastAsia="Calibri" w:cs="Calibri"/>
                        <w:spacing w:val="-8"/>
                        <w:sz w:val="17"/>
                        <w:szCs w:val="17"/>
                      </w:rPr>
                      <w:t>₃</w:t>
                    </w:r>
                  </w:p>
                </w:txbxContent>
              </v:textbox>
            </v:shape>
            <v:shape id="_x0000_s1251" o:spid="_x0000_s1251" o:spt="202" type="#_x0000_t202" style="position:absolute;left:90;top:145;height:213;width:570;" filled="f" stroked="f" coordsize="21600,21600">
              <v:path/>
              <v:fill on="f" focussize="0,0"/>
              <v:stroke on="f"/>
              <v:imagedata o:title=""/>
              <o:lock v:ext="edit" aspectratio="f"/>
              <v:textbox inset="0mm,0mm,0mm,0mm">
                <w:txbxContent>
                  <w:p w14:paraId="44B765AE">
                    <w:pPr>
                      <w:spacing w:before="20" w:line="222" w:lineRule="auto"/>
                      <w:ind w:left="20"/>
                      <w:rPr>
                        <w:rFonts w:ascii="Times New Roman" w:hAnsi="Times New Roman" w:eastAsia="Times New Roman" w:cs="Times New Roman"/>
                        <w:sz w:val="17"/>
                        <w:szCs w:val="17"/>
                      </w:rPr>
                    </w:pPr>
                    <w:bookmarkStart w:id="129" w:name="bookmark295"/>
                    <w:bookmarkEnd w:id="129"/>
                    <w:r>
                      <w:rPr>
                        <w:rFonts w:ascii="FangSong" w:hAnsi="FangSong" w:eastAsia="FangSong" w:cs="FangSong"/>
                        <w:spacing w:val="-5"/>
                        <w:sz w:val="17"/>
                        <w:szCs w:val="17"/>
                      </w:rPr>
                      <w:t>主机</w:t>
                    </w:r>
                    <w:r>
                      <w:rPr>
                        <w:rFonts w:ascii="FangSong" w:hAnsi="FangSong" w:eastAsia="FangSong" w:cs="FangSong"/>
                        <w:spacing w:val="-49"/>
                        <w:sz w:val="17"/>
                        <w:szCs w:val="17"/>
                      </w:rPr>
                      <w:t xml:space="preserve"> </w:t>
                    </w:r>
                    <w:r>
                      <w:rPr>
                        <w:rFonts w:ascii="Times New Roman" w:hAnsi="Times New Roman" w:eastAsia="Times New Roman" w:cs="Times New Roman"/>
                        <w:spacing w:val="-5"/>
                        <w:sz w:val="17"/>
                        <w:szCs w:val="17"/>
                      </w:rPr>
                      <w:t>H₁</w:t>
                    </w:r>
                  </w:p>
                </w:txbxContent>
              </v:textbox>
            </v:shape>
            <v:shape id="_x0000_s1252" o:spid="_x0000_s1252" o:spt="202" type="#_x0000_t202" style="position:absolute;left:3969;top:447;height:210;width:544;" filled="f" stroked="f" coordsize="21600,21600">
              <v:path/>
              <v:fill on="f" focussize="0,0"/>
              <v:stroke on="f"/>
              <v:imagedata o:title=""/>
              <o:lock v:ext="edit" aspectratio="f"/>
              <v:textbox inset="0mm,0mm,0mm,0mm">
                <w:txbxContent>
                  <w:p w14:paraId="307A7907">
                    <w:pPr>
                      <w:spacing w:before="20" w:line="220" w:lineRule="auto"/>
                      <w:ind w:left="20"/>
                      <w:rPr>
                        <w:rFonts w:ascii="宋体" w:hAnsi="宋体" w:eastAsia="宋体" w:cs="宋体"/>
                        <w:sz w:val="17"/>
                        <w:szCs w:val="17"/>
                      </w:rPr>
                    </w:pPr>
                    <w:r>
                      <w:rPr>
                        <w:rFonts w:ascii="宋体" w:hAnsi="宋体" w:eastAsia="宋体" w:cs="宋体"/>
                        <w:spacing w:val="-2"/>
                        <w:sz w:val="17"/>
                        <w:szCs w:val="17"/>
                      </w:rPr>
                      <w:t>广域网</w:t>
                    </w:r>
                  </w:p>
                </w:txbxContent>
              </v:textbox>
            </v:shape>
            <w10:wrap type="none"/>
            <w10:anchorlock/>
          </v:group>
        </w:pict>
      </w:r>
    </w:p>
    <w:p w14:paraId="7E820C85">
      <w:pPr>
        <w:spacing w:before="217" w:line="212" w:lineRule="auto"/>
        <w:ind w:left="3410"/>
        <w:rPr>
          <w:rFonts w:ascii="宋体" w:hAnsi="宋体" w:eastAsia="宋体" w:cs="宋体"/>
          <w:sz w:val="17"/>
          <w:szCs w:val="17"/>
        </w:rPr>
      </w:pPr>
      <w:r>
        <w:rPr>
          <w:rFonts w:ascii="Times New Roman" w:hAnsi="Times New Roman" w:eastAsia="Times New Roman" w:cs="Times New Roman"/>
          <w:spacing w:val="-6"/>
          <w:sz w:val="17"/>
          <w:szCs w:val="17"/>
        </w:rPr>
        <w:t xml:space="preserve">(a) </w:t>
      </w:r>
      <w:r>
        <w:rPr>
          <w:rFonts w:ascii="宋体" w:hAnsi="宋体" w:eastAsia="宋体" w:cs="宋体"/>
          <w:spacing w:val="-6"/>
          <w:sz w:val="17"/>
          <w:szCs w:val="17"/>
        </w:rPr>
        <w:t>主机</w:t>
      </w:r>
      <w:r>
        <w:rPr>
          <w:rFonts w:ascii="Times New Roman" w:hAnsi="Times New Roman" w:eastAsia="Times New Roman" w:cs="Times New Roman"/>
          <w:spacing w:val="-6"/>
          <w:sz w:val="17"/>
          <w:szCs w:val="17"/>
        </w:rPr>
        <w:t>H₁</w:t>
      </w:r>
      <w:r>
        <w:rPr>
          <w:rFonts w:ascii="宋体" w:hAnsi="宋体" w:eastAsia="宋体" w:cs="宋体"/>
          <w:spacing w:val="-6"/>
          <w:sz w:val="17"/>
          <w:szCs w:val="17"/>
        </w:rPr>
        <w:t>向</w:t>
      </w:r>
      <w:r>
        <w:rPr>
          <w:rFonts w:ascii="Times New Roman" w:hAnsi="Times New Roman" w:eastAsia="Times New Roman" w:cs="Times New Roman"/>
          <w:spacing w:val="-6"/>
          <w:sz w:val="17"/>
          <w:szCs w:val="17"/>
        </w:rPr>
        <w:t>H₂</w:t>
      </w:r>
      <w:r>
        <w:rPr>
          <w:rFonts w:ascii="宋体" w:hAnsi="宋体" w:eastAsia="宋体" w:cs="宋体"/>
          <w:spacing w:val="-6"/>
          <w:sz w:val="17"/>
          <w:szCs w:val="17"/>
        </w:rPr>
        <w:t>发送数据</w:t>
      </w:r>
    </w:p>
    <w:p w14:paraId="503D62D3">
      <w:pPr>
        <w:pStyle w:val="2"/>
        <w:spacing w:before="86" w:line="2040" w:lineRule="exact"/>
        <w:ind w:firstLine="799"/>
      </w:pPr>
      <w:r>
        <w:rPr>
          <w:position w:val="-40"/>
        </w:rPr>
        <w:pict>
          <v:group id="_x0000_s1253" o:spid="_x0000_s1253" o:spt="203" style="height:102.05pt;width:341.05pt;" coordsize="6820,2041">
            <o:lock v:ext="edit"/>
            <v:shape id="_x0000_s1254" o:spid="_x0000_s1254" o:spt="75" type="#_x0000_t75" style="position:absolute;left:0;top:0;height:2041;width:6820;" filled="f" stroked="f" coordsize="21600,21600">
              <v:path/>
              <v:fill on="f" focussize="0,0"/>
              <v:stroke on="f"/>
              <v:imagedata r:id="rId217" o:title=""/>
              <o:lock v:ext="edit" aspectratio="t"/>
            </v:shape>
            <v:shape id="_x0000_s1255" o:spid="_x0000_s1255" o:spt="202" type="#_x0000_t202" style="position:absolute;left:-20;top:-20;height:2081;width:6860;" filled="f" stroked="f" coordsize="21600,21600">
              <v:path/>
              <v:fill on="f" focussize="0,0"/>
              <v:stroke on="f"/>
              <v:imagedata o:title=""/>
              <o:lock v:ext="edit" aspectratio="f"/>
              <v:textbox inset="0mm,0mm,0mm,0mm">
                <w:txbxContent>
                  <w:p w14:paraId="1D8C3275">
                    <w:pPr>
                      <w:spacing w:line="20" w:lineRule="exact"/>
                    </w:pPr>
                  </w:p>
                  <w:tbl>
                    <w:tblPr>
                      <w:tblStyle w:val="5"/>
                      <w:tblW w:w="6820"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34"/>
                      <w:gridCol w:w="1470"/>
                      <w:gridCol w:w="986"/>
                      <w:gridCol w:w="1480"/>
                      <w:gridCol w:w="1250"/>
                    </w:tblGrid>
                    <w:tr w14:paraId="69CADE02">
                      <w:trPr>
                        <w:trHeight w:val="381" w:hRule="atLeast"/>
                      </w:trPr>
                      <w:tc>
                        <w:tcPr>
                          <w:tcW w:w="1634" w:type="dxa"/>
                          <w:vAlign w:val="top"/>
                        </w:tcPr>
                        <w:p w14:paraId="65BF5E70">
                          <w:pPr>
                            <w:spacing w:before="182" w:line="185" w:lineRule="auto"/>
                            <w:ind w:left="36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H₁</w:t>
                          </w:r>
                        </w:p>
                      </w:tc>
                      <w:tc>
                        <w:tcPr>
                          <w:tcW w:w="1470" w:type="dxa"/>
                          <w:vAlign w:val="top"/>
                        </w:tcPr>
                        <w:p w14:paraId="1AA196FC">
                          <w:pPr>
                            <w:rPr>
                              <w:rFonts w:ascii="Arial"/>
                              <w:sz w:val="21"/>
                            </w:rPr>
                          </w:pPr>
                        </w:p>
                      </w:tc>
                      <w:tc>
                        <w:tcPr>
                          <w:tcW w:w="986" w:type="dxa"/>
                          <w:vAlign w:val="top"/>
                        </w:tcPr>
                        <w:p w14:paraId="32FA17E8">
                          <w:pPr>
                            <w:rPr>
                              <w:rFonts w:ascii="Arial"/>
                              <w:sz w:val="21"/>
                            </w:rPr>
                          </w:pPr>
                        </w:p>
                      </w:tc>
                      <w:tc>
                        <w:tcPr>
                          <w:tcW w:w="1480" w:type="dxa"/>
                          <w:vAlign w:val="top"/>
                        </w:tcPr>
                        <w:p w14:paraId="3EDCEB41">
                          <w:pPr>
                            <w:rPr>
                              <w:rFonts w:ascii="Arial"/>
                              <w:sz w:val="21"/>
                            </w:rPr>
                          </w:pPr>
                        </w:p>
                      </w:tc>
                      <w:tc>
                        <w:tcPr>
                          <w:tcW w:w="1250" w:type="dxa"/>
                          <w:vAlign w:val="top"/>
                        </w:tcPr>
                        <w:p w14:paraId="4E8EA7F3">
                          <w:pPr>
                            <w:spacing w:before="232" w:line="170" w:lineRule="auto"/>
                            <w:ind w:left="68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H₂</w:t>
                          </w:r>
                        </w:p>
                      </w:tc>
                    </w:tr>
                    <w:tr w14:paraId="0E9F5B1F">
                      <w:trPr>
                        <w:trHeight w:val="531" w:hRule="atLeast"/>
                      </w:trPr>
                      <w:tc>
                        <w:tcPr>
                          <w:tcW w:w="1634" w:type="dxa"/>
                          <w:vAlign w:val="top"/>
                        </w:tcPr>
                        <w:p w14:paraId="3AB49234">
                          <w:pPr>
                            <w:spacing w:before="25" w:line="221" w:lineRule="auto"/>
                            <w:ind w:left="149"/>
                            <w:rPr>
                              <w:rFonts w:ascii="黑体" w:hAnsi="黑体" w:eastAsia="黑体" w:cs="黑体"/>
                              <w:sz w:val="21"/>
                              <w:szCs w:val="21"/>
                            </w:rPr>
                          </w:pPr>
                          <w:r>
                            <w:rPr>
                              <w:rFonts w:ascii="黑体" w:hAnsi="黑体" w:eastAsia="黑体" w:cs="黑体"/>
                              <w:spacing w:val="-3"/>
                              <w:sz w:val="21"/>
                              <w:szCs w:val="21"/>
                            </w:rPr>
                            <w:t>应用层</w:t>
                          </w:r>
                        </w:p>
                        <w:p w14:paraId="2EF78609">
                          <w:pPr>
                            <w:spacing w:before="78" w:line="179" w:lineRule="auto"/>
                            <w:ind w:left="149"/>
                            <w:rPr>
                              <w:rFonts w:ascii="宋体" w:hAnsi="宋体" w:eastAsia="宋体" w:cs="宋体"/>
                              <w:sz w:val="17"/>
                              <w:szCs w:val="17"/>
                            </w:rPr>
                          </w:pPr>
                          <w:r>
                            <w:rPr>
                              <w:rFonts w:ascii="宋体" w:hAnsi="宋体" w:eastAsia="宋体" w:cs="宋体"/>
                              <w:color w:val="FFFFFF"/>
                              <w:spacing w:val="9"/>
                              <w:sz w:val="17"/>
                              <w:szCs w:val="17"/>
                              <w:shd w:val="clear" w:fill="000000"/>
                            </w:rPr>
                            <w:t>运输层</w:t>
                          </w:r>
                        </w:p>
                      </w:tc>
                      <w:tc>
                        <w:tcPr>
                          <w:tcW w:w="1470" w:type="dxa"/>
                          <w:vAlign w:val="top"/>
                        </w:tcPr>
                        <w:p w14:paraId="4227823D">
                          <w:pPr>
                            <w:spacing w:line="261" w:lineRule="auto"/>
                            <w:rPr>
                              <w:rFonts w:ascii="Arial"/>
                              <w:sz w:val="21"/>
                            </w:rPr>
                          </w:pPr>
                        </w:p>
                        <w:p w14:paraId="3C8AEAD9">
                          <w:pPr>
                            <w:spacing w:before="49" w:line="185" w:lineRule="auto"/>
                            <w:ind w:left="14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R₁</w:t>
                          </w:r>
                        </w:p>
                      </w:tc>
                      <w:tc>
                        <w:tcPr>
                          <w:tcW w:w="986" w:type="dxa"/>
                          <w:vAlign w:val="top"/>
                        </w:tcPr>
                        <w:p w14:paraId="378A1A6F">
                          <w:pPr>
                            <w:spacing w:line="281" w:lineRule="auto"/>
                            <w:rPr>
                              <w:rFonts w:ascii="Arial"/>
                              <w:sz w:val="21"/>
                            </w:rPr>
                          </w:pPr>
                        </w:p>
                        <w:p w14:paraId="407E87F0">
                          <w:pPr>
                            <w:spacing w:before="49" w:line="185" w:lineRule="auto"/>
                            <w:ind w:left="206"/>
                            <w:rPr>
                              <w:rFonts w:ascii="Times New Roman" w:hAnsi="Times New Roman" w:eastAsia="Times New Roman" w:cs="Times New Roman"/>
                              <w:sz w:val="17"/>
                              <w:szCs w:val="17"/>
                            </w:rPr>
                          </w:pPr>
                          <w:r>
                            <w:rPr>
                              <w:rFonts w:ascii="Times New Roman" w:hAnsi="Times New Roman" w:eastAsia="Times New Roman" w:cs="Times New Roman"/>
                              <w:spacing w:val="-1"/>
                              <w:w w:val="99"/>
                              <w:sz w:val="17"/>
                              <w:szCs w:val="17"/>
                            </w:rPr>
                            <w:t>R₂</w:t>
                          </w:r>
                        </w:p>
                      </w:tc>
                      <w:tc>
                        <w:tcPr>
                          <w:tcW w:w="1480" w:type="dxa"/>
                          <w:vAlign w:val="top"/>
                        </w:tcPr>
                        <w:p w14:paraId="7ADF5294">
                          <w:pPr>
                            <w:spacing w:line="289" w:lineRule="auto"/>
                            <w:rPr>
                              <w:rFonts w:ascii="Arial"/>
                              <w:sz w:val="21"/>
                            </w:rPr>
                          </w:pPr>
                        </w:p>
                        <w:p w14:paraId="796117DD">
                          <w:pPr>
                            <w:spacing w:before="49" w:line="185" w:lineRule="auto"/>
                            <w:ind w:left="67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R₃</w:t>
                          </w:r>
                        </w:p>
                      </w:tc>
                      <w:tc>
                        <w:tcPr>
                          <w:tcW w:w="1250" w:type="dxa"/>
                          <w:vAlign w:val="top"/>
                        </w:tcPr>
                        <w:p w14:paraId="62505CE1">
                          <w:pPr>
                            <w:spacing w:before="146" w:line="219" w:lineRule="auto"/>
                            <w:ind w:left="450"/>
                            <w:rPr>
                              <w:rFonts w:ascii="宋体" w:hAnsi="宋体" w:eastAsia="宋体" w:cs="宋体"/>
                              <w:sz w:val="17"/>
                              <w:szCs w:val="17"/>
                            </w:rPr>
                          </w:pPr>
                          <w:r>
                            <w:rPr>
                              <w:rFonts w:ascii="宋体" w:hAnsi="宋体" w:eastAsia="宋体" w:cs="宋体"/>
                              <w:spacing w:val="13"/>
                              <w:sz w:val="17"/>
                              <w:szCs w:val="17"/>
                            </w:rPr>
                            <w:t>立用层</w:t>
                          </w:r>
                        </w:p>
                        <w:p w14:paraId="3DAB54A2">
                          <w:pPr>
                            <w:spacing w:before="18" w:line="168" w:lineRule="auto"/>
                            <w:ind w:left="519"/>
                            <w:rPr>
                              <w:rFonts w:ascii="宋体" w:hAnsi="宋体" w:eastAsia="宋体" w:cs="宋体"/>
                              <w:sz w:val="17"/>
                              <w:szCs w:val="17"/>
                            </w:rPr>
                          </w:pPr>
                          <w:r>
                            <w:rPr>
                              <w:rFonts w:ascii="宋体" w:hAnsi="宋体" w:eastAsia="宋体" w:cs="宋体"/>
                              <w:color w:val="FFFFFF"/>
                              <w:spacing w:val="-7"/>
                              <w:sz w:val="17"/>
                              <w:szCs w:val="17"/>
                              <w:shd w:val="clear" w:fill="000000"/>
                            </w:rPr>
                            <w:t>运输层</w:t>
                          </w:r>
                        </w:p>
                      </w:tc>
                    </w:tr>
                    <w:tr w14:paraId="2505E7D0">
                      <w:trPr>
                        <w:trHeight w:val="338" w:hRule="atLeast"/>
                      </w:trPr>
                      <w:tc>
                        <w:tcPr>
                          <w:tcW w:w="1634" w:type="dxa"/>
                          <w:vAlign w:val="top"/>
                        </w:tcPr>
                        <w:p w14:paraId="689D205C">
                          <w:pPr>
                            <w:spacing w:before="113" w:line="221" w:lineRule="auto"/>
                            <w:ind w:left="149"/>
                            <w:rPr>
                              <w:rFonts w:ascii="黑体" w:hAnsi="黑体" w:eastAsia="黑体" w:cs="黑体"/>
                              <w:sz w:val="17"/>
                              <w:szCs w:val="17"/>
                            </w:rPr>
                          </w:pPr>
                          <w:r>
                            <w:rPr>
                              <w:rFonts w:ascii="黑体" w:hAnsi="黑体" w:eastAsia="黑体" w:cs="黑体"/>
                              <w:color w:val="FFFFFF"/>
                              <w:spacing w:val="-4"/>
                              <w:sz w:val="17"/>
                              <w:szCs w:val="17"/>
                              <w:shd w:val="clear" w:fill="000000"/>
                            </w:rPr>
                            <w:t>网络层</w:t>
                          </w:r>
                        </w:p>
                      </w:tc>
                      <w:tc>
                        <w:tcPr>
                          <w:tcW w:w="1470" w:type="dxa"/>
                          <w:vAlign w:val="top"/>
                        </w:tcPr>
                        <w:p w14:paraId="1452D5D3">
                          <w:pPr>
                            <w:rPr>
                              <w:rFonts w:ascii="Arial"/>
                              <w:sz w:val="21"/>
                            </w:rPr>
                          </w:pPr>
                        </w:p>
                      </w:tc>
                      <w:tc>
                        <w:tcPr>
                          <w:tcW w:w="986" w:type="dxa"/>
                          <w:vAlign w:val="top"/>
                        </w:tcPr>
                        <w:p w14:paraId="2D7042F9">
                          <w:pPr>
                            <w:spacing w:before="134" w:line="210" w:lineRule="auto"/>
                            <w:ind w:left="6"/>
                            <w:rPr>
                              <w:rFonts w:ascii="宋体" w:hAnsi="宋体" w:eastAsia="宋体" w:cs="宋体"/>
                              <w:sz w:val="17"/>
                              <w:szCs w:val="17"/>
                            </w:rPr>
                          </w:pPr>
                          <w:r>
                            <w:rPr>
                              <w:rFonts w:ascii="宋体" w:hAnsi="宋体" w:eastAsia="宋体" w:cs="宋体"/>
                              <w:color w:val="FFFFFF"/>
                              <w:spacing w:val="6"/>
                              <w:sz w:val="17"/>
                              <w:szCs w:val="17"/>
                            </w:rPr>
                            <w:t>网络层</w:t>
                          </w:r>
                        </w:p>
                      </w:tc>
                      <w:tc>
                        <w:tcPr>
                          <w:tcW w:w="1480" w:type="dxa"/>
                          <w:vAlign w:val="top"/>
                        </w:tcPr>
                        <w:p w14:paraId="6CE6CB85">
                          <w:pPr>
                            <w:spacing w:before="144" w:line="199" w:lineRule="auto"/>
                            <w:ind w:left="459"/>
                            <w:rPr>
                              <w:rFonts w:ascii="宋体" w:hAnsi="宋体" w:eastAsia="宋体" w:cs="宋体"/>
                              <w:sz w:val="17"/>
                              <w:szCs w:val="17"/>
                            </w:rPr>
                          </w:pPr>
                          <w:r>
                            <w:rPr>
                              <w:rFonts w:ascii="宋体" w:hAnsi="宋体" w:eastAsia="宋体" w:cs="宋体"/>
                              <w:spacing w:val="25"/>
                              <w:sz w:val="17"/>
                              <w:szCs w:val="17"/>
                            </w:rPr>
                            <w:t>网络层</w:t>
                          </w:r>
                        </w:p>
                      </w:tc>
                      <w:tc>
                        <w:tcPr>
                          <w:tcW w:w="1250" w:type="dxa"/>
                          <w:vAlign w:val="top"/>
                        </w:tcPr>
                        <w:p w14:paraId="00096432">
                          <w:pPr>
                            <w:spacing w:before="134" w:line="210" w:lineRule="auto"/>
                            <w:ind w:left="519"/>
                            <w:rPr>
                              <w:rFonts w:ascii="宋体" w:hAnsi="宋体" w:eastAsia="宋体" w:cs="宋体"/>
                              <w:sz w:val="17"/>
                              <w:szCs w:val="17"/>
                            </w:rPr>
                          </w:pPr>
                          <w:r>
                            <w:rPr>
                              <w:rFonts w:ascii="宋体" w:hAnsi="宋体" w:eastAsia="宋体" w:cs="宋体"/>
                              <w:color w:val="FFFFFF"/>
                              <w:spacing w:val="-5"/>
                              <w:sz w:val="17"/>
                              <w:szCs w:val="17"/>
                              <w:shd w:val="clear" w:fill="000000"/>
                            </w:rPr>
                            <w:t>网络层</w:t>
                          </w:r>
                        </w:p>
                      </w:tc>
                    </w:tr>
                    <w:tr w14:paraId="1E63CAAA">
                      <w:trPr>
                        <w:trHeight w:val="291" w:hRule="atLeast"/>
                      </w:trPr>
                      <w:tc>
                        <w:tcPr>
                          <w:tcW w:w="1634" w:type="dxa"/>
                          <w:vAlign w:val="top"/>
                        </w:tcPr>
                        <w:p w14:paraId="33442BE6">
                          <w:pPr>
                            <w:spacing w:before="25" w:line="221" w:lineRule="auto"/>
                            <w:ind w:left="149"/>
                            <w:rPr>
                              <w:rFonts w:ascii="黑体" w:hAnsi="黑体" w:eastAsia="黑体" w:cs="黑体"/>
                              <w:sz w:val="17"/>
                              <w:szCs w:val="17"/>
                            </w:rPr>
                          </w:pPr>
                          <w:r>
                            <w:rPr>
                              <w:rFonts w:ascii="黑体" w:hAnsi="黑体" w:eastAsia="黑体" w:cs="黑体"/>
                              <w:spacing w:val="-9"/>
                              <w:sz w:val="17"/>
                              <w:szCs w:val="17"/>
                            </w:rPr>
                            <w:t>链路层</w:t>
                          </w:r>
                        </w:p>
                      </w:tc>
                      <w:tc>
                        <w:tcPr>
                          <w:tcW w:w="1470" w:type="dxa"/>
                          <w:vAlign w:val="top"/>
                        </w:tcPr>
                        <w:p w14:paraId="75B00212">
                          <w:pPr>
                            <w:spacing w:before="37" w:line="219" w:lineRule="auto"/>
                            <w:ind w:left="5"/>
                            <w:rPr>
                              <w:rFonts w:ascii="宋体" w:hAnsi="宋体" w:eastAsia="宋体" w:cs="宋体"/>
                              <w:sz w:val="17"/>
                              <w:szCs w:val="17"/>
                            </w:rPr>
                          </w:pPr>
                          <w:r>
                            <w:rPr>
                              <w:rFonts w:ascii="宋体" w:hAnsi="宋体" w:eastAsia="宋体" w:cs="宋体"/>
                              <w:color w:val="FFFFFF"/>
                              <w:spacing w:val="-7"/>
                              <w:sz w:val="17"/>
                              <w:szCs w:val="17"/>
                              <w:shd w:val="clear" w:fill="000000"/>
                            </w:rPr>
                            <w:t>链路层</w:t>
                          </w:r>
                        </w:p>
                      </w:tc>
                      <w:tc>
                        <w:tcPr>
                          <w:tcW w:w="986" w:type="dxa"/>
                          <w:vAlign w:val="top"/>
                        </w:tcPr>
                        <w:p w14:paraId="6D4FA63D">
                          <w:pPr>
                            <w:spacing w:before="47" w:line="219" w:lineRule="auto"/>
                            <w:ind w:left="6"/>
                            <w:rPr>
                              <w:rFonts w:ascii="宋体" w:hAnsi="宋体" w:eastAsia="宋体" w:cs="宋体"/>
                              <w:sz w:val="17"/>
                              <w:szCs w:val="17"/>
                            </w:rPr>
                          </w:pPr>
                          <w:r>
                            <w:rPr>
                              <w:rFonts w:ascii="宋体" w:hAnsi="宋体" w:eastAsia="宋体" w:cs="宋体"/>
                              <w:color w:val="FFFFFF"/>
                              <w:spacing w:val="-2"/>
                              <w:sz w:val="17"/>
                              <w:szCs w:val="17"/>
                              <w:shd w:val="clear" w:fill="000000"/>
                            </w:rPr>
                            <w:t>链路层</w:t>
                          </w:r>
                        </w:p>
                      </w:tc>
                      <w:tc>
                        <w:tcPr>
                          <w:tcW w:w="1480" w:type="dxa"/>
                          <w:vAlign w:val="top"/>
                        </w:tcPr>
                        <w:p w14:paraId="590DDBC8">
                          <w:pPr>
                            <w:spacing w:before="96" w:line="213" w:lineRule="auto"/>
                            <w:ind w:left="520"/>
                            <w:rPr>
                              <w:rFonts w:ascii="宋体" w:hAnsi="宋体" w:eastAsia="宋体" w:cs="宋体"/>
                              <w:sz w:val="16"/>
                              <w:szCs w:val="16"/>
                            </w:rPr>
                          </w:pPr>
                          <w:r>
                            <w:rPr>
                              <w:rFonts w:ascii="宋体" w:hAnsi="宋体" w:eastAsia="宋体" w:cs="宋体"/>
                              <w:spacing w:val="6"/>
                              <w:sz w:val="16"/>
                              <w:szCs w:val="16"/>
                            </w:rPr>
                            <w:t>链路层</w:t>
                          </w:r>
                        </w:p>
                      </w:tc>
                      <w:tc>
                        <w:tcPr>
                          <w:tcW w:w="1250" w:type="dxa"/>
                          <w:vAlign w:val="top"/>
                        </w:tcPr>
                        <w:p w14:paraId="6B139E29">
                          <w:pPr>
                            <w:spacing w:before="57" w:line="219" w:lineRule="auto"/>
                            <w:ind w:left="519"/>
                            <w:rPr>
                              <w:rFonts w:ascii="宋体" w:hAnsi="宋体" w:eastAsia="宋体" w:cs="宋体"/>
                              <w:sz w:val="17"/>
                              <w:szCs w:val="17"/>
                            </w:rPr>
                          </w:pPr>
                          <w:r>
                            <w:rPr>
                              <w:rFonts w:ascii="宋体" w:hAnsi="宋体" w:eastAsia="宋体" w:cs="宋体"/>
                              <w:spacing w:val="-13"/>
                              <w:w w:val="99"/>
                              <w:sz w:val="17"/>
                              <w:szCs w:val="17"/>
                            </w:rPr>
                            <w:t>连路层</w:t>
                          </w:r>
                        </w:p>
                      </w:tc>
                    </w:tr>
                    <w:tr w14:paraId="659BD88E">
                      <w:trPr>
                        <w:trHeight w:val="499" w:hRule="atLeast"/>
                      </w:trPr>
                      <w:tc>
                        <w:tcPr>
                          <w:tcW w:w="1634" w:type="dxa"/>
                          <w:vAlign w:val="top"/>
                        </w:tcPr>
                        <w:p w14:paraId="298284C3">
                          <w:pPr>
                            <w:spacing w:before="76" w:line="219" w:lineRule="auto"/>
                            <w:ind w:left="149"/>
                            <w:rPr>
                              <w:rFonts w:ascii="宋体" w:hAnsi="宋体" w:eastAsia="宋体" w:cs="宋体"/>
                              <w:sz w:val="17"/>
                              <w:szCs w:val="17"/>
                            </w:rPr>
                          </w:pPr>
                          <w:r>
                            <w:rPr>
                              <w:rFonts w:ascii="宋体" w:hAnsi="宋体" w:eastAsia="宋体" w:cs="宋体"/>
                              <w:spacing w:val="-2"/>
                              <w:sz w:val="17"/>
                              <w:szCs w:val="17"/>
                            </w:rPr>
                            <w:t>物理层</w:t>
                          </w:r>
                        </w:p>
                      </w:tc>
                      <w:tc>
                        <w:tcPr>
                          <w:tcW w:w="1470" w:type="dxa"/>
                          <w:vAlign w:val="top"/>
                        </w:tcPr>
                        <w:p w14:paraId="0ECEACFD">
                          <w:pPr>
                            <w:spacing w:before="86" w:line="219" w:lineRule="auto"/>
                            <w:ind w:left="5"/>
                            <w:rPr>
                              <w:rFonts w:ascii="宋体" w:hAnsi="宋体" w:eastAsia="宋体" w:cs="宋体"/>
                              <w:sz w:val="17"/>
                              <w:szCs w:val="17"/>
                            </w:rPr>
                          </w:pPr>
                          <w:r>
                            <w:rPr>
                              <w:rFonts w:ascii="宋体" w:hAnsi="宋体" w:eastAsia="宋体" w:cs="宋体"/>
                              <w:color w:val="FFFFFF"/>
                              <w:spacing w:val="-7"/>
                              <w:sz w:val="17"/>
                              <w:szCs w:val="17"/>
                              <w:shd w:val="clear" w:fill="000000"/>
                            </w:rPr>
                            <w:t>物理层</w:t>
                          </w:r>
                        </w:p>
                      </w:tc>
                      <w:tc>
                        <w:tcPr>
                          <w:tcW w:w="986" w:type="dxa"/>
                          <w:vAlign w:val="top"/>
                        </w:tcPr>
                        <w:p w14:paraId="3AF73820">
                          <w:pPr>
                            <w:spacing w:before="96" w:line="219" w:lineRule="auto"/>
                            <w:ind w:left="6"/>
                            <w:rPr>
                              <w:rFonts w:ascii="宋体" w:hAnsi="宋体" w:eastAsia="宋体" w:cs="宋体"/>
                              <w:sz w:val="17"/>
                              <w:szCs w:val="17"/>
                            </w:rPr>
                          </w:pPr>
                          <w:r>
                            <w:rPr>
                              <w:rFonts w:ascii="宋体" w:hAnsi="宋体" w:eastAsia="宋体" w:cs="宋体"/>
                              <w:color w:val="FFFFFF"/>
                              <w:spacing w:val="-2"/>
                              <w:sz w:val="17"/>
                              <w:szCs w:val="17"/>
                              <w:shd w:val="clear" w:fill="000000"/>
                            </w:rPr>
                            <w:t>物理层</w:t>
                          </w:r>
                        </w:p>
                      </w:tc>
                      <w:tc>
                        <w:tcPr>
                          <w:tcW w:w="1480" w:type="dxa"/>
                          <w:vAlign w:val="top"/>
                        </w:tcPr>
                        <w:p w14:paraId="25077D5D">
                          <w:pPr>
                            <w:spacing w:before="84" w:line="221" w:lineRule="auto"/>
                            <w:ind w:left="499"/>
                            <w:rPr>
                              <w:rFonts w:ascii="黑体" w:hAnsi="黑体" w:eastAsia="黑体" w:cs="黑体"/>
                              <w:sz w:val="16"/>
                              <w:szCs w:val="16"/>
                            </w:rPr>
                          </w:pPr>
                          <w:r>
                            <w:rPr>
                              <w:rFonts w:ascii="黑体" w:hAnsi="黑体" w:eastAsia="黑体" w:cs="黑体"/>
                              <w:spacing w:val="-2"/>
                              <w:sz w:val="16"/>
                              <w:szCs w:val="16"/>
                            </w:rPr>
                            <w:t>物理层</w:t>
                          </w:r>
                        </w:p>
                      </w:tc>
                      <w:tc>
                        <w:tcPr>
                          <w:tcW w:w="1250" w:type="dxa"/>
                          <w:vAlign w:val="top"/>
                        </w:tcPr>
                        <w:p w14:paraId="49C9C915">
                          <w:pPr>
                            <w:spacing w:before="36" w:line="219" w:lineRule="auto"/>
                            <w:ind w:left="519"/>
                            <w:rPr>
                              <w:rFonts w:ascii="宋体" w:hAnsi="宋体" w:eastAsia="宋体" w:cs="宋体"/>
                              <w:sz w:val="17"/>
                              <w:szCs w:val="17"/>
                            </w:rPr>
                          </w:pPr>
                          <w:r>
                            <w:rPr>
                              <w:rFonts w:ascii="宋体" w:hAnsi="宋体" w:eastAsia="宋体" w:cs="宋体"/>
                              <w:spacing w:val="-7"/>
                              <w:sz w:val="17"/>
                              <w:szCs w:val="17"/>
                            </w:rPr>
                            <w:t>物理层</w:t>
                          </w:r>
                        </w:p>
                      </w:tc>
                    </w:tr>
                  </w:tbl>
                  <w:p w14:paraId="07297397">
                    <w:pPr>
                      <w:rPr>
                        <w:rFonts w:ascii="Arial"/>
                        <w:sz w:val="21"/>
                      </w:rPr>
                    </w:pPr>
                  </w:p>
                </w:txbxContent>
              </v:textbox>
            </v:shape>
            <w10:wrap type="none"/>
            <w10:anchorlock/>
          </v:group>
        </w:pict>
      </w:r>
    </w:p>
    <w:p w14:paraId="498C7F7B">
      <w:pPr>
        <w:spacing w:before="67" w:line="219" w:lineRule="auto"/>
        <w:ind w:left="3329"/>
        <w:rPr>
          <w:rFonts w:ascii="宋体" w:hAnsi="宋体" w:eastAsia="宋体" w:cs="宋体"/>
          <w:sz w:val="17"/>
          <w:szCs w:val="17"/>
        </w:rPr>
      </w:pPr>
      <w:r>
        <w:rPr>
          <w:rFonts w:ascii="宋体" w:hAnsi="宋体" w:eastAsia="宋体" w:cs="宋体"/>
          <w:spacing w:val="-9"/>
          <w:sz w:val="17"/>
          <w:szCs w:val="17"/>
        </w:rPr>
        <w:t>(b)从层次上看数据的流动</w:t>
      </w:r>
    </w:p>
    <w:p w14:paraId="028D393A">
      <w:pPr>
        <w:spacing w:before="248" w:line="219" w:lineRule="auto"/>
        <w:ind w:left="3179"/>
        <w:rPr>
          <w:rFonts w:ascii="宋体" w:hAnsi="宋体" w:eastAsia="宋体" w:cs="宋体"/>
          <w:sz w:val="17"/>
          <w:szCs w:val="17"/>
        </w:rPr>
      </w:pPr>
      <w:r>
        <w:rPr>
          <w:rFonts w:ascii="宋体" w:hAnsi="宋体" w:eastAsia="宋体" w:cs="宋体"/>
          <w:spacing w:val="7"/>
          <w:sz w:val="17"/>
          <w:szCs w:val="17"/>
        </w:rPr>
        <w:t>图3-1  数据链路层的地位</w:t>
      </w:r>
    </w:p>
    <w:p w14:paraId="1471580C">
      <w:pPr>
        <w:pStyle w:val="2"/>
        <w:spacing w:before="132" w:line="1960" w:lineRule="exact"/>
        <w:ind w:firstLine="909"/>
      </w:pPr>
      <w:r>
        <w:rPr>
          <w:position w:val="-39"/>
        </w:rPr>
        <w:pict>
          <v:group id="_x0000_s1256" o:spid="_x0000_s1256" o:spt="203" style="height:98pt;width:342.05pt;" coordsize="6840,1960">
            <o:lock v:ext="edit"/>
            <v:shape id="_x0000_s1257" o:spid="_x0000_s1257" o:spt="75" type="#_x0000_t75" style="position:absolute;left:0;top:0;height:1960;width:6840;" filled="f" stroked="f" coordsize="21600,21600">
              <v:path/>
              <v:fill on="f" focussize="0,0"/>
              <v:stroke on="f"/>
              <v:imagedata r:id="rId218" o:title=""/>
              <o:lock v:ext="edit" aspectratio="t"/>
            </v:shape>
            <v:shape id="_x0000_s1258" o:spid="_x0000_s1258" o:spt="202" type="#_x0000_t202" style="position:absolute;left:114;top:122;height:1655;width:6557;" filled="f" stroked="f" coordsize="21600,21600">
              <v:path/>
              <v:fill on="f" focussize="0,0"/>
              <v:stroke on="f"/>
              <v:imagedata o:title=""/>
              <o:lock v:ext="edit" aspectratio="f"/>
              <v:textbox inset="0mm,0mm,0mm,0mm">
                <w:txbxContent>
                  <w:p w14:paraId="092C33FB">
                    <w:pPr>
                      <w:spacing w:line="20" w:lineRule="exact"/>
                    </w:pPr>
                  </w:p>
                  <w:tbl>
                    <w:tblPr>
                      <w:tblStyle w:val="5"/>
                      <w:tblW w:w="651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6"/>
                      <w:gridCol w:w="1475"/>
                      <w:gridCol w:w="1480"/>
                      <w:gridCol w:w="1511"/>
                      <w:gridCol w:w="995"/>
                    </w:tblGrid>
                    <w:tr w14:paraId="1BE1415D">
                      <w:trPr>
                        <w:trHeight w:val="1614" w:hRule="atLeast"/>
                      </w:trPr>
                      <w:tc>
                        <w:tcPr>
                          <w:tcW w:w="1056" w:type="dxa"/>
                          <w:vAlign w:val="top"/>
                        </w:tcPr>
                        <w:p w14:paraId="76BCC7E3">
                          <w:pPr>
                            <w:spacing w:line="185" w:lineRule="auto"/>
                            <w:ind w:left="225"/>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H₁</w:t>
                          </w:r>
                        </w:p>
                        <w:p w14:paraId="5FF2D65B">
                          <w:pPr>
                            <w:spacing w:before="103" w:line="219" w:lineRule="auto"/>
                            <w:ind w:left="35"/>
                            <w:rPr>
                              <w:rFonts w:ascii="宋体" w:hAnsi="宋体" w:eastAsia="宋体" w:cs="宋体"/>
                              <w:sz w:val="17"/>
                              <w:szCs w:val="17"/>
                            </w:rPr>
                          </w:pPr>
                          <w:r>
                            <w:rPr>
                              <w:rFonts w:ascii="宋体" w:hAnsi="宋体" w:eastAsia="宋体" w:cs="宋体"/>
                              <w:spacing w:val="-7"/>
                              <w:sz w:val="17"/>
                              <w:szCs w:val="17"/>
                            </w:rPr>
                            <w:t>应用层</w:t>
                          </w:r>
                        </w:p>
                        <w:p w14:paraId="66632333">
                          <w:pPr>
                            <w:spacing w:before="68" w:line="219" w:lineRule="auto"/>
                            <w:ind w:left="35"/>
                            <w:rPr>
                              <w:rFonts w:ascii="宋体" w:hAnsi="宋体" w:eastAsia="宋体" w:cs="宋体"/>
                              <w:sz w:val="17"/>
                              <w:szCs w:val="17"/>
                            </w:rPr>
                          </w:pPr>
                          <w:r>
                            <w:rPr>
                              <w:rFonts w:ascii="宋体" w:hAnsi="宋体" w:eastAsia="宋体" w:cs="宋体"/>
                              <w:spacing w:val="-7"/>
                              <w:sz w:val="17"/>
                              <w:szCs w:val="17"/>
                            </w:rPr>
                            <w:t>运输层</w:t>
                          </w:r>
                        </w:p>
                        <w:p w14:paraId="3D4364C5">
                          <w:pPr>
                            <w:spacing w:before="78" w:line="219" w:lineRule="auto"/>
                            <w:ind w:left="35"/>
                            <w:rPr>
                              <w:rFonts w:ascii="宋体" w:hAnsi="宋体" w:eastAsia="宋体" w:cs="宋体"/>
                              <w:sz w:val="17"/>
                              <w:szCs w:val="17"/>
                            </w:rPr>
                          </w:pPr>
                          <w:r>
                            <w:rPr>
                              <w:rFonts w:ascii="宋体" w:hAnsi="宋体" w:eastAsia="宋体" w:cs="宋体"/>
                              <w:spacing w:val="-5"/>
                              <w:sz w:val="17"/>
                              <w:szCs w:val="17"/>
                            </w:rPr>
                            <w:t>网络层</w:t>
                          </w:r>
                        </w:p>
                        <w:p w14:paraId="0A5B109C">
                          <w:pPr>
                            <w:spacing w:before="108" w:line="219" w:lineRule="auto"/>
                            <w:ind w:left="5"/>
                            <w:rPr>
                              <w:rFonts w:ascii="宋体" w:hAnsi="宋体" w:eastAsia="宋体" w:cs="宋体"/>
                              <w:sz w:val="17"/>
                              <w:szCs w:val="17"/>
                            </w:rPr>
                          </w:pPr>
                          <w:r>
                            <w:rPr>
                              <w:rFonts w:ascii="宋体" w:hAnsi="宋体" w:eastAsia="宋体" w:cs="宋体"/>
                              <w:color w:val="FFFFFF"/>
                              <w:spacing w:val="19"/>
                              <w:sz w:val="17"/>
                              <w:szCs w:val="17"/>
                              <w:shd w:val="clear" w:fill="000000"/>
                            </w:rPr>
                            <w:t>链路层</w:t>
                          </w:r>
                        </w:p>
                        <w:p w14:paraId="0D256748">
                          <w:pPr>
                            <w:spacing w:before="28" w:line="219" w:lineRule="auto"/>
                            <w:ind w:left="35"/>
                            <w:rPr>
                              <w:rFonts w:ascii="宋体" w:hAnsi="宋体" w:eastAsia="宋体" w:cs="宋体"/>
                              <w:sz w:val="17"/>
                              <w:szCs w:val="17"/>
                            </w:rPr>
                          </w:pPr>
                          <w:r>
                            <w:rPr>
                              <w:rFonts w:ascii="宋体" w:hAnsi="宋体" w:eastAsia="宋体" w:cs="宋体"/>
                              <w:spacing w:val="-7"/>
                              <w:sz w:val="17"/>
                              <w:szCs w:val="17"/>
                            </w:rPr>
                            <w:t>物理层</w:t>
                          </w:r>
                        </w:p>
                      </w:tc>
                      <w:tc>
                        <w:tcPr>
                          <w:tcW w:w="1475" w:type="dxa"/>
                          <w:vAlign w:val="top"/>
                        </w:tcPr>
                        <w:p w14:paraId="5AE7C16E">
                          <w:pPr>
                            <w:spacing w:line="468" w:lineRule="auto"/>
                            <w:rPr>
                              <w:rFonts w:ascii="Arial"/>
                              <w:sz w:val="21"/>
                            </w:rPr>
                          </w:pPr>
                        </w:p>
                        <w:p w14:paraId="7FDECF80">
                          <w:pPr>
                            <w:spacing w:before="49" w:line="185" w:lineRule="auto"/>
                            <w:ind w:left="64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R₁</w:t>
                          </w:r>
                        </w:p>
                        <w:p w14:paraId="1AA667D4">
                          <w:pPr>
                            <w:spacing w:before="133" w:line="219" w:lineRule="auto"/>
                            <w:ind w:left="479"/>
                            <w:rPr>
                              <w:rFonts w:ascii="宋体" w:hAnsi="宋体" w:eastAsia="宋体" w:cs="宋体"/>
                              <w:sz w:val="17"/>
                              <w:szCs w:val="17"/>
                            </w:rPr>
                          </w:pPr>
                          <w:r>
                            <w:rPr>
                              <w:rFonts w:ascii="宋体" w:hAnsi="宋体" w:eastAsia="宋体" w:cs="宋体"/>
                              <w:spacing w:val="-5"/>
                              <w:sz w:val="17"/>
                              <w:szCs w:val="17"/>
                            </w:rPr>
                            <w:t>网络层</w:t>
                          </w:r>
                        </w:p>
                        <w:p w14:paraId="74665978">
                          <w:pPr>
                            <w:spacing w:line="279" w:lineRule="auto"/>
                            <w:rPr>
                              <w:rFonts w:ascii="Arial"/>
                              <w:sz w:val="21"/>
                            </w:rPr>
                          </w:pPr>
                        </w:p>
                        <w:p w14:paraId="749C14B6">
                          <w:pPr>
                            <w:spacing w:before="56" w:line="221" w:lineRule="auto"/>
                            <w:ind w:left="479"/>
                            <w:rPr>
                              <w:rFonts w:ascii="黑体" w:hAnsi="黑体" w:eastAsia="黑体" w:cs="黑体"/>
                              <w:sz w:val="17"/>
                              <w:szCs w:val="17"/>
                            </w:rPr>
                          </w:pPr>
                          <w:r>
                            <w:rPr>
                              <w:rFonts w:ascii="黑体" w:hAnsi="黑体" w:eastAsia="黑体" w:cs="黑体"/>
                              <w:spacing w:val="-7"/>
                              <w:sz w:val="17"/>
                              <w:szCs w:val="17"/>
                            </w:rPr>
                            <w:t>物理层</w:t>
                          </w:r>
                        </w:p>
                      </w:tc>
                      <w:tc>
                        <w:tcPr>
                          <w:tcW w:w="1480" w:type="dxa"/>
                          <w:vAlign w:val="top"/>
                        </w:tcPr>
                        <w:p w14:paraId="6B7F38E4">
                          <w:pPr>
                            <w:spacing w:line="468" w:lineRule="auto"/>
                            <w:rPr>
                              <w:rFonts w:ascii="Arial"/>
                              <w:sz w:val="21"/>
                            </w:rPr>
                          </w:pPr>
                        </w:p>
                        <w:p w14:paraId="33799BC8">
                          <w:pPr>
                            <w:spacing w:before="49" w:line="185" w:lineRule="auto"/>
                            <w:ind w:left="674"/>
                            <w:rPr>
                              <w:rFonts w:ascii="Times New Roman" w:hAnsi="Times New Roman" w:eastAsia="Times New Roman" w:cs="Times New Roman"/>
                              <w:sz w:val="17"/>
                              <w:szCs w:val="17"/>
                            </w:rPr>
                          </w:pPr>
                          <w:r>
                            <w:rPr>
                              <w:rFonts w:ascii="Times New Roman" w:hAnsi="Times New Roman" w:eastAsia="Times New Roman" w:cs="Times New Roman"/>
                              <w:spacing w:val="-1"/>
                              <w:w w:val="99"/>
                              <w:sz w:val="17"/>
                              <w:szCs w:val="17"/>
                            </w:rPr>
                            <w:t>R₂</w:t>
                          </w:r>
                        </w:p>
                        <w:p w14:paraId="4643C4FF">
                          <w:pPr>
                            <w:spacing w:before="143" w:line="295" w:lineRule="auto"/>
                            <w:ind w:left="504" w:right="445"/>
                            <w:rPr>
                              <w:rFonts w:ascii="宋体" w:hAnsi="宋体" w:eastAsia="宋体" w:cs="宋体"/>
                              <w:sz w:val="17"/>
                              <w:szCs w:val="17"/>
                            </w:rPr>
                          </w:pPr>
                          <w:r>
                            <w:rPr>
                              <w:rFonts w:ascii="宋体" w:hAnsi="宋体" w:eastAsia="宋体" w:cs="宋体"/>
                              <w:spacing w:val="-7"/>
                              <w:sz w:val="17"/>
                              <w:szCs w:val="17"/>
                            </w:rPr>
                            <w:t>网络层</w:t>
                          </w:r>
                          <w:r>
                            <w:rPr>
                              <w:rFonts w:ascii="宋体" w:hAnsi="宋体" w:eastAsia="宋体" w:cs="宋体"/>
                              <w:sz w:val="17"/>
                              <w:szCs w:val="17"/>
                            </w:rPr>
                            <w:t xml:space="preserve"> </w:t>
                          </w:r>
                          <w:r>
                            <w:rPr>
                              <w:rFonts w:ascii="宋体" w:hAnsi="宋体" w:eastAsia="宋体" w:cs="宋体"/>
                              <w:spacing w:val="6"/>
                              <w:sz w:val="17"/>
                              <w:szCs w:val="17"/>
                            </w:rPr>
                            <w:t>链路层</w:t>
                          </w:r>
                        </w:p>
                        <w:p w14:paraId="49CE4788">
                          <w:pPr>
                            <w:spacing w:before="85" w:line="174" w:lineRule="auto"/>
                            <w:ind w:left="504"/>
                            <w:rPr>
                              <w:rFonts w:ascii="宋体" w:hAnsi="宋体" w:eastAsia="宋体" w:cs="宋体"/>
                              <w:sz w:val="17"/>
                              <w:szCs w:val="17"/>
                            </w:rPr>
                          </w:pPr>
                          <w:r>
                            <w:rPr>
                              <w:rFonts w:ascii="宋体" w:hAnsi="宋体" w:eastAsia="宋体" w:cs="宋体"/>
                              <w:spacing w:val="-2"/>
                              <w:sz w:val="17"/>
                              <w:szCs w:val="17"/>
                            </w:rPr>
                            <w:t>物理层</w:t>
                          </w:r>
                        </w:p>
                      </w:tc>
                      <w:tc>
                        <w:tcPr>
                          <w:tcW w:w="1511" w:type="dxa"/>
                          <w:vAlign w:val="top"/>
                        </w:tcPr>
                        <w:p w14:paraId="1D79B8BF">
                          <w:pPr>
                            <w:spacing w:line="243" w:lineRule="auto"/>
                            <w:rPr>
                              <w:rFonts w:ascii="Arial"/>
                              <w:sz w:val="21"/>
                            </w:rPr>
                          </w:pPr>
                        </w:p>
                        <w:p w14:paraId="0E659B55">
                          <w:pPr>
                            <w:spacing w:line="244" w:lineRule="auto"/>
                            <w:rPr>
                              <w:rFonts w:ascii="Arial"/>
                              <w:sz w:val="21"/>
                            </w:rPr>
                          </w:pPr>
                        </w:p>
                        <w:p w14:paraId="2B74ADD5">
                          <w:pPr>
                            <w:spacing w:before="48" w:line="185" w:lineRule="auto"/>
                            <w:ind w:left="694"/>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R₃</w:t>
                          </w:r>
                        </w:p>
                        <w:p w14:paraId="15BCCFEE">
                          <w:pPr>
                            <w:spacing w:before="124" w:line="219" w:lineRule="auto"/>
                            <w:ind w:left="514"/>
                            <w:rPr>
                              <w:rFonts w:ascii="宋体" w:hAnsi="宋体" w:eastAsia="宋体" w:cs="宋体"/>
                              <w:sz w:val="17"/>
                              <w:szCs w:val="17"/>
                            </w:rPr>
                          </w:pPr>
                          <w:r>
                            <w:rPr>
                              <w:rFonts w:ascii="宋体" w:hAnsi="宋体" w:eastAsia="宋体" w:cs="宋体"/>
                              <w:spacing w:val="-5"/>
                              <w:sz w:val="17"/>
                              <w:szCs w:val="17"/>
                            </w:rPr>
                            <w:t>网络层</w:t>
                          </w:r>
                        </w:p>
                        <w:p w14:paraId="53C09E50">
                          <w:pPr>
                            <w:spacing w:before="108" w:line="219" w:lineRule="auto"/>
                            <w:ind w:left="444"/>
                            <w:rPr>
                              <w:rFonts w:ascii="宋体" w:hAnsi="宋体" w:eastAsia="宋体" w:cs="宋体"/>
                              <w:sz w:val="17"/>
                              <w:szCs w:val="17"/>
                            </w:rPr>
                          </w:pPr>
                          <w:r>
                            <w:rPr>
                              <w:rFonts w:ascii="宋体" w:hAnsi="宋体" w:eastAsia="宋体" w:cs="宋体"/>
                              <w:spacing w:val="16"/>
                              <w:sz w:val="17"/>
                              <w:szCs w:val="17"/>
                            </w:rPr>
                            <w:t>链路层</w:t>
                          </w:r>
                        </w:p>
                        <w:p w14:paraId="5FEE1C8E">
                          <w:pPr>
                            <w:spacing w:before="28" w:line="219" w:lineRule="auto"/>
                            <w:ind w:left="514"/>
                            <w:rPr>
                              <w:rFonts w:ascii="宋体" w:hAnsi="宋体" w:eastAsia="宋体" w:cs="宋体"/>
                              <w:sz w:val="17"/>
                              <w:szCs w:val="17"/>
                            </w:rPr>
                          </w:pPr>
                          <w:r>
                            <w:rPr>
                              <w:rFonts w:ascii="宋体" w:hAnsi="宋体" w:eastAsia="宋体" w:cs="宋体"/>
                              <w:spacing w:val="-2"/>
                              <w:sz w:val="17"/>
                              <w:szCs w:val="17"/>
                            </w:rPr>
                            <w:t>物理层</w:t>
                          </w:r>
                        </w:p>
                      </w:tc>
                      <w:tc>
                        <w:tcPr>
                          <w:tcW w:w="995" w:type="dxa"/>
                          <w:vAlign w:val="top"/>
                        </w:tcPr>
                        <w:p w14:paraId="288FFD43">
                          <w:pPr>
                            <w:spacing w:before="40" w:line="185" w:lineRule="auto"/>
                            <w:ind w:left="713"/>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H₂</w:t>
                          </w:r>
                        </w:p>
                        <w:p w14:paraId="408B13D5">
                          <w:pPr>
                            <w:spacing w:before="81" w:line="294" w:lineRule="auto"/>
                            <w:ind w:left="493"/>
                            <w:rPr>
                              <w:rFonts w:ascii="宋体" w:hAnsi="宋体" w:eastAsia="宋体" w:cs="宋体"/>
                              <w:sz w:val="17"/>
                              <w:szCs w:val="17"/>
                            </w:rPr>
                          </w:pPr>
                          <w:r>
                            <w:rPr>
                              <w:rFonts w:ascii="黑体" w:hAnsi="黑体" w:eastAsia="黑体" w:cs="黑体"/>
                              <w:spacing w:val="-3"/>
                              <w:sz w:val="17"/>
                              <w:szCs w:val="17"/>
                            </w:rPr>
                            <w:t>应用层</w:t>
                          </w:r>
                          <w:r>
                            <w:rPr>
                              <w:rFonts w:ascii="黑体" w:hAnsi="黑体" w:eastAsia="黑体" w:cs="黑体"/>
                              <w:sz w:val="17"/>
                              <w:szCs w:val="17"/>
                            </w:rPr>
                            <w:t xml:space="preserve"> </w:t>
                          </w:r>
                          <w:r>
                            <w:rPr>
                              <w:rFonts w:ascii="宋体" w:hAnsi="宋体" w:eastAsia="宋体" w:cs="宋体"/>
                              <w:spacing w:val="-7"/>
                              <w:sz w:val="17"/>
                              <w:szCs w:val="17"/>
                            </w:rPr>
                            <w:t>运输层</w:t>
                          </w:r>
                        </w:p>
                        <w:p w14:paraId="5B15FB24">
                          <w:pPr>
                            <w:spacing w:line="219" w:lineRule="auto"/>
                            <w:ind w:right="4"/>
                            <w:jc w:val="right"/>
                            <w:rPr>
                              <w:rFonts w:ascii="宋体" w:hAnsi="宋体" w:eastAsia="宋体" w:cs="宋体"/>
                              <w:sz w:val="17"/>
                              <w:szCs w:val="17"/>
                            </w:rPr>
                          </w:pPr>
                          <w:r>
                            <w:rPr>
                              <w:rFonts w:ascii="宋体" w:hAnsi="宋体" w:eastAsia="宋体" w:cs="宋体"/>
                              <w:spacing w:val="-5"/>
                              <w:sz w:val="17"/>
                              <w:szCs w:val="17"/>
                            </w:rPr>
                            <w:t>网络层</w:t>
                          </w:r>
                        </w:p>
                        <w:p w14:paraId="3A8864B0">
                          <w:pPr>
                            <w:spacing w:line="281" w:lineRule="auto"/>
                            <w:rPr>
                              <w:rFonts w:ascii="Arial"/>
                              <w:sz w:val="21"/>
                            </w:rPr>
                          </w:pPr>
                        </w:p>
                        <w:p w14:paraId="3A68A491">
                          <w:pPr>
                            <w:spacing w:before="55" w:line="219" w:lineRule="auto"/>
                            <w:ind w:right="11"/>
                            <w:jc w:val="right"/>
                            <w:rPr>
                              <w:rFonts w:ascii="宋体" w:hAnsi="宋体" w:eastAsia="宋体" w:cs="宋体"/>
                              <w:sz w:val="17"/>
                              <w:szCs w:val="17"/>
                            </w:rPr>
                          </w:pPr>
                          <w:r>
                            <w:rPr>
                              <w:rFonts w:ascii="宋体" w:hAnsi="宋体" w:eastAsia="宋体" w:cs="宋体"/>
                              <w:spacing w:val="-7"/>
                              <w:sz w:val="17"/>
                              <w:szCs w:val="17"/>
                            </w:rPr>
                            <w:t>物理层</w:t>
                          </w:r>
                        </w:p>
                      </w:tc>
                    </w:tr>
                  </w:tbl>
                  <w:p w14:paraId="44F9E63A">
                    <w:pPr>
                      <w:rPr>
                        <w:rFonts w:ascii="Arial"/>
                        <w:sz w:val="21"/>
                      </w:rPr>
                    </w:pPr>
                  </w:p>
                </w:txbxContent>
              </v:textbox>
            </v:shape>
            <w10:wrap type="none"/>
            <w10:anchorlock/>
          </v:group>
        </w:pict>
      </w:r>
    </w:p>
    <w:p w14:paraId="3BF75982">
      <w:pPr>
        <w:pStyle w:val="2"/>
        <w:spacing w:line="259" w:lineRule="auto"/>
      </w:pPr>
    </w:p>
    <w:p w14:paraId="637D11C2">
      <w:pPr>
        <w:spacing w:before="55" w:line="219" w:lineRule="auto"/>
        <w:ind w:left="2579"/>
        <w:rPr>
          <w:rFonts w:ascii="宋体" w:hAnsi="宋体" w:eastAsia="宋体" w:cs="宋体"/>
          <w:sz w:val="17"/>
          <w:szCs w:val="17"/>
        </w:rPr>
      </w:pPr>
      <w:r>
        <w:rPr>
          <w:rFonts w:ascii="宋体" w:hAnsi="宋体" w:eastAsia="宋体" w:cs="宋体"/>
          <w:spacing w:val="9"/>
          <w:sz w:val="17"/>
          <w:szCs w:val="17"/>
        </w:rPr>
        <w:t>图3-2  只考虑数据在数据链路层的流动</w:t>
      </w:r>
    </w:p>
    <w:p w14:paraId="1343E6E8">
      <w:pPr>
        <w:spacing w:before="161" w:line="219" w:lineRule="auto"/>
        <w:ind w:right="20"/>
        <w:jc w:val="right"/>
        <w:rPr>
          <w:rFonts w:ascii="宋体" w:hAnsi="宋体" w:eastAsia="宋体" w:cs="宋体"/>
          <w:sz w:val="21"/>
          <w:szCs w:val="21"/>
        </w:rPr>
      </w:pPr>
      <w:r>
        <w:rPr>
          <w:rFonts w:ascii="宋体" w:hAnsi="宋体" w:eastAsia="宋体" w:cs="宋体"/>
          <w:spacing w:val="2"/>
          <w:sz w:val="21"/>
          <w:szCs w:val="21"/>
        </w:rPr>
        <w:t>图3-2指出，从数据链路层来看，</w:t>
      </w:r>
      <w:r>
        <w:rPr>
          <w:rFonts w:ascii="Times New Roman" w:hAnsi="Times New Roman" w:eastAsia="Times New Roman" w:cs="Times New Roman"/>
          <w:spacing w:val="2"/>
          <w:sz w:val="21"/>
          <w:szCs w:val="21"/>
        </w:rPr>
        <w:t>H₁</w:t>
      </w:r>
      <w:r>
        <w:rPr>
          <w:rFonts w:ascii="Times New Roman" w:hAnsi="Times New Roman" w:eastAsia="Times New Roman" w:cs="Times New Roman"/>
          <w:spacing w:val="17"/>
          <w:w w:val="101"/>
          <w:sz w:val="21"/>
          <w:szCs w:val="21"/>
        </w:rPr>
        <w:t xml:space="preserve"> </w:t>
      </w:r>
      <w:r>
        <w:rPr>
          <w:rFonts w:ascii="宋体" w:hAnsi="宋体" w:eastAsia="宋体" w:cs="宋体"/>
          <w:spacing w:val="2"/>
          <w:sz w:val="21"/>
          <w:szCs w:val="21"/>
        </w:rPr>
        <w:t>到</w:t>
      </w:r>
      <w:r>
        <w:rPr>
          <w:rFonts w:ascii="宋体" w:hAnsi="宋体" w:eastAsia="宋体" w:cs="宋体"/>
          <w:spacing w:val="-22"/>
          <w:sz w:val="21"/>
          <w:szCs w:val="21"/>
        </w:rPr>
        <w:t xml:space="preserve"> </w:t>
      </w:r>
      <w:r>
        <w:rPr>
          <w:rFonts w:ascii="Times New Roman" w:hAnsi="Times New Roman" w:eastAsia="Times New Roman" w:cs="Times New Roman"/>
          <w:spacing w:val="1"/>
          <w:sz w:val="21"/>
          <w:szCs w:val="21"/>
        </w:rPr>
        <w:t>H₂</w:t>
      </w:r>
      <w:r>
        <w:rPr>
          <w:rFonts w:ascii="Times New Roman" w:hAnsi="Times New Roman" w:eastAsia="Times New Roman" w:cs="Times New Roman"/>
          <w:spacing w:val="17"/>
          <w:w w:val="101"/>
          <w:sz w:val="21"/>
          <w:szCs w:val="21"/>
        </w:rPr>
        <w:t xml:space="preserve"> </w:t>
      </w:r>
      <w:r>
        <w:rPr>
          <w:rFonts w:ascii="宋体" w:hAnsi="宋体" w:eastAsia="宋体" w:cs="宋体"/>
          <w:spacing w:val="1"/>
          <w:sz w:val="21"/>
          <w:szCs w:val="21"/>
        </w:rPr>
        <w:t>的通信可以看成由四段不同的链路层通信组</w:t>
      </w:r>
    </w:p>
    <w:p w14:paraId="7F90F2EC">
      <w:pPr>
        <w:spacing w:before="88" w:line="212" w:lineRule="auto"/>
        <w:rPr>
          <w:rFonts w:ascii="宋体" w:hAnsi="宋体" w:eastAsia="宋体" w:cs="宋体"/>
          <w:sz w:val="17"/>
          <w:szCs w:val="17"/>
        </w:rPr>
      </w:pPr>
      <w:r>
        <w:rPr>
          <w:rFonts w:ascii="宋体" w:hAnsi="宋体" w:eastAsia="宋体" w:cs="宋体"/>
          <w:spacing w:val="-6"/>
          <w:sz w:val="17"/>
          <w:szCs w:val="17"/>
        </w:rPr>
        <w:t>成 ， 即</w:t>
      </w:r>
      <w:r>
        <w:rPr>
          <w:rFonts w:ascii="宋体" w:hAnsi="宋体" w:eastAsia="宋体" w:cs="宋体"/>
          <w:spacing w:val="-16"/>
          <w:sz w:val="17"/>
          <w:szCs w:val="17"/>
        </w:rPr>
        <w:t xml:space="preserve"> </w:t>
      </w:r>
      <w:r>
        <w:rPr>
          <w:rFonts w:ascii="宋体" w:hAnsi="宋体" w:eastAsia="宋体" w:cs="宋体"/>
          <w:spacing w:val="-6"/>
          <w:sz w:val="17"/>
          <w:szCs w:val="17"/>
        </w:rPr>
        <w:t>：</w:t>
      </w:r>
      <w:r>
        <w:rPr>
          <w:rFonts w:ascii="Times New Roman" w:hAnsi="Times New Roman" w:eastAsia="Times New Roman" w:cs="Times New Roman"/>
          <w:spacing w:val="-6"/>
          <w:sz w:val="17"/>
          <w:szCs w:val="17"/>
        </w:rPr>
        <w:t xml:space="preserve">H₁→R₁,R₁→R₂,R₂→R₃                    </w:t>
      </w:r>
      <w:r>
        <w:rPr>
          <w:rFonts w:ascii="宋体" w:hAnsi="宋体" w:eastAsia="宋体" w:cs="宋体"/>
          <w:spacing w:val="-6"/>
          <w:sz w:val="17"/>
          <w:szCs w:val="17"/>
        </w:rPr>
        <w:t>和</w:t>
      </w:r>
      <w:r>
        <w:rPr>
          <w:rFonts w:ascii="宋体" w:hAnsi="宋体" w:eastAsia="宋体" w:cs="宋体"/>
          <w:spacing w:val="72"/>
          <w:sz w:val="17"/>
          <w:szCs w:val="17"/>
        </w:rPr>
        <w:t xml:space="preserve"> </w:t>
      </w:r>
      <w:r>
        <w:rPr>
          <w:rFonts w:ascii="Times New Roman" w:hAnsi="Times New Roman" w:eastAsia="Times New Roman" w:cs="Times New Roman"/>
          <w:spacing w:val="-6"/>
          <w:sz w:val="17"/>
          <w:szCs w:val="17"/>
        </w:rPr>
        <w:t>R₃→H₂</w:t>
      </w:r>
      <w:r>
        <w:rPr>
          <w:rFonts w:ascii="Times New Roman" w:hAnsi="Times New Roman" w:eastAsia="Times New Roman" w:cs="Times New Roman"/>
          <w:spacing w:val="-19"/>
          <w:sz w:val="17"/>
          <w:szCs w:val="17"/>
        </w:rPr>
        <w:t xml:space="preserve"> </w:t>
      </w:r>
      <w:r>
        <w:rPr>
          <w:rFonts w:ascii="宋体" w:hAnsi="宋体" w:eastAsia="宋体" w:cs="宋体"/>
          <w:spacing w:val="-6"/>
          <w:sz w:val="17"/>
          <w:szCs w:val="17"/>
        </w:rPr>
        <w:t>。  这</w:t>
      </w:r>
      <w:r>
        <w:rPr>
          <w:rFonts w:ascii="宋体" w:hAnsi="宋体" w:eastAsia="宋体" w:cs="宋体"/>
          <w:spacing w:val="-18"/>
          <w:sz w:val="17"/>
          <w:szCs w:val="17"/>
        </w:rPr>
        <w:t xml:space="preserve"> </w:t>
      </w:r>
      <w:r>
        <w:rPr>
          <w:rFonts w:ascii="宋体" w:hAnsi="宋体" w:eastAsia="宋体" w:cs="宋体"/>
          <w:spacing w:val="-6"/>
          <w:sz w:val="17"/>
          <w:szCs w:val="17"/>
        </w:rPr>
        <w:t>四</w:t>
      </w:r>
      <w:r>
        <w:rPr>
          <w:rFonts w:ascii="宋体" w:hAnsi="宋体" w:eastAsia="宋体" w:cs="宋体"/>
          <w:spacing w:val="-34"/>
          <w:sz w:val="17"/>
          <w:szCs w:val="17"/>
        </w:rPr>
        <w:t xml:space="preserve"> </w:t>
      </w:r>
      <w:r>
        <w:rPr>
          <w:rFonts w:ascii="宋体" w:hAnsi="宋体" w:eastAsia="宋体" w:cs="宋体"/>
          <w:spacing w:val="-6"/>
          <w:sz w:val="17"/>
          <w:szCs w:val="17"/>
        </w:rPr>
        <w:t>段</w:t>
      </w:r>
      <w:r>
        <w:rPr>
          <w:rFonts w:ascii="宋体" w:hAnsi="宋体" w:eastAsia="宋体" w:cs="宋体"/>
          <w:spacing w:val="-31"/>
          <w:sz w:val="17"/>
          <w:szCs w:val="17"/>
        </w:rPr>
        <w:t xml:space="preserve"> </w:t>
      </w:r>
      <w:r>
        <w:rPr>
          <w:rFonts w:ascii="宋体" w:hAnsi="宋体" w:eastAsia="宋体" w:cs="宋体"/>
          <w:spacing w:val="-6"/>
          <w:sz w:val="17"/>
          <w:szCs w:val="17"/>
        </w:rPr>
        <w:t>不 同</w:t>
      </w:r>
      <w:r>
        <w:rPr>
          <w:rFonts w:ascii="宋体" w:hAnsi="宋体" w:eastAsia="宋体" w:cs="宋体"/>
          <w:spacing w:val="-21"/>
          <w:sz w:val="17"/>
          <w:szCs w:val="17"/>
        </w:rPr>
        <w:t xml:space="preserve"> </w:t>
      </w:r>
      <w:r>
        <w:rPr>
          <w:rFonts w:ascii="宋体" w:hAnsi="宋体" w:eastAsia="宋体" w:cs="宋体"/>
          <w:spacing w:val="-6"/>
          <w:sz w:val="17"/>
          <w:szCs w:val="17"/>
        </w:rPr>
        <w:t>的</w:t>
      </w:r>
      <w:r>
        <w:rPr>
          <w:rFonts w:ascii="宋体" w:hAnsi="宋体" w:eastAsia="宋体" w:cs="宋体"/>
          <w:spacing w:val="-34"/>
          <w:sz w:val="17"/>
          <w:szCs w:val="17"/>
        </w:rPr>
        <w:t xml:space="preserve"> </w:t>
      </w:r>
      <w:r>
        <w:rPr>
          <w:rFonts w:ascii="宋体" w:hAnsi="宋体" w:eastAsia="宋体" w:cs="宋体"/>
          <w:spacing w:val="-6"/>
          <w:sz w:val="17"/>
          <w:szCs w:val="17"/>
        </w:rPr>
        <w:t>链</w:t>
      </w:r>
      <w:r>
        <w:rPr>
          <w:rFonts w:ascii="宋体" w:hAnsi="宋体" w:eastAsia="宋体" w:cs="宋体"/>
          <w:spacing w:val="-33"/>
          <w:sz w:val="17"/>
          <w:szCs w:val="17"/>
        </w:rPr>
        <w:t xml:space="preserve"> </w:t>
      </w:r>
      <w:r>
        <w:rPr>
          <w:rFonts w:ascii="宋体" w:hAnsi="宋体" w:eastAsia="宋体" w:cs="宋体"/>
          <w:spacing w:val="-6"/>
          <w:sz w:val="17"/>
          <w:szCs w:val="17"/>
        </w:rPr>
        <w:t>路</w:t>
      </w:r>
      <w:r>
        <w:rPr>
          <w:rFonts w:ascii="宋体" w:hAnsi="宋体" w:eastAsia="宋体" w:cs="宋体"/>
          <w:spacing w:val="-34"/>
          <w:sz w:val="17"/>
          <w:szCs w:val="17"/>
        </w:rPr>
        <w:t xml:space="preserve"> </w:t>
      </w:r>
      <w:r>
        <w:rPr>
          <w:rFonts w:ascii="宋体" w:hAnsi="宋体" w:eastAsia="宋体" w:cs="宋体"/>
          <w:spacing w:val="-6"/>
          <w:sz w:val="17"/>
          <w:szCs w:val="17"/>
        </w:rPr>
        <w:t>层</w:t>
      </w:r>
      <w:r>
        <w:rPr>
          <w:rFonts w:ascii="宋体" w:hAnsi="宋体" w:eastAsia="宋体" w:cs="宋体"/>
          <w:spacing w:val="-33"/>
          <w:sz w:val="17"/>
          <w:szCs w:val="17"/>
        </w:rPr>
        <w:t xml:space="preserve"> </w:t>
      </w:r>
      <w:r>
        <w:rPr>
          <w:rFonts w:ascii="宋体" w:hAnsi="宋体" w:eastAsia="宋体" w:cs="宋体"/>
          <w:spacing w:val="-6"/>
          <w:sz w:val="17"/>
          <w:szCs w:val="17"/>
        </w:rPr>
        <w:t>可</w:t>
      </w:r>
      <w:r>
        <w:rPr>
          <w:rFonts w:ascii="宋体" w:hAnsi="宋体" w:eastAsia="宋体" w:cs="宋体"/>
          <w:spacing w:val="-28"/>
          <w:sz w:val="17"/>
          <w:szCs w:val="17"/>
        </w:rPr>
        <w:t xml:space="preserve"> </w:t>
      </w:r>
      <w:r>
        <w:rPr>
          <w:rFonts w:ascii="宋体" w:hAnsi="宋体" w:eastAsia="宋体" w:cs="宋体"/>
          <w:spacing w:val="-6"/>
          <w:sz w:val="17"/>
          <w:szCs w:val="17"/>
        </w:rPr>
        <w:t>能</w:t>
      </w:r>
      <w:r>
        <w:rPr>
          <w:rFonts w:ascii="宋体" w:hAnsi="宋体" w:eastAsia="宋体" w:cs="宋体"/>
          <w:spacing w:val="-35"/>
          <w:sz w:val="17"/>
          <w:szCs w:val="17"/>
        </w:rPr>
        <w:t xml:space="preserve"> </w:t>
      </w:r>
      <w:r>
        <w:rPr>
          <w:rFonts w:ascii="宋体" w:hAnsi="宋体" w:eastAsia="宋体" w:cs="宋体"/>
          <w:spacing w:val="-6"/>
          <w:sz w:val="17"/>
          <w:szCs w:val="17"/>
        </w:rPr>
        <w:t>采</w:t>
      </w:r>
      <w:r>
        <w:rPr>
          <w:rFonts w:ascii="宋体" w:hAnsi="宋体" w:eastAsia="宋体" w:cs="宋体"/>
          <w:spacing w:val="-33"/>
          <w:sz w:val="17"/>
          <w:szCs w:val="17"/>
        </w:rPr>
        <w:t xml:space="preserve"> </w:t>
      </w:r>
      <w:r>
        <w:rPr>
          <w:rFonts w:ascii="宋体" w:hAnsi="宋体" w:eastAsia="宋体" w:cs="宋体"/>
          <w:spacing w:val="-6"/>
          <w:sz w:val="17"/>
          <w:szCs w:val="17"/>
        </w:rPr>
        <w:t>用</w:t>
      </w:r>
      <w:r>
        <w:rPr>
          <w:rFonts w:ascii="宋体" w:hAnsi="宋体" w:eastAsia="宋体" w:cs="宋体"/>
          <w:spacing w:val="-31"/>
          <w:sz w:val="17"/>
          <w:szCs w:val="17"/>
        </w:rPr>
        <w:t xml:space="preserve"> </w:t>
      </w:r>
      <w:r>
        <w:rPr>
          <w:rFonts w:ascii="宋体" w:hAnsi="宋体" w:eastAsia="宋体" w:cs="宋体"/>
          <w:spacing w:val="-6"/>
          <w:sz w:val="17"/>
          <w:szCs w:val="17"/>
        </w:rPr>
        <w:t>不 同</w:t>
      </w:r>
      <w:r>
        <w:rPr>
          <w:rFonts w:ascii="宋体" w:hAnsi="宋体" w:eastAsia="宋体" w:cs="宋体"/>
          <w:spacing w:val="-20"/>
          <w:sz w:val="17"/>
          <w:szCs w:val="17"/>
        </w:rPr>
        <w:t xml:space="preserve"> </w:t>
      </w:r>
      <w:r>
        <w:rPr>
          <w:rFonts w:ascii="宋体" w:hAnsi="宋体" w:eastAsia="宋体" w:cs="宋体"/>
          <w:spacing w:val="-6"/>
          <w:sz w:val="17"/>
          <w:szCs w:val="17"/>
        </w:rPr>
        <w:t>的</w:t>
      </w:r>
      <w:r>
        <w:rPr>
          <w:rFonts w:ascii="宋体" w:hAnsi="宋体" w:eastAsia="宋体" w:cs="宋体"/>
          <w:spacing w:val="-33"/>
          <w:sz w:val="17"/>
          <w:szCs w:val="17"/>
        </w:rPr>
        <w:t xml:space="preserve"> </w:t>
      </w:r>
      <w:r>
        <w:rPr>
          <w:rFonts w:ascii="宋体" w:hAnsi="宋体" w:eastAsia="宋体" w:cs="宋体"/>
          <w:spacing w:val="-6"/>
          <w:sz w:val="17"/>
          <w:szCs w:val="17"/>
        </w:rPr>
        <w:t>数</w:t>
      </w:r>
      <w:r>
        <w:rPr>
          <w:rFonts w:ascii="宋体" w:hAnsi="宋体" w:eastAsia="宋体" w:cs="宋体"/>
          <w:spacing w:val="-35"/>
          <w:sz w:val="17"/>
          <w:szCs w:val="17"/>
        </w:rPr>
        <w:t xml:space="preserve"> </w:t>
      </w:r>
      <w:r>
        <w:rPr>
          <w:rFonts w:ascii="宋体" w:hAnsi="宋体" w:eastAsia="宋体" w:cs="宋体"/>
          <w:spacing w:val="-6"/>
          <w:sz w:val="17"/>
          <w:szCs w:val="17"/>
        </w:rPr>
        <w:t>据</w:t>
      </w:r>
      <w:r>
        <w:rPr>
          <w:rFonts w:ascii="宋体" w:hAnsi="宋体" w:eastAsia="宋体" w:cs="宋体"/>
          <w:spacing w:val="-35"/>
          <w:sz w:val="17"/>
          <w:szCs w:val="17"/>
        </w:rPr>
        <w:t xml:space="preserve"> </w:t>
      </w:r>
      <w:r>
        <w:rPr>
          <w:rFonts w:ascii="宋体" w:hAnsi="宋体" w:eastAsia="宋体" w:cs="宋体"/>
          <w:spacing w:val="-6"/>
          <w:sz w:val="17"/>
          <w:szCs w:val="17"/>
        </w:rPr>
        <w:t>链</w:t>
      </w:r>
    </w:p>
    <w:p w14:paraId="351A85A8">
      <w:pPr>
        <w:spacing w:before="126" w:line="219" w:lineRule="auto"/>
        <w:rPr>
          <w:rFonts w:ascii="宋体" w:hAnsi="宋体" w:eastAsia="宋体" w:cs="宋体"/>
          <w:sz w:val="17"/>
          <w:szCs w:val="17"/>
        </w:rPr>
      </w:pPr>
      <w:r>
        <w:rPr>
          <w:rFonts w:ascii="宋体" w:hAnsi="宋体" w:eastAsia="宋体" w:cs="宋体"/>
          <w:spacing w:val="26"/>
          <w:sz w:val="17"/>
          <w:szCs w:val="17"/>
        </w:rPr>
        <w:t>路层协议</w:t>
      </w:r>
      <w:r>
        <w:rPr>
          <w:rFonts w:ascii="宋体" w:hAnsi="宋体" w:eastAsia="宋体" w:cs="宋体"/>
          <w:spacing w:val="-37"/>
          <w:sz w:val="17"/>
          <w:szCs w:val="17"/>
        </w:rPr>
        <w:t xml:space="preserve"> </w:t>
      </w:r>
      <w:r>
        <w:rPr>
          <w:rFonts w:ascii="宋体" w:hAnsi="宋体" w:eastAsia="宋体" w:cs="宋体"/>
          <w:spacing w:val="26"/>
          <w:sz w:val="17"/>
          <w:szCs w:val="17"/>
        </w:rPr>
        <w:t>。</w:t>
      </w:r>
    </w:p>
    <w:p w14:paraId="773F5F05">
      <w:pPr>
        <w:pStyle w:val="2"/>
        <w:spacing w:line="256" w:lineRule="auto"/>
      </w:pPr>
    </w:p>
    <w:p w14:paraId="2256ACE9">
      <w:pPr>
        <w:spacing w:before="89" w:line="221" w:lineRule="auto"/>
        <w:ind w:left="3"/>
        <w:outlineLvl w:val="1"/>
        <w:rPr>
          <w:rFonts w:ascii="黑体" w:hAnsi="黑体" w:eastAsia="黑体" w:cs="黑体"/>
          <w:sz w:val="27"/>
          <w:szCs w:val="27"/>
        </w:rPr>
      </w:pPr>
      <w:bookmarkStart w:id="79" w:name="bookmark48"/>
      <w:bookmarkEnd w:id="79"/>
      <w:r>
        <w:rPr>
          <w:rFonts w:ascii="宋体" w:hAnsi="宋体" w:eastAsia="宋体" w:cs="宋体"/>
          <w:b/>
          <w:bCs/>
          <w:sz w:val="27"/>
          <w:szCs w:val="27"/>
        </w:rPr>
        <w:t>3.1</w:t>
      </w:r>
      <w:r>
        <w:rPr>
          <w:rFonts w:ascii="宋体" w:hAnsi="宋体" w:eastAsia="宋体" w:cs="宋体"/>
          <w:spacing w:val="21"/>
          <w:sz w:val="27"/>
          <w:szCs w:val="27"/>
        </w:rPr>
        <w:t xml:space="preserve">  </w:t>
      </w:r>
      <w:r>
        <w:rPr>
          <w:rFonts w:ascii="黑体" w:hAnsi="黑体" w:eastAsia="黑体" w:cs="黑体"/>
          <w:b/>
          <w:bCs/>
          <w:sz w:val="27"/>
          <w:szCs w:val="27"/>
        </w:rPr>
        <w:t>使用点对点信道的数据链路层</w:t>
      </w:r>
    </w:p>
    <w:p w14:paraId="4E97375E">
      <w:pPr>
        <w:spacing w:before="299" w:line="352" w:lineRule="auto"/>
        <w:ind w:right="18" w:firstLine="429"/>
        <w:rPr>
          <w:rFonts w:ascii="宋体" w:hAnsi="宋体" w:eastAsia="宋体" w:cs="宋体"/>
          <w:sz w:val="17"/>
          <w:szCs w:val="17"/>
        </w:rPr>
      </w:pPr>
      <w:r>
        <w:rPr>
          <w:rFonts w:ascii="宋体" w:hAnsi="宋体" w:eastAsia="宋体" w:cs="宋体"/>
          <w:spacing w:val="5"/>
          <w:sz w:val="21"/>
          <w:szCs w:val="21"/>
        </w:rPr>
        <w:t>本节讨论使用点对点信道的数据链路层的一些基本问题。其中的某些概念对广播信道</w:t>
      </w:r>
      <w:r>
        <w:rPr>
          <w:rFonts w:ascii="宋体" w:hAnsi="宋体" w:eastAsia="宋体" w:cs="宋体"/>
          <w:spacing w:val="3"/>
          <w:sz w:val="21"/>
          <w:szCs w:val="21"/>
        </w:rPr>
        <w:t xml:space="preserve"> </w:t>
      </w:r>
      <w:r>
        <w:rPr>
          <w:rFonts w:ascii="宋体" w:hAnsi="宋体" w:eastAsia="宋体" w:cs="宋体"/>
          <w:spacing w:val="26"/>
          <w:sz w:val="17"/>
          <w:szCs w:val="17"/>
        </w:rPr>
        <w:t>也是适用的</w:t>
      </w:r>
      <w:r>
        <w:rPr>
          <w:rFonts w:ascii="宋体" w:hAnsi="宋体" w:eastAsia="宋体" w:cs="宋体"/>
          <w:spacing w:val="-43"/>
          <w:sz w:val="17"/>
          <w:szCs w:val="17"/>
        </w:rPr>
        <w:t xml:space="preserve"> </w:t>
      </w:r>
      <w:r>
        <w:rPr>
          <w:rFonts w:ascii="宋体" w:hAnsi="宋体" w:eastAsia="宋体" w:cs="宋体"/>
          <w:spacing w:val="26"/>
          <w:sz w:val="17"/>
          <w:szCs w:val="17"/>
        </w:rPr>
        <w:t>。</w:t>
      </w:r>
    </w:p>
    <w:p w14:paraId="729BACBD">
      <w:pPr>
        <w:spacing w:before="108" w:line="219" w:lineRule="auto"/>
        <w:outlineLvl w:val="2"/>
        <w:rPr>
          <w:rFonts w:ascii="宋体" w:hAnsi="宋体" w:eastAsia="宋体" w:cs="宋体"/>
          <w:sz w:val="24"/>
          <w:szCs w:val="24"/>
        </w:rPr>
      </w:pPr>
      <w:bookmarkStart w:id="80" w:name="bookmark49"/>
      <w:bookmarkEnd w:id="80"/>
      <w:r>
        <w:rPr>
          <w:rFonts w:ascii="宋体" w:hAnsi="宋体" w:eastAsia="宋体" w:cs="宋体"/>
          <w:spacing w:val="-14"/>
          <w:sz w:val="24"/>
          <w:szCs w:val="24"/>
        </w:rPr>
        <w:t>3.1.1</w:t>
      </w:r>
      <w:r>
        <w:rPr>
          <w:rFonts w:ascii="宋体" w:hAnsi="宋体" w:eastAsia="宋体" w:cs="宋体"/>
          <w:spacing w:val="6"/>
          <w:sz w:val="24"/>
          <w:szCs w:val="24"/>
        </w:rPr>
        <w:t xml:space="preserve">  </w:t>
      </w:r>
      <w:r>
        <w:rPr>
          <w:rFonts w:ascii="宋体" w:hAnsi="宋体" w:eastAsia="宋体" w:cs="宋体"/>
          <w:spacing w:val="-14"/>
          <w:sz w:val="24"/>
          <w:szCs w:val="24"/>
        </w:rPr>
        <w:t>数据链路和帧</w:t>
      </w:r>
    </w:p>
    <w:p w14:paraId="45FF42E5">
      <w:pPr>
        <w:spacing w:before="243" w:line="219" w:lineRule="auto"/>
        <w:ind w:left="429"/>
        <w:rPr>
          <w:rFonts w:ascii="宋体" w:hAnsi="宋体" w:eastAsia="宋体" w:cs="宋体"/>
          <w:sz w:val="17"/>
          <w:szCs w:val="17"/>
        </w:rPr>
      </w:pPr>
      <w:r>
        <w:rPr>
          <w:rFonts w:ascii="宋体" w:hAnsi="宋体" w:eastAsia="宋体" w:cs="宋体"/>
          <w:spacing w:val="27"/>
          <w:sz w:val="17"/>
          <w:szCs w:val="17"/>
        </w:rPr>
        <w:t>我们在这里要明确</w:t>
      </w:r>
      <w:r>
        <w:rPr>
          <w:rFonts w:ascii="宋体" w:hAnsi="宋体" w:eastAsia="宋体" w:cs="宋体"/>
          <w:spacing w:val="-20"/>
          <w:sz w:val="17"/>
          <w:szCs w:val="17"/>
        </w:rPr>
        <w:t xml:space="preserve"> </w:t>
      </w:r>
      <w:r>
        <w:rPr>
          <w:rFonts w:ascii="宋体" w:hAnsi="宋体" w:eastAsia="宋体" w:cs="宋体"/>
          <w:spacing w:val="27"/>
          <w:sz w:val="17"/>
          <w:szCs w:val="17"/>
        </w:rPr>
        <w:t>一</w:t>
      </w:r>
      <w:r>
        <w:rPr>
          <w:rFonts w:ascii="宋体" w:hAnsi="宋体" w:eastAsia="宋体" w:cs="宋体"/>
          <w:spacing w:val="-36"/>
          <w:sz w:val="17"/>
          <w:szCs w:val="17"/>
        </w:rPr>
        <w:t xml:space="preserve"> </w:t>
      </w:r>
      <w:r>
        <w:rPr>
          <w:rFonts w:ascii="宋体" w:hAnsi="宋体" w:eastAsia="宋体" w:cs="宋体"/>
          <w:spacing w:val="27"/>
          <w:sz w:val="17"/>
          <w:szCs w:val="17"/>
        </w:rPr>
        <w:t>下，“链路”和“数据链路”并不是</w:t>
      </w:r>
      <w:r>
        <w:rPr>
          <w:rFonts w:ascii="宋体" w:hAnsi="宋体" w:eastAsia="宋体" w:cs="宋体"/>
          <w:spacing w:val="-39"/>
          <w:sz w:val="17"/>
          <w:szCs w:val="17"/>
        </w:rPr>
        <w:t xml:space="preserve"> </w:t>
      </w:r>
      <w:r>
        <w:rPr>
          <w:rFonts w:ascii="宋体" w:hAnsi="宋体" w:eastAsia="宋体" w:cs="宋体"/>
          <w:spacing w:val="27"/>
          <w:sz w:val="17"/>
          <w:szCs w:val="17"/>
        </w:rPr>
        <w:t>一</w:t>
      </w:r>
      <w:r>
        <w:rPr>
          <w:rFonts w:ascii="宋体" w:hAnsi="宋体" w:eastAsia="宋体" w:cs="宋体"/>
          <w:spacing w:val="-24"/>
          <w:sz w:val="17"/>
          <w:szCs w:val="17"/>
        </w:rPr>
        <w:t xml:space="preserve"> </w:t>
      </w:r>
      <w:r>
        <w:rPr>
          <w:rFonts w:ascii="宋体" w:hAnsi="宋体" w:eastAsia="宋体" w:cs="宋体"/>
          <w:spacing w:val="27"/>
          <w:sz w:val="17"/>
          <w:szCs w:val="17"/>
        </w:rPr>
        <w:t>回事。</w:t>
      </w:r>
    </w:p>
    <w:p w14:paraId="1AD56C9E">
      <w:pPr>
        <w:spacing w:before="40" w:line="292" w:lineRule="auto"/>
        <w:ind w:right="15" w:firstLine="429"/>
        <w:rPr>
          <w:rFonts w:ascii="宋体" w:hAnsi="宋体" w:eastAsia="宋体" w:cs="宋体"/>
          <w:sz w:val="17"/>
          <w:szCs w:val="17"/>
        </w:rPr>
      </w:pPr>
      <w:r>
        <w:rPr>
          <w:rFonts w:ascii="宋体" w:hAnsi="宋体" w:eastAsia="宋体" w:cs="宋体"/>
          <w:spacing w:val="6"/>
          <w:sz w:val="21"/>
          <w:szCs w:val="21"/>
        </w:rPr>
        <w:t>所谓</w:t>
      </w:r>
      <w:r>
        <w:rPr>
          <w:rFonts w:ascii="宋体" w:hAnsi="宋体" w:eastAsia="宋体" w:cs="宋体"/>
          <w:b/>
          <w:bCs/>
          <w:spacing w:val="6"/>
          <w:sz w:val="21"/>
          <w:szCs w:val="21"/>
        </w:rPr>
        <w:t>链路</w:t>
      </w:r>
      <w:r>
        <w:rPr>
          <w:rFonts w:ascii="Times New Roman" w:hAnsi="Times New Roman" w:eastAsia="Times New Roman" w:cs="Times New Roman"/>
          <w:b/>
          <w:bCs/>
          <w:spacing w:val="6"/>
          <w:sz w:val="21"/>
          <w:szCs w:val="21"/>
        </w:rPr>
        <w:t>(</w:t>
      </w:r>
      <w:r>
        <w:rPr>
          <w:rFonts w:ascii="Times New Roman" w:hAnsi="Times New Roman" w:eastAsia="Times New Roman" w:cs="Times New Roman"/>
          <w:b/>
          <w:bCs/>
          <w:sz w:val="21"/>
          <w:szCs w:val="21"/>
        </w:rPr>
        <w:t>link</w:t>
      </w:r>
      <w:r>
        <w:rPr>
          <w:rFonts w:ascii="Times New Roman" w:hAnsi="Times New Roman" w:eastAsia="Times New Roman" w:cs="Times New Roman"/>
          <w:b/>
          <w:bCs/>
          <w:spacing w:val="6"/>
          <w:sz w:val="21"/>
          <w:szCs w:val="21"/>
        </w:rPr>
        <w:t>)</w:t>
      </w:r>
      <w:r>
        <w:rPr>
          <w:rFonts w:ascii="宋体" w:hAnsi="宋体" w:eastAsia="宋体" w:cs="宋体"/>
          <w:spacing w:val="6"/>
          <w:sz w:val="21"/>
          <w:szCs w:val="21"/>
        </w:rPr>
        <w:t>就是从一个结点</w:t>
      </w:r>
      <w:r>
        <w:rPr>
          <w:rFonts w:ascii="黑体" w:hAnsi="黑体" w:eastAsia="黑体" w:cs="黑体"/>
          <w:spacing w:val="6"/>
          <w:sz w:val="21"/>
          <w:szCs w:val="21"/>
        </w:rPr>
        <w:t>到相邻结点</w:t>
      </w:r>
      <w:r>
        <w:rPr>
          <w:rFonts w:ascii="宋体" w:hAnsi="宋体" w:eastAsia="宋体" w:cs="宋体"/>
          <w:spacing w:val="6"/>
          <w:sz w:val="21"/>
          <w:szCs w:val="21"/>
        </w:rPr>
        <w:t>的一段物理线路(有线或无</w:t>
      </w:r>
      <w:r>
        <w:rPr>
          <w:rFonts w:ascii="宋体" w:hAnsi="宋体" w:eastAsia="宋体" w:cs="宋体"/>
          <w:spacing w:val="5"/>
          <w:sz w:val="21"/>
          <w:szCs w:val="21"/>
        </w:rPr>
        <w:t>线),而中间没有</w:t>
      </w:r>
      <w:r>
        <w:rPr>
          <w:rFonts w:ascii="宋体" w:hAnsi="宋体" w:eastAsia="宋体" w:cs="宋体"/>
          <w:sz w:val="21"/>
          <w:szCs w:val="21"/>
        </w:rPr>
        <w:t xml:space="preserve"> 任何其他的交换结点。在进行数据通信时，两台计算机之间的通信路径</w:t>
      </w:r>
      <w:r>
        <w:rPr>
          <w:rFonts w:ascii="宋体" w:hAnsi="宋体" w:eastAsia="宋体" w:cs="宋体"/>
          <w:spacing w:val="-1"/>
          <w:sz w:val="21"/>
          <w:szCs w:val="21"/>
        </w:rPr>
        <w:t>往往要经过许多段这</w:t>
      </w:r>
      <w:r>
        <w:rPr>
          <w:rFonts w:ascii="宋体" w:hAnsi="宋体" w:eastAsia="宋体" w:cs="宋体"/>
          <w:sz w:val="21"/>
          <w:szCs w:val="21"/>
        </w:rPr>
        <w:t xml:space="preserve"> </w:t>
      </w:r>
      <w:r>
        <w:rPr>
          <w:rFonts w:ascii="宋体" w:hAnsi="宋体" w:eastAsia="宋体" w:cs="宋体"/>
          <w:spacing w:val="30"/>
          <w:sz w:val="17"/>
          <w:szCs w:val="17"/>
        </w:rPr>
        <w:t>样的链路</w:t>
      </w:r>
      <w:r>
        <w:rPr>
          <w:rFonts w:ascii="宋体" w:hAnsi="宋体" w:eastAsia="宋体" w:cs="宋体"/>
          <w:spacing w:val="-5"/>
          <w:sz w:val="17"/>
          <w:szCs w:val="17"/>
        </w:rPr>
        <w:t xml:space="preserve"> </w:t>
      </w:r>
      <w:r>
        <w:rPr>
          <w:rFonts w:ascii="宋体" w:hAnsi="宋体" w:eastAsia="宋体" w:cs="宋体"/>
          <w:spacing w:val="30"/>
          <w:sz w:val="17"/>
          <w:szCs w:val="17"/>
        </w:rPr>
        <w:t>。</w:t>
      </w:r>
      <w:r>
        <w:rPr>
          <w:rFonts w:ascii="宋体" w:hAnsi="宋体" w:eastAsia="宋体" w:cs="宋体"/>
          <w:spacing w:val="-37"/>
          <w:sz w:val="17"/>
          <w:szCs w:val="17"/>
        </w:rPr>
        <w:t xml:space="preserve"> </w:t>
      </w:r>
      <w:r>
        <w:rPr>
          <w:rFonts w:ascii="宋体" w:hAnsi="宋体" w:eastAsia="宋体" w:cs="宋体"/>
          <w:spacing w:val="30"/>
          <w:sz w:val="17"/>
          <w:szCs w:val="17"/>
        </w:rPr>
        <w:t>可见链路只是一条路径的组成部分</w:t>
      </w:r>
      <w:r>
        <w:rPr>
          <w:rFonts w:ascii="宋体" w:hAnsi="宋体" w:eastAsia="宋体" w:cs="宋体"/>
          <w:spacing w:val="-45"/>
          <w:sz w:val="17"/>
          <w:szCs w:val="17"/>
        </w:rPr>
        <w:t xml:space="preserve"> </w:t>
      </w:r>
      <w:r>
        <w:rPr>
          <w:rFonts w:ascii="宋体" w:hAnsi="宋体" w:eastAsia="宋体" w:cs="宋体"/>
          <w:spacing w:val="30"/>
          <w:sz w:val="17"/>
          <w:szCs w:val="17"/>
        </w:rPr>
        <w:t>。</w:t>
      </w:r>
    </w:p>
    <w:p w14:paraId="1722DDC7">
      <w:pPr>
        <w:spacing w:before="10" w:line="280" w:lineRule="auto"/>
        <w:ind w:firstLine="432"/>
        <w:jc w:val="both"/>
        <w:rPr>
          <w:rFonts w:ascii="宋体" w:hAnsi="宋体" w:eastAsia="宋体" w:cs="宋体"/>
          <w:sz w:val="21"/>
          <w:szCs w:val="21"/>
        </w:rPr>
      </w:pPr>
      <w:r>
        <w:rPr>
          <w:rFonts w:ascii="宋体" w:hAnsi="宋体" w:eastAsia="宋体" w:cs="宋体"/>
          <w:b/>
          <w:bCs/>
          <w:sz w:val="21"/>
          <w:szCs w:val="21"/>
        </w:rPr>
        <w:t>数据链路</w:t>
      </w:r>
      <w:r>
        <w:rPr>
          <w:rFonts w:ascii="黑体" w:hAnsi="黑体" w:eastAsia="黑体" w:cs="黑体"/>
          <w:b/>
          <w:bCs/>
          <w:sz w:val="21"/>
          <w:szCs w:val="21"/>
        </w:rPr>
        <w:t>(dat</w:t>
      </w:r>
      <w:r>
        <w:rPr>
          <w:rFonts w:ascii="Times New Roman" w:hAnsi="Times New Roman" w:eastAsia="Times New Roman" w:cs="Times New Roman"/>
          <w:b/>
          <w:bCs/>
          <w:sz w:val="21"/>
          <w:szCs w:val="21"/>
        </w:rPr>
        <w:t>a</w:t>
      </w:r>
      <w:r>
        <w:rPr>
          <w:rFonts w:ascii="Times New Roman" w:hAnsi="Times New Roman" w:eastAsia="Times New Roman" w:cs="Times New Roman"/>
          <w:b/>
          <w:bCs/>
          <w:spacing w:val="50"/>
          <w:sz w:val="21"/>
          <w:szCs w:val="21"/>
        </w:rPr>
        <w:t xml:space="preserve"> </w:t>
      </w:r>
      <w:r>
        <w:rPr>
          <w:rFonts w:ascii="Times New Roman" w:hAnsi="Times New Roman" w:eastAsia="Times New Roman" w:cs="Times New Roman"/>
          <w:b/>
          <w:bCs/>
          <w:sz w:val="21"/>
          <w:szCs w:val="21"/>
        </w:rPr>
        <w:t>lin</w:t>
      </w:r>
      <w:r>
        <w:rPr>
          <w:rFonts w:ascii="Times New Roman" w:hAnsi="Times New Roman" w:eastAsia="Times New Roman" w:cs="Times New Roman"/>
          <w:sz w:val="21"/>
          <w:szCs w:val="21"/>
        </w:rPr>
        <w:t>k)</w:t>
      </w:r>
      <w:r>
        <w:rPr>
          <w:rFonts w:ascii="宋体" w:hAnsi="宋体" w:eastAsia="宋体" w:cs="宋体"/>
          <w:sz w:val="21"/>
          <w:szCs w:val="21"/>
        </w:rPr>
        <w:t>则是另一个概念。这是因为当需要在一条线</w:t>
      </w:r>
      <w:r>
        <w:rPr>
          <w:rFonts w:ascii="宋体" w:hAnsi="宋体" w:eastAsia="宋体" w:cs="宋体"/>
          <w:spacing w:val="-1"/>
          <w:sz w:val="21"/>
          <w:szCs w:val="21"/>
        </w:rPr>
        <w:t>路上传送数据时，除了</w:t>
      </w:r>
      <w:r>
        <w:rPr>
          <w:rFonts w:ascii="宋体" w:hAnsi="宋体" w:eastAsia="宋体" w:cs="宋体"/>
          <w:sz w:val="21"/>
          <w:szCs w:val="21"/>
        </w:rPr>
        <w:t xml:space="preserve"> </w:t>
      </w:r>
      <w:r>
        <w:rPr>
          <w:rFonts w:ascii="宋体" w:hAnsi="宋体" w:eastAsia="宋体" w:cs="宋体"/>
          <w:spacing w:val="2"/>
          <w:sz w:val="21"/>
          <w:szCs w:val="21"/>
        </w:rPr>
        <w:t>必须有一条物理线路外，还必须有一些必要的通信协议来控制这些数据的传输(这将在后面</w:t>
      </w:r>
      <w:r>
        <w:rPr>
          <w:rFonts w:ascii="宋体" w:hAnsi="宋体" w:eastAsia="宋体" w:cs="宋体"/>
          <w:spacing w:val="12"/>
          <w:sz w:val="21"/>
          <w:szCs w:val="21"/>
        </w:rPr>
        <w:t xml:space="preserve"> </w:t>
      </w:r>
      <w:r>
        <w:rPr>
          <w:rFonts w:ascii="宋体" w:hAnsi="宋体" w:eastAsia="宋体" w:cs="宋体"/>
          <w:spacing w:val="2"/>
          <w:sz w:val="21"/>
          <w:szCs w:val="21"/>
        </w:rPr>
        <w:t>几节讨论)。若把实现这些协议的</w:t>
      </w:r>
      <w:r>
        <w:rPr>
          <w:rFonts w:ascii="宋体" w:hAnsi="宋体" w:eastAsia="宋体" w:cs="宋体"/>
          <w:spacing w:val="2"/>
          <w:sz w:val="21"/>
          <w:szCs w:val="21"/>
          <w:u w:val="single" w:color="auto"/>
        </w:rPr>
        <w:t>硬件和软件加到链路上，就构成了数据链</w:t>
      </w:r>
      <w:r>
        <w:rPr>
          <w:rFonts w:ascii="宋体" w:hAnsi="宋体" w:eastAsia="宋体" w:cs="宋体"/>
          <w:spacing w:val="2"/>
          <w:sz w:val="21"/>
          <w:szCs w:val="21"/>
        </w:rPr>
        <w:t>路。现在最常用</w:t>
      </w:r>
      <w:r>
        <w:rPr>
          <w:rFonts w:ascii="宋体" w:hAnsi="宋体" w:eastAsia="宋体" w:cs="宋体"/>
          <w:sz w:val="21"/>
          <w:szCs w:val="21"/>
        </w:rPr>
        <w:t xml:space="preserve"> </w:t>
      </w:r>
      <w:r>
        <w:rPr>
          <w:rFonts w:ascii="宋体" w:hAnsi="宋体" w:eastAsia="宋体" w:cs="宋体"/>
          <w:spacing w:val="5"/>
          <w:sz w:val="21"/>
          <w:szCs w:val="21"/>
        </w:rPr>
        <w:t>的方法是使用</w:t>
      </w:r>
      <w:r>
        <w:rPr>
          <w:rFonts w:ascii="宋体" w:hAnsi="宋体" w:eastAsia="宋体" w:cs="宋体"/>
          <w:spacing w:val="5"/>
          <w:sz w:val="21"/>
          <w:szCs w:val="21"/>
          <w:u w:val="single" w:color="auto"/>
        </w:rPr>
        <w:t>网络适配器(既有硬件，也包括软件)来实现这些协议</w:t>
      </w:r>
      <w:r>
        <w:rPr>
          <w:rFonts w:ascii="宋体" w:hAnsi="宋体" w:eastAsia="宋体" w:cs="宋体"/>
          <w:spacing w:val="5"/>
          <w:sz w:val="21"/>
          <w:szCs w:val="21"/>
        </w:rPr>
        <w:t>。一</w:t>
      </w:r>
      <w:r>
        <w:rPr>
          <w:rFonts w:ascii="宋体" w:hAnsi="宋体" w:eastAsia="宋体" w:cs="宋体"/>
          <w:spacing w:val="5"/>
          <w:sz w:val="21"/>
          <w:szCs w:val="21"/>
          <w:u w:val="single" w:color="auto"/>
        </w:rPr>
        <w:t>般的适配器都包括</w:t>
      </w:r>
    </w:p>
    <w:p w14:paraId="15465837">
      <w:pPr>
        <w:spacing w:line="280" w:lineRule="auto"/>
        <w:rPr>
          <w:rFonts w:ascii="宋体" w:hAnsi="宋体" w:eastAsia="宋体" w:cs="宋体"/>
          <w:sz w:val="21"/>
          <w:szCs w:val="21"/>
        </w:rPr>
        <w:sectPr>
          <w:footerReference r:id="rId84" w:type="default"/>
          <w:pgSz w:w="10020" w:h="14740"/>
          <w:pgMar w:top="400" w:right="792" w:bottom="856" w:left="820" w:header="0" w:footer="635" w:gutter="0"/>
          <w:cols w:space="720" w:num="1"/>
        </w:sectPr>
      </w:pPr>
    </w:p>
    <w:p w14:paraId="12A3EE61">
      <w:pPr>
        <w:pStyle w:val="2"/>
        <w:spacing w:line="271" w:lineRule="auto"/>
      </w:pPr>
    </w:p>
    <w:p w14:paraId="545D0960">
      <w:pPr>
        <w:pStyle w:val="2"/>
        <w:spacing w:line="271" w:lineRule="auto"/>
      </w:pPr>
    </w:p>
    <w:p w14:paraId="2B5B633A">
      <w:pPr>
        <w:pStyle w:val="2"/>
        <w:spacing w:line="272" w:lineRule="auto"/>
      </w:pPr>
    </w:p>
    <w:p w14:paraId="760CAB4D">
      <w:pPr>
        <w:spacing w:before="58" w:line="219" w:lineRule="auto"/>
        <w:rPr>
          <w:rFonts w:ascii="宋体" w:hAnsi="宋体" w:eastAsia="宋体" w:cs="宋体"/>
          <w:sz w:val="18"/>
          <w:szCs w:val="18"/>
        </w:rPr>
      </w:pPr>
      <w:r>
        <w:rPr>
          <w:rFonts w:ascii="宋体" w:hAnsi="宋体" w:eastAsia="宋体" w:cs="宋体"/>
          <w:spacing w:val="19"/>
          <w:sz w:val="18"/>
          <w:szCs w:val="18"/>
        </w:rPr>
        <w:t>了数据链路层和物理</w:t>
      </w:r>
      <w:r>
        <w:rPr>
          <w:rFonts w:ascii="宋体" w:hAnsi="宋体" w:eastAsia="宋体" w:cs="宋体"/>
          <w:color w:val="FF0000"/>
          <w:spacing w:val="19"/>
          <w:sz w:val="18"/>
          <w:szCs w:val="18"/>
        </w:rPr>
        <w:t>层 这</w:t>
      </w:r>
      <w:r>
        <w:rPr>
          <w:rFonts w:ascii="宋体" w:hAnsi="宋体" w:eastAsia="宋体" w:cs="宋体"/>
          <w:spacing w:val="19"/>
          <w:sz w:val="18"/>
          <w:szCs w:val="18"/>
        </w:rPr>
        <w:t>两层的功能。</w:t>
      </w:r>
    </w:p>
    <w:p w14:paraId="00F00294">
      <w:pPr>
        <w:spacing w:before="22" w:line="219" w:lineRule="auto"/>
        <w:ind w:right="11"/>
        <w:jc w:val="right"/>
        <w:rPr>
          <w:rFonts w:ascii="宋体" w:hAnsi="宋体" w:eastAsia="宋体" w:cs="宋体"/>
          <w:sz w:val="18"/>
          <w:szCs w:val="18"/>
        </w:rPr>
      </w:pPr>
      <w:r>
        <w:rPr>
          <w:rFonts w:ascii="宋体" w:hAnsi="宋体" w:eastAsia="宋体" w:cs="宋体"/>
          <w:b/>
          <w:bCs/>
          <w:spacing w:val="33"/>
          <w:sz w:val="18"/>
          <w:szCs w:val="18"/>
        </w:rPr>
        <w:t>也有人采用另外的术语。这就是把链路分为物理链路和逻辑链路。物理链路就是上面</w:t>
      </w:r>
    </w:p>
    <w:p w14:paraId="7A10CA1C">
      <w:pPr>
        <w:spacing w:before="110" w:line="219" w:lineRule="auto"/>
        <w:rPr>
          <w:rFonts w:ascii="宋体" w:hAnsi="宋体" w:eastAsia="宋体" w:cs="宋体"/>
          <w:sz w:val="18"/>
          <w:szCs w:val="18"/>
        </w:rPr>
      </w:pPr>
      <w:r>
        <w:rPr>
          <w:rFonts w:ascii="宋体" w:hAnsi="宋体" w:eastAsia="宋体" w:cs="宋体"/>
          <w:spacing w:val="28"/>
          <w:sz w:val="18"/>
          <w:szCs w:val="18"/>
        </w:rPr>
        <w:t>所说的链路，而逻辑链路就是上面的数据链路，是物理链路加上必要的通信协议。</w:t>
      </w:r>
    </w:p>
    <w:p w14:paraId="475C5E63">
      <w:pPr>
        <w:pStyle w:val="2"/>
        <w:spacing w:before="53" w:line="355" w:lineRule="auto"/>
        <w:ind w:firstLine="419"/>
        <w:rPr>
          <w:rFonts w:ascii="宋体" w:hAnsi="宋体" w:eastAsia="宋体" w:cs="宋体"/>
          <w:sz w:val="18"/>
          <w:szCs w:val="18"/>
        </w:rPr>
      </w:pPr>
      <w:r>
        <w:rPr>
          <w:rFonts w:ascii="宋体" w:hAnsi="宋体" w:eastAsia="宋体" w:cs="宋体"/>
          <w:spacing w:val="27"/>
          <w:sz w:val="18"/>
          <w:szCs w:val="18"/>
        </w:rPr>
        <w:t>早期的数据通信协议曾叫做通信规程</w:t>
      </w:r>
      <w:r>
        <w:rPr>
          <w:spacing w:val="27"/>
          <w:sz w:val="18"/>
          <w:szCs w:val="18"/>
        </w:rPr>
        <w:t>(</w:t>
      </w:r>
      <w:r>
        <w:rPr>
          <w:sz w:val="18"/>
          <w:szCs w:val="18"/>
        </w:rPr>
        <w:t>procedure</w:t>
      </w:r>
      <w:r>
        <w:rPr>
          <w:spacing w:val="27"/>
          <w:sz w:val="18"/>
          <w:szCs w:val="18"/>
        </w:rPr>
        <w:t>)</w:t>
      </w:r>
      <w:r>
        <w:rPr>
          <w:spacing w:val="-8"/>
          <w:sz w:val="18"/>
          <w:szCs w:val="18"/>
        </w:rPr>
        <w:t xml:space="preserve"> </w:t>
      </w:r>
      <w:r>
        <w:rPr>
          <w:rFonts w:ascii="宋体" w:hAnsi="宋体" w:eastAsia="宋体" w:cs="宋体"/>
          <w:spacing w:val="27"/>
          <w:sz w:val="18"/>
          <w:szCs w:val="18"/>
        </w:rPr>
        <w:t>。 因此在数据链路层，规程和协议是同</w:t>
      </w:r>
      <w:r>
        <w:rPr>
          <w:rFonts w:ascii="宋体" w:hAnsi="宋体" w:eastAsia="宋体" w:cs="宋体"/>
          <w:sz w:val="18"/>
          <w:szCs w:val="18"/>
        </w:rPr>
        <w:t xml:space="preserve"> </w:t>
      </w:r>
      <w:r>
        <w:rPr>
          <w:rFonts w:ascii="宋体" w:hAnsi="宋体" w:eastAsia="宋体" w:cs="宋体"/>
          <w:spacing w:val="13"/>
          <w:sz w:val="18"/>
          <w:szCs w:val="18"/>
        </w:rPr>
        <w:t>义语。</w:t>
      </w:r>
    </w:p>
    <w:p w14:paraId="78122C34">
      <w:pPr>
        <w:spacing w:line="218" w:lineRule="auto"/>
        <w:ind w:left="419"/>
        <w:rPr>
          <w:rFonts w:ascii="宋体" w:hAnsi="宋体" w:eastAsia="宋体" w:cs="宋体"/>
          <w:sz w:val="18"/>
          <w:szCs w:val="18"/>
        </w:rPr>
      </w:pPr>
      <w:r>
        <w:rPr>
          <w:rFonts w:ascii="宋体" w:hAnsi="宋体" w:eastAsia="宋体" w:cs="宋体"/>
          <w:spacing w:val="24"/>
          <w:sz w:val="18"/>
          <w:szCs w:val="18"/>
        </w:rPr>
        <w:t>下面再介绍点对点信道的数据链路层的协议数据单元</w:t>
      </w:r>
      <w:r>
        <w:rPr>
          <w:rFonts w:ascii="宋体" w:hAnsi="宋体" w:eastAsia="宋体" w:cs="宋体"/>
          <w:spacing w:val="-54"/>
          <w:sz w:val="18"/>
          <w:szCs w:val="18"/>
        </w:rPr>
        <w:t xml:space="preserve"> </w:t>
      </w:r>
      <w:r>
        <w:rPr>
          <w:rFonts w:ascii="宋体" w:hAnsi="宋体" w:eastAsia="宋体" w:cs="宋体"/>
          <w:spacing w:val="24"/>
          <w:sz w:val="18"/>
          <w:szCs w:val="18"/>
        </w:rPr>
        <w:t>—</w:t>
      </w:r>
      <w:r>
        <w:rPr>
          <w:rFonts w:ascii="宋体" w:hAnsi="宋体" w:eastAsia="宋体" w:cs="宋体"/>
          <w:spacing w:val="-54"/>
          <w:sz w:val="18"/>
          <w:szCs w:val="18"/>
        </w:rPr>
        <w:t xml:space="preserve"> </w:t>
      </w:r>
      <w:r>
        <w:rPr>
          <w:rFonts w:ascii="宋体" w:hAnsi="宋体" w:eastAsia="宋体" w:cs="宋体"/>
          <w:spacing w:val="24"/>
          <w:sz w:val="18"/>
          <w:szCs w:val="18"/>
        </w:rPr>
        <w:t>—</w:t>
      </w:r>
      <w:r>
        <w:rPr>
          <w:rFonts w:ascii="宋体" w:hAnsi="宋体" w:eastAsia="宋体" w:cs="宋体"/>
          <w:spacing w:val="-44"/>
          <w:sz w:val="18"/>
          <w:szCs w:val="18"/>
        </w:rPr>
        <w:t xml:space="preserve"> </w:t>
      </w:r>
      <w:r>
        <w:rPr>
          <w:rFonts w:ascii="宋体" w:hAnsi="宋体" w:eastAsia="宋体" w:cs="宋体"/>
          <w:spacing w:val="23"/>
          <w:sz w:val="18"/>
          <w:szCs w:val="18"/>
        </w:rPr>
        <w:t>帧。</w:t>
      </w:r>
    </w:p>
    <w:p w14:paraId="0305C6B0">
      <w:pPr>
        <w:spacing w:before="59" w:line="308" w:lineRule="auto"/>
        <w:ind w:right="5" w:firstLine="419"/>
        <w:rPr>
          <w:rFonts w:ascii="宋体" w:hAnsi="宋体" w:eastAsia="宋体" w:cs="宋体"/>
          <w:sz w:val="18"/>
          <w:szCs w:val="18"/>
        </w:rPr>
      </w:pPr>
      <w:r>
        <w:rPr>
          <w:rFonts w:ascii="宋体" w:hAnsi="宋体" w:eastAsia="宋体" w:cs="宋体"/>
          <w:spacing w:val="-5"/>
          <w:sz w:val="22"/>
          <w:szCs w:val="22"/>
        </w:rPr>
        <w:t>数据链路层把网络层交下来的数据构成帧发送到链路</w:t>
      </w:r>
      <w:r>
        <w:rPr>
          <w:rFonts w:ascii="宋体" w:hAnsi="宋体" w:eastAsia="宋体" w:cs="宋体"/>
          <w:color w:val="FF0000"/>
          <w:spacing w:val="-5"/>
          <w:sz w:val="22"/>
          <w:szCs w:val="22"/>
        </w:rPr>
        <w:t>上</w:t>
      </w:r>
      <w:r>
        <w:rPr>
          <w:rFonts w:ascii="宋体" w:hAnsi="宋体" w:eastAsia="宋体" w:cs="宋体"/>
          <w:spacing w:val="-5"/>
          <w:sz w:val="22"/>
          <w:szCs w:val="22"/>
        </w:rPr>
        <w:t>，以及把接收到的帧中的数据</w:t>
      </w:r>
      <w:r>
        <w:rPr>
          <w:rFonts w:ascii="宋体" w:hAnsi="宋体" w:eastAsia="宋体" w:cs="宋体"/>
          <w:spacing w:val="3"/>
          <w:sz w:val="22"/>
          <w:szCs w:val="22"/>
        </w:rPr>
        <w:t xml:space="preserve"> </w:t>
      </w:r>
      <w:r>
        <w:rPr>
          <w:rFonts w:ascii="宋体" w:hAnsi="宋体" w:eastAsia="宋体" w:cs="宋体"/>
          <w:spacing w:val="22"/>
          <w:sz w:val="18"/>
          <w:szCs w:val="18"/>
        </w:rPr>
        <w:t xml:space="preserve">取出并上交给网络层。在互联网中，网络层协议数据单元就是 </w:t>
      </w:r>
      <w:r>
        <w:rPr>
          <w:rFonts w:ascii="宋体" w:hAnsi="宋体" w:eastAsia="宋体" w:cs="宋体"/>
          <w:sz w:val="18"/>
          <w:szCs w:val="18"/>
        </w:rPr>
        <w:t>IP</w:t>
      </w:r>
      <w:r>
        <w:rPr>
          <w:rFonts w:ascii="宋体" w:hAnsi="宋体" w:eastAsia="宋体" w:cs="宋体"/>
          <w:spacing w:val="67"/>
          <w:sz w:val="18"/>
          <w:szCs w:val="18"/>
        </w:rPr>
        <w:t xml:space="preserve"> </w:t>
      </w:r>
      <w:r>
        <w:rPr>
          <w:rFonts w:ascii="宋体" w:hAnsi="宋体" w:eastAsia="宋体" w:cs="宋体"/>
          <w:spacing w:val="22"/>
          <w:sz w:val="18"/>
          <w:szCs w:val="18"/>
        </w:rPr>
        <w:t>数</w:t>
      </w:r>
      <w:r>
        <w:rPr>
          <w:rFonts w:ascii="宋体" w:hAnsi="宋体" w:eastAsia="宋体" w:cs="宋体"/>
          <w:spacing w:val="-35"/>
          <w:sz w:val="18"/>
          <w:szCs w:val="18"/>
        </w:rPr>
        <w:t xml:space="preserve"> </w:t>
      </w:r>
      <w:r>
        <w:rPr>
          <w:rFonts w:ascii="宋体" w:hAnsi="宋体" w:eastAsia="宋体" w:cs="宋体"/>
          <w:spacing w:val="22"/>
          <w:sz w:val="18"/>
          <w:szCs w:val="18"/>
        </w:rPr>
        <w:t>据</w:t>
      </w:r>
      <w:r>
        <w:rPr>
          <w:rFonts w:ascii="宋体" w:hAnsi="宋体" w:eastAsia="宋体" w:cs="宋体"/>
          <w:spacing w:val="-36"/>
          <w:sz w:val="18"/>
          <w:szCs w:val="18"/>
        </w:rPr>
        <w:t xml:space="preserve"> </w:t>
      </w:r>
      <w:r>
        <w:rPr>
          <w:rFonts w:ascii="宋体" w:hAnsi="宋体" w:eastAsia="宋体" w:cs="宋体"/>
          <w:spacing w:val="22"/>
          <w:sz w:val="18"/>
          <w:szCs w:val="18"/>
        </w:rPr>
        <w:t>报</w:t>
      </w:r>
      <w:r>
        <w:rPr>
          <w:rFonts w:ascii="宋体" w:hAnsi="宋体" w:eastAsia="宋体" w:cs="宋体"/>
          <w:spacing w:val="21"/>
          <w:sz w:val="18"/>
          <w:szCs w:val="18"/>
        </w:rPr>
        <w:t xml:space="preserve"> (</w:t>
      </w:r>
      <w:r>
        <w:rPr>
          <w:rFonts w:ascii="宋体" w:hAnsi="宋体" w:eastAsia="宋体" w:cs="宋体"/>
          <w:spacing w:val="-32"/>
          <w:sz w:val="18"/>
          <w:szCs w:val="18"/>
        </w:rPr>
        <w:t xml:space="preserve"> </w:t>
      </w:r>
      <w:r>
        <w:rPr>
          <w:rFonts w:ascii="宋体" w:hAnsi="宋体" w:eastAsia="宋体" w:cs="宋体"/>
          <w:spacing w:val="21"/>
          <w:sz w:val="18"/>
          <w:szCs w:val="18"/>
        </w:rPr>
        <w:t>或</w:t>
      </w:r>
      <w:r>
        <w:rPr>
          <w:rFonts w:ascii="宋体" w:hAnsi="宋体" w:eastAsia="宋体" w:cs="宋体"/>
          <w:spacing w:val="-30"/>
          <w:sz w:val="18"/>
          <w:szCs w:val="18"/>
        </w:rPr>
        <w:t xml:space="preserve"> </w:t>
      </w:r>
      <w:r>
        <w:rPr>
          <w:rFonts w:ascii="宋体" w:hAnsi="宋体" w:eastAsia="宋体" w:cs="宋体"/>
          <w:spacing w:val="21"/>
          <w:sz w:val="18"/>
          <w:szCs w:val="18"/>
        </w:rPr>
        <w:t>简</w:t>
      </w:r>
      <w:r>
        <w:rPr>
          <w:rFonts w:ascii="宋体" w:hAnsi="宋体" w:eastAsia="宋体" w:cs="宋体"/>
          <w:spacing w:val="-35"/>
          <w:sz w:val="18"/>
          <w:szCs w:val="18"/>
        </w:rPr>
        <w:t xml:space="preserve"> </w:t>
      </w:r>
      <w:r>
        <w:rPr>
          <w:rFonts w:ascii="宋体" w:hAnsi="宋体" w:eastAsia="宋体" w:cs="宋体"/>
          <w:spacing w:val="21"/>
          <w:sz w:val="18"/>
          <w:szCs w:val="18"/>
        </w:rPr>
        <w:t>称</w:t>
      </w:r>
      <w:r>
        <w:rPr>
          <w:rFonts w:ascii="宋体" w:hAnsi="宋体" w:eastAsia="宋体" w:cs="宋体"/>
          <w:spacing w:val="-32"/>
          <w:sz w:val="18"/>
          <w:szCs w:val="18"/>
        </w:rPr>
        <w:t xml:space="preserve"> </w:t>
      </w:r>
      <w:r>
        <w:rPr>
          <w:rFonts w:ascii="宋体" w:hAnsi="宋体" w:eastAsia="宋体" w:cs="宋体"/>
          <w:spacing w:val="21"/>
          <w:sz w:val="18"/>
          <w:szCs w:val="18"/>
        </w:rPr>
        <w:t>为</w:t>
      </w:r>
      <w:r>
        <w:rPr>
          <w:rFonts w:ascii="宋体" w:hAnsi="宋体" w:eastAsia="宋体" w:cs="宋体"/>
          <w:spacing w:val="-33"/>
          <w:sz w:val="18"/>
          <w:szCs w:val="18"/>
        </w:rPr>
        <w:t xml:space="preserve"> </w:t>
      </w:r>
      <w:r>
        <w:rPr>
          <w:rFonts w:ascii="宋体" w:hAnsi="宋体" w:eastAsia="宋体" w:cs="宋体"/>
          <w:spacing w:val="21"/>
          <w:sz w:val="18"/>
          <w:szCs w:val="18"/>
        </w:rPr>
        <w:t>数</w:t>
      </w:r>
      <w:r>
        <w:rPr>
          <w:rFonts w:ascii="宋体" w:hAnsi="宋体" w:eastAsia="宋体" w:cs="宋体"/>
          <w:spacing w:val="-35"/>
          <w:sz w:val="18"/>
          <w:szCs w:val="18"/>
        </w:rPr>
        <w:t xml:space="preserve"> </w:t>
      </w:r>
      <w:r>
        <w:rPr>
          <w:rFonts w:ascii="宋体" w:hAnsi="宋体" w:eastAsia="宋体" w:cs="宋体"/>
          <w:spacing w:val="21"/>
          <w:sz w:val="18"/>
          <w:szCs w:val="18"/>
        </w:rPr>
        <w:t>据</w:t>
      </w:r>
      <w:r>
        <w:rPr>
          <w:rFonts w:ascii="宋体" w:hAnsi="宋体" w:eastAsia="宋体" w:cs="宋体"/>
          <w:sz w:val="18"/>
          <w:szCs w:val="18"/>
        </w:rPr>
        <w:t xml:space="preserve"> </w:t>
      </w:r>
      <w:r>
        <w:rPr>
          <w:rFonts w:ascii="宋体" w:hAnsi="宋体" w:eastAsia="宋体" w:cs="宋体"/>
          <w:spacing w:val="22"/>
          <w:sz w:val="18"/>
          <w:szCs w:val="18"/>
        </w:rPr>
        <w:t>报、分组或包)。</w:t>
      </w:r>
    </w:p>
    <w:p w14:paraId="0837D2F9">
      <w:pPr>
        <w:spacing w:line="297" w:lineRule="auto"/>
        <w:ind w:right="5" w:firstLine="419"/>
        <w:rPr>
          <w:rFonts w:ascii="宋体" w:hAnsi="宋体" w:eastAsia="宋体" w:cs="宋体"/>
          <w:sz w:val="18"/>
          <w:szCs w:val="18"/>
        </w:rPr>
      </w:pPr>
      <w:r>
        <w:rPr>
          <w:rFonts w:ascii="宋体" w:hAnsi="宋体" w:eastAsia="宋体" w:cs="宋体"/>
          <w:spacing w:val="26"/>
          <w:sz w:val="18"/>
          <w:szCs w:val="18"/>
        </w:rPr>
        <w:t>为了把主要精力放在点对点信道的数据链路层协议上，</w:t>
      </w:r>
      <w:r>
        <w:rPr>
          <w:rFonts w:ascii="宋体" w:hAnsi="宋体" w:eastAsia="宋体" w:cs="宋体"/>
          <w:spacing w:val="25"/>
          <w:sz w:val="18"/>
          <w:szCs w:val="18"/>
        </w:rPr>
        <w:t>可以采用如图3</w:t>
      </w:r>
      <w:r>
        <w:rPr>
          <w:rFonts w:ascii="宋体" w:hAnsi="宋体" w:eastAsia="宋体" w:cs="宋体"/>
          <w:spacing w:val="-53"/>
          <w:sz w:val="18"/>
          <w:szCs w:val="18"/>
        </w:rPr>
        <w:t xml:space="preserve"> </w:t>
      </w:r>
      <w:r>
        <w:rPr>
          <w:rFonts w:ascii="宋体" w:hAnsi="宋体" w:eastAsia="宋体" w:cs="宋体"/>
          <w:spacing w:val="25"/>
          <w:sz w:val="18"/>
          <w:szCs w:val="18"/>
        </w:rPr>
        <w:t>-</w:t>
      </w:r>
      <w:r>
        <w:rPr>
          <w:rFonts w:ascii="宋体" w:hAnsi="宋体" w:eastAsia="宋体" w:cs="宋体"/>
          <w:spacing w:val="-47"/>
          <w:sz w:val="18"/>
          <w:szCs w:val="18"/>
        </w:rPr>
        <w:t xml:space="preserve"> </w:t>
      </w:r>
      <w:r>
        <w:rPr>
          <w:rFonts w:ascii="宋体" w:hAnsi="宋体" w:eastAsia="宋体" w:cs="宋体"/>
          <w:spacing w:val="25"/>
          <w:sz w:val="18"/>
          <w:szCs w:val="18"/>
        </w:rPr>
        <w:t>3(a)所示的三层</w:t>
      </w:r>
      <w:r>
        <w:rPr>
          <w:rFonts w:ascii="宋体" w:hAnsi="宋体" w:eastAsia="宋体" w:cs="宋体"/>
          <w:sz w:val="18"/>
          <w:szCs w:val="18"/>
        </w:rPr>
        <w:t xml:space="preserve"> </w:t>
      </w:r>
      <w:r>
        <w:rPr>
          <w:rFonts w:ascii="宋体" w:hAnsi="宋体" w:eastAsia="宋体" w:cs="宋体"/>
          <w:spacing w:val="30"/>
          <w:sz w:val="18"/>
          <w:szCs w:val="18"/>
        </w:rPr>
        <w:t>模型。在这种三层模型中，不管在哪</w:t>
      </w:r>
      <w:r>
        <w:rPr>
          <w:rFonts w:ascii="宋体" w:hAnsi="宋体" w:eastAsia="宋体" w:cs="宋体"/>
          <w:spacing w:val="-47"/>
          <w:sz w:val="18"/>
          <w:szCs w:val="18"/>
        </w:rPr>
        <w:t xml:space="preserve"> </w:t>
      </w:r>
      <w:r>
        <w:rPr>
          <w:rFonts w:ascii="宋体" w:hAnsi="宋体" w:eastAsia="宋体" w:cs="宋体"/>
          <w:spacing w:val="30"/>
          <w:sz w:val="18"/>
          <w:szCs w:val="18"/>
        </w:rPr>
        <w:t>一</w:t>
      </w:r>
      <w:r>
        <w:rPr>
          <w:rFonts w:ascii="宋体" w:hAnsi="宋体" w:eastAsia="宋体" w:cs="宋体"/>
          <w:spacing w:val="-50"/>
          <w:sz w:val="18"/>
          <w:szCs w:val="18"/>
        </w:rPr>
        <w:t xml:space="preserve"> </w:t>
      </w:r>
      <w:r>
        <w:rPr>
          <w:rFonts w:ascii="宋体" w:hAnsi="宋体" w:eastAsia="宋体" w:cs="宋体"/>
          <w:spacing w:val="30"/>
          <w:sz w:val="18"/>
          <w:szCs w:val="18"/>
        </w:rPr>
        <w:t>段链路上的通信(主机和路由器之</w:t>
      </w:r>
      <w:r>
        <w:rPr>
          <w:rFonts w:ascii="宋体" w:hAnsi="宋体" w:eastAsia="宋体" w:cs="宋体"/>
          <w:spacing w:val="29"/>
          <w:sz w:val="18"/>
          <w:szCs w:val="18"/>
        </w:rPr>
        <w:t>间或两个路由器之</w:t>
      </w:r>
      <w:r>
        <w:rPr>
          <w:rFonts w:ascii="宋体" w:hAnsi="宋体" w:eastAsia="宋体" w:cs="宋体"/>
          <w:sz w:val="18"/>
          <w:szCs w:val="18"/>
        </w:rPr>
        <w:t xml:space="preserve"> </w:t>
      </w:r>
      <w:r>
        <w:rPr>
          <w:rFonts w:ascii="宋体" w:hAnsi="宋体" w:eastAsia="宋体" w:cs="宋体"/>
          <w:spacing w:val="-5"/>
          <w:sz w:val="22"/>
          <w:szCs w:val="22"/>
        </w:rPr>
        <w:t>间),我们都看成是结点和结点的通信(如</w:t>
      </w:r>
      <w:r>
        <w:rPr>
          <w:rFonts w:ascii="宋体" w:hAnsi="宋体" w:eastAsia="宋体" w:cs="宋体"/>
          <w:spacing w:val="-6"/>
          <w:sz w:val="22"/>
          <w:szCs w:val="22"/>
        </w:rPr>
        <w:t>图中的结点</w:t>
      </w:r>
      <w:r>
        <w:rPr>
          <w:rFonts w:ascii="宋体" w:hAnsi="宋体" w:eastAsia="宋体" w:cs="宋体"/>
          <w:spacing w:val="-59"/>
          <w:sz w:val="22"/>
          <w:szCs w:val="22"/>
        </w:rPr>
        <w:t xml:space="preserve"> </w:t>
      </w:r>
      <w:r>
        <w:rPr>
          <w:rFonts w:ascii="宋体" w:hAnsi="宋体" w:eastAsia="宋体" w:cs="宋体"/>
          <w:spacing w:val="-6"/>
          <w:sz w:val="22"/>
          <w:szCs w:val="22"/>
        </w:rPr>
        <w:t>A</w:t>
      </w:r>
      <w:r>
        <w:rPr>
          <w:rFonts w:ascii="宋体" w:hAnsi="宋体" w:eastAsia="宋体" w:cs="宋体"/>
          <w:spacing w:val="31"/>
          <w:sz w:val="22"/>
          <w:szCs w:val="22"/>
        </w:rPr>
        <w:t xml:space="preserve"> </w:t>
      </w:r>
      <w:r>
        <w:rPr>
          <w:rFonts w:ascii="宋体" w:hAnsi="宋体" w:eastAsia="宋体" w:cs="宋体"/>
          <w:spacing w:val="-6"/>
          <w:sz w:val="22"/>
          <w:szCs w:val="22"/>
        </w:rPr>
        <w:t>和</w:t>
      </w:r>
      <w:r>
        <w:rPr>
          <w:rFonts w:ascii="宋体" w:hAnsi="宋体" w:eastAsia="宋体" w:cs="宋体"/>
          <w:spacing w:val="-30"/>
          <w:sz w:val="22"/>
          <w:szCs w:val="22"/>
        </w:rPr>
        <w:t xml:space="preserve"> </w:t>
      </w:r>
      <w:r>
        <w:rPr>
          <w:rFonts w:ascii="宋体" w:hAnsi="宋体" w:eastAsia="宋体" w:cs="宋体"/>
          <w:spacing w:val="-6"/>
          <w:sz w:val="22"/>
          <w:szCs w:val="22"/>
        </w:rPr>
        <w:t>B),</w:t>
      </w:r>
      <w:r>
        <w:rPr>
          <w:rFonts w:ascii="宋体" w:hAnsi="宋体" w:eastAsia="宋体" w:cs="宋体"/>
          <w:spacing w:val="33"/>
          <w:sz w:val="22"/>
          <w:szCs w:val="22"/>
        </w:rPr>
        <w:t xml:space="preserve"> </w:t>
      </w:r>
      <w:r>
        <w:rPr>
          <w:rFonts w:ascii="宋体" w:hAnsi="宋体" w:eastAsia="宋体" w:cs="宋体"/>
          <w:spacing w:val="-6"/>
          <w:sz w:val="22"/>
          <w:szCs w:val="22"/>
        </w:rPr>
        <w:t>而每个结点只有下三层—</w:t>
      </w:r>
      <w:r>
        <w:rPr>
          <w:rFonts w:ascii="宋体" w:hAnsi="宋体" w:eastAsia="宋体" w:cs="宋体"/>
          <w:sz w:val="22"/>
          <w:szCs w:val="22"/>
        </w:rPr>
        <w:t xml:space="preserve">  </w:t>
      </w:r>
      <w:r>
        <w:rPr>
          <w:rFonts w:ascii="宋体" w:hAnsi="宋体" w:eastAsia="宋体" w:cs="宋体"/>
          <w:spacing w:val="25"/>
          <w:sz w:val="18"/>
          <w:szCs w:val="18"/>
        </w:rPr>
        <w:t>网络层、数据链路层和物理层。</w:t>
      </w:r>
    </w:p>
    <w:p w14:paraId="14A0B2FB">
      <w:pPr>
        <w:spacing w:before="150" w:line="2211" w:lineRule="exact"/>
        <w:ind w:firstLine="619"/>
      </w:pPr>
      <w:r>
        <w:pict>
          <v:shape id="_x0000_s1259" o:spid="_x0000_s1259" o:spt="202" type="#_x0000_t202" style="position:absolute;left:0pt;margin-left:219.5pt;margin-top:110.35pt;height:12.7pt;width:19.7pt;z-index:251701248;mso-width-relative:page;mso-height-relative:page;" filled="f" stroked="f" coordsize="21600,21600">
            <v:path/>
            <v:fill on="f" focussize="0,0"/>
            <v:stroke on="f"/>
            <v:imagedata o:title=""/>
            <o:lock v:ext="edit" aspectratio="f"/>
            <v:textbox inset="0mm,0mm,0mm,0mm">
              <w:txbxContent>
                <w:p w14:paraId="241402FF">
                  <w:pPr>
                    <w:spacing w:before="20" w:line="219" w:lineRule="auto"/>
                    <w:ind w:left="20"/>
                    <w:rPr>
                      <w:rFonts w:ascii="宋体" w:hAnsi="宋体" w:eastAsia="宋体" w:cs="宋体"/>
                      <w:sz w:val="18"/>
                      <w:szCs w:val="18"/>
                    </w:rPr>
                  </w:pPr>
                  <w:r>
                    <w:rPr>
                      <w:rFonts w:ascii="宋体" w:hAnsi="宋体" w:eastAsia="宋体" w:cs="宋体"/>
                      <w:spacing w:val="-2"/>
                      <w:sz w:val="18"/>
                      <w:szCs w:val="18"/>
                    </w:rPr>
                    <w:t>链路</w:t>
                  </w:r>
                </w:p>
              </w:txbxContent>
            </v:textbox>
          </v:shape>
        </w:pict>
      </w:r>
      <w:r>
        <w:rPr>
          <w:position w:val="-44"/>
        </w:rPr>
        <w:pict>
          <v:group id="_x0000_s1260" o:spid="_x0000_s1260" o:spt="203" style="height:110.6pt;width:359.55pt;" coordsize="7190,2211">
            <o:lock v:ext="edit"/>
            <v:shape id="_x0000_s1261" o:spid="_x0000_s1261" o:spt="75" type="#_x0000_t75" style="position:absolute;left:0;top:11;height:2200;width:7190;" filled="f" stroked="f" coordsize="21600,21600">
              <v:path/>
              <v:fill on="f" focussize="0,0"/>
              <v:stroke on="f"/>
              <v:imagedata r:id="rId219" o:title=""/>
              <o:lock v:ext="edit" aspectratio="t"/>
            </v:shape>
            <v:shape id="_x0000_s1262" o:spid="_x0000_s1262" o:spt="202" type="#_x0000_t202" style="position:absolute;left:990;top:-20;height:1611;width:5890;" filled="f" stroked="f" coordsize="21600,21600">
              <v:path/>
              <v:fill on="f" focussize="0,0"/>
              <v:stroke on="f"/>
              <v:imagedata o:title=""/>
              <o:lock v:ext="edit" aspectratio="f"/>
              <v:textbox inset="0mm,0mm,0mm,0mm">
                <w:txbxContent>
                  <w:p w14:paraId="1582D6E8">
                    <w:pPr>
                      <w:spacing w:before="19" w:line="221" w:lineRule="auto"/>
                      <w:ind w:left="5059"/>
                      <w:rPr>
                        <w:rFonts w:ascii="Times New Roman" w:hAnsi="Times New Roman" w:eastAsia="Times New Roman" w:cs="Times New Roman"/>
                        <w:sz w:val="18"/>
                        <w:szCs w:val="18"/>
                      </w:rPr>
                    </w:pPr>
                    <w:r>
                      <w:rPr>
                        <w:rFonts w:ascii="宋体" w:hAnsi="宋体" w:eastAsia="宋体" w:cs="宋体"/>
                        <w:spacing w:val="-4"/>
                        <w:sz w:val="18"/>
                        <w:szCs w:val="18"/>
                      </w:rPr>
                      <w:t>结点</w:t>
                    </w:r>
                    <w:r>
                      <w:rPr>
                        <w:rFonts w:ascii="Times New Roman" w:hAnsi="Times New Roman" w:eastAsia="Times New Roman" w:cs="Times New Roman"/>
                        <w:spacing w:val="-4"/>
                        <w:sz w:val="18"/>
                        <w:szCs w:val="18"/>
                      </w:rPr>
                      <w:t>B</w:t>
                    </w:r>
                  </w:p>
                  <w:p w14:paraId="2D8C1B35">
                    <w:pPr>
                      <w:spacing w:before="204" w:line="214" w:lineRule="auto"/>
                      <w:ind w:left="5119" w:right="234" w:hanging="160"/>
                      <w:rPr>
                        <w:rFonts w:ascii="宋体" w:hAnsi="宋体" w:eastAsia="宋体" w:cs="宋体"/>
                        <w:sz w:val="18"/>
                        <w:szCs w:val="18"/>
                      </w:rPr>
                    </w:pPr>
                    <w:r>
                      <w:rPr>
                        <w:rFonts w:ascii="Times New Roman" w:hAnsi="Times New Roman" w:eastAsia="Times New Roman" w:cs="Times New Roman"/>
                        <w:spacing w:val="-10"/>
                        <w:sz w:val="18"/>
                        <w:szCs w:val="18"/>
                      </w:rPr>
                      <w:t>P</w:t>
                    </w:r>
                    <w:r>
                      <w:rPr>
                        <w:rFonts w:ascii="Times New Roman" w:hAnsi="Times New Roman" w:eastAsia="Times New Roman" w:cs="Times New Roman"/>
                        <w:spacing w:val="2"/>
                        <w:sz w:val="18"/>
                        <w:szCs w:val="18"/>
                      </w:rPr>
                      <w:t xml:space="preserve">  </w:t>
                    </w:r>
                    <w:r>
                      <w:rPr>
                        <w:rFonts w:ascii="黑体" w:hAnsi="黑体" w:eastAsia="黑体" w:cs="黑体"/>
                        <w:spacing w:val="-10"/>
                        <w:sz w:val="18"/>
                        <w:szCs w:val="18"/>
                      </w:rPr>
                      <w:t>数据报</w:t>
                    </w:r>
                    <w:r>
                      <w:rPr>
                        <w:rFonts w:ascii="黑体" w:hAnsi="黑体" w:eastAsia="黑体" w:cs="黑体"/>
                        <w:sz w:val="18"/>
                        <w:szCs w:val="18"/>
                      </w:rPr>
                      <w:t xml:space="preserve"> </w:t>
                    </w:r>
                    <w:r>
                      <w:rPr>
                        <w:rFonts w:ascii="宋体" w:hAnsi="宋体" w:eastAsia="宋体" w:cs="宋体"/>
                        <w:spacing w:val="-3"/>
                        <w:sz w:val="18"/>
                        <w:szCs w:val="18"/>
                      </w:rPr>
                      <w:t>取出</w:t>
                    </w:r>
                  </w:p>
                  <w:p w14:paraId="636EAD56">
                    <w:pPr>
                      <w:spacing w:before="84" w:line="224" w:lineRule="auto"/>
                      <w:ind w:left="20"/>
                      <w:rPr>
                        <w:rFonts w:ascii="黑体" w:hAnsi="黑体" w:eastAsia="黑体" w:cs="黑体"/>
                        <w:sz w:val="18"/>
                        <w:szCs w:val="18"/>
                      </w:rPr>
                    </w:pPr>
                    <w:r>
                      <w:rPr>
                        <w:rFonts w:ascii="黑体" w:hAnsi="黑体" w:eastAsia="黑体" w:cs="黑体"/>
                        <w:spacing w:val="-16"/>
                        <w:w w:val="96"/>
                        <w:sz w:val="18"/>
                        <w:szCs w:val="18"/>
                      </w:rPr>
                      <w:t>帧[</w:t>
                    </w:r>
                  </w:p>
                  <w:p w14:paraId="3407D0D5">
                    <w:pPr>
                      <w:spacing w:before="236" w:line="188" w:lineRule="auto"/>
                      <w:ind w:right="10"/>
                      <w:jc w:val="right"/>
                      <w:rPr>
                        <w:rFonts w:ascii="Times New Roman" w:hAnsi="Times New Roman" w:eastAsia="Times New Roman" w:cs="Times New Roman"/>
                        <w:sz w:val="28"/>
                        <w:szCs w:val="28"/>
                      </w:rPr>
                    </w:pPr>
                    <w:r>
                      <w:rPr>
                        <w:rFonts w:ascii="Times New Roman" w:hAnsi="Times New Roman" w:eastAsia="Times New Roman" w:cs="Times New Roman"/>
                        <w:spacing w:val="-12"/>
                        <w:sz w:val="28"/>
                        <w:szCs w:val="28"/>
                      </w:rPr>
                      <w:t>1010.o110</w:t>
                    </w:r>
                  </w:p>
                </w:txbxContent>
              </v:textbox>
            </v:shape>
            <v:shape id="_x0000_s1263" o:spid="_x0000_s1263" o:spt="202" type="#_x0000_t202" style="position:absolute;left:79;top:338;height:1180;width:830;" filled="f" stroked="f" coordsize="21600,21600">
              <v:path/>
              <v:fill on="f" focussize="0,0"/>
              <v:stroke on="f"/>
              <v:imagedata o:title=""/>
              <o:lock v:ext="edit" aspectratio="f"/>
              <v:textbox inset="0mm,0mm,0mm,0mm">
                <w:txbxContent>
                  <w:p w14:paraId="7C904CA8">
                    <w:pPr>
                      <w:spacing w:before="19" w:line="464" w:lineRule="auto"/>
                      <w:ind w:left="20" w:right="20" w:firstLine="170"/>
                      <w:rPr>
                        <w:rFonts w:ascii="宋体" w:hAnsi="宋体" w:eastAsia="宋体" w:cs="宋体"/>
                        <w:sz w:val="18"/>
                        <w:szCs w:val="18"/>
                      </w:rPr>
                    </w:pPr>
                    <w:r>
                      <w:rPr>
                        <w:rFonts w:ascii="宋体" w:hAnsi="宋体" w:eastAsia="宋体" w:cs="宋体"/>
                        <w:spacing w:val="-20"/>
                        <w:w w:val="98"/>
                        <w:sz w:val="18"/>
                        <w:szCs w:val="18"/>
                      </w:rPr>
                      <w:t>网络层</w:t>
                    </w:r>
                    <w:r>
                      <w:rPr>
                        <w:rFonts w:ascii="宋体" w:hAnsi="宋体" w:eastAsia="宋体" w:cs="宋体"/>
                        <w:sz w:val="18"/>
                        <w:szCs w:val="18"/>
                      </w:rPr>
                      <w:t xml:space="preserve">  </w:t>
                    </w:r>
                    <w:r>
                      <w:rPr>
                        <w:rFonts w:ascii="宋体" w:hAnsi="宋体" w:eastAsia="宋体" w:cs="宋体"/>
                        <w:spacing w:val="-12"/>
                        <w:w w:val="94"/>
                        <w:sz w:val="18"/>
                        <w:szCs w:val="18"/>
                      </w:rPr>
                      <w:t>数据链路层</w:t>
                    </w:r>
                  </w:p>
                  <w:p w14:paraId="6AD631D8">
                    <w:pPr>
                      <w:spacing w:before="56" w:line="219" w:lineRule="auto"/>
                      <w:ind w:left="180"/>
                      <w:rPr>
                        <w:rFonts w:ascii="宋体" w:hAnsi="宋体" w:eastAsia="宋体" w:cs="宋体"/>
                        <w:sz w:val="18"/>
                        <w:szCs w:val="18"/>
                      </w:rPr>
                    </w:pPr>
                    <w:r>
                      <w:rPr>
                        <w:rFonts w:ascii="宋体" w:hAnsi="宋体" w:eastAsia="宋体" w:cs="宋体"/>
                        <w:spacing w:val="-14"/>
                        <w:sz w:val="18"/>
                        <w:szCs w:val="18"/>
                      </w:rPr>
                      <w:t>物理层</w:t>
                    </w:r>
                  </w:p>
                </w:txbxContent>
              </v:textbox>
            </v:shape>
            <v:shape id="_x0000_s1264" o:spid="_x0000_s1264" o:spt="202" type="#_x0000_t202" style="position:absolute;left:1410;top:-9;height:814;width:703;" filled="f" stroked="f" coordsize="21600,21600">
              <v:path/>
              <v:fill on="f" focussize="0,0"/>
              <v:stroke on="f"/>
              <v:imagedata o:title=""/>
              <o:lock v:ext="edit" aspectratio="f"/>
              <v:textbox inset="0mm,0mm,0mm,0mm">
                <w:txbxContent>
                  <w:p w14:paraId="1686AEE3">
                    <w:pPr>
                      <w:spacing w:before="19" w:line="221" w:lineRule="auto"/>
                      <w:ind w:left="109"/>
                      <w:rPr>
                        <w:rFonts w:ascii="Times New Roman" w:hAnsi="Times New Roman" w:eastAsia="Times New Roman" w:cs="Times New Roman"/>
                        <w:sz w:val="18"/>
                        <w:szCs w:val="18"/>
                      </w:rPr>
                    </w:pPr>
                    <w:r>
                      <w:rPr>
                        <w:rFonts w:ascii="宋体" w:hAnsi="宋体" w:eastAsia="宋体" w:cs="宋体"/>
                        <w:spacing w:val="-12"/>
                        <w:sz w:val="18"/>
                        <w:szCs w:val="18"/>
                      </w:rPr>
                      <w:t>结点</w:t>
                    </w:r>
                    <w:r>
                      <w:rPr>
                        <w:rFonts w:ascii="Times New Roman" w:hAnsi="Times New Roman" w:eastAsia="Times New Roman" w:cs="Times New Roman"/>
                        <w:spacing w:val="-12"/>
                        <w:sz w:val="18"/>
                        <w:szCs w:val="18"/>
                      </w:rPr>
                      <w:t>A</w:t>
                    </w:r>
                  </w:p>
                  <w:p w14:paraId="7BA5DF99">
                    <w:pPr>
                      <w:spacing w:before="150" w:line="222" w:lineRule="auto"/>
                      <w:ind w:left="20"/>
                      <w:rPr>
                        <w:rFonts w:ascii="黑体" w:hAnsi="黑体" w:eastAsia="黑体" w:cs="黑体"/>
                        <w:sz w:val="18"/>
                        <w:szCs w:val="18"/>
                      </w:rPr>
                    </w:pPr>
                    <w:r>
                      <w:rPr>
                        <w:rFonts w:ascii="Times New Roman" w:hAnsi="Times New Roman" w:eastAsia="Times New Roman" w:cs="Times New Roman"/>
                        <w:b/>
                        <w:bCs/>
                        <w:spacing w:val="-11"/>
                        <w:sz w:val="18"/>
                        <w:szCs w:val="18"/>
                      </w:rPr>
                      <w:t>IP</w:t>
                    </w:r>
                    <w:r>
                      <w:rPr>
                        <w:rFonts w:ascii="黑体" w:hAnsi="黑体" w:eastAsia="黑体" w:cs="黑体"/>
                        <w:b/>
                        <w:bCs/>
                        <w:spacing w:val="-11"/>
                        <w:sz w:val="18"/>
                        <w:szCs w:val="18"/>
                      </w:rPr>
                      <w:t>数据报</w:t>
                    </w:r>
                  </w:p>
                  <w:p w14:paraId="7833631F">
                    <w:pPr>
                      <w:spacing w:before="8" w:line="224" w:lineRule="auto"/>
                      <w:ind w:left="189"/>
                      <w:rPr>
                        <w:rFonts w:ascii="黑体" w:hAnsi="黑体" w:eastAsia="黑体" w:cs="黑体"/>
                        <w:sz w:val="18"/>
                        <w:szCs w:val="18"/>
                      </w:rPr>
                    </w:pPr>
                    <w:r>
                      <w:rPr>
                        <w:rFonts w:ascii="黑体" w:hAnsi="黑体" w:eastAsia="黑体" w:cs="黑体"/>
                        <w:spacing w:val="-4"/>
                        <w:sz w:val="18"/>
                        <w:szCs w:val="18"/>
                      </w:rPr>
                      <w:t>装入</w:t>
                    </w:r>
                  </w:p>
                </w:txbxContent>
              </v:textbox>
            </v:shape>
            <v:shape id="_x0000_s1265" o:spid="_x0000_s1265" o:spt="202" type="#_x0000_t202" style="position:absolute;left:1229;top:1385;height:166;width:919;" filled="f" stroked="f" coordsize="21600,21600">
              <v:path/>
              <v:fill on="f" focussize="0,0"/>
              <v:stroke on="f"/>
              <v:imagedata o:title=""/>
              <o:lock v:ext="edit" aspectratio="f"/>
              <v:textbox inset="0mm,0mm,0mm,0mm">
                <w:txbxContent>
                  <w:p w14:paraId="72249BEF">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1010....0110</w:t>
                    </w:r>
                  </w:p>
                </w:txbxContent>
              </v:textbox>
            </v:shape>
            <v:shape id="_x0000_s1266" o:spid="_x0000_s1266" o:spt="202" type="#_x0000_t202" style="position:absolute;left:5510;top:890;height:222;width:258;" filled="f" stroked="f" coordsize="21600,21600">
              <v:path/>
              <v:fill on="f" focussize="0,0"/>
              <v:stroke on="f"/>
              <v:imagedata o:title=""/>
              <o:lock v:ext="edit" aspectratio="f"/>
              <v:textbox inset="0mm,0mm,0mm,0mm">
                <w:txbxContent>
                  <w:p w14:paraId="4137E0BE">
                    <w:pPr>
                      <w:spacing w:before="20" w:line="224" w:lineRule="auto"/>
                      <w:ind w:right="2"/>
                      <w:jc w:val="right"/>
                      <w:rPr>
                        <w:rFonts w:ascii="黑体" w:hAnsi="黑体" w:eastAsia="黑体" w:cs="黑体"/>
                        <w:sz w:val="18"/>
                        <w:szCs w:val="18"/>
                      </w:rPr>
                    </w:pPr>
                    <w:r>
                      <w:rPr>
                        <w:rFonts w:ascii="黑体" w:hAnsi="黑体" w:eastAsia="黑体" w:cs="黑体"/>
                        <w:spacing w:val="-20"/>
                        <w:w w:val="99"/>
                        <w:sz w:val="18"/>
                        <w:szCs w:val="18"/>
                      </w:rPr>
                      <w:t>帧</w:t>
                    </w:r>
                    <w:r>
                      <w:rPr>
                        <w:rFonts w:ascii="黑体" w:hAnsi="黑体" w:eastAsia="黑体" w:cs="黑体"/>
                        <w:spacing w:val="-14"/>
                        <w:w w:val="99"/>
                        <w:sz w:val="18"/>
                        <w:szCs w:val="18"/>
                      </w:rPr>
                      <w:t>[</w:t>
                    </w:r>
                  </w:p>
                </w:txbxContent>
              </v:textbox>
            </v:shape>
            <w10:wrap type="none"/>
            <w10:anchorlock/>
          </v:group>
        </w:pict>
      </w:r>
    </w:p>
    <w:p w14:paraId="3C3BF0CF">
      <w:pPr>
        <w:spacing w:before="196" w:line="219" w:lineRule="auto"/>
        <w:ind w:left="4019"/>
        <w:rPr>
          <w:rFonts w:ascii="宋体" w:hAnsi="宋体" w:eastAsia="宋体" w:cs="宋体"/>
          <w:sz w:val="18"/>
          <w:szCs w:val="18"/>
        </w:rPr>
      </w:pPr>
      <w:r>
        <w:rPr>
          <w:rFonts w:ascii="宋体" w:hAnsi="宋体" w:eastAsia="宋体" w:cs="宋体"/>
          <w:spacing w:val="-17"/>
          <w:sz w:val="18"/>
          <w:szCs w:val="18"/>
        </w:rPr>
        <w:t>(a)三层的简化模型</w:t>
      </w:r>
    </w:p>
    <w:p w14:paraId="41C750B6">
      <w:pPr>
        <w:spacing w:before="139" w:line="981" w:lineRule="exact"/>
        <w:ind w:firstLine="609"/>
      </w:pPr>
      <w:r>
        <w:rPr>
          <w:position w:val="-19"/>
        </w:rPr>
        <w:pict>
          <v:group id="_x0000_s1267" o:spid="_x0000_s1267" o:spt="203" style="height:49.1pt;width:358.55pt;" coordsize="7170,981">
            <o:lock v:ext="edit"/>
            <v:shape id="_x0000_s1268" o:spid="_x0000_s1268" o:spt="75" type="#_x0000_t75" style="position:absolute;left:0;top:91;height:890;width:7170;" filled="f" stroked="f" coordsize="21600,21600">
              <v:path/>
              <v:fill on="f" focussize="0,0"/>
              <v:stroke on="f"/>
              <v:imagedata r:id="rId220" o:title=""/>
              <o:lock v:ext="edit" aspectratio="t"/>
            </v:shape>
            <v:shape id="_x0000_s1269" o:spid="_x0000_s1269" o:spt="202" type="#_x0000_t202" style="position:absolute;left:3850;top:-20;height:1013;width:2657;" filled="f" stroked="f" coordsize="21600,21600">
              <v:path/>
              <v:fill on="f" focussize="0,0"/>
              <v:stroke on="f"/>
              <v:imagedata o:title=""/>
              <o:lock v:ext="edit" aspectratio="f"/>
              <v:textbox inset="0mm,0mm,0mm,0mm">
                <w:txbxContent>
                  <w:p w14:paraId="3711105D">
                    <w:pPr>
                      <w:spacing w:before="19" w:line="221" w:lineRule="auto"/>
                      <w:jc w:val="right"/>
                      <w:rPr>
                        <w:rFonts w:ascii="宋体" w:hAnsi="宋体" w:eastAsia="宋体" w:cs="宋体"/>
                        <w:sz w:val="18"/>
                        <w:szCs w:val="18"/>
                      </w:rPr>
                    </w:pPr>
                    <w:r>
                      <w:rPr>
                        <w:rFonts w:ascii="宋体" w:hAnsi="宋体" w:eastAsia="宋体" w:cs="宋体"/>
                        <w:spacing w:val="-13"/>
                        <w:sz w:val="18"/>
                        <w:szCs w:val="18"/>
                      </w:rPr>
                      <w:t>结点</w:t>
                    </w:r>
                    <w:r>
                      <w:rPr>
                        <w:rFonts w:ascii="宋体" w:hAnsi="宋体" w:eastAsia="宋体" w:cs="宋体"/>
                        <w:spacing w:val="-7"/>
                        <w:sz w:val="18"/>
                        <w:szCs w:val="18"/>
                      </w:rPr>
                      <w:t>B</w:t>
                    </w:r>
                  </w:p>
                  <w:p w14:paraId="5C4A0514">
                    <w:pPr>
                      <w:spacing w:before="3" w:line="289" w:lineRule="auto"/>
                      <w:ind w:left="1469" w:right="1021" w:hanging="289"/>
                      <w:rPr>
                        <w:rFonts w:ascii="宋体" w:hAnsi="宋体" w:eastAsia="宋体" w:cs="宋体"/>
                        <w:sz w:val="18"/>
                        <w:szCs w:val="18"/>
                      </w:rPr>
                    </w:pPr>
                    <w:r>
                      <w:rPr>
                        <w:rFonts w:ascii="宋体" w:hAnsi="宋体" w:eastAsia="宋体" w:cs="宋体"/>
                        <w:spacing w:val="-4"/>
                        <w:sz w:val="18"/>
                        <w:szCs w:val="18"/>
                      </w:rPr>
                      <w:t>接收</w:t>
                    </w:r>
                    <w:r>
                      <w:rPr>
                        <w:rFonts w:ascii="宋体" w:hAnsi="宋体" w:eastAsia="宋体" w:cs="宋体"/>
                        <w:sz w:val="18"/>
                        <w:szCs w:val="18"/>
                      </w:rPr>
                      <w:t xml:space="preserve">  </w:t>
                    </w:r>
                    <w:r>
                      <w:rPr>
                        <w:rFonts w:ascii="宋体" w:hAnsi="宋体" w:eastAsia="宋体" w:cs="宋体"/>
                        <w:spacing w:val="-15"/>
                        <w:sz w:val="18"/>
                        <w:szCs w:val="18"/>
                      </w:rPr>
                      <w:t>帧</w:t>
                    </w:r>
                  </w:p>
                  <w:p w14:paraId="6DC5932A">
                    <w:pPr>
                      <w:spacing w:before="5" w:line="223" w:lineRule="auto"/>
                      <w:ind w:left="20"/>
                      <w:rPr>
                        <w:rFonts w:ascii="FangSong" w:hAnsi="FangSong" w:eastAsia="FangSong" w:cs="FangSong"/>
                        <w:sz w:val="18"/>
                        <w:szCs w:val="18"/>
                      </w:rPr>
                    </w:pPr>
                    <w:r>
                      <w:rPr>
                        <w:rFonts w:ascii="FangSong" w:hAnsi="FangSong" w:eastAsia="FangSong" w:cs="FangSong"/>
                        <w:spacing w:val="-10"/>
                        <w:sz w:val="18"/>
                        <w:szCs w:val="18"/>
                      </w:rPr>
                      <w:t>链路</w:t>
                    </w:r>
                  </w:p>
                </w:txbxContent>
              </v:textbox>
            </v:shape>
            <v:shape id="_x0000_s1270" o:spid="_x0000_s1270" o:spt="202" type="#_x0000_t202" style="position:absolute;left:90;top:378;height:220;width:830;" filled="f" stroked="f" coordsize="21600,21600">
              <v:path/>
              <v:fill on="f" focussize="0,0"/>
              <v:stroke on="f"/>
              <v:imagedata o:title=""/>
              <o:lock v:ext="edit" aspectratio="f"/>
              <v:textbox inset="0mm,0mm,0mm,0mm">
                <w:txbxContent>
                  <w:p w14:paraId="1D62D0C3">
                    <w:pPr>
                      <w:spacing w:before="20" w:line="219" w:lineRule="auto"/>
                      <w:jc w:val="right"/>
                      <w:rPr>
                        <w:rFonts w:ascii="宋体" w:hAnsi="宋体" w:eastAsia="宋体" w:cs="宋体"/>
                        <w:sz w:val="18"/>
                        <w:szCs w:val="18"/>
                      </w:rPr>
                    </w:pPr>
                    <w:r>
                      <w:rPr>
                        <w:rFonts w:ascii="宋体" w:hAnsi="宋体" w:eastAsia="宋体" w:cs="宋体"/>
                        <w:spacing w:val="-13"/>
                        <w:w w:val="94"/>
                        <w:sz w:val="18"/>
                        <w:szCs w:val="18"/>
                      </w:rPr>
                      <w:t>数</w:t>
                    </w:r>
                    <w:r>
                      <w:rPr>
                        <w:rFonts w:ascii="宋体" w:hAnsi="宋体" w:eastAsia="宋体" w:cs="宋体"/>
                        <w:spacing w:val="-12"/>
                        <w:w w:val="94"/>
                        <w:sz w:val="18"/>
                        <w:szCs w:val="18"/>
                      </w:rPr>
                      <w:t>据链路</w:t>
                    </w:r>
                    <w:r>
                      <w:rPr>
                        <w:rFonts w:ascii="宋体" w:hAnsi="宋体" w:eastAsia="宋体" w:cs="宋体"/>
                        <w:spacing w:val="-11"/>
                        <w:w w:val="94"/>
                        <w:sz w:val="18"/>
                        <w:szCs w:val="18"/>
                      </w:rPr>
                      <w:t>层</w:t>
                    </w:r>
                  </w:p>
                </w:txbxContent>
              </v:textbox>
            </v:shape>
            <v:shape id="_x0000_s1271" o:spid="_x0000_s1271" o:spt="202" type="#_x0000_t202" style="position:absolute;left:1510;top:-20;height:220;width:459;" filled="f" stroked="f" coordsize="21600,21600">
              <v:path/>
              <v:fill on="f" focussize="0,0"/>
              <v:stroke on="f"/>
              <v:imagedata o:title=""/>
              <o:lock v:ext="edit" aspectratio="f"/>
              <v:textbox inset="0mm,0mm,0mm,0mm">
                <w:txbxContent>
                  <w:p w14:paraId="42B8AB73">
                    <w:pPr>
                      <w:spacing w:before="19" w:line="221" w:lineRule="auto"/>
                      <w:ind w:left="20"/>
                      <w:rPr>
                        <w:rFonts w:ascii="宋体" w:hAnsi="宋体" w:eastAsia="宋体" w:cs="宋体"/>
                        <w:sz w:val="18"/>
                        <w:szCs w:val="18"/>
                      </w:rPr>
                    </w:pPr>
                    <w:r>
                      <w:rPr>
                        <w:rFonts w:ascii="宋体" w:hAnsi="宋体" w:eastAsia="宋体" w:cs="宋体"/>
                        <w:spacing w:val="-11"/>
                        <w:sz w:val="18"/>
                        <w:szCs w:val="18"/>
                      </w:rPr>
                      <w:t>结点A</w:t>
                    </w:r>
                  </w:p>
                </w:txbxContent>
              </v:textbox>
            </v:shape>
            <v:shape id="_x0000_s1272" o:spid="_x0000_s1272" o:spt="75" type="#_x0000_t75" style="position:absolute;left:2660;top:441;height:280;width:261;" filled="f" stroked="f" coordsize="21600,21600">
              <v:path/>
              <v:fill on="f" focussize="0,0"/>
              <v:stroke on="f"/>
              <v:imagedata r:id="rId221" o:title=""/>
              <o:lock v:ext="edit" aspectratio="t"/>
            </v:shape>
            <v:shape id="_x0000_s1273" o:spid="_x0000_s1273" o:spt="202" type="#_x0000_t202" style="position:absolute;left:2650;top:189;height:220;width:357;" filled="f" stroked="f" coordsize="21600,21600">
              <v:path/>
              <v:fill on="f" focussize="0,0"/>
              <v:stroke on="f"/>
              <v:imagedata o:title=""/>
              <o:lock v:ext="edit" aspectratio="f"/>
              <v:textbox inset="0mm,0mm,0mm,0mm">
                <w:txbxContent>
                  <w:p w14:paraId="68C1305F">
                    <w:pPr>
                      <w:spacing w:before="20" w:line="220" w:lineRule="auto"/>
                      <w:jc w:val="right"/>
                      <w:rPr>
                        <w:rFonts w:ascii="宋体" w:hAnsi="宋体" w:eastAsia="宋体" w:cs="宋体"/>
                        <w:sz w:val="18"/>
                        <w:szCs w:val="18"/>
                      </w:rPr>
                    </w:pPr>
                    <w:r>
                      <w:rPr>
                        <w:rFonts w:ascii="宋体" w:hAnsi="宋体" w:eastAsia="宋体" w:cs="宋体"/>
                        <w:spacing w:val="-16"/>
                        <w:w w:val="94"/>
                        <w:sz w:val="18"/>
                        <w:szCs w:val="18"/>
                      </w:rPr>
                      <w:t>发</w:t>
                    </w:r>
                    <w:r>
                      <w:rPr>
                        <w:rFonts w:ascii="宋体" w:hAnsi="宋体" w:eastAsia="宋体" w:cs="宋体"/>
                        <w:spacing w:val="-8"/>
                        <w:w w:val="94"/>
                        <w:sz w:val="18"/>
                        <w:szCs w:val="18"/>
                      </w:rPr>
                      <w:t>送</w:t>
                    </w:r>
                  </w:p>
                </w:txbxContent>
              </v:textbox>
            </v:shape>
            <v:shape id="_x0000_s1274" o:spid="_x0000_s1274" o:spt="202" type="#_x0000_t202" style="position:absolute;left:2300;top:500;height:222;width:210;" filled="f" stroked="f" coordsize="21600,21600">
              <v:path/>
              <v:fill on="f" focussize="0,0"/>
              <v:stroke on="f"/>
              <v:imagedata o:title=""/>
              <o:lock v:ext="edit" aspectratio="f"/>
              <v:textbox inset="0mm,0mm,0mm,0mm">
                <w:txbxContent>
                  <w:p w14:paraId="564B8F3E">
                    <w:pPr>
                      <w:spacing w:before="20" w:line="224" w:lineRule="auto"/>
                      <w:ind w:left="20"/>
                      <w:rPr>
                        <w:rFonts w:ascii="黑体" w:hAnsi="黑体" w:eastAsia="黑体" w:cs="黑体"/>
                        <w:sz w:val="18"/>
                        <w:szCs w:val="18"/>
                      </w:rPr>
                    </w:pPr>
                    <w:r>
                      <w:rPr>
                        <w:rFonts w:ascii="黑体" w:hAnsi="黑体" w:eastAsia="黑体" w:cs="黑体"/>
                        <w:color w:val="FFFFFF"/>
                        <w:sz w:val="18"/>
                        <w:szCs w:val="18"/>
                        <w:shd w:val="clear" w:fill="000000"/>
                      </w:rPr>
                      <w:t>帧</w:t>
                    </w:r>
                  </w:p>
                </w:txbxContent>
              </v:textbox>
            </v:shape>
            <w10:wrap type="none"/>
            <w10:anchorlock/>
          </v:group>
        </w:pict>
      </w:r>
    </w:p>
    <w:p w14:paraId="733ABB3B">
      <w:pPr>
        <w:spacing w:before="157" w:line="212" w:lineRule="auto"/>
        <w:ind w:left="3989"/>
        <w:rPr>
          <w:rFonts w:ascii="宋体" w:hAnsi="宋体" w:eastAsia="宋体" w:cs="宋体"/>
          <w:sz w:val="18"/>
          <w:szCs w:val="18"/>
        </w:rPr>
      </w:pPr>
      <w:r>
        <w:rPr>
          <w:rFonts w:ascii="Times New Roman" w:hAnsi="Times New Roman" w:eastAsia="Times New Roman" w:cs="Times New Roman"/>
          <w:spacing w:val="-13"/>
          <w:sz w:val="18"/>
          <w:szCs w:val="18"/>
        </w:rPr>
        <w:t>(b)</w:t>
      </w:r>
      <w:r>
        <w:rPr>
          <w:rFonts w:ascii="宋体" w:hAnsi="宋体" w:eastAsia="宋体" w:cs="宋体"/>
          <w:spacing w:val="-13"/>
          <w:sz w:val="18"/>
          <w:szCs w:val="18"/>
        </w:rPr>
        <w:t>只考虑数据链路层</w:t>
      </w:r>
    </w:p>
    <w:p w14:paraId="2ABFA34B">
      <w:pPr>
        <w:spacing w:before="244" w:line="219" w:lineRule="auto"/>
        <w:ind w:left="2749"/>
        <w:rPr>
          <w:rFonts w:ascii="宋体" w:hAnsi="宋体" w:eastAsia="宋体" w:cs="宋体"/>
          <w:sz w:val="18"/>
          <w:szCs w:val="18"/>
        </w:rPr>
      </w:pPr>
      <w:r>
        <w:rPr>
          <w:rFonts w:ascii="宋体" w:hAnsi="宋体" w:eastAsia="宋体" w:cs="宋体"/>
          <w:spacing w:val="-1"/>
          <w:sz w:val="18"/>
          <w:szCs w:val="18"/>
        </w:rPr>
        <w:t>图3-3</w:t>
      </w:r>
      <w:r>
        <w:rPr>
          <w:rFonts w:ascii="宋体" w:hAnsi="宋体" w:eastAsia="宋体" w:cs="宋体"/>
          <w:spacing w:val="88"/>
          <w:sz w:val="18"/>
          <w:szCs w:val="18"/>
        </w:rPr>
        <w:t xml:space="preserve"> </w:t>
      </w:r>
      <w:r>
        <w:rPr>
          <w:rFonts w:ascii="宋体" w:hAnsi="宋体" w:eastAsia="宋体" w:cs="宋体"/>
          <w:spacing w:val="-1"/>
          <w:sz w:val="18"/>
          <w:szCs w:val="18"/>
        </w:rPr>
        <w:t>使用点对点信道的数据链路层</w:t>
      </w:r>
    </w:p>
    <w:p w14:paraId="3DC79E4A">
      <w:pPr>
        <w:spacing w:before="187" w:line="219" w:lineRule="auto"/>
        <w:ind w:left="419"/>
        <w:rPr>
          <w:rFonts w:ascii="宋体" w:hAnsi="宋体" w:eastAsia="宋体" w:cs="宋体"/>
          <w:sz w:val="18"/>
          <w:szCs w:val="18"/>
        </w:rPr>
      </w:pPr>
      <w:r>
        <w:rPr>
          <w:rFonts w:ascii="宋体" w:hAnsi="宋体" w:eastAsia="宋体" w:cs="宋体"/>
          <w:spacing w:val="27"/>
          <w:sz w:val="18"/>
          <w:szCs w:val="18"/>
        </w:rPr>
        <w:t>点对点信道的数据链路层在进行通信时的主</w:t>
      </w:r>
      <w:r>
        <w:rPr>
          <w:rFonts w:ascii="宋体" w:hAnsi="宋体" w:eastAsia="宋体" w:cs="宋体"/>
          <w:spacing w:val="26"/>
          <w:sz w:val="18"/>
          <w:szCs w:val="18"/>
        </w:rPr>
        <w:t>要步骤如下：</w:t>
      </w:r>
    </w:p>
    <w:p w14:paraId="11ED9CE6">
      <w:pPr>
        <w:spacing w:before="116" w:line="219" w:lineRule="auto"/>
        <w:ind w:left="419"/>
        <w:rPr>
          <w:rFonts w:ascii="宋体" w:hAnsi="宋体" w:eastAsia="宋体" w:cs="宋体"/>
          <w:sz w:val="18"/>
          <w:szCs w:val="18"/>
        </w:rPr>
      </w:pPr>
      <w:r>
        <w:rPr>
          <w:rFonts w:ascii="宋体" w:hAnsi="宋体" w:eastAsia="宋体" w:cs="宋体"/>
          <w:spacing w:val="20"/>
          <w:sz w:val="18"/>
          <w:szCs w:val="18"/>
        </w:rPr>
        <w:t>(</w:t>
      </w:r>
      <w:r>
        <w:rPr>
          <w:rFonts w:ascii="宋体" w:hAnsi="宋体" w:eastAsia="宋体" w:cs="宋体"/>
          <w:spacing w:val="-22"/>
          <w:sz w:val="18"/>
          <w:szCs w:val="18"/>
        </w:rPr>
        <w:t xml:space="preserve"> </w:t>
      </w:r>
      <w:r>
        <w:rPr>
          <w:rFonts w:ascii="宋体" w:hAnsi="宋体" w:eastAsia="宋体" w:cs="宋体"/>
          <w:spacing w:val="20"/>
          <w:sz w:val="18"/>
          <w:szCs w:val="18"/>
        </w:rPr>
        <w:t>1</w:t>
      </w:r>
      <w:r>
        <w:rPr>
          <w:rFonts w:ascii="宋体" w:hAnsi="宋体" w:eastAsia="宋体" w:cs="宋体"/>
          <w:spacing w:val="-39"/>
          <w:sz w:val="18"/>
          <w:szCs w:val="18"/>
        </w:rPr>
        <w:t xml:space="preserve"> </w:t>
      </w:r>
      <w:r>
        <w:rPr>
          <w:rFonts w:ascii="宋体" w:hAnsi="宋体" w:eastAsia="宋体" w:cs="宋体"/>
          <w:spacing w:val="20"/>
          <w:sz w:val="18"/>
          <w:szCs w:val="18"/>
        </w:rPr>
        <w:t>)</w:t>
      </w:r>
      <w:r>
        <w:rPr>
          <w:rFonts w:ascii="宋体" w:hAnsi="宋体" w:eastAsia="宋体" w:cs="宋体"/>
          <w:spacing w:val="-35"/>
          <w:sz w:val="18"/>
          <w:szCs w:val="18"/>
        </w:rPr>
        <w:t xml:space="preserve"> </w:t>
      </w:r>
      <w:r>
        <w:rPr>
          <w:rFonts w:ascii="宋体" w:hAnsi="宋体" w:eastAsia="宋体" w:cs="宋体"/>
          <w:spacing w:val="20"/>
          <w:sz w:val="18"/>
          <w:szCs w:val="18"/>
        </w:rPr>
        <w:t>结</w:t>
      </w:r>
      <w:r>
        <w:rPr>
          <w:rFonts w:ascii="宋体" w:hAnsi="宋体" w:eastAsia="宋体" w:cs="宋体"/>
          <w:spacing w:val="-30"/>
          <w:sz w:val="18"/>
          <w:szCs w:val="18"/>
        </w:rPr>
        <w:t xml:space="preserve"> </w:t>
      </w:r>
      <w:r>
        <w:rPr>
          <w:rFonts w:ascii="宋体" w:hAnsi="宋体" w:eastAsia="宋体" w:cs="宋体"/>
          <w:spacing w:val="20"/>
          <w:sz w:val="18"/>
          <w:szCs w:val="18"/>
        </w:rPr>
        <w:t>点A</w:t>
      </w:r>
      <w:r>
        <w:rPr>
          <w:rFonts w:ascii="宋体" w:hAnsi="宋体" w:eastAsia="宋体" w:cs="宋体"/>
          <w:spacing w:val="41"/>
          <w:w w:val="101"/>
          <w:sz w:val="18"/>
          <w:szCs w:val="18"/>
        </w:rPr>
        <w:t xml:space="preserve"> </w:t>
      </w:r>
      <w:r>
        <w:rPr>
          <w:rFonts w:ascii="宋体" w:hAnsi="宋体" w:eastAsia="宋体" w:cs="宋体"/>
          <w:spacing w:val="20"/>
          <w:sz w:val="18"/>
          <w:szCs w:val="18"/>
        </w:rPr>
        <w:t>的数据链路层把网络层交下来的</w:t>
      </w:r>
      <w:r>
        <w:rPr>
          <w:rFonts w:ascii="宋体" w:hAnsi="宋体" w:eastAsia="宋体" w:cs="宋体"/>
          <w:spacing w:val="-54"/>
          <w:sz w:val="18"/>
          <w:szCs w:val="18"/>
        </w:rPr>
        <w:t xml:space="preserve"> </w:t>
      </w:r>
      <w:r>
        <w:rPr>
          <w:rFonts w:ascii="宋体" w:hAnsi="宋体" w:eastAsia="宋体" w:cs="宋体"/>
          <w:sz w:val="18"/>
          <w:szCs w:val="18"/>
        </w:rPr>
        <w:t>IP</w:t>
      </w:r>
      <w:r>
        <w:rPr>
          <w:rFonts w:ascii="宋体" w:hAnsi="宋体" w:eastAsia="宋体" w:cs="宋体"/>
          <w:spacing w:val="20"/>
          <w:sz w:val="18"/>
          <w:szCs w:val="18"/>
        </w:rPr>
        <w:t xml:space="preserve"> 数据报添</w:t>
      </w:r>
      <w:r>
        <w:rPr>
          <w:rFonts w:ascii="宋体" w:hAnsi="宋体" w:eastAsia="宋体" w:cs="宋体"/>
          <w:color w:val="FF0000"/>
          <w:spacing w:val="20"/>
          <w:sz w:val="18"/>
          <w:szCs w:val="18"/>
        </w:rPr>
        <w:t>加</w:t>
      </w:r>
      <w:r>
        <w:rPr>
          <w:rFonts w:ascii="宋体" w:hAnsi="宋体" w:eastAsia="宋体" w:cs="宋体"/>
          <w:color w:val="FF0000"/>
          <w:spacing w:val="-53"/>
          <w:sz w:val="18"/>
          <w:szCs w:val="18"/>
        </w:rPr>
        <w:t xml:space="preserve"> </w:t>
      </w:r>
      <w:r>
        <w:rPr>
          <w:rFonts w:ascii="宋体" w:hAnsi="宋体" w:eastAsia="宋体" w:cs="宋体"/>
          <w:spacing w:val="20"/>
          <w:sz w:val="18"/>
          <w:szCs w:val="18"/>
        </w:rPr>
        <w:t>首部和尾部封装成帧。</w:t>
      </w:r>
    </w:p>
    <w:p w14:paraId="414EB1B7">
      <w:pPr>
        <w:spacing w:before="87" w:line="219" w:lineRule="auto"/>
        <w:ind w:left="419"/>
        <w:rPr>
          <w:rFonts w:ascii="宋体" w:hAnsi="宋体" w:eastAsia="宋体" w:cs="宋体"/>
          <w:sz w:val="18"/>
          <w:szCs w:val="18"/>
        </w:rPr>
      </w:pPr>
      <w:r>
        <w:rPr>
          <w:rFonts w:ascii="宋体" w:hAnsi="宋体" w:eastAsia="宋体" w:cs="宋体"/>
          <w:spacing w:val="19"/>
          <w:sz w:val="18"/>
          <w:szCs w:val="18"/>
        </w:rPr>
        <w:t>(</w:t>
      </w:r>
      <w:r>
        <w:rPr>
          <w:rFonts w:ascii="宋体" w:hAnsi="宋体" w:eastAsia="宋体" w:cs="宋体"/>
          <w:spacing w:val="-28"/>
          <w:sz w:val="18"/>
          <w:szCs w:val="18"/>
        </w:rPr>
        <w:t xml:space="preserve"> </w:t>
      </w:r>
      <w:r>
        <w:rPr>
          <w:rFonts w:ascii="宋体" w:hAnsi="宋体" w:eastAsia="宋体" w:cs="宋体"/>
          <w:spacing w:val="19"/>
          <w:sz w:val="18"/>
          <w:szCs w:val="18"/>
        </w:rPr>
        <w:t>2</w:t>
      </w:r>
      <w:r>
        <w:rPr>
          <w:rFonts w:ascii="宋体" w:hAnsi="宋体" w:eastAsia="宋体" w:cs="宋体"/>
          <w:spacing w:val="-38"/>
          <w:sz w:val="18"/>
          <w:szCs w:val="18"/>
        </w:rPr>
        <w:t xml:space="preserve"> </w:t>
      </w:r>
      <w:r>
        <w:rPr>
          <w:rFonts w:ascii="宋体" w:hAnsi="宋体" w:eastAsia="宋体" w:cs="宋体"/>
          <w:spacing w:val="19"/>
          <w:sz w:val="18"/>
          <w:szCs w:val="18"/>
        </w:rPr>
        <w:t>)</w:t>
      </w:r>
      <w:r>
        <w:rPr>
          <w:rFonts w:ascii="宋体" w:hAnsi="宋体" w:eastAsia="宋体" w:cs="宋体"/>
          <w:spacing w:val="-35"/>
          <w:sz w:val="18"/>
          <w:szCs w:val="18"/>
        </w:rPr>
        <w:t xml:space="preserve"> </w:t>
      </w:r>
      <w:r>
        <w:rPr>
          <w:rFonts w:ascii="宋体" w:hAnsi="宋体" w:eastAsia="宋体" w:cs="宋体"/>
          <w:spacing w:val="19"/>
          <w:sz w:val="18"/>
          <w:szCs w:val="18"/>
        </w:rPr>
        <w:t>结</w:t>
      </w:r>
      <w:r>
        <w:rPr>
          <w:rFonts w:ascii="宋体" w:hAnsi="宋体" w:eastAsia="宋体" w:cs="宋体"/>
          <w:spacing w:val="-30"/>
          <w:sz w:val="18"/>
          <w:szCs w:val="18"/>
        </w:rPr>
        <w:t xml:space="preserve"> </w:t>
      </w:r>
      <w:r>
        <w:rPr>
          <w:rFonts w:ascii="宋体" w:hAnsi="宋体" w:eastAsia="宋体" w:cs="宋体"/>
          <w:spacing w:val="19"/>
          <w:sz w:val="18"/>
          <w:szCs w:val="18"/>
        </w:rPr>
        <w:t>点</w:t>
      </w:r>
      <w:r>
        <w:rPr>
          <w:rFonts w:ascii="Times New Roman" w:hAnsi="Times New Roman" w:eastAsia="Times New Roman" w:cs="Times New Roman"/>
          <w:spacing w:val="19"/>
          <w:sz w:val="18"/>
          <w:szCs w:val="18"/>
        </w:rPr>
        <w:t>A</w:t>
      </w:r>
      <w:r>
        <w:rPr>
          <w:rFonts w:ascii="Times New Roman" w:hAnsi="Times New Roman" w:eastAsia="Times New Roman" w:cs="Times New Roman"/>
          <w:spacing w:val="36"/>
          <w:w w:val="101"/>
          <w:sz w:val="18"/>
          <w:szCs w:val="18"/>
        </w:rPr>
        <w:t xml:space="preserve"> </w:t>
      </w:r>
      <w:r>
        <w:rPr>
          <w:rFonts w:ascii="宋体" w:hAnsi="宋体" w:eastAsia="宋体" w:cs="宋体"/>
          <w:spacing w:val="19"/>
          <w:sz w:val="18"/>
          <w:szCs w:val="18"/>
        </w:rPr>
        <w:t>把封装好的帧发送给结点</w:t>
      </w:r>
      <w:r>
        <w:rPr>
          <w:rFonts w:ascii="Times New Roman" w:hAnsi="Times New Roman" w:eastAsia="Times New Roman" w:cs="Times New Roman"/>
          <w:spacing w:val="19"/>
          <w:sz w:val="18"/>
          <w:szCs w:val="18"/>
        </w:rPr>
        <w:t>B</w:t>
      </w:r>
      <w:r>
        <w:rPr>
          <w:rFonts w:ascii="Times New Roman" w:hAnsi="Times New Roman" w:eastAsia="Times New Roman" w:cs="Times New Roman"/>
          <w:spacing w:val="1"/>
          <w:sz w:val="18"/>
          <w:szCs w:val="18"/>
        </w:rPr>
        <w:t xml:space="preserve">  </w:t>
      </w:r>
      <w:r>
        <w:rPr>
          <w:rFonts w:ascii="宋体" w:hAnsi="宋体" w:eastAsia="宋体" w:cs="宋体"/>
          <w:spacing w:val="19"/>
          <w:sz w:val="18"/>
          <w:szCs w:val="18"/>
        </w:rPr>
        <w:t>的数据链路层。</w:t>
      </w:r>
    </w:p>
    <w:p w14:paraId="44698F05">
      <w:pPr>
        <w:spacing w:before="106" w:line="253" w:lineRule="auto"/>
        <w:ind w:right="8" w:firstLine="419"/>
        <w:rPr>
          <w:rFonts w:ascii="宋体" w:hAnsi="宋体" w:eastAsia="宋体" w:cs="宋体"/>
          <w:sz w:val="18"/>
          <w:szCs w:val="18"/>
        </w:rPr>
      </w:pPr>
      <w:r>
        <w:rPr>
          <w:rFonts w:ascii="宋体" w:hAnsi="宋体" w:eastAsia="宋体" w:cs="宋体"/>
          <w:spacing w:val="26"/>
          <w:sz w:val="18"/>
          <w:szCs w:val="18"/>
        </w:rPr>
        <w:t>(3)若结点</w:t>
      </w:r>
      <w:r>
        <w:rPr>
          <w:rFonts w:ascii="宋体" w:hAnsi="宋体" w:eastAsia="宋体" w:cs="宋体"/>
          <w:spacing w:val="1"/>
          <w:sz w:val="18"/>
          <w:szCs w:val="18"/>
        </w:rPr>
        <w:t xml:space="preserve"> </w:t>
      </w:r>
      <w:r>
        <w:rPr>
          <w:rFonts w:ascii="Times New Roman" w:hAnsi="Times New Roman" w:eastAsia="Times New Roman" w:cs="Times New Roman"/>
          <w:spacing w:val="26"/>
          <w:sz w:val="18"/>
          <w:szCs w:val="18"/>
        </w:rPr>
        <w:t xml:space="preserve">B  </w:t>
      </w:r>
      <w:r>
        <w:rPr>
          <w:rFonts w:ascii="宋体" w:hAnsi="宋体" w:eastAsia="宋体" w:cs="宋体"/>
          <w:spacing w:val="26"/>
          <w:sz w:val="18"/>
          <w:szCs w:val="18"/>
        </w:rPr>
        <w:t>的数据链路层收到的帧无差错，则从收到的帧中提取出</w:t>
      </w:r>
      <w:r>
        <w:rPr>
          <w:rFonts w:ascii="宋体" w:hAnsi="宋体" w:eastAsia="宋体" w:cs="宋体"/>
          <w:spacing w:val="-22"/>
          <w:sz w:val="18"/>
          <w:szCs w:val="18"/>
        </w:rPr>
        <w:t xml:space="preserve"> </w:t>
      </w:r>
      <w:r>
        <w:rPr>
          <w:rFonts w:ascii="Times New Roman" w:hAnsi="Times New Roman" w:eastAsia="Times New Roman" w:cs="Times New Roman"/>
          <w:sz w:val="18"/>
          <w:szCs w:val="18"/>
        </w:rPr>
        <w:t>IP</w:t>
      </w:r>
      <w:r>
        <w:rPr>
          <w:rFonts w:ascii="Times New Roman" w:hAnsi="Times New Roman" w:eastAsia="Times New Roman" w:cs="Times New Roman"/>
          <w:spacing w:val="26"/>
          <w:sz w:val="18"/>
          <w:szCs w:val="18"/>
        </w:rPr>
        <w:t xml:space="preserve">   </w:t>
      </w:r>
      <w:r>
        <w:rPr>
          <w:rFonts w:ascii="宋体" w:hAnsi="宋体" w:eastAsia="宋体" w:cs="宋体"/>
          <w:spacing w:val="26"/>
          <w:sz w:val="18"/>
          <w:szCs w:val="18"/>
        </w:rPr>
        <w:t>数据报交给上</w:t>
      </w:r>
      <w:r>
        <w:rPr>
          <w:rFonts w:ascii="宋体" w:hAnsi="宋体" w:eastAsia="宋体" w:cs="宋体"/>
          <w:sz w:val="18"/>
          <w:szCs w:val="18"/>
        </w:rPr>
        <w:t xml:space="preserve"> </w:t>
      </w:r>
      <w:r>
        <w:rPr>
          <w:rFonts w:ascii="宋体" w:hAnsi="宋体" w:eastAsia="宋体" w:cs="宋体"/>
          <w:spacing w:val="25"/>
          <w:sz w:val="18"/>
          <w:szCs w:val="18"/>
        </w:rPr>
        <w:t>面的网络层；否则丢弃这个帧。</w:t>
      </w:r>
    </w:p>
    <w:p w14:paraId="42BD9D9E">
      <w:pPr>
        <w:spacing w:before="87" w:line="315" w:lineRule="auto"/>
        <w:ind w:left="2" w:firstLine="417"/>
        <w:rPr>
          <w:rFonts w:ascii="宋体" w:hAnsi="宋体" w:eastAsia="宋体" w:cs="宋体"/>
          <w:sz w:val="18"/>
          <w:szCs w:val="18"/>
        </w:rPr>
      </w:pPr>
      <w:r>
        <w:rPr>
          <w:rFonts w:ascii="宋体" w:hAnsi="宋体" w:eastAsia="宋体" w:cs="宋体"/>
          <w:spacing w:val="-4"/>
          <w:sz w:val="22"/>
          <w:szCs w:val="22"/>
        </w:rPr>
        <w:t>数据链路层不必考虑物理层如何实现比特传</w:t>
      </w:r>
      <w:r>
        <w:rPr>
          <w:rFonts w:ascii="宋体" w:hAnsi="宋体" w:eastAsia="宋体" w:cs="宋体"/>
          <w:spacing w:val="-5"/>
          <w:sz w:val="22"/>
          <w:szCs w:val="22"/>
        </w:rPr>
        <w:t>输的细节。我们甚至还可以更简单地设想</w:t>
      </w:r>
      <w:r>
        <w:rPr>
          <w:rFonts w:ascii="宋体" w:hAnsi="宋体" w:eastAsia="宋体" w:cs="宋体"/>
          <w:sz w:val="22"/>
          <w:szCs w:val="22"/>
        </w:rPr>
        <w:t xml:space="preserve"> </w:t>
      </w:r>
      <w:r>
        <w:rPr>
          <w:rFonts w:ascii="黑体" w:hAnsi="黑体" w:eastAsia="黑体" w:cs="黑体"/>
          <w:b/>
          <w:bCs/>
          <w:spacing w:val="19"/>
          <w:sz w:val="18"/>
          <w:szCs w:val="18"/>
        </w:rPr>
        <w:t>好</w:t>
      </w:r>
      <w:r>
        <w:rPr>
          <w:rFonts w:ascii="黑体" w:hAnsi="黑体" w:eastAsia="黑体" w:cs="黑体"/>
          <w:spacing w:val="-36"/>
          <w:sz w:val="18"/>
          <w:szCs w:val="18"/>
        </w:rPr>
        <w:t xml:space="preserve"> </w:t>
      </w:r>
      <w:r>
        <w:rPr>
          <w:rFonts w:ascii="黑体" w:hAnsi="黑体" w:eastAsia="黑体" w:cs="黑体"/>
          <w:b/>
          <w:bCs/>
          <w:spacing w:val="19"/>
          <w:sz w:val="18"/>
          <w:szCs w:val="18"/>
        </w:rPr>
        <w:t>像</w:t>
      </w:r>
      <w:r>
        <w:rPr>
          <w:rFonts w:ascii="黑体" w:hAnsi="黑体" w:eastAsia="黑体" w:cs="黑体"/>
          <w:spacing w:val="-32"/>
          <w:sz w:val="18"/>
          <w:szCs w:val="18"/>
        </w:rPr>
        <w:t xml:space="preserve"> </w:t>
      </w:r>
      <w:r>
        <w:rPr>
          <w:rFonts w:ascii="黑体" w:hAnsi="黑体" w:eastAsia="黑体" w:cs="黑体"/>
          <w:b/>
          <w:bCs/>
          <w:spacing w:val="19"/>
          <w:sz w:val="18"/>
          <w:szCs w:val="18"/>
        </w:rPr>
        <w:t>是</w:t>
      </w:r>
      <w:r>
        <w:rPr>
          <w:rFonts w:ascii="宋体" w:hAnsi="宋体" w:eastAsia="宋体" w:cs="宋体"/>
          <w:b/>
          <w:bCs/>
          <w:spacing w:val="19"/>
          <w:sz w:val="18"/>
          <w:szCs w:val="18"/>
        </w:rPr>
        <w:t>沿</w:t>
      </w:r>
      <w:r>
        <w:rPr>
          <w:rFonts w:ascii="宋体" w:hAnsi="宋体" w:eastAsia="宋体" w:cs="宋体"/>
          <w:spacing w:val="-44"/>
          <w:sz w:val="18"/>
          <w:szCs w:val="18"/>
        </w:rPr>
        <w:t xml:space="preserve"> </w:t>
      </w:r>
      <w:r>
        <w:rPr>
          <w:rFonts w:ascii="宋体" w:hAnsi="宋体" w:eastAsia="宋体" w:cs="宋体"/>
          <w:spacing w:val="19"/>
          <w:sz w:val="18"/>
          <w:szCs w:val="18"/>
        </w:rPr>
        <w:t>着两个数据链路层之间的水平方向把帧直接发送到对方，如图3-</w:t>
      </w:r>
      <w:r>
        <w:rPr>
          <w:rFonts w:ascii="宋体" w:hAnsi="宋体" w:eastAsia="宋体" w:cs="宋体"/>
          <w:spacing w:val="-49"/>
          <w:sz w:val="18"/>
          <w:szCs w:val="18"/>
        </w:rPr>
        <w:t xml:space="preserve"> </w:t>
      </w:r>
      <w:r>
        <w:rPr>
          <w:rFonts w:ascii="宋体" w:hAnsi="宋体" w:eastAsia="宋体" w:cs="宋体"/>
          <w:spacing w:val="19"/>
          <w:sz w:val="18"/>
          <w:szCs w:val="18"/>
        </w:rPr>
        <w:t>3(</w:t>
      </w:r>
      <w:r>
        <w:rPr>
          <w:rFonts w:ascii="宋体" w:hAnsi="宋体" w:eastAsia="宋体" w:cs="宋体"/>
          <w:spacing w:val="18"/>
          <w:sz w:val="18"/>
          <w:szCs w:val="18"/>
        </w:rPr>
        <w:t>b)所</w:t>
      </w:r>
      <w:r>
        <w:rPr>
          <w:rFonts w:ascii="宋体" w:hAnsi="宋体" w:eastAsia="宋体" w:cs="宋体"/>
          <w:spacing w:val="-41"/>
          <w:sz w:val="18"/>
          <w:szCs w:val="18"/>
        </w:rPr>
        <w:t xml:space="preserve"> </w:t>
      </w:r>
      <w:r>
        <w:rPr>
          <w:rFonts w:ascii="宋体" w:hAnsi="宋体" w:eastAsia="宋体" w:cs="宋体"/>
          <w:spacing w:val="18"/>
          <w:sz w:val="18"/>
          <w:szCs w:val="18"/>
        </w:rPr>
        <w:t>示</w:t>
      </w:r>
      <w:r>
        <w:rPr>
          <w:rFonts w:ascii="宋体" w:hAnsi="宋体" w:eastAsia="宋体" w:cs="宋体"/>
          <w:spacing w:val="-49"/>
          <w:sz w:val="18"/>
          <w:szCs w:val="18"/>
        </w:rPr>
        <w:t xml:space="preserve"> </w:t>
      </w:r>
      <w:r>
        <w:rPr>
          <w:rFonts w:ascii="宋体" w:hAnsi="宋体" w:eastAsia="宋体" w:cs="宋体"/>
          <w:spacing w:val="18"/>
          <w:sz w:val="18"/>
          <w:szCs w:val="18"/>
        </w:rPr>
        <w:t>。</w:t>
      </w:r>
    </w:p>
    <w:p w14:paraId="6E23A764">
      <w:pPr>
        <w:spacing w:before="87" w:line="219" w:lineRule="auto"/>
        <w:outlineLvl w:val="2"/>
        <w:rPr>
          <w:rFonts w:ascii="宋体" w:hAnsi="宋体" w:eastAsia="宋体" w:cs="宋体"/>
          <w:sz w:val="22"/>
          <w:szCs w:val="22"/>
        </w:rPr>
      </w:pPr>
      <w:bookmarkStart w:id="81" w:name="bookmark50"/>
      <w:bookmarkEnd w:id="81"/>
      <w:r>
        <w:rPr>
          <w:rFonts w:ascii="宋体" w:hAnsi="宋体" w:eastAsia="宋体" w:cs="宋体"/>
          <w:spacing w:val="4"/>
          <w:sz w:val="22"/>
          <w:szCs w:val="22"/>
        </w:rPr>
        <w:t>3.1.2  三个基本问题</w:t>
      </w:r>
    </w:p>
    <w:p w14:paraId="5064C1FE">
      <w:pPr>
        <w:spacing w:before="238" w:line="222" w:lineRule="auto"/>
        <w:jc w:val="right"/>
        <w:rPr>
          <w:rFonts w:ascii="黑体" w:hAnsi="黑体" w:eastAsia="黑体" w:cs="黑体"/>
          <w:sz w:val="18"/>
          <w:szCs w:val="18"/>
        </w:rPr>
      </w:pPr>
      <w:r>
        <w:rPr>
          <w:rFonts w:ascii="宋体" w:hAnsi="宋体" w:eastAsia="宋体" w:cs="宋体"/>
          <w:spacing w:val="31"/>
          <w:sz w:val="18"/>
          <w:szCs w:val="18"/>
        </w:rPr>
        <w:t>数据链路层协议有许多种，但有三个基本问题则是共同的。这三个基本问题</w:t>
      </w:r>
      <w:r>
        <w:rPr>
          <w:rFonts w:ascii="宋体" w:hAnsi="宋体" w:eastAsia="宋体" w:cs="宋体"/>
          <w:spacing w:val="30"/>
          <w:sz w:val="18"/>
          <w:szCs w:val="18"/>
        </w:rPr>
        <w:t>是</w:t>
      </w:r>
      <w:r>
        <w:rPr>
          <w:rFonts w:ascii="黑体" w:hAnsi="黑体" w:eastAsia="黑体" w:cs="黑体"/>
          <w:spacing w:val="30"/>
          <w:sz w:val="18"/>
          <w:szCs w:val="18"/>
        </w:rPr>
        <w:t>：</w:t>
      </w:r>
      <w:r>
        <w:rPr>
          <w:rFonts w:ascii="黑体" w:hAnsi="黑体" w:eastAsia="黑体" w:cs="黑体"/>
          <w:spacing w:val="-15"/>
          <w:sz w:val="18"/>
          <w:szCs w:val="18"/>
        </w:rPr>
        <w:t xml:space="preserve"> </w:t>
      </w:r>
      <w:r>
        <w:rPr>
          <w:rFonts w:ascii="黑体" w:hAnsi="黑体" w:eastAsia="黑体" w:cs="黑体"/>
          <w:spacing w:val="30"/>
          <w:sz w:val="18"/>
          <w:szCs w:val="18"/>
        </w:rPr>
        <w:t>封</w:t>
      </w:r>
      <w:r>
        <w:rPr>
          <w:rFonts w:ascii="黑体" w:hAnsi="黑体" w:eastAsia="黑体" w:cs="黑体"/>
          <w:spacing w:val="-10"/>
          <w:sz w:val="18"/>
          <w:szCs w:val="18"/>
        </w:rPr>
        <w:t xml:space="preserve"> </w:t>
      </w:r>
      <w:r>
        <w:rPr>
          <w:rFonts w:ascii="黑体" w:hAnsi="黑体" w:eastAsia="黑体" w:cs="黑体"/>
          <w:spacing w:val="30"/>
          <w:sz w:val="18"/>
          <w:szCs w:val="18"/>
        </w:rPr>
        <w:t>装</w:t>
      </w:r>
    </w:p>
    <w:p w14:paraId="0E023F57">
      <w:pPr>
        <w:spacing w:before="90" w:line="221" w:lineRule="auto"/>
        <w:ind w:left="2"/>
        <w:rPr>
          <w:rFonts w:ascii="宋体" w:hAnsi="宋体" w:eastAsia="宋体" w:cs="宋体"/>
          <w:sz w:val="18"/>
          <w:szCs w:val="18"/>
        </w:rPr>
      </w:pPr>
      <w:r>
        <w:rPr>
          <w:rFonts w:ascii="黑体" w:hAnsi="黑体" w:eastAsia="黑体" w:cs="黑体"/>
          <w:b/>
          <w:bCs/>
          <w:spacing w:val="22"/>
          <w:sz w:val="18"/>
          <w:szCs w:val="18"/>
        </w:rPr>
        <w:t>成帧、透明传输和差错检测。</w:t>
      </w:r>
      <w:r>
        <w:rPr>
          <w:rFonts w:ascii="黑体" w:hAnsi="黑体" w:eastAsia="黑体" w:cs="黑体"/>
          <w:spacing w:val="22"/>
          <w:sz w:val="18"/>
          <w:szCs w:val="18"/>
        </w:rPr>
        <w:t xml:space="preserve"> </w:t>
      </w:r>
      <w:r>
        <w:rPr>
          <w:rFonts w:ascii="宋体" w:hAnsi="宋体" w:eastAsia="宋体" w:cs="宋体"/>
          <w:b/>
          <w:bCs/>
          <w:spacing w:val="22"/>
          <w:sz w:val="18"/>
          <w:szCs w:val="18"/>
        </w:rPr>
        <w:t>下面分别讨论这三个基</w:t>
      </w:r>
      <w:r>
        <w:rPr>
          <w:rFonts w:ascii="宋体" w:hAnsi="宋体" w:eastAsia="宋体" w:cs="宋体"/>
          <w:b/>
          <w:bCs/>
          <w:spacing w:val="21"/>
          <w:sz w:val="18"/>
          <w:szCs w:val="18"/>
        </w:rPr>
        <w:t>本问题。</w:t>
      </w:r>
    </w:p>
    <w:p w14:paraId="36F3DB33">
      <w:pPr>
        <w:spacing w:line="221" w:lineRule="auto"/>
        <w:rPr>
          <w:rFonts w:ascii="宋体" w:hAnsi="宋体" w:eastAsia="宋体" w:cs="宋体"/>
          <w:sz w:val="18"/>
          <w:szCs w:val="18"/>
        </w:rPr>
        <w:sectPr>
          <w:footerReference r:id="rId85" w:type="default"/>
          <w:pgSz w:w="10020" w:h="14720"/>
          <w:pgMar w:top="400" w:right="1053" w:bottom="814" w:left="570" w:header="0" w:footer="581" w:gutter="0"/>
          <w:cols w:space="720" w:num="1"/>
        </w:sectPr>
      </w:pPr>
    </w:p>
    <w:p w14:paraId="6276619E">
      <w:pPr>
        <w:pStyle w:val="2"/>
        <w:spacing w:line="244" w:lineRule="auto"/>
      </w:pPr>
    </w:p>
    <w:p w14:paraId="63DA7731">
      <w:pPr>
        <w:pStyle w:val="2"/>
        <w:spacing w:line="244" w:lineRule="auto"/>
      </w:pPr>
    </w:p>
    <w:p w14:paraId="2289FFCD">
      <w:pPr>
        <w:pStyle w:val="2"/>
        <w:spacing w:line="244" w:lineRule="auto"/>
      </w:pPr>
    </w:p>
    <w:p w14:paraId="4A3E0920">
      <w:pPr>
        <w:spacing w:before="69" w:line="222" w:lineRule="auto"/>
        <w:ind w:left="433"/>
        <w:rPr>
          <w:rFonts w:ascii="黑体" w:hAnsi="黑体" w:eastAsia="黑体" w:cs="黑体"/>
          <w:sz w:val="21"/>
          <w:szCs w:val="21"/>
        </w:rPr>
      </w:pPr>
      <w:bookmarkStart w:id="82" w:name="bookmark296"/>
      <w:bookmarkEnd w:id="82"/>
      <w:r>
        <w:rPr>
          <w:rFonts w:ascii="宋体" w:hAnsi="宋体" w:eastAsia="宋体" w:cs="宋体"/>
          <w:b/>
          <w:bCs/>
          <w:spacing w:val="-8"/>
          <w:sz w:val="21"/>
          <w:szCs w:val="21"/>
        </w:rPr>
        <w:t>1.</w:t>
      </w:r>
      <w:r>
        <w:rPr>
          <w:rFonts w:ascii="宋体" w:hAnsi="宋体" w:eastAsia="宋体" w:cs="宋体"/>
          <w:spacing w:val="-28"/>
          <w:sz w:val="21"/>
          <w:szCs w:val="21"/>
        </w:rPr>
        <w:t xml:space="preserve"> </w:t>
      </w:r>
      <w:r>
        <w:rPr>
          <w:rFonts w:ascii="黑体" w:hAnsi="黑体" w:eastAsia="黑体" w:cs="黑体"/>
          <w:b/>
          <w:bCs/>
          <w:spacing w:val="-8"/>
          <w:sz w:val="21"/>
          <w:szCs w:val="21"/>
        </w:rPr>
        <w:t>封装成帧</w:t>
      </w:r>
    </w:p>
    <w:p w14:paraId="25C659E5">
      <w:pPr>
        <w:spacing w:before="242" w:line="276" w:lineRule="auto"/>
        <w:ind w:right="42" w:firstLine="432"/>
        <w:rPr>
          <w:rFonts w:ascii="宋体" w:hAnsi="宋体" w:eastAsia="宋体" w:cs="宋体"/>
          <w:sz w:val="21"/>
          <w:szCs w:val="21"/>
        </w:rPr>
      </w:pPr>
      <w:r>
        <w:rPr>
          <w:rFonts w:ascii="宋体" w:hAnsi="宋体" w:eastAsia="宋体" w:cs="宋体"/>
          <w:b/>
          <w:bCs/>
          <w:spacing w:val="-7"/>
          <w:sz w:val="16"/>
          <w:szCs w:val="16"/>
        </w:rPr>
        <w:t>封</w:t>
      </w:r>
      <w:r>
        <w:rPr>
          <w:rFonts w:ascii="宋体" w:hAnsi="宋体" w:eastAsia="宋体" w:cs="宋体"/>
          <w:spacing w:val="-7"/>
          <w:sz w:val="16"/>
          <w:szCs w:val="16"/>
        </w:rPr>
        <w:t xml:space="preserve"> </w:t>
      </w:r>
      <w:r>
        <w:rPr>
          <w:rFonts w:ascii="宋体" w:hAnsi="宋体" w:eastAsia="宋体" w:cs="宋体"/>
          <w:b/>
          <w:bCs/>
          <w:spacing w:val="-7"/>
          <w:sz w:val="16"/>
          <w:szCs w:val="16"/>
        </w:rPr>
        <w:t>装</w:t>
      </w:r>
      <w:r>
        <w:rPr>
          <w:rFonts w:ascii="宋体" w:hAnsi="宋体" w:eastAsia="宋体" w:cs="宋体"/>
          <w:spacing w:val="-7"/>
          <w:sz w:val="16"/>
          <w:szCs w:val="16"/>
        </w:rPr>
        <w:t xml:space="preserve"> </w:t>
      </w:r>
      <w:r>
        <w:rPr>
          <w:rFonts w:ascii="宋体" w:hAnsi="宋体" w:eastAsia="宋体" w:cs="宋体"/>
          <w:b/>
          <w:bCs/>
          <w:spacing w:val="-7"/>
          <w:sz w:val="16"/>
          <w:szCs w:val="16"/>
        </w:rPr>
        <w:t>成</w:t>
      </w:r>
      <w:r>
        <w:rPr>
          <w:rFonts w:ascii="宋体" w:hAnsi="宋体" w:eastAsia="宋体" w:cs="宋体"/>
          <w:spacing w:val="-7"/>
          <w:sz w:val="16"/>
          <w:szCs w:val="16"/>
        </w:rPr>
        <w:t xml:space="preserve"> </w:t>
      </w:r>
      <w:r>
        <w:rPr>
          <w:rFonts w:ascii="宋体" w:hAnsi="宋体" w:eastAsia="宋体" w:cs="宋体"/>
          <w:b/>
          <w:bCs/>
          <w:spacing w:val="-7"/>
          <w:sz w:val="16"/>
          <w:szCs w:val="16"/>
        </w:rPr>
        <w:t>帧(</w:t>
      </w:r>
      <w:r>
        <w:rPr>
          <w:rFonts w:ascii="宋体" w:hAnsi="宋体" w:eastAsia="宋体" w:cs="宋体"/>
          <w:spacing w:val="-41"/>
          <w:sz w:val="16"/>
          <w:szCs w:val="16"/>
        </w:rPr>
        <w:t xml:space="preserve"> </w:t>
      </w:r>
      <w:r>
        <w:rPr>
          <w:rFonts w:ascii="Times New Roman" w:hAnsi="Times New Roman" w:eastAsia="Times New Roman" w:cs="Times New Roman"/>
          <w:spacing w:val="-7"/>
          <w:sz w:val="16"/>
          <w:szCs w:val="16"/>
        </w:rPr>
        <w:t xml:space="preserve">framing)    </w:t>
      </w:r>
      <w:r>
        <w:rPr>
          <w:rFonts w:ascii="宋体" w:hAnsi="宋体" w:eastAsia="宋体" w:cs="宋体"/>
          <w:spacing w:val="-7"/>
          <w:sz w:val="16"/>
          <w:szCs w:val="16"/>
        </w:rPr>
        <w:t>就</w:t>
      </w:r>
      <w:r>
        <w:rPr>
          <w:rFonts w:ascii="宋体" w:hAnsi="宋体" w:eastAsia="宋体" w:cs="宋体"/>
          <w:spacing w:val="-19"/>
          <w:sz w:val="16"/>
          <w:szCs w:val="16"/>
        </w:rPr>
        <w:t xml:space="preserve"> </w:t>
      </w:r>
      <w:r>
        <w:rPr>
          <w:rFonts w:ascii="宋体" w:hAnsi="宋体" w:eastAsia="宋体" w:cs="宋体"/>
          <w:spacing w:val="-7"/>
          <w:sz w:val="16"/>
          <w:szCs w:val="16"/>
        </w:rPr>
        <w:t>是</w:t>
      </w:r>
      <w:r>
        <w:rPr>
          <w:rFonts w:ascii="宋体" w:hAnsi="宋体" w:eastAsia="宋体" w:cs="宋体"/>
          <w:spacing w:val="-22"/>
          <w:sz w:val="16"/>
          <w:szCs w:val="16"/>
        </w:rPr>
        <w:t xml:space="preserve"> </w:t>
      </w:r>
      <w:r>
        <w:rPr>
          <w:rFonts w:ascii="宋体" w:hAnsi="宋体" w:eastAsia="宋体" w:cs="宋体"/>
          <w:spacing w:val="-7"/>
          <w:sz w:val="16"/>
          <w:szCs w:val="16"/>
        </w:rPr>
        <w:t>在</w:t>
      </w:r>
      <w:r>
        <w:rPr>
          <w:rFonts w:ascii="宋体" w:hAnsi="宋体" w:eastAsia="宋体" w:cs="宋体"/>
          <w:spacing w:val="-19"/>
          <w:sz w:val="16"/>
          <w:szCs w:val="16"/>
        </w:rPr>
        <w:t xml:space="preserve"> </w:t>
      </w:r>
      <w:r>
        <w:rPr>
          <w:rFonts w:ascii="宋体" w:hAnsi="宋体" w:eastAsia="宋体" w:cs="宋体"/>
          <w:spacing w:val="-7"/>
          <w:sz w:val="16"/>
          <w:szCs w:val="16"/>
        </w:rPr>
        <w:t>一</w:t>
      </w:r>
      <w:r>
        <w:rPr>
          <w:rFonts w:ascii="宋体" w:hAnsi="宋体" w:eastAsia="宋体" w:cs="宋体"/>
          <w:spacing w:val="-21"/>
          <w:sz w:val="16"/>
          <w:szCs w:val="16"/>
        </w:rPr>
        <w:t xml:space="preserve"> </w:t>
      </w:r>
      <w:r>
        <w:rPr>
          <w:rFonts w:ascii="宋体" w:hAnsi="宋体" w:eastAsia="宋体" w:cs="宋体"/>
          <w:spacing w:val="-7"/>
          <w:sz w:val="16"/>
          <w:szCs w:val="16"/>
        </w:rPr>
        <w:t>段</w:t>
      </w:r>
      <w:r>
        <w:rPr>
          <w:rFonts w:ascii="宋体" w:hAnsi="宋体" w:eastAsia="宋体" w:cs="宋体"/>
          <w:spacing w:val="-21"/>
          <w:sz w:val="16"/>
          <w:szCs w:val="16"/>
        </w:rPr>
        <w:t xml:space="preserve"> </w:t>
      </w:r>
      <w:r>
        <w:rPr>
          <w:rFonts w:ascii="宋体" w:hAnsi="宋体" w:eastAsia="宋体" w:cs="宋体"/>
          <w:spacing w:val="-7"/>
          <w:sz w:val="16"/>
          <w:szCs w:val="16"/>
        </w:rPr>
        <w:t>数</w:t>
      </w:r>
      <w:r>
        <w:rPr>
          <w:rFonts w:ascii="宋体" w:hAnsi="宋体" w:eastAsia="宋体" w:cs="宋体"/>
          <w:spacing w:val="-22"/>
          <w:sz w:val="16"/>
          <w:szCs w:val="16"/>
        </w:rPr>
        <w:t xml:space="preserve"> </w:t>
      </w:r>
      <w:r>
        <w:rPr>
          <w:rFonts w:ascii="宋体" w:hAnsi="宋体" w:eastAsia="宋体" w:cs="宋体"/>
          <w:spacing w:val="-7"/>
          <w:sz w:val="16"/>
          <w:szCs w:val="16"/>
        </w:rPr>
        <w:t>据 的</w:t>
      </w:r>
      <w:r>
        <w:rPr>
          <w:rFonts w:ascii="宋体" w:hAnsi="宋体" w:eastAsia="宋体" w:cs="宋体"/>
          <w:spacing w:val="-19"/>
          <w:sz w:val="16"/>
          <w:szCs w:val="16"/>
        </w:rPr>
        <w:t xml:space="preserve"> </w:t>
      </w:r>
      <w:r>
        <w:rPr>
          <w:rFonts w:ascii="宋体" w:hAnsi="宋体" w:eastAsia="宋体" w:cs="宋体"/>
          <w:spacing w:val="-7"/>
          <w:sz w:val="16"/>
          <w:szCs w:val="16"/>
        </w:rPr>
        <w:t>前</w:t>
      </w:r>
      <w:r>
        <w:rPr>
          <w:rFonts w:ascii="宋体" w:hAnsi="宋体" w:eastAsia="宋体" w:cs="宋体"/>
          <w:spacing w:val="-20"/>
          <w:sz w:val="16"/>
          <w:szCs w:val="16"/>
        </w:rPr>
        <w:t xml:space="preserve"> </w:t>
      </w:r>
      <w:r>
        <w:rPr>
          <w:rFonts w:ascii="宋体" w:hAnsi="宋体" w:eastAsia="宋体" w:cs="宋体"/>
          <w:spacing w:val="-7"/>
          <w:sz w:val="16"/>
          <w:szCs w:val="16"/>
        </w:rPr>
        <w:t>后</w:t>
      </w:r>
      <w:r>
        <w:rPr>
          <w:rFonts w:ascii="宋体" w:hAnsi="宋体" w:eastAsia="宋体" w:cs="宋体"/>
          <w:spacing w:val="-20"/>
          <w:sz w:val="16"/>
          <w:szCs w:val="16"/>
        </w:rPr>
        <w:t xml:space="preserve"> </w:t>
      </w:r>
      <w:r>
        <w:rPr>
          <w:rFonts w:ascii="宋体" w:hAnsi="宋体" w:eastAsia="宋体" w:cs="宋体"/>
          <w:spacing w:val="-7"/>
          <w:sz w:val="16"/>
          <w:szCs w:val="16"/>
        </w:rPr>
        <w:t>分</w:t>
      </w:r>
      <w:r>
        <w:rPr>
          <w:rFonts w:ascii="宋体" w:hAnsi="宋体" w:eastAsia="宋体" w:cs="宋体"/>
          <w:spacing w:val="-20"/>
          <w:sz w:val="16"/>
          <w:szCs w:val="16"/>
        </w:rPr>
        <w:t xml:space="preserve"> </w:t>
      </w:r>
      <w:r>
        <w:rPr>
          <w:rFonts w:ascii="宋体" w:hAnsi="宋体" w:eastAsia="宋体" w:cs="宋体"/>
          <w:spacing w:val="-7"/>
          <w:sz w:val="16"/>
          <w:szCs w:val="16"/>
        </w:rPr>
        <w:t>别</w:t>
      </w:r>
      <w:r>
        <w:rPr>
          <w:rFonts w:ascii="宋体" w:hAnsi="宋体" w:eastAsia="宋体" w:cs="宋体"/>
          <w:spacing w:val="-20"/>
          <w:sz w:val="16"/>
          <w:szCs w:val="16"/>
        </w:rPr>
        <w:t xml:space="preserve"> </w:t>
      </w:r>
      <w:r>
        <w:rPr>
          <w:rFonts w:ascii="宋体" w:hAnsi="宋体" w:eastAsia="宋体" w:cs="宋体"/>
          <w:spacing w:val="-7"/>
          <w:sz w:val="16"/>
          <w:szCs w:val="16"/>
        </w:rPr>
        <w:t>添</w:t>
      </w:r>
      <w:r>
        <w:rPr>
          <w:rFonts w:ascii="宋体" w:hAnsi="宋体" w:eastAsia="宋体" w:cs="宋体"/>
          <w:spacing w:val="-22"/>
          <w:sz w:val="16"/>
          <w:szCs w:val="16"/>
        </w:rPr>
        <w:t xml:space="preserve"> </w:t>
      </w:r>
      <w:r>
        <w:rPr>
          <w:rFonts w:ascii="宋体" w:hAnsi="宋体" w:eastAsia="宋体" w:cs="宋体"/>
          <w:spacing w:val="-7"/>
          <w:sz w:val="16"/>
          <w:szCs w:val="16"/>
        </w:rPr>
        <w:t>加</w:t>
      </w:r>
      <w:r>
        <w:rPr>
          <w:rFonts w:ascii="宋体" w:hAnsi="宋体" w:eastAsia="宋体" w:cs="宋体"/>
          <w:spacing w:val="-19"/>
          <w:sz w:val="16"/>
          <w:szCs w:val="16"/>
        </w:rPr>
        <w:t xml:space="preserve"> </w:t>
      </w:r>
      <w:r>
        <w:rPr>
          <w:rFonts w:ascii="宋体" w:hAnsi="宋体" w:eastAsia="宋体" w:cs="宋体"/>
          <w:spacing w:val="-7"/>
          <w:sz w:val="16"/>
          <w:szCs w:val="16"/>
        </w:rPr>
        <w:t>首</w:t>
      </w:r>
      <w:r>
        <w:rPr>
          <w:rFonts w:ascii="宋体" w:hAnsi="宋体" w:eastAsia="宋体" w:cs="宋体"/>
          <w:spacing w:val="-20"/>
          <w:sz w:val="16"/>
          <w:szCs w:val="16"/>
        </w:rPr>
        <w:t xml:space="preserve"> </w:t>
      </w:r>
      <w:r>
        <w:rPr>
          <w:rFonts w:ascii="宋体" w:hAnsi="宋体" w:eastAsia="宋体" w:cs="宋体"/>
          <w:spacing w:val="-7"/>
          <w:sz w:val="16"/>
          <w:szCs w:val="16"/>
        </w:rPr>
        <w:t>部</w:t>
      </w:r>
      <w:r>
        <w:rPr>
          <w:rFonts w:ascii="宋体" w:hAnsi="宋体" w:eastAsia="宋体" w:cs="宋体"/>
          <w:spacing w:val="-21"/>
          <w:sz w:val="16"/>
          <w:szCs w:val="16"/>
        </w:rPr>
        <w:t xml:space="preserve"> </w:t>
      </w:r>
      <w:r>
        <w:rPr>
          <w:rFonts w:ascii="宋体" w:hAnsi="宋体" w:eastAsia="宋体" w:cs="宋体"/>
          <w:spacing w:val="-7"/>
          <w:sz w:val="16"/>
          <w:szCs w:val="16"/>
        </w:rPr>
        <w:t>和</w:t>
      </w:r>
      <w:r>
        <w:rPr>
          <w:rFonts w:ascii="宋体" w:hAnsi="宋体" w:eastAsia="宋体" w:cs="宋体"/>
          <w:spacing w:val="-21"/>
          <w:sz w:val="16"/>
          <w:szCs w:val="16"/>
        </w:rPr>
        <w:t xml:space="preserve"> </w:t>
      </w:r>
      <w:r>
        <w:rPr>
          <w:rFonts w:ascii="宋体" w:hAnsi="宋体" w:eastAsia="宋体" w:cs="宋体"/>
          <w:spacing w:val="-7"/>
          <w:sz w:val="16"/>
          <w:szCs w:val="16"/>
        </w:rPr>
        <w:t>尾</w:t>
      </w:r>
      <w:r>
        <w:rPr>
          <w:rFonts w:ascii="宋体" w:hAnsi="宋体" w:eastAsia="宋体" w:cs="宋体"/>
          <w:spacing w:val="-20"/>
          <w:sz w:val="16"/>
          <w:szCs w:val="16"/>
        </w:rPr>
        <w:t xml:space="preserve"> </w:t>
      </w:r>
      <w:r>
        <w:rPr>
          <w:rFonts w:ascii="宋体" w:hAnsi="宋体" w:eastAsia="宋体" w:cs="宋体"/>
          <w:spacing w:val="-7"/>
          <w:sz w:val="16"/>
          <w:szCs w:val="16"/>
        </w:rPr>
        <w:t>部 ，</w:t>
      </w:r>
      <w:r>
        <w:rPr>
          <w:rFonts w:ascii="宋体" w:hAnsi="宋体" w:eastAsia="宋体" w:cs="宋体"/>
          <w:spacing w:val="-21"/>
          <w:sz w:val="16"/>
          <w:szCs w:val="16"/>
        </w:rPr>
        <w:t xml:space="preserve"> </w:t>
      </w:r>
      <w:r>
        <w:rPr>
          <w:rFonts w:ascii="宋体" w:hAnsi="宋体" w:eastAsia="宋体" w:cs="宋体"/>
          <w:spacing w:val="-7"/>
          <w:sz w:val="16"/>
          <w:szCs w:val="16"/>
        </w:rPr>
        <w:t>这</w:t>
      </w:r>
      <w:r>
        <w:rPr>
          <w:rFonts w:ascii="宋体" w:hAnsi="宋体" w:eastAsia="宋体" w:cs="宋体"/>
          <w:spacing w:val="-22"/>
          <w:sz w:val="16"/>
          <w:szCs w:val="16"/>
        </w:rPr>
        <w:t xml:space="preserve"> </w:t>
      </w:r>
      <w:r>
        <w:rPr>
          <w:rFonts w:ascii="宋体" w:hAnsi="宋体" w:eastAsia="宋体" w:cs="宋体"/>
          <w:spacing w:val="-7"/>
          <w:sz w:val="16"/>
          <w:szCs w:val="16"/>
        </w:rPr>
        <w:t>样</w:t>
      </w:r>
      <w:r>
        <w:rPr>
          <w:rFonts w:ascii="宋体" w:hAnsi="宋体" w:eastAsia="宋体" w:cs="宋体"/>
          <w:spacing w:val="-21"/>
          <w:sz w:val="16"/>
          <w:szCs w:val="16"/>
        </w:rPr>
        <w:t xml:space="preserve"> </w:t>
      </w:r>
      <w:r>
        <w:rPr>
          <w:rFonts w:ascii="宋体" w:hAnsi="宋体" w:eastAsia="宋体" w:cs="宋体"/>
          <w:spacing w:val="-7"/>
          <w:sz w:val="16"/>
          <w:szCs w:val="16"/>
        </w:rPr>
        <w:t>就</w:t>
      </w:r>
      <w:r>
        <w:rPr>
          <w:rFonts w:ascii="宋体" w:hAnsi="宋体" w:eastAsia="宋体" w:cs="宋体"/>
          <w:spacing w:val="-20"/>
          <w:sz w:val="16"/>
          <w:szCs w:val="16"/>
        </w:rPr>
        <w:t xml:space="preserve"> </w:t>
      </w:r>
      <w:r>
        <w:rPr>
          <w:rFonts w:ascii="宋体" w:hAnsi="宋体" w:eastAsia="宋体" w:cs="宋体"/>
          <w:spacing w:val="-7"/>
          <w:sz w:val="16"/>
          <w:szCs w:val="16"/>
        </w:rPr>
        <w:t>构</w:t>
      </w:r>
      <w:r>
        <w:rPr>
          <w:rFonts w:ascii="宋体" w:hAnsi="宋体" w:eastAsia="宋体" w:cs="宋体"/>
          <w:spacing w:val="-20"/>
          <w:sz w:val="16"/>
          <w:szCs w:val="16"/>
        </w:rPr>
        <w:t xml:space="preserve"> </w:t>
      </w:r>
      <w:r>
        <w:rPr>
          <w:rFonts w:ascii="宋体" w:hAnsi="宋体" w:eastAsia="宋体" w:cs="宋体"/>
          <w:spacing w:val="-7"/>
          <w:sz w:val="16"/>
          <w:szCs w:val="16"/>
        </w:rPr>
        <w:t>成 了</w:t>
      </w:r>
      <w:r>
        <w:rPr>
          <w:rFonts w:ascii="宋体" w:hAnsi="宋体" w:eastAsia="宋体" w:cs="宋体"/>
          <w:spacing w:val="-19"/>
          <w:sz w:val="16"/>
          <w:szCs w:val="16"/>
        </w:rPr>
        <w:t xml:space="preserve"> </w:t>
      </w:r>
      <w:r>
        <w:rPr>
          <w:rFonts w:ascii="宋体" w:hAnsi="宋体" w:eastAsia="宋体" w:cs="宋体"/>
          <w:spacing w:val="-7"/>
          <w:sz w:val="16"/>
          <w:szCs w:val="16"/>
        </w:rPr>
        <w:t>一</w:t>
      </w:r>
      <w:r>
        <w:rPr>
          <w:rFonts w:ascii="宋体" w:hAnsi="宋体" w:eastAsia="宋体" w:cs="宋体"/>
          <w:spacing w:val="-22"/>
          <w:sz w:val="16"/>
          <w:szCs w:val="16"/>
        </w:rPr>
        <w:t xml:space="preserve"> </w:t>
      </w:r>
      <w:r>
        <w:rPr>
          <w:rFonts w:ascii="宋体" w:hAnsi="宋体" w:eastAsia="宋体" w:cs="宋体"/>
          <w:spacing w:val="-7"/>
          <w:sz w:val="16"/>
          <w:szCs w:val="16"/>
        </w:rPr>
        <w:t>个 帧 。</w:t>
      </w:r>
      <w:r>
        <w:rPr>
          <w:rFonts w:ascii="宋体" w:hAnsi="宋体" w:eastAsia="宋体" w:cs="宋体"/>
          <w:sz w:val="16"/>
          <w:szCs w:val="16"/>
        </w:rPr>
        <w:t xml:space="preserve"> </w:t>
      </w:r>
      <w:r>
        <w:rPr>
          <w:rFonts w:ascii="宋体" w:hAnsi="宋体" w:eastAsia="宋体" w:cs="宋体"/>
          <w:sz w:val="21"/>
          <w:szCs w:val="21"/>
        </w:rPr>
        <w:t>接收端在收到物理层上交的比特流后，就能根据首部和尾部的标记，从收到的比特流中识别</w:t>
      </w:r>
      <w:r>
        <w:rPr>
          <w:rFonts w:ascii="宋体" w:hAnsi="宋体" w:eastAsia="宋体" w:cs="宋体"/>
          <w:spacing w:val="16"/>
          <w:sz w:val="21"/>
          <w:szCs w:val="21"/>
        </w:rPr>
        <w:t xml:space="preserve"> </w:t>
      </w:r>
      <w:r>
        <w:rPr>
          <w:rFonts w:ascii="宋体" w:hAnsi="宋体" w:eastAsia="宋体" w:cs="宋体"/>
          <w:spacing w:val="3"/>
          <w:sz w:val="21"/>
          <w:szCs w:val="21"/>
        </w:rPr>
        <w:t>帧的开始和结束。图3-4表示用帧首部和帧尾部封装成帧的一般概</w:t>
      </w:r>
      <w:r>
        <w:rPr>
          <w:rFonts w:ascii="宋体" w:hAnsi="宋体" w:eastAsia="宋体" w:cs="宋体"/>
          <w:spacing w:val="2"/>
          <w:sz w:val="21"/>
          <w:szCs w:val="21"/>
        </w:rPr>
        <w:t>念。我们知道，分组交换</w:t>
      </w:r>
      <w:r>
        <w:rPr>
          <w:rFonts w:ascii="宋体" w:hAnsi="宋体" w:eastAsia="宋体" w:cs="宋体"/>
          <w:sz w:val="21"/>
          <w:szCs w:val="21"/>
        </w:rPr>
        <w:t xml:space="preserve"> </w:t>
      </w:r>
      <w:r>
        <w:rPr>
          <w:rFonts w:ascii="宋体" w:hAnsi="宋体" w:eastAsia="宋体" w:cs="宋体"/>
          <w:spacing w:val="5"/>
          <w:sz w:val="21"/>
          <w:szCs w:val="21"/>
        </w:rPr>
        <w:t xml:space="preserve">的一个重要概念就是：所有在互联网上传送的数据都以分组(即 </w:t>
      </w:r>
      <w:r>
        <w:rPr>
          <w:rFonts w:ascii="Times New Roman" w:hAnsi="Times New Roman" w:eastAsia="Times New Roman" w:cs="Times New Roman"/>
          <w:sz w:val="21"/>
          <w:szCs w:val="21"/>
        </w:rPr>
        <w:t>IP</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数据报)为传送单位。</w:t>
      </w:r>
      <w:r>
        <w:rPr>
          <w:rFonts w:ascii="宋体" w:hAnsi="宋体" w:eastAsia="宋体" w:cs="宋体"/>
          <w:spacing w:val="12"/>
          <w:sz w:val="21"/>
          <w:szCs w:val="21"/>
        </w:rPr>
        <w:t xml:space="preserve"> </w:t>
      </w:r>
      <w:r>
        <w:rPr>
          <w:rFonts w:ascii="宋体" w:hAnsi="宋体" w:eastAsia="宋体" w:cs="宋体"/>
          <w:spacing w:val="1"/>
          <w:sz w:val="21"/>
          <w:szCs w:val="21"/>
        </w:rPr>
        <w:t>网络层的</w:t>
      </w:r>
      <w:r>
        <w:rPr>
          <w:rFonts w:ascii="宋体" w:hAnsi="宋体" w:eastAsia="宋体" w:cs="宋体"/>
          <w:spacing w:val="-9"/>
          <w:sz w:val="21"/>
          <w:szCs w:val="21"/>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数据报传送到数据链路层就成为帧的数据部分。在帧的数据部分的前面和后面</w:t>
      </w:r>
      <w:r>
        <w:rPr>
          <w:rFonts w:ascii="宋体" w:hAnsi="宋体" w:eastAsia="宋体" w:cs="宋体"/>
          <w:sz w:val="21"/>
          <w:szCs w:val="21"/>
        </w:rPr>
        <w:t xml:space="preserve"> 分别添加上首部和尾部，构成了一个完整的帧。这样的</w:t>
      </w:r>
      <w:r>
        <w:rPr>
          <w:rFonts w:ascii="宋体" w:hAnsi="宋体" w:eastAsia="宋体" w:cs="宋体"/>
          <w:spacing w:val="-1"/>
          <w:sz w:val="21"/>
          <w:szCs w:val="21"/>
        </w:rPr>
        <w:t>帧就是数据链路层的数据传送单元。</w:t>
      </w:r>
      <w:r>
        <w:rPr>
          <w:rFonts w:ascii="宋体" w:hAnsi="宋体" w:eastAsia="宋体" w:cs="宋体"/>
          <w:sz w:val="21"/>
          <w:szCs w:val="21"/>
        </w:rPr>
        <w:t xml:space="preserve"> 一个帧的帧长等于帧的数据部分长度加上帧首部和帧尾部的长度。首部和尾部的一个重要作</w:t>
      </w:r>
      <w:r>
        <w:rPr>
          <w:rFonts w:ascii="宋体" w:hAnsi="宋体" w:eastAsia="宋体" w:cs="宋体"/>
          <w:spacing w:val="13"/>
          <w:sz w:val="21"/>
          <w:szCs w:val="21"/>
        </w:rPr>
        <w:t xml:space="preserve"> </w:t>
      </w:r>
      <w:r>
        <w:rPr>
          <w:rFonts w:ascii="宋体" w:hAnsi="宋体" w:eastAsia="宋体" w:cs="宋体"/>
          <w:spacing w:val="3"/>
          <w:sz w:val="21"/>
          <w:szCs w:val="21"/>
        </w:rPr>
        <w:t>用就是进行</w:t>
      </w:r>
      <w:r>
        <w:rPr>
          <w:rFonts w:ascii="黑体" w:hAnsi="黑体" w:eastAsia="黑体" w:cs="黑体"/>
          <w:b/>
          <w:bCs/>
          <w:spacing w:val="3"/>
          <w:sz w:val="21"/>
          <w:szCs w:val="21"/>
        </w:rPr>
        <w:t>帧定界</w:t>
      </w:r>
      <w:r>
        <w:rPr>
          <w:rFonts w:ascii="黑体" w:hAnsi="黑体" w:eastAsia="黑体" w:cs="黑体"/>
          <w:spacing w:val="-12"/>
          <w:sz w:val="21"/>
          <w:szCs w:val="21"/>
        </w:rPr>
        <w:t xml:space="preserve"> </w:t>
      </w:r>
      <w:r>
        <w:rPr>
          <w:rFonts w:ascii="宋体" w:hAnsi="宋体" w:eastAsia="宋体" w:cs="宋体"/>
          <w:spacing w:val="3"/>
          <w:sz w:val="21"/>
          <w:szCs w:val="21"/>
        </w:rPr>
        <w:t>(即确定帧的界限)。此外，首部和尾部还包括许多必要的控制信息。在</w:t>
      </w:r>
      <w:r>
        <w:rPr>
          <w:rFonts w:ascii="宋体" w:hAnsi="宋体" w:eastAsia="宋体" w:cs="宋体"/>
          <w:sz w:val="21"/>
          <w:szCs w:val="21"/>
        </w:rPr>
        <w:t xml:space="preserve"> 发送帧时，是从帧首部开始发送的。各种数据链路层协议都对帧首部和帧尾部的格式有明确</w:t>
      </w:r>
      <w:r>
        <w:rPr>
          <w:rFonts w:ascii="宋体" w:hAnsi="宋体" w:eastAsia="宋体" w:cs="宋体"/>
          <w:spacing w:val="15"/>
          <w:sz w:val="21"/>
          <w:szCs w:val="21"/>
        </w:rPr>
        <w:t xml:space="preserve"> </w:t>
      </w:r>
      <w:r>
        <w:rPr>
          <w:rFonts w:ascii="宋体" w:hAnsi="宋体" w:eastAsia="宋体" w:cs="宋体"/>
          <w:sz w:val="21"/>
          <w:szCs w:val="21"/>
        </w:rPr>
        <w:t>的规定。显然，为了提高帧的传输效率，应当使帧的数据部分长度尽可能地大于首部和尾部</w:t>
      </w:r>
      <w:r>
        <w:rPr>
          <w:rFonts w:ascii="宋体" w:hAnsi="宋体" w:eastAsia="宋体" w:cs="宋体"/>
          <w:spacing w:val="10"/>
          <w:sz w:val="21"/>
          <w:szCs w:val="21"/>
        </w:rPr>
        <w:t xml:space="preserve"> </w:t>
      </w:r>
      <w:r>
        <w:rPr>
          <w:rFonts w:ascii="宋体" w:hAnsi="宋体" w:eastAsia="宋体" w:cs="宋体"/>
          <w:spacing w:val="-1"/>
          <w:sz w:val="21"/>
          <w:szCs w:val="21"/>
        </w:rPr>
        <w:t>的长度。但是，每一种链路层协议都规定了所能传送的帧的</w:t>
      </w:r>
      <w:r>
        <w:rPr>
          <w:rFonts w:ascii="黑体" w:hAnsi="黑体" w:eastAsia="黑体" w:cs="黑体"/>
          <w:b/>
          <w:bCs/>
          <w:spacing w:val="-1"/>
          <w:sz w:val="21"/>
          <w:szCs w:val="21"/>
        </w:rPr>
        <w:t>数据部分长度上限——最大传送</w:t>
      </w:r>
      <w:r>
        <w:rPr>
          <w:rFonts w:ascii="黑体" w:hAnsi="黑体" w:eastAsia="黑体" w:cs="黑体"/>
          <w:spacing w:val="2"/>
          <w:sz w:val="21"/>
          <w:szCs w:val="21"/>
        </w:rPr>
        <w:t xml:space="preserve"> </w:t>
      </w:r>
      <w:r>
        <w:rPr>
          <w:rFonts w:ascii="宋体" w:hAnsi="宋体" w:eastAsia="宋体" w:cs="宋体"/>
          <w:b/>
          <w:bCs/>
          <w:spacing w:val="1"/>
          <w:sz w:val="21"/>
          <w:szCs w:val="21"/>
        </w:rPr>
        <w:t>单元</w:t>
      </w:r>
      <w:r>
        <w:rPr>
          <w:rFonts w:ascii="Times New Roman" w:hAnsi="Times New Roman" w:eastAsia="Times New Roman" w:cs="Times New Roman"/>
          <w:b/>
          <w:bCs/>
          <w:sz w:val="21"/>
          <w:szCs w:val="21"/>
        </w:rPr>
        <w:t>M</w:t>
      </w:r>
      <w:r>
        <w:rPr>
          <w:rFonts w:ascii="Times New Roman" w:hAnsi="Times New Roman" w:eastAsia="Times New Roman" w:cs="Times New Roman"/>
          <w:sz w:val="21"/>
          <w:szCs w:val="21"/>
        </w:rPr>
        <w:t>TU</w:t>
      </w:r>
      <w:r>
        <w:rPr>
          <w:rFonts w:ascii="Times New Roman" w:hAnsi="Times New Roman" w:eastAsia="Times New Roman" w:cs="Times New Roman"/>
          <w:spacing w:val="32"/>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Maximum</w:t>
      </w:r>
      <w:r>
        <w:rPr>
          <w:rFonts w:ascii="Times New Roman" w:hAnsi="Times New Roman" w:eastAsia="Times New Roman" w:cs="Times New Roman"/>
          <w:spacing w:val="25"/>
          <w:sz w:val="21"/>
          <w:szCs w:val="21"/>
        </w:rPr>
        <w:t xml:space="preserve"> </w:t>
      </w:r>
      <w:r>
        <w:rPr>
          <w:rFonts w:ascii="Times New Roman" w:hAnsi="Times New Roman" w:eastAsia="Times New Roman" w:cs="Times New Roman"/>
          <w:sz w:val="21"/>
          <w:szCs w:val="21"/>
        </w:rPr>
        <w:t>Transfer</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z w:val="21"/>
          <w:szCs w:val="21"/>
        </w:rPr>
        <w:t>Unit</w:t>
      </w:r>
      <w:r>
        <w:rPr>
          <w:rFonts w:ascii="Times New Roman" w:hAnsi="Times New Roman" w:eastAsia="Times New Roman" w:cs="Times New Roman"/>
          <w:spacing w:val="1"/>
          <w:sz w:val="21"/>
          <w:szCs w:val="21"/>
        </w:rPr>
        <w:t>)</w:t>
      </w:r>
      <w:r>
        <w:rPr>
          <w:rFonts w:ascii="宋体" w:hAnsi="宋体" w:eastAsia="宋体" w:cs="宋体"/>
          <w:spacing w:val="1"/>
          <w:sz w:val="21"/>
          <w:szCs w:val="21"/>
        </w:rPr>
        <w:t>。图3-4给出了帧的首部和尾部的位置，以及帧的数据部</w:t>
      </w:r>
      <w:r>
        <w:rPr>
          <w:rFonts w:ascii="宋体" w:hAnsi="宋体" w:eastAsia="宋体" w:cs="宋体"/>
          <w:sz w:val="21"/>
          <w:szCs w:val="21"/>
        </w:rPr>
        <w:t xml:space="preserve"> </w:t>
      </w:r>
      <w:r>
        <w:rPr>
          <w:rFonts w:ascii="宋体" w:hAnsi="宋体" w:eastAsia="宋体" w:cs="宋体"/>
          <w:spacing w:val="-2"/>
          <w:sz w:val="21"/>
          <w:szCs w:val="21"/>
        </w:rPr>
        <w:t>分与</w:t>
      </w:r>
      <w:r>
        <w:rPr>
          <w:rFonts w:ascii="Times New Roman" w:hAnsi="Times New Roman" w:eastAsia="Times New Roman" w:cs="Times New Roman"/>
          <w:spacing w:val="-2"/>
          <w:sz w:val="21"/>
          <w:szCs w:val="21"/>
        </w:rPr>
        <w:t>MTU</w:t>
      </w:r>
      <w:r>
        <w:rPr>
          <w:rFonts w:ascii="Times New Roman" w:hAnsi="Times New Roman" w:eastAsia="Times New Roman" w:cs="Times New Roman"/>
          <w:spacing w:val="29"/>
          <w:sz w:val="21"/>
          <w:szCs w:val="21"/>
        </w:rPr>
        <w:t xml:space="preserve"> </w:t>
      </w:r>
      <w:r>
        <w:rPr>
          <w:rFonts w:ascii="宋体" w:hAnsi="宋体" w:eastAsia="宋体" w:cs="宋体"/>
          <w:spacing w:val="-2"/>
          <w:sz w:val="21"/>
          <w:szCs w:val="21"/>
        </w:rPr>
        <w:t>的关系。</w:t>
      </w:r>
    </w:p>
    <w:p w14:paraId="018151E4">
      <w:pPr>
        <w:spacing w:before="112" w:line="1610" w:lineRule="exact"/>
        <w:ind w:firstLine="1670"/>
      </w:pPr>
      <w:r>
        <w:rPr>
          <w:position w:val="-32"/>
        </w:rPr>
        <w:pict>
          <v:group id="_x0000_s1275" o:spid="_x0000_s1275" o:spt="203" style="height:80.55pt;width:259.05pt;" coordsize="5180,1611">
            <o:lock v:ext="edit"/>
            <v:shape id="_x0000_s1276" o:spid="_x0000_s1276" o:spt="75" type="#_x0000_t75" style="position:absolute;left:0;top:0;height:1611;width:5180;" filled="f" stroked="f" coordsize="21600,21600">
              <v:path/>
              <v:fill on="f" focussize="0,0"/>
              <v:stroke on="f"/>
              <v:imagedata r:id="rId222" o:title=""/>
              <o:lock v:ext="edit" aspectratio="t"/>
            </v:shape>
            <v:shape id="_x0000_s1277" o:spid="_x0000_s1277" o:spt="202" type="#_x0000_t202" style="position:absolute;left:60;top:136;height:1350;width:5057;" filled="f" stroked="f" coordsize="21600,21600">
              <v:path/>
              <v:fill on="f" focussize="0,0"/>
              <v:stroke on="f"/>
              <v:imagedata o:title=""/>
              <o:lock v:ext="edit" aspectratio="f"/>
              <v:textbox inset="0mm,0mm,0mm,0mm">
                <w:txbxContent>
                  <w:p w14:paraId="1BD508CE">
                    <w:pPr>
                      <w:spacing w:before="19" w:line="169" w:lineRule="auto"/>
                      <w:ind w:left="2449"/>
                      <w:rPr>
                        <w:rFonts w:ascii="黑体" w:hAnsi="黑体" w:eastAsia="黑体" w:cs="黑体"/>
                        <w:sz w:val="16"/>
                        <w:szCs w:val="16"/>
                      </w:rPr>
                    </w:pPr>
                    <w:r>
                      <w:rPr>
                        <w:rFonts w:ascii="Times New Roman" w:hAnsi="Times New Roman" w:eastAsia="Times New Roman" w:cs="Times New Roman"/>
                        <w:sz w:val="16"/>
                        <w:szCs w:val="16"/>
                      </w:rPr>
                      <w:t>IP</w:t>
                    </w:r>
                    <w:r>
                      <w:rPr>
                        <w:rFonts w:ascii="Times New Roman" w:hAnsi="Times New Roman" w:eastAsia="Times New Roman" w:cs="Times New Roman"/>
                        <w:spacing w:val="3"/>
                        <w:sz w:val="16"/>
                        <w:szCs w:val="16"/>
                      </w:rPr>
                      <w:t xml:space="preserve"> </w:t>
                    </w:r>
                    <w:r>
                      <w:rPr>
                        <w:rFonts w:ascii="黑体" w:hAnsi="黑体" w:eastAsia="黑体" w:cs="黑体"/>
                        <w:spacing w:val="3"/>
                        <w:sz w:val="16"/>
                        <w:szCs w:val="16"/>
                      </w:rPr>
                      <w:t>数据报</w:t>
                    </w:r>
                  </w:p>
                  <w:p w14:paraId="27B95DB0">
                    <w:pPr>
                      <w:spacing w:line="200" w:lineRule="auto"/>
                      <w:ind w:right="15"/>
                      <w:jc w:val="right"/>
                      <w:rPr>
                        <w:rFonts w:ascii="宋体" w:hAnsi="宋体" w:eastAsia="宋体" w:cs="宋体"/>
                        <w:sz w:val="16"/>
                        <w:szCs w:val="16"/>
                      </w:rPr>
                    </w:pPr>
                    <w:r>
                      <w:rPr>
                        <w:rFonts w:ascii="宋体" w:hAnsi="宋体" w:eastAsia="宋体" w:cs="宋体"/>
                        <w:spacing w:val="-3"/>
                        <w:sz w:val="16"/>
                        <w:szCs w:val="16"/>
                      </w:rPr>
                      <w:t>帧结束</w:t>
                    </w:r>
                  </w:p>
                  <w:p w14:paraId="47CA2AC8">
                    <w:pPr>
                      <w:spacing w:before="50" w:line="220" w:lineRule="auto"/>
                      <w:ind w:left="20"/>
                      <w:rPr>
                        <w:rFonts w:ascii="宋体" w:hAnsi="宋体" w:eastAsia="宋体" w:cs="宋体"/>
                        <w:sz w:val="16"/>
                        <w:szCs w:val="16"/>
                      </w:rPr>
                    </w:pPr>
                    <w:r>
                      <w:rPr>
                        <w:rFonts w:ascii="宋体" w:hAnsi="宋体" w:eastAsia="宋体" w:cs="宋体"/>
                        <w:spacing w:val="-3"/>
                        <w:sz w:val="16"/>
                        <w:szCs w:val="16"/>
                      </w:rPr>
                      <w:t>发送</w:t>
                    </w:r>
                  </w:p>
                  <w:p w14:paraId="0D03D417">
                    <w:pPr>
                      <w:spacing w:before="8" w:line="219" w:lineRule="auto"/>
                      <w:ind w:left="2319"/>
                      <w:rPr>
                        <w:rFonts w:ascii="宋体" w:hAnsi="宋体" w:eastAsia="宋体" w:cs="宋体"/>
                        <w:sz w:val="16"/>
                        <w:szCs w:val="16"/>
                      </w:rPr>
                    </w:pPr>
                    <w:r>
                      <w:rPr>
                        <w:rFonts w:ascii="宋体" w:hAnsi="宋体" w:eastAsia="宋体" w:cs="宋体"/>
                        <w:spacing w:val="-2"/>
                        <w:sz w:val="16"/>
                        <w:szCs w:val="16"/>
                      </w:rPr>
                      <w:t>帧的数据部分</w:t>
                    </w:r>
                  </w:p>
                  <w:p w14:paraId="6E8356F3">
                    <w:pPr>
                      <w:spacing w:before="144" w:line="185" w:lineRule="auto"/>
                      <w:ind w:left="2089"/>
                      <w:rPr>
                        <w:rFonts w:ascii="Times New Roman" w:hAnsi="Times New Roman" w:eastAsia="Times New Roman" w:cs="Times New Roman"/>
                        <w:sz w:val="16"/>
                        <w:szCs w:val="16"/>
                      </w:rPr>
                    </w:pPr>
                    <w:r>
                      <w:rPr>
                        <w:rFonts w:ascii="Times New Roman" w:hAnsi="Times New Roman" w:eastAsia="Times New Roman" w:cs="Times New Roman"/>
                        <w:spacing w:val="-10"/>
                        <w:w w:val="25"/>
                        <w:sz w:val="16"/>
                        <w:szCs w:val="16"/>
                      </w:rPr>
                      <w:t>—</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z w:val="16"/>
                        <w:szCs w:val="16"/>
                      </w:rPr>
                      <w:t>—≤MTU—</w:t>
                    </w:r>
                  </w:p>
                  <w:p w14:paraId="1D7BE30D">
                    <w:pPr>
                      <w:spacing w:before="105" w:line="219" w:lineRule="auto"/>
                      <w:ind w:left="2169"/>
                      <w:rPr>
                        <w:rFonts w:ascii="宋体" w:hAnsi="宋体" w:eastAsia="宋体" w:cs="宋体"/>
                        <w:sz w:val="16"/>
                        <w:szCs w:val="16"/>
                      </w:rPr>
                    </w:pPr>
                    <w:r>
                      <w:rPr>
                        <w:rFonts w:ascii="宋体" w:hAnsi="宋体" w:eastAsia="宋体" w:cs="宋体"/>
                        <w:spacing w:val="-1"/>
                        <w:sz w:val="16"/>
                        <w:szCs w:val="16"/>
                      </w:rPr>
                      <w:t>数据链路层的帧长</w:t>
                    </w:r>
                  </w:p>
                </w:txbxContent>
              </v:textbox>
            </v:shape>
            <v:shape id="_x0000_s1278" o:spid="_x0000_s1278" o:spt="202" type="#_x0000_t202" style="position:absolute;left:940;top:706;height:200;width:529;" filled="f" stroked="f" coordsize="21600,21600">
              <v:path/>
              <v:fill on="f" focussize="0,0"/>
              <v:stroke on="f"/>
              <v:imagedata o:title=""/>
              <o:lock v:ext="edit" aspectratio="f"/>
              <v:textbox inset="0mm,0mm,0mm,0mm">
                <w:txbxContent>
                  <w:p w14:paraId="2F516E2C">
                    <w:pPr>
                      <w:spacing w:before="20" w:line="219" w:lineRule="auto"/>
                      <w:ind w:left="20"/>
                      <w:rPr>
                        <w:rFonts w:ascii="宋体" w:hAnsi="宋体" w:eastAsia="宋体" w:cs="宋体"/>
                        <w:sz w:val="16"/>
                        <w:szCs w:val="16"/>
                      </w:rPr>
                    </w:pPr>
                    <w:r>
                      <w:rPr>
                        <w:rFonts w:ascii="宋体" w:hAnsi="宋体" w:eastAsia="宋体" w:cs="宋体"/>
                        <w:spacing w:val="2"/>
                        <w:sz w:val="16"/>
                        <w:szCs w:val="16"/>
                      </w:rPr>
                      <w:t>帧首部</w:t>
                    </w:r>
                  </w:p>
                </w:txbxContent>
              </v:textbox>
            </v:shape>
            <v:shape id="_x0000_s1279" o:spid="_x0000_s1279" o:spt="202" type="#_x0000_t202" style="position:absolute;left:619;top:205;height:202;width:510;" filled="f" stroked="f" coordsize="21600,21600">
              <v:path/>
              <v:fill on="f" focussize="0,0"/>
              <v:stroke on="f"/>
              <v:imagedata o:title=""/>
              <o:lock v:ext="edit" aspectratio="f"/>
              <v:textbox inset="0mm,0mm,0mm,0mm">
                <w:txbxContent>
                  <w:p w14:paraId="6CB2BC12">
                    <w:pPr>
                      <w:spacing w:before="19" w:line="222" w:lineRule="auto"/>
                      <w:ind w:left="20"/>
                      <w:rPr>
                        <w:rFonts w:ascii="黑体" w:hAnsi="黑体" w:eastAsia="黑体" w:cs="黑体"/>
                        <w:sz w:val="16"/>
                        <w:szCs w:val="16"/>
                      </w:rPr>
                    </w:pPr>
                    <w:r>
                      <w:rPr>
                        <w:rFonts w:ascii="黑体" w:hAnsi="黑体" w:eastAsia="黑体" w:cs="黑体"/>
                        <w:spacing w:val="-3"/>
                        <w:sz w:val="16"/>
                        <w:szCs w:val="16"/>
                      </w:rPr>
                      <w:t>帧开始</w:t>
                    </w:r>
                  </w:p>
                </w:txbxContent>
              </v:textbox>
            </v:shape>
            <v:shape id="_x0000_s1280" o:spid="_x0000_s1280" o:spt="202" type="#_x0000_t202" style="position:absolute;left:4269;top:686;height:200;width:507;" filled="f" stroked="f" coordsize="21600,21600">
              <v:path/>
              <v:fill on="f" focussize="0,0"/>
              <v:stroke on="f"/>
              <v:imagedata o:title=""/>
              <o:lock v:ext="edit" aspectratio="f"/>
              <v:textbox inset="0mm,0mm,0mm,0mm">
                <w:txbxContent>
                  <w:p w14:paraId="32E3997E">
                    <w:pPr>
                      <w:spacing w:before="20" w:line="219" w:lineRule="auto"/>
                      <w:ind w:left="20"/>
                      <w:rPr>
                        <w:rFonts w:ascii="宋体" w:hAnsi="宋体" w:eastAsia="宋体" w:cs="宋体"/>
                        <w:sz w:val="16"/>
                        <w:szCs w:val="16"/>
                      </w:rPr>
                    </w:pPr>
                    <w:r>
                      <w:rPr>
                        <w:rFonts w:ascii="宋体" w:hAnsi="宋体" w:eastAsia="宋体" w:cs="宋体"/>
                        <w:spacing w:val="-3"/>
                        <w:sz w:val="16"/>
                        <w:szCs w:val="16"/>
                      </w:rPr>
                      <w:t>帧尾部</w:t>
                    </w:r>
                  </w:p>
                </w:txbxContent>
              </v:textbox>
            </v:shape>
            <w10:wrap type="none"/>
            <w10:anchorlock/>
          </v:group>
        </w:pict>
      </w:r>
    </w:p>
    <w:p w14:paraId="01FEE551">
      <w:pPr>
        <w:spacing w:before="7" w:line="220" w:lineRule="auto"/>
        <w:ind w:left="2010"/>
        <w:rPr>
          <w:rFonts w:ascii="宋体" w:hAnsi="宋体" w:eastAsia="宋体" w:cs="宋体"/>
          <w:sz w:val="16"/>
          <w:szCs w:val="16"/>
        </w:rPr>
      </w:pPr>
      <w:r>
        <w:rPr>
          <w:rFonts w:ascii="宋体" w:hAnsi="宋体" w:eastAsia="宋体" w:cs="宋体"/>
          <w:spacing w:val="-1"/>
          <w:sz w:val="16"/>
          <w:szCs w:val="16"/>
        </w:rPr>
        <w:t>从这里开始发送</w:t>
      </w:r>
    </w:p>
    <w:p w14:paraId="1CC886D6">
      <w:pPr>
        <w:spacing w:before="228" w:line="219" w:lineRule="auto"/>
        <w:ind w:left="2830"/>
        <w:rPr>
          <w:rFonts w:ascii="宋体" w:hAnsi="宋体" w:eastAsia="宋体" w:cs="宋体"/>
          <w:sz w:val="16"/>
          <w:szCs w:val="16"/>
        </w:rPr>
      </w:pPr>
      <w:r>
        <w:rPr>
          <w:rFonts w:ascii="宋体" w:hAnsi="宋体" w:eastAsia="宋体" w:cs="宋体"/>
          <w:spacing w:val="17"/>
          <w:sz w:val="16"/>
          <w:szCs w:val="16"/>
        </w:rPr>
        <w:t>图3-4  用帧首部和帧尾部封装成帧</w:t>
      </w:r>
    </w:p>
    <w:p w14:paraId="50D7E656">
      <w:pPr>
        <w:spacing w:before="127" w:line="221" w:lineRule="auto"/>
        <w:ind w:left="430"/>
        <w:rPr>
          <w:rFonts w:ascii="黑体" w:hAnsi="黑体" w:eastAsia="黑体" w:cs="黑体"/>
          <w:sz w:val="21"/>
          <w:szCs w:val="21"/>
        </w:rPr>
      </w:pPr>
      <w:r>
        <w:rPr>
          <w:rFonts w:ascii="宋体" w:hAnsi="宋体" w:eastAsia="宋体" w:cs="宋体"/>
          <w:spacing w:val="1"/>
          <w:sz w:val="21"/>
          <w:szCs w:val="21"/>
        </w:rPr>
        <w:t xml:space="preserve">当数据是由可打印的 </w:t>
      </w:r>
      <w:r>
        <w:rPr>
          <w:rFonts w:ascii="Times New Roman" w:hAnsi="Times New Roman" w:eastAsia="Times New Roman" w:cs="Times New Roman"/>
          <w:sz w:val="21"/>
          <w:szCs w:val="21"/>
        </w:rPr>
        <w:t>ASCII</w:t>
      </w:r>
      <w:r>
        <w:rPr>
          <w:rFonts w:ascii="Times New Roman" w:hAnsi="Times New Roman" w:eastAsia="Times New Roman" w:cs="Times New Roman"/>
          <w:spacing w:val="61"/>
          <w:w w:val="101"/>
          <w:sz w:val="21"/>
          <w:szCs w:val="21"/>
        </w:rPr>
        <w:t xml:space="preserve"> </w:t>
      </w:r>
      <w:r>
        <w:rPr>
          <w:rFonts w:ascii="宋体" w:hAnsi="宋体" w:eastAsia="宋体" w:cs="宋体"/>
          <w:spacing w:val="1"/>
          <w:sz w:val="21"/>
          <w:szCs w:val="21"/>
        </w:rPr>
        <w:t>码组成的文本文件时，帧定界可以使用特殊的</w:t>
      </w:r>
      <w:r>
        <w:rPr>
          <w:rFonts w:ascii="黑体" w:hAnsi="黑体" w:eastAsia="黑体" w:cs="黑体"/>
          <w:b/>
          <w:bCs/>
          <w:spacing w:val="1"/>
          <w:sz w:val="21"/>
          <w:szCs w:val="21"/>
        </w:rPr>
        <w:t>帧定界符。</w:t>
      </w:r>
    </w:p>
    <w:p w14:paraId="07DF60C4">
      <w:pPr>
        <w:spacing w:before="61" w:line="267" w:lineRule="auto"/>
        <w:jc w:val="both"/>
        <w:rPr>
          <w:rFonts w:ascii="宋体" w:hAnsi="宋体" w:eastAsia="宋体" w:cs="宋体"/>
          <w:sz w:val="21"/>
          <w:szCs w:val="21"/>
        </w:rPr>
      </w:pPr>
      <w:r>
        <w:rPr>
          <w:rFonts w:ascii="宋体" w:hAnsi="宋体" w:eastAsia="宋体" w:cs="宋体"/>
          <w:spacing w:val="6"/>
          <w:sz w:val="21"/>
          <w:szCs w:val="21"/>
        </w:rPr>
        <w:t>我们知道，</w:t>
      </w:r>
      <w:r>
        <w:rPr>
          <w:rFonts w:ascii="Times New Roman" w:hAnsi="Times New Roman" w:eastAsia="Times New Roman" w:cs="Times New Roman"/>
          <w:sz w:val="21"/>
          <w:szCs w:val="21"/>
        </w:rPr>
        <w:t>ASCII</w:t>
      </w:r>
      <w:r>
        <w:rPr>
          <w:rFonts w:ascii="Times New Roman" w:hAnsi="Times New Roman" w:eastAsia="Times New Roman" w:cs="Times New Roman"/>
          <w:spacing w:val="49"/>
          <w:sz w:val="21"/>
          <w:szCs w:val="21"/>
        </w:rPr>
        <w:t xml:space="preserve"> </w:t>
      </w:r>
      <w:r>
        <w:rPr>
          <w:rFonts w:ascii="宋体" w:hAnsi="宋体" w:eastAsia="宋体" w:cs="宋体"/>
          <w:spacing w:val="6"/>
          <w:sz w:val="21"/>
          <w:szCs w:val="21"/>
        </w:rPr>
        <w:t xml:space="preserve">码是7位编码， 一共可组合成128个不同的 </w:t>
      </w:r>
      <w:r>
        <w:rPr>
          <w:rFonts w:ascii="Times New Roman" w:hAnsi="Times New Roman" w:eastAsia="Times New Roman" w:cs="Times New Roman"/>
          <w:sz w:val="21"/>
          <w:szCs w:val="21"/>
        </w:rPr>
        <w:t>ASCI</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码，其中可打印的有</w:t>
      </w:r>
      <w:r>
        <w:rPr>
          <w:rFonts w:ascii="宋体" w:hAnsi="宋体" w:eastAsia="宋体" w:cs="宋体"/>
          <w:sz w:val="21"/>
          <w:szCs w:val="21"/>
        </w:rPr>
        <w:t xml:space="preserve"> </w:t>
      </w:r>
      <w:r>
        <w:rPr>
          <w:rFonts w:ascii="宋体" w:hAnsi="宋体" w:eastAsia="宋体" w:cs="宋体"/>
          <w:spacing w:val="9"/>
          <w:sz w:val="21"/>
          <w:szCs w:val="21"/>
        </w:rPr>
        <w:t>95 个①,而不可打印的控制字符有33</w:t>
      </w:r>
      <w:r>
        <w:rPr>
          <w:rFonts w:ascii="宋体" w:hAnsi="宋体" w:eastAsia="宋体" w:cs="宋体"/>
          <w:spacing w:val="-18"/>
          <w:sz w:val="21"/>
          <w:szCs w:val="21"/>
        </w:rPr>
        <w:t xml:space="preserve"> </w:t>
      </w:r>
      <w:r>
        <w:rPr>
          <w:rFonts w:ascii="宋体" w:hAnsi="宋体" w:eastAsia="宋体" w:cs="宋体"/>
          <w:spacing w:val="9"/>
          <w:sz w:val="21"/>
          <w:szCs w:val="21"/>
        </w:rPr>
        <w:t>个。图</w:t>
      </w:r>
      <w:r>
        <w:rPr>
          <w:rFonts w:ascii="宋体" w:hAnsi="宋体" w:eastAsia="宋体" w:cs="宋体"/>
          <w:spacing w:val="8"/>
          <w:sz w:val="21"/>
          <w:szCs w:val="21"/>
        </w:rPr>
        <w:t>3-5</w:t>
      </w:r>
      <w:r>
        <w:rPr>
          <w:rFonts w:ascii="宋体" w:hAnsi="宋体" w:eastAsia="宋体" w:cs="宋体"/>
          <w:spacing w:val="-18"/>
          <w:sz w:val="21"/>
          <w:szCs w:val="21"/>
        </w:rPr>
        <w:t xml:space="preserve"> </w:t>
      </w:r>
      <w:r>
        <w:rPr>
          <w:rFonts w:ascii="宋体" w:hAnsi="宋体" w:eastAsia="宋体" w:cs="宋体"/>
          <w:spacing w:val="8"/>
          <w:sz w:val="21"/>
          <w:szCs w:val="21"/>
        </w:rPr>
        <w:t>的例子可说明帧定界的概念。控制字符</w:t>
      </w:r>
      <w:r>
        <w:rPr>
          <w:rFonts w:ascii="宋体" w:hAnsi="宋体" w:eastAsia="宋体" w:cs="宋体"/>
          <w:sz w:val="21"/>
          <w:szCs w:val="21"/>
        </w:rPr>
        <w:t xml:space="preserve"> </w:t>
      </w:r>
      <w:r>
        <w:rPr>
          <w:rFonts w:ascii="Times New Roman" w:hAnsi="Times New Roman" w:eastAsia="Times New Roman" w:cs="Times New Roman"/>
          <w:spacing w:val="-1"/>
          <w:sz w:val="21"/>
          <w:szCs w:val="21"/>
        </w:rPr>
        <w:t>SOH(Start  Of</w:t>
      </w:r>
      <w:r>
        <w:rPr>
          <w:rFonts w:ascii="Times New Roman" w:hAnsi="Times New Roman" w:eastAsia="Times New Roman" w:cs="Times New Roman"/>
          <w:spacing w:val="34"/>
          <w:sz w:val="21"/>
          <w:szCs w:val="21"/>
        </w:rPr>
        <w:t xml:space="preserve"> </w:t>
      </w:r>
      <w:r>
        <w:rPr>
          <w:rFonts w:ascii="Times New Roman" w:hAnsi="Times New Roman" w:eastAsia="Times New Roman" w:cs="Times New Roman"/>
          <w:spacing w:val="-1"/>
          <w:sz w:val="21"/>
          <w:szCs w:val="21"/>
        </w:rPr>
        <w:t>Header)</w:t>
      </w:r>
      <w:r>
        <w:rPr>
          <w:rFonts w:ascii="宋体" w:hAnsi="宋体" w:eastAsia="宋体" w:cs="宋体"/>
          <w:spacing w:val="-1"/>
          <w:sz w:val="21"/>
          <w:szCs w:val="21"/>
        </w:rPr>
        <w:t>放在</w:t>
      </w:r>
      <w:r>
        <w:rPr>
          <w:rFonts w:ascii="宋体" w:hAnsi="宋体" w:eastAsia="宋体" w:cs="宋体"/>
          <w:sz w:val="21"/>
          <w:szCs w:val="21"/>
        </w:rPr>
        <w:t>一帧的最前面，表示帧的首部开始。另一个控制字符</w:t>
      </w:r>
      <w:r>
        <w:rPr>
          <w:rFonts w:ascii="宋体" w:hAnsi="宋体" w:eastAsia="宋体" w:cs="宋体"/>
          <w:spacing w:val="-57"/>
          <w:sz w:val="21"/>
          <w:szCs w:val="2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pacing w:val="-1"/>
          <w:sz w:val="21"/>
          <w:szCs w:val="21"/>
        </w:rPr>
        <w:t>OT(End   O</w:t>
      </w:r>
      <w:r>
        <w:rPr>
          <w:rFonts w:ascii="Times New Roman" w:hAnsi="Times New Roman" w:eastAsia="Times New Roman" w:cs="Times New Roman"/>
          <w:spacing w:val="21"/>
          <w:sz w:val="21"/>
          <w:szCs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Transmission)</w:t>
      </w:r>
      <w:r>
        <w:rPr>
          <w:rFonts w:ascii="宋体" w:hAnsi="宋体" w:eastAsia="宋体" w:cs="宋体"/>
          <w:spacing w:val="-1"/>
          <w:sz w:val="21"/>
          <w:szCs w:val="21"/>
        </w:rPr>
        <w:t>表示帧的结束。请注意，</w:t>
      </w:r>
      <w:r>
        <w:rPr>
          <w:rFonts w:ascii="Times New Roman" w:hAnsi="Times New Roman" w:eastAsia="Times New Roman" w:cs="Times New Roman"/>
          <w:spacing w:val="-1"/>
          <w:sz w:val="21"/>
          <w:szCs w:val="21"/>
        </w:rPr>
        <w:t xml:space="preserve">SOH  </w:t>
      </w:r>
      <w:r>
        <w:rPr>
          <w:rFonts w:ascii="宋体" w:hAnsi="宋体" w:eastAsia="宋体" w:cs="宋体"/>
          <w:spacing w:val="-1"/>
          <w:sz w:val="21"/>
          <w:szCs w:val="21"/>
        </w:rPr>
        <w:t xml:space="preserve">和 </w:t>
      </w:r>
      <w:r>
        <w:rPr>
          <w:rFonts w:ascii="Times New Roman" w:hAnsi="Times New Roman" w:eastAsia="Times New Roman" w:cs="Times New Roman"/>
          <w:spacing w:val="-1"/>
          <w:sz w:val="21"/>
          <w:szCs w:val="21"/>
        </w:rPr>
        <w:t xml:space="preserve">EOT  </w:t>
      </w:r>
      <w:r>
        <w:rPr>
          <w:rFonts w:ascii="宋体" w:hAnsi="宋体" w:eastAsia="宋体" w:cs="宋体"/>
          <w:spacing w:val="-1"/>
          <w:sz w:val="21"/>
          <w:szCs w:val="21"/>
        </w:rPr>
        <w:t>都是控制字符的名称。它们的十六进制</w:t>
      </w:r>
      <w:r>
        <w:rPr>
          <w:rFonts w:ascii="宋体" w:hAnsi="宋体" w:eastAsia="宋体" w:cs="宋体"/>
          <w:spacing w:val="15"/>
          <w:sz w:val="21"/>
          <w:szCs w:val="21"/>
        </w:rPr>
        <w:t xml:space="preserve"> </w:t>
      </w:r>
      <w:r>
        <w:rPr>
          <w:rFonts w:ascii="宋体" w:hAnsi="宋体" w:eastAsia="宋体" w:cs="宋体"/>
          <w:spacing w:val="9"/>
          <w:sz w:val="21"/>
          <w:szCs w:val="21"/>
        </w:rPr>
        <w:t>编码分别是01(二进制是00000001)和</w:t>
      </w:r>
      <w:r>
        <w:rPr>
          <w:rFonts w:ascii="宋体" w:hAnsi="宋体" w:eastAsia="宋体" w:cs="宋体"/>
          <w:spacing w:val="8"/>
          <w:sz w:val="21"/>
          <w:szCs w:val="21"/>
        </w:rPr>
        <w:t xml:space="preserve">04(二进制是00000100)。 </w:t>
      </w:r>
      <w:r>
        <w:rPr>
          <w:rFonts w:ascii="宋体" w:hAnsi="宋体" w:eastAsia="宋体" w:cs="宋体"/>
          <w:sz w:val="21"/>
          <w:szCs w:val="21"/>
        </w:rPr>
        <w:t>SOH</w:t>
      </w:r>
      <w:r>
        <w:rPr>
          <w:rFonts w:ascii="宋体" w:hAnsi="宋体" w:eastAsia="宋体" w:cs="宋体"/>
          <w:spacing w:val="2"/>
          <w:sz w:val="21"/>
          <w:szCs w:val="21"/>
        </w:rPr>
        <w:t xml:space="preserve">  </w:t>
      </w:r>
      <w:r>
        <w:rPr>
          <w:rFonts w:ascii="宋体" w:hAnsi="宋体" w:eastAsia="宋体" w:cs="宋体"/>
          <w:spacing w:val="8"/>
          <w:sz w:val="21"/>
          <w:szCs w:val="21"/>
        </w:rPr>
        <w:t>(</w:t>
      </w:r>
      <w:r>
        <w:rPr>
          <w:rFonts w:ascii="宋体" w:hAnsi="宋体" w:eastAsia="宋体" w:cs="宋体"/>
          <w:spacing w:val="-44"/>
          <w:sz w:val="21"/>
          <w:szCs w:val="21"/>
        </w:rPr>
        <w:t xml:space="preserve"> </w:t>
      </w:r>
      <w:r>
        <w:rPr>
          <w:rFonts w:ascii="宋体" w:hAnsi="宋体" w:eastAsia="宋体" w:cs="宋体"/>
          <w:spacing w:val="8"/>
          <w:sz w:val="21"/>
          <w:szCs w:val="21"/>
        </w:rPr>
        <w:t>或</w:t>
      </w:r>
      <w:r>
        <w:rPr>
          <w:rFonts w:ascii="宋体" w:hAnsi="宋体" w:eastAsia="宋体" w:cs="宋体"/>
          <w:spacing w:val="-25"/>
          <w:sz w:val="21"/>
          <w:szCs w:val="21"/>
        </w:rPr>
        <w:t xml:space="preserve"> </w:t>
      </w:r>
      <w:r>
        <w:rPr>
          <w:rFonts w:ascii="宋体" w:hAnsi="宋体" w:eastAsia="宋体" w:cs="宋体"/>
          <w:sz w:val="21"/>
          <w:szCs w:val="21"/>
        </w:rPr>
        <w:t>EOT</w:t>
      </w:r>
      <w:r>
        <w:rPr>
          <w:rFonts w:ascii="宋体" w:hAnsi="宋体" w:eastAsia="宋体" w:cs="宋体"/>
          <w:spacing w:val="8"/>
          <w:sz w:val="21"/>
          <w:szCs w:val="21"/>
        </w:rPr>
        <w:t>)</w:t>
      </w:r>
      <w:r>
        <w:rPr>
          <w:rFonts w:ascii="宋体" w:hAnsi="宋体" w:eastAsia="宋体" w:cs="宋体"/>
          <w:spacing w:val="90"/>
          <w:sz w:val="21"/>
          <w:szCs w:val="21"/>
        </w:rPr>
        <w:t xml:space="preserve"> </w:t>
      </w:r>
      <w:r>
        <w:rPr>
          <w:rFonts w:ascii="宋体" w:hAnsi="宋体" w:eastAsia="宋体" w:cs="宋体"/>
          <w:spacing w:val="8"/>
          <w:sz w:val="21"/>
          <w:szCs w:val="21"/>
        </w:rPr>
        <w:t>并不是</w:t>
      </w:r>
      <w:r>
        <w:rPr>
          <w:rFonts w:ascii="宋体" w:hAnsi="宋体" w:eastAsia="宋体" w:cs="宋体"/>
          <w:sz w:val="21"/>
          <w:szCs w:val="21"/>
        </w:rPr>
        <w:t xml:space="preserve"> </w:t>
      </w:r>
      <w:r>
        <w:rPr>
          <w:rFonts w:ascii="Times New Roman" w:hAnsi="Times New Roman" w:eastAsia="Times New Roman" w:cs="Times New Roman"/>
          <w:spacing w:val="-4"/>
          <w:sz w:val="21"/>
          <w:szCs w:val="21"/>
        </w:rPr>
        <w:t>S,O,H</w:t>
      </w:r>
      <w:r>
        <w:rPr>
          <w:rFonts w:ascii="Times New Roman" w:hAnsi="Times New Roman" w:eastAsia="Times New Roman" w:cs="Times New Roman"/>
          <w:spacing w:val="6"/>
          <w:sz w:val="21"/>
          <w:szCs w:val="21"/>
        </w:rPr>
        <w:t xml:space="preserve">       </w:t>
      </w:r>
      <w:r>
        <w:rPr>
          <w:rFonts w:ascii="宋体" w:hAnsi="宋体" w:eastAsia="宋体" w:cs="宋体"/>
          <w:spacing w:val="-4"/>
          <w:sz w:val="21"/>
          <w:szCs w:val="21"/>
        </w:rPr>
        <w:t>( 或</w:t>
      </w:r>
      <w:r>
        <w:rPr>
          <w:rFonts w:ascii="Times New Roman" w:hAnsi="Times New Roman" w:eastAsia="Times New Roman" w:cs="Times New Roman"/>
          <w:spacing w:val="-4"/>
          <w:sz w:val="21"/>
          <w:szCs w:val="21"/>
        </w:rPr>
        <w:t>E,0,T)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三个字符。</w:t>
      </w:r>
    </w:p>
    <w:p w14:paraId="28A57BB4">
      <w:pPr>
        <w:spacing w:line="176" w:lineRule="exact"/>
      </w:pPr>
    </w:p>
    <w:p w14:paraId="77239454">
      <w:pPr>
        <w:spacing w:line="176" w:lineRule="exact"/>
        <w:sectPr>
          <w:footerReference r:id="rId86" w:type="default"/>
          <w:pgSz w:w="10020" w:h="14720"/>
          <w:pgMar w:top="400" w:right="579" w:bottom="727" w:left="979" w:header="0" w:footer="519" w:gutter="0"/>
          <w:cols w:equalWidth="0" w:num="1">
            <w:col w:w="8461"/>
          </w:cols>
        </w:sectPr>
      </w:pPr>
    </w:p>
    <w:p w14:paraId="3CD6BC8E">
      <w:pPr>
        <w:spacing w:before="62" w:line="219" w:lineRule="auto"/>
        <w:ind w:left="1449"/>
        <w:rPr>
          <w:rFonts w:ascii="宋体" w:hAnsi="宋体" w:eastAsia="宋体" w:cs="宋体"/>
          <w:sz w:val="16"/>
          <w:szCs w:val="16"/>
        </w:rPr>
      </w:pPr>
      <w:r>
        <w:drawing>
          <wp:anchor distT="0" distB="0" distL="0" distR="0" simplePos="0" relativeHeight="251702272" behindDoc="1" locked="0" layoutInCell="1" allowOverlap="1">
            <wp:simplePos x="0" y="0"/>
            <wp:positionH relativeFrom="column">
              <wp:posOffset>755650</wp:posOffset>
            </wp:positionH>
            <wp:positionV relativeFrom="paragraph">
              <wp:posOffset>-78740</wp:posOffset>
            </wp:positionV>
            <wp:extent cx="3816350" cy="9144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23"/>
                    <a:stretch>
                      <a:fillRect/>
                    </a:stretch>
                  </pic:blipFill>
                  <pic:spPr>
                    <a:xfrm>
                      <a:off x="0" y="0"/>
                      <a:ext cx="3816346" cy="914436"/>
                    </a:xfrm>
                    <a:prstGeom prst="rect">
                      <a:avLst/>
                    </a:prstGeom>
                  </pic:spPr>
                </pic:pic>
              </a:graphicData>
            </a:graphic>
          </wp:anchor>
        </w:drawing>
      </w:r>
      <w:r>
        <w:rPr>
          <w:rFonts w:ascii="宋体" w:hAnsi="宋体" w:eastAsia="宋体" w:cs="宋体"/>
          <w:spacing w:val="-3"/>
          <w:sz w:val="16"/>
          <w:szCs w:val="16"/>
        </w:rPr>
        <w:t>帧开始符</w:t>
      </w:r>
    </w:p>
    <w:p w14:paraId="690EEA1F">
      <w:pPr>
        <w:pStyle w:val="2"/>
        <w:spacing w:line="248" w:lineRule="auto"/>
      </w:pPr>
    </w:p>
    <w:p w14:paraId="4EE6FE6F">
      <w:pPr>
        <w:spacing w:before="61" w:line="185" w:lineRule="auto"/>
        <w:ind w:left="156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soH</w:t>
      </w:r>
    </w:p>
    <w:p w14:paraId="00FFC0CA">
      <w:pPr>
        <w:pStyle w:val="2"/>
        <w:spacing w:line="320" w:lineRule="auto"/>
      </w:pPr>
    </w:p>
    <w:p w14:paraId="1AA8AA76">
      <w:pPr>
        <w:spacing w:before="52" w:line="220" w:lineRule="auto"/>
        <w:ind w:left="1249"/>
        <w:rPr>
          <w:rFonts w:ascii="宋体" w:hAnsi="宋体" w:eastAsia="宋体" w:cs="宋体"/>
          <w:sz w:val="16"/>
          <w:szCs w:val="16"/>
        </w:rPr>
      </w:pPr>
      <w:r>
        <w:rPr>
          <w:rFonts w:ascii="宋体" w:hAnsi="宋体" w:eastAsia="宋体" w:cs="宋体"/>
          <w:spacing w:val="-2"/>
          <w:sz w:val="16"/>
          <w:szCs w:val="16"/>
        </w:rPr>
        <w:t>发送在前</w:t>
      </w:r>
    </w:p>
    <w:p w14:paraId="50D6B096">
      <w:pPr>
        <w:spacing w:line="25" w:lineRule="auto"/>
        <w:rPr>
          <w:rFonts w:ascii="Arial"/>
          <w:sz w:val="2"/>
        </w:rPr>
      </w:pPr>
    </w:p>
    <w:p w14:paraId="7D64B42B">
      <w:pPr>
        <w:pStyle w:val="2"/>
        <w:spacing w:line="14" w:lineRule="auto"/>
        <w:rPr>
          <w:sz w:val="2"/>
        </w:rPr>
      </w:pPr>
      <w:r>
        <w:rPr>
          <w:sz w:val="2"/>
          <w:szCs w:val="2"/>
        </w:rPr>
        <w:br w:type="column"/>
      </w:r>
    </w:p>
    <w:p w14:paraId="5CC7AD3E">
      <w:pPr>
        <w:pStyle w:val="2"/>
        <w:spacing w:line="446" w:lineRule="auto"/>
      </w:pPr>
    </w:p>
    <w:p w14:paraId="6685B7D8">
      <w:pPr>
        <w:spacing w:before="52" w:line="219" w:lineRule="auto"/>
        <w:rPr>
          <w:rFonts w:ascii="宋体" w:hAnsi="宋体" w:eastAsia="宋体" w:cs="宋体"/>
          <w:sz w:val="16"/>
          <w:szCs w:val="16"/>
        </w:rPr>
      </w:pPr>
      <w:r>
        <w:rPr>
          <w:rFonts w:ascii="宋体" w:hAnsi="宋体" w:eastAsia="宋体" w:cs="宋体"/>
          <w:spacing w:val="1"/>
          <w:sz w:val="16"/>
          <w:szCs w:val="16"/>
        </w:rPr>
        <w:t>装在帧中的数据部分</w:t>
      </w:r>
    </w:p>
    <w:p w14:paraId="3D88B3CD">
      <w:pPr>
        <w:spacing w:before="213" w:line="224" w:lineRule="auto"/>
        <w:ind w:left="479"/>
        <w:rPr>
          <w:rFonts w:ascii="黑体" w:hAnsi="黑体" w:eastAsia="黑体" w:cs="黑体"/>
          <w:sz w:val="16"/>
          <w:szCs w:val="16"/>
        </w:rPr>
      </w:pPr>
      <w:r>
        <w:rPr>
          <w:rFonts w:ascii="黑体" w:hAnsi="黑体" w:eastAsia="黑体" w:cs="黑体"/>
          <w:spacing w:val="-5"/>
          <w:sz w:val="16"/>
          <w:szCs w:val="16"/>
        </w:rPr>
        <w:t>一帧</w:t>
      </w:r>
    </w:p>
    <w:p w14:paraId="1EF380F8">
      <w:pPr>
        <w:pStyle w:val="2"/>
        <w:spacing w:line="14" w:lineRule="auto"/>
        <w:rPr>
          <w:sz w:val="2"/>
        </w:rPr>
      </w:pPr>
      <w:r>
        <w:rPr>
          <w:sz w:val="2"/>
          <w:szCs w:val="2"/>
        </w:rPr>
        <w:br w:type="column"/>
      </w:r>
    </w:p>
    <w:p w14:paraId="3FD0AECA">
      <w:pPr>
        <w:spacing w:before="31" w:line="219" w:lineRule="auto"/>
        <w:rPr>
          <w:rFonts w:ascii="宋体" w:hAnsi="宋体" w:eastAsia="宋体" w:cs="宋体"/>
          <w:sz w:val="16"/>
          <w:szCs w:val="16"/>
        </w:rPr>
      </w:pPr>
      <w:r>
        <w:rPr>
          <w:rFonts w:ascii="宋体" w:hAnsi="宋体" w:eastAsia="宋体" w:cs="宋体"/>
          <w:spacing w:val="-3"/>
          <w:sz w:val="16"/>
          <w:szCs w:val="16"/>
        </w:rPr>
        <w:t>帧结束符</w:t>
      </w:r>
    </w:p>
    <w:p w14:paraId="593528A7">
      <w:pPr>
        <w:pStyle w:val="2"/>
        <w:spacing w:line="303" w:lineRule="auto"/>
      </w:pPr>
    </w:p>
    <w:p w14:paraId="4F137571">
      <w:pPr>
        <w:spacing w:before="47" w:line="188" w:lineRule="auto"/>
        <w:ind w:left="17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EOT</w:t>
      </w:r>
    </w:p>
    <w:p w14:paraId="55197EC4">
      <w:pPr>
        <w:spacing w:line="188" w:lineRule="auto"/>
        <w:rPr>
          <w:rFonts w:ascii="Times New Roman" w:hAnsi="Times New Roman" w:eastAsia="Times New Roman" w:cs="Times New Roman"/>
          <w:sz w:val="16"/>
          <w:szCs w:val="16"/>
        </w:rPr>
        <w:sectPr>
          <w:type w:val="continuous"/>
          <w:pgSz w:w="10020" w:h="14720"/>
          <w:pgMar w:top="400" w:right="579" w:bottom="727" w:left="979" w:header="0" w:footer="519" w:gutter="0"/>
          <w:cols w:equalWidth="0" w:num="3">
            <w:col w:w="3481" w:space="100"/>
            <w:col w:w="2840" w:space="100"/>
            <w:col w:w="1941"/>
          </w:cols>
        </w:sectPr>
      </w:pPr>
    </w:p>
    <w:p w14:paraId="38017E72">
      <w:pPr>
        <w:spacing w:before="266" w:line="219" w:lineRule="auto"/>
        <w:ind w:left="2580"/>
        <w:rPr>
          <w:rFonts w:ascii="宋体" w:hAnsi="宋体" w:eastAsia="宋体" w:cs="宋体"/>
          <w:sz w:val="16"/>
          <w:szCs w:val="16"/>
        </w:rPr>
      </w:pPr>
      <w:r>
        <w:rPr>
          <w:rFonts w:ascii="宋体" w:hAnsi="宋体" w:eastAsia="宋体" w:cs="宋体"/>
          <w:spacing w:val="17"/>
          <w:sz w:val="16"/>
          <w:szCs w:val="16"/>
        </w:rPr>
        <w:t>图3-5  用控制字符进行帧定界的方法举例</w:t>
      </w:r>
    </w:p>
    <w:p w14:paraId="05CA5CFF">
      <w:pPr>
        <w:spacing w:before="132" w:line="219" w:lineRule="auto"/>
        <w:ind w:right="36"/>
        <w:jc w:val="right"/>
        <w:rPr>
          <w:rFonts w:ascii="宋体" w:hAnsi="宋体" w:eastAsia="宋体" w:cs="宋体"/>
          <w:sz w:val="21"/>
          <w:szCs w:val="21"/>
        </w:rPr>
      </w:pPr>
      <w:r>
        <w:rPr>
          <w:rFonts w:ascii="宋体" w:hAnsi="宋体" w:eastAsia="宋体" w:cs="宋体"/>
          <w:spacing w:val="6"/>
          <w:sz w:val="21"/>
          <w:szCs w:val="21"/>
        </w:rPr>
        <w:t>当数据在传输中出现差错时，帧定界符的作用更加明显。假定发送端在尚未发送完一</w:t>
      </w:r>
    </w:p>
    <w:p w14:paraId="353AF465">
      <w:pPr>
        <w:pStyle w:val="2"/>
        <w:spacing w:line="374" w:lineRule="auto"/>
      </w:pPr>
    </w:p>
    <w:p w14:paraId="794C26DD">
      <w:pPr>
        <w:spacing w:before="52" w:line="259" w:lineRule="auto"/>
        <w:ind w:right="53" w:firstLine="430"/>
        <w:rPr>
          <w:rFonts w:ascii="宋体" w:hAnsi="宋体" w:eastAsia="宋体" w:cs="宋体"/>
          <w:sz w:val="16"/>
          <w:szCs w:val="16"/>
        </w:rPr>
      </w:pPr>
      <w:r>
        <w:rPr>
          <w:rFonts w:ascii="宋体" w:hAnsi="宋体" w:eastAsia="宋体" w:cs="宋体"/>
          <w:spacing w:val="-9"/>
          <w:sz w:val="16"/>
          <w:szCs w:val="16"/>
        </w:rPr>
        <w:t>①注：“可打印的字符”就是“可以从键盘上输入的字符”(因而也是可打印出的)。我们使用的标准</w:t>
      </w:r>
      <w:r>
        <w:rPr>
          <w:rFonts w:ascii="宋体" w:hAnsi="宋体" w:eastAsia="宋体" w:cs="宋体"/>
          <w:spacing w:val="-10"/>
          <w:sz w:val="16"/>
          <w:szCs w:val="16"/>
        </w:rPr>
        <w:t>键盘有47个键可输入</w:t>
      </w:r>
      <w:r>
        <w:rPr>
          <w:rFonts w:ascii="宋体" w:hAnsi="宋体" w:eastAsia="宋体" w:cs="宋体"/>
          <w:sz w:val="16"/>
          <w:szCs w:val="16"/>
        </w:rPr>
        <w:t xml:space="preserve"> </w:t>
      </w:r>
      <w:r>
        <w:rPr>
          <w:rFonts w:ascii="宋体" w:hAnsi="宋体" w:eastAsia="宋体" w:cs="宋体"/>
          <w:spacing w:val="1"/>
          <w:sz w:val="16"/>
          <w:szCs w:val="16"/>
        </w:rPr>
        <w:t>94个字符(包括使用</w:t>
      </w:r>
      <w:r>
        <w:rPr>
          <w:rFonts w:ascii="Times New Roman" w:hAnsi="Times New Roman" w:eastAsia="Times New Roman" w:cs="Times New Roman"/>
          <w:sz w:val="16"/>
          <w:szCs w:val="16"/>
        </w:rPr>
        <w:t>Shift</w:t>
      </w:r>
      <w:r>
        <w:rPr>
          <w:rFonts w:ascii="宋体" w:hAnsi="宋体" w:eastAsia="宋体" w:cs="宋体"/>
          <w:spacing w:val="1"/>
          <w:sz w:val="16"/>
          <w:szCs w:val="16"/>
        </w:rPr>
        <w:t>键),加上空格键，一共</w:t>
      </w:r>
      <w:r>
        <w:rPr>
          <w:rFonts w:ascii="宋体" w:hAnsi="宋体" w:eastAsia="宋体" w:cs="宋体"/>
          <w:sz w:val="16"/>
          <w:szCs w:val="16"/>
        </w:rPr>
        <w:t>可输入95个可打印字符。</w:t>
      </w:r>
    </w:p>
    <w:p w14:paraId="1B2DB294">
      <w:pPr>
        <w:spacing w:line="259" w:lineRule="auto"/>
        <w:rPr>
          <w:rFonts w:ascii="宋体" w:hAnsi="宋体" w:eastAsia="宋体" w:cs="宋体"/>
          <w:sz w:val="16"/>
          <w:szCs w:val="16"/>
        </w:rPr>
        <w:sectPr>
          <w:type w:val="continuous"/>
          <w:pgSz w:w="10020" w:h="14720"/>
          <w:pgMar w:top="400" w:right="579" w:bottom="727" w:left="979" w:header="0" w:footer="519" w:gutter="0"/>
          <w:cols w:equalWidth="0" w:num="1">
            <w:col w:w="8461"/>
          </w:cols>
        </w:sectPr>
      </w:pPr>
    </w:p>
    <w:p w14:paraId="7EDD349E">
      <w:pPr>
        <w:pStyle w:val="2"/>
        <w:spacing w:line="346" w:lineRule="auto"/>
      </w:pPr>
    </w:p>
    <w:p w14:paraId="6EBC37F6">
      <w:pPr>
        <w:pStyle w:val="2"/>
        <w:spacing w:line="346" w:lineRule="auto"/>
      </w:pPr>
    </w:p>
    <w:p w14:paraId="1EF9841A">
      <w:pPr>
        <w:tabs>
          <w:tab w:val="left" w:pos="120"/>
        </w:tabs>
        <w:spacing w:before="62" w:line="302" w:lineRule="auto"/>
        <w:ind w:right="46"/>
        <w:jc w:val="both"/>
        <w:rPr>
          <w:rFonts w:ascii="宋体" w:hAnsi="宋体" w:eastAsia="宋体" w:cs="宋体"/>
          <w:sz w:val="19"/>
          <w:szCs w:val="19"/>
        </w:rPr>
      </w:pPr>
      <w:r>
        <w:rPr>
          <w:rFonts w:ascii="宋体" w:hAnsi="宋体" w:eastAsia="宋体" w:cs="宋体"/>
          <w:spacing w:val="20"/>
          <w:sz w:val="19"/>
          <w:szCs w:val="19"/>
        </w:rPr>
        <w:t>个帧时突然出故障，中断了发送。但随后很快又恢复正常，于是重新从头开始发送刚才未发</w:t>
      </w:r>
      <w:r>
        <w:rPr>
          <w:rFonts w:ascii="宋体" w:hAnsi="宋体" w:eastAsia="宋体" w:cs="宋体"/>
          <w:spacing w:val="7"/>
          <w:sz w:val="19"/>
          <w:szCs w:val="19"/>
        </w:rPr>
        <w:t xml:space="preserve"> </w:t>
      </w:r>
      <w:r>
        <w:rPr>
          <w:rFonts w:ascii="宋体" w:hAnsi="宋体" w:eastAsia="宋体" w:cs="宋体"/>
          <w:spacing w:val="23"/>
          <w:sz w:val="19"/>
          <w:szCs w:val="19"/>
        </w:rPr>
        <w:t>送完的帧。由于使用了帧定界符，接收端就知道前面收</w:t>
      </w:r>
      <w:r>
        <w:rPr>
          <w:rFonts w:ascii="宋体" w:hAnsi="宋体" w:eastAsia="宋体" w:cs="宋体"/>
          <w:spacing w:val="22"/>
          <w:sz w:val="19"/>
          <w:szCs w:val="19"/>
        </w:rPr>
        <w:t>到的数据是个不完整的帧(只有首部</w:t>
      </w:r>
      <w:r>
        <w:rPr>
          <w:rFonts w:ascii="宋体" w:hAnsi="宋体" w:eastAsia="宋体" w:cs="宋体"/>
          <w:sz w:val="19"/>
          <w:szCs w:val="19"/>
        </w:rPr>
        <w:t xml:space="preserve"> </w:t>
      </w:r>
      <w:r>
        <w:rPr>
          <w:rFonts w:ascii="宋体" w:hAnsi="宋体" w:eastAsia="宋体" w:cs="宋体"/>
          <w:spacing w:val="20"/>
          <w:sz w:val="19"/>
          <w:szCs w:val="19"/>
        </w:rPr>
        <w:t xml:space="preserve">开始符 </w:t>
      </w:r>
      <w:r>
        <w:rPr>
          <w:rFonts w:ascii="Times New Roman" w:hAnsi="Times New Roman" w:eastAsia="Times New Roman" w:cs="Times New Roman"/>
          <w:sz w:val="19"/>
          <w:szCs w:val="19"/>
        </w:rPr>
        <w:t>SOH</w:t>
      </w:r>
      <w:r>
        <w:rPr>
          <w:rFonts w:ascii="Times New Roman" w:hAnsi="Times New Roman" w:eastAsia="Times New Roman" w:cs="Times New Roman"/>
          <w:spacing w:val="20"/>
          <w:sz w:val="19"/>
          <w:szCs w:val="19"/>
        </w:rPr>
        <w:t xml:space="preserve">   </w:t>
      </w:r>
      <w:r>
        <w:rPr>
          <w:rFonts w:ascii="宋体" w:hAnsi="宋体" w:eastAsia="宋体" w:cs="宋体"/>
          <w:spacing w:val="20"/>
          <w:sz w:val="19"/>
          <w:szCs w:val="19"/>
        </w:rPr>
        <w:t>而没有传输结束符</w:t>
      </w:r>
      <w:r>
        <w:rPr>
          <w:rFonts w:ascii="宋体" w:hAnsi="宋体" w:eastAsia="宋体" w:cs="宋体"/>
          <w:spacing w:val="38"/>
          <w:sz w:val="19"/>
          <w:szCs w:val="19"/>
        </w:rPr>
        <w:t xml:space="preserve"> </w:t>
      </w:r>
      <w:r>
        <w:rPr>
          <w:rFonts w:ascii="Times New Roman" w:hAnsi="Times New Roman" w:eastAsia="Times New Roman" w:cs="Times New Roman"/>
          <w:sz w:val="19"/>
          <w:szCs w:val="19"/>
        </w:rPr>
        <w:t>EOT</w:t>
      </w:r>
      <w:r>
        <w:rPr>
          <w:rFonts w:ascii="Times New Roman" w:hAnsi="Times New Roman" w:eastAsia="Times New Roman" w:cs="Times New Roman"/>
          <w:spacing w:val="20"/>
          <w:sz w:val="19"/>
          <w:szCs w:val="19"/>
        </w:rPr>
        <w:t xml:space="preserve">),     </w:t>
      </w:r>
      <w:r>
        <w:rPr>
          <w:rFonts w:ascii="宋体" w:hAnsi="宋体" w:eastAsia="宋体" w:cs="宋体"/>
          <w:spacing w:val="20"/>
          <w:sz w:val="19"/>
          <w:szCs w:val="19"/>
        </w:rPr>
        <w:t>必须丢弃。而后面收到的数据有明确的帧定</w:t>
      </w:r>
      <w:r>
        <w:rPr>
          <w:rFonts w:ascii="宋体" w:hAnsi="宋体" w:eastAsia="宋体" w:cs="宋体"/>
          <w:spacing w:val="19"/>
          <w:sz w:val="19"/>
          <w:szCs w:val="19"/>
        </w:rPr>
        <w:t>界符</w:t>
      </w:r>
      <w:r>
        <w:rPr>
          <w:rFonts w:ascii="宋体" w:hAnsi="宋体" w:eastAsia="宋体" w:cs="宋体"/>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SOH</w:t>
      </w:r>
      <w:r>
        <w:rPr>
          <w:rFonts w:ascii="Times New Roman" w:hAnsi="Times New Roman" w:eastAsia="Times New Roman" w:cs="Times New Roman"/>
          <w:spacing w:val="11"/>
          <w:sz w:val="19"/>
          <w:szCs w:val="19"/>
        </w:rPr>
        <w:t xml:space="preserve">   </w:t>
      </w:r>
      <w:r>
        <w:rPr>
          <w:rFonts w:ascii="宋体" w:hAnsi="宋体" w:eastAsia="宋体" w:cs="宋体"/>
          <w:spacing w:val="11"/>
          <w:sz w:val="19"/>
          <w:szCs w:val="19"/>
        </w:rPr>
        <w:t xml:space="preserve">和 </w:t>
      </w:r>
      <w:r>
        <w:rPr>
          <w:rFonts w:ascii="Times New Roman" w:hAnsi="Times New Roman" w:eastAsia="Times New Roman" w:cs="Times New Roman"/>
          <w:sz w:val="19"/>
          <w:szCs w:val="19"/>
        </w:rPr>
        <w:t>EOT</w:t>
      </w:r>
      <w:r>
        <w:rPr>
          <w:rFonts w:ascii="Times New Roman" w:hAnsi="Times New Roman" w:eastAsia="Times New Roman" w:cs="Times New Roman"/>
          <w:spacing w:val="11"/>
          <w:sz w:val="19"/>
          <w:szCs w:val="19"/>
        </w:rPr>
        <w:t xml:space="preserve">),    </w:t>
      </w:r>
      <w:r>
        <w:rPr>
          <w:rFonts w:ascii="宋体" w:hAnsi="宋体" w:eastAsia="宋体" w:cs="宋体"/>
          <w:spacing w:val="11"/>
          <w:sz w:val="19"/>
          <w:szCs w:val="19"/>
        </w:rPr>
        <w:t>因此这是一个完整的帧，应当收下。</w:t>
      </w:r>
    </w:p>
    <w:p w14:paraId="2FF8DF28">
      <w:pPr>
        <w:spacing w:before="221" w:line="221" w:lineRule="auto"/>
        <w:ind w:left="452"/>
        <w:rPr>
          <w:rFonts w:ascii="黑体" w:hAnsi="黑体" w:eastAsia="黑体" w:cs="黑体"/>
          <w:sz w:val="19"/>
          <w:szCs w:val="19"/>
        </w:rPr>
      </w:pPr>
      <w:r>
        <w:rPr>
          <w:rFonts w:ascii="宋体" w:hAnsi="宋体" w:eastAsia="宋体" w:cs="宋体"/>
          <w:b/>
          <w:bCs/>
          <w:spacing w:val="11"/>
          <w:sz w:val="19"/>
          <w:szCs w:val="19"/>
        </w:rPr>
        <w:t>2.</w:t>
      </w:r>
      <w:r>
        <w:rPr>
          <w:rFonts w:ascii="宋体" w:hAnsi="宋体" w:eastAsia="宋体" w:cs="宋体"/>
          <w:spacing w:val="-4"/>
          <w:sz w:val="19"/>
          <w:szCs w:val="19"/>
        </w:rPr>
        <w:t xml:space="preserve"> </w:t>
      </w:r>
      <w:r>
        <w:rPr>
          <w:rFonts w:ascii="黑体" w:hAnsi="黑体" w:eastAsia="黑体" w:cs="黑体"/>
          <w:b/>
          <w:bCs/>
          <w:spacing w:val="11"/>
          <w:sz w:val="19"/>
          <w:szCs w:val="19"/>
        </w:rPr>
        <w:t>透明传输</w:t>
      </w:r>
    </w:p>
    <w:p w14:paraId="26D81EE1">
      <w:pPr>
        <w:spacing w:before="195" w:line="291" w:lineRule="auto"/>
        <w:ind w:right="41" w:firstLine="449"/>
        <w:jc w:val="both"/>
        <w:rPr>
          <w:rFonts w:ascii="宋体" w:hAnsi="宋体" w:eastAsia="宋体" w:cs="宋体"/>
          <w:sz w:val="19"/>
          <w:szCs w:val="19"/>
        </w:rPr>
      </w:pPr>
      <w:r>
        <w:rPr>
          <w:rFonts w:ascii="宋体" w:hAnsi="宋体" w:eastAsia="宋体" w:cs="宋体"/>
          <w:spacing w:val="25"/>
          <w:sz w:val="19"/>
          <w:szCs w:val="19"/>
        </w:rPr>
        <w:t>由于帧的开始和结束的标记使用专门指明的控制字符，因此，所传输的数据中的任何</w:t>
      </w:r>
      <w:r>
        <w:rPr>
          <w:rFonts w:ascii="宋体" w:hAnsi="宋体" w:eastAsia="宋体" w:cs="宋体"/>
          <w:spacing w:val="1"/>
          <w:sz w:val="19"/>
          <w:szCs w:val="19"/>
        </w:rPr>
        <w:t xml:space="preserve"> </w:t>
      </w:r>
      <w:r>
        <w:rPr>
          <w:rFonts w:ascii="宋体" w:hAnsi="宋体" w:eastAsia="宋体" w:cs="宋体"/>
          <w:spacing w:val="19"/>
          <w:sz w:val="19"/>
          <w:szCs w:val="19"/>
        </w:rPr>
        <w:t>8</w:t>
      </w:r>
      <w:r>
        <w:rPr>
          <w:rFonts w:ascii="宋体" w:hAnsi="宋体" w:eastAsia="宋体" w:cs="宋体"/>
          <w:spacing w:val="54"/>
          <w:sz w:val="19"/>
          <w:szCs w:val="19"/>
        </w:rPr>
        <w:t xml:space="preserve"> </w:t>
      </w:r>
      <w:r>
        <w:rPr>
          <w:rFonts w:ascii="宋体" w:hAnsi="宋体" w:eastAsia="宋体" w:cs="宋体"/>
          <w:spacing w:val="19"/>
          <w:sz w:val="19"/>
          <w:szCs w:val="19"/>
        </w:rPr>
        <w:t>比特的组合一定不允许和用作帧定界的控制字符的比特编码一样，否则就会出现帧定界的</w:t>
      </w:r>
      <w:r>
        <w:rPr>
          <w:rFonts w:ascii="宋体" w:hAnsi="宋体" w:eastAsia="宋体" w:cs="宋体"/>
          <w:sz w:val="19"/>
          <w:szCs w:val="19"/>
        </w:rPr>
        <w:t xml:space="preserve"> </w:t>
      </w:r>
      <w:r>
        <w:rPr>
          <w:rFonts w:ascii="宋体" w:hAnsi="宋体" w:eastAsia="宋体" w:cs="宋体"/>
          <w:spacing w:val="11"/>
          <w:sz w:val="19"/>
          <w:szCs w:val="19"/>
        </w:rPr>
        <w:t>错误。</w:t>
      </w:r>
    </w:p>
    <w:p w14:paraId="3ADCB665">
      <w:pPr>
        <w:spacing w:before="1" w:line="224" w:lineRule="auto"/>
        <w:ind w:right="28" w:firstLine="449"/>
        <w:rPr>
          <w:rFonts w:ascii="宋体" w:hAnsi="宋体" w:eastAsia="宋体" w:cs="宋体"/>
          <w:sz w:val="19"/>
          <w:szCs w:val="19"/>
        </w:rPr>
      </w:pPr>
      <w:r>
        <w:rPr>
          <w:rFonts w:ascii="宋体" w:hAnsi="宋体" w:eastAsia="宋体" w:cs="宋体"/>
          <w:spacing w:val="27"/>
          <w:sz w:val="19"/>
          <w:szCs w:val="19"/>
        </w:rPr>
        <w:t>当传送的帧是用文本文件组成的帧时(文本文件中的字符都是从键盘上输入的),其数</w:t>
      </w:r>
      <w:r>
        <w:rPr>
          <w:rFonts w:ascii="宋体" w:hAnsi="宋体" w:eastAsia="宋体" w:cs="宋体"/>
          <w:spacing w:val="16"/>
          <w:sz w:val="19"/>
          <w:szCs w:val="19"/>
        </w:rPr>
        <w:t xml:space="preserve"> 据部分显然不会出现像</w:t>
      </w:r>
      <w:r>
        <w:rPr>
          <w:rFonts w:ascii="宋体" w:hAnsi="宋体" w:eastAsia="宋体" w:cs="宋体"/>
          <w:spacing w:val="-23"/>
          <w:sz w:val="19"/>
          <w:szCs w:val="19"/>
        </w:rPr>
        <w:t xml:space="preserve"> </w:t>
      </w:r>
      <w:r>
        <w:rPr>
          <w:rFonts w:ascii="宋体" w:hAnsi="宋体" w:eastAsia="宋体" w:cs="宋体"/>
          <w:sz w:val="19"/>
          <w:szCs w:val="19"/>
        </w:rPr>
        <w:t>SOH</w:t>
      </w:r>
      <w:r>
        <w:rPr>
          <w:rFonts w:ascii="宋体" w:hAnsi="宋体" w:eastAsia="宋体" w:cs="宋体"/>
          <w:spacing w:val="88"/>
          <w:sz w:val="19"/>
          <w:szCs w:val="19"/>
        </w:rPr>
        <w:t xml:space="preserve"> </w:t>
      </w:r>
      <w:r>
        <w:rPr>
          <w:rFonts w:ascii="宋体" w:hAnsi="宋体" w:eastAsia="宋体" w:cs="宋体"/>
          <w:spacing w:val="16"/>
          <w:sz w:val="19"/>
          <w:szCs w:val="19"/>
        </w:rPr>
        <w:t>或</w:t>
      </w:r>
      <w:r>
        <w:rPr>
          <w:rFonts w:ascii="宋体" w:hAnsi="宋体" w:eastAsia="宋体" w:cs="宋体"/>
          <w:spacing w:val="-16"/>
          <w:sz w:val="19"/>
          <w:szCs w:val="19"/>
        </w:rPr>
        <w:t xml:space="preserve"> </w:t>
      </w:r>
      <w:r>
        <w:rPr>
          <w:rFonts w:ascii="宋体" w:hAnsi="宋体" w:eastAsia="宋体" w:cs="宋体"/>
          <w:sz w:val="19"/>
          <w:szCs w:val="19"/>
        </w:rPr>
        <w:t>EOT</w:t>
      </w:r>
      <w:r>
        <w:rPr>
          <w:rFonts w:ascii="宋体" w:hAnsi="宋体" w:eastAsia="宋体" w:cs="宋体"/>
          <w:spacing w:val="5"/>
          <w:sz w:val="19"/>
          <w:szCs w:val="19"/>
        </w:rPr>
        <w:t xml:space="preserve">  </w:t>
      </w:r>
      <w:r>
        <w:rPr>
          <w:rFonts w:ascii="宋体" w:hAnsi="宋体" w:eastAsia="宋体" w:cs="宋体"/>
          <w:spacing w:val="16"/>
          <w:sz w:val="19"/>
          <w:szCs w:val="19"/>
        </w:rPr>
        <w:t>这样的帧定界控制字符。可</w:t>
      </w:r>
      <w:r>
        <w:rPr>
          <w:rFonts w:ascii="宋体" w:hAnsi="宋体" w:eastAsia="宋体" w:cs="宋体"/>
          <w:spacing w:val="15"/>
          <w:sz w:val="19"/>
          <w:szCs w:val="19"/>
        </w:rPr>
        <w:t>见不管</w:t>
      </w:r>
      <w:r>
        <w:rPr>
          <w:rFonts w:ascii="宋体" w:hAnsi="宋体" w:eastAsia="宋体" w:cs="宋体"/>
          <w:color w:val="FF0000"/>
          <w:spacing w:val="15"/>
          <w:sz w:val="19"/>
          <w:szCs w:val="19"/>
        </w:rPr>
        <w:t>从</w:t>
      </w:r>
      <w:r>
        <w:rPr>
          <w:rFonts w:ascii="宋体" w:hAnsi="宋体" w:eastAsia="宋体" w:cs="宋体"/>
          <w:spacing w:val="15"/>
          <w:sz w:val="19"/>
          <w:szCs w:val="19"/>
        </w:rPr>
        <w:t>键</w:t>
      </w:r>
      <w:r>
        <w:rPr>
          <w:rFonts w:ascii="宋体" w:hAnsi="宋体" w:eastAsia="宋体" w:cs="宋体"/>
          <w:spacing w:val="-32"/>
          <w:sz w:val="19"/>
          <w:szCs w:val="19"/>
        </w:rPr>
        <w:t xml:space="preserve"> </w:t>
      </w:r>
      <w:r>
        <w:rPr>
          <w:rFonts w:ascii="宋体" w:hAnsi="宋体" w:eastAsia="宋体" w:cs="宋体"/>
          <w:spacing w:val="15"/>
          <w:sz w:val="19"/>
          <w:szCs w:val="19"/>
        </w:rPr>
        <w:t>盘</w:t>
      </w:r>
      <w:r>
        <w:rPr>
          <w:rFonts w:ascii="宋体" w:hAnsi="宋体" w:eastAsia="宋体" w:cs="宋体"/>
          <w:color w:val="FF0000"/>
          <w:spacing w:val="15"/>
          <w:sz w:val="19"/>
          <w:szCs w:val="19"/>
        </w:rPr>
        <w:t>上</w:t>
      </w:r>
      <w:r>
        <w:rPr>
          <w:rFonts w:ascii="宋体" w:hAnsi="宋体" w:eastAsia="宋体" w:cs="宋体"/>
          <w:color w:val="FF0000"/>
          <w:spacing w:val="-46"/>
          <w:sz w:val="19"/>
          <w:szCs w:val="19"/>
        </w:rPr>
        <w:t xml:space="preserve"> </w:t>
      </w:r>
      <w:r>
        <w:rPr>
          <w:rFonts w:ascii="宋体" w:hAnsi="宋体" w:eastAsia="宋体" w:cs="宋体"/>
          <w:spacing w:val="15"/>
          <w:sz w:val="19"/>
          <w:szCs w:val="19"/>
        </w:rPr>
        <w:t>输</w:t>
      </w:r>
      <w:r>
        <w:rPr>
          <w:rFonts w:ascii="宋体" w:hAnsi="宋体" w:eastAsia="宋体" w:cs="宋体"/>
          <w:color w:val="FF0000"/>
          <w:spacing w:val="15"/>
          <w:sz w:val="19"/>
          <w:szCs w:val="19"/>
        </w:rPr>
        <w:t>入什么</w:t>
      </w:r>
      <w:r>
        <w:rPr>
          <w:rFonts w:ascii="宋体" w:hAnsi="宋体" w:eastAsia="宋体" w:cs="宋体"/>
          <w:spacing w:val="15"/>
          <w:sz w:val="19"/>
          <w:szCs w:val="19"/>
        </w:rPr>
        <w:t>字</w:t>
      </w:r>
    </w:p>
    <w:p w14:paraId="61E1EAEF">
      <w:pPr>
        <w:spacing w:line="219" w:lineRule="auto"/>
        <w:ind w:left="6360"/>
        <w:rPr>
          <w:rFonts w:ascii="宋体" w:hAnsi="宋体" w:eastAsia="宋体" w:cs="宋体"/>
          <w:sz w:val="19"/>
          <w:szCs w:val="19"/>
        </w:rPr>
      </w:pPr>
      <w:r>
        <w:rPr>
          <w:rFonts w:ascii="宋体" w:hAnsi="宋体" w:eastAsia="宋体" w:cs="宋体"/>
          <w:spacing w:val="-11"/>
          <w:sz w:val="19"/>
          <w:szCs w:val="19"/>
        </w:rPr>
        <w:t>猜中开头和结尾</w:t>
      </w:r>
    </w:p>
    <w:p w14:paraId="727D5DD9">
      <w:pPr>
        <w:spacing w:before="3" w:line="219" w:lineRule="auto"/>
        <w:rPr>
          <w:rFonts w:ascii="宋体" w:hAnsi="宋体" w:eastAsia="宋体" w:cs="宋体"/>
          <w:sz w:val="19"/>
          <w:szCs w:val="19"/>
        </w:rPr>
      </w:pPr>
      <w:r>
        <w:drawing>
          <wp:anchor distT="0" distB="0" distL="0" distR="0" simplePos="0" relativeHeight="251703296" behindDoc="0" locked="0" layoutInCell="1" allowOverlap="1">
            <wp:simplePos x="0" y="0"/>
            <wp:positionH relativeFrom="column">
              <wp:posOffset>3348355</wp:posOffset>
            </wp:positionH>
            <wp:positionV relativeFrom="paragraph">
              <wp:posOffset>116205</wp:posOffset>
            </wp:positionV>
            <wp:extent cx="1922145" cy="63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24"/>
                    <a:stretch>
                      <a:fillRect/>
                    </a:stretch>
                  </pic:blipFill>
                  <pic:spPr>
                    <a:xfrm>
                      <a:off x="0" y="0"/>
                      <a:ext cx="1921953" cy="6350"/>
                    </a:xfrm>
                    <a:prstGeom prst="rect">
                      <a:avLst/>
                    </a:prstGeom>
                  </pic:spPr>
                </pic:pic>
              </a:graphicData>
            </a:graphic>
          </wp:anchor>
        </w:drawing>
      </w:r>
      <w:r>
        <w:rPr>
          <w:rFonts w:ascii="宋体" w:hAnsi="宋体" w:eastAsia="宋体" w:cs="宋体"/>
          <w:spacing w:val="16"/>
          <w:sz w:val="19"/>
          <w:szCs w:val="19"/>
        </w:rPr>
        <w:t>符都可以放在这样的帧中传输过去，因此这样的传输就是透</w:t>
      </w:r>
      <w:r>
        <w:rPr>
          <w:rFonts w:ascii="宋体" w:hAnsi="宋体" w:eastAsia="宋体" w:cs="宋体"/>
          <w:spacing w:val="85"/>
          <w:sz w:val="19"/>
          <w:szCs w:val="19"/>
        </w:rPr>
        <w:t xml:space="preserve"> </w:t>
      </w:r>
      <w:r>
        <w:rPr>
          <w:rFonts w:ascii="宋体" w:hAnsi="宋体" w:eastAsia="宋体" w:cs="宋体"/>
          <w:spacing w:val="16"/>
          <w:sz w:val="19"/>
          <w:szCs w:val="19"/>
        </w:rPr>
        <w:t>明</w:t>
      </w:r>
      <w:r>
        <w:rPr>
          <w:rFonts w:ascii="宋体" w:hAnsi="宋体" w:eastAsia="宋体" w:cs="宋体"/>
          <w:spacing w:val="62"/>
          <w:sz w:val="19"/>
          <w:szCs w:val="19"/>
        </w:rPr>
        <w:t xml:space="preserve"> </w:t>
      </w:r>
      <w:r>
        <w:rPr>
          <w:rFonts w:ascii="宋体" w:hAnsi="宋体" w:eastAsia="宋体" w:cs="宋体"/>
          <w:spacing w:val="16"/>
          <w:sz w:val="19"/>
          <w:szCs w:val="19"/>
        </w:rPr>
        <w:t>传</w:t>
      </w:r>
      <w:r>
        <w:rPr>
          <w:rFonts w:ascii="宋体" w:hAnsi="宋体" w:eastAsia="宋体" w:cs="宋体"/>
          <w:spacing w:val="62"/>
          <w:sz w:val="19"/>
          <w:szCs w:val="19"/>
        </w:rPr>
        <w:t xml:space="preserve"> </w:t>
      </w:r>
      <w:r>
        <w:rPr>
          <w:rFonts w:ascii="宋体" w:hAnsi="宋体" w:eastAsia="宋体" w:cs="宋体"/>
          <w:spacing w:val="16"/>
          <w:sz w:val="19"/>
          <w:szCs w:val="19"/>
        </w:rPr>
        <w:t>输</w:t>
      </w:r>
      <w:r>
        <w:rPr>
          <w:rFonts w:ascii="宋体" w:hAnsi="宋体" w:eastAsia="宋体" w:cs="宋体"/>
          <w:spacing w:val="56"/>
          <w:sz w:val="19"/>
          <w:szCs w:val="19"/>
        </w:rPr>
        <w:t xml:space="preserve"> </w:t>
      </w:r>
      <w:r>
        <w:rPr>
          <w:rFonts w:ascii="宋体" w:hAnsi="宋体" w:eastAsia="宋体" w:cs="宋体"/>
          <w:spacing w:val="16"/>
          <w:sz w:val="19"/>
          <w:szCs w:val="19"/>
        </w:rPr>
        <w:t>。</w:t>
      </w:r>
    </w:p>
    <w:p w14:paraId="5619875D">
      <w:pPr>
        <w:tabs>
          <w:tab w:val="left" w:pos="120"/>
        </w:tabs>
        <w:spacing w:before="63" w:line="305" w:lineRule="auto"/>
        <w:ind w:right="1" w:firstLine="449"/>
        <w:jc w:val="both"/>
        <w:rPr>
          <w:rFonts w:ascii="宋体" w:hAnsi="宋体" w:eastAsia="宋体" w:cs="宋体"/>
          <w:sz w:val="19"/>
          <w:szCs w:val="19"/>
        </w:rPr>
      </w:pPr>
      <w:r>
        <w:rPr>
          <w:rFonts w:ascii="宋体" w:hAnsi="宋体" w:eastAsia="宋体" w:cs="宋体"/>
          <w:spacing w:val="25"/>
          <w:sz w:val="19"/>
          <w:szCs w:val="19"/>
        </w:rPr>
        <w:t>但当数据部分是非</w:t>
      </w:r>
      <w:r>
        <w:rPr>
          <w:rFonts w:ascii="宋体" w:hAnsi="宋体" w:eastAsia="宋体" w:cs="宋体"/>
          <w:spacing w:val="-19"/>
          <w:sz w:val="19"/>
          <w:szCs w:val="19"/>
        </w:rPr>
        <w:t xml:space="preserve"> </w:t>
      </w:r>
      <w:r>
        <w:rPr>
          <w:rFonts w:ascii="宋体" w:hAnsi="宋体" w:eastAsia="宋体" w:cs="宋体"/>
          <w:sz w:val="19"/>
          <w:szCs w:val="19"/>
        </w:rPr>
        <w:t>ASCII</w:t>
      </w:r>
      <w:r>
        <w:rPr>
          <w:rFonts w:ascii="宋体" w:hAnsi="宋体" w:eastAsia="宋体" w:cs="宋体"/>
          <w:spacing w:val="92"/>
          <w:sz w:val="19"/>
          <w:szCs w:val="19"/>
        </w:rPr>
        <w:t xml:space="preserve"> </w:t>
      </w:r>
      <w:r>
        <w:rPr>
          <w:rFonts w:ascii="宋体" w:hAnsi="宋体" w:eastAsia="宋体" w:cs="宋体"/>
          <w:spacing w:val="25"/>
          <w:sz w:val="19"/>
          <w:szCs w:val="19"/>
        </w:rPr>
        <w:t>码的文本文件时(如二进制代码的计算机程序或图像等),情</w:t>
      </w:r>
      <w:r>
        <w:rPr>
          <w:rFonts w:ascii="宋体" w:hAnsi="宋体" w:eastAsia="宋体" w:cs="宋体"/>
          <w:sz w:val="19"/>
          <w:szCs w:val="19"/>
        </w:rPr>
        <w:t xml:space="preserve"> </w:t>
      </w:r>
      <w:r>
        <w:rPr>
          <w:rFonts w:ascii="宋体" w:hAnsi="宋体" w:eastAsia="宋体" w:cs="宋体"/>
          <w:spacing w:val="20"/>
          <w:sz w:val="19"/>
          <w:szCs w:val="19"/>
        </w:rPr>
        <w:t>况就不同了。如果数据中的某个字节的二进制代码恰</w:t>
      </w:r>
      <w:r>
        <w:rPr>
          <w:rFonts w:ascii="宋体" w:hAnsi="宋体" w:eastAsia="宋体" w:cs="宋体"/>
          <w:spacing w:val="19"/>
          <w:sz w:val="19"/>
          <w:szCs w:val="19"/>
        </w:rPr>
        <w:t xml:space="preserve">好和 </w:t>
      </w:r>
      <w:r>
        <w:rPr>
          <w:rFonts w:ascii="宋体" w:hAnsi="宋体" w:eastAsia="宋体" w:cs="宋体"/>
          <w:sz w:val="19"/>
          <w:szCs w:val="19"/>
        </w:rPr>
        <w:t>SOH</w:t>
      </w:r>
      <w:r>
        <w:rPr>
          <w:rFonts w:ascii="宋体" w:hAnsi="宋体" w:eastAsia="宋体" w:cs="宋体"/>
          <w:spacing w:val="19"/>
          <w:sz w:val="19"/>
          <w:szCs w:val="19"/>
        </w:rPr>
        <w:t xml:space="preserve">  或</w:t>
      </w:r>
      <w:r>
        <w:rPr>
          <w:rFonts w:ascii="宋体" w:hAnsi="宋体" w:eastAsia="宋体" w:cs="宋体"/>
          <w:spacing w:val="44"/>
          <w:sz w:val="19"/>
          <w:szCs w:val="19"/>
        </w:rPr>
        <w:t xml:space="preserve"> </w:t>
      </w:r>
      <w:r>
        <w:rPr>
          <w:rFonts w:ascii="宋体" w:hAnsi="宋体" w:eastAsia="宋体" w:cs="宋体"/>
          <w:sz w:val="19"/>
          <w:szCs w:val="19"/>
        </w:rPr>
        <w:t>EOT</w:t>
      </w:r>
      <w:r>
        <w:rPr>
          <w:rFonts w:ascii="宋体" w:hAnsi="宋体" w:eastAsia="宋体" w:cs="宋体"/>
          <w:spacing w:val="19"/>
          <w:sz w:val="19"/>
          <w:szCs w:val="19"/>
        </w:rPr>
        <w:t xml:space="preserve">  这种控制字符一样</w:t>
      </w:r>
      <w:r>
        <w:rPr>
          <w:rFonts w:ascii="宋体" w:hAnsi="宋体" w:eastAsia="宋体" w:cs="宋体"/>
          <w:sz w:val="19"/>
          <w:szCs w:val="19"/>
        </w:rPr>
        <w:t xml:space="preserve"> </w:t>
      </w:r>
      <w:r>
        <w:rPr>
          <w:rFonts w:ascii="宋体" w:hAnsi="宋体" w:eastAsia="宋体" w:cs="宋体"/>
          <w:sz w:val="19"/>
          <w:szCs w:val="19"/>
        </w:rPr>
        <w:tab/>
      </w:r>
      <w:r>
        <w:rPr>
          <w:rFonts w:ascii="宋体" w:hAnsi="宋体" w:eastAsia="宋体" w:cs="宋体"/>
          <w:spacing w:val="25"/>
          <w:sz w:val="19"/>
          <w:szCs w:val="19"/>
        </w:rPr>
        <w:t>(见图3</w:t>
      </w:r>
      <w:r>
        <w:rPr>
          <w:rFonts w:ascii="宋体" w:hAnsi="宋体" w:eastAsia="宋体" w:cs="宋体"/>
          <w:spacing w:val="-54"/>
          <w:sz w:val="19"/>
          <w:szCs w:val="19"/>
        </w:rPr>
        <w:t xml:space="preserve"> </w:t>
      </w:r>
      <w:r>
        <w:rPr>
          <w:rFonts w:ascii="宋体" w:hAnsi="宋体" w:eastAsia="宋体" w:cs="宋体"/>
          <w:spacing w:val="25"/>
          <w:sz w:val="19"/>
          <w:szCs w:val="19"/>
        </w:rPr>
        <w:t>-</w:t>
      </w:r>
      <w:r>
        <w:rPr>
          <w:rFonts w:ascii="宋体" w:hAnsi="宋体" w:eastAsia="宋体" w:cs="宋体"/>
          <w:spacing w:val="-52"/>
          <w:sz w:val="19"/>
          <w:szCs w:val="19"/>
        </w:rPr>
        <w:t xml:space="preserve"> </w:t>
      </w:r>
      <w:r>
        <w:rPr>
          <w:rFonts w:ascii="宋体" w:hAnsi="宋体" w:eastAsia="宋体" w:cs="宋体"/>
          <w:spacing w:val="25"/>
          <w:sz w:val="19"/>
          <w:szCs w:val="19"/>
        </w:rPr>
        <w:t>6),数据链路层就会</w:t>
      </w:r>
      <w:r>
        <w:rPr>
          <w:rFonts w:ascii="黑体" w:hAnsi="黑体" w:eastAsia="黑体" w:cs="黑体"/>
          <w:spacing w:val="25"/>
          <w:sz w:val="19"/>
          <w:szCs w:val="19"/>
        </w:rPr>
        <w:t>错误地</w:t>
      </w:r>
      <w:r>
        <w:rPr>
          <w:rFonts w:ascii="宋体" w:hAnsi="宋体" w:eastAsia="宋体" w:cs="宋体"/>
          <w:spacing w:val="25"/>
          <w:sz w:val="19"/>
          <w:szCs w:val="19"/>
        </w:rPr>
        <w:t>“找到</w:t>
      </w:r>
      <w:r>
        <w:rPr>
          <w:rFonts w:ascii="宋体" w:hAnsi="宋体" w:eastAsia="宋体" w:cs="宋体"/>
          <w:spacing w:val="24"/>
          <w:sz w:val="19"/>
          <w:szCs w:val="19"/>
        </w:rPr>
        <w:t>帧的边界”,把部分帧收下(误认为是个完整的</w:t>
      </w:r>
    </w:p>
    <w:p w14:paraId="4679B938">
      <w:pPr>
        <w:spacing w:line="2590" w:lineRule="exact"/>
      </w:pPr>
      <w:r>
        <w:rPr>
          <w:position w:val="-51"/>
        </w:rPr>
        <w:pict>
          <v:group id="_x0000_s1281" o:spid="_x0000_s1281" o:spt="203" style="height:129.55pt;width:359.05pt;" coordsize="7180,2591">
            <o:lock v:ext="edit"/>
            <v:shape id="_x0000_s1282" o:spid="_x0000_s1282" o:spt="75" type="#_x0000_t75" style="position:absolute;left:1270;top:283;height:2151;width:5910;" filled="f" stroked="f" coordsize="21600,21600">
              <v:path/>
              <v:fill on="f" focussize="0,0"/>
              <v:stroke on="f"/>
              <v:imagedata r:id="rId225" o:title=""/>
              <o:lock v:ext="edit" aspectratio="t"/>
            </v:shape>
            <v:shape id="_x0000_s1283" o:spid="_x0000_s1283" o:spt="202" type="#_x0000_t202" style="position:absolute;left:-20;top:-20;height:2631;width:7125;" filled="f" stroked="f" coordsize="21600,21600">
              <v:path/>
              <v:fill on="f" focussize="0,0"/>
              <v:stroke on="f"/>
              <v:imagedata o:title=""/>
              <o:lock v:ext="edit" aspectratio="f"/>
              <v:textbox inset="0mm,0mm,0mm,0mm">
                <w:txbxContent>
                  <w:p w14:paraId="5FBDFD35">
                    <w:pPr>
                      <w:spacing w:before="20" w:line="212" w:lineRule="auto"/>
                      <w:ind w:left="20"/>
                      <w:rPr>
                        <w:rFonts w:ascii="宋体" w:hAnsi="宋体" w:eastAsia="宋体" w:cs="宋体"/>
                        <w:sz w:val="19"/>
                        <w:szCs w:val="19"/>
                      </w:rPr>
                    </w:pPr>
                    <w:r>
                      <w:rPr>
                        <w:rFonts w:ascii="宋体" w:hAnsi="宋体" w:eastAsia="宋体" w:cs="宋体"/>
                        <w:spacing w:val="25"/>
                        <w:sz w:val="19"/>
                        <w:szCs w:val="19"/>
                      </w:rPr>
                      <w:t>帧),而把剩下的那部分数据丢弃(这部分找不到帧定界控制字符</w:t>
                    </w:r>
                    <w:r>
                      <w:rPr>
                        <w:rFonts w:ascii="Times New Roman" w:hAnsi="Times New Roman" w:eastAsia="Times New Roman" w:cs="Times New Roman"/>
                        <w:sz w:val="19"/>
                        <w:szCs w:val="19"/>
                      </w:rPr>
                      <w:t>SOH</w:t>
                    </w:r>
                    <w:r>
                      <w:rPr>
                        <w:rFonts w:ascii="Times New Roman" w:hAnsi="Times New Roman" w:eastAsia="Times New Roman" w:cs="Times New Roman"/>
                        <w:spacing w:val="25"/>
                        <w:sz w:val="19"/>
                        <w:szCs w:val="19"/>
                      </w:rPr>
                      <w:t>)</w:t>
                    </w:r>
                    <w:r>
                      <w:rPr>
                        <w:rFonts w:ascii="宋体" w:hAnsi="宋体" w:eastAsia="宋体" w:cs="宋体"/>
                        <w:spacing w:val="25"/>
                        <w:sz w:val="19"/>
                        <w:szCs w:val="19"/>
                      </w:rPr>
                      <w:t>。</w:t>
                    </w:r>
                  </w:p>
                  <w:p w14:paraId="4984C0C7">
                    <w:pPr>
                      <w:spacing w:before="151" w:line="220" w:lineRule="auto"/>
                      <w:ind w:left="2700"/>
                      <w:rPr>
                        <w:rFonts w:ascii="Times New Roman" w:hAnsi="Times New Roman" w:eastAsia="Times New Roman" w:cs="Times New Roman"/>
                        <w:sz w:val="14"/>
                        <w:szCs w:val="14"/>
                      </w:rPr>
                    </w:pPr>
                    <w:r>
                      <w:rPr>
                        <w:rFonts w:ascii="宋体" w:hAnsi="宋体" w:eastAsia="宋体" w:cs="宋体"/>
                        <w:spacing w:val="-5"/>
                        <w:sz w:val="14"/>
                        <w:szCs w:val="14"/>
                      </w:rPr>
                      <w:t>出</w:t>
                    </w:r>
                    <w:r>
                      <w:rPr>
                        <w:rFonts w:ascii="宋体" w:hAnsi="宋体" w:eastAsia="宋体" w:cs="宋体"/>
                        <w:spacing w:val="-22"/>
                        <w:sz w:val="14"/>
                        <w:szCs w:val="14"/>
                      </w:rPr>
                      <w:t xml:space="preserve"> </w:t>
                    </w:r>
                    <w:r>
                      <w:rPr>
                        <w:rFonts w:ascii="宋体" w:hAnsi="宋体" w:eastAsia="宋体" w:cs="宋体"/>
                        <w:spacing w:val="-5"/>
                        <w:sz w:val="14"/>
                        <w:szCs w:val="14"/>
                      </w:rPr>
                      <w:t>现</w:t>
                    </w:r>
                    <w:r>
                      <w:rPr>
                        <w:rFonts w:ascii="宋体" w:hAnsi="宋体" w:eastAsia="宋体" w:cs="宋体"/>
                        <w:spacing w:val="-14"/>
                        <w:sz w:val="14"/>
                        <w:szCs w:val="14"/>
                      </w:rPr>
                      <w:t xml:space="preserve"> </w:t>
                    </w:r>
                    <w:r>
                      <w:rPr>
                        <w:rFonts w:ascii="宋体" w:hAnsi="宋体" w:eastAsia="宋体" w:cs="宋体"/>
                        <w:spacing w:val="-5"/>
                        <w:sz w:val="14"/>
                        <w:szCs w:val="14"/>
                      </w:rPr>
                      <w:t>了</w:t>
                    </w:r>
                    <w:r>
                      <w:rPr>
                        <w:rFonts w:ascii="Times New Roman" w:hAnsi="Times New Roman" w:eastAsia="Times New Roman" w:cs="Times New Roman"/>
                        <w:spacing w:val="-5"/>
                        <w:sz w:val="14"/>
                        <w:szCs w:val="14"/>
                      </w:rPr>
                      <w:t>“EOT”</w:t>
                    </w:r>
                  </w:p>
                  <w:p w14:paraId="1BB02325">
                    <w:pPr>
                      <w:spacing w:before="65" w:line="219" w:lineRule="auto"/>
                      <w:ind w:left="3830"/>
                      <w:rPr>
                        <w:rFonts w:ascii="宋体" w:hAnsi="宋体" w:eastAsia="宋体" w:cs="宋体"/>
                        <w:sz w:val="19"/>
                        <w:szCs w:val="19"/>
                      </w:rPr>
                    </w:pPr>
                    <w:r>
                      <w:rPr>
                        <w:rFonts w:ascii="宋体" w:hAnsi="宋体" w:eastAsia="宋体" w:cs="宋体"/>
                        <w:spacing w:val="-18"/>
                        <w:sz w:val="19"/>
                        <w:szCs w:val="19"/>
                      </w:rPr>
                      <w:t>完整的帧</w:t>
                    </w:r>
                  </w:p>
                  <w:p w14:paraId="276B61E4">
                    <w:pPr>
                      <w:spacing w:before="64" w:line="219" w:lineRule="auto"/>
                      <w:ind w:left="3860"/>
                      <w:rPr>
                        <w:rFonts w:ascii="宋体" w:hAnsi="宋体" w:eastAsia="宋体" w:cs="宋体"/>
                        <w:sz w:val="19"/>
                        <w:szCs w:val="19"/>
                      </w:rPr>
                    </w:pPr>
                    <w:r>
                      <w:rPr>
                        <w:rFonts w:ascii="宋体" w:hAnsi="宋体" w:eastAsia="宋体" w:cs="宋体"/>
                        <w:sz w:val="19"/>
                        <w:szCs w:val="19"/>
                      </w:rPr>
                      <w:t>—数据部分—</w:t>
                    </w:r>
                  </w:p>
                  <w:p w14:paraId="720EEEF0">
                    <w:pPr>
                      <w:spacing w:before="233" w:line="199" w:lineRule="auto"/>
                      <w:ind w:right="18"/>
                      <w:jc w:val="right"/>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 xml:space="preserve">sOH                          </w:t>
                    </w:r>
                    <w:r>
                      <w:rPr>
                        <w:rFonts w:ascii="Times New Roman" w:hAnsi="Times New Roman" w:eastAsia="Times New Roman" w:cs="Times New Roman"/>
                        <w:color w:val="FFFFFF"/>
                        <w:spacing w:val="-4"/>
                        <w:sz w:val="19"/>
                        <w:szCs w:val="19"/>
                        <w:shd w:val="clear" w:fill="000000"/>
                      </w:rPr>
                      <w:t>EOT</w:t>
                    </w:r>
                    <w:r>
                      <w:rPr>
                        <w:rFonts w:ascii="Times New Roman" w:hAnsi="Times New Roman" w:eastAsia="Times New Roman" w:cs="Times New Roman"/>
                        <w:color w:val="FFFFFF"/>
                        <w:spacing w:val="1"/>
                        <w:sz w:val="19"/>
                        <w:szCs w:val="19"/>
                      </w:rPr>
                      <w:t xml:space="preserve">                                </w:t>
                    </w:r>
                    <w:r>
                      <w:rPr>
                        <w:rFonts w:ascii="Times New Roman" w:hAnsi="Times New Roman" w:eastAsia="Times New Roman" w:cs="Times New Roman"/>
                        <w:color w:val="FFFFFF"/>
                        <w:sz w:val="19"/>
                        <w:szCs w:val="19"/>
                      </w:rPr>
                      <w:t xml:space="preserve">                                    </w:t>
                    </w:r>
                    <w:r>
                      <w:rPr>
                        <w:rFonts w:ascii="Times New Roman" w:hAnsi="Times New Roman" w:eastAsia="Times New Roman" w:cs="Times New Roman"/>
                        <w:spacing w:val="-4"/>
                        <w:sz w:val="19"/>
                        <w:szCs w:val="19"/>
                      </w:rPr>
                      <w:t>EOT</w:t>
                    </w:r>
                  </w:p>
                  <w:p w14:paraId="5E6CDE36">
                    <w:pPr>
                      <w:spacing w:before="209" w:line="170" w:lineRule="auto"/>
                      <w:ind w:left="2350"/>
                      <w:rPr>
                        <w:rFonts w:ascii="宋体" w:hAnsi="宋体" w:eastAsia="宋体" w:cs="宋体"/>
                        <w:sz w:val="19"/>
                        <w:szCs w:val="19"/>
                      </w:rPr>
                    </w:pPr>
                    <w:r>
                      <w:rPr>
                        <w:rFonts w:ascii="宋体" w:hAnsi="宋体" w:eastAsia="宋体" w:cs="宋体"/>
                        <w:spacing w:val="-14"/>
                        <w:w w:val="92"/>
                        <w:position w:val="3"/>
                        <w:sz w:val="19"/>
                        <w:szCs w:val="19"/>
                      </w:rPr>
                      <w:t>被接收端</w:t>
                    </w:r>
                    <w:r>
                      <w:rPr>
                        <w:rFonts w:ascii="宋体" w:hAnsi="宋体" w:eastAsia="宋体" w:cs="宋体"/>
                        <w:spacing w:val="6"/>
                        <w:position w:val="3"/>
                        <w:sz w:val="19"/>
                        <w:szCs w:val="19"/>
                      </w:rPr>
                      <w:t xml:space="preserve">              </w:t>
                    </w:r>
                    <w:r>
                      <w:rPr>
                        <w:rFonts w:ascii="宋体" w:hAnsi="宋体" w:eastAsia="宋体" w:cs="宋体"/>
                        <w:spacing w:val="-14"/>
                        <w:w w:val="92"/>
                        <w:position w:val="-1"/>
                        <w:sz w:val="19"/>
                        <w:szCs w:val="19"/>
                      </w:rPr>
                      <w:t>被接收端当作无效帧而丢弃</w:t>
                    </w:r>
                  </w:p>
                  <w:p w14:paraId="66B46DFE">
                    <w:pPr>
                      <w:spacing w:line="171" w:lineRule="auto"/>
                      <w:ind w:left="1360"/>
                      <w:rPr>
                        <w:rFonts w:ascii="宋体" w:hAnsi="宋体" w:eastAsia="宋体" w:cs="宋体"/>
                        <w:sz w:val="19"/>
                        <w:szCs w:val="19"/>
                      </w:rPr>
                    </w:pPr>
                    <w:r>
                      <w:rPr>
                        <w:rFonts w:ascii="宋体" w:hAnsi="宋体" w:eastAsia="宋体" w:cs="宋体"/>
                        <w:spacing w:val="-15"/>
                        <w:position w:val="3"/>
                        <w:sz w:val="19"/>
                        <w:szCs w:val="19"/>
                      </w:rPr>
                      <w:t>发送在前误认为是一个帧</w:t>
                    </w:r>
                    <w:r>
                      <w:rPr>
                        <w:rFonts w:ascii="宋体" w:hAnsi="宋体" w:eastAsia="宋体" w:cs="宋体"/>
                        <w:spacing w:val="4"/>
                        <w:position w:val="3"/>
                        <w:sz w:val="19"/>
                        <w:szCs w:val="19"/>
                      </w:rPr>
                      <w:t xml:space="preserve">        </w:t>
                    </w:r>
                    <w:r>
                      <w:rPr>
                        <w:rFonts w:ascii="宋体" w:hAnsi="宋体" w:eastAsia="宋体" w:cs="宋体"/>
                        <w:color w:val="FFFFFF"/>
                        <w:spacing w:val="-15"/>
                        <w:position w:val="-3"/>
                        <w:sz w:val="19"/>
                        <w:szCs w:val="19"/>
                      </w:rPr>
                      <w:t>猜中了开头，但猜不中</w:t>
                    </w:r>
                  </w:p>
                  <w:p w14:paraId="2BF85BF5">
                    <w:pPr>
                      <w:spacing w:before="1" w:line="202" w:lineRule="auto"/>
                      <w:ind w:left="4030"/>
                      <w:rPr>
                        <w:rFonts w:ascii="宋体" w:hAnsi="宋体" w:eastAsia="宋体" w:cs="宋体"/>
                        <w:sz w:val="19"/>
                        <w:szCs w:val="19"/>
                      </w:rPr>
                    </w:pPr>
                    <w:r>
                      <w:rPr>
                        <w:rFonts w:ascii="宋体" w:hAnsi="宋体" w:eastAsia="宋体" w:cs="宋体"/>
                        <w:color w:val="FF0000"/>
                        <w:spacing w:val="-3"/>
                        <w:sz w:val="19"/>
                        <w:szCs w:val="19"/>
                      </w:rPr>
                      <w:t>结尾</w:t>
                    </w:r>
                  </w:p>
                  <w:p w14:paraId="4741D2EF">
                    <w:pPr>
                      <w:spacing w:line="218" w:lineRule="auto"/>
                      <w:ind w:left="2490"/>
                      <w:rPr>
                        <w:rFonts w:ascii="宋体" w:hAnsi="宋体" w:eastAsia="宋体" w:cs="宋体"/>
                        <w:sz w:val="19"/>
                        <w:szCs w:val="19"/>
                      </w:rPr>
                    </w:pPr>
                    <w:r>
                      <w:rPr>
                        <w:rFonts w:ascii="宋体" w:hAnsi="宋体" w:eastAsia="宋体" w:cs="宋体"/>
                        <w:spacing w:val="-6"/>
                        <w:sz w:val="19"/>
                        <w:szCs w:val="19"/>
                      </w:rPr>
                      <w:t>图3-6</w:t>
                    </w:r>
                    <w:r>
                      <w:rPr>
                        <w:rFonts w:ascii="宋体" w:hAnsi="宋体" w:eastAsia="宋体" w:cs="宋体"/>
                        <w:spacing w:val="96"/>
                        <w:sz w:val="19"/>
                        <w:szCs w:val="19"/>
                      </w:rPr>
                      <w:t xml:space="preserve"> </w:t>
                    </w:r>
                    <w:r>
                      <w:rPr>
                        <w:rFonts w:ascii="宋体" w:hAnsi="宋体" w:eastAsia="宋体" w:cs="宋体"/>
                        <w:spacing w:val="-6"/>
                        <w:sz w:val="19"/>
                        <w:szCs w:val="19"/>
                      </w:rPr>
                      <w:t>数据部分恰好出现与</w:t>
                    </w:r>
                    <w:r>
                      <w:rPr>
                        <w:rFonts w:ascii="Times New Roman" w:hAnsi="Times New Roman" w:eastAsia="Times New Roman" w:cs="Times New Roman"/>
                        <w:spacing w:val="-6"/>
                        <w:sz w:val="19"/>
                        <w:szCs w:val="19"/>
                      </w:rPr>
                      <w:t>EOT</w:t>
                    </w:r>
                    <w:r>
                      <w:rPr>
                        <w:rFonts w:ascii="Times New Roman" w:hAnsi="Times New Roman" w:eastAsia="Times New Roman" w:cs="Times New Roman"/>
                        <w:spacing w:val="-13"/>
                        <w:sz w:val="19"/>
                        <w:szCs w:val="19"/>
                      </w:rPr>
                      <w:t xml:space="preserve"> </w:t>
                    </w:r>
                    <w:r>
                      <w:rPr>
                        <w:rFonts w:ascii="宋体" w:hAnsi="宋体" w:eastAsia="宋体" w:cs="宋体"/>
                        <w:spacing w:val="-6"/>
                        <w:sz w:val="19"/>
                        <w:szCs w:val="19"/>
                      </w:rPr>
                      <w:t>一样的代码</w:t>
                    </w:r>
                  </w:p>
                </w:txbxContent>
              </v:textbox>
            </v:shape>
            <w10:wrap type="none"/>
            <w10:anchorlock/>
          </v:group>
        </w:pict>
      </w:r>
    </w:p>
    <w:p w14:paraId="6F434F09">
      <w:pPr>
        <w:spacing w:before="209" w:line="303" w:lineRule="auto"/>
        <w:ind w:firstLine="449"/>
        <w:jc w:val="both"/>
        <w:rPr>
          <w:rFonts w:ascii="宋体" w:hAnsi="宋体" w:eastAsia="宋体" w:cs="宋体"/>
          <w:sz w:val="19"/>
          <w:szCs w:val="19"/>
        </w:rPr>
      </w:pPr>
      <w:r>
        <w:rPr>
          <w:rFonts w:ascii="宋体" w:hAnsi="宋体" w:eastAsia="宋体" w:cs="宋体"/>
          <w:spacing w:val="29"/>
          <w:sz w:val="19"/>
          <w:szCs w:val="19"/>
        </w:rPr>
        <w:t>像图3-</w:t>
      </w:r>
      <w:r>
        <w:rPr>
          <w:rFonts w:ascii="宋体" w:hAnsi="宋体" w:eastAsia="宋体" w:cs="宋体"/>
          <w:spacing w:val="-55"/>
          <w:sz w:val="19"/>
          <w:szCs w:val="19"/>
        </w:rPr>
        <w:t xml:space="preserve"> </w:t>
      </w:r>
      <w:r>
        <w:rPr>
          <w:rFonts w:ascii="宋体" w:hAnsi="宋体" w:eastAsia="宋体" w:cs="宋体"/>
          <w:spacing w:val="29"/>
          <w:sz w:val="19"/>
          <w:szCs w:val="19"/>
        </w:rPr>
        <w:t>6所示的帧的传输显然就不是“透明传输”,因为当遇到数据中</w:t>
      </w:r>
      <w:r>
        <w:rPr>
          <w:rFonts w:ascii="宋体" w:hAnsi="宋体" w:eastAsia="宋体" w:cs="宋体"/>
          <w:spacing w:val="28"/>
          <w:sz w:val="19"/>
          <w:szCs w:val="19"/>
        </w:rPr>
        <w:t>碰巧出现字符</w:t>
      </w:r>
      <w:r>
        <w:rPr>
          <w:rFonts w:ascii="宋体" w:hAnsi="宋体" w:eastAsia="宋体" w:cs="宋体"/>
          <w:sz w:val="19"/>
          <w:szCs w:val="19"/>
        </w:rPr>
        <w:t xml:space="preserve"> </w:t>
      </w:r>
      <w:r>
        <w:rPr>
          <w:rFonts w:ascii="宋体" w:hAnsi="宋体" w:eastAsia="宋体" w:cs="宋体"/>
          <w:spacing w:val="20"/>
          <w:sz w:val="19"/>
          <w:szCs w:val="19"/>
        </w:rPr>
        <w:t>“</w:t>
      </w:r>
      <w:r>
        <w:rPr>
          <w:rFonts w:ascii="宋体" w:hAnsi="宋体" w:eastAsia="宋体" w:cs="宋体"/>
          <w:sz w:val="19"/>
          <w:szCs w:val="19"/>
        </w:rPr>
        <w:t>EOT</w:t>
      </w:r>
      <w:r>
        <w:rPr>
          <w:rFonts w:ascii="宋体" w:hAnsi="宋体" w:eastAsia="宋体" w:cs="宋体"/>
          <w:spacing w:val="20"/>
          <w:sz w:val="19"/>
          <w:szCs w:val="19"/>
        </w:rPr>
        <w:t>”</w:t>
      </w:r>
      <w:r>
        <w:rPr>
          <w:rFonts w:ascii="宋体" w:hAnsi="宋体" w:eastAsia="宋体" w:cs="宋体"/>
          <w:spacing w:val="80"/>
          <w:sz w:val="19"/>
          <w:szCs w:val="19"/>
        </w:rPr>
        <w:t xml:space="preserve"> </w:t>
      </w:r>
      <w:r>
        <w:rPr>
          <w:rFonts w:ascii="宋体" w:hAnsi="宋体" w:eastAsia="宋体" w:cs="宋体"/>
          <w:spacing w:val="20"/>
          <w:sz w:val="19"/>
          <w:szCs w:val="19"/>
        </w:rPr>
        <w:t>时就传不过去了。数据中的“</w:t>
      </w:r>
      <w:r>
        <w:rPr>
          <w:rFonts w:ascii="宋体" w:hAnsi="宋体" w:eastAsia="宋体" w:cs="宋体"/>
          <w:sz w:val="19"/>
          <w:szCs w:val="19"/>
        </w:rPr>
        <w:t>EOT</w:t>
      </w:r>
      <w:r>
        <w:rPr>
          <w:rFonts w:ascii="宋体" w:hAnsi="宋体" w:eastAsia="宋体" w:cs="宋体"/>
          <w:spacing w:val="20"/>
          <w:sz w:val="19"/>
          <w:szCs w:val="19"/>
        </w:rPr>
        <w:t>”</w:t>
      </w:r>
      <w:r>
        <w:rPr>
          <w:rFonts w:ascii="宋体" w:hAnsi="宋体" w:eastAsia="宋体" w:cs="宋体"/>
          <w:spacing w:val="55"/>
          <w:sz w:val="19"/>
          <w:szCs w:val="19"/>
        </w:rPr>
        <w:t xml:space="preserve"> </w:t>
      </w:r>
      <w:r>
        <w:rPr>
          <w:rFonts w:ascii="宋体" w:hAnsi="宋体" w:eastAsia="宋体" w:cs="宋体"/>
          <w:spacing w:val="20"/>
          <w:sz w:val="19"/>
          <w:szCs w:val="19"/>
        </w:rPr>
        <w:t>将被接收端错误地解释为“传输结束”的控制</w:t>
      </w:r>
      <w:r>
        <w:rPr>
          <w:rFonts w:ascii="宋体" w:hAnsi="宋体" w:eastAsia="宋体" w:cs="宋体"/>
          <w:sz w:val="19"/>
          <w:szCs w:val="19"/>
        </w:rPr>
        <w:t xml:space="preserve"> </w:t>
      </w:r>
      <w:r>
        <w:rPr>
          <w:rFonts w:ascii="宋体" w:hAnsi="宋体" w:eastAsia="宋体" w:cs="宋体"/>
          <w:spacing w:val="20"/>
          <w:sz w:val="19"/>
          <w:szCs w:val="19"/>
        </w:rPr>
        <w:t>字符，而在其后面的数据因找不到“</w:t>
      </w:r>
      <w:r>
        <w:rPr>
          <w:rFonts w:ascii="宋体" w:hAnsi="宋体" w:eastAsia="宋体" w:cs="宋体"/>
          <w:sz w:val="19"/>
          <w:szCs w:val="19"/>
        </w:rPr>
        <w:t>SOH</w:t>
      </w:r>
      <w:r>
        <w:rPr>
          <w:rFonts w:ascii="宋体" w:hAnsi="宋体" w:eastAsia="宋体" w:cs="宋体"/>
          <w:spacing w:val="20"/>
          <w:sz w:val="19"/>
          <w:szCs w:val="19"/>
        </w:rPr>
        <w:t>”</w:t>
      </w:r>
      <w:r>
        <w:rPr>
          <w:rFonts w:ascii="宋体" w:hAnsi="宋体" w:eastAsia="宋体" w:cs="宋体"/>
          <w:spacing w:val="67"/>
          <w:sz w:val="19"/>
          <w:szCs w:val="19"/>
        </w:rPr>
        <w:t xml:space="preserve"> </w:t>
      </w:r>
      <w:r>
        <w:rPr>
          <w:rFonts w:ascii="宋体" w:hAnsi="宋体" w:eastAsia="宋体" w:cs="宋体"/>
          <w:spacing w:val="20"/>
          <w:sz w:val="19"/>
          <w:szCs w:val="19"/>
        </w:rPr>
        <w:t>被接收端当作无效帧而丢弃。</w:t>
      </w:r>
      <w:r>
        <w:rPr>
          <w:rFonts w:ascii="宋体" w:hAnsi="宋体" w:eastAsia="宋体" w:cs="宋体"/>
          <w:spacing w:val="19"/>
          <w:sz w:val="19"/>
          <w:szCs w:val="19"/>
        </w:rPr>
        <w:t>但实际上在数据中</w:t>
      </w:r>
      <w:r>
        <w:rPr>
          <w:rFonts w:ascii="宋体" w:hAnsi="宋体" w:eastAsia="宋体" w:cs="宋体"/>
          <w:sz w:val="19"/>
          <w:szCs w:val="19"/>
        </w:rPr>
        <w:t xml:space="preserve"> </w:t>
      </w:r>
      <w:r>
        <w:rPr>
          <w:rFonts w:ascii="宋体" w:hAnsi="宋体" w:eastAsia="宋体" w:cs="宋体"/>
          <w:spacing w:val="15"/>
          <w:sz w:val="19"/>
          <w:szCs w:val="19"/>
        </w:rPr>
        <w:t>出现的字符</w:t>
      </w:r>
      <w:r>
        <w:rPr>
          <w:rFonts w:ascii="宋体" w:hAnsi="宋体" w:eastAsia="宋体" w:cs="宋体"/>
          <w:spacing w:val="-24"/>
          <w:sz w:val="19"/>
          <w:szCs w:val="19"/>
        </w:rPr>
        <w:t xml:space="preserve"> </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EOT</w:t>
      </w:r>
      <w:r>
        <w:rPr>
          <w:rFonts w:ascii="Times New Roman" w:hAnsi="Times New Roman" w:eastAsia="Times New Roman" w:cs="Times New Roman"/>
          <w:spacing w:val="15"/>
          <w:sz w:val="19"/>
          <w:szCs w:val="19"/>
        </w:rPr>
        <w:t xml:space="preserve">”    </w:t>
      </w:r>
      <w:r>
        <w:rPr>
          <w:rFonts w:ascii="宋体" w:hAnsi="宋体" w:eastAsia="宋体" w:cs="宋体"/>
          <w:spacing w:val="15"/>
          <w:sz w:val="19"/>
          <w:szCs w:val="19"/>
        </w:rPr>
        <w:t>并非控制字符而仅仅是二进制数据00000100。</w:t>
      </w:r>
    </w:p>
    <w:p w14:paraId="79121EFA">
      <w:pPr>
        <w:spacing w:before="3" w:line="302" w:lineRule="auto"/>
        <w:ind w:right="45" w:firstLine="449"/>
        <w:jc w:val="both"/>
        <w:rPr>
          <w:rFonts w:ascii="宋体" w:hAnsi="宋体" w:eastAsia="宋体" w:cs="宋体"/>
          <w:sz w:val="19"/>
          <w:szCs w:val="19"/>
        </w:rPr>
      </w:pPr>
      <w:r>
        <w:rPr>
          <w:rFonts w:ascii="宋体" w:hAnsi="宋体" w:eastAsia="宋体" w:cs="宋体"/>
          <w:spacing w:val="15"/>
          <w:sz w:val="19"/>
          <w:szCs w:val="19"/>
        </w:rPr>
        <w:t>前面提到的</w:t>
      </w:r>
      <w:r>
        <w:rPr>
          <w:rFonts w:ascii="宋体" w:hAnsi="宋体" w:eastAsia="宋体" w:cs="宋体"/>
          <w:b/>
          <w:bCs/>
          <w:spacing w:val="15"/>
          <w:sz w:val="19"/>
          <w:szCs w:val="19"/>
        </w:rPr>
        <w:t>“</w:t>
      </w:r>
      <w:r>
        <w:rPr>
          <w:rFonts w:ascii="宋体" w:hAnsi="宋体" w:eastAsia="宋体" w:cs="宋体"/>
          <w:spacing w:val="-62"/>
          <w:sz w:val="19"/>
          <w:szCs w:val="19"/>
        </w:rPr>
        <w:t xml:space="preserve"> </w:t>
      </w:r>
      <w:r>
        <w:rPr>
          <w:rFonts w:ascii="宋体" w:hAnsi="宋体" w:eastAsia="宋体" w:cs="宋体"/>
          <w:b/>
          <w:bCs/>
          <w:spacing w:val="15"/>
          <w:sz w:val="19"/>
          <w:szCs w:val="19"/>
        </w:rPr>
        <w:t>透</w:t>
      </w:r>
      <w:r>
        <w:rPr>
          <w:rFonts w:ascii="宋体" w:hAnsi="宋体" w:eastAsia="宋体" w:cs="宋体"/>
          <w:spacing w:val="-18"/>
          <w:sz w:val="19"/>
          <w:szCs w:val="19"/>
        </w:rPr>
        <w:t xml:space="preserve"> </w:t>
      </w:r>
      <w:r>
        <w:rPr>
          <w:rFonts w:ascii="宋体" w:hAnsi="宋体" w:eastAsia="宋体" w:cs="宋体"/>
          <w:b/>
          <w:bCs/>
          <w:spacing w:val="15"/>
          <w:sz w:val="19"/>
          <w:szCs w:val="19"/>
        </w:rPr>
        <w:t>明</w:t>
      </w:r>
      <w:r>
        <w:rPr>
          <w:rFonts w:ascii="宋体" w:hAnsi="宋体" w:eastAsia="宋体" w:cs="宋体"/>
          <w:spacing w:val="-18"/>
          <w:sz w:val="19"/>
          <w:szCs w:val="19"/>
        </w:rPr>
        <w:t xml:space="preserve"> </w:t>
      </w:r>
      <w:r>
        <w:rPr>
          <w:rFonts w:ascii="宋体" w:hAnsi="宋体" w:eastAsia="宋体" w:cs="宋体"/>
          <w:b/>
          <w:bCs/>
          <w:spacing w:val="15"/>
          <w:sz w:val="19"/>
          <w:szCs w:val="19"/>
        </w:rPr>
        <w:t>”</w:t>
      </w:r>
      <w:r>
        <w:rPr>
          <w:rFonts w:ascii="宋体" w:hAnsi="宋体" w:eastAsia="宋体" w:cs="宋体"/>
          <w:spacing w:val="15"/>
          <w:sz w:val="19"/>
          <w:szCs w:val="19"/>
        </w:rPr>
        <w:t>是</w:t>
      </w:r>
      <w:r>
        <w:rPr>
          <w:rFonts w:ascii="宋体" w:hAnsi="宋体" w:eastAsia="宋体" w:cs="宋体"/>
          <w:spacing w:val="-54"/>
          <w:sz w:val="19"/>
          <w:szCs w:val="19"/>
        </w:rPr>
        <w:t xml:space="preserve"> </w:t>
      </w:r>
      <w:r>
        <w:rPr>
          <w:rFonts w:ascii="宋体" w:hAnsi="宋体" w:eastAsia="宋体" w:cs="宋体"/>
          <w:spacing w:val="15"/>
          <w:sz w:val="19"/>
          <w:szCs w:val="19"/>
        </w:rPr>
        <w:t>一</w:t>
      </w:r>
      <w:r>
        <w:rPr>
          <w:rFonts w:ascii="宋体" w:hAnsi="宋体" w:eastAsia="宋体" w:cs="宋体"/>
          <w:spacing w:val="-57"/>
          <w:sz w:val="19"/>
          <w:szCs w:val="19"/>
        </w:rPr>
        <w:t xml:space="preserve"> </w:t>
      </w:r>
      <w:r>
        <w:rPr>
          <w:rFonts w:ascii="宋体" w:hAnsi="宋体" w:eastAsia="宋体" w:cs="宋体"/>
          <w:spacing w:val="15"/>
          <w:sz w:val="19"/>
          <w:szCs w:val="19"/>
        </w:rPr>
        <w:t>个很重要的术语。它表示：</w:t>
      </w:r>
      <w:r>
        <w:rPr>
          <w:rFonts w:ascii="宋体" w:hAnsi="宋体" w:eastAsia="宋体" w:cs="宋体"/>
          <w:spacing w:val="-48"/>
          <w:sz w:val="19"/>
          <w:szCs w:val="19"/>
        </w:rPr>
        <w:t xml:space="preserve"> </w:t>
      </w:r>
      <w:r>
        <w:rPr>
          <w:rFonts w:ascii="黑体" w:hAnsi="黑体" w:eastAsia="黑体" w:cs="黑体"/>
          <w:b/>
          <w:bCs/>
          <w:spacing w:val="15"/>
          <w:sz w:val="19"/>
          <w:szCs w:val="19"/>
        </w:rPr>
        <w:t>某</w:t>
      </w:r>
      <w:r>
        <w:rPr>
          <w:rFonts w:ascii="黑体" w:hAnsi="黑体" w:eastAsia="黑体" w:cs="黑体"/>
          <w:spacing w:val="-57"/>
          <w:sz w:val="19"/>
          <w:szCs w:val="19"/>
        </w:rPr>
        <w:t xml:space="preserve"> </w:t>
      </w:r>
      <w:r>
        <w:rPr>
          <w:rFonts w:ascii="黑体" w:hAnsi="黑体" w:eastAsia="黑体" w:cs="黑体"/>
          <w:b/>
          <w:bCs/>
          <w:spacing w:val="14"/>
          <w:sz w:val="19"/>
          <w:szCs w:val="19"/>
        </w:rPr>
        <w:t>一个实际存在的事物看起来却</w:t>
      </w:r>
      <w:r>
        <w:rPr>
          <w:rFonts w:ascii="黑体" w:hAnsi="黑体" w:eastAsia="黑体" w:cs="黑体"/>
          <w:sz w:val="19"/>
          <w:szCs w:val="19"/>
        </w:rPr>
        <w:t xml:space="preserve"> </w:t>
      </w:r>
      <w:r>
        <w:rPr>
          <w:rFonts w:ascii="黑体" w:hAnsi="黑体" w:eastAsia="黑体" w:cs="黑体"/>
          <w:b/>
          <w:bCs/>
          <w:spacing w:val="22"/>
          <w:sz w:val="19"/>
          <w:szCs w:val="19"/>
        </w:rPr>
        <w:t>好像不存在一样</w:t>
      </w:r>
      <w:r>
        <w:rPr>
          <w:rFonts w:ascii="黑体" w:hAnsi="黑体" w:eastAsia="黑体" w:cs="黑体"/>
          <w:spacing w:val="-11"/>
          <w:sz w:val="19"/>
          <w:szCs w:val="19"/>
        </w:rPr>
        <w:t xml:space="preserve"> </w:t>
      </w:r>
      <w:r>
        <w:rPr>
          <w:rFonts w:ascii="宋体" w:hAnsi="宋体" w:eastAsia="宋体" w:cs="宋体"/>
          <w:spacing w:val="22"/>
          <w:sz w:val="19"/>
          <w:szCs w:val="19"/>
        </w:rPr>
        <w:t>(例如，你看不见在你前面有</w:t>
      </w:r>
      <w:r>
        <w:rPr>
          <w:rFonts w:ascii="宋体" w:hAnsi="宋体" w:eastAsia="宋体" w:cs="宋体"/>
          <w:spacing w:val="21"/>
          <w:sz w:val="19"/>
          <w:szCs w:val="19"/>
        </w:rPr>
        <w:t>块100%透明的玻璃的存在)。“在数据链路层</w:t>
      </w:r>
      <w:r>
        <w:rPr>
          <w:rFonts w:ascii="宋体" w:hAnsi="宋体" w:eastAsia="宋体" w:cs="宋体"/>
          <w:sz w:val="19"/>
          <w:szCs w:val="19"/>
        </w:rPr>
        <w:t xml:space="preserve"> </w:t>
      </w:r>
      <w:r>
        <w:rPr>
          <w:rFonts w:ascii="宋体" w:hAnsi="宋体" w:eastAsia="宋体" w:cs="宋体"/>
          <w:spacing w:val="20"/>
          <w:sz w:val="19"/>
          <w:szCs w:val="19"/>
        </w:rPr>
        <w:t>透明传送数据”表示无论什么样的比特组合的数据，都能够按照原样没有差错地通过这个数</w:t>
      </w:r>
      <w:r>
        <w:rPr>
          <w:rFonts w:ascii="宋体" w:hAnsi="宋体" w:eastAsia="宋体" w:cs="宋体"/>
          <w:spacing w:val="7"/>
          <w:sz w:val="19"/>
          <w:szCs w:val="19"/>
        </w:rPr>
        <w:t xml:space="preserve"> </w:t>
      </w:r>
      <w:r>
        <w:rPr>
          <w:rFonts w:ascii="宋体" w:hAnsi="宋体" w:eastAsia="宋体" w:cs="宋体"/>
          <w:spacing w:val="20"/>
          <w:sz w:val="19"/>
          <w:szCs w:val="19"/>
        </w:rPr>
        <w:t>据链路层。因此，对所传送的数据来说，这些数据就“看不见”数据链路层有什么妨碍数据</w:t>
      </w:r>
      <w:r>
        <w:rPr>
          <w:rFonts w:ascii="宋体" w:hAnsi="宋体" w:eastAsia="宋体" w:cs="宋体"/>
          <w:spacing w:val="10"/>
          <w:sz w:val="19"/>
          <w:szCs w:val="19"/>
        </w:rPr>
        <w:t xml:space="preserve"> </w:t>
      </w:r>
      <w:r>
        <w:rPr>
          <w:rFonts w:ascii="宋体" w:hAnsi="宋体" w:eastAsia="宋体" w:cs="宋体"/>
          <w:spacing w:val="18"/>
          <w:sz w:val="19"/>
          <w:szCs w:val="19"/>
        </w:rPr>
        <w:t>传输的东西。或者说，数据链路层对这些数据来说是透明的。</w:t>
      </w:r>
    </w:p>
    <w:p w14:paraId="3457EA25">
      <w:pPr>
        <w:spacing w:before="15" w:line="219" w:lineRule="auto"/>
        <w:ind w:left="449"/>
        <w:rPr>
          <w:rFonts w:ascii="Times New Roman" w:hAnsi="Times New Roman" w:eastAsia="Times New Roman" w:cs="Times New Roman"/>
          <w:sz w:val="19"/>
          <w:szCs w:val="19"/>
        </w:rPr>
      </w:pPr>
      <w:r>
        <w:rPr>
          <w:rFonts w:ascii="宋体" w:hAnsi="宋体" w:eastAsia="宋体" w:cs="宋体"/>
          <w:spacing w:val="16"/>
          <w:sz w:val="19"/>
          <w:szCs w:val="19"/>
        </w:rPr>
        <w:t>为了解决透明传输问题，就必须设法使</w:t>
      </w:r>
      <w:r>
        <w:rPr>
          <w:rFonts w:ascii="宋体" w:hAnsi="宋体" w:eastAsia="宋体" w:cs="宋体"/>
          <w:b/>
          <w:bCs/>
          <w:spacing w:val="16"/>
          <w:sz w:val="19"/>
          <w:szCs w:val="19"/>
        </w:rPr>
        <w:t>数据中可</w:t>
      </w:r>
      <w:r>
        <w:rPr>
          <w:rFonts w:ascii="宋体" w:hAnsi="宋体" w:eastAsia="宋体" w:cs="宋体"/>
          <w:spacing w:val="16"/>
          <w:sz w:val="19"/>
          <w:szCs w:val="19"/>
        </w:rPr>
        <w:t>能出现的控制字符</w:t>
      </w:r>
      <w:r>
        <w:rPr>
          <w:rFonts w:ascii="宋体" w:hAnsi="宋体" w:eastAsia="宋体" w:cs="宋体"/>
          <w:spacing w:val="-7"/>
          <w:sz w:val="19"/>
          <w:szCs w:val="19"/>
        </w:rPr>
        <w:t xml:space="preserve"> </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SOH</w:t>
      </w:r>
      <w:r>
        <w:rPr>
          <w:rFonts w:ascii="Times New Roman" w:hAnsi="Times New Roman" w:eastAsia="Times New Roman" w:cs="Times New Roman"/>
          <w:spacing w:val="16"/>
          <w:sz w:val="19"/>
          <w:szCs w:val="19"/>
        </w:rPr>
        <w:t xml:space="preserve">”    </w:t>
      </w:r>
      <w:r>
        <w:rPr>
          <w:rFonts w:ascii="宋体" w:hAnsi="宋体" w:eastAsia="宋体" w:cs="宋体"/>
          <w:spacing w:val="16"/>
          <w:sz w:val="19"/>
          <w:szCs w:val="19"/>
        </w:rPr>
        <w:t xml:space="preserve">和 </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EOT</w:t>
      </w:r>
      <w:r>
        <w:rPr>
          <w:rFonts w:ascii="Times New Roman" w:hAnsi="Times New Roman" w:eastAsia="Times New Roman" w:cs="Times New Roman"/>
          <w:spacing w:val="16"/>
          <w:sz w:val="19"/>
          <w:szCs w:val="19"/>
        </w:rPr>
        <w:t>”</w:t>
      </w:r>
    </w:p>
    <w:p w14:paraId="737F6692">
      <w:pPr>
        <w:spacing w:before="90" w:line="301" w:lineRule="auto"/>
        <w:ind w:right="6"/>
        <w:rPr>
          <w:rFonts w:ascii="宋体" w:hAnsi="宋体" w:eastAsia="宋体" w:cs="宋体"/>
          <w:sz w:val="19"/>
          <w:szCs w:val="19"/>
        </w:rPr>
      </w:pPr>
      <w:r>
        <w:rPr>
          <w:rFonts w:ascii="宋体" w:hAnsi="宋体" w:eastAsia="宋体" w:cs="宋体"/>
          <w:spacing w:val="20"/>
          <w:sz w:val="19"/>
          <w:szCs w:val="19"/>
        </w:rPr>
        <w:t>在接收端不被解释为控制字符。具体的方法是：发送端的数据链路层在数据中出现控制字符</w:t>
      </w:r>
      <w:r>
        <w:rPr>
          <w:rFonts w:ascii="宋体" w:hAnsi="宋体" w:eastAsia="宋体" w:cs="宋体"/>
          <w:spacing w:val="6"/>
          <w:sz w:val="19"/>
          <w:szCs w:val="19"/>
        </w:rPr>
        <w:t xml:space="preserve"> </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SOH</w:t>
      </w:r>
      <w:r>
        <w:rPr>
          <w:rFonts w:ascii="Times New Roman" w:hAnsi="Times New Roman" w:eastAsia="Times New Roman" w:cs="Times New Roman"/>
          <w:spacing w:val="3"/>
          <w:sz w:val="19"/>
          <w:szCs w:val="19"/>
        </w:rPr>
        <w:t xml:space="preserve">”    </w:t>
      </w:r>
      <w:r>
        <w:rPr>
          <w:rFonts w:ascii="宋体" w:hAnsi="宋体" w:eastAsia="宋体" w:cs="宋体"/>
          <w:spacing w:val="3"/>
          <w:sz w:val="19"/>
          <w:szCs w:val="19"/>
        </w:rPr>
        <w:t xml:space="preserve">或 </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EOT</w:t>
      </w:r>
      <w:r>
        <w:rPr>
          <w:rFonts w:ascii="Times New Roman" w:hAnsi="Times New Roman" w:eastAsia="Times New Roman" w:cs="Times New Roman"/>
          <w:spacing w:val="3"/>
          <w:sz w:val="19"/>
          <w:szCs w:val="19"/>
        </w:rPr>
        <w:t xml:space="preserve">”      </w:t>
      </w:r>
      <w:r>
        <w:rPr>
          <w:rFonts w:ascii="宋体" w:hAnsi="宋体" w:eastAsia="宋体" w:cs="宋体"/>
          <w:spacing w:val="3"/>
          <w:sz w:val="19"/>
          <w:szCs w:val="19"/>
        </w:rPr>
        <w:t>的前面插入</w:t>
      </w:r>
      <w:r>
        <w:rPr>
          <w:rFonts w:ascii="宋体" w:hAnsi="宋体" w:eastAsia="宋体" w:cs="宋体"/>
          <w:spacing w:val="-51"/>
          <w:sz w:val="19"/>
          <w:szCs w:val="19"/>
        </w:rPr>
        <w:t xml:space="preserve"> </w:t>
      </w:r>
      <w:r>
        <w:rPr>
          <w:rFonts w:ascii="宋体" w:hAnsi="宋体" w:eastAsia="宋体" w:cs="宋体"/>
          <w:spacing w:val="3"/>
          <w:sz w:val="19"/>
          <w:szCs w:val="19"/>
        </w:rPr>
        <w:t>一</w:t>
      </w:r>
      <w:r>
        <w:rPr>
          <w:rFonts w:ascii="宋体" w:hAnsi="宋体" w:eastAsia="宋体" w:cs="宋体"/>
          <w:spacing w:val="-54"/>
          <w:sz w:val="19"/>
          <w:szCs w:val="19"/>
        </w:rPr>
        <w:t xml:space="preserve"> </w:t>
      </w:r>
      <w:r>
        <w:rPr>
          <w:rFonts w:ascii="宋体" w:hAnsi="宋体" w:eastAsia="宋体" w:cs="宋体"/>
          <w:spacing w:val="3"/>
          <w:sz w:val="19"/>
          <w:szCs w:val="19"/>
        </w:rPr>
        <w:t>个转义字符</w:t>
      </w:r>
      <w:r>
        <w:rPr>
          <w:rFonts w:ascii="黑体" w:hAnsi="黑体" w:eastAsia="黑体" w:cs="黑体"/>
          <w:spacing w:val="3"/>
          <w:sz w:val="19"/>
          <w:szCs w:val="19"/>
        </w:rPr>
        <w:t>“</w:t>
      </w:r>
      <w:r>
        <w:rPr>
          <w:rFonts w:ascii="黑体" w:hAnsi="黑体" w:eastAsia="黑体" w:cs="黑体"/>
          <w:spacing w:val="-55"/>
          <w:sz w:val="19"/>
          <w:szCs w:val="19"/>
        </w:rPr>
        <w:t xml:space="preserve"> </w:t>
      </w:r>
      <w:r>
        <w:rPr>
          <w:rFonts w:ascii="Times New Roman" w:hAnsi="Times New Roman" w:eastAsia="Times New Roman" w:cs="Times New Roman"/>
          <w:sz w:val="19"/>
          <w:szCs w:val="19"/>
        </w:rPr>
        <w:t>ESC</w:t>
      </w:r>
      <w:r>
        <w:rPr>
          <w:rFonts w:ascii="Times New Roman" w:hAnsi="Times New Roman" w:eastAsia="Times New Roman" w:cs="Times New Roman"/>
          <w:spacing w:val="3"/>
          <w:sz w:val="19"/>
          <w:szCs w:val="19"/>
        </w:rPr>
        <w:t xml:space="preserve">”   </w:t>
      </w:r>
      <w:r>
        <w:rPr>
          <w:rFonts w:ascii="宋体" w:hAnsi="宋体" w:eastAsia="宋体" w:cs="宋体"/>
          <w:spacing w:val="3"/>
          <w:sz w:val="19"/>
          <w:szCs w:val="19"/>
        </w:rPr>
        <w:t>(</w:t>
      </w:r>
      <w:r>
        <w:rPr>
          <w:rFonts w:ascii="宋体" w:hAnsi="宋体" w:eastAsia="宋体" w:cs="宋体"/>
          <w:spacing w:val="-40"/>
          <w:sz w:val="19"/>
          <w:szCs w:val="19"/>
        </w:rPr>
        <w:t xml:space="preserve"> </w:t>
      </w:r>
      <w:r>
        <w:rPr>
          <w:rFonts w:ascii="宋体" w:hAnsi="宋体" w:eastAsia="宋体" w:cs="宋体"/>
          <w:spacing w:val="3"/>
          <w:sz w:val="19"/>
          <w:szCs w:val="19"/>
        </w:rPr>
        <w:t>其</w:t>
      </w:r>
      <w:r>
        <w:rPr>
          <w:rFonts w:ascii="宋体" w:hAnsi="宋体" w:eastAsia="宋体" w:cs="宋体"/>
          <w:spacing w:val="-40"/>
          <w:sz w:val="19"/>
          <w:szCs w:val="19"/>
        </w:rPr>
        <w:t xml:space="preserve"> </w:t>
      </w:r>
      <w:r>
        <w:rPr>
          <w:rFonts w:ascii="宋体" w:hAnsi="宋体" w:eastAsia="宋体" w:cs="宋体"/>
          <w:spacing w:val="3"/>
          <w:sz w:val="19"/>
          <w:szCs w:val="19"/>
        </w:rPr>
        <w:t>十</w:t>
      </w:r>
      <w:r>
        <w:rPr>
          <w:rFonts w:ascii="宋体" w:hAnsi="宋体" w:eastAsia="宋体" w:cs="宋体"/>
          <w:spacing w:val="-40"/>
          <w:sz w:val="19"/>
          <w:szCs w:val="19"/>
        </w:rPr>
        <w:t xml:space="preserve"> </w:t>
      </w:r>
      <w:r>
        <w:rPr>
          <w:rFonts w:ascii="宋体" w:hAnsi="宋体" w:eastAsia="宋体" w:cs="宋体"/>
          <w:spacing w:val="3"/>
          <w:sz w:val="19"/>
          <w:szCs w:val="19"/>
        </w:rPr>
        <w:t>六</w:t>
      </w:r>
      <w:r>
        <w:rPr>
          <w:rFonts w:ascii="宋体" w:hAnsi="宋体" w:eastAsia="宋体" w:cs="宋体"/>
          <w:spacing w:val="-42"/>
          <w:sz w:val="19"/>
          <w:szCs w:val="19"/>
        </w:rPr>
        <w:t xml:space="preserve"> </w:t>
      </w:r>
      <w:r>
        <w:rPr>
          <w:rFonts w:ascii="宋体" w:hAnsi="宋体" w:eastAsia="宋体" w:cs="宋体"/>
          <w:spacing w:val="3"/>
          <w:sz w:val="19"/>
          <w:szCs w:val="19"/>
        </w:rPr>
        <w:t>进</w:t>
      </w:r>
      <w:r>
        <w:rPr>
          <w:rFonts w:ascii="宋体" w:hAnsi="宋体" w:eastAsia="宋体" w:cs="宋体"/>
          <w:spacing w:val="-40"/>
          <w:sz w:val="19"/>
          <w:szCs w:val="19"/>
        </w:rPr>
        <w:t xml:space="preserve"> </w:t>
      </w:r>
      <w:r>
        <w:rPr>
          <w:rFonts w:ascii="宋体" w:hAnsi="宋体" w:eastAsia="宋体" w:cs="宋体"/>
          <w:spacing w:val="3"/>
          <w:sz w:val="19"/>
          <w:szCs w:val="19"/>
        </w:rPr>
        <w:t>制</w:t>
      </w:r>
      <w:r>
        <w:rPr>
          <w:rFonts w:ascii="宋体" w:hAnsi="宋体" w:eastAsia="宋体" w:cs="宋体"/>
          <w:spacing w:val="-39"/>
          <w:sz w:val="19"/>
          <w:szCs w:val="19"/>
        </w:rPr>
        <w:t xml:space="preserve"> </w:t>
      </w:r>
      <w:r>
        <w:rPr>
          <w:rFonts w:ascii="宋体" w:hAnsi="宋体" w:eastAsia="宋体" w:cs="宋体"/>
          <w:spacing w:val="3"/>
          <w:sz w:val="19"/>
          <w:szCs w:val="19"/>
        </w:rPr>
        <w:t>编</w:t>
      </w:r>
      <w:r>
        <w:rPr>
          <w:rFonts w:ascii="宋体" w:hAnsi="宋体" w:eastAsia="宋体" w:cs="宋体"/>
          <w:spacing w:val="-42"/>
          <w:sz w:val="19"/>
          <w:szCs w:val="19"/>
        </w:rPr>
        <w:t xml:space="preserve"> </w:t>
      </w:r>
      <w:r>
        <w:rPr>
          <w:rFonts w:ascii="宋体" w:hAnsi="宋体" w:eastAsia="宋体" w:cs="宋体"/>
          <w:spacing w:val="3"/>
          <w:sz w:val="19"/>
          <w:szCs w:val="19"/>
        </w:rPr>
        <w:t>码</w:t>
      </w:r>
      <w:r>
        <w:rPr>
          <w:rFonts w:ascii="宋体" w:hAnsi="宋体" w:eastAsia="宋体" w:cs="宋体"/>
          <w:spacing w:val="-38"/>
          <w:sz w:val="19"/>
          <w:szCs w:val="19"/>
        </w:rPr>
        <w:t xml:space="preserve"> </w:t>
      </w:r>
      <w:r>
        <w:rPr>
          <w:rFonts w:ascii="宋体" w:hAnsi="宋体" w:eastAsia="宋体" w:cs="宋体"/>
          <w:spacing w:val="2"/>
          <w:sz w:val="19"/>
          <w:szCs w:val="19"/>
        </w:rPr>
        <w:t>是</w:t>
      </w:r>
      <w:r>
        <w:rPr>
          <w:rFonts w:ascii="宋体" w:hAnsi="宋体" w:eastAsia="宋体" w:cs="宋体"/>
          <w:spacing w:val="-27"/>
          <w:sz w:val="19"/>
          <w:szCs w:val="19"/>
        </w:rPr>
        <w:t xml:space="preserve"> </w:t>
      </w:r>
      <w:r>
        <w:rPr>
          <w:rFonts w:ascii="宋体" w:hAnsi="宋体" w:eastAsia="宋体" w:cs="宋体"/>
          <w:spacing w:val="2"/>
          <w:sz w:val="19"/>
          <w:szCs w:val="19"/>
        </w:rPr>
        <w:t>1</w:t>
      </w:r>
      <w:r>
        <w:rPr>
          <w:rFonts w:ascii="Times New Roman" w:hAnsi="Times New Roman" w:eastAsia="Times New Roman" w:cs="Times New Roman"/>
          <w:spacing w:val="2"/>
          <w:sz w:val="19"/>
          <w:szCs w:val="19"/>
        </w:rPr>
        <w:t>B,</w:t>
      </w:r>
      <w:r>
        <w:rPr>
          <w:rFonts w:ascii="Times New Roman" w:hAnsi="Times New Roman" w:eastAsia="Times New Roman" w:cs="Times New Roman"/>
          <w:spacing w:val="7"/>
          <w:sz w:val="19"/>
          <w:szCs w:val="19"/>
        </w:rPr>
        <w:t xml:space="preserve">  </w:t>
      </w:r>
      <w:r>
        <w:rPr>
          <w:rFonts w:ascii="宋体" w:hAnsi="宋体" w:eastAsia="宋体" w:cs="宋体"/>
          <w:spacing w:val="2"/>
          <w:sz w:val="19"/>
          <w:szCs w:val="19"/>
        </w:rPr>
        <w:t>二</w:t>
      </w:r>
      <w:r>
        <w:rPr>
          <w:rFonts w:ascii="宋体" w:hAnsi="宋体" w:eastAsia="宋体" w:cs="宋体"/>
          <w:spacing w:val="-22"/>
          <w:sz w:val="19"/>
          <w:szCs w:val="19"/>
        </w:rPr>
        <w:t xml:space="preserve"> </w:t>
      </w:r>
      <w:r>
        <w:rPr>
          <w:rFonts w:ascii="宋体" w:hAnsi="宋体" w:eastAsia="宋体" w:cs="宋体"/>
          <w:spacing w:val="2"/>
          <w:sz w:val="19"/>
          <w:szCs w:val="19"/>
        </w:rPr>
        <w:t>进</w:t>
      </w:r>
      <w:r>
        <w:rPr>
          <w:rFonts w:ascii="宋体" w:hAnsi="宋体" w:eastAsia="宋体" w:cs="宋体"/>
          <w:spacing w:val="-20"/>
          <w:sz w:val="19"/>
          <w:szCs w:val="19"/>
        </w:rPr>
        <w:t xml:space="preserve"> </w:t>
      </w:r>
      <w:r>
        <w:rPr>
          <w:rFonts w:ascii="宋体" w:hAnsi="宋体" w:eastAsia="宋体" w:cs="宋体"/>
          <w:spacing w:val="2"/>
          <w:sz w:val="19"/>
          <w:szCs w:val="19"/>
        </w:rPr>
        <w:t>制</w:t>
      </w:r>
      <w:r>
        <w:rPr>
          <w:rFonts w:ascii="宋体" w:hAnsi="宋体" w:eastAsia="宋体" w:cs="宋体"/>
          <w:spacing w:val="-18"/>
          <w:sz w:val="19"/>
          <w:szCs w:val="19"/>
        </w:rPr>
        <w:t xml:space="preserve"> </w:t>
      </w:r>
      <w:r>
        <w:rPr>
          <w:rFonts w:ascii="宋体" w:hAnsi="宋体" w:eastAsia="宋体" w:cs="宋体"/>
          <w:spacing w:val="2"/>
          <w:sz w:val="19"/>
          <w:szCs w:val="19"/>
        </w:rPr>
        <w:t>是</w:t>
      </w:r>
      <w:r>
        <w:rPr>
          <w:rFonts w:ascii="宋体" w:hAnsi="宋体" w:eastAsia="宋体" w:cs="宋体"/>
          <w:sz w:val="19"/>
          <w:szCs w:val="19"/>
        </w:rPr>
        <w:t xml:space="preserve"> </w:t>
      </w:r>
      <w:r>
        <w:rPr>
          <w:rFonts w:ascii="宋体" w:hAnsi="宋体" w:eastAsia="宋体" w:cs="宋体"/>
          <w:spacing w:val="16"/>
          <w:sz w:val="19"/>
          <w:szCs w:val="19"/>
        </w:rPr>
        <w:t>00011011)。而在接收端的数据链路层在把数据送往网络层之前删除这个插</w:t>
      </w:r>
      <w:r>
        <w:rPr>
          <w:rFonts w:ascii="宋体" w:hAnsi="宋体" w:eastAsia="宋体" w:cs="宋体"/>
          <w:spacing w:val="15"/>
          <w:sz w:val="19"/>
          <w:szCs w:val="19"/>
        </w:rPr>
        <w:t>入的转义字符。这</w:t>
      </w:r>
      <w:r>
        <w:rPr>
          <w:rFonts w:ascii="宋体" w:hAnsi="宋体" w:eastAsia="宋体" w:cs="宋体"/>
          <w:sz w:val="19"/>
          <w:szCs w:val="19"/>
        </w:rPr>
        <w:t xml:space="preserve"> </w:t>
      </w:r>
      <w:r>
        <w:rPr>
          <w:rFonts w:ascii="宋体" w:hAnsi="宋体" w:eastAsia="宋体" w:cs="宋体"/>
          <w:spacing w:val="-1"/>
          <w:sz w:val="19"/>
          <w:szCs w:val="19"/>
        </w:rPr>
        <w:t>种方法称为</w:t>
      </w:r>
      <w:r>
        <w:rPr>
          <w:rFonts w:ascii="宋体" w:hAnsi="宋体" w:eastAsia="宋体" w:cs="宋体"/>
          <w:b/>
          <w:bCs/>
          <w:spacing w:val="-1"/>
          <w:sz w:val="19"/>
          <w:szCs w:val="19"/>
        </w:rPr>
        <w:t>字节填充(</w:t>
      </w:r>
      <w:r>
        <w:rPr>
          <w:rFonts w:ascii="宋体" w:hAnsi="宋体" w:eastAsia="宋体" w:cs="宋体"/>
          <w:spacing w:val="-1"/>
          <w:sz w:val="19"/>
          <w:szCs w:val="19"/>
        </w:rPr>
        <w:t>byte stuffing)或字符填充(character stuffing)。如果转义字符也出现在数据</w:t>
      </w:r>
      <w:r>
        <w:rPr>
          <w:rFonts w:ascii="宋体" w:hAnsi="宋体" w:eastAsia="宋体" w:cs="宋体"/>
          <w:spacing w:val="7"/>
          <w:sz w:val="19"/>
          <w:szCs w:val="19"/>
        </w:rPr>
        <w:t xml:space="preserve"> </w:t>
      </w:r>
      <w:r>
        <w:rPr>
          <w:rFonts w:ascii="宋体" w:hAnsi="宋体" w:eastAsia="宋体" w:cs="宋体"/>
          <w:spacing w:val="20"/>
          <w:sz w:val="19"/>
          <w:szCs w:val="19"/>
        </w:rPr>
        <w:t>当中，那么解决方法仍然是在转义字符的前面插入一个转义字符</w:t>
      </w:r>
      <w:r>
        <w:rPr>
          <w:rFonts w:ascii="宋体" w:hAnsi="宋体" w:eastAsia="宋体" w:cs="宋体"/>
          <w:spacing w:val="19"/>
          <w:sz w:val="19"/>
          <w:szCs w:val="19"/>
        </w:rPr>
        <w:t>。因此，当接收端收到连续</w:t>
      </w:r>
      <w:r>
        <w:rPr>
          <w:rFonts w:ascii="宋体" w:hAnsi="宋体" w:eastAsia="宋体" w:cs="宋体"/>
          <w:sz w:val="19"/>
          <w:szCs w:val="19"/>
        </w:rPr>
        <w:t xml:space="preserve"> </w:t>
      </w:r>
      <w:r>
        <w:rPr>
          <w:rFonts w:ascii="宋体" w:hAnsi="宋体" w:eastAsia="宋体" w:cs="宋体"/>
          <w:spacing w:val="13"/>
          <w:sz w:val="19"/>
          <w:szCs w:val="19"/>
        </w:rPr>
        <w:t>的两个转义字符时，就删除其中前面的一个。图3-7表示用字节填充法解决</w:t>
      </w:r>
      <w:r>
        <w:rPr>
          <w:rFonts w:ascii="宋体" w:hAnsi="宋体" w:eastAsia="宋体" w:cs="宋体"/>
          <w:spacing w:val="12"/>
          <w:sz w:val="19"/>
          <w:szCs w:val="19"/>
        </w:rPr>
        <w:t>透明传输的问题。</w:t>
      </w:r>
    </w:p>
    <w:p w14:paraId="69B9A74F">
      <w:pPr>
        <w:spacing w:line="301" w:lineRule="auto"/>
        <w:rPr>
          <w:rFonts w:ascii="宋体" w:hAnsi="宋体" w:eastAsia="宋体" w:cs="宋体"/>
          <w:sz w:val="19"/>
          <w:szCs w:val="19"/>
        </w:rPr>
        <w:sectPr>
          <w:footerReference r:id="rId87" w:type="default"/>
          <w:pgSz w:w="9980" w:h="14720"/>
          <w:pgMar w:top="400" w:right="853" w:bottom="853" w:left="669" w:header="0" w:footer="606" w:gutter="0"/>
          <w:cols w:space="720" w:num="1"/>
        </w:sectPr>
      </w:pPr>
    </w:p>
    <w:p w14:paraId="473B9009">
      <w:pPr>
        <w:pStyle w:val="2"/>
        <w:spacing w:line="332" w:lineRule="auto"/>
      </w:pPr>
    </w:p>
    <w:p w14:paraId="720F6D45">
      <w:pPr>
        <w:pStyle w:val="2"/>
        <w:spacing w:line="333" w:lineRule="auto"/>
      </w:pPr>
    </w:p>
    <w:p w14:paraId="1283CD09">
      <w:pPr>
        <w:pStyle w:val="2"/>
        <w:spacing w:line="2730" w:lineRule="exact"/>
        <w:ind w:firstLine="630"/>
      </w:pPr>
      <w:r>
        <w:rPr>
          <w:position w:val="-54"/>
        </w:rPr>
        <w:pict>
          <v:group id="_x0000_s1284" o:spid="_x0000_s1284" o:spt="203" style="height:136.5pt;width:361.55pt;" coordsize="7230,2730">
            <o:lock v:ext="edit"/>
            <v:shape id="_x0000_s1285" o:spid="_x0000_s1285" o:spt="75" type="#_x0000_t75" style="position:absolute;left:0;top:0;height:2730;width:7230;" filled="f" stroked="f" coordsize="21600,21600">
              <v:path/>
              <v:fill on="f" focussize="0,0"/>
              <v:stroke on="f"/>
              <v:imagedata r:id="rId226" o:title=""/>
              <o:lock v:ext="edit" aspectratio="t"/>
            </v:shape>
            <v:shape id="_x0000_s1286" o:spid="_x0000_s1286" o:spt="202" type="#_x0000_t202" style="position:absolute;left:720;top:117;height:2280;width:5240;" filled="f" stroked="f" coordsize="21600,21600">
              <v:path/>
              <v:fill on="f" focussize="0,0"/>
              <v:stroke on="f"/>
              <v:imagedata o:title=""/>
              <o:lock v:ext="edit" aspectratio="f"/>
              <v:textbox inset="0mm,0mm,0mm,0mm">
                <w:txbxContent>
                  <w:p w14:paraId="4D855E14">
                    <w:pPr>
                      <w:spacing w:before="20" w:line="219" w:lineRule="auto"/>
                      <w:ind w:left="20"/>
                      <w:rPr>
                        <w:rFonts w:ascii="宋体" w:hAnsi="宋体" w:eastAsia="宋体" w:cs="宋体"/>
                        <w:sz w:val="18"/>
                        <w:szCs w:val="18"/>
                      </w:rPr>
                    </w:pPr>
                    <w:r>
                      <w:rPr>
                        <w:rFonts w:ascii="宋体" w:hAnsi="宋体" w:eastAsia="宋体" w:cs="宋体"/>
                        <w:spacing w:val="-14"/>
                        <w:sz w:val="18"/>
                        <w:szCs w:val="18"/>
                      </w:rPr>
                      <w:t>帧开始符</w:t>
                    </w:r>
                  </w:p>
                  <w:p w14:paraId="47004588">
                    <w:pPr>
                      <w:spacing w:line="289" w:lineRule="auto"/>
                      <w:rPr>
                        <w:rFonts w:ascii="Arial"/>
                        <w:sz w:val="21"/>
                      </w:rPr>
                    </w:pPr>
                  </w:p>
                  <w:p w14:paraId="78E5A142">
                    <w:pPr>
                      <w:spacing w:before="52" w:line="188" w:lineRule="auto"/>
                      <w:ind w:left="99"/>
                      <w:rPr>
                        <w:rFonts w:ascii="Times New Roman" w:hAnsi="Times New Roman" w:eastAsia="Times New Roman" w:cs="Times New Roman"/>
                        <w:sz w:val="18"/>
                        <w:szCs w:val="18"/>
                      </w:rPr>
                    </w:pPr>
                    <w:r>
                      <w:rPr>
                        <w:rFonts w:ascii="Times New Roman" w:hAnsi="Times New Roman" w:eastAsia="Times New Roman" w:cs="Times New Roman"/>
                        <w:spacing w:val="-3"/>
                        <w:position w:val="1"/>
                        <w:sz w:val="18"/>
                        <w:szCs w:val="18"/>
                      </w:rPr>
                      <w:t>SOH</w:t>
                    </w:r>
                    <w:r>
                      <w:rPr>
                        <w:rFonts w:ascii="Times New Roman" w:hAnsi="Times New Roman" w:eastAsia="Times New Roman" w:cs="Times New Roman"/>
                        <w:spacing w:val="2"/>
                        <w:position w:val="1"/>
                        <w:sz w:val="18"/>
                        <w:szCs w:val="18"/>
                      </w:rPr>
                      <w:t xml:space="preserve">            </w:t>
                    </w:r>
                    <w:r>
                      <w:rPr>
                        <w:rFonts w:ascii="Times New Roman" w:hAnsi="Times New Roman" w:eastAsia="Times New Roman" w:cs="Times New Roman"/>
                        <w:spacing w:val="-3"/>
                        <w:position w:val="-1"/>
                        <w:sz w:val="18"/>
                        <w:szCs w:val="18"/>
                      </w:rPr>
                      <w:t>EOT</w:t>
                    </w:r>
                  </w:p>
                  <w:p w14:paraId="6A6D71D5">
                    <w:pPr>
                      <w:spacing w:line="251" w:lineRule="auto"/>
                      <w:rPr>
                        <w:rFonts w:ascii="Arial"/>
                        <w:sz w:val="21"/>
                      </w:rPr>
                    </w:pPr>
                  </w:p>
                  <w:p w14:paraId="42DA4ECE">
                    <w:pPr>
                      <w:spacing w:before="58" w:line="219" w:lineRule="auto"/>
                      <w:ind w:left="289"/>
                      <w:rPr>
                        <w:rFonts w:ascii="宋体" w:hAnsi="宋体" w:eastAsia="宋体" w:cs="宋体"/>
                        <w:sz w:val="18"/>
                        <w:szCs w:val="18"/>
                      </w:rPr>
                    </w:pPr>
                    <w:r>
                      <w:rPr>
                        <w:rFonts w:ascii="宋体" w:hAnsi="宋体" w:eastAsia="宋体" w:cs="宋体"/>
                        <w:spacing w:val="-12"/>
                        <w:sz w:val="18"/>
                        <w:szCs w:val="18"/>
                      </w:rPr>
                      <w:t>字节填充</w:t>
                    </w:r>
                  </w:p>
                  <w:p w14:paraId="5E6197AB">
                    <w:pPr>
                      <w:spacing w:before="68" w:line="291" w:lineRule="exact"/>
                      <w:ind w:firstLine="4999"/>
                    </w:pPr>
                    <w:r>
                      <w:rPr>
                        <w:position w:val="-5"/>
                      </w:rPr>
                      <w:drawing>
                        <wp:inline distT="0" distB="0" distL="0" distR="0">
                          <wp:extent cx="139700" cy="1841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27"/>
                                  <a:stretch>
                                    <a:fillRect/>
                                  </a:stretch>
                                </pic:blipFill>
                                <pic:spPr>
                                  <a:xfrm>
                                    <a:off x="0" y="0"/>
                                    <a:ext cx="139737" cy="184232"/>
                                  </a:xfrm>
                                  <a:prstGeom prst="rect">
                                    <a:avLst/>
                                  </a:prstGeom>
                                </pic:spPr>
                              </pic:pic>
                            </a:graphicData>
                          </a:graphic>
                        </wp:inline>
                      </w:drawing>
                    </w:r>
                  </w:p>
                  <w:p w14:paraId="3A1BFC91">
                    <w:pPr>
                      <w:spacing w:before="114" w:line="188" w:lineRule="auto"/>
                      <w:ind w:left="419"/>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ESC EOT</w:t>
                    </w:r>
                  </w:p>
                  <w:p w14:paraId="4FC0C612">
                    <w:pPr>
                      <w:spacing w:before="161" w:line="219" w:lineRule="auto"/>
                      <w:ind w:left="1969"/>
                      <w:rPr>
                        <w:rFonts w:ascii="宋体" w:hAnsi="宋体" w:eastAsia="宋体" w:cs="宋体"/>
                        <w:sz w:val="18"/>
                        <w:szCs w:val="18"/>
                      </w:rPr>
                    </w:pPr>
                    <w:r>
                      <w:rPr>
                        <w:rFonts w:ascii="宋体" w:hAnsi="宋体" w:eastAsia="宋体" w:cs="宋体"/>
                        <w:spacing w:val="-15"/>
                        <w:w w:val="98"/>
                        <w:sz w:val="18"/>
                        <w:szCs w:val="18"/>
                      </w:rPr>
                      <w:t>经过字节填充后发送的数据</w:t>
                    </w:r>
                  </w:p>
                </w:txbxContent>
              </v:textbox>
            </v:shape>
            <v:shape id="_x0000_s1287" o:spid="_x0000_s1287" o:spt="202" type="#_x0000_t202" style="position:absolute;left:5049;top:723;height:714;width:1286;" filled="f" stroked="f" coordsize="21600,21600">
              <v:path/>
              <v:fill on="f" focussize="0,0"/>
              <v:stroke on="f"/>
              <v:imagedata o:title=""/>
              <o:lock v:ext="edit" aspectratio="f"/>
              <v:textbox inset="0mm,0mm,0mm,0mm">
                <w:txbxContent>
                  <w:p w14:paraId="617ACF93">
                    <w:pPr>
                      <w:spacing w:before="19" w:line="200" w:lineRule="auto"/>
                      <w:ind w:left="20"/>
                      <w:rPr>
                        <w:rFonts w:ascii="Times New Roman" w:hAnsi="Times New Roman" w:eastAsia="Times New Roman" w:cs="Times New Roman"/>
                        <w:sz w:val="18"/>
                        <w:szCs w:val="18"/>
                      </w:rPr>
                    </w:pPr>
                    <w:r>
                      <w:rPr>
                        <w:rFonts w:ascii="Times New Roman" w:hAnsi="Times New Roman" w:eastAsia="Times New Roman" w:cs="Times New Roman"/>
                        <w:color w:val="FFFFFF"/>
                        <w:spacing w:val="-6"/>
                        <w:sz w:val="18"/>
                        <w:szCs w:val="18"/>
                        <w:shd w:val="clear" w:fill="000000"/>
                      </w:rPr>
                      <w:t>sOH</w:t>
                    </w:r>
                    <w:r>
                      <w:rPr>
                        <w:rFonts w:ascii="Times New Roman" w:hAnsi="Times New Roman" w:eastAsia="Times New Roman" w:cs="Times New Roman"/>
                        <w:color w:val="FFFFFF"/>
                        <w:spacing w:val="3"/>
                        <w:sz w:val="18"/>
                        <w:szCs w:val="18"/>
                      </w:rPr>
                      <w:t xml:space="preserve">            </w:t>
                    </w:r>
                    <w:r>
                      <w:rPr>
                        <w:rFonts w:ascii="Times New Roman" w:hAnsi="Times New Roman" w:eastAsia="Times New Roman" w:cs="Times New Roman"/>
                        <w:b/>
                        <w:bCs/>
                        <w:spacing w:val="-6"/>
                        <w:sz w:val="18"/>
                        <w:szCs w:val="18"/>
                      </w:rPr>
                      <w:t>EOT</w:t>
                    </w:r>
                  </w:p>
                  <w:p w14:paraId="2290ADFA">
                    <w:pPr>
                      <w:spacing w:line="261" w:lineRule="auto"/>
                      <w:rPr>
                        <w:rFonts w:ascii="Arial"/>
                        <w:sz w:val="21"/>
                      </w:rPr>
                    </w:pPr>
                  </w:p>
                  <w:p w14:paraId="6DC5EE34">
                    <w:pPr>
                      <w:spacing w:before="58" w:line="219" w:lineRule="auto"/>
                      <w:ind w:left="369"/>
                      <w:rPr>
                        <w:rFonts w:ascii="宋体" w:hAnsi="宋体" w:eastAsia="宋体" w:cs="宋体"/>
                        <w:sz w:val="18"/>
                        <w:szCs w:val="18"/>
                      </w:rPr>
                    </w:pPr>
                    <w:r>
                      <w:rPr>
                        <w:rFonts w:ascii="宋体" w:hAnsi="宋体" w:eastAsia="宋体" w:cs="宋体"/>
                        <w:spacing w:val="-14"/>
                        <w:sz w:val="18"/>
                        <w:szCs w:val="18"/>
                      </w:rPr>
                      <w:t>字节填充</w:t>
                    </w:r>
                  </w:p>
                </w:txbxContent>
              </v:textbox>
            </v:shape>
            <v:shape id="_x0000_s1288" o:spid="_x0000_s1288" o:spt="202" type="#_x0000_t202" style="position:absolute;left:49;top:1836;height:883;width:462;" filled="f" stroked="f" coordsize="21600,21600">
              <v:path/>
              <v:fill on="f" focussize="0,0"/>
              <v:stroke on="f"/>
              <v:imagedata o:title=""/>
              <o:lock v:ext="edit" aspectratio="f"/>
              <v:textbox inset="0mm,0mm,0mm,0mm">
                <w:txbxContent>
                  <w:p w14:paraId="5988A6EB">
                    <w:pPr>
                      <w:spacing w:before="20" w:line="185" w:lineRule="auto"/>
                      <w:ind w:right="16"/>
                      <w:jc w:val="right"/>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soH</w:t>
                    </w:r>
                  </w:p>
                  <w:p w14:paraId="275C6458">
                    <w:pPr>
                      <w:spacing w:line="251" w:lineRule="auto"/>
                      <w:rPr>
                        <w:rFonts w:ascii="Arial"/>
                        <w:sz w:val="21"/>
                      </w:rPr>
                    </w:pPr>
                  </w:p>
                  <w:p w14:paraId="3E97BC8C">
                    <w:pPr>
                      <w:spacing w:before="58" w:line="209" w:lineRule="auto"/>
                      <w:ind w:left="20" w:right="122"/>
                      <w:rPr>
                        <w:rFonts w:ascii="宋体" w:hAnsi="宋体" w:eastAsia="宋体" w:cs="宋体"/>
                        <w:sz w:val="18"/>
                        <w:szCs w:val="18"/>
                      </w:rPr>
                    </w:pPr>
                    <w:r>
                      <w:rPr>
                        <w:rFonts w:ascii="宋体" w:hAnsi="宋体" w:eastAsia="宋体" w:cs="宋体"/>
                        <w:spacing w:val="-12"/>
                        <w:w w:val="94"/>
                        <w:sz w:val="18"/>
                        <w:szCs w:val="18"/>
                      </w:rPr>
                      <w:t>发送</w:t>
                    </w:r>
                    <w:r>
                      <w:rPr>
                        <w:rFonts w:ascii="宋体" w:hAnsi="宋体" w:eastAsia="宋体" w:cs="宋体"/>
                        <w:spacing w:val="1"/>
                        <w:sz w:val="18"/>
                        <w:szCs w:val="18"/>
                      </w:rPr>
                      <w:t xml:space="preserve"> </w:t>
                    </w:r>
                    <w:r>
                      <w:rPr>
                        <w:rFonts w:ascii="宋体" w:hAnsi="宋体" w:eastAsia="宋体" w:cs="宋体"/>
                        <w:spacing w:val="-14"/>
                        <w:w w:val="96"/>
                        <w:sz w:val="18"/>
                        <w:szCs w:val="18"/>
                      </w:rPr>
                      <w:t>在前</w:t>
                    </w:r>
                  </w:p>
                </w:txbxContent>
              </v:textbox>
            </v:shape>
            <v:shape id="_x0000_s1289" o:spid="_x0000_s1289" o:spt="202" type="#_x0000_t202" style="position:absolute;left:5529;top:1883;height:177;width:1636;" filled="f" stroked="f" coordsize="21600,21600">
              <v:path/>
              <v:fill on="f" focussize="0,0"/>
              <v:stroke on="f"/>
              <v:imagedata o:title=""/>
              <o:lock v:ext="edit" aspectratio="f"/>
              <v:textbox inset="0mm,0mm,0mm,0mm">
                <w:txbxContent>
                  <w:p w14:paraId="59FC006D">
                    <w:pPr>
                      <w:spacing w:before="19" w:line="200"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ESc</w:t>
                    </w:r>
                    <w:r>
                      <w:rPr>
                        <w:rFonts w:ascii="Times New Roman" w:hAnsi="Times New Roman" w:eastAsia="Times New Roman" w:cs="Times New Roman"/>
                        <w:spacing w:val="17"/>
                        <w:w w:val="101"/>
                        <w:sz w:val="18"/>
                        <w:szCs w:val="18"/>
                      </w:rPr>
                      <w:t xml:space="preserve">  </w:t>
                    </w:r>
                    <w:r>
                      <w:rPr>
                        <w:rFonts w:ascii="Times New Roman" w:hAnsi="Times New Roman" w:eastAsia="Times New Roman" w:cs="Times New Roman"/>
                        <w:spacing w:val="-2"/>
                        <w:sz w:val="18"/>
                        <w:szCs w:val="18"/>
                      </w:rPr>
                      <w:t>soH             EOT</w:t>
                    </w:r>
                  </w:p>
                </w:txbxContent>
              </v:textbox>
            </v:shape>
            <v:shape id="_x0000_s1290" o:spid="_x0000_s1290" o:spt="202" type="#_x0000_t202" style="position:absolute;left:3889;top:1267;height:220;width:710;" filled="f" stroked="f" coordsize="21600,21600">
              <v:path/>
              <v:fill on="f" focussize="0,0"/>
              <v:stroke on="f"/>
              <v:imagedata o:title=""/>
              <o:lock v:ext="edit" aspectratio="f"/>
              <v:textbox inset="0mm,0mm,0mm,0mm">
                <w:txbxContent>
                  <w:p w14:paraId="3A97E0E8">
                    <w:pPr>
                      <w:spacing w:before="20" w:line="219" w:lineRule="auto"/>
                      <w:ind w:left="20"/>
                      <w:rPr>
                        <w:rFonts w:ascii="宋体" w:hAnsi="宋体" w:eastAsia="宋体" w:cs="宋体"/>
                        <w:sz w:val="18"/>
                        <w:szCs w:val="18"/>
                      </w:rPr>
                    </w:pPr>
                    <w:r>
                      <w:rPr>
                        <w:rFonts w:ascii="宋体" w:hAnsi="宋体" w:eastAsia="宋体" w:cs="宋体"/>
                        <w:spacing w:val="-10"/>
                        <w:sz w:val="18"/>
                        <w:szCs w:val="18"/>
                      </w:rPr>
                      <w:t>字节填充</w:t>
                    </w:r>
                  </w:p>
                </w:txbxContent>
              </v:textbox>
            </v:shape>
            <v:shape id="_x0000_s1291" o:spid="_x0000_s1291" o:spt="202" type="#_x0000_t202" style="position:absolute;left:2349;top:1207;height:220;width:700;" filled="f" stroked="f" coordsize="21600,21600">
              <v:path/>
              <v:fill on="f" focussize="0,0"/>
              <v:stroke on="f"/>
              <v:imagedata o:title=""/>
              <o:lock v:ext="edit" aspectratio="f"/>
              <v:textbox inset="0mm,0mm,0mm,0mm">
                <w:txbxContent>
                  <w:p w14:paraId="69AC39D3">
                    <w:pPr>
                      <w:spacing w:before="20" w:line="219" w:lineRule="auto"/>
                      <w:ind w:left="20"/>
                      <w:rPr>
                        <w:rFonts w:ascii="宋体" w:hAnsi="宋体" w:eastAsia="宋体" w:cs="宋体"/>
                        <w:sz w:val="18"/>
                        <w:szCs w:val="18"/>
                      </w:rPr>
                    </w:pPr>
                    <w:r>
                      <w:rPr>
                        <w:rFonts w:ascii="宋体" w:hAnsi="宋体" w:eastAsia="宋体" w:cs="宋体"/>
                        <w:spacing w:val="-12"/>
                        <w:sz w:val="18"/>
                        <w:szCs w:val="18"/>
                      </w:rPr>
                      <w:t>字节填充</w:t>
                    </w:r>
                  </w:p>
                </w:txbxContent>
              </v:textbox>
            </v:shape>
            <v:shape id="_x0000_s1292" o:spid="_x0000_s1292" o:spt="202" type="#_x0000_t202" style="position:absolute;left:5810;top:167;height:220;width:686;" filled="f" stroked="f" coordsize="21600,21600">
              <v:path/>
              <v:fill on="f" focussize="0,0"/>
              <v:stroke on="f"/>
              <v:imagedata o:title=""/>
              <o:lock v:ext="edit" aspectratio="f"/>
              <v:textbox inset="0mm,0mm,0mm,0mm">
                <w:txbxContent>
                  <w:p w14:paraId="62A30595">
                    <w:pPr>
                      <w:spacing w:before="20" w:line="219" w:lineRule="auto"/>
                      <w:ind w:right="1"/>
                      <w:jc w:val="right"/>
                      <w:rPr>
                        <w:rFonts w:ascii="宋体" w:hAnsi="宋体" w:eastAsia="宋体" w:cs="宋体"/>
                        <w:sz w:val="18"/>
                        <w:szCs w:val="18"/>
                      </w:rPr>
                    </w:pPr>
                    <w:r>
                      <w:rPr>
                        <w:rFonts w:ascii="宋体" w:hAnsi="宋体" w:eastAsia="宋体" w:cs="宋体"/>
                        <w:spacing w:val="-16"/>
                        <w:sz w:val="18"/>
                        <w:szCs w:val="18"/>
                      </w:rPr>
                      <w:t>帧结</w:t>
                    </w:r>
                    <w:r>
                      <w:rPr>
                        <w:rFonts w:ascii="宋体" w:hAnsi="宋体" w:eastAsia="宋体" w:cs="宋体"/>
                        <w:spacing w:val="-15"/>
                        <w:sz w:val="18"/>
                        <w:szCs w:val="18"/>
                      </w:rPr>
                      <w:t>束</w:t>
                    </w:r>
                    <w:r>
                      <w:rPr>
                        <w:rFonts w:ascii="宋体" w:hAnsi="宋体" w:eastAsia="宋体" w:cs="宋体"/>
                        <w:spacing w:val="-9"/>
                        <w:sz w:val="18"/>
                        <w:szCs w:val="18"/>
                      </w:rPr>
                      <w:t>符</w:t>
                    </w:r>
                  </w:p>
                </w:txbxContent>
              </v:textbox>
            </v:shape>
            <v:shape id="_x0000_s1293" o:spid="_x0000_s1293" o:spt="202" type="#_x0000_t202" style="position:absolute;left:3110;top:237;height:220;width:680;" filled="f" stroked="f" coordsize="21600,21600">
              <v:path/>
              <v:fill on="f" focussize="0,0"/>
              <v:stroke on="f"/>
              <v:imagedata o:title=""/>
              <o:lock v:ext="edit" aspectratio="f"/>
              <v:textbox inset="0mm,0mm,0mm,0mm">
                <w:txbxContent>
                  <w:p w14:paraId="459ABF1B">
                    <w:pPr>
                      <w:spacing w:before="20" w:line="219" w:lineRule="auto"/>
                      <w:jc w:val="right"/>
                      <w:rPr>
                        <w:rFonts w:ascii="宋体" w:hAnsi="宋体" w:eastAsia="宋体" w:cs="宋体"/>
                        <w:sz w:val="18"/>
                        <w:szCs w:val="18"/>
                      </w:rPr>
                    </w:pPr>
                    <w:r>
                      <w:rPr>
                        <w:rFonts w:ascii="宋体" w:hAnsi="宋体" w:eastAsia="宋体" w:cs="宋体"/>
                        <w:spacing w:val="-17"/>
                        <w:w w:val="97"/>
                        <w:sz w:val="18"/>
                        <w:szCs w:val="18"/>
                      </w:rPr>
                      <w:t>原</w:t>
                    </w:r>
                    <w:r>
                      <w:rPr>
                        <w:rFonts w:ascii="宋体" w:hAnsi="宋体" w:eastAsia="宋体" w:cs="宋体"/>
                        <w:spacing w:val="-16"/>
                        <w:w w:val="97"/>
                        <w:sz w:val="18"/>
                        <w:szCs w:val="18"/>
                      </w:rPr>
                      <w:t>始数</w:t>
                    </w:r>
                    <w:r>
                      <w:rPr>
                        <w:rFonts w:ascii="宋体" w:hAnsi="宋体" w:eastAsia="宋体" w:cs="宋体"/>
                        <w:spacing w:val="-11"/>
                        <w:w w:val="97"/>
                        <w:sz w:val="18"/>
                        <w:szCs w:val="18"/>
                      </w:rPr>
                      <w:t>据</w:t>
                    </w:r>
                  </w:p>
                </w:txbxContent>
              </v:textbox>
            </v:shape>
            <v:shape id="_x0000_s1294" o:spid="_x0000_s1294" o:spt="202" type="#_x0000_t202" style="position:absolute;left:4139;top:1863;height:167;width:715;" filled="f" stroked="f" coordsize="21600,21600">
              <v:path/>
              <v:fill on="f" focussize="0,0"/>
              <v:stroke on="f"/>
              <v:imagedata o:title=""/>
              <o:lock v:ext="edit" aspectratio="f"/>
              <v:textbox inset="0mm,0mm,0mm,0mm">
                <w:txbxContent>
                  <w:p w14:paraId="639BE9C3">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ESC ESC</w:t>
                    </w:r>
                  </w:p>
                </w:txbxContent>
              </v:textbox>
            </v:shape>
            <v:shape id="_x0000_s1295" o:spid="_x0000_s1295" o:spt="202" type="#_x0000_t202" style="position:absolute;left:2560;top:1863;height:167;width:700;" filled="f" stroked="f" coordsize="21600,21600">
              <v:path/>
              <v:fill on="f" focussize="0,0"/>
              <v:stroke on="f"/>
              <v:imagedata o:title=""/>
              <o:lock v:ext="edit" aspectratio="f"/>
              <v:textbox inset="0mm,0mm,0mm,0mm">
                <w:txbxContent>
                  <w:p w14:paraId="52C7AB73">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ESC</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2"/>
                        <w:sz w:val="18"/>
                        <w:szCs w:val="18"/>
                      </w:rPr>
                      <w:t>soH</w:t>
                    </w:r>
                  </w:p>
                </w:txbxContent>
              </v:textbox>
            </v:shape>
            <v:shape id="_x0000_s1296" o:spid="_x0000_s1296" o:spt="202" type="#_x0000_t202" style="position:absolute;left:4020;top:713;height:167;width:365;" filled="f" stroked="f" coordsize="21600,21600">
              <v:path/>
              <v:fill on="f" focussize="0,0"/>
              <v:stroke on="f"/>
              <v:imagedata o:title=""/>
              <o:lock v:ext="edit" aspectratio="f"/>
              <v:textbox inset="0mm,0mm,0mm,0mm">
                <w:txbxContent>
                  <w:p w14:paraId="6036BE23">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ESC</w:t>
                    </w:r>
                  </w:p>
                </w:txbxContent>
              </v:textbox>
            </v:shape>
            <v:shape id="_x0000_s1297" o:spid="_x0000_s1297" o:spt="202" type="#_x0000_t202" style="position:absolute;left:2810;top:683;height:167;width:362;" filled="f" stroked="f" coordsize="21600,21600">
              <v:path/>
              <v:fill on="f" focussize="0,0"/>
              <v:stroke on="f"/>
              <v:imagedata o:title=""/>
              <o:lock v:ext="edit" aspectratio="f"/>
              <v:textbox inset="0mm,0mm,0mm,0mm">
                <w:txbxContent>
                  <w:p w14:paraId="5ACEC518">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sOH</w:t>
                    </w:r>
                  </w:p>
                </w:txbxContent>
              </v:textbox>
            </v:shape>
            <w10:wrap type="none"/>
            <w10:anchorlock/>
          </v:group>
        </w:pict>
      </w:r>
    </w:p>
    <w:p w14:paraId="7D9FD8CF">
      <w:pPr>
        <w:spacing w:before="246" w:line="219" w:lineRule="auto"/>
        <w:ind w:left="2570"/>
        <w:rPr>
          <w:rFonts w:ascii="宋体" w:hAnsi="宋体" w:eastAsia="宋体" w:cs="宋体"/>
          <w:sz w:val="18"/>
          <w:szCs w:val="18"/>
        </w:rPr>
      </w:pPr>
      <w:r>
        <w:rPr>
          <w:rFonts w:ascii="宋体" w:hAnsi="宋体" w:eastAsia="宋体" w:cs="宋体"/>
          <w:sz w:val="18"/>
          <w:szCs w:val="18"/>
        </w:rPr>
        <w:t>图3-7</w:t>
      </w:r>
      <w:r>
        <w:rPr>
          <w:rFonts w:ascii="宋体" w:hAnsi="宋体" w:eastAsia="宋体" w:cs="宋体"/>
          <w:spacing w:val="81"/>
          <w:sz w:val="18"/>
          <w:szCs w:val="18"/>
        </w:rPr>
        <w:t xml:space="preserve"> </w:t>
      </w:r>
      <w:r>
        <w:rPr>
          <w:rFonts w:ascii="宋体" w:hAnsi="宋体" w:eastAsia="宋体" w:cs="宋体"/>
          <w:sz w:val="18"/>
          <w:szCs w:val="18"/>
        </w:rPr>
        <w:t>用字节填充法解决透明传输的问题</w:t>
      </w:r>
    </w:p>
    <w:p w14:paraId="7B068407">
      <w:pPr>
        <w:pStyle w:val="2"/>
        <w:spacing w:line="275" w:lineRule="auto"/>
      </w:pPr>
    </w:p>
    <w:p w14:paraId="63D56F44">
      <w:pPr>
        <w:spacing w:before="58" w:line="223" w:lineRule="auto"/>
        <w:ind w:left="442"/>
        <w:rPr>
          <w:rFonts w:ascii="黑体" w:hAnsi="黑体" w:eastAsia="黑体" w:cs="黑体"/>
          <w:sz w:val="18"/>
          <w:szCs w:val="18"/>
        </w:rPr>
      </w:pPr>
      <w:r>
        <w:rPr>
          <w:rFonts w:ascii="宋体" w:hAnsi="宋体" w:eastAsia="宋体" w:cs="宋体"/>
          <w:b/>
          <w:bCs/>
          <w:spacing w:val="13"/>
          <w:sz w:val="18"/>
          <w:szCs w:val="18"/>
        </w:rPr>
        <w:t>3.</w:t>
      </w:r>
      <w:r>
        <w:rPr>
          <w:rFonts w:ascii="宋体" w:hAnsi="宋体" w:eastAsia="宋体" w:cs="宋体"/>
          <w:spacing w:val="13"/>
          <w:sz w:val="18"/>
          <w:szCs w:val="18"/>
        </w:rPr>
        <w:t xml:space="preserve"> </w:t>
      </w:r>
      <w:r>
        <w:rPr>
          <w:rFonts w:ascii="黑体" w:hAnsi="黑体" w:eastAsia="黑体" w:cs="黑体"/>
          <w:b/>
          <w:bCs/>
          <w:spacing w:val="13"/>
          <w:sz w:val="18"/>
          <w:szCs w:val="18"/>
        </w:rPr>
        <w:t>差错检测</w:t>
      </w:r>
    </w:p>
    <w:p w14:paraId="7C0E80D0">
      <w:pPr>
        <w:spacing w:before="290" w:line="308" w:lineRule="auto"/>
        <w:ind w:left="20" w:right="1" w:firstLine="419"/>
        <w:rPr>
          <w:rFonts w:ascii="宋体" w:hAnsi="宋体" w:eastAsia="宋体" w:cs="宋体"/>
          <w:sz w:val="18"/>
          <w:szCs w:val="18"/>
        </w:rPr>
      </w:pPr>
      <w:r>
        <w:rPr>
          <w:rFonts w:ascii="宋体" w:hAnsi="宋体" w:eastAsia="宋体" w:cs="宋体"/>
          <w:spacing w:val="29"/>
          <w:sz w:val="18"/>
          <w:szCs w:val="18"/>
        </w:rPr>
        <w:t>现实的通信链路都不会是理想的。这就是说，比特在传输过程中可能会产生差错：1</w:t>
      </w:r>
      <w:r>
        <w:rPr>
          <w:rFonts w:ascii="宋体" w:hAnsi="宋体" w:eastAsia="宋体" w:cs="宋体"/>
          <w:spacing w:val="-2"/>
          <w:sz w:val="18"/>
          <w:szCs w:val="18"/>
        </w:rPr>
        <w:t xml:space="preserve"> </w:t>
      </w:r>
      <w:r>
        <w:rPr>
          <w:rFonts w:ascii="宋体" w:hAnsi="宋体" w:eastAsia="宋体" w:cs="宋体"/>
          <w:spacing w:val="29"/>
          <w:sz w:val="18"/>
          <w:szCs w:val="18"/>
        </w:rPr>
        <w:t>可</w:t>
      </w:r>
      <w:r>
        <w:rPr>
          <w:rFonts w:ascii="宋体" w:hAnsi="宋体" w:eastAsia="宋体" w:cs="宋体"/>
          <w:sz w:val="18"/>
          <w:szCs w:val="18"/>
        </w:rPr>
        <w:t xml:space="preserve"> </w:t>
      </w:r>
      <w:r>
        <w:rPr>
          <w:rFonts w:ascii="宋体" w:hAnsi="宋体" w:eastAsia="宋体" w:cs="宋体"/>
          <w:spacing w:val="-5"/>
          <w:sz w:val="22"/>
          <w:szCs w:val="22"/>
        </w:rPr>
        <w:t>能会变成0,而0也可能变成1。这就叫做</w:t>
      </w:r>
      <w:r>
        <w:rPr>
          <w:rFonts w:ascii="黑体" w:hAnsi="黑体" w:eastAsia="黑体" w:cs="黑体"/>
          <w:b/>
          <w:bCs/>
          <w:spacing w:val="-5"/>
          <w:sz w:val="22"/>
          <w:szCs w:val="22"/>
        </w:rPr>
        <w:t>比特差错</w:t>
      </w:r>
      <w:r>
        <w:rPr>
          <w:rFonts w:ascii="宋体" w:hAnsi="宋体" w:eastAsia="宋体" w:cs="宋体"/>
          <w:b/>
          <w:bCs/>
          <w:spacing w:val="-5"/>
          <w:sz w:val="22"/>
          <w:szCs w:val="22"/>
        </w:rPr>
        <w:t>。</w:t>
      </w:r>
      <w:r>
        <w:rPr>
          <w:rFonts w:ascii="宋体" w:hAnsi="宋体" w:eastAsia="宋体" w:cs="宋体"/>
          <w:spacing w:val="-5"/>
          <w:sz w:val="22"/>
          <w:szCs w:val="22"/>
        </w:rPr>
        <w:t>比特差错是传输差错中的一种。本小节</w:t>
      </w:r>
      <w:r>
        <w:rPr>
          <w:rFonts w:ascii="宋体" w:hAnsi="宋体" w:eastAsia="宋体" w:cs="宋体"/>
          <w:spacing w:val="13"/>
          <w:sz w:val="22"/>
          <w:szCs w:val="22"/>
        </w:rPr>
        <w:t xml:space="preserve"> </w:t>
      </w:r>
      <w:r>
        <w:rPr>
          <w:rFonts w:ascii="宋体" w:hAnsi="宋体" w:eastAsia="宋体" w:cs="宋体"/>
          <w:spacing w:val="26"/>
          <w:sz w:val="18"/>
          <w:szCs w:val="18"/>
        </w:rPr>
        <w:t>所说的“差错”,如无特殊说明，就是指“比特差错”。在</w:t>
      </w:r>
      <w:r>
        <w:rPr>
          <w:rFonts w:ascii="宋体" w:hAnsi="宋体" w:eastAsia="宋体" w:cs="宋体"/>
          <w:spacing w:val="-52"/>
          <w:sz w:val="18"/>
          <w:szCs w:val="18"/>
        </w:rPr>
        <w:t xml:space="preserve"> </w:t>
      </w:r>
      <w:r>
        <w:rPr>
          <w:rFonts w:ascii="宋体" w:hAnsi="宋体" w:eastAsia="宋体" w:cs="宋体"/>
          <w:spacing w:val="25"/>
          <w:sz w:val="18"/>
          <w:szCs w:val="18"/>
        </w:rPr>
        <w:t>一</w:t>
      </w:r>
      <w:r>
        <w:rPr>
          <w:rFonts w:ascii="宋体" w:hAnsi="宋体" w:eastAsia="宋体" w:cs="宋体"/>
          <w:spacing w:val="-54"/>
          <w:sz w:val="18"/>
          <w:szCs w:val="18"/>
        </w:rPr>
        <w:t xml:space="preserve"> </w:t>
      </w:r>
      <w:r>
        <w:rPr>
          <w:rFonts w:ascii="宋体" w:hAnsi="宋体" w:eastAsia="宋体" w:cs="宋体"/>
          <w:spacing w:val="25"/>
          <w:sz w:val="18"/>
          <w:szCs w:val="18"/>
        </w:rPr>
        <w:t>段时间内，传输错误的比特占所</w:t>
      </w:r>
      <w:r>
        <w:rPr>
          <w:rFonts w:ascii="宋体" w:hAnsi="宋体" w:eastAsia="宋体" w:cs="宋体"/>
          <w:sz w:val="18"/>
          <w:szCs w:val="18"/>
        </w:rPr>
        <w:t xml:space="preserve"> </w:t>
      </w:r>
      <w:r>
        <w:rPr>
          <w:rFonts w:ascii="宋体" w:hAnsi="宋体" w:eastAsia="宋体" w:cs="宋体"/>
          <w:spacing w:val="20"/>
          <w:sz w:val="18"/>
          <w:szCs w:val="18"/>
        </w:rPr>
        <w:t>传输比特总数的比率称为误码率</w:t>
      </w:r>
      <w:r>
        <w:rPr>
          <w:rFonts w:ascii="宋体" w:hAnsi="宋体" w:eastAsia="宋体" w:cs="宋体"/>
          <w:sz w:val="18"/>
          <w:szCs w:val="18"/>
        </w:rPr>
        <w:t>BER</w:t>
      </w:r>
      <w:r>
        <w:rPr>
          <w:rFonts w:ascii="宋体" w:hAnsi="宋体" w:eastAsia="宋体" w:cs="宋体"/>
          <w:spacing w:val="20"/>
          <w:sz w:val="18"/>
          <w:szCs w:val="18"/>
        </w:rPr>
        <w:t>(</w:t>
      </w:r>
      <w:r>
        <w:rPr>
          <w:rFonts w:ascii="宋体" w:hAnsi="宋体" w:eastAsia="宋体" w:cs="宋体"/>
          <w:sz w:val="18"/>
          <w:szCs w:val="18"/>
        </w:rPr>
        <w:t>Bit</w:t>
      </w:r>
      <w:r>
        <w:rPr>
          <w:rFonts w:ascii="宋体" w:hAnsi="宋体" w:eastAsia="宋体" w:cs="宋体"/>
          <w:spacing w:val="20"/>
          <w:sz w:val="18"/>
          <w:szCs w:val="18"/>
        </w:rPr>
        <w:t xml:space="preserve">  </w:t>
      </w:r>
      <w:r>
        <w:rPr>
          <w:rFonts w:ascii="宋体" w:hAnsi="宋体" w:eastAsia="宋体" w:cs="宋体"/>
          <w:sz w:val="18"/>
          <w:szCs w:val="18"/>
        </w:rPr>
        <w:t>Error</w:t>
      </w:r>
      <w:r>
        <w:rPr>
          <w:rFonts w:ascii="宋体" w:hAnsi="宋体" w:eastAsia="宋体" w:cs="宋体"/>
          <w:spacing w:val="20"/>
          <w:sz w:val="18"/>
          <w:szCs w:val="18"/>
        </w:rPr>
        <w:t xml:space="preserve">  </w:t>
      </w:r>
      <w:r>
        <w:rPr>
          <w:rFonts w:ascii="宋体" w:hAnsi="宋体" w:eastAsia="宋体" w:cs="宋体"/>
          <w:sz w:val="18"/>
          <w:szCs w:val="18"/>
        </w:rPr>
        <w:t>Rate</w:t>
      </w:r>
      <w:r>
        <w:rPr>
          <w:rFonts w:ascii="宋体" w:hAnsi="宋体" w:eastAsia="宋体" w:cs="宋体"/>
          <w:spacing w:val="20"/>
          <w:sz w:val="18"/>
          <w:szCs w:val="18"/>
        </w:rPr>
        <w:t>)。例如，误码率为10-</w:t>
      </w:r>
      <w:r>
        <w:rPr>
          <w:rFonts w:ascii="宋体" w:hAnsi="宋体" w:eastAsia="宋体" w:cs="宋体"/>
          <w:spacing w:val="-54"/>
          <w:sz w:val="18"/>
          <w:szCs w:val="18"/>
        </w:rPr>
        <w:t xml:space="preserve"> </w:t>
      </w:r>
      <w:r>
        <w:rPr>
          <w:rFonts w:ascii="宋体" w:hAnsi="宋体" w:eastAsia="宋体" w:cs="宋体"/>
          <w:spacing w:val="20"/>
          <w:sz w:val="18"/>
          <w:szCs w:val="18"/>
        </w:rPr>
        <w:t>¹0时，表示平均每</w:t>
      </w:r>
      <w:r>
        <w:rPr>
          <w:rFonts w:ascii="宋体" w:hAnsi="宋体" w:eastAsia="宋体" w:cs="宋体"/>
          <w:sz w:val="18"/>
          <w:szCs w:val="18"/>
        </w:rPr>
        <w:t xml:space="preserve"> </w:t>
      </w:r>
      <w:r>
        <w:rPr>
          <w:rFonts w:ascii="宋体" w:hAnsi="宋体" w:eastAsia="宋体" w:cs="宋体"/>
          <w:spacing w:val="26"/>
          <w:sz w:val="18"/>
          <w:szCs w:val="18"/>
        </w:rPr>
        <w:t>传送10¹</w:t>
      </w:r>
      <w:r>
        <w:rPr>
          <w:rFonts w:ascii="Calibri" w:hAnsi="Calibri" w:eastAsia="Calibri" w:cs="Calibri"/>
          <w:spacing w:val="26"/>
          <w:sz w:val="18"/>
          <w:szCs w:val="18"/>
        </w:rPr>
        <w:t>⁰</w:t>
      </w:r>
      <w:r>
        <w:rPr>
          <w:rFonts w:ascii="宋体" w:hAnsi="宋体" w:eastAsia="宋体" w:cs="宋体"/>
          <w:spacing w:val="26"/>
          <w:sz w:val="18"/>
          <w:szCs w:val="18"/>
        </w:rPr>
        <w:t>个比特就会出现</w:t>
      </w:r>
      <w:r>
        <w:rPr>
          <w:rFonts w:ascii="宋体" w:hAnsi="宋体" w:eastAsia="宋体" w:cs="宋体"/>
          <w:spacing w:val="-50"/>
          <w:sz w:val="18"/>
          <w:szCs w:val="18"/>
        </w:rPr>
        <w:t xml:space="preserve"> </w:t>
      </w:r>
      <w:r>
        <w:rPr>
          <w:rFonts w:ascii="宋体" w:hAnsi="宋体" w:eastAsia="宋体" w:cs="宋体"/>
          <w:spacing w:val="26"/>
          <w:sz w:val="18"/>
          <w:szCs w:val="18"/>
        </w:rPr>
        <w:t>一</w:t>
      </w:r>
      <w:r>
        <w:rPr>
          <w:rFonts w:ascii="宋体" w:hAnsi="宋体" w:eastAsia="宋体" w:cs="宋体"/>
          <w:spacing w:val="-53"/>
          <w:sz w:val="18"/>
          <w:szCs w:val="18"/>
        </w:rPr>
        <w:t xml:space="preserve"> </w:t>
      </w:r>
      <w:r>
        <w:rPr>
          <w:rFonts w:ascii="宋体" w:hAnsi="宋体" w:eastAsia="宋体" w:cs="宋体"/>
          <w:spacing w:val="26"/>
          <w:sz w:val="18"/>
          <w:szCs w:val="18"/>
        </w:rPr>
        <w:t>个比特的差错。误码率与信噪比有很大的关系</w:t>
      </w:r>
      <w:r>
        <w:rPr>
          <w:rFonts w:ascii="宋体" w:hAnsi="宋体" w:eastAsia="宋体" w:cs="宋体"/>
          <w:spacing w:val="25"/>
          <w:sz w:val="18"/>
          <w:szCs w:val="18"/>
        </w:rPr>
        <w:t>。如果设法提高信</w:t>
      </w:r>
      <w:r>
        <w:rPr>
          <w:rFonts w:ascii="宋体" w:hAnsi="宋体" w:eastAsia="宋体" w:cs="宋体"/>
          <w:sz w:val="18"/>
          <w:szCs w:val="18"/>
        </w:rPr>
        <w:t xml:space="preserve">  </w:t>
      </w:r>
      <w:r>
        <w:rPr>
          <w:rFonts w:ascii="宋体" w:hAnsi="宋体" w:eastAsia="宋体" w:cs="宋体"/>
          <w:spacing w:val="29"/>
          <w:sz w:val="18"/>
          <w:szCs w:val="18"/>
        </w:rPr>
        <w:t>噪比，就可以使误码率减小。实际的通信链路并非是理想的，它不可能使误码率下降到</w:t>
      </w:r>
      <w:r>
        <w:rPr>
          <w:rFonts w:ascii="宋体" w:hAnsi="宋体" w:eastAsia="宋体" w:cs="宋体"/>
          <w:spacing w:val="28"/>
          <w:sz w:val="18"/>
          <w:szCs w:val="18"/>
        </w:rPr>
        <w:t>零。</w:t>
      </w:r>
      <w:r>
        <w:rPr>
          <w:rFonts w:ascii="宋体" w:hAnsi="宋体" w:eastAsia="宋体" w:cs="宋体"/>
          <w:sz w:val="18"/>
          <w:szCs w:val="18"/>
        </w:rPr>
        <w:t xml:space="preserve"> </w:t>
      </w:r>
      <w:r>
        <w:rPr>
          <w:rFonts w:ascii="宋体" w:hAnsi="宋体" w:eastAsia="宋体" w:cs="宋体"/>
          <w:spacing w:val="24"/>
          <w:sz w:val="18"/>
          <w:szCs w:val="18"/>
        </w:rPr>
        <w:t>因此，为了保证数据传输的可靠性，在计算机网络传输数据时，必须采用各种差错</w:t>
      </w:r>
      <w:r>
        <w:rPr>
          <w:rFonts w:ascii="宋体" w:hAnsi="宋体" w:eastAsia="宋体" w:cs="宋体"/>
          <w:spacing w:val="23"/>
          <w:sz w:val="18"/>
          <w:szCs w:val="18"/>
        </w:rPr>
        <w:t>检测措施。</w:t>
      </w:r>
      <w:r>
        <w:rPr>
          <w:rFonts w:ascii="宋体" w:hAnsi="宋体" w:eastAsia="宋体" w:cs="宋体"/>
          <w:sz w:val="18"/>
          <w:szCs w:val="18"/>
        </w:rPr>
        <w:t xml:space="preserve"> </w:t>
      </w:r>
      <w:r>
        <w:rPr>
          <w:rFonts w:ascii="宋体" w:hAnsi="宋体" w:eastAsia="宋体" w:cs="宋体"/>
          <w:spacing w:val="22"/>
          <w:sz w:val="18"/>
          <w:szCs w:val="18"/>
        </w:rPr>
        <w:t>目前在数据链路层广泛使用了</w:t>
      </w:r>
      <w:r>
        <w:rPr>
          <w:rFonts w:ascii="宋体" w:hAnsi="宋体" w:eastAsia="宋体" w:cs="宋体"/>
          <w:b/>
          <w:bCs/>
          <w:spacing w:val="22"/>
          <w:sz w:val="18"/>
          <w:szCs w:val="18"/>
        </w:rPr>
        <w:t>循环冗余检验</w:t>
      </w:r>
      <w:r>
        <w:rPr>
          <w:rFonts w:ascii="宋体" w:hAnsi="宋体" w:eastAsia="宋体" w:cs="宋体"/>
          <w:sz w:val="18"/>
          <w:szCs w:val="18"/>
        </w:rPr>
        <w:t>CRC</w:t>
      </w:r>
      <w:r>
        <w:rPr>
          <w:rFonts w:ascii="宋体" w:hAnsi="宋体" w:eastAsia="宋体" w:cs="宋体"/>
          <w:spacing w:val="22"/>
          <w:sz w:val="18"/>
          <w:szCs w:val="18"/>
        </w:rPr>
        <w:t>(</w:t>
      </w:r>
      <w:r>
        <w:rPr>
          <w:rFonts w:ascii="宋体" w:hAnsi="宋体" w:eastAsia="宋体" w:cs="宋体"/>
          <w:sz w:val="18"/>
          <w:szCs w:val="18"/>
        </w:rPr>
        <w:t>Cyclic</w:t>
      </w:r>
      <w:r>
        <w:rPr>
          <w:rFonts w:ascii="宋体" w:hAnsi="宋体" w:eastAsia="宋体" w:cs="宋体"/>
          <w:spacing w:val="22"/>
          <w:sz w:val="18"/>
          <w:szCs w:val="18"/>
        </w:rPr>
        <w:t xml:space="preserve">   </w:t>
      </w:r>
      <w:r>
        <w:rPr>
          <w:rFonts w:ascii="宋体" w:hAnsi="宋体" w:eastAsia="宋体" w:cs="宋体"/>
          <w:sz w:val="18"/>
          <w:szCs w:val="18"/>
        </w:rPr>
        <w:t>Redundancy</w:t>
      </w:r>
      <w:r>
        <w:rPr>
          <w:rFonts w:ascii="宋体" w:hAnsi="宋体" w:eastAsia="宋体" w:cs="宋体"/>
          <w:spacing w:val="22"/>
          <w:sz w:val="18"/>
          <w:szCs w:val="18"/>
        </w:rPr>
        <w:t xml:space="preserve">   </w:t>
      </w:r>
      <w:r>
        <w:rPr>
          <w:rFonts w:ascii="宋体" w:hAnsi="宋体" w:eastAsia="宋体" w:cs="宋体"/>
          <w:sz w:val="18"/>
          <w:szCs w:val="18"/>
        </w:rPr>
        <w:t>Check</w:t>
      </w:r>
      <w:r>
        <w:rPr>
          <w:rFonts w:ascii="宋体" w:hAnsi="宋体" w:eastAsia="宋体" w:cs="宋体"/>
          <w:spacing w:val="22"/>
          <w:sz w:val="18"/>
          <w:szCs w:val="18"/>
        </w:rPr>
        <w:t>)的检错技术。</w:t>
      </w:r>
    </w:p>
    <w:p w14:paraId="721D12B0">
      <w:pPr>
        <w:spacing w:before="24" w:line="219" w:lineRule="auto"/>
        <w:ind w:left="440"/>
        <w:rPr>
          <w:rFonts w:ascii="宋体" w:hAnsi="宋体" w:eastAsia="宋体" w:cs="宋体"/>
          <w:sz w:val="18"/>
          <w:szCs w:val="18"/>
        </w:rPr>
      </w:pPr>
      <w:r>
        <w:rPr>
          <w:rFonts w:ascii="宋体" w:hAnsi="宋体" w:eastAsia="宋体" w:cs="宋体"/>
          <w:spacing w:val="24"/>
          <w:sz w:val="18"/>
          <w:szCs w:val="18"/>
        </w:rPr>
        <w:t>下面我们通过</w:t>
      </w:r>
      <w:r>
        <w:rPr>
          <w:rFonts w:ascii="宋体" w:hAnsi="宋体" w:eastAsia="宋体" w:cs="宋体"/>
          <w:spacing w:val="-33"/>
          <w:sz w:val="18"/>
          <w:szCs w:val="18"/>
        </w:rPr>
        <w:t xml:space="preserve"> </w:t>
      </w:r>
      <w:r>
        <w:rPr>
          <w:rFonts w:ascii="宋体" w:hAnsi="宋体" w:eastAsia="宋体" w:cs="宋体"/>
          <w:spacing w:val="24"/>
          <w:sz w:val="18"/>
          <w:szCs w:val="18"/>
        </w:rPr>
        <w:t>一</w:t>
      </w:r>
      <w:r>
        <w:rPr>
          <w:rFonts w:ascii="宋体" w:hAnsi="宋体" w:eastAsia="宋体" w:cs="宋体"/>
          <w:spacing w:val="-53"/>
          <w:sz w:val="18"/>
          <w:szCs w:val="18"/>
        </w:rPr>
        <w:t xml:space="preserve"> </w:t>
      </w:r>
      <w:r>
        <w:rPr>
          <w:rFonts w:ascii="宋体" w:hAnsi="宋体" w:eastAsia="宋体" w:cs="宋体"/>
          <w:spacing w:val="24"/>
          <w:sz w:val="18"/>
          <w:szCs w:val="18"/>
        </w:rPr>
        <w:t>个简单的例子来说明循环冗余检验的原理。</w:t>
      </w:r>
    </w:p>
    <w:p w14:paraId="6BF519A0">
      <w:pPr>
        <w:spacing w:before="78" w:line="219" w:lineRule="auto"/>
        <w:ind w:left="440"/>
        <w:rPr>
          <w:rFonts w:ascii="Times New Roman" w:hAnsi="Times New Roman" w:eastAsia="Times New Roman" w:cs="Times New Roman"/>
          <w:sz w:val="22"/>
          <w:szCs w:val="22"/>
        </w:rPr>
      </w:pPr>
      <w:r>
        <w:rPr>
          <w:rFonts w:ascii="宋体" w:hAnsi="宋体" w:eastAsia="宋体" w:cs="宋体"/>
          <w:spacing w:val="-7"/>
          <w:sz w:val="22"/>
          <w:szCs w:val="22"/>
        </w:rPr>
        <w:t>在发送端，先把数据划分为组，假定每组</w:t>
      </w:r>
      <w:r>
        <w:rPr>
          <w:rFonts w:ascii="宋体" w:hAnsi="宋体" w:eastAsia="宋体" w:cs="宋体"/>
          <w:spacing w:val="-47"/>
          <w:sz w:val="22"/>
          <w:szCs w:val="22"/>
        </w:rPr>
        <w:t xml:space="preserve"> </w:t>
      </w:r>
      <w:r>
        <w:rPr>
          <w:rFonts w:ascii="Times New Roman" w:hAnsi="Times New Roman" w:eastAsia="Times New Roman" w:cs="Times New Roman"/>
          <w:spacing w:val="-7"/>
          <w:sz w:val="22"/>
          <w:szCs w:val="22"/>
        </w:rPr>
        <w:t xml:space="preserve">k </w:t>
      </w:r>
      <w:r>
        <w:rPr>
          <w:rFonts w:ascii="宋体" w:hAnsi="宋体" w:eastAsia="宋体" w:cs="宋体"/>
          <w:spacing w:val="-7"/>
          <w:sz w:val="22"/>
          <w:szCs w:val="22"/>
        </w:rPr>
        <w:t>个比特。现假定待</w:t>
      </w:r>
      <w:r>
        <w:rPr>
          <w:rFonts w:ascii="宋体" w:hAnsi="宋体" w:eastAsia="宋体" w:cs="宋体"/>
          <w:spacing w:val="-8"/>
          <w:sz w:val="22"/>
          <w:szCs w:val="22"/>
        </w:rPr>
        <w:t>传送的数据</w:t>
      </w:r>
      <w:r>
        <w:rPr>
          <w:rFonts w:ascii="宋体" w:hAnsi="宋体" w:eastAsia="宋体" w:cs="宋体"/>
          <w:spacing w:val="-53"/>
          <w:sz w:val="22"/>
          <w:szCs w:val="22"/>
        </w:rPr>
        <w:t xml:space="preserve"> </w:t>
      </w:r>
      <w:r>
        <w:rPr>
          <w:rFonts w:ascii="Times New Roman" w:hAnsi="Times New Roman" w:eastAsia="Times New Roman" w:cs="Times New Roman"/>
          <w:spacing w:val="-8"/>
          <w:sz w:val="22"/>
          <w:szCs w:val="22"/>
        </w:rPr>
        <w:t>M=101001</w:t>
      </w:r>
    </w:p>
    <w:p w14:paraId="325746D9">
      <w:pPr>
        <w:spacing w:before="58" w:line="212" w:lineRule="auto"/>
        <w:jc w:val="right"/>
        <w:rPr>
          <w:rFonts w:ascii="宋体" w:hAnsi="宋体" w:eastAsia="宋体" w:cs="宋体"/>
          <w:sz w:val="18"/>
          <w:szCs w:val="18"/>
        </w:rPr>
      </w:pPr>
      <w:r>
        <w:rPr>
          <w:rFonts w:ascii="Times New Roman" w:hAnsi="Times New Roman" w:eastAsia="Times New Roman" w:cs="Times New Roman"/>
          <w:spacing w:val="15"/>
          <w:sz w:val="18"/>
          <w:szCs w:val="18"/>
        </w:rPr>
        <w:t>(k=6)</w:t>
      </w:r>
      <w:r>
        <w:rPr>
          <w:rFonts w:ascii="Times New Roman" w:hAnsi="Times New Roman" w:eastAsia="Times New Roman" w:cs="Times New Roman"/>
          <w:spacing w:val="-21"/>
          <w:sz w:val="18"/>
          <w:szCs w:val="18"/>
        </w:rPr>
        <w:t xml:space="preserve"> </w:t>
      </w:r>
      <w:r>
        <w:rPr>
          <w:rFonts w:ascii="宋体" w:hAnsi="宋体" w:eastAsia="宋体" w:cs="宋体"/>
          <w:spacing w:val="15"/>
          <w:sz w:val="18"/>
          <w:szCs w:val="18"/>
        </w:rPr>
        <w:t>。</w:t>
      </w:r>
      <w:r>
        <w:rPr>
          <w:rFonts w:ascii="Times New Roman" w:hAnsi="Times New Roman" w:eastAsia="Times New Roman" w:cs="Times New Roman"/>
          <w:sz w:val="18"/>
          <w:szCs w:val="18"/>
        </w:rPr>
        <w:t>CRC</w:t>
      </w:r>
      <w:r>
        <w:rPr>
          <w:rFonts w:ascii="Times New Roman" w:hAnsi="Times New Roman" w:eastAsia="Times New Roman" w:cs="Times New Roman"/>
          <w:spacing w:val="15"/>
          <w:sz w:val="18"/>
          <w:szCs w:val="18"/>
        </w:rPr>
        <w:t xml:space="preserve">        </w:t>
      </w:r>
      <w:r>
        <w:rPr>
          <w:rFonts w:ascii="宋体" w:hAnsi="宋体" w:eastAsia="宋体" w:cs="宋体"/>
          <w:spacing w:val="15"/>
          <w:sz w:val="18"/>
          <w:szCs w:val="18"/>
        </w:rPr>
        <w:t>运算就是在数据</w:t>
      </w:r>
      <w:r>
        <w:rPr>
          <w:rFonts w:ascii="Times New Roman" w:hAnsi="Times New Roman" w:eastAsia="Times New Roman" w:cs="Times New Roman"/>
          <w:spacing w:val="15"/>
          <w:sz w:val="18"/>
          <w:szCs w:val="18"/>
        </w:rPr>
        <w:t xml:space="preserve">M  </w:t>
      </w:r>
      <w:r>
        <w:rPr>
          <w:rFonts w:ascii="宋体" w:hAnsi="宋体" w:eastAsia="宋体" w:cs="宋体"/>
          <w:spacing w:val="15"/>
          <w:sz w:val="18"/>
          <w:szCs w:val="18"/>
        </w:rPr>
        <w:t>的后面添加供差错检测用的</w:t>
      </w:r>
      <w:r>
        <w:rPr>
          <w:rFonts w:ascii="宋体" w:hAnsi="宋体" w:eastAsia="宋体" w:cs="宋体"/>
          <w:spacing w:val="-44"/>
          <w:sz w:val="18"/>
          <w:szCs w:val="18"/>
        </w:rPr>
        <w:t xml:space="preserve"> </w:t>
      </w:r>
      <w:r>
        <w:rPr>
          <w:rFonts w:ascii="Times New Roman" w:hAnsi="Times New Roman" w:eastAsia="Times New Roman" w:cs="Times New Roman"/>
          <w:spacing w:val="15"/>
          <w:sz w:val="18"/>
          <w:szCs w:val="18"/>
        </w:rPr>
        <w:t>n</w:t>
      </w:r>
      <w:r>
        <w:rPr>
          <w:rFonts w:ascii="Times New Roman" w:hAnsi="Times New Roman" w:eastAsia="Times New Roman" w:cs="Times New Roman"/>
          <w:spacing w:val="36"/>
          <w:w w:val="101"/>
          <w:sz w:val="18"/>
          <w:szCs w:val="18"/>
        </w:rPr>
        <w:t xml:space="preserve"> </w:t>
      </w:r>
      <w:r>
        <w:rPr>
          <w:rFonts w:ascii="宋体" w:hAnsi="宋体" w:eastAsia="宋体" w:cs="宋体"/>
          <w:spacing w:val="15"/>
          <w:sz w:val="18"/>
          <w:szCs w:val="18"/>
        </w:rPr>
        <w:t>位</w:t>
      </w:r>
      <w:r>
        <w:rPr>
          <w:rFonts w:ascii="宋体" w:hAnsi="宋体" w:eastAsia="宋体" w:cs="宋体"/>
          <w:spacing w:val="-41"/>
          <w:sz w:val="18"/>
          <w:szCs w:val="18"/>
        </w:rPr>
        <w:t xml:space="preserve"> </w:t>
      </w:r>
      <w:r>
        <w:rPr>
          <w:rFonts w:ascii="宋体" w:hAnsi="宋体" w:eastAsia="宋体" w:cs="宋体"/>
          <w:b/>
          <w:bCs/>
          <w:spacing w:val="15"/>
          <w:sz w:val="18"/>
          <w:szCs w:val="18"/>
        </w:rPr>
        <w:t>冗</w:t>
      </w:r>
      <w:r>
        <w:rPr>
          <w:rFonts w:ascii="宋体" w:hAnsi="宋体" w:eastAsia="宋体" w:cs="宋体"/>
          <w:spacing w:val="-34"/>
          <w:sz w:val="18"/>
          <w:szCs w:val="18"/>
        </w:rPr>
        <w:t xml:space="preserve"> </w:t>
      </w:r>
      <w:r>
        <w:rPr>
          <w:rFonts w:ascii="宋体" w:hAnsi="宋体" w:eastAsia="宋体" w:cs="宋体"/>
          <w:b/>
          <w:bCs/>
          <w:spacing w:val="15"/>
          <w:sz w:val="18"/>
          <w:szCs w:val="18"/>
        </w:rPr>
        <w:t>余</w:t>
      </w:r>
      <w:r>
        <w:rPr>
          <w:rFonts w:ascii="宋体" w:hAnsi="宋体" w:eastAsia="宋体" w:cs="宋体"/>
          <w:spacing w:val="-35"/>
          <w:sz w:val="18"/>
          <w:szCs w:val="18"/>
        </w:rPr>
        <w:t xml:space="preserve"> </w:t>
      </w:r>
      <w:r>
        <w:rPr>
          <w:rFonts w:ascii="宋体" w:hAnsi="宋体" w:eastAsia="宋体" w:cs="宋体"/>
          <w:b/>
          <w:bCs/>
          <w:spacing w:val="15"/>
          <w:sz w:val="18"/>
          <w:szCs w:val="18"/>
        </w:rPr>
        <w:t>码</w:t>
      </w:r>
      <w:r>
        <w:rPr>
          <w:rFonts w:ascii="宋体" w:hAnsi="宋体" w:eastAsia="宋体" w:cs="宋体"/>
          <w:spacing w:val="-42"/>
          <w:sz w:val="18"/>
          <w:szCs w:val="18"/>
        </w:rPr>
        <w:t xml:space="preserve"> </w:t>
      </w:r>
      <w:r>
        <w:rPr>
          <w:rFonts w:ascii="宋体" w:hAnsi="宋体" w:eastAsia="宋体" w:cs="宋体"/>
          <w:b/>
          <w:bCs/>
          <w:spacing w:val="15"/>
          <w:sz w:val="18"/>
          <w:szCs w:val="18"/>
        </w:rPr>
        <w:t>，</w:t>
      </w:r>
      <w:r>
        <w:rPr>
          <w:rFonts w:ascii="宋体" w:hAnsi="宋体" w:eastAsia="宋体" w:cs="宋体"/>
          <w:spacing w:val="15"/>
          <w:sz w:val="18"/>
          <w:szCs w:val="18"/>
        </w:rPr>
        <w:t>然后构成</w:t>
      </w:r>
      <w:r>
        <w:rPr>
          <w:rFonts w:ascii="宋体" w:hAnsi="宋体" w:eastAsia="宋体" w:cs="宋体"/>
          <w:spacing w:val="-41"/>
          <w:sz w:val="18"/>
          <w:szCs w:val="18"/>
        </w:rPr>
        <w:t xml:space="preserve"> </w:t>
      </w:r>
      <w:r>
        <w:rPr>
          <w:rFonts w:ascii="宋体" w:hAnsi="宋体" w:eastAsia="宋体" w:cs="宋体"/>
          <w:spacing w:val="15"/>
          <w:sz w:val="18"/>
          <w:szCs w:val="18"/>
        </w:rPr>
        <w:t>一</w:t>
      </w:r>
      <w:r>
        <w:rPr>
          <w:rFonts w:ascii="宋体" w:hAnsi="宋体" w:eastAsia="宋体" w:cs="宋体"/>
          <w:spacing w:val="-44"/>
          <w:sz w:val="18"/>
          <w:szCs w:val="18"/>
        </w:rPr>
        <w:t xml:space="preserve"> </w:t>
      </w:r>
      <w:r>
        <w:rPr>
          <w:rFonts w:ascii="宋体" w:hAnsi="宋体" w:eastAsia="宋体" w:cs="宋体"/>
          <w:spacing w:val="14"/>
          <w:sz w:val="18"/>
          <w:szCs w:val="18"/>
        </w:rPr>
        <w:t>个帧</w:t>
      </w:r>
    </w:p>
    <w:p w14:paraId="3D4C01CF">
      <w:pPr>
        <w:spacing w:before="49" w:line="311" w:lineRule="auto"/>
        <w:ind w:left="20" w:right="15"/>
        <w:jc w:val="both"/>
        <w:rPr>
          <w:rFonts w:ascii="宋体" w:hAnsi="宋体" w:eastAsia="宋体" w:cs="宋体"/>
          <w:sz w:val="18"/>
          <w:szCs w:val="18"/>
        </w:rPr>
      </w:pPr>
      <w:r>
        <w:rPr>
          <w:rFonts w:ascii="宋体" w:hAnsi="宋体" w:eastAsia="宋体" w:cs="宋体"/>
          <w:spacing w:val="-7"/>
          <w:sz w:val="22"/>
          <w:szCs w:val="22"/>
        </w:rPr>
        <w:t>发送出去，一共发送</w:t>
      </w:r>
      <w:r>
        <w:rPr>
          <w:rFonts w:ascii="Times New Roman" w:hAnsi="Times New Roman" w:eastAsia="Times New Roman" w:cs="Times New Roman"/>
          <w:spacing w:val="-7"/>
          <w:sz w:val="22"/>
          <w:szCs w:val="22"/>
        </w:rPr>
        <w:t xml:space="preserve">(k+n)   </w:t>
      </w:r>
      <w:r>
        <w:rPr>
          <w:rFonts w:ascii="宋体" w:hAnsi="宋体" w:eastAsia="宋体" w:cs="宋体"/>
          <w:spacing w:val="-7"/>
          <w:sz w:val="22"/>
          <w:szCs w:val="22"/>
        </w:rPr>
        <w:t>位。在所要发送的数据后</w:t>
      </w:r>
      <w:r>
        <w:rPr>
          <w:rFonts w:ascii="宋体" w:hAnsi="宋体" w:eastAsia="宋体" w:cs="宋体"/>
          <w:spacing w:val="-8"/>
          <w:sz w:val="22"/>
          <w:szCs w:val="22"/>
        </w:rPr>
        <w:t>面增加</w:t>
      </w:r>
      <w:r>
        <w:rPr>
          <w:rFonts w:ascii="Times New Roman" w:hAnsi="Times New Roman" w:eastAsia="Times New Roman" w:cs="Times New Roman"/>
          <w:spacing w:val="-8"/>
          <w:sz w:val="22"/>
          <w:szCs w:val="22"/>
        </w:rPr>
        <w:t xml:space="preserve">n </w:t>
      </w:r>
      <w:r>
        <w:rPr>
          <w:rFonts w:ascii="宋体" w:hAnsi="宋体" w:eastAsia="宋体" w:cs="宋体"/>
          <w:spacing w:val="-8"/>
          <w:sz w:val="22"/>
          <w:szCs w:val="22"/>
        </w:rPr>
        <w:t>位的冗余码，虽然增大了数据</w:t>
      </w:r>
      <w:r>
        <w:rPr>
          <w:rFonts w:ascii="宋体" w:hAnsi="宋体" w:eastAsia="宋体" w:cs="宋体"/>
          <w:sz w:val="22"/>
          <w:szCs w:val="22"/>
        </w:rPr>
        <w:t xml:space="preserve"> </w:t>
      </w:r>
      <w:r>
        <w:rPr>
          <w:rFonts w:ascii="宋体" w:hAnsi="宋体" w:eastAsia="宋体" w:cs="宋体"/>
          <w:spacing w:val="30"/>
          <w:sz w:val="18"/>
          <w:szCs w:val="18"/>
        </w:rPr>
        <w:t>传输的开销，但却可以进行差错检测。当传输可能出现差错时，付出这种代价往往</w:t>
      </w:r>
      <w:r>
        <w:rPr>
          <w:rFonts w:ascii="宋体" w:hAnsi="宋体" w:eastAsia="宋体" w:cs="宋体"/>
          <w:spacing w:val="29"/>
          <w:sz w:val="18"/>
          <w:szCs w:val="18"/>
        </w:rPr>
        <w:t>是很值得</w:t>
      </w:r>
      <w:r>
        <w:rPr>
          <w:rFonts w:ascii="宋体" w:hAnsi="宋体" w:eastAsia="宋体" w:cs="宋体"/>
          <w:sz w:val="18"/>
          <w:szCs w:val="18"/>
        </w:rPr>
        <w:t xml:space="preserve"> </w:t>
      </w:r>
      <w:r>
        <w:rPr>
          <w:rFonts w:ascii="宋体" w:hAnsi="宋体" w:eastAsia="宋体" w:cs="宋体"/>
          <w:spacing w:val="-11"/>
          <w:sz w:val="18"/>
          <w:szCs w:val="18"/>
        </w:rPr>
        <w:t>的</w:t>
      </w:r>
      <w:r>
        <w:rPr>
          <w:rFonts w:ascii="宋体" w:hAnsi="宋体" w:eastAsia="宋体" w:cs="宋体"/>
          <w:spacing w:val="-23"/>
          <w:sz w:val="18"/>
          <w:szCs w:val="18"/>
        </w:rPr>
        <w:t xml:space="preserve"> </w:t>
      </w:r>
      <w:r>
        <w:rPr>
          <w:rFonts w:ascii="宋体" w:hAnsi="宋体" w:eastAsia="宋体" w:cs="宋体"/>
          <w:spacing w:val="-11"/>
          <w:sz w:val="18"/>
          <w:szCs w:val="18"/>
        </w:rPr>
        <w:t>。</w:t>
      </w:r>
    </w:p>
    <w:p w14:paraId="04CF0608">
      <w:pPr>
        <w:spacing w:before="2" w:line="290" w:lineRule="auto"/>
        <w:ind w:left="20" w:right="8" w:firstLine="419"/>
        <w:jc w:val="both"/>
        <w:rPr>
          <w:rFonts w:ascii="宋体" w:hAnsi="宋体" w:eastAsia="宋体" w:cs="宋体"/>
          <w:sz w:val="22"/>
          <w:szCs w:val="22"/>
        </w:rPr>
      </w:pPr>
      <w:r>
        <w:rPr>
          <w:rFonts w:ascii="宋体" w:hAnsi="宋体" w:eastAsia="宋体" w:cs="宋体"/>
          <w:spacing w:val="-7"/>
          <w:sz w:val="22"/>
          <w:szCs w:val="22"/>
        </w:rPr>
        <w:t>这</w:t>
      </w:r>
      <w:r>
        <w:rPr>
          <w:rFonts w:ascii="宋体" w:hAnsi="宋体" w:eastAsia="宋体" w:cs="宋体"/>
          <w:spacing w:val="-33"/>
          <w:sz w:val="22"/>
          <w:szCs w:val="22"/>
        </w:rPr>
        <w:t xml:space="preserve"> </w:t>
      </w:r>
      <w:r>
        <w:rPr>
          <w:rFonts w:ascii="Times New Roman" w:hAnsi="Times New Roman" w:eastAsia="Times New Roman" w:cs="Times New Roman"/>
          <w:spacing w:val="-7"/>
          <w:sz w:val="22"/>
          <w:szCs w:val="22"/>
        </w:rPr>
        <w:t>n</w:t>
      </w:r>
      <w:r>
        <w:rPr>
          <w:rFonts w:ascii="Times New Roman" w:hAnsi="Times New Roman" w:eastAsia="Times New Roman" w:cs="Times New Roman"/>
          <w:spacing w:val="27"/>
          <w:sz w:val="22"/>
          <w:szCs w:val="22"/>
        </w:rPr>
        <w:t xml:space="preserve"> </w:t>
      </w:r>
      <w:r>
        <w:rPr>
          <w:rFonts w:ascii="宋体" w:hAnsi="宋体" w:eastAsia="宋体" w:cs="宋体"/>
          <w:spacing w:val="-7"/>
          <w:sz w:val="22"/>
          <w:szCs w:val="22"/>
        </w:rPr>
        <w:t>位冗余码可用以下方法得出。用二进制的模</w:t>
      </w:r>
      <w:r>
        <w:rPr>
          <w:rFonts w:ascii="宋体" w:hAnsi="宋体" w:eastAsia="宋体" w:cs="宋体"/>
          <w:spacing w:val="-56"/>
          <w:sz w:val="22"/>
          <w:szCs w:val="22"/>
        </w:rPr>
        <w:t xml:space="preserve"> </w:t>
      </w:r>
      <w:r>
        <w:rPr>
          <w:rFonts w:ascii="宋体" w:hAnsi="宋体" w:eastAsia="宋体" w:cs="宋体"/>
          <w:b/>
          <w:bCs/>
          <w:spacing w:val="-7"/>
          <w:sz w:val="22"/>
          <w:szCs w:val="22"/>
        </w:rPr>
        <w:t>2运算①</w:t>
      </w:r>
      <w:r>
        <w:rPr>
          <w:rFonts w:ascii="宋体" w:hAnsi="宋体" w:eastAsia="宋体" w:cs="宋体"/>
          <w:spacing w:val="-7"/>
          <w:sz w:val="22"/>
          <w:szCs w:val="22"/>
        </w:rPr>
        <w:t>进行2"乘</w:t>
      </w:r>
      <w:r>
        <w:rPr>
          <w:rFonts w:ascii="宋体" w:hAnsi="宋体" w:eastAsia="宋体" w:cs="宋体"/>
          <w:spacing w:val="-61"/>
          <w:sz w:val="22"/>
          <w:szCs w:val="22"/>
        </w:rPr>
        <w:t xml:space="preserve"> </w:t>
      </w:r>
      <w:r>
        <w:rPr>
          <w:rFonts w:ascii="Times New Roman" w:hAnsi="Times New Roman" w:eastAsia="Times New Roman" w:cs="Times New Roman"/>
          <w:spacing w:val="-7"/>
          <w:sz w:val="22"/>
          <w:szCs w:val="22"/>
        </w:rPr>
        <w:t>M</w:t>
      </w:r>
      <w:r>
        <w:rPr>
          <w:rFonts w:ascii="Times New Roman" w:hAnsi="Times New Roman" w:eastAsia="Times New Roman" w:cs="Times New Roman"/>
          <w:spacing w:val="33"/>
          <w:sz w:val="22"/>
          <w:szCs w:val="22"/>
        </w:rPr>
        <w:t xml:space="preserve"> </w:t>
      </w:r>
      <w:r>
        <w:rPr>
          <w:rFonts w:ascii="宋体" w:hAnsi="宋体" w:eastAsia="宋体" w:cs="宋体"/>
          <w:spacing w:val="-7"/>
          <w:sz w:val="22"/>
          <w:szCs w:val="22"/>
        </w:rPr>
        <w:t>的运算，这相当</w:t>
      </w:r>
      <w:r>
        <w:rPr>
          <w:rFonts w:ascii="宋体" w:hAnsi="宋体" w:eastAsia="宋体" w:cs="宋体"/>
          <w:sz w:val="22"/>
          <w:szCs w:val="22"/>
        </w:rPr>
        <w:t xml:space="preserve"> </w:t>
      </w:r>
      <w:r>
        <w:rPr>
          <w:rFonts w:ascii="宋体" w:hAnsi="宋体" w:eastAsia="宋体" w:cs="宋体"/>
          <w:spacing w:val="7"/>
          <w:sz w:val="18"/>
          <w:szCs w:val="18"/>
        </w:rPr>
        <w:t>于</w:t>
      </w:r>
      <w:r>
        <w:rPr>
          <w:rFonts w:ascii="宋体" w:hAnsi="宋体" w:eastAsia="宋体" w:cs="宋体"/>
          <w:spacing w:val="-24"/>
          <w:sz w:val="18"/>
          <w:szCs w:val="18"/>
        </w:rPr>
        <w:t xml:space="preserve"> </w:t>
      </w:r>
      <w:r>
        <w:rPr>
          <w:rFonts w:ascii="宋体" w:hAnsi="宋体" w:eastAsia="宋体" w:cs="宋体"/>
          <w:spacing w:val="7"/>
          <w:sz w:val="18"/>
          <w:szCs w:val="18"/>
        </w:rPr>
        <w:t>在</w:t>
      </w:r>
      <w:r>
        <w:rPr>
          <w:rFonts w:ascii="Times New Roman" w:hAnsi="Times New Roman" w:eastAsia="Times New Roman" w:cs="Times New Roman"/>
          <w:spacing w:val="7"/>
          <w:sz w:val="18"/>
          <w:szCs w:val="18"/>
        </w:rPr>
        <w:t xml:space="preserve">M  </w:t>
      </w:r>
      <w:r>
        <w:rPr>
          <w:rFonts w:ascii="宋体" w:hAnsi="宋体" w:eastAsia="宋体" w:cs="宋体"/>
          <w:spacing w:val="7"/>
          <w:sz w:val="18"/>
          <w:szCs w:val="18"/>
        </w:rPr>
        <w:t>后</w:t>
      </w:r>
      <w:r>
        <w:rPr>
          <w:rFonts w:ascii="宋体" w:hAnsi="宋体" w:eastAsia="宋体" w:cs="宋体"/>
          <w:spacing w:val="-35"/>
          <w:sz w:val="18"/>
          <w:szCs w:val="18"/>
        </w:rPr>
        <w:t xml:space="preserve"> </w:t>
      </w:r>
      <w:r>
        <w:rPr>
          <w:rFonts w:ascii="宋体" w:hAnsi="宋体" w:eastAsia="宋体" w:cs="宋体"/>
          <w:spacing w:val="7"/>
          <w:sz w:val="18"/>
          <w:szCs w:val="18"/>
        </w:rPr>
        <w:t>面</w:t>
      </w:r>
      <w:r>
        <w:rPr>
          <w:rFonts w:ascii="宋体" w:hAnsi="宋体" w:eastAsia="宋体" w:cs="宋体"/>
          <w:spacing w:val="-34"/>
          <w:sz w:val="18"/>
          <w:szCs w:val="18"/>
        </w:rPr>
        <w:t xml:space="preserve"> </w:t>
      </w:r>
      <w:r>
        <w:rPr>
          <w:rFonts w:ascii="宋体" w:hAnsi="宋体" w:eastAsia="宋体" w:cs="宋体"/>
          <w:spacing w:val="7"/>
          <w:sz w:val="18"/>
          <w:szCs w:val="18"/>
        </w:rPr>
        <w:t>添</w:t>
      </w:r>
      <w:r>
        <w:rPr>
          <w:rFonts w:ascii="宋体" w:hAnsi="宋体" w:eastAsia="宋体" w:cs="宋体"/>
          <w:spacing w:val="-35"/>
          <w:sz w:val="18"/>
          <w:szCs w:val="18"/>
        </w:rPr>
        <w:t xml:space="preserve"> </w:t>
      </w:r>
      <w:r>
        <w:rPr>
          <w:rFonts w:ascii="宋体" w:hAnsi="宋体" w:eastAsia="宋体" w:cs="宋体"/>
          <w:spacing w:val="7"/>
          <w:sz w:val="18"/>
          <w:szCs w:val="18"/>
        </w:rPr>
        <w:t>加</w:t>
      </w:r>
      <w:r>
        <w:rPr>
          <w:rFonts w:ascii="Times New Roman" w:hAnsi="Times New Roman" w:eastAsia="Times New Roman" w:cs="Times New Roman"/>
          <w:spacing w:val="7"/>
          <w:sz w:val="18"/>
          <w:szCs w:val="18"/>
        </w:rPr>
        <w:t>n</w:t>
      </w:r>
      <w:r>
        <w:rPr>
          <w:rFonts w:ascii="Times New Roman" w:hAnsi="Times New Roman" w:eastAsia="Times New Roman" w:cs="Times New Roman"/>
          <w:spacing w:val="26"/>
          <w:sz w:val="18"/>
          <w:szCs w:val="18"/>
        </w:rPr>
        <w:t xml:space="preserve"> </w:t>
      </w:r>
      <w:r>
        <w:rPr>
          <w:rFonts w:ascii="宋体" w:hAnsi="宋体" w:eastAsia="宋体" w:cs="宋体"/>
          <w:spacing w:val="7"/>
          <w:sz w:val="18"/>
          <w:szCs w:val="18"/>
        </w:rPr>
        <w:t>个</w:t>
      </w:r>
      <w:r>
        <w:rPr>
          <w:rFonts w:ascii="宋体" w:hAnsi="宋体" w:eastAsia="宋体" w:cs="宋体"/>
          <w:spacing w:val="-34"/>
          <w:sz w:val="18"/>
          <w:szCs w:val="18"/>
        </w:rPr>
        <w:t xml:space="preserve"> </w:t>
      </w:r>
      <w:r>
        <w:rPr>
          <w:rFonts w:ascii="宋体" w:hAnsi="宋体" w:eastAsia="宋体" w:cs="宋体"/>
          <w:spacing w:val="7"/>
          <w:sz w:val="18"/>
          <w:szCs w:val="18"/>
        </w:rPr>
        <w:t>0</w:t>
      </w:r>
      <w:r>
        <w:rPr>
          <w:rFonts w:ascii="宋体" w:hAnsi="宋体" w:eastAsia="宋体" w:cs="宋体"/>
          <w:spacing w:val="-17"/>
          <w:sz w:val="18"/>
          <w:szCs w:val="18"/>
        </w:rPr>
        <w:t xml:space="preserve"> </w:t>
      </w:r>
      <w:r>
        <w:rPr>
          <w:rFonts w:ascii="宋体" w:hAnsi="宋体" w:eastAsia="宋体" w:cs="宋体"/>
          <w:spacing w:val="7"/>
          <w:sz w:val="18"/>
          <w:szCs w:val="18"/>
        </w:rPr>
        <w:t>。</w:t>
      </w:r>
      <w:r>
        <w:rPr>
          <w:rFonts w:ascii="宋体" w:hAnsi="宋体" w:eastAsia="宋体" w:cs="宋体"/>
          <w:spacing w:val="-34"/>
          <w:sz w:val="18"/>
          <w:szCs w:val="18"/>
        </w:rPr>
        <w:t xml:space="preserve"> </w:t>
      </w:r>
      <w:r>
        <w:rPr>
          <w:rFonts w:ascii="宋体" w:hAnsi="宋体" w:eastAsia="宋体" w:cs="宋体"/>
          <w:spacing w:val="7"/>
          <w:sz w:val="18"/>
          <w:szCs w:val="18"/>
        </w:rPr>
        <w:t>得</w:t>
      </w:r>
      <w:r>
        <w:rPr>
          <w:rFonts w:ascii="宋体" w:hAnsi="宋体" w:eastAsia="宋体" w:cs="宋体"/>
          <w:spacing w:val="-30"/>
          <w:sz w:val="18"/>
          <w:szCs w:val="18"/>
        </w:rPr>
        <w:t xml:space="preserve"> </w:t>
      </w:r>
      <w:r>
        <w:rPr>
          <w:rFonts w:ascii="宋体" w:hAnsi="宋体" w:eastAsia="宋体" w:cs="宋体"/>
          <w:spacing w:val="7"/>
          <w:sz w:val="18"/>
          <w:szCs w:val="18"/>
        </w:rPr>
        <w:t>到</w:t>
      </w:r>
      <w:r>
        <w:rPr>
          <w:rFonts w:ascii="宋体" w:hAnsi="宋体" w:eastAsia="宋体" w:cs="宋体"/>
          <w:spacing w:val="-20"/>
          <w:sz w:val="18"/>
          <w:szCs w:val="18"/>
        </w:rPr>
        <w:t xml:space="preserve"> </w:t>
      </w:r>
      <w:r>
        <w:rPr>
          <w:rFonts w:ascii="宋体" w:hAnsi="宋体" w:eastAsia="宋体" w:cs="宋体"/>
          <w:spacing w:val="7"/>
          <w:sz w:val="18"/>
          <w:szCs w:val="18"/>
        </w:rPr>
        <w:t>的</w:t>
      </w:r>
      <w:r>
        <w:rPr>
          <w:rFonts w:ascii="Times New Roman" w:hAnsi="Times New Roman" w:eastAsia="Times New Roman" w:cs="Times New Roman"/>
          <w:spacing w:val="7"/>
          <w:sz w:val="18"/>
          <w:szCs w:val="18"/>
        </w:rPr>
        <w:t xml:space="preserve">(k+n)     </w:t>
      </w:r>
      <w:r>
        <w:rPr>
          <w:rFonts w:ascii="宋体" w:hAnsi="宋体" w:eastAsia="宋体" w:cs="宋体"/>
          <w:spacing w:val="7"/>
          <w:sz w:val="18"/>
          <w:szCs w:val="18"/>
        </w:rPr>
        <w:t>位的数除以收发双方</w:t>
      </w:r>
      <w:r>
        <w:rPr>
          <w:rFonts w:ascii="宋体" w:hAnsi="宋体" w:eastAsia="宋体" w:cs="宋体"/>
          <w:spacing w:val="6"/>
          <w:sz w:val="18"/>
          <w:szCs w:val="18"/>
        </w:rPr>
        <w:t>事先商定的长度为</w:t>
      </w:r>
      <w:r>
        <w:rPr>
          <w:rFonts w:ascii="Times New Roman" w:hAnsi="Times New Roman" w:eastAsia="Times New Roman" w:cs="Times New Roman"/>
          <w:spacing w:val="6"/>
          <w:sz w:val="18"/>
          <w:szCs w:val="18"/>
        </w:rPr>
        <w:t xml:space="preserve">(n+1)     </w:t>
      </w:r>
      <w:r>
        <w:rPr>
          <w:rFonts w:ascii="宋体" w:hAnsi="宋体" w:eastAsia="宋体" w:cs="宋体"/>
          <w:spacing w:val="6"/>
          <w:sz w:val="18"/>
          <w:szCs w:val="18"/>
        </w:rPr>
        <w:t>位</w:t>
      </w:r>
      <w:r>
        <w:rPr>
          <w:rFonts w:ascii="宋体" w:hAnsi="宋体" w:eastAsia="宋体" w:cs="宋体"/>
          <w:spacing w:val="-25"/>
          <w:sz w:val="18"/>
          <w:szCs w:val="18"/>
        </w:rPr>
        <w:t xml:space="preserve"> </w:t>
      </w:r>
      <w:r>
        <w:rPr>
          <w:rFonts w:ascii="宋体" w:hAnsi="宋体" w:eastAsia="宋体" w:cs="宋体"/>
          <w:spacing w:val="6"/>
          <w:sz w:val="18"/>
          <w:szCs w:val="18"/>
        </w:rPr>
        <w:t>的</w:t>
      </w:r>
      <w:r>
        <w:rPr>
          <w:rFonts w:ascii="宋体" w:hAnsi="宋体" w:eastAsia="宋体" w:cs="宋体"/>
          <w:spacing w:val="-29"/>
          <w:sz w:val="18"/>
          <w:szCs w:val="18"/>
        </w:rPr>
        <w:t xml:space="preserve"> </w:t>
      </w:r>
      <w:r>
        <w:rPr>
          <w:rFonts w:ascii="宋体" w:hAnsi="宋体" w:eastAsia="宋体" w:cs="宋体"/>
          <w:spacing w:val="6"/>
          <w:sz w:val="18"/>
          <w:szCs w:val="18"/>
        </w:rPr>
        <w:t>除</w:t>
      </w:r>
      <w:r>
        <w:rPr>
          <w:rFonts w:ascii="宋体" w:hAnsi="宋体" w:eastAsia="宋体" w:cs="宋体"/>
          <w:sz w:val="18"/>
          <w:szCs w:val="18"/>
        </w:rPr>
        <w:t xml:space="preserve"> </w:t>
      </w:r>
      <w:r>
        <w:rPr>
          <w:rFonts w:ascii="宋体" w:hAnsi="宋体" w:eastAsia="宋体" w:cs="宋体"/>
          <w:spacing w:val="1"/>
          <w:sz w:val="22"/>
          <w:szCs w:val="22"/>
        </w:rPr>
        <w:t>数P, 得出商是Q 而</w:t>
      </w:r>
      <w:r>
        <w:rPr>
          <w:rFonts w:ascii="黑体" w:hAnsi="黑体" w:eastAsia="黑体" w:cs="黑体"/>
          <w:spacing w:val="1"/>
          <w:sz w:val="22"/>
          <w:szCs w:val="22"/>
        </w:rPr>
        <w:t>余数</w:t>
      </w:r>
      <w:r>
        <w:rPr>
          <w:rFonts w:ascii="宋体" w:hAnsi="宋体" w:eastAsia="宋体" w:cs="宋体"/>
          <w:spacing w:val="1"/>
          <w:sz w:val="22"/>
          <w:szCs w:val="22"/>
        </w:rPr>
        <w:t>是R(n  位，比P 少一位)。关于除数P 下面还要介绍</w:t>
      </w:r>
      <w:r>
        <w:rPr>
          <w:rFonts w:ascii="宋体" w:hAnsi="宋体" w:eastAsia="宋体" w:cs="宋体"/>
          <w:sz w:val="22"/>
          <w:szCs w:val="22"/>
        </w:rPr>
        <w:t xml:space="preserve">。在图3-8 </w:t>
      </w:r>
      <w:r>
        <w:rPr>
          <w:rFonts w:ascii="宋体" w:hAnsi="宋体" w:eastAsia="宋体" w:cs="宋体"/>
          <w:spacing w:val="-7"/>
          <w:sz w:val="18"/>
          <w:szCs w:val="18"/>
        </w:rPr>
        <w:t>所</w:t>
      </w:r>
      <w:r>
        <w:rPr>
          <w:rFonts w:ascii="宋体" w:hAnsi="宋体" w:eastAsia="宋体" w:cs="宋体"/>
          <w:spacing w:val="-31"/>
          <w:sz w:val="18"/>
          <w:szCs w:val="18"/>
        </w:rPr>
        <w:t xml:space="preserve"> </w:t>
      </w:r>
      <w:r>
        <w:rPr>
          <w:rFonts w:ascii="宋体" w:hAnsi="宋体" w:eastAsia="宋体" w:cs="宋体"/>
          <w:spacing w:val="-7"/>
          <w:sz w:val="18"/>
          <w:szCs w:val="18"/>
        </w:rPr>
        <w:t>示 的</w:t>
      </w:r>
      <w:r>
        <w:rPr>
          <w:rFonts w:ascii="宋体" w:hAnsi="宋体" w:eastAsia="宋体" w:cs="宋体"/>
          <w:spacing w:val="-32"/>
          <w:sz w:val="18"/>
          <w:szCs w:val="18"/>
        </w:rPr>
        <w:t xml:space="preserve"> </w:t>
      </w:r>
      <w:r>
        <w:rPr>
          <w:rFonts w:ascii="宋体" w:hAnsi="宋体" w:eastAsia="宋体" w:cs="宋体"/>
          <w:spacing w:val="-7"/>
          <w:sz w:val="18"/>
          <w:szCs w:val="18"/>
        </w:rPr>
        <w:t>例</w:t>
      </w:r>
      <w:r>
        <w:rPr>
          <w:rFonts w:ascii="宋体" w:hAnsi="宋体" w:eastAsia="宋体" w:cs="宋体"/>
          <w:spacing w:val="-31"/>
          <w:sz w:val="18"/>
          <w:szCs w:val="18"/>
        </w:rPr>
        <w:t xml:space="preserve"> </w:t>
      </w:r>
      <w:r>
        <w:rPr>
          <w:rFonts w:ascii="宋体" w:hAnsi="宋体" w:eastAsia="宋体" w:cs="宋体"/>
          <w:spacing w:val="-7"/>
          <w:sz w:val="18"/>
          <w:szCs w:val="18"/>
        </w:rPr>
        <w:t>子 中</w:t>
      </w:r>
      <w:r>
        <w:rPr>
          <w:rFonts w:ascii="宋体" w:hAnsi="宋体" w:eastAsia="宋体" w:cs="宋体"/>
          <w:spacing w:val="-38"/>
          <w:sz w:val="18"/>
          <w:szCs w:val="18"/>
        </w:rPr>
        <w:t xml:space="preserve"> </w:t>
      </w:r>
      <w:r>
        <w:rPr>
          <w:rFonts w:ascii="宋体" w:hAnsi="宋体" w:eastAsia="宋体" w:cs="宋体"/>
          <w:spacing w:val="-7"/>
          <w:sz w:val="18"/>
          <w:szCs w:val="18"/>
        </w:rPr>
        <w:t>，</w:t>
      </w:r>
      <w:r>
        <w:rPr>
          <w:rFonts w:ascii="Times New Roman" w:hAnsi="Times New Roman" w:eastAsia="Times New Roman" w:cs="Times New Roman"/>
          <w:spacing w:val="-7"/>
          <w:sz w:val="18"/>
          <w:szCs w:val="18"/>
        </w:rPr>
        <w:t xml:space="preserve">M=101001         </w:t>
      </w:r>
      <w:r>
        <w:rPr>
          <w:rFonts w:ascii="宋体" w:hAnsi="宋体" w:eastAsia="宋体" w:cs="宋体"/>
          <w:spacing w:val="-7"/>
          <w:sz w:val="18"/>
          <w:szCs w:val="18"/>
        </w:rPr>
        <w:t>(</w:t>
      </w:r>
      <w:r>
        <w:rPr>
          <w:rFonts w:ascii="宋体" w:hAnsi="宋体" w:eastAsia="宋体" w:cs="宋体"/>
          <w:spacing w:val="48"/>
          <w:sz w:val="18"/>
          <w:szCs w:val="18"/>
        </w:rPr>
        <w:t xml:space="preserve"> </w:t>
      </w:r>
      <w:r>
        <w:rPr>
          <w:rFonts w:ascii="宋体" w:hAnsi="宋体" w:eastAsia="宋体" w:cs="宋体"/>
          <w:spacing w:val="-7"/>
          <w:sz w:val="18"/>
          <w:szCs w:val="18"/>
        </w:rPr>
        <w:t>即</w:t>
      </w:r>
      <w:r>
        <w:rPr>
          <w:rFonts w:ascii="Times New Roman" w:hAnsi="Times New Roman" w:eastAsia="Times New Roman" w:cs="Times New Roman"/>
          <w:spacing w:val="-7"/>
          <w:sz w:val="18"/>
          <w:szCs w:val="18"/>
        </w:rPr>
        <w:t>k=6)</w:t>
      </w:r>
      <w:r>
        <w:rPr>
          <w:rFonts w:ascii="Times New Roman" w:hAnsi="Times New Roman" w:eastAsia="Times New Roman" w:cs="Times New Roman"/>
          <w:spacing w:val="-21"/>
          <w:sz w:val="18"/>
          <w:szCs w:val="18"/>
        </w:rPr>
        <w:t xml:space="preserve"> </w:t>
      </w:r>
      <w:r>
        <w:rPr>
          <w:rFonts w:ascii="宋体" w:hAnsi="宋体" w:eastAsia="宋体" w:cs="宋体"/>
          <w:spacing w:val="-7"/>
          <w:sz w:val="18"/>
          <w:szCs w:val="18"/>
        </w:rPr>
        <w:t>。   假</w:t>
      </w:r>
      <w:r>
        <w:rPr>
          <w:rFonts w:ascii="宋体" w:hAnsi="宋体" w:eastAsia="宋体" w:cs="宋体"/>
          <w:spacing w:val="-30"/>
          <w:sz w:val="18"/>
          <w:szCs w:val="18"/>
        </w:rPr>
        <w:t xml:space="preserve"> </w:t>
      </w:r>
      <w:r>
        <w:rPr>
          <w:rFonts w:ascii="宋体" w:hAnsi="宋体" w:eastAsia="宋体" w:cs="宋体"/>
          <w:spacing w:val="-7"/>
          <w:sz w:val="18"/>
          <w:szCs w:val="18"/>
        </w:rPr>
        <w:t>定</w:t>
      </w:r>
      <w:r>
        <w:rPr>
          <w:rFonts w:ascii="宋体" w:hAnsi="宋体" w:eastAsia="宋体" w:cs="宋体"/>
          <w:spacing w:val="-24"/>
          <w:sz w:val="18"/>
          <w:szCs w:val="18"/>
        </w:rPr>
        <w:t xml:space="preserve"> </w:t>
      </w:r>
      <w:r>
        <w:rPr>
          <w:rFonts w:ascii="宋体" w:hAnsi="宋体" w:eastAsia="宋体" w:cs="宋体"/>
          <w:spacing w:val="-7"/>
          <w:sz w:val="18"/>
          <w:szCs w:val="18"/>
        </w:rPr>
        <w:t>除</w:t>
      </w:r>
      <w:r>
        <w:rPr>
          <w:rFonts w:ascii="宋体" w:hAnsi="宋体" w:eastAsia="宋体" w:cs="宋体"/>
          <w:spacing w:val="-34"/>
          <w:sz w:val="18"/>
          <w:szCs w:val="18"/>
        </w:rPr>
        <w:t xml:space="preserve"> </w:t>
      </w:r>
      <w:r>
        <w:rPr>
          <w:rFonts w:ascii="宋体" w:hAnsi="宋体" w:eastAsia="宋体" w:cs="宋体"/>
          <w:spacing w:val="-7"/>
          <w:sz w:val="18"/>
          <w:szCs w:val="18"/>
        </w:rPr>
        <w:t>数</w:t>
      </w:r>
      <w:r>
        <w:rPr>
          <w:rFonts w:ascii="Times New Roman" w:hAnsi="Times New Roman" w:eastAsia="Times New Roman" w:cs="Times New Roman"/>
          <w:spacing w:val="-7"/>
          <w:sz w:val="18"/>
          <w:szCs w:val="18"/>
        </w:rPr>
        <w:t>P=11</w:t>
      </w:r>
      <w:r>
        <w:rPr>
          <w:rFonts w:ascii="Times New Roman" w:hAnsi="Times New Roman" w:eastAsia="Times New Roman" w:cs="Times New Roman"/>
          <w:spacing w:val="-8"/>
          <w:sz w:val="18"/>
          <w:szCs w:val="18"/>
        </w:rPr>
        <w:t xml:space="preserve">01        </w:t>
      </w:r>
      <w:r>
        <w:rPr>
          <w:rFonts w:ascii="宋体" w:hAnsi="宋体" w:eastAsia="宋体" w:cs="宋体"/>
          <w:spacing w:val="-8"/>
          <w:sz w:val="18"/>
          <w:szCs w:val="18"/>
        </w:rPr>
        <w:t>(</w:t>
      </w:r>
      <w:r>
        <w:rPr>
          <w:rFonts w:ascii="宋体" w:hAnsi="宋体" w:eastAsia="宋体" w:cs="宋体"/>
          <w:spacing w:val="38"/>
          <w:sz w:val="18"/>
          <w:szCs w:val="18"/>
        </w:rPr>
        <w:t xml:space="preserve"> </w:t>
      </w:r>
      <w:r>
        <w:rPr>
          <w:rFonts w:ascii="宋体" w:hAnsi="宋体" w:eastAsia="宋体" w:cs="宋体"/>
          <w:spacing w:val="-8"/>
          <w:sz w:val="18"/>
          <w:szCs w:val="18"/>
        </w:rPr>
        <w:t>即</w:t>
      </w:r>
      <w:r>
        <w:rPr>
          <w:rFonts w:ascii="宋体" w:hAnsi="宋体" w:eastAsia="宋体" w:cs="宋体"/>
          <w:spacing w:val="-49"/>
          <w:sz w:val="18"/>
          <w:szCs w:val="18"/>
        </w:rPr>
        <w:t xml:space="preserve"> </w:t>
      </w:r>
      <w:r>
        <w:rPr>
          <w:rFonts w:ascii="Times New Roman" w:hAnsi="Times New Roman" w:eastAsia="Times New Roman" w:cs="Times New Roman"/>
          <w:spacing w:val="-8"/>
          <w:sz w:val="18"/>
          <w:szCs w:val="18"/>
        </w:rPr>
        <w:t>n=3)</w:t>
      </w:r>
      <w:r>
        <w:rPr>
          <w:rFonts w:ascii="Times New Roman" w:hAnsi="Times New Roman" w:eastAsia="Times New Roman" w:cs="Times New Roman"/>
          <w:spacing w:val="-20"/>
          <w:sz w:val="18"/>
          <w:szCs w:val="18"/>
        </w:rPr>
        <w:t xml:space="preserve"> </w:t>
      </w:r>
      <w:r>
        <w:rPr>
          <w:rFonts w:ascii="宋体" w:hAnsi="宋体" w:eastAsia="宋体" w:cs="宋体"/>
          <w:spacing w:val="-8"/>
          <w:sz w:val="18"/>
          <w:szCs w:val="18"/>
        </w:rPr>
        <w:t>。   经</w:t>
      </w:r>
      <w:r>
        <w:rPr>
          <w:rFonts w:ascii="宋体" w:hAnsi="宋体" w:eastAsia="宋体" w:cs="宋体"/>
          <w:spacing w:val="-35"/>
          <w:sz w:val="18"/>
          <w:szCs w:val="18"/>
        </w:rPr>
        <w:t xml:space="preserve"> </w:t>
      </w:r>
      <w:r>
        <w:rPr>
          <w:rFonts w:ascii="宋体" w:hAnsi="宋体" w:eastAsia="宋体" w:cs="宋体"/>
          <w:spacing w:val="-8"/>
          <w:sz w:val="18"/>
          <w:szCs w:val="18"/>
        </w:rPr>
        <w:t>模</w:t>
      </w:r>
      <w:r>
        <w:rPr>
          <w:rFonts w:ascii="宋体" w:hAnsi="宋体" w:eastAsia="宋体" w:cs="宋体"/>
          <w:spacing w:val="-32"/>
          <w:sz w:val="18"/>
          <w:szCs w:val="18"/>
        </w:rPr>
        <w:t xml:space="preserve"> </w:t>
      </w:r>
      <w:r>
        <w:rPr>
          <w:rFonts w:ascii="宋体" w:hAnsi="宋体" w:eastAsia="宋体" w:cs="宋体"/>
          <w:spacing w:val="-8"/>
          <w:sz w:val="18"/>
          <w:szCs w:val="18"/>
        </w:rPr>
        <w:t>2</w:t>
      </w:r>
      <w:r>
        <w:rPr>
          <w:rFonts w:ascii="宋体" w:hAnsi="宋体" w:eastAsia="宋体" w:cs="宋体"/>
          <w:spacing w:val="-23"/>
          <w:sz w:val="18"/>
          <w:szCs w:val="18"/>
        </w:rPr>
        <w:t xml:space="preserve"> </w:t>
      </w:r>
      <w:r>
        <w:rPr>
          <w:rFonts w:ascii="宋体" w:hAnsi="宋体" w:eastAsia="宋体" w:cs="宋体"/>
          <w:spacing w:val="-8"/>
          <w:sz w:val="18"/>
          <w:szCs w:val="18"/>
        </w:rPr>
        <w:t>除</w:t>
      </w:r>
      <w:r>
        <w:rPr>
          <w:rFonts w:ascii="宋体" w:hAnsi="宋体" w:eastAsia="宋体" w:cs="宋体"/>
          <w:spacing w:val="-34"/>
          <w:sz w:val="18"/>
          <w:szCs w:val="18"/>
        </w:rPr>
        <w:t xml:space="preserve"> </w:t>
      </w:r>
      <w:r>
        <w:rPr>
          <w:rFonts w:ascii="宋体" w:hAnsi="宋体" w:eastAsia="宋体" w:cs="宋体"/>
          <w:spacing w:val="-8"/>
          <w:sz w:val="18"/>
          <w:szCs w:val="18"/>
        </w:rPr>
        <w:t>法</w:t>
      </w:r>
      <w:r>
        <w:rPr>
          <w:rFonts w:ascii="宋体" w:hAnsi="宋体" w:eastAsia="宋体" w:cs="宋体"/>
          <w:spacing w:val="-34"/>
          <w:sz w:val="18"/>
          <w:szCs w:val="18"/>
        </w:rPr>
        <w:t xml:space="preserve"> </w:t>
      </w:r>
      <w:r>
        <w:rPr>
          <w:rFonts w:ascii="宋体" w:hAnsi="宋体" w:eastAsia="宋体" w:cs="宋体"/>
          <w:spacing w:val="-8"/>
          <w:sz w:val="18"/>
          <w:szCs w:val="18"/>
        </w:rPr>
        <w:t>运</w:t>
      </w:r>
      <w:r>
        <w:rPr>
          <w:rFonts w:ascii="宋体" w:hAnsi="宋体" w:eastAsia="宋体" w:cs="宋体"/>
          <w:spacing w:val="-33"/>
          <w:sz w:val="18"/>
          <w:szCs w:val="18"/>
        </w:rPr>
        <w:t xml:space="preserve"> </w:t>
      </w:r>
      <w:r>
        <w:rPr>
          <w:rFonts w:ascii="宋体" w:hAnsi="宋体" w:eastAsia="宋体" w:cs="宋体"/>
          <w:spacing w:val="-8"/>
          <w:sz w:val="18"/>
          <w:szCs w:val="18"/>
        </w:rPr>
        <w:t>算</w:t>
      </w:r>
      <w:r>
        <w:rPr>
          <w:rFonts w:ascii="宋体" w:hAnsi="宋体" w:eastAsia="宋体" w:cs="宋体"/>
          <w:spacing w:val="-32"/>
          <w:sz w:val="18"/>
          <w:szCs w:val="18"/>
        </w:rPr>
        <w:t xml:space="preserve"> </w:t>
      </w:r>
      <w:r>
        <w:rPr>
          <w:rFonts w:ascii="宋体" w:hAnsi="宋体" w:eastAsia="宋体" w:cs="宋体"/>
          <w:spacing w:val="-8"/>
          <w:sz w:val="18"/>
          <w:szCs w:val="18"/>
        </w:rPr>
        <w:t>后</w:t>
      </w:r>
      <w:r>
        <w:rPr>
          <w:rFonts w:ascii="宋体" w:hAnsi="宋体" w:eastAsia="宋体" w:cs="宋体"/>
          <w:sz w:val="18"/>
          <w:szCs w:val="18"/>
        </w:rPr>
        <w:t xml:space="preserve"> </w:t>
      </w:r>
      <w:r>
        <w:rPr>
          <w:rFonts w:ascii="宋体" w:hAnsi="宋体" w:eastAsia="宋体" w:cs="宋体"/>
          <w:spacing w:val="15"/>
          <w:sz w:val="18"/>
          <w:szCs w:val="18"/>
        </w:rPr>
        <w:t>的结果是：商</w:t>
      </w:r>
      <w:r>
        <w:rPr>
          <w:rFonts w:ascii="Times New Roman" w:hAnsi="Times New Roman" w:eastAsia="Times New Roman" w:cs="Times New Roman"/>
          <w:spacing w:val="15"/>
          <w:sz w:val="18"/>
          <w:szCs w:val="18"/>
        </w:rPr>
        <w:t xml:space="preserve">Q=110101        </w:t>
      </w:r>
      <w:r>
        <w:rPr>
          <w:rFonts w:ascii="宋体" w:hAnsi="宋体" w:eastAsia="宋体" w:cs="宋体"/>
          <w:spacing w:val="15"/>
          <w:sz w:val="18"/>
          <w:szCs w:val="18"/>
        </w:rPr>
        <w:t>(这个商并没有什么用处),而余数</w:t>
      </w:r>
      <w:r>
        <w:rPr>
          <w:rFonts w:ascii="Times New Roman" w:hAnsi="Times New Roman" w:eastAsia="Times New Roman" w:cs="Times New Roman"/>
          <w:spacing w:val="15"/>
          <w:sz w:val="18"/>
          <w:szCs w:val="18"/>
        </w:rPr>
        <w:t>R=001</w:t>
      </w:r>
      <w:r>
        <w:rPr>
          <w:rFonts w:ascii="Times New Roman" w:hAnsi="Times New Roman" w:eastAsia="Times New Roman" w:cs="Times New Roman"/>
          <w:spacing w:val="-10"/>
          <w:sz w:val="18"/>
          <w:szCs w:val="18"/>
        </w:rPr>
        <w:t xml:space="preserve"> </w:t>
      </w:r>
      <w:r>
        <w:rPr>
          <w:rFonts w:ascii="宋体" w:hAnsi="宋体" w:eastAsia="宋体" w:cs="宋体"/>
          <w:spacing w:val="15"/>
          <w:sz w:val="18"/>
          <w:szCs w:val="18"/>
        </w:rPr>
        <w:t>。   这</w:t>
      </w:r>
      <w:r>
        <w:rPr>
          <w:rFonts w:ascii="宋体" w:hAnsi="宋体" w:eastAsia="宋体" w:cs="宋体"/>
          <w:spacing w:val="-28"/>
          <w:sz w:val="18"/>
          <w:szCs w:val="18"/>
        </w:rPr>
        <w:t xml:space="preserve"> </w:t>
      </w:r>
      <w:r>
        <w:rPr>
          <w:rFonts w:ascii="宋体" w:hAnsi="宋体" w:eastAsia="宋体" w:cs="宋体"/>
          <w:spacing w:val="15"/>
          <w:sz w:val="18"/>
          <w:szCs w:val="18"/>
        </w:rPr>
        <w:t>个</w:t>
      </w:r>
      <w:r>
        <w:rPr>
          <w:rFonts w:ascii="宋体" w:hAnsi="宋体" w:eastAsia="宋体" w:cs="宋体"/>
          <w:spacing w:val="-27"/>
          <w:sz w:val="18"/>
          <w:szCs w:val="18"/>
        </w:rPr>
        <w:t xml:space="preserve"> </w:t>
      </w:r>
      <w:r>
        <w:rPr>
          <w:rFonts w:ascii="宋体" w:hAnsi="宋体" w:eastAsia="宋体" w:cs="宋体"/>
          <w:spacing w:val="15"/>
          <w:sz w:val="18"/>
          <w:szCs w:val="18"/>
        </w:rPr>
        <w:t>余</w:t>
      </w:r>
      <w:r>
        <w:rPr>
          <w:rFonts w:ascii="宋体" w:hAnsi="宋体" w:eastAsia="宋体" w:cs="宋体"/>
          <w:spacing w:val="-26"/>
          <w:sz w:val="18"/>
          <w:szCs w:val="18"/>
        </w:rPr>
        <w:t xml:space="preserve"> </w:t>
      </w:r>
      <w:r>
        <w:rPr>
          <w:rFonts w:ascii="宋体" w:hAnsi="宋体" w:eastAsia="宋体" w:cs="宋体"/>
          <w:spacing w:val="15"/>
          <w:sz w:val="18"/>
          <w:szCs w:val="18"/>
        </w:rPr>
        <w:t>数</w:t>
      </w:r>
      <w:r>
        <w:rPr>
          <w:rFonts w:ascii="Times New Roman" w:hAnsi="Times New Roman" w:eastAsia="Times New Roman" w:cs="Times New Roman"/>
          <w:spacing w:val="15"/>
          <w:sz w:val="18"/>
          <w:szCs w:val="18"/>
        </w:rPr>
        <w:t>R</w:t>
      </w:r>
      <w:r>
        <w:rPr>
          <w:rFonts w:ascii="Times New Roman" w:hAnsi="Times New Roman" w:eastAsia="Times New Roman" w:cs="Times New Roman"/>
          <w:spacing w:val="36"/>
          <w:sz w:val="18"/>
          <w:szCs w:val="18"/>
        </w:rPr>
        <w:t xml:space="preserve"> </w:t>
      </w:r>
      <w:r>
        <w:rPr>
          <w:rFonts w:ascii="宋体" w:hAnsi="宋体" w:eastAsia="宋体" w:cs="宋体"/>
          <w:spacing w:val="15"/>
          <w:sz w:val="18"/>
          <w:szCs w:val="18"/>
        </w:rPr>
        <w:t>就</w:t>
      </w:r>
      <w:r>
        <w:rPr>
          <w:rFonts w:ascii="宋体" w:hAnsi="宋体" w:eastAsia="宋体" w:cs="宋体"/>
          <w:spacing w:val="-28"/>
          <w:sz w:val="18"/>
          <w:szCs w:val="18"/>
        </w:rPr>
        <w:t xml:space="preserve"> </w:t>
      </w:r>
      <w:r>
        <w:rPr>
          <w:rFonts w:ascii="宋体" w:hAnsi="宋体" w:eastAsia="宋体" w:cs="宋体"/>
          <w:spacing w:val="15"/>
          <w:sz w:val="18"/>
          <w:szCs w:val="18"/>
        </w:rPr>
        <w:t>作</w:t>
      </w:r>
      <w:r>
        <w:rPr>
          <w:rFonts w:ascii="宋体" w:hAnsi="宋体" w:eastAsia="宋体" w:cs="宋体"/>
          <w:spacing w:val="-27"/>
          <w:sz w:val="18"/>
          <w:szCs w:val="18"/>
        </w:rPr>
        <w:t xml:space="preserve"> </w:t>
      </w:r>
      <w:r>
        <w:rPr>
          <w:rFonts w:ascii="宋体" w:hAnsi="宋体" w:eastAsia="宋体" w:cs="宋体"/>
          <w:spacing w:val="15"/>
          <w:sz w:val="18"/>
          <w:szCs w:val="18"/>
        </w:rPr>
        <w:t>为</w:t>
      </w:r>
      <w:r>
        <w:rPr>
          <w:rFonts w:ascii="宋体" w:hAnsi="宋体" w:eastAsia="宋体" w:cs="宋体"/>
          <w:sz w:val="18"/>
          <w:szCs w:val="18"/>
        </w:rPr>
        <w:t xml:space="preserve"> </w:t>
      </w:r>
      <w:r>
        <w:rPr>
          <w:rFonts w:ascii="宋体" w:hAnsi="宋体" w:eastAsia="宋体" w:cs="宋体"/>
          <w:spacing w:val="-8"/>
          <w:sz w:val="22"/>
          <w:szCs w:val="22"/>
        </w:rPr>
        <w:t>冗余码拼接在数据</w:t>
      </w:r>
      <w:r>
        <w:rPr>
          <w:rFonts w:ascii="宋体" w:hAnsi="宋体" w:eastAsia="宋体" w:cs="宋体"/>
          <w:spacing w:val="-33"/>
          <w:sz w:val="22"/>
          <w:szCs w:val="22"/>
        </w:rPr>
        <w:t xml:space="preserve"> </w:t>
      </w:r>
      <w:r>
        <w:rPr>
          <w:rFonts w:ascii="Times New Roman" w:hAnsi="Times New Roman" w:eastAsia="Times New Roman" w:cs="Times New Roman"/>
          <w:spacing w:val="-8"/>
          <w:sz w:val="22"/>
          <w:szCs w:val="22"/>
        </w:rPr>
        <w:t xml:space="preserve">M  </w:t>
      </w:r>
      <w:r>
        <w:rPr>
          <w:rFonts w:ascii="宋体" w:hAnsi="宋体" w:eastAsia="宋体" w:cs="宋体"/>
          <w:spacing w:val="-8"/>
          <w:sz w:val="22"/>
          <w:szCs w:val="22"/>
        </w:rPr>
        <w:t>的后面发送出去。这种为了进行检错</w:t>
      </w:r>
      <w:r>
        <w:rPr>
          <w:rFonts w:ascii="宋体" w:hAnsi="宋体" w:eastAsia="宋体" w:cs="宋体"/>
          <w:spacing w:val="-9"/>
          <w:sz w:val="22"/>
          <w:szCs w:val="22"/>
        </w:rPr>
        <w:t>而添加的冗余码常称为帧检验序</w:t>
      </w:r>
    </w:p>
    <w:p w14:paraId="2E6A647D">
      <w:pPr>
        <w:spacing w:before="1" w:line="288" w:lineRule="auto"/>
        <w:ind w:left="20" w:right="425"/>
        <w:rPr>
          <w:rFonts w:ascii="宋体" w:hAnsi="宋体" w:eastAsia="宋体" w:cs="宋体"/>
          <w:sz w:val="18"/>
          <w:szCs w:val="18"/>
        </w:rPr>
      </w:pPr>
      <w:r>
        <w:rPr>
          <w:rFonts w:ascii="宋体" w:hAnsi="宋体" w:eastAsia="宋体" w:cs="宋体"/>
          <w:spacing w:val="-3"/>
          <w:sz w:val="18"/>
          <w:szCs w:val="18"/>
        </w:rPr>
        <w:t>列</w:t>
      </w:r>
      <w:r>
        <w:rPr>
          <w:rFonts w:ascii="宋体" w:hAnsi="宋体" w:eastAsia="宋体" w:cs="宋体"/>
          <w:spacing w:val="-18"/>
          <w:sz w:val="18"/>
          <w:szCs w:val="18"/>
        </w:rPr>
        <w:t xml:space="preserve"> </w:t>
      </w:r>
      <w:r>
        <w:rPr>
          <w:rFonts w:ascii="Times New Roman" w:hAnsi="Times New Roman" w:eastAsia="Times New Roman" w:cs="Times New Roman"/>
          <w:spacing w:val="-3"/>
          <w:sz w:val="18"/>
          <w:szCs w:val="18"/>
        </w:rPr>
        <w:t>FCS</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3"/>
          <w:sz w:val="18"/>
          <w:szCs w:val="18"/>
        </w:rPr>
        <w:t>(Frame</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3"/>
          <w:sz w:val="18"/>
          <w:szCs w:val="18"/>
        </w:rPr>
        <w:t>Check</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3"/>
          <w:sz w:val="18"/>
          <w:szCs w:val="18"/>
        </w:rPr>
        <w:t>Sequence)</w:t>
      </w:r>
      <w:r>
        <w:rPr>
          <w:rFonts w:ascii="宋体" w:hAnsi="宋体" w:eastAsia="宋体" w:cs="宋体"/>
          <w:spacing w:val="-3"/>
          <w:sz w:val="18"/>
          <w:szCs w:val="18"/>
        </w:rPr>
        <w:t>。因</w:t>
      </w:r>
      <w:r>
        <w:rPr>
          <w:rFonts w:ascii="宋体" w:hAnsi="宋体" w:eastAsia="宋体" w:cs="宋体"/>
          <w:spacing w:val="-32"/>
          <w:sz w:val="18"/>
          <w:szCs w:val="18"/>
        </w:rPr>
        <w:t xml:space="preserve"> </w:t>
      </w:r>
      <w:r>
        <w:rPr>
          <w:rFonts w:ascii="宋体" w:hAnsi="宋体" w:eastAsia="宋体" w:cs="宋体"/>
          <w:spacing w:val="-3"/>
          <w:sz w:val="18"/>
          <w:szCs w:val="18"/>
        </w:rPr>
        <w:t>此</w:t>
      </w:r>
      <w:r>
        <w:rPr>
          <w:rFonts w:ascii="宋体" w:hAnsi="宋体" w:eastAsia="宋体" w:cs="宋体"/>
          <w:spacing w:val="-33"/>
          <w:sz w:val="18"/>
          <w:szCs w:val="18"/>
        </w:rPr>
        <w:t xml:space="preserve"> </w:t>
      </w:r>
      <w:r>
        <w:rPr>
          <w:rFonts w:ascii="宋体" w:hAnsi="宋体" w:eastAsia="宋体" w:cs="宋体"/>
          <w:spacing w:val="-3"/>
          <w:sz w:val="18"/>
          <w:szCs w:val="18"/>
        </w:rPr>
        <w:t>加</w:t>
      </w:r>
      <w:r>
        <w:rPr>
          <w:rFonts w:ascii="宋体" w:hAnsi="宋体" w:eastAsia="宋体" w:cs="宋体"/>
          <w:spacing w:val="-32"/>
          <w:sz w:val="18"/>
          <w:szCs w:val="18"/>
        </w:rPr>
        <w:t xml:space="preserve"> </w:t>
      </w:r>
      <w:r>
        <w:rPr>
          <w:rFonts w:ascii="宋体" w:hAnsi="宋体" w:eastAsia="宋体" w:cs="宋体"/>
          <w:spacing w:val="-3"/>
          <w:sz w:val="18"/>
          <w:szCs w:val="18"/>
        </w:rPr>
        <w:t>上</w:t>
      </w:r>
      <w:r>
        <w:rPr>
          <w:rFonts w:ascii="Times New Roman" w:hAnsi="Times New Roman" w:eastAsia="Times New Roman" w:cs="Times New Roman"/>
          <w:spacing w:val="-3"/>
          <w:sz w:val="18"/>
          <w:szCs w:val="18"/>
        </w:rPr>
        <w:t xml:space="preserve">FCS   </w:t>
      </w:r>
      <w:r>
        <w:rPr>
          <w:rFonts w:ascii="宋体" w:hAnsi="宋体" w:eastAsia="宋体" w:cs="宋体"/>
          <w:spacing w:val="26"/>
          <w:sz w:val="18"/>
          <w:szCs w:val="18"/>
        </w:rPr>
        <w:t>后发送的帧是101001001(即2"</w:t>
      </w:r>
      <w:r>
        <w:rPr>
          <w:rFonts w:ascii="Times New Roman" w:hAnsi="Times New Roman" w:eastAsia="Times New Roman" w:cs="Times New Roman"/>
          <w:spacing w:val="26"/>
          <w:sz w:val="18"/>
          <w:szCs w:val="18"/>
        </w:rPr>
        <w:t>M+</w:t>
      </w:r>
      <w:r>
        <w:rPr>
          <w:rFonts w:ascii="Times New Roman" w:hAnsi="Times New Roman" w:eastAsia="Times New Roman" w:cs="Times New Roman"/>
          <w:sz w:val="18"/>
          <w:szCs w:val="18"/>
        </w:rPr>
        <w:t>FCS</w:t>
      </w:r>
      <w:r>
        <w:rPr>
          <w:rFonts w:ascii="Times New Roman" w:hAnsi="Times New Roman" w:eastAsia="Times New Roman" w:cs="Times New Roman"/>
          <w:spacing w:val="25"/>
          <w:sz w:val="18"/>
          <w:szCs w:val="18"/>
        </w:rPr>
        <w:t>),</w:t>
      </w:r>
      <w:r>
        <w:rPr>
          <w:rFonts w:ascii="Times New Roman" w:hAnsi="Times New Roman" w:eastAsia="Times New Roman" w:cs="Times New Roman"/>
          <w:sz w:val="18"/>
          <w:szCs w:val="18"/>
        </w:rPr>
        <w:t xml:space="preserve"> </w:t>
      </w:r>
      <w:r>
        <w:rPr>
          <w:rFonts w:ascii="宋体" w:hAnsi="宋体" w:eastAsia="宋体" w:cs="宋体"/>
          <w:spacing w:val="-4"/>
          <w:sz w:val="18"/>
          <w:szCs w:val="18"/>
        </w:rPr>
        <w:t>共</w:t>
      </w:r>
      <w:r>
        <w:rPr>
          <w:rFonts w:ascii="宋体" w:hAnsi="宋体" w:eastAsia="宋体" w:cs="宋体"/>
          <w:spacing w:val="-20"/>
          <w:sz w:val="18"/>
          <w:szCs w:val="18"/>
        </w:rPr>
        <w:t xml:space="preserve"> </w:t>
      </w:r>
      <w:r>
        <w:rPr>
          <w:rFonts w:ascii="宋体" w:hAnsi="宋体" w:eastAsia="宋体" w:cs="宋体"/>
          <w:spacing w:val="-4"/>
          <w:sz w:val="18"/>
          <w:szCs w:val="18"/>
        </w:rPr>
        <w:t>有</w:t>
      </w:r>
      <w:r>
        <w:rPr>
          <w:rFonts w:ascii="Times New Roman" w:hAnsi="Times New Roman" w:eastAsia="Times New Roman" w:cs="Times New Roman"/>
          <w:spacing w:val="-4"/>
          <w:sz w:val="18"/>
          <w:szCs w:val="18"/>
        </w:rPr>
        <w:t>(k+n)</w:t>
      </w:r>
      <w:r>
        <w:rPr>
          <w:rFonts w:ascii="Times New Roman" w:hAnsi="Times New Roman" w:eastAsia="Times New Roman" w:cs="Times New Roman"/>
          <w:spacing w:val="6"/>
          <w:sz w:val="18"/>
          <w:szCs w:val="18"/>
        </w:rPr>
        <w:t xml:space="preserve">    </w:t>
      </w:r>
      <w:r>
        <w:rPr>
          <w:rFonts w:ascii="宋体" w:hAnsi="宋体" w:eastAsia="宋体" w:cs="宋体"/>
          <w:spacing w:val="-4"/>
          <w:sz w:val="18"/>
          <w:szCs w:val="18"/>
        </w:rPr>
        <w:t>位</w:t>
      </w:r>
      <w:r>
        <w:rPr>
          <w:rFonts w:ascii="宋体" w:hAnsi="宋体" w:eastAsia="宋体" w:cs="宋体"/>
          <w:spacing w:val="-45"/>
          <w:sz w:val="18"/>
          <w:szCs w:val="18"/>
        </w:rPr>
        <w:t xml:space="preserve"> </w:t>
      </w:r>
      <w:r>
        <w:rPr>
          <w:rFonts w:ascii="宋体" w:hAnsi="宋体" w:eastAsia="宋体" w:cs="宋体"/>
          <w:spacing w:val="-4"/>
          <w:sz w:val="18"/>
          <w:szCs w:val="18"/>
        </w:rPr>
        <w:t>。</w:t>
      </w:r>
    </w:p>
    <w:p w14:paraId="382BCB41">
      <w:pPr>
        <w:spacing w:before="1" w:line="288" w:lineRule="auto"/>
        <w:ind w:left="20" w:firstLine="419"/>
        <w:jc w:val="both"/>
        <w:rPr>
          <w:rFonts w:ascii="宋体" w:hAnsi="宋体" w:eastAsia="宋体" w:cs="宋体"/>
          <w:sz w:val="18"/>
          <w:szCs w:val="18"/>
        </w:rPr>
      </w:pPr>
      <w:r>
        <w:rPr>
          <w:rFonts w:ascii="宋体" w:hAnsi="宋体" w:eastAsia="宋体" w:cs="宋体"/>
          <w:spacing w:val="-8"/>
          <w:sz w:val="22"/>
          <w:szCs w:val="22"/>
        </w:rPr>
        <w:t>顺便说一下，循环冗余检验</w:t>
      </w:r>
      <w:r>
        <w:rPr>
          <w:rFonts w:ascii="宋体" w:hAnsi="宋体" w:eastAsia="宋体" w:cs="宋体"/>
          <w:spacing w:val="-23"/>
          <w:sz w:val="22"/>
          <w:szCs w:val="22"/>
        </w:rPr>
        <w:t xml:space="preserve"> </w:t>
      </w:r>
      <w:r>
        <w:rPr>
          <w:rFonts w:ascii="宋体" w:hAnsi="宋体" w:eastAsia="宋体" w:cs="宋体"/>
          <w:spacing w:val="-8"/>
          <w:sz w:val="22"/>
          <w:szCs w:val="22"/>
        </w:rPr>
        <w:t>CRC</w:t>
      </w:r>
      <w:r>
        <w:rPr>
          <w:rFonts w:ascii="宋体" w:hAnsi="宋体" w:eastAsia="宋体" w:cs="宋体"/>
          <w:spacing w:val="97"/>
          <w:sz w:val="22"/>
          <w:szCs w:val="22"/>
        </w:rPr>
        <w:t xml:space="preserve"> </w:t>
      </w:r>
      <w:r>
        <w:rPr>
          <w:rFonts w:ascii="宋体" w:hAnsi="宋体" w:eastAsia="宋体" w:cs="宋体"/>
          <w:spacing w:val="-8"/>
          <w:sz w:val="22"/>
          <w:szCs w:val="22"/>
        </w:rPr>
        <w:t>和帧检验序列</w:t>
      </w:r>
      <w:r>
        <w:rPr>
          <w:rFonts w:ascii="宋体" w:hAnsi="宋体" w:eastAsia="宋体" w:cs="宋体"/>
          <w:spacing w:val="-57"/>
          <w:sz w:val="22"/>
          <w:szCs w:val="22"/>
        </w:rPr>
        <w:t xml:space="preserve"> </w:t>
      </w:r>
      <w:r>
        <w:rPr>
          <w:rFonts w:ascii="宋体" w:hAnsi="宋体" w:eastAsia="宋体" w:cs="宋体"/>
          <w:spacing w:val="-8"/>
          <w:sz w:val="22"/>
          <w:szCs w:val="22"/>
        </w:rPr>
        <w:t>FCS</w:t>
      </w:r>
      <w:r>
        <w:rPr>
          <w:rFonts w:ascii="宋体" w:hAnsi="宋体" w:eastAsia="宋体" w:cs="宋体"/>
          <w:spacing w:val="55"/>
          <w:sz w:val="22"/>
          <w:szCs w:val="22"/>
        </w:rPr>
        <w:t xml:space="preserve"> </w:t>
      </w:r>
      <w:r>
        <w:rPr>
          <w:rFonts w:ascii="宋体" w:hAnsi="宋体" w:eastAsia="宋体" w:cs="宋体"/>
          <w:spacing w:val="-8"/>
          <w:sz w:val="22"/>
          <w:szCs w:val="22"/>
        </w:rPr>
        <w:t>并不是同一个概念。CRC</w:t>
      </w:r>
      <w:r>
        <w:rPr>
          <w:rFonts w:ascii="宋体" w:hAnsi="宋体" w:eastAsia="宋体" w:cs="宋体"/>
          <w:spacing w:val="96"/>
          <w:sz w:val="22"/>
          <w:szCs w:val="22"/>
        </w:rPr>
        <w:t xml:space="preserve"> </w:t>
      </w:r>
      <w:r>
        <w:rPr>
          <w:rFonts w:ascii="宋体" w:hAnsi="宋体" w:eastAsia="宋体" w:cs="宋体"/>
          <w:spacing w:val="-8"/>
          <w:sz w:val="22"/>
          <w:szCs w:val="22"/>
        </w:rPr>
        <w:t>是一种</w:t>
      </w:r>
      <w:r>
        <w:rPr>
          <w:rFonts w:ascii="宋体" w:hAnsi="宋体" w:eastAsia="宋体" w:cs="宋体"/>
          <w:sz w:val="22"/>
          <w:szCs w:val="22"/>
        </w:rPr>
        <w:t xml:space="preserve"> </w:t>
      </w:r>
      <w:r>
        <w:rPr>
          <w:rFonts w:ascii="黑体" w:hAnsi="黑体" w:eastAsia="黑体" w:cs="黑体"/>
          <w:b/>
          <w:bCs/>
          <w:spacing w:val="-11"/>
          <w:sz w:val="22"/>
          <w:szCs w:val="22"/>
        </w:rPr>
        <w:t>检错方法</w:t>
      </w:r>
      <w:r>
        <w:rPr>
          <w:rFonts w:ascii="宋体" w:hAnsi="宋体" w:eastAsia="宋体" w:cs="宋体"/>
          <w:b/>
          <w:bCs/>
          <w:spacing w:val="-11"/>
          <w:sz w:val="22"/>
          <w:szCs w:val="22"/>
        </w:rPr>
        <w:t>，</w:t>
      </w:r>
      <w:r>
        <w:rPr>
          <w:rFonts w:ascii="宋体" w:hAnsi="宋体" w:eastAsia="宋体" w:cs="宋体"/>
          <w:spacing w:val="-11"/>
          <w:sz w:val="22"/>
          <w:szCs w:val="22"/>
        </w:rPr>
        <w:t>而</w:t>
      </w:r>
      <w:r>
        <w:rPr>
          <w:rFonts w:ascii="宋体" w:hAnsi="宋体" w:eastAsia="宋体" w:cs="宋体"/>
          <w:spacing w:val="44"/>
          <w:sz w:val="22"/>
          <w:szCs w:val="22"/>
        </w:rPr>
        <w:t xml:space="preserve"> </w:t>
      </w:r>
      <w:r>
        <w:rPr>
          <w:rFonts w:ascii="Times New Roman" w:hAnsi="Times New Roman" w:eastAsia="Times New Roman" w:cs="Times New Roman"/>
          <w:spacing w:val="-11"/>
          <w:sz w:val="22"/>
          <w:szCs w:val="22"/>
        </w:rPr>
        <w:t>FCS</w:t>
      </w:r>
      <w:r>
        <w:rPr>
          <w:rFonts w:ascii="Times New Roman" w:hAnsi="Times New Roman" w:eastAsia="Times New Roman" w:cs="Times New Roman"/>
          <w:spacing w:val="37"/>
          <w:w w:val="101"/>
          <w:sz w:val="22"/>
          <w:szCs w:val="22"/>
        </w:rPr>
        <w:t xml:space="preserve"> </w:t>
      </w:r>
      <w:r>
        <w:rPr>
          <w:rFonts w:ascii="宋体" w:hAnsi="宋体" w:eastAsia="宋体" w:cs="宋体"/>
          <w:spacing w:val="-11"/>
          <w:sz w:val="22"/>
          <w:szCs w:val="22"/>
        </w:rPr>
        <w:t>是添加在数据后面的</w:t>
      </w:r>
      <w:r>
        <w:rPr>
          <w:rFonts w:ascii="黑体" w:hAnsi="黑体" w:eastAsia="黑体" w:cs="黑体"/>
          <w:spacing w:val="-11"/>
          <w:sz w:val="22"/>
          <w:szCs w:val="22"/>
        </w:rPr>
        <w:t>冗余码</w:t>
      </w:r>
      <w:r>
        <w:rPr>
          <w:rFonts w:ascii="宋体" w:hAnsi="宋体" w:eastAsia="宋体" w:cs="宋体"/>
          <w:spacing w:val="-11"/>
          <w:sz w:val="22"/>
          <w:szCs w:val="22"/>
        </w:rPr>
        <w:t>，在检错方法上可以选用</w:t>
      </w:r>
      <w:r>
        <w:rPr>
          <w:rFonts w:ascii="宋体" w:hAnsi="宋体" w:eastAsia="宋体" w:cs="宋体"/>
          <w:spacing w:val="-30"/>
          <w:sz w:val="22"/>
          <w:szCs w:val="22"/>
        </w:rPr>
        <w:t xml:space="preserve"> </w:t>
      </w:r>
      <w:r>
        <w:rPr>
          <w:rFonts w:ascii="Times New Roman" w:hAnsi="Times New Roman" w:eastAsia="Times New Roman" w:cs="Times New Roman"/>
          <w:spacing w:val="-11"/>
          <w:sz w:val="22"/>
          <w:szCs w:val="22"/>
        </w:rPr>
        <w:t>CRC,</w:t>
      </w:r>
      <w:r>
        <w:rPr>
          <w:rFonts w:ascii="Times New Roman" w:hAnsi="Times New Roman" w:eastAsia="Times New Roman" w:cs="Times New Roman"/>
          <w:spacing w:val="16"/>
          <w:w w:val="101"/>
          <w:sz w:val="22"/>
          <w:szCs w:val="22"/>
        </w:rPr>
        <w:t xml:space="preserve">  </w:t>
      </w:r>
      <w:r>
        <w:rPr>
          <w:rFonts w:ascii="宋体" w:hAnsi="宋体" w:eastAsia="宋体" w:cs="宋体"/>
          <w:spacing w:val="-11"/>
          <w:sz w:val="22"/>
          <w:szCs w:val="22"/>
        </w:rPr>
        <w:t>但也可不选</w:t>
      </w:r>
      <w:r>
        <w:rPr>
          <w:rFonts w:ascii="宋体" w:hAnsi="宋体" w:eastAsia="宋体" w:cs="宋体"/>
          <w:sz w:val="22"/>
          <w:szCs w:val="22"/>
        </w:rPr>
        <w:t xml:space="preserve"> </w:t>
      </w:r>
      <w:r>
        <w:rPr>
          <w:rFonts w:ascii="宋体" w:hAnsi="宋体" w:eastAsia="宋体" w:cs="宋体"/>
          <w:spacing w:val="-4"/>
          <w:sz w:val="18"/>
          <w:szCs w:val="18"/>
        </w:rPr>
        <w:t>用</w:t>
      </w:r>
      <w:r>
        <w:rPr>
          <w:rFonts w:ascii="宋体" w:hAnsi="宋体" w:eastAsia="宋体" w:cs="宋体"/>
          <w:spacing w:val="-9"/>
          <w:sz w:val="18"/>
          <w:szCs w:val="18"/>
        </w:rPr>
        <w:t xml:space="preserve"> </w:t>
      </w:r>
      <w:r>
        <w:rPr>
          <w:rFonts w:ascii="Times New Roman" w:hAnsi="Times New Roman" w:eastAsia="Times New Roman" w:cs="Times New Roman"/>
          <w:spacing w:val="-4"/>
          <w:sz w:val="18"/>
          <w:szCs w:val="18"/>
        </w:rPr>
        <w:t>CRC</w:t>
      </w:r>
      <w:r>
        <w:rPr>
          <w:rFonts w:ascii="宋体" w:hAnsi="宋体" w:eastAsia="宋体" w:cs="宋体"/>
          <w:spacing w:val="-4"/>
          <w:sz w:val="18"/>
          <w:szCs w:val="18"/>
        </w:rPr>
        <w:t>。</w:t>
      </w:r>
    </w:p>
    <w:p w14:paraId="0E17291B">
      <w:pPr>
        <w:pStyle w:val="2"/>
        <w:spacing w:line="396" w:lineRule="auto"/>
      </w:pPr>
      <w:r>
        <w:drawing>
          <wp:anchor distT="0" distB="0" distL="0" distR="0" simplePos="0" relativeHeight="251704320" behindDoc="0" locked="0" layoutInCell="1" allowOverlap="1">
            <wp:simplePos x="0" y="0"/>
            <wp:positionH relativeFrom="column">
              <wp:posOffset>0</wp:posOffset>
            </wp:positionH>
            <wp:positionV relativeFrom="paragraph">
              <wp:posOffset>160020</wp:posOffset>
            </wp:positionV>
            <wp:extent cx="1860550" cy="63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28"/>
                    <a:stretch>
                      <a:fillRect/>
                    </a:stretch>
                  </pic:blipFill>
                  <pic:spPr>
                    <a:xfrm>
                      <a:off x="0" y="0"/>
                      <a:ext cx="1860567" cy="6350"/>
                    </a:xfrm>
                    <a:prstGeom prst="rect">
                      <a:avLst/>
                    </a:prstGeom>
                  </pic:spPr>
                </pic:pic>
              </a:graphicData>
            </a:graphic>
          </wp:anchor>
        </w:drawing>
      </w:r>
    </w:p>
    <w:p w14:paraId="085F8D86">
      <w:pPr>
        <w:spacing w:before="60" w:line="217" w:lineRule="auto"/>
        <w:ind w:left="440"/>
        <w:rPr>
          <w:rFonts w:ascii="宋体" w:hAnsi="宋体" w:eastAsia="宋体" w:cs="宋体"/>
          <w:sz w:val="18"/>
          <w:szCs w:val="18"/>
        </w:rPr>
      </w:pPr>
      <w:r>
        <w:rPr>
          <w:rFonts w:ascii="宋体" w:hAnsi="宋体" w:eastAsia="宋体" w:cs="宋体"/>
          <w:spacing w:val="-20"/>
          <w:sz w:val="18"/>
          <w:szCs w:val="18"/>
        </w:rPr>
        <w:t>①</w:t>
      </w:r>
      <w:r>
        <w:rPr>
          <w:rFonts w:ascii="宋体" w:hAnsi="宋体" w:eastAsia="宋体" w:cs="宋体"/>
          <w:spacing w:val="-43"/>
          <w:sz w:val="18"/>
          <w:szCs w:val="18"/>
        </w:rPr>
        <w:t xml:space="preserve"> </w:t>
      </w:r>
      <w:r>
        <w:rPr>
          <w:rFonts w:ascii="宋体" w:hAnsi="宋体" w:eastAsia="宋体" w:cs="宋体"/>
          <w:spacing w:val="-20"/>
          <w:sz w:val="18"/>
          <w:szCs w:val="18"/>
        </w:rPr>
        <w:t>注：用模2运算进行加法时不进位，例如，1111+1010=0101。减法和加法一样，按加法规则</w:t>
      </w:r>
      <w:r>
        <w:rPr>
          <w:rFonts w:ascii="宋体" w:hAnsi="宋体" w:eastAsia="宋体" w:cs="宋体"/>
          <w:spacing w:val="-21"/>
          <w:sz w:val="18"/>
          <w:szCs w:val="18"/>
        </w:rPr>
        <w:t>计算。</w:t>
      </w:r>
    </w:p>
    <w:p w14:paraId="2FF4B610">
      <w:pPr>
        <w:spacing w:line="217" w:lineRule="auto"/>
        <w:rPr>
          <w:rFonts w:ascii="宋体" w:hAnsi="宋体" w:eastAsia="宋体" w:cs="宋体"/>
          <w:sz w:val="18"/>
          <w:szCs w:val="18"/>
        </w:rPr>
        <w:sectPr>
          <w:footerReference r:id="rId88" w:type="default"/>
          <w:pgSz w:w="9980" w:h="14720"/>
          <w:pgMar w:top="400" w:right="681" w:bottom="784" w:left="859" w:header="0" w:footer="551" w:gutter="0"/>
          <w:cols w:space="720" w:num="1"/>
        </w:sectPr>
      </w:pPr>
    </w:p>
    <w:p w14:paraId="3BB30DA9">
      <w:pPr>
        <w:pStyle w:val="2"/>
        <w:spacing w:line="268" w:lineRule="auto"/>
      </w:pPr>
    </w:p>
    <w:p w14:paraId="50F719C0">
      <w:pPr>
        <w:pStyle w:val="2"/>
        <w:spacing w:line="268" w:lineRule="auto"/>
      </w:pPr>
    </w:p>
    <w:p w14:paraId="793AB9D8">
      <w:pPr>
        <w:pStyle w:val="2"/>
        <w:spacing w:line="269" w:lineRule="auto"/>
      </w:pPr>
    </w:p>
    <w:p w14:paraId="7E8B6D5A">
      <w:pPr>
        <w:spacing w:line="2750" w:lineRule="exact"/>
        <w:ind w:firstLine="2190"/>
      </w:pPr>
      <w:r>
        <w:rPr>
          <w:position w:val="-54"/>
        </w:rPr>
        <w:drawing>
          <wp:inline distT="0" distB="0" distL="0" distR="0">
            <wp:extent cx="2615565" cy="17456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29"/>
                    <a:stretch>
                      <a:fillRect/>
                    </a:stretch>
                  </pic:blipFill>
                  <pic:spPr>
                    <a:xfrm>
                      <a:off x="0" y="0"/>
                      <a:ext cx="2616163" cy="1746243"/>
                    </a:xfrm>
                    <a:prstGeom prst="rect">
                      <a:avLst/>
                    </a:prstGeom>
                  </pic:spPr>
                </pic:pic>
              </a:graphicData>
            </a:graphic>
          </wp:inline>
        </w:drawing>
      </w:r>
    </w:p>
    <w:p w14:paraId="2A3B6F6E">
      <w:pPr>
        <w:spacing w:before="248" w:line="219" w:lineRule="auto"/>
        <w:ind w:left="2780"/>
        <w:rPr>
          <w:rFonts w:ascii="宋体" w:hAnsi="宋体" w:eastAsia="宋体" w:cs="宋体"/>
          <w:sz w:val="21"/>
          <w:szCs w:val="21"/>
        </w:rPr>
      </w:pPr>
      <w:bookmarkStart w:id="83" w:name="bookmark297"/>
      <w:bookmarkEnd w:id="83"/>
      <w:r>
        <w:rPr>
          <w:rFonts w:ascii="宋体" w:hAnsi="宋体" w:eastAsia="宋体" w:cs="宋体"/>
          <w:spacing w:val="-20"/>
          <w:w w:val="97"/>
          <w:sz w:val="21"/>
          <w:szCs w:val="21"/>
        </w:rPr>
        <w:t>图3-8</w:t>
      </w:r>
      <w:r>
        <w:rPr>
          <w:rFonts w:ascii="宋体" w:hAnsi="宋体" w:eastAsia="宋体" w:cs="宋体"/>
          <w:spacing w:val="84"/>
          <w:sz w:val="21"/>
          <w:szCs w:val="21"/>
        </w:rPr>
        <w:t xml:space="preserve"> </w:t>
      </w:r>
      <w:r>
        <w:rPr>
          <w:rFonts w:ascii="宋体" w:hAnsi="宋体" w:eastAsia="宋体" w:cs="宋体"/>
          <w:spacing w:val="-20"/>
          <w:w w:val="97"/>
          <w:sz w:val="21"/>
          <w:szCs w:val="21"/>
        </w:rPr>
        <w:t>说明循环冗余检验原理的例子</w:t>
      </w:r>
    </w:p>
    <w:p w14:paraId="2A67921E">
      <w:pPr>
        <w:spacing w:before="141" w:line="272" w:lineRule="auto"/>
        <w:ind w:left="59" w:right="30" w:firstLine="409"/>
        <w:rPr>
          <w:rFonts w:ascii="宋体" w:hAnsi="宋体" w:eastAsia="宋体" w:cs="宋体"/>
          <w:sz w:val="21"/>
          <w:szCs w:val="21"/>
        </w:rPr>
      </w:pPr>
      <w:r>
        <w:rPr>
          <w:rFonts w:ascii="宋体" w:hAnsi="宋体" w:eastAsia="宋体" w:cs="宋体"/>
          <w:sz w:val="21"/>
          <w:szCs w:val="21"/>
        </w:rPr>
        <w:t>在接收端把接收到的数据以帧为单位进行</w:t>
      </w:r>
      <w:r>
        <w:rPr>
          <w:rFonts w:ascii="宋体" w:hAnsi="宋体" w:eastAsia="宋体" w:cs="宋体"/>
          <w:spacing w:val="-33"/>
          <w:sz w:val="21"/>
          <w:szCs w:val="21"/>
        </w:rPr>
        <w:t xml:space="preserve"> </w:t>
      </w:r>
      <w:r>
        <w:rPr>
          <w:rFonts w:ascii="Times New Roman" w:hAnsi="Times New Roman" w:eastAsia="Times New Roman" w:cs="Times New Roman"/>
          <w:sz w:val="21"/>
          <w:szCs w:val="21"/>
        </w:rPr>
        <w:t>CRC</w:t>
      </w:r>
      <w:r>
        <w:rPr>
          <w:rFonts w:ascii="Times New Roman" w:hAnsi="Times New Roman" w:eastAsia="Times New Roman" w:cs="Times New Roman"/>
          <w:spacing w:val="21"/>
          <w:w w:val="101"/>
          <w:sz w:val="21"/>
          <w:szCs w:val="21"/>
        </w:rPr>
        <w:t xml:space="preserve">  </w:t>
      </w:r>
      <w:r>
        <w:rPr>
          <w:rFonts w:ascii="宋体" w:hAnsi="宋体" w:eastAsia="宋体" w:cs="宋体"/>
          <w:sz w:val="21"/>
          <w:szCs w:val="21"/>
        </w:rPr>
        <w:t xml:space="preserve">检验：把收到的每一个帧都除以同样的 </w:t>
      </w:r>
      <w:r>
        <w:rPr>
          <w:rFonts w:ascii="宋体" w:hAnsi="宋体" w:eastAsia="宋体" w:cs="宋体"/>
          <w:spacing w:val="12"/>
          <w:sz w:val="21"/>
          <w:szCs w:val="21"/>
        </w:rPr>
        <w:t>除数</w:t>
      </w:r>
      <w:r>
        <w:rPr>
          <w:rFonts w:ascii="Times New Roman" w:hAnsi="Times New Roman" w:eastAsia="Times New Roman" w:cs="Times New Roman"/>
          <w:spacing w:val="12"/>
          <w:sz w:val="21"/>
          <w:szCs w:val="21"/>
        </w:rPr>
        <w:t xml:space="preserve">P  </w:t>
      </w:r>
      <w:r>
        <w:rPr>
          <w:rFonts w:ascii="宋体" w:hAnsi="宋体" w:eastAsia="宋体" w:cs="宋体"/>
          <w:spacing w:val="12"/>
          <w:sz w:val="21"/>
          <w:szCs w:val="21"/>
        </w:rPr>
        <w:t>(模2运算),然后检查得到的余数</w:t>
      </w:r>
      <w:r>
        <w:rPr>
          <w:rFonts w:ascii="Times New Roman" w:hAnsi="Times New Roman" w:eastAsia="Times New Roman" w:cs="Times New Roman"/>
          <w:spacing w:val="12"/>
          <w:sz w:val="21"/>
          <w:szCs w:val="21"/>
        </w:rPr>
        <w:t>R</w:t>
      </w:r>
      <w:r>
        <w:rPr>
          <w:rFonts w:ascii="宋体" w:hAnsi="宋体" w:eastAsia="宋体" w:cs="宋体"/>
          <w:spacing w:val="12"/>
          <w:sz w:val="21"/>
          <w:szCs w:val="21"/>
        </w:rPr>
        <w:t>。</w:t>
      </w:r>
    </w:p>
    <w:p w14:paraId="1BC8C246">
      <w:pPr>
        <w:spacing w:line="259" w:lineRule="auto"/>
        <w:ind w:left="59" w:right="17" w:firstLine="430"/>
        <w:rPr>
          <w:rFonts w:ascii="宋体" w:hAnsi="宋体" w:eastAsia="宋体" w:cs="宋体"/>
          <w:sz w:val="21"/>
          <w:szCs w:val="21"/>
        </w:rPr>
      </w:pPr>
      <w:r>
        <w:rPr>
          <w:rFonts w:ascii="宋体" w:hAnsi="宋体" w:eastAsia="宋体" w:cs="宋体"/>
          <w:spacing w:val="7"/>
          <w:sz w:val="21"/>
          <w:szCs w:val="21"/>
        </w:rPr>
        <w:t>如果在传输过程中无差错，那么经过</w:t>
      </w:r>
      <w:r>
        <w:rPr>
          <w:rFonts w:ascii="宋体" w:hAnsi="宋体" w:eastAsia="宋体" w:cs="宋体"/>
          <w:spacing w:val="-30"/>
          <w:sz w:val="21"/>
          <w:szCs w:val="21"/>
        </w:rPr>
        <w:t xml:space="preserve"> </w:t>
      </w:r>
      <w:r>
        <w:rPr>
          <w:rFonts w:ascii="宋体" w:hAnsi="宋体" w:eastAsia="宋体" w:cs="宋体"/>
          <w:sz w:val="21"/>
          <w:szCs w:val="21"/>
        </w:rPr>
        <w:t>CRC</w:t>
      </w:r>
      <w:r>
        <w:rPr>
          <w:rFonts w:ascii="宋体" w:hAnsi="宋体" w:eastAsia="宋体" w:cs="宋体"/>
          <w:spacing w:val="97"/>
          <w:sz w:val="21"/>
          <w:szCs w:val="21"/>
        </w:rPr>
        <w:t xml:space="preserve"> </w:t>
      </w:r>
      <w:r>
        <w:rPr>
          <w:rFonts w:ascii="宋体" w:hAnsi="宋体" w:eastAsia="宋体" w:cs="宋体"/>
          <w:spacing w:val="7"/>
          <w:sz w:val="21"/>
          <w:szCs w:val="21"/>
        </w:rPr>
        <w:t>检验后得出的余数R 肯定是0(读者可以自</w:t>
      </w:r>
      <w:r>
        <w:rPr>
          <w:rFonts w:ascii="宋体" w:hAnsi="宋体" w:eastAsia="宋体" w:cs="宋体"/>
          <w:sz w:val="21"/>
          <w:szCs w:val="21"/>
        </w:rPr>
        <w:t xml:space="preserve"> </w:t>
      </w:r>
      <w:r>
        <w:rPr>
          <w:rFonts w:ascii="宋体" w:hAnsi="宋体" w:eastAsia="宋体" w:cs="宋体"/>
          <w:spacing w:val="6"/>
          <w:sz w:val="21"/>
          <w:szCs w:val="21"/>
        </w:rPr>
        <w:t>己验算一下。被除数现在是101001001,而除数是</w:t>
      </w:r>
      <w:r>
        <w:rPr>
          <w:rFonts w:ascii="Times New Roman" w:hAnsi="Times New Roman" w:eastAsia="Times New Roman" w:cs="Times New Roman"/>
          <w:spacing w:val="6"/>
          <w:sz w:val="21"/>
          <w:szCs w:val="21"/>
        </w:rPr>
        <w:t xml:space="preserve">P=1101,     </w:t>
      </w:r>
      <w:r>
        <w:rPr>
          <w:rFonts w:ascii="宋体" w:hAnsi="宋体" w:eastAsia="宋体" w:cs="宋体"/>
          <w:spacing w:val="6"/>
          <w:sz w:val="21"/>
          <w:szCs w:val="21"/>
        </w:rPr>
        <w:t>看余数</w:t>
      </w:r>
      <w:r>
        <w:rPr>
          <w:rFonts w:ascii="Times New Roman" w:hAnsi="Times New Roman" w:eastAsia="Times New Roman" w:cs="Times New Roman"/>
          <w:spacing w:val="6"/>
          <w:sz w:val="21"/>
          <w:szCs w:val="21"/>
        </w:rPr>
        <w:t>R</w:t>
      </w:r>
      <w:r>
        <w:rPr>
          <w:rFonts w:ascii="Times New Roman" w:hAnsi="Times New Roman" w:eastAsia="Times New Roman" w:cs="Times New Roman"/>
          <w:spacing w:val="-7"/>
          <w:sz w:val="21"/>
          <w:szCs w:val="21"/>
        </w:rPr>
        <w:t xml:space="preserve"> </w:t>
      </w:r>
      <w:r>
        <w:rPr>
          <w:rFonts w:ascii="宋体" w:hAnsi="宋体" w:eastAsia="宋体" w:cs="宋体"/>
          <w:spacing w:val="6"/>
          <w:sz w:val="21"/>
          <w:szCs w:val="21"/>
        </w:rPr>
        <w:t>是否为0)。</w:t>
      </w:r>
    </w:p>
    <w:p w14:paraId="34CC3910">
      <w:pPr>
        <w:spacing w:before="31" w:line="281" w:lineRule="auto"/>
        <w:ind w:left="69" w:right="36" w:firstLine="409"/>
        <w:rPr>
          <w:rFonts w:ascii="宋体" w:hAnsi="宋体" w:eastAsia="宋体" w:cs="宋体"/>
          <w:sz w:val="21"/>
          <w:szCs w:val="21"/>
        </w:rPr>
      </w:pPr>
      <w:r>
        <w:rPr>
          <w:rFonts w:ascii="宋体" w:hAnsi="宋体" w:eastAsia="宋体" w:cs="宋体"/>
          <w:spacing w:val="6"/>
          <w:sz w:val="21"/>
          <w:szCs w:val="21"/>
        </w:rPr>
        <w:t>但如果出现误码，那么余数</w:t>
      </w:r>
      <w:r>
        <w:rPr>
          <w:rFonts w:ascii="宋体" w:hAnsi="宋体" w:eastAsia="宋体" w:cs="宋体"/>
          <w:spacing w:val="-34"/>
          <w:sz w:val="21"/>
          <w:szCs w:val="21"/>
        </w:rPr>
        <w:t xml:space="preserve"> </w:t>
      </w:r>
      <w:r>
        <w:rPr>
          <w:rFonts w:ascii="Times New Roman" w:hAnsi="Times New Roman" w:eastAsia="Times New Roman" w:cs="Times New Roman"/>
          <w:spacing w:val="6"/>
          <w:sz w:val="21"/>
          <w:szCs w:val="21"/>
        </w:rPr>
        <w:t>R</w:t>
      </w:r>
      <w:r>
        <w:rPr>
          <w:rFonts w:ascii="Times New Roman" w:hAnsi="Times New Roman" w:eastAsia="Times New Roman" w:cs="Times New Roman"/>
          <w:spacing w:val="49"/>
          <w:w w:val="101"/>
          <w:sz w:val="21"/>
          <w:szCs w:val="21"/>
        </w:rPr>
        <w:t xml:space="preserve"> </w:t>
      </w:r>
      <w:r>
        <w:rPr>
          <w:rFonts w:ascii="宋体" w:hAnsi="宋体" w:eastAsia="宋体" w:cs="宋体"/>
          <w:spacing w:val="6"/>
          <w:sz w:val="21"/>
          <w:szCs w:val="21"/>
        </w:rPr>
        <w:t>仍等于零的概率是非</w:t>
      </w:r>
      <w:r>
        <w:rPr>
          <w:rFonts w:ascii="宋体" w:hAnsi="宋体" w:eastAsia="宋体" w:cs="宋体"/>
          <w:spacing w:val="5"/>
          <w:sz w:val="21"/>
          <w:szCs w:val="21"/>
        </w:rPr>
        <w:t>常非常小的(这可以通过不太复杂</w:t>
      </w:r>
      <w:r>
        <w:rPr>
          <w:rFonts w:ascii="宋体" w:hAnsi="宋体" w:eastAsia="宋体" w:cs="宋体"/>
          <w:sz w:val="21"/>
          <w:szCs w:val="21"/>
        </w:rPr>
        <w:t xml:space="preserve"> </w:t>
      </w:r>
      <w:r>
        <w:rPr>
          <w:rFonts w:ascii="宋体" w:hAnsi="宋体" w:eastAsia="宋体" w:cs="宋体"/>
          <w:spacing w:val="-4"/>
          <w:sz w:val="21"/>
          <w:szCs w:val="21"/>
        </w:rPr>
        <w:t>的概率计算得出，例如，可参考[TANE11])。</w:t>
      </w:r>
    </w:p>
    <w:p w14:paraId="04FB7C13">
      <w:pPr>
        <w:spacing w:line="219" w:lineRule="auto"/>
        <w:ind w:left="490"/>
        <w:rPr>
          <w:rFonts w:ascii="宋体" w:hAnsi="宋体" w:eastAsia="宋体" w:cs="宋体"/>
          <w:sz w:val="21"/>
          <w:szCs w:val="21"/>
        </w:rPr>
      </w:pPr>
      <w:r>
        <w:rPr>
          <w:rFonts w:ascii="宋体" w:hAnsi="宋体" w:eastAsia="宋体" w:cs="宋体"/>
          <w:spacing w:val="-2"/>
          <w:sz w:val="21"/>
          <w:szCs w:val="21"/>
        </w:rPr>
        <w:t>总之，在接收端对收到的每一帧经过</w:t>
      </w:r>
      <w:r>
        <w:rPr>
          <w:rFonts w:ascii="宋体" w:hAnsi="宋体" w:eastAsia="宋体" w:cs="宋体"/>
          <w:spacing w:val="-51"/>
          <w:sz w:val="21"/>
          <w:szCs w:val="21"/>
        </w:rPr>
        <w:t xml:space="preserve"> </w:t>
      </w:r>
      <w:r>
        <w:rPr>
          <w:rFonts w:ascii="Times New Roman" w:hAnsi="Times New Roman" w:eastAsia="Times New Roman" w:cs="Times New Roman"/>
          <w:spacing w:val="-2"/>
          <w:sz w:val="21"/>
          <w:szCs w:val="21"/>
        </w:rPr>
        <w:t xml:space="preserve">CRC </w:t>
      </w:r>
      <w:r>
        <w:rPr>
          <w:rFonts w:ascii="宋体" w:hAnsi="宋体" w:eastAsia="宋体" w:cs="宋体"/>
          <w:spacing w:val="-2"/>
          <w:sz w:val="21"/>
          <w:szCs w:val="21"/>
        </w:rPr>
        <w:t>检验后，有以</w:t>
      </w:r>
      <w:r>
        <w:rPr>
          <w:rFonts w:ascii="宋体" w:hAnsi="宋体" w:eastAsia="宋体" w:cs="宋体"/>
          <w:spacing w:val="-3"/>
          <w:sz w:val="21"/>
          <w:szCs w:val="21"/>
        </w:rPr>
        <w:t>下两种情况：</w:t>
      </w:r>
    </w:p>
    <w:p w14:paraId="1D106B42">
      <w:pPr>
        <w:spacing w:before="67" w:line="212" w:lineRule="auto"/>
        <w:ind w:left="490"/>
        <w:rPr>
          <w:rFonts w:ascii="宋体" w:hAnsi="宋体" w:eastAsia="宋体" w:cs="宋体"/>
          <w:sz w:val="21"/>
          <w:szCs w:val="21"/>
        </w:rPr>
      </w:pPr>
      <w:r>
        <w:rPr>
          <w:rFonts w:ascii="宋体" w:hAnsi="宋体" w:eastAsia="宋体" w:cs="宋体"/>
          <w:spacing w:val="2"/>
          <w:sz w:val="21"/>
          <w:szCs w:val="21"/>
        </w:rPr>
        <w:t>(1)若得出的余数</w:t>
      </w:r>
      <w:r>
        <w:rPr>
          <w:rFonts w:ascii="Times New Roman" w:hAnsi="Times New Roman" w:eastAsia="Times New Roman" w:cs="Times New Roman"/>
          <w:spacing w:val="2"/>
          <w:sz w:val="21"/>
          <w:szCs w:val="21"/>
        </w:rPr>
        <w:t xml:space="preserve">R=0,     </w:t>
      </w:r>
      <w:r>
        <w:rPr>
          <w:rFonts w:ascii="宋体" w:hAnsi="宋体" w:eastAsia="宋体" w:cs="宋体"/>
          <w:spacing w:val="2"/>
          <w:sz w:val="21"/>
          <w:szCs w:val="21"/>
        </w:rPr>
        <w:t>则判</w:t>
      </w:r>
      <w:r>
        <w:rPr>
          <w:rFonts w:ascii="宋体" w:hAnsi="宋体" w:eastAsia="宋体" w:cs="宋体"/>
          <w:spacing w:val="1"/>
          <w:sz w:val="21"/>
          <w:szCs w:val="21"/>
        </w:rPr>
        <w:t>定这个帧没有差错，就接受</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accept</w:t>
      </w:r>
      <w:r>
        <w:rPr>
          <w:rFonts w:ascii="Times New Roman" w:hAnsi="Times New Roman" w:eastAsia="Times New Roman" w:cs="Times New Roman"/>
          <w:spacing w:val="1"/>
          <w:sz w:val="21"/>
          <w:szCs w:val="21"/>
        </w:rPr>
        <w:t>)</w:t>
      </w:r>
      <w:r>
        <w:rPr>
          <w:rFonts w:ascii="宋体" w:hAnsi="宋体" w:eastAsia="宋体" w:cs="宋体"/>
          <w:spacing w:val="1"/>
          <w:sz w:val="21"/>
          <w:szCs w:val="21"/>
        </w:rPr>
        <w:t>。</w:t>
      </w:r>
    </w:p>
    <w:p w14:paraId="77F8742B">
      <w:pPr>
        <w:spacing w:before="79"/>
        <w:ind w:left="69" w:firstLine="399"/>
        <w:rPr>
          <w:rFonts w:ascii="宋体" w:hAnsi="宋体" w:eastAsia="宋体" w:cs="宋体"/>
          <w:sz w:val="21"/>
          <w:szCs w:val="21"/>
        </w:rPr>
      </w:pPr>
      <w:r>
        <w:rPr>
          <w:rFonts w:ascii="宋体" w:hAnsi="宋体" w:eastAsia="宋体" w:cs="宋体"/>
          <w:spacing w:val="5"/>
          <w:sz w:val="21"/>
          <w:szCs w:val="21"/>
        </w:rPr>
        <w:t>(2)若余数</w:t>
      </w:r>
      <w:r>
        <w:rPr>
          <w:rFonts w:ascii="宋体" w:hAnsi="宋体" w:eastAsia="宋体" w:cs="宋体"/>
          <w:spacing w:val="-25"/>
          <w:sz w:val="21"/>
          <w:szCs w:val="21"/>
        </w:rPr>
        <w:t xml:space="preserve"> </w:t>
      </w:r>
      <w:r>
        <w:rPr>
          <w:rFonts w:ascii="Times New Roman" w:hAnsi="Times New Roman" w:eastAsia="Times New Roman" w:cs="Times New Roman"/>
          <w:spacing w:val="5"/>
          <w:sz w:val="21"/>
          <w:szCs w:val="21"/>
        </w:rPr>
        <w:t xml:space="preserve">R≠0,       </w:t>
      </w:r>
      <w:r>
        <w:rPr>
          <w:rFonts w:ascii="宋体" w:hAnsi="宋体" w:eastAsia="宋体" w:cs="宋体"/>
          <w:spacing w:val="5"/>
          <w:sz w:val="21"/>
          <w:szCs w:val="21"/>
        </w:rPr>
        <w:t>则判定这个帧有差错(但无法确定究竟是哪一位或哪几位出现了差</w:t>
      </w:r>
      <w:r>
        <w:rPr>
          <w:rFonts w:ascii="宋体" w:hAnsi="宋体" w:eastAsia="宋体" w:cs="宋体"/>
          <w:sz w:val="21"/>
          <w:szCs w:val="21"/>
        </w:rPr>
        <w:t xml:space="preserve"> </w:t>
      </w:r>
      <w:r>
        <w:rPr>
          <w:rFonts w:ascii="宋体" w:hAnsi="宋体" w:eastAsia="宋体" w:cs="宋体"/>
          <w:spacing w:val="9"/>
          <w:sz w:val="21"/>
          <w:szCs w:val="21"/>
        </w:rPr>
        <w:t>错),就丢弃。</w:t>
      </w:r>
    </w:p>
    <w:p w14:paraId="1DCB04FB">
      <w:pPr>
        <w:spacing w:before="68" w:line="271" w:lineRule="auto"/>
        <w:ind w:left="59" w:right="4" w:firstLine="440"/>
        <w:jc w:val="both"/>
        <w:rPr>
          <w:rFonts w:ascii="宋体" w:hAnsi="宋体" w:eastAsia="宋体" w:cs="宋体"/>
          <w:sz w:val="21"/>
          <w:szCs w:val="21"/>
        </w:rPr>
      </w:pPr>
      <w:r>
        <w:rPr>
          <w:rFonts w:ascii="宋体" w:hAnsi="宋体" w:eastAsia="宋体" w:cs="宋体"/>
          <w:spacing w:val="5"/>
          <w:sz w:val="21"/>
          <w:szCs w:val="21"/>
        </w:rPr>
        <w:t>一种较方便的方法是用多项式来表示循环冗余检验过程。在上面的例子中，用多项式</w:t>
      </w:r>
      <w:r>
        <w:rPr>
          <w:rFonts w:ascii="宋体" w:hAnsi="宋体" w:eastAsia="宋体" w:cs="宋体"/>
          <w:spacing w:val="11"/>
          <w:sz w:val="21"/>
          <w:szCs w:val="21"/>
        </w:rPr>
        <w:t xml:space="preserve"> </w:t>
      </w:r>
      <w:r>
        <w:rPr>
          <w:rFonts w:ascii="Times New Roman" w:hAnsi="Times New Roman" w:eastAsia="Times New Roman" w:cs="Times New Roman"/>
          <w:spacing w:val="3"/>
          <w:sz w:val="21"/>
          <w:szCs w:val="21"/>
        </w:rPr>
        <w:t xml:space="preserve">P(X)=x³+x²+1         </w:t>
      </w:r>
      <w:r>
        <w:rPr>
          <w:rFonts w:ascii="宋体" w:hAnsi="宋体" w:eastAsia="宋体" w:cs="宋体"/>
          <w:spacing w:val="3"/>
          <w:sz w:val="21"/>
          <w:szCs w:val="21"/>
        </w:rPr>
        <w:t>表示上面的除数</w:t>
      </w:r>
      <w:r>
        <w:rPr>
          <w:rFonts w:ascii="Times New Roman" w:hAnsi="Times New Roman" w:eastAsia="Times New Roman" w:cs="Times New Roman"/>
          <w:spacing w:val="3"/>
          <w:sz w:val="21"/>
          <w:szCs w:val="21"/>
        </w:rPr>
        <w:t>P=1101</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(最高位对应于</w:t>
      </w:r>
      <w:r>
        <w:rPr>
          <w:rFonts w:ascii="Times New Roman" w:hAnsi="Times New Roman" w:eastAsia="Times New Roman" w:cs="Times New Roman"/>
          <w:spacing w:val="2"/>
          <w:sz w:val="21"/>
          <w:szCs w:val="21"/>
        </w:rPr>
        <w:t xml:space="preserve">x³,    </w:t>
      </w:r>
      <w:r>
        <w:rPr>
          <w:rFonts w:ascii="宋体" w:hAnsi="宋体" w:eastAsia="宋体" w:cs="宋体"/>
          <w:spacing w:val="2"/>
          <w:sz w:val="21"/>
          <w:szCs w:val="21"/>
        </w:rPr>
        <w:t>最低位对应于</w:t>
      </w:r>
      <w:r>
        <w:rPr>
          <w:rFonts w:ascii="Times New Roman" w:hAnsi="Times New Roman" w:eastAsia="Times New Roman" w:cs="Times New Roman"/>
          <w:spacing w:val="2"/>
          <w:sz w:val="21"/>
          <w:szCs w:val="21"/>
        </w:rPr>
        <w:t>X)</w:t>
      </w:r>
      <w:r>
        <w:rPr>
          <w:rFonts w:ascii="Times New Roman" w:hAnsi="Times New Roman" w:eastAsia="Times New Roman" w:cs="Times New Roman"/>
          <w:spacing w:val="-24"/>
          <w:sz w:val="21"/>
          <w:szCs w:val="21"/>
        </w:rPr>
        <w:t xml:space="preserve"> </w:t>
      </w:r>
      <w:r>
        <w:rPr>
          <w:rFonts w:ascii="宋体" w:hAnsi="宋体" w:eastAsia="宋体" w:cs="宋体"/>
          <w:spacing w:val="2"/>
          <w:sz w:val="21"/>
          <w:szCs w:val="21"/>
        </w:rPr>
        <w:t>。 多项式</w:t>
      </w:r>
      <w:r>
        <w:rPr>
          <w:rFonts w:ascii="宋体" w:hAnsi="宋体" w:eastAsia="宋体" w:cs="宋体"/>
          <w:sz w:val="21"/>
          <w:szCs w:val="21"/>
        </w:rPr>
        <w:t xml:space="preserve"> </w:t>
      </w:r>
      <w:r>
        <w:rPr>
          <w:rFonts w:ascii="Times New Roman" w:hAnsi="Times New Roman" w:eastAsia="Times New Roman" w:cs="Times New Roman"/>
          <w:spacing w:val="-1"/>
          <w:sz w:val="21"/>
          <w:szCs w:val="21"/>
        </w:rPr>
        <w:t>P(X)</w:t>
      </w:r>
      <w:r>
        <w:rPr>
          <w:rFonts w:ascii="宋体" w:hAnsi="宋体" w:eastAsia="宋体" w:cs="宋体"/>
          <w:spacing w:val="-1"/>
          <w:sz w:val="21"/>
          <w:szCs w:val="21"/>
        </w:rPr>
        <w:t>称为</w:t>
      </w:r>
      <w:r>
        <w:rPr>
          <w:rFonts w:ascii="黑体" w:hAnsi="黑体" w:eastAsia="黑体" w:cs="黑体"/>
          <w:spacing w:val="-1"/>
          <w:sz w:val="21"/>
          <w:szCs w:val="21"/>
        </w:rPr>
        <w:t>生成多项式</w:t>
      </w:r>
      <w:r>
        <w:rPr>
          <w:rFonts w:ascii="宋体" w:hAnsi="宋体" w:eastAsia="宋体" w:cs="宋体"/>
          <w:spacing w:val="-1"/>
          <w:sz w:val="21"/>
          <w:szCs w:val="21"/>
        </w:rPr>
        <w:t>。现在广泛使用的生成多项式</w:t>
      </w:r>
      <w:r>
        <w:rPr>
          <w:rFonts w:ascii="Times New Roman" w:hAnsi="Times New Roman" w:eastAsia="Times New Roman" w:cs="Times New Roman"/>
          <w:spacing w:val="-1"/>
          <w:sz w:val="21"/>
          <w:szCs w:val="21"/>
        </w:rPr>
        <w:t xml:space="preserve">P(X) </w:t>
      </w:r>
      <w:r>
        <w:rPr>
          <w:rFonts w:ascii="宋体" w:hAnsi="宋体" w:eastAsia="宋体" w:cs="宋体"/>
          <w:spacing w:val="-1"/>
          <w:sz w:val="21"/>
          <w:szCs w:val="21"/>
        </w:rPr>
        <w:t>有</w:t>
      </w:r>
      <w:r>
        <w:rPr>
          <w:rFonts w:ascii="宋体" w:hAnsi="宋体" w:eastAsia="宋体" w:cs="宋体"/>
          <w:spacing w:val="-2"/>
          <w:sz w:val="21"/>
          <w:szCs w:val="21"/>
        </w:rPr>
        <w:t>以下几种：</w:t>
      </w:r>
    </w:p>
    <w:p w14:paraId="4879877C">
      <w:pPr>
        <w:spacing w:before="69" w:line="188" w:lineRule="auto"/>
        <w:ind w:left="4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CRC-16=x¹⁶+x⁵+X²+1</w:t>
      </w:r>
    </w:p>
    <w:p w14:paraId="4EC86D74">
      <w:pPr>
        <w:spacing w:before="93" w:line="188" w:lineRule="auto"/>
        <w:ind w:left="46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CRC-CCITT=x¹⁶+x¹²+X⁵+1</w:t>
      </w:r>
    </w:p>
    <w:p w14:paraId="777A459F">
      <w:pPr>
        <w:spacing w:before="113" w:line="188" w:lineRule="auto"/>
        <w:ind w:left="490"/>
        <w:rPr>
          <w:rFonts w:ascii="Times New Roman" w:hAnsi="Times New Roman" w:eastAsia="Times New Roman" w:cs="Times New Roman"/>
          <w:sz w:val="21"/>
          <w:szCs w:val="21"/>
        </w:rPr>
      </w:pPr>
      <w:r>
        <w:rPr>
          <w:rFonts w:ascii="Times New Roman" w:hAnsi="Times New Roman" w:eastAsia="Times New Roman" w:cs="Times New Roman"/>
          <w:sz w:val="21"/>
          <w:szCs w:val="21"/>
        </w:rPr>
        <w:t>CRC-32=x³²+x²⁶+x³+x²²+x¹⁶+x¹²+x¹¹+x¹⁰+x⁸</w:t>
      </w:r>
      <w:r>
        <w:rPr>
          <w:rFonts w:ascii="Times New Roman" w:hAnsi="Times New Roman" w:eastAsia="Times New Roman" w:cs="Times New Roman"/>
          <w:spacing w:val="-1"/>
          <w:sz w:val="21"/>
          <w:szCs w:val="21"/>
        </w:rPr>
        <w:t>+X⁷+X⁵+x⁴+X²+X+1</w:t>
      </w:r>
    </w:p>
    <w:p w14:paraId="58B734E8">
      <w:pPr>
        <w:spacing w:before="65" w:line="274" w:lineRule="auto"/>
        <w:ind w:left="79" w:right="40" w:firstLine="410"/>
        <w:rPr>
          <w:rFonts w:ascii="宋体" w:hAnsi="宋体" w:eastAsia="宋体" w:cs="宋体"/>
          <w:sz w:val="21"/>
          <w:szCs w:val="21"/>
        </w:rPr>
      </w:pPr>
      <w:r>
        <w:rPr>
          <w:rFonts w:ascii="宋体" w:hAnsi="宋体" w:eastAsia="宋体" w:cs="宋体"/>
          <w:spacing w:val="1"/>
          <w:sz w:val="21"/>
          <w:szCs w:val="21"/>
        </w:rPr>
        <w:t>在数据链路层，发送端帧检验序列</w:t>
      </w:r>
      <w:r>
        <w:rPr>
          <w:rFonts w:ascii="宋体" w:hAnsi="宋体" w:eastAsia="宋体" w:cs="宋体"/>
          <w:spacing w:val="-22"/>
          <w:sz w:val="21"/>
          <w:szCs w:val="21"/>
        </w:rPr>
        <w:t xml:space="preserve"> </w:t>
      </w:r>
      <w:r>
        <w:rPr>
          <w:rFonts w:ascii="宋体" w:hAnsi="宋体" w:eastAsia="宋体" w:cs="宋体"/>
          <w:sz w:val="21"/>
          <w:szCs w:val="21"/>
        </w:rPr>
        <w:t>FCS</w:t>
      </w:r>
      <w:r>
        <w:rPr>
          <w:rFonts w:ascii="宋体" w:hAnsi="宋体" w:eastAsia="宋体" w:cs="宋体"/>
          <w:spacing w:val="95"/>
          <w:sz w:val="21"/>
          <w:szCs w:val="21"/>
        </w:rPr>
        <w:t xml:space="preserve"> </w:t>
      </w:r>
      <w:r>
        <w:rPr>
          <w:rFonts w:ascii="宋体" w:hAnsi="宋体" w:eastAsia="宋体" w:cs="宋体"/>
          <w:spacing w:val="1"/>
          <w:sz w:val="21"/>
          <w:szCs w:val="21"/>
        </w:rPr>
        <w:t>的生成和接收端的</w:t>
      </w:r>
      <w:r>
        <w:rPr>
          <w:rFonts w:ascii="宋体" w:hAnsi="宋体" w:eastAsia="宋体" w:cs="宋体"/>
          <w:spacing w:val="-22"/>
          <w:sz w:val="21"/>
          <w:szCs w:val="21"/>
        </w:rPr>
        <w:t xml:space="preserve"> </w:t>
      </w:r>
      <w:r>
        <w:rPr>
          <w:rFonts w:ascii="宋体" w:hAnsi="宋体" w:eastAsia="宋体" w:cs="宋体"/>
          <w:sz w:val="21"/>
          <w:szCs w:val="21"/>
        </w:rPr>
        <w:t>CRC</w:t>
      </w:r>
      <w:r>
        <w:rPr>
          <w:rFonts w:ascii="宋体" w:hAnsi="宋体" w:eastAsia="宋体" w:cs="宋体"/>
          <w:spacing w:val="1"/>
          <w:sz w:val="21"/>
          <w:szCs w:val="21"/>
        </w:rPr>
        <w:t xml:space="preserve">  检验都是用硬件完成</w:t>
      </w:r>
      <w:r>
        <w:rPr>
          <w:rFonts w:ascii="宋体" w:hAnsi="宋体" w:eastAsia="宋体" w:cs="宋体"/>
          <w:sz w:val="21"/>
          <w:szCs w:val="21"/>
        </w:rPr>
        <w:t xml:space="preserve"> </w:t>
      </w:r>
      <w:r>
        <w:rPr>
          <w:rFonts w:ascii="宋体" w:hAnsi="宋体" w:eastAsia="宋体" w:cs="宋体"/>
          <w:spacing w:val="-3"/>
          <w:sz w:val="21"/>
          <w:szCs w:val="21"/>
        </w:rPr>
        <w:t>的，处理很迅速，因此并不会延误数据的传输。</w:t>
      </w:r>
    </w:p>
    <w:p w14:paraId="77B6FEA3">
      <w:pPr>
        <w:spacing w:before="15" w:line="276" w:lineRule="auto"/>
        <w:ind w:left="59" w:right="16" w:firstLine="440"/>
        <w:jc w:val="both"/>
        <w:rPr>
          <w:rFonts w:ascii="宋体" w:hAnsi="宋体" w:eastAsia="宋体" w:cs="宋体"/>
          <w:sz w:val="21"/>
          <w:szCs w:val="21"/>
        </w:rPr>
      </w:pPr>
      <w:r>
        <w:drawing>
          <wp:anchor distT="0" distB="0" distL="0" distR="0" simplePos="0" relativeHeight="251705344" behindDoc="1" locked="0" layoutInCell="1" allowOverlap="1">
            <wp:simplePos x="0" y="0"/>
            <wp:positionH relativeFrom="column">
              <wp:posOffset>0</wp:posOffset>
            </wp:positionH>
            <wp:positionV relativeFrom="paragraph">
              <wp:posOffset>594995</wp:posOffset>
            </wp:positionV>
            <wp:extent cx="4800600" cy="1270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30"/>
                    <a:stretch>
                      <a:fillRect/>
                    </a:stretch>
                  </pic:blipFill>
                  <pic:spPr>
                    <a:xfrm>
                      <a:off x="0" y="0"/>
                      <a:ext cx="4800567" cy="12712"/>
                    </a:xfrm>
                    <a:prstGeom prst="rect">
                      <a:avLst/>
                    </a:prstGeom>
                  </pic:spPr>
                </pic:pic>
              </a:graphicData>
            </a:graphic>
          </wp:anchor>
        </w:drawing>
      </w:r>
      <w:r>
        <w:rPr>
          <w:rFonts w:ascii="宋体" w:hAnsi="宋体" w:eastAsia="宋体" w:cs="宋体"/>
          <w:spacing w:val="6"/>
          <w:sz w:val="21"/>
          <w:szCs w:val="21"/>
        </w:rPr>
        <w:t>从以上的讨论不难看出，如果我们在传送数据</w:t>
      </w:r>
      <w:r>
        <w:rPr>
          <w:rFonts w:ascii="宋体" w:hAnsi="宋体" w:eastAsia="宋体" w:cs="宋体"/>
          <w:spacing w:val="5"/>
          <w:sz w:val="21"/>
          <w:szCs w:val="21"/>
        </w:rPr>
        <w:t>时不以帧为单位来传送，那么就无法加</w:t>
      </w:r>
      <w:r>
        <w:rPr>
          <w:rFonts w:ascii="宋体" w:hAnsi="宋体" w:eastAsia="宋体" w:cs="宋体"/>
          <w:sz w:val="21"/>
          <w:szCs w:val="21"/>
        </w:rPr>
        <w:t xml:space="preserve"> 入冗余码以进行差错检验。因此，</w:t>
      </w:r>
      <w:r>
        <w:rPr>
          <w:rFonts w:ascii="宋体" w:hAnsi="宋体" w:eastAsia="宋体" w:cs="宋体"/>
          <w:sz w:val="21"/>
          <w:szCs w:val="21"/>
          <w:u w:val="single" w:color="auto"/>
        </w:rPr>
        <w:t>如果要在数据链路层进行差错检验，就必须把数据划分为</w:t>
      </w:r>
      <w:r>
        <w:rPr>
          <w:rFonts w:ascii="宋体" w:hAnsi="宋体" w:eastAsia="宋体" w:cs="宋体"/>
          <w:spacing w:val="11"/>
          <w:sz w:val="21"/>
          <w:szCs w:val="21"/>
        </w:rPr>
        <w:t xml:space="preserve"> </w:t>
      </w:r>
      <w:r>
        <w:rPr>
          <w:rFonts w:ascii="宋体" w:hAnsi="宋体" w:eastAsia="宋体" w:cs="宋体"/>
          <w:spacing w:val="-1"/>
          <w:sz w:val="21"/>
          <w:szCs w:val="21"/>
        </w:rPr>
        <w:t>帧，每一帧都加上冗余码，一帧接一帧地传送，然后在接收方逐帧进行差错检验。</w:t>
      </w:r>
    </w:p>
    <w:p w14:paraId="2956C890">
      <w:pPr>
        <w:spacing w:before="5" w:line="272" w:lineRule="auto"/>
        <w:ind w:left="54" w:firstLine="445"/>
        <w:jc w:val="both"/>
        <w:rPr>
          <w:rFonts w:ascii="黑体" w:hAnsi="黑体" w:eastAsia="黑体" w:cs="黑体"/>
          <w:sz w:val="21"/>
          <w:szCs w:val="21"/>
        </w:rPr>
      </w:pPr>
      <w:r>
        <w:rPr>
          <w:rFonts w:ascii="黑体" w:hAnsi="黑体" w:eastAsia="黑体" w:cs="黑体"/>
          <w:sz w:val="21"/>
          <w:szCs w:val="21"/>
        </w:rPr>
        <w:t>最后再强调一下，在数据链路层若仅仅使用循环冗余检验</w:t>
      </w:r>
      <w:r>
        <w:rPr>
          <w:rFonts w:ascii="黑体" w:hAnsi="黑体" w:eastAsia="黑体" w:cs="黑体"/>
          <w:spacing w:val="-28"/>
          <w:sz w:val="21"/>
          <w:szCs w:val="21"/>
        </w:rPr>
        <w:t xml:space="preserve"> </w:t>
      </w:r>
      <w:r>
        <w:rPr>
          <w:rFonts w:ascii="宋体" w:hAnsi="宋体" w:eastAsia="宋体" w:cs="宋体"/>
          <w:sz w:val="21"/>
          <w:szCs w:val="21"/>
        </w:rPr>
        <w:t xml:space="preserve">CRC  </w:t>
      </w:r>
      <w:r>
        <w:rPr>
          <w:rFonts w:ascii="黑体" w:hAnsi="黑体" w:eastAsia="黑体" w:cs="黑体"/>
          <w:sz w:val="21"/>
          <w:szCs w:val="21"/>
        </w:rPr>
        <w:t xml:space="preserve">差错检测技术，则只能 </w:t>
      </w:r>
      <w:r>
        <w:rPr>
          <w:rFonts w:ascii="宋体" w:hAnsi="宋体" w:eastAsia="宋体" w:cs="宋体"/>
          <w:spacing w:val="4"/>
          <w:sz w:val="21"/>
          <w:szCs w:val="21"/>
        </w:rPr>
        <w:t>做到对帧的</w:t>
      </w:r>
      <w:r>
        <w:rPr>
          <w:rFonts w:ascii="黑体" w:hAnsi="黑体" w:eastAsia="黑体" w:cs="黑体"/>
          <w:spacing w:val="4"/>
          <w:sz w:val="21"/>
          <w:szCs w:val="21"/>
        </w:rPr>
        <w:t>无差错接受，即：“凡是接收端数据</w:t>
      </w:r>
      <w:r>
        <w:rPr>
          <w:rFonts w:ascii="黑体" w:hAnsi="黑体" w:eastAsia="黑体" w:cs="黑体"/>
          <w:spacing w:val="3"/>
          <w:sz w:val="21"/>
          <w:szCs w:val="21"/>
        </w:rPr>
        <w:t>链路层接受的帧，我们都能以非常接近于1</w:t>
      </w:r>
      <w:r>
        <w:rPr>
          <w:rFonts w:ascii="黑体" w:hAnsi="黑体" w:eastAsia="黑体" w:cs="黑体"/>
          <w:sz w:val="21"/>
          <w:szCs w:val="21"/>
        </w:rPr>
        <w:t xml:space="preserve"> 的概率认为这些帧在传输过程中没有产生差错”。接收端丢弃的帧虽然曾收到了，但最终还</w:t>
      </w:r>
      <w:r>
        <w:rPr>
          <w:rFonts w:ascii="黑体" w:hAnsi="黑体" w:eastAsia="黑体" w:cs="黑体"/>
          <w:spacing w:val="2"/>
          <w:sz w:val="21"/>
          <w:szCs w:val="21"/>
        </w:rPr>
        <w:t xml:space="preserve"> </w:t>
      </w:r>
      <w:r>
        <w:rPr>
          <w:rFonts w:ascii="黑体" w:hAnsi="黑体" w:eastAsia="黑体" w:cs="黑体"/>
          <w:spacing w:val="3"/>
          <w:sz w:val="21"/>
          <w:szCs w:val="21"/>
        </w:rPr>
        <w:t>是因为有差错被丢弃，即没有被接受。以上所述的可以近似地表述为(通常都是这样认为):</w:t>
      </w:r>
      <w:r>
        <w:rPr>
          <w:rFonts w:ascii="黑体" w:hAnsi="黑体" w:eastAsia="黑体" w:cs="黑体"/>
          <w:spacing w:val="1"/>
          <w:sz w:val="21"/>
          <w:szCs w:val="21"/>
        </w:rPr>
        <w:t xml:space="preserve"> </w:t>
      </w:r>
      <w:r>
        <w:rPr>
          <w:rFonts w:ascii="黑体" w:hAnsi="黑体" w:eastAsia="黑体" w:cs="黑体"/>
          <w:spacing w:val="-6"/>
          <w:sz w:val="21"/>
          <w:szCs w:val="21"/>
        </w:rPr>
        <w:t>“凡是接收端数据链路层接受的帧均无差错”。</w:t>
      </w:r>
    </w:p>
    <w:p w14:paraId="1A79BF23">
      <w:pPr>
        <w:spacing w:before="7" w:line="278" w:lineRule="auto"/>
        <w:ind w:left="54" w:right="11" w:firstLine="454"/>
        <w:jc w:val="both"/>
        <w:rPr>
          <w:rFonts w:ascii="宋体" w:hAnsi="宋体" w:eastAsia="宋体" w:cs="宋体"/>
          <w:sz w:val="21"/>
          <w:szCs w:val="21"/>
        </w:rPr>
      </w:pPr>
      <w:r>
        <w:rPr>
          <w:rFonts w:ascii="宋体" w:hAnsi="宋体" w:eastAsia="宋体" w:cs="宋体"/>
          <w:spacing w:val="11"/>
          <w:sz w:val="21"/>
          <w:szCs w:val="21"/>
        </w:rPr>
        <w:t>请注意，我们现在并没有要求数据链路层向网络层提供“可靠</w:t>
      </w:r>
      <w:r>
        <w:rPr>
          <w:rFonts w:ascii="黑体" w:hAnsi="黑体" w:eastAsia="黑体" w:cs="黑体"/>
          <w:spacing w:val="11"/>
          <w:sz w:val="21"/>
          <w:szCs w:val="21"/>
        </w:rPr>
        <w:t>传输</w:t>
      </w:r>
      <w:r>
        <w:rPr>
          <w:rFonts w:ascii="宋体" w:hAnsi="宋体" w:eastAsia="宋体" w:cs="宋体"/>
          <w:spacing w:val="11"/>
          <w:sz w:val="21"/>
          <w:szCs w:val="21"/>
        </w:rPr>
        <w:t>”的服务。</w:t>
      </w:r>
      <w:r>
        <w:rPr>
          <w:rFonts w:ascii="宋体" w:hAnsi="宋体" w:eastAsia="宋体" w:cs="宋体"/>
          <w:spacing w:val="10"/>
          <w:sz w:val="21"/>
          <w:szCs w:val="21"/>
        </w:rPr>
        <w:t>所谓</w:t>
      </w:r>
      <w:r>
        <w:rPr>
          <w:rFonts w:ascii="宋体" w:hAnsi="宋体" w:eastAsia="宋体" w:cs="宋体"/>
          <w:sz w:val="21"/>
          <w:szCs w:val="21"/>
        </w:rPr>
        <w:t xml:space="preserve"> </w:t>
      </w:r>
      <w:r>
        <w:rPr>
          <w:rFonts w:ascii="宋体" w:hAnsi="宋体" w:eastAsia="宋体" w:cs="宋体"/>
          <w:spacing w:val="3"/>
          <w:sz w:val="21"/>
          <w:szCs w:val="21"/>
        </w:rPr>
        <w:t>“可靠传输”就是：数据链路层的发送端发送什么,在接收端就收到什么。传输差错可分为</w:t>
      </w:r>
      <w:r>
        <w:rPr>
          <w:rFonts w:ascii="宋体" w:hAnsi="宋体" w:eastAsia="宋体" w:cs="宋体"/>
          <w:sz w:val="21"/>
          <w:szCs w:val="21"/>
        </w:rPr>
        <w:t xml:space="preserve"> </w:t>
      </w:r>
      <w:r>
        <w:rPr>
          <w:rFonts w:ascii="宋体" w:hAnsi="宋体" w:eastAsia="宋体" w:cs="宋体"/>
          <w:spacing w:val="1"/>
          <w:sz w:val="21"/>
          <w:szCs w:val="21"/>
        </w:rPr>
        <w:t>两大类：一类就是前面所说的最基本的比特差错，而另一</w:t>
      </w:r>
      <w:r>
        <w:rPr>
          <w:rFonts w:ascii="宋体" w:hAnsi="宋体" w:eastAsia="宋体" w:cs="宋体"/>
          <w:sz w:val="21"/>
          <w:szCs w:val="21"/>
        </w:rPr>
        <w:t>类传输差错则更复杂些，这就是收</w:t>
      </w:r>
    </w:p>
    <w:p w14:paraId="58AB7E39">
      <w:pPr>
        <w:spacing w:line="278" w:lineRule="auto"/>
        <w:rPr>
          <w:rFonts w:ascii="宋体" w:hAnsi="宋体" w:eastAsia="宋体" w:cs="宋体"/>
          <w:sz w:val="21"/>
          <w:szCs w:val="21"/>
        </w:rPr>
        <w:sectPr>
          <w:footerReference r:id="rId89" w:type="default"/>
          <w:pgSz w:w="9980" w:h="14720"/>
          <w:pgMar w:top="400" w:right="847" w:bottom="820" w:left="640" w:header="0" w:footer="547" w:gutter="0"/>
          <w:cols w:space="720" w:num="1"/>
        </w:sectPr>
      </w:pPr>
    </w:p>
    <w:p w14:paraId="4E7393DC">
      <w:pPr>
        <w:pStyle w:val="2"/>
        <w:spacing w:line="251" w:lineRule="auto"/>
      </w:pPr>
    </w:p>
    <w:p w14:paraId="5B568022">
      <w:pPr>
        <w:pStyle w:val="2"/>
        <w:spacing w:line="251" w:lineRule="auto"/>
      </w:pPr>
    </w:p>
    <w:p w14:paraId="70C81CEE">
      <w:pPr>
        <w:pStyle w:val="2"/>
        <w:spacing w:line="251" w:lineRule="auto"/>
      </w:pPr>
    </w:p>
    <w:p w14:paraId="425BAF50">
      <w:pPr>
        <w:spacing w:before="68" w:line="266" w:lineRule="auto"/>
        <w:ind w:right="25"/>
        <w:rPr>
          <w:rFonts w:ascii="宋体" w:hAnsi="宋体" w:eastAsia="宋体" w:cs="宋体"/>
          <w:sz w:val="21"/>
          <w:szCs w:val="21"/>
        </w:rPr>
      </w:pPr>
      <w:r>
        <w:rPr>
          <w:rFonts w:ascii="宋体" w:hAnsi="宋体" w:eastAsia="宋体" w:cs="宋体"/>
          <w:spacing w:val="-1"/>
          <w:sz w:val="21"/>
          <w:szCs w:val="21"/>
        </w:rPr>
        <w:t>到的帧并没有出现比特差错，但却出现了</w:t>
      </w:r>
      <w:r>
        <w:rPr>
          <w:rFonts w:ascii="黑体" w:hAnsi="黑体" w:eastAsia="黑体" w:cs="黑体"/>
          <w:b/>
          <w:bCs/>
          <w:spacing w:val="-1"/>
          <w:sz w:val="21"/>
          <w:szCs w:val="21"/>
        </w:rPr>
        <w:t>帧丢失、帧重复或帧失序</w:t>
      </w:r>
      <w:r>
        <w:rPr>
          <w:rFonts w:ascii="宋体" w:hAnsi="宋体" w:eastAsia="宋体" w:cs="宋体"/>
          <w:b/>
          <w:bCs/>
          <w:spacing w:val="-1"/>
          <w:sz w:val="21"/>
          <w:szCs w:val="21"/>
        </w:rPr>
        <w:t>。</w:t>
      </w:r>
      <w:r>
        <w:rPr>
          <w:rFonts w:ascii="宋体" w:hAnsi="宋体" w:eastAsia="宋体" w:cs="宋体"/>
          <w:spacing w:val="-1"/>
          <w:sz w:val="21"/>
          <w:szCs w:val="21"/>
        </w:rPr>
        <w:t>例如，发送方连续传送</w:t>
      </w:r>
      <w:r>
        <w:rPr>
          <w:rFonts w:ascii="宋体" w:hAnsi="宋体" w:eastAsia="宋体" w:cs="宋体"/>
          <w:spacing w:val="4"/>
          <w:sz w:val="21"/>
          <w:szCs w:val="21"/>
        </w:rPr>
        <w:t xml:space="preserve"> </w:t>
      </w:r>
      <w:r>
        <w:rPr>
          <w:rFonts w:ascii="宋体" w:hAnsi="宋体" w:eastAsia="宋体" w:cs="宋体"/>
          <w:spacing w:val="-4"/>
          <w:sz w:val="21"/>
          <w:szCs w:val="21"/>
        </w:rPr>
        <w:t>三个帧：[#1]-[#2]-[#3]。假定接收端收到的每一个帧都没有</w:t>
      </w:r>
      <w:r>
        <w:rPr>
          <w:rFonts w:ascii="宋体" w:hAnsi="宋体" w:eastAsia="宋体" w:cs="宋体"/>
          <w:spacing w:val="-5"/>
          <w:sz w:val="21"/>
          <w:szCs w:val="21"/>
        </w:rPr>
        <w:t>比特差错，但却出现下面的几种</w:t>
      </w:r>
    </w:p>
    <w:p w14:paraId="7F4B85C2">
      <w:pPr>
        <w:spacing w:before="36" w:line="220" w:lineRule="auto"/>
        <w:rPr>
          <w:rFonts w:ascii="宋体" w:hAnsi="宋体" w:eastAsia="宋体" w:cs="宋体"/>
          <w:sz w:val="17"/>
          <w:szCs w:val="17"/>
        </w:rPr>
      </w:pPr>
      <w:r>
        <w:rPr>
          <w:rFonts w:ascii="宋体" w:hAnsi="宋体" w:eastAsia="宋体" w:cs="宋体"/>
          <w:spacing w:val="-6"/>
          <w:sz w:val="17"/>
          <w:szCs w:val="17"/>
        </w:rPr>
        <w:t>情</w:t>
      </w:r>
      <w:r>
        <w:rPr>
          <w:rFonts w:ascii="宋体" w:hAnsi="宋体" w:eastAsia="宋体" w:cs="宋体"/>
          <w:spacing w:val="-20"/>
          <w:sz w:val="17"/>
          <w:szCs w:val="17"/>
        </w:rPr>
        <w:t xml:space="preserve"> </w:t>
      </w:r>
      <w:r>
        <w:rPr>
          <w:rFonts w:ascii="宋体" w:hAnsi="宋体" w:eastAsia="宋体" w:cs="宋体"/>
          <w:spacing w:val="-6"/>
          <w:sz w:val="17"/>
          <w:szCs w:val="17"/>
        </w:rPr>
        <w:t>况</w:t>
      </w:r>
      <w:r>
        <w:rPr>
          <w:rFonts w:ascii="宋体" w:hAnsi="宋体" w:eastAsia="宋体" w:cs="宋体"/>
          <w:spacing w:val="-29"/>
          <w:sz w:val="17"/>
          <w:szCs w:val="17"/>
        </w:rPr>
        <w:t xml:space="preserve"> </w:t>
      </w:r>
      <w:r>
        <w:rPr>
          <w:rFonts w:ascii="宋体" w:hAnsi="宋体" w:eastAsia="宋体" w:cs="宋体"/>
          <w:spacing w:val="-6"/>
          <w:sz w:val="17"/>
          <w:szCs w:val="17"/>
        </w:rPr>
        <w:t>：</w:t>
      </w:r>
    </w:p>
    <w:p w14:paraId="340AAD31">
      <w:pPr>
        <w:spacing w:before="105" w:line="222" w:lineRule="auto"/>
        <w:ind w:left="432"/>
        <w:rPr>
          <w:rFonts w:ascii="宋体" w:hAnsi="宋体" w:eastAsia="宋体" w:cs="宋体"/>
          <w:sz w:val="21"/>
          <w:szCs w:val="21"/>
        </w:rPr>
      </w:pPr>
      <w:r>
        <w:rPr>
          <w:rFonts w:ascii="黑体" w:hAnsi="黑体" w:eastAsia="黑体" w:cs="黑体"/>
          <w:b/>
          <w:bCs/>
          <w:spacing w:val="-7"/>
          <w:sz w:val="21"/>
          <w:szCs w:val="21"/>
        </w:rPr>
        <w:t>帧丢失</w:t>
      </w:r>
      <w:r>
        <w:rPr>
          <w:rFonts w:ascii="宋体" w:hAnsi="宋体" w:eastAsia="宋体" w:cs="宋体"/>
          <w:b/>
          <w:bCs/>
          <w:spacing w:val="-7"/>
          <w:sz w:val="21"/>
          <w:szCs w:val="21"/>
        </w:rPr>
        <w:t>：</w:t>
      </w:r>
      <w:r>
        <w:rPr>
          <w:rFonts w:ascii="宋体" w:hAnsi="宋体" w:eastAsia="宋体" w:cs="宋体"/>
          <w:spacing w:val="-7"/>
          <w:sz w:val="21"/>
          <w:szCs w:val="21"/>
        </w:rPr>
        <w:t>收到[#1]-[#3](丢失[#2])。</w:t>
      </w:r>
    </w:p>
    <w:p w14:paraId="4C62CC89">
      <w:pPr>
        <w:spacing w:before="66" w:line="222" w:lineRule="auto"/>
        <w:ind w:left="432"/>
        <w:rPr>
          <w:rFonts w:ascii="宋体" w:hAnsi="宋体" w:eastAsia="宋体" w:cs="宋体"/>
          <w:sz w:val="21"/>
          <w:szCs w:val="21"/>
        </w:rPr>
      </w:pPr>
      <w:r>
        <w:rPr>
          <w:rFonts w:ascii="黑体" w:hAnsi="黑体" w:eastAsia="黑体" w:cs="黑体"/>
          <w:b/>
          <w:bCs/>
          <w:spacing w:val="-10"/>
          <w:sz w:val="21"/>
          <w:szCs w:val="21"/>
        </w:rPr>
        <w:t>帧重复</w:t>
      </w:r>
      <w:r>
        <w:rPr>
          <w:rFonts w:ascii="宋体" w:hAnsi="宋体" w:eastAsia="宋体" w:cs="宋体"/>
          <w:b/>
          <w:bCs/>
          <w:spacing w:val="-10"/>
          <w:sz w:val="21"/>
          <w:szCs w:val="21"/>
        </w:rPr>
        <w:t>：</w:t>
      </w:r>
      <w:r>
        <w:rPr>
          <w:rFonts w:ascii="宋体" w:hAnsi="宋体" w:eastAsia="宋体" w:cs="宋体"/>
          <w:spacing w:val="-10"/>
          <w:sz w:val="21"/>
          <w:szCs w:val="21"/>
        </w:rPr>
        <w:t>收到[#1]-[#2]-[#2]-[#3](收到两个[</w:t>
      </w:r>
      <w:r>
        <w:rPr>
          <w:rFonts w:ascii="宋体" w:hAnsi="宋体" w:eastAsia="宋体" w:cs="宋体"/>
          <w:spacing w:val="-11"/>
          <w:sz w:val="21"/>
          <w:szCs w:val="21"/>
        </w:rPr>
        <w:t>#2])。</w:t>
      </w:r>
    </w:p>
    <w:p w14:paraId="5867CF21">
      <w:pPr>
        <w:spacing w:before="48" w:line="266" w:lineRule="auto"/>
        <w:ind w:right="24" w:firstLine="432"/>
        <w:rPr>
          <w:rFonts w:ascii="宋体" w:hAnsi="宋体" w:eastAsia="宋体" w:cs="宋体"/>
          <w:sz w:val="21"/>
          <w:szCs w:val="21"/>
        </w:rPr>
      </w:pPr>
      <w:r>
        <w:rPr>
          <w:rFonts w:ascii="黑体" w:hAnsi="黑体" w:eastAsia="黑体" w:cs="黑体"/>
          <w:b/>
          <w:bCs/>
          <w:spacing w:val="-3"/>
          <w:sz w:val="21"/>
          <w:szCs w:val="21"/>
        </w:rPr>
        <w:t>帧失序</w:t>
      </w:r>
      <w:r>
        <w:rPr>
          <w:rFonts w:ascii="宋体" w:hAnsi="宋体" w:eastAsia="宋体" w:cs="宋体"/>
          <w:b/>
          <w:bCs/>
          <w:spacing w:val="-3"/>
          <w:sz w:val="21"/>
          <w:szCs w:val="21"/>
        </w:rPr>
        <w:t>：</w:t>
      </w:r>
      <w:r>
        <w:rPr>
          <w:rFonts w:ascii="宋体" w:hAnsi="宋体" w:eastAsia="宋体" w:cs="宋体"/>
          <w:spacing w:val="-3"/>
          <w:sz w:val="21"/>
          <w:szCs w:val="21"/>
        </w:rPr>
        <w:t>收到[#1]-[#3]-[#2](后发送的帧反而先到达了接收端，这与一般数据链路层的</w:t>
      </w:r>
      <w:r>
        <w:rPr>
          <w:rFonts w:ascii="宋体" w:hAnsi="宋体" w:eastAsia="宋体" w:cs="宋体"/>
          <w:spacing w:val="16"/>
          <w:sz w:val="21"/>
          <w:szCs w:val="21"/>
        </w:rPr>
        <w:t xml:space="preserve"> </w:t>
      </w:r>
      <w:r>
        <w:rPr>
          <w:rFonts w:ascii="宋体" w:hAnsi="宋体" w:eastAsia="宋体" w:cs="宋体"/>
          <w:spacing w:val="-3"/>
          <w:sz w:val="21"/>
          <w:szCs w:val="21"/>
        </w:rPr>
        <w:t>传输概念不一样)。</w:t>
      </w:r>
    </w:p>
    <w:p w14:paraId="617BBAE9">
      <w:pPr>
        <w:spacing w:before="43" w:line="265" w:lineRule="auto"/>
        <w:ind w:right="29" w:firstLine="429"/>
        <w:jc w:val="both"/>
        <w:rPr>
          <w:rFonts w:ascii="宋体" w:hAnsi="宋体" w:eastAsia="宋体" w:cs="宋体"/>
          <w:sz w:val="21"/>
          <w:szCs w:val="21"/>
        </w:rPr>
      </w:pPr>
      <w:r>
        <w:rPr>
          <w:rFonts w:ascii="宋体" w:hAnsi="宋体" w:eastAsia="宋体" w:cs="宋体"/>
          <w:spacing w:val="2"/>
          <w:sz w:val="21"/>
          <w:szCs w:val="21"/>
        </w:rPr>
        <w:t>以上三种情况都属于“</w:t>
      </w:r>
      <w:r>
        <w:rPr>
          <w:rFonts w:ascii="黑体" w:hAnsi="黑体" w:eastAsia="黑体" w:cs="黑体"/>
          <w:b/>
          <w:bCs/>
          <w:spacing w:val="2"/>
          <w:sz w:val="21"/>
          <w:szCs w:val="21"/>
        </w:rPr>
        <w:t>出现传输差错</w:t>
      </w:r>
      <w:r>
        <w:rPr>
          <w:rFonts w:ascii="宋体" w:hAnsi="宋体" w:eastAsia="宋体" w:cs="宋体"/>
          <w:b/>
          <w:bCs/>
          <w:spacing w:val="2"/>
          <w:sz w:val="21"/>
          <w:szCs w:val="21"/>
        </w:rPr>
        <w:t>”,</w:t>
      </w:r>
      <w:r>
        <w:rPr>
          <w:rFonts w:ascii="宋体" w:hAnsi="宋体" w:eastAsia="宋体" w:cs="宋体"/>
          <w:spacing w:val="2"/>
          <w:sz w:val="21"/>
          <w:szCs w:val="21"/>
        </w:rPr>
        <w:t>但都不是这些帧里有“比特差错”。帧丢失很</w:t>
      </w:r>
      <w:r>
        <w:rPr>
          <w:rFonts w:ascii="宋体" w:hAnsi="宋体" w:eastAsia="宋体" w:cs="宋体"/>
          <w:spacing w:val="1"/>
          <w:sz w:val="21"/>
          <w:szCs w:val="21"/>
        </w:rPr>
        <w:t xml:space="preserve"> </w:t>
      </w:r>
      <w:r>
        <w:rPr>
          <w:rFonts w:ascii="宋体" w:hAnsi="宋体" w:eastAsia="宋体" w:cs="宋体"/>
          <w:sz w:val="21"/>
          <w:szCs w:val="21"/>
        </w:rPr>
        <w:t>容易理解。但出现帧重复和帧失序的情况则较为复杂，对这些问</w:t>
      </w:r>
      <w:r>
        <w:rPr>
          <w:rFonts w:ascii="宋体" w:hAnsi="宋体" w:eastAsia="宋体" w:cs="宋体"/>
          <w:spacing w:val="-1"/>
          <w:sz w:val="21"/>
          <w:szCs w:val="21"/>
        </w:rPr>
        <w:t>题我们现在不展开讨论。在</w:t>
      </w:r>
      <w:r>
        <w:rPr>
          <w:rFonts w:ascii="宋体" w:hAnsi="宋体" w:eastAsia="宋体" w:cs="宋体"/>
          <w:sz w:val="21"/>
          <w:szCs w:val="21"/>
        </w:rPr>
        <w:t xml:space="preserve"> </w:t>
      </w:r>
      <w:r>
        <w:rPr>
          <w:rFonts w:ascii="宋体" w:hAnsi="宋体" w:eastAsia="宋体" w:cs="宋体"/>
          <w:spacing w:val="3"/>
          <w:sz w:val="21"/>
          <w:szCs w:val="21"/>
        </w:rPr>
        <w:t>学完第5章的5.4节后，我们就会知道在什么情况下接收端可能会出现帧重复或帧失序。</w:t>
      </w:r>
    </w:p>
    <w:p w14:paraId="5C8529F8">
      <w:pPr>
        <w:spacing w:before="1" w:line="265" w:lineRule="auto"/>
        <w:ind w:right="34" w:firstLine="429"/>
        <w:rPr>
          <w:rFonts w:ascii="宋体" w:hAnsi="宋体" w:eastAsia="宋体" w:cs="宋体"/>
          <w:sz w:val="21"/>
          <w:szCs w:val="21"/>
        </w:rPr>
      </w:pPr>
      <w:r>
        <w:rPr>
          <w:rFonts w:ascii="宋体" w:hAnsi="宋体" w:eastAsia="宋体" w:cs="宋体"/>
          <w:sz w:val="21"/>
          <w:szCs w:val="21"/>
        </w:rPr>
        <w:t>总之，我们应当明确，“无比特差错”与“无传输差</w:t>
      </w:r>
      <w:r>
        <w:rPr>
          <w:rFonts w:ascii="宋体" w:hAnsi="宋体" w:eastAsia="宋体" w:cs="宋体"/>
          <w:spacing w:val="-1"/>
          <w:sz w:val="21"/>
          <w:szCs w:val="21"/>
        </w:rPr>
        <w:t>错”并不是同样的概念。在数据链</w:t>
      </w:r>
      <w:r>
        <w:rPr>
          <w:rFonts w:ascii="宋体" w:hAnsi="宋体" w:eastAsia="宋体" w:cs="宋体"/>
          <w:sz w:val="21"/>
          <w:szCs w:val="21"/>
        </w:rPr>
        <w:t xml:space="preserve"> </w:t>
      </w:r>
      <w:r>
        <w:rPr>
          <w:rFonts w:ascii="宋体" w:hAnsi="宋体" w:eastAsia="宋体" w:cs="宋体"/>
          <w:spacing w:val="1"/>
          <w:sz w:val="21"/>
          <w:szCs w:val="21"/>
        </w:rPr>
        <w:t>路层使用</w:t>
      </w:r>
      <w:r>
        <w:rPr>
          <w:rFonts w:ascii="Times New Roman" w:hAnsi="Times New Roman" w:eastAsia="Times New Roman" w:cs="Times New Roman"/>
          <w:sz w:val="21"/>
          <w:szCs w:val="21"/>
        </w:rPr>
        <w:t>CRC</w:t>
      </w:r>
      <w:r>
        <w:rPr>
          <w:rFonts w:ascii="Times New Roman" w:hAnsi="Times New Roman" w:eastAsia="Times New Roman" w:cs="Times New Roman"/>
          <w:spacing w:val="16"/>
          <w:sz w:val="21"/>
          <w:szCs w:val="21"/>
        </w:rPr>
        <w:t xml:space="preserve"> </w:t>
      </w:r>
      <w:r>
        <w:rPr>
          <w:rFonts w:ascii="宋体" w:hAnsi="宋体" w:eastAsia="宋体" w:cs="宋体"/>
          <w:spacing w:val="1"/>
          <w:sz w:val="21"/>
          <w:szCs w:val="21"/>
        </w:rPr>
        <w:t>检验，能够实现无比特差错的传输，但这还不是</w:t>
      </w:r>
      <w:r>
        <w:rPr>
          <w:rFonts w:ascii="宋体" w:hAnsi="宋体" w:eastAsia="宋体" w:cs="宋体"/>
          <w:sz w:val="21"/>
          <w:szCs w:val="21"/>
        </w:rPr>
        <w:t>可靠传输。</w:t>
      </w:r>
    </w:p>
    <w:p w14:paraId="47200101">
      <w:pPr>
        <w:spacing w:before="57" w:line="273" w:lineRule="auto"/>
        <w:ind w:right="12" w:firstLine="429"/>
        <w:jc w:val="both"/>
        <w:rPr>
          <w:rFonts w:ascii="宋体" w:hAnsi="宋体" w:eastAsia="宋体" w:cs="宋体"/>
          <w:sz w:val="21"/>
          <w:szCs w:val="21"/>
        </w:rPr>
      </w:pPr>
      <w:r>
        <w:rPr>
          <w:rFonts w:ascii="宋体" w:hAnsi="宋体" w:eastAsia="宋体" w:cs="宋体"/>
          <w:spacing w:val="-1"/>
          <w:sz w:val="21"/>
          <w:szCs w:val="21"/>
        </w:rPr>
        <w:t>我们知道，过去</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OSI</w:t>
      </w:r>
      <w:r>
        <w:rPr>
          <w:rFonts w:ascii="Times New Roman" w:hAnsi="Times New Roman" w:eastAsia="Times New Roman" w:cs="Times New Roman"/>
          <w:spacing w:val="47"/>
          <w:sz w:val="21"/>
          <w:szCs w:val="21"/>
        </w:rPr>
        <w:t xml:space="preserve"> </w:t>
      </w:r>
      <w:r>
        <w:rPr>
          <w:rFonts w:ascii="宋体" w:hAnsi="宋体" w:eastAsia="宋体" w:cs="宋体"/>
          <w:spacing w:val="-1"/>
          <w:sz w:val="21"/>
          <w:szCs w:val="21"/>
        </w:rPr>
        <w:t>的观点是：必须让数据链路层向上提供可靠传输。因此在</w:t>
      </w:r>
      <w:r>
        <w:rPr>
          <w:rFonts w:ascii="宋体" w:hAnsi="宋体" w:eastAsia="宋体" w:cs="宋体"/>
          <w:spacing w:val="-57"/>
          <w:sz w:val="21"/>
          <w:szCs w:val="21"/>
        </w:rPr>
        <w:t xml:space="preserve"> </w:t>
      </w:r>
      <w:r>
        <w:rPr>
          <w:rFonts w:ascii="Times New Roman" w:hAnsi="Times New Roman" w:eastAsia="Times New Roman" w:cs="Times New Roman"/>
          <w:spacing w:val="-1"/>
          <w:sz w:val="21"/>
          <w:szCs w:val="21"/>
        </w:rPr>
        <w:t>CRC</w:t>
      </w:r>
      <w:r>
        <w:rPr>
          <w:rFonts w:ascii="Times New Roman" w:hAnsi="Times New Roman" w:eastAsia="Times New Roman" w:cs="Times New Roman"/>
          <w:spacing w:val="36"/>
          <w:sz w:val="21"/>
          <w:szCs w:val="21"/>
        </w:rPr>
        <w:t xml:space="preserve"> </w:t>
      </w:r>
      <w:r>
        <w:rPr>
          <w:rFonts w:ascii="宋体" w:hAnsi="宋体" w:eastAsia="宋体" w:cs="宋体"/>
          <w:spacing w:val="-1"/>
          <w:sz w:val="21"/>
          <w:szCs w:val="21"/>
        </w:rPr>
        <w:t>检</w:t>
      </w:r>
      <w:r>
        <w:rPr>
          <w:rFonts w:ascii="宋体" w:hAnsi="宋体" w:eastAsia="宋体" w:cs="宋体"/>
          <w:sz w:val="21"/>
          <w:szCs w:val="21"/>
        </w:rPr>
        <w:t xml:space="preserve"> </w:t>
      </w:r>
      <w:r>
        <w:rPr>
          <w:rFonts w:ascii="宋体" w:hAnsi="宋体" w:eastAsia="宋体" w:cs="宋体"/>
          <w:spacing w:val="-1"/>
          <w:sz w:val="21"/>
          <w:szCs w:val="21"/>
        </w:rPr>
        <w:t>错的基础上，增加了</w:t>
      </w:r>
      <w:r>
        <w:rPr>
          <w:rFonts w:ascii="黑体" w:hAnsi="黑体" w:eastAsia="黑体" w:cs="黑体"/>
          <w:b/>
          <w:bCs/>
          <w:spacing w:val="-1"/>
          <w:sz w:val="21"/>
          <w:szCs w:val="21"/>
        </w:rPr>
        <w:t>帧编号、确认和重传机制</w:t>
      </w:r>
      <w:r>
        <w:rPr>
          <w:rFonts w:ascii="宋体" w:hAnsi="宋体" w:eastAsia="宋体" w:cs="宋体"/>
          <w:b/>
          <w:bCs/>
          <w:spacing w:val="-1"/>
          <w:sz w:val="21"/>
          <w:szCs w:val="21"/>
        </w:rPr>
        <w:t>。</w:t>
      </w:r>
      <w:r>
        <w:rPr>
          <w:rFonts w:ascii="宋体" w:hAnsi="宋体" w:eastAsia="宋体" w:cs="宋体"/>
          <w:spacing w:val="-1"/>
          <w:sz w:val="21"/>
          <w:szCs w:val="21"/>
        </w:rPr>
        <w:t>收到正确的帧就要向发送端发送确认。发送</w:t>
      </w:r>
      <w:r>
        <w:rPr>
          <w:rFonts w:ascii="宋体" w:hAnsi="宋体" w:eastAsia="宋体" w:cs="宋体"/>
          <w:spacing w:val="11"/>
          <w:sz w:val="21"/>
          <w:szCs w:val="21"/>
        </w:rPr>
        <w:t xml:space="preserve"> </w:t>
      </w:r>
      <w:r>
        <w:rPr>
          <w:rFonts w:ascii="宋体" w:hAnsi="宋体" w:eastAsia="宋体" w:cs="宋体"/>
          <w:sz w:val="21"/>
          <w:szCs w:val="21"/>
        </w:rPr>
        <w:t>端在一定的期限内若没有收到对方的确认，就认为出现了差错，因</w:t>
      </w:r>
      <w:r>
        <w:rPr>
          <w:rFonts w:ascii="宋体" w:hAnsi="宋体" w:eastAsia="宋体" w:cs="宋体"/>
          <w:spacing w:val="-1"/>
          <w:sz w:val="21"/>
          <w:szCs w:val="21"/>
        </w:rPr>
        <w:t>而就进行重传，直到收到</w:t>
      </w:r>
      <w:r>
        <w:rPr>
          <w:rFonts w:ascii="宋体" w:hAnsi="宋体" w:eastAsia="宋体" w:cs="宋体"/>
          <w:sz w:val="21"/>
          <w:szCs w:val="21"/>
        </w:rPr>
        <w:t xml:space="preserve"> 对方的确认为止。这种方法在历史上曾经起到很好的作用。但现在的通</w:t>
      </w:r>
      <w:r>
        <w:rPr>
          <w:rFonts w:ascii="宋体" w:hAnsi="宋体" w:eastAsia="宋体" w:cs="宋体"/>
          <w:spacing w:val="-1"/>
          <w:sz w:val="21"/>
          <w:szCs w:val="21"/>
        </w:rPr>
        <w:t>信线路的质量已经大</w:t>
      </w:r>
      <w:r>
        <w:rPr>
          <w:rFonts w:ascii="宋体" w:hAnsi="宋体" w:eastAsia="宋体" w:cs="宋体"/>
          <w:sz w:val="21"/>
          <w:szCs w:val="21"/>
        </w:rPr>
        <w:t xml:space="preserve"> 大提高了，由通信链路质量不好引起差错的概率已经大大降低。因此，现在互联网就采取了</w:t>
      </w:r>
      <w:r>
        <w:rPr>
          <w:rFonts w:ascii="宋体" w:hAnsi="宋体" w:eastAsia="宋体" w:cs="宋体"/>
          <w:spacing w:val="17"/>
          <w:sz w:val="21"/>
          <w:szCs w:val="21"/>
        </w:rPr>
        <w:t xml:space="preserve"> </w:t>
      </w:r>
      <w:r>
        <w:rPr>
          <w:rFonts w:ascii="宋体" w:hAnsi="宋体" w:eastAsia="宋体" w:cs="宋体"/>
          <w:spacing w:val="-8"/>
          <w:sz w:val="21"/>
          <w:szCs w:val="21"/>
        </w:rPr>
        <w:t>区别对待的方法：</w:t>
      </w:r>
    </w:p>
    <w:p w14:paraId="1DDC198E">
      <w:pPr>
        <w:spacing w:before="16" w:line="274" w:lineRule="auto"/>
        <w:ind w:firstLine="429"/>
        <w:jc w:val="both"/>
        <w:rPr>
          <w:rFonts w:ascii="宋体" w:hAnsi="宋体" w:eastAsia="宋体" w:cs="宋体"/>
          <w:sz w:val="21"/>
          <w:szCs w:val="21"/>
        </w:rPr>
      </w:pPr>
      <w:r>
        <w:rPr>
          <w:rFonts w:ascii="宋体" w:hAnsi="宋体" w:eastAsia="宋体" w:cs="宋体"/>
          <w:spacing w:val="6"/>
          <w:sz w:val="21"/>
          <w:szCs w:val="21"/>
        </w:rPr>
        <w:t>对于通</w:t>
      </w:r>
      <w:r>
        <w:rPr>
          <w:rFonts w:ascii="宋体" w:hAnsi="宋体" w:eastAsia="宋体" w:cs="宋体"/>
          <w:spacing w:val="6"/>
          <w:sz w:val="21"/>
          <w:szCs w:val="21"/>
          <w:u w:val="single" w:color="auto"/>
        </w:rPr>
        <w:t>信质量良好的有线传输链路，数据链路层协议不使用确认和重传机制</w:t>
      </w:r>
      <w:r>
        <w:rPr>
          <w:rFonts w:ascii="宋体" w:hAnsi="宋体" w:eastAsia="宋体" w:cs="宋体"/>
          <w:spacing w:val="6"/>
          <w:sz w:val="21"/>
          <w:szCs w:val="21"/>
        </w:rPr>
        <w:t>，即不要</w:t>
      </w:r>
      <w:r>
        <w:rPr>
          <w:rFonts w:ascii="宋体" w:hAnsi="宋体" w:eastAsia="宋体" w:cs="宋体"/>
          <w:spacing w:val="7"/>
          <w:sz w:val="21"/>
          <w:szCs w:val="21"/>
        </w:rPr>
        <w:t xml:space="preserve"> </w:t>
      </w:r>
      <w:r>
        <w:rPr>
          <w:rFonts w:ascii="宋体" w:hAnsi="宋体" w:eastAsia="宋体" w:cs="宋体"/>
          <w:sz w:val="21"/>
          <w:szCs w:val="21"/>
        </w:rPr>
        <w:t>求数据链路层向上提供可靠传输的服务。如果在数据链路层传输数</w:t>
      </w:r>
      <w:r>
        <w:rPr>
          <w:rFonts w:ascii="宋体" w:hAnsi="宋体" w:eastAsia="宋体" w:cs="宋体"/>
          <w:spacing w:val="-1"/>
          <w:sz w:val="21"/>
          <w:szCs w:val="21"/>
        </w:rPr>
        <w:t>据时出现了差错并且需要</w:t>
      </w:r>
      <w:r>
        <w:rPr>
          <w:rFonts w:ascii="宋体" w:hAnsi="宋体" w:eastAsia="宋体" w:cs="宋体"/>
          <w:sz w:val="21"/>
          <w:szCs w:val="21"/>
        </w:rPr>
        <w:t xml:space="preserve"> </w:t>
      </w:r>
      <w:r>
        <w:rPr>
          <w:rFonts w:ascii="宋体" w:hAnsi="宋体" w:eastAsia="宋体" w:cs="宋体"/>
          <w:spacing w:val="6"/>
          <w:sz w:val="21"/>
          <w:szCs w:val="21"/>
        </w:rPr>
        <w:t>进行改正，那么改正差错的任务就由上层协议(例如，运输层的</w:t>
      </w:r>
      <w:r>
        <w:rPr>
          <w:rFonts w:ascii="Times New Roman" w:hAnsi="Times New Roman" w:eastAsia="Times New Roman" w:cs="Times New Roman"/>
          <w:sz w:val="21"/>
          <w:szCs w:val="21"/>
        </w:rPr>
        <w:t>TCP</w:t>
      </w:r>
      <w:r>
        <w:rPr>
          <w:rFonts w:ascii="Times New Roman" w:hAnsi="Times New Roman" w:eastAsia="Times New Roman" w:cs="Times New Roman"/>
          <w:spacing w:val="19"/>
          <w:sz w:val="21"/>
          <w:szCs w:val="21"/>
        </w:rPr>
        <w:t xml:space="preserve"> </w:t>
      </w:r>
      <w:r>
        <w:rPr>
          <w:rFonts w:ascii="宋体" w:hAnsi="宋体" w:eastAsia="宋体" w:cs="宋体"/>
          <w:spacing w:val="6"/>
          <w:sz w:val="21"/>
          <w:szCs w:val="21"/>
        </w:rPr>
        <w:t>协议)来</w:t>
      </w:r>
      <w:r>
        <w:rPr>
          <w:rFonts w:ascii="宋体" w:hAnsi="宋体" w:eastAsia="宋体" w:cs="宋体"/>
          <w:spacing w:val="5"/>
          <w:sz w:val="21"/>
          <w:szCs w:val="21"/>
        </w:rPr>
        <w:t>完成。</w:t>
      </w:r>
    </w:p>
    <w:p w14:paraId="297A16B3">
      <w:pPr>
        <w:spacing w:before="14" w:line="271" w:lineRule="auto"/>
        <w:ind w:right="32" w:firstLine="429"/>
        <w:rPr>
          <w:rFonts w:ascii="宋体" w:hAnsi="宋体" w:eastAsia="宋体" w:cs="宋体"/>
          <w:sz w:val="21"/>
          <w:szCs w:val="21"/>
        </w:rPr>
      </w:pPr>
      <w:r>
        <w:rPr>
          <w:rFonts w:ascii="宋体" w:hAnsi="宋体" w:eastAsia="宋体" w:cs="宋体"/>
          <w:spacing w:val="5"/>
          <w:sz w:val="21"/>
          <w:szCs w:val="21"/>
          <w:u w:val="single" w:color="auto"/>
        </w:rPr>
        <w:t>对于通信质量较差的无线传输链路，数据链路层协议使用确认和重传机制</w:t>
      </w:r>
      <w:r>
        <w:rPr>
          <w:rFonts w:ascii="宋体" w:hAnsi="宋体" w:eastAsia="宋体" w:cs="宋体"/>
          <w:spacing w:val="5"/>
          <w:sz w:val="21"/>
          <w:szCs w:val="21"/>
        </w:rPr>
        <w:t>，数据链路</w:t>
      </w:r>
      <w:r>
        <w:rPr>
          <w:rFonts w:ascii="宋体" w:hAnsi="宋体" w:eastAsia="宋体" w:cs="宋体"/>
          <w:spacing w:val="12"/>
          <w:sz w:val="21"/>
          <w:szCs w:val="21"/>
        </w:rPr>
        <w:t xml:space="preserve"> </w:t>
      </w:r>
      <w:r>
        <w:rPr>
          <w:rFonts w:ascii="宋体" w:hAnsi="宋体" w:eastAsia="宋体" w:cs="宋体"/>
          <w:spacing w:val="9"/>
          <w:sz w:val="21"/>
          <w:szCs w:val="21"/>
        </w:rPr>
        <w:t>层向上提供可靠传输的服务(见第9章)。</w:t>
      </w:r>
    </w:p>
    <w:p w14:paraId="3FD9547F">
      <w:pPr>
        <w:spacing w:before="1" w:line="220" w:lineRule="auto"/>
        <w:ind w:left="429"/>
        <w:rPr>
          <w:rFonts w:ascii="黑体" w:hAnsi="黑体" w:eastAsia="黑体" w:cs="黑体"/>
          <w:sz w:val="21"/>
          <w:szCs w:val="21"/>
        </w:rPr>
      </w:pPr>
      <w:r>
        <w:rPr>
          <w:rFonts w:ascii="宋体" w:hAnsi="宋体" w:eastAsia="宋体" w:cs="宋体"/>
          <w:spacing w:val="-3"/>
          <w:sz w:val="21"/>
          <w:szCs w:val="21"/>
        </w:rPr>
        <w:t>实践证明，这样做可以</w:t>
      </w:r>
      <w:r>
        <w:rPr>
          <w:rFonts w:ascii="黑体" w:hAnsi="黑体" w:eastAsia="黑体" w:cs="黑体"/>
          <w:b/>
          <w:bCs/>
          <w:spacing w:val="-3"/>
          <w:sz w:val="21"/>
          <w:szCs w:val="21"/>
        </w:rPr>
        <w:t>提高通信效率。</w:t>
      </w:r>
    </w:p>
    <w:p w14:paraId="0A590CA4">
      <w:pPr>
        <w:spacing w:before="63" w:line="276" w:lineRule="auto"/>
        <w:ind w:right="29" w:firstLine="429"/>
        <w:rPr>
          <w:rFonts w:ascii="宋体" w:hAnsi="宋体" w:eastAsia="宋体" w:cs="宋体"/>
          <w:sz w:val="21"/>
          <w:szCs w:val="21"/>
        </w:rPr>
      </w:pPr>
      <w:r>
        <w:rPr>
          <w:rFonts w:ascii="宋体" w:hAnsi="宋体" w:eastAsia="宋体" w:cs="宋体"/>
          <w:spacing w:val="11"/>
          <w:sz w:val="21"/>
          <w:szCs w:val="21"/>
        </w:rPr>
        <w:t>可靠传输协议将在第5 章中讨论。本章介绍的数据链路层协议都不是可靠传输的协</w:t>
      </w:r>
      <w:r>
        <w:rPr>
          <w:rFonts w:ascii="宋体" w:hAnsi="宋体" w:eastAsia="宋体" w:cs="宋体"/>
          <w:spacing w:val="3"/>
          <w:sz w:val="21"/>
          <w:szCs w:val="21"/>
        </w:rPr>
        <w:t xml:space="preserve"> </w:t>
      </w:r>
      <w:r>
        <w:rPr>
          <w:rFonts w:ascii="宋体" w:hAnsi="宋体" w:eastAsia="宋体" w:cs="宋体"/>
          <w:spacing w:val="-4"/>
          <w:sz w:val="21"/>
          <w:szCs w:val="21"/>
        </w:rPr>
        <w:t>议。</w:t>
      </w:r>
    </w:p>
    <w:p w14:paraId="564A19CA">
      <w:pPr>
        <w:spacing w:before="260" w:line="222" w:lineRule="auto"/>
        <w:outlineLvl w:val="1"/>
        <w:rPr>
          <w:rFonts w:ascii="Times New Roman" w:hAnsi="Times New Roman" w:eastAsia="Times New Roman" w:cs="Times New Roman"/>
          <w:sz w:val="29"/>
          <w:szCs w:val="29"/>
        </w:rPr>
      </w:pPr>
      <w:bookmarkStart w:id="84" w:name="bookmark51"/>
      <w:bookmarkEnd w:id="84"/>
      <w:r>
        <w:rPr>
          <w:rFonts w:ascii="Times New Roman" w:hAnsi="Times New Roman" w:eastAsia="Times New Roman" w:cs="Times New Roman"/>
          <w:b/>
          <w:bCs/>
          <w:spacing w:val="-3"/>
          <w:sz w:val="29"/>
          <w:szCs w:val="29"/>
        </w:rPr>
        <w:t>3.2</w:t>
      </w:r>
      <w:r>
        <w:rPr>
          <w:rFonts w:ascii="Times New Roman" w:hAnsi="Times New Roman" w:eastAsia="Times New Roman" w:cs="Times New Roman"/>
          <w:b/>
          <w:bCs/>
          <w:spacing w:val="11"/>
          <w:sz w:val="29"/>
          <w:szCs w:val="29"/>
        </w:rPr>
        <w:t xml:space="preserve">    </w:t>
      </w:r>
      <w:r>
        <w:rPr>
          <w:rFonts w:ascii="黑体" w:hAnsi="黑体" w:eastAsia="黑体" w:cs="黑体"/>
          <w:b/>
          <w:bCs/>
          <w:spacing w:val="-3"/>
          <w:sz w:val="29"/>
          <w:szCs w:val="29"/>
        </w:rPr>
        <w:t>点对点协议</w:t>
      </w:r>
      <w:r>
        <w:rPr>
          <w:rFonts w:ascii="Times New Roman" w:hAnsi="Times New Roman" w:eastAsia="Times New Roman" w:cs="Times New Roman"/>
          <w:b/>
          <w:bCs/>
          <w:spacing w:val="-3"/>
          <w:sz w:val="29"/>
          <w:szCs w:val="29"/>
        </w:rPr>
        <w:t>PPP</w:t>
      </w:r>
    </w:p>
    <w:p w14:paraId="21D32E4B">
      <w:pPr>
        <w:pStyle w:val="2"/>
        <w:spacing w:line="264" w:lineRule="auto"/>
      </w:pPr>
    </w:p>
    <w:p w14:paraId="340CD662">
      <w:pPr>
        <w:spacing w:before="69" w:line="263" w:lineRule="auto"/>
        <w:ind w:right="19" w:firstLine="429"/>
        <w:jc w:val="both"/>
        <w:rPr>
          <w:rFonts w:ascii="宋体" w:hAnsi="宋体" w:eastAsia="宋体" w:cs="宋体"/>
          <w:sz w:val="21"/>
          <w:szCs w:val="21"/>
        </w:rPr>
      </w:pPr>
      <w:r>
        <w:rPr>
          <w:rFonts w:ascii="宋体" w:hAnsi="宋体" w:eastAsia="宋体" w:cs="宋体"/>
          <w:spacing w:val="6"/>
          <w:sz w:val="21"/>
          <w:szCs w:val="21"/>
        </w:rPr>
        <w:t>在通信线路质量较差的年代，在数据链路层使用可靠传输</w:t>
      </w:r>
      <w:r>
        <w:rPr>
          <w:rFonts w:ascii="宋体" w:hAnsi="宋体" w:eastAsia="宋体" w:cs="宋体"/>
          <w:spacing w:val="5"/>
          <w:sz w:val="21"/>
          <w:szCs w:val="21"/>
        </w:rPr>
        <w:t>协议曾经是一种好办法。因</w:t>
      </w:r>
      <w:r>
        <w:rPr>
          <w:rFonts w:ascii="宋体" w:hAnsi="宋体" w:eastAsia="宋体" w:cs="宋体"/>
          <w:sz w:val="21"/>
          <w:szCs w:val="21"/>
        </w:rPr>
        <w:t xml:space="preserve"> 此，能实现可靠传输的高级数据链路控制</w:t>
      </w:r>
      <w:r>
        <w:rPr>
          <w:rFonts w:ascii="Times New Roman" w:hAnsi="Times New Roman" w:eastAsia="Times New Roman" w:cs="Times New Roman"/>
          <w:sz w:val="21"/>
          <w:szCs w:val="21"/>
        </w:rPr>
        <w:t>HDLC(High-level</w:t>
      </w:r>
      <w:r>
        <w:rPr>
          <w:rFonts w:ascii="Times New Roman" w:hAnsi="Times New Roman" w:eastAsia="Times New Roman" w:cs="Times New Roman"/>
          <w:spacing w:val="51"/>
          <w:w w:val="101"/>
          <w:sz w:val="21"/>
          <w:szCs w:val="21"/>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pacing w:val="52"/>
          <w:sz w:val="21"/>
          <w:szCs w:val="21"/>
        </w:rPr>
        <w:t xml:space="preserve"> </w:t>
      </w:r>
      <w:r>
        <w:rPr>
          <w:rFonts w:ascii="Times New Roman" w:hAnsi="Times New Roman" w:eastAsia="Times New Roman" w:cs="Times New Roman"/>
          <w:sz w:val="21"/>
          <w:szCs w:val="21"/>
        </w:rPr>
        <w:t>Link  Contr</w:t>
      </w:r>
      <w:r>
        <w:rPr>
          <w:rFonts w:ascii="Times New Roman" w:hAnsi="Times New Roman" w:eastAsia="Times New Roman" w:cs="Times New Roman"/>
          <w:spacing w:val="-1"/>
          <w:sz w:val="21"/>
          <w:szCs w:val="21"/>
        </w:rPr>
        <w:t>ol)</w:t>
      </w:r>
      <w:r>
        <w:rPr>
          <w:rFonts w:ascii="宋体" w:hAnsi="宋体" w:eastAsia="宋体" w:cs="宋体"/>
          <w:spacing w:val="-1"/>
          <w:sz w:val="21"/>
          <w:szCs w:val="21"/>
        </w:rPr>
        <w:t>就成为当时比</w:t>
      </w:r>
      <w:r>
        <w:rPr>
          <w:rFonts w:ascii="宋体" w:hAnsi="宋体" w:eastAsia="宋体" w:cs="宋体"/>
          <w:sz w:val="21"/>
          <w:szCs w:val="21"/>
        </w:rPr>
        <w:t xml:space="preserve"> </w:t>
      </w:r>
      <w:r>
        <w:rPr>
          <w:rFonts w:ascii="宋体" w:hAnsi="宋体" w:eastAsia="宋体" w:cs="宋体"/>
          <w:spacing w:val="1"/>
          <w:sz w:val="21"/>
          <w:szCs w:val="21"/>
        </w:rPr>
        <w:t xml:space="preserve">较流行的数据链路层协议。但现在 </w:t>
      </w:r>
      <w:r>
        <w:rPr>
          <w:rFonts w:ascii="Times New Roman" w:hAnsi="Times New Roman" w:eastAsia="Times New Roman" w:cs="Times New Roman"/>
          <w:sz w:val="21"/>
          <w:szCs w:val="21"/>
        </w:rPr>
        <w:t>HDLC</w:t>
      </w:r>
      <w:r>
        <w:rPr>
          <w:rFonts w:ascii="Times New Roman" w:hAnsi="Times New Roman" w:eastAsia="Times New Roman" w:cs="Times New Roman"/>
          <w:spacing w:val="13"/>
          <w:w w:val="101"/>
          <w:sz w:val="21"/>
          <w:szCs w:val="21"/>
        </w:rPr>
        <w:t xml:space="preserve">  </w:t>
      </w:r>
      <w:r>
        <w:rPr>
          <w:rFonts w:ascii="宋体" w:hAnsi="宋体" w:eastAsia="宋体" w:cs="宋体"/>
          <w:spacing w:val="1"/>
          <w:sz w:val="21"/>
          <w:szCs w:val="21"/>
        </w:rPr>
        <w:t>已很少使用了。对于点对点的链路，简单得多的</w:t>
      </w:r>
      <w:r>
        <w:rPr>
          <w:rFonts w:ascii="宋体" w:hAnsi="宋体" w:eastAsia="宋体" w:cs="宋体"/>
          <w:sz w:val="21"/>
          <w:szCs w:val="21"/>
        </w:rPr>
        <w:t xml:space="preserve"> 点对点协议</w:t>
      </w:r>
      <w:r>
        <w:rPr>
          <w:rFonts w:ascii="Times New Roman" w:hAnsi="Times New Roman" w:eastAsia="Times New Roman" w:cs="Times New Roman"/>
          <w:sz w:val="21"/>
          <w:szCs w:val="21"/>
        </w:rPr>
        <w:t>PPP(Point-t  o-Point Protocol)</w:t>
      </w:r>
      <w:r>
        <w:rPr>
          <w:rFonts w:ascii="宋体" w:hAnsi="宋体" w:eastAsia="宋体" w:cs="宋体"/>
          <w:sz w:val="21"/>
          <w:szCs w:val="21"/>
        </w:rPr>
        <w:t>则是目前使用得最广泛的数据链路层协</w:t>
      </w:r>
      <w:r>
        <w:rPr>
          <w:rFonts w:ascii="宋体" w:hAnsi="宋体" w:eastAsia="宋体" w:cs="宋体"/>
          <w:spacing w:val="-1"/>
          <w:sz w:val="21"/>
          <w:szCs w:val="21"/>
        </w:rPr>
        <w:t>议。</w:t>
      </w:r>
    </w:p>
    <w:p w14:paraId="7453D6D3">
      <w:pPr>
        <w:spacing w:before="203" w:line="219" w:lineRule="auto"/>
        <w:outlineLvl w:val="2"/>
        <w:rPr>
          <w:rFonts w:ascii="宋体" w:hAnsi="宋体" w:eastAsia="宋体" w:cs="宋体"/>
          <w:sz w:val="21"/>
          <w:szCs w:val="21"/>
        </w:rPr>
      </w:pPr>
      <w:bookmarkStart w:id="85" w:name="bookmark52"/>
      <w:bookmarkEnd w:id="85"/>
      <w:r>
        <w:rPr>
          <w:rFonts w:ascii="宋体" w:hAnsi="宋体" w:eastAsia="宋体" w:cs="宋体"/>
          <w:spacing w:val="13"/>
          <w:sz w:val="21"/>
          <w:szCs w:val="21"/>
        </w:rPr>
        <w:t>3.2.1</w:t>
      </w:r>
      <w:r>
        <w:rPr>
          <w:rFonts w:ascii="宋体" w:hAnsi="宋体" w:eastAsia="宋体" w:cs="宋体"/>
          <w:spacing w:val="48"/>
          <w:sz w:val="21"/>
          <w:szCs w:val="21"/>
        </w:rPr>
        <w:t xml:space="preserve">  </w:t>
      </w:r>
      <w:r>
        <w:rPr>
          <w:rFonts w:ascii="宋体" w:hAnsi="宋体" w:eastAsia="宋体" w:cs="宋体"/>
          <w:sz w:val="21"/>
          <w:szCs w:val="21"/>
        </w:rPr>
        <w:t>PPP</w:t>
      </w:r>
      <w:r>
        <w:rPr>
          <w:rFonts w:ascii="宋体" w:hAnsi="宋体" w:eastAsia="宋体" w:cs="宋体"/>
          <w:spacing w:val="-54"/>
          <w:sz w:val="21"/>
          <w:szCs w:val="21"/>
        </w:rPr>
        <w:t xml:space="preserve"> </w:t>
      </w:r>
      <w:r>
        <w:rPr>
          <w:rFonts w:ascii="宋体" w:hAnsi="宋体" w:eastAsia="宋体" w:cs="宋体"/>
          <w:spacing w:val="13"/>
          <w:sz w:val="21"/>
          <w:szCs w:val="21"/>
        </w:rPr>
        <w:t>协议的特点</w:t>
      </w:r>
    </w:p>
    <w:p w14:paraId="62F4DC65">
      <w:pPr>
        <w:spacing w:before="220" w:line="265" w:lineRule="auto"/>
        <w:ind w:right="11" w:firstLine="429"/>
        <w:rPr>
          <w:rFonts w:ascii="宋体" w:hAnsi="宋体" w:eastAsia="宋体" w:cs="宋体"/>
          <w:sz w:val="21"/>
          <w:szCs w:val="21"/>
        </w:rPr>
      </w:pPr>
      <w:r>
        <w:rPr>
          <w:rFonts w:ascii="宋体" w:hAnsi="宋体" w:eastAsia="宋体" w:cs="宋体"/>
          <w:sz w:val="21"/>
          <w:szCs w:val="21"/>
        </w:rPr>
        <w:t>我们知道，互联网用户通常都要连接到某个</w:t>
      </w:r>
      <w:r>
        <w:rPr>
          <w:rFonts w:ascii="宋体" w:hAnsi="宋体" w:eastAsia="宋体" w:cs="宋体"/>
          <w:spacing w:val="-55"/>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20"/>
          <w:sz w:val="21"/>
          <w:szCs w:val="21"/>
        </w:rPr>
        <w:t xml:space="preserve"> </w:t>
      </w:r>
      <w:r>
        <w:rPr>
          <w:rFonts w:ascii="宋体" w:hAnsi="宋体" w:eastAsia="宋体" w:cs="宋体"/>
          <w:sz w:val="21"/>
          <w:szCs w:val="21"/>
        </w:rPr>
        <w:t>才能接入到互</w:t>
      </w:r>
      <w:r>
        <w:rPr>
          <w:rFonts w:ascii="宋体" w:hAnsi="宋体" w:eastAsia="宋体" w:cs="宋体"/>
          <w:spacing w:val="-1"/>
          <w:sz w:val="21"/>
          <w:szCs w:val="21"/>
        </w:rPr>
        <w:t>联网。</w:t>
      </w:r>
      <w:r>
        <w:rPr>
          <w:rFonts w:ascii="Times New Roman" w:hAnsi="Times New Roman" w:eastAsia="Times New Roman" w:cs="Times New Roman"/>
          <w:spacing w:val="-1"/>
          <w:sz w:val="21"/>
          <w:szCs w:val="21"/>
        </w:rPr>
        <w:t>PPP</w:t>
      </w:r>
      <w:r>
        <w:rPr>
          <w:rFonts w:ascii="Times New Roman" w:hAnsi="Times New Roman" w:eastAsia="Times New Roman" w:cs="Times New Roman"/>
          <w:spacing w:val="30"/>
          <w:w w:val="101"/>
          <w:sz w:val="21"/>
          <w:szCs w:val="21"/>
        </w:rPr>
        <w:t xml:space="preserve"> </w:t>
      </w:r>
      <w:r>
        <w:rPr>
          <w:rFonts w:ascii="宋体" w:hAnsi="宋体" w:eastAsia="宋体" w:cs="宋体"/>
          <w:spacing w:val="-1"/>
          <w:sz w:val="21"/>
          <w:szCs w:val="21"/>
        </w:rPr>
        <w:t>协议就是用户</w:t>
      </w:r>
      <w:r>
        <w:rPr>
          <w:rFonts w:ascii="宋体" w:hAnsi="宋体" w:eastAsia="宋体" w:cs="宋体"/>
          <w:sz w:val="21"/>
          <w:szCs w:val="21"/>
        </w:rPr>
        <w:t xml:space="preserve"> </w:t>
      </w:r>
      <w:r>
        <w:rPr>
          <w:rFonts w:ascii="宋体" w:hAnsi="宋体" w:eastAsia="宋体" w:cs="宋体"/>
          <w:spacing w:val="5"/>
          <w:sz w:val="21"/>
          <w:szCs w:val="21"/>
        </w:rPr>
        <w:t>计算机和</w:t>
      </w:r>
      <w:r>
        <w:rPr>
          <w:rFonts w:ascii="Times New Roman" w:hAnsi="Times New Roman" w:eastAsia="Times New Roman" w:cs="Times New Roman"/>
          <w:sz w:val="21"/>
          <w:szCs w:val="21"/>
        </w:rPr>
        <w:t>ISP</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进行通信时所使用的数据链路层协议(图3-9</w:t>
      </w:r>
      <w:r>
        <w:rPr>
          <w:rFonts w:ascii="宋体" w:hAnsi="宋体" w:eastAsia="宋体" w:cs="宋体"/>
          <w:spacing w:val="4"/>
          <w:sz w:val="21"/>
          <w:szCs w:val="21"/>
        </w:rPr>
        <w:t>)。</w:t>
      </w:r>
    </w:p>
    <w:p w14:paraId="594DF2AB">
      <w:pPr>
        <w:spacing w:line="265" w:lineRule="auto"/>
        <w:rPr>
          <w:rFonts w:ascii="宋体" w:hAnsi="宋体" w:eastAsia="宋体" w:cs="宋体"/>
          <w:sz w:val="21"/>
          <w:szCs w:val="21"/>
        </w:rPr>
        <w:sectPr>
          <w:footerReference r:id="rId90" w:type="default"/>
          <w:pgSz w:w="9980" w:h="14720"/>
          <w:pgMar w:top="400" w:right="669" w:bottom="725" w:left="880" w:header="0" w:footer="505" w:gutter="0"/>
          <w:cols w:space="720" w:num="1"/>
        </w:sectPr>
      </w:pPr>
    </w:p>
    <w:p w14:paraId="6367267A">
      <w:pPr>
        <w:pStyle w:val="2"/>
        <w:spacing w:line="308" w:lineRule="auto"/>
      </w:pPr>
    </w:p>
    <w:p w14:paraId="638DBD55">
      <w:pPr>
        <w:pStyle w:val="2"/>
        <w:spacing w:line="308" w:lineRule="auto"/>
      </w:pPr>
    </w:p>
    <w:p w14:paraId="561423FB">
      <w:pPr>
        <w:pStyle w:val="2"/>
        <w:spacing w:line="2430" w:lineRule="exact"/>
        <w:ind w:firstLine="1049"/>
      </w:pPr>
      <w:r>
        <w:pict>
          <v:shape id="_x0000_s1298" o:spid="_x0000_s1298" o:spt="202" type="#_x0000_t202" style="position:absolute;left:0pt;margin-left:39.05pt;margin-top:41.9pt;height:29.75pt;width:9.8pt;z-index:251706368;mso-width-relative:page;mso-height-relative:page;" filled="f" stroked="f" coordsize="21600,21600">
            <v:path/>
            <v:fill on="f" focussize="0,0"/>
            <v:stroke on="f"/>
            <v:imagedata o:title=""/>
            <o:lock v:ext="edit" aspectratio="f"/>
            <v:textbox inset="0mm,0mm,0mm,0mm" style="layout-flow:vertical-ideographic;">
              <w:txbxContent>
                <w:p w14:paraId="46B0FBAC">
                  <w:pPr>
                    <w:spacing w:before="20" w:line="186" w:lineRule="auto"/>
                    <w:ind w:left="20"/>
                    <w:rPr>
                      <w:rFonts w:ascii="宋体" w:hAnsi="宋体" w:eastAsia="宋体" w:cs="宋体"/>
                      <w:sz w:val="15"/>
                      <w:szCs w:val="15"/>
                    </w:rPr>
                  </w:pPr>
                  <w:r>
                    <w:rPr>
                      <w:rFonts w:ascii="宋体" w:hAnsi="宋体" w:eastAsia="宋体" w:cs="宋体"/>
                      <w:sz w:val="15"/>
                      <w:szCs w:val="15"/>
                    </w:rPr>
                    <w:t>用</w:t>
                  </w:r>
                  <w:r>
                    <w:rPr>
                      <w:rFonts w:ascii="宋体" w:hAnsi="宋体" w:eastAsia="宋体" w:cs="宋体"/>
                      <w:spacing w:val="9"/>
                      <w:sz w:val="15"/>
                      <w:szCs w:val="15"/>
                    </w:rPr>
                    <w:t xml:space="preserve">   </w:t>
                  </w:r>
                  <w:r>
                    <w:rPr>
                      <w:rFonts w:ascii="宋体" w:hAnsi="宋体" w:eastAsia="宋体" w:cs="宋体"/>
                      <w:sz w:val="15"/>
                      <w:szCs w:val="15"/>
                    </w:rPr>
                    <w:t>户</w:t>
                  </w:r>
                </w:p>
              </w:txbxContent>
            </v:textbox>
          </v:shape>
        </w:pict>
      </w:r>
      <w:r>
        <w:rPr>
          <w:position w:val="-48"/>
        </w:rPr>
        <w:pict>
          <v:group id="_x0000_s1299" o:spid="_x0000_s1299" o:spt="203" style="height:121.55pt;width:324.05pt;" coordsize="6480,2431">
            <o:lock v:ext="edit"/>
            <v:shape id="_x0000_s1300" o:spid="_x0000_s1300" o:spt="75" type="#_x0000_t75" style="position:absolute;left:0;top:0;height:2431;width:6480;" filled="f" stroked="f" coordsize="21600,21600">
              <v:path/>
              <v:fill on="f" focussize="0,0"/>
              <v:stroke on="f"/>
              <v:imagedata r:id="rId231" o:title=""/>
              <o:lock v:ext="edit" aspectratio="t"/>
            </v:shape>
            <v:shape id="_x0000_s1301" o:spid="_x0000_s1301" o:spt="202" type="#_x0000_t202" style="position:absolute;left:1550;top:277;height:2131;width:3581;" filled="f" stroked="f" coordsize="21600,21600">
              <v:path/>
              <v:fill on="f" focussize="0,0"/>
              <v:stroke on="f"/>
              <v:imagedata o:title=""/>
              <o:lock v:ext="edit" aspectratio="f"/>
              <v:textbox inset="0mm,0mm,0mm,0mm">
                <w:txbxContent>
                  <w:p w14:paraId="7BBBE2ED">
                    <w:pPr>
                      <w:spacing w:before="19" w:line="207" w:lineRule="auto"/>
                      <w:ind w:left="2159" w:right="20" w:hanging="49"/>
                      <w:rPr>
                        <w:rFonts w:ascii="宋体" w:hAnsi="宋体" w:eastAsia="宋体" w:cs="宋体"/>
                        <w:sz w:val="20"/>
                        <w:szCs w:val="20"/>
                      </w:rPr>
                    </w:pPr>
                    <w:r>
                      <w:rPr>
                        <w:rFonts w:ascii="宋体" w:hAnsi="宋体" w:eastAsia="宋体" w:cs="宋体"/>
                        <w:spacing w:val="-18"/>
                        <w:w w:val="89"/>
                        <w:sz w:val="20"/>
                        <w:szCs w:val="20"/>
                      </w:rPr>
                      <w:t>已从互联网管理机构</w:t>
                    </w:r>
                    <w:r>
                      <w:rPr>
                        <w:rFonts w:ascii="宋体" w:hAnsi="宋体" w:eastAsia="宋体" w:cs="宋体"/>
                        <w:spacing w:val="9"/>
                        <w:sz w:val="20"/>
                        <w:szCs w:val="20"/>
                      </w:rPr>
                      <w:t xml:space="preserve"> </w:t>
                    </w:r>
                    <w:r>
                      <w:rPr>
                        <w:rFonts w:ascii="宋体" w:hAnsi="宋体" w:eastAsia="宋体" w:cs="宋体"/>
                        <w:spacing w:val="-22"/>
                        <w:w w:val="97"/>
                        <w:sz w:val="20"/>
                        <w:szCs w:val="20"/>
                      </w:rPr>
                      <w:t>申请到一批IP地址</w:t>
                    </w:r>
                  </w:p>
                  <w:p w14:paraId="409B7224">
                    <w:pPr>
                      <w:spacing w:before="294" w:line="188" w:lineRule="auto"/>
                      <w:ind w:left="2700"/>
                      <w:rPr>
                        <w:rFonts w:ascii="Times New Roman" w:hAnsi="Times New Roman" w:eastAsia="Times New Roman" w:cs="Times New Roman"/>
                        <w:sz w:val="20"/>
                        <w:szCs w:val="20"/>
                      </w:rPr>
                    </w:pPr>
                    <w:r>
                      <w:rPr>
                        <w:rFonts w:ascii="Times New Roman" w:hAnsi="Times New Roman" w:eastAsia="Times New Roman" w:cs="Times New Roman"/>
                        <w:spacing w:val="-11"/>
                        <w:sz w:val="20"/>
                        <w:szCs w:val="20"/>
                      </w:rPr>
                      <w:t>ISP</w:t>
                    </w:r>
                  </w:p>
                  <w:p w14:paraId="72908B29">
                    <w:pPr>
                      <w:spacing w:line="299" w:lineRule="auto"/>
                      <w:rPr>
                        <w:rFonts w:ascii="Arial"/>
                        <w:sz w:val="21"/>
                      </w:rPr>
                    </w:pPr>
                  </w:p>
                  <w:p w14:paraId="412EBE37">
                    <w:pPr>
                      <w:spacing w:line="299" w:lineRule="auto"/>
                      <w:rPr>
                        <w:rFonts w:ascii="Arial"/>
                        <w:sz w:val="21"/>
                      </w:rPr>
                    </w:pPr>
                  </w:p>
                  <w:p w14:paraId="736D4B71">
                    <w:pPr>
                      <w:spacing w:line="300" w:lineRule="auto"/>
                      <w:rPr>
                        <w:rFonts w:ascii="Arial"/>
                        <w:sz w:val="21"/>
                      </w:rPr>
                    </w:pPr>
                  </w:p>
                  <w:p w14:paraId="1AB5C542">
                    <w:pPr>
                      <w:spacing w:before="65" w:line="220" w:lineRule="auto"/>
                      <w:ind w:left="20"/>
                      <w:rPr>
                        <w:rFonts w:ascii="宋体" w:hAnsi="宋体" w:eastAsia="宋体" w:cs="宋体"/>
                        <w:sz w:val="20"/>
                        <w:szCs w:val="20"/>
                      </w:rPr>
                    </w:pPr>
                    <w:r>
                      <w:rPr>
                        <w:rFonts w:ascii="宋体" w:hAnsi="宋体" w:eastAsia="宋体" w:cs="宋体"/>
                        <w:spacing w:val="-7"/>
                        <w:sz w:val="20"/>
                        <w:szCs w:val="20"/>
                      </w:rPr>
                      <w:t>PPP协议</w:t>
                    </w:r>
                  </w:p>
                </w:txbxContent>
              </v:textbox>
            </v:shape>
            <v:shape id="_x0000_s1302" o:spid="_x0000_s1302" o:spt="202" type="#_x0000_t202" style="position:absolute;left:5680;top:850;height:240;width:696;" filled="f" stroked="f" coordsize="21600,21600">
              <v:path/>
              <v:fill on="f" focussize="0,0"/>
              <v:stroke on="f"/>
              <v:imagedata o:title=""/>
              <o:lock v:ext="edit" aspectratio="f"/>
              <v:textbox inset="0mm,0mm,0mm,0mm">
                <w:txbxContent>
                  <w:p w14:paraId="04DD5E99">
                    <w:pPr>
                      <w:spacing w:before="20" w:line="221" w:lineRule="auto"/>
                      <w:jc w:val="right"/>
                      <w:rPr>
                        <w:rFonts w:ascii="宋体" w:hAnsi="宋体" w:eastAsia="宋体" w:cs="宋体"/>
                        <w:sz w:val="20"/>
                        <w:szCs w:val="20"/>
                      </w:rPr>
                    </w:pPr>
                    <w:r>
                      <w:rPr>
                        <w:rFonts w:ascii="宋体" w:hAnsi="宋体" w:eastAsia="宋体" w:cs="宋体"/>
                        <w:spacing w:val="-20"/>
                        <w:w w:val="92"/>
                        <w:sz w:val="20"/>
                        <w:szCs w:val="20"/>
                      </w:rPr>
                      <w:t>至互联网</w:t>
                    </w:r>
                  </w:p>
                </w:txbxContent>
              </v:textbox>
            </v:shape>
            <v:shape id="_x0000_s1303" o:spid="_x0000_s1303" o:spt="202" type="#_x0000_t202" style="position:absolute;left:1600;top:888;height:243;width:524;" filled="f" stroked="f" coordsize="21600,21600">
              <v:path/>
              <v:fill on="f" focussize="0,0"/>
              <v:stroke on="f"/>
              <v:imagedata o:title=""/>
              <o:lock v:ext="edit" aspectratio="f"/>
              <v:textbox inset="0mm,0mm,0mm,0mm">
                <w:txbxContent>
                  <w:p w14:paraId="63144CA5">
                    <w:pPr>
                      <w:spacing w:before="20" w:line="222" w:lineRule="auto"/>
                      <w:jc w:val="right"/>
                      <w:rPr>
                        <w:rFonts w:ascii="黑体" w:hAnsi="黑体" w:eastAsia="黑体" w:cs="黑体"/>
                        <w:sz w:val="20"/>
                        <w:szCs w:val="20"/>
                      </w:rPr>
                    </w:pPr>
                    <w:r>
                      <w:rPr>
                        <w:rFonts w:ascii="黑体" w:hAnsi="黑体" w:eastAsia="黑体" w:cs="黑体"/>
                        <w:spacing w:val="-19"/>
                        <w:w w:val="89"/>
                        <w:sz w:val="20"/>
                        <w:szCs w:val="20"/>
                      </w:rPr>
                      <w:t>接</w:t>
                    </w:r>
                    <w:r>
                      <w:rPr>
                        <w:rFonts w:ascii="黑体" w:hAnsi="黑体" w:eastAsia="黑体" w:cs="黑体"/>
                        <w:spacing w:val="-18"/>
                        <w:w w:val="89"/>
                        <w:sz w:val="20"/>
                        <w:szCs w:val="20"/>
                      </w:rPr>
                      <w:t>入</w:t>
                    </w:r>
                    <w:r>
                      <w:rPr>
                        <w:rFonts w:ascii="黑体" w:hAnsi="黑体" w:eastAsia="黑体" w:cs="黑体"/>
                        <w:spacing w:val="-17"/>
                        <w:w w:val="89"/>
                        <w:sz w:val="20"/>
                        <w:szCs w:val="20"/>
                      </w:rPr>
                      <w:t>网</w:t>
                    </w:r>
                  </w:p>
                </w:txbxContent>
              </v:textbox>
            </v:shape>
            <w10:wrap type="none"/>
            <w10:anchorlock/>
          </v:group>
        </w:pict>
      </w:r>
    </w:p>
    <w:p w14:paraId="591F2FB5">
      <w:pPr>
        <w:spacing w:before="198" w:line="219" w:lineRule="auto"/>
        <w:ind w:left="2620"/>
        <w:rPr>
          <w:rFonts w:ascii="宋体" w:hAnsi="宋体" w:eastAsia="宋体" w:cs="宋体"/>
          <w:sz w:val="20"/>
          <w:szCs w:val="20"/>
        </w:rPr>
      </w:pPr>
      <w:r>
        <w:rPr>
          <w:rFonts w:ascii="宋体" w:hAnsi="宋体" w:eastAsia="宋体" w:cs="宋体"/>
          <w:spacing w:val="-7"/>
          <w:sz w:val="20"/>
          <w:szCs w:val="20"/>
        </w:rPr>
        <w:t>图3-9</w:t>
      </w:r>
      <w:r>
        <w:rPr>
          <w:rFonts w:ascii="宋体" w:hAnsi="宋体" w:eastAsia="宋体" w:cs="宋体"/>
          <w:spacing w:val="80"/>
          <w:sz w:val="20"/>
          <w:szCs w:val="20"/>
        </w:rPr>
        <w:t xml:space="preserve"> </w:t>
      </w:r>
      <w:r>
        <w:rPr>
          <w:rFonts w:ascii="宋体" w:hAnsi="宋体" w:eastAsia="宋体" w:cs="宋体"/>
          <w:spacing w:val="-7"/>
          <w:sz w:val="20"/>
          <w:szCs w:val="20"/>
        </w:rPr>
        <w:t>用户到</w:t>
      </w:r>
      <w:r>
        <w:rPr>
          <w:rFonts w:ascii="Times New Roman" w:hAnsi="Times New Roman" w:eastAsia="Times New Roman" w:cs="Times New Roman"/>
          <w:spacing w:val="-7"/>
          <w:sz w:val="20"/>
          <w:szCs w:val="20"/>
        </w:rPr>
        <w:t>ISP</w:t>
      </w:r>
      <w:r>
        <w:rPr>
          <w:rFonts w:ascii="宋体" w:hAnsi="宋体" w:eastAsia="宋体" w:cs="宋体"/>
          <w:spacing w:val="-7"/>
          <w:sz w:val="20"/>
          <w:szCs w:val="20"/>
        </w:rPr>
        <w:t>的链路使用</w:t>
      </w:r>
      <w:r>
        <w:rPr>
          <w:rFonts w:ascii="Times New Roman" w:hAnsi="Times New Roman" w:eastAsia="Times New Roman" w:cs="Times New Roman"/>
          <w:spacing w:val="-7"/>
          <w:sz w:val="20"/>
          <w:szCs w:val="20"/>
        </w:rPr>
        <w:t>PPP</w:t>
      </w:r>
      <w:r>
        <w:rPr>
          <w:rFonts w:ascii="宋体" w:hAnsi="宋体" w:eastAsia="宋体" w:cs="宋体"/>
          <w:spacing w:val="-7"/>
          <w:sz w:val="20"/>
          <w:szCs w:val="20"/>
        </w:rPr>
        <w:t>协议</w:t>
      </w:r>
    </w:p>
    <w:p w14:paraId="7E279799">
      <w:pPr>
        <w:spacing w:before="153" w:line="297" w:lineRule="auto"/>
        <w:ind w:right="36" w:firstLine="410"/>
        <w:rPr>
          <w:rFonts w:ascii="宋体" w:hAnsi="宋体" w:eastAsia="宋体" w:cs="宋体"/>
          <w:sz w:val="20"/>
          <w:szCs w:val="20"/>
        </w:rPr>
      </w:pPr>
      <w:r>
        <w:rPr>
          <w:rFonts w:ascii="Times New Roman" w:hAnsi="Times New Roman" w:eastAsia="Times New Roman" w:cs="Times New Roman"/>
          <w:sz w:val="20"/>
          <w:szCs w:val="20"/>
        </w:rPr>
        <w:t>PPP</w:t>
      </w:r>
      <w:r>
        <w:rPr>
          <w:rFonts w:ascii="Times New Roman" w:hAnsi="Times New Roman" w:eastAsia="Times New Roman" w:cs="Times New Roman"/>
          <w:spacing w:val="50"/>
          <w:w w:val="101"/>
          <w:sz w:val="20"/>
          <w:szCs w:val="20"/>
        </w:rPr>
        <w:t xml:space="preserve"> </w:t>
      </w:r>
      <w:r>
        <w:rPr>
          <w:rFonts w:ascii="宋体" w:hAnsi="宋体" w:eastAsia="宋体" w:cs="宋体"/>
          <w:spacing w:val="20"/>
          <w:sz w:val="20"/>
          <w:szCs w:val="20"/>
        </w:rPr>
        <w:t>协议是</w:t>
      </w:r>
      <w:r>
        <w:rPr>
          <w:rFonts w:ascii="Times New Roman" w:hAnsi="Times New Roman" w:eastAsia="Times New Roman" w:cs="Times New Roman"/>
          <w:sz w:val="20"/>
          <w:szCs w:val="20"/>
        </w:rPr>
        <w:t>IETF</w:t>
      </w:r>
      <w:r>
        <w:rPr>
          <w:rFonts w:ascii="Times New Roman" w:hAnsi="Times New Roman" w:eastAsia="Times New Roman" w:cs="Times New Roman"/>
          <w:spacing w:val="20"/>
          <w:sz w:val="20"/>
          <w:szCs w:val="20"/>
        </w:rPr>
        <w:t xml:space="preserve">  </w:t>
      </w:r>
      <w:r>
        <w:rPr>
          <w:rFonts w:ascii="宋体" w:hAnsi="宋体" w:eastAsia="宋体" w:cs="宋体"/>
          <w:spacing w:val="20"/>
          <w:sz w:val="20"/>
          <w:szCs w:val="20"/>
        </w:rPr>
        <w:t>在1992年制定的。经过1993年和1994年的修订，现在的</w:t>
      </w:r>
      <w:r>
        <w:rPr>
          <w:rFonts w:ascii="Times New Roman" w:hAnsi="Times New Roman" w:eastAsia="Times New Roman" w:cs="Times New Roman"/>
          <w:sz w:val="20"/>
          <w:szCs w:val="20"/>
        </w:rPr>
        <w:t>PPP</w:t>
      </w:r>
      <w:r>
        <w:rPr>
          <w:rFonts w:ascii="Times New Roman" w:hAnsi="Times New Roman" w:eastAsia="Times New Roman" w:cs="Times New Roman"/>
          <w:spacing w:val="20"/>
          <w:sz w:val="20"/>
          <w:szCs w:val="20"/>
        </w:rPr>
        <w:t xml:space="preserve">  </w:t>
      </w:r>
      <w:r>
        <w:rPr>
          <w:rFonts w:ascii="宋体" w:hAnsi="宋体" w:eastAsia="宋体" w:cs="宋体"/>
          <w:spacing w:val="20"/>
          <w:sz w:val="20"/>
          <w:szCs w:val="20"/>
        </w:rPr>
        <w:t>协议</w:t>
      </w:r>
      <w:r>
        <w:rPr>
          <w:rFonts w:ascii="宋体" w:hAnsi="宋体" w:eastAsia="宋体" w:cs="宋体"/>
          <w:sz w:val="20"/>
          <w:szCs w:val="20"/>
        </w:rPr>
        <w:t xml:space="preserve"> </w:t>
      </w:r>
      <w:r>
        <w:rPr>
          <w:rFonts w:ascii="宋体" w:hAnsi="宋体" w:eastAsia="宋体" w:cs="宋体"/>
          <w:spacing w:val="7"/>
          <w:sz w:val="20"/>
          <w:szCs w:val="20"/>
        </w:rPr>
        <w:t>在1994年就已成为互联网的正式标准[</w:t>
      </w:r>
      <w:r>
        <w:rPr>
          <w:rFonts w:ascii="宋体" w:hAnsi="宋体" w:eastAsia="宋体" w:cs="宋体"/>
          <w:sz w:val="20"/>
          <w:szCs w:val="20"/>
        </w:rPr>
        <w:t>RFC</w:t>
      </w:r>
      <w:r>
        <w:rPr>
          <w:rFonts w:ascii="宋体" w:hAnsi="宋体" w:eastAsia="宋体" w:cs="宋体"/>
          <w:spacing w:val="78"/>
          <w:sz w:val="20"/>
          <w:szCs w:val="20"/>
        </w:rPr>
        <w:t xml:space="preserve"> </w:t>
      </w:r>
      <w:r>
        <w:rPr>
          <w:rFonts w:ascii="宋体" w:hAnsi="宋体" w:eastAsia="宋体" w:cs="宋体"/>
          <w:spacing w:val="7"/>
          <w:sz w:val="20"/>
          <w:szCs w:val="20"/>
        </w:rPr>
        <w:t>1661]。</w:t>
      </w:r>
    </w:p>
    <w:p w14:paraId="3B78BE8D">
      <w:pPr>
        <w:spacing w:before="171" w:line="222" w:lineRule="auto"/>
        <w:ind w:left="412"/>
        <w:rPr>
          <w:rFonts w:ascii="黑体" w:hAnsi="黑体" w:eastAsia="黑体" w:cs="黑体"/>
          <w:sz w:val="20"/>
          <w:szCs w:val="20"/>
        </w:rPr>
      </w:pPr>
      <w:r>
        <w:rPr>
          <w:rFonts w:ascii="宋体" w:hAnsi="宋体" w:eastAsia="宋体" w:cs="宋体"/>
          <w:b/>
          <w:bCs/>
          <w:spacing w:val="3"/>
          <w:sz w:val="20"/>
          <w:szCs w:val="20"/>
        </w:rPr>
        <w:t>1.</w:t>
      </w:r>
      <w:r>
        <w:rPr>
          <w:rFonts w:ascii="宋体" w:hAnsi="宋体" w:eastAsia="宋体" w:cs="宋体"/>
          <w:b/>
          <w:bCs/>
          <w:sz w:val="20"/>
          <w:szCs w:val="20"/>
        </w:rPr>
        <w:t>PPP</w:t>
      </w:r>
      <w:r>
        <w:rPr>
          <w:rFonts w:ascii="宋体" w:hAnsi="宋体" w:eastAsia="宋体" w:cs="宋体"/>
          <w:spacing w:val="3"/>
          <w:sz w:val="20"/>
          <w:szCs w:val="20"/>
        </w:rPr>
        <w:t xml:space="preserve">  </w:t>
      </w:r>
      <w:r>
        <w:rPr>
          <w:rFonts w:ascii="黑体" w:hAnsi="黑体" w:eastAsia="黑体" w:cs="黑体"/>
          <w:b/>
          <w:bCs/>
          <w:spacing w:val="3"/>
          <w:sz w:val="20"/>
          <w:szCs w:val="20"/>
        </w:rPr>
        <w:t>协议应满足的需求</w:t>
      </w:r>
    </w:p>
    <w:p w14:paraId="298FF89E">
      <w:pPr>
        <w:spacing w:before="172" w:line="212" w:lineRule="auto"/>
        <w:ind w:left="41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IETF</w:t>
      </w:r>
      <w:r>
        <w:rPr>
          <w:rFonts w:ascii="宋体" w:hAnsi="宋体" w:eastAsia="宋体" w:cs="宋体"/>
          <w:spacing w:val="-4"/>
          <w:sz w:val="22"/>
          <w:szCs w:val="22"/>
        </w:rPr>
        <w:t>认为，在设计</w:t>
      </w:r>
      <w:r>
        <w:rPr>
          <w:rFonts w:ascii="Times New Roman" w:hAnsi="Times New Roman" w:eastAsia="Times New Roman" w:cs="Times New Roman"/>
          <w:spacing w:val="-4"/>
          <w:sz w:val="22"/>
          <w:szCs w:val="22"/>
        </w:rPr>
        <w:t xml:space="preserve">PPP </w:t>
      </w:r>
      <w:r>
        <w:rPr>
          <w:rFonts w:ascii="宋体" w:hAnsi="宋体" w:eastAsia="宋体" w:cs="宋体"/>
          <w:spacing w:val="-4"/>
          <w:sz w:val="22"/>
          <w:szCs w:val="22"/>
        </w:rPr>
        <w:t>协议时必须考虑以下多方面的需求</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RFC1547]:</w:t>
      </w:r>
    </w:p>
    <w:p w14:paraId="4820371B">
      <w:pPr>
        <w:spacing w:before="97" w:line="287" w:lineRule="auto"/>
        <w:ind w:firstLine="410"/>
        <w:jc w:val="both"/>
        <w:rPr>
          <w:rFonts w:ascii="黑体" w:hAnsi="黑体" w:eastAsia="黑体" w:cs="黑体"/>
          <w:sz w:val="20"/>
          <w:szCs w:val="20"/>
        </w:rPr>
      </w:pPr>
      <w:r>
        <w:rPr>
          <w:rFonts w:ascii="黑体" w:hAnsi="黑体" w:eastAsia="黑体" w:cs="黑体"/>
          <w:spacing w:val="11"/>
          <w:sz w:val="20"/>
          <w:szCs w:val="20"/>
        </w:rPr>
        <w:t>(1)简单</w:t>
      </w:r>
      <w:r>
        <w:rPr>
          <w:rFonts w:ascii="黑体" w:hAnsi="黑体" w:eastAsia="黑体" w:cs="黑体"/>
          <w:spacing w:val="4"/>
          <w:sz w:val="20"/>
          <w:szCs w:val="20"/>
        </w:rPr>
        <w:t xml:space="preserve">    </w:t>
      </w:r>
      <w:r>
        <w:rPr>
          <w:rFonts w:ascii="Times New Roman" w:hAnsi="Times New Roman" w:eastAsia="Times New Roman" w:cs="Times New Roman"/>
          <w:sz w:val="20"/>
          <w:szCs w:val="20"/>
        </w:rPr>
        <w:t>IETF</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在设计互联网体系结构时把其中最复杂的部分放在</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pacing w:val="20"/>
          <w:sz w:val="20"/>
          <w:szCs w:val="20"/>
        </w:rPr>
        <w:t xml:space="preserve">  </w:t>
      </w:r>
      <w:r>
        <w:rPr>
          <w:rFonts w:ascii="宋体" w:hAnsi="宋体" w:eastAsia="宋体" w:cs="宋体"/>
          <w:spacing w:val="11"/>
          <w:sz w:val="20"/>
          <w:szCs w:val="20"/>
        </w:rPr>
        <w:t>协议中，而</w:t>
      </w:r>
      <w:r>
        <w:rPr>
          <w:rFonts w:ascii="宋体" w:hAnsi="宋体" w:eastAsia="宋体" w:cs="宋体"/>
          <w:sz w:val="20"/>
          <w:szCs w:val="20"/>
        </w:rPr>
        <w:t xml:space="preserve"> </w:t>
      </w:r>
      <w:r>
        <w:rPr>
          <w:rFonts w:ascii="宋体" w:hAnsi="宋体" w:eastAsia="宋体" w:cs="宋体"/>
          <w:spacing w:val="11"/>
          <w:sz w:val="20"/>
          <w:szCs w:val="20"/>
        </w:rPr>
        <w:t>网际协议</w:t>
      </w:r>
      <w:r>
        <w:rPr>
          <w:rFonts w:ascii="宋体" w:hAnsi="宋体" w:eastAsia="宋体" w:cs="宋体"/>
          <w:spacing w:val="-27"/>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23"/>
          <w:w w:val="101"/>
          <w:sz w:val="20"/>
          <w:szCs w:val="20"/>
        </w:rPr>
        <w:t xml:space="preserve">  </w:t>
      </w:r>
      <w:r>
        <w:rPr>
          <w:rFonts w:ascii="宋体" w:hAnsi="宋体" w:eastAsia="宋体" w:cs="宋体"/>
          <w:spacing w:val="11"/>
          <w:sz w:val="20"/>
          <w:szCs w:val="20"/>
        </w:rPr>
        <w:t>则相对比较简单，它提供的是不可靠的数据报服务。在这种情况下，数据链路</w:t>
      </w:r>
      <w:r>
        <w:rPr>
          <w:rFonts w:ascii="宋体" w:hAnsi="宋体" w:eastAsia="宋体" w:cs="宋体"/>
          <w:sz w:val="20"/>
          <w:szCs w:val="20"/>
        </w:rPr>
        <w:t xml:space="preserve"> </w:t>
      </w:r>
      <w:r>
        <w:rPr>
          <w:rFonts w:ascii="宋体" w:hAnsi="宋体" w:eastAsia="宋体" w:cs="宋体"/>
          <w:spacing w:val="10"/>
          <w:sz w:val="20"/>
          <w:szCs w:val="20"/>
        </w:rPr>
        <w:t>层没有必要提供比</w:t>
      </w:r>
      <w:r>
        <w:rPr>
          <w:rFonts w:ascii="宋体" w:hAnsi="宋体" w:eastAsia="宋体" w:cs="宋体"/>
          <w:spacing w:val="-15"/>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23"/>
          <w:w w:val="101"/>
          <w:sz w:val="20"/>
          <w:szCs w:val="20"/>
        </w:rPr>
        <w:t xml:space="preserve">  </w:t>
      </w:r>
      <w:r>
        <w:rPr>
          <w:rFonts w:ascii="宋体" w:hAnsi="宋体" w:eastAsia="宋体" w:cs="宋体"/>
          <w:spacing w:val="10"/>
          <w:sz w:val="20"/>
          <w:szCs w:val="20"/>
        </w:rPr>
        <w:t>协议更多的功能。因此，对数据链路层的帧，不需要纠错，不需要序</w:t>
      </w:r>
      <w:r>
        <w:rPr>
          <w:rFonts w:ascii="宋体" w:hAnsi="宋体" w:eastAsia="宋体" w:cs="宋体"/>
          <w:sz w:val="20"/>
          <w:szCs w:val="20"/>
        </w:rPr>
        <w:t xml:space="preserve"> </w:t>
      </w:r>
      <w:r>
        <w:rPr>
          <w:rFonts w:ascii="宋体" w:hAnsi="宋体" w:eastAsia="宋体" w:cs="宋体"/>
          <w:spacing w:val="2"/>
          <w:sz w:val="20"/>
          <w:szCs w:val="20"/>
        </w:rPr>
        <w:t>号，也不需要流量控制。</w:t>
      </w:r>
      <w:r>
        <w:rPr>
          <w:rFonts w:ascii="宋体" w:hAnsi="宋体" w:eastAsia="宋体" w:cs="宋体"/>
          <w:spacing w:val="-4"/>
          <w:sz w:val="20"/>
          <w:szCs w:val="20"/>
        </w:rPr>
        <w:t xml:space="preserve"> </w:t>
      </w:r>
      <w:r>
        <w:rPr>
          <w:rFonts w:ascii="宋体" w:hAnsi="宋体" w:eastAsia="宋体" w:cs="宋体"/>
          <w:sz w:val="20"/>
          <w:szCs w:val="20"/>
        </w:rPr>
        <w:t>IETF</w:t>
      </w:r>
      <w:r>
        <w:rPr>
          <w:rFonts w:ascii="宋体" w:hAnsi="宋体" w:eastAsia="宋体" w:cs="宋体"/>
          <w:spacing w:val="29"/>
          <w:sz w:val="20"/>
          <w:szCs w:val="20"/>
        </w:rPr>
        <w:t xml:space="preserve"> </w:t>
      </w:r>
      <w:r>
        <w:rPr>
          <w:rFonts w:ascii="宋体" w:hAnsi="宋体" w:eastAsia="宋体" w:cs="宋体"/>
          <w:spacing w:val="2"/>
          <w:sz w:val="20"/>
          <w:szCs w:val="20"/>
        </w:rPr>
        <w:t>把“简单”作为</w:t>
      </w:r>
      <w:r>
        <w:rPr>
          <w:rFonts w:ascii="黑体" w:hAnsi="黑体" w:eastAsia="黑体" w:cs="黑体"/>
          <w:b/>
          <w:bCs/>
          <w:spacing w:val="2"/>
          <w:sz w:val="20"/>
          <w:szCs w:val="20"/>
        </w:rPr>
        <w:t>首要的需求。</w:t>
      </w:r>
    </w:p>
    <w:p w14:paraId="1B1418EE">
      <w:pPr>
        <w:spacing w:before="16" w:line="291" w:lineRule="auto"/>
        <w:ind w:left="2" w:right="21" w:firstLine="407"/>
        <w:rPr>
          <w:rFonts w:ascii="宋体" w:hAnsi="宋体" w:eastAsia="宋体" w:cs="宋体"/>
          <w:sz w:val="20"/>
          <w:szCs w:val="20"/>
        </w:rPr>
      </w:pPr>
      <w:r>
        <w:rPr>
          <w:rFonts w:ascii="宋体" w:hAnsi="宋体" w:eastAsia="宋体" w:cs="宋体"/>
          <w:spacing w:val="16"/>
          <w:sz w:val="20"/>
          <w:szCs w:val="20"/>
        </w:rPr>
        <w:t>简单的设计还可使协议在实现时不容易出错，从而使不同厂商在协</w:t>
      </w:r>
      <w:r>
        <w:rPr>
          <w:rFonts w:ascii="宋体" w:hAnsi="宋体" w:eastAsia="宋体" w:cs="宋体"/>
          <w:spacing w:val="15"/>
          <w:sz w:val="20"/>
          <w:szCs w:val="20"/>
        </w:rPr>
        <w:t>议的不同实现上的</w:t>
      </w:r>
      <w:r>
        <w:rPr>
          <w:rFonts w:ascii="宋体" w:hAnsi="宋体" w:eastAsia="宋体" w:cs="宋体"/>
          <w:sz w:val="20"/>
          <w:szCs w:val="20"/>
        </w:rPr>
        <w:t xml:space="preserve"> </w:t>
      </w:r>
      <w:r>
        <w:rPr>
          <w:rFonts w:ascii="黑体" w:hAnsi="黑体" w:eastAsia="黑体" w:cs="黑体"/>
          <w:b/>
          <w:bCs/>
          <w:spacing w:val="9"/>
          <w:sz w:val="20"/>
          <w:szCs w:val="20"/>
        </w:rPr>
        <w:t>互操作性提高了</w:t>
      </w:r>
      <w:r>
        <w:rPr>
          <w:rFonts w:ascii="宋体" w:hAnsi="宋体" w:eastAsia="宋体" w:cs="宋体"/>
          <w:b/>
          <w:bCs/>
          <w:spacing w:val="9"/>
          <w:sz w:val="20"/>
          <w:szCs w:val="20"/>
        </w:rPr>
        <w:t>。</w:t>
      </w:r>
      <w:r>
        <w:rPr>
          <w:rFonts w:ascii="宋体" w:hAnsi="宋体" w:eastAsia="宋体" w:cs="宋体"/>
          <w:spacing w:val="9"/>
          <w:sz w:val="20"/>
          <w:szCs w:val="20"/>
        </w:rPr>
        <w:t>我们知道，协议标准化的一个主要目的就是提高协议的互</w:t>
      </w:r>
      <w:r>
        <w:rPr>
          <w:rFonts w:ascii="宋体" w:hAnsi="宋体" w:eastAsia="宋体" w:cs="宋体"/>
          <w:spacing w:val="8"/>
          <w:sz w:val="20"/>
          <w:szCs w:val="20"/>
        </w:rPr>
        <w:t>操作性。</w:t>
      </w:r>
    </w:p>
    <w:p w14:paraId="2DFC36CC">
      <w:pPr>
        <w:spacing w:before="1" w:line="278" w:lineRule="auto"/>
        <w:ind w:right="22" w:firstLine="410"/>
        <w:rPr>
          <w:rFonts w:ascii="黑体" w:hAnsi="黑体" w:eastAsia="黑体" w:cs="黑体"/>
          <w:sz w:val="20"/>
          <w:szCs w:val="20"/>
        </w:rPr>
      </w:pPr>
      <w:r>
        <w:rPr>
          <w:rFonts w:ascii="宋体" w:hAnsi="宋体" w:eastAsia="宋体" w:cs="宋体"/>
          <w:spacing w:val="9"/>
          <w:sz w:val="20"/>
          <w:szCs w:val="20"/>
        </w:rPr>
        <w:t xml:space="preserve">总之，这种数据链路层的协议非常简单：接收方每收到一个帧，就进行 </w:t>
      </w:r>
      <w:r>
        <w:rPr>
          <w:rFonts w:ascii="Times New Roman" w:hAnsi="Times New Roman" w:eastAsia="Times New Roman" w:cs="Times New Roman"/>
          <w:sz w:val="20"/>
          <w:szCs w:val="20"/>
        </w:rPr>
        <w:t>CRC</w:t>
      </w:r>
      <w:r>
        <w:rPr>
          <w:rFonts w:ascii="Times New Roman" w:hAnsi="Times New Roman" w:eastAsia="Times New Roman" w:cs="Times New Roman"/>
          <w:spacing w:val="29"/>
          <w:w w:val="101"/>
          <w:sz w:val="20"/>
          <w:szCs w:val="20"/>
        </w:rPr>
        <w:t xml:space="preserve">  </w:t>
      </w:r>
      <w:r>
        <w:rPr>
          <w:rFonts w:ascii="宋体" w:hAnsi="宋体" w:eastAsia="宋体" w:cs="宋体"/>
          <w:spacing w:val="9"/>
          <w:sz w:val="20"/>
          <w:szCs w:val="20"/>
        </w:rPr>
        <w:t>检验。如</w:t>
      </w:r>
      <w:r>
        <w:rPr>
          <w:rFonts w:ascii="宋体" w:hAnsi="宋体" w:eastAsia="宋体" w:cs="宋体"/>
          <w:sz w:val="20"/>
          <w:szCs w:val="20"/>
        </w:rPr>
        <w:t xml:space="preserve"> </w:t>
      </w:r>
      <w:r>
        <w:rPr>
          <w:rFonts w:ascii="Times New Roman" w:hAnsi="Times New Roman" w:eastAsia="Times New Roman" w:cs="Times New Roman"/>
          <w:sz w:val="20"/>
          <w:szCs w:val="20"/>
        </w:rPr>
        <w:t>CRC</w:t>
      </w:r>
      <w:r>
        <w:rPr>
          <w:rFonts w:ascii="Times New Roman" w:hAnsi="Times New Roman" w:eastAsia="Times New Roman" w:cs="Times New Roman"/>
          <w:spacing w:val="18"/>
          <w:sz w:val="20"/>
          <w:szCs w:val="20"/>
        </w:rPr>
        <w:t xml:space="preserve"> </w:t>
      </w:r>
      <w:r>
        <w:rPr>
          <w:rFonts w:ascii="宋体" w:hAnsi="宋体" w:eastAsia="宋体" w:cs="宋体"/>
          <w:spacing w:val="9"/>
          <w:sz w:val="20"/>
          <w:szCs w:val="20"/>
        </w:rPr>
        <w:t>检验正确，就收下这个帧；反之，就丢弃这个帧</w:t>
      </w:r>
      <w:r>
        <w:rPr>
          <w:rFonts w:ascii="宋体" w:hAnsi="宋体" w:eastAsia="宋体" w:cs="宋体"/>
          <w:spacing w:val="8"/>
          <w:sz w:val="20"/>
          <w:szCs w:val="20"/>
        </w:rPr>
        <w:t>，</w:t>
      </w:r>
      <w:r>
        <w:rPr>
          <w:rFonts w:ascii="黑体" w:hAnsi="黑体" w:eastAsia="黑体" w:cs="黑体"/>
          <w:b/>
          <w:bCs/>
          <w:spacing w:val="8"/>
          <w:sz w:val="20"/>
          <w:szCs w:val="20"/>
        </w:rPr>
        <w:t>其他什么也不做。</w:t>
      </w:r>
    </w:p>
    <w:p w14:paraId="38A0223E">
      <w:pPr>
        <w:spacing w:before="3" w:line="252" w:lineRule="auto"/>
        <w:ind w:right="21" w:firstLine="412"/>
        <w:rPr>
          <w:rFonts w:ascii="宋体" w:hAnsi="宋体" w:eastAsia="宋体" w:cs="宋体"/>
          <w:sz w:val="20"/>
          <w:szCs w:val="20"/>
        </w:rPr>
      </w:pPr>
      <w:r>
        <w:rPr>
          <w:rFonts w:ascii="黑体" w:hAnsi="黑体" w:eastAsia="黑体" w:cs="黑体"/>
          <w:b/>
          <w:bCs/>
          <w:spacing w:val="11"/>
          <w:sz w:val="20"/>
          <w:szCs w:val="20"/>
        </w:rPr>
        <w:t>(2)封装成帧</w:t>
      </w:r>
      <w:r>
        <w:rPr>
          <w:rFonts w:ascii="黑体" w:hAnsi="黑体" w:eastAsia="黑体" w:cs="黑体"/>
          <w:spacing w:val="4"/>
          <w:sz w:val="20"/>
          <w:szCs w:val="20"/>
        </w:rPr>
        <w:t xml:space="preserve">    </w:t>
      </w:r>
      <w:r>
        <w:rPr>
          <w:rFonts w:ascii="Times New Roman" w:hAnsi="Times New Roman" w:eastAsia="Times New Roman" w:cs="Times New Roman"/>
          <w:sz w:val="20"/>
          <w:szCs w:val="20"/>
        </w:rPr>
        <w:t>PPP</w:t>
      </w:r>
      <w:r>
        <w:rPr>
          <w:rFonts w:ascii="Times New Roman" w:hAnsi="Times New Roman" w:eastAsia="Times New Roman" w:cs="Times New Roman"/>
          <w:spacing w:val="24"/>
          <w:w w:val="101"/>
          <w:sz w:val="20"/>
          <w:szCs w:val="20"/>
        </w:rPr>
        <w:t xml:space="preserve">  </w:t>
      </w:r>
      <w:r>
        <w:rPr>
          <w:rFonts w:ascii="宋体" w:hAnsi="宋体" w:eastAsia="宋体" w:cs="宋体"/>
          <w:spacing w:val="11"/>
          <w:sz w:val="20"/>
          <w:szCs w:val="20"/>
        </w:rPr>
        <w:t>协议必须规定特殊的字符作</w:t>
      </w:r>
      <w:r>
        <w:rPr>
          <w:rFonts w:ascii="宋体" w:hAnsi="宋体" w:eastAsia="宋体" w:cs="宋体"/>
          <w:b/>
          <w:bCs/>
          <w:spacing w:val="11"/>
          <w:sz w:val="20"/>
          <w:szCs w:val="20"/>
        </w:rPr>
        <w:t>为</w:t>
      </w:r>
      <w:r>
        <w:rPr>
          <w:rFonts w:ascii="黑体" w:hAnsi="黑体" w:eastAsia="黑体" w:cs="黑体"/>
          <w:b/>
          <w:bCs/>
          <w:spacing w:val="11"/>
          <w:sz w:val="20"/>
          <w:szCs w:val="20"/>
        </w:rPr>
        <w:t>帧定界符</w:t>
      </w:r>
      <w:r>
        <w:rPr>
          <w:rFonts w:ascii="黑体" w:hAnsi="黑体" w:eastAsia="黑体" w:cs="黑体"/>
          <w:spacing w:val="-24"/>
          <w:sz w:val="20"/>
          <w:szCs w:val="20"/>
        </w:rPr>
        <w:t xml:space="preserve"> </w:t>
      </w:r>
      <w:r>
        <w:rPr>
          <w:rFonts w:ascii="宋体" w:hAnsi="宋体" w:eastAsia="宋体" w:cs="宋体"/>
          <w:spacing w:val="11"/>
          <w:sz w:val="20"/>
          <w:szCs w:val="20"/>
        </w:rPr>
        <w:t>(即标志一个帧的</w:t>
      </w:r>
      <w:r>
        <w:rPr>
          <w:rFonts w:ascii="宋体" w:hAnsi="宋体" w:eastAsia="宋体" w:cs="宋体"/>
          <w:spacing w:val="10"/>
          <w:sz w:val="20"/>
          <w:szCs w:val="20"/>
        </w:rPr>
        <w:t>开始和</w:t>
      </w:r>
      <w:r>
        <w:rPr>
          <w:rFonts w:ascii="宋体" w:hAnsi="宋体" w:eastAsia="宋体" w:cs="宋体"/>
          <w:sz w:val="20"/>
          <w:szCs w:val="20"/>
        </w:rPr>
        <w:t xml:space="preserve"> </w:t>
      </w:r>
      <w:r>
        <w:rPr>
          <w:rFonts w:ascii="宋体" w:hAnsi="宋体" w:eastAsia="宋体" w:cs="宋体"/>
          <w:spacing w:val="12"/>
          <w:sz w:val="20"/>
          <w:szCs w:val="20"/>
        </w:rPr>
        <w:t>结束的字符),以便使接收端从收到的比特流中能</w:t>
      </w:r>
      <w:r>
        <w:rPr>
          <w:rFonts w:ascii="宋体" w:hAnsi="宋体" w:eastAsia="宋体" w:cs="宋体"/>
          <w:spacing w:val="11"/>
          <w:sz w:val="20"/>
          <w:szCs w:val="20"/>
        </w:rPr>
        <w:t>准确地找出帧的开始和结束位置。</w:t>
      </w:r>
    </w:p>
    <w:p w14:paraId="1B5F1887">
      <w:pPr>
        <w:spacing w:before="93" w:line="259" w:lineRule="auto"/>
        <w:ind w:right="29" w:firstLine="412"/>
        <w:rPr>
          <w:rFonts w:ascii="宋体" w:hAnsi="宋体" w:eastAsia="宋体" w:cs="宋体"/>
          <w:sz w:val="20"/>
          <w:szCs w:val="20"/>
        </w:rPr>
      </w:pPr>
      <w:r>
        <w:rPr>
          <w:rFonts w:ascii="黑体" w:hAnsi="黑体" w:eastAsia="黑体" w:cs="黑体"/>
          <w:b/>
          <w:bCs/>
          <w:spacing w:val="10"/>
          <w:sz w:val="20"/>
          <w:szCs w:val="20"/>
        </w:rPr>
        <w:t>(3)透明性</w:t>
      </w:r>
      <w:r>
        <w:rPr>
          <w:rFonts w:ascii="黑体" w:hAnsi="黑体" w:eastAsia="黑体" w:cs="黑体"/>
          <w:spacing w:val="10"/>
          <w:sz w:val="20"/>
          <w:szCs w:val="20"/>
        </w:rPr>
        <w:t xml:space="preserve">    </w:t>
      </w:r>
      <w:r>
        <w:rPr>
          <w:rFonts w:ascii="Times New Roman" w:hAnsi="Times New Roman" w:eastAsia="Times New Roman" w:cs="Times New Roman"/>
          <w:sz w:val="20"/>
          <w:szCs w:val="20"/>
        </w:rPr>
        <w:t>PPP</w:t>
      </w:r>
      <w:r>
        <w:rPr>
          <w:rFonts w:ascii="Times New Roman" w:hAnsi="Times New Roman" w:eastAsia="Times New Roman" w:cs="Times New Roman"/>
          <w:spacing w:val="20"/>
          <w:sz w:val="20"/>
          <w:szCs w:val="20"/>
        </w:rPr>
        <w:t xml:space="preserve">  </w:t>
      </w:r>
      <w:r>
        <w:rPr>
          <w:rFonts w:ascii="宋体" w:hAnsi="宋体" w:eastAsia="宋体" w:cs="宋体"/>
          <w:spacing w:val="10"/>
          <w:sz w:val="20"/>
          <w:szCs w:val="20"/>
        </w:rPr>
        <w:t>协议必须保证数据传输的透明性。这就是说，如果数据中碰</w:t>
      </w:r>
      <w:r>
        <w:rPr>
          <w:rFonts w:ascii="宋体" w:hAnsi="宋体" w:eastAsia="宋体" w:cs="宋体"/>
          <w:spacing w:val="9"/>
          <w:sz w:val="20"/>
          <w:szCs w:val="20"/>
        </w:rPr>
        <w:t>巧出现</w:t>
      </w:r>
      <w:r>
        <w:rPr>
          <w:rFonts w:ascii="宋体" w:hAnsi="宋体" w:eastAsia="宋体" w:cs="宋体"/>
          <w:sz w:val="20"/>
          <w:szCs w:val="20"/>
        </w:rPr>
        <w:t xml:space="preserve"> </w:t>
      </w:r>
      <w:r>
        <w:rPr>
          <w:rFonts w:ascii="宋体" w:hAnsi="宋体" w:eastAsia="宋体" w:cs="宋体"/>
          <w:spacing w:val="11"/>
          <w:sz w:val="20"/>
          <w:szCs w:val="20"/>
        </w:rPr>
        <w:t>了和帧定界符一样的比特组合时，就要采取</w:t>
      </w:r>
      <w:r>
        <w:rPr>
          <w:rFonts w:ascii="宋体" w:hAnsi="宋体" w:eastAsia="宋体" w:cs="宋体"/>
          <w:spacing w:val="10"/>
          <w:sz w:val="20"/>
          <w:szCs w:val="20"/>
        </w:rPr>
        <w:t>有效的措施来解决这个问题(见3.2.2节)。</w:t>
      </w:r>
    </w:p>
    <w:p w14:paraId="78720F0D">
      <w:pPr>
        <w:spacing w:before="80" w:line="259" w:lineRule="auto"/>
        <w:ind w:right="21" w:firstLine="412"/>
        <w:rPr>
          <w:rFonts w:ascii="宋体" w:hAnsi="宋体" w:eastAsia="宋体" w:cs="宋体"/>
          <w:sz w:val="20"/>
          <w:szCs w:val="20"/>
        </w:rPr>
      </w:pPr>
      <w:r>
        <w:rPr>
          <w:rFonts w:ascii="黑体" w:hAnsi="黑体" w:eastAsia="黑体" w:cs="黑体"/>
          <w:b/>
          <w:bCs/>
          <w:spacing w:val="9"/>
          <w:sz w:val="20"/>
          <w:szCs w:val="20"/>
        </w:rPr>
        <w:t>(4)多种网络层协议</w:t>
      </w:r>
      <w:r>
        <w:rPr>
          <w:rFonts w:ascii="黑体" w:hAnsi="黑体" w:eastAsia="黑体" w:cs="黑体"/>
          <w:spacing w:val="9"/>
          <w:sz w:val="20"/>
          <w:szCs w:val="20"/>
        </w:rPr>
        <w:t xml:space="preserve">    </w:t>
      </w:r>
      <w:r>
        <w:rPr>
          <w:rFonts w:ascii="Times New Roman" w:hAnsi="Times New Roman" w:eastAsia="Times New Roman" w:cs="Times New Roman"/>
          <w:sz w:val="20"/>
          <w:szCs w:val="20"/>
        </w:rPr>
        <w:t>PPP</w:t>
      </w:r>
      <w:r>
        <w:rPr>
          <w:rFonts w:ascii="Times New Roman" w:hAnsi="Times New Roman" w:eastAsia="Times New Roman" w:cs="Times New Roman"/>
          <w:spacing w:val="20"/>
          <w:sz w:val="20"/>
          <w:szCs w:val="20"/>
        </w:rPr>
        <w:t xml:space="preserve">  </w:t>
      </w:r>
      <w:r>
        <w:rPr>
          <w:rFonts w:ascii="宋体" w:hAnsi="宋体" w:eastAsia="宋体" w:cs="宋体"/>
          <w:spacing w:val="9"/>
          <w:sz w:val="20"/>
          <w:szCs w:val="20"/>
        </w:rPr>
        <w:t>协议必须能够在</w:t>
      </w:r>
      <w:r>
        <w:rPr>
          <w:rFonts w:ascii="黑体" w:hAnsi="黑体" w:eastAsia="黑体" w:cs="黑体"/>
          <w:b/>
          <w:bCs/>
          <w:spacing w:val="9"/>
          <w:sz w:val="20"/>
          <w:szCs w:val="20"/>
        </w:rPr>
        <w:t>在同一条物理链路上同时支持</w:t>
      </w:r>
      <w:r>
        <w:rPr>
          <w:rFonts w:ascii="黑体" w:hAnsi="黑体" w:eastAsia="黑体" w:cs="黑体"/>
          <w:b/>
          <w:bCs/>
          <w:spacing w:val="8"/>
          <w:sz w:val="20"/>
          <w:szCs w:val="20"/>
        </w:rPr>
        <w:t>多种网络层</w:t>
      </w:r>
      <w:r>
        <w:rPr>
          <w:rFonts w:ascii="黑体" w:hAnsi="黑体" w:eastAsia="黑体" w:cs="黑体"/>
          <w:sz w:val="20"/>
          <w:szCs w:val="20"/>
        </w:rPr>
        <w:t xml:space="preserve"> </w:t>
      </w:r>
      <w:r>
        <w:rPr>
          <w:rFonts w:ascii="宋体" w:hAnsi="宋体" w:eastAsia="宋体" w:cs="宋体"/>
          <w:spacing w:val="11"/>
          <w:sz w:val="20"/>
          <w:szCs w:val="20"/>
        </w:rPr>
        <w:t>协议(如</w:t>
      </w:r>
      <w:r>
        <w:rPr>
          <w:rFonts w:ascii="宋体" w:hAnsi="宋体" w:eastAsia="宋体" w:cs="宋体"/>
          <w:spacing w:val="-14"/>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pacing w:val="37"/>
          <w:sz w:val="20"/>
          <w:szCs w:val="20"/>
        </w:rPr>
        <w:t xml:space="preserve"> </w:t>
      </w:r>
      <w:r>
        <w:rPr>
          <w:rFonts w:ascii="宋体" w:hAnsi="宋体" w:eastAsia="宋体" w:cs="宋体"/>
          <w:spacing w:val="11"/>
          <w:sz w:val="20"/>
          <w:szCs w:val="20"/>
        </w:rPr>
        <w:t>和</w:t>
      </w:r>
      <w:r>
        <w:rPr>
          <w:rFonts w:ascii="宋体" w:hAnsi="宋体" w:eastAsia="宋体" w:cs="宋体"/>
          <w:spacing w:val="-22"/>
          <w:sz w:val="20"/>
          <w:szCs w:val="20"/>
        </w:rPr>
        <w:t xml:space="preserve"> </w:t>
      </w:r>
      <w:r>
        <w:rPr>
          <w:rFonts w:ascii="Times New Roman" w:hAnsi="Times New Roman" w:eastAsia="Times New Roman" w:cs="Times New Roman"/>
          <w:sz w:val="20"/>
          <w:szCs w:val="20"/>
        </w:rPr>
        <w:t>IPX</w:t>
      </w:r>
      <w:r>
        <w:rPr>
          <w:rFonts w:ascii="Times New Roman" w:hAnsi="Times New Roman" w:eastAsia="Times New Roman" w:cs="Times New Roman"/>
          <w:spacing w:val="1"/>
          <w:sz w:val="20"/>
          <w:szCs w:val="20"/>
        </w:rPr>
        <w:t xml:space="preserve">  </w:t>
      </w:r>
      <w:r>
        <w:rPr>
          <w:rFonts w:ascii="宋体" w:hAnsi="宋体" w:eastAsia="宋体" w:cs="宋体"/>
          <w:spacing w:val="11"/>
          <w:sz w:val="20"/>
          <w:szCs w:val="20"/>
        </w:rPr>
        <w:t xml:space="preserve">等)的运行。当点对点链路所连接的是局域网或路由器时， </w:t>
      </w:r>
      <w:r>
        <w:rPr>
          <w:rFonts w:ascii="Times New Roman" w:hAnsi="Times New Roman" w:eastAsia="Times New Roman" w:cs="Times New Roman"/>
          <w:sz w:val="20"/>
          <w:szCs w:val="20"/>
        </w:rPr>
        <w:t>PPP</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协议必</w:t>
      </w:r>
      <w:r>
        <w:rPr>
          <w:rFonts w:ascii="宋体" w:hAnsi="宋体" w:eastAsia="宋体" w:cs="宋体"/>
          <w:spacing w:val="1"/>
          <w:sz w:val="20"/>
          <w:szCs w:val="20"/>
        </w:rPr>
        <w:t xml:space="preserve"> </w:t>
      </w:r>
      <w:r>
        <w:rPr>
          <w:rFonts w:ascii="宋体" w:hAnsi="宋体" w:eastAsia="宋体" w:cs="宋体"/>
          <w:spacing w:val="9"/>
          <w:sz w:val="20"/>
          <w:szCs w:val="20"/>
        </w:rPr>
        <w:t>须同时支持在链路所连接的局域网或路由器上运</w:t>
      </w:r>
      <w:r>
        <w:rPr>
          <w:rFonts w:ascii="宋体" w:hAnsi="宋体" w:eastAsia="宋体" w:cs="宋体"/>
          <w:spacing w:val="8"/>
          <w:sz w:val="20"/>
          <w:szCs w:val="20"/>
        </w:rPr>
        <w:t>行的各种网络层协议。</w:t>
      </w:r>
    </w:p>
    <w:p w14:paraId="4C141A94">
      <w:pPr>
        <w:spacing w:before="100" w:line="270" w:lineRule="auto"/>
        <w:ind w:right="21" w:firstLine="412"/>
        <w:rPr>
          <w:rFonts w:ascii="宋体" w:hAnsi="宋体" w:eastAsia="宋体" w:cs="宋体"/>
          <w:sz w:val="20"/>
          <w:szCs w:val="20"/>
        </w:rPr>
      </w:pPr>
      <w:r>
        <w:rPr>
          <w:rFonts w:ascii="黑体" w:hAnsi="黑体" w:eastAsia="黑体" w:cs="黑体"/>
          <w:b/>
          <w:bCs/>
          <w:spacing w:val="8"/>
          <w:sz w:val="20"/>
          <w:szCs w:val="20"/>
        </w:rPr>
        <w:t>(5)多种类型链路</w:t>
      </w:r>
      <w:r>
        <w:rPr>
          <w:rFonts w:ascii="黑体" w:hAnsi="黑体" w:eastAsia="黑体" w:cs="黑体"/>
          <w:spacing w:val="8"/>
          <w:sz w:val="20"/>
          <w:szCs w:val="20"/>
        </w:rPr>
        <w:t xml:space="preserve">    </w:t>
      </w:r>
      <w:r>
        <w:rPr>
          <w:rFonts w:ascii="宋体" w:hAnsi="宋体" w:eastAsia="宋体" w:cs="宋体"/>
          <w:spacing w:val="8"/>
          <w:sz w:val="20"/>
          <w:szCs w:val="20"/>
        </w:rPr>
        <w:t>除了要支持多种网络层的协</w:t>
      </w:r>
      <w:r>
        <w:rPr>
          <w:rFonts w:ascii="宋体" w:hAnsi="宋体" w:eastAsia="宋体" w:cs="宋体"/>
          <w:spacing w:val="7"/>
          <w:sz w:val="20"/>
          <w:szCs w:val="20"/>
        </w:rPr>
        <w:t>议外，</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PPP</w:t>
      </w:r>
      <w:r>
        <w:rPr>
          <w:rFonts w:ascii="Times New Roman" w:hAnsi="Times New Roman" w:eastAsia="Times New Roman" w:cs="Times New Roman"/>
          <w:spacing w:val="7"/>
          <w:sz w:val="20"/>
          <w:szCs w:val="20"/>
        </w:rPr>
        <w:t xml:space="preserve">   </w:t>
      </w:r>
      <w:r>
        <w:rPr>
          <w:rFonts w:ascii="宋体" w:hAnsi="宋体" w:eastAsia="宋体" w:cs="宋体"/>
          <w:spacing w:val="7"/>
          <w:sz w:val="20"/>
          <w:szCs w:val="20"/>
        </w:rPr>
        <w:t>还必须能够在多种类型的</w:t>
      </w:r>
      <w:r>
        <w:rPr>
          <w:rFonts w:ascii="宋体" w:hAnsi="宋体" w:eastAsia="宋体" w:cs="宋体"/>
          <w:sz w:val="20"/>
          <w:szCs w:val="20"/>
        </w:rPr>
        <w:t xml:space="preserve"> </w:t>
      </w:r>
      <w:r>
        <w:rPr>
          <w:rFonts w:ascii="宋体" w:hAnsi="宋体" w:eastAsia="宋体" w:cs="宋体"/>
          <w:spacing w:val="23"/>
          <w:sz w:val="20"/>
          <w:szCs w:val="20"/>
        </w:rPr>
        <w:t>链路上运行。例如，串行的(</w:t>
      </w:r>
      <w:r>
        <w:rPr>
          <w:rFonts w:ascii="宋体" w:hAnsi="宋体" w:eastAsia="宋体" w:cs="宋体"/>
          <w:spacing w:val="-50"/>
          <w:sz w:val="20"/>
          <w:szCs w:val="20"/>
        </w:rPr>
        <w:t xml:space="preserve"> </w:t>
      </w:r>
      <w:r>
        <w:rPr>
          <w:rFonts w:ascii="宋体" w:hAnsi="宋体" w:eastAsia="宋体" w:cs="宋体"/>
          <w:spacing w:val="23"/>
          <w:sz w:val="20"/>
          <w:szCs w:val="20"/>
        </w:rPr>
        <w:t>一</w:t>
      </w:r>
      <w:r>
        <w:rPr>
          <w:rFonts w:ascii="宋体" w:hAnsi="宋体" w:eastAsia="宋体" w:cs="宋体"/>
          <w:spacing w:val="-57"/>
          <w:sz w:val="20"/>
          <w:szCs w:val="20"/>
        </w:rPr>
        <w:t xml:space="preserve"> </w:t>
      </w:r>
      <w:r>
        <w:rPr>
          <w:rFonts w:ascii="宋体" w:hAnsi="宋体" w:eastAsia="宋体" w:cs="宋体"/>
          <w:spacing w:val="23"/>
          <w:sz w:val="20"/>
          <w:szCs w:val="20"/>
        </w:rPr>
        <w:t>次只发送</w:t>
      </w:r>
      <w:r>
        <w:rPr>
          <w:rFonts w:ascii="宋体" w:hAnsi="宋体" w:eastAsia="宋体" w:cs="宋体"/>
          <w:spacing w:val="-60"/>
          <w:sz w:val="20"/>
          <w:szCs w:val="20"/>
        </w:rPr>
        <w:t xml:space="preserve"> </w:t>
      </w:r>
      <w:r>
        <w:rPr>
          <w:rFonts w:ascii="宋体" w:hAnsi="宋体" w:eastAsia="宋体" w:cs="宋体"/>
          <w:spacing w:val="23"/>
          <w:sz w:val="20"/>
          <w:szCs w:val="20"/>
        </w:rPr>
        <w:t>一个比特)或并行的(</w:t>
      </w:r>
      <w:r>
        <w:rPr>
          <w:rFonts w:ascii="宋体" w:hAnsi="宋体" w:eastAsia="宋体" w:cs="宋体"/>
          <w:spacing w:val="-59"/>
          <w:sz w:val="20"/>
          <w:szCs w:val="20"/>
        </w:rPr>
        <w:t xml:space="preserve"> </w:t>
      </w:r>
      <w:r>
        <w:rPr>
          <w:rFonts w:ascii="宋体" w:hAnsi="宋体" w:eastAsia="宋体" w:cs="宋体"/>
          <w:spacing w:val="23"/>
          <w:sz w:val="20"/>
          <w:szCs w:val="20"/>
        </w:rPr>
        <w:t>一</w:t>
      </w:r>
      <w:r>
        <w:rPr>
          <w:rFonts w:ascii="宋体" w:hAnsi="宋体" w:eastAsia="宋体" w:cs="宋体"/>
          <w:spacing w:val="-57"/>
          <w:sz w:val="20"/>
          <w:szCs w:val="20"/>
        </w:rPr>
        <w:t xml:space="preserve"> </w:t>
      </w:r>
      <w:r>
        <w:rPr>
          <w:rFonts w:ascii="宋体" w:hAnsi="宋体" w:eastAsia="宋体" w:cs="宋体"/>
          <w:spacing w:val="23"/>
          <w:sz w:val="20"/>
          <w:szCs w:val="20"/>
        </w:rPr>
        <w:t>次并行地发送多个比</w:t>
      </w:r>
      <w:r>
        <w:rPr>
          <w:rFonts w:ascii="宋体" w:hAnsi="宋体" w:eastAsia="宋体" w:cs="宋体"/>
          <w:sz w:val="20"/>
          <w:szCs w:val="20"/>
        </w:rPr>
        <w:t xml:space="preserve"> </w:t>
      </w:r>
      <w:r>
        <w:rPr>
          <w:rFonts w:ascii="宋体" w:hAnsi="宋体" w:eastAsia="宋体" w:cs="宋体"/>
          <w:spacing w:val="22"/>
          <w:sz w:val="20"/>
          <w:szCs w:val="20"/>
        </w:rPr>
        <w:t>特),同步的或异步的，低速的或高速的，电的或光的，交换的(动态的)或非交换的(静</w:t>
      </w:r>
      <w:r>
        <w:rPr>
          <w:rFonts w:ascii="宋体" w:hAnsi="宋体" w:eastAsia="宋体" w:cs="宋体"/>
          <w:spacing w:val="5"/>
          <w:sz w:val="20"/>
          <w:szCs w:val="20"/>
        </w:rPr>
        <w:t xml:space="preserve"> </w:t>
      </w:r>
      <w:r>
        <w:rPr>
          <w:rFonts w:ascii="宋体" w:hAnsi="宋体" w:eastAsia="宋体" w:cs="宋体"/>
          <w:spacing w:val="17"/>
          <w:sz w:val="20"/>
          <w:szCs w:val="20"/>
        </w:rPr>
        <w:t>态的)点对点链路。</w:t>
      </w:r>
    </w:p>
    <w:p w14:paraId="1D0692D1">
      <w:pPr>
        <w:spacing w:before="90" w:line="287" w:lineRule="auto"/>
        <w:ind w:right="22" w:firstLine="410"/>
        <w:jc w:val="both"/>
        <w:rPr>
          <w:rFonts w:ascii="宋体" w:hAnsi="宋体" w:eastAsia="宋体" w:cs="宋体"/>
          <w:sz w:val="20"/>
          <w:szCs w:val="20"/>
        </w:rPr>
      </w:pPr>
      <w:r>
        <w:rPr>
          <w:rFonts w:ascii="宋体" w:hAnsi="宋体" w:eastAsia="宋体" w:cs="宋体"/>
          <w:spacing w:val="10"/>
          <w:sz w:val="20"/>
          <w:szCs w:val="20"/>
        </w:rPr>
        <w:t>这里特别要提到的是在1999年公布的在以太网上运行的</w:t>
      </w:r>
      <w:r>
        <w:rPr>
          <w:rFonts w:ascii="Times New Roman" w:hAnsi="Times New Roman" w:eastAsia="Times New Roman" w:cs="Times New Roman"/>
          <w:sz w:val="20"/>
          <w:szCs w:val="20"/>
        </w:rPr>
        <w:t>PPP</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即</w:t>
      </w:r>
      <w:r>
        <w:rPr>
          <w:rFonts w:ascii="宋体" w:hAnsi="宋体" w:eastAsia="宋体" w:cs="宋体"/>
          <w:spacing w:val="-27"/>
          <w:sz w:val="20"/>
          <w:szCs w:val="20"/>
        </w:rPr>
        <w:t xml:space="preserve"> </w:t>
      </w:r>
      <w:r>
        <w:rPr>
          <w:rFonts w:ascii="Times New Roman" w:hAnsi="Times New Roman" w:eastAsia="Times New Roman" w:cs="Times New Roman"/>
          <w:sz w:val="20"/>
          <w:szCs w:val="20"/>
        </w:rPr>
        <w:t>PPP</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over</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Ethernet</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1"/>
          <w:sz w:val="20"/>
          <w:szCs w:val="20"/>
        </w:rPr>
        <w:t xml:space="preserve"> </w:t>
      </w:r>
      <w:r>
        <w:rPr>
          <w:rFonts w:ascii="宋体" w:hAnsi="宋体" w:eastAsia="宋体" w:cs="宋体"/>
          <w:spacing w:val="9"/>
          <w:sz w:val="20"/>
          <w:szCs w:val="20"/>
        </w:rPr>
        <w:t>简</w:t>
      </w:r>
      <w:r>
        <w:rPr>
          <w:rFonts w:ascii="宋体" w:hAnsi="宋体" w:eastAsia="宋体" w:cs="宋体"/>
          <w:sz w:val="20"/>
          <w:szCs w:val="20"/>
        </w:rPr>
        <w:t xml:space="preserve"> </w:t>
      </w:r>
      <w:r>
        <w:rPr>
          <w:rFonts w:ascii="宋体" w:hAnsi="宋体" w:eastAsia="宋体" w:cs="宋体"/>
          <w:spacing w:val="7"/>
          <w:sz w:val="20"/>
          <w:szCs w:val="20"/>
        </w:rPr>
        <w:t>称为</w:t>
      </w:r>
      <w:r>
        <w:rPr>
          <w:rFonts w:ascii="Times New Roman" w:hAnsi="Times New Roman" w:eastAsia="Times New Roman" w:cs="Times New Roman"/>
          <w:sz w:val="20"/>
          <w:szCs w:val="20"/>
        </w:rPr>
        <w:t>PPPoE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RFC</w:t>
      </w:r>
      <w:r>
        <w:rPr>
          <w:rFonts w:ascii="Times New Roman" w:hAnsi="Times New Roman" w:eastAsia="Times New Roman" w:cs="Times New Roman"/>
          <w:spacing w:val="7"/>
          <w:sz w:val="20"/>
          <w:szCs w:val="20"/>
        </w:rPr>
        <w:t xml:space="preserve">    2516],</w:t>
      </w:r>
      <w:r>
        <w:rPr>
          <w:rFonts w:ascii="宋体" w:hAnsi="宋体" w:eastAsia="宋体" w:cs="宋体"/>
          <w:spacing w:val="7"/>
          <w:sz w:val="20"/>
          <w:szCs w:val="20"/>
        </w:rPr>
        <w:t>这</w:t>
      </w:r>
      <w:r>
        <w:rPr>
          <w:rFonts w:ascii="宋体" w:hAnsi="宋体" w:eastAsia="宋体" w:cs="宋体"/>
          <w:spacing w:val="-30"/>
          <w:sz w:val="20"/>
          <w:szCs w:val="20"/>
        </w:rPr>
        <w:t xml:space="preserve"> </w:t>
      </w:r>
      <w:r>
        <w:rPr>
          <w:rFonts w:ascii="宋体" w:hAnsi="宋体" w:eastAsia="宋体" w:cs="宋体"/>
          <w:spacing w:val="7"/>
          <w:sz w:val="20"/>
          <w:szCs w:val="20"/>
        </w:rPr>
        <w:t>是</w:t>
      </w:r>
      <w:r>
        <w:rPr>
          <w:rFonts w:ascii="Times New Roman" w:hAnsi="Times New Roman" w:eastAsia="Times New Roman" w:cs="Times New Roman"/>
          <w:sz w:val="20"/>
          <w:szCs w:val="20"/>
        </w:rPr>
        <w:t>PPP</w:t>
      </w:r>
      <w:r>
        <w:rPr>
          <w:rFonts w:ascii="Times New Roman" w:hAnsi="Times New Roman" w:eastAsia="Times New Roman" w:cs="Times New Roman"/>
          <w:spacing w:val="5"/>
          <w:sz w:val="20"/>
          <w:szCs w:val="20"/>
        </w:rPr>
        <w:t xml:space="preserve">  </w:t>
      </w:r>
      <w:r>
        <w:rPr>
          <w:rFonts w:ascii="宋体" w:hAnsi="宋体" w:eastAsia="宋体" w:cs="宋体"/>
          <w:spacing w:val="7"/>
          <w:sz w:val="20"/>
          <w:szCs w:val="20"/>
        </w:rPr>
        <w:t>协议能够</w:t>
      </w:r>
      <w:r>
        <w:rPr>
          <w:rFonts w:ascii="宋体" w:hAnsi="宋体" w:eastAsia="宋体" w:cs="宋体"/>
          <w:spacing w:val="6"/>
          <w:sz w:val="20"/>
          <w:szCs w:val="20"/>
        </w:rPr>
        <w:t>适应多种类型链路的一个典型例子。</w:t>
      </w:r>
      <w:r>
        <w:rPr>
          <w:rFonts w:ascii="Times New Roman" w:hAnsi="Times New Roman" w:eastAsia="Times New Roman" w:cs="Times New Roman"/>
          <w:sz w:val="20"/>
          <w:szCs w:val="20"/>
        </w:rPr>
        <w:t>PPPoE</w:t>
      </w:r>
      <w:r>
        <w:rPr>
          <w:rFonts w:ascii="Times New Roman" w:hAnsi="Times New Roman" w:eastAsia="Times New Roman" w:cs="Times New Roman"/>
          <w:spacing w:val="4"/>
          <w:sz w:val="20"/>
          <w:szCs w:val="20"/>
        </w:rPr>
        <w:t xml:space="preserve">  </w:t>
      </w:r>
      <w:r>
        <w:rPr>
          <w:rFonts w:ascii="宋体" w:hAnsi="宋体" w:eastAsia="宋体" w:cs="宋体"/>
          <w:spacing w:val="6"/>
          <w:sz w:val="20"/>
          <w:szCs w:val="20"/>
        </w:rPr>
        <w:t>是</w:t>
      </w:r>
      <w:r>
        <w:rPr>
          <w:rFonts w:ascii="宋体" w:hAnsi="宋体" w:eastAsia="宋体" w:cs="宋体"/>
          <w:sz w:val="20"/>
          <w:szCs w:val="20"/>
        </w:rPr>
        <w:t xml:space="preserve"> </w:t>
      </w:r>
      <w:r>
        <w:rPr>
          <w:rFonts w:ascii="宋体" w:hAnsi="宋体" w:eastAsia="宋体" w:cs="宋体"/>
          <w:spacing w:val="15"/>
          <w:sz w:val="20"/>
          <w:szCs w:val="20"/>
        </w:rPr>
        <w:t>为宽带上网的主机使用的链路层协议。这个协议把</w:t>
      </w:r>
      <w:r>
        <w:rPr>
          <w:rFonts w:ascii="宋体" w:hAnsi="宋体" w:eastAsia="宋体" w:cs="宋体"/>
          <w:spacing w:val="-18"/>
          <w:sz w:val="20"/>
          <w:szCs w:val="20"/>
        </w:rPr>
        <w:t xml:space="preserve"> </w:t>
      </w:r>
      <w:r>
        <w:rPr>
          <w:rFonts w:ascii="宋体" w:hAnsi="宋体" w:eastAsia="宋体" w:cs="宋体"/>
          <w:sz w:val="20"/>
          <w:szCs w:val="20"/>
        </w:rPr>
        <w:t>PPP</w:t>
      </w:r>
      <w:r>
        <w:rPr>
          <w:rFonts w:ascii="宋体" w:hAnsi="宋体" w:eastAsia="宋体" w:cs="宋体"/>
          <w:spacing w:val="65"/>
          <w:sz w:val="20"/>
          <w:szCs w:val="20"/>
        </w:rPr>
        <w:t xml:space="preserve"> </w:t>
      </w:r>
      <w:r>
        <w:rPr>
          <w:rFonts w:ascii="宋体" w:hAnsi="宋体" w:eastAsia="宋体" w:cs="宋体"/>
          <w:spacing w:val="15"/>
          <w:sz w:val="20"/>
          <w:szCs w:val="20"/>
        </w:rPr>
        <w:t>帧再</w:t>
      </w:r>
      <w:r>
        <w:rPr>
          <w:rFonts w:ascii="宋体" w:hAnsi="宋体" w:eastAsia="宋体" w:cs="宋体"/>
          <w:spacing w:val="14"/>
          <w:sz w:val="20"/>
          <w:szCs w:val="20"/>
        </w:rPr>
        <w:t>封装在以太网帧中(当然还要</w:t>
      </w:r>
      <w:r>
        <w:rPr>
          <w:rFonts w:ascii="宋体" w:hAnsi="宋体" w:eastAsia="宋体" w:cs="宋体"/>
          <w:sz w:val="20"/>
          <w:szCs w:val="20"/>
        </w:rPr>
        <w:t xml:space="preserve"> </w:t>
      </w:r>
      <w:r>
        <w:rPr>
          <w:rFonts w:ascii="宋体" w:hAnsi="宋体" w:eastAsia="宋体" w:cs="宋体"/>
          <w:spacing w:val="12"/>
          <w:sz w:val="20"/>
          <w:szCs w:val="20"/>
        </w:rPr>
        <w:t>增加一些能够识别各用户的功能)。宽带上网时由于数据传输速率较高，因此可以让多个连</w:t>
      </w:r>
      <w:r>
        <w:rPr>
          <w:rFonts w:ascii="宋体" w:hAnsi="宋体" w:eastAsia="宋体" w:cs="宋体"/>
          <w:spacing w:val="6"/>
          <w:sz w:val="20"/>
          <w:szCs w:val="20"/>
        </w:rPr>
        <w:t xml:space="preserve"> </w:t>
      </w:r>
      <w:r>
        <w:rPr>
          <w:rFonts w:ascii="宋体" w:hAnsi="宋体" w:eastAsia="宋体" w:cs="宋体"/>
          <w:spacing w:val="13"/>
          <w:sz w:val="20"/>
          <w:szCs w:val="20"/>
        </w:rPr>
        <w:t>接在以太网上的用户共享一条到</w:t>
      </w:r>
      <w:r>
        <w:rPr>
          <w:rFonts w:ascii="宋体" w:hAnsi="宋体" w:eastAsia="宋体" w:cs="宋体"/>
          <w:spacing w:val="-24"/>
          <w:sz w:val="20"/>
          <w:szCs w:val="20"/>
        </w:rPr>
        <w:t xml:space="preserve"> </w:t>
      </w:r>
      <w:r>
        <w:rPr>
          <w:rFonts w:ascii="Times New Roman" w:hAnsi="Times New Roman" w:eastAsia="Times New Roman" w:cs="Times New Roman"/>
          <w:sz w:val="20"/>
          <w:szCs w:val="20"/>
        </w:rPr>
        <w:t>ISP</w:t>
      </w:r>
      <w:r>
        <w:rPr>
          <w:rFonts w:ascii="Times New Roman" w:hAnsi="Times New Roman" w:eastAsia="Times New Roman" w:cs="Times New Roman"/>
          <w:spacing w:val="23"/>
          <w:sz w:val="20"/>
          <w:szCs w:val="20"/>
        </w:rPr>
        <w:t xml:space="preserve">  </w:t>
      </w:r>
      <w:r>
        <w:rPr>
          <w:rFonts w:ascii="宋体" w:hAnsi="宋体" w:eastAsia="宋体" w:cs="宋体"/>
          <w:spacing w:val="13"/>
          <w:sz w:val="20"/>
          <w:szCs w:val="20"/>
        </w:rPr>
        <w:t>的宽带链路。现在，即使是只有一个用户</w:t>
      </w:r>
      <w:r>
        <w:rPr>
          <w:rFonts w:ascii="宋体" w:hAnsi="宋体" w:eastAsia="宋体" w:cs="宋体"/>
          <w:spacing w:val="12"/>
          <w:sz w:val="20"/>
          <w:szCs w:val="20"/>
        </w:rPr>
        <w:t>利用</w:t>
      </w:r>
      <w:r>
        <w:rPr>
          <w:rFonts w:ascii="宋体" w:hAnsi="宋体" w:eastAsia="宋体" w:cs="宋体"/>
          <w:spacing w:val="-24"/>
          <w:sz w:val="20"/>
          <w:szCs w:val="20"/>
        </w:rPr>
        <w:t xml:space="preserve"> </w:t>
      </w:r>
      <w:r>
        <w:rPr>
          <w:rFonts w:ascii="Times New Roman" w:hAnsi="Times New Roman" w:eastAsia="Times New Roman" w:cs="Times New Roman"/>
          <w:sz w:val="20"/>
          <w:szCs w:val="20"/>
        </w:rPr>
        <w:t xml:space="preserve">ADSL  </w:t>
      </w:r>
      <w:r>
        <w:rPr>
          <w:rFonts w:ascii="宋体" w:hAnsi="宋体" w:eastAsia="宋体" w:cs="宋体"/>
          <w:spacing w:val="17"/>
          <w:sz w:val="20"/>
          <w:szCs w:val="20"/>
        </w:rPr>
        <w:t>进行宽带上网(并不和其他人共享到</w:t>
      </w:r>
      <w:r>
        <w:rPr>
          <w:rFonts w:ascii="宋体" w:hAnsi="宋体" w:eastAsia="宋体" w:cs="宋体"/>
          <w:spacing w:val="-14"/>
          <w:sz w:val="20"/>
          <w:szCs w:val="20"/>
        </w:rPr>
        <w:t xml:space="preserve"> </w:t>
      </w:r>
      <w:r>
        <w:rPr>
          <w:rFonts w:ascii="Times New Roman" w:hAnsi="Times New Roman" w:eastAsia="Times New Roman" w:cs="Times New Roman"/>
          <w:sz w:val="20"/>
          <w:szCs w:val="20"/>
        </w:rPr>
        <w:t>ISP</w:t>
      </w:r>
      <w:r>
        <w:rPr>
          <w:rFonts w:ascii="Times New Roman" w:hAnsi="Times New Roman" w:eastAsia="Times New Roman" w:cs="Times New Roman"/>
          <w:spacing w:val="17"/>
          <w:sz w:val="20"/>
          <w:szCs w:val="20"/>
        </w:rPr>
        <w:t xml:space="preserve">  </w:t>
      </w:r>
      <w:r>
        <w:rPr>
          <w:rFonts w:ascii="宋体" w:hAnsi="宋体" w:eastAsia="宋体" w:cs="宋体"/>
          <w:spacing w:val="17"/>
          <w:sz w:val="20"/>
          <w:szCs w:val="20"/>
        </w:rPr>
        <w:t>的宽带链路),也是使用</w:t>
      </w:r>
      <w:r>
        <w:rPr>
          <w:rFonts w:ascii="宋体" w:hAnsi="宋体" w:eastAsia="宋体" w:cs="宋体"/>
          <w:spacing w:val="-44"/>
          <w:sz w:val="20"/>
          <w:szCs w:val="20"/>
        </w:rPr>
        <w:t xml:space="preserve"> </w:t>
      </w:r>
      <w:r>
        <w:rPr>
          <w:rFonts w:ascii="Times New Roman" w:hAnsi="Times New Roman" w:eastAsia="Times New Roman" w:cs="Times New Roman"/>
          <w:sz w:val="20"/>
          <w:szCs w:val="20"/>
        </w:rPr>
        <w:t>PPPoE</w:t>
      </w:r>
      <w:r>
        <w:rPr>
          <w:rFonts w:ascii="Times New Roman" w:hAnsi="Times New Roman" w:eastAsia="Times New Roman" w:cs="Times New Roman"/>
          <w:spacing w:val="17"/>
          <w:sz w:val="20"/>
          <w:szCs w:val="20"/>
        </w:rPr>
        <w:t xml:space="preserve">   </w:t>
      </w:r>
      <w:r>
        <w:rPr>
          <w:rFonts w:ascii="宋体" w:hAnsi="宋体" w:eastAsia="宋体" w:cs="宋体"/>
          <w:spacing w:val="17"/>
          <w:sz w:val="20"/>
          <w:szCs w:val="20"/>
        </w:rPr>
        <w:t>协</w:t>
      </w:r>
      <w:r>
        <w:rPr>
          <w:rFonts w:ascii="宋体" w:hAnsi="宋体" w:eastAsia="宋体" w:cs="宋体"/>
          <w:spacing w:val="16"/>
          <w:sz w:val="20"/>
          <w:szCs w:val="20"/>
        </w:rPr>
        <w:t>议，见后面的</w:t>
      </w:r>
      <w:r>
        <w:rPr>
          <w:rFonts w:ascii="宋体" w:hAnsi="宋体" w:eastAsia="宋体" w:cs="宋体"/>
          <w:sz w:val="20"/>
          <w:szCs w:val="20"/>
        </w:rPr>
        <w:t xml:space="preserve"> </w:t>
      </w:r>
      <w:r>
        <w:rPr>
          <w:rFonts w:ascii="宋体" w:hAnsi="宋体" w:eastAsia="宋体" w:cs="宋体"/>
          <w:spacing w:val="-2"/>
          <w:sz w:val="20"/>
          <w:szCs w:val="20"/>
        </w:rPr>
        <w:t>3.6.4节的讨论。</w:t>
      </w:r>
    </w:p>
    <w:p w14:paraId="2C1A04EE">
      <w:pPr>
        <w:spacing w:line="287" w:lineRule="auto"/>
        <w:rPr>
          <w:rFonts w:ascii="宋体" w:hAnsi="宋体" w:eastAsia="宋体" w:cs="宋体"/>
          <w:sz w:val="20"/>
          <w:szCs w:val="20"/>
        </w:rPr>
        <w:sectPr>
          <w:footerReference r:id="rId91" w:type="default"/>
          <w:pgSz w:w="9980" w:h="14740"/>
          <w:pgMar w:top="400" w:right="942" w:bottom="831" w:left="619" w:header="0" w:footer="572" w:gutter="0"/>
          <w:cols w:space="720" w:num="1"/>
        </w:sectPr>
      </w:pPr>
    </w:p>
    <w:p w14:paraId="6B7739AC">
      <w:pPr>
        <w:pStyle w:val="2"/>
        <w:spacing w:line="346" w:lineRule="auto"/>
      </w:pPr>
    </w:p>
    <w:p w14:paraId="0DBACD8D">
      <w:pPr>
        <w:pStyle w:val="2"/>
        <w:spacing w:line="347" w:lineRule="auto"/>
      </w:pPr>
    </w:p>
    <w:p w14:paraId="6C2C3EB3">
      <w:pPr>
        <w:spacing w:before="68" w:line="261" w:lineRule="auto"/>
        <w:ind w:right="35" w:firstLine="420"/>
        <w:rPr>
          <w:rFonts w:ascii="宋体" w:hAnsi="宋体" w:eastAsia="宋体" w:cs="宋体"/>
          <w:sz w:val="21"/>
          <w:szCs w:val="21"/>
        </w:rPr>
      </w:pPr>
      <w:r>
        <w:rPr>
          <w:rFonts w:ascii="宋体" w:hAnsi="宋体" w:eastAsia="宋体" w:cs="宋体"/>
          <w:spacing w:val="2"/>
          <w:sz w:val="21"/>
          <w:szCs w:val="21"/>
        </w:rPr>
        <w:t>(6)差错检测</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error</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z w:val="21"/>
          <w:szCs w:val="21"/>
        </w:rPr>
        <w:t>detection</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协议必</w:t>
      </w:r>
      <w:r>
        <w:rPr>
          <w:rFonts w:ascii="宋体" w:hAnsi="宋体" w:eastAsia="宋体" w:cs="宋体"/>
          <w:spacing w:val="1"/>
          <w:sz w:val="21"/>
          <w:szCs w:val="21"/>
        </w:rPr>
        <w:t>须能够对接收端收到的帧进行检测，并立</w:t>
      </w:r>
      <w:r>
        <w:rPr>
          <w:rFonts w:ascii="宋体" w:hAnsi="宋体" w:eastAsia="宋体" w:cs="宋体"/>
          <w:sz w:val="21"/>
          <w:szCs w:val="21"/>
        </w:rPr>
        <w:t xml:space="preserve"> </w:t>
      </w:r>
      <w:r>
        <w:rPr>
          <w:rFonts w:ascii="黑体" w:hAnsi="黑体" w:eastAsia="黑体" w:cs="黑体"/>
          <w:b/>
          <w:bCs/>
          <w:spacing w:val="-1"/>
          <w:sz w:val="21"/>
          <w:szCs w:val="21"/>
        </w:rPr>
        <w:t>即丢弃有差错的帧</w:t>
      </w:r>
      <w:r>
        <w:rPr>
          <w:rFonts w:ascii="宋体" w:hAnsi="宋体" w:eastAsia="宋体" w:cs="宋体"/>
          <w:b/>
          <w:bCs/>
          <w:spacing w:val="-1"/>
          <w:sz w:val="21"/>
          <w:szCs w:val="21"/>
        </w:rPr>
        <w:t>。</w:t>
      </w:r>
      <w:r>
        <w:rPr>
          <w:rFonts w:ascii="宋体" w:hAnsi="宋体" w:eastAsia="宋体" w:cs="宋体"/>
          <w:spacing w:val="-1"/>
          <w:sz w:val="21"/>
          <w:szCs w:val="21"/>
        </w:rPr>
        <w:t>若在数据链路层不进行差错检测，那么已出现差错的无用帧就还要在网</w:t>
      </w:r>
      <w:r>
        <w:rPr>
          <w:rFonts w:ascii="宋体" w:hAnsi="宋体" w:eastAsia="宋体" w:cs="宋体"/>
          <w:sz w:val="21"/>
          <w:szCs w:val="21"/>
        </w:rPr>
        <w:t xml:space="preserve"> </w:t>
      </w:r>
      <w:r>
        <w:rPr>
          <w:rFonts w:ascii="宋体" w:hAnsi="宋体" w:eastAsia="宋体" w:cs="宋体"/>
          <w:spacing w:val="-1"/>
          <w:sz w:val="21"/>
          <w:szCs w:val="21"/>
        </w:rPr>
        <w:t>络中继续向前转发，因而会白白浪费许多的网络资源。</w:t>
      </w:r>
    </w:p>
    <w:p w14:paraId="2D9B78FE">
      <w:pPr>
        <w:spacing w:before="47" w:line="256" w:lineRule="auto"/>
        <w:ind w:right="29" w:firstLine="423"/>
        <w:rPr>
          <w:rFonts w:ascii="宋体" w:hAnsi="宋体" w:eastAsia="宋体" w:cs="宋体"/>
          <w:sz w:val="21"/>
          <w:szCs w:val="21"/>
        </w:rPr>
      </w:pPr>
      <w:r>
        <w:rPr>
          <w:rFonts w:ascii="黑体" w:hAnsi="黑体" w:eastAsia="黑体" w:cs="黑体"/>
          <w:b/>
          <w:bCs/>
          <w:spacing w:val="6"/>
          <w:sz w:val="21"/>
          <w:szCs w:val="21"/>
        </w:rPr>
        <w:t>(7)检测连接状态</w:t>
      </w:r>
      <w:r>
        <w:rPr>
          <w:rFonts w:ascii="黑体" w:hAnsi="黑体" w:eastAsia="黑体" w:cs="黑体"/>
          <w:spacing w:val="5"/>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协议必须具有一种机制能够及时(不超过几分钟)自动检测</w:t>
      </w:r>
      <w:r>
        <w:rPr>
          <w:rFonts w:ascii="宋体" w:hAnsi="宋体" w:eastAsia="宋体" w:cs="宋体"/>
          <w:sz w:val="21"/>
          <w:szCs w:val="21"/>
        </w:rPr>
        <w:t xml:space="preserve"> 出链路是否处于正常工作状态。当出现故障的链路隔了一段</w:t>
      </w:r>
      <w:r>
        <w:rPr>
          <w:rFonts w:ascii="宋体" w:hAnsi="宋体" w:eastAsia="宋体" w:cs="宋体"/>
          <w:spacing w:val="-1"/>
          <w:sz w:val="21"/>
          <w:szCs w:val="21"/>
        </w:rPr>
        <w:t>时间后又重新恢复正常工作时，</w:t>
      </w:r>
      <w:r>
        <w:rPr>
          <w:rFonts w:ascii="宋体" w:hAnsi="宋体" w:eastAsia="宋体" w:cs="宋体"/>
          <w:sz w:val="21"/>
          <w:szCs w:val="21"/>
        </w:rPr>
        <w:t xml:space="preserve"> </w:t>
      </w:r>
      <w:r>
        <w:rPr>
          <w:rFonts w:ascii="宋体" w:hAnsi="宋体" w:eastAsia="宋体" w:cs="宋体"/>
          <w:spacing w:val="-3"/>
          <w:sz w:val="21"/>
          <w:szCs w:val="21"/>
        </w:rPr>
        <w:t>就特别需要有这种及时检测功能。</w:t>
      </w:r>
    </w:p>
    <w:p w14:paraId="49BDEEDC">
      <w:pPr>
        <w:spacing w:before="96" w:line="262" w:lineRule="auto"/>
        <w:ind w:right="37" w:firstLine="423"/>
        <w:rPr>
          <w:rFonts w:ascii="黑体" w:hAnsi="黑体" w:eastAsia="黑体" w:cs="黑体"/>
          <w:sz w:val="21"/>
          <w:szCs w:val="21"/>
        </w:rPr>
      </w:pPr>
      <w:r>
        <w:rPr>
          <w:rFonts w:ascii="宋体" w:hAnsi="宋体" w:eastAsia="宋体" w:cs="宋体"/>
          <w:b/>
          <w:bCs/>
          <w:spacing w:val="11"/>
          <w:sz w:val="21"/>
          <w:szCs w:val="21"/>
        </w:rPr>
        <w:t>(8)最大传送单元</w:t>
      </w:r>
      <w:r>
        <w:rPr>
          <w:rFonts w:ascii="宋体" w:hAnsi="宋体" w:eastAsia="宋体" w:cs="宋体"/>
          <w:spacing w:val="11"/>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协议必须对每一种类型的点对点链路设置</w:t>
      </w:r>
      <w:r>
        <w:rPr>
          <w:rFonts w:ascii="黑体" w:hAnsi="黑体" w:eastAsia="黑体" w:cs="黑体"/>
          <w:b/>
          <w:bCs/>
          <w:spacing w:val="11"/>
          <w:sz w:val="21"/>
          <w:szCs w:val="21"/>
        </w:rPr>
        <w:t>最大传送单元</w:t>
      </w:r>
      <w:r>
        <w:rPr>
          <w:rFonts w:ascii="黑体" w:hAnsi="黑体" w:eastAsia="黑体" w:cs="黑体"/>
          <w:spacing w:val="1"/>
          <w:sz w:val="21"/>
          <w:szCs w:val="21"/>
        </w:rPr>
        <w:t xml:space="preserve"> </w:t>
      </w:r>
      <w:r>
        <w:rPr>
          <w:rFonts w:ascii="Times New Roman" w:hAnsi="Times New Roman" w:eastAsia="Times New Roman" w:cs="Times New Roman"/>
          <w:spacing w:val="-3"/>
          <w:sz w:val="21"/>
          <w:szCs w:val="21"/>
        </w:rPr>
        <w:t xml:space="preserve">MTU </w:t>
      </w:r>
      <w:r>
        <w:rPr>
          <w:rFonts w:ascii="宋体" w:hAnsi="宋体" w:eastAsia="宋体" w:cs="宋体"/>
          <w:spacing w:val="-3"/>
          <w:sz w:val="21"/>
          <w:szCs w:val="21"/>
        </w:rPr>
        <w:t>的标准默认值①。这样做是为了促进各种实现之间的互操作性。如果高层协议发送的分</w:t>
      </w:r>
      <w:r>
        <w:rPr>
          <w:rFonts w:ascii="宋体" w:hAnsi="宋体" w:eastAsia="宋体" w:cs="宋体"/>
          <w:spacing w:val="4"/>
          <w:sz w:val="21"/>
          <w:szCs w:val="21"/>
        </w:rPr>
        <w:t xml:space="preserve"> </w:t>
      </w:r>
      <w:r>
        <w:rPr>
          <w:rFonts w:ascii="宋体" w:hAnsi="宋体" w:eastAsia="宋体" w:cs="宋体"/>
          <w:spacing w:val="2"/>
          <w:sz w:val="21"/>
          <w:szCs w:val="21"/>
        </w:rPr>
        <w:t>组过长并超过</w:t>
      </w:r>
      <w:r>
        <w:rPr>
          <w:rFonts w:ascii="宋体" w:hAnsi="宋体" w:eastAsia="宋体" w:cs="宋体"/>
          <w:spacing w:val="-33"/>
          <w:sz w:val="21"/>
          <w:szCs w:val="21"/>
        </w:rPr>
        <w:t xml:space="preserve"> </w:t>
      </w:r>
      <w:r>
        <w:rPr>
          <w:rFonts w:ascii="Times New Roman" w:hAnsi="Times New Roman" w:eastAsia="Times New Roman" w:cs="Times New Roman"/>
          <w:sz w:val="21"/>
          <w:szCs w:val="21"/>
        </w:rPr>
        <w:t>MTU</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的数值，</w:t>
      </w:r>
      <w:r>
        <w:rPr>
          <w:rFonts w:ascii="Times New Roman" w:hAnsi="Times New Roman" w:eastAsia="Times New Roman" w:cs="Times New Roman"/>
          <w:sz w:val="21"/>
          <w:szCs w:val="21"/>
        </w:rPr>
        <w:t>PPP</w:t>
      </w:r>
      <w:r>
        <w:rPr>
          <w:rFonts w:ascii="Times New Roman" w:hAnsi="Times New Roman" w:eastAsia="Times New Roman" w:cs="Times New Roman"/>
          <w:spacing w:val="14"/>
          <w:w w:val="101"/>
          <w:sz w:val="21"/>
          <w:szCs w:val="21"/>
        </w:rPr>
        <w:t xml:space="preserve">  </w:t>
      </w:r>
      <w:r>
        <w:rPr>
          <w:rFonts w:ascii="宋体" w:hAnsi="宋体" w:eastAsia="宋体" w:cs="宋体"/>
          <w:spacing w:val="2"/>
          <w:sz w:val="21"/>
          <w:szCs w:val="21"/>
        </w:rPr>
        <w:t>就要丢弃这样的帧，并返</w:t>
      </w:r>
      <w:r>
        <w:rPr>
          <w:rFonts w:ascii="宋体" w:hAnsi="宋体" w:eastAsia="宋体" w:cs="宋体"/>
          <w:spacing w:val="1"/>
          <w:sz w:val="21"/>
          <w:szCs w:val="21"/>
        </w:rPr>
        <w:t>回差错。需要强调的是，</w:t>
      </w:r>
      <w:r>
        <w:rPr>
          <w:rFonts w:ascii="Times New Roman" w:hAnsi="Times New Roman" w:eastAsia="Times New Roman" w:cs="Times New Roman"/>
          <w:sz w:val="21"/>
          <w:szCs w:val="21"/>
        </w:rPr>
        <w:t xml:space="preserve">MTU </w:t>
      </w:r>
      <w:r>
        <w:rPr>
          <w:rFonts w:ascii="宋体" w:hAnsi="宋体" w:eastAsia="宋体" w:cs="宋体"/>
          <w:spacing w:val="-2"/>
          <w:sz w:val="21"/>
          <w:szCs w:val="21"/>
        </w:rPr>
        <w:t>是数据链路层的帧可以载荷的</w:t>
      </w:r>
      <w:r>
        <w:rPr>
          <w:rFonts w:ascii="黑体" w:hAnsi="黑体" w:eastAsia="黑体" w:cs="黑体"/>
          <w:spacing w:val="-2"/>
          <w:sz w:val="21"/>
          <w:szCs w:val="21"/>
        </w:rPr>
        <w:t>数据部分</w:t>
      </w:r>
      <w:r>
        <w:rPr>
          <w:rFonts w:ascii="宋体" w:hAnsi="宋体" w:eastAsia="宋体" w:cs="宋体"/>
          <w:spacing w:val="-2"/>
          <w:sz w:val="21"/>
          <w:szCs w:val="21"/>
        </w:rPr>
        <w:t>的最大长度，而</w:t>
      </w:r>
      <w:r>
        <w:rPr>
          <w:rFonts w:ascii="黑体" w:hAnsi="黑体" w:eastAsia="黑体" w:cs="黑体"/>
          <w:b/>
          <w:bCs/>
          <w:spacing w:val="-2"/>
          <w:sz w:val="21"/>
          <w:szCs w:val="21"/>
        </w:rPr>
        <w:t>不是帧的总长度。</w:t>
      </w:r>
    </w:p>
    <w:p w14:paraId="692EC9A8">
      <w:pPr>
        <w:spacing w:before="66" w:line="260" w:lineRule="auto"/>
        <w:ind w:right="26" w:firstLine="423"/>
        <w:rPr>
          <w:rFonts w:ascii="宋体" w:hAnsi="宋体" w:eastAsia="宋体" w:cs="宋体"/>
          <w:sz w:val="21"/>
          <w:szCs w:val="21"/>
        </w:rPr>
      </w:pPr>
      <w:r>
        <w:rPr>
          <w:rFonts w:ascii="黑体" w:hAnsi="黑体" w:eastAsia="黑体" w:cs="黑体"/>
          <w:b/>
          <w:bCs/>
          <w:spacing w:val="3"/>
          <w:sz w:val="21"/>
          <w:szCs w:val="21"/>
        </w:rPr>
        <w:t>(9)网络层地址协商</w:t>
      </w:r>
      <w:r>
        <w:rPr>
          <w:rFonts w:ascii="黑体" w:hAnsi="黑体" w:eastAsia="黑体" w:cs="黑体"/>
          <w:spacing w:val="29"/>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20"/>
          <w:sz w:val="21"/>
          <w:szCs w:val="21"/>
        </w:rPr>
        <w:t xml:space="preserve">  </w:t>
      </w:r>
      <w:r>
        <w:rPr>
          <w:rFonts w:ascii="宋体" w:hAnsi="宋体" w:eastAsia="宋体" w:cs="宋体"/>
          <w:spacing w:val="3"/>
          <w:sz w:val="21"/>
          <w:szCs w:val="21"/>
        </w:rPr>
        <w:t>协议必须提供一种机制使通信的两个网络层(例如，两个</w:t>
      </w:r>
      <w:r>
        <w:rPr>
          <w:rFonts w:ascii="宋体" w:hAnsi="宋体" w:eastAsia="宋体" w:cs="宋体"/>
          <w:sz w:val="21"/>
          <w:szCs w:val="21"/>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pacing w:val="36"/>
          <w:sz w:val="21"/>
          <w:szCs w:val="21"/>
        </w:rPr>
        <w:t xml:space="preserve"> </w:t>
      </w:r>
      <w:r>
        <w:rPr>
          <w:rFonts w:ascii="宋体" w:hAnsi="宋体" w:eastAsia="宋体" w:cs="宋体"/>
          <w:spacing w:val="12"/>
          <w:sz w:val="21"/>
          <w:szCs w:val="21"/>
        </w:rPr>
        <w:t>层)的实体能够通过协商知道或能够配置彼此的网络层地址。协商的算法应尽可能简</w:t>
      </w:r>
      <w:r>
        <w:rPr>
          <w:rFonts w:ascii="宋体" w:hAnsi="宋体" w:eastAsia="宋体" w:cs="宋体"/>
          <w:sz w:val="21"/>
          <w:szCs w:val="21"/>
        </w:rPr>
        <w:t xml:space="preserve"> 单，并且能够在所有的情况下得出协商结果。这对拨号连接的链路</w:t>
      </w:r>
      <w:r>
        <w:rPr>
          <w:rFonts w:ascii="宋体" w:hAnsi="宋体" w:eastAsia="宋体" w:cs="宋体"/>
          <w:spacing w:val="-1"/>
          <w:sz w:val="21"/>
          <w:szCs w:val="21"/>
        </w:rPr>
        <w:t>特别重要，因为如果仅仅</w:t>
      </w:r>
      <w:r>
        <w:rPr>
          <w:rFonts w:ascii="宋体" w:hAnsi="宋体" w:eastAsia="宋体" w:cs="宋体"/>
          <w:sz w:val="21"/>
          <w:szCs w:val="21"/>
        </w:rPr>
        <w:t xml:space="preserve"> </w:t>
      </w:r>
      <w:r>
        <w:rPr>
          <w:rFonts w:ascii="宋体" w:hAnsi="宋体" w:eastAsia="宋体" w:cs="宋体"/>
          <w:spacing w:val="-1"/>
          <w:sz w:val="21"/>
          <w:szCs w:val="21"/>
        </w:rPr>
        <w:t>在链路层建立了连接而不知道对方网络层地址，则还不能够保证网络层可以传送分组。</w:t>
      </w:r>
    </w:p>
    <w:p w14:paraId="2E33A466">
      <w:pPr>
        <w:spacing w:before="58" w:line="247" w:lineRule="auto"/>
        <w:ind w:right="66" w:firstLine="423"/>
        <w:rPr>
          <w:rFonts w:ascii="宋体" w:hAnsi="宋体" w:eastAsia="宋体" w:cs="宋体"/>
          <w:sz w:val="21"/>
          <w:szCs w:val="21"/>
        </w:rPr>
      </w:pPr>
      <w:r>
        <w:rPr>
          <w:rFonts w:ascii="黑体" w:hAnsi="黑体" w:eastAsia="黑体" w:cs="黑体"/>
          <w:b/>
          <w:bCs/>
          <w:spacing w:val="3"/>
          <w:sz w:val="21"/>
          <w:szCs w:val="21"/>
        </w:rPr>
        <w:t>(10)数据压缩协商</w:t>
      </w:r>
      <w:r>
        <w:rPr>
          <w:rFonts w:ascii="黑体" w:hAnsi="黑体" w:eastAsia="黑体" w:cs="黑体"/>
          <w:spacing w:val="34"/>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协议必须提供一种方法来协商使用</w:t>
      </w:r>
      <w:r>
        <w:rPr>
          <w:rFonts w:ascii="宋体" w:hAnsi="宋体" w:eastAsia="宋体" w:cs="宋体"/>
          <w:spacing w:val="2"/>
          <w:sz w:val="21"/>
          <w:szCs w:val="21"/>
        </w:rPr>
        <w:t xml:space="preserve">数据压缩算法。但 </w:t>
      </w:r>
      <w:r>
        <w:rPr>
          <w:rFonts w:ascii="宋体" w:hAnsi="宋体" w:eastAsia="宋体" w:cs="宋体"/>
          <w:sz w:val="21"/>
          <w:szCs w:val="21"/>
        </w:rPr>
        <w:t>PPP</w:t>
      </w:r>
      <w:r>
        <w:rPr>
          <w:rFonts w:ascii="宋体" w:hAnsi="宋体" w:eastAsia="宋体" w:cs="宋体"/>
          <w:spacing w:val="2"/>
          <w:sz w:val="21"/>
          <w:szCs w:val="21"/>
        </w:rPr>
        <w:t xml:space="preserve"> </w:t>
      </w:r>
      <w:r>
        <w:rPr>
          <w:rFonts w:ascii="宋体" w:hAnsi="宋体" w:eastAsia="宋体" w:cs="宋体"/>
          <w:spacing w:val="-2"/>
          <w:sz w:val="21"/>
          <w:szCs w:val="21"/>
        </w:rPr>
        <w:t>协议并不要求将数据压缩算法进行标准化。</w:t>
      </w:r>
    </w:p>
    <w:p w14:paraId="119907B1">
      <w:pPr>
        <w:tabs>
          <w:tab w:val="left" w:pos="120"/>
        </w:tabs>
        <w:spacing w:before="91" w:line="274" w:lineRule="auto"/>
        <w:ind w:right="38" w:firstLine="420"/>
        <w:jc w:val="both"/>
        <w:rPr>
          <w:rFonts w:ascii="宋体" w:hAnsi="宋体" w:eastAsia="宋体" w:cs="宋体"/>
          <w:sz w:val="21"/>
          <w:szCs w:val="21"/>
        </w:rPr>
      </w:pPr>
      <w:r>
        <w:rPr>
          <w:rFonts w:ascii="宋体" w:hAnsi="宋体" w:eastAsia="宋体" w:cs="宋体"/>
          <w:sz w:val="21"/>
          <w:szCs w:val="21"/>
        </w:rPr>
        <w:t>在</w:t>
      </w:r>
      <w:r>
        <w:rPr>
          <w:rFonts w:ascii="宋体" w:hAnsi="宋体" w:eastAsia="宋体" w:cs="宋体"/>
          <w:spacing w:val="-48"/>
          <w:sz w:val="21"/>
          <w:szCs w:val="21"/>
        </w:rPr>
        <w:t xml:space="preserve"> </w:t>
      </w:r>
      <w:r>
        <w:rPr>
          <w:rFonts w:ascii="Times New Roman" w:hAnsi="Times New Roman" w:eastAsia="Times New Roman" w:cs="Times New Roman"/>
          <w:sz w:val="21"/>
          <w:szCs w:val="21"/>
        </w:rPr>
        <w:t xml:space="preserve">TCP/IP  </w:t>
      </w:r>
      <w:r>
        <w:rPr>
          <w:rFonts w:ascii="宋体" w:hAnsi="宋体" w:eastAsia="宋体" w:cs="宋体"/>
          <w:sz w:val="21"/>
          <w:szCs w:val="21"/>
        </w:rPr>
        <w:t>协议族中，可靠传输由运输层的</w:t>
      </w:r>
      <w:r>
        <w:rPr>
          <w:rFonts w:ascii="宋体" w:hAnsi="宋体" w:eastAsia="宋体" w:cs="宋体"/>
          <w:spacing w:val="-36"/>
          <w:sz w:val="21"/>
          <w:szCs w:val="21"/>
        </w:rPr>
        <w:t xml:space="preserve"> </w:t>
      </w:r>
      <w:r>
        <w:rPr>
          <w:rFonts w:ascii="Times New Roman" w:hAnsi="Times New Roman" w:eastAsia="Times New Roman" w:cs="Times New Roman"/>
          <w:sz w:val="21"/>
          <w:szCs w:val="21"/>
        </w:rPr>
        <w:t xml:space="preserve">TCP  </w:t>
      </w:r>
      <w:r>
        <w:rPr>
          <w:rFonts w:ascii="宋体" w:hAnsi="宋体" w:eastAsia="宋体" w:cs="宋体"/>
          <w:sz w:val="21"/>
          <w:szCs w:val="21"/>
        </w:rPr>
        <w:t>协议负责，因此数据链路层的</w:t>
      </w:r>
      <w:r>
        <w:rPr>
          <w:rFonts w:ascii="宋体" w:hAnsi="宋体" w:eastAsia="宋体" w:cs="宋体"/>
          <w:spacing w:val="-62"/>
          <w:sz w:val="21"/>
          <w:szCs w:val="21"/>
        </w:rPr>
        <w:t xml:space="preserve"> </w:t>
      </w:r>
      <w:r>
        <w:rPr>
          <w:rFonts w:ascii="Times New Roman" w:hAnsi="Times New Roman" w:eastAsia="Times New Roman" w:cs="Times New Roman"/>
          <w:sz w:val="21"/>
          <w:szCs w:val="21"/>
        </w:rPr>
        <w:t xml:space="preserve">PPP  </w:t>
      </w:r>
      <w:r>
        <w:rPr>
          <w:rFonts w:ascii="宋体" w:hAnsi="宋体" w:eastAsia="宋体" w:cs="宋体"/>
          <w:sz w:val="21"/>
          <w:szCs w:val="21"/>
        </w:rPr>
        <w:t xml:space="preserve">协 </w:t>
      </w:r>
      <w:r>
        <w:rPr>
          <w:rFonts w:ascii="宋体" w:hAnsi="宋体" w:eastAsia="宋体" w:cs="宋体"/>
          <w:spacing w:val="1"/>
          <w:sz w:val="21"/>
          <w:szCs w:val="21"/>
        </w:rPr>
        <w:t>议不需要进行纠错，不需要设置序号，也不需要进行流量控制。</w:t>
      </w:r>
      <w:r>
        <w:rPr>
          <w:rFonts w:ascii="宋体" w:hAnsi="宋体" w:eastAsia="宋体" w:cs="宋体"/>
          <w:spacing w:val="-25"/>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19"/>
          <w:sz w:val="21"/>
          <w:szCs w:val="21"/>
        </w:rPr>
        <w:t xml:space="preserve">  </w:t>
      </w:r>
      <w:r>
        <w:rPr>
          <w:rFonts w:ascii="宋体" w:hAnsi="宋体" w:eastAsia="宋体" w:cs="宋体"/>
          <w:spacing w:val="1"/>
          <w:sz w:val="21"/>
          <w:szCs w:val="21"/>
        </w:rPr>
        <w:t>协议不支持</w:t>
      </w:r>
      <w:r>
        <w:rPr>
          <w:rFonts w:ascii="宋体" w:hAnsi="宋体" w:eastAsia="宋体" w:cs="宋体"/>
          <w:sz w:val="21"/>
          <w:szCs w:val="21"/>
        </w:rPr>
        <w:t xml:space="preserve">多点线路 </w:t>
      </w:r>
      <w:r>
        <w:rPr>
          <w:rFonts w:ascii="宋体" w:hAnsi="宋体" w:eastAsia="宋体" w:cs="宋体"/>
          <w:sz w:val="21"/>
          <w:szCs w:val="21"/>
        </w:rPr>
        <w:tab/>
      </w:r>
      <w:r>
        <w:rPr>
          <w:rFonts w:ascii="宋体" w:hAnsi="宋体" w:eastAsia="宋体" w:cs="宋体"/>
          <w:spacing w:val="9"/>
          <w:sz w:val="21"/>
          <w:szCs w:val="21"/>
        </w:rPr>
        <w:t>(即一个主站轮流和链路上的多个从站进行通信),而只支持点对点的链路通信。此外，</w:t>
      </w:r>
      <w:r>
        <w:rPr>
          <w:rFonts w:ascii="宋体" w:hAnsi="宋体" w:eastAsia="宋体" w:cs="宋体"/>
          <w:spacing w:val="8"/>
          <w:sz w:val="21"/>
          <w:szCs w:val="21"/>
        </w:rPr>
        <w:t xml:space="preserve"> </w:t>
      </w:r>
      <w:r>
        <w:rPr>
          <w:rFonts w:ascii="Times New Roman" w:hAnsi="Times New Roman" w:eastAsia="Times New Roman" w:cs="Times New Roman"/>
          <w:spacing w:val="-4"/>
          <w:sz w:val="21"/>
          <w:szCs w:val="21"/>
        </w:rPr>
        <w:t xml:space="preserve">PPP </w:t>
      </w:r>
      <w:r>
        <w:rPr>
          <w:rFonts w:ascii="宋体" w:hAnsi="宋体" w:eastAsia="宋体" w:cs="宋体"/>
          <w:spacing w:val="-4"/>
          <w:sz w:val="21"/>
          <w:szCs w:val="21"/>
        </w:rPr>
        <w:t>协议只支持全双工链路。</w:t>
      </w:r>
    </w:p>
    <w:p w14:paraId="0E5A8588">
      <w:pPr>
        <w:spacing w:before="170" w:line="222" w:lineRule="auto"/>
        <w:ind w:left="423"/>
        <w:rPr>
          <w:rFonts w:ascii="黑体" w:hAnsi="黑体" w:eastAsia="黑体" w:cs="黑体"/>
          <w:sz w:val="21"/>
          <w:szCs w:val="21"/>
        </w:rPr>
      </w:pPr>
      <w:r>
        <w:rPr>
          <w:rFonts w:ascii="宋体" w:hAnsi="宋体" w:eastAsia="宋体" w:cs="宋体"/>
          <w:b/>
          <w:bCs/>
          <w:spacing w:val="-4"/>
          <w:sz w:val="21"/>
          <w:szCs w:val="21"/>
        </w:rPr>
        <w:t>2.PPP</w:t>
      </w:r>
      <w:r>
        <w:rPr>
          <w:rFonts w:ascii="宋体" w:hAnsi="宋体" w:eastAsia="宋体" w:cs="宋体"/>
          <w:spacing w:val="81"/>
          <w:sz w:val="21"/>
          <w:szCs w:val="21"/>
        </w:rPr>
        <w:t xml:space="preserve"> </w:t>
      </w:r>
      <w:r>
        <w:rPr>
          <w:rFonts w:ascii="黑体" w:hAnsi="黑体" w:eastAsia="黑体" w:cs="黑体"/>
          <w:b/>
          <w:bCs/>
          <w:spacing w:val="-4"/>
          <w:sz w:val="21"/>
          <w:szCs w:val="21"/>
        </w:rPr>
        <w:t>协议的组成</w:t>
      </w:r>
    </w:p>
    <w:p w14:paraId="63DD02EA">
      <w:pPr>
        <w:spacing w:before="212" w:line="219" w:lineRule="auto"/>
        <w:ind w:left="420"/>
        <w:rPr>
          <w:rFonts w:ascii="宋体" w:hAnsi="宋体" w:eastAsia="宋体" w:cs="宋体"/>
          <w:sz w:val="21"/>
          <w:szCs w:val="21"/>
        </w:rPr>
      </w:pPr>
      <w:r>
        <w:rPr>
          <w:rFonts w:ascii="宋体" w:hAnsi="宋体" w:eastAsia="宋体" w:cs="宋体"/>
          <w:spacing w:val="-5"/>
          <w:sz w:val="21"/>
          <w:szCs w:val="21"/>
        </w:rPr>
        <w:t>PPP</w:t>
      </w:r>
      <w:r>
        <w:rPr>
          <w:rFonts w:ascii="宋体" w:hAnsi="宋体" w:eastAsia="宋体" w:cs="宋体"/>
          <w:spacing w:val="-18"/>
          <w:sz w:val="21"/>
          <w:szCs w:val="21"/>
        </w:rPr>
        <w:t xml:space="preserve"> </w:t>
      </w:r>
      <w:r>
        <w:rPr>
          <w:rFonts w:ascii="宋体" w:hAnsi="宋体" w:eastAsia="宋体" w:cs="宋体"/>
          <w:spacing w:val="-5"/>
          <w:sz w:val="21"/>
          <w:szCs w:val="21"/>
        </w:rPr>
        <w:t>协议有三个组成部分：</w:t>
      </w:r>
    </w:p>
    <w:p w14:paraId="5A73C216">
      <w:pPr>
        <w:spacing w:before="89" w:line="249" w:lineRule="auto"/>
        <w:ind w:right="33" w:firstLine="420"/>
        <w:rPr>
          <w:rFonts w:ascii="宋体" w:hAnsi="宋体" w:eastAsia="宋体" w:cs="宋体"/>
          <w:sz w:val="21"/>
          <w:szCs w:val="21"/>
        </w:rPr>
      </w:pPr>
      <w:r>
        <w:rPr>
          <w:rFonts w:ascii="宋体" w:hAnsi="宋体" w:eastAsia="宋体" w:cs="宋体"/>
          <w:spacing w:val="7"/>
          <w:sz w:val="21"/>
          <w:szCs w:val="21"/>
        </w:rPr>
        <w:t>(1)一个将</w:t>
      </w:r>
      <w:r>
        <w:rPr>
          <w:rFonts w:ascii="Times New Roman" w:hAnsi="Times New Roman" w:eastAsia="Times New Roman" w:cs="Times New Roman"/>
          <w:sz w:val="21"/>
          <w:szCs w:val="21"/>
        </w:rPr>
        <w:t>IP</w:t>
      </w:r>
      <w:r>
        <w:rPr>
          <w:rFonts w:ascii="Times New Roman" w:hAnsi="Times New Roman" w:eastAsia="Times New Roman" w:cs="Times New Roman"/>
          <w:spacing w:val="26"/>
          <w:sz w:val="21"/>
          <w:szCs w:val="21"/>
        </w:rPr>
        <w:t xml:space="preserve"> </w:t>
      </w:r>
      <w:r>
        <w:rPr>
          <w:rFonts w:ascii="宋体" w:hAnsi="宋体" w:eastAsia="宋体" w:cs="宋体"/>
          <w:spacing w:val="7"/>
          <w:sz w:val="21"/>
          <w:szCs w:val="21"/>
        </w:rPr>
        <w:t>数据报封装到串行链路的方法。</w:t>
      </w:r>
      <w:r>
        <w:rPr>
          <w:rFonts w:ascii="Times New Roman" w:hAnsi="Times New Roman" w:eastAsia="Times New Roman" w:cs="Times New Roman"/>
          <w:sz w:val="21"/>
          <w:szCs w:val="21"/>
        </w:rPr>
        <w:t>PPP</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既支持异步链路(无奇偶检验的8比</w:t>
      </w:r>
      <w:r>
        <w:rPr>
          <w:rFonts w:ascii="宋体" w:hAnsi="宋体" w:eastAsia="宋体" w:cs="宋体"/>
          <w:sz w:val="21"/>
          <w:szCs w:val="21"/>
        </w:rPr>
        <w:t xml:space="preserve"> 特数据),也支持面向比特的同步链路。 IP</w:t>
      </w:r>
      <w:r>
        <w:rPr>
          <w:rFonts w:ascii="宋体" w:hAnsi="宋体" w:eastAsia="宋体" w:cs="宋体"/>
          <w:spacing w:val="-29"/>
          <w:sz w:val="21"/>
          <w:szCs w:val="21"/>
        </w:rPr>
        <w:t xml:space="preserve"> </w:t>
      </w:r>
      <w:r>
        <w:rPr>
          <w:rFonts w:ascii="宋体" w:hAnsi="宋体" w:eastAsia="宋体" w:cs="宋体"/>
          <w:sz w:val="21"/>
          <w:szCs w:val="21"/>
        </w:rPr>
        <w:t xml:space="preserve">数据报在PPP 帧中就是其信息部分。这个信息部 </w:t>
      </w:r>
      <w:r>
        <w:rPr>
          <w:rFonts w:ascii="宋体" w:hAnsi="宋体" w:eastAsia="宋体" w:cs="宋体"/>
          <w:spacing w:val="-2"/>
          <w:sz w:val="21"/>
          <w:szCs w:val="21"/>
        </w:rPr>
        <w:t>分的长度受最大传送单元</w:t>
      </w:r>
      <w:r>
        <w:rPr>
          <w:rFonts w:ascii="Times New Roman" w:hAnsi="Times New Roman" w:eastAsia="Times New Roman" w:cs="Times New Roman"/>
          <w:spacing w:val="-2"/>
          <w:sz w:val="21"/>
          <w:szCs w:val="21"/>
        </w:rPr>
        <w:t>MTU</w:t>
      </w:r>
      <w:r>
        <w:rPr>
          <w:rFonts w:ascii="Times New Roman" w:hAnsi="Times New Roman" w:eastAsia="Times New Roman" w:cs="Times New Roman"/>
          <w:spacing w:val="39"/>
          <w:w w:val="101"/>
          <w:sz w:val="21"/>
          <w:szCs w:val="21"/>
        </w:rPr>
        <w:t xml:space="preserve"> </w:t>
      </w:r>
      <w:r>
        <w:rPr>
          <w:rFonts w:ascii="宋体" w:hAnsi="宋体" w:eastAsia="宋体" w:cs="宋体"/>
          <w:spacing w:val="-2"/>
          <w:sz w:val="21"/>
          <w:szCs w:val="21"/>
        </w:rPr>
        <w:t>的限制。</w:t>
      </w:r>
    </w:p>
    <w:p w14:paraId="06AAFFCD">
      <w:pPr>
        <w:spacing w:before="69" w:line="251" w:lineRule="auto"/>
        <w:ind w:right="12" w:firstLine="420"/>
        <w:rPr>
          <w:rFonts w:ascii="宋体" w:hAnsi="宋体" w:eastAsia="宋体" w:cs="宋体"/>
          <w:sz w:val="21"/>
          <w:szCs w:val="21"/>
        </w:rPr>
      </w:pPr>
      <w:r>
        <w:rPr>
          <w:rFonts w:ascii="宋体" w:hAnsi="宋体" w:eastAsia="宋体" w:cs="宋体"/>
          <w:spacing w:val="15"/>
          <w:sz w:val="21"/>
          <w:szCs w:val="21"/>
        </w:rPr>
        <w:t>(2)一个用来建立、配置和测试数据链路</w:t>
      </w:r>
      <w:r>
        <w:rPr>
          <w:rFonts w:ascii="宋体" w:hAnsi="宋体" w:eastAsia="宋体" w:cs="宋体"/>
          <w:spacing w:val="14"/>
          <w:sz w:val="21"/>
          <w:szCs w:val="21"/>
        </w:rPr>
        <w:t>连接的</w:t>
      </w:r>
      <w:r>
        <w:rPr>
          <w:rFonts w:ascii="宋体" w:hAnsi="宋体" w:eastAsia="宋体" w:cs="宋体"/>
          <w:b/>
          <w:bCs/>
          <w:spacing w:val="14"/>
          <w:sz w:val="21"/>
          <w:szCs w:val="21"/>
        </w:rPr>
        <w:t>链路控制协议</w:t>
      </w:r>
      <w:r>
        <w:rPr>
          <w:rFonts w:ascii="宋体" w:hAnsi="宋体" w:eastAsia="宋体" w:cs="宋体"/>
          <w:spacing w:val="14"/>
          <w:sz w:val="21"/>
          <w:szCs w:val="21"/>
        </w:rPr>
        <w:t xml:space="preserve"> </w:t>
      </w:r>
      <w:r>
        <w:rPr>
          <w:rFonts w:ascii="Times New Roman" w:hAnsi="Times New Roman" w:eastAsia="Times New Roman" w:cs="Times New Roman"/>
          <w:b/>
          <w:bCs/>
          <w:sz w:val="21"/>
          <w:szCs w:val="21"/>
        </w:rPr>
        <w:t>LCP</w:t>
      </w:r>
      <w:r>
        <w:rPr>
          <w:rFonts w:ascii="Times New Roman" w:hAnsi="Times New Roman" w:eastAsia="Times New Roman" w:cs="Times New Roman"/>
          <w:b/>
          <w:bCs/>
          <w:spacing w:val="14"/>
          <w:sz w:val="21"/>
          <w:szCs w:val="21"/>
        </w:rPr>
        <w:t xml:space="preserve">  </w:t>
      </w:r>
      <w:r>
        <w:rPr>
          <w:rFonts w:ascii="Times New Roman" w:hAnsi="Times New Roman" w:eastAsia="Times New Roman" w:cs="Times New Roman"/>
          <w:spacing w:val="14"/>
          <w:sz w:val="21"/>
          <w:szCs w:val="21"/>
        </w:rPr>
        <w:t>(</w:t>
      </w:r>
      <w:r>
        <w:rPr>
          <w:rFonts w:ascii="Times New Roman" w:hAnsi="Times New Roman" w:eastAsia="Times New Roman" w:cs="Times New Roman"/>
          <w:sz w:val="21"/>
          <w:szCs w:val="21"/>
        </w:rPr>
        <w:t>Link</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Control Protocol</w:t>
      </w:r>
      <w:r>
        <w:rPr>
          <w:rFonts w:ascii="Times New Roman" w:hAnsi="Times New Roman" w:eastAsia="Times New Roman" w:cs="Times New Roman"/>
          <w:spacing w:val="5"/>
          <w:sz w:val="21"/>
          <w:szCs w:val="21"/>
        </w:rPr>
        <w:t>)</w:t>
      </w:r>
      <w:r>
        <w:rPr>
          <w:rFonts w:ascii="宋体" w:hAnsi="宋体" w:eastAsia="宋体" w:cs="宋体"/>
          <w:spacing w:val="5"/>
          <w:sz w:val="21"/>
          <w:szCs w:val="21"/>
        </w:rPr>
        <w:t>。通信的双方可协商一些选项。在</w:t>
      </w:r>
      <w:r>
        <w:rPr>
          <w:rFonts w:ascii="Times New Roman" w:hAnsi="Times New Roman" w:eastAsia="Times New Roman" w:cs="Times New Roman"/>
          <w:sz w:val="21"/>
          <w:szCs w:val="21"/>
        </w:rPr>
        <w:t>RFC</w:t>
      </w:r>
      <w:r>
        <w:rPr>
          <w:rFonts w:ascii="Times New Roman" w:hAnsi="Times New Roman" w:eastAsia="Times New Roman" w:cs="Times New Roman"/>
          <w:spacing w:val="5"/>
          <w:sz w:val="21"/>
          <w:szCs w:val="21"/>
        </w:rPr>
        <w:t>1661</w:t>
      </w:r>
      <w:r>
        <w:rPr>
          <w:rFonts w:ascii="Times New Roman" w:hAnsi="Times New Roman" w:eastAsia="Times New Roman" w:cs="Times New Roman"/>
          <w:spacing w:val="40"/>
          <w:w w:val="101"/>
          <w:sz w:val="21"/>
          <w:szCs w:val="21"/>
        </w:rPr>
        <w:t xml:space="preserve"> </w:t>
      </w:r>
      <w:r>
        <w:rPr>
          <w:rFonts w:ascii="宋体" w:hAnsi="宋体" w:eastAsia="宋体" w:cs="宋体"/>
          <w:spacing w:val="5"/>
          <w:sz w:val="21"/>
          <w:szCs w:val="21"/>
        </w:rPr>
        <w:t>中定义了11种类型的</w:t>
      </w:r>
      <w:r>
        <w:rPr>
          <w:rFonts w:ascii="Times New Roman" w:hAnsi="Times New Roman" w:eastAsia="Times New Roman" w:cs="Times New Roman"/>
          <w:sz w:val="21"/>
          <w:szCs w:val="21"/>
        </w:rPr>
        <w:t>LCP</w:t>
      </w:r>
      <w:r>
        <w:rPr>
          <w:rFonts w:ascii="Times New Roman" w:hAnsi="Times New Roman" w:eastAsia="Times New Roman" w:cs="Times New Roman"/>
          <w:spacing w:val="27"/>
          <w:sz w:val="21"/>
          <w:szCs w:val="21"/>
        </w:rPr>
        <w:t xml:space="preserve"> </w:t>
      </w:r>
      <w:r>
        <w:rPr>
          <w:rFonts w:ascii="宋体" w:hAnsi="宋体" w:eastAsia="宋体" w:cs="宋体"/>
          <w:spacing w:val="5"/>
          <w:sz w:val="21"/>
          <w:szCs w:val="21"/>
        </w:rPr>
        <w:t>分组。</w:t>
      </w:r>
    </w:p>
    <w:p w14:paraId="3ACBF08B">
      <w:pPr>
        <w:pStyle w:val="2"/>
        <w:spacing w:before="38" w:line="260" w:lineRule="auto"/>
        <w:ind w:firstLine="420"/>
        <w:rPr>
          <w:rFonts w:ascii="宋体" w:hAnsi="宋体" w:eastAsia="宋体" w:cs="宋体"/>
        </w:rPr>
      </w:pPr>
      <w:r>
        <w:rPr>
          <w:rFonts w:ascii="宋体" w:hAnsi="宋体" w:eastAsia="宋体" w:cs="宋体"/>
          <w:spacing w:val="-7"/>
        </w:rPr>
        <w:t>(3)一套网络控制协议</w:t>
      </w:r>
      <w:r>
        <w:rPr>
          <w:rFonts w:ascii="宋体" w:hAnsi="宋体" w:eastAsia="宋体" w:cs="宋体"/>
          <w:spacing w:val="-45"/>
        </w:rPr>
        <w:t xml:space="preserve"> </w:t>
      </w:r>
      <w:r>
        <w:rPr>
          <w:spacing w:val="-7"/>
        </w:rPr>
        <w:t>NCP(Network</w:t>
      </w:r>
      <w:r>
        <w:rPr>
          <w:spacing w:val="52"/>
          <w:w w:val="101"/>
        </w:rPr>
        <w:t xml:space="preserve"> </w:t>
      </w:r>
      <w:r>
        <w:rPr>
          <w:spacing w:val="-7"/>
        </w:rPr>
        <w:t>C</w:t>
      </w:r>
      <w:r>
        <w:rPr>
          <w:rFonts w:ascii="宋体" w:hAnsi="宋体" w:eastAsia="宋体" w:cs="宋体"/>
          <w:spacing w:val="-7"/>
        </w:rPr>
        <w:t>ontrol Protocol)②,</w:t>
      </w:r>
      <w:r>
        <w:rPr>
          <w:rFonts w:ascii="宋体" w:hAnsi="宋体" w:eastAsia="宋体" w:cs="宋体"/>
          <w:spacing w:val="-58"/>
        </w:rPr>
        <w:t xml:space="preserve"> </w:t>
      </w:r>
      <w:r>
        <w:rPr>
          <w:rFonts w:ascii="宋体" w:hAnsi="宋体" w:eastAsia="宋体" w:cs="宋体"/>
          <w:spacing w:val="-7"/>
        </w:rPr>
        <w:t>其中的每一个协议支持不同的</w:t>
      </w:r>
      <w:r>
        <w:rPr>
          <w:rFonts w:ascii="宋体" w:hAnsi="宋体" w:eastAsia="宋体" w:cs="宋体"/>
        </w:rPr>
        <w:t xml:space="preserve"> 网络层协议，如</w:t>
      </w:r>
      <w:r>
        <w:rPr>
          <w:rFonts w:ascii="Times New Roman" w:hAnsi="Times New Roman" w:eastAsia="Times New Roman" w:cs="Times New Roman"/>
        </w:rPr>
        <w:t>IP</w:t>
      </w:r>
      <w:r>
        <w:rPr>
          <w:rFonts w:ascii="Times New Roman" w:hAnsi="Times New Roman" w:eastAsia="Times New Roman" w:cs="Times New Roman"/>
          <w:spacing w:val="-27"/>
        </w:rPr>
        <w:t xml:space="preserve"> </w:t>
      </w:r>
      <w:r>
        <w:rPr>
          <w:rFonts w:ascii="宋体" w:hAnsi="宋体" w:eastAsia="宋体" w:cs="宋体"/>
        </w:rPr>
        <w:t>、</w:t>
      </w:r>
      <w:r>
        <w:rPr>
          <w:rFonts w:ascii="Times New Roman" w:hAnsi="Times New Roman" w:eastAsia="Times New Roman" w:cs="Times New Roman"/>
        </w:rPr>
        <w:t>OSI</w:t>
      </w:r>
      <w:r>
        <w:rPr>
          <w:rFonts w:ascii="Times New Roman" w:hAnsi="Times New Roman" w:eastAsia="Times New Roman" w:cs="Times New Roman"/>
          <w:spacing w:val="18"/>
          <w:w w:val="101"/>
        </w:rPr>
        <w:t xml:space="preserve"> </w:t>
      </w:r>
      <w:r>
        <w:rPr>
          <w:rFonts w:ascii="宋体" w:hAnsi="宋体" w:eastAsia="宋体" w:cs="宋体"/>
        </w:rPr>
        <w:t>的网络层、</w:t>
      </w:r>
      <w:r>
        <w:rPr>
          <w:rFonts w:ascii="Times New Roman" w:hAnsi="Times New Roman" w:eastAsia="Times New Roman" w:cs="Times New Roman"/>
        </w:rPr>
        <w:t xml:space="preserve">DECnet,   </w:t>
      </w:r>
      <w:r>
        <w:rPr>
          <w:rFonts w:ascii="宋体" w:hAnsi="宋体" w:eastAsia="宋体" w:cs="宋体"/>
        </w:rPr>
        <w:t>以及</w:t>
      </w:r>
      <w:r>
        <w:rPr>
          <w:rFonts w:ascii="Times New Roman" w:hAnsi="Times New Roman" w:eastAsia="Times New Roman" w:cs="Times New Roman"/>
        </w:rPr>
        <w:t xml:space="preserve">AppleTalk </w:t>
      </w:r>
      <w:r>
        <w:rPr>
          <w:rFonts w:ascii="宋体" w:hAnsi="宋体" w:eastAsia="宋体" w:cs="宋体"/>
        </w:rPr>
        <w:t>等。</w:t>
      </w:r>
    </w:p>
    <w:p w14:paraId="2326F5D2">
      <w:pPr>
        <w:spacing w:before="253" w:line="219" w:lineRule="auto"/>
        <w:outlineLvl w:val="2"/>
        <w:rPr>
          <w:rFonts w:ascii="宋体" w:hAnsi="宋体" w:eastAsia="宋体" w:cs="宋体"/>
          <w:sz w:val="21"/>
          <w:szCs w:val="21"/>
        </w:rPr>
      </w:pPr>
      <w:bookmarkStart w:id="86" w:name="bookmark53"/>
      <w:bookmarkEnd w:id="86"/>
      <w:r>
        <w:rPr>
          <w:rFonts w:ascii="宋体" w:hAnsi="宋体" w:eastAsia="宋体" w:cs="宋体"/>
          <w:spacing w:val="14"/>
          <w:sz w:val="21"/>
          <w:szCs w:val="21"/>
        </w:rPr>
        <w:t>3.2.2</w:t>
      </w:r>
      <w:r>
        <w:rPr>
          <w:rFonts w:ascii="宋体" w:hAnsi="宋体" w:eastAsia="宋体" w:cs="宋体"/>
          <w:spacing w:val="50"/>
          <w:sz w:val="21"/>
          <w:szCs w:val="21"/>
        </w:rPr>
        <w:t xml:space="preserve">  </w:t>
      </w:r>
      <w:r>
        <w:rPr>
          <w:rFonts w:ascii="宋体" w:hAnsi="宋体" w:eastAsia="宋体" w:cs="宋体"/>
          <w:sz w:val="21"/>
          <w:szCs w:val="21"/>
        </w:rPr>
        <w:t>PPP</w:t>
      </w:r>
      <w:r>
        <w:rPr>
          <w:rFonts w:ascii="宋体" w:hAnsi="宋体" w:eastAsia="宋体" w:cs="宋体"/>
          <w:spacing w:val="-52"/>
          <w:sz w:val="21"/>
          <w:szCs w:val="21"/>
        </w:rPr>
        <w:t xml:space="preserve"> </w:t>
      </w:r>
      <w:r>
        <w:rPr>
          <w:rFonts w:ascii="宋体" w:hAnsi="宋体" w:eastAsia="宋体" w:cs="宋体"/>
          <w:spacing w:val="14"/>
          <w:sz w:val="21"/>
          <w:szCs w:val="21"/>
        </w:rPr>
        <w:t>协议的帧格式</w:t>
      </w:r>
    </w:p>
    <w:p w14:paraId="28874889">
      <w:pPr>
        <w:pStyle w:val="2"/>
        <w:spacing w:line="306" w:lineRule="auto"/>
      </w:pPr>
    </w:p>
    <w:p w14:paraId="750C3C5C">
      <w:pPr>
        <w:spacing w:before="69" w:line="222" w:lineRule="auto"/>
        <w:ind w:left="423"/>
        <w:rPr>
          <w:rFonts w:ascii="黑体" w:hAnsi="黑体" w:eastAsia="黑体" w:cs="黑体"/>
          <w:sz w:val="21"/>
          <w:szCs w:val="21"/>
        </w:rPr>
      </w:pPr>
      <w:r>
        <w:rPr>
          <w:rFonts w:ascii="宋体" w:hAnsi="宋体" w:eastAsia="宋体" w:cs="宋体"/>
          <w:b/>
          <w:bCs/>
          <w:spacing w:val="-7"/>
          <w:sz w:val="21"/>
          <w:szCs w:val="21"/>
        </w:rPr>
        <w:t>1.</w:t>
      </w:r>
      <w:r>
        <w:rPr>
          <w:rFonts w:ascii="宋体" w:hAnsi="宋体" w:eastAsia="宋体" w:cs="宋体"/>
          <w:spacing w:val="-26"/>
          <w:sz w:val="21"/>
          <w:szCs w:val="21"/>
        </w:rPr>
        <w:t xml:space="preserve"> </w:t>
      </w:r>
      <w:r>
        <w:rPr>
          <w:rFonts w:ascii="黑体" w:hAnsi="黑体" w:eastAsia="黑体" w:cs="黑体"/>
          <w:b/>
          <w:bCs/>
          <w:spacing w:val="-7"/>
          <w:sz w:val="21"/>
          <w:szCs w:val="21"/>
        </w:rPr>
        <w:t>各字段的意义</w:t>
      </w:r>
    </w:p>
    <w:p w14:paraId="1F7552CD">
      <w:pPr>
        <w:spacing w:before="192" w:line="219" w:lineRule="auto"/>
        <w:ind w:left="420"/>
        <w:rPr>
          <w:rFonts w:ascii="宋体" w:hAnsi="宋体" w:eastAsia="宋体" w:cs="宋体"/>
          <w:sz w:val="21"/>
          <w:szCs w:val="21"/>
        </w:rPr>
      </w:pPr>
      <w:r>
        <w:rPr>
          <w:rFonts w:ascii="宋体" w:hAnsi="宋体" w:eastAsia="宋体" w:cs="宋体"/>
          <w:sz w:val="21"/>
          <w:szCs w:val="21"/>
        </w:rPr>
        <w:t>PPP</w:t>
      </w:r>
      <w:r>
        <w:rPr>
          <w:rFonts w:ascii="宋体" w:hAnsi="宋体" w:eastAsia="宋体" w:cs="宋体"/>
          <w:spacing w:val="-25"/>
          <w:sz w:val="21"/>
          <w:szCs w:val="21"/>
        </w:rPr>
        <w:t xml:space="preserve"> </w:t>
      </w:r>
      <w:r>
        <w:rPr>
          <w:rFonts w:ascii="宋体" w:hAnsi="宋体" w:eastAsia="宋体" w:cs="宋体"/>
          <w:sz w:val="21"/>
          <w:szCs w:val="21"/>
        </w:rPr>
        <w:t>的帧格式如图3-10所示。PPP 帧的首部和尾部分别为四个字段和两个字</w:t>
      </w:r>
      <w:r>
        <w:rPr>
          <w:rFonts w:ascii="宋体" w:hAnsi="宋体" w:eastAsia="宋体" w:cs="宋体"/>
          <w:spacing w:val="-1"/>
          <w:sz w:val="21"/>
          <w:szCs w:val="21"/>
        </w:rPr>
        <w:t>段。</w:t>
      </w:r>
    </w:p>
    <w:p w14:paraId="552E3945">
      <w:pPr>
        <w:spacing w:before="46" w:line="212" w:lineRule="auto"/>
        <w:ind w:right="33"/>
        <w:jc w:val="right"/>
        <w:rPr>
          <w:rFonts w:ascii="宋体" w:hAnsi="宋体" w:eastAsia="宋体" w:cs="宋体"/>
          <w:sz w:val="21"/>
          <w:szCs w:val="21"/>
        </w:rPr>
      </w:pPr>
      <w:r>
        <w:rPr>
          <w:rFonts w:ascii="宋体" w:hAnsi="宋体" w:eastAsia="宋体" w:cs="宋体"/>
          <w:spacing w:val="5"/>
          <w:sz w:val="21"/>
          <w:szCs w:val="21"/>
        </w:rPr>
        <w:t>首部的第一个字段和尾部的第二个字段都是标志字段</w:t>
      </w:r>
      <w:r>
        <w:rPr>
          <w:rFonts w:ascii="宋体" w:hAnsi="宋体" w:eastAsia="宋体" w:cs="宋体"/>
          <w:spacing w:val="-10"/>
          <w:sz w:val="21"/>
          <w:szCs w:val="21"/>
        </w:rPr>
        <w:t xml:space="preserve"> </w:t>
      </w:r>
      <w:r>
        <w:rPr>
          <w:rFonts w:ascii="Times New Roman" w:hAnsi="Times New Roman" w:eastAsia="Times New Roman" w:cs="Times New Roman"/>
          <w:spacing w:val="5"/>
          <w:sz w:val="21"/>
          <w:szCs w:val="21"/>
        </w:rPr>
        <w:t>F    (</w:t>
      </w:r>
      <w:r>
        <w:rPr>
          <w:rFonts w:ascii="Times New Roman" w:hAnsi="Times New Roman" w:eastAsia="Times New Roman" w:cs="Times New Roman"/>
          <w:sz w:val="21"/>
          <w:szCs w:val="21"/>
        </w:rPr>
        <w:t>Flag</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规</w:t>
      </w:r>
      <w:r>
        <w:rPr>
          <w:rFonts w:ascii="宋体" w:hAnsi="宋体" w:eastAsia="宋体" w:cs="宋体"/>
          <w:spacing w:val="-37"/>
          <w:sz w:val="21"/>
          <w:szCs w:val="21"/>
        </w:rPr>
        <w:t xml:space="preserve"> </w:t>
      </w:r>
      <w:r>
        <w:rPr>
          <w:rFonts w:ascii="宋体" w:hAnsi="宋体" w:eastAsia="宋体" w:cs="宋体"/>
          <w:spacing w:val="5"/>
          <w:sz w:val="21"/>
          <w:szCs w:val="21"/>
        </w:rPr>
        <w:t>定</w:t>
      </w:r>
      <w:r>
        <w:rPr>
          <w:rFonts w:ascii="宋体" w:hAnsi="宋体" w:eastAsia="宋体" w:cs="宋体"/>
          <w:spacing w:val="-39"/>
          <w:sz w:val="21"/>
          <w:szCs w:val="21"/>
        </w:rPr>
        <w:t xml:space="preserve"> </w:t>
      </w:r>
      <w:r>
        <w:rPr>
          <w:rFonts w:ascii="宋体" w:hAnsi="宋体" w:eastAsia="宋体" w:cs="宋体"/>
          <w:spacing w:val="5"/>
          <w:sz w:val="21"/>
          <w:szCs w:val="21"/>
        </w:rPr>
        <w:t>为</w:t>
      </w:r>
      <w:r>
        <w:rPr>
          <w:rFonts w:ascii="宋体" w:hAnsi="宋体" w:eastAsia="宋体" w:cs="宋体"/>
          <w:spacing w:val="-40"/>
          <w:sz w:val="21"/>
          <w:szCs w:val="21"/>
        </w:rPr>
        <w:t xml:space="preserve"> </w:t>
      </w:r>
      <w:r>
        <w:rPr>
          <w:rFonts w:ascii="宋体" w:hAnsi="宋体" w:eastAsia="宋体" w:cs="宋体"/>
          <w:spacing w:val="5"/>
          <w:sz w:val="21"/>
          <w:szCs w:val="21"/>
        </w:rPr>
        <w:t>0</w:t>
      </w:r>
      <w:r>
        <w:rPr>
          <w:rFonts w:ascii="Times New Roman" w:hAnsi="Times New Roman" w:eastAsia="Times New Roman" w:cs="Times New Roman"/>
          <w:spacing w:val="5"/>
          <w:sz w:val="21"/>
          <w:szCs w:val="21"/>
        </w:rPr>
        <w:t>x7E</w:t>
      </w:r>
      <w:r>
        <w:rPr>
          <w:rFonts w:ascii="Times New Roman" w:hAnsi="Times New Roman" w:eastAsia="Times New Roman" w:cs="Times New Roman"/>
          <w:spacing w:val="32"/>
          <w:sz w:val="21"/>
          <w:szCs w:val="21"/>
        </w:rPr>
        <w:t xml:space="preserve"> </w:t>
      </w:r>
      <w:r>
        <w:rPr>
          <w:rFonts w:ascii="宋体" w:hAnsi="宋体" w:eastAsia="宋体" w:cs="宋体"/>
          <w:spacing w:val="5"/>
          <w:sz w:val="21"/>
          <w:szCs w:val="21"/>
        </w:rPr>
        <w:t>(符号</w:t>
      </w:r>
    </w:p>
    <w:p w14:paraId="3DEDF950">
      <w:pPr>
        <w:pStyle w:val="2"/>
        <w:spacing w:line="288" w:lineRule="auto"/>
      </w:pPr>
    </w:p>
    <w:p w14:paraId="6D83D492">
      <w:pPr>
        <w:pStyle w:val="2"/>
        <w:spacing w:line="289" w:lineRule="auto"/>
      </w:pPr>
      <w:r>
        <w:drawing>
          <wp:anchor distT="0" distB="0" distL="0" distR="0" simplePos="0" relativeHeight="251707392" behindDoc="0" locked="0" layoutInCell="1" allowOverlap="1">
            <wp:simplePos x="0" y="0"/>
            <wp:positionH relativeFrom="column">
              <wp:posOffset>6350</wp:posOffset>
            </wp:positionH>
            <wp:positionV relativeFrom="paragraph">
              <wp:posOffset>97790</wp:posOffset>
            </wp:positionV>
            <wp:extent cx="1854200" cy="63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15"/>
                    <a:stretch>
                      <a:fillRect/>
                    </a:stretch>
                  </pic:blipFill>
                  <pic:spPr>
                    <a:xfrm>
                      <a:off x="0" y="0"/>
                      <a:ext cx="1854166" cy="6365"/>
                    </a:xfrm>
                    <a:prstGeom prst="rect">
                      <a:avLst/>
                    </a:prstGeom>
                  </pic:spPr>
                </pic:pic>
              </a:graphicData>
            </a:graphic>
          </wp:anchor>
        </w:drawing>
      </w:r>
    </w:p>
    <w:p w14:paraId="5F197228">
      <w:pPr>
        <w:spacing w:before="53" w:line="212" w:lineRule="auto"/>
        <w:ind w:left="420"/>
        <w:rPr>
          <w:rFonts w:ascii="宋体" w:hAnsi="宋体" w:eastAsia="宋体" w:cs="宋体"/>
          <w:sz w:val="16"/>
          <w:szCs w:val="16"/>
        </w:rPr>
      </w:pPr>
      <w:r>
        <w:rPr>
          <w:rFonts w:ascii="宋体" w:hAnsi="宋体" w:eastAsia="宋体" w:cs="宋体"/>
          <w:spacing w:val="-3"/>
          <w:sz w:val="16"/>
          <w:szCs w:val="16"/>
        </w:rPr>
        <w:t>① 注：</w:t>
      </w:r>
      <w:r>
        <w:rPr>
          <w:rFonts w:ascii="Times New Roman" w:hAnsi="Times New Roman" w:eastAsia="Times New Roman" w:cs="Times New Roman"/>
          <w:spacing w:val="-3"/>
          <w:sz w:val="16"/>
          <w:szCs w:val="16"/>
        </w:rPr>
        <w:t>MTU</w:t>
      </w:r>
      <w:r>
        <w:rPr>
          <w:rFonts w:ascii="宋体" w:hAnsi="宋体" w:eastAsia="宋体" w:cs="宋体"/>
          <w:spacing w:val="-3"/>
          <w:sz w:val="16"/>
          <w:szCs w:val="16"/>
        </w:rPr>
        <w:t>的默认值是1500字节。在</w:t>
      </w:r>
      <w:r>
        <w:rPr>
          <w:rFonts w:ascii="Times New Roman" w:hAnsi="Times New Roman" w:eastAsia="Times New Roman" w:cs="Times New Roman"/>
          <w:spacing w:val="-3"/>
          <w:sz w:val="16"/>
          <w:szCs w:val="16"/>
        </w:rPr>
        <w:t>RFC</w:t>
      </w:r>
      <w:r>
        <w:rPr>
          <w:rFonts w:ascii="Times New Roman" w:hAnsi="Times New Roman" w:eastAsia="Times New Roman" w:cs="Times New Roman"/>
          <w:spacing w:val="18"/>
          <w:w w:val="102"/>
          <w:sz w:val="16"/>
          <w:szCs w:val="16"/>
        </w:rPr>
        <w:t xml:space="preserve"> </w:t>
      </w:r>
      <w:r>
        <w:rPr>
          <w:rFonts w:ascii="Times New Roman" w:hAnsi="Times New Roman" w:eastAsia="Times New Roman" w:cs="Times New Roman"/>
          <w:spacing w:val="-3"/>
          <w:sz w:val="16"/>
          <w:szCs w:val="16"/>
        </w:rPr>
        <w:t>1661</w:t>
      </w:r>
      <w:r>
        <w:rPr>
          <w:rFonts w:ascii="宋体" w:hAnsi="宋体" w:eastAsia="宋体" w:cs="宋体"/>
          <w:spacing w:val="-3"/>
          <w:sz w:val="16"/>
          <w:szCs w:val="16"/>
        </w:rPr>
        <w:t>中 ，</w:t>
      </w:r>
      <w:r>
        <w:rPr>
          <w:rFonts w:ascii="Times New Roman" w:hAnsi="Times New Roman" w:eastAsia="Times New Roman" w:cs="Times New Roman"/>
          <w:spacing w:val="-3"/>
          <w:sz w:val="16"/>
          <w:szCs w:val="16"/>
        </w:rPr>
        <w:t>MT</w:t>
      </w:r>
      <w:r>
        <w:rPr>
          <w:rFonts w:ascii="Times New Roman" w:hAnsi="Times New Roman" w:eastAsia="Times New Roman" w:cs="Times New Roman"/>
          <w:spacing w:val="-4"/>
          <w:sz w:val="16"/>
          <w:szCs w:val="16"/>
        </w:rPr>
        <w:t>U</w:t>
      </w:r>
      <w:r>
        <w:rPr>
          <w:rFonts w:ascii="宋体" w:hAnsi="宋体" w:eastAsia="宋体" w:cs="宋体"/>
          <w:spacing w:val="-4"/>
          <w:sz w:val="16"/>
          <w:szCs w:val="16"/>
        </w:rPr>
        <w:t>叫做最大接收单元</w:t>
      </w:r>
      <w:r>
        <w:rPr>
          <w:rFonts w:ascii="Times New Roman" w:hAnsi="Times New Roman" w:eastAsia="Times New Roman" w:cs="Times New Roman"/>
          <w:spacing w:val="-4"/>
          <w:sz w:val="16"/>
          <w:szCs w:val="16"/>
        </w:rPr>
        <w:t>MRU(Maximum Receive Unit)</w:t>
      </w:r>
      <w:r>
        <w:rPr>
          <w:rFonts w:ascii="宋体" w:hAnsi="宋体" w:eastAsia="宋体" w:cs="宋体"/>
          <w:spacing w:val="-4"/>
          <w:sz w:val="16"/>
          <w:szCs w:val="16"/>
        </w:rPr>
        <w:t>。</w:t>
      </w:r>
    </w:p>
    <w:p w14:paraId="1185C47E">
      <w:pPr>
        <w:spacing w:before="112" w:line="216" w:lineRule="auto"/>
        <w:ind w:left="420"/>
        <w:rPr>
          <w:rFonts w:ascii="宋体" w:hAnsi="宋体" w:eastAsia="宋体" w:cs="宋体"/>
          <w:sz w:val="16"/>
          <w:szCs w:val="16"/>
        </w:rPr>
      </w:pPr>
      <w:r>
        <w:rPr>
          <w:rFonts w:ascii="宋体" w:hAnsi="宋体" w:eastAsia="宋体" w:cs="宋体"/>
          <w:spacing w:val="-5"/>
          <w:sz w:val="16"/>
          <w:szCs w:val="16"/>
        </w:rPr>
        <w:t>② 注：TCP 的早期版本也叫做NCP, 但它和这里所讨论的</w:t>
      </w:r>
      <w:r>
        <w:rPr>
          <w:rFonts w:ascii="宋体" w:hAnsi="宋体" w:eastAsia="宋体" w:cs="宋体"/>
          <w:spacing w:val="-6"/>
          <w:sz w:val="16"/>
          <w:szCs w:val="16"/>
        </w:rPr>
        <w:t>NCP</w:t>
      </w:r>
      <w:r>
        <w:rPr>
          <w:rFonts w:ascii="宋体" w:hAnsi="宋体" w:eastAsia="宋体" w:cs="宋体"/>
          <w:spacing w:val="21"/>
          <w:sz w:val="16"/>
          <w:szCs w:val="16"/>
        </w:rPr>
        <w:t xml:space="preserve"> </w:t>
      </w:r>
      <w:r>
        <w:rPr>
          <w:rFonts w:ascii="宋体" w:hAnsi="宋体" w:eastAsia="宋体" w:cs="宋体"/>
          <w:spacing w:val="-6"/>
          <w:sz w:val="16"/>
          <w:szCs w:val="16"/>
        </w:rPr>
        <w:t>没有关系。</w:t>
      </w:r>
    </w:p>
    <w:p w14:paraId="55CE40D9">
      <w:pPr>
        <w:spacing w:line="216" w:lineRule="auto"/>
        <w:rPr>
          <w:rFonts w:ascii="宋体" w:hAnsi="宋体" w:eastAsia="宋体" w:cs="宋体"/>
          <w:sz w:val="16"/>
          <w:szCs w:val="16"/>
        </w:rPr>
        <w:sectPr>
          <w:footerReference r:id="rId92" w:type="default"/>
          <w:pgSz w:w="9980" w:h="14740"/>
          <w:pgMar w:top="400" w:right="593" w:bottom="767" w:left="969" w:header="0" w:footer="559" w:gutter="0"/>
          <w:cols w:space="720" w:num="1"/>
        </w:sectPr>
      </w:pPr>
    </w:p>
    <w:p w14:paraId="270260C8">
      <w:pPr>
        <w:pStyle w:val="2"/>
        <w:spacing w:line="299" w:lineRule="auto"/>
      </w:pPr>
    </w:p>
    <w:p w14:paraId="36E474D6">
      <w:pPr>
        <w:pStyle w:val="2"/>
        <w:spacing w:line="299" w:lineRule="auto"/>
      </w:pPr>
    </w:p>
    <w:p w14:paraId="14B0C311">
      <w:pPr>
        <w:spacing w:before="68" w:line="295" w:lineRule="auto"/>
        <w:ind w:left="15" w:right="34" w:hanging="15"/>
        <w:jc w:val="both"/>
        <w:rPr>
          <w:rFonts w:ascii="宋体" w:hAnsi="宋体" w:eastAsia="宋体" w:cs="宋体"/>
          <w:sz w:val="17"/>
          <w:szCs w:val="17"/>
        </w:rPr>
      </w:pPr>
      <w:r>
        <w:rPr>
          <w:rFonts w:ascii="宋体" w:hAnsi="宋体" w:eastAsia="宋体" w:cs="宋体"/>
          <w:spacing w:val="27"/>
          <w:sz w:val="21"/>
          <w:szCs w:val="21"/>
        </w:rPr>
        <w:t>“0x” 表示它后面的字符是用十六进制表示的。十六进制</w:t>
      </w:r>
      <w:r>
        <w:rPr>
          <w:rFonts w:ascii="宋体" w:hAnsi="宋体" w:eastAsia="宋体" w:cs="宋体"/>
          <w:spacing w:val="26"/>
          <w:sz w:val="21"/>
          <w:szCs w:val="21"/>
        </w:rPr>
        <w:t>的7E</w:t>
      </w:r>
      <w:r>
        <w:rPr>
          <w:rFonts w:ascii="宋体" w:hAnsi="宋体" w:eastAsia="宋体" w:cs="宋体"/>
          <w:spacing w:val="75"/>
          <w:sz w:val="21"/>
          <w:szCs w:val="21"/>
        </w:rPr>
        <w:t xml:space="preserve"> </w:t>
      </w:r>
      <w:r>
        <w:rPr>
          <w:rFonts w:ascii="宋体" w:hAnsi="宋体" w:eastAsia="宋体" w:cs="宋体"/>
          <w:spacing w:val="26"/>
          <w:sz w:val="21"/>
          <w:szCs w:val="21"/>
        </w:rPr>
        <w:t>的二进制表示是</w:t>
      </w:r>
      <w:r>
        <w:rPr>
          <w:rFonts w:ascii="宋体" w:hAnsi="宋体" w:eastAsia="宋体" w:cs="宋体"/>
          <w:sz w:val="21"/>
          <w:szCs w:val="21"/>
        </w:rPr>
        <w:t xml:space="preserve"> 01111110)。标志字段表示一个帧的开始或结束。因此标志字段就</w:t>
      </w:r>
      <w:r>
        <w:rPr>
          <w:rFonts w:ascii="宋体" w:hAnsi="宋体" w:eastAsia="宋体" w:cs="宋体"/>
          <w:spacing w:val="-1"/>
          <w:sz w:val="21"/>
          <w:szCs w:val="21"/>
        </w:rPr>
        <w:t>是</w:t>
      </w:r>
      <w:r>
        <w:rPr>
          <w:rFonts w:ascii="宋体" w:hAnsi="宋体" w:eastAsia="宋体" w:cs="宋体"/>
          <w:spacing w:val="-30"/>
          <w:sz w:val="21"/>
          <w:szCs w:val="21"/>
        </w:rPr>
        <w:t xml:space="preserve"> </w:t>
      </w:r>
      <w:r>
        <w:rPr>
          <w:rFonts w:ascii="Times New Roman" w:hAnsi="Times New Roman" w:eastAsia="Times New Roman" w:cs="Times New Roman"/>
          <w:spacing w:val="-1"/>
          <w:sz w:val="21"/>
          <w:szCs w:val="21"/>
        </w:rPr>
        <w:t xml:space="preserve">PPP  </w:t>
      </w:r>
      <w:r>
        <w:rPr>
          <w:rFonts w:ascii="宋体" w:hAnsi="宋体" w:eastAsia="宋体" w:cs="宋体"/>
          <w:spacing w:val="-1"/>
          <w:sz w:val="21"/>
          <w:szCs w:val="21"/>
        </w:rPr>
        <w:t>帧的定界符。连续</w:t>
      </w:r>
      <w:r>
        <w:rPr>
          <w:rFonts w:ascii="宋体" w:hAnsi="宋体" w:eastAsia="宋体" w:cs="宋体"/>
          <w:sz w:val="21"/>
          <w:szCs w:val="21"/>
        </w:rPr>
        <w:t xml:space="preserve"> 两帧之间只需要用一个标志字段。如果出现连续两个标志字段，就</w:t>
      </w:r>
      <w:r>
        <w:rPr>
          <w:rFonts w:ascii="宋体" w:hAnsi="宋体" w:eastAsia="宋体" w:cs="宋体"/>
          <w:spacing w:val="-1"/>
          <w:sz w:val="21"/>
          <w:szCs w:val="21"/>
        </w:rPr>
        <w:t>表示这是一个空帧，应当</w:t>
      </w:r>
      <w:r>
        <w:rPr>
          <w:rFonts w:ascii="宋体" w:hAnsi="宋体" w:eastAsia="宋体" w:cs="宋体"/>
          <w:sz w:val="21"/>
          <w:szCs w:val="21"/>
        </w:rPr>
        <w:t xml:space="preserve"> </w:t>
      </w:r>
      <w:r>
        <w:rPr>
          <w:rFonts w:ascii="宋体" w:hAnsi="宋体" w:eastAsia="宋体" w:cs="宋体"/>
          <w:spacing w:val="13"/>
          <w:sz w:val="17"/>
          <w:szCs w:val="17"/>
        </w:rPr>
        <w:t>丢弃</w:t>
      </w:r>
      <w:r>
        <w:rPr>
          <w:rFonts w:ascii="宋体" w:hAnsi="宋体" w:eastAsia="宋体" w:cs="宋体"/>
          <w:spacing w:val="-36"/>
          <w:sz w:val="17"/>
          <w:szCs w:val="17"/>
        </w:rPr>
        <w:t xml:space="preserve"> </w:t>
      </w:r>
      <w:r>
        <w:rPr>
          <w:rFonts w:ascii="宋体" w:hAnsi="宋体" w:eastAsia="宋体" w:cs="宋体"/>
          <w:spacing w:val="13"/>
          <w:sz w:val="17"/>
          <w:szCs w:val="17"/>
        </w:rPr>
        <w:t>。</w:t>
      </w:r>
    </w:p>
    <w:p w14:paraId="01F1B1F0">
      <w:pPr>
        <w:pStyle w:val="2"/>
        <w:spacing w:before="41" w:line="2000" w:lineRule="exact"/>
        <w:ind w:firstLine="1525"/>
      </w:pPr>
      <w:r>
        <w:rPr>
          <w:position w:val="-40"/>
        </w:rPr>
        <w:pict>
          <v:group id="_x0000_s1304" o:spid="_x0000_s1304" o:spt="203" style="height:100.05pt;width:272.5pt;" coordsize="5450,2001">
            <o:lock v:ext="edit"/>
            <v:shape id="_x0000_s1305" o:spid="_x0000_s1305" o:spt="75" type="#_x0000_t75" style="position:absolute;left:0;top:0;height:2001;width:5450;" filled="f" stroked="f" coordsize="21600,21600">
              <v:path/>
              <v:fill on="f" focussize="0,0"/>
              <v:stroke on="f"/>
              <v:imagedata r:id="rId232" o:title=""/>
              <o:lock v:ext="edit" aspectratio="t"/>
            </v:shape>
            <v:shape id="_x0000_s1306" o:spid="_x0000_s1306" o:spt="202" type="#_x0000_t202" style="position:absolute;left:520;top:47;height:1940;width:4453;" filled="f" stroked="f" coordsize="21600,21600">
              <v:path/>
              <v:fill on="f" focussize="0,0"/>
              <v:stroke on="f"/>
              <v:imagedata o:title=""/>
              <o:lock v:ext="edit" aspectratio="f"/>
              <v:textbox inset="0mm,0mm,0mm,0mm">
                <w:txbxContent>
                  <w:p w14:paraId="27A814D6">
                    <w:pPr>
                      <w:spacing w:before="20" w:line="220" w:lineRule="auto"/>
                      <w:ind w:left="2129"/>
                      <w:rPr>
                        <w:rFonts w:ascii="宋体" w:hAnsi="宋体" w:eastAsia="宋体" w:cs="宋体"/>
                        <w:sz w:val="17"/>
                        <w:szCs w:val="17"/>
                      </w:rPr>
                    </w:pPr>
                    <w:r>
                      <w:rPr>
                        <w:rFonts w:ascii="宋体" w:hAnsi="宋体" w:eastAsia="宋体" w:cs="宋体"/>
                        <w:spacing w:val="10"/>
                        <w:sz w:val="17"/>
                        <w:szCs w:val="17"/>
                      </w:rPr>
                      <w:t>—可变长度</w:t>
                    </w:r>
                  </w:p>
                  <w:p w14:paraId="1CF2BAEA">
                    <w:pPr>
                      <w:spacing w:before="167" w:line="219" w:lineRule="auto"/>
                      <w:ind w:left="2379"/>
                      <w:rPr>
                        <w:rFonts w:ascii="宋体" w:hAnsi="宋体" w:eastAsia="宋体" w:cs="宋体"/>
                        <w:sz w:val="17"/>
                        <w:szCs w:val="17"/>
                      </w:rPr>
                    </w:pPr>
                    <w:r>
                      <w:rPr>
                        <w:rFonts w:ascii="Times New Roman" w:hAnsi="Times New Roman" w:eastAsia="Times New Roman" w:cs="Times New Roman"/>
                        <w:spacing w:val="-2"/>
                        <w:sz w:val="17"/>
                        <w:szCs w:val="17"/>
                      </w:rPr>
                      <w:t xml:space="preserve">IP </w:t>
                    </w:r>
                    <w:r>
                      <w:rPr>
                        <w:rFonts w:ascii="宋体" w:hAnsi="宋体" w:eastAsia="宋体" w:cs="宋体"/>
                        <w:spacing w:val="-2"/>
                        <w:sz w:val="17"/>
                        <w:szCs w:val="17"/>
                      </w:rPr>
                      <w:t>数据报</w:t>
                    </w:r>
                  </w:p>
                  <w:p w14:paraId="33F46C68">
                    <w:pPr>
                      <w:spacing w:before="168" w:line="223" w:lineRule="auto"/>
                      <w:ind w:right="16"/>
                      <w:jc w:val="right"/>
                      <w:rPr>
                        <w:rFonts w:ascii="黑体" w:hAnsi="黑体" w:eastAsia="黑体" w:cs="黑体"/>
                        <w:sz w:val="17"/>
                        <w:szCs w:val="17"/>
                      </w:rPr>
                    </w:pPr>
                    <w:r>
                      <w:rPr>
                        <w:rFonts w:ascii="黑体" w:hAnsi="黑体" w:eastAsia="黑体" w:cs="黑体"/>
                        <w:spacing w:val="-2"/>
                        <w:sz w:val="17"/>
                        <w:szCs w:val="17"/>
                      </w:rPr>
                      <w:t>尾部</w:t>
                    </w:r>
                  </w:p>
                  <w:p w14:paraId="372A0165">
                    <w:pPr>
                      <w:spacing w:before="163" w:line="203" w:lineRule="auto"/>
                      <w:ind w:left="2089"/>
                      <w:rPr>
                        <w:rFonts w:ascii="宋体" w:hAnsi="宋体" w:eastAsia="宋体" w:cs="宋体"/>
                        <w:sz w:val="17"/>
                        <w:szCs w:val="17"/>
                      </w:rPr>
                    </w:pPr>
                    <w:r>
                      <w:rPr>
                        <w:rFonts w:ascii="宋体" w:hAnsi="宋体" w:eastAsia="宋体" w:cs="宋体"/>
                        <w:spacing w:val="-5"/>
                        <w:sz w:val="17"/>
                        <w:szCs w:val="17"/>
                      </w:rPr>
                      <w:t>信  息  部  分</w:t>
                    </w:r>
                  </w:p>
                  <w:p w14:paraId="3751C61B">
                    <w:pPr>
                      <w:spacing w:line="185"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7E</w:t>
                    </w:r>
                  </w:p>
                  <w:p w14:paraId="5B2A11D3">
                    <w:pPr>
                      <w:spacing w:before="1" w:line="273" w:lineRule="auto"/>
                      <w:ind w:left="2039" w:right="1164" w:firstLine="40"/>
                      <w:rPr>
                        <w:rFonts w:ascii="宋体" w:hAnsi="宋体" w:eastAsia="宋体" w:cs="宋体"/>
                        <w:sz w:val="17"/>
                        <w:szCs w:val="17"/>
                      </w:rPr>
                    </w:pPr>
                    <w:r>
                      <w:rPr>
                        <w:rFonts w:ascii="宋体" w:hAnsi="宋体" w:eastAsia="宋体" w:cs="宋体"/>
                        <w:spacing w:val="2"/>
                        <w:sz w:val="17"/>
                        <w:szCs w:val="17"/>
                      </w:rPr>
                      <w:t>不超过1500字节</w:t>
                    </w:r>
                    <w:r>
                      <w:rPr>
                        <w:rFonts w:ascii="宋体" w:hAnsi="宋体" w:eastAsia="宋体" w:cs="宋体"/>
                        <w:sz w:val="17"/>
                        <w:szCs w:val="17"/>
                      </w:rPr>
                      <w:t xml:space="preserve"> </w:t>
                    </w:r>
                    <w:r>
                      <w:rPr>
                        <w:rFonts w:ascii="Times New Roman" w:hAnsi="Times New Roman" w:eastAsia="Times New Roman" w:cs="Times New Roman"/>
                        <w:spacing w:val="-2"/>
                        <w:sz w:val="17"/>
                        <w:szCs w:val="17"/>
                      </w:rPr>
                      <w:t xml:space="preserve">PPP </w:t>
                    </w:r>
                    <w:r>
                      <w:rPr>
                        <w:rFonts w:ascii="宋体" w:hAnsi="宋体" w:eastAsia="宋体" w:cs="宋体"/>
                        <w:spacing w:val="-2"/>
                        <w:sz w:val="17"/>
                        <w:szCs w:val="17"/>
                      </w:rPr>
                      <w:t>帧</w:t>
                    </w:r>
                  </w:p>
                </w:txbxContent>
              </v:textbox>
            </v:shape>
            <v:shape id="_x0000_s1307" o:spid="_x0000_s1307" o:spt="202" type="#_x0000_t202" style="position:absolute;left:1210;top:796;height:894;width:370;" filled="f" stroked="f" coordsize="21600,21600">
              <v:path/>
              <v:fill on="f" focussize="0,0"/>
              <v:stroke on="f"/>
              <v:imagedata o:title=""/>
              <o:lock v:ext="edit" aspectratio="f"/>
              <v:textbox inset="0mm,0mm,0mm,0mm">
                <w:txbxContent>
                  <w:p w14:paraId="63AA3DDF">
                    <w:pPr>
                      <w:spacing w:before="20" w:line="219" w:lineRule="auto"/>
                      <w:ind w:left="20"/>
                      <w:rPr>
                        <w:rFonts w:ascii="宋体" w:hAnsi="宋体" w:eastAsia="宋体" w:cs="宋体"/>
                        <w:sz w:val="17"/>
                        <w:szCs w:val="17"/>
                      </w:rPr>
                    </w:pPr>
                    <w:r>
                      <w:rPr>
                        <w:rFonts w:ascii="宋体" w:hAnsi="宋体" w:eastAsia="宋体" w:cs="宋体"/>
                        <w:spacing w:val="-3"/>
                        <w:sz w:val="17"/>
                        <w:szCs w:val="17"/>
                      </w:rPr>
                      <w:t>首部</w:t>
                    </w:r>
                  </w:p>
                  <w:p w14:paraId="0868D2FD">
                    <w:pPr>
                      <w:spacing w:before="121" w:line="245" w:lineRule="auto"/>
                      <w:ind w:left="49" w:right="195" w:firstLine="9"/>
                      <w:rPr>
                        <w:rFonts w:ascii="Times New Roman" w:hAnsi="Times New Roman" w:eastAsia="Times New Roman" w:cs="Times New Roman"/>
                        <w:sz w:val="13"/>
                        <w:szCs w:val="13"/>
                      </w:rPr>
                    </w:pPr>
                    <w:r>
                      <w:rPr>
                        <w:rFonts w:ascii="Times New Roman" w:hAnsi="Times New Roman" w:eastAsia="Times New Roman" w:cs="Times New Roman"/>
                        <w:spacing w:val="-7"/>
                        <w:sz w:val="17"/>
                        <w:szCs w:val="17"/>
                      </w:rPr>
                      <w:t>C</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3"/>
                        <w:sz w:val="13"/>
                        <w:szCs w:val="13"/>
                      </w:rPr>
                      <w:t>03</w:t>
                    </w:r>
                  </w:p>
                  <w:p w14:paraId="222381AB">
                    <w:pPr>
                      <w:spacing w:before="88" w:line="188" w:lineRule="auto"/>
                      <w:ind w:left="129"/>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txbxContent>
              </v:textbox>
            </v:shape>
            <v:shape id="_x0000_s1308" o:spid="_x0000_s1308" o:spt="202" type="#_x0000_t202" style="position:absolute;left:1720;top:1157;height:532;width:372;" filled="f" stroked="f" coordsize="21600,21600">
              <v:path/>
              <v:fill on="f" focussize="0,0"/>
              <v:stroke on="f"/>
              <v:imagedata o:title=""/>
              <o:lock v:ext="edit" aspectratio="f"/>
              <v:textbox inset="0mm,0mm,0mm,0mm">
                <w:txbxContent>
                  <w:p w14:paraId="7904CD64">
                    <w:pPr>
                      <w:spacing w:before="20" w:line="220" w:lineRule="auto"/>
                      <w:ind w:left="20"/>
                      <w:rPr>
                        <w:rFonts w:ascii="宋体" w:hAnsi="宋体" w:eastAsia="宋体" w:cs="宋体"/>
                        <w:sz w:val="17"/>
                        <w:szCs w:val="17"/>
                      </w:rPr>
                    </w:pPr>
                    <w:r>
                      <w:rPr>
                        <w:rFonts w:ascii="宋体" w:hAnsi="宋体" w:eastAsia="宋体" w:cs="宋体"/>
                        <w:spacing w:val="-2"/>
                        <w:sz w:val="17"/>
                        <w:szCs w:val="17"/>
                      </w:rPr>
                      <w:t>协议</w:t>
                    </w:r>
                  </w:p>
                  <w:p w14:paraId="05F12356">
                    <w:pPr>
                      <w:spacing w:before="200" w:line="188" w:lineRule="auto"/>
                      <w:ind w:left="199"/>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txbxContent>
              </v:textbox>
            </v:shape>
            <v:shape id="_x0000_s1309" o:spid="_x0000_s1309" o:spt="202" type="#_x0000_t202" style="position:absolute;left:4389;top:1180;height:500;width:340;" filled="f" stroked="f" coordsize="21600,21600">
              <v:path/>
              <v:fill on="f" focussize="0,0"/>
              <v:stroke on="f"/>
              <v:imagedata o:title=""/>
              <o:lock v:ext="edit" aspectratio="f"/>
              <v:textbox inset="0mm,0mm,0mm,0mm">
                <w:txbxContent>
                  <w:p w14:paraId="1E55F592">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FCS</w:t>
                    </w:r>
                  </w:p>
                  <w:p w14:paraId="0B3845E4">
                    <w:pPr>
                      <w:spacing w:before="216" w:line="188" w:lineRule="auto"/>
                      <w:ind w:left="129"/>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txbxContent>
              </v:textbox>
            </v:shape>
            <v:shape id="_x0000_s1310" o:spid="_x0000_s1310" o:spt="202" type="#_x0000_t202" style="position:absolute;left:5019;top:1112;height:569;width:247;" filled="f" stroked="f" coordsize="21600,21600">
              <v:path/>
              <v:fill on="f" focussize="0,0"/>
              <v:stroke on="f"/>
              <v:imagedata o:title=""/>
              <o:lock v:ext="edit" aspectratio="f"/>
              <v:textbox inset="0mm,0mm,0mm,0mm">
                <w:txbxContent>
                  <w:p w14:paraId="23997E37">
                    <w:pPr>
                      <w:spacing w:before="19" w:line="182" w:lineRule="auto"/>
                      <w:ind w:left="20"/>
                      <w:rPr>
                        <w:rFonts w:ascii="宋体" w:hAnsi="宋体" w:eastAsia="宋体" w:cs="宋体"/>
                        <w:sz w:val="17"/>
                        <w:szCs w:val="17"/>
                      </w:rPr>
                    </w:pPr>
                    <w:r>
                      <w:rPr>
                        <w:rFonts w:ascii="宋体" w:hAnsi="宋体" w:eastAsia="宋体" w:cs="宋体"/>
                        <w:sz w:val="17"/>
                        <w:szCs w:val="17"/>
                      </w:rPr>
                      <w:t>F</w:t>
                    </w:r>
                  </w:p>
                  <w:p w14:paraId="21F011AF">
                    <w:pPr>
                      <w:spacing w:before="17" w:line="182" w:lineRule="auto"/>
                      <w:ind w:left="20"/>
                      <w:rPr>
                        <w:rFonts w:ascii="宋体" w:hAnsi="宋体" w:eastAsia="宋体" w:cs="宋体"/>
                        <w:sz w:val="22"/>
                        <w:szCs w:val="22"/>
                      </w:rPr>
                    </w:pPr>
                    <w:r>
                      <w:rPr>
                        <w:rFonts w:ascii="宋体" w:hAnsi="宋体" w:eastAsia="宋体" w:cs="宋体"/>
                        <w:spacing w:val="-4"/>
                        <w:sz w:val="22"/>
                        <w:szCs w:val="22"/>
                      </w:rPr>
                      <w:t>7E</w:t>
                    </w:r>
                  </w:p>
                  <w:p w14:paraId="00CAFFB8">
                    <w:pPr>
                      <w:spacing w:before="37" w:line="188" w:lineRule="auto"/>
                      <w:ind w:left="120"/>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txbxContent>
              </v:textbox>
            </v:shape>
            <v:shape id="_x0000_s1311" o:spid="_x0000_s1311" o:spt="202" type="#_x0000_t202" style="position:absolute;left:889;top:1106;height:584;width:227;" filled="f" stroked="f" coordsize="21600,21600">
              <v:path/>
              <v:fill on="f" focussize="0,0"/>
              <v:stroke on="f"/>
              <v:imagedata o:title=""/>
              <o:lock v:ext="edit" aspectratio="f"/>
              <v:textbox inset="0mm,0mm,0mm,0mm">
                <w:txbxContent>
                  <w:p w14:paraId="7E303543">
                    <w:pPr>
                      <w:spacing w:before="19" w:line="196" w:lineRule="auto"/>
                      <w:ind w:left="29"/>
                      <w:rPr>
                        <w:rFonts w:ascii="Arial" w:hAnsi="Arial" w:eastAsia="Arial" w:cs="Arial"/>
                        <w:sz w:val="17"/>
                        <w:szCs w:val="17"/>
                      </w:rPr>
                    </w:pPr>
                    <w:r>
                      <w:rPr>
                        <w:rFonts w:ascii="Arial" w:hAnsi="Arial" w:eastAsia="Arial" w:cs="Arial"/>
                        <w:sz w:val="17"/>
                        <w:szCs w:val="17"/>
                      </w:rPr>
                      <w:t>A</w:t>
                    </w:r>
                  </w:p>
                  <w:p w14:paraId="73A36ECF">
                    <w:pPr>
                      <w:spacing w:before="80" w:line="185"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FF</w:t>
                    </w:r>
                  </w:p>
                  <w:p w14:paraId="46591200">
                    <w:pPr>
                      <w:spacing w:before="64" w:line="188" w:lineRule="auto"/>
                      <w:ind w:left="90"/>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txbxContent>
              </v:textbox>
            </v:shape>
            <v:shape id="_x0000_s1312" o:spid="_x0000_s1312" o:spt="202" type="#_x0000_t202" style="position:absolute;left:79;top:1516;height:210;width:635;" filled="f" stroked="f" coordsize="21600,21600">
              <v:path/>
              <v:fill on="f" focussize="0,0"/>
              <v:stroke on="f"/>
              <v:imagedata o:title=""/>
              <o:lock v:ext="edit" aspectratio="f"/>
              <v:textbox inset="0mm,0mm,0mm,0mm">
                <w:txbxContent>
                  <w:p w14:paraId="430E0AFA">
                    <w:pPr>
                      <w:spacing w:before="20" w:line="219" w:lineRule="auto"/>
                      <w:jc w:val="right"/>
                      <w:rPr>
                        <w:rFonts w:ascii="宋体" w:hAnsi="宋体" w:eastAsia="宋体" w:cs="宋体"/>
                        <w:sz w:val="17"/>
                        <w:szCs w:val="17"/>
                      </w:rPr>
                    </w:pPr>
                    <w:r>
                      <w:rPr>
                        <w:rFonts w:ascii="宋体" w:hAnsi="宋体" w:eastAsia="宋体" w:cs="宋体"/>
                        <w:spacing w:val="-18"/>
                        <w:sz w:val="17"/>
                        <w:szCs w:val="17"/>
                      </w:rPr>
                      <w:t>字节</w:t>
                    </w:r>
                    <w:r>
                      <w:rPr>
                        <w:rFonts w:ascii="宋体" w:hAnsi="宋体" w:eastAsia="宋体" w:cs="宋体"/>
                        <w:spacing w:val="36"/>
                        <w:sz w:val="17"/>
                        <w:szCs w:val="17"/>
                      </w:rPr>
                      <w:t xml:space="preserve">  </w:t>
                    </w:r>
                    <w:r>
                      <w:rPr>
                        <w:rFonts w:ascii="宋体" w:hAnsi="宋体" w:eastAsia="宋体" w:cs="宋体"/>
                        <w:spacing w:val="-18"/>
                        <w:sz w:val="17"/>
                        <w:szCs w:val="17"/>
                      </w:rPr>
                      <w:t>1</w:t>
                    </w:r>
                  </w:p>
                </w:txbxContent>
              </v:textbox>
            </v:shape>
            <v:shape id="_x0000_s1313" o:spid="_x0000_s1313" o:spt="202" type="#_x0000_t202" style="position:absolute;left:199;top:486;height:210;width:507;" filled="f" stroked="f" coordsize="21600,21600">
              <v:path/>
              <v:fill on="f" focussize="0,0"/>
              <v:stroke on="f"/>
              <v:imagedata o:title=""/>
              <o:lock v:ext="edit" aspectratio="f"/>
              <v:textbox inset="0mm,0mm,0mm,0mm">
                <w:txbxContent>
                  <w:p w14:paraId="3757E81D">
                    <w:pPr>
                      <w:spacing w:before="20" w:line="219" w:lineRule="auto"/>
                      <w:ind w:left="20"/>
                      <w:rPr>
                        <w:rFonts w:ascii="宋体" w:hAnsi="宋体" w:eastAsia="宋体" w:cs="宋体"/>
                        <w:sz w:val="17"/>
                        <w:szCs w:val="17"/>
                      </w:rPr>
                    </w:pPr>
                    <w:r>
                      <w:rPr>
                        <w:rFonts w:ascii="宋体" w:hAnsi="宋体" w:eastAsia="宋体" w:cs="宋体"/>
                        <w:spacing w:val="-10"/>
                        <w:sz w:val="17"/>
                        <w:szCs w:val="17"/>
                      </w:rPr>
                      <w:t>先发送</w:t>
                    </w:r>
                  </w:p>
                </w:txbxContent>
              </v:textbox>
            </v:shape>
            <v:shape id="_x0000_s1314" o:spid="_x0000_s1314" o:spt="202" type="#_x0000_t202" style="position:absolute;left:570;top:1115;height:155;width:131;" filled="f" stroked="f" coordsize="21600,21600">
              <v:path/>
              <v:fill on="f" focussize="0,0"/>
              <v:stroke on="f"/>
              <v:imagedata o:title=""/>
              <o:lock v:ext="edit" aspectratio="f"/>
              <v:textbox inset="0mm,0mm,0mm,0mm">
                <w:txbxContent>
                  <w:p w14:paraId="49EA5746">
                    <w:pPr>
                      <w:spacing w:before="20" w:line="185" w:lineRule="auto"/>
                      <w:ind w:left="20"/>
                      <w:rPr>
                        <w:rFonts w:ascii="Times New Roman" w:hAnsi="Times New Roman" w:eastAsia="Times New Roman" w:cs="Times New Roman"/>
                        <w:sz w:val="17"/>
                        <w:szCs w:val="17"/>
                      </w:rPr>
                    </w:pPr>
                    <w:r>
                      <w:rPr>
                        <w:rFonts w:ascii="Times New Roman" w:hAnsi="Times New Roman" w:eastAsia="Times New Roman" w:cs="Times New Roman"/>
                        <w:sz w:val="17"/>
                        <w:szCs w:val="17"/>
                      </w:rPr>
                      <w:t>F</w:t>
                    </w:r>
                  </w:p>
                </w:txbxContent>
              </v:textbox>
            </v:shape>
            <w10:wrap type="none"/>
            <w10:anchorlock/>
          </v:group>
        </w:pict>
      </w:r>
    </w:p>
    <w:p w14:paraId="7222BD7E">
      <w:pPr>
        <w:spacing w:before="257" w:line="219" w:lineRule="auto"/>
        <w:ind w:left="3355"/>
        <w:rPr>
          <w:rFonts w:ascii="宋体" w:hAnsi="宋体" w:eastAsia="宋体" w:cs="宋体"/>
          <w:sz w:val="17"/>
          <w:szCs w:val="17"/>
        </w:rPr>
      </w:pPr>
      <w:r>
        <w:rPr>
          <w:rFonts w:ascii="宋体" w:hAnsi="宋体" w:eastAsia="宋体" w:cs="宋体"/>
          <w:spacing w:val="9"/>
          <w:sz w:val="17"/>
          <w:szCs w:val="17"/>
        </w:rPr>
        <w:t>图3-</w:t>
      </w:r>
      <w:r>
        <w:rPr>
          <w:rFonts w:ascii="宋体" w:hAnsi="宋体" w:eastAsia="宋体" w:cs="宋体"/>
          <w:spacing w:val="-41"/>
          <w:sz w:val="17"/>
          <w:szCs w:val="17"/>
        </w:rPr>
        <w:t xml:space="preserve"> </w:t>
      </w:r>
      <w:r>
        <w:rPr>
          <w:rFonts w:ascii="宋体" w:hAnsi="宋体" w:eastAsia="宋体" w:cs="宋体"/>
          <w:spacing w:val="9"/>
          <w:sz w:val="17"/>
          <w:szCs w:val="17"/>
        </w:rPr>
        <w:t>10</w:t>
      </w:r>
      <w:r>
        <w:rPr>
          <w:rFonts w:ascii="宋体" w:hAnsi="宋体" w:eastAsia="宋体" w:cs="宋体"/>
          <w:spacing w:val="36"/>
          <w:sz w:val="17"/>
          <w:szCs w:val="17"/>
        </w:rPr>
        <w:t xml:space="preserve"> </w:t>
      </w:r>
      <w:r>
        <w:rPr>
          <w:rFonts w:ascii="宋体" w:hAnsi="宋体" w:eastAsia="宋体" w:cs="宋体"/>
          <w:sz w:val="17"/>
          <w:szCs w:val="17"/>
        </w:rPr>
        <w:t>PPP</w:t>
      </w:r>
      <w:r>
        <w:rPr>
          <w:rFonts w:ascii="宋体" w:hAnsi="宋体" w:eastAsia="宋体" w:cs="宋体"/>
          <w:spacing w:val="9"/>
          <w:sz w:val="17"/>
          <w:szCs w:val="17"/>
        </w:rPr>
        <w:t xml:space="preserve"> 帧的格式</w:t>
      </w:r>
    </w:p>
    <w:p w14:paraId="20712B44">
      <w:pPr>
        <w:spacing w:before="167" w:line="275" w:lineRule="auto"/>
        <w:ind w:left="15" w:right="23" w:firstLine="449"/>
        <w:jc w:val="both"/>
        <w:rPr>
          <w:rFonts w:ascii="宋体" w:hAnsi="宋体" w:eastAsia="宋体" w:cs="宋体"/>
          <w:sz w:val="21"/>
          <w:szCs w:val="21"/>
        </w:rPr>
      </w:pPr>
      <w:r>
        <w:rPr>
          <w:rFonts w:ascii="宋体" w:hAnsi="宋体" w:eastAsia="宋体" w:cs="宋体"/>
          <w:spacing w:val="4"/>
          <w:sz w:val="21"/>
          <w:szCs w:val="21"/>
        </w:rPr>
        <w:t>首部中的地址字段 A</w:t>
      </w:r>
      <w:r>
        <w:rPr>
          <w:rFonts w:ascii="宋体" w:hAnsi="宋体" w:eastAsia="宋体" w:cs="宋体"/>
          <w:spacing w:val="72"/>
          <w:sz w:val="21"/>
          <w:szCs w:val="21"/>
        </w:rPr>
        <w:t xml:space="preserve"> </w:t>
      </w:r>
      <w:r>
        <w:rPr>
          <w:rFonts w:ascii="宋体" w:hAnsi="宋体" w:eastAsia="宋体" w:cs="宋体"/>
          <w:spacing w:val="4"/>
          <w:sz w:val="21"/>
          <w:szCs w:val="21"/>
        </w:rPr>
        <w:t>规</w:t>
      </w:r>
      <w:r>
        <w:rPr>
          <w:rFonts w:ascii="宋体" w:hAnsi="宋体" w:eastAsia="宋体" w:cs="宋体"/>
          <w:spacing w:val="-30"/>
          <w:sz w:val="21"/>
          <w:szCs w:val="21"/>
        </w:rPr>
        <w:t xml:space="preserve"> </w:t>
      </w:r>
      <w:r>
        <w:rPr>
          <w:rFonts w:ascii="宋体" w:hAnsi="宋体" w:eastAsia="宋体" w:cs="宋体"/>
          <w:spacing w:val="4"/>
          <w:sz w:val="21"/>
          <w:szCs w:val="21"/>
        </w:rPr>
        <w:t>定</w:t>
      </w:r>
      <w:r>
        <w:rPr>
          <w:rFonts w:ascii="宋体" w:hAnsi="宋体" w:eastAsia="宋体" w:cs="宋体"/>
          <w:spacing w:val="-33"/>
          <w:sz w:val="21"/>
          <w:szCs w:val="21"/>
        </w:rPr>
        <w:t xml:space="preserve"> </w:t>
      </w:r>
      <w:r>
        <w:rPr>
          <w:rFonts w:ascii="宋体" w:hAnsi="宋体" w:eastAsia="宋体" w:cs="宋体"/>
          <w:spacing w:val="4"/>
          <w:sz w:val="21"/>
          <w:szCs w:val="21"/>
        </w:rPr>
        <w:t>为</w:t>
      </w:r>
      <w:r>
        <w:rPr>
          <w:rFonts w:ascii="宋体" w:hAnsi="宋体" w:eastAsia="宋体" w:cs="宋体"/>
          <w:spacing w:val="-33"/>
          <w:sz w:val="21"/>
          <w:szCs w:val="21"/>
        </w:rPr>
        <w:t xml:space="preserve"> </w:t>
      </w:r>
      <w:r>
        <w:rPr>
          <w:rFonts w:ascii="宋体" w:hAnsi="宋体" w:eastAsia="宋体" w:cs="宋体"/>
          <w:spacing w:val="4"/>
          <w:sz w:val="21"/>
          <w:szCs w:val="21"/>
        </w:rPr>
        <w:t>0</w:t>
      </w:r>
      <w:r>
        <w:rPr>
          <w:rFonts w:ascii="宋体" w:hAnsi="宋体" w:eastAsia="宋体" w:cs="宋体"/>
          <w:sz w:val="21"/>
          <w:szCs w:val="21"/>
        </w:rPr>
        <w:t>xFF</w:t>
      </w:r>
      <w:r>
        <w:rPr>
          <w:rFonts w:ascii="宋体" w:hAnsi="宋体" w:eastAsia="宋体" w:cs="宋体"/>
          <w:spacing w:val="4"/>
          <w:sz w:val="21"/>
          <w:szCs w:val="21"/>
        </w:rPr>
        <w:t xml:space="preserve"> (即11111111),控</w:t>
      </w:r>
      <w:r>
        <w:rPr>
          <w:rFonts w:ascii="宋体" w:hAnsi="宋体" w:eastAsia="宋体" w:cs="宋体"/>
          <w:spacing w:val="3"/>
          <w:sz w:val="21"/>
          <w:szCs w:val="21"/>
        </w:rPr>
        <w:t>制字段 C</w:t>
      </w:r>
      <w:r>
        <w:rPr>
          <w:rFonts w:ascii="宋体" w:hAnsi="宋体" w:eastAsia="宋体" w:cs="宋体"/>
          <w:spacing w:val="66"/>
          <w:sz w:val="21"/>
          <w:szCs w:val="21"/>
        </w:rPr>
        <w:t xml:space="preserve"> </w:t>
      </w:r>
      <w:r>
        <w:rPr>
          <w:rFonts w:ascii="宋体" w:hAnsi="宋体" w:eastAsia="宋体" w:cs="宋体"/>
          <w:spacing w:val="3"/>
          <w:sz w:val="21"/>
          <w:szCs w:val="21"/>
        </w:rPr>
        <w:t>规</w:t>
      </w:r>
      <w:r>
        <w:rPr>
          <w:rFonts w:ascii="宋体" w:hAnsi="宋体" w:eastAsia="宋体" w:cs="宋体"/>
          <w:spacing w:val="-37"/>
          <w:sz w:val="21"/>
          <w:szCs w:val="21"/>
        </w:rPr>
        <w:t xml:space="preserve"> </w:t>
      </w:r>
      <w:r>
        <w:rPr>
          <w:rFonts w:ascii="宋体" w:hAnsi="宋体" w:eastAsia="宋体" w:cs="宋体"/>
          <w:spacing w:val="3"/>
          <w:sz w:val="21"/>
          <w:szCs w:val="21"/>
        </w:rPr>
        <w:t>定</w:t>
      </w:r>
      <w:r>
        <w:rPr>
          <w:rFonts w:ascii="宋体" w:hAnsi="宋体" w:eastAsia="宋体" w:cs="宋体"/>
          <w:spacing w:val="-39"/>
          <w:sz w:val="21"/>
          <w:szCs w:val="21"/>
        </w:rPr>
        <w:t xml:space="preserve"> </w:t>
      </w:r>
      <w:r>
        <w:rPr>
          <w:rFonts w:ascii="宋体" w:hAnsi="宋体" w:eastAsia="宋体" w:cs="宋体"/>
          <w:spacing w:val="3"/>
          <w:sz w:val="21"/>
          <w:szCs w:val="21"/>
        </w:rPr>
        <w:t>为</w:t>
      </w:r>
      <w:r>
        <w:rPr>
          <w:rFonts w:ascii="宋体" w:hAnsi="宋体" w:eastAsia="宋体" w:cs="宋体"/>
          <w:spacing w:val="-40"/>
          <w:sz w:val="21"/>
          <w:szCs w:val="21"/>
        </w:rPr>
        <w:t xml:space="preserve"> </w:t>
      </w:r>
      <w:r>
        <w:rPr>
          <w:rFonts w:ascii="宋体" w:hAnsi="宋体" w:eastAsia="宋体" w:cs="宋体"/>
          <w:spacing w:val="3"/>
          <w:sz w:val="21"/>
          <w:szCs w:val="21"/>
        </w:rPr>
        <w:t>0x03 ( 即</w:t>
      </w:r>
      <w:r>
        <w:rPr>
          <w:rFonts w:ascii="宋体" w:hAnsi="宋体" w:eastAsia="宋体" w:cs="宋体"/>
          <w:sz w:val="21"/>
          <w:szCs w:val="21"/>
        </w:rPr>
        <w:t xml:space="preserve"> </w:t>
      </w:r>
      <w:r>
        <w:rPr>
          <w:rFonts w:ascii="宋体" w:hAnsi="宋体" w:eastAsia="宋体" w:cs="宋体"/>
          <w:spacing w:val="2"/>
          <w:sz w:val="21"/>
          <w:szCs w:val="21"/>
        </w:rPr>
        <w:t>00000011)。最初曾考虑以后再对这两个字段的值进行其他定义，但至今也没有给出。可见</w:t>
      </w:r>
      <w:r>
        <w:rPr>
          <w:rFonts w:ascii="宋体" w:hAnsi="宋体" w:eastAsia="宋体" w:cs="宋体"/>
          <w:spacing w:val="16"/>
          <w:sz w:val="21"/>
          <w:szCs w:val="21"/>
        </w:rPr>
        <w:t xml:space="preserve"> </w:t>
      </w:r>
      <w:r>
        <w:rPr>
          <w:rFonts w:ascii="宋体" w:hAnsi="宋体" w:eastAsia="宋体" w:cs="宋体"/>
          <w:sz w:val="21"/>
          <w:szCs w:val="21"/>
        </w:rPr>
        <w:t>这两个字段实际上并没有携带</w:t>
      </w:r>
      <w:r>
        <w:rPr>
          <w:rFonts w:ascii="Times New Roman" w:hAnsi="Times New Roman" w:eastAsia="Times New Roman" w:cs="Times New Roman"/>
          <w:sz w:val="21"/>
          <w:szCs w:val="21"/>
        </w:rPr>
        <w:t xml:space="preserve">PPP </w:t>
      </w:r>
      <w:r>
        <w:rPr>
          <w:rFonts w:ascii="宋体" w:hAnsi="宋体" w:eastAsia="宋体" w:cs="宋体"/>
          <w:sz w:val="21"/>
          <w:szCs w:val="21"/>
        </w:rPr>
        <w:t>帧的信息。</w:t>
      </w:r>
    </w:p>
    <w:p w14:paraId="1236A101">
      <w:pPr>
        <w:spacing w:before="3" w:line="291" w:lineRule="auto"/>
        <w:ind w:left="15" w:firstLine="449"/>
        <w:jc w:val="both"/>
        <w:rPr>
          <w:rFonts w:ascii="宋体" w:hAnsi="宋体" w:eastAsia="宋体" w:cs="宋体"/>
          <w:sz w:val="17"/>
          <w:szCs w:val="17"/>
        </w:rPr>
      </w:pPr>
      <w:r>
        <w:rPr>
          <w:rFonts w:ascii="宋体" w:hAnsi="宋体" w:eastAsia="宋体" w:cs="宋体"/>
          <w:sz w:val="21"/>
          <w:szCs w:val="21"/>
        </w:rPr>
        <w:t>PPP</w:t>
      </w:r>
      <w:r>
        <w:rPr>
          <w:rFonts w:ascii="宋体" w:hAnsi="宋体" w:eastAsia="宋体" w:cs="宋体"/>
          <w:spacing w:val="2"/>
          <w:sz w:val="21"/>
          <w:szCs w:val="21"/>
        </w:rPr>
        <w:t xml:space="preserve"> 首部的第四个字段是2字节的协议字段。当协议字段为</w:t>
      </w:r>
      <w:r>
        <w:rPr>
          <w:rFonts w:ascii="宋体" w:hAnsi="宋体" w:eastAsia="宋体" w:cs="宋体"/>
          <w:spacing w:val="1"/>
          <w:sz w:val="21"/>
          <w:szCs w:val="21"/>
        </w:rPr>
        <w:t>0x0021</w:t>
      </w:r>
      <w:r>
        <w:rPr>
          <w:rFonts w:ascii="宋体" w:hAnsi="宋体" w:eastAsia="宋体" w:cs="宋体"/>
          <w:spacing w:val="-33"/>
          <w:sz w:val="21"/>
          <w:szCs w:val="21"/>
        </w:rPr>
        <w:t xml:space="preserve"> </w:t>
      </w:r>
      <w:r>
        <w:rPr>
          <w:rFonts w:ascii="宋体" w:hAnsi="宋体" w:eastAsia="宋体" w:cs="宋体"/>
          <w:spacing w:val="1"/>
          <w:sz w:val="21"/>
          <w:szCs w:val="21"/>
        </w:rPr>
        <w:t>时</w:t>
      </w:r>
      <w:r>
        <w:rPr>
          <w:rFonts w:ascii="宋体" w:hAnsi="宋体" w:eastAsia="宋体" w:cs="宋体"/>
          <w:spacing w:val="45"/>
          <w:sz w:val="21"/>
          <w:szCs w:val="21"/>
        </w:rPr>
        <w:t xml:space="preserve"> </w:t>
      </w:r>
      <w:r>
        <w:rPr>
          <w:rFonts w:ascii="宋体" w:hAnsi="宋体" w:eastAsia="宋体" w:cs="宋体"/>
          <w:spacing w:val="1"/>
          <w:sz w:val="21"/>
          <w:szCs w:val="21"/>
        </w:rPr>
        <w:t>，</w:t>
      </w:r>
      <w:r>
        <w:rPr>
          <w:rFonts w:ascii="宋体" w:hAnsi="宋体" w:eastAsia="宋体" w:cs="宋体"/>
          <w:sz w:val="21"/>
          <w:szCs w:val="21"/>
        </w:rPr>
        <w:t>PPP</w:t>
      </w:r>
      <w:r>
        <w:rPr>
          <w:rFonts w:ascii="宋体" w:hAnsi="宋体" w:eastAsia="宋体" w:cs="宋体"/>
          <w:spacing w:val="35"/>
          <w:sz w:val="21"/>
          <w:szCs w:val="21"/>
        </w:rPr>
        <w:t xml:space="preserve"> </w:t>
      </w:r>
      <w:r>
        <w:rPr>
          <w:rFonts w:ascii="宋体" w:hAnsi="宋体" w:eastAsia="宋体" w:cs="宋体"/>
          <w:spacing w:val="1"/>
          <w:sz w:val="21"/>
          <w:szCs w:val="21"/>
        </w:rPr>
        <w:t>帧的信息</w:t>
      </w:r>
      <w:r>
        <w:rPr>
          <w:rFonts w:ascii="宋体" w:hAnsi="宋体" w:eastAsia="宋体" w:cs="宋体"/>
          <w:sz w:val="21"/>
          <w:szCs w:val="21"/>
        </w:rPr>
        <w:t xml:space="preserve"> </w:t>
      </w:r>
      <w:r>
        <w:rPr>
          <w:rFonts w:ascii="宋体" w:hAnsi="宋体" w:eastAsia="宋体" w:cs="宋体"/>
          <w:spacing w:val="6"/>
          <w:sz w:val="21"/>
          <w:szCs w:val="21"/>
        </w:rPr>
        <w:t xml:space="preserve">字段就是 </w:t>
      </w:r>
      <w:r>
        <w:rPr>
          <w:rFonts w:ascii="Times New Roman" w:hAnsi="Times New Roman" w:eastAsia="Times New Roman" w:cs="Times New Roman"/>
          <w:sz w:val="21"/>
          <w:szCs w:val="21"/>
        </w:rPr>
        <w:t>IP</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数据报。若为0</w:t>
      </w:r>
      <w:r>
        <w:rPr>
          <w:rFonts w:ascii="Times New Roman" w:hAnsi="Times New Roman" w:eastAsia="Times New Roman" w:cs="Times New Roman"/>
          <w:sz w:val="21"/>
          <w:szCs w:val="21"/>
        </w:rPr>
        <w:t>xC</w:t>
      </w:r>
      <w:r>
        <w:rPr>
          <w:rFonts w:ascii="Times New Roman" w:hAnsi="Times New Roman" w:eastAsia="Times New Roman" w:cs="Times New Roman"/>
          <w:spacing w:val="6"/>
          <w:sz w:val="21"/>
          <w:szCs w:val="21"/>
        </w:rPr>
        <w:t xml:space="preserve">021,   </w:t>
      </w:r>
      <w:r>
        <w:rPr>
          <w:rFonts w:ascii="宋体" w:hAnsi="宋体" w:eastAsia="宋体" w:cs="宋体"/>
          <w:spacing w:val="6"/>
          <w:sz w:val="21"/>
          <w:szCs w:val="21"/>
        </w:rPr>
        <w:t>则信息字段是</w:t>
      </w:r>
      <w:r>
        <w:rPr>
          <w:rFonts w:ascii="宋体" w:hAnsi="宋体" w:eastAsia="宋体" w:cs="宋体"/>
          <w:spacing w:val="-35"/>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 xml:space="preserve">链路控制协议 </w:t>
      </w:r>
      <w:r>
        <w:rPr>
          <w:rFonts w:ascii="Times New Roman" w:hAnsi="Times New Roman" w:eastAsia="Times New Roman" w:cs="Times New Roman"/>
          <w:sz w:val="21"/>
          <w:szCs w:val="21"/>
        </w:rPr>
        <w:t>LCP</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的数据，而</w:t>
      </w:r>
      <w:r>
        <w:rPr>
          <w:rFonts w:ascii="宋体" w:hAnsi="宋体" w:eastAsia="宋体" w:cs="宋体"/>
          <w:sz w:val="21"/>
          <w:szCs w:val="21"/>
        </w:rPr>
        <w:t xml:space="preserve"> </w:t>
      </w:r>
      <w:r>
        <w:rPr>
          <w:rFonts w:ascii="宋体" w:hAnsi="宋体" w:eastAsia="宋体" w:cs="宋体"/>
          <w:spacing w:val="20"/>
          <w:sz w:val="17"/>
          <w:szCs w:val="17"/>
        </w:rPr>
        <w:t>0x8021</w:t>
      </w:r>
      <w:r>
        <w:rPr>
          <w:rFonts w:ascii="宋体" w:hAnsi="宋体" w:eastAsia="宋体" w:cs="宋体"/>
          <w:spacing w:val="79"/>
          <w:sz w:val="17"/>
          <w:szCs w:val="17"/>
        </w:rPr>
        <w:t xml:space="preserve"> </w:t>
      </w:r>
      <w:r>
        <w:rPr>
          <w:rFonts w:ascii="宋体" w:hAnsi="宋体" w:eastAsia="宋体" w:cs="宋体"/>
          <w:spacing w:val="20"/>
          <w:sz w:val="17"/>
          <w:szCs w:val="17"/>
        </w:rPr>
        <w:t>表示这是网络层的控制数据①。</w:t>
      </w:r>
    </w:p>
    <w:p w14:paraId="2CD208F4">
      <w:pPr>
        <w:spacing w:before="10" w:line="219" w:lineRule="auto"/>
        <w:ind w:left="465"/>
        <w:rPr>
          <w:rFonts w:ascii="宋体" w:hAnsi="宋体" w:eastAsia="宋体" w:cs="宋体"/>
          <w:sz w:val="21"/>
          <w:szCs w:val="21"/>
        </w:rPr>
      </w:pPr>
      <w:r>
        <w:rPr>
          <w:rFonts w:ascii="宋体" w:hAnsi="宋体" w:eastAsia="宋体" w:cs="宋体"/>
          <w:spacing w:val="3"/>
          <w:sz w:val="21"/>
          <w:szCs w:val="21"/>
        </w:rPr>
        <w:t>信息字段的长度是可变的，不超过1500字</w:t>
      </w:r>
      <w:r>
        <w:rPr>
          <w:rFonts w:ascii="宋体" w:hAnsi="宋体" w:eastAsia="宋体" w:cs="宋体"/>
          <w:spacing w:val="2"/>
          <w:sz w:val="21"/>
          <w:szCs w:val="21"/>
        </w:rPr>
        <w:t>节。</w:t>
      </w:r>
    </w:p>
    <w:p w14:paraId="62FA36FC">
      <w:pPr>
        <w:spacing w:before="71" w:line="219" w:lineRule="auto"/>
        <w:ind w:left="465"/>
        <w:rPr>
          <w:rFonts w:ascii="宋体" w:hAnsi="宋体" w:eastAsia="宋体" w:cs="宋体"/>
          <w:sz w:val="21"/>
          <w:szCs w:val="21"/>
        </w:rPr>
      </w:pPr>
      <w:r>
        <w:rPr>
          <w:rFonts w:ascii="宋体" w:hAnsi="宋体" w:eastAsia="宋体" w:cs="宋体"/>
          <w:spacing w:val="12"/>
          <w:sz w:val="21"/>
          <w:szCs w:val="21"/>
        </w:rPr>
        <w:t>尾部中的第一个字段(2字节)是使用</w:t>
      </w:r>
      <w:r>
        <w:rPr>
          <w:rFonts w:ascii="Times New Roman" w:hAnsi="Times New Roman" w:eastAsia="Times New Roman" w:cs="Times New Roman"/>
          <w:sz w:val="21"/>
          <w:szCs w:val="21"/>
        </w:rPr>
        <w:t>CRC</w:t>
      </w:r>
      <w:r>
        <w:rPr>
          <w:rFonts w:ascii="Times New Roman" w:hAnsi="Times New Roman" w:eastAsia="Times New Roman" w:cs="Times New Roman"/>
          <w:spacing w:val="39"/>
          <w:w w:val="101"/>
          <w:sz w:val="21"/>
          <w:szCs w:val="21"/>
        </w:rPr>
        <w:t xml:space="preserve"> </w:t>
      </w:r>
      <w:r>
        <w:rPr>
          <w:rFonts w:ascii="宋体" w:hAnsi="宋体" w:eastAsia="宋体" w:cs="宋体"/>
          <w:spacing w:val="12"/>
          <w:sz w:val="21"/>
          <w:szCs w:val="21"/>
        </w:rPr>
        <w:t>的帧检验序列</w:t>
      </w:r>
      <w:r>
        <w:rPr>
          <w:rFonts w:ascii="Times New Roman" w:hAnsi="Times New Roman" w:eastAsia="Times New Roman" w:cs="Times New Roman"/>
          <w:sz w:val="21"/>
          <w:szCs w:val="21"/>
        </w:rPr>
        <w:t>FCS</w:t>
      </w:r>
      <w:r>
        <w:rPr>
          <w:rFonts w:ascii="宋体" w:hAnsi="宋体" w:eastAsia="宋体" w:cs="宋体"/>
          <w:spacing w:val="12"/>
          <w:sz w:val="21"/>
          <w:szCs w:val="21"/>
        </w:rPr>
        <w:t>。</w:t>
      </w:r>
    </w:p>
    <w:p w14:paraId="6CE3BE9E">
      <w:pPr>
        <w:spacing w:before="246" w:line="222" w:lineRule="auto"/>
        <w:ind w:left="468"/>
        <w:rPr>
          <w:rFonts w:ascii="黑体" w:hAnsi="黑体" w:eastAsia="黑体" w:cs="黑体"/>
          <w:sz w:val="21"/>
          <w:szCs w:val="21"/>
        </w:rPr>
      </w:pPr>
      <w:r>
        <w:rPr>
          <w:rFonts w:ascii="宋体" w:hAnsi="宋体" w:eastAsia="宋体" w:cs="宋体"/>
          <w:b/>
          <w:bCs/>
          <w:spacing w:val="-4"/>
          <w:sz w:val="21"/>
          <w:szCs w:val="21"/>
        </w:rPr>
        <w:t>2.</w:t>
      </w:r>
      <w:r>
        <w:rPr>
          <w:rFonts w:ascii="宋体" w:hAnsi="宋体" w:eastAsia="宋体" w:cs="宋体"/>
          <w:spacing w:val="-31"/>
          <w:sz w:val="21"/>
          <w:szCs w:val="21"/>
        </w:rPr>
        <w:t xml:space="preserve"> </w:t>
      </w:r>
      <w:r>
        <w:rPr>
          <w:rFonts w:ascii="黑体" w:hAnsi="黑体" w:eastAsia="黑体" w:cs="黑体"/>
          <w:b/>
          <w:bCs/>
          <w:spacing w:val="-4"/>
          <w:sz w:val="21"/>
          <w:szCs w:val="21"/>
        </w:rPr>
        <w:t>字节填充</w:t>
      </w:r>
    </w:p>
    <w:p w14:paraId="00AE687E">
      <w:pPr>
        <w:spacing w:before="168" w:line="311" w:lineRule="auto"/>
        <w:ind w:left="15" w:right="35" w:firstLine="449"/>
        <w:rPr>
          <w:rFonts w:ascii="宋体" w:hAnsi="宋体" w:eastAsia="宋体" w:cs="宋体"/>
          <w:sz w:val="17"/>
          <w:szCs w:val="17"/>
        </w:rPr>
      </w:pPr>
      <w:r>
        <w:rPr>
          <w:rFonts w:ascii="宋体" w:hAnsi="宋体" w:eastAsia="宋体" w:cs="宋体"/>
          <w:sz w:val="21"/>
          <w:szCs w:val="21"/>
        </w:rPr>
        <w:t>当信息字段中出现和标志字段一样的比特(0</w:t>
      </w:r>
      <w:r>
        <w:rPr>
          <w:rFonts w:ascii="Times New Roman" w:hAnsi="Times New Roman" w:eastAsia="Times New Roman" w:cs="Times New Roman"/>
          <w:sz w:val="21"/>
          <w:szCs w:val="21"/>
        </w:rPr>
        <w:t>x</w:t>
      </w:r>
      <w:r>
        <w:rPr>
          <w:rFonts w:ascii="Times New Roman" w:hAnsi="Times New Roman" w:eastAsia="Times New Roman" w:cs="Times New Roman"/>
          <w:spacing w:val="-1"/>
          <w:sz w:val="21"/>
          <w:szCs w:val="21"/>
        </w:rPr>
        <w:t>7E)</w:t>
      </w:r>
      <w:r>
        <w:rPr>
          <w:rFonts w:ascii="宋体" w:hAnsi="宋体" w:eastAsia="宋体" w:cs="宋体"/>
          <w:spacing w:val="-1"/>
          <w:sz w:val="21"/>
          <w:szCs w:val="21"/>
        </w:rPr>
        <w:t>组合时，就必须采取一些措施使这种形</w:t>
      </w:r>
      <w:r>
        <w:rPr>
          <w:rFonts w:ascii="宋体" w:hAnsi="宋体" w:eastAsia="宋体" w:cs="宋体"/>
          <w:sz w:val="21"/>
          <w:szCs w:val="21"/>
        </w:rPr>
        <w:t xml:space="preserve"> </w:t>
      </w:r>
      <w:r>
        <w:rPr>
          <w:rFonts w:ascii="宋体" w:hAnsi="宋体" w:eastAsia="宋体" w:cs="宋体"/>
          <w:spacing w:val="37"/>
          <w:sz w:val="17"/>
          <w:szCs w:val="17"/>
        </w:rPr>
        <w:t>式上和标志字段一样的比特组合不出现在信息字段中</w:t>
      </w:r>
      <w:r>
        <w:rPr>
          <w:rFonts w:ascii="宋体" w:hAnsi="宋体" w:eastAsia="宋体" w:cs="宋体"/>
          <w:spacing w:val="-35"/>
          <w:sz w:val="17"/>
          <w:szCs w:val="17"/>
        </w:rPr>
        <w:t xml:space="preserve"> </w:t>
      </w:r>
      <w:r>
        <w:rPr>
          <w:rFonts w:ascii="宋体" w:hAnsi="宋体" w:eastAsia="宋体" w:cs="宋体"/>
          <w:spacing w:val="37"/>
          <w:sz w:val="17"/>
          <w:szCs w:val="17"/>
        </w:rPr>
        <w:t>。</w:t>
      </w:r>
    </w:p>
    <w:p w14:paraId="1D8E2184">
      <w:pPr>
        <w:spacing w:before="1" w:line="277" w:lineRule="auto"/>
        <w:ind w:left="15" w:right="95" w:firstLine="449"/>
        <w:rPr>
          <w:rFonts w:ascii="宋体" w:hAnsi="宋体" w:eastAsia="宋体" w:cs="宋体"/>
          <w:sz w:val="21"/>
          <w:szCs w:val="21"/>
        </w:rPr>
      </w:pPr>
      <w:r>
        <w:rPr>
          <w:rFonts w:ascii="宋体" w:hAnsi="宋体" w:eastAsia="宋体" w:cs="宋体"/>
          <w:spacing w:val="4"/>
          <w:sz w:val="21"/>
          <w:szCs w:val="21"/>
        </w:rPr>
        <w:t>当</w:t>
      </w:r>
      <w:r>
        <w:rPr>
          <w:rFonts w:ascii="宋体" w:hAnsi="宋体" w:eastAsia="宋体" w:cs="宋体"/>
          <w:spacing w:val="-18"/>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使用异步传输时，它把转义符定义为0</w:t>
      </w:r>
      <w:r>
        <w:rPr>
          <w:rFonts w:ascii="Times New Roman" w:hAnsi="Times New Roman" w:eastAsia="Times New Roman" w:cs="Times New Roman"/>
          <w:spacing w:val="4"/>
          <w:sz w:val="21"/>
          <w:szCs w:val="21"/>
        </w:rPr>
        <w:t>x7D</w:t>
      </w:r>
      <w:r>
        <w:rPr>
          <w:rFonts w:ascii="Times New Roman" w:hAnsi="Times New Roman" w:eastAsia="Times New Roman" w:cs="Times New Roman"/>
          <w:spacing w:val="29"/>
          <w:sz w:val="21"/>
          <w:szCs w:val="21"/>
        </w:rPr>
        <w:t xml:space="preserve"> </w:t>
      </w:r>
      <w:r>
        <w:rPr>
          <w:rFonts w:ascii="宋体" w:hAnsi="宋体" w:eastAsia="宋体" w:cs="宋体"/>
          <w:spacing w:val="4"/>
          <w:sz w:val="21"/>
          <w:szCs w:val="21"/>
        </w:rPr>
        <w:t>(即01111101),并使用</w:t>
      </w:r>
      <w:r>
        <w:rPr>
          <w:rFonts w:ascii="黑体" w:hAnsi="黑体" w:eastAsia="黑体" w:cs="黑体"/>
          <w:b/>
          <w:bCs/>
          <w:spacing w:val="4"/>
          <w:sz w:val="21"/>
          <w:szCs w:val="21"/>
        </w:rPr>
        <w:t>字节填充，</w:t>
      </w:r>
      <w:r>
        <w:rPr>
          <w:rFonts w:ascii="黑体" w:hAnsi="黑体" w:eastAsia="黑体" w:cs="黑体"/>
          <w:sz w:val="21"/>
          <w:szCs w:val="21"/>
        </w:rPr>
        <w:t xml:space="preserve"> </w:t>
      </w:r>
      <w:r>
        <w:rPr>
          <w:rFonts w:ascii="Times New Roman" w:hAnsi="Times New Roman" w:eastAsia="Times New Roman" w:cs="Times New Roman"/>
          <w:spacing w:val="-4"/>
          <w:sz w:val="21"/>
          <w:szCs w:val="21"/>
        </w:rPr>
        <w:t>RFC</w:t>
      </w:r>
      <w:r>
        <w:rPr>
          <w:rFonts w:ascii="Times New Roman" w:hAnsi="Times New Roman" w:eastAsia="Times New Roman" w:cs="Times New Roman"/>
          <w:spacing w:val="28"/>
          <w:sz w:val="21"/>
          <w:szCs w:val="21"/>
        </w:rPr>
        <w:t xml:space="preserve"> </w:t>
      </w:r>
      <w:r>
        <w:rPr>
          <w:rFonts w:ascii="Times New Roman" w:hAnsi="Times New Roman" w:eastAsia="Times New Roman" w:cs="Times New Roman"/>
          <w:spacing w:val="-4"/>
          <w:sz w:val="21"/>
          <w:szCs w:val="21"/>
        </w:rPr>
        <w:t xml:space="preserve">1662 </w:t>
      </w:r>
      <w:r>
        <w:rPr>
          <w:rFonts w:ascii="宋体" w:hAnsi="宋体" w:eastAsia="宋体" w:cs="宋体"/>
          <w:spacing w:val="-4"/>
          <w:sz w:val="21"/>
          <w:szCs w:val="21"/>
        </w:rPr>
        <w:t>规定了如下所述的填充方法：</w:t>
      </w:r>
    </w:p>
    <w:p w14:paraId="0D4157DE">
      <w:pPr>
        <w:spacing w:before="19" w:line="212" w:lineRule="auto"/>
        <w:ind w:left="465"/>
        <w:rPr>
          <w:rFonts w:ascii="宋体" w:hAnsi="宋体" w:eastAsia="宋体" w:cs="宋体"/>
          <w:sz w:val="21"/>
          <w:szCs w:val="21"/>
        </w:rPr>
      </w:pPr>
      <w:r>
        <w:rPr>
          <w:rFonts w:ascii="宋体" w:hAnsi="宋体" w:eastAsia="宋体" w:cs="宋体"/>
          <w:spacing w:val="3"/>
          <w:sz w:val="21"/>
          <w:szCs w:val="21"/>
        </w:rPr>
        <w:t>(1)把信息字段中出现的每一个0</w:t>
      </w:r>
      <w:r>
        <w:rPr>
          <w:rFonts w:ascii="Times New Roman" w:hAnsi="Times New Roman" w:eastAsia="Times New Roman" w:cs="Times New Roman"/>
          <w:spacing w:val="3"/>
          <w:sz w:val="21"/>
          <w:szCs w:val="21"/>
        </w:rPr>
        <w:t xml:space="preserve">x7E </w:t>
      </w:r>
      <w:r>
        <w:rPr>
          <w:rFonts w:ascii="宋体" w:hAnsi="宋体" w:eastAsia="宋体" w:cs="宋体"/>
          <w:spacing w:val="3"/>
          <w:sz w:val="21"/>
          <w:szCs w:val="21"/>
        </w:rPr>
        <w:t>字节转变成为2字节序列(0</w:t>
      </w:r>
      <w:r>
        <w:rPr>
          <w:rFonts w:ascii="Times New Roman" w:hAnsi="Times New Roman" w:eastAsia="Times New Roman" w:cs="Times New Roman"/>
          <w:spacing w:val="3"/>
          <w:sz w:val="21"/>
          <w:szCs w:val="21"/>
        </w:rPr>
        <w:t>x7D,0x5E)</w:t>
      </w:r>
      <w:r>
        <w:rPr>
          <w:rFonts w:ascii="宋体" w:hAnsi="宋体" w:eastAsia="宋体" w:cs="宋体"/>
          <w:spacing w:val="3"/>
          <w:sz w:val="21"/>
          <w:szCs w:val="21"/>
        </w:rPr>
        <w:t>。</w:t>
      </w:r>
    </w:p>
    <w:p w14:paraId="10673781">
      <w:pPr>
        <w:spacing w:before="69" w:line="238" w:lineRule="auto"/>
        <w:ind w:left="15" w:right="26" w:firstLine="449"/>
        <w:rPr>
          <w:rFonts w:ascii="宋体" w:hAnsi="宋体" w:eastAsia="宋体" w:cs="宋体"/>
          <w:sz w:val="21"/>
          <w:szCs w:val="21"/>
        </w:rPr>
      </w:pPr>
      <w:r>
        <w:rPr>
          <w:rFonts w:ascii="宋体" w:hAnsi="宋体" w:eastAsia="宋体" w:cs="宋体"/>
          <w:spacing w:val="11"/>
          <w:sz w:val="21"/>
          <w:szCs w:val="21"/>
        </w:rPr>
        <w:t>(2)若信息字段中出现一个0</w:t>
      </w:r>
      <w:r>
        <w:rPr>
          <w:rFonts w:ascii="Times New Roman" w:hAnsi="Times New Roman" w:eastAsia="Times New Roman" w:cs="Times New Roman"/>
          <w:spacing w:val="11"/>
          <w:sz w:val="21"/>
          <w:szCs w:val="21"/>
        </w:rPr>
        <w:t>x7D</w:t>
      </w:r>
      <w:r>
        <w:rPr>
          <w:rFonts w:ascii="Times New Roman" w:hAnsi="Times New Roman" w:eastAsia="Times New Roman" w:cs="Times New Roman"/>
          <w:spacing w:val="8"/>
          <w:sz w:val="21"/>
          <w:szCs w:val="21"/>
        </w:rPr>
        <w:t xml:space="preserve">  </w:t>
      </w:r>
      <w:r>
        <w:rPr>
          <w:rFonts w:ascii="宋体" w:hAnsi="宋体" w:eastAsia="宋体" w:cs="宋体"/>
          <w:spacing w:val="11"/>
          <w:sz w:val="21"/>
          <w:szCs w:val="21"/>
        </w:rPr>
        <w:t>的字节(即出现了和转义字符一样的比特组合),则</w:t>
      </w:r>
      <w:r>
        <w:rPr>
          <w:rFonts w:ascii="宋体" w:hAnsi="宋体" w:eastAsia="宋体" w:cs="宋体"/>
          <w:sz w:val="21"/>
          <w:szCs w:val="21"/>
        </w:rPr>
        <w:t xml:space="preserve"> </w:t>
      </w:r>
      <w:r>
        <w:rPr>
          <w:rFonts w:ascii="宋体" w:hAnsi="宋体" w:eastAsia="宋体" w:cs="宋体"/>
          <w:spacing w:val="1"/>
          <w:sz w:val="21"/>
          <w:szCs w:val="21"/>
        </w:rPr>
        <w:t>把</w:t>
      </w:r>
      <w:r>
        <w:rPr>
          <w:rFonts w:ascii="宋体" w:hAnsi="宋体" w:eastAsia="宋体" w:cs="宋体"/>
          <w:spacing w:val="-20"/>
          <w:sz w:val="21"/>
          <w:szCs w:val="21"/>
        </w:rPr>
        <w:t xml:space="preserve"> </w:t>
      </w:r>
      <w:r>
        <w:rPr>
          <w:rFonts w:ascii="宋体" w:hAnsi="宋体" w:eastAsia="宋体" w:cs="宋体"/>
          <w:spacing w:val="1"/>
          <w:sz w:val="21"/>
          <w:szCs w:val="21"/>
        </w:rPr>
        <w:t>0</w:t>
      </w:r>
      <w:r>
        <w:rPr>
          <w:rFonts w:ascii="Times New Roman" w:hAnsi="Times New Roman" w:eastAsia="Times New Roman" w:cs="Times New Roman"/>
          <w:spacing w:val="1"/>
          <w:sz w:val="21"/>
          <w:szCs w:val="21"/>
        </w:rPr>
        <w:t xml:space="preserve">x7D </w:t>
      </w:r>
      <w:r>
        <w:rPr>
          <w:rFonts w:ascii="宋体" w:hAnsi="宋体" w:eastAsia="宋体" w:cs="宋体"/>
          <w:spacing w:val="1"/>
          <w:sz w:val="21"/>
          <w:szCs w:val="21"/>
        </w:rPr>
        <w:t>转变成为2字节序列(0</w:t>
      </w:r>
      <w:r>
        <w:rPr>
          <w:rFonts w:ascii="Times New Roman" w:hAnsi="Times New Roman" w:eastAsia="Times New Roman" w:cs="Times New Roman"/>
          <w:spacing w:val="1"/>
          <w:sz w:val="21"/>
          <w:szCs w:val="21"/>
        </w:rPr>
        <w:t>x7D,0x5D)</w:t>
      </w:r>
      <w:r>
        <w:rPr>
          <w:rFonts w:ascii="宋体" w:hAnsi="宋体" w:eastAsia="宋体" w:cs="宋体"/>
          <w:spacing w:val="1"/>
          <w:sz w:val="21"/>
          <w:szCs w:val="21"/>
        </w:rPr>
        <w:t>。</w:t>
      </w:r>
    </w:p>
    <w:p w14:paraId="125991EC">
      <w:pPr>
        <w:spacing w:before="80" w:line="246" w:lineRule="auto"/>
        <w:ind w:left="15" w:right="34" w:firstLine="449"/>
        <w:rPr>
          <w:rFonts w:ascii="宋体" w:hAnsi="宋体" w:eastAsia="宋体" w:cs="宋体"/>
          <w:sz w:val="21"/>
          <w:szCs w:val="21"/>
        </w:rPr>
      </w:pPr>
      <w:r>
        <w:rPr>
          <w:rFonts w:ascii="宋体" w:hAnsi="宋体" w:eastAsia="宋体" w:cs="宋体"/>
          <w:spacing w:val="8"/>
          <w:sz w:val="21"/>
          <w:szCs w:val="21"/>
        </w:rPr>
        <w:t>(3)若信息字段中出现</w:t>
      </w:r>
      <w:r>
        <w:rPr>
          <w:rFonts w:ascii="宋体" w:hAnsi="宋体" w:eastAsia="宋体" w:cs="宋体"/>
          <w:spacing w:val="-53"/>
          <w:sz w:val="21"/>
          <w:szCs w:val="21"/>
        </w:rPr>
        <w:t xml:space="preserve"> </w:t>
      </w:r>
      <w:r>
        <w:rPr>
          <w:rFonts w:ascii="Times New Roman" w:hAnsi="Times New Roman" w:eastAsia="Times New Roman" w:cs="Times New Roman"/>
          <w:sz w:val="21"/>
          <w:szCs w:val="21"/>
        </w:rPr>
        <w:t>ASCII</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码的控制字符(即数值小于0</w:t>
      </w:r>
      <w:r>
        <w:rPr>
          <w:rFonts w:ascii="Times New Roman" w:hAnsi="Times New Roman" w:eastAsia="Times New Roman" w:cs="Times New Roman"/>
          <w:spacing w:val="8"/>
          <w:sz w:val="21"/>
          <w:szCs w:val="21"/>
        </w:rPr>
        <w:t xml:space="preserve">x20 </w:t>
      </w:r>
      <w:r>
        <w:rPr>
          <w:rFonts w:ascii="宋体" w:hAnsi="宋体" w:eastAsia="宋体" w:cs="宋体"/>
          <w:spacing w:val="8"/>
          <w:sz w:val="21"/>
          <w:szCs w:val="21"/>
        </w:rPr>
        <w:t>的字符),</w:t>
      </w:r>
      <w:r>
        <w:rPr>
          <w:rFonts w:ascii="宋体" w:hAnsi="宋体" w:eastAsia="宋体" w:cs="宋体"/>
          <w:spacing w:val="7"/>
          <w:sz w:val="21"/>
          <w:szCs w:val="21"/>
        </w:rPr>
        <w:t>则在该字符前</w:t>
      </w:r>
      <w:r>
        <w:rPr>
          <w:rFonts w:ascii="宋体" w:hAnsi="宋体" w:eastAsia="宋体" w:cs="宋体"/>
          <w:sz w:val="21"/>
          <w:szCs w:val="21"/>
        </w:rPr>
        <w:t xml:space="preserve"> </w:t>
      </w:r>
      <w:r>
        <w:rPr>
          <w:rFonts w:ascii="宋体" w:hAnsi="宋体" w:eastAsia="宋体" w:cs="宋体"/>
          <w:spacing w:val="3"/>
          <w:sz w:val="21"/>
          <w:szCs w:val="21"/>
        </w:rPr>
        <w:t>面要加入一个0</w:t>
      </w:r>
      <w:r>
        <w:rPr>
          <w:rFonts w:ascii="Times New Roman" w:hAnsi="Times New Roman" w:eastAsia="Times New Roman" w:cs="Times New Roman"/>
          <w:spacing w:val="3"/>
          <w:sz w:val="21"/>
          <w:szCs w:val="21"/>
        </w:rPr>
        <w:t xml:space="preserve">x7D </w:t>
      </w:r>
      <w:r>
        <w:rPr>
          <w:rFonts w:ascii="宋体" w:hAnsi="宋体" w:eastAsia="宋体" w:cs="宋体"/>
          <w:spacing w:val="3"/>
          <w:sz w:val="21"/>
          <w:szCs w:val="21"/>
        </w:rPr>
        <w:t>字节，同时将该字符的</w:t>
      </w:r>
      <w:r>
        <w:rPr>
          <w:rFonts w:ascii="宋体" w:hAnsi="宋体" w:eastAsia="宋体" w:cs="宋体"/>
          <w:spacing w:val="2"/>
          <w:sz w:val="21"/>
          <w:szCs w:val="21"/>
        </w:rPr>
        <w:t>编码加以改变。例如，出现0</w:t>
      </w:r>
      <w:r>
        <w:rPr>
          <w:rFonts w:ascii="Times New Roman" w:hAnsi="Times New Roman" w:eastAsia="Times New Roman" w:cs="Times New Roman"/>
          <w:spacing w:val="2"/>
          <w:sz w:val="21"/>
          <w:szCs w:val="21"/>
        </w:rPr>
        <w:t>x03</w:t>
      </w:r>
      <w:r>
        <w:rPr>
          <w:rFonts w:ascii="Times New Roman" w:hAnsi="Times New Roman" w:eastAsia="Times New Roman" w:cs="Times New Roman"/>
          <w:spacing w:val="46"/>
          <w:sz w:val="21"/>
          <w:szCs w:val="21"/>
        </w:rPr>
        <w:t xml:space="preserve"> </w:t>
      </w:r>
      <w:r>
        <w:rPr>
          <w:rFonts w:ascii="宋体" w:hAnsi="宋体" w:eastAsia="宋体" w:cs="宋体"/>
          <w:spacing w:val="2"/>
          <w:sz w:val="21"/>
          <w:szCs w:val="21"/>
        </w:rPr>
        <w:t>(在控制字符中</w:t>
      </w:r>
      <w:r>
        <w:rPr>
          <w:rFonts w:ascii="宋体" w:hAnsi="宋体" w:eastAsia="宋体" w:cs="宋体"/>
          <w:sz w:val="21"/>
          <w:szCs w:val="21"/>
        </w:rPr>
        <w:t xml:space="preserve"> </w:t>
      </w:r>
      <w:r>
        <w:rPr>
          <w:rFonts w:ascii="宋体" w:hAnsi="宋体" w:eastAsia="宋体" w:cs="宋体"/>
          <w:spacing w:val="1"/>
          <w:sz w:val="21"/>
          <w:szCs w:val="21"/>
        </w:rPr>
        <w:t>是“传输结束”</w:t>
      </w:r>
      <w:r>
        <w:rPr>
          <w:rFonts w:ascii="Times New Roman" w:hAnsi="Times New Roman" w:eastAsia="Times New Roman" w:cs="Times New Roman"/>
          <w:sz w:val="21"/>
          <w:szCs w:val="21"/>
        </w:rPr>
        <w:t>ETX</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8"/>
          <w:sz w:val="21"/>
          <w:szCs w:val="21"/>
        </w:rPr>
        <w:t xml:space="preserve">  </w:t>
      </w:r>
      <w:r>
        <w:rPr>
          <w:rFonts w:ascii="宋体" w:hAnsi="宋体" w:eastAsia="宋体" w:cs="宋体"/>
          <w:spacing w:val="1"/>
          <w:sz w:val="21"/>
          <w:szCs w:val="21"/>
        </w:rPr>
        <w:t>就要把它转变为2字节序列(0</w:t>
      </w:r>
      <w:r>
        <w:rPr>
          <w:rFonts w:ascii="Times New Roman" w:hAnsi="Times New Roman" w:eastAsia="Times New Roman" w:cs="Times New Roman"/>
          <w:spacing w:val="1"/>
          <w:sz w:val="21"/>
          <w:szCs w:val="21"/>
        </w:rPr>
        <w:t>x7D,0x23)</w:t>
      </w:r>
      <w:r>
        <w:rPr>
          <w:rFonts w:ascii="宋体" w:hAnsi="宋体" w:eastAsia="宋体" w:cs="宋体"/>
          <w:spacing w:val="1"/>
          <w:sz w:val="21"/>
          <w:szCs w:val="21"/>
        </w:rPr>
        <w:t>。</w:t>
      </w:r>
    </w:p>
    <w:p w14:paraId="1C29B439">
      <w:pPr>
        <w:spacing w:before="102" w:line="325" w:lineRule="auto"/>
        <w:ind w:left="15" w:right="30" w:firstLine="449"/>
        <w:jc w:val="both"/>
        <w:rPr>
          <w:rFonts w:ascii="宋体" w:hAnsi="宋体" w:eastAsia="宋体" w:cs="宋体"/>
          <w:sz w:val="17"/>
          <w:szCs w:val="17"/>
        </w:rPr>
      </w:pPr>
      <w:r>
        <w:rPr>
          <w:rFonts w:ascii="宋体" w:hAnsi="宋体" w:eastAsia="宋体" w:cs="宋体"/>
          <w:spacing w:val="5"/>
          <w:sz w:val="21"/>
          <w:szCs w:val="21"/>
        </w:rPr>
        <w:t>由于在发送端进行了字节填充，因此在链路上传送的信息字节数就超过了原来的信息</w:t>
      </w:r>
      <w:r>
        <w:rPr>
          <w:rFonts w:ascii="宋体" w:hAnsi="宋体" w:eastAsia="宋体" w:cs="宋体"/>
          <w:sz w:val="21"/>
          <w:szCs w:val="21"/>
        </w:rPr>
        <w:t xml:space="preserve"> </w:t>
      </w:r>
      <w:r>
        <w:rPr>
          <w:rFonts w:ascii="宋体" w:hAnsi="宋体" w:eastAsia="宋体" w:cs="宋体"/>
          <w:spacing w:val="34"/>
          <w:sz w:val="17"/>
          <w:szCs w:val="17"/>
        </w:rPr>
        <w:t>字节数</w:t>
      </w:r>
      <w:r>
        <w:rPr>
          <w:rFonts w:ascii="宋体" w:hAnsi="宋体" w:eastAsia="宋体" w:cs="宋体"/>
          <w:spacing w:val="-13"/>
          <w:sz w:val="17"/>
          <w:szCs w:val="17"/>
        </w:rPr>
        <w:t xml:space="preserve"> </w:t>
      </w:r>
      <w:r>
        <w:rPr>
          <w:rFonts w:ascii="宋体" w:hAnsi="宋体" w:eastAsia="宋体" w:cs="宋体"/>
          <w:spacing w:val="34"/>
          <w:sz w:val="17"/>
          <w:szCs w:val="17"/>
        </w:rPr>
        <w:t>。</w:t>
      </w:r>
      <w:r>
        <w:rPr>
          <w:rFonts w:ascii="宋体" w:hAnsi="宋体" w:eastAsia="宋体" w:cs="宋体"/>
          <w:spacing w:val="-39"/>
          <w:sz w:val="17"/>
          <w:szCs w:val="17"/>
        </w:rPr>
        <w:t xml:space="preserve"> </w:t>
      </w:r>
      <w:r>
        <w:rPr>
          <w:rFonts w:ascii="宋体" w:hAnsi="宋体" w:eastAsia="宋体" w:cs="宋体"/>
          <w:spacing w:val="34"/>
          <w:sz w:val="17"/>
          <w:szCs w:val="17"/>
        </w:rPr>
        <w:t>但接收端在收到数据后再进行与发送端字节填充相反的变换</w:t>
      </w:r>
      <w:r>
        <w:rPr>
          <w:rFonts w:ascii="宋体" w:hAnsi="宋体" w:eastAsia="宋体" w:cs="宋体"/>
          <w:spacing w:val="-23"/>
          <w:sz w:val="17"/>
          <w:szCs w:val="17"/>
        </w:rPr>
        <w:t xml:space="preserve"> </w:t>
      </w:r>
      <w:r>
        <w:rPr>
          <w:rFonts w:ascii="宋体" w:hAnsi="宋体" w:eastAsia="宋体" w:cs="宋体"/>
          <w:spacing w:val="34"/>
          <w:sz w:val="17"/>
          <w:szCs w:val="17"/>
        </w:rPr>
        <w:t>，</w:t>
      </w:r>
      <w:r>
        <w:rPr>
          <w:rFonts w:ascii="宋体" w:hAnsi="宋体" w:eastAsia="宋体" w:cs="宋体"/>
          <w:spacing w:val="-36"/>
          <w:sz w:val="17"/>
          <w:szCs w:val="17"/>
        </w:rPr>
        <w:t xml:space="preserve"> </w:t>
      </w:r>
      <w:r>
        <w:rPr>
          <w:rFonts w:ascii="宋体" w:hAnsi="宋体" w:eastAsia="宋体" w:cs="宋体"/>
          <w:spacing w:val="34"/>
          <w:sz w:val="17"/>
          <w:szCs w:val="17"/>
        </w:rPr>
        <w:t>就可以正确地恢复出</w:t>
      </w:r>
      <w:r>
        <w:rPr>
          <w:rFonts w:ascii="宋体" w:hAnsi="宋体" w:eastAsia="宋体" w:cs="宋体"/>
          <w:sz w:val="17"/>
          <w:szCs w:val="17"/>
        </w:rPr>
        <w:t xml:space="preserve"> </w:t>
      </w:r>
      <w:r>
        <w:rPr>
          <w:rFonts w:ascii="宋体" w:hAnsi="宋体" w:eastAsia="宋体" w:cs="宋体"/>
          <w:spacing w:val="27"/>
          <w:sz w:val="17"/>
          <w:szCs w:val="17"/>
        </w:rPr>
        <w:t>原来的信息</w:t>
      </w:r>
      <w:r>
        <w:rPr>
          <w:rFonts w:ascii="宋体" w:hAnsi="宋体" w:eastAsia="宋体" w:cs="宋体"/>
          <w:spacing w:val="-39"/>
          <w:sz w:val="17"/>
          <w:szCs w:val="17"/>
        </w:rPr>
        <w:t xml:space="preserve"> </w:t>
      </w:r>
      <w:r>
        <w:rPr>
          <w:rFonts w:ascii="宋体" w:hAnsi="宋体" w:eastAsia="宋体" w:cs="宋体"/>
          <w:spacing w:val="27"/>
          <w:sz w:val="17"/>
          <w:szCs w:val="17"/>
        </w:rPr>
        <w:t>。</w:t>
      </w:r>
    </w:p>
    <w:p w14:paraId="077811FB">
      <w:pPr>
        <w:pStyle w:val="2"/>
        <w:spacing w:line="294" w:lineRule="auto"/>
      </w:pPr>
    </w:p>
    <w:p w14:paraId="11CCFC4A">
      <w:pPr>
        <w:pStyle w:val="2"/>
        <w:spacing w:line="295" w:lineRule="auto"/>
      </w:pPr>
      <w:r>
        <w:drawing>
          <wp:anchor distT="0" distB="0" distL="0" distR="0" simplePos="0" relativeHeight="251708416" behindDoc="0" locked="0" layoutInCell="1" allowOverlap="1">
            <wp:simplePos x="0" y="0"/>
            <wp:positionH relativeFrom="column">
              <wp:posOffset>9525</wp:posOffset>
            </wp:positionH>
            <wp:positionV relativeFrom="paragraph">
              <wp:posOffset>106045</wp:posOffset>
            </wp:positionV>
            <wp:extent cx="1860550" cy="63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38"/>
                    <a:stretch>
                      <a:fillRect/>
                    </a:stretch>
                  </pic:blipFill>
                  <pic:spPr>
                    <a:xfrm>
                      <a:off x="0" y="0"/>
                      <a:ext cx="1860504" cy="6356"/>
                    </a:xfrm>
                    <a:prstGeom prst="rect">
                      <a:avLst/>
                    </a:prstGeom>
                  </pic:spPr>
                </pic:pic>
              </a:graphicData>
            </a:graphic>
          </wp:anchor>
        </w:drawing>
      </w:r>
    </w:p>
    <w:p w14:paraId="18C16B39">
      <w:pPr>
        <w:spacing w:before="56" w:line="295" w:lineRule="auto"/>
        <w:ind w:left="15" w:right="50" w:firstLine="449"/>
        <w:rPr>
          <w:rFonts w:ascii="宋体" w:hAnsi="宋体" w:eastAsia="宋体" w:cs="宋体"/>
          <w:sz w:val="17"/>
          <w:szCs w:val="17"/>
        </w:rPr>
      </w:pPr>
      <w:r>
        <w:rPr>
          <w:rFonts w:ascii="宋体" w:hAnsi="宋体" w:eastAsia="宋体" w:cs="宋体"/>
          <w:spacing w:val="-8"/>
          <w:sz w:val="17"/>
          <w:szCs w:val="17"/>
        </w:rPr>
        <w:t>①</w:t>
      </w:r>
      <w:r>
        <w:rPr>
          <w:rFonts w:ascii="宋体" w:hAnsi="宋体" w:eastAsia="宋体" w:cs="宋体"/>
          <w:spacing w:val="-12"/>
          <w:sz w:val="17"/>
          <w:szCs w:val="17"/>
        </w:rPr>
        <w:t xml:space="preserve"> </w:t>
      </w:r>
      <w:r>
        <w:rPr>
          <w:rFonts w:ascii="宋体" w:hAnsi="宋体" w:eastAsia="宋体" w:cs="宋体"/>
          <w:spacing w:val="-8"/>
          <w:sz w:val="17"/>
          <w:szCs w:val="17"/>
        </w:rPr>
        <w:t>注：在2002年1月以前可以在RFC</w:t>
      </w:r>
      <w:r>
        <w:rPr>
          <w:rFonts w:ascii="宋体" w:hAnsi="宋体" w:eastAsia="宋体" w:cs="宋体"/>
          <w:spacing w:val="15"/>
          <w:sz w:val="17"/>
          <w:szCs w:val="17"/>
        </w:rPr>
        <w:t xml:space="preserve"> </w:t>
      </w:r>
      <w:r>
        <w:rPr>
          <w:rFonts w:ascii="宋体" w:hAnsi="宋体" w:eastAsia="宋体" w:cs="宋体"/>
          <w:spacing w:val="-8"/>
          <w:sz w:val="17"/>
          <w:szCs w:val="17"/>
        </w:rPr>
        <w:t>1700中查出这些代码的值。但现在RFC 3232已把RFC</w:t>
      </w:r>
      <w:r>
        <w:rPr>
          <w:rFonts w:ascii="宋体" w:hAnsi="宋体" w:eastAsia="宋体" w:cs="宋体"/>
          <w:spacing w:val="20"/>
          <w:sz w:val="17"/>
          <w:szCs w:val="17"/>
        </w:rPr>
        <w:t xml:space="preserve"> </w:t>
      </w:r>
      <w:r>
        <w:rPr>
          <w:rFonts w:ascii="宋体" w:hAnsi="宋体" w:eastAsia="宋体" w:cs="宋体"/>
          <w:spacing w:val="-8"/>
          <w:sz w:val="17"/>
          <w:szCs w:val="17"/>
        </w:rPr>
        <w:t>1700划归为陈旧的RFC。</w:t>
      </w:r>
      <w:r>
        <w:rPr>
          <w:rFonts w:ascii="宋体" w:hAnsi="宋体" w:eastAsia="宋体" w:cs="宋体"/>
          <w:sz w:val="17"/>
          <w:szCs w:val="17"/>
        </w:rPr>
        <w:t xml:space="preserve"> </w:t>
      </w:r>
      <w:r>
        <w:rPr>
          <w:rFonts w:ascii="宋体" w:hAnsi="宋体" w:eastAsia="宋体" w:cs="宋体"/>
          <w:spacing w:val="-13"/>
          <w:w w:val="99"/>
          <w:sz w:val="17"/>
          <w:szCs w:val="17"/>
        </w:rPr>
        <w:t>读者可在网站</w:t>
      </w:r>
      <w:r>
        <w:fldChar w:fldCharType="begin"/>
      </w:r>
      <w:r>
        <w:instrText xml:space="preserve"> HYPERLINK "https://www.iana.org" </w:instrText>
      </w:r>
      <w:r>
        <w:fldChar w:fldCharType="separate"/>
      </w:r>
      <w:r>
        <w:rPr>
          <w:rFonts w:ascii="Times New Roman" w:hAnsi="Times New Roman" w:eastAsia="Times New Roman" w:cs="Times New Roman"/>
          <w:spacing w:val="-13"/>
          <w:w w:val="99"/>
          <w:sz w:val="17"/>
          <w:szCs w:val="17"/>
        </w:rPr>
        <w:t>www.iana.org</w:t>
      </w:r>
      <w:r>
        <w:rPr>
          <w:rFonts w:ascii="Times New Roman" w:hAnsi="Times New Roman" w:eastAsia="Times New Roman" w:cs="Times New Roman"/>
          <w:spacing w:val="-13"/>
          <w:w w:val="99"/>
          <w:sz w:val="17"/>
          <w:szCs w:val="17"/>
        </w:rPr>
        <w:fldChar w:fldCharType="end"/>
      </w:r>
      <w:r>
        <w:rPr>
          <w:rFonts w:ascii="Times New Roman" w:hAnsi="Times New Roman" w:eastAsia="Times New Roman" w:cs="Times New Roman"/>
          <w:spacing w:val="-11"/>
          <w:sz w:val="17"/>
          <w:szCs w:val="17"/>
        </w:rPr>
        <w:t xml:space="preserve"> </w:t>
      </w:r>
      <w:r>
        <w:rPr>
          <w:rFonts w:ascii="宋体" w:hAnsi="宋体" w:eastAsia="宋体" w:cs="宋体"/>
          <w:spacing w:val="-13"/>
          <w:w w:val="99"/>
          <w:sz w:val="17"/>
          <w:szCs w:val="17"/>
        </w:rPr>
        <w:t>上找到有关的代码值。</w:t>
      </w:r>
    </w:p>
    <w:p w14:paraId="0AF45945">
      <w:pPr>
        <w:spacing w:line="295" w:lineRule="auto"/>
        <w:rPr>
          <w:rFonts w:ascii="宋体" w:hAnsi="宋体" w:eastAsia="宋体" w:cs="宋体"/>
          <w:sz w:val="17"/>
          <w:szCs w:val="17"/>
        </w:rPr>
        <w:sectPr>
          <w:footerReference r:id="rId93" w:type="default"/>
          <w:pgSz w:w="9980" w:h="14720"/>
          <w:pgMar w:top="400" w:right="764" w:bottom="896" w:left="764" w:header="0" w:footer="675" w:gutter="0"/>
          <w:cols w:space="720" w:num="1"/>
        </w:sectPr>
      </w:pPr>
    </w:p>
    <w:p w14:paraId="278D6AF5">
      <w:pPr>
        <w:pStyle w:val="2"/>
        <w:spacing w:line="302" w:lineRule="auto"/>
      </w:pPr>
    </w:p>
    <w:p w14:paraId="06A4EBFD">
      <w:pPr>
        <w:pStyle w:val="2"/>
        <w:spacing w:line="302" w:lineRule="auto"/>
      </w:pPr>
    </w:p>
    <w:p w14:paraId="747B6CA9">
      <w:pPr>
        <w:spacing w:before="69" w:line="221" w:lineRule="auto"/>
        <w:ind w:left="470"/>
        <w:rPr>
          <w:rFonts w:ascii="黑体" w:hAnsi="黑体" w:eastAsia="黑体" w:cs="黑体"/>
          <w:sz w:val="21"/>
          <w:szCs w:val="21"/>
        </w:rPr>
      </w:pPr>
      <w:bookmarkStart w:id="87" w:name="bookmark298"/>
      <w:bookmarkEnd w:id="87"/>
      <w:r>
        <w:rPr>
          <w:rFonts w:ascii="黑体" w:hAnsi="黑体" w:eastAsia="黑体" w:cs="黑体"/>
          <w:sz w:val="21"/>
          <w:szCs w:val="21"/>
        </w:rPr>
        <w:t>3.</w:t>
      </w:r>
      <w:r>
        <w:rPr>
          <w:rFonts w:ascii="黑体" w:hAnsi="黑体" w:eastAsia="黑体" w:cs="黑体"/>
          <w:spacing w:val="-46"/>
          <w:sz w:val="21"/>
          <w:szCs w:val="21"/>
        </w:rPr>
        <w:t xml:space="preserve"> </w:t>
      </w:r>
      <w:r>
        <w:rPr>
          <w:rFonts w:ascii="黑体" w:hAnsi="黑体" w:eastAsia="黑体" w:cs="黑体"/>
          <w:sz w:val="21"/>
          <w:szCs w:val="21"/>
        </w:rPr>
        <w:t>零比特填充</w:t>
      </w:r>
    </w:p>
    <w:p w14:paraId="687C6152">
      <w:pPr>
        <w:spacing w:before="238" w:line="270" w:lineRule="auto"/>
        <w:ind w:left="10" w:right="9" w:firstLine="449"/>
        <w:jc w:val="both"/>
        <w:rPr>
          <w:rFonts w:ascii="宋体" w:hAnsi="宋体" w:eastAsia="宋体" w:cs="宋体"/>
          <w:sz w:val="21"/>
          <w:szCs w:val="21"/>
        </w:rPr>
      </w:pPr>
      <w:r>
        <w:rPr>
          <w:rFonts w:ascii="Times New Roman" w:hAnsi="Times New Roman" w:eastAsia="Times New Roman" w:cs="Times New Roman"/>
          <w:sz w:val="21"/>
          <w:szCs w:val="21"/>
        </w:rPr>
        <w:t>PPP</w:t>
      </w:r>
      <w:r>
        <w:rPr>
          <w:rFonts w:ascii="Times New Roman" w:hAnsi="Times New Roman" w:eastAsia="Times New Roman" w:cs="Times New Roman"/>
          <w:spacing w:val="21"/>
          <w:sz w:val="21"/>
          <w:szCs w:val="21"/>
        </w:rPr>
        <w:t xml:space="preserve"> </w:t>
      </w:r>
      <w:r>
        <w:rPr>
          <w:rFonts w:ascii="宋体" w:hAnsi="宋体" w:eastAsia="宋体" w:cs="宋体"/>
          <w:spacing w:val="6"/>
          <w:sz w:val="21"/>
          <w:szCs w:val="21"/>
        </w:rPr>
        <w:t>协议用在</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SONET</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SDH</w:t>
      </w:r>
      <w:r>
        <w:rPr>
          <w:rFonts w:ascii="Times New Roman" w:hAnsi="Times New Roman" w:eastAsia="Times New Roman" w:cs="Times New Roman"/>
          <w:spacing w:val="26"/>
          <w:w w:val="101"/>
          <w:sz w:val="21"/>
          <w:szCs w:val="21"/>
        </w:rPr>
        <w:t xml:space="preserve"> </w:t>
      </w:r>
      <w:r>
        <w:rPr>
          <w:rFonts w:ascii="宋体" w:hAnsi="宋体" w:eastAsia="宋体" w:cs="宋体"/>
          <w:spacing w:val="6"/>
          <w:sz w:val="21"/>
          <w:szCs w:val="21"/>
        </w:rPr>
        <w:t>链路时，使用同步传输(一连串的</w:t>
      </w:r>
      <w:r>
        <w:rPr>
          <w:rFonts w:ascii="宋体" w:hAnsi="宋体" w:eastAsia="宋体" w:cs="宋体"/>
          <w:spacing w:val="5"/>
          <w:sz w:val="21"/>
          <w:szCs w:val="21"/>
        </w:rPr>
        <w:t>比特连续传送)而不是异</w:t>
      </w:r>
      <w:r>
        <w:rPr>
          <w:rFonts w:ascii="宋体" w:hAnsi="宋体" w:eastAsia="宋体" w:cs="宋体"/>
          <w:sz w:val="21"/>
          <w:szCs w:val="21"/>
        </w:rPr>
        <w:t xml:space="preserve"> </w:t>
      </w:r>
      <w:r>
        <w:rPr>
          <w:rFonts w:ascii="宋体" w:hAnsi="宋体" w:eastAsia="宋体" w:cs="宋体"/>
          <w:spacing w:val="9"/>
          <w:sz w:val="21"/>
          <w:szCs w:val="21"/>
        </w:rPr>
        <w:t>步传输(逐个字符地传送)。在这种情况下，</w:t>
      </w:r>
      <w:r>
        <w:rPr>
          <w:rFonts w:ascii="宋体" w:hAnsi="宋体" w:eastAsia="宋体" w:cs="宋体"/>
          <w:spacing w:val="-55"/>
          <w:sz w:val="21"/>
          <w:szCs w:val="21"/>
        </w:rPr>
        <w:t xml:space="preserve"> </w:t>
      </w:r>
      <w:r>
        <w:rPr>
          <w:rFonts w:ascii="宋体" w:hAnsi="宋体" w:eastAsia="宋体" w:cs="宋体"/>
          <w:sz w:val="21"/>
          <w:szCs w:val="21"/>
        </w:rPr>
        <w:t>PPP</w:t>
      </w:r>
      <w:r>
        <w:rPr>
          <w:rFonts w:ascii="宋体" w:hAnsi="宋体" w:eastAsia="宋体" w:cs="宋体"/>
          <w:spacing w:val="65"/>
          <w:sz w:val="21"/>
          <w:szCs w:val="21"/>
        </w:rPr>
        <w:t xml:space="preserve"> </w:t>
      </w:r>
      <w:r>
        <w:rPr>
          <w:rFonts w:ascii="宋体" w:hAnsi="宋体" w:eastAsia="宋体" w:cs="宋体"/>
          <w:spacing w:val="9"/>
          <w:sz w:val="21"/>
          <w:szCs w:val="21"/>
        </w:rPr>
        <w:t>协议采用零比特填</w:t>
      </w:r>
      <w:r>
        <w:rPr>
          <w:rFonts w:ascii="宋体" w:hAnsi="宋体" w:eastAsia="宋体" w:cs="宋体"/>
          <w:spacing w:val="8"/>
          <w:sz w:val="21"/>
          <w:szCs w:val="21"/>
        </w:rPr>
        <w:t>充方法来实现透明传</w:t>
      </w:r>
      <w:r>
        <w:rPr>
          <w:rFonts w:ascii="宋体" w:hAnsi="宋体" w:eastAsia="宋体" w:cs="宋体"/>
          <w:sz w:val="21"/>
          <w:szCs w:val="21"/>
        </w:rPr>
        <w:t xml:space="preserve"> </w:t>
      </w:r>
      <w:r>
        <w:rPr>
          <w:rFonts w:ascii="宋体" w:hAnsi="宋体" w:eastAsia="宋体" w:cs="宋体"/>
          <w:spacing w:val="-2"/>
          <w:sz w:val="21"/>
          <w:szCs w:val="21"/>
        </w:rPr>
        <w:t>输。</w:t>
      </w:r>
    </w:p>
    <w:p w14:paraId="222DD1CD">
      <w:pPr>
        <w:spacing w:before="12" w:line="277" w:lineRule="auto"/>
        <w:ind w:left="20" w:firstLine="440"/>
        <w:jc w:val="both"/>
        <w:rPr>
          <w:rFonts w:ascii="宋体" w:hAnsi="宋体" w:eastAsia="宋体" w:cs="宋体"/>
          <w:sz w:val="21"/>
          <w:szCs w:val="21"/>
        </w:rPr>
      </w:pPr>
      <w:r>
        <w:rPr>
          <w:rFonts w:ascii="宋体" w:hAnsi="宋体" w:eastAsia="宋体" w:cs="宋体"/>
          <w:spacing w:val="9"/>
          <w:sz w:val="21"/>
          <w:szCs w:val="21"/>
        </w:rPr>
        <w:t>零比特填充的具体做法是：在发送端，先扫描</w:t>
      </w:r>
      <w:r>
        <w:rPr>
          <w:rFonts w:ascii="宋体" w:hAnsi="宋体" w:eastAsia="宋体" w:cs="宋体"/>
          <w:spacing w:val="8"/>
          <w:sz w:val="21"/>
          <w:szCs w:val="21"/>
        </w:rPr>
        <w:t>整个信息字段(通常用硬件实现，但也</w:t>
      </w:r>
      <w:r>
        <w:rPr>
          <w:rFonts w:ascii="宋体" w:hAnsi="宋体" w:eastAsia="宋体" w:cs="宋体"/>
          <w:sz w:val="21"/>
          <w:szCs w:val="21"/>
        </w:rPr>
        <w:t xml:space="preserve"> </w:t>
      </w:r>
      <w:r>
        <w:rPr>
          <w:rFonts w:ascii="宋体" w:hAnsi="宋体" w:eastAsia="宋体" w:cs="宋体"/>
          <w:spacing w:val="8"/>
          <w:sz w:val="21"/>
          <w:szCs w:val="21"/>
        </w:rPr>
        <w:t>可用软件实现，只是会慢些)。只要发现有5个连续1,则立即填入一个0。因此</w:t>
      </w:r>
      <w:r>
        <w:rPr>
          <w:rFonts w:ascii="宋体" w:hAnsi="宋体" w:eastAsia="宋体" w:cs="宋体"/>
          <w:spacing w:val="7"/>
          <w:sz w:val="21"/>
          <w:szCs w:val="21"/>
        </w:rPr>
        <w:t>经过这种零</w:t>
      </w:r>
      <w:r>
        <w:rPr>
          <w:rFonts w:ascii="宋体" w:hAnsi="宋体" w:eastAsia="宋体" w:cs="宋体"/>
          <w:sz w:val="21"/>
          <w:szCs w:val="21"/>
        </w:rPr>
        <w:t xml:space="preserve"> </w:t>
      </w:r>
      <w:r>
        <w:rPr>
          <w:rFonts w:ascii="宋体" w:hAnsi="宋体" w:eastAsia="宋体" w:cs="宋体"/>
          <w:spacing w:val="11"/>
          <w:sz w:val="21"/>
          <w:szCs w:val="21"/>
        </w:rPr>
        <w:t>比特填充后的数据，就可以保证在信息字段中不会出现6个连续1。接收端在收到一个帧</w:t>
      </w:r>
      <w:r>
        <w:rPr>
          <w:rFonts w:ascii="宋体" w:hAnsi="宋体" w:eastAsia="宋体" w:cs="宋体"/>
          <w:spacing w:val="9"/>
          <w:sz w:val="21"/>
          <w:szCs w:val="21"/>
        </w:rPr>
        <w:t xml:space="preserve"> </w:t>
      </w:r>
      <w:r>
        <w:rPr>
          <w:rFonts w:ascii="宋体" w:hAnsi="宋体" w:eastAsia="宋体" w:cs="宋体"/>
          <w:spacing w:val="2"/>
          <w:sz w:val="21"/>
          <w:szCs w:val="21"/>
        </w:rPr>
        <w:t>时，先找到标志字段</w:t>
      </w:r>
      <w:r>
        <w:rPr>
          <w:rFonts w:ascii="宋体" w:hAnsi="宋体" w:eastAsia="宋体" w:cs="宋体"/>
          <w:spacing w:val="-26"/>
          <w:sz w:val="21"/>
          <w:szCs w:val="21"/>
        </w:rPr>
        <w:t xml:space="preserve"> </w:t>
      </w:r>
      <w:r>
        <w:rPr>
          <w:rFonts w:ascii="Times New Roman" w:hAnsi="Times New Roman" w:eastAsia="Times New Roman" w:cs="Times New Roman"/>
          <w:spacing w:val="2"/>
          <w:sz w:val="21"/>
          <w:szCs w:val="21"/>
        </w:rPr>
        <w:t xml:space="preserve">F   </w:t>
      </w:r>
      <w:r>
        <w:rPr>
          <w:rFonts w:ascii="宋体" w:hAnsi="宋体" w:eastAsia="宋体" w:cs="宋体"/>
          <w:spacing w:val="2"/>
          <w:sz w:val="21"/>
          <w:szCs w:val="21"/>
        </w:rPr>
        <w:t>以确定一个帧的边界，接着再用硬件对其中的比特流进行扫描。每</w:t>
      </w:r>
      <w:r>
        <w:rPr>
          <w:rFonts w:ascii="宋体" w:hAnsi="宋体" w:eastAsia="宋体" w:cs="宋体"/>
          <w:sz w:val="21"/>
          <w:szCs w:val="21"/>
        </w:rPr>
        <w:t xml:space="preserve"> </w:t>
      </w:r>
      <w:r>
        <w:rPr>
          <w:rFonts w:ascii="宋体" w:hAnsi="宋体" w:eastAsia="宋体" w:cs="宋体"/>
          <w:spacing w:val="16"/>
          <w:sz w:val="21"/>
          <w:szCs w:val="21"/>
        </w:rPr>
        <w:t>当发现5个连续1时，就把这5个连续1后的一个0删除，以</w:t>
      </w:r>
      <w:r>
        <w:rPr>
          <w:rFonts w:ascii="宋体" w:hAnsi="宋体" w:eastAsia="宋体" w:cs="宋体"/>
          <w:spacing w:val="15"/>
          <w:sz w:val="21"/>
          <w:szCs w:val="21"/>
        </w:rPr>
        <w:t>还原成原来的信息比特流(图</w:t>
      </w:r>
      <w:r>
        <w:rPr>
          <w:rFonts w:ascii="宋体" w:hAnsi="宋体" w:eastAsia="宋体" w:cs="宋体"/>
          <w:sz w:val="21"/>
          <w:szCs w:val="21"/>
        </w:rPr>
        <w:t xml:space="preserve"> </w:t>
      </w:r>
      <w:r>
        <w:rPr>
          <w:rFonts w:ascii="宋体" w:hAnsi="宋体" w:eastAsia="宋体" w:cs="宋体"/>
          <w:spacing w:val="3"/>
          <w:sz w:val="21"/>
          <w:szCs w:val="21"/>
        </w:rPr>
        <w:t>3-11)。这样就保证了透明传输：在所传送的数据比特流中可以</w:t>
      </w:r>
      <w:r>
        <w:rPr>
          <w:rFonts w:ascii="宋体" w:hAnsi="宋体" w:eastAsia="宋体" w:cs="宋体"/>
          <w:spacing w:val="2"/>
          <w:sz w:val="21"/>
          <w:szCs w:val="21"/>
        </w:rPr>
        <w:t>传送任意组合的比特流，而</w:t>
      </w:r>
      <w:r>
        <w:rPr>
          <w:rFonts w:ascii="宋体" w:hAnsi="宋体" w:eastAsia="宋体" w:cs="宋体"/>
          <w:sz w:val="21"/>
          <w:szCs w:val="21"/>
        </w:rPr>
        <w:t xml:space="preserve"> </w:t>
      </w:r>
      <w:r>
        <w:rPr>
          <w:rFonts w:ascii="宋体" w:hAnsi="宋体" w:eastAsia="宋体" w:cs="宋体"/>
          <w:spacing w:val="-2"/>
          <w:sz w:val="21"/>
          <w:szCs w:val="21"/>
        </w:rPr>
        <w:t>不会引起对帧边界的错误判断。</w:t>
      </w:r>
    </w:p>
    <w:p w14:paraId="119F7240">
      <w:pPr>
        <w:spacing w:before="101" w:line="380" w:lineRule="exact"/>
        <w:ind w:left="2090"/>
        <w:rPr>
          <w:rFonts w:ascii="宋体" w:hAnsi="宋体" w:eastAsia="宋体" w:cs="宋体"/>
          <w:sz w:val="21"/>
          <w:szCs w:val="21"/>
        </w:rPr>
      </w:pPr>
      <w:r>
        <w:rPr>
          <w:rFonts w:ascii="宋体" w:hAnsi="宋体" w:eastAsia="宋体" w:cs="宋体"/>
          <w:position w:val="-9"/>
          <w:sz w:val="21"/>
          <w:szCs w:val="21"/>
        </w:rPr>
        <w:drawing>
          <wp:inline distT="0" distB="0" distL="0" distR="0">
            <wp:extent cx="106680" cy="2406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233"/>
                    <a:stretch>
                      <a:fillRect/>
                    </a:stretch>
                  </pic:blipFill>
                  <pic:spPr>
                    <a:xfrm>
                      <a:off x="0" y="0"/>
                      <a:ext cx="107029" cy="241060"/>
                    </a:xfrm>
                    <a:prstGeom prst="rect">
                      <a:avLst/>
                    </a:prstGeom>
                  </pic:spPr>
                </pic:pic>
              </a:graphicData>
            </a:graphic>
          </wp:inline>
        </w:drawing>
      </w:r>
      <w:r>
        <w:fldChar w:fldCharType="begin"/>
      </w:r>
      <w:r>
        <w:instrText xml:space="preserve">EQ \* jc3 \* hps21 \o\al(\s\up 3(</w:instrText>
      </w:r>
      <w:r>
        <w:rPr>
          <w:rFonts w:ascii="宋体" w:hAnsi="宋体" w:eastAsia="宋体" w:cs="宋体"/>
          <w:w w:val="71"/>
          <w:position w:val="3"/>
          <w:sz w:val="21"/>
          <w:szCs w:val="21"/>
        </w:rPr>
        <w:instrText xml:space="preserve">息</w:instrText>
      </w:r>
      <w:r>
        <w:instrText xml:space="preserve">),</w:instrText>
      </w:r>
      <w:r>
        <w:rPr>
          <w:rFonts w:ascii="宋体" w:hAnsi="宋体" w:eastAsia="宋体" w:cs="宋体"/>
          <w:w w:val="77"/>
          <w:position w:val="-7"/>
          <w:sz w:val="21"/>
          <w:szCs w:val="21"/>
        </w:rPr>
        <w:instrText xml:space="preserve">志</w:instrText>
      </w:r>
      <w:r>
        <w:instrText xml:space="preserve">)</w:instrText>
      </w:r>
      <w:r>
        <w:fldChar w:fldCharType="end"/>
      </w:r>
      <w:r>
        <w:rPr>
          <w:rFonts w:ascii="宋体" w:hAnsi="宋体" w:eastAsia="宋体" w:cs="宋体"/>
          <w:b/>
          <w:bCs/>
          <w:spacing w:val="-18"/>
          <w:position w:val="-7"/>
          <w:sz w:val="21"/>
          <w:szCs w:val="21"/>
        </w:rPr>
        <w:t>字段</w:t>
      </w:r>
      <w:r>
        <w:fldChar w:fldCharType="begin"/>
      </w:r>
      <w:r>
        <w:instrText xml:space="preserve">EQ \* jc3 \* hps21 \o\al(\s\up 3(</w:instrText>
      </w:r>
      <w:r>
        <w:rPr>
          <w:rFonts w:ascii="宋体" w:hAnsi="宋体" w:eastAsia="宋体" w:cs="宋体"/>
          <w:w w:val="67"/>
          <w:position w:val="3"/>
          <w:sz w:val="21"/>
          <w:szCs w:val="21"/>
        </w:rPr>
        <w:instrText xml:space="preserve">中</w:instrText>
      </w:r>
      <w:r>
        <w:instrText xml:space="preserve">),</w:instrText>
      </w:r>
      <w:r>
        <w:rPr>
          <w:rFonts w:ascii="Times New Roman" w:hAnsi="Times New Roman" w:eastAsia="Times New Roman" w:cs="Times New Roman"/>
          <w:w w:val="91"/>
          <w:position w:val="-7"/>
          <w:sz w:val="21"/>
          <w:szCs w:val="21"/>
        </w:rPr>
        <w:instrText xml:space="preserve">F</w:instrText>
      </w:r>
      <w:r>
        <w:instrText xml:space="preserve">)</w:instrText>
      </w:r>
      <w:r>
        <w:fldChar w:fldCharType="end"/>
      </w:r>
      <w:r>
        <w:rPr>
          <w:position w:val="-9"/>
          <w:sz w:val="21"/>
          <w:szCs w:val="21"/>
        </w:rPr>
        <w:drawing>
          <wp:inline distT="0" distB="0" distL="0" distR="0">
            <wp:extent cx="102870" cy="24066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34"/>
                    <a:stretch>
                      <a:fillRect/>
                    </a:stretch>
                  </pic:blipFill>
                  <pic:spPr>
                    <a:xfrm>
                      <a:off x="0" y="0"/>
                      <a:ext cx="102965" cy="241060"/>
                    </a:xfrm>
                    <a:prstGeom prst="rect">
                      <a:avLst/>
                    </a:prstGeom>
                  </pic:spPr>
                </pic:pic>
              </a:graphicData>
            </a:graphic>
          </wp:inline>
        </w:drawing>
      </w:r>
      <w:r>
        <w:rPr>
          <w:position w:val="-9"/>
          <w:sz w:val="21"/>
          <w:szCs w:val="21"/>
        </w:rPr>
        <w:drawing>
          <wp:inline distT="0" distB="0" distL="0" distR="0">
            <wp:extent cx="101600" cy="2406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35"/>
                    <a:stretch>
                      <a:fillRect/>
                    </a:stretch>
                  </pic:blipFill>
                  <pic:spPr>
                    <a:xfrm>
                      <a:off x="0" y="0"/>
                      <a:ext cx="101901" cy="241060"/>
                    </a:xfrm>
                    <a:prstGeom prst="rect">
                      <a:avLst/>
                    </a:prstGeom>
                  </pic:spPr>
                </pic:pic>
              </a:graphicData>
            </a:graphic>
          </wp:inline>
        </w:drawing>
      </w:r>
      <w:r>
        <w:rPr>
          <w:rFonts w:ascii="Times New Roman" w:hAnsi="Times New Roman" w:eastAsia="Times New Roman" w:cs="Times New Roman"/>
          <w:spacing w:val="-40"/>
          <w:position w:val="-7"/>
          <w:sz w:val="21"/>
          <w:szCs w:val="21"/>
        </w:rPr>
        <w:t xml:space="preserve"> </w:t>
      </w:r>
      <w:r>
        <w:rPr>
          <w:rFonts w:ascii="宋体" w:hAnsi="宋体" w:eastAsia="宋体" w:cs="宋体"/>
          <w:spacing w:val="-18"/>
          <w:position w:val="-7"/>
          <w:sz w:val="21"/>
          <w:szCs w:val="21"/>
        </w:rPr>
        <w:t>一</w:t>
      </w:r>
      <w:r>
        <w:rPr>
          <w:rFonts w:ascii="宋体" w:hAnsi="宋体" w:eastAsia="宋体" w:cs="宋体"/>
          <w:spacing w:val="-18"/>
          <w:position w:val="11"/>
          <w:sz w:val="21"/>
          <w:szCs w:val="21"/>
        </w:rPr>
        <w:t>了</w:t>
      </w:r>
      <w:r>
        <w:rPr>
          <w:position w:val="-9"/>
          <w:sz w:val="21"/>
          <w:szCs w:val="21"/>
        </w:rPr>
        <w:drawing>
          <wp:inline distT="0" distB="0" distL="0" distR="0">
            <wp:extent cx="102235" cy="2406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36"/>
                    <a:stretch>
                      <a:fillRect/>
                    </a:stretch>
                  </pic:blipFill>
                  <pic:spPr>
                    <a:xfrm>
                      <a:off x="0" y="0"/>
                      <a:ext cx="102455" cy="241060"/>
                    </a:xfrm>
                    <a:prstGeom prst="rect">
                      <a:avLst/>
                    </a:prstGeom>
                  </pic:spPr>
                </pic:pic>
              </a:graphicData>
            </a:graphic>
          </wp:inline>
        </w:drawing>
      </w:r>
      <w:r>
        <w:rPr>
          <w:rFonts w:ascii="宋体" w:hAnsi="宋体" w:eastAsia="宋体" w:cs="宋体"/>
          <w:spacing w:val="20"/>
          <w:position w:val="11"/>
          <w:sz w:val="21"/>
          <w:szCs w:val="21"/>
        </w:rPr>
        <w:t xml:space="preserve">    </w:t>
      </w:r>
      <w:r>
        <w:rPr>
          <w:rFonts w:ascii="宋体" w:hAnsi="宋体" w:eastAsia="宋体" w:cs="宋体"/>
          <w:spacing w:val="-18"/>
          <w:position w:val="4"/>
          <w:sz w:val="21"/>
          <w:szCs w:val="21"/>
        </w:rPr>
        <w:t>01001111110001010</w:t>
      </w:r>
    </w:p>
    <w:p w14:paraId="5E448E43">
      <w:pPr>
        <w:spacing w:before="1" w:line="210" w:lineRule="auto"/>
        <w:ind w:left="2330"/>
        <w:rPr>
          <w:rFonts w:ascii="宋体" w:hAnsi="宋体" w:eastAsia="宋体" w:cs="宋体"/>
          <w:sz w:val="21"/>
          <w:szCs w:val="21"/>
        </w:rPr>
      </w:pPr>
      <w:r>
        <w:rPr>
          <w:rFonts w:ascii="宋体" w:hAnsi="宋体" w:eastAsia="宋体" w:cs="宋体"/>
          <w:spacing w:val="-16"/>
          <w:w w:val="88"/>
          <w:position w:val="-1"/>
          <w:sz w:val="21"/>
          <w:szCs w:val="21"/>
        </w:rPr>
        <w:t>的8比特组合</w:t>
      </w:r>
      <w:r>
        <w:rPr>
          <w:rFonts w:ascii="宋体" w:hAnsi="宋体" w:eastAsia="宋体" w:cs="宋体"/>
          <w:spacing w:val="5"/>
          <w:position w:val="-1"/>
          <w:sz w:val="21"/>
          <w:szCs w:val="21"/>
        </w:rPr>
        <w:t xml:space="preserve">        </w:t>
      </w:r>
      <w:r>
        <w:rPr>
          <w:rFonts w:ascii="宋体" w:hAnsi="宋体" w:eastAsia="宋体" w:cs="宋体"/>
          <w:spacing w:val="-16"/>
          <w:w w:val="88"/>
          <w:position w:val="1"/>
          <w:sz w:val="21"/>
          <w:szCs w:val="21"/>
        </w:rPr>
        <w:t>会被误认为是标志字段F</w:t>
      </w:r>
    </w:p>
    <w:p w14:paraId="7FA0BB7F">
      <w:pPr>
        <w:spacing w:before="192" w:line="183" w:lineRule="auto"/>
        <w:ind w:left="2010"/>
        <w:rPr>
          <w:rFonts w:ascii="宋体" w:hAnsi="宋体" w:eastAsia="宋体" w:cs="宋体"/>
          <w:sz w:val="21"/>
          <w:szCs w:val="21"/>
        </w:rPr>
      </w:pPr>
      <w:r>
        <w:rPr>
          <w:rFonts w:ascii="宋体" w:hAnsi="宋体" w:eastAsia="宋体" w:cs="宋体"/>
          <w:spacing w:val="-12"/>
          <w:position w:val="-3"/>
          <w:sz w:val="21"/>
          <w:szCs w:val="21"/>
        </w:rPr>
        <w:t xml:space="preserve">发送端在5个连续1之后   </w:t>
      </w:r>
      <w:r>
        <w:rPr>
          <w:rFonts w:ascii="宋体" w:hAnsi="宋体" w:eastAsia="宋体" w:cs="宋体"/>
          <w:spacing w:val="-12"/>
          <w:position w:val="2"/>
          <w:sz w:val="21"/>
          <w:szCs w:val="21"/>
        </w:rPr>
        <w:t>0100111110100010</w:t>
      </w:r>
      <w:r>
        <w:rPr>
          <w:rFonts w:ascii="宋体" w:hAnsi="宋体" w:eastAsia="宋体" w:cs="宋体"/>
          <w:spacing w:val="-13"/>
          <w:position w:val="2"/>
          <w:sz w:val="21"/>
          <w:szCs w:val="21"/>
        </w:rPr>
        <w:t>10</w:t>
      </w:r>
    </w:p>
    <w:p w14:paraId="69C15B13">
      <w:pPr>
        <w:spacing w:line="175" w:lineRule="auto"/>
        <w:ind w:left="2000"/>
        <w:rPr>
          <w:rFonts w:ascii="宋体" w:hAnsi="宋体" w:eastAsia="宋体" w:cs="宋体"/>
          <w:sz w:val="21"/>
          <w:szCs w:val="21"/>
        </w:rPr>
      </w:pPr>
      <w:r>
        <w:pict>
          <v:shape id="_x0000_s1315" o:spid="_x0000_s1315" o:spt="202" type="#_x0000_t202" style="position:absolute;left:0pt;margin-left:234pt;margin-top:5pt;height:14.5pt;width:65.3pt;z-index:251709440;mso-width-relative:page;mso-height-relative:page;" filled="f" stroked="f" coordsize="21600,21600">
            <v:path/>
            <v:fill on="f" focussize="0,0"/>
            <v:stroke on="f"/>
            <v:imagedata o:title=""/>
            <o:lock v:ext="edit" aspectratio="f"/>
            <v:textbox inset="0mm,0mm,0mm,0mm">
              <w:txbxContent>
                <w:p w14:paraId="21101997">
                  <w:pPr>
                    <w:spacing w:before="20" w:line="219" w:lineRule="auto"/>
                    <w:jc w:val="right"/>
                    <w:rPr>
                      <w:rFonts w:ascii="宋体" w:hAnsi="宋体" w:eastAsia="宋体" w:cs="宋体"/>
                      <w:sz w:val="21"/>
                      <w:szCs w:val="21"/>
                    </w:rPr>
                  </w:pPr>
                  <w:r>
                    <w:rPr>
                      <w:rFonts w:ascii="宋体" w:hAnsi="宋体" w:eastAsia="宋体" w:cs="宋体"/>
                      <w:spacing w:val="-16"/>
                      <w:w w:val="87"/>
                      <w:sz w:val="21"/>
                      <w:szCs w:val="21"/>
                    </w:rPr>
                    <w:t>发送端填入0比</w:t>
                  </w:r>
                  <w:r>
                    <w:rPr>
                      <w:rFonts w:ascii="宋体" w:hAnsi="宋体" w:eastAsia="宋体" w:cs="宋体"/>
                      <w:spacing w:val="-8"/>
                      <w:w w:val="87"/>
                      <w:sz w:val="21"/>
                      <w:szCs w:val="21"/>
                    </w:rPr>
                    <w:t>特</w:t>
                  </w:r>
                </w:p>
              </w:txbxContent>
            </v:textbox>
          </v:shape>
        </w:pict>
      </w:r>
      <w:r>
        <w:rPr>
          <w:rFonts w:ascii="宋体" w:hAnsi="宋体" w:eastAsia="宋体" w:cs="宋体"/>
          <w:spacing w:val="-20"/>
          <w:w w:val="92"/>
          <w:sz w:val="21"/>
          <w:szCs w:val="21"/>
        </w:rPr>
        <w:t>填入0比特再发送出去</w:t>
      </w:r>
    </w:p>
    <w:p w14:paraId="0B57096E">
      <w:pPr>
        <w:pStyle w:val="2"/>
        <w:spacing w:line="351" w:lineRule="auto"/>
      </w:pPr>
    </w:p>
    <w:p w14:paraId="51E99FA2">
      <w:pPr>
        <w:spacing w:before="69" w:line="179" w:lineRule="auto"/>
        <w:ind w:left="2030"/>
        <w:rPr>
          <w:rFonts w:ascii="宋体" w:hAnsi="宋体" w:eastAsia="宋体" w:cs="宋体"/>
          <w:sz w:val="21"/>
          <w:szCs w:val="21"/>
        </w:rPr>
      </w:pPr>
      <w:r>
        <w:rPr>
          <w:rFonts w:ascii="宋体" w:hAnsi="宋体" w:eastAsia="宋体" w:cs="宋体"/>
          <w:spacing w:val="-12"/>
          <w:position w:val="-2"/>
          <w:sz w:val="21"/>
          <w:szCs w:val="21"/>
        </w:rPr>
        <w:t>在接收端把5个连续1</w:t>
      </w:r>
      <w:r>
        <w:rPr>
          <w:rFonts w:ascii="宋体" w:hAnsi="宋体" w:eastAsia="宋体" w:cs="宋体"/>
          <w:spacing w:val="10"/>
          <w:position w:val="-2"/>
          <w:sz w:val="21"/>
          <w:szCs w:val="21"/>
        </w:rPr>
        <w:t xml:space="preserve">    </w:t>
      </w:r>
      <w:r>
        <w:rPr>
          <w:rFonts w:ascii="宋体" w:hAnsi="宋体" w:eastAsia="宋体" w:cs="宋体"/>
          <w:spacing w:val="-12"/>
          <w:position w:val="1"/>
          <w:sz w:val="21"/>
          <w:szCs w:val="21"/>
        </w:rPr>
        <w:t>01001111101</w:t>
      </w:r>
      <w:r>
        <w:rPr>
          <w:rFonts w:ascii="宋体" w:hAnsi="宋体" w:eastAsia="宋体" w:cs="宋体"/>
          <w:spacing w:val="-13"/>
          <w:position w:val="1"/>
          <w:sz w:val="21"/>
          <w:szCs w:val="21"/>
        </w:rPr>
        <w:t>0001010</w:t>
      </w:r>
    </w:p>
    <w:p w14:paraId="4A192357">
      <w:pPr>
        <w:spacing w:before="1" w:line="162" w:lineRule="auto"/>
        <w:ind w:left="2170"/>
        <w:rPr>
          <w:rFonts w:ascii="宋体" w:hAnsi="宋体" w:eastAsia="宋体" w:cs="宋体"/>
          <w:sz w:val="21"/>
          <w:szCs w:val="21"/>
        </w:rPr>
      </w:pPr>
      <w:r>
        <w:rPr>
          <w:rFonts w:ascii="宋体" w:hAnsi="宋体" w:eastAsia="宋体" w:cs="宋体"/>
          <w:spacing w:val="-18"/>
          <w:w w:val="93"/>
          <w:sz w:val="21"/>
          <w:szCs w:val="21"/>
        </w:rPr>
        <w:t>之后的0比特删除</w:t>
      </w:r>
    </w:p>
    <w:p w14:paraId="07E91292">
      <w:pPr>
        <w:spacing w:line="210" w:lineRule="auto"/>
        <w:ind w:left="4520"/>
        <w:rPr>
          <w:rFonts w:ascii="宋体" w:hAnsi="宋体" w:eastAsia="宋体" w:cs="宋体"/>
          <w:sz w:val="21"/>
          <w:szCs w:val="21"/>
        </w:rPr>
      </w:pPr>
      <w:r>
        <w:rPr>
          <w:rFonts w:ascii="宋体" w:hAnsi="宋体" w:eastAsia="宋体" w:cs="宋体"/>
          <w:spacing w:val="-17"/>
          <w:w w:val="90"/>
          <w:sz w:val="21"/>
          <w:szCs w:val="21"/>
        </w:rPr>
        <w:t>接收端删除填入的0比特</w:t>
      </w:r>
    </w:p>
    <w:p w14:paraId="04840445">
      <w:pPr>
        <w:spacing w:before="221" w:line="219" w:lineRule="auto"/>
        <w:ind w:left="3060"/>
        <w:rPr>
          <w:rFonts w:ascii="宋体" w:hAnsi="宋体" w:eastAsia="宋体" w:cs="宋体"/>
          <w:sz w:val="21"/>
          <w:szCs w:val="21"/>
        </w:rPr>
      </w:pPr>
      <w:r>
        <w:rPr>
          <w:rFonts w:ascii="宋体" w:hAnsi="宋体" w:eastAsia="宋体" w:cs="宋体"/>
          <w:spacing w:val="-24"/>
          <w:sz w:val="21"/>
          <w:szCs w:val="21"/>
        </w:rPr>
        <w:t>图3-11</w:t>
      </w:r>
      <w:r>
        <w:rPr>
          <w:rFonts w:ascii="宋体" w:hAnsi="宋体" w:eastAsia="宋体" w:cs="宋体"/>
          <w:spacing w:val="67"/>
          <w:sz w:val="21"/>
          <w:szCs w:val="21"/>
        </w:rPr>
        <w:t xml:space="preserve"> </w:t>
      </w:r>
      <w:r>
        <w:rPr>
          <w:rFonts w:ascii="宋体" w:hAnsi="宋体" w:eastAsia="宋体" w:cs="宋体"/>
          <w:spacing w:val="-24"/>
          <w:sz w:val="21"/>
          <w:szCs w:val="21"/>
        </w:rPr>
        <w:t>零比特的填充与删除</w:t>
      </w:r>
    </w:p>
    <w:p w14:paraId="250598B1">
      <w:pPr>
        <w:spacing w:before="301" w:line="219" w:lineRule="auto"/>
        <w:ind w:left="10"/>
        <w:outlineLvl w:val="2"/>
        <w:rPr>
          <w:rFonts w:ascii="宋体" w:hAnsi="宋体" w:eastAsia="宋体" w:cs="宋体"/>
          <w:sz w:val="21"/>
          <w:szCs w:val="21"/>
        </w:rPr>
      </w:pPr>
      <w:bookmarkStart w:id="88" w:name="bookmark54"/>
      <w:bookmarkEnd w:id="88"/>
      <w:r>
        <w:rPr>
          <w:rFonts w:ascii="宋体" w:hAnsi="宋体" w:eastAsia="宋体" w:cs="宋体"/>
          <w:spacing w:val="18"/>
          <w:sz w:val="21"/>
          <w:szCs w:val="21"/>
        </w:rPr>
        <w:t>3.2.3</w:t>
      </w:r>
      <w:r>
        <w:rPr>
          <w:rFonts w:ascii="宋体" w:hAnsi="宋体" w:eastAsia="宋体" w:cs="宋体"/>
          <w:spacing w:val="2"/>
          <w:sz w:val="21"/>
          <w:szCs w:val="21"/>
        </w:rPr>
        <w:t xml:space="preserve">   </w:t>
      </w:r>
      <w:r>
        <w:rPr>
          <w:rFonts w:ascii="宋体" w:hAnsi="宋体" w:eastAsia="宋体" w:cs="宋体"/>
          <w:sz w:val="21"/>
          <w:szCs w:val="21"/>
        </w:rPr>
        <w:t>PPP</w:t>
      </w:r>
      <w:r>
        <w:rPr>
          <w:rFonts w:ascii="宋体" w:hAnsi="宋体" w:eastAsia="宋体" w:cs="宋体"/>
          <w:spacing w:val="18"/>
          <w:sz w:val="21"/>
          <w:szCs w:val="21"/>
        </w:rPr>
        <w:t>协议的工作状态</w:t>
      </w:r>
    </w:p>
    <w:p w14:paraId="7E04F89F">
      <w:pPr>
        <w:spacing w:before="221" w:line="274" w:lineRule="auto"/>
        <w:ind w:left="20" w:right="19" w:firstLine="429"/>
        <w:jc w:val="both"/>
        <w:rPr>
          <w:rFonts w:ascii="宋体" w:hAnsi="宋体" w:eastAsia="宋体" w:cs="宋体"/>
          <w:sz w:val="21"/>
          <w:szCs w:val="21"/>
        </w:rPr>
      </w:pPr>
      <w:r>
        <w:rPr>
          <w:rFonts w:ascii="宋体" w:hAnsi="宋体" w:eastAsia="宋体" w:cs="宋体"/>
          <w:spacing w:val="2"/>
          <w:sz w:val="21"/>
          <w:szCs w:val="21"/>
        </w:rPr>
        <w:t>上一节我们通过</w:t>
      </w:r>
      <w:r>
        <w:rPr>
          <w:rFonts w:ascii="宋体" w:hAnsi="宋体" w:eastAsia="宋体" w:cs="宋体"/>
          <w:spacing w:val="-37"/>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31"/>
          <w:sz w:val="21"/>
          <w:szCs w:val="21"/>
        </w:rPr>
        <w:t xml:space="preserve"> </w:t>
      </w:r>
      <w:r>
        <w:rPr>
          <w:rFonts w:ascii="宋体" w:hAnsi="宋体" w:eastAsia="宋体" w:cs="宋体"/>
          <w:spacing w:val="2"/>
          <w:sz w:val="21"/>
          <w:szCs w:val="21"/>
        </w:rPr>
        <w:t>帧的格式讨论了</w:t>
      </w:r>
      <w:r>
        <w:rPr>
          <w:rFonts w:ascii="Times New Roman" w:hAnsi="Times New Roman" w:eastAsia="Times New Roman" w:cs="Times New Roman"/>
          <w:sz w:val="21"/>
          <w:szCs w:val="21"/>
        </w:rPr>
        <w:t>PPP</w:t>
      </w:r>
      <w:r>
        <w:rPr>
          <w:rFonts w:ascii="Times New Roman" w:hAnsi="Times New Roman" w:eastAsia="Times New Roman" w:cs="Times New Roman"/>
          <w:spacing w:val="41"/>
          <w:sz w:val="21"/>
          <w:szCs w:val="21"/>
        </w:rPr>
        <w:t xml:space="preserve"> </w:t>
      </w:r>
      <w:r>
        <w:rPr>
          <w:rFonts w:ascii="宋体" w:hAnsi="宋体" w:eastAsia="宋体" w:cs="宋体"/>
          <w:spacing w:val="2"/>
          <w:sz w:val="21"/>
          <w:szCs w:val="21"/>
        </w:rPr>
        <w:t>帧是怎样组成的。但</w:t>
      </w:r>
      <w:r>
        <w:rPr>
          <w:rFonts w:ascii="Times New Roman" w:hAnsi="Times New Roman" w:eastAsia="Times New Roman" w:cs="Times New Roman"/>
          <w:sz w:val="21"/>
          <w:szCs w:val="21"/>
        </w:rPr>
        <w:t>PPP</w:t>
      </w:r>
      <w:r>
        <w:rPr>
          <w:rFonts w:ascii="Times New Roman" w:hAnsi="Times New Roman" w:eastAsia="Times New Roman" w:cs="Times New Roman"/>
          <w:spacing w:val="31"/>
          <w:sz w:val="21"/>
          <w:szCs w:val="21"/>
        </w:rPr>
        <w:t xml:space="preserve"> </w:t>
      </w:r>
      <w:r>
        <w:rPr>
          <w:rFonts w:ascii="宋体" w:hAnsi="宋体" w:eastAsia="宋体" w:cs="宋体"/>
          <w:spacing w:val="2"/>
          <w:sz w:val="21"/>
          <w:szCs w:val="21"/>
        </w:rPr>
        <w:t>链路一开始是怎样</w:t>
      </w:r>
      <w:r>
        <w:rPr>
          <w:rFonts w:ascii="宋体" w:hAnsi="宋体" w:eastAsia="宋体" w:cs="宋体"/>
          <w:sz w:val="21"/>
          <w:szCs w:val="21"/>
        </w:rPr>
        <w:t xml:space="preserve"> </w:t>
      </w:r>
      <w:r>
        <w:rPr>
          <w:rFonts w:ascii="宋体" w:hAnsi="宋体" w:eastAsia="宋体" w:cs="宋体"/>
          <w:spacing w:val="4"/>
          <w:sz w:val="21"/>
          <w:szCs w:val="21"/>
        </w:rPr>
        <w:t>被初始化的?当用户拨号接入</w:t>
      </w:r>
      <w:r>
        <w:rPr>
          <w:rFonts w:ascii="宋体" w:hAnsi="宋体" w:eastAsia="宋体" w:cs="宋体"/>
          <w:spacing w:val="-52"/>
          <w:sz w:val="21"/>
          <w:szCs w:val="21"/>
        </w:rPr>
        <w:t xml:space="preserve"> </w:t>
      </w:r>
      <w:r>
        <w:rPr>
          <w:rFonts w:ascii="Times New Roman" w:hAnsi="Times New Roman" w:eastAsia="Times New Roman" w:cs="Times New Roman"/>
          <w:sz w:val="21"/>
          <w:szCs w:val="21"/>
        </w:rPr>
        <w:t>ISP</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后，就建立了一条从用户个人电脑到</w:t>
      </w:r>
      <w:r>
        <w:rPr>
          <w:rFonts w:ascii="Times New Roman" w:hAnsi="Times New Roman" w:eastAsia="Times New Roman" w:cs="Times New Roman"/>
          <w:sz w:val="21"/>
          <w:szCs w:val="21"/>
        </w:rPr>
        <w:t>ISP</w:t>
      </w:r>
      <w:r>
        <w:rPr>
          <w:rFonts w:ascii="Times New Roman" w:hAnsi="Times New Roman" w:eastAsia="Times New Roman" w:cs="Times New Roman"/>
          <w:spacing w:val="29"/>
          <w:w w:val="101"/>
          <w:sz w:val="21"/>
          <w:szCs w:val="21"/>
        </w:rPr>
        <w:t xml:space="preserve"> </w:t>
      </w:r>
      <w:r>
        <w:rPr>
          <w:rFonts w:ascii="宋体" w:hAnsi="宋体" w:eastAsia="宋体" w:cs="宋体"/>
          <w:spacing w:val="4"/>
          <w:sz w:val="21"/>
          <w:szCs w:val="21"/>
        </w:rPr>
        <w:t>的物理连接。这</w:t>
      </w:r>
      <w:r>
        <w:rPr>
          <w:rFonts w:ascii="宋体" w:hAnsi="宋体" w:eastAsia="宋体" w:cs="宋体"/>
          <w:sz w:val="21"/>
          <w:szCs w:val="21"/>
        </w:rPr>
        <w:t xml:space="preserve"> </w:t>
      </w:r>
      <w:r>
        <w:rPr>
          <w:rFonts w:ascii="宋体" w:hAnsi="宋体" w:eastAsia="宋体" w:cs="宋体"/>
          <w:spacing w:val="9"/>
          <w:sz w:val="21"/>
          <w:szCs w:val="21"/>
        </w:rPr>
        <w:t>时，用户个人电脑向</w:t>
      </w:r>
      <w:r>
        <w:rPr>
          <w:rFonts w:ascii="宋体" w:hAnsi="宋体" w:eastAsia="宋体" w:cs="宋体"/>
          <w:sz w:val="21"/>
          <w:szCs w:val="21"/>
        </w:rPr>
        <w:t>ISP</w:t>
      </w:r>
      <w:r>
        <w:rPr>
          <w:rFonts w:ascii="宋体" w:hAnsi="宋体" w:eastAsia="宋体" w:cs="宋体"/>
          <w:spacing w:val="-24"/>
          <w:sz w:val="21"/>
          <w:szCs w:val="21"/>
        </w:rPr>
        <w:t xml:space="preserve"> </w:t>
      </w:r>
      <w:r>
        <w:rPr>
          <w:rFonts w:ascii="宋体" w:hAnsi="宋体" w:eastAsia="宋体" w:cs="宋体"/>
          <w:spacing w:val="9"/>
          <w:sz w:val="21"/>
          <w:szCs w:val="21"/>
        </w:rPr>
        <w:t>发送一系列的链路控制协议</w:t>
      </w:r>
      <w:r>
        <w:rPr>
          <w:rFonts w:ascii="宋体" w:hAnsi="宋体" w:eastAsia="宋体" w:cs="宋体"/>
          <w:sz w:val="21"/>
          <w:szCs w:val="21"/>
        </w:rPr>
        <w:t>LCP</w:t>
      </w:r>
      <w:r>
        <w:rPr>
          <w:rFonts w:ascii="宋体" w:hAnsi="宋体" w:eastAsia="宋体" w:cs="宋体"/>
          <w:spacing w:val="37"/>
          <w:sz w:val="21"/>
          <w:szCs w:val="21"/>
        </w:rPr>
        <w:t xml:space="preserve"> </w:t>
      </w:r>
      <w:r>
        <w:rPr>
          <w:rFonts w:ascii="宋体" w:hAnsi="宋体" w:eastAsia="宋体" w:cs="宋体"/>
          <w:spacing w:val="9"/>
          <w:sz w:val="21"/>
          <w:szCs w:val="21"/>
        </w:rPr>
        <w:t>分组(封装成多个</w:t>
      </w:r>
      <w:r>
        <w:rPr>
          <w:rFonts w:ascii="宋体" w:hAnsi="宋体" w:eastAsia="宋体" w:cs="宋体"/>
          <w:sz w:val="21"/>
          <w:szCs w:val="21"/>
        </w:rPr>
        <w:t>PPP</w:t>
      </w:r>
      <w:r>
        <w:rPr>
          <w:rFonts w:ascii="宋体" w:hAnsi="宋体" w:eastAsia="宋体" w:cs="宋体"/>
          <w:spacing w:val="-16"/>
          <w:sz w:val="21"/>
          <w:szCs w:val="21"/>
        </w:rPr>
        <w:t xml:space="preserve"> </w:t>
      </w:r>
      <w:r>
        <w:rPr>
          <w:rFonts w:ascii="宋体" w:hAnsi="宋体" w:eastAsia="宋体" w:cs="宋体"/>
          <w:spacing w:val="9"/>
          <w:sz w:val="21"/>
          <w:szCs w:val="21"/>
        </w:rPr>
        <w:t>帧),以便</w:t>
      </w:r>
      <w:r>
        <w:rPr>
          <w:rFonts w:ascii="宋体" w:hAnsi="宋体" w:eastAsia="宋体" w:cs="宋体"/>
          <w:sz w:val="21"/>
          <w:szCs w:val="21"/>
        </w:rPr>
        <w:t xml:space="preserve"> </w:t>
      </w:r>
      <w:r>
        <w:rPr>
          <w:rFonts w:ascii="宋体" w:hAnsi="宋体" w:eastAsia="宋体" w:cs="宋体"/>
          <w:spacing w:val="1"/>
          <w:sz w:val="21"/>
          <w:szCs w:val="21"/>
        </w:rPr>
        <w:t>建立</w:t>
      </w:r>
      <w:r>
        <w:rPr>
          <w:rFonts w:ascii="宋体" w:hAnsi="宋体" w:eastAsia="宋体" w:cs="宋体"/>
          <w:spacing w:val="-18"/>
          <w:sz w:val="21"/>
          <w:szCs w:val="21"/>
        </w:rPr>
        <w:t xml:space="preserve"> </w:t>
      </w:r>
      <w:r>
        <w:rPr>
          <w:rFonts w:ascii="Times New Roman" w:hAnsi="Times New Roman" w:eastAsia="Times New Roman" w:cs="Times New Roman"/>
          <w:sz w:val="21"/>
          <w:szCs w:val="21"/>
        </w:rPr>
        <w:t>LCP</w:t>
      </w:r>
      <w:r>
        <w:rPr>
          <w:rFonts w:ascii="Times New Roman" w:hAnsi="Times New Roman" w:eastAsia="Times New Roman" w:cs="Times New Roman"/>
          <w:spacing w:val="37"/>
          <w:w w:val="101"/>
          <w:sz w:val="21"/>
          <w:szCs w:val="21"/>
        </w:rPr>
        <w:t xml:space="preserve"> </w:t>
      </w:r>
      <w:r>
        <w:rPr>
          <w:rFonts w:ascii="宋体" w:hAnsi="宋体" w:eastAsia="宋体" w:cs="宋体"/>
          <w:spacing w:val="1"/>
          <w:sz w:val="21"/>
          <w:szCs w:val="21"/>
        </w:rPr>
        <w:t>连接。这些分组及其响应选择了将要使用的一些</w:t>
      </w:r>
      <w:r>
        <w:rPr>
          <w:rFonts w:ascii="Times New Roman" w:hAnsi="Times New Roman" w:eastAsia="Times New Roman" w:cs="Times New Roman"/>
          <w:sz w:val="21"/>
          <w:szCs w:val="21"/>
        </w:rPr>
        <w:t>PPP</w:t>
      </w:r>
      <w:r>
        <w:rPr>
          <w:rFonts w:ascii="Times New Roman" w:hAnsi="Times New Roman" w:eastAsia="Times New Roman" w:cs="Times New Roman"/>
          <w:spacing w:val="51"/>
          <w:sz w:val="21"/>
          <w:szCs w:val="21"/>
        </w:rPr>
        <w:t xml:space="preserve"> </w:t>
      </w:r>
      <w:r>
        <w:rPr>
          <w:rFonts w:ascii="宋体" w:hAnsi="宋体" w:eastAsia="宋体" w:cs="宋体"/>
          <w:spacing w:val="1"/>
          <w:sz w:val="21"/>
          <w:szCs w:val="21"/>
        </w:rPr>
        <w:t>参数。接着还要进行网络层</w:t>
      </w:r>
      <w:r>
        <w:rPr>
          <w:rFonts w:ascii="宋体" w:hAnsi="宋体" w:eastAsia="宋体" w:cs="宋体"/>
          <w:sz w:val="21"/>
          <w:szCs w:val="21"/>
        </w:rPr>
        <w:t xml:space="preserve"> </w:t>
      </w:r>
      <w:r>
        <w:rPr>
          <w:rFonts w:ascii="宋体" w:hAnsi="宋体" w:eastAsia="宋体" w:cs="宋体"/>
          <w:spacing w:val="1"/>
          <w:sz w:val="21"/>
          <w:szCs w:val="21"/>
        </w:rPr>
        <w:t>配置，网络控制协议</w:t>
      </w:r>
      <w:r>
        <w:rPr>
          <w:rFonts w:ascii="宋体" w:hAnsi="宋体" w:eastAsia="宋体" w:cs="宋体"/>
          <w:spacing w:val="-57"/>
          <w:sz w:val="21"/>
          <w:szCs w:val="21"/>
        </w:rPr>
        <w:t xml:space="preserve"> </w:t>
      </w:r>
      <w:r>
        <w:rPr>
          <w:rFonts w:ascii="Times New Roman" w:hAnsi="Times New Roman" w:eastAsia="Times New Roman" w:cs="Times New Roman"/>
          <w:sz w:val="21"/>
          <w:szCs w:val="21"/>
        </w:rPr>
        <w:t>NCP</w:t>
      </w:r>
      <w:r>
        <w:rPr>
          <w:rFonts w:ascii="Times New Roman" w:hAnsi="Times New Roman" w:eastAsia="Times New Roman" w:cs="Times New Roman"/>
          <w:spacing w:val="17"/>
          <w:w w:val="101"/>
          <w:sz w:val="21"/>
          <w:szCs w:val="21"/>
        </w:rPr>
        <w:t xml:space="preserve"> </w:t>
      </w:r>
      <w:r>
        <w:rPr>
          <w:rFonts w:ascii="宋体" w:hAnsi="宋体" w:eastAsia="宋体" w:cs="宋体"/>
          <w:spacing w:val="1"/>
          <w:sz w:val="21"/>
          <w:szCs w:val="21"/>
        </w:rPr>
        <w:t>给新接入的用户个人电</w:t>
      </w:r>
      <w:r>
        <w:rPr>
          <w:rFonts w:ascii="宋体" w:hAnsi="宋体" w:eastAsia="宋体" w:cs="宋体"/>
          <w:sz w:val="21"/>
          <w:szCs w:val="21"/>
        </w:rPr>
        <w:t>脑分配一个临时的</w:t>
      </w:r>
      <w:r>
        <w:rPr>
          <w:rFonts w:ascii="Times New Roman" w:hAnsi="Times New Roman" w:eastAsia="Times New Roman" w:cs="Times New Roman"/>
          <w:sz w:val="21"/>
          <w:szCs w:val="21"/>
        </w:rPr>
        <w:t>IP</w:t>
      </w:r>
      <w:r>
        <w:rPr>
          <w:rFonts w:ascii="Times New Roman" w:hAnsi="Times New Roman" w:eastAsia="Times New Roman" w:cs="Times New Roman"/>
          <w:spacing w:val="16"/>
          <w:sz w:val="21"/>
          <w:szCs w:val="21"/>
        </w:rPr>
        <w:t xml:space="preserve"> </w:t>
      </w:r>
      <w:r>
        <w:rPr>
          <w:rFonts w:ascii="宋体" w:hAnsi="宋体" w:eastAsia="宋体" w:cs="宋体"/>
          <w:sz w:val="21"/>
          <w:szCs w:val="21"/>
        </w:rPr>
        <w:t xml:space="preserve">地址。这样，用户个 </w:t>
      </w:r>
      <w:r>
        <w:rPr>
          <w:rFonts w:ascii="宋体" w:hAnsi="宋体" w:eastAsia="宋体" w:cs="宋体"/>
          <w:spacing w:val="-2"/>
          <w:sz w:val="21"/>
          <w:szCs w:val="21"/>
        </w:rPr>
        <w:t>人电脑就成为互联网上的一个有IP</w:t>
      </w:r>
      <w:r>
        <w:rPr>
          <w:rFonts w:ascii="宋体" w:hAnsi="宋体" w:eastAsia="宋体" w:cs="宋体"/>
          <w:spacing w:val="-34"/>
          <w:sz w:val="21"/>
          <w:szCs w:val="21"/>
        </w:rPr>
        <w:t xml:space="preserve"> </w:t>
      </w:r>
      <w:r>
        <w:rPr>
          <w:rFonts w:ascii="宋体" w:hAnsi="宋体" w:eastAsia="宋体" w:cs="宋体"/>
          <w:spacing w:val="-2"/>
          <w:sz w:val="21"/>
          <w:szCs w:val="21"/>
        </w:rPr>
        <w:t>地址的主机了。</w:t>
      </w:r>
    </w:p>
    <w:p w14:paraId="578BC3B7">
      <w:pPr>
        <w:spacing w:before="2" w:line="276" w:lineRule="auto"/>
        <w:ind w:left="10" w:right="133" w:firstLine="459"/>
        <w:rPr>
          <w:rFonts w:ascii="宋体" w:hAnsi="宋体" w:eastAsia="宋体" w:cs="宋体"/>
          <w:sz w:val="21"/>
          <w:szCs w:val="21"/>
        </w:rPr>
      </w:pPr>
      <w:r>
        <w:rPr>
          <w:rFonts w:ascii="宋体" w:hAnsi="宋体" w:eastAsia="宋体" w:cs="宋体"/>
          <w:spacing w:val="-2"/>
          <w:sz w:val="21"/>
          <w:szCs w:val="21"/>
        </w:rPr>
        <w:t>当用户通信完毕时，NCP</w:t>
      </w:r>
      <w:r>
        <w:rPr>
          <w:rFonts w:ascii="宋体" w:hAnsi="宋体" w:eastAsia="宋体" w:cs="宋体"/>
          <w:spacing w:val="108"/>
          <w:sz w:val="21"/>
          <w:szCs w:val="21"/>
        </w:rPr>
        <w:t xml:space="preserve"> </w:t>
      </w:r>
      <w:r>
        <w:rPr>
          <w:rFonts w:ascii="宋体" w:hAnsi="宋体" w:eastAsia="宋体" w:cs="宋体"/>
          <w:spacing w:val="-2"/>
          <w:sz w:val="21"/>
          <w:szCs w:val="21"/>
        </w:rPr>
        <w:t>释放网络层连接，收回原来分配出去的</w:t>
      </w:r>
      <w:r>
        <w:rPr>
          <w:rFonts w:ascii="宋体" w:hAnsi="宋体" w:eastAsia="宋体" w:cs="宋体"/>
          <w:spacing w:val="-41"/>
          <w:sz w:val="21"/>
          <w:szCs w:val="21"/>
        </w:rPr>
        <w:t xml:space="preserve"> </w:t>
      </w:r>
      <w:r>
        <w:rPr>
          <w:rFonts w:ascii="宋体" w:hAnsi="宋体" w:eastAsia="宋体" w:cs="宋体"/>
          <w:spacing w:val="-2"/>
          <w:sz w:val="21"/>
          <w:szCs w:val="21"/>
        </w:rPr>
        <w:t>IP</w:t>
      </w:r>
      <w:r>
        <w:rPr>
          <w:rFonts w:ascii="宋体" w:hAnsi="宋体" w:eastAsia="宋体" w:cs="宋体"/>
          <w:spacing w:val="-25"/>
          <w:sz w:val="21"/>
          <w:szCs w:val="21"/>
        </w:rPr>
        <w:t xml:space="preserve"> </w:t>
      </w:r>
      <w:r>
        <w:rPr>
          <w:rFonts w:ascii="宋体" w:hAnsi="宋体" w:eastAsia="宋体" w:cs="宋体"/>
          <w:spacing w:val="-2"/>
          <w:sz w:val="21"/>
          <w:szCs w:val="21"/>
        </w:rPr>
        <w:t>地址。接着，LCP</w:t>
      </w:r>
      <w:r>
        <w:rPr>
          <w:rFonts w:ascii="宋体" w:hAnsi="宋体" w:eastAsia="宋体" w:cs="宋体"/>
          <w:sz w:val="21"/>
          <w:szCs w:val="21"/>
        </w:rPr>
        <w:t xml:space="preserve"> </w:t>
      </w:r>
      <w:r>
        <w:rPr>
          <w:rFonts w:ascii="宋体" w:hAnsi="宋体" w:eastAsia="宋体" w:cs="宋体"/>
          <w:spacing w:val="-2"/>
          <w:sz w:val="21"/>
          <w:szCs w:val="21"/>
        </w:rPr>
        <w:t>释放数据链路层连接。最后释放的是物理层的连接。</w:t>
      </w:r>
    </w:p>
    <w:p w14:paraId="28C3E645">
      <w:pPr>
        <w:spacing w:line="219" w:lineRule="auto"/>
        <w:ind w:left="449"/>
        <w:rPr>
          <w:rFonts w:ascii="宋体" w:hAnsi="宋体" w:eastAsia="宋体" w:cs="宋体"/>
          <w:sz w:val="21"/>
          <w:szCs w:val="21"/>
        </w:rPr>
      </w:pPr>
      <w:r>
        <w:rPr>
          <w:rFonts w:ascii="宋体" w:hAnsi="宋体" w:eastAsia="宋体" w:cs="宋体"/>
          <w:spacing w:val="1"/>
          <w:sz w:val="21"/>
          <w:szCs w:val="21"/>
        </w:rPr>
        <w:t>上述过程可用图3-12的状态图来描述。</w:t>
      </w:r>
    </w:p>
    <w:p w14:paraId="1713ECDA">
      <w:pPr>
        <w:spacing w:before="80" w:line="256" w:lineRule="auto"/>
        <w:ind w:left="20" w:right="20" w:firstLine="419"/>
        <w:rPr>
          <w:rFonts w:ascii="宋体" w:hAnsi="宋体" w:eastAsia="宋体" w:cs="宋体"/>
          <w:sz w:val="21"/>
          <w:szCs w:val="21"/>
        </w:rPr>
      </w:pPr>
      <w:r>
        <w:rPr>
          <w:rFonts w:ascii="宋体" w:hAnsi="宋体" w:eastAsia="宋体" w:cs="宋体"/>
          <w:sz w:val="21"/>
          <w:szCs w:val="21"/>
        </w:rPr>
        <w:t>PPP</w:t>
      </w:r>
      <w:r>
        <w:rPr>
          <w:rFonts w:ascii="宋体" w:hAnsi="宋体" w:eastAsia="宋体" w:cs="宋体"/>
          <w:spacing w:val="2"/>
          <w:sz w:val="21"/>
          <w:szCs w:val="21"/>
        </w:rPr>
        <w:t xml:space="preserve"> 链路的起始和终止状态永远是图3-12中的“链路静止”</w:t>
      </w:r>
      <w:r>
        <w:rPr>
          <w:rFonts w:ascii="黑体" w:hAnsi="黑体" w:eastAsia="黑体" w:cs="黑体"/>
          <w:spacing w:val="2"/>
          <w:sz w:val="21"/>
          <w:szCs w:val="21"/>
        </w:rPr>
        <w:t>(</w:t>
      </w:r>
      <w:r>
        <w:rPr>
          <w:rFonts w:ascii="黑体" w:hAnsi="黑体" w:eastAsia="黑体" w:cs="黑体"/>
          <w:sz w:val="21"/>
          <w:szCs w:val="21"/>
        </w:rPr>
        <w:t>L</w:t>
      </w:r>
      <w:r>
        <w:rPr>
          <w:rFonts w:ascii="宋体" w:hAnsi="宋体" w:eastAsia="宋体" w:cs="宋体"/>
          <w:sz w:val="21"/>
          <w:szCs w:val="21"/>
        </w:rPr>
        <w:t>ink</w:t>
      </w:r>
      <w:r>
        <w:rPr>
          <w:rFonts w:ascii="宋体" w:hAnsi="宋体" w:eastAsia="宋体" w:cs="宋体"/>
          <w:spacing w:val="37"/>
          <w:sz w:val="21"/>
          <w:szCs w:val="21"/>
        </w:rPr>
        <w:t xml:space="preserve"> </w:t>
      </w:r>
      <w:r>
        <w:rPr>
          <w:rFonts w:ascii="宋体" w:hAnsi="宋体" w:eastAsia="宋体" w:cs="宋体"/>
          <w:sz w:val="21"/>
          <w:szCs w:val="21"/>
        </w:rPr>
        <w:t>Dead</w:t>
      </w:r>
      <w:r>
        <w:rPr>
          <w:rFonts w:ascii="宋体" w:hAnsi="宋体" w:eastAsia="宋体" w:cs="宋体"/>
          <w:spacing w:val="2"/>
          <w:sz w:val="21"/>
          <w:szCs w:val="21"/>
        </w:rPr>
        <w:t>)状态，这</w:t>
      </w:r>
      <w:r>
        <w:rPr>
          <w:rFonts w:ascii="宋体" w:hAnsi="宋体" w:eastAsia="宋体" w:cs="宋体"/>
          <w:spacing w:val="1"/>
          <w:sz w:val="21"/>
          <w:szCs w:val="21"/>
        </w:rPr>
        <w:t>时在</w:t>
      </w:r>
      <w:r>
        <w:rPr>
          <w:rFonts w:ascii="宋体" w:hAnsi="宋体" w:eastAsia="宋体" w:cs="宋体"/>
          <w:sz w:val="21"/>
          <w:szCs w:val="21"/>
        </w:rPr>
        <w:t xml:space="preserve"> </w:t>
      </w:r>
      <w:r>
        <w:rPr>
          <w:rFonts w:ascii="宋体" w:hAnsi="宋体" w:eastAsia="宋体" w:cs="宋体"/>
          <w:spacing w:val="-1"/>
          <w:sz w:val="21"/>
          <w:szCs w:val="21"/>
        </w:rPr>
        <w:t>用户个人电脑和ISP</w:t>
      </w:r>
      <w:r>
        <w:rPr>
          <w:rFonts w:ascii="宋体" w:hAnsi="宋体" w:eastAsia="宋体" w:cs="宋体"/>
          <w:spacing w:val="-18"/>
          <w:sz w:val="21"/>
          <w:szCs w:val="21"/>
        </w:rPr>
        <w:t xml:space="preserve"> </w:t>
      </w:r>
      <w:r>
        <w:rPr>
          <w:rFonts w:ascii="宋体" w:hAnsi="宋体" w:eastAsia="宋体" w:cs="宋体"/>
          <w:spacing w:val="-1"/>
          <w:sz w:val="21"/>
          <w:szCs w:val="21"/>
        </w:rPr>
        <w:t>的路由器之间并不存在物理层的连接。</w:t>
      </w:r>
    </w:p>
    <w:p w14:paraId="4C6A5A7D">
      <w:pPr>
        <w:spacing w:before="29" w:line="270" w:lineRule="auto"/>
        <w:ind w:right="33" w:firstLine="449"/>
        <w:jc w:val="both"/>
        <w:rPr>
          <w:rFonts w:ascii="宋体" w:hAnsi="宋体" w:eastAsia="宋体" w:cs="宋体"/>
          <w:sz w:val="21"/>
          <w:szCs w:val="21"/>
        </w:rPr>
      </w:pPr>
      <w:r>
        <w:rPr>
          <w:rFonts w:ascii="宋体" w:hAnsi="宋体" w:eastAsia="宋体" w:cs="宋体"/>
          <w:spacing w:val="8"/>
          <w:sz w:val="21"/>
          <w:szCs w:val="21"/>
        </w:rPr>
        <w:t>当用户个人电脑通过调制解调器呼叫路由器时(通常是在屏幕上用鼠标点击</w:t>
      </w:r>
      <w:r>
        <w:rPr>
          <w:rFonts w:ascii="宋体" w:hAnsi="宋体" w:eastAsia="宋体" w:cs="宋体"/>
          <w:spacing w:val="7"/>
          <w:sz w:val="21"/>
          <w:szCs w:val="21"/>
        </w:rPr>
        <w:t>一个连接</w:t>
      </w:r>
      <w:r>
        <w:rPr>
          <w:rFonts w:ascii="宋体" w:hAnsi="宋体" w:eastAsia="宋体" w:cs="宋体"/>
          <w:sz w:val="21"/>
          <w:szCs w:val="21"/>
        </w:rPr>
        <w:t xml:space="preserve"> </w:t>
      </w:r>
      <w:r>
        <w:rPr>
          <w:rFonts w:ascii="宋体" w:hAnsi="宋体" w:eastAsia="宋体" w:cs="宋体"/>
          <w:spacing w:val="10"/>
          <w:sz w:val="21"/>
          <w:szCs w:val="21"/>
        </w:rPr>
        <w:t>按钮),路由器就能够检测到调制解调器发出的载波信号。在双方建立了物理层连接后，</w:t>
      </w:r>
      <w:r>
        <w:rPr>
          <w:rFonts w:ascii="宋体" w:hAnsi="宋体" w:eastAsia="宋体" w:cs="宋体"/>
          <w:spacing w:val="4"/>
          <w:sz w:val="21"/>
          <w:szCs w:val="21"/>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就进入</w:t>
      </w:r>
      <w:r>
        <w:rPr>
          <w:rFonts w:ascii="宋体" w:hAnsi="宋体" w:eastAsia="宋体" w:cs="宋体"/>
          <w:spacing w:val="-71"/>
          <w:sz w:val="21"/>
          <w:szCs w:val="21"/>
        </w:rPr>
        <w:t xml:space="preserve"> </w:t>
      </w:r>
      <w:r>
        <w:rPr>
          <w:rFonts w:ascii="Times New Roman" w:hAnsi="Times New Roman" w:eastAsia="Times New Roman" w:cs="Times New Roman"/>
          <w:spacing w:val="4"/>
          <w:sz w:val="21"/>
          <w:szCs w:val="21"/>
        </w:rPr>
        <w:t>“</w:t>
      </w:r>
      <w:r>
        <w:rPr>
          <w:rFonts w:ascii="宋体" w:hAnsi="宋体" w:eastAsia="宋体" w:cs="宋体"/>
          <w:spacing w:val="4"/>
          <w:sz w:val="21"/>
          <w:szCs w:val="21"/>
        </w:rPr>
        <w:t>链路建立</w:t>
      </w:r>
      <w:r>
        <w:rPr>
          <w:rFonts w:ascii="Times New Roman" w:hAnsi="Times New Roman" w:eastAsia="Times New Roman" w:cs="Times New Roman"/>
          <w:spacing w:val="4"/>
          <w:sz w:val="21"/>
          <w:szCs w:val="21"/>
        </w:rPr>
        <w:t>”</w:t>
      </w:r>
      <w:r>
        <w:rPr>
          <w:rFonts w:ascii="Times New Roman" w:hAnsi="Times New Roman" w:eastAsia="Times New Roman" w:cs="Times New Roman"/>
          <w:spacing w:val="19"/>
          <w:sz w:val="21"/>
          <w:szCs w:val="21"/>
        </w:rPr>
        <w:t xml:space="preserve"> </w:t>
      </w:r>
      <w:r>
        <w:rPr>
          <w:rFonts w:ascii="黑体" w:hAnsi="黑体" w:eastAsia="黑体" w:cs="黑体"/>
          <w:spacing w:val="4"/>
          <w:sz w:val="21"/>
          <w:szCs w:val="21"/>
        </w:rPr>
        <w:t>(</w:t>
      </w:r>
      <w:r>
        <w:rPr>
          <w:rFonts w:ascii="黑体" w:hAnsi="黑体" w:eastAsia="黑体" w:cs="黑体"/>
          <w:sz w:val="21"/>
          <w:szCs w:val="21"/>
        </w:rPr>
        <w:t>Li</w:t>
      </w:r>
      <w:r>
        <w:rPr>
          <w:rFonts w:ascii="Times New Roman" w:hAnsi="Times New Roman" w:eastAsia="Times New Roman" w:cs="Times New Roman"/>
          <w:sz w:val="21"/>
          <w:szCs w:val="21"/>
        </w:rPr>
        <w:t>nk</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z w:val="21"/>
          <w:szCs w:val="21"/>
        </w:rPr>
        <w:t>Establish</w:t>
      </w:r>
      <w:r>
        <w:rPr>
          <w:rFonts w:ascii="Times New Roman" w:hAnsi="Times New Roman" w:eastAsia="Times New Roman" w:cs="Times New Roman"/>
          <w:spacing w:val="4"/>
          <w:sz w:val="21"/>
          <w:szCs w:val="21"/>
        </w:rPr>
        <w:t>)</w:t>
      </w:r>
      <w:r>
        <w:rPr>
          <w:rFonts w:ascii="宋体" w:hAnsi="宋体" w:eastAsia="宋体" w:cs="宋体"/>
          <w:spacing w:val="4"/>
          <w:sz w:val="21"/>
          <w:szCs w:val="21"/>
        </w:rPr>
        <w:t>状态，其目的</w:t>
      </w:r>
      <w:r>
        <w:rPr>
          <w:rFonts w:ascii="宋体" w:hAnsi="宋体" w:eastAsia="宋体" w:cs="宋体"/>
          <w:spacing w:val="3"/>
          <w:sz w:val="21"/>
          <w:szCs w:val="21"/>
        </w:rPr>
        <w:t>是建立链路层的</w:t>
      </w:r>
      <w:r>
        <w:rPr>
          <w:rFonts w:ascii="Times New Roman" w:hAnsi="Times New Roman" w:eastAsia="Times New Roman" w:cs="Times New Roman"/>
          <w:sz w:val="21"/>
          <w:szCs w:val="21"/>
        </w:rPr>
        <w:t>LCP</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连接。</w:t>
      </w:r>
    </w:p>
    <w:p w14:paraId="04325FE9">
      <w:pPr>
        <w:spacing w:before="31" w:line="276" w:lineRule="auto"/>
        <w:ind w:left="20" w:right="6" w:firstLine="429"/>
        <w:jc w:val="both"/>
        <w:rPr>
          <w:rFonts w:ascii="宋体" w:hAnsi="宋体" w:eastAsia="宋体" w:cs="宋体"/>
          <w:sz w:val="21"/>
          <w:szCs w:val="21"/>
        </w:rPr>
      </w:pPr>
      <w:r>
        <w:rPr>
          <w:rFonts w:ascii="宋体" w:hAnsi="宋体" w:eastAsia="宋体" w:cs="宋体"/>
          <w:spacing w:val="-4"/>
          <w:sz w:val="21"/>
          <w:szCs w:val="21"/>
        </w:rPr>
        <w:t>这时LCP</w:t>
      </w:r>
      <w:r>
        <w:rPr>
          <w:rFonts w:ascii="宋体" w:hAnsi="宋体" w:eastAsia="宋体" w:cs="宋体"/>
          <w:spacing w:val="36"/>
          <w:sz w:val="21"/>
          <w:szCs w:val="21"/>
        </w:rPr>
        <w:t xml:space="preserve"> </w:t>
      </w:r>
      <w:r>
        <w:rPr>
          <w:rFonts w:ascii="宋体" w:hAnsi="宋体" w:eastAsia="宋体" w:cs="宋体"/>
          <w:spacing w:val="-4"/>
          <w:sz w:val="21"/>
          <w:szCs w:val="21"/>
        </w:rPr>
        <w:t>开始协商一些</w:t>
      </w:r>
      <w:r>
        <w:rPr>
          <w:rFonts w:ascii="黑体" w:hAnsi="黑体" w:eastAsia="黑体" w:cs="黑体"/>
          <w:spacing w:val="-4"/>
          <w:sz w:val="21"/>
          <w:szCs w:val="21"/>
        </w:rPr>
        <w:t>配置选</w:t>
      </w:r>
      <w:r>
        <w:rPr>
          <w:rFonts w:ascii="宋体" w:hAnsi="宋体" w:eastAsia="宋体" w:cs="宋体"/>
          <w:spacing w:val="-4"/>
          <w:sz w:val="21"/>
          <w:szCs w:val="21"/>
        </w:rPr>
        <w:t>项，即发送LCP</w:t>
      </w:r>
      <w:r>
        <w:rPr>
          <w:rFonts w:ascii="宋体" w:hAnsi="宋体" w:eastAsia="宋体" w:cs="宋体"/>
          <w:spacing w:val="47"/>
          <w:sz w:val="21"/>
          <w:szCs w:val="21"/>
        </w:rPr>
        <w:t xml:space="preserve"> </w:t>
      </w:r>
      <w:r>
        <w:rPr>
          <w:rFonts w:ascii="宋体" w:hAnsi="宋体" w:eastAsia="宋体" w:cs="宋体"/>
          <w:spacing w:val="-4"/>
          <w:sz w:val="21"/>
          <w:szCs w:val="21"/>
        </w:rPr>
        <w:t>的配置请求帧(Con</w:t>
      </w:r>
      <w:r>
        <w:rPr>
          <w:rFonts w:ascii="宋体" w:hAnsi="宋体" w:eastAsia="宋体" w:cs="宋体"/>
          <w:spacing w:val="-5"/>
          <w:sz w:val="21"/>
          <w:szCs w:val="21"/>
        </w:rPr>
        <w:t>figure-Request)。这是</w:t>
      </w:r>
      <w:r>
        <w:rPr>
          <w:rFonts w:ascii="宋体" w:hAnsi="宋体" w:eastAsia="宋体" w:cs="宋体"/>
          <w:sz w:val="21"/>
          <w:szCs w:val="21"/>
        </w:rPr>
        <w:t xml:space="preserve"> </w:t>
      </w:r>
      <w:r>
        <w:rPr>
          <w:rFonts w:ascii="宋体" w:hAnsi="宋体" w:eastAsia="宋体" w:cs="宋体"/>
          <w:spacing w:val="1"/>
          <w:sz w:val="21"/>
          <w:szCs w:val="21"/>
        </w:rPr>
        <w:t>个</w:t>
      </w:r>
      <w:r>
        <w:rPr>
          <w:rFonts w:ascii="宋体" w:hAnsi="宋体" w:eastAsia="宋体" w:cs="宋体"/>
          <w:spacing w:val="-57"/>
          <w:sz w:val="21"/>
          <w:szCs w:val="21"/>
        </w:rPr>
        <w:t xml:space="preserve"> </w:t>
      </w:r>
      <w:r>
        <w:rPr>
          <w:rFonts w:ascii="宋体" w:hAnsi="宋体" w:eastAsia="宋体" w:cs="宋体"/>
          <w:sz w:val="21"/>
          <w:szCs w:val="21"/>
        </w:rPr>
        <w:t>PPP</w:t>
      </w:r>
      <w:r>
        <w:rPr>
          <w:rFonts w:ascii="宋体" w:hAnsi="宋体" w:eastAsia="宋体" w:cs="宋体"/>
          <w:spacing w:val="35"/>
          <w:sz w:val="21"/>
          <w:szCs w:val="21"/>
        </w:rPr>
        <w:t xml:space="preserve"> </w:t>
      </w:r>
      <w:r>
        <w:rPr>
          <w:rFonts w:ascii="宋体" w:hAnsi="宋体" w:eastAsia="宋体" w:cs="宋体"/>
          <w:spacing w:val="1"/>
          <w:sz w:val="21"/>
          <w:szCs w:val="21"/>
        </w:rPr>
        <w:t>帧，其协议字段置为</w:t>
      </w:r>
      <w:r>
        <w:rPr>
          <w:rFonts w:ascii="宋体" w:hAnsi="宋体" w:eastAsia="宋体" w:cs="宋体"/>
          <w:spacing w:val="-56"/>
          <w:sz w:val="21"/>
          <w:szCs w:val="21"/>
        </w:rPr>
        <w:t xml:space="preserve"> </w:t>
      </w:r>
      <w:r>
        <w:rPr>
          <w:rFonts w:ascii="宋体" w:hAnsi="宋体" w:eastAsia="宋体" w:cs="宋体"/>
          <w:sz w:val="21"/>
          <w:szCs w:val="21"/>
        </w:rPr>
        <w:t>LCP</w:t>
      </w:r>
      <w:r>
        <w:rPr>
          <w:rFonts w:ascii="宋体" w:hAnsi="宋体" w:eastAsia="宋体" w:cs="宋体"/>
          <w:spacing w:val="57"/>
          <w:sz w:val="21"/>
          <w:szCs w:val="21"/>
        </w:rPr>
        <w:t xml:space="preserve"> </w:t>
      </w:r>
      <w:r>
        <w:rPr>
          <w:rFonts w:ascii="宋体" w:hAnsi="宋体" w:eastAsia="宋体" w:cs="宋体"/>
          <w:spacing w:val="1"/>
          <w:sz w:val="21"/>
          <w:szCs w:val="21"/>
        </w:rPr>
        <w:t>对应的代码，而信息字段包含特定的配置请求。链路的另</w:t>
      </w:r>
      <w:r>
        <w:rPr>
          <w:rFonts w:ascii="宋体" w:hAnsi="宋体" w:eastAsia="宋体" w:cs="宋体"/>
          <w:sz w:val="21"/>
          <w:szCs w:val="21"/>
        </w:rPr>
        <w:t xml:space="preserve"> </w:t>
      </w:r>
      <w:r>
        <w:rPr>
          <w:rFonts w:ascii="宋体" w:hAnsi="宋体" w:eastAsia="宋体" w:cs="宋体"/>
          <w:spacing w:val="-2"/>
          <w:sz w:val="21"/>
          <w:szCs w:val="21"/>
        </w:rPr>
        <w:t>一端可以发送以下几种响应中的一种：</w:t>
      </w:r>
    </w:p>
    <w:p w14:paraId="5664789D">
      <w:pPr>
        <w:spacing w:line="276" w:lineRule="auto"/>
        <w:rPr>
          <w:rFonts w:ascii="宋体" w:hAnsi="宋体" w:eastAsia="宋体" w:cs="宋体"/>
          <w:sz w:val="21"/>
          <w:szCs w:val="21"/>
        </w:rPr>
        <w:sectPr>
          <w:headerReference r:id="rId94" w:type="default"/>
          <w:footerReference r:id="rId95" w:type="default"/>
          <w:pgSz w:w="9980" w:h="14720"/>
          <w:pgMar w:top="400" w:right="767" w:bottom="890" w:left="769" w:header="0" w:footer="617" w:gutter="0"/>
          <w:cols w:space="720" w:num="1"/>
        </w:sectPr>
      </w:pPr>
    </w:p>
    <w:p w14:paraId="7BE3C1BF">
      <w:pPr>
        <w:spacing w:before="104"/>
      </w:pPr>
    </w:p>
    <w:p w14:paraId="063C531A">
      <w:pPr>
        <w:spacing w:before="104"/>
      </w:pPr>
    </w:p>
    <w:p w14:paraId="188C714B">
      <w:pPr>
        <w:sectPr>
          <w:headerReference r:id="rId96" w:type="default"/>
          <w:footerReference r:id="rId97" w:type="default"/>
          <w:pgSz w:w="10020" w:h="14720"/>
          <w:pgMar w:top="400" w:right="791" w:bottom="884" w:left="749" w:header="0" w:footer="651" w:gutter="0"/>
          <w:cols w:equalWidth="0" w:num="1">
            <w:col w:w="8479"/>
          </w:cols>
        </w:sectPr>
      </w:pPr>
    </w:p>
    <w:p w14:paraId="6D125110">
      <w:pPr>
        <w:spacing w:before="105" w:line="212" w:lineRule="auto"/>
        <w:ind w:left="389"/>
        <w:rPr>
          <w:rFonts w:ascii="黑体" w:hAnsi="黑体" w:eastAsia="黑体" w:cs="黑体"/>
          <w:sz w:val="18"/>
          <w:szCs w:val="18"/>
        </w:rPr>
      </w:pPr>
      <w:r>
        <w:rPr>
          <w:rFonts w:ascii="黑体" w:hAnsi="黑体" w:eastAsia="黑体" w:cs="黑体"/>
          <w:spacing w:val="-3"/>
          <w:sz w:val="18"/>
          <w:szCs w:val="18"/>
        </w:rPr>
        <w:t>(1</w:t>
      </w:r>
      <w:r>
        <w:rPr>
          <w:rFonts w:ascii="黑体" w:hAnsi="黑体" w:eastAsia="黑体" w:cs="黑体"/>
          <w:b/>
          <w:bCs/>
          <w:spacing w:val="-3"/>
          <w:sz w:val="18"/>
          <w:szCs w:val="18"/>
        </w:rPr>
        <w:t>)</w:t>
      </w:r>
      <w:r>
        <w:rPr>
          <w:rFonts w:ascii="黑体" w:hAnsi="黑体" w:eastAsia="黑体" w:cs="黑体"/>
          <w:spacing w:val="-35"/>
          <w:sz w:val="18"/>
          <w:szCs w:val="18"/>
        </w:rPr>
        <w:t xml:space="preserve"> </w:t>
      </w:r>
      <w:r>
        <w:rPr>
          <w:rFonts w:ascii="黑体" w:hAnsi="黑体" w:eastAsia="黑体" w:cs="黑体"/>
          <w:b/>
          <w:bCs/>
          <w:spacing w:val="-3"/>
          <w:sz w:val="18"/>
          <w:szCs w:val="18"/>
        </w:rPr>
        <w:t>配</w:t>
      </w:r>
      <w:r>
        <w:rPr>
          <w:rFonts w:ascii="黑体" w:hAnsi="黑体" w:eastAsia="黑体" w:cs="黑体"/>
          <w:spacing w:val="-32"/>
          <w:sz w:val="18"/>
          <w:szCs w:val="18"/>
        </w:rPr>
        <w:t xml:space="preserve"> </w:t>
      </w:r>
      <w:r>
        <w:rPr>
          <w:rFonts w:ascii="黑体" w:hAnsi="黑体" w:eastAsia="黑体" w:cs="黑体"/>
          <w:b/>
          <w:bCs/>
          <w:spacing w:val="-3"/>
          <w:sz w:val="18"/>
          <w:szCs w:val="18"/>
        </w:rPr>
        <w:t>置</w:t>
      </w:r>
      <w:r>
        <w:rPr>
          <w:rFonts w:ascii="黑体" w:hAnsi="黑体" w:eastAsia="黑体" w:cs="黑体"/>
          <w:spacing w:val="-37"/>
          <w:sz w:val="18"/>
          <w:szCs w:val="18"/>
        </w:rPr>
        <w:t xml:space="preserve"> </w:t>
      </w:r>
      <w:r>
        <w:rPr>
          <w:rFonts w:ascii="黑体" w:hAnsi="黑体" w:eastAsia="黑体" w:cs="黑体"/>
          <w:b/>
          <w:bCs/>
          <w:spacing w:val="-3"/>
          <w:sz w:val="18"/>
          <w:szCs w:val="18"/>
        </w:rPr>
        <w:t>确</w:t>
      </w:r>
      <w:r>
        <w:rPr>
          <w:rFonts w:ascii="黑体" w:hAnsi="黑体" w:eastAsia="黑体" w:cs="黑体"/>
          <w:spacing w:val="-34"/>
          <w:sz w:val="18"/>
          <w:szCs w:val="18"/>
        </w:rPr>
        <w:t xml:space="preserve"> </w:t>
      </w:r>
      <w:r>
        <w:rPr>
          <w:rFonts w:ascii="黑体" w:hAnsi="黑体" w:eastAsia="黑体" w:cs="黑体"/>
          <w:b/>
          <w:bCs/>
          <w:spacing w:val="-3"/>
          <w:sz w:val="18"/>
          <w:szCs w:val="18"/>
        </w:rPr>
        <w:t>认</w:t>
      </w:r>
      <w:r>
        <w:rPr>
          <w:rFonts w:ascii="黑体" w:hAnsi="黑体" w:eastAsia="黑体" w:cs="黑体"/>
          <w:spacing w:val="-32"/>
          <w:sz w:val="18"/>
          <w:szCs w:val="18"/>
        </w:rPr>
        <w:t xml:space="preserve"> </w:t>
      </w:r>
      <w:r>
        <w:rPr>
          <w:rFonts w:ascii="黑体" w:hAnsi="黑体" w:eastAsia="黑体" w:cs="黑体"/>
          <w:b/>
          <w:bCs/>
          <w:spacing w:val="-3"/>
          <w:sz w:val="18"/>
          <w:szCs w:val="18"/>
        </w:rPr>
        <w:t>帧</w:t>
      </w:r>
      <w:r>
        <w:rPr>
          <w:rFonts w:ascii="Times New Roman" w:hAnsi="Times New Roman" w:eastAsia="Times New Roman" w:cs="Times New Roman"/>
          <w:b/>
          <w:bCs/>
          <w:spacing w:val="-3"/>
          <w:sz w:val="18"/>
          <w:szCs w:val="18"/>
        </w:rPr>
        <w:t xml:space="preserve">(Configure  </w:t>
      </w:r>
      <w:r>
        <w:rPr>
          <w:rFonts w:ascii="Times New Roman" w:hAnsi="Times New Roman" w:eastAsia="Times New Roman" w:cs="Times New Roman"/>
          <w:b/>
          <w:bCs/>
          <w:color w:val="FF0000"/>
          <w:spacing w:val="-3"/>
          <w:sz w:val="18"/>
          <w:szCs w:val="18"/>
        </w:rPr>
        <w:t>-Ac</w:t>
      </w:r>
      <w:r>
        <w:rPr>
          <w:rFonts w:ascii="Times New Roman" w:hAnsi="Times New Roman" w:eastAsia="Times New Roman" w:cs="Times New Roman"/>
          <w:b/>
          <w:bCs/>
          <w:color w:val="FF0000"/>
          <w:spacing w:val="-4"/>
          <w:sz w:val="18"/>
          <w:szCs w:val="18"/>
        </w:rPr>
        <w:t>k</w:t>
      </w:r>
      <w:r>
        <w:rPr>
          <w:rFonts w:ascii="Times New Roman" w:hAnsi="Times New Roman" w:eastAsia="Times New Roman" w:cs="Times New Roman"/>
          <w:b/>
          <w:bCs/>
          <w:color w:val="FF0000"/>
          <w:spacing w:val="10"/>
          <w:sz w:val="18"/>
          <w:szCs w:val="18"/>
        </w:rPr>
        <w:t xml:space="preserve"> </w:t>
      </w:r>
      <w:r>
        <w:rPr>
          <w:rFonts w:ascii="黑体" w:hAnsi="黑体" w:eastAsia="黑体" w:cs="黑体"/>
          <w:b/>
          <w:bCs/>
          <w:spacing w:val="-4"/>
          <w:sz w:val="18"/>
          <w:szCs w:val="18"/>
        </w:rPr>
        <w:t>)</w:t>
      </w:r>
    </w:p>
    <w:p w14:paraId="60B1DE2B">
      <w:pPr>
        <w:spacing w:before="125" w:line="217" w:lineRule="auto"/>
        <w:ind w:left="389"/>
        <w:rPr>
          <w:rFonts w:ascii="宋体" w:hAnsi="宋体" w:eastAsia="宋体" w:cs="宋体"/>
          <w:sz w:val="18"/>
          <w:szCs w:val="18"/>
        </w:rPr>
      </w:pPr>
      <w:r>
        <w:rPr>
          <w:rFonts w:ascii="黑体" w:hAnsi="黑体" w:eastAsia="黑体" w:cs="黑体"/>
          <w:spacing w:val="4"/>
          <w:sz w:val="18"/>
          <w:szCs w:val="18"/>
        </w:rPr>
        <w:t xml:space="preserve">(2) </w:t>
      </w:r>
      <w:r>
        <w:rPr>
          <w:rFonts w:ascii="黑体" w:hAnsi="黑体" w:eastAsia="黑体" w:cs="黑体"/>
          <w:b/>
          <w:bCs/>
          <w:spacing w:val="4"/>
          <w:sz w:val="18"/>
          <w:szCs w:val="18"/>
        </w:rPr>
        <w:t>配置否认帧</w:t>
      </w:r>
      <w:r>
        <w:rPr>
          <w:rFonts w:ascii="宋体" w:hAnsi="宋体" w:eastAsia="宋体" w:cs="宋体"/>
          <w:b/>
          <w:bCs/>
          <w:spacing w:val="4"/>
          <w:sz w:val="18"/>
          <w:szCs w:val="18"/>
        </w:rPr>
        <w:t>(</w:t>
      </w:r>
      <w:r>
        <w:rPr>
          <w:rFonts w:ascii="宋体" w:hAnsi="宋体" w:eastAsia="宋体" w:cs="宋体"/>
          <w:b/>
          <w:bCs/>
          <w:sz w:val="18"/>
          <w:szCs w:val="18"/>
        </w:rPr>
        <w:t>Configure</w:t>
      </w:r>
      <w:r>
        <w:rPr>
          <w:rFonts w:ascii="宋体" w:hAnsi="宋体" w:eastAsia="宋体" w:cs="宋体"/>
          <w:spacing w:val="-24"/>
          <w:sz w:val="18"/>
          <w:szCs w:val="18"/>
        </w:rPr>
        <w:t xml:space="preserve"> </w:t>
      </w:r>
      <w:r>
        <w:rPr>
          <w:rFonts w:ascii="黑体" w:hAnsi="黑体" w:eastAsia="黑体" w:cs="黑体"/>
          <w:b/>
          <w:bCs/>
          <w:color w:val="FF0000"/>
          <w:spacing w:val="4"/>
          <w:sz w:val="18"/>
          <w:szCs w:val="18"/>
        </w:rPr>
        <w:t>-</w:t>
      </w:r>
      <w:r>
        <w:rPr>
          <w:rFonts w:ascii="宋体" w:hAnsi="宋体" w:eastAsia="宋体" w:cs="宋体"/>
          <w:b/>
          <w:bCs/>
          <w:sz w:val="18"/>
          <w:szCs w:val="18"/>
        </w:rPr>
        <w:t>Nak</w:t>
      </w:r>
      <w:r>
        <w:rPr>
          <w:rFonts w:ascii="宋体" w:hAnsi="宋体" w:eastAsia="宋体" w:cs="宋体"/>
          <w:b/>
          <w:bCs/>
          <w:spacing w:val="4"/>
          <w:sz w:val="18"/>
          <w:szCs w:val="18"/>
        </w:rPr>
        <w:t>)</w:t>
      </w:r>
    </w:p>
    <w:p w14:paraId="0763619A">
      <w:pPr>
        <w:spacing w:before="88" w:line="217" w:lineRule="auto"/>
        <w:ind w:left="389"/>
        <w:rPr>
          <w:rFonts w:ascii="黑体" w:hAnsi="黑体" w:eastAsia="黑体" w:cs="黑体"/>
          <w:sz w:val="18"/>
          <w:szCs w:val="18"/>
        </w:rPr>
      </w:pPr>
      <w:r>
        <w:rPr>
          <w:rFonts w:ascii="黑体" w:hAnsi="黑体" w:eastAsia="黑体" w:cs="黑体"/>
          <w:spacing w:val="11"/>
          <w:sz w:val="18"/>
          <w:szCs w:val="18"/>
        </w:rPr>
        <w:t>(</w:t>
      </w:r>
      <w:r>
        <w:rPr>
          <w:rFonts w:ascii="黑体" w:hAnsi="黑体" w:eastAsia="黑体" w:cs="黑体"/>
          <w:b/>
          <w:bCs/>
          <w:spacing w:val="11"/>
          <w:sz w:val="18"/>
          <w:szCs w:val="18"/>
        </w:rPr>
        <w:t>3)配置拒绝帧</w:t>
      </w:r>
      <w:r>
        <w:rPr>
          <w:rFonts w:ascii="宋体" w:hAnsi="宋体" w:eastAsia="宋体" w:cs="宋体"/>
          <w:b/>
          <w:bCs/>
          <w:spacing w:val="11"/>
          <w:sz w:val="18"/>
          <w:szCs w:val="18"/>
        </w:rPr>
        <w:t>(</w:t>
      </w:r>
      <w:r>
        <w:rPr>
          <w:rFonts w:ascii="宋体" w:hAnsi="宋体" w:eastAsia="宋体" w:cs="宋体"/>
          <w:b/>
          <w:bCs/>
          <w:sz w:val="18"/>
          <w:szCs w:val="18"/>
        </w:rPr>
        <w:t>Configure</w:t>
      </w:r>
      <w:r>
        <w:rPr>
          <w:rFonts w:ascii="宋体" w:hAnsi="宋体" w:eastAsia="宋体" w:cs="宋体"/>
          <w:b/>
          <w:bCs/>
          <w:spacing w:val="11"/>
          <w:sz w:val="18"/>
          <w:szCs w:val="18"/>
        </w:rPr>
        <w:t>-</w:t>
      </w:r>
      <w:r>
        <w:rPr>
          <w:rFonts w:ascii="宋体" w:hAnsi="宋体" w:eastAsia="宋体" w:cs="宋体"/>
          <w:spacing w:val="-33"/>
          <w:sz w:val="18"/>
          <w:szCs w:val="18"/>
        </w:rPr>
        <w:t xml:space="preserve"> </w:t>
      </w:r>
      <w:r>
        <w:rPr>
          <w:rFonts w:ascii="宋体" w:hAnsi="宋体" w:eastAsia="宋体" w:cs="宋体"/>
          <w:b/>
          <w:bCs/>
          <w:color w:val="FF0000"/>
          <w:sz w:val="18"/>
          <w:szCs w:val="18"/>
        </w:rPr>
        <w:t>Reject</w:t>
      </w:r>
      <w:r>
        <w:rPr>
          <w:rFonts w:ascii="黑体" w:hAnsi="黑体" w:eastAsia="黑体" w:cs="黑体"/>
          <w:b/>
          <w:bCs/>
          <w:spacing w:val="11"/>
          <w:sz w:val="18"/>
          <w:szCs w:val="18"/>
        </w:rPr>
        <w:t>)</w:t>
      </w:r>
    </w:p>
    <w:p w14:paraId="6B2F3B20">
      <w:pPr>
        <w:spacing w:line="78" w:lineRule="auto"/>
        <w:rPr>
          <w:rFonts w:ascii="Arial"/>
          <w:sz w:val="2"/>
        </w:rPr>
      </w:pPr>
    </w:p>
    <w:p w14:paraId="7C4EBAE3">
      <w:pPr>
        <w:pStyle w:val="2"/>
        <w:spacing w:line="14" w:lineRule="auto"/>
        <w:rPr>
          <w:sz w:val="2"/>
        </w:rPr>
      </w:pPr>
      <w:r>
        <w:rPr>
          <w:sz w:val="2"/>
          <w:szCs w:val="2"/>
        </w:rPr>
        <w:br w:type="column"/>
      </w:r>
    </w:p>
    <w:p w14:paraId="60FC026C">
      <w:pPr>
        <w:spacing w:before="34" w:line="219" w:lineRule="auto"/>
        <w:rPr>
          <w:rFonts w:ascii="宋体" w:hAnsi="宋体" w:eastAsia="宋体" w:cs="宋体"/>
          <w:sz w:val="18"/>
          <w:szCs w:val="18"/>
        </w:rPr>
      </w:pPr>
      <w:r>
        <w:rPr>
          <w:rFonts w:ascii="宋体" w:hAnsi="宋体" w:eastAsia="宋体" w:cs="宋体"/>
          <w:spacing w:val="26"/>
          <w:sz w:val="18"/>
          <w:szCs w:val="18"/>
        </w:rPr>
        <w:t>所有选项都接受。</w:t>
      </w:r>
    </w:p>
    <w:p w14:paraId="62301A93">
      <w:pPr>
        <w:spacing w:before="106" w:line="219" w:lineRule="auto"/>
        <w:ind w:left="10"/>
        <w:rPr>
          <w:rFonts w:ascii="宋体" w:hAnsi="宋体" w:eastAsia="宋体" w:cs="宋体"/>
          <w:sz w:val="18"/>
          <w:szCs w:val="18"/>
        </w:rPr>
      </w:pPr>
      <w:r>
        <w:rPr>
          <w:rFonts w:ascii="宋体" w:hAnsi="宋体" w:eastAsia="宋体" w:cs="宋体"/>
          <w:spacing w:val="25"/>
          <w:sz w:val="18"/>
          <w:szCs w:val="18"/>
        </w:rPr>
        <w:t>所有选项都理解但不能接受。</w:t>
      </w:r>
    </w:p>
    <w:p w14:paraId="4EE0E9CD">
      <w:pPr>
        <w:spacing w:before="86" w:line="220" w:lineRule="auto"/>
        <w:ind w:left="220"/>
        <w:rPr>
          <w:rFonts w:ascii="宋体" w:hAnsi="宋体" w:eastAsia="宋体" w:cs="宋体"/>
          <w:sz w:val="18"/>
          <w:szCs w:val="18"/>
        </w:rPr>
      </w:pPr>
      <w:r>
        <w:rPr>
          <w:rFonts w:ascii="宋体" w:hAnsi="宋体" w:eastAsia="宋体" w:cs="宋体"/>
          <w:spacing w:val="26"/>
          <w:sz w:val="18"/>
          <w:szCs w:val="18"/>
        </w:rPr>
        <w:t>选项有的无法识别或不能接受，需要协商。</w:t>
      </w:r>
    </w:p>
    <w:p w14:paraId="2F0FF1EA">
      <w:pPr>
        <w:spacing w:line="220" w:lineRule="auto"/>
        <w:rPr>
          <w:rFonts w:ascii="宋体" w:hAnsi="宋体" w:eastAsia="宋体" w:cs="宋体"/>
          <w:sz w:val="18"/>
          <w:szCs w:val="18"/>
        </w:rPr>
        <w:sectPr>
          <w:type w:val="continuous"/>
          <w:pgSz w:w="10020" w:h="14720"/>
          <w:pgMar w:top="400" w:right="791" w:bottom="884" w:left="749" w:header="0" w:footer="651" w:gutter="0"/>
          <w:cols w:equalWidth="0" w:num="2">
            <w:col w:w="3500" w:space="100"/>
            <w:col w:w="4879"/>
          </w:cols>
        </w:sectPr>
      </w:pPr>
    </w:p>
    <w:p w14:paraId="735AD37B">
      <w:pPr>
        <w:pStyle w:val="2"/>
        <w:spacing w:before="112" w:line="3500" w:lineRule="exact"/>
        <w:ind w:firstLine="1410"/>
      </w:pPr>
      <w:r>
        <w:rPr>
          <w:position w:val="-69"/>
        </w:rPr>
        <w:pict>
          <v:group id="_x0000_s1316" o:spid="_x0000_s1316" o:spt="203" style="height:175pt;width:284.5pt;" coordsize="5690,3500">
            <o:lock v:ext="edit"/>
            <v:shape id="_x0000_s1317" o:spid="_x0000_s1317" o:spt="75" type="#_x0000_t75" style="position:absolute;left:0;top:0;height:3500;width:5690;" filled="f" stroked="f" coordsize="21600,21600">
              <v:path/>
              <v:fill on="f" focussize="0,0"/>
              <v:stroke on="f"/>
              <v:imagedata r:id="rId237" o:title=""/>
              <o:lock v:ext="edit" aspectratio="t"/>
            </v:shape>
            <v:shape id="_x0000_s1318" o:spid="_x0000_s1318" o:spt="202" type="#_x0000_t202" style="position:absolute;left:1500;top:97;height:3290;width:4013;" filled="f" stroked="f" coordsize="21600,21600">
              <v:path/>
              <v:fill on="f" focussize="0,0"/>
              <v:stroke on="f"/>
              <v:imagedata o:title=""/>
              <o:lock v:ext="edit" aspectratio="f"/>
              <v:textbox inset="0mm,0mm,0mm,0mm">
                <w:txbxContent>
                  <w:p w14:paraId="751534D7">
                    <w:pPr>
                      <w:spacing w:before="20" w:line="228" w:lineRule="auto"/>
                      <w:ind w:left="1149"/>
                      <w:rPr>
                        <w:rFonts w:ascii="宋体" w:hAnsi="宋体" w:eastAsia="宋体" w:cs="宋体"/>
                        <w:sz w:val="18"/>
                        <w:szCs w:val="18"/>
                      </w:rPr>
                    </w:pPr>
                    <w:r>
                      <w:rPr>
                        <w:rFonts w:ascii="宋体" w:hAnsi="宋体" w:eastAsia="宋体" w:cs="宋体"/>
                        <w:spacing w:val="-16"/>
                        <w:w w:val="99"/>
                        <w:position w:val="-1"/>
                        <w:sz w:val="18"/>
                        <w:szCs w:val="18"/>
                      </w:rPr>
                      <w:t>链路静止</w:t>
                    </w:r>
                    <w:r>
                      <w:rPr>
                        <w:rFonts w:ascii="宋体" w:hAnsi="宋体" w:eastAsia="宋体" w:cs="宋体"/>
                        <w:spacing w:val="4"/>
                        <w:position w:val="-1"/>
                        <w:sz w:val="18"/>
                        <w:szCs w:val="18"/>
                      </w:rPr>
                      <w:t xml:space="preserve">          </w:t>
                    </w:r>
                    <w:r>
                      <w:rPr>
                        <w:rFonts w:ascii="宋体" w:hAnsi="宋体" w:eastAsia="宋体" w:cs="宋体"/>
                        <w:spacing w:val="-16"/>
                        <w:w w:val="99"/>
                        <w:sz w:val="18"/>
                        <w:szCs w:val="18"/>
                      </w:rPr>
                      <w:t>设备之间无链路</w:t>
                    </w:r>
                  </w:p>
                  <w:p w14:paraId="3FBCE025">
                    <w:pPr>
                      <w:spacing w:before="167" w:line="219" w:lineRule="auto"/>
                      <w:ind w:left="1579"/>
                      <w:rPr>
                        <w:rFonts w:ascii="宋体" w:hAnsi="宋体" w:eastAsia="宋体" w:cs="宋体"/>
                        <w:sz w:val="18"/>
                        <w:szCs w:val="18"/>
                      </w:rPr>
                    </w:pPr>
                    <w:r>
                      <w:rPr>
                        <w:rFonts w:ascii="宋体" w:hAnsi="宋体" w:eastAsia="宋体" w:cs="宋体"/>
                        <w:spacing w:val="-13"/>
                        <w:w w:val="98"/>
                        <w:sz w:val="18"/>
                        <w:szCs w:val="18"/>
                      </w:rPr>
                      <w:t>物理层连接建立</w:t>
                    </w:r>
                  </w:p>
                  <w:p w14:paraId="376756A6">
                    <w:pPr>
                      <w:spacing w:before="145" w:line="224" w:lineRule="auto"/>
                      <w:ind w:left="1149"/>
                      <w:rPr>
                        <w:rFonts w:ascii="黑体" w:hAnsi="黑体" w:eastAsia="黑体" w:cs="黑体"/>
                        <w:sz w:val="18"/>
                        <w:szCs w:val="18"/>
                      </w:rPr>
                    </w:pPr>
                    <w:r>
                      <w:rPr>
                        <w:rFonts w:ascii="宋体" w:hAnsi="宋体" w:eastAsia="宋体" w:cs="宋体"/>
                        <w:spacing w:val="-13"/>
                        <w:w w:val="99"/>
                        <w:sz w:val="18"/>
                        <w:szCs w:val="18"/>
                      </w:rPr>
                      <w:t>链路建立</w:t>
                    </w:r>
                    <w:r>
                      <w:rPr>
                        <w:rFonts w:ascii="宋体" w:hAnsi="宋体" w:eastAsia="宋体" w:cs="宋体"/>
                        <w:spacing w:val="7"/>
                        <w:sz w:val="18"/>
                        <w:szCs w:val="18"/>
                      </w:rPr>
                      <w:t xml:space="preserve">            </w:t>
                    </w:r>
                    <w:r>
                      <w:rPr>
                        <w:rFonts w:ascii="黑体" w:hAnsi="黑体" w:eastAsia="黑体" w:cs="黑体"/>
                        <w:spacing w:val="-13"/>
                        <w:w w:val="99"/>
                        <w:sz w:val="18"/>
                        <w:szCs w:val="18"/>
                      </w:rPr>
                      <w:t>物理链路</w:t>
                    </w:r>
                  </w:p>
                  <w:p w14:paraId="2B3750DF">
                    <w:pPr>
                      <w:spacing w:before="182" w:line="204" w:lineRule="auto"/>
                      <w:ind w:left="1579"/>
                      <w:rPr>
                        <w:rFonts w:ascii="宋体" w:hAnsi="宋体" w:eastAsia="宋体" w:cs="宋体"/>
                        <w:sz w:val="18"/>
                        <w:szCs w:val="18"/>
                      </w:rPr>
                    </w:pPr>
                    <w:r>
                      <w:rPr>
                        <w:rFonts w:ascii="Times New Roman" w:hAnsi="Times New Roman" w:eastAsia="Times New Roman" w:cs="Times New Roman"/>
                        <w:spacing w:val="-9"/>
                        <w:sz w:val="18"/>
                        <w:szCs w:val="18"/>
                      </w:rPr>
                      <w:t>LCP</w:t>
                    </w:r>
                    <w:r>
                      <w:rPr>
                        <w:rFonts w:ascii="宋体" w:hAnsi="宋体" w:eastAsia="宋体" w:cs="宋体"/>
                        <w:spacing w:val="-9"/>
                        <w:sz w:val="18"/>
                        <w:szCs w:val="18"/>
                      </w:rPr>
                      <w:t>配置协商</w:t>
                    </w:r>
                  </w:p>
                  <w:p w14:paraId="5150FCA4">
                    <w:pPr>
                      <w:spacing w:before="1" w:line="165" w:lineRule="auto"/>
                      <w:ind w:left="20"/>
                      <w:rPr>
                        <w:rFonts w:ascii="宋体" w:hAnsi="宋体" w:eastAsia="宋体" w:cs="宋体"/>
                        <w:sz w:val="18"/>
                        <w:szCs w:val="18"/>
                      </w:rPr>
                    </w:pPr>
                    <w:r>
                      <w:rPr>
                        <w:rFonts w:ascii="宋体" w:hAnsi="宋体" w:eastAsia="宋体" w:cs="宋体"/>
                        <w:spacing w:val="-14"/>
                        <w:sz w:val="18"/>
                        <w:szCs w:val="18"/>
                      </w:rPr>
                      <w:t>鉴别失败</w:t>
                    </w:r>
                  </w:p>
                  <w:p w14:paraId="6F4FF41F">
                    <w:pPr>
                      <w:spacing w:line="209" w:lineRule="auto"/>
                      <w:ind w:left="1319"/>
                      <w:rPr>
                        <w:rFonts w:ascii="黑体" w:hAnsi="黑体" w:eastAsia="黑体" w:cs="黑体"/>
                        <w:sz w:val="18"/>
                        <w:szCs w:val="18"/>
                      </w:rPr>
                    </w:pPr>
                    <w:r>
                      <w:rPr>
                        <w:rFonts w:ascii="宋体" w:hAnsi="宋体" w:eastAsia="宋体" w:cs="宋体"/>
                        <w:spacing w:val="-3"/>
                        <w:sz w:val="18"/>
                        <w:szCs w:val="18"/>
                      </w:rPr>
                      <w:t>鉴别</w:t>
                    </w:r>
                    <w:r>
                      <w:rPr>
                        <w:rFonts w:ascii="宋体" w:hAnsi="宋体" w:eastAsia="宋体" w:cs="宋体"/>
                        <w:spacing w:val="3"/>
                        <w:sz w:val="18"/>
                        <w:szCs w:val="18"/>
                      </w:rPr>
                      <w:t xml:space="preserve">              </w:t>
                    </w:r>
                    <w:r>
                      <w:rPr>
                        <w:rFonts w:ascii="Times New Roman" w:hAnsi="Times New Roman" w:eastAsia="Times New Roman" w:cs="Times New Roman"/>
                        <w:spacing w:val="-3"/>
                        <w:sz w:val="18"/>
                        <w:szCs w:val="18"/>
                      </w:rPr>
                      <w:t>LCP</w:t>
                    </w:r>
                    <w:r>
                      <w:rPr>
                        <w:rFonts w:ascii="黑体" w:hAnsi="黑体" w:eastAsia="黑体" w:cs="黑体"/>
                        <w:spacing w:val="-3"/>
                        <w:sz w:val="18"/>
                        <w:szCs w:val="18"/>
                      </w:rPr>
                      <w:t>链路</w:t>
                    </w:r>
                  </w:p>
                  <w:p w14:paraId="5F96E2B9">
                    <w:pPr>
                      <w:spacing w:before="166" w:line="220" w:lineRule="auto"/>
                      <w:ind w:left="1579"/>
                      <w:rPr>
                        <w:rFonts w:ascii="宋体" w:hAnsi="宋体" w:eastAsia="宋体" w:cs="宋体"/>
                        <w:sz w:val="18"/>
                        <w:szCs w:val="18"/>
                      </w:rPr>
                    </w:pPr>
                    <w:r>
                      <w:rPr>
                        <w:rFonts w:ascii="宋体" w:hAnsi="宋体" w:eastAsia="宋体" w:cs="宋体"/>
                        <w:spacing w:val="-17"/>
                        <w:sz w:val="18"/>
                        <w:szCs w:val="18"/>
                      </w:rPr>
                      <w:t>鉴别成功或无须鉴别</w:t>
                    </w:r>
                  </w:p>
                  <w:p w14:paraId="584B550C">
                    <w:pPr>
                      <w:spacing w:before="134" w:line="230" w:lineRule="auto"/>
                      <w:ind w:right="20"/>
                      <w:jc w:val="right"/>
                      <w:rPr>
                        <w:rFonts w:ascii="宋体" w:hAnsi="宋体" w:eastAsia="宋体" w:cs="宋体"/>
                        <w:sz w:val="18"/>
                        <w:szCs w:val="18"/>
                      </w:rPr>
                    </w:pPr>
                    <w:r>
                      <w:rPr>
                        <w:rFonts w:ascii="宋体" w:hAnsi="宋体" w:eastAsia="宋体" w:cs="宋体"/>
                        <w:spacing w:val="-10"/>
                        <w:position w:val="-1"/>
                        <w:sz w:val="18"/>
                        <w:szCs w:val="18"/>
                      </w:rPr>
                      <w:t>网络层协议</w:t>
                    </w:r>
                    <w:r>
                      <w:rPr>
                        <w:rFonts w:ascii="宋体" w:hAnsi="宋体" w:eastAsia="宋体" w:cs="宋体"/>
                        <w:position w:val="-1"/>
                        <w:sz w:val="18"/>
                        <w:szCs w:val="18"/>
                      </w:rPr>
                      <w:t xml:space="preserve">        </w:t>
                    </w:r>
                    <w:r>
                      <w:rPr>
                        <w:rFonts w:ascii="宋体" w:hAnsi="宋体" w:eastAsia="宋体" w:cs="宋体"/>
                        <w:spacing w:val="-10"/>
                        <w:sz w:val="18"/>
                        <w:szCs w:val="18"/>
                      </w:rPr>
                      <w:t>已鉴别的</w:t>
                    </w:r>
                    <w:r>
                      <w:rPr>
                        <w:rFonts w:ascii="Times New Roman" w:hAnsi="Times New Roman" w:eastAsia="Times New Roman" w:cs="Times New Roman"/>
                        <w:spacing w:val="-10"/>
                        <w:sz w:val="18"/>
                        <w:szCs w:val="18"/>
                      </w:rPr>
                      <w:t>LCP</w:t>
                    </w:r>
                    <w:r>
                      <w:rPr>
                        <w:rFonts w:ascii="宋体" w:hAnsi="宋体" w:eastAsia="宋体" w:cs="宋体"/>
                        <w:spacing w:val="-10"/>
                        <w:sz w:val="18"/>
                        <w:szCs w:val="18"/>
                      </w:rPr>
                      <w:t>链路</w:t>
                    </w:r>
                  </w:p>
                  <w:p w14:paraId="76248A0B">
                    <w:pPr>
                      <w:spacing w:before="187" w:line="220" w:lineRule="auto"/>
                      <w:ind w:left="1579"/>
                      <w:rPr>
                        <w:rFonts w:ascii="宋体" w:hAnsi="宋体" w:eastAsia="宋体" w:cs="宋体"/>
                        <w:sz w:val="18"/>
                        <w:szCs w:val="18"/>
                      </w:rPr>
                    </w:pPr>
                    <w:r>
                      <w:rPr>
                        <w:rFonts w:ascii="宋体" w:hAnsi="宋体" w:eastAsia="宋体" w:cs="宋体"/>
                        <w:spacing w:val="-9"/>
                        <w:sz w:val="18"/>
                        <w:szCs w:val="18"/>
                      </w:rPr>
                      <w:t>NCP 配置协商</w:t>
                    </w:r>
                  </w:p>
                  <w:p w14:paraId="5F1E6907">
                    <w:pPr>
                      <w:spacing w:before="124" w:line="230" w:lineRule="auto"/>
                      <w:ind w:left="1149"/>
                      <w:rPr>
                        <w:rFonts w:ascii="宋体" w:hAnsi="宋体" w:eastAsia="宋体" w:cs="宋体"/>
                        <w:sz w:val="18"/>
                        <w:szCs w:val="18"/>
                      </w:rPr>
                    </w:pPr>
                    <w:r>
                      <w:rPr>
                        <w:rFonts w:ascii="宋体" w:hAnsi="宋体" w:eastAsia="宋体" w:cs="宋体"/>
                        <w:spacing w:val="-8"/>
                        <w:position w:val="3"/>
                        <w:sz w:val="18"/>
                        <w:szCs w:val="18"/>
                      </w:rPr>
                      <w:t>链路打开</w:t>
                    </w:r>
                    <w:r>
                      <w:rPr>
                        <w:rFonts w:ascii="宋体" w:hAnsi="宋体" w:eastAsia="宋体" w:cs="宋体"/>
                        <w:position w:val="3"/>
                        <w:sz w:val="18"/>
                        <w:szCs w:val="18"/>
                      </w:rPr>
                      <w:t xml:space="preserve">            </w:t>
                    </w:r>
                    <w:r>
                      <w:rPr>
                        <w:rFonts w:ascii="宋体" w:hAnsi="宋体" w:eastAsia="宋体" w:cs="宋体"/>
                        <w:spacing w:val="-8"/>
                        <w:position w:val="-3"/>
                        <w:sz w:val="18"/>
                        <w:szCs w:val="18"/>
                      </w:rPr>
                      <w:t>和</w:t>
                    </w:r>
                    <w:r>
                      <w:rPr>
                        <w:rFonts w:ascii="Times New Roman" w:hAnsi="Times New Roman" w:eastAsia="Times New Roman" w:cs="Times New Roman"/>
                        <w:spacing w:val="-8"/>
                        <w:position w:val="-3"/>
                        <w:sz w:val="18"/>
                        <w:szCs w:val="18"/>
                      </w:rPr>
                      <w:t>NCP</w:t>
                    </w:r>
                    <w:r>
                      <w:rPr>
                        <w:rFonts w:ascii="宋体" w:hAnsi="宋体" w:eastAsia="宋体" w:cs="宋体"/>
                        <w:spacing w:val="-8"/>
                        <w:position w:val="-3"/>
                        <w:sz w:val="18"/>
                        <w:szCs w:val="18"/>
                      </w:rPr>
                      <w:t>链路</w:t>
                    </w:r>
                  </w:p>
                </w:txbxContent>
              </v:textbox>
            </v:shape>
            <v:shape id="_x0000_s1319" o:spid="_x0000_s1319" o:spt="202" type="#_x0000_t202" style="position:absolute;left:169;top:1627;height:1070;width:858;" filled="f" stroked="f" coordsize="21600,21600">
              <v:path/>
              <v:fill on="f" focussize="0,0"/>
              <v:stroke on="f"/>
              <v:imagedata o:title=""/>
              <o:lock v:ext="edit" aspectratio="f"/>
              <v:textbox inset="0mm,0mm,0mm,0mm">
                <w:txbxContent>
                  <w:p w14:paraId="092F0D61">
                    <w:pPr>
                      <w:spacing w:before="20" w:line="219" w:lineRule="auto"/>
                      <w:ind w:left="80"/>
                      <w:rPr>
                        <w:rFonts w:ascii="宋体" w:hAnsi="宋体" w:eastAsia="宋体" w:cs="宋体"/>
                        <w:sz w:val="18"/>
                        <w:szCs w:val="18"/>
                      </w:rPr>
                    </w:pPr>
                    <w:r>
                      <w:rPr>
                        <w:rFonts w:ascii="宋体" w:hAnsi="宋体" w:eastAsia="宋体" w:cs="宋体"/>
                        <w:spacing w:val="-12"/>
                        <w:sz w:val="18"/>
                        <w:szCs w:val="18"/>
                      </w:rPr>
                      <w:t>链路终止</w:t>
                    </w:r>
                  </w:p>
                  <w:p w14:paraId="0A548F7D">
                    <w:pPr>
                      <w:spacing w:line="394" w:lineRule="auto"/>
                      <w:rPr>
                        <w:rFonts w:ascii="Arial"/>
                        <w:sz w:val="21"/>
                      </w:rPr>
                    </w:pPr>
                  </w:p>
                  <w:p w14:paraId="3A979A0C">
                    <w:pPr>
                      <w:spacing w:before="59" w:line="203" w:lineRule="auto"/>
                      <w:ind w:left="80" w:right="20" w:hanging="60"/>
                      <w:rPr>
                        <w:rFonts w:ascii="宋体" w:hAnsi="宋体" w:eastAsia="宋体" w:cs="宋体"/>
                        <w:sz w:val="18"/>
                        <w:szCs w:val="18"/>
                      </w:rPr>
                    </w:pPr>
                    <w:r>
                      <w:rPr>
                        <w:rFonts w:ascii="宋体" w:hAnsi="宋体" w:eastAsia="宋体" w:cs="宋体"/>
                        <w:spacing w:val="-14"/>
                        <w:w w:val="98"/>
                        <w:sz w:val="18"/>
                        <w:szCs w:val="18"/>
                      </w:rPr>
                      <w:t>链路故障或</w:t>
                    </w:r>
                    <w:r>
                      <w:rPr>
                        <w:rFonts w:ascii="宋体" w:hAnsi="宋体" w:eastAsia="宋体" w:cs="宋体"/>
                        <w:spacing w:val="4"/>
                        <w:sz w:val="18"/>
                        <w:szCs w:val="18"/>
                      </w:rPr>
                      <w:t xml:space="preserve"> </w:t>
                    </w:r>
                    <w:r>
                      <w:rPr>
                        <w:rFonts w:ascii="宋体" w:hAnsi="宋体" w:eastAsia="宋体" w:cs="宋体"/>
                        <w:spacing w:val="-12"/>
                        <w:sz w:val="18"/>
                        <w:szCs w:val="18"/>
                      </w:rPr>
                      <w:t>关闭请求</w:t>
                    </w:r>
                  </w:p>
                </w:txbxContent>
              </v:textbox>
            </v:shape>
            <v:shape id="_x0000_s1320" o:spid="_x0000_s1320" o:spt="202" type="#_x0000_t202" style="position:absolute;left:1140;top:399;height:417;width:690;" filled="f" stroked="f" coordsize="21600,21600">
              <v:path/>
              <v:fill on="f" focussize="0,0"/>
              <v:stroke on="f"/>
              <v:imagedata o:title=""/>
              <o:lock v:ext="edit" aspectratio="f"/>
              <v:textbox inset="0mm,0mm,0mm,0mm">
                <w:txbxContent>
                  <w:p w14:paraId="0EFF028E">
                    <w:pPr>
                      <w:spacing w:before="20" w:line="211" w:lineRule="auto"/>
                      <w:ind w:left="39" w:right="20" w:hanging="19"/>
                      <w:rPr>
                        <w:rFonts w:ascii="宋体" w:hAnsi="宋体" w:eastAsia="宋体" w:cs="宋体"/>
                        <w:sz w:val="18"/>
                        <w:szCs w:val="18"/>
                      </w:rPr>
                    </w:pPr>
                    <w:r>
                      <w:rPr>
                        <w:rFonts w:ascii="Times New Roman" w:hAnsi="Times New Roman" w:eastAsia="Times New Roman" w:cs="Times New Roman"/>
                        <w:spacing w:val="-9"/>
                        <w:sz w:val="18"/>
                        <w:szCs w:val="18"/>
                      </w:rPr>
                      <w:t>LCP</w:t>
                    </w:r>
                    <w:r>
                      <w:rPr>
                        <w:rFonts w:ascii="黑体" w:hAnsi="黑体" w:eastAsia="黑体" w:cs="黑体"/>
                        <w:spacing w:val="-9"/>
                        <w:sz w:val="18"/>
                        <w:szCs w:val="18"/>
                      </w:rPr>
                      <w:t>配置</w:t>
                    </w:r>
                    <w:r>
                      <w:rPr>
                        <w:rFonts w:ascii="黑体" w:hAnsi="黑体" w:eastAsia="黑体" w:cs="黑体"/>
                        <w:spacing w:val="3"/>
                        <w:sz w:val="18"/>
                        <w:szCs w:val="18"/>
                      </w:rPr>
                      <w:t xml:space="preserve"> </w:t>
                    </w:r>
                    <w:r>
                      <w:rPr>
                        <w:rFonts w:ascii="宋体" w:hAnsi="宋体" w:eastAsia="宋体" w:cs="宋体"/>
                        <w:spacing w:val="-16"/>
                        <w:w w:val="96"/>
                        <w:sz w:val="18"/>
                        <w:szCs w:val="18"/>
                      </w:rPr>
                      <w:t>协商失败</w:t>
                    </w:r>
                  </w:p>
                </w:txbxContent>
              </v:textbox>
            </v:shape>
            <v:shape id="_x0000_s1321" o:spid="_x0000_s1321" o:spt="202" type="#_x0000_t202" style="position:absolute;left:4140;top:2977;height:220;width:1383;" filled="f" stroked="f" coordsize="21600,21600">
              <v:path/>
              <v:fill on="f" focussize="0,0"/>
              <v:stroke on="f"/>
              <v:imagedata o:title=""/>
              <o:lock v:ext="edit" aspectratio="f"/>
              <v:textbox inset="0mm,0mm,0mm,0mm">
                <w:txbxContent>
                  <w:p w14:paraId="4EBF4FBD">
                    <w:pPr>
                      <w:spacing w:before="20" w:line="184" w:lineRule="auto"/>
                      <w:ind w:left="20"/>
                      <w:rPr>
                        <w:rFonts w:ascii="宋体" w:hAnsi="宋体" w:eastAsia="宋体" w:cs="宋体"/>
                        <w:sz w:val="18"/>
                        <w:szCs w:val="18"/>
                      </w:rPr>
                    </w:pPr>
                    <w:r>
                      <w:rPr>
                        <w:rFonts w:ascii="宋体" w:hAnsi="宋体" w:eastAsia="宋体" w:cs="宋体"/>
                        <w:spacing w:val="-8"/>
                        <w:sz w:val="18"/>
                        <w:szCs w:val="18"/>
                      </w:rPr>
                      <w:t>已鉴别的</w:t>
                    </w:r>
                    <w:r>
                      <w:rPr>
                        <w:rFonts w:ascii="Times New Roman" w:hAnsi="Times New Roman" w:eastAsia="Times New Roman" w:cs="Times New Roman"/>
                        <w:spacing w:val="-8"/>
                        <w:sz w:val="18"/>
                        <w:szCs w:val="18"/>
                      </w:rPr>
                      <w:t>LCP</w:t>
                    </w:r>
                    <w:r>
                      <w:rPr>
                        <w:rFonts w:ascii="宋体" w:hAnsi="宋体" w:eastAsia="宋体" w:cs="宋体"/>
                        <w:spacing w:val="-8"/>
                        <w:sz w:val="18"/>
                        <w:szCs w:val="18"/>
                      </w:rPr>
                      <w:t>链路</w:t>
                    </w:r>
                  </w:p>
                </w:txbxContent>
              </v:textbox>
            </v:shape>
            <v:shape id="_x0000_s1322" o:spid="_x0000_s1322" o:spt="202" type="#_x0000_t202" style="position:absolute;left:229;top:697;height:404;width:696;" filled="f" stroked="f" coordsize="21600,21600">
              <v:path/>
              <v:fill on="f" focussize="0,0"/>
              <v:stroke on="f"/>
              <v:imagedata o:title=""/>
              <o:lock v:ext="edit" aspectratio="f"/>
              <v:textbox inset="0mm,0mm,0mm,0mm">
                <w:txbxContent>
                  <w:p w14:paraId="395C1417">
                    <w:pPr>
                      <w:spacing w:before="20" w:line="204" w:lineRule="auto"/>
                      <w:ind w:left="208" w:right="20" w:hanging="189"/>
                      <w:rPr>
                        <w:rFonts w:ascii="黑体" w:hAnsi="黑体" w:eastAsia="黑体" w:cs="黑体"/>
                        <w:sz w:val="18"/>
                        <w:szCs w:val="18"/>
                      </w:rPr>
                    </w:pPr>
                    <w:r>
                      <w:rPr>
                        <w:rFonts w:ascii="Times New Roman" w:hAnsi="Times New Roman" w:eastAsia="Times New Roman" w:cs="Times New Roman"/>
                        <w:spacing w:val="-7"/>
                        <w:sz w:val="18"/>
                        <w:szCs w:val="18"/>
                      </w:rPr>
                      <w:t>LCP</w:t>
                    </w:r>
                    <w:r>
                      <w:rPr>
                        <w:rFonts w:ascii="宋体" w:hAnsi="宋体" w:eastAsia="宋体" w:cs="宋体"/>
                        <w:spacing w:val="-7"/>
                        <w:sz w:val="18"/>
                        <w:szCs w:val="18"/>
                      </w:rPr>
                      <w:t>链路</w:t>
                    </w:r>
                    <w:r>
                      <w:rPr>
                        <w:rFonts w:ascii="宋体" w:hAnsi="宋体" w:eastAsia="宋体" w:cs="宋体"/>
                        <w:sz w:val="18"/>
                        <w:szCs w:val="18"/>
                      </w:rPr>
                      <w:t xml:space="preserve"> </w:t>
                    </w:r>
                    <w:r>
                      <w:rPr>
                        <w:rFonts w:ascii="黑体" w:hAnsi="黑体" w:eastAsia="黑体" w:cs="黑体"/>
                        <w:spacing w:val="-11"/>
                        <w:sz w:val="18"/>
                        <w:szCs w:val="18"/>
                      </w:rPr>
                      <w:t>终止</w:t>
                    </w:r>
                  </w:p>
                </w:txbxContent>
              </v:textbox>
            </v:shape>
            <w10:wrap type="none"/>
            <w10:anchorlock/>
          </v:group>
        </w:pict>
      </w:r>
    </w:p>
    <w:p w14:paraId="41EB0B57">
      <w:pPr>
        <w:pStyle w:val="2"/>
        <w:spacing w:line="287" w:lineRule="auto"/>
      </w:pPr>
    </w:p>
    <w:p w14:paraId="7ACDEDD0">
      <w:pPr>
        <w:spacing w:before="58" w:line="219" w:lineRule="auto"/>
        <w:ind w:left="3130"/>
        <w:rPr>
          <w:rFonts w:ascii="宋体" w:hAnsi="宋体" w:eastAsia="宋体" w:cs="宋体"/>
          <w:sz w:val="18"/>
          <w:szCs w:val="18"/>
        </w:rPr>
      </w:pPr>
      <w:r>
        <w:rPr>
          <w:rFonts w:ascii="宋体" w:hAnsi="宋体" w:eastAsia="宋体" w:cs="宋体"/>
          <w:spacing w:val="3"/>
          <w:sz w:val="18"/>
          <w:szCs w:val="18"/>
        </w:rPr>
        <w:t>图3-12</w:t>
      </w:r>
      <w:r>
        <w:rPr>
          <w:rFonts w:ascii="宋体" w:hAnsi="宋体" w:eastAsia="宋体" w:cs="宋体"/>
          <w:spacing w:val="26"/>
          <w:w w:val="101"/>
          <w:sz w:val="18"/>
          <w:szCs w:val="18"/>
        </w:rPr>
        <w:t xml:space="preserve"> </w:t>
      </w:r>
      <w:r>
        <w:rPr>
          <w:rFonts w:ascii="宋体" w:hAnsi="宋体" w:eastAsia="宋体" w:cs="宋体"/>
          <w:sz w:val="18"/>
          <w:szCs w:val="18"/>
        </w:rPr>
        <w:t>PPP</w:t>
      </w:r>
      <w:r>
        <w:rPr>
          <w:rFonts w:ascii="宋体" w:hAnsi="宋体" w:eastAsia="宋体" w:cs="宋体"/>
          <w:spacing w:val="3"/>
          <w:sz w:val="18"/>
          <w:szCs w:val="18"/>
        </w:rPr>
        <w:t xml:space="preserve"> 协议的状态图</w:t>
      </w:r>
    </w:p>
    <w:p w14:paraId="1915B09A">
      <w:pPr>
        <w:spacing w:before="175" w:line="295" w:lineRule="auto"/>
        <w:ind w:right="106" w:firstLine="389"/>
        <w:jc w:val="both"/>
        <w:rPr>
          <w:rFonts w:ascii="宋体" w:hAnsi="宋体" w:eastAsia="宋体" w:cs="宋体"/>
          <w:sz w:val="18"/>
          <w:szCs w:val="18"/>
        </w:rPr>
      </w:pPr>
      <w:r>
        <w:rPr>
          <w:rFonts w:ascii="Times New Roman" w:hAnsi="Times New Roman" w:eastAsia="Times New Roman" w:cs="Times New Roman"/>
          <w:sz w:val="18"/>
          <w:szCs w:val="18"/>
        </w:rPr>
        <w:t>LCP</w:t>
      </w:r>
      <w:r>
        <w:rPr>
          <w:rFonts w:ascii="Times New Roman" w:hAnsi="Times New Roman" w:eastAsia="Times New Roman" w:cs="Times New Roman"/>
          <w:spacing w:val="15"/>
          <w:sz w:val="18"/>
          <w:szCs w:val="18"/>
        </w:rPr>
        <w:t xml:space="preserve">   </w:t>
      </w:r>
      <w:r>
        <w:rPr>
          <w:rFonts w:ascii="宋体" w:hAnsi="宋体" w:eastAsia="宋体" w:cs="宋体"/>
          <w:spacing w:val="15"/>
          <w:sz w:val="18"/>
          <w:szCs w:val="18"/>
        </w:rPr>
        <w:t>配置选项包括链路上的最大帧长、所使用的鉴</w:t>
      </w:r>
      <w:r>
        <w:rPr>
          <w:rFonts w:ascii="宋体" w:hAnsi="宋体" w:eastAsia="宋体" w:cs="宋体"/>
          <w:spacing w:val="-28"/>
          <w:sz w:val="18"/>
          <w:szCs w:val="18"/>
        </w:rPr>
        <w:t xml:space="preserve"> </w:t>
      </w:r>
      <w:r>
        <w:rPr>
          <w:rFonts w:ascii="宋体" w:hAnsi="宋体" w:eastAsia="宋体" w:cs="宋体"/>
          <w:spacing w:val="15"/>
          <w:sz w:val="18"/>
          <w:szCs w:val="18"/>
        </w:rPr>
        <w:t>别</w:t>
      </w:r>
      <w:r>
        <w:rPr>
          <w:rFonts w:ascii="宋体" w:hAnsi="宋体" w:eastAsia="宋体" w:cs="宋体"/>
          <w:spacing w:val="-33"/>
          <w:sz w:val="18"/>
          <w:szCs w:val="18"/>
        </w:rPr>
        <w:t xml:space="preserve"> </w:t>
      </w:r>
      <w:r>
        <w:rPr>
          <w:rFonts w:ascii="宋体" w:hAnsi="宋体" w:eastAsia="宋体" w:cs="宋体"/>
          <w:spacing w:val="15"/>
          <w:sz w:val="18"/>
          <w:szCs w:val="18"/>
        </w:rPr>
        <w:t>协</w:t>
      </w:r>
      <w:r>
        <w:rPr>
          <w:rFonts w:ascii="宋体" w:hAnsi="宋体" w:eastAsia="宋体" w:cs="宋体"/>
          <w:spacing w:val="-32"/>
          <w:sz w:val="18"/>
          <w:szCs w:val="18"/>
        </w:rPr>
        <w:t xml:space="preserve"> </w:t>
      </w:r>
      <w:r>
        <w:rPr>
          <w:rFonts w:ascii="宋体" w:hAnsi="宋体" w:eastAsia="宋体" w:cs="宋体"/>
          <w:spacing w:val="15"/>
          <w:sz w:val="18"/>
          <w:szCs w:val="18"/>
        </w:rPr>
        <w:t>议</w:t>
      </w:r>
      <w:r>
        <w:rPr>
          <w:rFonts w:ascii="Times New Roman" w:hAnsi="Times New Roman" w:eastAsia="Times New Roman" w:cs="Times New Roman"/>
          <w:spacing w:val="15"/>
          <w:sz w:val="18"/>
          <w:szCs w:val="18"/>
        </w:rPr>
        <w:t>(</w:t>
      </w:r>
      <w:r>
        <w:rPr>
          <w:rFonts w:ascii="Times New Roman" w:hAnsi="Times New Roman" w:eastAsia="Times New Roman" w:cs="Times New Roman"/>
          <w:sz w:val="18"/>
          <w:szCs w:val="18"/>
        </w:rPr>
        <w:t>authentication</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z w:val="18"/>
          <w:szCs w:val="18"/>
        </w:rPr>
        <w:t>protocol</w:t>
      </w:r>
      <w:r>
        <w:rPr>
          <w:rFonts w:ascii="Times New Roman" w:hAnsi="Times New Roman" w:eastAsia="Times New Roman" w:cs="Times New Roman"/>
          <w:spacing w:val="15"/>
          <w:sz w:val="18"/>
          <w:szCs w:val="18"/>
        </w:rPr>
        <w:t>)</w:t>
      </w:r>
      <w:r>
        <w:rPr>
          <w:rFonts w:ascii="宋体" w:hAnsi="宋体" w:eastAsia="宋体" w:cs="宋体"/>
          <w:spacing w:val="15"/>
          <w:sz w:val="18"/>
          <w:szCs w:val="18"/>
        </w:rPr>
        <w:t>的 规</w:t>
      </w:r>
      <w:r>
        <w:rPr>
          <w:rFonts w:ascii="宋体" w:hAnsi="宋体" w:eastAsia="宋体" w:cs="宋体"/>
          <w:sz w:val="18"/>
          <w:szCs w:val="18"/>
        </w:rPr>
        <w:t xml:space="preserve"> </w:t>
      </w:r>
      <w:r>
        <w:rPr>
          <w:rFonts w:ascii="宋体" w:hAnsi="宋体" w:eastAsia="宋体" w:cs="宋体"/>
          <w:spacing w:val="4"/>
          <w:sz w:val="22"/>
          <w:szCs w:val="22"/>
        </w:rPr>
        <w:t>约(如果有的话),以及不使用</w:t>
      </w:r>
      <w:r>
        <w:rPr>
          <w:rFonts w:ascii="宋体" w:hAnsi="宋体" w:eastAsia="宋体" w:cs="宋体"/>
          <w:spacing w:val="-36"/>
          <w:sz w:val="22"/>
          <w:szCs w:val="22"/>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pacing w:val="41"/>
          <w:w w:val="101"/>
          <w:sz w:val="22"/>
          <w:szCs w:val="22"/>
        </w:rPr>
        <w:t xml:space="preserve"> </w:t>
      </w:r>
      <w:r>
        <w:rPr>
          <w:rFonts w:ascii="宋体" w:hAnsi="宋体" w:eastAsia="宋体" w:cs="宋体"/>
          <w:spacing w:val="4"/>
          <w:sz w:val="22"/>
          <w:szCs w:val="22"/>
        </w:rPr>
        <w:t>帧中的地址和控制</w:t>
      </w:r>
      <w:r>
        <w:rPr>
          <w:rFonts w:ascii="宋体" w:hAnsi="宋体" w:eastAsia="宋体" w:cs="宋体"/>
          <w:spacing w:val="3"/>
          <w:sz w:val="22"/>
          <w:szCs w:val="22"/>
        </w:rPr>
        <w:t>字段(因为这两个字段的值是固定</w:t>
      </w:r>
      <w:r>
        <w:rPr>
          <w:rFonts w:ascii="宋体" w:hAnsi="宋体" w:eastAsia="宋体" w:cs="宋体"/>
          <w:sz w:val="22"/>
          <w:szCs w:val="22"/>
        </w:rPr>
        <w:t xml:space="preserve"> </w:t>
      </w:r>
      <w:r>
        <w:rPr>
          <w:rFonts w:ascii="宋体" w:hAnsi="宋体" w:eastAsia="宋体" w:cs="宋体"/>
          <w:spacing w:val="28"/>
          <w:sz w:val="18"/>
          <w:szCs w:val="18"/>
        </w:rPr>
        <w:t>的，没有任何信息量，可以在</w:t>
      </w:r>
      <w:r>
        <w:rPr>
          <w:rFonts w:ascii="宋体" w:hAnsi="宋体" w:eastAsia="宋体" w:cs="宋体"/>
          <w:sz w:val="18"/>
          <w:szCs w:val="18"/>
        </w:rPr>
        <w:t>PPP</w:t>
      </w:r>
      <w:r>
        <w:rPr>
          <w:rFonts w:ascii="宋体" w:hAnsi="宋体" w:eastAsia="宋体" w:cs="宋体"/>
          <w:spacing w:val="74"/>
          <w:w w:val="101"/>
          <w:sz w:val="18"/>
          <w:szCs w:val="18"/>
        </w:rPr>
        <w:t xml:space="preserve"> </w:t>
      </w:r>
      <w:r>
        <w:rPr>
          <w:rFonts w:ascii="宋体" w:hAnsi="宋体" w:eastAsia="宋体" w:cs="宋体"/>
          <w:spacing w:val="28"/>
          <w:sz w:val="18"/>
          <w:szCs w:val="18"/>
        </w:rPr>
        <w:t>帧的首部中省略这两个字节</w:t>
      </w:r>
      <w:r>
        <w:rPr>
          <w:rFonts w:ascii="宋体" w:hAnsi="宋体" w:eastAsia="宋体" w:cs="宋体"/>
          <w:spacing w:val="27"/>
          <w:sz w:val="18"/>
          <w:szCs w:val="18"/>
        </w:rPr>
        <w:t>)。</w:t>
      </w:r>
    </w:p>
    <w:p w14:paraId="33466E35">
      <w:pPr>
        <w:pStyle w:val="2"/>
        <w:spacing w:before="12" w:line="304" w:lineRule="auto"/>
        <w:ind w:right="87" w:firstLine="389"/>
        <w:rPr>
          <w:sz w:val="18"/>
          <w:szCs w:val="18"/>
        </w:rPr>
      </w:pPr>
      <w:r>
        <w:rPr>
          <w:rFonts w:ascii="宋体" w:hAnsi="宋体" w:eastAsia="宋体" w:cs="宋体"/>
          <w:spacing w:val="10"/>
          <w:sz w:val="18"/>
          <w:szCs w:val="18"/>
        </w:rPr>
        <w:t>协商结束后双方就建立了</w:t>
      </w:r>
      <w:r>
        <w:rPr>
          <w:rFonts w:ascii="宋体" w:hAnsi="宋体" w:eastAsia="宋体" w:cs="宋体"/>
          <w:spacing w:val="-6"/>
          <w:sz w:val="18"/>
          <w:szCs w:val="18"/>
        </w:rPr>
        <w:t xml:space="preserve"> </w:t>
      </w:r>
      <w:r>
        <w:rPr>
          <w:rFonts w:ascii="Times New Roman" w:hAnsi="Times New Roman" w:eastAsia="Times New Roman" w:cs="Times New Roman"/>
          <w:sz w:val="18"/>
          <w:szCs w:val="18"/>
        </w:rPr>
        <w:t>LCP</w:t>
      </w:r>
      <w:r>
        <w:rPr>
          <w:rFonts w:ascii="Times New Roman" w:hAnsi="Times New Roman" w:eastAsia="Times New Roman" w:cs="Times New Roman"/>
          <w:spacing w:val="1"/>
          <w:sz w:val="18"/>
          <w:szCs w:val="18"/>
        </w:rPr>
        <w:t xml:space="preserve">    </w:t>
      </w:r>
      <w:r>
        <w:rPr>
          <w:rFonts w:ascii="宋体" w:hAnsi="宋体" w:eastAsia="宋体" w:cs="宋体"/>
          <w:spacing w:val="10"/>
          <w:sz w:val="18"/>
          <w:szCs w:val="18"/>
        </w:rPr>
        <w:t>链</w:t>
      </w:r>
      <w:r>
        <w:rPr>
          <w:rFonts w:ascii="宋体" w:hAnsi="宋体" w:eastAsia="宋体" w:cs="宋体"/>
          <w:spacing w:val="-39"/>
          <w:sz w:val="18"/>
          <w:szCs w:val="18"/>
        </w:rPr>
        <w:t xml:space="preserve"> </w:t>
      </w:r>
      <w:r>
        <w:rPr>
          <w:rFonts w:ascii="宋体" w:hAnsi="宋体" w:eastAsia="宋体" w:cs="宋体"/>
          <w:spacing w:val="10"/>
          <w:sz w:val="18"/>
          <w:szCs w:val="18"/>
        </w:rPr>
        <w:t>路</w:t>
      </w:r>
      <w:r>
        <w:rPr>
          <w:rFonts w:ascii="宋体" w:hAnsi="宋体" w:eastAsia="宋体" w:cs="宋体"/>
          <w:spacing w:val="-27"/>
          <w:sz w:val="18"/>
          <w:szCs w:val="18"/>
        </w:rPr>
        <w:t xml:space="preserve"> </w:t>
      </w:r>
      <w:r>
        <w:rPr>
          <w:rFonts w:ascii="宋体" w:hAnsi="宋体" w:eastAsia="宋体" w:cs="宋体"/>
          <w:spacing w:val="10"/>
          <w:sz w:val="18"/>
          <w:szCs w:val="18"/>
        </w:rPr>
        <w:t>，</w:t>
      </w:r>
      <w:r>
        <w:rPr>
          <w:rFonts w:ascii="宋体" w:hAnsi="宋体" w:eastAsia="宋体" w:cs="宋体"/>
          <w:spacing w:val="-41"/>
          <w:sz w:val="18"/>
          <w:szCs w:val="18"/>
        </w:rPr>
        <w:t xml:space="preserve"> </w:t>
      </w:r>
      <w:r>
        <w:rPr>
          <w:rFonts w:ascii="宋体" w:hAnsi="宋体" w:eastAsia="宋体" w:cs="宋体"/>
          <w:spacing w:val="10"/>
          <w:sz w:val="18"/>
          <w:szCs w:val="18"/>
        </w:rPr>
        <w:t>接</w:t>
      </w:r>
      <w:r>
        <w:rPr>
          <w:rFonts w:ascii="宋体" w:hAnsi="宋体" w:eastAsia="宋体" w:cs="宋体"/>
          <w:spacing w:val="-41"/>
          <w:sz w:val="18"/>
          <w:szCs w:val="18"/>
        </w:rPr>
        <w:t xml:space="preserve"> </w:t>
      </w:r>
      <w:r>
        <w:rPr>
          <w:rFonts w:ascii="宋体" w:hAnsi="宋体" w:eastAsia="宋体" w:cs="宋体"/>
          <w:spacing w:val="10"/>
          <w:sz w:val="18"/>
          <w:szCs w:val="18"/>
        </w:rPr>
        <w:t>着</w:t>
      </w:r>
      <w:r>
        <w:rPr>
          <w:rFonts w:ascii="宋体" w:hAnsi="宋体" w:eastAsia="宋体" w:cs="宋体"/>
          <w:spacing w:val="-40"/>
          <w:sz w:val="18"/>
          <w:szCs w:val="18"/>
        </w:rPr>
        <w:t xml:space="preserve"> </w:t>
      </w:r>
      <w:r>
        <w:rPr>
          <w:rFonts w:ascii="宋体" w:hAnsi="宋体" w:eastAsia="宋体" w:cs="宋体"/>
          <w:spacing w:val="10"/>
          <w:sz w:val="18"/>
          <w:szCs w:val="18"/>
        </w:rPr>
        <w:t>就</w:t>
      </w:r>
      <w:r>
        <w:rPr>
          <w:rFonts w:ascii="宋体" w:hAnsi="宋体" w:eastAsia="宋体" w:cs="宋体"/>
          <w:spacing w:val="-42"/>
          <w:sz w:val="18"/>
          <w:szCs w:val="18"/>
        </w:rPr>
        <w:t xml:space="preserve"> </w:t>
      </w:r>
      <w:r>
        <w:rPr>
          <w:rFonts w:ascii="宋体" w:hAnsi="宋体" w:eastAsia="宋体" w:cs="宋体"/>
          <w:spacing w:val="10"/>
          <w:sz w:val="18"/>
          <w:szCs w:val="18"/>
        </w:rPr>
        <w:t>进</w:t>
      </w:r>
      <w:r>
        <w:rPr>
          <w:rFonts w:ascii="宋体" w:hAnsi="宋体" w:eastAsia="宋体" w:cs="宋体"/>
          <w:spacing w:val="-42"/>
          <w:sz w:val="18"/>
          <w:szCs w:val="18"/>
        </w:rPr>
        <w:t xml:space="preserve"> </w:t>
      </w:r>
      <w:r>
        <w:rPr>
          <w:rFonts w:ascii="宋体" w:hAnsi="宋体" w:eastAsia="宋体" w:cs="宋体"/>
          <w:spacing w:val="10"/>
          <w:sz w:val="18"/>
          <w:szCs w:val="18"/>
        </w:rPr>
        <w:t>入</w:t>
      </w:r>
      <w:r>
        <w:rPr>
          <w:rFonts w:ascii="宋体" w:hAnsi="宋体" w:eastAsia="宋体" w:cs="宋体"/>
          <w:b/>
          <w:bCs/>
          <w:spacing w:val="10"/>
          <w:sz w:val="18"/>
          <w:szCs w:val="18"/>
        </w:rPr>
        <w:t>“</w:t>
      </w:r>
      <w:r>
        <w:rPr>
          <w:rFonts w:ascii="宋体" w:hAnsi="宋体" w:eastAsia="宋体" w:cs="宋体"/>
          <w:spacing w:val="-53"/>
          <w:sz w:val="18"/>
          <w:szCs w:val="18"/>
        </w:rPr>
        <w:t xml:space="preserve"> </w:t>
      </w:r>
      <w:r>
        <w:rPr>
          <w:rFonts w:ascii="宋体" w:hAnsi="宋体" w:eastAsia="宋体" w:cs="宋体"/>
          <w:b/>
          <w:bCs/>
          <w:spacing w:val="10"/>
          <w:sz w:val="18"/>
          <w:szCs w:val="18"/>
        </w:rPr>
        <w:t>鉴</w:t>
      </w:r>
      <w:r>
        <w:rPr>
          <w:rFonts w:ascii="宋体" w:hAnsi="宋体" w:eastAsia="宋体" w:cs="宋体"/>
          <w:spacing w:val="-29"/>
          <w:sz w:val="18"/>
          <w:szCs w:val="18"/>
        </w:rPr>
        <w:t xml:space="preserve"> </w:t>
      </w:r>
      <w:r>
        <w:rPr>
          <w:rFonts w:ascii="宋体" w:hAnsi="宋体" w:eastAsia="宋体" w:cs="宋体"/>
          <w:b/>
          <w:bCs/>
          <w:spacing w:val="10"/>
          <w:sz w:val="18"/>
          <w:szCs w:val="18"/>
        </w:rPr>
        <w:t>别</w:t>
      </w:r>
      <w:r>
        <w:rPr>
          <w:rFonts w:ascii="宋体" w:hAnsi="宋体" w:eastAsia="宋体" w:cs="宋体"/>
          <w:spacing w:val="-14"/>
          <w:sz w:val="18"/>
          <w:szCs w:val="18"/>
        </w:rPr>
        <w:t xml:space="preserve"> </w:t>
      </w:r>
      <w:r>
        <w:rPr>
          <w:rFonts w:ascii="宋体" w:hAnsi="宋体" w:eastAsia="宋体" w:cs="宋体"/>
          <w:b/>
          <w:bCs/>
          <w:spacing w:val="10"/>
          <w:sz w:val="18"/>
          <w:szCs w:val="18"/>
        </w:rPr>
        <w:t>”</w:t>
      </w:r>
      <w:r>
        <w:rPr>
          <w:rFonts w:ascii="Times New Roman" w:hAnsi="Times New Roman" w:eastAsia="Times New Roman" w:cs="Times New Roman"/>
          <w:spacing w:val="10"/>
          <w:sz w:val="18"/>
          <w:szCs w:val="18"/>
        </w:rPr>
        <w:t>(</w:t>
      </w:r>
      <w:r>
        <w:rPr>
          <w:rFonts w:ascii="Times New Roman" w:hAnsi="Times New Roman" w:eastAsia="Times New Roman" w:cs="Times New Roman"/>
          <w:sz w:val="18"/>
          <w:szCs w:val="18"/>
        </w:rPr>
        <w:t>Authenticate</w:t>
      </w:r>
      <w:r>
        <w:rPr>
          <w:rFonts w:ascii="Times New Roman" w:hAnsi="Times New Roman" w:eastAsia="Times New Roman" w:cs="Times New Roman"/>
          <w:spacing w:val="10"/>
          <w:sz w:val="18"/>
          <w:szCs w:val="18"/>
        </w:rPr>
        <w:t xml:space="preserve">)    </w:t>
      </w:r>
      <w:r>
        <w:rPr>
          <w:rFonts w:ascii="宋体" w:hAnsi="宋体" w:eastAsia="宋体" w:cs="宋体"/>
          <w:spacing w:val="10"/>
          <w:sz w:val="18"/>
          <w:szCs w:val="18"/>
        </w:rPr>
        <w:t>状态。在这</w:t>
      </w:r>
      <w:r>
        <w:rPr>
          <w:rFonts w:ascii="宋体" w:hAnsi="宋体" w:eastAsia="宋体" w:cs="宋体"/>
          <w:spacing w:val="-39"/>
          <w:sz w:val="18"/>
          <w:szCs w:val="18"/>
        </w:rPr>
        <w:t xml:space="preserve"> </w:t>
      </w:r>
      <w:r>
        <w:rPr>
          <w:rFonts w:ascii="宋体" w:hAnsi="宋体" w:eastAsia="宋体" w:cs="宋体"/>
          <w:spacing w:val="10"/>
          <w:sz w:val="18"/>
          <w:szCs w:val="18"/>
        </w:rPr>
        <w:t>一</w:t>
      </w:r>
      <w:r>
        <w:rPr>
          <w:rFonts w:ascii="宋体" w:hAnsi="宋体" w:eastAsia="宋体" w:cs="宋体"/>
          <w:sz w:val="18"/>
          <w:szCs w:val="18"/>
        </w:rPr>
        <w:t xml:space="preserve"> </w:t>
      </w:r>
      <w:r>
        <w:rPr>
          <w:rFonts w:ascii="宋体" w:hAnsi="宋体" w:eastAsia="宋体" w:cs="宋体"/>
          <w:spacing w:val="-8"/>
          <w:sz w:val="22"/>
          <w:szCs w:val="22"/>
        </w:rPr>
        <w:t>状态，只允许传送</w:t>
      </w:r>
      <w:r>
        <w:rPr>
          <w:rFonts w:ascii="宋体" w:hAnsi="宋体" w:eastAsia="宋体" w:cs="宋体"/>
          <w:spacing w:val="-38"/>
          <w:sz w:val="22"/>
          <w:szCs w:val="22"/>
        </w:rPr>
        <w:t xml:space="preserve"> </w:t>
      </w:r>
      <w:r>
        <w:rPr>
          <w:rFonts w:ascii="Times New Roman" w:hAnsi="Times New Roman" w:eastAsia="Times New Roman" w:cs="Times New Roman"/>
          <w:spacing w:val="-8"/>
          <w:sz w:val="22"/>
          <w:szCs w:val="22"/>
        </w:rPr>
        <w:t xml:space="preserve">LCP  </w:t>
      </w:r>
      <w:r>
        <w:rPr>
          <w:rFonts w:ascii="宋体" w:hAnsi="宋体" w:eastAsia="宋体" w:cs="宋体"/>
          <w:spacing w:val="-8"/>
          <w:sz w:val="22"/>
          <w:szCs w:val="22"/>
        </w:rPr>
        <w:t>协议的分组、鉴别协议的分组以及监测链路质量的分组。若使用口</w:t>
      </w:r>
      <w:r>
        <w:rPr>
          <w:rFonts w:ascii="宋体" w:hAnsi="宋体" w:eastAsia="宋体" w:cs="宋体"/>
          <w:sz w:val="22"/>
          <w:szCs w:val="22"/>
        </w:rPr>
        <w:t xml:space="preserve"> </w:t>
      </w:r>
      <w:r>
        <w:rPr>
          <w:rFonts w:ascii="宋体" w:hAnsi="宋体" w:eastAsia="宋体" w:cs="宋体"/>
          <w:spacing w:val="16"/>
          <w:sz w:val="18"/>
          <w:szCs w:val="18"/>
        </w:rPr>
        <w:t>令鉴别协议</w:t>
      </w:r>
      <w:r>
        <w:rPr>
          <w:rFonts w:ascii="宋体" w:hAnsi="宋体" w:eastAsia="宋体" w:cs="宋体"/>
          <w:spacing w:val="-48"/>
          <w:sz w:val="18"/>
          <w:szCs w:val="18"/>
        </w:rPr>
        <w:t xml:space="preserve"> </w:t>
      </w:r>
      <w:r>
        <w:rPr>
          <w:rFonts w:ascii="Times New Roman" w:hAnsi="Times New Roman" w:eastAsia="Times New Roman" w:cs="Times New Roman"/>
          <w:sz w:val="18"/>
          <w:szCs w:val="18"/>
        </w:rPr>
        <w:t>PAP</w:t>
      </w:r>
      <w:r>
        <w:rPr>
          <w:rFonts w:ascii="Times New Roman" w:hAnsi="Times New Roman" w:eastAsia="Times New Roman" w:cs="Times New Roman"/>
          <w:spacing w:val="16"/>
          <w:sz w:val="18"/>
          <w:szCs w:val="18"/>
        </w:rPr>
        <w:t>(</w:t>
      </w:r>
      <w:r>
        <w:rPr>
          <w:rFonts w:ascii="Times New Roman" w:hAnsi="Times New Roman" w:eastAsia="Times New Roman" w:cs="Times New Roman"/>
          <w:sz w:val="18"/>
          <w:szCs w:val="18"/>
        </w:rPr>
        <w:t>Password</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Authentication</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z w:val="18"/>
          <w:szCs w:val="18"/>
        </w:rPr>
        <w:t>Protocol</w:t>
      </w:r>
      <w:r>
        <w:rPr>
          <w:rFonts w:ascii="Times New Roman" w:hAnsi="Times New Roman" w:eastAsia="Times New Roman" w:cs="Times New Roman"/>
          <w:spacing w:val="15"/>
          <w:sz w:val="18"/>
          <w:szCs w:val="18"/>
        </w:rPr>
        <w:t>),</w:t>
      </w:r>
      <w:r>
        <w:rPr>
          <w:rFonts w:ascii="宋体" w:hAnsi="宋体" w:eastAsia="宋体" w:cs="宋体"/>
          <w:spacing w:val="15"/>
          <w:sz w:val="18"/>
          <w:szCs w:val="18"/>
        </w:rPr>
        <w:t>则需要发起通信的</w:t>
      </w:r>
      <w:r>
        <w:rPr>
          <w:rFonts w:ascii="宋体" w:hAnsi="宋体" w:eastAsia="宋体" w:cs="宋体"/>
          <w:spacing w:val="-49"/>
          <w:sz w:val="18"/>
          <w:szCs w:val="18"/>
        </w:rPr>
        <w:t xml:space="preserve"> </w:t>
      </w:r>
      <w:r>
        <w:rPr>
          <w:rFonts w:ascii="宋体" w:hAnsi="宋体" w:eastAsia="宋体" w:cs="宋体"/>
          <w:spacing w:val="15"/>
          <w:sz w:val="18"/>
          <w:szCs w:val="18"/>
        </w:rPr>
        <w:t>一</w:t>
      </w:r>
      <w:r>
        <w:rPr>
          <w:rFonts w:ascii="宋体" w:hAnsi="宋体" w:eastAsia="宋体" w:cs="宋体"/>
          <w:spacing w:val="-50"/>
          <w:sz w:val="18"/>
          <w:szCs w:val="18"/>
        </w:rPr>
        <w:t xml:space="preserve"> </w:t>
      </w:r>
      <w:r>
        <w:rPr>
          <w:rFonts w:ascii="宋体" w:hAnsi="宋体" w:eastAsia="宋体" w:cs="宋体"/>
          <w:spacing w:val="15"/>
          <w:sz w:val="18"/>
          <w:szCs w:val="18"/>
        </w:rPr>
        <w:t>方发送身份标识符</w:t>
      </w:r>
      <w:r>
        <w:rPr>
          <w:rFonts w:ascii="宋体" w:hAnsi="宋体" w:eastAsia="宋体" w:cs="宋体"/>
          <w:sz w:val="18"/>
          <w:szCs w:val="18"/>
        </w:rPr>
        <w:t xml:space="preserve"> </w:t>
      </w:r>
      <w:r>
        <w:rPr>
          <w:rFonts w:ascii="宋体" w:hAnsi="宋体" w:eastAsia="宋体" w:cs="宋体"/>
          <w:spacing w:val="29"/>
          <w:sz w:val="18"/>
          <w:szCs w:val="18"/>
        </w:rPr>
        <w:t>和口令。系统可允许用户重试若干次。如果需要有更好的安全性，则可使用更加复杂的口令</w:t>
      </w:r>
      <w:r>
        <w:rPr>
          <w:rFonts w:ascii="宋体" w:hAnsi="宋体" w:eastAsia="宋体" w:cs="宋体"/>
          <w:spacing w:val="7"/>
          <w:sz w:val="18"/>
          <w:szCs w:val="18"/>
        </w:rPr>
        <w:t xml:space="preserve"> </w:t>
      </w:r>
      <w:r>
        <w:rPr>
          <w:rFonts w:ascii="宋体" w:hAnsi="宋体" w:eastAsia="宋体" w:cs="宋体"/>
          <w:b/>
          <w:bCs/>
          <w:spacing w:val="20"/>
          <w:sz w:val="18"/>
          <w:szCs w:val="18"/>
        </w:rPr>
        <w:t>握手鉴别协议</w:t>
      </w:r>
      <w:r>
        <w:rPr>
          <w:rFonts w:ascii="宋体" w:hAnsi="宋体" w:eastAsia="宋体" w:cs="宋体"/>
          <w:spacing w:val="-44"/>
          <w:sz w:val="18"/>
          <w:szCs w:val="18"/>
        </w:rPr>
        <w:t xml:space="preserve"> </w:t>
      </w:r>
      <w:r>
        <w:rPr>
          <w:rFonts w:ascii="宋体" w:hAnsi="宋体" w:eastAsia="宋体" w:cs="宋体"/>
          <w:b/>
          <w:bCs/>
          <w:sz w:val="18"/>
          <w:szCs w:val="18"/>
        </w:rPr>
        <w:t>C</w:t>
      </w:r>
      <w:r>
        <w:rPr>
          <w:rFonts w:ascii="宋体" w:hAnsi="宋体" w:eastAsia="宋体" w:cs="宋体"/>
          <w:spacing w:val="-17"/>
          <w:sz w:val="18"/>
          <w:szCs w:val="18"/>
        </w:rPr>
        <w:t xml:space="preserve"> </w:t>
      </w:r>
      <w:r>
        <w:rPr>
          <w:rFonts w:ascii="宋体" w:hAnsi="宋体" w:eastAsia="宋体" w:cs="宋体"/>
          <w:sz w:val="18"/>
          <w:szCs w:val="18"/>
        </w:rPr>
        <w:t>HAP</w:t>
      </w:r>
      <w:r>
        <w:rPr>
          <w:rFonts w:ascii="宋体" w:hAnsi="宋体" w:eastAsia="宋体" w:cs="宋体"/>
          <w:spacing w:val="20"/>
          <w:sz w:val="18"/>
          <w:szCs w:val="18"/>
        </w:rPr>
        <w:t>(</w:t>
      </w:r>
      <w:r>
        <w:rPr>
          <w:rFonts w:ascii="宋体" w:hAnsi="宋体" w:eastAsia="宋体" w:cs="宋体"/>
          <w:sz w:val="18"/>
          <w:szCs w:val="18"/>
        </w:rPr>
        <w:t>Challenge</w:t>
      </w:r>
      <w:r>
        <w:rPr>
          <w:rFonts w:ascii="宋体" w:hAnsi="宋体" w:eastAsia="宋体" w:cs="宋体"/>
          <w:spacing w:val="20"/>
          <w:sz w:val="18"/>
          <w:szCs w:val="18"/>
        </w:rPr>
        <w:t>-</w:t>
      </w:r>
      <w:r>
        <w:rPr>
          <w:rFonts w:ascii="宋体" w:hAnsi="宋体" w:eastAsia="宋体" w:cs="宋体"/>
          <w:sz w:val="18"/>
          <w:szCs w:val="18"/>
        </w:rPr>
        <w:t>Handshake   Authentication</w:t>
      </w:r>
      <w:r>
        <w:rPr>
          <w:rFonts w:ascii="宋体" w:hAnsi="宋体" w:eastAsia="宋体" w:cs="宋体"/>
          <w:spacing w:val="1"/>
          <w:sz w:val="18"/>
          <w:szCs w:val="18"/>
        </w:rPr>
        <w:t xml:space="preserve">   </w:t>
      </w:r>
      <w:r>
        <w:rPr>
          <w:rFonts w:ascii="宋体" w:hAnsi="宋体" w:eastAsia="宋体" w:cs="宋体"/>
          <w:sz w:val="18"/>
          <w:szCs w:val="18"/>
        </w:rPr>
        <w:t>Protocol</w:t>
      </w:r>
      <w:r>
        <w:rPr>
          <w:rFonts w:ascii="宋体" w:hAnsi="宋体" w:eastAsia="宋体" w:cs="宋体"/>
          <w:spacing w:val="20"/>
          <w:sz w:val="18"/>
          <w:szCs w:val="18"/>
        </w:rPr>
        <w:t>)。若鉴别身份失败，则转</w:t>
      </w:r>
      <w:r>
        <w:rPr>
          <w:rFonts w:ascii="宋体" w:hAnsi="宋体" w:eastAsia="宋体" w:cs="宋体"/>
          <w:spacing w:val="1"/>
          <w:sz w:val="18"/>
          <w:szCs w:val="18"/>
        </w:rPr>
        <w:t xml:space="preserve"> </w:t>
      </w:r>
      <w:r>
        <w:rPr>
          <w:rFonts w:ascii="宋体" w:hAnsi="宋体" w:eastAsia="宋体" w:cs="宋体"/>
          <w:spacing w:val="4"/>
          <w:sz w:val="18"/>
          <w:szCs w:val="18"/>
        </w:rPr>
        <w:t>到</w:t>
      </w:r>
      <w:r>
        <w:rPr>
          <w:rFonts w:ascii="宋体" w:hAnsi="宋体" w:eastAsia="宋体" w:cs="宋体"/>
          <w:b/>
          <w:bCs/>
          <w:spacing w:val="4"/>
          <w:sz w:val="18"/>
          <w:szCs w:val="18"/>
        </w:rPr>
        <w:t>“</w:t>
      </w:r>
      <w:r>
        <w:rPr>
          <w:rFonts w:ascii="宋体" w:hAnsi="宋体" w:eastAsia="宋体" w:cs="宋体"/>
          <w:spacing w:val="-39"/>
          <w:sz w:val="18"/>
          <w:szCs w:val="18"/>
        </w:rPr>
        <w:t xml:space="preserve"> </w:t>
      </w:r>
      <w:r>
        <w:rPr>
          <w:rFonts w:ascii="宋体" w:hAnsi="宋体" w:eastAsia="宋体" w:cs="宋体"/>
          <w:b/>
          <w:bCs/>
          <w:spacing w:val="4"/>
          <w:sz w:val="18"/>
          <w:szCs w:val="18"/>
        </w:rPr>
        <w:t>链</w:t>
      </w:r>
      <w:r>
        <w:rPr>
          <w:rFonts w:ascii="宋体" w:hAnsi="宋体" w:eastAsia="宋体" w:cs="宋体"/>
          <w:spacing w:val="-36"/>
          <w:sz w:val="18"/>
          <w:szCs w:val="18"/>
        </w:rPr>
        <w:t xml:space="preserve"> </w:t>
      </w:r>
      <w:r>
        <w:rPr>
          <w:rFonts w:ascii="宋体" w:hAnsi="宋体" w:eastAsia="宋体" w:cs="宋体"/>
          <w:b/>
          <w:bCs/>
          <w:spacing w:val="4"/>
          <w:sz w:val="18"/>
          <w:szCs w:val="18"/>
        </w:rPr>
        <w:t>路</w:t>
      </w:r>
      <w:r>
        <w:rPr>
          <w:rFonts w:ascii="宋体" w:hAnsi="宋体" w:eastAsia="宋体" w:cs="宋体"/>
          <w:spacing w:val="-35"/>
          <w:sz w:val="18"/>
          <w:szCs w:val="18"/>
        </w:rPr>
        <w:t xml:space="preserve"> </w:t>
      </w:r>
      <w:r>
        <w:rPr>
          <w:rFonts w:ascii="宋体" w:hAnsi="宋体" w:eastAsia="宋体" w:cs="宋体"/>
          <w:b/>
          <w:bCs/>
          <w:spacing w:val="4"/>
          <w:sz w:val="18"/>
          <w:szCs w:val="18"/>
        </w:rPr>
        <w:t>终</w:t>
      </w:r>
      <w:r>
        <w:rPr>
          <w:rFonts w:ascii="宋体" w:hAnsi="宋体" w:eastAsia="宋体" w:cs="宋体"/>
          <w:spacing w:val="-37"/>
          <w:sz w:val="18"/>
          <w:szCs w:val="18"/>
        </w:rPr>
        <w:t xml:space="preserve"> </w:t>
      </w:r>
      <w:r>
        <w:rPr>
          <w:rFonts w:ascii="宋体" w:hAnsi="宋体" w:eastAsia="宋体" w:cs="宋体"/>
          <w:b/>
          <w:bCs/>
          <w:spacing w:val="4"/>
          <w:sz w:val="18"/>
          <w:szCs w:val="18"/>
        </w:rPr>
        <w:t>止</w:t>
      </w:r>
      <w:r>
        <w:rPr>
          <w:rFonts w:ascii="宋体" w:hAnsi="宋体" w:eastAsia="宋体" w:cs="宋体"/>
          <w:spacing w:val="-20"/>
          <w:sz w:val="18"/>
          <w:szCs w:val="18"/>
        </w:rPr>
        <w:t xml:space="preserve"> </w:t>
      </w:r>
      <w:r>
        <w:rPr>
          <w:rFonts w:ascii="宋体" w:hAnsi="宋体" w:eastAsia="宋体" w:cs="宋体"/>
          <w:b/>
          <w:bCs/>
          <w:spacing w:val="4"/>
          <w:sz w:val="18"/>
          <w:szCs w:val="18"/>
        </w:rPr>
        <w:t>”</w:t>
      </w:r>
      <w:r>
        <w:rPr>
          <w:rFonts w:ascii="黑体" w:hAnsi="黑体" w:eastAsia="黑体" w:cs="黑体"/>
          <w:spacing w:val="4"/>
          <w:sz w:val="18"/>
          <w:szCs w:val="18"/>
        </w:rPr>
        <w:t>(</w:t>
      </w:r>
      <w:r>
        <w:rPr>
          <w:rFonts w:ascii="黑体" w:hAnsi="黑体" w:eastAsia="黑体" w:cs="黑体"/>
          <w:sz w:val="18"/>
          <w:szCs w:val="18"/>
        </w:rPr>
        <w:t>Lin</w:t>
      </w:r>
      <w:r>
        <w:rPr>
          <w:rFonts w:ascii="黑体" w:hAnsi="黑体" w:eastAsia="黑体" w:cs="黑体"/>
          <w:spacing w:val="4"/>
          <w:sz w:val="18"/>
          <w:szCs w:val="18"/>
        </w:rPr>
        <w:t xml:space="preserve"> </w:t>
      </w:r>
      <w:r>
        <w:rPr>
          <w:rFonts w:ascii="Times New Roman" w:hAnsi="Times New Roman" w:eastAsia="Times New Roman" w:cs="Times New Roman"/>
          <w:sz w:val="18"/>
          <w:szCs w:val="18"/>
        </w:rPr>
        <w:t>k</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Terminate</w:t>
      </w:r>
      <w:r>
        <w:rPr>
          <w:rFonts w:ascii="Times New Roman" w:hAnsi="Times New Roman" w:eastAsia="Times New Roman" w:cs="Times New Roman"/>
          <w:spacing w:val="4"/>
          <w:sz w:val="18"/>
          <w:szCs w:val="18"/>
        </w:rPr>
        <w:t>)</w:t>
      </w:r>
      <w:r>
        <w:rPr>
          <w:rFonts w:ascii="宋体" w:hAnsi="宋体" w:eastAsia="宋体" w:cs="宋体"/>
          <w:spacing w:val="4"/>
          <w:sz w:val="18"/>
          <w:szCs w:val="18"/>
        </w:rPr>
        <w:t>状态。若鉴别</w:t>
      </w:r>
      <w:r>
        <w:rPr>
          <w:rFonts w:ascii="宋体" w:hAnsi="宋体" w:eastAsia="宋体" w:cs="宋体"/>
          <w:spacing w:val="3"/>
          <w:sz w:val="18"/>
          <w:szCs w:val="18"/>
        </w:rPr>
        <w:t>成功，则进入</w:t>
      </w:r>
      <w:r>
        <w:rPr>
          <w:rFonts w:ascii="宋体" w:hAnsi="宋体" w:eastAsia="宋体" w:cs="宋体"/>
          <w:spacing w:val="-45"/>
          <w:sz w:val="18"/>
          <w:szCs w:val="18"/>
        </w:rPr>
        <w:t xml:space="preserve"> </w:t>
      </w:r>
      <w:r>
        <w:rPr>
          <w:rFonts w:ascii="Times New Roman" w:hAnsi="Times New Roman" w:eastAsia="Times New Roman" w:cs="Times New Roman"/>
          <w:b/>
          <w:bCs/>
          <w:spacing w:val="3"/>
          <w:sz w:val="18"/>
          <w:szCs w:val="18"/>
        </w:rPr>
        <w:t xml:space="preserve">“ </w:t>
      </w:r>
      <w:r>
        <w:rPr>
          <w:rFonts w:ascii="宋体" w:hAnsi="宋体" w:eastAsia="宋体" w:cs="宋体"/>
          <w:b/>
          <w:bCs/>
          <w:spacing w:val="3"/>
          <w:sz w:val="18"/>
          <w:szCs w:val="18"/>
        </w:rPr>
        <w:t>网</w:t>
      </w:r>
      <w:r>
        <w:rPr>
          <w:rFonts w:ascii="宋体" w:hAnsi="宋体" w:eastAsia="宋体" w:cs="宋体"/>
          <w:spacing w:val="-34"/>
          <w:sz w:val="18"/>
          <w:szCs w:val="18"/>
        </w:rPr>
        <w:t xml:space="preserve"> </w:t>
      </w:r>
      <w:r>
        <w:rPr>
          <w:rFonts w:ascii="宋体" w:hAnsi="宋体" w:eastAsia="宋体" w:cs="宋体"/>
          <w:b/>
          <w:bCs/>
          <w:spacing w:val="3"/>
          <w:sz w:val="18"/>
          <w:szCs w:val="18"/>
        </w:rPr>
        <w:t>络</w:t>
      </w:r>
      <w:r>
        <w:rPr>
          <w:rFonts w:ascii="宋体" w:hAnsi="宋体" w:eastAsia="宋体" w:cs="宋体"/>
          <w:spacing w:val="-34"/>
          <w:sz w:val="18"/>
          <w:szCs w:val="18"/>
        </w:rPr>
        <w:t xml:space="preserve"> </w:t>
      </w:r>
      <w:r>
        <w:rPr>
          <w:rFonts w:ascii="宋体" w:hAnsi="宋体" w:eastAsia="宋体" w:cs="宋体"/>
          <w:b/>
          <w:bCs/>
          <w:spacing w:val="3"/>
          <w:sz w:val="18"/>
          <w:szCs w:val="18"/>
        </w:rPr>
        <w:t>层</w:t>
      </w:r>
      <w:r>
        <w:rPr>
          <w:rFonts w:ascii="宋体" w:hAnsi="宋体" w:eastAsia="宋体" w:cs="宋体"/>
          <w:spacing w:val="-34"/>
          <w:sz w:val="18"/>
          <w:szCs w:val="18"/>
        </w:rPr>
        <w:t xml:space="preserve"> </w:t>
      </w:r>
      <w:r>
        <w:rPr>
          <w:rFonts w:ascii="宋体" w:hAnsi="宋体" w:eastAsia="宋体" w:cs="宋体"/>
          <w:b/>
          <w:bCs/>
          <w:spacing w:val="3"/>
          <w:sz w:val="18"/>
          <w:szCs w:val="18"/>
        </w:rPr>
        <w:t>协</w:t>
      </w:r>
      <w:r>
        <w:rPr>
          <w:rFonts w:ascii="宋体" w:hAnsi="宋体" w:eastAsia="宋体" w:cs="宋体"/>
          <w:spacing w:val="-33"/>
          <w:sz w:val="18"/>
          <w:szCs w:val="18"/>
        </w:rPr>
        <w:t xml:space="preserve"> </w:t>
      </w:r>
      <w:r>
        <w:rPr>
          <w:rFonts w:ascii="宋体" w:hAnsi="宋体" w:eastAsia="宋体" w:cs="宋体"/>
          <w:b/>
          <w:bCs/>
          <w:spacing w:val="3"/>
          <w:sz w:val="18"/>
          <w:szCs w:val="18"/>
        </w:rPr>
        <w:t>议</w:t>
      </w:r>
      <w:r>
        <w:rPr>
          <w:rFonts w:ascii="宋体" w:hAnsi="宋体" w:eastAsia="宋体" w:cs="宋体"/>
          <w:spacing w:val="-17"/>
          <w:sz w:val="18"/>
          <w:szCs w:val="18"/>
        </w:rPr>
        <w:t xml:space="preserve"> </w:t>
      </w:r>
      <w:r>
        <w:rPr>
          <w:rFonts w:ascii="宋体" w:hAnsi="宋体" w:eastAsia="宋体" w:cs="宋体"/>
          <w:b/>
          <w:bCs/>
          <w:spacing w:val="3"/>
          <w:sz w:val="18"/>
          <w:szCs w:val="18"/>
        </w:rPr>
        <w:t>”</w:t>
      </w:r>
      <w:r>
        <w:rPr>
          <w:spacing w:val="3"/>
          <w:sz w:val="18"/>
          <w:szCs w:val="18"/>
        </w:rPr>
        <w:t>(</w:t>
      </w:r>
      <w:r>
        <w:rPr>
          <w:sz w:val="18"/>
          <w:szCs w:val="18"/>
        </w:rPr>
        <w:t>Network</w:t>
      </w:r>
      <w:r>
        <w:rPr>
          <w:spacing w:val="3"/>
          <w:sz w:val="18"/>
          <w:szCs w:val="18"/>
        </w:rPr>
        <w:t>-</w:t>
      </w:r>
      <w:r>
        <w:rPr>
          <w:sz w:val="18"/>
          <w:szCs w:val="18"/>
        </w:rPr>
        <w:t>Layer</w:t>
      </w:r>
    </w:p>
    <w:p w14:paraId="722E5D93">
      <w:pPr>
        <w:spacing w:before="18" w:line="212" w:lineRule="auto"/>
        <w:rPr>
          <w:rFonts w:ascii="宋体" w:hAnsi="宋体" w:eastAsia="宋体" w:cs="宋体"/>
          <w:sz w:val="18"/>
          <w:szCs w:val="18"/>
        </w:rPr>
      </w:pPr>
      <w:r>
        <w:rPr>
          <w:rFonts w:ascii="Times New Roman" w:hAnsi="Times New Roman" w:eastAsia="Times New Roman" w:cs="Times New Roman"/>
          <w:spacing w:val="-2"/>
          <w:sz w:val="18"/>
          <w:szCs w:val="18"/>
        </w:rPr>
        <w:t>Protocol)</w:t>
      </w:r>
      <w:r>
        <w:rPr>
          <w:rFonts w:ascii="Times New Roman" w:hAnsi="Times New Roman" w:eastAsia="Times New Roman" w:cs="Times New Roman"/>
          <w:spacing w:val="14"/>
          <w:w w:val="101"/>
          <w:sz w:val="18"/>
          <w:szCs w:val="18"/>
        </w:rPr>
        <w:t xml:space="preserve">  </w:t>
      </w:r>
      <w:r>
        <w:rPr>
          <w:rFonts w:ascii="宋体" w:hAnsi="宋体" w:eastAsia="宋体" w:cs="宋体"/>
          <w:spacing w:val="-2"/>
          <w:sz w:val="18"/>
          <w:szCs w:val="18"/>
        </w:rPr>
        <w:t>状</w:t>
      </w:r>
      <w:r>
        <w:rPr>
          <w:rFonts w:ascii="宋体" w:hAnsi="宋体" w:eastAsia="宋体" w:cs="宋体"/>
          <w:spacing w:val="-42"/>
          <w:sz w:val="18"/>
          <w:szCs w:val="18"/>
        </w:rPr>
        <w:t xml:space="preserve"> </w:t>
      </w:r>
      <w:r>
        <w:rPr>
          <w:rFonts w:ascii="宋体" w:hAnsi="宋体" w:eastAsia="宋体" w:cs="宋体"/>
          <w:spacing w:val="-2"/>
          <w:sz w:val="18"/>
          <w:szCs w:val="18"/>
        </w:rPr>
        <w:t>态</w:t>
      </w:r>
      <w:r>
        <w:rPr>
          <w:rFonts w:ascii="宋体" w:hAnsi="宋体" w:eastAsia="宋体" w:cs="宋体"/>
          <w:spacing w:val="-48"/>
          <w:sz w:val="18"/>
          <w:szCs w:val="18"/>
        </w:rPr>
        <w:t xml:space="preserve"> </w:t>
      </w:r>
      <w:r>
        <w:rPr>
          <w:rFonts w:ascii="宋体" w:hAnsi="宋体" w:eastAsia="宋体" w:cs="宋体"/>
          <w:spacing w:val="-2"/>
          <w:sz w:val="18"/>
          <w:szCs w:val="18"/>
        </w:rPr>
        <w:t>。</w:t>
      </w:r>
    </w:p>
    <w:p w14:paraId="45BD00B7">
      <w:pPr>
        <w:spacing w:before="121" w:line="307" w:lineRule="auto"/>
        <w:ind w:right="108" w:firstLine="393"/>
        <w:jc w:val="both"/>
        <w:rPr>
          <w:rFonts w:ascii="宋体" w:hAnsi="宋体" w:eastAsia="宋体" w:cs="宋体"/>
          <w:sz w:val="18"/>
          <w:szCs w:val="18"/>
        </w:rPr>
      </w:pPr>
      <w:r>
        <w:rPr>
          <w:rFonts w:ascii="宋体" w:hAnsi="宋体" w:eastAsia="宋体" w:cs="宋体"/>
          <w:b/>
          <w:bCs/>
          <w:spacing w:val="-13"/>
          <w:sz w:val="22"/>
          <w:szCs w:val="22"/>
        </w:rPr>
        <w:t>在“网络层协议”</w:t>
      </w:r>
      <w:r>
        <w:rPr>
          <w:rFonts w:ascii="宋体" w:hAnsi="宋体" w:eastAsia="宋体" w:cs="宋体"/>
          <w:spacing w:val="-13"/>
          <w:sz w:val="22"/>
          <w:szCs w:val="22"/>
        </w:rPr>
        <w:t>状</w:t>
      </w:r>
      <w:r>
        <w:rPr>
          <w:rFonts w:ascii="宋体" w:hAnsi="宋体" w:eastAsia="宋体" w:cs="宋体"/>
          <w:spacing w:val="-32"/>
          <w:sz w:val="22"/>
          <w:szCs w:val="22"/>
        </w:rPr>
        <w:t xml:space="preserve"> </w:t>
      </w:r>
      <w:r>
        <w:rPr>
          <w:rFonts w:ascii="宋体" w:hAnsi="宋体" w:eastAsia="宋体" w:cs="宋体"/>
          <w:spacing w:val="-13"/>
          <w:sz w:val="22"/>
          <w:szCs w:val="22"/>
        </w:rPr>
        <w:t>态</w:t>
      </w:r>
      <w:r>
        <w:rPr>
          <w:rFonts w:ascii="宋体" w:hAnsi="宋体" w:eastAsia="宋体" w:cs="宋体"/>
          <w:spacing w:val="-51"/>
          <w:sz w:val="22"/>
          <w:szCs w:val="22"/>
        </w:rPr>
        <w:t xml:space="preserve"> </w:t>
      </w:r>
      <w:r>
        <w:rPr>
          <w:rFonts w:ascii="宋体" w:hAnsi="宋体" w:eastAsia="宋体" w:cs="宋体"/>
          <w:spacing w:val="-13"/>
          <w:sz w:val="22"/>
          <w:szCs w:val="22"/>
        </w:rPr>
        <w:t>，PPP</w:t>
      </w:r>
      <w:r>
        <w:rPr>
          <w:rFonts w:ascii="宋体" w:hAnsi="宋体" w:eastAsia="宋体" w:cs="宋体"/>
          <w:spacing w:val="25"/>
          <w:sz w:val="22"/>
          <w:szCs w:val="22"/>
        </w:rPr>
        <w:t xml:space="preserve"> </w:t>
      </w:r>
      <w:r>
        <w:rPr>
          <w:rFonts w:ascii="宋体" w:hAnsi="宋体" w:eastAsia="宋体" w:cs="宋体"/>
          <w:spacing w:val="-13"/>
          <w:sz w:val="22"/>
          <w:szCs w:val="22"/>
        </w:rPr>
        <w:t>链路的两端的网络控制协议</w:t>
      </w:r>
      <w:r>
        <w:rPr>
          <w:rFonts w:ascii="宋体" w:hAnsi="宋体" w:eastAsia="宋体" w:cs="宋体"/>
          <w:spacing w:val="-50"/>
          <w:sz w:val="22"/>
          <w:szCs w:val="22"/>
        </w:rPr>
        <w:t xml:space="preserve"> </w:t>
      </w:r>
      <w:r>
        <w:rPr>
          <w:rFonts w:ascii="宋体" w:hAnsi="宋体" w:eastAsia="宋体" w:cs="宋体"/>
          <w:spacing w:val="-13"/>
          <w:sz w:val="22"/>
          <w:szCs w:val="22"/>
        </w:rPr>
        <w:t>NCP</w:t>
      </w:r>
      <w:r>
        <w:rPr>
          <w:rFonts w:ascii="宋体" w:hAnsi="宋体" w:eastAsia="宋体" w:cs="宋体"/>
          <w:spacing w:val="82"/>
          <w:sz w:val="22"/>
          <w:szCs w:val="22"/>
        </w:rPr>
        <w:t xml:space="preserve"> </w:t>
      </w:r>
      <w:r>
        <w:rPr>
          <w:rFonts w:ascii="宋体" w:hAnsi="宋体" w:eastAsia="宋体" w:cs="宋体"/>
          <w:spacing w:val="-13"/>
          <w:sz w:val="22"/>
          <w:szCs w:val="22"/>
        </w:rPr>
        <w:t>根据网络层的不同协议</w:t>
      </w:r>
      <w:r>
        <w:rPr>
          <w:rFonts w:ascii="宋体" w:hAnsi="宋体" w:eastAsia="宋体" w:cs="宋体"/>
          <w:sz w:val="22"/>
          <w:szCs w:val="22"/>
        </w:rPr>
        <w:t xml:space="preserve"> </w:t>
      </w:r>
      <w:r>
        <w:rPr>
          <w:rFonts w:ascii="宋体" w:hAnsi="宋体" w:eastAsia="宋体" w:cs="宋体"/>
          <w:spacing w:val="29"/>
          <w:sz w:val="18"/>
          <w:szCs w:val="18"/>
        </w:rPr>
        <w:t>互相交换网络层特定的网络控制分组。这个步骤是很重要的，因为现在的路由器都能够同时</w:t>
      </w:r>
      <w:r>
        <w:rPr>
          <w:rFonts w:ascii="宋体" w:hAnsi="宋体" w:eastAsia="宋体" w:cs="宋体"/>
          <w:spacing w:val="9"/>
          <w:sz w:val="18"/>
          <w:szCs w:val="18"/>
        </w:rPr>
        <w:t xml:space="preserve"> </w:t>
      </w:r>
      <w:r>
        <w:rPr>
          <w:rFonts w:ascii="宋体" w:hAnsi="宋体" w:eastAsia="宋体" w:cs="宋体"/>
          <w:spacing w:val="29"/>
          <w:sz w:val="18"/>
          <w:szCs w:val="18"/>
        </w:rPr>
        <w:t>支持多种网络层协议。总之，</w:t>
      </w:r>
      <w:r>
        <w:rPr>
          <w:rFonts w:ascii="Times New Roman" w:hAnsi="Times New Roman" w:eastAsia="Times New Roman" w:cs="Times New Roman"/>
          <w:sz w:val="18"/>
          <w:szCs w:val="18"/>
        </w:rPr>
        <w:t>PPP</w:t>
      </w:r>
      <w:r>
        <w:rPr>
          <w:rFonts w:ascii="Times New Roman" w:hAnsi="Times New Roman" w:eastAsia="Times New Roman" w:cs="Times New Roman"/>
          <w:spacing w:val="2"/>
          <w:sz w:val="18"/>
          <w:szCs w:val="18"/>
        </w:rPr>
        <w:t xml:space="preserve">   </w:t>
      </w:r>
      <w:r>
        <w:rPr>
          <w:rFonts w:ascii="宋体" w:hAnsi="宋体" w:eastAsia="宋体" w:cs="宋体"/>
          <w:spacing w:val="29"/>
          <w:sz w:val="18"/>
          <w:szCs w:val="18"/>
        </w:rPr>
        <w:t>协议两端的网</w:t>
      </w:r>
      <w:r>
        <w:rPr>
          <w:rFonts w:ascii="宋体" w:hAnsi="宋体" w:eastAsia="宋体" w:cs="宋体"/>
          <w:spacing w:val="28"/>
          <w:sz w:val="18"/>
          <w:szCs w:val="18"/>
        </w:rPr>
        <w:t>络层可以运行不同的网络层协议，但仍然可</w:t>
      </w:r>
      <w:r>
        <w:rPr>
          <w:rFonts w:ascii="宋体" w:hAnsi="宋体" w:eastAsia="宋体" w:cs="宋体"/>
          <w:spacing w:val="2"/>
          <w:sz w:val="18"/>
          <w:szCs w:val="18"/>
        </w:rPr>
        <w:t xml:space="preserve"> </w:t>
      </w:r>
      <w:r>
        <w:rPr>
          <w:rFonts w:ascii="宋体" w:hAnsi="宋体" w:eastAsia="宋体" w:cs="宋体"/>
          <w:spacing w:val="19"/>
          <w:sz w:val="18"/>
          <w:szCs w:val="18"/>
        </w:rPr>
        <w:t>使用同</w:t>
      </w:r>
      <w:r>
        <w:rPr>
          <w:rFonts w:ascii="宋体" w:hAnsi="宋体" w:eastAsia="宋体" w:cs="宋体"/>
          <w:spacing w:val="-41"/>
          <w:sz w:val="18"/>
          <w:szCs w:val="18"/>
        </w:rPr>
        <w:t xml:space="preserve"> </w:t>
      </w:r>
      <w:r>
        <w:rPr>
          <w:rFonts w:ascii="宋体" w:hAnsi="宋体" w:eastAsia="宋体" w:cs="宋体"/>
          <w:spacing w:val="19"/>
          <w:sz w:val="18"/>
          <w:szCs w:val="18"/>
        </w:rPr>
        <w:t>一</w:t>
      </w:r>
      <w:r>
        <w:rPr>
          <w:rFonts w:ascii="宋体" w:hAnsi="宋体" w:eastAsia="宋体" w:cs="宋体"/>
          <w:spacing w:val="-47"/>
          <w:sz w:val="18"/>
          <w:szCs w:val="18"/>
        </w:rPr>
        <w:t xml:space="preserve"> </w:t>
      </w:r>
      <w:r>
        <w:rPr>
          <w:rFonts w:ascii="宋体" w:hAnsi="宋体" w:eastAsia="宋体" w:cs="宋体"/>
          <w:spacing w:val="19"/>
          <w:sz w:val="18"/>
          <w:szCs w:val="18"/>
        </w:rPr>
        <w:t>个</w:t>
      </w:r>
      <w:r>
        <w:rPr>
          <w:rFonts w:ascii="Times New Roman" w:hAnsi="Times New Roman" w:eastAsia="Times New Roman" w:cs="Times New Roman"/>
          <w:sz w:val="18"/>
          <w:szCs w:val="18"/>
        </w:rPr>
        <w:t>PPP</w:t>
      </w:r>
      <w:r>
        <w:rPr>
          <w:rFonts w:ascii="Times New Roman" w:hAnsi="Times New Roman" w:eastAsia="Times New Roman" w:cs="Times New Roman"/>
          <w:spacing w:val="19"/>
          <w:sz w:val="18"/>
          <w:szCs w:val="18"/>
        </w:rPr>
        <w:t xml:space="preserve">  </w:t>
      </w:r>
      <w:r>
        <w:rPr>
          <w:rFonts w:ascii="宋体" w:hAnsi="宋体" w:eastAsia="宋体" w:cs="宋体"/>
          <w:spacing w:val="19"/>
          <w:sz w:val="18"/>
          <w:szCs w:val="18"/>
        </w:rPr>
        <w:t>协议进行通信。</w:t>
      </w:r>
    </w:p>
    <w:p w14:paraId="712008CB">
      <w:pPr>
        <w:spacing w:before="2" w:line="298" w:lineRule="auto"/>
        <w:ind w:right="90" w:firstLine="389"/>
        <w:rPr>
          <w:rFonts w:ascii="宋体" w:hAnsi="宋体" w:eastAsia="宋体" w:cs="宋体"/>
          <w:sz w:val="18"/>
          <w:szCs w:val="18"/>
        </w:rPr>
      </w:pPr>
      <w:r>
        <w:rPr>
          <w:rFonts w:ascii="宋体" w:hAnsi="宋体" w:eastAsia="宋体" w:cs="宋体"/>
          <w:spacing w:val="-2"/>
          <w:sz w:val="22"/>
          <w:szCs w:val="22"/>
        </w:rPr>
        <w:t>如果在</w:t>
      </w:r>
      <w:r>
        <w:rPr>
          <w:rFonts w:ascii="Times New Roman" w:hAnsi="Times New Roman" w:eastAsia="Times New Roman" w:cs="Times New Roman"/>
          <w:spacing w:val="-2"/>
          <w:sz w:val="22"/>
          <w:szCs w:val="22"/>
        </w:rPr>
        <w:t xml:space="preserve">PPP </w:t>
      </w:r>
      <w:r>
        <w:rPr>
          <w:rFonts w:ascii="宋体" w:hAnsi="宋体" w:eastAsia="宋体" w:cs="宋体"/>
          <w:spacing w:val="-2"/>
          <w:sz w:val="22"/>
          <w:szCs w:val="22"/>
        </w:rPr>
        <w:t>链路上运行的是</w:t>
      </w:r>
      <w:r>
        <w:rPr>
          <w:rFonts w:ascii="宋体" w:hAnsi="宋体" w:eastAsia="宋体" w:cs="宋体"/>
          <w:spacing w:val="-61"/>
          <w:sz w:val="22"/>
          <w:szCs w:val="22"/>
        </w:rPr>
        <w:t xml:space="preserve"> </w:t>
      </w:r>
      <w:r>
        <w:rPr>
          <w:rFonts w:ascii="Times New Roman" w:hAnsi="Times New Roman" w:eastAsia="Times New Roman" w:cs="Times New Roman"/>
          <w:spacing w:val="-2"/>
          <w:sz w:val="22"/>
          <w:szCs w:val="22"/>
        </w:rPr>
        <w:t>IP</w:t>
      </w:r>
      <w:r>
        <w:rPr>
          <w:rFonts w:ascii="Times New Roman" w:hAnsi="Times New Roman" w:eastAsia="Times New Roman" w:cs="Times New Roman"/>
          <w:spacing w:val="25"/>
          <w:w w:val="101"/>
          <w:sz w:val="22"/>
          <w:szCs w:val="22"/>
        </w:rPr>
        <w:t xml:space="preserve"> </w:t>
      </w:r>
      <w:r>
        <w:rPr>
          <w:rFonts w:ascii="宋体" w:hAnsi="宋体" w:eastAsia="宋体" w:cs="宋体"/>
          <w:spacing w:val="-2"/>
          <w:sz w:val="22"/>
          <w:szCs w:val="22"/>
        </w:rPr>
        <w:t>协议，则对</w:t>
      </w:r>
      <w:r>
        <w:rPr>
          <w:rFonts w:ascii="宋体" w:hAnsi="宋体" w:eastAsia="宋体" w:cs="宋体"/>
          <w:spacing w:val="-59"/>
          <w:sz w:val="22"/>
          <w:szCs w:val="22"/>
        </w:rPr>
        <w:t xml:space="preserve"> </w:t>
      </w:r>
      <w:r>
        <w:rPr>
          <w:rFonts w:ascii="Times New Roman" w:hAnsi="Times New Roman" w:eastAsia="Times New Roman" w:cs="Times New Roman"/>
          <w:spacing w:val="-2"/>
          <w:sz w:val="22"/>
          <w:szCs w:val="22"/>
        </w:rPr>
        <w:t xml:space="preserve">PPP </w:t>
      </w:r>
      <w:r>
        <w:rPr>
          <w:rFonts w:ascii="宋体" w:hAnsi="宋体" w:eastAsia="宋体" w:cs="宋体"/>
          <w:spacing w:val="-2"/>
          <w:sz w:val="22"/>
          <w:szCs w:val="22"/>
        </w:rPr>
        <w:t>链路的每一端配置</w:t>
      </w:r>
      <w:r>
        <w:rPr>
          <w:rFonts w:ascii="宋体" w:hAnsi="宋体" w:eastAsia="宋体" w:cs="宋体"/>
          <w:spacing w:val="-48"/>
          <w:sz w:val="22"/>
          <w:szCs w:val="22"/>
        </w:rPr>
        <w:t xml:space="preserve"> </w:t>
      </w:r>
      <w:r>
        <w:rPr>
          <w:rFonts w:ascii="Times New Roman" w:hAnsi="Times New Roman" w:eastAsia="Times New Roman" w:cs="Times New Roman"/>
          <w:spacing w:val="-2"/>
          <w:sz w:val="22"/>
          <w:szCs w:val="22"/>
        </w:rPr>
        <w:t>IP</w:t>
      </w:r>
      <w:r>
        <w:rPr>
          <w:rFonts w:ascii="Times New Roman" w:hAnsi="Times New Roman" w:eastAsia="Times New Roman" w:cs="Times New Roman"/>
          <w:spacing w:val="25"/>
          <w:w w:val="101"/>
          <w:sz w:val="22"/>
          <w:szCs w:val="22"/>
        </w:rPr>
        <w:t xml:space="preserve"> </w:t>
      </w:r>
      <w:r>
        <w:rPr>
          <w:rFonts w:ascii="宋体" w:hAnsi="宋体" w:eastAsia="宋体" w:cs="宋体"/>
          <w:spacing w:val="-2"/>
          <w:sz w:val="22"/>
          <w:szCs w:val="22"/>
        </w:rPr>
        <w:t>协</w:t>
      </w:r>
      <w:r>
        <w:rPr>
          <w:rFonts w:ascii="宋体" w:hAnsi="宋体" w:eastAsia="宋体" w:cs="宋体"/>
          <w:spacing w:val="-3"/>
          <w:sz w:val="22"/>
          <w:szCs w:val="22"/>
        </w:rPr>
        <w:t>议模块(如分</w:t>
      </w:r>
      <w:r>
        <w:rPr>
          <w:rFonts w:ascii="宋体" w:hAnsi="宋体" w:eastAsia="宋体" w:cs="宋体"/>
          <w:sz w:val="22"/>
          <w:szCs w:val="22"/>
        </w:rPr>
        <w:t xml:space="preserve"> </w:t>
      </w:r>
      <w:r>
        <w:rPr>
          <w:rFonts w:ascii="宋体" w:hAnsi="宋体" w:eastAsia="宋体" w:cs="宋体"/>
          <w:spacing w:val="-4"/>
          <w:sz w:val="18"/>
          <w:szCs w:val="18"/>
        </w:rPr>
        <w:t>配</w:t>
      </w:r>
      <w:r>
        <w:rPr>
          <w:rFonts w:ascii="宋体" w:hAnsi="宋体" w:eastAsia="宋体" w:cs="宋体"/>
          <w:spacing w:val="-43"/>
          <w:sz w:val="18"/>
          <w:szCs w:val="18"/>
        </w:rPr>
        <w:t xml:space="preserve"> </w:t>
      </w:r>
      <w:r>
        <w:rPr>
          <w:rFonts w:ascii="宋体" w:hAnsi="宋体" w:eastAsia="宋体" w:cs="宋体"/>
          <w:spacing w:val="-4"/>
          <w:sz w:val="18"/>
          <w:szCs w:val="18"/>
        </w:rPr>
        <w:t>IP 地</w:t>
      </w:r>
      <w:r>
        <w:rPr>
          <w:rFonts w:ascii="宋体" w:hAnsi="宋体" w:eastAsia="宋体" w:cs="宋体"/>
          <w:spacing w:val="-31"/>
          <w:sz w:val="18"/>
          <w:szCs w:val="18"/>
        </w:rPr>
        <w:t xml:space="preserve"> </w:t>
      </w:r>
      <w:r>
        <w:rPr>
          <w:rFonts w:ascii="宋体" w:hAnsi="宋体" w:eastAsia="宋体" w:cs="宋体"/>
          <w:spacing w:val="-4"/>
          <w:sz w:val="18"/>
          <w:szCs w:val="18"/>
        </w:rPr>
        <w:t>址</w:t>
      </w:r>
      <w:r>
        <w:rPr>
          <w:rFonts w:ascii="宋体" w:hAnsi="宋体" w:eastAsia="宋体" w:cs="宋体"/>
          <w:spacing w:val="-31"/>
          <w:sz w:val="18"/>
          <w:szCs w:val="18"/>
        </w:rPr>
        <w:t xml:space="preserve"> </w:t>
      </w:r>
      <w:r>
        <w:rPr>
          <w:rFonts w:ascii="宋体" w:hAnsi="宋体" w:eastAsia="宋体" w:cs="宋体"/>
          <w:spacing w:val="-4"/>
          <w:sz w:val="18"/>
          <w:szCs w:val="18"/>
        </w:rPr>
        <w:t>)</w:t>
      </w:r>
      <w:r>
        <w:rPr>
          <w:rFonts w:ascii="宋体" w:hAnsi="宋体" w:eastAsia="宋体" w:cs="宋体"/>
          <w:spacing w:val="-23"/>
          <w:sz w:val="18"/>
          <w:szCs w:val="18"/>
        </w:rPr>
        <w:t xml:space="preserve"> </w:t>
      </w:r>
      <w:r>
        <w:rPr>
          <w:rFonts w:ascii="宋体" w:hAnsi="宋体" w:eastAsia="宋体" w:cs="宋体"/>
          <w:spacing w:val="-4"/>
          <w:sz w:val="18"/>
          <w:szCs w:val="18"/>
        </w:rPr>
        <w:t>时</w:t>
      </w:r>
      <w:r>
        <w:rPr>
          <w:rFonts w:ascii="宋体" w:hAnsi="宋体" w:eastAsia="宋体" w:cs="宋体"/>
          <w:spacing w:val="-31"/>
          <w:sz w:val="18"/>
          <w:szCs w:val="18"/>
        </w:rPr>
        <w:t xml:space="preserve"> </w:t>
      </w:r>
      <w:r>
        <w:rPr>
          <w:rFonts w:ascii="宋体" w:hAnsi="宋体" w:eastAsia="宋体" w:cs="宋体"/>
          <w:spacing w:val="-4"/>
          <w:sz w:val="18"/>
          <w:szCs w:val="18"/>
        </w:rPr>
        <w:t>就</w:t>
      </w:r>
      <w:r>
        <w:rPr>
          <w:rFonts w:ascii="宋体" w:hAnsi="宋体" w:eastAsia="宋体" w:cs="宋体"/>
          <w:spacing w:val="-31"/>
          <w:sz w:val="18"/>
          <w:szCs w:val="18"/>
        </w:rPr>
        <w:t xml:space="preserve"> </w:t>
      </w:r>
      <w:r>
        <w:rPr>
          <w:rFonts w:ascii="宋体" w:hAnsi="宋体" w:eastAsia="宋体" w:cs="宋体"/>
          <w:spacing w:val="-4"/>
          <w:sz w:val="18"/>
          <w:szCs w:val="18"/>
        </w:rPr>
        <w:t>要</w:t>
      </w:r>
      <w:r>
        <w:rPr>
          <w:rFonts w:ascii="宋体" w:hAnsi="宋体" w:eastAsia="宋体" w:cs="宋体"/>
          <w:spacing w:val="-31"/>
          <w:sz w:val="18"/>
          <w:szCs w:val="18"/>
        </w:rPr>
        <w:t xml:space="preserve"> </w:t>
      </w:r>
      <w:r>
        <w:rPr>
          <w:rFonts w:ascii="宋体" w:hAnsi="宋体" w:eastAsia="宋体" w:cs="宋体"/>
          <w:spacing w:val="-4"/>
          <w:sz w:val="18"/>
          <w:szCs w:val="18"/>
        </w:rPr>
        <w:t>使</w:t>
      </w:r>
      <w:r>
        <w:rPr>
          <w:rFonts w:ascii="宋体" w:hAnsi="宋体" w:eastAsia="宋体" w:cs="宋体"/>
          <w:spacing w:val="-30"/>
          <w:sz w:val="18"/>
          <w:szCs w:val="18"/>
        </w:rPr>
        <w:t xml:space="preserve"> </w:t>
      </w:r>
      <w:r>
        <w:rPr>
          <w:rFonts w:ascii="宋体" w:hAnsi="宋体" w:eastAsia="宋体" w:cs="宋体"/>
          <w:spacing w:val="-4"/>
          <w:sz w:val="18"/>
          <w:szCs w:val="18"/>
        </w:rPr>
        <w:t>用NCP</w:t>
      </w:r>
      <w:r>
        <w:rPr>
          <w:rFonts w:ascii="宋体" w:hAnsi="宋体" w:eastAsia="宋体" w:cs="宋体"/>
          <w:spacing w:val="20"/>
          <w:sz w:val="18"/>
          <w:szCs w:val="18"/>
        </w:rPr>
        <w:t xml:space="preserve">  </w:t>
      </w:r>
      <w:r>
        <w:rPr>
          <w:rFonts w:ascii="宋体" w:hAnsi="宋体" w:eastAsia="宋体" w:cs="宋体"/>
          <w:spacing w:val="-4"/>
          <w:sz w:val="18"/>
          <w:szCs w:val="18"/>
        </w:rPr>
        <w:t>中</w:t>
      </w:r>
      <w:r>
        <w:rPr>
          <w:rFonts w:ascii="宋体" w:hAnsi="宋体" w:eastAsia="宋体" w:cs="宋体"/>
          <w:spacing w:val="-30"/>
          <w:sz w:val="18"/>
          <w:szCs w:val="18"/>
        </w:rPr>
        <w:t xml:space="preserve"> </w:t>
      </w:r>
      <w:r>
        <w:rPr>
          <w:rFonts w:ascii="宋体" w:hAnsi="宋体" w:eastAsia="宋体" w:cs="宋体"/>
          <w:spacing w:val="-4"/>
          <w:sz w:val="18"/>
          <w:szCs w:val="18"/>
        </w:rPr>
        <w:t>支</w:t>
      </w:r>
      <w:r>
        <w:rPr>
          <w:rFonts w:ascii="宋体" w:hAnsi="宋体" w:eastAsia="宋体" w:cs="宋体"/>
          <w:spacing w:val="-31"/>
          <w:sz w:val="18"/>
          <w:szCs w:val="18"/>
        </w:rPr>
        <w:t xml:space="preserve"> </w:t>
      </w:r>
      <w:r>
        <w:rPr>
          <w:rFonts w:ascii="宋体" w:hAnsi="宋体" w:eastAsia="宋体" w:cs="宋体"/>
          <w:spacing w:val="-4"/>
          <w:sz w:val="18"/>
          <w:szCs w:val="18"/>
        </w:rPr>
        <w:t>持</w:t>
      </w:r>
      <w:r>
        <w:rPr>
          <w:rFonts w:ascii="宋体" w:hAnsi="宋体" w:eastAsia="宋体" w:cs="宋体"/>
          <w:spacing w:val="-47"/>
          <w:sz w:val="18"/>
          <w:szCs w:val="18"/>
        </w:rPr>
        <w:t xml:space="preserve"> </w:t>
      </w:r>
      <w:r>
        <w:rPr>
          <w:rFonts w:ascii="宋体" w:hAnsi="宋体" w:eastAsia="宋体" w:cs="宋体"/>
          <w:spacing w:val="-4"/>
          <w:sz w:val="18"/>
          <w:szCs w:val="18"/>
        </w:rPr>
        <w:t>IP 的</w:t>
      </w:r>
      <w:r>
        <w:rPr>
          <w:rFonts w:ascii="宋体" w:hAnsi="宋体" w:eastAsia="宋体" w:cs="宋体"/>
          <w:spacing w:val="-40"/>
          <w:sz w:val="18"/>
          <w:szCs w:val="18"/>
        </w:rPr>
        <w:t xml:space="preserve"> </w:t>
      </w:r>
      <w:r>
        <w:rPr>
          <w:rFonts w:ascii="宋体" w:hAnsi="宋体" w:eastAsia="宋体" w:cs="宋体"/>
          <w:spacing w:val="-4"/>
          <w:sz w:val="18"/>
          <w:szCs w:val="18"/>
        </w:rPr>
        <w:t>协</w:t>
      </w:r>
      <w:r>
        <w:rPr>
          <w:rFonts w:ascii="宋体" w:hAnsi="宋体" w:eastAsia="宋体" w:cs="宋体"/>
          <w:spacing w:val="-40"/>
          <w:sz w:val="18"/>
          <w:szCs w:val="18"/>
        </w:rPr>
        <w:t xml:space="preserve"> </w:t>
      </w:r>
      <w:r>
        <w:rPr>
          <w:rFonts w:ascii="宋体" w:hAnsi="宋体" w:eastAsia="宋体" w:cs="宋体"/>
          <w:spacing w:val="-4"/>
          <w:sz w:val="18"/>
          <w:szCs w:val="18"/>
        </w:rPr>
        <w:t>议</w:t>
      </w:r>
      <w:r>
        <w:rPr>
          <w:rFonts w:ascii="宋体" w:hAnsi="宋体" w:eastAsia="宋体" w:cs="宋体"/>
          <w:spacing w:val="-43"/>
          <w:sz w:val="18"/>
          <w:szCs w:val="18"/>
        </w:rPr>
        <w:t xml:space="preserve"> </w:t>
      </w:r>
      <w:r>
        <w:rPr>
          <w:rFonts w:ascii="宋体" w:hAnsi="宋体" w:eastAsia="宋体" w:cs="宋体"/>
          <w:spacing w:val="-4"/>
          <w:sz w:val="18"/>
          <w:szCs w:val="18"/>
        </w:rPr>
        <w:t>—</w:t>
      </w:r>
      <w:r>
        <w:rPr>
          <w:rFonts w:ascii="宋体" w:hAnsi="宋体" w:eastAsia="宋体" w:cs="宋体"/>
          <w:spacing w:val="-43"/>
          <w:sz w:val="18"/>
          <w:szCs w:val="18"/>
        </w:rPr>
        <w:t xml:space="preserve"> </w:t>
      </w:r>
      <w:r>
        <w:rPr>
          <w:rFonts w:ascii="宋体" w:hAnsi="宋体" w:eastAsia="宋体" w:cs="宋体"/>
          <w:spacing w:val="-4"/>
          <w:sz w:val="18"/>
          <w:szCs w:val="18"/>
        </w:rPr>
        <w:t>—IP 控</w:t>
      </w:r>
      <w:r>
        <w:rPr>
          <w:rFonts w:ascii="宋体" w:hAnsi="宋体" w:eastAsia="宋体" w:cs="宋体"/>
          <w:spacing w:val="-37"/>
          <w:sz w:val="18"/>
          <w:szCs w:val="18"/>
        </w:rPr>
        <w:t xml:space="preserve"> </w:t>
      </w:r>
      <w:r>
        <w:rPr>
          <w:rFonts w:ascii="宋体" w:hAnsi="宋体" w:eastAsia="宋体" w:cs="宋体"/>
          <w:spacing w:val="-4"/>
          <w:sz w:val="18"/>
          <w:szCs w:val="18"/>
        </w:rPr>
        <w:t>制</w:t>
      </w:r>
      <w:r>
        <w:rPr>
          <w:rFonts w:ascii="宋体" w:hAnsi="宋体" w:eastAsia="宋体" w:cs="宋体"/>
          <w:spacing w:val="-37"/>
          <w:sz w:val="18"/>
          <w:szCs w:val="18"/>
        </w:rPr>
        <w:t xml:space="preserve"> </w:t>
      </w:r>
      <w:r>
        <w:rPr>
          <w:rFonts w:ascii="宋体" w:hAnsi="宋体" w:eastAsia="宋体" w:cs="宋体"/>
          <w:spacing w:val="-4"/>
          <w:sz w:val="18"/>
          <w:szCs w:val="18"/>
        </w:rPr>
        <w:t>协</w:t>
      </w:r>
      <w:r>
        <w:rPr>
          <w:rFonts w:ascii="宋体" w:hAnsi="宋体" w:eastAsia="宋体" w:cs="宋体"/>
          <w:spacing w:val="-37"/>
          <w:sz w:val="18"/>
          <w:szCs w:val="18"/>
        </w:rPr>
        <w:t xml:space="preserve"> </w:t>
      </w:r>
      <w:r>
        <w:rPr>
          <w:rFonts w:ascii="宋体" w:hAnsi="宋体" w:eastAsia="宋体" w:cs="宋体"/>
          <w:spacing w:val="-4"/>
          <w:sz w:val="18"/>
          <w:szCs w:val="18"/>
        </w:rPr>
        <w:t>议</w:t>
      </w:r>
      <w:r>
        <w:rPr>
          <w:rFonts w:ascii="宋体" w:hAnsi="宋体" w:eastAsia="宋体" w:cs="宋体"/>
          <w:spacing w:val="-48"/>
          <w:sz w:val="18"/>
          <w:szCs w:val="18"/>
        </w:rPr>
        <w:t xml:space="preserve"> </w:t>
      </w:r>
      <w:r>
        <w:rPr>
          <w:rFonts w:ascii="Times New Roman" w:hAnsi="Times New Roman" w:eastAsia="Times New Roman" w:cs="Times New Roman"/>
          <w:spacing w:val="-4"/>
          <w:sz w:val="18"/>
          <w:szCs w:val="18"/>
        </w:rPr>
        <w:t>IPCP(IP       Control       Protocol)</w:t>
      </w:r>
      <w:r>
        <w:rPr>
          <w:rFonts w:ascii="Times New Roman" w:hAnsi="Times New Roman" w:eastAsia="Times New Roman" w:cs="Times New Roman"/>
          <w:spacing w:val="-21"/>
          <w:sz w:val="18"/>
          <w:szCs w:val="18"/>
        </w:rPr>
        <w:t xml:space="preserve"> </w:t>
      </w:r>
      <w:r>
        <w:rPr>
          <w:rFonts w:ascii="宋体" w:hAnsi="宋体" w:eastAsia="宋体" w:cs="宋体"/>
          <w:spacing w:val="-4"/>
          <w:sz w:val="18"/>
          <w:szCs w:val="18"/>
        </w:rPr>
        <w:t>。</w:t>
      </w:r>
      <w:r>
        <w:rPr>
          <w:rFonts w:ascii="宋体" w:hAnsi="宋体" w:eastAsia="宋体" w:cs="宋体"/>
          <w:sz w:val="18"/>
          <w:szCs w:val="18"/>
        </w:rPr>
        <w:t xml:space="preserve"> </w:t>
      </w:r>
      <w:r>
        <w:rPr>
          <w:rFonts w:ascii="Times New Roman" w:hAnsi="Times New Roman" w:eastAsia="Times New Roman" w:cs="Times New Roman"/>
          <w:sz w:val="18"/>
          <w:szCs w:val="18"/>
        </w:rPr>
        <w:t>IPCP</w:t>
      </w:r>
      <w:r>
        <w:rPr>
          <w:rFonts w:ascii="Times New Roman" w:hAnsi="Times New Roman" w:eastAsia="Times New Roman" w:cs="Times New Roman"/>
          <w:spacing w:val="3"/>
          <w:sz w:val="18"/>
          <w:szCs w:val="18"/>
        </w:rPr>
        <w:t xml:space="preserve">  </w:t>
      </w:r>
      <w:r>
        <w:rPr>
          <w:rFonts w:ascii="宋体" w:hAnsi="宋体" w:eastAsia="宋体" w:cs="宋体"/>
          <w:spacing w:val="3"/>
          <w:sz w:val="18"/>
          <w:szCs w:val="18"/>
        </w:rPr>
        <w:t>分</w:t>
      </w:r>
      <w:r>
        <w:rPr>
          <w:rFonts w:ascii="宋体" w:hAnsi="宋体" w:eastAsia="宋体" w:cs="宋体"/>
          <w:spacing w:val="-37"/>
          <w:sz w:val="18"/>
          <w:szCs w:val="18"/>
        </w:rPr>
        <w:t xml:space="preserve"> </w:t>
      </w:r>
      <w:r>
        <w:rPr>
          <w:rFonts w:ascii="宋体" w:hAnsi="宋体" w:eastAsia="宋体" w:cs="宋体"/>
          <w:spacing w:val="3"/>
          <w:sz w:val="18"/>
          <w:szCs w:val="18"/>
        </w:rPr>
        <w:t>组</w:t>
      </w:r>
      <w:r>
        <w:rPr>
          <w:rFonts w:ascii="宋体" w:hAnsi="宋体" w:eastAsia="宋体" w:cs="宋体"/>
          <w:spacing w:val="-36"/>
          <w:sz w:val="18"/>
          <w:szCs w:val="18"/>
        </w:rPr>
        <w:t xml:space="preserve"> </w:t>
      </w:r>
      <w:r>
        <w:rPr>
          <w:rFonts w:ascii="宋体" w:hAnsi="宋体" w:eastAsia="宋体" w:cs="宋体"/>
          <w:spacing w:val="3"/>
          <w:sz w:val="18"/>
          <w:szCs w:val="18"/>
        </w:rPr>
        <w:t>也</w:t>
      </w:r>
      <w:r>
        <w:rPr>
          <w:rFonts w:ascii="宋体" w:hAnsi="宋体" w:eastAsia="宋体" w:cs="宋体"/>
          <w:spacing w:val="-40"/>
          <w:sz w:val="18"/>
          <w:szCs w:val="18"/>
        </w:rPr>
        <w:t xml:space="preserve"> </w:t>
      </w:r>
      <w:r>
        <w:rPr>
          <w:rFonts w:ascii="宋体" w:hAnsi="宋体" w:eastAsia="宋体" w:cs="宋体"/>
          <w:spacing w:val="3"/>
          <w:sz w:val="18"/>
          <w:szCs w:val="18"/>
        </w:rPr>
        <w:t>封</w:t>
      </w:r>
      <w:r>
        <w:rPr>
          <w:rFonts w:ascii="宋体" w:hAnsi="宋体" w:eastAsia="宋体" w:cs="宋体"/>
          <w:spacing w:val="-40"/>
          <w:sz w:val="18"/>
          <w:szCs w:val="18"/>
        </w:rPr>
        <w:t xml:space="preserve"> </w:t>
      </w:r>
      <w:r>
        <w:rPr>
          <w:rFonts w:ascii="宋体" w:hAnsi="宋体" w:eastAsia="宋体" w:cs="宋体"/>
          <w:spacing w:val="3"/>
          <w:sz w:val="18"/>
          <w:szCs w:val="18"/>
        </w:rPr>
        <w:t>装</w:t>
      </w:r>
      <w:r>
        <w:rPr>
          <w:rFonts w:ascii="宋体" w:hAnsi="宋体" w:eastAsia="宋体" w:cs="宋体"/>
          <w:spacing w:val="-38"/>
          <w:sz w:val="18"/>
          <w:szCs w:val="18"/>
        </w:rPr>
        <w:t xml:space="preserve"> </w:t>
      </w:r>
      <w:r>
        <w:rPr>
          <w:rFonts w:ascii="宋体" w:hAnsi="宋体" w:eastAsia="宋体" w:cs="宋体"/>
          <w:spacing w:val="3"/>
          <w:sz w:val="18"/>
          <w:szCs w:val="18"/>
        </w:rPr>
        <w:t>成</w:t>
      </w:r>
      <w:r>
        <w:rPr>
          <w:rFonts w:ascii="Times New Roman" w:hAnsi="Times New Roman" w:eastAsia="Times New Roman" w:cs="Times New Roman"/>
          <w:sz w:val="18"/>
          <w:szCs w:val="18"/>
        </w:rPr>
        <w:t>PPP</w:t>
      </w:r>
      <w:r>
        <w:rPr>
          <w:rFonts w:ascii="Times New Roman" w:hAnsi="Times New Roman" w:eastAsia="Times New Roman" w:cs="Times New Roman"/>
          <w:spacing w:val="3"/>
          <w:sz w:val="18"/>
          <w:szCs w:val="18"/>
        </w:rPr>
        <w:t xml:space="preserve">   </w:t>
      </w:r>
      <w:r>
        <w:rPr>
          <w:rFonts w:ascii="宋体" w:hAnsi="宋体" w:eastAsia="宋体" w:cs="宋体"/>
          <w:spacing w:val="3"/>
          <w:sz w:val="18"/>
          <w:szCs w:val="18"/>
        </w:rPr>
        <w:t>帧 (</w:t>
      </w:r>
      <w:r>
        <w:rPr>
          <w:rFonts w:ascii="宋体" w:hAnsi="宋体" w:eastAsia="宋体" w:cs="宋体"/>
          <w:spacing w:val="-34"/>
          <w:sz w:val="18"/>
          <w:szCs w:val="18"/>
        </w:rPr>
        <w:t xml:space="preserve"> </w:t>
      </w:r>
      <w:r>
        <w:rPr>
          <w:rFonts w:ascii="宋体" w:hAnsi="宋体" w:eastAsia="宋体" w:cs="宋体"/>
          <w:spacing w:val="3"/>
          <w:sz w:val="18"/>
          <w:szCs w:val="18"/>
        </w:rPr>
        <w:t>其</w:t>
      </w:r>
      <w:r>
        <w:rPr>
          <w:rFonts w:ascii="宋体" w:hAnsi="宋体" w:eastAsia="宋体" w:cs="宋体"/>
          <w:spacing w:val="-17"/>
          <w:sz w:val="18"/>
          <w:szCs w:val="18"/>
        </w:rPr>
        <w:t xml:space="preserve"> </w:t>
      </w:r>
      <w:r>
        <w:rPr>
          <w:rFonts w:ascii="宋体" w:hAnsi="宋体" w:eastAsia="宋体" w:cs="宋体"/>
          <w:spacing w:val="3"/>
          <w:sz w:val="18"/>
          <w:szCs w:val="18"/>
        </w:rPr>
        <w:t>中</w:t>
      </w:r>
      <w:r>
        <w:rPr>
          <w:rFonts w:ascii="宋体" w:hAnsi="宋体" w:eastAsia="宋体" w:cs="宋体"/>
          <w:spacing w:val="-20"/>
          <w:sz w:val="18"/>
          <w:szCs w:val="18"/>
        </w:rPr>
        <w:t xml:space="preserve"> </w:t>
      </w:r>
      <w:r>
        <w:rPr>
          <w:rFonts w:ascii="宋体" w:hAnsi="宋体" w:eastAsia="宋体" w:cs="宋体"/>
          <w:spacing w:val="3"/>
          <w:sz w:val="18"/>
          <w:szCs w:val="18"/>
        </w:rPr>
        <w:t>的</w:t>
      </w:r>
      <w:r>
        <w:rPr>
          <w:rFonts w:ascii="宋体" w:hAnsi="宋体" w:eastAsia="宋体" w:cs="宋体"/>
          <w:spacing w:val="-34"/>
          <w:sz w:val="18"/>
          <w:szCs w:val="18"/>
        </w:rPr>
        <w:t xml:space="preserve"> </w:t>
      </w:r>
      <w:r>
        <w:rPr>
          <w:rFonts w:ascii="宋体" w:hAnsi="宋体" w:eastAsia="宋体" w:cs="宋体"/>
          <w:spacing w:val="3"/>
          <w:sz w:val="18"/>
          <w:szCs w:val="18"/>
        </w:rPr>
        <w:t>协</w:t>
      </w:r>
      <w:r>
        <w:rPr>
          <w:rFonts w:ascii="宋体" w:hAnsi="宋体" w:eastAsia="宋体" w:cs="宋体"/>
          <w:spacing w:val="-33"/>
          <w:sz w:val="18"/>
          <w:szCs w:val="18"/>
        </w:rPr>
        <w:t xml:space="preserve"> </w:t>
      </w:r>
      <w:r>
        <w:rPr>
          <w:rFonts w:ascii="宋体" w:hAnsi="宋体" w:eastAsia="宋体" w:cs="宋体"/>
          <w:spacing w:val="3"/>
          <w:sz w:val="18"/>
          <w:szCs w:val="18"/>
        </w:rPr>
        <w:t>议</w:t>
      </w:r>
      <w:r>
        <w:rPr>
          <w:rFonts w:ascii="宋体" w:hAnsi="宋体" w:eastAsia="宋体" w:cs="宋体"/>
          <w:spacing w:val="-34"/>
          <w:sz w:val="18"/>
          <w:szCs w:val="18"/>
        </w:rPr>
        <w:t xml:space="preserve"> </w:t>
      </w:r>
      <w:r>
        <w:rPr>
          <w:rFonts w:ascii="宋体" w:hAnsi="宋体" w:eastAsia="宋体" w:cs="宋体"/>
          <w:spacing w:val="3"/>
          <w:sz w:val="18"/>
          <w:szCs w:val="18"/>
        </w:rPr>
        <w:t>字</w:t>
      </w:r>
      <w:r>
        <w:rPr>
          <w:rFonts w:ascii="宋体" w:hAnsi="宋体" w:eastAsia="宋体" w:cs="宋体"/>
          <w:spacing w:val="-34"/>
          <w:sz w:val="18"/>
          <w:szCs w:val="18"/>
        </w:rPr>
        <w:t xml:space="preserve"> </w:t>
      </w:r>
      <w:r>
        <w:rPr>
          <w:rFonts w:ascii="宋体" w:hAnsi="宋体" w:eastAsia="宋体" w:cs="宋体"/>
          <w:spacing w:val="3"/>
          <w:sz w:val="18"/>
          <w:szCs w:val="18"/>
        </w:rPr>
        <w:t>段</w:t>
      </w:r>
      <w:r>
        <w:rPr>
          <w:rFonts w:ascii="宋体" w:hAnsi="宋体" w:eastAsia="宋体" w:cs="宋体"/>
          <w:spacing w:val="-32"/>
          <w:sz w:val="18"/>
          <w:szCs w:val="18"/>
        </w:rPr>
        <w:t xml:space="preserve"> </w:t>
      </w:r>
      <w:r>
        <w:rPr>
          <w:rFonts w:ascii="宋体" w:hAnsi="宋体" w:eastAsia="宋体" w:cs="宋体"/>
          <w:spacing w:val="3"/>
          <w:sz w:val="18"/>
          <w:szCs w:val="18"/>
        </w:rPr>
        <w:t>为</w:t>
      </w:r>
      <w:r>
        <w:rPr>
          <w:rFonts w:ascii="宋体" w:hAnsi="宋体" w:eastAsia="宋体" w:cs="宋体"/>
          <w:spacing w:val="-33"/>
          <w:sz w:val="18"/>
          <w:szCs w:val="18"/>
        </w:rPr>
        <w:t xml:space="preserve"> </w:t>
      </w:r>
      <w:r>
        <w:rPr>
          <w:rFonts w:ascii="宋体" w:hAnsi="宋体" w:eastAsia="宋体" w:cs="宋体"/>
          <w:spacing w:val="3"/>
          <w:sz w:val="18"/>
          <w:szCs w:val="18"/>
        </w:rPr>
        <w:t>0</w:t>
      </w:r>
      <w:r>
        <w:rPr>
          <w:rFonts w:ascii="Times New Roman" w:hAnsi="Times New Roman" w:eastAsia="Times New Roman" w:cs="Times New Roman"/>
          <w:spacing w:val="3"/>
          <w:sz w:val="18"/>
          <w:szCs w:val="18"/>
        </w:rPr>
        <w:t>x8021)</w:t>
      </w:r>
      <w:r>
        <w:rPr>
          <w:rFonts w:ascii="Times New Roman" w:hAnsi="Times New Roman" w:eastAsia="Times New Roman" w:cs="Times New Roman"/>
          <w:spacing w:val="2"/>
          <w:sz w:val="18"/>
          <w:szCs w:val="18"/>
        </w:rPr>
        <w:t xml:space="preserve">     </w:t>
      </w:r>
      <w:r>
        <w:rPr>
          <w:rFonts w:ascii="宋体" w:hAnsi="宋体" w:eastAsia="宋体" w:cs="宋体"/>
          <w:spacing w:val="2"/>
          <w:sz w:val="18"/>
          <w:szCs w:val="18"/>
        </w:rPr>
        <w:t xml:space="preserve">在 </w:t>
      </w:r>
      <w:r>
        <w:rPr>
          <w:rFonts w:ascii="Times New Roman" w:hAnsi="Times New Roman" w:eastAsia="Times New Roman" w:cs="Times New Roman"/>
          <w:sz w:val="18"/>
          <w:szCs w:val="18"/>
        </w:rPr>
        <w:t>PPP</w:t>
      </w:r>
      <w:r>
        <w:rPr>
          <w:rFonts w:ascii="Times New Roman" w:hAnsi="Times New Roman" w:eastAsia="Times New Roman" w:cs="Times New Roman"/>
          <w:spacing w:val="16"/>
          <w:w w:val="101"/>
          <w:sz w:val="18"/>
          <w:szCs w:val="18"/>
        </w:rPr>
        <w:t xml:space="preserve">  </w:t>
      </w:r>
      <w:r>
        <w:rPr>
          <w:rFonts w:ascii="宋体" w:hAnsi="宋体" w:eastAsia="宋体" w:cs="宋体"/>
          <w:spacing w:val="2"/>
          <w:sz w:val="18"/>
          <w:szCs w:val="18"/>
        </w:rPr>
        <w:t>链路上传送。在低速链路上</w:t>
      </w:r>
      <w:r>
        <w:rPr>
          <w:rFonts w:ascii="宋体" w:hAnsi="宋体" w:eastAsia="宋体" w:cs="宋体"/>
          <w:sz w:val="18"/>
          <w:szCs w:val="18"/>
        </w:rPr>
        <w:t xml:space="preserve"> </w:t>
      </w:r>
      <w:r>
        <w:rPr>
          <w:rFonts w:ascii="宋体" w:hAnsi="宋体" w:eastAsia="宋体" w:cs="宋体"/>
          <w:spacing w:val="25"/>
          <w:sz w:val="18"/>
          <w:szCs w:val="18"/>
        </w:rPr>
        <w:t>运行时，双方还可以协商使用压缩的</w:t>
      </w:r>
      <w:r>
        <w:rPr>
          <w:rFonts w:ascii="宋体" w:hAnsi="宋体" w:eastAsia="宋体" w:cs="宋体"/>
          <w:spacing w:val="-39"/>
          <w:sz w:val="18"/>
          <w:szCs w:val="18"/>
        </w:rPr>
        <w:t xml:space="preserve"> </w:t>
      </w:r>
      <w:r>
        <w:rPr>
          <w:rFonts w:ascii="Times New Roman" w:hAnsi="Times New Roman" w:eastAsia="Times New Roman" w:cs="Times New Roman"/>
          <w:sz w:val="18"/>
          <w:szCs w:val="18"/>
        </w:rPr>
        <w:t>TCP</w:t>
      </w:r>
      <w:r>
        <w:rPr>
          <w:rFonts w:ascii="Times New Roman" w:hAnsi="Times New Roman" w:eastAsia="Times New Roman" w:cs="Times New Roman"/>
          <w:spacing w:val="25"/>
          <w:sz w:val="18"/>
          <w:szCs w:val="18"/>
        </w:rPr>
        <w:t xml:space="preserve">  </w:t>
      </w:r>
      <w:r>
        <w:rPr>
          <w:rFonts w:ascii="宋体" w:hAnsi="宋体" w:eastAsia="宋体" w:cs="宋体"/>
          <w:spacing w:val="25"/>
          <w:sz w:val="18"/>
          <w:szCs w:val="18"/>
        </w:rPr>
        <w:t>和</w:t>
      </w:r>
      <w:r>
        <w:rPr>
          <w:rFonts w:ascii="宋体" w:hAnsi="宋体" w:eastAsia="宋体" w:cs="宋体"/>
          <w:spacing w:val="-23"/>
          <w:sz w:val="18"/>
          <w:szCs w:val="18"/>
        </w:rPr>
        <w:t xml:space="preserve"> </w:t>
      </w:r>
      <w:r>
        <w:rPr>
          <w:rFonts w:ascii="Times New Roman" w:hAnsi="Times New Roman" w:eastAsia="Times New Roman" w:cs="Times New Roman"/>
          <w:sz w:val="18"/>
          <w:szCs w:val="18"/>
        </w:rPr>
        <w:t>IP</w:t>
      </w:r>
      <w:r>
        <w:rPr>
          <w:rFonts w:ascii="Times New Roman" w:hAnsi="Times New Roman" w:eastAsia="Times New Roman" w:cs="Times New Roman"/>
          <w:spacing w:val="25"/>
          <w:sz w:val="18"/>
          <w:szCs w:val="18"/>
        </w:rPr>
        <w:t xml:space="preserve">  </w:t>
      </w:r>
      <w:r>
        <w:rPr>
          <w:rFonts w:ascii="宋体" w:hAnsi="宋体" w:eastAsia="宋体" w:cs="宋体"/>
          <w:spacing w:val="25"/>
          <w:sz w:val="18"/>
          <w:szCs w:val="18"/>
        </w:rPr>
        <w:t>首部，以减少在链路上发送的比特数。</w:t>
      </w:r>
    </w:p>
    <w:p w14:paraId="3D6C8AC9">
      <w:pPr>
        <w:spacing w:before="29" w:line="318" w:lineRule="auto"/>
        <w:ind w:right="90" w:firstLine="389"/>
        <w:jc w:val="both"/>
        <w:rPr>
          <w:rFonts w:ascii="宋体" w:hAnsi="宋体" w:eastAsia="宋体" w:cs="宋体"/>
          <w:sz w:val="18"/>
          <w:szCs w:val="18"/>
        </w:rPr>
      </w:pPr>
      <w:r>
        <w:rPr>
          <w:rFonts w:ascii="宋体" w:hAnsi="宋体" w:eastAsia="宋体" w:cs="宋体"/>
          <w:spacing w:val="14"/>
          <w:sz w:val="18"/>
          <w:szCs w:val="18"/>
        </w:rPr>
        <w:t>当网络层配置完毕后，链路就进入可进行数据通信的</w:t>
      </w:r>
      <w:r>
        <w:rPr>
          <w:rFonts w:ascii="宋体" w:hAnsi="宋体" w:eastAsia="宋体" w:cs="宋体"/>
          <w:b/>
          <w:bCs/>
          <w:spacing w:val="14"/>
          <w:sz w:val="18"/>
          <w:szCs w:val="18"/>
        </w:rPr>
        <w:t>“</w:t>
      </w:r>
      <w:r>
        <w:rPr>
          <w:rFonts w:ascii="宋体" w:hAnsi="宋体" w:eastAsia="宋体" w:cs="宋体"/>
          <w:spacing w:val="-56"/>
          <w:sz w:val="18"/>
          <w:szCs w:val="18"/>
        </w:rPr>
        <w:t xml:space="preserve"> </w:t>
      </w:r>
      <w:r>
        <w:rPr>
          <w:rFonts w:ascii="宋体" w:hAnsi="宋体" w:eastAsia="宋体" w:cs="宋体"/>
          <w:b/>
          <w:bCs/>
          <w:spacing w:val="14"/>
          <w:sz w:val="18"/>
          <w:szCs w:val="18"/>
        </w:rPr>
        <w:t>链</w:t>
      </w:r>
      <w:r>
        <w:rPr>
          <w:rFonts w:ascii="宋体" w:hAnsi="宋体" w:eastAsia="宋体" w:cs="宋体"/>
          <w:spacing w:val="-35"/>
          <w:sz w:val="18"/>
          <w:szCs w:val="18"/>
        </w:rPr>
        <w:t xml:space="preserve"> </w:t>
      </w:r>
      <w:r>
        <w:rPr>
          <w:rFonts w:ascii="宋体" w:hAnsi="宋体" w:eastAsia="宋体" w:cs="宋体"/>
          <w:b/>
          <w:bCs/>
          <w:spacing w:val="14"/>
          <w:sz w:val="18"/>
          <w:szCs w:val="18"/>
        </w:rPr>
        <w:t>路</w:t>
      </w:r>
      <w:r>
        <w:rPr>
          <w:rFonts w:ascii="宋体" w:hAnsi="宋体" w:eastAsia="宋体" w:cs="宋体"/>
          <w:spacing w:val="-34"/>
          <w:sz w:val="18"/>
          <w:szCs w:val="18"/>
        </w:rPr>
        <w:t xml:space="preserve"> </w:t>
      </w:r>
      <w:r>
        <w:rPr>
          <w:rFonts w:ascii="宋体" w:hAnsi="宋体" w:eastAsia="宋体" w:cs="宋体"/>
          <w:b/>
          <w:bCs/>
          <w:spacing w:val="14"/>
          <w:sz w:val="18"/>
          <w:szCs w:val="18"/>
        </w:rPr>
        <w:t>打</w:t>
      </w:r>
      <w:r>
        <w:rPr>
          <w:rFonts w:ascii="宋体" w:hAnsi="宋体" w:eastAsia="宋体" w:cs="宋体"/>
          <w:spacing w:val="-36"/>
          <w:sz w:val="18"/>
          <w:szCs w:val="18"/>
        </w:rPr>
        <w:t xml:space="preserve"> </w:t>
      </w:r>
      <w:r>
        <w:rPr>
          <w:rFonts w:ascii="宋体" w:hAnsi="宋体" w:eastAsia="宋体" w:cs="宋体"/>
          <w:b/>
          <w:bCs/>
          <w:spacing w:val="14"/>
          <w:sz w:val="18"/>
          <w:szCs w:val="18"/>
        </w:rPr>
        <w:t>开</w:t>
      </w:r>
      <w:r>
        <w:rPr>
          <w:rFonts w:ascii="宋体" w:hAnsi="宋体" w:eastAsia="宋体" w:cs="宋体"/>
          <w:spacing w:val="14"/>
          <w:sz w:val="18"/>
          <w:szCs w:val="18"/>
        </w:rPr>
        <w:t>”</w:t>
      </w:r>
      <w:r>
        <w:rPr>
          <w:rFonts w:ascii="黑体" w:hAnsi="黑体" w:eastAsia="黑体" w:cs="黑体"/>
          <w:spacing w:val="14"/>
          <w:sz w:val="18"/>
          <w:szCs w:val="18"/>
        </w:rPr>
        <w:t>(</w:t>
      </w:r>
      <w:r>
        <w:rPr>
          <w:rFonts w:ascii="黑体" w:hAnsi="黑体" w:eastAsia="黑体" w:cs="黑体"/>
          <w:spacing w:val="-49"/>
          <w:sz w:val="18"/>
          <w:szCs w:val="18"/>
        </w:rPr>
        <w:t xml:space="preserve"> </w:t>
      </w:r>
      <w:r>
        <w:rPr>
          <w:rFonts w:ascii="Times New Roman" w:hAnsi="Times New Roman" w:eastAsia="Times New Roman" w:cs="Times New Roman"/>
          <w:sz w:val="18"/>
          <w:szCs w:val="18"/>
        </w:rPr>
        <w:t>Link</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z w:val="18"/>
          <w:szCs w:val="18"/>
        </w:rPr>
        <w:t>Open</w:t>
      </w:r>
      <w:r>
        <w:rPr>
          <w:rFonts w:ascii="Times New Roman" w:hAnsi="Times New Roman" w:eastAsia="Times New Roman" w:cs="Times New Roman"/>
          <w:spacing w:val="14"/>
          <w:sz w:val="18"/>
          <w:szCs w:val="18"/>
        </w:rPr>
        <w:t>)</w:t>
      </w:r>
      <w:r>
        <w:rPr>
          <w:rFonts w:ascii="宋体" w:hAnsi="宋体" w:eastAsia="宋体" w:cs="宋体"/>
          <w:spacing w:val="14"/>
          <w:sz w:val="18"/>
          <w:szCs w:val="18"/>
        </w:rPr>
        <w:t>状</w:t>
      </w:r>
      <w:r>
        <w:rPr>
          <w:rFonts w:ascii="宋体" w:hAnsi="宋体" w:eastAsia="宋体" w:cs="宋体"/>
          <w:spacing w:val="-41"/>
          <w:sz w:val="18"/>
          <w:szCs w:val="18"/>
        </w:rPr>
        <w:t xml:space="preserve"> </w:t>
      </w:r>
      <w:r>
        <w:rPr>
          <w:rFonts w:ascii="宋体" w:hAnsi="宋体" w:eastAsia="宋体" w:cs="宋体"/>
          <w:spacing w:val="14"/>
          <w:sz w:val="18"/>
          <w:szCs w:val="18"/>
        </w:rPr>
        <w:t>态</w:t>
      </w:r>
      <w:r>
        <w:rPr>
          <w:rFonts w:ascii="宋体" w:hAnsi="宋体" w:eastAsia="宋体" w:cs="宋体"/>
          <w:spacing w:val="-23"/>
          <w:sz w:val="18"/>
          <w:szCs w:val="18"/>
        </w:rPr>
        <w:t xml:space="preserve"> </w:t>
      </w:r>
      <w:r>
        <w:rPr>
          <w:rFonts w:ascii="宋体" w:hAnsi="宋体" w:eastAsia="宋体" w:cs="宋体"/>
          <w:spacing w:val="13"/>
          <w:sz w:val="18"/>
          <w:szCs w:val="18"/>
        </w:rPr>
        <w:t>。</w:t>
      </w:r>
      <w:r>
        <w:rPr>
          <w:rFonts w:ascii="宋体" w:hAnsi="宋体" w:eastAsia="宋体" w:cs="宋体"/>
          <w:spacing w:val="-42"/>
          <w:sz w:val="18"/>
          <w:szCs w:val="18"/>
        </w:rPr>
        <w:t xml:space="preserve"> </w:t>
      </w:r>
      <w:r>
        <w:rPr>
          <w:rFonts w:ascii="宋体" w:hAnsi="宋体" w:eastAsia="宋体" w:cs="宋体"/>
          <w:spacing w:val="13"/>
          <w:sz w:val="18"/>
          <w:szCs w:val="18"/>
        </w:rPr>
        <w:t>链</w:t>
      </w:r>
      <w:r>
        <w:rPr>
          <w:rFonts w:ascii="宋体" w:hAnsi="宋体" w:eastAsia="宋体" w:cs="宋体"/>
          <w:sz w:val="18"/>
          <w:szCs w:val="18"/>
        </w:rPr>
        <w:t xml:space="preserve"> </w:t>
      </w:r>
      <w:r>
        <w:rPr>
          <w:rFonts w:ascii="宋体" w:hAnsi="宋体" w:eastAsia="宋体" w:cs="宋体"/>
          <w:spacing w:val="15"/>
          <w:sz w:val="18"/>
          <w:szCs w:val="18"/>
        </w:rPr>
        <w:t>路</w:t>
      </w:r>
      <w:r>
        <w:rPr>
          <w:rFonts w:ascii="宋体" w:hAnsi="宋体" w:eastAsia="宋体" w:cs="宋体"/>
          <w:spacing w:val="-27"/>
          <w:sz w:val="18"/>
          <w:szCs w:val="18"/>
        </w:rPr>
        <w:t xml:space="preserve"> </w:t>
      </w:r>
      <w:r>
        <w:rPr>
          <w:rFonts w:ascii="宋体" w:hAnsi="宋体" w:eastAsia="宋体" w:cs="宋体"/>
          <w:spacing w:val="15"/>
          <w:sz w:val="18"/>
          <w:szCs w:val="18"/>
        </w:rPr>
        <w:t>的</w:t>
      </w:r>
      <w:r>
        <w:rPr>
          <w:rFonts w:ascii="宋体" w:hAnsi="宋体" w:eastAsia="宋体" w:cs="宋体"/>
          <w:spacing w:val="-41"/>
          <w:sz w:val="18"/>
          <w:szCs w:val="18"/>
        </w:rPr>
        <w:t xml:space="preserve"> </w:t>
      </w:r>
      <w:r>
        <w:rPr>
          <w:rFonts w:ascii="宋体" w:hAnsi="宋体" w:eastAsia="宋体" w:cs="宋体"/>
          <w:spacing w:val="15"/>
          <w:sz w:val="18"/>
          <w:szCs w:val="18"/>
        </w:rPr>
        <w:t>两</w:t>
      </w:r>
      <w:r>
        <w:rPr>
          <w:rFonts w:ascii="宋体" w:hAnsi="宋体" w:eastAsia="宋体" w:cs="宋体"/>
          <w:spacing w:val="-41"/>
          <w:sz w:val="18"/>
          <w:szCs w:val="18"/>
        </w:rPr>
        <w:t xml:space="preserve"> </w:t>
      </w:r>
      <w:r>
        <w:rPr>
          <w:rFonts w:ascii="宋体" w:hAnsi="宋体" w:eastAsia="宋体" w:cs="宋体"/>
          <w:spacing w:val="15"/>
          <w:sz w:val="18"/>
          <w:szCs w:val="18"/>
        </w:rPr>
        <w:t xml:space="preserve">个 </w:t>
      </w:r>
      <w:r>
        <w:rPr>
          <w:rFonts w:ascii="Times New Roman" w:hAnsi="Times New Roman" w:eastAsia="Times New Roman" w:cs="Times New Roman"/>
          <w:sz w:val="18"/>
          <w:szCs w:val="18"/>
        </w:rPr>
        <w:t>PPP</w:t>
      </w:r>
      <w:r>
        <w:rPr>
          <w:rFonts w:ascii="Times New Roman" w:hAnsi="Times New Roman" w:eastAsia="Times New Roman" w:cs="Times New Roman"/>
          <w:spacing w:val="15"/>
          <w:sz w:val="18"/>
          <w:szCs w:val="18"/>
        </w:rPr>
        <w:t xml:space="preserve">   </w:t>
      </w:r>
      <w:r>
        <w:rPr>
          <w:rFonts w:ascii="宋体" w:hAnsi="宋体" w:eastAsia="宋体" w:cs="宋体"/>
          <w:spacing w:val="15"/>
          <w:sz w:val="18"/>
          <w:szCs w:val="18"/>
        </w:rPr>
        <w:t>端点可以彼此向对方发送分组。两个</w:t>
      </w:r>
      <w:r>
        <w:rPr>
          <w:rFonts w:ascii="宋体" w:hAnsi="宋体" w:eastAsia="宋体" w:cs="宋体"/>
          <w:spacing w:val="-18"/>
          <w:sz w:val="18"/>
          <w:szCs w:val="18"/>
        </w:rPr>
        <w:t xml:space="preserve"> </w:t>
      </w:r>
      <w:r>
        <w:rPr>
          <w:rFonts w:ascii="Times New Roman" w:hAnsi="Times New Roman" w:eastAsia="Times New Roman" w:cs="Times New Roman"/>
          <w:sz w:val="18"/>
          <w:szCs w:val="18"/>
        </w:rPr>
        <w:t>PPP</w:t>
      </w:r>
      <w:r>
        <w:rPr>
          <w:rFonts w:ascii="Times New Roman" w:hAnsi="Times New Roman" w:eastAsia="Times New Roman" w:cs="Times New Roman"/>
          <w:spacing w:val="15"/>
          <w:sz w:val="18"/>
          <w:szCs w:val="18"/>
        </w:rPr>
        <w:t xml:space="preserve">   </w:t>
      </w:r>
      <w:r>
        <w:rPr>
          <w:rFonts w:ascii="宋体" w:hAnsi="宋体" w:eastAsia="宋体" w:cs="宋体"/>
          <w:spacing w:val="15"/>
          <w:sz w:val="18"/>
          <w:szCs w:val="18"/>
        </w:rPr>
        <w:t>端点还可发送回</w:t>
      </w:r>
      <w:r>
        <w:rPr>
          <w:rFonts w:ascii="宋体" w:hAnsi="宋体" w:eastAsia="宋体" w:cs="宋体"/>
          <w:spacing w:val="-36"/>
          <w:sz w:val="18"/>
          <w:szCs w:val="18"/>
        </w:rPr>
        <w:t xml:space="preserve"> </w:t>
      </w:r>
      <w:r>
        <w:rPr>
          <w:rFonts w:ascii="宋体" w:hAnsi="宋体" w:eastAsia="宋体" w:cs="宋体"/>
          <w:spacing w:val="15"/>
          <w:sz w:val="18"/>
          <w:szCs w:val="18"/>
        </w:rPr>
        <w:t>送</w:t>
      </w:r>
      <w:r>
        <w:rPr>
          <w:rFonts w:ascii="宋体" w:hAnsi="宋体" w:eastAsia="宋体" w:cs="宋体"/>
          <w:spacing w:val="-37"/>
          <w:sz w:val="18"/>
          <w:szCs w:val="18"/>
        </w:rPr>
        <w:t xml:space="preserve"> </w:t>
      </w:r>
      <w:r>
        <w:rPr>
          <w:rFonts w:ascii="宋体" w:hAnsi="宋体" w:eastAsia="宋体" w:cs="宋体"/>
          <w:spacing w:val="15"/>
          <w:sz w:val="18"/>
          <w:szCs w:val="18"/>
        </w:rPr>
        <w:t>请</w:t>
      </w:r>
      <w:r>
        <w:rPr>
          <w:rFonts w:ascii="宋体" w:hAnsi="宋体" w:eastAsia="宋体" w:cs="宋体"/>
          <w:spacing w:val="-34"/>
          <w:sz w:val="18"/>
          <w:szCs w:val="18"/>
        </w:rPr>
        <w:t xml:space="preserve"> </w:t>
      </w:r>
      <w:r>
        <w:rPr>
          <w:rFonts w:ascii="宋体" w:hAnsi="宋体" w:eastAsia="宋体" w:cs="宋体"/>
          <w:spacing w:val="15"/>
          <w:sz w:val="18"/>
          <w:szCs w:val="18"/>
        </w:rPr>
        <w:t xml:space="preserve">求 </w:t>
      </w:r>
      <w:r>
        <w:rPr>
          <w:rFonts w:ascii="Times New Roman" w:hAnsi="Times New Roman" w:eastAsia="Times New Roman" w:cs="Times New Roman"/>
          <w:sz w:val="18"/>
          <w:szCs w:val="18"/>
        </w:rPr>
        <w:t>LCP</w:t>
      </w:r>
      <w:r>
        <w:rPr>
          <w:rFonts w:ascii="Times New Roman" w:hAnsi="Times New Roman" w:eastAsia="Times New Roman" w:cs="Times New Roman"/>
          <w:spacing w:val="1"/>
          <w:sz w:val="18"/>
          <w:szCs w:val="18"/>
        </w:rPr>
        <w:t xml:space="preserve">    </w:t>
      </w:r>
      <w:r>
        <w:rPr>
          <w:rFonts w:ascii="黑体" w:hAnsi="黑体" w:eastAsia="黑体" w:cs="黑体"/>
          <w:spacing w:val="15"/>
          <w:sz w:val="18"/>
          <w:szCs w:val="18"/>
        </w:rPr>
        <w:t>分</w:t>
      </w:r>
      <w:r>
        <w:rPr>
          <w:rFonts w:ascii="黑体" w:hAnsi="黑体" w:eastAsia="黑体" w:cs="黑体"/>
          <w:spacing w:val="-24"/>
          <w:sz w:val="18"/>
          <w:szCs w:val="18"/>
        </w:rPr>
        <w:t xml:space="preserve"> </w:t>
      </w:r>
      <w:r>
        <w:rPr>
          <w:rFonts w:ascii="黑体" w:hAnsi="黑体" w:eastAsia="黑体" w:cs="黑体"/>
          <w:spacing w:val="15"/>
          <w:sz w:val="18"/>
          <w:szCs w:val="18"/>
        </w:rPr>
        <w:t>组</w:t>
      </w:r>
      <w:r>
        <w:rPr>
          <w:rFonts w:ascii="黑体" w:hAnsi="黑体" w:eastAsia="黑体" w:cs="黑体"/>
          <w:sz w:val="18"/>
          <w:szCs w:val="18"/>
        </w:rPr>
        <w:t xml:space="preserve"> </w:t>
      </w:r>
      <w:r>
        <w:rPr>
          <w:rFonts w:ascii="宋体" w:hAnsi="宋体" w:eastAsia="宋体" w:cs="宋体"/>
          <w:spacing w:val="12"/>
          <w:sz w:val="18"/>
          <w:szCs w:val="18"/>
        </w:rPr>
        <w:t>(</w:t>
      </w:r>
      <w:r>
        <w:rPr>
          <w:rFonts w:ascii="宋体" w:hAnsi="宋体" w:eastAsia="宋体" w:cs="宋体"/>
          <w:sz w:val="18"/>
          <w:szCs w:val="18"/>
        </w:rPr>
        <w:t>Echo</w:t>
      </w:r>
      <w:r>
        <w:rPr>
          <w:rFonts w:ascii="宋体" w:hAnsi="宋体" w:eastAsia="宋体" w:cs="宋体"/>
          <w:spacing w:val="12"/>
          <w:sz w:val="18"/>
          <w:szCs w:val="18"/>
        </w:rPr>
        <w:t>-</w:t>
      </w:r>
      <w:r>
        <w:rPr>
          <w:rFonts w:ascii="宋体" w:hAnsi="宋体" w:eastAsia="宋体" w:cs="宋体"/>
          <w:sz w:val="18"/>
          <w:szCs w:val="18"/>
        </w:rPr>
        <w:t>Request</w:t>
      </w:r>
      <w:r>
        <w:rPr>
          <w:rFonts w:ascii="宋体" w:hAnsi="宋体" w:eastAsia="宋体" w:cs="宋体"/>
          <w:spacing w:val="12"/>
          <w:sz w:val="18"/>
          <w:szCs w:val="18"/>
        </w:rPr>
        <w:t>) 和回送回答</w:t>
      </w:r>
      <w:r>
        <w:rPr>
          <w:rFonts w:ascii="Times New Roman" w:hAnsi="Times New Roman" w:eastAsia="Times New Roman" w:cs="Times New Roman"/>
          <w:sz w:val="18"/>
          <w:szCs w:val="18"/>
        </w:rPr>
        <w:t>LCP</w:t>
      </w:r>
      <w:r>
        <w:rPr>
          <w:rFonts w:ascii="Times New Roman" w:hAnsi="Times New Roman" w:eastAsia="Times New Roman" w:cs="Times New Roman"/>
          <w:spacing w:val="12"/>
          <w:sz w:val="18"/>
          <w:szCs w:val="18"/>
        </w:rPr>
        <w:t xml:space="preserve">  </w:t>
      </w:r>
      <w:r>
        <w:rPr>
          <w:rFonts w:ascii="宋体" w:hAnsi="宋体" w:eastAsia="宋体" w:cs="宋体"/>
          <w:spacing w:val="12"/>
          <w:sz w:val="18"/>
          <w:szCs w:val="18"/>
        </w:rPr>
        <w:t>分 组(</w:t>
      </w:r>
      <w:r>
        <w:rPr>
          <w:rFonts w:ascii="宋体" w:hAnsi="宋体" w:eastAsia="宋体" w:cs="宋体"/>
          <w:sz w:val="18"/>
          <w:szCs w:val="18"/>
        </w:rPr>
        <w:t>Echo</w:t>
      </w:r>
      <w:r>
        <w:rPr>
          <w:rFonts w:ascii="宋体" w:hAnsi="宋体" w:eastAsia="宋体" w:cs="宋体"/>
          <w:spacing w:val="12"/>
          <w:sz w:val="18"/>
          <w:szCs w:val="18"/>
        </w:rPr>
        <w:t>-</w:t>
      </w:r>
      <w:r>
        <w:rPr>
          <w:rFonts w:ascii="宋体" w:hAnsi="宋体" w:eastAsia="宋体" w:cs="宋体"/>
          <w:sz w:val="18"/>
          <w:szCs w:val="18"/>
        </w:rPr>
        <w:t>Reply</w:t>
      </w:r>
      <w:r>
        <w:rPr>
          <w:rFonts w:ascii="宋体" w:hAnsi="宋体" w:eastAsia="宋体" w:cs="宋体"/>
          <w:spacing w:val="12"/>
          <w:sz w:val="18"/>
          <w:szCs w:val="18"/>
        </w:rPr>
        <w:t>),</w:t>
      </w:r>
      <w:r>
        <w:rPr>
          <w:rFonts w:ascii="宋体" w:hAnsi="宋体" w:eastAsia="宋体" w:cs="宋体"/>
          <w:spacing w:val="27"/>
          <w:sz w:val="18"/>
          <w:szCs w:val="18"/>
        </w:rPr>
        <w:t xml:space="preserve">  </w:t>
      </w:r>
      <w:r>
        <w:rPr>
          <w:rFonts w:ascii="宋体" w:hAnsi="宋体" w:eastAsia="宋体" w:cs="宋体"/>
          <w:spacing w:val="12"/>
          <w:sz w:val="18"/>
          <w:szCs w:val="18"/>
        </w:rPr>
        <w:t>以检查链路的状态。</w:t>
      </w:r>
    </w:p>
    <w:p w14:paraId="4633AEA4">
      <w:pPr>
        <w:spacing w:before="1" w:line="212" w:lineRule="auto"/>
        <w:ind w:left="389"/>
        <w:rPr>
          <w:rFonts w:ascii="宋体" w:hAnsi="宋体" w:eastAsia="宋体" w:cs="宋体"/>
          <w:sz w:val="18"/>
          <w:szCs w:val="18"/>
        </w:rPr>
      </w:pPr>
      <w:r>
        <w:rPr>
          <w:rFonts w:ascii="宋体" w:hAnsi="宋体" w:eastAsia="宋体" w:cs="宋体"/>
          <w:spacing w:val="10"/>
          <w:sz w:val="18"/>
          <w:szCs w:val="18"/>
        </w:rPr>
        <w:t>数据传输结束后，可以由链路的</w:t>
      </w:r>
      <w:r>
        <w:rPr>
          <w:rFonts w:ascii="宋体" w:hAnsi="宋体" w:eastAsia="宋体" w:cs="宋体"/>
          <w:spacing w:val="-41"/>
          <w:sz w:val="18"/>
          <w:szCs w:val="18"/>
        </w:rPr>
        <w:t xml:space="preserve"> </w:t>
      </w:r>
      <w:r>
        <w:rPr>
          <w:rFonts w:ascii="宋体" w:hAnsi="宋体" w:eastAsia="宋体" w:cs="宋体"/>
          <w:spacing w:val="10"/>
          <w:sz w:val="18"/>
          <w:szCs w:val="18"/>
        </w:rPr>
        <w:t>一</w:t>
      </w:r>
      <w:r>
        <w:rPr>
          <w:rFonts w:ascii="宋体" w:hAnsi="宋体" w:eastAsia="宋体" w:cs="宋体"/>
          <w:spacing w:val="-50"/>
          <w:sz w:val="18"/>
          <w:szCs w:val="18"/>
        </w:rPr>
        <w:t xml:space="preserve"> </w:t>
      </w:r>
      <w:r>
        <w:rPr>
          <w:rFonts w:ascii="宋体" w:hAnsi="宋体" w:eastAsia="宋体" w:cs="宋体"/>
          <w:spacing w:val="10"/>
          <w:sz w:val="18"/>
          <w:szCs w:val="18"/>
        </w:rPr>
        <w:t>端发出终</w:t>
      </w:r>
      <w:r>
        <w:rPr>
          <w:rFonts w:ascii="宋体" w:hAnsi="宋体" w:eastAsia="宋体" w:cs="宋体"/>
          <w:spacing w:val="-30"/>
          <w:sz w:val="18"/>
          <w:szCs w:val="18"/>
        </w:rPr>
        <w:t xml:space="preserve"> </w:t>
      </w:r>
      <w:r>
        <w:rPr>
          <w:rFonts w:ascii="宋体" w:hAnsi="宋体" w:eastAsia="宋体" w:cs="宋体"/>
          <w:spacing w:val="10"/>
          <w:sz w:val="18"/>
          <w:szCs w:val="18"/>
        </w:rPr>
        <w:t>止</w:t>
      </w:r>
      <w:r>
        <w:rPr>
          <w:rFonts w:ascii="宋体" w:hAnsi="宋体" w:eastAsia="宋体" w:cs="宋体"/>
          <w:spacing w:val="-31"/>
          <w:sz w:val="18"/>
          <w:szCs w:val="18"/>
        </w:rPr>
        <w:t xml:space="preserve"> </w:t>
      </w:r>
      <w:r>
        <w:rPr>
          <w:rFonts w:ascii="宋体" w:hAnsi="宋体" w:eastAsia="宋体" w:cs="宋体"/>
          <w:spacing w:val="10"/>
          <w:sz w:val="18"/>
          <w:szCs w:val="18"/>
        </w:rPr>
        <w:t>请</w:t>
      </w:r>
      <w:r>
        <w:rPr>
          <w:rFonts w:ascii="宋体" w:hAnsi="宋体" w:eastAsia="宋体" w:cs="宋体"/>
          <w:spacing w:val="-29"/>
          <w:sz w:val="18"/>
          <w:szCs w:val="18"/>
        </w:rPr>
        <w:t xml:space="preserve"> </w:t>
      </w:r>
      <w:r>
        <w:rPr>
          <w:rFonts w:ascii="宋体" w:hAnsi="宋体" w:eastAsia="宋体" w:cs="宋体"/>
          <w:spacing w:val="10"/>
          <w:sz w:val="18"/>
          <w:szCs w:val="18"/>
        </w:rPr>
        <w:t>求</w:t>
      </w:r>
      <w:r>
        <w:rPr>
          <w:rFonts w:ascii="宋体" w:hAnsi="宋体" w:eastAsia="宋体" w:cs="宋体"/>
          <w:spacing w:val="-28"/>
          <w:sz w:val="18"/>
          <w:szCs w:val="18"/>
        </w:rPr>
        <w:t xml:space="preserve"> </w:t>
      </w:r>
      <w:r>
        <w:rPr>
          <w:rFonts w:ascii="黑体" w:hAnsi="黑体" w:eastAsia="黑体" w:cs="黑体"/>
          <w:sz w:val="18"/>
          <w:szCs w:val="18"/>
        </w:rPr>
        <w:t>LCP</w:t>
      </w:r>
      <w:r>
        <w:rPr>
          <w:rFonts w:ascii="黑体" w:hAnsi="黑体" w:eastAsia="黑体" w:cs="黑体"/>
          <w:spacing w:val="10"/>
          <w:sz w:val="18"/>
          <w:szCs w:val="18"/>
        </w:rPr>
        <w:t xml:space="preserve">  </w:t>
      </w:r>
      <w:r>
        <w:rPr>
          <w:rFonts w:ascii="宋体" w:hAnsi="宋体" w:eastAsia="宋体" w:cs="宋体"/>
          <w:spacing w:val="10"/>
          <w:sz w:val="18"/>
          <w:szCs w:val="18"/>
        </w:rPr>
        <w:t>分</w:t>
      </w:r>
      <w:r>
        <w:rPr>
          <w:rFonts w:ascii="宋体" w:hAnsi="宋体" w:eastAsia="宋体" w:cs="宋体"/>
          <w:spacing w:val="-16"/>
          <w:sz w:val="18"/>
          <w:szCs w:val="18"/>
        </w:rPr>
        <w:t xml:space="preserve"> </w:t>
      </w:r>
      <w:r>
        <w:rPr>
          <w:rFonts w:ascii="宋体" w:hAnsi="宋体" w:eastAsia="宋体" w:cs="宋体"/>
          <w:spacing w:val="10"/>
          <w:sz w:val="18"/>
          <w:szCs w:val="18"/>
        </w:rPr>
        <w:t>组</w:t>
      </w:r>
      <w:r>
        <w:rPr>
          <w:rFonts w:ascii="Times New Roman" w:hAnsi="Times New Roman" w:eastAsia="Times New Roman" w:cs="Times New Roman"/>
          <w:spacing w:val="10"/>
          <w:sz w:val="18"/>
          <w:szCs w:val="18"/>
        </w:rPr>
        <w:t>(</w:t>
      </w:r>
      <w:r>
        <w:rPr>
          <w:rFonts w:ascii="Times New Roman" w:hAnsi="Times New Roman" w:eastAsia="Times New Roman" w:cs="Times New Roman"/>
          <w:sz w:val="18"/>
          <w:szCs w:val="18"/>
        </w:rPr>
        <w:t>Terminate</w:t>
      </w:r>
      <w:r>
        <w:rPr>
          <w:rFonts w:ascii="Times New Roman" w:hAnsi="Times New Roman" w:eastAsia="Times New Roman" w:cs="Times New Roman"/>
          <w:spacing w:val="10"/>
          <w:sz w:val="18"/>
          <w:szCs w:val="18"/>
        </w:rPr>
        <w:t>-</w:t>
      </w:r>
      <w:r>
        <w:rPr>
          <w:rFonts w:ascii="Times New Roman" w:hAnsi="Times New Roman" w:eastAsia="Times New Roman" w:cs="Times New Roman"/>
          <w:sz w:val="18"/>
          <w:szCs w:val="18"/>
        </w:rPr>
        <w:t>Request</w:t>
      </w:r>
      <w:r>
        <w:rPr>
          <w:rFonts w:ascii="Times New Roman" w:hAnsi="Times New Roman" w:eastAsia="Times New Roman" w:cs="Times New Roman"/>
          <w:spacing w:val="10"/>
          <w:sz w:val="18"/>
          <w:szCs w:val="18"/>
        </w:rPr>
        <w:t xml:space="preserve">)      </w:t>
      </w:r>
      <w:r>
        <w:rPr>
          <w:rFonts w:ascii="宋体" w:hAnsi="宋体" w:eastAsia="宋体" w:cs="宋体"/>
          <w:spacing w:val="10"/>
          <w:sz w:val="18"/>
          <w:szCs w:val="18"/>
        </w:rPr>
        <w:t>请</w:t>
      </w:r>
      <w:r>
        <w:rPr>
          <w:rFonts w:ascii="宋体" w:hAnsi="宋体" w:eastAsia="宋体" w:cs="宋体"/>
          <w:spacing w:val="-30"/>
          <w:sz w:val="18"/>
          <w:szCs w:val="18"/>
        </w:rPr>
        <w:t xml:space="preserve"> </w:t>
      </w:r>
      <w:r>
        <w:rPr>
          <w:rFonts w:ascii="宋体" w:hAnsi="宋体" w:eastAsia="宋体" w:cs="宋体"/>
          <w:spacing w:val="10"/>
          <w:sz w:val="18"/>
          <w:szCs w:val="18"/>
        </w:rPr>
        <w:t>求</w:t>
      </w:r>
      <w:r>
        <w:rPr>
          <w:rFonts w:ascii="宋体" w:hAnsi="宋体" w:eastAsia="宋体" w:cs="宋体"/>
          <w:spacing w:val="-28"/>
          <w:sz w:val="18"/>
          <w:szCs w:val="18"/>
        </w:rPr>
        <w:t xml:space="preserve"> </w:t>
      </w:r>
      <w:r>
        <w:rPr>
          <w:rFonts w:ascii="宋体" w:hAnsi="宋体" w:eastAsia="宋体" w:cs="宋体"/>
          <w:spacing w:val="10"/>
          <w:sz w:val="18"/>
          <w:szCs w:val="18"/>
        </w:rPr>
        <w:t>终</w:t>
      </w:r>
    </w:p>
    <w:p w14:paraId="676C08F2">
      <w:pPr>
        <w:spacing w:before="103" w:line="198" w:lineRule="auto"/>
        <w:jc w:val="right"/>
        <w:rPr>
          <w:rFonts w:ascii="黑体" w:hAnsi="黑体" w:eastAsia="黑体" w:cs="黑体"/>
          <w:sz w:val="18"/>
          <w:szCs w:val="18"/>
        </w:rPr>
      </w:pPr>
      <w:r>
        <w:rPr>
          <w:rFonts w:ascii="宋体" w:hAnsi="宋体" w:eastAsia="宋体" w:cs="宋体"/>
          <w:spacing w:val="11"/>
          <w:sz w:val="18"/>
          <w:szCs w:val="18"/>
        </w:rPr>
        <w:t>止链路连接，在收到对方发来的</w:t>
      </w:r>
      <w:r>
        <w:rPr>
          <w:rFonts w:ascii="黑体" w:hAnsi="黑体" w:eastAsia="黑体" w:cs="黑体"/>
          <w:spacing w:val="11"/>
          <w:sz w:val="18"/>
          <w:szCs w:val="18"/>
        </w:rPr>
        <w:t>终</w:t>
      </w:r>
      <w:r>
        <w:rPr>
          <w:rFonts w:ascii="黑体" w:hAnsi="黑体" w:eastAsia="黑体" w:cs="黑体"/>
          <w:spacing w:val="-30"/>
          <w:sz w:val="18"/>
          <w:szCs w:val="18"/>
        </w:rPr>
        <w:t xml:space="preserve"> </w:t>
      </w:r>
      <w:r>
        <w:rPr>
          <w:rFonts w:ascii="黑体" w:hAnsi="黑体" w:eastAsia="黑体" w:cs="黑体"/>
          <w:spacing w:val="11"/>
          <w:sz w:val="18"/>
          <w:szCs w:val="18"/>
        </w:rPr>
        <w:t>止</w:t>
      </w:r>
      <w:r>
        <w:rPr>
          <w:rFonts w:ascii="黑体" w:hAnsi="黑体" w:eastAsia="黑体" w:cs="黑体"/>
          <w:spacing w:val="-33"/>
          <w:sz w:val="18"/>
          <w:szCs w:val="18"/>
        </w:rPr>
        <w:t xml:space="preserve"> </w:t>
      </w:r>
      <w:r>
        <w:rPr>
          <w:rFonts w:ascii="黑体" w:hAnsi="黑体" w:eastAsia="黑体" w:cs="黑体"/>
          <w:spacing w:val="11"/>
          <w:sz w:val="18"/>
          <w:szCs w:val="18"/>
        </w:rPr>
        <w:t>确</w:t>
      </w:r>
      <w:r>
        <w:rPr>
          <w:rFonts w:ascii="黑体" w:hAnsi="黑体" w:eastAsia="黑体" w:cs="黑体"/>
          <w:spacing w:val="-30"/>
          <w:sz w:val="18"/>
          <w:szCs w:val="18"/>
        </w:rPr>
        <w:t xml:space="preserve"> </w:t>
      </w:r>
      <w:r>
        <w:rPr>
          <w:rFonts w:ascii="黑体" w:hAnsi="黑体" w:eastAsia="黑体" w:cs="黑体"/>
          <w:spacing w:val="11"/>
          <w:sz w:val="18"/>
          <w:szCs w:val="18"/>
        </w:rPr>
        <w:t xml:space="preserve">认 </w:t>
      </w:r>
      <w:r>
        <w:rPr>
          <w:rFonts w:ascii="Times New Roman" w:hAnsi="Times New Roman" w:eastAsia="Times New Roman" w:cs="Times New Roman"/>
          <w:sz w:val="18"/>
          <w:szCs w:val="18"/>
        </w:rPr>
        <w:t>LCP</w:t>
      </w:r>
      <w:r>
        <w:rPr>
          <w:rFonts w:ascii="Times New Roman" w:hAnsi="Times New Roman" w:eastAsia="Times New Roman" w:cs="Times New Roman"/>
          <w:spacing w:val="11"/>
          <w:sz w:val="18"/>
          <w:szCs w:val="18"/>
        </w:rPr>
        <w:t xml:space="preserve">   </w:t>
      </w:r>
      <w:r>
        <w:rPr>
          <w:rFonts w:ascii="宋体" w:hAnsi="宋体" w:eastAsia="宋体" w:cs="宋体"/>
          <w:spacing w:val="11"/>
          <w:sz w:val="18"/>
          <w:szCs w:val="18"/>
        </w:rPr>
        <w:t>分</w:t>
      </w:r>
      <w:r>
        <w:rPr>
          <w:rFonts w:ascii="宋体" w:hAnsi="宋体" w:eastAsia="宋体" w:cs="宋体"/>
          <w:spacing w:val="-15"/>
          <w:sz w:val="18"/>
          <w:szCs w:val="18"/>
        </w:rPr>
        <w:t xml:space="preserve"> </w:t>
      </w:r>
      <w:r>
        <w:rPr>
          <w:rFonts w:ascii="宋体" w:hAnsi="宋体" w:eastAsia="宋体" w:cs="宋体"/>
          <w:spacing w:val="11"/>
          <w:sz w:val="18"/>
          <w:szCs w:val="18"/>
        </w:rPr>
        <w:t>组</w:t>
      </w:r>
      <w:r>
        <w:rPr>
          <w:rFonts w:ascii="Times New Roman" w:hAnsi="Times New Roman" w:eastAsia="Times New Roman" w:cs="Times New Roman"/>
          <w:spacing w:val="10"/>
          <w:sz w:val="18"/>
          <w:szCs w:val="18"/>
        </w:rPr>
        <w:t>(</w:t>
      </w:r>
      <w:r>
        <w:rPr>
          <w:rFonts w:ascii="Times New Roman" w:hAnsi="Times New Roman" w:eastAsia="Times New Roman" w:cs="Times New Roman"/>
          <w:sz w:val="18"/>
          <w:szCs w:val="18"/>
        </w:rPr>
        <w:t>Terminate</w:t>
      </w:r>
      <w:r>
        <w:rPr>
          <w:rFonts w:ascii="Times New Roman" w:hAnsi="Times New Roman" w:eastAsia="Times New Roman" w:cs="Times New Roman"/>
          <w:spacing w:val="10"/>
          <w:sz w:val="18"/>
          <w:szCs w:val="18"/>
        </w:rPr>
        <w:t>-</w:t>
      </w:r>
      <w:r>
        <w:rPr>
          <w:rFonts w:ascii="Times New Roman" w:hAnsi="Times New Roman" w:eastAsia="Times New Roman" w:cs="Times New Roman"/>
          <w:sz w:val="18"/>
          <w:szCs w:val="18"/>
        </w:rPr>
        <w:t>Ack</w:t>
      </w:r>
      <w:r>
        <w:rPr>
          <w:rFonts w:ascii="Times New Roman" w:hAnsi="Times New Roman" w:eastAsia="Times New Roman" w:cs="Times New Roman"/>
          <w:spacing w:val="10"/>
          <w:sz w:val="18"/>
          <w:szCs w:val="18"/>
        </w:rPr>
        <w:t xml:space="preserve">)    </w:t>
      </w:r>
      <w:r>
        <w:rPr>
          <w:rFonts w:ascii="宋体" w:hAnsi="宋体" w:eastAsia="宋体" w:cs="宋体"/>
          <w:spacing w:val="10"/>
          <w:sz w:val="18"/>
          <w:szCs w:val="18"/>
        </w:rPr>
        <w:t>后</w:t>
      </w:r>
      <w:r>
        <w:rPr>
          <w:rFonts w:ascii="宋体" w:hAnsi="宋体" w:eastAsia="宋体" w:cs="宋体"/>
          <w:spacing w:val="-25"/>
          <w:sz w:val="18"/>
          <w:szCs w:val="18"/>
        </w:rPr>
        <w:t xml:space="preserve"> </w:t>
      </w:r>
      <w:r>
        <w:rPr>
          <w:rFonts w:ascii="宋体" w:hAnsi="宋体" w:eastAsia="宋体" w:cs="宋体"/>
          <w:spacing w:val="10"/>
          <w:sz w:val="18"/>
          <w:szCs w:val="18"/>
        </w:rPr>
        <w:t>，</w:t>
      </w:r>
      <w:r>
        <w:rPr>
          <w:rFonts w:ascii="宋体" w:hAnsi="宋体" w:eastAsia="宋体" w:cs="宋体"/>
          <w:spacing w:val="-38"/>
          <w:sz w:val="18"/>
          <w:szCs w:val="18"/>
        </w:rPr>
        <w:t xml:space="preserve"> </w:t>
      </w:r>
      <w:r>
        <w:rPr>
          <w:rFonts w:ascii="宋体" w:hAnsi="宋体" w:eastAsia="宋体" w:cs="宋体"/>
          <w:spacing w:val="10"/>
          <w:sz w:val="18"/>
          <w:szCs w:val="18"/>
        </w:rPr>
        <w:t>转</w:t>
      </w:r>
      <w:r>
        <w:rPr>
          <w:rFonts w:ascii="宋体" w:hAnsi="宋体" w:eastAsia="宋体" w:cs="宋体"/>
          <w:spacing w:val="-35"/>
          <w:sz w:val="18"/>
          <w:szCs w:val="18"/>
        </w:rPr>
        <w:t xml:space="preserve"> </w:t>
      </w:r>
      <w:r>
        <w:rPr>
          <w:rFonts w:ascii="宋体" w:hAnsi="宋体" w:eastAsia="宋体" w:cs="宋体"/>
          <w:spacing w:val="10"/>
          <w:sz w:val="18"/>
          <w:szCs w:val="18"/>
        </w:rPr>
        <w:t>到</w:t>
      </w:r>
      <w:r>
        <w:rPr>
          <w:rFonts w:ascii="宋体" w:hAnsi="宋体" w:eastAsia="宋体" w:cs="宋体"/>
          <w:spacing w:val="-19"/>
          <w:sz w:val="18"/>
          <w:szCs w:val="18"/>
        </w:rPr>
        <w:t xml:space="preserve"> </w:t>
      </w:r>
      <w:r>
        <w:rPr>
          <w:rFonts w:ascii="Times New Roman" w:hAnsi="Times New Roman" w:eastAsia="Times New Roman" w:cs="Times New Roman"/>
          <w:b/>
          <w:bCs/>
          <w:spacing w:val="10"/>
          <w:sz w:val="18"/>
          <w:szCs w:val="18"/>
        </w:rPr>
        <w:t xml:space="preserve">“ </w:t>
      </w:r>
      <w:r>
        <w:rPr>
          <w:rFonts w:ascii="黑体" w:hAnsi="黑体" w:eastAsia="黑体" w:cs="黑体"/>
          <w:b/>
          <w:bCs/>
          <w:spacing w:val="10"/>
          <w:sz w:val="18"/>
          <w:szCs w:val="18"/>
        </w:rPr>
        <w:t>链</w:t>
      </w:r>
      <w:r>
        <w:rPr>
          <w:rFonts w:ascii="黑体" w:hAnsi="黑体" w:eastAsia="黑体" w:cs="黑体"/>
          <w:spacing w:val="-37"/>
          <w:sz w:val="18"/>
          <w:szCs w:val="18"/>
        </w:rPr>
        <w:t xml:space="preserve"> </w:t>
      </w:r>
      <w:r>
        <w:rPr>
          <w:rFonts w:ascii="黑体" w:hAnsi="黑体" w:eastAsia="黑体" w:cs="黑体"/>
          <w:b/>
          <w:bCs/>
          <w:spacing w:val="10"/>
          <w:sz w:val="18"/>
          <w:szCs w:val="18"/>
        </w:rPr>
        <w:t>路</w:t>
      </w:r>
      <w:r>
        <w:rPr>
          <w:rFonts w:ascii="黑体" w:hAnsi="黑体" w:eastAsia="黑体" w:cs="黑体"/>
          <w:spacing w:val="-38"/>
          <w:sz w:val="18"/>
          <w:szCs w:val="18"/>
        </w:rPr>
        <w:t xml:space="preserve"> </w:t>
      </w:r>
      <w:r>
        <w:rPr>
          <w:rFonts w:ascii="黑体" w:hAnsi="黑体" w:eastAsia="黑体" w:cs="黑体"/>
          <w:b/>
          <w:bCs/>
          <w:spacing w:val="10"/>
          <w:sz w:val="18"/>
          <w:szCs w:val="18"/>
        </w:rPr>
        <w:t>终</w:t>
      </w:r>
      <w:r>
        <w:rPr>
          <w:rFonts w:ascii="黑体" w:hAnsi="黑体" w:eastAsia="黑体" w:cs="黑体"/>
          <w:spacing w:val="-36"/>
          <w:sz w:val="18"/>
          <w:szCs w:val="18"/>
        </w:rPr>
        <w:t xml:space="preserve"> </w:t>
      </w:r>
      <w:r>
        <w:rPr>
          <w:rFonts w:ascii="黑体" w:hAnsi="黑体" w:eastAsia="黑体" w:cs="黑体"/>
          <w:b/>
          <w:bCs/>
          <w:spacing w:val="10"/>
          <w:sz w:val="18"/>
          <w:szCs w:val="18"/>
        </w:rPr>
        <w:t>止</w:t>
      </w:r>
      <w:r>
        <w:rPr>
          <w:rFonts w:ascii="黑体" w:hAnsi="黑体" w:eastAsia="黑体" w:cs="黑体"/>
          <w:spacing w:val="-30"/>
          <w:sz w:val="18"/>
          <w:szCs w:val="18"/>
        </w:rPr>
        <w:t xml:space="preserve"> </w:t>
      </w:r>
      <w:r>
        <w:rPr>
          <w:rFonts w:ascii="黑体" w:hAnsi="黑体" w:eastAsia="黑体" w:cs="黑体"/>
          <w:b/>
          <w:bCs/>
          <w:spacing w:val="10"/>
          <w:sz w:val="18"/>
          <w:szCs w:val="18"/>
        </w:rPr>
        <w:t>”</w:t>
      </w:r>
    </w:p>
    <w:p w14:paraId="392A9C84">
      <w:pPr>
        <w:spacing w:line="198" w:lineRule="auto"/>
        <w:rPr>
          <w:rFonts w:ascii="黑体" w:hAnsi="黑体" w:eastAsia="黑体" w:cs="黑体"/>
          <w:sz w:val="18"/>
          <w:szCs w:val="18"/>
        </w:rPr>
        <w:sectPr>
          <w:type w:val="continuous"/>
          <w:pgSz w:w="10020" w:h="14720"/>
          <w:pgMar w:top="400" w:right="791" w:bottom="884" w:left="749" w:header="0" w:footer="651" w:gutter="0"/>
          <w:cols w:equalWidth="0" w:num="1">
            <w:col w:w="8479"/>
          </w:cols>
        </w:sectPr>
      </w:pPr>
    </w:p>
    <w:p w14:paraId="72FC27AE">
      <w:pPr>
        <w:pStyle w:val="2"/>
        <w:spacing w:line="347" w:lineRule="auto"/>
      </w:pPr>
    </w:p>
    <w:p w14:paraId="20CA9818">
      <w:pPr>
        <w:pStyle w:val="2"/>
        <w:spacing w:line="347" w:lineRule="auto"/>
      </w:pPr>
    </w:p>
    <w:p w14:paraId="58044F37">
      <w:pPr>
        <w:spacing w:before="65" w:line="283" w:lineRule="auto"/>
        <w:ind w:left="9" w:right="26"/>
        <w:rPr>
          <w:rFonts w:ascii="宋体" w:hAnsi="宋体" w:eastAsia="宋体" w:cs="宋体"/>
          <w:sz w:val="20"/>
          <w:szCs w:val="20"/>
        </w:rPr>
      </w:pPr>
      <w:r>
        <w:rPr>
          <w:rFonts w:ascii="宋体" w:hAnsi="宋体" w:eastAsia="宋体" w:cs="宋体"/>
          <w:spacing w:val="9"/>
          <w:sz w:val="20"/>
          <w:szCs w:val="20"/>
        </w:rPr>
        <w:t>状态。如果链路出现故障，也会从“</w:t>
      </w:r>
      <w:r>
        <w:rPr>
          <w:rFonts w:ascii="宋体" w:hAnsi="宋体" w:eastAsia="宋体" w:cs="宋体"/>
          <w:b/>
          <w:bCs/>
          <w:spacing w:val="9"/>
          <w:sz w:val="20"/>
          <w:szCs w:val="20"/>
        </w:rPr>
        <w:t>链路打开”</w:t>
      </w:r>
      <w:r>
        <w:rPr>
          <w:rFonts w:ascii="宋体" w:hAnsi="宋体" w:eastAsia="宋体" w:cs="宋体"/>
          <w:spacing w:val="9"/>
          <w:sz w:val="20"/>
          <w:szCs w:val="20"/>
        </w:rPr>
        <w:t>状态转</w:t>
      </w:r>
      <w:r>
        <w:rPr>
          <w:rFonts w:ascii="宋体" w:hAnsi="宋体" w:eastAsia="宋体" w:cs="宋体"/>
          <w:spacing w:val="8"/>
          <w:sz w:val="20"/>
          <w:szCs w:val="20"/>
        </w:rPr>
        <w:t>到</w:t>
      </w:r>
      <w:r>
        <w:rPr>
          <w:rFonts w:ascii="宋体" w:hAnsi="宋体" w:eastAsia="宋体" w:cs="宋体"/>
          <w:b/>
          <w:bCs/>
          <w:spacing w:val="8"/>
          <w:sz w:val="20"/>
          <w:szCs w:val="20"/>
        </w:rPr>
        <w:t>“链路终止”</w:t>
      </w:r>
      <w:r>
        <w:rPr>
          <w:rFonts w:ascii="宋体" w:hAnsi="宋体" w:eastAsia="宋体" w:cs="宋体"/>
          <w:spacing w:val="8"/>
          <w:sz w:val="20"/>
          <w:szCs w:val="20"/>
        </w:rPr>
        <w:t>状态。当调制解调器</w:t>
      </w:r>
      <w:r>
        <w:rPr>
          <w:rFonts w:ascii="宋体" w:hAnsi="宋体" w:eastAsia="宋体" w:cs="宋体"/>
          <w:sz w:val="20"/>
          <w:szCs w:val="20"/>
        </w:rPr>
        <w:t xml:space="preserve"> </w:t>
      </w:r>
      <w:r>
        <w:rPr>
          <w:rFonts w:ascii="宋体" w:hAnsi="宋体" w:eastAsia="宋体" w:cs="宋体"/>
          <w:spacing w:val="4"/>
          <w:sz w:val="20"/>
          <w:szCs w:val="20"/>
        </w:rPr>
        <w:t>的载波停止后，则回到</w:t>
      </w:r>
      <w:r>
        <w:rPr>
          <w:rFonts w:ascii="宋体" w:hAnsi="宋体" w:eastAsia="宋体" w:cs="宋体"/>
          <w:spacing w:val="-32"/>
          <w:sz w:val="20"/>
          <w:szCs w:val="20"/>
        </w:rPr>
        <w:t xml:space="preserve"> </w:t>
      </w:r>
      <w:r>
        <w:rPr>
          <w:rFonts w:ascii="宋体" w:hAnsi="宋体" w:eastAsia="宋体" w:cs="宋体"/>
          <w:b/>
          <w:bCs/>
          <w:spacing w:val="4"/>
          <w:sz w:val="20"/>
          <w:szCs w:val="20"/>
        </w:rPr>
        <w:t>“链路静止”</w:t>
      </w:r>
      <w:r>
        <w:rPr>
          <w:rFonts w:ascii="宋体" w:hAnsi="宋体" w:eastAsia="宋体" w:cs="宋体"/>
          <w:spacing w:val="4"/>
          <w:sz w:val="20"/>
          <w:szCs w:val="20"/>
        </w:rPr>
        <w:t>状态。</w:t>
      </w:r>
    </w:p>
    <w:p w14:paraId="1DB5729A">
      <w:pPr>
        <w:spacing w:line="278" w:lineRule="auto"/>
        <w:ind w:left="9" w:firstLine="420"/>
        <w:jc w:val="both"/>
        <w:rPr>
          <w:rFonts w:ascii="宋体" w:hAnsi="宋体" w:eastAsia="宋体" w:cs="宋体"/>
          <w:sz w:val="20"/>
          <w:szCs w:val="20"/>
        </w:rPr>
      </w:pPr>
      <w:r>
        <w:rPr>
          <w:rFonts w:ascii="宋体" w:hAnsi="宋体" w:eastAsia="宋体" w:cs="宋体"/>
          <w:spacing w:val="15"/>
          <w:sz w:val="20"/>
          <w:szCs w:val="20"/>
        </w:rPr>
        <w:t xml:space="preserve">图3-12右方的灰色方框给出了对 </w:t>
      </w:r>
      <w:r>
        <w:rPr>
          <w:rFonts w:ascii="Times New Roman" w:hAnsi="Times New Roman" w:eastAsia="Times New Roman" w:cs="Times New Roman"/>
          <w:sz w:val="20"/>
          <w:szCs w:val="20"/>
        </w:rPr>
        <w:t>PPP</w:t>
      </w:r>
      <w:r>
        <w:rPr>
          <w:rFonts w:ascii="Times New Roman" w:hAnsi="Times New Roman" w:eastAsia="Times New Roman" w:cs="Times New Roman"/>
          <w:spacing w:val="15"/>
          <w:sz w:val="20"/>
          <w:szCs w:val="20"/>
        </w:rPr>
        <w:t xml:space="preserve">  </w:t>
      </w:r>
      <w:r>
        <w:rPr>
          <w:rFonts w:ascii="宋体" w:hAnsi="宋体" w:eastAsia="宋体" w:cs="宋体"/>
          <w:spacing w:val="15"/>
          <w:sz w:val="20"/>
          <w:szCs w:val="20"/>
        </w:rPr>
        <w:t>协议的几个状态的说明。从设备之间无链路开</w:t>
      </w:r>
      <w:r>
        <w:rPr>
          <w:rFonts w:ascii="宋体" w:hAnsi="宋体" w:eastAsia="宋体" w:cs="宋体"/>
          <w:spacing w:val="8"/>
          <w:sz w:val="20"/>
          <w:szCs w:val="20"/>
        </w:rPr>
        <w:t xml:space="preserve"> </w:t>
      </w:r>
      <w:r>
        <w:rPr>
          <w:rFonts w:ascii="宋体" w:hAnsi="宋体" w:eastAsia="宋体" w:cs="宋体"/>
          <w:spacing w:val="10"/>
          <w:sz w:val="20"/>
          <w:szCs w:val="20"/>
        </w:rPr>
        <w:t xml:space="preserve">始，到先建立物理链路，再建立链路控制协议 </w:t>
      </w:r>
      <w:r>
        <w:rPr>
          <w:rFonts w:ascii="Times New Roman" w:hAnsi="Times New Roman" w:eastAsia="Times New Roman" w:cs="Times New Roman"/>
          <w:sz w:val="20"/>
          <w:szCs w:val="20"/>
        </w:rPr>
        <w:t>LCP</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链路。经过鉴别后再建立网络控制协议</w:t>
      </w:r>
      <w:r>
        <w:rPr>
          <w:rFonts w:ascii="宋体" w:hAnsi="宋体" w:eastAsia="宋体" w:cs="宋体"/>
          <w:spacing w:val="1"/>
          <w:sz w:val="20"/>
          <w:szCs w:val="20"/>
        </w:rPr>
        <w:t xml:space="preserve"> </w:t>
      </w:r>
      <w:r>
        <w:rPr>
          <w:rFonts w:ascii="宋体" w:hAnsi="宋体" w:eastAsia="宋体" w:cs="宋体"/>
          <w:sz w:val="20"/>
          <w:szCs w:val="20"/>
        </w:rPr>
        <w:t>NCP</w:t>
      </w:r>
      <w:r>
        <w:rPr>
          <w:rFonts w:ascii="宋体" w:hAnsi="宋体" w:eastAsia="宋体" w:cs="宋体"/>
          <w:spacing w:val="9"/>
          <w:sz w:val="20"/>
          <w:szCs w:val="20"/>
        </w:rPr>
        <w:t xml:space="preserve">  链路，然后才能交换数据。由此可见，</w:t>
      </w:r>
      <w:r>
        <w:rPr>
          <w:rFonts w:ascii="宋体" w:hAnsi="宋体" w:eastAsia="宋体" w:cs="宋体"/>
          <w:spacing w:val="-50"/>
          <w:sz w:val="20"/>
          <w:szCs w:val="20"/>
        </w:rPr>
        <w:t xml:space="preserve"> </w:t>
      </w:r>
      <w:r>
        <w:rPr>
          <w:rFonts w:ascii="宋体" w:hAnsi="宋体" w:eastAsia="宋体" w:cs="宋体"/>
          <w:sz w:val="20"/>
          <w:szCs w:val="20"/>
        </w:rPr>
        <w:t>PPP</w:t>
      </w:r>
      <w:r>
        <w:rPr>
          <w:rFonts w:ascii="宋体" w:hAnsi="宋体" w:eastAsia="宋体" w:cs="宋体"/>
          <w:spacing w:val="9"/>
          <w:sz w:val="20"/>
          <w:szCs w:val="20"/>
        </w:rPr>
        <w:t xml:space="preserve">  协议已不是纯粹的数据</w:t>
      </w:r>
      <w:r>
        <w:rPr>
          <w:rFonts w:ascii="宋体" w:hAnsi="宋体" w:eastAsia="宋体" w:cs="宋体"/>
          <w:spacing w:val="8"/>
          <w:sz w:val="20"/>
          <w:szCs w:val="20"/>
        </w:rPr>
        <w:t>链路层的协议，它</w:t>
      </w:r>
      <w:r>
        <w:rPr>
          <w:rFonts w:ascii="宋体" w:hAnsi="宋体" w:eastAsia="宋体" w:cs="宋体"/>
          <w:sz w:val="20"/>
          <w:szCs w:val="20"/>
        </w:rPr>
        <w:t xml:space="preserve"> </w:t>
      </w:r>
      <w:r>
        <w:rPr>
          <w:rFonts w:ascii="宋体" w:hAnsi="宋体" w:eastAsia="宋体" w:cs="宋体"/>
          <w:spacing w:val="7"/>
          <w:sz w:val="20"/>
          <w:szCs w:val="20"/>
        </w:rPr>
        <w:t>还包含了物理层和网络层的内容。</w:t>
      </w:r>
    </w:p>
    <w:p w14:paraId="0BE1814D">
      <w:pPr>
        <w:spacing w:before="292" w:line="221" w:lineRule="auto"/>
        <w:ind w:left="13"/>
        <w:outlineLvl w:val="1"/>
        <w:rPr>
          <w:rFonts w:ascii="黑体" w:hAnsi="黑体" w:eastAsia="黑体" w:cs="黑体"/>
          <w:sz w:val="28"/>
          <w:szCs w:val="28"/>
        </w:rPr>
      </w:pPr>
      <w:bookmarkStart w:id="89" w:name="bookmark299"/>
      <w:bookmarkEnd w:id="89"/>
      <w:bookmarkStart w:id="90" w:name="bookmark55"/>
      <w:bookmarkEnd w:id="90"/>
      <w:r>
        <w:rPr>
          <w:rFonts w:ascii="宋体" w:hAnsi="宋体" w:eastAsia="宋体" w:cs="宋体"/>
          <w:b/>
          <w:bCs/>
          <w:spacing w:val="-7"/>
          <w:sz w:val="28"/>
          <w:szCs w:val="28"/>
        </w:rPr>
        <w:t>3.3</w:t>
      </w:r>
      <w:r>
        <w:rPr>
          <w:rFonts w:ascii="宋体" w:hAnsi="宋体" w:eastAsia="宋体" w:cs="宋体"/>
          <w:spacing w:val="20"/>
          <w:sz w:val="28"/>
          <w:szCs w:val="28"/>
        </w:rPr>
        <w:t xml:space="preserve">  </w:t>
      </w:r>
      <w:r>
        <w:rPr>
          <w:rFonts w:ascii="黑体" w:hAnsi="黑体" w:eastAsia="黑体" w:cs="黑体"/>
          <w:b/>
          <w:bCs/>
          <w:spacing w:val="-7"/>
          <w:sz w:val="28"/>
          <w:szCs w:val="28"/>
        </w:rPr>
        <w:t>使用广播信道的数据链路层</w:t>
      </w:r>
    </w:p>
    <w:p w14:paraId="6A2DD0B6">
      <w:pPr>
        <w:pStyle w:val="2"/>
        <w:spacing w:line="260" w:lineRule="auto"/>
      </w:pPr>
    </w:p>
    <w:p w14:paraId="4CE56948">
      <w:pPr>
        <w:spacing w:before="65" w:line="306" w:lineRule="auto"/>
        <w:ind w:left="9" w:right="15" w:firstLine="420"/>
        <w:rPr>
          <w:rFonts w:ascii="宋体" w:hAnsi="宋体" w:eastAsia="宋体" w:cs="宋体"/>
          <w:sz w:val="20"/>
          <w:szCs w:val="20"/>
        </w:rPr>
      </w:pPr>
      <w:r>
        <w:rPr>
          <w:rFonts w:ascii="宋体" w:hAnsi="宋体" w:eastAsia="宋体" w:cs="宋体"/>
          <w:spacing w:val="15"/>
          <w:sz w:val="20"/>
          <w:szCs w:val="20"/>
        </w:rPr>
        <w:t>广播信道可以进行一对多的通信。下面要讨论的局域网使用的就是广播信道。局域网</w:t>
      </w:r>
      <w:r>
        <w:rPr>
          <w:rFonts w:ascii="宋体" w:hAnsi="宋体" w:eastAsia="宋体" w:cs="宋体"/>
          <w:spacing w:val="3"/>
          <w:sz w:val="20"/>
          <w:szCs w:val="20"/>
        </w:rPr>
        <w:t xml:space="preserve"> </w:t>
      </w:r>
      <w:r>
        <w:rPr>
          <w:rFonts w:ascii="宋体" w:hAnsi="宋体" w:eastAsia="宋体" w:cs="宋体"/>
          <w:spacing w:val="14"/>
          <w:sz w:val="20"/>
          <w:szCs w:val="20"/>
        </w:rPr>
        <w:t>是在20世纪70年代末发展起来的。局域网技术在计算机网络中占有非常重要的地位。</w:t>
      </w:r>
    </w:p>
    <w:p w14:paraId="5EC62E6C">
      <w:pPr>
        <w:spacing w:before="109" w:line="219" w:lineRule="auto"/>
        <w:ind w:left="9"/>
        <w:outlineLvl w:val="2"/>
        <w:rPr>
          <w:rFonts w:ascii="宋体" w:hAnsi="宋体" w:eastAsia="宋体" w:cs="宋体"/>
          <w:sz w:val="23"/>
          <w:szCs w:val="23"/>
        </w:rPr>
      </w:pPr>
      <w:bookmarkStart w:id="91" w:name="bookmark56"/>
      <w:bookmarkEnd w:id="91"/>
      <w:r>
        <w:rPr>
          <w:rFonts w:ascii="宋体" w:hAnsi="宋体" w:eastAsia="宋体" w:cs="宋体"/>
          <w:spacing w:val="-1"/>
          <w:sz w:val="23"/>
          <w:szCs w:val="23"/>
        </w:rPr>
        <w:t>3.3.1  局域网的数据链路层</w:t>
      </w:r>
    </w:p>
    <w:p w14:paraId="3F16B06A">
      <w:pPr>
        <w:spacing w:before="194" w:line="296" w:lineRule="auto"/>
        <w:ind w:left="9" w:right="4" w:firstLine="420"/>
        <w:jc w:val="both"/>
        <w:rPr>
          <w:rFonts w:ascii="宋体" w:hAnsi="宋体" w:eastAsia="宋体" w:cs="宋体"/>
          <w:sz w:val="20"/>
          <w:szCs w:val="20"/>
        </w:rPr>
      </w:pPr>
      <w:r>
        <w:rPr>
          <w:rFonts w:ascii="宋体" w:hAnsi="宋体" w:eastAsia="宋体" w:cs="宋体"/>
          <w:spacing w:val="14"/>
          <w:sz w:val="20"/>
          <w:szCs w:val="20"/>
        </w:rPr>
        <w:t>局域网最主要的特点是：</w:t>
      </w:r>
      <w:r>
        <w:rPr>
          <w:rFonts w:ascii="黑体" w:hAnsi="黑体" w:eastAsia="黑体" w:cs="黑体"/>
          <w:b/>
          <w:bCs/>
          <w:spacing w:val="14"/>
          <w:sz w:val="20"/>
          <w:szCs w:val="20"/>
        </w:rPr>
        <w:t>网络为一个单位所拥有，且地理范围和站点数目均</w:t>
      </w:r>
      <w:r>
        <w:rPr>
          <w:rFonts w:ascii="黑体" w:hAnsi="黑体" w:eastAsia="黑体" w:cs="黑体"/>
          <w:b/>
          <w:bCs/>
          <w:spacing w:val="13"/>
          <w:sz w:val="20"/>
          <w:szCs w:val="20"/>
        </w:rPr>
        <w:t>有限。在</w:t>
      </w:r>
      <w:r>
        <w:rPr>
          <w:rFonts w:ascii="黑体" w:hAnsi="黑体" w:eastAsia="黑体" w:cs="黑体"/>
          <w:sz w:val="20"/>
          <w:szCs w:val="20"/>
        </w:rPr>
        <w:t xml:space="preserve"> </w:t>
      </w:r>
      <w:r>
        <w:rPr>
          <w:rFonts w:ascii="宋体" w:hAnsi="宋体" w:eastAsia="宋体" w:cs="宋体"/>
          <w:spacing w:val="10"/>
          <w:sz w:val="20"/>
          <w:szCs w:val="20"/>
        </w:rPr>
        <w:t>局域网刚刚出现时，局域网比广域网具有较高的数据率、较低的时</w:t>
      </w:r>
      <w:r>
        <w:rPr>
          <w:rFonts w:ascii="宋体" w:hAnsi="宋体" w:eastAsia="宋体" w:cs="宋体"/>
          <w:spacing w:val="9"/>
          <w:sz w:val="20"/>
          <w:szCs w:val="20"/>
        </w:rPr>
        <w:t>延和较小的误码率。但随</w:t>
      </w:r>
      <w:r>
        <w:rPr>
          <w:rFonts w:ascii="宋体" w:hAnsi="宋体" w:eastAsia="宋体" w:cs="宋体"/>
          <w:sz w:val="20"/>
          <w:szCs w:val="20"/>
        </w:rPr>
        <w:t xml:space="preserve"> </w:t>
      </w:r>
      <w:r>
        <w:rPr>
          <w:rFonts w:ascii="宋体" w:hAnsi="宋体" w:eastAsia="宋体" w:cs="宋体"/>
          <w:spacing w:val="9"/>
          <w:sz w:val="20"/>
          <w:szCs w:val="20"/>
        </w:rPr>
        <w:t>着光纤技术在广域网中普遍使用，现在广域网也具有很高的数据率和很低</w:t>
      </w:r>
      <w:r>
        <w:rPr>
          <w:rFonts w:ascii="宋体" w:hAnsi="宋体" w:eastAsia="宋体" w:cs="宋体"/>
          <w:spacing w:val="8"/>
          <w:sz w:val="20"/>
          <w:szCs w:val="20"/>
        </w:rPr>
        <w:t>的误码率。</w:t>
      </w:r>
    </w:p>
    <w:p w14:paraId="6AA6CAF6">
      <w:pPr>
        <w:spacing w:line="219" w:lineRule="auto"/>
        <w:ind w:left="429"/>
        <w:rPr>
          <w:rFonts w:ascii="宋体" w:hAnsi="宋体" w:eastAsia="宋体" w:cs="宋体"/>
          <w:sz w:val="20"/>
          <w:szCs w:val="20"/>
        </w:rPr>
      </w:pPr>
      <w:r>
        <w:rPr>
          <w:rFonts w:ascii="宋体" w:hAnsi="宋体" w:eastAsia="宋体" w:cs="宋体"/>
          <w:spacing w:val="4"/>
          <w:sz w:val="20"/>
          <w:szCs w:val="20"/>
        </w:rPr>
        <w:t>局域网具有如下一些主要优点：</w:t>
      </w:r>
    </w:p>
    <w:p w14:paraId="27020320">
      <w:pPr>
        <w:spacing w:before="62" w:line="267" w:lineRule="auto"/>
        <w:ind w:left="9" w:right="16" w:firstLine="420"/>
        <w:rPr>
          <w:rFonts w:ascii="宋体" w:hAnsi="宋体" w:eastAsia="宋体" w:cs="宋体"/>
          <w:sz w:val="20"/>
          <w:szCs w:val="20"/>
        </w:rPr>
      </w:pPr>
      <w:r>
        <w:rPr>
          <w:rFonts w:ascii="宋体" w:hAnsi="宋体" w:eastAsia="宋体" w:cs="宋体"/>
          <w:spacing w:val="12"/>
          <w:sz w:val="20"/>
          <w:szCs w:val="20"/>
        </w:rPr>
        <w:t>(1)具有广播功能，从一个站点可很方便地访问全网。局域</w:t>
      </w:r>
      <w:r>
        <w:rPr>
          <w:rFonts w:ascii="宋体" w:hAnsi="宋体" w:eastAsia="宋体" w:cs="宋体"/>
          <w:spacing w:val="11"/>
          <w:sz w:val="20"/>
          <w:szCs w:val="20"/>
        </w:rPr>
        <w:t>网上的主机可共享连接在局</w:t>
      </w:r>
      <w:r>
        <w:rPr>
          <w:rFonts w:ascii="宋体" w:hAnsi="宋体" w:eastAsia="宋体" w:cs="宋体"/>
          <w:sz w:val="20"/>
          <w:szCs w:val="20"/>
        </w:rPr>
        <w:t xml:space="preserve"> </w:t>
      </w:r>
      <w:r>
        <w:rPr>
          <w:rFonts w:ascii="宋体" w:hAnsi="宋体" w:eastAsia="宋体" w:cs="宋体"/>
          <w:spacing w:val="6"/>
          <w:sz w:val="20"/>
          <w:szCs w:val="20"/>
        </w:rPr>
        <w:t>域网上的各种硬件和软件资源。</w:t>
      </w:r>
    </w:p>
    <w:p w14:paraId="4BDC3333">
      <w:pPr>
        <w:spacing w:before="82" w:line="219" w:lineRule="auto"/>
        <w:ind w:left="429"/>
        <w:rPr>
          <w:rFonts w:ascii="宋体" w:hAnsi="宋体" w:eastAsia="宋体" w:cs="宋体"/>
          <w:sz w:val="20"/>
          <w:szCs w:val="20"/>
        </w:rPr>
      </w:pPr>
      <w:r>
        <w:rPr>
          <w:rFonts w:ascii="宋体" w:hAnsi="宋体" w:eastAsia="宋体" w:cs="宋体"/>
          <w:spacing w:val="9"/>
          <w:sz w:val="20"/>
          <w:szCs w:val="20"/>
        </w:rPr>
        <w:t>(2)便于系统的扩展和逐渐演变，各设备的位</w:t>
      </w:r>
      <w:r>
        <w:rPr>
          <w:rFonts w:ascii="宋体" w:hAnsi="宋体" w:eastAsia="宋体" w:cs="宋体"/>
          <w:spacing w:val="8"/>
          <w:sz w:val="20"/>
          <w:szCs w:val="20"/>
        </w:rPr>
        <w:t>置可灵活调整和改变。</w:t>
      </w:r>
    </w:p>
    <w:p w14:paraId="18086ADD">
      <w:pPr>
        <w:spacing w:before="80" w:line="212" w:lineRule="auto"/>
        <w:ind w:left="429"/>
        <w:rPr>
          <w:rFonts w:ascii="宋体" w:hAnsi="宋体" w:eastAsia="宋体" w:cs="宋体"/>
          <w:sz w:val="20"/>
          <w:szCs w:val="20"/>
        </w:rPr>
      </w:pPr>
      <w:r>
        <w:rPr>
          <w:rFonts w:ascii="宋体" w:hAnsi="宋体" w:eastAsia="宋体" w:cs="宋体"/>
          <w:spacing w:val="5"/>
          <w:sz w:val="20"/>
          <w:szCs w:val="20"/>
        </w:rPr>
        <w:t>(3)提高了系统的可靠性</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reliability</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5"/>
          <w:sz w:val="20"/>
          <w:szCs w:val="20"/>
        </w:rPr>
        <w:t xml:space="preserve"> </w:t>
      </w:r>
      <w:r>
        <w:rPr>
          <w:rFonts w:ascii="宋体" w:hAnsi="宋体" w:eastAsia="宋体" w:cs="宋体"/>
          <w:spacing w:val="5"/>
          <w:sz w:val="20"/>
          <w:szCs w:val="20"/>
        </w:rPr>
        <w:t>、</w:t>
      </w:r>
      <w:r>
        <w:rPr>
          <w:rFonts w:ascii="宋体" w:hAnsi="宋体" w:eastAsia="宋体" w:cs="宋体"/>
          <w:spacing w:val="-51"/>
          <w:sz w:val="20"/>
          <w:szCs w:val="20"/>
        </w:rPr>
        <w:t xml:space="preserve"> </w:t>
      </w:r>
      <w:r>
        <w:rPr>
          <w:rFonts w:ascii="宋体" w:hAnsi="宋体" w:eastAsia="宋体" w:cs="宋体"/>
          <w:spacing w:val="5"/>
          <w:sz w:val="20"/>
          <w:szCs w:val="20"/>
        </w:rPr>
        <w:t>可用性</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availability</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7"/>
          <w:sz w:val="20"/>
          <w:szCs w:val="20"/>
        </w:rPr>
        <w:t xml:space="preserve"> </w:t>
      </w:r>
      <w:r>
        <w:rPr>
          <w:rFonts w:ascii="宋体" w:hAnsi="宋体" w:eastAsia="宋体" w:cs="宋体"/>
          <w:spacing w:val="5"/>
          <w:sz w:val="20"/>
          <w:szCs w:val="20"/>
        </w:rPr>
        <w:t>和生存性</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survivability</w:t>
      </w:r>
      <w:r>
        <w:rPr>
          <w:rFonts w:ascii="Times New Roman" w:hAnsi="Times New Roman" w:eastAsia="Times New Roman" w:cs="Times New Roman"/>
          <w:spacing w:val="5"/>
          <w:sz w:val="20"/>
          <w:szCs w:val="20"/>
        </w:rPr>
        <w:t>)</w:t>
      </w:r>
      <w:r>
        <w:rPr>
          <w:rFonts w:ascii="宋体" w:hAnsi="宋体" w:eastAsia="宋体" w:cs="宋体"/>
          <w:spacing w:val="5"/>
          <w:sz w:val="20"/>
          <w:szCs w:val="20"/>
        </w:rPr>
        <w:t>。</w:t>
      </w:r>
    </w:p>
    <w:p w14:paraId="579A9E8B">
      <w:pPr>
        <w:pStyle w:val="2"/>
        <w:spacing w:before="53" w:line="289" w:lineRule="auto"/>
        <w:ind w:right="3" w:firstLine="429"/>
        <w:jc w:val="both"/>
        <w:rPr>
          <w:rFonts w:ascii="宋体" w:hAnsi="宋体" w:eastAsia="宋体" w:cs="宋体"/>
          <w:sz w:val="20"/>
          <w:szCs w:val="20"/>
        </w:rPr>
      </w:pPr>
      <w:r>
        <w:rPr>
          <w:rFonts w:ascii="宋体" w:hAnsi="宋体" w:eastAsia="宋体" w:cs="宋体"/>
          <w:spacing w:val="16"/>
          <w:sz w:val="20"/>
          <w:szCs w:val="20"/>
        </w:rPr>
        <w:t>局域网可按网络拓扑进行分类。图3-13</w:t>
      </w:r>
      <w:r>
        <w:rPr>
          <w:rFonts w:ascii="Times New Roman" w:hAnsi="Times New Roman" w:eastAsia="Times New Roman" w:cs="Times New Roman"/>
          <w:spacing w:val="16"/>
          <w:sz w:val="20"/>
          <w:szCs w:val="20"/>
        </w:rPr>
        <w:t>(a</w:t>
      </w:r>
      <w:r>
        <w:rPr>
          <w:rFonts w:ascii="Times New Roman" w:hAnsi="Times New Roman" w:eastAsia="Times New Roman" w:cs="Times New Roman"/>
          <w:spacing w:val="15"/>
          <w:sz w:val="20"/>
          <w:szCs w:val="20"/>
        </w:rPr>
        <w:t>)</w:t>
      </w:r>
      <w:r>
        <w:rPr>
          <w:rFonts w:ascii="宋体" w:hAnsi="宋体" w:eastAsia="宋体" w:cs="宋体"/>
          <w:spacing w:val="15"/>
          <w:sz w:val="20"/>
          <w:szCs w:val="20"/>
        </w:rPr>
        <w:t>是星形网。由于</w:t>
      </w:r>
      <w:r>
        <w:rPr>
          <w:rFonts w:ascii="宋体" w:hAnsi="宋体" w:eastAsia="宋体" w:cs="宋体"/>
          <w:b/>
          <w:bCs/>
          <w:spacing w:val="15"/>
          <w:sz w:val="20"/>
          <w:szCs w:val="20"/>
        </w:rPr>
        <w:t>集线器</w:t>
      </w:r>
      <w:r>
        <w:rPr>
          <w:rFonts w:ascii="黑体" w:hAnsi="黑体" w:eastAsia="黑体" w:cs="黑体"/>
          <w:spacing w:val="15"/>
          <w:sz w:val="20"/>
          <w:szCs w:val="20"/>
        </w:rPr>
        <w:t>(</w:t>
      </w:r>
      <w:r>
        <w:rPr>
          <w:rFonts w:ascii="黑体" w:hAnsi="黑体" w:eastAsia="黑体" w:cs="黑体"/>
          <w:sz w:val="20"/>
          <w:szCs w:val="20"/>
        </w:rPr>
        <w:t>hub</w:t>
      </w:r>
      <w:r>
        <w:rPr>
          <w:rFonts w:ascii="黑体" w:hAnsi="黑体" w:eastAsia="黑体" w:cs="黑体"/>
          <w:spacing w:val="15"/>
          <w:sz w:val="20"/>
          <w:szCs w:val="20"/>
        </w:rPr>
        <w:t>)</w:t>
      </w:r>
      <w:r>
        <w:rPr>
          <w:rFonts w:ascii="宋体" w:hAnsi="宋体" w:eastAsia="宋体" w:cs="宋体"/>
          <w:spacing w:val="15"/>
          <w:sz w:val="20"/>
          <w:szCs w:val="20"/>
        </w:rPr>
        <w:t>的出现和双绞</w:t>
      </w:r>
      <w:r>
        <w:rPr>
          <w:rFonts w:ascii="宋体" w:hAnsi="宋体" w:eastAsia="宋体" w:cs="宋体"/>
          <w:sz w:val="20"/>
          <w:szCs w:val="20"/>
        </w:rPr>
        <w:t xml:space="preserve"> </w:t>
      </w:r>
      <w:r>
        <w:rPr>
          <w:rFonts w:ascii="宋体" w:hAnsi="宋体" w:eastAsia="宋体" w:cs="宋体"/>
          <w:spacing w:val="15"/>
          <w:sz w:val="20"/>
          <w:szCs w:val="20"/>
        </w:rPr>
        <w:t>线大量用于局域网中，星形以太网以及多级星形结构的以太网获得了非常广泛的应用。图</w:t>
      </w:r>
      <w:r>
        <w:rPr>
          <w:rFonts w:ascii="宋体" w:hAnsi="宋体" w:eastAsia="宋体" w:cs="宋体"/>
          <w:spacing w:val="1"/>
          <w:sz w:val="20"/>
          <w:szCs w:val="20"/>
        </w:rPr>
        <w:t xml:space="preserve"> </w:t>
      </w:r>
      <w:r>
        <w:rPr>
          <w:rFonts w:ascii="宋体" w:hAnsi="宋体" w:eastAsia="宋体" w:cs="宋体"/>
          <w:spacing w:val="9"/>
          <w:sz w:val="20"/>
          <w:szCs w:val="20"/>
        </w:rPr>
        <w:t>3-13(b)是环形网，图3-13(c)为总线网</w:t>
      </w:r>
      <w:r>
        <w:rPr>
          <w:rFonts w:ascii="宋体" w:hAnsi="宋体" w:eastAsia="宋体" w:cs="宋体"/>
          <w:spacing w:val="8"/>
          <w:sz w:val="20"/>
          <w:szCs w:val="20"/>
        </w:rPr>
        <w:t>，各站直接连在总线上。总线两端的匹配电阻吸收在</w:t>
      </w:r>
      <w:r>
        <w:rPr>
          <w:rFonts w:ascii="宋体" w:hAnsi="宋体" w:eastAsia="宋体" w:cs="宋体"/>
          <w:sz w:val="20"/>
          <w:szCs w:val="20"/>
        </w:rPr>
        <w:t xml:space="preserve"> </w:t>
      </w:r>
      <w:r>
        <w:rPr>
          <w:rFonts w:ascii="宋体" w:hAnsi="宋体" w:eastAsia="宋体" w:cs="宋体"/>
          <w:spacing w:val="9"/>
          <w:sz w:val="20"/>
          <w:szCs w:val="20"/>
        </w:rPr>
        <w:t>总线上传播的电磁波信号的能量，避免在总线上产生有害的电磁波反射。总线网以传统以太</w:t>
      </w:r>
      <w:r>
        <w:rPr>
          <w:rFonts w:ascii="宋体" w:hAnsi="宋体" w:eastAsia="宋体" w:cs="宋体"/>
          <w:spacing w:val="17"/>
          <w:sz w:val="20"/>
          <w:szCs w:val="20"/>
        </w:rPr>
        <w:t xml:space="preserve"> </w:t>
      </w:r>
      <w:r>
        <w:rPr>
          <w:rFonts w:ascii="宋体" w:hAnsi="宋体" w:eastAsia="宋体" w:cs="宋体"/>
          <w:spacing w:val="10"/>
          <w:sz w:val="20"/>
          <w:szCs w:val="20"/>
        </w:rPr>
        <w:t>网最为著名。局域网经过了四十年的发展，尤其是</w:t>
      </w:r>
      <w:r>
        <w:rPr>
          <w:rFonts w:ascii="宋体" w:hAnsi="宋体" w:eastAsia="宋体" w:cs="宋体"/>
          <w:spacing w:val="9"/>
          <w:sz w:val="20"/>
          <w:szCs w:val="20"/>
        </w:rPr>
        <w:t>在快速以太网(100</w:t>
      </w:r>
      <w:r>
        <w:rPr>
          <w:rFonts w:ascii="宋体" w:hAnsi="宋体" w:eastAsia="宋体" w:cs="宋体"/>
          <w:spacing w:val="41"/>
          <w:sz w:val="20"/>
          <w:szCs w:val="20"/>
        </w:rPr>
        <w:t xml:space="preserve"> </w:t>
      </w:r>
      <w:r>
        <w:rPr>
          <w:sz w:val="20"/>
          <w:szCs w:val="20"/>
        </w:rPr>
        <w:t>Mbit</w:t>
      </w:r>
      <w:r>
        <w:rPr>
          <w:spacing w:val="9"/>
          <w:sz w:val="20"/>
          <w:szCs w:val="20"/>
        </w:rPr>
        <w:t xml:space="preserve">/s) </w:t>
      </w:r>
      <w:r>
        <w:rPr>
          <w:rFonts w:ascii="宋体" w:hAnsi="宋体" w:eastAsia="宋体" w:cs="宋体"/>
          <w:spacing w:val="9"/>
          <w:sz w:val="20"/>
          <w:szCs w:val="20"/>
        </w:rPr>
        <w:t>和吉比特以太</w:t>
      </w:r>
      <w:r>
        <w:rPr>
          <w:rFonts w:ascii="宋体" w:hAnsi="宋体" w:eastAsia="宋体" w:cs="宋体"/>
          <w:sz w:val="20"/>
          <w:szCs w:val="20"/>
        </w:rPr>
        <w:t xml:space="preserve"> 网(1 Gbit/s)、10</w:t>
      </w:r>
      <w:r>
        <w:rPr>
          <w:rFonts w:ascii="宋体" w:hAnsi="宋体" w:eastAsia="宋体" w:cs="宋体"/>
          <w:spacing w:val="-49"/>
          <w:sz w:val="20"/>
          <w:szCs w:val="20"/>
        </w:rPr>
        <w:t xml:space="preserve"> </w:t>
      </w:r>
      <w:r>
        <w:rPr>
          <w:rFonts w:ascii="宋体" w:hAnsi="宋体" w:eastAsia="宋体" w:cs="宋体"/>
          <w:sz w:val="20"/>
          <w:szCs w:val="20"/>
        </w:rPr>
        <w:t>吉比特以太网(10</w:t>
      </w:r>
      <w:r>
        <w:rPr>
          <w:rFonts w:ascii="宋体" w:hAnsi="宋体" w:eastAsia="宋体" w:cs="宋体"/>
          <w:spacing w:val="34"/>
          <w:sz w:val="20"/>
          <w:szCs w:val="20"/>
        </w:rPr>
        <w:t xml:space="preserve"> </w:t>
      </w:r>
      <w:r>
        <w:rPr>
          <w:rFonts w:ascii="宋体" w:hAnsi="宋体" w:eastAsia="宋体" w:cs="宋体"/>
          <w:sz w:val="20"/>
          <w:szCs w:val="20"/>
        </w:rPr>
        <w:t>Gbit/s)相继进入市场后，以太网已经在局域网</w:t>
      </w:r>
      <w:r>
        <w:rPr>
          <w:rFonts w:ascii="宋体" w:hAnsi="宋体" w:eastAsia="宋体" w:cs="宋体"/>
          <w:spacing w:val="-1"/>
          <w:sz w:val="20"/>
          <w:szCs w:val="20"/>
        </w:rPr>
        <w:t>市场中占据</w:t>
      </w:r>
      <w:r>
        <w:rPr>
          <w:rFonts w:ascii="宋体" w:hAnsi="宋体" w:eastAsia="宋体" w:cs="宋体"/>
          <w:sz w:val="20"/>
          <w:szCs w:val="20"/>
        </w:rPr>
        <w:t xml:space="preserve"> </w:t>
      </w:r>
      <w:r>
        <w:rPr>
          <w:rFonts w:ascii="宋体" w:hAnsi="宋体" w:eastAsia="宋体" w:cs="宋体"/>
          <w:spacing w:val="10"/>
          <w:sz w:val="20"/>
          <w:szCs w:val="20"/>
        </w:rPr>
        <w:t>了绝对优势。现在以太网几乎成为了局域网的同义词，因此本章</w:t>
      </w:r>
      <w:r>
        <w:rPr>
          <w:rFonts w:ascii="宋体" w:hAnsi="宋体" w:eastAsia="宋体" w:cs="宋体"/>
          <w:spacing w:val="9"/>
          <w:sz w:val="20"/>
          <w:szCs w:val="20"/>
        </w:rPr>
        <w:t>从本节开始都是讨论以太网</w:t>
      </w:r>
      <w:r>
        <w:rPr>
          <w:rFonts w:ascii="宋体" w:hAnsi="宋体" w:eastAsia="宋体" w:cs="宋体"/>
          <w:sz w:val="20"/>
          <w:szCs w:val="20"/>
        </w:rPr>
        <w:t xml:space="preserve"> 技术。</w:t>
      </w:r>
    </w:p>
    <w:p w14:paraId="44FA6B6A">
      <w:pPr>
        <w:pStyle w:val="2"/>
        <w:spacing w:line="276" w:lineRule="auto"/>
      </w:pPr>
    </w:p>
    <w:p w14:paraId="6C41ADBC">
      <w:pPr>
        <w:spacing w:line="1330" w:lineRule="exact"/>
        <w:ind w:firstLine="4819"/>
      </w:pPr>
      <w:r>
        <w:drawing>
          <wp:anchor distT="0" distB="0" distL="0" distR="0" simplePos="0" relativeHeight="251711488" behindDoc="0" locked="0" layoutInCell="1" allowOverlap="1">
            <wp:simplePos x="0" y="0"/>
            <wp:positionH relativeFrom="column">
              <wp:posOffset>2012315</wp:posOffset>
            </wp:positionH>
            <wp:positionV relativeFrom="paragraph">
              <wp:posOffset>38100</wp:posOffset>
            </wp:positionV>
            <wp:extent cx="952500" cy="98425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38"/>
                    <a:stretch>
                      <a:fillRect/>
                    </a:stretch>
                  </pic:blipFill>
                  <pic:spPr>
                    <a:xfrm>
                      <a:off x="0" y="0"/>
                      <a:ext cx="952496" cy="984260"/>
                    </a:xfrm>
                    <a:prstGeom prst="rect">
                      <a:avLst/>
                    </a:prstGeom>
                  </pic:spPr>
                </pic:pic>
              </a:graphicData>
            </a:graphic>
          </wp:anchor>
        </w:drawing>
      </w:r>
      <w:r>
        <w:drawing>
          <wp:anchor distT="0" distB="0" distL="0" distR="0" simplePos="0" relativeHeight="251710464" behindDoc="0" locked="0" layoutInCell="1" allowOverlap="1">
            <wp:simplePos x="0" y="0"/>
            <wp:positionH relativeFrom="column">
              <wp:posOffset>843915</wp:posOffset>
            </wp:positionH>
            <wp:positionV relativeFrom="paragraph">
              <wp:posOffset>31750</wp:posOffset>
            </wp:positionV>
            <wp:extent cx="1035050" cy="9906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39"/>
                    <a:stretch>
                      <a:fillRect/>
                    </a:stretch>
                  </pic:blipFill>
                  <pic:spPr>
                    <a:xfrm>
                      <a:off x="0" y="0"/>
                      <a:ext cx="1035084" cy="990616"/>
                    </a:xfrm>
                    <a:prstGeom prst="rect">
                      <a:avLst/>
                    </a:prstGeom>
                  </pic:spPr>
                </pic:pic>
              </a:graphicData>
            </a:graphic>
          </wp:anchor>
        </w:drawing>
      </w:r>
      <w:r>
        <w:rPr>
          <w:position w:val="-26"/>
        </w:rPr>
        <w:drawing>
          <wp:inline distT="0" distB="0" distL="0" distR="0">
            <wp:extent cx="1377950" cy="8439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240"/>
                    <a:stretch>
                      <a:fillRect/>
                    </a:stretch>
                  </pic:blipFill>
                  <pic:spPr>
                    <a:xfrm>
                      <a:off x="0" y="0"/>
                      <a:ext cx="1377969" cy="844519"/>
                    </a:xfrm>
                    <a:prstGeom prst="rect">
                      <a:avLst/>
                    </a:prstGeom>
                  </pic:spPr>
                </pic:pic>
              </a:graphicData>
            </a:graphic>
          </wp:inline>
        </w:drawing>
      </w:r>
    </w:p>
    <w:p w14:paraId="236D5016">
      <w:pPr>
        <w:pStyle w:val="2"/>
        <w:spacing w:line="417" w:lineRule="auto"/>
      </w:pPr>
    </w:p>
    <w:p w14:paraId="1D10C690">
      <w:pPr>
        <w:spacing w:before="66" w:line="226" w:lineRule="auto"/>
        <w:ind w:left="1629"/>
        <w:rPr>
          <w:rFonts w:ascii="宋体" w:hAnsi="宋体" w:eastAsia="宋体" w:cs="宋体"/>
          <w:sz w:val="20"/>
          <w:szCs w:val="20"/>
        </w:rPr>
      </w:pPr>
      <w:r>
        <w:rPr>
          <w:rFonts w:ascii="宋体" w:hAnsi="宋体" w:eastAsia="宋体" w:cs="宋体"/>
          <w:spacing w:val="-16"/>
          <w:w w:val="95"/>
          <w:position w:val="-2"/>
          <w:sz w:val="20"/>
          <w:szCs w:val="20"/>
        </w:rPr>
        <w:t>(a)星形网</w:t>
      </w:r>
      <w:r>
        <w:rPr>
          <w:rFonts w:ascii="宋体" w:hAnsi="宋体" w:eastAsia="宋体" w:cs="宋体"/>
          <w:spacing w:val="2"/>
          <w:position w:val="-2"/>
          <w:sz w:val="20"/>
          <w:szCs w:val="20"/>
        </w:rPr>
        <w:t xml:space="preserve">             </w:t>
      </w:r>
      <w:r>
        <w:rPr>
          <w:rFonts w:ascii="Times New Roman" w:hAnsi="Times New Roman" w:eastAsia="Times New Roman" w:cs="Times New Roman"/>
          <w:spacing w:val="-16"/>
          <w:w w:val="95"/>
          <w:position w:val="1"/>
          <w:sz w:val="20"/>
          <w:szCs w:val="20"/>
        </w:rPr>
        <w:t>(b)</w:t>
      </w:r>
      <w:r>
        <w:rPr>
          <w:rFonts w:ascii="宋体" w:hAnsi="宋体" w:eastAsia="宋体" w:cs="宋体"/>
          <w:spacing w:val="-16"/>
          <w:w w:val="95"/>
          <w:position w:val="1"/>
          <w:sz w:val="20"/>
          <w:szCs w:val="20"/>
        </w:rPr>
        <w:t>环形网</w:t>
      </w:r>
      <w:r>
        <w:rPr>
          <w:rFonts w:ascii="宋体" w:hAnsi="宋体" w:eastAsia="宋体" w:cs="宋体"/>
          <w:spacing w:val="9"/>
          <w:position w:val="1"/>
          <w:sz w:val="20"/>
          <w:szCs w:val="20"/>
        </w:rPr>
        <w:t xml:space="preserve">          </w:t>
      </w:r>
      <w:r>
        <w:rPr>
          <w:rFonts w:ascii="Times New Roman" w:hAnsi="Times New Roman" w:eastAsia="Times New Roman" w:cs="Times New Roman"/>
          <w:spacing w:val="-16"/>
          <w:w w:val="95"/>
          <w:position w:val="1"/>
          <w:sz w:val="20"/>
          <w:szCs w:val="20"/>
        </w:rPr>
        <w:t>(c)</w:t>
      </w:r>
      <w:r>
        <w:rPr>
          <w:rFonts w:ascii="宋体" w:hAnsi="宋体" w:eastAsia="宋体" w:cs="宋体"/>
          <w:spacing w:val="-16"/>
          <w:w w:val="95"/>
          <w:position w:val="1"/>
          <w:sz w:val="20"/>
          <w:szCs w:val="20"/>
        </w:rPr>
        <w:t>总线网</w:t>
      </w:r>
    </w:p>
    <w:p w14:paraId="298B97F8">
      <w:pPr>
        <w:spacing w:before="158" w:line="220" w:lineRule="auto"/>
        <w:ind w:left="3289"/>
        <w:rPr>
          <w:rFonts w:ascii="宋体" w:hAnsi="宋体" w:eastAsia="宋体" w:cs="宋体"/>
          <w:sz w:val="20"/>
          <w:szCs w:val="20"/>
        </w:rPr>
      </w:pPr>
      <w:r>
        <w:rPr>
          <w:rFonts w:ascii="宋体" w:hAnsi="宋体" w:eastAsia="宋体" w:cs="宋体"/>
          <w:spacing w:val="-14"/>
          <w:sz w:val="20"/>
          <w:szCs w:val="20"/>
        </w:rPr>
        <w:t>图3-13</w:t>
      </w:r>
      <w:r>
        <w:rPr>
          <w:rFonts w:ascii="宋体" w:hAnsi="宋体" w:eastAsia="宋体" w:cs="宋体"/>
          <w:spacing w:val="83"/>
          <w:sz w:val="20"/>
          <w:szCs w:val="20"/>
        </w:rPr>
        <w:t xml:space="preserve"> </w:t>
      </w:r>
      <w:r>
        <w:rPr>
          <w:rFonts w:ascii="宋体" w:hAnsi="宋体" w:eastAsia="宋体" w:cs="宋体"/>
          <w:spacing w:val="-14"/>
          <w:sz w:val="20"/>
          <w:szCs w:val="20"/>
        </w:rPr>
        <w:t>局域网的拓扑</w:t>
      </w:r>
    </w:p>
    <w:p w14:paraId="37E261D1">
      <w:pPr>
        <w:spacing w:before="140" w:line="298" w:lineRule="auto"/>
        <w:ind w:left="9" w:right="25" w:firstLine="420"/>
        <w:rPr>
          <w:rFonts w:ascii="宋体" w:hAnsi="宋体" w:eastAsia="宋体" w:cs="宋体"/>
          <w:sz w:val="20"/>
          <w:szCs w:val="20"/>
        </w:rPr>
      </w:pPr>
      <w:r>
        <w:rPr>
          <w:rFonts w:ascii="宋体" w:hAnsi="宋体" w:eastAsia="宋体" w:cs="宋体"/>
          <w:spacing w:val="14"/>
          <w:sz w:val="20"/>
          <w:szCs w:val="20"/>
        </w:rPr>
        <w:t xml:space="preserve">局域网可使用多种传输媒体。双绞线最便宜，原来只用于低速(1~2 </w:t>
      </w:r>
      <w:r>
        <w:rPr>
          <w:rFonts w:ascii="宋体" w:hAnsi="宋体" w:eastAsia="宋体" w:cs="宋体"/>
          <w:sz w:val="20"/>
          <w:szCs w:val="20"/>
        </w:rPr>
        <w:t>Mbit</w:t>
      </w:r>
      <w:r>
        <w:rPr>
          <w:rFonts w:ascii="宋体" w:hAnsi="宋体" w:eastAsia="宋体" w:cs="宋体"/>
          <w:spacing w:val="14"/>
          <w:sz w:val="20"/>
          <w:szCs w:val="20"/>
        </w:rPr>
        <w:t>/s)基带局域</w:t>
      </w:r>
      <w:r>
        <w:rPr>
          <w:rFonts w:ascii="宋体" w:hAnsi="宋体" w:eastAsia="宋体" w:cs="宋体"/>
          <w:spacing w:val="1"/>
          <w:sz w:val="20"/>
          <w:szCs w:val="20"/>
        </w:rPr>
        <w:t xml:space="preserve"> </w:t>
      </w:r>
      <w:r>
        <w:rPr>
          <w:rFonts w:ascii="宋体" w:hAnsi="宋体" w:eastAsia="宋体" w:cs="宋体"/>
          <w:spacing w:val="8"/>
          <w:sz w:val="20"/>
          <w:szCs w:val="20"/>
        </w:rPr>
        <w:t>网。现在从10</w:t>
      </w:r>
      <w:r>
        <w:rPr>
          <w:rFonts w:ascii="宋体" w:hAnsi="宋体" w:eastAsia="宋体" w:cs="宋体"/>
          <w:spacing w:val="66"/>
          <w:sz w:val="20"/>
          <w:szCs w:val="20"/>
        </w:rPr>
        <w:t xml:space="preserve"> </w:t>
      </w:r>
      <w:r>
        <w:rPr>
          <w:rFonts w:ascii="Times New Roman" w:hAnsi="Times New Roman" w:eastAsia="Times New Roman" w:cs="Times New Roman"/>
          <w:sz w:val="20"/>
          <w:szCs w:val="20"/>
        </w:rPr>
        <w:t>Mbit</w:t>
      </w:r>
      <w:r>
        <w:rPr>
          <w:rFonts w:ascii="Times New Roman" w:hAnsi="Times New Roman" w:eastAsia="Times New Roman" w:cs="Times New Roman"/>
          <w:spacing w:val="8"/>
          <w:sz w:val="20"/>
          <w:szCs w:val="20"/>
        </w:rPr>
        <w:t>/s</w:t>
      </w:r>
      <w:r>
        <w:rPr>
          <w:rFonts w:ascii="Times New Roman" w:hAnsi="Times New Roman" w:eastAsia="Times New Roman" w:cs="Times New Roman"/>
          <w:spacing w:val="41"/>
          <w:w w:val="101"/>
          <w:sz w:val="20"/>
          <w:szCs w:val="20"/>
        </w:rPr>
        <w:t xml:space="preserve"> </w:t>
      </w:r>
      <w:r>
        <w:rPr>
          <w:rFonts w:ascii="宋体" w:hAnsi="宋体" w:eastAsia="宋体" w:cs="宋体"/>
          <w:spacing w:val="8"/>
          <w:sz w:val="20"/>
          <w:szCs w:val="20"/>
        </w:rPr>
        <w:t xml:space="preserve">至10 </w:t>
      </w:r>
      <w:r>
        <w:rPr>
          <w:rFonts w:ascii="Times New Roman" w:hAnsi="Times New Roman" w:eastAsia="Times New Roman" w:cs="Times New Roman"/>
          <w:sz w:val="20"/>
          <w:szCs w:val="20"/>
        </w:rPr>
        <w:t>Gbit</w:t>
      </w:r>
      <w:r>
        <w:rPr>
          <w:rFonts w:ascii="Times New Roman" w:hAnsi="Times New Roman" w:eastAsia="Times New Roman" w:cs="Times New Roman"/>
          <w:spacing w:val="8"/>
          <w:sz w:val="20"/>
          <w:szCs w:val="20"/>
        </w:rPr>
        <w:t>/s</w:t>
      </w:r>
      <w:r>
        <w:rPr>
          <w:rFonts w:ascii="Times New Roman" w:hAnsi="Times New Roman" w:eastAsia="Times New Roman" w:cs="Times New Roman"/>
          <w:spacing w:val="29"/>
          <w:sz w:val="20"/>
          <w:szCs w:val="20"/>
        </w:rPr>
        <w:t xml:space="preserve"> </w:t>
      </w:r>
      <w:r>
        <w:rPr>
          <w:rFonts w:ascii="宋体" w:hAnsi="宋体" w:eastAsia="宋体" w:cs="宋体"/>
          <w:spacing w:val="8"/>
          <w:sz w:val="20"/>
          <w:szCs w:val="20"/>
        </w:rPr>
        <w:t>的局域网都可使用双绞线。双绞线已成为局域网中的主流</w:t>
      </w:r>
    </w:p>
    <w:p w14:paraId="6DEB3027">
      <w:pPr>
        <w:spacing w:line="298" w:lineRule="auto"/>
        <w:rPr>
          <w:rFonts w:ascii="宋体" w:hAnsi="宋体" w:eastAsia="宋体" w:cs="宋体"/>
          <w:sz w:val="20"/>
          <w:szCs w:val="20"/>
        </w:rPr>
        <w:sectPr>
          <w:footerReference r:id="rId98" w:type="default"/>
          <w:pgSz w:w="10020" w:h="14720"/>
          <w:pgMar w:top="400" w:right="745" w:bottom="831" w:left="870" w:header="0" w:footer="572" w:gutter="0"/>
          <w:cols w:space="720" w:num="1"/>
        </w:sectPr>
      </w:pPr>
    </w:p>
    <w:p w14:paraId="1538E80F">
      <w:pPr>
        <w:pStyle w:val="2"/>
        <w:spacing w:line="309" w:lineRule="auto"/>
      </w:pPr>
    </w:p>
    <w:p w14:paraId="5EB764D4">
      <w:pPr>
        <w:pStyle w:val="2"/>
        <w:spacing w:line="309" w:lineRule="auto"/>
      </w:pPr>
    </w:p>
    <w:p w14:paraId="03123245">
      <w:pPr>
        <w:spacing w:before="65" w:line="219" w:lineRule="auto"/>
        <w:rPr>
          <w:rFonts w:ascii="宋体" w:hAnsi="宋体" w:eastAsia="宋体" w:cs="宋体"/>
          <w:sz w:val="20"/>
          <w:szCs w:val="20"/>
        </w:rPr>
      </w:pPr>
      <w:bookmarkStart w:id="92" w:name="bookmark300"/>
      <w:bookmarkEnd w:id="92"/>
      <w:r>
        <w:rPr>
          <w:rFonts w:ascii="宋体" w:hAnsi="宋体" w:eastAsia="宋体" w:cs="宋体"/>
          <w:spacing w:val="8"/>
          <w:sz w:val="20"/>
          <w:szCs w:val="20"/>
        </w:rPr>
        <w:t>传输媒体。当数据率很高时，往往需要使用光纤作为传输媒体。</w:t>
      </w:r>
    </w:p>
    <w:p w14:paraId="1E76717F">
      <w:pPr>
        <w:spacing w:before="73" w:line="286" w:lineRule="auto"/>
        <w:ind w:right="21" w:firstLine="430"/>
        <w:jc w:val="both"/>
        <w:rPr>
          <w:rFonts w:ascii="宋体" w:hAnsi="宋体" w:eastAsia="宋体" w:cs="宋体"/>
          <w:sz w:val="20"/>
          <w:szCs w:val="20"/>
        </w:rPr>
      </w:pPr>
      <w:r>
        <w:rPr>
          <w:rFonts w:ascii="宋体" w:hAnsi="宋体" w:eastAsia="宋体" w:cs="宋体"/>
          <w:spacing w:val="16"/>
          <w:sz w:val="20"/>
          <w:szCs w:val="20"/>
        </w:rPr>
        <w:t>必须指出，局域网工作的层次跨越了数据链路层和</w:t>
      </w:r>
      <w:r>
        <w:rPr>
          <w:rFonts w:ascii="宋体" w:hAnsi="宋体" w:eastAsia="宋体" w:cs="宋体"/>
          <w:spacing w:val="15"/>
          <w:sz w:val="20"/>
          <w:szCs w:val="20"/>
        </w:rPr>
        <w:t>物理层。由于局域网技术中有关数</w:t>
      </w:r>
      <w:r>
        <w:rPr>
          <w:rFonts w:ascii="宋体" w:hAnsi="宋体" w:eastAsia="宋体" w:cs="宋体"/>
          <w:sz w:val="20"/>
          <w:szCs w:val="20"/>
        </w:rPr>
        <w:t xml:space="preserve"> </w:t>
      </w:r>
      <w:r>
        <w:rPr>
          <w:rFonts w:ascii="宋体" w:hAnsi="宋体" w:eastAsia="宋体" w:cs="宋体"/>
          <w:spacing w:val="10"/>
          <w:sz w:val="20"/>
          <w:szCs w:val="20"/>
        </w:rPr>
        <w:t>据链路层的内容比较丰富，因此我们就把局域网的内容放在数据链路层这一章中讨论。但这</w:t>
      </w:r>
      <w:r>
        <w:rPr>
          <w:rFonts w:ascii="宋体" w:hAnsi="宋体" w:eastAsia="宋体" w:cs="宋体"/>
          <w:spacing w:val="7"/>
          <w:sz w:val="20"/>
          <w:szCs w:val="20"/>
        </w:rPr>
        <w:t xml:space="preserve"> </w:t>
      </w:r>
      <w:r>
        <w:rPr>
          <w:rFonts w:ascii="宋体" w:hAnsi="宋体" w:eastAsia="宋体" w:cs="宋体"/>
          <w:spacing w:val="6"/>
          <w:sz w:val="20"/>
          <w:szCs w:val="20"/>
        </w:rPr>
        <w:t>并不表示局域网仅仅和数据链路层有关。</w:t>
      </w:r>
    </w:p>
    <w:p w14:paraId="2E29D4AD">
      <w:pPr>
        <w:spacing w:line="294" w:lineRule="auto"/>
        <w:ind w:right="21" w:firstLine="430"/>
        <w:rPr>
          <w:rFonts w:ascii="宋体" w:hAnsi="宋体" w:eastAsia="宋体" w:cs="宋体"/>
          <w:sz w:val="20"/>
          <w:szCs w:val="20"/>
        </w:rPr>
      </w:pPr>
      <w:r>
        <w:rPr>
          <w:rFonts w:ascii="宋体" w:hAnsi="宋体" w:eastAsia="宋体" w:cs="宋体"/>
          <w:spacing w:val="16"/>
          <w:sz w:val="20"/>
          <w:szCs w:val="20"/>
        </w:rPr>
        <w:t>共享信道要着重考虑的一个问题就是如何使众多用</w:t>
      </w:r>
      <w:r>
        <w:rPr>
          <w:rFonts w:ascii="宋体" w:hAnsi="宋体" w:eastAsia="宋体" w:cs="宋体"/>
          <w:spacing w:val="15"/>
          <w:sz w:val="20"/>
          <w:szCs w:val="20"/>
        </w:rPr>
        <w:t>户能够合理而方便地共享通信媒体</w:t>
      </w:r>
      <w:r>
        <w:rPr>
          <w:rFonts w:ascii="宋体" w:hAnsi="宋体" w:eastAsia="宋体" w:cs="宋体"/>
          <w:sz w:val="20"/>
          <w:szCs w:val="20"/>
        </w:rPr>
        <w:t xml:space="preserve"> </w:t>
      </w:r>
      <w:r>
        <w:rPr>
          <w:rFonts w:ascii="宋体" w:hAnsi="宋体" w:eastAsia="宋体" w:cs="宋体"/>
          <w:spacing w:val="5"/>
          <w:sz w:val="20"/>
          <w:szCs w:val="20"/>
        </w:rPr>
        <w:t>资源。这在技术上有两种方法：</w:t>
      </w:r>
    </w:p>
    <w:p w14:paraId="473E514A">
      <w:pPr>
        <w:spacing w:line="270" w:lineRule="auto"/>
        <w:ind w:right="20" w:firstLine="430"/>
        <w:rPr>
          <w:rFonts w:ascii="宋体" w:hAnsi="宋体" w:eastAsia="宋体" w:cs="宋体"/>
          <w:sz w:val="20"/>
          <w:szCs w:val="20"/>
        </w:rPr>
      </w:pPr>
      <w:r>
        <w:rPr>
          <w:rFonts w:ascii="宋体" w:hAnsi="宋体" w:eastAsia="宋体" w:cs="宋体"/>
          <w:spacing w:val="14"/>
          <w:sz w:val="20"/>
          <w:szCs w:val="20"/>
        </w:rPr>
        <w:t xml:space="preserve">(1) </w:t>
      </w:r>
      <w:r>
        <w:rPr>
          <w:rFonts w:ascii="黑体" w:hAnsi="黑体" w:eastAsia="黑体" w:cs="黑体"/>
          <w:b/>
          <w:bCs/>
          <w:spacing w:val="14"/>
          <w:sz w:val="20"/>
          <w:szCs w:val="20"/>
        </w:rPr>
        <w:t>静态划分信道</w:t>
      </w:r>
      <w:r>
        <w:rPr>
          <w:rFonts w:ascii="宋体" w:hAnsi="宋体" w:eastAsia="宋体" w:cs="宋体"/>
          <w:b/>
          <w:bCs/>
          <w:spacing w:val="14"/>
          <w:sz w:val="20"/>
          <w:szCs w:val="20"/>
        </w:rPr>
        <w:t>，</w:t>
      </w:r>
      <w:r>
        <w:rPr>
          <w:rFonts w:ascii="宋体" w:hAnsi="宋体" w:eastAsia="宋体" w:cs="宋体"/>
          <w:spacing w:val="14"/>
          <w:sz w:val="20"/>
          <w:szCs w:val="20"/>
        </w:rPr>
        <w:t>如在第2章的2.4节中已经介绍过的频分</w:t>
      </w:r>
      <w:r>
        <w:rPr>
          <w:rFonts w:ascii="宋体" w:hAnsi="宋体" w:eastAsia="宋体" w:cs="宋体"/>
          <w:spacing w:val="13"/>
          <w:sz w:val="20"/>
          <w:szCs w:val="20"/>
        </w:rPr>
        <w:t>复用、时分复用、波分复</w:t>
      </w:r>
      <w:r>
        <w:rPr>
          <w:rFonts w:ascii="宋体" w:hAnsi="宋体" w:eastAsia="宋体" w:cs="宋体"/>
          <w:sz w:val="20"/>
          <w:szCs w:val="20"/>
        </w:rPr>
        <w:t xml:space="preserve"> </w:t>
      </w:r>
      <w:r>
        <w:rPr>
          <w:rFonts w:ascii="宋体" w:hAnsi="宋体" w:eastAsia="宋体" w:cs="宋体"/>
          <w:spacing w:val="10"/>
          <w:sz w:val="20"/>
          <w:szCs w:val="20"/>
        </w:rPr>
        <w:t>用和码分复用等。用户只要分配到了信道就不会和其他用户发生冲突。但这种划分信道的方</w:t>
      </w:r>
      <w:r>
        <w:rPr>
          <w:rFonts w:ascii="宋体" w:hAnsi="宋体" w:eastAsia="宋体" w:cs="宋体"/>
          <w:spacing w:val="6"/>
          <w:sz w:val="20"/>
          <w:szCs w:val="20"/>
        </w:rPr>
        <w:t xml:space="preserve"> </w:t>
      </w:r>
      <w:r>
        <w:rPr>
          <w:rFonts w:ascii="宋体" w:hAnsi="宋体" w:eastAsia="宋体" w:cs="宋体"/>
          <w:spacing w:val="7"/>
          <w:sz w:val="20"/>
          <w:szCs w:val="20"/>
        </w:rPr>
        <w:t>法代价较高，不适合于局域网使用。</w:t>
      </w:r>
    </w:p>
    <w:p w14:paraId="44AADAE2">
      <w:pPr>
        <w:pStyle w:val="2"/>
        <w:spacing w:before="17" w:line="284" w:lineRule="auto"/>
        <w:ind w:right="2" w:firstLine="430"/>
        <w:rPr>
          <w:rFonts w:ascii="宋体" w:hAnsi="宋体" w:eastAsia="宋体" w:cs="宋体"/>
          <w:sz w:val="20"/>
          <w:szCs w:val="20"/>
        </w:rPr>
      </w:pPr>
      <w:r>
        <w:rPr>
          <w:rFonts w:ascii="宋体" w:hAnsi="宋体" w:eastAsia="宋体" w:cs="宋体"/>
          <w:spacing w:val="8"/>
          <w:sz w:val="20"/>
          <w:szCs w:val="20"/>
        </w:rPr>
        <w:t xml:space="preserve">(2) </w:t>
      </w:r>
      <w:r>
        <w:rPr>
          <w:rFonts w:ascii="黑体" w:hAnsi="黑体" w:eastAsia="黑体" w:cs="黑体"/>
          <w:b/>
          <w:bCs/>
          <w:spacing w:val="8"/>
          <w:sz w:val="20"/>
          <w:szCs w:val="20"/>
        </w:rPr>
        <w:t>动态媒体接入控制</w:t>
      </w:r>
      <w:r>
        <w:rPr>
          <w:rFonts w:ascii="宋体" w:hAnsi="宋体" w:eastAsia="宋体" w:cs="宋体"/>
          <w:b/>
          <w:bCs/>
          <w:spacing w:val="8"/>
          <w:sz w:val="20"/>
          <w:szCs w:val="20"/>
        </w:rPr>
        <w:t>，</w:t>
      </w:r>
      <w:r>
        <w:rPr>
          <w:rFonts w:ascii="宋体" w:hAnsi="宋体" w:eastAsia="宋体" w:cs="宋体"/>
          <w:spacing w:val="8"/>
          <w:sz w:val="20"/>
          <w:szCs w:val="20"/>
        </w:rPr>
        <w:t>它又称为多点接入</w:t>
      </w:r>
      <w:r>
        <w:rPr>
          <w:rFonts w:ascii="LiSu" w:hAnsi="LiSu" w:eastAsia="LiSu" w:cs="LiSu"/>
          <w:spacing w:val="8"/>
          <w:sz w:val="20"/>
          <w:szCs w:val="20"/>
        </w:rPr>
        <w:t>(</w:t>
      </w:r>
      <w:r>
        <w:rPr>
          <w:rFonts w:ascii="LiSu" w:hAnsi="LiSu" w:eastAsia="LiSu" w:cs="LiSu"/>
          <w:sz w:val="20"/>
          <w:szCs w:val="20"/>
        </w:rPr>
        <w:t>mul</w:t>
      </w:r>
      <w:r>
        <w:rPr>
          <w:sz w:val="20"/>
          <w:szCs w:val="20"/>
        </w:rPr>
        <w:t>tiple</w:t>
      </w:r>
      <w:r>
        <w:rPr>
          <w:spacing w:val="66"/>
          <w:w w:val="101"/>
          <w:sz w:val="20"/>
          <w:szCs w:val="20"/>
        </w:rPr>
        <w:t xml:space="preserve"> </w:t>
      </w:r>
      <w:r>
        <w:rPr>
          <w:sz w:val="20"/>
          <w:szCs w:val="20"/>
        </w:rPr>
        <w:t>access</w:t>
      </w:r>
      <w:r>
        <w:rPr>
          <w:spacing w:val="8"/>
          <w:sz w:val="20"/>
          <w:szCs w:val="20"/>
        </w:rPr>
        <w:t xml:space="preserve">), </w:t>
      </w:r>
      <w:r>
        <w:rPr>
          <w:rFonts w:ascii="宋体" w:hAnsi="宋体" w:eastAsia="宋体" w:cs="宋体"/>
          <w:spacing w:val="8"/>
          <w:sz w:val="20"/>
          <w:szCs w:val="20"/>
        </w:rPr>
        <w:t>其特点是信道并非在用户</w:t>
      </w:r>
      <w:r>
        <w:rPr>
          <w:rFonts w:ascii="宋体" w:hAnsi="宋体" w:eastAsia="宋体" w:cs="宋体"/>
          <w:sz w:val="20"/>
          <w:szCs w:val="20"/>
        </w:rPr>
        <w:t xml:space="preserve"> </w:t>
      </w:r>
      <w:r>
        <w:rPr>
          <w:rFonts w:ascii="宋体" w:hAnsi="宋体" w:eastAsia="宋体" w:cs="宋体"/>
          <w:spacing w:val="7"/>
          <w:sz w:val="20"/>
          <w:szCs w:val="20"/>
        </w:rPr>
        <w:t>通信时固定分配给用户。这里又分为以下两类：</w:t>
      </w:r>
    </w:p>
    <w:p w14:paraId="1C7EB1A0">
      <w:pPr>
        <w:spacing w:before="69" w:line="263" w:lineRule="auto"/>
        <w:ind w:left="859" w:right="16" w:hanging="429"/>
        <w:rPr>
          <w:rFonts w:ascii="宋体" w:hAnsi="宋体" w:eastAsia="宋体" w:cs="宋体"/>
          <w:sz w:val="20"/>
          <w:szCs w:val="20"/>
        </w:rPr>
      </w:pPr>
      <w:r>
        <w:rPr>
          <w:rFonts w:ascii="宋体" w:hAnsi="宋体" w:eastAsia="宋体" w:cs="宋体"/>
          <w:spacing w:val="7"/>
          <w:sz w:val="20"/>
          <w:szCs w:val="20"/>
        </w:rPr>
        <w:t>●</w:t>
      </w:r>
      <w:r>
        <w:rPr>
          <w:rFonts w:ascii="宋体" w:hAnsi="宋体" w:eastAsia="宋体" w:cs="宋体"/>
          <w:spacing w:val="48"/>
          <w:sz w:val="20"/>
          <w:szCs w:val="20"/>
        </w:rPr>
        <w:t xml:space="preserve">  </w:t>
      </w:r>
      <w:r>
        <w:rPr>
          <w:rFonts w:ascii="黑体" w:hAnsi="黑体" w:eastAsia="黑体" w:cs="黑体"/>
          <w:b/>
          <w:bCs/>
          <w:spacing w:val="7"/>
          <w:sz w:val="20"/>
          <w:szCs w:val="20"/>
        </w:rPr>
        <w:t>随机接入</w:t>
      </w:r>
      <w:r>
        <w:rPr>
          <w:rFonts w:ascii="黑体" w:hAnsi="黑体" w:eastAsia="黑体" w:cs="黑体"/>
          <w:spacing w:val="7"/>
          <w:sz w:val="20"/>
          <w:szCs w:val="20"/>
        </w:rPr>
        <w:t xml:space="preserve">    </w:t>
      </w:r>
      <w:r>
        <w:rPr>
          <w:rFonts w:ascii="宋体" w:hAnsi="宋体" w:eastAsia="宋体" w:cs="宋体"/>
          <w:spacing w:val="7"/>
          <w:sz w:val="20"/>
          <w:szCs w:val="20"/>
        </w:rPr>
        <w:t>随机接入的特点是所有的用户可随机地发送信息。但如果恰巧有两个</w:t>
      </w:r>
      <w:r>
        <w:rPr>
          <w:rFonts w:ascii="宋体" w:hAnsi="宋体" w:eastAsia="宋体" w:cs="宋体"/>
          <w:sz w:val="20"/>
          <w:szCs w:val="20"/>
        </w:rPr>
        <w:t xml:space="preserve"> </w:t>
      </w:r>
      <w:r>
        <w:rPr>
          <w:rFonts w:ascii="宋体" w:hAnsi="宋体" w:eastAsia="宋体" w:cs="宋体"/>
          <w:spacing w:val="9"/>
          <w:sz w:val="20"/>
          <w:szCs w:val="20"/>
        </w:rPr>
        <w:t>或更多的用户在同一时刻发送信息，那么在共享媒体上就要产生</w:t>
      </w:r>
      <w:r>
        <w:rPr>
          <w:rFonts w:ascii="宋体" w:hAnsi="宋体" w:eastAsia="宋体" w:cs="宋体"/>
          <w:b/>
          <w:bCs/>
          <w:spacing w:val="9"/>
          <w:sz w:val="20"/>
          <w:szCs w:val="20"/>
        </w:rPr>
        <w:t>碰撞</w:t>
      </w:r>
      <w:r>
        <w:rPr>
          <w:rFonts w:ascii="宋体" w:hAnsi="宋体" w:eastAsia="宋体" w:cs="宋体"/>
          <w:spacing w:val="9"/>
          <w:sz w:val="20"/>
          <w:szCs w:val="20"/>
        </w:rPr>
        <w:t xml:space="preserve"> (即发生了冲</w:t>
      </w:r>
      <w:r>
        <w:rPr>
          <w:rFonts w:ascii="宋体" w:hAnsi="宋体" w:eastAsia="宋体" w:cs="宋体"/>
          <w:spacing w:val="15"/>
          <w:sz w:val="20"/>
          <w:szCs w:val="20"/>
        </w:rPr>
        <w:t xml:space="preserve"> </w:t>
      </w:r>
      <w:r>
        <w:rPr>
          <w:rFonts w:ascii="宋体" w:hAnsi="宋体" w:eastAsia="宋体" w:cs="宋体"/>
          <w:spacing w:val="12"/>
          <w:sz w:val="20"/>
          <w:szCs w:val="20"/>
        </w:rPr>
        <w:t>突),使得这些用户的发送都失败。因此，必须有解决碰撞的</w:t>
      </w:r>
      <w:r>
        <w:rPr>
          <w:rFonts w:ascii="宋体" w:hAnsi="宋体" w:eastAsia="宋体" w:cs="宋体"/>
          <w:spacing w:val="11"/>
          <w:sz w:val="20"/>
          <w:szCs w:val="20"/>
        </w:rPr>
        <w:t>网络协议。</w:t>
      </w:r>
    </w:p>
    <w:p w14:paraId="22330448">
      <w:pPr>
        <w:spacing w:before="75" w:line="266" w:lineRule="auto"/>
        <w:ind w:left="859" w:right="39" w:hanging="429"/>
        <w:rPr>
          <w:rFonts w:ascii="黑体" w:hAnsi="黑体" w:eastAsia="黑体" w:cs="黑体"/>
          <w:sz w:val="20"/>
          <w:szCs w:val="20"/>
        </w:rPr>
      </w:pPr>
      <w:r>
        <w:rPr>
          <w:rFonts w:ascii="宋体" w:hAnsi="宋体" w:eastAsia="宋体" w:cs="宋体"/>
          <w:spacing w:val="6"/>
          <w:sz w:val="20"/>
          <w:szCs w:val="20"/>
        </w:rPr>
        <w:t>●</w:t>
      </w:r>
      <w:r>
        <w:rPr>
          <w:rFonts w:ascii="宋体" w:hAnsi="宋体" w:eastAsia="宋体" w:cs="宋体"/>
          <w:spacing w:val="5"/>
          <w:sz w:val="20"/>
          <w:szCs w:val="20"/>
        </w:rPr>
        <w:t xml:space="preserve">   </w:t>
      </w:r>
      <w:r>
        <w:rPr>
          <w:rFonts w:ascii="黑体" w:hAnsi="黑体" w:eastAsia="黑体" w:cs="黑体"/>
          <w:b/>
          <w:bCs/>
          <w:spacing w:val="6"/>
          <w:sz w:val="20"/>
          <w:szCs w:val="20"/>
        </w:rPr>
        <w:t>受控接入</w:t>
      </w:r>
      <w:r>
        <w:rPr>
          <w:rFonts w:ascii="黑体" w:hAnsi="黑体" w:eastAsia="黑体" w:cs="黑体"/>
          <w:spacing w:val="6"/>
          <w:sz w:val="20"/>
          <w:szCs w:val="20"/>
        </w:rPr>
        <w:t xml:space="preserve">    </w:t>
      </w:r>
      <w:r>
        <w:rPr>
          <w:rFonts w:ascii="宋体" w:hAnsi="宋体" w:eastAsia="宋体" w:cs="宋体"/>
          <w:spacing w:val="6"/>
          <w:sz w:val="20"/>
          <w:szCs w:val="20"/>
        </w:rPr>
        <w:t>受控接入的特点是用户不能随机地发送信息而必须服从一定的控制。</w:t>
      </w:r>
      <w:r>
        <w:rPr>
          <w:rFonts w:ascii="宋体" w:hAnsi="宋体" w:eastAsia="宋体" w:cs="宋体"/>
          <w:spacing w:val="1"/>
          <w:sz w:val="20"/>
          <w:szCs w:val="20"/>
        </w:rPr>
        <w:t xml:space="preserve"> </w:t>
      </w:r>
      <w:r>
        <w:rPr>
          <w:rFonts w:ascii="宋体" w:hAnsi="宋体" w:eastAsia="宋体" w:cs="宋体"/>
          <w:spacing w:val="11"/>
          <w:sz w:val="20"/>
          <w:szCs w:val="20"/>
        </w:rPr>
        <w:t>这类的典型代表有分散控制的令牌环局域网和集中控制的多点线路探询</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polling</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3"/>
          <w:sz w:val="20"/>
          <w:szCs w:val="20"/>
        </w:rPr>
        <w:t xml:space="preserve">     </w:t>
      </w:r>
      <w:r>
        <w:rPr>
          <w:rFonts w:ascii="宋体" w:hAnsi="宋体" w:eastAsia="宋体" w:cs="宋体"/>
          <w:spacing w:val="3"/>
          <w:sz w:val="20"/>
          <w:szCs w:val="20"/>
        </w:rPr>
        <w:t>或称为</w:t>
      </w:r>
      <w:r>
        <w:rPr>
          <w:rFonts w:ascii="黑体" w:hAnsi="黑体" w:eastAsia="黑体" w:cs="黑体"/>
          <w:spacing w:val="3"/>
          <w:sz w:val="20"/>
          <w:szCs w:val="20"/>
        </w:rPr>
        <w:t>轮询。</w:t>
      </w:r>
    </w:p>
    <w:p w14:paraId="2F3EF989">
      <w:pPr>
        <w:spacing w:before="78" w:line="277" w:lineRule="auto"/>
        <w:ind w:right="59" w:firstLine="430"/>
        <w:rPr>
          <w:rFonts w:ascii="宋体" w:hAnsi="宋体" w:eastAsia="宋体" w:cs="宋体"/>
          <w:sz w:val="20"/>
          <w:szCs w:val="20"/>
        </w:rPr>
      </w:pPr>
      <w:r>
        <w:rPr>
          <w:rFonts w:ascii="宋体" w:hAnsi="宋体" w:eastAsia="宋体" w:cs="宋体"/>
          <w:spacing w:val="15"/>
          <w:sz w:val="20"/>
          <w:szCs w:val="20"/>
        </w:rPr>
        <w:t>属于随机接入的以太网将被重点讨论。受控接入</w:t>
      </w:r>
      <w:r>
        <w:rPr>
          <w:rFonts w:ascii="宋体" w:hAnsi="宋体" w:eastAsia="宋体" w:cs="宋体"/>
          <w:spacing w:val="14"/>
          <w:sz w:val="20"/>
          <w:szCs w:val="20"/>
        </w:rPr>
        <w:t>则由于目前在局域网中使用得较少，</w:t>
      </w:r>
      <w:r>
        <w:rPr>
          <w:rFonts w:ascii="宋体" w:hAnsi="宋体" w:eastAsia="宋体" w:cs="宋体"/>
          <w:sz w:val="20"/>
          <w:szCs w:val="20"/>
        </w:rPr>
        <w:t xml:space="preserve"> </w:t>
      </w:r>
      <w:r>
        <w:rPr>
          <w:rFonts w:ascii="宋体" w:hAnsi="宋体" w:eastAsia="宋体" w:cs="宋体"/>
          <w:spacing w:val="2"/>
          <w:sz w:val="20"/>
          <w:szCs w:val="20"/>
        </w:rPr>
        <w:t>本书不再讨论。</w:t>
      </w:r>
    </w:p>
    <w:p w14:paraId="7C09B59F">
      <w:pPr>
        <w:spacing w:before="1" w:line="288" w:lineRule="auto"/>
        <w:ind w:right="20" w:firstLine="430"/>
        <w:jc w:val="both"/>
        <w:rPr>
          <w:rFonts w:ascii="宋体" w:hAnsi="宋体" w:eastAsia="宋体" w:cs="宋体"/>
          <w:sz w:val="20"/>
          <w:szCs w:val="20"/>
        </w:rPr>
      </w:pPr>
      <w:r>
        <w:rPr>
          <w:rFonts w:ascii="宋体" w:hAnsi="宋体" w:eastAsia="宋体" w:cs="宋体"/>
          <w:spacing w:val="14"/>
          <w:sz w:val="20"/>
          <w:szCs w:val="20"/>
        </w:rPr>
        <w:t>由于以太网的数据率已演进到每秒吉比特或甚至高达100 吉比特，因</w:t>
      </w:r>
      <w:r>
        <w:rPr>
          <w:rFonts w:ascii="宋体" w:hAnsi="宋体" w:eastAsia="宋体" w:cs="宋体"/>
          <w:spacing w:val="13"/>
          <w:sz w:val="20"/>
          <w:szCs w:val="20"/>
        </w:rPr>
        <w:t>此通常就用“传</w:t>
      </w:r>
      <w:r>
        <w:rPr>
          <w:rFonts w:ascii="宋体" w:hAnsi="宋体" w:eastAsia="宋体" w:cs="宋体"/>
          <w:sz w:val="20"/>
          <w:szCs w:val="20"/>
        </w:rPr>
        <w:t xml:space="preserve"> </w:t>
      </w:r>
      <w:r>
        <w:rPr>
          <w:rFonts w:ascii="黑体" w:hAnsi="黑体" w:eastAsia="黑体" w:cs="黑体"/>
          <w:b/>
          <w:bCs/>
          <w:spacing w:val="11"/>
          <w:sz w:val="20"/>
          <w:szCs w:val="20"/>
        </w:rPr>
        <w:t>统以太网</w:t>
      </w:r>
      <w:r>
        <w:rPr>
          <w:rFonts w:ascii="宋体" w:hAnsi="宋体" w:eastAsia="宋体" w:cs="宋体"/>
          <w:b/>
          <w:bCs/>
          <w:spacing w:val="11"/>
          <w:sz w:val="20"/>
          <w:szCs w:val="20"/>
        </w:rPr>
        <w:t>”</w:t>
      </w:r>
      <w:r>
        <w:rPr>
          <w:rFonts w:ascii="宋体" w:hAnsi="宋体" w:eastAsia="宋体" w:cs="宋体"/>
          <w:spacing w:val="11"/>
          <w:sz w:val="20"/>
          <w:szCs w:val="20"/>
        </w:rPr>
        <w:t xml:space="preserve">来表示最早流行的10 </w:t>
      </w:r>
      <w:r>
        <w:rPr>
          <w:rFonts w:ascii="Times New Roman" w:hAnsi="Times New Roman" w:eastAsia="Times New Roman" w:cs="Times New Roman"/>
          <w:sz w:val="20"/>
          <w:szCs w:val="20"/>
        </w:rPr>
        <w:t>Mbit</w:t>
      </w:r>
      <w:r>
        <w:rPr>
          <w:rFonts w:ascii="Times New Roman" w:hAnsi="Times New Roman" w:eastAsia="Times New Roman" w:cs="Times New Roman"/>
          <w:spacing w:val="11"/>
          <w:sz w:val="20"/>
          <w:szCs w:val="20"/>
        </w:rPr>
        <w:t xml:space="preserve">/s  </w:t>
      </w:r>
      <w:r>
        <w:rPr>
          <w:rFonts w:ascii="宋体" w:hAnsi="宋体" w:eastAsia="宋体" w:cs="宋体"/>
          <w:spacing w:val="11"/>
          <w:sz w:val="20"/>
          <w:szCs w:val="20"/>
        </w:rPr>
        <w:t>速率的以太网。为了讨论原理，下面我们就从传统</w:t>
      </w:r>
      <w:r>
        <w:rPr>
          <w:rFonts w:ascii="宋体" w:hAnsi="宋体" w:eastAsia="宋体" w:cs="宋体"/>
          <w:spacing w:val="13"/>
          <w:sz w:val="20"/>
          <w:szCs w:val="20"/>
        </w:rPr>
        <w:t xml:space="preserve"> </w:t>
      </w:r>
      <w:r>
        <w:rPr>
          <w:rFonts w:ascii="宋体" w:hAnsi="宋体" w:eastAsia="宋体" w:cs="宋体"/>
          <w:spacing w:val="3"/>
          <w:sz w:val="20"/>
          <w:szCs w:val="20"/>
        </w:rPr>
        <w:t>以太网开始。</w:t>
      </w:r>
    </w:p>
    <w:p w14:paraId="4ED39272">
      <w:pPr>
        <w:spacing w:before="179" w:line="221" w:lineRule="auto"/>
        <w:ind w:left="432"/>
        <w:rPr>
          <w:rFonts w:ascii="黑体" w:hAnsi="黑体" w:eastAsia="黑体" w:cs="黑体"/>
          <w:sz w:val="20"/>
          <w:szCs w:val="20"/>
        </w:rPr>
      </w:pPr>
      <w:r>
        <w:rPr>
          <w:rFonts w:ascii="宋体" w:hAnsi="宋体" w:eastAsia="宋体" w:cs="宋体"/>
          <w:b/>
          <w:bCs/>
          <w:spacing w:val="3"/>
          <w:sz w:val="20"/>
          <w:szCs w:val="20"/>
        </w:rPr>
        <w:t>1.</w:t>
      </w:r>
      <w:r>
        <w:rPr>
          <w:rFonts w:ascii="宋体" w:hAnsi="宋体" w:eastAsia="宋体" w:cs="宋体"/>
          <w:spacing w:val="-17"/>
          <w:sz w:val="20"/>
          <w:szCs w:val="20"/>
        </w:rPr>
        <w:t xml:space="preserve"> </w:t>
      </w:r>
      <w:r>
        <w:rPr>
          <w:rFonts w:ascii="黑体" w:hAnsi="黑体" w:eastAsia="黑体" w:cs="黑体"/>
          <w:b/>
          <w:bCs/>
          <w:spacing w:val="3"/>
          <w:sz w:val="20"/>
          <w:szCs w:val="20"/>
        </w:rPr>
        <w:t>以太网的两个标准</w:t>
      </w:r>
    </w:p>
    <w:p w14:paraId="27D390B9">
      <w:pPr>
        <w:tabs>
          <w:tab w:val="left" w:pos="148"/>
        </w:tabs>
        <w:spacing w:before="220" w:line="279" w:lineRule="auto"/>
        <w:ind w:right="2" w:firstLine="430"/>
        <w:rPr>
          <w:rFonts w:ascii="宋体" w:hAnsi="宋体" w:eastAsia="宋体" w:cs="宋体"/>
          <w:sz w:val="20"/>
          <w:szCs w:val="20"/>
        </w:rPr>
      </w:pPr>
      <w:r>
        <w:rPr>
          <w:rFonts w:ascii="宋体" w:hAnsi="宋体" w:eastAsia="宋体" w:cs="宋体"/>
          <w:spacing w:val="14"/>
          <w:sz w:val="20"/>
          <w:szCs w:val="20"/>
        </w:rPr>
        <w:t>以太网是美国施乐</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Xerox</w:t>
      </w:r>
      <w:r>
        <w:rPr>
          <w:rFonts w:ascii="Times New Roman" w:hAnsi="Times New Roman" w:eastAsia="Times New Roman" w:cs="Times New Roman"/>
          <w:spacing w:val="14"/>
          <w:sz w:val="20"/>
          <w:szCs w:val="20"/>
        </w:rPr>
        <w:t xml:space="preserve">) </w:t>
      </w:r>
      <w:r>
        <w:rPr>
          <w:rFonts w:ascii="宋体" w:hAnsi="宋体" w:eastAsia="宋体" w:cs="宋体"/>
          <w:spacing w:val="14"/>
          <w:sz w:val="20"/>
          <w:szCs w:val="20"/>
        </w:rPr>
        <w:t>公司的</w:t>
      </w:r>
      <w:r>
        <w:rPr>
          <w:rFonts w:ascii="Times New Roman" w:hAnsi="Times New Roman" w:eastAsia="Times New Roman" w:cs="Times New Roman"/>
          <w:sz w:val="20"/>
          <w:szCs w:val="20"/>
        </w:rPr>
        <w:t>Palo</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Alto</w:t>
      </w:r>
      <w:r>
        <w:rPr>
          <w:rFonts w:ascii="Times New Roman" w:hAnsi="Times New Roman" w:eastAsia="Times New Roman" w:cs="Times New Roman"/>
          <w:spacing w:val="-7"/>
          <w:sz w:val="20"/>
          <w:szCs w:val="20"/>
        </w:rPr>
        <w:t xml:space="preserve"> </w:t>
      </w:r>
      <w:r>
        <w:rPr>
          <w:rFonts w:ascii="宋体" w:hAnsi="宋体" w:eastAsia="宋体" w:cs="宋体"/>
          <w:spacing w:val="14"/>
          <w:sz w:val="20"/>
          <w:szCs w:val="20"/>
        </w:rPr>
        <w:t>研究中心(简称为</w:t>
      </w:r>
      <w:r>
        <w:rPr>
          <w:rFonts w:ascii="Times New Roman" w:hAnsi="Times New Roman" w:eastAsia="Times New Roman" w:cs="Times New Roman"/>
          <w:sz w:val="20"/>
          <w:szCs w:val="20"/>
        </w:rPr>
        <w:t>PARC</w:t>
      </w:r>
      <w:r>
        <w:rPr>
          <w:rFonts w:ascii="Times New Roman" w:hAnsi="Times New Roman" w:eastAsia="Times New Roman" w:cs="Times New Roman"/>
          <w:spacing w:val="14"/>
          <w:sz w:val="20"/>
          <w:szCs w:val="20"/>
        </w:rPr>
        <w:t xml:space="preserve">)   </w:t>
      </w:r>
      <w:r>
        <w:rPr>
          <w:rFonts w:ascii="宋体" w:hAnsi="宋体" w:eastAsia="宋体" w:cs="宋体"/>
          <w:spacing w:val="14"/>
          <w:sz w:val="20"/>
          <w:szCs w:val="20"/>
        </w:rPr>
        <w:t>于1975年研制成</w:t>
      </w:r>
      <w:r>
        <w:rPr>
          <w:rFonts w:ascii="宋体" w:hAnsi="宋体" w:eastAsia="宋体" w:cs="宋体"/>
          <w:sz w:val="20"/>
          <w:szCs w:val="20"/>
        </w:rPr>
        <w:t xml:space="preserve"> </w:t>
      </w:r>
      <w:r>
        <w:rPr>
          <w:rFonts w:ascii="宋体" w:hAnsi="宋体" w:eastAsia="宋体" w:cs="宋体"/>
          <w:spacing w:val="7"/>
          <w:sz w:val="20"/>
          <w:szCs w:val="20"/>
        </w:rPr>
        <w:t>功的。那时，以太网是一种基带总线局域网，当时的数据率为</w:t>
      </w:r>
      <w:r>
        <w:rPr>
          <w:rFonts w:ascii="宋体" w:hAnsi="宋体" w:eastAsia="宋体" w:cs="宋体"/>
          <w:spacing w:val="6"/>
          <w:sz w:val="20"/>
          <w:szCs w:val="20"/>
        </w:rPr>
        <w:t xml:space="preserve">2.94 </w:t>
      </w:r>
      <w:r>
        <w:rPr>
          <w:rFonts w:ascii="Times New Roman" w:hAnsi="Times New Roman" w:eastAsia="Times New Roman" w:cs="Times New Roman"/>
          <w:sz w:val="20"/>
          <w:szCs w:val="20"/>
        </w:rPr>
        <w:t>Mbit</w:t>
      </w:r>
      <w:r>
        <w:rPr>
          <w:rFonts w:ascii="Times New Roman" w:hAnsi="Times New Roman" w:eastAsia="Times New Roman" w:cs="Times New Roman"/>
          <w:spacing w:val="6"/>
          <w:sz w:val="20"/>
          <w:szCs w:val="20"/>
        </w:rPr>
        <w:t>/s</w:t>
      </w:r>
      <w:r>
        <w:rPr>
          <w:rFonts w:ascii="Times New Roman" w:hAnsi="Times New Roman" w:eastAsia="Times New Roman" w:cs="Times New Roman"/>
          <w:spacing w:val="-23"/>
          <w:sz w:val="20"/>
          <w:szCs w:val="20"/>
        </w:rPr>
        <w:t xml:space="preserve"> </w:t>
      </w:r>
      <w:r>
        <w:rPr>
          <w:rFonts w:ascii="宋体" w:hAnsi="宋体" w:eastAsia="宋体" w:cs="宋体"/>
          <w:spacing w:val="6"/>
          <w:sz w:val="20"/>
          <w:szCs w:val="20"/>
        </w:rPr>
        <w:t>。</w:t>
      </w:r>
      <w:r>
        <w:rPr>
          <w:rFonts w:ascii="宋体" w:hAnsi="宋体" w:eastAsia="宋体" w:cs="宋体"/>
          <w:spacing w:val="-38"/>
          <w:sz w:val="20"/>
          <w:szCs w:val="20"/>
        </w:rPr>
        <w:t xml:space="preserve"> </w:t>
      </w:r>
      <w:r>
        <w:rPr>
          <w:rFonts w:ascii="宋体" w:hAnsi="宋体" w:eastAsia="宋体" w:cs="宋体"/>
          <w:spacing w:val="6"/>
          <w:sz w:val="20"/>
          <w:szCs w:val="20"/>
        </w:rPr>
        <w:t>以太网用无源电</w:t>
      </w:r>
      <w:r>
        <w:rPr>
          <w:rFonts w:ascii="宋体" w:hAnsi="宋体" w:eastAsia="宋体" w:cs="宋体"/>
          <w:sz w:val="20"/>
          <w:szCs w:val="20"/>
        </w:rPr>
        <w:t xml:space="preserve"> </w:t>
      </w:r>
      <w:r>
        <w:rPr>
          <w:rFonts w:ascii="宋体" w:hAnsi="宋体" w:eastAsia="宋体" w:cs="宋体"/>
          <w:spacing w:val="15"/>
          <w:sz w:val="20"/>
          <w:szCs w:val="20"/>
        </w:rPr>
        <w:t>缆作为总线来传送数据帧，并以曾经在历史上表示传播电磁波的以太</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Ether</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8"/>
          <w:sz w:val="20"/>
          <w:szCs w:val="20"/>
        </w:rPr>
        <w:t xml:space="preserve"> </w:t>
      </w:r>
      <w:r>
        <w:rPr>
          <w:rFonts w:ascii="宋体" w:hAnsi="宋体" w:eastAsia="宋体" w:cs="宋体"/>
          <w:spacing w:val="15"/>
          <w:sz w:val="20"/>
          <w:szCs w:val="20"/>
        </w:rPr>
        <w:t>来命名。1976</w:t>
      </w:r>
      <w:r>
        <w:rPr>
          <w:rFonts w:ascii="宋体" w:hAnsi="宋体" w:eastAsia="宋体" w:cs="宋体"/>
          <w:sz w:val="20"/>
          <w:szCs w:val="20"/>
        </w:rPr>
        <w:t xml:space="preserve"> 年7月，</w:t>
      </w:r>
      <w:r>
        <w:rPr>
          <w:rFonts w:ascii="宋体" w:hAnsi="宋体" w:eastAsia="宋体" w:cs="宋体"/>
          <w:spacing w:val="-40"/>
          <w:sz w:val="20"/>
          <w:szCs w:val="20"/>
        </w:rPr>
        <w:t xml:space="preserve"> </w:t>
      </w:r>
      <w:r>
        <w:rPr>
          <w:rFonts w:ascii="宋体" w:hAnsi="宋体" w:eastAsia="宋体" w:cs="宋体"/>
          <w:sz w:val="20"/>
          <w:szCs w:val="20"/>
        </w:rPr>
        <w:t>Metcalfe</w:t>
      </w:r>
      <w:r>
        <w:rPr>
          <w:rFonts w:ascii="宋体" w:hAnsi="宋体" w:eastAsia="宋体" w:cs="宋体"/>
          <w:spacing w:val="-29"/>
          <w:sz w:val="20"/>
          <w:szCs w:val="20"/>
        </w:rPr>
        <w:t xml:space="preserve"> </w:t>
      </w:r>
      <w:r>
        <w:rPr>
          <w:rFonts w:ascii="宋体" w:hAnsi="宋体" w:eastAsia="宋体" w:cs="宋体"/>
          <w:sz w:val="20"/>
          <w:szCs w:val="20"/>
        </w:rPr>
        <w:t>和</w:t>
      </w:r>
      <w:r>
        <w:rPr>
          <w:rFonts w:ascii="宋体" w:hAnsi="宋体" w:eastAsia="宋体" w:cs="宋体"/>
          <w:spacing w:val="29"/>
          <w:sz w:val="20"/>
          <w:szCs w:val="20"/>
        </w:rPr>
        <w:t xml:space="preserve"> </w:t>
      </w:r>
      <w:r>
        <w:rPr>
          <w:rFonts w:ascii="宋体" w:hAnsi="宋体" w:eastAsia="宋体" w:cs="宋体"/>
          <w:sz w:val="20"/>
          <w:szCs w:val="20"/>
        </w:rPr>
        <w:t>Boggs 发表他们的以太网里程碑论文[METC</w:t>
      </w:r>
      <w:r>
        <w:rPr>
          <w:rFonts w:ascii="宋体" w:hAnsi="宋体" w:eastAsia="宋体" w:cs="宋体"/>
          <w:spacing w:val="-1"/>
          <w:sz w:val="20"/>
          <w:szCs w:val="20"/>
        </w:rPr>
        <w:t>76]。1980  年</w:t>
      </w:r>
      <w:r>
        <w:rPr>
          <w:rFonts w:ascii="宋体" w:hAnsi="宋体" w:eastAsia="宋体" w:cs="宋体"/>
          <w:spacing w:val="-24"/>
          <w:sz w:val="20"/>
          <w:szCs w:val="20"/>
        </w:rPr>
        <w:t xml:space="preserve"> </w:t>
      </w:r>
      <w:r>
        <w:rPr>
          <w:rFonts w:ascii="宋体" w:hAnsi="宋体" w:eastAsia="宋体" w:cs="宋体"/>
          <w:spacing w:val="-1"/>
          <w:sz w:val="20"/>
          <w:szCs w:val="20"/>
        </w:rPr>
        <w:t>9</w:t>
      </w:r>
      <w:r>
        <w:rPr>
          <w:rFonts w:ascii="宋体" w:hAnsi="宋体" w:eastAsia="宋体" w:cs="宋体"/>
          <w:spacing w:val="-19"/>
          <w:sz w:val="20"/>
          <w:szCs w:val="20"/>
        </w:rPr>
        <w:t xml:space="preserve"> </w:t>
      </w:r>
      <w:r>
        <w:rPr>
          <w:rFonts w:ascii="宋体" w:hAnsi="宋体" w:eastAsia="宋体" w:cs="宋体"/>
          <w:spacing w:val="-1"/>
          <w:sz w:val="20"/>
          <w:szCs w:val="20"/>
        </w:rPr>
        <w:t>月</w:t>
      </w:r>
      <w:r>
        <w:rPr>
          <w:rFonts w:ascii="宋体" w:hAnsi="宋体" w:eastAsia="宋体" w:cs="宋体"/>
          <w:spacing w:val="-32"/>
          <w:sz w:val="20"/>
          <w:szCs w:val="20"/>
        </w:rPr>
        <w:t xml:space="preserve"> </w:t>
      </w:r>
      <w:r>
        <w:rPr>
          <w:rFonts w:ascii="宋体" w:hAnsi="宋体" w:eastAsia="宋体" w:cs="宋体"/>
          <w:spacing w:val="-1"/>
          <w:sz w:val="20"/>
          <w:szCs w:val="20"/>
        </w:rPr>
        <w:t>，DEC  公</w:t>
      </w:r>
      <w:r>
        <w:rPr>
          <w:rFonts w:ascii="宋体" w:hAnsi="宋体" w:eastAsia="宋体" w:cs="宋体"/>
          <w:sz w:val="20"/>
          <w:szCs w:val="20"/>
        </w:rPr>
        <w:t xml:space="preserve"> </w:t>
      </w:r>
      <w:r>
        <w:rPr>
          <w:rFonts w:ascii="宋体" w:hAnsi="宋体" w:eastAsia="宋体" w:cs="宋体"/>
          <w:spacing w:val="9"/>
          <w:sz w:val="20"/>
          <w:szCs w:val="20"/>
        </w:rPr>
        <w:t>司、英特尔</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Intel</w:t>
      </w:r>
      <w:r>
        <w:rPr>
          <w:rFonts w:ascii="Times New Roman" w:hAnsi="Times New Roman" w:eastAsia="Times New Roman" w:cs="Times New Roman"/>
          <w:spacing w:val="9"/>
          <w:sz w:val="20"/>
          <w:szCs w:val="20"/>
        </w:rPr>
        <w:t xml:space="preserve">) </w:t>
      </w:r>
      <w:r>
        <w:rPr>
          <w:rFonts w:ascii="宋体" w:hAnsi="宋体" w:eastAsia="宋体" w:cs="宋体"/>
          <w:spacing w:val="9"/>
          <w:sz w:val="20"/>
          <w:szCs w:val="20"/>
        </w:rPr>
        <w:t xml:space="preserve">公司和施乐公司联合提出了10 </w:t>
      </w:r>
      <w:r>
        <w:rPr>
          <w:rFonts w:ascii="Times New Roman" w:hAnsi="Times New Roman" w:eastAsia="Times New Roman" w:cs="Times New Roman"/>
          <w:sz w:val="20"/>
          <w:szCs w:val="20"/>
        </w:rPr>
        <w:t>Mbit</w:t>
      </w:r>
      <w:r>
        <w:rPr>
          <w:rFonts w:ascii="Times New Roman" w:hAnsi="Times New Roman" w:eastAsia="Times New Roman" w:cs="Times New Roman"/>
          <w:spacing w:val="9"/>
          <w:sz w:val="20"/>
          <w:szCs w:val="20"/>
        </w:rPr>
        <w:t xml:space="preserve">/s   </w:t>
      </w:r>
      <w:r>
        <w:rPr>
          <w:rFonts w:ascii="宋体" w:hAnsi="宋体" w:eastAsia="宋体" w:cs="宋体"/>
          <w:spacing w:val="9"/>
          <w:sz w:val="20"/>
          <w:szCs w:val="20"/>
        </w:rPr>
        <w:t xml:space="preserve">以太网规约的第一个版本 </w:t>
      </w:r>
      <w:r>
        <w:rPr>
          <w:rFonts w:ascii="Times New Roman" w:hAnsi="Times New Roman" w:eastAsia="Times New Roman" w:cs="Times New Roman"/>
          <w:sz w:val="20"/>
          <w:szCs w:val="20"/>
        </w:rPr>
        <w:t>DIX</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V</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18"/>
          <w:sz w:val="20"/>
          <w:szCs w:val="20"/>
        </w:rPr>
        <w:t>(</w:t>
      </w:r>
      <w:r>
        <w:rPr>
          <w:rFonts w:ascii="Times New Roman" w:hAnsi="Times New Roman" w:eastAsia="Times New Roman" w:cs="Times New Roman"/>
          <w:sz w:val="20"/>
          <w:szCs w:val="20"/>
        </w:rPr>
        <w:t>DIX</w:t>
      </w:r>
      <w:r>
        <w:rPr>
          <w:rFonts w:ascii="Times New Roman" w:hAnsi="Times New Roman" w:eastAsia="Times New Roman" w:cs="Times New Roman"/>
          <w:spacing w:val="2"/>
          <w:sz w:val="20"/>
          <w:szCs w:val="20"/>
        </w:rPr>
        <w:t xml:space="preserve">   </w:t>
      </w:r>
      <w:r>
        <w:rPr>
          <w:rFonts w:ascii="宋体" w:hAnsi="宋体" w:eastAsia="宋体" w:cs="宋体"/>
          <w:spacing w:val="18"/>
          <w:sz w:val="20"/>
          <w:szCs w:val="20"/>
        </w:rPr>
        <w:t>是这三个公司名称的缩写)。1982年又修改为第二版规约(实际上也就是最</w:t>
      </w:r>
      <w:r>
        <w:rPr>
          <w:rFonts w:ascii="宋体" w:hAnsi="宋体" w:eastAsia="宋体" w:cs="宋体"/>
          <w:spacing w:val="17"/>
          <w:sz w:val="20"/>
          <w:szCs w:val="20"/>
        </w:rPr>
        <w:t>后的版</w:t>
      </w:r>
      <w:r>
        <w:rPr>
          <w:rFonts w:ascii="宋体" w:hAnsi="宋体" w:eastAsia="宋体" w:cs="宋体"/>
          <w:sz w:val="20"/>
          <w:szCs w:val="20"/>
        </w:rPr>
        <w:t xml:space="preserve"> </w:t>
      </w:r>
      <w:r>
        <w:rPr>
          <w:rFonts w:ascii="宋体" w:hAnsi="宋体" w:eastAsia="宋体" w:cs="宋体"/>
          <w:spacing w:val="10"/>
          <w:sz w:val="20"/>
          <w:szCs w:val="20"/>
        </w:rPr>
        <w:t>本),即</w:t>
      </w:r>
      <w:r>
        <w:rPr>
          <w:rFonts w:ascii="宋体" w:hAnsi="宋体" w:eastAsia="宋体" w:cs="宋体"/>
          <w:sz w:val="20"/>
          <w:szCs w:val="20"/>
        </w:rPr>
        <w:t>DIX</w:t>
      </w:r>
      <w:r>
        <w:rPr>
          <w:rFonts w:ascii="宋体" w:hAnsi="宋体" w:eastAsia="宋体" w:cs="宋体"/>
          <w:spacing w:val="72"/>
          <w:sz w:val="20"/>
          <w:szCs w:val="20"/>
        </w:rPr>
        <w:t xml:space="preserve"> </w:t>
      </w:r>
      <w:r>
        <w:rPr>
          <w:rFonts w:ascii="宋体" w:hAnsi="宋体" w:eastAsia="宋体" w:cs="宋体"/>
          <w:sz w:val="20"/>
          <w:szCs w:val="20"/>
        </w:rPr>
        <w:t>Ethernet</w:t>
      </w:r>
      <w:r>
        <w:rPr>
          <w:rFonts w:ascii="宋体" w:hAnsi="宋体" w:eastAsia="宋体" w:cs="宋体"/>
          <w:spacing w:val="57"/>
          <w:sz w:val="20"/>
          <w:szCs w:val="20"/>
        </w:rPr>
        <w:t xml:space="preserve"> </w:t>
      </w:r>
      <w:r>
        <w:rPr>
          <w:rFonts w:ascii="宋体" w:hAnsi="宋体" w:eastAsia="宋体" w:cs="宋体"/>
          <w:sz w:val="20"/>
          <w:szCs w:val="20"/>
        </w:rPr>
        <w:t>V</w:t>
      </w:r>
      <w:r>
        <w:rPr>
          <w:rFonts w:ascii="宋体" w:hAnsi="宋体" w:eastAsia="宋体" w:cs="宋体"/>
          <w:spacing w:val="10"/>
          <w:sz w:val="20"/>
          <w:szCs w:val="20"/>
        </w:rPr>
        <w:t>2,成为世界上第一个局域网产品的规约。</w:t>
      </w:r>
    </w:p>
    <w:p w14:paraId="6B7BC94C">
      <w:pPr>
        <w:spacing w:before="57" w:line="295" w:lineRule="auto"/>
        <w:ind w:right="11" w:firstLine="430"/>
        <w:jc w:val="both"/>
        <w:rPr>
          <w:rFonts w:ascii="宋体" w:hAnsi="宋体" w:eastAsia="宋体" w:cs="宋体"/>
          <w:sz w:val="20"/>
          <w:szCs w:val="20"/>
        </w:rPr>
      </w:pPr>
      <w:r>
        <w:rPr>
          <w:rFonts w:ascii="宋体" w:hAnsi="宋体" w:eastAsia="宋体" w:cs="宋体"/>
          <w:spacing w:val="11"/>
          <w:sz w:val="20"/>
          <w:szCs w:val="20"/>
        </w:rPr>
        <w:t>在此基础上，</w:t>
      </w:r>
      <w:r>
        <w:rPr>
          <w:rFonts w:ascii="Times New Roman" w:hAnsi="Times New Roman" w:eastAsia="Times New Roman" w:cs="Times New Roman"/>
          <w:sz w:val="20"/>
          <w:szCs w:val="20"/>
        </w:rPr>
        <w:t>IEEE</w:t>
      </w:r>
      <w:r>
        <w:rPr>
          <w:rFonts w:ascii="Times New Roman" w:hAnsi="Times New Roman" w:eastAsia="Times New Roman" w:cs="Times New Roman"/>
          <w:spacing w:val="11"/>
          <w:sz w:val="20"/>
          <w:szCs w:val="20"/>
        </w:rPr>
        <w:t xml:space="preserve">   802</w:t>
      </w:r>
      <w:r>
        <w:rPr>
          <w:rFonts w:ascii="宋体" w:hAnsi="宋体" w:eastAsia="宋体" w:cs="宋体"/>
          <w:spacing w:val="11"/>
          <w:sz w:val="20"/>
          <w:szCs w:val="20"/>
        </w:rPr>
        <w:t>委员会①的802.3</w:t>
      </w:r>
      <w:r>
        <w:rPr>
          <w:rFonts w:ascii="宋体" w:hAnsi="宋体" w:eastAsia="宋体" w:cs="宋体"/>
          <w:spacing w:val="10"/>
          <w:sz w:val="20"/>
          <w:szCs w:val="20"/>
        </w:rPr>
        <w:t>工作组于1983年制定了第一个</w:t>
      </w:r>
      <w:r>
        <w:rPr>
          <w:rFonts w:ascii="Times New Roman" w:hAnsi="Times New Roman" w:eastAsia="Times New Roman" w:cs="Times New Roman"/>
          <w:sz w:val="20"/>
          <w:szCs w:val="20"/>
        </w:rPr>
        <w:t>IEEE</w:t>
      </w:r>
      <w:r>
        <w:rPr>
          <w:rFonts w:ascii="Times New Roman" w:hAnsi="Times New Roman" w:eastAsia="Times New Roman" w:cs="Times New Roman"/>
          <w:spacing w:val="10"/>
          <w:sz w:val="20"/>
          <w:szCs w:val="20"/>
        </w:rPr>
        <w:t xml:space="preserve">  </w:t>
      </w:r>
      <w:r>
        <w:rPr>
          <w:rFonts w:ascii="宋体" w:hAnsi="宋体" w:eastAsia="宋体" w:cs="宋体"/>
          <w:spacing w:val="10"/>
          <w:sz w:val="20"/>
          <w:szCs w:val="20"/>
        </w:rPr>
        <w:t>的以太网</w:t>
      </w:r>
      <w:r>
        <w:rPr>
          <w:rFonts w:ascii="宋体" w:hAnsi="宋体" w:eastAsia="宋体" w:cs="宋体"/>
          <w:sz w:val="20"/>
          <w:szCs w:val="20"/>
        </w:rPr>
        <w:t xml:space="preserve"> </w:t>
      </w:r>
      <w:r>
        <w:rPr>
          <w:rFonts w:ascii="宋体" w:hAnsi="宋体" w:eastAsia="宋体" w:cs="宋体"/>
          <w:spacing w:val="5"/>
          <w:sz w:val="20"/>
          <w:szCs w:val="20"/>
        </w:rPr>
        <w:t>标准</w:t>
      </w:r>
      <w:r>
        <w:rPr>
          <w:rFonts w:ascii="Times New Roman" w:hAnsi="Times New Roman" w:eastAsia="Times New Roman" w:cs="Times New Roman"/>
          <w:sz w:val="20"/>
          <w:szCs w:val="20"/>
        </w:rPr>
        <w:t>IEEE</w:t>
      </w:r>
      <w:r>
        <w:rPr>
          <w:rFonts w:ascii="Times New Roman" w:hAnsi="Times New Roman" w:eastAsia="Times New Roman" w:cs="Times New Roman"/>
          <w:spacing w:val="5"/>
          <w:sz w:val="20"/>
          <w:szCs w:val="20"/>
        </w:rPr>
        <w:t xml:space="preserve">      802.3[W-</w:t>
      </w:r>
      <w:r>
        <w:rPr>
          <w:rFonts w:ascii="Times New Roman" w:hAnsi="Times New Roman" w:eastAsia="Times New Roman" w:cs="Times New Roman"/>
          <w:sz w:val="20"/>
          <w:szCs w:val="20"/>
        </w:rPr>
        <w:t>IEEE</w:t>
      </w:r>
      <w:r>
        <w:rPr>
          <w:rFonts w:ascii="Times New Roman" w:hAnsi="Times New Roman" w:eastAsia="Times New Roman" w:cs="Times New Roman"/>
          <w:spacing w:val="5"/>
          <w:sz w:val="20"/>
          <w:szCs w:val="20"/>
        </w:rPr>
        <w:t>802.3],</w:t>
      </w:r>
      <w:r>
        <w:rPr>
          <w:rFonts w:ascii="Times New Roman" w:hAnsi="Times New Roman" w:eastAsia="Times New Roman" w:cs="Times New Roman"/>
          <w:spacing w:val="-10"/>
          <w:sz w:val="20"/>
          <w:szCs w:val="20"/>
        </w:rPr>
        <w:t xml:space="preserve"> </w:t>
      </w:r>
      <w:r>
        <w:rPr>
          <w:rFonts w:ascii="宋体" w:hAnsi="宋体" w:eastAsia="宋体" w:cs="宋体"/>
          <w:spacing w:val="5"/>
          <w:sz w:val="20"/>
          <w:szCs w:val="20"/>
        </w:rPr>
        <w:t xml:space="preserve">数据率为10 </w:t>
      </w:r>
      <w:r>
        <w:rPr>
          <w:rFonts w:ascii="Times New Roman" w:hAnsi="Times New Roman" w:eastAsia="Times New Roman" w:cs="Times New Roman"/>
          <w:sz w:val="20"/>
          <w:szCs w:val="20"/>
        </w:rPr>
        <w:t>Mbit</w:t>
      </w:r>
      <w:r>
        <w:rPr>
          <w:rFonts w:ascii="Times New Roman" w:hAnsi="Times New Roman" w:eastAsia="Times New Roman" w:cs="Times New Roman"/>
          <w:spacing w:val="5"/>
          <w:sz w:val="20"/>
          <w:szCs w:val="20"/>
        </w:rPr>
        <w:t>/s</w:t>
      </w:r>
      <w:r>
        <w:rPr>
          <w:rFonts w:ascii="Times New Roman" w:hAnsi="Times New Roman" w:eastAsia="Times New Roman" w:cs="Times New Roman"/>
          <w:spacing w:val="-23"/>
          <w:sz w:val="20"/>
          <w:szCs w:val="20"/>
        </w:rPr>
        <w:t xml:space="preserve"> </w:t>
      </w:r>
      <w:r>
        <w:rPr>
          <w:rFonts w:ascii="宋体" w:hAnsi="宋体" w:eastAsia="宋体" w:cs="宋体"/>
          <w:spacing w:val="5"/>
          <w:sz w:val="20"/>
          <w:szCs w:val="20"/>
        </w:rPr>
        <w:t>。</w:t>
      </w:r>
      <w:r>
        <w:rPr>
          <w:rFonts w:ascii="Times New Roman" w:hAnsi="Times New Roman" w:eastAsia="Times New Roman" w:cs="Times New Roman"/>
          <w:spacing w:val="5"/>
          <w:sz w:val="20"/>
          <w:szCs w:val="20"/>
        </w:rPr>
        <w:t xml:space="preserve">802.3  </w:t>
      </w:r>
      <w:r>
        <w:rPr>
          <w:rFonts w:ascii="宋体" w:hAnsi="宋体" w:eastAsia="宋体" w:cs="宋体"/>
          <w:spacing w:val="5"/>
          <w:sz w:val="20"/>
          <w:szCs w:val="20"/>
        </w:rPr>
        <w:t>局域网对以太</w:t>
      </w:r>
      <w:r>
        <w:rPr>
          <w:rFonts w:ascii="宋体" w:hAnsi="宋体" w:eastAsia="宋体" w:cs="宋体"/>
          <w:spacing w:val="4"/>
          <w:sz w:val="20"/>
          <w:szCs w:val="20"/>
        </w:rPr>
        <w:t>网标准中的帧格式</w:t>
      </w:r>
      <w:r>
        <w:rPr>
          <w:rFonts w:ascii="宋体" w:hAnsi="宋体" w:eastAsia="宋体" w:cs="宋体"/>
          <w:sz w:val="20"/>
          <w:szCs w:val="20"/>
        </w:rPr>
        <w:t xml:space="preserve"> </w:t>
      </w:r>
      <w:r>
        <w:rPr>
          <w:rFonts w:ascii="宋体" w:hAnsi="宋体" w:eastAsia="宋体" w:cs="宋体"/>
          <w:spacing w:val="10"/>
          <w:sz w:val="20"/>
          <w:szCs w:val="20"/>
        </w:rPr>
        <w:t>做了很小的一点更动，但允许基于这两种标准的硬件实现可以在同一个局域网上互操作。以</w:t>
      </w:r>
    </w:p>
    <w:p w14:paraId="3B4506C5">
      <w:pPr>
        <w:pStyle w:val="2"/>
        <w:spacing w:line="295" w:lineRule="auto"/>
      </w:pPr>
    </w:p>
    <w:p w14:paraId="017F2CD2">
      <w:pPr>
        <w:pStyle w:val="2"/>
        <w:spacing w:line="296" w:lineRule="auto"/>
      </w:pPr>
      <w:r>
        <w:drawing>
          <wp:anchor distT="0" distB="0" distL="0" distR="0" simplePos="0" relativeHeight="251712512" behindDoc="0" locked="0" layoutInCell="1" allowOverlap="1">
            <wp:simplePos x="0" y="0"/>
            <wp:positionH relativeFrom="column">
              <wp:posOffset>0</wp:posOffset>
            </wp:positionH>
            <wp:positionV relativeFrom="paragraph">
              <wp:posOffset>56515</wp:posOffset>
            </wp:positionV>
            <wp:extent cx="1860550" cy="635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41"/>
                    <a:stretch>
                      <a:fillRect/>
                    </a:stretch>
                  </pic:blipFill>
                  <pic:spPr>
                    <a:xfrm>
                      <a:off x="0" y="0"/>
                      <a:ext cx="1860580" cy="6350"/>
                    </a:xfrm>
                    <a:prstGeom prst="rect">
                      <a:avLst/>
                    </a:prstGeom>
                  </pic:spPr>
                </pic:pic>
              </a:graphicData>
            </a:graphic>
          </wp:anchor>
        </w:drawing>
      </w:r>
    </w:p>
    <w:p w14:paraId="4C63B8A4">
      <w:pPr>
        <w:spacing w:before="46" w:line="352" w:lineRule="auto"/>
        <w:ind w:firstLine="430"/>
        <w:jc w:val="both"/>
        <w:rPr>
          <w:rFonts w:ascii="宋体" w:hAnsi="宋体" w:eastAsia="宋体" w:cs="宋体"/>
          <w:sz w:val="14"/>
          <w:szCs w:val="14"/>
        </w:rPr>
      </w:pPr>
      <w:r>
        <w:rPr>
          <w:rFonts w:ascii="宋体" w:hAnsi="宋体" w:eastAsia="宋体" w:cs="宋体"/>
          <w:spacing w:val="15"/>
          <w:sz w:val="14"/>
          <w:szCs w:val="14"/>
        </w:rPr>
        <w:t>① 注</w:t>
      </w:r>
      <w:r>
        <w:rPr>
          <w:rFonts w:ascii="宋体" w:hAnsi="宋体" w:eastAsia="宋体" w:cs="宋体"/>
          <w:spacing w:val="-12"/>
          <w:sz w:val="14"/>
          <w:szCs w:val="14"/>
        </w:rPr>
        <w:t xml:space="preserve"> </w:t>
      </w:r>
      <w:r>
        <w:rPr>
          <w:rFonts w:ascii="宋体" w:hAnsi="宋体" w:eastAsia="宋体" w:cs="宋体"/>
          <w:spacing w:val="15"/>
          <w:sz w:val="14"/>
          <w:szCs w:val="14"/>
        </w:rPr>
        <w:t>：</w:t>
      </w:r>
      <w:r>
        <w:rPr>
          <w:rFonts w:ascii="宋体" w:hAnsi="宋体" w:eastAsia="宋体" w:cs="宋体"/>
          <w:sz w:val="14"/>
          <w:szCs w:val="14"/>
        </w:rPr>
        <w:t>IEEE</w:t>
      </w:r>
      <w:r>
        <w:rPr>
          <w:rFonts w:ascii="宋体" w:hAnsi="宋体" w:eastAsia="宋体" w:cs="宋体"/>
          <w:spacing w:val="15"/>
          <w:sz w:val="14"/>
          <w:szCs w:val="14"/>
        </w:rPr>
        <w:t xml:space="preserve">  802</w:t>
      </w:r>
      <w:r>
        <w:rPr>
          <w:rFonts w:ascii="宋体" w:hAnsi="宋体" w:eastAsia="宋体" w:cs="宋体"/>
          <w:spacing w:val="-9"/>
          <w:sz w:val="14"/>
          <w:szCs w:val="14"/>
        </w:rPr>
        <w:t xml:space="preserve"> </w:t>
      </w:r>
      <w:r>
        <w:rPr>
          <w:rFonts w:ascii="宋体" w:hAnsi="宋体" w:eastAsia="宋体" w:cs="宋体"/>
          <w:spacing w:val="15"/>
          <w:sz w:val="14"/>
          <w:szCs w:val="14"/>
        </w:rPr>
        <w:t>委员会是专门制定局域网和城域网标准的机构。目前(2016年)</w:t>
      </w:r>
      <w:r>
        <w:rPr>
          <w:rFonts w:ascii="宋体" w:hAnsi="宋体" w:eastAsia="宋体" w:cs="宋体"/>
          <w:spacing w:val="14"/>
          <w:sz w:val="14"/>
          <w:szCs w:val="14"/>
        </w:rPr>
        <w:t>其下属仍在活动的工作组只有8个，</w:t>
      </w:r>
      <w:r>
        <w:rPr>
          <w:rFonts w:ascii="宋体" w:hAnsi="宋体" w:eastAsia="宋体" w:cs="宋体"/>
          <w:sz w:val="14"/>
          <w:szCs w:val="14"/>
        </w:rPr>
        <w:t xml:space="preserve"> </w:t>
      </w:r>
      <w:r>
        <w:rPr>
          <w:rFonts w:ascii="宋体" w:hAnsi="宋体" w:eastAsia="宋体" w:cs="宋体"/>
          <w:spacing w:val="11"/>
          <w:sz w:val="14"/>
          <w:szCs w:val="14"/>
        </w:rPr>
        <w:t>即：802.1——桥接/体系结构；802.3——以太网；802.11—无线局域网；802.15—无线个人区域网；802.16——宽带无线接</w:t>
      </w:r>
      <w:r>
        <w:rPr>
          <w:rFonts w:ascii="宋体" w:hAnsi="宋体" w:eastAsia="宋体" w:cs="宋体"/>
          <w:spacing w:val="15"/>
          <w:sz w:val="14"/>
          <w:szCs w:val="14"/>
        </w:rPr>
        <w:t xml:space="preserve"> </w:t>
      </w:r>
      <w:r>
        <w:rPr>
          <w:rFonts w:ascii="宋体" w:hAnsi="宋体" w:eastAsia="宋体" w:cs="宋体"/>
          <w:spacing w:val="4"/>
          <w:sz w:val="14"/>
          <w:szCs w:val="14"/>
        </w:rPr>
        <w:t>入；802.19——无线共存</w:t>
      </w:r>
      <w:r>
        <w:rPr>
          <w:rFonts w:ascii="Times New Roman" w:hAnsi="Times New Roman" w:eastAsia="Times New Roman" w:cs="Times New Roman"/>
          <w:spacing w:val="4"/>
          <w:sz w:val="14"/>
          <w:szCs w:val="14"/>
        </w:rPr>
        <w:t>(</w:t>
      </w:r>
      <w:r>
        <w:rPr>
          <w:rFonts w:ascii="Times New Roman" w:hAnsi="Times New Roman" w:eastAsia="Times New Roman" w:cs="Times New Roman"/>
          <w:sz w:val="14"/>
          <w:szCs w:val="14"/>
        </w:rPr>
        <w:t>Wireless</w:t>
      </w:r>
      <w:r>
        <w:rPr>
          <w:rFonts w:ascii="Times New Roman" w:hAnsi="Times New Roman" w:eastAsia="Times New Roman" w:cs="Times New Roman"/>
          <w:spacing w:val="4"/>
          <w:sz w:val="14"/>
          <w:szCs w:val="14"/>
        </w:rPr>
        <w:t xml:space="preserve">        </w:t>
      </w:r>
      <w:r>
        <w:rPr>
          <w:rFonts w:ascii="Times New Roman" w:hAnsi="Times New Roman" w:eastAsia="Times New Roman" w:cs="Times New Roman"/>
          <w:sz w:val="14"/>
          <w:szCs w:val="14"/>
        </w:rPr>
        <w:t>Coexistence</w:t>
      </w:r>
      <w:r>
        <w:rPr>
          <w:rFonts w:ascii="Times New Roman" w:hAnsi="Times New Roman" w:eastAsia="Times New Roman" w:cs="Times New Roman"/>
          <w:spacing w:val="4"/>
          <w:sz w:val="14"/>
          <w:szCs w:val="14"/>
        </w:rPr>
        <w:t>);802.21——</w:t>
      </w:r>
      <w:r>
        <w:rPr>
          <w:rFonts w:ascii="宋体" w:hAnsi="宋体" w:eastAsia="宋体" w:cs="宋体"/>
          <w:spacing w:val="4"/>
          <w:sz w:val="14"/>
          <w:szCs w:val="14"/>
        </w:rPr>
        <w:t>媒体</w:t>
      </w:r>
      <w:r>
        <w:rPr>
          <w:rFonts w:ascii="宋体" w:hAnsi="宋体" w:eastAsia="宋体" w:cs="宋体"/>
          <w:spacing w:val="3"/>
          <w:sz w:val="14"/>
          <w:szCs w:val="14"/>
        </w:rPr>
        <w:t>无关切换</w:t>
      </w:r>
      <w:r>
        <w:rPr>
          <w:rFonts w:ascii="Times New Roman" w:hAnsi="Times New Roman" w:eastAsia="Times New Roman" w:cs="Times New Roman"/>
          <w:spacing w:val="3"/>
          <w:sz w:val="14"/>
          <w:szCs w:val="14"/>
        </w:rPr>
        <w:t>(</w:t>
      </w:r>
      <w:r>
        <w:rPr>
          <w:rFonts w:ascii="Times New Roman" w:hAnsi="Times New Roman" w:eastAsia="Times New Roman" w:cs="Times New Roman"/>
          <w:sz w:val="14"/>
          <w:szCs w:val="14"/>
        </w:rPr>
        <w:t>Media</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z w:val="14"/>
          <w:szCs w:val="14"/>
        </w:rPr>
        <w:t>Independent</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z w:val="14"/>
          <w:szCs w:val="14"/>
        </w:rPr>
        <w:t>Handoff</w:t>
      </w:r>
      <w:r>
        <w:rPr>
          <w:rFonts w:ascii="Times New Roman" w:hAnsi="Times New Roman" w:eastAsia="Times New Roman" w:cs="Times New Roman"/>
          <w:spacing w:val="3"/>
          <w:sz w:val="14"/>
          <w:szCs w:val="14"/>
        </w:rPr>
        <w:t>);802.22</w:t>
      </w:r>
      <w:r>
        <w:rPr>
          <w:rFonts w:ascii="宋体" w:hAnsi="宋体" w:eastAsia="宋体" w:cs="宋体"/>
          <w:spacing w:val="3"/>
          <w:sz w:val="14"/>
          <w:szCs w:val="14"/>
        </w:rPr>
        <w:t>无线偏远地区网络</w:t>
      </w:r>
      <w:r>
        <w:rPr>
          <w:rFonts w:ascii="宋体" w:hAnsi="宋体" w:eastAsia="宋体" w:cs="宋体"/>
          <w:sz w:val="14"/>
          <w:szCs w:val="14"/>
        </w:rPr>
        <w:t xml:space="preserve"> </w:t>
      </w:r>
      <w:r>
        <w:rPr>
          <w:rFonts w:ascii="宋体" w:hAnsi="宋体" w:eastAsia="宋体" w:cs="宋体"/>
          <w:spacing w:val="4"/>
          <w:sz w:val="14"/>
          <w:szCs w:val="14"/>
        </w:rPr>
        <w:t>(</w:t>
      </w:r>
      <w:r>
        <w:rPr>
          <w:rFonts w:ascii="宋体" w:hAnsi="宋体" w:eastAsia="宋体" w:cs="宋体"/>
          <w:sz w:val="14"/>
          <w:szCs w:val="14"/>
        </w:rPr>
        <w:t>Wireless</w:t>
      </w:r>
      <w:r>
        <w:rPr>
          <w:rFonts w:ascii="宋体" w:hAnsi="宋体" w:eastAsia="宋体" w:cs="宋体"/>
          <w:spacing w:val="4"/>
          <w:sz w:val="14"/>
          <w:szCs w:val="14"/>
        </w:rPr>
        <w:t xml:space="preserve"> </w:t>
      </w:r>
      <w:r>
        <w:rPr>
          <w:rFonts w:ascii="宋体" w:hAnsi="宋体" w:eastAsia="宋体" w:cs="宋体"/>
          <w:sz w:val="14"/>
          <w:szCs w:val="14"/>
        </w:rPr>
        <w:t>Regional</w:t>
      </w:r>
      <w:r>
        <w:rPr>
          <w:rFonts w:ascii="宋体" w:hAnsi="宋体" w:eastAsia="宋体" w:cs="宋体"/>
          <w:spacing w:val="4"/>
          <w:sz w:val="14"/>
          <w:szCs w:val="14"/>
        </w:rPr>
        <w:t xml:space="preserve"> </w:t>
      </w:r>
      <w:r>
        <w:rPr>
          <w:rFonts w:ascii="宋体" w:hAnsi="宋体" w:eastAsia="宋体" w:cs="宋体"/>
          <w:sz w:val="14"/>
          <w:szCs w:val="14"/>
        </w:rPr>
        <w:t>Area</w:t>
      </w:r>
      <w:r>
        <w:rPr>
          <w:rFonts w:ascii="宋体" w:hAnsi="宋体" w:eastAsia="宋体" w:cs="宋体"/>
          <w:spacing w:val="4"/>
          <w:sz w:val="14"/>
          <w:szCs w:val="14"/>
        </w:rPr>
        <w:t xml:space="preserve"> </w:t>
      </w:r>
      <w:r>
        <w:rPr>
          <w:rFonts w:ascii="宋体" w:hAnsi="宋体" w:eastAsia="宋体" w:cs="宋体"/>
          <w:sz w:val="14"/>
          <w:szCs w:val="14"/>
        </w:rPr>
        <w:t>Networks</w:t>
      </w:r>
      <w:r>
        <w:rPr>
          <w:rFonts w:ascii="宋体" w:hAnsi="宋体" w:eastAsia="宋体" w:cs="宋体"/>
          <w:spacing w:val="4"/>
          <w:sz w:val="14"/>
          <w:szCs w:val="14"/>
        </w:rPr>
        <w:t>)。其余的都已经暂时或完全停止了活动。所有802标准都可从互联网上下载[W-</w:t>
      </w:r>
      <w:r>
        <w:rPr>
          <w:rFonts w:ascii="宋体" w:hAnsi="宋体" w:eastAsia="宋体" w:cs="宋体"/>
          <w:sz w:val="14"/>
          <w:szCs w:val="14"/>
        </w:rPr>
        <w:t>IEEE</w:t>
      </w:r>
      <w:r>
        <w:rPr>
          <w:rFonts w:ascii="宋体" w:hAnsi="宋体" w:eastAsia="宋体" w:cs="宋体"/>
          <w:spacing w:val="4"/>
          <w:sz w:val="14"/>
          <w:szCs w:val="14"/>
        </w:rPr>
        <w:t>802]。</w:t>
      </w:r>
    </w:p>
    <w:p w14:paraId="03883EF8">
      <w:pPr>
        <w:spacing w:line="352" w:lineRule="auto"/>
        <w:rPr>
          <w:rFonts w:ascii="宋体" w:hAnsi="宋体" w:eastAsia="宋体" w:cs="宋体"/>
          <w:sz w:val="14"/>
          <w:szCs w:val="14"/>
        </w:rPr>
        <w:sectPr>
          <w:footerReference r:id="rId99" w:type="default"/>
          <w:pgSz w:w="10020" w:h="14680"/>
          <w:pgMar w:top="400" w:right="910" w:bottom="907" w:left="679" w:header="0" w:footer="686" w:gutter="0"/>
          <w:cols w:space="720" w:num="1"/>
        </w:sectPr>
      </w:pPr>
    </w:p>
    <w:p w14:paraId="3876A16A">
      <w:pPr>
        <w:pStyle w:val="2"/>
        <w:spacing w:line="243" w:lineRule="auto"/>
      </w:pPr>
    </w:p>
    <w:p w14:paraId="5B082B68">
      <w:pPr>
        <w:pStyle w:val="2"/>
        <w:spacing w:line="244" w:lineRule="auto"/>
      </w:pPr>
    </w:p>
    <w:p w14:paraId="25C0814D">
      <w:pPr>
        <w:pStyle w:val="2"/>
        <w:spacing w:line="244" w:lineRule="auto"/>
      </w:pPr>
    </w:p>
    <w:p w14:paraId="5A4FF124">
      <w:pPr>
        <w:spacing w:before="62" w:line="301" w:lineRule="auto"/>
        <w:ind w:left="12" w:right="48"/>
        <w:jc w:val="both"/>
        <w:rPr>
          <w:rFonts w:ascii="宋体" w:hAnsi="宋体" w:eastAsia="宋体" w:cs="宋体"/>
          <w:sz w:val="19"/>
          <w:szCs w:val="19"/>
        </w:rPr>
      </w:pPr>
      <w:r>
        <w:rPr>
          <w:rFonts w:ascii="宋体" w:hAnsi="宋体" w:eastAsia="宋体" w:cs="宋体"/>
          <w:spacing w:val="17"/>
          <w:sz w:val="19"/>
          <w:szCs w:val="19"/>
        </w:rPr>
        <w:t>太网的两个标准</w:t>
      </w:r>
      <w:r>
        <w:rPr>
          <w:rFonts w:ascii="宋体" w:hAnsi="宋体" w:eastAsia="宋体" w:cs="宋体"/>
          <w:spacing w:val="-24"/>
          <w:sz w:val="19"/>
          <w:szCs w:val="19"/>
        </w:rPr>
        <w:t xml:space="preserve"> </w:t>
      </w:r>
      <w:r>
        <w:rPr>
          <w:rFonts w:ascii="Times New Roman" w:hAnsi="Times New Roman" w:eastAsia="Times New Roman" w:cs="Times New Roman"/>
          <w:sz w:val="19"/>
          <w:szCs w:val="19"/>
        </w:rPr>
        <w:t>DIX   Ethernet</w:t>
      </w:r>
      <w:r>
        <w:rPr>
          <w:rFonts w:ascii="Times New Roman" w:hAnsi="Times New Roman" w:eastAsia="Times New Roman" w:cs="Times New Roman"/>
          <w:spacing w:val="23"/>
          <w:sz w:val="19"/>
          <w:szCs w:val="19"/>
        </w:rPr>
        <w:t xml:space="preserve">  </w:t>
      </w:r>
      <w:r>
        <w:rPr>
          <w:rFonts w:ascii="Times New Roman" w:hAnsi="Times New Roman" w:eastAsia="Times New Roman" w:cs="Times New Roman"/>
          <w:sz w:val="19"/>
          <w:szCs w:val="19"/>
        </w:rPr>
        <w:t>V</w:t>
      </w:r>
      <w:r>
        <w:rPr>
          <w:rFonts w:ascii="Times New Roman" w:hAnsi="Times New Roman" w:eastAsia="Times New Roman" w:cs="Times New Roman"/>
          <w:spacing w:val="17"/>
          <w:sz w:val="19"/>
          <w:szCs w:val="19"/>
        </w:rPr>
        <w:t>2</w:t>
      </w:r>
      <w:r>
        <w:rPr>
          <w:rFonts w:ascii="Times New Roman" w:hAnsi="Times New Roman" w:eastAsia="Times New Roman" w:cs="Times New Roman"/>
          <w:spacing w:val="-15"/>
          <w:sz w:val="19"/>
          <w:szCs w:val="19"/>
        </w:rPr>
        <w:t xml:space="preserve"> </w:t>
      </w:r>
      <w:r>
        <w:rPr>
          <w:rFonts w:ascii="宋体" w:hAnsi="宋体" w:eastAsia="宋体" w:cs="宋体"/>
          <w:spacing w:val="17"/>
          <w:sz w:val="19"/>
          <w:szCs w:val="19"/>
        </w:rPr>
        <w:t>与</w:t>
      </w:r>
      <w:r>
        <w:rPr>
          <w:rFonts w:ascii="宋体" w:hAnsi="宋体" w:eastAsia="宋体" w:cs="宋体"/>
          <w:spacing w:val="-14"/>
          <w:sz w:val="19"/>
          <w:szCs w:val="19"/>
        </w:rPr>
        <w:t xml:space="preserve"> </w:t>
      </w:r>
      <w:r>
        <w:rPr>
          <w:rFonts w:ascii="Times New Roman" w:hAnsi="Times New Roman" w:eastAsia="Times New Roman" w:cs="Times New Roman"/>
          <w:sz w:val="19"/>
          <w:szCs w:val="19"/>
        </w:rPr>
        <w:t>IEEE</w:t>
      </w:r>
      <w:r>
        <w:rPr>
          <w:rFonts w:ascii="Times New Roman" w:hAnsi="Times New Roman" w:eastAsia="Times New Roman" w:cs="Times New Roman"/>
          <w:spacing w:val="17"/>
          <w:sz w:val="19"/>
          <w:szCs w:val="19"/>
        </w:rPr>
        <w:t xml:space="preserve">  </w:t>
      </w:r>
      <w:r>
        <w:rPr>
          <w:rFonts w:ascii="宋体" w:hAnsi="宋体" w:eastAsia="宋体" w:cs="宋体"/>
          <w:spacing w:val="17"/>
          <w:sz w:val="19"/>
          <w:szCs w:val="19"/>
        </w:rPr>
        <w:t>的802.3标准只有很小的差别，因此很多人也</w:t>
      </w:r>
      <w:r>
        <w:rPr>
          <w:rFonts w:ascii="宋体" w:hAnsi="宋体" w:eastAsia="宋体" w:cs="宋体"/>
          <w:spacing w:val="16"/>
          <w:sz w:val="19"/>
          <w:szCs w:val="19"/>
        </w:rPr>
        <w:t>常把</w:t>
      </w:r>
      <w:r>
        <w:rPr>
          <w:rFonts w:ascii="宋体" w:hAnsi="宋体" w:eastAsia="宋体" w:cs="宋体"/>
          <w:sz w:val="19"/>
          <w:szCs w:val="19"/>
        </w:rPr>
        <w:t xml:space="preserve"> </w:t>
      </w:r>
      <w:r>
        <w:rPr>
          <w:rFonts w:ascii="宋体" w:hAnsi="宋体" w:eastAsia="宋体" w:cs="宋体"/>
          <w:spacing w:val="16"/>
          <w:sz w:val="19"/>
          <w:szCs w:val="19"/>
        </w:rPr>
        <w:t>802.3 局域网简称为“以太网”(本书也经常不严格区分它们，虽</w:t>
      </w:r>
      <w:r>
        <w:rPr>
          <w:rFonts w:ascii="宋体" w:hAnsi="宋体" w:eastAsia="宋体" w:cs="宋体"/>
          <w:spacing w:val="15"/>
          <w:sz w:val="19"/>
          <w:szCs w:val="19"/>
        </w:rPr>
        <w:t>然严格说来，“以太网”应</w:t>
      </w:r>
      <w:r>
        <w:rPr>
          <w:rFonts w:ascii="宋体" w:hAnsi="宋体" w:eastAsia="宋体" w:cs="宋体"/>
          <w:sz w:val="19"/>
          <w:szCs w:val="19"/>
        </w:rPr>
        <w:t xml:space="preserve"> </w:t>
      </w:r>
      <w:r>
        <w:rPr>
          <w:rFonts w:ascii="宋体" w:hAnsi="宋体" w:eastAsia="宋体" w:cs="宋体"/>
          <w:spacing w:val="15"/>
          <w:sz w:val="19"/>
          <w:szCs w:val="19"/>
        </w:rPr>
        <w:t>当是指符合</w:t>
      </w:r>
      <w:r>
        <w:rPr>
          <w:rFonts w:ascii="Times New Roman" w:hAnsi="Times New Roman" w:eastAsia="Times New Roman" w:cs="Times New Roman"/>
          <w:sz w:val="19"/>
          <w:szCs w:val="19"/>
        </w:rPr>
        <w:t>DIX</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z w:val="19"/>
          <w:szCs w:val="19"/>
        </w:rPr>
        <w:t>Ethernet</w:t>
      </w:r>
      <w:r>
        <w:rPr>
          <w:rFonts w:ascii="Times New Roman" w:hAnsi="Times New Roman" w:eastAsia="Times New Roman" w:cs="Times New Roman"/>
          <w:spacing w:val="17"/>
          <w:w w:val="101"/>
          <w:sz w:val="19"/>
          <w:szCs w:val="19"/>
        </w:rPr>
        <w:t xml:space="preserve">  </w:t>
      </w:r>
      <w:r>
        <w:rPr>
          <w:rFonts w:ascii="Times New Roman" w:hAnsi="Times New Roman" w:eastAsia="Times New Roman" w:cs="Times New Roman"/>
          <w:sz w:val="19"/>
          <w:szCs w:val="19"/>
        </w:rPr>
        <w:t>V</w:t>
      </w:r>
      <w:r>
        <w:rPr>
          <w:rFonts w:ascii="Times New Roman" w:hAnsi="Times New Roman" w:eastAsia="Times New Roman" w:cs="Times New Roman"/>
          <w:spacing w:val="15"/>
          <w:sz w:val="19"/>
          <w:szCs w:val="19"/>
        </w:rPr>
        <w:t xml:space="preserve">2 </w:t>
      </w:r>
      <w:r>
        <w:rPr>
          <w:rFonts w:ascii="宋体" w:hAnsi="宋体" w:eastAsia="宋体" w:cs="宋体"/>
          <w:spacing w:val="15"/>
          <w:sz w:val="19"/>
          <w:szCs w:val="19"/>
        </w:rPr>
        <w:t>标准的局域网)。</w:t>
      </w:r>
    </w:p>
    <w:p w14:paraId="53F211C6">
      <w:pPr>
        <w:spacing w:before="5" w:line="301" w:lineRule="auto"/>
        <w:ind w:left="12" w:firstLine="420"/>
        <w:jc w:val="both"/>
        <w:rPr>
          <w:rFonts w:ascii="宋体" w:hAnsi="宋体" w:eastAsia="宋体" w:cs="宋体"/>
          <w:sz w:val="19"/>
          <w:szCs w:val="19"/>
        </w:rPr>
      </w:pPr>
      <w:r>
        <w:rPr>
          <w:rFonts w:ascii="宋体" w:hAnsi="宋体" w:eastAsia="宋体" w:cs="宋体"/>
          <w:spacing w:val="14"/>
          <w:sz w:val="19"/>
          <w:szCs w:val="19"/>
        </w:rPr>
        <w:t>出于有关厂商在商业上的激烈竞争，</w:t>
      </w:r>
      <w:r>
        <w:rPr>
          <w:rFonts w:ascii="Times New Roman" w:hAnsi="Times New Roman" w:eastAsia="Times New Roman" w:cs="Times New Roman"/>
          <w:sz w:val="19"/>
          <w:szCs w:val="19"/>
        </w:rPr>
        <w:t>IEEE</w:t>
      </w:r>
      <w:r>
        <w:rPr>
          <w:rFonts w:ascii="Times New Roman" w:hAnsi="Times New Roman" w:eastAsia="Times New Roman" w:cs="Times New Roman"/>
          <w:spacing w:val="14"/>
          <w:sz w:val="19"/>
          <w:szCs w:val="19"/>
        </w:rPr>
        <w:t xml:space="preserve">     802</w:t>
      </w:r>
      <w:r>
        <w:rPr>
          <w:rFonts w:ascii="Times New Roman" w:hAnsi="Times New Roman" w:eastAsia="Times New Roman" w:cs="Times New Roman"/>
          <w:spacing w:val="-14"/>
          <w:sz w:val="19"/>
          <w:szCs w:val="19"/>
        </w:rPr>
        <w:t xml:space="preserve"> </w:t>
      </w:r>
      <w:r>
        <w:rPr>
          <w:rFonts w:ascii="宋体" w:hAnsi="宋体" w:eastAsia="宋体" w:cs="宋体"/>
          <w:spacing w:val="14"/>
          <w:sz w:val="19"/>
          <w:szCs w:val="19"/>
        </w:rPr>
        <w:t>委员会未能形成一个统一的、“最佳的”</w:t>
      </w:r>
      <w:r>
        <w:rPr>
          <w:rFonts w:ascii="宋体" w:hAnsi="宋体" w:eastAsia="宋体" w:cs="宋体"/>
          <w:sz w:val="19"/>
          <w:szCs w:val="19"/>
        </w:rPr>
        <w:t xml:space="preserve"> </w:t>
      </w:r>
      <w:r>
        <w:rPr>
          <w:rFonts w:ascii="宋体" w:hAnsi="宋体" w:eastAsia="宋体" w:cs="宋体"/>
          <w:spacing w:val="17"/>
          <w:sz w:val="19"/>
          <w:szCs w:val="19"/>
        </w:rPr>
        <w:t>局域网标准，而是被迫制定了几个不同的局域网标准，如802.4 令牌总线网、802.5 令牌环</w:t>
      </w:r>
      <w:r>
        <w:rPr>
          <w:rFonts w:ascii="宋体" w:hAnsi="宋体" w:eastAsia="宋体" w:cs="宋体"/>
          <w:spacing w:val="6"/>
          <w:sz w:val="19"/>
          <w:szCs w:val="19"/>
        </w:rPr>
        <w:t xml:space="preserve"> </w:t>
      </w:r>
      <w:r>
        <w:rPr>
          <w:rFonts w:ascii="宋体" w:hAnsi="宋体" w:eastAsia="宋体" w:cs="宋体"/>
          <w:spacing w:val="17"/>
          <w:sz w:val="19"/>
          <w:szCs w:val="19"/>
        </w:rPr>
        <w:t>网等。为了使数据链路层能更好地适应多种局域网标准，</w:t>
      </w:r>
      <w:r>
        <w:rPr>
          <w:rFonts w:ascii="宋体" w:hAnsi="宋体" w:eastAsia="宋体" w:cs="宋体"/>
          <w:spacing w:val="-15"/>
          <w:sz w:val="19"/>
          <w:szCs w:val="19"/>
        </w:rPr>
        <w:t xml:space="preserve"> </w:t>
      </w:r>
      <w:r>
        <w:rPr>
          <w:rFonts w:ascii="Times New Roman" w:hAnsi="Times New Roman" w:eastAsia="Times New Roman" w:cs="Times New Roman"/>
          <w:sz w:val="19"/>
          <w:szCs w:val="19"/>
        </w:rPr>
        <w:t>IEEE</w:t>
      </w:r>
      <w:r>
        <w:rPr>
          <w:rFonts w:ascii="Times New Roman" w:hAnsi="Times New Roman" w:eastAsia="Times New Roman" w:cs="Times New Roman"/>
          <w:spacing w:val="17"/>
          <w:sz w:val="19"/>
          <w:szCs w:val="19"/>
        </w:rPr>
        <w:t xml:space="preserve"> </w:t>
      </w:r>
      <w:r>
        <w:rPr>
          <w:rFonts w:ascii="Times New Roman" w:hAnsi="Times New Roman" w:eastAsia="Times New Roman" w:cs="Times New Roman"/>
          <w:spacing w:val="16"/>
          <w:sz w:val="19"/>
          <w:szCs w:val="19"/>
        </w:rPr>
        <w:t xml:space="preserve">   802</w:t>
      </w:r>
      <w:r>
        <w:rPr>
          <w:rFonts w:ascii="Times New Roman" w:hAnsi="Times New Roman" w:eastAsia="Times New Roman" w:cs="Times New Roman"/>
          <w:spacing w:val="25"/>
          <w:sz w:val="19"/>
          <w:szCs w:val="19"/>
        </w:rPr>
        <w:t xml:space="preserve"> </w:t>
      </w:r>
      <w:r>
        <w:rPr>
          <w:rFonts w:ascii="宋体" w:hAnsi="宋体" w:eastAsia="宋体" w:cs="宋体"/>
          <w:spacing w:val="16"/>
          <w:sz w:val="19"/>
          <w:szCs w:val="19"/>
        </w:rPr>
        <w:t>委员会就把局域网的数</w:t>
      </w:r>
      <w:r>
        <w:rPr>
          <w:rFonts w:ascii="宋体" w:hAnsi="宋体" w:eastAsia="宋体" w:cs="宋体"/>
          <w:sz w:val="19"/>
          <w:szCs w:val="19"/>
        </w:rPr>
        <w:t xml:space="preserve"> </w:t>
      </w:r>
      <w:r>
        <w:rPr>
          <w:rFonts w:ascii="宋体" w:hAnsi="宋体" w:eastAsia="宋体" w:cs="宋体"/>
          <w:spacing w:val="17"/>
          <w:sz w:val="19"/>
          <w:szCs w:val="19"/>
        </w:rPr>
        <w:t>据链路层拆成两个子层，即</w:t>
      </w:r>
      <w:r>
        <w:rPr>
          <w:rFonts w:ascii="宋体" w:hAnsi="宋体" w:eastAsia="宋体" w:cs="宋体"/>
          <w:b/>
          <w:bCs/>
          <w:spacing w:val="17"/>
          <w:sz w:val="19"/>
          <w:szCs w:val="19"/>
        </w:rPr>
        <w:t>逻辑链路控制</w:t>
      </w:r>
      <w:r>
        <w:rPr>
          <w:rFonts w:ascii="宋体" w:hAnsi="宋体" w:eastAsia="宋体" w:cs="宋体"/>
          <w:spacing w:val="17"/>
          <w:sz w:val="19"/>
          <w:szCs w:val="19"/>
        </w:rPr>
        <w:t xml:space="preserve"> </w:t>
      </w:r>
      <w:r>
        <w:rPr>
          <w:rFonts w:ascii="黑体" w:hAnsi="黑体" w:eastAsia="黑体" w:cs="黑体"/>
          <w:sz w:val="19"/>
          <w:szCs w:val="19"/>
        </w:rPr>
        <w:t>LL</w:t>
      </w:r>
      <w:r>
        <w:rPr>
          <w:rFonts w:ascii="黑体" w:hAnsi="黑体" w:eastAsia="黑体" w:cs="黑体"/>
          <w:spacing w:val="-2"/>
          <w:sz w:val="19"/>
          <w:szCs w:val="19"/>
        </w:rPr>
        <w:t xml:space="preserve"> </w:t>
      </w:r>
      <w:r>
        <w:rPr>
          <w:rFonts w:ascii="宋体" w:hAnsi="宋体" w:eastAsia="宋体" w:cs="宋体"/>
          <w:sz w:val="19"/>
          <w:szCs w:val="19"/>
        </w:rPr>
        <w:t>C</w:t>
      </w:r>
      <w:r>
        <w:rPr>
          <w:rFonts w:ascii="宋体" w:hAnsi="宋体" w:eastAsia="宋体" w:cs="宋体"/>
          <w:spacing w:val="17"/>
          <w:sz w:val="19"/>
          <w:szCs w:val="19"/>
        </w:rPr>
        <w:t>(</w:t>
      </w:r>
      <w:r>
        <w:rPr>
          <w:rFonts w:ascii="宋体" w:hAnsi="宋体" w:eastAsia="宋体" w:cs="宋体"/>
          <w:sz w:val="19"/>
          <w:szCs w:val="19"/>
        </w:rPr>
        <w:t>Logical</w:t>
      </w:r>
      <w:r>
        <w:rPr>
          <w:rFonts w:ascii="宋体" w:hAnsi="宋体" w:eastAsia="宋体" w:cs="宋体"/>
          <w:spacing w:val="82"/>
          <w:sz w:val="19"/>
          <w:szCs w:val="19"/>
        </w:rPr>
        <w:t xml:space="preserve"> </w:t>
      </w:r>
      <w:r>
        <w:rPr>
          <w:rFonts w:ascii="宋体" w:hAnsi="宋体" w:eastAsia="宋体" w:cs="宋体"/>
          <w:sz w:val="19"/>
          <w:szCs w:val="19"/>
        </w:rPr>
        <w:t>Link</w:t>
      </w:r>
      <w:r>
        <w:rPr>
          <w:rFonts w:ascii="宋体" w:hAnsi="宋体" w:eastAsia="宋体" w:cs="宋体"/>
          <w:spacing w:val="82"/>
          <w:sz w:val="19"/>
          <w:szCs w:val="19"/>
        </w:rPr>
        <w:t xml:space="preserve"> </w:t>
      </w:r>
      <w:r>
        <w:rPr>
          <w:rFonts w:ascii="宋体" w:hAnsi="宋体" w:eastAsia="宋体" w:cs="宋体"/>
          <w:sz w:val="19"/>
          <w:szCs w:val="19"/>
        </w:rPr>
        <w:t>Control</w:t>
      </w:r>
      <w:r>
        <w:rPr>
          <w:rFonts w:ascii="宋体" w:hAnsi="宋体" w:eastAsia="宋体" w:cs="宋体"/>
          <w:spacing w:val="17"/>
          <w:sz w:val="19"/>
          <w:szCs w:val="19"/>
        </w:rPr>
        <w:t>)子层和</w:t>
      </w:r>
      <w:r>
        <w:rPr>
          <w:rFonts w:ascii="黑体" w:hAnsi="黑体" w:eastAsia="黑体" w:cs="黑体"/>
          <w:b/>
          <w:bCs/>
          <w:spacing w:val="17"/>
          <w:sz w:val="19"/>
          <w:szCs w:val="19"/>
        </w:rPr>
        <w:t>媒体接入控制</w:t>
      </w:r>
      <w:r>
        <w:rPr>
          <w:rFonts w:ascii="黑体" w:hAnsi="黑体" w:eastAsia="黑体" w:cs="黑体"/>
          <w:sz w:val="19"/>
          <w:szCs w:val="19"/>
        </w:rPr>
        <w:t xml:space="preserve"> </w:t>
      </w:r>
      <w:r>
        <w:rPr>
          <w:rFonts w:ascii="宋体" w:hAnsi="宋体" w:eastAsia="宋体" w:cs="宋体"/>
          <w:sz w:val="19"/>
          <w:szCs w:val="19"/>
        </w:rPr>
        <w:t>MAC</w:t>
      </w:r>
      <w:r>
        <w:rPr>
          <w:rFonts w:ascii="宋体" w:hAnsi="宋体" w:eastAsia="宋体" w:cs="宋体"/>
          <w:spacing w:val="8"/>
          <w:sz w:val="19"/>
          <w:szCs w:val="19"/>
        </w:rPr>
        <w:t xml:space="preserve">   </w:t>
      </w:r>
      <w:r>
        <w:rPr>
          <w:rFonts w:ascii="宋体" w:hAnsi="宋体" w:eastAsia="宋体" w:cs="宋体"/>
          <w:color w:val="FF0000"/>
          <w:spacing w:val="8"/>
          <w:sz w:val="19"/>
          <w:szCs w:val="19"/>
        </w:rPr>
        <w:t>(</w:t>
      </w:r>
      <w:r>
        <w:rPr>
          <w:rFonts w:ascii="宋体" w:hAnsi="宋体" w:eastAsia="宋体" w:cs="宋体"/>
          <w:sz w:val="19"/>
          <w:szCs w:val="19"/>
        </w:rPr>
        <w:t>Medium</w:t>
      </w:r>
      <w:r>
        <w:rPr>
          <w:rFonts w:ascii="宋体" w:hAnsi="宋体" w:eastAsia="宋体" w:cs="宋体"/>
          <w:spacing w:val="29"/>
          <w:sz w:val="19"/>
          <w:szCs w:val="19"/>
        </w:rPr>
        <w:t xml:space="preserve">  </w:t>
      </w:r>
      <w:r>
        <w:rPr>
          <w:rFonts w:ascii="宋体" w:hAnsi="宋体" w:eastAsia="宋体" w:cs="宋体"/>
          <w:sz w:val="19"/>
          <w:szCs w:val="19"/>
        </w:rPr>
        <w:t>Access</w:t>
      </w:r>
      <w:r>
        <w:rPr>
          <w:rFonts w:ascii="宋体" w:hAnsi="宋体" w:eastAsia="宋体" w:cs="宋体"/>
          <w:spacing w:val="8"/>
          <w:sz w:val="19"/>
          <w:szCs w:val="19"/>
        </w:rPr>
        <w:t xml:space="preserve"> </w:t>
      </w:r>
      <w:r>
        <w:rPr>
          <w:rFonts w:ascii="宋体" w:hAnsi="宋体" w:eastAsia="宋体" w:cs="宋体"/>
          <w:sz w:val="19"/>
          <w:szCs w:val="19"/>
        </w:rPr>
        <w:t>Control</w:t>
      </w:r>
      <w:r>
        <w:rPr>
          <w:rFonts w:ascii="宋体" w:hAnsi="宋体" w:eastAsia="宋体" w:cs="宋体"/>
          <w:spacing w:val="8"/>
          <w:sz w:val="19"/>
          <w:szCs w:val="19"/>
        </w:rPr>
        <w:t>)</w:t>
      </w:r>
      <w:r>
        <w:rPr>
          <w:rFonts w:ascii="宋体" w:hAnsi="宋体" w:eastAsia="宋体" w:cs="宋体"/>
          <w:spacing w:val="-38"/>
          <w:sz w:val="19"/>
          <w:szCs w:val="19"/>
        </w:rPr>
        <w:t xml:space="preserve"> </w:t>
      </w:r>
      <w:r>
        <w:rPr>
          <w:rFonts w:ascii="宋体" w:hAnsi="宋体" w:eastAsia="宋体" w:cs="宋体"/>
          <w:spacing w:val="8"/>
          <w:sz w:val="19"/>
          <w:szCs w:val="19"/>
        </w:rPr>
        <w:t>子层。与接入到传输媒体有关的内容都放在</w:t>
      </w:r>
      <w:r>
        <w:rPr>
          <w:rFonts w:ascii="宋体" w:hAnsi="宋体" w:eastAsia="宋体" w:cs="宋体"/>
          <w:spacing w:val="-15"/>
          <w:sz w:val="19"/>
          <w:szCs w:val="19"/>
        </w:rPr>
        <w:t xml:space="preserve"> </w:t>
      </w:r>
      <w:r>
        <w:rPr>
          <w:rFonts w:ascii="宋体" w:hAnsi="宋体" w:eastAsia="宋体" w:cs="宋体"/>
          <w:sz w:val="19"/>
          <w:szCs w:val="19"/>
        </w:rPr>
        <w:t>MAC</w:t>
      </w:r>
      <w:r>
        <w:rPr>
          <w:rFonts w:ascii="宋体" w:hAnsi="宋体" w:eastAsia="宋体" w:cs="宋体"/>
          <w:spacing w:val="8"/>
          <w:sz w:val="19"/>
          <w:szCs w:val="19"/>
        </w:rPr>
        <w:t xml:space="preserve">   子</w:t>
      </w:r>
      <w:r>
        <w:rPr>
          <w:rFonts w:ascii="宋体" w:hAnsi="宋体" w:eastAsia="宋体" w:cs="宋体"/>
          <w:spacing w:val="-19"/>
          <w:sz w:val="19"/>
          <w:szCs w:val="19"/>
        </w:rPr>
        <w:t xml:space="preserve"> </w:t>
      </w:r>
      <w:r>
        <w:rPr>
          <w:rFonts w:ascii="宋体" w:hAnsi="宋体" w:eastAsia="宋体" w:cs="宋体"/>
          <w:spacing w:val="8"/>
          <w:sz w:val="19"/>
          <w:szCs w:val="19"/>
        </w:rPr>
        <w:t>层</w:t>
      </w:r>
      <w:r>
        <w:rPr>
          <w:rFonts w:ascii="宋体" w:hAnsi="宋体" w:eastAsia="宋体" w:cs="宋体"/>
          <w:color w:val="FF0000"/>
          <w:spacing w:val="8"/>
          <w:sz w:val="19"/>
          <w:szCs w:val="19"/>
        </w:rPr>
        <w:t>，</w:t>
      </w:r>
      <w:r>
        <w:rPr>
          <w:rFonts w:ascii="宋体" w:hAnsi="宋体" w:eastAsia="宋体" w:cs="宋体"/>
          <w:color w:val="FF0000"/>
          <w:spacing w:val="-52"/>
          <w:sz w:val="19"/>
          <w:szCs w:val="19"/>
        </w:rPr>
        <w:t xml:space="preserve"> </w:t>
      </w:r>
      <w:r>
        <w:rPr>
          <w:rFonts w:ascii="宋体" w:hAnsi="宋体" w:eastAsia="宋体" w:cs="宋体"/>
          <w:spacing w:val="8"/>
          <w:sz w:val="19"/>
          <w:szCs w:val="19"/>
        </w:rPr>
        <w:t>而</w:t>
      </w:r>
      <w:r>
        <w:rPr>
          <w:rFonts w:ascii="宋体" w:hAnsi="宋体" w:eastAsia="宋体" w:cs="宋体"/>
          <w:sz w:val="19"/>
          <w:szCs w:val="19"/>
        </w:rPr>
        <w:t xml:space="preserve">  LLC</w:t>
      </w:r>
      <w:r>
        <w:rPr>
          <w:rFonts w:ascii="宋体" w:hAnsi="宋体" w:eastAsia="宋体" w:cs="宋体"/>
          <w:spacing w:val="5"/>
          <w:sz w:val="19"/>
          <w:szCs w:val="19"/>
        </w:rPr>
        <w:t xml:space="preserve">  </w:t>
      </w:r>
      <w:r>
        <w:rPr>
          <w:rFonts w:ascii="宋体" w:hAnsi="宋体" w:eastAsia="宋体" w:cs="宋体"/>
          <w:spacing w:val="20"/>
          <w:sz w:val="19"/>
          <w:szCs w:val="19"/>
        </w:rPr>
        <w:t>子层则与传输媒体无关，不管采用何种传输媒体和</w:t>
      </w:r>
      <w:r>
        <w:rPr>
          <w:rFonts w:ascii="宋体" w:hAnsi="宋体" w:eastAsia="宋体" w:cs="宋体"/>
          <w:spacing w:val="-20"/>
          <w:sz w:val="19"/>
          <w:szCs w:val="19"/>
        </w:rPr>
        <w:t xml:space="preserve"> </w:t>
      </w:r>
      <w:r>
        <w:rPr>
          <w:rFonts w:ascii="宋体" w:hAnsi="宋体" w:eastAsia="宋体" w:cs="宋体"/>
          <w:sz w:val="19"/>
          <w:szCs w:val="19"/>
        </w:rPr>
        <w:t>MAC</w:t>
      </w:r>
      <w:r>
        <w:rPr>
          <w:rFonts w:ascii="宋体" w:hAnsi="宋体" w:eastAsia="宋体" w:cs="宋体"/>
          <w:spacing w:val="43"/>
          <w:sz w:val="19"/>
          <w:szCs w:val="19"/>
        </w:rPr>
        <w:t xml:space="preserve">  </w:t>
      </w:r>
      <w:r>
        <w:rPr>
          <w:rFonts w:ascii="宋体" w:hAnsi="宋体" w:eastAsia="宋体" w:cs="宋体"/>
          <w:spacing w:val="19"/>
          <w:sz w:val="19"/>
          <w:szCs w:val="19"/>
        </w:rPr>
        <w:t>子层的局域网对</w:t>
      </w:r>
      <w:r>
        <w:rPr>
          <w:rFonts w:ascii="宋体" w:hAnsi="宋体" w:eastAsia="宋体" w:cs="宋体"/>
          <w:spacing w:val="-32"/>
          <w:sz w:val="19"/>
          <w:szCs w:val="19"/>
        </w:rPr>
        <w:t xml:space="preserve"> </w:t>
      </w:r>
      <w:r>
        <w:rPr>
          <w:rFonts w:ascii="宋体" w:hAnsi="宋体" w:eastAsia="宋体" w:cs="宋体"/>
          <w:sz w:val="19"/>
          <w:szCs w:val="19"/>
        </w:rPr>
        <w:t>LLC</w:t>
      </w:r>
      <w:r>
        <w:rPr>
          <w:rFonts w:ascii="宋体" w:hAnsi="宋体" w:eastAsia="宋体" w:cs="宋体"/>
          <w:spacing w:val="19"/>
          <w:sz w:val="19"/>
          <w:szCs w:val="19"/>
        </w:rPr>
        <w:t xml:space="preserve">  子层来</w:t>
      </w:r>
      <w:r>
        <w:rPr>
          <w:rFonts w:ascii="宋体" w:hAnsi="宋体" w:eastAsia="宋体" w:cs="宋体"/>
          <w:sz w:val="19"/>
          <w:szCs w:val="19"/>
        </w:rPr>
        <w:t xml:space="preserve"> </w:t>
      </w:r>
      <w:r>
        <w:rPr>
          <w:rFonts w:ascii="宋体" w:hAnsi="宋体" w:eastAsia="宋体" w:cs="宋体"/>
          <w:spacing w:val="20"/>
          <w:sz w:val="19"/>
          <w:szCs w:val="19"/>
        </w:rPr>
        <w:t>说都是透明的(如图3-</w:t>
      </w:r>
      <w:r>
        <w:rPr>
          <w:rFonts w:ascii="宋体" w:hAnsi="宋体" w:eastAsia="宋体" w:cs="宋体"/>
          <w:spacing w:val="-31"/>
          <w:sz w:val="19"/>
          <w:szCs w:val="19"/>
        </w:rPr>
        <w:t xml:space="preserve"> </w:t>
      </w:r>
      <w:r>
        <w:rPr>
          <w:rFonts w:ascii="宋体" w:hAnsi="宋体" w:eastAsia="宋体" w:cs="宋体"/>
          <w:spacing w:val="20"/>
          <w:sz w:val="19"/>
          <w:szCs w:val="19"/>
        </w:rPr>
        <w:t>14所示)。</w:t>
      </w:r>
    </w:p>
    <w:p w14:paraId="471F4EF6">
      <w:pPr>
        <w:pStyle w:val="2"/>
        <w:spacing w:before="98" w:line="1641" w:lineRule="exact"/>
        <w:ind w:firstLine="1022"/>
      </w:pPr>
      <w:r>
        <w:rPr>
          <w:position w:val="-32"/>
        </w:rPr>
        <w:pict>
          <v:group id="_x0000_s1323" o:spid="_x0000_s1323" o:spt="203" style="height:82.05pt;width:314.05pt;" coordsize="6280,1641">
            <o:lock v:ext="edit"/>
            <v:shape id="_x0000_s1324" o:spid="_x0000_s1324" o:spt="75" type="#_x0000_t75" style="position:absolute;left:0;top:0;height:1581;width:6280;" filled="f" stroked="f" coordsize="21600,21600">
              <v:path/>
              <v:fill on="f" focussize="0,0"/>
              <v:stroke on="f"/>
              <v:imagedata r:id="rId242" o:title=""/>
              <o:lock v:ext="edit" aspectratio="t"/>
            </v:shape>
            <v:shape id="_x0000_s1325" o:spid="_x0000_s1325" o:spt="202" type="#_x0000_t202" style="position:absolute;left:1340;top:167;height:1493;width:570;" filled="f" stroked="f" coordsize="21600,21600">
              <v:path/>
              <v:fill on="f" focussize="0,0"/>
              <v:stroke on="f"/>
              <v:imagedata o:title=""/>
              <o:lock v:ext="edit" aspectratio="f"/>
              <v:textbox inset="0mm,0mm,0mm,0mm">
                <w:txbxContent>
                  <w:p w14:paraId="52775669">
                    <w:pPr>
                      <w:spacing w:before="20" w:line="219" w:lineRule="auto"/>
                      <w:jc w:val="right"/>
                      <w:rPr>
                        <w:rFonts w:ascii="宋体" w:hAnsi="宋体" w:eastAsia="宋体" w:cs="宋体"/>
                        <w:sz w:val="19"/>
                        <w:szCs w:val="19"/>
                      </w:rPr>
                    </w:pPr>
                    <w:r>
                      <w:rPr>
                        <w:rFonts w:ascii="宋体" w:hAnsi="宋体" w:eastAsia="宋体" w:cs="宋体"/>
                        <w:spacing w:val="-24"/>
                        <w:w w:val="94"/>
                        <w:sz w:val="19"/>
                        <w:szCs w:val="19"/>
                      </w:rPr>
                      <w:t>网络</w:t>
                    </w:r>
                    <w:r>
                      <w:rPr>
                        <w:rFonts w:ascii="宋体" w:hAnsi="宋体" w:eastAsia="宋体" w:cs="宋体"/>
                        <w:spacing w:val="-12"/>
                        <w:w w:val="94"/>
                        <w:sz w:val="19"/>
                        <w:szCs w:val="19"/>
                      </w:rPr>
                      <w:t>层</w:t>
                    </w:r>
                  </w:p>
                  <w:p w14:paraId="7C7742E5">
                    <w:pPr>
                      <w:spacing w:before="164" w:line="188" w:lineRule="auto"/>
                      <w:ind w:left="7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LC</w:t>
                    </w:r>
                  </w:p>
                  <w:p w14:paraId="5C6DF1C6">
                    <w:pPr>
                      <w:spacing w:before="124" w:line="257" w:lineRule="auto"/>
                      <w:ind w:left="20" w:right="50" w:firstLine="50"/>
                      <w:jc w:val="both"/>
                      <w:rPr>
                        <w:rFonts w:ascii="宋体" w:hAnsi="宋体" w:eastAsia="宋体" w:cs="宋体"/>
                        <w:sz w:val="19"/>
                        <w:szCs w:val="19"/>
                      </w:rPr>
                    </w:pPr>
                    <w:r>
                      <w:rPr>
                        <w:rFonts w:ascii="Arial" w:hAnsi="Arial" w:eastAsia="Arial" w:cs="Arial"/>
                        <w:spacing w:val="-5"/>
                        <w:sz w:val="19"/>
                        <w:szCs w:val="19"/>
                      </w:rPr>
                      <w:t>MAC</w:t>
                    </w:r>
                    <w:r>
                      <w:rPr>
                        <w:rFonts w:ascii="Arial" w:hAnsi="Arial" w:eastAsia="Arial" w:cs="Arial"/>
                        <w:sz w:val="19"/>
                        <w:szCs w:val="19"/>
                      </w:rPr>
                      <w:t xml:space="preserve">  </w:t>
                    </w:r>
                    <w:r>
                      <w:rPr>
                        <w:rFonts w:ascii="宋体" w:hAnsi="宋体" w:eastAsia="宋体" w:cs="宋体"/>
                        <w:spacing w:val="-13"/>
                        <w:w w:val="94"/>
                        <w:sz w:val="19"/>
                        <w:szCs w:val="19"/>
                      </w:rPr>
                      <w:t>物理层</w:t>
                    </w:r>
                    <w:r>
                      <w:rPr>
                        <w:rFonts w:ascii="宋体" w:hAnsi="宋体" w:eastAsia="宋体" w:cs="宋体"/>
                        <w:spacing w:val="1"/>
                        <w:sz w:val="19"/>
                        <w:szCs w:val="19"/>
                      </w:rPr>
                      <w:t xml:space="preserve"> </w:t>
                    </w:r>
                    <w:r>
                      <w:rPr>
                        <w:rFonts w:ascii="宋体" w:hAnsi="宋体" w:eastAsia="宋体" w:cs="宋体"/>
                        <w:spacing w:val="-10"/>
                        <w:sz w:val="19"/>
                        <w:szCs w:val="19"/>
                      </w:rPr>
                      <w:t>站点1</w:t>
                    </w:r>
                  </w:p>
                </w:txbxContent>
              </v:textbox>
            </v:shape>
            <v:shape id="_x0000_s1326" o:spid="_x0000_s1326" o:spt="202" type="#_x0000_t202" style="position:absolute;left:4529;top:177;height:1483;width:532;" filled="f" stroked="f" coordsize="21600,21600">
              <v:path/>
              <v:fill on="f" focussize="0,0"/>
              <v:stroke on="f"/>
              <v:imagedata o:title=""/>
              <o:lock v:ext="edit" aspectratio="f"/>
              <v:textbox inset="0mm,0mm,0mm,0mm">
                <w:txbxContent>
                  <w:p w14:paraId="6BC9C3B0">
                    <w:pPr>
                      <w:spacing w:before="20" w:line="219" w:lineRule="auto"/>
                      <w:jc w:val="right"/>
                      <w:rPr>
                        <w:rFonts w:ascii="宋体" w:hAnsi="宋体" w:eastAsia="宋体" w:cs="宋体"/>
                        <w:sz w:val="19"/>
                        <w:szCs w:val="19"/>
                      </w:rPr>
                    </w:pPr>
                    <w:r>
                      <w:rPr>
                        <w:rFonts w:ascii="宋体" w:hAnsi="宋体" w:eastAsia="宋体" w:cs="宋体"/>
                        <w:spacing w:val="-26"/>
                        <w:w w:val="97"/>
                        <w:sz w:val="19"/>
                        <w:szCs w:val="19"/>
                      </w:rPr>
                      <w:t>网</w:t>
                    </w:r>
                    <w:r>
                      <w:rPr>
                        <w:rFonts w:ascii="宋体" w:hAnsi="宋体" w:eastAsia="宋体" w:cs="宋体"/>
                        <w:spacing w:val="-25"/>
                        <w:w w:val="97"/>
                        <w:sz w:val="19"/>
                        <w:szCs w:val="19"/>
                      </w:rPr>
                      <w:t>络</w:t>
                    </w:r>
                    <w:r>
                      <w:rPr>
                        <w:rFonts w:ascii="宋体" w:hAnsi="宋体" w:eastAsia="宋体" w:cs="宋体"/>
                        <w:spacing w:val="-12"/>
                        <w:w w:val="97"/>
                        <w:sz w:val="19"/>
                        <w:szCs w:val="19"/>
                      </w:rPr>
                      <w:t>层</w:t>
                    </w:r>
                  </w:p>
                  <w:p w14:paraId="1E81B2A3">
                    <w:pPr>
                      <w:spacing w:before="213" w:line="188" w:lineRule="auto"/>
                      <w:ind w:left="7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LLC</w:t>
                    </w:r>
                  </w:p>
                  <w:p w14:paraId="141F8DD5">
                    <w:pPr>
                      <w:spacing w:before="128" w:line="257" w:lineRule="auto"/>
                      <w:ind w:left="30" w:right="20" w:firstLine="39"/>
                      <w:jc w:val="both"/>
                      <w:rPr>
                        <w:rFonts w:ascii="宋体" w:hAnsi="宋体" w:eastAsia="宋体" w:cs="宋体"/>
                        <w:sz w:val="19"/>
                        <w:szCs w:val="19"/>
                      </w:rPr>
                    </w:pPr>
                    <w:r>
                      <w:rPr>
                        <w:rFonts w:ascii="Arial" w:hAnsi="Arial" w:eastAsia="Arial" w:cs="Arial"/>
                        <w:spacing w:val="-16"/>
                        <w:sz w:val="19"/>
                        <w:szCs w:val="19"/>
                      </w:rPr>
                      <w:t>MAC</w:t>
                    </w:r>
                    <w:r>
                      <w:rPr>
                        <w:rFonts w:ascii="Arial" w:hAnsi="Arial" w:eastAsia="Arial" w:cs="Arial"/>
                        <w:sz w:val="19"/>
                        <w:szCs w:val="19"/>
                      </w:rPr>
                      <w:t xml:space="preserve">  </w:t>
                    </w:r>
                    <w:r>
                      <w:rPr>
                        <w:rFonts w:ascii="宋体" w:hAnsi="宋体" w:eastAsia="宋体" w:cs="宋体"/>
                        <w:spacing w:val="-12"/>
                        <w:w w:val="90"/>
                        <w:sz w:val="19"/>
                        <w:szCs w:val="19"/>
                      </w:rPr>
                      <w:t>物理层</w:t>
                    </w:r>
                    <w:r>
                      <w:rPr>
                        <w:rFonts w:ascii="宋体" w:hAnsi="宋体" w:eastAsia="宋体" w:cs="宋体"/>
                        <w:spacing w:val="1"/>
                        <w:sz w:val="19"/>
                        <w:szCs w:val="19"/>
                      </w:rPr>
                      <w:t xml:space="preserve"> </w:t>
                    </w:r>
                    <w:r>
                      <w:rPr>
                        <w:rFonts w:ascii="宋体" w:hAnsi="宋体" w:eastAsia="宋体" w:cs="宋体"/>
                        <w:spacing w:val="2"/>
                        <w:sz w:val="19"/>
                        <w:szCs w:val="19"/>
                      </w:rPr>
                      <w:t>站点2</w:t>
                    </w:r>
                  </w:p>
                </w:txbxContent>
              </v:textbox>
            </v:shape>
            <v:shape id="_x0000_s1327" o:spid="_x0000_s1327" o:spt="202" type="#_x0000_t202" style="position:absolute;left:90;top:547;height:530;width:974;" filled="f" stroked="f" coordsize="21600,21600">
              <v:path/>
              <v:fill on="f" focussize="0,0"/>
              <v:stroke on="f"/>
              <v:imagedata o:title=""/>
              <o:lock v:ext="edit" aspectratio="f"/>
              <v:textbox inset="0mm,0mm,0mm,0mm">
                <w:txbxContent>
                  <w:p w14:paraId="67FFC017">
                    <w:pPr>
                      <w:spacing w:before="20" w:line="264" w:lineRule="auto"/>
                      <w:ind w:left="20" w:right="20"/>
                      <w:rPr>
                        <w:rFonts w:ascii="宋体" w:hAnsi="宋体" w:eastAsia="宋体" w:cs="宋体"/>
                        <w:sz w:val="19"/>
                        <w:szCs w:val="19"/>
                      </w:rPr>
                    </w:pPr>
                    <w:r>
                      <w:rPr>
                        <w:rFonts w:ascii="宋体" w:hAnsi="宋体" w:eastAsia="宋体" w:cs="宋体"/>
                        <w:spacing w:val="-12"/>
                        <w:w w:val="88"/>
                        <w:sz w:val="19"/>
                        <w:szCs w:val="19"/>
                      </w:rPr>
                      <w:t>逻辑链路控制</w:t>
                    </w:r>
                    <w:r>
                      <w:rPr>
                        <w:rFonts w:ascii="宋体" w:hAnsi="宋体" w:eastAsia="宋体" w:cs="宋体"/>
                        <w:spacing w:val="1"/>
                        <w:sz w:val="19"/>
                        <w:szCs w:val="19"/>
                      </w:rPr>
                      <w:t xml:space="preserve"> </w:t>
                    </w:r>
                    <w:r>
                      <w:rPr>
                        <w:rFonts w:ascii="宋体" w:hAnsi="宋体" w:eastAsia="宋体" w:cs="宋体"/>
                        <w:spacing w:val="-12"/>
                        <w:w w:val="88"/>
                        <w:sz w:val="19"/>
                        <w:szCs w:val="19"/>
                      </w:rPr>
                      <w:t>媒体接入控制</w:t>
                    </w:r>
                  </w:p>
                </w:txbxContent>
              </v:textbox>
            </v:shape>
            <v:shape id="_x0000_s1328" o:spid="_x0000_s1328" o:spt="202" type="#_x0000_t202" style="position:absolute;left:5329;top:776;height:232;width:894;" filled="f" stroked="f" coordsize="21600,21600">
              <v:path/>
              <v:fill on="f" focussize="0,0"/>
              <v:stroke on="f"/>
              <v:imagedata o:title=""/>
              <o:lock v:ext="edit" aspectratio="f"/>
              <v:textbox inset="0mm,0mm,0mm,0mm">
                <w:txbxContent>
                  <w:p w14:paraId="0DAC1018">
                    <w:pPr>
                      <w:spacing w:before="19" w:line="221" w:lineRule="auto"/>
                      <w:jc w:val="right"/>
                      <w:rPr>
                        <w:rFonts w:ascii="黑体" w:hAnsi="黑体" w:eastAsia="黑体" w:cs="黑体"/>
                        <w:sz w:val="19"/>
                        <w:szCs w:val="19"/>
                      </w:rPr>
                    </w:pPr>
                    <w:r>
                      <w:rPr>
                        <w:rFonts w:ascii="黑体" w:hAnsi="黑体" w:eastAsia="黑体" w:cs="黑体"/>
                        <w:spacing w:val="-13"/>
                        <w:w w:val="98"/>
                        <w:sz w:val="19"/>
                        <w:szCs w:val="19"/>
                      </w:rPr>
                      <w:t>数据链路层</w:t>
                    </w:r>
                  </w:p>
                </w:txbxContent>
              </v:textbox>
            </v:shape>
            <v:shape id="_x0000_s1329" o:spid="_x0000_s1329" o:spt="202" type="#_x0000_t202" style="position:absolute;left:2929;top:818;height:230;width:600;" filled="f" stroked="f" coordsize="21600,21600">
              <v:path/>
              <v:fill on="f" focussize="0,0"/>
              <v:stroke on="f"/>
              <v:imagedata o:title=""/>
              <o:lock v:ext="edit" aspectratio="f"/>
              <v:textbox inset="0mm,0mm,0mm,0mm">
                <w:txbxContent>
                  <w:p w14:paraId="0B195C81">
                    <w:pPr>
                      <w:spacing w:before="20" w:line="220" w:lineRule="auto"/>
                      <w:ind w:left="20"/>
                      <w:rPr>
                        <w:rFonts w:ascii="宋体" w:hAnsi="宋体" w:eastAsia="宋体" w:cs="宋体"/>
                        <w:sz w:val="19"/>
                        <w:szCs w:val="19"/>
                      </w:rPr>
                    </w:pPr>
                    <w:r>
                      <w:rPr>
                        <w:rFonts w:ascii="宋体" w:hAnsi="宋体" w:eastAsia="宋体" w:cs="宋体"/>
                        <w:spacing w:val="-3"/>
                        <w:sz w:val="19"/>
                        <w:szCs w:val="19"/>
                      </w:rPr>
                      <w:t>局域网</w:t>
                    </w:r>
                  </w:p>
                </w:txbxContent>
              </v:textbox>
            </v:shape>
            <v:shape id="_x0000_s1330" o:spid="_x0000_s1330" o:spt="75" type="#_x0000_t75" style="position:absolute;left:169;top:1439;height:90;width:91;" filled="f" stroked="f" coordsize="21600,21600">
              <v:path/>
              <v:fill on="f" focussize="0,0"/>
              <v:stroke on="f"/>
              <v:imagedata r:id="rId243" o:title=""/>
              <o:lock v:ext="edit" aspectratio="t"/>
            </v:shape>
            <w10:wrap type="none"/>
            <w10:anchorlock/>
          </v:group>
        </w:pict>
      </w:r>
    </w:p>
    <w:p w14:paraId="45A9951C">
      <w:pPr>
        <w:spacing w:before="227" w:line="219" w:lineRule="auto"/>
        <w:ind w:left="2742"/>
        <w:rPr>
          <w:rFonts w:ascii="宋体" w:hAnsi="宋体" w:eastAsia="宋体" w:cs="宋体"/>
          <w:sz w:val="19"/>
          <w:szCs w:val="19"/>
        </w:rPr>
      </w:pPr>
      <w:r>
        <w:rPr>
          <w:rFonts w:ascii="宋体" w:hAnsi="宋体" w:eastAsia="宋体" w:cs="宋体"/>
          <w:spacing w:val="-5"/>
          <w:sz w:val="19"/>
          <w:szCs w:val="19"/>
        </w:rPr>
        <w:t>图3-14  局域网对LLC</w:t>
      </w:r>
      <w:r>
        <w:rPr>
          <w:rFonts w:ascii="宋体" w:hAnsi="宋体" w:eastAsia="宋体" w:cs="宋体"/>
          <w:spacing w:val="30"/>
          <w:sz w:val="19"/>
          <w:szCs w:val="19"/>
        </w:rPr>
        <w:t xml:space="preserve"> </w:t>
      </w:r>
      <w:r>
        <w:rPr>
          <w:rFonts w:ascii="宋体" w:hAnsi="宋体" w:eastAsia="宋体" w:cs="宋体"/>
          <w:spacing w:val="-5"/>
          <w:sz w:val="19"/>
          <w:szCs w:val="19"/>
        </w:rPr>
        <w:t>子层是透明的</w:t>
      </w:r>
    </w:p>
    <w:p w14:paraId="626D824E">
      <w:pPr>
        <w:spacing w:before="152" w:line="302" w:lineRule="auto"/>
        <w:ind w:left="12" w:right="45" w:firstLine="420"/>
        <w:jc w:val="both"/>
        <w:rPr>
          <w:rFonts w:ascii="宋体" w:hAnsi="宋体" w:eastAsia="宋体" w:cs="宋体"/>
          <w:sz w:val="19"/>
          <w:szCs w:val="19"/>
        </w:rPr>
      </w:pPr>
      <w:r>
        <w:rPr>
          <w:rFonts w:ascii="宋体" w:hAnsi="宋体" w:eastAsia="宋体" w:cs="宋体"/>
          <w:spacing w:val="30"/>
          <w:sz w:val="19"/>
          <w:szCs w:val="19"/>
        </w:rPr>
        <w:t>然而到了20世纪90年代后，激烈竞争的局域网市场逐渐明朗</w:t>
      </w:r>
      <w:r>
        <w:rPr>
          <w:rFonts w:ascii="宋体" w:hAnsi="宋体" w:eastAsia="宋体" w:cs="宋体"/>
          <w:spacing w:val="29"/>
          <w:sz w:val="19"/>
          <w:szCs w:val="19"/>
        </w:rPr>
        <w:t>。以太网在局域网市场</w:t>
      </w:r>
      <w:r>
        <w:rPr>
          <w:rFonts w:ascii="宋体" w:hAnsi="宋体" w:eastAsia="宋体" w:cs="宋体"/>
          <w:sz w:val="19"/>
          <w:szCs w:val="19"/>
        </w:rPr>
        <w:t xml:space="preserve"> </w:t>
      </w:r>
      <w:r>
        <w:rPr>
          <w:rFonts w:ascii="宋体" w:hAnsi="宋体" w:eastAsia="宋体" w:cs="宋体"/>
          <w:spacing w:val="17"/>
          <w:sz w:val="19"/>
          <w:szCs w:val="19"/>
        </w:rPr>
        <w:t>中已取得了垄断地位，并且几乎成为了局域网的代名词。由于</w:t>
      </w:r>
      <w:r>
        <w:rPr>
          <w:rFonts w:ascii="宋体" w:hAnsi="宋体" w:eastAsia="宋体" w:cs="宋体"/>
          <w:spacing w:val="16"/>
          <w:sz w:val="19"/>
          <w:szCs w:val="19"/>
        </w:rPr>
        <w:t xml:space="preserve">互联网发展很快而 </w:t>
      </w:r>
      <w:r>
        <w:rPr>
          <w:rFonts w:ascii="Times New Roman" w:hAnsi="Times New Roman" w:eastAsia="Times New Roman" w:cs="Times New Roman"/>
          <w:sz w:val="19"/>
          <w:szCs w:val="19"/>
        </w:rPr>
        <w:t>TCP</w:t>
      </w:r>
      <w:r>
        <w:rPr>
          <w:rFonts w:ascii="Times New Roman" w:hAnsi="Times New Roman" w:eastAsia="Times New Roman" w:cs="Times New Roman"/>
          <w:spacing w:val="16"/>
          <w:sz w:val="19"/>
          <w:szCs w:val="19"/>
        </w:rPr>
        <w:t>/</w:t>
      </w:r>
      <w:r>
        <w:rPr>
          <w:rFonts w:ascii="Times New Roman" w:hAnsi="Times New Roman" w:eastAsia="Times New Roman" w:cs="Times New Roman"/>
          <w:sz w:val="19"/>
          <w:szCs w:val="19"/>
        </w:rPr>
        <w:t>IP</w:t>
      </w:r>
      <w:r>
        <w:rPr>
          <w:rFonts w:ascii="Times New Roman" w:hAnsi="Times New Roman" w:eastAsia="Times New Roman" w:cs="Times New Roman"/>
          <w:spacing w:val="16"/>
          <w:sz w:val="19"/>
          <w:szCs w:val="19"/>
        </w:rPr>
        <w:t xml:space="preserve">   </w:t>
      </w:r>
      <w:r>
        <w:rPr>
          <w:rFonts w:ascii="宋体" w:hAnsi="宋体" w:eastAsia="宋体" w:cs="宋体"/>
          <w:spacing w:val="16"/>
          <w:sz w:val="19"/>
          <w:szCs w:val="19"/>
        </w:rPr>
        <w:t>体</w:t>
      </w:r>
      <w:r>
        <w:rPr>
          <w:rFonts w:ascii="宋体" w:hAnsi="宋体" w:eastAsia="宋体" w:cs="宋体"/>
          <w:sz w:val="19"/>
          <w:szCs w:val="19"/>
        </w:rPr>
        <w:t xml:space="preserve"> </w:t>
      </w:r>
      <w:r>
        <w:rPr>
          <w:rFonts w:ascii="宋体" w:hAnsi="宋体" w:eastAsia="宋体" w:cs="宋体"/>
          <w:spacing w:val="17"/>
          <w:sz w:val="19"/>
          <w:szCs w:val="19"/>
        </w:rPr>
        <w:t>系经常使用的局域网只剩下</w:t>
      </w:r>
      <w:r>
        <w:rPr>
          <w:rFonts w:ascii="宋体" w:hAnsi="宋体" w:eastAsia="宋体" w:cs="宋体"/>
          <w:sz w:val="19"/>
          <w:szCs w:val="19"/>
        </w:rPr>
        <w:t>DIX</w:t>
      </w:r>
      <w:r>
        <w:rPr>
          <w:rFonts w:ascii="宋体" w:hAnsi="宋体" w:eastAsia="宋体" w:cs="宋体"/>
          <w:spacing w:val="70"/>
          <w:w w:val="101"/>
          <w:sz w:val="19"/>
          <w:szCs w:val="19"/>
        </w:rPr>
        <w:t xml:space="preserve"> </w:t>
      </w:r>
      <w:r>
        <w:rPr>
          <w:rFonts w:ascii="宋体" w:hAnsi="宋体" w:eastAsia="宋体" w:cs="宋体"/>
          <w:sz w:val="19"/>
          <w:szCs w:val="19"/>
        </w:rPr>
        <w:t>Ethernet</w:t>
      </w:r>
      <w:r>
        <w:rPr>
          <w:rFonts w:ascii="宋体" w:hAnsi="宋体" w:eastAsia="宋体" w:cs="宋体"/>
          <w:spacing w:val="68"/>
          <w:sz w:val="19"/>
          <w:szCs w:val="19"/>
        </w:rPr>
        <w:t xml:space="preserve"> </w:t>
      </w:r>
      <w:r>
        <w:rPr>
          <w:rFonts w:ascii="宋体" w:hAnsi="宋体" w:eastAsia="宋体" w:cs="宋体"/>
          <w:sz w:val="19"/>
          <w:szCs w:val="19"/>
        </w:rPr>
        <w:t>V</w:t>
      </w:r>
      <w:r>
        <w:rPr>
          <w:rFonts w:ascii="宋体" w:hAnsi="宋体" w:eastAsia="宋体" w:cs="宋体"/>
          <w:spacing w:val="17"/>
          <w:sz w:val="19"/>
          <w:szCs w:val="19"/>
        </w:rPr>
        <w:t>2而不是</w:t>
      </w:r>
      <w:r>
        <w:rPr>
          <w:rFonts w:ascii="宋体" w:hAnsi="宋体" w:eastAsia="宋体" w:cs="宋体"/>
          <w:sz w:val="19"/>
          <w:szCs w:val="19"/>
        </w:rPr>
        <w:t>IEEE</w:t>
      </w:r>
      <w:r>
        <w:rPr>
          <w:rFonts w:ascii="宋体" w:hAnsi="宋体" w:eastAsia="宋体" w:cs="宋体"/>
          <w:spacing w:val="17"/>
          <w:sz w:val="19"/>
          <w:szCs w:val="19"/>
        </w:rPr>
        <w:t xml:space="preserve">  802.</w:t>
      </w:r>
      <w:r>
        <w:rPr>
          <w:rFonts w:ascii="宋体" w:hAnsi="宋体" w:eastAsia="宋体" w:cs="宋体"/>
          <w:spacing w:val="16"/>
          <w:sz w:val="19"/>
          <w:szCs w:val="19"/>
        </w:rPr>
        <w:t>3</w:t>
      </w:r>
      <w:r>
        <w:rPr>
          <w:rFonts w:ascii="宋体" w:hAnsi="宋体" w:eastAsia="宋体" w:cs="宋体"/>
          <w:spacing w:val="-47"/>
          <w:sz w:val="19"/>
          <w:szCs w:val="19"/>
        </w:rPr>
        <w:t xml:space="preserve"> </w:t>
      </w:r>
      <w:r>
        <w:rPr>
          <w:rFonts w:ascii="宋体" w:hAnsi="宋体" w:eastAsia="宋体" w:cs="宋体"/>
          <w:spacing w:val="16"/>
          <w:sz w:val="19"/>
          <w:szCs w:val="19"/>
        </w:rPr>
        <w:t>标准中的局域网，因此现在</w:t>
      </w:r>
      <w:r>
        <w:rPr>
          <w:rFonts w:ascii="宋体" w:hAnsi="宋体" w:eastAsia="宋体" w:cs="宋体"/>
          <w:sz w:val="19"/>
          <w:szCs w:val="19"/>
        </w:rPr>
        <w:t xml:space="preserve"> IEEE</w:t>
      </w:r>
      <w:r>
        <w:rPr>
          <w:rFonts w:ascii="宋体" w:hAnsi="宋体" w:eastAsia="宋体" w:cs="宋体"/>
          <w:spacing w:val="16"/>
          <w:sz w:val="19"/>
          <w:szCs w:val="19"/>
        </w:rPr>
        <w:t xml:space="preserve">  802委员会制定的逻辑链路控制子层</w:t>
      </w:r>
      <w:r>
        <w:rPr>
          <w:rFonts w:ascii="宋体" w:hAnsi="宋体" w:eastAsia="宋体" w:cs="宋体"/>
          <w:sz w:val="19"/>
          <w:szCs w:val="19"/>
        </w:rPr>
        <w:t>LLC</w:t>
      </w:r>
      <w:r>
        <w:rPr>
          <w:rFonts w:ascii="宋体" w:hAnsi="宋体" w:eastAsia="宋体" w:cs="宋体"/>
          <w:spacing w:val="16"/>
          <w:sz w:val="19"/>
          <w:szCs w:val="19"/>
        </w:rPr>
        <w:t xml:space="preserve"> </w:t>
      </w:r>
      <w:r>
        <w:rPr>
          <w:rFonts w:ascii="宋体" w:hAnsi="宋体" w:eastAsia="宋体" w:cs="宋体"/>
          <w:spacing w:val="15"/>
          <w:sz w:val="19"/>
          <w:szCs w:val="19"/>
        </w:rPr>
        <w:t xml:space="preserve"> (</w:t>
      </w:r>
      <w:r>
        <w:rPr>
          <w:rFonts w:ascii="宋体" w:hAnsi="宋体" w:eastAsia="宋体" w:cs="宋体"/>
          <w:spacing w:val="32"/>
          <w:sz w:val="19"/>
          <w:szCs w:val="19"/>
        </w:rPr>
        <w:t xml:space="preserve"> </w:t>
      </w:r>
      <w:r>
        <w:rPr>
          <w:rFonts w:ascii="宋体" w:hAnsi="宋体" w:eastAsia="宋体" w:cs="宋体"/>
          <w:spacing w:val="15"/>
          <w:sz w:val="19"/>
          <w:szCs w:val="19"/>
        </w:rPr>
        <w:t>即</w:t>
      </w:r>
      <w:r>
        <w:rPr>
          <w:rFonts w:ascii="宋体" w:hAnsi="宋体" w:eastAsia="宋体" w:cs="宋体"/>
          <w:sz w:val="19"/>
          <w:szCs w:val="19"/>
        </w:rPr>
        <w:t>IEEE</w:t>
      </w:r>
      <w:r>
        <w:rPr>
          <w:rFonts w:ascii="宋体" w:hAnsi="宋体" w:eastAsia="宋体" w:cs="宋体"/>
          <w:spacing w:val="21"/>
          <w:sz w:val="19"/>
          <w:szCs w:val="19"/>
        </w:rPr>
        <w:t xml:space="preserve">  </w:t>
      </w:r>
      <w:r>
        <w:rPr>
          <w:rFonts w:ascii="宋体" w:hAnsi="宋体" w:eastAsia="宋体" w:cs="宋体"/>
          <w:spacing w:val="15"/>
          <w:sz w:val="19"/>
          <w:szCs w:val="19"/>
        </w:rPr>
        <w:t>802.2</w:t>
      </w:r>
      <w:r>
        <w:rPr>
          <w:rFonts w:ascii="宋体" w:hAnsi="宋体" w:eastAsia="宋体" w:cs="宋体"/>
          <w:spacing w:val="-46"/>
          <w:sz w:val="19"/>
          <w:szCs w:val="19"/>
        </w:rPr>
        <w:t xml:space="preserve"> </w:t>
      </w:r>
      <w:r>
        <w:rPr>
          <w:rFonts w:ascii="宋体" w:hAnsi="宋体" w:eastAsia="宋体" w:cs="宋体"/>
          <w:spacing w:val="15"/>
          <w:sz w:val="19"/>
          <w:szCs w:val="19"/>
        </w:rPr>
        <w:t>标准)的作用已经消失了，</w:t>
      </w:r>
      <w:r>
        <w:rPr>
          <w:rFonts w:ascii="宋体" w:hAnsi="宋体" w:eastAsia="宋体" w:cs="宋体"/>
          <w:sz w:val="19"/>
          <w:szCs w:val="19"/>
        </w:rPr>
        <w:t xml:space="preserve"> </w:t>
      </w:r>
      <w:r>
        <w:rPr>
          <w:rFonts w:ascii="宋体" w:hAnsi="宋体" w:eastAsia="宋体" w:cs="宋体"/>
          <w:spacing w:val="19"/>
          <w:sz w:val="19"/>
          <w:szCs w:val="19"/>
        </w:rPr>
        <w:t>很多厂商生产的适配器上就仅装有</w:t>
      </w:r>
      <w:r>
        <w:rPr>
          <w:rFonts w:ascii="宋体" w:hAnsi="宋体" w:eastAsia="宋体" w:cs="宋体"/>
          <w:spacing w:val="-32"/>
          <w:sz w:val="19"/>
          <w:szCs w:val="19"/>
        </w:rPr>
        <w:t xml:space="preserve"> </w:t>
      </w:r>
      <w:r>
        <w:rPr>
          <w:rFonts w:ascii="宋体" w:hAnsi="宋体" w:eastAsia="宋体" w:cs="宋体"/>
          <w:sz w:val="19"/>
          <w:szCs w:val="19"/>
        </w:rPr>
        <w:t>MAC</w:t>
      </w:r>
      <w:r>
        <w:rPr>
          <w:rFonts w:ascii="宋体" w:hAnsi="宋体" w:eastAsia="宋体" w:cs="宋体"/>
          <w:spacing w:val="19"/>
          <w:sz w:val="19"/>
          <w:szCs w:val="19"/>
        </w:rPr>
        <w:t xml:space="preserve">   协议而没有</w:t>
      </w:r>
      <w:r>
        <w:rPr>
          <w:rFonts w:ascii="宋体" w:hAnsi="宋体" w:eastAsia="宋体" w:cs="宋体"/>
          <w:spacing w:val="-15"/>
          <w:sz w:val="19"/>
          <w:szCs w:val="19"/>
        </w:rPr>
        <w:t xml:space="preserve"> </w:t>
      </w:r>
      <w:r>
        <w:rPr>
          <w:rFonts w:ascii="宋体" w:hAnsi="宋体" w:eastAsia="宋体" w:cs="宋体"/>
          <w:sz w:val="19"/>
          <w:szCs w:val="19"/>
        </w:rPr>
        <w:t>LLC</w:t>
      </w:r>
      <w:r>
        <w:rPr>
          <w:rFonts w:ascii="宋体" w:hAnsi="宋体" w:eastAsia="宋体" w:cs="宋体"/>
          <w:spacing w:val="19"/>
          <w:sz w:val="19"/>
          <w:szCs w:val="19"/>
        </w:rPr>
        <w:t xml:space="preserve">  协议。本章在介绍以太网时就不</w:t>
      </w:r>
      <w:r>
        <w:rPr>
          <w:rFonts w:ascii="宋体" w:hAnsi="宋体" w:eastAsia="宋体" w:cs="宋体"/>
          <w:sz w:val="19"/>
          <w:szCs w:val="19"/>
        </w:rPr>
        <w:t xml:space="preserve"> </w:t>
      </w:r>
      <w:r>
        <w:rPr>
          <w:rFonts w:ascii="宋体" w:hAnsi="宋体" w:eastAsia="宋体" w:cs="宋体"/>
          <w:spacing w:val="18"/>
          <w:sz w:val="19"/>
          <w:szCs w:val="19"/>
        </w:rPr>
        <w:t>再考虑</w:t>
      </w:r>
      <w:r>
        <w:rPr>
          <w:rFonts w:ascii="Times New Roman" w:hAnsi="Times New Roman" w:eastAsia="Times New Roman" w:cs="Times New Roman"/>
          <w:sz w:val="19"/>
          <w:szCs w:val="19"/>
        </w:rPr>
        <w:t>LLC</w:t>
      </w:r>
      <w:r>
        <w:rPr>
          <w:rFonts w:ascii="Times New Roman" w:hAnsi="Times New Roman" w:eastAsia="Times New Roman" w:cs="Times New Roman"/>
          <w:spacing w:val="18"/>
          <w:sz w:val="19"/>
          <w:szCs w:val="19"/>
        </w:rPr>
        <w:t xml:space="preserve">  </w:t>
      </w:r>
      <w:r>
        <w:rPr>
          <w:rFonts w:ascii="宋体" w:hAnsi="宋体" w:eastAsia="宋体" w:cs="宋体"/>
          <w:spacing w:val="18"/>
          <w:sz w:val="19"/>
          <w:szCs w:val="19"/>
        </w:rPr>
        <w:t>子层。这样对以太网工作原理的讨论会更加简洁。</w:t>
      </w:r>
    </w:p>
    <w:p w14:paraId="39828FA4">
      <w:pPr>
        <w:spacing w:before="174" w:line="222" w:lineRule="auto"/>
        <w:ind w:left="435"/>
        <w:rPr>
          <w:rFonts w:ascii="黑体" w:hAnsi="黑体" w:eastAsia="黑体" w:cs="黑体"/>
          <w:sz w:val="22"/>
          <w:szCs w:val="22"/>
        </w:rPr>
      </w:pPr>
      <w:r>
        <w:rPr>
          <w:rFonts w:ascii="宋体" w:hAnsi="宋体" w:eastAsia="宋体" w:cs="宋体"/>
          <w:b/>
          <w:bCs/>
          <w:spacing w:val="-9"/>
          <w:sz w:val="22"/>
          <w:szCs w:val="22"/>
        </w:rPr>
        <w:t>2.</w:t>
      </w:r>
      <w:r>
        <w:rPr>
          <w:rFonts w:ascii="宋体" w:hAnsi="宋体" w:eastAsia="宋体" w:cs="宋体"/>
          <w:spacing w:val="-46"/>
          <w:sz w:val="22"/>
          <w:szCs w:val="22"/>
        </w:rPr>
        <w:t xml:space="preserve"> </w:t>
      </w:r>
      <w:r>
        <w:rPr>
          <w:rFonts w:ascii="黑体" w:hAnsi="黑体" w:eastAsia="黑体" w:cs="黑体"/>
          <w:b/>
          <w:bCs/>
          <w:spacing w:val="-9"/>
          <w:sz w:val="22"/>
          <w:szCs w:val="22"/>
        </w:rPr>
        <w:t>适配器的作用</w:t>
      </w:r>
    </w:p>
    <w:p w14:paraId="24701EAC">
      <w:pPr>
        <w:spacing w:before="197" w:line="219" w:lineRule="auto"/>
        <w:ind w:left="432"/>
        <w:rPr>
          <w:rFonts w:ascii="宋体" w:hAnsi="宋体" w:eastAsia="宋体" w:cs="宋体"/>
          <w:sz w:val="19"/>
          <w:szCs w:val="19"/>
        </w:rPr>
      </w:pPr>
      <w:r>
        <w:rPr>
          <w:rFonts w:ascii="宋体" w:hAnsi="宋体" w:eastAsia="宋体" w:cs="宋体"/>
          <w:spacing w:val="18"/>
          <w:sz w:val="19"/>
          <w:szCs w:val="19"/>
        </w:rPr>
        <w:t>首先我们从一般的概念上讨论一下计算机是怎样连接到局域网上的。</w:t>
      </w:r>
    </w:p>
    <w:p w14:paraId="6A367537">
      <w:pPr>
        <w:spacing w:before="66" w:line="303" w:lineRule="auto"/>
        <w:ind w:right="37" w:firstLine="432"/>
        <w:rPr>
          <w:rFonts w:ascii="宋体" w:hAnsi="宋体" w:eastAsia="宋体" w:cs="宋体"/>
          <w:sz w:val="19"/>
          <w:szCs w:val="19"/>
        </w:rPr>
      </w:pPr>
      <w:r>
        <w:rPr>
          <w:rFonts w:ascii="宋体" w:hAnsi="宋体" w:eastAsia="宋体" w:cs="宋体"/>
          <w:spacing w:val="19"/>
          <w:sz w:val="19"/>
          <w:szCs w:val="19"/>
        </w:rPr>
        <w:t>计算机与外界局域网的连接是通过通信</w:t>
      </w:r>
      <w:r>
        <w:rPr>
          <w:rFonts w:ascii="宋体" w:hAnsi="宋体" w:eastAsia="宋体" w:cs="宋体"/>
          <w:b/>
          <w:bCs/>
          <w:spacing w:val="19"/>
          <w:sz w:val="19"/>
          <w:szCs w:val="19"/>
        </w:rPr>
        <w:t>适配器</w:t>
      </w:r>
      <w:r>
        <w:rPr>
          <w:rFonts w:ascii="宋体" w:hAnsi="宋体" w:eastAsia="宋体" w:cs="宋体"/>
          <w:b/>
          <w:bCs/>
          <w:spacing w:val="18"/>
          <w:sz w:val="19"/>
          <w:szCs w:val="19"/>
        </w:rPr>
        <w:t>(</w:t>
      </w:r>
      <w:r>
        <w:rPr>
          <w:rFonts w:ascii="Times New Roman" w:hAnsi="Times New Roman" w:eastAsia="Times New Roman" w:cs="Times New Roman"/>
          <w:sz w:val="19"/>
          <w:szCs w:val="19"/>
        </w:rPr>
        <w:t>adap</w:t>
      </w:r>
      <w:r>
        <w:rPr>
          <w:rFonts w:ascii="宋体" w:hAnsi="宋体" w:eastAsia="宋体" w:cs="宋体"/>
          <w:sz w:val="19"/>
          <w:szCs w:val="19"/>
        </w:rPr>
        <w:t>ter</w:t>
      </w:r>
      <w:r>
        <w:rPr>
          <w:rFonts w:ascii="宋体" w:hAnsi="宋体" w:eastAsia="宋体" w:cs="宋体"/>
          <w:spacing w:val="18"/>
          <w:sz w:val="19"/>
          <w:szCs w:val="19"/>
        </w:rPr>
        <w:t>)进行的。适配器本来是在主机箱</w:t>
      </w:r>
      <w:r>
        <w:rPr>
          <w:rFonts w:ascii="宋体" w:hAnsi="宋体" w:eastAsia="宋体" w:cs="宋体"/>
          <w:sz w:val="19"/>
          <w:szCs w:val="19"/>
        </w:rPr>
        <w:t xml:space="preserve"> </w:t>
      </w:r>
      <w:r>
        <w:rPr>
          <w:rFonts w:ascii="宋体" w:hAnsi="宋体" w:eastAsia="宋体" w:cs="宋体"/>
          <w:spacing w:val="21"/>
          <w:sz w:val="19"/>
          <w:szCs w:val="19"/>
        </w:rPr>
        <w:t>内插入的一块网络接口板(或者是在笔记本电脑中插入一块</w:t>
      </w:r>
      <w:r>
        <w:rPr>
          <w:rFonts w:ascii="宋体" w:hAnsi="宋体" w:eastAsia="宋体" w:cs="宋体"/>
          <w:spacing w:val="-21"/>
          <w:sz w:val="19"/>
          <w:szCs w:val="19"/>
        </w:rPr>
        <w:t xml:space="preserve"> </w:t>
      </w:r>
      <w:r>
        <w:rPr>
          <w:rFonts w:ascii="Times New Roman" w:hAnsi="Times New Roman" w:eastAsia="Times New Roman" w:cs="Times New Roman"/>
          <w:sz w:val="19"/>
          <w:szCs w:val="19"/>
        </w:rPr>
        <w:t>PCMCIA</w:t>
      </w:r>
      <w:r>
        <w:rPr>
          <w:rFonts w:ascii="Times New Roman" w:hAnsi="Times New Roman" w:eastAsia="Times New Roman" w:cs="Times New Roman"/>
          <w:spacing w:val="4"/>
          <w:sz w:val="19"/>
          <w:szCs w:val="19"/>
        </w:rPr>
        <w:t xml:space="preserve">    </w:t>
      </w:r>
      <w:r>
        <w:rPr>
          <w:rFonts w:ascii="宋体" w:hAnsi="宋体" w:eastAsia="宋体" w:cs="宋体"/>
          <w:spacing w:val="21"/>
          <w:sz w:val="19"/>
          <w:szCs w:val="19"/>
        </w:rPr>
        <w:t>卡</w:t>
      </w:r>
      <w:r>
        <w:rPr>
          <w:rFonts w:ascii="宋体" w:hAnsi="宋体" w:eastAsia="宋体" w:cs="宋体"/>
          <w:spacing w:val="-62"/>
          <w:sz w:val="19"/>
          <w:szCs w:val="19"/>
        </w:rPr>
        <w:t xml:space="preserve"> </w:t>
      </w:r>
      <w:r>
        <w:rPr>
          <w:rFonts w:ascii="宋体" w:hAnsi="宋体" w:eastAsia="宋体" w:cs="宋体"/>
          <w:spacing w:val="21"/>
          <w:sz w:val="19"/>
          <w:szCs w:val="19"/>
        </w:rPr>
        <w:t>—</w:t>
      </w:r>
      <w:r>
        <w:rPr>
          <w:rFonts w:ascii="宋体" w:hAnsi="宋体" w:eastAsia="宋体" w:cs="宋体"/>
          <w:spacing w:val="-62"/>
          <w:sz w:val="19"/>
          <w:szCs w:val="19"/>
        </w:rPr>
        <w:t xml:space="preserve"> </w:t>
      </w:r>
      <w:r>
        <w:rPr>
          <w:rFonts w:ascii="宋体" w:hAnsi="宋体" w:eastAsia="宋体" w:cs="宋体"/>
          <w:spacing w:val="21"/>
          <w:sz w:val="19"/>
          <w:szCs w:val="19"/>
        </w:rPr>
        <w:t>—</w:t>
      </w:r>
      <w:r>
        <w:rPr>
          <w:rFonts w:ascii="宋体" w:hAnsi="宋体" w:eastAsia="宋体" w:cs="宋体"/>
          <w:spacing w:val="-60"/>
          <w:sz w:val="19"/>
          <w:szCs w:val="19"/>
        </w:rPr>
        <w:t xml:space="preserve"> </w:t>
      </w:r>
      <w:r>
        <w:rPr>
          <w:rFonts w:ascii="宋体" w:hAnsi="宋体" w:eastAsia="宋体" w:cs="宋体"/>
          <w:spacing w:val="21"/>
          <w:sz w:val="19"/>
          <w:szCs w:val="19"/>
        </w:rPr>
        <w:t>个人计算机存</w:t>
      </w:r>
      <w:r>
        <w:rPr>
          <w:rFonts w:ascii="宋体" w:hAnsi="宋体" w:eastAsia="宋体" w:cs="宋体"/>
          <w:sz w:val="19"/>
          <w:szCs w:val="19"/>
        </w:rPr>
        <w:t xml:space="preserve"> </w:t>
      </w:r>
      <w:r>
        <w:rPr>
          <w:rFonts w:ascii="宋体" w:hAnsi="宋体" w:eastAsia="宋体" w:cs="宋体"/>
          <w:spacing w:val="18"/>
          <w:sz w:val="19"/>
          <w:szCs w:val="19"/>
        </w:rPr>
        <w:t>储器卡接口适配器)。这种接口板又称为</w:t>
      </w:r>
      <w:r>
        <w:rPr>
          <w:rFonts w:ascii="宋体" w:hAnsi="宋体" w:eastAsia="宋体" w:cs="宋体"/>
          <w:b/>
          <w:bCs/>
          <w:spacing w:val="18"/>
          <w:sz w:val="19"/>
          <w:szCs w:val="19"/>
        </w:rPr>
        <w:t>网络接口卡</w:t>
      </w:r>
      <w:r>
        <w:rPr>
          <w:rFonts w:ascii="宋体" w:hAnsi="宋体" w:eastAsia="宋体" w:cs="宋体"/>
          <w:spacing w:val="-17"/>
          <w:sz w:val="19"/>
          <w:szCs w:val="19"/>
        </w:rPr>
        <w:t xml:space="preserve"> </w:t>
      </w:r>
      <w:r>
        <w:rPr>
          <w:rFonts w:ascii="Times New Roman" w:hAnsi="Times New Roman" w:eastAsia="Times New Roman" w:cs="Times New Roman"/>
          <w:sz w:val="19"/>
          <w:szCs w:val="19"/>
        </w:rPr>
        <w:t>NIC</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18"/>
          <w:sz w:val="19"/>
          <w:szCs w:val="19"/>
        </w:rPr>
        <w:t>(</w:t>
      </w:r>
      <w:r>
        <w:rPr>
          <w:rFonts w:ascii="Times New Roman" w:hAnsi="Times New Roman" w:eastAsia="Times New Roman" w:cs="Times New Roman"/>
          <w:sz w:val="19"/>
          <w:szCs w:val="19"/>
        </w:rPr>
        <w:t>Network</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Interface</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z w:val="19"/>
          <w:szCs w:val="19"/>
        </w:rPr>
        <w:t>Card</w:t>
      </w:r>
      <w:r>
        <w:rPr>
          <w:rFonts w:ascii="Times New Roman" w:hAnsi="Times New Roman" w:eastAsia="Times New Roman" w:cs="Times New Roman"/>
          <w:spacing w:val="18"/>
          <w:sz w:val="19"/>
          <w:szCs w:val="19"/>
        </w:rPr>
        <w:t>)</w:t>
      </w:r>
      <w:r>
        <w:rPr>
          <w:rFonts w:ascii="宋体" w:hAnsi="宋体" w:eastAsia="宋体" w:cs="宋体"/>
          <w:spacing w:val="18"/>
          <w:sz w:val="19"/>
          <w:szCs w:val="19"/>
        </w:rPr>
        <w:t>或简称为</w:t>
      </w:r>
      <w:r>
        <w:rPr>
          <w:rFonts w:ascii="宋体" w:hAnsi="宋体" w:eastAsia="宋体" w:cs="宋体"/>
          <w:spacing w:val="3"/>
          <w:sz w:val="19"/>
          <w:szCs w:val="19"/>
        </w:rPr>
        <w:t xml:space="preserve"> </w:t>
      </w:r>
      <w:r>
        <w:rPr>
          <w:rFonts w:ascii="宋体" w:hAnsi="宋体" w:eastAsia="宋体" w:cs="宋体"/>
          <w:b/>
          <w:bCs/>
          <w:spacing w:val="20"/>
          <w:sz w:val="19"/>
          <w:szCs w:val="19"/>
        </w:rPr>
        <w:t>“网卡”</w:t>
      </w:r>
      <w:r>
        <w:rPr>
          <w:rFonts w:ascii="宋体" w:hAnsi="宋体" w:eastAsia="宋体" w:cs="宋体"/>
          <w:spacing w:val="20"/>
          <w:sz w:val="19"/>
          <w:szCs w:val="19"/>
        </w:rPr>
        <w:t>。由于现在计算机主板上都已经嵌入了这种</w:t>
      </w:r>
      <w:r>
        <w:rPr>
          <w:rFonts w:ascii="宋体" w:hAnsi="宋体" w:eastAsia="宋体" w:cs="宋体"/>
          <w:spacing w:val="19"/>
          <w:sz w:val="19"/>
          <w:szCs w:val="19"/>
        </w:rPr>
        <w:t>适配器，不再使用单独的网卡了，因此</w:t>
      </w:r>
      <w:r>
        <w:rPr>
          <w:rFonts w:ascii="宋体" w:hAnsi="宋体" w:eastAsia="宋体" w:cs="宋体"/>
          <w:sz w:val="19"/>
          <w:szCs w:val="19"/>
        </w:rPr>
        <w:t xml:space="preserve"> </w:t>
      </w:r>
      <w:r>
        <w:rPr>
          <w:rFonts w:ascii="宋体" w:hAnsi="宋体" w:eastAsia="宋体" w:cs="宋体"/>
          <w:spacing w:val="34"/>
          <w:sz w:val="19"/>
          <w:szCs w:val="19"/>
        </w:rPr>
        <w:t>本书使用适配器这个更准确的术语。在这种</w:t>
      </w:r>
      <w:r>
        <w:rPr>
          <w:rFonts w:ascii="宋体" w:hAnsi="宋体" w:eastAsia="宋体" w:cs="宋体"/>
          <w:spacing w:val="33"/>
          <w:sz w:val="19"/>
          <w:szCs w:val="19"/>
        </w:rPr>
        <w:t>通信适配器上面装有处理器和存储器(包括</w:t>
      </w:r>
      <w:r>
        <w:rPr>
          <w:rFonts w:ascii="宋体" w:hAnsi="宋体" w:eastAsia="宋体" w:cs="宋体"/>
          <w:sz w:val="19"/>
          <w:szCs w:val="19"/>
        </w:rPr>
        <w:t xml:space="preserve"> </w:t>
      </w:r>
      <w:r>
        <w:rPr>
          <w:rFonts w:ascii="Times New Roman" w:hAnsi="Times New Roman" w:eastAsia="Times New Roman" w:cs="Times New Roman"/>
          <w:sz w:val="19"/>
          <w:szCs w:val="19"/>
        </w:rPr>
        <w:t>RAM</w:t>
      </w:r>
      <w:r>
        <w:rPr>
          <w:rFonts w:ascii="Times New Roman" w:hAnsi="Times New Roman" w:eastAsia="Times New Roman" w:cs="Times New Roman"/>
          <w:spacing w:val="32"/>
          <w:sz w:val="19"/>
          <w:szCs w:val="19"/>
        </w:rPr>
        <w:t xml:space="preserve">  </w:t>
      </w:r>
      <w:r>
        <w:rPr>
          <w:rFonts w:ascii="宋体" w:hAnsi="宋体" w:eastAsia="宋体" w:cs="宋体"/>
          <w:spacing w:val="16"/>
          <w:sz w:val="19"/>
          <w:szCs w:val="19"/>
        </w:rPr>
        <w:t xml:space="preserve">和 </w:t>
      </w:r>
      <w:r>
        <w:rPr>
          <w:rFonts w:ascii="Times New Roman" w:hAnsi="Times New Roman" w:eastAsia="Times New Roman" w:cs="Times New Roman"/>
          <w:sz w:val="19"/>
          <w:szCs w:val="19"/>
        </w:rPr>
        <w:t>ROM</w:t>
      </w:r>
      <w:r>
        <w:rPr>
          <w:rFonts w:ascii="Times New Roman" w:hAnsi="Times New Roman" w:eastAsia="Times New Roman" w:cs="Times New Roman"/>
          <w:spacing w:val="16"/>
          <w:sz w:val="19"/>
          <w:szCs w:val="19"/>
        </w:rPr>
        <w:t>)</w:t>
      </w:r>
      <w:r>
        <w:rPr>
          <w:rFonts w:ascii="Times New Roman" w:hAnsi="Times New Roman" w:eastAsia="Times New Roman" w:cs="Times New Roman"/>
          <w:spacing w:val="-22"/>
          <w:sz w:val="19"/>
          <w:szCs w:val="19"/>
        </w:rPr>
        <w:t xml:space="preserve"> </w:t>
      </w:r>
      <w:r>
        <w:rPr>
          <w:rFonts w:ascii="宋体" w:hAnsi="宋体" w:eastAsia="宋体" w:cs="宋体"/>
          <w:spacing w:val="16"/>
          <w:sz w:val="19"/>
          <w:szCs w:val="19"/>
        </w:rPr>
        <w:t>。 适配器和局域网之间的通信是通过电缆或双绞线以串行传输方式进行的，</w:t>
      </w:r>
      <w:r>
        <w:rPr>
          <w:rFonts w:ascii="宋体" w:hAnsi="宋体" w:eastAsia="宋体" w:cs="宋体"/>
          <w:sz w:val="19"/>
          <w:szCs w:val="19"/>
        </w:rPr>
        <w:t xml:space="preserve"> </w:t>
      </w:r>
      <w:r>
        <w:rPr>
          <w:rFonts w:ascii="宋体" w:hAnsi="宋体" w:eastAsia="宋体" w:cs="宋体"/>
          <w:spacing w:val="20"/>
          <w:sz w:val="19"/>
          <w:szCs w:val="19"/>
        </w:rPr>
        <w:t>而适配器和计算机之间的通信则是通过计算机主板上的</w:t>
      </w:r>
      <w:r>
        <w:rPr>
          <w:rFonts w:ascii="Times New Roman" w:hAnsi="Times New Roman" w:eastAsia="Times New Roman" w:cs="Times New Roman"/>
          <w:spacing w:val="20"/>
          <w:sz w:val="19"/>
          <w:szCs w:val="19"/>
        </w:rPr>
        <w:t>I</w:t>
      </w:r>
      <w:r>
        <w:rPr>
          <w:rFonts w:ascii="Times New Roman" w:hAnsi="Times New Roman" w:eastAsia="Times New Roman" w:cs="Times New Roman"/>
          <w:spacing w:val="19"/>
          <w:sz w:val="19"/>
          <w:szCs w:val="19"/>
        </w:rPr>
        <w:t xml:space="preserve">/O  </w:t>
      </w:r>
      <w:r>
        <w:rPr>
          <w:rFonts w:ascii="宋体" w:hAnsi="宋体" w:eastAsia="宋体" w:cs="宋体"/>
          <w:spacing w:val="19"/>
          <w:sz w:val="19"/>
          <w:szCs w:val="19"/>
        </w:rPr>
        <w:t>总线以并行传输方式进行的。因</w:t>
      </w:r>
      <w:r>
        <w:rPr>
          <w:rFonts w:ascii="宋体" w:hAnsi="宋体" w:eastAsia="宋体" w:cs="宋体"/>
          <w:sz w:val="19"/>
          <w:szCs w:val="19"/>
        </w:rPr>
        <w:t xml:space="preserve"> </w:t>
      </w:r>
      <w:r>
        <w:rPr>
          <w:rFonts w:ascii="宋体" w:hAnsi="宋体" w:eastAsia="宋体" w:cs="宋体"/>
          <w:spacing w:val="20"/>
          <w:sz w:val="19"/>
          <w:szCs w:val="19"/>
        </w:rPr>
        <w:t>此，适配器的一个重要功能就是要进行数据串行传输和并行传输的转换。由于网络上的数据</w:t>
      </w:r>
      <w:r>
        <w:rPr>
          <w:rFonts w:ascii="宋体" w:hAnsi="宋体" w:eastAsia="宋体" w:cs="宋体"/>
          <w:spacing w:val="2"/>
          <w:sz w:val="19"/>
          <w:szCs w:val="19"/>
        </w:rPr>
        <w:t xml:space="preserve"> </w:t>
      </w:r>
      <w:r>
        <w:rPr>
          <w:rFonts w:ascii="宋体" w:hAnsi="宋体" w:eastAsia="宋体" w:cs="宋体"/>
          <w:spacing w:val="25"/>
          <w:sz w:val="19"/>
          <w:szCs w:val="19"/>
        </w:rPr>
        <w:t>率和计算机总线上的数据率并不相同，因此在适配器中必须装有对数据进行缓存的存储芯</w:t>
      </w:r>
      <w:r>
        <w:rPr>
          <w:rFonts w:ascii="宋体" w:hAnsi="宋体" w:eastAsia="宋体" w:cs="宋体"/>
          <w:spacing w:val="16"/>
          <w:sz w:val="19"/>
          <w:szCs w:val="19"/>
        </w:rPr>
        <w:t xml:space="preserve"> </w:t>
      </w:r>
      <w:r>
        <w:rPr>
          <w:rFonts w:ascii="宋体" w:hAnsi="宋体" w:eastAsia="宋体" w:cs="宋体"/>
          <w:spacing w:val="20"/>
          <w:sz w:val="19"/>
          <w:szCs w:val="19"/>
        </w:rPr>
        <w:t>片。在主板上插入适配器时，还必须把管理该适配器的设备驱动程序安装在计算机的操作系</w:t>
      </w:r>
      <w:r>
        <w:rPr>
          <w:rFonts w:ascii="宋体" w:hAnsi="宋体" w:eastAsia="宋体" w:cs="宋体"/>
          <w:spacing w:val="8"/>
          <w:sz w:val="19"/>
          <w:szCs w:val="19"/>
        </w:rPr>
        <w:t xml:space="preserve"> </w:t>
      </w:r>
      <w:r>
        <w:rPr>
          <w:rFonts w:ascii="宋体" w:hAnsi="宋体" w:eastAsia="宋体" w:cs="宋体"/>
          <w:spacing w:val="20"/>
          <w:sz w:val="19"/>
          <w:szCs w:val="19"/>
        </w:rPr>
        <w:t>统中。这个驱动程序以后就会告诉适配器，应当从存储器的什么位置上把多长的数据块发送</w:t>
      </w:r>
      <w:r>
        <w:rPr>
          <w:rFonts w:ascii="宋体" w:hAnsi="宋体" w:eastAsia="宋体" w:cs="宋体"/>
          <w:sz w:val="19"/>
          <w:szCs w:val="19"/>
        </w:rPr>
        <w:t xml:space="preserve"> </w:t>
      </w:r>
      <w:r>
        <w:rPr>
          <w:rFonts w:ascii="宋体" w:hAnsi="宋体" w:eastAsia="宋体" w:cs="宋体"/>
          <w:spacing w:val="20"/>
          <w:sz w:val="19"/>
          <w:szCs w:val="19"/>
        </w:rPr>
        <w:t>到局域网，或者应当在存储器的什么位置上把局域网传送过来的数据块存储下来。适配器还</w:t>
      </w:r>
      <w:r>
        <w:rPr>
          <w:rFonts w:ascii="宋体" w:hAnsi="宋体" w:eastAsia="宋体" w:cs="宋体"/>
          <w:sz w:val="19"/>
          <w:szCs w:val="19"/>
        </w:rPr>
        <w:t xml:space="preserve"> </w:t>
      </w:r>
      <w:r>
        <w:rPr>
          <w:rFonts w:ascii="宋体" w:hAnsi="宋体" w:eastAsia="宋体" w:cs="宋体"/>
          <w:spacing w:val="17"/>
          <w:sz w:val="19"/>
          <w:szCs w:val="19"/>
        </w:rPr>
        <w:t>要能够实现以太网协议。</w:t>
      </w:r>
    </w:p>
    <w:p w14:paraId="32D2CEF9">
      <w:pPr>
        <w:spacing w:before="23" w:line="219" w:lineRule="auto"/>
        <w:ind w:left="435"/>
        <w:rPr>
          <w:rFonts w:ascii="宋体" w:hAnsi="宋体" w:eastAsia="宋体" w:cs="宋体"/>
          <w:sz w:val="19"/>
          <w:szCs w:val="19"/>
        </w:rPr>
      </w:pPr>
      <w:r>
        <w:rPr>
          <w:rFonts w:ascii="宋体" w:hAnsi="宋体" w:eastAsia="宋体" w:cs="宋体"/>
          <w:b/>
          <w:bCs/>
          <w:spacing w:val="23"/>
          <w:sz w:val="19"/>
          <w:szCs w:val="19"/>
        </w:rPr>
        <w:t>请注意，虽然我们把适配器的内容放在数据链路层中讲授，但适配器所实现的功能却</w:t>
      </w:r>
    </w:p>
    <w:p w14:paraId="754EAF0C">
      <w:pPr>
        <w:spacing w:line="219" w:lineRule="auto"/>
        <w:rPr>
          <w:rFonts w:ascii="宋体" w:hAnsi="宋体" w:eastAsia="宋体" w:cs="宋体"/>
          <w:sz w:val="19"/>
          <w:szCs w:val="19"/>
        </w:rPr>
        <w:sectPr>
          <w:footerReference r:id="rId100" w:type="default"/>
          <w:pgSz w:w="10020" w:h="14680"/>
          <w:pgMar w:top="400" w:right="683" w:bottom="834" w:left="887" w:header="0" w:footer="587" w:gutter="0"/>
          <w:cols w:space="720" w:num="1"/>
        </w:sectPr>
      </w:pPr>
    </w:p>
    <w:p w14:paraId="29D02313">
      <w:pPr>
        <w:pStyle w:val="2"/>
        <w:spacing w:line="320" w:lineRule="auto"/>
      </w:pPr>
    </w:p>
    <w:p w14:paraId="46A3804D">
      <w:pPr>
        <w:pStyle w:val="2"/>
        <w:spacing w:line="321" w:lineRule="auto"/>
      </w:pPr>
    </w:p>
    <w:p w14:paraId="5E380192">
      <w:pPr>
        <w:spacing w:before="61" w:line="311" w:lineRule="auto"/>
        <w:ind w:right="55"/>
        <w:rPr>
          <w:rFonts w:ascii="宋体" w:hAnsi="宋体" w:eastAsia="宋体" w:cs="宋体"/>
          <w:sz w:val="19"/>
          <w:szCs w:val="19"/>
        </w:rPr>
      </w:pPr>
      <w:r>
        <w:rPr>
          <w:rFonts w:ascii="宋体" w:hAnsi="宋体" w:eastAsia="宋体" w:cs="宋体"/>
          <w:spacing w:val="20"/>
          <w:sz w:val="19"/>
          <w:szCs w:val="19"/>
        </w:rPr>
        <w:t>包含了数据链路层及物理层这两个层次的功能。现在的芯片的集成</w:t>
      </w:r>
      <w:r>
        <w:rPr>
          <w:rFonts w:ascii="宋体" w:hAnsi="宋体" w:eastAsia="宋体" w:cs="宋体"/>
          <w:spacing w:val="19"/>
          <w:sz w:val="19"/>
          <w:szCs w:val="19"/>
        </w:rPr>
        <w:t>度都很高，以致很难把一</w:t>
      </w:r>
      <w:r>
        <w:rPr>
          <w:rFonts w:ascii="宋体" w:hAnsi="宋体" w:eastAsia="宋体" w:cs="宋体"/>
          <w:sz w:val="19"/>
          <w:szCs w:val="19"/>
        </w:rPr>
        <w:t xml:space="preserve"> </w:t>
      </w:r>
      <w:r>
        <w:rPr>
          <w:rFonts w:ascii="宋体" w:hAnsi="宋体" w:eastAsia="宋体" w:cs="宋体"/>
          <w:spacing w:val="18"/>
          <w:sz w:val="19"/>
          <w:szCs w:val="19"/>
        </w:rPr>
        <w:t>个适配器的功能严格按照层次的关系精确划分开。</w:t>
      </w:r>
    </w:p>
    <w:p w14:paraId="14937EFF">
      <w:pPr>
        <w:spacing w:before="5" w:line="301" w:lineRule="auto"/>
        <w:ind w:right="36" w:firstLine="439"/>
        <w:rPr>
          <w:rFonts w:ascii="宋体" w:hAnsi="宋体" w:eastAsia="宋体" w:cs="宋体"/>
          <w:sz w:val="19"/>
          <w:szCs w:val="19"/>
        </w:rPr>
      </w:pPr>
      <w:r>
        <w:rPr>
          <w:rFonts w:ascii="宋体" w:hAnsi="宋体" w:eastAsia="宋体" w:cs="宋体"/>
          <w:spacing w:val="25"/>
          <w:sz w:val="19"/>
          <w:szCs w:val="19"/>
          <w:u w:val="single" w:color="auto"/>
        </w:rPr>
        <w:t>适配器在接收和发送各种帧时，不使用计算机</w:t>
      </w:r>
      <w:r>
        <w:rPr>
          <w:rFonts w:ascii="宋体" w:hAnsi="宋体" w:eastAsia="宋体" w:cs="宋体"/>
          <w:spacing w:val="24"/>
          <w:sz w:val="19"/>
          <w:szCs w:val="19"/>
          <w:u w:val="single" w:color="auto"/>
        </w:rPr>
        <w:t>的</w:t>
      </w:r>
      <w:r>
        <w:rPr>
          <w:rFonts w:ascii="宋体" w:hAnsi="宋体" w:eastAsia="宋体" w:cs="宋体"/>
          <w:sz w:val="19"/>
          <w:szCs w:val="19"/>
          <w:u w:val="single" w:color="auto"/>
        </w:rPr>
        <w:t>CPU</w:t>
      </w:r>
      <w:r>
        <w:rPr>
          <w:rFonts w:ascii="宋体" w:hAnsi="宋体" w:eastAsia="宋体" w:cs="宋体"/>
          <w:spacing w:val="24"/>
          <w:sz w:val="19"/>
          <w:szCs w:val="19"/>
        </w:rPr>
        <w:t>。这时计算机中的</w:t>
      </w:r>
      <w:r>
        <w:rPr>
          <w:rFonts w:ascii="宋体" w:hAnsi="宋体" w:eastAsia="宋体" w:cs="宋体"/>
          <w:spacing w:val="-40"/>
          <w:sz w:val="19"/>
          <w:szCs w:val="19"/>
        </w:rPr>
        <w:t xml:space="preserve"> </w:t>
      </w:r>
      <w:r>
        <w:rPr>
          <w:rFonts w:ascii="宋体" w:hAnsi="宋体" w:eastAsia="宋体" w:cs="宋体"/>
          <w:sz w:val="19"/>
          <w:szCs w:val="19"/>
        </w:rPr>
        <w:t>CPU</w:t>
      </w:r>
      <w:r>
        <w:rPr>
          <w:rFonts w:ascii="宋体" w:hAnsi="宋体" w:eastAsia="宋体" w:cs="宋体"/>
          <w:spacing w:val="24"/>
          <w:sz w:val="19"/>
          <w:szCs w:val="19"/>
        </w:rPr>
        <w:t xml:space="preserve">  可以处理</w:t>
      </w:r>
      <w:r>
        <w:rPr>
          <w:rFonts w:ascii="宋体" w:hAnsi="宋体" w:eastAsia="宋体" w:cs="宋体"/>
          <w:sz w:val="19"/>
          <w:szCs w:val="19"/>
        </w:rPr>
        <w:t xml:space="preserve"> </w:t>
      </w:r>
      <w:r>
        <w:rPr>
          <w:rFonts w:ascii="宋体" w:hAnsi="宋体" w:eastAsia="宋体" w:cs="宋体"/>
          <w:spacing w:val="20"/>
          <w:sz w:val="19"/>
          <w:szCs w:val="19"/>
        </w:rPr>
        <w:t>其他任务。当适配器收到有差错的帧时，就把这个帧直接丢弃</w:t>
      </w:r>
      <w:r>
        <w:rPr>
          <w:rFonts w:ascii="宋体" w:hAnsi="宋体" w:eastAsia="宋体" w:cs="宋体"/>
          <w:spacing w:val="19"/>
          <w:sz w:val="19"/>
          <w:szCs w:val="19"/>
        </w:rPr>
        <w:t>而不必通知计算机。当适配器</w:t>
      </w:r>
      <w:r>
        <w:rPr>
          <w:rFonts w:ascii="宋体" w:hAnsi="宋体" w:eastAsia="宋体" w:cs="宋体"/>
          <w:sz w:val="19"/>
          <w:szCs w:val="19"/>
        </w:rPr>
        <w:t xml:space="preserve"> </w:t>
      </w:r>
      <w:r>
        <w:rPr>
          <w:rFonts w:ascii="宋体" w:hAnsi="宋体" w:eastAsia="宋体" w:cs="宋体"/>
          <w:spacing w:val="26"/>
          <w:sz w:val="19"/>
          <w:szCs w:val="19"/>
        </w:rPr>
        <w:t>收到正确的帧时，它就使用中断来通知该计算机，并</w:t>
      </w:r>
      <w:r>
        <w:rPr>
          <w:rFonts w:ascii="宋体" w:hAnsi="宋体" w:eastAsia="宋体" w:cs="宋体"/>
          <w:spacing w:val="25"/>
          <w:sz w:val="19"/>
          <w:szCs w:val="19"/>
        </w:rPr>
        <w:t>交付协议栈中的网络层。当计算机要</w:t>
      </w:r>
      <w:r>
        <w:rPr>
          <w:rFonts w:ascii="宋体" w:hAnsi="宋体" w:eastAsia="宋体" w:cs="宋体"/>
          <w:sz w:val="19"/>
          <w:szCs w:val="19"/>
        </w:rPr>
        <w:t xml:space="preserve"> </w:t>
      </w:r>
      <w:r>
        <w:rPr>
          <w:rFonts w:ascii="宋体" w:hAnsi="宋体" w:eastAsia="宋体" w:cs="宋体"/>
          <w:spacing w:val="21"/>
          <w:sz w:val="19"/>
          <w:szCs w:val="19"/>
        </w:rPr>
        <w:t>发</w:t>
      </w:r>
      <w:r>
        <w:rPr>
          <w:rFonts w:ascii="宋体" w:hAnsi="宋体" w:eastAsia="宋体" w:cs="宋体"/>
          <w:spacing w:val="-31"/>
          <w:sz w:val="19"/>
          <w:szCs w:val="19"/>
        </w:rPr>
        <w:t xml:space="preserve"> </w:t>
      </w:r>
      <w:r>
        <w:rPr>
          <w:rFonts w:ascii="宋体" w:hAnsi="宋体" w:eastAsia="宋体" w:cs="宋体"/>
          <w:spacing w:val="21"/>
          <w:sz w:val="19"/>
          <w:szCs w:val="19"/>
        </w:rPr>
        <w:t>送</w:t>
      </w:r>
      <w:r>
        <w:rPr>
          <w:rFonts w:ascii="宋体" w:hAnsi="宋体" w:eastAsia="宋体" w:cs="宋体"/>
          <w:spacing w:val="-43"/>
          <w:sz w:val="19"/>
          <w:szCs w:val="19"/>
        </w:rPr>
        <w:t xml:space="preserve"> </w:t>
      </w:r>
      <w:r>
        <w:rPr>
          <w:rFonts w:ascii="Times New Roman" w:hAnsi="Times New Roman" w:eastAsia="Times New Roman" w:cs="Times New Roman"/>
          <w:sz w:val="19"/>
          <w:szCs w:val="19"/>
        </w:rPr>
        <w:t>IP</w:t>
      </w:r>
      <w:r>
        <w:rPr>
          <w:rFonts w:ascii="Times New Roman" w:hAnsi="Times New Roman" w:eastAsia="Times New Roman" w:cs="Times New Roman"/>
          <w:spacing w:val="21"/>
          <w:sz w:val="19"/>
          <w:szCs w:val="19"/>
        </w:rPr>
        <w:t xml:space="preserve">  </w:t>
      </w:r>
      <w:r>
        <w:rPr>
          <w:rFonts w:ascii="宋体" w:hAnsi="宋体" w:eastAsia="宋体" w:cs="宋体"/>
          <w:spacing w:val="21"/>
          <w:sz w:val="19"/>
          <w:szCs w:val="19"/>
        </w:rPr>
        <w:t>数据报时，就由协议栈把</w:t>
      </w:r>
      <w:r>
        <w:rPr>
          <w:rFonts w:ascii="宋体" w:hAnsi="宋体" w:eastAsia="宋体" w:cs="宋体"/>
          <w:spacing w:val="-52"/>
          <w:sz w:val="19"/>
          <w:szCs w:val="19"/>
        </w:rPr>
        <w:t xml:space="preserve"> </w:t>
      </w:r>
      <w:r>
        <w:rPr>
          <w:rFonts w:ascii="Times New Roman" w:hAnsi="Times New Roman" w:eastAsia="Times New Roman" w:cs="Times New Roman"/>
          <w:sz w:val="19"/>
          <w:szCs w:val="19"/>
        </w:rPr>
        <w:t>IP</w:t>
      </w:r>
      <w:r>
        <w:rPr>
          <w:rFonts w:ascii="Times New Roman" w:hAnsi="Times New Roman" w:eastAsia="Times New Roman" w:cs="Times New Roman"/>
          <w:spacing w:val="20"/>
          <w:w w:val="101"/>
          <w:sz w:val="19"/>
          <w:szCs w:val="19"/>
        </w:rPr>
        <w:t xml:space="preserve">  </w:t>
      </w:r>
      <w:r>
        <w:rPr>
          <w:rFonts w:ascii="宋体" w:hAnsi="宋体" w:eastAsia="宋体" w:cs="宋体"/>
          <w:spacing w:val="21"/>
          <w:sz w:val="19"/>
          <w:szCs w:val="19"/>
        </w:rPr>
        <w:t>数据报向下交给适配器，</w:t>
      </w:r>
      <w:r>
        <w:rPr>
          <w:rFonts w:ascii="宋体" w:hAnsi="宋体" w:eastAsia="宋体" w:cs="宋体"/>
          <w:spacing w:val="20"/>
          <w:sz w:val="19"/>
          <w:szCs w:val="19"/>
        </w:rPr>
        <w:t>组装成帧后发送到局域网。</w:t>
      </w:r>
      <w:r>
        <w:rPr>
          <w:rFonts w:ascii="宋体" w:hAnsi="宋体" w:eastAsia="宋体" w:cs="宋体"/>
          <w:sz w:val="19"/>
          <w:szCs w:val="19"/>
        </w:rPr>
        <w:t xml:space="preserve"> </w:t>
      </w:r>
      <w:r>
        <w:rPr>
          <w:rFonts w:ascii="宋体" w:hAnsi="宋体" w:eastAsia="宋体" w:cs="宋体"/>
          <w:spacing w:val="18"/>
          <w:sz w:val="19"/>
          <w:szCs w:val="19"/>
        </w:rPr>
        <w:t>图3-</w:t>
      </w:r>
      <w:r>
        <w:rPr>
          <w:rFonts w:ascii="宋体" w:hAnsi="宋体" w:eastAsia="宋体" w:cs="宋体"/>
          <w:spacing w:val="-39"/>
          <w:sz w:val="19"/>
          <w:szCs w:val="19"/>
        </w:rPr>
        <w:t xml:space="preserve"> </w:t>
      </w:r>
      <w:r>
        <w:rPr>
          <w:rFonts w:ascii="宋体" w:hAnsi="宋体" w:eastAsia="宋体" w:cs="宋体"/>
          <w:spacing w:val="18"/>
          <w:sz w:val="19"/>
          <w:szCs w:val="19"/>
        </w:rPr>
        <w:t>15表示适配器的作用。我们特别要注意，</w:t>
      </w:r>
      <w:r>
        <w:rPr>
          <w:rFonts w:ascii="宋体" w:hAnsi="宋体" w:eastAsia="宋体" w:cs="宋体"/>
          <w:spacing w:val="-15"/>
          <w:sz w:val="19"/>
          <w:szCs w:val="19"/>
        </w:rPr>
        <w:t xml:space="preserve"> </w:t>
      </w:r>
      <w:r>
        <w:rPr>
          <w:rFonts w:ascii="宋体" w:hAnsi="宋体" w:eastAsia="宋体" w:cs="宋体"/>
          <w:color w:val="FF0000"/>
          <w:spacing w:val="18"/>
          <w:sz w:val="19"/>
          <w:szCs w:val="19"/>
        </w:rPr>
        <w:t>计</w:t>
      </w:r>
      <w:r>
        <w:rPr>
          <w:rFonts w:ascii="宋体" w:hAnsi="宋体" w:eastAsia="宋体" w:cs="宋体"/>
          <w:color w:val="FF0000"/>
          <w:spacing w:val="-38"/>
          <w:sz w:val="19"/>
          <w:szCs w:val="19"/>
        </w:rPr>
        <w:t xml:space="preserve"> </w:t>
      </w:r>
      <w:r>
        <w:rPr>
          <w:rFonts w:ascii="宋体" w:hAnsi="宋体" w:eastAsia="宋体" w:cs="宋体"/>
          <w:spacing w:val="18"/>
          <w:sz w:val="19"/>
          <w:szCs w:val="19"/>
        </w:rPr>
        <w:t>算机的硬件地址(在本章的3.3.5节讨论)</w:t>
      </w:r>
      <w:r>
        <w:rPr>
          <w:rFonts w:ascii="宋体" w:hAnsi="宋体" w:eastAsia="宋体" w:cs="宋体"/>
          <w:sz w:val="19"/>
          <w:szCs w:val="19"/>
        </w:rPr>
        <w:t xml:space="preserve">  </w:t>
      </w:r>
      <w:r>
        <w:rPr>
          <w:rFonts w:ascii="宋体" w:hAnsi="宋体" w:eastAsia="宋体" w:cs="宋体"/>
          <w:spacing w:val="6"/>
          <w:sz w:val="19"/>
          <w:szCs w:val="19"/>
          <w:u w:val="single" w:color="auto"/>
        </w:rPr>
        <w:t>就</w:t>
      </w:r>
      <w:r>
        <w:rPr>
          <w:rFonts w:ascii="宋体" w:hAnsi="宋体" w:eastAsia="宋体" w:cs="宋体"/>
          <w:spacing w:val="-24"/>
          <w:sz w:val="19"/>
          <w:szCs w:val="19"/>
          <w:u w:val="single" w:color="auto"/>
        </w:rPr>
        <w:t xml:space="preserve"> </w:t>
      </w:r>
      <w:r>
        <w:rPr>
          <w:rFonts w:ascii="宋体" w:hAnsi="宋体" w:eastAsia="宋体" w:cs="宋体"/>
          <w:spacing w:val="6"/>
          <w:sz w:val="19"/>
          <w:szCs w:val="19"/>
          <w:u w:val="single" w:color="auto"/>
        </w:rPr>
        <w:t>在</w:t>
      </w:r>
      <w:r>
        <w:rPr>
          <w:rFonts w:ascii="宋体" w:hAnsi="宋体" w:eastAsia="宋体" w:cs="宋体"/>
          <w:spacing w:val="-37"/>
          <w:sz w:val="19"/>
          <w:szCs w:val="19"/>
          <w:u w:val="single" w:color="auto"/>
        </w:rPr>
        <w:t xml:space="preserve"> </w:t>
      </w:r>
      <w:r>
        <w:rPr>
          <w:rFonts w:ascii="宋体" w:hAnsi="宋体" w:eastAsia="宋体" w:cs="宋体"/>
          <w:spacing w:val="6"/>
          <w:sz w:val="19"/>
          <w:szCs w:val="19"/>
          <w:u w:val="single" w:color="auto"/>
        </w:rPr>
        <w:t>适</w:t>
      </w:r>
      <w:r>
        <w:rPr>
          <w:rFonts w:ascii="宋体" w:hAnsi="宋体" w:eastAsia="宋体" w:cs="宋体"/>
          <w:spacing w:val="-37"/>
          <w:sz w:val="19"/>
          <w:szCs w:val="19"/>
          <w:u w:val="single" w:color="auto"/>
        </w:rPr>
        <w:t xml:space="preserve"> </w:t>
      </w:r>
      <w:r>
        <w:rPr>
          <w:rFonts w:ascii="宋体" w:hAnsi="宋体" w:eastAsia="宋体" w:cs="宋体"/>
          <w:spacing w:val="6"/>
          <w:sz w:val="19"/>
          <w:szCs w:val="19"/>
          <w:u w:val="single" w:color="auto"/>
        </w:rPr>
        <w:t>配</w:t>
      </w:r>
      <w:r>
        <w:rPr>
          <w:rFonts w:ascii="宋体" w:hAnsi="宋体" w:eastAsia="宋体" w:cs="宋体"/>
          <w:spacing w:val="-37"/>
          <w:sz w:val="19"/>
          <w:szCs w:val="19"/>
          <w:u w:val="single" w:color="auto"/>
        </w:rPr>
        <w:t xml:space="preserve"> </w:t>
      </w:r>
      <w:r>
        <w:rPr>
          <w:rFonts w:ascii="宋体" w:hAnsi="宋体" w:eastAsia="宋体" w:cs="宋体"/>
          <w:spacing w:val="6"/>
          <w:sz w:val="19"/>
          <w:szCs w:val="19"/>
          <w:u w:val="single" w:color="auto"/>
        </w:rPr>
        <w:t>器</w:t>
      </w:r>
      <w:r>
        <w:rPr>
          <w:rFonts w:ascii="宋体" w:hAnsi="宋体" w:eastAsia="宋体" w:cs="宋体"/>
          <w:spacing w:val="-22"/>
          <w:sz w:val="19"/>
          <w:szCs w:val="19"/>
          <w:u w:val="single" w:color="auto"/>
        </w:rPr>
        <w:t xml:space="preserve"> </w:t>
      </w:r>
      <w:r>
        <w:rPr>
          <w:rFonts w:ascii="宋体" w:hAnsi="宋体" w:eastAsia="宋体" w:cs="宋体"/>
          <w:spacing w:val="6"/>
          <w:sz w:val="19"/>
          <w:szCs w:val="19"/>
          <w:u w:val="single" w:color="auto"/>
        </w:rPr>
        <w:t>的</w:t>
      </w:r>
      <w:r>
        <w:rPr>
          <w:rFonts w:ascii="宋体" w:hAnsi="宋体" w:eastAsia="宋体" w:cs="宋体"/>
          <w:spacing w:val="-39"/>
          <w:sz w:val="19"/>
          <w:szCs w:val="19"/>
          <w:u w:val="single" w:color="auto"/>
        </w:rPr>
        <w:t xml:space="preserve"> </w:t>
      </w:r>
      <w:r>
        <w:rPr>
          <w:rFonts w:ascii="宋体" w:hAnsi="宋体" w:eastAsia="宋体" w:cs="宋体"/>
          <w:sz w:val="19"/>
          <w:szCs w:val="19"/>
          <w:u w:val="single" w:color="auto"/>
        </w:rPr>
        <w:t>R</w:t>
      </w:r>
      <w:r>
        <w:rPr>
          <w:rFonts w:ascii="宋体" w:hAnsi="宋体" w:eastAsia="宋体" w:cs="宋体"/>
          <w:spacing w:val="-37"/>
          <w:sz w:val="19"/>
          <w:szCs w:val="19"/>
          <w:u w:val="single" w:color="auto"/>
        </w:rPr>
        <w:t xml:space="preserve"> </w:t>
      </w:r>
      <w:r>
        <w:rPr>
          <w:rFonts w:ascii="宋体" w:hAnsi="宋体" w:eastAsia="宋体" w:cs="宋体"/>
          <w:sz w:val="19"/>
          <w:szCs w:val="19"/>
          <w:u w:val="single" w:color="auto"/>
        </w:rPr>
        <w:t>O</w:t>
      </w:r>
      <w:r>
        <w:rPr>
          <w:rFonts w:ascii="宋体" w:hAnsi="宋体" w:eastAsia="宋体" w:cs="宋体"/>
          <w:spacing w:val="-43"/>
          <w:sz w:val="19"/>
          <w:szCs w:val="19"/>
          <w:u w:val="single" w:color="auto"/>
        </w:rPr>
        <w:t xml:space="preserve"> </w:t>
      </w:r>
      <w:r>
        <w:rPr>
          <w:rFonts w:ascii="宋体" w:hAnsi="宋体" w:eastAsia="宋体" w:cs="宋体"/>
          <w:sz w:val="19"/>
          <w:szCs w:val="19"/>
          <w:u w:val="single" w:color="auto"/>
        </w:rPr>
        <w:t>M</w:t>
      </w:r>
      <w:r>
        <w:rPr>
          <w:rFonts w:ascii="宋体" w:hAnsi="宋体" w:eastAsia="宋体" w:cs="宋体"/>
          <w:spacing w:val="-20"/>
          <w:sz w:val="19"/>
          <w:szCs w:val="19"/>
          <w:u w:val="single" w:color="auto"/>
        </w:rPr>
        <w:t xml:space="preserve"> </w:t>
      </w:r>
      <w:r>
        <w:rPr>
          <w:rFonts w:ascii="宋体" w:hAnsi="宋体" w:eastAsia="宋体" w:cs="宋体"/>
          <w:spacing w:val="6"/>
          <w:sz w:val="19"/>
          <w:szCs w:val="19"/>
          <w:u w:val="single" w:color="auto"/>
        </w:rPr>
        <w:t>中</w:t>
      </w:r>
      <w:r>
        <w:rPr>
          <w:rFonts w:ascii="宋体" w:hAnsi="宋体" w:eastAsia="宋体" w:cs="宋体"/>
          <w:spacing w:val="6"/>
          <w:sz w:val="19"/>
          <w:szCs w:val="19"/>
        </w:rPr>
        <w:t>，而计算机的软件地址</w:t>
      </w:r>
      <w:r>
        <w:rPr>
          <w:rFonts w:ascii="宋体" w:hAnsi="宋体" w:eastAsia="宋体" w:cs="宋体"/>
          <w:spacing w:val="-64"/>
          <w:sz w:val="19"/>
          <w:szCs w:val="19"/>
        </w:rPr>
        <w:t xml:space="preserve"> </w:t>
      </w:r>
      <w:r>
        <w:rPr>
          <w:rFonts w:ascii="宋体" w:hAnsi="宋体" w:eastAsia="宋体" w:cs="宋体"/>
          <w:spacing w:val="6"/>
          <w:sz w:val="19"/>
          <w:szCs w:val="19"/>
        </w:rPr>
        <w:t>—</w:t>
      </w:r>
      <w:r>
        <w:rPr>
          <w:rFonts w:ascii="宋体" w:hAnsi="宋体" w:eastAsia="宋体" w:cs="宋体"/>
          <w:spacing w:val="-65"/>
          <w:sz w:val="19"/>
          <w:szCs w:val="19"/>
        </w:rPr>
        <w:t xml:space="preserve"> </w:t>
      </w:r>
      <w:r>
        <w:rPr>
          <w:rFonts w:ascii="宋体" w:hAnsi="宋体" w:eastAsia="宋体" w:cs="宋体"/>
          <w:spacing w:val="6"/>
          <w:sz w:val="19"/>
          <w:szCs w:val="19"/>
        </w:rPr>
        <w:t>—</w:t>
      </w:r>
      <w:r>
        <w:rPr>
          <w:rFonts w:ascii="宋体" w:hAnsi="宋体" w:eastAsia="宋体" w:cs="宋体"/>
          <w:sz w:val="19"/>
          <w:szCs w:val="19"/>
          <w:u w:val="single" w:color="auto"/>
        </w:rPr>
        <w:t>I</w:t>
      </w:r>
      <w:r>
        <w:rPr>
          <w:rFonts w:ascii="宋体" w:hAnsi="宋体" w:eastAsia="宋体" w:cs="宋体"/>
          <w:spacing w:val="-33"/>
          <w:sz w:val="19"/>
          <w:szCs w:val="19"/>
          <w:u w:val="single" w:color="auto"/>
        </w:rPr>
        <w:t xml:space="preserve"> </w:t>
      </w:r>
      <w:r>
        <w:rPr>
          <w:rFonts w:ascii="宋体" w:hAnsi="宋体" w:eastAsia="宋体" w:cs="宋体"/>
          <w:sz w:val="19"/>
          <w:szCs w:val="19"/>
          <w:u w:val="single" w:color="auto"/>
        </w:rPr>
        <w:t>P</w:t>
      </w:r>
      <w:r>
        <w:rPr>
          <w:rFonts w:ascii="宋体" w:hAnsi="宋体" w:eastAsia="宋体" w:cs="宋体"/>
          <w:spacing w:val="-29"/>
          <w:sz w:val="19"/>
          <w:szCs w:val="19"/>
          <w:u w:val="single" w:color="auto"/>
        </w:rPr>
        <w:t xml:space="preserve"> </w:t>
      </w:r>
      <w:r>
        <w:rPr>
          <w:rFonts w:ascii="宋体" w:hAnsi="宋体" w:eastAsia="宋体" w:cs="宋体"/>
          <w:spacing w:val="6"/>
          <w:sz w:val="19"/>
          <w:szCs w:val="19"/>
          <w:u w:val="single" w:color="auto"/>
        </w:rPr>
        <w:t>地</w:t>
      </w:r>
      <w:r>
        <w:rPr>
          <w:rFonts w:ascii="宋体" w:hAnsi="宋体" w:eastAsia="宋体" w:cs="宋体"/>
          <w:spacing w:val="-29"/>
          <w:sz w:val="19"/>
          <w:szCs w:val="19"/>
          <w:u w:val="single" w:color="auto"/>
        </w:rPr>
        <w:t xml:space="preserve"> </w:t>
      </w:r>
      <w:r>
        <w:rPr>
          <w:rFonts w:ascii="宋体" w:hAnsi="宋体" w:eastAsia="宋体" w:cs="宋体"/>
          <w:spacing w:val="6"/>
          <w:sz w:val="19"/>
          <w:szCs w:val="19"/>
          <w:u w:val="single" w:color="auto"/>
        </w:rPr>
        <w:t>址 (</w:t>
      </w:r>
      <w:r>
        <w:rPr>
          <w:rFonts w:ascii="宋体" w:hAnsi="宋体" w:eastAsia="宋体" w:cs="宋体"/>
          <w:spacing w:val="6"/>
          <w:sz w:val="19"/>
          <w:szCs w:val="19"/>
        </w:rPr>
        <w:t>在</w:t>
      </w:r>
      <w:r>
        <w:rPr>
          <w:rFonts w:ascii="宋体" w:hAnsi="宋体" w:eastAsia="宋体" w:cs="宋体"/>
          <w:spacing w:val="-57"/>
          <w:sz w:val="19"/>
          <w:szCs w:val="19"/>
        </w:rPr>
        <w:t xml:space="preserve"> </w:t>
      </w:r>
      <w:r>
        <w:rPr>
          <w:rFonts w:ascii="宋体" w:hAnsi="宋体" w:eastAsia="宋体" w:cs="宋体"/>
          <w:spacing w:val="6"/>
          <w:sz w:val="19"/>
          <w:szCs w:val="19"/>
        </w:rPr>
        <w:t>第4章4</w:t>
      </w:r>
      <w:r>
        <w:rPr>
          <w:rFonts w:ascii="宋体" w:hAnsi="宋体" w:eastAsia="宋体" w:cs="宋体"/>
          <w:spacing w:val="-51"/>
          <w:sz w:val="19"/>
          <w:szCs w:val="19"/>
        </w:rPr>
        <w:t xml:space="preserve"> </w:t>
      </w:r>
      <w:r>
        <w:rPr>
          <w:rFonts w:ascii="宋体" w:hAnsi="宋体" w:eastAsia="宋体" w:cs="宋体"/>
          <w:spacing w:val="6"/>
          <w:sz w:val="19"/>
          <w:szCs w:val="19"/>
        </w:rPr>
        <w:t>.</w:t>
      </w:r>
      <w:r>
        <w:rPr>
          <w:rFonts w:ascii="宋体" w:hAnsi="宋体" w:eastAsia="宋体" w:cs="宋体"/>
          <w:spacing w:val="-55"/>
          <w:sz w:val="19"/>
          <w:szCs w:val="19"/>
        </w:rPr>
        <w:t xml:space="preserve"> </w:t>
      </w:r>
      <w:r>
        <w:rPr>
          <w:rFonts w:ascii="宋体" w:hAnsi="宋体" w:eastAsia="宋体" w:cs="宋体"/>
          <w:spacing w:val="6"/>
          <w:sz w:val="19"/>
          <w:szCs w:val="19"/>
        </w:rPr>
        <w:t>2</w:t>
      </w:r>
      <w:r>
        <w:rPr>
          <w:rFonts w:ascii="宋体" w:hAnsi="宋体" w:eastAsia="宋体" w:cs="宋体"/>
          <w:spacing w:val="-51"/>
          <w:sz w:val="19"/>
          <w:szCs w:val="19"/>
        </w:rPr>
        <w:t xml:space="preserve"> </w:t>
      </w:r>
      <w:r>
        <w:rPr>
          <w:rFonts w:ascii="宋体" w:hAnsi="宋体" w:eastAsia="宋体" w:cs="宋体"/>
          <w:spacing w:val="6"/>
          <w:sz w:val="19"/>
          <w:szCs w:val="19"/>
        </w:rPr>
        <w:t>.</w:t>
      </w:r>
      <w:r>
        <w:rPr>
          <w:rFonts w:ascii="宋体" w:hAnsi="宋体" w:eastAsia="宋体" w:cs="宋体"/>
          <w:spacing w:val="-53"/>
          <w:sz w:val="19"/>
          <w:szCs w:val="19"/>
        </w:rPr>
        <w:t xml:space="preserve"> </w:t>
      </w:r>
      <w:r>
        <w:rPr>
          <w:rFonts w:ascii="宋体" w:hAnsi="宋体" w:eastAsia="宋体" w:cs="宋体"/>
          <w:spacing w:val="6"/>
          <w:sz w:val="19"/>
          <w:szCs w:val="19"/>
        </w:rPr>
        <w:t>3节讨论),则在计</w:t>
      </w:r>
      <w:r>
        <w:rPr>
          <w:rFonts w:ascii="宋体" w:hAnsi="宋体" w:eastAsia="宋体" w:cs="宋体"/>
          <w:sz w:val="19"/>
          <w:szCs w:val="19"/>
        </w:rPr>
        <w:t xml:space="preserve"> </w:t>
      </w:r>
      <w:r>
        <w:rPr>
          <w:rFonts w:ascii="宋体" w:hAnsi="宋体" w:eastAsia="宋体" w:cs="宋体"/>
          <w:spacing w:val="14"/>
          <w:sz w:val="19"/>
          <w:szCs w:val="19"/>
        </w:rPr>
        <w:t>算机的存储器中。</w:t>
      </w:r>
    </w:p>
    <w:p w14:paraId="6ACAD786">
      <w:pPr>
        <w:pStyle w:val="2"/>
        <w:spacing w:before="99" w:line="2220" w:lineRule="exact"/>
        <w:ind w:firstLine="2179"/>
      </w:pPr>
      <w:r>
        <w:rPr>
          <w:position w:val="-44"/>
        </w:rPr>
        <w:pict>
          <v:group id="_x0000_s1331" o:spid="_x0000_s1331" o:spt="203" style="height:111.05pt;width:209.55pt;" coordsize="4191,2221">
            <o:lock v:ext="edit"/>
            <v:shape id="_x0000_s1332" o:spid="_x0000_s1332" o:spt="75" type="#_x0000_t75" style="position:absolute;left:0;top:0;height:2221;width:4191;" filled="f" stroked="f" coordsize="21600,21600">
              <v:path/>
              <v:fill on="f" focussize="0,0"/>
              <v:stroke on="f"/>
              <v:imagedata r:id="rId244" o:title=""/>
              <o:lock v:ext="edit" aspectratio="t"/>
            </v:shape>
            <v:shape id="_x0000_s1333" o:spid="_x0000_s1333" o:spt="202" type="#_x0000_t202" style="position:absolute;left:290;top:85;height:2081;width:2736;" filled="f" stroked="f" coordsize="21600,21600">
              <v:path/>
              <v:fill on="f" focussize="0,0"/>
              <v:stroke on="f"/>
              <v:imagedata o:title=""/>
              <o:lock v:ext="edit" aspectratio="f"/>
              <v:textbox inset="0mm,0mm,0mm,0mm">
                <w:txbxContent>
                  <w:p w14:paraId="731384D1">
                    <w:pPr>
                      <w:spacing w:before="19" w:line="232" w:lineRule="auto"/>
                      <w:ind w:left="20"/>
                      <w:rPr>
                        <w:rFonts w:ascii="FangSong" w:hAnsi="FangSong" w:eastAsia="FangSong" w:cs="FangSong"/>
                        <w:sz w:val="19"/>
                        <w:szCs w:val="19"/>
                      </w:rPr>
                    </w:pPr>
                    <w:r>
                      <w:rPr>
                        <w:rFonts w:ascii="Arial" w:hAnsi="Arial" w:eastAsia="Arial" w:cs="Arial"/>
                        <w:sz w:val="19"/>
                        <w:szCs w:val="19"/>
                      </w:rPr>
                      <w:t>IP</w:t>
                    </w:r>
                    <w:r>
                      <w:rPr>
                        <w:rFonts w:ascii="FangSong" w:hAnsi="FangSong" w:eastAsia="FangSong" w:cs="FangSong"/>
                        <w:spacing w:val="11"/>
                        <w:sz w:val="19"/>
                        <w:szCs w:val="19"/>
                      </w:rPr>
                      <w:t>地址</w:t>
                    </w:r>
                  </w:p>
                  <w:p w14:paraId="3C34BA60">
                    <w:pPr>
                      <w:spacing w:before="122" w:line="219" w:lineRule="auto"/>
                      <w:ind w:left="1259"/>
                      <w:rPr>
                        <w:rFonts w:ascii="宋体" w:hAnsi="宋体" w:eastAsia="宋体" w:cs="宋体"/>
                        <w:sz w:val="19"/>
                        <w:szCs w:val="19"/>
                      </w:rPr>
                    </w:pPr>
                    <w:r>
                      <w:rPr>
                        <w:rFonts w:ascii="宋体" w:hAnsi="宋体" w:eastAsia="宋体" w:cs="宋体"/>
                        <w:spacing w:val="-14"/>
                        <w:w w:val="96"/>
                        <w:sz w:val="19"/>
                        <w:szCs w:val="19"/>
                      </w:rPr>
                      <w:t>计算机</w:t>
                    </w:r>
                  </w:p>
                  <w:p w14:paraId="0F5922FB">
                    <w:pPr>
                      <w:spacing w:before="163" w:line="203" w:lineRule="auto"/>
                      <w:ind w:left="429" w:right="1783" w:hanging="120"/>
                      <w:rPr>
                        <w:rFonts w:ascii="宋体" w:hAnsi="宋体" w:eastAsia="宋体" w:cs="宋体"/>
                        <w:sz w:val="19"/>
                        <w:szCs w:val="19"/>
                      </w:rPr>
                    </w:pPr>
                    <w:r>
                      <w:rPr>
                        <w:rFonts w:ascii="宋体" w:hAnsi="宋体" w:eastAsia="宋体" w:cs="宋体"/>
                        <w:spacing w:val="-4"/>
                        <w:sz w:val="19"/>
                        <w:szCs w:val="19"/>
                      </w:rPr>
                      <w:t>,CPU 和</w:t>
                    </w:r>
                    <w:r>
                      <w:rPr>
                        <w:rFonts w:ascii="宋体" w:hAnsi="宋体" w:eastAsia="宋体" w:cs="宋体"/>
                        <w:sz w:val="19"/>
                        <w:szCs w:val="19"/>
                      </w:rPr>
                      <w:t xml:space="preserve"> </w:t>
                    </w:r>
                    <w:r>
                      <w:rPr>
                        <w:rFonts w:ascii="宋体" w:hAnsi="宋体" w:eastAsia="宋体" w:cs="宋体"/>
                        <w:spacing w:val="-13"/>
                        <w:w w:val="95"/>
                        <w:sz w:val="19"/>
                        <w:szCs w:val="19"/>
                      </w:rPr>
                      <w:t>存储器</w:t>
                    </w:r>
                  </w:p>
                  <w:p w14:paraId="371D147F">
                    <w:pPr>
                      <w:spacing w:line="429" w:lineRule="auto"/>
                      <w:rPr>
                        <w:rFonts w:ascii="Arial"/>
                        <w:sz w:val="21"/>
                      </w:rPr>
                    </w:pPr>
                  </w:p>
                  <w:p w14:paraId="01218240">
                    <w:pPr>
                      <w:spacing w:before="62" w:line="202" w:lineRule="auto"/>
                      <w:ind w:left="1529" w:right="20" w:hanging="89"/>
                      <w:rPr>
                        <w:rFonts w:ascii="宋体" w:hAnsi="宋体" w:eastAsia="宋体" w:cs="宋体"/>
                        <w:sz w:val="19"/>
                        <w:szCs w:val="19"/>
                      </w:rPr>
                    </w:pPr>
                    <w:r>
                      <w:rPr>
                        <w:rFonts w:ascii="宋体" w:hAnsi="宋体" w:eastAsia="宋体" w:cs="宋体"/>
                        <w:spacing w:val="-18"/>
                        <w:w w:val="93"/>
                        <w:sz w:val="19"/>
                        <w:szCs w:val="19"/>
                      </w:rPr>
                      <w:t>把帧发送到局域网</w:t>
                    </w:r>
                    <w:r>
                      <w:rPr>
                        <w:rFonts w:ascii="宋体" w:hAnsi="宋体" w:eastAsia="宋体" w:cs="宋体"/>
                        <w:spacing w:val="5"/>
                        <w:sz w:val="19"/>
                        <w:szCs w:val="19"/>
                      </w:rPr>
                      <w:t xml:space="preserve"> </w:t>
                    </w:r>
                    <w:r>
                      <w:rPr>
                        <w:rFonts w:ascii="宋体" w:hAnsi="宋体" w:eastAsia="宋体" w:cs="宋体"/>
                        <w:spacing w:val="-18"/>
                        <w:w w:val="95"/>
                        <w:sz w:val="19"/>
                        <w:szCs w:val="19"/>
                      </w:rPr>
                      <w:t>从局域网接收帧</w:t>
                    </w:r>
                  </w:p>
                </w:txbxContent>
              </v:textbox>
            </v:shape>
            <v:shape id="_x0000_s1334" o:spid="_x0000_s1334" o:spt="202" type="#_x0000_t202" style="position:absolute;left:229;top:1747;height:430;width:1150;" filled="f" stroked="f" coordsize="21600,21600">
              <v:path/>
              <v:fill on="f" focussize="0,0"/>
              <v:stroke on="f"/>
              <v:imagedata o:title=""/>
              <o:lock v:ext="edit" aspectratio="f"/>
              <v:textbox inset="0mm,0mm,0mm,0mm">
                <w:txbxContent>
                  <w:p w14:paraId="794A69E2">
                    <w:pPr>
                      <w:spacing w:before="19" w:line="207" w:lineRule="auto"/>
                      <w:ind w:left="20" w:right="20"/>
                      <w:rPr>
                        <w:rFonts w:ascii="宋体" w:hAnsi="宋体" w:eastAsia="宋体" w:cs="宋体"/>
                        <w:sz w:val="19"/>
                        <w:szCs w:val="19"/>
                      </w:rPr>
                    </w:pPr>
                    <w:r>
                      <w:rPr>
                        <w:rFonts w:ascii="宋体" w:hAnsi="宋体" w:eastAsia="宋体" w:cs="宋体"/>
                        <w:spacing w:val="-15"/>
                        <w:w w:val="91"/>
                        <w:sz w:val="19"/>
                        <w:szCs w:val="19"/>
                      </w:rPr>
                      <w:t>生成发送的数据</w:t>
                    </w:r>
                    <w:r>
                      <w:rPr>
                        <w:rFonts w:ascii="宋体" w:hAnsi="宋体" w:eastAsia="宋体" w:cs="宋体"/>
                        <w:spacing w:val="3"/>
                        <w:sz w:val="19"/>
                        <w:szCs w:val="19"/>
                      </w:rPr>
                      <w:t xml:space="preserve"> </w:t>
                    </w:r>
                    <w:r>
                      <w:rPr>
                        <w:rFonts w:ascii="宋体" w:hAnsi="宋体" w:eastAsia="宋体" w:cs="宋体"/>
                        <w:spacing w:val="-16"/>
                        <w:w w:val="91"/>
                        <w:sz w:val="19"/>
                        <w:szCs w:val="19"/>
                      </w:rPr>
                      <w:t>处理收到的数据</w:t>
                    </w:r>
                  </w:p>
                </w:txbxContent>
              </v:textbox>
            </v:shape>
            <v:shape id="_x0000_s1335" o:spid="_x0000_s1335" o:spt="202" type="#_x0000_t202" style="position:absolute;left:3479;top:798;height:542;width:685;" filled="f" stroked="f" coordsize="21600,21600">
              <v:path/>
              <v:fill on="f" focussize="0,0"/>
              <v:stroke on="f"/>
              <v:imagedata o:title=""/>
              <o:lock v:ext="edit" aspectratio="f"/>
              <v:textbox inset="0mm,0mm,0mm,0mm">
                <w:txbxContent>
                  <w:p w14:paraId="15E7A453">
                    <w:pPr>
                      <w:spacing w:before="20" w:line="270" w:lineRule="auto"/>
                      <w:ind w:left="20" w:right="20" w:firstLine="10"/>
                      <w:rPr>
                        <w:rFonts w:ascii="黑体" w:hAnsi="黑体" w:eastAsia="黑体" w:cs="黑体"/>
                        <w:sz w:val="19"/>
                        <w:szCs w:val="19"/>
                      </w:rPr>
                    </w:pPr>
                    <w:r>
                      <w:rPr>
                        <w:rFonts w:ascii="宋体" w:hAnsi="宋体" w:eastAsia="宋体" w:cs="宋体"/>
                        <w:spacing w:val="-20"/>
                        <w:w w:val="94"/>
                        <w:sz w:val="19"/>
                        <w:szCs w:val="19"/>
                      </w:rPr>
                      <w:t>至局域网</w:t>
                    </w:r>
                    <w:r>
                      <w:rPr>
                        <w:rFonts w:ascii="宋体" w:hAnsi="宋体" w:eastAsia="宋体" w:cs="宋体"/>
                        <w:sz w:val="19"/>
                        <w:szCs w:val="19"/>
                      </w:rPr>
                      <w:t xml:space="preserve"> </w:t>
                    </w:r>
                    <w:r>
                      <w:rPr>
                        <w:rFonts w:ascii="黑体" w:hAnsi="黑体" w:eastAsia="黑体" w:cs="黑体"/>
                        <w:spacing w:val="-20"/>
                        <w:w w:val="94"/>
                        <w:sz w:val="19"/>
                        <w:szCs w:val="19"/>
                      </w:rPr>
                      <w:t>串行通信</w:t>
                    </w:r>
                  </w:p>
                </w:txbxContent>
              </v:textbox>
            </v:shape>
            <v:shape id="_x0000_s1336" o:spid="_x0000_s1336" o:spt="202" type="#_x0000_t202" style="position:absolute;left:2260;top:841;height:420;width:587;" filled="f" stroked="f" coordsize="21600,21600">
              <v:path/>
              <v:fill on="f" focussize="0,0"/>
              <v:stroke on="f"/>
              <v:imagedata o:title=""/>
              <o:lock v:ext="edit" aspectratio="f"/>
              <v:textbox inset="0mm,0mm,0mm,0mm">
                <w:txbxContent>
                  <w:p w14:paraId="01266352">
                    <w:pPr>
                      <w:spacing w:before="20" w:line="203" w:lineRule="auto"/>
                      <w:ind w:left="39" w:right="20" w:hanging="19"/>
                      <w:rPr>
                        <w:rFonts w:ascii="黑体" w:hAnsi="黑体" w:eastAsia="黑体" w:cs="黑体"/>
                        <w:sz w:val="19"/>
                        <w:szCs w:val="19"/>
                      </w:rPr>
                    </w:pPr>
                    <w:r>
                      <w:rPr>
                        <w:rFonts w:ascii="宋体" w:hAnsi="宋体" w:eastAsia="宋体" w:cs="宋体"/>
                        <w:spacing w:val="-14"/>
                        <w:w w:val="96"/>
                        <w:sz w:val="19"/>
                        <w:szCs w:val="19"/>
                      </w:rPr>
                      <w:t>适配器</w:t>
                    </w:r>
                    <w:r>
                      <w:rPr>
                        <w:rFonts w:ascii="宋体" w:hAnsi="宋体" w:eastAsia="宋体" w:cs="宋体"/>
                        <w:spacing w:val="1"/>
                        <w:sz w:val="19"/>
                        <w:szCs w:val="19"/>
                      </w:rPr>
                      <w:t xml:space="preserve"> </w:t>
                    </w:r>
                    <w:r>
                      <w:rPr>
                        <w:rFonts w:ascii="黑体" w:hAnsi="黑体" w:eastAsia="黑体" w:cs="黑体"/>
                        <w:spacing w:val="-11"/>
                        <w:sz w:val="19"/>
                        <w:szCs w:val="19"/>
                      </w:rPr>
                      <w:t>(网卡)</w:t>
                    </w:r>
                  </w:p>
                </w:txbxContent>
              </v:textbox>
            </v:shape>
            <v:shape id="_x0000_s1337" o:spid="_x0000_s1337" o:spt="202" type="#_x0000_t202" style="position:absolute;left:2500;top:177;height:230;width:793;" filled="f" stroked="f" coordsize="21600,21600">
              <v:path/>
              <v:fill on="f" focussize="0,0"/>
              <v:stroke on="f"/>
              <v:imagedata o:title=""/>
              <o:lock v:ext="edit" aspectratio="f"/>
              <v:textbox inset="0mm,0mm,0mm,0mm">
                <w:txbxContent>
                  <w:p w14:paraId="12BA4E06">
                    <w:pPr>
                      <w:spacing w:before="20" w:line="219" w:lineRule="auto"/>
                      <w:ind w:left="20"/>
                      <w:rPr>
                        <w:rFonts w:ascii="宋体" w:hAnsi="宋体" w:eastAsia="宋体" w:cs="宋体"/>
                        <w:sz w:val="19"/>
                        <w:szCs w:val="19"/>
                      </w:rPr>
                    </w:pPr>
                    <w:r>
                      <w:rPr>
                        <w:rFonts w:ascii="宋体" w:hAnsi="宋体" w:eastAsia="宋体" w:cs="宋体"/>
                        <w:spacing w:val="-2"/>
                        <w:sz w:val="19"/>
                        <w:szCs w:val="19"/>
                      </w:rPr>
                      <w:t>硬件地址</w:t>
                    </w:r>
                  </w:p>
                </w:txbxContent>
              </v:textbox>
            </v:shape>
            <v:shape id="_x0000_s1338" o:spid="_x0000_s1338" o:spt="202" type="#_x0000_t202" style="position:absolute;left:1560;top:1117;height:434;width:369;" filled="f" stroked="f" coordsize="21600,21600">
              <v:path/>
              <v:fill on="f" focussize="0,0"/>
              <v:stroke on="f"/>
              <v:imagedata o:title=""/>
              <o:lock v:ext="edit" aspectratio="f"/>
              <v:textbox inset="0mm,0mm,0mm,0mm">
                <w:txbxContent>
                  <w:p w14:paraId="2DDD3300">
                    <w:pPr>
                      <w:spacing w:before="19" w:line="209" w:lineRule="auto"/>
                      <w:ind w:left="20" w:right="20"/>
                      <w:rPr>
                        <w:rFonts w:ascii="黑体" w:hAnsi="黑体" w:eastAsia="黑体" w:cs="黑体"/>
                        <w:sz w:val="19"/>
                        <w:szCs w:val="19"/>
                      </w:rPr>
                    </w:pPr>
                    <w:r>
                      <w:rPr>
                        <w:rFonts w:ascii="黑体" w:hAnsi="黑体" w:eastAsia="黑体" w:cs="黑体"/>
                        <w:spacing w:val="-15"/>
                        <w:w w:val="93"/>
                        <w:sz w:val="19"/>
                        <w:szCs w:val="19"/>
                      </w:rPr>
                      <w:t>并行</w:t>
                    </w:r>
                    <w:r>
                      <w:rPr>
                        <w:rFonts w:ascii="黑体" w:hAnsi="黑体" w:eastAsia="黑体" w:cs="黑体"/>
                        <w:spacing w:val="1"/>
                        <w:sz w:val="19"/>
                        <w:szCs w:val="19"/>
                      </w:rPr>
                      <w:t xml:space="preserve"> </w:t>
                    </w:r>
                    <w:r>
                      <w:rPr>
                        <w:rFonts w:ascii="黑体" w:hAnsi="黑体" w:eastAsia="黑体" w:cs="黑体"/>
                        <w:spacing w:val="-12"/>
                        <w:w w:val="92"/>
                        <w:sz w:val="19"/>
                        <w:szCs w:val="19"/>
                      </w:rPr>
                      <w:t>通信</w:t>
                    </w:r>
                  </w:p>
                </w:txbxContent>
              </v:textbox>
            </v:shape>
            <w10:wrap type="none"/>
            <w10:anchorlock/>
          </v:group>
        </w:pict>
      </w:r>
    </w:p>
    <w:p w14:paraId="63EF2758">
      <w:pPr>
        <w:pStyle w:val="2"/>
        <w:spacing w:line="253" w:lineRule="auto"/>
      </w:pPr>
    </w:p>
    <w:p w14:paraId="117F39E5">
      <w:pPr>
        <w:spacing w:before="62" w:line="219" w:lineRule="auto"/>
        <w:ind w:left="2460"/>
        <w:rPr>
          <w:rFonts w:ascii="宋体" w:hAnsi="宋体" w:eastAsia="宋体" w:cs="宋体"/>
          <w:sz w:val="19"/>
          <w:szCs w:val="19"/>
        </w:rPr>
      </w:pPr>
      <w:r>
        <w:rPr>
          <w:rFonts w:ascii="宋体" w:hAnsi="宋体" w:eastAsia="宋体" w:cs="宋体"/>
          <w:spacing w:val="-9"/>
          <w:sz w:val="19"/>
          <w:szCs w:val="19"/>
        </w:rPr>
        <w:t>图3-15</w:t>
      </w:r>
      <w:r>
        <w:rPr>
          <w:rFonts w:ascii="宋体" w:hAnsi="宋体" w:eastAsia="宋体" w:cs="宋体"/>
          <w:spacing w:val="95"/>
          <w:sz w:val="19"/>
          <w:szCs w:val="19"/>
        </w:rPr>
        <w:t xml:space="preserve"> </w:t>
      </w:r>
      <w:r>
        <w:rPr>
          <w:rFonts w:ascii="宋体" w:hAnsi="宋体" w:eastAsia="宋体" w:cs="宋体"/>
          <w:spacing w:val="-9"/>
          <w:sz w:val="19"/>
          <w:szCs w:val="19"/>
        </w:rPr>
        <w:t>计算机通过适配器和局域网进行通信</w:t>
      </w:r>
    </w:p>
    <w:p w14:paraId="7A78ECA7">
      <w:pPr>
        <w:pStyle w:val="2"/>
        <w:spacing w:line="249" w:lineRule="auto"/>
      </w:pPr>
    </w:p>
    <w:p w14:paraId="457AAB15">
      <w:pPr>
        <w:spacing w:before="71" w:line="222" w:lineRule="auto"/>
        <w:ind w:left="3"/>
        <w:outlineLvl w:val="2"/>
        <w:rPr>
          <w:rFonts w:ascii="黑体" w:hAnsi="黑体" w:eastAsia="黑体" w:cs="黑体"/>
          <w:sz w:val="22"/>
          <w:szCs w:val="22"/>
        </w:rPr>
      </w:pPr>
      <w:bookmarkStart w:id="93" w:name="bookmark57"/>
      <w:bookmarkEnd w:id="93"/>
      <w:r>
        <w:rPr>
          <w:rFonts w:ascii="宋体" w:hAnsi="宋体" w:eastAsia="宋体" w:cs="宋体"/>
          <w:b/>
          <w:bCs/>
          <w:spacing w:val="2"/>
          <w:sz w:val="22"/>
          <w:szCs w:val="22"/>
        </w:rPr>
        <w:t>3.3.2</w:t>
      </w:r>
      <w:r>
        <w:rPr>
          <w:rFonts w:ascii="宋体" w:hAnsi="宋体" w:eastAsia="宋体" w:cs="宋体"/>
          <w:spacing w:val="13"/>
          <w:sz w:val="22"/>
          <w:szCs w:val="22"/>
        </w:rPr>
        <w:t xml:space="preserve">    </w:t>
      </w:r>
      <w:r>
        <w:rPr>
          <w:rFonts w:ascii="宋体" w:hAnsi="宋体" w:eastAsia="宋体" w:cs="宋体"/>
          <w:b/>
          <w:bCs/>
          <w:sz w:val="22"/>
          <w:szCs w:val="22"/>
        </w:rPr>
        <w:t>CSMA</w:t>
      </w:r>
      <w:r>
        <w:rPr>
          <w:rFonts w:ascii="宋体" w:hAnsi="宋体" w:eastAsia="宋体" w:cs="宋体"/>
          <w:b/>
          <w:bCs/>
          <w:spacing w:val="2"/>
          <w:sz w:val="22"/>
          <w:szCs w:val="22"/>
        </w:rPr>
        <w:t>/</w:t>
      </w:r>
      <w:r>
        <w:rPr>
          <w:rFonts w:ascii="宋体" w:hAnsi="宋体" w:eastAsia="宋体" w:cs="宋体"/>
          <w:b/>
          <w:bCs/>
          <w:sz w:val="22"/>
          <w:szCs w:val="22"/>
        </w:rPr>
        <w:t>CD</w:t>
      </w:r>
      <w:r>
        <w:rPr>
          <w:rFonts w:ascii="黑体" w:hAnsi="黑体" w:eastAsia="黑体" w:cs="黑体"/>
          <w:b/>
          <w:bCs/>
          <w:spacing w:val="2"/>
          <w:sz w:val="22"/>
          <w:szCs w:val="22"/>
        </w:rPr>
        <w:t>协议</w:t>
      </w:r>
    </w:p>
    <w:p w14:paraId="2F90C377">
      <w:pPr>
        <w:spacing w:before="218" w:line="301" w:lineRule="auto"/>
        <w:ind w:right="7" w:firstLine="479"/>
        <w:rPr>
          <w:rFonts w:ascii="宋体" w:hAnsi="宋体" w:eastAsia="宋体" w:cs="宋体"/>
          <w:sz w:val="19"/>
          <w:szCs w:val="19"/>
        </w:rPr>
      </w:pPr>
      <w:r>
        <w:rPr>
          <w:rFonts w:ascii="宋体" w:hAnsi="宋体" w:eastAsia="宋体" w:cs="宋体"/>
          <w:spacing w:val="25"/>
          <w:sz w:val="19"/>
          <w:szCs w:val="19"/>
        </w:rPr>
        <w:t>最早的以太网是将许多计算机都连接到一根总线上。当初认为这种连接方法既简单又</w:t>
      </w:r>
      <w:r>
        <w:rPr>
          <w:rFonts w:ascii="宋体" w:hAnsi="宋体" w:eastAsia="宋体" w:cs="宋体"/>
          <w:spacing w:val="2"/>
          <w:sz w:val="19"/>
          <w:szCs w:val="19"/>
        </w:rPr>
        <w:t xml:space="preserve"> </w:t>
      </w:r>
      <w:r>
        <w:rPr>
          <w:rFonts w:ascii="宋体" w:hAnsi="宋体" w:eastAsia="宋体" w:cs="宋体"/>
          <w:spacing w:val="13"/>
          <w:sz w:val="19"/>
          <w:szCs w:val="19"/>
        </w:rPr>
        <w:t>可靠，因为在那个时代普遍认为：“有源器件不可靠，而无源的电缆线才是最可靠的”。</w:t>
      </w:r>
    </w:p>
    <w:p w14:paraId="1FA2E101">
      <w:pPr>
        <w:spacing w:before="7" w:line="301" w:lineRule="auto"/>
        <w:ind w:right="8" w:firstLine="479"/>
        <w:jc w:val="both"/>
        <w:rPr>
          <w:rFonts w:ascii="宋体" w:hAnsi="宋体" w:eastAsia="宋体" w:cs="宋体"/>
          <w:sz w:val="19"/>
          <w:szCs w:val="19"/>
        </w:rPr>
      </w:pPr>
      <w:r>
        <w:rPr>
          <w:rFonts w:ascii="宋体" w:hAnsi="宋体" w:eastAsia="宋体" w:cs="宋体"/>
          <w:spacing w:val="28"/>
          <w:sz w:val="19"/>
          <w:szCs w:val="19"/>
        </w:rPr>
        <w:t>总线的特点是：当</w:t>
      </w:r>
      <w:r>
        <w:rPr>
          <w:rFonts w:ascii="宋体" w:hAnsi="宋体" w:eastAsia="宋体" w:cs="宋体"/>
          <w:spacing w:val="-41"/>
          <w:sz w:val="19"/>
          <w:szCs w:val="19"/>
        </w:rPr>
        <w:t xml:space="preserve"> </w:t>
      </w:r>
      <w:r>
        <w:rPr>
          <w:rFonts w:ascii="宋体" w:hAnsi="宋体" w:eastAsia="宋体" w:cs="宋体"/>
          <w:spacing w:val="28"/>
          <w:sz w:val="19"/>
          <w:szCs w:val="19"/>
        </w:rPr>
        <w:t>一</w:t>
      </w:r>
      <w:r>
        <w:rPr>
          <w:rFonts w:ascii="宋体" w:hAnsi="宋体" w:eastAsia="宋体" w:cs="宋体"/>
          <w:spacing w:val="-41"/>
          <w:sz w:val="19"/>
          <w:szCs w:val="19"/>
        </w:rPr>
        <w:t xml:space="preserve"> </w:t>
      </w:r>
      <w:r>
        <w:rPr>
          <w:rFonts w:ascii="宋体" w:hAnsi="宋体" w:eastAsia="宋体" w:cs="宋体"/>
          <w:spacing w:val="28"/>
          <w:sz w:val="19"/>
          <w:szCs w:val="19"/>
        </w:rPr>
        <w:t>台计算机发送数据时，总线上的所有计算机都能检测到这个数</w:t>
      </w:r>
      <w:r>
        <w:rPr>
          <w:rFonts w:ascii="宋体" w:hAnsi="宋体" w:eastAsia="宋体" w:cs="宋体"/>
          <w:sz w:val="19"/>
          <w:szCs w:val="19"/>
        </w:rPr>
        <w:t xml:space="preserve"> </w:t>
      </w:r>
      <w:r>
        <w:rPr>
          <w:rFonts w:ascii="宋体" w:hAnsi="宋体" w:eastAsia="宋体" w:cs="宋体"/>
          <w:spacing w:val="20"/>
          <w:sz w:val="19"/>
          <w:szCs w:val="19"/>
        </w:rPr>
        <w:t>据。这种就是广播通信方式。但我们并不总是要在局域网上进行一</w:t>
      </w:r>
      <w:r>
        <w:rPr>
          <w:rFonts w:ascii="宋体" w:hAnsi="宋体" w:eastAsia="宋体" w:cs="宋体"/>
          <w:spacing w:val="19"/>
          <w:sz w:val="19"/>
          <w:szCs w:val="19"/>
        </w:rPr>
        <w:t>对多的广播通信。为了在</w:t>
      </w:r>
      <w:r>
        <w:rPr>
          <w:rFonts w:ascii="宋体" w:hAnsi="宋体" w:eastAsia="宋体" w:cs="宋体"/>
          <w:sz w:val="19"/>
          <w:szCs w:val="19"/>
        </w:rPr>
        <w:t xml:space="preserve"> </w:t>
      </w:r>
      <w:r>
        <w:rPr>
          <w:rFonts w:ascii="宋体" w:hAnsi="宋体" w:eastAsia="宋体" w:cs="宋体"/>
          <w:spacing w:val="20"/>
          <w:sz w:val="19"/>
          <w:szCs w:val="19"/>
        </w:rPr>
        <w:t>总线上实现一对一的通信，可以使每一台计算机的适配器拥</w:t>
      </w:r>
      <w:r>
        <w:rPr>
          <w:rFonts w:ascii="宋体" w:hAnsi="宋体" w:eastAsia="宋体" w:cs="宋体"/>
          <w:spacing w:val="19"/>
          <w:sz w:val="19"/>
          <w:szCs w:val="19"/>
        </w:rPr>
        <w:t>有一个与其他适配器都不同的地</w:t>
      </w:r>
      <w:r>
        <w:rPr>
          <w:rFonts w:ascii="宋体" w:hAnsi="宋体" w:eastAsia="宋体" w:cs="宋体"/>
          <w:sz w:val="19"/>
          <w:szCs w:val="19"/>
        </w:rPr>
        <w:t xml:space="preserve"> </w:t>
      </w:r>
      <w:r>
        <w:rPr>
          <w:rFonts w:ascii="宋体" w:hAnsi="宋体" w:eastAsia="宋体" w:cs="宋体"/>
          <w:spacing w:val="20"/>
          <w:sz w:val="19"/>
          <w:szCs w:val="19"/>
        </w:rPr>
        <w:t>址。在发送数据帧时，在帧的首部写明接收站的地址。现在的电子技</w:t>
      </w:r>
      <w:r>
        <w:rPr>
          <w:rFonts w:ascii="宋体" w:hAnsi="宋体" w:eastAsia="宋体" w:cs="宋体"/>
          <w:spacing w:val="19"/>
          <w:sz w:val="19"/>
          <w:szCs w:val="19"/>
        </w:rPr>
        <w:t>术可以很容易做到：仅</w:t>
      </w:r>
      <w:r>
        <w:rPr>
          <w:rFonts w:ascii="宋体" w:hAnsi="宋体" w:eastAsia="宋体" w:cs="宋体"/>
          <w:sz w:val="19"/>
          <w:szCs w:val="19"/>
        </w:rPr>
        <w:t xml:space="preserve"> </w:t>
      </w:r>
      <w:r>
        <w:rPr>
          <w:rFonts w:ascii="宋体" w:hAnsi="宋体" w:eastAsia="宋体" w:cs="宋体"/>
          <w:spacing w:val="19"/>
          <w:sz w:val="19"/>
          <w:szCs w:val="19"/>
        </w:rPr>
        <w:t>当数据帧中的目的地址与适配器</w:t>
      </w:r>
      <w:r>
        <w:rPr>
          <w:rFonts w:ascii="宋体" w:hAnsi="宋体" w:eastAsia="宋体" w:cs="宋体"/>
          <w:spacing w:val="-5"/>
          <w:sz w:val="19"/>
          <w:szCs w:val="19"/>
        </w:rPr>
        <w:t xml:space="preserve"> </w:t>
      </w:r>
      <w:r>
        <w:rPr>
          <w:rFonts w:ascii="Times New Roman" w:hAnsi="Times New Roman" w:eastAsia="Times New Roman" w:cs="Times New Roman"/>
          <w:sz w:val="19"/>
          <w:szCs w:val="19"/>
        </w:rPr>
        <w:t>ROM</w:t>
      </w:r>
      <w:r>
        <w:rPr>
          <w:rFonts w:ascii="Times New Roman" w:hAnsi="Times New Roman" w:eastAsia="Times New Roman" w:cs="Times New Roman"/>
          <w:spacing w:val="18"/>
          <w:sz w:val="19"/>
          <w:szCs w:val="19"/>
        </w:rPr>
        <w:t xml:space="preserve">  </w:t>
      </w:r>
      <w:r>
        <w:rPr>
          <w:rFonts w:ascii="宋体" w:hAnsi="宋体" w:eastAsia="宋体" w:cs="宋体"/>
          <w:spacing w:val="19"/>
          <w:sz w:val="19"/>
          <w:szCs w:val="19"/>
        </w:rPr>
        <w:t>中存放的硬件地址一致时，该适配器才能接收这个数</w:t>
      </w:r>
      <w:r>
        <w:rPr>
          <w:rFonts w:ascii="宋体" w:hAnsi="宋体" w:eastAsia="宋体" w:cs="宋体"/>
          <w:sz w:val="19"/>
          <w:szCs w:val="19"/>
        </w:rPr>
        <w:t xml:space="preserve"> </w:t>
      </w:r>
      <w:r>
        <w:rPr>
          <w:rFonts w:ascii="宋体" w:hAnsi="宋体" w:eastAsia="宋体" w:cs="宋体"/>
          <w:spacing w:val="20"/>
          <w:sz w:val="19"/>
          <w:szCs w:val="19"/>
        </w:rPr>
        <w:t>据帧。适配器对不是发送给自己的数据帧就丢弃。这样，具有广播</w:t>
      </w:r>
      <w:r>
        <w:rPr>
          <w:rFonts w:ascii="宋体" w:hAnsi="宋体" w:eastAsia="宋体" w:cs="宋体"/>
          <w:spacing w:val="19"/>
          <w:sz w:val="19"/>
          <w:szCs w:val="19"/>
        </w:rPr>
        <w:t>特性的总线上就实现了一</w:t>
      </w:r>
      <w:r>
        <w:rPr>
          <w:rFonts w:ascii="宋体" w:hAnsi="宋体" w:eastAsia="宋体" w:cs="宋体"/>
          <w:sz w:val="19"/>
          <w:szCs w:val="19"/>
        </w:rPr>
        <w:t xml:space="preserve"> </w:t>
      </w:r>
      <w:r>
        <w:rPr>
          <w:rFonts w:ascii="宋体" w:hAnsi="宋体" w:eastAsia="宋体" w:cs="宋体"/>
          <w:spacing w:val="12"/>
          <w:sz w:val="19"/>
          <w:szCs w:val="19"/>
        </w:rPr>
        <w:t>对一的通信。</w:t>
      </w:r>
    </w:p>
    <w:p w14:paraId="2406B237">
      <w:pPr>
        <w:spacing w:before="22" w:line="294" w:lineRule="auto"/>
        <w:ind w:right="51" w:firstLine="479"/>
        <w:rPr>
          <w:rFonts w:ascii="宋体" w:hAnsi="宋体" w:eastAsia="宋体" w:cs="宋体"/>
          <w:sz w:val="19"/>
          <w:szCs w:val="19"/>
        </w:rPr>
      </w:pPr>
      <w:r>
        <w:rPr>
          <w:rFonts w:ascii="宋体" w:hAnsi="宋体" w:eastAsia="宋体" w:cs="宋体"/>
          <w:spacing w:val="6"/>
          <w:sz w:val="19"/>
          <w:szCs w:val="19"/>
        </w:rPr>
        <w:t>人们也常把</w:t>
      </w:r>
      <w:r>
        <w:rPr>
          <w:rFonts w:ascii="宋体" w:hAnsi="宋体" w:eastAsia="宋体" w:cs="宋体"/>
          <w:b/>
          <w:bCs/>
          <w:spacing w:val="6"/>
          <w:sz w:val="19"/>
          <w:szCs w:val="19"/>
        </w:rPr>
        <w:t>局域网上的计算机称为“</w:t>
      </w:r>
      <w:r>
        <w:rPr>
          <w:rFonts w:ascii="黑体" w:hAnsi="黑体" w:eastAsia="黑体" w:cs="黑体"/>
          <w:b/>
          <w:bCs/>
          <w:spacing w:val="6"/>
          <w:sz w:val="19"/>
          <w:szCs w:val="19"/>
        </w:rPr>
        <w:t>主机”、“工作站”、“站点”或“</w:t>
      </w:r>
      <w:r>
        <w:rPr>
          <w:rFonts w:ascii="宋体" w:hAnsi="宋体" w:eastAsia="宋体" w:cs="宋体"/>
          <w:b/>
          <w:bCs/>
          <w:spacing w:val="6"/>
          <w:sz w:val="19"/>
          <w:szCs w:val="19"/>
        </w:rPr>
        <w:t>站”。</w:t>
      </w:r>
      <w:r>
        <w:rPr>
          <w:rFonts w:ascii="宋体" w:hAnsi="宋体" w:eastAsia="宋体" w:cs="宋体"/>
          <w:spacing w:val="6"/>
          <w:sz w:val="19"/>
          <w:szCs w:val="19"/>
        </w:rPr>
        <w:t>在本书中，</w:t>
      </w:r>
      <w:r>
        <w:rPr>
          <w:rFonts w:ascii="宋体" w:hAnsi="宋体" w:eastAsia="宋体" w:cs="宋体"/>
          <w:spacing w:val="14"/>
          <w:sz w:val="19"/>
          <w:szCs w:val="19"/>
        </w:rPr>
        <w:t xml:space="preserve"> </w:t>
      </w:r>
      <w:r>
        <w:rPr>
          <w:rFonts w:ascii="宋体" w:hAnsi="宋体" w:eastAsia="宋体" w:cs="宋体"/>
          <w:spacing w:val="16"/>
          <w:sz w:val="19"/>
          <w:szCs w:val="19"/>
        </w:rPr>
        <w:t>这几个名词都可以当成是同义词。</w:t>
      </w:r>
    </w:p>
    <w:p w14:paraId="3A7593A1">
      <w:pPr>
        <w:spacing w:before="27" w:line="219" w:lineRule="auto"/>
        <w:ind w:left="479"/>
        <w:rPr>
          <w:rFonts w:ascii="宋体" w:hAnsi="宋体" w:eastAsia="宋体" w:cs="宋体"/>
          <w:sz w:val="19"/>
          <w:szCs w:val="19"/>
        </w:rPr>
      </w:pPr>
      <w:r>
        <w:rPr>
          <w:rFonts w:ascii="宋体" w:hAnsi="宋体" w:eastAsia="宋体" w:cs="宋体"/>
          <w:spacing w:val="16"/>
          <w:sz w:val="19"/>
          <w:szCs w:val="19"/>
        </w:rPr>
        <w:t>为了通信的简便，以太网采取了以下两种措施：</w:t>
      </w:r>
    </w:p>
    <w:p w14:paraId="110178C3">
      <w:pPr>
        <w:tabs>
          <w:tab w:val="left" w:pos="148"/>
        </w:tabs>
        <w:spacing w:before="86" w:line="301" w:lineRule="auto"/>
        <w:ind w:firstLine="479"/>
        <w:rPr>
          <w:rFonts w:ascii="黑体" w:hAnsi="黑体" w:eastAsia="黑体" w:cs="黑体"/>
          <w:sz w:val="19"/>
          <w:szCs w:val="19"/>
        </w:rPr>
      </w:pPr>
      <w:r>
        <w:rPr>
          <w:rFonts w:ascii="宋体" w:hAnsi="宋体" w:eastAsia="宋体" w:cs="宋体"/>
          <w:spacing w:val="19"/>
          <w:sz w:val="19"/>
          <w:szCs w:val="19"/>
        </w:rPr>
        <w:t>第</w:t>
      </w:r>
      <w:r>
        <w:rPr>
          <w:rFonts w:ascii="宋体" w:hAnsi="宋体" w:eastAsia="宋体" w:cs="宋体"/>
          <w:spacing w:val="-50"/>
          <w:sz w:val="19"/>
          <w:szCs w:val="19"/>
        </w:rPr>
        <w:t xml:space="preserve"> </w:t>
      </w:r>
      <w:r>
        <w:rPr>
          <w:rFonts w:ascii="宋体" w:hAnsi="宋体" w:eastAsia="宋体" w:cs="宋体"/>
          <w:spacing w:val="19"/>
          <w:sz w:val="19"/>
          <w:szCs w:val="19"/>
        </w:rPr>
        <w:t>一</w:t>
      </w:r>
      <w:r>
        <w:rPr>
          <w:rFonts w:ascii="宋体" w:hAnsi="宋体" w:eastAsia="宋体" w:cs="宋体"/>
          <w:spacing w:val="-43"/>
          <w:sz w:val="19"/>
          <w:szCs w:val="19"/>
        </w:rPr>
        <w:t xml:space="preserve"> </w:t>
      </w:r>
      <w:r>
        <w:rPr>
          <w:rFonts w:ascii="宋体" w:hAnsi="宋体" w:eastAsia="宋体" w:cs="宋体"/>
          <w:spacing w:val="19"/>
          <w:sz w:val="19"/>
          <w:szCs w:val="19"/>
        </w:rPr>
        <w:t>，采用较为灵活的</w:t>
      </w:r>
      <w:r>
        <w:rPr>
          <w:rFonts w:ascii="黑体" w:hAnsi="黑体" w:eastAsia="黑体" w:cs="黑体"/>
          <w:spacing w:val="19"/>
          <w:sz w:val="19"/>
          <w:szCs w:val="19"/>
        </w:rPr>
        <w:t>无</w:t>
      </w:r>
      <w:r>
        <w:rPr>
          <w:rFonts w:ascii="黑体" w:hAnsi="黑体" w:eastAsia="黑体" w:cs="黑体"/>
          <w:spacing w:val="-42"/>
          <w:sz w:val="19"/>
          <w:szCs w:val="19"/>
        </w:rPr>
        <w:t xml:space="preserve"> </w:t>
      </w:r>
      <w:r>
        <w:rPr>
          <w:rFonts w:ascii="黑体" w:hAnsi="黑体" w:eastAsia="黑体" w:cs="黑体"/>
          <w:spacing w:val="19"/>
          <w:sz w:val="19"/>
          <w:szCs w:val="19"/>
        </w:rPr>
        <w:t>连</w:t>
      </w:r>
      <w:r>
        <w:rPr>
          <w:rFonts w:ascii="黑体" w:hAnsi="黑体" w:eastAsia="黑体" w:cs="黑体"/>
          <w:spacing w:val="-44"/>
          <w:sz w:val="19"/>
          <w:szCs w:val="19"/>
        </w:rPr>
        <w:t xml:space="preserve"> </w:t>
      </w:r>
      <w:r>
        <w:rPr>
          <w:rFonts w:ascii="黑体" w:hAnsi="黑体" w:eastAsia="黑体" w:cs="黑体"/>
          <w:spacing w:val="19"/>
          <w:sz w:val="19"/>
          <w:szCs w:val="19"/>
        </w:rPr>
        <w:t>接</w:t>
      </w:r>
      <w:r>
        <w:rPr>
          <w:rFonts w:ascii="宋体" w:hAnsi="宋体" w:eastAsia="宋体" w:cs="宋体"/>
          <w:spacing w:val="19"/>
          <w:sz w:val="19"/>
          <w:szCs w:val="19"/>
        </w:rPr>
        <w:t>的工作方式，即不必先建立连接就可以直接发送数据。</w:t>
      </w:r>
      <w:r>
        <w:rPr>
          <w:rFonts w:ascii="宋体" w:hAnsi="宋体" w:eastAsia="宋体" w:cs="宋体"/>
          <w:sz w:val="19"/>
          <w:szCs w:val="19"/>
        </w:rPr>
        <w:t xml:space="preserve"> </w:t>
      </w:r>
      <w:r>
        <w:rPr>
          <w:rFonts w:ascii="宋体" w:hAnsi="宋体" w:eastAsia="宋体" w:cs="宋体"/>
          <w:spacing w:val="18"/>
          <w:sz w:val="19"/>
          <w:szCs w:val="19"/>
        </w:rPr>
        <w:t>适配器</w:t>
      </w:r>
      <w:r>
        <w:rPr>
          <w:rFonts w:ascii="宋体" w:hAnsi="宋体" w:eastAsia="宋体" w:cs="宋体"/>
          <w:b/>
          <w:bCs/>
          <w:spacing w:val="18"/>
          <w:sz w:val="19"/>
          <w:szCs w:val="19"/>
        </w:rPr>
        <w:t>对发送的数据帧</w:t>
      </w:r>
      <w:r>
        <w:rPr>
          <w:rFonts w:ascii="黑体" w:hAnsi="黑体" w:eastAsia="黑体" w:cs="黑体"/>
          <w:b/>
          <w:bCs/>
          <w:spacing w:val="18"/>
          <w:sz w:val="19"/>
          <w:szCs w:val="19"/>
        </w:rPr>
        <w:t>不进行编号，也不要求对方发回确认</w:t>
      </w:r>
      <w:r>
        <w:rPr>
          <w:rFonts w:ascii="宋体" w:hAnsi="宋体" w:eastAsia="宋体" w:cs="宋体"/>
          <w:b/>
          <w:bCs/>
          <w:spacing w:val="18"/>
          <w:sz w:val="19"/>
          <w:szCs w:val="19"/>
        </w:rPr>
        <w:t>。这样做可以使以太网工</w:t>
      </w:r>
      <w:r>
        <w:rPr>
          <w:rFonts w:ascii="宋体" w:hAnsi="宋体" w:eastAsia="宋体" w:cs="宋体"/>
          <w:b/>
          <w:bCs/>
          <w:spacing w:val="17"/>
          <w:sz w:val="19"/>
          <w:szCs w:val="19"/>
        </w:rPr>
        <w:t>作</w:t>
      </w:r>
      <w:r>
        <w:rPr>
          <w:rFonts w:ascii="宋体" w:hAnsi="宋体" w:eastAsia="宋体" w:cs="宋体"/>
          <w:spacing w:val="17"/>
          <w:sz w:val="19"/>
          <w:szCs w:val="19"/>
        </w:rPr>
        <w:t>起来</w:t>
      </w:r>
      <w:r>
        <w:rPr>
          <w:rFonts w:ascii="宋体" w:hAnsi="宋体" w:eastAsia="宋体" w:cs="宋体"/>
          <w:sz w:val="19"/>
          <w:szCs w:val="19"/>
        </w:rPr>
        <w:t xml:space="preserve">  </w:t>
      </w:r>
      <w:r>
        <w:rPr>
          <w:rFonts w:ascii="宋体" w:hAnsi="宋体" w:eastAsia="宋体" w:cs="宋体"/>
          <w:spacing w:val="20"/>
          <w:sz w:val="19"/>
          <w:szCs w:val="19"/>
        </w:rPr>
        <w:t>非常简单，而局域网信道的质量很好，因通信质量不好产生差错的概率是很小的</w:t>
      </w:r>
      <w:r>
        <w:rPr>
          <w:rFonts w:ascii="宋体" w:hAnsi="宋体" w:eastAsia="宋体" w:cs="宋体"/>
          <w:spacing w:val="19"/>
          <w:sz w:val="19"/>
          <w:szCs w:val="19"/>
        </w:rPr>
        <w:t>。因此，以</w:t>
      </w:r>
      <w:r>
        <w:rPr>
          <w:rFonts w:ascii="宋体" w:hAnsi="宋体" w:eastAsia="宋体" w:cs="宋体"/>
          <w:sz w:val="19"/>
          <w:szCs w:val="19"/>
        </w:rPr>
        <w:t xml:space="preserve"> </w:t>
      </w:r>
      <w:r>
        <w:rPr>
          <w:rFonts w:ascii="宋体" w:hAnsi="宋体" w:eastAsia="宋体" w:cs="宋体"/>
          <w:b/>
          <w:bCs/>
          <w:spacing w:val="24"/>
          <w:sz w:val="19"/>
          <w:szCs w:val="19"/>
        </w:rPr>
        <w:t>太网提供的服务是尽最大努力的交付</w:t>
      </w:r>
      <w:r>
        <w:rPr>
          <w:rFonts w:ascii="黑体" w:hAnsi="黑体" w:eastAsia="黑体" w:cs="黑体"/>
          <w:spacing w:val="24"/>
          <w:sz w:val="19"/>
          <w:szCs w:val="19"/>
        </w:rPr>
        <w:t>，即不可靠的交付</w:t>
      </w:r>
      <w:r>
        <w:rPr>
          <w:rFonts w:ascii="宋体" w:hAnsi="宋体" w:eastAsia="宋体" w:cs="宋体"/>
          <w:spacing w:val="24"/>
          <w:sz w:val="19"/>
          <w:szCs w:val="19"/>
        </w:rPr>
        <w:t>。当目的站收到有差错的数据帧时</w:t>
      </w:r>
      <w:r>
        <w:rPr>
          <w:rFonts w:ascii="宋体" w:hAnsi="宋体" w:eastAsia="宋体" w:cs="宋体"/>
          <w:sz w:val="19"/>
          <w:szCs w:val="19"/>
        </w:rPr>
        <w:t xml:space="preserve">  </w:t>
      </w:r>
      <w:r>
        <w:rPr>
          <w:rFonts w:ascii="宋体" w:hAnsi="宋体" w:eastAsia="宋体" w:cs="宋体"/>
          <w:sz w:val="19"/>
          <w:szCs w:val="19"/>
        </w:rPr>
        <w:tab/>
      </w:r>
      <w:r>
        <w:rPr>
          <w:rFonts w:ascii="宋体" w:hAnsi="宋体" w:eastAsia="宋体" w:cs="宋体"/>
          <w:spacing w:val="19"/>
          <w:sz w:val="19"/>
          <w:szCs w:val="19"/>
        </w:rPr>
        <w:t>(例如，用</w:t>
      </w:r>
      <w:r>
        <w:rPr>
          <w:rFonts w:ascii="Times New Roman" w:hAnsi="Times New Roman" w:eastAsia="Times New Roman" w:cs="Times New Roman"/>
          <w:sz w:val="19"/>
          <w:szCs w:val="19"/>
        </w:rPr>
        <w:t>CRC</w:t>
      </w:r>
      <w:r>
        <w:rPr>
          <w:rFonts w:ascii="Times New Roman" w:hAnsi="Times New Roman" w:eastAsia="Times New Roman" w:cs="Times New Roman"/>
          <w:spacing w:val="19"/>
          <w:sz w:val="19"/>
          <w:szCs w:val="19"/>
        </w:rPr>
        <w:t xml:space="preserve">  </w:t>
      </w:r>
      <w:r>
        <w:rPr>
          <w:rFonts w:ascii="宋体" w:hAnsi="宋体" w:eastAsia="宋体" w:cs="宋体"/>
          <w:spacing w:val="19"/>
          <w:sz w:val="19"/>
          <w:szCs w:val="19"/>
        </w:rPr>
        <w:t>查出有差错),就把帧丢弃，其他什么也不做。</w:t>
      </w:r>
      <w:r>
        <w:rPr>
          <w:rFonts w:ascii="宋体" w:hAnsi="宋体" w:eastAsia="宋体" w:cs="宋体"/>
          <w:spacing w:val="18"/>
          <w:sz w:val="19"/>
          <w:szCs w:val="19"/>
        </w:rPr>
        <w:t xml:space="preserve"> </w:t>
      </w:r>
      <w:r>
        <w:rPr>
          <w:rFonts w:ascii="黑体" w:hAnsi="黑体" w:eastAsia="黑体" w:cs="黑体"/>
          <w:b/>
          <w:bCs/>
          <w:spacing w:val="18"/>
          <w:sz w:val="19"/>
          <w:szCs w:val="19"/>
        </w:rPr>
        <w:t>对有差错帧是否需要重传则</w:t>
      </w:r>
      <w:r>
        <w:rPr>
          <w:rFonts w:ascii="黑体" w:hAnsi="黑体" w:eastAsia="黑体" w:cs="黑体"/>
          <w:sz w:val="19"/>
          <w:szCs w:val="19"/>
        </w:rPr>
        <w:t xml:space="preserve"> </w:t>
      </w:r>
      <w:r>
        <w:rPr>
          <w:rFonts w:ascii="黑体" w:hAnsi="黑体" w:eastAsia="黑体" w:cs="黑体"/>
          <w:b/>
          <w:bCs/>
          <w:spacing w:val="17"/>
          <w:sz w:val="19"/>
          <w:szCs w:val="19"/>
        </w:rPr>
        <w:t>由高层来决定</w:t>
      </w:r>
      <w:r>
        <w:rPr>
          <w:rFonts w:ascii="宋体" w:hAnsi="宋体" w:eastAsia="宋体" w:cs="宋体"/>
          <w:spacing w:val="17"/>
          <w:sz w:val="19"/>
          <w:szCs w:val="19"/>
        </w:rPr>
        <w:t>。例如，如果高层使用</w:t>
      </w:r>
      <w:r>
        <w:rPr>
          <w:rFonts w:ascii="宋体" w:hAnsi="宋体" w:eastAsia="宋体" w:cs="宋体"/>
          <w:spacing w:val="-15"/>
          <w:sz w:val="19"/>
          <w:szCs w:val="19"/>
        </w:rPr>
        <w:t xml:space="preserve"> </w:t>
      </w:r>
      <w:r>
        <w:rPr>
          <w:rFonts w:ascii="Times New Roman" w:hAnsi="Times New Roman" w:eastAsia="Times New Roman" w:cs="Times New Roman"/>
          <w:sz w:val="19"/>
          <w:szCs w:val="19"/>
        </w:rPr>
        <w:t>TCP</w:t>
      </w:r>
      <w:r>
        <w:rPr>
          <w:rFonts w:ascii="Times New Roman" w:hAnsi="Times New Roman" w:eastAsia="Times New Roman" w:cs="Times New Roman"/>
          <w:spacing w:val="17"/>
          <w:sz w:val="19"/>
          <w:szCs w:val="19"/>
        </w:rPr>
        <w:t xml:space="preserve">  </w:t>
      </w:r>
      <w:r>
        <w:rPr>
          <w:rFonts w:ascii="宋体" w:hAnsi="宋体" w:eastAsia="宋体" w:cs="宋体"/>
          <w:spacing w:val="17"/>
          <w:sz w:val="19"/>
          <w:szCs w:val="19"/>
        </w:rPr>
        <w:t xml:space="preserve">协议，那么 </w:t>
      </w:r>
      <w:r>
        <w:rPr>
          <w:rFonts w:ascii="Times New Roman" w:hAnsi="Times New Roman" w:eastAsia="Times New Roman" w:cs="Times New Roman"/>
          <w:sz w:val="19"/>
          <w:szCs w:val="19"/>
        </w:rPr>
        <w:t>TCP</w:t>
      </w:r>
      <w:r>
        <w:rPr>
          <w:rFonts w:ascii="Times New Roman" w:hAnsi="Times New Roman" w:eastAsia="Times New Roman" w:cs="Times New Roman"/>
          <w:spacing w:val="11"/>
          <w:sz w:val="19"/>
          <w:szCs w:val="19"/>
        </w:rPr>
        <w:t xml:space="preserve">  </w:t>
      </w:r>
      <w:r>
        <w:rPr>
          <w:rFonts w:ascii="宋体" w:hAnsi="宋体" w:eastAsia="宋体" w:cs="宋体"/>
          <w:spacing w:val="17"/>
          <w:sz w:val="19"/>
          <w:szCs w:val="19"/>
        </w:rPr>
        <w:t>就会发现丢失了一些数</w:t>
      </w:r>
      <w:r>
        <w:rPr>
          <w:rFonts w:ascii="宋体" w:hAnsi="宋体" w:eastAsia="宋体" w:cs="宋体"/>
          <w:spacing w:val="16"/>
          <w:sz w:val="19"/>
          <w:szCs w:val="19"/>
        </w:rPr>
        <w:t>据。于是</w:t>
      </w:r>
      <w:r>
        <w:rPr>
          <w:rFonts w:ascii="宋体" w:hAnsi="宋体" w:eastAsia="宋体" w:cs="宋体"/>
          <w:sz w:val="19"/>
          <w:szCs w:val="19"/>
        </w:rPr>
        <w:t xml:space="preserve"> </w:t>
      </w:r>
      <w:r>
        <w:rPr>
          <w:rFonts w:ascii="宋体" w:hAnsi="宋体" w:eastAsia="宋体" w:cs="宋体"/>
          <w:spacing w:val="15"/>
          <w:sz w:val="19"/>
          <w:szCs w:val="19"/>
        </w:rPr>
        <w:t>经过</w:t>
      </w:r>
      <w:r>
        <w:rPr>
          <w:rFonts w:ascii="宋体" w:hAnsi="宋体" w:eastAsia="宋体" w:cs="宋体"/>
          <w:spacing w:val="-57"/>
          <w:sz w:val="19"/>
          <w:szCs w:val="19"/>
        </w:rPr>
        <w:t xml:space="preserve"> </w:t>
      </w:r>
      <w:r>
        <w:rPr>
          <w:rFonts w:ascii="宋体" w:hAnsi="宋体" w:eastAsia="宋体" w:cs="宋体"/>
          <w:spacing w:val="15"/>
          <w:sz w:val="19"/>
          <w:szCs w:val="19"/>
        </w:rPr>
        <w:t>一</w:t>
      </w:r>
      <w:r>
        <w:rPr>
          <w:rFonts w:ascii="宋体" w:hAnsi="宋体" w:eastAsia="宋体" w:cs="宋体"/>
          <w:spacing w:val="-54"/>
          <w:sz w:val="19"/>
          <w:szCs w:val="19"/>
        </w:rPr>
        <w:t xml:space="preserve"> </w:t>
      </w:r>
      <w:r>
        <w:rPr>
          <w:rFonts w:ascii="宋体" w:hAnsi="宋体" w:eastAsia="宋体" w:cs="宋体"/>
          <w:spacing w:val="15"/>
          <w:sz w:val="19"/>
          <w:szCs w:val="19"/>
        </w:rPr>
        <w:t xml:space="preserve">定的时间后， </w:t>
      </w:r>
      <w:r>
        <w:rPr>
          <w:rFonts w:ascii="宋体" w:hAnsi="宋体" w:eastAsia="宋体" w:cs="宋体"/>
          <w:sz w:val="19"/>
          <w:szCs w:val="19"/>
        </w:rPr>
        <w:t>TCP</w:t>
      </w:r>
      <w:r>
        <w:rPr>
          <w:rFonts w:ascii="宋体" w:hAnsi="宋体" w:eastAsia="宋体" w:cs="宋体"/>
          <w:spacing w:val="15"/>
          <w:sz w:val="19"/>
          <w:szCs w:val="19"/>
        </w:rPr>
        <w:t xml:space="preserve">  就把这些数据重新传递</w:t>
      </w:r>
      <w:r>
        <w:rPr>
          <w:rFonts w:ascii="宋体" w:hAnsi="宋体" w:eastAsia="宋体" w:cs="宋体"/>
          <w:spacing w:val="14"/>
          <w:sz w:val="19"/>
          <w:szCs w:val="19"/>
        </w:rPr>
        <w:t xml:space="preserve">给以太网进行重传。 </w:t>
      </w:r>
      <w:r>
        <w:rPr>
          <w:rFonts w:ascii="黑体" w:hAnsi="黑体" w:eastAsia="黑体" w:cs="黑体"/>
          <w:b/>
          <w:bCs/>
          <w:spacing w:val="14"/>
          <w:sz w:val="19"/>
          <w:szCs w:val="19"/>
        </w:rPr>
        <w:t>但以太网并不知道这</w:t>
      </w:r>
    </w:p>
    <w:p w14:paraId="052DF16E">
      <w:pPr>
        <w:spacing w:line="301" w:lineRule="auto"/>
        <w:rPr>
          <w:rFonts w:ascii="黑体" w:hAnsi="黑体" w:eastAsia="黑体" w:cs="黑体"/>
          <w:sz w:val="19"/>
          <w:szCs w:val="19"/>
        </w:rPr>
        <w:sectPr>
          <w:footerReference r:id="rId101" w:type="default"/>
          <w:pgSz w:w="10020" w:h="14680"/>
          <w:pgMar w:top="400" w:right="763" w:bottom="873" w:left="810" w:header="0" w:footer="626" w:gutter="0"/>
          <w:cols w:space="720" w:num="1"/>
        </w:sectPr>
      </w:pPr>
    </w:p>
    <w:p w14:paraId="2A9F6674">
      <w:pPr>
        <w:pStyle w:val="2"/>
        <w:spacing w:line="342" w:lineRule="auto"/>
      </w:pPr>
    </w:p>
    <w:p w14:paraId="650BFB49">
      <w:pPr>
        <w:pStyle w:val="2"/>
        <w:spacing w:line="343" w:lineRule="auto"/>
      </w:pPr>
    </w:p>
    <w:p w14:paraId="65757B61">
      <w:pPr>
        <w:spacing w:before="65" w:line="213" w:lineRule="auto"/>
        <w:ind w:left="2"/>
        <w:rPr>
          <w:rFonts w:ascii="黑体" w:hAnsi="黑体" w:eastAsia="黑体" w:cs="黑体"/>
          <w:sz w:val="20"/>
          <w:szCs w:val="20"/>
        </w:rPr>
      </w:pPr>
      <w:r>
        <w:rPr>
          <w:rFonts w:ascii="黑体" w:hAnsi="黑体" w:eastAsia="黑体" w:cs="黑体"/>
          <w:b/>
          <w:bCs/>
          <w:spacing w:val="4"/>
          <w:sz w:val="20"/>
          <w:szCs w:val="20"/>
        </w:rPr>
        <w:t>是重传帧，而是当作新的数据帧来发送。</w:t>
      </w:r>
    </w:p>
    <w:p w14:paraId="352537F7">
      <w:pPr>
        <w:spacing w:before="98" w:line="284" w:lineRule="auto"/>
        <w:ind w:right="6" w:firstLine="429"/>
        <w:jc w:val="both"/>
        <w:rPr>
          <w:rFonts w:ascii="宋体" w:hAnsi="宋体" w:eastAsia="宋体" w:cs="宋体"/>
          <w:sz w:val="20"/>
          <w:szCs w:val="20"/>
        </w:rPr>
      </w:pPr>
      <w:r>
        <w:rPr>
          <w:rFonts w:ascii="宋体" w:hAnsi="宋体" w:eastAsia="宋体" w:cs="宋体"/>
          <w:spacing w:val="14"/>
          <w:sz w:val="20"/>
          <w:szCs w:val="20"/>
        </w:rPr>
        <w:t>我们知道，总线上只要有一台计算机在发送数据，总线的传输</w:t>
      </w:r>
      <w:r>
        <w:rPr>
          <w:rFonts w:ascii="宋体" w:hAnsi="宋体" w:eastAsia="宋体" w:cs="宋体"/>
          <w:spacing w:val="13"/>
          <w:sz w:val="20"/>
          <w:szCs w:val="20"/>
        </w:rPr>
        <w:t>资源就被占用。因此，</w:t>
      </w:r>
      <w:r>
        <w:rPr>
          <w:rFonts w:ascii="宋体" w:hAnsi="宋体" w:eastAsia="宋体" w:cs="宋体"/>
          <w:sz w:val="20"/>
          <w:szCs w:val="20"/>
        </w:rPr>
        <w:t xml:space="preserve"> </w:t>
      </w:r>
      <w:r>
        <w:rPr>
          <w:rFonts w:ascii="黑体" w:hAnsi="黑体" w:eastAsia="黑体" w:cs="黑体"/>
          <w:b/>
          <w:bCs/>
          <w:spacing w:val="9"/>
          <w:sz w:val="20"/>
          <w:szCs w:val="20"/>
        </w:rPr>
        <w:t>在同一时间只能允许一台计算机发送数据</w:t>
      </w:r>
      <w:r>
        <w:rPr>
          <w:rFonts w:ascii="宋体" w:hAnsi="宋体" w:eastAsia="宋体" w:cs="宋体"/>
          <w:b/>
          <w:bCs/>
          <w:spacing w:val="9"/>
          <w:sz w:val="20"/>
          <w:szCs w:val="20"/>
        </w:rPr>
        <w:t>，</w:t>
      </w:r>
      <w:r>
        <w:rPr>
          <w:rFonts w:ascii="宋体" w:hAnsi="宋体" w:eastAsia="宋体" w:cs="宋体"/>
          <w:spacing w:val="9"/>
          <w:sz w:val="20"/>
          <w:szCs w:val="20"/>
        </w:rPr>
        <w:t>否则各计算机之间</w:t>
      </w:r>
      <w:r>
        <w:rPr>
          <w:rFonts w:ascii="宋体" w:hAnsi="宋体" w:eastAsia="宋体" w:cs="宋体"/>
          <w:spacing w:val="8"/>
          <w:sz w:val="20"/>
          <w:szCs w:val="20"/>
        </w:rPr>
        <w:t>就会互相干扰，使得所发送数</w:t>
      </w:r>
      <w:r>
        <w:rPr>
          <w:rFonts w:ascii="宋体" w:hAnsi="宋体" w:eastAsia="宋体" w:cs="宋体"/>
          <w:sz w:val="20"/>
          <w:szCs w:val="20"/>
        </w:rPr>
        <w:t xml:space="preserve"> </w:t>
      </w:r>
      <w:r>
        <w:rPr>
          <w:rFonts w:ascii="宋体" w:hAnsi="宋体" w:eastAsia="宋体" w:cs="宋体"/>
          <w:spacing w:val="10"/>
          <w:sz w:val="20"/>
          <w:szCs w:val="20"/>
        </w:rPr>
        <w:t>据被破坏。因此，如何协调总线上各计算机的工作就是以太网</w:t>
      </w:r>
      <w:r>
        <w:rPr>
          <w:rFonts w:ascii="宋体" w:hAnsi="宋体" w:eastAsia="宋体" w:cs="宋体"/>
          <w:spacing w:val="9"/>
          <w:sz w:val="20"/>
          <w:szCs w:val="20"/>
        </w:rPr>
        <w:t>要解决的一个重要问题。以太</w:t>
      </w:r>
      <w:r>
        <w:rPr>
          <w:rFonts w:ascii="宋体" w:hAnsi="宋体" w:eastAsia="宋体" w:cs="宋体"/>
          <w:sz w:val="20"/>
          <w:szCs w:val="20"/>
        </w:rPr>
        <w:t xml:space="preserve"> </w:t>
      </w:r>
      <w:r>
        <w:rPr>
          <w:rFonts w:ascii="宋体" w:hAnsi="宋体" w:eastAsia="宋体" w:cs="宋体"/>
          <w:spacing w:val="9"/>
          <w:sz w:val="20"/>
          <w:szCs w:val="20"/>
        </w:rPr>
        <w:t>网采用最简单的随机接入，但有很好的协议用来减少冲突发生的概率。这好比有一屋子的人</w:t>
      </w:r>
      <w:r>
        <w:rPr>
          <w:rFonts w:ascii="宋体" w:hAnsi="宋体" w:eastAsia="宋体" w:cs="宋体"/>
          <w:spacing w:val="7"/>
          <w:sz w:val="20"/>
          <w:szCs w:val="20"/>
        </w:rPr>
        <w:t xml:space="preserve"> </w:t>
      </w:r>
      <w:r>
        <w:rPr>
          <w:rFonts w:ascii="宋体" w:hAnsi="宋体" w:eastAsia="宋体" w:cs="宋体"/>
          <w:spacing w:val="10"/>
          <w:sz w:val="20"/>
          <w:szCs w:val="20"/>
        </w:rPr>
        <w:t>在开讨论会，没有会议主持人控制发言。想发言的随时可发言</w:t>
      </w:r>
      <w:r>
        <w:rPr>
          <w:rFonts w:ascii="宋体" w:hAnsi="宋体" w:eastAsia="宋体" w:cs="宋体"/>
          <w:spacing w:val="9"/>
          <w:sz w:val="20"/>
          <w:szCs w:val="20"/>
        </w:rPr>
        <w:t>，不需要举手示意。但我们还</w:t>
      </w:r>
      <w:r>
        <w:rPr>
          <w:rFonts w:ascii="宋体" w:hAnsi="宋体" w:eastAsia="宋体" w:cs="宋体"/>
          <w:sz w:val="20"/>
          <w:szCs w:val="20"/>
        </w:rPr>
        <w:t xml:space="preserve"> </w:t>
      </w:r>
      <w:r>
        <w:rPr>
          <w:rFonts w:ascii="宋体" w:hAnsi="宋体" w:eastAsia="宋体" w:cs="宋体"/>
          <w:spacing w:val="10"/>
          <w:sz w:val="20"/>
          <w:szCs w:val="20"/>
        </w:rPr>
        <w:t>必须有个协议来协调大家的发言。这就是：如果你听见有</w:t>
      </w:r>
      <w:r>
        <w:rPr>
          <w:rFonts w:ascii="宋体" w:hAnsi="宋体" w:eastAsia="宋体" w:cs="宋体"/>
          <w:spacing w:val="9"/>
          <w:sz w:val="20"/>
          <w:szCs w:val="20"/>
        </w:rPr>
        <w:t>人在发言，那么你就必须等别人讲</w:t>
      </w:r>
      <w:r>
        <w:rPr>
          <w:rFonts w:ascii="宋体" w:hAnsi="宋体" w:eastAsia="宋体" w:cs="宋体"/>
          <w:sz w:val="20"/>
          <w:szCs w:val="20"/>
        </w:rPr>
        <w:t xml:space="preserve"> </w:t>
      </w:r>
      <w:r>
        <w:rPr>
          <w:rFonts w:ascii="宋体" w:hAnsi="宋体" w:eastAsia="宋体" w:cs="宋体"/>
          <w:spacing w:val="15"/>
          <w:sz w:val="20"/>
          <w:szCs w:val="20"/>
        </w:rPr>
        <w:t>完了才能发言(否则就干扰了别人的发言)。但有时碰巧两个或更多的人同时发言了，那么</w:t>
      </w:r>
      <w:r>
        <w:rPr>
          <w:rFonts w:ascii="宋体" w:hAnsi="宋体" w:eastAsia="宋体" w:cs="宋体"/>
          <w:spacing w:val="5"/>
          <w:sz w:val="20"/>
          <w:szCs w:val="20"/>
        </w:rPr>
        <w:t xml:space="preserve"> </w:t>
      </w:r>
      <w:r>
        <w:rPr>
          <w:rFonts w:ascii="宋体" w:hAnsi="宋体" w:eastAsia="宋体" w:cs="宋体"/>
          <w:spacing w:val="10"/>
          <w:sz w:val="20"/>
          <w:szCs w:val="20"/>
        </w:rPr>
        <w:t>一旦发现冲突，大家都必须立即停止发言，等听到没有人发言了你</w:t>
      </w:r>
      <w:r>
        <w:rPr>
          <w:rFonts w:ascii="宋体" w:hAnsi="宋体" w:eastAsia="宋体" w:cs="宋体"/>
          <w:spacing w:val="9"/>
          <w:sz w:val="20"/>
          <w:szCs w:val="20"/>
        </w:rPr>
        <w:t>再发言。以太网采用的协</w:t>
      </w:r>
      <w:r>
        <w:rPr>
          <w:rFonts w:ascii="宋体" w:hAnsi="宋体" w:eastAsia="宋体" w:cs="宋体"/>
          <w:sz w:val="20"/>
          <w:szCs w:val="20"/>
        </w:rPr>
        <w:t xml:space="preserve"> </w:t>
      </w:r>
      <w:r>
        <w:rPr>
          <w:rFonts w:ascii="宋体" w:hAnsi="宋体" w:eastAsia="宋体" w:cs="宋体"/>
          <w:spacing w:val="11"/>
          <w:sz w:val="20"/>
          <w:szCs w:val="20"/>
        </w:rPr>
        <w:t>调方法和上面的办法非常像，它使用的协议是</w:t>
      </w:r>
      <w:r>
        <w:rPr>
          <w:rFonts w:ascii="宋体" w:hAnsi="宋体" w:eastAsia="宋体" w:cs="宋体"/>
          <w:spacing w:val="-28"/>
          <w:sz w:val="20"/>
          <w:szCs w:val="20"/>
        </w:rPr>
        <w:t xml:space="preserve"> </w:t>
      </w:r>
      <w:r>
        <w:rPr>
          <w:rFonts w:ascii="Times New Roman" w:hAnsi="Times New Roman" w:eastAsia="Times New Roman" w:cs="Times New Roman"/>
          <w:sz w:val="20"/>
          <w:szCs w:val="20"/>
        </w:rPr>
        <w:t>CSMA</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意思是</w:t>
      </w:r>
      <w:r>
        <w:rPr>
          <w:rFonts w:ascii="黑体" w:hAnsi="黑体" w:eastAsia="黑体" w:cs="黑体"/>
          <w:b/>
          <w:bCs/>
          <w:spacing w:val="11"/>
          <w:sz w:val="20"/>
          <w:szCs w:val="20"/>
        </w:rPr>
        <w:t>载波监听多点接入/碰撞</w:t>
      </w:r>
      <w:r>
        <w:rPr>
          <w:rFonts w:ascii="黑体" w:hAnsi="黑体" w:eastAsia="黑体" w:cs="黑体"/>
          <w:sz w:val="20"/>
          <w:szCs w:val="20"/>
        </w:rPr>
        <w:t xml:space="preserve"> </w:t>
      </w:r>
      <w:r>
        <w:rPr>
          <w:rFonts w:ascii="宋体" w:hAnsi="宋体" w:eastAsia="宋体" w:cs="宋体"/>
          <w:sz w:val="20"/>
          <w:szCs w:val="20"/>
        </w:rPr>
        <w:t>检测</w:t>
      </w:r>
      <w:r>
        <w:rPr>
          <w:rFonts w:ascii="Times New Roman" w:hAnsi="Times New Roman" w:eastAsia="Times New Roman" w:cs="Times New Roman"/>
          <w:sz w:val="20"/>
          <w:szCs w:val="20"/>
        </w:rPr>
        <w:t>(Carrier  Sense</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z w:val="20"/>
          <w:szCs w:val="20"/>
        </w:rPr>
        <w:t>Multiple</w:t>
      </w:r>
      <w:r>
        <w:rPr>
          <w:rFonts w:ascii="Times New Roman" w:hAnsi="Times New Roman" w:eastAsia="Times New Roman" w:cs="Times New Roman"/>
          <w:spacing w:val="42"/>
          <w:w w:val="101"/>
          <w:sz w:val="20"/>
          <w:szCs w:val="20"/>
        </w:rPr>
        <w:t xml:space="preserve"> </w:t>
      </w:r>
      <w:r>
        <w:rPr>
          <w:rFonts w:ascii="Times New Roman" w:hAnsi="Times New Roman" w:eastAsia="Times New Roman" w:cs="Times New Roman"/>
          <w:sz w:val="20"/>
          <w:szCs w:val="20"/>
        </w:rPr>
        <w:t>Access</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z w:val="20"/>
          <w:szCs w:val="20"/>
        </w:rPr>
        <w:t>wit</w:t>
      </w:r>
      <w:r>
        <w:rPr>
          <w:rFonts w:ascii="Times New Roman" w:hAnsi="Times New Roman" w:eastAsia="Times New Roman" w:cs="Times New Roman"/>
          <w:spacing w:val="-1"/>
          <w:sz w:val="20"/>
          <w:szCs w:val="20"/>
        </w:rPr>
        <w:t>h  Collision</w:t>
      </w:r>
      <w:r>
        <w:rPr>
          <w:rFonts w:ascii="Times New Roman" w:hAnsi="Times New Roman" w:eastAsia="Times New Roman" w:cs="Times New Roman"/>
          <w:spacing w:val="44"/>
          <w:w w:val="101"/>
          <w:sz w:val="20"/>
          <w:szCs w:val="20"/>
        </w:rPr>
        <w:t xml:space="preserve"> </w:t>
      </w:r>
      <w:r>
        <w:rPr>
          <w:rFonts w:ascii="Times New Roman" w:hAnsi="Times New Roman" w:eastAsia="Times New Roman" w:cs="Times New Roman"/>
          <w:spacing w:val="-1"/>
          <w:sz w:val="20"/>
          <w:szCs w:val="20"/>
        </w:rPr>
        <w:t>Detection)</w:t>
      </w:r>
      <w:r>
        <w:rPr>
          <w:rFonts w:ascii="宋体" w:hAnsi="宋体" w:eastAsia="宋体" w:cs="宋体"/>
          <w:spacing w:val="-1"/>
          <w:sz w:val="20"/>
          <w:szCs w:val="20"/>
        </w:rPr>
        <w:t>。</w:t>
      </w:r>
    </w:p>
    <w:p w14:paraId="57874EB2">
      <w:pPr>
        <w:tabs>
          <w:tab w:val="left" w:pos="110"/>
        </w:tabs>
        <w:spacing w:before="54" w:line="287" w:lineRule="auto"/>
        <w:ind w:firstLine="429"/>
        <w:jc w:val="both"/>
        <w:rPr>
          <w:rFonts w:ascii="宋体" w:hAnsi="宋体" w:eastAsia="宋体" w:cs="宋体"/>
          <w:sz w:val="20"/>
          <w:szCs w:val="20"/>
        </w:rPr>
      </w:pPr>
      <w:r>
        <w:rPr>
          <w:rFonts w:ascii="宋体" w:hAnsi="宋体" w:eastAsia="宋体" w:cs="宋体"/>
          <w:sz w:val="22"/>
          <w:szCs w:val="22"/>
        </w:rPr>
        <w:t>第二，以太网发送的数据都使用曼彻斯特</w:t>
      </w:r>
      <w:r>
        <w:rPr>
          <w:rFonts w:ascii="Times New Roman" w:hAnsi="Times New Roman" w:eastAsia="Times New Roman" w:cs="Times New Roman"/>
          <w:sz w:val="22"/>
          <w:szCs w:val="22"/>
        </w:rPr>
        <w:t>(Manchester)</w:t>
      </w:r>
      <w:r>
        <w:rPr>
          <w:rFonts w:ascii="宋体" w:hAnsi="宋体" w:eastAsia="宋体" w:cs="宋体"/>
          <w:sz w:val="22"/>
          <w:szCs w:val="22"/>
        </w:rPr>
        <w:t>编码的</w:t>
      </w:r>
      <w:r>
        <w:rPr>
          <w:rFonts w:ascii="宋体" w:hAnsi="宋体" w:eastAsia="宋体" w:cs="宋体"/>
          <w:spacing w:val="-1"/>
          <w:sz w:val="22"/>
          <w:szCs w:val="22"/>
        </w:rPr>
        <w:t>信号。我们在第2 章的</w:t>
      </w:r>
      <w:r>
        <w:rPr>
          <w:rFonts w:ascii="宋体" w:hAnsi="宋体" w:eastAsia="宋体" w:cs="宋体"/>
          <w:sz w:val="22"/>
          <w:szCs w:val="22"/>
        </w:rPr>
        <w:t xml:space="preserve"> </w:t>
      </w:r>
      <w:r>
        <w:rPr>
          <w:rFonts w:ascii="宋体" w:hAnsi="宋体" w:eastAsia="宋体" w:cs="宋体"/>
          <w:spacing w:val="15"/>
          <w:sz w:val="20"/>
          <w:szCs w:val="20"/>
        </w:rPr>
        <w:t>2.2.2 节中已经简单地介绍过曼彻斯特编</w:t>
      </w:r>
      <w:r>
        <w:rPr>
          <w:rFonts w:ascii="宋体" w:hAnsi="宋体" w:eastAsia="宋体" w:cs="宋体"/>
          <w:spacing w:val="14"/>
          <w:sz w:val="20"/>
          <w:szCs w:val="20"/>
        </w:rPr>
        <w:t>码了。我们知道，二进制基带数字信号通常就是</w:t>
      </w:r>
      <w:r>
        <w:rPr>
          <w:rFonts w:ascii="宋体" w:hAnsi="宋体" w:eastAsia="宋体" w:cs="宋体"/>
          <w:sz w:val="20"/>
          <w:szCs w:val="20"/>
        </w:rPr>
        <w:t xml:space="preserve"> </w:t>
      </w:r>
      <w:r>
        <w:rPr>
          <w:rFonts w:ascii="宋体" w:hAnsi="宋体" w:eastAsia="宋体" w:cs="宋体"/>
          <w:spacing w:val="13"/>
          <w:sz w:val="20"/>
          <w:szCs w:val="20"/>
        </w:rPr>
        <w:t>高、低电压交替出现的信号。使用这种信号的最大问题就是当出现一长串的连1或连0时，</w:t>
      </w:r>
      <w:r>
        <w:rPr>
          <w:rFonts w:ascii="宋体" w:hAnsi="宋体" w:eastAsia="宋体" w:cs="宋体"/>
          <w:spacing w:val="18"/>
          <w:sz w:val="20"/>
          <w:szCs w:val="20"/>
        </w:rPr>
        <w:t xml:space="preserve"> </w:t>
      </w:r>
      <w:r>
        <w:rPr>
          <w:rFonts w:ascii="宋体" w:hAnsi="宋体" w:eastAsia="宋体" w:cs="宋体"/>
          <w:spacing w:val="19"/>
          <w:sz w:val="20"/>
          <w:szCs w:val="20"/>
        </w:rPr>
        <w:t>接收端就无法从收到的比特流中提取位同步(即比特同步)信号。如图3-16所示，曼彻斯</w:t>
      </w:r>
      <w:r>
        <w:rPr>
          <w:rFonts w:ascii="宋体" w:hAnsi="宋体" w:eastAsia="宋体" w:cs="宋体"/>
          <w:spacing w:val="9"/>
          <w:sz w:val="20"/>
          <w:szCs w:val="20"/>
        </w:rPr>
        <w:t xml:space="preserve"> </w:t>
      </w:r>
      <w:r>
        <w:rPr>
          <w:rFonts w:ascii="宋体" w:hAnsi="宋体" w:eastAsia="宋体" w:cs="宋体"/>
          <w:spacing w:val="12"/>
          <w:sz w:val="20"/>
          <w:szCs w:val="20"/>
        </w:rPr>
        <w:t>特编码的编码方法是把每一个码元再分成两个相等的间隔。码元1是前一个间隔为低电压而</w:t>
      </w:r>
      <w:r>
        <w:rPr>
          <w:rFonts w:ascii="宋体" w:hAnsi="宋体" w:eastAsia="宋体" w:cs="宋体"/>
          <w:spacing w:val="8"/>
          <w:sz w:val="20"/>
          <w:szCs w:val="20"/>
        </w:rPr>
        <w:t xml:space="preserve"> </w:t>
      </w:r>
      <w:r>
        <w:rPr>
          <w:rFonts w:ascii="宋体" w:hAnsi="宋体" w:eastAsia="宋体" w:cs="宋体"/>
          <w:spacing w:val="15"/>
          <w:sz w:val="20"/>
          <w:szCs w:val="20"/>
        </w:rPr>
        <w:t>后一个间隔为高电压。码元0则正好相反，从高电压变到低电压(也可采用相反的约定，即</w:t>
      </w:r>
      <w:r>
        <w:rPr>
          <w:rFonts w:ascii="宋体" w:hAnsi="宋体" w:eastAsia="宋体" w:cs="宋体"/>
          <w:sz w:val="20"/>
          <w:szCs w:val="20"/>
        </w:rPr>
        <w:t xml:space="preserve"> </w:t>
      </w:r>
      <w:r>
        <w:rPr>
          <w:rFonts w:ascii="宋体" w:hAnsi="宋体" w:eastAsia="宋体" w:cs="宋体"/>
          <w:spacing w:val="10"/>
          <w:sz w:val="20"/>
          <w:szCs w:val="20"/>
        </w:rPr>
        <w:t>1</w:t>
      </w:r>
      <w:r>
        <w:rPr>
          <w:rFonts w:ascii="宋体" w:hAnsi="宋体" w:eastAsia="宋体" w:cs="宋体"/>
          <w:spacing w:val="-38"/>
          <w:sz w:val="20"/>
          <w:szCs w:val="20"/>
        </w:rPr>
        <w:t xml:space="preserve"> </w:t>
      </w:r>
      <w:r>
        <w:rPr>
          <w:rFonts w:ascii="宋体" w:hAnsi="宋体" w:eastAsia="宋体" w:cs="宋体"/>
          <w:spacing w:val="10"/>
          <w:sz w:val="20"/>
          <w:szCs w:val="20"/>
        </w:rPr>
        <w:t>是“前高后低”而0是“前低后高”)。这样就保证了在每一个码元的正中间出现</w:t>
      </w:r>
      <w:r>
        <w:rPr>
          <w:rFonts w:ascii="宋体" w:hAnsi="宋体" w:eastAsia="宋体" w:cs="宋体"/>
          <w:spacing w:val="9"/>
          <w:sz w:val="20"/>
          <w:szCs w:val="20"/>
        </w:rPr>
        <w:t>一次电压</w:t>
      </w:r>
      <w:r>
        <w:rPr>
          <w:rFonts w:ascii="宋体" w:hAnsi="宋体" w:eastAsia="宋体" w:cs="宋体"/>
          <w:sz w:val="20"/>
          <w:szCs w:val="20"/>
        </w:rPr>
        <w:t xml:space="preserve"> </w:t>
      </w:r>
      <w:r>
        <w:rPr>
          <w:rFonts w:ascii="宋体" w:hAnsi="宋体" w:eastAsia="宋体" w:cs="宋体"/>
          <w:spacing w:val="9"/>
          <w:sz w:val="20"/>
          <w:szCs w:val="20"/>
        </w:rPr>
        <w:t>的转换，而接收端就利用这种电压的转换很方便地把位同步信号提取出来。但是从曼彻斯特</w:t>
      </w:r>
      <w:r>
        <w:rPr>
          <w:rFonts w:ascii="宋体" w:hAnsi="宋体" w:eastAsia="宋体" w:cs="宋体"/>
          <w:spacing w:val="6"/>
          <w:sz w:val="20"/>
          <w:szCs w:val="20"/>
        </w:rPr>
        <w:t xml:space="preserve"> </w:t>
      </w:r>
      <w:r>
        <w:rPr>
          <w:rFonts w:ascii="宋体" w:hAnsi="宋体" w:eastAsia="宋体" w:cs="宋体"/>
          <w:spacing w:val="15"/>
          <w:sz w:val="20"/>
          <w:szCs w:val="20"/>
        </w:rPr>
        <w:t>编码的波形图也不难看出其缺点，这就是它所占的频带宽度比原始的基带信号增加了一倍</w:t>
      </w:r>
      <w:r>
        <w:rPr>
          <w:rFonts w:ascii="宋体" w:hAnsi="宋体" w:eastAsia="宋体" w:cs="宋体"/>
          <w:spacing w:val="1"/>
          <w:sz w:val="20"/>
          <w:szCs w:val="20"/>
        </w:rPr>
        <w:t xml:space="preserve"> </w:t>
      </w:r>
      <w:r>
        <w:rPr>
          <w:rFonts w:ascii="宋体" w:hAnsi="宋体" w:eastAsia="宋体" w:cs="宋体"/>
          <w:sz w:val="20"/>
          <w:szCs w:val="20"/>
        </w:rPr>
        <w:tab/>
      </w:r>
      <w:r>
        <w:rPr>
          <w:rFonts w:ascii="宋体" w:hAnsi="宋体" w:eastAsia="宋体" w:cs="宋体"/>
          <w:spacing w:val="6"/>
          <w:sz w:val="20"/>
          <w:szCs w:val="20"/>
        </w:rPr>
        <w:t>(因为每秒传送的码元数加倍了)。</w:t>
      </w:r>
    </w:p>
    <w:p w14:paraId="0D465292">
      <w:pPr>
        <w:spacing w:before="44" w:line="1430" w:lineRule="exact"/>
        <w:ind w:firstLine="879"/>
      </w:pPr>
      <w:r>
        <w:rPr>
          <w:position w:val="-28"/>
        </w:rPr>
        <w:pict>
          <v:group id="_x0000_s1339" o:spid="_x0000_s1339" o:spt="203" style="height:71.5pt;width:334.05pt;" coordsize="6680,1430">
            <o:lock v:ext="edit"/>
            <v:shape id="_x0000_s1340" o:spid="_x0000_s1340" o:spt="75" type="#_x0000_t75" style="position:absolute;left:0;top:0;height:1430;width:6680;" filled="f" stroked="f" coordsize="21600,21600">
              <v:path/>
              <v:fill on="f" focussize="0,0"/>
              <v:stroke on="f"/>
              <v:imagedata r:id="rId245" o:title=""/>
              <o:lock v:ext="edit" aspectratio="t"/>
            </v:shape>
            <v:shape id="_x0000_s1341" o:spid="_x0000_s1341" o:spt="202" type="#_x0000_t202" style="position:absolute;left:-20;top:157;height:1160;width:988;" filled="f" stroked="f" coordsize="21600,21600">
              <v:path/>
              <v:fill on="f" focussize="0,0"/>
              <v:stroke on="f"/>
              <v:imagedata o:title=""/>
              <o:lock v:ext="edit" aspectratio="f"/>
              <v:textbox inset="0mm,0mm,0mm,0mm">
                <w:txbxContent>
                  <w:p w14:paraId="66778902">
                    <w:pPr>
                      <w:spacing w:before="20" w:line="219" w:lineRule="auto"/>
                      <w:jc w:val="right"/>
                      <w:rPr>
                        <w:rFonts w:ascii="宋体" w:hAnsi="宋体" w:eastAsia="宋体" w:cs="宋体"/>
                        <w:sz w:val="20"/>
                        <w:szCs w:val="20"/>
                      </w:rPr>
                    </w:pPr>
                    <w:r>
                      <w:rPr>
                        <w:rFonts w:ascii="宋体" w:hAnsi="宋体" w:eastAsia="宋体" w:cs="宋体"/>
                        <w:spacing w:val="-18"/>
                        <w:w w:val="87"/>
                        <w:sz w:val="20"/>
                        <w:szCs w:val="20"/>
                      </w:rPr>
                      <w:t>比特</w:t>
                    </w:r>
                    <w:r>
                      <w:rPr>
                        <w:rFonts w:ascii="宋体" w:hAnsi="宋体" w:eastAsia="宋体" w:cs="宋体"/>
                        <w:spacing w:val="-9"/>
                        <w:w w:val="87"/>
                        <w:sz w:val="20"/>
                        <w:szCs w:val="20"/>
                      </w:rPr>
                      <w:t>流</w:t>
                    </w:r>
                  </w:p>
                  <w:p w14:paraId="7FE76906">
                    <w:pPr>
                      <w:spacing w:before="211" w:line="336" w:lineRule="auto"/>
                      <w:ind w:left="20" w:right="21" w:firstLine="320"/>
                      <w:rPr>
                        <w:rFonts w:ascii="宋体" w:hAnsi="宋体" w:eastAsia="宋体" w:cs="宋体"/>
                        <w:sz w:val="20"/>
                        <w:szCs w:val="20"/>
                      </w:rPr>
                    </w:pPr>
                    <w:r>
                      <w:rPr>
                        <w:rFonts w:ascii="宋体" w:hAnsi="宋体" w:eastAsia="宋体" w:cs="宋体"/>
                        <w:spacing w:val="-14"/>
                        <w:w w:val="85"/>
                        <w:sz w:val="20"/>
                        <w:szCs w:val="20"/>
                      </w:rPr>
                      <w:t>曼彻斯特</w:t>
                    </w:r>
                    <w:r>
                      <w:rPr>
                        <w:rFonts w:ascii="宋体" w:hAnsi="宋体" w:eastAsia="宋体" w:cs="宋体"/>
                        <w:sz w:val="20"/>
                        <w:szCs w:val="20"/>
                      </w:rPr>
                      <w:t xml:space="preserve"> </w:t>
                    </w:r>
                    <w:r>
                      <w:rPr>
                        <w:rFonts w:ascii="宋体" w:hAnsi="宋体" w:eastAsia="宋体" w:cs="宋体"/>
                        <w:spacing w:val="-14"/>
                        <w:w w:val="85"/>
                        <w:sz w:val="20"/>
                        <w:szCs w:val="20"/>
                      </w:rPr>
                      <w:t>差分曼彻斯特</w:t>
                    </w:r>
                  </w:p>
                </w:txbxContent>
              </v:textbox>
            </v:shape>
            <v:shape id="_x0000_s1342" o:spid="_x0000_s1342" o:spt="202" type="#_x0000_t202" style="position:absolute;left:4660;top:207;height:242;width:175;" filled="f" stroked="f" coordsize="21600,21600">
              <v:path/>
              <v:fill on="f" focussize="0,0"/>
              <v:stroke on="f"/>
              <v:imagedata o:title=""/>
              <o:lock v:ext="edit" aspectratio="f"/>
              <v:textbox inset="0mm,0mm,0mm,0mm">
                <w:txbxContent>
                  <w:p w14:paraId="5C63C0B1">
                    <w:pPr>
                      <w:spacing w:before="20" w:line="188" w:lineRule="auto"/>
                      <w:ind w:left="20"/>
                      <w:rPr>
                        <w:rFonts w:ascii="Times New Roman" w:hAnsi="Times New Roman" w:eastAsia="Times New Roman" w:cs="Times New Roman"/>
                        <w:sz w:val="29"/>
                        <w:szCs w:val="29"/>
                      </w:rPr>
                    </w:pPr>
                    <w:r>
                      <w:rPr>
                        <w:rFonts w:ascii="Times New Roman" w:hAnsi="Times New Roman" w:eastAsia="Times New Roman" w:cs="Times New Roman"/>
                        <w:sz w:val="29"/>
                        <w:szCs w:val="29"/>
                      </w:rPr>
                      <w:t>0</w:t>
                    </w:r>
                  </w:p>
                </w:txbxContent>
              </v:textbox>
            </v:shape>
            <v:shape id="_x0000_s1343" o:spid="_x0000_s1343" o:spt="202" type="#_x0000_t202" style="position:absolute;left:1340;top:211;height:238;width:151;" filled="f" stroked="f" coordsize="21600,21600">
              <v:path/>
              <v:fill on="f" focussize="0,0"/>
              <v:stroke on="f"/>
              <v:imagedata o:title=""/>
              <o:lock v:ext="edit" aspectratio="f"/>
              <v:textbox inset="0mm,0mm,0mm,0mm">
                <w:txbxContent>
                  <w:p w14:paraId="6768FC9A">
                    <w:pPr>
                      <w:spacing w:before="20"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34"/>
                        <w:sz w:val="29"/>
                        <w:szCs w:val="29"/>
                      </w:rPr>
                      <w:t>1</w:t>
                    </w:r>
                  </w:p>
                </w:txbxContent>
              </v:textbox>
            </v:shape>
            <v:shape id="_x0000_s1344" o:spid="_x0000_s1344" o:spt="202" type="#_x0000_t202" style="position:absolute;left:3560;top:221;height:238;width:151;" filled="f" stroked="f" coordsize="21600,21600">
              <v:path/>
              <v:fill on="f" focussize="0,0"/>
              <v:stroke on="f"/>
              <v:imagedata o:title=""/>
              <o:lock v:ext="edit" aspectratio="f"/>
              <v:textbox inset="0mm,0mm,0mm,0mm">
                <w:txbxContent>
                  <w:p w14:paraId="53EC77F0">
                    <w:pPr>
                      <w:spacing w:before="20"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34"/>
                        <w:sz w:val="29"/>
                        <w:szCs w:val="29"/>
                      </w:rPr>
                      <w:t>1</w:t>
                    </w:r>
                  </w:p>
                </w:txbxContent>
              </v:textbox>
            </v:shape>
            <v:shape id="_x0000_s1345" o:spid="_x0000_s1345" o:spt="202" type="#_x0000_t202" style="position:absolute;left:5770;top:221;height:238;width:151;" filled="f" stroked="f" coordsize="21600,21600">
              <v:path/>
              <v:fill on="f" focussize="0,0"/>
              <v:stroke on="f"/>
              <v:imagedata o:title=""/>
              <o:lock v:ext="edit" aspectratio="f"/>
              <v:textbox inset="0mm,0mm,0mm,0mm">
                <w:txbxContent>
                  <w:p w14:paraId="077B2A86">
                    <w:pPr>
                      <w:spacing w:before="20"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34"/>
                        <w:sz w:val="29"/>
                        <w:szCs w:val="29"/>
                      </w:rPr>
                      <w:t>1</w:t>
                    </w:r>
                  </w:p>
                </w:txbxContent>
              </v:textbox>
            </v:shape>
            <v:shape id="_x0000_s1346" o:spid="_x0000_s1346" o:spt="202" type="#_x0000_t202" style="position:absolute;left:2470;top:207;height:242;width:148;" filled="f" stroked="f" coordsize="21600,21600">
              <v:path/>
              <v:fill on="f" focussize="0,0"/>
              <v:stroke on="f"/>
              <v:imagedata o:title=""/>
              <o:lock v:ext="edit" aspectratio="f"/>
              <v:textbox inset="0mm,0mm,0mm,0mm">
                <w:txbxContent>
                  <w:p w14:paraId="3E61556F">
                    <w:pPr>
                      <w:spacing w:before="20"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17"/>
                        <w:w w:val="86"/>
                        <w:sz w:val="29"/>
                        <w:szCs w:val="29"/>
                      </w:rPr>
                      <w:t>0</w:t>
                    </w:r>
                  </w:p>
                </w:txbxContent>
              </v:textbox>
            </v:shape>
            <v:shape id="_x0000_s1347" o:spid="_x0000_s1347" o:spt="202" type="#_x0000_t202" style="position:absolute;left:1900;top:239;height:131;width:101;" filled="f" stroked="f" coordsize="21600,21600">
              <v:path/>
              <v:fill on="f" focussize="0,0"/>
              <v:stroke on="f"/>
              <v:imagedata o:title=""/>
              <o:lock v:ext="edit" aspectratio="f"/>
              <v:textbox inset="0mm,0mm,0mm,0mm">
                <w:txbxContent>
                  <w:p w14:paraId="4B5FC4D1">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z w:val="13"/>
                        <w:szCs w:val="13"/>
                      </w:rPr>
                      <w:t>0</w:t>
                    </w:r>
                  </w:p>
                </w:txbxContent>
              </v:textbox>
            </v:shape>
            <v:shape id="_x0000_s1348" o:spid="_x0000_s1348" o:spt="202" type="#_x0000_t202" style="position:absolute;left:3029;top:239;height:131;width:101;" filled="f" stroked="f" coordsize="21600,21600">
              <v:path/>
              <v:fill on="f" focussize="0,0"/>
              <v:stroke on="f"/>
              <v:imagedata o:title=""/>
              <o:lock v:ext="edit" aspectratio="f"/>
              <v:textbox inset="0mm,0mm,0mm,0mm">
                <w:txbxContent>
                  <w:p w14:paraId="3C4F4B71">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z w:val="13"/>
                        <w:szCs w:val="13"/>
                      </w:rPr>
                      <w:t>0</w:t>
                    </w:r>
                  </w:p>
                </w:txbxContent>
              </v:textbox>
            </v:shape>
            <v:shape id="_x0000_s1349" o:spid="_x0000_s1349" o:spt="202" type="#_x0000_t202" style="position:absolute;left:4150;top:229;height:131;width:101;" filled="f" stroked="f" coordsize="21600,21600">
              <v:path/>
              <v:fill on="f" focussize="0,0"/>
              <v:stroke on="f"/>
              <v:imagedata o:title=""/>
              <o:lock v:ext="edit" aspectratio="f"/>
              <v:textbox inset="0mm,0mm,0mm,0mm">
                <w:txbxContent>
                  <w:p w14:paraId="04EE1EB5">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z w:val="13"/>
                        <w:szCs w:val="13"/>
                      </w:rPr>
                      <w:t>0</w:t>
                    </w:r>
                  </w:p>
                </w:txbxContent>
              </v:textbox>
            </v:shape>
            <v:shape id="_x0000_s1350" o:spid="_x0000_s1350" o:spt="202" type="#_x0000_t202" style="position:absolute;left:5250;top:230;height:130;width:90;" filled="f" stroked="f" coordsize="21600,21600">
              <v:path/>
              <v:fill on="f" focussize="0,0"/>
              <v:stroke on="f"/>
              <v:imagedata o:title=""/>
              <o:lock v:ext="edit" aspectratio="f"/>
              <v:textbox inset="0mm,0mm,0mm,0mm">
                <w:txbxContent>
                  <w:p w14:paraId="40456D7D">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txbxContent>
              </v:textbox>
            </v:shape>
            <v:shape id="_x0000_s1351" o:spid="_x0000_s1351" o:spt="202" type="#_x0000_t202" style="position:absolute;left:6350;top:234;height:140;width:79;" filled="f" stroked="f" coordsize="21600,21600">
              <v:path/>
              <v:fill on="f" focussize="0,0"/>
              <v:stroke on="f"/>
              <v:imagedata o:title=""/>
              <o:lock v:ext="edit" aspectratio="f"/>
              <v:textbox inset="0mm,0mm,0mm,0mm">
                <w:txbxContent>
                  <w:p w14:paraId="690F8F45">
                    <w:pPr>
                      <w:spacing w:before="19" w:line="241" w:lineRule="auto"/>
                      <w:ind w:left="20"/>
                      <w:rPr>
                        <w:rFonts w:ascii="宋体" w:hAnsi="宋体" w:eastAsia="宋体" w:cs="宋体"/>
                        <w:sz w:val="10"/>
                        <w:szCs w:val="10"/>
                      </w:rPr>
                    </w:pPr>
                    <w:r>
                      <w:rPr>
                        <w:rFonts w:ascii="宋体" w:hAnsi="宋体" w:eastAsia="宋体" w:cs="宋体"/>
                        <w:sz w:val="10"/>
                        <w:szCs w:val="10"/>
                      </w:rPr>
                      <w:t>1</w:t>
                    </w:r>
                  </w:p>
                </w:txbxContent>
              </v:textbox>
            </v:shape>
            <w10:wrap type="none"/>
            <w10:anchorlock/>
          </v:group>
        </w:pict>
      </w:r>
    </w:p>
    <w:p w14:paraId="583A28F8">
      <w:pPr>
        <w:spacing w:before="208" w:line="219" w:lineRule="auto"/>
        <w:ind w:left="3299"/>
        <w:rPr>
          <w:rFonts w:ascii="宋体" w:hAnsi="宋体" w:eastAsia="宋体" w:cs="宋体"/>
          <w:sz w:val="20"/>
          <w:szCs w:val="20"/>
        </w:rPr>
      </w:pPr>
      <w:r>
        <w:rPr>
          <w:rFonts w:ascii="宋体" w:hAnsi="宋体" w:eastAsia="宋体" w:cs="宋体"/>
          <w:spacing w:val="-13"/>
          <w:sz w:val="20"/>
          <w:szCs w:val="20"/>
        </w:rPr>
        <w:t>图3-16</w:t>
      </w:r>
      <w:r>
        <w:rPr>
          <w:rFonts w:ascii="宋体" w:hAnsi="宋体" w:eastAsia="宋体" w:cs="宋体"/>
          <w:spacing w:val="70"/>
          <w:sz w:val="20"/>
          <w:szCs w:val="20"/>
        </w:rPr>
        <w:t xml:space="preserve"> </w:t>
      </w:r>
      <w:r>
        <w:rPr>
          <w:rFonts w:ascii="宋体" w:hAnsi="宋体" w:eastAsia="宋体" w:cs="宋体"/>
          <w:spacing w:val="-13"/>
          <w:sz w:val="20"/>
          <w:szCs w:val="20"/>
        </w:rPr>
        <w:t>曼彻斯特编码</w:t>
      </w:r>
    </w:p>
    <w:p w14:paraId="4B89A879">
      <w:pPr>
        <w:spacing w:before="151" w:line="219" w:lineRule="auto"/>
        <w:ind w:left="429"/>
        <w:rPr>
          <w:rFonts w:ascii="宋体" w:hAnsi="宋体" w:eastAsia="宋体" w:cs="宋体"/>
          <w:sz w:val="20"/>
          <w:szCs w:val="20"/>
        </w:rPr>
      </w:pPr>
      <w:r>
        <w:rPr>
          <w:rFonts w:ascii="宋体" w:hAnsi="宋体" w:eastAsia="宋体" w:cs="宋体"/>
          <w:spacing w:val="6"/>
          <w:sz w:val="20"/>
          <w:szCs w:val="20"/>
        </w:rPr>
        <w:t>下面介绍</w:t>
      </w:r>
      <w:r>
        <w:rPr>
          <w:rFonts w:ascii="Times New Roman" w:hAnsi="Times New Roman" w:eastAsia="Times New Roman" w:cs="Times New Roman"/>
          <w:sz w:val="20"/>
          <w:szCs w:val="20"/>
        </w:rPr>
        <w:t>CSMA</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协议的要点。</w:t>
      </w:r>
    </w:p>
    <w:p w14:paraId="774E1531">
      <w:pPr>
        <w:spacing w:before="80" w:line="290" w:lineRule="auto"/>
        <w:ind w:right="16" w:firstLine="412"/>
        <w:rPr>
          <w:rFonts w:ascii="宋体" w:hAnsi="宋体" w:eastAsia="宋体" w:cs="宋体"/>
          <w:sz w:val="20"/>
          <w:szCs w:val="20"/>
        </w:rPr>
      </w:pPr>
      <w:r>
        <w:rPr>
          <w:rFonts w:ascii="黑体" w:hAnsi="黑体" w:eastAsia="黑体" w:cs="黑体"/>
          <w:b/>
          <w:bCs/>
          <w:spacing w:val="15"/>
          <w:sz w:val="20"/>
          <w:szCs w:val="20"/>
        </w:rPr>
        <w:t>“多点接入</w:t>
      </w:r>
      <w:r>
        <w:rPr>
          <w:rFonts w:ascii="宋体" w:hAnsi="宋体" w:eastAsia="宋体" w:cs="宋体"/>
          <w:b/>
          <w:bCs/>
          <w:spacing w:val="15"/>
          <w:sz w:val="20"/>
          <w:szCs w:val="20"/>
        </w:rPr>
        <w:t>”</w:t>
      </w:r>
      <w:r>
        <w:rPr>
          <w:rFonts w:ascii="宋体" w:hAnsi="宋体" w:eastAsia="宋体" w:cs="宋体"/>
          <w:spacing w:val="15"/>
          <w:sz w:val="20"/>
          <w:szCs w:val="20"/>
        </w:rPr>
        <w:t xml:space="preserve">就是说明这是总线型网络，许多计算机以多点接入的方式连接在一根总 </w:t>
      </w:r>
      <w:r>
        <w:rPr>
          <w:rFonts w:ascii="宋体" w:hAnsi="宋体" w:eastAsia="宋体" w:cs="宋体"/>
          <w:spacing w:val="3"/>
          <w:sz w:val="20"/>
          <w:szCs w:val="20"/>
        </w:rPr>
        <w:t>线上。协议的实质是“载波监听”和“碰撞检测”。</w:t>
      </w:r>
    </w:p>
    <w:p w14:paraId="3C668A54">
      <w:pPr>
        <w:spacing w:before="1" w:line="278" w:lineRule="auto"/>
        <w:ind w:right="22" w:firstLine="412"/>
        <w:rPr>
          <w:rFonts w:ascii="宋体" w:hAnsi="宋体" w:eastAsia="宋体" w:cs="宋体"/>
          <w:sz w:val="20"/>
          <w:szCs w:val="20"/>
        </w:rPr>
      </w:pPr>
      <w:r>
        <w:rPr>
          <w:rFonts w:ascii="黑体" w:hAnsi="黑体" w:eastAsia="黑体" w:cs="黑体"/>
          <w:b/>
          <w:bCs/>
          <w:spacing w:val="15"/>
          <w:sz w:val="20"/>
          <w:szCs w:val="20"/>
        </w:rPr>
        <w:t>“载波监听</w:t>
      </w:r>
      <w:r>
        <w:rPr>
          <w:rFonts w:ascii="宋体" w:hAnsi="宋体" w:eastAsia="宋体" w:cs="宋体"/>
          <w:b/>
          <w:bCs/>
          <w:spacing w:val="15"/>
          <w:sz w:val="20"/>
          <w:szCs w:val="20"/>
        </w:rPr>
        <w:t>”</w:t>
      </w:r>
      <w:r>
        <w:rPr>
          <w:rFonts w:ascii="宋体" w:hAnsi="宋体" w:eastAsia="宋体" w:cs="宋体"/>
          <w:spacing w:val="15"/>
          <w:sz w:val="20"/>
          <w:szCs w:val="20"/>
        </w:rPr>
        <w:t>就是用电子技术检测总线上有没有其他</w:t>
      </w:r>
      <w:r>
        <w:rPr>
          <w:rFonts w:ascii="宋体" w:hAnsi="宋体" w:eastAsia="宋体" w:cs="宋体"/>
          <w:spacing w:val="14"/>
          <w:sz w:val="20"/>
          <w:szCs w:val="20"/>
        </w:rPr>
        <w:t>计算机也在发送。其实总线上并</w:t>
      </w:r>
      <w:r>
        <w:rPr>
          <w:rFonts w:ascii="宋体" w:hAnsi="宋体" w:eastAsia="宋体" w:cs="宋体"/>
          <w:sz w:val="20"/>
          <w:szCs w:val="20"/>
        </w:rPr>
        <w:t xml:space="preserve"> </w:t>
      </w:r>
      <w:r>
        <w:rPr>
          <w:rFonts w:ascii="宋体" w:hAnsi="宋体" w:eastAsia="宋体" w:cs="宋体"/>
          <w:spacing w:val="12"/>
          <w:sz w:val="20"/>
          <w:szCs w:val="20"/>
        </w:rPr>
        <w:t>没有什么“载波”,这里只不过借用一下“载波”这个名词而已。因此载波监听就是</w:t>
      </w:r>
      <w:r>
        <w:rPr>
          <w:rFonts w:ascii="宋体" w:hAnsi="宋体" w:eastAsia="宋体" w:cs="宋体"/>
          <w:b/>
          <w:bCs/>
          <w:spacing w:val="12"/>
          <w:sz w:val="20"/>
          <w:szCs w:val="20"/>
        </w:rPr>
        <w:t>检测信</w:t>
      </w:r>
      <w:r>
        <w:rPr>
          <w:rFonts w:ascii="宋体" w:hAnsi="宋体" w:eastAsia="宋体" w:cs="宋体"/>
          <w:spacing w:val="3"/>
          <w:sz w:val="20"/>
          <w:szCs w:val="20"/>
        </w:rPr>
        <w:t xml:space="preserve"> </w:t>
      </w:r>
      <w:r>
        <w:rPr>
          <w:rFonts w:ascii="宋体" w:hAnsi="宋体" w:eastAsia="宋体" w:cs="宋体"/>
          <w:b/>
          <w:bCs/>
          <w:spacing w:val="1"/>
          <w:sz w:val="20"/>
          <w:szCs w:val="20"/>
        </w:rPr>
        <w:t>道</w:t>
      </w:r>
      <w:r>
        <w:rPr>
          <w:rFonts w:ascii="宋体" w:hAnsi="宋体" w:eastAsia="宋体" w:cs="宋体"/>
          <w:spacing w:val="62"/>
          <w:sz w:val="20"/>
          <w:szCs w:val="20"/>
        </w:rPr>
        <w:t xml:space="preserve"> </w:t>
      </w:r>
      <w:r>
        <w:rPr>
          <w:rFonts w:ascii="宋体" w:hAnsi="宋体" w:eastAsia="宋体" w:cs="宋体"/>
          <w:b/>
          <w:bCs/>
          <w:spacing w:val="1"/>
          <w:sz w:val="20"/>
          <w:szCs w:val="20"/>
        </w:rPr>
        <w:t>，</w:t>
      </w:r>
      <w:r>
        <w:rPr>
          <w:rFonts w:ascii="宋体" w:hAnsi="宋体" w:eastAsia="宋体" w:cs="宋体"/>
          <w:spacing w:val="1"/>
          <w:sz w:val="20"/>
          <w:szCs w:val="20"/>
        </w:rPr>
        <w:t xml:space="preserve">这是个很重要的措施。 </w:t>
      </w:r>
      <w:r>
        <w:rPr>
          <w:rFonts w:ascii="黑体" w:hAnsi="黑体" w:eastAsia="黑体" w:cs="黑体"/>
          <w:b/>
          <w:bCs/>
          <w:spacing w:val="1"/>
          <w:sz w:val="20"/>
          <w:szCs w:val="20"/>
        </w:rPr>
        <w:t>不管在发送前，还是在发送中，每个站都必须不停地检测信道。</w:t>
      </w:r>
      <w:r>
        <w:rPr>
          <w:rFonts w:ascii="黑体" w:hAnsi="黑体" w:eastAsia="黑体" w:cs="黑体"/>
          <w:sz w:val="20"/>
          <w:szCs w:val="20"/>
        </w:rPr>
        <w:t xml:space="preserve"> </w:t>
      </w:r>
      <w:r>
        <w:rPr>
          <w:rFonts w:ascii="宋体" w:hAnsi="宋体" w:eastAsia="宋体" w:cs="宋体"/>
          <w:spacing w:val="10"/>
          <w:sz w:val="20"/>
          <w:szCs w:val="20"/>
        </w:rPr>
        <w:t>在发送前检测信道，是为了获得发送权。如果检测出已经有其他站</w:t>
      </w:r>
      <w:r>
        <w:rPr>
          <w:rFonts w:ascii="宋体" w:hAnsi="宋体" w:eastAsia="宋体" w:cs="宋体"/>
          <w:spacing w:val="9"/>
          <w:sz w:val="20"/>
          <w:szCs w:val="20"/>
        </w:rPr>
        <w:t>在发送，则自己就暂时不</w:t>
      </w:r>
      <w:r>
        <w:rPr>
          <w:rFonts w:ascii="宋体" w:hAnsi="宋体" w:eastAsia="宋体" w:cs="宋体"/>
          <w:sz w:val="20"/>
          <w:szCs w:val="20"/>
        </w:rPr>
        <w:t xml:space="preserve"> </w:t>
      </w:r>
      <w:r>
        <w:rPr>
          <w:rFonts w:ascii="宋体" w:hAnsi="宋体" w:eastAsia="宋体" w:cs="宋体"/>
          <w:spacing w:val="10"/>
          <w:sz w:val="20"/>
          <w:szCs w:val="20"/>
        </w:rPr>
        <w:t>许发送数据，必须要等到信道变为空闲时才能发送。在发送中检</w:t>
      </w:r>
      <w:r>
        <w:rPr>
          <w:rFonts w:ascii="宋体" w:hAnsi="宋体" w:eastAsia="宋体" w:cs="宋体"/>
          <w:spacing w:val="9"/>
          <w:sz w:val="20"/>
          <w:szCs w:val="20"/>
        </w:rPr>
        <w:t>测信道，是为了及时发现有</w:t>
      </w:r>
      <w:r>
        <w:rPr>
          <w:rFonts w:ascii="宋体" w:hAnsi="宋体" w:eastAsia="宋体" w:cs="宋体"/>
          <w:sz w:val="20"/>
          <w:szCs w:val="20"/>
        </w:rPr>
        <w:t xml:space="preserve"> </w:t>
      </w:r>
      <w:r>
        <w:rPr>
          <w:rFonts w:ascii="宋体" w:hAnsi="宋体" w:eastAsia="宋体" w:cs="宋体"/>
          <w:spacing w:val="8"/>
          <w:sz w:val="20"/>
          <w:szCs w:val="20"/>
        </w:rPr>
        <w:t>没有其他站的发送和本站发送的碰撞。这就称为碰撞检测。</w:t>
      </w:r>
    </w:p>
    <w:p w14:paraId="6D06B5F3">
      <w:pPr>
        <w:spacing w:before="53" w:line="288" w:lineRule="auto"/>
        <w:ind w:right="21" w:firstLine="412"/>
        <w:jc w:val="both"/>
        <w:rPr>
          <w:rFonts w:ascii="宋体" w:hAnsi="宋体" w:eastAsia="宋体" w:cs="宋体"/>
          <w:sz w:val="20"/>
          <w:szCs w:val="20"/>
        </w:rPr>
      </w:pPr>
      <w:r>
        <w:rPr>
          <w:rFonts w:ascii="黑体" w:hAnsi="黑体" w:eastAsia="黑体" w:cs="黑体"/>
          <w:b/>
          <w:bCs/>
          <w:spacing w:val="12"/>
          <w:sz w:val="20"/>
          <w:szCs w:val="20"/>
        </w:rPr>
        <w:t>“碰撞检测</w:t>
      </w:r>
      <w:r>
        <w:rPr>
          <w:rFonts w:ascii="宋体" w:hAnsi="宋体" w:eastAsia="宋体" w:cs="宋体"/>
          <w:b/>
          <w:bCs/>
          <w:spacing w:val="12"/>
          <w:sz w:val="20"/>
          <w:szCs w:val="20"/>
        </w:rPr>
        <w:t>”</w:t>
      </w:r>
      <w:r>
        <w:rPr>
          <w:rFonts w:ascii="宋体" w:hAnsi="宋体" w:eastAsia="宋体" w:cs="宋体"/>
          <w:spacing w:val="12"/>
          <w:sz w:val="20"/>
          <w:szCs w:val="20"/>
        </w:rPr>
        <w:t>也就是</w:t>
      </w:r>
      <w:r>
        <w:rPr>
          <w:rFonts w:ascii="黑体" w:hAnsi="黑体" w:eastAsia="黑体" w:cs="黑体"/>
          <w:b/>
          <w:bCs/>
          <w:spacing w:val="12"/>
          <w:sz w:val="20"/>
          <w:szCs w:val="20"/>
        </w:rPr>
        <w:t>“边发送边监听</w:t>
      </w:r>
      <w:r>
        <w:rPr>
          <w:rFonts w:ascii="宋体" w:hAnsi="宋体" w:eastAsia="宋体" w:cs="宋体"/>
          <w:b/>
          <w:bCs/>
          <w:spacing w:val="12"/>
          <w:sz w:val="20"/>
          <w:szCs w:val="20"/>
        </w:rPr>
        <w:t>”</w:t>
      </w:r>
      <w:r>
        <w:rPr>
          <w:rFonts w:ascii="宋体" w:hAnsi="宋体" w:eastAsia="宋体" w:cs="宋体"/>
          <w:spacing w:val="12"/>
          <w:sz w:val="20"/>
          <w:szCs w:val="20"/>
        </w:rPr>
        <w:t>,即适配器边发送数据边</w:t>
      </w:r>
      <w:r>
        <w:rPr>
          <w:rFonts w:ascii="宋体" w:hAnsi="宋体" w:eastAsia="宋体" w:cs="宋体"/>
          <w:spacing w:val="11"/>
          <w:sz w:val="20"/>
          <w:szCs w:val="20"/>
        </w:rPr>
        <w:t>检测信道上的信号电压</w:t>
      </w:r>
      <w:r>
        <w:rPr>
          <w:rFonts w:ascii="宋体" w:hAnsi="宋体" w:eastAsia="宋体" w:cs="宋体"/>
          <w:sz w:val="20"/>
          <w:szCs w:val="20"/>
        </w:rPr>
        <w:t xml:space="preserve"> </w:t>
      </w:r>
      <w:r>
        <w:rPr>
          <w:rFonts w:ascii="宋体" w:hAnsi="宋体" w:eastAsia="宋体" w:cs="宋体"/>
          <w:spacing w:val="10"/>
          <w:sz w:val="20"/>
          <w:szCs w:val="20"/>
        </w:rPr>
        <w:t>的变化情况，以便判断自己在发送数据时其他站是否也在发送</w:t>
      </w:r>
      <w:r>
        <w:rPr>
          <w:rFonts w:ascii="宋体" w:hAnsi="宋体" w:eastAsia="宋体" w:cs="宋体"/>
          <w:spacing w:val="9"/>
          <w:sz w:val="20"/>
          <w:szCs w:val="20"/>
        </w:rPr>
        <w:t>数据。当几个站同时在总线上</w:t>
      </w:r>
      <w:r>
        <w:rPr>
          <w:rFonts w:ascii="宋体" w:hAnsi="宋体" w:eastAsia="宋体" w:cs="宋体"/>
          <w:sz w:val="20"/>
          <w:szCs w:val="20"/>
        </w:rPr>
        <w:t xml:space="preserve"> </w:t>
      </w:r>
      <w:r>
        <w:rPr>
          <w:rFonts w:ascii="宋体" w:hAnsi="宋体" w:eastAsia="宋体" w:cs="宋体"/>
          <w:spacing w:val="15"/>
          <w:sz w:val="20"/>
          <w:szCs w:val="20"/>
        </w:rPr>
        <w:t>发送数据时，总线上的信号电压变化幅度将会增大(互相叠加)。当</w:t>
      </w:r>
      <w:r>
        <w:rPr>
          <w:rFonts w:ascii="宋体" w:hAnsi="宋体" w:eastAsia="宋体" w:cs="宋体"/>
          <w:spacing w:val="14"/>
          <w:sz w:val="20"/>
          <w:szCs w:val="20"/>
        </w:rPr>
        <w:t>适配器检测到的信号电</w:t>
      </w:r>
    </w:p>
    <w:p w14:paraId="196877F2">
      <w:pPr>
        <w:spacing w:line="288" w:lineRule="auto"/>
        <w:rPr>
          <w:rFonts w:ascii="宋体" w:hAnsi="宋体" w:eastAsia="宋体" w:cs="宋体"/>
          <w:sz w:val="20"/>
          <w:szCs w:val="20"/>
        </w:rPr>
        <w:sectPr>
          <w:footerReference r:id="rId102" w:type="default"/>
          <w:pgSz w:w="10020" w:h="14680"/>
          <w:pgMar w:top="400" w:right="846" w:bottom="821" w:left="760" w:header="0" w:footer="562" w:gutter="0"/>
          <w:cols w:space="720" w:num="1"/>
        </w:sectPr>
      </w:pPr>
    </w:p>
    <w:p w14:paraId="6FDDDCA0">
      <w:pPr>
        <w:pStyle w:val="2"/>
        <w:spacing w:line="243" w:lineRule="auto"/>
      </w:pPr>
    </w:p>
    <w:p w14:paraId="6D80E437">
      <w:pPr>
        <w:pStyle w:val="2"/>
        <w:spacing w:line="243" w:lineRule="auto"/>
      </w:pPr>
    </w:p>
    <w:p w14:paraId="441585E2">
      <w:pPr>
        <w:pStyle w:val="2"/>
        <w:spacing w:line="243" w:lineRule="auto"/>
      </w:pPr>
    </w:p>
    <w:p w14:paraId="293001ED">
      <w:pPr>
        <w:spacing w:before="61" w:line="302" w:lineRule="auto"/>
        <w:jc w:val="both"/>
        <w:rPr>
          <w:rFonts w:ascii="宋体" w:hAnsi="宋体" w:eastAsia="宋体" w:cs="宋体"/>
          <w:sz w:val="19"/>
          <w:szCs w:val="19"/>
        </w:rPr>
      </w:pPr>
      <w:bookmarkStart w:id="94" w:name="bookmark301"/>
      <w:bookmarkEnd w:id="94"/>
      <w:r>
        <w:rPr>
          <w:rFonts w:ascii="宋体" w:hAnsi="宋体" w:eastAsia="宋体" w:cs="宋体"/>
          <w:spacing w:val="20"/>
          <w:sz w:val="19"/>
          <w:szCs w:val="19"/>
        </w:rPr>
        <w:t>压变化幅度超过一定的门限值时，就认为总线上至少有两个站同时在发送数据，表明产生了</w:t>
      </w:r>
      <w:r>
        <w:rPr>
          <w:rFonts w:ascii="宋体" w:hAnsi="宋体" w:eastAsia="宋体" w:cs="宋体"/>
          <w:spacing w:val="14"/>
          <w:sz w:val="19"/>
          <w:szCs w:val="19"/>
        </w:rPr>
        <w:t xml:space="preserve"> </w:t>
      </w:r>
      <w:r>
        <w:rPr>
          <w:rFonts w:ascii="宋体" w:hAnsi="宋体" w:eastAsia="宋体" w:cs="宋体"/>
          <w:spacing w:val="20"/>
          <w:sz w:val="19"/>
          <w:szCs w:val="19"/>
        </w:rPr>
        <w:t>碰撞。所谓“碰撞”就是发生了冲突。因此</w:t>
      </w:r>
      <w:r>
        <w:rPr>
          <w:rFonts w:ascii="宋体" w:hAnsi="宋体" w:eastAsia="宋体" w:cs="宋体"/>
          <w:spacing w:val="19"/>
          <w:sz w:val="19"/>
          <w:szCs w:val="19"/>
        </w:rPr>
        <w:t>“碰撞检测”也称为“</w:t>
      </w:r>
      <w:r>
        <w:rPr>
          <w:rFonts w:ascii="宋体" w:hAnsi="宋体" w:eastAsia="宋体" w:cs="宋体"/>
          <w:b/>
          <w:bCs/>
          <w:spacing w:val="19"/>
          <w:sz w:val="19"/>
          <w:szCs w:val="19"/>
        </w:rPr>
        <w:t>冲突检测”</w:t>
      </w:r>
      <w:r>
        <w:rPr>
          <w:rFonts w:ascii="黑体" w:hAnsi="黑体" w:eastAsia="黑体" w:cs="黑体"/>
          <w:spacing w:val="19"/>
          <w:sz w:val="19"/>
          <w:szCs w:val="19"/>
        </w:rPr>
        <w:t>。这时，总线</w:t>
      </w:r>
      <w:r>
        <w:rPr>
          <w:rFonts w:ascii="黑体" w:hAnsi="黑体" w:eastAsia="黑体" w:cs="黑体"/>
          <w:sz w:val="19"/>
          <w:szCs w:val="19"/>
        </w:rPr>
        <w:t xml:space="preserve"> </w:t>
      </w:r>
      <w:r>
        <w:rPr>
          <w:rFonts w:ascii="宋体" w:hAnsi="宋体" w:eastAsia="宋体" w:cs="宋体"/>
          <w:spacing w:val="20"/>
          <w:sz w:val="19"/>
          <w:szCs w:val="19"/>
        </w:rPr>
        <w:t>上传输的信号产生了严重的失真，无法从中恢复出有用的信息来。因此，任何一个正在发送</w:t>
      </w:r>
      <w:r>
        <w:rPr>
          <w:rFonts w:ascii="宋体" w:hAnsi="宋体" w:eastAsia="宋体" w:cs="宋体"/>
          <w:spacing w:val="17"/>
          <w:sz w:val="19"/>
          <w:szCs w:val="19"/>
        </w:rPr>
        <w:t xml:space="preserve"> 数据的站， 一旦发现总线上出现了碰撞，其适配器就要立即停止发送，免得继续进行无效的</w:t>
      </w:r>
      <w:r>
        <w:rPr>
          <w:rFonts w:ascii="宋体" w:hAnsi="宋体" w:eastAsia="宋体" w:cs="宋体"/>
          <w:spacing w:val="11"/>
          <w:sz w:val="19"/>
          <w:szCs w:val="19"/>
        </w:rPr>
        <w:t xml:space="preserve"> </w:t>
      </w:r>
      <w:r>
        <w:rPr>
          <w:rFonts w:ascii="宋体" w:hAnsi="宋体" w:eastAsia="宋体" w:cs="宋体"/>
          <w:spacing w:val="18"/>
          <w:sz w:val="19"/>
          <w:szCs w:val="19"/>
        </w:rPr>
        <w:t>发送，白白浪费网络资源，然后等待一段随机时间后再次发送。</w:t>
      </w:r>
    </w:p>
    <w:p w14:paraId="46AF9956">
      <w:pPr>
        <w:spacing w:before="7" w:line="302" w:lineRule="auto"/>
        <w:ind w:right="9" w:firstLine="429"/>
        <w:jc w:val="both"/>
        <w:rPr>
          <w:rFonts w:ascii="宋体" w:hAnsi="宋体" w:eastAsia="宋体" w:cs="宋体"/>
          <w:sz w:val="19"/>
          <w:szCs w:val="19"/>
        </w:rPr>
      </w:pPr>
      <w:r>
        <w:rPr>
          <w:rFonts w:ascii="宋体" w:hAnsi="宋体" w:eastAsia="宋体" w:cs="宋体"/>
          <w:spacing w:val="19"/>
          <w:sz w:val="19"/>
          <w:szCs w:val="19"/>
        </w:rPr>
        <w:t>既然每一个站在发送数据之前已经监听到信道为“</w:t>
      </w:r>
      <w:r>
        <w:rPr>
          <w:rFonts w:ascii="黑体" w:hAnsi="黑体" w:eastAsia="黑体" w:cs="黑体"/>
          <w:b/>
          <w:bCs/>
          <w:spacing w:val="19"/>
          <w:sz w:val="19"/>
          <w:szCs w:val="19"/>
        </w:rPr>
        <w:t>空</w:t>
      </w:r>
      <w:r>
        <w:rPr>
          <w:rFonts w:ascii="黑体" w:hAnsi="黑体" w:eastAsia="黑体" w:cs="黑体"/>
          <w:spacing w:val="19"/>
          <w:sz w:val="19"/>
          <w:szCs w:val="19"/>
        </w:rPr>
        <w:t xml:space="preserve"> </w:t>
      </w:r>
      <w:r>
        <w:rPr>
          <w:rFonts w:ascii="黑体" w:hAnsi="黑体" w:eastAsia="黑体" w:cs="黑体"/>
          <w:b/>
          <w:bCs/>
          <w:spacing w:val="19"/>
          <w:sz w:val="19"/>
          <w:szCs w:val="19"/>
        </w:rPr>
        <w:t>闲</w:t>
      </w:r>
      <w:r>
        <w:rPr>
          <w:rFonts w:ascii="宋体" w:hAnsi="宋体" w:eastAsia="宋体" w:cs="宋体"/>
          <w:b/>
          <w:bCs/>
          <w:spacing w:val="19"/>
          <w:sz w:val="19"/>
          <w:szCs w:val="19"/>
        </w:rPr>
        <w:t>”,</w:t>
      </w:r>
      <w:r>
        <w:rPr>
          <w:rFonts w:ascii="宋体" w:hAnsi="宋体" w:eastAsia="宋体" w:cs="宋体"/>
          <w:spacing w:val="19"/>
          <w:sz w:val="19"/>
          <w:szCs w:val="19"/>
        </w:rPr>
        <w:t>那么为什么还会出现数据在</w:t>
      </w:r>
      <w:r>
        <w:rPr>
          <w:rFonts w:ascii="宋体" w:hAnsi="宋体" w:eastAsia="宋体" w:cs="宋体"/>
          <w:sz w:val="19"/>
          <w:szCs w:val="19"/>
        </w:rPr>
        <w:t xml:space="preserve"> </w:t>
      </w:r>
      <w:r>
        <w:rPr>
          <w:rFonts w:ascii="宋体" w:hAnsi="宋体" w:eastAsia="宋体" w:cs="宋体"/>
          <w:spacing w:val="22"/>
          <w:sz w:val="19"/>
          <w:szCs w:val="19"/>
        </w:rPr>
        <w:t>总线上的碰撞呢?这是因为电磁波在总线上总是以有限的速率传播的。这和我们开讨论会时</w:t>
      </w:r>
      <w:r>
        <w:rPr>
          <w:rFonts w:ascii="宋体" w:hAnsi="宋体" w:eastAsia="宋体" w:cs="宋体"/>
          <w:spacing w:val="15"/>
          <w:sz w:val="19"/>
          <w:szCs w:val="19"/>
        </w:rPr>
        <w:t xml:space="preserve"> </w:t>
      </w:r>
      <w:r>
        <w:rPr>
          <w:rFonts w:ascii="宋体" w:hAnsi="宋体" w:eastAsia="宋体" w:cs="宋体"/>
          <w:spacing w:val="18"/>
          <w:sz w:val="19"/>
          <w:szCs w:val="19"/>
        </w:rPr>
        <w:t>相似。</w:t>
      </w:r>
      <w:r>
        <w:rPr>
          <w:rFonts w:ascii="宋体" w:hAnsi="宋体" w:eastAsia="宋体" w:cs="宋体"/>
          <w:spacing w:val="-13"/>
          <w:sz w:val="19"/>
          <w:szCs w:val="19"/>
        </w:rPr>
        <w:t xml:space="preserve"> </w:t>
      </w:r>
      <w:r>
        <w:rPr>
          <w:rFonts w:ascii="宋体" w:hAnsi="宋体" w:eastAsia="宋体" w:cs="宋体"/>
          <w:spacing w:val="18"/>
          <w:sz w:val="19"/>
          <w:szCs w:val="19"/>
        </w:rPr>
        <w:t>一听见会场安静，我们就立即发言，但偶尔也会发生几个人同时抢着发言而产生冲突</w:t>
      </w:r>
      <w:r>
        <w:rPr>
          <w:rFonts w:ascii="宋体" w:hAnsi="宋体" w:eastAsia="宋体" w:cs="宋体"/>
          <w:sz w:val="19"/>
          <w:szCs w:val="19"/>
        </w:rPr>
        <w:t xml:space="preserve"> </w:t>
      </w:r>
      <w:r>
        <w:rPr>
          <w:rFonts w:ascii="宋体" w:hAnsi="宋体" w:eastAsia="宋体" w:cs="宋体"/>
          <w:spacing w:val="17"/>
          <w:sz w:val="19"/>
          <w:szCs w:val="19"/>
        </w:rPr>
        <w:t>的情况。图3-</w:t>
      </w:r>
      <w:r>
        <w:rPr>
          <w:rFonts w:ascii="宋体" w:hAnsi="宋体" w:eastAsia="宋体" w:cs="宋体"/>
          <w:spacing w:val="-42"/>
          <w:sz w:val="19"/>
          <w:szCs w:val="19"/>
        </w:rPr>
        <w:t xml:space="preserve"> </w:t>
      </w:r>
      <w:r>
        <w:rPr>
          <w:rFonts w:ascii="宋体" w:hAnsi="宋体" w:eastAsia="宋体" w:cs="宋体"/>
          <w:spacing w:val="17"/>
          <w:sz w:val="19"/>
          <w:szCs w:val="19"/>
        </w:rPr>
        <w:t>17所示的例子可以说明这种情况。设图中的局域网两端的站</w:t>
      </w:r>
      <w:r>
        <w:rPr>
          <w:rFonts w:ascii="宋体" w:hAnsi="宋体" w:eastAsia="宋体" w:cs="宋体"/>
          <w:spacing w:val="-26"/>
          <w:sz w:val="19"/>
          <w:szCs w:val="19"/>
        </w:rPr>
        <w:t xml:space="preserve"> </w:t>
      </w:r>
      <w:r>
        <w:rPr>
          <w:rFonts w:ascii="宋体" w:hAnsi="宋体" w:eastAsia="宋体" w:cs="宋体"/>
          <w:spacing w:val="17"/>
          <w:sz w:val="19"/>
          <w:szCs w:val="19"/>
        </w:rPr>
        <w:t>A</w:t>
      </w:r>
      <w:r>
        <w:rPr>
          <w:rFonts w:ascii="宋体" w:hAnsi="宋体" w:eastAsia="宋体" w:cs="宋体"/>
          <w:spacing w:val="72"/>
          <w:sz w:val="19"/>
          <w:szCs w:val="19"/>
        </w:rPr>
        <w:t xml:space="preserve"> </w:t>
      </w:r>
      <w:r>
        <w:rPr>
          <w:rFonts w:ascii="宋体" w:hAnsi="宋体" w:eastAsia="宋体" w:cs="宋体"/>
          <w:spacing w:val="17"/>
          <w:sz w:val="19"/>
          <w:szCs w:val="19"/>
        </w:rPr>
        <w:t>和 B</w:t>
      </w:r>
      <w:r>
        <w:rPr>
          <w:rFonts w:ascii="宋体" w:hAnsi="宋体" w:eastAsia="宋体" w:cs="宋体"/>
          <w:spacing w:val="73"/>
          <w:sz w:val="19"/>
          <w:szCs w:val="19"/>
        </w:rPr>
        <w:t xml:space="preserve"> </w:t>
      </w:r>
      <w:r>
        <w:rPr>
          <w:rFonts w:ascii="宋体" w:hAnsi="宋体" w:eastAsia="宋体" w:cs="宋体"/>
          <w:spacing w:val="17"/>
          <w:sz w:val="19"/>
          <w:szCs w:val="19"/>
        </w:rPr>
        <w:t>相 距 1</w:t>
      </w:r>
      <w:r>
        <w:rPr>
          <w:rFonts w:ascii="宋体" w:hAnsi="宋体" w:eastAsia="宋体" w:cs="宋体"/>
          <w:sz w:val="19"/>
          <w:szCs w:val="19"/>
        </w:rPr>
        <w:t xml:space="preserve"> km</w:t>
      </w:r>
      <w:r>
        <w:rPr>
          <w:rFonts w:ascii="宋体" w:hAnsi="宋体" w:eastAsia="宋体" w:cs="宋体"/>
          <w:spacing w:val="16"/>
          <w:sz w:val="19"/>
          <w:szCs w:val="19"/>
        </w:rPr>
        <w:t>,</w:t>
      </w:r>
      <w:r>
        <w:rPr>
          <w:rFonts w:ascii="宋体" w:hAnsi="宋体" w:eastAsia="宋体" w:cs="宋体"/>
          <w:spacing w:val="76"/>
          <w:sz w:val="19"/>
          <w:szCs w:val="19"/>
        </w:rPr>
        <w:t xml:space="preserve"> </w:t>
      </w:r>
      <w:r>
        <w:rPr>
          <w:rFonts w:ascii="宋体" w:hAnsi="宋体" w:eastAsia="宋体" w:cs="宋体"/>
          <w:spacing w:val="16"/>
          <w:sz w:val="19"/>
          <w:szCs w:val="19"/>
        </w:rPr>
        <w:t xml:space="preserve">用同轴电缆相连。 </w:t>
      </w:r>
      <w:r>
        <w:rPr>
          <w:rFonts w:ascii="宋体" w:hAnsi="宋体" w:eastAsia="宋体" w:cs="宋体"/>
          <w:b/>
          <w:bCs/>
          <w:spacing w:val="16"/>
          <w:sz w:val="19"/>
          <w:szCs w:val="19"/>
        </w:rPr>
        <w:t>电磁波在1</w:t>
      </w:r>
      <w:r>
        <w:rPr>
          <w:rFonts w:ascii="宋体" w:hAnsi="宋体" w:eastAsia="宋体" w:cs="宋体"/>
          <w:spacing w:val="40"/>
          <w:sz w:val="19"/>
          <w:szCs w:val="19"/>
        </w:rPr>
        <w:t xml:space="preserve"> </w:t>
      </w:r>
      <w:r>
        <w:rPr>
          <w:rFonts w:ascii="宋体" w:hAnsi="宋体" w:eastAsia="宋体" w:cs="宋体"/>
          <w:b/>
          <w:bCs/>
          <w:sz w:val="19"/>
          <w:szCs w:val="19"/>
        </w:rPr>
        <w:t>km</w:t>
      </w:r>
      <w:r>
        <w:rPr>
          <w:rFonts w:ascii="宋体" w:hAnsi="宋体" w:eastAsia="宋体" w:cs="宋体"/>
          <w:spacing w:val="71"/>
          <w:sz w:val="19"/>
          <w:szCs w:val="19"/>
        </w:rPr>
        <w:t xml:space="preserve"> </w:t>
      </w:r>
      <w:r>
        <w:rPr>
          <w:rFonts w:ascii="宋体" w:hAnsi="宋体" w:eastAsia="宋体" w:cs="宋体"/>
          <w:b/>
          <w:bCs/>
          <w:spacing w:val="16"/>
          <w:sz w:val="19"/>
          <w:szCs w:val="19"/>
        </w:rPr>
        <w:t>电缆的传播时延约为5</w:t>
      </w:r>
      <w:r>
        <w:rPr>
          <w:rFonts w:ascii="宋体" w:hAnsi="宋体" w:eastAsia="宋体" w:cs="宋体"/>
          <w:spacing w:val="-14"/>
          <w:sz w:val="19"/>
          <w:szCs w:val="19"/>
        </w:rPr>
        <w:t xml:space="preserve"> </w:t>
      </w:r>
      <w:r>
        <w:rPr>
          <w:rFonts w:ascii="宋体" w:hAnsi="宋体" w:eastAsia="宋体" w:cs="宋体"/>
          <w:spacing w:val="16"/>
          <w:sz w:val="19"/>
          <w:szCs w:val="19"/>
        </w:rPr>
        <w:t>μ</w:t>
      </w:r>
      <w:r>
        <w:rPr>
          <w:rFonts w:ascii="黑体" w:hAnsi="黑体" w:eastAsia="黑体" w:cs="黑体"/>
          <w:spacing w:val="16"/>
          <w:sz w:val="19"/>
          <w:szCs w:val="19"/>
        </w:rPr>
        <w:t>s</w:t>
      </w:r>
      <w:r>
        <w:rPr>
          <w:rFonts w:ascii="黑体" w:hAnsi="黑体" w:eastAsia="黑体" w:cs="黑体"/>
          <w:spacing w:val="-18"/>
          <w:sz w:val="19"/>
          <w:szCs w:val="19"/>
        </w:rPr>
        <w:t xml:space="preserve"> </w:t>
      </w:r>
      <w:r>
        <w:rPr>
          <w:rFonts w:ascii="宋体" w:hAnsi="宋体" w:eastAsia="宋体" w:cs="宋体"/>
          <w:spacing w:val="16"/>
          <w:sz w:val="19"/>
          <w:szCs w:val="19"/>
        </w:rPr>
        <w:t>(这个数字应当</w:t>
      </w:r>
      <w:r>
        <w:rPr>
          <w:rFonts w:ascii="宋体" w:hAnsi="宋体" w:eastAsia="宋体" w:cs="宋体"/>
          <w:spacing w:val="15"/>
          <w:sz w:val="19"/>
          <w:szCs w:val="19"/>
        </w:rPr>
        <w:t>记住)。因</w:t>
      </w:r>
      <w:r>
        <w:rPr>
          <w:rFonts w:ascii="宋体" w:hAnsi="宋体" w:eastAsia="宋体" w:cs="宋体"/>
          <w:sz w:val="19"/>
          <w:szCs w:val="19"/>
        </w:rPr>
        <w:t xml:space="preserve"> </w:t>
      </w:r>
      <w:r>
        <w:rPr>
          <w:rFonts w:ascii="宋体" w:hAnsi="宋体" w:eastAsia="宋体" w:cs="宋体"/>
          <w:spacing w:val="8"/>
          <w:sz w:val="19"/>
          <w:szCs w:val="19"/>
        </w:rPr>
        <w:t>此</w:t>
      </w:r>
      <w:r>
        <w:rPr>
          <w:rFonts w:ascii="宋体" w:hAnsi="宋体" w:eastAsia="宋体" w:cs="宋体"/>
          <w:spacing w:val="-26"/>
          <w:sz w:val="19"/>
          <w:szCs w:val="19"/>
        </w:rPr>
        <w:t xml:space="preserve"> </w:t>
      </w:r>
      <w:r>
        <w:rPr>
          <w:rFonts w:ascii="宋体" w:hAnsi="宋体" w:eastAsia="宋体" w:cs="宋体"/>
          <w:spacing w:val="8"/>
          <w:sz w:val="19"/>
          <w:szCs w:val="19"/>
        </w:rPr>
        <w:t>，</w:t>
      </w:r>
      <w:r>
        <w:rPr>
          <w:rFonts w:ascii="Times New Roman" w:hAnsi="Times New Roman" w:eastAsia="Times New Roman" w:cs="Times New Roman"/>
          <w:spacing w:val="8"/>
          <w:sz w:val="19"/>
          <w:szCs w:val="19"/>
        </w:rPr>
        <w:t>A</w:t>
      </w:r>
      <w:r>
        <w:rPr>
          <w:rFonts w:ascii="Times New Roman" w:hAnsi="Times New Roman" w:eastAsia="Times New Roman" w:cs="Times New Roman"/>
          <w:spacing w:val="37"/>
          <w:w w:val="101"/>
          <w:sz w:val="19"/>
          <w:szCs w:val="19"/>
        </w:rPr>
        <w:t xml:space="preserve"> </w:t>
      </w:r>
      <w:r>
        <w:rPr>
          <w:rFonts w:ascii="宋体" w:hAnsi="宋体" w:eastAsia="宋体" w:cs="宋体"/>
          <w:spacing w:val="8"/>
          <w:sz w:val="19"/>
          <w:szCs w:val="19"/>
        </w:rPr>
        <w:t xml:space="preserve">向 </w:t>
      </w:r>
      <w:r>
        <w:rPr>
          <w:rFonts w:ascii="Times New Roman" w:hAnsi="Times New Roman" w:eastAsia="Times New Roman" w:cs="Times New Roman"/>
          <w:spacing w:val="8"/>
          <w:sz w:val="19"/>
          <w:szCs w:val="19"/>
        </w:rPr>
        <w:t>B</w:t>
      </w:r>
      <w:r>
        <w:rPr>
          <w:rFonts w:ascii="Times New Roman" w:hAnsi="Times New Roman" w:eastAsia="Times New Roman" w:cs="Times New Roman"/>
          <w:sz w:val="19"/>
          <w:szCs w:val="19"/>
        </w:rPr>
        <w:t xml:space="preserve">  </w:t>
      </w:r>
      <w:r>
        <w:rPr>
          <w:rFonts w:ascii="宋体" w:hAnsi="宋体" w:eastAsia="宋体" w:cs="宋体"/>
          <w:spacing w:val="8"/>
          <w:sz w:val="19"/>
          <w:szCs w:val="19"/>
        </w:rPr>
        <w:t>发出的数据，在约5 μ</w:t>
      </w:r>
      <w:r>
        <w:rPr>
          <w:rFonts w:ascii="Times New Roman" w:hAnsi="Times New Roman" w:eastAsia="Times New Roman" w:cs="Times New Roman"/>
          <w:spacing w:val="8"/>
          <w:sz w:val="19"/>
          <w:szCs w:val="19"/>
        </w:rPr>
        <w:t>s</w:t>
      </w:r>
      <w:r>
        <w:rPr>
          <w:rFonts w:ascii="Times New Roman" w:hAnsi="Times New Roman" w:eastAsia="Times New Roman" w:cs="Times New Roman"/>
          <w:spacing w:val="19"/>
          <w:w w:val="101"/>
          <w:sz w:val="19"/>
          <w:szCs w:val="19"/>
        </w:rPr>
        <w:t xml:space="preserve"> </w:t>
      </w:r>
      <w:r>
        <w:rPr>
          <w:rFonts w:ascii="宋体" w:hAnsi="宋体" w:eastAsia="宋体" w:cs="宋体"/>
          <w:spacing w:val="8"/>
          <w:sz w:val="19"/>
          <w:szCs w:val="19"/>
        </w:rPr>
        <w:t>后才能传送到</w:t>
      </w:r>
      <w:r>
        <w:rPr>
          <w:rFonts w:ascii="Times New Roman" w:hAnsi="Times New Roman" w:eastAsia="Times New Roman" w:cs="Times New Roman"/>
          <w:spacing w:val="8"/>
          <w:sz w:val="19"/>
          <w:szCs w:val="19"/>
        </w:rPr>
        <w:t>B</w:t>
      </w:r>
      <w:r>
        <w:rPr>
          <w:rFonts w:ascii="Times New Roman" w:hAnsi="Times New Roman" w:eastAsia="Times New Roman" w:cs="Times New Roman"/>
          <w:spacing w:val="-22"/>
          <w:sz w:val="19"/>
          <w:szCs w:val="19"/>
        </w:rPr>
        <w:t xml:space="preserve"> </w:t>
      </w:r>
      <w:r>
        <w:rPr>
          <w:rFonts w:ascii="宋体" w:hAnsi="宋体" w:eastAsia="宋体" w:cs="宋体"/>
          <w:spacing w:val="8"/>
          <w:sz w:val="19"/>
          <w:szCs w:val="19"/>
        </w:rPr>
        <w:t>。</w:t>
      </w:r>
      <w:r>
        <w:rPr>
          <w:rFonts w:ascii="宋体" w:hAnsi="宋体" w:eastAsia="宋体" w:cs="宋体"/>
          <w:spacing w:val="-48"/>
          <w:sz w:val="19"/>
          <w:szCs w:val="19"/>
        </w:rPr>
        <w:t xml:space="preserve"> </w:t>
      </w:r>
      <w:r>
        <w:rPr>
          <w:rFonts w:ascii="宋体" w:hAnsi="宋体" w:eastAsia="宋体" w:cs="宋体"/>
          <w:spacing w:val="8"/>
          <w:sz w:val="19"/>
          <w:szCs w:val="19"/>
        </w:rPr>
        <w:t>换</w:t>
      </w:r>
      <w:r>
        <w:rPr>
          <w:rFonts w:ascii="宋体" w:hAnsi="宋体" w:eastAsia="宋体" w:cs="宋体"/>
          <w:spacing w:val="-34"/>
          <w:sz w:val="19"/>
          <w:szCs w:val="19"/>
        </w:rPr>
        <w:t xml:space="preserve"> </w:t>
      </w:r>
      <w:r>
        <w:rPr>
          <w:rFonts w:ascii="宋体" w:hAnsi="宋体" w:eastAsia="宋体" w:cs="宋体"/>
          <w:spacing w:val="8"/>
          <w:sz w:val="19"/>
          <w:szCs w:val="19"/>
        </w:rPr>
        <w:t>言</w:t>
      </w:r>
      <w:r>
        <w:rPr>
          <w:rFonts w:ascii="宋体" w:hAnsi="宋体" w:eastAsia="宋体" w:cs="宋体"/>
          <w:spacing w:val="-41"/>
          <w:sz w:val="19"/>
          <w:szCs w:val="19"/>
        </w:rPr>
        <w:t xml:space="preserve"> </w:t>
      </w:r>
      <w:r>
        <w:rPr>
          <w:rFonts w:ascii="宋体" w:hAnsi="宋体" w:eastAsia="宋体" w:cs="宋体"/>
          <w:spacing w:val="8"/>
          <w:sz w:val="19"/>
          <w:szCs w:val="19"/>
        </w:rPr>
        <w:t>之</w:t>
      </w:r>
      <w:r>
        <w:rPr>
          <w:rFonts w:ascii="宋体" w:hAnsi="宋体" w:eastAsia="宋体" w:cs="宋体"/>
          <w:spacing w:val="-49"/>
          <w:sz w:val="19"/>
          <w:szCs w:val="19"/>
        </w:rPr>
        <w:t xml:space="preserve"> </w:t>
      </w:r>
      <w:r>
        <w:rPr>
          <w:rFonts w:ascii="宋体" w:hAnsi="宋体" w:eastAsia="宋体" w:cs="宋体"/>
          <w:spacing w:val="8"/>
          <w:sz w:val="19"/>
          <w:szCs w:val="19"/>
        </w:rPr>
        <w:t>，</w:t>
      </w:r>
      <w:r>
        <w:rPr>
          <w:rFonts w:ascii="Times New Roman" w:hAnsi="Times New Roman" w:eastAsia="Times New Roman" w:cs="Times New Roman"/>
          <w:spacing w:val="8"/>
          <w:sz w:val="19"/>
          <w:szCs w:val="19"/>
        </w:rPr>
        <w:t>B</w:t>
      </w:r>
      <w:r>
        <w:rPr>
          <w:rFonts w:ascii="Times New Roman" w:hAnsi="Times New Roman" w:eastAsia="Times New Roman" w:cs="Times New Roman"/>
          <w:spacing w:val="1"/>
          <w:sz w:val="19"/>
          <w:szCs w:val="19"/>
        </w:rPr>
        <w:t xml:space="preserve">  </w:t>
      </w:r>
      <w:r>
        <w:rPr>
          <w:rFonts w:ascii="宋体" w:hAnsi="宋体" w:eastAsia="宋体" w:cs="宋体"/>
          <w:spacing w:val="8"/>
          <w:sz w:val="19"/>
          <w:szCs w:val="19"/>
        </w:rPr>
        <w:t>若</w:t>
      </w:r>
      <w:r>
        <w:rPr>
          <w:rFonts w:ascii="宋体" w:hAnsi="宋体" w:eastAsia="宋体" w:cs="宋体"/>
          <w:spacing w:val="-30"/>
          <w:sz w:val="19"/>
          <w:szCs w:val="19"/>
        </w:rPr>
        <w:t xml:space="preserve"> </w:t>
      </w:r>
      <w:r>
        <w:rPr>
          <w:rFonts w:ascii="宋体" w:hAnsi="宋体" w:eastAsia="宋体" w:cs="宋体"/>
          <w:spacing w:val="8"/>
          <w:sz w:val="19"/>
          <w:szCs w:val="19"/>
        </w:rPr>
        <w:t>在</w:t>
      </w:r>
      <w:r>
        <w:rPr>
          <w:rFonts w:ascii="Times New Roman" w:hAnsi="Times New Roman" w:eastAsia="Times New Roman" w:cs="Times New Roman"/>
          <w:spacing w:val="8"/>
          <w:sz w:val="19"/>
          <w:szCs w:val="19"/>
        </w:rPr>
        <w:t>A</w:t>
      </w:r>
      <w:r>
        <w:rPr>
          <w:rFonts w:ascii="Times New Roman" w:hAnsi="Times New Roman" w:eastAsia="Times New Roman" w:cs="Times New Roman"/>
          <w:spacing w:val="47"/>
          <w:sz w:val="19"/>
          <w:szCs w:val="19"/>
        </w:rPr>
        <w:t xml:space="preserve"> </w:t>
      </w:r>
      <w:r>
        <w:rPr>
          <w:rFonts w:ascii="宋体" w:hAnsi="宋体" w:eastAsia="宋体" w:cs="宋体"/>
          <w:spacing w:val="8"/>
          <w:sz w:val="19"/>
          <w:szCs w:val="19"/>
        </w:rPr>
        <w:t>发送的数据到达</w:t>
      </w:r>
      <w:r>
        <w:rPr>
          <w:rFonts w:ascii="Times New Roman" w:hAnsi="Times New Roman" w:eastAsia="Times New Roman" w:cs="Times New Roman"/>
          <w:spacing w:val="8"/>
          <w:sz w:val="19"/>
          <w:szCs w:val="19"/>
        </w:rPr>
        <w:t>B</w:t>
      </w:r>
      <w:r>
        <w:rPr>
          <w:rFonts w:ascii="Times New Roman" w:hAnsi="Times New Roman" w:eastAsia="Times New Roman" w:cs="Times New Roman"/>
          <w:sz w:val="19"/>
          <w:szCs w:val="19"/>
        </w:rPr>
        <w:t xml:space="preserve">  </w:t>
      </w:r>
      <w:r>
        <w:rPr>
          <w:rFonts w:ascii="宋体" w:hAnsi="宋体" w:eastAsia="宋体" w:cs="宋体"/>
          <w:spacing w:val="25"/>
          <w:sz w:val="19"/>
          <w:szCs w:val="19"/>
        </w:rPr>
        <w:t>之前发送自己的帧(因为这时</w:t>
      </w:r>
      <w:r>
        <w:rPr>
          <w:rFonts w:ascii="宋体" w:hAnsi="宋体" w:eastAsia="宋体" w:cs="宋体"/>
          <w:spacing w:val="-57"/>
          <w:sz w:val="19"/>
          <w:szCs w:val="19"/>
        </w:rPr>
        <w:t xml:space="preserve"> </w:t>
      </w:r>
      <w:r>
        <w:rPr>
          <w:rFonts w:ascii="宋体" w:hAnsi="宋体" w:eastAsia="宋体" w:cs="宋体"/>
          <w:spacing w:val="25"/>
          <w:sz w:val="19"/>
          <w:szCs w:val="19"/>
        </w:rPr>
        <w:t>B 的载波监听检</w:t>
      </w:r>
      <w:r>
        <w:rPr>
          <w:rFonts w:ascii="宋体" w:hAnsi="宋体" w:eastAsia="宋体" w:cs="宋体"/>
          <w:spacing w:val="24"/>
          <w:sz w:val="19"/>
          <w:szCs w:val="19"/>
        </w:rPr>
        <w:t>测不到A</w:t>
      </w:r>
      <w:r>
        <w:rPr>
          <w:rFonts w:ascii="宋体" w:hAnsi="宋体" w:eastAsia="宋体" w:cs="宋体"/>
          <w:spacing w:val="42"/>
          <w:sz w:val="19"/>
          <w:szCs w:val="19"/>
        </w:rPr>
        <w:t xml:space="preserve"> </w:t>
      </w:r>
      <w:r>
        <w:rPr>
          <w:rFonts w:ascii="宋体" w:hAnsi="宋体" w:eastAsia="宋体" w:cs="宋体"/>
          <w:spacing w:val="24"/>
          <w:sz w:val="19"/>
          <w:szCs w:val="19"/>
        </w:rPr>
        <w:t>所发送的信息),则必然要在某个时</w:t>
      </w:r>
      <w:r>
        <w:rPr>
          <w:rFonts w:ascii="宋体" w:hAnsi="宋体" w:eastAsia="宋体" w:cs="宋体"/>
          <w:sz w:val="19"/>
          <w:szCs w:val="19"/>
        </w:rPr>
        <w:t xml:space="preserve"> </w:t>
      </w:r>
      <w:r>
        <w:rPr>
          <w:rFonts w:ascii="宋体" w:hAnsi="宋体" w:eastAsia="宋体" w:cs="宋体"/>
          <w:spacing w:val="20"/>
          <w:sz w:val="19"/>
          <w:szCs w:val="19"/>
        </w:rPr>
        <w:t>间</w:t>
      </w:r>
      <w:r>
        <w:rPr>
          <w:rFonts w:ascii="宋体" w:hAnsi="宋体" w:eastAsia="宋体" w:cs="宋体"/>
          <w:spacing w:val="-29"/>
          <w:sz w:val="19"/>
          <w:szCs w:val="19"/>
        </w:rPr>
        <w:t xml:space="preserve"> </w:t>
      </w:r>
      <w:r>
        <w:rPr>
          <w:rFonts w:ascii="宋体" w:hAnsi="宋体" w:eastAsia="宋体" w:cs="宋体"/>
          <w:spacing w:val="20"/>
          <w:sz w:val="19"/>
          <w:szCs w:val="19"/>
        </w:rPr>
        <w:t>和</w:t>
      </w:r>
      <w:r>
        <w:rPr>
          <w:rFonts w:ascii="宋体" w:hAnsi="宋体" w:eastAsia="宋体" w:cs="宋体"/>
          <w:spacing w:val="-10"/>
          <w:sz w:val="19"/>
          <w:szCs w:val="19"/>
        </w:rPr>
        <w:t xml:space="preserve"> </w:t>
      </w:r>
      <w:r>
        <w:rPr>
          <w:rFonts w:ascii="Times New Roman" w:hAnsi="Times New Roman" w:eastAsia="Times New Roman" w:cs="Times New Roman"/>
          <w:spacing w:val="20"/>
          <w:sz w:val="19"/>
          <w:szCs w:val="19"/>
        </w:rPr>
        <w:t>A</w:t>
      </w:r>
      <w:r>
        <w:rPr>
          <w:rFonts w:ascii="Times New Roman" w:hAnsi="Times New Roman" w:eastAsia="Times New Roman" w:cs="Times New Roman"/>
          <w:spacing w:val="19"/>
          <w:w w:val="101"/>
          <w:sz w:val="19"/>
          <w:szCs w:val="19"/>
        </w:rPr>
        <w:t xml:space="preserve">  </w:t>
      </w:r>
      <w:r>
        <w:rPr>
          <w:rFonts w:ascii="宋体" w:hAnsi="宋体" w:eastAsia="宋体" w:cs="宋体"/>
          <w:spacing w:val="20"/>
          <w:sz w:val="19"/>
          <w:szCs w:val="19"/>
        </w:rPr>
        <w:t>发送的帧发生碰撞。碰撞的结果是两个帧都</w:t>
      </w:r>
      <w:r>
        <w:rPr>
          <w:rFonts w:ascii="宋体" w:hAnsi="宋体" w:eastAsia="宋体" w:cs="宋体"/>
          <w:spacing w:val="19"/>
          <w:sz w:val="19"/>
          <w:szCs w:val="19"/>
        </w:rPr>
        <w:t>变得无用。在局域网的分析中，常把总</w:t>
      </w:r>
      <w:r>
        <w:rPr>
          <w:rFonts w:ascii="宋体" w:hAnsi="宋体" w:eastAsia="宋体" w:cs="宋体"/>
          <w:sz w:val="19"/>
          <w:szCs w:val="19"/>
        </w:rPr>
        <w:t xml:space="preserve"> </w:t>
      </w:r>
      <w:r>
        <w:rPr>
          <w:rFonts w:ascii="宋体" w:hAnsi="宋体" w:eastAsia="宋体" w:cs="宋体"/>
          <w:spacing w:val="23"/>
          <w:sz w:val="19"/>
          <w:szCs w:val="19"/>
        </w:rPr>
        <w:t>线上的</w:t>
      </w:r>
      <w:r>
        <w:rPr>
          <w:rFonts w:ascii="黑体" w:hAnsi="黑体" w:eastAsia="黑体" w:cs="黑体"/>
          <w:b/>
          <w:bCs/>
          <w:spacing w:val="23"/>
          <w:sz w:val="19"/>
          <w:szCs w:val="19"/>
        </w:rPr>
        <w:t>单程端到端传播时延</w:t>
      </w:r>
      <w:r>
        <w:rPr>
          <w:rFonts w:ascii="宋体" w:hAnsi="宋体" w:eastAsia="宋体" w:cs="宋体"/>
          <w:spacing w:val="23"/>
          <w:sz w:val="19"/>
          <w:szCs w:val="19"/>
        </w:rPr>
        <w:t>记</w:t>
      </w:r>
      <w:r>
        <w:rPr>
          <w:rFonts w:ascii="宋体" w:hAnsi="宋体" w:eastAsia="宋体" w:cs="宋体"/>
          <w:spacing w:val="-19"/>
          <w:sz w:val="19"/>
          <w:szCs w:val="19"/>
        </w:rPr>
        <w:t xml:space="preserve"> </w:t>
      </w:r>
      <w:r>
        <w:rPr>
          <w:rFonts w:ascii="宋体" w:hAnsi="宋体" w:eastAsia="宋体" w:cs="宋体"/>
          <w:spacing w:val="23"/>
          <w:sz w:val="19"/>
          <w:szCs w:val="19"/>
        </w:rPr>
        <w:t>为t。发送数据的站希望尽早知道是否发生了</w:t>
      </w:r>
      <w:r>
        <w:rPr>
          <w:rFonts w:ascii="宋体" w:hAnsi="宋体" w:eastAsia="宋体" w:cs="宋体"/>
          <w:spacing w:val="22"/>
          <w:sz w:val="19"/>
          <w:szCs w:val="19"/>
        </w:rPr>
        <w:t>碰撞。那么,A</w:t>
      </w:r>
      <w:r>
        <w:rPr>
          <w:rFonts w:ascii="宋体" w:hAnsi="宋体" w:eastAsia="宋体" w:cs="宋体"/>
          <w:sz w:val="19"/>
          <w:szCs w:val="19"/>
        </w:rPr>
        <w:t xml:space="preserve">  </w:t>
      </w:r>
      <w:r>
        <w:rPr>
          <w:rFonts w:ascii="宋体" w:hAnsi="宋体" w:eastAsia="宋体" w:cs="宋体"/>
          <w:spacing w:val="20"/>
          <w:sz w:val="19"/>
          <w:szCs w:val="19"/>
        </w:rPr>
        <w:t>发送数据后，最迟要经过多长时间才能知道自己发送的数据和其他站发送的数据有没有</w:t>
      </w:r>
      <w:r>
        <w:rPr>
          <w:rFonts w:ascii="宋体" w:hAnsi="宋体" w:eastAsia="宋体" w:cs="宋体"/>
          <w:spacing w:val="19"/>
          <w:sz w:val="19"/>
          <w:szCs w:val="19"/>
        </w:rPr>
        <w:t>发生</w:t>
      </w:r>
      <w:r>
        <w:rPr>
          <w:rFonts w:ascii="宋体" w:hAnsi="宋体" w:eastAsia="宋体" w:cs="宋体"/>
          <w:sz w:val="19"/>
          <w:szCs w:val="19"/>
        </w:rPr>
        <w:t xml:space="preserve"> </w:t>
      </w:r>
      <w:r>
        <w:rPr>
          <w:rFonts w:ascii="宋体" w:hAnsi="宋体" w:eastAsia="宋体" w:cs="宋体"/>
          <w:spacing w:val="18"/>
          <w:sz w:val="19"/>
          <w:szCs w:val="19"/>
        </w:rPr>
        <w:t>碰撞?从图3-</w:t>
      </w:r>
      <w:r>
        <w:rPr>
          <w:rFonts w:ascii="宋体" w:hAnsi="宋体" w:eastAsia="宋体" w:cs="宋体"/>
          <w:spacing w:val="-41"/>
          <w:sz w:val="19"/>
          <w:szCs w:val="19"/>
        </w:rPr>
        <w:t xml:space="preserve"> </w:t>
      </w:r>
      <w:r>
        <w:rPr>
          <w:rFonts w:ascii="宋体" w:hAnsi="宋体" w:eastAsia="宋体" w:cs="宋体"/>
          <w:spacing w:val="18"/>
          <w:sz w:val="19"/>
          <w:szCs w:val="19"/>
        </w:rPr>
        <w:t>17不难看出，这个时间最多是</w:t>
      </w:r>
      <w:r>
        <w:rPr>
          <w:rFonts w:ascii="黑体" w:hAnsi="黑体" w:eastAsia="黑体" w:cs="黑体"/>
          <w:b/>
          <w:bCs/>
          <w:spacing w:val="18"/>
          <w:sz w:val="19"/>
          <w:szCs w:val="19"/>
        </w:rPr>
        <w:t>两倍的总线端到端的传播时延(</w:t>
      </w:r>
      <w:r>
        <w:rPr>
          <w:rFonts w:ascii="Times New Roman" w:hAnsi="Times New Roman" w:eastAsia="Times New Roman" w:cs="Times New Roman"/>
          <w:spacing w:val="18"/>
          <w:sz w:val="19"/>
          <w:szCs w:val="19"/>
        </w:rPr>
        <w:t>2</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pacing w:val="18"/>
          <w:sz w:val="19"/>
          <w:szCs w:val="19"/>
        </w:rPr>
        <w:t xml:space="preserve">r),   </w:t>
      </w:r>
      <w:r>
        <w:rPr>
          <w:rFonts w:ascii="宋体" w:hAnsi="宋体" w:eastAsia="宋体" w:cs="宋体"/>
          <w:spacing w:val="18"/>
          <w:sz w:val="19"/>
          <w:szCs w:val="19"/>
        </w:rPr>
        <w:t>或总线的端</w:t>
      </w:r>
      <w:r>
        <w:rPr>
          <w:rFonts w:ascii="宋体" w:hAnsi="宋体" w:eastAsia="宋体" w:cs="宋体"/>
          <w:sz w:val="19"/>
          <w:szCs w:val="19"/>
        </w:rPr>
        <w:t xml:space="preserve"> </w:t>
      </w:r>
      <w:r>
        <w:rPr>
          <w:rFonts w:ascii="黑体" w:hAnsi="黑体" w:eastAsia="黑体" w:cs="黑体"/>
          <w:b/>
          <w:bCs/>
          <w:spacing w:val="20"/>
          <w:sz w:val="19"/>
          <w:szCs w:val="19"/>
        </w:rPr>
        <w:t>到端往返传播时延</w:t>
      </w:r>
      <w:r>
        <w:rPr>
          <w:rFonts w:ascii="宋体" w:hAnsi="宋体" w:eastAsia="宋体" w:cs="宋体"/>
          <w:b/>
          <w:bCs/>
          <w:spacing w:val="20"/>
          <w:sz w:val="19"/>
          <w:szCs w:val="19"/>
        </w:rPr>
        <w:t>。</w:t>
      </w:r>
      <w:r>
        <w:rPr>
          <w:rFonts w:ascii="宋体" w:hAnsi="宋体" w:eastAsia="宋体" w:cs="宋体"/>
          <w:spacing w:val="20"/>
          <w:sz w:val="19"/>
          <w:szCs w:val="19"/>
        </w:rPr>
        <w:t>由于局域网上任意两个站之</w:t>
      </w:r>
      <w:r>
        <w:rPr>
          <w:rFonts w:ascii="宋体" w:hAnsi="宋体" w:eastAsia="宋体" w:cs="宋体"/>
          <w:spacing w:val="19"/>
          <w:sz w:val="19"/>
          <w:szCs w:val="19"/>
        </w:rPr>
        <w:t>间的传播时延有长有短，因此局域网必须按</w:t>
      </w:r>
      <w:r>
        <w:rPr>
          <w:rFonts w:ascii="宋体" w:hAnsi="宋体" w:eastAsia="宋体" w:cs="宋体"/>
          <w:sz w:val="19"/>
          <w:szCs w:val="19"/>
        </w:rPr>
        <w:t xml:space="preserve"> </w:t>
      </w:r>
      <w:r>
        <w:rPr>
          <w:rFonts w:ascii="宋体" w:hAnsi="宋体" w:eastAsia="宋体" w:cs="宋体"/>
          <w:spacing w:val="25"/>
          <w:sz w:val="19"/>
          <w:szCs w:val="19"/>
        </w:rPr>
        <w:t>最坏情况设计，即取总线两端的两个站之间的传播时延(这两个站之间的</w:t>
      </w:r>
      <w:r>
        <w:rPr>
          <w:rFonts w:ascii="宋体" w:hAnsi="宋体" w:eastAsia="宋体" w:cs="宋体"/>
          <w:spacing w:val="24"/>
          <w:sz w:val="19"/>
          <w:szCs w:val="19"/>
        </w:rPr>
        <w:t>距离最大)为端到</w:t>
      </w:r>
      <w:r>
        <w:rPr>
          <w:rFonts w:ascii="宋体" w:hAnsi="宋体" w:eastAsia="宋体" w:cs="宋体"/>
          <w:sz w:val="19"/>
          <w:szCs w:val="19"/>
        </w:rPr>
        <w:t xml:space="preserve"> </w:t>
      </w:r>
      <w:r>
        <w:rPr>
          <w:rFonts w:ascii="宋体" w:hAnsi="宋体" w:eastAsia="宋体" w:cs="宋体"/>
          <w:spacing w:val="12"/>
          <w:sz w:val="19"/>
          <w:szCs w:val="19"/>
        </w:rPr>
        <w:t>端传播时延。</w:t>
      </w:r>
    </w:p>
    <w:p w14:paraId="449A2F60">
      <w:pPr>
        <w:pStyle w:val="2"/>
        <w:spacing w:before="1" w:line="4470" w:lineRule="exact"/>
        <w:ind w:firstLine="660"/>
      </w:pPr>
      <w:r>
        <w:rPr>
          <w:position w:val="-89"/>
        </w:rPr>
        <w:pict>
          <v:group id="_x0000_s1352" o:spid="_x0000_s1352" o:spt="203" style="height:223.55pt;width:342.5pt;" coordsize="6850,4471">
            <o:lock v:ext="edit"/>
            <v:shape id="_x0000_s1353" o:spid="_x0000_s1353" o:spt="75" type="#_x0000_t75" style="position:absolute;left:0;top:0;height:4471;width:6850;" filled="f" stroked="f" coordsize="21600,21600">
              <v:path/>
              <v:fill on="f" focussize="0,0"/>
              <v:stroke on="f"/>
              <v:imagedata r:id="rId246" o:title=""/>
              <o:lock v:ext="edit" aspectratio="t"/>
            </v:shape>
            <v:rect id="_x0000_s1354" o:spid="_x0000_s1354" o:spt="1" style="position:absolute;left:1018;top:1705;height:465;width:133;" fillcolor="#000000" filled="t" stroked="f" coordsize="21600,21600">
              <v:path/>
              <v:fill on="t" focussize="0,0"/>
              <v:stroke on="f"/>
              <v:imagedata o:title=""/>
              <o:lock v:ext="edit"/>
            </v:rect>
            <v:shape id="_x0000_s1355" o:spid="_x0000_s1355" o:spt="202" type="#_x0000_t202" style="position:absolute;left:-20;top:-20;height:4511;width:6890;" filled="f" stroked="f" coordsize="21600,21600">
              <v:path/>
              <v:fill on="f" focussize="0,0"/>
              <v:stroke on="f"/>
              <v:imagedata o:title=""/>
              <o:lock v:ext="edit" aspectratio="f"/>
              <v:textbox inset="0mm,0mm,0mm,0mm">
                <w:txbxContent>
                  <w:p w14:paraId="4A894D03">
                    <w:pPr>
                      <w:spacing w:line="20" w:lineRule="exact"/>
                    </w:pPr>
                  </w:p>
                  <w:tbl>
                    <w:tblPr>
                      <w:tblStyle w:val="5"/>
                      <w:tblW w:w="684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18"/>
                      <w:gridCol w:w="2197"/>
                      <w:gridCol w:w="1539"/>
                      <w:gridCol w:w="2095"/>
                    </w:tblGrid>
                    <w:tr w14:paraId="3F84F5D0">
                      <w:trPr>
                        <w:trHeight w:val="1151" w:hRule="atLeast"/>
                      </w:trPr>
                      <w:tc>
                        <w:tcPr>
                          <w:tcW w:w="1018" w:type="dxa"/>
                          <w:vAlign w:val="top"/>
                        </w:tcPr>
                        <w:p w14:paraId="307EED1B">
                          <w:pPr>
                            <w:spacing w:before="247" w:line="188" w:lineRule="auto"/>
                            <w:ind w:left="46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t=0</w:t>
                          </w:r>
                        </w:p>
                      </w:tc>
                      <w:tc>
                        <w:tcPr>
                          <w:tcW w:w="2197" w:type="dxa"/>
                          <w:vAlign w:val="top"/>
                        </w:tcPr>
                        <w:p w14:paraId="59ABE974">
                          <w:pPr>
                            <w:spacing w:before="26" w:line="192" w:lineRule="auto"/>
                            <w:ind w:left="1802"/>
                            <w:rPr>
                              <w:rFonts w:ascii="Times New Roman" w:hAnsi="Times New Roman" w:eastAsia="Times New Roman" w:cs="Times New Roman"/>
                              <w:sz w:val="19"/>
                              <w:szCs w:val="19"/>
                            </w:rPr>
                          </w:pPr>
                          <w:r>
                            <w:rPr>
                              <w:rFonts w:ascii="Times New Roman" w:hAnsi="Times New Roman" w:eastAsia="Times New Roman" w:cs="Times New Roman"/>
                              <w:spacing w:val="-12"/>
                              <w:sz w:val="19"/>
                              <w:szCs w:val="19"/>
                            </w:rPr>
                            <w:t>1 km</w:t>
                          </w:r>
                        </w:p>
                        <w:p w14:paraId="4F1529D7">
                          <w:pPr>
                            <w:spacing w:line="241" w:lineRule="auto"/>
                            <w:rPr>
                              <w:rFonts w:ascii="Arial"/>
                              <w:sz w:val="21"/>
                            </w:rPr>
                          </w:pPr>
                        </w:p>
                        <w:p w14:paraId="3E2B387B">
                          <w:pPr>
                            <w:spacing w:line="241" w:lineRule="auto"/>
                            <w:rPr>
                              <w:rFonts w:ascii="Arial"/>
                              <w:sz w:val="21"/>
                            </w:rPr>
                          </w:pPr>
                        </w:p>
                        <w:p w14:paraId="6100C58E">
                          <w:pPr>
                            <w:spacing w:before="61" w:line="219" w:lineRule="auto"/>
                            <w:ind w:left="461"/>
                            <w:rPr>
                              <w:rFonts w:ascii="宋体" w:hAnsi="宋体" w:eastAsia="宋体" w:cs="宋体"/>
                              <w:sz w:val="19"/>
                              <w:szCs w:val="19"/>
                            </w:rPr>
                          </w:pPr>
                          <w:r>
                            <w:rPr>
                              <w:rFonts w:ascii="宋体" w:hAnsi="宋体" w:eastAsia="宋体" w:cs="宋体"/>
                              <w:spacing w:val="-21"/>
                              <w:sz w:val="19"/>
                              <w:szCs w:val="19"/>
                            </w:rPr>
                            <w:t>A 检测到发生碰撞</w:t>
                          </w:r>
                        </w:p>
                      </w:tc>
                      <w:tc>
                        <w:tcPr>
                          <w:tcW w:w="1539" w:type="dxa"/>
                          <w:vAlign w:val="top"/>
                        </w:tcPr>
                        <w:p w14:paraId="5FBE7FB2">
                          <w:pPr>
                            <w:spacing w:line="444" w:lineRule="auto"/>
                            <w:rPr>
                              <w:rFonts w:ascii="Arial"/>
                              <w:sz w:val="21"/>
                            </w:rPr>
                          </w:pPr>
                        </w:p>
                        <w:p w14:paraId="76E91DD5">
                          <w:pPr>
                            <w:spacing w:before="62" w:line="224" w:lineRule="auto"/>
                            <w:ind w:left="995"/>
                            <w:rPr>
                              <w:rFonts w:ascii="FangSong" w:hAnsi="FangSong" w:eastAsia="FangSong" w:cs="FangSong"/>
                              <w:sz w:val="19"/>
                              <w:szCs w:val="19"/>
                            </w:rPr>
                          </w:pPr>
                          <w:r>
                            <w:rPr>
                              <w:rFonts w:ascii="FangSong" w:hAnsi="FangSong" w:eastAsia="FangSong" w:cs="FangSong"/>
                              <w:spacing w:val="-13"/>
                              <w:sz w:val="19"/>
                              <w:szCs w:val="19"/>
                            </w:rPr>
                            <w:t>碰撞</w:t>
                          </w:r>
                        </w:p>
                      </w:tc>
                      <w:tc>
                        <w:tcPr>
                          <w:tcW w:w="2095" w:type="dxa"/>
                          <w:vAlign w:val="top"/>
                        </w:tcPr>
                        <w:p w14:paraId="58ABCC28">
                          <w:pPr>
                            <w:spacing w:before="121" w:line="165" w:lineRule="auto"/>
                            <w:ind w:left="185"/>
                            <w:rPr>
                              <w:rFonts w:ascii="Times New Roman" w:hAnsi="Times New Roman" w:eastAsia="Times New Roman" w:cs="Times New Roman"/>
                              <w:sz w:val="31"/>
                              <w:szCs w:val="31"/>
                            </w:rPr>
                          </w:pPr>
                          <w:r>
                            <w:rPr>
                              <w:rFonts w:ascii="Times New Roman" w:hAnsi="Times New Roman" w:eastAsia="Times New Roman" w:cs="Times New Roman"/>
                              <w:sz w:val="31"/>
                              <w:szCs w:val="31"/>
                            </w:rPr>
                            <w:t>B</w:t>
                          </w:r>
                        </w:p>
                        <w:p w14:paraId="0E5505DE">
                          <w:pPr>
                            <w:spacing w:line="220" w:lineRule="auto"/>
                            <w:ind w:left="475"/>
                            <w:rPr>
                              <w:rFonts w:ascii="黑体" w:hAnsi="黑体" w:eastAsia="黑体" w:cs="黑体"/>
                              <w:sz w:val="19"/>
                              <w:szCs w:val="19"/>
                            </w:rPr>
                          </w:pPr>
                          <w:r>
                            <w:rPr>
                              <w:rFonts w:ascii="宋体" w:hAnsi="宋体" w:eastAsia="宋体" w:cs="宋体"/>
                              <w:spacing w:val="-12"/>
                              <w:sz w:val="19"/>
                              <w:szCs w:val="19"/>
                            </w:rPr>
                            <w:t>B</w:t>
                          </w:r>
                          <w:r>
                            <w:rPr>
                              <w:rFonts w:ascii="宋体" w:hAnsi="宋体" w:eastAsia="宋体" w:cs="宋体"/>
                              <w:spacing w:val="25"/>
                              <w:sz w:val="19"/>
                              <w:szCs w:val="19"/>
                            </w:rPr>
                            <w:t xml:space="preserve"> </w:t>
                          </w:r>
                          <w:r>
                            <w:rPr>
                              <w:rFonts w:ascii="黑体" w:hAnsi="黑体" w:eastAsia="黑体" w:cs="黑体"/>
                              <w:spacing w:val="-12"/>
                              <w:sz w:val="19"/>
                              <w:szCs w:val="19"/>
                            </w:rPr>
                            <w:t>发送数据</w:t>
                          </w:r>
                        </w:p>
                        <w:p w14:paraId="0A157BD4">
                          <w:pPr>
                            <w:spacing w:before="206"/>
                            <w:ind w:left="955"/>
                            <w:rPr>
                              <w:rFonts w:ascii="宋体" w:hAnsi="宋体" w:eastAsia="宋体" w:cs="宋体"/>
                              <w:sz w:val="22"/>
                              <w:szCs w:val="22"/>
                            </w:rPr>
                          </w:pPr>
                          <w:r>
                            <w:rPr>
                              <w:rFonts w:ascii="宋体" w:hAnsi="宋体" w:eastAsia="宋体" w:cs="宋体"/>
                              <w:spacing w:val="-2"/>
                              <w:sz w:val="22"/>
                              <w:szCs w:val="22"/>
                            </w:rPr>
                            <w:t>-8</w:t>
                          </w:r>
                        </w:p>
                      </w:tc>
                    </w:tr>
                    <w:tr w14:paraId="1625FB68">
                      <w:trPr>
                        <w:trHeight w:val="555" w:hRule="atLeast"/>
                      </w:trPr>
                      <w:tc>
                        <w:tcPr>
                          <w:tcW w:w="1018" w:type="dxa"/>
                          <w:vAlign w:val="top"/>
                        </w:tcPr>
                        <w:p w14:paraId="4CE19F02">
                          <w:pPr>
                            <w:spacing w:before="235" w:line="192" w:lineRule="auto"/>
                            <w:ind w:left="23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t=2t-δ</w:t>
                          </w:r>
                        </w:p>
                      </w:tc>
                      <w:tc>
                        <w:tcPr>
                          <w:tcW w:w="2197" w:type="dxa"/>
                          <w:vAlign w:val="top"/>
                        </w:tcPr>
                        <w:p w14:paraId="6485F771">
                          <w:pPr>
                            <w:rPr>
                              <w:rFonts w:ascii="Arial"/>
                              <w:sz w:val="21"/>
                            </w:rPr>
                          </w:pPr>
                        </w:p>
                      </w:tc>
                      <w:tc>
                        <w:tcPr>
                          <w:tcW w:w="1539" w:type="dxa"/>
                          <w:vAlign w:val="top"/>
                        </w:tcPr>
                        <w:p w14:paraId="42416389">
                          <w:pPr>
                            <w:spacing w:before="136" w:line="219" w:lineRule="auto"/>
                            <w:ind w:left="84"/>
                            <w:rPr>
                              <w:rFonts w:ascii="宋体" w:hAnsi="宋体" w:eastAsia="宋体" w:cs="宋体"/>
                              <w:sz w:val="19"/>
                              <w:szCs w:val="19"/>
                            </w:rPr>
                          </w:pPr>
                          <w:r>
                            <w:rPr>
                              <w:rFonts w:ascii="Times New Roman" w:hAnsi="Times New Roman" w:eastAsia="Times New Roman" w:cs="Times New Roman"/>
                              <w:spacing w:val="-14"/>
                              <w:w w:val="94"/>
                              <w:sz w:val="19"/>
                              <w:szCs w:val="19"/>
                            </w:rPr>
                            <w:t>B</w:t>
                          </w:r>
                          <w:r>
                            <w:rPr>
                              <w:rFonts w:ascii="Times New Roman" w:hAnsi="Times New Roman" w:eastAsia="Times New Roman" w:cs="Times New Roman"/>
                              <w:spacing w:val="2"/>
                              <w:sz w:val="19"/>
                              <w:szCs w:val="19"/>
                            </w:rPr>
                            <w:t xml:space="preserve"> </w:t>
                          </w:r>
                          <w:r>
                            <w:rPr>
                              <w:rFonts w:ascii="宋体" w:hAnsi="宋体" w:eastAsia="宋体" w:cs="宋体"/>
                              <w:spacing w:val="-14"/>
                              <w:w w:val="94"/>
                              <w:sz w:val="19"/>
                              <w:szCs w:val="19"/>
                            </w:rPr>
                            <w:t>检测到发生碰撞</w:t>
                          </w:r>
                        </w:p>
                      </w:tc>
                      <w:tc>
                        <w:tcPr>
                          <w:tcW w:w="2095" w:type="dxa"/>
                          <w:vAlign w:val="top"/>
                        </w:tcPr>
                        <w:p w14:paraId="6DE8B19B">
                          <w:pPr>
                            <w:rPr>
                              <w:rFonts w:ascii="Arial"/>
                              <w:sz w:val="21"/>
                            </w:rPr>
                          </w:pPr>
                        </w:p>
                      </w:tc>
                    </w:tr>
                    <w:tr w14:paraId="4B95E2DE">
                      <w:trPr>
                        <w:trHeight w:val="465" w:hRule="atLeast"/>
                      </w:trPr>
                      <w:tc>
                        <w:tcPr>
                          <w:tcW w:w="1018" w:type="dxa"/>
                          <w:vAlign w:val="top"/>
                        </w:tcPr>
                        <w:p w14:paraId="0C2B6038">
                          <w:pPr>
                            <w:spacing w:before="31" w:line="176" w:lineRule="auto"/>
                            <w:ind w:left="29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t=0</w:t>
                          </w:r>
                        </w:p>
                        <w:p w14:paraId="4C5172F0">
                          <w:pPr>
                            <w:spacing w:line="219" w:lineRule="auto"/>
                            <w:ind w:left="49"/>
                            <w:rPr>
                              <w:rFonts w:ascii="宋体" w:hAnsi="宋体" w:eastAsia="宋体" w:cs="宋体"/>
                              <w:sz w:val="19"/>
                              <w:szCs w:val="19"/>
                            </w:rPr>
                          </w:pPr>
                          <w:r>
                            <w:rPr>
                              <w:rFonts w:ascii="Times New Roman" w:hAnsi="Times New Roman" w:eastAsia="Times New Roman" w:cs="Times New Roman"/>
                              <w:spacing w:val="-11"/>
                              <w:w w:val="97"/>
                              <w:sz w:val="19"/>
                              <w:szCs w:val="19"/>
                            </w:rPr>
                            <w:t>A</w:t>
                          </w:r>
                          <w:r>
                            <w:rPr>
                              <w:rFonts w:ascii="宋体" w:hAnsi="宋体" w:eastAsia="宋体" w:cs="宋体"/>
                              <w:spacing w:val="-11"/>
                              <w:w w:val="97"/>
                              <w:sz w:val="19"/>
                              <w:szCs w:val="19"/>
                            </w:rPr>
                            <w:t>发送数据</w:t>
                          </w:r>
                        </w:p>
                      </w:tc>
                      <w:tc>
                        <w:tcPr>
                          <w:tcW w:w="2197" w:type="dxa"/>
                          <w:vAlign w:val="top"/>
                        </w:tcPr>
                        <w:p w14:paraId="16D19EFB">
                          <w:pPr>
                            <w:spacing w:before="84" w:line="184" w:lineRule="auto"/>
                            <w:ind w:left="1"/>
                            <w:rPr>
                              <w:rFonts w:ascii="Times New Roman" w:hAnsi="Times New Roman" w:eastAsia="Times New Roman" w:cs="Times New Roman"/>
                              <w:sz w:val="42"/>
                              <w:szCs w:val="42"/>
                            </w:rPr>
                          </w:pPr>
                          <w:r>
                            <w:rPr>
                              <w:rFonts w:ascii="Times New Roman" w:hAnsi="Times New Roman" w:eastAsia="Times New Roman" w:cs="Times New Roman"/>
                              <w:color w:val="FFFFFF"/>
                              <w:sz w:val="42"/>
                              <w:szCs w:val="42"/>
                            </w:rPr>
                            <w:t>A</w:t>
                          </w:r>
                        </w:p>
                      </w:tc>
                      <w:tc>
                        <w:tcPr>
                          <w:tcW w:w="1539" w:type="dxa"/>
                          <w:vAlign w:val="top"/>
                        </w:tcPr>
                        <w:p w14:paraId="541944A6">
                          <w:pPr>
                            <w:rPr>
                              <w:rFonts w:ascii="Arial"/>
                              <w:sz w:val="21"/>
                            </w:rPr>
                          </w:pPr>
                        </w:p>
                      </w:tc>
                      <w:tc>
                        <w:tcPr>
                          <w:tcW w:w="2095" w:type="dxa"/>
                          <w:vAlign w:val="top"/>
                        </w:tcPr>
                        <w:p w14:paraId="69178A95">
                          <w:pPr>
                            <w:spacing w:before="155" w:line="196" w:lineRule="auto"/>
                            <w:ind w:left="316"/>
                            <w:rPr>
                              <w:rFonts w:ascii="Arial" w:hAnsi="Arial" w:eastAsia="Arial" w:cs="Arial"/>
                              <w:sz w:val="19"/>
                              <w:szCs w:val="19"/>
                            </w:rPr>
                          </w:pPr>
                          <w:r>
                            <w:rPr>
                              <w:rFonts w:ascii="Arial" w:hAnsi="Arial" w:eastAsia="Arial" w:cs="Arial"/>
                              <w:sz w:val="19"/>
                              <w:szCs w:val="19"/>
                            </w:rPr>
                            <w:t>B</w:t>
                          </w:r>
                        </w:p>
                      </w:tc>
                    </w:tr>
                    <w:tr w14:paraId="14713121">
                      <w:trPr>
                        <w:trHeight w:val="651" w:hRule="atLeast"/>
                      </w:trPr>
                      <w:tc>
                        <w:tcPr>
                          <w:tcW w:w="1018" w:type="dxa"/>
                          <w:vAlign w:val="top"/>
                        </w:tcPr>
                        <w:p w14:paraId="72E72BDE">
                          <w:pPr>
                            <w:rPr>
                              <w:rFonts w:ascii="Arial"/>
                              <w:sz w:val="21"/>
                            </w:rPr>
                          </w:pPr>
                        </w:p>
                      </w:tc>
                      <w:tc>
                        <w:tcPr>
                          <w:tcW w:w="2197" w:type="dxa"/>
                          <w:vAlign w:val="top"/>
                        </w:tcPr>
                        <w:p w14:paraId="66842184">
                          <w:pPr>
                            <w:spacing w:before="238" w:line="189" w:lineRule="auto"/>
                            <w:ind w:left="1"/>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tc>
                      <w:tc>
                        <w:tcPr>
                          <w:tcW w:w="1539" w:type="dxa"/>
                          <w:vAlign w:val="top"/>
                        </w:tcPr>
                        <w:p w14:paraId="571EA311">
                          <w:pPr>
                            <w:rPr>
                              <w:rFonts w:ascii="Arial"/>
                              <w:sz w:val="21"/>
                            </w:rPr>
                          </w:pPr>
                        </w:p>
                      </w:tc>
                      <w:tc>
                        <w:tcPr>
                          <w:tcW w:w="2095" w:type="dxa"/>
                          <w:vAlign w:val="top"/>
                        </w:tcPr>
                        <w:p w14:paraId="0D5BA07E">
                          <w:pPr>
                            <w:spacing w:before="53" w:line="134" w:lineRule="exact"/>
                            <w:ind w:left="725"/>
                            <w:rPr>
                              <w:rFonts w:ascii="Times New Roman" w:hAnsi="Times New Roman" w:eastAsia="Times New Roman" w:cs="Times New Roman"/>
                              <w:sz w:val="19"/>
                              <w:szCs w:val="19"/>
                            </w:rPr>
                          </w:pPr>
                          <w:r>
                            <w:rPr>
                              <w:rFonts w:ascii="Times New Roman" w:hAnsi="Times New Roman" w:eastAsia="Times New Roman" w:cs="Times New Roman"/>
                              <w:spacing w:val="-1"/>
                              <w:position w:val="-2"/>
                              <w:sz w:val="19"/>
                              <w:szCs w:val="19"/>
                            </w:rPr>
                            <w:t>t=t-δ</w:t>
                          </w:r>
                        </w:p>
                        <w:p w14:paraId="076D9B16">
                          <w:pPr>
                            <w:spacing w:before="1" w:line="198" w:lineRule="auto"/>
                            <w:ind w:left="725" w:right="102" w:hanging="409"/>
                            <w:rPr>
                              <w:rFonts w:ascii="宋体" w:hAnsi="宋体" w:eastAsia="宋体" w:cs="宋体"/>
                              <w:sz w:val="19"/>
                              <w:szCs w:val="19"/>
                            </w:rPr>
                          </w:pPr>
                          <w:r>
                            <w:rPr>
                              <w:rFonts w:ascii="Times New Roman" w:hAnsi="Times New Roman" w:eastAsia="Times New Roman" w:cs="Times New Roman"/>
                              <w:spacing w:val="-18"/>
                              <w:w w:val="98"/>
                              <w:position w:val="-2"/>
                              <w:sz w:val="19"/>
                              <w:szCs w:val="19"/>
                            </w:rPr>
                            <w:t>B</w:t>
                          </w:r>
                          <w:r>
                            <w:rPr>
                              <w:rFonts w:ascii="Times New Roman" w:hAnsi="Times New Roman" w:eastAsia="Times New Roman" w:cs="Times New Roman"/>
                              <w:position w:val="-2"/>
                              <w:sz w:val="19"/>
                              <w:szCs w:val="19"/>
                            </w:rPr>
                            <w:t xml:space="preserve">      </w:t>
                          </w:r>
                          <w:r>
                            <w:rPr>
                              <w:rFonts w:ascii="Times New Roman" w:hAnsi="Times New Roman" w:eastAsia="Times New Roman" w:cs="Times New Roman"/>
                              <w:spacing w:val="-18"/>
                              <w:w w:val="98"/>
                              <w:sz w:val="19"/>
                              <w:szCs w:val="19"/>
                            </w:rPr>
                            <w:t>B</w:t>
                          </w:r>
                          <w:r>
                            <w:rPr>
                              <w:rFonts w:ascii="宋体" w:hAnsi="宋体" w:eastAsia="宋体" w:cs="宋体"/>
                              <w:spacing w:val="-18"/>
                              <w:w w:val="98"/>
                              <w:sz w:val="19"/>
                              <w:szCs w:val="19"/>
                            </w:rPr>
                            <w:t>检测到信道空闲</w:t>
                          </w:r>
                          <w:r>
                            <w:rPr>
                              <w:rFonts w:ascii="宋体" w:hAnsi="宋体" w:eastAsia="宋体" w:cs="宋体"/>
                              <w:sz w:val="19"/>
                              <w:szCs w:val="19"/>
                            </w:rPr>
                            <w:t xml:space="preserve"> </w:t>
                          </w:r>
                          <w:r>
                            <w:rPr>
                              <w:rFonts w:ascii="宋体" w:hAnsi="宋体" w:eastAsia="宋体" w:cs="宋体"/>
                              <w:spacing w:val="-13"/>
                              <w:w w:val="95"/>
                              <w:sz w:val="19"/>
                              <w:szCs w:val="19"/>
                            </w:rPr>
                            <w:t>发送数据</w:t>
                          </w:r>
                        </w:p>
                      </w:tc>
                    </w:tr>
                    <w:tr w14:paraId="03C93818">
                      <w:trPr>
                        <w:trHeight w:val="494" w:hRule="atLeast"/>
                      </w:trPr>
                      <w:tc>
                        <w:tcPr>
                          <w:tcW w:w="1018" w:type="dxa"/>
                          <w:vAlign w:val="top"/>
                        </w:tcPr>
                        <w:p w14:paraId="446510B3">
                          <w:pPr>
                            <w:rPr>
                              <w:rFonts w:ascii="Arial"/>
                              <w:sz w:val="21"/>
                            </w:rPr>
                          </w:pPr>
                        </w:p>
                      </w:tc>
                      <w:tc>
                        <w:tcPr>
                          <w:tcW w:w="2197" w:type="dxa"/>
                          <w:vAlign w:val="top"/>
                        </w:tcPr>
                        <w:p w14:paraId="286C08F4">
                          <w:pPr>
                            <w:spacing w:before="177" w:line="189" w:lineRule="auto"/>
                            <w:ind w:left="1"/>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tc>
                      <w:tc>
                        <w:tcPr>
                          <w:tcW w:w="1539" w:type="dxa"/>
                          <w:vAlign w:val="top"/>
                        </w:tcPr>
                        <w:p w14:paraId="287D4855">
                          <w:pPr>
                            <w:rPr>
                              <w:rFonts w:ascii="Arial"/>
                              <w:sz w:val="21"/>
                            </w:rPr>
                          </w:pPr>
                        </w:p>
                      </w:tc>
                      <w:tc>
                        <w:tcPr>
                          <w:tcW w:w="2095" w:type="dxa"/>
                          <w:vAlign w:val="top"/>
                        </w:tcPr>
                        <w:p w14:paraId="494B461A">
                          <w:pPr>
                            <w:spacing w:before="92" w:line="191" w:lineRule="auto"/>
                            <w:ind w:left="725" w:right="741"/>
                            <w:rPr>
                              <w:rFonts w:ascii="宋体" w:hAnsi="宋体" w:eastAsia="宋体" w:cs="宋体"/>
                              <w:sz w:val="19"/>
                              <w:szCs w:val="19"/>
                            </w:rPr>
                          </w:pPr>
                          <w:r>
                            <w:rPr>
                              <w:rFonts w:ascii="Times New Roman" w:hAnsi="Times New Roman" w:eastAsia="Times New Roman" w:cs="Times New Roman"/>
                              <w:spacing w:val="-1"/>
                              <w:sz w:val="19"/>
                              <w:szCs w:val="19"/>
                            </w:rPr>
                            <w:t>t=t-δ/2</w:t>
                          </w:r>
                          <w:r>
                            <w:rPr>
                              <w:rFonts w:ascii="Times New Roman" w:hAnsi="Times New Roman" w:eastAsia="Times New Roman" w:cs="Times New Roman"/>
                              <w:spacing w:val="1"/>
                              <w:sz w:val="19"/>
                              <w:szCs w:val="19"/>
                            </w:rPr>
                            <w:t xml:space="preserve">   </w:t>
                          </w:r>
                          <w:r>
                            <w:rPr>
                              <w:rFonts w:ascii="宋体" w:hAnsi="宋体" w:eastAsia="宋体" w:cs="宋体"/>
                              <w:spacing w:val="-13"/>
                              <w:w w:val="89"/>
                              <w:sz w:val="19"/>
                              <w:szCs w:val="19"/>
                            </w:rPr>
                            <w:t>发生碰撞</w:t>
                          </w:r>
                        </w:p>
                      </w:tc>
                    </w:tr>
                    <w:tr w14:paraId="5C4D71D3">
                      <w:trPr>
                        <w:trHeight w:val="588" w:hRule="atLeast"/>
                      </w:trPr>
                      <w:tc>
                        <w:tcPr>
                          <w:tcW w:w="1018" w:type="dxa"/>
                          <w:vAlign w:val="top"/>
                        </w:tcPr>
                        <w:p w14:paraId="3C444B78">
                          <w:pPr>
                            <w:rPr>
                              <w:rFonts w:ascii="Arial"/>
                              <w:sz w:val="21"/>
                            </w:rPr>
                          </w:pPr>
                        </w:p>
                      </w:tc>
                      <w:tc>
                        <w:tcPr>
                          <w:tcW w:w="2197" w:type="dxa"/>
                          <w:vAlign w:val="top"/>
                        </w:tcPr>
                        <w:p w14:paraId="10D5AF85">
                          <w:pPr>
                            <w:spacing w:before="223" w:line="189" w:lineRule="auto"/>
                            <w:ind w:left="1"/>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tc>
                      <w:tc>
                        <w:tcPr>
                          <w:tcW w:w="1539" w:type="dxa"/>
                          <w:vAlign w:val="top"/>
                        </w:tcPr>
                        <w:p w14:paraId="10D21F97">
                          <w:pPr>
                            <w:rPr>
                              <w:rFonts w:ascii="Arial"/>
                              <w:sz w:val="21"/>
                            </w:rPr>
                          </w:pPr>
                        </w:p>
                      </w:tc>
                      <w:tc>
                        <w:tcPr>
                          <w:tcW w:w="2095" w:type="dxa"/>
                          <w:vAlign w:val="top"/>
                        </w:tcPr>
                        <w:p w14:paraId="228802F2">
                          <w:pPr>
                            <w:spacing w:before="75" w:line="127" w:lineRule="exact"/>
                            <w:ind w:left="766"/>
                            <w:rPr>
                              <w:rFonts w:ascii="Times New Roman" w:hAnsi="Times New Roman" w:eastAsia="Times New Roman" w:cs="Times New Roman"/>
                              <w:sz w:val="19"/>
                              <w:szCs w:val="19"/>
                            </w:rPr>
                          </w:pPr>
                          <w:r>
                            <w:rPr>
                              <w:rFonts w:ascii="Times New Roman" w:hAnsi="Times New Roman" w:eastAsia="Times New Roman" w:cs="Times New Roman"/>
                              <w:spacing w:val="-1"/>
                              <w:position w:val="-2"/>
                              <w:sz w:val="19"/>
                              <w:szCs w:val="19"/>
                            </w:rPr>
                            <w:t>t=T</w:t>
                          </w:r>
                        </w:p>
                        <w:p w14:paraId="0DE8511A">
                          <w:pPr>
                            <w:spacing w:line="182" w:lineRule="auto"/>
                            <w:ind w:left="766" w:right="91"/>
                            <w:rPr>
                              <w:rFonts w:ascii="宋体" w:hAnsi="宋体" w:eastAsia="宋体" w:cs="宋体"/>
                              <w:sz w:val="19"/>
                              <w:szCs w:val="19"/>
                            </w:rPr>
                          </w:pPr>
                          <w:r>
                            <w:rPr>
                              <w:rFonts w:ascii="Times New Roman" w:hAnsi="Times New Roman" w:eastAsia="Times New Roman" w:cs="Times New Roman"/>
                              <w:spacing w:val="-13"/>
                              <w:w w:val="92"/>
                              <w:sz w:val="19"/>
                              <w:szCs w:val="19"/>
                            </w:rPr>
                            <w:t>B</w:t>
                          </w:r>
                          <w:r>
                            <w:rPr>
                              <w:rFonts w:ascii="宋体" w:hAnsi="宋体" w:eastAsia="宋体" w:cs="宋体"/>
                              <w:spacing w:val="-13"/>
                              <w:w w:val="92"/>
                              <w:sz w:val="19"/>
                              <w:szCs w:val="19"/>
                            </w:rPr>
                            <w:t>检测到发生碰撞</w:t>
                          </w:r>
                          <w:r>
                            <w:rPr>
                              <w:rFonts w:ascii="宋体" w:hAnsi="宋体" w:eastAsia="宋体" w:cs="宋体"/>
                              <w:sz w:val="19"/>
                              <w:szCs w:val="19"/>
                            </w:rPr>
                            <w:t xml:space="preserve"> </w:t>
                          </w:r>
                          <w:r>
                            <w:rPr>
                              <w:rFonts w:ascii="宋体" w:hAnsi="宋体" w:eastAsia="宋体" w:cs="宋体"/>
                              <w:spacing w:val="-14"/>
                              <w:w w:val="94"/>
                              <w:sz w:val="19"/>
                              <w:szCs w:val="19"/>
                            </w:rPr>
                            <w:t>停止发送</w:t>
                          </w:r>
                        </w:p>
                      </w:tc>
                    </w:tr>
                    <w:tr w14:paraId="55BFC8F2">
                      <w:trPr>
                        <w:trHeight w:val="566" w:hRule="atLeast"/>
                      </w:trPr>
                      <w:tc>
                        <w:tcPr>
                          <w:tcW w:w="1018" w:type="dxa"/>
                          <w:vAlign w:val="top"/>
                        </w:tcPr>
                        <w:p w14:paraId="0C5A9B09">
                          <w:pPr>
                            <w:spacing w:before="22" w:line="162" w:lineRule="auto"/>
                            <w:ind w:left="16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t=2t-δ</w:t>
                          </w:r>
                        </w:p>
                        <w:p w14:paraId="45A61A15">
                          <w:pPr>
                            <w:spacing w:line="180" w:lineRule="auto"/>
                            <w:ind w:left="169"/>
                            <w:rPr>
                              <w:rFonts w:ascii="宋体" w:hAnsi="宋体" w:eastAsia="宋体" w:cs="宋体"/>
                              <w:sz w:val="19"/>
                              <w:szCs w:val="19"/>
                            </w:rPr>
                          </w:pPr>
                          <w:r>
                            <w:rPr>
                              <w:rFonts w:ascii="Times New Roman" w:hAnsi="Times New Roman" w:eastAsia="Times New Roman" w:cs="Times New Roman"/>
                              <w:spacing w:val="-12"/>
                              <w:sz w:val="19"/>
                              <w:szCs w:val="19"/>
                            </w:rPr>
                            <w:t>A</w:t>
                          </w:r>
                          <w:r>
                            <w:rPr>
                              <w:rFonts w:ascii="宋体" w:hAnsi="宋体" w:eastAsia="宋体" w:cs="宋体"/>
                              <w:spacing w:val="-12"/>
                              <w:sz w:val="19"/>
                              <w:szCs w:val="19"/>
                            </w:rPr>
                            <w:t>检测到</w:t>
                          </w:r>
                        </w:p>
                        <w:p w14:paraId="3AFACA20">
                          <w:pPr>
                            <w:spacing w:line="215" w:lineRule="auto"/>
                            <w:ind w:left="169"/>
                            <w:rPr>
                              <w:rFonts w:ascii="宋体" w:hAnsi="宋体" w:eastAsia="宋体" w:cs="宋体"/>
                              <w:sz w:val="19"/>
                              <w:szCs w:val="19"/>
                            </w:rPr>
                          </w:pPr>
                          <w:r>
                            <w:rPr>
                              <w:rFonts w:ascii="宋体" w:hAnsi="宋体" w:eastAsia="宋体" w:cs="宋体"/>
                              <w:spacing w:val="-14"/>
                              <w:w w:val="95"/>
                              <w:sz w:val="19"/>
                              <w:szCs w:val="19"/>
                            </w:rPr>
                            <w:t>发生碰撞</w:t>
                          </w:r>
                        </w:p>
                      </w:tc>
                      <w:tc>
                        <w:tcPr>
                          <w:tcW w:w="2197" w:type="dxa"/>
                          <w:vAlign w:val="top"/>
                        </w:tcPr>
                        <w:p w14:paraId="1C6749CE">
                          <w:pPr>
                            <w:spacing w:before="96" w:line="189" w:lineRule="auto"/>
                            <w:ind w:left="1"/>
                            <w:rPr>
                              <w:rFonts w:ascii="Times New Roman" w:hAnsi="Times New Roman" w:eastAsia="Times New Roman" w:cs="Times New Roman"/>
                              <w:sz w:val="42"/>
                              <w:szCs w:val="42"/>
                            </w:rPr>
                          </w:pPr>
                          <w:r>
                            <w:rPr>
                              <w:rFonts w:ascii="Times New Roman" w:hAnsi="Times New Roman" w:eastAsia="Times New Roman" w:cs="Times New Roman"/>
                              <w:color w:val="FFFFFF"/>
                              <w:sz w:val="42"/>
                              <w:szCs w:val="42"/>
                              <w:shd w:val="clear" w:fill="000000"/>
                            </w:rPr>
                            <w:t>A</w:t>
                          </w:r>
                        </w:p>
                      </w:tc>
                      <w:tc>
                        <w:tcPr>
                          <w:tcW w:w="1539" w:type="dxa"/>
                          <w:vAlign w:val="top"/>
                        </w:tcPr>
                        <w:p w14:paraId="405C9466">
                          <w:pPr>
                            <w:rPr>
                              <w:rFonts w:ascii="Arial"/>
                              <w:sz w:val="21"/>
                            </w:rPr>
                          </w:pPr>
                        </w:p>
                      </w:tc>
                      <w:tc>
                        <w:tcPr>
                          <w:tcW w:w="2095" w:type="dxa"/>
                          <w:vAlign w:val="top"/>
                        </w:tcPr>
                        <w:p w14:paraId="5D4AA5A1">
                          <w:pPr>
                            <w:spacing w:before="104" w:line="185" w:lineRule="auto"/>
                            <w:ind w:left="225"/>
                            <w:rPr>
                              <w:rFonts w:ascii="Times New Roman" w:hAnsi="Times New Roman" w:eastAsia="Times New Roman" w:cs="Times New Roman"/>
                              <w:sz w:val="42"/>
                              <w:szCs w:val="42"/>
                            </w:rPr>
                          </w:pPr>
                          <w:r>
                            <w:rPr>
                              <w:rFonts w:ascii="Times New Roman" w:hAnsi="Times New Roman" w:eastAsia="Times New Roman" w:cs="Times New Roman"/>
                              <w:sz w:val="42"/>
                              <w:szCs w:val="42"/>
                            </w:rPr>
                            <w:t>B</w:t>
                          </w:r>
                        </w:p>
                      </w:tc>
                    </w:tr>
                  </w:tbl>
                  <w:p w14:paraId="63BB7129">
                    <w:pPr>
                      <w:rPr>
                        <w:rFonts w:ascii="Arial"/>
                        <w:sz w:val="21"/>
                      </w:rPr>
                    </w:pPr>
                  </w:p>
                </w:txbxContent>
              </v:textbox>
            </v:shape>
            <v:rect id="_x0000_s1356" o:spid="_x0000_s1356" o:spt="1" style="position:absolute;left:4964;top:3405;height:465;width:223;" fillcolor="#000000" filled="t" stroked="f" coordsize="21600,21600">
              <v:path/>
              <v:fill on="t" focussize="0,0"/>
              <v:stroke on="f"/>
              <v:imagedata o:title=""/>
              <o:lock v:ext="edit"/>
            </v:rect>
            <v:shape id="_x0000_s1357" o:spid="_x0000_s1357" o:spt="202" type="#_x0000_t202" style="position:absolute;left:1119;top:31;height:329;width:283;" filled="f" stroked="f" coordsize="21600,21600">
              <v:path/>
              <v:fill on="f" focussize="0,0"/>
              <v:stroke on="f"/>
              <v:imagedata o:title=""/>
              <o:lock v:ext="edit" aspectratio="f"/>
              <v:textbox inset="0mm,0mm,0mm,0mm">
                <w:txbxContent>
                  <w:p w14:paraId="62BC23FA">
                    <w:pPr>
                      <w:spacing w:before="19" w:line="189" w:lineRule="auto"/>
                      <w:jc w:val="right"/>
                      <w:rPr>
                        <w:rFonts w:ascii="Times New Roman" w:hAnsi="Times New Roman" w:eastAsia="Times New Roman" w:cs="Times New Roman"/>
                        <w:sz w:val="42"/>
                        <w:szCs w:val="42"/>
                      </w:rPr>
                    </w:pPr>
                    <w:r>
                      <w:rPr>
                        <w:rFonts w:ascii="Times New Roman" w:hAnsi="Times New Roman" w:eastAsia="Times New Roman" w:cs="Times New Roman"/>
                        <w:spacing w:val="-4"/>
                        <w:w w:val="81"/>
                        <w:sz w:val="42"/>
                        <w:szCs w:val="42"/>
                      </w:rPr>
                      <w:t>A</w:t>
                    </w:r>
                  </w:p>
                </w:txbxContent>
              </v:textbox>
            </v:shape>
            <v:shape id="_x0000_s1358" o:spid="_x0000_s1358" o:spt="202" type="#_x0000_t202" style="position:absolute;left:4950;top:3477;height:322;width:258;" filled="f" stroked="f" coordsize="21600,21600">
              <v:path/>
              <v:fill on="f" focussize="0,0"/>
              <v:stroke on="f"/>
              <v:imagedata o:title=""/>
              <o:lock v:ext="edit" aspectratio="f"/>
              <v:textbox inset="0mm,0mm,0mm,0mm">
                <w:txbxContent>
                  <w:p w14:paraId="256E1600">
                    <w:pPr>
                      <w:spacing w:before="20" w:line="185" w:lineRule="auto"/>
                      <w:jc w:val="right"/>
                      <w:rPr>
                        <w:rFonts w:ascii="Times New Roman" w:hAnsi="Times New Roman" w:eastAsia="Times New Roman" w:cs="Times New Roman"/>
                        <w:sz w:val="42"/>
                        <w:szCs w:val="42"/>
                      </w:rPr>
                    </w:pPr>
                    <w:r>
                      <w:rPr>
                        <w:rFonts w:ascii="Times New Roman" w:hAnsi="Times New Roman" w:eastAsia="Times New Roman" w:cs="Times New Roman"/>
                        <w:color w:val="FFFFFF"/>
                        <w:spacing w:val="-11"/>
                        <w:w w:val="81"/>
                        <w:sz w:val="42"/>
                        <w:szCs w:val="42"/>
                      </w:rPr>
                      <w:t>B</w:t>
                    </w:r>
                  </w:p>
                </w:txbxContent>
              </v:textbox>
            </v:shape>
            <v:shape id="_x0000_s1359" o:spid="_x0000_s1359" o:spt="202" type="#_x0000_t202" style="position:absolute;left:5019;top:2904;height:345;width:182;" filled="f" stroked="f" coordsize="21600,21600">
              <v:path/>
              <v:fill on="f" focussize="0,0"/>
              <v:stroke on="f"/>
              <v:imagedata o:title=""/>
              <o:lock v:ext="edit" aspectratio="f"/>
              <v:textbox inset="0mm,0mm,0mm,0mm">
                <w:txbxContent>
                  <w:p w14:paraId="506A9D08">
                    <w:pPr>
                      <w:spacing w:before="19" w:line="196" w:lineRule="auto"/>
                      <w:jc w:val="right"/>
                      <w:rPr>
                        <w:rFonts w:ascii="Arial" w:hAnsi="Arial" w:eastAsia="Arial" w:cs="Arial"/>
                        <w:sz w:val="42"/>
                        <w:szCs w:val="42"/>
                      </w:rPr>
                    </w:pPr>
                    <w:r>
                      <w:rPr>
                        <w:rFonts w:ascii="Arial" w:hAnsi="Arial" w:eastAsia="Arial" w:cs="Arial"/>
                        <w:spacing w:val="-26"/>
                        <w:w w:val="60"/>
                        <w:sz w:val="42"/>
                        <w:szCs w:val="42"/>
                      </w:rPr>
                      <w:t>B</w:t>
                    </w:r>
                  </w:p>
                </w:txbxContent>
              </v:textbox>
            </v:shape>
            <v:shape id="_x0000_s1360" o:spid="_x0000_s1360" o:spt="202" type="#_x0000_t202" style="position:absolute;left:1059;top:837;height:192;width:80;" filled="f" stroked="f" coordsize="21600,21600">
              <v:path/>
              <v:fill on="f" focussize="0,0"/>
              <v:stroke on="f"/>
              <v:imagedata o:title=""/>
              <o:lock v:ext="edit" aspectratio="f"/>
              <v:textbox inset="0mm,0mm,0mm,0mm">
                <w:txbxContent>
                  <w:p w14:paraId="3ED6B896">
                    <w:pPr>
                      <w:spacing w:before="19" w:line="171"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4"/>
                        <w:w w:val="63"/>
                        <w:sz w:val="25"/>
                        <w:szCs w:val="25"/>
                      </w:rPr>
                      <w:t>t</w:t>
                    </w:r>
                  </w:p>
                </w:txbxContent>
              </v:textbox>
            </v:shape>
            <w10:wrap type="none"/>
            <w10:anchorlock/>
          </v:group>
        </w:pict>
      </w:r>
    </w:p>
    <w:p w14:paraId="29A6099E">
      <w:pPr>
        <w:spacing w:before="216" w:line="219" w:lineRule="auto"/>
        <w:ind w:left="2770"/>
        <w:rPr>
          <w:rFonts w:ascii="宋体" w:hAnsi="宋体" w:eastAsia="宋体" w:cs="宋体"/>
          <w:sz w:val="19"/>
          <w:szCs w:val="19"/>
        </w:rPr>
      </w:pPr>
      <w:r>
        <w:rPr>
          <w:rFonts w:ascii="宋体" w:hAnsi="宋体" w:eastAsia="宋体" w:cs="宋体"/>
          <w:spacing w:val="-8"/>
          <w:sz w:val="19"/>
          <w:szCs w:val="19"/>
        </w:rPr>
        <w:t>图3-17  传播时延对载波监听的影响</w:t>
      </w:r>
    </w:p>
    <w:p w14:paraId="6D558495">
      <w:pPr>
        <w:spacing w:before="156" w:line="286" w:lineRule="auto"/>
        <w:ind w:firstLine="429"/>
        <w:jc w:val="both"/>
        <w:rPr>
          <w:rFonts w:ascii="黑体" w:hAnsi="黑体" w:eastAsia="黑体" w:cs="黑体"/>
          <w:sz w:val="19"/>
          <w:szCs w:val="19"/>
        </w:rPr>
      </w:pPr>
      <w:r>
        <w:rPr>
          <w:rFonts w:ascii="黑体" w:hAnsi="黑体" w:eastAsia="黑体" w:cs="黑体"/>
          <w:spacing w:val="20"/>
          <w:sz w:val="19"/>
          <w:szCs w:val="19"/>
        </w:rPr>
        <w:t xml:space="preserve">显然，在使用 </w:t>
      </w:r>
      <w:r>
        <w:rPr>
          <w:rFonts w:ascii="宋体" w:hAnsi="宋体" w:eastAsia="宋体" w:cs="宋体"/>
          <w:sz w:val="19"/>
          <w:szCs w:val="19"/>
        </w:rPr>
        <w:t>CSMA</w:t>
      </w:r>
      <w:r>
        <w:rPr>
          <w:rFonts w:ascii="宋体" w:hAnsi="宋体" w:eastAsia="宋体" w:cs="宋体"/>
          <w:spacing w:val="20"/>
          <w:sz w:val="19"/>
          <w:szCs w:val="19"/>
        </w:rPr>
        <w:t>/</w:t>
      </w:r>
      <w:r>
        <w:rPr>
          <w:rFonts w:ascii="宋体" w:hAnsi="宋体" w:eastAsia="宋体" w:cs="宋体"/>
          <w:sz w:val="19"/>
          <w:szCs w:val="19"/>
        </w:rPr>
        <w:t>CD</w:t>
      </w:r>
      <w:r>
        <w:rPr>
          <w:rFonts w:ascii="宋体" w:hAnsi="宋体" w:eastAsia="宋体" w:cs="宋体"/>
          <w:spacing w:val="5"/>
          <w:sz w:val="19"/>
          <w:szCs w:val="19"/>
        </w:rPr>
        <w:t xml:space="preserve">    </w:t>
      </w:r>
      <w:r>
        <w:rPr>
          <w:rFonts w:ascii="宋体" w:hAnsi="宋体" w:eastAsia="宋体" w:cs="宋体"/>
          <w:spacing w:val="20"/>
          <w:sz w:val="19"/>
          <w:szCs w:val="19"/>
        </w:rPr>
        <w:t>协议时， 一个站</w:t>
      </w:r>
      <w:r>
        <w:rPr>
          <w:rFonts w:ascii="黑体" w:hAnsi="黑体" w:eastAsia="黑体" w:cs="黑体"/>
          <w:b/>
          <w:bCs/>
          <w:spacing w:val="20"/>
          <w:sz w:val="19"/>
          <w:szCs w:val="19"/>
        </w:rPr>
        <w:t>不可能同时进行</w:t>
      </w:r>
      <w:r>
        <w:rPr>
          <w:rFonts w:ascii="黑体" w:hAnsi="黑体" w:eastAsia="黑体" w:cs="黑体"/>
          <w:b/>
          <w:bCs/>
          <w:spacing w:val="19"/>
          <w:sz w:val="19"/>
          <w:szCs w:val="19"/>
        </w:rPr>
        <w:t>发送和接收(但必须边发送</w:t>
      </w:r>
      <w:r>
        <w:rPr>
          <w:rFonts w:ascii="黑体" w:hAnsi="黑体" w:eastAsia="黑体" w:cs="黑体"/>
          <w:spacing w:val="1"/>
          <w:sz w:val="19"/>
          <w:szCs w:val="19"/>
        </w:rPr>
        <w:t xml:space="preserve"> </w:t>
      </w:r>
      <w:r>
        <w:rPr>
          <w:rFonts w:ascii="黑体" w:hAnsi="黑体" w:eastAsia="黑体" w:cs="黑体"/>
          <w:spacing w:val="18"/>
          <w:sz w:val="19"/>
          <w:szCs w:val="19"/>
        </w:rPr>
        <w:t xml:space="preserve">边监听信道)。因此使用 </w:t>
      </w:r>
      <w:r>
        <w:rPr>
          <w:rFonts w:ascii="宋体" w:hAnsi="宋体" w:eastAsia="宋体" w:cs="宋体"/>
          <w:sz w:val="19"/>
          <w:szCs w:val="19"/>
        </w:rPr>
        <w:t>CSMA</w:t>
      </w:r>
      <w:r>
        <w:rPr>
          <w:rFonts w:ascii="宋体" w:hAnsi="宋体" w:eastAsia="宋体" w:cs="宋体"/>
          <w:spacing w:val="18"/>
          <w:sz w:val="19"/>
          <w:szCs w:val="19"/>
        </w:rPr>
        <w:t>/</w:t>
      </w:r>
      <w:r>
        <w:rPr>
          <w:rFonts w:ascii="宋体" w:hAnsi="宋体" w:eastAsia="宋体" w:cs="宋体"/>
          <w:sz w:val="19"/>
          <w:szCs w:val="19"/>
        </w:rPr>
        <w:t>CD</w:t>
      </w:r>
      <w:r>
        <w:rPr>
          <w:rFonts w:ascii="宋体" w:hAnsi="宋体" w:eastAsia="宋体" w:cs="宋体"/>
          <w:spacing w:val="18"/>
          <w:sz w:val="19"/>
          <w:szCs w:val="19"/>
        </w:rPr>
        <w:t xml:space="preserve">    协议的</w:t>
      </w:r>
      <w:r>
        <w:rPr>
          <w:rFonts w:ascii="宋体" w:hAnsi="宋体" w:eastAsia="宋体" w:cs="宋体"/>
          <w:spacing w:val="17"/>
          <w:sz w:val="19"/>
          <w:szCs w:val="19"/>
        </w:rPr>
        <w:t>以太网不可能进行全双工通信而只能进行</w:t>
      </w:r>
      <w:r>
        <w:rPr>
          <w:rFonts w:ascii="黑体" w:hAnsi="黑体" w:eastAsia="黑体" w:cs="黑体"/>
          <w:b/>
          <w:bCs/>
          <w:spacing w:val="17"/>
          <w:sz w:val="19"/>
          <w:szCs w:val="19"/>
        </w:rPr>
        <w:t>双向交</w:t>
      </w:r>
      <w:r>
        <w:rPr>
          <w:rFonts w:ascii="黑体" w:hAnsi="黑体" w:eastAsia="黑体" w:cs="黑体"/>
          <w:sz w:val="19"/>
          <w:szCs w:val="19"/>
        </w:rPr>
        <w:t xml:space="preserve"> </w:t>
      </w:r>
      <w:r>
        <w:rPr>
          <w:rFonts w:ascii="黑体" w:hAnsi="黑体" w:eastAsia="黑体" w:cs="黑体"/>
          <w:b/>
          <w:bCs/>
          <w:spacing w:val="20"/>
          <w:sz w:val="19"/>
          <w:szCs w:val="19"/>
        </w:rPr>
        <w:t>替通信(半双工通信)。</w:t>
      </w:r>
    </w:p>
    <w:p w14:paraId="4541211A">
      <w:pPr>
        <w:spacing w:before="37" w:line="219" w:lineRule="auto"/>
        <w:ind w:left="429"/>
        <w:rPr>
          <w:rFonts w:ascii="宋体" w:hAnsi="宋体" w:eastAsia="宋体" w:cs="宋体"/>
          <w:sz w:val="19"/>
          <w:szCs w:val="19"/>
        </w:rPr>
      </w:pPr>
      <w:r>
        <w:rPr>
          <w:rFonts w:ascii="宋体" w:hAnsi="宋体" w:eastAsia="宋体" w:cs="宋体"/>
          <w:spacing w:val="18"/>
          <w:sz w:val="19"/>
          <w:szCs w:val="19"/>
        </w:rPr>
        <w:t>下面是图3-17中的一些重要的时刻。</w:t>
      </w:r>
    </w:p>
    <w:p w14:paraId="5A7E4618">
      <w:pPr>
        <w:spacing w:before="95" w:line="219" w:lineRule="auto"/>
        <w:ind w:left="429"/>
        <w:rPr>
          <w:rFonts w:ascii="宋体" w:hAnsi="宋体" w:eastAsia="宋体" w:cs="宋体"/>
          <w:sz w:val="19"/>
          <w:szCs w:val="19"/>
        </w:rPr>
      </w:pPr>
      <w:r>
        <w:rPr>
          <w:rFonts w:ascii="宋体" w:hAnsi="宋体" w:eastAsia="宋体" w:cs="宋体"/>
          <w:spacing w:val="2"/>
          <w:sz w:val="19"/>
          <w:szCs w:val="19"/>
        </w:rPr>
        <w:t>在</w:t>
      </w:r>
      <w:r>
        <w:rPr>
          <w:rFonts w:ascii="Times New Roman" w:hAnsi="Times New Roman" w:eastAsia="Times New Roman" w:cs="Times New Roman"/>
          <w:spacing w:val="2"/>
          <w:sz w:val="19"/>
          <w:szCs w:val="19"/>
        </w:rPr>
        <w:t xml:space="preserve">t=0    </w:t>
      </w:r>
      <w:r>
        <w:rPr>
          <w:rFonts w:ascii="宋体" w:hAnsi="宋体" w:eastAsia="宋体" w:cs="宋体"/>
          <w:spacing w:val="2"/>
          <w:sz w:val="19"/>
          <w:szCs w:val="19"/>
        </w:rPr>
        <w:t>时</w:t>
      </w:r>
      <w:r>
        <w:rPr>
          <w:rFonts w:ascii="宋体" w:hAnsi="宋体" w:eastAsia="宋体" w:cs="宋体"/>
          <w:spacing w:val="34"/>
          <w:sz w:val="19"/>
          <w:szCs w:val="19"/>
        </w:rPr>
        <w:t xml:space="preserve"> </w:t>
      </w:r>
      <w:r>
        <w:rPr>
          <w:rFonts w:ascii="宋体" w:hAnsi="宋体" w:eastAsia="宋体" w:cs="宋体"/>
          <w:spacing w:val="2"/>
          <w:sz w:val="19"/>
          <w:szCs w:val="19"/>
        </w:rPr>
        <w:t>，</w:t>
      </w:r>
      <w:r>
        <w:rPr>
          <w:rFonts w:ascii="Times New Roman" w:hAnsi="Times New Roman" w:eastAsia="Times New Roman" w:cs="Times New Roman"/>
          <w:spacing w:val="2"/>
          <w:sz w:val="19"/>
          <w:szCs w:val="19"/>
        </w:rPr>
        <w:t>A</w:t>
      </w:r>
      <w:r>
        <w:rPr>
          <w:rFonts w:ascii="Times New Roman" w:hAnsi="Times New Roman" w:eastAsia="Times New Roman" w:cs="Times New Roman"/>
          <w:spacing w:val="10"/>
          <w:sz w:val="19"/>
          <w:szCs w:val="19"/>
        </w:rPr>
        <w:t xml:space="preserve">  </w:t>
      </w:r>
      <w:r>
        <w:rPr>
          <w:rFonts w:ascii="宋体" w:hAnsi="宋体" w:eastAsia="宋体" w:cs="宋体"/>
          <w:spacing w:val="2"/>
          <w:sz w:val="19"/>
          <w:szCs w:val="19"/>
        </w:rPr>
        <w:t>发送数据。</w:t>
      </w:r>
      <w:r>
        <w:rPr>
          <w:rFonts w:ascii="宋体" w:hAnsi="宋体" w:eastAsia="宋体" w:cs="宋体"/>
          <w:spacing w:val="-15"/>
          <w:sz w:val="19"/>
          <w:szCs w:val="19"/>
        </w:rPr>
        <w:t xml:space="preserve"> </w:t>
      </w:r>
      <w:r>
        <w:rPr>
          <w:rFonts w:ascii="Times New Roman" w:hAnsi="Times New Roman" w:eastAsia="Times New Roman" w:cs="Times New Roman"/>
          <w:spacing w:val="2"/>
          <w:sz w:val="19"/>
          <w:szCs w:val="19"/>
        </w:rPr>
        <w:t xml:space="preserve">B  </w:t>
      </w:r>
      <w:r>
        <w:rPr>
          <w:rFonts w:ascii="宋体" w:hAnsi="宋体" w:eastAsia="宋体" w:cs="宋体"/>
          <w:spacing w:val="2"/>
          <w:sz w:val="19"/>
          <w:szCs w:val="19"/>
        </w:rPr>
        <w:t>检测到信道为空闲。</w:t>
      </w:r>
    </w:p>
    <w:p w14:paraId="21D4FB24">
      <w:pPr>
        <w:spacing w:line="219" w:lineRule="auto"/>
        <w:rPr>
          <w:rFonts w:ascii="宋体" w:hAnsi="宋体" w:eastAsia="宋体" w:cs="宋体"/>
          <w:sz w:val="19"/>
          <w:szCs w:val="19"/>
        </w:rPr>
        <w:sectPr>
          <w:footerReference r:id="rId103" w:type="default"/>
          <w:pgSz w:w="10020" w:h="14680"/>
          <w:pgMar w:top="400" w:right="900" w:bottom="803" w:left="699" w:header="0" w:footer="556" w:gutter="0"/>
          <w:cols w:space="720" w:num="1"/>
        </w:sectPr>
      </w:pPr>
    </w:p>
    <w:p w14:paraId="0F48C4CB">
      <w:pPr>
        <w:spacing w:before="17"/>
      </w:pPr>
    </w:p>
    <w:p w14:paraId="667EA769">
      <w:pPr>
        <w:spacing w:before="17"/>
      </w:pPr>
    </w:p>
    <w:p w14:paraId="56CAF6C3">
      <w:pPr>
        <w:spacing w:before="16"/>
      </w:pPr>
    </w:p>
    <w:tbl>
      <w:tblPr>
        <w:tblStyle w:val="5"/>
        <w:tblW w:w="84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00"/>
        <w:gridCol w:w="4901"/>
      </w:tblGrid>
      <w:tr w14:paraId="446E43AE">
        <w:trPr>
          <w:trHeight w:val="279" w:hRule="atLeast"/>
        </w:trPr>
        <w:tc>
          <w:tcPr>
            <w:tcW w:w="3500" w:type="dxa"/>
            <w:vAlign w:val="top"/>
          </w:tcPr>
          <w:p w14:paraId="6CEC1483">
            <w:pPr>
              <w:pStyle w:val="6"/>
              <w:spacing w:line="212" w:lineRule="auto"/>
              <w:ind w:left="410"/>
              <w:rPr>
                <w:rFonts w:ascii="Times New Roman" w:hAnsi="Times New Roman" w:eastAsia="Times New Roman" w:cs="Times New Roman"/>
                <w:sz w:val="21"/>
                <w:szCs w:val="21"/>
              </w:rPr>
            </w:pPr>
            <w:r>
              <w:rPr>
                <w:spacing w:val="5"/>
                <w:sz w:val="21"/>
                <w:szCs w:val="21"/>
              </w:rPr>
              <w:t>在</w:t>
            </w:r>
            <w:r>
              <w:rPr>
                <w:spacing w:val="-47"/>
                <w:sz w:val="21"/>
                <w:szCs w:val="21"/>
              </w:rPr>
              <w:t xml:space="preserve"> </w:t>
            </w:r>
            <w:r>
              <w:rPr>
                <w:rFonts w:ascii="Times New Roman" w:hAnsi="Times New Roman" w:eastAsia="Times New Roman" w:cs="Times New Roman"/>
                <w:spacing w:val="5"/>
                <w:sz w:val="21"/>
                <w:szCs w:val="21"/>
              </w:rPr>
              <w:t>t=t-δ</w:t>
            </w:r>
            <w:r>
              <w:rPr>
                <w:rFonts w:ascii="Times New Roman" w:hAnsi="Times New Roman" w:eastAsia="Times New Roman" w:cs="Times New Roman"/>
                <w:sz w:val="21"/>
                <w:szCs w:val="21"/>
              </w:rPr>
              <w:t xml:space="preserve">         </w:t>
            </w:r>
            <w:r>
              <w:rPr>
                <w:spacing w:val="5"/>
                <w:sz w:val="21"/>
                <w:szCs w:val="21"/>
              </w:rPr>
              <w:t>时(这里</w:t>
            </w:r>
            <w:r>
              <w:rPr>
                <w:rFonts w:ascii="Times New Roman" w:hAnsi="Times New Roman" w:eastAsia="Times New Roman" w:cs="Times New Roman"/>
                <w:spacing w:val="5"/>
                <w:sz w:val="21"/>
                <w:szCs w:val="21"/>
              </w:rPr>
              <w:t>t&gt;δ&gt;0),A</w:t>
            </w:r>
          </w:p>
        </w:tc>
        <w:tc>
          <w:tcPr>
            <w:tcW w:w="4901" w:type="dxa"/>
            <w:vAlign w:val="top"/>
          </w:tcPr>
          <w:p w14:paraId="0BD4C0CF">
            <w:pPr>
              <w:pStyle w:val="6"/>
              <w:spacing w:line="219" w:lineRule="auto"/>
              <w:jc w:val="right"/>
              <w:rPr>
                <w:sz w:val="21"/>
                <w:szCs w:val="21"/>
              </w:rPr>
            </w:pPr>
            <w:r>
              <w:rPr>
                <w:spacing w:val="3"/>
                <w:sz w:val="21"/>
                <w:szCs w:val="21"/>
              </w:rPr>
              <w:t>发送的数据还没有到达</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27"/>
                <w:w w:val="101"/>
                <w:sz w:val="21"/>
                <w:szCs w:val="21"/>
              </w:rPr>
              <w:t xml:space="preserve"> </w:t>
            </w:r>
            <w:r>
              <w:rPr>
                <w:spacing w:val="3"/>
                <w:sz w:val="21"/>
                <w:szCs w:val="21"/>
              </w:rPr>
              <w:t>时，由于</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21"/>
                <w:sz w:val="21"/>
                <w:szCs w:val="21"/>
              </w:rPr>
              <w:t xml:space="preserve"> </w:t>
            </w:r>
            <w:r>
              <w:rPr>
                <w:spacing w:val="3"/>
                <w:sz w:val="21"/>
                <w:szCs w:val="21"/>
              </w:rPr>
              <w:t>检测到信道是</w:t>
            </w:r>
          </w:p>
        </w:tc>
      </w:tr>
      <w:tr w14:paraId="0CCC8C99">
        <w:trPr>
          <w:trHeight w:val="604" w:hRule="atLeast"/>
        </w:trPr>
        <w:tc>
          <w:tcPr>
            <w:tcW w:w="3500" w:type="dxa"/>
            <w:vAlign w:val="top"/>
          </w:tcPr>
          <w:p w14:paraId="594A9A24">
            <w:pPr>
              <w:pStyle w:val="6"/>
              <w:spacing w:before="54" w:line="219" w:lineRule="auto"/>
              <w:rPr>
                <w:sz w:val="21"/>
                <w:szCs w:val="21"/>
              </w:rPr>
            </w:pPr>
            <w:r>
              <w:rPr>
                <w:spacing w:val="-3"/>
                <w:sz w:val="21"/>
                <w:szCs w:val="21"/>
              </w:rPr>
              <w:t>空闲的，因此</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38"/>
                <w:w w:val="101"/>
                <w:sz w:val="21"/>
                <w:szCs w:val="21"/>
              </w:rPr>
              <w:t xml:space="preserve"> </w:t>
            </w:r>
            <w:r>
              <w:rPr>
                <w:spacing w:val="-3"/>
                <w:sz w:val="21"/>
                <w:szCs w:val="21"/>
              </w:rPr>
              <w:t>发送数据。</w:t>
            </w:r>
          </w:p>
          <w:p w14:paraId="1874A5EA">
            <w:pPr>
              <w:pStyle w:val="6"/>
              <w:spacing w:before="90" w:line="175" w:lineRule="auto"/>
              <w:ind w:left="410"/>
              <w:rPr>
                <w:sz w:val="21"/>
                <w:szCs w:val="21"/>
              </w:rPr>
            </w:pPr>
            <w:r>
              <w:rPr>
                <w:spacing w:val="8"/>
                <w:sz w:val="21"/>
                <w:szCs w:val="21"/>
              </w:rPr>
              <w:t>经过时间8/2后，即在t=t-8/2</w:t>
            </w:r>
          </w:p>
        </w:tc>
        <w:tc>
          <w:tcPr>
            <w:tcW w:w="4901" w:type="dxa"/>
            <w:vAlign w:val="top"/>
          </w:tcPr>
          <w:p w14:paraId="1A963C9A">
            <w:pPr>
              <w:spacing w:line="324" w:lineRule="auto"/>
              <w:rPr>
                <w:rFonts w:ascii="Arial"/>
                <w:sz w:val="21"/>
              </w:rPr>
            </w:pPr>
          </w:p>
          <w:p w14:paraId="32405466">
            <w:pPr>
              <w:pStyle w:val="6"/>
              <w:spacing w:before="68" w:line="175" w:lineRule="auto"/>
              <w:ind w:right="11"/>
              <w:jc w:val="right"/>
              <w:rPr>
                <w:sz w:val="21"/>
                <w:szCs w:val="21"/>
              </w:rPr>
            </w:pPr>
            <w:r>
              <w:rPr>
                <w:spacing w:val="-4"/>
                <w:sz w:val="21"/>
                <w:szCs w:val="21"/>
              </w:rPr>
              <w:t>时 ，A 发送的数据和B 发送的数据发生了碰撞。但</w:t>
            </w:r>
          </w:p>
        </w:tc>
      </w:tr>
    </w:tbl>
    <w:p w14:paraId="475005FC">
      <w:pPr>
        <w:spacing w:before="80" w:line="219" w:lineRule="auto"/>
        <w:rPr>
          <w:rFonts w:ascii="宋体" w:hAnsi="宋体" w:eastAsia="宋体" w:cs="宋体"/>
          <w:sz w:val="21"/>
          <w:szCs w:val="21"/>
        </w:rPr>
      </w:pPr>
      <w:r>
        <w:rPr>
          <w:rFonts w:ascii="宋体" w:hAnsi="宋体" w:eastAsia="宋体" w:cs="宋体"/>
          <w:spacing w:val="1"/>
          <w:sz w:val="21"/>
          <w:szCs w:val="21"/>
        </w:rPr>
        <w:t>这时</w:t>
      </w:r>
      <w:r>
        <w:rPr>
          <w:rFonts w:ascii="Times New Roman" w:hAnsi="Times New Roman" w:eastAsia="Times New Roman" w:cs="Times New Roman"/>
          <w:spacing w:val="1"/>
          <w:sz w:val="21"/>
          <w:szCs w:val="21"/>
        </w:rPr>
        <w:t xml:space="preserve">A </w:t>
      </w:r>
      <w:r>
        <w:rPr>
          <w:rFonts w:ascii="宋体" w:hAnsi="宋体" w:eastAsia="宋体" w:cs="宋体"/>
          <w:spacing w:val="1"/>
          <w:sz w:val="21"/>
          <w:szCs w:val="21"/>
        </w:rPr>
        <w:t>和</w:t>
      </w:r>
      <w:r>
        <w:rPr>
          <w:rFonts w:ascii="宋体" w:hAnsi="宋体" w:eastAsia="宋体" w:cs="宋体"/>
          <w:spacing w:val="-45"/>
          <w:sz w:val="21"/>
          <w:szCs w:val="21"/>
        </w:rPr>
        <w:t xml:space="preserve"> </w:t>
      </w:r>
      <w:r>
        <w:rPr>
          <w:rFonts w:ascii="Times New Roman" w:hAnsi="Times New Roman" w:eastAsia="Times New Roman" w:cs="Times New Roman"/>
          <w:spacing w:val="1"/>
          <w:sz w:val="21"/>
          <w:szCs w:val="21"/>
        </w:rPr>
        <w:t xml:space="preserve">B </w:t>
      </w:r>
      <w:r>
        <w:rPr>
          <w:rFonts w:ascii="宋体" w:hAnsi="宋体" w:eastAsia="宋体" w:cs="宋体"/>
          <w:spacing w:val="1"/>
          <w:sz w:val="21"/>
          <w:szCs w:val="21"/>
        </w:rPr>
        <w:t>都不知道发生了碰撞。</w:t>
      </w:r>
    </w:p>
    <w:p w14:paraId="2D90F8F3">
      <w:pPr>
        <w:spacing w:before="70" w:line="219" w:lineRule="auto"/>
        <w:ind w:left="410"/>
        <w:rPr>
          <w:rFonts w:ascii="宋体" w:hAnsi="宋体" w:eastAsia="宋体" w:cs="宋体"/>
          <w:sz w:val="21"/>
          <w:szCs w:val="21"/>
        </w:rPr>
      </w:pPr>
      <w:r>
        <w:rPr>
          <w:rFonts w:ascii="宋体" w:hAnsi="宋体" w:eastAsia="宋体" w:cs="宋体"/>
          <w:spacing w:val="-2"/>
          <w:sz w:val="21"/>
          <w:szCs w:val="21"/>
        </w:rPr>
        <w:t>在</w:t>
      </w:r>
      <w:r>
        <w:rPr>
          <w:rFonts w:ascii="Times New Roman" w:hAnsi="Times New Roman" w:eastAsia="Times New Roman" w:cs="Times New Roman"/>
          <w:spacing w:val="-2"/>
          <w:sz w:val="21"/>
          <w:szCs w:val="21"/>
        </w:rPr>
        <w:t>t=t</w:t>
      </w:r>
      <w:r>
        <w:rPr>
          <w:rFonts w:ascii="Times New Roman" w:hAnsi="Times New Roman" w:eastAsia="Times New Roman" w:cs="Times New Roman"/>
          <w:spacing w:val="16"/>
          <w:w w:val="101"/>
          <w:sz w:val="21"/>
          <w:szCs w:val="21"/>
        </w:rPr>
        <w:t xml:space="preserve">   </w:t>
      </w:r>
      <w:r>
        <w:rPr>
          <w:rFonts w:ascii="宋体" w:hAnsi="宋体" w:eastAsia="宋体" w:cs="宋体"/>
          <w:spacing w:val="-2"/>
          <w:sz w:val="21"/>
          <w:szCs w:val="21"/>
        </w:rPr>
        <w:t>时</w:t>
      </w:r>
      <w:r>
        <w:rPr>
          <w:rFonts w:ascii="宋体" w:hAnsi="宋体" w:eastAsia="宋体" w:cs="宋体"/>
          <w:spacing w:val="-34"/>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B </w:t>
      </w:r>
      <w:r>
        <w:rPr>
          <w:rFonts w:ascii="宋体" w:hAnsi="宋体" w:eastAsia="宋体" w:cs="宋体"/>
          <w:spacing w:val="-2"/>
          <w:sz w:val="21"/>
          <w:szCs w:val="21"/>
        </w:rPr>
        <w:t>检测到发生了碰撞，于是停止发送数据。</w:t>
      </w:r>
    </w:p>
    <w:p w14:paraId="224BAD36">
      <w:pPr>
        <w:spacing w:before="80" w:line="219" w:lineRule="auto"/>
        <w:ind w:left="410"/>
        <w:rPr>
          <w:rFonts w:ascii="宋体" w:hAnsi="宋体" w:eastAsia="宋体" w:cs="宋体"/>
          <w:sz w:val="21"/>
          <w:szCs w:val="21"/>
        </w:rPr>
      </w:pPr>
      <w:r>
        <w:rPr>
          <w:rFonts w:ascii="宋体" w:hAnsi="宋体" w:eastAsia="宋体" w:cs="宋体"/>
          <w:spacing w:val="-2"/>
          <w:sz w:val="21"/>
          <w:szCs w:val="21"/>
        </w:rPr>
        <w:t>在</w:t>
      </w:r>
      <w:r>
        <w:rPr>
          <w:rFonts w:ascii="宋体" w:hAnsi="宋体" w:eastAsia="宋体" w:cs="宋体"/>
          <w:spacing w:val="-58"/>
          <w:sz w:val="21"/>
          <w:szCs w:val="21"/>
        </w:rPr>
        <w:t xml:space="preserve"> </w:t>
      </w:r>
      <w:r>
        <w:rPr>
          <w:rFonts w:ascii="Times New Roman" w:hAnsi="Times New Roman" w:eastAsia="Times New Roman" w:cs="Times New Roman"/>
          <w:spacing w:val="-2"/>
          <w:sz w:val="21"/>
          <w:szCs w:val="21"/>
        </w:rPr>
        <w:t xml:space="preserve">t=2t-δ       </w:t>
      </w:r>
      <w:r>
        <w:rPr>
          <w:rFonts w:ascii="宋体" w:hAnsi="宋体" w:eastAsia="宋体" w:cs="宋体"/>
          <w:spacing w:val="-2"/>
          <w:sz w:val="21"/>
          <w:szCs w:val="21"/>
        </w:rPr>
        <w:t>时</w:t>
      </w:r>
      <w:r>
        <w:rPr>
          <w:rFonts w:ascii="宋体" w:hAnsi="宋体" w:eastAsia="宋体" w:cs="宋体"/>
          <w:spacing w:val="-35"/>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A</w:t>
      </w:r>
      <w:r>
        <w:rPr>
          <w:rFonts w:ascii="Times New Roman" w:hAnsi="Times New Roman" w:eastAsia="Times New Roman" w:cs="Times New Roman"/>
          <w:spacing w:val="18"/>
          <w:sz w:val="21"/>
          <w:szCs w:val="21"/>
        </w:rPr>
        <w:t xml:space="preserve"> </w:t>
      </w:r>
      <w:r>
        <w:rPr>
          <w:rFonts w:ascii="宋体" w:hAnsi="宋体" w:eastAsia="宋体" w:cs="宋体"/>
          <w:spacing w:val="-2"/>
          <w:sz w:val="21"/>
          <w:szCs w:val="21"/>
        </w:rPr>
        <w:t>也检测</w:t>
      </w:r>
      <w:r>
        <w:rPr>
          <w:rFonts w:ascii="宋体" w:hAnsi="宋体" w:eastAsia="宋体" w:cs="宋体"/>
          <w:spacing w:val="-3"/>
          <w:sz w:val="21"/>
          <w:szCs w:val="21"/>
        </w:rPr>
        <w:t>到发生了碰撞，因而也停止发送数据。</w:t>
      </w:r>
    </w:p>
    <w:p w14:paraId="269C3E6B">
      <w:pPr>
        <w:spacing w:before="51" w:line="219" w:lineRule="auto"/>
        <w:ind w:left="410"/>
        <w:rPr>
          <w:rFonts w:ascii="宋体" w:hAnsi="宋体" w:eastAsia="宋体" w:cs="宋体"/>
          <w:sz w:val="21"/>
          <w:szCs w:val="21"/>
        </w:rPr>
      </w:pPr>
      <w:r>
        <w:rPr>
          <w:rFonts w:ascii="Times New Roman" w:hAnsi="Times New Roman" w:eastAsia="Times New Roman" w:cs="Times New Roman"/>
          <w:spacing w:val="2"/>
          <w:sz w:val="21"/>
          <w:szCs w:val="21"/>
        </w:rPr>
        <w:t>A</w:t>
      </w:r>
      <w:r>
        <w:rPr>
          <w:rFonts w:ascii="Times New Roman" w:hAnsi="Times New Roman" w:eastAsia="Times New Roman" w:cs="Times New Roman"/>
          <w:spacing w:val="-8"/>
          <w:sz w:val="21"/>
          <w:szCs w:val="21"/>
        </w:rPr>
        <w:t xml:space="preserve"> </w:t>
      </w:r>
      <w:r>
        <w:rPr>
          <w:rFonts w:ascii="宋体" w:hAnsi="宋体" w:eastAsia="宋体" w:cs="宋体"/>
          <w:spacing w:val="2"/>
          <w:sz w:val="21"/>
          <w:szCs w:val="21"/>
        </w:rPr>
        <w:t>和</w:t>
      </w:r>
      <w:r>
        <w:rPr>
          <w:rFonts w:ascii="Times New Roman" w:hAnsi="Times New Roman" w:eastAsia="Times New Roman" w:cs="Times New Roman"/>
          <w:spacing w:val="2"/>
          <w:sz w:val="21"/>
          <w:szCs w:val="21"/>
        </w:rPr>
        <w:t xml:space="preserve">B </w:t>
      </w:r>
      <w:r>
        <w:rPr>
          <w:rFonts w:ascii="宋体" w:hAnsi="宋体" w:eastAsia="宋体" w:cs="宋体"/>
          <w:spacing w:val="2"/>
          <w:sz w:val="21"/>
          <w:szCs w:val="21"/>
        </w:rPr>
        <w:t>发送数据均失败，它们都要推迟一段时间再重新发送。</w:t>
      </w:r>
    </w:p>
    <w:p w14:paraId="5DE2FD6E">
      <w:pPr>
        <w:spacing w:before="55" w:line="276" w:lineRule="auto"/>
        <w:ind w:right="39" w:firstLine="410"/>
        <w:rPr>
          <w:rFonts w:ascii="宋体" w:hAnsi="宋体" w:eastAsia="宋体" w:cs="宋体"/>
          <w:sz w:val="21"/>
          <w:szCs w:val="21"/>
        </w:rPr>
      </w:pPr>
      <w:r>
        <w:rPr>
          <w:rFonts w:ascii="宋体" w:hAnsi="宋体" w:eastAsia="宋体" w:cs="宋体"/>
          <w:spacing w:val="10"/>
          <w:sz w:val="21"/>
          <w:szCs w:val="21"/>
        </w:rPr>
        <w:t>由此可见</w:t>
      </w:r>
      <w:r>
        <w:rPr>
          <w:rFonts w:ascii="黑体" w:hAnsi="黑体" w:eastAsia="黑体" w:cs="黑体"/>
          <w:b/>
          <w:bCs/>
          <w:spacing w:val="10"/>
          <w:sz w:val="21"/>
          <w:szCs w:val="21"/>
        </w:rPr>
        <w:t>，每一个站在自己发送数据之后的一小段时间内，存在着遭遇碰</w:t>
      </w:r>
      <w:r>
        <w:rPr>
          <w:rFonts w:ascii="黑体" w:hAnsi="黑体" w:eastAsia="黑体" w:cs="黑体"/>
          <w:b/>
          <w:bCs/>
          <w:spacing w:val="9"/>
          <w:sz w:val="21"/>
          <w:szCs w:val="21"/>
        </w:rPr>
        <w:t>撞的可能</w:t>
      </w:r>
      <w:r>
        <w:rPr>
          <w:rFonts w:ascii="黑体" w:hAnsi="黑体" w:eastAsia="黑体" w:cs="黑体"/>
          <w:sz w:val="21"/>
          <w:szCs w:val="21"/>
        </w:rPr>
        <w:t xml:space="preserve"> </w:t>
      </w:r>
      <w:r>
        <w:rPr>
          <w:rFonts w:ascii="宋体" w:hAnsi="宋体" w:eastAsia="宋体" w:cs="宋体"/>
          <w:sz w:val="21"/>
          <w:szCs w:val="21"/>
        </w:rPr>
        <w:t>性。这一小段时间是</w:t>
      </w:r>
      <w:r>
        <w:rPr>
          <w:rFonts w:ascii="黑体" w:hAnsi="黑体" w:eastAsia="黑体" w:cs="黑体"/>
          <w:b/>
          <w:bCs/>
          <w:sz w:val="21"/>
          <w:szCs w:val="21"/>
        </w:rPr>
        <w:t>不确定的</w:t>
      </w:r>
      <w:r>
        <w:rPr>
          <w:rFonts w:ascii="宋体" w:hAnsi="宋体" w:eastAsia="宋体" w:cs="宋体"/>
          <w:b/>
          <w:bCs/>
          <w:sz w:val="21"/>
          <w:szCs w:val="21"/>
        </w:rPr>
        <w:t>，</w:t>
      </w:r>
      <w:r>
        <w:rPr>
          <w:rFonts w:ascii="宋体" w:hAnsi="宋体" w:eastAsia="宋体" w:cs="宋体"/>
          <w:sz w:val="21"/>
          <w:szCs w:val="21"/>
        </w:rPr>
        <w:t>它取决于另一个发送数据的站到本站的距离。因此，以太网</w:t>
      </w:r>
      <w:r>
        <w:rPr>
          <w:rFonts w:ascii="宋体" w:hAnsi="宋体" w:eastAsia="宋体" w:cs="宋体"/>
          <w:spacing w:val="18"/>
          <w:sz w:val="21"/>
          <w:szCs w:val="21"/>
        </w:rPr>
        <w:t xml:space="preserve"> </w:t>
      </w:r>
      <w:r>
        <w:rPr>
          <w:rFonts w:ascii="黑体" w:hAnsi="黑体" w:eastAsia="黑体" w:cs="黑体"/>
          <w:b/>
          <w:bCs/>
          <w:spacing w:val="8"/>
          <w:sz w:val="21"/>
          <w:szCs w:val="21"/>
        </w:rPr>
        <w:t>不能保证</w:t>
      </w:r>
      <w:r>
        <w:rPr>
          <w:rFonts w:ascii="宋体" w:hAnsi="宋体" w:eastAsia="宋体" w:cs="宋体"/>
          <w:b/>
          <w:bCs/>
          <w:spacing w:val="8"/>
          <w:sz w:val="21"/>
          <w:szCs w:val="21"/>
        </w:rPr>
        <w:t>某</w:t>
      </w:r>
      <w:r>
        <w:rPr>
          <w:rFonts w:ascii="宋体" w:hAnsi="宋体" w:eastAsia="宋体" w:cs="宋体"/>
          <w:spacing w:val="8"/>
          <w:sz w:val="21"/>
          <w:szCs w:val="21"/>
        </w:rPr>
        <w:t>一时间之内一定能够把自己的数据帧成功地发送出去(</w:t>
      </w:r>
      <w:r>
        <w:rPr>
          <w:rFonts w:ascii="宋体" w:hAnsi="宋体" w:eastAsia="宋体" w:cs="宋体"/>
          <w:spacing w:val="7"/>
          <w:sz w:val="21"/>
          <w:szCs w:val="21"/>
        </w:rPr>
        <w:t>因为存在产生碰撞的可</w:t>
      </w:r>
      <w:r>
        <w:rPr>
          <w:rFonts w:ascii="宋体" w:hAnsi="宋体" w:eastAsia="宋体" w:cs="宋体"/>
          <w:sz w:val="21"/>
          <w:szCs w:val="21"/>
        </w:rPr>
        <w:t xml:space="preserve"> </w:t>
      </w:r>
      <w:r>
        <w:rPr>
          <w:rFonts w:ascii="宋体" w:hAnsi="宋体" w:eastAsia="宋体" w:cs="宋体"/>
          <w:spacing w:val="2"/>
          <w:sz w:val="21"/>
          <w:szCs w:val="21"/>
        </w:rPr>
        <w:t>能)。以太网的这一特点称为</w:t>
      </w:r>
      <w:r>
        <w:rPr>
          <w:rFonts w:ascii="黑体" w:hAnsi="黑体" w:eastAsia="黑体" w:cs="黑体"/>
          <w:b/>
          <w:bCs/>
          <w:spacing w:val="2"/>
          <w:sz w:val="21"/>
          <w:szCs w:val="21"/>
        </w:rPr>
        <w:t>发送的不确定性</w:t>
      </w:r>
      <w:r>
        <w:rPr>
          <w:rFonts w:ascii="宋体" w:hAnsi="宋体" w:eastAsia="宋体" w:cs="宋体"/>
          <w:b/>
          <w:bCs/>
          <w:spacing w:val="2"/>
          <w:sz w:val="21"/>
          <w:szCs w:val="21"/>
        </w:rPr>
        <w:t>。</w:t>
      </w:r>
      <w:r>
        <w:rPr>
          <w:rFonts w:ascii="宋体" w:hAnsi="宋体" w:eastAsia="宋体" w:cs="宋体"/>
          <w:spacing w:val="1"/>
          <w:sz w:val="21"/>
          <w:szCs w:val="21"/>
        </w:rPr>
        <w:t>如果希望在以太网上发生碰撞的机会很小，</w:t>
      </w:r>
      <w:r>
        <w:rPr>
          <w:rFonts w:ascii="宋体" w:hAnsi="宋体" w:eastAsia="宋体" w:cs="宋体"/>
          <w:sz w:val="21"/>
          <w:szCs w:val="21"/>
        </w:rPr>
        <w:t xml:space="preserve"> </w:t>
      </w:r>
      <w:r>
        <w:rPr>
          <w:rFonts w:ascii="宋体" w:hAnsi="宋体" w:eastAsia="宋体" w:cs="宋体"/>
          <w:spacing w:val="-2"/>
          <w:sz w:val="21"/>
          <w:szCs w:val="21"/>
        </w:rPr>
        <w:t>必须使整个以太网的平均通信量远小于以太网的最高数据率。</w:t>
      </w:r>
    </w:p>
    <w:p w14:paraId="658BA902">
      <w:pPr>
        <w:spacing w:before="13" w:line="264" w:lineRule="auto"/>
        <w:ind w:right="69" w:firstLine="410"/>
        <w:jc w:val="both"/>
        <w:rPr>
          <w:rFonts w:ascii="宋体" w:hAnsi="宋体" w:eastAsia="宋体" w:cs="宋体"/>
          <w:sz w:val="21"/>
          <w:szCs w:val="21"/>
        </w:rPr>
      </w:pPr>
      <w:r>
        <w:rPr>
          <w:rFonts w:ascii="宋体" w:hAnsi="宋体" w:eastAsia="宋体" w:cs="宋体"/>
          <w:spacing w:val="4"/>
          <w:sz w:val="21"/>
          <w:szCs w:val="21"/>
        </w:rPr>
        <w:t>从图3-17可看出，最先发送数据帧的</w:t>
      </w:r>
      <w:r>
        <w:rPr>
          <w:rFonts w:ascii="宋体" w:hAnsi="宋体" w:eastAsia="宋体" w:cs="宋体"/>
          <w:spacing w:val="-46"/>
          <w:sz w:val="21"/>
          <w:szCs w:val="21"/>
        </w:rPr>
        <w:t xml:space="preserve"> </w:t>
      </w:r>
      <w:r>
        <w:rPr>
          <w:rFonts w:ascii="Times New Roman" w:hAnsi="Times New Roman" w:eastAsia="Times New Roman" w:cs="Times New Roman"/>
          <w:spacing w:val="4"/>
          <w:sz w:val="21"/>
          <w:szCs w:val="21"/>
        </w:rPr>
        <w:t xml:space="preserve">A </w:t>
      </w:r>
      <w:r>
        <w:rPr>
          <w:rFonts w:ascii="宋体" w:hAnsi="宋体" w:eastAsia="宋体" w:cs="宋体"/>
          <w:spacing w:val="4"/>
          <w:sz w:val="21"/>
          <w:szCs w:val="21"/>
        </w:rPr>
        <w:t>站，在发送数据帧后</w:t>
      </w:r>
      <w:r>
        <w:rPr>
          <w:rFonts w:ascii="宋体" w:hAnsi="宋体" w:eastAsia="宋体" w:cs="宋体"/>
          <w:b/>
          <w:bCs/>
          <w:spacing w:val="4"/>
          <w:sz w:val="21"/>
          <w:szCs w:val="21"/>
        </w:rPr>
        <w:t>至多</w:t>
      </w:r>
      <w:r>
        <w:rPr>
          <w:rFonts w:ascii="宋体" w:hAnsi="宋体" w:eastAsia="宋体" w:cs="宋体"/>
          <w:spacing w:val="4"/>
          <w:sz w:val="21"/>
          <w:szCs w:val="21"/>
        </w:rPr>
        <w:t>经过时间2</w:t>
      </w:r>
      <w:r>
        <w:rPr>
          <w:rFonts w:ascii="Times New Roman" w:hAnsi="Times New Roman" w:eastAsia="Times New Roman" w:cs="Times New Roman"/>
          <w:spacing w:val="4"/>
          <w:sz w:val="21"/>
          <w:szCs w:val="21"/>
        </w:rPr>
        <w:t>t</w:t>
      </w:r>
      <w:r>
        <w:rPr>
          <w:rFonts w:ascii="Times New Roman" w:hAnsi="Times New Roman" w:eastAsia="Times New Roman" w:cs="Times New Roman"/>
          <w:spacing w:val="-9"/>
          <w:sz w:val="21"/>
          <w:szCs w:val="21"/>
        </w:rPr>
        <w:t xml:space="preserve"> </w:t>
      </w:r>
      <w:r>
        <w:rPr>
          <w:rFonts w:ascii="宋体" w:hAnsi="宋体" w:eastAsia="宋体" w:cs="宋体"/>
          <w:spacing w:val="4"/>
          <w:sz w:val="21"/>
          <w:szCs w:val="21"/>
        </w:rPr>
        <w:t>就可知道</w:t>
      </w:r>
      <w:r>
        <w:rPr>
          <w:rFonts w:ascii="宋体" w:hAnsi="宋体" w:eastAsia="宋体" w:cs="宋体"/>
          <w:sz w:val="21"/>
          <w:szCs w:val="21"/>
        </w:rPr>
        <w:t xml:space="preserve"> </w:t>
      </w:r>
      <w:r>
        <w:rPr>
          <w:rFonts w:ascii="宋体" w:hAnsi="宋体" w:eastAsia="宋体" w:cs="宋体"/>
          <w:spacing w:val="3"/>
          <w:sz w:val="21"/>
          <w:szCs w:val="21"/>
        </w:rPr>
        <w:t>所发送的数据帧是否遭受了碰撞。这就是δ→0</w:t>
      </w:r>
      <w:r>
        <w:rPr>
          <w:rFonts w:ascii="宋体" w:hAnsi="宋体" w:eastAsia="宋体" w:cs="宋体"/>
          <w:spacing w:val="2"/>
          <w:sz w:val="21"/>
          <w:szCs w:val="21"/>
        </w:rPr>
        <w:t>的情况。因此以太网的端到端往返时间2t称</w:t>
      </w:r>
      <w:r>
        <w:rPr>
          <w:rFonts w:ascii="宋体" w:hAnsi="宋体" w:eastAsia="宋体" w:cs="宋体"/>
          <w:sz w:val="21"/>
          <w:szCs w:val="21"/>
        </w:rPr>
        <w:t xml:space="preserve"> </w:t>
      </w:r>
      <w:r>
        <w:rPr>
          <w:rFonts w:ascii="宋体" w:hAnsi="宋体" w:eastAsia="宋体" w:cs="宋体"/>
          <w:b/>
          <w:bCs/>
          <w:spacing w:val="12"/>
          <w:sz w:val="21"/>
          <w:szCs w:val="21"/>
        </w:rPr>
        <w:t>为争用期(</w:t>
      </w:r>
      <w:r>
        <w:rPr>
          <w:rFonts w:ascii="Times New Roman" w:hAnsi="Times New Roman" w:eastAsia="Times New Roman" w:cs="Times New Roman"/>
          <w:sz w:val="21"/>
          <w:szCs w:val="21"/>
        </w:rPr>
        <w:t>contention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z w:val="21"/>
          <w:szCs w:val="21"/>
        </w:rPr>
        <w:t>period</w:t>
      </w:r>
      <w:r>
        <w:rPr>
          <w:rFonts w:ascii="Times New Roman" w:hAnsi="Times New Roman" w:eastAsia="Times New Roman" w:cs="Times New Roman"/>
          <w:spacing w:val="12"/>
          <w:sz w:val="21"/>
          <w:szCs w:val="21"/>
        </w:rPr>
        <w:t xml:space="preserve">),  </w:t>
      </w:r>
      <w:r>
        <w:rPr>
          <w:rFonts w:ascii="宋体" w:hAnsi="宋体" w:eastAsia="宋体" w:cs="宋体"/>
          <w:spacing w:val="12"/>
          <w:sz w:val="21"/>
          <w:szCs w:val="21"/>
        </w:rPr>
        <w:t>它是一个很重要的参数</w:t>
      </w:r>
      <w:r>
        <w:rPr>
          <w:rFonts w:ascii="宋体" w:hAnsi="宋体" w:eastAsia="宋体" w:cs="宋体"/>
          <w:spacing w:val="11"/>
          <w:sz w:val="21"/>
          <w:szCs w:val="21"/>
        </w:rPr>
        <w:t>。争用期又称为</w:t>
      </w:r>
      <w:r>
        <w:rPr>
          <w:rFonts w:ascii="宋体" w:hAnsi="宋体" w:eastAsia="宋体" w:cs="宋体"/>
          <w:b/>
          <w:bCs/>
          <w:spacing w:val="11"/>
          <w:sz w:val="21"/>
          <w:szCs w:val="21"/>
        </w:rPr>
        <w:t>碰撞窗口</w:t>
      </w:r>
      <w:r>
        <w:rPr>
          <w:rFonts w:ascii="Times New Roman" w:hAnsi="Times New Roman" w:eastAsia="Times New Roman" w:cs="Times New Roman"/>
          <w:spacing w:val="11"/>
          <w:sz w:val="21"/>
          <w:szCs w:val="21"/>
        </w:rPr>
        <w:t>(</w:t>
      </w:r>
      <w:r>
        <w:rPr>
          <w:rFonts w:ascii="Times New Roman" w:hAnsi="Times New Roman" w:eastAsia="Times New Roman" w:cs="Times New Roman"/>
          <w:sz w:val="21"/>
          <w:szCs w:val="21"/>
        </w:rPr>
        <w:t xml:space="preserve">collision </w:t>
      </w:r>
      <w:r>
        <w:rPr>
          <w:rFonts w:ascii="宋体" w:hAnsi="宋体" w:eastAsia="宋体" w:cs="宋体"/>
          <w:sz w:val="21"/>
          <w:szCs w:val="21"/>
        </w:rPr>
        <w:t>window</w:t>
      </w:r>
      <w:r>
        <w:rPr>
          <w:rFonts w:ascii="宋体" w:hAnsi="宋体" w:eastAsia="宋体" w:cs="宋体"/>
          <w:spacing w:val="5"/>
          <w:sz w:val="21"/>
          <w:szCs w:val="21"/>
        </w:rPr>
        <w:t>)。这是因为一个站在发送完数据后，只有通过争用期的“考验”,即</w:t>
      </w:r>
      <w:r>
        <w:rPr>
          <w:rFonts w:ascii="黑体" w:hAnsi="黑体" w:eastAsia="黑体" w:cs="黑体"/>
          <w:b/>
          <w:bCs/>
          <w:spacing w:val="5"/>
          <w:sz w:val="21"/>
          <w:szCs w:val="21"/>
        </w:rPr>
        <w:t>经过争用期这</w:t>
      </w:r>
      <w:r>
        <w:rPr>
          <w:rFonts w:ascii="黑体" w:hAnsi="黑体" w:eastAsia="黑体" w:cs="黑体"/>
          <w:spacing w:val="10"/>
          <w:sz w:val="21"/>
          <w:szCs w:val="21"/>
        </w:rPr>
        <w:t xml:space="preserve"> </w:t>
      </w:r>
      <w:r>
        <w:rPr>
          <w:rFonts w:ascii="黑体" w:hAnsi="黑体" w:eastAsia="黑体" w:cs="黑体"/>
          <w:b/>
          <w:bCs/>
          <w:spacing w:val="-2"/>
          <w:sz w:val="21"/>
          <w:szCs w:val="21"/>
        </w:rPr>
        <w:t>段时间还没有检测到碰撞，才能肯定这次发送不会发生碰撞</w:t>
      </w:r>
      <w:r>
        <w:rPr>
          <w:rFonts w:ascii="宋体" w:hAnsi="宋体" w:eastAsia="宋体" w:cs="宋体"/>
          <w:b/>
          <w:bCs/>
          <w:spacing w:val="-2"/>
          <w:sz w:val="21"/>
          <w:szCs w:val="21"/>
        </w:rPr>
        <w:t>。</w:t>
      </w:r>
      <w:r>
        <w:rPr>
          <w:rFonts w:ascii="宋体" w:hAnsi="宋体" w:eastAsia="宋体" w:cs="宋体"/>
          <w:spacing w:val="-2"/>
          <w:sz w:val="21"/>
          <w:szCs w:val="21"/>
        </w:rPr>
        <w:t>这时，就可以放心把这一帧数</w:t>
      </w:r>
      <w:r>
        <w:rPr>
          <w:rFonts w:ascii="宋体" w:hAnsi="宋体" w:eastAsia="宋体" w:cs="宋体"/>
          <w:spacing w:val="18"/>
          <w:sz w:val="21"/>
          <w:szCs w:val="21"/>
        </w:rPr>
        <w:t xml:space="preserve"> </w:t>
      </w:r>
      <w:r>
        <w:rPr>
          <w:rFonts w:ascii="宋体" w:hAnsi="宋体" w:eastAsia="宋体" w:cs="宋体"/>
          <w:spacing w:val="-5"/>
          <w:sz w:val="21"/>
          <w:szCs w:val="21"/>
        </w:rPr>
        <w:t>据顺利发送完毕。</w:t>
      </w:r>
    </w:p>
    <w:p w14:paraId="2B647F3A">
      <w:pPr>
        <w:spacing w:before="74" w:line="273" w:lineRule="auto"/>
        <w:ind w:right="67" w:firstLine="410"/>
        <w:jc w:val="both"/>
        <w:rPr>
          <w:rFonts w:ascii="宋体" w:hAnsi="宋体" w:eastAsia="宋体" w:cs="宋体"/>
          <w:sz w:val="21"/>
          <w:szCs w:val="21"/>
        </w:rPr>
      </w:pPr>
      <w:r>
        <w:rPr>
          <w:rFonts w:ascii="宋体" w:hAnsi="宋体" w:eastAsia="宋体" w:cs="宋体"/>
          <w:spacing w:val="-11"/>
          <w:sz w:val="21"/>
          <w:szCs w:val="21"/>
        </w:rPr>
        <w:t>以太网使用</w:t>
      </w:r>
      <w:r>
        <w:rPr>
          <w:rFonts w:ascii="宋体" w:hAnsi="宋体" w:eastAsia="宋体" w:cs="宋体"/>
          <w:b/>
          <w:bCs/>
          <w:spacing w:val="-11"/>
          <w:sz w:val="21"/>
          <w:szCs w:val="21"/>
        </w:rPr>
        <w:t>截断二进制指数退避(</w:t>
      </w:r>
      <w:r>
        <w:rPr>
          <w:rFonts w:ascii="宋体" w:hAnsi="宋体" w:eastAsia="宋体" w:cs="宋体"/>
          <w:spacing w:val="-11"/>
          <w:sz w:val="21"/>
          <w:szCs w:val="21"/>
        </w:rPr>
        <w:t>truncated binary exponential backoff)算法来确定</w:t>
      </w:r>
      <w:r>
        <w:rPr>
          <w:rFonts w:ascii="宋体" w:hAnsi="宋体" w:eastAsia="宋体" w:cs="宋体"/>
          <w:spacing w:val="-12"/>
          <w:sz w:val="21"/>
          <w:szCs w:val="21"/>
        </w:rPr>
        <w:t>碰撞后</w:t>
      </w:r>
      <w:r>
        <w:rPr>
          <w:rFonts w:ascii="宋体" w:hAnsi="宋体" w:eastAsia="宋体" w:cs="宋体"/>
          <w:sz w:val="21"/>
          <w:szCs w:val="21"/>
        </w:rPr>
        <w:t xml:space="preserve"> 重传的时机。截断二进制指数退避算法并不复杂。这种算法让发生</w:t>
      </w:r>
      <w:r>
        <w:rPr>
          <w:rFonts w:ascii="宋体" w:hAnsi="宋体" w:eastAsia="宋体" w:cs="宋体"/>
          <w:spacing w:val="-1"/>
          <w:sz w:val="21"/>
          <w:szCs w:val="21"/>
        </w:rPr>
        <w:t>碰撞的站在停止发送数据</w:t>
      </w:r>
      <w:r>
        <w:rPr>
          <w:rFonts w:ascii="宋体" w:hAnsi="宋体" w:eastAsia="宋体" w:cs="宋体"/>
          <w:sz w:val="21"/>
          <w:szCs w:val="21"/>
        </w:rPr>
        <w:t xml:space="preserve"> </w:t>
      </w:r>
      <w:r>
        <w:rPr>
          <w:rFonts w:ascii="宋体" w:hAnsi="宋体" w:eastAsia="宋体" w:cs="宋体"/>
          <w:spacing w:val="7"/>
          <w:sz w:val="21"/>
          <w:szCs w:val="21"/>
        </w:rPr>
        <w:t>后，不是等待信道变为空闲后就立即再发送数据，而是</w:t>
      </w:r>
      <w:r>
        <w:rPr>
          <w:rFonts w:ascii="宋体" w:hAnsi="宋体" w:eastAsia="宋体" w:cs="宋体"/>
          <w:b/>
          <w:bCs/>
          <w:spacing w:val="7"/>
          <w:sz w:val="21"/>
          <w:szCs w:val="21"/>
        </w:rPr>
        <w:t>推迟</w:t>
      </w:r>
      <w:r>
        <w:rPr>
          <w:rFonts w:ascii="宋体" w:hAnsi="宋体" w:eastAsia="宋体" w:cs="宋体"/>
          <w:spacing w:val="-31"/>
          <w:sz w:val="21"/>
          <w:szCs w:val="21"/>
        </w:rPr>
        <w:t xml:space="preserve"> </w:t>
      </w:r>
      <w:r>
        <w:rPr>
          <w:rFonts w:ascii="黑体" w:hAnsi="黑体" w:eastAsia="黑体" w:cs="黑体"/>
          <w:spacing w:val="7"/>
          <w:sz w:val="21"/>
          <w:szCs w:val="21"/>
        </w:rPr>
        <w:t>(</w:t>
      </w:r>
      <w:r>
        <w:rPr>
          <w:rFonts w:ascii="黑体" w:hAnsi="黑体" w:eastAsia="黑体" w:cs="黑体"/>
          <w:spacing w:val="-42"/>
          <w:sz w:val="21"/>
          <w:szCs w:val="21"/>
        </w:rPr>
        <w:t xml:space="preserve"> </w:t>
      </w:r>
      <w:r>
        <w:rPr>
          <w:rFonts w:ascii="宋体" w:hAnsi="宋体" w:eastAsia="宋体" w:cs="宋体"/>
          <w:spacing w:val="7"/>
          <w:sz w:val="21"/>
          <w:szCs w:val="21"/>
        </w:rPr>
        <w:t>这叫做</w:t>
      </w:r>
      <w:r>
        <w:rPr>
          <w:rFonts w:ascii="宋体" w:hAnsi="宋体" w:eastAsia="宋体" w:cs="宋体"/>
          <w:b/>
          <w:bCs/>
          <w:spacing w:val="7"/>
          <w:sz w:val="21"/>
          <w:szCs w:val="21"/>
        </w:rPr>
        <w:t>退避)</w:t>
      </w:r>
      <w:r>
        <w:rPr>
          <w:rFonts w:ascii="宋体" w:hAnsi="宋体" w:eastAsia="宋体" w:cs="宋体"/>
          <w:spacing w:val="7"/>
          <w:sz w:val="21"/>
          <w:szCs w:val="21"/>
        </w:rPr>
        <w:t>一个随机的时</w:t>
      </w:r>
      <w:r>
        <w:rPr>
          <w:rFonts w:ascii="宋体" w:hAnsi="宋体" w:eastAsia="宋体" w:cs="宋体"/>
          <w:sz w:val="21"/>
          <w:szCs w:val="21"/>
        </w:rPr>
        <w:t xml:space="preserve"> 间。这点很容易理解，因为如果几个发生碰撞的站都在监听信道，那么都会同时发现</w:t>
      </w:r>
      <w:r>
        <w:rPr>
          <w:rFonts w:ascii="宋体" w:hAnsi="宋体" w:eastAsia="宋体" w:cs="宋体"/>
          <w:spacing w:val="-1"/>
          <w:sz w:val="21"/>
          <w:szCs w:val="21"/>
        </w:rPr>
        <w:t>信道变</w:t>
      </w:r>
      <w:r>
        <w:rPr>
          <w:rFonts w:ascii="宋体" w:hAnsi="宋体" w:eastAsia="宋体" w:cs="宋体"/>
          <w:sz w:val="21"/>
          <w:szCs w:val="21"/>
        </w:rPr>
        <w:t xml:space="preserve"> 成了空闲。如果大家都同时再重新发送，那么肯定又会发生碰撞。</w:t>
      </w:r>
      <w:r>
        <w:rPr>
          <w:rFonts w:ascii="宋体" w:hAnsi="宋体" w:eastAsia="宋体" w:cs="宋体"/>
          <w:spacing w:val="-1"/>
          <w:sz w:val="21"/>
          <w:szCs w:val="21"/>
        </w:rPr>
        <w:t>为了使各站进行重传时再</w:t>
      </w:r>
      <w:r>
        <w:rPr>
          <w:rFonts w:ascii="宋体" w:hAnsi="宋体" w:eastAsia="宋体" w:cs="宋体"/>
          <w:sz w:val="21"/>
          <w:szCs w:val="21"/>
        </w:rPr>
        <w:t xml:space="preserve"> </w:t>
      </w:r>
      <w:r>
        <w:rPr>
          <w:rFonts w:ascii="宋体" w:hAnsi="宋体" w:eastAsia="宋体" w:cs="宋体"/>
          <w:spacing w:val="-3"/>
          <w:sz w:val="21"/>
          <w:szCs w:val="21"/>
        </w:rPr>
        <w:t>次发生冲突的概率减小，具体的退避算法如下：</w:t>
      </w:r>
    </w:p>
    <w:p w14:paraId="00ED696D">
      <w:pPr>
        <w:spacing w:before="2" w:line="261" w:lineRule="auto"/>
        <w:ind w:right="69" w:firstLine="410"/>
        <w:rPr>
          <w:rFonts w:ascii="宋体" w:hAnsi="宋体" w:eastAsia="宋体" w:cs="宋体"/>
          <w:sz w:val="21"/>
          <w:szCs w:val="21"/>
        </w:rPr>
      </w:pPr>
      <w:r>
        <w:rPr>
          <w:rFonts w:ascii="宋体" w:hAnsi="宋体" w:eastAsia="宋体" w:cs="宋体"/>
          <w:spacing w:val="-2"/>
          <w:sz w:val="21"/>
          <w:szCs w:val="21"/>
        </w:rPr>
        <w:t>(1)协议规定了基本退避时间为争用期2</w:t>
      </w:r>
      <w:r>
        <w:rPr>
          <w:rFonts w:ascii="Times New Roman" w:hAnsi="Times New Roman" w:eastAsia="Times New Roman" w:cs="Times New Roman"/>
          <w:spacing w:val="-2"/>
          <w:sz w:val="21"/>
          <w:szCs w:val="21"/>
        </w:rPr>
        <w:t xml:space="preserve">t,   </w:t>
      </w:r>
      <w:r>
        <w:rPr>
          <w:rFonts w:ascii="宋体" w:hAnsi="宋体" w:eastAsia="宋体" w:cs="宋体"/>
          <w:spacing w:val="-2"/>
          <w:sz w:val="21"/>
          <w:szCs w:val="21"/>
        </w:rPr>
        <w:t>具体的</w:t>
      </w:r>
      <w:r>
        <w:rPr>
          <w:rFonts w:ascii="宋体" w:hAnsi="宋体" w:eastAsia="宋体" w:cs="宋体"/>
          <w:b/>
          <w:bCs/>
          <w:spacing w:val="-2"/>
          <w:sz w:val="21"/>
          <w:szCs w:val="21"/>
        </w:rPr>
        <w:t>争用期时间是51</w:t>
      </w:r>
      <w:r>
        <w:rPr>
          <w:rFonts w:ascii="黑体" w:hAnsi="黑体" w:eastAsia="黑体" w:cs="黑体"/>
          <w:spacing w:val="-2"/>
          <w:sz w:val="21"/>
          <w:szCs w:val="21"/>
        </w:rPr>
        <w:t xml:space="preserve">.2 </w:t>
      </w:r>
      <w:r>
        <w:rPr>
          <w:rFonts w:ascii="宋体" w:hAnsi="宋体" w:eastAsia="宋体" w:cs="宋体"/>
          <w:spacing w:val="-2"/>
          <w:sz w:val="21"/>
          <w:szCs w:val="21"/>
        </w:rPr>
        <w:t>μ</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24"/>
          <w:sz w:val="21"/>
          <w:szCs w:val="21"/>
        </w:rPr>
        <w:t xml:space="preserve"> </w:t>
      </w:r>
      <w:r>
        <w:rPr>
          <w:rFonts w:ascii="宋体" w:hAnsi="宋体" w:eastAsia="宋体" w:cs="宋体"/>
          <w:spacing w:val="-2"/>
          <w:sz w:val="21"/>
          <w:szCs w:val="21"/>
        </w:rPr>
        <w:t>。对于1</w:t>
      </w:r>
      <w:r>
        <w:rPr>
          <w:rFonts w:ascii="宋体" w:hAnsi="宋体" w:eastAsia="宋体" w:cs="宋体"/>
          <w:spacing w:val="-3"/>
          <w:sz w:val="21"/>
          <w:szCs w:val="21"/>
        </w:rPr>
        <w:t xml:space="preserve">0 </w:t>
      </w:r>
      <w:r>
        <w:rPr>
          <w:rFonts w:ascii="Times New Roman" w:hAnsi="Times New Roman" w:eastAsia="Times New Roman" w:cs="Times New Roman"/>
          <w:spacing w:val="-3"/>
          <w:sz w:val="21"/>
          <w:szCs w:val="21"/>
        </w:rPr>
        <w:t>Mbit/s</w:t>
      </w:r>
      <w:r>
        <w:rPr>
          <w:rFonts w:ascii="Times New Roman" w:hAnsi="Times New Roman" w:eastAsia="Times New Roman" w:cs="Times New Roman"/>
          <w:sz w:val="21"/>
          <w:szCs w:val="21"/>
        </w:rPr>
        <w:t xml:space="preserve"> </w:t>
      </w:r>
      <w:r>
        <w:rPr>
          <w:rFonts w:ascii="宋体" w:hAnsi="宋体" w:eastAsia="宋体" w:cs="宋体"/>
          <w:spacing w:val="2"/>
          <w:sz w:val="21"/>
          <w:szCs w:val="21"/>
        </w:rPr>
        <w:t xml:space="preserve">以太网，在争用期内可发送512 </w:t>
      </w:r>
      <w:r>
        <w:rPr>
          <w:rFonts w:ascii="宋体" w:hAnsi="宋体" w:eastAsia="宋体" w:cs="宋体"/>
          <w:sz w:val="21"/>
          <w:szCs w:val="21"/>
        </w:rPr>
        <w:t>bit</w:t>
      </w:r>
      <w:r>
        <w:rPr>
          <w:rFonts w:ascii="宋体" w:hAnsi="宋体" w:eastAsia="宋体" w:cs="宋体"/>
          <w:spacing w:val="2"/>
          <w:sz w:val="21"/>
          <w:szCs w:val="21"/>
        </w:rPr>
        <w:t xml:space="preserve">,即64字节。也可以说争用期是512 </w:t>
      </w:r>
      <w:r>
        <w:rPr>
          <w:rFonts w:ascii="宋体" w:hAnsi="宋体" w:eastAsia="宋体" w:cs="宋体"/>
          <w:b/>
          <w:bCs/>
          <w:spacing w:val="2"/>
          <w:sz w:val="21"/>
          <w:szCs w:val="21"/>
        </w:rPr>
        <w:t>比特时间。</w:t>
      </w:r>
      <w:r>
        <w:rPr>
          <w:rFonts w:ascii="LiSu" w:hAnsi="LiSu" w:eastAsia="LiSu" w:cs="LiSu"/>
          <w:spacing w:val="2"/>
          <w:sz w:val="21"/>
          <w:szCs w:val="21"/>
        </w:rPr>
        <w:t>1比特时</w:t>
      </w:r>
      <w:r>
        <w:rPr>
          <w:rFonts w:ascii="LiSu" w:hAnsi="LiSu" w:eastAsia="LiSu" w:cs="LiSu"/>
          <w:sz w:val="21"/>
          <w:szCs w:val="21"/>
        </w:rPr>
        <w:t xml:space="preserve"> </w:t>
      </w:r>
      <w:r>
        <w:rPr>
          <w:rFonts w:ascii="宋体" w:hAnsi="宋体" w:eastAsia="宋体" w:cs="宋体"/>
          <w:spacing w:val="3"/>
          <w:sz w:val="21"/>
          <w:szCs w:val="21"/>
        </w:rPr>
        <w:t>间就是发送1比特所需的时间。所以这种时间单位与</w:t>
      </w:r>
      <w:r>
        <w:rPr>
          <w:rFonts w:ascii="宋体" w:hAnsi="宋体" w:eastAsia="宋体" w:cs="宋体"/>
          <w:spacing w:val="2"/>
          <w:sz w:val="21"/>
          <w:szCs w:val="21"/>
        </w:rPr>
        <w:t>数据率密切相关。为了方便，也可以直</w:t>
      </w:r>
      <w:r>
        <w:rPr>
          <w:rFonts w:ascii="宋体" w:hAnsi="宋体" w:eastAsia="宋体" w:cs="宋体"/>
          <w:sz w:val="21"/>
          <w:szCs w:val="21"/>
        </w:rPr>
        <w:t xml:space="preserve"> </w:t>
      </w:r>
      <w:r>
        <w:rPr>
          <w:rFonts w:ascii="黑体" w:hAnsi="黑体" w:eastAsia="黑体" w:cs="黑体"/>
          <w:b/>
          <w:bCs/>
          <w:spacing w:val="-5"/>
          <w:sz w:val="21"/>
          <w:szCs w:val="21"/>
        </w:rPr>
        <w:t>接使用比特作为争用期的单位</w:t>
      </w:r>
      <w:r>
        <w:rPr>
          <w:rFonts w:ascii="宋体" w:hAnsi="宋体" w:eastAsia="宋体" w:cs="宋体"/>
          <w:b/>
          <w:bCs/>
          <w:spacing w:val="-5"/>
          <w:sz w:val="21"/>
          <w:szCs w:val="21"/>
        </w:rPr>
        <w:t>。</w:t>
      </w:r>
      <w:r>
        <w:rPr>
          <w:rFonts w:ascii="宋体" w:hAnsi="宋体" w:eastAsia="宋体" w:cs="宋体"/>
          <w:spacing w:val="-5"/>
          <w:sz w:val="21"/>
          <w:szCs w:val="21"/>
        </w:rPr>
        <w:t>争用期是512 bit,即争用期是发送5</w:t>
      </w:r>
      <w:r>
        <w:rPr>
          <w:rFonts w:ascii="宋体" w:hAnsi="宋体" w:eastAsia="宋体" w:cs="宋体"/>
          <w:spacing w:val="-6"/>
          <w:sz w:val="21"/>
          <w:szCs w:val="21"/>
        </w:rPr>
        <w:t>12 bit所需的时间。</w:t>
      </w:r>
    </w:p>
    <w:p w14:paraId="4B0A0B6B">
      <w:pPr>
        <w:spacing w:before="61" w:line="256" w:lineRule="auto"/>
        <w:ind w:right="88" w:firstLine="410"/>
        <w:rPr>
          <w:rFonts w:ascii="宋体" w:hAnsi="宋体" w:eastAsia="宋体" w:cs="宋体"/>
          <w:sz w:val="21"/>
          <w:szCs w:val="21"/>
        </w:rPr>
      </w:pPr>
      <w:r>
        <w:rPr>
          <w:rFonts w:ascii="宋体" w:hAnsi="宋体" w:eastAsia="宋体" w:cs="宋体"/>
          <w:sz w:val="21"/>
          <w:szCs w:val="21"/>
        </w:rPr>
        <w:t>(2)从离散的整数集合[0,1,…,(2-1)]中随机取出一个数，记为</w:t>
      </w:r>
      <w:r>
        <w:rPr>
          <w:rFonts w:ascii="宋体" w:hAnsi="宋体" w:eastAsia="宋体" w:cs="宋体"/>
          <w:spacing w:val="-1"/>
          <w:sz w:val="21"/>
          <w:szCs w:val="21"/>
        </w:rPr>
        <w:t>r。重传应推后的时间就</w:t>
      </w:r>
      <w:r>
        <w:rPr>
          <w:rFonts w:ascii="宋体" w:hAnsi="宋体" w:eastAsia="宋体" w:cs="宋体"/>
          <w:sz w:val="21"/>
          <w:szCs w:val="21"/>
        </w:rPr>
        <w:t xml:space="preserve"> </w:t>
      </w:r>
      <w:r>
        <w:rPr>
          <w:rFonts w:ascii="宋体" w:hAnsi="宋体" w:eastAsia="宋体" w:cs="宋体"/>
          <w:spacing w:val="-3"/>
          <w:sz w:val="21"/>
          <w:szCs w:val="21"/>
        </w:rPr>
        <w:t>是</w:t>
      </w:r>
      <w:r>
        <w:rPr>
          <w:rFonts w:ascii="Times New Roman" w:hAnsi="Times New Roman" w:eastAsia="Times New Roman" w:cs="Times New Roman"/>
          <w:spacing w:val="-3"/>
          <w:sz w:val="21"/>
          <w:szCs w:val="21"/>
        </w:rPr>
        <w:t>r</w:t>
      </w:r>
      <w:r>
        <w:rPr>
          <w:rFonts w:ascii="Times New Roman" w:hAnsi="Times New Roman" w:eastAsia="Times New Roman" w:cs="Times New Roman"/>
          <w:spacing w:val="53"/>
          <w:w w:val="101"/>
          <w:sz w:val="21"/>
          <w:szCs w:val="21"/>
        </w:rPr>
        <w:t xml:space="preserve"> </w:t>
      </w:r>
      <w:r>
        <w:rPr>
          <w:rFonts w:ascii="宋体" w:hAnsi="宋体" w:eastAsia="宋体" w:cs="宋体"/>
          <w:spacing w:val="-3"/>
          <w:sz w:val="21"/>
          <w:szCs w:val="21"/>
        </w:rPr>
        <w:t>倍的争用期。上面的参数</w:t>
      </w:r>
      <w:r>
        <w:rPr>
          <w:rFonts w:ascii="Times New Roman" w:hAnsi="Times New Roman" w:eastAsia="Times New Roman" w:cs="Times New Roman"/>
          <w:spacing w:val="-3"/>
          <w:sz w:val="21"/>
          <w:szCs w:val="21"/>
        </w:rPr>
        <w:t xml:space="preserve">k </w:t>
      </w:r>
      <w:r>
        <w:rPr>
          <w:rFonts w:ascii="宋体" w:hAnsi="宋体" w:eastAsia="宋体" w:cs="宋体"/>
          <w:spacing w:val="-3"/>
          <w:sz w:val="21"/>
          <w:szCs w:val="21"/>
        </w:rPr>
        <w:t>按下面的公式(3-1)计算：</w:t>
      </w:r>
    </w:p>
    <w:p w14:paraId="30D43C44">
      <w:pPr>
        <w:spacing w:before="224" w:line="224" w:lineRule="auto"/>
        <w:jc w:val="right"/>
        <w:rPr>
          <w:rFonts w:ascii="宋体" w:hAnsi="宋体" w:eastAsia="宋体" w:cs="宋体"/>
          <w:sz w:val="21"/>
          <w:szCs w:val="21"/>
        </w:rPr>
      </w:pPr>
      <w:r>
        <w:rPr>
          <w:rFonts w:ascii="Times New Roman" w:hAnsi="Times New Roman" w:eastAsia="Times New Roman" w:cs="Times New Roman"/>
          <w:spacing w:val="-9"/>
          <w:sz w:val="21"/>
          <w:szCs w:val="21"/>
        </w:rPr>
        <w:t xml:space="preserve">k=Min  </w:t>
      </w:r>
      <w:r>
        <w:rPr>
          <w:rFonts w:ascii="宋体" w:hAnsi="宋体" w:eastAsia="宋体" w:cs="宋体"/>
          <w:spacing w:val="-9"/>
          <w:sz w:val="21"/>
          <w:szCs w:val="21"/>
        </w:rPr>
        <w:t>[重传次数，10]                            (</w:t>
      </w:r>
      <w:r>
        <w:rPr>
          <w:rFonts w:ascii="宋体" w:hAnsi="宋体" w:eastAsia="宋体" w:cs="宋体"/>
          <w:spacing w:val="-10"/>
          <w:sz w:val="21"/>
          <w:szCs w:val="21"/>
        </w:rPr>
        <w:t>3-1)</w:t>
      </w:r>
    </w:p>
    <w:p w14:paraId="785FFC7E">
      <w:pPr>
        <w:spacing w:before="211" w:line="258" w:lineRule="auto"/>
        <w:ind w:right="68" w:firstLine="410"/>
        <w:rPr>
          <w:rFonts w:ascii="宋体" w:hAnsi="宋体" w:eastAsia="宋体" w:cs="宋体"/>
          <w:sz w:val="21"/>
          <w:szCs w:val="21"/>
        </w:rPr>
      </w:pPr>
      <w:r>
        <w:rPr>
          <w:rFonts w:ascii="宋体" w:hAnsi="宋体" w:eastAsia="宋体" w:cs="宋体"/>
          <w:spacing w:val="7"/>
          <w:sz w:val="21"/>
          <w:szCs w:val="21"/>
        </w:rPr>
        <w:t>可见当重传次数不超过10时，参数</w:t>
      </w:r>
      <w:r>
        <w:rPr>
          <w:rFonts w:ascii="Times New Roman" w:hAnsi="Times New Roman" w:eastAsia="Times New Roman" w:cs="Times New Roman"/>
          <w:spacing w:val="7"/>
          <w:sz w:val="21"/>
          <w:szCs w:val="21"/>
        </w:rPr>
        <w:t xml:space="preserve">k </w:t>
      </w:r>
      <w:r>
        <w:rPr>
          <w:rFonts w:ascii="宋体" w:hAnsi="宋体" w:eastAsia="宋体" w:cs="宋体"/>
          <w:spacing w:val="7"/>
          <w:sz w:val="21"/>
          <w:szCs w:val="21"/>
        </w:rPr>
        <w:t>等于重</w:t>
      </w:r>
      <w:r>
        <w:rPr>
          <w:rFonts w:ascii="宋体" w:hAnsi="宋体" w:eastAsia="宋体" w:cs="宋体"/>
          <w:spacing w:val="6"/>
          <w:sz w:val="21"/>
          <w:szCs w:val="21"/>
        </w:rPr>
        <w:t>传次数；但当重传次数超过10时，</w:t>
      </w:r>
      <w:r>
        <w:rPr>
          <w:rFonts w:ascii="Times New Roman" w:hAnsi="Times New Roman" w:eastAsia="Times New Roman" w:cs="Times New Roman"/>
          <w:spacing w:val="6"/>
          <w:sz w:val="21"/>
          <w:szCs w:val="21"/>
        </w:rPr>
        <w:t xml:space="preserve">k  </w:t>
      </w:r>
      <w:r>
        <w:rPr>
          <w:rFonts w:ascii="宋体" w:hAnsi="宋体" w:eastAsia="宋体" w:cs="宋体"/>
          <w:spacing w:val="6"/>
          <w:sz w:val="21"/>
          <w:szCs w:val="21"/>
        </w:rPr>
        <w:t>就不</w:t>
      </w:r>
      <w:r>
        <w:rPr>
          <w:rFonts w:ascii="宋体" w:hAnsi="宋体" w:eastAsia="宋体" w:cs="宋体"/>
          <w:sz w:val="21"/>
          <w:szCs w:val="21"/>
        </w:rPr>
        <w:t xml:space="preserve"> </w:t>
      </w:r>
      <w:r>
        <w:rPr>
          <w:rFonts w:ascii="宋体" w:hAnsi="宋体" w:eastAsia="宋体" w:cs="宋体"/>
          <w:spacing w:val="1"/>
          <w:sz w:val="21"/>
          <w:szCs w:val="21"/>
        </w:rPr>
        <w:t>再增大而一直等于10。</w:t>
      </w:r>
    </w:p>
    <w:p w14:paraId="6C9EB166">
      <w:pPr>
        <w:spacing w:before="14" w:line="262" w:lineRule="auto"/>
        <w:ind w:right="70" w:firstLine="410"/>
        <w:rPr>
          <w:rFonts w:ascii="宋体" w:hAnsi="宋体" w:eastAsia="宋体" w:cs="宋体"/>
          <w:sz w:val="21"/>
          <w:szCs w:val="21"/>
        </w:rPr>
      </w:pPr>
      <w:r>
        <w:rPr>
          <w:rFonts w:ascii="宋体" w:hAnsi="宋体" w:eastAsia="宋体" w:cs="宋体"/>
          <w:spacing w:val="11"/>
          <w:sz w:val="21"/>
          <w:szCs w:val="21"/>
        </w:rPr>
        <w:t>(3)当重传达16次仍不能成功时(这表明同时打算发送数据的站太多，以致连续发生</w:t>
      </w:r>
      <w:r>
        <w:rPr>
          <w:rFonts w:ascii="宋体" w:hAnsi="宋体" w:eastAsia="宋体" w:cs="宋体"/>
          <w:sz w:val="21"/>
          <w:szCs w:val="21"/>
        </w:rPr>
        <w:t xml:space="preserve"> </w:t>
      </w:r>
      <w:r>
        <w:rPr>
          <w:rFonts w:ascii="宋体" w:hAnsi="宋体" w:eastAsia="宋体" w:cs="宋体"/>
          <w:spacing w:val="3"/>
          <w:sz w:val="21"/>
          <w:szCs w:val="21"/>
        </w:rPr>
        <w:t>冲突),则丢弃该帧，并向高层报告。</w:t>
      </w:r>
    </w:p>
    <w:p w14:paraId="472410BC">
      <w:pPr>
        <w:spacing w:before="11" w:line="212" w:lineRule="auto"/>
        <w:ind w:left="410"/>
        <w:rPr>
          <w:rFonts w:ascii="宋体" w:hAnsi="宋体" w:eastAsia="宋体" w:cs="宋体"/>
          <w:sz w:val="21"/>
          <w:szCs w:val="21"/>
        </w:rPr>
      </w:pPr>
      <w:r>
        <w:rPr>
          <w:rFonts w:ascii="宋体" w:hAnsi="宋体" w:eastAsia="宋体" w:cs="宋体"/>
          <w:spacing w:val="4"/>
          <w:sz w:val="21"/>
          <w:szCs w:val="21"/>
        </w:rPr>
        <w:t>例如，在第1次重传时，</w:t>
      </w:r>
      <w:r>
        <w:rPr>
          <w:rFonts w:ascii="Times New Roman" w:hAnsi="Times New Roman" w:eastAsia="Times New Roman" w:cs="Times New Roman"/>
          <w:spacing w:val="4"/>
          <w:sz w:val="21"/>
          <w:szCs w:val="21"/>
        </w:rPr>
        <w:t xml:space="preserve">k=1,      </w:t>
      </w:r>
      <w:r>
        <w:rPr>
          <w:rFonts w:ascii="宋体" w:hAnsi="宋体" w:eastAsia="宋体" w:cs="宋体"/>
          <w:spacing w:val="4"/>
          <w:sz w:val="21"/>
          <w:szCs w:val="21"/>
        </w:rPr>
        <w:t>随机数</w:t>
      </w:r>
      <w:r>
        <w:rPr>
          <w:rFonts w:ascii="Times New Roman" w:hAnsi="Times New Roman" w:eastAsia="Times New Roman" w:cs="Times New Roman"/>
          <w:spacing w:val="4"/>
          <w:sz w:val="21"/>
          <w:szCs w:val="21"/>
        </w:rPr>
        <w:t xml:space="preserve">r  </w:t>
      </w:r>
      <w:r>
        <w:rPr>
          <w:rFonts w:ascii="宋体" w:hAnsi="宋体" w:eastAsia="宋体" w:cs="宋体"/>
          <w:spacing w:val="4"/>
          <w:sz w:val="21"/>
          <w:szCs w:val="21"/>
        </w:rPr>
        <w:t>从整数{0,1}中选一个</w:t>
      </w:r>
      <w:r>
        <w:rPr>
          <w:rFonts w:ascii="宋体" w:hAnsi="宋体" w:eastAsia="宋体" w:cs="宋体"/>
          <w:spacing w:val="3"/>
          <w:sz w:val="21"/>
          <w:szCs w:val="21"/>
        </w:rPr>
        <w:t>数。因此重传的站可选</w:t>
      </w:r>
    </w:p>
    <w:p w14:paraId="57A18A38">
      <w:pPr>
        <w:spacing w:before="79" w:line="212" w:lineRule="auto"/>
        <w:rPr>
          <w:rFonts w:ascii="宋体" w:hAnsi="宋体" w:eastAsia="宋体" w:cs="宋体"/>
          <w:sz w:val="21"/>
          <w:szCs w:val="21"/>
        </w:rPr>
      </w:pPr>
      <w:r>
        <w:rPr>
          <w:rFonts w:ascii="宋体" w:hAnsi="宋体" w:eastAsia="宋体" w:cs="宋体"/>
          <w:spacing w:val="5"/>
          <w:sz w:val="21"/>
          <w:szCs w:val="21"/>
        </w:rPr>
        <w:t>择的重传推迟时间是0或2</w:t>
      </w:r>
      <w:r>
        <w:rPr>
          <w:rFonts w:ascii="Times New Roman" w:hAnsi="Times New Roman" w:eastAsia="Times New Roman" w:cs="Times New Roman"/>
          <w:spacing w:val="5"/>
          <w:sz w:val="21"/>
          <w:szCs w:val="21"/>
        </w:rPr>
        <w:t xml:space="preserve">t,   </w:t>
      </w:r>
      <w:r>
        <w:rPr>
          <w:rFonts w:ascii="宋体" w:hAnsi="宋体" w:eastAsia="宋体" w:cs="宋体"/>
          <w:spacing w:val="5"/>
          <w:sz w:val="21"/>
          <w:szCs w:val="21"/>
        </w:rPr>
        <w:t>在这两个时间中随机选择一个。</w:t>
      </w:r>
    </w:p>
    <w:p w14:paraId="1C62AA98">
      <w:pPr>
        <w:spacing w:before="68" w:line="212" w:lineRule="auto"/>
        <w:ind w:left="410"/>
        <w:rPr>
          <w:rFonts w:ascii="宋体" w:hAnsi="宋体" w:eastAsia="宋体" w:cs="宋体"/>
          <w:sz w:val="21"/>
          <w:szCs w:val="21"/>
        </w:rPr>
      </w:pPr>
      <w:r>
        <w:rPr>
          <w:rFonts w:ascii="宋体" w:hAnsi="宋体" w:eastAsia="宋体" w:cs="宋体"/>
          <w:spacing w:val="4"/>
          <w:sz w:val="21"/>
          <w:szCs w:val="21"/>
        </w:rPr>
        <w:t>若再发生碰撞，则在第2次重传时，</w:t>
      </w:r>
      <w:r>
        <w:rPr>
          <w:rFonts w:ascii="Times New Roman" w:hAnsi="Times New Roman" w:eastAsia="Times New Roman" w:cs="Times New Roman"/>
          <w:spacing w:val="4"/>
          <w:sz w:val="21"/>
          <w:szCs w:val="21"/>
        </w:rPr>
        <w:t xml:space="preserve">k=2,      </w:t>
      </w:r>
      <w:r>
        <w:rPr>
          <w:rFonts w:ascii="宋体" w:hAnsi="宋体" w:eastAsia="宋体" w:cs="宋体"/>
          <w:spacing w:val="4"/>
          <w:sz w:val="21"/>
          <w:szCs w:val="21"/>
        </w:rPr>
        <w:t>随机数</w:t>
      </w:r>
      <w:r>
        <w:rPr>
          <w:rFonts w:ascii="Times New Roman" w:hAnsi="Times New Roman" w:eastAsia="Times New Roman" w:cs="Times New Roman"/>
          <w:spacing w:val="4"/>
          <w:sz w:val="21"/>
          <w:szCs w:val="21"/>
        </w:rPr>
        <w:t>r</w:t>
      </w:r>
      <w:r>
        <w:rPr>
          <w:rFonts w:ascii="Times New Roman" w:hAnsi="Times New Roman" w:eastAsia="Times New Roman" w:cs="Times New Roman"/>
          <w:spacing w:val="38"/>
          <w:sz w:val="21"/>
          <w:szCs w:val="21"/>
        </w:rPr>
        <w:t xml:space="preserve"> </w:t>
      </w:r>
      <w:r>
        <w:rPr>
          <w:rFonts w:ascii="宋体" w:hAnsi="宋体" w:eastAsia="宋体" w:cs="宋体"/>
          <w:spacing w:val="4"/>
          <w:sz w:val="21"/>
          <w:szCs w:val="21"/>
        </w:rPr>
        <w:t>就从整数{</w:t>
      </w:r>
      <w:r>
        <w:rPr>
          <w:rFonts w:ascii="宋体" w:hAnsi="宋体" w:eastAsia="宋体" w:cs="宋体"/>
          <w:spacing w:val="3"/>
          <w:sz w:val="21"/>
          <w:szCs w:val="21"/>
        </w:rPr>
        <w:t>0,1,2,3}中选一个数。</w:t>
      </w:r>
    </w:p>
    <w:p w14:paraId="24A3F107">
      <w:pPr>
        <w:spacing w:before="90" w:line="216" w:lineRule="auto"/>
        <w:rPr>
          <w:rFonts w:ascii="宋体" w:hAnsi="宋体" w:eastAsia="宋体" w:cs="宋体"/>
          <w:sz w:val="21"/>
          <w:szCs w:val="21"/>
        </w:rPr>
      </w:pPr>
      <w:r>
        <w:rPr>
          <w:rFonts w:ascii="宋体" w:hAnsi="宋体" w:eastAsia="宋体" w:cs="宋体"/>
          <w:spacing w:val="7"/>
          <w:sz w:val="21"/>
          <w:szCs w:val="21"/>
        </w:rPr>
        <w:t>因此重传推迟的时间是在0,2t,4t和6这4个时间中随机地选取一个。</w:t>
      </w:r>
    </w:p>
    <w:p w14:paraId="72A3D7F2">
      <w:pPr>
        <w:spacing w:line="216" w:lineRule="auto"/>
        <w:rPr>
          <w:rFonts w:ascii="宋体" w:hAnsi="宋体" w:eastAsia="宋体" w:cs="宋体"/>
          <w:sz w:val="21"/>
          <w:szCs w:val="21"/>
        </w:rPr>
        <w:sectPr>
          <w:footerReference r:id="rId104" w:type="default"/>
          <w:pgSz w:w="10020" w:h="14680"/>
          <w:pgMar w:top="400" w:right="610" w:bottom="791" w:left="939" w:header="0" w:footer="519" w:gutter="0"/>
          <w:cols w:space="720" w:num="1"/>
        </w:sectPr>
      </w:pPr>
    </w:p>
    <w:p w14:paraId="1F5DAB0A">
      <w:pPr>
        <w:pStyle w:val="2"/>
        <w:spacing w:line="319" w:lineRule="auto"/>
      </w:pPr>
    </w:p>
    <w:p w14:paraId="5D12731B">
      <w:pPr>
        <w:pStyle w:val="2"/>
        <w:spacing w:line="319" w:lineRule="auto"/>
      </w:pPr>
    </w:p>
    <w:p w14:paraId="27C71036">
      <w:pPr>
        <w:spacing w:before="61" w:line="212" w:lineRule="auto"/>
        <w:ind w:right="23"/>
        <w:jc w:val="right"/>
        <w:rPr>
          <w:rFonts w:ascii="宋体" w:hAnsi="宋体" w:eastAsia="宋体" w:cs="宋体"/>
          <w:sz w:val="19"/>
          <w:szCs w:val="19"/>
        </w:rPr>
      </w:pPr>
      <w:bookmarkStart w:id="95" w:name="bookmark302"/>
      <w:bookmarkEnd w:id="95"/>
      <w:r>
        <w:rPr>
          <w:rFonts w:ascii="宋体" w:hAnsi="宋体" w:eastAsia="宋体" w:cs="宋体"/>
          <w:b/>
          <w:bCs/>
          <w:spacing w:val="13"/>
          <w:sz w:val="19"/>
          <w:szCs w:val="19"/>
        </w:rPr>
        <w:t>同样，若再发生碰撞，则重传时</w:t>
      </w:r>
      <w:r>
        <w:rPr>
          <w:rFonts w:ascii="Times New Roman" w:hAnsi="Times New Roman" w:eastAsia="Times New Roman" w:cs="Times New Roman"/>
          <w:b/>
          <w:bCs/>
          <w:spacing w:val="13"/>
          <w:sz w:val="19"/>
          <w:szCs w:val="19"/>
        </w:rPr>
        <w:t xml:space="preserve">k=3,      </w:t>
      </w:r>
      <w:r>
        <w:rPr>
          <w:rFonts w:ascii="宋体" w:hAnsi="宋体" w:eastAsia="宋体" w:cs="宋体"/>
          <w:b/>
          <w:bCs/>
          <w:spacing w:val="13"/>
          <w:sz w:val="19"/>
          <w:szCs w:val="19"/>
        </w:rPr>
        <w:t>随机数</w:t>
      </w:r>
      <w:r>
        <w:rPr>
          <w:rFonts w:ascii="Times New Roman" w:hAnsi="Times New Roman" w:eastAsia="Times New Roman" w:cs="Times New Roman"/>
          <w:b/>
          <w:bCs/>
          <w:spacing w:val="13"/>
          <w:sz w:val="19"/>
          <w:szCs w:val="19"/>
        </w:rPr>
        <w:t>r</w:t>
      </w:r>
      <w:r>
        <w:rPr>
          <w:rFonts w:ascii="Times New Roman" w:hAnsi="Times New Roman" w:eastAsia="Times New Roman" w:cs="Times New Roman"/>
          <w:b/>
          <w:bCs/>
          <w:spacing w:val="50"/>
          <w:w w:val="101"/>
          <w:sz w:val="19"/>
          <w:szCs w:val="19"/>
        </w:rPr>
        <w:t xml:space="preserve"> </w:t>
      </w:r>
      <w:r>
        <w:rPr>
          <w:rFonts w:ascii="宋体" w:hAnsi="宋体" w:eastAsia="宋体" w:cs="宋体"/>
          <w:b/>
          <w:bCs/>
          <w:spacing w:val="13"/>
          <w:sz w:val="19"/>
          <w:szCs w:val="19"/>
        </w:rPr>
        <w:t>就从整数{0,1,2,3,4,5,6,7}中选一个</w:t>
      </w:r>
    </w:p>
    <w:p w14:paraId="1923EF53">
      <w:pPr>
        <w:spacing w:before="144" w:line="219" w:lineRule="auto"/>
        <w:rPr>
          <w:rFonts w:ascii="宋体" w:hAnsi="宋体" w:eastAsia="宋体" w:cs="宋体"/>
          <w:sz w:val="19"/>
          <w:szCs w:val="19"/>
        </w:rPr>
      </w:pPr>
      <w:r>
        <w:rPr>
          <w:rFonts w:ascii="宋体" w:hAnsi="宋体" w:eastAsia="宋体" w:cs="宋体"/>
          <w:spacing w:val="13"/>
          <w:sz w:val="19"/>
          <w:szCs w:val="19"/>
        </w:rPr>
        <w:t>数。依此类推。</w:t>
      </w:r>
    </w:p>
    <w:p w14:paraId="3C377890">
      <w:pPr>
        <w:spacing w:before="54" w:line="295" w:lineRule="auto"/>
        <w:ind w:right="13" w:firstLine="430"/>
        <w:jc w:val="both"/>
        <w:rPr>
          <w:rFonts w:ascii="宋体" w:hAnsi="宋体" w:eastAsia="宋体" w:cs="宋体"/>
          <w:sz w:val="19"/>
          <w:szCs w:val="19"/>
        </w:rPr>
      </w:pPr>
      <w:r>
        <w:rPr>
          <w:rFonts w:ascii="宋体" w:hAnsi="宋体" w:eastAsia="宋体" w:cs="宋体"/>
          <w:spacing w:val="25"/>
          <w:sz w:val="19"/>
          <w:szCs w:val="19"/>
        </w:rPr>
        <w:t>若连续多次发生冲突，就表明可能有较多的站参与争用信道。但使用上述退避算法可</w:t>
      </w:r>
      <w:r>
        <w:rPr>
          <w:rFonts w:ascii="宋体" w:hAnsi="宋体" w:eastAsia="宋体" w:cs="宋体"/>
          <w:spacing w:val="11"/>
          <w:sz w:val="19"/>
          <w:szCs w:val="19"/>
        </w:rPr>
        <w:t xml:space="preserve"> </w:t>
      </w:r>
      <w:r>
        <w:rPr>
          <w:rFonts w:ascii="宋体" w:hAnsi="宋体" w:eastAsia="宋体" w:cs="宋体"/>
          <w:spacing w:val="27"/>
          <w:sz w:val="19"/>
          <w:szCs w:val="19"/>
        </w:rPr>
        <w:t>使重传需要推迟的平均时间随重传次数而增大(这也称为动态退避),因而减小发生碰撞的</w:t>
      </w:r>
      <w:r>
        <w:rPr>
          <w:rFonts w:ascii="宋体" w:hAnsi="宋体" w:eastAsia="宋体" w:cs="宋体"/>
          <w:spacing w:val="9"/>
          <w:sz w:val="19"/>
          <w:szCs w:val="19"/>
        </w:rPr>
        <w:t xml:space="preserve"> </w:t>
      </w:r>
      <w:r>
        <w:rPr>
          <w:rFonts w:ascii="宋体" w:hAnsi="宋体" w:eastAsia="宋体" w:cs="宋体"/>
          <w:spacing w:val="16"/>
          <w:sz w:val="19"/>
          <w:szCs w:val="19"/>
        </w:rPr>
        <w:t>概率，有利于整个系统的稳定。</w:t>
      </w:r>
    </w:p>
    <w:p w14:paraId="34EF742D">
      <w:pPr>
        <w:spacing w:line="301" w:lineRule="auto"/>
        <w:ind w:right="20" w:firstLine="430"/>
        <w:jc w:val="both"/>
        <w:rPr>
          <w:rFonts w:ascii="宋体" w:hAnsi="宋体" w:eastAsia="宋体" w:cs="宋体"/>
          <w:sz w:val="19"/>
          <w:szCs w:val="19"/>
        </w:rPr>
      </w:pPr>
      <w:r>
        <w:rPr>
          <w:rFonts w:ascii="宋体" w:hAnsi="宋体" w:eastAsia="宋体" w:cs="宋体"/>
          <w:spacing w:val="21"/>
          <w:sz w:val="19"/>
          <w:szCs w:val="19"/>
        </w:rPr>
        <w:t>我们还应注意到，适配器每发送一个新的帧</w:t>
      </w:r>
      <w:r>
        <w:rPr>
          <w:rFonts w:ascii="宋体" w:hAnsi="宋体" w:eastAsia="宋体" w:cs="宋体"/>
          <w:spacing w:val="20"/>
          <w:sz w:val="19"/>
          <w:szCs w:val="19"/>
        </w:rPr>
        <w:t>，就要执行一次</w:t>
      </w:r>
      <w:r>
        <w:rPr>
          <w:rFonts w:ascii="宋体" w:hAnsi="宋体" w:eastAsia="宋体" w:cs="宋体"/>
          <w:spacing w:val="-13"/>
          <w:sz w:val="19"/>
          <w:szCs w:val="19"/>
        </w:rPr>
        <w:t xml:space="preserve"> </w:t>
      </w:r>
      <w:r>
        <w:rPr>
          <w:rFonts w:ascii="Times New Roman" w:hAnsi="Times New Roman" w:eastAsia="Times New Roman" w:cs="Times New Roman"/>
          <w:sz w:val="19"/>
          <w:szCs w:val="19"/>
        </w:rPr>
        <w:t>CSMA</w:t>
      </w:r>
      <w:r>
        <w:rPr>
          <w:rFonts w:ascii="Times New Roman" w:hAnsi="Times New Roman" w:eastAsia="Times New Roman" w:cs="Times New Roman"/>
          <w:spacing w:val="20"/>
          <w:sz w:val="19"/>
          <w:szCs w:val="19"/>
        </w:rPr>
        <w:t>/</w:t>
      </w:r>
      <w:r>
        <w:rPr>
          <w:rFonts w:ascii="Times New Roman" w:hAnsi="Times New Roman" w:eastAsia="Times New Roman" w:cs="Times New Roman"/>
          <w:sz w:val="19"/>
          <w:szCs w:val="19"/>
        </w:rPr>
        <w:t>CD</w:t>
      </w:r>
      <w:r>
        <w:rPr>
          <w:rFonts w:ascii="Times New Roman" w:hAnsi="Times New Roman" w:eastAsia="Times New Roman" w:cs="Times New Roman"/>
          <w:spacing w:val="20"/>
          <w:sz w:val="19"/>
          <w:szCs w:val="19"/>
        </w:rPr>
        <w:t xml:space="preserve">    </w:t>
      </w:r>
      <w:r>
        <w:rPr>
          <w:rFonts w:ascii="宋体" w:hAnsi="宋体" w:eastAsia="宋体" w:cs="宋体"/>
          <w:spacing w:val="20"/>
          <w:sz w:val="19"/>
          <w:szCs w:val="19"/>
        </w:rPr>
        <w:t>算法。适配器</w:t>
      </w:r>
      <w:r>
        <w:rPr>
          <w:rFonts w:ascii="宋体" w:hAnsi="宋体" w:eastAsia="宋体" w:cs="宋体"/>
          <w:sz w:val="19"/>
          <w:szCs w:val="19"/>
        </w:rPr>
        <w:t xml:space="preserve"> </w:t>
      </w:r>
      <w:r>
        <w:rPr>
          <w:rFonts w:ascii="宋体" w:hAnsi="宋体" w:eastAsia="宋体" w:cs="宋体"/>
          <w:spacing w:val="20"/>
          <w:sz w:val="19"/>
          <w:szCs w:val="19"/>
        </w:rPr>
        <w:t>对过去发生过的碰撞并无记忆功能。因此，当好几个适配器正在执行指数退避算法时</w:t>
      </w:r>
      <w:r>
        <w:rPr>
          <w:rFonts w:ascii="宋体" w:hAnsi="宋体" w:eastAsia="宋体" w:cs="宋体"/>
          <w:spacing w:val="19"/>
          <w:sz w:val="19"/>
          <w:szCs w:val="19"/>
        </w:rPr>
        <w:t>，很可</w:t>
      </w:r>
      <w:r>
        <w:rPr>
          <w:rFonts w:ascii="宋体" w:hAnsi="宋体" w:eastAsia="宋体" w:cs="宋体"/>
          <w:sz w:val="19"/>
          <w:szCs w:val="19"/>
        </w:rPr>
        <w:t xml:space="preserve"> </w:t>
      </w:r>
      <w:r>
        <w:rPr>
          <w:rFonts w:ascii="宋体" w:hAnsi="宋体" w:eastAsia="宋体" w:cs="宋体"/>
          <w:spacing w:val="20"/>
          <w:sz w:val="19"/>
          <w:szCs w:val="19"/>
        </w:rPr>
        <w:t>能有某一个适配器发送的新帧能够碰巧立即成功地插入到信道中，得到了发送权，</w:t>
      </w:r>
      <w:r>
        <w:rPr>
          <w:rFonts w:ascii="宋体" w:hAnsi="宋体" w:eastAsia="宋体" w:cs="宋体"/>
          <w:spacing w:val="19"/>
          <w:sz w:val="19"/>
          <w:szCs w:val="19"/>
        </w:rPr>
        <w:t>而已经推</w:t>
      </w:r>
      <w:r>
        <w:rPr>
          <w:rFonts w:ascii="宋体" w:hAnsi="宋体" w:eastAsia="宋体" w:cs="宋体"/>
          <w:sz w:val="19"/>
          <w:szCs w:val="19"/>
        </w:rPr>
        <w:t xml:space="preserve"> </w:t>
      </w:r>
      <w:r>
        <w:rPr>
          <w:rFonts w:ascii="宋体" w:hAnsi="宋体" w:eastAsia="宋体" w:cs="宋体"/>
          <w:spacing w:val="19"/>
          <w:sz w:val="19"/>
          <w:szCs w:val="19"/>
        </w:rPr>
        <w:t>迟好几次发送的站，有可能很不巧，还要继续执行退避算法，</w:t>
      </w:r>
      <w:r>
        <w:rPr>
          <w:rFonts w:ascii="宋体" w:hAnsi="宋体" w:eastAsia="宋体" w:cs="宋体"/>
          <w:spacing w:val="18"/>
          <w:sz w:val="19"/>
          <w:szCs w:val="19"/>
        </w:rPr>
        <w:t>继续等待。</w:t>
      </w:r>
    </w:p>
    <w:p w14:paraId="63408FAC">
      <w:pPr>
        <w:spacing w:before="7" w:line="291" w:lineRule="auto"/>
        <w:ind w:right="18" w:firstLine="430"/>
        <w:jc w:val="both"/>
        <w:rPr>
          <w:rFonts w:ascii="宋体" w:hAnsi="宋体" w:eastAsia="宋体" w:cs="宋体"/>
          <w:sz w:val="19"/>
          <w:szCs w:val="19"/>
        </w:rPr>
      </w:pPr>
      <w:r>
        <w:rPr>
          <w:rFonts w:ascii="宋体" w:hAnsi="宋体" w:eastAsia="宋体" w:cs="宋体"/>
          <w:spacing w:val="25"/>
          <w:sz w:val="19"/>
          <w:szCs w:val="19"/>
        </w:rPr>
        <w:t>现在考虑一种情况。某个站发送了一个很短的帧，但在发送完毕之前并没有检测出碰</w:t>
      </w:r>
      <w:r>
        <w:rPr>
          <w:rFonts w:ascii="宋体" w:hAnsi="宋体" w:eastAsia="宋体" w:cs="宋体"/>
          <w:spacing w:val="10"/>
          <w:sz w:val="19"/>
          <w:szCs w:val="19"/>
        </w:rPr>
        <w:t xml:space="preserve"> </w:t>
      </w:r>
      <w:r>
        <w:rPr>
          <w:rFonts w:ascii="宋体" w:hAnsi="宋体" w:eastAsia="宋体" w:cs="宋体"/>
          <w:spacing w:val="20"/>
          <w:sz w:val="19"/>
          <w:szCs w:val="19"/>
        </w:rPr>
        <w:t>撞。假定这个帧在继续向前传播到达目的站之前和别的站发送的帧发生了碰撞，因而目的站</w:t>
      </w:r>
      <w:r>
        <w:rPr>
          <w:rFonts w:ascii="宋体" w:hAnsi="宋体" w:eastAsia="宋体" w:cs="宋体"/>
          <w:sz w:val="19"/>
          <w:szCs w:val="19"/>
        </w:rPr>
        <w:t xml:space="preserve"> </w:t>
      </w:r>
      <w:r>
        <w:rPr>
          <w:rFonts w:ascii="宋体" w:hAnsi="宋体" w:eastAsia="宋体" w:cs="宋体"/>
          <w:spacing w:val="25"/>
          <w:sz w:val="19"/>
          <w:szCs w:val="19"/>
        </w:rPr>
        <w:t>将收到有差错的帧(当然会把它丢弃)。可是发送站却不知</w:t>
      </w:r>
      <w:r>
        <w:rPr>
          <w:rFonts w:ascii="宋体" w:hAnsi="宋体" w:eastAsia="宋体" w:cs="宋体"/>
          <w:spacing w:val="24"/>
          <w:sz w:val="19"/>
          <w:szCs w:val="19"/>
        </w:rPr>
        <w:t>道这个帧发生了碰撞，因而不会</w:t>
      </w:r>
      <w:r>
        <w:rPr>
          <w:rFonts w:ascii="宋体" w:hAnsi="宋体" w:eastAsia="宋体" w:cs="宋体"/>
          <w:sz w:val="19"/>
          <w:szCs w:val="19"/>
        </w:rPr>
        <w:t xml:space="preserve"> </w:t>
      </w:r>
      <w:r>
        <w:rPr>
          <w:rFonts w:ascii="宋体" w:hAnsi="宋体" w:eastAsia="宋体" w:cs="宋体"/>
          <w:spacing w:val="20"/>
          <w:sz w:val="19"/>
          <w:szCs w:val="19"/>
        </w:rPr>
        <w:t>重传这个帧。这种情况显然是我们所不希望的。为了避免发生这种情况，以太网规定</w:t>
      </w:r>
      <w:r>
        <w:rPr>
          <w:rFonts w:ascii="宋体" w:hAnsi="宋体" w:eastAsia="宋体" w:cs="宋体"/>
          <w:spacing w:val="19"/>
          <w:sz w:val="19"/>
          <w:szCs w:val="19"/>
        </w:rPr>
        <w:t>了一个</w:t>
      </w:r>
      <w:r>
        <w:rPr>
          <w:rFonts w:ascii="宋体" w:hAnsi="宋体" w:eastAsia="宋体" w:cs="宋体"/>
          <w:sz w:val="19"/>
          <w:szCs w:val="19"/>
        </w:rPr>
        <w:t xml:space="preserve"> </w:t>
      </w:r>
      <w:r>
        <w:rPr>
          <w:rFonts w:ascii="宋体" w:hAnsi="宋体" w:eastAsia="宋体" w:cs="宋体"/>
          <w:spacing w:val="23"/>
          <w:sz w:val="19"/>
          <w:szCs w:val="19"/>
        </w:rPr>
        <w:t xml:space="preserve">最短帧长64字节，即512 </w:t>
      </w:r>
      <w:r>
        <w:rPr>
          <w:rFonts w:ascii="Times New Roman" w:hAnsi="Times New Roman" w:eastAsia="Times New Roman" w:cs="Times New Roman"/>
          <w:sz w:val="19"/>
          <w:szCs w:val="19"/>
        </w:rPr>
        <w:t>bit</w:t>
      </w:r>
      <w:r>
        <w:rPr>
          <w:rFonts w:ascii="Times New Roman" w:hAnsi="Times New Roman" w:eastAsia="Times New Roman" w:cs="Times New Roman"/>
          <w:spacing w:val="-13"/>
          <w:sz w:val="19"/>
          <w:szCs w:val="19"/>
        </w:rPr>
        <w:t xml:space="preserve"> </w:t>
      </w:r>
      <w:r>
        <w:rPr>
          <w:rFonts w:ascii="宋体" w:hAnsi="宋体" w:eastAsia="宋体" w:cs="宋体"/>
          <w:spacing w:val="23"/>
          <w:sz w:val="19"/>
          <w:szCs w:val="19"/>
        </w:rPr>
        <w:t>。如果要发送的数据非常少，那么必须加入一些填充字节，使</w:t>
      </w:r>
      <w:r>
        <w:rPr>
          <w:rFonts w:ascii="宋体" w:hAnsi="宋体" w:eastAsia="宋体" w:cs="宋体"/>
          <w:sz w:val="19"/>
          <w:szCs w:val="19"/>
        </w:rPr>
        <w:t xml:space="preserve"> </w:t>
      </w:r>
      <w:r>
        <w:rPr>
          <w:rFonts w:ascii="宋体" w:hAnsi="宋体" w:eastAsia="宋体" w:cs="宋体"/>
          <w:spacing w:val="12"/>
          <w:sz w:val="19"/>
          <w:szCs w:val="19"/>
        </w:rPr>
        <w:t xml:space="preserve">帧长不小于64字节。对于10 </w:t>
      </w:r>
      <w:r>
        <w:rPr>
          <w:rFonts w:ascii="Times New Roman" w:hAnsi="Times New Roman" w:eastAsia="Times New Roman" w:cs="Times New Roman"/>
          <w:sz w:val="19"/>
          <w:szCs w:val="19"/>
        </w:rPr>
        <w:t>Mbit</w:t>
      </w:r>
      <w:r>
        <w:rPr>
          <w:rFonts w:ascii="Times New Roman" w:hAnsi="Times New Roman" w:eastAsia="Times New Roman" w:cs="Times New Roman"/>
          <w:spacing w:val="12"/>
          <w:sz w:val="19"/>
          <w:szCs w:val="19"/>
        </w:rPr>
        <w:t xml:space="preserve">/s  </w:t>
      </w:r>
      <w:r>
        <w:rPr>
          <w:rFonts w:ascii="宋体" w:hAnsi="宋体" w:eastAsia="宋体" w:cs="宋体"/>
          <w:spacing w:val="12"/>
          <w:sz w:val="19"/>
          <w:szCs w:val="19"/>
        </w:rPr>
        <w:t>以太网，发送512</w:t>
      </w:r>
      <w:r>
        <w:rPr>
          <w:rFonts w:ascii="宋体" w:hAnsi="宋体" w:eastAsia="宋体" w:cs="宋体"/>
          <w:spacing w:val="69"/>
          <w:sz w:val="19"/>
          <w:szCs w:val="19"/>
        </w:rPr>
        <w:t xml:space="preserve"> </w:t>
      </w:r>
      <w:r>
        <w:rPr>
          <w:rFonts w:ascii="Times New Roman" w:hAnsi="Times New Roman" w:eastAsia="Times New Roman" w:cs="Times New Roman"/>
          <w:sz w:val="19"/>
          <w:szCs w:val="19"/>
        </w:rPr>
        <w:t>bit</w:t>
      </w:r>
      <w:r>
        <w:rPr>
          <w:rFonts w:ascii="Times New Roman" w:hAnsi="Times New Roman" w:eastAsia="Times New Roman" w:cs="Times New Roman"/>
          <w:spacing w:val="12"/>
          <w:sz w:val="19"/>
          <w:szCs w:val="19"/>
        </w:rPr>
        <w:t xml:space="preserve">  </w:t>
      </w:r>
      <w:r>
        <w:rPr>
          <w:rFonts w:ascii="宋体" w:hAnsi="宋体" w:eastAsia="宋体" w:cs="宋体"/>
          <w:spacing w:val="12"/>
          <w:sz w:val="19"/>
          <w:szCs w:val="19"/>
        </w:rPr>
        <w:t>的时间需要51.2  μ</w:t>
      </w:r>
      <w:r>
        <w:rPr>
          <w:rFonts w:ascii="Times New Roman" w:hAnsi="Times New Roman" w:eastAsia="Times New Roman" w:cs="Times New Roman"/>
          <w:spacing w:val="12"/>
          <w:sz w:val="19"/>
          <w:szCs w:val="19"/>
        </w:rPr>
        <w:t xml:space="preserve">s,   </w:t>
      </w:r>
      <w:r>
        <w:rPr>
          <w:rFonts w:ascii="宋体" w:hAnsi="宋体" w:eastAsia="宋体" w:cs="宋体"/>
          <w:spacing w:val="12"/>
          <w:sz w:val="19"/>
          <w:szCs w:val="19"/>
        </w:rPr>
        <w:t>也就是</w:t>
      </w:r>
      <w:r>
        <w:rPr>
          <w:rFonts w:ascii="宋体" w:hAnsi="宋体" w:eastAsia="宋体" w:cs="宋体"/>
          <w:spacing w:val="11"/>
          <w:sz w:val="19"/>
          <w:szCs w:val="19"/>
        </w:rPr>
        <w:t>上面</w:t>
      </w:r>
      <w:r>
        <w:rPr>
          <w:rFonts w:ascii="宋体" w:hAnsi="宋体" w:eastAsia="宋体" w:cs="宋体"/>
          <w:sz w:val="19"/>
          <w:szCs w:val="19"/>
        </w:rPr>
        <w:t xml:space="preserve"> </w:t>
      </w:r>
      <w:r>
        <w:rPr>
          <w:rFonts w:ascii="宋体" w:hAnsi="宋体" w:eastAsia="宋体" w:cs="宋体"/>
          <w:spacing w:val="13"/>
          <w:sz w:val="19"/>
          <w:szCs w:val="19"/>
        </w:rPr>
        <w:t>提到的争用期。</w:t>
      </w:r>
    </w:p>
    <w:p w14:paraId="143D045D">
      <w:pPr>
        <w:spacing w:before="16" w:line="302" w:lineRule="auto"/>
        <w:ind w:right="20" w:firstLine="430"/>
        <w:jc w:val="both"/>
        <w:rPr>
          <w:rFonts w:ascii="宋体" w:hAnsi="宋体" w:eastAsia="宋体" w:cs="宋体"/>
          <w:sz w:val="19"/>
          <w:szCs w:val="19"/>
        </w:rPr>
      </w:pPr>
      <w:r>
        <w:rPr>
          <w:rFonts w:ascii="宋体" w:hAnsi="宋体" w:eastAsia="宋体" w:cs="宋体"/>
          <w:spacing w:val="28"/>
          <w:sz w:val="19"/>
          <w:szCs w:val="19"/>
        </w:rPr>
        <w:t>由此可见，以太网在发送数据时，如果在争用期(共发送了64字节)没有发生碰撞，</w:t>
      </w:r>
      <w:r>
        <w:rPr>
          <w:rFonts w:ascii="宋体" w:hAnsi="宋体" w:eastAsia="宋体" w:cs="宋体"/>
          <w:sz w:val="19"/>
          <w:szCs w:val="19"/>
        </w:rPr>
        <w:t xml:space="preserve"> </w:t>
      </w:r>
      <w:r>
        <w:rPr>
          <w:rFonts w:ascii="宋体" w:hAnsi="宋体" w:eastAsia="宋体" w:cs="宋体"/>
          <w:spacing w:val="19"/>
          <w:sz w:val="19"/>
          <w:szCs w:val="19"/>
        </w:rPr>
        <w:t>那么后续发送的数据就一定不会发生冲突。换句话说，如果发生碰撞，就一定是在发送的前</w:t>
      </w:r>
      <w:r>
        <w:rPr>
          <w:rFonts w:ascii="宋体" w:hAnsi="宋体" w:eastAsia="宋体" w:cs="宋体"/>
          <w:spacing w:val="18"/>
          <w:sz w:val="19"/>
          <w:szCs w:val="19"/>
        </w:rPr>
        <w:t xml:space="preserve"> </w:t>
      </w:r>
      <w:r>
        <w:rPr>
          <w:rFonts w:ascii="宋体" w:hAnsi="宋体" w:eastAsia="宋体" w:cs="宋体"/>
          <w:spacing w:val="24"/>
          <w:sz w:val="19"/>
          <w:szCs w:val="19"/>
        </w:rPr>
        <w:t>64字节之内。由于一检测到冲突就立即中止发送，这时已经发送出去的数据一定小于64字</w:t>
      </w:r>
      <w:r>
        <w:rPr>
          <w:rFonts w:ascii="宋体" w:hAnsi="宋体" w:eastAsia="宋体" w:cs="宋体"/>
          <w:spacing w:val="3"/>
          <w:sz w:val="19"/>
          <w:szCs w:val="19"/>
        </w:rPr>
        <w:t xml:space="preserve"> </w:t>
      </w:r>
      <w:r>
        <w:rPr>
          <w:rFonts w:ascii="宋体" w:hAnsi="宋体" w:eastAsia="宋体" w:cs="宋体"/>
          <w:spacing w:val="17"/>
          <w:sz w:val="19"/>
          <w:szCs w:val="19"/>
        </w:rPr>
        <w:t>节</w:t>
      </w:r>
      <w:r>
        <w:rPr>
          <w:rFonts w:ascii="宋体" w:hAnsi="宋体" w:eastAsia="宋体" w:cs="宋体"/>
          <w:spacing w:val="-40"/>
          <w:sz w:val="19"/>
          <w:szCs w:val="19"/>
        </w:rPr>
        <w:t xml:space="preserve"> </w:t>
      </w:r>
      <w:r>
        <w:rPr>
          <w:rFonts w:ascii="宋体" w:hAnsi="宋体" w:eastAsia="宋体" w:cs="宋体"/>
          <w:spacing w:val="17"/>
          <w:sz w:val="19"/>
          <w:szCs w:val="19"/>
        </w:rPr>
        <w:t>，</w:t>
      </w:r>
      <w:r>
        <w:rPr>
          <w:rFonts w:ascii="宋体" w:hAnsi="宋体" w:eastAsia="宋体" w:cs="宋体"/>
          <w:b/>
          <w:bCs/>
          <w:spacing w:val="17"/>
          <w:sz w:val="19"/>
          <w:szCs w:val="19"/>
        </w:rPr>
        <w:t>因</w:t>
      </w:r>
      <w:r>
        <w:rPr>
          <w:rFonts w:ascii="宋体" w:hAnsi="宋体" w:eastAsia="宋体" w:cs="宋体"/>
          <w:spacing w:val="-22"/>
          <w:sz w:val="19"/>
          <w:szCs w:val="19"/>
        </w:rPr>
        <w:t xml:space="preserve"> </w:t>
      </w:r>
      <w:r>
        <w:rPr>
          <w:rFonts w:ascii="宋体" w:hAnsi="宋体" w:eastAsia="宋体" w:cs="宋体"/>
          <w:b/>
          <w:bCs/>
          <w:spacing w:val="17"/>
          <w:sz w:val="19"/>
          <w:szCs w:val="19"/>
        </w:rPr>
        <w:t>此凡长度小于64</w:t>
      </w:r>
      <w:r>
        <w:rPr>
          <w:rFonts w:ascii="宋体" w:hAnsi="宋体" w:eastAsia="宋体" w:cs="宋体"/>
          <w:spacing w:val="17"/>
          <w:sz w:val="19"/>
          <w:szCs w:val="19"/>
        </w:rPr>
        <w:t xml:space="preserve"> </w:t>
      </w:r>
      <w:r>
        <w:rPr>
          <w:rFonts w:ascii="黑体" w:hAnsi="黑体" w:eastAsia="黑体" w:cs="黑体"/>
          <w:b/>
          <w:bCs/>
          <w:spacing w:val="17"/>
          <w:sz w:val="19"/>
          <w:szCs w:val="19"/>
        </w:rPr>
        <w:t>字节的帧都是由于冲突而异</w:t>
      </w:r>
      <w:r>
        <w:rPr>
          <w:rFonts w:ascii="黑体" w:hAnsi="黑体" w:eastAsia="黑体" w:cs="黑体"/>
          <w:b/>
          <w:bCs/>
          <w:spacing w:val="16"/>
          <w:sz w:val="19"/>
          <w:szCs w:val="19"/>
        </w:rPr>
        <w:t>常中止的无效帧</w:t>
      </w:r>
      <w:r>
        <w:rPr>
          <w:rFonts w:ascii="宋体" w:hAnsi="宋体" w:eastAsia="宋体" w:cs="宋体"/>
          <w:spacing w:val="16"/>
          <w:sz w:val="19"/>
          <w:szCs w:val="19"/>
        </w:rPr>
        <w:t>。只要收到了这种无效</w:t>
      </w:r>
      <w:r>
        <w:rPr>
          <w:rFonts w:ascii="宋体" w:hAnsi="宋体" w:eastAsia="宋体" w:cs="宋体"/>
          <w:sz w:val="19"/>
          <w:szCs w:val="19"/>
        </w:rPr>
        <w:t xml:space="preserve"> </w:t>
      </w:r>
      <w:r>
        <w:rPr>
          <w:rFonts w:ascii="宋体" w:hAnsi="宋体" w:eastAsia="宋体" w:cs="宋体"/>
          <w:spacing w:val="15"/>
          <w:sz w:val="19"/>
          <w:szCs w:val="19"/>
        </w:rPr>
        <w:t>帧，就应当立即将其丢弃。</w:t>
      </w:r>
    </w:p>
    <w:p w14:paraId="2746BACF">
      <w:pPr>
        <w:spacing w:before="4" w:line="292" w:lineRule="auto"/>
        <w:ind w:right="15" w:firstLine="430"/>
        <w:jc w:val="both"/>
        <w:rPr>
          <w:rFonts w:ascii="宋体" w:hAnsi="宋体" w:eastAsia="宋体" w:cs="宋体"/>
          <w:sz w:val="19"/>
          <w:szCs w:val="19"/>
        </w:rPr>
      </w:pPr>
      <w:r>
        <w:rPr>
          <w:rFonts w:ascii="宋体" w:hAnsi="宋体" w:eastAsia="宋体" w:cs="宋体"/>
          <w:spacing w:val="12"/>
          <w:sz w:val="19"/>
          <w:szCs w:val="19"/>
        </w:rPr>
        <w:t>前面已经讲过，信号在以太网上传播1</w:t>
      </w:r>
      <w:r>
        <w:rPr>
          <w:rFonts w:ascii="宋体" w:hAnsi="宋体" w:eastAsia="宋体" w:cs="宋体"/>
          <w:spacing w:val="38"/>
          <w:sz w:val="19"/>
          <w:szCs w:val="19"/>
        </w:rPr>
        <w:t xml:space="preserve"> </w:t>
      </w:r>
      <w:r>
        <w:rPr>
          <w:rFonts w:ascii="宋体" w:hAnsi="宋体" w:eastAsia="宋体" w:cs="宋体"/>
          <w:sz w:val="19"/>
          <w:szCs w:val="19"/>
        </w:rPr>
        <w:t>km</w:t>
      </w:r>
      <w:r>
        <w:rPr>
          <w:rFonts w:ascii="宋体" w:hAnsi="宋体" w:eastAsia="宋体" w:cs="宋体"/>
          <w:spacing w:val="12"/>
          <w:sz w:val="19"/>
          <w:szCs w:val="19"/>
        </w:rPr>
        <w:t xml:space="preserve"> 大</w:t>
      </w:r>
      <w:r>
        <w:rPr>
          <w:rFonts w:ascii="宋体" w:hAnsi="宋体" w:eastAsia="宋体" w:cs="宋体"/>
          <w:spacing w:val="-34"/>
          <w:sz w:val="19"/>
          <w:szCs w:val="19"/>
        </w:rPr>
        <w:t xml:space="preserve"> </w:t>
      </w:r>
      <w:r>
        <w:rPr>
          <w:rFonts w:ascii="宋体" w:hAnsi="宋体" w:eastAsia="宋体" w:cs="宋体"/>
          <w:spacing w:val="12"/>
          <w:sz w:val="19"/>
          <w:szCs w:val="19"/>
        </w:rPr>
        <w:t>约</w:t>
      </w:r>
      <w:r>
        <w:rPr>
          <w:rFonts w:ascii="宋体" w:hAnsi="宋体" w:eastAsia="宋体" w:cs="宋体"/>
          <w:spacing w:val="-29"/>
          <w:sz w:val="19"/>
          <w:szCs w:val="19"/>
        </w:rPr>
        <w:t xml:space="preserve"> </w:t>
      </w:r>
      <w:r>
        <w:rPr>
          <w:rFonts w:ascii="宋体" w:hAnsi="宋体" w:eastAsia="宋体" w:cs="宋体"/>
          <w:spacing w:val="12"/>
          <w:sz w:val="19"/>
          <w:szCs w:val="19"/>
        </w:rPr>
        <w:t>需</w:t>
      </w:r>
      <w:r>
        <w:rPr>
          <w:rFonts w:ascii="宋体" w:hAnsi="宋体" w:eastAsia="宋体" w:cs="宋体"/>
          <w:spacing w:val="-38"/>
          <w:sz w:val="19"/>
          <w:szCs w:val="19"/>
        </w:rPr>
        <w:t xml:space="preserve"> </w:t>
      </w:r>
      <w:r>
        <w:rPr>
          <w:rFonts w:ascii="宋体" w:hAnsi="宋体" w:eastAsia="宋体" w:cs="宋体"/>
          <w:spacing w:val="12"/>
          <w:sz w:val="19"/>
          <w:szCs w:val="19"/>
        </w:rPr>
        <w:t>要</w:t>
      </w:r>
      <w:r>
        <w:rPr>
          <w:rFonts w:ascii="宋体" w:hAnsi="宋体" w:eastAsia="宋体" w:cs="宋体"/>
          <w:spacing w:val="-35"/>
          <w:sz w:val="19"/>
          <w:szCs w:val="19"/>
        </w:rPr>
        <w:t xml:space="preserve"> </w:t>
      </w:r>
      <w:r>
        <w:rPr>
          <w:rFonts w:ascii="宋体" w:hAnsi="宋体" w:eastAsia="宋体" w:cs="宋体"/>
          <w:spacing w:val="12"/>
          <w:sz w:val="19"/>
          <w:szCs w:val="19"/>
        </w:rPr>
        <w:t>5 μs。以太网上最大的端到端时延</w:t>
      </w:r>
      <w:r>
        <w:rPr>
          <w:rFonts w:ascii="宋体" w:hAnsi="宋体" w:eastAsia="宋体" w:cs="宋体"/>
          <w:sz w:val="19"/>
          <w:szCs w:val="19"/>
        </w:rPr>
        <w:t xml:space="preserve"> </w:t>
      </w:r>
      <w:r>
        <w:rPr>
          <w:rFonts w:ascii="宋体" w:hAnsi="宋体" w:eastAsia="宋体" w:cs="宋体"/>
          <w:spacing w:val="15"/>
          <w:sz w:val="19"/>
          <w:szCs w:val="19"/>
        </w:rPr>
        <w:t>必须小于争用期的一半(即25.6</w:t>
      </w:r>
      <w:r>
        <w:rPr>
          <w:rFonts w:ascii="宋体" w:hAnsi="宋体" w:eastAsia="宋体" w:cs="宋体"/>
          <w:spacing w:val="92"/>
          <w:sz w:val="19"/>
          <w:szCs w:val="19"/>
        </w:rPr>
        <w:t xml:space="preserve"> </w:t>
      </w:r>
      <w:r>
        <w:rPr>
          <w:rFonts w:ascii="宋体" w:hAnsi="宋体" w:eastAsia="宋体" w:cs="宋体"/>
          <w:spacing w:val="15"/>
          <w:sz w:val="19"/>
          <w:szCs w:val="19"/>
        </w:rPr>
        <w:t>μ</w:t>
      </w:r>
      <w:r>
        <w:rPr>
          <w:rFonts w:ascii="Times New Roman" w:hAnsi="Times New Roman" w:eastAsia="Times New Roman" w:cs="Times New Roman"/>
          <w:spacing w:val="15"/>
          <w:sz w:val="19"/>
          <w:szCs w:val="19"/>
        </w:rPr>
        <w:t xml:space="preserve">s),   </w:t>
      </w:r>
      <w:r>
        <w:rPr>
          <w:rFonts w:ascii="Times New Roman" w:hAnsi="Times New Roman" w:eastAsia="Times New Roman" w:cs="Times New Roman"/>
          <w:spacing w:val="14"/>
          <w:sz w:val="19"/>
          <w:szCs w:val="19"/>
        </w:rPr>
        <w:t xml:space="preserve"> </w:t>
      </w:r>
      <w:r>
        <w:rPr>
          <w:rFonts w:ascii="宋体" w:hAnsi="宋体" w:eastAsia="宋体" w:cs="宋体"/>
          <w:spacing w:val="14"/>
          <w:sz w:val="19"/>
          <w:szCs w:val="19"/>
        </w:rPr>
        <w:t>这相当于以太网的最大端到端长度约为5</w:t>
      </w:r>
      <w:r>
        <w:rPr>
          <w:rFonts w:ascii="Times New Roman" w:hAnsi="Times New Roman" w:eastAsia="Times New Roman" w:cs="Times New Roman"/>
          <w:sz w:val="19"/>
          <w:szCs w:val="19"/>
        </w:rPr>
        <w:t>km</w:t>
      </w:r>
      <w:r>
        <w:rPr>
          <w:rFonts w:ascii="Times New Roman" w:hAnsi="Times New Roman" w:eastAsia="Times New Roman" w:cs="Times New Roman"/>
          <w:spacing w:val="-21"/>
          <w:sz w:val="19"/>
          <w:szCs w:val="19"/>
        </w:rPr>
        <w:t xml:space="preserve"> </w:t>
      </w:r>
      <w:r>
        <w:rPr>
          <w:rFonts w:ascii="宋体" w:hAnsi="宋体" w:eastAsia="宋体" w:cs="宋体"/>
          <w:spacing w:val="14"/>
          <w:sz w:val="19"/>
          <w:szCs w:val="19"/>
        </w:rPr>
        <w:t>。</w:t>
      </w:r>
      <w:r>
        <w:rPr>
          <w:rFonts w:ascii="宋体" w:hAnsi="宋体" w:eastAsia="宋体" w:cs="宋体"/>
          <w:spacing w:val="-36"/>
          <w:sz w:val="19"/>
          <w:szCs w:val="19"/>
        </w:rPr>
        <w:t xml:space="preserve"> </w:t>
      </w:r>
      <w:r>
        <w:rPr>
          <w:rFonts w:ascii="宋体" w:hAnsi="宋体" w:eastAsia="宋体" w:cs="宋体"/>
          <w:spacing w:val="14"/>
          <w:sz w:val="19"/>
          <w:szCs w:val="19"/>
        </w:rPr>
        <w:t>实际上</w:t>
      </w:r>
      <w:r>
        <w:rPr>
          <w:rFonts w:ascii="宋体" w:hAnsi="宋体" w:eastAsia="宋体" w:cs="宋体"/>
          <w:sz w:val="19"/>
          <w:szCs w:val="19"/>
        </w:rPr>
        <w:t xml:space="preserve"> </w:t>
      </w:r>
      <w:r>
        <w:rPr>
          <w:rFonts w:ascii="宋体" w:hAnsi="宋体" w:eastAsia="宋体" w:cs="宋体"/>
          <w:spacing w:val="14"/>
          <w:sz w:val="19"/>
          <w:szCs w:val="19"/>
        </w:rPr>
        <w:t>的以太网覆盖范围远远没有这样大。因此，实用的以太网都能在争用期51.2</w:t>
      </w:r>
      <w:r>
        <w:rPr>
          <w:rFonts w:ascii="宋体" w:hAnsi="宋体" w:eastAsia="宋体" w:cs="宋体"/>
          <w:spacing w:val="94"/>
          <w:sz w:val="19"/>
          <w:szCs w:val="19"/>
        </w:rPr>
        <w:t xml:space="preserve"> </w:t>
      </w:r>
      <w:r>
        <w:rPr>
          <w:rFonts w:ascii="宋体" w:hAnsi="宋体" w:eastAsia="宋体" w:cs="宋体"/>
          <w:spacing w:val="14"/>
          <w:sz w:val="19"/>
          <w:szCs w:val="19"/>
        </w:rPr>
        <w:t>μ</w:t>
      </w:r>
      <w:r>
        <w:rPr>
          <w:rFonts w:ascii="Times New Roman" w:hAnsi="Times New Roman" w:eastAsia="Times New Roman" w:cs="Times New Roman"/>
          <w:spacing w:val="14"/>
          <w:sz w:val="19"/>
          <w:szCs w:val="19"/>
        </w:rPr>
        <w:t>s</w:t>
      </w:r>
      <w:r>
        <w:rPr>
          <w:rFonts w:ascii="Times New Roman" w:hAnsi="Times New Roman" w:eastAsia="Times New Roman" w:cs="Times New Roman"/>
          <w:spacing w:val="20"/>
          <w:w w:val="101"/>
          <w:sz w:val="19"/>
          <w:szCs w:val="19"/>
        </w:rPr>
        <w:t xml:space="preserve">  </w:t>
      </w:r>
      <w:r>
        <w:rPr>
          <w:rFonts w:ascii="宋体" w:hAnsi="宋体" w:eastAsia="宋体" w:cs="宋体"/>
          <w:spacing w:val="14"/>
          <w:sz w:val="19"/>
          <w:szCs w:val="19"/>
        </w:rPr>
        <w:t>内检测到可</w:t>
      </w:r>
      <w:r>
        <w:rPr>
          <w:rFonts w:ascii="宋体" w:hAnsi="宋体" w:eastAsia="宋体" w:cs="宋体"/>
          <w:sz w:val="19"/>
          <w:szCs w:val="19"/>
        </w:rPr>
        <w:t xml:space="preserve"> </w:t>
      </w:r>
      <w:r>
        <w:rPr>
          <w:rFonts w:ascii="宋体" w:hAnsi="宋体" w:eastAsia="宋体" w:cs="宋体"/>
          <w:spacing w:val="17"/>
          <w:sz w:val="19"/>
          <w:szCs w:val="19"/>
        </w:rPr>
        <w:t>能发生的碰撞。以太网的争用期确定为51.2</w:t>
      </w:r>
      <w:r>
        <w:rPr>
          <w:rFonts w:ascii="宋体" w:hAnsi="宋体" w:eastAsia="宋体" w:cs="宋体"/>
          <w:spacing w:val="1"/>
          <w:sz w:val="19"/>
          <w:szCs w:val="19"/>
        </w:rPr>
        <w:t xml:space="preserve">  </w:t>
      </w:r>
      <w:r>
        <w:rPr>
          <w:rFonts w:ascii="宋体" w:hAnsi="宋体" w:eastAsia="宋体" w:cs="宋体"/>
          <w:spacing w:val="17"/>
          <w:sz w:val="19"/>
          <w:szCs w:val="19"/>
        </w:rPr>
        <w:t>μs,</w:t>
      </w:r>
      <w:r>
        <w:rPr>
          <w:rFonts w:ascii="宋体" w:hAnsi="宋体" w:eastAsia="宋体" w:cs="宋体"/>
          <w:spacing w:val="-8"/>
          <w:sz w:val="19"/>
          <w:szCs w:val="19"/>
        </w:rPr>
        <w:t xml:space="preserve"> </w:t>
      </w:r>
      <w:r>
        <w:rPr>
          <w:rFonts w:ascii="宋体" w:hAnsi="宋体" w:eastAsia="宋体" w:cs="宋体"/>
          <w:spacing w:val="17"/>
          <w:sz w:val="19"/>
          <w:szCs w:val="19"/>
        </w:rPr>
        <w:t>不仅考虑到以太网的端到端</w:t>
      </w:r>
      <w:r>
        <w:rPr>
          <w:rFonts w:ascii="宋体" w:hAnsi="宋体" w:eastAsia="宋体" w:cs="宋体"/>
          <w:spacing w:val="16"/>
          <w:sz w:val="19"/>
          <w:szCs w:val="19"/>
        </w:rPr>
        <w:t>时延，而且还</w:t>
      </w:r>
      <w:r>
        <w:rPr>
          <w:rFonts w:ascii="宋体" w:hAnsi="宋体" w:eastAsia="宋体" w:cs="宋体"/>
          <w:sz w:val="19"/>
          <w:szCs w:val="19"/>
        </w:rPr>
        <w:t xml:space="preserve"> </w:t>
      </w:r>
      <w:r>
        <w:rPr>
          <w:rFonts w:ascii="宋体" w:hAnsi="宋体" w:eastAsia="宋体" w:cs="宋体"/>
          <w:spacing w:val="20"/>
          <w:sz w:val="19"/>
          <w:szCs w:val="19"/>
        </w:rPr>
        <w:t>包括其他的许多因素，如存在的转发器所增加的时延，以及下面要讲到的强化碰撞的干扰信</w:t>
      </w:r>
      <w:r>
        <w:rPr>
          <w:rFonts w:ascii="宋体" w:hAnsi="宋体" w:eastAsia="宋体" w:cs="宋体"/>
          <w:spacing w:val="2"/>
          <w:sz w:val="19"/>
          <w:szCs w:val="19"/>
        </w:rPr>
        <w:t xml:space="preserve"> </w:t>
      </w:r>
      <w:r>
        <w:rPr>
          <w:rFonts w:ascii="宋体" w:hAnsi="宋体" w:eastAsia="宋体" w:cs="宋体"/>
          <w:spacing w:val="13"/>
          <w:sz w:val="19"/>
          <w:szCs w:val="19"/>
        </w:rPr>
        <w:t>号的持续时间等。</w:t>
      </w:r>
    </w:p>
    <w:p w14:paraId="29FDA89C">
      <w:pPr>
        <w:spacing w:before="30" w:line="289" w:lineRule="auto"/>
        <w:ind w:firstLine="430"/>
        <w:jc w:val="both"/>
        <w:rPr>
          <w:rFonts w:ascii="宋体" w:hAnsi="宋体" w:eastAsia="宋体" w:cs="宋体"/>
          <w:sz w:val="19"/>
          <w:szCs w:val="19"/>
        </w:rPr>
      </w:pPr>
      <w:r>
        <w:rPr>
          <w:rFonts w:ascii="宋体" w:hAnsi="宋体" w:eastAsia="宋体" w:cs="宋体"/>
          <w:spacing w:val="23"/>
          <w:sz w:val="19"/>
          <w:szCs w:val="19"/>
        </w:rPr>
        <w:t>下面介绍</w:t>
      </w:r>
      <w:r>
        <w:rPr>
          <w:rFonts w:ascii="黑体" w:hAnsi="黑体" w:eastAsia="黑体" w:cs="黑体"/>
          <w:b/>
          <w:bCs/>
          <w:spacing w:val="23"/>
          <w:sz w:val="19"/>
          <w:szCs w:val="19"/>
        </w:rPr>
        <w:t>强化碰撞</w:t>
      </w:r>
      <w:r>
        <w:rPr>
          <w:rFonts w:ascii="宋体" w:hAnsi="宋体" w:eastAsia="宋体" w:cs="宋体"/>
          <w:b/>
          <w:bCs/>
          <w:spacing w:val="23"/>
          <w:sz w:val="19"/>
          <w:szCs w:val="19"/>
        </w:rPr>
        <w:t>的</w:t>
      </w:r>
      <w:r>
        <w:rPr>
          <w:rFonts w:ascii="宋体" w:hAnsi="宋体" w:eastAsia="宋体" w:cs="宋体"/>
          <w:spacing w:val="-54"/>
          <w:sz w:val="19"/>
          <w:szCs w:val="19"/>
        </w:rPr>
        <w:t xml:space="preserve"> </w:t>
      </w:r>
      <w:r>
        <w:rPr>
          <w:rFonts w:ascii="宋体" w:hAnsi="宋体" w:eastAsia="宋体" w:cs="宋体"/>
          <w:spacing w:val="23"/>
          <w:sz w:val="19"/>
          <w:szCs w:val="19"/>
        </w:rPr>
        <w:t>概念。这就是当发送数据的站一</w:t>
      </w:r>
      <w:r>
        <w:rPr>
          <w:rFonts w:ascii="宋体" w:hAnsi="宋体" w:eastAsia="宋体" w:cs="宋体"/>
          <w:spacing w:val="-57"/>
          <w:sz w:val="19"/>
          <w:szCs w:val="19"/>
        </w:rPr>
        <w:t xml:space="preserve"> </w:t>
      </w:r>
      <w:r>
        <w:rPr>
          <w:rFonts w:ascii="宋体" w:hAnsi="宋体" w:eastAsia="宋体" w:cs="宋体"/>
          <w:spacing w:val="23"/>
          <w:sz w:val="19"/>
          <w:szCs w:val="19"/>
        </w:rPr>
        <w:t>旦发</w:t>
      </w:r>
      <w:r>
        <w:rPr>
          <w:rFonts w:ascii="宋体" w:hAnsi="宋体" w:eastAsia="宋体" w:cs="宋体"/>
          <w:spacing w:val="22"/>
          <w:sz w:val="19"/>
          <w:szCs w:val="19"/>
        </w:rPr>
        <w:t>现发生了碰撞时，除了立即</w:t>
      </w:r>
      <w:r>
        <w:rPr>
          <w:rFonts w:ascii="宋体" w:hAnsi="宋体" w:eastAsia="宋体" w:cs="宋体"/>
          <w:sz w:val="19"/>
          <w:szCs w:val="19"/>
        </w:rPr>
        <w:t xml:space="preserve"> </w:t>
      </w:r>
      <w:r>
        <w:rPr>
          <w:rFonts w:ascii="宋体" w:hAnsi="宋体" w:eastAsia="宋体" w:cs="宋体"/>
          <w:spacing w:val="19"/>
          <w:sz w:val="19"/>
          <w:szCs w:val="19"/>
        </w:rPr>
        <w:t>停止发送数据外，还要再继续发送32比特或48比特的人为干扰信号</w:t>
      </w:r>
      <w:r>
        <w:rPr>
          <w:rFonts w:ascii="黑体" w:hAnsi="黑体" w:eastAsia="黑体" w:cs="黑体"/>
          <w:sz w:val="19"/>
          <w:szCs w:val="19"/>
        </w:rPr>
        <w:t>Gja</w:t>
      </w:r>
      <w:r>
        <w:rPr>
          <w:rFonts w:ascii="Times New Roman" w:hAnsi="Times New Roman" w:eastAsia="Times New Roman" w:cs="Times New Roman"/>
          <w:sz w:val="19"/>
          <w:szCs w:val="19"/>
        </w:rPr>
        <w:t>mming</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z w:val="19"/>
          <w:szCs w:val="19"/>
        </w:rPr>
        <w:t>signal</w:t>
      </w:r>
      <w:r>
        <w:rPr>
          <w:rFonts w:ascii="Times New Roman" w:hAnsi="Times New Roman" w:eastAsia="Times New Roman" w:cs="Times New Roman"/>
          <w:spacing w:val="18"/>
          <w:sz w:val="19"/>
          <w:szCs w:val="19"/>
        </w:rPr>
        <w:t xml:space="preserve">),  </w:t>
      </w:r>
      <w:r>
        <w:rPr>
          <w:rFonts w:ascii="宋体" w:hAnsi="宋体" w:eastAsia="宋体" w:cs="宋体"/>
          <w:spacing w:val="18"/>
          <w:sz w:val="19"/>
          <w:szCs w:val="19"/>
        </w:rPr>
        <w:t>以</w:t>
      </w:r>
      <w:r>
        <w:rPr>
          <w:rFonts w:ascii="宋体" w:hAnsi="宋体" w:eastAsia="宋体" w:cs="宋体"/>
          <w:spacing w:val="-30"/>
          <w:sz w:val="19"/>
          <w:szCs w:val="19"/>
        </w:rPr>
        <w:t xml:space="preserve"> </w:t>
      </w:r>
      <w:r>
        <w:rPr>
          <w:rFonts w:ascii="宋体" w:hAnsi="宋体" w:eastAsia="宋体" w:cs="宋体"/>
          <w:spacing w:val="18"/>
          <w:sz w:val="19"/>
          <w:szCs w:val="19"/>
        </w:rPr>
        <w:t>便</w:t>
      </w:r>
      <w:r>
        <w:rPr>
          <w:rFonts w:ascii="宋体" w:hAnsi="宋体" w:eastAsia="宋体" w:cs="宋体"/>
          <w:sz w:val="19"/>
          <w:szCs w:val="19"/>
        </w:rPr>
        <w:t xml:space="preserve"> </w:t>
      </w:r>
      <w:r>
        <w:rPr>
          <w:rFonts w:ascii="宋体" w:hAnsi="宋体" w:eastAsia="宋体" w:cs="宋体"/>
          <w:spacing w:val="14"/>
          <w:sz w:val="19"/>
          <w:szCs w:val="19"/>
        </w:rPr>
        <w:t>让所有用户都知道现在已经发生了碰撞(图3-</w:t>
      </w:r>
      <w:r>
        <w:rPr>
          <w:rFonts w:ascii="宋体" w:hAnsi="宋体" w:eastAsia="宋体" w:cs="宋体"/>
          <w:spacing w:val="-45"/>
          <w:sz w:val="19"/>
          <w:szCs w:val="19"/>
        </w:rPr>
        <w:t xml:space="preserve"> </w:t>
      </w:r>
      <w:r>
        <w:rPr>
          <w:rFonts w:ascii="宋体" w:hAnsi="宋体" w:eastAsia="宋体" w:cs="宋体"/>
          <w:spacing w:val="14"/>
          <w:sz w:val="19"/>
          <w:szCs w:val="19"/>
        </w:rPr>
        <w:t>18)。对于10</w:t>
      </w:r>
      <w:r>
        <w:rPr>
          <w:rFonts w:ascii="宋体" w:hAnsi="宋体" w:eastAsia="宋体" w:cs="宋体"/>
          <w:spacing w:val="59"/>
          <w:sz w:val="19"/>
          <w:szCs w:val="19"/>
        </w:rPr>
        <w:t xml:space="preserve"> </w:t>
      </w:r>
      <w:r>
        <w:rPr>
          <w:rFonts w:ascii="宋体" w:hAnsi="宋体" w:eastAsia="宋体" w:cs="宋体"/>
          <w:sz w:val="19"/>
          <w:szCs w:val="19"/>
        </w:rPr>
        <w:t>Mbit</w:t>
      </w:r>
      <w:r>
        <w:rPr>
          <w:rFonts w:ascii="宋体" w:hAnsi="宋体" w:eastAsia="宋体" w:cs="宋体"/>
          <w:spacing w:val="14"/>
          <w:sz w:val="19"/>
          <w:szCs w:val="19"/>
        </w:rPr>
        <w:t>/s 以</w:t>
      </w:r>
      <w:r>
        <w:rPr>
          <w:rFonts w:ascii="宋体" w:hAnsi="宋体" w:eastAsia="宋体" w:cs="宋体"/>
          <w:spacing w:val="-38"/>
          <w:sz w:val="19"/>
          <w:szCs w:val="19"/>
        </w:rPr>
        <w:t xml:space="preserve"> </w:t>
      </w:r>
      <w:r>
        <w:rPr>
          <w:rFonts w:ascii="宋体" w:hAnsi="宋体" w:eastAsia="宋体" w:cs="宋体"/>
          <w:spacing w:val="14"/>
          <w:sz w:val="19"/>
          <w:szCs w:val="19"/>
        </w:rPr>
        <w:t>太</w:t>
      </w:r>
      <w:r>
        <w:rPr>
          <w:rFonts w:ascii="宋体" w:hAnsi="宋体" w:eastAsia="宋体" w:cs="宋体"/>
          <w:spacing w:val="-24"/>
          <w:sz w:val="19"/>
          <w:szCs w:val="19"/>
        </w:rPr>
        <w:t xml:space="preserve"> </w:t>
      </w:r>
      <w:r>
        <w:rPr>
          <w:rFonts w:ascii="宋体" w:hAnsi="宋体" w:eastAsia="宋体" w:cs="宋体"/>
          <w:spacing w:val="14"/>
          <w:sz w:val="19"/>
          <w:szCs w:val="19"/>
        </w:rPr>
        <w:t>网</w:t>
      </w:r>
      <w:r>
        <w:rPr>
          <w:rFonts w:ascii="宋体" w:hAnsi="宋体" w:eastAsia="宋体" w:cs="宋体"/>
          <w:spacing w:val="-23"/>
          <w:sz w:val="19"/>
          <w:szCs w:val="19"/>
        </w:rPr>
        <w:t xml:space="preserve"> </w:t>
      </w:r>
      <w:r>
        <w:rPr>
          <w:rFonts w:ascii="宋体" w:hAnsi="宋体" w:eastAsia="宋体" w:cs="宋体"/>
          <w:spacing w:val="14"/>
          <w:sz w:val="19"/>
          <w:szCs w:val="19"/>
        </w:rPr>
        <w:t>，</w:t>
      </w:r>
      <w:r>
        <w:rPr>
          <w:rFonts w:ascii="宋体" w:hAnsi="宋体" w:eastAsia="宋体" w:cs="宋体"/>
          <w:spacing w:val="-35"/>
          <w:sz w:val="19"/>
          <w:szCs w:val="19"/>
        </w:rPr>
        <w:t xml:space="preserve"> </w:t>
      </w:r>
      <w:r>
        <w:rPr>
          <w:rFonts w:ascii="宋体" w:hAnsi="宋体" w:eastAsia="宋体" w:cs="宋体"/>
          <w:spacing w:val="13"/>
          <w:sz w:val="19"/>
          <w:szCs w:val="19"/>
        </w:rPr>
        <w:t>发</w:t>
      </w:r>
      <w:r>
        <w:rPr>
          <w:rFonts w:ascii="宋体" w:hAnsi="宋体" w:eastAsia="宋体" w:cs="宋体"/>
          <w:spacing w:val="-40"/>
          <w:sz w:val="19"/>
          <w:szCs w:val="19"/>
        </w:rPr>
        <w:t xml:space="preserve"> </w:t>
      </w:r>
      <w:r>
        <w:rPr>
          <w:rFonts w:ascii="宋体" w:hAnsi="宋体" w:eastAsia="宋体" w:cs="宋体"/>
          <w:spacing w:val="13"/>
          <w:sz w:val="19"/>
          <w:szCs w:val="19"/>
        </w:rPr>
        <w:t>送</w:t>
      </w:r>
      <w:r>
        <w:rPr>
          <w:rFonts w:ascii="宋体" w:hAnsi="宋体" w:eastAsia="宋体" w:cs="宋体"/>
          <w:spacing w:val="-34"/>
          <w:sz w:val="19"/>
          <w:szCs w:val="19"/>
        </w:rPr>
        <w:t xml:space="preserve"> </w:t>
      </w:r>
      <w:r>
        <w:rPr>
          <w:rFonts w:ascii="宋体" w:hAnsi="宋体" w:eastAsia="宋体" w:cs="宋体"/>
          <w:spacing w:val="13"/>
          <w:sz w:val="19"/>
          <w:szCs w:val="19"/>
        </w:rPr>
        <w:t>3</w:t>
      </w:r>
      <w:r>
        <w:rPr>
          <w:rFonts w:ascii="宋体" w:hAnsi="宋体" w:eastAsia="宋体" w:cs="宋体"/>
          <w:spacing w:val="-36"/>
          <w:sz w:val="19"/>
          <w:szCs w:val="19"/>
        </w:rPr>
        <w:t xml:space="preserve"> </w:t>
      </w:r>
      <w:r>
        <w:rPr>
          <w:rFonts w:ascii="宋体" w:hAnsi="宋体" w:eastAsia="宋体" w:cs="宋体"/>
          <w:spacing w:val="13"/>
          <w:sz w:val="19"/>
          <w:szCs w:val="19"/>
        </w:rPr>
        <w:t>2 (</w:t>
      </w:r>
      <w:r>
        <w:rPr>
          <w:rFonts w:ascii="宋体" w:hAnsi="宋体" w:eastAsia="宋体" w:cs="宋体"/>
          <w:spacing w:val="-37"/>
          <w:sz w:val="19"/>
          <w:szCs w:val="19"/>
        </w:rPr>
        <w:t xml:space="preserve"> </w:t>
      </w:r>
      <w:r>
        <w:rPr>
          <w:rFonts w:ascii="宋体" w:hAnsi="宋体" w:eastAsia="宋体" w:cs="宋体"/>
          <w:spacing w:val="13"/>
          <w:sz w:val="19"/>
          <w:szCs w:val="19"/>
        </w:rPr>
        <w:t>或</w:t>
      </w:r>
    </w:p>
    <w:p w14:paraId="7BBA99D1">
      <w:pPr>
        <w:spacing w:line="289" w:lineRule="auto"/>
        <w:rPr>
          <w:rFonts w:ascii="宋体" w:hAnsi="宋体" w:eastAsia="宋体" w:cs="宋体"/>
          <w:sz w:val="19"/>
          <w:szCs w:val="19"/>
        </w:rPr>
        <w:sectPr>
          <w:footerReference r:id="rId105" w:type="default"/>
          <w:pgSz w:w="10020" w:h="14740"/>
          <w:pgMar w:top="400" w:right="771" w:bottom="893" w:left="829" w:header="0" w:footer="646" w:gutter="0"/>
          <w:cols w:equalWidth="0" w:num="1">
            <w:col w:w="8419"/>
          </w:cols>
        </w:sectPr>
      </w:pPr>
    </w:p>
    <w:p w14:paraId="4E1EA030">
      <w:pPr>
        <w:spacing w:before="38" w:line="219" w:lineRule="auto"/>
        <w:rPr>
          <w:rFonts w:ascii="宋体" w:hAnsi="宋体" w:eastAsia="宋体" w:cs="宋体"/>
          <w:sz w:val="19"/>
          <w:szCs w:val="19"/>
        </w:rPr>
      </w:pPr>
      <w:r>
        <w:rPr>
          <w:rFonts w:ascii="宋体" w:hAnsi="宋体" w:eastAsia="宋体" w:cs="宋体"/>
          <w:spacing w:val="15"/>
          <w:sz w:val="19"/>
          <w:szCs w:val="19"/>
        </w:rPr>
        <w:t>48)比特只需要3</w:t>
      </w:r>
      <w:r>
        <w:rPr>
          <w:rFonts w:ascii="宋体" w:hAnsi="宋体" w:eastAsia="宋体" w:cs="宋体"/>
          <w:spacing w:val="-45"/>
          <w:sz w:val="19"/>
          <w:szCs w:val="19"/>
        </w:rPr>
        <w:t xml:space="preserve"> </w:t>
      </w:r>
      <w:r>
        <w:rPr>
          <w:rFonts w:ascii="宋体" w:hAnsi="宋体" w:eastAsia="宋体" w:cs="宋体"/>
          <w:spacing w:val="15"/>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2(或4</w:t>
      </w:r>
      <w:r>
        <w:rPr>
          <w:rFonts w:ascii="宋体" w:hAnsi="宋体" w:eastAsia="宋体" w:cs="宋体"/>
          <w:spacing w:val="-51"/>
          <w:sz w:val="19"/>
          <w:szCs w:val="19"/>
        </w:rPr>
        <w:t xml:space="preserve"> </w:t>
      </w:r>
      <w:r>
        <w:rPr>
          <w:rFonts w:ascii="宋体" w:hAnsi="宋体" w:eastAsia="宋体" w:cs="宋体"/>
          <w:spacing w:val="15"/>
          <w:sz w:val="19"/>
          <w:szCs w:val="19"/>
        </w:rPr>
        <w:t>.</w:t>
      </w:r>
      <w:r>
        <w:rPr>
          <w:rFonts w:ascii="宋体" w:hAnsi="宋体" w:eastAsia="宋体" w:cs="宋体"/>
          <w:spacing w:val="-56"/>
          <w:sz w:val="19"/>
          <w:szCs w:val="19"/>
        </w:rPr>
        <w:t xml:space="preserve"> </w:t>
      </w:r>
      <w:r>
        <w:rPr>
          <w:rFonts w:ascii="宋体" w:hAnsi="宋体" w:eastAsia="宋体" w:cs="宋体"/>
          <w:spacing w:val="15"/>
          <w:sz w:val="19"/>
          <w:szCs w:val="19"/>
        </w:rPr>
        <w:t>8)μ</w:t>
      </w:r>
      <w:r>
        <w:rPr>
          <w:rFonts w:ascii="Times New Roman" w:hAnsi="Times New Roman" w:eastAsia="Times New Roman" w:cs="Times New Roman"/>
          <w:spacing w:val="15"/>
          <w:sz w:val="19"/>
          <w:szCs w:val="19"/>
        </w:rPr>
        <w:t>s</w:t>
      </w:r>
      <w:r>
        <w:rPr>
          <w:rFonts w:ascii="宋体" w:hAnsi="宋体" w:eastAsia="宋体" w:cs="宋体"/>
          <w:spacing w:val="15"/>
          <w:sz w:val="19"/>
          <w:szCs w:val="19"/>
        </w:rPr>
        <w:t>。</w:t>
      </w:r>
    </w:p>
    <w:p w14:paraId="051D2D30">
      <w:pPr>
        <w:spacing w:before="76" w:line="189" w:lineRule="auto"/>
        <w:ind w:left="1950"/>
        <w:rPr>
          <w:rFonts w:ascii="Times New Roman" w:hAnsi="Times New Roman" w:eastAsia="Times New Roman" w:cs="Times New Roman"/>
          <w:sz w:val="19"/>
          <w:szCs w:val="19"/>
        </w:rPr>
      </w:pPr>
      <w:r>
        <w:drawing>
          <wp:anchor distT="0" distB="0" distL="0" distR="0" simplePos="0" relativeHeight="251713536" behindDoc="1" locked="0" layoutInCell="1" allowOverlap="1">
            <wp:simplePos x="0" y="0"/>
            <wp:positionH relativeFrom="column">
              <wp:posOffset>1066800</wp:posOffset>
            </wp:positionH>
            <wp:positionV relativeFrom="paragraph">
              <wp:posOffset>16510</wp:posOffset>
            </wp:positionV>
            <wp:extent cx="3168650" cy="15875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47"/>
                    <a:stretch>
                      <a:fillRect/>
                    </a:stretch>
                  </pic:blipFill>
                  <pic:spPr>
                    <a:xfrm>
                      <a:off x="0" y="0"/>
                      <a:ext cx="3168624" cy="1587532"/>
                    </a:xfrm>
                    <a:prstGeom prst="rect">
                      <a:avLst/>
                    </a:prstGeom>
                  </pic:spPr>
                </pic:pic>
              </a:graphicData>
            </a:graphic>
          </wp:anchor>
        </w:drawing>
      </w:r>
      <w:r>
        <w:rPr>
          <w:rFonts w:ascii="Times New Roman" w:hAnsi="Times New Roman" w:eastAsia="Times New Roman" w:cs="Times New Roman"/>
          <w:sz w:val="19"/>
          <w:szCs w:val="19"/>
        </w:rPr>
        <w:t>A</w:t>
      </w:r>
    </w:p>
    <w:p w14:paraId="5C31FB5E">
      <w:pPr>
        <w:spacing w:before="378" w:line="389" w:lineRule="exact"/>
        <w:ind w:left="1950"/>
        <w:rPr>
          <w:rFonts w:ascii="宋体" w:hAnsi="宋体" w:eastAsia="宋体" w:cs="宋体"/>
          <w:sz w:val="19"/>
          <w:szCs w:val="19"/>
        </w:rPr>
      </w:pPr>
      <w:r>
        <w:rPr>
          <w:rFonts w:ascii="Times New Roman" w:hAnsi="Times New Roman" w:eastAsia="Times New Roman" w:cs="Times New Roman"/>
          <w:spacing w:val="-29"/>
          <w:position w:val="-5"/>
          <w:sz w:val="75"/>
          <w:szCs w:val="75"/>
        </w:rPr>
        <w:t>e</w:t>
      </w:r>
      <w:r>
        <w:rPr>
          <w:rFonts w:ascii="Times New Roman" w:hAnsi="Times New Roman" w:eastAsia="Times New Roman" w:cs="Times New Roman"/>
          <w:spacing w:val="-23"/>
          <w:position w:val="-5"/>
          <w:sz w:val="75"/>
          <w:szCs w:val="75"/>
        </w:rPr>
        <w:t xml:space="preserve"> </w:t>
      </w:r>
      <w:r>
        <w:rPr>
          <w:rFonts w:ascii="宋体" w:hAnsi="宋体" w:eastAsia="宋体" w:cs="宋体"/>
          <w:spacing w:val="-10"/>
          <w:position w:val="-2"/>
          <w:sz w:val="19"/>
          <w:szCs w:val="19"/>
        </w:rPr>
        <w:t>A</w:t>
      </w:r>
      <w:r>
        <w:rPr>
          <w:rFonts w:ascii="宋体" w:hAnsi="宋体" w:eastAsia="宋体" w:cs="宋体"/>
          <w:spacing w:val="-18"/>
          <w:position w:val="-2"/>
          <w:sz w:val="19"/>
          <w:szCs w:val="19"/>
        </w:rPr>
        <w:t xml:space="preserve"> </w:t>
      </w:r>
      <w:r>
        <w:rPr>
          <w:rFonts w:ascii="宋体" w:hAnsi="宋体" w:eastAsia="宋体" w:cs="宋体"/>
          <w:spacing w:val="-10"/>
          <w:position w:val="-2"/>
          <w:sz w:val="19"/>
          <w:szCs w:val="19"/>
        </w:rPr>
        <w:t>检测</w:t>
      </w:r>
    </w:p>
    <w:p w14:paraId="65A20943">
      <w:pPr>
        <w:spacing w:line="220" w:lineRule="auto"/>
        <w:ind w:left="2430"/>
        <w:rPr>
          <w:rFonts w:ascii="宋体" w:hAnsi="宋体" w:eastAsia="宋体" w:cs="宋体"/>
          <w:sz w:val="19"/>
          <w:szCs w:val="19"/>
        </w:rPr>
      </w:pPr>
      <w:r>
        <w:rPr>
          <w:rFonts w:ascii="宋体" w:hAnsi="宋体" w:eastAsia="宋体" w:cs="宋体"/>
          <w:spacing w:val="-11"/>
          <w:sz w:val="19"/>
          <w:szCs w:val="19"/>
        </w:rPr>
        <w:t>到冲突</w:t>
      </w:r>
    </w:p>
    <w:p w14:paraId="07A7434C">
      <w:pPr>
        <w:spacing w:before="231" w:line="185" w:lineRule="auto"/>
        <w:ind w:left="1950"/>
        <w:rPr>
          <w:rFonts w:ascii="Times New Roman" w:hAnsi="Times New Roman" w:eastAsia="Times New Roman" w:cs="Times New Roman"/>
          <w:sz w:val="38"/>
          <w:szCs w:val="38"/>
        </w:rPr>
      </w:pPr>
      <w:r>
        <w:rPr>
          <w:rFonts w:ascii="Times New Roman" w:hAnsi="Times New Roman" w:eastAsia="Times New Roman" w:cs="Times New Roman"/>
          <w:sz w:val="38"/>
          <w:szCs w:val="38"/>
        </w:rPr>
        <w:t>T</w:t>
      </w:r>
    </w:p>
    <w:p w14:paraId="1FAA3ED9">
      <w:pPr>
        <w:spacing w:before="192" w:line="171" w:lineRule="auto"/>
        <w:ind w:left="1950"/>
        <w:rPr>
          <w:rFonts w:ascii="Times New Roman" w:hAnsi="Times New Roman" w:eastAsia="Times New Roman" w:cs="Times New Roman"/>
          <w:sz w:val="26"/>
          <w:szCs w:val="26"/>
        </w:rPr>
      </w:pPr>
      <w:r>
        <w:pict>
          <v:shape id="_x0000_s1361" o:spid="_x0000_s1361" o:spt="202" type="#_x0000_t202" style="position:absolute;left:0pt;margin-left:83.5pt;margin-top:7.05pt;height:9.8pt;width:4.6pt;z-index:251714560;mso-width-relative:page;mso-height-relative:page;" filled="f" stroked="f" coordsize="21600,21600">
            <v:path/>
            <v:fill on="f" focussize="0,0"/>
            <v:stroke on="f"/>
            <v:imagedata o:title=""/>
            <o:lock v:ext="edit" aspectratio="f"/>
            <v:textbox inset="0mm,0mm,0mm,0mm">
              <w:txbxContent>
                <w:p w14:paraId="70B8BBF2">
                  <w:pPr>
                    <w:spacing w:before="19" w:line="171"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t</w:t>
                  </w:r>
                </w:p>
              </w:txbxContent>
            </v:textbox>
          </v:shape>
        </w:pict>
      </w:r>
      <w:r>
        <w:rPr>
          <w:rFonts w:ascii="Times New Roman" w:hAnsi="Times New Roman" w:eastAsia="Times New Roman" w:cs="Times New Roman"/>
          <w:sz w:val="26"/>
          <w:szCs w:val="26"/>
        </w:rPr>
        <w:t>T</w:t>
      </w:r>
    </w:p>
    <w:p w14:paraId="7F385FEC">
      <w:pPr>
        <w:pStyle w:val="2"/>
        <w:spacing w:line="14" w:lineRule="auto"/>
        <w:rPr>
          <w:sz w:val="2"/>
        </w:rPr>
      </w:pPr>
      <w:r>
        <w:rPr>
          <w:sz w:val="2"/>
          <w:szCs w:val="2"/>
        </w:rPr>
        <w:br w:type="column"/>
      </w:r>
    </w:p>
    <w:p w14:paraId="6EBF9D34">
      <w:pPr>
        <w:pStyle w:val="2"/>
        <w:spacing w:line="325" w:lineRule="auto"/>
      </w:pPr>
    </w:p>
    <w:p w14:paraId="22818E20">
      <w:pPr>
        <w:pStyle w:val="2"/>
        <w:spacing w:line="326" w:lineRule="auto"/>
      </w:pPr>
    </w:p>
    <w:p w14:paraId="70FAC821">
      <w:pPr>
        <w:spacing w:before="62" w:line="219" w:lineRule="auto"/>
        <w:ind w:left="1010"/>
        <w:rPr>
          <w:rFonts w:ascii="宋体" w:hAnsi="宋体" w:eastAsia="宋体" w:cs="宋体"/>
          <w:sz w:val="19"/>
          <w:szCs w:val="19"/>
        </w:rPr>
      </w:pPr>
      <w:r>
        <w:rPr>
          <w:rFonts w:ascii="Times New Roman" w:hAnsi="Times New Roman" w:eastAsia="Times New Roman" w:cs="Times New Roman"/>
          <w:spacing w:val="-14"/>
          <w:w w:val="99"/>
          <w:sz w:val="19"/>
          <w:szCs w:val="19"/>
        </w:rPr>
        <w:t>B</w:t>
      </w:r>
      <w:r>
        <w:rPr>
          <w:rFonts w:ascii="Times New Roman" w:hAnsi="Times New Roman" w:eastAsia="Times New Roman" w:cs="Times New Roman"/>
          <w:spacing w:val="15"/>
          <w:w w:val="101"/>
          <w:sz w:val="19"/>
          <w:szCs w:val="19"/>
        </w:rPr>
        <w:t xml:space="preserve"> </w:t>
      </w:r>
      <w:r>
        <w:rPr>
          <w:rFonts w:ascii="宋体" w:hAnsi="宋体" w:eastAsia="宋体" w:cs="宋体"/>
          <w:spacing w:val="-14"/>
          <w:w w:val="99"/>
          <w:sz w:val="19"/>
          <w:szCs w:val="19"/>
        </w:rPr>
        <w:t>开始发送数据</w:t>
      </w:r>
    </w:p>
    <w:p w14:paraId="680956D1">
      <w:pPr>
        <w:spacing w:before="254" w:line="219" w:lineRule="auto"/>
        <w:rPr>
          <w:rFonts w:ascii="宋体" w:hAnsi="宋体" w:eastAsia="宋体" w:cs="宋体"/>
          <w:sz w:val="19"/>
          <w:szCs w:val="19"/>
        </w:rPr>
      </w:pPr>
      <w:r>
        <w:rPr>
          <w:rFonts w:ascii="Times New Roman" w:hAnsi="Times New Roman" w:eastAsia="Times New Roman" w:cs="Times New Roman"/>
          <w:spacing w:val="-14"/>
          <w:w w:val="96"/>
          <w:sz w:val="19"/>
          <w:szCs w:val="19"/>
        </w:rPr>
        <w:t>A</w:t>
      </w:r>
      <w:r>
        <w:rPr>
          <w:rFonts w:ascii="宋体" w:hAnsi="宋体" w:eastAsia="宋体" w:cs="宋体"/>
          <w:spacing w:val="-14"/>
          <w:w w:val="96"/>
          <w:sz w:val="19"/>
          <w:szCs w:val="19"/>
        </w:rPr>
        <w:t>发送的数据</w:t>
      </w:r>
    </w:p>
    <w:p w14:paraId="6FC99661">
      <w:pPr>
        <w:spacing w:before="96" w:line="221" w:lineRule="auto"/>
        <w:ind w:left="1518"/>
        <w:rPr>
          <w:rFonts w:ascii="宋体" w:hAnsi="宋体" w:eastAsia="宋体" w:cs="宋体"/>
          <w:sz w:val="19"/>
          <w:szCs w:val="19"/>
        </w:rPr>
      </w:pPr>
      <w:r>
        <w:rPr>
          <w:rFonts w:ascii="宋体" w:hAnsi="宋体" w:eastAsia="宋体" w:cs="宋体"/>
          <w:i/>
          <w:iCs/>
          <w:spacing w:val="9"/>
          <w:sz w:val="19"/>
          <w:szCs w:val="19"/>
        </w:rPr>
        <w:t>开始冲突&lt;</w:t>
      </w:r>
    </w:p>
    <w:p w14:paraId="27C11CA3">
      <w:pPr>
        <w:spacing w:before="290" w:line="219" w:lineRule="auto"/>
        <w:ind w:left="410"/>
        <w:rPr>
          <w:rFonts w:ascii="宋体" w:hAnsi="宋体" w:eastAsia="宋体" w:cs="宋体"/>
          <w:sz w:val="19"/>
          <w:szCs w:val="19"/>
        </w:rPr>
      </w:pPr>
      <w:r>
        <w:rPr>
          <w:rFonts w:ascii="宋体" w:hAnsi="宋体" w:eastAsia="宋体" w:cs="宋体"/>
          <w:spacing w:val="-15"/>
          <w:w w:val="93"/>
          <w:sz w:val="19"/>
          <w:szCs w:val="19"/>
        </w:rPr>
        <w:t>人为干扰信号</w:t>
      </w:r>
    </w:p>
    <w:p w14:paraId="0582E020">
      <w:pPr>
        <w:pStyle w:val="2"/>
        <w:spacing w:line="14" w:lineRule="auto"/>
        <w:rPr>
          <w:sz w:val="2"/>
        </w:rPr>
      </w:pPr>
      <w:r>
        <w:rPr>
          <w:sz w:val="2"/>
          <w:szCs w:val="2"/>
        </w:rPr>
        <w:br w:type="column"/>
      </w:r>
    </w:p>
    <w:p w14:paraId="0C0BF441">
      <w:pPr>
        <w:pStyle w:val="2"/>
        <w:spacing w:line="295" w:lineRule="auto"/>
      </w:pPr>
    </w:p>
    <w:p w14:paraId="0BF63916">
      <w:pPr>
        <w:spacing w:before="55"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B</w:t>
      </w:r>
    </w:p>
    <w:p w14:paraId="1FEF8D2E">
      <w:pPr>
        <w:pStyle w:val="2"/>
        <w:spacing w:line="356" w:lineRule="auto"/>
      </w:pPr>
    </w:p>
    <w:p w14:paraId="123388F9">
      <w:pPr>
        <w:spacing w:line="180" w:lineRule="exact"/>
        <w:ind w:firstLine="80"/>
      </w:pPr>
      <w:r>
        <w:pict>
          <v:shape id="_x0000_s1362" o:spid="_x0000_s1362" o:spt="202" type="#_x0000_t202" style="position:absolute;left:0pt;margin-left:14.65pt;margin-top:3.6pt;height:58.2pt;width:10.95pt;z-index:251715584;mso-width-relative:page;mso-height-relative:page;" filled="f" stroked="f" coordsize="21600,21600">
            <v:path/>
            <v:fill on="f" focussize="0,0"/>
            <v:stroke on="f"/>
            <v:imagedata o:title=""/>
            <o:lock v:ext="edit" aspectratio="f"/>
            <v:textbox inset="0mm,0mm,0mm,0mm" style="layout-flow:vertical-ideographic;">
              <w:txbxContent>
                <w:p w14:paraId="3F75E9E2">
                  <w:pPr>
                    <w:spacing w:before="20" w:line="200" w:lineRule="auto"/>
                    <w:ind w:left="20"/>
                    <w:rPr>
                      <w:rFonts w:ascii="宋体" w:hAnsi="宋体" w:eastAsia="宋体" w:cs="宋体"/>
                      <w:sz w:val="16"/>
                      <w:szCs w:val="16"/>
                    </w:rPr>
                  </w:pPr>
                  <w:r>
                    <w:rPr>
                      <w:rFonts w:ascii="宋体" w:hAnsi="宋体" w:eastAsia="宋体" w:cs="宋体"/>
                      <w:spacing w:val="27"/>
                      <w:sz w:val="16"/>
                      <w:szCs w:val="16"/>
                    </w:rPr>
                    <w:t>信道占用时间</w:t>
                  </w:r>
                </w:p>
              </w:txbxContent>
            </v:textbox>
          </v:shape>
        </w:pict>
      </w:r>
      <w:r>
        <w:rPr>
          <w:position w:val="-3"/>
        </w:rPr>
        <w:drawing>
          <wp:inline distT="0" distB="0" distL="0" distR="0">
            <wp:extent cx="56515" cy="11366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48"/>
                    <a:stretch>
                      <a:fillRect/>
                    </a:stretch>
                  </pic:blipFill>
                  <pic:spPr>
                    <a:xfrm>
                      <a:off x="0" y="0"/>
                      <a:ext cx="57137" cy="114284"/>
                    </a:xfrm>
                    <a:prstGeom prst="rect">
                      <a:avLst/>
                    </a:prstGeom>
                  </pic:spPr>
                </pic:pic>
              </a:graphicData>
            </a:graphic>
          </wp:inline>
        </w:drawing>
      </w:r>
    </w:p>
    <w:p w14:paraId="6DE007DA">
      <w:pPr>
        <w:spacing w:line="180" w:lineRule="exact"/>
        <w:sectPr>
          <w:type w:val="continuous"/>
          <w:pgSz w:w="10020" w:h="14740"/>
          <w:pgMar w:top="400" w:right="771" w:bottom="893" w:left="829" w:header="0" w:footer="646" w:gutter="0"/>
          <w:cols w:equalWidth="0" w:num="3">
            <w:col w:w="3291" w:space="100"/>
            <w:col w:w="2530" w:space="100"/>
            <w:col w:w="2399"/>
          </w:cols>
        </w:sectPr>
      </w:pPr>
    </w:p>
    <w:p w14:paraId="1C954372">
      <w:pPr>
        <w:pStyle w:val="2"/>
        <w:spacing w:line="465" w:lineRule="auto"/>
      </w:pPr>
    </w:p>
    <w:p w14:paraId="6394F9C7">
      <w:pPr>
        <w:spacing w:before="62" w:line="184" w:lineRule="auto"/>
        <w:ind w:left="3040"/>
        <w:rPr>
          <w:rFonts w:ascii="宋体" w:hAnsi="宋体" w:eastAsia="宋体" w:cs="宋体"/>
          <w:sz w:val="19"/>
          <w:szCs w:val="19"/>
        </w:rPr>
      </w:pPr>
      <w:r>
        <w:rPr>
          <w:rFonts w:ascii="宋体" w:hAnsi="宋体" w:eastAsia="宋体" w:cs="宋体"/>
          <w:spacing w:val="-8"/>
          <w:sz w:val="19"/>
          <w:szCs w:val="19"/>
        </w:rPr>
        <w:t>图3-18</w:t>
      </w:r>
      <w:r>
        <w:rPr>
          <w:rFonts w:ascii="宋体" w:hAnsi="宋体" w:eastAsia="宋体" w:cs="宋体"/>
          <w:spacing w:val="83"/>
          <w:w w:val="101"/>
          <w:sz w:val="19"/>
          <w:szCs w:val="19"/>
        </w:rPr>
        <w:t xml:space="preserve"> </w:t>
      </w:r>
      <w:r>
        <w:rPr>
          <w:rFonts w:ascii="宋体" w:hAnsi="宋体" w:eastAsia="宋体" w:cs="宋体"/>
          <w:spacing w:val="-8"/>
          <w:sz w:val="19"/>
          <w:szCs w:val="19"/>
        </w:rPr>
        <w:t>人为干扰信号的加入</w:t>
      </w:r>
    </w:p>
    <w:p w14:paraId="510E1491">
      <w:pPr>
        <w:spacing w:line="184" w:lineRule="auto"/>
        <w:rPr>
          <w:rFonts w:ascii="宋体" w:hAnsi="宋体" w:eastAsia="宋体" w:cs="宋体"/>
          <w:sz w:val="19"/>
          <w:szCs w:val="19"/>
        </w:rPr>
        <w:sectPr>
          <w:type w:val="continuous"/>
          <w:pgSz w:w="10020" w:h="14740"/>
          <w:pgMar w:top="400" w:right="771" w:bottom="893" w:left="829" w:header="0" w:footer="646" w:gutter="0"/>
          <w:cols w:equalWidth="0" w:num="1">
            <w:col w:w="8419"/>
          </w:cols>
        </w:sectPr>
      </w:pPr>
    </w:p>
    <w:p w14:paraId="0C1C902A">
      <w:pPr>
        <w:pStyle w:val="2"/>
        <w:spacing w:line="247" w:lineRule="auto"/>
      </w:pPr>
    </w:p>
    <w:p w14:paraId="48C2F124">
      <w:pPr>
        <w:pStyle w:val="2"/>
        <w:spacing w:line="247" w:lineRule="auto"/>
      </w:pPr>
    </w:p>
    <w:p w14:paraId="53FF0725">
      <w:pPr>
        <w:pStyle w:val="2"/>
        <w:spacing w:line="247" w:lineRule="auto"/>
      </w:pPr>
    </w:p>
    <w:p w14:paraId="09DF3E26">
      <w:pPr>
        <w:spacing w:before="61" w:line="296" w:lineRule="auto"/>
        <w:ind w:right="3" w:firstLine="430"/>
        <w:rPr>
          <w:rFonts w:ascii="宋体" w:hAnsi="宋体" w:eastAsia="宋体" w:cs="宋体"/>
          <w:sz w:val="19"/>
          <w:szCs w:val="19"/>
        </w:rPr>
      </w:pPr>
      <w:r>
        <w:rPr>
          <w:rFonts w:ascii="宋体" w:hAnsi="宋体" w:eastAsia="宋体" w:cs="宋体"/>
          <w:spacing w:val="15"/>
          <w:sz w:val="19"/>
          <w:szCs w:val="19"/>
        </w:rPr>
        <w:t>从图3-</w:t>
      </w:r>
      <w:r>
        <w:rPr>
          <w:rFonts w:ascii="宋体" w:hAnsi="宋体" w:eastAsia="宋体" w:cs="宋体"/>
          <w:spacing w:val="-45"/>
          <w:sz w:val="19"/>
          <w:szCs w:val="19"/>
        </w:rPr>
        <w:t xml:space="preserve"> </w:t>
      </w:r>
      <w:r>
        <w:rPr>
          <w:rFonts w:ascii="宋体" w:hAnsi="宋体" w:eastAsia="宋体" w:cs="宋体"/>
          <w:spacing w:val="15"/>
          <w:sz w:val="19"/>
          <w:szCs w:val="19"/>
        </w:rPr>
        <w:t>18 可以看出，</w:t>
      </w:r>
      <w:r>
        <w:rPr>
          <w:rFonts w:ascii="宋体" w:hAnsi="宋体" w:eastAsia="宋体" w:cs="宋体"/>
          <w:spacing w:val="-35"/>
          <w:sz w:val="19"/>
          <w:szCs w:val="19"/>
        </w:rPr>
        <w:t xml:space="preserve"> </w:t>
      </w:r>
      <w:r>
        <w:rPr>
          <w:rFonts w:ascii="宋体" w:hAnsi="宋体" w:eastAsia="宋体" w:cs="宋体"/>
          <w:spacing w:val="15"/>
          <w:sz w:val="19"/>
          <w:szCs w:val="19"/>
        </w:rPr>
        <w:t>A</w:t>
      </w:r>
      <w:r>
        <w:rPr>
          <w:rFonts w:ascii="宋体" w:hAnsi="宋体" w:eastAsia="宋体" w:cs="宋体"/>
          <w:spacing w:val="61"/>
          <w:sz w:val="19"/>
          <w:szCs w:val="19"/>
        </w:rPr>
        <w:t xml:space="preserve"> </w:t>
      </w:r>
      <w:r>
        <w:rPr>
          <w:rFonts w:ascii="宋体" w:hAnsi="宋体" w:eastAsia="宋体" w:cs="宋体"/>
          <w:spacing w:val="15"/>
          <w:sz w:val="19"/>
          <w:szCs w:val="19"/>
        </w:rPr>
        <w:t>站从发送数据开始到</w:t>
      </w:r>
      <w:r>
        <w:rPr>
          <w:rFonts w:ascii="宋体" w:hAnsi="宋体" w:eastAsia="宋体" w:cs="宋体"/>
          <w:spacing w:val="14"/>
          <w:sz w:val="19"/>
          <w:szCs w:val="19"/>
        </w:rPr>
        <w:t xml:space="preserve">发现碰撞并停止发送的时间间隔是 </w:t>
      </w:r>
      <w:r>
        <w:rPr>
          <w:rFonts w:ascii="宋体" w:hAnsi="宋体" w:eastAsia="宋体" w:cs="宋体"/>
          <w:sz w:val="19"/>
          <w:szCs w:val="19"/>
        </w:rPr>
        <w:t>TB</w:t>
      </w:r>
      <w:r>
        <w:rPr>
          <w:rFonts w:ascii="宋体" w:hAnsi="宋体" w:eastAsia="宋体" w:cs="宋体"/>
          <w:spacing w:val="14"/>
          <w:sz w:val="19"/>
          <w:szCs w:val="19"/>
        </w:rPr>
        <w:t>。A</w:t>
      </w:r>
      <w:r>
        <w:rPr>
          <w:rFonts w:ascii="宋体" w:hAnsi="宋体" w:eastAsia="宋体" w:cs="宋体"/>
          <w:sz w:val="19"/>
          <w:szCs w:val="19"/>
        </w:rPr>
        <w:t xml:space="preserve">  </w:t>
      </w:r>
      <w:r>
        <w:rPr>
          <w:rFonts w:ascii="宋体" w:hAnsi="宋体" w:eastAsia="宋体" w:cs="宋体"/>
          <w:spacing w:val="15"/>
          <w:sz w:val="19"/>
          <w:szCs w:val="19"/>
        </w:rPr>
        <w:t xml:space="preserve">站得知碰撞已经发生时所发送的强化碰撞的干扰信号的持续时间是 </w:t>
      </w:r>
      <w:r>
        <w:rPr>
          <w:rFonts w:ascii="宋体" w:hAnsi="宋体" w:eastAsia="宋体" w:cs="宋体"/>
          <w:sz w:val="19"/>
          <w:szCs w:val="19"/>
        </w:rPr>
        <w:t>Tj</w:t>
      </w:r>
      <w:r>
        <w:rPr>
          <w:rFonts w:ascii="宋体" w:hAnsi="宋体" w:eastAsia="宋体" w:cs="宋体"/>
          <w:spacing w:val="15"/>
          <w:sz w:val="19"/>
          <w:szCs w:val="19"/>
        </w:rPr>
        <w:t>。图</w:t>
      </w:r>
      <w:r>
        <w:rPr>
          <w:rFonts w:ascii="宋体" w:hAnsi="宋体" w:eastAsia="宋体" w:cs="宋体"/>
          <w:spacing w:val="-23"/>
          <w:sz w:val="19"/>
          <w:szCs w:val="19"/>
        </w:rPr>
        <w:t xml:space="preserve"> </w:t>
      </w:r>
      <w:r>
        <w:rPr>
          <w:rFonts w:ascii="宋体" w:hAnsi="宋体" w:eastAsia="宋体" w:cs="宋体"/>
          <w:spacing w:val="15"/>
          <w:sz w:val="19"/>
          <w:szCs w:val="19"/>
        </w:rPr>
        <w:t>中</w:t>
      </w:r>
      <w:r>
        <w:rPr>
          <w:rFonts w:ascii="宋体" w:hAnsi="宋体" w:eastAsia="宋体" w:cs="宋体"/>
          <w:spacing w:val="-27"/>
          <w:sz w:val="19"/>
          <w:szCs w:val="19"/>
        </w:rPr>
        <w:t xml:space="preserve"> </w:t>
      </w:r>
      <w:r>
        <w:rPr>
          <w:rFonts w:ascii="宋体" w:hAnsi="宋体" w:eastAsia="宋体" w:cs="宋体"/>
          <w:spacing w:val="15"/>
          <w:sz w:val="19"/>
          <w:szCs w:val="19"/>
        </w:rPr>
        <w:t>的 B</w:t>
      </w:r>
      <w:r>
        <w:rPr>
          <w:rFonts w:ascii="宋体" w:hAnsi="宋体" w:eastAsia="宋体" w:cs="宋体"/>
          <w:spacing w:val="53"/>
          <w:sz w:val="19"/>
          <w:szCs w:val="19"/>
        </w:rPr>
        <w:t xml:space="preserve"> </w:t>
      </w:r>
      <w:r>
        <w:rPr>
          <w:rFonts w:ascii="宋体" w:hAnsi="宋体" w:eastAsia="宋体" w:cs="宋体"/>
          <w:spacing w:val="15"/>
          <w:sz w:val="19"/>
          <w:szCs w:val="19"/>
        </w:rPr>
        <w:t>站在得知</w:t>
      </w:r>
      <w:r>
        <w:rPr>
          <w:rFonts w:ascii="宋体" w:hAnsi="宋体" w:eastAsia="宋体" w:cs="宋体"/>
          <w:sz w:val="19"/>
          <w:szCs w:val="19"/>
        </w:rPr>
        <w:t xml:space="preserve"> </w:t>
      </w:r>
      <w:r>
        <w:rPr>
          <w:rFonts w:ascii="宋体" w:hAnsi="宋体" w:eastAsia="宋体" w:cs="宋体"/>
          <w:spacing w:val="21"/>
          <w:sz w:val="19"/>
          <w:szCs w:val="19"/>
        </w:rPr>
        <w:t>发生碰撞后，也要发送人为干扰信号，但为简单起见，图3-</w:t>
      </w:r>
      <w:r>
        <w:rPr>
          <w:rFonts w:ascii="宋体" w:hAnsi="宋体" w:eastAsia="宋体" w:cs="宋体"/>
          <w:spacing w:val="-32"/>
          <w:sz w:val="19"/>
          <w:szCs w:val="19"/>
        </w:rPr>
        <w:t xml:space="preserve"> </w:t>
      </w:r>
      <w:r>
        <w:rPr>
          <w:rFonts w:ascii="宋体" w:hAnsi="宋体" w:eastAsia="宋体" w:cs="宋体"/>
          <w:spacing w:val="21"/>
          <w:sz w:val="19"/>
          <w:szCs w:val="19"/>
        </w:rPr>
        <w:t>18没有画出</w:t>
      </w:r>
      <w:r>
        <w:rPr>
          <w:rFonts w:ascii="Times New Roman" w:hAnsi="Times New Roman" w:eastAsia="Times New Roman" w:cs="Times New Roman"/>
          <w:spacing w:val="21"/>
          <w:sz w:val="19"/>
          <w:szCs w:val="19"/>
        </w:rPr>
        <w:t xml:space="preserve">B  </w:t>
      </w:r>
      <w:r>
        <w:rPr>
          <w:rFonts w:ascii="宋体" w:hAnsi="宋体" w:eastAsia="宋体" w:cs="宋体"/>
          <w:spacing w:val="21"/>
          <w:sz w:val="19"/>
          <w:szCs w:val="19"/>
        </w:rPr>
        <w:t>站所发送的人为</w:t>
      </w:r>
      <w:r>
        <w:rPr>
          <w:rFonts w:ascii="宋体" w:hAnsi="宋体" w:eastAsia="宋体" w:cs="宋体"/>
          <w:sz w:val="19"/>
          <w:szCs w:val="19"/>
        </w:rPr>
        <w:t xml:space="preserve"> </w:t>
      </w:r>
      <w:r>
        <w:rPr>
          <w:rFonts w:ascii="宋体" w:hAnsi="宋体" w:eastAsia="宋体" w:cs="宋体"/>
          <w:spacing w:val="18"/>
          <w:sz w:val="19"/>
          <w:szCs w:val="19"/>
        </w:rPr>
        <w:t>干扰信号。发生碰撞使</w:t>
      </w:r>
      <w:r>
        <w:rPr>
          <w:rFonts w:ascii="宋体" w:hAnsi="宋体" w:eastAsia="宋体" w:cs="宋体"/>
          <w:spacing w:val="-55"/>
          <w:sz w:val="19"/>
          <w:szCs w:val="19"/>
        </w:rPr>
        <w:t xml:space="preserve"> </w:t>
      </w:r>
      <w:r>
        <w:rPr>
          <w:rFonts w:ascii="Times New Roman" w:hAnsi="Times New Roman" w:eastAsia="Times New Roman" w:cs="Times New Roman"/>
          <w:spacing w:val="18"/>
          <w:sz w:val="19"/>
          <w:szCs w:val="19"/>
        </w:rPr>
        <w:t>A</w:t>
      </w:r>
      <w:r>
        <w:rPr>
          <w:rFonts w:ascii="Times New Roman" w:hAnsi="Times New Roman" w:eastAsia="Times New Roman" w:cs="Times New Roman"/>
          <w:spacing w:val="47"/>
          <w:sz w:val="19"/>
          <w:szCs w:val="19"/>
        </w:rPr>
        <w:t xml:space="preserve"> </w:t>
      </w:r>
      <w:r>
        <w:rPr>
          <w:rFonts w:ascii="宋体" w:hAnsi="宋体" w:eastAsia="宋体" w:cs="宋体"/>
          <w:spacing w:val="18"/>
          <w:sz w:val="19"/>
          <w:szCs w:val="19"/>
        </w:rPr>
        <w:t>浪费时间</w:t>
      </w:r>
      <w:r>
        <w:rPr>
          <w:rFonts w:ascii="宋体" w:hAnsi="宋体" w:eastAsia="宋体" w:cs="宋体"/>
          <w:spacing w:val="-54"/>
          <w:sz w:val="19"/>
          <w:szCs w:val="19"/>
        </w:rPr>
        <w:t xml:space="preserve"> </w:t>
      </w:r>
      <w:r>
        <w:rPr>
          <w:rFonts w:ascii="Times New Roman" w:hAnsi="Times New Roman" w:eastAsia="Times New Roman" w:cs="Times New Roman"/>
          <w:sz w:val="19"/>
          <w:szCs w:val="19"/>
        </w:rPr>
        <w:t>Ts</w:t>
      </w:r>
      <w:r>
        <w:rPr>
          <w:rFonts w:ascii="Times New Roman" w:hAnsi="Times New Roman" w:eastAsia="Times New Roman" w:cs="Times New Roman"/>
          <w:spacing w:val="18"/>
          <w:sz w:val="19"/>
          <w:szCs w:val="19"/>
        </w:rPr>
        <w:t>+T</w:t>
      </w:r>
      <w:r>
        <w:rPr>
          <w:rFonts w:ascii="Times New Roman" w:hAnsi="Times New Roman" w:eastAsia="Times New Roman" w:cs="Times New Roman"/>
          <w:spacing w:val="-21"/>
          <w:sz w:val="19"/>
          <w:szCs w:val="19"/>
        </w:rPr>
        <w:t xml:space="preserve"> </w:t>
      </w:r>
      <w:r>
        <w:rPr>
          <w:rFonts w:ascii="宋体" w:hAnsi="宋体" w:eastAsia="宋体" w:cs="宋体"/>
          <w:spacing w:val="18"/>
          <w:sz w:val="19"/>
          <w:szCs w:val="19"/>
        </w:rPr>
        <w:t xml:space="preserve">。   </w:t>
      </w:r>
      <w:r>
        <w:rPr>
          <w:rFonts w:ascii="宋体" w:hAnsi="宋体" w:eastAsia="宋体" w:cs="宋体"/>
          <w:spacing w:val="17"/>
          <w:sz w:val="19"/>
          <w:szCs w:val="19"/>
        </w:rPr>
        <w:t>可是整个信道被占用的时间还要增加一个单程</w:t>
      </w:r>
      <w:r>
        <w:rPr>
          <w:rFonts w:ascii="宋体" w:hAnsi="宋体" w:eastAsia="宋体" w:cs="宋体"/>
          <w:sz w:val="19"/>
          <w:szCs w:val="19"/>
        </w:rPr>
        <w:t xml:space="preserve"> </w:t>
      </w:r>
      <w:r>
        <w:rPr>
          <w:rFonts w:ascii="宋体" w:hAnsi="宋体" w:eastAsia="宋体" w:cs="宋体"/>
          <w:spacing w:val="16"/>
          <w:sz w:val="19"/>
          <w:szCs w:val="19"/>
        </w:rPr>
        <w:t>端到端的传播时延</w:t>
      </w:r>
      <w:r>
        <w:rPr>
          <w:rFonts w:ascii="Times New Roman" w:hAnsi="Times New Roman" w:eastAsia="Times New Roman" w:cs="Times New Roman"/>
          <w:spacing w:val="16"/>
          <w:sz w:val="19"/>
          <w:szCs w:val="19"/>
        </w:rPr>
        <w:t>t</w:t>
      </w:r>
      <w:r>
        <w:rPr>
          <w:rFonts w:ascii="Times New Roman" w:hAnsi="Times New Roman" w:eastAsia="Times New Roman" w:cs="Times New Roman"/>
          <w:spacing w:val="-21"/>
          <w:sz w:val="19"/>
          <w:szCs w:val="19"/>
        </w:rPr>
        <w:t xml:space="preserve"> </w:t>
      </w:r>
      <w:r>
        <w:rPr>
          <w:rFonts w:ascii="宋体" w:hAnsi="宋体" w:eastAsia="宋体" w:cs="宋体"/>
          <w:spacing w:val="16"/>
          <w:sz w:val="19"/>
          <w:szCs w:val="19"/>
        </w:rPr>
        <w:t>。</w:t>
      </w:r>
      <w:r>
        <w:rPr>
          <w:rFonts w:ascii="宋体" w:hAnsi="宋体" w:eastAsia="宋体" w:cs="宋体"/>
          <w:spacing w:val="-46"/>
          <w:sz w:val="19"/>
          <w:szCs w:val="19"/>
        </w:rPr>
        <w:t xml:space="preserve"> </w:t>
      </w:r>
      <w:r>
        <w:rPr>
          <w:rFonts w:ascii="宋体" w:hAnsi="宋体" w:eastAsia="宋体" w:cs="宋体"/>
          <w:spacing w:val="16"/>
          <w:sz w:val="19"/>
          <w:szCs w:val="19"/>
        </w:rPr>
        <w:t>因此总线被占用的时</w:t>
      </w:r>
      <w:r>
        <w:rPr>
          <w:rFonts w:ascii="宋体" w:hAnsi="宋体" w:eastAsia="宋体" w:cs="宋体"/>
          <w:spacing w:val="15"/>
          <w:sz w:val="19"/>
          <w:szCs w:val="19"/>
        </w:rPr>
        <w:t>间是</w:t>
      </w:r>
      <w:r>
        <w:rPr>
          <w:rFonts w:ascii="Times New Roman" w:hAnsi="Times New Roman" w:eastAsia="Times New Roman" w:cs="Times New Roman"/>
          <w:sz w:val="19"/>
          <w:szCs w:val="19"/>
        </w:rPr>
        <w:t>Ts</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Tj</w:t>
      </w:r>
      <w:r>
        <w:rPr>
          <w:rFonts w:ascii="Times New Roman" w:hAnsi="Times New Roman" w:eastAsia="Times New Roman" w:cs="Times New Roman"/>
          <w:spacing w:val="15"/>
          <w:sz w:val="19"/>
          <w:szCs w:val="19"/>
        </w:rPr>
        <w:t>+t</w:t>
      </w:r>
      <w:r>
        <w:rPr>
          <w:rFonts w:ascii="宋体" w:hAnsi="宋体" w:eastAsia="宋体" w:cs="宋体"/>
          <w:spacing w:val="15"/>
          <w:sz w:val="19"/>
          <w:szCs w:val="19"/>
        </w:rPr>
        <w:t>。</w:t>
      </w:r>
    </w:p>
    <w:p w14:paraId="3D4132F3">
      <w:pPr>
        <w:spacing w:before="34" w:line="325" w:lineRule="auto"/>
        <w:ind w:right="25" w:firstLine="430"/>
        <w:rPr>
          <w:rFonts w:ascii="宋体" w:hAnsi="宋体" w:eastAsia="宋体" w:cs="宋体"/>
          <w:sz w:val="19"/>
          <w:szCs w:val="19"/>
        </w:rPr>
      </w:pPr>
      <w:r>
        <w:rPr>
          <w:rFonts w:ascii="宋体" w:hAnsi="宋体" w:eastAsia="宋体" w:cs="宋体"/>
          <w:spacing w:val="10"/>
          <w:sz w:val="19"/>
          <w:szCs w:val="19"/>
        </w:rPr>
        <w:t>以太网还规定了帧间最小间隔为9.6</w:t>
      </w:r>
      <w:r>
        <w:rPr>
          <w:rFonts w:ascii="宋体" w:hAnsi="宋体" w:eastAsia="宋体" w:cs="宋体"/>
          <w:spacing w:val="94"/>
          <w:sz w:val="19"/>
          <w:szCs w:val="19"/>
        </w:rPr>
        <w:t xml:space="preserve"> </w:t>
      </w:r>
      <w:r>
        <w:rPr>
          <w:rFonts w:ascii="宋体" w:hAnsi="宋体" w:eastAsia="宋体" w:cs="宋体"/>
          <w:spacing w:val="10"/>
          <w:sz w:val="19"/>
          <w:szCs w:val="19"/>
        </w:rPr>
        <w:t>μs,</w:t>
      </w:r>
      <w:r>
        <w:rPr>
          <w:rFonts w:ascii="宋体" w:hAnsi="宋体" w:eastAsia="宋体" w:cs="宋体"/>
          <w:spacing w:val="9"/>
          <w:sz w:val="19"/>
          <w:szCs w:val="19"/>
        </w:rPr>
        <w:t xml:space="preserve"> 相</w:t>
      </w:r>
      <w:r>
        <w:rPr>
          <w:rFonts w:ascii="宋体" w:hAnsi="宋体" w:eastAsia="宋体" w:cs="宋体"/>
          <w:spacing w:val="-27"/>
          <w:sz w:val="19"/>
          <w:szCs w:val="19"/>
        </w:rPr>
        <w:t xml:space="preserve"> </w:t>
      </w:r>
      <w:r>
        <w:rPr>
          <w:rFonts w:ascii="宋体" w:hAnsi="宋体" w:eastAsia="宋体" w:cs="宋体"/>
          <w:spacing w:val="9"/>
          <w:sz w:val="19"/>
          <w:szCs w:val="19"/>
        </w:rPr>
        <w:t>当</w:t>
      </w:r>
      <w:r>
        <w:rPr>
          <w:rFonts w:ascii="宋体" w:hAnsi="宋体" w:eastAsia="宋体" w:cs="宋体"/>
          <w:spacing w:val="-35"/>
          <w:sz w:val="19"/>
          <w:szCs w:val="19"/>
        </w:rPr>
        <w:t xml:space="preserve"> </w:t>
      </w:r>
      <w:r>
        <w:rPr>
          <w:rFonts w:ascii="宋体" w:hAnsi="宋体" w:eastAsia="宋体" w:cs="宋体"/>
          <w:spacing w:val="9"/>
          <w:sz w:val="19"/>
          <w:szCs w:val="19"/>
        </w:rPr>
        <w:t>于</w:t>
      </w:r>
      <w:r>
        <w:rPr>
          <w:rFonts w:ascii="宋体" w:hAnsi="宋体" w:eastAsia="宋体" w:cs="宋体"/>
          <w:spacing w:val="-37"/>
          <w:sz w:val="19"/>
          <w:szCs w:val="19"/>
        </w:rPr>
        <w:t xml:space="preserve"> </w:t>
      </w:r>
      <w:r>
        <w:rPr>
          <w:rFonts w:ascii="宋体" w:hAnsi="宋体" w:eastAsia="宋体" w:cs="宋体"/>
          <w:spacing w:val="9"/>
          <w:sz w:val="19"/>
          <w:szCs w:val="19"/>
        </w:rPr>
        <w:t>9</w:t>
      </w:r>
      <w:r>
        <w:rPr>
          <w:rFonts w:ascii="宋体" w:hAnsi="宋体" w:eastAsia="宋体" w:cs="宋体"/>
          <w:spacing w:val="-37"/>
          <w:sz w:val="19"/>
          <w:szCs w:val="19"/>
        </w:rPr>
        <w:t xml:space="preserve"> </w:t>
      </w:r>
      <w:r>
        <w:rPr>
          <w:rFonts w:ascii="宋体" w:hAnsi="宋体" w:eastAsia="宋体" w:cs="宋体"/>
          <w:spacing w:val="9"/>
          <w:sz w:val="19"/>
          <w:szCs w:val="19"/>
        </w:rPr>
        <w:t>6 比特时间。这样做是为了使刚刚收</w:t>
      </w:r>
      <w:r>
        <w:rPr>
          <w:rFonts w:ascii="宋体" w:hAnsi="宋体" w:eastAsia="宋体" w:cs="宋体"/>
          <w:sz w:val="19"/>
          <w:szCs w:val="19"/>
        </w:rPr>
        <w:t xml:space="preserve"> </w:t>
      </w:r>
      <w:r>
        <w:rPr>
          <w:rFonts w:ascii="宋体" w:hAnsi="宋体" w:eastAsia="宋体" w:cs="宋体"/>
          <w:spacing w:val="19"/>
          <w:sz w:val="19"/>
          <w:szCs w:val="19"/>
        </w:rPr>
        <w:t>到数据帧的站的接收缓存来得及清理，做好接收下一帧的准备。</w:t>
      </w:r>
    </w:p>
    <w:p w14:paraId="770CAD89">
      <w:pPr>
        <w:spacing w:before="13" w:line="219" w:lineRule="auto"/>
        <w:ind w:left="430"/>
        <w:rPr>
          <w:rFonts w:ascii="宋体" w:hAnsi="宋体" w:eastAsia="宋体" w:cs="宋体"/>
          <w:sz w:val="19"/>
          <w:szCs w:val="19"/>
        </w:rPr>
      </w:pPr>
      <w:r>
        <w:rPr>
          <w:rFonts w:ascii="宋体" w:hAnsi="宋体" w:eastAsia="宋体" w:cs="宋体"/>
          <w:spacing w:val="18"/>
          <w:sz w:val="19"/>
          <w:szCs w:val="19"/>
        </w:rPr>
        <w:t>根据以上所讨论的，可以把</w:t>
      </w:r>
      <w:r>
        <w:rPr>
          <w:rFonts w:ascii="宋体" w:hAnsi="宋体" w:eastAsia="宋体" w:cs="宋体"/>
          <w:spacing w:val="-53"/>
          <w:sz w:val="19"/>
          <w:szCs w:val="19"/>
        </w:rPr>
        <w:t xml:space="preserve"> </w:t>
      </w:r>
      <w:r>
        <w:rPr>
          <w:rFonts w:ascii="宋体" w:hAnsi="宋体" w:eastAsia="宋体" w:cs="宋体"/>
          <w:sz w:val="19"/>
          <w:szCs w:val="19"/>
        </w:rPr>
        <w:t>CSMA</w:t>
      </w:r>
      <w:r>
        <w:rPr>
          <w:rFonts w:ascii="宋体" w:hAnsi="宋体" w:eastAsia="宋体" w:cs="宋体"/>
          <w:spacing w:val="18"/>
          <w:sz w:val="19"/>
          <w:szCs w:val="19"/>
        </w:rPr>
        <w:t>/</w:t>
      </w:r>
      <w:r>
        <w:rPr>
          <w:rFonts w:ascii="宋体" w:hAnsi="宋体" w:eastAsia="宋体" w:cs="宋体"/>
          <w:sz w:val="19"/>
          <w:szCs w:val="19"/>
        </w:rPr>
        <w:t>CD</w:t>
      </w:r>
      <w:r>
        <w:rPr>
          <w:rFonts w:ascii="宋体" w:hAnsi="宋体" w:eastAsia="宋体" w:cs="宋体"/>
          <w:spacing w:val="18"/>
          <w:sz w:val="19"/>
          <w:szCs w:val="19"/>
        </w:rPr>
        <w:t xml:space="preserve">   协议的</w:t>
      </w:r>
      <w:r>
        <w:rPr>
          <w:rFonts w:ascii="宋体" w:hAnsi="宋体" w:eastAsia="宋体" w:cs="宋体"/>
          <w:spacing w:val="17"/>
          <w:sz w:val="19"/>
          <w:szCs w:val="19"/>
        </w:rPr>
        <w:t>要点归纳如下：</w:t>
      </w:r>
    </w:p>
    <w:p w14:paraId="667FD2A8">
      <w:pPr>
        <w:spacing w:before="45" w:line="291" w:lineRule="auto"/>
        <w:ind w:right="18" w:firstLine="430"/>
        <w:rPr>
          <w:rFonts w:ascii="黑体" w:hAnsi="黑体" w:eastAsia="黑体" w:cs="黑体"/>
          <w:sz w:val="19"/>
          <w:szCs w:val="19"/>
        </w:rPr>
      </w:pPr>
      <w:r>
        <w:rPr>
          <w:rFonts w:ascii="宋体" w:hAnsi="宋体" w:eastAsia="宋体" w:cs="宋体"/>
          <w:spacing w:val="27"/>
          <w:sz w:val="19"/>
          <w:szCs w:val="19"/>
        </w:rPr>
        <w:t>(1)准备发送：适配器从网络层获得</w:t>
      </w:r>
      <w:r>
        <w:rPr>
          <w:rFonts w:ascii="宋体" w:hAnsi="宋体" w:eastAsia="宋体" w:cs="宋体"/>
          <w:spacing w:val="-37"/>
          <w:sz w:val="19"/>
          <w:szCs w:val="19"/>
        </w:rPr>
        <w:t xml:space="preserve"> </w:t>
      </w:r>
      <w:r>
        <w:rPr>
          <w:rFonts w:ascii="宋体" w:hAnsi="宋体" w:eastAsia="宋体" w:cs="宋体"/>
          <w:spacing w:val="27"/>
          <w:sz w:val="19"/>
          <w:szCs w:val="19"/>
        </w:rPr>
        <w:t>一</w:t>
      </w:r>
      <w:r>
        <w:rPr>
          <w:rFonts w:ascii="宋体" w:hAnsi="宋体" w:eastAsia="宋体" w:cs="宋体"/>
          <w:spacing w:val="-56"/>
          <w:sz w:val="19"/>
          <w:szCs w:val="19"/>
        </w:rPr>
        <w:t xml:space="preserve"> </w:t>
      </w:r>
      <w:r>
        <w:rPr>
          <w:rFonts w:ascii="宋体" w:hAnsi="宋体" w:eastAsia="宋体" w:cs="宋体"/>
          <w:spacing w:val="27"/>
          <w:sz w:val="19"/>
          <w:szCs w:val="19"/>
        </w:rPr>
        <w:t>个分组，加上以太网的首部和尾部(见后面的</w:t>
      </w:r>
      <w:r>
        <w:rPr>
          <w:rFonts w:ascii="宋体" w:hAnsi="宋体" w:eastAsia="宋体" w:cs="宋体"/>
          <w:sz w:val="19"/>
          <w:szCs w:val="19"/>
        </w:rPr>
        <w:t xml:space="preserve"> </w:t>
      </w:r>
      <w:r>
        <w:rPr>
          <w:rFonts w:ascii="宋体" w:hAnsi="宋体" w:eastAsia="宋体" w:cs="宋体"/>
          <w:spacing w:val="18"/>
          <w:sz w:val="19"/>
          <w:szCs w:val="19"/>
        </w:rPr>
        <w:t>3.4.3节),组成以太网帧，放入适配器的缓存中。但在发送之前，必须</w:t>
      </w:r>
      <w:r>
        <w:rPr>
          <w:rFonts w:ascii="黑体" w:hAnsi="黑体" w:eastAsia="黑体" w:cs="黑体"/>
          <w:b/>
          <w:bCs/>
          <w:spacing w:val="17"/>
          <w:sz w:val="19"/>
          <w:szCs w:val="19"/>
        </w:rPr>
        <w:t>先检测信道。</w:t>
      </w:r>
    </w:p>
    <w:p w14:paraId="3EAD5774">
      <w:pPr>
        <w:spacing w:line="272" w:lineRule="auto"/>
        <w:ind w:firstLine="430"/>
        <w:rPr>
          <w:rFonts w:ascii="宋体" w:hAnsi="宋体" w:eastAsia="宋体" w:cs="宋体"/>
          <w:sz w:val="19"/>
          <w:szCs w:val="19"/>
        </w:rPr>
      </w:pPr>
      <w:r>
        <w:rPr>
          <w:rFonts w:ascii="宋体" w:hAnsi="宋体" w:eastAsia="宋体" w:cs="宋体"/>
          <w:spacing w:val="18"/>
          <w:sz w:val="19"/>
          <w:szCs w:val="19"/>
        </w:rPr>
        <w:t>(2)检测信道：若检测到信道忙，则应不停地检</w:t>
      </w:r>
      <w:r>
        <w:rPr>
          <w:rFonts w:ascii="宋体" w:hAnsi="宋体" w:eastAsia="宋体" w:cs="宋体"/>
          <w:spacing w:val="17"/>
          <w:sz w:val="19"/>
          <w:szCs w:val="19"/>
        </w:rPr>
        <w:t>测，</w:t>
      </w:r>
      <w:r>
        <w:rPr>
          <w:rFonts w:ascii="宋体" w:hAnsi="宋体" w:eastAsia="宋体" w:cs="宋体"/>
          <w:spacing w:val="77"/>
          <w:sz w:val="19"/>
          <w:szCs w:val="19"/>
        </w:rPr>
        <w:t xml:space="preserve"> </w:t>
      </w:r>
      <w:r>
        <w:rPr>
          <w:rFonts w:ascii="宋体" w:hAnsi="宋体" w:eastAsia="宋体" w:cs="宋体"/>
          <w:spacing w:val="17"/>
          <w:sz w:val="19"/>
          <w:szCs w:val="19"/>
        </w:rPr>
        <w:t>一直等待信道转为空闲。若检测到</w:t>
      </w:r>
      <w:r>
        <w:rPr>
          <w:rFonts w:ascii="宋体" w:hAnsi="宋体" w:eastAsia="宋体" w:cs="宋体"/>
          <w:sz w:val="19"/>
          <w:szCs w:val="19"/>
        </w:rPr>
        <w:t xml:space="preserve"> </w:t>
      </w:r>
      <w:r>
        <w:rPr>
          <w:rFonts w:ascii="宋体" w:hAnsi="宋体" w:eastAsia="宋体" w:cs="宋体"/>
          <w:spacing w:val="26"/>
          <w:sz w:val="19"/>
          <w:szCs w:val="19"/>
        </w:rPr>
        <w:t>信道空闲，并在96比特时间内信道保持空闲(保证了</w:t>
      </w:r>
      <w:r>
        <w:rPr>
          <w:rFonts w:ascii="宋体" w:hAnsi="宋体" w:eastAsia="宋体" w:cs="宋体"/>
          <w:spacing w:val="25"/>
          <w:sz w:val="19"/>
          <w:szCs w:val="19"/>
        </w:rPr>
        <w:t>帧间最小间隔),就发送这个帧。</w:t>
      </w:r>
    </w:p>
    <w:p w14:paraId="74C48942">
      <w:pPr>
        <w:spacing w:before="85" w:line="287" w:lineRule="auto"/>
        <w:ind w:left="2" w:right="25" w:firstLine="427"/>
        <w:rPr>
          <w:rFonts w:ascii="宋体" w:hAnsi="宋体" w:eastAsia="宋体" w:cs="宋体"/>
          <w:sz w:val="16"/>
          <w:szCs w:val="16"/>
        </w:rPr>
      </w:pPr>
      <w:r>
        <w:rPr>
          <w:rFonts w:ascii="宋体" w:hAnsi="宋体" w:eastAsia="宋体" w:cs="宋体"/>
          <w:spacing w:val="21"/>
          <w:sz w:val="19"/>
          <w:szCs w:val="19"/>
        </w:rPr>
        <w:t>(3)在发送过程中仍不停地检测信道，即网络适配器要</w:t>
      </w:r>
      <w:r>
        <w:rPr>
          <w:rFonts w:ascii="黑体" w:hAnsi="黑体" w:eastAsia="黑体" w:cs="黑体"/>
          <w:b/>
          <w:bCs/>
          <w:spacing w:val="21"/>
          <w:sz w:val="19"/>
          <w:szCs w:val="19"/>
        </w:rPr>
        <w:t>边发送边监听</w:t>
      </w:r>
      <w:r>
        <w:rPr>
          <w:rFonts w:ascii="宋体" w:hAnsi="宋体" w:eastAsia="宋体" w:cs="宋体"/>
          <w:b/>
          <w:bCs/>
          <w:spacing w:val="21"/>
          <w:sz w:val="19"/>
          <w:szCs w:val="19"/>
        </w:rPr>
        <w:t>。</w:t>
      </w:r>
      <w:r>
        <w:rPr>
          <w:rFonts w:ascii="宋体" w:hAnsi="宋体" w:eastAsia="宋体" w:cs="宋体"/>
          <w:spacing w:val="21"/>
          <w:sz w:val="19"/>
          <w:szCs w:val="19"/>
        </w:rPr>
        <w:t>这里只有两种可</w:t>
      </w:r>
      <w:r>
        <w:rPr>
          <w:rFonts w:ascii="宋体" w:hAnsi="宋体" w:eastAsia="宋体" w:cs="宋体"/>
          <w:sz w:val="19"/>
          <w:szCs w:val="19"/>
        </w:rPr>
        <w:t xml:space="preserve"> </w:t>
      </w:r>
      <w:r>
        <w:rPr>
          <w:rFonts w:ascii="宋体" w:hAnsi="宋体" w:eastAsia="宋体" w:cs="宋体"/>
          <w:b/>
          <w:bCs/>
          <w:spacing w:val="-9"/>
          <w:sz w:val="16"/>
          <w:szCs w:val="16"/>
        </w:rPr>
        <w:t>能</w:t>
      </w:r>
      <w:r>
        <w:rPr>
          <w:rFonts w:ascii="宋体" w:hAnsi="宋体" w:eastAsia="宋体" w:cs="宋体"/>
          <w:spacing w:val="-10"/>
          <w:sz w:val="16"/>
          <w:szCs w:val="16"/>
        </w:rPr>
        <w:t xml:space="preserve"> </w:t>
      </w:r>
      <w:r>
        <w:rPr>
          <w:rFonts w:ascii="宋体" w:hAnsi="宋体" w:eastAsia="宋体" w:cs="宋体"/>
          <w:b/>
          <w:bCs/>
          <w:spacing w:val="-9"/>
          <w:sz w:val="16"/>
          <w:szCs w:val="16"/>
        </w:rPr>
        <w:t>性</w:t>
      </w:r>
      <w:r>
        <w:rPr>
          <w:rFonts w:ascii="宋体" w:hAnsi="宋体" w:eastAsia="宋体" w:cs="宋体"/>
          <w:spacing w:val="-17"/>
          <w:sz w:val="16"/>
          <w:szCs w:val="16"/>
        </w:rPr>
        <w:t xml:space="preserve"> </w:t>
      </w:r>
      <w:r>
        <w:rPr>
          <w:rFonts w:ascii="宋体" w:hAnsi="宋体" w:eastAsia="宋体" w:cs="宋体"/>
          <w:b/>
          <w:bCs/>
          <w:spacing w:val="-9"/>
          <w:sz w:val="16"/>
          <w:szCs w:val="16"/>
        </w:rPr>
        <w:t>：</w:t>
      </w:r>
    </w:p>
    <w:p w14:paraId="78641E24">
      <w:pPr>
        <w:spacing w:before="99" w:line="266" w:lineRule="auto"/>
        <w:ind w:right="23" w:firstLine="430"/>
        <w:rPr>
          <w:rFonts w:ascii="宋体" w:hAnsi="宋体" w:eastAsia="宋体" w:cs="宋体"/>
          <w:sz w:val="19"/>
          <w:szCs w:val="19"/>
        </w:rPr>
      </w:pPr>
      <w:r>
        <w:rPr>
          <w:rFonts w:ascii="宋体" w:hAnsi="宋体" w:eastAsia="宋体" w:cs="宋体"/>
          <w:spacing w:val="30"/>
          <w:sz w:val="19"/>
          <w:szCs w:val="19"/>
        </w:rPr>
        <w:t>①发送成功：在争用期内一</w:t>
      </w:r>
      <w:r>
        <w:rPr>
          <w:rFonts w:ascii="宋体" w:hAnsi="宋体" w:eastAsia="宋体" w:cs="宋体"/>
          <w:spacing w:val="-53"/>
          <w:sz w:val="19"/>
          <w:szCs w:val="19"/>
        </w:rPr>
        <w:t xml:space="preserve"> </w:t>
      </w:r>
      <w:r>
        <w:rPr>
          <w:rFonts w:ascii="宋体" w:hAnsi="宋体" w:eastAsia="宋体" w:cs="宋体"/>
          <w:spacing w:val="30"/>
          <w:sz w:val="19"/>
          <w:szCs w:val="19"/>
        </w:rPr>
        <w:t>直未检测到碰撞。这个帧肯定能够发送成功。</w:t>
      </w:r>
      <w:r>
        <w:rPr>
          <w:rFonts w:ascii="宋体" w:hAnsi="宋体" w:eastAsia="宋体" w:cs="宋体"/>
          <w:spacing w:val="29"/>
          <w:sz w:val="19"/>
          <w:szCs w:val="19"/>
        </w:rPr>
        <w:t>发送完毕</w:t>
      </w:r>
      <w:r>
        <w:rPr>
          <w:rFonts w:ascii="宋体" w:hAnsi="宋体" w:eastAsia="宋体" w:cs="宋体"/>
          <w:sz w:val="19"/>
          <w:szCs w:val="19"/>
        </w:rPr>
        <w:t xml:space="preserve"> </w:t>
      </w:r>
      <w:r>
        <w:rPr>
          <w:rFonts w:ascii="宋体" w:hAnsi="宋体" w:eastAsia="宋体" w:cs="宋体"/>
          <w:spacing w:val="10"/>
          <w:sz w:val="19"/>
          <w:szCs w:val="19"/>
        </w:rPr>
        <w:t>后，其他什么也不做。然后回到(1)。</w:t>
      </w:r>
    </w:p>
    <w:p w14:paraId="13B7F374">
      <w:pPr>
        <w:spacing w:before="83" w:line="273" w:lineRule="auto"/>
        <w:ind w:left="2" w:right="5" w:firstLine="427"/>
        <w:rPr>
          <w:rFonts w:ascii="宋体" w:hAnsi="宋体" w:eastAsia="宋体" w:cs="宋体"/>
          <w:sz w:val="19"/>
          <w:szCs w:val="19"/>
        </w:rPr>
      </w:pPr>
      <w:r>
        <w:rPr>
          <w:rFonts w:ascii="宋体" w:hAnsi="宋体" w:eastAsia="宋体" w:cs="宋体"/>
          <w:spacing w:val="26"/>
          <w:sz w:val="19"/>
          <w:szCs w:val="19"/>
        </w:rPr>
        <w:t>②发送失败：在争用期内检测到碰撞。这时立即</w:t>
      </w:r>
      <w:r>
        <w:rPr>
          <w:rFonts w:ascii="宋体" w:hAnsi="宋体" w:eastAsia="宋体" w:cs="宋体"/>
          <w:spacing w:val="25"/>
          <w:sz w:val="19"/>
          <w:szCs w:val="19"/>
        </w:rPr>
        <w:t>停止发送数据，并按规定发送人为干</w:t>
      </w:r>
      <w:r>
        <w:rPr>
          <w:rFonts w:ascii="宋体" w:hAnsi="宋体" w:eastAsia="宋体" w:cs="宋体"/>
          <w:sz w:val="19"/>
          <w:szCs w:val="19"/>
        </w:rPr>
        <w:t xml:space="preserve"> </w:t>
      </w:r>
      <w:r>
        <w:rPr>
          <w:rFonts w:ascii="宋体" w:hAnsi="宋体" w:eastAsia="宋体" w:cs="宋体"/>
          <w:b/>
          <w:bCs/>
          <w:spacing w:val="13"/>
          <w:sz w:val="19"/>
          <w:szCs w:val="19"/>
        </w:rPr>
        <w:t>扰信号。适配器接着就执行指数退避算法，等待</w:t>
      </w:r>
      <w:r>
        <w:rPr>
          <w:rFonts w:ascii="宋体" w:hAnsi="宋体" w:eastAsia="宋体" w:cs="宋体"/>
          <w:spacing w:val="13"/>
          <w:sz w:val="19"/>
          <w:szCs w:val="19"/>
        </w:rPr>
        <w:t xml:space="preserve"> </w:t>
      </w:r>
      <w:r>
        <w:rPr>
          <w:rFonts w:ascii="宋体" w:hAnsi="宋体" w:eastAsia="宋体" w:cs="宋体"/>
          <w:b/>
          <w:bCs/>
          <w:spacing w:val="13"/>
          <w:sz w:val="19"/>
          <w:szCs w:val="19"/>
        </w:rPr>
        <w:t>r</w:t>
      </w:r>
      <w:r>
        <w:rPr>
          <w:rFonts w:ascii="宋体" w:hAnsi="宋体" w:eastAsia="宋体" w:cs="宋体"/>
          <w:spacing w:val="13"/>
          <w:sz w:val="19"/>
          <w:szCs w:val="19"/>
        </w:rPr>
        <w:t xml:space="preserve"> </w:t>
      </w:r>
      <w:r>
        <w:rPr>
          <w:rFonts w:ascii="宋体" w:hAnsi="宋体" w:eastAsia="宋体" w:cs="宋体"/>
          <w:b/>
          <w:bCs/>
          <w:spacing w:val="13"/>
          <w:sz w:val="19"/>
          <w:szCs w:val="19"/>
        </w:rPr>
        <w:t>倍</w:t>
      </w:r>
      <w:r>
        <w:rPr>
          <w:rFonts w:ascii="宋体" w:hAnsi="宋体" w:eastAsia="宋体" w:cs="宋体"/>
          <w:spacing w:val="-30"/>
          <w:sz w:val="19"/>
          <w:szCs w:val="19"/>
        </w:rPr>
        <w:t xml:space="preserve"> </w:t>
      </w:r>
      <w:r>
        <w:rPr>
          <w:rFonts w:ascii="宋体" w:hAnsi="宋体" w:eastAsia="宋体" w:cs="宋体"/>
          <w:b/>
          <w:bCs/>
          <w:spacing w:val="12"/>
          <w:sz w:val="19"/>
          <w:szCs w:val="19"/>
        </w:rPr>
        <w:t>5</w:t>
      </w:r>
      <w:r>
        <w:rPr>
          <w:rFonts w:ascii="宋体" w:hAnsi="宋体" w:eastAsia="宋体" w:cs="宋体"/>
          <w:spacing w:val="-21"/>
          <w:sz w:val="19"/>
          <w:szCs w:val="19"/>
        </w:rPr>
        <w:t xml:space="preserve"> </w:t>
      </w:r>
      <w:r>
        <w:rPr>
          <w:rFonts w:ascii="宋体" w:hAnsi="宋体" w:eastAsia="宋体" w:cs="宋体"/>
          <w:b/>
          <w:bCs/>
          <w:spacing w:val="12"/>
          <w:sz w:val="19"/>
          <w:szCs w:val="19"/>
        </w:rPr>
        <w:t>1</w:t>
      </w:r>
      <w:r>
        <w:rPr>
          <w:rFonts w:ascii="宋体" w:hAnsi="宋体" w:eastAsia="宋体" w:cs="宋体"/>
          <w:spacing w:val="-32"/>
          <w:sz w:val="19"/>
          <w:szCs w:val="19"/>
        </w:rPr>
        <w:t xml:space="preserve"> </w:t>
      </w:r>
      <w:r>
        <w:rPr>
          <w:rFonts w:ascii="宋体" w:hAnsi="宋体" w:eastAsia="宋体" w:cs="宋体"/>
          <w:b/>
          <w:bCs/>
          <w:spacing w:val="12"/>
          <w:sz w:val="19"/>
          <w:szCs w:val="19"/>
        </w:rPr>
        <w:t>2</w:t>
      </w:r>
      <w:r>
        <w:rPr>
          <w:rFonts w:ascii="宋体" w:hAnsi="宋体" w:eastAsia="宋体" w:cs="宋体"/>
          <w:spacing w:val="38"/>
          <w:sz w:val="19"/>
          <w:szCs w:val="19"/>
        </w:rPr>
        <w:t xml:space="preserve"> </w:t>
      </w:r>
      <w:r>
        <w:rPr>
          <w:rFonts w:ascii="宋体" w:hAnsi="宋体" w:eastAsia="宋体" w:cs="宋体"/>
          <w:b/>
          <w:bCs/>
          <w:spacing w:val="12"/>
          <w:sz w:val="19"/>
          <w:szCs w:val="19"/>
        </w:rPr>
        <w:t>比特时间后，返回到步骤(2),继</w:t>
      </w:r>
      <w:r>
        <w:rPr>
          <w:rFonts w:ascii="宋体" w:hAnsi="宋体" w:eastAsia="宋体" w:cs="宋体"/>
          <w:sz w:val="19"/>
          <w:szCs w:val="19"/>
        </w:rPr>
        <w:t xml:space="preserve">  </w:t>
      </w:r>
      <w:r>
        <w:rPr>
          <w:rFonts w:ascii="宋体" w:hAnsi="宋体" w:eastAsia="宋体" w:cs="宋体"/>
          <w:b/>
          <w:bCs/>
          <w:spacing w:val="19"/>
          <w:sz w:val="19"/>
          <w:szCs w:val="19"/>
        </w:rPr>
        <w:t>续检测信道。但若重传达16次仍不能成功，则停止重传而向上</w:t>
      </w:r>
      <w:r>
        <w:rPr>
          <w:rFonts w:ascii="宋体" w:hAnsi="宋体" w:eastAsia="宋体" w:cs="宋体"/>
          <w:b/>
          <w:bCs/>
          <w:spacing w:val="18"/>
          <w:sz w:val="19"/>
          <w:szCs w:val="19"/>
        </w:rPr>
        <w:t>报错。</w:t>
      </w:r>
    </w:p>
    <w:p w14:paraId="383A37F5">
      <w:pPr>
        <w:spacing w:before="86" w:line="322" w:lineRule="auto"/>
        <w:ind w:left="2" w:right="27" w:firstLine="430"/>
        <w:rPr>
          <w:rFonts w:ascii="宋体" w:hAnsi="宋体" w:eastAsia="宋体" w:cs="宋体"/>
          <w:sz w:val="19"/>
          <w:szCs w:val="19"/>
        </w:rPr>
      </w:pPr>
      <w:r>
        <w:rPr>
          <w:rFonts w:ascii="宋体" w:hAnsi="宋体" w:eastAsia="宋体" w:cs="宋体"/>
          <w:b/>
          <w:bCs/>
          <w:spacing w:val="18"/>
          <w:sz w:val="19"/>
          <w:szCs w:val="19"/>
        </w:rPr>
        <w:t>以太网每发送完一</w:t>
      </w:r>
      <w:r>
        <w:rPr>
          <w:rFonts w:ascii="宋体" w:hAnsi="宋体" w:eastAsia="宋体" w:cs="宋体"/>
          <w:spacing w:val="-39"/>
          <w:sz w:val="19"/>
          <w:szCs w:val="19"/>
        </w:rPr>
        <w:t xml:space="preserve"> </w:t>
      </w:r>
      <w:r>
        <w:rPr>
          <w:rFonts w:ascii="宋体" w:hAnsi="宋体" w:eastAsia="宋体" w:cs="宋体"/>
          <w:b/>
          <w:bCs/>
          <w:spacing w:val="18"/>
          <w:sz w:val="19"/>
          <w:szCs w:val="19"/>
        </w:rPr>
        <w:t>帧，</w:t>
      </w:r>
      <w:r>
        <w:rPr>
          <w:rFonts w:ascii="宋体" w:hAnsi="宋体" w:eastAsia="宋体" w:cs="宋体"/>
          <w:spacing w:val="-48"/>
          <w:sz w:val="19"/>
          <w:szCs w:val="19"/>
        </w:rPr>
        <w:t xml:space="preserve"> </w:t>
      </w:r>
      <w:r>
        <w:rPr>
          <w:rFonts w:ascii="宋体" w:hAnsi="宋体" w:eastAsia="宋体" w:cs="宋体"/>
          <w:b/>
          <w:bCs/>
          <w:spacing w:val="18"/>
          <w:sz w:val="19"/>
          <w:szCs w:val="19"/>
        </w:rPr>
        <w:t>一</w:t>
      </w:r>
      <w:r>
        <w:rPr>
          <w:rFonts w:ascii="宋体" w:hAnsi="宋体" w:eastAsia="宋体" w:cs="宋体"/>
          <w:spacing w:val="-56"/>
          <w:sz w:val="19"/>
          <w:szCs w:val="19"/>
        </w:rPr>
        <w:t xml:space="preserve"> </w:t>
      </w:r>
      <w:r>
        <w:rPr>
          <w:rFonts w:ascii="宋体" w:hAnsi="宋体" w:eastAsia="宋体" w:cs="宋体"/>
          <w:b/>
          <w:bCs/>
          <w:spacing w:val="18"/>
          <w:sz w:val="19"/>
          <w:szCs w:val="19"/>
        </w:rPr>
        <w:t>定要把已发送的帧暂时保留一</w:t>
      </w:r>
      <w:r>
        <w:rPr>
          <w:rFonts w:ascii="宋体" w:hAnsi="宋体" w:eastAsia="宋体" w:cs="宋体"/>
          <w:spacing w:val="-55"/>
          <w:sz w:val="19"/>
          <w:szCs w:val="19"/>
        </w:rPr>
        <w:t xml:space="preserve"> </w:t>
      </w:r>
      <w:r>
        <w:rPr>
          <w:rFonts w:ascii="宋体" w:hAnsi="宋体" w:eastAsia="宋体" w:cs="宋体"/>
          <w:b/>
          <w:bCs/>
          <w:spacing w:val="18"/>
          <w:sz w:val="19"/>
          <w:szCs w:val="19"/>
        </w:rPr>
        <w:t>下。如果在争用期内检测出发</w:t>
      </w:r>
      <w:r>
        <w:rPr>
          <w:rFonts w:ascii="宋体" w:hAnsi="宋体" w:eastAsia="宋体" w:cs="宋体"/>
          <w:sz w:val="19"/>
          <w:szCs w:val="19"/>
        </w:rPr>
        <w:t xml:space="preserve"> </w:t>
      </w:r>
      <w:r>
        <w:rPr>
          <w:rFonts w:ascii="宋体" w:hAnsi="宋体" w:eastAsia="宋体" w:cs="宋体"/>
          <w:b/>
          <w:bCs/>
          <w:spacing w:val="16"/>
          <w:sz w:val="19"/>
          <w:szCs w:val="19"/>
        </w:rPr>
        <w:t>生了碰撞，那么还要在推迟一段时间后再把这个暂时保留的帧重传一次。</w:t>
      </w:r>
    </w:p>
    <w:p w14:paraId="02D95B92">
      <w:pPr>
        <w:spacing w:before="138" w:line="219" w:lineRule="auto"/>
        <w:ind w:left="2"/>
        <w:outlineLvl w:val="2"/>
        <w:rPr>
          <w:rFonts w:ascii="宋体" w:hAnsi="宋体" w:eastAsia="宋体" w:cs="宋体"/>
          <w:sz w:val="19"/>
          <w:szCs w:val="19"/>
        </w:rPr>
      </w:pPr>
      <w:bookmarkStart w:id="96" w:name="bookmark58"/>
      <w:bookmarkEnd w:id="96"/>
      <w:r>
        <w:rPr>
          <w:rFonts w:ascii="宋体" w:hAnsi="宋体" w:eastAsia="宋体" w:cs="宋体"/>
          <w:b/>
          <w:bCs/>
          <w:spacing w:val="-10"/>
          <w:sz w:val="19"/>
          <w:szCs w:val="19"/>
        </w:rPr>
        <w:t>3.3.3</w:t>
      </w:r>
      <w:r>
        <w:rPr>
          <w:rFonts w:ascii="宋体" w:hAnsi="宋体" w:eastAsia="宋体" w:cs="宋体"/>
          <w:spacing w:val="37"/>
          <w:sz w:val="19"/>
          <w:szCs w:val="19"/>
        </w:rPr>
        <w:t xml:space="preserve">  </w:t>
      </w:r>
      <w:r>
        <w:rPr>
          <w:rFonts w:ascii="宋体" w:hAnsi="宋体" w:eastAsia="宋体" w:cs="宋体"/>
          <w:b/>
          <w:bCs/>
          <w:spacing w:val="-10"/>
          <w:sz w:val="19"/>
          <w:szCs w:val="19"/>
        </w:rPr>
        <w:t>使</w:t>
      </w:r>
      <w:r>
        <w:rPr>
          <w:rFonts w:ascii="宋体" w:hAnsi="宋体" w:eastAsia="宋体" w:cs="宋体"/>
          <w:spacing w:val="-30"/>
          <w:sz w:val="19"/>
          <w:szCs w:val="19"/>
        </w:rPr>
        <w:t xml:space="preserve"> </w:t>
      </w:r>
      <w:r>
        <w:rPr>
          <w:rFonts w:ascii="宋体" w:hAnsi="宋体" w:eastAsia="宋体" w:cs="宋体"/>
          <w:b/>
          <w:bCs/>
          <w:spacing w:val="-10"/>
          <w:sz w:val="19"/>
          <w:szCs w:val="19"/>
        </w:rPr>
        <w:t>用</w:t>
      </w:r>
      <w:r>
        <w:rPr>
          <w:rFonts w:ascii="宋体" w:hAnsi="宋体" w:eastAsia="宋体" w:cs="宋体"/>
          <w:spacing w:val="-31"/>
          <w:sz w:val="19"/>
          <w:szCs w:val="19"/>
        </w:rPr>
        <w:t xml:space="preserve"> </w:t>
      </w:r>
      <w:r>
        <w:rPr>
          <w:rFonts w:ascii="宋体" w:hAnsi="宋体" w:eastAsia="宋体" w:cs="宋体"/>
          <w:b/>
          <w:bCs/>
          <w:spacing w:val="-10"/>
          <w:sz w:val="19"/>
          <w:szCs w:val="19"/>
        </w:rPr>
        <w:t>集</w:t>
      </w:r>
      <w:r>
        <w:rPr>
          <w:rFonts w:ascii="宋体" w:hAnsi="宋体" w:eastAsia="宋体" w:cs="宋体"/>
          <w:spacing w:val="-29"/>
          <w:sz w:val="19"/>
          <w:szCs w:val="19"/>
        </w:rPr>
        <w:t xml:space="preserve"> </w:t>
      </w:r>
      <w:r>
        <w:rPr>
          <w:rFonts w:ascii="宋体" w:hAnsi="宋体" w:eastAsia="宋体" w:cs="宋体"/>
          <w:b/>
          <w:bCs/>
          <w:spacing w:val="-10"/>
          <w:sz w:val="19"/>
          <w:szCs w:val="19"/>
        </w:rPr>
        <w:t>线</w:t>
      </w:r>
      <w:r>
        <w:rPr>
          <w:rFonts w:ascii="宋体" w:hAnsi="宋体" w:eastAsia="宋体" w:cs="宋体"/>
          <w:spacing w:val="-32"/>
          <w:sz w:val="19"/>
          <w:szCs w:val="19"/>
        </w:rPr>
        <w:t xml:space="preserve"> </w:t>
      </w:r>
      <w:r>
        <w:rPr>
          <w:rFonts w:ascii="宋体" w:hAnsi="宋体" w:eastAsia="宋体" w:cs="宋体"/>
          <w:b/>
          <w:bCs/>
          <w:spacing w:val="-10"/>
          <w:sz w:val="19"/>
          <w:szCs w:val="19"/>
        </w:rPr>
        <w:t>器</w:t>
      </w:r>
      <w:r>
        <w:rPr>
          <w:rFonts w:ascii="宋体" w:hAnsi="宋体" w:eastAsia="宋体" w:cs="宋体"/>
          <w:spacing w:val="-10"/>
          <w:sz w:val="19"/>
          <w:szCs w:val="19"/>
        </w:rPr>
        <w:t xml:space="preserve"> </w:t>
      </w:r>
      <w:r>
        <w:rPr>
          <w:rFonts w:ascii="宋体" w:hAnsi="宋体" w:eastAsia="宋体" w:cs="宋体"/>
          <w:b/>
          <w:bCs/>
          <w:spacing w:val="-10"/>
          <w:sz w:val="19"/>
          <w:szCs w:val="19"/>
        </w:rPr>
        <w:t>的</w:t>
      </w:r>
      <w:r>
        <w:rPr>
          <w:rFonts w:ascii="宋体" w:hAnsi="宋体" w:eastAsia="宋体" w:cs="宋体"/>
          <w:spacing w:val="-29"/>
          <w:sz w:val="19"/>
          <w:szCs w:val="19"/>
        </w:rPr>
        <w:t xml:space="preserve"> </w:t>
      </w:r>
      <w:r>
        <w:rPr>
          <w:rFonts w:ascii="宋体" w:hAnsi="宋体" w:eastAsia="宋体" w:cs="宋体"/>
          <w:b/>
          <w:bCs/>
          <w:spacing w:val="-10"/>
          <w:sz w:val="19"/>
          <w:szCs w:val="19"/>
        </w:rPr>
        <w:t>星</w:t>
      </w:r>
      <w:r>
        <w:rPr>
          <w:rFonts w:ascii="宋体" w:hAnsi="宋体" w:eastAsia="宋体" w:cs="宋体"/>
          <w:spacing w:val="-29"/>
          <w:sz w:val="19"/>
          <w:szCs w:val="19"/>
        </w:rPr>
        <w:t xml:space="preserve"> </w:t>
      </w:r>
      <w:r>
        <w:rPr>
          <w:rFonts w:ascii="宋体" w:hAnsi="宋体" w:eastAsia="宋体" w:cs="宋体"/>
          <w:b/>
          <w:bCs/>
          <w:spacing w:val="-10"/>
          <w:sz w:val="19"/>
          <w:szCs w:val="19"/>
        </w:rPr>
        <w:t>形</w:t>
      </w:r>
      <w:r>
        <w:rPr>
          <w:rFonts w:ascii="宋体" w:hAnsi="宋体" w:eastAsia="宋体" w:cs="宋体"/>
          <w:spacing w:val="-29"/>
          <w:sz w:val="19"/>
          <w:szCs w:val="19"/>
        </w:rPr>
        <w:t xml:space="preserve"> </w:t>
      </w:r>
      <w:r>
        <w:rPr>
          <w:rFonts w:ascii="宋体" w:hAnsi="宋体" w:eastAsia="宋体" w:cs="宋体"/>
          <w:b/>
          <w:bCs/>
          <w:spacing w:val="-10"/>
          <w:sz w:val="19"/>
          <w:szCs w:val="19"/>
        </w:rPr>
        <w:t>拓</w:t>
      </w:r>
      <w:r>
        <w:rPr>
          <w:rFonts w:ascii="宋体" w:hAnsi="宋体" w:eastAsia="宋体" w:cs="宋体"/>
          <w:spacing w:val="-26"/>
          <w:sz w:val="19"/>
          <w:szCs w:val="19"/>
        </w:rPr>
        <w:t xml:space="preserve"> </w:t>
      </w:r>
      <w:r>
        <w:rPr>
          <w:rFonts w:ascii="宋体" w:hAnsi="宋体" w:eastAsia="宋体" w:cs="宋体"/>
          <w:b/>
          <w:bCs/>
          <w:spacing w:val="-10"/>
          <w:sz w:val="19"/>
          <w:szCs w:val="19"/>
        </w:rPr>
        <w:t>扑</w:t>
      </w:r>
    </w:p>
    <w:p w14:paraId="60C9FA43">
      <w:pPr>
        <w:spacing w:before="240" w:line="301" w:lineRule="auto"/>
        <w:ind w:right="5" w:firstLine="430"/>
        <w:jc w:val="both"/>
        <w:rPr>
          <w:rFonts w:ascii="宋体" w:hAnsi="宋体" w:eastAsia="宋体" w:cs="宋体"/>
          <w:sz w:val="19"/>
          <w:szCs w:val="19"/>
        </w:rPr>
      </w:pPr>
      <w:r>
        <w:rPr>
          <w:rFonts w:ascii="宋体" w:hAnsi="宋体" w:eastAsia="宋体" w:cs="宋体"/>
          <w:spacing w:val="26"/>
          <w:sz w:val="19"/>
          <w:szCs w:val="19"/>
        </w:rPr>
        <w:t>传统以太网最初是使用粗同轴电缆，后来演进到使</w:t>
      </w:r>
      <w:r>
        <w:rPr>
          <w:rFonts w:ascii="宋体" w:hAnsi="宋体" w:eastAsia="宋体" w:cs="宋体"/>
          <w:spacing w:val="25"/>
          <w:sz w:val="19"/>
          <w:szCs w:val="19"/>
        </w:rPr>
        <w:t>用比较便宜的细同轴电缆，最后发</w:t>
      </w:r>
      <w:r>
        <w:rPr>
          <w:rFonts w:ascii="宋体" w:hAnsi="宋体" w:eastAsia="宋体" w:cs="宋体"/>
          <w:sz w:val="19"/>
          <w:szCs w:val="19"/>
        </w:rPr>
        <w:t xml:space="preserve"> </w:t>
      </w:r>
      <w:r>
        <w:rPr>
          <w:rFonts w:ascii="宋体" w:hAnsi="宋体" w:eastAsia="宋体" w:cs="宋体"/>
          <w:spacing w:val="20"/>
          <w:sz w:val="19"/>
          <w:szCs w:val="19"/>
        </w:rPr>
        <w:t>展为使用更便宜和更灵活的双绞线。这种以太网采用星形拓扑，在星形的中</w:t>
      </w:r>
      <w:r>
        <w:rPr>
          <w:rFonts w:ascii="宋体" w:hAnsi="宋体" w:eastAsia="宋体" w:cs="宋体"/>
          <w:spacing w:val="19"/>
          <w:sz w:val="19"/>
          <w:szCs w:val="19"/>
        </w:rPr>
        <w:t>心则增加了一种</w:t>
      </w:r>
      <w:r>
        <w:rPr>
          <w:rFonts w:ascii="宋体" w:hAnsi="宋体" w:eastAsia="宋体" w:cs="宋体"/>
          <w:sz w:val="19"/>
          <w:szCs w:val="19"/>
        </w:rPr>
        <w:t xml:space="preserve"> </w:t>
      </w:r>
      <w:r>
        <w:rPr>
          <w:rFonts w:ascii="宋体" w:hAnsi="宋体" w:eastAsia="宋体" w:cs="宋体"/>
          <w:spacing w:val="19"/>
          <w:sz w:val="19"/>
          <w:szCs w:val="19"/>
        </w:rPr>
        <w:t>可靠性非常高的设备，叫做集线器</w:t>
      </w:r>
      <w:r>
        <w:rPr>
          <w:rFonts w:ascii="Times New Roman" w:hAnsi="Times New Roman" w:eastAsia="Times New Roman" w:cs="Times New Roman"/>
          <w:spacing w:val="19"/>
          <w:sz w:val="19"/>
          <w:szCs w:val="19"/>
        </w:rPr>
        <w:t>(</w:t>
      </w:r>
      <w:r>
        <w:rPr>
          <w:rFonts w:ascii="Times New Roman" w:hAnsi="Times New Roman" w:eastAsia="Times New Roman" w:cs="Times New Roman"/>
          <w:sz w:val="19"/>
          <w:szCs w:val="19"/>
        </w:rPr>
        <w:t>hub</w:t>
      </w:r>
      <w:r>
        <w:rPr>
          <w:rFonts w:ascii="Times New Roman" w:hAnsi="Times New Roman" w:eastAsia="Times New Roman" w:cs="Times New Roman"/>
          <w:spacing w:val="19"/>
          <w:sz w:val="19"/>
          <w:szCs w:val="19"/>
        </w:rPr>
        <w:t xml:space="preserve">),    </w:t>
      </w:r>
      <w:r>
        <w:rPr>
          <w:rFonts w:ascii="宋体" w:hAnsi="宋体" w:eastAsia="宋体" w:cs="宋体"/>
          <w:spacing w:val="19"/>
          <w:sz w:val="19"/>
          <w:szCs w:val="19"/>
        </w:rPr>
        <w:t>如图3-</w:t>
      </w:r>
      <w:r>
        <w:rPr>
          <w:rFonts w:ascii="宋体" w:hAnsi="宋体" w:eastAsia="宋体" w:cs="宋体"/>
          <w:spacing w:val="-45"/>
          <w:sz w:val="19"/>
          <w:szCs w:val="19"/>
        </w:rPr>
        <w:t xml:space="preserve"> </w:t>
      </w:r>
      <w:r>
        <w:rPr>
          <w:rFonts w:ascii="宋体" w:hAnsi="宋体" w:eastAsia="宋体" w:cs="宋体"/>
          <w:spacing w:val="19"/>
          <w:sz w:val="19"/>
          <w:szCs w:val="19"/>
        </w:rPr>
        <w:t>19所示。双绞线以太网总</w:t>
      </w:r>
      <w:r>
        <w:rPr>
          <w:rFonts w:ascii="宋体" w:hAnsi="宋体" w:eastAsia="宋体" w:cs="宋体"/>
          <w:spacing w:val="18"/>
          <w:sz w:val="19"/>
          <w:szCs w:val="19"/>
        </w:rPr>
        <w:t>是和集线器配合</w:t>
      </w:r>
      <w:r>
        <w:rPr>
          <w:rFonts w:ascii="宋体" w:hAnsi="宋体" w:eastAsia="宋体" w:cs="宋体"/>
          <w:sz w:val="19"/>
          <w:szCs w:val="19"/>
        </w:rPr>
        <w:t xml:space="preserve"> </w:t>
      </w:r>
      <w:r>
        <w:rPr>
          <w:rFonts w:ascii="宋体" w:hAnsi="宋体" w:eastAsia="宋体" w:cs="宋体"/>
          <w:spacing w:val="26"/>
          <w:sz w:val="19"/>
          <w:szCs w:val="19"/>
        </w:rPr>
        <w:t>使用的。每个站需要用两对无屏蔽双绞线(放在</w:t>
      </w:r>
      <w:r>
        <w:rPr>
          <w:rFonts w:ascii="宋体" w:hAnsi="宋体" w:eastAsia="宋体" w:cs="宋体"/>
          <w:spacing w:val="-57"/>
          <w:sz w:val="19"/>
          <w:szCs w:val="19"/>
        </w:rPr>
        <w:t xml:space="preserve"> </w:t>
      </w:r>
      <w:r>
        <w:rPr>
          <w:rFonts w:ascii="宋体" w:hAnsi="宋体" w:eastAsia="宋体" w:cs="宋体"/>
          <w:spacing w:val="26"/>
          <w:sz w:val="19"/>
          <w:szCs w:val="19"/>
        </w:rPr>
        <w:t>一根电缆内),分别用于发送和</w:t>
      </w:r>
      <w:r>
        <w:rPr>
          <w:rFonts w:ascii="宋体" w:hAnsi="宋体" w:eastAsia="宋体" w:cs="宋体"/>
          <w:spacing w:val="25"/>
          <w:sz w:val="19"/>
          <w:szCs w:val="19"/>
        </w:rPr>
        <w:t>接收。双绞</w:t>
      </w:r>
      <w:r>
        <w:rPr>
          <w:rFonts w:ascii="宋体" w:hAnsi="宋体" w:eastAsia="宋体" w:cs="宋体"/>
          <w:sz w:val="19"/>
          <w:szCs w:val="19"/>
        </w:rPr>
        <w:t xml:space="preserve"> </w:t>
      </w:r>
      <w:r>
        <w:rPr>
          <w:rFonts w:ascii="宋体" w:hAnsi="宋体" w:eastAsia="宋体" w:cs="宋体"/>
          <w:spacing w:val="19"/>
          <w:sz w:val="19"/>
          <w:szCs w:val="19"/>
        </w:rPr>
        <w:t>线的两端使用</w:t>
      </w:r>
      <w:r>
        <w:rPr>
          <w:rFonts w:ascii="宋体" w:hAnsi="宋体" w:eastAsia="宋体" w:cs="宋体"/>
          <w:sz w:val="19"/>
          <w:szCs w:val="19"/>
        </w:rPr>
        <w:t>RJ</w:t>
      </w:r>
      <w:r>
        <w:rPr>
          <w:rFonts w:ascii="宋体" w:hAnsi="宋体" w:eastAsia="宋体" w:cs="宋体"/>
          <w:spacing w:val="19"/>
          <w:sz w:val="19"/>
          <w:szCs w:val="19"/>
        </w:rPr>
        <w:t>-45 插头。由于集线器使用了大规模集成电路芯片，因此集线器的可靠性就</w:t>
      </w:r>
      <w:r>
        <w:rPr>
          <w:rFonts w:ascii="宋体" w:hAnsi="宋体" w:eastAsia="宋体" w:cs="宋体"/>
          <w:spacing w:val="8"/>
          <w:sz w:val="19"/>
          <w:szCs w:val="19"/>
        </w:rPr>
        <w:t xml:space="preserve"> </w:t>
      </w:r>
      <w:r>
        <w:rPr>
          <w:rFonts w:ascii="宋体" w:hAnsi="宋体" w:eastAsia="宋体" w:cs="宋体"/>
          <w:spacing w:val="11"/>
          <w:sz w:val="19"/>
          <w:szCs w:val="19"/>
        </w:rPr>
        <w:t xml:space="preserve">大大提高了。1990 年 </w:t>
      </w:r>
      <w:r>
        <w:rPr>
          <w:rFonts w:ascii="Times New Roman" w:hAnsi="Times New Roman" w:eastAsia="Times New Roman" w:cs="Times New Roman"/>
          <w:sz w:val="19"/>
          <w:szCs w:val="19"/>
        </w:rPr>
        <w:t>IEEE</w:t>
      </w:r>
      <w:r>
        <w:rPr>
          <w:rFonts w:ascii="Times New Roman" w:hAnsi="Times New Roman" w:eastAsia="Times New Roman" w:cs="Times New Roman"/>
          <w:spacing w:val="11"/>
          <w:sz w:val="19"/>
          <w:szCs w:val="19"/>
        </w:rPr>
        <w:t xml:space="preserve">   </w:t>
      </w:r>
      <w:r>
        <w:rPr>
          <w:rFonts w:ascii="宋体" w:hAnsi="宋体" w:eastAsia="宋体" w:cs="宋体"/>
          <w:spacing w:val="11"/>
          <w:sz w:val="19"/>
          <w:szCs w:val="19"/>
        </w:rPr>
        <w:t>制定出星形以太网10</w:t>
      </w:r>
      <w:r>
        <w:rPr>
          <w:rFonts w:ascii="Times New Roman" w:hAnsi="Times New Roman" w:eastAsia="Times New Roman" w:cs="Times New Roman"/>
          <w:sz w:val="19"/>
          <w:szCs w:val="19"/>
        </w:rPr>
        <w:t>BASE</w:t>
      </w:r>
      <w:r>
        <w:rPr>
          <w:rFonts w:ascii="Times New Roman" w:hAnsi="Times New Roman" w:eastAsia="Times New Roman" w:cs="Times New Roman"/>
          <w:spacing w:val="11"/>
          <w:sz w:val="19"/>
          <w:szCs w:val="19"/>
        </w:rPr>
        <w:t xml:space="preserve">-T    </w:t>
      </w:r>
      <w:r>
        <w:rPr>
          <w:rFonts w:ascii="宋体" w:hAnsi="宋体" w:eastAsia="宋体" w:cs="宋体"/>
          <w:spacing w:val="11"/>
          <w:sz w:val="19"/>
          <w:szCs w:val="19"/>
        </w:rPr>
        <w:t>的标准802</w:t>
      </w:r>
      <w:r>
        <w:rPr>
          <w:rFonts w:ascii="宋体" w:hAnsi="宋体" w:eastAsia="宋体" w:cs="宋体"/>
          <w:spacing w:val="-44"/>
          <w:sz w:val="19"/>
          <w:szCs w:val="19"/>
        </w:rPr>
        <w:t xml:space="preserve"> </w:t>
      </w:r>
      <w:r>
        <w:rPr>
          <w:rFonts w:ascii="宋体" w:hAnsi="宋体" w:eastAsia="宋体" w:cs="宋体"/>
          <w:spacing w:val="11"/>
          <w:sz w:val="19"/>
          <w:szCs w:val="19"/>
        </w:rPr>
        <w:t>.</w:t>
      </w:r>
      <w:r>
        <w:rPr>
          <w:rFonts w:ascii="宋体" w:hAnsi="宋体" w:eastAsia="宋体" w:cs="宋体"/>
          <w:spacing w:val="-56"/>
          <w:sz w:val="19"/>
          <w:szCs w:val="19"/>
        </w:rPr>
        <w:t xml:space="preserve"> </w:t>
      </w:r>
      <w:r>
        <w:rPr>
          <w:rFonts w:ascii="宋体" w:hAnsi="宋体" w:eastAsia="宋体" w:cs="宋体"/>
          <w:spacing w:val="11"/>
          <w:sz w:val="19"/>
          <w:szCs w:val="19"/>
        </w:rPr>
        <w:t>3</w:t>
      </w:r>
      <w:r>
        <w:rPr>
          <w:rFonts w:ascii="Times New Roman" w:hAnsi="Times New Roman" w:eastAsia="Times New Roman" w:cs="Times New Roman"/>
          <w:spacing w:val="11"/>
          <w:sz w:val="19"/>
          <w:szCs w:val="19"/>
        </w:rPr>
        <w:t>i</w:t>
      </w:r>
      <w:r>
        <w:rPr>
          <w:rFonts w:ascii="Times New Roman" w:hAnsi="Times New Roman" w:eastAsia="Times New Roman" w:cs="Times New Roman"/>
          <w:spacing w:val="-21"/>
          <w:sz w:val="19"/>
          <w:szCs w:val="19"/>
        </w:rPr>
        <w:t xml:space="preserve"> </w:t>
      </w:r>
      <w:r>
        <w:rPr>
          <w:rFonts w:ascii="宋体" w:hAnsi="宋体" w:eastAsia="宋体" w:cs="宋体"/>
          <w:spacing w:val="11"/>
          <w:sz w:val="19"/>
          <w:szCs w:val="19"/>
        </w:rPr>
        <w:t>。</w:t>
      </w:r>
      <w:r>
        <w:rPr>
          <w:rFonts w:ascii="Times New Roman" w:hAnsi="Times New Roman" w:eastAsia="Times New Roman" w:cs="Times New Roman"/>
          <w:spacing w:val="11"/>
          <w:sz w:val="19"/>
          <w:szCs w:val="19"/>
        </w:rPr>
        <w:t xml:space="preserve">“10”    </w:t>
      </w:r>
      <w:r>
        <w:rPr>
          <w:rFonts w:ascii="宋体" w:hAnsi="宋体" w:eastAsia="宋体" w:cs="宋体"/>
          <w:spacing w:val="11"/>
          <w:sz w:val="19"/>
          <w:szCs w:val="19"/>
        </w:rPr>
        <w:t>代</w:t>
      </w:r>
      <w:r>
        <w:rPr>
          <w:rFonts w:ascii="宋体" w:hAnsi="宋体" w:eastAsia="宋体" w:cs="宋体"/>
          <w:spacing w:val="-23"/>
          <w:sz w:val="19"/>
          <w:szCs w:val="19"/>
        </w:rPr>
        <w:t xml:space="preserve"> </w:t>
      </w:r>
      <w:r>
        <w:rPr>
          <w:rFonts w:ascii="宋体" w:hAnsi="宋体" w:eastAsia="宋体" w:cs="宋体"/>
          <w:spacing w:val="11"/>
          <w:sz w:val="19"/>
          <w:szCs w:val="19"/>
        </w:rPr>
        <w:t>表 1</w:t>
      </w:r>
      <w:r>
        <w:rPr>
          <w:rFonts w:ascii="宋体" w:hAnsi="宋体" w:eastAsia="宋体" w:cs="宋体"/>
          <w:spacing w:val="-21"/>
          <w:sz w:val="19"/>
          <w:szCs w:val="19"/>
        </w:rPr>
        <w:t xml:space="preserve"> </w:t>
      </w:r>
      <w:r>
        <w:rPr>
          <w:rFonts w:ascii="宋体" w:hAnsi="宋体" w:eastAsia="宋体" w:cs="宋体"/>
          <w:spacing w:val="11"/>
          <w:sz w:val="19"/>
          <w:szCs w:val="19"/>
        </w:rPr>
        <w:t>0</w:t>
      </w:r>
      <w:r>
        <w:rPr>
          <w:rFonts w:ascii="宋体" w:hAnsi="宋体" w:eastAsia="宋体" w:cs="宋体"/>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8"/>
          <w:sz w:val="19"/>
          <w:szCs w:val="19"/>
        </w:rPr>
        <w:t xml:space="preserve">/s   </w:t>
      </w:r>
      <w:r>
        <w:rPr>
          <w:rFonts w:ascii="宋体" w:hAnsi="宋体" w:eastAsia="宋体" w:cs="宋体"/>
          <w:spacing w:val="8"/>
          <w:sz w:val="19"/>
          <w:szCs w:val="19"/>
        </w:rPr>
        <w:t>的</w:t>
      </w:r>
      <w:r>
        <w:rPr>
          <w:rFonts w:ascii="宋体" w:hAnsi="宋体" w:eastAsia="宋体" w:cs="宋体"/>
          <w:spacing w:val="-26"/>
          <w:sz w:val="19"/>
          <w:szCs w:val="19"/>
        </w:rPr>
        <w:t xml:space="preserve"> </w:t>
      </w:r>
      <w:r>
        <w:rPr>
          <w:rFonts w:ascii="宋体" w:hAnsi="宋体" w:eastAsia="宋体" w:cs="宋体"/>
          <w:spacing w:val="8"/>
          <w:sz w:val="19"/>
          <w:szCs w:val="19"/>
        </w:rPr>
        <w:t>数</w:t>
      </w:r>
      <w:r>
        <w:rPr>
          <w:rFonts w:ascii="宋体" w:hAnsi="宋体" w:eastAsia="宋体" w:cs="宋体"/>
          <w:spacing w:val="-38"/>
          <w:sz w:val="19"/>
          <w:szCs w:val="19"/>
        </w:rPr>
        <w:t xml:space="preserve"> </w:t>
      </w:r>
      <w:r>
        <w:rPr>
          <w:rFonts w:ascii="宋体" w:hAnsi="宋体" w:eastAsia="宋体" w:cs="宋体"/>
          <w:spacing w:val="8"/>
          <w:sz w:val="19"/>
          <w:szCs w:val="19"/>
        </w:rPr>
        <w:t>据</w:t>
      </w:r>
      <w:r>
        <w:rPr>
          <w:rFonts w:ascii="宋体" w:hAnsi="宋体" w:eastAsia="宋体" w:cs="宋体"/>
          <w:spacing w:val="-36"/>
          <w:sz w:val="19"/>
          <w:szCs w:val="19"/>
        </w:rPr>
        <w:t xml:space="preserve"> </w:t>
      </w:r>
      <w:r>
        <w:rPr>
          <w:rFonts w:ascii="宋体" w:hAnsi="宋体" w:eastAsia="宋体" w:cs="宋体"/>
          <w:spacing w:val="8"/>
          <w:sz w:val="19"/>
          <w:szCs w:val="19"/>
        </w:rPr>
        <w:t>率</w:t>
      </w:r>
      <w:r>
        <w:rPr>
          <w:rFonts w:ascii="宋体" w:hAnsi="宋体" w:eastAsia="宋体" w:cs="宋体"/>
          <w:spacing w:val="-45"/>
          <w:sz w:val="19"/>
          <w:szCs w:val="19"/>
        </w:rPr>
        <w:t xml:space="preserve"> </w:t>
      </w:r>
      <w:r>
        <w:rPr>
          <w:rFonts w:ascii="宋体" w:hAnsi="宋体" w:eastAsia="宋体" w:cs="宋体"/>
          <w:spacing w:val="8"/>
          <w:sz w:val="19"/>
          <w:szCs w:val="19"/>
        </w:rPr>
        <w:t>，</w:t>
      </w:r>
      <w:r>
        <w:rPr>
          <w:rFonts w:ascii="Times New Roman" w:hAnsi="Times New Roman" w:eastAsia="Times New Roman" w:cs="Times New Roman"/>
          <w:sz w:val="19"/>
          <w:szCs w:val="19"/>
        </w:rPr>
        <w:t>BASE</w:t>
      </w:r>
      <w:r>
        <w:rPr>
          <w:rFonts w:ascii="Times New Roman" w:hAnsi="Times New Roman" w:eastAsia="Times New Roman" w:cs="Times New Roman"/>
          <w:spacing w:val="8"/>
          <w:sz w:val="19"/>
          <w:szCs w:val="19"/>
        </w:rPr>
        <w:t xml:space="preserve">   </w:t>
      </w:r>
      <w:r>
        <w:rPr>
          <w:rFonts w:ascii="宋体" w:hAnsi="宋体" w:eastAsia="宋体" w:cs="宋体"/>
          <w:spacing w:val="8"/>
          <w:sz w:val="19"/>
          <w:szCs w:val="19"/>
        </w:rPr>
        <w:t>表示连接线上的信号是基带信号，</w:t>
      </w:r>
      <w:r>
        <w:rPr>
          <w:rFonts w:ascii="Times New Roman" w:hAnsi="Times New Roman" w:eastAsia="Times New Roman" w:cs="Times New Roman"/>
          <w:spacing w:val="8"/>
          <w:sz w:val="19"/>
          <w:szCs w:val="19"/>
        </w:rPr>
        <w:t xml:space="preserve">T   </w:t>
      </w:r>
      <w:r>
        <w:rPr>
          <w:rFonts w:ascii="宋体" w:hAnsi="宋体" w:eastAsia="宋体" w:cs="宋体"/>
          <w:spacing w:val="8"/>
          <w:sz w:val="19"/>
          <w:szCs w:val="19"/>
        </w:rPr>
        <w:t>代表双绞线。实践证明，这比</w:t>
      </w:r>
      <w:r>
        <w:rPr>
          <w:rFonts w:ascii="宋体" w:hAnsi="宋体" w:eastAsia="宋体" w:cs="宋体"/>
          <w:sz w:val="19"/>
          <w:szCs w:val="19"/>
        </w:rPr>
        <w:t xml:space="preserve"> </w:t>
      </w:r>
      <w:r>
        <w:rPr>
          <w:rFonts w:ascii="宋体" w:hAnsi="宋体" w:eastAsia="宋体" w:cs="宋体"/>
          <w:spacing w:val="20"/>
          <w:sz w:val="19"/>
          <w:szCs w:val="19"/>
        </w:rPr>
        <w:t>使用具有大量机械接头的无源电缆要可靠得多。由于使用双绞线</w:t>
      </w:r>
      <w:r>
        <w:rPr>
          <w:rFonts w:ascii="宋体" w:hAnsi="宋体" w:eastAsia="宋体" w:cs="宋体"/>
          <w:spacing w:val="19"/>
          <w:sz w:val="19"/>
          <w:szCs w:val="19"/>
        </w:rPr>
        <w:t>电缆的以太网价格便宜和使</w:t>
      </w:r>
      <w:r>
        <w:rPr>
          <w:rFonts w:ascii="宋体" w:hAnsi="宋体" w:eastAsia="宋体" w:cs="宋体"/>
          <w:sz w:val="19"/>
          <w:szCs w:val="19"/>
        </w:rPr>
        <w:t xml:space="preserve"> </w:t>
      </w:r>
      <w:r>
        <w:rPr>
          <w:rFonts w:ascii="宋体" w:hAnsi="宋体" w:eastAsia="宋体" w:cs="宋体"/>
          <w:spacing w:val="19"/>
          <w:sz w:val="19"/>
          <w:szCs w:val="19"/>
        </w:rPr>
        <w:t>用方便，因此粗缆和细缆以太网现在都已成为</w:t>
      </w:r>
      <w:r>
        <w:rPr>
          <w:rFonts w:ascii="宋体" w:hAnsi="宋体" w:eastAsia="宋体" w:cs="宋体"/>
          <w:spacing w:val="18"/>
          <w:sz w:val="19"/>
          <w:szCs w:val="19"/>
        </w:rPr>
        <w:t>历史，并已从市场上消失了。</w:t>
      </w:r>
    </w:p>
    <w:p w14:paraId="4FC65909">
      <w:pPr>
        <w:spacing w:before="229" w:line="223" w:lineRule="auto"/>
        <w:ind w:left="4810"/>
        <w:rPr>
          <w:rFonts w:ascii="黑体" w:hAnsi="黑体" w:eastAsia="黑体" w:cs="黑体"/>
          <w:sz w:val="19"/>
          <w:szCs w:val="19"/>
        </w:rPr>
      </w:pPr>
      <w:r>
        <w:drawing>
          <wp:anchor distT="0" distB="0" distL="0" distR="0" simplePos="0" relativeHeight="251716608" behindDoc="1" locked="0" layoutInCell="1" allowOverlap="1">
            <wp:simplePos x="0" y="0"/>
            <wp:positionH relativeFrom="column">
              <wp:posOffset>1619250</wp:posOffset>
            </wp:positionH>
            <wp:positionV relativeFrom="paragraph">
              <wp:posOffset>63500</wp:posOffset>
            </wp:positionV>
            <wp:extent cx="1924050" cy="111125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49"/>
                    <a:stretch>
                      <a:fillRect/>
                    </a:stretch>
                  </pic:blipFill>
                  <pic:spPr>
                    <a:xfrm>
                      <a:off x="0" y="0"/>
                      <a:ext cx="1924016" cy="1111207"/>
                    </a:xfrm>
                    <a:prstGeom prst="rect">
                      <a:avLst/>
                    </a:prstGeom>
                  </pic:spPr>
                </pic:pic>
              </a:graphicData>
            </a:graphic>
          </wp:anchor>
        </w:drawing>
      </w:r>
      <w:r>
        <w:rPr>
          <w:rFonts w:ascii="黑体" w:hAnsi="黑体" w:eastAsia="黑体" w:cs="黑体"/>
          <w:spacing w:val="24"/>
          <w:sz w:val="19"/>
          <w:szCs w:val="19"/>
        </w:rPr>
        <w:t>站点</w:t>
      </w:r>
    </w:p>
    <w:p w14:paraId="286FFB24">
      <w:pPr>
        <w:spacing w:before="258" w:line="218" w:lineRule="auto"/>
        <w:ind w:left="4590"/>
        <w:rPr>
          <w:rFonts w:ascii="宋体" w:hAnsi="宋体" w:eastAsia="宋体" w:cs="宋体"/>
          <w:sz w:val="16"/>
          <w:szCs w:val="16"/>
        </w:rPr>
      </w:pPr>
      <w:r>
        <w:pict>
          <v:shape id="_x0000_s1363" o:spid="_x0000_s1363" o:spt="202" type="#_x0000_t202" style="position:absolute;left:0pt;margin-left:192.5pt;margin-top:9.75pt;height:11.55pt;width:27.4pt;z-index:251717632;mso-width-relative:page;mso-height-relative:page;" filled="f" stroked="f" coordsize="21600,21600">
            <v:path/>
            <v:fill on="f" focussize="0,0"/>
            <v:stroke on="f"/>
            <v:imagedata o:title=""/>
            <o:lock v:ext="edit" aspectratio="f"/>
            <v:textbox inset="0mm,0mm,0mm,0mm">
              <w:txbxContent>
                <w:p w14:paraId="248C0D74">
                  <w:pPr>
                    <w:spacing w:before="20" w:line="219" w:lineRule="auto"/>
                    <w:ind w:left="20"/>
                    <w:rPr>
                      <w:rFonts w:ascii="黑体" w:hAnsi="黑体" w:eastAsia="黑体" w:cs="黑体"/>
                      <w:sz w:val="16"/>
                      <w:szCs w:val="16"/>
                    </w:rPr>
                  </w:pPr>
                  <w:r>
                    <w:rPr>
                      <w:rFonts w:ascii="黑体" w:hAnsi="黑体" w:eastAsia="黑体" w:cs="黑体"/>
                      <w:spacing w:val="9"/>
                      <w:sz w:val="16"/>
                      <w:szCs w:val="16"/>
                    </w:rPr>
                    <w:t>集线器</w:t>
                  </w:r>
                </w:p>
              </w:txbxContent>
            </v:textbox>
          </v:shape>
        </w:pict>
      </w:r>
      <w:r>
        <w:rPr>
          <w:rFonts w:ascii="宋体" w:hAnsi="宋体" w:eastAsia="宋体" w:cs="宋体"/>
          <w:sz w:val="16"/>
          <w:szCs w:val="16"/>
        </w:rPr>
        <w:t>RJ</w:t>
      </w:r>
      <w:r>
        <w:rPr>
          <w:rFonts w:ascii="宋体" w:hAnsi="宋体" w:eastAsia="宋体" w:cs="宋体"/>
          <w:spacing w:val="2"/>
          <w:sz w:val="16"/>
          <w:szCs w:val="16"/>
        </w:rPr>
        <w:t>-45</w:t>
      </w:r>
      <w:r>
        <w:rPr>
          <w:rFonts w:ascii="宋体" w:hAnsi="宋体" w:eastAsia="宋体" w:cs="宋体"/>
          <w:spacing w:val="-42"/>
          <w:sz w:val="16"/>
          <w:szCs w:val="16"/>
        </w:rPr>
        <w:t xml:space="preserve"> </w:t>
      </w:r>
      <w:r>
        <w:rPr>
          <w:rFonts w:ascii="宋体" w:hAnsi="宋体" w:eastAsia="宋体" w:cs="宋体"/>
          <w:spacing w:val="2"/>
          <w:sz w:val="16"/>
          <w:szCs w:val="16"/>
        </w:rPr>
        <w:t>插头</w:t>
      </w:r>
    </w:p>
    <w:p w14:paraId="4BCC03F1">
      <w:pPr>
        <w:pStyle w:val="2"/>
        <w:spacing w:line="298" w:lineRule="auto"/>
      </w:pPr>
    </w:p>
    <w:p w14:paraId="42B1A355">
      <w:pPr>
        <w:pStyle w:val="2"/>
        <w:spacing w:line="299" w:lineRule="auto"/>
      </w:pPr>
    </w:p>
    <w:p w14:paraId="554E564D">
      <w:pPr>
        <w:spacing w:before="52" w:line="220" w:lineRule="auto"/>
        <w:ind w:left="4330"/>
        <w:rPr>
          <w:rFonts w:ascii="宋体" w:hAnsi="宋体" w:eastAsia="宋体" w:cs="宋体"/>
          <w:sz w:val="16"/>
          <w:szCs w:val="16"/>
        </w:rPr>
      </w:pPr>
      <w:r>
        <w:rPr>
          <w:rFonts w:ascii="宋体" w:hAnsi="宋体" w:eastAsia="宋体" w:cs="宋体"/>
          <w:spacing w:val="4"/>
          <w:sz w:val="16"/>
          <w:szCs w:val="16"/>
        </w:rPr>
        <w:t>两对双绞线</w:t>
      </w:r>
    </w:p>
    <w:p w14:paraId="42EAC062">
      <w:pPr>
        <w:pStyle w:val="2"/>
        <w:spacing w:line="336" w:lineRule="auto"/>
      </w:pPr>
    </w:p>
    <w:p w14:paraId="693E9DB3">
      <w:pPr>
        <w:spacing w:before="62" w:line="219" w:lineRule="auto"/>
        <w:ind w:left="2780"/>
        <w:rPr>
          <w:rFonts w:ascii="宋体" w:hAnsi="宋体" w:eastAsia="宋体" w:cs="宋体"/>
          <w:sz w:val="19"/>
          <w:szCs w:val="19"/>
        </w:rPr>
      </w:pPr>
      <w:r>
        <w:rPr>
          <w:rFonts w:ascii="宋体" w:hAnsi="宋体" w:eastAsia="宋体" w:cs="宋体"/>
          <w:spacing w:val="-8"/>
          <w:sz w:val="19"/>
          <w:szCs w:val="19"/>
        </w:rPr>
        <w:t>图3-19</w:t>
      </w:r>
      <w:r>
        <w:rPr>
          <w:rFonts w:ascii="宋体" w:hAnsi="宋体" w:eastAsia="宋体" w:cs="宋体"/>
          <w:spacing w:val="86"/>
          <w:sz w:val="19"/>
          <w:szCs w:val="19"/>
        </w:rPr>
        <w:t xml:space="preserve"> </w:t>
      </w:r>
      <w:r>
        <w:rPr>
          <w:rFonts w:ascii="宋体" w:hAnsi="宋体" w:eastAsia="宋体" w:cs="宋体"/>
          <w:spacing w:val="-8"/>
          <w:sz w:val="19"/>
          <w:szCs w:val="19"/>
        </w:rPr>
        <w:t>使用集线器的双绞线以太网</w:t>
      </w:r>
    </w:p>
    <w:p w14:paraId="5260E034">
      <w:pPr>
        <w:spacing w:line="219" w:lineRule="auto"/>
        <w:rPr>
          <w:rFonts w:ascii="宋体" w:hAnsi="宋体" w:eastAsia="宋体" w:cs="宋体"/>
          <w:sz w:val="19"/>
          <w:szCs w:val="19"/>
        </w:rPr>
        <w:sectPr>
          <w:footerReference r:id="rId106" w:type="default"/>
          <w:pgSz w:w="10020" w:h="14740"/>
          <w:pgMar w:top="400" w:right="826" w:bottom="808" w:left="779" w:header="0" w:footer="600" w:gutter="0"/>
          <w:cols w:space="720" w:num="1"/>
        </w:sectPr>
      </w:pPr>
    </w:p>
    <w:p w14:paraId="52C8444D">
      <w:pPr>
        <w:pStyle w:val="2"/>
        <w:spacing w:line="324" w:lineRule="auto"/>
      </w:pPr>
    </w:p>
    <w:p w14:paraId="3F068CCF">
      <w:pPr>
        <w:pStyle w:val="2"/>
        <w:spacing w:line="325" w:lineRule="auto"/>
      </w:pPr>
    </w:p>
    <w:p w14:paraId="26CA58AB">
      <w:pPr>
        <w:spacing w:before="62" w:line="309" w:lineRule="auto"/>
        <w:ind w:right="13" w:firstLine="430"/>
        <w:jc w:val="both"/>
        <w:rPr>
          <w:rFonts w:ascii="宋体" w:hAnsi="宋体" w:eastAsia="宋体" w:cs="宋体"/>
          <w:sz w:val="19"/>
          <w:szCs w:val="19"/>
        </w:rPr>
      </w:pPr>
      <w:bookmarkStart w:id="97" w:name="bookmark303"/>
      <w:bookmarkEnd w:id="97"/>
      <w:r>
        <w:rPr>
          <w:rFonts w:ascii="宋体" w:hAnsi="宋体" w:eastAsia="宋体" w:cs="宋体"/>
          <w:spacing w:val="14"/>
          <w:sz w:val="19"/>
          <w:szCs w:val="19"/>
        </w:rPr>
        <w:t>但</w:t>
      </w:r>
      <w:r>
        <w:rPr>
          <w:rFonts w:ascii="宋体" w:hAnsi="宋体" w:eastAsia="宋体" w:cs="宋体"/>
          <w:spacing w:val="-16"/>
          <w:sz w:val="19"/>
          <w:szCs w:val="19"/>
        </w:rPr>
        <w:t xml:space="preserve"> </w:t>
      </w:r>
      <w:r>
        <w:rPr>
          <w:rFonts w:ascii="宋体" w:hAnsi="宋体" w:eastAsia="宋体" w:cs="宋体"/>
          <w:spacing w:val="14"/>
          <w:sz w:val="19"/>
          <w:szCs w:val="19"/>
        </w:rPr>
        <w:t>1</w:t>
      </w:r>
      <w:r>
        <w:rPr>
          <w:rFonts w:ascii="宋体" w:hAnsi="宋体" w:eastAsia="宋体" w:cs="宋体"/>
          <w:spacing w:val="-29"/>
          <w:sz w:val="19"/>
          <w:szCs w:val="19"/>
        </w:rPr>
        <w:t xml:space="preserve"> </w:t>
      </w:r>
      <w:r>
        <w:rPr>
          <w:rFonts w:ascii="宋体" w:hAnsi="宋体" w:eastAsia="宋体" w:cs="宋体"/>
          <w:spacing w:val="14"/>
          <w:sz w:val="19"/>
          <w:szCs w:val="19"/>
        </w:rPr>
        <w:t>0</w:t>
      </w:r>
      <w:r>
        <w:rPr>
          <w:rFonts w:ascii="Times New Roman" w:hAnsi="Times New Roman" w:eastAsia="Times New Roman" w:cs="Times New Roman"/>
          <w:sz w:val="19"/>
          <w:szCs w:val="19"/>
        </w:rPr>
        <w:t>BASE</w:t>
      </w:r>
      <w:r>
        <w:rPr>
          <w:rFonts w:ascii="Times New Roman" w:hAnsi="Times New Roman" w:eastAsia="Times New Roman" w:cs="Times New Roman"/>
          <w:spacing w:val="14"/>
          <w:sz w:val="19"/>
          <w:szCs w:val="19"/>
        </w:rPr>
        <w:t xml:space="preserve">-T  </w:t>
      </w:r>
      <w:r>
        <w:rPr>
          <w:rFonts w:ascii="宋体" w:hAnsi="宋体" w:eastAsia="宋体" w:cs="宋体"/>
          <w:spacing w:val="14"/>
          <w:sz w:val="19"/>
          <w:szCs w:val="19"/>
        </w:rPr>
        <w:t xml:space="preserve">以太网的通信距离稍短，每个站到集线器的距离不超过100 </w:t>
      </w:r>
      <w:r>
        <w:rPr>
          <w:rFonts w:ascii="Times New Roman" w:hAnsi="Times New Roman" w:eastAsia="Times New Roman" w:cs="Times New Roman"/>
          <w:spacing w:val="14"/>
          <w:sz w:val="19"/>
          <w:szCs w:val="19"/>
        </w:rPr>
        <w:t>m</w:t>
      </w:r>
      <w:r>
        <w:rPr>
          <w:rFonts w:ascii="Times New Roman" w:hAnsi="Times New Roman" w:eastAsia="Times New Roman" w:cs="Times New Roman"/>
          <w:spacing w:val="-21"/>
          <w:sz w:val="19"/>
          <w:szCs w:val="19"/>
        </w:rPr>
        <w:t xml:space="preserve"> </w:t>
      </w:r>
      <w:r>
        <w:rPr>
          <w:rFonts w:ascii="宋体" w:hAnsi="宋体" w:eastAsia="宋体" w:cs="宋体"/>
          <w:spacing w:val="14"/>
          <w:sz w:val="19"/>
          <w:szCs w:val="19"/>
        </w:rPr>
        <w:t>。</w:t>
      </w:r>
      <w:r>
        <w:rPr>
          <w:rFonts w:ascii="宋体" w:hAnsi="宋体" w:eastAsia="宋体" w:cs="宋体"/>
          <w:spacing w:val="-52"/>
          <w:sz w:val="19"/>
          <w:szCs w:val="19"/>
        </w:rPr>
        <w:t xml:space="preserve"> </w:t>
      </w:r>
      <w:r>
        <w:rPr>
          <w:rFonts w:ascii="宋体" w:hAnsi="宋体" w:eastAsia="宋体" w:cs="宋体"/>
          <w:spacing w:val="14"/>
          <w:sz w:val="19"/>
          <w:szCs w:val="19"/>
        </w:rPr>
        <w:t>这种性价</w:t>
      </w:r>
      <w:r>
        <w:rPr>
          <w:rFonts w:ascii="宋体" w:hAnsi="宋体" w:eastAsia="宋体" w:cs="宋体"/>
          <w:sz w:val="19"/>
          <w:szCs w:val="19"/>
        </w:rPr>
        <w:t xml:space="preserve"> </w:t>
      </w:r>
      <w:r>
        <w:rPr>
          <w:rFonts w:ascii="宋体" w:hAnsi="宋体" w:eastAsia="宋体" w:cs="宋体"/>
          <w:spacing w:val="19"/>
          <w:sz w:val="19"/>
          <w:szCs w:val="19"/>
        </w:rPr>
        <w:t>比很高的10</w:t>
      </w:r>
      <w:r>
        <w:rPr>
          <w:rFonts w:ascii="Times New Roman" w:hAnsi="Times New Roman" w:eastAsia="Times New Roman" w:cs="Times New Roman"/>
          <w:sz w:val="19"/>
          <w:szCs w:val="19"/>
        </w:rPr>
        <w:t>BASE</w:t>
      </w:r>
      <w:r>
        <w:rPr>
          <w:rFonts w:ascii="Times New Roman" w:hAnsi="Times New Roman" w:eastAsia="Times New Roman" w:cs="Times New Roman"/>
          <w:spacing w:val="19"/>
          <w:sz w:val="19"/>
          <w:szCs w:val="19"/>
        </w:rPr>
        <w:t xml:space="preserve">-T  </w:t>
      </w:r>
      <w:r>
        <w:rPr>
          <w:rFonts w:ascii="宋体" w:hAnsi="宋体" w:eastAsia="宋体" w:cs="宋体"/>
          <w:spacing w:val="19"/>
          <w:sz w:val="19"/>
          <w:szCs w:val="19"/>
        </w:rPr>
        <w:t>双绞线以太网的出现，是局域网发展史上的一个非常重要的里程</w:t>
      </w:r>
      <w:r>
        <w:rPr>
          <w:rFonts w:ascii="宋体" w:hAnsi="宋体" w:eastAsia="宋体" w:cs="宋体"/>
          <w:spacing w:val="18"/>
          <w:sz w:val="19"/>
          <w:szCs w:val="19"/>
        </w:rPr>
        <w:t>碑，从</w:t>
      </w:r>
      <w:r>
        <w:rPr>
          <w:rFonts w:ascii="宋体" w:hAnsi="宋体" w:eastAsia="宋体" w:cs="宋体"/>
          <w:sz w:val="19"/>
          <w:szCs w:val="19"/>
        </w:rPr>
        <w:t xml:space="preserve"> </w:t>
      </w:r>
      <w:r>
        <w:rPr>
          <w:rFonts w:ascii="宋体" w:hAnsi="宋体" w:eastAsia="宋体" w:cs="宋体"/>
          <w:spacing w:val="20"/>
          <w:sz w:val="19"/>
          <w:szCs w:val="19"/>
        </w:rPr>
        <w:t>此以太网的拓扑就从总线型变为更加方便的星形网络，而以太网也就在局域网中占据了统治</w:t>
      </w:r>
      <w:r>
        <w:rPr>
          <w:rFonts w:ascii="宋体" w:hAnsi="宋体" w:eastAsia="宋体" w:cs="宋体"/>
          <w:spacing w:val="5"/>
          <w:sz w:val="19"/>
          <w:szCs w:val="19"/>
        </w:rPr>
        <w:t xml:space="preserve"> </w:t>
      </w:r>
      <w:r>
        <w:rPr>
          <w:rFonts w:ascii="宋体" w:hAnsi="宋体" w:eastAsia="宋体" w:cs="宋体"/>
          <w:spacing w:val="8"/>
          <w:sz w:val="19"/>
          <w:szCs w:val="19"/>
        </w:rPr>
        <w:t>地位。</w:t>
      </w:r>
    </w:p>
    <w:p w14:paraId="35C1917B">
      <w:pPr>
        <w:spacing w:before="1" w:line="304" w:lineRule="auto"/>
        <w:ind w:right="17" w:firstLine="430"/>
        <w:jc w:val="both"/>
        <w:rPr>
          <w:rFonts w:ascii="宋体" w:hAnsi="宋体" w:eastAsia="宋体" w:cs="宋体"/>
          <w:sz w:val="19"/>
          <w:szCs w:val="19"/>
        </w:rPr>
      </w:pPr>
      <w:r>
        <w:rPr>
          <w:rFonts w:ascii="宋体" w:hAnsi="宋体" w:eastAsia="宋体" w:cs="宋体"/>
          <w:spacing w:val="25"/>
          <w:sz w:val="19"/>
          <w:szCs w:val="19"/>
        </w:rPr>
        <w:t>使双绞线能够传送高速数据的主要措施是把双绞线的绞合度做得非常精确。这样不仅</w:t>
      </w:r>
      <w:r>
        <w:rPr>
          <w:rFonts w:ascii="宋体" w:hAnsi="宋体" w:eastAsia="宋体" w:cs="宋体"/>
          <w:spacing w:val="15"/>
          <w:sz w:val="19"/>
          <w:szCs w:val="19"/>
        </w:rPr>
        <w:t xml:space="preserve"> </w:t>
      </w:r>
      <w:r>
        <w:rPr>
          <w:rFonts w:ascii="宋体" w:hAnsi="宋体" w:eastAsia="宋体" w:cs="宋体"/>
          <w:spacing w:val="20"/>
          <w:sz w:val="19"/>
          <w:szCs w:val="19"/>
        </w:rPr>
        <w:t>可使特性阻抗均匀以减少失真，而且大大减少了电磁波辐射和无线电频率的干扰。在多对双</w:t>
      </w:r>
      <w:r>
        <w:rPr>
          <w:rFonts w:ascii="宋体" w:hAnsi="宋体" w:eastAsia="宋体" w:cs="宋体"/>
          <w:sz w:val="19"/>
          <w:szCs w:val="19"/>
        </w:rPr>
        <w:t xml:space="preserve"> </w:t>
      </w:r>
      <w:r>
        <w:rPr>
          <w:rFonts w:ascii="宋体" w:hAnsi="宋体" w:eastAsia="宋体" w:cs="宋体"/>
          <w:spacing w:val="16"/>
          <w:sz w:val="19"/>
          <w:szCs w:val="19"/>
        </w:rPr>
        <w:t>绞线的电缆中，还要使用更加复杂的绞合方法。</w:t>
      </w:r>
    </w:p>
    <w:p w14:paraId="1C7BDF8D">
      <w:pPr>
        <w:spacing w:line="219" w:lineRule="auto"/>
        <w:ind w:left="430"/>
        <w:rPr>
          <w:rFonts w:ascii="宋体" w:hAnsi="宋体" w:eastAsia="宋体" w:cs="宋体"/>
          <w:sz w:val="19"/>
          <w:szCs w:val="19"/>
        </w:rPr>
      </w:pPr>
      <w:r>
        <w:rPr>
          <w:rFonts w:ascii="宋体" w:hAnsi="宋体" w:eastAsia="宋体" w:cs="宋体"/>
          <w:spacing w:val="14"/>
          <w:sz w:val="19"/>
          <w:szCs w:val="19"/>
        </w:rPr>
        <w:t>集线器的一些特点如下：</w:t>
      </w:r>
    </w:p>
    <w:p w14:paraId="140571D4">
      <w:pPr>
        <w:spacing w:before="86" w:line="284" w:lineRule="auto"/>
        <w:ind w:firstLine="430"/>
        <w:rPr>
          <w:rFonts w:ascii="黑体" w:hAnsi="黑体" w:eastAsia="黑体" w:cs="黑体"/>
          <w:sz w:val="19"/>
          <w:szCs w:val="19"/>
        </w:rPr>
      </w:pPr>
      <w:r>
        <w:rPr>
          <w:rFonts w:ascii="宋体" w:hAnsi="宋体" w:eastAsia="宋体" w:cs="宋体"/>
          <w:spacing w:val="22"/>
          <w:sz w:val="19"/>
          <w:szCs w:val="19"/>
        </w:rPr>
        <w:t>(1)从表面上看，使用集线器的局域网在物理上是一个星形网，但由于集线器使用电子</w:t>
      </w:r>
      <w:r>
        <w:rPr>
          <w:rFonts w:ascii="宋体" w:hAnsi="宋体" w:eastAsia="宋体" w:cs="宋体"/>
          <w:spacing w:val="5"/>
          <w:sz w:val="19"/>
          <w:szCs w:val="19"/>
        </w:rPr>
        <w:t xml:space="preserve"> </w:t>
      </w:r>
      <w:r>
        <w:rPr>
          <w:rFonts w:ascii="宋体" w:hAnsi="宋体" w:eastAsia="宋体" w:cs="宋体"/>
          <w:spacing w:val="20"/>
          <w:sz w:val="19"/>
          <w:szCs w:val="19"/>
        </w:rPr>
        <w:t>器件来模拟实际电缆线的工作，因此整个系统仍像一个传统以太网那样运行。也就是说</w:t>
      </w:r>
      <w:r>
        <w:rPr>
          <w:rFonts w:ascii="宋体" w:hAnsi="宋体" w:eastAsia="宋体" w:cs="宋体"/>
          <w:spacing w:val="19"/>
          <w:sz w:val="19"/>
          <w:szCs w:val="19"/>
        </w:rPr>
        <w:t>，使</w:t>
      </w:r>
      <w:r>
        <w:rPr>
          <w:rFonts w:ascii="宋体" w:hAnsi="宋体" w:eastAsia="宋体" w:cs="宋体"/>
          <w:sz w:val="19"/>
          <w:szCs w:val="19"/>
        </w:rPr>
        <w:t xml:space="preserve"> </w:t>
      </w:r>
      <w:r>
        <w:rPr>
          <w:rFonts w:ascii="宋体" w:hAnsi="宋体" w:eastAsia="宋体" w:cs="宋体"/>
          <w:b/>
          <w:bCs/>
          <w:spacing w:val="34"/>
          <w:sz w:val="19"/>
          <w:szCs w:val="19"/>
        </w:rPr>
        <w:t>用集线器的以太网在逻辑上仍是一个总线网</w:t>
      </w:r>
      <w:r>
        <w:rPr>
          <w:rFonts w:ascii="宋体" w:hAnsi="宋体" w:eastAsia="宋体" w:cs="宋体"/>
          <w:spacing w:val="-10"/>
          <w:sz w:val="19"/>
          <w:szCs w:val="19"/>
        </w:rPr>
        <w:t xml:space="preserve"> </w:t>
      </w:r>
      <w:r>
        <w:rPr>
          <w:rFonts w:ascii="宋体" w:hAnsi="宋体" w:eastAsia="宋体" w:cs="宋体"/>
          <w:b/>
          <w:bCs/>
          <w:spacing w:val="34"/>
          <w:sz w:val="19"/>
          <w:szCs w:val="19"/>
        </w:rPr>
        <w:t>，</w:t>
      </w:r>
      <w:r>
        <w:rPr>
          <w:rFonts w:ascii="宋体" w:hAnsi="宋体" w:eastAsia="宋体" w:cs="宋体"/>
          <w:spacing w:val="-41"/>
          <w:sz w:val="19"/>
          <w:szCs w:val="19"/>
        </w:rPr>
        <w:t xml:space="preserve"> </w:t>
      </w:r>
      <w:r>
        <w:rPr>
          <w:rFonts w:ascii="宋体" w:hAnsi="宋体" w:eastAsia="宋体" w:cs="宋体"/>
          <w:b/>
          <w:bCs/>
          <w:spacing w:val="34"/>
          <w:sz w:val="19"/>
          <w:szCs w:val="19"/>
        </w:rPr>
        <w:t>各站共享逻辑上的总线</w:t>
      </w:r>
      <w:r>
        <w:rPr>
          <w:rFonts w:ascii="宋体" w:hAnsi="宋体" w:eastAsia="宋体" w:cs="宋体"/>
          <w:spacing w:val="-27"/>
          <w:sz w:val="19"/>
          <w:szCs w:val="19"/>
        </w:rPr>
        <w:t xml:space="preserve"> </w:t>
      </w:r>
      <w:r>
        <w:rPr>
          <w:rFonts w:ascii="宋体" w:hAnsi="宋体" w:eastAsia="宋体" w:cs="宋体"/>
          <w:b/>
          <w:bCs/>
          <w:spacing w:val="34"/>
          <w:sz w:val="19"/>
          <w:szCs w:val="19"/>
        </w:rPr>
        <w:t>，</w:t>
      </w:r>
      <w:r>
        <w:rPr>
          <w:rFonts w:ascii="宋体" w:hAnsi="宋体" w:eastAsia="宋体" w:cs="宋体"/>
          <w:spacing w:val="-42"/>
          <w:sz w:val="19"/>
          <w:szCs w:val="19"/>
        </w:rPr>
        <w:t xml:space="preserve"> </w:t>
      </w:r>
      <w:r>
        <w:rPr>
          <w:rFonts w:ascii="宋体" w:hAnsi="宋体" w:eastAsia="宋体" w:cs="宋体"/>
          <w:b/>
          <w:bCs/>
          <w:spacing w:val="34"/>
          <w:sz w:val="19"/>
          <w:szCs w:val="19"/>
        </w:rPr>
        <w:t>使用的还是</w:t>
      </w:r>
      <w:r>
        <w:rPr>
          <w:rFonts w:ascii="宋体" w:hAnsi="宋体" w:eastAsia="宋体" w:cs="宋体"/>
          <w:sz w:val="19"/>
          <w:szCs w:val="19"/>
        </w:rPr>
        <w:t xml:space="preserve"> </w:t>
      </w:r>
      <w:r>
        <w:rPr>
          <w:rFonts w:ascii="宋体" w:hAnsi="宋体" w:eastAsia="宋体" w:cs="宋体"/>
          <w:b/>
          <w:bCs/>
          <w:sz w:val="19"/>
          <w:szCs w:val="19"/>
        </w:rPr>
        <w:t>CSMA</w:t>
      </w:r>
      <w:r>
        <w:rPr>
          <w:rFonts w:ascii="宋体" w:hAnsi="宋体" w:eastAsia="宋体" w:cs="宋体"/>
          <w:b/>
          <w:bCs/>
          <w:spacing w:val="17"/>
          <w:sz w:val="19"/>
          <w:szCs w:val="19"/>
        </w:rPr>
        <w:t>/</w:t>
      </w:r>
      <w:r>
        <w:rPr>
          <w:rFonts w:ascii="宋体" w:hAnsi="宋体" w:eastAsia="宋体" w:cs="宋体"/>
          <w:b/>
          <w:bCs/>
          <w:sz w:val="19"/>
          <w:szCs w:val="19"/>
        </w:rPr>
        <w:t>CD</w:t>
      </w:r>
      <w:r>
        <w:rPr>
          <w:rFonts w:ascii="宋体" w:hAnsi="宋体" w:eastAsia="宋体" w:cs="宋体"/>
          <w:spacing w:val="7"/>
          <w:sz w:val="19"/>
          <w:szCs w:val="19"/>
        </w:rPr>
        <w:t xml:space="preserve">    </w:t>
      </w:r>
      <w:r>
        <w:rPr>
          <w:rFonts w:ascii="宋体" w:hAnsi="宋体" w:eastAsia="宋体" w:cs="宋体"/>
          <w:b/>
          <w:bCs/>
          <w:spacing w:val="17"/>
          <w:sz w:val="19"/>
          <w:szCs w:val="19"/>
        </w:rPr>
        <w:t>协</w:t>
      </w:r>
      <w:r>
        <w:rPr>
          <w:rFonts w:ascii="宋体" w:hAnsi="宋体" w:eastAsia="宋体" w:cs="宋体"/>
          <w:spacing w:val="-12"/>
          <w:sz w:val="19"/>
          <w:szCs w:val="19"/>
        </w:rPr>
        <w:t xml:space="preserve"> </w:t>
      </w:r>
      <w:r>
        <w:rPr>
          <w:rFonts w:ascii="宋体" w:hAnsi="宋体" w:eastAsia="宋体" w:cs="宋体"/>
          <w:b/>
          <w:bCs/>
          <w:spacing w:val="17"/>
          <w:sz w:val="19"/>
          <w:szCs w:val="19"/>
        </w:rPr>
        <w:t>议</w:t>
      </w:r>
      <w:r>
        <w:rPr>
          <w:rFonts w:ascii="宋体" w:hAnsi="宋体" w:eastAsia="宋体" w:cs="宋体"/>
          <w:spacing w:val="17"/>
          <w:sz w:val="19"/>
          <w:szCs w:val="19"/>
        </w:rPr>
        <w:t>(更具体些说，是各站中的</w:t>
      </w:r>
      <w:r>
        <w:rPr>
          <w:rFonts w:ascii="黑体" w:hAnsi="黑体" w:eastAsia="黑体" w:cs="黑体"/>
          <w:b/>
          <w:bCs/>
          <w:spacing w:val="17"/>
          <w:sz w:val="19"/>
          <w:szCs w:val="19"/>
        </w:rPr>
        <w:t>适配器</w:t>
      </w:r>
      <w:r>
        <w:rPr>
          <w:rFonts w:ascii="宋体" w:hAnsi="宋体" w:eastAsia="宋体" w:cs="宋体"/>
          <w:b/>
          <w:bCs/>
          <w:spacing w:val="17"/>
          <w:sz w:val="19"/>
          <w:szCs w:val="19"/>
        </w:rPr>
        <w:t>执</w:t>
      </w:r>
      <w:r>
        <w:rPr>
          <w:rFonts w:ascii="宋体" w:hAnsi="宋体" w:eastAsia="宋体" w:cs="宋体"/>
          <w:spacing w:val="17"/>
          <w:sz w:val="19"/>
          <w:szCs w:val="19"/>
        </w:rPr>
        <w:t xml:space="preserve">行 </w:t>
      </w:r>
      <w:r>
        <w:rPr>
          <w:rFonts w:ascii="宋体" w:hAnsi="宋体" w:eastAsia="宋体" w:cs="宋体"/>
          <w:sz w:val="19"/>
          <w:szCs w:val="19"/>
        </w:rPr>
        <w:t>CSMA</w:t>
      </w:r>
      <w:r>
        <w:rPr>
          <w:rFonts w:ascii="宋体" w:hAnsi="宋体" w:eastAsia="宋体" w:cs="宋体"/>
          <w:spacing w:val="17"/>
          <w:sz w:val="19"/>
          <w:szCs w:val="19"/>
        </w:rPr>
        <w:t>/</w:t>
      </w:r>
      <w:r>
        <w:rPr>
          <w:rFonts w:ascii="宋体" w:hAnsi="宋体" w:eastAsia="宋体" w:cs="宋体"/>
          <w:sz w:val="19"/>
          <w:szCs w:val="19"/>
        </w:rPr>
        <w:t>CD</w:t>
      </w:r>
      <w:r>
        <w:rPr>
          <w:rFonts w:ascii="宋体" w:hAnsi="宋体" w:eastAsia="宋体" w:cs="宋体"/>
          <w:spacing w:val="5"/>
          <w:sz w:val="19"/>
          <w:szCs w:val="19"/>
        </w:rPr>
        <w:t xml:space="preserve">    </w:t>
      </w:r>
      <w:r>
        <w:rPr>
          <w:rFonts w:ascii="宋体" w:hAnsi="宋体" w:eastAsia="宋体" w:cs="宋体"/>
          <w:spacing w:val="17"/>
          <w:sz w:val="19"/>
          <w:szCs w:val="19"/>
        </w:rPr>
        <w:t>协</w:t>
      </w:r>
      <w:r>
        <w:rPr>
          <w:rFonts w:ascii="宋体" w:hAnsi="宋体" w:eastAsia="宋体" w:cs="宋体"/>
          <w:spacing w:val="16"/>
          <w:sz w:val="19"/>
          <w:szCs w:val="19"/>
        </w:rPr>
        <w:t>议)。网络中的各站必</w:t>
      </w:r>
      <w:r>
        <w:rPr>
          <w:rFonts w:ascii="宋体" w:hAnsi="宋体" w:eastAsia="宋体" w:cs="宋体"/>
          <w:spacing w:val="1"/>
          <w:sz w:val="19"/>
          <w:szCs w:val="19"/>
        </w:rPr>
        <w:t xml:space="preserve"> </w:t>
      </w:r>
      <w:r>
        <w:rPr>
          <w:rFonts w:ascii="宋体" w:hAnsi="宋体" w:eastAsia="宋体" w:cs="宋体"/>
          <w:spacing w:val="17"/>
          <w:sz w:val="19"/>
          <w:szCs w:val="19"/>
        </w:rPr>
        <w:t>须竞争对传输媒体的控制，并且</w:t>
      </w:r>
      <w:r>
        <w:rPr>
          <w:rFonts w:ascii="黑体" w:hAnsi="黑体" w:eastAsia="黑体" w:cs="黑体"/>
          <w:b/>
          <w:bCs/>
          <w:spacing w:val="17"/>
          <w:sz w:val="19"/>
          <w:szCs w:val="19"/>
        </w:rPr>
        <w:t>在同一时刻至多只允许一个站发送数据。</w:t>
      </w:r>
    </w:p>
    <w:p w14:paraId="7EC1E3CF">
      <w:pPr>
        <w:spacing w:before="93" w:line="281" w:lineRule="auto"/>
        <w:ind w:right="15" w:firstLine="430"/>
        <w:rPr>
          <w:rFonts w:ascii="黑体" w:hAnsi="黑体" w:eastAsia="黑体" w:cs="黑体"/>
          <w:sz w:val="19"/>
          <w:szCs w:val="19"/>
        </w:rPr>
      </w:pPr>
      <w:r>
        <w:rPr>
          <w:rFonts w:ascii="宋体" w:hAnsi="宋体" w:eastAsia="宋体" w:cs="宋体"/>
          <w:spacing w:val="25"/>
          <w:sz w:val="19"/>
          <w:szCs w:val="19"/>
        </w:rPr>
        <w:t>(2)</w:t>
      </w:r>
      <w:r>
        <w:rPr>
          <w:rFonts w:ascii="宋体" w:hAnsi="宋体" w:eastAsia="宋体" w:cs="宋体"/>
          <w:spacing w:val="-54"/>
          <w:sz w:val="19"/>
          <w:szCs w:val="19"/>
        </w:rPr>
        <w:t xml:space="preserve"> </w:t>
      </w:r>
      <w:r>
        <w:rPr>
          <w:rFonts w:ascii="宋体" w:hAnsi="宋体" w:eastAsia="宋体" w:cs="宋体"/>
          <w:spacing w:val="25"/>
          <w:sz w:val="19"/>
          <w:szCs w:val="19"/>
        </w:rPr>
        <w:t>一</w:t>
      </w:r>
      <w:r>
        <w:rPr>
          <w:rFonts w:ascii="宋体" w:hAnsi="宋体" w:eastAsia="宋体" w:cs="宋体"/>
          <w:spacing w:val="-57"/>
          <w:sz w:val="19"/>
          <w:szCs w:val="19"/>
        </w:rPr>
        <w:t xml:space="preserve"> </w:t>
      </w:r>
      <w:r>
        <w:rPr>
          <w:rFonts w:ascii="宋体" w:hAnsi="宋体" w:eastAsia="宋体" w:cs="宋体"/>
          <w:spacing w:val="25"/>
          <w:sz w:val="19"/>
          <w:szCs w:val="19"/>
        </w:rPr>
        <w:t>个集线器有许多接口①,例如8至16个</w:t>
      </w:r>
      <w:r>
        <w:rPr>
          <w:rFonts w:ascii="宋体" w:hAnsi="宋体" w:eastAsia="宋体" w:cs="宋体"/>
          <w:spacing w:val="24"/>
          <w:sz w:val="19"/>
          <w:szCs w:val="19"/>
        </w:rPr>
        <w:t>，每个接口通过</w:t>
      </w:r>
      <w:r>
        <w:rPr>
          <w:rFonts w:ascii="宋体" w:hAnsi="宋体" w:eastAsia="宋体" w:cs="宋体"/>
          <w:spacing w:val="-52"/>
          <w:sz w:val="19"/>
          <w:szCs w:val="19"/>
        </w:rPr>
        <w:t xml:space="preserve"> </w:t>
      </w:r>
      <w:r>
        <w:rPr>
          <w:rFonts w:ascii="宋体" w:hAnsi="宋体" w:eastAsia="宋体" w:cs="宋体"/>
          <w:sz w:val="19"/>
          <w:szCs w:val="19"/>
        </w:rPr>
        <w:t>RJ</w:t>
      </w:r>
      <w:r>
        <w:rPr>
          <w:rFonts w:ascii="宋体" w:hAnsi="宋体" w:eastAsia="宋体" w:cs="宋体"/>
          <w:spacing w:val="24"/>
          <w:sz w:val="19"/>
          <w:szCs w:val="19"/>
        </w:rPr>
        <w:t>-45 插头(与电话机使</w:t>
      </w:r>
      <w:r>
        <w:rPr>
          <w:rFonts w:ascii="宋体" w:hAnsi="宋体" w:eastAsia="宋体" w:cs="宋体"/>
          <w:sz w:val="19"/>
          <w:szCs w:val="19"/>
        </w:rPr>
        <w:t xml:space="preserve"> </w:t>
      </w:r>
      <w:r>
        <w:rPr>
          <w:rFonts w:ascii="宋体" w:hAnsi="宋体" w:eastAsia="宋体" w:cs="宋体"/>
          <w:spacing w:val="19"/>
          <w:sz w:val="19"/>
          <w:szCs w:val="19"/>
        </w:rPr>
        <w:t>用的插头</w:t>
      </w:r>
      <w:r>
        <w:rPr>
          <w:rFonts w:ascii="宋体" w:hAnsi="宋体" w:eastAsia="宋体" w:cs="宋体"/>
          <w:spacing w:val="-51"/>
          <w:sz w:val="19"/>
          <w:szCs w:val="19"/>
        </w:rPr>
        <w:t xml:space="preserve"> </w:t>
      </w:r>
      <w:r>
        <w:rPr>
          <w:rFonts w:ascii="宋体" w:hAnsi="宋体" w:eastAsia="宋体" w:cs="宋体"/>
          <w:sz w:val="19"/>
          <w:szCs w:val="19"/>
        </w:rPr>
        <w:t>RJ</w:t>
      </w:r>
      <w:r>
        <w:rPr>
          <w:rFonts w:ascii="宋体" w:hAnsi="宋体" w:eastAsia="宋体" w:cs="宋体"/>
          <w:spacing w:val="19"/>
          <w:sz w:val="19"/>
          <w:szCs w:val="19"/>
        </w:rPr>
        <w:t>-11 相似，但略大</w:t>
      </w:r>
      <w:r>
        <w:rPr>
          <w:rFonts w:ascii="宋体" w:hAnsi="宋体" w:eastAsia="宋体" w:cs="宋体"/>
          <w:spacing w:val="-57"/>
          <w:sz w:val="19"/>
          <w:szCs w:val="19"/>
        </w:rPr>
        <w:t xml:space="preserve"> </w:t>
      </w:r>
      <w:r>
        <w:rPr>
          <w:rFonts w:ascii="宋体" w:hAnsi="宋体" w:eastAsia="宋体" w:cs="宋体"/>
          <w:spacing w:val="19"/>
          <w:sz w:val="19"/>
          <w:szCs w:val="19"/>
        </w:rPr>
        <w:t>一</w:t>
      </w:r>
      <w:r>
        <w:rPr>
          <w:rFonts w:ascii="宋体" w:hAnsi="宋体" w:eastAsia="宋体" w:cs="宋体"/>
          <w:spacing w:val="-57"/>
          <w:sz w:val="19"/>
          <w:szCs w:val="19"/>
        </w:rPr>
        <w:t xml:space="preserve"> </w:t>
      </w:r>
      <w:r>
        <w:rPr>
          <w:rFonts w:ascii="宋体" w:hAnsi="宋体" w:eastAsia="宋体" w:cs="宋体"/>
          <w:spacing w:val="19"/>
          <w:sz w:val="19"/>
          <w:szCs w:val="19"/>
        </w:rPr>
        <w:t>些)用两对双绞线与</w:t>
      </w:r>
      <w:r>
        <w:rPr>
          <w:rFonts w:ascii="宋体" w:hAnsi="宋体" w:eastAsia="宋体" w:cs="宋体"/>
          <w:spacing w:val="-56"/>
          <w:sz w:val="19"/>
          <w:szCs w:val="19"/>
        </w:rPr>
        <w:t xml:space="preserve"> </w:t>
      </w:r>
      <w:r>
        <w:rPr>
          <w:rFonts w:ascii="宋体" w:hAnsi="宋体" w:eastAsia="宋体" w:cs="宋体"/>
          <w:spacing w:val="19"/>
          <w:sz w:val="19"/>
          <w:szCs w:val="19"/>
        </w:rPr>
        <w:t>一</w:t>
      </w:r>
      <w:r>
        <w:rPr>
          <w:rFonts w:ascii="宋体" w:hAnsi="宋体" w:eastAsia="宋体" w:cs="宋体"/>
          <w:spacing w:val="-45"/>
          <w:sz w:val="19"/>
          <w:szCs w:val="19"/>
        </w:rPr>
        <w:t xml:space="preserve"> </w:t>
      </w:r>
      <w:r>
        <w:rPr>
          <w:rFonts w:ascii="宋体" w:hAnsi="宋体" w:eastAsia="宋体" w:cs="宋体"/>
          <w:spacing w:val="19"/>
          <w:sz w:val="19"/>
          <w:szCs w:val="19"/>
        </w:rPr>
        <w:t>台计算机上的适配器相连(这种插座</w:t>
      </w:r>
      <w:r>
        <w:rPr>
          <w:rFonts w:ascii="宋体" w:hAnsi="宋体" w:eastAsia="宋体" w:cs="宋体"/>
          <w:sz w:val="19"/>
          <w:szCs w:val="19"/>
        </w:rPr>
        <w:t xml:space="preserve"> </w:t>
      </w:r>
      <w:r>
        <w:rPr>
          <w:rFonts w:ascii="宋体" w:hAnsi="宋体" w:eastAsia="宋体" w:cs="宋体"/>
          <w:spacing w:val="22"/>
          <w:sz w:val="19"/>
          <w:szCs w:val="19"/>
        </w:rPr>
        <w:t>可连接4对双绞线，实际上只用2对，即发送和接收各使用</w:t>
      </w:r>
      <w:r>
        <w:rPr>
          <w:rFonts w:ascii="宋体" w:hAnsi="宋体" w:eastAsia="宋体" w:cs="宋体"/>
          <w:spacing w:val="-56"/>
          <w:sz w:val="19"/>
          <w:szCs w:val="19"/>
        </w:rPr>
        <w:t xml:space="preserve"> </w:t>
      </w:r>
      <w:r>
        <w:rPr>
          <w:rFonts w:ascii="宋体" w:hAnsi="宋体" w:eastAsia="宋体" w:cs="宋体"/>
          <w:spacing w:val="22"/>
          <w:sz w:val="19"/>
          <w:szCs w:val="19"/>
        </w:rPr>
        <w:t>一对双绞线)</w:t>
      </w:r>
      <w:r>
        <w:rPr>
          <w:rFonts w:ascii="宋体" w:hAnsi="宋体" w:eastAsia="宋体" w:cs="宋体"/>
          <w:spacing w:val="21"/>
          <w:sz w:val="19"/>
          <w:szCs w:val="19"/>
        </w:rPr>
        <w:t>。因此，</w:t>
      </w:r>
      <w:r>
        <w:rPr>
          <w:rFonts w:ascii="宋体" w:hAnsi="宋体" w:eastAsia="宋体" w:cs="宋体"/>
          <w:spacing w:val="81"/>
          <w:sz w:val="19"/>
          <w:szCs w:val="19"/>
        </w:rPr>
        <w:t xml:space="preserve"> </w:t>
      </w:r>
      <w:r>
        <w:rPr>
          <w:rFonts w:ascii="宋体" w:hAnsi="宋体" w:eastAsia="宋体" w:cs="宋体"/>
          <w:spacing w:val="21"/>
          <w:sz w:val="19"/>
          <w:szCs w:val="19"/>
        </w:rPr>
        <w:t>一个集线</w:t>
      </w:r>
      <w:r>
        <w:rPr>
          <w:rFonts w:ascii="宋体" w:hAnsi="宋体" w:eastAsia="宋体" w:cs="宋体"/>
          <w:sz w:val="19"/>
          <w:szCs w:val="19"/>
        </w:rPr>
        <w:t xml:space="preserve"> </w:t>
      </w:r>
      <w:r>
        <w:rPr>
          <w:rFonts w:ascii="宋体" w:hAnsi="宋体" w:eastAsia="宋体" w:cs="宋体"/>
          <w:spacing w:val="14"/>
          <w:sz w:val="19"/>
          <w:szCs w:val="19"/>
        </w:rPr>
        <w:t>器很像一</w:t>
      </w:r>
      <w:r>
        <w:rPr>
          <w:rFonts w:ascii="宋体" w:hAnsi="宋体" w:eastAsia="宋体" w:cs="宋体"/>
          <w:b/>
          <w:bCs/>
          <w:spacing w:val="14"/>
          <w:sz w:val="19"/>
          <w:szCs w:val="19"/>
        </w:rPr>
        <w:t>个</w:t>
      </w:r>
      <w:r>
        <w:rPr>
          <w:rFonts w:ascii="黑体" w:hAnsi="黑体" w:eastAsia="黑体" w:cs="黑体"/>
          <w:b/>
          <w:bCs/>
          <w:spacing w:val="14"/>
          <w:sz w:val="19"/>
          <w:szCs w:val="19"/>
        </w:rPr>
        <w:t>多接口的转发器。</w:t>
      </w:r>
    </w:p>
    <w:p w14:paraId="33C803F0">
      <w:pPr>
        <w:spacing w:before="91" w:line="258" w:lineRule="auto"/>
        <w:ind w:firstLine="430"/>
        <w:rPr>
          <w:rFonts w:ascii="宋体" w:hAnsi="宋体" w:eastAsia="宋体" w:cs="宋体"/>
          <w:sz w:val="19"/>
          <w:szCs w:val="19"/>
        </w:rPr>
      </w:pPr>
      <w:r>
        <w:rPr>
          <w:rFonts w:ascii="宋体" w:hAnsi="宋体" w:eastAsia="宋体" w:cs="宋体"/>
          <w:spacing w:val="-2"/>
          <w:sz w:val="22"/>
          <w:szCs w:val="22"/>
        </w:rPr>
        <w:t>(3)</w:t>
      </w:r>
      <w:r>
        <w:rPr>
          <w:rFonts w:ascii="宋体" w:hAnsi="宋体" w:eastAsia="宋体" w:cs="宋体"/>
          <w:spacing w:val="-50"/>
          <w:sz w:val="22"/>
          <w:szCs w:val="22"/>
        </w:rPr>
        <w:t xml:space="preserve"> </w:t>
      </w:r>
      <w:r>
        <w:rPr>
          <w:rFonts w:ascii="黑体" w:hAnsi="黑体" w:eastAsia="黑体" w:cs="黑体"/>
          <w:b/>
          <w:bCs/>
          <w:spacing w:val="-2"/>
          <w:sz w:val="22"/>
          <w:szCs w:val="22"/>
        </w:rPr>
        <w:t>集线器工作在物理层</w:t>
      </w:r>
      <w:r>
        <w:rPr>
          <w:rFonts w:ascii="宋体" w:hAnsi="宋体" w:eastAsia="宋体" w:cs="宋体"/>
          <w:b/>
          <w:bCs/>
          <w:spacing w:val="-2"/>
          <w:sz w:val="22"/>
          <w:szCs w:val="22"/>
        </w:rPr>
        <w:t>，</w:t>
      </w:r>
      <w:r>
        <w:rPr>
          <w:rFonts w:ascii="宋体" w:hAnsi="宋体" w:eastAsia="宋体" w:cs="宋体"/>
          <w:spacing w:val="-2"/>
          <w:sz w:val="22"/>
          <w:szCs w:val="22"/>
        </w:rPr>
        <w:t>它的每个接口仅仅</w:t>
      </w:r>
      <w:r>
        <w:rPr>
          <w:rFonts w:ascii="黑体" w:hAnsi="黑体" w:eastAsia="黑体" w:cs="黑体"/>
          <w:b/>
          <w:bCs/>
          <w:spacing w:val="-2"/>
          <w:sz w:val="22"/>
          <w:szCs w:val="22"/>
        </w:rPr>
        <w:t>简单地转发比特</w:t>
      </w:r>
      <w:r>
        <w:rPr>
          <w:rFonts w:ascii="宋体" w:hAnsi="宋体" w:eastAsia="宋体" w:cs="宋体"/>
          <w:b/>
          <w:bCs/>
          <w:spacing w:val="-2"/>
          <w:sz w:val="22"/>
          <w:szCs w:val="22"/>
        </w:rPr>
        <w:t>—</w:t>
      </w:r>
      <w:r>
        <w:rPr>
          <w:rFonts w:ascii="宋体" w:hAnsi="宋体" w:eastAsia="宋体" w:cs="宋体"/>
          <w:spacing w:val="-2"/>
          <w:sz w:val="22"/>
          <w:szCs w:val="22"/>
        </w:rPr>
        <w:t>—</w:t>
      </w:r>
      <w:r>
        <w:rPr>
          <w:rFonts w:ascii="宋体" w:hAnsi="宋体" w:eastAsia="宋体" w:cs="宋体"/>
          <w:spacing w:val="-57"/>
          <w:sz w:val="22"/>
          <w:szCs w:val="22"/>
        </w:rPr>
        <w:t xml:space="preserve"> </w:t>
      </w:r>
      <w:r>
        <w:rPr>
          <w:rFonts w:ascii="宋体" w:hAnsi="宋体" w:eastAsia="宋体" w:cs="宋体"/>
          <w:spacing w:val="-3"/>
          <w:sz w:val="22"/>
          <w:szCs w:val="22"/>
        </w:rPr>
        <w:t>收到1就转发1,收</w:t>
      </w:r>
      <w:r>
        <w:rPr>
          <w:rFonts w:ascii="宋体" w:hAnsi="宋体" w:eastAsia="宋体" w:cs="宋体"/>
          <w:sz w:val="22"/>
          <w:szCs w:val="22"/>
        </w:rPr>
        <w:t xml:space="preserve"> </w:t>
      </w:r>
      <w:r>
        <w:rPr>
          <w:rFonts w:ascii="宋体" w:hAnsi="宋体" w:eastAsia="宋体" w:cs="宋体"/>
          <w:spacing w:val="-4"/>
          <w:sz w:val="22"/>
          <w:szCs w:val="22"/>
        </w:rPr>
        <w:t>到</w:t>
      </w:r>
      <w:r>
        <w:rPr>
          <w:rFonts w:ascii="宋体" w:hAnsi="宋体" w:eastAsia="宋体" w:cs="宋体"/>
          <w:spacing w:val="-43"/>
          <w:sz w:val="22"/>
          <w:szCs w:val="22"/>
        </w:rPr>
        <w:t xml:space="preserve"> </w:t>
      </w:r>
      <w:r>
        <w:rPr>
          <w:rFonts w:ascii="宋体" w:hAnsi="宋体" w:eastAsia="宋体" w:cs="宋体"/>
          <w:spacing w:val="-4"/>
          <w:sz w:val="22"/>
          <w:szCs w:val="22"/>
        </w:rPr>
        <w:t>0</w:t>
      </w:r>
      <w:r>
        <w:rPr>
          <w:rFonts w:ascii="宋体" w:hAnsi="宋体" w:eastAsia="宋体" w:cs="宋体"/>
          <w:spacing w:val="-42"/>
          <w:sz w:val="22"/>
          <w:szCs w:val="22"/>
        </w:rPr>
        <w:t xml:space="preserve"> </w:t>
      </w:r>
      <w:r>
        <w:rPr>
          <w:rFonts w:ascii="宋体" w:hAnsi="宋体" w:eastAsia="宋体" w:cs="宋体"/>
          <w:spacing w:val="-4"/>
          <w:sz w:val="22"/>
          <w:szCs w:val="22"/>
        </w:rPr>
        <w:t>就</w:t>
      </w:r>
      <w:r>
        <w:rPr>
          <w:rFonts w:ascii="宋体" w:hAnsi="宋体" w:eastAsia="宋体" w:cs="宋体"/>
          <w:spacing w:val="-44"/>
          <w:sz w:val="22"/>
          <w:szCs w:val="22"/>
        </w:rPr>
        <w:t xml:space="preserve"> </w:t>
      </w:r>
      <w:r>
        <w:rPr>
          <w:rFonts w:ascii="宋体" w:hAnsi="宋体" w:eastAsia="宋体" w:cs="宋体"/>
          <w:spacing w:val="-4"/>
          <w:sz w:val="22"/>
          <w:szCs w:val="22"/>
        </w:rPr>
        <w:t>转</w:t>
      </w:r>
      <w:r>
        <w:rPr>
          <w:rFonts w:ascii="宋体" w:hAnsi="宋体" w:eastAsia="宋体" w:cs="宋体"/>
          <w:spacing w:val="-41"/>
          <w:sz w:val="22"/>
          <w:szCs w:val="22"/>
        </w:rPr>
        <w:t xml:space="preserve"> </w:t>
      </w:r>
      <w:r>
        <w:rPr>
          <w:rFonts w:ascii="宋体" w:hAnsi="宋体" w:eastAsia="宋体" w:cs="宋体"/>
          <w:spacing w:val="-4"/>
          <w:sz w:val="22"/>
          <w:szCs w:val="22"/>
        </w:rPr>
        <w:t>发</w:t>
      </w:r>
      <w:r>
        <w:rPr>
          <w:rFonts w:ascii="宋体" w:hAnsi="宋体" w:eastAsia="宋体" w:cs="宋体"/>
          <w:spacing w:val="-42"/>
          <w:sz w:val="22"/>
          <w:szCs w:val="22"/>
        </w:rPr>
        <w:t xml:space="preserve"> </w:t>
      </w:r>
      <w:r>
        <w:rPr>
          <w:rFonts w:ascii="宋体" w:hAnsi="宋体" w:eastAsia="宋体" w:cs="宋体"/>
          <w:spacing w:val="-4"/>
          <w:sz w:val="22"/>
          <w:szCs w:val="22"/>
        </w:rPr>
        <w:t>0</w:t>
      </w:r>
      <w:r>
        <w:rPr>
          <w:rFonts w:ascii="宋体" w:hAnsi="宋体" w:eastAsia="宋体" w:cs="宋体"/>
          <w:spacing w:val="-41"/>
          <w:sz w:val="22"/>
          <w:szCs w:val="22"/>
        </w:rPr>
        <w:t xml:space="preserve"> </w:t>
      </w:r>
      <w:r>
        <w:rPr>
          <w:rFonts w:ascii="宋体" w:hAnsi="宋体" w:eastAsia="宋体" w:cs="宋体"/>
          <w:spacing w:val="-4"/>
          <w:sz w:val="22"/>
          <w:szCs w:val="22"/>
        </w:rPr>
        <w:t>,</w:t>
      </w:r>
      <w:r>
        <w:rPr>
          <w:rFonts w:ascii="黑体" w:hAnsi="黑体" w:eastAsia="黑体" w:cs="黑体"/>
          <w:b/>
          <w:bCs/>
          <w:spacing w:val="-4"/>
          <w:sz w:val="22"/>
          <w:szCs w:val="22"/>
        </w:rPr>
        <w:t>不进行碰撞检测</w:t>
      </w:r>
      <w:r>
        <w:rPr>
          <w:rFonts w:ascii="宋体" w:hAnsi="宋体" w:eastAsia="宋体" w:cs="宋体"/>
          <w:spacing w:val="-4"/>
          <w:sz w:val="22"/>
          <w:szCs w:val="22"/>
        </w:rPr>
        <w:t>。若两个接口同时有信号输入(</w:t>
      </w:r>
      <w:r>
        <w:rPr>
          <w:rFonts w:ascii="宋体" w:hAnsi="宋体" w:eastAsia="宋体" w:cs="宋体"/>
          <w:spacing w:val="-5"/>
          <w:sz w:val="22"/>
          <w:szCs w:val="22"/>
        </w:rPr>
        <w:t>即发生碰撞),那么所有的</w:t>
      </w:r>
      <w:r>
        <w:rPr>
          <w:rFonts w:ascii="宋体" w:hAnsi="宋体" w:eastAsia="宋体" w:cs="宋体"/>
          <w:sz w:val="22"/>
          <w:szCs w:val="22"/>
        </w:rPr>
        <w:t xml:space="preserve"> </w:t>
      </w:r>
      <w:r>
        <w:rPr>
          <w:rFonts w:ascii="宋体" w:hAnsi="宋体" w:eastAsia="宋体" w:cs="宋体"/>
          <w:spacing w:val="19"/>
          <w:sz w:val="19"/>
          <w:szCs w:val="19"/>
        </w:rPr>
        <w:t>接口都将收不到正确的帧。图3-20是具有三个接口的集线器的示意图。</w:t>
      </w:r>
    </w:p>
    <w:p w14:paraId="3342B6C7">
      <w:pPr>
        <w:spacing w:before="167" w:line="1860" w:lineRule="exact"/>
        <w:ind w:firstLine="2410"/>
      </w:pPr>
      <w:r>
        <w:rPr>
          <w:position w:val="-37"/>
        </w:rPr>
        <w:pict>
          <v:group id="_x0000_s1364" o:spid="_x0000_s1364" o:spt="203" style="height:93pt;width:173.5pt;" coordsize="3470,1860">
            <o:lock v:ext="edit"/>
            <v:shape id="_x0000_s1365" o:spid="_x0000_s1365" o:spt="75" type="#_x0000_t75" style="position:absolute;left:0;top:0;height:1860;width:3470;" filled="f" stroked="f" coordsize="21600,21600">
              <v:path/>
              <v:fill on="f" focussize="0,0"/>
              <v:stroke on="f"/>
              <v:imagedata r:id="rId250" o:title=""/>
              <o:lock v:ext="edit" aspectratio="t"/>
            </v:shape>
            <v:shape id="_x0000_s1366" o:spid="_x0000_s1366" o:spt="202" type="#_x0000_t202" style="position:absolute;left:1499;top:898;height:899;width:1071;" filled="f" stroked="f" coordsize="21600,21600">
              <v:path/>
              <v:fill on="f" focussize="0,0"/>
              <v:stroke on="f"/>
              <v:imagedata o:title=""/>
              <o:lock v:ext="edit" aspectratio="f"/>
              <v:textbox inset="0mm,0mm,0mm,0mm">
                <w:txbxContent>
                  <w:p w14:paraId="26539BF2">
                    <w:pPr>
                      <w:spacing w:before="20" w:line="220" w:lineRule="auto"/>
                      <w:jc w:val="right"/>
                      <w:rPr>
                        <w:rFonts w:ascii="宋体" w:hAnsi="宋体" w:eastAsia="宋体" w:cs="宋体"/>
                        <w:sz w:val="19"/>
                        <w:szCs w:val="19"/>
                      </w:rPr>
                    </w:pPr>
                    <w:r>
                      <w:rPr>
                        <w:rFonts w:ascii="宋体" w:hAnsi="宋体" w:eastAsia="宋体" w:cs="宋体"/>
                        <w:spacing w:val="-19"/>
                        <w:w w:val="96"/>
                        <w:sz w:val="19"/>
                        <w:szCs w:val="19"/>
                      </w:rPr>
                      <w:t>双</w:t>
                    </w:r>
                    <w:r>
                      <w:rPr>
                        <w:rFonts w:ascii="宋体" w:hAnsi="宋体" w:eastAsia="宋体" w:cs="宋体"/>
                        <w:spacing w:val="-18"/>
                        <w:w w:val="96"/>
                        <w:sz w:val="19"/>
                        <w:szCs w:val="19"/>
                      </w:rPr>
                      <w:t>绞</w:t>
                    </w:r>
                    <w:r>
                      <w:rPr>
                        <w:rFonts w:ascii="宋体" w:hAnsi="宋体" w:eastAsia="宋体" w:cs="宋体"/>
                        <w:spacing w:val="-14"/>
                        <w:w w:val="96"/>
                        <w:sz w:val="19"/>
                        <w:szCs w:val="19"/>
                      </w:rPr>
                      <w:t>线</w:t>
                    </w:r>
                  </w:p>
                  <w:p w14:paraId="77DEC352">
                    <w:pPr>
                      <w:spacing w:before="187" w:line="243" w:lineRule="auto"/>
                      <w:ind w:left="29" w:right="545" w:hanging="9"/>
                      <w:rPr>
                        <w:rFonts w:ascii="宋体" w:hAnsi="宋体" w:eastAsia="宋体" w:cs="宋体"/>
                        <w:sz w:val="19"/>
                        <w:szCs w:val="19"/>
                      </w:rPr>
                    </w:pPr>
                    <w:r>
                      <w:rPr>
                        <w:rFonts w:ascii="宋体" w:hAnsi="宋体" w:eastAsia="宋体" w:cs="宋体"/>
                        <w:spacing w:val="-13"/>
                        <w:w w:val="92"/>
                        <w:sz w:val="19"/>
                        <w:szCs w:val="19"/>
                      </w:rPr>
                      <w:t>适配器</w:t>
                    </w:r>
                    <w:r>
                      <w:rPr>
                        <w:rFonts w:ascii="宋体" w:hAnsi="宋体" w:eastAsia="宋体" w:cs="宋体"/>
                        <w:sz w:val="19"/>
                        <w:szCs w:val="19"/>
                      </w:rPr>
                      <w:t xml:space="preserve"> </w:t>
                    </w:r>
                    <w:r>
                      <w:rPr>
                        <w:rFonts w:ascii="宋体" w:hAnsi="宋体" w:eastAsia="宋体" w:cs="宋体"/>
                        <w:spacing w:val="-14"/>
                        <w:w w:val="94"/>
                        <w:sz w:val="19"/>
                        <w:szCs w:val="19"/>
                      </w:rPr>
                      <w:t>计算机</w:t>
                    </w:r>
                  </w:p>
                </w:txbxContent>
              </v:textbox>
            </v:shape>
            <v:shape id="_x0000_s1367" o:spid="_x0000_s1367" o:spt="202" type="#_x0000_t202" style="position:absolute;left:220;top:1321;height:479;width:577;" filled="f" stroked="f" coordsize="21600,21600">
              <v:path/>
              <v:fill on="f" focussize="0,0"/>
              <v:stroke on="f"/>
              <v:imagedata o:title=""/>
              <o:lock v:ext="edit" aspectratio="f"/>
              <v:textbox inset="0mm,0mm,0mm,0mm">
                <w:txbxContent>
                  <w:p w14:paraId="49BA044D">
                    <w:pPr>
                      <w:spacing w:before="19"/>
                      <w:ind w:left="39" w:right="20" w:hanging="19"/>
                      <w:rPr>
                        <w:rFonts w:ascii="黑体" w:hAnsi="黑体" w:eastAsia="黑体" w:cs="黑体"/>
                        <w:sz w:val="19"/>
                        <w:szCs w:val="19"/>
                      </w:rPr>
                    </w:pPr>
                    <w:r>
                      <w:rPr>
                        <w:rFonts w:ascii="宋体" w:hAnsi="宋体" w:eastAsia="宋体" w:cs="宋体"/>
                        <w:spacing w:val="-11"/>
                        <w:sz w:val="19"/>
                        <w:szCs w:val="19"/>
                      </w:rPr>
                      <w:t>适配器</w:t>
                    </w:r>
                    <w:r>
                      <w:rPr>
                        <w:rFonts w:ascii="宋体" w:hAnsi="宋体" w:eastAsia="宋体" w:cs="宋体"/>
                        <w:sz w:val="19"/>
                        <w:szCs w:val="19"/>
                      </w:rPr>
                      <w:t xml:space="preserve"> </w:t>
                    </w:r>
                    <w:r>
                      <w:rPr>
                        <w:rFonts w:ascii="黑体" w:hAnsi="黑体" w:eastAsia="黑体" w:cs="黑体"/>
                        <w:spacing w:val="-13"/>
                        <w:w w:val="96"/>
                        <w:sz w:val="19"/>
                        <w:szCs w:val="19"/>
                      </w:rPr>
                      <w:t>计算机</w:t>
                    </w:r>
                  </w:p>
                </w:txbxContent>
              </v:textbox>
            </v:shape>
            <v:shape id="_x0000_s1368" o:spid="_x0000_s1368" o:spt="202" type="#_x0000_t202" style="position:absolute;left:2770;top:1311;height:469;width:537;" filled="f" stroked="f" coordsize="21600,21600">
              <v:path/>
              <v:fill on="f" focussize="0,0"/>
              <v:stroke on="f"/>
              <v:imagedata o:title=""/>
              <o:lock v:ext="edit" aspectratio="f"/>
              <v:textbox inset="0mm,0mm,0mm,0mm">
                <w:txbxContent>
                  <w:p w14:paraId="0C08269F">
                    <w:pPr>
                      <w:spacing w:before="19" w:line="232" w:lineRule="auto"/>
                      <w:ind w:left="39" w:right="20" w:hanging="19"/>
                      <w:rPr>
                        <w:rFonts w:ascii="黑体" w:hAnsi="黑体" w:eastAsia="黑体" w:cs="黑体"/>
                        <w:sz w:val="19"/>
                        <w:szCs w:val="19"/>
                      </w:rPr>
                    </w:pPr>
                    <w:r>
                      <w:rPr>
                        <w:rFonts w:ascii="宋体" w:hAnsi="宋体" w:eastAsia="宋体" w:cs="宋体"/>
                        <w:spacing w:val="-14"/>
                        <w:w w:val="94"/>
                        <w:sz w:val="19"/>
                        <w:szCs w:val="19"/>
                      </w:rPr>
                      <w:t>适配器</w:t>
                    </w:r>
                    <w:r>
                      <w:rPr>
                        <w:rFonts w:ascii="宋体" w:hAnsi="宋体" w:eastAsia="宋体" w:cs="宋体"/>
                        <w:spacing w:val="2"/>
                        <w:sz w:val="19"/>
                        <w:szCs w:val="19"/>
                      </w:rPr>
                      <w:t xml:space="preserve"> </w:t>
                    </w:r>
                    <w:r>
                      <w:rPr>
                        <w:rFonts w:ascii="黑体" w:hAnsi="黑体" w:eastAsia="黑体" w:cs="黑体"/>
                        <w:spacing w:val="-12"/>
                        <w:w w:val="89"/>
                        <w:sz w:val="19"/>
                        <w:szCs w:val="19"/>
                      </w:rPr>
                      <w:t>计算机</w:t>
                    </w:r>
                  </w:p>
                </w:txbxContent>
              </v:textbox>
            </v:shape>
            <v:shape id="_x0000_s1369" o:spid="_x0000_s1369" o:spt="202" type="#_x0000_t202" style="position:absolute;left:396;top:112;height:565;width:187;" filled="f" stroked="f" coordsize="21600,21600">
              <v:path/>
              <v:fill on="f" focussize="0,0"/>
              <v:stroke on="f"/>
              <v:imagedata o:title=""/>
              <o:lock v:ext="edit" aspectratio="f"/>
              <v:textbox inset="0mm,0mm,0mm,0mm" style="layout-flow:vertical-ideographic;">
                <w:txbxContent>
                  <w:p w14:paraId="5E42B8DB">
                    <w:pPr>
                      <w:spacing w:before="19" w:line="201" w:lineRule="auto"/>
                      <w:ind w:left="20"/>
                      <w:rPr>
                        <w:rFonts w:ascii="宋体" w:hAnsi="宋体" w:eastAsia="宋体" w:cs="宋体"/>
                        <w:sz w:val="16"/>
                        <w:szCs w:val="16"/>
                      </w:rPr>
                    </w:pPr>
                    <w:r>
                      <w:rPr>
                        <w:rFonts w:ascii="宋体" w:hAnsi="宋体" w:eastAsia="宋体" w:cs="宋体"/>
                        <w:spacing w:val="14"/>
                        <w:sz w:val="16"/>
                        <w:szCs w:val="16"/>
                      </w:rPr>
                      <w:t>集线器</w:t>
                    </w:r>
                  </w:p>
                </w:txbxContent>
              </v:textbox>
            </v:shape>
            <w10:wrap type="none"/>
            <w10:anchorlock/>
          </v:group>
        </w:pict>
      </w:r>
    </w:p>
    <w:p w14:paraId="7E2FCADC">
      <w:pPr>
        <w:spacing w:before="248" w:line="219" w:lineRule="auto"/>
        <w:ind w:left="2970"/>
        <w:rPr>
          <w:rFonts w:ascii="宋体" w:hAnsi="宋体" w:eastAsia="宋体" w:cs="宋体"/>
          <w:sz w:val="19"/>
          <w:szCs w:val="19"/>
        </w:rPr>
      </w:pPr>
      <w:r>
        <w:rPr>
          <w:rFonts w:ascii="宋体" w:hAnsi="宋体" w:eastAsia="宋体" w:cs="宋体"/>
          <w:spacing w:val="-8"/>
          <w:sz w:val="19"/>
          <w:szCs w:val="19"/>
        </w:rPr>
        <w:t>图3-20</w:t>
      </w:r>
      <w:r>
        <w:rPr>
          <w:rFonts w:ascii="宋体" w:hAnsi="宋体" w:eastAsia="宋体" w:cs="宋体"/>
          <w:spacing w:val="81"/>
          <w:w w:val="101"/>
          <w:sz w:val="19"/>
          <w:szCs w:val="19"/>
        </w:rPr>
        <w:t xml:space="preserve"> </w:t>
      </w:r>
      <w:r>
        <w:rPr>
          <w:rFonts w:ascii="宋体" w:hAnsi="宋体" w:eastAsia="宋体" w:cs="宋体"/>
          <w:spacing w:val="-8"/>
          <w:sz w:val="19"/>
          <w:szCs w:val="19"/>
        </w:rPr>
        <w:t>具有三个接口的集线器</w:t>
      </w:r>
    </w:p>
    <w:p w14:paraId="2A438CFA">
      <w:pPr>
        <w:spacing w:before="174" w:line="293" w:lineRule="auto"/>
        <w:ind w:right="14" w:firstLine="430"/>
        <w:jc w:val="both"/>
        <w:rPr>
          <w:rFonts w:ascii="宋体" w:hAnsi="宋体" w:eastAsia="宋体" w:cs="宋体"/>
          <w:sz w:val="19"/>
          <w:szCs w:val="19"/>
        </w:rPr>
      </w:pPr>
      <w:r>
        <w:rPr>
          <w:rFonts w:ascii="宋体" w:hAnsi="宋体" w:eastAsia="宋体" w:cs="宋体"/>
          <w:spacing w:val="22"/>
          <w:sz w:val="19"/>
          <w:szCs w:val="19"/>
        </w:rPr>
        <w:t>(4)集线器采用了专门的芯片，进行自适应串音回波抵消。这样</w:t>
      </w:r>
      <w:r>
        <w:rPr>
          <w:rFonts w:ascii="宋体" w:hAnsi="宋体" w:eastAsia="宋体" w:cs="宋体"/>
          <w:spacing w:val="21"/>
          <w:sz w:val="19"/>
          <w:szCs w:val="19"/>
        </w:rPr>
        <w:t>就可使接口转发出去的</w:t>
      </w:r>
      <w:r>
        <w:rPr>
          <w:rFonts w:ascii="宋体" w:hAnsi="宋体" w:eastAsia="宋体" w:cs="宋体"/>
          <w:sz w:val="19"/>
          <w:szCs w:val="19"/>
        </w:rPr>
        <w:t xml:space="preserve"> </w:t>
      </w:r>
      <w:r>
        <w:rPr>
          <w:rFonts w:ascii="宋体" w:hAnsi="宋体" w:eastAsia="宋体" w:cs="宋体"/>
          <w:spacing w:val="25"/>
          <w:sz w:val="19"/>
          <w:szCs w:val="19"/>
        </w:rPr>
        <w:t>较强信号不致对该接口接收到的较弱信号产生干扰(这种干</w:t>
      </w:r>
      <w:r>
        <w:rPr>
          <w:rFonts w:ascii="宋体" w:hAnsi="宋体" w:eastAsia="宋体" w:cs="宋体"/>
          <w:spacing w:val="24"/>
          <w:sz w:val="19"/>
          <w:szCs w:val="19"/>
        </w:rPr>
        <w:t>扰即近端串音)。每个比特在转</w:t>
      </w:r>
      <w:r>
        <w:rPr>
          <w:rFonts w:ascii="宋体" w:hAnsi="宋体" w:eastAsia="宋体" w:cs="宋体"/>
          <w:sz w:val="19"/>
          <w:szCs w:val="19"/>
        </w:rPr>
        <w:t xml:space="preserve"> </w:t>
      </w:r>
      <w:r>
        <w:rPr>
          <w:rFonts w:ascii="宋体" w:hAnsi="宋体" w:eastAsia="宋体" w:cs="宋体"/>
          <w:spacing w:val="16"/>
          <w:sz w:val="19"/>
          <w:szCs w:val="19"/>
        </w:rPr>
        <w:t>发之前还要进行再生整形并重新定时。</w:t>
      </w:r>
    </w:p>
    <w:p w14:paraId="1AC180BF">
      <w:pPr>
        <w:spacing w:before="14" w:line="297" w:lineRule="auto"/>
        <w:ind w:right="19" w:firstLine="430"/>
        <w:jc w:val="both"/>
        <w:rPr>
          <w:rFonts w:ascii="宋体" w:hAnsi="宋体" w:eastAsia="宋体" w:cs="宋体"/>
          <w:sz w:val="19"/>
          <w:szCs w:val="19"/>
        </w:rPr>
      </w:pPr>
      <w:r>
        <w:rPr>
          <w:rFonts w:ascii="宋体" w:hAnsi="宋体" w:eastAsia="宋体" w:cs="宋体"/>
          <w:spacing w:val="20"/>
          <w:sz w:val="19"/>
          <w:szCs w:val="19"/>
        </w:rPr>
        <w:t>集线器本身必须非常可靠。现在的</w:t>
      </w:r>
      <w:r>
        <w:rPr>
          <w:rFonts w:ascii="宋体" w:hAnsi="宋体" w:eastAsia="宋体" w:cs="宋体"/>
          <w:b/>
          <w:bCs/>
          <w:spacing w:val="20"/>
          <w:sz w:val="19"/>
          <w:szCs w:val="19"/>
        </w:rPr>
        <w:t>堆叠式</w:t>
      </w:r>
      <w:r>
        <w:rPr>
          <w:rFonts w:ascii="Times New Roman" w:hAnsi="Times New Roman" w:eastAsia="Times New Roman" w:cs="Times New Roman"/>
          <w:spacing w:val="20"/>
          <w:sz w:val="19"/>
          <w:szCs w:val="19"/>
        </w:rPr>
        <w:t>(</w:t>
      </w:r>
      <w:r>
        <w:rPr>
          <w:rFonts w:ascii="Times New Roman" w:hAnsi="Times New Roman" w:eastAsia="Times New Roman" w:cs="Times New Roman"/>
          <w:sz w:val="19"/>
          <w:szCs w:val="19"/>
        </w:rPr>
        <w:t>stackable</w:t>
      </w:r>
      <w:r>
        <w:rPr>
          <w:rFonts w:ascii="Times New Roman" w:hAnsi="Times New Roman" w:eastAsia="Times New Roman" w:cs="Times New Roman"/>
          <w:spacing w:val="20"/>
          <w:sz w:val="19"/>
          <w:szCs w:val="19"/>
        </w:rPr>
        <w:t xml:space="preserve">)  </w:t>
      </w:r>
      <w:r>
        <w:rPr>
          <w:rFonts w:ascii="宋体" w:hAnsi="宋体" w:eastAsia="宋体" w:cs="宋体"/>
          <w:spacing w:val="20"/>
          <w:sz w:val="19"/>
          <w:szCs w:val="19"/>
        </w:rPr>
        <w:t>集</w:t>
      </w:r>
      <w:r>
        <w:rPr>
          <w:rFonts w:ascii="宋体" w:hAnsi="宋体" w:eastAsia="宋体" w:cs="宋体"/>
          <w:spacing w:val="19"/>
          <w:sz w:val="19"/>
          <w:szCs w:val="19"/>
        </w:rPr>
        <w:t>线器由4~8 个集线器堆叠起来使</w:t>
      </w:r>
      <w:r>
        <w:rPr>
          <w:rFonts w:ascii="宋体" w:hAnsi="宋体" w:eastAsia="宋体" w:cs="宋体"/>
          <w:sz w:val="19"/>
          <w:szCs w:val="19"/>
        </w:rPr>
        <w:t xml:space="preserve"> </w:t>
      </w:r>
      <w:r>
        <w:rPr>
          <w:rFonts w:ascii="宋体" w:hAnsi="宋体" w:eastAsia="宋体" w:cs="宋体"/>
          <w:spacing w:val="20"/>
          <w:sz w:val="19"/>
          <w:szCs w:val="19"/>
        </w:rPr>
        <w:t>用。集线器一般都有少量的容错能力和网络管理功能。例如，假定在以太网中有一个</w:t>
      </w:r>
      <w:r>
        <w:rPr>
          <w:rFonts w:ascii="宋体" w:hAnsi="宋体" w:eastAsia="宋体" w:cs="宋体"/>
          <w:spacing w:val="19"/>
          <w:sz w:val="19"/>
          <w:szCs w:val="19"/>
        </w:rPr>
        <w:t>适配器</w:t>
      </w:r>
      <w:r>
        <w:rPr>
          <w:rFonts w:ascii="宋体" w:hAnsi="宋体" w:eastAsia="宋体" w:cs="宋体"/>
          <w:sz w:val="19"/>
          <w:szCs w:val="19"/>
        </w:rPr>
        <w:t xml:space="preserve"> </w:t>
      </w:r>
      <w:r>
        <w:rPr>
          <w:rFonts w:ascii="宋体" w:hAnsi="宋体" w:eastAsia="宋体" w:cs="宋体"/>
          <w:spacing w:val="20"/>
          <w:sz w:val="19"/>
          <w:szCs w:val="19"/>
        </w:rPr>
        <w:t>出了故障，不停地发送以太网帧。这时，集线器可以检测到这个问题，在内部断开与</w:t>
      </w:r>
      <w:r>
        <w:rPr>
          <w:rFonts w:ascii="宋体" w:hAnsi="宋体" w:eastAsia="宋体" w:cs="宋体"/>
          <w:spacing w:val="19"/>
          <w:sz w:val="19"/>
          <w:szCs w:val="19"/>
        </w:rPr>
        <w:t>出故障</w:t>
      </w:r>
      <w:r>
        <w:rPr>
          <w:rFonts w:ascii="宋体" w:hAnsi="宋体" w:eastAsia="宋体" w:cs="宋体"/>
          <w:sz w:val="19"/>
          <w:szCs w:val="19"/>
        </w:rPr>
        <w:t xml:space="preserve"> </w:t>
      </w:r>
      <w:r>
        <w:rPr>
          <w:rFonts w:ascii="宋体" w:hAnsi="宋体" w:eastAsia="宋体" w:cs="宋体"/>
          <w:spacing w:val="19"/>
          <w:sz w:val="19"/>
          <w:szCs w:val="19"/>
        </w:rPr>
        <w:t>的适配器的连线，使整个以太网仍然能够正常工作。模块化的机箱式智能集线器有很高的可</w:t>
      </w:r>
      <w:r>
        <w:rPr>
          <w:rFonts w:ascii="宋体" w:hAnsi="宋体" w:eastAsia="宋体" w:cs="宋体"/>
          <w:spacing w:val="17"/>
          <w:sz w:val="19"/>
          <w:szCs w:val="19"/>
        </w:rPr>
        <w:t xml:space="preserve"> </w:t>
      </w:r>
      <w:r>
        <w:rPr>
          <w:rFonts w:ascii="宋体" w:hAnsi="宋体" w:eastAsia="宋体" w:cs="宋体"/>
          <w:spacing w:val="20"/>
          <w:sz w:val="19"/>
          <w:szCs w:val="19"/>
        </w:rPr>
        <w:t>靠性。它全部的网络功能都以模块方式实现。各模块均可进行热插拔，出故障时不断</w:t>
      </w:r>
      <w:r>
        <w:rPr>
          <w:rFonts w:ascii="宋体" w:hAnsi="宋体" w:eastAsia="宋体" w:cs="宋体"/>
          <w:spacing w:val="19"/>
          <w:sz w:val="19"/>
          <w:szCs w:val="19"/>
        </w:rPr>
        <w:t>电即可</w:t>
      </w:r>
    </w:p>
    <w:p w14:paraId="76F2CC8A">
      <w:pPr>
        <w:pStyle w:val="2"/>
        <w:spacing w:line="427" w:lineRule="auto"/>
      </w:pPr>
      <w:r>
        <w:drawing>
          <wp:anchor distT="0" distB="0" distL="0" distR="0" simplePos="0" relativeHeight="251718656" behindDoc="0" locked="0" layoutInCell="1" allowOverlap="1">
            <wp:simplePos x="0" y="0"/>
            <wp:positionH relativeFrom="column">
              <wp:posOffset>0</wp:posOffset>
            </wp:positionH>
            <wp:positionV relativeFrom="paragraph">
              <wp:posOffset>193675</wp:posOffset>
            </wp:positionV>
            <wp:extent cx="1866900" cy="635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251"/>
                    <a:stretch>
                      <a:fillRect/>
                    </a:stretch>
                  </pic:blipFill>
                  <pic:spPr>
                    <a:xfrm>
                      <a:off x="0" y="0"/>
                      <a:ext cx="1866905" cy="6350"/>
                    </a:xfrm>
                    <a:prstGeom prst="rect">
                      <a:avLst/>
                    </a:prstGeom>
                  </pic:spPr>
                </pic:pic>
              </a:graphicData>
            </a:graphic>
          </wp:anchor>
        </w:drawing>
      </w:r>
    </w:p>
    <w:p w14:paraId="12416153">
      <w:pPr>
        <w:spacing w:before="62" w:line="259" w:lineRule="auto"/>
        <w:ind w:right="1" w:firstLine="430"/>
        <w:rPr>
          <w:rFonts w:ascii="宋体" w:hAnsi="宋体" w:eastAsia="宋体" w:cs="宋体"/>
          <w:sz w:val="19"/>
          <w:szCs w:val="19"/>
        </w:rPr>
      </w:pPr>
      <w:r>
        <w:rPr>
          <w:rFonts w:ascii="宋体" w:hAnsi="宋体" w:eastAsia="宋体" w:cs="宋体"/>
          <w:spacing w:val="-19"/>
          <w:w w:val="91"/>
          <w:sz w:val="19"/>
          <w:szCs w:val="19"/>
        </w:rPr>
        <w:t>①</w:t>
      </w:r>
      <w:r>
        <w:rPr>
          <w:rFonts w:ascii="宋体" w:hAnsi="宋体" w:eastAsia="宋体" w:cs="宋体"/>
          <w:spacing w:val="-37"/>
          <w:sz w:val="19"/>
          <w:szCs w:val="19"/>
        </w:rPr>
        <w:t xml:space="preserve"> </w:t>
      </w:r>
      <w:r>
        <w:rPr>
          <w:rFonts w:ascii="宋体" w:hAnsi="宋体" w:eastAsia="宋体" w:cs="宋体"/>
          <w:spacing w:val="-19"/>
          <w:w w:val="91"/>
          <w:sz w:val="19"/>
          <w:szCs w:val="19"/>
        </w:rPr>
        <w:t>注：集线器</w:t>
      </w:r>
      <w:r>
        <w:rPr>
          <w:rFonts w:ascii="宋体" w:hAnsi="宋体" w:eastAsia="宋体" w:cs="宋体"/>
          <w:spacing w:val="-18"/>
          <w:w w:val="91"/>
          <w:sz w:val="19"/>
          <w:szCs w:val="19"/>
        </w:rPr>
        <w:t>的接口又称为端口</w:t>
      </w:r>
      <w:r>
        <w:rPr>
          <w:rFonts w:ascii="Times New Roman" w:hAnsi="Times New Roman" w:eastAsia="Times New Roman" w:cs="Times New Roman"/>
          <w:spacing w:val="-18"/>
          <w:w w:val="91"/>
          <w:sz w:val="19"/>
          <w:szCs w:val="19"/>
        </w:rPr>
        <w:t>(port)</w:t>
      </w:r>
      <w:r>
        <w:rPr>
          <w:rFonts w:ascii="宋体" w:hAnsi="宋体" w:eastAsia="宋体" w:cs="宋体"/>
          <w:spacing w:val="-18"/>
          <w:w w:val="91"/>
          <w:sz w:val="19"/>
          <w:szCs w:val="19"/>
        </w:rPr>
        <w:t>。由于在运输层要经常使用软件端口</w:t>
      </w:r>
      <w:r>
        <w:rPr>
          <w:rFonts w:ascii="Times New Roman" w:hAnsi="Times New Roman" w:eastAsia="Times New Roman" w:cs="Times New Roman"/>
          <w:spacing w:val="-18"/>
          <w:w w:val="91"/>
          <w:sz w:val="19"/>
          <w:szCs w:val="19"/>
        </w:rPr>
        <w:t>(port),</w:t>
      </w:r>
      <w:r>
        <w:rPr>
          <w:rFonts w:ascii="Times New Roman" w:hAnsi="Times New Roman" w:eastAsia="Times New Roman" w:cs="Times New Roman"/>
          <w:spacing w:val="4"/>
          <w:sz w:val="19"/>
          <w:szCs w:val="19"/>
        </w:rPr>
        <w:t xml:space="preserve"> </w:t>
      </w:r>
      <w:r>
        <w:rPr>
          <w:rFonts w:ascii="宋体" w:hAnsi="宋体" w:eastAsia="宋体" w:cs="宋体"/>
          <w:spacing w:val="-18"/>
          <w:w w:val="91"/>
          <w:sz w:val="19"/>
          <w:szCs w:val="19"/>
        </w:rPr>
        <w:t>它和集线器的硬件端口是两回事。其</w:t>
      </w:r>
      <w:r>
        <w:rPr>
          <w:rFonts w:ascii="宋体" w:hAnsi="宋体" w:eastAsia="宋体" w:cs="宋体"/>
          <w:spacing w:val="-12"/>
          <w:w w:val="91"/>
          <w:sz w:val="19"/>
          <w:szCs w:val="19"/>
        </w:rPr>
        <w:t>实</w:t>
      </w:r>
      <w:r>
        <w:rPr>
          <w:rFonts w:ascii="宋体" w:hAnsi="宋体" w:eastAsia="宋体" w:cs="宋体"/>
          <w:sz w:val="19"/>
          <w:szCs w:val="19"/>
        </w:rPr>
        <w:t xml:space="preserve"> </w:t>
      </w:r>
      <w:r>
        <w:rPr>
          <w:rFonts w:ascii="宋体" w:hAnsi="宋体" w:eastAsia="宋体" w:cs="宋体"/>
          <w:spacing w:val="-19"/>
          <w:w w:val="89"/>
          <w:sz w:val="19"/>
          <w:szCs w:val="19"/>
        </w:rPr>
        <w:t>集线器的硬件端口就是一个接口，为了避免混淆，我们就使用集线器接口这个名词。</w:t>
      </w:r>
    </w:p>
    <w:p w14:paraId="4C51F27B">
      <w:pPr>
        <w:spacing w:line="259" w:lineRule="auto"/>
        <w:rPr>
          <w:rFonts w:ascii="宋体" w:hAnsi="宋体" w:eastAsia="宋体" w:cs="宋体"/>
          <w:sz w:val="19"/>
          <w:szCs w:val="19"/>
        </w:rPr>
        <w:sectPr>
          <w:footerReference r:id="rId107" w:type="default"/>
          <w:pgSz w:w="9980" w:h="14680"/>
          <w:pgMar w:top="400" w:right="790" w:bottom="844" w:left="769" w:header="0" w:footer="597" w:gutter="0"/>
          <w:cols w:space="720" w:num="1"/>
        </w:sectPr>
      </w:pPr>
    </w:p>
    <w:p w14:paraId="42DE9389">
      <w:pPr>
        <w:pStyle w:val="2"/>
        <w:spacing w:line="342" w:lineRule="auto"/>
      </w:pPr>
    </w:p>
    <w:p w14:paraId="39CEDF5D">
      <w:pPr>
        <w:pStyle w:val="2"/>
        <w:spacing w:line="343" w:lineRule="auto"/>
      </w:pPr>
    </w:p>
    <w:p w14:paraId="3B2A3169">
      <w:pPr>
        <w:spacing w:before="68" w:line="275" w:lineRule="auto"/>
        <w:ind w:left="18" w:right="70" w:hanging="9"/>
        <w:rPr>
          <w:rFonts w:ascii="宋体" w:hAnsi="宋体" w:eastAsia="宋体" w:cs="宋体"/>
          <w:sz w:val="21"/>
          <w:szCs w:val="21"/>
        </w:rPr>
      </w:pPr>
      <w:r>
        <w:rPr>
          <w:rFonts w:ascii="宋体" w:hAnsi="宋体" w:eastAsia="宋体" w:cs="宋体"/>
          <w:sz w:val="21"/>
          <w:szCs w:val="21"/>
        </w:rPr>
        <w:t>更换或增加新模块。集线器上的指示灯还可显示网络上的故障情</w:t>
      </w:r>
      <w:r>
        <w:rPr>
          <w:rFonts w:ascii="宋体" w:hAnsi="宋体" w:eastAsia="宋体" w:cs="宋体"/>
          <w:spacing w:val="-1"/>
          <w:sz w:val="21"/>
          <w:szCs w:val="21"/>
        </w:rPr>
        <w:t>况，给网络的管理带来了很</w:t>
      </w:r>
      <w:r>
        <w:rPr>
          <w:rFonts w:ascii="宋体" w:hAnsi="宋体" w:eastAsia="宋体" w:cs="宋体"/>
          <w:sz w:val="21"/>
          <w:szCs w:val="21"/>
        </w:rPr>
        <w:t xml:space="preserve"> </w:t>
      </w:r>
      <w:r>
        <w:rPr>
          <w:rFonts w:ascii="宋体" w:hAnsi="宋体" w:eastAsia="宋体" w:cs="宋体"/>
          <w:spacing w:val="-7"/>
          <w:sz w:val="21"/>
          <w:szCs w:val="21"/>
        </w:rPr>
        <w:t>大的方便。</w:t>
      </w:r>
    </w:p>
    <w:p w14:paraId="74F44D89">
      <w:pPr>
        <w:spacing w:before="5" w:line="275" w:lineRule="auto"/>
        <w:ind w:left="19" w:right="67" w:firstLine="409"/>
        <w:rPr>
          <w:rFonts w:ascii="宋体" w:hAnsi="宋体" w:eastAsia="宋体" w:cs="宋体"/>
          <w:sz w:val="21"/>
          <w:szCs w:val="21"/>
        </w:rPr>
      </w:pPr>
      <w:r>
        <w:rPr>
          <w:rFonts w:ascii="宋体" w:hAnsi="宋体" w:eastAsia="宋体" w:cs="宋体"/>
          <w:spacing w:val="-2"/>
          <w:sz w:val="21"/>
          <w:szCs w:val="21"/>
        </w:rPr>
        <w:t>IEEE 802.3</w:t>
      </w:r>
      <w:r>
        <w:rPr>
          <w:rFonts w:ascii="宋体" w:hAnsi="宋体" w:eastAsia="宋体" w:cs="宋体"/>
          <w:spacing w:val="-55"/>
          <w:sz w:val="21"/>
          <w:szCs w:val="21"/>
        </w:rPr>
        <w:t xml:space="preserve"> </w:t>
      </w:r>
      <w:r>
        <w:rPr>
          <w:rFonts w:ascii="宋体" w:hAnsi="宋体" w:eastAsia="宋体" w:cs="宋体"/>
          <w:spacing w:val="-2"/>
          <w:sz w:val="21"/>
          <w:szCs w:val="21"/>
        </w:rPr>
        <w:t>标准还可使用光纤作为传输媒体，相应的标准是1</w:t>
      </w:r>
      <w:r>
        <w:rPr>
          <w:rFonts w:ascii="宋体" w:hAnsi="宋体" w:eastAsia="宋体" w:cs="宋体"/>
          <w:spacing w:val="-3"/>
          <w:sz w:val="21"/>
          <w:szCs w:val="21"/>
        </w:rPr>
        <w:t>0BASE-F</w:t>
      </w:r>
      <w:r>
        <w:rPr>
          <w:rFonts w:ascii="宋体" w:hAnsi="宋体" w:eastAsia="宋体" w:cs="宋体"/>
          <w:spacing w:val="39"/>
          <w:sz w:val="21"/>
          <w:szCs w:val="21"/>
        </w:rPr>
        <w:t xml:space="preserve"> </w:t>
      </w:r>
      <w:r>
        <w:rPr>
          <w:rFonts w:ascii="宋体" w:hAnsi="宋体" w:eastAsia="宋体" w:cs="宋体"/>
          <w:spacing w:val="-3"/>
          <w:sz w:val="21"/>
          <w:szCs w:val="21"/>
        </w:rPr>
        <w:t>系</w:t>
      </w:r>
      <w:r>
        <w:rPr>
          <w:rFonts w:ascii="宋体" w:hAnsi="宋体" w:eastAsia="宋体" w:cs="宋体"/>
          <w:spacing w:val="-41"/>
          <w:sz w:val="21"/>
          <w:szCs w:val="21"/>
        </w:rPr>
        <w:t xml:space="preserve"> </w:t>
      </w:r>
      <w:r>
        <w:rPr>
          <w:rFonts w:ascii="宋体" w:hAnsi="宋体" w:eastAsia="宋体" w:cs="宋体"/>
          <w:spacing w:val="-3"/>
          <w:sz w:val="21"/>
          <w:szCs w:val="21"/>
        </w:rPr>
        <w:t>列</w:t>
      </w:r>
      <w:r>
        <w:rPr>
          <w:rFonts w:ascii="宋体" w:hAnsi="宋体" w:eastAsia="宋体" w:cs="宋体"/>
          <w:spacing w:val="-53"/>
          <w:sz w:val="21"/>
          <w:szCs w:val="21"/>
        </w:rPr>
        <w:t xml:space="preserve"> </w:t>
      </w:r>
      <w:r>
        <w:rPr>
          <w:rFonts w:ascii="宋体" w:hAnsi="宋体" w:eastAsia="宋体" w:cs="宋体"/>
          <w:spacing w:val="-3"/>
          <w:sz w:val="21"/>
          <w:szCs w:val="21"/>
        </w:rPr>
        <w:t>，F 代表光</w:t>
      </w:r>
      <w:r>
        <w:rPr>
          <w:rFonts w:ascii="宋体" w:hAnsi="宋体" w:eastAsia="宋体" w:cs="宋体"/>
          <w:sz w:val="21"/>
          <w:szCs w:val="21"/>
        </w:rPr>
        <w:t xml:space="preserve"> </w:t>
      </w:r>
      <w:r>
        <w:rPr>
          <w:rFonts w:ascii="宋体" w:hAnsi="宋体" w:eastAsia="宋体" w:cs="宋体"/>
          <w:spacing w:val="-3"/>
          <w:sz w:val="21"/>
          <w:szCs w:val="21"/>
        </w:rPr>
        <w:t>纤。它主要用作集线器之间的远程连接。</w:t>
      </w:r>
    </w:p>
    <w:p w14:paraId="33947CB1">
      <w:pPr>
        <w:spacing w:before="164" w:line="219" w:lineRule="auto"/>
        <w:outlineLvl w:val="2"/>
        <w:rPr>
          <w:rFonts w:ascii="宋体" w:hAnsi="宋体" w:eastAsia="宋体" w:cs="宋体"/>
          <w:sz w:val="21"/>
          <w:szCs w:val="21"/>
        </w:rPr>
      </w:pPr>
      <w:bookmarkStart w:id="98" w:name="bookmark59"/>
      <w:bookmarkEnd w:id="98"/>
      <w:r>
        <w:rPr>
          <w:rFonts w:ascii="宋体" w:hAnsi="宋体" w:eastAsia="宋体" w:cs="宋体"/>
          <w:spacing w:val="14"/>
          <w:sz w:val="21"/>
          <w:szCs w:val="21"/>
        </w:rPr>
        <w:t>3.3.4</w:t>
      </w:r>
      <w:r>
        <w:rPr>
          <w:rFonts w:ascii="宋体" w:hAnsi="宋体" w:eastAsia="宋体" w:cs="宋体"/>
          <w:spacing w:val="23"/>
          <w:sz w:val="21"/>
          <w:szCs w:val="21"/>
        </w:rPr>
        <w:t xml:space="preserve">  </w:t>
      </w:r>
      <w:r>
        <w:rPr>
          <w:rFonts w:ascii="宋体" w:hAnsi="宋体" w:eastAsia="宋体" w:cs="宋体"/>
          <w:spacing w:val="14"/>
          <w:sz w:val="21"/>
          <w:szCs w:val="21"/>
        </w:rPr>
        <w:t>以太网的信道利用率</w:t>
      </w:r>
    </w:p>
    <w:p w14:paraId="57192361">
      <w:pPr>
        <w:spacing w:before="220" w:line="219" w:lineRule="auto"/>
        <w:ind w:left="459"/>
        <w:rPr>
          <w:rFonts w:ascii="宋体" w:hAnsi="宋体" w:eastAsia="宋体" w:cs="宋体"/>
          <w:sz w:val="21"/>
          <w:szCs w:val="21"/>
        </w:rPr>
      </w:pPr>
      <w:r>
        <w:rPr>
          <w:rFonts w:ascii="宋体" w:hAnsi="宋体" w:eastAsia="宋体" w:cs="宋体"/>
          <w:spacing w:val="-3"/>
          <w:sz w:val="21"/>
          <w:szCs w:val="21"/>
        </w:rPr>
        <w:t>下面我们讨论一下以太网的信道利用率。</w:t>
      </w:r>
    </w:p>
    <w:p w14:paraId="30C27339">
      <w:pPr>
        <w:spacing w:before="60" w:line="277" w:lineRule="auto"/>
        <w:ind w:left="9" w:right="59" w:firstLine="429"/>
        <w:rPr>
          <w:rFonts w:ascii="宋体" w:hAnsi="宋体" w:eastAsia="宋体" w:cs="宋体"/>
          <w:sz w:val="21"/>
          <w:szCs w:val="21"/>
        </w:rPr>
      </w:pPr>
      <w:r>
        <w:rPr>
          <w:rFonts w:ascii="宋体" w:hAnsi="宋体" w:eastAsia="宋体" w:cs="宋体"/>
          <w:spacing w:val="2"/>
          <w:sz w:val="21"/>
          <w:szCs w:val="21"/>
        </w:rPr>
        <w:t xml:space="preserve">假定一个10 </w:t>
      </w:r>
      <w:r>
        <w:rPr>
          <w:rFonts w:ascii="Times New Roman" w:hAnsi="Times New Roman" w:eastAsia="Times New Roman" w:cs="Times New Roman"/>
          <w:sz w:val="21"/>
          <w:szCs w:val="21"/>
        </w:rPr>
        <w:t>Mbit</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33"/>
          <w:sz w:val="21"/>
          <w:szCs w:val="21"/>
        </w:rPr>
        <w:t xml:space="preserve"> </w:t>
      </w:r>
      <w:r>
        <w:rPr>
          <w:rFonts w:ascii="宋体" w:hAnsi="宋体" w:eastAsia="宋体" w:cs="宋体"/>
          <w:spacing w:val="2"/>
          <w:sz w:val="21"/>
          <w:szCs w:val="21"/>
        </w:rPr>
        <w:t>以太网同时有10个站在工作，那么每一个站</w:t>
      </w:r>
      <w:r>
        <w:rPr>
          <w:rFonts w:ascii="宋体" w:hAnsi="宋体" w:eastAsia="宋体" w:cs="宋体"/>
          <w:spacing w:val="1"/>
          <w:sz w:val="21"/>
          <w:szCs w:val="21"/>
        </w:rPr>
        <w:t>所能发送数据的平均速</w:t>
      </w:r>
      <w:r>
        <w:rPr>
          <w:rFonts w:ascii="宋体" w:hAnsi="宋体" w:eastAsia="宋体" w:cs="宋体"/>
          <w:sz w:val="21"/>
          <w:szCs w:val="21"/>
        </w:rPr>
        <w:t xml:space="preserve"> </w:t>
      </w:r>
      <w:r>
        <w:rPr>
          <w:rFonts w:ascii="宋体" w:hAnsi="宋体" w:eastAsia="宋体" w:cs="宋体"/>
          <w:spacing w:val="2"/>
          <w:sz w:val="21"/>
          <w:szCs w:val="21"/>
        </w:rPr>
        <w:t>率似乎应当是总数据率的1/10(即1</w:t>
      </w:r>
      <w:r>
        <w:rPr>
          <w:rFonts w:ascii="宋体" w:hAnsi="宋体" w:eastAsia="宋体" w:cs="宋体"/>
          <w:sz w:val="21"/>
          <w:szCs w:val="21"/>
        </w:rPr>
        <w:t>Mbit</w:t>
      </w:r>
      <w:r>
        <w:rPr>
          <w:rFonts w:ascii="宋体" w:hAnsi="宋体" w:eastAsia="宋体" w:cs="宋体"/>
          <w:spacing w:val="2"/>
          <w:sz w:val="21"/>
          <w:szCs w:val="21"/>
        </w:rPr>
        <w:t>/s)。其实不然，因为多个站在以太网上同时工作就</w:t>
      </w:r>
      <w:r>
        <w:rPr>
          <w:rFonts w:ascii="宋体" w:hAnsi="宋体" w:eastAsia="宋体" w:cs="宋体"/>
          <w:sz w:val="21"/>
          <w:szCs w:val="21"/>
        </w:rPr>
        <w:t xml:space="preserve"> 可能会发生碰撞。当发生碰撞时，信道资源实际上是被浪费了。因此，当扣除碰撞所造成的 </w:t>
      </w:r>
      <w:r>
        <w:rPr>
          <w:rFonts w:ascii="宋体" w:hAnsi="宋体" w:eastAsia="宋体" w:cs="宋体"/>
          <w:spacing w:val="3"/>
          <w:sz w:val="21"/>
          <w:szCs w:val="21"/>
        </w:rPr>
        <w:t>信道损失后，以太网总的信道利用率并不能达到100%。</w:t>
      </w:r>
    </w:p>
    <w:p w14:paraId="6E6E35A3">
      <w:pPr>
        <w:pStyle w:val="2"/>
        <w:spacing w:before="1" w:line="265" w:lineRule="auto"/>
        <w:ind w:right="58" w:firstLine="439"/>
        <w:jc w:val="both"/>
        <w:rPr>
          <w:rFonts w:ascii="宋体" w:hAnsi="宋体" w:eastAsia="宋体" w:cs="宋体"/>
        </w:rPr>
      </w:pPr>
      <w:r>
        <w:rPr>
          <w:rFonts w:ascii="宋体" w:hAnsi="宋体" w:eastAsia="宋体" w:cs="宋体"/>
          <w:spacing w:val="2"/>
        </w:rPr>
        <w:t>图3-21 的例子是以太网的信道被占用的情况。一个站在发送帧时出现了碰撞。经过一</w:t>
      </w:r>
      <w:r>
        <w:rPr>
          <w:rFonts w:ascii="宋体" w:hAnsi="宋体" w:eastAsia="宋体" w:cs="宋体"/>
          <w:spacing w:val="15"/>
        </w:rPr>
        <w:t xml:space="preserve"> </w:t>
      </w:r>
      <w:r>
        <w:rPr>
          <w:rFonts w:ascii="宋体" w:hAnsi="宋体" w:eastAsia="宋体" w:cs="宋体"/>
          <w:spacing w:val="4"/>
        </w:rPr>
        <w:t xml:space="preserve">个争用期2π后 </w:t>
      </w:r>
      <w:r>
        <w:rPr>
          <w:spacing w:val="4"/>
        </w:rPr>
        <w:t xml:space="preserve">(t  </w:t>
      </w:r>
      <w:r>
        <w:rPr>
          <w:rFonts w:ascii="宋体" w:hAnsi="宋体" w:eastAsia="宋体" w:cs="宋体"/>
          <w:spacing w:val="4"/>
        </w:rPr>
        <w:t>是以太网单程端到端传播时延),可能又</w:t>
      </w:r>
      <w:r>
        <w:rPr>
          <w:rFonts w:ascii="宋体" w:hAnsi="宋体" w:eastAsia="宋体" w:cs="宋体"/>
          <w:spacing w:val="3"/>
        </w:rPr>
        <w:t>出现了碰撞。这样经过若干个争</w:t>
      </w:r>
      <w:r>
        <w:rPr>
          <w:rFonts w:ascii="宋体" w:hAnsi="宋体" w:eastAsia="宋体" w:cs="宋体"/>
        </w:rPr>
        <w:t xml:space="preserve"> </w:t>
      </w:r>
      <w:r>
        <w:rPr>
          <w:rFonts w:ascii="宋体" w:hAnsi="宋体" w:eastAsia="宋体" w:cs="宋体"/>
          <w:spacing w:val="-1"/>
        </w:rPr>
        <w:t>用期后，</w:t>
      </w:r>
      <w:r>
        <w:rPr>
          <w:rFonts w:ascii="宋体" w:hAnsi="宋体" w:eastAsia="宋体" w:cs="宋体"/>
          <w:spacing w:val="-63"/>
        </w:rPr>
        <w:t xml:space="preserve"> </w:t>
      </w:r>
      <w:r>
        <w:rPr>
          <w:rFonts w:ascii="宋体" w:hAnsi="宋体" w:eastAsia="宋体" w:cs="宋体"/>
          <w:spacing w:val="-1"/>
        </w:rPr>
        <w:t>一个站发送成功了。假定发送帧需要的时间是 To。它等于帧长(bit)除以发送速率</w:t>
      </w:r>
      <w:r>
        <w:rPr>
          <w:rFonts w:ascii="宋体" w:hAnsi="宋体" w:eastAsia="宋体" w:cs="宋体"/>
        </w:rPr>
        <w:t xml:space="preserve"> </w:t>
      </w:r>
      <w:r>
        <w:rPr>
          <w:rFonts w:ascii="Times New Roman" w:hAnsi="Times New Roman" w:eastAsia="Times New Roman" w:cs="Times New Roman"/>
          <w:spacing w:val="-1"/>
        </w:rPr>
        <w:t>(10 Mbit/s)</w:t>
      </w:r>
      <w:r>
        <w:rPr>
          <w:rFonts w:ascii="宋体" w:hAnsi="宋体" w:eastAsia="宋体" w:cs="宋体"/>
          <w:spacing w:val="-1"/>
        </w:rPr>
        <w:t>。</w:t>
      </w:r>
    </w:p>
    <w:p w14:paraId="0B88B4F6">
      <w:pPr>
        <w:spacing w:before="184" w:line="1491" w:lineRule="exact"/>
        <w:ind w:firstLine="1229"/>
      </w:pPr>
      <w:r>
        <w:rPr>
          <w:position w:val="-29"/>
        </w:rPr>
        <w:pict>
          <v:group id="_x0000_s1370" o:spid="_x0000_s1370" o:spt="203" style="height:74.55pt;width:301.05pt;" coordsize="6020,1491">
            <o:lock v:ext="edit"/>
            <v:shape id="_x0000_s1371" o:spid="_x0000_s1371" o:spt="75" type="#_x0000_t75" style="position:absolute;left:0;top:0;height:1491;width:6020;" filled="f" stroked="f" coordsize="21600,21600">
              <v:path/>
              <v:fill on="f" focussize="0,0"/>
              <v:stroke on="f"/>
              <v:imagedata r:id="rId252" o:title=""/>
              <o:lock v:ext="edit" aspectratio="t"/>
            </v:shape>
            <v:shape id="_x0000_s1372" o:spid="_x0000_s1372" o:spt="202" type="#_x0000_t202" style="position:absolute;left:1450;top:-20;height:1440;width:3567;" filled="f" stroked="f" coordsize="21600,21600">
              <v:path/>
              <v:fill on="f" focussize="0,0"/>
              <v:stroke on="f"/>
              <v:imagedata o:title=""/>
              <o:lock v:ext="edit" aspectratio="f"/>
              <v:textbox inset="0mm,0mm,0mm,0mm">
                <w:txbxContent>
                  <w:p w14:paraId="255DCFA4">
                    <w:pPr>
                      <w:spacing w:before="19" w:line="228" w:lineRule="auto"/>
                      <w:jc w:val="right"/>
                      <w:rPr>
                        <w:rFonts w:ascii="宋体" w:hAnsi="宋体" w:eastAsia="宋体" w:cs="宋体"/>
                        <w:sz w:val="21"/>
                        <w:szCs w:val="21"/>
                      </w:rPr>
                    </w:pPr>
                    <w:r>
                      <w:rPr>
                        <w:rFonts w:ascii="宋体" w:hAnsi="宋体" w:eastAsia="宋体" w:cs="宋体"/>
                        <w:spacing w:val="-17"/>
                        <w:w w:val="84"/>
                        <w:position w:val="5"/>
                        <w:sz w:val="21"/>
                        <w:szCs w:val="21"/>
                      </w:rPr>
                      <w:t>发生碰撞</w:t>
                    </w:r>
                    <w:r>
                      <w:rPr>
                        <w:rFonts w:ascii="宋体" w:hAnsi="宋体" w:eastAsia="宋体" w:cs="宋体"/>
                        <w:spacing w:val="2"/>
                        <w:position w:val="5"/>
                        <w:sz w:val="21"/>
                        <w:szCs w:val="21"/>
                      </w:rPr>
                      <w:t xml:space="preserve">                  </w:t>
                    </w:r>
                    <w:r>
                      <w:rPr>
                        <w:rFonts w:ascii="宋体" w:hAnsi="宋体" w:eastAsia="宋体" w:cs="宋体"/>
                        <w:spacing w:val="-17"/>
                        <w:w w:val="84"/>
                        <w:position w:val="-3"/>
                        <w:sz w:val="21"/>
                        <w:szCs w:val="21"/>
                      </w:rPr>
                      <w:t>占用信道时间</w:t>
                    </w:r>
                  </w:p>
                  <w:p w14:paraId="29577DEA">
                    <w:pPr>
                      <w:spacing w:before="131" w:line="220" w:lineRule="auto"/>
                      <w:ind w:left="2410"/>
                      <w:rPr>
                        <w:rFonts w:ascii="宋体" w:hAnsi="宋体" w:eastAsia="宋体" w:cs="宋体"/>
                        <w:sz w:val="21"/>
                        <w:szCs w:val="21"/>
                      </w:rPr>
                    </w:pPr>
                    <w:r>
                      <w:rPr>
                        <w:rFonts w:ascii="宋体" w:hAnsi="宋体" w:eastAsia="宋体" w:cs="宋体"/>
                        <w:spacing w:val="15"/>
                        <w:sz w:val="21"/>
                        <w:szCs w:val="21"/>
                      </w:rPr>
                      <w:t>发送成功</w:t>
                    </w:r>
                  </w:p>
                  <w:p w14:paraId="3B99DEDE">
                    <w:pPr>
                      <w:spacing w:before="174" w:line="185" w:lineRule="auto"/>
                      <w:ind w:left="2769"/>
                      <w:rPr>
                        <w:rFonts w:ascii="Times New Roman" w:hAnsi="Times New Roman" w:eastAsia="Times New Roman" w:cs="Times New Roman"/>
                        <w:sz w:val="21"/>
                        <w:szCs w:val="21"/>
                      </w:rPr>
                    </w:pPr>
                    <w:r>
                      <w:rPr>
                        <w:rFonts w:ascii="Times New Roman" w:hAnsi="Times New Roman" w:eastAsia="Times New Roman" w:cs="Times New Roman"/>
                        <w:i/>
                        <w:iCs/>
                        <w:spacing w:val="-19"/>
                        <w:sz w:val="21"/>
                        <w:szCs w:val="21"/>
                      </w:rPr>
                      <w:t>-T₀—</w:t>
                    </w:r>
                  </w:p>
                  <w:p w14:paraId="4B5BDD60">
                    <w:pPr>
                      <w:spacing w:before="108" w:line="219" w:lineRule="auto"/>
                      <w:ind w:left="569"/>
                      <w:rPr>
                        <w:rFonts w:ascii="宋体" w:hAnsi="宋体" w:eastAsia="宋体" w:cs="宋体"/>
                        <w:sz w:val="21"/>
                        <w:szCs w:val="21"/>
                      </w:rPr>
                    </w:pPr>
                    <w:r>
                      <w:rPr>
                        <w:rFonts w:ascii="宋体" w:hAnsi="宋体" w:eastAsia="宋体" w:cs="宋体"/>
                        <w:spacing w:val="-18"/>
                        <w:w w:val="87"/>
                        <w:sz w:val="21"/>
                        <w:szCs w:val="21"/>
                      </w:rPr>
                      <w:t>发送一帧所需的平均时间</w:t>
                    </w:r>
                  </w:p>
                </w:txbxContent>
              </v:textbox>
            </v:shape>
            <v:shape id="_x0000_s1373" o:spid="_x0000_s1373" o:spt="202" type="#_x0000_t202" style="position:absolute;left:1210;top:489;height:532;width:520;" filled="f" stroked="f" coordsize="21600,21600">
              <v:path/>
              <v:fill on="f" focussize="0,0"/>
              <v:stroke on="f"/>
              <v:imagedata o:title=""/>
              <o:lock v:ext="edit" aspectratio="f"/>
              <v:textbox inset="0mm,0mm,0mm,0mm">
                <w:txbxContent>
                  <w:p w14:paraId="20024A32">
                    <w:pPr>
                      <w:spacing w:before="20" w:line="219" w:lineRule="auto"/>
                      <w:jc w:val="right"/>
                      <w:rPr>
                        <w:rFonts w:ascii="宋体" w:hAnsi="宋体" w:eastAsia="宋体" w:cs="宋体"/>
                        <w:sz w:val="21"/>
                        <w:szCs w:val="21"/>
                      </w:rPr>
                    </w:pPr>
                    <w:r>
                      <w:rPr>
                        <w:rFonts w:ascii="宋体" w:hAnsi="宋体" w:eastAsia="宋体" w:cs="宋体"/>
                        <w:spacing w:val="-16"/>
                        <w:w w:val="83"/>
                        <w:sz w:val="21"/>
                        <w:szCs w:val="21"/>
                      </w:rPr>
                      <w:t>争</w:t>
                    </w:r>
                    <w:r>
                      <w:rPr>
                        <w:rFonts w:ascii="宋体" w:hAnsi="宋体" w:eastAsia="宋体" w:cs="宋体"/>
                        <w:spacing w:val="-15"/>
                        <w:w w:val="83"/>
                        <w:sz w:val="21"/>
                        <w:szCs w:val="21"/>
                      </w:rPr>
                      <w:t>用</w:t>
                    </w:r>
                    <w:r>
                      <w:rPr>
                        <w:rFonts w:ascii="宋体" w:hAnsi="宋体" w:eastAsia="宋体" w:cs="宋体"/>
                        <w:spacing w:val="-14"/>
                        <w:w w:val="83"/>
                        <w:sz w:val="21"/>
                        <w:szCs w:val="21"/>
                      </w:rPr>
                      <w:t>期</w:t>
                    </w:r>
                  </w:p>
                  <w:p w14:paraId="6D73B1EC">
                    <w:pPr>
                      <w:spacing w:before="98" w:line="188" w:lineRule="auto"/>
                      <w:ind w:left="39"/>
                      <w:rPr>
                        <w:rFonts w:ascii="Times New Roman" w:hAnsi="Times New Roman" w:eastAsia="Times New Roman" w:cs="Times New Roman"/>
                        <w:sz w:val="21"/>
                        <w:szCs w:val="21"/>
                      </w:rPr>
                    </w:pPr>
                    <w:r>
                      <w:rPr>
                        <w:rFonts w:ascii="Times New Roman" w:hAnsi="Times New Roman" w:eastAsia="Times New Roman" w:cs="Times New Roman"/>
                        <w:spacing w:val="-10"/>
                        <w:w w:val="87"/>
                        <w:sz w:val="21"/>
                        <w:szCs w:val="21"/>
                      </w:rPr>
                      <w:t>—2r</w:t>
                    </w:r>
                    <w:r>
                      <w:rPr>
                        <w:rFonts w:ascii="Times New Roman" w:hAnsi="Times New Roman" w:eastAsia="Times New Roman" w:cs="Times New Roman"/>
                        <w:spacing w:val="-36"/>
                        <w:sz w:val="21"/>
                        <w:szCs w:val="21"/>
                      </w:rPr>
                      <w:t xml:space="preserve"> </w:t>
                    </w:r>
                    <w:r>
                      <w:rPr>
                        <w:rFonts w:ascii="Times New Roman" w:hAnsi="Times New Roman" w:eastAsia="Times New Roman" w:cs="Times New Roman"/>
                        <w:spacing w:val="-10"/>
                        <w:w w:val="87"/>
                        <w:sz w:val="21"/>
                        <w:szCs w:val="21"/>
                      </w:rPr>
                      <w:t>·</w:t>
                    </w:r>
                  </w:p>
                </w:txbxContent>
              </v:textbox>
            </v:shape>
            <v:shape id="_x0000_s1374" o:spid="_x0000_s1374" o:spt="202" type="#_x0000_t202" style="position:absolute;left:500;top:490;height:530;width:522;" filled="f" stroked="f" coordsize="21600,21600">
              <v:path/>
              <v:fill on="f" focussize="0,0"/>
              <v:stroke on="f"/>
              <v:imagedata o:title=""/>
              <o:lock v:ext="edit" aspectratio="f"/>
              <v:textbox inset="0mm,0mm,0mm,0mm">
                <w:txbxContent>
                  <w:p w14:paraId="1D27AE1C">
                    <w:pPr>
                      <w:spacing w:before="19" w:line="224" w:lineRule="auto"/>
                      <w:jc w:val="right"/>
                      <w:rPr>
                        <w:rFonts w:ascii="黑体" w:hAnsi="黑体" w:eastAsia="黑体" w:cs="黑体"/>
                        <w:sz w:val="21"/>
                        <w:szCs w:val="21"/>
                      </w:rPr>
                    </w:pPr>
                    <w:r>
                      <w:rPr>
                        <w:rFonts w:ascii="黑体" w:hAnsi="黑体" w:eastAsia="黑体" w:cs="黑体"/>
                        <w:spacing w:val="-15"/>
                        <w:w w:val="83"/>
                        <w:sz w:val="21"/>
                        <w:szCs w:val="21"/>
                      </w:rPr>
                      <w:t>争用期</w:t>
                    </w:r>
                  </w:p>
                  <w:p w14:paraId="3207F74F">
                    <w:pPr>
                      <w:spacing w:before="91" w:line="188" w:lineRule="auto"/>
                      <w:ind w:left="120"/>
                      <w:rPr>
                        <w:rFonts w:ascii="Times New Roman" w:hAnsi="Times New Roman" w:eastAsia="Times New Roman" w:cs="Times New Roman"/>
                        <w:sz w:val="21"/>
                        <w:szCs w:val="21"/>
                      </w:rPr>
                    </w:pPr>
                    <w:r>
                      <w:rPr>
                        <w:rFonts w:ascii="Times New Roman" w:hAnsi="Times New Roman" w:eastAsia="Times New Roman" w:cs="Times New Roman"/>
                        <w:spacing w:val="-6"/>
                        <w:w w:val="93"/>
                        <w:sz w:val="21"/>
                        <w:szCs w:val="21"/>
                      </w:rPr>
                      <w:t>-2r</w:t>
                    </w:r>
                  </w:p>
                </w:txbxContent>
              </v:textbox>
            </v:shape>
            <v:shape id="_x0000_s1375" o:spid="_x0000_s1375" o:spt="202" type="#_x0000_t202" style="position:absolute;left:2610;top:499;height:522;width:520;" filled="f" stroked="f" coordsize="21600,21600">
              <v:path/>
              <v:fill on="f" focussize="0,0"/>
              <v:stroke on="f"/>
              <v:imagedata o:title=""/>
              <o:lock v:ext="edit" aspectratio="f"/>
              <v:textbox inset="0mm,0mm,0mm,0mm">
                <w:txbxContent>
                  <w:p w14:paraId="3AEEE42C">
                    <w:pPr>
                      <w:spacing w:before="20" w:line="219" w:lineRule="auto"/>
                      <w:jc w:val="right"/>
                      <w:rPr>
                        <w:rFonts w:ascii="宋体" w:hAnsi="宋体" w:eastAsia="宋体" w:cs="宋体"/>
                        <w:sz w:val="21"/>
                        <w:szCs w:val="21"/>
                      </w:rPr>
                    </w:pPr>
                    <w:r>
                      <w:rPr>
                        <w:rFonts w:ascii="宋体" w:hAnsi="宋体" w:eastAsia="宋体" w:cs="宋体"/>
                        <w:spacing w:val="-16"/>
                        <w:w w:val="83"/>
                        <w:sz w:val="21"/>
                        <w:szCs w:val="21"/>
                      </w:rPr>
                      <w:t>争</w:t>
                    </w:r>
                    <w:r>
                      <w:rPr>
                        <w:rFonts w:ascii="宋体" w:hAnsi="宋体" w:eastAsia="宋体" w:cs="宋体"/>
                        <w:spacing w:val="-15"/>
                        <w:w w:val="83"/>
                        <w:sz w:val="21"/>
                        <w:szCs w:val="21"/>
                      </w:rPr>
                      <w:t>用</w:t>
                    </w:r>
                    <w:r>
                      <w:rPr>
                        <w:rFonts w:ascii="宋体" w:hAnsi="宋体" w:eastAsia="宋体" w:cs="宋体"/>
                        <w:spacing w:val="-14"/>
                        <w:w w:val="83"/>
                        <w:sz w:val="21"/>
                        <w:szCs w:val="21"/>
                      </w:rPr>
                      <w:t>期</w:t>
                    </w:r>
                  </w:p>
                  <w:p w14:paraId="05698951">
                    <w:pPr>
                      <w:spacing w:before="86" w:line="188" w:lineRule="auto"/>
                      <w:ind w:left="60"/>
                      <w:rPr>
                        <w:rFonts w:ascii="Times New Roman" w:hAnsi="Times New Roman" w:eastAsia="Times New Roman" w:cs="Times New Roman"/>
                        <w:sz w:val="21"/>
                        <w:szCs w:val="21"/>
                      </w:rPr>
                    </w:pPr>
                    <w:r>
                      <w:rPr>
                        <w:rFonts w:ascii="Times New Roman" w:hAnsi="Times New Roman" w:eastAsia="Times New Roman" w:cs="Times New Roman"/>
                        <w:spacing w:val="-4"/>
                        <w:w w:val="89"/>
                        <w:sz w:val="21"/>
                        <w:szCs w:val="21"/>
                      </w:rPr>
                      <w:t>—2t-</w:t>
                    </w:r>
                  </w:p>
                </w:txbxContent>
              </v:textbox>
            </v:shape>
            <v:shape id="_x0000_s1376" o:spid="_x0000_s1376" o:spt="202" type="#_x0000_t202" style="position:absolute;left:5369;top:692;height:317;width:617;" filled="f" stroked="f" coordsize="21600,21600">
              <v:path/>
              <v:fill on="f" focussize="0,0"/>
              <v:stroke on="f"/>
              <v:imagedata o:title=""/>
              <o:lock v:ext="edit" aspectratio="f"/>
              <v:textbox inset="0mm,0mm,0mm,0mm">
                <w:txbxContent>
                  <w:p w14:paraId="4347F7B4">
                    <w:pPr>
                      <w:spacing w:before="19" w:line="161" w:lineRule="auto"/>
                      <w:ind w:left="20" w:right="20" w:firstLine="5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0"/>
                        <w:w w:val="74"/>
                        <w:sz w:val="21"/>
                        <w:szCs w:val="21"/>
                      </w:rPr>
                      <w:t>←T→</w:t>
                    </w:r>
                  </w:p>
                </w:txbxContent>
              </v:textbox>
            </v:shape>
            <w10:wrap type="none"/>
            <w10:anchorlock/>
          </v:group>
        </w:pict>
      </w:r>
    </w:p>
    <w:p w14:paraId="3BC93A8B">
      <w:pPr>
        <w:pStyle w:val="2"/>
        <w:spacing w:line="248" w:lineRule="auto"/>
      </w:pPr>
    </w:p>
    <w:p w14:paraId="50D5BC3F">
      <w:pPr>
        <w:spacing w:before="69" w:line="219" w:lineRule="auto"/>
        <w:ind w:left="2779"/>
        <w:rPr>
          <w:rFonts w:ascii="宋体" w:hAnsi="宋体" w:eastAsia="宋体" w:cs="宋体"/>
          <w:sz w:val="21"/>
          <w:szCs w:val="21"/>
        </w:rPr>
      </w:pPr>
      <w:r>
        <w:rPr>
          <w:rFonts w:ascii="宋体" w:hAnsi="宋体" w:eastAsia="宋体" w:cs="宋体"/>
          <w:spacing w:val="-24"/>
          <w:sz w:val="21"/>
          <w:szCs w:val="21"/>
        </w:rPr>
        <w:t>图3-21  以太网的信道被占用的情况</w:t>
      </w:r>
    </w:p>
    <w:p w14:paraId="644B5E67">
      <w:pPr>
        <w:spacing w:before="139" w:line="278" w:lineRule="auto"/>
        <w:ind w:left="9" w:right="60" w:firstLine="440"/>
        <w:jc w:val="both"/>
        <w:rPr>
          <w:rFonts w:ascii="宋体" w:hAnsi="宋体" w:eastAsia="宋体" w:cs="宋体"/>
          <w:sz w:val="21"/>
          <w:szCs w:val="21"/>
        </w:rPr>
      </w:pPr>
      <w:r>
        <w:rPr>
          <w:rFonts w:ascii="宋体" w:hAnsi="宋体" w:eastAsia="宋体" w:cs="宋体"/>
          <w:sz w:val="21"/>
          <w:szCs w:val="21"/>
        </w:rPr>
        <w:t>我们应当注意到，成功发送一个帧需要占用信道的时间是</w:t>
      </w:r>
      <w:r>
        <w:rPr>
          <w:rFonts w:ascii="Times New Roman" w:hAnsi="Times New Roman" w:eastAsia="Times New Roman" w:cs="Times New Roman"/>
          <w:sz w:val="21"/>
          <w:szCs w:val="21"/>
        </w:rPr>
        <w:t xml:space="preserve">To+t,      </w:t>
      </w:r>
      <w:r>
        <w:rPr>
          <w:rFonts w:ascii="宋体" w:hAnsi="宋体" w:eastAsia="宋体" w:cs="宋体"/>
          <w:sz w:val="21"/>
          <w:szCs w:val="21"/>
        </w:rPr>
        <w:t>比这个帧的发送时间</w:t>
      </w:r>
      <w:r>
        <w:rPr>
          <w:rFonts w:ascii="宋体" w:hAnsi="宋体" w:eastAsia="宋体" w:cs="宋体"/>
          <w:spacing w:val="10"/>
          <w:sz w:val="21"/>
          <w:szCs w:val="21"/>
        </w:rPr>
        <w:t xml:space="preserve"> </w:t>
      </w:r>
      <w:r>
        <w:rPr>
          <w:rFonts w:ascii="宋体" w:hAnsi="宋体" w:eastAsia="宋体" w:cs="宋体"/>
          <w:spacing w:val="3"/>
          <w:sz w:val="21"/>
          <w:szCs w:val="21"/>
        </w:rPr>
        <w:t>要多一个单程端到端时延</w:t>
      </w:r>
      <w:r>
        <w:rPr>
          <w:rFonts w:ascii="Times New Roman" w:hAnsi="Times New Roman" w:eastAsia="Times New Roman" w:cs="Times New Roman"/>
          <w:spacing w:val="3"/>
          <w:sz w:val="21"/>
          <w:szCs w:val="21"/>
        </w:rPr>
        <w:t>t</w:t>
      </w:r>
      <w:r>
        <w:rPr>
          <w:rFonts w:ascii="Times New Roman" w:hAnsi="Times New Roman" w:eastAsia="Times New Roman" w:cs="Times New Roman"/>
          <w:spacing w:val="-23"/>
          <w:sz w:val="21"/>
          <w:szCs w:val="21"/>
        </w:rPr>
        <w:t xml:space="preserve"> </w:t>
      </w:r>
      <w:r>
        <w:rPr>
          <w:rFonts w:ascii="宋体" w:hAnsi="宋体" w:eastAsia="宋体" w:cs="宋体"/>
          <w:spacing w:val="3"/>
          <w:sz w:val="21"/>
          <w:szCs w:val="21"/>
        </w:rPr>
        <w:t>。这是因为当一个站发送完最后一个比特时，这个比特还要在以</w:t>
      </w:r>
      <w:r>
        <w:rPr>
          <w:rFonts w:ascii="宋体" w:hAnsi="宋体" w:eastAsia="宋体" w:cs="宋体"/>
          <w:sz w:val="21"/>
          <w:szCs w:val="21"/>
        </w:rPr>
        <w:t xml:space="preserve"> 太网上传播。在最极端的情况下，发送站在传输媒体的一端，而比特</w:t>
      </w:r>
      <w:r>
        <w:rPr>
          <w:rFonts w:ascii="宋体" w:hAnsi="宋体" w:eastAsia="宋体" w:cs="宋体"/>
          <w:spacing w:val="-1"/>
          <w:sz w:val="21"/>
          <w:szCs w:val="21"/>
        </w:rPr>
        <w:t>在媒体上传输到另一端</w:t>
      </w:r>
      <w:r>
        <w:rPr>
          <w:rFonts w:ascii="宋体" w:hAnsi="宋体" w:eastAsia="宋体" w:cs="宋体"/>
          <w:sz w:val="21"/>
          <w:szCs w:val="21"/>
        </w:rPr>
        <w:t xml:space="preserve"> </w:t>
      </w:r>
      <w:r>
        <w:rPr>
          <w:rFonts w:ascii="宋体" w:hAnsi="宋体" w:eastAsia="宋体" w:cs="宋体"/>
          <w:spacing w:val="2"/>
          <w:sz w:val="21"/>
          <w:szCs w:val="21"/>
        </w:rPr>
        <w:t xml:space="preserve">所需的时间是t。因此，必须在经过时间 </w:t>
      </w:r>
      <w:r>
        <w:rPr>
          <w:rFonts w:ascii="宋体" w:hAnsi="宋体" w:eastAsia="宋体" w:cs="宋体"/>
          <w:sz w:val="21"/>
          <w:szCs w:val="21"/>
        </w:rPr>
        <w:t>To</w:t>
      </w:r>
      <w:r>
        <w:rPr>
          <w:rFonts w:ascii="宋体" w:hAnsi="宋体" w:eastAsia="宋体" w:cs="宋体"/>
          <w:spacing w:val="2"/>
          <w:sz w:val="21"/>
          <w:szCs w:val="21"/>
        </w:rPr>
        <w:t>+  诟以太网的媒体才完全进入空闲状态，才能</w:t>
      </w:r>
      <w:r>
        <w:rPr>
          <w:rFonts w:ascii="宋体" w:hAnsi="宋体" w:eastAsia="宋体" w:cs="宋体"/>
          <w:spacing w:val="12"/>
          <w:sz w:val="21"/>
          <w:szCs w:val="21"/>
        </w:rPr>
        <w:t xml:space="preserve"> </w:t>
      </w:r>
      <w:r>
        <w:rPr>
          <w:rFonts w:ascii="宋体" w:hAnsi="宋体" w:eastAsia="宋体" w:cs="宋体"/>
          <w:spacing w:val="-4"/>
          <w:sz w:val="21"/>
          <w:szCs w:val="21"/>
        </w:rPr>
        <w:t>允许其他站发送数据。</w:t>
      </w:r>
    </w:p>
    <w:p w14:paraId="215727B7">
      <w:pPr>
        <w:spacing w:before="2" w:line="271" w:lineRule="auto"/>
        <w:ind w:left="9" w:right="79" w:firstLine="440"/>
        <w:rPr>
          <w:rFonts w:ascii="宋体" w:hAnsi="宋体" w:eastAsia="宋体" w:cs="宋体"/>
          <w:sz w:val="21"/>
          <w:szCs w:val="21"/>
        </w:rPr>
      </w:pPr>
      <w:r>
        <w:drawing>
          <wp:anchor distT="0" distB="0" distL="0" distR="0" simplePos="0" relativeHeight="251719680" behindDoc="0" locked="0" layoutInCell="1" allowOverlap="1">
            <wp:simplePos x="0" y="0"/>
            <wp:positionH relativeFrom="column">
              <wp:posOffset>2348865</wp:posOffset>
            </wp:positionH>
            <wp:positionV relativeFrom="paragraph">
              <wp:posOffset>503555</wp:posOffset>
            </wp:positionV>
            <wp:extent cx="368300" cy="3302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53"/>
                    <a:stretch>
                      <a:fillRect/>
                    </a:stretch>
                  </pic:blipFill>
                  <pic:spPr>
                    <a:xfrm>
                      <a:off x="0" y="0"/>
                      <a:ext cx="368260" cy="330178"/>
                    </a:xfrm>
                    <a:prstGeom prst="rect">
                      <a:avLst/>
                    </a:prstGeom>
                  </pic:spPr>
                </pic:pic>
              </a:graphicData>
            </a:graphic>
          </wp:anchor>
        </w:drawing>
      </w:r>
      <w:r>
        <w:rPr>
          <w:rFonts w:ascii="宋体" w:hAnsi="宋体" w:eastAsia="宋体" w:cs="宋体"/>
          <w:spacing w:val="4"/>
          <w:sz w:val="21"/>
          <w:szCs w:val="21"/>
        </w:rPr>
        <w:t>从图3-21</w:t>
      </w:r>
      <w:r>
        <w:rPr>
          <w:rFonts w:ascii="宋体" w:hAnsi="宋体" w:eastAsia="宋体" w:cs="宋体"/>
          <w:spacing w:val="-7"/>
          <w:sz w:val="21"/>
          <w:szCs w:val="21"/>
        </w:rPr>
        <w:t xml:space="preserve"> </w:t>
      </w:r>
      <w:r>
        <w:rPr>
          <w:rFonts w:ascii="宋体" w:hAnsi="宋体" w:eastAsia="宋体" w:cs="宋体"/>
          <w:spacing w:val="4"/>
          <w:sz w:val="21"/>
          <w:szCs w:val="21"/>
        </w:rPr>
        <w:t xml:space="preserve">可看出，要提高以太网的信道利用率，就必须减小与 </w:t>
      </w:r>
      <w:r>
        <w:rPr>
          <w:rFonts w:ascii="Times New Roman" w:hAnsi="Times New Roman" w:eastAsia="Times New Roman" w:cs="Times New Roman"/>
          <w:sz w:val="21"/>
          <w:szCs w:val="21"/>
        </w:rPr>
        <w:t>To</w:t>
      </w:r>
      <w:r>
        <w:rPr>
          <w:rFonts w:ascii="宋体" w:hAnsi="宋体" w:eastAsia="宋体" w:cs="宋体"/>
          <w:spacing w:val="4"/>
          <w:sz w:val="21"/>
          <w:szCs w:val="21"/>
        </w:rPr>
        <w:t>之比。在以太网中</w:t>
      </w:r>
      <w:r>
        <w:rPr>
          <w:rFonts w:ascii="宋体" w:hAnsi="宋体" w:eastAsia="宋体" w:cs="宋体"/>
          <w:sz w:val="21"/>
          <w:szCs w:val="21"/>
        </w:rPr>
        <w:t xml:space="preserve"> </w:t>
      </w:r>
      <w:r>
        <w:rPr>
          <w:rFonts w:ascii="宋体" w:hAnsi="宋体" w:eastAsia="宋体" w:cs="宋体"/>
          <w:spacing w:val="1"/>
          <w:sz w:val="21"/>
          <w:szCs w:val="21"/>
        </w:rPr>
        <w:t>定义了参数a, 它是以太网单程端到端时延t</w:t>
      </w:r>
      <w:r>
        <w:rPr>
          <w:rFonts w:ascii="黑体" w:hAnsi="黑体" w:eastAsia="黑体" w:cs="黑体"/>
          <w:spacing w:val="1"/>
          <w:sz w:val="21"/>
          <w:szCs w:val="21"/>
        </w:rPr>
        <w:t>与帧的发送时间</w:t>
      </w:r>
      <w:r>
        <w:rPr>
          <w:rFonts w:ascii="宋体" w:hAnsi="宋体" w:eastAsia="宋体" w:cs="宋体"/>
          <w:spacing w:val="1"/>
          <w:sz w:val="21"/>
          <w:szCs w:val="21"/>
        </w:rPr>
        <w:t>T</w:t>
      </w:r>
      <w:r>
        <w:rPr>
          <w:rFonts w:ascii="Calibri" w:hAnsi="Calibri" w:eastAsia="Calibri" w:cs="Calibri"/>
          <w:spacing w:val="1"/>
          <w:sz w:val="21"/>
          <w:szCs w:val="21"/>
        </w:rPr>
        <w:t>₀</w:t>
      </w:r>
      <w:r>
        <w:rPr>
          <w:rFonts w:ascii="Calibri" w:hAnsi="Calibri" w:eastAsia="Calibri" w:cs="Calibri"/>
          <w:spacing w:val="-2"/>
          <w:sz w:val="21"/>
          <w:szCs w:val="21"/>
        </w:rPr>
        <w:t xml:space="preserve"> </w:t>
      </w:r>
      <w:r>
        <w:rPr>
          <w:rFonts w:ascii="宋体" w:hAnsi="宋体" w:eastAsia="宋体" w:cs="宋体"/>
          <w:spacing w:val="1"/>
          <w:sz w:val="21"/>
          <w:szCs w:val="21"/>
        </w:rPr>
        <w:t>之比：</w:t>
      </w:r>
    </w:p>
    <w:p w14:paraId="1F9314B4">
      <w:pPr>
        <w:spacing w:before="265" w:line="222" w:lineRule="auto"/>
        <w:jc w:val="right"/>
        <w:rPr>
          <w:rFonts w:ascii="宋体" w:hAnsi="宋体" w:eastAsia="宋体" w:cs="宋体"/>
          <w:sz w:val="21"/>
          <w:szCs w:val="21"/>
        </w:rPr>
      </w:pPr>
      <w:r>
        <w:rPr>
          <w:rFonts w:ascii="宋体" w:hAnsi="宋体" w:eastAsia="宋体" w:cs="宋体"/>
          <w:spacing w:val="-10"/>
          <w:sz w:val="21"/>
          <w:szCs w:val="21"/>
        </w:rPr>
        <w:t>(3-2)</w:t>
      </w:r>
    </w:p>
    <w:p w14:paraId="66E512D8">
      <w:pPr>
        <w:pStyle w:val="2"/>
        <w:spacing w:line="366" w:lineRule="auto"/>
      </w:pPr>
    </w:p>
    <w:p w14:paraId="5E84F1F2">
      <w:pPr>
        <w:spacing w:before="69" w:line="272" w:lineRule="auto"/>
        <w:ind w:right="55" w:firstLine="439"/>
        <w:jc w:val="both"/>
        <w:rPr>
          <w:rFonts w:ascii="宋体" w:hAnsi="宋体" w:eastAsia="宋体" w:cs="宋体"/>
          <w:sz w:val="21"/>
          <w:szCs w:val="21"/>
        </w:rPr>
      </w:pPr>
      <w:r>
        <w:rPr>
          <w:rFonts w:ascii="宋体" w:hAnsi="宋体" w:eastAsia="宋体" w:cs="宋体"/>
          <w:spacing w:val="-1"/>
          <w:sz w:val="21"/>
          <w:szCs w:val="21"/>
        </w:rPr>
        <w:t xml:space="preserve">当 </w:t>
      </w:r>
      <w:r>
        <w:rPr>
          <w:rFonts w:ascii="Times New Roman" w:hAnsi="Times New Roman" w:eastAsia="Times New Roman" w:cs="Times New Roman"/>
          <w:spacing w:val="-1"/>
          <w:sz w:val="21"/>
          <w:szCs w:val="21"/>
        </w:rPr>
        <w:t>a→0</w:t>
      </w:r>
      <w:r>
        <w:rPr>
          <w:rFonts w:ascii="Times New Roman" w:hAnsi="Times New Roman" w:eastAsia="Times New Roman" w:cs="Times New Roman"/>
          <w:spacing w:val="19"/>
          <w:w w:val="101"/>
          <w:sz w:val="21"/>
          <w:szCs w:val="21"/>
        </w:rPr>
        <w:t xml:space="preserve">  </w:t>
      </w:r>
      <w:r>
        <w:rPr>
          <w:rFonts w:ascii="宋体" w:hAnsi="宋体" w:eastAsia="宋体" w:cs="宋体"/>
          <w:spacing w:val="-1"/>
          <w:sz w:val="21"/>
          <w:szCs w:val="21"/>
        </w:rPr>
        <w:t>时，表示只要一发生碰撞，就立即可以检测出来，并立即停止发送，因而信道</w:t>
      </w:r>
      <w:r>
        <w:rPr>
          <w:rFonts w:ascii="宋体" w:hAnsi="宋体" w:eastAsia="宋体" w:cs="宋体"/>
          <w:sz w:val="21"/>
          <w:szCs w:val="21"/>
        </w:rPr>
        <w:t xml:space="preserve"> 资源被浪费的时间非常非常少。反之，参数a</w:t>
      </w:r>
      <w:r>
        <w:rPr>
          <w:rFonts w:ascii="宋体" w:hAnsi="宋体" w:eastAsia="宋体" w:cs="宋体"/>
          <w:spacing w:val="-9"/>
          <w:sz w:val="21"/>
          <w:szCs w:val="21"/>
        </w:rPr>
        <w:t xml:space="preserve"> </w:t>
      </w:r>
      <w:r>
        <w:rPr>
          <w:rFonts w:ascii="宋体" w:hAnsi="宋体" w:eastAsia="宋体" w:cs="宋体"/>
          <w:sz w:val="21"/>
          <w:szCs w:val="21"/>
        </w:rPr>
        <w:t>越大，表明争用期所占的比例越大，这就使得 每发生一次碰撞就浪费了不少的信道资源，使得信道利用率明显降低。因此，以太网的参数</w:t>
      </w:r>
      <w:r>
        <w:rPr>
          <w:rFonts w:ascii="宋体" w:hAnsi="宋体" w:eastAsia="宋体" w:cs="宋体"/>
          <w:spacing w:val="10"/>
          <w:sz w:val="21"/>
          <w:szCs w:val="21"/>
        </w:rPr>
        <w:t xml:space="preserve"> </w:t>
      </w:r>
      <w:r>
        <w:rPr>
          <w:rFonts w:ascii="宋体" w:hAnsi="宋体" w:eastAsia="宋体" w:cs="宋体"/>
          <w:spacing w:val="-2"/>
          <w:sz w:val="21"/>
          <w:szCs w:val="21"/>
        </w:rPr>
        <w:t xml:space="preserve">a </w:t>
      </w:r>
      <w:r>
        <w:rPr>
          <w:rFonts w:ascii="黑体" w:hAnsi="黑体" w:eastAsia="黑体" w:cs="黑体"/>
          <w:spacing w:val="-2"/>
          <w:sz w:val="21"/>
          <w:szCs w:val="21"/>
        </w:rPr>
        <w:t>的值应当尽可能小些</w:t>
      </w:r>
      <w:r>
        <w:rPr>
          <w:rFonts w:ascii="宋体" w:hAnsi="宋体" w:eastAsia="宋体" w:cs="宋体"/>
          <w:spacing w:val="-2"/>
          <w:sz w:val="21"/>
          <w:szCs w:val="21"/>
        </w:rPr>
        <w:t>。从(3-2)式可看出，这就要求(3-2)式分子的数值要小些，而分母 To</w:t>
      </w:r>
      <w:r>
        <w:rPr>
          <w:rFonts w:ascii="宋体" w:hAnsi="宋体" w:eastAsia="宋体" w:cs="宋体"/>
          <w:spacing w:val="4"/>
          <w:sz w:val="21"/>
          <w:szCs w:val="21"/>
        </w:rPr>
        <w:t xml:space="preserve"> </w:t>
      </w:r>
      <w:r>
        <w:rPr>
          <w:rFonts w:ascii="宋体" w:hAnsi="宋体" w:eastAsia="宋体" w:cs="宋体"/>
          <w:spacing w:val="5"/>
          <w:sz w:val="21"/>
          <w:szCs w:val="21"/>
        </w:rPr>
        <w:t>的数值要大些。这就是说，当数据率一定时，</w:t>
      </w:r>
      <w:r>
        <w:rPr>
          <w:rFonts w:ascii="黑体" w:hAnsi="黑体" w:eastAsia="黑体" w:cs="黑体"/>
          <w:spacing w:val="5"/>
          <w:sz w:val="21"/>
          <w:szCs w:val="21"/>
        </w:rPr>
        <w:t>以太网的连线的长度受到限制</w:t>
      </w:r>
      <w:r>
        <w:rPr>
          <w:rFonts w:ascii="宋体" w:hAnsi="宋体" w:eastAsia="宋体" w:cs="宋体"/>
          <w:spacing w:val="5"/>
          <w:sz w:val="21"/>
          <w:szCs w:val="21"/>
        </w:rPr>
        <w:t>(否则z的数值</w:t>
      </w:r>
      <w:r>
        <w:rPr>
          <w:rFonts w:ascii="宋体" w:hAnsi="宋体" w:eastAsia="宋体" w:cs="宋体"/>
          <w:spacing w:val="3"/>
          <w:sz w:val="21"/>
          <w:szCs w:val="21"/>
        </w:rPr>
        <w:t xml:space="preserve"> </w:t>
      </w:r>
      <w:r>
        <w:rPr>
          <w:rFonts w:ascii="宋体" w:hAnsi="宋体" w:eastAsia="宋体" w:cs="宋体"/>
          <w:spacing w:val="8"/>
          <w:sz w:val="21"/>
          <w:szCs w:val="21"/>
        </w:rPr>
        <w:t>会太大),同时</w:t>
      </w:r>
      <w:r>
        <w:rPr>
          <w:rFonts w:ascii="黑体" w:hAnsi="黑体" w:eastAsia="黑体" w:cs="黑体"/>
          <w:spacing w:val="8"/>
          <w:sz w:val="21"/>
          <w:szCs w:val="21"/>
        </w:rPr>
        <w:t>以太网的帧长不能太短</w:t>
      </w:r>
      <w:r>
        <w:rPr>
          <w:rFonts w:ascii="宋体" w:hAnsi="宋体" w:eastAsia="宋体" w:cs="宋体"/>
          <w:spacing w:val="8"/>
          <w:sz w:val="21"/>
          <w:szCs w:val="21"/>
        </w:rPr>
        <w:t>(否则T</w:t>
      </w:r>
      <w:r>
        <w:rPr>
          <w:rFonts w:ascii="Calibri" w:hAnsi="Calibri" w:eastAsia="Calibri" w:cs="Calibri"/>
          <w:spacing w:val="8"/>
          <w:sz w:val="21"/>
          <w:szCs w:val="21"/>
        </w:rPr>
        <w:t>₀</w:t>
      </w:r>
      <w:r>
        <w:rPr>
          <w:rFonts w:ascii="Calibri" w:hAnsi="Calibri" w:eastAsia="Calibri" w:cs="Calibri"/>
          <w:spacing w:val="-10"/>
          <w:sz w:val="21"/>
          <w:szCs w:val="21"/>
        </w:rPr>
        <w:t xml:space="preserve"> </w:t>
      </w:r>
      <w:r>
        <w:rPr>
          <w:rFonts w:ascii="宋体" w:hAnsi="宋体" w:eastAsia="宋体" w:cs="宋体"/>
          <w:spacing w:val="8"/>
          <w:sz w:val="21"/>
          <w:szCs w:val="21"/>
        </w:rPr>
        <w:t>的值会太小，使a</w:t>
      </w:r>
      <w:r>
        <w:rPr>
          <w:rFonts w:ascii="宋体" w:hAnsi="宋体" w:eastAsia="宋体" w:cs="宋体"/>
          <w:spacing w:val="-31"/>
          <w:sz w:val="21"/>
          <w:szCs w:val="21"/>
        </w:rPr>
        <w:t xml:space="preserve"> </w:t>
      </w:r>
      <w:r>
        <w:rPr>
          <w:rFonts w:ascii="宋体" w:hAnsi="宋体" w:eastAsia="宋体" w:cs="宋体"/>
          <w:spacing w:val="8"/>
          <w:sz w:val="21"/>
          <w:szCs w:val="21"/>
        </w:rPr>
        <w:t>值太大)。</w:t>
      </w:r>
    </w:p>
    <w:p w14:paraId="1E09BBE1">
      <w:pPr>
        <w:spacing w:before="2" w:line="279" w:lineRule="auto"/>
        <w:ind w:left="19" w:right="50" w:firstLine="409"/>
        <w:rPr>
          <w:rFonts w:ascii="宋体" w:hAnsi="宋体" w:eastAsia="宋体" w:cs="宋体"/>
          <w:sz w:val="21"/>
          <w:szCs w:val="21"/>
        </w:rPr>
      </w:pPr>
      <w:r>
        <w:rPr>
          <w:rFonts w:ascii="宋体" w:hAnsi="宋体" w:eastAsia="宋体" w:cs="宋体"/>
          <w:spacing w:val="8"/>
          <w:sz w:val="21"/>
          <w:szCs w:val="21"/>
        </w:rPr>
        <w:t>现在考虑一种理想化的情况。假定以太网上的各站发送数据都不会产生碰撞(这显然</w:t>
      </w:r>
      <w:r>
        <w:rPr>
          <w:rFonts w:ascii="宋体" w:hAnsi="宋体" w:eastAsia="宋体" w:cs="宋体"/>
          <w:spacing w:val="18"/>
          <w:sz w:val="21"/>
          <w:szCs w:val="21"/>
        </w:rPr>
        <w:t xml:space="preserve"> </w:t>
      </w:r>
      <w:r>
        <w:rPr>
          <w:rFonts w:ascii="宋体" w:hAnsi="宋体" w:eastAsia="宋体" w:cs="宋体"/>
          <w:spacing w:val="9"/>
          <w:sz w:val="21"/>
          <w:szCs w:val="21"/>
        </w:rPr>
        <w:t>已经不是</w:t>
      </w:r>
      <w:r>
        <w:rPr>
          <w:rFonts w:ascii="宋体" w:hAnsi="宋体" w:eastAsia="宋体" w:cs="宋体"/>
          <w:spacing w:val="-16"/>
          <w:sz w:val="21"/>
          <w:szCs w:val="21"/>
        </w:rPr>
        <w:t xml:space="preserve"> </w:t>
      </w:r>
      <w:r>
        <w:rPr>
          <w:rFonts w:ascii="宋体" w:hAnsi="宋体" w:eastAsia="宋体" w:cs="宋体"/>
          <w:sz w:val="21"/>
          <w:szCs w:val="21"/>
        </w:rPr>
        <w:t>CSMA</w:t>
      </w:r>
      <w:r>
        <w:rPr>
          <w:rFonts w:ascii="宋体" w:hAnsi="宋体" w:eastAsia="宋体" w:cs="宋体"/>
          <w:spacing w:val="9"/>
          <w:sz w:val="21"/>
          <w:szCs w:val="21"/>
        </w:rPr>
        <w:t>/</w:t>
      </w:r>
      <w:r>
        <w:rPr>
          <w:rFonts w:ascii="宋体" w:hAnsi="宋体" w:eastAsia="宋体" w:cs="宋体"/>
          <w:sz w:val="21"/>
          <w:szCs w:val="21"/>
        </w:rPr>
        <w:t>CD</w:t>
      </w:r>
      <w:r>
        <w:rPr>
          <w:rFonts w:ascii="宋体" w:hAnsi="宋体" w:eastAsia="宋体" w:cs="宋体"/>
          <w:spacing w:val="9"/>
          <w:sz w:val="21"/>
          <w:szCs w:val="21"/>
        </w:rPr>
        <w:t>,  而是需要使用一种特殊的调度方法),</w:t>
      </w:r>
      <w:r>
        <w:rPr>
          <w:rFonts w:ascii="宋体" w:hAnsi="宋体" w:eastAsia="宋体" w:cs="宋体"/>
          <w:spacing w:val="8"/>
          <w:sz w:val="21"/>
          <w:szCs w:val="21"/>
        </w:rPr>
        <w:t>并且能够非常有效地利用网络</w:t>
      </w:r>
    </w:p>
    <w:p w14:paraId="11ABBF7E">
      <w:pPr>
        <w:spacing w:line="279" w:lineRule="auto"/>
        <w:rPr>
          <w:rFonts w:ascii="宋体" w:hAnsi="宋体" w:eastAsia="宋体" w:cs="宋体"/>
          <w:sz w:val="21"/>
          <w:szCs w:val="21"/>
        </w:rPr>
        <w:sectPr>
          <w:footerReference r:id="rId108" w:type="default"/>
          <w:pgSz w:w="9980" w:h="14680"/>
          <w:pgMar w:top="400" w:right="680" w:bottom="810" w:left="830" w:header="0" w:footer="537" w:gutter="0"/>
          <w:cols w:space="720" w:num="1"/>
        </w:sectPr>
      </w:pPr>
    </w:p>
    <w:p w14:paraId="656112FE">
      <w:pPr>
        <w:pStyle w:val="2"/>
        <w:spacing w:line="277" w:lineRule="auto"/>
      </w:pPr>
    </w:p>
    <w:p w14:paraId="01648ECE">
      <w:pPr>
        <w:pStyle w:val="2"/>
        <w:spacing w:line="278" w:lineRule="auto"/>
      </w:pPr>
    </w:p>
    <w:p w14:paraId="36B6D66E">
      <w:pPr>
        <w:spacing w:before="68" w:line="289" w:lineRule="auto"/>
        <w:ind w:left="63" w:right="59" w:hanging="19"/>
        <w:rPr>
          <w:rFonts w:ascii="宋体" w:hAnsi="宋体" w:eastAsia="宋体" w:cs="宋体"/>
          <w:sz w:val="21"/>
          <w:szCs w:val="21"/>
        </w:rPr>
      </w:pPr>
      <w:r>
        <w:drawing>
          <wp:anchor distT="0" distB="0" distL="0" distR="0" simplePos="0" relativeHeight="251720704" behindDoc="0" locked="0" layoutInCell="1" allowOverlap="1">
            <wp:simplePos x="0" y="0"/>
            <wp:positionH relativeFrom="column">
              <wp:posOffset>2161540</wp:posOffset>
            </wp:positionH>
            <wp:positionV relativeFrom="paragraph">
              <wp:posOffset>527050</wp:posOffset>
            </wp:positionV>
            <wp:extent cx="1066800" cy="32385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54"/>
                    <a:stretch>
                      <a:fillRect/>
                    </a:stretch>
                  </pic:blipFill>
                  <pic:spPr>
                    <a:xfrm>
                      <a:off x="0" y="0"/>
                      <a:ext cx="1066770" cy="323880"/>
                    </a:xfrm>
                    <a:prstGeom prst="rect">
                      <a:avLst/>
                    </a:prstGeom>
                  </pic:spPr>
                </pic:pic>
              </a:graphicData>
            </a:graphic>
          </wp:anchor>
        </w:drawing>
      </w:r>
      <w:bookmarkStart w:id="99" w:name="bookmark304"/>
      <w:bookmarkEnd w:id="99"/>
      <w:r>
        <w:rPr>
          <w:rFonts w:ascii="宋体" w:hAnsi="宋体" w:eastAsia="宋体" w:cs="宋体"/>
          <w:sz w:val="21"/>
          <w:szCs w:val="21"/>
        </w:rPr>
        <w:t>的传输资源，即总线一旦空闲就有某一个站立即发送数据。这样，发送一帧占用线路的时间</w:t>
      </w:r>
      <w:r>
        <w:rPr>
          <w:rFonts w:ascii="宋体" w:hAnsi="宋体" w:eastAsia="宋体" w:cs="宋体"/>
          <w:spacing w:val="9"/>
          <w:sz w:val="21"/>
          <w:szCs w:val="21"/>
        </w:rPr>
        <w:t xml:space="preserve"> </w:t>
      </w:r>
      <w:r>
        <w:rPr>
          <w:rFonts w:ascii="宋体" w:hAnsi="宋体" w:eastAsia="宋体" w:cs="宋体"/>
          <w:spacing w:val="2"/>
          <w:sz w:val="21"/>
          <w:szCs w:val="21"/>
        </w:rPr>
        <w:t>是</w:t>
      </w:r>
      <w:r>
        <w:rPr>
          <w:rFonts w:ascii="宋体" w:hAnsi="宋体" w:eastAsia="宋体" w:cs="宋体"/>
          <w:sz w:val="21"/>
          <w:szCs w:val="21"/>
        </w:rPr>
        <w:t>To</w:t>
      </w:r>
      <w:r>
        <w:rPr>
          <w:rFonts w:ascii="宋体" w:hAnsi="宋体" w:eastAsia="宋体" w:cs="宋体"/>
          <w:spacing w:val="2"/>
          <w:sz w:val="21"/>
          <w:szCs w:val="21"/>
        </w:rPr>
        <w:t>+t,</w:t>
      </w:r>
      <w:r>
        <w:rPr>
          <w:rFonts w:ascii="宋体" w:hAnsi="宋体" w:eastAsia="宋体" w:cs="宋体"/>
          <w:spacing w:val="86"/>
          <w:sz w:val="21"/>
          <w:szCs w:val="21"/>
        </w:rPr>
        <w:t xml:space="preserve"> </w:t>
      </w:r>
      <w:r>
        <w:rPr>
          <w:rFonts w:ascii="宋体" w:hAnsi="宋体" w:eastAsia="宋体" w:cs="宋体"/>
          <w:spacing w:val="2"/>
          <w:sz w:val="21"/>
          <w:szCs w:val="21"/>
        </w:rPr>
        <w:t>而帧本身的发送时间是</w:t>
      </w:r>
      <w:r>
        <w:rPr>
          <w:rFonts w:ascii="宋体" w:hAnsi="宋体" w:eastAsia="宋体" w:cs="宋体"/>
          <w:sz w:val="21"/>
          <w:szCs w:val="21"/>
        </w:rPr>
        <w:t>To</w:t>
      </w:r>
      <w:r>
        <w:rPr>
          <w:rFonts w:ascii="宋体" w:hAnsi="宋体" w:eastAsia="宋体" w:cs="宋体"/>
          <w:spacing w:val="2"/>
          <w:sz w:val="21"/>
          <w:szCs w:val="21"/>
        </w:rPr>
        <w:t>。于是我们可计算出极</w:t>
      </w:r>
      <w:r>
        <w:rPr>
          <w:rFonts w:ascii="宋体" w:hAnsi="宋体" w:eastAsia="宋体" w:cs="宋体"/>
          <w:spacing w:val="1"/>
          <w:sz w:val="21"/>
          <w:szCs w:val="21"/>
        </w:rPr>
        <w:t>限信道利用率</w:t>
      </w:r>
      <w:r>
        <w:rPr>
          <w:rFonts w:ascii="宋体" w:hAnsi="宋体" w:eastAsia="宋体" w:cs="宋体"/>
          <w:sz w:val="21"/>
          <w:szCs w:val="21"/>
        </w:rPr>
        <w:t>Smax</w:t>
      </w:r>
      <w:r>
        <w:rPr>
          <w:rFonts w:ascii="宋体" w:hAnsi="宋体" w:eastAsia="宋体" w:cs="宋体"/>
          <w:spacing w:val="1"/>
          <w:sz w:val="21"/>
          <w:szCs w:val="21"/>
        </w:rPr>
        <w:t>为：</w:t>
      </w:r>
    </w:p>
    <w:p w14:paraId="7E341CEE">
      <w:pPr>
        <w:spacing w:before="167" w:line="222" w:lineRule="auto"/>
        <w:jc w:val="right"/>
        <w:rPr>
          <w:rFonts w:ascii="宋体" w:hAnsi="宋体" w:eastAsia="宋体" w:cs="宋体"/>
          <w:sz w:val="21"/>
          <w:szCs w:val="21"/>
        </w:rPr>
      </w:pPr>
      <w:r>
        <w:rPr>
          <w:rFonts w:ascii="宋体" w:hAnsi="宋体" w:eastAsia="宋体" w:cs="宋体"/>
          <w:spacing w:val="-10"/>
          <w:sz w:val="21"/>
          <w:szCs w:val="21"/>
        </w:rPr>
        <w:t>(3-3)</w:t>
      </w:r>
    </w:p>
    <w:p w14:paraId="4798F720">
      <w:pPr>
        <w:pStyle w:val="2"/>
        <w:spacing w:line="400" w:lineRule="auto"/>
      </w:pPr>
    </w:p>
    <w:p w14:paraId="4A0D4B9A">
      <w:pPr>
        <w:spacing w:before="68" w:line="278" w:lineRule="auto"/>
        <w:ind w:left="74" w:right="28" w:firstLine="399"/>
        <w:jc w:val="both"/>
        <w:rPr>
          <w:rFonts w:ascii="宋体" w:hAnsi="宋体" w:eastAsia="宋体" w:cs="宋体"/>
          <w:sz w:val="21"/>
          <w:szCs w:val="21"/>
        </w:rPr>
      </w:pPr>
      <w:r>
        <w:rPr>
          <w:rFonts w:ascii="宋体" w:hAnsi="宋体" w:eastAsia="宋体" w:cs="宋体"/>
          <w:sz w:val="21"/>
          <w:szCs w:val="21"/>
        </w:rPr>
        <w:t>(3-3)式的意义是：虽然实际的以太网不可能有这样高的极限信道利用率，但(3-3)式指</w:t>
      </w:r>
      <w:r>
        <w:rPr>
          <w:rFonts w:ascii="宋体" w:hAnsi="宋体" w:eastAsia="宋体" w:cs="宋体"/>
          <w:spacing w:val="12"/>
          <w:sz w:val="21"/>
          <w:szCs w:val="21"/>
        </w:rPr>
        <w:t xml:space="preserve"> </w:t>
      </w:r>
      <w:r>
        <w:rPr>
          <w:rFonts w:ascii="宋体" w:hAnsi="宋体" w:eastAsia="宋体" w:cs="宋体"/>
          <w:spacing w:val="5"/>
          <w:sz w:val="21"/>
          <w:szCs w:val="21"/>
        </w:rPr>
        <w:t>出了只有当参数</w:t>
      </w:r>
      <w:r>
        <w:rPr>
          <w:rFonts w:ascii="宋体" w:hAnsi="宋体" w:eastAsia="宋体" w:cs="宋体"/>
          <w:spacing w:val="-44"/>
          <w:sz w:val="21"/>
          <w:szCs w:val="21"/>
        </w:rPr>
        <w:t xml:space="preserve"> </w:t>
      </w:r>
      <w:r>
        <w:rPr>
          <w:rFonts w:ascii="宋体" w:hAnsi="宋体" w:eastAsia="宋体" w:cs="宋体"/>
          <w:spacing w:val="5"/>
          <w:sz w:val="21"/>
          <w:szCs w:val="21"/>
        </w:rPr>
        <w:t>a</w:t>
      </w:r>
      <w:r>
        <w:rPr>
          <w:rFonts w:ascii="宋体" w:hAnsi="宋体" w:eastAsia="宋体" w:cs="宋体"/>
          <w:spacing w:val="-41"/>
          <w:sz w:val="21"/>
          <w:szCs w:val="21"/>
        </w:rPr>
        <w:t xml:space="preserve"> </w:t>
      </w:r>
      <w:r>
        <w:rPr>
          <w:rFonts w:ascii="黑体" w:hAnsi="黑体" w:eastAsia="黑体" w:cs="黑体"/>
          <w:spacing w:val="5"/>
          <w:sz w:val="21"/>
          <w:szCs w:val="21"/>
        </w:rPr>
        <w:t>远小于1才能得到尽可能高的极限信道利用率</w:t>
      </w:r>
      <w:r>
        <w:rPr>
          <w:rFonts w:ascii="宋体" w:hAnsi="宋体" w:eastAsia="宋体" w:cs="宋体"/>
          <w:spacing w:val="5"/>
          <w:sz w:val="21"/>
          <w:szCs w:val="21"/>
        </w:rPr>
        <w:t>。反之，若参数a</w:t>
      </w:r>
      <w:r>
        <w:rPr>
          <w:rFonts w:ascii="宋体" w:hAnsi="宋体" w:eastAsia="宋体" w:cs="宋体"/>
          <w:spacing w:val="4"/>
          <w:sz w:val="21"/>
          <w:szCs w:val="21"/>
        </w:rPr>
        <w:t xml:space="preserve"> 远大于1</w:t>
      </w:r>
      <w:r>
        <w:rPr>
          <w:rFonts w:ascii="宋体" w:hAnsi="宋体" w:eastAsia="宋体" w:cs="宋体"/>
          <w:sz w:val="21"/>
          <w:szCs w:val="21"/>
        </w:rPr>
        <w:t xml:space="preserve"> </w:t>
      </w:r>
      <w:r>
        <w:rPr>
          <w:rFonts w:ascii="宋体" w:hAnsi="宋体" w:eastAsia="宋体" w:cs="宋体"/>
          <w:spacing w:val="8"/>
          <w:sz w:val="21"/>
          <w:szCs w:val="21"/>
        </w:rPr>
        <w:t>(即每发生一次碰撞，就要浪费相对较多的传输数据的时间</w:t>
      </w:r>
      <w:r>
        <w:rPr>
          <w:rFonts w:ascii="宋体" w:hAnsi="宋体" w:eastAsia="宋体" w:cs="宋体"/>
          <w:spacing w:val="7"/>
          <w:sz w:val="21"/>
          <w:szCs w:val="21"/>
        </w:rPr>
        <w:t>),则极限信道利用率就远小于</w:t>
      </w:r>
      <w:r>
        <w:rPr>
          <w:rFonts w:ascii="宋体" w:hAnsi="宋体" w:eastAsia="宋体" w:cs="宋体"/>
          <w:sz w:val="21"/>
          <w:szCs w:val="21"/>
        </w:rPr>
        <w:t xml:space="preserve"> </w:t>
      </w:r>
      <w:r>
        <w:rPr>
          <w:rFonts w:ascii="宋体" w:hAnsi="宋体" w:eastAsia="宋体" w:cs="宋体"/>
          <w:spacing w:val="8"/>
          <w:sz w:val="21"/>
          <w:szCs w:val="21"/>
        </w:rPr>
        <w:t>1,而这时实际的信道利用率就更小了。据统计，当以太网的利用</w:t>
      </w:r>
      <w:r>
        <w:rPr>
          <w:rFonts w:ascii="宋体" w:hAnsi="宋体" w:eastAsia="宋体" w:cs="宋体"/>
          <w:spacing w:val="7"/>
          <w:sz w:val="21"/>
          <w:szCs w:val="21"/>
        </w:rPr>
        <w:t>率达到30%时就已经处于</w:t>
      </w:r>
      <w:r>
        <w:rPr>
          <w:rFonts w:ascii="宋体" w:hAnsi="宋体" w:eastAsia="宋体" w:cs="宋体"/>
          <w:sz w:val="21"/>
          <w:szCs w:val="21"/>
        </w:rPr>
        <w:t xml:space="preserve"> </w:t>
      </w:r>
      <w:r>
        <w:rPr>
          <w:rFonts w:ascii="宋体" w:hAnsi="宋体" w:eastAsia="宋体" w:cs="宋体"/>
          <w:spacing w:val="-2"/>
          <w:sz w:val="21"/>
          <w:szCs w:val="21"/>
        </w:rPr>
        <w:t>重载的情况。很多的网络容量被网上的碰撞消耗掉了。</w:t>
      </w:r>
    </w:p>
    <w:p w14:paraId="38902BD4">
      <w:pPr>
        <w:spacing w:before="141" w:line="219" w:lineRule="auto"/>
        <w:ind w:left="84"/>
        <w:outlineLvl w:val="2"/>
        <w:rPr>
          <w:rFonts w:ascii="宋体" w:hAnsi="宋体" w:eastAsia="宋体" w:cs="宋体"/>
          <w:sz w:val="21"/>
          <w:szCs w:val="21"/>
        </w:rPr>
      </w:pPr>
      <w:bookmarkStart w:id="100" w:name="bookmark60"/>
      <w:bookmarkEnd w:id="100"/>
      <w:r>
        <w:rPr>
          <w:rFonts w:ascii="宋体" w:hAnsi="宋体" w:eastAsia="宋体" w:cs="宋体"/>
          <w:spacing w:val="5"/>
          <w:sz w:val="21"/>
          <w:szCs w:val="21"/>
        </w:rPr>
        <w:t>3.3.5</w:t>
      </w:r>
      <w:r>
        <w:rPr>
          <w:rFonts w:ascii="宋体" w:hAnsi="宋体" w:eastAsia="宋体" w:cs="宋体"/>
          <w:spacing w:val="19"/>
          <w:sz w:val="21"/>
          <w:szCs w:val="21"/>
        </w:rPr>
        <w:t xml:space="preserve">  </w:t>
      </w:r>
      <w:r>
        <w:rPr>
          <w:rFonts w:ascii="宋体" w:hAnsi="宋体" w:eastAsia="宋体" w:cs="宋体"/>
          <w:spacing w:val="5"/>
          <w:sz w:val="21"/>
          <w:szCs w:val="21"/>
        </w:rPr>
        <w:t>以太网的</w:t>
      </w:r>
      <w:r>
        <w:rPr>
          <w:rFonts w:ascii="宋体" w:hAnsi="宋体" w:eastAsia="宋体" w:cs="宋体"/>
          <w:spacing w:val="-61"/>
          <w:sz w:val="21"/>
          <w:szCs w:val="21"/>
        </w:rPr>
        <w:t xml:space="preserve"> </w:t>
      </w:r>
      <w:r>
        <w:rPr>
          <w:rFonts w:ascii="宋体" w:hAnsi="宋体" w:eastAsia="宋体" w:cs="宋体"/>
          <w:sz w:val="21"/>
          <w:szCs w:val="21"/>
        </w:rPr>
        <w:t>MAC</w:t>
      </w:r>
      <w:r>
        <w:rPr>
          <w:rFonts w:ascii="宋体" w:hAnsi="宋体" w:eastAsia="宋体" w:cs="宋体"/>
          <w:spacing w:val="38"/>
          <w:sz w:val="21"/>
          <w:szCs w:val="21"/>
        </w:rPr>
        <w:t xml:space="preserve">  </w:t>
      </w:r>
      <w:r>
        <w:rPr>
          <w:rFonts w:ascii="宋体" w:hAnsi="宋体" w:eastAsia="宋体" w:cs="宋体"/>
          <w:spacing w:val="5"/>
          <w:sz w:val="21"/>
          <w:szCs w:val="21"/>
        </w:rPr>
        <w:t>层</w:t>
      </w:r>
    </w:p>
    <w:p w14:paraId="1C19C867">
      <w:pPr>
        <w:pStyle w:val="2"/>
        <w:spacing w:line="318" w:lineRule="auto"/>
      </w:pPr>
    </w:p>
    <w:p w14:paraId="7D06C381">
      <w:pPr>
        <w:pStyle w:val="2"/>
        <w:spacing w:before="69" w:line="221" w:lineRule="auto"/>
        <w:ind w:left="514"/>
        <w:rPr>
          <w:rFonts w:ascii="黑体" w:hAnsi="黑体" w:eastAsia="黑体" w:cs="黑体"/>
        </w:rPr>
      </w:pPr>
      <w:r>
        <w:t xml:space="preserve">1.MAC   </w:t>
      </w:r>
      <w:r>
        <w:rPr>
          <w:rFonts w:ascii="黑体" w:hAnsi="黑体" w:eastAsia="黑体" w:cs="黑体"/>
        </w:rPr>
        <w:t>层的硬件地址</w:t>
      </w:r>
    </w:p>
    <w:p w14:paraId="5223B35F">
      <w:pPr>
        <w:spacing w:before="221" w:line="222" w:lineRule="auto"/>
        <w:ind w:left="504"/>
        <w:rPr>
          <w:rFonts w:ascii="宋体" w:hAnsi="宋体" w:eastAsia="宋体" w:cs="宋体"/>
          <w:sz w:val="21"/>
          <w:szCs w:val="21"/>
        </w:rPr>
      </w:pPr>
      <w:r>
        <w:rPr>
          <w:rFonts w:ascii="宋体" w:hAnsi="宋体" w:eastAsia="宋体" w:cs="宋体"/>
          <w:spacing w:val="9"/>
          <w:sz w:val="21"/>
          <w:szCs w:val="21"/>
        </w:rPr>
        <w:t>在局域网中，</w:t>
      </w:r>
      <w:r>
        <w:rPr>
          <w:rFonts w:ascii="黑体" w:hAnsi="黑体" w:eastAsia="黑体" w:cs="黑体"/>
          <w:spacing w:val="9"/>
          <w:sz w:val="21"/>
          <w:szCs w:val="21"/>
        </w:rPr>
        <w:t>硬件地址</w:t>
      </w:r>
      <w:r>
        <w:rPr>
          <w:rFonts w:ascii="宋体" w:hAnsi="宋体" w:eastAsia="宋体" w:cs="宋体"/>
          <w:spacing w:val="9"/>
          <w:sz w:val="21"/>
          <w:szCs w:val="21"/>
        </w:rPr>
        <w:t xml:space="preserve">又称为物理地址或 </w:t>
      </w:r>
      <w:r>
        <w:rPr>
          <w:rFonts w:ascii="宋体" w:hAnsi="宋体" w:eastAsia="宋体" w:cs="宋体"/>
          <w:sz w:val="21"/>
          <w:szCs w:val="21"/>
        </w:rPr>
        <w:t xml:space="preserve">MAC   </w:t>
      </w:r>
      <w:r>
        <w:rPr>
          <w:rFonts w:ascii="LiSu" w:hAnsi="LiSu" w:eastAsia="LiSu" w:cs="LiSu"/>
          <w:spacing w:val="9"/>
          <w:sz w:val="21"/>
          <w:szCs w:val="21"/>
        </w:rPr>
        <w:t>地址</w:t>
      </w:r>
      <w:r>
        <w:rPr>
          <w:rFonts w:ascii="LiSu" w:hAnsi="LiSu" w:eastAsia="LiSu" w:cs="LiSu"/>
          <w:spacing w:val="-27"/>
          <w:sz w:val="21"/>
          <w:szCs w:val="21"/>
        </w:rPr>
        <w:t xml:space="preserve"> </w:t>
      </w:r>
      <w:r>
        <w:rPr>
          <w:rFonts w:ascii="宋体" w:hAnsi="宋体" w:eastAsia="宋体" w:cs="宋体"/>
          <w:spacing w:val="9"/>
          <w:sz w:val="21"/>
          <w:szCs w:val="21"/>
        </w:rPr>
        <w:t xml:space="preserve">(因为这种地址用在    </w:t>
      </w:r>
      <w:r>
        <w:rPr>
          <w:rFonts w:ascii="宋体" w:hAnsi="宋体" w:eastAsia="宋体" w:cs="宋体"/>
          <w:spacing w:val="8"/>
          <w:sz w:val="21"/>
          <w:szCs w:val="21"/>
        </w:rPr>
        <w:t xml:space="preserve">  帧</w:t>
      </w:r>
    </w:p>
    <w:p w14:paraId="4C58E68A">
      <w:pPr>
        <w:spacing w:before="68" w:line="220" w:lineRule="auto"/>
        <w:ind w:left="74"/>
        <w:rPr>
          <w:rFonts w:ascii="宋体" w:hAnsi="宋体" w:eastAsia="宋体" w:cs="宋体"/>
          <w:sz w:val="21"/>
          <w:szCs w:val="21"/>
        </w:rPr>
      </w:pPr>
      <w:r>
        <w:rPr>
          <w:rFonts w:ascii="宋体" w:hAnsi="宋体" w:eastAsia="宋体" w:cs="宋体"/>
          <w:spacing w:val="-7"/>
          <w:sz w:val="21"/>
          <w:szCs w:val="21"/>
        </w:rPr>
        <w:t>中)。</w:t>
      </w:r>
    </w:p>
    <w:p w14:paraId="1279EADB">
      <w:pPr>
        <w:pStyle w:val="2"/>
        <w:spacing w:before="85" w:line="260" w:lineRule="auto"/>
        <w:ind w:left="84" w:right="38" w:firstLine="410"/>
        <w:jc w:val="both"/>
        <w:rPr>
          <w:rFonts w:ascii="宋体" w:hAnsi="宋体" w:eastAsia="宋体" w:cs="宋体"/>
        </w:rPr>
      </w:pPr>
      <w:r>
        <w:rPr>
          <w:rFonts w:ascii="宋体" w:hAnsi="宋体" w:eastAsia="宋体" w:cs="宋体"/>
          <w:spacing w:val="-10"/>
        </w:rPr>
        <w:t>大家知道，在所有计算机系统的设计中，标识系统(identificat</w:t>
      </w:r>
      <w:r>
        <w:rPr>
          <w:rFonts w:ascii="宋体" w:hAnsi="宋体" w:eastAsia="宋体" w:cs="宋体"/>
          <w:spacing w:val="-11"/>
        </w:rPr>
        <w:t>ion system)①都是一个核心</w:t>
      </w:r>
      <w:r>
        <w:rPr>
          <w:rFonts w:ascii="宋体" w:hAnsi="宋体" w:eastAsia="宋体" w:cs="宋体"/>
        </w:rPr>
        <w:t xml:space="preserve"> </w:t>
      </w:r>
      <w:r>
        <w:rPr>
          <w:rFonts w:ascii="宋体" w:hAnsi="宋体" w:eastAsia="宋体" w:cs="宋体"/>
          <w:spacing w:val="5"/>
        </w:rPr>
        <w:t>问题。在标识系统中，地址就是识别某个系统的一个非常重要的标识符。在讨论地址问题</w:t>
      </w:r>
      <w:r>
        <w:rPr>
          <w:rFonts w:ascii="宋体" w:hAnsi="宋体" w:eastAsia="宋体" w:cs="宋体"/>
          <w:spacing w:val="4"/>
        </w:rPr>
        <w:t xml:space="preserve"> </w:t>
      </w:r>
      <w:r>
        <w:rPr>
          <w:rFonts w:ascii="宋体" w:hAnsi="宋体" w:eastAsia="宋体" w:cs="宋体"/>
          <w:spacing w:val="-4"/>
        </w:rPr>
        <w:t>时，很多人常常引用著名文献</w:t>
      </w:r>
      <w:r>
        <w:rPr>
          <w:spacing w:val="-4"/>
        </w:rPr>
        <w:t>[SHOC78]</w:t>
      </w:r>
      <w:r>
        <w:rPr>
          <w:rFonts w:ascii="宋体" w:hAnsi="宋体" w:eastAsia="宋体" w:cs="宋体"/>
          <w:spacing w:val="-4"/>
        </w:rPr>
        <w:t>给出的如下定义：</w:t>
      </w:r>
    </w:p>
    <w:p w14:paraId="4D8AE685">
      <w:pPr>
        <w:spacing w:before="16" w:line="281" w:lineRule="auto"/>
        <w:ind w:left="74" w:right="49" w:firstLine="425"/>
        <w:rPr>
          <w:rFonts w:ascii="黑体" w:hAnsi="黑体" w:eastAsia="黑体" w:cs="黑体"/>
          <w:sz w:val="21"/>
          <w:szCs w:val="21"/>
        </w:rPr>
      </w:pPr>
      <w:r>
        <w:rPr>
          <w:rFonts w:ascii="黑体" w:hAnsi="黑体" w:eastAsia="黑体" w:cs="黑体"/>
          <w:spacing w:val="5"/>
          <w:sz w:val="21"/>
          <w:szCs w:val="21"/>
        </w:rPr>
        <w:t>“名字指出我们所要寻找的那个资源，地址指出那个资源在何处，路由告诉我们如何</w:t>
      </w:r>
      <w:r>
        <w:rPr>
          <w:rFonts w:ascii="黑体" w:hAnsi="黑体" w:eastAsia="黑体" w:cs="黑体"/>
          <w:spacing w:val="8"/>
          <w:sz w:val="21"/>
          <w:szCs w:val="21"/>
        </w:rPr>
        <w:t xml:space="preserve"> </w:t>
      </w:r>
      <w:r>
        <w:rPr>
          <w:rFonts w:ascii="黑体" w:hAnsi="黑体" w:eastAsia="黑体" w:cs="黑体"/>
          <w:sz w:val="21"/>
          <w:szCs w:val="21"/>
        </w:rPr>
        <w:t>到达该处。”</w:t>
      </w:r>
    </w:p>
    <w:p w14:paraId="47A2B585">
      <w:pPr>
        <w:spacing w:before="5" w:line="275" w:lineRule="auto"/>
        <w:ind w:left="84" w:right="36" w:firstLine="429"/>
        <w:jc w:val="both"/>
        <w:rPr>
          <w:rFonts w:ascii="宋体" w:hAnsi="宋体" w:eastAsia="宋体" w:cs="宋体"/>
          <w:sz w:val="21"/>
          <w:szCs w:val="21"/>
        </w:rPr>
      </w:pPr>
      <w:r>
        <w:rPr>
          <w:rFonts w:ascii="宋体" w:hAnsi="宋体" w:eastAsia="宋体" w:cs="宋体"/>
          <w:spacing w:val="2"/>
          <w:sz w:val="21"/>
          <w:szCs w:val="21"/>
        </w:rPr>
        <w:t>这个非形式的定义固然很简单，但有时却不够准确。</w:t>
      </w:r>
      <w:r>
        <w:rPr>
          <w:rFonts w:ascii="宋体" w:hAnsi="宋体" w:eastAsia="宋体" w:cs="宋体"/>
          <w:spacing w:val="-13"/>
          <w:sz w:val="21"/>
          <w:szCs w:val="21"/>
        </w:rPr>
        <w:t xml:space="preserve"> </w:t>
      </w:r>
      <w:r>
        <w:rPr>
          <w:rFonts w:ascii="宋体" w:hAnsi="宋体" w:eastAsia="宋体" w:cs="宋体"/>
          <w:spacing w:val="2"/>
          <w:sz w:val="21"/>
          <w:szCs w:val="21"/>
        </w:rPr>
        <w:t>严格地讲，名字应当与系统的所</w:t>
      </w:r>
      <w:r>
        <w:rPr>
          <w:rFonts w:ascii="宋体" w:hAnsi="宋体" w:eastAsia="宋体" w:cs="宋体"/>
          <w:sz w:val="21"/>
          <w:szCs w:val="21"/>
        </w:rPr>
        <w:t xml:space="preserve"> </w:t>
      </w:r>
      <w:r>
        <w:rPr>
          <w:rFonts w:ascii="黑体" w:hAnsi="黑体" w:eastAsia="黑体" w:cs="黑体"/>
          <w:spacing w:val="1"/>
          <w:sz w:val="21"/>
          <w:szCs w:val="21"/>
        </w:rPr>
        <w:t>在地无关。</w:t>
      </w:r>
      <w:r>
        <w:rPr>
          <w:rFonts w:ascii="宋体" w:hAnsi="宋体" w:eastAsia="宋体" w:cs="宋体"/>
          <w:spacing w:val="1"/>
          <w:sz w:val="21"/>
          <w:szCs w:val="21"/>
        </w:rPr>
        <w:t>这就像我们每一个人的名字一样，不随我们所处的地点而改</w:t>
      </w:r>
      <w:r>
        <w:rPr>
          <w:rFonts w:ascii="宋体" w:hAnsi="宋体" w:eastAsia="宋体" w:cs="宋体"/>
          <w:sz w:val="21"/>
          <w:szCs w:val="21"/>
        </w:rPr>
        <w:t>变。但是</w:t>
      </w:r>
      <w:r>
        <w:rPr>
          <w:rFonts w:ascii="宋体" w:hAnsi="宋体" w:eastAsia="宋体" w:cs="宋体"/>
          <w:spacing w:val="-26"/>
          <w:sz w:val="21"/>
          <w:szCs w:val="21"/>
        </w:rPr>
        <w:t xml:space="preserve"> </w:t>
      </w:r>
      <w:r>
        <w:rPr>
          <w:rFonts w:ascii="宋体" w:hAnsi="宋体" w:eastAsia="宋体" w:cs="宋体"/>
          <w:sz w:val="21"/>
          <w:szCs w:val="21"/>
        </w:rPr>
        <w:t>IEEE</w:t>
      </w:r>
      <w:r>
        <w:rPr>
          <w:rFonts w:ascii="宋体" w:hAnsi="宋体" w:eastAsia="宋体" w:cs="宋体"/>
          <w:spacing w:val="92"/>
          <w:sz w:val="21"/>
          <w:szCs w:val="21"/>
        </w:rPr>
        <w:t xml:space="preserve"> </w:t>
      </w:r>
      <w:r>
        <w:rPr>
          <w:rFonts w:ascii="宋体" w:hAnsi="宋体" w:eastAsia="宋体" w:cs="宋体"/>
          <w:sz w:val="21"/>
          <w:szCs w:val="21"/>
        </w:rPr>
        <w:t xml:space="preserve">802 </w:t>
      </w:r>
      <w:r>
        <w:rPr>
          <w:rFonts w:ascii="宋体" w:hAnsi="宋体" w:eastAsia="宋体" w:cs="宋体"/>
          <w:spacing w:val="5"/>
          <w:sz w:val="21"/>
          <w:szCs w:val="21"/>
        </w:rPr>
        <w:t>标准为局域网规定了一种48</w:t>
      </w:r>
      <w:r>
        <w:rPr>
          <w:rFonts w:ascii="宋体" w:hAnsi="宋体" w:eastAsia="宋体" w:cs="宋体"/>
          <w:spacing w:val="-5"/>
          <w:sz w:val="21"/>
          <w:szCs w:val="21"/>
        </w:rPr>
        <w:t xml:space="preserve"> </w:t>
      </w:r>
      <w:r>
        <w:rPr>
          <w:rFonts w:ascii="宋体" w:hAnsi="宋体" w:eastAsia="宋体" w:cs="宋体"/>
          <w:spacing w:val="5"/>
          <w:sz w:val="21"/>
          <w:szCs w:val="21"/>
        </w:rPr>
        <w:t>位的全球地址(一般都简称为“地址”),是指局域网上的每一</w:t>
      </w:r>
      <w:r>
        <w:rPr>
          <w:rFonts w:ascii="宋体" w:hAnsi="宋体" w:eastAsia="宋体" w:cs="宋体"/>
          <w:sz w:val="21"/>
          <w:szCs w:val="21"/>
        </w:rPr>
        <w:t xml:space="preserve"> </w:t>
      </w:r>
      <w:r>
        <w:rPr>
          <w:rFonts w:ascii="宋体" w:hAnsi="宋体" w:eastAsia="宋体" w:cs="宋体"/>
          <w:spacing w:val="-3"/>
          <w:sz w:val="21"/>
          <w:szCs w:val="21"/>
        </w:rPr>
        <w:t>台计算机中固化在适配器的ROM</w:t>
      </w:r>
      <w:r>
        <w:rPr>
          <w:rFonts w:ascii="宋体" w:hAnsi="宋体" w:eastAsia="宋体" w:cs="宋体"/>
          <w:spacing w:val="28"/>
          <w:sz w:val="21"/>
          <w:szCs w:val="21"/>
        </w:rPr>
        <w:t xml:space="preserve">  </w:t>
      </w:r>
      <w:r>
        <w:rPr>
          <w:rFonts w:ascii="宋体" w:hAnsi="宋体" w:eastAsia="宋体" w:cs="宋体"/>
          <w:spacing w:val="-3"/>
          <w:sz w:val="21"/>
          <w:szCs w:val="21"/>
        </w:rPr>
        <w:t>中的地址。因此，</w:t>
      </w:r>
    </w:p>
    <w:p w14:paraId="70CFE80E">
      <w:pPr>
        <w:spacing w:before="4" w:line="255" w:lineRule="auto"/>
        <w:ind w:left="74" w:right="41" w:firstLine="439"/>
        <w:rPr>
          <w:rFonts w:ascii="宋体" w:hAnsi="宋体" w:eastAsia="宋体" w:cs="宋体"/>
          <w:sz w:val="21"/>
          <w:szCs w:val="21"/>
        </w:rPr>
      </w:pPr>
      <w:r>
        <w:rPr>
          <w:rFonts w:ascii="宋体" w:hAnsi="宋体" w:eastAsia="宋体" w:cs="宋体"/>
          <w:spacing w:val="2"/>
          <w:sz w:val="21"/>
          <w:szCs w:val="21"/>
        </w:rPr>
        <w:t>(1)假定连接在局域网上的一台计算机的适配器坏了而我们更换了一个新的适配器，那</w:t>
      </w:r>
      <w:r>
        <w:rPr>
          <w:rFonts w:ascii="宋体" w:hAnsi="宋体" w:eastAsia="宋体" w:cs="宋体"/>
          <w:sz w:val="21"/>
          <w:szCs w:val="21"/>
        </w:rPr>
        <w:t xml:space="preserve"> </w:t>
      </w:r>
      <w:r>
        <w:rPr>
          <w:rFonts w:ascii="宋体" w:hAnsi="宋体" w:eastAsia="宋体" w:cs="宋体"/>
          <w:spacing w:val="5"/>
          <w:sz w:val="21"/>
          <w:szCs w:val="21"/>
        </w:rPr>
        <w:t>么这台计算机的局域网的“地址”也就改变了，虽然这台计算机的地理位置一点也没有变</w:t>
      </w:r>
      <w:r>
        <w:rPr>
          <w:rFonts w:ascii="宋体" w:hAnsi="宋体" w:eastAsia="宋体" w:cs="宋体"/>
          <w:spacing w:val="12"/>
          <w:sz w:val="21"/>
          <w:szCs w:val="21"/>
        </w:rPr>
        <w:t xml:space="preserve"> </w:t>
      </w:r>
      <w:r>
        <w:rPr>
          <w:rFonts w:ascii="宋体" w:hAnsi="宋体" w:eastAsia="宋体" w:cs="宋体"/>
          <w:spacing w:val="-3"/>
          <w:sz w:val="21"/>
          <w:szCs w:val="21"/>
        </w:rPr>
        <w:t>化，所接入的局域网也没有任何改变。</w:t>
      </w:r>
    </w:p>
    <w:p w14:paraId="33E56597">
      <w:pPr>
        <w:spacing w:before="70" w:line="258" w:lineRule="auto"/>
        <w:ind w:left="64" w:right="58" w:firstLine="440"/>
        <w:rPr>
          <w:rFonts w:ascii="宋体" w:hAnsi="宋体" w:eastAsia="宋体" w:cs="宋体"/>
          <w:sz w:val="21"/>
          <w:szCs w:val="21"/>
        </w:rPr>
      </w:pPr>
      <w:r>
        <w:rPr>
          <w:rFonts w:ascii="宋体" w:hAnsi="宋体" w:eastAsia="宋体" w:cs="宋体"/>
          <w:spacing w:val="2"/>
          <w:sz w:val="21"/>
          <w:szCs w:val="21"/>
        </w:rPr>
        <w:t>(2)假定我们把位于南京的某局域网上的一台笔记本电脑携带到北京</w:t>
      </w:r>
      <w:r>
        <w:rPr>
          <w:rFonts w:ascii="宋体" w:hAnsi="宋体" w:eastAsia="宋体" w:cs="宋体"/>
          <w:spacing w:val="1"/>
          <w:sz w:val="21"/>
          <w:szCs w:val="21"/>
        </w:rPr>
        <w:t>，并连接在北京的</w:t>
      </w:r>
      <w:r>
        <w:rPr>
          <w:rFonts w:ascii="宋体" w:hAnsi="宋体" w:eastAsia="宋体" w:cs="宋体"/>
          <w:sz w:val="21"/>
          <w:szCs w:val="21"/>
        </w:rPr>
        <w:t xml:space="preserve"> 某局域网上。虽然这台电脑的地理位置改变了，但只要电脑中的适配</w:t>
      </w:r>
      <w:r>
        <w:rPr>
          <w:rFonts w:ascii="宋体" w:hAnsi="宋体" w:eastAsia="宋体" w:cs="宋体"/>
          <w:spacing w:val="-1"/>
          <w:sz w:val="21"/>
          <w:szCs w:val="21"/>
        </w:rPr>
        <w:t>器不变，那么该电脑在</w:t>
      </w:r>
      <w:r>
        <w:rPr>
          <w:rFonts w:ascii="宋体" w:hAnsi="宋体" w:eastAsia="宋体" w:cs="宋体"/>
          <w:sz w:val="21"/>
          <w:szCs w:val="21"/>
        </w:rPr>
        <w:t xml:space="preserve"> 北京的局域网中的“地址”仍然和它在南京的局域网中</w:t>
      </w:r>
      <w:r>
        <w:rPr>
          <w:rFonts w:ascii="宋体" w:hAnsi="宋体" w:eastAsia="宋体" w:cs="宋体"/>
          <w:spacing w:val="-1"/>
          <w:sz w:val="21"/>
          <w:szCs w:val="21"/>
        </w:rPr>
        <w:t>的“地址”一样。</w:t>
      </w:r>
    </w:p>
    <w:p w14:paraId="2E7F3DCB">
      <w:pPr>
        <w:spacing w:before="78" w:line="273" w:lineRule="auto"/>
        <w:ind w:left="74" w:right="51" w:firstLine="439"/>
        <w:rPr>
          <w:rFonts w:ascii="宋体" w:hAnsi="宋体" w:eastAsia="宋体" w:cs="宋体"/>
          <w:sz w:val="21"/>
          <w:szCs w:val="21"/>
        </w:rPr>
      </w:pPr>
      <w:r>
        <w:rPr>
          <w:rFonts w:ascii="宋体" w:hAnsi="宋体" w:eastAsia="宋体" w:cs="宋体"/>
          <w:spacing w:val="11"/>
          <w:sz w:val="21"/>
          <w:szCs w:val="21"/>
        </w:rPr>
        <w:t>由此可见，局域网上的某台主机的“地址”根本不能告诉我们</w:t>
      </w:r>
      <w:r>
        <w:rPr>
          <w:rFonts w:ascii="宋体" w:hAnsi="宋体" w:eastAsia="宋体" w:cs="宋体"/>
          <w:spacing w:val="10"/>
          <w:sz w:val="21"/>
          <w:szCs w:val="21"/>
        </w:rPr>
        <w:t>这台主机位于什么地</w:t>
      </w:r>
      <w:r>
        <w:rPr>
          <w:rFonts w:ascii="宋体" w:hAnsi="宋体" w:eastAsia="宋体" w:cs="宋体"/>
          <w:sz w:val="21"/>
          <w:szCs w:val="21"/>
        </w:rPr>
        <w:t xml:space="preserve"> </w:t>
      </w:r>
      <w:r>
        <w:rPr>
          <w:rFonts w:ascii="宋体" w:hAnsi="宋体" w:eastAsia="宋体" w:cs="宋体"/>
          <w:spacing w:val="3"/>
          <w:sz w:val="21"/>
          <w:szCs w:val="21"/>
        </w:rPr>
        <w:t>方。因此，严格地讲，局域网的“地址”应当是每一个站的“名字”或标识</w:t>
      </w:r>
      <w:r>
        <w:rPr>
          <w:rFonts w:ascii="宋体" w:hAnsi="宋体" w:eastAsia="宋体" w:cs="宋体"/>
          <w:spacing w:val="2"/>
          <w:sz w:val="21"/>
          <w:szCs w:val="21"/>
        </w:rPr>
        <w:t>符[</w:t>
      </w:r>
      <w:r>
        <w:rPr>
          <w:rFonts w:ascii="宋体" w:hAnsi="宋体" w:eastAsia="宋体" w:cs="宋体"/>
          <w:sz w:val="21"/>
          <w:szCs w:val="21"/>
        </w:rPr>
        <w:t>PERL</w:t>
      </w:r>
      <w:r>
        <w:rPr>
          <w:rFonts w:ascii="宋体" w:hAnsi="宋体" w:eastAsia="宋体" w:cs="宋体"/>
          <w:spacing w:val="2"/>
          <w:sz w:val="21"/>
          <w:szCs w:val="21"/>
        </w:rPr>
        <w:t>00]。</w:t>
      </w:r>
    </w:p>
    <w:p w14:paraId="0278A644">
      <w:pPr>
        <w:spacing w:before="1" w:line="218" w:lineRule="auto"/>
        <w:ind w:left="74"/>
        <w:rPr>
          <w:rFonts w:ascii="宋体" w:hAnsi="宋体" w:eastAsia="宋体" w:cs="宋体"/>
          <w:sz w:val="21"/>
          <w:szCs w:val="21"/>
        </w:rPr>
      </w:pPr>
      <w:r>
        <w:rPr>
          <w:rFonts w:ascii="宋体" w:hAnsi="宋体" w:eastAsia="宋体" w:cs="宋体"/>
          <w:spacing w:val="2"/>
          <w:sz w:val="21"/>
          <w:szCs w:val="21"/>
        </w:rPr>
        <w:t>不过计算机的名字通常都是比较适合人记忆的不太长的字符串，而这种48 位二进制的“地</w:t>
      </w:r>
    </w:p>
    <w:p w14:paraId="4D45A357">
      <w:pPr>
        <w:pStyle w:val="2"/>
        <w:spacing w:line="335" w:lineRule="auto"/>
      </w:pPr>
    </w:p>
    <w:p w14:paraId="78B7117D">
      <w:pPr>
        <w:spacing w:before="62" w:line="245" w:lineRule="auto"/>
        <w:ind w:right="56" w:firstLine="494"/>
        <w:jc w:val="both"/>
        <w:rPr>
          <w:rFonts w:ascii="宋体" w:hAnsi="宋体" w:eastAsia="宋体" w:cs="宋体"/>
          <w:sz w:val="19"/>
          <w:szCs w:val="19"/>
        </w:rPr>
      </w:pPr>
      <w:r>
        <w:rPr>
          <w:rFonts w:ascii="宋体" w:hAnsi="宋体" w:eastAsia="宋体" w:cs="宋体"/>
          <w:spacing w:val="-22"/>
          <w:w w:val="93"/>
          <w:sz w:val="19"/>
          <w:szCs w:val="19"/>
        </w:rPr>
        <w:t>①注：名词</w:t>
      </w:r>
      <w:r>
        <w:rPr>
          <w:rFonts w:ascii="宋体" w:hAnsi="宋体" w:eastAsia="宋体" w:cs="宋体"/>
          <w:spacing w:val="-26"/>
          <w:sz w:val="19"/>
          <w:szCs w:val="19"/>
        </w:rPr>
        <w:t xml:space="preserve"> </w:t>
      </w:r>
      <w:r>
        <w:rPr>
          <w:rFonts w:ascii="宋体" w:hAnsi="宋体" w:eastAsia="宋体" w:cs="宋体"/>
          <w:spacing w:val="-22"/>
          <w:w w:val="93"/>
          <w:sz w:val="19"/>
          <w:szCs w:val="19"/>
        </w:rPr>
        <w:t>identification原来的标准译名是“标识”[MINGCI94]。2004年出版的《现代汉语规范词典》给出“标识”的</w:t>
      </w:r>
      <w:r>
        <w:rPr>
          <w:rFonts w:ascii="宋体" w:hAnsi="宋体" w:eastAsia="宋体" w:cs="宋体"/>
          <w:sz w:val="19"/>
          <w:szCs w:val="19"/>
        </w:rPr>
        <w:t xml:space="preserve"> </w:t>
      </w:r>
      <w:r>
        <w:rPr>
          <w:rFonts w:ascii="宋体" w:hAnsi="宋体" w:eastAsia="宋体" w:cs="宋体"/>
          <w:spacing w:val="-18"/>
          <w:w w:val="91"/>
          <w:sz w:val="21"/>
          <w:szCs w:val="21"/>
        </w:rPr>
        <w:t>读音是</w:t>
      </w:r>
      <w:r>
        <w:rPr>
          <w:rFonts w:ascii="宋体" w:hAnsi="宋体" w:eastAsia="宋体" w:cs="宋体"/>
          <w:spacing w:val="-65"/>
          <w:sz w:val="21"/>
          <w:szCs w:val="21"/>
        </w:rPr>
        <w:t xml:space="preserve"> </w:t>
      </w:r>
      <w:r>
        <w:rPr>
          <w:rFonts w:ascii="Times New Roman" w:hAnsi="Times New Roman" w:eastAsia="Times New Roman" w:cs="Times New Roman"/>
          <w:spacing w:val="-18"/>
          <w:w w:val="91"/>
          <w:sz w:val="19"/>
          <w:szCs w:val="19"/>
        </w:rPr>
        <w:t>“biaozhi"</w:t>
      </w:r>
      <w:r>
        <w:rPr>
          <w:rFonts w:ascii="宋体" w:hAnsi="宋体" w:eastAsia="宋体" w:cs="宋体"/>
          <w:spacing w:val="-18"/>
          <w:w w:val="91"/>
          <w:sz w:val="19"/>
          <w:szCs w:val="19"/>
        </w:rPr>
        <w:t>(读音是“志"),并且说明：现在规范词形写作“标志”。现在教育部国家语言文字工作委员会发布“第一批异</w:t>
      </w:r>
      <w:r>
        <w:rPr>
          <w:rFonts w:ascii="宋体" w:hAnsi="宋体" w:eastAsia="宋体" w:cs="宋体"/>
          <w:sz w:val="19"/>
          <w:szCs w:val="19"/>
        </w:rPr>
        <w:t xml:space="preserve"> </w:t>
      </w:r>
      <w:r>
        <w:rPr>
          <w:rFonts w:ascii="宋体" w:hAnsi="宋体" w:eastAsia="宋体" w:cs="宋体"/>
          <w:spacing w:val="-14"/>
          <w:w w:val="89"/>
          <w:sz w:val="19"/>
          <w:szCs w:val="19"/>
        </w:rPr>
        <w:t>形词整理表”规定今后不再使用“标识”而应当用“标志”</w:t>
      </w:r>
      <w:r>
        <w:rPr>
          <w:rFonts w:ascii="宋体" w:hAnsi="宋体" w:eastAsia="宋体" w:cs="宋体"/>
          <w:spacing w:val="-15"/>
          <w:w w:val="89"/>
          <w:sz w:val="19"/>
          <w:szCs w:val="19"/>
        </w:rPr>
        <w:t>。但</w:t>
      </w:r>
      <w:r>
        <w:rPr>
          <w:rFonts w:ascii="Times New Roman" w:hAnsi="Times New Roman" w:eastAsia="Times New Roman" w:cs="Times New Roman"/>
          <w:spacing w:val="-15"/>
          <w:w w:val="89"/>
          <w:sz w:val="19"/>
          <w:szCs w:val="19"/>
        </w:rPr>
        <w:t>[MINGCI94]</w:t>
      </w:r>
      <w:r>
        <w:rPr>
          <w:rFonts w:ascii="宋体" w:hAnsi="宋体" w:eastAsia="宋体" w:cs="宋体"/>
          <w:spacing w:val="-15"/>
          <w:w w:val="89"/>
          <w:sz w:val="21"/>
          <w:szCs w:val="21"/>
        </w:rPr>
        <w:t>又将</w:t>
      </w:r>
      <w:r>
        <w:rPr>
          <w:rFonts w:ascii="Times New Roman" w:hAnsi="Times New Roman" w:eastAsia="Times New Roman" w:cs="Times New Roman"/>
          <w:spacing w:val="-15"/>
          <w:w w:val="89"/>
          <w:sz w:val="21"/>
          <w:szCs w:val="21"/>
        </w:rPr>
        <w:t>flag</w:t>
      </w:r>
      <w:r>
        <w:rPr>
          <w:rFonts w:ascii="宋体" w:hAnsi="宋体" w:eastAsia="宋体" w:cs="宋体"/>
          <w:spacing w:val="-15"/>
          <w:w w:val="89"/>
          <w:sz w:val="19"/>
          <w:szCs w:val="19"/>
        </w:rPr>
        <w:t>译为“标志”。这样，若</w:t>
      </w:r>
      <w:r>
        <w:rPr>
          <w:rFonts w:ascii="Times New Roman" w:hAnsi="Times New Roman" w:eastAsia="Times New Roman" w:cs="Times New Roman"/>
          <w:spacing w:val="-15"/>
          <w:w w:val="89"/>
          <w:sz w:val="19"/>
          <w:szCs w:val="19"/>
        </w:rPr>
        <w:t>identification</w:t>
      </w:r>
      <w:r>
        <w:rPr>
          <w:rFonts w:ascii="宋体" w:hAnsi="宋体" w:eastAsia="宋体" w:cs="宋体"/>
          <w:spacing w:val="-15"/>
          <w:w w:val="89"/>
          <w:sz w:val="21"/>
          <w:szCs w:val="21"/>
        </w:rPr>
        <w:t>和</w:t>
      </w:r>
      <w:r>
        <w:rPr>
          <w:rFonts w:ascii="Times New Roman" w:hAnsi="Times New Roman" w:eastAsia="Times New Roman" w:cs="Times New Roman"/>
          <w:spacing w:val="-15"/>
          <w:w w:val="89"/>
          <w:sz w:val="21"/>
          <w:szCs w:val="21"/>
        </w:rPr>
        <w:t>flag</w:t>
      </w:r>
      <w:r>
        <w:rPr>
          <w:rFonts w:ascii="Times New Roman" w:hAnsi="Times New Roman" w:eastAsia="Times New Roman" w:cs="Times New Roman"/>
          <w:sz w:val="21"/>
          <w:szCs w:val="21"/>
        </w:rPr>
        <w:t xml:space="preserve"> </w:t>
      </w:r>
      <w:r>
        <w:rPr>
          <w:rFonts w:ascii="宋体" w:hAnsi="宋体" w:eastAsia="宋体" w:cs="宋体"/>
          <w:spacing w:val="-20"/>
          <w:w w:val="92"/>
          <w:sz w:val="19"/>
          <w:szCs w:val="19"/>
        </w:rPr>
        <w:t>均译为“标志”就会引起混乱。因此，本书采取这样的做法：作为动词用时，我们使用“标志”,但作为名词使用时，我们用</w:t>
      </w:r>
      <w:r>
        <w:rPr>
          <w:rFonts w:ascii="宋体" w:hAnsi="宋体" w:eastAsia="宋体" w:cs="宋体"/>
          <w:spacing w:val="26"/>
          <w:sz w:val="19"/>
          <w:szCs w:val="19"/>
        </w:rPr>
        <w:t xml:space="preserve"> </w:t>
      </w:r>
      <w:r>
        <w:rPr>
          <w:rFonts w:ascii="宋体" w:hAnsi="宋体" w:eastAsia="宋体" w:cs="宋体"/>
          <w:spacing w:val="-14"/>
          <w:w w:val="91"/>
          <w:sz w:val="21"/>
          <w:szCs w:val="21"/>
        </w:rPr>
        <w:t>“标识”</w:t>
      </w:r>
      <w:r>
        <w:rPr>
          <w:rFonts w:ascii="Times New Roman" w:hAnsi="Times New Roman" w:eastAsia="Times New Roman" w:cs="Times New Roman"/>
          <w:spacing w:val="-14"/>
          <w:w w:val="91"/>
          <w:sz w:val="19"/>
          <w:szCs w:val="19"/>
        </w:rPr>
        <w:t>(identification)</w:t>
      </w:r>
      <w:r>
        <w:rPr>
          <w:rFonts w:ascii="宋体" w:hAnsi="宋体" w:eastAsia="宋体" w:cs="宋体"/>
          <w:spacing w:val="-14"/>
          <w:w w:val="91"/>
          <w:sz w:val="19"/>
          <w:szCs w:val="19"/>
        </w:rPr>
        <w:t>和“标志”</w:t>
      </w:r>
      <w:r>
        <w:rPr>
          <w:rFonts w:ascii="Times New Roman" w:hAnsi="Times New Roman" w:eastAsia="Times New Roman" w:cs="Times New Roman"/>
          <w:spacing w:val="-14"/>
          <w:w w:val="91"/>
          <w:sz w:val="19"/>
          <w:szCs w:val="19"/>
        </w:rPr>
        <w:t>(flag)</w:t>
      </w:r>
      <w:r>
        <w:rPr>
          <w:rFonts w:ascii="宋体" w:hAnsi="宋体" w:eastAsia="宋体" w:cs="宋体"/>
          <w:spacing w:val="-14"/>
          <w:w w:val="91"/>
          <w:sz w:val="19"/>
          <w:szCs w:val="19"/>
        </w:rPr>
        <w:t>。请读者注意。</w:t>
      </w:r>
    </w:p>
    <w:p w14:paraId="6CC2202C">
      <w:pPr>
        <w:spacing w:line="245" w:lineRule="auto"/>
        <w:rPr>
          <w:rFonts w:ascii="宋体" w:hAnsi="宋体" w:eastAsia="宋体" w:cs="宋体"/>
          <w:sz w:val="19"/>
          <w:szCs w:val="19"/>
        </w:rPr>
        <w:sectPr>
          <w:footerReference r:id="rId109" w:type="default"/>
          <w:pgSz w:w="10020" w:h="14720"/>
          <w:pgMar w:top="400" w:right="840" w:bottom="960" w:left="665" w:header="0" w:footer="687" w:gutter="0"/>
          <w:cols w:space="720" w:num="1"/>
        </w:sectPr>
      </w:pPr>
    </w:p>
    <w:p w14:paraId="35D0AD1A">
      <w:pPr>
        <w:pStyle w:val="2"/>
        <w:spacing w:line="336" w:lineRule="auto"/>
      </w:pPr>
    </w:p>
    <w:p w14:paraId="51E3CC15">
      <w:pPr>
        <w:pStyle w:val="2"/>
        <w:spacing w:line="337" w:lineRule="auto"/>
      </w:pPr>
    </w:p>
    <w:p w14:paraId="15C0F98D">
      <w:pPr>
        <w:spacing w:before="68" w:line="265" w:lineRule="auto"/>
        <w:ind w:left="2" w:right="22"/>
        <w:rPr>
          <w:rFonts w:ascii="宋体" w:hAnsi="宋体" w:eastAsia="宋体" w:cs="宋体"/>
          <w:sz w:val="21"/>
          <w:szCs w:val="21"/>
        </w:rPr>
      </w:pPr>
      <w:bookmarkStart w:id="101" w:name="bookmark305"/>
      <w:bookmarkEnd w:id="101"/>
      <w:r>
        <w:rPr>
          <w:rFonts w:ascii="宋体" w:hAnsi="宋体" w:eastAsia="宋体" w:cs="宋体"/>
          <w:b/>
          <w:bCs/>
          <w:spacing w:val="5"/>
          <w:sz w:val="21"/>
          <w:szCs w:val="21"/>
        </w:rPr>
        <w:t>址”却很不像一般计算机的名字。现在人们还是习惯于把这种48</w:t>
      </w:r>
      <w:r>
        <w:rPr>
          <w:rFonts w:ascii="宋体" w:hAnsi="宋体" w:eastAsia="宋体" w:cs="宋体"/>
          <w:spacing w:val="5"/>
          <w:sz w:val="21"/>
          <w:szCs w:val="21"/>
        </w:rPr>
        <w:t xml:space="preserve"> </w:t>
      </w:r>
      <w:r>
        <w:rPr>
          <w:rFonts w:ascii="宋体" w:hAnsi="宋体" w:eastAsia="宋体" w:cs="宋体"/>
          <w:b/>
          <w:bCs/>
          <w:spacing w:val="5"/>
          <w:sz w:val="21"/>
          <w:szCs w:val="21"/>
        </w:rPr>
        <w:t>位的“名字”称为“地</w:t>
      </w:r>
      <w:r>
        <w:rPr>
          <w:rFonts w:ascii="宋体" w:hAnsi="宋体" w:eastAsia="宋体" w:cs="宋体"/>
          <w:sz w:val="21"/>
          <w:szCs w:val="21"/>
        </w:rPr>
        <w:t xml:space="preserve"> </w:t>
      </w:r>
      <w:r>
        <w:rPr>
          <w:rFonts w:ascii="宋体" w:hAnsi="宋体" w:eastAsia="宋体" w:cs="宋体"/>
          <w:b/>
          <w:bCs/>
          <w:spacing w:val="-7"/>
          <w:sz w:val="21"/>
          <w:szCs w:val="21"/>
        </w:rPr>
        <w:t>址”。本书也采用这种习惯用法，尽管这种说法并不太严格。</w:t>
      </w:r>
    </w:p>
    <w:p w14:paraId="5BE714F1">
      <w:pPr>
        <w:spacing w:before="29" w:line="266" w:lineRule="auto"/>
        <w:ind w:right="17" w:firstLine="429"/>
        <w:rPr>
          <w:rFonts w:ascii="宋体" w:hAnsi="宋体" w:eastAsia="宋体" w:cs="宋体"/>
          <w:sz w:val="21"/>
          <w:szCs w:val="21"/>
        </w:rPr>
      </w:pPr>
      <w:r>
        <w:rPr>
          <w:rFonts w:ascii="宋体" w:hAnsi="宋体" w:eastAsia="宋体" w:cs="宋体"/>
          <w:spacing w:val="5"/>
          <w:sz w:val="21"/>
          <w:szCs w:val="21"/>
        </w:rPr>
        <w:t>请注意，如果连接在局域网上的主机或路由器安装有多个适配器，那</w:t>
      </w:r>
      <w:r>
        <w:rPr>
          <w:rFonts w:ascii="宋体" w:hAnsi="宋体" w:eastAsia="宋体" w:cs="宋体"/>
          <w:spacing w:val="4"/>
          <w:sz w:val="21"/>
          <w:szCs w:val="21"/>
        </w:rPr>
        <w:t>么这样的主机或</w:t>
      </w:r>
      <w:r>
        <w:rPr>
          <w:rFonts w:ascii="宋体" w:hAnsi="宋体" w:eastAsia="宋体" w:cs="宋体"/>
          <w:sz w:val="21"/>
          <w:szCs w:val="21"/>
        </w:rPr>
        <w:t xml:space="preserve"> </w:t>
      </w:r>
      <w:r>
        <w:rPr>
          <w:rFonts w:ascii="宋体" w:hAnsi="宋体" w:eastAsia="宋体" w:cs="宋体"/>
          <w:spacing w:val="-1"/>
          <w:sz w:val="21"/>
          <w:szCs w:val="21"/>
        </w:rPr>
        <w:t>路由器就有多个“地址”。更准确些说，这种48位“地址”应当是某个接口的标识</w:t>
      </w:r>
      <w:r>
        <w:rPr>
          <w:rFonts w:ascii="宋体" w:hAnsi="宋体" w:eastAsia="宋体" w:cs="宋体"/>
          <w:spacing w:val="-2"/>
          <w:sz w:val="21"/>
          <w:szCs w:val="21"/>
        </w:rPr>
        <w:t>符。</w:t>
      </w:r>
    </w:p>
    <w:p w14:paraId="75FF3866">
      <w:pPr>
        <w:spacing w:before="10" w:line="273" w:lineRule="auto"/>
        <w:ind w:firstLine="429"/>
        <w:jc w:val="both"/>
        <w:rPr>
          <w:rFonts w:ascii="宋体" w:hAnsi="宋体" w:eastAsia="宋体" w:cs="宋体"/>
          <w:sz w:val="21"/>
          <w:szCs w:val="21"/>
        </w:rPr>
      </w:pPr>
      <w:r>
        <w:rPr>
          <w:rFonts w:ascii="宋体" w:hAnsi="宋体" w:eastAsia="宋体" w:cs="宋体"/>
          <w:spacing w:val="5"/>
          <w:sz w:val="21"/>
          <w:szCs w:val="21"/>
        </w:rPr>
        <w:t>在制定局域网的地址标准时，首先遇到的问题就是应当用多少位来表示一个网络的地</w:t>
      </w:r>
      <w:r>
        <w:rPr>
          <w:rFonts w:ascii="宋体" w:hAnsi="宋体" w:eastAsia="宋体" w:cs="宋体"/>
          <w:spacing w:val="11"/>
          <w:sz w:val="21"/>
          <w:szCs w:val="21"/>
        </w:rPr>
        <w:t xml:space="preserve"> </w:t>
      </w:r>
      <w:r>
        <w:rPr>
          <w:rFonts w:ascii="宋体" w:hAnsi="宋体" w:eastAsia="宋体" w:cs="宋体"/>
          <w:sz w:val="21"/>
          <w:szCs w:val="21"/>
        </w:rPr>
        <w:t>址字段。为了减少不必要的开销，地址字段的长度应当尽可能地短</w:t>
      </w:r>
      <w:r>
        <w:rPr>
          <w:rFonts w:ascii="宋体" w:hAnsi="宋体" w:eastAsia="宋体" w:cs="宋体"/>
          <w:spacing w:val="-1"/>
          <w:sz w:val="21"/>
          <w:szCs w:val="21"/>
        </w:rPr>
        <w:t>些。起初人们觉得用两个</w:t>
      </w:r>
      <w:r>
        <w:rPr>
          <w:rFonts w:ascii="宋体" w:hAnsi="宋体" w:eastAsia="宋体" w:cs="宋体"/>
          <w:sz w:val="21"/>
          <w:szCs w:val="21"/>
        </w:rPr>
        <w:t xml:space="preserve"> </w:t>
      </w:r>
      <w:r>
        <w:rPr>
          <w:rFonts w:ascii="宋体" w:hAnsi="宋体" w:eastAsia="宋体" w:cs="宋体"/>
          <w:spacing w:val="13"/>
          <w:sz w:val="21"/>
          <w:szCs w:val="21"/>
        </w:rPr>
        <w:t>字节(共16位)表示地址就够了，因为这一共可表示6万多个地址</w:t>
      </w:r>
      <w:r>
        <w:rPr>
          <w:rFonts w:ascii="宋体" w:hAnsi="宋体" w:eastAsia="宋体" w:cs="宋体"/>
          <w:spacing w:val="12"/>
          <w:sz w:val="21"/>
          <w:szCs w:val="21"/>
        </w:rPr>
        <w:t>。但是，由于局域网的</w:t>
      </w:r>
      <w:r>
        <w:rPr>
          <w:rFonts w:ascii="宋体" w:hAnsi="宋体" w:eastAsia="宋体" w:cs="宋体"/>
          <w:sz w:val="21"/>
          <w:szCs w:val="21"/>
        </w:rPr>
        <w:t xml:space="preserve"> 迅速发展，而处在不同地点的局域网之间又经常需要交换信息，这就</w:t>
      </w:r>
      <w:r>
        <w:rPr>
          <w:rFonts w:ascii="宋体" w:hAnsi="宋体" w:eastAsia="宋体" w:cs="宋体"/>
          <w:spacing w:val="-1"/>
          <w:sz w:val="21"/>
          <w:szCs w:val="21"/>
        </w:rPr>
        <w:t>希望在各地的局域网中</w:t>
      </w:r>
      <w:r>
        <w:rPr>
          <w:rFonts w:ascii="宋体" w:hAnsi="宋体" w:eastAsia="宋体" w:cs="宋体"/>
          <w:sz w:val="21"/>
          <w:szCs w:val="21"/>
        </w:rPr>
        <w:t xml:space="preserve"> </w:t>
      </w:r>
      <w:r>
        <w:rPr>
          <w:rFonts w:ascii="宋体" w:hAnsi="宋体" w:eastAsia="宋体" w:cs="宋体"/>
          <w:spacing w:val="-1"/>
          <w:sz w:val="21"/>
          <w:szCs w:val="21"/>
        </w:rPr>
        <w:t>的站具有互不相同的物理地址。为了使用户在买到适配器并把机器连到局域网后马上就能工</w:t>
      </w:r>
      <w:r>
        <w:rPr>
          <w:rFonts w:ascii="宋体" w:hAnsi="宋体" w:eastAsia="宋体" w:cs="宋体"/>
          <w:spacing w:val="13"/>
          <w:sz w:val="21"/>
          <w:szCs w:val="21"/>
        </w:rPr>
        <w:t xml:space="preserve"> </w:t>
      </w:r>
      <w:r>
        <w:rPr>
          <w:rFonts w:ascii="宋体" w:hAnsi="宋体" w:eastAsia="宋体" w:cs="宋体"/>
          <w:sz w:val="21"/>
          <w:szCs w:val="21"/>
        </w:rPr>
        <w:t>作，而不需要等待网络管理员给他先分配一个地址，</w:t>
      </w:r>
      <w:r>
        <w:rPr>
          <w:rFonts w:ascii="Times New Roman" w:hAnsi="Times New Roman" w:eastAsia="Times New Roman" w:cs="Times New Roman"/>
          <w:sz w:val="21"/>
          <w:szCs w:val="21"/>
        </w:rPr>
        <w:t>IEEE  802</w:t>
      </w:r>
      <w:r>
        <w:rPr>
          <w:rFonts w:ascii="宋体" w:hAnsi="宋体" w:eastAsia="宋体" w:cs="宋体"/>
          <w:sz w:val="21"/>
          <w:szCs w:val="21"/>
        </w:rPr>
        <w:t>标准规定</w:t>
      </w:r>
      <w:r>
        <w:rPr>
          <w:rFonts w:ascii="Times New Roman" w:hAnsi="Times New Roman" w:eastAsia="Times New Roman" w:cs="Times New Roman"/>
          <w:sz w:val="21"/>
          <w:szCs w:val="21"/>
        </w:rPr>
        <w:t>MAC</w:t>
      </w:r>
      <w:r>
        <w:rPr>
          <w:rFonts w:ascii="Times New Roman" w:hAnsi="Times New Roman" w:eastAsia="Times New Roman" w:cs="Times New Roman"/>
          <w:spacing w:val="25"/>
          <w:sz w:val="21"/>
          <w:szCs w:val="21"/>
        </w:rPr>
        <w:t xml:space="preserve"> </w:t>
      </w:r>
      <w:r>
        <w:rPr>
          <w:rFonts w:ascii="宋体" w:hAnsi="宋体" w:eastAsia="宋体" w:cs="宋体"/>
          <w:sz w:val="21"/>
          <w:szCs w:val="21"/>
        </w:rPr>
        <w:t xml:space="preserve">地址字段可采 </w:t>
      </w:r>
      <w:r>
        <w:rPr>
          <w:rFonts w:ascii="宋体" w:hAnsi="宋体" w:eastAsia="宋体" w:cs="宋体"/>
          <w:spacing w:val="23"/>
          <w:sz w:val="21"/>
          <w:szCs w:val="21"/>
        </w:rPr>
        <w:t>用6字节(48位)或2字节(16位)这两种中的一种。6字节地址字段对局部范</w:t>
      </w:r>
      <w:r>
        <w:rPr>
          <w:rFonts w:ascii="宋体" w:hAnsi="宋体" w:eastAsia="宋体" w:cs="宋体"/>
          <w:spacing w:val="22"/>
          <w:sz w:val="21"/>
          <w:szCs w:val="21"/>
        </w:rPr>
        <w:t>围内使用</w:t>
      </w:r>
      <w:r>
        <w:rPr>
          <w:rFonts w:ascii="宋体" w:hAnsi="宋体" w:eastAsia="宋体" w:cs="宋体"/>
          <w:sz w:val="21"/>
          <w:szCs w:val="21"/>
        </w:rPr>
        <w:t xml:space="preserve"> </w:t>
      </w:r>
      <w:r>
        <w:rPr>
          <w:rFonts w:ascii="宋体" w:hAnsi="宋体" w:eastAsia="宋体" w:cs="宋体"/>
          <w:spacing w:val="2"/>
          <w:sz w:val="21"/>
          <w:szCs w:val="21"/>
        </w:rPr>
        <w:t>的局域网的确是太长了，但是由于6字节的地址字段可</w:t>
      </w:r>
      <w:r>
        <w:rPr>
          <w:rFonts w:ascii="宋体" w:hAnsi="宋体" w:eastAsia="宋体" w:cs="宋体"/>
          <w:spacing w:val="1"/>
          <w:sz w:val="21"/>
          <w:szCs w:val="21"/>
        </w:rPr>
        <w:t>使全世界所有的局域网适配器都具有</w:t>
      </w:r>
    </w:p>
    <w:p w14:paraId="5716F5E9">
      <w:pPr>
        <w:spacing w:line="219" w:lineRule="auto"/>
        <w:rPr>
          <w:rFonts w:ascii="宋体" w:hAnsi="宋体" w:eastAsia="宋体" w:cs="宋体"/>
          <w:sz w:val="21"/>
          <w:szCs w:val="21"/>
        </w:rPr>
      </w:pPr>
      <w:r>
        <w:rPr>
          <w:rFonts w:ascii="宋体" w:hAnsi="宋体" w:eastAsia="宋体" w:cs="宋体"/>
          <w:spacing w:val="4"/>
          <w:sz w:val="21"/>
          <w:szCs w:val="21"/>
        </w:rPr>
        <w:t>不相同的地址，因此现在的局域网适配器实际上使用的都是6字节</w:t>
      </w:r>
      <w:r>
        <w:rPr>
          <w:rFonts w:ascii="宋体" w:hAnsi="宋体" w:eastAsia="宋体" w:cs="宋体"/>
          <w:sz w:val="21"/>
          <w:szCs w:val="21"/>
        </w:rPr>
        <w:t>MAC</w:t>
      </w:r>
      <w:r>
        <w:rPr>
          <w:rFonts w:ascii="宋体" w:hAnsi="宋体" w:eastAsia="宋体" w:cs="宋体"/>
          <w:spacing w:val="4"/>
          <w:sz w:val="21"/>
          <w:szCs w:val="21"/>
        </w:rPr>
        <w:t xml:space="preserve">  地址</w:t>
      </w:r>
      <w:r>
        <w:rPr>
          <w:rFonts w:ascii="宋体" w:hAnsi="宋体" w:eastAsia="宋体" w:cs="宋体"/>
          <w:color w:val="FF0000"/>
          <w:spacing w:val="4"/>
          <w:sz w:val="21"/>
          <w:szCs w:val="21"/>
        </w:rPr>
        <w:t>。</w:t>
      </w:r>
    </w:p>
    <w:p w14:paraId="2C54D66C">
      <w:pPr>
        <w:pStyle w:val="2"/>
        <w:spacing w:before="90" w:line="272" w:lineRule="auto"/>
        <w:ind w:right="17" w:firstLine="429"/>
        <w:jc w:val="both"/>
        <w:rPr>
          <w:rFonts w:ascii="宋体" w:hAnsi="宋体" w:eastAsia="宋体" w:cs="宋体"/>
        </w:rPr>
      </w:pPr>
      <w:r>
        <w:rPr>
          <w:rFonts w:ascii="宋体" w:hAnsi="宋体" w:eastAsia="宋体" w:cs="宋体"/>
          <w:spacing w:val="1"/>
        </w:rPr>
        <w:t>现在</w:t>
      </w:r>
      <w:r>
        <w:rPr>
          <w:rFonts w:ascii="Times New Roman" w:hAnsi="Times New Roman" w:eastAsia="Times New Roman" w:cs="Times New Roman"/>
        </w:rPr>
        <w:t>IEEE</w:t>
      </w:r>
      <w:r>
        <w:rPr>
          <w:rFonts w:ascii="Times New Roman" w:hAnsi="Times New Roman" w:eastAsia="Times New Roman" w:cs="Times New Roman"/>
          <w:spacing w:val="42"/>
          <w:w w:val="101"/>
        </w:rPr>
        <w:t xml:space="preserve"> </w:t>
      </w:r>
      <w:r>
        <w:rPr>
          <w:rFonts w:ascii="宋体" w:hAnsi="宋体" w:eastAsia="宋体" w:cs="宋体"/>
          <w:spacing w:val="1"/>
        </w:rPr>
        <w:t>的</w:t>
      </w:r>
      <w:r>
        <w:rPr>
          <w:rFonts w:ascii="宋体" w:hAnsi="宋体" w:eastAsia="宋体" w:cs="宋体"/>
          <w:b/>
          <w:bCs/>
          <w:spacing w:val="1"/>
        </w:rPr>
        <w:t>注册管理机构</w:t>
      </w:r>
      <w:r>
        <w:rPr>
          <w:rFonts w:ascii="宋体" w:hAnsi="宋体" w:eastAsia="宋体" w:cs="宋体"/>
          <w:spacing w:val="-50"/>
        </w:rPr>
        <w:t xml:space="preserve"> </w:t>
      </w:r>
      <w:r>
        <w:rPr>
          <w:rFonts w:ascii="Times New Roman" w:hAnsi="Times New Roman" w:eastAsia="Times New Roman" w:cs="Times New Roman"/>
          <w:b/>
          <w:bCs/>
        </w:rPr>
        <w:t>RA</w:t>
      </w:r>
      <w:r>
        <w:rPr>
          <w:rFonts w:ascii="Times New Roman" w:hAnsi="Times New Roman" w:eastAsia="Times New Roman" w:cs="Times New Roman"/>
          <w:b/>
          <w:bCs/>
          <w:spacing w:val="28"/>
          <w:w w:val="101"/>
        </w:rPr>
        <w:t xml:space="preserve"> </w:t>
      </w:r>
      <w:r>
        <w:rPr>
          <w:rFonts w:ascii="Times New Roman" w:hAnsi="Times New Roman" w:eastAsia="Times New Roman" w:cs="Times New Roman"/>
          <w:spacing w:val="1"/>
        </w:rPr>
        <w:t>(</w:t>
      </w:r>
      <w:r>
        <w:rPr>
          <w:rFonts w:ascii="Times New Roman" w:hAnsi="Times New Roman" w:eastAsia="Times New Roman" w:cs="Times New Roman"/>
        </w:rPr>
        <w:t>Registration</w:t>
      </w:r>
      <w:r>
        <w:rPr>
          <w:rFonts w:ascii="Times New Roman" w:hAnsi="Times New Roman" w:eastAsia="Times New Roman" w:cs="Times New Roman"/>
          <w:spacing w:val="1"/>
        </w:rPr>
        <w:t xml:space="preserve">  </w:t>
      </w:r>
      <w:r>
        <w:rPr>
          <w:rFonts w:ascii="Times New Roman" w:hAnsi="Times New Roman" w:eastAsia="Times New Roman" w:cs="Times New Roman"/>
        </w:rPr>
        <w:t>Authority</w:t>
      </w:r>
      <w:r>
        <w:rPr>
          <w:rFonts w:ascii="Times New Roman" w:hAnsi="Times New Roman" w:eastAsia="Times New Roman" w:cs="Times New Roman"/>
          <w:spacing w:val="1"/>
        </w:rPr>
        <w:t>)</w:t>
      </w:r>
      <w:r>
        <w:rPr>
          <w:rFonts w:ascii="宋体" w:hAnsi="宋体" w:eastAsia="宋体" w:cs="宋体"/>
          <w:spacing w:val="1"/>
        </w:rPr>
        <w:t>是局域网全球地址的法定管理机</w:t>
      </w:r>
      <w:r>
        <w:rPr>
          <w:rFonts w:ascii="宋体" w:hAnsi="宋体" w:eastAsia="宋体" w:cs="宋体"/>
        </w:rPr>
        <w:t xml:space="preserve"> </w:t>
      </w:r>
      <w:r>
        <w:rPr>
          <w:rFonts w:ascii="宋体" w:hAnsi="宋体" w:eastAsia="宋体" w:cs="宋体"/>
          <w:spacing w:val="10"/>
        </w:rPr>
        <w:t>构</w:t>
      </w:r>
      <w:r>
        <w:rPr>
          <w:rFonts w:ascii="Times New Roman" w:hAnsi="Times New Roman" w:eastAsia="Times New Roman" w:cs="Times New Roman"/>
          <w:spacing w:val="10"/>
        </w:rPr>
        <w:t>[W-</w:t>
      </w:r>
      <w:r>
        <w:rPr>
          <w:rFonts w:ascii="Times New Roman" w:hAnsi="Times New Roman" w:eastAsia="Times New Roman" w:cs="Times New Roman"/>
        </w:rPr>
        <w:t>IEEERA</w:t>
      </w:r>
      <w:r>
        <w:rPr>
          <w:rFonts w:ascii="Times New Roman" w:hAnsi="Times New Roman" w:eastAsia="Times New Roman" w:cs="Times New Roman"/>
          <w:spacing w:val="10"/>
        </w:rPr>
        <w:t>],</w:t>
      </w:r>
      <w:r>
        <w:rPr>
          <w:rFonts w:ascii="Times New Roman" w:hAnsi="Times New Roman" w:eastAsia="Times New Roman" w:cs="Times New Roman"/>
          <w:spacing w:val="1"/>
        </w:rPr>
        <w:t xml:space="preserve">   </w:t>
      </w:r>
      <w:r>
        <w:rPr>
          <w:rFonts w:ascii="宋体" w:hAnsi="宋体" w:eastAsia="宋体" w:cs="宋体"/>
          <w:spacing w:val="10"/>
        </w:rPr>
        <w:t>它负责分配地址字段的6个字节中的前</w:t>
      </w:r>
      <w:r>
        <w:rPr>
          <w:rFonts w:ascii="宋体" w:hAnsi="宋体" w:eastAsia="宋体" w:cs="宋体"/>
          <w:spacing w:val="9"/>
        </w:rPr>
        <w:t>三个字节(即高位24位)。世界上</w:t>
      </w:r>
      <w:r>
        <w:rPr>
          <w:rFonts w:ascii="宋体" w:hAnsi="宋体" w:eastAsia="宋体" w:cs="宋体"/>
          <w:spacing w:val="1"/>
        </w:rPr>
        <w:t xml:space="preserve"> </w:t>
      </w:r>
      <w:r>
        <w:rPr>
          <w:rFonts w:ascii="宋体" w:hAnsi="宋体" w:eastAsia="宋体" w:cs="宋体"/>
          <w:spacing w:val="13"/>
        </w:rPr>
        <w:t>凡要生产局域网适配器的厂家都必须向</w:t>
      </w:r>
      <w:r>
        <w:rPr>
          <w:rFonts w:ascii="宋体" w:hAnsi="宋体" w:eastAsia="宋体" w:cs="宋体"/>
          <w:spacing w:val="-13"/>
        </w:rPr>
        <w:t xml:space="preserve"> </w:t>
      </w:r>
      <w:r>
        <w:rPr>
          <w:rFonts w:ascii="Times New Roman" w:hAnsi="Times New Roman" w:eastAsia="Times New Roman" w:cs="Times New Roman"/>
        </w:rPr>
        <w:t>IEEE</w:t>
      </w:r>
      <w:r>
        <w:rPr>
          <w:rFonts w:ascii="Times New Roman" w:hAnsi="Times New Roman" w:eastAsia="Times New Roman" w:cs="Times New Roman"/>
          <w:spacing w:val="13"/>
        </w:rPr>
        <w:t xml:space="preserve">  </w:t>
      </w:r>
      <w:r>
        <w:rPr>
          <w:rFonts w:ascii="宋体" w:hAnsi="宋体" w:eastAsia="宋体" w:cs="宋体"/>
          <w:spacing w:val="13"/>
        </w:rPr>
        <w:t>购买由这三个字节构成的这个号(即地址</w:t>
      </w:r>
      <w:r>
        <w:rPr>
          <w:rFonts w:ascii="宋体" w:hAnsi="宋体" w:eastAsia="宋体" w:cs="宋体"/>
        </w:rPr>
        <w:t xml:space="preserve"> </w:t>
      </w:r>
      <w:r>
        <w:rPr>
          <w:rFonts w:ascii="宋体" w:hAnsi="宋体" w:eastAsia="宋体" w:cs="宋体"/>
          <w:spacing w:val="3"/>
        </w:rPr>
        <w:t>块),这个号的正式名称是</w:t>
      </w:r>
      <w:r>
        <w:rPr>
          <w:rFonts w:ascii="宋体" w:hAnsi="宋体" w:eastAsia="宋体" w:cs="宋体"/>
          <w:b/>
          <w:bCs/>
          <w:spacing w:val="3"/>
        </w:rPr>
        <w:t>组织唯一标识符</w:t>
      </w:r>
      <w:r>
        <w:rPr>
          <w:rFonts w:ascii="宋体" w:hAnsi="宋体" w:eastAsia="宋体" w:cs="宋体"/>
          <w:spacing w:val="-49"/>
        </w:rPr>
        <w:t xml:space="preserve"> </w:t>
      </w:r>
      <w:r>
        <w:rPr>
          <w:rFonts w:ascii="Times New Roman" w:hAnsi="Times New Roman" w:eastAsia="Times New Roman" w:cs="Times New Roman"/>
          <w:b/>
          <w:bCs/>
        </w:rPr>
        <w:t>OUI</w:t>
      </w:r>
      <w:r>
        <w:rPr>
          <w:rFonts w:ascii="Times New Roman" w:hAnsi="Times New Roman" w:eastAsia="Times New Roman" w:cs="Times New Roman"/>
          <w:b/>
          <w:bCs/>
          <w:spacing w:val="29"/>
        </w:rPr>
        <w:t xml:space="preserve"> </w:t>
      </w:r>
      <w:r>
        <w:rPr>
          <w:rFonts w:ascii="Times New Roman" w:hAnsi="Times New Roman" w:eastAsia="Times New Roman" w:cs="Times New Roman"/>
          <w:spacing w:val="3"/>
        </w:rPr>
        <w:t>(</w:t>
      </w:r>
      <w:r>
        <w:rPr>
          <w:rFonts w:ascii="Times New Roman" w:hAnsi="Times New Roman" w:eastAsia="Times New Roman" w:cs="Times New Roman"/>
        </w:rPr>
        <w:t>Organizationally</w:t>
      </w:r>
      <w:r>
        <w:rPr>
          <w:rFonts w:ascii="Times New Roman" w:hAnsi="Times New Roman" w:eastAsia="Times New Roman" w:cs="Times New Roman"/>
          <w:spacing w:val="3"/>
        </w:rPr>
        <w:t xml:space="preserve">   </w:t>
      </w:r>
      <w:r>
        <w:rPr>
          <w:rFonts w:ascii="Times New Roman" w:hAnsi="Times New Roman" w:eastAsia="Times New Roman" w:cs="Times New Roman"/>
        </w:rPr>
        <w:t>Unique</w:t>
      </w:r>
      <w:r>
        <w:rPr>
          <w:rFonts w:ascii="Times New Roman" w:hAnsi="Times New Roman" w:eastAsia="Times New Roman" w:cs="Times New Roman"/>
          <w:spacing w:val="3"/>
        </w:rPr>
        <w:t xml:space="preserve">   </w:t>
      </w:r>
      <w:r>
        <w:rPr>
          <w:rFonts w:ascii="Times New Roman" w:hAnsi="Times New Roman" w:eastAsia="Times New Roman" w:cs="Times New Roman"/>
        </w:rPr>
        <w:t>Identifier</w:t>
      </w:r>
      <w:r>
        <w:rPr>
          <w:rFonts w:ascii="Times New Roman" w:hAnsi="Times New Roman" w:eastAsia="Times New Roman" w:cs="Times New Roman"/>
          <w:spacing w:val="3"/>
        </w:rPr>
        <w:t>),</w:t>
      </w:r>
      <w:r>
        <w:rPr>
          <w:rFonts w:ascii="宋体" w:hAnsi="宋体" w:eastAsia="宋体" w:cs="宋体"/>
          <w:spacing w:val="3"/>
        </w:rPr>
        <w:t>通常也</w:t>
      </w:r>
      <w:r>
        <w:rPr>
          <w:rFonts w:ascii="宋体" w:hAnsi="宋体" w:eastAsia="宋体" w:cs="宋体"/>
        </w:rPr>
        <w:t xml:space="preserve"> </w:t>
      </w:r>
      <w:r>
        <w:rPr>
          <w:rFonts w:ascii="宋体" w:hAnsi="宋体" w:eastAsia="宋体" w:cs="宋体"/>
          <w:spacing w:val="-1"/>
        </w:rPr>
        <w:t>叫做</w:t>
      </w:r>
      <w:r>
        <w:rPr>
          <w:rFonts w:ascii="宋体" w:hAnsi="宋体" w:eastAsia="宋体" w:cs="宋体"/>
          <w:b/>
          <w:bCs/>
          <w:spacing w:val="-1"/>
        </w:rPr>
        <w:t>公司标识符</w:t>
      </w:r>
      <w:r>
        <w:rPr>
          <w:spacing w:val="-1"/>
        </w:rPr>
        <w:t xml:space="preserve">(company_id)[RFC </w:t>
      </w:r>
      <w:r>
        <w:rPr>
          <w:spacing w:val="-2"/>
        </w:rPr>
        <w:t>704</w:t>
      </w:r>
      <w:r>
        <w:rPr>
          <w:rFonts w:ascii="Times New Roman" w:hAnsi="Times New Roman" w:eastAsia="Times New Roman" w:cs="Times New Roman"/>
          <w:spacing w:val="-2"/>
        </w:rPr>
        <w:t>2</w:t>
      </w:r>
      <w:r>
        <w:rPr>
          <w:rFonts w:ascii="宋体" w:hAnsi="宋体" w:eastAsia="宋体" w:cs="宋体"/>
          <w:spacing w:val="-2"/>
        </w:rPr>
        <w:t>]。例如，3</w:t>
      </w:r>
      <w:r>
        <w:rPr>
          <w:spacing w:val="-2"/>
        </w:rPr>
        <w:t>Com</w:t>
      </w:r>
      <w:r>
        <w:rPr>
          <w:spacing w:val="-11"/>
        </w:rPr>
        <w:t xml:space="preserve"> </w:t>
      </w:r>
      <w:r>
        <w:rPr>
          <w:rFonts w:ascii="宋体" w:hAnsi="宋体" w:eastAsia="宋体" w:cs="宋体"/>
          <w:spacing w:val="-2"/>
        </w:rPr>
        <w:t>公司生产的适配器的</w:t>
      </w:r>
      <w:r>
        <w:rPr>
          <w:rFonts w:ascii="宋体" w:hAnsi="宋体" w:eastAsia="宋体" w:cs="宋体"/>
          <w:spacing w:val="-52"/>
        </w:rPr>
        <w:t xml:space="preserve"> </w:t>
      </w:r>
      <w:r>
        <w:rPr>
          <w:spacing w:val="-2"/>
        </w:rPr>
        <w:t xml:space="preserve">MAC  </w:t>
      </w:r>
      <w:r>
        <w:rPr>
          <w:rFonts w:ascii="宋体" w:hAnsi="宋体" w:eastAsia="宋体" w:cs="宋体"/>
          <w:spacing w:val="-2"/>
        </w:rPr>
        <w:t>地址的</w:t>
      </w:r>
      <w:r>
        <w:rPr>
          <w:rFonts w:ascii="宋体" w:hAnsi="宋体" w:eastAsia="宋体" w:cs="宋体"/>
        </w:rPr>
        <w:t xml:space="preserve"> </w:t>
      </w:r>
      <w:r>
        <w:rPr>
          <w:rFonts w:ascii="宋体" w:hAnsi="宋体" w:eastAsia="宋体" w:cs="宋体"/>
          <w:spacing w:val="8"/>
        </w:rPr>
        <w:t>前三个字节是02-60-8C①。地址字段中的后三个字节(即低位24位)则由厂家自行指派，</w:t>
      </w:r>
      <w:r>
        <w:rPr>
          <w:rFonts w:ascii="宋体" w:hAnsi="宋体" w:eastAsia="宋体" w:cs="宋体"/>
          <w:spacing w:val="12"/>
        </w:rPr>
        <w:t xml:space="preserve"> </w:t>
      </w:r>
      <w:r>
        <w:rPr>
          <w:rFonts w:ascii="宋体" w:hAnsi="宋体" w:eastAsia="宋体" w:cs="宋体"/>
          <w:spacing w:val="-5"/>
        </w:rPr>
        <w:t>称为扩展标识符(extended iden</w:t>
      </w:r>
      <w:r>
        <w:rPr>
          <w:rFonts w:ascii="宋体" w:hAnsi="宋体" w:eastAsia="宋体" w:cs="宋体"/>
          <w:spacing w:val="-6"/>
        </w:rPr>
        <w:t>tifier),</w:t>
      </w:r>
      <w:r>
        <w:rPr>
          <w:rFonts w:ascii="宋体" w:hAnsi="宋体" w:eastAsia="宋体" w:cs="宋体"/>
          <w:spacing w:val="-50"/>
        </w:rPr>
        <w:t xml:space="preserve"> </w:t>
      </w:r>
      <w:r>
        <w:rPr>
          <w:rFonts w:ascii="宋体" w:hAnsi="宋体" w:eastAsia="宋体" w:cs="宋体"/>
          <w:spacing w:val="-6"/>
        </w:rPr>
        <w:t>只要保证生产出的适配器没有重复地址即可。可见用</w:t>
      </w:r>
      <w:r>
        <w:rPr>
          <w:rFonts w:ascii="宋体" w:hAnsi="宋体" w:eastAsia="宋体" w:cs="宋体"/>
        </w:rPr>
        <w:t xml:space="preserve"> </w:t>
      </w:r>
      <w:r>
        <w:rPr>
          <w:rFonts w:ascii="宋体" w:hAnsi="宋体" w:eastAsia="宋体" w:cs="宋体"/>
          <w:spacing w:val="7"/>
        </w:rPr>
        <w:t>一个地址块可以生成2²4个不同的地址。用这种方式得到的48 位地址称为</w:t>
      </w:r>
      <w:r>
        <w:rPr>
          <w:rFonts w:ascii="宋体" w:hAnsi="宋体" w:eastAsia="宋体" w:cs="宋体"/>
          <w:spacing w:val="6"/>
        </w:rPr>
        <w:t xml:space="preserve"> </w:t>
      </w:r>
      <w:r>
        <w:rPr>
          <w:rFonts w:ascii="宋体" w:hAnsi="宋体" w:eastAsia="宋体" w:cs="宋体"/>
        </w:rPr>
        <w:t>EUI</w:t>
      </w:r>
      <w:r>
        <w:rPr>
          <w:rFonts w:ascii="宋体" w:hAnsi="宋体" w:eastAsia="宋体" w:cs="宋体"/>
          <w:spacing w:val="6"/>
        </w:rPr>
        <w:t>-48, 这里</w:t>
      </w:r>
      <w:r>
        <w:rPr>
          <w:rFonts w:ascii="宋体" w:hAnsi="宋体" w:eastAsia="宋体" w:cs="宋体"/>
        </w:rPr>
        <w:t xml:space="preserve"> </w:t>
      </w:r>
      <w:r>
        <w:rPr>
          <w:rFonts w:ascii="Times New Roman" w:hAnsi="Times New Roman" w:eastAsia="Times New Roman" w:cs="Times New Roman"/>
          <w:spacing w:val="-5"/>
        </w:rPr>
        <w:t xml:space="preserve">EUI </w:t>
      </w:r>
      <w:r>
        <w:rPr>
          <w:rFonts w:ascii="宋体" w:hAnsi="宋体" w:eastAsia="宋体" w:cs="宋体"/>
          <w:spacing w:val="-5"/>
        </w:rPr>
        <w:t>表示扩</w:t>
      </w:r>
      <w:r>
        <w:rPr>
          <w:rFonts w:ascii="宋体" w:hAnsi="宋体" w:eastAsia="宋体" w:cs="宋体"/>
          <w:b/>
          <w:bCs/>
          <w:spacing w:val="-5"/>
        </w:rPr>
        <w:t>展的唯一标识符(</w:t>
      </w:r>
      <w:r>
        <w:rPr>
          <w:spacing w:val="-5"/>
        </w:rPr>
        <w:t>Extended</w:t>
      </w:r>
      <w:r>
        <w:rPr>
          <w:spacing w:val="27"/>
          <w:w w:val="101"/>
        </w:rPr>
        <w:t xml:space="preserve"> </w:t>
      </w:r>
      <w:r>
        <w:rPr>
          <w:spacing w:val="-5"/>
        </w:rPr>
        <w:t>Unique</w:t>
      </w:r>
      <w:r>
        <w:rPr>
          <w:spacing w:val="15"/>
          <w:w w:val="101"/>
        </w:rPr>
        <w:t xml:space="preserve"> </w:t>
      </w:r>
      <w:r>
        <w:rPr>
          <w:spacing w:val="-5"/>
        </w:rPr>
        <w:t>Id</w:t>
      </w:r>
      <w:r>
        <w:rPr>
          <w:rFonts w:ascii="Times New Roman" w:hAnsi="Times New Roman" w:eastAsia="Times New Roman" w:cs="Times New Roman"/>
          <w:spacing w:val="-5"/>
        </w:rPr>
        <w:t>entifier)</w:t>
      </w:r>
      <w:r>
        <w:rPr>
          <w:rFonts w:ascii="Times New Roman" w:hAnsi="Times New Roman" w:eastAsia="Times New Roman" w:cs="Times New Roman"/>
          <w:spacing w:val="-24"/>
        </w:rPr>
        <w:t xml:space="preserve"> </w:t>
      </w:r>
      <w:r>
        <w:rPr>
          <w:rFonts w:ascii="宋体" w:hAnsi="宋体" w:eastAsia="宋体" w:cs="宋体"/>
          <w:spacing w:val="-5"/>
        </w:rPr>
        <w:t>。</w:t>
      </w:r>
      <w:r>
        <w:rPr>
          <w:rFonts w:ascii="Times New Roman" w:hAnsi="Times New Roman" w:eastAsia="Times New Roman" w:cs="Times New Roman"/>
          <w:spacing w:val="-5"/>
        </w:rPr>
        <w:t>EUI-48</w:t>
      </w:r>
      <w:r>
        <w:rPr>
          <w:rFonts w:ascii="Times New Roman" w:hAnsi="Times New Roman" w:eastAsia="Times New Roman" w:cs="Times New Roman"/>
          <w:spacing w:val="30"/>
          <w:w w:val="101"/>
        </w:rPr>
        <w:t xml:space="preserve"> </w:t>
      </w:r>
      <w:r>
        <w:rPr>
          <w:rFonts w:ascii="宋体" w:hAnsi="宋体" w:eastAsia="宋体" w:cs="宋体"/>
          <w:spacing w:val="-5"/>
        </w:rPr>
        <w:t>的使用范围并不局限于局域</w:t>
      </w:r>
    </w:p>
    <w:p w14:paraId="2CBB62D3">
      <w:pPr>
        <w:spacing w:before="26" w:line="219" w:lineRule="auto"/>
        <w:rPr>
          <w:rFonts w:ascii="宋体" w:hAnsi="宋体" w:eastAsia="宋体" w:cs="宋体"/>
          <w:sz w:val="21"/>
          <w:szCs w:val="21"/>
        </w:rPr>
      </w:pPr>
      <w:r>
        <w:rPr>
          <w:rFonts w:ascii="宋体" w:hAnsi="宋体" w:eastAsia="宋体" w:cs="宋体"/>
          <w:spacing w:val="2"/>
          <w:sz w:val="21"/>
          <w:szCs w:val="21"/>
        </w:rPr>
        <w:t>网的硬件地址，而是可以用于软件接口。但应注意，24位的</w:t>
      </w:r>
      <w:r>
        <w:rPr>
          <w:rFonts w:ascii="宋体" w:hAnsi="宋体" w:eastAsia="宋体" w:cs="宋体"/>
          <w:spacing w:val="-51"/>
          <w:sz w:val="21"/>
          <w:szCs w:val="21"/>
        </w:rPr>
        <w:t xml:space="preserve"> </w:t>
      </w:r>
      <w:r>
        <w:rPr>
          <w:rFonts w:ascii="宋体" w:hAnsi="宋体" w:eastAsia="宋体" w:cs="宋体"/>
          <w:sz w:val="21"/>
          <w:szCs w:val="21"/>
        </w:rPr>
        <w:t>OUI</w:t>
      </w:r>
      <w:r>
        <w:rPr>
          <w:rFonts w:ascii="宋体" w:hAnsi="宋体" w:eastAsia="宋体" w:cs="宋体"/>
          <w:spacing w:val="58"/>
          <w:sz w:val="21"/>
          <w:szCs w:val="21"/>
        </w:rPr>
        <w:t xml:space="preserve"> </w:t>
      </w:r>
      <w:r>
        <w:rPr>
          <w:rFonts w:ascii="宋体" w:hAnsi="宋体" w:eastAsia="宋体" w:cs="宋体"/>
          <w:spacing w:val="2"/>
          <w:sz w:val="21"/>
          <w:szCs w:val="21"/>
        </w:rPr>
        <w:t>不能够单独用来标志一个</w:t>
      </w:r>
    </w:p>
    <w:p w14:paraId="30C39013">
      <w:pPr>
        <w:spacing w:before="47" w:line="276" w:lineRule="auto"/>
        <w:ind w:right="4"/>
        <w:rPr>
          <w:rFonts w:ascii="宋体" w:hAnsi="宋体" w:eastAsia="宋体" w:cs="宋体"/>
          <w:sz w:val="21"/>
          <w:szCs w:val="21"/>
        </w:rPr>
      </w:pPr>
      <w:r>
        <w:rPr>
          <w:rFonts w:ascii="宋体" w:hAnsi="宋体" w:eastAsia="宋体" w:cs="宋体"/>
          <w:spacing w:val="5"/>
          <w:sz w:val="21"/>
          <w:szCs w:val="21"/>
        </w:rPr>
        <w:t xml:space="preserve">公司，因为一个公司可能有几个 </w:t>
      </w:r>
      <w:r>
        <w:rPr>
          <w:rFonts w:ascii="Times New Roman" w:hAnsi="Times New Roman" w:eastAsia="Times New Roman" w:cs="Times New Roman"/>
          <w:sz w:val="21"/>
          <w:szCs w:val="21"/>
        </w:rPr>
        <w:t>OUI</w:t>
      </w:r>
      <w:r>
        <w:rPr>
          <w:rFonts w:ascii="Times New Roman" w:hAnsi="Times New Roman" w:eastAsia="Times New Roman" w:cs="Times New Roman"/>
          <w:spacing w:val="5"/>
          <w:sz w:val="21"/>
          <w:szCs w:val="21"/>
        </w:rPr>
        <w:t>,</w:t>
      </w:r>
      <w:r>
        <w:rPr>
          <w:rFonts w:ascii="Times New Roman" w:hAnsi="Times New Roman" w:eastAsia="Times New Roman" w:cs="Times New Roman"/>
          <w:spacing w:val="39"/>
          <w:w w:val="101"/>
          <w:sz w:val="21"/>
          <w:szCs w:val="21"/>
        </w:rPr>
        <w:t xml:space="preserve"> </w:t>
      </w:r>
      <w:r>
        <w:rPr>
          <w:rFonts w:ascii="宋体" w:hAnsi="宋体" w:eastAsia="宋体" w:cs="宋体"/>
          <w:spacing w:val="5"/>
          <w:sz w:val="21"/>
          <w:szCs w:val="21"/>
        </w:rPr>
        <w:t>也可能有几</w:t>
      </w:r>
      <w:r>
        <w:rPr>
          <w:rFonts w:ascii="宋体" w:hAnsi="宋体" w:eastAsia="宋体" w:cs="宋体"/>
          <w:spacing w:val="4"/>
          <w:sz w:val="21"/>
          <w:szCs w:val="21"/>
        </w:rPr>
        <w:t>个小公司合起来购买一个</w:t>
      </w:r>
      <w:r>
        <w:rPr>
          <w:rFonts w:ascii="宋体" w:hAnsi="宋体" w:eastAsia="宋体" w:cs="宋体"/>
          <w:spacing w:val="-24"/>
          <w:sz w:val="21"/>
          <w:szCs w:val="21"/>
        </w:rPr>
        <w:t xml:space="preserve"> </w:t>
      </w:r>
      <w:r>
        <w:rPr>
          <w:rFonts w:ascii="Times New Roman" w:hAnsi="Times New Roman" w:eastAsia="Times New Roman" w:cs="Times New Roman"/>
          <w:sz w:val="21"/>
          <w:szCs w:val="21"/>
        </w:rPr>
        <w:t>OUI</w:t>
      </w:r>
      <w:r>
        <w:rPr>
          <w:rFonts w:ascii="宋体" w:hAnsi="宋体" w:eastAsia="宋体" w:cs="宋体"/>
          <w:spacing w:val="4"/>
          <w:sz w:val="21"/>
          <w:szCs w:val="21"/>
        </w:rPr>
        <w:t>。在生产</w:t>
      </w:r>
      <w:r>
        <w:rPr>
          <w:rFonts w:ascii="宋体" w:hAnsi="宋体" w:eastAsia="宋体" w:cs="宋体"/>
          <w:sz w:val="21"/>
          <w:szCs w:val="21"/>
        </w:rPr>
        <w:t xml:space="preserve"> </w:t>
      </w:r>
      <w:r>
        <w:rPr>
          <w:rFonts w:ascii="宋体" w:hAnsi="宋体" w:eastAsia="宋体" w:cs="宋体"/>
          <w:spacing w:val="6"/>
          <w:sz w:val="21"/>
          <w:szCs w:val="21"/>
        </w:rPr>
        <w:t>适配器时，这种6字节的</w:t>
      </w:r>
      <w:r>
        <w:rPr>
          <w:rFonts w:ascii="Times New Roman" w:hAnsi="Times New Roman" w:eastAsia="Times New Roman" w:cs="Times New Roman"/>
          <w:sz w:val="21"/>
          <w:szCs w:val="21"/>
        </w:rPr>
        <w:t xml:space="preserve">MAC  </w:t>
      </w:r>
      <w:r>
        <w:rPr>
          <w:rFonts w:ascii="宋体" w:hAnsi="宋体" w:eastAsia="宋体" w:cs="宋体"/>
          <w:spacing w:val="6"/>
          <w:sz w:val="21"/>
          <w:szCs w:val="21"/>
        </w:rPr>
        <w:t>地址已被固化在适配器的</w:t>
      </w:r>
      <w:r>
        <w:rPr>
          <w:rFonts w:ascii="宋体" w:hAnsi="宋体" w:eastAsia="宋体" w:cs="宋体"/>
          <w:spacing w:val="-17"/>
          <w:sz w:val="21"/>
          <w:szCs w:val="21"/>
        </w:rPr>
        <w:t xml:space="preserve"> </w:t>
      </w:r>
      <w:r>
        <w:rPr>
          <w:rFonts w:ascii="Times New Roman" w:hAnsi="Times New Roman" w:eastAsia="Times New Roman" w:cs="Times New Roman"/>
          <w:sz w:val="21"/>
          <w:szCs w:val="21"/>
        </w:rPr>
        <w:t>ROM</w:t>
      </w:r>
      <w:r>
        <w:rPr>
          <w:rFonts w:ascii="Times New Roman" w:hAnsi="Times New Roman" w:eastAsia="Times New Roman" w:cs="Times New Roman"/>
          <w:spacing w:val="43"/>
          <w:sz w:val="21"/>
          <w:szCs w:val="21"/>
        </w:rPr>
        <w:t xml:space="preserve"> </w:t>
      </w:r>
      <w:r>
        <w:rPr>
          <w:rFonts w:ascii="宋体" w:hAnsi="宋体" w:eastAsia="宋体" w:cs="宋体"/>
          <w:spacing w:val="6"/>
          <w:sz w:val="21"/>
          <w:szCs w:val="21"/>
        </w:rPr>
        <w:t>中</w:t>
      </w:r>
      <w:r>
        <w:rPr>
          <w:rFonts w:ascii="宋体" w:hAnsi="宋体" w:eastAsia="宋体" w:cs="宋体"/>
          <w:spacing w:val="5"/>
          <w:sz w:val="21"/>
          <w:szCs w:val="21"/>
        </w:rPr>
        <w:t>。因此，</w:t>
      </w:r>
      <w:r>
        <w:rPr>
          <w:rFonts w:ascii="Times New Roman" w:hAnsi="Times New Roman" w:eastAsia="Times New Roman" w:cs="Times New Roman"/>
          <w:sz w:val="21"/>
          <w:szCs w:val="21"/>
        </w:rPr>
        <w:t>MAC</w:t>
      </w:r>
      <w:r>
        <w:rPr>
          <w:rFonts w:ascii="Times New Roman" w:hAnsi="Times New Roman" w:eastAsia="Times New Roman" w:cs="Times New Roman"/>
          <w:spacing w:val="33"/>
          <w:sz w:val="21"/>
          <w:szCs w:val="21"/>
        </w:rPr>
        <w:t xml:space="preserve"> </w:t>
      </w:r>
      <w:r>
        <w:rPr>
          <w:rFonts w:ascii="宋体" w:hAnsi="宋体" w:eastAsia="宋体" w:cs="宋体"/>
          <w:spacing w:val="5"/>
          <w:sz w:val="21"/>
          <w:szCs w:val="21"/>
        </w:rPr>
        <w:t>地址也叫</w:t>
      </w:r>
    </w:p>
    <w:p w14:paraId="7909F3E3">
      <w:pPr>
        <w:spacing w:line="220" w:lineRule="auto"/>
        <w:rPr>
          <w:rFonts w:ascii="黑体" w:hAnsi="黑体" w:eastAsia="黑体" w:cs="黑体"/>
          <w:sz w:val="21"/>
          <w:szCs w:val="21"/>
        </w:rPr>
      </w:pPr>
      <w:r>
        <w:rPr>
          <w:rFonts w:ascii="宋体" w:hAnsi="宋体" w:eastAsia="宋体" w:cs="宋体"/>
          <w:spacing w:val="-8"/>
          <w:sz w:val="21"/>
          <w:szCs w:val="21"/>
        </w:rPr>
        <w:t>做硬件地址(hardware address)或</w:t>
      </w:r>
      <w:r>
        <w:rPr>
          <w:rFonts w:ascii="宋体" w:hAnsi="宋体" w:eastAsia="宋体" w:cs="宋体"/>
          <w:b/>
          <w:bCs/>
          <w:spacing w:val="-8"/>
          <w:sz w:val="21"/>
          <w:szCs w:val="21"/>
        </w:rPr>
        <w:t>物理地址②</w:t>
      </w:r>
      <w:r>
        <w:rPr>
          <w:rFonts w:ascii="宋体" w:hAnsi="宋体" w:eastAsia="宋体" w:cs="宋体"/>
          <w:spacing w:val="-8"/>
          <w:sz w:val="21"/>
          <w:szCs w:val="21"/>
        </w:rPr>
        <w:t>。可见“MAC</w:t>
      </w:r>
      <w:r>
        <w:rPr>
          <w:rFonts w:ascii="宋体" w:hAnsi="宋体" w:eastAsia="宋体" w:cs="宋体"/>
          <w:spacing w:val="30"/>
          <w:sz w:val="21"/>
          <w:szCs w:val="21"/>
        </w:rPr>
        <w:t xml:space="preserve">  </w:t>
      </w:r>
      <w:r>
        <w:rPr>
          <w:rFonts w:ascii="宋体" w:hAnsi="宋体" w:eastAsia="宋体" w:cs="宋体"/>
          <w:spacing w:val="-8"/>
          <w:sz w:val="21"/>
          <w:szCs w:val="21"/>
        </w:rPr>
        <w:t>地址”实际上就是</w:t>
      </w:r>
      <w:r>
        <w:rPr>
          <w:rFonts w:ascii="黑体" w:hAnsi="黑体" w:eastAsia="黑体" w:cs="黑体"/>
          <w:spacing w:val="-8"/>
          <w:sz w:val="21"/>
          <w:szCs w:val="21"/>
        </w:rPr>
        <w:t>适配器地址或适</w:t>
      </w:r>
    </w:p>
    <w:p w14:paraId="5B70312D">
      <w:pPr>
        <w:spacing w:before="63" w:line="276" w:lineRule="auto"/>
        <w:ind w:right="19" w:firstLine="3"/>
        <w:rPr>
          <w:rFonts w:ascii="宋体" w:hAnsi="宋体" w:eastAsia="宋体" w:cs="宋体"/>
          <w:sz w:val="21"/>
          <w:szCs w:val="21"/>
        </w:rPr>
      </w:pPr>
      <w:r>
        <w:rPr>
          <w:rFonts w:ascii="宋体" w:hAnsi="宋体" w:eastAsia="宋体" w:cs="宋体"/>
          <w:b/>
          <w:bCs/>
          <w:spacing w:val="11"/>
          <w:sz w:val="21"/>
          <w:szCs w:val="21"/>
        </w:rPr>
        <w:t>配器标识符</w:t>
      </w:r>
      <w:r>
        <w:rPr>
          <w:rFonts w:ascii="宋体" w:hAnsi="宋体" w:eastAsia="宋体" w:cs="宋体"/>
          <w:spacing w:val="11"/>
          <w:sz w:val="21"/>
          <w:szCs w:val="21"/>
        </w:rPr>
        <w:t xml:space="preserve"> </w:t>
      </w:r>
      <w:r>
        <w:rPr>
          <w:rFonts w:ascii="黑体" w:hAnsi="黑体" w:eastAsia="黑体" w:cs="黑体"/>
          <w:sz w:val="21"/>
          <w:szCs w:val="21"/>
        </w:rPr>
        <w:t>EU</w:t>
      </w:r>
      <w:r>
        <w:rPr>
          <w:rFonts w:ascii="黑体" w:hAnsi="黑体" w:eastAsia="黑体" w:cs="黑体"/>
          <w:spacing w:val="-63"/>
          <w:sz w:val="21"/>
          <w:szCs w:val="21"/>
        </w:rPr>
        <w:t xml:space="preserve"> </w:t>
      </w:r>
      <w:r>
        <w:rPr>
          <w:rFonts w:ascii="黑体" w:hAnsi="黑体" w:eastAsia="黑体" w:cs="黑体"/>
          <w:sz w:val="21"/>
          <w:szCs w:val="21"/>
        </w:rPr>
        <w:t>I</w:t>
      </w:r>
      <w:r>
        <w:rPr>
          <w:rFonts w:ascii="黑体" w:hAnsi="黑体" w:eastAsia="黑体" w:cs="黑体"/>
          <w:spacing w:val="11"/>
          <w:sz w:val="21"/>
          <w:szCs w:val="21"/>
        </w:rPr>
        <w:t>-</w:t>
      </w:r>
      <w:r>
        <w:rPr>
          <w:rFonts w:ascii="Times New Roman" w:hAnsi="Times New Roman" w:eastAsia="Times New Roman" w:cs="Times New Roman"/>
          <w:spacing w:val="11"/>
          <w:sz w:val="21"/>
          <w:szCs w:val="21"/>
        </w:rPr>
        <w:t>48</w:t>
      </w:r>
      <w:r>
        <w:rPr>
          <w:rFonts w:ascii="Times New Roman" w:hAnsi="Times New Roman" w:eastAsia="Times New Roman" w:cs="Times New Roman"/>
          <w:spacing w:val="-24"/>
          <w:sz w:val="21"/>
          <w:szCs w:val="21"/>
        </w:rPr>
        <w:t xml:space="preserve"> </w:t>
      </w:r>
      <w:r>
        <w:rPr>
          <w:rFonts w:ascii="宋体" w:hAnsi="宋体" w:eastAsia="宋体" w:cs="宋体"/>
          <w:spacing w:val="11"/>
          <w:sz w:val="21"/>
          <w:szCs w:val="21"/>
        </w:rPr>
        <w:t>。当这块适配器插入(或嵌入)到某台计</w:t>
      </w:r>
      <w:r>
        <w:rPr>
          <w:rFonts w:ascii="宋体" w:hAnsi="宋体" w:eastAsia="宋体" w:cs="宋体"/>
          <w:spacing w:val="10"/>
          <w:sz w:val="21"/>
          <w:szCs w:val="21"/>
        </w:rPr>
        <w:t>算机后，适配器上的标识符</w:t>
      </w:r>
      <w:r>
        <w:rPr>
          <w:rFonts w:ascii="宋体" w:hAnsi="宋体" w:eastAsia="宋体" w:cs="宋体"/>
          <w:sz w:val="21"/>
          <w:szCs w:val="21"/>
        </w:rPr>
        <w:t xml:space="preserve"> EUI</w:t>
      </w:r>
      <w:r>
        <w:rPr>
          <w:rFonts w:ascii="宋体" w:hAnsi="宋体" w:eastAsia="宋体" w:cs="宋体"/>
          <w:spacing w:val="4"/>
          <w:sz w:val="21"/>
          <w:szCs w:val="21"/>
        </w:rPr>
        <w:t>-48就成为这台计算机的</w:t>
      </w:r>
      <w:r>
        <w:rPr>
          <w:rFonts w:ascii="宋体" w:hAnsi="宋体" w:eastAsia="宋体" w:cs="宋体"/>
          <w:sz w:val="21"/>
          <w:szCs w:val="21"/>
        </w:rPr>
        <w:t>MAC</w:t>
      </w:r>
      <w:r>
        <w:rPr>
          <w:rFonts w:ascii="宋体" w:hAnsi="宋体" w:eastAsia="宋体" w:cs="宋体"/>
          <w:spacing w:val="4"/>
          <w:sz w:val="21"/>
          <w:szCs w:val="21"/>
        </w:rPr>
        <w:t xml:space="preserve">  地址了。</w:t>
      </w:r>
    </w:p>
    <w:p w14:paraId="156E06B3">
      <w:pPr>
        <w:spacing w:before="20" w:line="279" w:lineRule="auto"/>
        <w:ind w:right="25" w:firstLine="429"/>
        <w:jc w:val="both"/>
        <w:rPr>
          <w:rFonts w:ascii="宋体" w:hAnsi="宋体" w:eastAsia="宋体" w:cs="宋体"/>
          <w:sz w:val="21"/>
          <w:szCs w:val="21"/>
        </w:rPr>
      </w:pPr>
      <w:r>
        <w:rPr>
          <w:rFonts w:ascii="Times New Roman" w:hAnsi="Times New Roman" w:eastAsia="Times New Roman" w:cs="Times New Roman"/>
          <w:spacing w:val="-2"/>
          <w:sz w:val="21"/>
          <w:szCs w:val="21"/>
        </w:rPr>
        <w:t xml:space="preserve">IEEE </w:t>
      </w:r>
      <w:r>
        <w:rPr>
          <w:rFonts w:ascii="宋体" w:hAnsi="宋体" w:eastAsia="宋体" w:cs="宋体"/>
          <w:spacing w:val="-2"/>
          <w:sz w:val="21"/>
          <w:szCs w:val="21"/>
        </w:rPr>
        <w:t>规定地址字段的第一字节的最低位为</w:t>
      </w:r>
      <w:r>
        <w:rPr>
          <w:rFonts w:ascii="Times New Roman" w:hAnsi="Times New Roman" w:eastAsia="Times New Roman" w:cs="Times New Roman"/>
          <w:spacing w:val="-2"/>
          <w:sz w:val="21"/>
          <w:szCs w:val="21"/>
        </w:rPr>
        <w:t>I/G</w:t>
      </w:r>
      <w:r>
        <w:rPr>
          <w:rFonts w:ascii="Times New Roman" w:hAnsi="Times New Roman" w:eastAsia="Times New Roman" w:cs="Times New Roman"/>
          <w:spacing w:val="23"/>
          <w:w w:val="101"/>
          <w:sz w:val="21"/>
          <w:szCs w:val="21"/>
        </w:rPr>
        <w:t xml:space="preserve"> </w:t>
      </w:r>
      <w:r>
        <w:rPr>
          <w:rFonts w:ascii="宋体" w:hAnsi="宋体" w:eastAsia="宋体" w:cs="宋体"/>
          <w:spacing w:val="-2"/>
          <w:sz w:val="21"/>
          <w:szCs w:val="21"/>
        </w:rPr>
        <w:t>位</w:t>
      </w:r>
      <w:r>
        <w:rPr>
          <w:rFonts w:ascii="宋体" w:hAnsi="宋体" w:eastAsia="宋体" w:cs="宋体"/>
          <w:spacing w:val="-41"/>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I/G</w:t>
      </w:r>
      <w:r>
        <w:rPr>
          <w:rFonts w:ascii="Times New Roman" w:hAnsi="Times New Roman" w:eastAsia="Times New Roman" w:cs="Times New Roman"/>
          <w:spacing w:val="13"/>
          <w:sz w:val="21"/>
          <w:szCs w:val="21"/>
        </w:rPr>
        <w:t xml:space="preserve"> </w:t>
      </w:r>
      <w:r>
        <w:rPr>
          <w:rFonts w:ascii="宋体" w:hAnsi="宋体" w:eastAsia="宋体" w:cs="宋体"/>
          <w:spacing w:val="-2"/>
          <w:sz w:val="21"/>
          <w:szCs w:val="21"/>
        </w:rPr>
        <w:t>表示</w:t>
      </w:r>
      <w:r>
        <w:rPr>
          <w:rFonts w:ascii="宋体" w:hAnsi="宋体" w:eastAsia="宋体" w:cs="宋体"/>
          <w:spacing w:val="-58"/>
          <w:sz w:val="21"/>
          <w:szCs w:val="21"/>
        </w:rPr>
        <w:t xml:space="preserve"> </w:t>
      </w:r>
      <w:r>
        <w:rPr>
          <w:rFonts w:ascii="Times New Roman" w:hAnsi="Times New Roman" w:eastAsia="Times New Roman" w:cs="Times New Roman"/>
          <w:spacing w:val="-2"/>
          <w:sz w:val="21"/>
          <w:szCs w:val="21"/>
        </w:rPr>
        <w:t>Individual/Grou</w:t>
      </w:r>
      <w:r>
        <w:rPr>
          <w:rFonts w:ascii="Times New Roman" w:hAnsi="Times New Roman" w:eastAsia="Times New Roman" w:cs="Times New Roman"/>
          <w:spacing w:val="-3"/>
          <w:sz w:val="21"/>
          <w:szCs w:val="21"/>
        </w:rPr>
        <w:t>p</w:t>
      </w:r>
      <w:r>
        <w:rPr>
          <w:rFonts w:ascii="Times New Roman" w:hAnsi="Times New Roman" w:eastAsia="Times New Roman" w:cs="Times New Roman"/>
          <w:spacing w:val="-24"/>
          <w:sz w:val="21"/>
          <w:szCs w:val="21"/>
        </w:rPr>
        <w:t xml:space="preserve"> </w:t>
      </w:r>
      <w:r>
        <w:rPr>
          <w:rFonts w:ascii="宋体" w:hAnsi="宋体" w:eastAsia="宋体" w:cs="宋体"/>
          <w:spacing w:val="-3"/>
          <w:sz w:val="21"/>
          <w:szCs w:val="21"/>
        </w:rPr>
        <w:t>。当</w:t>
      </w:r>
      <w:r>
        <w:rPr>
          <w:rFonts w:ascii="宋体" w:hAnsi="宋体" w:eastAsia="宋体" w:cs="宋体"/>
          <w:spacing w:val="-43"/>
          <w:sz w:val="21"/>
          <w:szCs w:val="21"/>
        </w:rPr>
        <w:t xml:space="preserve"> </w:t>
      </w:r>
      <w:r>
        <w:rPr>
          <w:rFonts w:ascii="Times New Roman" w:hAnsi="Times New Roman" w:eastAsia="Times New Roman" w:cs="Times New Roman"/>
          <w:spacing w:val="-3"/>
          <w:sz w:val="21"/>
          <w:szCs w:val="21"/>
        </w:rPr>
        <w:t>I/G</w:t>
      </w:r>
      <w:r>
        <w:rPr>
          <w:rFonts w:ascii="Times New Roman" w:hAnsi="Times New Roman" w:eastAsia="Times New Roman" w:cs="Times New Roman"/>
          <w:spacing w:val="23"/>
          <w:sz w:val="21"/>
          <w:szCs w:val="21"/>
        </w:rPr>
        <w:t xml:space="preserve"> </w:t>
      </w:r>
      <w:r>
        <w:rPr>
          <w:rFonts w:ascii="宋体" w:hAnsi="宋体" w:eastAsia="宋体" w:cs="宋体"/>
          <w:spacing w:val="-3"/>
          <w:sz w:val="21"/>
          <w:szCs w:val="21"/>
        </w:rPr>
        <w:t>位</w:t>
      </w:r>
      <w:r>
        <w:rPr>
          <w:rFonts w:ascii="宋体" w:hAnsi="宋体" w:eastAsia="宋体" w:cs="宋体"/>
          <w:sz w:val="21"/>
          <w:szCs w:val="21"/>
        </w:rPr>
        <w:t xml:space="preserve"> </w:t>
      </w:r>
      <w:r>
        <w:rPr>
          <w:rFonts w:ascii="宋体" w:hAnsi="宋体" w:eastAsia="宋体" w:cs="宋体"/>
          <w:spacing w:val="4"/>
          <w:sz w:val="21"/>
          <w:szCs w:val="21"/>
        </w:rPr>
        <w:t>为0时，地址字段表示一</w:t>
      </w:r>
      <w:r>
        <w:rPr>
          <w:rFonts w:ascii="宋体" w:hAnsi="宋体" w:eastAsia="宋体" w:cs="宋体"/>
          <w:b/>
          <w:bCs/>
          <w:spacing w:val="4"/>
          <w:sz w:val="21"/>
          <w:szCs w:val="21"/>
        </w:rPr>
        <w:t>个</w:t>
      </w:r>
      <w:r>
        <w:rPr>
          <w:rFonts w:ascii="黑体" w:hAnsi="黑体" w:eastAsia="黑体" w:cs="黑体"/>
          <w:b/>
          <w:bCs/>
          <w:spacing w:val="4"/>
          <w:sz w:val="21"/>
          <w:szCs w:val="21"/>
        </w:rPr>
        <w:t>单个站地址</w:t>
      </w:r>
      <w:r>
        <w:rPr>
          <w:rFonts w:ascii="宋体" w:hAnsi="宋体" w:eastAsia="宋体" w:cs="宋体"/>
          <w:b/>
          <w:bCs/>
          <w:spacing w:val="4"/>
          <w:sz w:val="21"/>
          <w:szCs w:val="21"/>
        </w:rPr>
        <w:t>。</w:t>
      </w:r>
      <w:r>
        <w:rPr>
          <w:rFonts w:ascii="宋体" w:hAnsi="宋体" w:eastAsia="宋体" w:cs="宋体"/>
          <w:spacing w:val="4"/>
          <w:sz w:val="21"/>
          <w:szCs w:val="21"/>
        </w:rPr>
        <w:t>当</w:t>
      </w:r>
      <w:r>
        <w:rPr>
          <w:rFonts w:ascii="宋体" w:hAnsi="宋体" w:eastAsia="宋体" w:cs="宋体"/>
          <w:spacing w:val="-43"/>
          <w:sz w:val="21"/>
          <w:szCs w:val="21"/>
        </w:rPr>
        <w:t xml:space="preserve"> </w:t>
      </w:r>
      <w:r>
        <w:rPr>
          <w:rFonts w:ascii="宋体" w:hAnsi="宋体" w:eastAsia="宋体" w:cs="宋体"/>
          <w:sz w:val="21"/>
          <w:szCs w:val="21"/>
        </w:rPr>
        <w:t>IG</w:t>
      </w:r>
      <w:r>
        <w:rPr>
          <w:rFonts w:ascii="宋体" w:hAnsi="宋体" w:eastAsia="宋体" w:cs="宋体"/>
          <w:spacing w:val="64"/>
          <w:sz w:val="21"/>
          <w:szCs w:val="21"/>
        </w:rPr>
        <w:t xml:space="preserve"> </w:t>
      </w:r>
      <w:r>
        <w:rPr>
          <w:rFonts w:ascii="宋体" w:hAnsi="宋体" w:eastAsia="宋体" w:cs="宋体"/>
          <w:spacing w:val="4"/>
          <w:sz w:val="21"/>
          <w:szCs w:val="21"/>
        </w:rPr>
        <w:t>位为1时表示组地址，用来进行</w:t>
      </w:r>
      <w:r>
        <w:rPr>
          <w:rFonts w:ascii="宋体" w:hAnsi="宋体" w:eastAsia="宋体" w:cs="宋体"/>
          <w:b/>
          <w:bCs/>
          <w:spacing w:val="4"/>
          <w:sz w:val="21"/>
          <w:szCs w:val="21"/>
        </w:rPr>
        <w:t>多</w:t>
      </w:r>
      <w:r>
        <w:rPr>
          <w:rFonts w:ascii="宋体" w:hAnsi="宋体" w:eastAsia="宋体" w:cs="宋体"/>
          <w:b/>
          <w:bCs/>
          <w:spacing w:val="3"/>
          <w:sz w:val="21"/>
          <w:szCs w:val="21"/>
        </w:rPr>
        <w:t>播</w:t>
      </w:r>
      <w:r>
        <w:rPr>
          <w:rFonts w:ascii="宋体" w:hAnsi="宋体" w:eastAsia="宋体" w:cs="宋体"/>
          <w:spacing w:val="-20"/>
          <w:sz w:val="21"/>
          <w:szCs w:val="21"/>
        </w:rPr>
        <w:t xml:space="preserve"> </w:t>
      </w:r>
      <w:r>
        <w:rPr>
          <w:rFonts w:ascii="宋体" w:hAnsi="宋体" w:eastAsia="宋体" w:cs="宋体"/>
          <w:spacing w:val="3"/>
          <w:sz w:val="21"/>
          <w:szCs w:val="21"/>
        </w:rPr>
        <w:t>(以前</w:t>
      </w:r>
      <w:r>
        <w:rPr>
          <w:rFonts w:ascii="宋体" w:hAnsi="宋体" w:eastAsia="宋体" w:cs="宋体"/>
          <w:sz w:val="21"/>
          <w:szCs w:val="21"/>
        </w:rPr>
        <w:t xml:space="preserve"> </w:t>
      </w:r>
      <w:r>
        <w:rPr>
          <w:rFonts w:ascii="宋体" w:hAnsi="宋体" w:eastAsia="宋体" w:cs="宋体"/>
          <w:spacing w:val="11"/>
          <w:sz w:val="21"/>
          <w:szCs w:val="21"/>
        </w:rPr>
        <w:t>曾译为组播)。因此，</w:t>
      </w:r>
      <w:r>
        <w:rPr>
          <w:rFonts w:ascii="Times New Roman" w:hAnsi="Times New Roman" w:eastAsia="Times New Roman" w:cs="Times New Roman"/>
          <w:sz w:val="21"/>
          <w:szCs w:val="21"/>
        </w:rPr>
        <w:t>IEEE</w:t>
      </w:r>
      <w:r>
        <w:rPr>
          <w:rFonts w:ascii="Times New Roman" w:hAnsi="Times New Roman" w:eastAsia="Times New Roman" w:cs="Times New Roman"/>
          <w:spacing w:val="23"/>
          <w:w w:val="101"/>
          <w:sz w:val="21"/>
          <w:szCs w:val="21"/>
        </w:rPr>
        <w:t xml:space="preserve"> </w:t>
      </w:r>
      <w:r>
        <w:rPr>
          <w:rFonts w:ascii="宋体" w:hAnsi="宋体" w:eastAsia="宋体" w:cs="宋体"/>
          <w:spacing w:val="11"/>
          <w:sz w:val="21"/>
          <w:szCs w:val="21"/>
        </w:rPr>
        <w:t>只分配地址字段前三个字节中的23位。当</w:t>
      </w:r>
      <w:r>
        <w:rPr>
          <w:rFonts w:ascii="Times New Roman" w:hAnsi="Times New Roman" w:eastAsia="Times New Roman" w:cs="Times New Roman"/>
          <w:spacing w:val="11"/>
          <w:sz w:val="21"/>
          <w:szCs w:val="21"/>
        </w:rPr>
        <w:t>I/G</w:t>
      </w:r>
      <w:r>
        <w:rPr>
          <w:rFonts w:ascii="Times New Roman" w:hAnsi="Times New Roman" w:eastAsia="Times New Roman" w:cs="Times New Roman"/>
          <w:spacing w:val="43"/>
          <w:sz w:val="21"/>
          <w:szCs w:val="21"/>
        </w:rPr>
        <w:t xml:space="preserve"> </w:t>
      </w:r>
      <w:r>
        <w:rPr>
          <w:rFonts w:ascii="宋体" w:hAnsi="宋体" w:eastAsia="宋体" w:cs="宋体"/>
          <w:spacing w:val="11"/>
          <w:sz w:val="21"/>
          <w:szCs w:val="21"/>
        </w:rPr>
        <w:t>位分别为0和1</w:t>
      </w:r>
      <w:r>
        <w:rPr>
          <w:rFonts w:ascii="宋体" w:hAnsi="宋体" w:eastAsia="宋体" w:cs="宋体"/>
          <w:sz w:val="21"/>
          <w:szCs w:val="21"/>
        </w:rPr>
        <w:t xml:space="preserve"> </w:t>
      </w:r>
      <w:r>
        <w:rPr>
          <w:rFonts w:ascii="宋体" w:hAnsi="宋体" w:eastAsia="宋体" w:cs="宋体"/>
          <w:spacing w:val="5"/>
          <w:sz w:val="21"/>
          <w:szCs w:val="21"/>
        </w:rPr>
        <w:t>时，一个地址块可分别生成2²</w:t>
      </w:r>
      <w:r>
        <w:rPr>
          <w:rFonts w:ascii="Calibri" w:hAnsi="Calibri" w:eastAsia="Calibri" w:cs="Calibri"/>
          <w:spacing w:val="5"/>
          <w:sz w:val="21"/>
          <w:szCs w:val="21"/>
        </w:rPr>
        <w:t>⁴</w:t>
      </w:r>
      <w:r>
        <w:rPr>
          <w:rFonts w:ascii="宋体" w:hAnsi="宋体" w:eastAsia="宋体" w:cs="宋体"/>
          <w:spacing w:val="5"/>
          <w:sz w:val="21"/>
          <w:szCs w:val="21"/>
        </w:rPr>
        <w:t>个单个站地址和2²</w:t>
      </w:r>
      <w:r>
        <w:rPr>
          <w:rFonts w:ascii="Calibri" w:hAnsi="Calibri" w:eastAsia="Calibri" w:cs="Calibri"/>
          <w:spacing w:val="5"/>
          <w:sz w:val="21"/>
          <w:szCs w:val="21"/>
        </w:rPr>
        <w:t>⁴</w:t>
      </w:r>
      <w:r>
        <w:rPr>
          <w:rFonts w:ascii="宋体" w:hAnsi="宋体" w:eastAsia="宋体" w:cs="宋体"/>
          <w:spacing w:val="5"/>
          <w:sz w:val="21"/>
          <w:szCs w:val="21"/>
        </w:rPr>
        <w:t>个组地址。需要指出，有的书把上述最</w:t>
      </w:r>
    </w:p>
    <w:p w14:paraId="07100083">
      <w:pPr>
        <w:pStyle w:val="2"/>
        <w:spacing w:line="403" w:lineRule="auto"/>
      </w:pPr>
    </w:p>
    <w:p w14:paraId="7D740615">
      <w:pPr>
        <w:spacing w:before="46" w:line="305" w:lineRule="auto"/>
        <w:ind w:right="17" w:firstLine="429"/>
        <w:rPr>
          <w:rFonts w:ascii="宋体" w:hAnsi="宋体" w:eastAsia="宋体" w:cs="宋体"/>
          <w:sz w:val="14"/>
          <w:szCs w:val="14"/>
        </w:rPr>
      </w:pPr>
      <w:r>
        <w:rPr>
          <w:rFonts w:ascii="宋体" w:hAnsi="宋体" w:eastAsia="宋体" w:cs="宋体"/>
          <w:spacing w:val="11"/>
          <w:sz w:val="14"/>
          <w:szCs w:val="14"/>
        </w:rPr>
        <w:t>① 注：这里的02-60-8</w:t>
      </w:r>
      <w:r>
        <w:rPr>
          <w:rFonts w:ascii="Times New Roman" w:hAnsi="Times New Roman" w:eastAsia="Times New Roman" w:cs="Times New Roman"/>
          <w:spacing w:val="11"/>
          <w:sz w:val="14"/>
          <w:szCs w:val="14"/>
        </w:rPr>
        <w:t>C</w:t>
      </w:r>
      <w:r>
        <w:rPr>
          <w:rFonts w:ascii="Times New Roman" w:hAnsi="Times New Roman" w:eastAsia="Times New Roman" w:cs="Times New Roman"/>
          <w:spacing w:val="17"/>
          <w:w w:val="101"/>
          <w:sz w:val="14"/>
          <w:szCs w:val="14"/>
        </w:rPr>
        <w:t xml:space="preserve"> </w:t>
      </w:r>
      <w:r>
        <w:rPr>
          <w:rFonts w:ascii="宋体" w:hAnsi="宋体" w:eastAsia="宋体" w:cs="宋体"/>
          <w:spacing w:val="11"/>
          <w:sz w:val="14"/>
          <w:szCs w:val="14"/>
        </w:rPr>
        <w:t>是十六进制数字在</w:t>
      </w:r>
      <w:r>
        <w:rPr>
          <w:rFonts w:ascii="宋体" w:hAnsi="宋体" w:eastAsia="宋体" w:cs="宋体"/>
          <w:spacing w:val="10"/>
          <w:sz w:val="14"/>
          <w:szCs w:val="14"/>
        </w:rPr>
        <w:t>局域网地址中的一种标准记法。每4个二进制数字用一个十六进制数字表示，</w:t>
      </w:r>
      <w:r>
        <w:rPr>
          <w:rFonts w:ascii="宋体" w:hAnsi="宋体" w:eastAsia="宋体" w:cs="宋体"/>
          <w:sz w:val="14"/>
          <w:szCs w:val="14"/>
        </w:rPr>
        <w:t xml:space="preserve"> </w:t>
      </w:r>
      <w:r>
        <w:rPr>
          <w:rFonts w:ascii="宋体" w:hAnsi="宋体" w:eastAsia="宋体" w:cs="宋体"/>
          <w:spacing w:val="11"/>
          <w:sz w:val="14"/>
          <w:szCs w:val="14"/>
        </w:rPr>
        <w:t>而每两个十六进制数字与它后面两个十六进制数字之间用连字符隔开。另一种记法是在0</w:t>
      </w:r>
      <w:r>
        <w:rPr>
          <w:rFonts w:ascii="宋体" w:hAnsi="宋体" w:eastAsia="宋体" w:cs="宋体"/>
          <w:spacing w:val="10"/>
          <w:sz w:val="14"/>
          <w:szCs w:val="14"/>
        </w:rPr>
        <w:t>x 后面写上一连串的十六进制数字，如</w:t>
      </w:r>
      <w:r>
        <w:rPr>
          <w:rFonts w:ascii="宋体" w:hAnsi="宋体" w:eastAsia="宋体" w:cs="宋体"/>
          <w:sz w:val="14"/>
          <w:szCs w:val="14"/>
        </w:rPr>
        <w:t xml:space="preserve"> </w:t>
      </w:r>
      <w:r>
        <w:rPr>
          <w:rFonts w:ascii="Times New Roman" w:hAnsi="Times New Roman" w:eastAsia="Times New Roman" w:cs="Times New Roman"/>
          <w:spacing w:val="-1"/>
          <w:sz w:val="14"/>
          <w:szCs w:val="14"/>
        </w:rPr>
        <w:t>0x02608C</w:t>
      </w:r>
      <w:r>
        <w:rPr>
          <w:rFonts w:ascii="宋体" w:hAnsi="宋体" w:eastAsia="宋体" w:cs="宋体"/>
          <w:spacing w:val="-1"/>
          <w:sz w:val="14"/>
          <w:szCs w:val="14"/>
        </w:rPr>
        <w:t>。</w:t>
      </w:r>
    </w:p>
    <w:p w14:paraId="5E350A41">
      <w:pPr>
        <w:spacing w:before="137" w:line="322" w:lineRule="auto"/>
        <w:ind w:right="19" w:firstLine="429"/>
        <w:rPr>
          <w:rFonts w:ascii="宋体" w:hAnsi="宋体" w:eastAsia="宋体" w:cs="宋体"/>
          <w:sz w:val="14"/>
          <w:szCs w:val="14"/>
        </w:rPr>
      </w:pPr>
      <w:r>
        <w:rPr>
          <w:rFonts w:ascii="宋体" w:hAnsi="宋体" w:eastAsia="宋体" w:cs="宋体"/>
          <w:spacing w:val="1"/>
          <w:sz w:val="14"/>
          <w:szCs w:val="14"/>
        </w:rPr>
        <w:t>② 注：地址有平面地址(</w:t>
      </w:r>
      <w:r>
        <w:rPr>
          <w:rFonts w:ascii="宋体" w:hAnsi="宋体" w:eastAsia="宋体" w:cs="宋体"/>
          <w:sz w:val="14"/>
          <w:szCs w:val="14"/>
        </w:rPr>
        <w:t>flat</w:t>
      </w:r>
      <w:r>
        <w:rPr>
          <w:rFonts w:ascii="宋体" w:hAnsi="宋体" w:eastAsia="宋体" w:cs="宋体"/>
          <w:spacing w:val="1"/>
          <w:sz w:val="14"/>
          <w:szCs w:val="14"/>
        </w:rPr>
        <w:t xml:space="preserve"> </w:t>
      </w:r>
      <w:r>
        <w:rPr>
          <w:rFonts w:ascii="宋体" w:hAnsi="宋体" w:eastAsia="宋体" w:cs="宋体"/>
          <w:sz w:val="14"/>
          <w:szCs w:val="14"/>
        </w:rPr>
        <w:t>address</w:t>
      </w:r>
      <w:r>
        <w:rPr>
          <w:rFonts w:ascii="宋体" w:hAnsi="宋体" w:eastAsia="宋体" w:cs="宋体"/>
          <w:spacing w:val="1"/>
          <w:sz w:val="14"/>
          <w:szCs w:val="14"/>
        </w:rPr>
        <w:t>)和层次地址(</w:t>
      </w:r>
      <w:r>
        <w:rPr>
          <w:rFonts w:ascii="宋体" w:hAnsi="宋体" w:eastAsia="宋体" w:cs="宋体"/>
          <w:sz w:val="14"/>
          <w:szCs w:val="14"/>
        </w:rPr>
        <w:t>hierarchical</w:t>
      </w:r>
      <w:r>
        <w:rPr>
          <w:rFonts w:ascii="宋体" w:hAnsi="宋体" w:eastAsia="宋体" w:cs="宋体"/>
          <w:spacing w:val="1"/>
          <w:sz w:val="14"/>
          <w:szCs w:val="14"/>
        </w:rPr>
        <w:t xml:space="preserve"> </w:t>
      </w:r>
      <w:r>
        <w:rPr>
          <w:rFonts w:ascii="宋体" w:hAnsi="宋体" w:eastAsia="宋体" w:cs="宋体"/>
          <w:sz w:val="14"/>
          <w:szCs w:val="14"/>
        </w:rPr>
        <w:t>address</w:t>
      </w:r>
      <w:r>
        <w:rPr>
          <w:rFonts w:ascii="宋体" w:hAnsi="宋体" w:eastAsia="宋体" w:cs="宋体"/>
          <w:spacing w:val="1"/>
          <w:sz w:val="14"/>
          <w:szCs w:val="14"/>
        </w:rPr>
        <w:t>)两大类。平面地址也叫做非</w:t>
      </w:r>
      <w:r>
        <w:rPr>
          <w:rFonts w:ascii="宋体" w:hAnsi="宋体" w:eastAsia="宋体" w:cs="宋体"/>
          <w:sz w:val="14"/>
          <w:szCs w:val="14"/>
        </w:rPr>
        <w:t xml:space="preserve">层次地址，就是在分配地 </w:t>
      </w:r>
      <w:r>
        <w:rPr>
          <w:rFonts w:ascii="宋体" w:hAnsi="宋体" w:eastAsia="宋体" w:cs="宋体"/>
          <w:spacing w:val="10"/>
          <w:sz w:val="14"/>
          <w:szCs w:val="14"/>
        </w:rPr>
        <w:t>址时按顺序号一个个地挨着分配。层次地址是将整个地址再划分为几个部分</w:t>
      </w:r>
      <w:r>
        <w:rPr>
          <w:rFonts w:ascii="宋体" w:hAnsi="宋体" w:eastAsia="宋体" w:cs="宋体"/>
          <w:spacing w:val="9"/>
          <w:sz w:val="14"/>
          <w:szCs w:val="14"/>
        </w:rPr>
        <w:t>，而每部分按一定的规律分配号码。像我们的电话号</w:t>
      </w:r>
      <w:r>
        <w:rPr>
          <w:rFonts w:ascii="宋体" w:hAnsi="宋体" w:eastAsia="宋体" w:cs="宋体"/>
          <w:sz w:val="14"/>
          <w:szCs w:val="14"/>
        </w:rPr>
        <w:t xml:space="preserve"> </w:t>
      </w:r>
      <w:r>
        <w:rPr>
          <w:rFonts w:ascii="宋体" w:hAnsi="宋体" w:eastAsia="宋体" w:cs="宋体"/>
          <w:spacing w:val="9"/>
          <w:sz w:val="14"/>
          <w:szCs w:val="14"/>
        </w:rPr>
        <w:t>码就是一种层次号码，电信网中的交换机按照国家号</w:t>
      </w:r>
      <w:r>
        <w:rPr>
          <w:rFonts w:ascii="宋体" w:hAnsi="宋体" w:eastAsia="宋体" w:cs="宋体"/>
          <w:spacing w:val="-47"/>
          <w:sz w:val="14"/>
          <w:szCs w:val="14"/>
        </w:rPr>
        <w:t xml:space="preserve"> </w:t>
      </w:r>
      <w:r>
        <w:rPr>
          <w:rFonts w:ascii="宋体" w:hAnsi="宋体" w:eastAsia="宋体" w:cs="宋体"/>
          <w:spacing w:val="9"/>
          <w:sz w:val="14"/>
          <w:szCs w:val="14"/>
        </w:rPr>
        <w:t>→</w:t>
      </w:r>
      <w:r>
        <w:rPr>
          <w:rFonts w:ascii="宋体" w:hAnsi="宋体" w:eastAsia="宋体" w:cs="宋体"/>
          <w:spacing w:val="-43"/>
          <w:sz w:val="14"/>
          <w:szCs w:val="14"/>
        </w:rPr>
        <w:t xml:space="preserve"> </w:t>
      </w:r>
      <w:r>
        <w:rPr>
          <w:rFonts w:ascii="宋体" w:hAnsi="宋体" w:eastAsia="宋体" w:cs="宋体"/>
          <w:spacing w:val="9"/>
          <w:sz w:val="14"/>
          <w:szCs w:val="14"/>
        </w:rPr>
        <w:t>区号</w:t>
      </w:r>
      <w:r>
        <w:rPr>
          <w:rFonts w:ascii="宋体" w:hAnsi="宋体" w:eastAsia="宋体" w:cs="宋体"/>
          <w:spacing w:val="-47"/>
          <w:sz w:val="14"/>
          <w:szCs w:val="14"/>
        </w:rPr>
        <w:t xml:space="preserve"> </w:t>
      </w:r>
      <w:r>
        <w:rPr>
          <w:rFonts w:ascii="宋体" w:hAnsi="宋体" w:eastAsia="宋体" w:cs="宋体"/>
          <w:spacing w:val="8"/>
          <w:sz w:val="14"/>
          <w:szCs w:val="14"/>
        </w:rPr>
        <w:t>→</w:t>
      </w:r>
      <w:r>
        <w:rPr>
          <w:rFonts w:ascii="宋体" w:hAnsi="宋体" w:eastAsia="宋体" w:cs="宋体"/>
          <w:spacing w:val="-52"/>
          <w:sz w:val="14"/>
          <w:szCs w:val="14"/>
        </w:rPr>
        <w:t xml:space="preserve"> </w:t>
      </w:r>
      <w:r>
        <w:rPr>
          <w:rFonts w:ascii="宋体" w:hAnsi="宋体" w:eastAsia="宋体" w:cs="宋体"/>
          <w:spacing w:val="8"/>
          <w:sz w:val="14"/>
          <w:szCs w:val="14"/>
        </w:rPr>
        <w:t>局号</w:t>
      </w:r>
      <w:r>
        <w:rPr>
          <w:rFonts w:ascii="宋体" w:hAnsi="宋体" w:eastAsia="宋体" w:cs="宋体"/>
          <w:spacing w:val="-47"/>
          <w:sz w:val="14"/>
          <w:szCs w:val="14"/>
        </w:rPr>
        <w:t xml:space="preserve"> </w:t>
      </w:r>
      <w:r>
        <w:rPr>
          <w:rFonts w:ascii="宋体" w:hAnsi="宋体" w:eastAsia="宋体" w:cs="宋体"/>
          <w:spacing w:val="8"/>
          <w:sz w:val="14"/>
          <w:szCs w:val="14"/>
        </w:rPr>
        <w:t>→</w:t>
      </w:r>
      <w:r>
        <w:rPr>
          <w:rFonts w:ascii="宋体" w:hAnsi="宋体" w:eastAsia="宋体" w:cs="宋体"/>
          <w:spacing w:val="-53"/>
          <w:sz w:val="14"/>
          <w:szCs w:val="14"/>
        </w:rPr>
        <w:t xml:space="preserve"> </w:t>
      </w:r>
      <w:r>
        <w:rPr>
          <w:rFonts w:ascii="宋体" w:hAnsi="宋体" w:eastAsia="宋体" w:cs="宋体"/>
          <w:spacing w:val="8"/>
          <w:sz w:val="14"/>
          <w:szCs w:val="14"/>
        </w:rPr>
        <w:t>用户号的顺序可以准确地找到用户的电话。但局域网的6字</w:t>
      </w:r>
      <w:r>
        <w:rPr>
          <w:rFonts w:ascii="宋体" w:hAnsi="宋体" w:eastAsia="宋体" w:cs="宋体"/>
          <w:sz w:val="14"/>
          <w:szCs w:val="14"/>
        </w:rPr>
        <w:t xml:space="preserve"> </w:t>
      </w:r>
      <w:r>
        <w:rPr>
          <w:rFonts w:ascii="宋体" w:hAnsi="宋体" w:eastAsia="宋体" w:cs="宋体"/>
          <w:spacing w:val="11"/>
          <w:sz w:val="14"/>
          <w:szCs w:val="14"/>
        </w:rPr>
        <w:t>节的地址是一种平面地址。适配器根据全部的48位地址决定接收或丢弃所收到的</w:t>
      </w:r>
      <w:r>
        <w:rPr>
          <w:rFonts w:ascii="宋体" w:hAnsi="宋体" w:eastAsia="宋体" w:cs="宋体"/>
          <w:sz w:val="14"/>
          <w:szCs w:val="14"/>
        </w:rPr>
        <w:t>MAC</w:t>
      </w:r>
      <w:r>
        <w:rPr>
          <w:rFonts w:ascii="宋体" w:hAnsi="宋体" w:eastAsia="宋体" w:cs="宋体"/>
          <w:spacing w:val="11"/>
          <w:sz w:val="14"/>
          <w:szCs w:val="14"/>
        </w:rPr>
        <w:t xml:space="preserve">  帧。</w:t>
      </w:r>
    </w:p>
    <w:p w14:paraId="60BCFEC7">
      <w:pPr>
        <w:spacing w:line="322" w:lineRule="auto"/>
        <w:rPr>
          <w:rFonts w:ascii="宋体" w:hAnsi="宋体" w:eastAsia="宋体" w:cs="宋体"/>
          <w:sz w:val="14"/>
          <w:szCs w:val="14"/>
        </w:rPr>
        <w:sectPr>
          <w:footerReference r:id="rId110" w:type="default"/>
          <w:pgSz w:w="10020" w:h="14720"/>
          <w:pgMar w:top="400" w:right="752" w:bottom="826" w:left="870" w:header="0" w:footer="605" w:gutter="0"/>
          <w:cols w:space="720" w:num="1"/>
        </w:sectPr>
      </w:pPr>
    </w:p>
    <w:p w14:paraId="1BFCD7E7">
      <w:pPr>
        <w:pStyle w:val="2"/>
        <w:spacing w:line="295" w:lineRule="auto"/>
      </w:pPr>
    </w:p>
    <w:p w14:paraId="191D9961">
      <w:pPr>
        <w:pStyle w:val="2"/>
        <w:spacing w:line="296" w:lineRule="auto"/>
      </w:pPr>
    </w:p>
    <w:p w14:paraId="1E846E77">
      <w:pPr>
        <w:spacing w:before="69" w:line="282" w:lineRule="auto"/>
        <w:ind w:right="32"/>
        <w:jc w:val="both"/>
        <w:rPr>
          <w:rFonts w:ascii="宋体" w:hAnsi="宋体" w:eastAsia="宋体" w:cs="宋体"/>
          <w:sz w:val="21"/>
          <w:szCs w:val="21"/>
        </w:rPr>
      </w:pPr>
      <w:r>
        <w:rPr>
          <w:rFonts w:ascii="宋体" w:hAnsi="宋体" w:eastAsia="宋体" w:cs="宋体"/>
          <w:spacing w:val="8"/>
          <w:sz w:val="21"/>
          <w:szCs w:val="21"/>
        </w:rPr>
        <w:t>低位写为“第一位”,但“第一”的定义是含糊不清的。这是因为</w:t>
      </w:r>
      <w:r>
        <w:rPr>
          <w:rFonts w:ascii="宋体" w:hAnsi="宋体" w:eastAsia="宋体" w:cs="宋体"/>
          <w:spacing w:val="7"/>
          <w:sz w:val="21"/>
          <w:szCs w:val="21"/>
        </w:rPr>
        <w:t>在地址记法中有两种标</w:t>
      </w:r>
      <w:r>
        <w:rPr>
          <w:rFonts w:ascii="宋体" w:hAnsi="宋体" w:eastAsia="宋体" w:cs="宋体"/>
          <w:sz w:val="21"/>
          <w:szCs w:val="21"/>
        </w:rPr>
        <w:t xml:space="preserve"> </w:t>
      </w:r>
      <w:r>
        <w:rPr>
          <w:rFonts w:ascii="宋体" w:hAnsi="宋体" w:eastAsia="宋体" w:cs="宋体"/>
          <w:spacing w:val="16"/>
          <w:sz w:val="21"/>
          <w:szCs w:val="21"/>
        </w:rPr>
        <w:t>准：第一种记法是把每一字节的最低位写在</w:t>
      </w:r>
      <w:r>
        <w:rPr>
          <w:rFonts w:ascii="宋体" w:hAnsi="宋体" w:eastAsia="宋体" w:cs="宋体"/>
          <w:spacing w:val="15"/>
          <w:sz w:val="21"/>
          <w:szCs w:val="21"/>
        </w:rPr>
        <w:t>最左边(最左边的最低位是第一位)。</w:t>
      </w:r>
      <w:r>
        <w:rPr>
          <w:rFonts w:ascii="宋体" w:hAnsi="宋体" w:eastAsia="宋体" w:cs="宋体"/>
          <w:sz w:val="21"/>
          <w:szCs w:val="21"/>
        </w:rPr>
        <w:t xml:space="preserve">IEEE </w:t>
      </w:r>
      <w:r>
        <w:rPr>
          <w:rFonts w:ascii="宋体" w:hAnsi="宋体" w:eastAsia="宋体" w:cs="宋体"/>
          <w:spacing w:val="2"/>
          <w:sz w:val="21"/>
          <w:szCs w:val="21"/>
        </w:rPr>
        <w:t>802.3 标准就采用这种记法。第二种记法是把每一字节的最高位写在最左边(最左边的最高</w:t>
      </w:r>
      <w:r>
        <w:rPr>
          <w:rFonts w:ascii="宋体" w:hAnsi="宋体" w:eastAsia="宋体" w:cs="宋体"/>
          <w:spacing w:val="7"/>
          <w:sz w:val="21"/>
          <w:szCs w:val="21"/>
        </w:rPr>
        <w:t xml:space="preserve"> </w:t>
      </w:r>
      <w:r>
        <w:rPr>
          <w:rFonts w:ascii="宋体" w:hAnsi="宋体" w:eastAsia="宋体" w:cs="宋体"/>
          <w:spacing w:val="2"/>
          <w:sz w:val="21"/>
          <w:szCs w:val="21"/>
        </w:rPr>
        <w:t>位是第一位)。在发送数据时，两种记法都是按照字节的顺序发送，但每一个字节中先发送</w:t>
      </w:r>
      <w:r>
        <w:rPr>
          <w:rFonts w:ascii="宋体" w:hAnsi="宋体" w:eastAsia="宋体" w:cs="宋体"/>
          <w:spacing w:val="12"/>
          <w:sz w:val="21"/>
          <w:szCs w:val="21"/>
        </w:rPr>
        <w:t xml:space="preserve"> </w:t>
      </w:r>
      <w:r>
        <w:rPr>
          <w:rFonts w:ascii="宋体" w:hAnsi="宋体" w:eastAsia="宋体" w:cs="宋体"/>
          <w:spacing w:val="-1"/>
          <w:sz w:val="21"/>
          <w:szCs w:val="21"/>
        </w:rPr>
        <w:t>哪一位则不同：第一种记法先发送最低位，第二种记法先发送最高位。</w:t>
      </w:r>
    </w:p>
    <w:p w14:paraId="2A2F0266">
      <w:pPr>
        <w:spacing w:before="3" w:line="272" w:lineRule="auto"/>
        <w:ind w:firstLine="429"/>
        <w:jc w:val="both"/>
        <w:rPr>
          <w:rFonts w:ascii="宋体" w:hAnsi="宋体" w:eastAsia="宋体" w:cs="宋体"/>
          <w:sz w:val="21"/>
          <w:szCs w:val="21"/>
        </w:rPr>
      </w:pPr>
      <w:r>
        <w:rPr>
          <w:rFonts w:ascii="Times New Roman" w:hAnsi="Times New Roman" w:eastAsia="Times New Roman" w:cs="Times New Roman"/>
          <w:spacing w:val="-3"/>
          <w:sz w:val="21"/>
          <w:szCs w:val="21"/>
        </w:rPr>
        <w:t>IEEE</w:t>
      </w:r>
      <w:r>
        <w:rPr>
          <w:rFonts w:ascii="Times New Roman" w:hAnsi="Times New Roman" w:eastAsia="Times New Roman" w:cs="Times New Roman"/>
          <w:spacing w:val="39"/>
          <w:sz w:val="21"/>
          <w:szCs w:val="21"/>
        </w:rPr>
        <w:t xml:space="preserve"> </w:t>
      </w:r>
      <w:r>
        <w:rPr>
          <w:rFonts w:ascii="宋体" w:hAnsi="宋体" w:eastAsia="宋体" w:cs="宋体"/>
          <w:spacing w:val="-3"/>
          <w:sz w:val="21"/>
          <w:szCs w:val="21"/>
        </w:rPr>
        <w:t>还考虑到可能有人并不愿意向</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IEEE</w:t>
      </w:r>
      <w:r>
        <w:rPr>
          <w:rFonts w:ascii="Times New Roman" w:hAnsi="Times New Roman" w:eastAsia="Times New Roman" w:cs="Times New Roman"/>
          <w:spacing w:val="39"/>
          <w:sz w:val="21"/>
          <w:szCs w:val="21"/>
        </w:rPr>
        <w:t xml:space="preserve"> </w:t>
      </w:r>
      <w:r>
        <w:rPr>
          <w:rFonts w:ascii="宋体" w:hAnsi="宋体" w:eastAsia="宋体" w:cs="宋体"/>
          <w:spacing w:val="-3"/>
          <w:sz w:val="21"/>
          <w:szCs w:val="21"/>
        </w:rPr>
        <w:t>的</w:t>
      </w:r>
      <w:r>
        <w:rPr>
          <w:rFonts w:ascii="宋体" w:hAnsi="宋体" w:eastAsia="宋体" w:cs="宋体"/>
          <w:spacing w:val="-30"/>
          <w:sz w:val="21"/>
          <w:szCs w:val="21"/>
        </w:rPr>
        <w:t xml:space="preserve"> </w:t>
      </w:r>
      <w:r>
        <w:rPr>
          <w:rFonts w:ascii="Times New Roman" w:hAnsi="Times New Roman" w:eastAsia="Times New Roman" w:cs="Times New Roman"/>
          <w:spacing w:val="-3"/>
          <w:sz w:val="21"/>
          <w:szCs w:val="21"/>
        </w:rPr>
        <w:t>RA</w:t>
      </w:r>
      <w:r>
        <w:rPr>
          <w:rFonts w:ascii="Times New Roman" w:hAnsi="Times New Roman" w:eastAsia="Times New Roman" w:cs="Times New Roman"/>
          <w:spacing w:val="30"/>
          <w:sz w:val="21"/>
          <w:szCs w:val="21"/>
        </w:rPr>
        <w:t xml:space="preserve"> </w:t>
      </w:r>
      <w:r>
        <w:rPr>
          <w:rFonts w:ascii="宋体" w:hAnsi="宋体" w:eastAsia="宋体" w:cs="宋体"/>
          <w:spacing w:val="-3"/>
          <w:sz w:val="21"/>
          <w:szCs w:val="21"/>
        </w:rPr>
        <w:t>购买</w:t>
      </w:r>
      <w:r>
        <w:rPr>
          <w:rFonts w:ascii="宋体" w:hAnsi="宋体" w:eastAsia="宋体" w:cs="宋体"/>
          <w:spacing w:val="-39"/>
          <w:sz w:val="21"/>
          <w:szCs w:val="21"/>
        </w:rPr>
        <w:t xml:space="preserve"> </w:t>
      </w:r>
      <w:r>
        <w:rPr>
          <w:rFonts w:ascii="Times New Roman" w:hAnsi="Times New Roman" w:eastAsia="Times New Roman" w:cs="Times New Roman"/>
          <w:spacing w:val="-3"/>
          <w:sz w:val="21"/>
          <w:szCs w:val="21"/>
        </w:rPr>
        <w:t>OUI</w:t>
      </w:r>
      <w:r>
        <w:rPr>
          <w:rFonts w:ascii="Times New Roman" w:hAnsi="Times New Roman" w:eastAsia="Times New Roman" w:cs="Times New Roman"/>
          <w:spacing w:val="-23"/>
          <w:sz w:val="21"/>
          <w:szCs w:val="21"/>
        </w:rPr>
        <w:t xml:space="preserve"> </w:t>
      </w:r>
      <w:r>
        <w:rPr>
          <w:rFonts w:ascii="宋体" w:hAnsi="宋体" w:eastAsia="宋体" w:cs="宋体"/>
          <w:spacing w:val="-3"/>
          <w:sz w:val="21"/>
          <w:szCs w:val="21"/>
        </w:rPr>
        <w:t>。为此，</w:t>
      </w:r>
      <w:r>
        <w:rPr>
          <w:rFonts w:ascii="Times New Roman" w:hAnsi="Times New Roman" w:eastAsia="Times New Roman" w:cs="Times New Roman"/>
          <w:spacing w:val="-3"/>
          <w:sz w:val="21"/>
          <w:szCs w:val="21"/>
        </w:rPr>
        <w:t>IE</w:t>
      </w:r>
      <w:r>
        <w:rPr>
          <w:rFonts w:ascii="Times New Roman" w:hAnsi="Times New Roman" w:eastAsia="Times New Roman" w:cs="Times New Roman"/>
          <w:spacing w:val="-4"/>
          <w:sz w:val="21"/>
          <w:szCs w:val="21"/>
        </w:rPr>
        <w:t xml:space="preserve">EE   </w:t>
      </w:r>
      <w:r>
        <w:rPr>
          <w:rFonts w:ascii="宋体" w:hAnsi="宋体" w:eastAsia="宋体" w:cs="宋体"/>
          <w:spacing w:val="-4"/>
          <w:sz w:val="21"/>
          <w:szCs w:val="21"/>
        </w:rPr>
        <w:t>把地址字段第</w:t>
      </w:r>
      <w:r>
        <w:rPr>
          <w:rFonts w:ascii="宋体" w:hAnsi="宋体" w:eastAsia="宋体" w:cs="宋体"/>
          <w:sz w:val="21"/>
          <w:szCs w:val="21"/>
        </w:rPr>
        <w:t xml:space="preserve"> </w:t>
      </w:r>
      <w:r>
        <w:rPr>
          <w:rFonts w:ascii="宋体" w:hAnsi="宋体" w:eastAsia="宋体" w:cs="宋体"/>
          <w:spacing w:val="3"/>
          <w:sz w:val="21"/>
          <w:szCs w:val="21"/>
        </w:rPr>
        <w:t>1字节的最低第二位规定为G/L 位，表示</w:t>
      </w:r>
      <w:r>
        <w:rPr>
          <w:rFonts w:ascii="宋体" w:hAnsi="宋体" w:eastAsia="宋体" w:cs="宋体"/>
          <w:sz w:val="21"/>
          <w:szCs w:val="21"/>
        </w:rPr>
        <w:t>Global</w:t>
      </w:r>
      <w:r>
        <w:rPr>
          <w:rFonts w:ascii="宋体" w:hAnsi="宋体" w:eastAsia="宋体" w:cs="宋体"/>
          <w:spacing w:val="3"/>
          <w:sz w:val="21"/>
          <w:szCs w:val="21"/>
        </w:rPr>
        <w:t>/</w:t>
      </w:r>
      <w:r>
        <w:rPr>
          <w:rFonts w:ascii="宋体" w:hAnsi="宋体" w:eastAsia="宋体" w:cs="宋体"/>
          <w:sz w:val="21"/>
          <w:szCs w:val="21"/>
        </w:rPr>
        <w:t>Local</w:t>
      </w:r>
      <w:r>
        <w:rPr>
          <w:rFonts w:ascii="宋体" w:hAnsi="宋体" w:eastAsia="宋体" w:cs="宋体"/>
          <w:spacing w:val="3"/>
          <w:sz w:val="21"/>
          <w:szCs w:val="21"/>
        </w:rPr>
        <w:t>。当</w:t>
      </w:r>
      <w:r>
        <w:rPr>
          <w:rFonts w:ascii="宋体" w:hAnsi="宋体" w:eastAsia="宋体" w:cs="宋体"/>
          <w:spacing w:val="-27"/>
          <w:sz w:val="21"/>
          <w:szCs w:val="21"/>
        </w:rPr>
        <w:t xml:space="preserve"> </w:t>
      </w:r>
      <w:r>
        <w:rPr>
          <w:rFonts w:ascii="宋体" w:hAnsi="宋体" w:eastAsia="宋体" w:cs="宋体"/>
          <w:spacing w:val="3"/>
          <w:sz w:val="21"/>
          <w:szCs w:val="21"/>
        </w:rPr>
        <w:t>G/L 位为0时是</w:t>
      </w:r>
      <w:r>
        <w:rPr>
          <w:rFonts w:ascii="黑体" w:hAnsi="黑体" w:eastAsia="黑体" w:cs="黑体"/>
          <w:spacing w:val="3"/>
          <w:sz w:val="21"/>
          <w:szCs w:val="21"/>
        </w:rPr>
        <w:t xml:space="preserve">全球管理 </w:t>
      </w:r>
      <w:r>
        <w:rPr>
          <w:rFonts w:ascii="宋体" w:hAnsi="宋体" w:eastAsia="宋体" w:cs="宋体"/>
          <w:spacing w:val="3"/>
          <w:sz w:val="21"/>
          <w:szCs w:val="21"/>
        </w:rPr>
        <w:t>(保证</w:t>
      </w:r>
      <w:r>
        <w:rPr>
          <w:rFonts w:ascii="宋体" w:hAnsi="宋体" w:eastAsia="宋体" w:cs="宋体"/>
          <w:sz w:val="21"/>
          <w:szCs w:val="21"/>
        </w:rPr>
        <w:t xml:space="preserve"> </w:t>
      </w:r>
      <w:r>
        <w:rPr>
          <w:rFonts w:ascii="宋体" w:hAnsi="宋体" w:eastAsia="宋体" w:cs="宋体"/>
          <w:spacing w:val="6"/>
          <w:sz w:val="21"/>
          <w:szCs w:val="21"/>
        </w:rPr>
        <w:t>在全球没有相同的地址),厂商向</w:t>
      </w:r>
      <w:r>
        <w:rPr>
          <w:rFonts w:ascii="宋体" w:hAnsi="宋体" w:eastAsia="宋体" w:cs="宋体"/>
          <w:sz w:val="21"/>
          <w:szCs w:val="21"/>
        </w:rPr>
        <w:t>IEEE</w:t>
      </w:r>
      <w:r>
        <w:rPr>
          <w:rFonts w:ascii="宋体" w:hAnsi="宋体" w:eastAsia="宋体" w:cs="宋体"/>
          <w:spacing w:val="35"/>
          <w:sz w:val="21"/>
          <w:szCs w:val="21"/>
        </w:rPr>
        <w:t xml:space="preserve"> </w:t>
      </w:r>
      <w:r>
        <w:rPr>
          <w:rFonts w:ascii="宋体" w:hAnsi="宋体" w:eastAsia="宋体" w:cs="宋体"/>
          <w:spacing w:val="6"/>
          <w:sz w:val="21"/>
          <w:szCs w:val="21"/>
        </w:rPr>
        <w:t>购买的</w:t>
      </w:r>
      <w:r>
        <w:rPr>
          <w:rFonts w:ascii="宋体" w:hAnsi="宋体" w:eastAsia="宋体" w:cs="宋体"/>
          <w:sz w:val="21"/>
          <w:szCs w:val="21"/>
        </w:rPr>
        <w:t>OUI</w:t>
      </w:r>
      <w:r>
        <w:rPr>
          <w:rFonts w:ascii="宋体" w:hAnsi="宋体" w:eastAsia="宋体" w:cs="宋体"/>
          <w:spacing w:val="47"/>
          <w:sz w:val="21"/>
          <w:szCs w:val="21"/>
        </w:rPr>
        <w:t xml:space="preserve"> </w:t>
      </w:r>
      <w:r>
        <w:rPr>
          <w:rFonts w:ascii="宋体" w:hAnsi="宋体" w:eastAsia="宋体" w:cs="宋体"/>
          <w:spacing w:val="6"/>
          <w:sz w:val="21"/>
          <w:szCs w:val="21"/>
        </w:rPr>
        <w:t>都属于</w:t>
      </w:r>
      <w:r>
        <w:rPr>
          <w:rFonts w:ascii="黑体" w:hAnsi="黑体" w:eastAsia="黑体" w:cs="黑体"/>
          <w:spacing w:val="6"/>
          <w:sz w:val="21"/>
          <w:szCs w:val="21"/>
        </w:rPr>
        <w:t>全球管理。</w:t>
      </w:r>
      <w:r>
        <w:rPr>
          <w:rFonts w:ascii="宋体" w:hAnsi="宋体" w:eastAsia="宋体" w:cs="宋体"/>
          <w:spacing w:val="6"/>
          <w:sz w:val="21"/>
          <w:szCs w:val="21"/>
        </w:rPr>
        <w:t>当地</w:t>
      </w:r>
      <w:r>
        <w:rPr>
          <w:rFonts w:ascii="宋体" w:hAnsi="宋体" w:eastAsia="宋体" w:cs="宋体"/>
          <w:spacing w:val="5"/>
          <w:sz w:val="21"/>
          <w:szCs w:val="21"/>
        </w:rPr>
        <w:t>址字段的G/L 位</w:t>
      </w:r>
      <w:r>
        <w:rPr>
          <w:rFonts w:ascii="宋体" w:hAnsi="宋体" w:eastAsia="宋体" w:cs="宋体"/>
          <w:sz w:val="21"/>
          <w:szCs w:val="21"/>
        </w:rPr>
        <w:t xml:space="preserve"> </w:t>
      </w:r>
      <w:r>
        <w:rPr>
          <w:rFonts w:ascii="宋体" w:hAnsi="宋体" w:eastAsia="宋体" w:cs="宋体"/>
          <w:spacing w:val="5"/>
          <w:sz w:val="21"/>
          <w:szCs w:val="21"/>
        </w:rPr>
        <w:t>为1时是</w:t>
      </w:r>
      <w:r>
        <w:rPr>
          <w:rFonts w:ascii="黑体" w:hAnsi="黑体" w:eastAsia="黑体" w:cs="黑体"/>
          <w:b/>
          <w:bCs/>
          <w:spacing w:val="5"/>
          <w:sz w:val="21"/>
          <w:szCs w:val="21"/>
        </w:rPr>
        <w:t>本地管理</w:t>
      </w:r>
      <w:r>
        <w:rPr>
          <w:rFonts w:ascii="宋体" w:hAnsi="宋体" w:eastAsia="宋体" w:cs="宋体"/>
          <w:b/>
          <w:bCs/>
          <w:spacing w:val="5"/>
          <w:sz w:val="21"/>
          <w:szCs w:val="21"/>
        </w:rPr>
        <w:t>，</w:t>
      </w:r>
      <w:r>
        <w:rPr>
          <w:rFonts w:ascii="宋体" w:hAnsi="宋体" w:eastAsia="宋体" w:cs="宋体"/>
          <w:spacing w:val="5"/>
          <w:sz w:val="21"/>
          <w:szCs w:val="21"/>
        </w:rPr>
        <w:t>这时用户可任意分配网络上的地址。采用2字节地址字段时全都是本地</w:t>
      </w:r>
      <w:r>
        <w:rPr>
          <w:rFonts w:ascii="宋体" w:hAnsi="宋体" w:eastAsia="宋体" w:cs="宋体"/>
          <w:spacing w:val="6"/>
          <w:sz w:val="21"/>
          <w:szCs w:val="21"/>
        </w:rPr>
        <w:t xml:space="preserve"> </w:t>
      </w:r>
      <w:r>
        <w:rPr>
          <w:rFonts w:ascii="宋体" w:hAnsi="宋体" w:eastAsia="宋体" w:cs="宋体"/>
          <w:spacing w:val="-1"/>
          <w:sz w:val="21"/>
          <w:szCs w:val="21"/>
        </w:rPr>
        <w:t>管理。但应当指出，以太网几乎不理会这个</w:t>
      </w:r>
      <w:r>
        <w:rPr>
          <w:rFonts w:ascii="宋体" w:hAnsi="宋体" w:eastAsia="宋体" w:cs="宋体"/>
          <w:spacing w:val="-62"/>
          <w:sz w:val="21"/>
          <w:szCs w:val="21"/>
        </w:rPr>
        <w:t xml:space="preserve"> </w:t>
      </w:r>
      <w:r>
        <w:rPr>
          <w:rFonts w:ascii="宋体" w:hAnsi="宋体" w:eastAsia="宋体" w:cs="宋体"/>
          <w:spacing w:val="-1"/>
          <w:sz w:val="21"/>
          <w:szCs w:val="21"/>
        </w:rPr>
        <w:t>G</w:t>
      </w:r>
      <w:r>
        <w:rPr>
          <w:rFonts w:ascii="宋体" w:hAnsi="宋体" w:eastAsia="宋体" w:cs="宋体"/>
          <w:spacing w:val="-2"/>
          <w:sz w:val="21"/>
          <w:szCs w:val="21"/>
        </w:rPr>
        <w:t>/L</w:t>
      </w:r>
      <w:r>
        <w:rPr>
          <w:rFonts w:ascii="宋体" w:hAnsi="宋体" w:eastAsia="宋体" w:cs="宋体"/>
          <w:spacing w:val="-24"/>
          <w:sz w:val="21"/>
          <w:szCs w:val="21"/>
        </w:rPr>
        <w:t xml:space="preserve"> </w:t>
      </w:r>
      <w:r>
        <w:rPr>
          <w:rFonts w:ascii="宋体" w:hAnsi="宋体" w:eastAsia="宋体" w:cs="宋体"/>
          <w:spacing w:val="-2"/>
          <w:sz w:val="21"/>
          <w:szCs w:val="21"/>
        </w:rPr>
        <w:t>位。</w:t>
      </w:r>
    </w:p>
    <w:p w14:paraId="652C70A2">
      <w:pPr>
        <w:spacing w:before="1" w:line="273" w:lineRule="auto"/>
        <w:ind w:right="11" w:firstLine="429"/>
        <w:jc w:val="both"/>
        <w:rPr>
          <w:rFonts w:ascii="宋体" w:hAnsi="宋体" w:eastAsia="宋体" w:cs="宋体"/>
          <w:sz w:val="21"/>
          <w:szCs w:val="21"/>
        </w:rPr>
      </w:pPr>
      <w:r>
        <w:rPr>
          <w:rFonts w:ascii="宋体" w:hAnsi="宋体" w:eastAsia="宋体" w:cs="宋体"/>
          <w:spacing w:val="6"/>
          <w:sz w:val="21"/>
          <w:szCs w:val="21"/>
        </w:rPr>
        <w:t>这样，在全球管理时，对每一个站的地址可用46</w:t>
      </w:r>
      <w:r>
        <w:rPr>
          <w:rFonts w:ascii="宋体" w:hAnsi="宋体" w:eastAsia="宋体" w:cs="宋体"/>
          <w:spacing w:val="-16"/>
          <w:sz w:val="21"/>
          <w:szCs w:val="21"/>
        </w:rPr>
        <w:t xml:space="preserve"> </w:t>
      </w:r>
      <w:r>
        <w:rPr>
          <w:rFonts w:ascii="宋体" w:hAnsi="宋体" w:eastAsia="宋体" w:cs="宋体"/>
          <w:spacing w:val="6"/>
          <w:sz w:val="21"/>
          <w:szCs w:val="21"/>
        </w:rPr>
        <w:t>位的二进制数字来表示(最低</w:t>
      </w:r>
      <w:r>
        <w:rPr>
          <w:rFonts w:ascii="宋体" w:hAnsi="宋体" w:eastAsia="宋体" w:cs="宋体"/>
          <w:spacing w:val="5"/>
          <w:sz w:val="21"/>
          <w:szCs w:val="21"/>
        </w:rPr>
        <w:t>位和最</w:t>
      </w:r>
      <w:r>
        <w:rPr>
          <w:rFonts w:ascii="宋体" w:hAnsi="宋体" w:eastAsia="宋体" w:cs="宋体"/>
          <w:sz w:val="21"/>
          <w:szCs w:val="21"/>
        </w:rPr>
        <w:t xml:space="preserve"> </w:t>
      </w:r>
      <w:r>
        <w:rPr>
          <w:rFonts w:ascii="宋体" w:hAnsi="宋体" w:eastAsia="宋体" w:cs="宋体"/>
          <w:spacing w:val="18"/>
          <w:sz w:val="21"/>
          <w:szCs w:val="21"/>
        </w:rPr>
        <w:t>低第2位均为0时)。剩下的46</w:t>
      </w:r>
      <w:r>
        <w:rPr>
          <w:rFonts w:ascii="宋体" w:hAnsi="宋体" w:eastAsia="宋体" w:cs="宋体"/>
          <w:spacing w:val="-14"/>
          <w:sz w:val="21"/>
          <w:szCs w:val="21"/>
        </w:rPr>
        <w:t xml:space="preserve"> </w:t>
      </w:r>
      <w:r>
        <w:rPr>
          <w:rFonts w:ascii="宋体" w:hAnsi="宋体" w:eastAsia="宋体" w:cs="宋体"/>
          <w:spacing w:val="18"/>
          <w:sz w:val="21"/>
          <w:szCs w:val="21"/>
        </w:rPr>
        <w:t>位组成的地址空间可以有246个地址，已经超过70万亿</w:t>
      </w:r>
      <w:r>
        <w:rPr>
          <w:rFonts w:ascii="宋体" w:hAnsi="宋体" w:eastAsia="宋体" w:cs="宋体"/>
          <w:sz w:val="21"/>
          <w:szCs w:val="21"/>
        </w:rPr>
        <w:t xml:space="preserve"> 个，可保证世界上的每一个适配器都可有一个唯一的地址。当然，非</w:t>
      </w:r>
      <w:r>
        <w:rPr>
          <w:rFonts w:ascii="宋体" w:hAnsi="宋体" w:eastAsia="宋体" w:cs="宋体"/>
          <w:spacing w:val="-1"/>
          <w:sz w:val="21"/>
          <w:szCs w:val="21"/>
        </w:rPr>
        <w:t>无限大的地址空间总有</w:t>
      </w:r>
      <w:r>
        <w:rPr>
          <w:rFonts w:ascii="宋体" w:hAnsi="宋体" w:eastAsia="宋体" w:cs="宋体"/>
          <w:sz w:val="21"/>
          <w:szCs w:val="21"/>
        </w:rPr>
        <w:t xml:space="preserve"> </w:t>
      </w:r>
      <w:r>
        <w:rPr>
          <w:rFonts w:ascii="宋体" w:hAnsi="宋体" w:eastAsia="宋体" w:cs="宋体"/>
          <w:spacing w:val="4"/>
          <w:sz w:val="21"/>
          <w:szCs w:val="21"/>
        </w:rPr>
        <w:t>用完的时候。但据测算，到2020年以前还不需要考</w:t>
      </w:r>
      <w:r>
        <w:rPr>
          <w:rFonts w:ascii="宋体" w:hAnsi="宋体" w:eastAsia="宋体" w:cs="宋体"/>
          <w:spacing w:val="3"/>
          <w:sz w:val="21"/>
          <w:szCs w:val="21"/>
        </w:rPr>
        <w:t>虑</w:t>
      </w:r>
      <w:r>
        <w:rPr>
          <w:rFonts w:ascii="宋体" w:hAnsi="宋体" w:eastAsia="宋体" w:cs="宋体"/>
          <w:sz w:val="21"/>
          <w:szCs w:val="21"/>
        </w:rPr>
        <w:t>MAC</w:t>
      </w:r>
      <w:r>
        <w:rPr>
          <w:rFonts w:ascii="宋体" w:hAnsi="宋体" w:eastAsia="宋体" w:cs="宋体"/>
          <w:spacing w:val="3"/>
          <w:sz w:val="21"/>
          <w:szCs w:val="21"/>
        </w:rPr>
        <w:t xml:space="preserve">  地址耗尽的问题。</w:t>
      </w:r>
    </w:p>
    <w:p w14:paraId="5E41DB61">
      <w:pPr>
        <w:spacing w:before="16" w:line="275" w:lineRule="auto"/>
        <w:ind w:right="33" w:firstLine="429"/>
        <w:rPr>
          <w:rFonts w:ascii="宋体" w:hAnsi="宋体" w:eastAsia="宋体" w:cs="宋体"/>
          <w:sz w:val="21"/>
          <w:szCs w:val="21"/>
        </w:rPr>
      </w:pPr>
      <w:r>
        <w:rPr>
          <w:rFonts w:ascii="宋体" w:hAnsi="宋体" w:eastAsia="宋体" w:cs="宋体"/>
          <w:spacing w:val="5"/>
          <w:sz w:val="21"/>
          <w:szCs w:val="21"/>
        </w:rPr>
        <w:t>当路由器通过适配器连接到局域网时，适配器上的硬件地址就用来标志路由器的某个</w:t>
      </w:r>
      <w:r>
        <w:rPr>
          <w:rFonts w:ascii="宋体" w:hAnsi="宋体" w:eastAsia="宋体" w:cs="宋体"/>
          <w:spacing w:val="2"/>
          <w:sz w:val="21"/>
          <w:szCs w:val="21"/>
        </w:rPr>
        <w:t xml:space="preserve"> </w:t>
      </w:r>
      <w:r>
        <w:rPr>
          <w:rFonts w:ascii="宋体" w:hAnsi="宋体" w:eastAsia="宋体" w:cs="宋体"/>
          <w:spacing w:val="-1"/>
          <w:sz w:val="21"/>
          <w:szCs w:val="21"/>
        </w:rPr>
        <w:t>接口。路由器如果同时连接到两个网络上，那么它就需要两个适配器和两个硬件地址。</w:t>
      </w:r>
    </w:p>
    <w:p w14:paraId="6BBC41F1">
      <w:pPr>
        <w:spacing w:before="3" w:line="274" w:lineRule="auto"/>
        <w:ind w:right="31" w:firstLine="429"/>
        <w:jc w:val="both"/>
        <w:rPr>
          <w:rFonts w:ascii="宋体" w:hAnsi="宋体" w:eastAsia="宋体" w:cs="宋体"/>
          <w:sz w:val="21"/>
          <w:szCs w:val="21"/>
        </w:rPr>
      </w:pPr>
      <w:r>
        <w:rPr>
          <w:rFonts w:ascii="宋体" w:hAnsi="宋体" w:eastAsia="宋体" w:cs="宋体"/>
          <w:spacing w:val="3"/>
          <w:sz w:val="21"/>
          <w:szCs w:val="21"/>
        </w:rPr>
        <w:t>我们知道适配器有</w:t>
      </w:r>
      <w:r>
        <w:rPr>
          <w:rFonts w:ascii="黑体" w:hAnsi="黑体" w:eastAsia="黑体" w:cs="黑体"/>
          <w:b/>
          <w:bCs/>
          <w:spacing w:val="3"/>
          <w:sz w:val="21"/>
          <w:szCs w:val="21"/>
        </w:rPr>
        <w:t>过滤功能</w:t>
      </w:r>
      <w:r>
        <w:rPr>
          <w:rFonts w:ascii="宋体" w:hAnsi="宋体" w:eastAsia="宋体" w:cs="宋体"/>
          <w:b/>
          <w:bCs/>
          <w:spacing w:val="3"/>
          <w:sz w:val="21"/>
          <w:szCs w:val="21"/>
        </w:rPr>
        <w:t>。</w:t>
      </w:r>
      <w:r>
        <w:rPr>
          <w:rFonts w:ascii="宋体" w:hAnsi="宋体" w:eastAsia="宋体" w:cs="宋体"/>
          <w:spacing w:val="3"/>
          <w:sz w:val="21"/>
          <w:szCs w:val="21"/>
        </w:rPr>
        <w:t>但适配器从网络上每收到一个</w:t>
      </w:r>
      <w:r>
        <w:rPr>
          <w:rFonts w:ascii="宋体" w:hAnsi="宋体" w:eastAsia="宋体" w:cs="宋体"/>
          <w:spacing w:val="-13"/>
          <w:sz w:val="21"/>
          <w:szCs w:val="21"/>
        </w:rPr>
        <w:t xml:space="preserve"> </w:t>
      </w:r>
      <w:r>
        <w:rPr>
          <w:rFonts w:ascii="Times New Roman" w:hAnsi="Times New Roman" w:eastAsia="Times New Roman" w:cs="Times New Roman"/>
          <w:sz w:val="21"/>
          <w:szCs w:val="21"/>
        </w:rPr>
        <w:t>MAC</w:t>
      </w:r>
      <w:r>
        <w:rPr>
          <w:rFonts w:ascii="Times New Roman" w:hAnsi="Times New Roman" w:eastAsia="Times New Roman" w:cs="Times New Roman"/>
          <w:spacing w:val="15"/>
          <w:w w:val="101"/>
          <w:sz w:val="21"/>
          <w:szCs w:val="21"/>
        </w:rPr>
        <w:t xml:space="preserve">  </w:t>
      </w:r>
      <w:r>
        <w:rPr>
          <w:rFonts w:ascii="宋体" w:hAnsi="宋体" w:eastAsia="宋体" w:cs="宋体"/>
          <w:spacing w:val="3"/>
          <w:sz w:val="21"/>
          <w:szCs w:val="21"/>
        </w:rPr>
        <w:t>帧就先用硬件检查</w:t>
      </w:r>
      <w:r>
        <w:rPr>
          <w:rFonts w:ascii="宋体" w:hAnsi="宋体" w:eastAsia="宋体" w:cs="宋体"/>
          <w:sz w:val="21"/>
          <w:szCs w:val="21"/>
        </w:rPr>
        <w:t xml:space="preserve"> MAC</w:t>
      </w:r>
      <w:r>
        <w:rPr>
          <w:rFonts w:ascii="宋体" w:hAnsi="宋体" w:eastAsia="宋体" w:cs="宋体"/>
          <w:spacing w:val="28"/>
          <w:sz w:val="21"/>
          <w:szCs w:val="21"/>
        </w:rPr>
        <w:t xml:space="preserve">  </w:t>
      </w:r>
      <w:r>
        <w:rPr>
          <w:rFonts w:ascii="宋体" w:hAnsi="宋体" w:eastAsia="宋体" w:cs="宋体"/>
          <w:spacing w:val="1"/>
          <w:sz w:val="21"/>
          <w:szCs w:val="21"/>
        </w:rPr>
        <w:t>帧中的目的地址。如果是发往本站的帧则收下，然后再进行其他的处理。否则就</w:t>
      </w:r>
      <w:r>
        <w:rPr>
          <w:rFonts w:ascii="宋体" w:hAnsi="宋体" w:eastAsia="宋体" w:cs="宋体"/>
          <w:sz w:val="21"/>
          <w:szCs w:val="21"/>
        </w:rPr>
        <w:t>将此</w:t>
      </w:r>
      <w:r>
        <w:rPr>
          <w:rFonts w:ascii="宋体" w:hAnsi="宋体" w:eastAsia="宋体" w:cs="宋体"/>
          <w:spacing w:val="1"/>
          <w:sz w:val="21"/>
          <w:szCs w:val="21"/>
        </w:rPr>
        <w:t xml:space="preserve"> </w:t>
      </w:r>
      <w:r>
        <w:rPr>
          <w:rFonts w:ascii="宋体" w:hAnsi="宋体" w:eastAsia="宋体" w:cs="宋体"/>
          <w:sz w:val="21"/>
          <w:szCs w:val="21"/>
        </w:rPr>
        <w:t>帧丢弃，不再进行其他的处理。这样做就不浪费</w:t>
      </w:r>
      <w:r>
        <w:rPr>
          <w:rFonts w:ascii="宋体" w:hAnsi="宋体" w:eastAsia="宋体" w:cs="宋体"/>
          <w:spacing w:val="-1"/>
          <w:sz w:val="21"/>
          <w:szCs w:val="21"/>
        </w:rPr>
        <w:t>主机的处理机和内存资源。这里“发往本站</w:t>
      </w:r>
      <w:r>
        <w:rPr>
          <w:rFonts w:ascii="宋体" w:hAnsi="宋体" w:eastAsia="宋体" w:cs="宋体"/>
          <w:sz w:val="21"/>
          <w:szCs w:val="21"/>
        </w:rPr>
        <w:t xml:space="preserve"> </w:t>
      </w:r>
      <w:r>
        <w:rPr>
          <w:rFonts w:ascii="宋体" w:hAnsi="宋体" w:eastAsia="宋体" w:cs="宋体"/>
          <w:spacing w:val="-7"/>
          <w:sz w:val="21"/>
          <w:szCs w:val="21"/>
        </w:rPr>
        <w:t>的帧”包括以下三种帧：</w:t>
      </w:r>
    </w:p>
    <w:p w14:paraId="0BAF8362">
      <w:pPr>
        <w:spacing w:before="1" w:line="212" w:lineRule="auto"/>
        <w:ind w:left="429"/>
        <w:rPr>
          <w:rFonts w:ascii="宋体" w:hAnsi="宋体" w:eastAsia="宋体" w:cs="宋体"/>
          <w:sz w:val="21"/>
          <w:szCs w:val="21"/>
        </w:rPr>
      </w:pPr>
      <w:r>
        <w:rPr>
          <w:rFonts w:ascii="黑体" w:hAnsi="黑体" w:eastAsia="黑体" w:cs="黑体"/>
          <w:spacing w:val="8"/>
          <w:sz w:val="21"/>
          <w:szCs w:val="21"/>
        </w:rPr>
        <w:t>(1)单播</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unicast</w:t>
      </w:r>
      <w:r>
        <w:rPr>
          <w:rFonts w:ascii="Times New Roman" w:hAnsi="Times New Roman" w:eastAsia="Times New Roman" w:cs="Times New Roman"/>
          <w:spacing w:val="8"/>
          <w:sz w:val="21"/>
          <w:szCs w:val="21"/>
        </w:rPr>
        <w:t>)</w:t>
      </w:r>
      <w:r>
        <w:rPr>
          <w:rFonts w:ascii="宋体" w:hAnsi="宋体" w:eastAsia="宋体" w:cs="宋体"/>
          <w:spacing w:val="8"/>
          <w:sz w:val="21"/>
          <w:szCs w:val="21"/>
        </w:rPr>
        <w:t>帧(一对一),即收到的帧的</w:t>
      </w:r>
      <w:r>
        <w:rPr>
          <w:rFonts w:ascii="Times New Roman" w:hAnsi="Times New Roman" w:eastAsia="Times New Roman" w:cs="Times New Roman"/>
          <w:sz w:val="21"/>
          <w:szCs w:val="21"/>
        </w:rPr>
        <w:t>MAC</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地址与本站的硬件地址相同。</w:t>
      </w:r>
    </w:p>
    <w:p w14:paraId="6931053A">
      <w:pPr>
        <w:spacing w:before="78" w:line="212" w:lineRule="auto"/>
        <w:ind w:left="429"/>
        <w:rPr>
          <w:rFonts w:ascii="宋体" w:hAnsi="宋体" w:eastAsia="宋体" w:cs="宋体"/>
          <w:sz w:val="21"/>
          <w:szCs w:val="21"/>
        </w:rPr>
      </w:pPr>
      <w:r>
        <w:rPr>
          <w:rFonts w:ascii="宋体" w:hAnsi="宋体" w:eastAsia="宋体" w:cs="宋体"/>
          <w:spacing w:val="11"/>
          <w:sz w:val="21"/>
          <w:szCs w:val="21"/>
        </w:rPr>
        <w:t>(2)广播</w:t>
      </w:r>
      <w:r>
        <w:rPr>
          <w:rFonts w:ascii="Times New Roman" w:hAnsi="Times New Roman" w:eastAsia="Times New Roman" w:cs="Times New Roman"/>
          <w:spacing w:val="11"/>
          <w:sz w:val="21"/>
          <w:szCs w:val="21"/>
        </w:rPr>
        <w:t>(</w:t>
      </w:r>
      <w:r>
        <w:rPr>
          <w:rFonts w:ascii="Times New Roman" w:hAnsi="Times New Roman" w:eastAsia="Times New Roman" w:cs="Times New Roman"/>
          <w:sz w:val="21"/>
          <w:szCs w:val="21"/>
        </w:rPr>
        <w:t>broadcast</w:t>
      </w:r>
      <w:r>
        <w:rPr>
          <w:rFonts w:ascii="Times New Roman" w:hAnsi="Times New Roman" w:eastAsia="Times New Roman" w:cs="Times New Roman"/>
          <w:spacing w:val="11"/>
          <w:sz w:val="21"/>
          <w:szCs w:val="21"/>
        </w:rPr>
        <w:t>)</w:t>
      </w:r>
      <w:r>
        <w:rPr>
          <w:rFonts w:ascii="宋体" w:hAnsi="宋体" w:eastAsia="宋体" w:cs="宋体"/>
          <w:spacing w:val="11"/>
          <w:sz w:val="21"/>
          <w:szCs w:val="21"/>
        </w:rPr>
        <w:t>帧(一对全体),即发送给本局域网上所有站点的帧(全1地址)。</w:t>
      </w:r>
    </w:p>
    <w:p w14:paraId="17078604">
      <w:pPr>
        <w:spacing w:before="69" w:line="212" w:lineRule="auto"/>
        <w:ind w:left="429"/>
        <w:rPr>
          <w:rFonts w:ascii="宋体" w:hAnsi="宋体" w:eastAsia="宋体" w:cs="宋体"/>
          <w:sz w:val="21"/>
          <w:szCs w:val="21"/>
        </w:rPr>
      </w:pPr>
      <w:r>
        <w:rPr>
          <w:rFonts w:ascii="黑体" w:hAnsi="黑体" w:eastAsia="黑体" w:cs="黑体"/>
          <w:spacing w:val="6"/>
          <w:sz w:val="21"/>
          <w:szCs w:val="21"/>
        </w:rPr>
        <w:t>(3)多播</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multicast</w:t>
      </w:r>
      <w:r>
        <w:rPr>
          <w:rFonts w:ascii="Times New Roman" w:hAnsi="Times New Roman" w:eastAsia="Times New Roman" w:cs="Times New Roman"/>
          <w:spacing w:val="6"/>
          <w:sz w:val="21"/>
          <w:szCs w:val="21"/>
        </w:rPr>
        <w:t>)</w:t>
      </w:r>
      <w:r>
        <w:rPr>
          <w:rFonts w:ascii="宋体" w:hAnsi="宋体" w:eastAsia="宋体" w:cs="宋体"/>
          <w:spacing w:val="6"/>
          <w:sz w:val="21"/>
          <w:szCs w:val="21"/>
        </w:rPr>
        <w:t>帧(一对多),即发送给本局域网上一部分站点的帧。</w:t>
      </w:r>
    </w:p>
    <w:p w14:paraId="58AA8536">
      <w:pPr>
        <w:spacing w:before="74" w:line="271" w:lineRule="auto"/>
        <w:ind w:right="30" w:firstLine="429"/>
        <w:jc w:val="both"/>
        <w:rPr>
          <w:rFonts w:ascii="宋体" w:hAnsi="宋体" w:eastAsia="宋体" w:cs="宋体"/>
          <w:sz w:val="21"/>
          <w:szCs w:val="21"/>
        </w:rPr>
      </w:pPr>
      <w:r>
        <w:rPr>
          <w:rFonts w:ascii="宋体" w:hAnsi="宋体" w:eastAsia="宋体" w:cs="宋体"/>
          <w:spacing w:val="5"/>
          <w:sz w:val="21"/>
          <w:szCs w:val="21"/>
        </w:rPr>
        <w:t>所有的适配器都至少应当能够识别前两种帧，即能够识别单播和广播地址。有的适配</w:t>
      </w:r>
      <w:r>
        <w:rPr>
          <w:rFonts w:ascii="宋体" w:hAnsi="宋体" w:eastAsia="宋体" w:cs="宋体"/>
          <w:spacing w:val="3"/>
          <w:sz w:val="21"/>
          <w:szCs w:val="21"/>
        </w:rPr>
        <w:t xml:space="preserve"> </w:t>
      </w:r>
      <w:r>
        <w:rPr>
          <w:rFonts w:ascii="宋体" w:hAnsi="宋体" w:eastAsia="宋体" w:cs="宋体"/>
          <w:sz w:val="21"/>
          <w:szCs w:val="21"/>
        </w:rPr>
        <w:t>器可用编程方法识别多播地址。当操作系统启动时，它就把适配器初</w:t>
      </w:r>
      <w:r>
        <w:rPr>
          <w:rFonts w:ascii="宋体" w:hAnsi="宋体" w:eastAsia="宋体" w:cs="宋体"/>
          <w:spacing w:val="-1"/>
          <w:sz w:val="21"/>
          <w:szCs w:val="21"/>
        </w:rPr>
        <w:t>始化，使适配器能够识</w:t>
      </w:r>
      <w:r>
        <w:rPr>
          <w:rFonts w:ascii="宋体" w:hAnsi="宋体" w:eastAsia="宋体" w:cs="宋体"/>
          <w:sz w:val="21"/>
          <w:szCs w:val="21"/>
        </w:rPr>
        <w:t xml:space="preserve"> </w:t>
      </w:r>
      <w:r>
        <w:rPr>
          <w:rFonts w:ascii="宋体" w:hAnsi="宋体" w:eastAsia="宋体" w:cs="宋体"/>
          <w:spacing w:val="-1"/>
          <w:sz w:val="21"/>
          <w:szCs w:val="21"/>
        </w:rPr>
        <w:t>别某些多播地址。显然，只有目的地址才能使用</w:t>
      </w:r>
      <w:r>
        <w:rPr>
          <w:rFonts w:ascii="宋体" w:hAnsi="宋体" w:eastAsia="宋体" w:cs="宋体"/>
          <w:spacing w:val="-2"/>
          <w:sz w:val="21"/>
          <w:szCs w:val="21"/>
        </w:rPr>
        <w:t>广播地址和多播地址。</w:t>
      </w:r>
    </w:p>
    <w:p w14:paraId="6EFAE80E">
      <w:pPr>
        <w:spacing w:before="1" w:line="278" w:lineRule="auto"/>
        <w:ind w:right="29" w:firstLine="429"/>
        <w:jc w:val="both"/>
        <w:rPr>
          <w:rFonts w:ascii="宋体" w:hAnsi="宋体" w:eastAsia="宋体" w:cs="宋体"/>
          <w:sz w:val="21"/>
          <w:szCs w:val="21"/>
        </w:rPr>
      </w:pPr>
      <w:r>
        <w:rPr>
          <w:rFonts w:ascii="宋体" w:hAnsi="宋体" w:eastAsia="宋体" w:cs="宋体"/>
          <w:spacing w:val="1"/>
          <w:sz w:val="21"/>
          <w:szCs w:val="21"/>
        </w:rPr>
        <w:t>以太网适配器还可设置为一种特殊的工作方式，</w:t>
      </w:r>
      <w:r>
        <w:rPr>
          <w:rFonts w:ascii="宋体" w:hAnsi="宋体" w:eastAsia="宋体" w:cs="宋体"/>
          <w:sz w:val="21"/>
          <w:szCs w:val="21"/>
        </w:rPr>
        <w:t>即混杂方式</w:t>
      </w:r>
      <w:r>
        <w:rPr>
          <w:rFonts w:ascii="Times New Roman" w:hAnsi="Times New Roman" w:eastAsia="Times New Roman" w:cs="Times New Roman"/>
          <w:sz w:val="21"/>
          <w:szCs w:val="21"/>
        </w:rPr>
        <w:t>(promiscuous</w:t>
      </w:r>
      <w:r>
        <w:rPr>
          <w:rFonts w:ascii="Times New Roman" w:hAnsi="Times New Roman" w:eastAsia="Times New Roman" w:cs="Times New Roman"/>
          <w:spacing w:val="26"/>
          <w:sz w:val="21"/>
          <w:szCs w:val="21"/>
        </w:rPr>
        <w:t xml:space="preserve">  </w:t>
      </w:r>
      <w:r>
        <w:rPr>
          <w:rFonts w:ascii="Times New Roman" w:hAnsi="Times New Roman" w:eastAsia="Times New Roman" w:cs="Times New Roman"/>
          <w:sz w:val="21"/>
          <w:szCs w:val="21"/>
        </w:rPr>
        <w:t>mode)</w:t>
      </w:r>
      <w:r>
        <w:rPr>
          <w:rFonts w:ascii="宋体" w:hAnsi="宋体" w:eastAsia="宋体" w:cs="宋体"/>
          <w:sz w:val="21"/>
          <w:szCs w:val="21"/>
        </w:rPr>
        <w:t>。工作 在混杂方式的适配器只要“听到”有帧在以太网上传输就都悄悄地接收</w:t>
      </w:r>
      <w:r>
        <w:rPr>
          <w:rFonts w:ascii="宋体" w:hAnsi="宋体" w:eastAsia="宋体" w:cs="宋体"/>
          <w:spacing w:val="-1"/>
          <w:sz w:val="21"/>
          <w:szCs w:val="21"/>
        </w:rPr>
        <w:t>下来，而不管这些帧</w:t>
      </w:r>
      <w:r>
        <w:rPr>
          <w:rFonts w:ascii="宋体" w:hAnsi="宋体" w:eastAsia="宋体" w:cs="宋体"/>
          <w:sz w:val="21"/>
          <w:szCs w:val="21"/>
        </w:rPr>
        <w:t xml:space="preserve"> 是发往哪个站。请注意，这样做实际上是“窃听”其他站点的</w:t>
      </w:r>
      <w:r>
        <w:rPr>
          <w:rFonts w:ascii="宋体" w:hAnsi="宋体" w:eastAsia="宋体" w:cs="宋体"/>
          <w:spacing w:val="-1"/>
          <w:sz w:val="21"/>
          <w:szCs w:val="21"/>
        </w:rPr>
        <w:t>通信而并不中断其他站点的通</w:t>
      </w:r>
      <w:r>
        <w:rPr>
          <w:rFonts w:ascii="宋体" w:hAnsi="宋体" w:eastAsia="宋体" w:cs="宋体"/>
          <w:sz w:val="21"/>
          <w:szCs w:val="21"/>
        </w:rPr>
        <w:t xml:space="preserve"> 信。网络上的黑客</w:t>
      </w:r>
      <w:r>
        <w:rPr>
          <w:rFonts w:ascii="宋体" w:hAnsi="宋体" w:eastAsia="宋体" w:cs="宋体"/>
          <w:spacing w:val="-35"/>
          <w:sz w:val="21"/>
          <w:szCs w:val="21"/>
        </w:rPr>
        <w:t xml:space="preserve"> </w:t>
      </w:r>
      <w:r>
        <w:rPr>
          <w:rFonts w:ascii="宋体" w:hAnsi="宋体" w:eastAsia="宋体" w:cs="宋体"/>
          <w:sz w:val="21"/>
          <w:szCs w:val="21"/>
        </w:rPr>
        <w:t>(hacker</w:t>
      </w:r>
      <w:r>
        <w:rPr>
          <w:rFonts w:ascii="宋体" w:hAnsi="宋体" w:eastAsia="宋体" w:cs="宋体"/>
          <w:spacing w:val="-24"/>
          <w:sz w:val="21"/>
          <w:szCs w:val="21"/>
        </w:rPr>
        <w:t xml:space="preserve"> </w:t>
      </w:r>
      <w:r>
        <w:rPr>
          <w:rFonts w:ascii="宋体" w:hAnsi="宋体" w:eastAsia="宋体" w:cs="宋体"/>
          <w:sz w:val="21"/>
          <w:szCs w:val="21"/>
        </w:rPr>
        <w:t>或</w:t>
      </w:r>
      <w:r>
        <w:rPr>
          <w:rFonts w:ascii="宋体" w:hAnsi="宋体" w:eastAsia="宋体" w:cs="宋体"/>
          <w:spacing w:val="-25"/>
          <w:sz w:val="21"/>
          <w:szCs w:val="21"/>
        </w:rPr>
        <w:t xml:space="preserve"> </w:t>
      </w:r>
      <w:r>
        <w:rPr>
          <w:rFonts w:ascii="宋体" w:hAnsi="宋体" w:eastAsia="宋体" w:cs="宋体"/>
          <w:sz w:val="21"/>
          <w:szCs w:val="21"/>
        </w:rPr>
        <w:t>cracker)</w:t>
      </w:r>
      <w:r>
        <w:rPr>
          <w:rFonts w:ascii="宋体" w:hAnsi="宋体" w:eastAsia="宋体" w:cs="宋体"/>
          <w:spacing w:val="-59"/>
          <w:sz w:val="21"/>
          <w:szCs w:val="21"/>
        </w:rPr>
        <w:t xml:space="preserve"> </w:t>
      </w:r>
      <w:r>
        <w:rPr>
          <w:rFonts w:ascii="宋体" w:hAnsi="宋体" w:eastAsia="宋体" w:cs="宋体"/>
          <w:sz w:val="21"/>
          <w:szCs w:val="21"/>
        </w:rPr>
        <w:t>常利用这种方法非法获取网上用</w:t>
      </w:r>
      <w:r>
        <w:rPr>
          <w:rFonts w:ascii="宋体" w:hAnsi="宋体" w:eastAsia="宋体" w:cs="宋体"/>
          <w:spacing w:val="-1"/>
          <w:sz w:val="21"/>
          <w:szCs w:val="21"/>
        </w:rPr>
        <w:t>户的口令。因此，</w:t>
      </w:r>
      <w:r>
        <w:rPr>
          <w:rFonts w:ascii="宋体" w:hAnsi="宋体" w:eastAsia="宋体" w:cs="宋体"/>
          <w:sz w:val="21"/>
          <w:szCs w:val="21"/>
        </w:rPr>
        <w:t xml:space="preserve"> </w:t>
      </w:r>
      <w:r>
        <w:rPr>
          <w:rFonts w:ascii="宋体" w:hAnsi="宋体" w:eastAsia="宋体" w:cs="宋体"/>
          <w:spacing w:val="-3"/>
          <w:sz w:val="21"/>
          <w:szCs w:val="21"/>
        </w:rPr>
        <w:t>以太网上的用户不愿意网络上有工作在混杂方式的适配器。</w:t>
      </w:r>
    </w:p>
    <w:p w14:paraId="7F1265BC">
      <w:pPr>
        <w:spacing w:before="9" w:line="264" w:lineRule="auto"/>
        <w:ind w:right="25" w:firstLine="429"/>
        <w:jc w:val="both"/>
        <w:rPr>
          <w:rFonts w:ascii="宋体" w:hAnsi="宋体" w:eastAsia="宋体" w:cs="宋体"/>
          <w:sz w:val="21"/>
          <w:szCs w:val="21"/>
        </w:rPr>
      </w:pPr>
      <w:r>
        <w:rPr>
          <w:rFonts w:ascii="宋体" w:hAnsi="宋体" w:eastAsia="宋体" w:cs="宋体"/>
          <w:spacing w:val="5"/>
          <w:sz w:val="21"/>
          <w:szCs w:val="21"/>
        </w:rPr>
        <w:t>但混杂方式有时却非常有用。例如，网络维护和管理人员需要用这种方式来监视和分</w:t>
      </w:r>
      <w:r>
        <w:rPr>
          <w:rFonts w:ascii="宋体" w:hAnsi="宋体" w:eastAsia="宋体" w:cs="宋体"/>
          <w:spacing w:val="3"/>
          <w:sz w:val="21"/>
          <w:szCs w:val="21"/>
        </w:rPr>
        <w:t xml:space="preserve"> </w:t>
      </w:r>
      <w:r>
        <w:rPr>
          <w:rFonts w:ascii="宋体" w:hAnsi="宋体" w:eastAsia="宋体" w:cs="宋体"/>
          <w:sz w:val="21"/>
          <w:szCs w:val="21"/>
        </w:rPr>
        <w:t>析以太网上的流量，以便找出提高网络性能的具体措施。有一种很</w:t>
      </w:r>
      <w:r>
        <w:rPr>
          <w:rFonts w:ascii="宋体" w:hAnsi="宋体" w:eastAsia="宋体" w:cs="宋体"/>
          <w:spacing w:val="-1"/>
          <w:sz w:val="21"/>
          <w:szCs w:val="21"/>
        </w:rPr>
        <w:t>有用的网络工具叫做嗅探</w:t>
      </w:r>
      <w:r>
        <w:rPr>
          <w:rFonts w:ascii="宋体" w:hAnsi="宋体" w:eastAsia="宋体" w:cs="宋体"/>
          <w:sz w:val="21"/>
          <w:szCs w:val="21"/>
        </w:rPr>
        <w:t xml:space="preserve"> </w:t>
      </w:r>
      <w:r>
        <w:rPr>
          <w:rFonts w:ascii="宋体" w:hAnsi="宋体" w:eastAsia="宋体" w:cs="宋体"/>
          <w:spacing w:val="3"/>
          <w:sz w:val="21"/>
          <w:szCs w:val="21"/>
        </w:rPr>
        <w:t>器</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Sniffer</w:t>
      </w:r>
      <w:r>
        <w:rPr>
          <w:rFonts w:ascii="Times New Roman" w:hAnsi="Times New Roman" w:eastAsia="Times New Roman" w:cs="Times New Roman"/>
          <w:spacing w:val="3"/>
          <w:sz w:val="21"/>
          <w:szCs w:val="21"/>
        </w:rPr>
        <w:t>)</w:t>
      </w:r>
      <w:r>
        <w:rPr>
          <w:rFonts w:ascii="宋体" w:hAnsi="宋体" w:eastAsia="宋体" w:cs="宋体"/>
          <w:spacing w:val="3"/>
          <w:sz w:val="21"/>
          <w:szCs w:val="21"/>
        </w:rPr>
        <w:t>就使用了设置为混杂方式的网络适配器。此外，这种嗅探器还可帮助学习网</w:t>
      </w:r>
      <w:r>
        <w:rPr>
          <w:rFonts w:ascii="宋体" w:hAnsi="宋体" w:eastAsia="宋体" w:cs="宋体"/>
          <w:spacing w:val="2"/>
          <w:sz w:val="21"/>
          <w:szCs w:val="21"/>
        </w:rPr>
        <w:t>络的</w:t>
      </w:r>
      <w:r>
        <w:rPr>
          <w:rFonts w:ascii="宋体" w:hAnsi="宋体" w:eastAsia="宋体" w:cs="宋体"/>
          <w:sz w:val="21"/>
          <w:szCs w:val="21"/>
        </w:rPr>
        <w:t xml:space="preserve"> 人员更好地理解各种网络协议的工作原理。因此，混杂方式就像一</w:t>
      </w:r>
      <w:r>
        <w:rPr>
          <w:rFonts w:ascii="宋体" w:hAnsi="宋体" w:eastAsia="宋体" w:cs="宋体"/>
          <w:spacing w:val="-1"/>
          <w:sz w:val="21"/>
          <w:szCs w:val="21"/>
        </w:rPr>
        <w:t>把双刃剑，是利是弊要看</w:t>
      </w:r>
      <w:r>
        <w:rPr>
          <w:rFonts w:ascii="宋体" w:hAnsi="宋体" w:eastAsia="宋体" w:cs="宋体"/>
          <w:sz w:val="21"/>
          <w:szCs w:val="21"/>
        </w:rPr>
        <w:t xml:space="preserve"> </w:t>
      </w:r>
      <w:r>
        <w:rPr>
          <w:rFonts w:ascii="宋体" w:hAnsi="宋体" w:eastAsia="宋体" w:cs="宋体"/>
          <w:spacing w:val="-5"/>
          <w:sz w:val="21"/>
          <w:szCs w:val="21"/>
        </w:rPr>
        <w:t>你怎样使用它。</w:t>
      </w:r>
    </w:p>
    <w:p w14:paraId="1B5FBDEC">
      <w:pPr>
        <w:spacing w:before="199" w:line="223" w:lineRule="auto"/>
        <w:ind w:left="432"/>
        <w:rPr>
          <w:rFonts w:ascii="黑体" w:hAnsi="黑体" w:eastAsia="黑体" w:cs="黑体"/>
          <w:sz w:val="21"/>
          <w:szCs w:val="21"/>
        </w:rPr>
      </w:pPr>
      <w:r>
        <w:rPr>
          <w:rFonts w:ascii="宋体" w:hAnsi="宋体" w:eastAsia="宋体" w:cs="宋体"/>
          <w:b/>
          <w:bCs/>
          <w:spacing w:val="-1"/>
          <w:sz w:val="21"/>
          <w:szCs w:val="21"/>
        </w:rPr>
        <w:t>2.MAC</w:t>
      </w:r>
      <w:r>
        <w:rPr>
          <w:rFonts w:ascii="宋体" w:hAnsi="宋体" w:eastAsia="宋体" w:cs="宋体"/>
          <w:sz w:val="21"/>
          <w:szCs w:val="21"/>
        </w:rPr>
        <w:t xml:space="preserve">   </w:t>
      </w:r>
      <w:r>
        <w:rPr>
          <w:rFonts w:ascii="黑体" w:hAnsi="黑体" w:eastAsia="黑体" w:cs="黑体"/>
          <w:b/>
          <w:bCs/>
          <w:spacing w:val="-1"/>
          <w:sz w:val="21"/>
          <w:szCs w:val="21"/>
        </w:rPr>
        <w:t>帧的格式</w:t>
      </w:r>
    </w:p>
    <w:p w14:paraId="1B3BD1A5">
      <w:pPr>
        <w:spacing w:before="229" w:line="279" w:lineRule="auto"/>
        <w:ind w:right="30" w:firstLine="429"/>
        <w:rPr>
          <w:rFonts w:ascii="宋体" w:hAnsi="宋体" w:eastAsia="宋体" w:cs="宋体"/>
          <w:sz w:val="21"/>
          <w:szCs w:val="21"/>
        </w:rPr>
      </w:pPr>
      <w:r>
        <w:rPr>
          <w:rFonts w:ascii="宋体" w:hAnsi="宋体" w:eastAsia="宋体" w:cs="宋体"/>
          <w:spacing w:val="6"/>
          <w:sz w:val="21"/>
          <w:szCs w:val="21"/>
        </w:rPr>
        <w:t>常用的以太网</w:t>
      </w:r>
      <w:r>
        <w:rPr>
          <w:rFonts w:ascii="Times New Roman" w:hAnsi="Times New Roman" w:eastAsia="Times New Roman" w:cs="Times New Roman"/>
          <w:sz w:val="21"/>
          <w:szCs w:val="21"/>
        </w:rPr>
        <w:t>MAC</w:t>
      </w:r>
      <w:r>
        <w:rPr>
          <w:rFonts w:ascii="Times New Roman" w:hAnsi="Times New Roman" w:eastAsia="Times New Roman" w:cs="Times New Roman"/>
          <w:spacing w:val="34"/>
          <w:sz w:val="21"/>
          <w:szCs w:val="21"/>
        </w:rPr>
        <w:t xml:space="preserve"> </w:t>
      </w:r>
      <w:r>
        <w:rPr>
          <w:rFonts w:ascii="宋体" w:hAnsi="宋体" w:eastAsia="宋体" w:cs="宋体"/>
          <w:spacing w:val="6"/>
          <w:sz w:val="21"/>
          <w:szCs w:val="21"/>
        </w:rPr>
        <w:t>帧格式有两种标准，一种是</w:t>
      </w:r>
      <w:r>
        <w:rPr>
          <w:rFonts w:ascii="Times New Roman" w:hAnsi="Times New Roman" w:eastAsia="Times New Roman" w:cs="Times New Roman"/>
          <w:sz w:val="21"/>
          <w:szCs w:val="21"/>
        </w:rPr>
        <w:t>DIX</w:t>
      </w:r>
      <w:r>
        <w:rPr>
          <w:rFonts w:ascii="Times New Roman" w:hAnsi="Times New Roman" w:eastAsia="Times New Roman" w:cs="Times New Roman"/>
          <w:spacing w:val="33"/>
          <w:sz w:val="21"/>
          <w:szCs w:val="21"/>
        </w:rPr>
        <w:t xml:space="preserve"> </w:t>
      </w:r>
      <w:r>
        <w:rPr>
          <w:rFonts w:ascii="Times New Roman" w:hAnsi="Times New Roman" w:eastAsia="Times New Roman" w:cs="Times New Roman"/>
          <w:sz w:val="21"/>
          <w:szCs w:val="21"/>
        </w:rPr>
        <w:t>Ethernet</w:t>
      </w:r>
      <w:r>
        <w:rPr>
          <w:rFonts w:ascii="Times New Roman" w:hAnsi="Times New Roman" w:eastAsia="Times New Roman" w:cs="Times New Roman"/>
          <w:spacing w:val="30"/>
          <w:w w:val="101"/>
          <w:sz w:val="21"/>
          <w:szCs w:val="21"/>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pacing w:val="6"/>
          <w:sz w:val="21"/>
          <w:szCs w:val="21"/>
        </w:rPr>
        <w:t>2</w:t>
      </w:r>
      <w:r>
        <w:rPr>
          <w:rFonts w:ascii="Times New Roman" w:hAnsi="Times New Roman" w:eastAsia="Times New Roman" w:cs="Times New Roman"/>
          <w:spacing w:val="-12"/>
          <w:sz w:val="21"/>
          <w:szCs w:val="21"/>
        </w:rPr>
        <w:t xml:space="preserve"> </w:t>
      </w:r>
      <w:r>
        <w:rPr>
          <w:rFonts w:ascii="宋体" w:hAnsi="宋体" w:eastAsia="宋体" w:cs="宋体"/>
          <w:spacing w:val="6"/>
          <w:sz w:val="21"/>
          <w:szCs w:val="21"/>
        </w:rPr>
        <w:t>标准(即以太网</w:t>
      </w:r>
      <w:r>
        <w:rPr>
          <w:rFonts w:ascii="Times New Roman" w:hAnsi="Times New Roman" w:eastAsia="Times New Roman" w:cs="Times New Roman"/>
          <w:spacing w:val="6"/>
          <w:sz w:val="21"/>
          <w:szCs w:val="21"/>
        </w:rPr>
        <w:t xml:space="preserve">V2 </w:t>
      </w:r>
      <w:r>
        <w:rPr>
          <w:rFonts w:ascii="宋体" w:hAnsi="宋体" w:eastAsia="宋体" w:cs="宋体"/>
          <w:spacing w:val="6"/>
          <w:sz w:val="21"/>
          <w:szCs w:val="21"/>
        </w:rPr>
        <w:t>标</w:t>
      </w:r>
      <w:r>
        <w:rPr>
          <w:rFonts w:ascii="宋体" w:hAnsi="宋体" w:eastAsia="宋体" w:cs="宋体"/>
          <w:sz w:val="21"/>
          <w:szCs w:val="21"/>
        </w:rPr>
        <w:t xml:space="preserve"> </w:t>
      </w:r>
      <w:r>
        <w:rPr>
          <w:rFonts w:ascii="宋体" w:hAnsi="宋体" w:eastAsia="宋体" w:cs="宋体"/>
          <w:spacing w:val="3"/>
          <w:sz w:val="21"/>
          <w:szCs w:val="21"/>
        </w:rPr>
        <w:t>准),另一种是</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的802.3</w:t>
      </w:r>
      <w:r>
        <w:rPr>
          <w:rFonts w:ascii="宋体" w:hAnsi="宋体" w:eastAsia="宋体" w:cs="宋体"/>
          <w:spacing w:val="-19"/>
          <w:sz w:val="21"/>
          <w:szCs w:val="21"/>
        </w:rPr>
        <w:t xml:space="preserve"> </w:t>
      </w:r>
      <w:r>
        <w:rPr>
          <w:rFonts w:ascii="宋体" w:hAnsi="宋体" w:eastAsia="宋体" w:cs="宋体"/>
          <w:spacing w:val="3"/>
          <w:sz w:val="21"/>
          <w:szCs w:val="21"/>
        </w:rPr>
        <w:t xml:space="preserve">标准。这里只介绍使用得最多的以太网 </w:t>
      </w:r>
      <w:r>
        <w:rPr>
          <w:rFonts w:ascii="Times New Roman" w:hAnsi="Times New Roman" w:eastAsia="Times New Roman" w:cs="Times New Roman"/>
          <w:spacing w:val="3"/>
          <w:sz w:val="21"/>
          <w:szCs w:val="21"/>
        </w:rPr>
        <w:t xml:space="preserve">V2  </w:t>
      </w:r>
      <w:r>
        <w:rPr>
          <w:rFonts w:ascii="宋体" w:hAnsi="宋体" w:eastAsia="宋体" w:cs="宋体"/>
          <w:spacing w:val="3"/>
          <w:sz w:val="21"/>
          <w:szCs w:val="21"/>
        </w:rPr>
        <w:t xml:space="preserve">的 </w:t>
      </w:r>
      <w:r>
        <w:rPr>
          <w:rFonts w:ascii="Times New Roman" w:hAnsi="Times New Roman" w:eastAsia="Times New Roman" w:cs="Times New Roman"/>
          <w:sz w:val="21"/>
          <w:szCs w:val="21"/>
        </w:rPr>
        <w:t>MAC</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帧格式</w:t>
      </w:r>
    </w:p>
    <w:p w14:paraId="4B43064E">
      <w:pPr>
        <w:spacing w:line="279" w:lineRule="auto"/>
        <w:rPr>
          <w:rFonts w:ascii="宋体" w:hAnsi="宋体" w:eastAsia="宋体" w:cs="宋体"/>
          <w:sz w:val="21"/>
          <w:szCs w:val="21"/>
        </w:rPr>
        <w:sectPr>
          <w:footerReference r:id="rId111" w:type="default"/>
          <w:pgSz w:w="9980" w:h="14720"/>
          <w:pgMar w:top="400" w:right="818" w:bottom="896" w:left="740" w:header="0" w:footer="675" w:gutter="0"/>
          <w:cols w:space="720" w:num="1"/>
        </w:sectPr>
      </w:pPr>
    </w:p>
    <w:p w14:paraId="4DD76737">
      <w:pPr>
        <w:pStyle w:val="2"/>
        <w:spacing w:line="317" w:lineRule="auto"/>
      </w:pPr>
    </w:p>
    <w:p w14:paraId="5F460DA1">
      <w:pPr>
        <w:pStyle w:val="2"/>
        <w:spacing w:line="318" w:lineRule="auto"/>
      </w:pPr>
    </w:p>
    <w:p w14:paraId="6E985889">
      <w:pPr>
        <w:spacing w:before="68" w:line="219" w:lineRule="auto"/>
        <w:ind w:left="140"/>
        <w:rPr>
          <w:rFonts w:ascii="宋体" w:hAnsi="宋体" w:eastAsia="宋体" w:cs="宋体"/>
          <w:sz w:val="21"/>
          <w:szCs w:val="21"/>
        </w:rPr>
      </w:pPr>
      <w:bookmarkStart w:id="102" w:name="bookmark306"/>
      <w:bookmarkEnd w:id="102"/>
      <w:r>
        <w:rPr>
          <w:rFonts w:ascii="宋体" w:hAnsi="宋体" w:eastAsia="宋体" w:cs="宋体"/>
          <w:spacing w:val="1"/>
          <w:sz w:val="21"/>
          <w:szCs w:val="21"/>
        </w:rPr>
        <w:t>(图3-22)。图中假定网络层使用的是</w:t>
      </w:r>
      <w:r>
        <w:rPr>
          <w:rFonts w:ascii="Times New Roman" w:hAnsi="Times New Roman" w:eastAsia="Times New Roman" w:cs="Times New Roman"/>
          <w:sz w:val="21"/>
          <w:szCs w:val="21"/>
        </w:rPr>
        <w:t>IP</w:t>
      </w:r>
      <w:r>
        <w:rPr>
          <w:rFonts w:ascii="Times New Roman" w:hAnsi="Times New Roman" w:eastAsia="Times New Roman" w:cs="Times New Roman"/>
          <w:spacing w:val="16"/>
          <w:sz w:val="21"/>
          <w:szCs w:val="21"/>
        </w:rPr>
        <w:t xml:space="preserve"> </w:t>
      </w:r>
      <w:r>
        <w:rPr>
          <w:rFonts w:ascii="宋体" w:hAnsi="宋体" w:eastAsia="宋体" w:cs="宋体"/>
          <w:spacing w:val="1"/>
          <w:sz w:val="21"/>
          <w:szCs w:val="21"/>
        </w:rPr>
        <w:t>协议。实际上使</w:t>
      </w:r>
      <w:r>
        <w:rPr>
          <w:rFonts w:ascii="宋体" w:hAnsi="宋体" w:eastAsia="宋体" w:cs="宋体"/>
          <w:sz w:val="21"/>
          <w:szCs w:val="21"/>
        </w:rPr>
        <w:t>用其他的协议也是可以的。</w:t>
      </w:r>
    </w:p>
    <w:p w14:paraId="4D3FD55F">
      <w:pPr>
        <w:pStyle w:val="2"/>
        <w:spacing w:before="93" w:line="3020" w:lineRule="exact"/>
        <w:ind w:firstLine="630"/>
      </w:pPr>
      <w:r>
        <w:rPr>
          <w:position w:val="-60"/>
        </w:rPr>
        <w:pict>
          <v:group id="_x0000_s1377" o:spid="_x0000_s1377" o:spt="203" style="height:151pt;width:363pt;" coordsize="7260,3020">
            <o:lock v:ext="edit"/>
            <v:shape id="_x0000_s1378" o:spid="_x0000_s1378" o:spt="75" type="#_x0000_t75" style="position:absolute;left:0;top:0;height:3020;width:7260;" filled="f" stroked="f" coordsize="21600,21600">
              <v:path/>
              <v:fill on="f" focussize="0,0"/>
              <v:stroke on="f"/>
              <v:imagedata r:id="rId255" o:title=""/>
              <o:lock v:ext="edit" aspectratio="t"/>
            </v:shape>
            <v:shape id="_x0000_s1379" o:spid="_x0000_s1379" o:spt="202" type="#_x0000_t202" style="position:absolute;left:179;top:144;height:2801;width:6844;" filled="f" stroked="f" coordsize="21600,21600">
              <v:path/>
              <v:fill on="f" focussize="0,0"/>
              <v:stroke on="f"/>
              <v:imagedata o:title=""/>
              <o:lock v:ext="edit" aspectratio="f"/>
              <v:textbox inset="0mm,0mm,0mm,0mm">
                <w:txbxContent>
                  <w:p w14:paraId="2F316EAE">
                    <w:pPr>
                      <w:spacing w:before="19" w:line="221" w:lineRule="auto"/>
                      <w:ind w:right="13"/>
                      <w:jc w:val="right"/>
                      <w:rPr>
                        <w:rFonts w:ascii="黑体" w:hAnsi="黑体" w:eastAsia="黑体" w:cs="黑体"/>
                        <w:sz w:val="15"/>
                        <w:szCs w:val="15"/>
                      </w:rPr>
                    </w:pPr>
                    <w:r>
                      <w:rPr>
                        <w:rFonts w:ascii="Times New Roman" w:hAnsi="Times New Roman" w:eastAsia="Times New Roman" w:cs="Times New Roman"/>
                        <w:spacing w:val="-2"/>
                        <w:sz w:val="15"/>
                        <w:szCs w:val="15"/>
                      </w:rPr>
                      <w:t>IP</w:t>
                    </w:r>
                    <w:r>
                      <w:rPr>
                        <w:rFonts w:ascii="Times New Roman" w:hAnsi="Times New Roman" w:eastAsia="Times New Roman" w:cs="Times New Roman"/>
                        <w:spacing w:val="14"/>
                        <w:sz w:val="15"/>
                        <w:szCs w:val="15"/>
                      </w:rPr>
                      <w:t xml:space="preserve"> </w:t>
                    </w:r>
                    <w:r>
                      <w:rPr>
                        <w:rFonts w:ascii="黑体" w:hAnsi="黑体" w:eastAsia="黑体" w:cs="黑体"/>
                        <w:spacing w:val="-2"/>
                        <w:sz w:val="15"/>
                        <w:szCs w:val="15"/>
                      </w:rPr>
                      <w:t>层</w:t>
                    </w:r>
                  </w:p>
                  <w:p w14:paraId="7D874041">
                    <w:pPr>
                      <w:spacing w:before="191" w:line="229" w:lineRule="auto"/>
                      <w:ind w:left="710"/>
                      <w:rPr>
                        <w:rFonts w:ascii="Times New Roman" w:hAnsi="Times New Roman" w:eastAsia="Times New Roman" w:cs="Times New Roman"/>
                        <w:sz w:val="15"/>
                        <w:szCs w:val="15"/>
                      </w:rPr>
                    </w:pPr>
                    <w:r>
                      <w:rPr>
                        <w:rFonts w:ascii="宋体" w:hAnsi="宋体" w:eastAsia="宋体" w:cs="宋体"/>
                        <w:spacing w:val="9"/>
                        <w:sz w:val="15"/>
                        <w:szCs w:val="15"/>
                      </w:rPr>
                      <w:t>字节</w:t>
                    </w:r>
                    <w:r>
                      <w:rPr>
                        <w:rFonts w:ascii="宋体" w:hAnsi="宋体" w:eastAsia="宋体" w:cs="宋体"/>
                        <w:spacing w:val="10"/>
                        <w:sz w:val="15"/>
                        <w:szCs w:val="15"/>
                      </w:rPr>
                      <w:t xml:space="preserve">    </w:t>
                    </w:r>
                    <w:r>
                      <w:rPr>
                        <w:rFonts w:ascii="Times New Roman" w:hAnsi="Times New Roman" w:eastAsia="Times New Roman" w:cs="Times New Roman"/>
                        <w:spacing w:val="9"/>
                        <w:position w:val="-2"/>
                        <w:sz w:val="15"/>
                        <w:szCs w:val="15"/>
                      </w:rPr>
                      <w:t>6</w:t>
                    </w:r>
                  </w:p>
                  <w:p w14:paraId="17CADBA4">
                    <w:pPr>
                      <w:spacing w:before="127" w:line="222" w:lineRule="auto"/>
                      <w:ind w:left="1129"/>
                      <w:rPr>
                        <w:rFonts w:ascii="宋体" w:hAnsi="宋体" w:eastAsia="宋体" w:cs="宋体"/>
                        <w:sz w:val="15"/>
                        <w:szCs w:val="15"/>
                      </w:rPr>
                    </w:pPr>
                    <w:r>
                      <w:rPr>
                        <w:rFonts w:ascii="宋体" w:hAnsi="宋体" w:eastAsia="宋体" w:cs="宋体"/>
                        <w:spacing w:val="4"/>
                        <w:sz w:val="15"/>
                        <w:szCs w:val="15"/>
                      </w:rPr>
                      <w:t>目的地址</w:t>
                    </w:r>
                  </w:p>
                  <w:p w14:paraId="3DF6AB3B">
                    <w:pPr>
                      <w:spacing w:before="197" w:line="222" w:lineRule="auto"/>
                      <w:ind w:left="110"/>
                      <w:rPr>
                        <w:rFonts w:ascii="黑体" w:hAnsi="黑体" w:eastAsia="黑体" w:cs="黑体"/>
                        <w:sz w:val="18"/>
                        <w:szCs w:val="18"/>
                      </w:rPr>
                    </w:pPr>
                    <w:r>
                      <w:rPr>
                        <w:rFonts w:ascii="黑体" w:hAnsi="黑体" w:eastAsia="黑体" w:cs="黑体"/>
                        <w:sz w:val="18"/>
                        <w:szCs w:val="18"/>
                      </w:rPr>
                      <w:t>插</w:t>
                    </w:r>
                  </w:p>
                  <w:p w14:paraId="2BFC8846">
                    <w:pPr>
                      <w:spacing w:before="173" w:line="219" w:lineRule="auto"/>
                      <w:ind w:left="3100"/>
                      <w:rPr>
                        <w:rFonts w:ascii="宋体" w:hAnsi="宋体" w:eastAsia="宋体" w:cs="宋体"/>
                        <w:sz w:val="15"/>
                        <w:szCs w:val="15"/>
                      </w:rPr>
                    </w:pPr>
                    <w:r>
                      <w:rPr>
                        <w:rFonts w:ascii="宋体" w:hAnsi="宋体" w:eastAsia="宋体" w:cs="宋体"/>
                        <w:spacing w:val="-10"/>
                        <w:sz w:val="15"/>
                        <w:szCs w:val="15"/>
                      </w:rPr>
                      <w:t>以</w:t>
                    </w:r>
                    <w:r>
                      <w:rPr>
                        <w:rFonts w:ascii="宋体" w:hAnsi="宋体" w:eastAsia="宋体" w:cs="宋体"/>
                        <w:spacing w:val="-26"/>
                        <w:sz w:val="15"/>
                        <w:szCs w:val="15"/>
                      </w:rPr>
                      <w:t xml:space="preserve"> </w:t>
                    </w:r>
                    <w:r>
                      <w:rPr>
                        <w:rFonts w:ascii="宋体" w:hAnsi="宋体" w:eastAsia="宋体" w:cs="宋体"/>
                        <w:spacing w:val="-10"/>
                        <w:sz w:val="15"/>
                        <w:szCs w:val="15"/>
                      </w:rPr>
                      <w:t>太</w:t>
                    </w:r>
                    <w:r>
                      <w:rPr>
                        <w:rFonts w:ascii="宋体" w:hAnsi="宋体" w:eastAsia="宋体" w:cs="宋体"/>
                        <w:spacing w:val="-18"/>
                        <w:sz w:val="15"/>
                        <w:szCs w:val="15"/>
                      </w:rPr>
                      <w:t xml:space="preserve"> </w:t>
                    </w:r>
                    <w:r>
                      <w:rPr>
                        <w:rFonts w:ascii="宋体" w:hAnsi="宋体" w:eastAsia="宋体" w:cs="宋体"/>
                        <w:spacing w:val="-10"/>
                        <w:sz w:val="15"/>
                        <w:szCs w:val="15"/>
                      </w:rPr>
                      <w:t>网</w:t>
                    </w:r>
                    <w:r>
                      <w:rPr>
                        <w:rFonts w:ascii="Times New Roman" w:hAnsi="Times New Roman" w:eastAsia="Times New Roman" w:cs="Times New Roman"/>
                        <w:spacing w:val="-10"/>
                        <w:sz w:val="15"/>
                        <w:szCs w:val="15"/>
                      </w:rPr>
                      <w:t>MAC</w:t>
                    </w:r>
                    <w:r>
                      <w:rPr>
                        <w:rFonts w:ascii="Times New Roman" w:hAnsi="Times New Roman" w:eastAsia="Times New Roman" w:cs="Times New Roman"/>
                        <w:spacing w:val="3"/>
                        <w:sz w:val="15"/>
                        <w:szCs w:val="15"/>
                      </w:rPr>
                      <w:t xml:space="preserve">  </w:t>
                    </w:r>
                    <w:r>
                      <w:rPr>
                        <w:rFonts w:ascii="宋体" w:hAnsi="宋体" w:eastAsia="宋体" w:cs="宋体"/>
                        <w:spacing w:val="-10"/>
                        <w:sz w:val="15"/>
                        <w:szCs w:val="15"/>
                      </w:rPr>
                      <w:t>帧</w:t>
                    </w:r>
                  </w:p>
                  <w:p w14:paraId="79D34233">
                    <w:pPr>
                      <w:spacing w:line="290" w:lineRule="auto"/>
                      <w:rPr>
                        <w:rFonts w:ascii="Arial"/>
                        <w:sz w:val="21"/>
                      </w:rPr>
                    </w:pPr>
                  </w:p>
                  <w:p w14:paraId="070422A0">
                    <w:pPr>
                      <w:spacing w:before="50" w:line="222" w:lineRule="auto"/>
                      <w:ind w:left="2529"/>
                      <w:rPr>
                        <w:rFonts w:ascii="黑体" w:hAnsi="黑体" w:eastAsia="黑体" w:cs="黑体"/>
                        <w:sz w:val="15"/>
                        <w:szCs w:val="15"/>
                      </w:rPr>
                    </w:pPr>
                    <w:r>
                      <w:rPr>
                        <w:rFonts w:ascii="黑体" w:hAnsi="黑体" w:eastAsia="黑体" w:cs="黑体"/>
                        <w:sz w:val="15"/>
                        <w:szCs w:val="15"/>
                      </w:rPr>
                      <w:t>-1.字节</w:t>
                    </w:r>
                  </w:p>
                  <w:p w14:paraId="70725882">
                    <w:pPr>
                      <w:spacing w:before="109"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10101010101010              ..10101010101010101011</w:t>
                    </w:r>
                  </w:p>
                  <w:p w14:paraId="631D05BD">
                    <w:pPr>
                      <w:spacing w:before="56" w:line="185" w:lineRule="auto"/>
                      <w:ind w:left="2600"/>
                      <w:rPr>
                        <w:rFonts w:ascii="宋体" w:hAnsi="宋体" w:eastAsia="宋体" w:cs="宋体"/>
                        <w:sz w:val="15"/>
                        <w:szCs w:val="15"/>
                      </w:rPr>
                    </w:pPr>
                    <w:r>
                      <w:rPr>
                        <w:rFonts w:ascii="宋体" w:hAnsi="宋体" w:eastAsia="宋体" w:cs="宋体"/>
                        <w:color w:val="FFFFFF"/>
                        <w:spacing w:val="13"/>
                        <w:sz w:val="15"/>
                        <w:szCs w:val="15"/>
                        <w:shd w:val="clear" w:fill="000000"/>
                      </w:rPr>
                      <w:t>帧开始</w:t>
                    </w:r>
                  </w:p>
                  <w:p w14:paraId="5D36A91E">
                    <w:pPr>
                      <w:spacing w:line="219" w:lineRule="auto"/>
                      <w:ind w:left="2600"/>
                      <w:rPr>
                        <w:rFonts w:ascii="宋体" w:hAnsi="宋体" w:eastAsia="宋体" w:cs="宋体"/>
                        <w:sz w:val="15"/>
                        <w:szCs w:val="15"/>
                      </w:rPr>
                    </w:pPr>
                    <w:r>
                      <w:rPr>
                        <w:rFonts w:ascii="宋体" w:hAnsi="宋体" w:eastAsia="宋体" w:cs="宋体"/>
                        <w:spacing w:val="5"/>
                        <w:sz w:val="15"/>
                        <w:szCs w:val="15"/>
                      </w:rPr>
                      <w:t>定界符</w:t>
                    </w:r>
                  </w:p>
                </w:txbxContent>
              </v:textbox>
            </v:shape>
            <v:shape id="_x0000_s1380" o:spid="_x0000_s1380" o:spt="202" type="#_x0000_t202" style="position:absolute;left:59;top:2665;height:350;width:1718;" filled="f" stroked="f" coordsize="21600,21600">
              <v:path/>
              <v:fill on="f" focussize="0,0"/>
              <v:stroke on="f"/>
              <v:imagedata o:title=""/>
              <o:lock v:ext="edit" aspectratio="f"/>
              <v:textbox inset="0mm,0mm,0mm,0mm">
                <w:txbxContent>
                  <w:p w14:paraId="2B5E63C5">
                    <w:pPr>
                      <w:spacing w:before="19" w:line="209" w:lineRule="auto"/>
                      <w:ind w:left="20" w:right="20" w:firstLine="1030"/>
                      <w:rPr>
                        <w:rFonts w:ascii="宋体" w:hAnsi="宋体" w:eastAsia="宋体" w:cs="宋体"/>
                        <w:sz w:val="15"/>
                        <w:szCs w:val="15"/>
                      </w:rPr>
                    </w:pPr>
                    <w:r>
                      <w:rPr>
                        <w:rFonts w:ascii="宋体" w:hAnsi="宋体" w:eastAsia="宋体" w:cs="宋体"/>
                        <w:spacing w:val="11"/>
                        <w:sz w:val="15"/>
                        <w:szCs w:val="15"/>
                      </w:rPr>
                      <w:t>前同步码</w:t>
                    </w:r>
                    <w:r>
                      <w:rPr>
                        <w:rFonts w:ascii="宋体" w:hAnsi="宋体" w:eastAsia="宋体" w:cs="宋体"/>
                        <w:spacing w:val="2"/>
                        <w:sz w:val="15"/>
                        <w:szCs w:val="15"/>
                      </w:rPr>
                      <w:t xml:space="preserve"> </w:t>
                    </w:r>
                    <w:r>
                      <w:rPr>
                        <w:rFonts w:ascii="宋体" w:hAnsi="宋体" w:eastAsia="宋体" w:cs="宋体"/>
                        <w:spacing w:val="9"/>
                        <w:sz w:val="15"/>
                        <w:szCs w:val="15"/>
                      </w:rPr>
                      <w:t>发送在前</w:t>
                    </w:r>
                  </w:p>
                </w:txbxContent>
              </v:textbox>
            </v:shape>
            <v:shape id="_x0000_s1381" o:spid="_x0000_s1381" o:spt="202" type="#_x0000_t202" style="position:absolute;left:2060;top:565;height:462;width:527;" filled="f" stroked="f" coordsize="21600,21600">
              <v:path/>
              <v:fill on="f" focussize="0,0"/>
              <v:stroke on="f"/>
              <v:imagedata o:title=""/>
              <o:lock v:ext="edit" aspectratio="f"/>
              <v:textbox inset="0mm,0mm,0mm,0mm">
                <w:txbxContent>
                  <w:p w14:paraId="3981AC94">
                    <w:pPr>
                      <w:spacing w:before="20" w:line="188" w:lineRule="auto"/>
                      <w:ind w:left="269"/>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p w14:paraId="1BC0C747">
                    <w:pPr>
                      <w:spacing w:before="137" w:line="222" w:lineRule="auto"/>
                      <w:ind w:left="20"/>
                      <w:rPr>
                        <w:rFonts w:ascii="宋体" w:hAnsi="宋体" w:eastAsia="宋体" w:cs="宋体"/>
                        <w:sz w:val="15"/>
                        <w:szCs w:val="15"/>
                      </w:rPr>
                    </w:pPr>
                    <w:r>
                      <w:rPr>
                        <w:rFonts w:ascii="宋体" w:hAnsi="宋体" w:eastAsia="宋体" w:cs="宋体"/>
                        <w:spacing w:val="12"/>
                        <w:sz w:val="15"/>
                        <w:szCs w:val="15"/>
                      </w:rPr>
                      <w:t>源地址</w:t>
                    </w:r>
                  </w:p>
                </w:txbxContent>
              </v:textbox>
            </v:shape>
            <v:shape id="_x0000_s1382" o:spid="_x0000_s1382" o:spt="202" type="#_x0000_t202" style="position:absolute;left:2860;top:577;height:449;width:370;" filled="f" stroked="f" coordsize="21600,21600">
              <v:path/>
              <v:fill on="f" focussize="0,0"/>
              <v:stroke on="f"/>
              <v:imagedata o:title=""/>
              <o:lock v:ext="edit" aspectratio="f"/>
              <v:textbox inset="0mm,0mm,0mm,0mm">
                <w:txbxContent>
                  <w:p w14:paraId="0061E594">
                    <w:pPr>
                      <w:spacing w:before="20" w:line="188" w:lineRule="auto"/>
                      <w:ind w:left="179"/>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p w14:paraId="4E43EEE5">
                    <w:pPr>
                      <w:spacing w:before="123" w:line="219" w:lineRule="auto"/>
                      <w:ind w:left="20"/>
                      <w:rPr>
                        <w:rFonts w:ascii="宋体" w:hAnsi="宋体" w:eastAsia="宋体" w:cs="宋体"/>
                        <w:sz w:val="15"/>
                        <w:szCs w:val="15"/>
                      </w:rPr>
                    </w:pPr>
                    <w:r>
                      <w:rPr>
                        <w:rFonts w:ascii="宋体" w:hAnsi="宋体" w:eastAsia="宋体" w:cs="宋体"/>
                        <w:spacing w:val="20"/>
                        <w:sz w:val="15"/>
                        <w:szCs w:val="15"/>
                      </w:rPr>
                      <w:t>类型</w:t>
                    </w:r>
                  </w:p>
                </w:txbxContent>
              </v:textbox>
            </v:shape>
            <v:shape id="_x0000_s1383" o:spid="_x0000_s1383" o:spt="202" type="#_x0000_t202" style="position:absolute;left:5919;top:587;height:452;width:305;" filled="f" stroked="f" coordsize="21600,21600">
              <v:path/>
              <v:fill on="f" focussize="0,0"/>
              <v:stroke on="f"/>
              <v:imagedata o:title=""/>
              <o:lock v:ext="edit" aspectratio="f"/>
              <v:textbox inset="0mm,0mm,0mm,0mm">
                <w:txbxContent>
                  <w:p w14:paraId="5460F802">
                    <w:pPr>
                      <w:spacing w:before="20" w:line="188" w:lineRule="auto"/>
                      <w:ind w:left="150"/>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p w14:paraId="3D121D4C">
                    <w:pPr>
                      <w:spacing w:before="172"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FCS</w:t>
                    </w:r>
                  </w:p>
                </w:txbxContent>
              </v:textbox>
            </v:shape>
            <v:shape id="_x0000_s1384" o:spid="_x0000_s1384" o:spt="202" type="#_x0000_t202" style="position:absolute;left:4289;top:155;height:192;width:695;" filled="f" stroked="f" coordsize="21600,21600">
              <v:path/>
              <v:fill on="f" focussize="0,0"/>
              <v:stroke on="f"/>
              <v:imagedata o:title=""/>
              <o:lock v:ext="edit" aspectratio="f"/>
              <v:textbox inset="0mm,0mm,0mm,0mm">
                <w:txbxContent>
                  <w:p w14:paraId="76B84605">
                    <w:pPr>
                      <w:spacing w:before="20" w:line="222" w:lineRule="auto"/>
                      <w:ind w:left="20"/>
                      <w:rPr>
                        <w:rFonts w:ascii="黑体" w:hAnsi="黑体" w:eastAsia="黑体" w:cs="黑体"/>
                        <w:sz w:val="15"/>
                        <w:szCs w:val="15"/>
                      </w:rPr>
                    </w:pPr>
                    <w:r>
                      <w:rPr>
                        <w:rFonts w:ascii="Times New Roman" w:hAnsi="Times New Roman" w:eastAsia="Times New Roman" w:cs="Times New Roman"/>
                        <w:sz w:val="15"/>
                        <w:szCs w:val="15"/>
                      </w:rPr>
                      <w:t>IP</w:t>
                    </w:r>
                    <w:r>
                      <w:rPr>
                        <w:rFonts w:ascii="Times New Roman" w:hAnsi="Times New Roman" w:eastAsia="Times New Roman" w:cs="Times New Roman"/>
                        <w:spacing w:val="14"/>
                        <w:w w:val="102"/>
                        <w:sz w:val="15"/>
                        <w:szCs w:val="15"/>
                      </w:rPr>
                      <w:t xml:space="preserve"> </w:t>
                    </w:r>
                    <w:r>
                      <w:rPr>
                        <w:rFonts w:ascii="黑体" w:hAnsi="黑体" w:eastAsia="黑体" w:cs="黑体"/>
                        <w:spacing w:val="6"/>
                        <w:sz w:val="15"/>
                        <w:szCs w:val="15"/>
                      </w:rPr>
                      <w:t>数据报</w:t>
                    </w:r>
                  </w:p>
                </w:txbxContent>
              </v:textbox>
            </v:shape>
            <v:shape id="_x0000_s1385" o:spid="_x0000_s1385" o:spt="202" type="#_x0000_t202" style="position:absolute;left:4320;top:845;height:192;width:664;" filled="f" stroked="f" coordsize="21600,21600">
              <v:path/>
              <v:fill on="f" focussize="0,0"/>
              <v:stroke on="f"/>
              <v:imagedata o:title=""/>
              <o:lock v:ext="edit" aspectratio="f"/>
              <v:textbox inset="0mm,0mm,0mm,0mm">
                <w:txbxContent>
                  <w:p w14:paraId="184A37F3">
                    <w:pPr>
                      <w:spacing w:before="20" w:line="222" w:lineRule="auto"/>
                      <w:ind w:left="20"/>
                      <w:rPr>
                        <w:rFonts w:ascii="黑体" w:hAnsi="黑体" w:eastAsia="黑体" w:cs="黑体"/>
                        <w:sz w:val="15"/>
                        <w:szCs w:val="15"/>
                      </w:rPr>
                    </w:pPr>
                    <w:r>
                      <w:rPr>
                        <w:rFonts w:ascii="黑体" w:hAnsi="黑体" w:eastAsia="黑体" w:cs="黑体"/>
                        <w:spacing w:val="-4"/>
                        <w:sz w:val="15"/>
                        <w:szCs w:val="15"/>
                      </w:rPr>
                      <w:t>数</w:t>
                    </w:r>
                    <w:r>
                      <w:rPr>
                        <w:rFonts w:ascii="黑体" w:hAnsi="黑体" w:eastAsia="黑体" w:cs="黑体"/>
                        <w:spacing w:val="9"/>
                        <w:sz w:val="15"/>
                        <w:szCs w:val="15"/>
                      </w:rPr>
                      <w:t xml:space="preserve">    </w:t>
                    </w:r>
                    <w:r>
                      <w:rPr>
                        <w:rFonts w:ascii="黑体" w:hAnsi="黑体" w:eastAsia="黑体" w:cs="黑体"/>
                        <w:spacing w:val="-4"/>
                        <w:sz w:val="15"/>
                        <w:szCs w:val="15"/>
                      </w:rPr>
                      <w:t>据</w:t>
                    </w:r>
                  </w:p>
                </w:txbxContent>
              </v:textbox>
            </v:shape>
            <v:shape id="_x0000_s1386" o:spid="_x0000_s1386" o:spt="202" type="#_x0000_t202" style="position:absolute;left:6550;top:855;height:190;width:585;" filled="f" stroked="f" coordsize="21600,21600">
              <v:path/>
              <v:fill on="f" focussize="0,0"/>
              <v:stroke on="f"/>
              <v:imagedata o:title=""/>
              <o:lock v:ext="edit" aspectratio="f"/>
              <v:textbox inset="0mm,0mm,0mm,0mm">
                <w:txbxContent>
                  <w:p w14:paraId="0DE644EF">
                    <w:pPr>
                      <w:spacing w:before="20" w:line="219" w:lineRule="auto"/>
                      <w:ind w:left="20"/>
                      <w:rPr>
                        <w:rFonts w:ascii="宋体" w:hAnsi="宋体" w:eastAsia="宋体" w:cs="宋体"/>
                        <w:sz w:val="15"/>
                        <w:szCs w:val="15"/>
                      </w:rPr>
                    </w:pPr>
                    <w:r>
                      <w:rPr>
                        <w:rFonts w:ascii="宋体" w:hAnsi="宋体" w:eastAsia="宋体" w:cs="宋体"/>
                        <w:spacing w:val="-1"/>
                        <w:sz w:val="15"/>
                        <w:szCs w:val="15"/>
                      </w:rPr>
                      <w:t>MAC</w:t>
                    </w:r>
                    <w:r>
                      <w:rPr>
                        <w:rFonts w:ascii="宋体" w:hAnsi="宋体" w:eastAsia="宋体" w:cs="宋体"/>
                        <w:spacing w:val="13"/>
                        <w:sz w:val="15"/>
                        <w:szCs w:val="15"/>
                      </w:rPr>
                      <w:t xml:space="preserve">  </w:t>
                    </w:r>
                    <w:r>
                      <w:rPr>
                        <w:rFonts w:ascii="宋体" w:hAnsi="宋体" w:eastAsia="宋体" w:cs="宋体"/>
                        <w:spacing w:val="-1"/>
                        <w:sz w:val="15"/>
                        <w:szCs w:val="15"/>
                      </w:rPr>
                      <w:t>层</w:t>
                    </w:r>
                  </w:p>
                </w:txbxContent>
              </v:textbox>
            </v:shape>
            <v:shape id="_x0000_s1387" o:spid="_x0000_s1387" o:spt="202" type="#_x0000_t202" style="position:absolute;left:559;top:1556;height:222;width:485;" filled="f" stroked="f" coordsize="21600,21600">
              <v:path/>
              <v:fill on="f" focussize="0,0"/>
              <v:stroke on="f"/>
              <v:imagedata o:title=""/>
              <o:lock v:ext="edit" aspectratio="f"/>
              <v:textbox inset="0mm,0mm,0mm,0mm">
                <w:txbxContent>
                  <w:p w14:paraId="0B759518">
                    <w:pPr>
                      <w:spacing w:before="19" w:line="222" w:lineRule="auto"/>
                      <w:ind w:left="20"/>
                      <w:rPr>
                        <w:rFonts w:ascii="黑体" w:hAnsi="黑体" w:eastAsia="黑体" w:cs="黑体"/>
                        <w:sz w:val="18"/>
                        <w:szCs w:val="18"/>
                      </w:rPr>
                    </w:pPr>
                    <w:r>
                      <w:rPr>
                        <w:rFonts w:ascii="黑体" w:hAnsi="黑体" w:eastAsia="黑体" w:cs="黑体"/>
                        <w:spacing w:val="-1"/>
                        <w:sz w:val="18"/>
                        <w:szCs w:val="18"/>
                      </w:rPr>
                      <w:t>8字节</w:t>
                    </w:r>
                  </w:p>
                </w:txbxContent>
              </v:textbox>
            </v:shape>
            <v:shape id="_x0000_s1388" o:spid="_x0000_s1388" o:spt="202" type="#_x0000_t202" style="position:absolute;left:6569;top:1594;height:192;width:532;" filled="f" stroked="f" coordsize="21600,21600">
              <v:path/>
              <v:fill on="f" focussize="0,0"/>
              <v:stroke on="f"/>
              <v:imagedata o:title=""/>
              <o:lock v:ext="edit" aspectratio="f"/>
              <v:textbox inset="0mm,0mm,0mm,0mm">
                <w:txbxContent>
                  <w:p w14:paraId="1052EFB0">
                    <w:pPr>
                      <w:spacing w:before="19" w:line="221" w:lineRule="auto"/>
                      <w:ind w:left="20"/>
                      <w:rPr>
                        <w:rFonts w:ascii="黑体" w:hAnsi="黑体" w:eastAsia="黑体" w:cs="黑体"/>
                        <w:sz w:val="15"/>
                        <w:szCs w:val="15"/>
                      </w:rPr>
                    </w:pPr>
                    <w:r>
                      <w:rPr>
                        <w:rFonts w:ascii="黑体" w:hAnsi="黑体" w:eastAsia="黑体" w:cs="黑体"/>
                        <w:spacing w:val="13"/>
                        <w:sz w:val="15"/>
                        <w:szCs w:val="15"/>
                      </w:rPr>
                      <w:t>物理层</w:t>
                    </w:r>
                  </w:p>
                </w:txbxContent>
              </v:textbox>
            </v:shape>
            <v:shape id="_x0000_s1389" o:spid="_x0000_s1389" o:spt="202" type="#_x0000_t202" style="position:absolute;left:1289;top:2035;height:190;width:487;" filled="f" stroked="f" coordsize="21600,21600">
              <v:path/>
              <v:fill on="f" focussize="0,0"/>
              <v:stroke on="f"/>
              <v:imagedata o:title=""/>
              <o:lock v:ext="edit" aspectratio="f"/>
              <v:textbox inset="0mm,0mm,0mm,0mm">
                <w:txbxContent>
                  <w:p w14:paraId="63092010">
                    <w:pPr>
                      <w:spacing w:before="20" w:line="219" w:lineRule="auto"/>
                      <w:ind w:left="20"/>
                      <w:rPr>
                        <w:rFonts w:ascii="宋体" w:hAnsi="宋体" w:eastAsia="宋体" w:cs="宋体"/>
                        <w:sz w:val="15"/>
                        <w:szCs w:val="15"/>
                      </w:rPr>
                    </w:pPr>
                    <w:r>
                      <w:rPr>
                        <w:rFonts w:ascii="宋体" w:hAnsi="宋体" w:eastAsia="宋体" w:cs="宋体"/>
                        <w:spacing w:val="-6"/>
                        <w:sz w:val="15"/>
                        <w:szCs w:val="15"/>
                      </w:rPr>
                      <w:t>7</w:t>
                    </w:r>
                    <w:r>
                      <w:rPr>
                        <w:rFonts w:ascii="宋体" w:hAnsi="宋体" w:eastAsia="宋体" w:cs="宋体"/>
                        <w:spacing w:val="-27"/>
                        <w:sz w:val="15"/>
                        <w:szCs w:val="15"/>
                      </w:rPr>
                      <w:t xml:space="preserve"> </w:t>
                    </w:r>
                    <w:r>
                      <w:rPr>
                        <w:rFonts w:ascii="宋体" w:hAnsi="宋体" w:eastAsia="宋体" w:cs="宋体"/>
                        <w:spacing w:val="-6"/>
                        <w:sz w:val="15"/>
                        <w:szCs w:val="15"/>
                      </w:rPr>
                      <w:t>字</w:t>
                    </w:r>
                    <w:r>
                      <w:rPr>
                        <w:rFonts w:ascii="宋体" w:hAnsi="宋体" w:eastAsia="宋体" w:cs="宋体"/>
                        <w:spacing w:val="-28"/>
                        <w:sz w:val="15"/>
                        <w:szCs w:val="15"/>
                      </w:rPr>
                      <w:t xml:space="preserve"> </w:t>
                    </w:r>
                    <w:r>
                      <w:rPr>
                        <w:rFonts w:ascii="宋体" w:hAnsi="宋体" w:eastAsia="宋体" w:cs="宋体"/>
                        <w:spacing w:val="-6"/>
                        <w:sz w:val="15"/>
                        <w:szCs w:val="15"/>
                      </w:rPr>
                      <w:t>节</w:t>
                    </w:r>
                  </w:p>
                </w:txbxContent>
              </v:textbox>
            </v:shape>
            <v:shape id="_x0000_s1390" o:spid="_x0000_s1390" o:spt="202" type="#_x0000_t202" style="position:absolute;left:4789;top:555;height:145;width:569;" filled="f" stroked="f" coordsize="21600,21600">
              <v:path/>
              <v:fill on="f" focussize="0,0"/>
              <v:stroke on="f"/>
              <v:imagedata o:title=""/>
              <o:lock v:ext="edit" aspectratio="f"/>
              <v:textbox inset="0mm,0mm,0mm,0mm">
                <w:txbxContent>
                  <w:p w14:paraId="1CB41D16">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46~1500</w:t>
                    </w:r>
                  </w:p>
                </w:txbxContent>
              </v:textbox>
            </v:shape>
            <w10:wrap type="none"/>
            <w10:anchorlock/>
          </v:group>
        </w:pict>
      </w:r>
    </w:p>
    <w:p w14:paraId="13179975">
      <w:pPr>
        <w:spacing w:before="167" w:line="219" w:lineRule="auto"/>
        <w:ind w:left="2840"/>
        <w:rPr>
          <w:rFonts w:ascii="宋体" w:hAnsi="宋体" w:eastAsia="宋体" w:cs="宋体"/>
          <w:sz w:val="18"/>
          <w:szCs w:val="18"/>
        </w:rPr>
      </w:pPr>
      <w:r>
        <w:rPr>
          <w:rFonts w:ascii="宋体" w:hAnsi="宋体" w:eastAsia="宋体" w:cs="宋体"/>
          <w:sz w:val="18"/>
          <w:szCs w:val="18"/>
        </w:rPr>
        <w:t>图3-22  以太网</w:t>
      </w:r>
      <w:r>
        <w:rPr>
          <w:rFonts w:ascii="Times New Roman" w:hAnsi="Times New Roman" w:eastAsia="Times New Roman" w:cs="Times New Roman"/>
          <w:sz w:val="18"/>
          <w:szCs w:val="18"/>
        </w:rPr>
        <w:t>V2</w:t>
      </w:r>
      <w:r>
        <w:rPr>
          <w:rFonts w:ascii="Times New Roman" w:hAnsi="Times New Roman" w:eastAsia="Times New Roman" w:cs="Times New Roman"/>
          <w:spacing w:val="16"/>
          <w:w w:val="101"/>
          <w:sz w:val="18"/>
          <w:szCs w:val="18"/>
        </w:rPr>
        <w:t xml:space="preserve"> </w:t>
      </w:r>
      <w:r>
        <w:rPr>
          <w:rFonts w:ascii="宋体" w:hAnsi="宋体" w:eastAsia="宋体" w:cs="宋体"/>
          <w:sz w:val="18"/>
          <w:szCs w:val="18"/>
        </w:rPr>
        <w:t>的</w:t>
      </w:r>
      <w:r>
        <w:rPr>
          <w:rFonts w:ascii="宋体" w:hAnsi="宋体" w:eastAsia="宋体" w:cs="宋体"/>
          <w:spacing w:val="-39"/>
          <w:sz w:val="18"/>
          <w:szCs w:val="18"/>
        </w:rPr>
        <w:t xml:space="preserve"> </w:t>
      </w:r>
      <w:r>
        <w:rPr>
          <w:rFonts w:ascii="Times New Roman" w:hAnsi="Times New Roman" w:eastAsia="Times New Roman" w:cs="Times New Roman"/>
          <w:sz w:val="18"/>
          <w:szCs w:val="18"/>
        </w:rPr>
        <w:t>MAC</w:t>
      </w:r>
      <w:r>
        <w:rPr>
          <w:rFonts w:ascii="Times New Roman" w:hAnsi="Times New Roman" w:eastAsia="Times New Roman" w:cs="Times New Roman"/>
          <w:spacing w:val="18"/>
          <w:w w:val="101"/>
          <w:sz w:val="18"/>
          <w:szCs w:val="18"/>
        </w:rPr>
        <w:t xml:space="preserve"> </w:t>
      </w:r>
      <w:r>
        <w:rPr>
          <w:rFonts w:ascii="宋体" w:hAnsi="宋体" w:eastAsia="宋体" w:cs="宋体"/>
          <w:sz w:val="18"/>
          <w:szCs w:val="18"/>
        </w:rPr>
        <w:t>帧格式</w:t>
      </w:r>
    </w:p>
    <w:p w14:paraId="70671296">
      <w:pPr>
        <w:spacing w:before="155" w:line="273" w:lineRule="auto"/>
        <w:ind w:left="20" w:right="3" w:firstLine="439"/>
        <w:jc w:val="both"/>
        <w:rPr>
          <w:rFonts w:ascii="宋体" w:hAnsi="宋体" w:eastAsia="宋体" w:cs="宋体"/>
          <w:sz w:val="21"/>
          <w:szCs w:val="21"/>
        </w:rPr>
      </w:pPr>
      <w:r>
        <w:rPr>
          <w:rFonts w:ascii="宋体" w:hAnsi="宋体" w:eastAsia="宋体" w:cs="宋体"/>
          <w:spacing w:val="4"/>
          <w:sz w:val="21"/>
          <w:szCs w:val="21"/>
        </w:rPr>
        <w:t>以太网</w:t>
      </w:r>
      <w:r>
        <w:rPr>
          <w:rFonts w:ascii="Times New Roman" w:hAnsi="Times New Roman" w:eastAsia="Times New Roman" w:cs="Times New Roman"/>
          <w:spacing w:val="4"/>
          <w:sz w:val="21"/>
          <w:szCs w:val="21"/>
        </w:rPr>
        <w:t>V2</w:t>
      </w:r>
      <w:r>
        <w:rPr>
          <w:rFonts w:ascii="Times New Roman" w:hAnsi="Times New Roman" w:eastAsia="Times New Roman" w:cs="Times New Roman"/>
          <w:spacing w:val="41"/>
          <w:w w:val="101"/>
          <w:sz w:val="21"/>
          <w:szCs w:val="21"/>
        </w:rPr>
        <w:t xml:space="preserve"> </w:t>
      </w:r>
      <w:r>
        <w:rPr>
          <w:rFonts w:ascii="宋体" w:hAnsi="宋体" w:eastAsia="宋体" w:cs="宋体"/>
          <w:spacing w:val="4"/>
          <w:sz w:val="21"/>
          <w:szCs w:val="21"/>
        </w:rPr>
        <w:t>的</w:t>
      </w:r>
      <w:r>
        <w:rPr>
          <w:rFonts w:ascii="宋体" w:hAnsi="宋体" w:eastAsia="宋体" w:cs="宋体"/>
          <w:spacing w:val="-30"/>
          <w:sz w:val="21"/>
          <w:szCs w:val="21"/>
        </w:rPr>
        <w:t xml:space="preserve"> </w:t>
      </w:r>
      <w:r>
        <w:rPr>
          <w:rFonts w:ascii="Times New Roman" w:hAnsi="Times New Roman" w:eastAsia="Times New Roman" w:cs="Times New Roman"/>
          <w:sz w:val="21"/>
          <w:szCs w:val="21"/>
        </w:rPr>
        <w:t>MAC</w:t>
      </w:r>
      <w:r>
        <w:rPr>
          <w:rFonts w:ascii="Times New Roman" w:hAnsi="Times New Roman" w:eastAsia="Times New Roman" w:cs="Times New Roman"/>
          <w:spacing w:val="33"/>
          <w:w w:val="101"/>
          <w:sz w:val="21"/>
          <w:szCs w:val="21"/>
        </w:rPr>
        <w:t xml:space="preserve"> </w:t>
      </w:r>
      <w:r>
        <w:rPr>
          <w:rFonts w:ascii="宋体" w:hAnsi="宋体" w:eastAsia="宋体" w:cs="宋体"/>
          <w:spacing w:val="4"/>
          <w:sz w:val="21"/>
          <w:szCs w:val="21"/>
        </w:rPr>
        <w:t>帧较为简单，由五个字段组成。前两个字段分别为6字节长的目的</w:t>
      </w:r>
      <w:r>
        <w:rPr>
          <w:rFonts w:ascii="宋体" w:hAnsi="宋体" w:eastAsia="宋体" w:cs="宋体"/>
          <w:sz w:val="21"/>
          <w:szCs w:val="21"/>
        </w:rPr>
        <w:t xml:space="preserve"> </w:t>
      </w:r>
      <w:r>
        <w:rPr>
          <w:rFonts w:ascii="黑体" w:hAnsi="黑体" w:eastAsia="黑体" w:cs="黑体"/>
          <w:spacing w:val="1"/>
          <w:sz w:val="21"/>
          <w:szCs w:val="21"/>
        </w:rPr>
        <w:t>地址和源地址</w:t>
      </w:r>
      <w:r>
        <w:rPr>
          <w:rFonts w:ascii="宋体" w:hAnsi="宋体" w:eastAsia="宋体" w:cs="宋体"/>
          <w:spacing w:val="1"/>
          <w:sz w:val="21"/>
          <w:szCs w:val="21"/>
        </w:rPr>
        <w:t>字段。第三个字段是2字节的</w:t>
      </w:r>
      <w:r>
        <w:rPr>
          <w:rFonts w:ascii="黑体" w:hAnsi="黑体" w:eastAsia="黑体" w:cs="黑体"/>
          <w:b/>
          <w:bCs/>
          <w:spacing w:val="1"/>
          <w:sz w:val="21"/>
          <w:szCs w:val="21"/>
        </w:rPr>
        <w:t>类型字段</w:t>
      </w:r>
      <w:r>
        <w:rPr>
          <w:rFonts w:ascii="宋体" w:hAnsi="宋体" w:eastAsia="宋体" w:cs="宋体"/>
          <w:b/>
          <w:bCs/>
          <w:spacing w:val="1"/>
          <w:sz w:val="21"/>
          <w:szCs w:val="21"/>
        </w:rPr>
        <w:t>，</w:t>
      </w:r>
      <w:r>
        <w:rPr>
          <w:rFonts w:ascii="宋体" w:hAnsi="宋体" w:eastAsia="宋体" w:cs="宋体"/>
          <w:spacing w:val="1"/>
          <w:sz w:val="21"/>
          <w:szCs w:val="21"/>
        </w:rPr>
        <w:t>用来标志上一层使用的是什么协议，</w:t>
      </w:r>
      <w:r>
        <w:rPr>
          <w:rFonts w:ascii="宋体" w:hAnsi="宋体" w:eastAsia="宋体" w:cs="宋体"/>
          <w:spacing w:val="7"/>
          <w:sz w:val="21"/>
          <w:szCs w:val="21"/>
        </w:rPr>
        <w:t xml:space="preserve"> </w:t>
      </w:r>
      <w:r>
        <w:rPr>
          <w:rFonts w:ascii="宋体" w:hAnsi="宋体" w:eastAsia="宋体" w:cs="宋体"/>
          <w:spacing w:val="3"/>
          <w:sz w:val="21"/>
          <w:szCs w:val="21"/>
        </w:rPr>
        <w:t>以便把收到的</w:t>
      </w:r>
      <w:r>
        <w:rPr>
          <w:rFonts w:ascii="宋体" w:hAnsi="宋体" w:eastAsia="宋体" w:cs="宋体"/>
          <w:spacing w:val="-15"/>
          <w:sz w:val="21"/>
          <w:szCs w:val="21"/>
        </w:rPr>
        <w:t xml:space="preserve"> </w:t>
      </w:r>
      <w:r>
        <w:rPr>
          <w:rFonts w:ascii="Times New Roman" w:hAnsi="Times New Roman" w:eastAsia="Times New Roman" w:cs="Times New Roman"/>
          <w:sz w:val="21"/>
          <w:szCs w:val="21"/>
        </w:rPr>
        <w:t>MAC</w:t>
      </w:r>
      <w:r>
        <w:rPr>
          <w:rFonts w:ascii="Times New Roman" w:hAnsi="Times New Roman" w:eastAsia="Times New Roman" w:cs="Times New Roman"/>
          <w:spacing w:val="15"/>
          <w:sz w:val="21"/>
          <w:szCs w:val="21"/>
        </w:rPr>
        <w:t xml:space="preserve">  </w:t>
      </w:r>
      <w:r>
        <w:rPr>
          <w:rFonts w:ascii="宋体" w:hAnsi="宋体" w:eastAsia="宋体" w:cs="宋体"/>
          <w:spacing w:val="3"/>
          <w:sz w:val="21"/>
          <w:szCs w:val="21"/>
        </w:rPr>
        <w:t>帧的数据上交给上一层的这个协议。例如，当类型字段的值是0</w:t>
      </w:r>
      <w:r>
        <w:rPr>
          <w:rFonts w:ascii="Times New Roman" w:hAnsi="Times New Roman" w:eastAsia="Times New Roman" w:cs="Times New Roman"/>
          <w:spacing w:val="3"/>
          <w:sz w:val="21"/>
          <w:szCs w:val="21"/>
        </w:rPr>
        <w:t>x0800</w:t>
      </w:r>
      <w:r>
        <w:rPr>
          <w:rFonts w:ascii="Times New Roman" w:hAnsi="Times New Roman" w:eastAsia="Times New Roman" w:cs="Times New Roman"/>
          <w:sz w:val="21"/>
          <w:szCs w:val="21"/>
        </w:rPr>
        <w:t xml:space="preserve"> </w:t>
      </w:r>
      <w:r>
        <w:rPr>
          <w:rFonts w:ascii="宋体" w:hAnsi="宋体" w:eastAsia="宋体" w:cs="宋体"/>
          <w:spacing w:val="5"/>
          <w:sz w:val="21"/>
          <w:szCs w:val="21"/>
        </w:rPr>
        <w:t>时，就表示上层使用的是</w:t>
      </w:r>
      <w:r>
        <w:rPr>
          <w:rFonts w:ascii="宋体" w:hAnsi="宋体" w:eastAsia="宋体" w:cs="宋体"/>
          <w:spacing w:val="-16"/>
          <w:sz w:val="21"/>
          <w:szCs w:val="21"/>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数据报。若类型字段的值为0</w:t>
      </w:r>
      <w:r>
        <w:rPr>
          <w:rFonts w:ascii="Times New Roman" w:hAnsi="Times New Roman" w:eastAsia="Times New Roman" w:cs="Times New Roman"/>
          <w:spacing w:val="5"/>
          <w:sz w:val="21"/>
          <w:szCs w:val="21"/>
        </w:rPr>
        <w:t xml:space="preserve">x8137,   </w:t>
      </w:r>
      <w:r>
        <w:rPr>
          <w:rFonts w:ascii="宋体" w:hAnsi="宋体" w:eastAsia="宋体" w:cs="宋体"/>
          <w:spacing w:val="5"/>
          <w:sz w:val="21"/>
          <w:szCs w:val="21"/>
        </w:rPr>
        <w:t>则</w:t>
      </w:r>
      <w:r>
        <w:rPr>
          <w:rFonts w:ascii="宋体" w:hAnsi="宋体" w:eastAsia="宋体" w:cs="宋体"/>
          <w:spacing w:val="4"/>
          <w:sz w:val="21"/>
          <w:szCs w:val="21"/>
        </w:rPr>
        <w:t>表示该帧是由</w:t>
      </w:r>
      <w:r>
        <w:rPr>
          <w:rFonts w:ascii="宋体" w:hAnsi="宋体" w:eastAsia="宋体" w:cs="宋体"/>
          <w:spacing w:val="-39"/>
          <w:sz w:val="21"/>
          <w:szCs w:val="21"/>
        </w:rPr>
        <w:t xml:space="preserve"> </w:t>
      </w:r>
      <w:r>
        <w:rPr>
          <w:rFonts w:ascii="Times New Roman" w:hAnsi="Times New Roman" w:eastAsia="Times New Roman" w:cs="Times New Roman"/>
          <w:sz w:val="21"/>
          <w:szCs w:val="21"/>
        </w:rPr>
        <w:t xml:space="preserve">Novell  </w:t>
      </w:r>
      <w:r>
        <w:rPr>
          <w:rFonts w:ascii="宋体" w:hAnsi="宋体" w:eastAsia="宋体" w:cs="宋体"/>
          <w:sz w:val="21"/>
          <w:szCs w:val="21"/>
        </w:rPr>
        <w:t>IPX</w:t>
      </w:r>
      <w:r>
        <w:rPr>
          <w:rFonts w:ascii="宋体" w:hAnsi="宋体" w:eastAsia="宋体" w:cs="宋体"/>
          <w:spacing w:val="12"/>
          <w:sz w:val="21"/>
          <w:szCs w:val="21"/>
        </w:rPr>
        <w:t xml:space="preserve"> 发过来的。第四个字段是</w:t>
      </w:r>
      <w:r>
        <w:rPr>
          <w:rFonts w:ascii="黑体" w:hAnsi="黑体" w:eastAsia="黑体" w:cs="黑体"/>
          <w:b/>
          <w:bCs/>
          <w:spacing w:val="12"/>
          <w:sz w:val="21"/>
          <w:szCs w:val="21"/>
        </w:rPr>
        <w:t>数据字段</w:t>
      </w:r>
      <w:r>
        <w:rPr>
          <w:rFonts w:ascii="宋体" w:hAnsi="宋体" w:eastAsia="宋体" w:cs="宋体"/>
          <w:b/>
          <w:bCs/>
          <w:spacing w:val="12"/>
          <w:sz w:val="21"/>
          <w:szCs w:val="21"/>
        </w:rPr>
        <w:t>，</w:t>
      </w:r>
      <w:r>
        <w:rPr>
          <w:rFonts w:ascii="宋体" w:hAnsi="宋体" w:eastAsia="宋体" w:cs="宋体"/>
          <w:spacing w:val="12"/>
          <w:sz w:val="21"/>
          <w:szCs w:val="21"/>
        </w:rPr>
        <w:t>其长度在46到1500字节之间(46字节是这样得</w:t>
      </w:r>
      <w:r>
        <w:rPr>
          <w:rFonts w:ascii="宋体" w:hAnsi="宋体" w:eastAsia="宋体" w:cs="宋体"/>
          <w:spacing w:val="9"/>
          <w:sz w:val="21"/>
          <w:szCs w:val="21"/>
        </w:rPr>
        <w:t xml:space="preserve"> </w:t>
      </w:r>
      <w:r>
        <w:rPr>
          <w:rFonts w:ascii="宋体" w:hAnsi="宋体" w:eastAsia="宋体" w:cs="宋体"/>
          <w:spacing w:val="7"/>
          <w:sz w:val="21"/>
          <w:szCs w:val="21"/>
        </w:rPr>
        <w:t>出的：最小长度64字节减去18字节的首部和尾部就得出数据字段的最小长度)。最后一个</w:t>
      </w:r>
      <w:r>
        <w:rPr>
          <w:rFonts w:ascii="宋体" w:hAnsi="宋体" w:eastAsia="宋体" w:cs="宋体"/>
          <w:spacing w:val="16"/>
          <w:sz w:val="21"/>
          <w:szCs w:val="21"/>
        </w:rPr>
        <w:t xml:space="preserve"> </w:t>
      </w:r>
      <w:r>
        <w:rPr>
          <w:rFonts w:ascii="宋体" w:hAnsi="宋体" w:eastAsia="宋体" w:cs="宋体"/>
          <w:spacing w:val="10"/>
          <w:sz w:val="21"/>
          <w:szCs w:val="21"/>
        </w:rPr>
        <w:t>字段是4字节的</w:t>
      </w:r>
      <w:r>
        <w:rPr>
          <w:rFonts w:ascii="宋体" w:hAnsi="宋体" w:eastAsia="宋体" w:cs="宋体"/>
          <w:b/>
          <w:bCs/>
          <w:spacing w:val="10"/>
          <w:sz w:val="21"/>
          <w:szCs w:val="21"/>
        </w:rPr>
        <w:t>帧检验序列</w:t>
      </w:r>
      <w:r>
        <w:rPr>
          <w:rFonts w:ascii="宋体" w:hAnsi="宋体" w:eastAsia="宋体" w:cs="宋体"/>
          <w:spacing w:val="-59"/>
          <w:sz w:val="21"/>
          <w:szCs w:val="21"/>
        </w:rPr>
        <w:t xml:space="preserve"> </w:t>
      </w:r>
      <w:r>
        <w:rPr>
          <w:rFonts w:ascii="黑体" w:hAnsi="黑体" w:eastAsia="黑体" w:cs="黑体"/>
          <w:sz w:val="21"/>
          <w:szCs w:val="21"/>
        </w:rPr>
        <w:t>FC</w:t>
      </w:r>
      <w:r>
        <w:rPr>
          <w:rFonts w:ascii="宋体" w:hAnsi="宋体" w:eastAsia="宋体" w:cs="宋体"/>
          <w:sz w:val="21"/>
          <w:szCs w:val="21"/>
        </w:rPr>
        <w:t>S</w:t>
      </w:r>
      <w:r>
        <w:rPr>
          <w:rFonts w:ascii="宋体" w:hAnsi="宋体" w:eastAsia="宋体" w:cs="宋体"/>
          <w:spacing w:val="10"/>
          <w:sz w:val="21"/>
          <w:szCs w:val="21"/>
        </w:rPr>
        <w:t xml:space="preserve"> (使用</w:t>
      </w:r>
      <w:r>
        <w:rPr>
          <w:rFonts w:ascii="宋体" w:hAnsi="宋体" w:eastAsia="宋体" w:cs="宋体"/>
          <w:spacing w:val="-61"/>
          <w:sz w:val="21"/>
          <w:szCs w:val="21"/>
        </w:rPr>
        <w:t xml:space="preserve"> </w:t>
      </w:r>
      <w:r>
        <w:rPr>
          <w:rFonts w:ascii="宋体" w:hAnsi="宋体" w:eastAsia="宋体" w:cs="宋体"/>
          <w:sz w:val="21"/>
          <w:szCs w:val="21"/>
        </w:rPr>
        <w:t>CRC</w:t>
      </w:r>
      <w:r>
        <w:rPr>
          <w:rFonts w:ascii="宋体" w:hAnsi="宋体" w:eastAsia="宋体" w:cs="宋体"/>
          <w:spacing w:val="1"/>
          <w:sz w:val="21"/>
          <w:szCs w:val="21"/>
        </w:rPr>
        <w:t xml:space="preserve">  </w:t>
      </w:r>
      <w:r>
        <w:rPr>
          <w:rFonts w:ascii="宋体" w:hAnsi="宋体" w:eastAsia="宋体" w:cs="宋体"/>
          <w:spacing w:val="10"/>
          <w:sz w:val="21"/>
          <w:szCs w:val="21"/>
        </w:rPr>
        <w:t>检验)。当传输媒体的误码率为1×10</w:t>
      </w:r>
      <w:r>
        <w:rPr>
          <w:rFonts w:ascii="宋体" w:hAnsi="宋体" w:eastAsia="宋体" w:cs="宋体"/>
          <w:spacing w:val="9"/>
          <w:sz w:val="21"/>
          <w:szCs w:val="21"/>
        </w:rPr>
        <w:t>-8时，</w:t>
      </w:r>
      <w:r>
        <w:rPr>
          <w:rFonts w:ascii="宋体" w:hAnsi="宋体" w:eastAsia="宋体" w:cs="宋体"/>
          <w:sz w:val="21"/>
          <w:szCs w:val="21"/>
        </w:rPr>
        <w:t xml:space="preserve"> </w:t>
      </w:r>
      <w:r>
        <w:rPr>
          <w:rFonts w:ascii="宋体" w:hAnsi="宋体" w:eastAsia="宋体" w:cs="宋体"/>
          <w:spacing w:val="-1"/>
          <w:sz w:val="21"/>
          <w:szCs w:val="21"/>
        </w:rPr>
        <w:t>MAC</w:t>
      </w:r>
      <w:r>
        <w:rPr>
          <w:rFonts w:ascii="宋体" w:hAnsi="宋体" w:eastAsia="宋体" w:cs="宋体"/>
          <w:spacing w:val="113"/>
          <w:sz w:val="21"/>
          <w:szCs w:val="21"/>
        </w:rPr>
        <w:t xml:space="preserve"> </w:t>
      </w:r>
      <w:r>
        <w:rPr>
          <w:rFonts w:ascii="宋体" w:hAnsi="宋体" w:eastAsia="宋体" w:cs="宋体"/>
          <w:spacing w:val="-1"/>
          <w:sz w:val="21"/>
          <w:szCs w:val="21"/>
        </w:rPr>
        <w:t>子层可使未检测到的差错小于1×10-¹</w:t>
      </w:r>
      <w:r>
        <w:rPr>
          <w:rFonts w:ascii="Calibri" w:hAnsi="Calibri" w:eastAsia="Calibri" w:cs="Calibri"/>
          <w:spacing w:val="-1"/>
          <w:sz w:val="21"/>
          <w:szCs w:val="21"/>
        </w:rPr>
        <w:t>⁴</w:t>
      </w:r>
      <w:r>
        <w:rPr>
          <w:rFonts w:ascii="宋体" w:hAnsi="宋体" w:eastAsia="宋体" w:cs="宋体"/>
          <w:spacing w:val="-1"/>
          <w:sz w:val="21"/>
          <w:szCs w:val="21"/>
        </w:rPr>
        <w:t>。</w:t>
      </w:r>
    </w:p>
    <w:p w14:paraId="01C81E5B">
      <w:pPr>
        <w:tabs>
          <w:tab w:val="left" w:pos="130"/>
        </w:tabs>
        <w:spacing w:before="21" w:line="269" w:lineRule="auto"/>
        <w:ind w:left="20" w:right="3" w:firstLine="439"/>
        <w:jc w:val="both"/>
        <w:rPr>
          <w:rFonts w:ascii="宋体" w:hAnsi="宋体" w:eastAsia="宋体" w:cs="宋体"/>
          <w:sz w:val="21"/>
          <w:szCs w:val="21"/>
        </w:rPr>
      </w:pPr>
      <w:r>
        <w:rPr>
          <w:rFonts w:ascii="宋体" w:hAnsi="宋体" w:eastAsia="宋体" w:cs="宋体"/>
          <w:spacing w:val="2"/>
          <w:sz w:val="21"/>
          <w:szCs w:val="21"/>
        </w:rPr>
        <w:t>这里我们要指出，在以太网</w:t>
      </w:r>
      <w:r>
        <w:rPr>
          <w:rFonts w:ascii="宋体" w:hAnsi="宋体" w:eastAsia="宋体" w:cs="宋体"/>
          <w:spacing w:val="-46"/>
          <w:sz w:val="21"/>
          <w:szCs w:val="21"/>
        </w:rPr>
        <w:t xml:space="preserve"> </w:t>
      </w:r>
      <w:r>
        <w:rPr>
          <w:rFonts w:ascii="Times New Roman" w:hAnsi="Times New Roman" w:eastAsia="Times New Roman" w:cs="Times New Roman"/>
          <w:spacing w:val="2"/>
          <w:sz w:val="21"/>
          <w:szCs w:val="21"/>
        </w:rPr>
        <w:t>V2</w:t>
      </w:r>
      <w:r>
        <w:rPr>
          <w:rFonts w:ascii="Times New Roman" w:hAnsi="Times New Roman" w:eastAsia="Times New Roman" w:cs="Times New Roman"/>
          <w:spacing w:val="43"/>
          <w:sz w:val="21"/>
          <w:szCs w:val="21"/>
        </w:rPr>
        <w:t xml:space="preserve"> </w:t>
      </w:r>
      <w:r>
        <w:rPr>
          <w:rFonts w:ascii="宋体" w:hAnsi="宋体" w:eastAsia="宋体" w:cs="宋体"/>
          <w:spacing w:val="2"/>
          <w:sz w:val="21"/>
          <w:szCs w:val="21"/>
        </w:rPr>
        <w:t>的</w:t>
      </w:r>
      <w:r>
        <w:rPr>
          <w:rFonts w:ascii="宋体" w:hAnsi="宋体" w:eastAsia="宋体" w:cs="宋体"/>
          <w:spacing w:val="-20"/>
          <w:sz w:val="21"/>
          <w:szCs w:val="21"/>
        </w:rPr>
        <w:t xml:space="preserve"> </w:t>
      </w:r>
      <w:r>
        <w:rPr>
          <w:rFonts w:ascii="Times New Roman" w:hAnsi="Times New Roman" w:eastAsia="Times New Roman" w:cs="Times New Roman"/>
          <w:sz w:val="21"/>
          <w:szCs w:val="21"/>
        </w:rPr>
        <w:t>MAC</w:t>
      </w:r>
      <w:r>
        <w:rPr>
          <w:rFonts w:ascii="Times New Roman" w:hAnsi="Times New Roman" w:eastAsia="Times New Roman" w:cs="Times New Roman"/>
          <w:spacing w:val="43"/>
          <w:sz w:val="21"/>
          <w:szCs w:val="21"/>
        </w:rPr>
        <w:t xml:space="preserve"> </w:t>
      </w:r>
      <w:r>
        <w:rPr>
          <w:rFonts w:ascii="宋体" w:hAnsi="宋体" w:eastAsia="宋体" w:cs="宋体"/>
          <w:spacing w:val="2"/>
          <w:sz w:val="21"/>
          <w:szCs w:val="21"/>
        </w:rPr>
        <w:t>帧格式中，其</w:t>
      </w:r>
      <w:r>
        <w:rPr>
          <w:rFonts w:ascii="宋体" w:hAnsi="宋体" w:eastAsia="宋体" w:cs="宋体"/>
          <w:spacing w:val="1"/>
          <w:sz w:val="21"/>
          <w:szCs w:val="21"/>
        </w:rPr>
        <w:t>首部并没有一个帧长度(或数据</w:t>
      </w:r>
      <w:r>
        <w:rPr>
          <w:rFonts w:ascii="宋体" w:hAnsi="宋体" w:eastAsia="宋体" w:cs="宋体"/>
          <w:sz w:val="21"/>
          <w:szCs w:val="21"/>
        </w:rPr>
        <w:t xml:space="preserve"> </w:t>
      </w:r>
      <w:r>
        <w:rPr>
          <w:rFonts w:ascii="宋体" w:hAnsi="宋体" w:eastAsia="宋体" w:cs="宋体"/>
          <w:spacing w:val="6"/>
          <w:sz w:val="21"/>
          <w:szCs w:val="21"/>
        </w:rPr>
        <w:t>长度)字段。那么,</w:t>
      </w:r>
      <w:r>
        <w:rPr>
          <w:rFonts w:ascii="Times New Roman" w:hAnsi="Times New Roman" w:eastAsia="Times New Roman" w:cs="Times New Roman"/>
          <w:sz w:val="21"/>
          <w:szCs w:val="21"/>
        </w:rPr>
        <w:t>MAC</w:t>
      </w:r>
      <w:r>
        <w:rPr>
          <w:rFonts w:ascii="Times New Roman" w:hAnsi="Times New Roman" w:eastAsia="Times New Roman" w:cs="Times New Roman"/>
          <w:spacing w:val="6"/>
          <w:sz w:val="21"/>
          <w:szCs w:val="21"/>
        </w:rPr>
        <w:t xml:space="preserve">  </w:t>
      </w:r>
      <w:r>
        <w:rPr>
          <w:rFonts w:ascii="宋体" w:hAnsi="宋体" w:eastAsia="宋体" w:cs="宋体"/>
          <w:spacing w:val="6"/>
          <w:sz w:val="21"/>
          <w:szCs w:val="21"/>
        </w:rPr>
        <w:t>子层又怎样知道从接收到的以太网帧中取出多少字节的数据交付</w:t>
      </w:r>
      <w:r>
        <w:rPr>
          <w:rFonts w:ascii="宋体" w:hAnsi="宋体" w:eastAsia="宋体" w:cs="宋体"/>
          <w:spacing w:val="9"/>
          <w:sz w:val="21"/>
          <w:szCs w:val="21"/>
        </w:rPr>
        <w:t xml:space="preserve"> </w:t>
      </w:r>
      <w:r>
        <w:rPr>
          <w:rFonts w:ascii="宋体" w:hAnsi="宋体" w:eastAsia="宋体" w:cs="宋体"/>
          <w:spacing w:val="5"/>
          <w:sz w:val="21"/>
          <w:szCs w:val="21"/>
        </w:rPr>
        <w:t>上一层协议呢?我们在前面讲述图3-16 的曼彻斯特编码时已经讲过，这种曼彻</w:t>
      </w:r>
      <w:r>
        <w:rPr>
          <w:rFonts w:ascii="宋体" w:hAnsi="宋体" w:eastAsia="宋体" w:cs="宋体"/>
          <w:spacing w:val="4"/>
          <w:sz w:val="21"/>
          <w:szCs w:val="21"/>
        </w:rPr>
        <w:t>斯特编码的</w:t>
      </w:r>
      <w:r>
        <w:rPr>
          <w:rFonts w:ascii="宋体" w:hAnsi="宋体" w:eastAsia="宋体" w:cs="宋体"/>
          <w:sz w:val="21"/>
          <w:szCs w:val="21"/>
        </w:rPr>
        <w:t xml:space="preserve"> </w:t>
      </w:r>
      <w:r>
        <w:rPr>
          <w:rFonts w:ascii="宋体" w:hAnsi="宋体" w:eastAsia="宋体" w:cs="宋体"/>
          <w:spacing w:val="10"/>
          <w:sz w:val="21"/>
          <w:szCs w:val="21"/>
        </w:rPr>
        <w:t xml:space="preserve">一个重要特点就是：在曼彻斯特编码的每一个码元(不管码元是1或0)的正中间一定有一 </w:t>
      </w:r>
      <w:r>
        <w:rPr>
          <w:rFonts w:ascii="宋体" w:hAnsi="宋体" w:eastAsia="宋体" w:cs="宋体"/>
          <w:spacing w:val="5"/>
          <w:sz w:val="21"/>
          <w:szCs w:val="21"/>
        </w:rPr>
        <w:t>次电压的转换(从高到低或从低到高)。当发送方把一个以太网帧发送完毕后，就不再</w:t>
      </w:r>
      <w:r>
        <w:rPr>
          <w:rFonts w:ascii="宋体" w:hAnsi="宋体" w:eastAsia="宋体" w:cs="宋体"/>
          <w:spacing w:val="4"/>
          <w:sz w:val="21"/>
          <w:szCs w:val="21"/>
        </w:rPr>
        <w:t>发送</w:t>
      </w:r>
      <w:r>
        <w:rPr>
          <w:rFonts w:ascii="宋体" w:hAnsi="宋体" w:eastAsia="宋体" w:cs="宋体"/>
          <w:sz w:val="21"/>
          <w:szCs w:val="21"/>
        </w:rPr>
        <w:t xml:space="preserve"> </w:t>
      </w:r>
      <w:r>
        <w:rPr>
          <w:rFonts w:ascii="宋体" w:hAnsi="宋体" w:eastAsia="宋体" w:cs="宋体"/>
          <w:spacing w:val="7"/>
          <w:sz w:val="21"/>
          <w:szCs w:val="21"/>
        </w:rPr>
        <w:t>其他码元了(既不发送1,也不发送0)。因此，发送方网络适配器的接口上的电压也就不再</w:t>
      </w:r>
      <w:r>
        <w:rPr>
          <w:rFonts w:ascii="宋体" w:hAnsi="宋体" w:eastAsia="宋体" w:cs="宋体"/>
          <w:spacing w:val="15"/>
          <w:sz w:val="21"/>
          <w:szCs w:val="21"/>
        </w:rPr>
        <w:t xml:space="preserve"> </w:t>
      </w:r>
      <w:r>
        <w:rPr>
          <w:rFonts w:ascii="宋体" w:hAnsi="宋体" w:eastAsia="宋体" w:cs="宋体"/>
          <w:spacing w:val="2"/>
          <w:sz w:val="21"/>
          <w:szCs w:val="21"/>
        </w:rPr>
        <w:t>变化了。这样，接收方就可以很容易地找到以太网帧的结束位置。在这个位置往前数4字节</w:t>
      </w:r>
      <w:r>
        <w:rPr>
          <w:rFonts w:ascii="宋体" w:hAnsi="宋体" w:eastAsia="宋体" w:cs="宋体"/>
          <w:spacing w:val="14"/>
          <w:sz w:val="21"/>
          <w:szCs w:val="2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FCS</w:t>
      </w:r>
      <w:r>
        <w:rPr>
          <w:rFonts w:ascii="Times New Roman" w:hAnsi="Times New Roman" w:eastAsia="Times New Roman" w:cs="Times New Roman"/>
          <w:spacing w:val="42"/>
          <w:w w:val="101"/>
          <w:sz w:val="21"/>
          <w:szCs w:val="21"/>
        </w:rPr>
        <w:t xml:space="preserve"> </w:t>
      </w:r>
      <w:r>
        <w:rPr>
          <w:rFonts w:ascii="宋体" w:hAnsi="宋体" w:eastAsia="宋体" w:cs="宋体"/>
          <w:spacing w:val="7"/>
          <w:sz w:val="21"/>
          <w:szCs w:val="21"/>
        </w:rPr>
        <w:t>字段长度是4字节),就能确定数据字段的</w:t>
      </w:r>
      <w:r>
        <w:rPr>
          <w:rFonts w:ascii="宋体" w:hAnsi="宋体" w:eastAsia="宋体" w:cs="宋体"/>
          <w:spacing w:val="6"/>
          <w:sz w:val="21"/>
          <w:szCs w:val="21"/>
        </w:rPr>
        <w:t>结束位置。</w:t>
      </w:r>
    </w:p>
    <w:p w14:paraId="7D21780F">
      <w:pPr>
        <w:spacing w:before="65" w:line="273" w:lineRule="auto"/>
        <w:ind w:left="20" w:right="2" w:firstLine="439"/>
        <w:jc w:val="both"/>
        <w:rPr>
          <w:rFonts w:ascii="宋体" w:hAnsi="宋体" w:eastAsia="宋体" w:cs="宋体"/>
          <w:sz w:val="21"/>
          <w:szCs w:val="21"/>
        </w:rPr>
      </w:pPr>
      <w:r>
        <w:rPr>
          <w:rFonts w:ascii="宋体" w:hAnsi="宋体" w:eastAsia="宋体" w:cs="宋体"/>
          <w:spacing w:val="3"/>
          <w:sz w:val="21"/>
          <w:szCs w:val="21"/>
        </w:rPr>
        <w:t>当数据字段的长度小于46 字节时，</w:t>
      </w:r>
      <w:r>
        <w:rPr>
          <w:rFonts w:ascii="Times New Roman" w:hAnsi="Times New Roman" w:eastAsia="Times New Roman" w:cs="Times New Roman"/>
          <w:sz w:val="21"/>
          <w:szCs w:val="21"/>
        </w:rPr>
        <w:t>MAC</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子层就会在数据字段的后面加入一个整数字</w:t>
      </w:r>
      <w:r>
        <w:rPr>
          <w:rFonts w:ascii="宋体" w:hAnsi="宋体" w:eastAsia="宋体" w:cs="宋体"/>
          <w:spacing w:val="6"/>
          <w:sz w:val="21"/>
          <w:szCs w:val="21"/>
        </w:rPr>
        <w:t xml:space="preserve"> </w:t>
      </w:r>
      <w:r>
        <w:rPr>
          <w:rFonts w:ascii="宋体" w:hAnsi="宋体" w:eastAsia="宋体" w:cs="宋体"/>
          <w:spacing w:val="5"/>
          <w:sz w:val="21"/>
          <w:szCs w:val="21"/>
        </w:rPr>
        <w:t>节的填充字段，以保证以太网的</w:t>
      </w:r>
      <w:r>
        <w:rPr>
          <w:rFonts w:ascii="宋体" w:hAnsi="宋体" w:eastAsia="宋体" w:cs="宋体"/>
          <w:sz w:val="21"/>
          <w:szCs w:val="21"/>
        </w:rPr>
        <w:t>MAC</w:t>
      </w:r>
      <w:r>
        <w:rPr>
          <w:rFonts w:ascii="宋体" w:hAnsi="宋体" w:eastAsia="宋体" w:cs="宋体"/>
          <w:spacing w:val="5"/>
          <w:sz w:val="21"/>
          <w:szCs w:val="21"/>
        </w:rPr>
        <w:t xml:space="preserve">  帧长不小于64字节。我们应当注意到，</w:t>
      </w:r>
      <w:r>
        <w:rPr>
          <w:rFonts w:ascii="宋体" w:hAnsi="宋体" w:eastAsia="宋体" w:cs="宋体"/>
          <w:sz w:val="21"/>
          <w:szCs w:val="21"/>
        </w:rPr>
        <w:t>MAC</w:t>
      </w:r>
      <w:r>
        <w:rPr>
          <w:rFonts w:ascii="宋体" w:hAnsi="宋体" w:eastAsia="宋体" w:cs="宋体"/>
          <w:spacing w:val="5"/>
          <w:sz w:val="21"/>
          <w:szCs w:val="21"/>
        </w:rPr>
        <w:t xml:space="preserve">  帧的首</w:t>
      </w:r>
      <w:r>
        <w:rPr>
          <w:rFonts w:ascii="宋体" w:hAnsi="宋体" w:eastAsia="宋体" w:cs="宋体"/>
          <w:spacing w:val="4"/>
          <w:sz w:val="21"/>
          <w:szCs w:val="21"/>
        </w:rPr>
        <w:t xml:space="preserve"> </w:t>
      </w:r>
      <w:r>
        <w:rPr>
          <w:rFonts w:ascii="宋体" w:hAnsi="宋体" w:eastAsia="宋体" w:cs="宋体"/>
          <w:sz w:val="21"/>
          <w:szCs w:val="21"/>
        </w:rPr>
        <w:t>部并没有指出数据字段的长度是多少。在有填充字段的情况下，接收端的</w:t>
      </w:r>
      <w:r>
        <w:rPr>
          <w:rFonts w:ascii="宋体" w:hAnsi="宋体" w:eastAsia="宋体" w:cs="宋体"/>
          <w:spacing w:val="-44"/>
          <w:sz w:val="21"/>
          <w:szCs w:val="21"/>
        </w:rPr>
        <w:t xml:space="preserve"> </w:t>
      </w:r>
      <w:r>
        <w:rPr>
          <w:rFonts w:ascii="Times New Roman" w:hAnsi="Times New Roman" w:eastAsia="Times New Roman" w:cs="Times New Roman"/>
          <w:sz w:val="21"/>
          <w:szCs w:val="21"/>
        </w:rPr>
        <w:t>MAC</w:t>
      </w:r>
      <w:r>
        <w:rPr>
          <w:rFonts w:ascii="Times New Roman" w:hAnsi="Times New Roman" w:eastAsia="Times New Roman" w:cs="Times New Roman"/>
          <w:spacing w:val="33"/>
          <w:sz w:val="21"/>
          <w:szCs w:val="21"/>
        </w:rPr>
        <w:t xml:space="preserve"> </w:t>
      </w:r>
      <w:r>
        <w:rPr>
          <w:rFonts w:ascii="宋体" w:hAnsi="宋体" w:eastAsia="宋体" w:cs="宋体"/>
          <w:sz w:val="21"/>
          <w:szCs w:val="21"/>
        </w:rPr>
        <w:t>子层</w:t>
      </w:r>
      <w:r>
        <w:rPr>
          <w:rFonts w:ascii="宋体" w:hAnsi="宋体" w:eastAsia="宋体" w:cs="宋体"/>
          <w:spacing w:val="-1"/>
          <w:sz w:val="21"/>
          <w:szCs w:val="21"/>
        </w:rPr>
        <w:t>在剥去</w:t>
      </w:r>
      <w:r>
        <w:rPr>
          <w:rFonts w:ascii="宋体" w:hAnsi="宋体" w:eastAsia="宋体" w:cs="宋体"/>
          <w:sz w:val="21"/>
          <w:szCs w:val="21"/>
        </w:rPr>
        <w:t xml:space="preserve"> 首部和尾部后就把数据字段和填充字段一起交给上层协议。现</w:t>
      </w:r>
      <w:r>
        <w:rPr>
          <w:rFonts w:ascii="宋体" w:hAnsi="宋体" w:eastAsia="宋体" w:cs="宋体"/>
          <w:spacing w:val="-1"/>
          <w:sz w:val="21"/>
          <w:szCs w:val="21"/>
        </w:rPr>
        <w:t>在的问题是：上层协议如何知</w:t>
      </w:r>
      <w:r>
        <w:rPr>
          <w:rFonts w:ascii="宋体" w:hAnsi="宋体" w:eastAsia="宋体" w:cs="宋体"/>
          <w:sz w:val="21"/>
          <w:szCs w:val="21"/>
        </w:rPr>
        <w:t xml:space="preserve"> </w:t>
      </w:r>
      <w:r>
        <w:rPr>
          <w:rFonts w:ascii="宋体" w:hAnsi="宋体" w:eastAsia="宋体" w:cs="宋体"/>
          <w:spacing w:val="1"/>
          <w:sz w:val="21"/>
          <w:szCs w:val="21"/>
        </w:rPr>
        <w:t>道填充字段的长度呢?</w:t>
      </w:r>
      <w:r>
        <w:rPr>
          <w:rFonts w:ascii="宋体" w:hAnsi="宋体" w:eastAsia="宋体" w:cs="宋体"/>
          <w:spacing w:val="60"/>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IP</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层应当丢弃没有用处的填充字段。)可见，上层协议必须具有识</w:t>
      </w:r>
      <w:r>
        <w:rPr>
          <w:rFonts w:ascii="宋体" w:hAnsi="宋体" w:eastAsia="宋体" w:cs="宋体"/>
          <w:sz w:val="21"/>
          <w:szCs w:val="21"/>
        </w:rPr>
        <w:t xml:space="preserve"> 别有效的数据字段长度的功能。我们知道，当上层使用</w:t>
      </w:r>
      <w:r>
        <w:rPr>
          <w:rFonts w:ascii="宋体" w:hAnsi="宋体" w:eastAsia="宋体" w:cs="宋体"/>
          <w:spacing w:val="-31"/>
          <w:sz w:val="21"/>
          <w:szCs w:val="21"/>
        </w:rPr>
        <w:t xml:space="preserve"> </w:t>
      </w:r>
      <w:r>
        <w:rPr>
          <w:rFonts w:ascii="Times New Roman" w:hAnsi="Times New Roman" w:eastAsia="Times New Roman" w:cs="Times New Roman"/>
          <w:sz w:val="21"/>
          <w:szCs w:val="21"/>
        </w:rPr>
        <w:t>IP</w:t>
      </w:r>
      <w:r>
        <w:rPr>
          <w:rFonts w:ascii="Times New Roman" w:hAnsi="Times New Roman" w:eastAsia="Times New Roman" w:cs="Times New Roman"/>
          <w:spacing w:val="17"/>
          <w:sz w:val="21"/>
          <w:szCs w:val="21"/>
        </w:rPr>
        <w:t xml:space="preserve">  </w:t>
      </w:r>
      <w:r>
        <w:rPr>
          <w:rFonts w:ascii="宋体" w:hAnsi="宋体" w:eastAsia="宋体" w:cs="宋体"/>
          <w:sz w:val="21"/>
          <w:szCs w:val="21"/>
        </w:rPr>
        <w:t xml:space="preserve">协议时，其首部就有一个“总长 </w:t>
      </w:r>
      <w:r>
        <w:rPr>
          <w:rFonts w:ascii="宋体" w:hAnsi="宋体" w:eastAsia="宋体" w:cs="宋体"/>
          <w:spacing w:val="-2"/>
          <w:sz w:val="21"/>
          <w:szCs w:val="21"/>
        </w:rPr>
        <w:t>度”字段。因此，“总长度”加上填充字段的长度，应当等于</w:t>
      </w:r>
      <w:r>
        <w:rPr>
          <w:rFonts w:ascii="宋体" w:hAnsi="宋体" w:eastAsia="宋体" w:cs="宋体"/>
          <w:spacing w:val="-13"/>
          <w:sz w:val="21"/>
          <w:szCs w:val="21"/>
        </w:rPr>
        <w:t xml:space="preserve"> </w:t>
      </w:r>
      <w:r>
        <w:rPr>
          <w:rFonts w:ascii="Times New Roman" w:hAnsi="Times New Roman" w:eastAsia="Times New Roman" w:cs="Times New Roman"/>
          <w:spacing w:val="-2"/>
          <w:sz w:val="21"/>
          <w:szCs w:val="21"/>
        </w:rPr>
        <w:t>MAC</w:t>
      </w:r>
      <w:r>
        <w:rPr>
          <w:rFonts w:ascii="Times New Roman" w:hAnsi="Times New Roman" w:eastAsia="Times New Roman" w:cs="Times New Roman"/>
          <w:spacing w:val="15"/>
          <w:sz w:val="21"/>
          <w:szCs w:val="21"/>
        </w:rPr>
        <w:t xml:space="preserve">  </w:t>
      </w:r>
      <w:r>
        <w:rPr>
          <w:rFonts w:ascii="宋体" w:hAnsi="宋体" w:eastAsia="宋体" w:cs="宋体"/>
          <w:spacing w:val="-2"/>
          <w:sz w:val="21"/>
          <w:szCs w:val="21"/>
        </w:rPr>
        <w:t>帧数据字段的长度。例</w:t>
      </w:r>
      <w:r>
        <w:rPr>
          <w:rFonts w:ascii="宋体" w:hAnsi="宋体" w:eastAsia="宋体" w:cs="宋体"/>
          <w:sz w:val="21"/>
          <w:szCs w:val="21"/>
        </w:rPr>
        <w:t xml:space="preserve"> </w:t>
      </w:r>
      <w:r>
        <w:rPr>
          <w:rFonts w:ascii="宋体" w:hAnsi="宋体" w:eastAsia="宋体" w:cs="宋体"/>
          <w:spacing w:val="13"/>
          <w:sz w:val="21"/>
          <w:szCs w:val="21"/>
        </w:rPr>
        <w:t>如，当</w:t>
      </w:r>
      <w:r>
        <w:rPr>
          <w:rFonts w:ascii="宋体" w:hAnsi="宋体" w:eastAsia="宋体" w:cs="宋体"/>
          <w:spacing w:val="-51"/>
          <w:sz w:val="21"/>
          <w:szCs w:val="21"/>
        </w:rPr>
        <w:t xml:space="preserve"> </w:t>
      </w:r>
      <w:r>
        <w:rPr>
          <w:rFonts w:ascii="宋体" w:hAnsi="宋体" w:eastAsia="宋体" w:cs="宋体"/>
          <w:sz w:val="21"/>
          <w:szCs w:val="21"/>
        </w:rPr>
        <w:t>IP</w:t>
      </w:r>
      <w:r>
        <w:rPr>
          <w:rFonts w:ascii="宋体" w:hAnsi="宋体" w:eastAsia="宋体" w:cs="宋体"/>
          <w:spacing w:val="-35"/>
          <w:sz w:val="21"/>
          <w:szCs w:val="21"/>
        </w:rPr>
        <w:t xml:space="preserve"> </w:t>
      </w:r>
      <w:r>
        <w:rPr>
          <w:rFonts w:ascii="宋体" w:hAnsi="宋体" w:eastAsia="宋体" w:cs="宋体"/>
          <w:spacing w:val="13"/>
          <w:sz w:val="21"/>
          <w:szCs w:val="21"/>
        </w:rPr>
        <w:t>数据报的总长度为42字节时，填充字段共有4字节。当</w:t>
      </w:r>
      <w:r>
        <w:rPr>
          <w:rFonts w:ascii="宋体" w:hAnsi="宋体" w:eastAsia="宋体" w:cs="宋体"/>
          <w:sz w:val="21"/>
          <w:szCs w:val="21"/>
        </w:rPr>
        <w:t>MAC</w:t>
      </w:r>
      <w:r>
        <w:rPr>
          <w:rFonts w:ascii="宋体" w:hAnsi="宋体" w:eastAsia="宋体" w:cs="宋体"/>
          <w:spacing w:val="13"/>
          <w:sz w:val="21"/>
          <w:szCs w:val="21"/>
        </w:rPr>
        <w:t xml:space="preserve">  帧把46字节的数</w:t>
      </w:r>
      <w:r>
        <w:rPr>
          <w:rFonts w:ascii="宋体" w:hAnsi="宋体" w:eastAsia="宋体" w:cs="宋体"/>
          <w:sz w:val="21"/>
          <w:szCs w:val="21"/>
        </w:rPr>
        <w:t xml:space="preserve"> </w:t>
      </w:r>
      <w:r>
        <w:rPr>
          <w:rFonts w:ascii="宋体" w:hAnsi="宋体" w:eastAsia="宋体" w:cs="宋体"/>
          <w:spacing w:val="-1"/>
          <w:sz w:val="21"/>
          <w:szCs w:val="21"/>
        </w:rPr>
        <w:t>据上交给</w:t>
      </w:r>
      <w:r>
        <w:rPr>
          <w:rFonts w:ascii="Times New Roman" w:hAnsi="Times New Roman" w:eastAsia="Times New Roman" w:cs="Times New Roman"/>
          <w:spacing w:val="-1"/>
          <w:sz w:val="21"/>
          <w:szCs w:val="21"/>
        </w:rPr>
        <w:t xml:space="preserve">IP </w:t>
      </w:r>
      <w:r>
        <w:rPr>
          <w:rFonts w:ascii="宋体" w:hAnsi="宋体" w:eastAsia="宋体" w:cs="宋体"/>
          <w:spacing w:val="-1"/>
          <w:sz w:val="21"/>
          <w:szCs w:val="21"/>
        </w:rPr>
        <w:t>层</w:t>
      </w:r>
      <w:r>
        <w:rPr>
          <w:rFonts w:ascii="宋体" w:hAnsi="宋体" w:eastAsia="宋体" w:cs="宋体"/>
          <w:spacing w:val="-31"/>
          <w:sz w:val="21"/>
          <w:szCs w:val="21"/>
        </w:rPr>
        <w:t xml:space="preserve"> </w:t>
      </w:r>
      <w:r>
        <w:rPr>
          <w:rFonts w:ascii="宋体" w:hAnsi="宋体" w:eastAsia="宋体" w:cs="宋体"/>
          <w:spacing w:val="-1"/>
          <w:sz w:val="21"/>
          <w:szCs w:val="21"/>
        </w:rPr>
        <w:t>后</w:t>
      </w:r>
      <w:r>
        <w:rPr>
          <w:rFonts w:ascii="宋体" w:hAnsi="宋体" w:eastAsia="宋体" w:cs="宋体"/>
          <w:spacing w:val="-45"/>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IP</w:t>
      </w:r>
      <w:r>
        <w:rPr>
          <w:rFonts w:ascii="Times New Roman" w:hAnsi="Times New Roman" w:eastAsia="Times New Roman" w:cs="Times New Roman"/>
          <w:spacing w:val="16"/>
          <w:w w:val="101"/>
          <w:sz w:val="21"/>
          <w:szCs w:val="21"/>
        </w:rPr>
        <w:t xml:space="preserve"> </w:t>
      </w:r>
      <w:r>
        <w:rPr>
          <w:rFonts w:ascii="宋体" w:hAnsi="宋体" w:eastAsia="宋体" w:cs="宋体"/>
          <w:spacing w:val="-1"/>
          <w:sz w:val="21"/>
          <w:szCs w:val="21"/>
        </w:rPr>
        <w:t>层就把其中最后4字节的填充字段丢弃。</w:t>
      </w:r>
    </w:p>
    <w:p w14:paraId="4B4041E5">
      <w:pPr>
        <w:spacing w:before="19" w:line="282" w:lineRule="auto"/>
        <w:ind w:firstLine="459"/>
        <w:jc w:val="both"/>
        <w:rPr>
          <w:rFonts w:ascii="宋体" w:hAnsi="宋体" w:eastAsia="宋体" w:cs="宋体"/>
          <w:sz w:val="21"/>
          <w:szCs w:val="21"/>
        </w:rPr>
      </w:pPr>
      <w:r>
        <w:rPr>
          <w:rFonts w:ascii="宋体" w:hAnsi="宋体" w:eastAsia="宋体" w:cs="宋体"/>
          <w:spacing w:val="8"/>
          <w:sz w:val="21"/>
          <w:szCs w:val="21"/>
        </w:rPr>
        <w:t>从图3-22可看出，在传输媒体上实际传送的要比</w:t>
      </w:r>
      <w:r>
        <w:rPr>
          <w:rFonts w:ascii="宋体" w:hAnsi="宋体" w:eastAsia="宋体" w:cs="宋体"/>
          <w:spacing w:val="-11"/>
          <w:sz w:val="21"/>
          <w:szCs w:val="21"/>
        </w:rPr>
        <w:t xml:space="preserve"> </w:t>
      </w:r>
      <w:r>
        <w:rPr>
          <w:rFonts w:ascii="宋体" w:hAnsi="宋体" w:eastAsia="宋体" w:cs="宋体"/>
          <w:sz w:val="21"/>
          <w:szCs w:val="21"/>
        </w:rPr>
        <w:t>MAC</w:t>
      </w:r>
      <w:r>
        <w:rPr>
          <w:rFonts w:ascii="宋体" w:hAnsi="宋体" w:eastAsia="宋体" w:cs="宋体"/>
          <w:spacing w:val="8"/>
          <w:sz w:val="21"/>
          <w:szCs w:val="21"/>
        </w:rPr>
        <w:t xml:space="preserve">  帧还多8个字节。这是因为当</w:t>
      </w:r>
      <w:r>
        <w:rPr>
          <w:rFonts w:ascii="宋体" w:hAnsi="宋体" w:eastAsia="宋体" w:cs="宋体"/>
          <w:sz w:val="21"/>
          <w:szCs w:val="21"/>
        </w:rPr>
        <w:t xml:space="preserve"> </w:t>
      </w:r>
      <w:r>
        <w:rPr>
          <w:rFonts w:ascii="宋体" w:hAnsi="宋体" w:eastAsia="宋体" w:cs="宋体"/>
          <w:spacing w:val="4"/>
          <w:sz w:val="21"/>
          <w:szCs w:val="21"/>
        </w:rPr>
        <w:t xml:space="preserve">一个站在刚开始接收 </w:t>
      </w:r>
      <w:r>
        <w:rPr>
          <w:rFonts w:ascii="宋体" w:hAnsi="宋体" w:eastAsia="宋体" w:cs="宋体"/>
          <w:sz w:val="21"/>
          <w:szCs w:val="21"/>
        </w:rPr>
        <w:t>MAC</w:t>
      </w:r>
      <w:r>
        <w:rPr>
          <w:rFonts w:ascii="宋体" w:hAnsi="宋体" w:eastAsia="宋体" w:cs="宋体"/>
          <w:spacing w:val="38"/>
          <w:sz w:val="21"/>
          <w:szCs w:val="21"/>
        </w:rPr>
        <w:t xml:space="preserve">  </w:t>
      </w:r>
      <w:r>
        <w:rPr>
          <w:rFonts w:ascii="宋体" w:hAnsi="宋体" w:eastAsia="宋体" w:cs="宋体"/>
          <w:spacing w:val="4"/>
          <w:sz w:val="21"/>
          <w:szCs w:val="21"/>
        </w:rPr>
        <w:t>帧时，由于适配器的时钟尚未与到达的比特</w:t>
      </w:r>
      <w:r>
        <w:rPr>
          <w:rFonts w:ascii="宋体" w:hAnsi="宋体" w:eastAsia="宋体" w:cs="宋体"/>
          <w:spacing w:val="3"/>
          <w:sz w:val="21"/>
          <w:szCs w:val="21"/>
        </w:rPr>
        <w:t>流达成同步，因此</w:t>
      </w:r>
      <w:r>
        <w:rPr>
          <w:rFonts w:ascii="宋体" w:hAnsi="宋体" w:eastAsia="宋体" w:cs="宋体"/>
          <w:spacing w:val="1"/>
          <w:sz w:val="21"/>
          <w:szCs w:val="21"/>
        </w:rPr>
        <w:t xml:space="preserve"> </w:t>
      </w:r>
      <w:r>
        <w:rPr>
          <w:rFonts w:ascii="宋体" w:hAnsi="宋体" w:eastAsia="宋体" w:cs="宋体"/>
          <w:sz w:val="21"/>
          <w:szCs w:val="21"/>
        </w:rPr>
        <w:t>MAC</w:t>
      </w:r>
      <w:r>
        <w:rPr>
          <w:rFonts w:ascii="宋体" w:hAnsi="宋体" w:eastAsia="宋体" w:cs="宋体"/>
          <w:spacing w:val="34"/>
          <w:sz w:val="21"/>
          <w:szCs w:val="21"/>
        </w:rPr>
        <w:t xml:space="preserve">  </w:t>
      </w:r>
      <w:r>
        <w:rPr>
          <w:rFonts w:ascii="宋体" w:hAnsi="宋体" w:eastAsia="宋体" w:cs="宋体"/>
          <w:sz w:val="21"/>
          <w:szCs w:val="21"/>
        </w:rPr>
        <w:t>帧的最前面的若干位就无法接收，结果使整个的</w:t>
      </w:r>
      <w:r>
        <w:rPr>
          <w:rFonts w:ascii="宋体" w:hAnsi="宋体" w:eastAsia="宋体" w:cs="宋体"/>
          <w:spacing w:val="-30"/>
          <w:sz w:val="21"/>
          <w:szCs w:val="21"/>
        </w:rPr>
        <w:t xml:space="preserve"> </w:t>
      </w:r>
      <w:r>
        <w:rPr>
          <w:rFonts w:ascii="宋体" w:hAnsi="宋体" w:eastAsia="宋体" w:cs="宋体"/>
          <w:sz w:val="21"/>
          <w:szCs w:val="21"/>
        </w:rPr>
        <w:t>MAC</w:t>
      </w:r>
      <w:r>
        <w:rPr>
          <w:rFonts w:ascii="宋体" w:hAnsi="宋体" w:eastAsia="宋体" w:cs="宋体"/>
          <w:spacing w:val="33"/>
          <w:sz w:val="21"/>
          <w:szCs w:val="21"/>
        </w:rPr>
        <w:t xml:space="preserve">  </w:t>
      </w:r>
      <w:r>
        <w:rPr>
          <w:rFonts w:ascii="宋体" w:hAnsi="宋体" w:eastAsia="宋体" w:cs="宋体"/>
          <w:sz w:val="21"/>
          <w:szCs w:val="21"/>
        </w:rPr>
        <w:t>成为无用的帧。为了接收端迅</w:t>
      </w:r>
    </w:p>
    <w:p w14:paraId="2D6385A3">
      <w:pPr>
        <w:spacing w:line="282" w:lineRule="auto"/>
        <w:rPr>
          <w:rFonts w:ascii="宋体" w:hAnsi="宋体" w:eastAsia="宋体" w:cs="宋体"/>
          <w:sz w:val="21"/>
          <w:szCs w:val="21"/>
        </w:rPr>
        <w:sectPr>
          <w:footerReference r:id="rId112" w:type="default"/>
          <w:pgSz w:w="9980" w:h="14720"/>
          <w:pgMar w:top="400" w:right="750" w:bottom="829" w:left="809" w:header="0" w:footer="635" w:gutter="0"/>
          <w:cols w:space="720" w:num="1"/>
        </w:sectPr>
      </w:pPr>
    </w:p>
    <w:p w14:paraId="66F3CB24">
      <w:pPr>
        <w:pStyle w:val="2"/>
        <w:spacing w:line="306" w:lineRule="auto"/>
      </w:pPr>
    </w:p>
    <w:p w14:paraId="6AEA5989">
      <w:pPr>
        <w:pStyle w:val="2"/>
        <w:spacing w:line="307" w:lineRule="auto"/>
      </w:pPr>
    </w:p>
    <w:p w14:paraId="67919E33">
      <w:pPr>
        <w:spacing w:before="69" w:line="273" w:lineRule="auto"/>
        <w:ind w:right="20"/>
        <w:jc w:val="both"/>
        <w:rPr>
          <w:rFonts w:ascii="宋体" w:hAnsi="宋体" w:eastAsia="宋体" w:cs="宋体"/>
          <w:sz w:val="21"/>
          <w:szCs w:val="21"/>
        </w:rPr>
      </w:pPr>
      <w:bookmarkStart w:id="103" w:name="bookmark307"/>
      <w:bookmarkEnd w:id="103"/>
      <w:r>
        <w:rPr>
          <w:rFonts w:ascii="宋体" w:hAnsi="宋体" w:eastAsia="宋体" w:cs="宋体"/>
          <w:spacing w:val="14"/>
          <w:sz w:val="21"/>
          <w:szCs w:val="21"/>
        </w:rPr>
        <w:t xml:space="preserve">速实现位同步，从 </w:t>
      </w:r>
      <w:r>
        <w:rPr>
          <w:rFonts w:ascii="Times New Roman" w:hAnsi="Times New Roman" w:eastAsia="Times New Roman" w:cs="Times New Roman"/>
          <w:sz w:val="21"/>
          <w:szCs w:val="21"/>
        </w:rPr>
        <w:t>MAC</w:t>
      </w:r>
      <w:r>
        <w:rPr>
          <w:rFonts w:ascii="Times New Roman" w:hAnsi="Times New Roman" w:eastAsia="Times New Roman" w:cs="Times New Roman"/>
          <w:spacing w:val="14"/>
          <w:sz w:val="21"/>
          <w:szCs w:val="21"/>
        </w:rPr>
        <w:t xml:space="preserve">  </w:t>
      </w:r>
      <w:r>
        <w:rPr>
          <w:rFonts w:ascii="宋体" w:hAnsi="宋体" w:eastAsia="宋体" w:cs="宋体"/>
          <w:spacing w:val="14"/>
          <w:sz w:val="21"/>
          <w:szCs w:val="21"/>
        </w:rPr>
        <w:t>子层向下传到物理层时还要在帧的前面插入8字节(由硬件生</w:t>
      </w:r>
      <w:r>
        <w:rPr>
          <w:rFonts w:ascii="宋体" w:hAnsi="宋体" w:eastAsia="宋体" w:cs="宋体"/>
          <w:spacing w:val="18"/>
          <w:sz w:val="21"/>
          <w:szCs w:val="21"/>
        </w:rPr>
        <w:t xml:space="preserve"> </w:t>
      </w:r>
      <w:r>
        <w:rPr>
          <w:rFonts w:ascii="宋体" w:hAnsi="宋体" w:eastAsia="宋体" w:cs="宋体"/>
          <w:spacing w:val="12"/>
          <w:sz w:val="21"/>
          <w:szCs w:val="21"/>
        </w:rPr>
        <w:t>成),它由两个字段构成。第一个字段是7个字节的</w:t>
      </w:r>
      <w:r>
        <w:rPr>
          <w:rFonts w:ascii="黑体" w:hAnsi="黑体" w:eastAsia="黑体" w:cs="黑体"/>
          <w:b/>
          <w:bCs/>
          <w:spacing w:val="12"/>
          <w:sz w:val="21"/>
          <w:szCs w:val="21"/>
        </w:rPr>
        <w:t>前同步码</w:t>
      </w:r>
      <w:r>
        <w:rPr>
          <w:rFonts w:ascii="黑体" w:hAnsi="黑体" w:eastAsia="黑体" w:cs="黑体"/>
          <w:spacing w:val="12"/>
          <w:sz w:val="21"/>
          <w:szCs w:val="21"/>
        </w:rPr>
        <w:t xml:space="preserve"> </w:t>
      </w:r>
      <w:r>
        <w:rPr>
          <w:rFonts w:ascii="宋体" w:hAnsi="宋体" w:eastAsia="宋体" w:cs="宋体"/>
          <w:spacing w:val="12"/>
          <w:sz w:val="21"/>
          <w:szCs w:val="21"/>
        </w:rPr>
        <w:t>(1和0交</w:t>
      </w:r>
      <w:r>
        <w:rPr>
          <w:rFonts w:ascii="宋体" w:hAnsi="宋体" w:eastAsia="宋体" w:cs="宋体"/>
          <w:spacing w:val="11"/>
          <w:sz w:val="21"/>
          <w:szCs w:val="21"/>
        </w:rPr>
        <w:t>替码),它的作用是</w:t>
      </w:r>
      <w:r>
        <w:rPr>
          <w:rFonts w:ascii="宋体" w:hAnsi="宋体" w:eastAsia="宋体" w:cs="宋体"/>
          <w:sz w:val="21"/>
          <w:szCs w:val="21"/>
        </w:rPr>
        <w:t xml:space="preserve"> 使接收端的适配器在接收</w:t>
      </w:r>
      <w:r>
        <w:rPr>
          <w:rFonts w:ascii="宋体" w:hAnsi="宋体" w:eastAsia="宋体" w:cs="宋体"/>
          <w:spacing w:val="-21"/>
          <w:sz w:val="21"/>
          <w:szCs w:val="21"/>
        </w:rPr>
        <w:t xml:space="preserve"> </w:t>
      </w:r>
      <w:r>
        <w:rPr>
          <w:rFonts w:ascii="宋体" w:hAnsi="宋体" w:eastAsia="宋体" w:cs="宋体"/>
          <w:sz w:val="21"/>
          <w:szCs w:val="21"/>
        </w:rPr>
        <w:t xml:space="preserve">MAC  帧时能够迅速调整其时钟频率，使它和发送端的时钟同步， </w:t>
      </w:r>
      <w:r>
        <w:rPr>
          <w:rFonts w:ascii="宋体" w:hAnsi="宋体" w:eastAsia="宋体" w:cs="宋体"/>
          <w:spacing w:val="-1"/>
          <w:sz w:val="21"/>
          <w:szCs w:val="21"/>
        </w:rPr>
        <w:t>也就是“实现位同步”(位同步就是比特同步的意思)。第二个字段是</w:t>
      </w:r>
      <w:r>
        <w:rPr>
          <w:rFonts w:ascii="黑体" w:hAnsi="黑体" w:eastAsia="黑体" w:cs="黑体"/>
          <w:b/>
          <w:bCs/>
          <w:spacing w:val="-1"/>
          <w:sz w:val="21"/>
          <w:szCs w:val="21"/>
        </w:rPr>
        <w:t>帧</w:t>
      </w:r>
      <w:r>
        <w:rPr>
          <w:rFonts w:ascii="黑体" w:hAnsi="黑体" w:eastAsia="黑体" w:cs="黑体"/>
          <w:b/>
          <w:bCs/>
          <w:spacing w:val="-2"/>
          <w:sz w:val="21"/>
          <w:szCs w:val="21"/>
        </w:rPr>
        <w:t>开始定界符</w:t>
      </w:r>
      <w:r>
        <w:rPr>
          <w:rFonts w:ascii="宋体" w:hAnsi="宋体" w:eastAsia="宋体" w:cs="宋体"/>
          <w:b/>
          <w:bCs/>
          <w:spacing w:val="-2"/>
          <w:sz w:val="21"/>
          <w:szCs w:val="21"/>
        </w:rPr>
        <w:t>，</w:t>
      </w:r>
      <w:r>
        <w:rPr>
          <w:rFonts w:ascii="宋体" w:hAnsi="宋体" w:eastAsia="宋体" w:cs="宋体"/>
          <w:spacing w:val="-2"/>
          <w:sz w:val="21"/>
          <w:szCs w:val="21"/>
        </w:rPr>
        <w:t>定义为</w:t>
      </w:r>
      <w:r>
        <w:rPr>
          <w:rFonts w:ascii="宋体" w:hAnsi="宋体" w:eastAsia="宋体" w:cs="宋体"/>
          <w:sz w:val="21"/>
          <w:szCs w:val="21"/>
        </w:rPr>
        <w:t xml:space="preserve"> </w:t>
      </w:r>
      <w:r>
        <w:rPr>
          <w:rFonts w:ascii="宋体" w:hAnsi="宋体" w:eastAsia="宋体" w:cs="宋体"/>
          <w:spacing w:val="4"/>
          <w:sz w:val="21"/>
          <w:szCs w:val="21"/>
        </w:rPr>
        <w:t>10101011。它的前六位的作用和前同步码一样，最后的两个连续的1 就是告诉接收端适配</w:t>
      </w:r>
      <w:r>
        <w:rPr>
          <w:rFonts w:ascii="宋体" w:hAnsi="宋体" w:eastAsia="宋体" w:cs="宋体"/>
          <w:spacing w:val="12"/>
          <w:sz w:val="21"/>
          <w:szCs w:val="21"/>
        </w:rPr>
        <w:t xml:space="preserve"> </w:t>
      </w:r>
      <w:r>
        <w:rPr>
          <w:rFonts w:ascii="宋体" w:hAnsi="宋体" w:eastAsia="宋体" w:cs="宋体"/>
          <w:spacing w:val="-6"/>
          <w:sz w:val="21"/>
          <w:szCs w:val="21"/>
        </w:rPr>
        <w:t>器：“MAC</w:t>
      </w:r>
      <w:r>
        <w:rPr>
          <w:rFonts w:ascii="宋体" w:hAnsi="宋体" w:eastAsia="宋体" w:cs="宋体"/>
          <w:spacing w:val="36"/>
          <w:sz w:val="21"/>
          <w:szCs w:val="21"/>
        </w:rPr>
        <w:t xml:space="preserve">  </w:t>
      </w:r>
      <w:r>
        <w:rPr>
          <w:rFonts w:ascii="宋体" w:hAnsi="宋体" w:eastAsia="宋体" w:cs="宋体"/>
          <w:spacing w:val="-6"/>
          <w:sz w:val="21"/>
          <w:szCs w:val="21"/>
        </w:rPr>
        <w:t>帧的信息马上就要来了，请适配器注意接收</w:t>
      </w:r>
      <w:r>
        <w:rPr>
          <w:rFonts w:ascii="宋体" w:hAnsi="宋体" w:eastAsia="宋体" w:cs="宋体"/>
          <w:spacing w:val="-7"/>
          <w:sz w:val="21"/>
          <w:szCs w:val="21"/>
        </w:rPr>
        <w:t>”。MAC</w:t>
      </w:r>
      <w:r>
        <w:rPr>
          <w:rFonts w:ascii="宋体" w:hAnsi="宋体" w:eastAsia="宋体" w:cs="宋体"/>
          <w:spacing w:val="29"/>
          <w:sz w:val="21"/>
          <w:szCs w:val="21"/>
        </w:rPr>
        <w:t xml:space="preserve">  </w:t>
      </w:r>
      <w:r>
        <w:rPr>
          <w:rFonts w:ascii="宋体" w:hAnsi="宋体" w:eastAsia="宋体" w:cs="宋体"/>
          <w:spacing w:val="-7"/>
          <w:sz w:val="21"/>
          <w:szCs w:val="21"/>
        </w:rPr>
        <w:t>帧的</w:t>
      </w:r>
      <w:r>
        <w:rPr>
          <w:rFonts w:ascii="宋体" w:hAnsi="宋体" w:eastAsia="宋体" w:cs="宋体"/>
          <w:spacing w:val="-61"/>
          <w:sz w:val="21"/>
          <w:szCs w:val="21"/>
        </w:rPr>
        <w:t xml:space="preserve"> </w:t>
      </w:r>
      <w:r>
        <w:rPr>
          <w:rFonts w:ascii="宋体" w:hAnsi="宋体" w:eastAsia="宋体" w:cs="宋体"/>
          <w:spacing w:val="-7"/>
          <w:sz w:val="21"/>
          <w:szCs w:val="21"/>
        </w:rPr>
        <w:t>FCS</w:t>
      </w:r>
      <w:r>
        <w:rPr>
          <w:rFonts w:ascii="宋体" w:hAnsi="宋体" w:eastAsia="宋体" w:cs="宋体"/>
          <w:spacing w:val="64"/>
          <w:sz w:val="21"/>
          <w:szCs w:val="21"/>
        </w:rPr>
        <w:t xml:space="preserve"> </w:t>
      </w:r>
      <w:r>
        <w:rPr>
          <w:rFonts w:ascii="宋体" w:hAnsi="宋体" w:eastAsia="宋体" w:cs="宋体"/>
          <w:spacing w:val="-7"/>
          <w:sz w:val="21"/>
          <w:szCs w:val="21"/>
        </w:rPr>
        <w:t>字段的检验范围</w:t>
      </w:r>
      <w:r>
        <w:rPr>
          <w:rFonts w:ascii="宋体" w:hAnsi="宋体" w:eastAsia="宋体" w:cs="宋体"/>
          <w:sz w:val="21"/>
          <w:szCs w:val="21"/>
        </w:rPr>
        <w:t xml:space="preserve"> </w:t>
      </w:r>
      <w:r>
        <w:rPr>
          <w:rFonts w:ascii="宋体" w:hAnsi="宋体" w:eastAsia="宋体" w:cs="宋体"/>
          <w:spacing w:val="2"/>
          <w:sz w:val="21"/>
          <w:szCs w:val="21"/>
        </w:rPr>
        <w:t>不包括前同步码和帧开始定界符。顺便指出，在使用</w:t>
      </w:r>
      <w:r>
        <w:rPr>
          <w:rFonts w:ascii="宋体" w:hAnsi="宋体" w:eastAsia="宋体" w:cs="宋体"/>
          <w:sz w:val="21"/>
          <w:szCs w:val="21"/>
        </w:rPr>
        <w:t>SONET</w:t>
      </w:r>
      <w:r>
        <w:rPr>
          <w:rFonts w:ascii="宋体" w:hAnsi="宋体" w:eastAsia="宋体" w:cs="宋体"/>
          <w:spacing w:val="2"/>
          <w:sz w:val="21"/>
          <w:szCs w:val="21"/>
        </w:rPr>
        <w:t>/</w:t>
      </w:r>
      <w:r>
        <w:rPr>
          <w:rFonts w:ascii="宋体" w:hAnsi="宋体" w:eastAsia="宋体" w:cs="宋体"/>
          <w:sz w:val="21"/>
          <w:szCs w:val="21"/>
        </w:rPr>
        <w:t>SDH</w:t>
      </w:r>
      <w:r>
        <w:rPr>
          <w:rFonts w:ascii="宋体" w:hAnsi="宋体" w:eastAsia="宋体" w:cs="宋体"/>
          <w:spacing w:val="2"/>
          <w:sz w:val="21"/>
          <w:szCs w:val="21"/>
        </w:rPr>
        <w:t xml:space="preserve">  进行同步</w:t>
      </w:r>
      <w:r>
        <w:rPr>
          <w:rFonts w:ascii="宋体" w:hAnsi="宋体" w:eastAsia="宋体" w:cs="宋体"/>
          <w:spacing w:val="1"/>
          <w:sz w:val="21"/>
          <w:szCs w:val="21"/>
        </w:rPr>
        <w:t>传输时则不需要</w:t>
      </w:r>
      <w:r>
        <w:rPr>
          <w:rFonts w:ascii="宋体" w:hAnsi="宋体" w:eastAsia="宋体" w:cs="宋体"/>
          <w:sz w:val="21"/>
          <w:szCs w:val="21"/>
        </w:rPr>
        <w:t xml:space="preserve"> </w:t>
      </w:r>
      <w:r>
        <w:rPr>
          <w:rFonts w:ascii="宋体" w:hAnsi="宋体" w:eastAsia="宋体" w:cs="宋体"/>
          <w:spacing w:val="-1"/>
          <w:sz w:val="21"/>
          <w:szCs w:val="21"/>
        </w:rPr>
        <w:t>用前同步码，因为在同步传输时收发双方的位同步总是一</w:t>
      </w:r>
      <w:r>
        <w:rPr>
          <w:rFonts w:ascii="宋体" w:hAnsi="宋体" w:eastAsia="宋体" w:cs="宋体"/>
          <w:spacing w:val="-2"/>
          <w:sz w:val="21"/>
          <w:szCs w:val="21"/>
        </w:rPr>
        <w:t>直保持着的。</w:t>
      </w:r>
    </w:p>
    <w:p w14:paraId="4D897D3C">
      <w:pPr>
        <w:spacing w:before="39" w:line="273" w:lineRule="auto"/>
        <w:ind w:right="3" w:firstLine="439"/>
        <w:jc w:val="both"/>
        <w:rPr>
          <w:rFonts w:ascii="宋体" w:hAnsi="宋体" w:eastAsia="宋体" w:cs="宋体"/>
          <w:sz w:val="21"/>
          <w:szCs w:val="21"/>
        </w:rPr>
      </w:pPr>
      <w:r>
        <w:rPr>
          <w:rFonts w:ascii="宋体" w:hAnsi="宋体" w:eastAsia="宋体" w:cs="宋体"/>
          <w:spacing w:val="5"/>
          <w:sz w:val="21"/>
          <w:szCs w:val="21"/>
        </w:rPr>
        <w:t>还需注意，在以太网上传送数据时是以帧为单位传送的。以太网在传送帧时，各帧之</w:t>
      </w:r>
      <w:r>
        <w:rPr>
          <w:rFonts w:ascii="宋体" w:hAnsi="宋体" w:eastAsia="宋体" w:cs="宋体"/>
          <w:spacing w:val="2"/>
          <w:sz w:val="21"/>
          <w:szCs w:val="21"/>
        </w:rPr>
        <w:t xml:space="preserve"> </w:t>
      </w:r>
      <w:r>
        <w:rPr>
          <w:rFonts w:ascii="宋体" w:hAnsi="宋体" w:eastAsia="宋体" w:cs="宋体"/>
          <w:spacing w:val="-1"/>
          <w:sz w:val="21"/>
          <w:szCs w:val="21"/>
        </w:rPr>
        <w:t>间还必须有一定的间隙。因此，接收端只要找到帧开始定界符，其后面的连续到达的比特流</w:t>
      </w:r>
      <w:r>
        <w:rPr>
          <w:rFonts w:ascii="宋体" w:hAnsi="宋体" w:eastAsia="宋体" w:cs="宋体"/>
          <w:spacing w:val="14"/>
          <w:sz w:val="21"/>
          <w:szCs w:val="21"/>
        </w:rPr>
        <w:t xml:space="preserve"> </w:t>
      </w:r>
      <w:r>
        <w:rPr>
          <w:rFonts w:ascii="宋体" w:hAnsi="宋体" w:eastAsia="宋体" w:cs="宋体"/>
          <w:sz w:val="21"/>
          <w:szCs w:val="21"/>
        </w:rPr>
        <w:t>就都属于同一个</w:t>
      </w:r>
      <w:r>
        <w:rPr>
          <w:rFonts w:ascii="宋体" w:hAnsi="宋体" w:eastAsia="宋体" w:cs="宋体"/>
          <w:spacing w:val="-39"/>
          <w:sz w:val="21"/>
          <w:szCs w:val="21"/>
        </w:rPr>
        <w:t xml:space="preserve"> </w:t>
      </w:r>
      <w:r>
        <w:rPr>
          <w:rFonts w:ascii="宋体" w:hAnsi="宋体" w:eastAsia="宋体" w:cs="宋体"/>
          <w:sz w:val="21"/>
          <w:szCs w:val="21"/>
        </w:rPr>
        <w:t xml:space="preserve">MAC  帧。可见以太网不需要使用帧结束定界符，也不需要使用字节插入来 </w:t>
      </w:r>
      <w:r>
        <w:rPr>
          <w:rFonts w:ascii="宋体" w:hAnsi="宋体" w:eastAsia="宋体" w:cs="宋体"/>
          <w:spacing w:val="-5"/>
          <w:sz w:val="21"/>
          <w:szCs w:val="21"/>
        </w:rPr>
        <w:t>保证透明传输。</w:t>
      </w:r>
    </w:p>
    <w:p w14:paraId="69B0CD0A">
      <w:pPr>
        <w:spacing w:before="5" w:line="219" w:lineRule="auto"/>
        <w:ind w:left="439"/>
        <w:rPr>
          <w:rFonts w:ascii="宋体" w:hAnsi="宋体" w:eastAsia="宋体" w:cs="宋体"/>
          <w:sz w:val="21"/>
          <w:szCs w:val="21"/>
        </w:rPr>
      </w:pPr>
      <w:r>
        <w:rPr>
          <w:rFonts w:ascii="Times New Roman" w:hAnsi="Times New Roman" w:eastAsia="Times New Roman" w:cs="Times New Roman"/>
          <w:sz w:val="21"/>
          <w:szCs w:val="21"/>
        </w:rPr>
        <w:t>IEEE</w:t>
      </w:r>
      <w:r>
        <w:rPr>
          <w:rFonts w:ascii="Times New Roman" w:hAnsi="Times New Roman" w:eastAsia="Times New Roman" w:cs="Times New Roman"/>
          <w:spacing w:val="53"/>
          <w:sz w:val="21"/>
          <w:szCs w:val="21"/>
        </w:rPr>
        <w:t xml:space="preserve"> </w:t>
      </w:r>
      <w:r>
        <w:rPr>
          <w:rFonts w:ascii="Times New Roman" w:hAnsi="Times New Roman" w:eastAsia="Times New Roman" w:cs="Times New Roman"/>
          <w:sz w:val="21"/>
          <w:szCs w:val="21"/>
        </w:rPr>
        <w:t>802.3</w:t>
      </w:r>
      <w:r>
        <w:rPr>
          <w:rFonts w:ascii="Times New Roman" w:hAnsi="Times New Roman" w:eastAsia="Times New Roman" w:cs="Times New Roman"/>
          <w:spacing w:val="-20"/>
          <w:sz w:val="21"/>
          <w:szCs w:val="21"/>
        </w:rPr>
        <w:t xml:space="preserve"> </w:t>
      </w:r>
      <w:r>
        <w:rPr>
          <w:rFonts w:ascii="宋体" w:hAnsi="宋体" w:eastAsia="宋体" w:cs="宋体"/>
          <w:sz w:val="21"/>
          <w:szCs w:val="21"/>
        </w:rPr>
        <w:t>标准规定凡出现下列情况之一的即为无效的</w:t>
      </w:r>
      <w:r>
        <w:rPr>
          <w:rFonts w:ascii="Times New Roman" w:hAnsi="Times New Roman" w:eastAsia="Times New Roman" w:cs="Times New Roman"/>
          <w:sz w:val="21"/>
          <w:szCs w:val="21"/>
        </w:rPr>
        <w:t xml:space="preserve">MAC </w:t>
      </w:r>
      <w:r>
        <w:rPr>
          <w:rFonts w:ascii="宋体" w:hAnsi="宋体" w:eastAsia="宋体" w:cs="宋体"/>
          <w:sz w:val="21"/>
          <w:szCs w:val="21"/>
        </w:rPr>
        <w:t>帧：</w:t>
      </w:r>
    </w:p>
    <w:p w14:paraId="7B4A0F1F">
      <w:pPr>
        <w:spacing w:before="82" w:line="219" w:lineRule="auto"/>
        <w:ind w:left="439"/>
        <w:rPr>
          <w:rFonts w:ascii="宋体" w:hAnsi="宋体" w:eastAsia="宋体" w:cs="宋体"/>
          <w:sz w:val="21"/>
          <w:szCs w:val="21"/>
        </w:rPr>
      </w:pPr>
      <w:r>
        <w:rPr>
          <w:rFonts w:ascii="宋体" w:hAnsi="宋体" w:eastAsia="宋体" w:cs="宋体"/>
          <w:spacing w:val="-2"/>
          <w:sz w:val="21"/>
          <w:szCs w:val="21"/>
        </w:rPr>
        <w:t>(1)帧的长度不是整数个字节；</w:t>
      </w:r>
    </w:p>
    <w:p w14:paraId="36FE0390">
      <w:pPr>
        <w:spacing w:before="60" w:line="219" w:lineRule="auto"/>
        <w:ind w:left="439"/>
        <w:rPr>
          <w:rFonts w:ascii="宋体" w:hAnsi="宋体" w:eastAsia="宋体" w:cs="宋体"/>
          <w:sz w:val="21"/>
          <w:szCs w:val="21"/>
        </w:rPr>
      </w:pPr>
      <w:r>
        <w:rPr>
          <w:rFonts w:ascii="宋体" w:hAnsi="宋体" w:eastAsia="宋体" w:cs="宋体"/>
          <w:spacing w:val="-1"/>
          <w:sz w:val="21"/>
          <w:szCs w:val="21"/>
        </w:rPr>
        <w:t>(2)用收到的帧检验序列</w:t>
      </w:r>
      <w:r>
        <w:rPr>
          <w:rFonts w:ascii="Times New Roman" w:hAnsi="Times New Roman" w:eastAsia="Times New Roman" w:cs="Times New Roman"/>
          <w:spacing w:val="-1"/>
          <w:sz w:val="21"/>
          <w:szCs w:val="21"/>
        </w:rPr>
        <w:t>FCS</w:t>
      </w:r>
      <w:r>
        <w:rPr>
          <w:rFonts w:ascii="Times New Roman" w:hAnsi="Times New Roman" w:eastAsia="Times New Roman" w:cs="Times New Roman"/>
          <w:spacing w:val="39"/>
          <w:sz w:val="21"/>
          <w:szCs w:val="21"/>
        </w:rPr>
        <w:t xml:space="preserve"> </w:t>
      </w:r>
      <w:r>
        <w:rPr>
          <w:rFonts w:ascii="宋体" w:hAnsi="宋体" w:eastAsia="宋体" w:cs="宋体"/>
          <w:spacing w:val="-1"/>
          <w:sz w:val="21"/>
          <w:szCs w:val="21"/>
        </w:rPr>
        <w:t>查出有差错；</w:t>
      </w:r>
    </w:p>
    <w:p w14:paraId="1950908E">
      <w:pPr>
        <w:spacing w:before="49" w:line="251" w:lineRule="auto"/>
        <w:ind w:right="28" w:firstLine="439"/>
        <w:rPr>
          <w:rFonts w:ascii="宋体" w:hAnsi="宋体" w:eastAsia="宋体" w:cs="宋体"/>
          <w:sz w:val="21"/>
          <w:szCs w:val="21"/>
        </w:rPr>
      </w:pPr>
      <w:r>
        <w:rPr>
          <w:rFonts w:ascii="宋体" w:hAnsi="宋体" w:eastAsia="宋体" w:cs="宋体"/>
          <w:spacing w:val="7"/>
          <w:sz w:val="21"/>
          <w:szCs w:val="21"/>
        </w:rPr>
        <w:t>(3)收到的帧的</w:t>
      </w:r>
      <w:r>
        <w:rPr>
          <w:rFonts w:ascii="宋体" w:hAnsi="宋体" w:eastAsia="宋体" w:cs="宋体"/>
          <w:sz w:val="21"/>
          <w:szCs w:val="21"/>
        </w:rPr>
        <w:t>MAC</w:t>
      </w:r>
      <w:r>
        <w:rPr>
          <w:rFonts w:ascii="宋体" w:hAnsi="宋体" w:eastAsia="宋体" w:cs="宋体"/>
          <w:spacing w:val="7"/>
          <w:sz w:val="21"/>
          <w:szCs w:val="21"/>
        </w:rPr>
        <w:t xml:space="preserve">  客户数据字段的长度不在46～15</w:t>
      </w:r>
      <w:r>
        <w:rPr>
          <w:rFonts w:ascii="宋体" w:hAnsi="宋体" w:eastAsia="宋体" w:cs="宋体"/>
          <w:spacing w:val="6"/>
          <w:sz w:val="21"/>
          <w:szCs w:val="21"/>
        </w:rPr>
        <w:t>00字节之间。考虑到</w:t>
      </w:r>
      <w:r>
        <w:rPr>
          <w:rFonts w:ascii="宋体" w:hAnsi="宋体" w:eastAsia="宋体" w:cs="宋体"/>
          <w:sz w:val="21"/>
          <w:szCs w:val="21"/>
        </w:rPr>
        <w:t>MAC</w:t>
      </w:r>
      <w:r>
        <w:rPr>
          <w:rFonts w:ascii="宋体" w:hAnsi="宋体" w:eastAsia="宋体" w:cs="宋体"/>
          <w:spacing w:val="6"/>
          <w:sz w:val="21"/>
          <w:szCs w:val="21"/>
        </w:rPr>
        <w:t xml:space="preserve">  帧首</w:t>
      </w:r>
      <w:r>
        <w:rPr>
          <w:rFonts w:ascii="宋体" w:hAnsi="宋体" w:eastAsia="宋体" w:cs="宋体"/>
          <w:sz w:val="21"/>
          <w:szCs w:val="21"/>
        </w:rPr>
        <w:t xml:space="preserve"> </w:t>
      </w:r>
      <w:r>
        <w:rPr>
          <w:rFonts w:ascii="宋体" w:hAnsi="宋体" w:eastAsia="宋体" w:cs="宋体"/>
          <w:spacing w:val="5"/>
          <w:sz w:val="21"/>
          <w:szCs w:val="21"/>
        </w:rPr>
        <w:t>部和尾部的长度共有18字节，可以得出有效的</w:t>
      </w:r>
      <w:r>
        <w:rPr>
          <w:rFonts w:ascii="Times New Roman" w:hAnsi="Times New Roman" w:eastAsia="Times New Roman" w:cs="Times New Roman"/>
          <w:sz w:val="21"/>
          <w:szCs w:val="21"/>
        </w:rPr>
        <w:t>MAC</w:t>
      </w:r>
      <w:r>
        <w:rPr>
          <w:rFonts w:ascii="Times New Roman" w:hAnsi="Times New Roman" w:eastAsia="Times New Roman" w:cs="Times New Roman"/>
          <w:spacing w:val="37"/>
          <w:w w:val="101"/>
          <w:sz w:val="21"/>
          <w:szCs w:val="21"/>
        </w:rPr>
        <w:t xml:space="preserve"> </w:t>
      </w:r>
      <w:r>
        <w:rPr>
          <w:rFonts w:ascii="宋体" w:hAnsi="宋体" w:eastAsia="宋体" w:cs="宋体"/>
          <w:spacing w:val="5"/>
          <w:sz w:val="21"/>
          <w:szCs w:val="21"/>
        </w:rPr>
        <w:t>帧长度为64～1518字节之间。</w:t>
      </w:r>
    </w:p>
    <w:p w14:paraId="1A08F910">
      <w:pPr>
        <w:spacing w:before="49" w:line="219" w:lineRule="auto"/>
        <w:ind w:left="439"/>
        <w:rPr>
          <w:rFonts w:ascii="宋体" w:hAnsi="宋体" w:eastAsia="宋体" w:cs="宋体"/>
          <w:sz w:val="21"/>
          <w:szCs w:val="21"/>
        </w:rPr>
      </w:pPr>
      <w:r>
        <w:rPr>
          <w:rFonts w:ascii="宋体" w:hAnsi="宋体" w:eastAsia="宋体" w:cs="宋体"/>
          <w:sz w:val="21"/>
          <w:szCs w:val="21"/>
        </w:rPr>
        <w:t>对于检查出的无效MAC  帧就简单地丢弃。以太网不负责重传丢弃的帧。</w:t>
      </w:r>
    </w:p>
    <w:p w14:paraId="682F7CC0">
      <w:pPr>
        <w:spacing w:before="71" w:line="275" w:lineRule="auto"/>
        <w:ind w:right="18" w:firstLine="439"/>
        <w:rPr>
          <w:rFonts w:ascii="宋体" w:hAnsi="宋体" w:eastAsia="宋体" w:cs="宋体"/>
          <w:sz w:val="21"/>
          <w:szCs w:val="21"/>
        </w:rPr>
      </w:pPr>
      <w:r>
        <w:rPr>
          <w:rFonts w:ascii="宋体" w:hAnsi="宋体" w:eastAsia="宋体" w:cs="宋体"/>
          <w:spacing w:val="1"/>
          <w:sz w:val="21"/>
          <w:szCs w:val="21"/>
        </w:rPr>
        <w:t>最后要提一下，</w:t>
      </w:r>
      <w:r>
        <w:rPr>
          <w:rFonts w:ascii="Times New Roman" w:hAnsi="Times New Roman" w:eastAsia="Times New Roman" w:cs="Times New Roman"/>
          <w:sz w:val="21"/>
          <w:szCs w:val="21"/>
        </w:rPr>
        <w:t>IEEE</w:t>
      </w:r>
      <w:r>
        <w:rPr>
          <w:rFonts w:ascii="Times New Roman" w:hAnsi="Times New Roman" w:eastAsia="Times New Roman" w:cs="Times New Roman"/>
          <w:spacing w:val="1"/>
          <w:sz w:val="21"/>
          <w:szCs w:val="21"/>
        </w:rPr>
        <w:t xml:space="preserve">  802.3</w:t>
      </w:r>
      <w:r>
        <w:rPr>
          <w:rFonts w:ascii="Times New Roman" w:hAnsi="Times New Roman" w:eastAsia="Times New Roman" w:cs="Times New Roman"/>
          <w:spacing w:val="-20"/>
          <w:sz w:val="21"/>
          <w:szCs w:val="21"/>
        </w:rPr>
        <w:t xml:space="preserve"> </w:t>
      </w:r>
      <w:r>
        <w:rPr>
          <w:rFonts w:ascii="宋体" w:hAnsi="宋体" w:eastAsia="宋体" w:cs="宋体"/>
          <w:spacing w:val="1"/>
          <w:sz w:val="21"/>
          <w:szCs w:val="21"/>
        </w:rPr>
        <w:t>标准规定的</w:t>
      </w:r>
      <w:r>
        <w:rPr>
          <w:rFonts w:ascii="Times New Roman" w:hAnsi="Times New Roman" w:eastAsia="Times New Roman" w:cs="Times New Roman"/>
          <w:sz w:val="21"/>
          <w:szCs w:val="21"/>
        </w:rPr>
        <w:t>MAC</w:t>
      </w:r>
      <w:r>
        <w:rPr>
          <w:rFonts w:ascii="Times New Roman" w:hAnsi="Times New Roman" w:eastAsia="Times New Roman" w:cs="Times New Roman"/>
          <w:spacing w:val="23"/>
          <w:sz w:val="21"/>
          <w:szCs w:val="21"/>
        </w:rPr>
        <w:t xml:space="preserve"> </w:t>
      </w:r>
      <w:r>
        <w:rPr>
          <w:rFonts w:ascii="宋体" w:hAnsi="宋体" w:eastAsia="宋体" w:cs="宋体"/>
          <w:spacing w:val="1"/>
          <w:sz w:val="21"/>
          <w:szCs w:val="21"/>
        </w:rPr>
        <w:t>帧格式与上面所讲的以太</w:t>
      </w:r>
      <w:r>
        <w:rPr>
          <w:rFonts w:ascii="宋体" w:hAnsi="宋体" w:eastAsia="宋体" w:cs="宋体"/>
          <w:sz w:val="21"/>
          <w:szCs w:val="21"/>
        </w:rPr>
        <w:t>网</w:t>
      </w:r>
      <w:r>
        <w:rPr>
          <w:rFonts w:ascii="Times New Roman" w:hAnsi="Times New Roman" w:eastAsia="Times New Roman" w:cs="Times New Roman"/>
          <w:sz w:val="21"/>
          <w:szCs w:val="21"/>
        </w:rPr>
        <w:t>V2</w:t>
      </w:r>
      <w:r>
        <w:rPr>
          <w:rFonts w:ascii="Times New Roman" w:hAnsi="Times New Roman" w:eastAsia="Times New Roman" w:cs="Times New Roman"/>
          <w:spacing w:val="45"/>
          <w:sz w:val="21"/>
          <w:szCs w:val="21"/>
        </w:rPr>
        <w:t xml:space="preserve"> </w:t>
      </w:r>
      <w:r>
        <w:rPr>
          <w:rFonts w:ascii="Times New Roman" w:hAnsi="Times New Roman" w:eastAsia="Times New Roman" w:cs="Times New Roman"/>
          <w:sz w:val="21"/>
          <w:szCs w:val="21"/>
        </w:rPr>
        <w:t>MAC</w:t>
      </w:r>
      <w:r>
        <w:rPr>
          <w:rFonts w:ascii="宋体" w:hAnsi="宋体" w:eastAsia="宋体" w:cs="宋体"/>
          <w:sz w:val="21"/>
          <w:szCs w:val="21"/>
        </w:rPr>
        <w:t xml:space="preserve">帧格 </w:t>
      </w:r>
      <w:r>
        <w:rPr>
          <w:rFonts w:ascii="宋体" w:hAnsi="宋体" w:eastAsia="宋体" w:cs="宋体"/>
          <w:spacing w:val="-4"/>
          <w:sz w:val="21"/>
          <w:szCs w:val="21"/>
        </w:rPr>
        <w:t>式的区别就是两个地方。</w:t>
      </w:r>
    </w:p>
    <w:p w14:paraId="3C5FA2DE">
      <w:pPr>
        <w:spacing w:before="13" w:line="262" w:lineRule="auto"/>
        <w:ind w:firstLine="439"/>
        <w:rPr>
          <w:rFonts w:ascii="宋体" w:hAnsi="宋体" w:eastAsia="宋体" w:cs="宋体"/>
          <w:sz w:val="21"/>
          <w:szCs w:val="21"/>
        </w:rPr>
      </w:pPr>
      <w:r>
        <w:rPr>
          <w:rFonts w:ascii="宋体" w:hAnsi="宋体" w:eastAsia="宋体" w:cs="宋体"/>
          <w:spacing w:val="-2"/>
          <w:sz w:val="21"/>
          <w:szCs w:val="21"/>
        </w:rPr>
        <w:t>第一，</w:t>
      </w:r>
      <w:r>
        <w:rPr>
          <w:rFonts w:ascii="Times New Roman" w:hAnsi="Times New Roman" w:eastAsia="Times New Roman" w:cs="Times New Roman"/>
          <w:spacing w:val="-2"/>
          <w:sz w:val="21"/>
          <w:szCs w:val="21"/>
        </w:rPr>
        <w:t>IEEE</w:t>
      </w:r>
      <w:r>
        <w:rPr>
          <w:rFonts w:ascii="Times New Roman" w:hAnsi="Times New Roman" w:eastAsia="Times New Roman" w:cs="Times New Roman"/>
          <w:spacing w:val="16"/>
          <w:w w:val="101"/>
          <w:sz w:val="21"/>
          <w:szCs w:val="21"/>
        </w:rPr>
        <w:t xml:space="preserve">  </w:t>
      </w:r>
      <w:r>
        <w:rPr>
          <w:rFonts w:ascii="Times New Roman" w:hAnsi="Times New Roman" w:eastAsia="Times New Roman" w:cs="Times New Roman"/>
          <w:spacing w:val="-2"/>
          <w:sz w:val="21"/>
          <w:szCs w:val="21"/>
        </w:rPr>
        <w:t>802.3</w:t>
      </w:r>
      <w:r>
        <w:rPr>
          <w:rFonts w:ascii="Times New Roman" w:hAnsi="Times New Roman" w:eastAsia="Times New Roman" w:cs="Times New Roman"/>
          <w:spacing w:val="40"/>
          <w:w w:val="101"/>
          <w:sz w:val="21"/>
          <w:szCs w:val="21"/>
        </w:rPr>
        <w:t xml:space="preserve"> </w:t>
      </w:r>
      <w:r>
        <w:rPr>
          <w:rFonts w:ascii="宋体" w:hAnsi="宋体" w:eastAsia="宋体" w:cs="宋体"/>
          <w:spacing w:val="-2"/>
          <w:sz w:val="21"/>
          <w:szCs w:val="21"/>
        </w:rPr>
        <w:t>规定的</w:t>
      </w:r>
      <w:r>
        <w:rPr>
          <w:rFonts w:ascii="宋体" w:hAnsi="宋体" w:eastAsia="宋体" w:cs="宋体"/>
          <w:spacing w:val="-31"/>
          <w:sz w:val="21"/>
          <w:szCs w:val="21"/>
        </w:rPr>
        <w:t xml:space="preserve"> </w:t>
      </w:r>
      <w:r>
        <w:rPr>
          <w:rFonts w:ascii="Times New Roman" w:hAnsi="Times New Roman" w:eastAsia="Times New Roman" w:cs="Times New Roman"/>
          <w:spacing w:val="-2"/>
          <w:sz w:val="21"/>
          <w:szCs w:val="21"/>
        </w:rPr>
        <w:t>MAC</w:t>
      </w:r>
      <w:r>
        <w:rPr>
          <w:rFonts w:ascii="Times New Roman" w:hAnsi="Times New Roman" w:eastAsia="Times New Roman" w:cs="Times New Roman"/>
          <w:spacing w:val="15"/>
          <w:sz w:val="21"/>
          <w:szCs w:val="21"/>
        </w:rPr>
        <w:t xml:space="preserve">  </w:t>
      </w:r>
      <w:r>
        <w:rPr>
          <w:rFonts w:ascii="宋体" w:hAnsi="宋体" w:eastAsia="宋体" w:cs="宋体"/>
          <w:spacing w:val="-2"/>
          <w:sz w:val="21"/>
          <w:szCs w:val="21"/>
        </w:rPr>
        <w:t>帧的第三个字段是</w:t>
      </w:r>
      <w:r>
        <w:rPr>
          <w:rFonts w:ascii="宋体" w:hAnsi="宋体" w:eastAsia="宋体" w:cs="宋体"/>
          <w:spacing w:val="-3"/>
          <w:sz w:val="21"/>
          <w:szCs w:val="21"/>
        </w:rPr>
        <w:t>“长度/类型”。当这个字段值大于</w:t>
      </w:r>
      <w:r>
        <w:rPr>
          <w:rFonts w:ascii="宋体" w:hAnsi="宋体" w:eastAsia="宋体" w:cs="宋体"/>
          <w:sz w:val="21"/>
          <w:szCs w:val="21"/>
        </w:rPr>
        <w:t xml:space="preserve"> </w:t>
      </w:r>
      <w:r>
        <w:rPr>
          <w:rFonts w:ascii="宋体" w:hAnsi="宋体" w:eastAsia="宋体" w:cs="宋体"/>
          <w:spacing w:val="6"/>
          <w:sz w:val="21"/>
          <w:szCs w:val="21"/>
        </w:rPr>
        <w:t>0x0600</w:t>
      </w:r>
      <w:r>
        <w:rPr>
          <w:rFonts w:ascii="宋体" w:hAnsi="宋体" w:eastAsia="宋体" w:cs="宋体"/>
          <w:spacing w:val="-55"/>
          <w:sz w:val="21"/>
          <w:szCs w:val="21"/>
        </w:rPr>
        <w:t xml:space="preserve"> </w:t>
      </w:r>
      <w:r>
        <w:rPr>
          <w:rFonts w:ascii="宋体" w:hAnsi="宋体" w:eastAsia="宋体" w:cs="宋体"/>
          <w:spacing w:val="6"/>
          <w:sz w:val="21"/>
          <w:szCs w:val="21"/>
        </w:rPr>
        <w:t>时(相当于十进制的1536),就表示“类型”。这样的帧和以</w:t>
      </w:r>
      <w:r>
        <w:rPr>
          <w:rFonts w:ascii="宋体" w:hAnsi="宋体" w:eastAsia="宋体" w:cs="宋体"/>
          <w:spacing w:val="5"/>
          <w:sz w:val="21"/>
          <w:szCs w:val="21"/>
        </w:rPr>
        <w:t xml:space="preserve">太网V2   </w:t>
      </w:r>
      <w:r>
        <w:rPr>
          <w:rFonts w:ascii="宋体" w:hAnsi="宋体" w:eastAsia="宋体" w:cs="宋体"/>
          <w:sz w:val="21"/>
          <w:szCs w:val="21"/>
        </w:rPr>
        <w:t>MAC</w:t>
      </w:r>
      <w:r>
        <w:rPr>
          <w:rFonts w:ascii="宋体" w:hAnsi="宋体" w:eastAsia="宋体" w:cs="宋体"/>
          <w:spacing w:val="5"/>
          <w:sz w:val="21"/>
          <w:szCs w:val="21"/>
        </w:rPr>
        <w:t>帧完全一</w:t>
      </w:r>
      <w:r>
        <w:rPr>
          <w:rFonts w:ascii="宋体" w:hAnsi="宋体" w:eastAsia="宋体" w:cs="宋体"/>
          <w:sz w:val="21"/>
          <w:szCs w:val="21"/>
        </w:rPr>
        <w:t xml:space="preserve"> </w:t>
      </w:r>
      <w:r>
        <w:rPr>
          <w:rFonts w:ascii="宋体" w:hAnsi="宋体" w:eastAsia="宋体" w:cs="宋体"/>
          <w:spacing w:val="3"/>
          <w:sz w:val="21"/>
          <w:szCs w:val="21"/>
        </w:rPr>
        <w:t>样。只有当这个字段值小于0x0600</w:t>
      </w:r>
      <w:r>
        <w:rPr>
          <w:rFonts w:ascii="宋体" w:hAnsi="宋体" w:eastAsia="宋体" w:cs="宋体"/>
          <w:spacing w:val="-33"/>
          <w:sz w:val="21"/>
          <w:szCs w:val="21"/>
        </w:rPr>
        <w:t xml:space="preserve"> </w:t>
      </w:r>
      <w:r>
        <w:rPr>
          <w:rFonts w:ascii="宋体" w:hAnsi="宋体" w:eastAsia="宋体" w:cs="宋体"/>
          <w:spacing w:val="3"/>
          <w:sz w:val="21"/>
          <w:szCs w:val="21"/>
        </w:rPr>
        <w:t>时才表示“长度”,即</w:t>
      </w:r>
      <w:r>
        <w:rPr>
          <w:rFonts w:ascii="宋体" w:hAnsi="宋体" w:eastAsia="宋体" w:cs="宋体"/>
          <w:sz w:val="21"/>
          <w:szCs w:val="21"/>
        </w:rPr>
        <w:t>MAC</w:t>
      </w:r>
      <w:r>
        <w:rPr>
          <w:rFonts w:ascii="宋体" w:hAnsi="宋体" w:eastAsia="宋体" w:cs="宋体"/>
          <w:spacing w:val="3"/>
          <w:sz w:val="21"/>
          <w:szCs w:val="21"/>
        </w:rPr>
        <w:t xml:space="preserve">  帧的数据部分长度。显然，</w:t>
      </w:r>
      <w:r>
        <w:rPr>
          <w:rFonts w:ascii="宋体" w:hAnsi="宋体" w:eastAsia="宋体" w:cs="宋体"/>
          <w:sz w:val="21"/>
          <w:szCs w:val="21"/>
        </w:rPr>
        <w:t xml:space="preserve"> 在这种情况下，若数据字段的长度与长度字段的值不一致，则该帧为无效的</w:t>
      </w:r>
      <w:r>
        <w:rPr>
          <w:rFonts w:ascii="Times New Roman" w:hAnsi="Times New Roman" w:eastAsia="Times New Roman" w:cs="Times New Roman"/>
          <w:sz w:val="21"/>
          <w:szCs w:val="21"/>
        </w:rPr>
        <w:t xml:space="preserve">MAC  </w:t>
      </w:r>
      <w:r>
        <w:rPr>
          <w:rFonts w:ascii="宋体" w:hAnsi="宋体" w:eastAsia="宋体" w:cs="宋体"/>
          <w:sz w:val="21"/>
          <w:szCs w:val="21"/>
        </w:rPr>
        <w:t>帧。实际</w:t>
      </w:r>
      <w:r>
        <w:rPr>
          <w:rFonts w:ascii="宋体" w:hAnsi="宋体" w:eastAsia="宋体" w:cs="宋体"/>
          <w:spacing w:val="8"/>
          <w:sz w:val="21"/>
          <w:szCs w:val="21"/>
        </w:rPr>
        <w:t xml:space="preserve"> </w:t>
      </w:r>
      <w:r>
        <w:rPr>
          <w:rFonts w:ascii="宋体" w:hAnsi="宋体" w:eastAsia="宋体" w:cs="宋体"/>
          <w:spacing w:val="-1"/>
          <w:sz w:val="21"/>
          <w:szCs w:val="21"/>
        </w:rPr>
        <w:t>上，前面我们已经讲过，由于以太网采用了曼彻斯特编码，长度字段并无实</w:t>
      </w:r>
      <w:r>
        <w:rPr>
          <w:rFonts w:ascii="宋体" w:hAnsi="宋体" w:eastAsia="宋体" w:cs="宋体"/>
          <w:spacing w:val="-2"/>
          <w:sz w:val="21"/>
          <w:szCs w:val="21"/>
        </w:rPr>
        <w:t>际意义。</w:t>
      </w:r>
    </w:p>
    <w:p w14:paraId="3E6F01EC">
      <w:pPr>
        <w:spacing w:before="83" w:line="219" w:lineRule="auto"/>
        <w:ind w:right="28"/>
        <w:jc w:val="right"/>
        <w:rPr>
          <w:rFonts w:ascii="宋体" w:hAnsi="宋体" w:eastAsia="宋体" w:cs="宋体"/>
          <w:sz w:val="21"/>
          <w:szCs w:val="21"/>
        </w:rPr>
      </w:pPr>
      <w:r>
        <w:rPr>
          <w:rFonts w:ascii="宋体" w:hAnsi="宋体" w:eastAsia="宋体" w:cs="宋体"/>
          <w:sz w:val="21"/>
          <w:szCs w:val="21"/>
        </w:rPr>
        <w:t>第二，当“长度/类型”字段值小于0x0600</w:t>
      </w:r>
      <w:r>
        <w:rPr>
          <w:rFonts w:ascii="宋体" w:hAnsi="宋体" w:eastAsia="宋体" w:cs="宋体"/>
          <w:spacing w:val="-43"/>
          <w:sz w:val="21"/>
          <w:szCs w:val="21"/>
        </w:rPr>
        <w:t xml:space="preserve"> </w:t>
      </w:r>
      <w:r>
        <w:rPr>
          <w:rFonts w:ascii="宋体" w:hAnsi="宋体" w:eastAsia="宋体" w:cs="宋体"/>
          <w:sz w:val="21"/>
          <w:szCs w:val="21"/>
        </w:rPr>
        <w:t>时，数据字段必须装入上面的</w:t>
      </w:r>
      <w:r>
        <w:rPr>
          <w:rFonts w:ascii="宋体" w:hAnsi="宋体" w:eastAsia="宋体" w:cs="宋体"/>
          <w:spacing w:val="-1"/>
          <w:sz w:val="21"/>
          <w:szCs w:val="21"/>
        </w:rPr>
        <w:t>逻辑链路控制</w:t>
      </w:r>
    </w:p>
    <w:p w14:paraId="424E5775">
      <w:pPr>
        <w:spacing w:before="51" w:line="219" w:lineRule="auto"/>
        <w:rPr>
          <w:rFonts w:ascii="宋体" w:hAnsi="宋体" w:eastAsia="宋体" w:cs="宋体"/>
          <w:sz w:val="21"/>
          <w:szCs w:val="21"/>
        </w:rPr>
      </w:pPr>
      <w:r>
        <w:rPr>
          <w:rFonts w:ascii="宋体" w:hAnsi="宋体" w:eastAsia="宋体" w:cs="宋体"/>
          <w:sz w:val="21"/>
          <w:szCs w:val="21"/>
        </w:rPr>
        <w:t>LLC</w:t>
      </w:r>
      <w:r>
        <w:rPr>
          <w:rFonts w:ascii="宋体" w:hAnsi="宋体" w:eastAsia="宋体" w:cs="宋体"/>
          <w:spacing w:val="4"/>
          <w:sz w:val="21"/>
          <w:szCs w:val="21"/>
        </w:rPr>
        <w:t xml:space="preserve"> 子层的</w:t>
      </w:r>
      <w:r>
        <w:rPr>
          <w:rFonts w:ascii="宋体" w:hAnsi="宋体" w:eastAsia="宋体" w:cs="宋体"/>
          <w:sz w:val="21"/>
          <w:szCs w:val="21"/>
        </w:rPr>
        <w:t>LLC</w:t>
      </w:r>
      <w:r>
        <w:rPr>
          <w:rFonts w:ascii="宋体" w:hAnsi="宋体" w:eastAsia="宋体" w:cs="宋体"/>
          <w:spacing w:val="57"/>
          <w:sz w:val="21"/>
          <w:szCs w:val="21"/>
        </w:rPr>
        <w:t xml:space="preserve"> </w:t>
      </w:r>
      <w:r>
        <w:rPr>
          <w:rFonts w:ascii="宋体" w:hAnsi="宋体" w:eastAsia="宋体" w:cs="宋体"/>
          <w:spacing w:val="4"/>
          <w:sz w:val="21"/>
          <w:szCs w:val="21"/>
        </w:rPr>
        <w:t>帧。</w:t>
      </w:r>
    </w:p>
    <w:p w14:paraId="6821DD63">
      <w:pPr>
        <w:spacing w:before="79" w:line="270" w:lineRule="auto"/>
        <w:ind w:right="15" w:firstLine="439"/>
        <w:jc w:val="both"/>
        <w:rPr>
          <w:rFonts w:ascii="宋体" w:hAnsi="宋体" w:eastAsia="宋体" w:cs="宋体"/>
          <w:sz w:val="21"/>
          <w:szCs w:val="21"/>
        </w:rPr>
      </w:pPr>
      <w:r>
        <w:rPr>
          <w:rFonts w:ascii="宋体" w:hAnsi="宋体" w:eastAsia="宋体" w:cs="宋体"/>
          <w:spacing w:val="2"/>
          <w:sz w:val="21"/>
          <w:szCs w:val="21"/>
        </w:rPr>
        <w:t xml:space="preserve">由于现在广泛使用的局域网只有以太网，因此 </w:t>
      </w:r>
      <w:r>
        <w:rPr>
          <w:rFonts w:ascii="Times New Roman" w:hAnsi="Times New Roman" w:eastAsia="Times New Roman" w:cs="Times New Roman"/>
          <w:sz w:val="21"/>
          <w:szCs w:val="21"/>
        </w:rPr>
        <w:t>LLC</w:t>
      </w:r>
      <w:r>
        <w:rPr>
          <w:rFonts w:ascii="Times New Roman" w:hAnsi="Times New Roman" w:eastAsia="Times New Roman" w:cs="Times New Roman"/>
          <w:spacing w:val="16"/>
          <w:w w:val="101"/>
          <w:sz w:val="21"/>
          <w:szCs w:val="21"/>
        </w:rPr>
        <w:t xml:space="preserve">  </w:t>
      </w:r>
      <w:r>
        <w:rPr>
          <w:rFonts w:ascii="宋体" w:hAnsi="宋体" w:eastAsia="宋体" w:cs="宋体"/>
          <w:spacing w:val="2"/>
          <w:sz w:val="21"/>
          <w:szCs w:val="21"/>
        </w:rPr>
        <w:t>帧已</w:t>
      </w:r>
      <w:r>
        <w:rPr>
          <w:rFonts w:ascii="宋体" w:hAnsi="宋体" w:eastAsia="宋体" w:cs="宋体"/>
          <w:spacing w:val="1"/>
          <w:sz w:val="21"/>
          <w:szCs w:val="21"/>
        </w:rPr>
        <w:t>经失去了原来的意义(见本章</w:t>
      </w:r>
      <w:r>
        <w:rPr>
          <w:rFonts w:ascii="宋体" w:hAnsi="宋体" w:eastAsia="宋体" w:cs="宋体"/>
          <w:sz w:val="21"/>
          <w:szCs w:val="21"/>
        </w:rPr>
        <w:t xml:space="preserve"> </w:t>
      </w:r>
      <w:r>
        <w:rPr>
          <w:rFonts w:ascii="宋体" w:hAnsi="宋体" w:eastAsia="宋体" w:cs="宋体"/>
          <w:spacing w:val="-1"/>
          <w:sz w:val="21"/>
          <w:szCs w:val="21"/>
        </w:rPr>
        <w:t>3.3.1节第1小节“以太网的两个标准”)。现在市场上流行的都是以太网</w:t>
      </w:r>
      <w:r>
        <w:rPr>
          <w:rFonts w:ascii="Times New Roman" w:hAnsi="Times New Roman" w:eastAsia="Times New Roman" w:cs="Times New Roman"/>
          <w:spacing w:val="-1"/>
          <w:sz w:val="21"/>
          <w:szCs w:val="21"/>
        </w:rPr>
        <w:t>V2</w:t>
      </w:r>
      <w:r>
        <w:rPr>
          <w:rFonts w:ascii="Times New Roman" w:hAnsi="Times New Roman" w:eastAsia="Times New Roman" w:cs="Times New Roman"/>
          <w:spacing w:val="22"/>
          <w:w w:val="101"/>
          <w:sz w:val="21"/>
          <w:szCs w:val="21"/>
        </w:rPr>
        <w:t xml:space="preserve"> </w:t>
      </w:r>
      <w:r>
        <w:rPr>
          <w:rFonts w:ascii="宋体" w:hAnsi="宋体" w:eastAsia="宋体" w:cs="宋体"/>
          <w:spacing w:val="-1"/>
          <w:sz w:val="21"/>
          <w:szCs w:val="21"/>
        </w:rPr>
        <w:t>的</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MAC</w:t>
      </w:r>
      <w:r>
        <w:rPr>
          <w:rFonts w:ascii="Times New Roman" w:hAnsi="Times New Roman" w:eastAsia="Times New Roman" w:cs="Times New Roman"/>
          <w:spacing w:val="33"/>
          <w:sz w:val="21"/>
          <w:szCs w:val="21"/>
        </w:rPr>
        <w:t xml:space="preserve"> </w:t>
      </w:r>
      <w:r>
        <w:rPr>
          <w:rFonts w:ascii="宋体" w:hAnsi="宋体" w:eastAsia="宋体" w:cs="宋体"/>
          <w:spacing w:val="-1"/>
          <w:sz w:val="21"/>
          <w:szCs w:val="21"/>
        </w:rPr>
        <w:t>帧，但</w:t>
      </w:r>
      <w:r>
        <w:rPr>
          <w:rFonts w:ascii="宋体" w:hAnsi="宋体" w:eastAsia="宋体" w:cs="宋体"/>
          <w:sz w:val="21"/>
          <w:szCs w:val="21"/>
        </w:rPr>
        <w:t xml:space="preserve"> </w:t>
      </w:r>
      <w:r>
        <w:rPr>
          <w:rFonts w:ascii="宋体" w:hAnsi="宋体" w:eastAsia="宋体" w:cs="宋体"/>
          <w:spacing w:val="3"/>
          <w:sz w:val="21"/>
          <w:szCs w:val="21"/>
        </w:rPr>
        <w:t>大家也常常把它称为</w:t>
      </w:r>
      <w:r>
        <w:rPr>
          <w:rFonts w:ascii="Times New Roman" w:hAnsi="Times New Roman" w:eastAsia="Times New Roman" w:cs="Times New Roman"/>
          <w:sz w:val="21"/>
          <w:szCs w:val="21"/>
        </w:rPr>
        <w:t>IEEE</w:t>
      </w:r>
      <w:r>
        <w:rPr>
          <w:rFonts w:ascii="Times New Roman" w:hAnsi="Times New Roman" w:eastAsia="Times New Roman" w:cs="Times New Roman"/>
          <w:spacing w:val="3"/>
          <w:sz w:val="21"/>
          <w:szCs w:val="21"/>
        </w:rPr>
        <w:t xml:space="preserve">  802.3</w:t>
      </w:r>
      <w:r>
        <w:rPr>
          <w:rFonts w:ascii="宋体" w:hAnsi="宋体" w:eastAsia="宋体" w:cs="宋体"/>
          <w:spacing w:val="3"/>
          <w:sz w:val="21"/>
          <w:szCs w:val="21"/>
        </w:rPr>
        <w:t>标准的</w:t>
      </w:r>
      <w:r>
        <w:rPr>
          <w:rFonts w:ascii="Times New Roman" w:hAnsi="Times New Roman" w:eastAsia="Times New Roman" w:cs="Times New Roman"/>
          <w:sz w:val="21"/>
          <w:szCs w:val="21"/>
        </w:rPr>
        <w:t>MAC</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帧。</w:t>
      </w:r>
    </w:p>
    <w:p w14:paraId="0A006234">
      <w:pPr>
        <w:spacing w:before="286" w:line="221" w:lineRule="auto"/>
        <w:ind w:left="3"/>
        <w:outlineLvl w:val="1"/>
        <w:rPr>
          <w:rFonts w:ascii="黑体" w:hAnsi="黑体" w:eastAsia="黑体" w:cs="黑体"/>
          <w:sz w:val="28"/>
          <w:szCs w:val="28"/>
        </w:rPr>
      </w:pPr>
      <w:bookmarkStart w:id="104" w:name="bookmark61"/>
      <w:bookmarkEnd w:id="104"/>
      <w:r>
        <w:rPr>
          <w:rFonts w:ascii="宋体" w:hAnsi="宋体" w:eastAsia="宋体" w:cs="宋体"/>
          <w:b/>
          <w:bCs/>
          <w:spacing w:val="-10"/>
          <w:sz w:val="28"/>
          <w:szCs w:val="28"/>
        </w:rPr>
        <w:t>3.4</w:t>
      </w:r>
      <w:r>
        <w:rPr>
          <w:rFonts w:ascii="宋体" w:hAnsi="宋体" w:eastAsia="宋体" w:cs="宋体"/>
          <w:spacing w:val="17"/>
          <w:sz w:val="28"/>
          <w:szCs w:val="28"/>
        </w:rPr>
        <w:t xml:space="preserve">  </w:t>
      </w:r>
      <w:r>
        <w:rPr>
          <w:rFonts w:ascii="黑体" w:hAnsi="黑体" w:eastAsia="黑体" w:cs="黑体"/>
          <w:b/>
          <w:bCs/>
          <w:spacing w:val="-10"/>
          <w:sz w:val="28"/>
          <w:szCs w:val="28"/>
        </w:rPr>
        <w:t>扩展的以太网</w:t>
      </w:r>
    </w:p>
    <w:p w14:paraId="06EA4BBE">
      <w:pPr>
        <w:pStyle w:val="2"/>
        <w:spacing w:line="267" w:lineRule="auto"/>
      </w:pPr>
    </w:p>
    <w:p w14:paraId="1DA260E8">
      <w:pPr>
        <w:spacing w:before="69" w:line="272" w:lineRule="auto"/>
        <w:ind w:right="21" w:firstLine="439"/>
        <w:rPr>
          <w:rFonts w:ascii="黑体" w:hAnsi="黑体" w:eastAsia="黑体" w:cs="黑体"/>
          <w:sz w:val="21"/>
          <w:szCs w:val="21"/>
        </w:rPr>
      </w:pPr>
      <w:r>
        <w:rPr>
          <w:rFonts w:ascii="宋体" w:hAnsi="宋体" w:eastAsia="宋体" w:cs="宋体"/>
          <w:spacing w:val="-6"/>
          <w:sz w:val="21"/>
          <w:szCs w:val="21"/>
        </w:rPr>
        <w:t>在许多情况下，我们希望对以太网的覆盖范围进</w:t>
      </w:r>
      <w:r>
        <w:rPr>
          <w:rFonts w:ascii="宋体" w:hAnsi="宋体" w:eastAsia="宋体" w:cs="宋体"/>
          <w:spacing w:val="-7"/>
          <w:sz w:val="21"/>
          <w:szCs w:val="21"/>
        </w:rPr>
        <w:t>行扩展。本节先讨论在物理层对以太网扩</w:t>
      </w:r>
      <w:r>
        <w:rPr>
          <w:rFonts w:ascii="宋体" w:hAnsi="宋体" w:eastAsia="宋体" w:cs="宋体"/>
          <w:sz w:val="21"/>
          <w:szCs w:val="21"/>
        </w:rPr>
        <w:t xml:space="preserve"> </w:t>
      </w:r>
      <w:r>
        <w:rPr>
          <w:rFonts w:ascii="宋体" w:hAnsi="宋体" w:eastAsia="宋体" w:cs="宋体"/>
          <w:spacing w:val="-10"/>
          <w:sz w:val="21"/>
          <w:szCs w:val="21"/>
        </w:rPr>
        <w:t>展，然后讨论在数据链路层对以太网扩展。</w:t>
      </w:r>
      <w:r>
        <w:rPr>
          <w:rFonts w:ascii="黑体" w:hAnsi="黑体" w:eastAsia="黑体" w:cs="黑体"/>
          <w:b/>
          <w:bCs/>
          <w:spacing w:val="-10"/>
          <w:sz w:val="21"/>
          <w:szCs w:val="21"/>
        </w:rPr>
        <w:t>这种扩展的以太网在网络层看来仍然是一个网络。</w:t>
      </w:r>
    </w:p>
    <w:p w14:paraId="6A4A499F">
      <w:pPr>
        <w:spacing w:before="114" w:line="219" w:lineRule="auto"/>
        <w:outlineLvl w:val="2"/>
        <w:rPr>
          <w:rFonts w:ascii="宋体" w:hAnsi="宋体" w:eastAsia="宋体" w:cs="宋体"/>
          <w:sz w:val="24"/>
          <w:szCs w:val="24"/>
        </w:rPr>
      </w:pPr>
      <w:bookmarkStart w:id="105" w:name="bookmark62"/>
      <w:bookmarkEnd w:id="105"/>
      <w:r>
        <w:rPr>
          <w:rFonts w:ascii="宋体" w:hAnsi="宋体" w:eastAsia="宋体" w:cs="宋体"/>
          <w:spacing w:val="-8"/>
          <w:sz w:val="24"/>
          <w:szCs w:val="24"/>
        </w:rPr>
        <w:t>3.4.1  在物理层扩展以太网</w:t>
      </w:r>
    </w:p>
    <w:p w14:paraId="47D0BE3A">
      <w:pPr>
        <w:spacing w:before="234" w:line="274" w:lineRule="auto"/>
        <w:ind w:right="14" w:firstLine="439"/>
        <w:jc w:val="both"/>
        <w:rPr>
          <w:rFonts w:ascii="宋体" w:hAnsi="宋体" w:eastAsia="宋体" w:cs="宋体"/>
          <w:sz w:val="21"/>
          <w:szCs w:val="21"/>
        </w:rPr>
      </w:pPr>
      <w:r>
        <w:rPr>
          <w:rFonts w:ascii="宋体" w:hAnsi="宋体" w:eastAsia="宋体" w:cs="宋体"/>
          <w:spacing w:val="2"/>
          <w:sz w:val="21"/>
          <w:szCs w:val="21"/>
        </w:rPr>
        <w:t>以太网上的主机之间的距离不能太远(例如，10</w:t>
      </w:r>
      <w:r>
        <w:rPr>
          <w:rFonts w:ascii="宋体" w:hAnsi="宋体" w:eastAsia="宋体" w:cs="宋体"/>
          <w:sz w:val="21"/>
          <w:szCs w:val="21"/>
        </w:rPr>
        <w:t>BASE</w:t>
      </w:r>
      <w:r>
        <w:rPr>
          <w:rFonts w:ascii="宋体" w:hAnsi="宋体" w:eastAsia="宋体" w:cs="宋体"/>
          <w:spacing w:val="2"/>
          <w:sz w:val="21"/>
          <w:szCs w:val="21"/>
        </w:rPr>
        <w:t>-T</w:t>
      </w:r>
      <w:r>
        <w:rPr>
          <w:rFonts w:ascii="宋体" w:hAnsi="宋体" w:eastAsia="宋体" w:cs="宋体"/>
          <w:spacing w:val="99"/>
          <w:sz w:val="21"/>
          <w:szCs w:val="21"/>
        </w:rPr>
        <w:t xml:space="preserve"> </w:t>
      </w:r>
      <w:r>
        <w:rPr>
          <w:rFonts w:ascii="宋体" w:hAnsi="宋体" w:eastAsia="宋体" w:cs="宋体"/>
          <w:spacing w:val="2"/>
          <w:sz w:val="21"/>
          <w:szCs w:val="21"/>
        </w:rPr>
        <w:t>以太网的两台主机之间的</w:t>
      </w:r>
      <w:r>
        <w:rPr>
          <w:rFonts w:ascii="宋体" w:hAnsi="宋体" w:eastAsia="宋体" w:cs="宋体"/>
          <w:spacing w:val="1"/>
          <w:sz w:val="21"/>
          <w:szCs w:val="21"/>
        </w:rPr>
        <w:t>距离</w:t>
      </w:r>
      <w:r>
        <w:rPr>
          <w:rFonts w:ascii="宋体" w:hAnsi="宋体" w:eastAsia="宋体" w:cs="宋体"/>
          <w:sz w:val="21"/>
          <w:szCs w:val="21"/>
        </w:rPr>
        <w:t xml:space="preserve"> </w:t>
      </w:r>
      <w:r>
        <w:rPr>
          <w:rFonts w:ascii="宋体" w:hAnsi="宋体" w:eastAsia="宋体" w:cs="宋体"/>
          <w:spacing w:val="7"/>
          <w:sz w:val="21"/>
          <w:szCs w:val="21"/>
        </w:rPr>
        <w:t>不超过200米),否则主机发送的信号经过铜线的传输就会衰减到使</w:t>
      </w:r>
      <w:r>
        <w:rPr>
          <w:rFonts w:ascii="Times New Roman" w:hAnsi="Times New Roman" w:eastAsia="Times New Roman" w:cs="Times New Roman"/>
          <w:sz w:val="21"/>
          <w:szCs w:val="21"/>
        </w:rPr>
        <w:t>CSMA</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协议无法正</w:t>
      </w:r>
      <w:r>
        <w:rPr>
          <w:rFonts w:ascii="宋体" w:hAnsi="宋体" w:eastAsia="宋体" w:cs="宋体"/>
          <w:spacing w:val="11"/>
          <w:sz w:val="21"/>
          <w:szCs w:val="21"/>
        </w:rPr>
        <w:t xml:space="preserve"> </w:t>
      </w:r>
      <w:r>
        <w:rPr>
          <w:rFonts w:ascii="宋体" w:hAnsi="宋体" w:eastAsia="宋体" w:cs="宋体"/>
          <w:sz w:val="21"/>
          <w:szCs w:val="21"/>
        </w:rPr>
        <w:t>常工作。在过去广泛使用粗缆或细缆以太网时，常使用工</w:t>
      </w:r>
      <w:r>
        <w:rPr>
          <w:rFonts w:ascii="宋体" w:hAnsi="宋体" w:eastAsia="宋体" w:cs="宋体"/>
          <w:spacing w:val="-1"/>
          <w:sz w:val="21"/>
          <w:szCs w:val="21"/>
        </w:rPr>
        <w:t>作在物理层的转发器来扩展以太网</w:t>
      </w:r>
    </w:p>
    <w:p w14:paraId="60E28345">
      <w:pPr>
        <w:spacing w:line="274" w:lineRule="auto"/>
        <w:rPr>
          <w:rFonts w:ascii="宋体" w:hAnsi="宋体" w:eastAsia="宋体" w:cs="宋体"/>
          <w:sz w:val="21"/>
          <w:szCs w:val="21"/>
        </w:rPr>
        <w:sectPr>
          <w:footerReference r:id="rId113" w:type="default"/>
          <w:pgSz w:w="9960" w:h="14720"/>
          <w:pgMar w:top="400" w:right="898" w:bottom="865" w:left="660" w:header="0" w:footer="645" w:gutter="0"/>
          <w:cols w:space="720" w:num="1"/>
        </w:sectPr>
      </w:pPr>
    </w:p>
    <w:p w14:paraId="7621F880">
      <w:pPr>
        <w:pStyle w:val="2"/>
        <w:spacing w:line="355" w:lineRule="auto"/>
      </w:pPr>
    </w:p>
    <w:p w14:paraId="4A224551">
      <w:pPr>
        <w:pStyle w:val="2"/>
        <w:spacing w:line="356" w:lineRule="auto"/>
      </w:pPr>
    </w:p>
    <w:p w14:paraId="0351BE6C">
      <w:pPr>
        <w:spacing w:before="61" w:line="293" w:lineRule="auto"/>
        <w:ind w:right="7"/>
        <w:jc w:val="both"/>
        <w:rPr>
          <w:rFonts w:ascii="宋体" w:hAnsi="宋体" w:eastAsia="宋体" w:cs="宋体"/>
          <w:sz w:val="19"/>
          <w:szCs w:val="19"/>
        </w:rPr>
      </w:pPr>
      <w:bookmarkStart w:id="106" w:name="bookmark308"/>
      <w:bookmarkEnd w:id="106"/>
      <w:r>
        <w:rPr>
          <w:rFonts w:ascii="宋体" w:hAnsi="宋体" w:eastAsia="宋体" w:cs="宋体"/>
          <w:spacing w:val="15"/>
          <w:sz w:val="19"/>
          <w:szCs w:val="19"/>
        </w:rPr>
        <w:t>的地理覆盖范围。那时，两个网段可用一个转发器连接起来。</w:t>
      </w:r>
      <w:r>
        <w:rPr>
          <w:rFonts w:ascii="宋体" w:hAnsi="宋体" w:eastAsia="宋体" w:cs="宋体"/>
          <w:spacing w:val="-25"/>
          <w:sz w:val="19"/>
          <w:szCs w:val="19"/>
        </w:rPr>
        <w:t xml:space="preserve"> </w:t>
      </w:r>
      <w:r>
        <w:rPr>
          <w:rFonts w:ascii="Times New Roman" w:hAnsi="Times New Roman" w:eastAsia="Times New Roman" w:cs="Times New Roman"/>
          <w:sz w:val="19"/>
          <w:szCs w:val="19"/>
        </w:rPr>
        <w:t>IEEE</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pacing w:val="15"/>
          <w:sz w:val="19"/>
          <w:szCs w:val="19"/>
        </w:rPr>
        <w:t>802.3</w:t>
      </w:r>
      <w:r>
        <w:rPr>
          <w:rFonts w:ascii="Times New Roman" w:hAnsi="Times New Roman" w:eastAsia="Times New Roman" w:cs="Times New Roman"/>
          <w:spacing w:val="-12"/>
          <w:sz w:val="19"/>
          <w:szCs w:val="19"/>
        </w:rPr>
        <w:t xml:space="preserve"> </w:t>
      </w:r>
      <w:r>
        <w:rPr>
          <w:rFonts w:ascii="宋体" w:hAnsi="宋体" w:eastAsia="宋体" w:cs="宋体"/>
          <w:spacing w:val="15"/>
          <w:sz w:val="19"/>
          <w:szCs w:val="19"/>
        </w:rPr>
        <w:t>标准</w:t>
      </w:r>
      <w:r>
        <w:rPr>
          <w:rFonts w:ascii="宋体" w:hAnsi="宋体" w:eastAsia="宋体" w:cs="宋体"/>
          <w:spacing w:val="14"/>
          <w:sz w:val="19"/>
          <w:szCs w:val="19"/>
        </w:rPr>
        <w:t>还规定，任意</w:t>
      </w:r>
      <w:r>
        <w:rPr>
          <w:rFonts w:ascii="宋体" w:hAnsi="宋体" w:eastAsia="宋体" w:cs="宋体"/>
          <w:sz w:val="19"/>
          <w:szCs w:val="19"/>
        </w:rPr>
        <w:t xml:space="preserve"> </w:t>
      </w:r>
      <w:r>
        <w:rPr>
          <w:rFonts w:ascii="宋体" w:hAnsi="宋体" w:eastAsia="宋体" w:cs="宋体"/>
          <w:spacing w:val="20"/>
          <w:sz w:val="19"/>
          <w:szCs w:val="19"/>
        </w:rPr>
        <w:t>两个站之间最多可以经过三个电缆网段。但随着双绞线以太网成为</w:t>
      </w:r>
      <w:r>
        <w:rPr>
          <w:rFonts w:ascii="宋体" w:hAnsi="宋体" w:eastAsia="宋体" w:cs="宋体"/>
          <w:spacing w:val="19"/>
          <w:sz w:val="19"/>
          <w:szCs w:val="19"/>
        </w:rPr>
        <w:t>以太网的主流类型，扩展</w:t>
      </w:r>
      <w:r>
        <w:rPr>
          <w:rFonts w:ascii="宋体" w:hAnsi="宋体" w:eastAsia="宋体" w:cs="宋体"/>
          <w:sz w:val="19"/>
          <w:szCs w:val="19"/>
        </w:rPr>
        <w:t xml:space="preserve"> </w:t>
      </w:r>
      <w:r>
        <w:rPr>
          <w:rFonts w:ascii="宋体" w:hAnsi="宋体" w:eastAsia="宋体" w:cs="宋体"/>
          <w:spacing w:val="17"/>
          <w:sz w:val="19"/>
          <w:szCs w:val="19"/>
        </w:rPr>
        <w:t>以太网的覆盖范围已很少使用转发器了。</w:t>
      </w:r>
    </w:p>
    <w:p w14:paraId="6FF9A9FC">
      <w:pPr>
        <w:spacing w:before="45" w:line="294" w:lineRule="auto"/>
        <w:ind w:right="31" w:firstLine="420"/>
        <w:rPr>
          <w:rFonts w:ascii="宋体" w:hAnsi="宋体" w:eastAsia="宋体" w:cs="宋体"/>
          <w:sz w:val="19"/>
          <w:szCs w:val="19"/>
        </w:rPr>
      </w:pPr>
      <w:r>
        <w:rPr>
          <w:rFonts w:ascii="宋体" w:hAnsi="宋体" w:eastAsia="宋体" w:cs="宋体"/>
          <w:spacing w:val="29"/>
          <w:sz w:val="19"/>
          <w:szCs w:val="19"/>
        </w:rPr>
        <w:t>现在，扩展主机和集线器之间的距离的</w:t>
      </w:r>
      <w:r>
        <w:rPr>
          <w:rFonts w:ascii="宋体" w:hAnsi="宋体" w:eastAsia="宋体" w:cs="宋体"/>
          <w:spacing w:val="-50"/>
          <w:sz w:val="19"/>
          <w:szCs w:val="19"/>
        </w:rPr>
        <w:t xml:space="preserve"> </w:t>
      </w:r>
      <w:r>
        <w:rPr>
          <w:rFonts w:ascii="宋体" w:hAnsi="宋体" w:eastAsia="宋体" w:cs="宋体"/>
          <w:spacing w:val="29"/>
          <w:sz w:val="19"/>
          <w:szCs w:val="19"/>
        </w:rPr>
        <w:t>一</w:t>
      </w:r>
      <w:r>
        <w:rPr>
          <w:rFonts w:ascii="宋体" w:hAnsi="宋体" w:eastAsia="宋体" w:cs="宋体"/>
          <w:spacing w:val="-53"/>
          <w:sz w:val="19"/>
          <w:szCs w:val="19"/>
        </w:rPr>
        <w:t xml:space="preserve"> </w:t>
      </w:r>
      <w:r>
        <w:rPr>
          <w:rFonts w:ascii="宋体" w:hAnsi="宋体" w:eastAsia="宋体" w:cs="宋体"/>
          <w:spacing w:val="29"/>
          <w:sz w:val="19"/>
          <w:szCs w:val="19"/>
        </w:rPr>
        <w:t>种简单</w:t>
      </w:r>
      <w:r>
        <w:rPr>
          <w:rFonts w:ascii="宋体" w:hAnsi="宋体" w:eastAsia="宋体" w:cs="宋体"/>
          <w:spacing w:val="28"/>
          <w:sz w:val="19"/>
          <w:szCs w:val="19"/>
        </w:rPr>
        <w:t>方法就是使用光纤(通常是</w:t>
      </w:r>
      <w:r>
        <w:rPr>
          <w:rFonts w:ascii="宋体" w:hAnsi="宋体" w:eastAsia="宋体" w:cs="宋体"/>
          <w:spacing w:val="-50"/>
          <w:sz w:val="19"/>
          <w:szCs w:val="19"/>
        </w:rPr>
        <w:t xml:space="preserve"> </w:t>
      </w:r>
      <w:r>
        <w:rPr>
          <w:rFonts w:ascii="宋体" w:hAnsi="宋体" w:eastAsia="宋体" w:cs="宋体"/>
          <w:spacing w:val="28"/>
          <w:sz w:val="19"/>
          <w:szCs w:val="19"/>
        </w:rPr>
        <w:t>一</w:t>
      </w:r>
      <w:r>
        <w:rPr>
          <w:rFonts w:ascii="宋体" w:hAnsi="宋体" w:eastAsia="宋体" w:cs="宋体"/>
          <w:spacing w:val="-53"/>
          <w:sz w:val="19"/>
          <w:szCs w:val="19"/>
        </w:rPr>
        <w:t xml:space="preserve"> </w:t>
      </w:r>
      <w:r>
        <w:rPr>
          <w:rFonts w:ascii="宋体" w:hAnsi="宋体" w:eastAsia="宋体" w:cs="宋体"/>
          <w:spacing w:val="28"/>
          <w:sz w:val="19"/>
          <w:szCs w:val="19"/>
        </w:rPr>
        <w:t>对光</w:t>
      </w:r>
      <w:r>
        <w:rPr>
          <w:rFonts w:ascii="宋体" w:hAnsi="宋体" w:eastAsia="宋体" w:cs="宋体"/>
          <w:sz w:val="19"/>
          <w:szCs w:val="19"/>
        </w:rPr>
        <w:t xml:space="preserve"> </w:t>
      </w:r>
      <w:r>
        <w:rPr>
          <w:rFonts w:ascii="宋体" w:hAnsi="宋体" w:eastAsia="宋体" w:cs="宋体"/>
          <w:spacing w:val="22"/>
          <w:sz w:val="19"/>
          <w:szCs w:val="19"/>
        </w:rPr>
        <w:t>纤)和一对光纤调制解调器，如图3-23所示。</w:t>
      </w:r>
    </w:p>
    <w:p w14:paraId="23164E24">
      <w:pPr>
        <w:spacing w:before="95" w:line="219" w:lineRule="auto"/>
        <w:ind w:left="5679"/>
        <w:rPr>
          <w:rFonts w:ascii="宋体" w:hAnsi="宋体" w:eastAsia="宋体" w:cs="宋体"/>
          <w:sz w:val="19"/>
          <w:szCs w:val="19"/>
        </w:rPr>
      </w:pPr>
      <w:r>
        <w:rPr>
          <w:rFonts w:ascii="宋体" w:hAnsi="宋体" w:eastAsia="宋体" w:cs="宋体"/>
          <w:spacing w:val="-21"/>
          <w:w w:val="97"/>
          <w:sz w:val="19"/>
          <w:szCs w:val="19"/>
        </w:rPr>
        <w:t>以太网集线器</w:t>
      </w:r>
    </w:p>
    <w:p w14:paraId="2196514F">
      <w:pPr>
        <w:spacing w:before="43" w:line="222" w:lineRule="auto"/>
        <w:ind w:left="3759"/>
        <w:rPr>
          <w:rFonts w:ascii="黑体" w:hAnsi="黑体" w:eastAsia="黑体" w:cs="黑体"/>
          <w:sz w:val="19"/>
          <w:szCs w:val="19"/>
        </w:rPr>
      </w:pPr>
      <w:r>
        <w:rPr>
          <w:rFonts w:ascii="黑体" w:hAnsi="黑体" w:eastAsia="黑体" w:cs="黑体"/>
          <w:spacing w:val="-11"/>
          <w:w w:val="98"/>
          <w:sz w:val="19"/>
          <w:szCs w:val="19"/>
        </w:rPr>
        <w:t>光纤</w:t>
      </w:r>
    </w:p>
    <w:p w14:paraId="6D2191CE">
      <w:pPr>
        <w:spacing w:line="113" w:lineRule="exact"/>
      </w:pPr>
    </w:p>
    <w:p w14:paraId="71ACC87C">
      <w:pPr>
        <w:spacing w:line="113" w:lineRule="exact"/>
        <w:sectPr>
          <w:headerReference r:id="rId114" w:type="default"/>
          <w:footerReference r:id="rId115" w:type="default"/>
          <w:pgSz w:w="9960" w:h="14720"/>
          <w:pgMar w:top="400" w:right="669" w:bottom="833" w:left="890" w:header="0" w:footer="586" w:gutter="0"/>
          <w:cols w:equalWidth="0" w:num="1">
            <w:col w:w="8401"/>
          </w:cols>
        </w:sectPr>
      </w:pPr>
    </w:p>
    <w:p w14:paraId="3BDD6946">
      <w:pPr>
        <w:spacing w:before="48" w:line="182" w:lineRule="auto"/>
        <w:ind w:left="2129"/>
        <w:rPr>
          <w:rFonts w:ascii="黑体" w:hAnsi="黑体" w:eastAsia="黑体" w:cs="黑体"/>
          <w:sz w:val="19"/>
          <w:szCs w:val="19"/>
        </w:rPr>
      </w:pPr>
      <w:r>
        <w:rPr>
          <w:rFonts w:ascii="黑体" w:hAnsi="黑体" w:eastAsia="黑体" w:cs="黑体"/>
          <w:spacing w:val="-11"/>
          <w:w w:val="98"/>
          <w:sz w:val="19"/>
          <w:szCs w:val="19"/>
        </w:rPr>
        <w:t>光纤</w:t>
      </w:r>
    </w:p>
    <w:p w14:paraId="12AA7ADF">
      <w:pPr>
        <w:spacing w:before="1" w:line="214" w:lineRule="auto"/>
        <w:ind w:left="1899"/>
        <w:rPr>
          <w:rFonts w:ascii="宋体" w:hAnsi="宋体" w:eastAsia="宋体" w:cs="宋体"/>
          <w:sz w:val="19"/>
          <w:szCs w:val="19"/>
        </w:rPr>
      </w:pPr>
      <w:r>
        <w:rPr>
          <w:rFonts w:ascii="宋体" w:hAnsi="宋体" w:eastAsia="宋体" w:cs="宋体"/>
          <w:spacing w:val="-15"/>
          <w:w w:val="94"/>
          <w:sz w:val="19"/>
          <w:szCs w:val="19"/>
        </w:rPr>
        <w:t>调制解调器</w:t>
      </w:r>
    </w:p>
    <w:p w14:paraId="79D584CE">
      <w:pPr>
        <w:pStyle w:val="2"/>
        <w:spacing w:line="14" w:lineRule="auto"/>
        <w:rPr>
          <w:sz w:val="2"/>
        </w:rPr>
      </w:pPr>
      <w:r>
        <w:rPr>
          <w:sz w:val="2"/>
          <w:szCs w:val="2"/>
        </w:rPr>
        <w:br w:type="column"/>
      </w:r>
    </w:p>
    <w:p w14:paraId="6E31A2C2">
      <w:pPr>
        <w:spacing w:before="38" w:line="195" w:lineRule="auto"/>
        <w:ind w:left="229"/>
        <w:rPr>
          <w:rFonts w:ascii="宋体" w:hAnsi="宋体" w:eastAsia="宋体" w:cs="宋体"/>
          <w:sz w:val="19"/>
          <w:szCs w:val="19"/>
        </w:rPr>
      </w:pPr>
      <w:r>
        <w:rPr>
          <w:rFonts w:ascii="宋体" w:hAnsi="宋体" w:eastAsia="宋体" w:cs="宋体"/>
          <w:spacing w:val="-11"/>
          <w:sz w:val="19"/>
          <w:szCs w:val="19"/>
        </w:rPr>
        <w:t>光纤</w:t>
      </w:r>
    </w:p>
    <w:p w14:paraId="7BC7A772">
      <w:pPr>
        <w:spacing w:line="220" w:lineRule="auto"/>
        <w:rPr>
          <w:rFonts w:ascii="宋体" w:hAnsi="宋体" w:eastAsia="宋体" w:cs="宋体"/>
          <w:sz w:val="19"/>
          <w:szCs w:val="19"/>
        </w:rPr>
      </w:pPr>
      <w:r>
        <w:rPr>
          <w:rFonts w:ascii="宋体" w:hAnsi="宋体" w:eastAsia="宋体" w:cs="宋体"/>
          <w:spacing w:val="-15"/>
          <w:w w:val="95"/>
          <w:sz w:val="19"/>
          <w:szCs w:val="19"/>
        </w:rPr>
        <w:t>调制解调器</w:t>
      </w:r>
    </w:p>
    <w:p w14:paraId="75A7E77F">
      <w:pPr>
        <w:spacing w:line="220" w:lineRule="auto"/>
        <w:rPr>
          <w:rFonts w:ascii="宋体" w:hAnsi="宋体" w:eastAsia="宋体" w:cs="宋体"/>
          <w:sz w:val="19"/>
          <w:szCs w:val="19"/>
        </w:rPr>
        <w:sectPr>
          <w:type w:val="continuous"/>
          <w:pgSz w:w="9960" w:h="14720"/>
          <w:pgMar w:top="400" w:right="669" w:bottom="833" w:left="890" w:header="0" w:footer="586" w:gutter="0"/>
          <w:cols w:equalWidth="0" w:num="2">
            <w:col w:w="5180" w:space="100"/>
            <w:col w:w="3121"/>
          </w:cols>
        </w:sectPr>
      </w:pPr>
    </w:p>
    <w:p w14:paraId="01456317">
      <w:pPr>
        <w:pStyle w:val="2"/>
        <w:spacing w:line="247" w:lineRule="auto"/>
      </w:pPr>
    </w:p>
    <w:p w14:paraId="4D60D648">
      <w:pPr>
        <w:spacing w:before="62" w:line="219" w:lineRule="auto"/>
        <w:ind w:left="1869"/>
        <w:rPr>
          <w:rFonts w:ascii="宋体" w:hAnsi="宋体" w:eastAsia="宋体" w:cs="宋体"/>
          <w:sz w:val="19"/>
          <w:szCs w:val="19"/>
        </w:rPr>
      </w:pPr>
      <w:r>
        <w:rPr>
          <w:rFonts w:ascii="宋体" w:hAnsi="宋体" w:eastAsia="宋体" w:cs="宋体"/>
          <w:spacing w:val="-9"/>
          <w:sz w:val="19"/>
          <w:szCs w:val="19"/>
        </w:rPr>
        <w:t>图3-23</w:t>
      </w:r>
      <w:r>
        <w:rPr>
          <w:rFonts w:ascii="宋体" w:hAnsi="宋体" w:eastAsia="宋体" w:cs="宋体"/>
          <w:spacing w:val="74"/>
          <w:sz w:val="19"/>
          <w:szCs w:val="19"/>
        </w:rPr>
        <w:t xml:space="preserve"> </w:t>
      </w:r>
      <w:r>
        <w:rPr>
          <w:rFonts w:ascii="宋体" w:hAnsi="宋体" w:eastAsia="宋体" w:cs="宋体"/>
          <w:spacing w:val="-9"/>
          <w:sz w:val="19"/>
          <w:szCs w:val="19"/>
        </w:rPr>
        <w:t>主机使用光纤和一对光纤调制解调器连接到集线器</w:t>
      </w:r>
    </w:p>
    <w:p w14:paraId="4AD0640D">
      <w:pPr>
        <w:spacing w:before="166" w:line="301" w:lineRule="auto"/>
        <w:ind w:right="35" w:firstLine="420"/>
        <w:rPr>
          <w:rFonts w:ascii="宋体" w:hAnsi="宋体" w:eastAsia="宋体" w:cs="宋体"/>
          <w:sz w:val="19"/>
          <w:szCs w:val="19"/>
        </w:rPr>
      </w:pPr>
      <w:r>
        <w:rPr>
          <w:rFonts w:ascii="宋体" w:hAnsi="宋体" w:eastAsia="宋体" w:cs="宋体"/>
          <w:spacing w:val="25"/>
          <w:sz w:val="19"/>
          <w:szCs w:val="19"/>
          <w:u w:val="single" w:color="auto"/>
        </w:rPr>
        <w:t>光纤调制解调器的作用就是进行电信号和光信号的转换</w:t>
      </w:r>
      <w:r>
        <w:rPr>
          <w:rFonts w:ascii="宋体" w:hAnsi="宋体" w:eastAsia="宋体" w:cs="宋体"/>
          <w:spacing w:val="25"/>
          <w:sz w:val="19"/>
          <w:szCs w:val="19"/>
        </w:rPr>
        <w:t>。</w:t>
      </w:r>
      <w:r>
        <w:rPr>
          <w:rFonts w:ascii="宋体" w:hAnsi="宋体" w:eastAsia="宋体" w:cs="宋体"/>
          <w:spacing w:val="24"/>
          <w:sz w:val="19"/>
          <w:szCs w:val="19"/>
        </w:rPr>
        <w:t>由于光纤带来的时延很小，</w:t>
      </w:r>
      <w:r>
        <w:rPr>
          <w:rFonts w:ascii="宋体" w:hAnsi="宋体" w:eastAsia="宋体" w:cs="宋体"/>
          <w:sz w:val="19"/>
          <w:szCs w:val="19"/>
        </w:rPr>
        <w:t xml:space="preserve"> </w:t>
      </w:r>
      <w:r>
        <w:rPr>
          <w:rFonts w:ascii="宋体" w:hAnsi="宋体" w:eastAsia="宋体" w:cs="宋体"/>
          <w:spacing w:val="19"/>
          <w:sz w:val="19"/>
          <w:szCs w:val="19"/>
        </w:rPr>
        <w:t>并且带宽很宽，因此使用这种方法可以很容</w:t>
      </w:r>
      <w:r>
        <w:rPr>
          <w:rFonts w:ascii="宋体" w:hAnsi="宋体" w:eastAsia="宋体" w:cs="宋体"/>
          <w:spacing w:val="18"/>
          <w:sz w:val="19"/>
          <w:szCs w:val="19"/>
        </w:rPr>
        <w:t>易地使主机和几公里以外的集线器相连接。</w:t>
      </w:r>
    </w:p>
    <w:p w14:paraId="73DC348F">
      <w:pPr>
        <w:spacing w:before="2" w:line="296" w:lineRule="auto"/>
        <w:ind w:right="2" w:firstLine="420"/>
        <w:jc w:val="both"/>
        <w:rPr>
          <w:rFonts w:ascii="宋体" w:hAnsi="宋体" w:eastAsia="宋体" w:cs="宋体"/>
          <w:sz w:val="19"/>
          <w:szCs w:val="19"/>
        </w:rPr>
      </w:pPr>
      <w:r>
        <w:rPr>
          <w:rFonts w:ascii="宋体" w:hAnsi="宋体" w:eastAsia="宋体" w:cs="宋体"/>
          <w:spacing w:val="24"/>
          <w:sz w:val="19"/>
          <w:szCs w:val="19"/>
        </w:rPr>
        <w:t>如果使用多个集线器，就可以连接成覆盖更大范围的多级星形结构的以太网。例如，</w:t>
      </w:r>
      <w:r>
        <w:rPr>
          <w:rFonts w:ascii="宋体" w:hAnsi="宋体" w:eastAsia="宋体" w:cs="宋体"/>
          <w:spacing w:val="5"/>
          <w:sz w:val="19"/>
          <w:szCs w:val="19"/>
        </w:rPr>
        <w:t xml:space="preserve"> </w:t>
      </w:r>
      <w:r>
        <w:rPr>
          <w:rFonts w:ascii="宋体" w:hAnsi="宋体" w:eastAsia="宋体" w:cs="宋体"/>
          <w:spacing w:val="17"/>
          <w:sz w:val="19"/>
          <w:szCs w:val="19"/>
        </w:rPr>
        <w:t>一个学院的三个系各有一个10</w:t>
      </w:r>
      <w:r>
        <w:rPr>
          <w:rFonts w:ascii="Times New Roman" w:hAnsi="Times New Roman" w:eastAsia="Times New Roman" w:cs="Times New Roman"/>
          <w:sz w:val="19"/>
          <w:szCs w:val="19"/>
        </w:rPr>
        <w:t>BASE</w:t>
      </w:r>
      <w:r>
        <w:rPr>
          <w:rFonts w:ascii="Times New Roman" w:hAnsi="Times New Roman" w:eastAsia="Times New Roman" w:cs="Times New Roman"/>
          <w:spacing w:val="17"/>
          <w:sz w:val="19"/>
          <w:szCs w:val="19"/>
        </w:rPr>
        <w:t xml:space="preserve">-T   </w:t>
      </w:r>
      <w:r>
        <w:rPr>
          <w:rFonts w:ascii="宋体" w:hAnsi="宋体" w:eastAsia="宋体" w:cs="宋体"/>
          <w:spacing w:val="17"/>
          <w:sz w:val="19"/>
          <w:szCs w:val="19"/>
        </w:rPr>
        <w:t>以太网(图3</w:t>
      </w:r>
      <w:r>
        <w:rPr>
          <w:rFonts w:ascii="宋体" w:hAnsi="宋体" w:eastAsia="宋体" w:cs="宋体"/>
          <w:spacing w:val="-54"/>
          <w:sz w:val="19"/>
          <w:szCs w:val="19"/>
        </w:rPr>
        <w:t xml:space="preserve"> </w:t>
      </w:r>
      <w:r>
        <w:rPr>
          <w:rFonts w:ascii="宋体" w:hAnsi="宋体" w:eastAsia="宋体" w:cs="宋体"/>
          <w:spacing w:val="17"/>
          <w:sz w:val="19"/>
          <w:szCs w:val="19"/>
        </w:rPr>
        <w:t>-</w:t>
      </w:r>
      <w:r>
        <w:rPr>
          <w:rFonts w:ascii="宋体" w:hAnsi="宋体" w:eastAsia="宋体" w:cs="宋体"/>
          <w:spacing w:val="-50"/>
          <w:sz w:val="19"/>
          <w:szCs w:val="19"/>
        </w:rPr>
        <w:t xml:space="preserve"> </w:t>
      </w:r>
      <w:r>
        <w:rPr>
          <w:rFonts w:ascii="宋体" w:hAnsi="宋体" w:eastAsia="宋体" w:cs="宋体"/>
          <w:spacing w:val="17"/>
          <w:sz w:val="19"/>
          <w:szCs w:val="19"/>
        </w:rPr>
        <w:t>24</w:t>
      </w:r>
      <w:r>
        <w:rPr>
          <w:rFonts w:ascii="Times New Roman" w:hAnsi="Times New Roman" w:eastAsia="Times New Roman" w:cs="Times New Roman"/>
          <w:spacing w:val="17"/>
          <w:sz w:val="19"/>
          <w:szCs w:val="19"/>
        </w:rPr>
        <w:t xml:space="preserve">(a)),   </w:t>
      </w:r>
      <w:r>
        <w:rPr>
          <w:rFonts w:ascii="宋体" w:hAnsi="宋体" w:eastAsia="宋体" w:cs="宋体"/>
          <w:spacing w:val="17"/>
          <w:sz w:val="19"/>
          <w:szCs w:val="19"/>
        </w:rPr>
        <w:t>可通过</w:t>
      </w:r>
      <w:r>
        <w:rPr>
          <w:rFonts w:ascii="宋体" w:hAnsi="宋体" w:eastAsia="宋体" w:cs="宋体"/>
          <w:spacing w:val="-56"/>
          <w:sz w:val="19"/>
          <w:szCs w:val="19"/>
        </w:rPr>
        <w:t xml:space="preserve"> </w:t>
      </w:r>
      <w:r>
        <w:rPr>
          <w:rFonts w:ascii="宋体" w:hAnsi="宋体" w:eastAsia="宋体" w:cs="宋体"/>
          <w:spacing w:val="17"/>
          <w:sz w:val="19"/>
          <w:szCs w:val="19"/>
        </w:rPr>
        <w:t>一个</w:t>
      </w:r>
      <w:r>
        <w:rPr>
          <w:rFonts w:ascii="宋体" w:hAnsi="宋体" w:eastAsia="宋体" w:cs="宋体"/>
          <w:spacing w:val="16"/>
          <w:sz w:val="19"/>
          <w:szCs w:val="19"/>
        </w:rPr>
        <w:t>主干集线器把各系</w:t>
      </w:r>
      <w:r>
        <w:rPr>
          <w:rFonts w:ascii="宋体" w:hAnsi="宋体" w:eastAsia="宋体" w:cs="宋体"/>
          <w:sz w:val="19"/>
          <w:szCs w:val="19"/>
        </w:rPr>
        <w:t xml:space="preserve"> </w:t>
      </w:r>
      <w:r>
        <w:rPr>
          <w:rFonts w:ascii="宋体" w:hAnsi="宋体" w:eastAsia="宋体" w:cs="宋体"/>
          <w:spacing w:val="18"/>
          <w:sz w:val="19"/>
          <w:szCs w:val="19"/>
        </w:rPr>
        <w:t>的以太网连接起来，成为一个更大的以太网(图3-24</w:t>
      </w:r>
      <w:r>
        <w:rPr>
          <w:rFonts w:ascii="Times New Roman" w:hAnsi="Times New Roman" w:eastAsia="Times New Roman" w:cs="Times New Roman"/>
          <w:spacing w:val="18"/>
          <w:sz w:val="19"/>
          <w:szCs w:val="19"/>
        </w:rPr>
        <w:t>(</w:t>
      </w:r>
      <w:r>
        <w:rPr>
          <w:rFonts w:ascii="Times New Roman" w:hAnsi="Times New Roman" w:eastAsia="Times New Roman" w:cs="Times New Roman"/>
          <w:spacing w:val="17"/>
          <w:sz w:val="19"/>
          <w:szCs w:val="19"/>
        </w:rPr>
        <w:t>b))</w:t>
      </w:r>
      <w:r>
        <w:rPr>
          <w:rFonts w:ascii="宋体" w:hAnsi="宋体" w:eastAsia="宋体" w:cs="宋体"/>
          <w:spacing w:val="17"/>
          <w:sz w:val="19"/>
          <w:szCs w:val="19"/>
        </w:rPr>
        <w:t>。</w:t>
      </w:r>
    </w:p>
    <w:p w14:paraId="7EF54468">
      <w:pPr>
        <w:spacing w:before="214" w:line="166" w:lineRule="auto"/>
        <w:ind w:left="1719"/>
        <w:rPr>
          <w:rFonts w:ascii="宋体" w:hAnsi="宋体" w:eastAsia="宋体" w:cs="宋体"/>
          <w:sz w:val="19"/>
          <w:szCs w:val="19"/>
        </w:rPr>
      </w:pPr>
      <w:r>
        <w:pict>
          <v:shape id="_x0000_s1391" o:spid="_x0000_s1391" o:spt="202" type="#_x0000_t202" style="position:absolute;left:0pt;margin-left:266.5pt;margin-top:5.7pt;height:13.3pt;width:64.85pt;z-index:251724800;mso-width-relative:page;mso-height-relative:page;" filled="f" stroked="f" coordsize="21600,21600">
            <v:path/>
            <v:fill on="f" focussize="0,0"/>
            <v:stroke on="f"/>
            <v:imagedata o:title=""/>
            <o:lock v:ext="edit" aspectratio="f"/>
            <v:textbox inset="0mm,0mm,0mm,0mm">
              <w:txbxContent>
                <w:p w14:paraId="3872E812">
                  <w:pPr>
                    <w:spacing w:before="20" w:line="219" w:lineRule="auto"/>
                    <w:jc w:val="right"/>
                    <w:rPr>
                      <w:rFonts w:ascii="宋体" w:hAnsi="宋体" w:eastAsia="宋体" w:cs="宋体"/>
                      <w:sz w:val="19"/>
                      <w:szCs w:val="19"/>
                    </w:rPr>
                  </w:pPr>
                  <w:r>
                    <w:rPr>
                      <w:rFonts w:ascii="宋体" w:hAnsi="宋体" w:eastAsia="宋体" w:cs="宋体"/>
                      <w:spacing w:val="-17"/>
                      <w:w w:val="91"/>
                      <w:sz w:val="19"/>
                      <w:szCs w:val="19"/>
                    </w:rPr>
                    <w:t>一个更大的碰撞</w:t>
                  </w:r>
                  <w:r>
                    <w:rPr>
                      <w:rFonts w:ascii="宋体" w:hAnsi="宋体" w:eastAsia="宋体" w:cs="宋体"/>
                      <w:spacing w:val="-9"/>
                      <w:w w:val="91"/>
                      <w:sz w:val="19"/>
                      <w:szCs w:val="19"/>
                    </w:rPr>
                    <w:t>域</w:t>
                  </w:r>
                </w:p>
              </w:txbxContent>
            </v:textbox>
          </v:shape>
        </w:pict>
      </w:r>
      <w:r>
        <w:drawing>
          <wp:anchor distT="0" distB="0" distL="0" distR="0" simplePos="0" relativeHeight="251721728" behindDoc="1" locked="0" layoutInCell="1" allowOverlap="1">
            <wp:simplePos x="0" y="0"/>
            <wp:positionH relativeFrom="column">
              <wp:posOffset>405765</wp:posOffset>
            </wp:positionH>
            <wp:positionV relativeFrom="paragraph">
              <wp:posOffset>60960</wp:posOffset>
            </wp:positionV>
            <wp:extent cx="2108200" cy="114300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56"/>
                    <a:stretch>
                      <a:fillRect/>
                    </a:stretch>
                  </pic:blipFill>
                  <pic:spPr>
                    <a:xfrm>
                      <a:off x="0" y="0"/>
                      <a:ext cx="2108242" cy="1143068"/>
                    </a:xfrm>
                    <a:prstGeom prst="rect">
                      <a:avLst/>
                    </a:prstGeom>
                  </pic:spPr>
                </pic:pic>
              </a:graphicData>
            </a:graphic>
          </wp:anchor>
        </w:drawing>
      </w:r>
      <w:r>
        <w:rPr>
          <w:rFonts w:ascii="宋体" w:hAnsi="宋体" w:eastAsia="宋体" w:cs="宋体"/>
          <w:spacing w:val="-15"/>
          <w:w w:val="93"/>
          <w:sz w:val="19"/>
          <w:szCs w:val="19"/>
        </w:rPr>
        <w:t>三个独立的碰撞域</w:t>
      </w:r>
    </w:p>
    <w:p w14:paraId="280C7838">
      <w:pPr>
        <w:spacing w:line="1501" w:lineRule="exact"/>
        <w:ind w:firstLine="4169"/>
      </w:pPr>
      <w:r>
        <w:pict>
          <v:shape id="_x0000_s1392" o:spid="_x0000_s1392" o:spt="202" type="#_x0000_t202" style="position:absolute;left:0pt;margin-left:158.45pt;margin-top:10.5pt;height:27.1pt;width:26.9pt;z-index:251725824;mso-width-relative:page;mso-height-relative:page;" filled="f" stroked="f" coordsize="21600,21600">
            <v:path/>
            <v:fill on="f" focussize="0,0"/>
            <v:stroke on="f"/>
            <v:imagedata o:title=""/>
            <o:lock v:ext="edit" aspectratio="f"/>
            <v:textbox inset="0mm,0mm,0mm,0mm">
              <w:txbxContent>
                <w:p w14:paraId="00DC8157">
                  <w:pPr>
                    <w:spacing w:before="20" w:line="253" w:lineRule="auto"/>
                    <w:ind w:left="20" w:right="20" w:firstLine="59"/>
                    <w:rPr>
                      <w:rFonts w:ascii="黑体" w:hAnsi="黑体" w:eastAsia="黑体" w:cs="黑体"/>
                      <w:sz w:val="19"/>
                      <w:szCs w:val="19"/>
                    </w:rPr>
                  </w:pPr>
                  <w:r>
                    <w:rPr>
                      <w:rFonts w:ascii="黑体" w:hAnsi="黑体" w:eastAsia="黑体" w:cs="黑体"/>
                      <w:spacing w:val="-21"/>
                      <w:sz w:val="19"/>
                      <w:szCs w:val="19"/>
                    </w:rPr>
                    <w:t>三系</w:t>
                  </w:r>
                  <w:r>
                    <w:rPr>
                      <w:rFonts w:ascii="黑体" w:hAnsi="黑体" w:eastAsia="黑体" w:cs="黑体"/>
                      <w:sz w:val="19"/>
                      <w:szCs w:val="19"/>
                    </w:rPr>
                    <w:t xml:space="preserve">  </w:t>
                  </w:r>
                  <w:r>
                    <w:rPr>
                      <w:rFonts w:ascii="黑体" w:hAnsi="黑体" w:eastAsia="黑体" w:cs="黑体"/>
                      <w:spacing w:val="-14"/>
                      <w:w w:val="94"/>
                      <w:sz w:val="19"/>
                      <w:szCs w:val="19"/>
                    </w:rPr>
                    <w:t>集线器</w:t>
                  </w:r>
                </w:p>
              </w:txbxContent>
            </v:textbox>
          </v:shape>
        </w:pict>
      </w:r>
      <w:r>
        <w:pict>
          <v:shape id="_x0000_s1393" o:spid="_x0000_s1393" o:spt="202" type="#_x0000_t202" style="position:absolute;left:0pt;margin-left:105.45pt;margin-top:11.2pt;height:30.4pt;width:25.9pt;z-index:251723776;mso-width-relative:page;mso-height-relative:page;" filled="f" stroked="f" coordsize="21600,21600">
            <v:path/>
            <v:fill on="f" focussize="0,0"/>
            <v:stroke on="f"/>
            <v:imagedata o:title=""/>
            <o:lock v:ext="edit" aspectratio="f"/>
            <v:textbox inset="0mm,0mm,0mm,0mm">
              <w:txbxContent>
                <w:p w14:paraId="67D2872E">
                  <w:pPr>
                    <w:spacing w:before="20" w:line="285" w:lineRule="auto"/>
                    <w:ind w:left="20" w:right="20" w:firstLine="40"/>
                    <w:rPr>
                      <w:rFonts w:ascii="黑体" w:hAnsi="黑体" w:eastAsia="黑体" w:cs="黑体"/>
                      <w:sz w:val="19"/>
                      <w:szCs w:val="19"/>
                    </w:rPr>
                  </w:pPr>
                  <w:r>
                    <w:rPr>
                      <w:rFonts w:ascii="KaiTi" w:hAnsi="KaiTi" w:eastAsia="KaiTi" w:cs="KaiTi"/>
                      <w:spacing w:val="-5"/>
                      <w:sz w:val="19"/>
                      <w:szCs w:val="19"/>
                    </w:rPr>
                    <w:t>二系</w:t>
                  </w:r>
                  <w:r>
                    <w:rPr>
                      <w:rFonts w:ascii="KaiTi" w:hAnsi="KaiTi" w:eastAsia="KaiTi" w:cs="KaiTi"/>
                      <w:sz w:val="19"/>
                      <w:szCs w:val="19"/>
                    </w:rPr>
                    <w:t xml:space="preserve"> </w:t>
                  </w:r>
                  <w:r>
                    <w:rPr>
                      <w:rFonts w:ascii="黑体" w:hAnsi="黑体" w:eastAsia="黑体" w:cs="黑体"/>
                      <w:spacing w:val="-13"/>
                      <w:w w:val="90"/>
                      <w:sz w:val="19"/>
                      <w:szCs w:val="19"/>
                    </w:rPr>
                    <w:t>集线器</w:t>
                  </w:r>
                </w:p>
              </w:txbxContent>
            </v:textbox>
          </v:shape>
        </w:pict>
      </w:r>
      <w:r>
        <w:pict>
          <v:shape id="_x0000_s1394" o:spid="_x0000_s1394" o:spt="202" type="#_x0000_t202" style="position:absolute;left:0pt;margin-left:51pt;margin-top:12.05pt;height:29.7pt;width:26.9pt;z-index:251722752;mso-width-relative:page;mso-height-relative:page;" filled="f" stroked="f" coordsize="21600,21600">
            <v:path/>
            <v:fill on="f" focussize="0,0"/>
            <v:stroke on="f"/>
            <v:imagedata o:title=""/>
            <o:lock v:ext="edit" aspectratio="f"/>
            <v:textbox inset="0mm,0mm,0mm,0mm">
              <w:txbxContent>
                <w:p w14:paraId="26FF683D">
                  <w:pPr>
                    <w:spacing w:before="20" w:line="221" w:lineRule="auto"/>
                    <w:ind w:left="99"/>
                    <w:rPr>
                      <w:rFonts w:ascii="宋体" w:hAnsi="宋体" w:eastAsia="宋体" w:cs="宋体"/>
                      <w:sz w:val="19"/>
                      <w:szCs w:val="19"/>
                    </w:rPr>
                  </w:pPr>
                  <w:r>
                    <w:rPr>
                      <w:rFonts w:ascii="宋体" w:hAnsi="宋体" w:eastAsia="宋体" w:cs="宋体"/>
                      <w:color w:val="FFFFFF"/>
                      <w:spacing w:val="-14"/>
                      <w:sz w:val="19"/>
                      <w:szCs w:val="19"/>
                      <w:shd w:val="clear" w:fill="000000"/>
                    </w:rPr>
                    <w:t>一系</w:t>
                  </w:r>
                </w:p>
                <w:p w14:paraId="3CD619B6">
                  <w:pPr>
                    <w:spacing w:before="99" w:line="219" w:lineRule="auto"/>
                    <w:jc w:val="right"/>
                    <w:rPr>
                      <w:rFonts w:ascii="宋体" w:hAnsi="宋体" w:eastAsia="宋体" w:cs="宋体"/>
                      <w:sz w:val="19"/>
                      <w:szCs w:val="19"/>
                    </w:rPr>
                  </w:pPr>
                  <w:r>
                    <w:rPr>
                      <w:rFonts w:ascii="宋体" w:hAnsi="宋体" w:eastAsia="宋体" w:cs="宋体"/>
                      <w:spacing w:val="-18"/>
                      <w:w w:val="95"/>
                      <w:sz w:val="19"/>
                      <w:szCs w:val="19"/>
                    </w:rPr>
                    <w:t>集线</w:t>
                  </w:r>
                  <w:r>
                    <w:rPr>
                      <w:rFonts w:ascii="宋体" w:hAnsi="宋体" w:eastAsia="宋体" w:cs="宋体"/>
                      <w:spacing w:val="-9"/>
                      <w:w w:val="95"/>
                      <w:sz w:val="19"/>
                      <w:szCs w:val="19"/>
                    </w:rPr>
                    <w:t>器</w:t>
                  </w:r>
                </w:p>
              </w:txbxContent>
            </v:textbox>
          </v:shape>
        </w:pict>
      </w:r>
      <w:r>
        <w:rPr>
          <w:position w:val="-30"/>
        </w:rPr>
        <w:pict>
          <v:group id="_x0000_s1395" o:spid="_x0000_s1395" o:spt="203" style="height:75.1pt;width:175.55pt;" coordsize="3511,1501">
            <o:lock v:ext="edit"/>
            <v:shape id="_x0000_s1396" o:spid="_x0000_s1396" o:spt="75" type="#_x0000_t75" style="position:absolute;left:0;top:-18;height:1520;width:3511;" filled="f" stroked="f" coordsize="21600,21600">
              <v:path/>
              <v:fill on="f" focussize="0,0"/>
              <v:stroke on="f"/>
              <v:imagedata r:id="rId257" o:title=""/>
              <o:lock v:ext="edit" aspectratio="t"/>
            </v:shape>
            <v:shape id="_x0000_s1397" o:spid="_x0000_s1397" o:spt="202" type="#_x0000_t202" style="position:absolute;left:-20;top:-38;height:1560;width:3551;" filled="f" stroked="f" coordsize="21600,21600">
              <v:path/>
              <v:fill on="f" focussize="0,0"/>
              <v:stroke on="f"/>
              <v:imagedata o:title=""/>
              <o:lock v:ext="edit" aspectratio="f"/>
              <v:textbox inset="0mm,0mm,0mm,0mm">
                <w:txbxContent>
                  <w:p w14:paraId="3491263F">
                    <w:pPr>
                      <w:spacing w:before="286" w:line="219" w:lineRule="auto"/>
                      <w:ind w:left="680"/>
                      <w:rPr>
                        <w:rFonts w:ascii="宋体" w:hAnsi="宋体" w:eastAsia="宋体" w:cs="宋体"/>
                        <w:sz w:val="19"/>
                        <w:szCs w:val="19"/>
                      </w:rPr>
                    </w:pPr>
                    <w:r>
                      <w:rPr>
                        <w:rFonts w:ascii="宋体" w:hAnsi="宋体" w:eastAsia="宋体" w:cs="宋体"/>
                        <w:spacing w:val="-14"/>
                        <w:sz w:val="19"/>
                        <w:szCs w:val="19"/>
                      </w:rPr>
                      <w:t>主干集线器</w:t>
                    </w:r>
                  </w:p>
                  <w:p w14:paraId="2A7E2E8A">
                    <w:pPr>
                      <w:spacing w:before="270" w:line="239" w:lineRule="auto"/>
                      <w:ind w:left="249"/>
                      <w:rPr>
                        <w:rFonts w:ascii="KaiTi" w:hAnsi="KaiTi" w:eastAsia="KaiTi" w:cs="KaiTi"/>
                        <w:sz w:val="19"/>
                        <w:szCs w:val="19"/>
                      </w:rPr>
                    </w:pPr>
                    <w:r>
                      <w:rPr>
                        <w:rFonts w:ascii="STXingkai" w:hAnsi="STXingkai" w:eastAsia="STXingkai" w:cs="STXingkai"/>
                        <w:spacing w:val="-8"/>
                        <w:sz w:val="19"/>
                        <w:szCs w:val="19"/>
                      </w:rPr>
                      <w:t xml:space="preserve">一  系                </w:t>
                    </w:r>
                    <w:r>
                      <w:rPr>
                        <w:rFonts w:ascii="KaiTi" w:hAnsi="KaiTi" w:eastAsia="KaiTi" w:cs="KaiTi"/>
                        <w:spacing w:val="-8"/>
                        <w:position w:val="-1"/>
                        <w:sz w:val="19"/>
                        <w:szCs w:val="19"/>
                      </w:rPr>
                      <w:t>二</w:t>
                    </w:r>
                    <w:r>
                      <w:rPr>
                        <w:rFonts w:ascii="KaiTi" w:hAnsi="KaiTi" w:eastAsia="KaiTi" w:cs="KaiTi"/>
                        <w:spacing w:val="31"/>
                        <w:position w:val="-1"/>
                        <w:sz w:val="19"/>
                        <w:szCs w:val="19"/>
                      </w:rPr>
                      <w:t xml:space="preserve"> </w:t>
                    </w:r>
                    <w:r>
                      <w:rPr>
                        <w:rFonts w:ascii="KaiTi" w:hAnsi="KaiTi" w:eastAsia="KaiTi" w:cs="KaiTi"/>
                        <w:spacing w:val="-8"/>
                        <w:position w:val="-1"/>
                        <w:sz w:val="19"/>
                        <w:szCs w:val="19"/>
                      </w:rPr>
                      <w:t>系</w:t>
                    </w:r>
                    <w:r>
                      <w:rPr>
                        <w:rFonts w:ascii="KaiTi" w:hAnsi="KaiTi" w:eastAsia="KaiTi" w:cs="KaiTi"/>
                        <w:spacing w:val="1"/>
                        <w:position w:val="-1"/>
                        <w:sz w:val="19"/>
                        <w:szCs w:val="19"/>
                      </w:rPr>
                      <w:t xml:space="preserve">      </w:t>
                    </w:r>
                    <w:r>
                      <w:rPr>
                        <w:rFonts w:ascii="KaiTi" w:hAnsi="KaiTi" w:eastAsia="KaiTi" w:cs="KaiTi"/>
                        <w:spacing w:val="-8"/>
                        <w:sz w:val="19"/>
                        <w:szCs w:val="19"/>
                      </w:rPr>
                      <w:t>三</w:t>
                    </w:r>
                    <w:r>
                      <w:rPr>
                        <w:rFonts w:ascii="KaiTi" w:hAnsi="KaiTi" w:eastAsia="KaiTi" w:cs="KaiTi"/>
                        <w:spacing w:val="7"/>
                        <w:sz w:val="19"/>
                        <w:szCs w:val="19"/>
                      </w:rPr>
                      <w:t xml:space="preserve"> </w:t>
                    </w:r>
                    <w:r>
                      <w:rPr>
                        <w:rFonts w:ascii="KaiTi" w:hAnsi="KaiTi" w:eastAsia="KaiTi" w:cs="KaiTi"/>
                        <w:spacing w:val="-8"/>
                        <w:sz w:val="19"/>
                        <w:szCs w:val="19"/>
                      </w:rPr>
                      <w:t>系</w:t>
                    </w:r>
                  </w:p>
                </w:txbxContent>
              </v:textbox>
            </v:shape>
            <w10:wrap type="none"/>
            <w10:anchorlock/>
          </v:group>
        </w:pict>
      </w:r>
    </w:p>
    <w:p w14:paraId="37F97DFB">
      <w:pPr>
        <w:spacing w:before="178" w:line="229" w:lineRule="auto"/>
        <w:ind w:left="1629"/>
        <w:rPr>
          <w:rFonts w:ascii="宋体" w:hAnsi="宋体" w:eastAsia="宋体" w:cs="宋体"/>
          <w:sz w:val="19"/>
          <w:szCs w:val="19"/>
        </w:rPr>
      </w:pPr>
      <w:r>
        <w:rPr>
          <w:rFonts w:ascii="宋体" w:hAnsi="宋体" w:eastAsia="宋体" w:cs="宋体"/>
          <w:spacing w:val="-18"/>
          <w:w w:val="94"/>
          <w:sz w:val="19"/>
          <w:szCs w:val="19"/>
        </w:rPr>
        <w:t>(a)三个独立的以太网</w:t>
      </w:r>
      <w:r>
        <w:rPr>
          <w:rFonts w:ascii="宋体" w:hAnsi="宋体" w:eastAsia="宋体" w:cs="宋体"/>
          <w:spacing w:val="3"/>
          <w:sz w:val="19"/>
          <w:szCs w:val="19"/>
        </w:rPr>
        <w:t xml:space="preserve">                      </w:t>
      </w:r>
      <w:r>
        <w:rPr>
          <w:rFonts w:ascii="宋体" w:hAnsi="宋体" w:eastAsia="宋体" w:cs="宋体"/>
          <w:spacing w:val="-18"/>
          <w:w w:val="94"/>
          <w:position w:val="-1"/>
          <w:sz w:val="19"/>
          <w:szCs w:val="19"/>
        </w:rPr>
        <w:t>(b)一个扩展的以太网</w:t>
      </w:r>
    </w:p>
    <w:p w14:paraId="49817AAF">
      <w:pPr>
        <w:spacing w:before="165" w:line="219" w:lineRule="auto"/>
        <w:ind w:left="2589"/>
        <w:rPr>
          <w:rFonts w:ascii="宋体" w:hAnsi="宋体" w:eastAsia="宋体" w:cs="宋体"/>
          <w:sz w:val="19"/>
          <w:szCs w:val="19"/>
        </w:rPr>
      </w:pPr>
      <w:r>
        <w:rPr>
          <w:rFonts w:ascii="宋体" w:hAnsi="宋体" w:eastAsia="宋体" w:cs="宋体"/>
          <w:spacing w:val="-8"/>
          <w:sz w:val="19"/>
          <w:szCs w:val="19"/>
        </w:rPr>
        <w:t>图3-24</w:t>
      </w:r>
      <w:r>
        <w:rPr>
          <w:rFonts w:ascii="宋体" w:hAnsi="宋体" w:eastAsia="宋体" w:cs="宋体"/>
          <w:spacing w:val="83"/>
          <w:sz w:val="19"/>
          <w:szCs w:val="19"/>
        </w:rPr>
        <w:t xml:space="preserve"> </w:t>
      </w:r>
      <w:r>
        <w:rPr>
          <w:rFonts w:ascii="宋体" w:hAnsi="宋体" w:eastAsia="宋体" w:cs="宋体"/>
          <w:spacing w:val="-8"/>
          <w:sz w:val="19"/>
          <w:szCs w:val="19"/>
        </w:rPr>
        <w:t>用多个集线器连成更大的以太网</w:t>
      </w:r>
    </w:p>
    <w:p w14:paraId="62DEA470">
      <w:pPr>
        <w:spacing w:before="172" w:line="302" w:lineRule="auto"/>
        <w:ind w:right="1" w:firstLine="420"/>
        <w:jc w:val="both"/>
        <w:rPr>
          <w:rFonts w:ascii="宋体" w:hAnsi="宋体" w:eastAsia="宋体" w:cs="宋体"/>
          <w:sz w:val="19"/>
          <w:szCs w:val="19"/>
        </w:rPr>
      </w:pPr>
      <w:r>
        <w:rPr>
          <w:rFonts w:ascii="宋体" w:hAnsi="宋体" w:eastAsia="宋体" w:cs="宋体"/>
          <w:spacing w:val="23"/>
          <w:sz w:val="19"/>
          <w:szCs w:val="19"/>
        </w:rPr>
        <w:t>这样做可以有以下两个好处。第一</w:t>
      </w:r>
      <w:r>
        <w:rPr>
          <w:rFonts w:ascii="宋体" w:hAnsi="宋体" w:eastAsia="宋体" w:cs="宋体"/>
          <w:spacing w:val="-37"/>
          <w:sz w:val="19"/>
          <w:szCs w:val="19"/>
        </w:rPr>
        <w:t xml:space="preserve"> </w:t>
      </w:r>
      <w:r>
        <w:rPr>
          <w:rFonts w:ascii="宋体" w:hAnsi="宋体" w:eastAsia="宋体" w:cs="宋体"/>
          <w:spacing w:val="23"/>
          <w:sz w:val="19"/>
          <w:szCs w:val="19"/>
        </w:rPr>
        <w:t>，使这个学院不同系的以太网上的计算机能够进行</w:t>
      </w:r>
      <w:r>
        <w:rPr>
          <w:rFonts w:ascii="宋体" w:hAnsi="宋体" w:eastAsia="宋体" w:cs="宋体"/>
          <w:sz w:val="19"/>
          <w:szCs w:val="19"/>
        </w:rPr>
        <w:t xml:space="preserve"> </w:t>
      </w:r>
      <w:r>
        <w:rPr>
          <w:rFonts w:ascii="宋体" w:hAnsi="宋体" w:eastAsia="宋体" w:cs="宋体"/>
          <w:spacing w:val="20"/>
          <w:sz w:val="19"/>
          <w:szCs w:val="19"/>
        </w:rPr>
        <w:t>跨系的通信。第二，扩大了以太网覆盖的地理范围。</w:t>
      </w:r>
      <w:r>
        <w:rPr>
          <w:rFonts w:ascii="宋体" w:hAnsi="宋体" w:eastAsia="宋体" w:cs="宋体"/>
          <w:spacing w:val="19"/>
          <w:sz w:val="19"/>
          <w:szCs w:val="19"/>
        </w:rPr>
        <w:t>例如，在一个系的10</w:t>
      </w:r>
      <w:r>
        <w:rPr>
          <w:rFonts w:ascii="Times New Roman" w:hAnsi="Times New Roman" w:eastAsia="Times New Roman" w:cs="Times New Roman"/>
          <w:sz w:val="19"/>
          <w:szCs w:val="19"/>
        </w:rPr>
        <w:t>BASE</w:t>
      </w:r>
      <w:r>
        <w:rPr>
          <w:rFonts w:ascii="Times New Roman" w:hAnsi="Times New Roman" w:eastAsia="Times New Roman" w:cs="Times New Roman"/>
          <w:spacing w:val="19"/>
          <w:sz w:val="19"/>
          <w:szCs w:val="19"/>
        </w:rPr>
        <w:t xml:space="preserve">-T   </w:t>
      </w:r>
      <w:r>
        <w:rPr>
          <w:rFonts w:ascii="宋体" w:hAnsi="宋体" w:eastAsia="宋体" w:cs="宋体"/>
          <w:spacing w:val="19"/>
          <w:sz w:val="19"/>
          <w:szCs w:val="19"/>
        </w:rPr>
        <w:t>以</w:t>
      </w:r>
      <w:r>
        <w:rPr>
          <w:rFonts w:ascii="宋体" w:hAnsi="宋体" w:eastAsia="宋体" w:cs="宋体"/>
          <w:spacing w:val="-33"/>
          <w:sz w:val="19"/>
          <w:szCs w:val="19"/>
        </w:rPr>
        <w:t xml:space="preserve"> </w:t>
      </w:r>
      <w:r>
        <w:rPr>
          <w:rFonts w:ascii="宋体" w:hAnsi="宋体" w:eastAsia="宋体" w:cs="宋体"/>
          <w:spacing w:val="19"/>
          <w:sz w:val="19"/>
          <w:szCs w:val="19"/>
        </w:rPr>
        <w:t>太</w:t>
      </w:r>
      <w:r>
        <w:rPr>
          <w:rFonts w:ascii="宋体" w:hAnsi="宋体" w:eastAsia="宋体" w:cs="宋体"/>
          <w:spacing w:val="-19"/>
          <w:sz w:val="19"/>
          <w:szCs w:val="19"/>
        </w:rPr>
        <w:t xml:space="preserve"> </w:t>
      </w:r>
      <w:r>
        <w:rPr>
          <w:rFonts w:ascii="宋体" w:hAnsi="宋体" w:eastAsia="宋体" w:cs="宋体"/>
          <w:spacing w:val="19"/>
          <w:sz w:val="19"/>
          <w:szCs w:val="19"/>
        </w:rPr>
        <w:t>网</w:t>
      </w:r>
      <w:r>
        <w:rPr>
          <w:rFonts w:ascii="宋体" w:hAnsi="宋体" w:eastAsia="宋体" w:cs="宋体"/>
          <w:sz w:val="19"/>
          <w:szCs w:val="19"/>
        </w:rPr>
        <w:t xml:space="preserve"> </w:t>
      </w:r>
      <w:r>
        <w:rPr>
          <w:rFonts w:ascii="宋体" w:hAnsi="宋体" w:eastAsia="宋体" w:cs="宋体"/>
          <w:spacing w:val="17"/>
          <w:sz w:val="19"/>
          <w:szCs w:val="19"/>
        </w:rPr>
        <w:t>中，主机与集线器的最大距离是100</w:t>
      </w:r>
      <w:r>
        <w:rPr>
          <w:rFonts w:ascii="宋体" w:hAnsi="宋体" w:eastAsia="宋体" w:cs="宋体"/>
          <w:spacing w:val="49"/>
          <w:sz w:val="19"/>
          <w:szCs w:val="19"/>
        </w:rPr>
        <w:t xml:space="preserve"> </w:t>
      </w:r>
      <w:r>
        <w:rPr>
          <w:rFonts w:ascii="Times New Roman" w:hAnsi="Times New Roman" w:eastAsia="Times New Roman" w:cs="Times New Roman"/>
          <w:spacing w:val="17"/>
          <w:sz w:val="19"/>
          <w:szCs w:val="19"/>
        </w:rPr>
        <w:t>m,</w:t>
      </w:r>
      <w:r>
        <w:rPr>
          <w:rFonts w:ascii="Times New Roman" w:hAnsi="Times New Roman" w:eastAsia="Times New Roman" w:cs="Times New Roman"/>
          <w:spacing w:val="4"/>
          <w:sz w:val="19"/>
          <w:szCs w:val="19"/>
        </w:rPr>
        <w:t xml:space="preserve">    </w:t>
      </w:r>
      <w:r>
        <w:rPr>
          <w:rFonts w:ascii="宋体" w:hAnsi="宋体" w:eastAsia="宋体" w:cs="宋体"/>
          <w:spacing w:val="17"/>
          <w:sz w:val="19"/>
          <w:szCs w:val="19"/>
        </w:rPr>
        <w:t xml:space="preserve">因而两台主机之间的最大距离是200 </w:t>
      </w:r>
      <w:r>
        <w:rPr>
          <w:rFonts w:ascii="Times New Roman" w:hAnsi="Times New Roman" w:eastAsia="Times New Roman" w:cs="Times New Roman"/>
          <w:spacing w:val="17"/>
          <w:sz w:val="19"/>
          <w:szCs w:val="19"/>
        </w:rPr>
        <w:t>m</w:t>
      </w:r>
      <w:r>
        <w:rPr>
          <w:rFonts w:ascii="Times New Roman" w:hAnsi="Times New Roman" w:eastAsia="Times New Roman" w:cs="Times New Roman"/>
          <w:spacing w:val="-21"/>
          <w:sz w:val="19"/>
          <w:szCs w:val="19"/>
        </w:rPr>
        <w:t xml:space="preserve"> </w:t>
      </w:r>
      <w:r>
        <w:rPr>
          <w:rFonts w:ascii="宋体" w:hAnsi="宋体" w:eastAsia="宋体" w:cs="宋体"/>
          <w:spacing w:val="17"/>
          <w:sz w:val="19"/>
          <w:szCs w:val="19"/>
        </w:rPr>
        <w:t>。但在通过</w:t>
      </w:r>
      <w:r>
        <w:rPr>
          <w:rFonts w:ascii="宋体" w:hAnsi="宋体" w:eastAsia="宋体" w:cs="宋体"/>
          <w:sz w:val="19"/>
          <w:szCs w:val="19"/>
        </w:rPr>
        <w:t xml:space="preserve"> </w:t>
      </w:r>
      <w:r>
        <w:rPr>
          <w:rFonts w:ascii="宋体" w:hAnsi="宋体" w:eastAsia="宋体" w:cs="宋体"/>
          <w:spacing w:val="20"/>
          <w:sz w:val="19"/>
          <w:szCs w:val="19"/>
        </w:rPr>
        <w:t>主干集线器相连接后，不同系的主机之间的距离就可扩展了，因</w:t>
      </w:r>
      <w:r>
        <w:rPr>
          <w:rFonts w:ascii="宋体" w:hAnsi="宋体" w:eastAsia="宋体" w:cs="宋体"/>
          <w:spacing w:val="19"/>
          <w:sz w:val="19"/>
          <w:szCs w:val="19"/>
        </w:rPr>
        <w:t>为集线器之间的距离可以是</w:t>
      </w:r>
      <w:r>
        <w:rPr>
          <w:rFonts w:ascii="宋体" w:hAnsi="宋体" w:eastAsia="宋体" w:cs="宋体"/>
          <w:sz w:val="19"/>
          <w:szCs w:val="19"/>
        </w:rPr>
        <w:t xml:space="preserve"> </w:t>
      </w:r>
      <w:r>
        <w:rPr>
          <w:rFonts w:ascii="Times New Roman" w:hAnsi="Times New Roman" w:eastAsia="Times New Roman" w:cs="Times New Roman"/>
          <w:spacing w:val="20"/>
          <w:sz w:val="19"/>
          <w:szCs w:val="19"/>
        </w:rPr>
        <w:t xml:space="preserve">100m   </w:t>
      </w:r>
      <w:r>
        <w:rPr>
          <w:rFonts w:ascii="宋体" w:hAnsi="宋体" w:eastAsia="宋体" w:cs="宋体"/>
          <w:spacing w:val="20"/>
          <w:sz w:val="19"/>
          <w:szCs w:val="19"/>
        </w:rPr>
        <w:t>(使用双绞线)或甚至更远(如使用光纤)。</w:t>
      </w:r>
    </w:p>
    <w:p w14:paraId="51C7955A">
      <w:pPr>
        <w:spacing w:before="18" w:line="219" w:lineRule="auto"/>
        <w:ind w:left="420"/>
        <w:rPr>
          <w:rFonts w:ascii="宋体" w:hAnsi="宋体" w:eastAsia="宋体" w:cs="宋体"/>
          <w:sz w:val="19"/>
          <w:szCs w:val="19"/>
        </w:rPr>
      </w:pPr>
      <w:r>
        <w:rPr>
          <w:rFonts w:ascii="宋体" w:hAnsi="宋体" w:eastAsia="宋体" w:cs="宋体"/>
          <w:spacing w:val="18"/>
          <w:sz w:val="19"/>
          <w:szCs w:val="19"/>
        </w:rPr>
        <w:t>但这种多级结构的集线器以太网也带来了一些缺点。</w:t>
      </w:r>
    </w:p>
    <w:p w14:paraId="14E152FD">
      <w:pPr>
        <w:spacing w:before="45" w:line="296" w:lineRule="auto"/>
        <w:ind w:right="10" w:firstLine="420"/>
        <w:rPr>
          <w:rFonts w:ascii="宋体" w:hAnsi="宋体" w:eastAsia="宋体" w:cs="宋体"/>
          <w:sz w:val="19"/>
          <w:szCs w:val="19"/>
        </w:rPr>
      </w:pPr>
      <w:r>
        <w:rPr>
          <w:rFonts w:ascii="宋体" w:hAnsi="宋体" w:eastAsia="宋体" w:cs="宋体"/>
          <w:spacing w:val="18"/>
          <w:sz w:val="19"/>
          <w:szCs w:val="19"/>
        </w:rPr>
        <w:t>(1)如图3-</w:t>
      </w:r>
      <w:r>
        <w:rPr>
          <w:rFonts w:ascii="宋体" w:hAnsi="宋体" w:eastAsia="宋体" w:cs="宋体"/>
          <w:spacing w:val="-57"/>
          <w:sz w:val="19"/>
          <w:szCs w:val="19"/>
        </w:rPr>
        <w:t xml:space="preserve"> </w:t>
      </w:r>
      <w:r>
        <w:rPr>
          <w:rFonts w:ascii="宋体" w:hAnsi="宋体" w:eastAsia="宋体" w:cs="宋体"/>
          <w:spacing w:val="18"/>
          <w:sz w:val="19"/>
          <w:szCs w:val="19"/>
        </w:rPr>
        <w:t>24(a)所示的例子，在三个系的</w:t>
      </w:r>
      <w:r>
        <w:rPr>
          <w:rFonts w:ascii="宋体" w:hAnsi="宋体" w:eastAsia="宋体" w:cs="宋体"/>
          <w:spacing w:val="17"/>
          <w:sz w:val="19"/>
          <w:szCs w:val="19"/>
        </w:rPr>
        <w:t>以太网互连起来之前，每一个系的10</w:t>
      </w:r>
      <w:r>
        <w:rPr>
          <w:rFonts w:ascii="宋体" w:hAnsi="宋体" w:eastAsia="宋体" w:cs="宋体"/>
          <w:sz w:val="19"/>
          <w:szCs w:val="19"/>
        </w:rPr>
        <w:t>BASE</w:t>
      </w:r>
      <w:r>
        <w:rPr>
          <w:rFonts w:ascii="宋体" w:hAnsi="宋体" w:eastAsia="宋体" w:cs="宋体"/>
          <w:spacing w:val="17"/>
          <w:sz w:val="19"/>
          <w:szCs w:val="19"/>
        </w:rPr>
        <w:t>-T</w:t>
      </w:r>
      <w:r>
        <w:rPr>
          <w:rFonts w:ascii="宋体" w:hAnsi="宋体" w:eastAsia="宋体" w:cs="宋体"/>
          <w:sz w:val="19"/>
          <w:szCs w:val="19"/>
        </w:rPr>
        <w:t xml:space="preserve">  </w:t>
      </w:r>
      <w:r>
        <w:rPr>
          <w:rFonts w:ascii="宋体" w:hAnsi="宋体" w:eastAsia="宋体" w:cs="宋体"/>
          <w:spacing w:val="19"/>
          <w:sz w:val="19"/>
          <w:szCs w:val="19"/>
        </w:rPr>
        <w:t>以太网是一个独立的碰撞域</w:t>
      </w:r>
      <w:r>
        <w:rPr>
          <w:rFonts w:ascii="宋体" w:hAnsi="宋体" w:eastAsia="宋体" w:cs="宋体"/>
          <w:spacing w:val="-13"/>
          <w:sz w:val="19"/>
          <w:szCs w:val="19"/>
        </w:rPr>
        <w:t xml:space="preserve"> </w:t>
      </w:r>
      <w:r>
        <w:rPr>
          <w:rFonts w:ascii="宋体" w:hAnsi="宋体" w:eastAsia="宋体" w:cs="宋体"/>
          <w:spacing w:val="19"/>
          <w:sz w:val="19"/>
          <w:szCs w:val="19"/>
        </w:rPr>
        <w:t>(</w:t>
      </w:r>
      <w:r>
        <w:rPr>
          <w:rFonts w:ascii="宋体" w:hAnsi="宋体" w:eastAsia="宋体" w:cs="宋体"/>
          <w:sz w:val="19"/>
          <w:szCs w:val="19"/>
        </w:rPr>
        <w:t>collision</w:t>
      </w:r>
      <w:r>
        <w:rPr>
          <w:rFonts w:ascii="宋体" w:hAnsi="宋体" w:eastAsia="宋体" w:cs="宋体"/>
          <w:spacing w:val="19"/>
          <w:sz w:val="19"/>
          <w:szCs w:val="19"/>
        </w:rPr>
        <w:t xml:space="preserve">  </w:t>
      </w:r>
      <w:r>
        <w:rPr>
          <w:rFonts w:ascii="宋体" w:hAnsi="宋体" w:eastAsia="宋体" w:cs="宋体"/>
          <w:sz w:val="19"/>
          <w:szCs w:val="19"/>
        </w:rPr>
        <w:t>domain</w:t>
      </w:r>
      <w:r>
        <w:rPr>
          <w:rFonts w:ascii="宋体" w:hAnsi="宋体" w:eastAsia="宋体" w:cs="宋体"/>
          <w:spacing w:val="19"/>
          <w:sz w:val="19"/>
          <w:szCs w:val="19"/>
        </w:rPr>
        <w:t>,又称为冲突域)</w:t>
      </w:r>
      <w:r>
        <w:rPr>
          <w:rFonts w:ascii="宋体" w:hAnsi="宋体" w:eastAsia="宋体" w:cs="宋体"/>
          <w:spacing w:val="18"/>
          <w:sz w:val="19"/>
          <w:szCs w:val="19"/>
        </w:rPr>
        <w:t>,即在任</w:t>
      </w:r>
      <w:r>
        <w:rPr>
          <w:rFonts w:ascii="宋体" w:hAnsi="宋体" w:eastAsia="宋体" w:cs="宋体"/>
          <w:spacing w:val="-55"/>
          <w:sz w:val="19"/>
          <w:szCs w:val="19"/>
        </w:rPr>
        <w:t xml:space="preserve"> </w:t>
      </w:r>
      <w:r>
        <w:rPr>
          <w:rFonts w:ascii="宋体" w:hAnsi="宋体" w:eastAsia="宋体" w:cs="宋体"/>
          <w:spacing w:val="18"/>
          <w:sz w:val="19"/>
          <w:szCs w:val="19"/>
        </w:rPr>
        <w:t>一</w:t>
      </w:r>
      <w:r>
        <w:rPr>
          <w:rFonts w:ascii="宋体" w:hAnsi="宋体" w:eastAsia="宋体" w:cs="宋体"/>
          <w:spacing w:val="-49"/>
          <w:sz w:val="19"/>
          <w:szCs w:val="19"/>
        </w:rPr>
        <w:t xml:space="preserve"> </w:t>
      </w:r>
      <w:r>
        <w:rPr>
          <w:rFonts w:ascii="宋体" w:hAnsi="宋体" w:eastAsia="宋体" w:cs="宋体"/>
          <w:spacing w:val="18"/>
          <w:sz w:val="19"/>
          <w:szCs w:val="19"/>
        </w:rPr>
        <w:t>时刻，在每</w:t>
      </w:r>
      <w:r>
        <w:rPr>
          <w:rFonts w:ascii="宋体" w:hAnsi="宋体" w:eastAsia="宋体" w:cs="宋体"/>
          <w:spacing w:val="-54"/>
          <w:sz w:val="19"/>
          <w:szCs w:val="19"/>
        </w:rPr>
        <w:t xml:space="preserve"> </w:t>
      </w:r>
      <w:r>
        <w:rPr>
          <w:rFonts w:ascii="宋体" w:hAnsi="宋体" w:eastAsia="宋体" w:cs="宋体"/>
          <w:spacing w:val="18"/>
          <w:sz w:val="19"/>
          <w:szCs w:val="19"/>
        </w:rPr>
        <w:t>一个</w:t>
      </w:r>
      <w:r>
        <w:rPr>
          <w:rFonts w:ascii="宋体" w:hAnsi="宋体" w:eastAsia="宋体" w:cs="宋体"/>
          <w:sz w:val="19"/>
          <w:szCs w:val="19"/>
        </w:rPr>
        <w:t xml:space="preserve"> </w:t>
      </w:r>
      <w:r>
        <w:rPr>
          <w:rFonts w:ascii="宋体" w:hAnsi="宋体" w:eastAsia="宋体" w:cs="宋体"/>
          <w:spacing w:val="20"/>
          <w:sz w:val="19"/>
          <w:szCs w:val="19"/>
        </w:rPr>
        <w:t>碰撞域中只能有一个站在发送数据。每一个系的以太网</w:t>
      </w:r>
      <w:r>
        <w:rPr>
          <w:rFonts w:ascii="宋体" w:hAnsi="宋体" w:eastAsia="宋体" w:cs="宋体"/>
          <w:spacing w:val="19"/>
          <w:sz w:val="19"/>
          <w:szCs w:val="19"/>
        </w:rPr>
        <w:t xml:space="preserve">的最大吞吐量是10 </w:t>
      </w:r>
      <w:r>
        <w:rPr>
          <w:rFonts w:ascii="宋体" w:hAnsi="宋体" w:eastAsia="宋体" w:cs="宋体"/>
          <w:sz w:val="19"/>
          <w:szCs w:val="19"/>
        </w:rPr>
        <w:t>Mbit</w:t>
      </w:r>
      <w:r>
        <w:rPr>
          <w:rFonts w:ascii="宋体" w:hAnsi="宋体" w:eastAsia="宋体" w:cs="宋体"/>
          <w:spacing w:val="19"/>
          <w:sz w:val="19"/>
          <w:szCs w:val="19"/>
        </w:rPr>
        <w:t>/s,</w:t>
      </w:r>
      <w:r>
        <w:rPr>
          <w:rFonts w:ascii="宋体" w:hAnsi="宋体" w:eastAsia="宋体" w:cs="宋体"/>
          <w:spacing w:val="-8"/>
          <w:sz w:val="19"/>
          <w:szCs w:val="19"/>
        </w:rPr>
        <w:t xml:space="preserve"> </w:t>
      </w:r>
      <w:r>
        <w:rPr>
          <w:rFonts w:ascii="宋体" w:hAnsi="宋体" w:eastAsia="宋体" w:cs="宋体"/>
          <w:spacing w:val="19"/>
          <w:sz w:val="19"/>
          <w:szCs w:val="19"/>
        </w:rPr>
        <w:t>因</w:t>
      </w:r>
      <w:r>
        <w:rPr>
          <w:rFonts w:ascii="宋体" w:hAnsi="宋体" w:eastAsia="宋体" w:cs="宋体"/>
          <w:spacing w:val="-42"/>
          <w:sz w:val="19"/>
          <w:szCs w:val="19"/>
        </w:rPr>
        <w:t xml:space="preserve"> </w:t>
      </w:r>
      <w:r>
        <w:rPr>
          <w:rFonts w:ascii="宋体" w:hAnsi="宋体" w:eastAsia="宋体" w:cs="宋体"/>
          <w:spacing w:val="19"/>
          <w:sz w:val="19"/>
          <w:szCs w:val="19"/>
        </w:rPr>
        <w:t>此</w:t>
      </w:r>
      <w:r>
        <w:rPr>
          <w:rFonts w:ascii="宋体" w:hAnsi="宋体" w:eastAsia="宋体" w:cs="宋体"/>
          <w:spacing w:val="-43"/>
          <w:sz w:val="19"/>
          <w:szCs w:val="19"/>
        </w:rPr>
        <w:t xml:space="preserve"> </w:t>
      </w:r>
      <w:r>
        <w:rPr>
          <w:rFonts w:ascii="宋体" w:hAnsi="宋体" w:eastAsia="宋体" w:cs="宋体"/>
          <w:spacing w:val="19"/>
          <w:sz w:val="19"/>
          <w:szCs w:val="19"/>
        </w:rPr>
        <w:t>三</w:t>
      </w:r>
      <w:r>
        <w:rPr>
          <w:rFonts w:ascii="宋体" w:hAnsi="宋体" w:eastAsia="宋体" w:cs="宋体"/>
          <w:sz w:val="19"/>
          <w:szCs w:val="19"/>
        </w:rPr>
        <w:t xml:space="preserve"> </w:t>
      </w:r>
      <w:r>
        <w:rPr>
          <w:rFonts w:ascii="宋体" w:hAnsi="宋体" w:eastAsia="宋体" w:cs="宋体"/>
          <w:spacing w:val="22"/>
          <w:sz w:val="19"/>
          <w:szCs w:val="19"/>
        </w:rPr>
        <w:t xml:space="preserve">个系总的最大吞吐量共有30 </w:t>
      </w:r>
      <w:r>
        <w:rPr>
          <w:rFonts w:ascii="宋体" w:hAnsi="宋体" w:eastAsia="宋体" w:cs="宋体"/>
          <w:sz w:val="19"/>
          <w:szCs w:val="19"/>
        </w:rPr>
        <w:t>Mbit</w:t>
      </w:r>
      <w:r>
        <w:rPr>
          <w:rFonts w:ascii="宋体" w:hAnsi="宋体" w:eastAsia="宋体" w:cs="宋体"/>
          <w:spacing w:val="22"/>
          <w:sz w:val="19"/>
          <w:szCs w:val="19"/>
        </w:rPr>
        <w:t>/s。在三个系的以太网通过集线器互连起来后就把三个碰</w:t>
      </w:r>
      <w:r>
        <w:rPr>
          <w:rFonts w:ascii="宋体" w:hAnsi="宋体" w:eastAsia="宋体" w:cs="宋体"/>
          <w:sz w:val="19"/>
          <w:szCs w:val="19"/>
        </w:rPr>
        <w:t xml:space="preserve"> </w:t>
      </w:r>
      <w:r>
        <w:rPr>
          <w:rFonts w:ascii="宋体" w:hAnsi="宋体" w:eastAsia="宋体" w:cs="宋体"/>
          <w:spacing w:val="21"/>
          <w:sz w:val="19"/>
          <w:szCs w:val="19"/>
        </w:rPr>
        <w:t>撞域变成</w:t>
      </w:r>
      <w:r>
        <w:rPr>
          <w:rFonts w:ascii="宋体" w:hAnsi="宋体" w:eastAsia="宋体" w:cs="宋体"/>
          <w:spacing w:val="-53"/>
          <w:sz w:val="19"/>
          <w:szCs w:val="19"/>
        </w:rPr>
        <w:t xml:space="preserve"> </w:t>
      </w:r>
      <w:r>
        <w:rPr>
          <w:rFonts w:ascii="宋体" w:hAnsi="宋体" w:eastAsia="宋体" w:cs="宋体"/>
          <w:spacing w:val="21"/>
          <w:sz w:val="19"/>
          <w:szCs w:val="19"/>
        </w:rPr>
        <w:t>一个碰撞域(范围扩大到三个系),如图3-</w:t>
      </w:r>
      <w:r>
        <w:rPr>
          <w:rFonts w:ascii="宋体" w:hAnsi="宋体" w:eastAsia="宋体" w:cs="宋体"/>
          <w:spacing w:val="-56"/>
          <w:sz w:val="19"/>
          <w:szCs w:val="19"/>
        </w:rPr>
        <w:t xml:space="preserve"> </w:t>
      </w:r>
      <w:r>
        <w:rPr>
          <w:rFonts w:ascii="宋体" w:hAnsi="宋体" w:eastAsia="宋体" w:cs="宋体"/>
          <w:spacing w:val="21"/>
          <w:sz w:val="19"/>
          <w:szCs w:val="19"/>
        </w:rPr>
        <w:t>24</w:t>
      </w:r>
      <w:r>
        <w:rPr>
          <w:rFonts w:ascii="Times New Roman" w:hAnsi="Times New Roman" w:eastAsia="Times New Roman" w:cs="Times New Roman"/>
          <w:spacing w:val="21"/>
          <w:sz w:val="19"/>
          <w:szCs w:val="19"/>
        </w:rPr>
        <w:t>(b)</w:t>
      </w:r>
      <w:r>
        <w:rPr>
          <w:rFonts w:ascii="Times New Roman" w:hAnsi="Times New Roman" w:eastAsia="Times New Roman" w:cs="Times New Roman"/>
          <w:spacing w:val="-11"/>
          <w:sz w:val="19"/>
          <w:szCs w:val="19"/>
        </w:rPr>
        <w:t xml:space="preserve"> </w:t>
      </w:r>
      <w:r>
        <w:rPr>
          <w:rFonts w:ascii="宋体" w:hAnsi="宋体" w:eastAsia="宋体" w:cs="宋体"/>
          <w:spacing w:val="21"/>
          <w:sz w:val="19"/>
          <w:szCs w:val="19"/>
        </w:rPr>
        <w:t>所示，而这时的最大吞吐量仍然是</w:t>
      </w:r>
    </w:p>
    <w:p w14:paraId="0FE8365F">
      <w:pPr>
        <w:spacing w:before="23" w:line="303" w:lineRule="auto"/>
        <w:ind w:left="2" w:right="16"/>
        <w:rPr>
          <w:rFonts w:ascii="宋体" w:hAnsi="宋体" w:eastAsia="宋体" w:cs="宋体"/>
          <w:sz w:val="19"/>
          <w:szCs w:val="19"/>
        </w:rPr>
      </w:pPr>
      <w:r>
        <w:rPr>
          <w:rFonts w:ascii="宋体" w:hAnsi="宋体" w:eastAsia="宋体" w:cs="宋体"/>
          <w:b/>
          <w:bCs/>
          <w:spacing w:val="18"/>
          <w:sz w:val="19"/>
          <w:szCs w:val="19"/>
        </w:rPr>
        <w:t>一个系的吞吐量10</w:t>
      </w:r>
      <w:r>
        <w:rPr>
          <w:rFonts w:ascii="宋体" w:hAnsi="宋体" w:eastAsia="宋体" w:cs="宋体"/>
          <w:spacing w:val="87"/>
          <w:sz w:val="19"/>
          <w:szCs w:val="19"/>
        </w:rPr>
        <w:t xml:space="preserve"> </w:t>
      </w:r>
      <w:r>
        <w:rPr>
          <w:rFonts w:ascii="宋体" w:hAnsi="宋体" w:eastAsia="宋体" w:cs="宋体"/>
          <w:b/>
          <w:bCs/>
          <w:sz w:val="19"/>
          <w:szCs w:val="19"/>
        </w:rPr>
        <w:t>Mbit</w:t>
      </w:r>
      <w:r>
        <w:rPr>
          <w:rFonts w:ascii="宋体" w:hAnsi="宋体" w:eastAsia="宋体" w:cs="宋体"/>
          <w:b/>
          <w:bCs/>
          <w:spacing w:val="18"/>
          <w:sz w:val="19"/>
          <w:szCs w:val="19"/>
        </w:rPr>
        <w:t>/s。这就是说，当某个系的两个站在通信时所传送的数据会通过所</w:t>
      </w:r>
      <w:r>
        <w:rPr>
          <w:rFonts w:ascii="宋体" w:hAnsi="宋体" w:eastAsia="宋体" w:cs="宋体"/>
          <w:sz w:val="19"/>
          <w:szCs w:val="19"/>
        </w:rPr>
        <w:t xml:space="preserve"> </w:t>
      </w:r>
      <w:r>
        <w:rPr>
          <w:rFonts w:ascii="宋体" w:hAnsi="宋体" w:eastAsia="宋体" w:cs="宋体"/>
          <w:b/>
          <w:bCs/>
          <w:spacing w:val="18"/>
          <w:sz w:val="19"/>
          <w:szCs w:val="19"/>
        </w:rPr>
        <w:t>有的集线器进行转发，使得其他系的内部在这时都不能通信(一发送数据就会碰撞)。</w:t>
      </w:r>
    </w:p>
    <w:p w14:paraId="6542734A">
      <w:pPr>
        <w:spacing w:before="54" w:line="244" w:lineRule="auto"/>
        <w:ind w:left="2" w:firstLine="420"/>
        <w:rPr>
          <w:rFonts w:ascii="宋体" w:hAnsi="宋体" w:eastAsia="宋体" w:cs="宋体"/>
          <w:sz w:val="19"/>
          <w:szCs w:val="19"/>
        </w:rPr>
      </w:pPr>
      <w:r>
        <w:rPr>
          <w:rFonts w:ascii="宋体" w:hAnsi="宋体" w:eastAsia="宋体" w:cs="宋体"/>
          <w:b/>
          <w:bCs/>
          <w:spacing w:val="27"/>
          <w:sz w:val="19"/>
          <w:szCs w:val="19"/>
        </w:rPr>
        <w:t>(2)如果不同的系使用不同的以太网技术(如数据率不同),那么</w:t>
      </w:r>
      <w:r>
        <w:rPr>
          <w:rFonts w:ascii="宋体" w:hAnsi="宋体" w:eastAsia="宋体" w:cs="宋体"/>
          <w:b/>
          <w:bCs/>
          <w:spacing w:val="26"/>
          <w:sz w:val="19"/>
          <w:szCs w:val="19"/>
        </w:rPr>
        <w:t>就不可能用集线器将</w:t>
      </w:r>
      <w:r>
        <w:rPr>
          <w:rFonts w:ascii="宋体" w:hAnsi="宋体" w:eastAsia="宋体" w:cs="宋体"/>
          <w:sz w:val="19"/>
          <w:szCs w:val="19"/>
        </w:rPr>
        <w:t xml:space="preserve"> </w:t>
      </w:r>
      <w:r>
        <w:rPr>
          <w:rFonts w:ascii="宋体" w:hAnsi="宋体" w:eastAsia="宋体" w:cs="宋体"/>
          <w:b/>
          <w:bCs/>
          <w:spacing w:val="20"/>
          <w:sz w:val="19"/>
          <w:szCs w:val="19"/>
        </w:rPr>
        <w:t>它们互连起来。如果在图3-</w:t>
      </w:r>
      <w:r>
        <w:rPr>
          <w:rFonts w:ascii="宋体" w:hAnsi="宋体" w:eastAsia="宋体" w:cs="宋体"/>
          <w:spacing w:val="-56"/>
          <w:sz w:val="19"/>
          <w:szCs w:val="19"/>
        </w:rPr>
        <w:t xml:space="preserve"> </w:t>
      </w:r>
      <w:r>
        <w:rPr>
          <w:rFonts w:ascii="宋体" w:hAnsi="宋体" w:eastAsia="宋体" w:cs="宋体"/>
          <w:b/>
          <w:bCs/>
          <w:spacing w:val="20"/>
          <w:sz w:val="19"/>
          <w:szCs w:val="19"/>
        </w:rPr>
        <w:t>24</w:t>
      </w:r>
      <w:r>
        <w:rPr>
          <w:rFonts w:ascii="宋体" w:hAnsi="宋体" w:eastAsia="宋体" w:cs="宋体"/>
          <w:spacing w:val="20"/>
          <w:sz w:val="19"/>
          <w:szCs w:val="19"/>
        </w:rPr>
        <w:t xml:space="preserve"> </w:t>
      </w:r>
      <w:r>
        <w:rPr>
          <w:rFonts w:ascii="宋体" w:hAnsi="宋体" w:eastAsia="宋体" w:cs="宋体"/>
          <w:b/>
          <w:bCs/>
          <w:spacing w:val="20"/>
          <w:sz w:val="19"/>
          <w:szCs w:val="19"/>
        </w:rPr>
        <w:t>中，</w:t>
      </w:r>
      <w:r>
        <w:rPr>
          <w:rFonts w:ascii="宋体" w:hAnsi="宋体" w:eastAsia="宋体" w:cs="宋体"/>
          <w:spacing w:val="-35"/>
          <w:sz w:val="19"/>
          <w:szCs w:val="19"/>
        </w:rPr>
        <w:t xml:space="preserve"> </w:t>
      </w:r>
      <w:r>
        <w:rPr>
          <w:rFonts w:ascii="宋体" w:hAnsi="宋体" w:eastAsia="宋体" w:cs="宋体"/>
          <w:b/>
          <w:bCs/>
          <w:spacing w:val="20"/>
          <w:sz w:val="19"/>
          <w:szCs w:val="19"/>
        </w:rPr>
        <w:t>一</w:t>
      </w:r>
      <w:r>
        <w:rPr>
          <w:rFonts w:ascii="宋体" w:hAnsi="宋体" w:eastAsia="宋体" w:cs="宋体"/>
          <w:spacing w:val="-50"/>
          <w:sz w:val="19"/>
          <w:szCs w:val="19"/>
        </w:rPr>
        <w:t xml:space="preserve"> </w:t>
      </w:r>
      <w:r>
        <w:rPr>
          <w:rFonts w:ascii="宋体" w:hAnsi="宋体" w:eastAsia="宋体" w:cs="宋体"/>
          <w:b/>
          <w:bCs/>
          <w:spacing w:val="20"/>
          <w:sz w:val="19"/>
          <w:szCs w:val="19"/>
        </w:rPr>
        <w:t>个系使</w:t>
      </w:r>
      <w:r>
        <w:rPr>
          <w:rFonts w:ascii="宋体" w:hAnsi="宋体" w:eastAsia="宋体" w:cs="宋体"/>
          <w:b/>
          <w:bCs/>
          <w:spacing w:val="19"/>
          <w:sz w:val="19"/>
          <w:szCs w:val="19"/>
        </w:rPr>
        <w:t>用10</w:t>
      </w:r>
      <w:r>
        <w:rPr>
          <w:rFonts w:ascii="宋体" w:hAnsi="宋体" w:eastAsia="宋体" w:cs="宋体"/>
          <w:spacing w:val="19"/>
          <w:sz w:val="19"/>
          <w:szCs w:val="19"/>
        </w:rPr>
        <w:t xml:space="preserve"> </w:t>
      </w:r>
      <w:r>
        <w:rPr>
          <w:rFonts w:ascii="Times New Roman" w:hAnsi="Times New Roman" w:eastAsia="Times New Roman" w:cs="Times New Roman"/>
          <w:b/>
          <w:bCs/>
          <w:sz w:val="19"/>
          <w:szCs w:val="19"/>
        </w:rPr>
        <w:t>Mbit</w:t>
      </w:r>
      <w:r>
        <w:rPr>
          <w:rFonts w:ascii="Times New Roman" w:hAnsi="Times New Roman" w:eastAsia="Times New Roman" w:cs="Times New Roman"/>
          <w:b/>
          <w:bCs/>
          <w:spacing w:val="19"/>
          <w:sz w:val="19"/>
          <w:szCs w:val="19"/>
        </w:rPr>
        <w:t xml:space="preserve">/s   </w:t>
      </w:r>
      <w:r>
        <w:rPr>
          <w:rFonts w:ascii="宋体" w:hAnsi="宋体" w:eastAsia="宋体" w:cs="宋体"/>
          <w:b/>
          <w:bCs/>
          <w:spacing w:val="19"/>
          <w:sz w:val="19"/>
          <w:szCs w:val="19"/>
        </w:rPr>
        <w:t>的适配器，而另外两个系使用</w:t>
      </w:r>
    </w:p>
    <w:p w14:paraId="5F944A1C">
      <w:pPr>
        <w:spacing w:line="244" w:lineRule="auto"/>
        <w:rPr>
          <w:rFonts w:ascii="宋体" w:hAnsi="宋体" w:eastAsia="宋体" w:cs="宋体"/>
          <w:sz w:val="19"/>
          <w:szCs w:val="19"/>
        </w:rPr>
        <w:sectPr>
          <w:type w:val="continuous"/>
          <w:pgSz w:w="9960" w:h="14720"/>
          <w:pgMar w:top="400" w:right="669" w:bottom="833" w:left="890" w:header="0" w:footer="586" w:gutter="0"/>
          <w:cols w:equalWidth="0" w:num="1">
            <w:col w:w="8401"/>
          </w:cols>
        </w:sectPr>
      </w:pPr>
    </w:p>
    <w:p w14:paraId="5A6325F3">
      <w:pPr>
        <w:pStyle w:val="2"/>
        <w:spacing w:line="333" w:lineRule="auto"/>
      </w:pPr>
    </w:p>
    <w:p w14:paraId="12DA2A79">
      <w:pPr>
        <w:pStyle w:val="2"/>
        <w:spacing w:line="334" w:lineRule="auto"/>
      </w:pPr>
    </w:p>
    <w:p w14:paraId="3363D528">
      <w:pPr>
        <w:spacing w:before="68" w:line="282" w:lineRule="auto"/>
        <w:ind w:right="46"/>
        <w:rPr>
          <w:rFonts w:ascii="宋体" w:hAnsi="宋体" w:eastAsia="宋体" w:cs="宋体"/>
          <w:sz w:val="21"/>
          <w:szCs w:val="21"/>
        </w:rPr>
      </w:pPr>
      <w:bookmarkStart w:id="107" w:name="bookmark309"/>
      <w:bookmarkEnd w:id="107"/>
      <w:r>
        <w:rPr>
          <w:rFonts w:ascii="Times New Roman" w:hAnsi="Times New Roman" w:eastAsia="Times New Roman" w:cs="Times New Roman"/>
          <w:spacing w:val="1"/>
          <w:sz w:val="21"/>
          <w:szCs w:val="21"/>
        </w:rPr>
        <w:t>10/100</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z w:val="21"/>
          <w:szCs w:val="21"/>
        </w:rPr>
        <w:t>Mbit</w:t>
      </w:r>
      <w:r>
        <w:rPr>
          <w:rFonts w:ascii="Times New Roman" w:hAnsi="Times New Roman" w:eastAsia="Times New Roman" w:cs="Times New Roman"/>
          <w:spacing w:val="1"/>
          <w:sz w:val="21"/>
          <w:szCs w:val="21"/>
        </w:rPr>
        <w:t>/s</w:t>
      </w:r>
      <w:r>
        <w:rPr>
          <w:rFonts w:ascii="Times New Roman" w:hAnsi="Times New Roman" w:eastAsia="Times New Roman" w:cs="Times New Roman"/>
          <w:spacing w:val="30"/>
          <w:w w:val="101"/>
          <w:sz w:val="21"/>
          <w:szCs w:val="21"/>
        </w:rPr>
        <w:t xml:space="preserve"> </w:t>
      </w:r>
      <w:r>
        <w:rPr>
          <w:rFonts w:ascii="宋体" w:hAnsi="宋体" w:eastAsia="宋体" w:cs="宋体"/>
          <w:spacing w:val="1"/>
          <w:sz w:val="21"/>
          <w:szCs w:val="21"/>
        </w:rPr>
        <w:t>的适配器，那么用集线器</w:t>
      </w:r>
      <w:r>
        <w:rPr>
          <w:rFonts w:ascii="宋体" w:hAnsi="宋体" w:eastAsia="宋体" w:cs="宋体"/>
          <w:sz w:val="21"/>
          <w:szCs w:val="21"/>
        </w:rPr>
        <w:t xml:space="preserve">连接起来后，大家都只能工作在10 </w:t>
      </w:r>
      <w:r>
        <w:rPr>
          <w:rFonts w:ascii="Times New Roman" w:hAnsi="Times New Roman" w:eastAsia="Times New Roman" w:cs="Times New Roman"/>
          <w:sz w:val="21"/>
          <w:szCs w:val="21"/>
        </w:rPr>
        <w:t xml:space="preserve">Mbit/s </w:t>
      </w:r>
      <w:r>
        <w:rPr>
          <w:rFonts w:ascii="宋体" w:hAnsi="宋体" w:eastAsia="宋体" w:cs="宋体"/>
          <w:sz w:val="21"/>
          <w:szCs w:val="21"/>
        </w:rPr>
        <w:t xml:space="preserve">的速率。 </w:t>
      </w:r>
      <w:r>
        <w:rPr>
          <w:rFonts w:ascii="宋体" w:hAnsi="宋体" w:eastAsia="宋体" w:cs="宋体"/>
          <w:spacing w:val="5"/>
          <w:sz w:val="21"/>
          <w:szCs w:val="21"/>
        </w:rPr>
        <w:t>集线器基本上是个多接口(即多端口)的转发器，它并不能把帧进行缓存。</w:t>
      </w:r>
    </w:p>
    <w:p w14:paraId="26E47C25">
      <w:pPr>
        <w:spacing w:before="129" w:line="219" w:lineRule="auto"/>
        <w:outlineLvl w:val="2"/>
        <w:rPr>
          <w:rFonts w:ascii="宋体" w:hAnsi="宋体" w:eastAsia="宋体" w:cs="宋体"/>
          <w:sz w:val="25"/>
          <w:szCs w:val="25"/>
        </w:rPr>
      </w:pPr>
      <w:bookmarkStart w:id="108" w:name="bookmark63"/>
      <w:bookmarkEnd w:id="108"/>
      <w:r>
        <w:rPr>
          <w:rFonts w:ascii="宋体" w:hAnsi="宋体" w:eastAsia="宋体" w:cs="宋体"/>
          <w:spacing w:val="-15"/>
          <w:sz w:val="25"/>
          <w:szCs w:val="25"/>
        </w:rPr>
        <w:t>3.4.2  在数据链路层扩展以太网</w:t>
      </w:r>
    </w:p>
    <w:p w14:paraId="612A06A0">
      <w:pPr>
        <w:spacing w:before="166" w:line="275" w:lineRule="auto"/>
        <w:ind w:right="3" w:firstLine="439"/>
        <w:jc w:val="both"/>
        <w:rPr>
          <w:rFonts w:ascii="宋体" w:hAnsi="宋体" w:eastAsia="宋体" w:cs="宋体"/>
          <w:sz w:val="21"/>
          <w:szCs w:val="21"/>
        </w:rPr>
      </w:pPr>
      <w:r>
        <w:rPr>
          <w:rFonts w:ascii="宋体" w:hAnsi="宋体" w:eastAsia="宋体" w:cs="宋体"/>
          <w:spacing w:val="3"/>
          <w:sz w:val="21"/>
          <w:szCs w:val="21"/>
        </w:rPr>
        <w:t>扩展以太网更常用的方法是在数据链路层进行。最初人们使用的是网桥</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bridge</w:t>
      </w:r>
      <w:r>
        <w:rPr>
          <w:rFonts w:ascii="宋体" w:hAnsi="宋体" w:eastAsia="宋体" w:cs="宋体"/>
          <w:spacing w:val="3"/>
          <w:sz w:val="21"/>
          <w:szCs w:val="21"/>
        </w:rPr>
        <w:t>)。网桥</w:t>
      </w:r>
      <w:r>
        <w:rPr>
          <w:rFonts w:ascii="宋体" w:hAnsi="宋体" w:eastAsia="宋体" w:cs="宋体"/>
          <w:spacing w:val="17"/>
          <w:sz w:val="21"/>
          <w:szCs w:val="21"/>
        </w:rPr>
        <w:t xml:space="preserve"> </w:t>
      </w:r>
      <w:r>
        <w:rPr>
          <w:rFonts w:ascii="宋体" w:hAnsi="宋体" w:eastAsia="宋体" w:cs="宋体"/>
          <w:sz w:val="21"/>
          <w:szCs w:val="21"/>
        </w:rPr>
        <w:t>对收到的帧根据其</w:t>
      </w:r>
      <w:r>
        <w:rPr>
          <w:rFonts w:ascii="宋体" w:hAnsi="宋体" w:eastAsia="宋体" w:cs="宋体"/>
          <w:spacing w:val="-43"/>
          <w:sz w:val="21"/>
          <w:szCs w:val="21"/>
        </w:rPr>
        <w:t xml:space="preserve"> </w:t>
      </w:r>
      <w:r>
        <w:rPr>
          <w:rFonts w:ascii="Times New Roman" w:hAnsi="Times New Roman" w:eastAsia="Times New Roman" w:cs="Times New Roman"/>
          <w:sz w:val="21"/>
          <w:szCs w:val="21"/>
        </w:rPr>
        <w:t xml:space="preserve">MAC  </w:t>
      </w:r>
      <w:r>
        <w:rPr>
          <w:rFonts w:ascii="宋体" w:hAnsi="宋体" w:eastAsia="宋体" w:cs="宋体"/>
          <w:sz w:val="21"/>
          <w:szCs w:val="21"/>
        </w:rPr>
        <w:t>帧的目的地址进行</w:t>
      </w:r>
      <w:r>
        <w:rPr>
          <w:rFonts w:ascii="黑体" w:hAnsi="黑体" w:eastAsia="黑体" w:cs="黑体"/>
          <w:sz w:val="21"/>
          <w:szCs w:val="21"/>
        </w:rPr>
        <w:t>转发和过滤</w:t>
      </w:r>
      <w:r>
        <w:rPr>
          <w:rFonts w:ascii="宋体" w:hAnsi="宋体" w:eastAsia="宋体" w:cs="宋体"/>
          <w:sz w:val="21"/>
          <w:szCs w:val="21"/>
        </w:rPr>
        <w:t xml:space="preserve">。当网桥收到一个帧时，并不是向所 </w:t>
      </w:r>
      <w:r>
        <w:rPr>
          <w:rFonts w:ascii="宋体" w:hAnsi="宋体" w:eastAsia="宋体" w:cs="宋体"/>
          <w:spacing w:val="1"/>
          <w:sz w:val="21"/>
          <w:szCs w:val="21"/>
        </w:rPr>
        <w:t>有的接口转发此帧，而是根据此帧的目的</w:t>
      </w:r>
      <w:r>
        <w:rPr>
          <w:rFonts w:ascii="宋体" w:hAnsi="宋体" w:eastAsia="宋体" w:cs="宋体"/>
          <w:spacing w:val="-40"/>
          <w:sz w:val="21"/>
          <w:szCs w:val="21"/>
        </w:rPr>
        <w:t xml:space="preserve"> </w:t>
      </w:r>
      <w:r>
        <w:rPr>
          <w:rFonts w:ascii="宋体" w:hAnsi="宋体" w:eastAsia="宋体" w:cs="宋体"/>
          <w:sz w:val="21"/>
          <w:szCs w:val="21"/>
        </w:rPr>
        <w:t>MAC</w:t>
      </w:r>
      <w:r>
        <w:rPr>
          <w:rFonts w:ascii="宋体" w:hAnsi="宋体" w:eastAsia="宋体" w:cs="宋体"/>
          <w:spacing w:val="1"/>
          <w:sz w:val="21"/>
          <w:szCs w:val="21"/>
        </w:rPr>
        <w:t xml:space="preserve">  地址，查找网桥中的地址表，然后确定将该</w:t>
      </w:r>
      <w:r>
        <w:rPr>
          <w:rFonts w:ascii="宋体" w:hAnsi="宋体" w:eastAsia="宋体" w:cs="宋体"/>
          <w:sz w:val="21"/>
          <w:szCs w:val="21"/>
        </w:rPr>
        <w:t xml:space="preserve"> </w:t>
      </w:r>
      <w:r>
        <w:rPr>
          <w:rFonts w:ascii="宋体" w:hAnsi="宋体" w:eastAsia="宋体" w:cs="宋体"/>
          <w:spacing w:val="2"/>
          <w:sz w:val="21"/>
          <w:szCs w:val="21"/>
        </w:rPr>
        <w:t>帧转发到哪一个接口，或者是把它丢弃(即过滤)。</w:t>
      </w:r>
    </w:p>
    <w:p w14:paraId="132AE39F">
      <w:pPr>
        <w:spacing w:before="1" w:line="291" w:lineRule="auto"/>
        <w:ind w:right="31" w:firstLine="439"/>
        <w:rPr>
          <w:rFonts w:ascii="宋体" w:hAnsi="宋体" w:eastAsia="宋体" w:cs="宋体"/>
          <w:sz w:val="21"/>
          <w:szCs w:val="21"/>
        </w:rPr>
      </w:pPr>
      <w:r>
        <w:rPr>
          <w:rFonts w:ascii="宋体" w:hAnsi="宋体" w:eastAsia="宋体" w:cs="宋体"/>
          <w:spacing w:val="2"/>
          <w:sz w:val="21"/>
          <w:szCs w:val="21"/>
        </w:rPr>
        <w:t>1990年问世的</w:t>
      </w:r>
      <w:r>
        <w:rPr>
          <w:rFonts w:ascii="黑体" w:hAnsi="黑体" w:eastAsia="黑体" w:cs="黑体"/>
          <w:b/>
          <w:bCs/>
          <w:spacing w:val="2"/>
          <w:sz w:val="21"/>
          <w:szCs w:val="21"/>
        </w:rPr>
        <w:t>交换式集线器</w:t>
      </w:r>
      <w:r>
        <w:rPr>
          <w:rFonts w:ascii="宋体" w:hAnsi="宋体" w:eastAsia="宋体" w:cs="宋体"/>
          <w:b/>
          <w:bCs/>
          <w:spacing w:val="2"/>
          <w:sz w:val="21"/>
          <w:szCs w:val="21"/>
        </w:rPr>
        <w:t>(</w:t>
      </w:r>
      <w:r>
        <w:rPr>
          <w:rFonts w:ascii="Times New Roman" w:hAnsi="Times New Roman" w:eastAsia="Times New Roman" w:cs="Times New Roman"/>
          <w:sz w:val="21"/>
          <w:szCs w:val="21"/>
        </w:rPr>
        <w:t>switching</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hub</w:t>
      </w:r>
      <w:r>
        <w:rPr>
          <w:rFonts w:ascii="Times New Roman" w:hAnsi="Times New Roman" w:eastAsia="Times New Roman" w:cs="Times New Roman"/>
          <w:spacing w:val="2"/>
          <w:sz w:val="21"/>
          <w:szCs w:val="21"/>
        </w:rPr>
        <w:t>),</w:t>
      </w:r>
      <w:r>
        <w:rPr>
          <w:rFonts w:ascii="宋体" w:hAnsi="宋体" w:eastAsia="宋体" w:cs="宋体"/>
          <w:spacing w:val="2"/>
          <w:sz w:val="21"/>
          <w:szCs w:val="21"/>
        </w:rPr>
        <w:t>很快就淘</w:t>
      </w:r>
      <w:r>
        <w:rPr>
          <w:rFonts w:ascii="宋体" w:hAnsi="宋体" w:eastAsia="宋体" w:cs="宋体"/>
          <w:spacing w:val="1"/>
          <w:sz w:val="21"/>
          <w:szCs w:val="21"/>
        </w:rPr>
        <w:t>汰了网桥。交换式集线器常称为</w:t>
      </w:r>
      <w:r>
        <w:rPr>
          <w:rFonts w:ascii="宋体" w:hAnsi="宋体" w:eastAsia="宋体" w:cs="宋体"/>
          <w:sz w:val="21"/>
          <w:szCs w:val="21"/>
        </w:rPr>
        <w:t xml:space="preserve"> </w:t>
      </w:r>
      <w:r>
        <w:rPr>
          <w:rFonts w:ascii="宋体" w:hAnsi="宋体" w:eastAsia="宋体" w:cs="宋体"/>
          <w:spacing w:val="-3"/>
          <w:sz w:val="21"/>
          <w:szCs w:val="21"/>
        </w:rPr>
        <w:t>以太网</w:t>
      </w:r>
      <w:r>
        <w:rPr>
          <w:rFonts w:ascii="宋体" w:hAnsi="宋体" w:eastAsia="宋体" w:cs="宋体"/>
          <w:b/>
          <w:bCs/>
          <w:spacing w:val="-3"/>
          <w:sz w:val="21"/>
          <w:szCs w:val="21"/>
        </w:rPr>
        <w:t>交换机</w:t>
      </w:r>
      <w:r>
        <w:rPr>
          <w:rFonts w:ascii="Times New Roman" w:hAnsi="Times New Roman" w:eastAsia="Times New Roman" w:cs="Times New Roman"/>
          <w:spacing w:val="-3"/>
          <w:sz w:val="21"/>
          <w:szCs w:val="21"/>
        </w:rPr>
        <w:t>(switch)</w:t>
      </w:r>
      <w:r>
        <w:rPr>
          <w:rFonts w:ascii="宋体" w:hAnsi="宋体" w:eastAsia="宋体" w:cs="宋体"/>
          <w:spacing w:val="-3"/>
          <w:sz w:val="21"/>
          <w:szCs w:val="21"/>
        </w:rPr>
        <w:t>或</w:t>
      </w:r>
      <w:r>
        <w:rPr>
          <w:rFonts w:ascii="宋体" w:hAnsi="宋体" w:eastAsia="宋体" w:cs="宋体"/>
          <w:b/>
          <w:bCs/>
          <w:spacing w:val="-3"/>
          <w:sz w:val="21"/>
          <w:szCs w:val="21"/>
        </w:rPr>
        <w:t>第二层交换机</w:t>
      </w:r>
      <w:r>
        <w:rPr>
          <w:rFonts w:ascii="黑体" w:hAnsi="黑体" w:eastAsia="黑体" w:cs="黑体"/>
          <w:spacing w:val="-3"/>
          <w:sz w:val="21"/>
          <w:szCs w:val="21"/>
        </w:rPr>
        <w:t>(L2</w:t>
      </w:r>
      <w:r>
        <w:rPr>
          <w:rFonts w:ascii="黑体" w:hAnsi="黑体" w:eastAsia="黑体" w:cs="黑体"/>
          <w:spacing w:val="-4"/>
          <w:sz w:val="21"/>
          <w:szCs w:val="21"/>
        </w:rPr>
        <w:t xml:space="preserve"> s</w:t>
      </w:r>
      <w:r>
        <w:rPr>
          <w:rFonts w:ascii="Times New Roman" w:hAnsi="Times New Roman" w:eastAsia="Times New Roman" w:cs="Times New Roman"/>
          <w:spacing w:val="-4"/>
          <w:sz w:val="21"/>
          <w:szCs w:val="21"/>
        </w:rPr>
        <w:t xml:space="preserve">witch),   </w:t>
      </w:r>
      <w:r>
        <w:rPr>
          <w:rFonts w:ascii="宋体" w:hAnsi="宋体" w:eastAsia="宋体" w:cs="宋体"/>
          <w:spacing w:val="-4"/>
          <w:sz w:val="21"/>
          <w:szCs w:val="21"/>
        </w:rPr>
        <w:t>强调这种交换机</w:t>
      </w:r>
      <w:r>
        <w:rPr>
          <w:rFonts w:ascii="宋体" w:hAnsi="宋体" w:eastAsia="宋体" w:cs="宋体"/>
          <w:b/>
          <w:bCs/>
          <w:spacing w:val="-4"/>
          <w:sz w:val="21"/>
          <w:szCs w:val="21"/>
        </w:rPr>
        <w:t>工作在数据链路层。</w:t>
      </w:r>
    </w:p>
    <w:p w14:paraId="73A6D6E3">
      <w:pPr>
        <w:spacing w:before="2" w:line="272" w:lineRule="auto"/>
        <w:ind w:right="3" w:firstLine="424"/>
        <w:jc w:val="both"/>
        <w:rPr>
          <w:rFonts w:ascii="宋体" w:hAnsi="宋体" w:eastAsia="宋体" w:cs="宋体"/>
          <w:sz w:val="21"/>
          <w:szCs w:val="21"/>
        </w:rPr>
      </w:pPr>
      <w:r>
        <w:rPr>
          <w:rFonts w:ascii="宋体" w:hAnsi="宋体" w:eastAsia="宋体" w:cs="宋体"/>
          <w:spacing w:val="-2"/>
          <w:sz w:val="21"/>
          <w:szCs w:val="21"/>
        </w:rPr>
        <w:t>“交换机”并无准确的定义和明确的概念。著名网络专家</w:t>
      </w:r>
      <w:r>
        <w:rPr>
          <w:rFonts w:ascii="宋体" w:hAnsi="宋体" w:eastAsia="宋体" w:cs="宋体"/>
          <w:spacing w:val="-9"/>
          <w:sz w:val="21"/>
          <w:szCs w:val="21"/>
        </w:rPr>
        <w:t xml:space="preserve"> </w:t>
      </w:r>
      <w:r>
        <w:rPr>
          <w:rFonts w:ascii="宋体" w:hAnsi="宋体" w:eastAsia="宋体" w:cs="宋体"/>
          <w:spacing w:val="-2"/>
          <w:sz w:val="21"/>
          <w:szCs w:val="21"/>
        </w:rPr>
        <w:t>Perlman 认为：“交换机”应</w:t>
      </w:r>
      <w:r>
        <w:rPr>
          <w:rFonts w:ascii="宋体" w:hAnsi="宋体" w:eastAsia="宋体" w:cs="宋体"/>
          <w:sz w:val="21"/>
          <w:szCs w:val="21"/>
        </w:rPr>
        <w:t xml:space="preserve"> </w:t>
      </w:r>
      <w:r>
        <w:rPr>
          <w:rFonts w:ascii="宋体" w:hAnsi="宋体" w:eastAsia="宋体" w:cs="宋体"/>
          <w:spacing w:val="3"/>
          <w:sz w:val="21"/>
          <w:szCs w:val="21"/>
        </w:rPr>
        <w:t>当是一个</w:t>
      </w:r>
      <w:r>
        <w:rPr>
          <w:rFonts w:ascii="宋体" w:hAnsi="宋体" w:eastAsia="宋体" w:cs="宋体"/>
          <w:b/>
          <w:bCs/>
          <w:spacing w:val="3"/>
          <w:sz w:val="21"/>
          <w:szCs w:val="21"/>
        </w:rPr>
        <w:t>市场名词，</w:t>
      </w:r>
      <w:r>
        <w:rPr>
          <w:rFonts w:ascii="宋体" w:hAnsi="宋体" w:eastAsia="宋体" w:cs="宋体"/>
          <w:spacing w:val="3"/>
          <w:sz w:val="21"/>
          <w:szCs w:val="21"/>
        </w:rPr>
        <w:t>而交换机的出现的确使数据的转发更加快速了[</w:t>
      </w:r>
      <w:r>
        <w:rPr>
          <w:rFonts w:ascii="宋体" w:hAnsi="宋体" w:eastAsia="宋体" w:cs="宋体"/>
          <w:sz w:val="21"/>
          <w:szCs w:val="21"/>
        </w:rPr>
        <w:t>PERL</w:t>
      </w:r>
      <w:r>
        <w:rPr>
          <w:rFonts w:ascii="宋体" w:hAnsi="宋体" w:eastAsia="宋体" w:cs="宋体"/>
          <w:spacing w:val="3"/>
          <w:sz w:val="21"/>
          <w:szCs w:val="21"/>
        </w:rPr>
        <w:t>00]。</w:t>
      </w:r>
      <w:r>
        <w:rPr>
          <w:rFonts w:ascii="宋体" w:hAnsi="宋体" w:eastAsia="宋体" w:cs="宋体"/>
          <w:spacing w:val="-34"/>
          <w:sz w:val="21"/>
          <w:szCs w:val="21"/>
        </w:rPr>
        <w:t xml:space="preserve"> </w:t>
      </w:r>
      <w:r>
        <w:rPr>
          <w:rFonts w:ascii="宋体" w:hAnsi="宋体" w:eastAsia="宋体" w:cs="宋体"/>
          <w:spacing w:val="2"/>
          <w:sz w:val="21"/>
          <w:szCs w:val="21"/>
        </w:rPr>
        <w:t>本书也使用</w:t>
      </w:r>
      <w:r>
        <w:rPr>
          <w:rFonts w:ascii="宋体" w:hAnsi="宋体" w:eastAsia="宋体" w:cs="宋体"/>
          <w:sz w:val="21"/>
          <w:szCs w:val="21"/>
        </w:rPr>
        <w:t xml:space="preserve"> </w:t>
      </w:r>
      <w:r>
        <w:rPr>
          <w:rFonts w:ascii="宋体" w:hAnsi="宋体" w:eastAsia="宋体" w:cs="宋体"/>
          <w:spacing w:val="-1"/>
          <w:sz w:val="21"/>
          <w:szCs w:val="21"/>
        </w:rPr>
        <w:t>这个广泛被接受的名词——</w:t>
      </w:r>
      <w:r>
        <w:rPr>
          <w:rFonts w:ascii="黑体" w:hAnsi="黑体" w:eastAsia="黑体" w:cs="黑体"/>
          <w:b/>
          <w:bCs/>
          <w:spacing w:val="-1"/>
          <w:sz w:val="21"/>
          <w:szCs w:val="21"/>
        </w:rPr>
        <w:t>以太网交换机。</w:t>
      </w:r>
      <w:r>
        <w:rPr>
          <w:rFonts w:ascii="宋体" w:hAnsi="宋体" w:eastAsia="宋体" w:cs="宋体"/>
          <w:spacing w:val="-1"/>
          <w:sz w:val="21"/>
          <w:szCs w:val="21"/>
        </w:rPr>
        <w:t>下面</w:t>
      </w:r>
      <w:r>
        <w:rPr>
          <w:rFonts w:ascii="宋体" w:hAnsi="宋体" w:eastAsia="宋体" w:cs="宋体"/>
          <w:spacing w:val="-2"/>
          <w:sz w:val="21"/>
          <w:szCs w:val="21"/>
        </w:rPr>
        <w:t>简单地介绍以太网交换机的特点。</w:t>
      </w:r>
    </w:p>
    <w:p w14:paraId="4C2916C7">
      <w:pPr>
        <w:spacing w:before="174" w:line="221" w:lineRule="auto"/>
        <w:ind w:left="442"/>
        <w:rPr>
          <w:rFonts w:ascii="黑体" w:hAnsi="黑体" w:eastAsia="黑体" w:cs="黑体"/>
          <w:sz w:val="21"/>
          <w:szCs w:val="21"/>
        </w:rPr>
      </w:pPr>
      <w:r>
        <w:rPr>
          <w:rFonts w:ascii="宋体" w:hAnsi="宋体" w:eastAsia="宋体" w:cs="宋体"/>
          <w:b/>
          <w:bCs/>
          <w:spacing w:val="-7"/>
          <w:sz w:val="21"/>
          <w:szCs w:val="21"/>
        </w:rPr>
        <w:t>1.</w:t>
      </w:r>
      <w:r>
        <w:rPr>
          <w:rFonts w:ascii="宋体" w:hAnsi="宋体" w:eastAsia="宋体" w:cs="宋体"/>
          <w:spacing w:val="-23"/>
          <w:sz w:val="21"/>
          <w:szCs w:val="21"/>
        </w:rPr>
        <w:t xml:space="preserve"> </w:t>
      </w:r>
      <w:r>
        <w:rPr>
          <w:rFonts w:ascii="黑体" w:hAnsi="黑体" w:eastAsia="黑体" w:cs="黑体"/>
          <w:b/>
          <w:bCs/>
          <w:spacing w:val="-7"/>
          <w:sz w:val="21"/>
          <w:szCs w:val="21"/>
        </w:rPr>
        <w:t>以太网交换机的特点</w:t>
      </w:r>
    </w:p>
    <w:p w14:paraId="22691CC5">
      <w:pPr>
        <w:spacing w:before="210" w:line="270" w:lineRule="auto"/>
        <w:ind w:right="14" w:firstLine="439"/>
        <w:jc w:val="both"/>
        <w:rPr>
          <w:rFonts w:ascii="黑体" w:hAnsi="黑体" w:eastAsia="黑体" w:cs="黑体"/>
          <w:sz w:val="21"/>
          <w:szCs w:val="21"/>
        </w:rPr>
      </w:pPr>
      <w:r>
        <w:rPr>
          <w:rFonts w:ascii="宋体" w:hAnsi="宋体" w:eastAsia="宋体" w:cs="宋体"/>
          <w:spacing w:val="5"/>
          <w:sz w:val="21"/>
          <w:szCs w:val="21"/>
        </w:rPr>
        <w:t>以太网交换机实质上就是一个</w:t>
      </w:r>
      <w:r>
        <w:rPr>
          <w:rFonts w:ascii="宋体" w:hAnsi="宋体" w:eastAsia="宋体" w:cs="宋体"/>
          <w:b/>
          <w:bCs/>
          <w:spacing w:val="5"/>
          <w:sz w:val="21"/>
          <w:szCs w:val="21"/>
        </w:rPr>
        <w:t>多接口的网桥，</w:t>
      </w:r>
      <w:r>
        <w:rPr>
          <w:rFonts w:ascii="宋体" w:hAnsi="宋体" w:eastAsia="宋体" w:cs="宋体"/>
          <w:spacing w:val="5"/>
          <w:sz w:val="21"/>
          <w:szCs w:val="21"/>
        </w:rPr>
        <w:t>通常都有十几个或更</w:t>
      </w:r>
      <w:r>
        <w:rPr>
          <w:rFonts w:ascii="宋体" w:hAnsi="宋体" w:eastAsia="宋体" w:cs="宋体"/>
          <w:spacing w:val="4"/>
          <w:sz w:val="21"/>
          <w:szCs w:val="21"/>
        </w:rPr>
        <w:t>多的接口，和工作</w:t>
      </w:r>
      <w:r>
        <w:rPr>
          <w:rFonts w:ascii="宋体" w:hAnsi="宋体" w:eastAsia="宋体" w:cs="宋体"/>
          <w:sz w:val="21"/>
          <w:szCs w:val="21"/>
        </w:rPr>
        <w:t xml:space="preserve"> 在物理层的转发器、集线器有很大的差别。以太网交换机的每个接口都</w:t>
      </w:r>
      <w:r>
        <w:rPr>
          <w:rFonts w:ascii="宋体" w:hAnsi="宋体" w:eastAsia="宋体" w:cs="宋体"/>
          <w:spacing w:val="-1"/>
          <w:sz w:val="21"/>
          <w:szCs w:val="21"/>
        </w:rPr>
        <w:t>直接与一个单台主机</w:t>
      </w:r>
      <w:r>
        <w:rPr>
          <w:rFonts w:ascii="宋体" w:hAnsi="宋体" w:eastAsia="宋体" w:cs="宋体"/>
          <w:sz w:val="21"/>
          <w:szCs w:val="21"/>
        </w:rPr>
        <w:t xml:space="preserve"> 或另一个以太网交换机相连，并且一般都工作在全双工方式。以</w:t>
      </w:r>
      <w:r>
        <w:rPr>
          <w:rFonts w:ascii="宋体" w:hAnsi="宋体" w:eastAsia="宋体" w:cs="宋体"/>
          <w:spacing w:val="-1"/>
          <w:sz w:val="21"/>
          <w:szCs w:val="21"/>
        </w:rPr>
        <w:t>太网交换机还具有并行性，</w:t>
      </w:r>
      <w:r>
        <w:rPr>
          <w:rFonts w:ascii="宋体" w:hAnsi="宋体" w:eastAsia="宋体" w:cs="宋体"/>
          <w:sz w:val="21"/>
          <w:szCs w:val="21"/>
        </w:rPr>
        <w:t xml:space="preserve"> </w:t>
      </w:r>
      <w:r>
        <w:rPr>
          <w:rFonts w:ascii="宋体" w:hAnsi="宋体" w:eastAsia="宋体" w:cs="宋体"/>
          <w:spacing w:val="5"/>
          <w:sz w:val="21"/>
          <w:szCs w:val="21"/>
        </w:rPr>
        <w:t>即能同时连通多对接口，使多对主机能同时通信(而网桥只能一次分析和转发一个帧)。相</w:t>
      </w:r>
      <w:r>
        <w:rPr>
          <w:rFonts w:ascii="宋体" w:hAnsi="宋体" w:eastAsia="宋体" w:cs="宋体"/>
          <w:spacing w:val="16"/>
          <w:sz w:val="21"/>
          <w:szCs w:val="21"/>
        </w:rPr>
        <w:t xml:space="preserve"> </w:t>
      </w:r>
      <w:r>
        <w:rPr>
          <w:rFonts w:ascii="宋体" w:hAnsi="宋体" w:eastAsia="宋体" w:cs="宋体"/>
          <w:spacing w:val="-4"/>
          <w:sz w:val="21"/>
          <w:szCs w:val="21"/>
        </w:rPr>
        <w:t>互通信的主机都是</w:t>
      </w:r>
      <w:r>
        <w:rPr>
          <w:rFonts w:ascii="黑体" w:hAnsi="黑体" w:eastAsia="黑体" w:cs="黑体"/>
          <w:b/>
          <w:bCs/>
          <w:spacing w:val="-4"/>
          <w:sz w:val="21"/>
          <w:szCs w:val="21"/>
        </w:rPr>
        <w:t>独占传输媒体，无碰撞地传输数据。</w:t>
      </w:r>
    </w:p>
    <w:p w14:paraId="35AFD696">
      <w:pPr>
        <w:spacing w:before="57" w:line="265" w:lineRule="auto"/>
        <w:ind w:firstLine="439"/>
        <w:jc w:val="both"/>
        <w:rPr>
          <w:rFonts w:ascii="宋体" w:hAnsi="宋体" w:eastAsia="宋体" w:cs="宋体"/>
          <w:sz w:val="21"/>
          <w:szCs w:val="21"/>
        </w:rPr>
      </w:pPr>
      <w:r>
        <w:rPr>
          <w:rFonts w:ascii="宋体" w:hAnsi="宋体" w:eastAsia="宋体" w:cs="宋体"/>
          <w:spacing w:val="4"/>
          <w:sz w:val="21"/>
          <w:szCs w:val="21"/>
        </w:rPr>
        <w:t>以太网交换机的接口还有存储器，能在输出端口繁忙时把到来的帧进行缓存</w:t>
      </w:r>
      <w:r>
        <w:rPr>
          <w:rFonts w:ascii="宋体" w:hAnsi="宋体" w:eastAsia="宋体" w:cs="宋体"/>
          <w:spacing w:val="3"/>
          <w:sz w:val="21"/>
          <w:szCs w:val="21"/>
        </w:rPr>
        <w:t>。因此，</w:t>
      </w:r>
      <w:r>
        <w:rPr>
          <w:rFonts w:ascii="宋体" w:hAnsi="宋体" w:eastAsia="宋体" w:cs="宋体"/>
          <w:sz w:val="21"/>
          <w:szCs w:val="21"/>
        </w:rPr>
        <w:t xml:space="preserve"> </w:t>
      </w:r>
      <w:r>
        <w:rPr>
          <w:rFonts w:ascii="宋体" w:hAnsi="宋体" w:eastAsia="宋体" w:cs="宋体"/>
          <w:spacing w:val="1"/>
          <w:sz w:val="21"/>
          <w:szCs w:val="21"/>
        </w:rPr>
        <w:t>如果连接在以太网交换机上的两台主机，同时</w:t>
      </w:r>
      <w:r>
        <w:rPr>
          <w:rFonts w:ascii="宋体" w:hAnsi="宋体" w:eastAsia="宋体" w:cs="宋体"/>
          <w:sz w:val="21"/>
          <w:szCs w:val="21"/>
        </w:rPr>
        <w:t xml:space="preserve">向另一台主机发送帧，那么当这台主机的接口 </w:t>
      </w:r>
      <w:r>
        <w:rPr>
          <w:rFonts w:ascii="宋体" w:hAnsi="宋体" w:eastAsia="宋体" w:cs="宋体"/>
          <w:spacing w:val="-1"/>
          <w:sz w:val="21"/>
          <w:szCs w:val="21"/>
        </w:rPr>
        <w:t>繁忙时，发送帧的这两台主机的接口会把收到的帧暂存一下，以后再</w:t>
      </w:r>
      <w:r>
        <w:rPr>
          <w:rFonts w:ascii="宋体" w:hAnsi="宋体" w:eastAsia="宋体" w:cs="宋体"/>
          <w:spacing w:val="-2"/>
          <w:sz w:val="21"/>
          <w:szCs w:val="21"/>
        </w:rPr>
        <w:t>发送出去。</w:t>
      </w:r>
    </w:p>
    <w:p w14:paraId="7DD97D7B">
      <w:pPr>
        <w:spacing w:before="6" w:line="274" w:lineRule="auto"/>
        <w:ind w:right="16" w:firstLine="439"/>
        <w:jc w:val="both"/>
        <w:rPr>
          <w:rFonts w:ascii="宋体" w:hAnsi="宋体" w:eastAsia="宋体" w:cs="宋体"/>
          <w:sz w:val="21"/>
          <w:szCs w:val="21"/>
        </w:rPr>
      </w:pPr>
      <w:r>
        <w:rPr>
          <w:rFonts w:ascii="宋体" w:hAnsi="宋体" w:eastAsia="宋体" w:cs="宋体"/>
          <w:spacing w:val="6"/>
          <w:sz w:val="21"/>
          <w:szCs w:val="21"/>
        </w:rPr>
        <w:t>以太网交换机是一种即插即用设备，其内部的帧</w:t>
      </w:r>
      <w:r>
        <w:rPr>
          <w:rFonts w:ascii="宋体" w:hAnsi="宋体" w:eastAsia="宋体" w:cs="宋体"/>
          <w:b/>
          <w:bCs/>
          <w:spacing w:val="6"/>
          <w:sz w:val="21"/>
          <w:szCs w:val="21"/>
        </w:rPr>
        <w:t>交换表</w:t>
      </w:r>
      <w:r>
        <w:rPr>
          <w:rFonts w:ascii="宋体" w:hAnsi="宋体" w:eastAsia="宋体" w:cs="宋体"/>
          <w:spacing w:val="-14"/>
          <w:sz w:val="21"/>
          <w:szCs w:val="21"/>
        </w:rPr>
        <w:t xml:space="preserve"> </w:t>
      </w:r>
      <w:r>
        <w:rPr>
          <w:rFonts w:ascii="宋体" w:hAnsi="宋体" w:eastAsia="宋体" w:cs="宋体"/>
          <w:spacing w:val="6"/>
          <w:sz w:val="21"/>
          <w:szCs w:val="21"/>
        </w:rPr>
        <w:t>(又称为地址表)是通过</w:t>
      </w:r>
      <w:r>
        <w:rPr>
          <w:rFonts w:ascii="黑体" w:hAnsi="黑体" w:eastAsia="黑体" w:cs="黑体"/>
          <w:spacing w:val="6"/>
          <w:sz w:val="21"/>
          <w:szCs w:val="21"/>
        </w:rPr>
        <w:t>自</w:t>
      </w:r>
      <w:r>
        <w:rPr>
          <w:rFonts w:ascii="黑体" w:hAnsi="黑体" w:eastAsia="黑体" w:cs="黑体"/>
          <w:spacing w:val="-21"/>
          <w:sz w:val="21"/>
          <w:szCs w:val="21"/>
        </w:rPr>
        <w:t xml:space="preserve"> </w:t>
      </w:r>
      <w:r>
        <w:rPr>
          <w:rFonts w:ascii="黑体" w:hAnsi="黑体" w:eastAsia="黑体" w:cs="黑体"/>
          <w:spacing w:val="6"/>
          <w:sz w:val="21"/>
          <w:szCs w:val="21"/>
        </w:rPr>
        <w:t>学</w:t>
      </w:r>
      <w:r>
        <w:rPr>
          <w:rFonts w:ascii="黑体" w:hAnsi="黑体" w:eastAsia="黑体" w:cs="黑体"/>
          <w:sz w:val="21"/>
          <w:szCs w:val="21"/>
        </w:rPr>
        <w:t xml:space="preserve"> </w:t>
      </w:r>
      <w:r>
        <w:rPr>
          <w:rFonts w:ascii="宋体" w:hAnsi="宋体" w:eastAsia="宋体" w:cs="宋体"/>
          <w:spacing w:val="5"/>
          <w:sz w:val="21"/>
          <w:szCs w:val="21"/>
        </w:rPr>
        <w:t>习算法自动地逐渐建立起来的。以太网交换机由于使用了专用的交换结构芯片，用硬件转</w:t>
      </w:r>
      <w:r>
        <w:rPr>
          <w:rFonts w:ascii="宋体" w:hAnsi="宋体" w:eastAsia="宋体" w:cs="宋体"/>
          <w:spacing w:val="12"/>
          <w:sz w:val="21"/>
          <w:szCs w:val="21"/>
        </w:rPr>
        <w:t xml:space="preserve"> </w:t>
      </w:r>
      <w:r>
        <w:rPr>
          <w:rFonts w:ascii="宋体" w:hAnsi="宋体" w:eastAsia="宋体" w:cs="宋体"/>
          <w:spacing w:val="-2"/>
          <w:sz w:val="21"/>
          <w:szCs w:val="21"/>
        </w:rPr>
        <w:t>发，其转发速率要比使用软件转发的网桥快很多。</w:t>
      </w:r>
    </w:p>
    <w:p w14:paraId="0006C3E6">
      <w:pPr>
        <w:spacing w:before="15" w:line="267" w:lineRule="auto"/>
        <w:ind w:right="19" w:firstLine="439"/>
        <w:rPr>
          <w:rFonts w:ascii="宋体" w:hAnsi="宋体" w:eastAsia="宋体" w:cs="宋体"/>
          <w:sz w:val="21"/>
          <w:szCs w:val="21"/>
        </w:rPr>
      </w:pPr>
      <w:r>
        <w:rPr>
          <w:rFonts w:ascii="宋体" w:hAnsi="宋体" w:eastAsia="宋体" w:cs="宋体"/>
          <w:spacing w:val="5"/>
          <w:sz w:val="21"/>
          <w:szCs w:val="21"/>
        </w:rPr>
        <w:t>以太网交换机的性能远远超过普通的集线器，而且价格并不贵，这就使工作在物理层</w:t>
      </w:r>
      <w:r>
        <w:rPr>
          <w:rFonts w:ascii="宋体" w:hAnsi="宋体" w:eastAsia="宋体" w:cs="宋体"/>
          <w:spacing w:val="6"/>
          <w:sz w:val="21"/>
          <w:szCs w:val="21"/>
        </w:rPr>
        <w:t xml:space="preserve"> </w:t>
      </w:r>
      <w:r>
        <w:rPr>
          <w:rFonts w:ascii="宋体" w:hAnsi="宋体" w:eastAsia="宋体" w:cs="宋体"/>
          <w:spacing w:val="-4"/>
          <w:sz w:val="21"/>
          <w:szCs w:val="21"/>
        </w:rPr>
        <w:t>的集线器逐渐地退出了市场。</w:t>
      </w:r>
    </w:p>
    <w:p w14:paraId="78A9ED77">
      <w:pPr>
        <w:spacing w:before="25" w:line="273" w:lineRule="auto"/>
        <w:ind w:right="15" w:firstLine="439"/>
        <w:jc w:val="both"/>
        <w:rPr>
          <w:rFonts w:ascii="宋体" w:hAnsi="宋体" w:eastAsia="宋体" w:cs="宋体"/>
          <w:sz w:val="21"/>
          <w:szCs w:val="21"/>
        </w:rPr>
      </w:pPr>
      <w:r>
        <w:rPr>
          <w:rFonts w:ascii="宋体" w:hAnsi="宋体" w:eastAsia="宋体" w:cs="宋体"/>
          <w:spacing w:val="3"/>
          <w:sz w:val="21"/>
          <w:szCs w:val="21"/>
        </w:rPr>
        <w:t xml:space="preserve">对于传统的10 </w:t>
      </w:r>
      <w:r>
        <w:rPr>
          <w:rFonts w:ascii="Times New Roman" w:hAnsi="Times New Roman" w:eastAsia="Times New Roman" w:cs="Times New Roman"/>
          <w:sz w:val="21"/>
          <w:szCs w:val="21"/>
        </w:rPr>
        <w:t>Mbit</w:t>
      </w:r>
      <w:r>
        <w:rPr>
          <w:rFonts w:ascii="Times New Roman" w:hAnsi="Times New Roman" w:eastAsia="Times New Roman" w:cs="Times New Roman"/>
          <w:spacing w:val="3"/>
          <w:sz w:val="21"/>
          <w:szCs w:val="21"/>
        </w:rPr>
        <w:t xml:space="preserve">/s </w:t>
      </w:r>
      <w:r>
        <w:rPr>
          <w:rFonts w:ascii="宋体" w:hAnsi="宋体" w:eastAsia="宋体" w:cs="宋体"/>
          <w:spacing w:val="3"/>
          <w:sz w:val="21"/>
          <w:szCs w:val="21"/>
        </w:rPr>
        <w:t>的共享式以太网，若共有10个用户，则每个用户占有的平均带宽</w:t>
      </w:r>
      <w:r>
        <w:rPr>
          <w:rFonts w:ascii="宋体" w:hAnsi="宋体" w:eastAsia="宋体" w:cs="宋体"/>
          <w:sz w:val="21"/>
          <w:szCs w:val="21"/>
        </w:rPr>
        <w:t xml:space="preserve"> </w:t>
      </w:r>
      <w:r>
        <w:rPr>
          <w:rFonts w:ascii="宋体" w:hAnsi="宋体" w:eastAsia="宋体" w:cs="宋体"/>
          <w:spacing w:val="2"/>
          <w:sz w:val="21"/>
          <w:szCs w:val="21"/>
        </w:rPr>
        <w:t xml:space="preserve">只有1 </w:t>
      </w:r>
      <w:r>
        <w:rPr>
          <w:rFonts w:ascii="Times New Roman" w:hAnsi="Times New Roman" w:eastAsia="Times New Roman" w:cs="Times New Roman"/>
          <w:sz w:val="21"/>
          <w:szCs w:val="21"/>
        </w:rPr>
        <w:t>Mbit</w:t>
      </w:r>
      <w:r>
        <w:rPr>
          <w:rFonts w:ascii="Times New Roman" w:hAnsi="Times New Roman" w:eastAsia="Times New Roman" w:cs="Times New Roman"/>
          <w:spacing w:val="2"/>
          <w:sz w:val="21"/>
          <w:szCs w:val="21"/>
        </w:rPr>
        <w:t>/s</w:t>
      </w:r>
      <w:r>
        <w:rPr>
          <w:rFonts w:ascii="宋体" w:hAnsi="宋体" w:eastAsia="宋体" w:cs="宋体"/>
          <w:spacing w:val="2"/>
          <w:sz w:val="21"/>
          <w:szCs w:val="21"/>
        </w:rPr>
        <w:t>。若使用以太网交换机来连接这些主机，虽然在每个接口到主机的带宽还是10</w:t>
      </w:r>
      <w:r>
        <w:rPr>
          <w:rFonts w:ascii="宋体" w:hAnsi="宋体" w:eastAsia="宋体" w:cs="宋体"/>
          <w:sz w:val="21"/>
          <w:szCs w:val="21"/>
        </w:rPr>
        <w:t xml:space="preserve"> Mbit</w:t>
      </w:r>
      <w:r>
        <w:rPr>
          <w:rFonts w:ascii="宋体" w:hAnsi="宋体" w:eastAsia="宋体" w:cs="宋体"/>
          <w:spacing w:val="3"/>
          <w:sz w:val="21"/>
          <w:szCs w:val="21"/>
        </w:rPr>
        <w:t>/s,但由于一个用户在通信时是独占而不是和其他网</w:t>
      </w:r>
      <w:r>
        <w:rPr>
          <w:rFonts w:ascii="宋体" w:hAnsi="宋体" w:eastAsia="宋体" w:cs="宋体"/>
          <w:spacing w:val="2"/>
          <w:sz w:val="21"/>
          <w:szCs w:val="21"/>
        </w:rPr>
        <w:t>络用户共享传输媒体的带宽，因此</w:t>
      </w:r>
      <w:r>
        <w:rPr>
          <w:rFonts w:ascii="宋体" w:hAnsi="宋体" w:eastAsia="宋体" w:cs="宋体"/>
          <w:sz w:val="21"/>
          <w:szCs w:val="21"/>
        </w:rPr>
        <w:t xml:space="preserve"> </w:t>
      </w:r>
      <w:r>
        <w:rPr>
          <w:rFonts w:ascii="宋体" w:hAnsi="宋体" w:eastAsia="宋体" w:cs="宋体"/>
          <w:spacing w:val="3"/>
          <w:sz w:val="21"/>
          <w:szCs w:val="21"/>
        </w:rPr>
        <w:t>对于拥有10个接口的交换机的总容量则为</w:t>
      </w:r>
      <w:r>
        <w:rPr>
          <w:rFonts w:ascii="宋体" w:hAnsi="宋体" w:eastAsia="宋体" w:cs="宋体"/>
          <w:spacing w:val="2"/>
          <w:sz w:val="21"/>
          <w:szCs w:val="21"/>
        </w:rPr>
        <w:t xml:space="preserve">100 </w:t>
      </w:r>
      <w:r>
        <w:rPr>
          <w:rFonts w:ascii="Times New Roman" w:hAnsi="Times New Roman" w:eastAsia="Times New Roman" w:cs="Times New Roman"/>
          <w:sz w:val="21"/>
          <w:szCs w:val="21"/>
        </w:rPr>
        <w:t>Mbit</w:t>
      </w:r>
      <w:r>
        <w:rPr>
          <w:rFonts w:ascii="Times New Roman" w:hAnsi="Times New Roman" w:eastAsia="Times New Roman" w:cs="Times New Roman"/>
          <w:spacing w:val="2"/>
          <w:sz w:val="21"/>
          <w:szCs w:val="21"/>
        </w:rPr>
        <w:t>/s</w:t>
      </w:r>
      <w:r>
        <w:rPr>
          <w:rFonts w:ascii="宋体" w:hAnsi="宋体" w:eastAsia="宋体" w:cs="宋体"/>
          <w:spacing w:val="2"/>
          <w:sz w:val="21"/>
          <w:szCs w:val="21"/>
        </w:rPr>
        <w:t>。这正是交换机的最大优点。</w:t>
      </w:r>
    </w:p>
    <w:p w14:paraId="2F0FC58A">
      <w:pPr>
        <w:spacing w:before="6" w:line="257" w:lineRule="auto"/>
        <w:ind w:firstLine="439"/>
        <w:rPr>
          <w:rFonts w:ascii="宋体" w:hAnsi="宋体" w:eastAsia="宋体" w:cs="宋体"/>
          <w:sz w:val="21"/>
          <w:szCs w:val="21"/>
        </w:rPr>
      </w:pPr>
      <w:r>
        <w:rPr>
          <w:rFonts w:ascii="宋体" w:hAnsi="宋体" w:eastAsia="宋体" w:cs="宋体"/>
          <w:spacing w:val="6"/>
          <w:sz w:val="21"/>
          <w:szCs w:val="21"/>
        </w:rPr>
        <w:t>从共享总线以太网转到交换式以太网时，所有接入设备的</w:t>
      </w:r>
      <w:r>
        <w:rPr>
          <w:rFonts w:ascii="宋体" w:hAnsi="宋体" w:eastAsia="宋体" w:cs="宋体"/>
          <w:spacing w:val="5"/>
          <w:sz w:val="21"/>
          <w:szCs w:val="21"/>
        </w:rPr>
        <w:t>软件和硬件、适配器等都不</w:t>
      </w:r>
      <w:r>
        <w:rPr>
          <w:rFonts w:ascii="宋体" w:hAnsi="宋体" w:eastAsia="宋体" w:cs="宋体"/>
          <w:sz w:val="21"/>
          <w:szCs w:val="21"/>
        </w:rPr>
        <w:t xml:space="preserve"> </w:t>
      </w:r>
      <w:r>
        <w:rPr>
          <w:rFonts w:ascii="宋体" w:hAnsi="宋体" w:eastAsia="宋体" w:cs="宋体"/>
          <w:spacing w:val="-6"/>
          <w:sz w:val="21"/>
          <w:szCs w:val="21"/>
        </w:rPr>
        <w:t>需要作任何改动。</w:t>
      </w:r>
    </w:p>
    <w:p w14:paraId="04594651">
      <w:pPr>
        <w:spacing w:before="44" w:line="249" w:lineRule="auto"/>
        <w:ind w:right="10" w:firstLine="439"/>
        <w:rPr>
          <w:rFonts w:ascii="宋体" w:hAnsi="宋体" w:eastAsia="宋体" w:cs="宋体"/>
          <w:sz w:val="21"/>
          <w:szCs w:val="21"/>
        </w:rPr>
      </w:pPr>
      <w:r>
        <w:rPr>
          <w:rFonts w:ascii="宋体" w:hAnsi="宋体" w:eastAsia="宋体" w:cs="宋体"/>
          <w:sz w:val="21"/>
          <w:szCs w:val="21"/>
        </w:rPr>
        <w:t xml:space="preserve">以太网交换机一般都具有多种速率的接口，例如，可以具有10 </w:t>
      </w:r>
      <w:r>
        <w:rPr>
          <w:rFonts w:ascii="Times New Roman" w:hAnsi="Times New Roman" w:eastAsia="Times New Roman" w:cs="Times New Roman"/>
          <w:sz w:val="21"/>
          <w:szCs w:val="21"/>
        </w:rPr>
        <w:t>Mbit/</w:t>
      </w:r>
      <w:r>
        <w:rPr>
          <w:rFonts w:ascii="Times New Roman" w:hAnsi="Times New Roman" w:eastAsia="Times New Roman" w:cs="Times New Roman"/>
          <w:spacing w:val="-1"/>
          <w:sz w:val="21"/>
          <w:szCs w:val="21"/>
        </w:rPr>
        <w:t>s</w:t>
      </w:r>
      <w:r>
        <w:rPr>
          <w:rFonts w:ascii="Times New Roman" w:hAnsi="Times New Roman" w:eastAsia="Times New Roman" w:cs="Times New Roman"/>
          <w:spacing w:val="-29"/>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100</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1"/>
          <w:sz w:val="21"/>
          <w:szCs w:val="21"/>
        </w:rPr>
        <w:t>Mbit/s</w:t>
      </w:r>
      <w:r>
        <w:rPr>
          <w:rFonts w:ascii="宋体" w:hAnsi="宋体" w:eastAsia="宋体" w:cs="宋体"/>
          <w:spacing w:val="-1"/>
          <w:sz w:val="21"/>
          <w:szCs w:val="21"/>
        </w:rPr>
        <w:t>和 1</w:t>
      </w:r>
      <w:r>
        <w:rPr>
          <w:rFonts w:ascii="宋体" w:hAnsi="宋体" w:eastAsia="宋体" w:cs="宋体"/>
          <w:spacing w:val="1"/>
          <w:sz w:val="21"/>
          <w:szCs w:val="21"/>
        </w:rPr>
        <w:t xml:space="preserve"> </w:t>
      </w:r>
      <w:r>
        <w:rPr>
          <w:rFonts w:ascii="宋体" w:hAnsi="宋体" w:eastAsia="宋体" w:cs="宋体"/>
          <w:spacing w:val="-2"/>
          <w:sz w:val="21"/>
          <w:szCs w:val="21"/>
        </w:rPr>
        <w:t>Gbit/s的接口的各种组合，这就大大方便了各种不同情况的用</w:t>
      </w:r>
      <w:r>
        <w:rPr>
          <w:rFonts w:ascii="宋体" w:hAnsi="宋体" w:eastAsia="宋体" w:cs="宋体"/>
          <w:spacing w:val="-3"/>
          <w:sz w:val="21"/>
          <w:szCs w:val="21"/>
        </w:rPr>
        <w:t>户。</w:t>
      </w:r>
    </w:p>
    <w:p w14:paraId="4DDFA9DC">
      <w:pPr>
        <w:spacing w:before="46" w:line="273" w:lineRule="auto"/>
        <w:ind w:right="2" w:firstLine="439"/>
        <w:jc w:val="both"/>
        <w:rPr>
          <w:rFonts w:ascii="宋体" w:hAnsi="宋体" w:eastAsia="宋体" w:cs="宋体"/>
          <w:sz w:val="21"/>
          <w:szCs w:val="21"/>
        </w:rPr>
      </w:pPr>
      <w:r>
        <w:rPr>
          <w:rFonts w:ascii="宋体" w:hAnsi="宋体" w:eastAsia="宋体" w:cs="宋体"/>
          <w:spacing w:val="5"/>
          <w:sz w:val="21"/>
          <w:szCs w:val="21"/>
        </w:rPr>
        <w:t>虽然许多以太网交换机对收到的帧采用存储转发方式进行转发，但也有一些交换机采</w:t>
      </w:r>
      <w:r>
        <w:rPr>
          <w:rFonts w:ascii="宋体" w:hAnsi="宋体" w:eastAsia="宋体" w:cs="宋体"/>
          <w:spacing w:val="3"/>
          <w:sz w:val="21"/>
          <w:szCs w:val="21"/>
        </w:rPr>
        <w:t xml:space="preserve"> </w:t>
      </w:r>
      <w:r>
        <w:rPr>
          <w:rFonts w:ascii="宋体" w:hAnsi="宋体" w:eastAsia="宋体" w:cs="宋体"/>
          <w:spacing w:val="-2"/>
          <w:sz w:val="21"/>
          <w:szCs w:val="21"/>
        </w:rPr>
        <w:t>用直通(cut-through)的交换方式。直通交换不必把整个数据帧先缓</w:t>
      </w:r>
      <w:r>
        <w:rPr>
          <w:rFonts w:ascii="宋体" w:hAnsi="宋体" w:eastAsia="宋体" w:cs="宋体"/>
          <w:spacing w:val="-3"/>
          <w:sz w:val="21"/>
          <w:szCs w:val="21"/>
        </w:rPr>
        <w:t>存后再进行处理，而是在</w:t>
      </w:r>
      <w:r>
        <w:rPr>
          <w:rFonts w:ascii="宋体" w:hAnsi="宋体" w:eastAsia="宋体" w:cs="宋体"/>
          <w:sz w:val="21"/>
          <w:szCs w:val="21"/>
        </w:rPr>
        <w:t xml:space="preserve"> </w:t>
      </w:r>
      <w:r>
        <w:rPr>
          <w:rFonts w:ascii="宋体" w:hAnsi="宋体" w:eastAsia="宋体" w:cs="宋体"/>
          <w:spacing w:val="1"/>
          <w:sz w:val="21"/>
          <w:szCs w:val="21"/>
        </w:rPr>
        <w:t>接收数据帧的同时就立即按数据帧的目的</w:t>
      </w:r>
      <w:r>
        <w:rPr>
          <w:rFonts w:ascii="宋体" w:hAnsi="宋体" w:eastAsia="宋体" w:cs="宋体"/>
          <w:spacing w:val="-34"/>
          <w:sz w:val="21"/>
          <w:szCs w:val="21"/>
        </w:rPr>
        <w:t xml:space="preserve"> </w:t>
      </w:r>
      <w:r>
        <w:rPr>
          <w:rFonts w:ascii="宋体" w:hAnsi="宋体" w:eastAsia="宋体" w:cs="宋体"/>
          <w:sz w:val="21"/>
          <w:szCs w:val="21"/>
        </w:rPr>
        <w:t>MAC</w:t>
      </w:r>
      <w:r>
        <w:rPr>
          <w:rFonts w:ascii="宋体" w:hAnsi="宋体" w:eastAsia="宋体" w:cs="宋体"/>
          <w:spacing w:val="1"/>
          <w:sz w:val="21"/>
          <w:szCs w:val="21"/>
        </w:rPr>
        <w:t xml:space="preserve">  地址决定该帧的转发接口，因而提高了帧的</w:t>
      </w:r>
      <w:r>
        <w:rPr>
          <w:rFonts w:ascii="宋体" w:hAnsi="宋体" w:eastAsia="宋体" w:cs="宋体"/>
          <w:sz w:val="21"/>
          <w:szCs w:val="21"/>
        </w:rPr>
        <w:t xml:space="preserve"> 转发速度。如果在这种交换机的内部采用基于硬件的交叉矩阵，交换时延就非常小。直通交</w:t>
      </w:r>
    </w:p>
    <w:p w14:paraId="0A8600F2">
      <w:pPr>
        <w:spacing w:line="273" w:lineRule="auto"/>
        <w:rPr>
          <w:rFonts w:ascii="宋体" w:hAnsi="宋体" w:eastAsia="宋体" w:cs="宋体"/>
          <w:sz w:val="21"/>
          <w:szCs w:val="21"/>
        </w:rPr>
        <w:sectPr>
          <w:headerReference r:id="rId116" w:type="default"/>
          <w:footerReference r:id="rId117" w:type="default"/>
          <w:pgSz w:w="9980" w:h="14720"/>
          <w:pgMar w:top="400" w:right="928" w:bottom="867" w:left="630" w:header="0" w:footer="646" w:gutter="0"/>
          <w:cols w:space="720" w:num="1"/>
        </w:sectPr>
      </w:pPr>
    </w:p>
    <w:p w14:paraId="0DAC8F1D">
      <w:pPr>
        <w:pStyle w:val="2"/>
        <w:spacing w:line="249" w:lineRule="auto"/>
      </w:pPr>
    </w:p>
    <w:p w14:paraId="060DD32D">
      <w:pPr>
        <w:pStyle w:val="2"/>
        <w:spacing w:line="249" w:lineRule="auto"/>
      </w:pPr>
    </w:p>
    <w:p w14:paraId="6ADAFBA2">
      <w:pPr>
        <w:pStyle w:val="2"/>
        <w:spacing w:line="249" w:lineRule="auto"/>
      </w:pPr>
    </w:p>
    <w:p w14:paraId="39C3CFF2">
      <w:pPr>
        <w:spacing w:before="68" w:line="264" w:lineRule="auto"/>
        <w:ind w:right="69"/>
        <w:jc w:val="both"/>
        <w:rPr>
          <w:rFonts w:ascii="宋体" w:hAnsi="宋体" w:eastAsia="宋体" w:cs="宋体"/>
          <w:sz w:val="21"/>
          <w:szCs w:val="21"/>
        </w:rPr>
      </w:pPr>
      <w:r>
        <w:rPr>
          <w:rFonts w:ascii="宋体" w:hAnsi="宋体" w:eastAsia="宋体" w:cs="宋体"/>
          <w:sz w:val="21"/>
          <w:szCs w:val="21"/>
        </w:rPr>
        <w:t>换的一个缺点是它不检查差错就直接将帧转发出去，因此有可能也</w:t>
      </w:r>
      <w:r>
        <w:rPr>
          <w:rFonts w:ascii="宋体" w:hAnsi="宋体" w:eastAsia="宋体" w:cs="宋体"/>
          <w:spacing w:val="-1"/>
          <w:sz w:val="21"/>
          <w:szCs w:val="21"/>
        </w:rPr>
        <w:t>将一些无效帧转发给其他</w:t>
      </w:r>
      <w:r>
        <w:rPr>
          <w:rFonts w:ascii="宋体" w:hAnsi="宋体" w:eastAsia="宋体" w:cs="宋体"/>
          <w:sz w:val="21"/>
          <w:szCs w:val="21"/>
        </w:rPr>
        <w:t xml:space="preserve"> </w:t>
      </w:r>
      <w:r>
        <w:rPr>
          <w:rFonts w:ascii="宋体" w:hAnsi="宋体" w:eastAsia="宋体" w:cs="宋体"/>
          <w:spacing w:val="-1"/>
          <w:sz w:val="21"/>
          <w:szCs w:val="21"/>
        </w:rPr>
        <w:t>的</w:t>
      </w:r>
      <w:r>
        <w:rPr>
          <w:rFonts w:ascii="宋体" w:hAnsi="宋体" w:eastAsia="宋体" w:cs="宋体"/>
          <w:color w:val="FF0000"/>
          <w:spacing w:val="-1"/>
          <w:sz w:val="21"/>
          <w:szCs w:val="21"/>
        </w:rPr>
        <w:t>站</w:t>
      </w:r>
      <w:r>
        <w:rPr>
          <w:rFonts w:ascii="宋体" w:hAnsi="宋体" w:eastAsia="宋体" w:cs="宋体"/>
          <w:spacing w:val="-1"/>
          <w:sz w:val="21"/>
          <w:szCs w:val="21"/>
        </w:rPr>
        <w:t>。在某些情况下，仍需要采用基于软件的存储转发方式进行交换，例如</w:t>
      </w:r>
      <w:r>
        <w:rPr>
          <w:rFonts w:ascii="宋体" w:hAnsi="宋体" w:eastAsia="宋体" w:cs="宋体"/>
          <w:color w:val="FF0000"/>
          <w:spacing w:val="-1"/>
          <w:sz w:val="21"/>
          <w:szCs w:val="21"/>
        </w:rPr>
        <w:t>，</w:t>
      </w:r>
      <w:r>
        <w:rPr>
          <w:rFonts w:ascii="宋体" w:hAnsi="宋体" w:eastAsia="宋体" w:cs="宋体"/>
          <w:color w:val="FF0000"/>
          <w:spacing w:val="-60"/>
          <w:sz w:val="21"/>
          <w:szCs w:val="21"/>
        </w:rPr>
        <w:t xml:space="preserve"> </w:t>
      </w:r>
      <w:r>
        <w:rPr>
          <w:rFonts w:ascii="宋体" w:hAnsi="宋体" w:eastAsia="宋体" w:cs="宋体"/>
          <w:spacing w:val="-1"/>
          <w:sz w:val="21"/>
          <w:szCs w:val="21"/>
        </w:rPr>
        <w:t>当需要进</w:t>
      </w:r>
      <w:r>
        <w:rPr>
          <w:rFonts w:ascii="宋体" w:hAnsi="宋体" w:eastAsia="宋体" w:cs="宋体"/>
          <w:spacing w:val="-2"/>
          <w:sz w:val="21"/>
          <w:szCs w:val="21"/>
        </w:rPr>
        <w:t>行线</w:t>
      </w:r>
      <w:r>
        <w:rPr>
          <w:rFonts w:ascii="宋体" w:hAnsi="宋体" w:eastAsia="宋体" w:cs="宋体"/>
          <w:sz w:val="21"/>
          <w:szCs w:val="21"/>
        </w:rPr>
        <w:t xml:space="preserve"> 路速率匹配、协议转换或差错检测时。现在有的厂商已生产出能支持两种交换方式的以太网</w:t>
      </w:r>
      <w:r>
        <w:rPr>
          <w:rFonts w:ascii="宋体" w:hAnsi="宋体" w:eastAsia="宋体" w:cs="宋体"/>
          <w:spacing w:val="9"/>
          <w:sz w:val="21"/>
          <w:szCs w:val="21"/>
        </w:rPr>
        <w:t xml:space="preserve"> </w:t>
      </w:r>
      <w:r>
        <w:rPr>
          <w:rFonts w:ascii="宋体" w:hAnsi="宋体" w:eastAsia="宋体" w:cs="宋体"/>
          <w:sz w:val="21"/>
          <w:szCs w:val="21"/>
        </w:rPr>
        <w:t>交换机。以太网交换机的发展与建筑物结构化布线系统的普</w:t>
      </w:r>
      <w:r>
        <w:rPr>
          <w:rFonts w:ascii="宋体" w:hAnsi="宋体" w:eastAsia="宋体" w:cs="宋体"/>
          <w:spacing w:val="-1"/>
          <w:sz w:val="21"/>
          <w:szCs w:val="21"/>
        </w:rPr>
        <w:t>及应用密切相关。在结构化布线</w:t>
      </w:r>
      <w:r>
        <w:rPr>
          <w:rFonts w:ascii="宋体" w:hAnsi="宋体" w:eastAsia="宋体" w:cs="宋体"/>
          <w:sz w:val="21"/>
          <w:szCs w:val="21"/>
        </w:rPr>
        <w:t xml:space="preserve"> </w:t>
      </w:r>
      <w:r>
        <w:rPr>
          <w:rFonts w:ascii="宋体" w:hAnsi="宋体" w:eastAsia="宋体" w:cs="宋体"/>
          <w:spacing w:val="-4"/>
          <w:sz w:val="21"/>
          <w:szCs w:val="21"/>
        </w:rPr>
        <w:t>系统中，广泛地使用了以太网交换机。</w:t>
      </w:r>
    </w:p>
    <w:p w14:paraId="23328AFD">
      <w:pPr>
        <w:spacing w:before="222" w:line="221" w:lineRule="auto"/>
        <w:ind w:left="432"/>
        <w:rPr>
          <w:rFonts w:ascii="黑体" w:hAnsi="黑体" w:eastAsia="黑体" w:cs="黑体"/>
          <w:sz w:val="21"/>
          <w:szCs w:val="21"/>
        </w:rPr>
      </w:pPr>
      <w:r>
        <w:rPr>
          <w:rFonts w:ascii="宋体" w:hAnsi="宋体" w:eastAsia="宋体" w:cs="宋体"/>
          <w:b/>
          <w:bCs/>
          <w:spacing w:val="-3"/>
          <w:sz w:val="21"/>
          <w:szCs w:val="21"/>
        </w:rPr>
        <w:t>2.</w:t>
      </w:r>
      <w:r>
        <w:rPr>
          <w:rFonts w:ascii="宋体" w:hAnsi="宋体" w:eastAsia="宋体" w:cs="宋体"/>
          <w:spacing w:val="-30"/>
          <w:sz w:val="21"/>
          <w:szCs w:val="21"/>
        </w:rPr>
        <w:t xml:space="preserve"> </w:t>
      </w:r>
      <w:r>
        <w:rPr>
          <w:rFonts w:ascii="黑体" w:hAnsi="黑体" w:eastAsia="黑体" w:cs="黑体"/>
          <w:b/>
          <w:bCs/>
          <w:spacing w:val="-3"/>
          <w:sz w:val="21"/>
          <w:szCs w:val="21"/>
        </w:rPr>
        <w:t>以太网交换机的自学习功能</w:t>
      </w:r>
    </w:p>
    <w:p w14:paraId="6ADBE7B8">
      <w:pPr>
        <w:spacing w:before="212" w:line="219" w:lineRule="auto"/>
        <w:ind w:left="429"/>
        <w:rPr>
          <w:rFonts w:ascii="宋体" w:hAnsi="宋体" w:eastAsia="宋体" w:cs="宋体"/>
          <w:sz w:val="21"/>
          <w:szCs w:val="21"/>
        </w:rPr>
      </w:pPr>
      <w:r>
        <w:rPr>
          <w:rFonts w:ascii="宋体" w:hAnsi="宋体" w:eastAsia="宋体" w:cs="宋体"/>
          <w:spacing w:val="-2"/>
          <w:sz w:val="21"/>
          <w:szCs w:val="21"/>
        </w:rPr>
        <w:t>我们用一个简单例子来说明以太网交换机是怎样进行自学习的。</w:t>
      </w:r>
    </w:p>
    <w:p w14:paraId="4E59E881">
      <w:pPr>
        <w:spacing w:before="51" w:line="268" w:lineRule="auto"/>
        <w:ind w:right="88" w:firstLine="429"/>
        <w:rPr>
          <w:rFonts w:ascii="宋体" w:hAnsi="宋体" w:eastAsia="宋体" w:cs="宋体"/>
          <w:sz w:val="21"/>
          <w:szCs w:val="21"/>
        </w:rPr>
      </w:pPr>
      <w:r>
        <w:rPr>
          <w:rFonts w:ascii="宋体" w:hAnsi="宋体" w:eastAsia="宋体" w:cs="宋体"/>
          <w:spacing w:val="8"/>
          <w:sz w:val="21"/>
          <w:szCs w:val="21"/>
        </w:rPr>
        <w:t>假定在图3-25中的以太网交换机有4个接口，各连接一台计算机，其</w:t>
      </w:r>
      <w:r>
        <w:rPr>
          <w:rFonts w:ascii="宋体" w:hAnsi="宋体" w:eastAsia="宋体" w:cs="宋体"/>
          <w:spacing w:val="-51"/>
          <w:sz w:val="21"/>
          <w:szCs w:val="21"/>
        </w:rPr>
        <w:t xml:space="preserve"> </w:t>
      </w:r>
      <w:r>
        <w:rPr>
          <w:rFonts w:ascii="Times New Roman" w:hAnsi="Times New Roman" w:eastAsia="Times New Roman" w:cs="Times New Roman"/>
          <w:sz w:val="21"/>
          <w:szCs w:val="21"/>
        </w:rPr>
        <w:t xml:space="preserve">MAC  </w:t>
      </w:r>
      <w:r>
        <w:rPr>
          <w:rFonts w:ascii="宋体" w:hAnsi="宋体" w:eastAsia="宋体" w:cs="宋体"/>
          <w:spacing w:val="8"/>
          <w:sz w:val="21"/>
          <w:szCs w:val="21"/>
        </w:rPr>
        <w:t>地址分别</w:t>
      </w:r>
      <w:r>
        <w:rPr>
          <w:rFonts w:ascii="宋体" w:hAnsi="宋体" w:eastAsia="宋体" w:cs="宋体"/>
          <w:sz w:val="21"/>
          <w:szCs w:val="21"/>
        </w:rPr>
        <w:t xml:space="preserve"> </w:t>
      </w:r>
      <w:r>
        <w:rPr>
          <w:rFonts w:ascii="宋体" w:hAnsi="宋体" w:eastAsia="宋体" w:cs="宋体"/>
          <w:spacing w:val="3"/>
          <w:sz w:val="21"/>
          <w:szCs w:val="21"/>
        </w:rPr>
        <w:t>是</w:t>
      </w:r>
      <w:r>
        <w:rPr>
          <w:rFonts w:ascii="Times New Roman" w:hAnsi="Times New Roman" w:eastAsia="Times New Roman" w:cs="Times New Roman"/>
          <w:spacing w:val="3"/>
          <w:sz w:val="21"/>
          <w:szCs w:val="21"/>
        </w:rPr>
        <w:t xml:space="preserve">A,B,C       </w:t>
      </w:r>
      <w:r>
        <w:rPr>
          <w:rFonts w:ascii="宋体" w:hAnsi="宋体" w:eastAsia="宋体" w:cs="宋体"/>
          <w:spacing w:val="3"/>
          <w:sz w:val="21"/>
          <w:szCs w:val="21"/>
        </w:rPr>
        <w:t>和</w:t>
      </w:r>
      <w:r>
        <w:rPr>
          <w:rFonts w:ascii="宋体" w:hAnsi="宋体" w:eastAsia="宋体" w:cs="宋体"/>
          <w:spacing w:val="-56"/>
          <w:sz w:val="21"/>
          <w:szCs w:val="21"/>
        </w:rPr>
        <w:t xml:space="preserve"> </w:t>
      </w:r>
      <w:r>
        <w:rPr>
          <w:rFonts w:ascii="Times New Roman" w:hAnsi="Times New Roman" w:eastAsia="Times New Roman" w:cs="Times New Roman"/>
          <w:spacing w:val="3"/>
          <w:sz w:val="21"/>
          <w:szCs w:val="21"/>
        </w:rPr>
        <w:t>D</w:t>
      </w:r>
      <w:r>
        <w:rPr>
          <w:rFonts w:ascii="Times New Roman" w:hAnsi="Times New Roman" w:eastAsia="Times New Roman" w:cs="Times New Roman"/>
          <w:spacing w:val="-24"/>
          <w:sz w:val="21"/>
          <w:szCs w:val="21"/>
        </w:rPr>
        <w:t xml:space="preserve"> </w:t>
      </w:r>
      <w:r>
        <w:rPr>
          <w:rFonts w:ascii="宋体" w:hAnsi="宋体" w:eastAsia="宋体" w:cs="宋体"/>
          <w:spacing w:val="3"/>
          <w:sz w:val="21"/>
          <w:szCs w:val="21"/>
        </w:rPr>
        <w:t>。在一开始，以太网交换机里面的交换表是空的(</w:t>
      </w:r>
      <w:r>
        <w:rPr>
          <w:rFonts w:ascii="宋体" w:hAnsi="宋体" w:eastAsia="宋体" w:cs="宋体"/>
          <w:spacing w:val="2"/>
          <w:sz w:val="21"/>
          <w:szCs w:val="21"/>
        </w:rPr>
        <w:t>图3-25</w:t>
      </w:r>
      <w:r>
        <w:rPr>
          <w:rFonts w:ascii="Times New Roman" w:hAnsi="Times New Roman" w:eastAsia="Times New Roman" w:cs="Times New Roman"/>
          <w:spacing w:val="2"/>
          <w:sz w:val="21"/>
          <w:szCs w:val="21"/>
        </w:rPr>
        <w:t>(a))</w:t>
      </w:r>
      <w:r>
        <w:rPr>
          <w:rFonts w:ascii="宋体" w:hAnsi="宋体" w:eastAsia="宋体" w:cs="宋体"/>
          <w:spacing w:val="2"/>
          <w:sz w:val="21"/>
          <w:szCs w:val="21"/>
        </w:rPr>
        <w:t>。</w:t>
      </w:r>
    </w:p>
    <w:p w14:paraId="20C75744">
      <w:pPr>
        <w:spacing w:before="102" w:line="2404" w:lineRule="exact"/>
        <w:ind w:firstLine="740"/>
      </w:pPr>
      <w:r>
        <w:rPr>
          <w:position w:val="-48"/>
        </w:rPr>
        <w:drawing>
          <wp:inline distT="0" distB="0" distL="0" distR="0">
            <wp:extent cx="4393565" cy="152654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58"/>
                    <a:stretch>
                      <a:fillRect/>
                    </a:stretch>
                  </pic:blipFill>
                  <pic:spPr>
                    <a:xfrm>
                      <a:off x="0" y="0"/>
                      <a:ext cx="4394156" cy="1526668"/>
                    </a:xfrm>
                    <a:prstGeom prst="rect">
                      <a:avLst/>
                    </a:prstGeom>
                  </pic:spPr>
                </pic:pic>
              </a:graphicData>
            </a:graphic>
          </wp:inline>
        </w:drawing>
      </w:r>
    </w:p>
    <w:p w14:paraId="006AB774">
      <w:pPr>
        <w:spacing w:line="205" w:lineRule="auto"/>
        <w:ind w:left="1299"/>
        <w:rPr>
          <w:rFonts w:ascii="宋体" w:hAnsi="宋体" w:eastAsia="宋体" w:cs="宋体"/>
          <w:sz w:val="16"/>
          <w:szCs w:val="16"/>
        </w:rPr>
      </w:pPr>
      <w:r>
        <w:rPr>
          <w:rFonts w:ascii="Times New Roman" w:hAnsi="Times New Roman" w:eastAsia="Times New Roman" w:cs="Times New Roman"/>
          <w:spacing w:val="1"/>
          <w:sz w:val="16"/>
          <w:szCs w:val="16"/>
        </w:rPr>
        <w:t>(a)</w:t>
      </w:r>
      <w:r>
        <w:rPr>
          <w:rFonts w:ascii="Times New Roman" w:hAnsi="Times New Roman" w:eastAsia="Times New Roman" w:cs="Times New Roman"/>
          <w:spacing w:val="-11"/>
          <w:sz w:val="16"/>
          <w:szCs w:val="16"/>
        </w:rPr>
        <w:t xml:space="preserve"> </w:t>
      </w:r>
      <w:r>
        <w:rPr>
          <w:rFonts w:ascii="宋体" w:hAnsi="宋体" w:eastAsia="宋体" w:cs="宋体"/>
          <w:spacing w:val="1"/>
          <w:sz w:val="16"/>
          <w:szCs w:val="16"/>
        </w:rPr>
        <w:t xml:space="preserve">交换表一开始是空的                             </w:t>
      </w:r>
      <w:r>
        <w:rPr>
          <w:rFonts w:ascii="Times New Roman" w:hAnsi="Times New Roman" w:eastAsia="Times New Roman" w:cs="Times New Roman"/>
          <w:spacing w:val="1"/>
          <w:sz w:val="16"/>
          <w:szCs w:val="16"/>
        </w:rPr>
        <w:t>(b)</w:t>
      </w:r>
      <w:r>
        <w:rPr>
          <w:rFonts w:ascii="Times New Roman" w:hAnsi="Times New Roman" w:eastAsia="Times New Roman" w:cs="Times New Roman"/>
          <w:spacing w:val="-11"/>
          <w:sz w:val="16"/>
          <w:szCs w:val="16"/>
        </w:rPr>
        <w:t xml:space="preserve"> </w:t>
      </w:r>
      <w:r>
        <w:rPr>
          <w:rFonts w:ascii="宋体" w:hAnsi="宋体" w:eastAsia="宋体" w:cs="宋体"/>
          <w:spacing w:val="1"/>
          <w:sz w:val="16"/>
          <w:szCs w:val="16"/>
        </w:rPr>
        <w:t>交换了两帧后的交换表</w:t>
      </w:r>
    </w:p>
    <w:p w14:paraId="0F0CA93F">
      <w:pPr>
        <w:spacing w:before="185" w:line="219" w:lineRule="auto"/>
        <w:ind w:left="2859"/>
        <w:rPr>
          <w:rFonts w:ascii="宋体" w:hAnsi="宋体" w:eastAsia="宋体" w:cs="宋体"/>
          <w:sz w:val="21"/>
          <w:szCs w:val="21"/>
        </w:rPr>
      </w:pPr>
      <w:r>
        <w:rPr>
          <w:rFonts w:ascii="宋体" w:hAnsi="宋体" w:eastAsia="宋体" w:cs="宋体"/>
          <w:spacing w:val="-23"/>
          <w:sz w:val="21"/>
          <w:szCs w:val="21"/>
        </w:rPr>
        <w:t>图3-25</w:t>
      </w:r>
      <w:r>
        <w:rPr>
          <w:rFonts w:ascii="宋体" w:hAnsi="宋体" w:eastAsia="宋体" w:cs="宋体"/>
          <w:spacing w:val="58"/>
          <w:sz w:val="21"/>
          <w:szCs w:val="21"/>
        </w:rPr>
        <w:t xml:space="preserve"> </w:t>
      </w:r>
      <w:r>
        <w:rPr>
          <w:rFonts w:ascii="宋体" w:hAnsi="宋体" w:eastAsia="宋体" w:cs="宋体"/>
          <w:spacing w:val="-23"/>
          <w:sz w:val="21"/>
          <w:szCs w:val="21"/>
        </w:rPr>
        <w:t>以太网交换机中的交换表</w:t>
      </w:r>
    </w:p>
    <w:p w14:paraId="78FBF659">
      <w:pPr>
        <w:spacing w:before="150" w:line="274" w:lineRule="auto"/>
        <w:ind w:right="79" w:firstLine="429"/>
        <w:jc w:val="both"/>
        <w:rPr>
          <w:rFonts w:ascii="宋体" w:hAnsi="宋体" w:eastAsia="宋体" w:cs="宋体"/>
          <w:sz w:val="21"/>
          <w:szCs w:val="21"/>
        </w:rPr>
      </w:pPr>
      <w:r>
        <w:rPr>
          <w:rFonts w:ascii="宋体" w:hAnsi="宋体" w:eastAsia="宋体" w:cs="宋体"/>
          <w:spacing w:val="5"/>
          <w:sz w:val="21"/>
          <w:szCs w:val="21"/>
        </w:rPr>
        <w:t>A 先向</w:t>
      </w:r>
      <w:r>
        <w:rPr>
          <w:rFonts w:ascii="宋体" w:hAnsi="宋体" w:eastAsia="宋体" w:cs="宋体"/>
          <w:spacing w:val="-34"/>
          <w:sz w:val="21"/>
          <w:szCs w:val="21"/>
        </w:rPr>
        <w:t xml:space="preserve"> </w:t>
      </w:r>
      <w:r>
        <w:rPr>
          <w:rFonts w:ascii="宋体" w:hAnsi="宋体" w:eastAsia="宋体" w:cs="宋体"/>
          <w:spacing w:val="5"/>
          <w:sz w:val="21"/>
          <w:szCs w:val="21"/>
        </w:rPr>
        <w:t>B</w:t>
      </w:r>
      <w:r>
        <w:rPr>
          <w:rFonts w:ascii="宋体" w:hAnsi="宋体" w:eastAsia="宋体" w:cs="宋体"/>
          <w:spacing w:val="43"/>
          <w:sz w:val="21"/>
          <w:szCs w:val="21"/>
        </w:rPr>
        <w:t xml:space="preserve"> </w:t>
      </w:r>
      <w:r>
        <w:rPr>
          <w:rFonts w:ascii="宋体" w:hAnsi="宋体" w:eastAsia="宋体" w:cs="宋体"/>
          <w:spacing w:val="5"/>
          <w:sz w:val="21"/>
          <w:szCs w:val="21"/>
        </w:rPr>
        <w:t>发送一帧，从接口1进入到交换机。交换机收到帧后，先查找交换表，没有</w:t>
      </w:r>
      <w:r>
        <w:rPr>
          <w:rFonts w:ascii="宋体" w:hAnsi="宋体" w:eastAsia="宋体" w:cs="宋体"/>
          <w:sz w:val="21"/>
          <w:szCs w:val="21"/>
        </w:rPr>
        <w:t xml:space="preserve"> </w:t>
      </w:r>
      <w:r>
        <w:rPr>
          <w:rFonts w:ascii="宋体" w:hAnsi="宋体" w:eastAsia="宋体" w:cs="宋体"/>
          <w:spacing w:val="4"/>
          <w:sz w:val="21"/>
          <w:szCs w:val="21"/>
        </w:rPr>
        <w:t>查到应从哪个接口转发这个帧(在</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MAC</w:t>
      </w:r>
      <w:r>
        <w:rPr>
          <w:rFonts w:ascii="Times New Roman" w:hAnsi="Times New Roman" w:eastAsia="Times New Roman" w:cs="Times New Roman"/>
          <w:spacing w:val="33"/>
          <w:sz w:val="21"/>
          <w:szCs w:val="21"/>
        </w:rPr>
        <w:t xml:space="preserve"> </w:t>
      </w:r>
      <w:r>
        <w:rPr>
          <w:rFonts w:ascii="宋体" w:hAnsi="宋体" w:eastAsia="宋体" w:cs="宋体"/>
          <w:spacing w:val="4"/>
          <w:sz w:val="21"/>
          <w:szCs w:val="21"/>
        </w:rPr>
        <w:t>地址这一列</w:t>
      </w:r>
      <w:r>
        <w:rPr>
          <w:rFonts w:ascii="宋体" w:hAnsi="宋体" w:eastAsia="宋体" w:cs="宋体"/>
          <w:spacing w:val="3"/>
          <w:sz w:val="21"/>
          <w:szCs w:val="21"/>
        </w:rPr>
        <w:t>中，找不到目的地址为</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41"/>
          <w:w w:val="101"/>
          <w:sz w:val="21"/>
          <w:szCs w:val="21"/>
        </w:rPr>
        <w:t xml:space="preserve"> </w:t>
      </w:r>
      <w:r>
        <w:rPr>
          <w:rFonts w:ascii="宋体" w:hAnsi="宋体" w:eastAsia="宋体" w:cs="宋体"/>
          <w:spacing w:val="3"/>
          <w:sz w:val="21"/>
          <w:szCs w:val="21"/>
        </w:rPr>
        <w:t>的项目)。接</w:t>
      </w:r>
      <w:r>
        <w:rPr>
          <w:rFonts w:ascii="宋体" w:hAnsi="宋体" w:eastAsia="宋体" w:cs="宋体"/>
          <w:sz w:val="21"/>
          <w:szCs w:val="21"/>
        </w:rPr>
        <w:t xml:space="preserve"> </w:t>
      </w:r>
      <w:r>
        <w:rPr>
          <w:rFonts w:ascii="宋体" w:hAnsi="宋体" w:eastAsia="宋体" w:cs="宋体"/>
          <w:spacing w:val="8"/>
          <w:sz w:val="21"/>
          <w:szCs w:val="21"/>
        </w:rPr>
        <w:t>着，交换机把这个帧的源地址</w:t>
      </w:r>
      <w:r>
        <w:rPr>
          <w:rFonts w:ascii="宋体" w:hAnsi="宋体" w:eastAsia="宋体" w:cs="宋体"/>
          <w:spacing w:val="-47"/>
          <w:sz w:val="21"/>
          <w:szCs w:val="21"/>
        </w:rPr>
        <w:t xml:space="preserve"> </w:t>
      </w:r>
      <w:r>
        <w:rPr>
          <w:rFonts w:ascii="宋体" w:hAnsi="宋体" w:eastAsia="宋体" w:cs="宋体"/>
          <w:spacing w:val="8"/>
          <w:sz w:val="21"/>
          <w:szCs w:val="21"/>
        </w:rPr>
        <w:t>A</w:t>
      </w:r>
      <w:r>
        <w:rPr>
          <w:rFonts w:ascii="宋体" w:hAnsi="宋体" w:eastAsia="宋体" w:cs="宋体"/>
          <w:spacing w:val="42"/>
          <w:sz w:val="21"/>
          <w:szCs w:val="21"/>
        </w:rPr>
        <w:t xml:space="preserve"> </w:t>
      </w:r>
      <w:r>
        <w:rPr>
          <w:rFonts w:ascii="宋体" w:hAnsi="宋体" w:eastAsia="宋体" w:cs="宋体"/>
          <w:spacing w:val="8"/>
          <w:sz w:val="21"/>
          <w:szCs w:val="21"/>
        </w:rPr>
        <w:t>和接口1写入交换表中，并向除接</w:t>
      </w:r>
      <w:r>
        <w:rPr>
          <w:rFonts w:ascii="宋体" w:hAnsi="宋体" w:eastAsia="宋体" w:cs="宋体"/>
          <w:spacing w:val="7"/>
          <w:sz w:val="21"/>
          <w:szCs w:val="21"/>
        </w:rPr>
        <w:t>口1以外的所有接口广</w:t>
      </w:r>
      <w:r>
        <w:rPr>
          <w:rFonts w:ascii="宋体" w:hAnsi="宋体" w:eastAsia="宋体" w:cs="宋体"/>
          <w:sz w:val="21"/>
          <w:szCs w:val="21"/>
        </w:rPr>
        <w:t xml:space="preserve"> </w:t>
      </w:r>
      <w:r>
        <w:rPr>
          <w:rFonts w:ascii="宋体" w:hAnsi="宋体" w:eastAsia="宋体" w:cs="宋体"/>
          <w:spacing w:val="8"/>
          <w:sz w:val="21"/>
          <w:szCs w:val="21"/>
        </w:rPr>
        <w:t>播这个帧(这个帧就是从接口1进来的，当然不</w:t>
      </w:r>
      <w:r>
        <w:rPr>
          <w:rFonts w:ascii="宋体" w:hAnsi="宋体" w:eastAsia="宋体" w:cs="宋体"/>
          <w:spacing w:val="7"/>
          <w:sz w:val="21"/>
          <w:szCs w:val="21"/>
        </w:rPr>
        <w:t>应当把它再从接口1转发出去)。</w:t>
      </w:r>
    </w:p>
    <w:p w14:paraId="1A6B2F96">
      <w:pPr>
        <w:spacing w:before="4" w:line="267" w:lineRule="auto"/>
        <w:ind w:right="87" w:firstLine="429"/>
        <w:rPr>
          <w:rFonts w:ascii="黑体" w:hAnsi="黑体" w:eastAsia="黑体" w:cs="黑体"/>
          <w:sz w:val="21"/>
          <w:szCs w:val="21"/>
        </w:rPr>
      </w:pPr>
      <w:r>
        <w:rPr>
          <w:rFonts w:ascii="Times New Roman" w:hAnsi="Times New Roman" w:eastAsia="Times New Roman" w:cs="Times New Roman"/>
          <w:spacing w:val="-1"/>
          <w:sz w:val="21"/>
          <w:szCs w:val="21"/>
        </w:rPr>
        <w:t>C</w:t>
      </w:r>
      <w:r>
        <w:rPr>
          <w:rFonts w:ascii="Times New Roman" w:hAnsi="Times New Roman" w:eastAsia="Times New Roman" w:cs="Times New Roman"/>
          <w:spacing w:val="35"/>
          <w:sz w:val="21"/>
          <w:szCs w:val="21"/>
        </w:rPr>
        <w:t xml:space="preserve"> </w:t>
      </w:r>
      <w:r>
        <w:rPr>
          <w:rFonts w:ascii="宋体" w:hAnsi="宋体" w:eastAsia="宋体" w:cs="宋体"/>
          <w:spacing w:val="-1"/>
          <w:sz w:val="21"/>
          <w:szCs w:val="21"/>
        </w:rPr>
        <w:t xml:space="preserve">和 </w:t>
      </w:r>
      <w:r>
        <w:rPr>
          <w:rFonts w:ascii="Times New Roman" w:hAnsi="Times New Roman" w:eastAsia="Times New Roman" w:cs="Times New Roman"/>
          <w:spacing w:val="-1"/>
          <w:sz w:val="21"/>
          <w:szCs w:val="21"/>
        </w:rPr>
        <w:t>D</w:t>
      </w:r>
      <w:r>
        <w:rPr>
          <w:rFonts w:ascii="Times New Roman" w:hAnsi="Times New Roman" w:eastAsia="Times New Roman" w:cs="Times New Roman"/>
          <w:spacing w:val="29"/>
          <w:w w:val="101"/>
          <w:sz w:val="21"/>
          <w:szCs w:val="21"/>
        </w:rPr>
        <w:t xml:space="preserve"> </w:t>
      </w:r>
      <w:r>
        <w:rPr>
          <w:rFonts w:ascii="宋体" w:hAnsi="宋体" w:eastAsia="宋体" w:cs="宋体"/>
          <w:spacing w:val="-1"/>
          <w:sz w:val="21"/>
          <w:szCs w:val="21"/>
        </w:rPr>
        <w:t>将丢弃这个帧，因为目的地址不对。只</w:t>
      </w:r>
      <w:r>
        <w:rPr>
          <w:rFonts w:ascii="宋体" w:hAnsi="宋体" w:eastAsia="宋体" w:cs="宋体"/>
          <w:spacing w:val="-46"/>
          <w:sz w:val="21"/>
          <w:szCs w:val="21"/>
        </w:rPr>
        <w:t xml:space="preserve"> </w:t>
      </w:r>
      <w:r>
        <w:rPr>
          <w:rFonts w:ascii="Times New Roman" w:hAnsi="Times New Roman" w:eastAsia="Times New Roman" w:cs="Times New Roman"/>
          <w:spacing w:val="-1"/>
          <w:sz w:val="21"/>
          <w:szCs w:val="21"/>
        </w:rPr>
        <w:t>B</w:t>
      </w:r>
      <w:r>
        <w:rPr>
          <w:rFonts w:ascii="Times New Roman" w:hAnsi="Times New Roman" w:eastAsia="Times New Roman" w:cs="Times New Roman"/>
          <w:spacing w:val="41"/>
          <w:w w:val="101"/>
          <w:sz w:val="21"/>
          <w:szCs w:val="21"/>
        </w:rPr>
        <w:t xml:space="preserve"> </w:t>
      </w:r>
      <w:r>
        <w:rPr>
          <w:rFonts w:ascii="宋体" w:hAnsi="宋体" w:eastAsia="宋体" w:cs="宋体"/>
          <w:spacing w:val="-1"/>
          <w:sz w:val="21"/>
          <w:szCs w:val="21"/>
        </w:rPr>
        <w:t>才收下这个目的地址正确的帧。这也</w:t>
      </w:r>
      <w:r>
        <w:rPr>
          <w:rFonts w:ascii="宋体" w:hAnsi="宋体" w:eastAsia="宋体" w:cs="宋体"/>
          <w:sz w:val="21"/>
          <w:szCs w:val="21"/>
        </w:rPr>
        <w:t xml:space="preserve"> </w:t>
      </w:r>
      <w:r>
        <w:rPr>
          <w:rFonts w:ascii="宋体" w:hAnsi="宋体" w:eastAsia="宋体" w:cs="宋体"/>
          <w:spacing w:val="-4"/>
          <w:sz w:val="21"/>
          <w:szCs w:val="21"/>
        </w:rPr>
        <w:t>称为</w:t>
      </w:r>
      <w:r>
        <w:rPr>
          <w:rFonts w:ascii="黑体" w:hAnsi="黑体" w:eastAsia="黑体" w:cs="黑体"/>
          <w:spacing w:val="-4"/>
          <w:sz w:val="21"/>
          <w:szCs w:val="21"/>
        </w:rPr>
        <w:t>过滤。</w:t>
      </w:r>
    </w:p>
    <w:p w14:paraId="1060E043">
      <w:pPr>
        <w:spacing w:line="288" w:lineRule="auto"/>
        <w:ind w:right="81" w:firstLine="429"/>
        <w:jc w:val="both"/>
        <w:rPr>
          <w:rFonts w:ascii="宋体" w:hAnsi="宋体" w:eastAsia="宋体" w:cs="宋体"/>
          <w:sz w:val="21"/>
          <w:szCs w:val="21"/>
        </w:rPr>
      </w:pPr>
      <w:r>
        <w:rPr>
          <w:rFonts w:ascii="宋体" w:hAnsi="宋体" w:eastAsia="宋体" w:cs="宋体"/>
          <w:spacing w:val="1"/>
          <w:sz w:val="21"/>
          <w:szCs w:val="21"/>
        </w:rPr>
        <w:t>从新写入交换表的项目</w:t>
      </w:r>
      <w:r>
        <w:rPr>
          <w:rFonts w:ascii="Times New Roman" w:hAnsi="Times New Roman" w:eastAsia="Times New Roman" w:cs="Times New Roman"/>
          <w:spacing w:val="1"/>
          <w:sz w:val="21"/>
          <w:szCs w:val="21"/>
        </w:rPr>
        <w:t>(A,1)</w:t>
      </w:r>
      <w:r>
        <w:rPr>
          <w:rFonts w:ascii="Times New Roman" w:hAnsi="Times New Roman" w:eastAsia="Times New Roman" w:cs="Times New Roman"/>
          <w:spacing w:val="17"/>
          <w:w w:val="101"/>
          <w:sz w:val="21"/>
          <w:szCs w:val="21"/>
        </w:rPr>
        <w:t xml:space="preserve">  </w:t>
      </w:r>
      <w:r>
        <w:rPr>
          <w:rFonts w:ascii="宋体" w:hAnsi="宋体" w:eastAsia="宋体" w:cs="宋体"/>
          <w:spacing w:val="1"/>
          <w:sz w:val="21"/>
          <w:szCs w:val="21"/>
        </w:rPr>
        <w:t>可以看出，以后不管从哪一个</w:t>
      </w:r>
      <w:r>
        <w:rPr>
          <w:rFonts w:ascii="宋体" w:hAnsi="宋体" w:eastAsia="宋体" w:cs="宋体"/>
          <w:sz w:val="21"/>
          <w:szCs w:val="21"/>
        </w:rPr>
        <w:t xml:space="preserve">接口收到帧，只要其目的地 </w:t>
      </w:r>
      <w:r>
        <w:rPr>
          <w:rFonts w:ascii="宋体" w:hAnsi="宋体" w:eastAsia="宋体" w:cs="宋体"/>
          <w:spacing w:val="4"/>
          <w:sz w:val="21"/>
          <w:szCs w:val="21"/>
        </w:rPr>
        <w:t>址是</w:t>
      </w:r>
      <w:r>
        <w:rPr>
          <w:rFonts w:ascii="宋体" w:hAnsi="宋体" w:eastAsia="宋体" w:cs="宋体"/>
          <w:spacing w:val="-34"/>
          <w:sz w:val="21"/>
          <w:szCs w:val="21"/>
        </w:rPr>
        <w:t xml:space="preserve"> </w:t>
      </w:r>
      <w:r>
        <w:rPr>
          <w:rFonts w:ascii="Times New Roman" w:hAnsi="Times New Roman" w:eastAsia="Times New Roman" w:cs="Times New Roman"/>
          <w:spacing w:val="4"/>
          <w:sz w:val="21"/>
          <w:szCs w:val="21"/>
        </w:rPr>
        <w:t xml:space="preserve">A,   </w:t>
      </w:r>
      <w:r>
        <w:rPr>
          <w:rFonts w:ascii="宋体" w:hAnsi="宋体" w:eastAsia="宋体" w:cs="宋体"/>
          <w:spacing w:val="4"/>
          <w:sz w:val="21"/>
          <w:szCs w:val="21"/>
        </w:rPr>
        <w:t>就应当把收到的帧从接口1转发出去。这样做的依据是：既然</w:t>
      </w:r>
      <w:r>
        <w:rPr>
          <w:rFonts w:ascii="宋体" w:hAnsi="宋体" w:eastAsia="宋体" w:cs="宋体"/>
          <w:spacing w:val="-35"/>
          <w:sz w:val="21"/>
          <w:szCs w:val="21"/>
        </w:rPr>
        <w:t xml:space="preserve"> </w:t>
      </w:r>
      <w:r>
        <w:rPr>
          <w:rFonts w:ascii="Times New Roman" w:hAnsi="Times New Roman" w:eastAsia="Times New Roman" w:cs="Times New Roman"/>
          <w:spacing w:val="4"/>
          <w:sz w:val="21"/>
          <w:szCs w:val="21"/>
        </w:rPr>
        <w:t>A</w:t>
      </w:r>
      <w:r>
        <w:rPr>
          <w:rFonts w:ascii="Times New Roman" w:hAnsi="Times New Roman" w:eastAsia="Times New Roman" w:cs="Times New Roman"/>
          <w:spacing w:val="47"/>
          <w:w w:val="101"/>
          <w:sz w:val="21"/>
          <w:szCs w:val="21"/>
        </w:rPr>
        <w:t xml:space="preserve"> </w:t>
      </w:r>
      <w:r>
        <w:rPr>
          <w:rFonts w:ascii="宋体" w:hAnsi="宋体" w:eastAsia="宋体" w:cs="宋体"/>
          <w:spacing w:val="4"/>
          <w:sz w:val="21"/>
          <w:szCs w:val="21"/>
        </w:rPr>
        <w:t>发出的帧是从接</w:t>
      </w:r>
      <w:r>
        <w:rPr>
          <w:rFonts w:ascii="宋体" w:hAnsi="宋体" w:eastAsia="宋体" w:cs="宋体"/>
          <w:sz w:val="21"/>
          <w:szCs w:val="21"/>
        </w:rPr>
        <w:t xml:space="preserve"> </w:t>
      </w:r>
      <w:r>
        <w:rPr>
          <w:rFonts w:ascii="宋体" w:hAnsi="宋体" w:eastAsia="宋体" w:cs="宋体"/>
          <w:spacing w:val="6"/>
          <w:sz w:val="21"/>
          <w:szCs w:val="21"/>
        </w:rPr>
        <w:t>口1进入到交换机的，那么从交换机的接口1转发出的帧也应当可以</w:t>
      </w:r>
      <w:r>
        <w:rPr>
          <w:rFonts w:ascii="宋体" w:hAnsi="宋体" w:eastAsia="宋体" w:cs="宋体"/>
          <w:spacing w:val="5"/>
          <w:sz w:val="21"/>
          <w:szCs w:val="21"/>
        </w:rPr>
        <w:t>到达A。</w:t>
      </w:r>
    </w:p>
    <w:p w14:paraId="72F35BFC">
      <w:pPr>
        <w:spacing w:before="1" w:line="265" w:lineRule="auto"/>
        <w:ind w:right="73" w:firstLine="429"/>
        <w:jc w:val="both"/>
        <w:rPr>
          <w:rFonts w:ascii="宋体" w:hAnsi="宋体" w:eastAsia="宋体" w:cs="宋体"/>
          <w:sz w:val="21"/>
          <w:szCs w:val="21"/>
        </w:rPr>
      </w:pPr>
      <w:r>
        <w:rPr>
          <w:rFonts w:ascii="宋体" w:hAnsi="宋体" w:eastAsia="宋体" w:cs="宋体"/>
          <w:spacing w:val="6"/>
          <w:sz w:val="21"/>
          <w:szCs w:val="21"/>
        </w:rPr>
        <w:t>假定接下来</w:t>
      </w:r>
      <w:r>
        <w:rPr>
          <w:rFonts w:ascii="宋体" w:hAnsi="宋体" w:eastAsia="宋体" w:cs="宋体"/>
          <w:spacing w:val="-36"/>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51"/>
          <w:sz w:val="21"/>
          <w:szCs w:val="21"/>
        </w:rPr>
        <w:t xml:space="preserve"> </w:t>
      </w:r>
      <w:r>
        <w:rPr>
          <w:rFonts w:ascii="宋体" w:hAnsi="宋体" w:eastAsia="宋体" w:cs="宋体"/>
          <w:spacing w:val="6"/>
          <w:sz w:val="21"/>
          <w:szCs w:val="21"/>
        </w:rPr>
        <w:t>通过接口3向</w:t>
      </w:r>
      <w:r>
        <w:rPr>
          <w:rFonts w:ascii="宋体" w:hAnsi="宋体" w:eastAsia="宋体" w:cs="宋体"/>
          <w:spacing w:val="-37"/>
          <w:sz w:val="21"/>
          <w:szCs w:val="21"/>
        </w:rPr>
        <w:t xml:space="preserve"> </w:t>
      </w:r>
      <w:r>
        <w:rPr>
          <w:rFonts w:ascii="Times New Roman" w:hAnsi="Times New Roman" w:eastAsia="Times New Roman" w:cs="Times New Roman"/>
          <w:spacing w:val="6"/>
          <w:sz w:val="21"/>
          <w:szCs w:val="21"/>
        </w:rPr>
        <w:t>A</w:t>
      </w:r>
      <w:r>
        <w:rPr>
          <w:rFonts w:ascii="Times New Roman" w:hAnsi="Times New Roman" w:eastAsia="Times New Roman" w:cs="Times New Roman"/>
          <w:spacing w:val="37"/>
          <w:w w:val="101"/>
          <w:sz w:val="21"/>
          <w:szCs w:val="21"/>
        </w:rPr>
        <w:t xml:space="preserve"> </w:t>
      </w:r>
      <w:r>
        <w:rPr>
          <w:rFonts w:ascii="宋体" w:hAnsi="宋体" w:eastAsia="宋体" w:cs="宋体"/>
          <w:spacing w:val="6"/>
          <w:sz w:val="21"/>
          <w:szCs w:val="21"/>
        </w:rPr>
        <w:t>发送一帧。交换机查找交</w:t>
      </w:r>
      <w:r>
        <w:rPr>
          <w:rFonts w:ascii="宋体" w:hAnsi="宋体" w:eastAsia="宋体" w:cs="宋体"/>
          <w:spacing w:val="5"/>
          <w:sz w:val="21"/>
          <w:szCs w:val="21"/>
        </w:rPr>
        <w:t>换表，发现交换表中的</w:t>
      </w:r>
      <w:r>
        <w:rPr>
          <w:rFonts w:ascii="宋体" w:hAnsi="宋体" w:eastAsia="宋体" w:cs="宋体"/>
          <w:spacing w:val="-62"/>
          <w:sz w:val="21"/>
          <w:szCs w:val="21"/>
        </w:rPr>
        <w:t xml:space="preserve"> </w:t>
      </w:r>
      <w:r>
        <w:rPr>
          <w:rFonts w:ascii="Times New Roman" w:hAnsi="Times New Roman" w:eastAsia="Times New Roman" w:cs="Times New Roman"/>
          <w:sz w:val="21"/>
          <w:szCs w:val="21"/>
        </w:rPr>
        <w:t xml:space="preserve">MAC </w:t>
      </w:r>
      <w:r>
        <w:rPr>
          <w:rFonts w:ascii="宋体" w:hAnsi="宋体" w:eastAsia="宋体" w:cs="宋体"/>
          <w:spacing w:val="11"/>
          <w:sz w:val="21"/>
          <w:szCs w:val="21"/>
        </w:rPr>
        <w:t>地址有</w:t>
      </w:r>
      <w:r>
        <w:rPr>
          <w:rFonts w:ascii="宋体" w:hAnsi="宋体" w:eastAsia="宋体" w:cs="宋体"/>
          <w:spacing w:val="-45"/>
          <w:sz w:val="21"/>
          <w:szCs w:val="21"/>
        </w:rPr>
        <w:t xml:space="preserve"> </w:t>
      </w:r>
      <w:r>
        <w:rPr>
          <w:rFonts w:ascii="Times New Roman" w:hAnsi="Times New Roman" w:eastAsia="Times New Roman" w:cs="Times New Roman"/>
          <w:spacing w:val="11"/>
          <w:sz w:val="21"/>
          <w:szCs w:val="21"/>
        </w:rPr>
        <w:t>A</w:t>
      </w:r>
      <w:r>
        <w:rPr>
          <w:rFonts w:ascii="Times New Roman" w:hAnsi="Times New Roman" w:eastAsia="Times New Roman" w:cs="Times New Roman"/>
          <w:spacing w:val="-24"/>
          <w:sz w:val="21"/>
          <w:szCs w:val="21"/>
        </w:rPr>
        <w:t xml:space="preserve"> </w:t>
      </w:r>
      <w:r>
        <w:rPr>
          <w:rFonts w:ascii="宋体" w:hAnsi="宋体" w:eastAsia="宋体" w:cs="宋体"/>
          <w:spacing w:val="11"/>
          <w:sz w:val="21"/>
          <w:szCs w:val="21"/>
        </w:rPr>
        <w:t>。表明要发送给</w:t>
      </w:r>
      <w:r>
        <w:rPr>
          <w:rFonts w:ascii="Times New Roman" w:hAnsi="Times New Roman" w:eastAsia="Times New Roman" w:cs="Times New Roman"/>
          <w:spacing w:val="11"/>
          <w:sz w:val="21"/>
          <w:szCs w:val="21"/>
        </w:rPr>
        <w:t>A</w:t>
      </w:r>
      <w:r>
        <w:rPr>
          <w:rFonts w:ascii="Times New Roman" w:hAnsi="Times New Roman" w:eastAsia="Times New Roman" w:cs="Times New Roman"/>
          <w:spacing w:val="28"/>
          <w:sz w:val="21"/>
          <w:szCs w:val="21"/>
        </w:rPr>
        <w:t xml:space="preserve"> </w:t>
      </w:r>
      <w:r>
        <w:rPr>
          <w:rFonts w:ascii="宋体" w:hAnsi="宋体" w:eastAsia="宋体" w:cs="宋体"/>
          <w:spacing w:val="11"/>
          <w:sz w:val="21"/>
          <w:szCs w:val="21"/>
        </w:rPr>
        <w:t>的帧(即目的地址为</w:t>
      </w:r>
      <w:r>
        <w:rPr>
          <w:rFonts w:ascii="Times New Roman" w:hAnsi="Times New Roman" w:eastAsia="Times New Roman" w:cs="Times New Roman"/>
          <w:spacing w:val="11"/>
          <w:sz w:val="21"/>
          <w:szCs w:val="21"/>
        </w:rPr>
        <w:t>A</w:t>
      </w:r>
      <w:r>
        <w:rPr>
          <w:rFonts w:ascii="Times New Roman" w:hAnsi="Times New Roman" w:eastAsia="Times New Roman" w:cs="Times New Roman"/>
          <w:spacing w:val="47"/>
          <w:w w:val="101"/>
          <w:sz w:val="21"/>
          <w:szCs w:val="21"/>
        </w:rPr>
        <w:t xml:space="preserve"> </w:t>
      </w:r>
      <w:r>
        <w:rPr>
          <w:rFonts w:ascii="宋体" w:hAnsi="宋体" w:eastAsia="宋体" w:cs="宋体"/>
          <w:spacing w:val="11"/>
          <w:sz w:val="21"/>
          <w:szCs w:val="21"/>
        </w:rPr>
        <w:t>的帧)应从接口1转发。于是就把这个</w:t>
      </w:r>
      <w:r>
        <w:rPr>
          <w:rFonts w:ascii="宋体" w:hAnsi="宋体" w:eastAsia="宋体" w:cs="宋体"/>
          <w:sz w:val="21"/>
          <w:szCs w:val="21"/>
        </w:rPr>
        <w:t xml:space="preserve"> </w:t>
      </w:r>
      <w:r>
        <w:rPr>
          <w:rFonts w:ascii="宋体" w:hAnsi="宋体" w:eastAsia="宋体" w:cs="宋体"/>
          <w:spacing w:val="4"/>
          <w:sz w:val="21"/>
          <w:szCs w:val="21"/>
        </w:rPr>
        <w:t>帧传送到接口1转发给</w:t>
      </w:r>
      <w:r>
        <w:rPr>
          <w:rFonts w:ascii="Times New Roman" w:hAnsi="Times New Roman" w:eastAsia="Times New Roman" w:cs="Times New Roman"/>
          <w:spacing w:val="4"/>
          <w:sz w:val="21"/>
          <w:szCs w:val="21"/>
        </w:rPr>
        <w:t>A</w:t>
      </w:r>
      <w:r>
        <w:rPr>
          <w:rFonts w:ascii="Times New Roman" w:hAnsi="Times New Roman" w:eastAsia="Times New Roman" w:cs="Times New Roman"/>
          <w:spacing w:val="-23"/>
          <w:sz w:val="21"/>
          <w:szCs w:val="21"/>
        </w:rPr>
        <w:t xml:space="preserve"> </w:t>
      </w:r>
      <w:r>
        <w:rPr>
          <w:rFonts w:ascii="宋体" w:hAnsi="宋体" w:eastAsia="宋体" w:cs="宋体"/>
          <w:spacing w:val="4"/>
          <w:sz w:val="21"/>
          <w:szCs w:val="21"/>
        </w:rPr>
        <w:t>。显然，现在已经</w:t>
      </w:r>
      <w:r>
        <w:rPr>
          <w:rFonts w:ascii="宋体" w:hAnsi="宋体" w:eastAsia="宋体" w:cs="宋体"/>
          <w:spacing w:val="3"/>
          <w:sz w:val="21"/>
          <w:szCs w:val="21"/>
        </w:rPr>
        <w:t>没有必要再广播收到的帧。交换表这时新增加的</w:t>
      </w:r>
      <w:r>
        <w:rPr>
          <w:rFonts w:ascii="宋体" w:hAnsi="宋体" w:eastAsia="宋体" w:cs="宋体"/>
          <w:sz w:val="21"/>
          <w:szCs w:val="21"/>
        </w:rPr>
        <w:t xml:space="preserve"> </w:t>
      </w:r>
      <w:r>
        <w:rPr>
          <w:rFonts w:ascii="宋体" w:hAnsi="宋体" w:eastAsia="宋体" w:cs="宋体"/>
          <w:spacing w:val="2"/>
          <w:sz w:val="21"/>
          <w:szCs w:val="21"/>
        </w:rPr>
        <w:t>项目</w:t>
      </w:r>
      <w:r>
        <w:rPr>
          <w:rFonts w:ascii="Times New Roman" w:hAnsi="Times New Roman" w:eastAsia="Times New Roman" w:cs="Times New Roman"/>
          <w:spacing w:val="2"/>
          <w:sz w:val="21"/>
          <w:szCs w:val="21"/>
        </w:rPr>
        <w:t xml:space="preserve">(B,3),    </w:t>
      </w:r>
      <w:r>
        <w:rPr>
          <w:rFonts w:ascii="宋体" w:hAnsi="宋体" w:eastAsia="宋体" w:cs="宋体"/>
          <w:spacing w:val="2"/>
          <w:sz w:val="21"/>
          <w:szCs w:val="21"/>
        </w:rPr>
        <w:t>表明今后如有发送给</w:t>
      </w:r>
      <w:r>
        <w:rPr>
          <w:rFonts w:ascii="Times New Roman" w:hAnsi="Times New Roman" w:eastAsia="Times New Roman" w:cs="Times New Roman"/>
          <w:spacing w:val="2"/>
          <w:sz w:val="21"/>
          <w:szCs w:val="21"/>
        </w:rPr>
        <w:t xml:space="preserve">B  </w:t>
      </w:r>
      <w:r>
        <w:rPr>
          <w:rFonts w:ascii="宋体" w:hAnsi="宋体" w:eastAsia="宋体" w:cs="宋体"/>
          <w:spacing w:val="1"/>
          <w:sz w:val="21"/>
          <w:szCs w:val="21"/>
        </w:rPr>
        <w:t>的帧，就应当从接口3转发出去。</w:t>
      </w:r>
    </w:p>
    <w:p w14:paraId="055DAC5B">
      <w:pPr>
        <w:spacing w:before="12" w:line="272" w:lineRule="auto"/>
        <w:ind w:right="80" w:firstLine="429"/>
        <w:jc w:val="both"/>
        <w:rPr>
          <w:rFonts w:ascii="宋体" w:hAnsi="宋体" w:eastAsia="宋体" w:cs="宋体"/>
          <w:sz w:val="21"/>
          <w:szCs w:val="21"/>
        </w:rPr>
      </w:pPr>
      <w:r>
        <w:rPr>
          <w:rFonts w:ascii="宋体" w:hAnsi="宋体" w:eastAsia="宋体" w:cs="宋体"/>
          <w:spacing w:val="-1"/>
          <w:sz w:val="21"/>
          <w:szCs w:val="21"/>
        </w:rPr>
        <w:t>经过一段时间后，只要主机</w:t>
      </w:r>
      <w:r>
        <w:rPr>
          <w:rFonts w:ascii="宋体" w:hAnsi="宋体" w:eastAsia="宋体" w:cs="宋体"/>
          <w:spacing w:val="-19"/>
          <w:sz w:val="21"/>
          <w:szCs w:val="21"/>
        </w:rPr>
        <w:t xml:space="preserve"> </w:t>
      </w:r>
      <w:r>
        <w:rPr>
          <w:rFonts w:ascii="宋体" w:hAnsi="宋体" w:eastAsia="宋体" w:cs="宋体"/>
          <w:spacing w:val="-1"/>
          <w:sz w:val="21"/>
          <w:szCs w:val="21"/>
        </w:rPr>
        <w:t>C</w:t>
      </w:r>
      <w:r>
        <w:rPr>
          <w:rFonts w:ascii="宋体" w:hAnsi="宋体" w:eastAsia="宋体" w:cs="宋体"/>
          <w:spacing w:val="26"/>
          <w:sz w:val="21"/>
          <w:szCs w:val="21"/>
        </w:rPr>
        <w:t xml:space="preserve"> </w:t>
      </w:r>
      <w:r>
        <w:rPr>
          <w:rFonts w:ascii="宋体" w:hAnsi="宋体" w:eastAsia="宋体" w:cs="宋体"/>
          <w:spacing w:val="-1"/>
          <w:sz w:val="21"/>
          <w:szCs w:val="21"/>
        </w:rPr>
        <w:t>和</w:t>
      </w:r>
      <w:r>
        <w:rPr>
          <w:rFonts w:ascii="宋体" w:hAnsi="宋体" w:eastAsia="宋体" w:cs="宋体"/>
          <w:spacing w:val="-26"/>
          <w:sz w:val="21"/>
          <w:szCs w:val="21"/>
        </w:rPr>
        <w:t xml:space="preserve"> </w:t>
      </w:r>
      <w:r>
        <w:rPr>
          <w:rFonts w:ascii="宋体" w:hAnsi="宋体" w:eastAsia="宋体" w:cs="宋体"/>
          <w:spacing w:val="-1"/>
          <w:sz w:val="21"/>
          <w:szCs w:val="21"/>
        </w:rPr>
        <w:t>D</w:t>
      </w:r>
      <w:r>
        <w:rPr>
          <w:rFonts w:ascii="宋体" w:hAnsi="宋体" w:eastAsia="宋体" w:cs="宋体"/>
          <w:spacing w:val="44"/>
          <w:sz w:val="21"/>
          <w:szCs w:val="21"/>
        </w:rPr>
        <w:t xml:space="preserve"> </w:t>
      </w:r>
      <w:r>
        <w:rPr>
          <w:rFonts w:ascii="宋体" w:hAnsi="宋体" w:eastAsia="宋体" w:cs="宋体"/>
          <w:spacing w:val="-1"/>
          <w:sz w:val="21"/>
          <w:szCs w:val="21"/>
        </w:rPr>
        <w:t>也向其他主机发送帧，以太网交换机中的交换表就</w:t>
      </w:r>
      <w:r>
        <w:rPr>
          <w:rFonts w:ascii="宋体" w:hAnsi="宋体" w:eastAsia="宋体" w:cs="宋体"/>
          <w:sz w:val="21"/>
          <w:szCs w:val="21"/>
        </w:rPr>
        <w:t xml:space="preserve"> </w:t>
      </w:r>
      <w:r>
        <w:rPr>
          <w:rFonts w:ascii="宋体" w:hAnsi="宋体" w:eastAsia="宋体" w:cs="宋体"/>
          <w:spacing w:val="9"/>
          <w:sz w:val="21"/>
          <w:szCs w:val="21"/>
        </w:rPr>
        <w:t>会把转发到</w:t>
      </w:r>
      <w:r>
        <w:rPr>
          <w:rFonts w:ascii="Times New Roman" w:hAnsi="Times New Roman" w:eastAsia="Times New Roman" w:cs="Times New Roman"/>
          <w:spacing w:val="9"/>
          <w:sz w:val="21"/>
          <w:szCs w:val="21"/>
        </w:rPr>
        <w:t xml:space="preserve">C </w:t>
      </w:r>
      <w:r>
        <w:rPr>
          <w:rFonts w:ascii="宋体" w:hAnsi="宋体" w:eastAsia="宋体" w:cs="宋体"/>
          <w:spacing w:val="9"/>
          <w:sz w:val="21"/>
          <w:szCs w:val="21"/>
        </w:rPr>
        <w:t>或</w:t>
      </w:r>
      <w:r>
        <w:rPr>
          <w:rFonts w:ascii="宋体" w:hAnsi="宋体" w:eastAsia="宋体" w:cs="宋体"/>
          <w:spacing w:val="-44"/>
          <w:sz w:val="21"/>
          <w:szCs w:val="21"/>
        </w:rPr>
        <w:t xml:space="preserve"> </w:t>
      </w:r>
      <w:r>
        <w:rPr>
          <w:rFonts w:ascii="Times New Roman" w:hAnsi="Times New Roman" w:eastAsia="Times New Roman" w:cs="Times New Roman"/>
          <w:spacing w:val="9"/>
          <w:sz w:val="21"/>
          <w:szCs w:val="21"/>
        </w:rPr>
        <w:t>D</w:t>
      </w:r>
      <w:r>
        <w:rPr>
          <w:rFonts w:ascii="Times New Roman" w:hAnsi="Times New Roman" w:eastAsia="Times New Roman" w:cs="Times New Roman"/>
          <w:spacing w:val="29"/>
          <w:w w:val="101"/>
          <w:sz w:val="21"/>
          <w:szCs w:val="21"/>
        </w:rPr>
        <w:t xml:space="preserve"> </w:t>
      </w:r>
      <w:r>
        <w:rPr>
          <w:rFonts w:ascii="宋体" w:hAnsi="宋体" w:eastAsia="宋体" w:cs="宋体"/>
          <w:spacing w:val="9"/>
          <w:sz w:val="21"/>
          <w:szCs w:val="21"/>
        </w:rPr>
        <w:t>应当经过的接口号(2或4)写</w:t>
      </w:r>
      <w:r>
        <w:rPr>
          <w:rFonts w:ascii="宋体" w:hAnsi="宋体" w:eastAsia="宋体" w:cs="宋体"/>
          <w:spacing w:val="8"/>
          <w:sz w:val="21"/>
          <w:szCs w:val="21"/>
        </w:rPr>
        <w:t>入到交换表中。这样，交换表中的项目就</w:t>
      </w:r>
      <w:r>
        <w:rPr>
          <w:rFonts w:ascii="宋体" w:hAnsi="宋体" w:eastAsia="宋体" w:cs="宋体"/>
          <w:sz w:val="21"/>
          <w:szCs w:val="21"/>
        </w:rPr>
        <w:t xml:space="preserve"> </w:t>
      </w:r>
      <w:r>
        <w:rPr>
          <w:rFonts w:ascii="宋体" w:hAnsi="宋体" w:eastAsia="宋体" w:cs="宋体"/>
          <w:spacing w:val="-1"/>
          <w:sz w:val="21"/>
          <w:szCs w:val="21"/>
        </w:rPr>
        <w:t>齐全了。要转发给任何一台主机的帧，都能够很快地在交换表中找到相应的转发接口。</w:t>
      </w:r>
    </w:p>
    <w:p w14:paraId="42EC2165">
      <w:pPr>
        <w:spacing w:before="1" w:line="218" w:lineRule="auto"/>
        <w:ind w:left="432"/>
        <w:rPr>
          <w:rFonts w:ascii="宋体" w:hAnsi="宋体" w:eastAsia="宋体" w:cs="宋体"/>
          <w:sz w:val="21"/>
          <w:szCs w:val="21"/>
        </w:rPr>
      </w:pPr>
      <w:r>
        <w:rPr>
          <w:rFonts w:ascii="宋体" w:hAnsi="宋体" w:eastAsia="宋体" w:cs="宋体"/>
          <w:b/>
          <w:bCs/>
          <w:spacing w:val="3"/>
          <w:sz w:val="21"/>
          <w:szCs w:val="21"/>
        </w:rPr>
        <w:t>考虑到有时可能要在交换机的接口更换主机，或者主机要更换其网络适配器，这就需</w:t>
      </w:r>
    </w:p>
    <w:p w14:paraId="24C10462">
      <w:pPr>
        <w:spacing w:before="74" w:line="280" w:lineRule="auto"/>
        <w:rPr>
          <w:rFonts w:ascii="宋体" w:hAnsi="宋体" w:eastAsia="宋体" w:cs="宋体"/>
          <w:sz w:val="21"/>
          <w:szCs w:val="21"/>
        </w:rPr>
      </w:pPr>
      <w:r>
        <w:rPr>
          <w:rFonts w:ascii="宋体" w:hAnsi="宋体" w:eastAsia="宋体" w:cs="宋体"/>
          <w:spacing w:val="1"/>
          <w:sz w:val="21"/>
          <w:szCs w:val="21"/>
        </w:rPr>
        <w:t>要</w:t>
      </w:r>
      <w:r>
        <w:rPr>
          <w:rFonts w:ascii="宋体" w:hAnsi="宋体" w:eastAsia="宋体" w:cs="宋体"/>
          <w:spacing w:val="-77"/>
          <w:sz w:val="21"/>
          <w:szCs w:val="21"/>
        </w:rPr>
        <w:t xml:space="preserve"> </w:t>
      </w:r>
      <w:r>
        <w:rPr>
          <w:rFonts w:ascii="宋体" w:hAnsi="宋体" w:eastAsia="宋体" w:cs="宋体"/>
          <w:spacing w:val="-95"/>
          <w:sz w:val="21"/>
          <w:szCs w:val="21"/>
          <w:u w:val="single" w:color="auto"/>
        </w:rPr>
        <w:t xml:space="preserve"> </w:t>
      </w:r>
      <w:r>
        <w:rPr>
          <w:rFonts w:ascii="宋体" w:hAnsi="宋体" w:eastAsia="宋体" w:cs="宋体"/>
          <w:spacing w:val="1"/>
          <w:sz w:val="21"/>
          <w:szCs w:val="21"/>
          <w:u w:val="single" w:color="auto"/>
        </w:rPr>
        <w:t>更改交换表中的项目。为此，在交换表中每个项目都设有一定的有效时间。过期的项目就</w:t>
      </w:r>
      <w:r>
        <w:rPr>
          <w:rFonts w:ascii="宋体" w:hAnsi="宋体" w:eastAsia="宋体" w:cs="宋体"/>
          <w:sz w:val="21"/>
          <w:szCs w:val="21"/>
        </w:rPr>
        <w:t xml:space="preserve"> </w:t>
      </w:r>
      <w:r>
        <w:rPr>
          <w:rFonts w:ascii="宋体" w:hAnsi="宋体" w:eastAsia="宋体" w:cs="宋体"/>
          <w:spacing w:val="-1"/>
          <w:sz w:val="21"/>
          <w:szCs w:val="21"/>
          <w:u w:val="single" w:color="auto"/>
        </w:rPr>
        <w:t>自动被删除</w:t>
      </w:r>
      <w:r>
        <w:rPr>
          <w:rFonts w:ascii="宋体" w:hAnsi="宋体" w:eastAsia="宋体" w:cs="宋体"/>
          <w:spacing w:val="-1"/>
          <w:sz w:val="21"/>
          <w:szCs w:val="21"/>
        </w:rPr>
        <w:t>。用这样的方法保证交换表中的数据都符合当前网络的实际状况。</w:t>
      </w:r>
    </w:p>
    <w:p w14:paraId="4DBB5047">
      <w:pPr>
        <w:spacing w:before="1" w:line="218" w:lineRule="auto"/>
        <w:ind w:left="432"/>
        <w:rPr>
          <w:rFonts w:ascii="宋体" w:hAnsi="宋体" w:eastAsia="宋体" w:cs="宋体"/>
          <w:sz w:val="21"/>
          <w:szCs w:val="21"/>
        </w:rPr>
      </w:pPr>
      <w:r>
        <w:rPr>
          <w:rFonts w:ascii="宋体" w:hAnsi="宋体" w:eastAsia="宋体" w:cs="宋体"/>
          <w:b/>
          <w:bCs/>
          <w:spacing w:val="9"/>
          <w:sz w:val="21"/>
          <w:szCs w:val="21"/>
        </w:rPr>
        <w:t>以太网交换机的这种自学习方法使得以</w:t>
      </w:r>
      <w:r>
        <w:rPr>
          <w:rFonts w:ascii="宋体" w:hAnsi="宋体" w:eastAsia="宋体" w:cs="宋体"/>
          <w:b/>
          <w:bCs/>
          <w:spacing w:val="9"/>
          <w:sz w:val="21"/>
          <w:szCs w:val="21"/>
          <w:u w:val="single" w:color="auto"/>
        </w:rPr>
        <w:t>太网交换机能够即插即用</w:t>
      </w:r>
      <w:r>
        <w:rPr>
          <w:rFonts w:ascii="宋体" w:hAnsi="宋体" w:eastAsia="宋体" w:cs="宋体"/>
          <w:b/>
          <w:bCs/>
          <w:spacing w:val="9"/>
          <w:sz w:val="21"/>
          <w:szCs w:val="21"/>
        </w:rPr>
        <w:t>，不必人工进行配</w:t>
      </w:r>
    </w:p>
    <w:p w14:paraId="6835EFA5">
      <w:pPr>
        <w:spacing w:line="218" w:lineRule="auto"/>
        <w:rPr>
          <w:rFonts w:ascii="宋体" w:hAnsi="宋体" w:eastAsia="宋体" w:cs="宋体"/>
          <w:sz w:val="21"/>
          <w:szCs w:val="21"/>
        </w:rPr>
        <w:sectPr>
          <w:footerReference r:id="rId118" w:type="default"/>
          <w:pgSz w:w="9980" w:h="14720"/>
          <w:pgMar w:top="400" w:right="560" w:bottom="786" w:left="940" w:header="0" w:footer="597" w:gutter="0"/>
          <w:cols w:space="720" w:num="1"/>
        </w:sectPr>
      </w:pPr>
    </w:p>
    <w:p w14:paraId="45F87B40">
      <w:pPr>
        <w:pStyle w:val="2"/>
        <w:spacing w:line="349" w:lineRule="auto"/>
      </w:pPr>
    </w:p>
    <w:p w14:paraId="243E8C52">
      <w:pPr>
        <w:pStyle w:val="2"/>
        <w:spacing w:line="350" w:lineRule="auto"/>
      </w:pPr>
    </w:p>
    <w:p w14:paraId="4CF7A8B1">
      <w:pPr>
        <w:spacing w:before="65" w:line="219" w:lineRule="auto"/>
        <w:rPr>
          <w:rFonts w:ascii="宋体" w:hAnsi="宋体" w:eastAsia="宋体" w:cs="宋体"/>
          <w:sz w:val="20"/>
          <w:szCs w:val="20"/>
        </w:rPr>
      </w:pPr>
      <w:r>
        <w:rPr>
          <w:rFonts w:ascii="宋体" w:hAnsi="宋体" w:eastAsia="宋体" w:cs="宋体"/>
          <w:spacing w:val="6"/>
          <w:sz w:val="20"/>
          <w:szCs w:val="20"/>
        </w:rPr>
        <w:t>置，因此非常方便。</w:t>
      </w:r>
    </w:p>
    <w:p w14:paraId="757B6CF9">
      <w:pPr>
        <w:spacing w:before="62" w:line="296" w:lineRule="auto"/>
        <w:ind w:right="11" w:firstLine="420"/>
        <w:jc w:val="both"/>
        <w:rPr>
          <w:rFonts w:ascii="宋体" w:hAnsi="宋体" w:eastAsia="宋体" w:cs="宋体"/>
          <w:sz w:val="20"/>
          <w:szCs w:val="20"/>
        </w:rPr>
      </w:pPr>
      <w:r>
        <w:rPr>
          <w:rFonts w:ascii="宋体" w:hAnsi="宋体" w:eastAsia="宋体" w:cs="宋体"/>
          <w:spacing w:val="16"/>
          <w:sz w:val="20"/>
          <w:szCs w:val="20"/>
        </w:rPr>
        <w:t>但有时为了增加网络的可靠性，在使用以太网交换机组网时，往往</w:t>
      </w:r>
      <w:r>
        <w:rPr>
          <w:rFonts w:ascii="宋体" w:hAnsi="宋体" w:eastAsia="宋体" w:cs="宋体"/>
          <w:spacing w:val="15"/>
          <w:sz w:val="20"/>
          <w:szCs w:val="20"/>
        </w:rPr>
        <w:t>会增加一些冗余的</w:t>
      </w:r>
      <w:r>
        <w:rPr>
          <w:rFonts w:ascii="宋体" w:hAnsi="宋体" w:eastAsia="宋体" w:cs="宋体"/>
          <w:sz w:val="20"/>
          <w:szCs w:val="20"/>
        </w:rPr>
        <w:t xml:space="preserve"> </w:t>
      </w:r>
      <w:r>
        <w:rPr>
          <w:rFonts w:ascii="宋体" w:hAnsi="宋体" w:eastAsia="宋体" w:cs="宋体"/>
          <w:spacing w:val="10"/>
          <w:sz w:val="20"/>
          <w:szCs w:val="20"/>
        </w:rPr>
        <w:t>链路。在这种情况下，自学习的过程就可能导致以太网帧在网络的某个环路中无限制地兜圈</w:t>
      </w:r>
      <w:r>
        <w:rPr>
          <w:rFonts w:ascii="宋体" w:hAnsi="宋体" w:eastAsia="宋体" w:cs="宋体"/>
          <w:spacing w:val="8"/>
          <w:sz w:val="20"/>
          <w:szCs w:val="20"/>
        </w:rPr>
        <w:t xml:space="preserve"> </w:t>
      </w:r>
      <w:r>
        <w:rPr>
          <w:rFonts w:ascii="宋体" w:hAnsi="宋体" w:eastAsia="宋体" w:cs="宋体"/>
          <w:spacing w:val="10"/>
          <w:sz w:val="20"/>
          <w:szCs w:val="20"/>
        </w:rPr>
        <w:t>子。我们用图3-26的简单例子来说明这个问题。</w:t>
      </w:r>
    </w:p>
    <w:p w14:paraId="33487733">
      <w:pPr>
        <w:pStyle w:val="2"/>
        <w:spacing w:line="1250" w:lineRule="exact"/>
        <w:ind w:firstLine="2480"/>
      </w:pPr>
      <w:r>
        <w:rPr>
          <w:position w:val="-25"/>
        </w:rPr>
        <w:pict>
          <v:group id="_x0000_s1398" o:spid="_x0000_s1398" o:spt="203" style="height:62.55pt;width:173.05pt;" coordsize="3461,1250">
            <o:lock v:ext="edit"/>
            <v:shape id="_x0000_s1399" o:spid="_x0000_s1399" o:spt="75" type="#_x0000_t75" style="position:absolute;left:0;top:0;height:1250;width:3461;" filled="f" stroked="f" coordsize="21600,21600">
              <v:path/>
              <v:fill on="f" focussize="0,0"/>
              <v:stroke on="f"/>
              <v:imagedata r:id="rId259" o:title=""/>
              <o:lock v:ext="edit" aspectratio="t"/>
            </v:shape>
            <v:shape id="_x0000_s1400" o:spid="_x0000_s1400" o:spt="202" type="#_x0000_t202" style="position:absolute;left:809;top:0;height:1070;width:716;" filled="f" stroked="f" coordsize="21600,21600">
              <v:path/>
              <v:fill on="f" focussize="0,0"/>
              <v:stroke on="f"/>
              <v:imagedata o:title=""/>
              <o:lock v:ext="edit" aspectratio="f"/>
              <v:textbox inset="0mm,0mm,0mm,0mm">
                <w:txbxContent>
                  <w:p w14:paraId="0FE71E50">
                    <w:pPr>
                      <w:spacing w:before="20" w:line="200" w:lineRule="auto"/>
                      <w:ind w:left="40" w:right="40" w:firstLine="89"/>
                      <w:rPr>
                        <w:rFonts w:ascii="宋体" w:hAnsi="宋体" w:eastAsia="宋体" w:cs="宋体"/>
                        <w:sz w:val="20"/>
                        <w:szCs w:val="20"/>
                      </w:rPr>
                    </w:pPr>
                    <w:r>
                      <w:rPr>
                        <w:rFonts w:ascii="宋体" w:hAnsi="宋体" w:eastAsia="宋体" w:cs="宋体"/>
                        <w:spacing w:val="-27"/>
                        <w:w w:val="92"/>
                        <w:sz w:val="20"/>
                        <w:szCs w:val="20"/>
                      </w:rPr>
                      <w:t>以太网</w:t>
                    </w:r>
                    <w:r>
                      <w:rPr>
                        <w:rFonts w:ascii="宋体" w:hAnsi="宋体" w:eastAsia="宋体" w:cs="宋体"/>
                        <w:spacing w:val="4"/>
                        <w:sz w:val="20"/>
                        <w:szCs w:val="20"/>
                      </w:rPr>
                      <w:t xml:space="preserve"> </w:t>
                    </w:r>
                    <w:r>
                      <w:rPr>
                        <w:rFonts w:ascii="宋体" w:hAnsi="宋体" w:eastAsia="宋体" w:cs="宋体"/>
                        <w:spacing w:val="-18"/>
                        <w:w w:val="90"/>
                        <w:sz w:val="20"/>
                        <w:szCs w:val="20"/>
                      </w:rPr>
                      <w:t>交换机#1</w:t>
                    </w:r>
                  </w:p>
                  <w:p w14:paraId="10F903A8">
                    <w:pPr>
                      <w:spacing w:before="133" w:line="188" w:lineRule="auto"/>
                      <w:ind w:left="530"/>
                      <w:rPr>
                        <w:rFonts w:ascii="Times New Roman" w:hAnsi="Times New Roman" w:eastAsia="Times New Roman" w:cs="Times New Roman"/>
                        <w:sz w:val="29"/>
                        <w:szCs w:val="29"/>
                      </w:rPr>
                    </w:pPr>
                    <w:r>
                      <w:rPr>
                        <w:rFonts w:ascii="Times New Roman" w:hAnsi="Times New Roman" w:eastAsia="Times New Roman" w:cs="Times New Roman"/>
                        <w:sz w:val="29"/>
                        <w:szCs w:val="29"/>
                      </w:rPr>
                      <w:t>3</w:t>
                    </w:r>
                  </w:p>
                  <w:p w14:paraId="1BFC79A9">
                    <w:pPr>
                      <w:spacing w:before="63" w:line="188" w:lineRule="auto"/>
                      <w:ind w:left="20"/>
                      <w:rPr>
                        <w:rFonts w:ascii="Times New Roman" w:hAnsi="Times New Roman" w:eastAsia="Times New Roman" w:cs="Times New Roman"/>
                        <w:sz w:val="20"/>
                        <w:szCs w:val="20"/>
                      </w:rPr>
                    </w:pPr>
                    <w:r>
                      <w:rPr>
                        <w:rFonts w:ascii="Times New Roman" w:hAnsi="Times New Roman" w:eastAsia="Times New Roman" w:cs="Times New Roman"/>
                        <w:color w:val="FFFFFF"/>
                        <w:spacing w:val="-3"/>
                        <w:sz w:val="20"/>
                        <w:szCs w:val="20"/>
                        <w:shd w:val="clear" w:fill="000000"/>
                      </w:rPr>
                      <w:t>2</w:t>
                    </w:r>
                    <w:r>
                      <w:rPr>
                        <w:rFonts w:ascii="Times New Roman" w:hAnsi="Times New Roman" w:eastAsia="Times New Roman" w:cs="Times New Roman"/>
                        <w:color w:val="FFFFFF"/>
                        <w:spacing w:val="3"/>
                        <w:sz w:val="20"/>
                        <w:szCs w:val="20"/>
                      </w:rPr>
                      <w:t xml:space="preserve">         </w:t>
                    </w:r>
                    <w:r>
                      <w:rPr>
                        <w:rFonts w:ascii="Times New Roman" w:hAnsi="Times New Roman" w:eastAsia="Times New Roman" w:cs="Times New Roman"/>
                        <w:color w:val="FFFFFF"/>
                        <w:spacing w:val="-3"/>
                        <w:sz w:val="20"/>
                        <w:szCs w:val="20"/>
                        <w:shd w:val="clear" w:fill="000000"/>
                      </w:rPr>
                      <w:t>4</w:t>
                    </w:r>
                  </w:p>
                </w:txbxContent>
              </v:textbox>
            </v:shape>
            <v:shape id="_x0000_s1401" o:spid="_x0000_s1401" o:spt="202" type="#_x0000_t202" style="position:absolute;left:1959;top:10;height:427;width:690;" filled="f" stroked="f" coordsize="21600,21600">
              <v:path/>
              <v:fill on="f" focussize="0,0"/>
              <v:stroke on="f"/>
              <v:imagedata o:title=""/>
              <o:lock v:ext="edit" aspectratio="f"/>
              <v:textbox inset="0mm,0mm,0mm,0mm">
                <w:txbxContent>
                  <w:p w14:paraId="3C549C7B">
                    <w:pPr>
                      <w:spacing w:before="19" w:line="196" w:lineRule="auto"/>
                      <w:ind w:left="20" w:right="20" w:firstLine="89"/>
                      <w:rPr>
                        <w:rFonts w:ascii="宋体" w:hAnsi="宋体" w:eastAsia="宋体" w:cs="宋体"/>
                        <w:sz w:val="20"/>
                        <w:szCs w:val="20"/>
                      </w:rPr>
                    </w:pPr>
                    <w:r>
                      <w:rPr>
                        <w:rFonts w:ascii="宋体" w:hAnsi="宋体" w:eastAsia="宋体" w:cs="宋体"/>
                        <w:spacing w:val="-27"/>
                        <w:w w:val="92"/>
                        <w:sz w:val="20"/>
                        <w:szCs w:val="20"/>
                      </w:rPr>
                      <w:t>以太网</w:t>
                    </w:r>
                    <w:r>
                      <w:rPr>
                        <w:rFonts w:ascii="宋体" w:hAnsi="宋体" w:eastAsia="宋体" w:cs="宋体"/>
                        <w:spacing w:val="2"/>
                        <w:sz w:val="20"/>
                        <w:szCs w:val="20"/>
                      </w:rPr>
                      <w:t xml:space="preserve">  </w:t>
                    </w:r>
                    <w:r>
                      <w:rPr>
                        <w:rFonts w:ascii="宋体" w:hAnsi="宋体" w:eastAsia="宋体" w:cs="宋体"/>
                        <w:spacing w:val="-14"/>
                        <w:w w:val="90"/>
                        <w:sz w:val="20"/>
                        <w:szCs w:val="20"/>
                      </w:rPr>
                      <w:t>交换机#2</w:t>
                    </w:r>
                  </w:p>
                </w:txbxContent>
              </v:textbox>
            </v:shape>
            <v:shape id="_x0000_s1402" o:spid="_x0000_s1402" o:spt="202" type="#_x0000_t202" style="position:absolute;left:3219;top:335;height:735;width:230;" filled="f" stroked="f" coordsize="21600,21600">
              <v:path/>
              <v:fill on="f" focussize="0,0"/>
              <v:stroke on="f"/>
              <v:imagedata o:title=""/>
              <o:lock v:ext="edit" aspectratio="f"/>
              <v:textbox inset="0mm,0mm,0mm,0mm">
                <w:txbxContent>
                  <w:p w14:paraId="09104541">
                    <w:pPr>
                      <w:spacing w:before="20" w:line="185" w:lineRule="auto"/>
                      <w:ind w:left="8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14:paraId="313B28ED">
                    <w:pPr>
                      <w:spacing w:line="280" w:lineRule="auto"/>
                      <w:rPr>
                        <w:rFonts w:ascii="Arial"/>
                        <w:sz w:val="21"/>
                      </w:rPr>
                    </w:pPr>
                  </w:p>
                  <w:p w14:paraId="5B5DB678">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]D</w:t>
                    </w:r>
                  </w:p>
                </w:txbxContent>
              </v:textbox>
            </v:shape>
            <v:shape id="_x0000_s1403" o:spid="_x0000_s1403" o:spt="202" type="#_x0000_t202" style="position:absolute;left:2449;top:567;height:552;width:183;" filled="f" stroked="f" coordsize="21600,21600">
              <v:path/>
              <v:fill on="f" focussize="0,0"/>
              <v:stroke on="f"/>
              <v:imagedata o:title=""/>
              <o:lock v:ext="edit" aspectratio="f"/>
              <v:textbox inset="0mm,0mm,0mm,0mm">
                <w:txbxContent>
                  <w:p w14:paraId="7E66CEC6">
                    <w:pPr>
                      <w:spacing w:before="20" w:line="188" w:lineRule="auto"/>
                      <w:ind w:left="30"/>
                      <w:rPr>
                        <w:rFonts w:ascii="Times New Roman" w:hAnsi="Times New Roman" w:eastAsia="Times New Roman" w:cs="Times New Roman"/>
                        <w:sz w:val="29"/>
                        <w:szCs w:val="29"/>
                      </w:rPr>
                    </w:pPr>
                    <w:r>
                      <w:rPr>
                        <w:rFonts w:ascii="Times New Roman" w:hAnsi="Times New Roman" w:eastAsia="Times New Roman" w:cs="Times New Roman"/>
                        <w:sz w:val="29"/>
                        <w:szCs w:val="29"/>
                      </w:rPr>
                      <w:t>3</w:t>
                    </w:r>
                  </w:p>
                  <w:p w14:paraId="3CE59BC5">
                    <w:pPr>
                      <w:spacing w:before="52" w:line="188" w:lineRule="auto"/>
                      <w:ind w:left="20"/>
                      <w:rPr>
                        <w:rFonts w:ascii="Times New Roman" w:hAnsi="Times New Roman" w:eastAsia="Times New Roman" w:cs="Times New Roman"/>
                        <w:sz w:val="29"/>
                        <w:szCs w:val="29"/>
                      </w:rPr>
                    </w:pPr>
                    <w:r>
                      <w:rPr>
                        <w:rFonts w:ascii="Times New Roman" w:hAnsi="Times New Roman" w:eastAsia="Times New Roman" w:cs="Times New Roman"/>
                        <w:sz w:val="29"/>
                        <w:szCs w:val="29"/>
                      </w:rPr>
                      <w:t>4</w:t>
                    </w:r>
                  </w:p>
                </w:txbxContent>
              </v:textbox>
            </v:shape>
            <v:shape id="_x0000_s1404" o:spid="_x0000_s1404" o:spt="202" type="#_x0000_t202" style="position:absolute;left:1899;top:592;height:527;width:178;" filled="f" stroked="f" coordsize="21600,21600">
              <v:path/>
              <v:fill on="f" focussize="0,0"/>
              <v:stroke on="f"/>
              <v:imagedata o:title=""/>
              <o:lock v:ext="edit" aspectratio="f"/>
              <v:textbox inset="0mm,0mm,0mm,0mm">
                <w:txbxContent>
                  <w:p w14:paraId="6DA90451">
                    <w:pPr>
                      <w:spacing w:before="20" w:line="188" w:lineRule="auto"/>
                      <w:jc w:val="right"/>
                      <w:rPr>
                        <w:rFonts w:ascii="Times New Roman" w:hAnsi="Times New Roman" w:eastAsia="Times New Roman" w:cs="Times New Roman"/>
                        <w:sz w:val="20"/>
                        <w:szCs w:val="20"/>
                      </w:rPr>
                    </w:pPr>
                    <w:r>
                      <w:rPr>
                        <w:rFonts w:ascii="Times New Roman" w:hAnsi="Times New Roman" w:eastAsia="Times New Roman" w:cs="Times New Roman"/>
                        <w:color w:val="FFFFFF"/>
                        <w:spacing w:val="-24"/>
                        <w:sz w:val="20"/>
                        <w:szCs w:val="20"/>
                        <w:shd w:val="clear" w:fill="000000"/>
                      </w:rPr>
                      <w:t>1</w:t>
                    </w:r>
                  </w:p>
                  <w:p w14:paraId="6C5F14F3">
                    <w:pPr>
                      <w:spacing w:before="108" w:line="188" w:lineRule="auto"/>
                      <w:ind w:left="20"/>
                      <w:rPr>
                        <w:rFonts w:ascii="Times New Roman" w:hAnsi="Times New Roman" w:eastAsia="Times New Roman" w:cs="Times New Roman"/>
                        <w:sz w:val="29"/>
                        <w:szCs w:val="29"/>
                      </w:rPr>
                    </w:pPr>
                    <w:r>
                      <w:rPr>
                        <w:rFonts w:ascii="Times New Roman" w:hAnsi="Times New Roman" w:eastAsia="Times New Roman" w:cs="Times New Roman"/>
                        <w:sz w:val="29"/>
                        <w:szCs w:val="29"/>
                      </w:rPr>
                      <w:t>2</w:t>
                    </w:r>
                  </w:p>
                </w:txbxContent>
              </v:textbox>
            </v:shape>
            <v:shape id="_x0000_s1405" o:spid="_x0000_s1405" o:spt="202" type="#_x0000_t202" style="position:absolute;left:59;top:342;height:177;width:162;" filled="f" stroked="f" coordsize="21600,21600">
              <v:path/>
              <v:fill on="f" focussize="0,0"/>
              <v:stroke on="f"/>
              <v:imagedata o:title=""/>
              <o:lock v:ext="edit" aspectratio="f"/>
              <v:textbox inset="0mm,0mm,0mm,0mm">
                <w:txbxContent>
                  <w:p w14:paraId="5C645F1A">
                    <w:pPr>
                      <w:spacing w:before="19" w:line="189"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2"/>
                        <w:w w:val="85"/>
                        <w:sz w:val="20"/>
                        <w:szCs w:val="20"/>
                      </w:rPr>
                      <w:t>A</w:t>
                    </w:r>
                  </w:p>
                </w:txbxContent>
              </v:textbox>
            </v:shape>
            <v:shape id="_x0000_s1406" o:spid="_x0000_s1406" o:spt="202" type="#_x0000_t202" style="position:absolute;left:19;top:984;height:136;width:190;" filled="f" stroked="f" coordsize="21600,21600">
              <v:path/>
              <v:fill on="f" focussize="0,0"/>
              <v:stroke on="f"/>
              <v:imagedata o:title=""/>
              <o:lock v:ext="edit" aspectratio="f"/>
              <v:textbox inset="0mm,0mm,0mm,0mm">
                <w:txbxContent>
                  <w:p w14:paraId="20500FD8">
                    <w:pPr>
                      <w:spacing w:before="20" w:line="136"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cr</w:t>
                    </w:r>
                  </w:p>
                </w:txbxContent>
              </v:textbox>
            </v:shape>
            <w10:wrap type="none"/>
            <w10:anchorlock/>
          </v:group>
        </w:pict>
      </w:r>
    </w:p>
    <w:p w14:paraId="0974B18D">
      <w:pPr>
        <w:spacing w:before="177" w:line="219" w:lineRule="auto"/>
        <w:ind w:left="2690"/>
        <w:rPr>
          <w:rFonts w:ascii="宋体" w:hAnsi="宋体" w:eastAsia="宋体" w:cs="宋体"/>
          <w:sz w:val="20"/>
          <w:szCs w:val="20"/>
        </w:rPr>
      </w:pPr>
      <w:r>
        <w:rPr>
          <w:rFonts w:ascii="宋体" w:hAnsi="宋体" w:eastAsia="宋体" w:cs="宋体"/>
          <w:spacing w:val="-17"/>
          <w:sz w:val="20"/>
          <w:szCs w:val="20"/>
        </w:rPr>
        <w:t>图3-26</w:t>
      </w:r>
      <w:r>
        <w:rPr>
          <w:rFonts w:ascii="宋体" w:hAnsi="宋体" w:eastAsia="宋体" w:cs="宋体"/>
          <w:spacing w:val="92"/>
          <w:sz w:val="20"/>
          <w:szCs w:val="20"/>
        </w:rPr>
        <w:t xml:space="preserve"> </w:t>
      </w:r>
      <w:r>
        <w:rPr>
          <w:rFonts w:ascii="宋体" w:hAnsi="宋体" w:eastAsia="宋体" w:cs="宋体"/>
          <w:spacing w:val="-17"/>
          <w:sz w:val="20"/>
          <w:szCs w:val="20"/>
        </w:rPr>
        <w:t>在两个交换机之间兜圈子的帧</w:t>
      </w:r>
    </w:p>
    <w:p w14:paraId="74EA1839">
      <w:pPr>
        <w:spacing w:before="144" w:line="287" w:lineRule="auto"/>
        <w:ind w:right="10" w:firstLine="420"/>
        <w:jc w:val="both"/>
        <w:rPr>
          <w:rFonts w:ascii="宋体" w:hAnsi="宋体" w:eastAsia="宋体" w:cs="宋体"/>
          <w:sz w:val="20"/>
          <w:szCs w:val="20"/>
        </w:rPr>
      </w:pPr>
      <w:r>
        <w:rPr>
          <w:rFonts w:ascii="宋体" w:hAnsi="宋体" w:eastAsia="宋体" w:cs="宋体"/>
          <w:spacing w:val="16"/>
          <w:sz w:val="20"/>
          <w:szCs w:val="20"/>
        </w:rPr>
        <w:t>在图3-26中，假定一开始主机</w:t>
      </w:r>
      <w:r>
        <w:rPr>
          <w:rFonts w:ascii="宋体" w:hAnsi="宋体" w:eastAsia="宋体" w:cs="宋体"/>
          <w:spacing w:val="-57"/>
          <w:sz w:val="20"/>
          <w:szCs w:val="20"/>
        </w:rPr>
        <w:t xml:space="preserve"> </w:t>
      </w:r>
      <w:r>
        <w:rPr>
          <w:rFonts w:ascii="Times New Roman" w:hAnsi="Times New Roman" w:eastAsia="Times New Roman" w:cs="Times New Roman"/>
          <w:spacing w:val="16"/>
          <w:sz w:val="20"/>
          <w:szCs w:val="20"/>
        </w:rPr>
        <w:t>A</w:t>
      </w:r>
      <w:r>
        <w:rPr>
          <w:rFonts w:ascii="Times New Roman" w:hAnsi="Times New Roman" w:eastAsia="Times New Roman" w:cs="Times New Roman"/>
          <w:spacing w:val="47"/>
          <w:sz w:val="20"/>
          <w:szCs w:val="20"/>
        </w:rPr>
        <w:t xml:space="preserve"> </w:t>
      </w:r>
      <w:r>
        <w:rPr>
          <w:rFonts w:ascii="宋体" w:hAnsi="宋体" w:eastAsia="宋体" w:cs="宋体"/>
          <w:spacing w:val="16"/>
          <w:sz w:val="20"/>
          <w:szCs w:val="20"/>
        </w:rPr>
        <w:t>通过接口交换机#1向</w:t>
      </w:r>
      <w:r>
        <w:rPr>
          <w:rFonts w:ascii="宋体" w:hAnsi="宋体" w:eastAsia="宋体" w:cs="宋体"/>
          <w:spacing w:val="15"/>
          <w:sz w:val="20"/>
          <w:szCs w:val="20"/>
        </w:rPr>
        <w:t>主机</w:t>
      </w:r>
      <w:r>
        <w:rPr>
          <w:rFonts w:ascii="宋体" w:hAnsi="宋体" w:eastAsia="宋体" w:cs="宋体"/>
          <w:spacing w:val="-58"/>
          <w:sz w:val="20"/>
          <w:szCs w:val="20"/>
        </w:rPr>
        <w:t xml:space="preserve"> </w:t>
      </w:r>
      <w:r>
        <w:rPr>
          <w:rFonts w:ascii="Times New Roman" w:hAnsi="Times New Roman" w:eastAsia="Times New Roman" w:cs="Times New Roman"/>
          <w:spacing w:val="15"/>
          <w:sz w:val="20"/>
          <w:szCs w:val="20"/>
        </w:rPr>
        <w:t>B</w:t>
      </w:r>
      <w:r>
        <w:rPr>
          <w:rFonts w:ascii="Times New Roman" w:hAnsi="Times New Roman" w:eastAsia="Times New Roman" w:cs="Times New Roman"/>
          <w:spacing w:val="40"/>
          <w:w w:val="101"/>
          <w:sz w:val="20"/>
          <w:szCs w:val="20"/>
        </w:rPr>
        <w:t xml:space="preserve"> </w:t>
      </w:r>
      <w:r>
        <w:rPr>
          <w:rFonts w:ascii="宋体" w:hAnsi="宋体" w:eastAsia="宋体" w:cs="宋体"/>
          <w:spacing w:val="15"/>
          <w:sz w:val="20"/>
          <w:szCs w:val="20"/>
        </w:rPr>
        <w:t>发送一帧。交换机#1收</w:t>
      </w:r>
      <w:r>
        <w:rPr>
          <w:rFonts w:ascii="宋体" w:hAnsi="宋体" w:eastAsia="宋体" w:cs="宋体"/>
          <w:sz w:val="20"/>
          <w:szCs w:val="20"/>
        </w:rPr>
        <w:t xml:space="preserve"> </w:t>
      </w:r>
      <w:r>
        <w:rPr>
          <w:rFonts w:ascii="宋体" w:hAnsi="宋体" w:eastAsia="宋体" w:cs="宋体"/>
          <w:spacing w:val="12"/>
          <w:sz w:val="20"/>
          <w:szCs w:val="20"/>
        </w:rPr>
        <w:t>到这个帧后就向所有其他接口进行广播发送。现观察其中一个帧的走向：离开交</w:t>
      </w:r>
      <w:r>
        <w:rPr>
          <w:rFonts w:ascii="宋体" w:hAnsi="宋体" w:eastAsia="宋体" w:cs="宋体"/>
          <w:spacing w:val="11"/>
          <w:sz w:val="20"/>
          <w:szCs w:val="20"/>
        </w:rPr>
        <w:t>换机#1</w:t>
      </w:r>
      <w:r>
        <w:rPr>
          <w:rFonts w:ascii="宋体" w:hAnsi="宋体" w:eastAsia="宋体" w:cs="宋体"/>
          <w:spacing w:val="-21"/>
          <w:sz w:val="20"/>
          <w:szCs w:val="20"/>
        </w:rPr>
        <w:t xml:space="preserve"> </w:t>
      </w:r>
      <w:r>
        <w:rPr>
          <w:rFonts w:ascii="宋体" w:hAnsi="宋体" w:eastAsia="宋体" w:cs="宋体"/>
          <w:spacing w:val="11"/>
          <w:sz w:val="20"/>
          <w:szCs w:val="20"/>
        </w:rPr>
        <w:t>的</w:t>
      </w:r>
      <w:r>
        <w:rPr>
          <w:rFonts w:ascii="宋体" w:hAnsi="宋体" w:eastAsia="宋体" w:cs="宋体"/>
          <w:sz w:val="20"/>
          <w:szCs w:val="20"/>
        </w:rPr>
        <w:t xml:space="preserve"> </w:t>
      </w:r>
      <w:r>
        <w:rPr>
          <w:rFonts w:ascii="宋体" w:hAnsi="宋体" w:eastAsia="宋体" w:cs="宋体"/>
          <w:spacing w:val="18"/>
          <w:sz w:val="20"/>
          <w:szCs w:val="20"/>
        </w:rPr>
        <w:t>接口3</w:t>
      </w:r>
      <w:r>
        <w:rPr>
          <w:rFonts w:ascii="宋体" w:hAnsi="宋体" w:eastAsia="宋体" w:cs="宋体"/>
          <w:spacing w:val="-56"/>
          <w:sz w:val="20"/>
          <w:szCs w:val="20"/>
        </w:rPr>
        <w:t xml:space="preserve"> </w:t>
      </w:r>
      <w:r>
        <w:rPr>
          <w:rFonts w:ascii="宋体" w:hAnsi="宋体" w:eastAsia="宋体" w:cs="宋体"/>
          <w:spacing w:val="18"/>
          <w:sz w:val="20"/>
          <w:szCs w:val="20"/>
        </w:rPr>
        <w:t>→</w:t>
      </w:r>
      <w:r>
        <w:rPr>
          <w:rFonts w:ascii="宋体" w:hAnsi="宋体" w:eastAsia="宋体" w:cs="宋体"/>
          <w:spacing w:val="-60"/>
          <w:sz w:val="20"/>
          <w:szCs w:val="20"/>
        </w:rPr>
        <w:t xml:space="preserve"> </w:t>
      </w:r>
      <w:r>
        <w:rPr>
          <w:rFonts w:ascii="宋体" w:hAnsi="宋体" w:eastAsia="宋体" w:cs="宋体"/>
          <w:spacing w:val="18"/>
          <w:sz w:val="20"/>
          <w:szCs w:val="20"/>
        </w:rPr>
        <w:t>交换机#2</w:t>
      </w:r>
      <w:r>
        <w:rPr>
          <w:rFonts w:ascii="宋体" w:hAnsi="宋体" w:eastAsia="宋体" w:cs="宋体"/>
          <w:spacing w:val="-13"/>
          <w:sz w:val="20"/>
          <w:szCs w:val="20"/>
        </w:rPr>
        <w:t xml:space="preserve"> </w:t>
      </w:r>
      <w:r>
        <w:rPr>
          <w:rFonts w:ascii="宋体" w:hAnsi="宋体" w:eastAsia="宋体" w:cs="宋体"/>
          <w:spacing w:val="18"/>
          <w:sz w:val="20"/>
          <w:szCs w:val="20"/>
        </w:rPr>
        <w:t>的接口1</w:t>
      </w:r>
      <w:r>
        <w:rPr>
          <w:rFonts w:ascii="宋体" w:hAnsi="宋体" w:eastAsia="宋体" w:cs="宋体"/>
          <w:spacing w:val="-52"/>
          <w:sz w:val="20"/>
          <w:szCs w:val="20"/>
        </w:rPr>
        <w:t xml:space="preserve"> </w:t>
      </w:r>
      <w:r>
        <w:rPr>
          <w:rFonts w:ascii="宋体" w:hAnsi="宋体" w:eastAsia="宋体" w:cs="宋体"/>
          <w:spacing w:val="18"/>
          <w:sz w:val="20"/>
          <w:szCs w:val="20"/>
        </w:rPr>
        <w:t>→</w:t>
      </w:r>
      <w:r>
        <w:rPr>
          <w:rFonts w:ascii="宋体" w:hAnsi="宋体" w:eastAsia="宋体" w:cs="宋体"/>
          <w:spacing w:val="-62"/>
          <w:sz w:val="20"/>
          <w:szCs w:val="20"/>
        </w:rPr>
        <w:t xml:space="preserve"> </w:t>
      </w:r>
      <w:r>
        <w:rPr>
          <w:rFonts w:ascii="宋体" w:hAnsi="宋体" w:eastAsia="宋体" w:cs="宋体"/>
          <w:spacing w:val="18"/>
          <w:sz w:val="20"/>
          <w:szCs w:val="20"/>
        </w:rPr>
        <w:t>接口2</w:t>
      </w:r>
      <w:r>
        <w:rPr>
          <w:rFonts w:ascii="宋体" w:hAnsi="宋体" w:eastAsia="宋体" w:cs="宋体"/>
          <w:spacing w:val="-53"/>
          <w:sz w:val="20"/>
          <w:szCs w:val="20"/>
        </w:rPr>
        <w:t xml:space="preserve"> </w:t>
      </w:r>
      <w:r>
        <w:rPr>
          <w:rFonts w:ascii="宋体" w:hAnsi="宋体" w:eastAsia="宋体" w:cs="宋体"/>
          <w:spacing w:val="18"/>
          <w:sz w:val="20"/>
          <w:szCs w:val="20"/>
        </w:rPr>
        <w:t>→</w:t>
      </w:r>
      <w:r>
        <w:rPr>
          <w:rFonts w:ascii="宋体" w:hAnsi="宋体" w:eastAsia="宋体" w:cs="宋体"/>
          <w:spacing w:val="-57"/>
          <w:sz w:val="20"/>
          <w:szCs w:val="20"/>
        </w:rPr>
        <w:t xml:space="preserve"> </w:t>
      </w:r>
      <w:r>
        <w:rPr>
          <w:rFonts w:ascii="宋体" w:hAnsi="宋体" w:eastAsia="宋体" w:cs="宋体"/>
          <w:spacing w:val="18"/>
          <w:sz w:val="20"/>
          <w:szCs w:val="20"/>
        </w:rPr>
        <w:t>交换机#1 的接口4</w:t>
      </w:r>
      <w:r>
        <w:rPr>
          <w:rFonts w:ascii="宋体" w:hAnsi="宋体" w:eastAsia="宋体" w:cs="宋体"/>
          <w:spacing w:val="-45"/>
          <w:sz w:val="20"/>
          <w:szCs w:val="20"/>
        </w:rPr>
        <w:t xml:space="preserve"> </w:t>
      </w:r>
      <w:r>
        <w:rPr>
          <w:rFonts w:ascii="宋体" w:hAnsi="宋体" w:eastAsia="宋体" w:cs="宋体"/>
          <w:spacing w:val="18"/>
          <w:sz w:val="20"/>
          <w:szCs w:val="20"/>
        </w:rPr>
        <w:t>→</w:t>
      </w:r>
      <w:r>
        <w:rPr>
          <w:rFonts w:ascii="宋体" w:hAnsi="宋体" w:eastAsia="宋体" w:cs="宋体"/>
          <w:spacing w:val="-54"/>
          <w:sz w:val="20"/>
          <w:szCs w:val="20"/>
        </w:rPr>
        <w:t xml:space="preserve"> </w:t>
      </w:r>
      <w:r>
        <w:rPr>
          <w:rFonts w:ascii="宋体" w:hAnsi="宋体" w:eastAsia="宋体" w:cs="宋体"/>
          <w:spacing w:val="18"/>
          <w:sz w:val="20"/>
          <w:szCs w:val="20"/>
        </w:rPr>
        <w:t>接口3</w:t>
      </w:r>
      <w:r>
        <w:rPr>
          <w:rFonts w:ascii="宋体" w:hAnsi="宋体" w:eastAsia="宋体" w:cs="宋体"/>
          <w:spacing w:val="-45"/>
          <w:sz w:val="20"/>
          <w:szCs w:val="20"/>
        </w:rPr>
        <w:t xml:space="preserve"> </w:t>
      </w:r>
      <w:r>
        <w:rPr>
          <w:rFonts w:ascii="宋体" w:hAnsi="宋体" w:eastAsia="宋体" w:cs="宋体"/>
          <w:spacing w:val="18"/>
          <w:sz w:val="20"/>
          <w:szCs w:val="20"/>
        </w:rPr>
        <w:t>→</w:t>
      </w:r>
      <w:r>
        <w:rPr>
          <w:rFonts w:ascii="宋体" w:hAnsi="宋体" w:eastAsia="宋体" w:cs="宋体"/>
          <w:spacing w:val="-50"/>
          <w:sz w:val="20"/>
          <w:szCs w:val="20"/>
        </w:rPr>
        <w:t xml:space="preserve"> </w:t>
      </w:r>
      <w:r>
        <w:rPr>
          <w:rFonts w:ascii="宋体" w:hAnsi="宋体" w:eastAsia="宋体" w:cs="宋体"/>
          <w:spacing w:val="18"/>
          <w:sz w:val="20"/>
          <w:szCs w:val="20"/>
        </w:rPr>
        <w:t>交换机#2的接口1</w:t>
      </w:r>
      <w:r>
        <w:rPr>
          <w:rFonts w:ascii="宋体" w:hAnsi="宋体" w:eastAsia="宋体" w:cs="宋体"/>
          <w:sz w:val="20"/>
          <w:szCs w:val="20"/>
        </w:rPr>
        <w:t xml:space="preserve"> </w:t>
      </w:r>
      <w:r>
        <w:rPr>
          <w:rFonts w:ascii="宋体" w:hAnsi="宋体" w:eastAsia="宋体" w:cs="宋体"/>
          <w:spacing w:val="4"/>
          <w:sz w:val="20"/>
          <w:szCs w:val="20"/>
        </w:rPr>
        <w:t>→</w:t>
      </w:r>
      <w:r>
        <w:rPr>
          <w:rFonts w:ascii="宋体" w:hAnsi="宋体" w:eastAsia="宋体" w:cs="宋体"/>
          <w:spacing w:val="-66"/>
          <w:sz w:val="20"/>
          <w:szCs w:val="20"/>
        </w:rPr>
        <w:t xml:space="preserve"> </w:t>
      </w:r>
      <w:r>
        <w:rPr>
          <w:rFonts w:ascii="宋体" w:hAnsi="宋体" w:eastAsia="宋体" w:cs="宋体"/>
          <w:spacing w:val="4"/>
          <w:sz w:val="20"/>
          <w:szCs w:val="20"/>
        </w:rPr>
        <w:t>…...。这样就无限制地循环兜圈子下去，白白消耗了网络资源。</w:t>
      </w:r>
    </w:p>
    <w:p w14:paraId="755F4B43">
      <w:pPr>
        <w:spacing w:before="2" w:line="301" w:lineRule="auto"/>
        <w:ind w:firstLine="420"/>
        <w:rPr>
          <w:rFonts w:ascii="宋体" w:hAnsi="宋体" w:eastAsia="宋体" w:cs="宋体"/>
          <w:sz w:val="20"/>
          <w:szCs w:val="20"/>
        </w:rPr>
      </w:pPr>
      <w:r>
        <w:rPr>
          <w:rFonts w:ascii="宋体" w:hAnsi="宋体" w:eastAsia="宋体" w:cs="宋体"/>
          <w:spacing w:val="3"/>
          <w:sz w:val="20"/>
          <w:szCs w:val="20"/>
        </w:rPr>
        <w:t xml:space="preserve">为了解决这种兜圈子问题， </w:t>
      </w:r>
      <w:r>
        <w:rPr>
          <w:rFonts w:ascii="宋体" w:hAnsi="宋体" w:eastAsia="宋体" w:cs="宋体"/>
          <w:sz w:val="20"/>
          <w:szCs w:val="20"/>
        </w:rPr>
        <w:t>IEEE</w:t>
      </w:r>
      <w:r>
        <w:rPr>
          <w:rFonts w:ascii="宋体" w:hAnsi="宋体" w:eastAsia="宋体" w:cs="宋体"/>
          <w:spacing w:val="70"/>
          <w:sz w:val="20"/>
          <w:szCs w:val="20"/>
        </w:rPr>
        <w:t xml:space="preserve"> </w:t>
      </w:r>
      <w:r>
        <w:rPr>
          <w:rFonts w:ascii="宋体" w:hAnsi="宋体" w:eastAsia="宋体" w:cs="宋体"/>
          <w:spacing w:val="3"/>
          <w:sz w:val="20"/>
          <w:szCs w:val="20"/>
        </w:rPr>
        <w:t>的802.</w:t>
      </w:r>
      <w:r>
        <w:rPr>
          <w:rFonts w:ascii="宋体" w:hAnsi="宋体" w:eastAsia="宋体" w:cs="宋体"/>
          <w:spacing w:val="-59"/>
          <w:sz w:val="20"/>
          <w:szCs w:val="20"/>
        </w:rPr>
        <w:t xml:space="preserve"> </w:t>
      </w:r>
      <w:r>
        <w:rPr>
          <w:rFonts w:ascii="宋体" w:hAnsi="宋体" w:eastAsia="宋体" w:cs="宋体"/>
          <w:spacing w:val="3"/>
          <w:sz w:val="20"/>
          <w:szCs w:val="20"/>
        </w:rPr>
        <w:t>1D</w:t>
      </w:r>
      <w:r>
        <w:rPr>
          <w:rFonts w:ascii="宋体" w:hAnsi="宋体" w:eastAsia="宋体" w:cs="宋体"/>
          <w:spacing w:val="44"/>
          <w:sz w:val="20"/>
          <w:szCs w:val="20"/>
        </w:rPr>
        <w:t xml:space="preserve"> </w:t>
      </w:r>
      <w:r>
        <w:rPr>
          <w:rFonts w:ascii="宋体" w:hAnsi="宋体" w:eastAsia="宋体" w:cs="宋体"/>
          <w:spacing w:val="3"/>
          <w:sz w:val="20"/>
          <w:szCs w:val="20"/>
        </w:rPr>
        <w:t>标准制定了一</w:t>
      </w:r>
      <w:r>
        <w:rPr>
          <w:rFonts w:ascii="宋体" w:hAnsi="宋体" w:eastAsia="宋体" w:cs="宋体"/>
          <w:b/>
          <w:bCs/>
          <w:spacing w:val="3"/>
          <w:sz w:val="20"/>
          <w:szCs w:val="20"/>
        </w:rPr>
        <w:t>个生成树协议</w:t>
      </w:r>
      <w:r>
        <w:rPr>
          <w:rFonts w:ascii="宋体" w:hAnsi="宋体" w:eastAsia="宋体" w:cs="宋体"/>
          <w:spacing w:val="3"/>
          <w:sz w:val="20"/>
          <w:szCs w:val="20"/>
        </w:rPr>
        <w:t xml:space="preserve"> </w:t>
      </w:r>
      <w:r>
        <w:rPr>
          <w:rFonts w:ascii="宋体" w:hAnsi="宋体" w:eastAsia="宋体" w:cs="宋体"/>
          <w:b/>
          <w:bCs/>
          <w:sz w:val="20"/>
          <w:szCs w:val="20"/>
        </w:rPr>
        <w:t>S</w:t>
      </w:r>
      <w:r>
        <w:rPr>
          <w:rFonts w:ascii="Times New Roman" w:hAnsi="Times New Roman" w:eastAsia="Times New Roman" w:cs="Times New Roman"/>
          <w:sz w:val="20"/>
          <w:szCs w:val="20"/>
        </w:rPr>
        <w:t>TP</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Spanning    Tree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Protocol</w:t>
      </w:r>
      <w:r>
        <w:rPr>
          <w:rFonts w:ascii="Times New Roman" w:hAnsi="Times New Roman" w:eastAsia="Times New Roman" w:cs="Times New Roman"/>
          <w:spacing w:val="9"/>
          <w:sz w:val="20"/>
          <w:szCs w:val="20"/>
        </w:rPr>
        <w:t>)</w:t>
      </w:r>
      <w:r>
        <w:rPr>
          <w:rFonts w:ascii="宋体" w:hAnsi="宋体" w:eastAsia="宋体" w:cs="宋体"/>
          <w:spacing w:val="9"/>
          <w:sz w:val="20"/>
          <w:szCs w:val="20"/>
        </w:rPr>
        <w:t>。其要点就是</w:t>
      </w:r>
      <w:r>
        <w:rPr>
          <w:rFonts w:ascii="宋体" w:hAnsi="宋体" w:eastAsia="宋体" w:cs="宋体"/>
          <w:spacing w:val="9"/>
          <w:sz w:val="20"/>
          <w:szCs w:val="20"/>
          <w:u w:val="single" w:color="auto"/>
        </w:rPr>
        <w:t>不改变网络的实际拓扑，但在逻辑上则切断某些链路</w:t>
      </w:r>
      <w:r>
        <w:rPr>
          <w:rFonts w:ascii="宋体" w:hAnsi="宋体" w:eastAsia="宋体" w:cs="宋体"/>
          <w:spacing w:val="8"/>
          <w:sz w:val="20"/>
          <w:szCs w:val="20"/>
          <w:u w:val="single" w:color="auto"/>
        </w:rPr>
        <w:t>，使得从一</w:t>
      </w:r>
      <w:r>
        <w:rPr>
          <w:rFonts w:ascii="宋体" w:hAnsi="宋体" w:eastAsia="宋体" w:cs="宋体"/>
          <w:sz w:val="20"/>
          <w:szCs w:val="20"/>
        </w:rPr>
        <w:t xml:space="preserve"> </w:t>
      </w:r>
      <w:r>
        <w:rPr>
          <w:rFonts w:ascii="宋体" w:hAnsi="宋体" w:eastAsia="宋体" w:cs="宋体"/>
          <w:color w:val="FF0000"/>
          <w:spacing w:val="6"/>
          <w:sz w:val="20"/>
          <w:szCs w:val="20"/>
        </w:rPr>
        <w:t>台主</w:t>
      </w:r>
      <w:r>
        <w:rPr>
          <w:rFonts w:ascii="宋体" w:hAnsi="宋体" w:eastAsia="宋体" w:cs="宋体"/>
          <w:spacing w:val="6"/>
          <w:sz w:val="20"/>
          <w:szCs w:val="20"/>
        </w:rPr>
        <w:t>机到</w:t>
      </w:r>
      <w:r>
        <w:rPr>
          <w:rFonts w:ascii="宋体" w:hAnsi="宋体" w:eastAsia="宋体" w:cs="宋体"/>
          <w:spacing w:val="6"/>
          <w:sz w:val="20"/>
          <w:szCs w:val="20"/>
          <w:u w:val="single" w:color="auto"/>
        </w:rPr>
        <w:t>所有其他主机的路径是无环路的树状结构，从而消除了兜圈子现象。</w:t>
      </w:r>
      <w:r>
        <w:rPr>
          <w:rFonts w:ascii="宋体" w:hAnsi="宋体" w:eastAsia="宋体" w:cs="宋体"/>
          <w:spacing w:val="7"/>
          <w:sz w:val="20"/>
          <w:szCs w:val="20"/>
          <w:u w:val="single" w:color="auto"/>
        </w:rPr>
        <w:t xml:space="preserve">  </w:t>
      </w:r>
    </w:p>
    <w:p w14:paraId="1D5D68F3">
      <w:pPr>
        <w:spacing w:before="139" w:line="219" w:lineRule="auto"/>
        <w:ind w:left="423"/>
        <w:rPr>
          <w:rFonts w:ascii="黑体" w:hAnsi="黑体" w:eastAsia="黑体" w:cs="黑体"/>
          <w:sz w:val="22"/>
          <w:szCs w:val="22"/>
        </w:rPr>
      </w:pPr>
      <w:r>
        <w:rPr>
          <w:rFonts w:ascii="宋体" w:hAnsi="宋体" w:eastAsia="宋体" w:cs="宋体"/>
          <w:b/>
          <w:bCs/>
          <w:spacing w:val="-10"/>
          <w:sz w:val="22"/>
          <w:szCs w:val="22"/>
        </w:rPr>
        <w:t>3.</w:t>
      </w:r>
      <w:r>
        <w:rPr>
          <w:rFonts w:ascii="宋体" w:hAnsi="宋体" w:eastAsia="宋体" w:cs="宋体"/>
          <w:spacing w:val="-45"/>
          <w:sz w:val="22"/>
          <w:szCs w:val="22"/>
        </w:rPr>
        <w:t xml:space="preserve"> </w:t>
      </w:r>
      <w:r>
        <w:rPr>
          <w:rFonts w:ascii="黑体" w:hAnsi="黑体" w:eastAsia="黑体" w:cs="黑体"/>
          <w:b/>
          <w:bCs/>
          <w:spacing w:val="-10"/>
          <w:sz w:val="22"/>
          <w:szCs w:val="22"/>
        </w:rPr>
        <w:t>从总线以太网到星形以太网</w:t>
      </w:r>
    </w:p>
    <w:p w14:paraId="31B08A85">
      <w:pPr>
        <w:spacing w:before="205" w:line="287" w:lineRule="auto"/>
        <w:ind w:right="19" w:firstLine="420"/>
        <w:jc w:val="both"/>
        <w:rPr>
          <w:rFonts w:ascii="宋体" w:hAnsi="宋体" w:eastAsia="宋体" w:cs="宋体"/>
          <w:sz w:val="20"/>
          <w:szCs w:val="20"/>
        </w:rPr>
      </w:pPr>
      <w:r>
        <w:rPr>
          <w:rFonts w:ascii="宋体" w:hAnsi="宋体" w:eastAsia="宋体" w:cs="宋体"/>
          <w:spacing w:val="9"/>
          <w:sz w:val="20"/>
          <w:szCs w:val="20"/>
        </w:rPr>
        <w:t>大家知道，传统的电话网是星形结构，其中心就是电话交换机。那么在20 世</w:t>
      </w:r>
      <w:r>
        <w:rPr>
          <w:rFonts w:ascii="宋体" w:hAnsi="宋体" w:eastAsia="宋体" w:cs="宋体"/>
          <w:spacing w:val="-4"/>
          <w:sz w:val="20"/>
          <w:szCs w:val="20"/>
        </w:rPr>
        <w:t xml:space="preserve"> </w:t>
      </w:r>
      <w:r>
        <w:rPr>
          <w:rFonts w:ascii="宋体" w:hAnsi="宋体" w:eastAsia="宋体" w:cs="宋体"/>
          <w:spacing w:val="9"/>
          <w:sz w:val="20"/>
          <w:szCs w:val="20"/>
        </w:rPr>
        <w:t>纪</w:t>
      </w:r>
      <w:r>
        <w:rPr>
          <w:rFonts w:ascii="宋体" w:hAnsi="宋体" w:eastAsia="宋体" w:cs="宋体"/>
          <w:spacing w:val="-21"/>
          <w:sz w:val="20"/>
          <w:szCs w:val="20"/>
        </w:rPr>
        <w:t xml:space="preserve"> </w:t>
      </w:r>
      <w:r>
        <w:rPr>
          <w:rFonts w:ascii="宋体" w:hAnsi="宋体" w:eastAsia="宋体" w:cs="宋体"/>
          <w:spacing w:val="9"/>
          <w:sz w:val="20"/>
          <w:szCs w:val="20"/>
        </w:rPr>
        <w:t>7</w:t>
      </w:r>
      <w:r>
        <w:rPr>
          <w:rFonts w:ascii="宋体" w:hAnsi="宋体" w:eastAsia="宋体" w:cs="宋体"/>
          <w:spacing w:val="-24"/>
          <w:sz w:val="20"/>
          <w:szCs w:val="20"/>
        </w:rPr>
        <w:t xml:space="preserve"> </w:t>
      </w:r>
      <w:r>
        <w:rPr>
          <w:rFonts w:ascii="宋体" w:hAnsi="宋体" w:eastAsia="宋体" w:cs="宋体"/>
          <w:spacing w:val="9"/>
          <w:sz w:val="20"/>
          <w:szCs w:val="20"/>
        </w:rPr>
        <w:t>0</w:t>
      </w:r>
      <w:r>
        <w:rPr>
          <w:rFonts w:ascii="宋体" w:hAnsi="宋体" w:eastAsia="宋体" w:cs="宋体"/>
          <w:spacing w:val="-25"/>
          <w:sz w:val="20"/>
          <w:szCs w:val="20"/>
        </w:rPr>
        <w:t xml:space="preserve"> </w:t>
      </w:r>
      <w:r>
        <w:rPr>
          <w:rFonts w:ascii="宋体" w:hAnsi="宋体" w:eastAsia="宋体" w:cs="宋体"/>
          <w:spacing w:val="9"/>
          <w:sz w:val="20"/>
          <w:szCs w:val="20"/>
        </w:rPr>
        <w:t>年</w:t>
      </w:r>
      <w:r>
        <w:rPr>
          <w:rFonts w:ascii="宋体" w:hAnsi="宋体" w:eastAsia="宋体" w:cs="宋体"/>
          <w:sz w:val="20"/>
          <w:szCs w:val="20"/>
        </w:rPr>
        <w:t xml:space="preserve"> </w:t>
      </w:r>
      <w:r>
        <w:rPr>
          <w:rFonts w:ascii="宋体" w:hAnsi="宋体" w:eastAsia="宋体" w:cs="宋体"/>
          <w:spacing w:val="12"/>
          <w:sz w:val="20"/>
          <w:szCs w:val="20"/>
        </w:rPr>
        <w:t>代中期出现的局域网，为什么不采用这种星形结构呢?这是因为在当时的技术条件下，还很</w:t>
      </w:r>
      <w:r>
        <w:rPr>
          <w:rFonts w:ascii="宋体" w:hAnsi="宋体" w:eastAsia="宋体" w:cs="宋体"/>
          <w:spacing w:val="18"/>
          <w:sz w:val="20"/>
          <w:szCs w:val="20"/>
        </w:rPr>
        <w:t xml:space="preserve"> </w:t>
      </w:r>
      <w:r>
        <w:rPr>
          <w:rFonts w:ascii="宋体" w:hAnsi="宋体" w:eastAsia="宋体" w:cs="宋体"/>
          <w:spacing w:val="15"/>
          <w:sz w:val="20"/>
          <w:szCs w:val="20"/>
        </w:rPr>
        <w:t xml:space="preserve">难用廉价的方法制造出高可靠性的以太网交换机。所以那时的以太网就采用无源的总线结 </w:t>
      </w:r>
      <w:r>
        <w:rPr>
          <w:rFonts w:ascii="宋体" w:hAnsi="宋体" w:eastAsia="宋体" w:cs="宋体"/>
          <w:spacing w:val="9"/>
          <w:sz w:val="20"/>
          <w:szCs w:val="20"/>
        </w:rPr>
        <w:t>构。这种总线式以太网一问世就受到广大用户的欢迎，并获得了很快的发展。</w:t>
      </w:r>
    </w:p>
    <w:p w14:paraId="25FA9722">
      <w:pPr>
        <w:spacing w:before="16" w:line="287" w:lineRule="auto"/>
        <w:ind w:right="17" w:firstLine="420"/>
        <w:jc w:val="both"/>
        <w:rPr>
          <w:rFonts w:ascii="宋体" w:hAnsi="宋体" w:eastAsia="宋体" w:cs="宋体"/>
          <w:sz w:val="20"/>
          <w:szCs w:val="20"/>
        </w:rPr>
      </w:pPr>
      <w:r>
        <w:rPr>
          <w:rFonts w:ascii="宋体" w:hAnsi="宋体" w:eastAsia="宋体" w:cs="宋体"/>
          <w:spacing w:val="15"/>
          <w:sz w:val="20"/>
          <w:szCs w:val="20"/>
        </w:rPr>
        <w:t>然而随着以太网上站点数目的增多，使得总线结构以太网的可靠性下降</w:t>
      </w:r>
      <w:r>
        <w:rPr>
          <w:rFonts w:ascii="宋体" w:hAnsi="宋体" w:eastAsia="宋体" w:cs="宋体"/>
          <w:spacing w:val="14"/>
          <w:sz w:val="20"/>
          <w:szCs w:val="20"/>
        </w:rPr>
        <w:t>。与此同时，</w:t>
      </w:r>
      <w:r>
        <w:rPr>
          <w:rFonts w:ascii="宋体" w:hAnsi="宋体" w:eastAsia="宋体" w:cs="宋体"/>
          <w:sz w:val="20"/>
          <w:szCs w:val="20"/>
        </w:rPr>
        <w:t xml:space="preserve"> </w:t>
      </w:r>
      <w:r>
        <w:rPr>
          <w:rFonts w:ascii="宋体" w:hAnsi="宋体" w:eastAsia="宋体" w:cs="宋体"/>
          <w:spacing w:val="15"/>
          <w:sz w:val="20"/>
          <w:szCs w:val="20"/>
        </w:rPr>
        <w:t>大规模集成电路以及专用芯片的发展，使得星形结构的以太网交换机可以做得既便宜又可</w:t>
      </w:r>
      <w:r>
        <w:rPr>
          <w:rFonts w:ascii="宋体" w:hAnsi="宋体" w:eastAsia="宋体" w:cs="宋体"/>
          <w:spacing w:val="12"/>
          <w:sz w:val="20"/>
          <w:szCs w:val="20"/>
        </w:rPr>
        <w:t xml:space="preserve"> </w:t>
      </w:r>
      <w:r>
        <w:rPr>
          <w:rFonts w:ascii="宋体" w:hAnsi="宋体" w:eastAsia="宋体" w:cs="宋体"/>
          <w:spacing w:val="10"/>
          <w:sz w:val="20"/>
          <w:szCs w:val="20"/>
        </w:rPr>
        <w:t>靠。在这种情况下，采用以太网交换机的星形结构又成为以太网的首选拓扑，而传统的总线</w:t>
      </w:r>
      <w:r>
        <w:rPr>
          <w:rFonts w:ascii="宋体" w:hAnsi="宋体" w:eastAsia="宋体" w:cs="宋体"/>
          <w:spacing w:val="3"/>
          <w:sz w:val="20"/>
          <w:szCs w:val="20"/>
        </w:rPr>
        <w:t xml:space="preserve"> </w:t>
      </w:r>
      <w:r>
        <w:rPr>
          <w:rFonts w:ascii="宋体" w:hAnsi="宋体" w:eastAsia="宋体" w:cs="宋体"/>
          <w:spacing w:val="7"/>
          <w:sz w:val="20"/>
          <w:szCs w:val="20"/>
        </w:rPr>
        <w:t>以太网也很快从市场上消失了。</w:t>
      </w:r>
    </w:p>
    <w:p w14:paraId="7604D988">
      <w:pPr>
        <w:spacing w:before="3" w:line="287" w:lineRule="auto"/>
        <w:ind w:right="15" w:firstLine="420"/>
        <w:rPr>
          <w:rFonts w:ascii="黑体" w:hAnsi="黑体" w:eastAsia="黑体" w:cs="黑体"/>
          <w:sz w:val="20"/>
          <w:szCs w:val="20"/>
        </w:rPr>
      </w:pPr>
      <w:r>
        <w:rPr>
          <w:rFonts w:ascii="宋体" w:hAnsi="宋体" w:eastAsia="宋体" w:cs="宋体"/>
          <w:spacing w:val="12"/>
          <w:sz w:val="20"/>
          <w:szCs w:val="20"/>
        </w:rPr>
        <w:t>总线以太网使用</w:t>
      </w:r>
      <w:r>
        <w:rPr>
          <w:rFonts w:ascii="宋体" w:hAnsi="宋体" w:eastAsia="宋体" w:cs="宋体"/>
          <w:spacing w:val="-16"/>
          <w:sz w:val="20"/>
          <w:szCs w:val="20"/>
        </w:rPr>
        <w:t xml:space="preserve"> </w:t>
      </w:r>
      <w:r>
        <w:rPr>
          <w:rFonts w:ascii="宋体" w:hAnsi="宋体" w:eastAsia="宋体" w:cs="宋体"/>
          <w:sz w:val="20"/>
          <w:szCs w:val="20"/>
        </w:rPr>
        <w:t>CSMA</w:t>
      </w:r>
      <w:r>
        <w:rPr>
          <w:rFonts w:ascii="宋体" w:hAnsi="宋体" w:eastAsia="宋体" w:cs="宋体"/>
          <w:spacing w:val="12"/>
          <w:sz w:val="20"/>
          <w:szCs w:val="20"/>
        </w:rPr>
        <w:t>/</w:t>
      </w:r>
      <w:r>
        <w:rPr>
          <w:rFonts w:ascii="宋体" w:hAnsi="宋体" w:eastAsia="宋体" w:cs="宋体"/>
          <w:sz w:val="20"/>
          <w:szCs w:val="20"/>
        </w:rPr>
        <w:t>CD</w:t>
      </w:r>
      <w:r>
        <w:rPr>
          <w:rFonts w:ascii="宋体" w:hAnsi="宋体" w:eastAsia="宋体" w:cs="宋体"/>
          <w:spacing w:val="28"/>
          <w:sz w:val="20"/>
          <w:szCs w:val="20"/>
        </w:rPr>
        <w:t xml:space="preserve">   </w:t>
      </w:r>
      <w:r>
        <w:rPr>
          <w:rFonts w:ascii="宋体" w:hAnsi="宋体" w:eastAsia="宋体" w:cs="宋体"/>
          <w:spacing w:val="12"/>
          <w:sz w:val="20"/>
          <w:szCs w:val="20"/>
        </w:rPr>
        <w:t>协议，以半双工方式工作。但以太网交换机不使用共享总</w:t>
      </w:r>
      <w:r>
        <w:rPr>
          <w:rFonts w:ascii="宋体" w:hAnsi="宋体" w:eastAsia="宋体" w:cs="宋体"/>
          <w:spacing w:val="2"/>
          <w:sz w:val="20"/>
          <w:szCs w:val="20"/>
        </w:rPr>
        <w:t xml:space="preserve"> </w:t>
      </w:r>
      <w:r>
        <w:rPr>
          <w:rFonts w:ascii="宋体" w:hAnsi="宋体" w:eastAsia="宋体" w:cs="宋体"/>
          <w:spacing w:val="11"/>
          <w:sz w:val="20"/>
          <w:szCs w:val="20"/>
        </w:rPr>
        <w:t>线，没有碰撞问题，因此不使用</w:t>
      </w:r>
      <w:r>
        <w:rPr>
          <w:rFonts w:ascii="Times New Roman" w:hAnsi="Times New Roman" w:eastAsia="Times New Roman" w:cs="Times New Roman"/>
          <w:sz w:val="20"/>
          <w:szCs w:val="20"/>
        </w:rPr>
        <w:t>CSMA</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协议，而是以全</w:t>
      </w:r>
      <w:r>
        <w:rPr>
          <w:rFonts w:ascii="宋体" w:hAnsi="宋体" w:eastAsia="宋体" w:cs="宋体"/>
          <w:spacing w:val="10"/>
          <w:sz w:val="20"/>
          <w:szCs w:val="20"/>
        </w:rPr>
        <w:t>双工方式工作。既然连以太网的</w:t>
      </w:r>
      <w:r>
        <w:rPr>
          <w:rFonts w:ascii="宋体" w:hAnsi="宋体" w:eastAsia="宋体" w:cs="宋体"/>
          <w:sz w:val="20"/>
          <w:szCs w:val="20"/>
        </w:rPr>
        <w:t xml:space="preserve"> </w:t>
      </w:r>
      <w:r>
        <w:rPr>
          <w:rFonts w:ascii="宋体" w:hAnsi="宋体" w:eastAsia="宋体" w:cs="宋体"/>
          <w:spacing w:val="14"/>
          <w:sz w:val="20"/>
          <w:szCs w:val="20"/>
        </w:rPr>
        <w:t xml:space="preserve">重要协议 </w:t>
      </w:r>
      <w:r>
        <w:rPr>
          <w:rFonts w:ascii="Times New Roman" w:hAnsi="Times New Roman" w:eastAsia="Times New Roman" w:cs="Times New Roman"/>
          <w:sz w:val="20"/>
          <w:szCs w:val="20"/>
        </w:rPr>
        <w:t>CSMA</w:t>
      </w:r>
      <w:r>
        <w:rPr>
          <w:rFonts w:ascii="Times New Roman" w:hAnsi="Times New Roman" w:eastAsia="Times New Roman" w:cs="Times New Roman"/>
          <w:spacing w:val="14"/>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14"/>
          <w:sz w:val="20"/>
          <w:szCs w:val="20"/>
        </w:rPr>
        <w:t xml:space="preserve">   </w:t>
      </w:r>
      <w:r>
        <w:rPr>
          <w:rFonts w:ascii="宋体" w:hAnsi="宋体" w:eastAsia="宋体" w:cs="宋体"/>
          <w:spacing w:val="14"/>
          <w:sz w:val="20"/>
          <w:szCs w:val="20"/>
        </w:rPr>
        <w:t>都不使用了(相关的“争用期”也没有了)</w:t>
      </w:r>
      <w:r>
        <w:rPr>
          <w:rFonts w:ascii="宋体" w:hAnsi="宋体" w:eastAsia="宋体" w:cs="宋体"/>
          <w:spacing w:val="13"/>
          <w:sz w:val="20"/>
          <w:szCs w:val="20"/>
        </w:rPr>
        <w:t>,为什么还叫做以太网呢?</w:t>
      </w:r>
      <w:r>
        <w:rPr>
          <w:rFonts w:ascii="宋体" w:hAnsi="宋体" w:eastAsia="宋体" w:cs="宋体"/>
          <w:sz w:val="20"/>
          <w:szCs w:val="20"/>
        </w:rPr>
        <w:t xml:space="preserve">  </w:t>
      </w:r>
      <w:r>
        <w:rPr>
          <w:rFonts w:ascii="宋体" w:hAnsi="宋体" w:eastAsia="宋体" w:cs="宋体"/>
          <w:spacing w:val="7"/>
          <w:sz w:val="20"/>
          <w:szCs w:val="20"/>
        </w:rPr>
        <w:t>原因就是它的帧结构未改变，</w:t>
      </w:r>
      <w:r>
        <w:rPr>
          <w:rFonts w:ascii="黑体" w:hAnsi="黑体" w:eastAsia="黑体" w:cs="黑体"/>
          <w:b/>
          <w:bCs/>
          <w:spacing w:val="7"/>
          <w:sz w:val="20"/>
          <w:szCs w:val="20"/>
        </w:rPr>
        <w:t>仍然采用以太网的帧结构。</w:t>
      </w:r>
    </w:p>
    <w:p w14:paraId="3F24E55D">
      <w:pPr>
        <w:spacing w:before="165" w:line="219" w:lineRule="auto"/>
        <w:ind w:left="2"/>
        <w:outlineLvl w:val="2"/>
        <w:rPr>
          <w:rFonts w:ascii="宋体" w:hAnsi="宋体" w:eastAsia="宋体" w:cs="宋体"/>
          <w:sz w:val="22"/>
          <w:szCs w:val="22"/>
        </w:rPr>
      </w:pPr>
      <w:bookmarkStart w:id="109" w:name="bookmark64"/>
      <w:bookmarkEnd w:id="109"/>
      <w:r>
        <w:rPr>
          <w:rFonts w:ascii="宋体" w:hAnsi="宋体" w:eastAsia="宋体" w:cs="宋体"/>
          <w:b/>
          <w:bCs/>
          <w:spacing w:val="-1"/>
          <w:sz w:val="22"/>
          <w:szCs w:val="22"/>
        </w:rPr>
        <w:t>3.4.3</w:t>
      </w:r>
      <w:r>
        <w:rPr>
          <w:rFonts w:ascii="宋体" w:hAnsi="宋体" w:eastAsia="宋体" w:cs="宋体"/>
          <w:spacing w:val="15"/>
          <w:sz w:val="22"/>
          <w:szCs w:val="22"/>
        </w:rPr>
        <w:t xml:space="preserve">  </w:t>
      </w:r>
      <w:r>
        <w:rPr>
          <w:rFonts w:ascii="宋体" w:hAnsi="宋体" w:eastAsia="宋体" w:cs="宋体"/>
          <w:b/>
          <w:bCs/>
          <w:spacing w:val="-1"/>
          <w:sz w:val="22"/>
          <w:szCs w:val="22"/>
        </w:rPr>
        <w:t>虚拟局域网</w:t>
      </w:r>
    </w:p>
    <w:p w14:paraId="7EDD3E97">
      <w:pPr>
        <w:spacing w:before="195" w:line="298" w:lineRule="auto"/>
        <w:ind w:right="3" w:firstLine="420"/>
        <w:rPr>
          <w:rFonts w:ascii="宋体" w:hAnsi="宋体" w:eastAsia="宋体" w:cs="宋体"/>
          <w:sz w:val="20"/>
          <w:szCs w:val="20"/>
        </w:rPr>
      </w:pPr>
      <w:r>
        <w:rPr>
          <w:rFonts w:ascii="宋体" w:hAnsi="宋体" w:eastAsia="宋体" w:cs="宋体"/>
          <w:spacing w:val="3"/>
          <w:sz w:val="20"/>
          <w:szCs w:val="20"/>
        </w:rPr>
        <w:t>利用以太</w:t>
      </w:r>
      <w:r>
        <w:rPr>
          <w:rFonts w:ascii="宋体" w:hAnsi="宋体" w:eastAsia="宋体" w:cs="宋体"/>
          <w:b/>
          <w:bCs/>
          <w:spacing w:val="3"/>
          <w:sz w:val="20"/>
          <w:szCs w:val="20"/>
        </w:rPr>
        <w:t>网交换机可以很方便地实现虚拟局域网</w:t>
      </w:r>
      <w:r>
        <w:rPr>
          <w:rFonts w:ascii="宋体" w:hAnsi="宋体" w:eastAsia="宋体" w:cs="宋体"/>
          <w:b/>
          <w:bCs/>
          <w:sz w:val="20"/>
          <w:szCs w:val="20"/>
        </w:rPr>
        <w:t>VLAN</w:t>
      </w:r>
      <w:r>
        <w:rPr>
          <w:rFonts w:ascii="宋体" w:hAnsi="宋体" w:eastAsia="宋体" w:cs="宋体"/>
          <w:spacing w:val="3"/>
          <w:sz w:val="20"/>
          <w:szCs w:val="20"/>
        </w:rPr>
        <w:t xml:space="preserve">  </w:t>
      </w:r>
      <w:r>
        <w:rPr>
          <w:rFonts w:ascii="宋体" w:hAnsi="宋体" w:eastAsia="宋体" w:cs="宋体"/>
          <w:b/>
          <w:bCs/>
          <w:spacing w:val="3"/>
          <w:sz w:val="20"/>
          <w:szCs w:val="20"/>
        </w:rPr>
        <w:t>(</w:t>
      </w:r>
      <w:r>
        <w:rPr>
          <w:rFonts w:ascii="宋体" w:hAnsi="宋体" w:eastAsia="宋体" w:cs="宋体"/>
          <w:b/>
          <w:bCs/>
          <w:sz w:val="20"/>
          <w:szCs w:val="20"/>
        </w:rPr>
        <w:t>Virtual</w:t>
      </w:r>
      <w:r>
        <w:rPr>
          <w:rFonts w:ascii="宋体" w:hAnsi="宋体" w:eastAsia="宋体" w:cs="宋体"/>
          <w:spacing w:val="70"/>
          <w:sz w:val="20"/>
          <w:szCs w:val="20"/>
        </w:rPr>
        <w:t xml:space="preserve"> </w:t>
      </w:r>
      <w:r>
        <w:rPr>
          <w:rFonts w:ascii="宋体" w:hAnsi="宋体" w:eastAsia="宋体" w:cs="宋体"/>
          <w:b/>
          <w:bCs/>
          <w:sz w:val="20"/>
          <w:szCs w:val="20"/>
        </w:rPr>
        <w:t>LAN</w:t>
      </w:r>
      <w:r>
        <w:rPr>
          <w:rFonts w:ascii="宋体" w:hAnsi="宋体" w:eastAsia="宋体" w:cs="宋体"/>
          <w:b/>
          <w:bCs/>
          <w:spacing w:val="3"/>
          <w:sz w:val="20"/>
          <w:szCs w:val="20"/>
        </w:rPr>
        <w:t>)。在</w:t>
      </w:r>
      <w:r>
        <w:rPr>
          <w:rFonts w:ascii="宋体" w:hAnsi="宋体" w:eastAsia="宋体" w:cs="宋体"/>
          <w:spacing w:val="-53"/>
          <w:sz w:val="20"/>
          <w:szCs w:val="20"/>
        </w:rPr>
        <w:t xml:space="preserve"> </w:t>
      </w:r>
      <w:r>
        <w:rPr>
          <w:rFonts w:ascii="宋体" w:hAnsi="宋体" w:eastAsia="宋体" w:cs="宋体"/>
          <w:b/>
          <w:bCs/>
          <w:sz w:val="20"/>
          <w:szCs w:val="20"/>
        </w:rPr>
        <w:t>IEEE</w:t>
      </w:r>
      <w:r>
        <w:rPr>
          <w:rFonts w:ascii="宋体" w:hAnsi="宋体" w:eastAsia="宋体" w:cs="宋体"/>
          <w:spacing w:val="3"/>
          <w:sz w:val="20"/>
          <w:szCs w:val="20"/>
        </w:rPr>
        <w:t xml:space="preserve">  </w:t>
      </w:r>
      <w:r>
        <w:rPr>
          <w:rFonts w:ascii="Times New Roman" w:hAnsi="Times New Roman" w:eastAsia="Times New Roman" w:cs="Times New Roman"/>
          <w:spacing w:val="3"/>
          <w:sz w:val="20"/>
          <w:szCs w:val="20"/>
        </w:rPr>
        <w:t>802.</w:t>
      </w:r>
      <w:r>
        <w:rPr>
          <w:rFonts w:ascii="Times New Roman" w:hAnsi="Times New Roman" w:eastAsia="Times New Roman" w:cs="Times New Roman"/>
          <w:spacing w:val="2"/>
          <w:sz w:val="20"/>
          <w:szCs w:val="20"/>
        </w:rPr>
        <w:t>1Q</w:t>
      </w:r>
      <w:r>
        <w:rPr>
          <w:rFonts w:ascii="Times New Roman" w:hAnsi="Times New Roman" w:eastAsia="Times New Roman" w:cs="Times New Roman"/>
          <w:sz w:val="20"/>
          <w:szCs w:val="20"/>
        </w:rPr>
        <w:t xml:space="preserve">  </w:t>
      </w:r>
      <w:r>
        <w:rPr>
          <w:rFonts w:ascii="宋体" w:hAnsi="宋体" w:eastAsia="宋体" w:cs="宋体"/>
          <w:spacing w:val="9"/>
          <w:sz w:val="20"/>
          <w:szCs w:val="20"/>
        </w:rPr>
        <w:t>标准中，对虚拟局域网</w:t>
      </w:r>
      <w:r>
        <w:rPr>
          <w:rFonts w:ascii="宋体" w:hAnsi="宋体" w:eastAsia="宋体" w:cs="宋体"/>
          <w:sz w:val="20"/>
          <w:szCs w:val="20"/>
        </w:rPr>
        <w:t>VLAN</w:t>
      </w:r>
      <w:r>
        <w:rPr>
          <w:rFonts w:ascii="宋体" w:hAnsi="宋体" w:eastAsia="宋体" w:cs="宋体"/>
          <w:spacing w:val="33"/>
          <w:sz w:val="20"/>
          <w:szCs w:val="20"/>
        </w:rPr>
        <w:t xml:space="preserve">  </w:t>
      </w:r>
      <w:r>
        <w:rPr>
          <w:rFonts w:ascii="宋体" w:hAnsi="宋体" w:eastAsia="宋体" w:cs="宋体"/>
          <w:spacing w:val="9"/>
          <w:sz w:val="20"/>
          <w:szCs w:val="20"/>
        </w:rPr>
        <w:t>是这样定义的：</w:t>
      </w:r>
    </w:p>
    <w:p w14:paraId="184BAF92">
      <w:pPr>
        <w:spacing w:before="2" w:line="278" w:lineRule="auto"/>
        <w:ind w:right="21" w:firstLine="420"/>
        <w:jc w:val="both"/>
        <w:rPr>
          <w:rFonts w:ascii="宋体" w:hAnsi="宋体" w:eastAsia="宋体" w:cs="宋体"/>
          <w:sz w:val="20"/>
          <w:szCs w:val="20"/>
        </w:rPr>
      </w:pPr>
      <w:r>
        <w:rPr>
          <w:rFonts w:ascii="宋体" w:hAnsi="宋体" w:eastAsia="宋体" w:cs="宋体"/>
          <w:spacing w:val="11"/>
          <w:sz w:val="20"/>
          <w:szCs w:val="20"/>
        </w:rPr>
        <w:t xml:space="preserve">虚拟局域网 </w:t>
      </w:r>
      <w:r>
        <w:rPr>
          <w:rFonts w:ascii="Times New Roman" w:hAnsi="Times New Roman" w:eastAsia="Times New Roman" w:cs="Times New Roman"/>
          <w:sz w:val="20"/>
          <w:szCs w:val="20"/>
        </w:rPr>
        <w:t>VLAN</w:t>
      </w:r>
      <w:r>
        <w:rPr>
          <w:rFonts w:ascii="Times New Roman" w:hAnsi="Times New Roman" w:eastAsia="Times New Roman" w:cs="Times New Roman"/>
          <w:spacing w:val="11"/>
          <w:sz w:val="20"/>
          <w:szCs w:val="20"/>
        </w:rPr>
        <w:t xml:space="preserve">  </w:t>
      </w:r>
      <w:r>
        <w:rPr>
          <w:rFonts w:ascii="宋体" w:hAnsi="宋体" w:eastAsia="宋体" w:cs="宋体"/>
          <w:spacing w:val="11"/>
          <w:sz w:val="20"/>
          <w:szCs w:val="20"/>
        </w:rPr>
        <w:t>是由一些局域网网段构成的与物理位置无关的逻辑组，而这些网段</w:t>
      </w:r>
      <w:r>
        <w:rPr>
          <w:rFonts w:ascii="宋体" w:hAnsi="宋体" w:eastAsia="宋体" w:cs="宋体"/>
          <w:spacing w:val="14"/>
          <w:sz w:val="20"/>
          <w:szCs w:val="20"/>
        </w:rPr>
        <w:t xml:space="preserve"> </w:t>
      </w:r>
      <w:r>
        <w:rPr>
          <w:rFonts w:ascii="宋体" w:hAnsi="宋体" w:eastAsia="宋体" w:cs="宋体"/>
          <w:spacing w:val="11"/>
          <w:sz w:val="20"/>
          <w:szCs w:val="20"/>
        </w:rPr>
        <w:t>具有某些共同的需求。每一个</w:t>
      </w:r>
      <w:r>
        <w:rPr>
          <w:rFonts w:ascii="宋体" w:hAnsi="宋体" w:eastAsia="宋体" w:cs="宋体"/>
          <w:spacing w:val="-1"/>
          <w:sz w:val="20"/>
          <w:szCs w:val="20"/>
        </w:rPr>
        <w:t xml:space="preserve"> </w:t>
      </w:r>
      <w:r>
        <w:rPr>
          <w:rFonts w:ascii="宋体" w:hAnsi="宋体" w:eastAsia="宋体" w:cs="宋体"/>
          <w:sz w:val="20"/>
          <w:szCs w:val="20"/>
        </w:rPr>
        <w:t>VLAN</w:t>
      </w:r>
      <w:r>
        <w:rPr>
          <w:rFonts w:ascii="宋体" w:hAnsi="宋体" w:eastAsia="宋体" w:cs="宋体"/>
          <w:spacing w:val="1"/>
          <w:sz w:val="20"/>
          <w:szCs w:val="20"/>
        </w:rPr>
        <w:t xml:space="preserve">   </w:t>
      </w:r>
      <w:r>
        <w:rPr>
          <w:rFonts w:ascii="宋体" w:hAnsi="宋体" w:eastAsia="宋体" w:cs="宋体"/>
          <w:spacing w:val="11"/>
          <w:sz w:val="20"/>
          <w:szCs w:val="20"/>
        </w:rPr>
        <w:t>的帧都有一个明确的标识符，指明发送这个帧的计算</w:t>
      </w:r>
      <w:r>
        <w:rPr>
          <w:rFonts w:ascii="宋体" w:hAnsi="宋体" w:eastAsia="宋体" w:cs="宋体"/>
          <w:sz w:val="20"/>
          <w:szCs w:val="20"/>
        </w:rPr>
        <w:t xml:space="preserve"> </w:t>
      </w:r>
      <w:r>
        <w:rPr>
          <w:rFonts w:ascii="宋体" w:hAnsi="宋体" w:eastAsia="宋体" w:cs="宋体"/>
          <w:spacing w:val="11"/>
          <w:sz w:val="20"/>
          <w:szCs w:val="20"/>
        </w:rPr>
        <w:t>机属于哪一个</w:t>
      </w:r>
      <w:r>
        <w:rPr>
          <w:rFonts w:ascii="宋体" w:hAnsi="宋体" w:eastAsia="宋体" w:cs="宋体"/>
          <w:sz w:val="20"/>
          <w:szCs w:val="20"/>
        </w:rPr>
        <w:t>VLAN</w:t>
      </w:r>
      <w:r>
        <w:rPr>
          <w:rFonts w:ascii="宋体" w:hAnsi="宋体" w:eastAsia="宋体" w:cs="宋体"/>
          <w:spacing w:val="11"/>
          <w:sz w:val="20"/>
          <w:szCs w:val="20"/>
        </w:rPr>
        <w:t>。</w:t>
      </w:r>
    </w:p>
    <w:p w14:paraId="5E9921E6">
      <w:pPr>
        <w:spacing w:before="26" w:line="219" w:lineRule="auto"/>
        <w:ind w:left="420"/>
        <w:rPr>
          <w:rFonts w:ascii="宋体" w:hAnsi="宋体" w:eastAsia="宋体" w:cs="宋体"/>
          <w:sz w:val="20"/>
          <w:szCs w:val="20"/>
        </w:rPr>
      </w:pPr>
      <w:r>
        <w:rPr>
          <w:rFonts w:ascii="宋体" w:hAnsi="宋体" w:eastAsia="宋体" w:cs="宋体"/>
          <w:spacing w:val="9"/>
          <w:sz w:val="20"/>
          <w:szCs w:val="20"/>
        </w:rPr>
        <w:t>虚拟局域网其实只是局域网给用户提供的一种服务，而并不是一种新型局域网。</w:t>
      </w:r>
    </w:p>
    <w:p w14:paraId="57D7E032">
      <w:pPr>
        <w:spacing w:before="82" w:line="219" w:lineRule="auto"/>
        <w:ind w:right="17"/>
        <w:jc w:val="right"/>
        <w:rPr>
          <w:rFonts w:ascii="宋体" w:hAnsi="宋体" w:eastAsia="宋体" w:cs="宋体"/>
          <w:sz w:val="20"/>
          <w:szCs w:val="20"/>
        </w:rPr>
      </w:pPr>
      <w:r>
        <w:rPr>
          <w:rFonts w:ascii="宋体" w:hAnsi="宋体" w:eastAsia="宋体" w:cs="宋体"/>
          <w:spacing w:val="15"/>
          <w:sz w:val="20"/>
          <w:szCs w:val="20"/>
        </w:rPr>
        <w:t>图3-27画的是使用了四个交换机的网络拓扑。</w:t>
      </w:r>
      <w:r>
        <w:rPr>
          <w:rFonts w:ascii="宋体" w:hAnsi="宋体" w:eastAsia="宋体" w:cs="宋体"/>
          <w:spacing w:val="14"/>
          <w:sz w:val="20"/>
          <w:szCs w:val="20"/>
        </w:rPr>
        <w:t>设有10台计算机分配在三个楼层中，构</w:t>
      </w:r>
    </w:p>
    <w:p w14:paraId="3222C598">
      <w:pPr>
        <w:spacing w:line="219" w:lineRule="auto"/>
        <w:rPr>
          <w:rFonts w:ascii="宋体" w:hAnsi="宋体" w:eastAsia="宋体" w:cs="宋体"/>
          <w:sz w:val="20"/>
          <w:szCs w:val="20"/>
        </w:rPr>
        <w:sectPr>
          <w:footerReference r:id="rId119" w:type="default"/>
          <w:pgSz w:w="10020" w:h="14720"/>
          <w:pgMar w:top="400" w:right="808" w:bottom="819" w:left="789" w:header="0" w:footer="639" w:gutter="0"/>
          <w:cols w:space="720" w:num="1"/>
        </w:sectPr>
      </w:pPr>
    </w:p>
    <w:p w14:paraId="077546D1">
      <w:pPr>
        <w:pStyle w:val="2"/>
        <w:spacing w:line="353" w:lineRule="auto"/>
      </w:pPr>
    </w:p>
    <w:p w14:paraId="56DBEDA0">
      <w:pPr>
        <w:pStyle w:val="2"/>
        <w:spacing w:line="353" w:lineRule="auto"/>
      </w:pPr>
    </w:p>
    <w:p w14:paraId="6A561593">
      <w:pPr>
        <w:spacing w:before="68" w:line="219" w:lineRule="auto"/>
        <w:rPr>
          <w:rFonts w:ascii="宋体" w:hAnsi="宋体" w:eastAsia="宋体" w:cs="宋体"/>
          <w:sz w:val="21"/>
          <w:szCs w:val="21"/>
        </w:rPr>
      </w:pPr>
      <w:r>
        <w:rPr>
          <w:rFonts w:ascii="宋体" w:hAnsi="宋体" w:eastAsia="宋体" w:cs="宋体"/>
          <w:spacing w:val="-3"/>
          <w:sz w:val="21"/>
          <w:szCs w:val="21"/>
        </w:rPr>
        <w:t>成了三个局域网，即：</w:t>
      </w:r>
    </w:p>
    <w:p w14:paraId="12114569">
      <w:pPr>
        <w:spacing w:before="119" w:line="192" w:lineRule="auto"/>
        <w:ind w:left="430"/>
        <w:rPr>
          <w:rFonts w:ascii="Times New Roman" w:hAnsi="Times New Roman" w:eastAsia="Times New Roman" w:cs="Times New Roman"/>
          <w:sz w:val="21"/>
          <w:szCs w:val="21"/>
        </w:rPr>
      </w:pPr>
      <w:r>
        <w:rPr>
          <w:rFonts w:ascii="Times New Roman" w:hAnsi="Times New Roman" w:eastAsia="Times New Roman" w:cs="Times New Roman"/>
          <w:sz w:val="21"/>
          <w:szCs w:val="21"/>
        </w:rPr>
        <w:t>LAN</w:t>
      </w:r>
      <w:r>
        <w:rPr>
          <w:rFonts w:ascii="Times New Roman" w:hAnsi="Times New Roman" w:eastAsia="Times New Roman" w:cs="Times New Roman"/>
          <w:spacing w:val="1"/>
          <w:sz w:val="21"/>
          <w:szCs w:val="21"/>
        </w:rPr>
        <w:t xml:space="preserve">₁:(A₁,A₂,B₁,C₁),     </w:t>
      </w:r>
      <w:r>
        <w:rPr>
          <w:rFonts w:ascii="Times New Roman" w:hAnsi="Times New Roman" w:eastAsia="Times New Roman" w:cs="Times New Roman"/>
          <w:sz w:val="21"/>
          <w:szCs w:val="21"/>
        </w:rPr>
        <w:t xml:space="preserve">    LAN₂:(A₃,B₂,C₂),LAN₃:(A₄,B₃,C₃)</w:t>
      </w:r>
    </w:p>
    <w:p w14:paraId="0C3DFD69">
      <w:pPr>
        <w:spacing w:before="86" w:line="282" w:lineRule="auto"/>
        <w:ind w:left="430" w:right="580"/>
        <w:rPr>
          <w:rFonts w:ascii="宋体" w:hAnsi="宋体" w:eastAsia="宋体" w:cs="宋体"/>
          <w:sz w:val="21"/>
          <w:szCs w:val="21"/>
        </w:rPr>
      </w:pPr>
      <w:r>
        <w:rPr>
          <w:rFonts w:ascii="宋体" w:hAnsi="宋体" w:eastAsia="宋体" w:cs="宋体"/>
          <w:spacing w:val="1"/>
          <w:sz w:val="21"/>
          <w:szCs w:val="21"/>
        </w:rPr>
        <w:t>但这10个用户划分为三个工作组，也就是说划分为</w:t>
      </w:r>
      <w:r>
        <w:rPr>
          <w:rFonts w:ascii="宋体" w:hAnsi="宋体" w:eastAsia="宋体" w:cs="宋体"/>
          <w:sz w:val="21"/>
          <w:szCs w:val="21"/>
        </w:rPr>
        <w:t>三个虚拟局域网</w:t>
      </w:r>
      <w:r>
        <w:rPr>
          <w:rFonts w:ascii="宋体" w:hAnsi="宋体" w:eastAsia="宋体" w:cs="宋体"/>
          <w:spacing w:val="-35"/>
          <w:sz w:val="21"/>
          <w:szCs w:val="21"/>
        </w:rPr>
        <w:t xml:space="preserve"> </w:t>
      </w:r>
      <w:r>
        <w:rPr>
          <w:rFonts w:ascii="宋体" w:hAnsi="宋体" w:eastAsia="宋体" w:cs="宋体"/>
          <w:sz w:val="21"/>
          <w:szCs w:val="21"/>
        </w:rPr>
        <w:t>VLAN。</w:t>
      </w:r>
      <w:r>
        <w:rPr>
          <w:rFonts w:ascii="宋体" w:hAnsi="宋体" w:eastAsia="宋体" w:cs="宋体"/>
          <w:spacing w:val="58"/>
          <w:sz w:val="21"/>
          <w:szCs w:val="21"/>
        </w:rPr>
        <w:t xml:space="preserve"> </w:t>
      </w:r>
      <w:r>
        <w:rPr>
          <w:rFonts w:ascii="宋体" w:hAnsi="宋体" w:eastAsia="宋体" w:cs="宋体"/>
          <w:sz w:val="21"/>
          <w:szCs w:val="21"/>
        </w:rPr>
        <w:t xml:space="preserve">即： </w:t>
      </w:r>
      <w:r>
        <w:rPr>
          <w:rFonts w:ascii="Times New Roman" w:hAnsi="Times New Roman" w:eastAsia="Times New Roman" w:cs="Times New Roman"/>
          <w:sz w:val="21"/>
          <w:szCs w:val="21"/>
        </w:rPr>
        <w:t>VLAN₁:(A₁,A₂,A₃,A4),VLAN₂:(B₁,B₂,B₃);VLAN₃:(C₁</w:t>
      </w:r>
      <w:r>
        <w:rPr>
          <w:rFonts w:ascii="Times New Roman" w:hAnsi="Times New Roman" w:eastAsia="Times New Roman" w:cs="Times New Roman"/>
          <w:spacing w:val="-1"/>
          <w:sz w:val="21"/>
          <w:szCs w:val="21"/>
        </w:rPr>
        <w:t>,C₂,C₃)</w:t>
      </w:r>
      <w:r>
        <w:rPr>
          <w:rFonts w:ascii="宋体" w:hAnsi="宋体" w:eastAsia="宋体" w:cs="宋体"/>
          <w:spacing w:val="-1"/>
          <w:sz w:val="21"/>
          <w:szCs w:val="21"/>
        </w:rPr>
        <w:t>。</w:t>
      </w:r>
    </w:p>
    <w:p w14:paraId="0B1531C8">
      <w:pPr>
        <w:pStyle w:val="2"/>
        <w:spacing w:before="11" w:line="3910" w:lineRule="exact"/>
        <w:ind w:firstLine="1030"/>
      </w:pPr>
      <w:r>
        <w:rPr>
          <w:position w:val="-78"/>
        </w:rPr>
        <w:pict>
          <v:group id="_x0000_s1407" o:spid="_x0000_s1407" o:spt="203" style="height:195.5pt;width:316.5pt;" coordsize="6330,3910">
            <o:lock v:ext="edit"/>
            <v:shape id="_x0000_s1408" o:spid="_x0000_s1408" o:spt="75" type="#_x0000_t75" style="position:absolute;left:0;top:0;height:3910;width:6330;" filled="f" stroked="f" coordsize="21600,21600">
              <v:path/>
              <v:fill on="f" focussize="0,0"/>
              <v:stroke on="f"/>
              <v:imagedata r:id="rId260" o:title=""/>
              <o:lock v:ext="edit" aspectratio="t"/>
            </v:shape>
            <v:shape id="_x0000_s1409" o:spid="_x0000_s1409" o:spt="202" type="#_x0000_t202" style="position:absolute;left:69;top:298;height:3577;width:5427;" filled="f" stroked="f" coordsize="21600,21600">
              <v:path/>
              <v:fill on="f" focussize="0,0"/>
              <v:stroke on="f"/>
              <v:imagedata o:title=""/>
              <o:lock v:ext="edit" aspectratio="f"/>
              <v:textbox inset="0mm,0mm,0mm,0mm">
                <w:txbxContent>
                  <w:p w14:paraId="5E0E6F72">
                    <w:pPr>
                      <w:spacing w:before="20" w:line="218" w:lineRule="auto"/>
                      <w:ind w:left="2099" w:right="2830"/>
                      <w:rPr>
                        <w:rFonts w:ascii="宋体" w:hAnsi="宋体" w:eastAsia="宋体" w:cs="宋体"/>
                        <w:sz w:val="16"/>
                        <w:szCs w:val="16"/>
                      </w:rPr>
                    </w:pPr>
                    <w:r>
                      <w:rPr>
                        <w:rFonts w:ascii="宋体" w:hAnsi="宋体" w:eastAsia="宋体" w:cs="宋体"/>
                        <w:spacing w:val="-2"/>
                        <w:sz w:val="16"/>
                        <w:szCs w:val="16"/>
                      </w:rPr>
                      <w:t>以太网</w:t>
                    </w:r>
                    <w:r>
                      <w:rPr>
                        <w:rFonts w:ascii="宋体" w:hAnsi="宋体" w:eastAsia="宋体" w:cs="宋体"/>
                        <w:sz w:val="16"/>
                        <w:szCs w:val="16"/>
                      </w:rPr>
                      <w:t xml:space="preserve"> </w:t>
                    </w:r>
                    <w:r>
                      <w:rPr>
                        <w:rFonts w:ascii="宋体" w:hAnsi="宋体" w:eastAsia="宋体" w:cs="宋体"/>
                        <w:spacing w:val="5"/>
                        <w:sz w:val="16"/>
                        <w:szCs w:val="16"/>
                      </w:rPr>
                      <w:t>交换机</w:t>
                    </w:r>
                  </w:p>
                  <w:p w14:paraId="2542E51E">
                    <w:pPr>
                      <w:spacing w:line="351" w:lineRule="auto"/>
                      <w:rPr>
                        <w:rFonts w:ascii="Arial"/>
                        <w:sz w:val="21"/>
                      </w:rPr>
                    </w:pPr>
                  </w:p>
                  <w:p w14:paraId="3699AB50">
                    <w:pPr>
                      <w:spacing w:before="46" w:line="188" w:lineRule="auto"/>
                      <w:ind w:right="17"/>
                      <w:jc w:val="right"/>
                      <w:rPr>
                        <w:rFonts w:ascii="Times New Roman" w:hAnsi="Times New Roman" w:eastAsia="Times New Roman" w:cs="Times New Roman"/>
                        <w:sz w:val="16"/>
                        <w:szCs w:val="16"/>
                      </w:rPr>
                    </w:pPr>
                    <w:r>
                      <w:rPr>
                        <w:rFonts w:ascii="Times New Roman" w:hAnsi="Times New Roman" w:eastAsia="Times New Roman" w:cs="Times New Roman"/>
                        <w:spacing w:val="-4"/>
                        <w:w w:val="99"/>
                        <w:sz w:val="16"/>
                        <w:szCs w:val="16"/>
                      </w:rPr>
                      <w:t>VLAN₃</w:t>
                    </w:r>
                  </w:p>
                  <w:p w14:paraId="4236623B">
                    <w:pPr>
                      <w:spacing w:before="188" w:line="218" w:lineRule="auto"/>
                      <w:ind w:left="2099" w:right="2851"/>
                      <w:rPr>
                        <w:rFonts w:ascii="宋体" w:hAnsi="宋体" w:eastAsia="宋体" w:cs="宋体"/>
                        <w:sz w:val="16"/>
                        <w:szCs w:val="16"/>
                      </w:rPr>
                    </w:pPr>
                    <w:r>
                      <w:rPr>
                        <w:rFonts w:ascii="宋体" w:hAnsi="宋体" w:eastAsia="宋体" w:cs="宋体"/>
                        <w:spacing w:val="-2"/>
                        <w:sz w:val="16"/>
                        <w:szCs w:val="16"/>
                      </w:rPr>
                      <w:t>以太网</w:t>
                    </w:r>
                    <w:r>
                      <w:rPr>
                        <w:rFonts w:ascii="宋体" w:hAnsi="宋体" w:eastAsia="宋体" w:cs="宋体"/>
                        <w:sz w:val="16"/>
                        <w:szCs w:val="16"/>
                      </w:rPr>
                      <w:t xml:space="preserve"> </w:t>
                    </w:r>
                    <w:r>
                      <w:rPr>
                        <w:rFonts w:ascii="宋体" w:hAnsi="宋体" w:eastAsia="宋体" w:cs="宋体"/>
                        <w:spacing w:val="-3"/>
                        <w:sz w:val="16"/>
                        <w:szCs w:val="16"/>
                      </w:rPr>
                      <w:t>交换机</w:t>
                    </w:r>
                  </w:p>
                  <w:p w14:paraId="110A7898">
                    <w:pPr>
                      <w:spacing w:before="30" w:line="219" w:lineRule="auto"/>
                      <w:ind w:left="20"/>
                      <w:rPr>
                        <w:rFonts w:ascii="宋体" w:hAnsi="宋体" w:eastAsia="宋体" w:cs="宋体"/>
                        <w:sz w:val="16"/>
                        <w:szCs w:val="16"/>
                      </w:rPr>
                    </w:pPr>
                    <w:r>
                      <w:rPr>
                        <w:rFonts w:ascii="宋体" w:hAnsi="宋体" w:eastAsia="宋体" w:cs="宋体"/>
                        <w:spacing w:val="-1"/>
                        <w:sz w:val="16"/>
                        <w:szCs w:val="16"/>
                      </w:rPr>
                      <w:t>使用802.1Q</w:t>
                    </w:r>
                    <w:r>
                      <w:rPr>
                        <w:rFonts w:ascii="宋体" w:hAnsi="宋体" w:eastAsia="宋体" w:cs="宋体"/>
                        <w:spacing w:val="-14"/>
                        <w:sz w:val="16"/>
                        <w:szCs w:val="16"/>
                      </w:rPr>
                      <w:t xml:space="preserve"> </w:t>
                    </w:r>
                    <w:r>
                      <w:rPr>
                        <w:rFonts w:ascii="宋体" w:hAnsi="宋体" w:eastAsia="宋体" w:cs="宋体"/>
                        <w:spacing w:val="-1"/>
                        <w:sz w:val="16"/>
                        <w:szCs w:val="16"/>
                      </w:rPr>
                      <w:t>帧格式一</w:t>
                    </w:r>
                  </w:p>
                  <w:p w14:paraId="76B03AF1">
                    <w:pPr>
                      <w:spacing w:line="253" w:lineRule="auto"/>
                      <w:rPr>
                        <w:rFonts w:ascii="Arial"/>
                        <w:sz w:val="21"/>
                      </w:rPr>
                    </w:pPr>
                  </w:p>
                  <w:p w14:paraId="3A6C6C99">
                    <w:pPr>
                      <w:spacing w:line="254" w:lineRule="auto"/>
                      <w:rPr>
                        <w:rFonts w:ascii="Arial"/>
                        <w:sz w:val="21"/>
                      </w:rPr>
                    </w:pPr>
                  </w:p>
                  <w:p w14:paraId="4E1B2871">
                    <w:pPr>
                      <w:spacing w:before="52" w:line="218" w:lineRule="auto"/>
                      <w:ind w:left="2099" w:right="2851"/>
                      <w:rPr>
                        <w:rFonts w:ascii="宋体" w:hAnsi="宋体" w:eastAsia="宋体" w:cs="宋体"/>
                        <w:sz w:val="16"/>
                        <w:szCs w:val="16"/>
                      </w:rPr>
                    </w:pPr>
                    <w:r>
                      <w:rPr>
                        <w:rFonts w:ascii="宋体" w:hAnsi="宋体" w:eastAsia="宋体" w:cs="宋体"/>
                        <w:spacing w:val="-2"/>
                        <w:sz w:val="16"/>
                        <w:szCs w:val="16"/>
                      </w:rPr>
                      <w:t>以太网</w:t>
                    </w:r>
                    <w:r>
                      <w:rPr>
                        <w:rFonts w:ascii="宋体" w:hAnsi="宋体" w:eastAsia="宋体" w:cs="宋体"/>
                        <w:sz w:val="16"/>
                        <w:szCs w:val="16"/>
                      </w:rPr>
                      <w:t xml:space="preserve"> </w:t>
                    </w:r>
                    <w:r>
                      <w:rPr>
                        <w:rFonts w:ascii="宋体" w:hAnsi="宋体" w:eastAsia="宋体" w:cs="宋体"/>
                        <w:spacing w:val="-3"/>
                        <w:sz w:val="16"/>
                        <w:szCs w:val="16"/>
                      </w:rPr>
                      <w:t>交换机</w:t>
                    </w:r>
                  </w:p>
                  <w:p w14:paraId="080761E7">
                    <w:pPr>
                      <w:spacing w:before="60" w:line="188" w:lineRule="auto"/>
                      <w:ind w:left="3230"/>
                      <w:rPr>
                        <w:rFonts w:ascii="Times New Roman" w:hAnsi="Times New Roman" w:eastAsia="Times New Roman" w:cs="Times New Roman"/>
                        <w:sz w:val="16"/>
                        <w:szCs w:val="16"/>
                      </w:rPr>
                    </w:pPr>
                    <w:r>
                      <w:rPr>
                        <w:rFonts w:ascii="Times New Roman" w:hAnsi="Times New Roman" w:eastAsia="Times New Roman" w:cs="Times New Roman"/>
                        <w:i/>
                        <w:iCs/>
                        <w:color w:val="FFFFFF"/>
                        <w:spacing w:val="3"/>
                        <w:sz w:val="16"/>
                        <w:szCs w:val="16"/>
                        <w:shd w:val="clear" w:fill="000000"/>
                      </w:rPr>
                      <w:t>A₁</w:t>
                    </w:r>
                  </w:p>
                  <w:p w14:paraId="1BDB4826">
                    <w:pPr>
                      <w:spacing w:before="287" w:line="258" w:lineRule="auto"/>
                      <w:ind w:left="1719" w:right="3230"/>
                      <w:rPr>
                        <w:rFonts w:ascii="宋体" w:hAnsi="宋体" w:eastAsia="宋体" w:cs="宋体"/>
                        <w:sz w:val="16"/>
                        <w:szCs w:val="16"/>
                      </w:rPr>
                    </w:pPr>
                    <w:r>
                      <w:rPr>
                        <w:rFonts w:ascii="宋体" w:hAnsi="宋体" w:eastAsia="宋体" w:cs="宋体"/>
                        <w:spacing w:val="-2"/>
                        <w:sz w:val="16"/>
                        <w:szCs w:val="16"/>
                      </w:rPr>
                      <w:t>以太网</w:t>
                    </w:r>
                    <w:r>
                      <w:rPr>
                        <w:rFonts w:ascii="宋体" w:hAnsi="宋体" w:eastAsia="宋体" w:cs="宋体"/>
                        <w:sz w:val="16"/>
                        <w:szCs w:val="16"/>
                      </w:rPr>
                      <w:t xml:space="preserve"> </w:t>
                    </w:r>
                    <w:r>
                      <w:rPr>
                        <w:rFonts w:ascii="宋体" w:hAnsi="宋体" w:eastAsia="宋体" w:cs="宋体"/>
                        <w:spacing w:val="-3"/>
                        <w:sz w:val="16"/>
                        <w:szCs w:val="16"/>
                      </w:rPr>
                      <w:t>交换机</w:t>
                    </w:r>
                  </w:p>
                </w:txbxContent>
              </v:textbox>
            </v:shape>
            <v:shape id="_x0000_s1410" o:spid="_x0000_s1410" o:spt="202" type="#_x0000_t202" style="position:absolute;left:3109;top:561;height:1298;width:532;" filled="f" stroked="f" coordsize="21600,21600">
              <v:path/>
              <v:fill on="f" focussize="0,0"/>
              <v:stroke on="f"/>
              <v:imagedata o:title=""/>
              <o:lock v:ext="edit" aspectratio="f"/>
              <v:textbox inset="0mm,0mm,0mm,0mm">
                <w:txbxContent>
                  <w:p w14:paraId="05A84681">
                    <w:pPr>
                      <w:spacing w:before="20" w:line="188"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A₄</w:t>
                    </w:r>
                  </w:p>
                  <w:p w14:paraId="720AEA88">
                    <w:pPr>
                      <w:spacing w:line="264" w:lineRule="auto"/>
                      <w:rPr>
                        <w:rFonts w:ascii="Arial"/>
                        <w:sz w:val="21"/>
                      </w:rPr>
                    </w:pPr>
                  </w:p>
                  <w:p w14:paraId="54E9F395">
                    <w:pPr>
                      <w:spacing w:before="46" w:line="188" w:lineRule="auto"/>
                      <w:ind w:left="3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VLAN,</w:t>
                    </w:r>
                  </w:p>
                  <w:p w14:paraId="22BB14EF">
                    <w:pPr>
                      <w:spacing w:line="300" w:lineRule="auto"/>
                      <w:rPr>
                        <w:rFonts w:ascii="Arial"/>
                        <w:sz w:val="21"/>
                      </w:rPr>
                    </w:pPr>
                  </w:p>
                  <w:p w14:paraId="7F915756">
                    <w:pPr>
                      <w:spacing w:before="89" w:line="188"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A₃</w:t>
                    </w:r>
                  </w:p>
                </w:txbxContent>
              </v:textbox>
            </v:shape>
            <v:shape id="_x0000_s1411" o:spid="_x0000_s1411" o:spt="202" type="#_x0000_t202" style="position:absolute;left:5209;top:182;height:1408;width:479;" filled="f" stroked="f" coordsize="21600,21600">
              <v:path/>
              <v:fill on="f" focussize="0,0"/>
              <v:stroke on="f"/>
              <v:imagedata o:title=""/>
              <o:lock v:ext="edit" aspectratio="f"/>
              <v:textbox inset="0mm,0mm,0mm,0mm">
                <w:txbxContent>
                  <w:p w14:paraId="5300595E">
                    <w:pPr>
                      <w:spacing w:before="20" w:line="423" w:lineRule="exact"/>
                      <w:ind w:left="119"/>
                      <w:rPr>
                        <w:rFonts w:ascii="Times New Roman" w:hAnsi="Times New Roman" w:eastAsia="Times New Roman" w:cs="Times New Roman"/>
                        <w:sz w:val="62"/>
                        <w:szCs w:val="62"/>
                      </w:rPr>
                    </w:pPr>
                    <w:r>
                      <w:rPr>
                        <w:rFonts w:ascii="Times New Roman" w:hAnsi="Times New Roman" w:eastAsia="Times New Roman" w:cs="Times New Roman"/>
                        <w:position w:val="-1"/>
                        <w:sz w:val="62"/>
                        <w:szCs w:val="62"/>
                      </w:rPr>
                      <w:t>c</w:t>
                    </w:r>
                  </w:p>
                  <w:p w14:paraId="36511571">
                    <w:pPr>
                      <w:spacing w:line="461" w:lineRule="auto"/>
                      <w:rPr>
                        <w:rFonts w:ascii="Arial"/>
                        <w:sz w:val="21"/>
                      </w:rPr>
                    </w:pPr>
                  </w:p>
                  <w:p w14:paraId="70399566">
                    <w:pPr>
                      <w:spacing w:before="179" w:line="423" w:lineRule="exact"/>
                      <w:ind w:left="20"/>
                      <w:rPr>
                        <w:rFonts w:ascii="Times New Roman" w:hAnsi="Times New Roman" w:eastAsia="Times New Roman" w:cs="Times New Roman"/>
                        <w:sz w:val="62"/>
                        <w:szCs w:val="62"/>
                      </w:rPr>
                    </w:pPr>
                    <w:r>
                      <w:rPr>
                        <w:rFonts w:ascii="Times New Roman" w:hAnsi="Times New Roman" w:eastAsia="Times New Roman" w:cs="Times New Roman"/>
                        <w:spacing w:val="-7"/>
                        <w:position w:val="-1"/>
                        <w:sz w:val="62"/>
                        <w:szCs w:val="62"/>
                      </w:rPr>
                      <w:t>c₂</w:t>
                    </w:r>
                  </w:p>
                </w:txbxContent>
              </v:textbox>
            </v:shape>
            <v:shape id="_x0000_s1412" o:spid="_x0000_s1412" o:spt="202" type="#_x0000_t202" style="position:absolute;left:4290;top:413;height:257;width:334;" filled="f" stroked="f" coordsize="21600,21600">
              <v:path/>
              <v:fill on="f" focussize="0,0"/>
              <v:stroke on="f"/>
              <v:imagedata o:title=""/>
              <o:lock v:ext="edit" aspectratio="f"/>
              <v:textbox inset="0mm,0mm,0mm,0mm">
                <w:txbxContent>
                  <w:p w14:paraId="30E87A55">
                    <w:pPr>
                      <w:spacing w:before="20" w:line="185"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B₃</w:t>
                    </w:r>
                  </w:p>
                </w:txbxContent>
              </v:textbox>
            </v:shape>
            <v:shape id="_x0000_s1413" o:spid="_x0000_s1413" o:spt="202" type="#_x0000_t202" style="position:absolute;left:4129;top:1077;height:153;width:530;" filled="f" stroked="f" coordsize="21600,21600">
              <v:path/>
              <v:fill on="f" focussize="0,0"/>
              <v:stroke on="f"/>
              <v:imagedata o:title=""/>
              <o:lock v:ext="edit" aspectratio="f"/>
              <v:textbox inset="0mm,0mm,0mm,0mm">
                <w:txbxContent>
                  <w:p w14:paraId="50E31C38">
                    <w:pPr>
                      <w:spacing w:before="20" w:line="18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VLAN₂</w:t>
                    </w:r>
                  </w:p>
                </w:txbxContent>
              </v:textbox>
            </v:shape>
            <v:shape id="_x0000_s1414" o:spid="_x0000_s1414" o:spt="202" type="#_x0000_t202" style="position:absolute;left:3699;top:2711;height:188;width:241;" filled="f" stroked="f" coordsize="21600,21600">
              <v:path/>
              <v:fill on="f" focussize="0,0"/>
              <v:stroke on="f"/>
              <v:imagedata o:title=""/>
              <o:lock v:ext="edit" aspectratio="f"/>
              <v:textbox inset="0mm,0mm,0mm,0mm">
                <w:txbxContent>
                  <w:p w14:paraId="19E808DC">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i/>
                        <w:iCs/>
                        <w:spacing w:val="4"/>
                        <w:sz w:val="21"/>
                        <w:szCs w:val="21"/>
                      </w:rPr>
                      <w:t>A₂</w:t>
                    </w:r>
                  </w:p>
                </w:txbxContent>
              </v:textbox>
            </v:shape>
            <v:shape id="_x0000_s1415" o:spid="_x0000_s1415" o:spt="202" type="#_x0000_t202" style="position:absolute;left:5319;top:2511;height:188;width:236;" filled="f" stroked="f" coordsize="21600,21600">
              <v:path/>
              <v:fill on="f" focussize="0,0"/>
              <v:stroke on="f"/>
              <v:imagedata o:title=""/>
              <o:lock v:ext="edit" aspectratio="f"/>
              <v:textbox inset="0mm,0mm,0mm,0mm">
                <w:txbxContent>
                  <w:p w14:paraId="7BDFDCA9">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C₁</w:t>
                    </w:r>
                  </w:p>
                </w:txbxContent>
              </v:textbox>
            </v:shape>
            <v:shape id="_x0000_s1416" o:spid="_x0000_s1416" o:spt="202" type="#_x0000_t202" style="position:absolute;left:4509;top:1527;height:172;width:188;" filled="f" stroked="f" coordsize="21600,21600">
              <v:path/>
              <v:fill on="f" focussize="0,0"/>
              <v:stroke on="f"/>
              <v:imagedata o:title=""/>
              <o:lock v:ext="edit" aspectratio="f"/>
              <v:textbox inset="0mm,0mm,0mm,0mm">
                <w:txbxContent>
                  <w:p w14:paraId="23656FB0">
                    <w:pPr>
                      <w:spacing w:before="19" w:line="196" w:lineRule="auto"/>
                      <w:ind w:left="20"/>
                      <w:rPr>
                        <w:rFonts w:ascii="Calibri" w:hAnsi="Calibri" w:eastAsia="Calibri" w:cs="Calibri"/>
                        <w:sz w:val="16"/>
                        <w:szCs w:val="16"/>
                      </w:rPr>
                    </w:pPr>
                    <w:r>
                      <w:rPr>
                        <w:rFonts w:ascii="Arial" w:hAnsi="Arial" w:eastAsia="Arial" w:cs="Arial"/>
                        <w:spacing w:val="-6"/>
                        <w:sz w:val="16"/>
                        <w:szCs w:val="16"/>
                      </w:rPr>
                      <w:t>B</w:t>
                    </w:r>
                    <w:r>
                      <w:rPr>
                        <w:rFonts w:ascii="Calibri" w:hAnsi="Calibri" w:eastAsia="Calibri" w:cs="Calibri"/>
                        <w:spacing w:val="-6"/>
                        <w:sz w:val="16"/>
                        <w:szCs w:val="16"/>
                      </w:rPr>
                      <w:t>₂</w:t>
                    </w:r>
                  </w:p>
                </w:txbxContent>
              </v:textbox>
            </v:shape>
            <v:shape id="_x0000_s1417" o:spid="_x0000_s1417" o:spt="202" type="#_x0000_t202" style="position:absolute;left:4449;top:2609;height:151;width:192;" filled="f" stroked="f" coordsize="21600,21600">
              <v:path/>
              <v:fill on="f" focussize="0,0"/>
              <v:stroke on="f"/>
              <v:imagedata o:title=""/>
              <o:lock v:ext="edit" aspectratio="f"/>
              <v:textbox inset="0mm,0mm,0mm,0mm">
                <w:txbxContent>
                  <w:p w14:paraId="6FA3573E">
                    <w:pPr>
                      <w:spacing w:before="20" w:line="185"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B₁</w:t>
                    </w:r>
                  </w:p>
                </w:txbxContent>
              </v:textbox>
            </v:shape>
            <w10:wrap type="none"/>
            <w10:anchorlock/>
          </v:group>
        </w:pict>
      </w:r>
    </w:p>
    <w:p w14:paraId="0E7EFF5F">
      <w:pPr>
        <w:spacing w:before="204" w:line="216" w:lineRule="auto"/>
        <w:ind w:left="1860"/>
        <w:rPr>
          <w:rFonts w:ascii="宋体" w:hAnsi="宋体" w:eastAsia="宋体" w:cs="宋体"/>
          <w:sz w:val="16"/>
          <w:szCs w:val="16"/>
        </w:rPr>
      </w:pPr>
      <w:r>
        <w:rPr>
          <w:rFonts w:ascii="宋体" w:hAnsi="宋体" w:eastAsia="宋体" w:cs="宋体"/>
          <w:spacing w:val="7"/>
          <w:sz w:val="16"/>
          <w:szCs w:val="16"/>
        </w:rPr>
        <w:t>图3-27  三个虚拟局域网</w:t>
      </w:r>
      <w:r>
        <w:rPr>
          <w:rFonts w:ascii="宋体" w:hAnsi="宋体" w:eastAsia="宋体" w:cs="宋体"/>
          <w:sz w:val="16"/>
          <w:szCs w:val="16"/>
        </w:rPr>
        <w:t>VLAN</w:t>
      </w:r>
      <w:r>
        <w:rPr>
          <w:rFonts w:ascii="Calibri" w:hAnsi="Calibri" w:eastAsia="Calibri" w:cs="Calibri"/>
          <w:spacing w:val="7"/>
          <w:sz w:val="16"/>
          <w:szCs w:val="16"/>
        </w:rPr>
        <w:t>₁</w:t>
      </w:r>
      <w:r>
        <w:rPr>
          <w:rFonts w:ascii="宋体" w:hAnsi="宋体" w:eastAsia="宋体" w:cs="宋体"/>
          <w:spacing w:val="7"/>
          <w:sz w:val="16"/>
          <w:szCs w:val="16"/>
        </w:rPr>
        <w:t>,</w:t>
      </w:r>
      <w:r>
        <w:rPr>
          <w:rFonts w:ascii="宋体" w:hAnsi="宋体" w:eastAsia="宋体" w:cs="宋体"/>
          <w:sz w:val="16"/>
          <w:szCs w:val="16"/>
        </w:rPr>
        <w:t>VLAN</w:t>
      </w:r>
      <w:r>
        <w:rPr>
          <w:rFonts w:ascii="Calibri" w:hAnsi="Calibri" w:eastAsia="Calibri" w:cs="Calibri"/>
          <w:spacing w:val="7"/>
          <w:sz w:val="16"/>
          <w:szCs w:val="16"/>
        </w:rPr>
        <w:t xml:space="preserve">₂        </w:t>
      </w:r>
      <w:r>
        <w:rPr>
          <w:rFonts w:ascii="Calibri" w:hAnsi="Calibri" w:eastAsia="Calibri" w:cs="Calibri"/>
          <w:spacing w:val="6"/>
          <w:sz w:val="16"/>
          <w:szCs w:val="16"/>
        </w:rPr>
        <w:t xml:space="preserve">     </w:t>
      </w:r>
      <w:r>
        <w:rPr>
          <w:rFonts w:ascii="宋体" w:hAnsi="宋体" w:eastAsia="宋体" w:cs="宋体"/>
          <w:spacing w:val="6"/>
          <w:sz w:val="16"/>
          <w:szCs w:val="16"/>
        </w:rPr>
        <w:t xml:space="preserve">和 </w:t>
      </w:r>
      <w:r>
        <w:rPr>
          <w:rFonts w:ascii="宋体" w:hAnsi="宋体" w:eastAsia="宋体" w:cs="宋体"/>
          <w:sz w:val="16"/>
          <w:szCs w:val="16"/>
        </w:rPr>
        <w:t>VLAN</w:t>
      </w:r>
      <w:r>
        <w:rPr>
          <w:rFonts w:ascii="Calibri" w:hAnsi="Calibri" w:eastAsia="Calibri" w:cs="Calibri"/>
          <w:spacing w:val="6"/>
          <w:sz w:val="16"/>
          <w:szCs w:val="16"/>
        </w:rPr>
        <w:t xml:space="preserve">₃      </w:t>
      </w:r>
      <w:r>
        <w:rPr>
          <w:rFonts w:ascii="宋体" w:hAnsi="宋体" w:eastAsia="宋体" w:cs="宋体"/>
          <w:spacing w:val="6"/>
          <w:sz w:val="16"/>
          <w:szCs w:val="16"/>
        </w:rPr>
        <w:t>的</w:t>
      </w:r>
      <w:r>
        <w:rPr>
          <w:rFonts w:ascii="宋体" w:hAnsi="宋体" w:eastAsia="宋体" w:cs="宋体"/>
          <w:spacing w:val="-33"/>
          <w:sz w:val="16"/>
          <w:szCs w:val="16"/>
        </w:rPr>
        <w:t xml:space="preserve"> </w:t>
      </w:r>
      <w:r>
        <w:rPr>
          <w:rFonts w:ascii="宋体" w:hAnsi="宋体" w:eastAsia="宋体" w:cs="宋体"/>
          <w:spacing w:val="6"/>
          <w:sz w:val="16"/>
          <w:szCs w:val="16"/>
        </w:rPr>
        <w:t>构</w:t>
      </w:r>
      <w:r>
        <w:rPr>
          <w:rFonts w:ascii="宋体" w:hAnsi="宋体" w:eastAsia="宋体" w:cs="宋体"/>
          <w:spacing w:val="-34"/>
          <w:sz w:val="16"/>
          <w:szCs w:val="16"/>
        </w:rPr>
        <w:t xml:space="preserve"> </w:t>
      </w:r>
      <w:r>
        <w:rPr>
          <w:rFonts w:ascii="宋体" w:hAnsi="宋体" w:eastAsia="宋体" w:cs="宋体"/>
          <w:spacing w:val="6"/>
          <w:sz w:val="16"/>
          <w:szCs w:val="16"/>
        </w:rPr>
        <w:t>成</w:t>
      </w:r>
    </w:p>
    <w:p w14:paraId="44B0FEE7">
      <w:pPr>
        <w:spacing w:before="166" w:line="298" w:lineRule="auto"/>
        <w:ind w:right="34" w:firstLine="430"/>
        <w:rPr>
          <w:rFonts w:ascii="宋体" w:hAnsi="宋体" w:eastAsia="宋体" w:cs="宋体"/>
          <w:sz w:val="16"/>
          <w:szCs w:val="16"/>
        </w:rPr>
      </w:pPr>
      <w:r>
        <w:rPr>
          <w:rFonts w:ascii="宋体" w:hAnsi="宋体" w:eastAsia="宋体" w:cs="宋体"/>
          <w:spacing w:val="5"/>
          <w:sz w:val="21"/>
          <w:szCs w:val="21"/>
        </w:rPr>
        <w:t>从图3-27可看出，每一个</w:t>
      </w:r>
      <w:r>
        <w:rPr>
          <w:rFonts w:ascii="宋体" w:hAnsi="宋体" w:eastAsia="宋体" w:cs="宋体"/>
          <w:sz w:val="21"/>
          <w:szCs w:val="21"/>
        </w:rPr>
        <w:t>VLAN</w:t>
      </w:r>
      <w:r>
        <w:rPr>
          <w:rFonts w:ascii="宋体" w:hAnsi="宋体" w:eastAsia="宋体" w:cs="宋体"/>
          <w:spacing w:val="5"/>
          <w:sz w:val="21"/>
          <w:szCs w:val="21"/>
        </w:rPr>
        <w:t xml:space="preserve">  的计算机可处</w:t>
      </w:r>
      <w:r>
        <w:rPr>
          <w:rFonts w:ascii="宋体" w:hAnsi="宋体" w:eastAsia="宋体" w:cs="宋体"/>
          <w:spacing w:val="4"/>
          <w:sz w:val="21"/>
          <w:szCs w:val="21"/>
        </w:rPr>
        <w:t>在不同的局域网中，也可以不在同一层</w:t>
      </w:r>
      <w:r>
        <w:rPr>
          <w:rFonts w:ascii="宋体" w:hAnsi="宋体" w:eastAsia="宋体" w:cs="宋体"/>
          <w:sz w:val="21"/>
          <w:szCs w:val="21"/>
        </w:rPr>
        <w:t xml:space="preserve"> </w:t>
      </w:r>
      <w:r>
        <w:rPr>
          <w:rFonts w:ascii="宋体" w:hAnsi="宋体" w:eastAsia="宋体" w:cs="宋体"/>
          <w:spacing w:val="-9"/>
          <w:sz w:val="16"/>
          <w:szCs w:val="16"/>
        </w:rPr>
        <w:t>楼</w:t>
      </w:r>
      <w:r>
        <w:rPr>
          <w:rFonts w:ascii="宋体" w:hAnsi="宋体" w:eastAsia="宋体" w:cs="宋体"/>
          <w:spacing w:val="5"/>
          <w:sz w:val="16"/>
          <w:szCs w:val="16"/>
        </w:rPr>
        <w:t xml:space="preserve"> </w:t>
      </w:r>
      <w:r>
        <w:rPr>
          <w:rFonts w:ascii="宋体" w:hAnsi="宋体" w:eastAsia="宋体" w:cs="宋体"/>
          <w:spacing w:val="-9"/>
          <w:sz w:val="16"/>
          <w:szCs w:val="16"/>
        </w:rPr>
        <w:t>中</w:t>
      </w:r>
      <w:r>
        <w:rPr>
          <w:rFonts w:ascii="宋体" w:hAnsi="宋体" w:eastAsia="宋体" w:cs="宋体"/>
          <w:spacing w:val="-16"/>
          <w:sz w:val="16"/>
          <w:szCs w:val="16"/>
        </w:rPr>
        <w:t xml:space="preserve"> </w:t>
      </w:r>
      <w:r>
        <w:rPr>
          <w:rFonts w:ascii="宋体" w:hAnsi="宋体" w:eastAsia="宋体" w:cs="宋体"/>
          <w:spacing w:val="-9"/>
          <w:sz w:val="16"/>
          <w:szCs w:val="16"/>
        </w:rPr>
        <w:t>。</w:t>
      </w:r>
    </w:p>
    <w:p w14:paraId="1B9DBFE7">
      <w:pPr>
        <w:spacing w:before="11" w:line="216" w:lineRule="auto"/>
        <w:ind w:left="430"/>
        <w:rPr>
          <w:rFonts w:ascii="宋体" w:hAnsi="宋体" w:eastAsia="宋体" w:cs="宋体"/>
          <w:sz w:val="21"/>
          <w:szCs w:val="21"/>
        </w:rPr>
      </w:pPr>
      <w:r>
        <w:rPr>
          <w:rFonts w:ascii="宋体" w:hAnsi="宋体" w:eastAsia="宋体" w:cs="宋体"/>
          <w:spacing w:val="7"/>
          <w:sz w:val="21"/>
          <w:szCs w:val="21"/>
        </w:rPr>
        <w:t xml:space="preserve">利用以太网交换机可以很方便地将这10台计算机划分为三个虚拟局域网： </w:t>
      </w:r>
      <w:r>
        <w:rPr>
          <w:rFonts w:ascii="宋体" w:hAnsi="宋体" w:eastAsia="宋体" w:cs="宋体"/>
          <w:sz w:val="21"/>
          <w:szCs w:val="21"/>
        </w:rPr>
        <w:t>VLAN</w:t>
      </w:r>
      <w:r>
        <w:rPr>
          <w:rFonts w:ascii="Calibri" w:hAnsi="Calibri" w:eastAsia="Calibri" w:cs="Calibri"/>
          <w:spacing w:val="6"/>
          <w:sz w:val="21"/>
          <w:szCs w:val="21"/>
        </w:rPr>
        <w:t>₁</w:t>
      </w:r>
      <w:r>
        <w:rPr>
          <w:rFonts w:ascii="宋体" w:hAnsi="宋体" w:eastAsia="宋体" w:cs="宋体"/>
          <w:spacing w:val="6"/>
          <w:sz w:val="21"/>
          <w:szCs w:val="21"/>
        </w:rPr>
        <w:t>,</w:t>
      </w:r>
    </w:p>
    <w:p w14:paraId="0E077CBE">
      <w:pPr>
        <w:spacing w:before="69" w:line="272" w:lineRule="auto"/>
        <w:rPr>
          <w:rFonts w:ascii="宋体" w:hAnsi="宋体" w:eastAsia="宋体" w:cs="宋体"/>
          <w:sz w:val="21"/>
          <w:szCs w:val="21"/>
        </w:rPr>
      </w:pPr>
      <w:r>
        <w:rPr>
          <w:rFonts w:ascii="宋体" w:hAnsi="宋体" w:eastAsia="宋体" w:cs="宋体"/>
          <w:sz w:val="21"/>
          <w:szCs w:val="21"/>
        </w:rPr>
        <w:t>VLAN</w:t>
      </w:r>
      <w:r>
        <w:rPr>
          <w:rFonts w:ascii="Calibri" w:hAnsi="Calibri" w:eastAsia="Calibri" w:cs="Calibri"/>
          <w:sz w:val="21"/>
          <w:szCs w:val="21"/>
        </w:rPr>
        <w:t xml:space="preserve">₂    </w:t>
      </w:r>
      <w:r>
        <w:rPr>
          <w:rFonts w:ascii="宋体" w:hAnsi="宋体" w:eastAsia="宋体" w:cs="宋体"/>
          <w:sz w:val="21"/>
          <w:szCs w:val="21"/>
        </w:rPr>
        <w:t>和 VLAN</w:t>
      </w:r>
      <w:r>
        <w:rPr>
          <w:rFonts w:ascii="Calibri" w:hAnsi="Calibri" w:eastAsia="Calibri" w:cs="Calibri"/>
          <w:sz w:val="21"/>
          <w:szCs w:val="21"/>
        </w:rPr>
        <w:t>₃</w:t>
      </w:r>
      <w:r>
        <w:rPr>
          <w:rFonts w:ascii="Calibri" w:hAnsi="Calibri" w:eastAsia="Calibri" w:cs="Calibri"/>
          <w:spacing w:val="-9"/>
          <w:sz w:val="21"/>
          <w:szCs w:val="21"/>
        </w:rPr>
        <w:t xml:space="preserve"> </w:t>
      </w:r>
      <w:r>
        <w:rPr>
          <w:rFonts w:ascii="宋体" w:hAnsi="宋体" w:eastAsia="宋体" w:cs="宋体"/>
          <w:sz w:val="21"/>
          <w:szCs w:val="21"/>
        </w:rPr>
        <w:t>。</w:t>
      </w:r>
      <w:r>
        <w:rPr>
          <w:rFonts w:ascii="宋体" w:hAnsi="宋体" w:eastAsia="宋体" w:cs="宋体"/>
          <w:spacing w:val="58"/>
          <w:sz w:val="21"/>
          <w:szCs w:val="21"/>
        </w:rPr>
        <w:t xml:space="preserve"> </w:t>
      </w:r>
      <w:r>
        <w:rPr>
          <w:rFonts w:ascii="宋体" w:hAnsi="宋体" w:eastAsia="宋体" w:cs="宋体"/>
          <w:sz w:val="21"/>
          <w:szCs w:val="21"/>
        </w:rPr>
        <w:t>在虚拟局域网上的每一个站都可以收到同一个虚拟局域网上的其他成员 所发出的广播。例如，计算机</w:t>
      </w:r>
      <w:r>
        <w:rPr>
          <w:rFonts w:ascii="宋体" w:hAnsi="宋体" w:eastAsia="宋体" w:cs="宋体"/>
          <w:spacing w:val="-37"/>
          <w:sz w:val="21"/>
          <w:szCs w:val="21"/>
        </w:rPr>
        <w:t xml:space="preserve"> </w:t>
      </w:r>
      <w:r>
        <w:rPr>
          <w:rFonts w:ascii="Times New Roman" w:hAnsi="Times New Roman" w:eastAsia="Times New Roman" w:cs="Times New Roman"/>
          <w:sz w:val="21"/>
          <w:szCs w:val="21"/>
        </w:rPr>
        <w:t xml:space="preserve">B₁~B₃    </w:t>
      </w:r>
      <w:r>
        <w:rPr>
          <w:rFonts w:ascii="宋体" w:hAnsi="宋体" w:eastAsia="宋体" w:cs="宋体"/>
          <w:sz w:val="21"/>
          <w:szCs w:val="21"/>
        </w:rPr>
        <w:t>同属于虚拟局域网</w:t>
      </w:r>
      <w:r>
        <w:rPr>
          <w:rFonts w:ascii="宋体" w:hAnsi="宋体" w:eastAsia="宋体" w:cs="宋体"/>
          <w:spacing w:val="-55"/>
          <w:sz w:val="21"/>
          <w:szCs w:val="21"/>
        </w:rPr>
        <w:t xml:space="preserve"> </w:t>
      </w:r>
      <w:r>
        <w:rPr>
          <w:rFonts w:ascii="Times New Roman" w:hAnsi="Times New Roman" w:eastAsia="Times New Roman" w:cs="Times New Roman"/>
          <w:sz w:val="21"/>
          <w:szCs w:val="21"/>
        </w:rPr>
        <w:t>VLAN₂</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。当</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B₁</w:t>
      </w:r>
      <w:r>
        <w:rPr>
          <w:rFonts w:ascii="Times New Roman" w:hAnsi="Times New Roman" w:eastAsia="Times New Roman" w:cs="Times New Roman"/>
          <w:spacing w:val="29"/>
          <w:sz w:val="21"/>
          <w:szCs w:val="21"/>
        </w:rPr>
        <w:t xml:space="preserve"> </w:t>
      </w:r>
      <w:r>
        <w:rPr>
          <w:rFonts w:ascii="宋体" w:hAnsi="宋体" w:eastAsia="宋体" w:cs="宋体"/>
          <w:sz w:val="21"/>
          <w:szCs w:val="21"/>
        </w:rPr>
        <w:t>向工作组内成员发 送数据时，计算机</w:t>
      </w:r>
      <w:r>
        <w:rPr>
          <w:rFonts w:ascii="宋体" w:hAnsi="宋体" w:eastAsia="宋体" w:cs="宋体"/>
          <w:spacing w:val="-29"/>
          <w:sz w:val="21"/>
          <w:szCs w:val="21"/>
        </w:rPr>
        <w:t xml:space="preserve"> </w:t>
      </w:r>
      <w:r>
        <w:rPr>
          <w:rFonts w:ascii="宋体" w:hAnsi="宋体" w:eastAsia="宋体" w:cs="宋体"/>
          <w:sz w:val="21"/>
          <w:szCs w:val="21"/>
        </w:rPr>
        <w:t>B</w:t>
      </w:r>
      <w:r>
        <w:rPr>
          <w:rFonts w:ascii="Calibri" w:hAnsi="Calibri" w:eastAsia="Calibri" w:cs="Calibri"/>
          <w:sz w:val="21"/>
          <w:szCs w:val="21"/>
        </w:rPr>
        <w:t>₂</w:t>
      </w:r>
      <w:r>
        <w:rPr>
          <w:rFonts w:ascii="Calibri" w:hAnsi="Calibri" w:eastAsia="Calibri" w:cs="Calibri"/>
          <w:spacing w:val="41"/>
          <w:sz w:val="21"/>
          <w:szCs w:val="21"/>
        </w:rPr>
        <w:t xml:space="preserve"> </w:t>
      </w:r>
      <w:r>
        <w:rPr>
          <w:rFonts w:ascii="宋体" w:hAnsi="宋体" w:eastAsia="宋体" w:cs="宋体"/>
          <w:sz w:val="21"/>
          <w:szCs w:val="21"/>
        </w:rPr>
        <w:t>和 B</w:t>
      </w:r>
      <w:r>
        <w:rPr>
          <w:rFonts w:ascii="Calibri" w:hAnsi="Calibri" w:eastAsia="Calibri" w:cs="Calibri"/>
          <w:sz w:val="21"/>
          <w:szCs w:val="21"/>
        </w:rPr>
        <w:t>₃</w:t>
      </w:r>
      <w:r>
        <w:rPr>
          <w:rFonts w:ascii="Calibri" w:hAnsi="Calibri" w:eastAsia="Calibri" w:cs="Calibri"/>
          <w:spacing w:val="41"/>
          <w:sz w:val="21"/>
          <w:szCs w:val="21"/>
        </w:rPr>
        <w:t xml:space="preserve"> </w:t>
      </w:r>
      <w:r>
        <w:rPr>
          <w:rFonts w:ascii="宋体" w:hAnsi="宋体" w:eastAsia="宋体" w:cs="宋体"/>
          <w:sz w:val="21"/>
          <w:szCs w:val="21"/>
        </w:rPr>
        <w:t>将会收到广播的信息，虽然它</w:t>
      </w:r>
      <w:r>
        <w:rPr>
          <w:rFonts w:ascii="宋体" w:hAnsi="宋体" w:eastAsia="宋体" w:cs="宋体"/>
          <w:spacing w:val="-1"/>
          <w:sz w:val="21"/>
          <w:szCs w:val="21"/>
        </w:rPr>
        <w:t>们没有和</w:t>
      </w:r>
      <w:r>
        <w:rPr>
          <w:rFonts w:ascii="宋体" w:hAnsi="宋体" w:eastAsia="宋体" w:cs="宋体"/>
          <w:spacing w:val="-53"/>
          <w:sz w:val="21"/>
          <w:szCs w:val="21"/>
        </w:rPr>
        <w:t xml:space="preserve"> </w:t>
      </w:r>
      <w:r>
        <w:rPr>
          <w:rFonts w:ascii="宋体" w:hAnsi="宋体" w:eastAsia="宋体" w:cs="宋体"/>
          <w:spacing w:val="-1"/>
          <w:sz w:val="21"/>
          <w:szCs w:val="21"/>
        </w:rPr>
        <w:t>B</w:t>
      </w:r>
      <w:r>
        <w:rPr>
          <w:rFonts w:ascii="Calibri" w:hAnsi="Calibri" w:eastAsia="Calibri" w:cs="Calibri"/>
          <w:spacing w:val="-1"/>
          <w:sz w:val="21"/>
          <w:szCs w:val="21"/>
        </w:rPr>
        <w:t>₁</w:t>
      </w:r>
      <w:r>
        <w:rPr>
          <w:rFonts w:ascii="Calibri" w:hAnsi="Calibri" w:eastAsia="Calibri" w:cs="Calibri"/>
          <w:spacing w:val="16"/>
          <w:sz w:val="21"/>
          <w:szCs w:val="21"/>
        </w:rPr>
        <w:t xml:space="preserve">  </w:t>
      </w:r>
      <w:r>
        <w:rPr>
          <w:rFonts w:ascii="宋体" w:hAnsi="宋体" w:eastAsia="宋体" w:cs="宋体"/>
          <w:spacing w:val="-1"/>
          <w:sz w:val="21"/>
          <w:szCs w:val="21"/>
        </w:rPr>
        <w:t>连在同一个以太网交</w:t>
      </w:r>
      <w:r>
        <w:rPr>
          <w:rFonts w:ascii="宋体" w:hAnsi="宋体" w:eastAsia="宋体" w:cs="宋体"/>
          <w:sz w:val="21"/>
          <w:szCs w:val="21"/>
        </w:rPr>
        <w:t xml:space="preserve"> 换机上。相反，</w:t>
      </w:r>
      <w:r>
        <w:rPr>
          <w:rFonts w:ascii="Times New Roman" w:hAnsi="Times New Roman" w:eastAsia="Times New Roman" w:cs="Times New Roman"/>
          <w:sz w:val="21"/>
          <w:szCs w:val="21"/>
        </w:rPr>
        <w:t>B₁</w:t>
      </w:r>
      <w:r>
        <w:rPr>
          <w:rFonts w:ascii="Times New Roman" w:hAnsi="Times New Roman" w:eastAsia="Times New Roman" w:cs="Times New Roman"/>
          <w:spacing w:val="37"/>
          <w:sz w:val="21"/>
          <w:szCs w:val="21"/>
        </w:rPr>
        <w:t xml:space="preserve"> </w:t>
      </w:r>
      <w:r>
        <w:rPr>
          <w:rFonts w:ascii="宋体" w:hAnsi="宋体" w:eastAsia="宋体" w:cs="宋体"/>
          <w:sz w:val="21"/>
          <w:szCs w:val="21"/>
        </w:rPr>
        <w:t>向工作组内成员发送数据时，计算机</w:t>
      </w:r>
      <w:r>
        <w:rPr>
          <w:rFonts w:ascii="宋体" w:hAnsi="宋体" w:eastAsia="宋体" w:cs="宋体"/>
          <w:spacing w:val="-53"/>
          <w:sz w:val="21"/>
          <w:szCs w:val="21"/>
        </w:rPr>
        <w:t xml:space="preserve"> </w:t>
      </w:r>
      <w:r>
        <w:rPr>
          <w:rFonts w:ascii="Times New Roman" w:hAnsi="Times New Roman" w:eastAsia="Times New Roman" w:cs="Times New Roman"/>
          <w:sz w:val="21"/>
          <w:szCs w:val="21"/>
        </w:rPr>
        <w:t xml:space="preserve">A₁,A₂    </w:t>
      </w:r>
      <w:r>
        <w:rPr>
          <w:rFonts w:ascii="宋体" w:hAnsi="宋体" w:eastAsia="宋体" w:cs="宋体"/>
          <w:sz w:val="21"/>
          <w:szCs w:val="21"/>
        </w:rPr>
        <w:t>和</w:t>
      </w:r>
      <w:r>
        <w:rPr>
          <w:rFonts w:ascii="宋体" w:hAnsi="宋体" w:eastAsia="宋体" w:cs="宋体"/>
          <w:spacing w:val="-36"/>
          <w:sz w:val="21"/>
          <w:szCs w:val="21"/>
        </w:rPr>
        <w:t xml:space="preserve"> </w:t>
      </w:r>
      <w:r>
        <w:rPr>
          <w:rFonts w:ascii="Times New Roman" w:hAnsi="Times New Roman" w:eastAsia="Times New Roman" w:cs="Times New Roman"/>
          <w:sz w:val="21"/>
          <w:szCs w:val="21"/>
        </w:rPr>
        <w:t>C₁</w:t>
      </w:r>
      <w:r>
        <w:rPr>
          <w:rFonts w:ascii="Times New Roman" w:hAnsi="Times New Roman" w:eastAsia="Times New Roman" w:cs="Times New Roman"/>
          <w:spacing w:val="22"/>
          <w:w w:val="101"/>
          <w:sz w:val="21"/>
          <w:szCs w:val="21"/>
        </w:rPr>
        <w:t xml:space="preserve"> </w:t>
      </w:r>
      <w:r>
        <w:rPr>
          <w:rFonts w:ascii="宋体" w:hAnsi="宋体" w:eastAsia="宋体" w:cs="宋体"/>
          <w:sz w:val="21"/>
          <w:szCs w:val="21"/>
        </w:rPr>
        <w:t>都不会收到</w:t>
      </w:r>
      <w:r>
        <w:rPr>
          <w:rFonts w:ascii="Times New Roman" w:hAnsi="Times New Roman" w:eastAsia="Times New Roman" w:cs="Times New Roman"/>
          <w:sz w:val="21"/>
          <w:szCs w:val="21"/>
        </w:rPr>
        <w:t>B₁</w:t>
      </w:r>
      <w:r>
        <w:rPr>
          <w:rFonts w:ascii="Times New Roman" w:hAnsi="Times New Roman" w:eastAsia="Times New Roman" w:cs="Times New Roman"/>
          <w:spacing w:val="28"/>
          <w:w w:val="101"/>
          <w:sz w:val="21"/>
          <w:szCs w:val="21"/>
        </w:rPr>
        <w:t xml:space="preserve"> </w:t>
      </w:r>
      <w:r>
        <w:rPr>
          <w:rFonts w:ascii="宋体" w:hAnsi="宋体" w:eastAsia="宋体" w:cs="宋体"/>
          <w:sz w:val="21"/>
          <w:szCs w:val="21"/>
        </w:rPr>
        <w:t xml:space="preserve">发出的 广播信息，虽然它们都与 </w:t>
      </w:r>
      <w:r>
        <w:rPr>
          <w:rFonts w:ascii="Times New Roman" w:hAnsi="Times New Roman" w:eastAsia="Times New Roman" w:cs="Times New Roman"/>
          <w:sz w:val="21"/>
          <w:szCs w:val="21"/>
        </w:rPr>
        <w:t>B₁</w:t>
      </w:r>
      <w:r>
        <w:rPr>
          <w:rFonts w:ascii="Times New Roman" w:hAnsi="Times New Roman" w:eastAsia="Times New Roman" w:cs="Times New Roman"/>
          <w:spacing w:val="58"/>
          <w:w w:val="101"/>
          <w:sz w:val="21"/>
          <w:szCs w:val="21"/>
        </w:rPr>
        <w:t xml:space="preserve"> </w:t>
      </w:r>
      <w:r>
        <w:rPr>
          <w:rFonts w:ascii="宋体" w:hAnsi="宋体" w:eastAsia="宋体" w:cs="宋体"/>
          <w:sz w:val="21"/>
          <w:szCs w:val="21"/>
        </w:rPr>
        <w:t xml:space="preserve">连接在同一个以太网交换机上。以太网交换机不向虚拟局域网 </w:t>
      </w:r>
      <w:r>
        <w:rPr>
          <w:rFonts w:ascii="宋体" w:hAnsi="宋体" w:eastAsia="宋体" w:cs="宋体"/>
          <w:spacing w:val="1"/>
          <w:sz w:val="21"/>
          <w:szCs w:val="21"/>
        </w:rPr>
        <w:t>以外的计算机传送</w:t>
      </w:r>
      <w:r>
        <w:rPr>
          <w:rFonts w:ascii="宋体" w:hAnsi="宋体" w:eastAsia="宋体" w:cs="宋体"/>
          <w:spacing w:val="-24"/>
          <w:sz w:val="21"/>
          <w:szCs w:val="21"/>
        </w:rPr>
        <w:t xml:space="preserve"> </w:t>
      </w:r>
      <w:r>
        <w:rPr>
          <w:rFonts w:ascii="宋体" w:hAnsi="宋体" w:eastAsia="宋体" w:cs="宋体"/>
          <w:spacing w:val="1"/>
          <w:sz w:val="21"/>
          <w:szCs w:val="21"/>
        </w:rPr>
        <w:t>B</w:t>
      </w:r>
      <w:r>
        <w:rPr>
          <w:rFonts w:ascii="Calibri" w:hAnsi="Calibri" w:eastAsia="Calibri" w:cs="Calibri"/>
          <w:spacing w:val="1"/>
          <w:sz w:val="21"/>
          <w:szCs w:val="21"/>
        </w:rPr>
        <w:t>₁</w:t>
      </w:r>
      <w:r>
        <w:rPr>
          <w:rFonts w:ascii="Calibri" w:hAnsi="Calibri" w:eastAsia="Calibri" w:cs="Calibri"/>
          <w:spacing w:val="21"/>
          <w:sz w:val="21"/>
          <w:szCs w:val="21"/>
        </w:rPr>
        <w:t xml:space="preserve">  </w:t>
      </w:r>
      <w:r>
        <w:rPr>
          <w:rFonts w:ascii="宋体" w:hAnsi="宋体" w:eastAsia="宋体" w:cs="宋体"/>
          <w:spacing w:val="1"/>
          <w:sz w:val="21"/>
          <w:szCs w:val="21"/>
        </w:rPr>
        <w:t>的广播信息。这样，虚拟局域网限制了接收广播信息的计</w:t>
      </w:r>
      <w:r>
        <w:rPr>
          <w:rFonts w:ascii="宋体" w:hAnsi="宋体" w:eastAsia="宋体" w:cs="宋体"/>
          <w:sz w:val="21"/>
          <w:szCs w:val="21"/>
        </w:rPr>
        <w:t xml:space="preserve">算机数，使 </w:t>
      </w:r>
      <w:r>
        <w:rPr>
          <w:rFonts w:ascii="宋体" w:hAnsi="宋体" w:eastAsia="宋体" w:cs="宋体"/>
          <w:spacing w:val="1"/>
          <w:sz w:val="21"/>
          <w:szCs w:val="21"/>
        </w:rPr>
        <w:t>得网络不会因传播过多的广播信息(即所谓的“</w:t>
      </w:r>
      <w:r>
        <w:rPr>
          <w:rFonts w:ascii="宋体" w:hAnsi="宋体" w:eastAsia="宋体" w:cs="宋体"/>
          <w:b/>
          <w:bCs/>
          <w:spacing w:val="1"/>
          <w:sz w:val="21"/>
          <w:szCs w:val="21"/>
        </w:rPr>
        <w:t>广播风暴</w:t>
      </w:r>
      <w:r>
        <w:rPr>
          <w:rFonts w:ascii="黑体" w:hAnsi="黑体" w:eastAsia="黑体" w:cs="黑体"/>
          <w:spacing w:val="1"/>
          <w:sz w:val="21"/>
          <w:szCs w:val="21"/>
        </w:rPr>
        <w:t>”</w:t>
      </w:r>
      <w:r>
        <w:rPr>
          <w:rFonts w:ascii="宋体" w:hAnsi="宋体" w:eastAsia="宋体" w:cs="宋体"/>
          <w:spacing w:val="1"/>
          <w:sz w:val="21"/>
          <w:szCs w:val="21"/>
        </w:rPr>
        <w:t>)而引起性能恶化。</w:t>
      </w:r>
    </w:p>
    <w:p w14:paraId="3BE8ABD1">
      <w:pPr>
        <w:spacing w:before="30" w:line="273" w:lineRule="auto"/>
        <w:ind w:right="19" w:firstLine="430"/>
        <w:rPr>
          <w:rFonts w:ascii="宋体" w:hAnsi="宋体" w:eastAsia="宋体" w:cs="宋体"/>
          <w:sz w:val="21"/>
          <w:szCs w:val="21"/>
        </w:rPr>
      </w:pPr>
      <w:r>
        <w:rPr>
          <w:rFonts w:ascii="宋体" w:hAnsi="宋体" w:eastAsia="宋体" w:cs="宋体"/>
          <w:spacing w:val="5"/>
          <w:sz w:val="21"/>
          <w:szCs w:val="21"/>
        </w:rPr>
        <w:t>由于虚拟局域网是用户和网络资源的逻辑组合，因此可按照需要将有关设备和资源非</w:t>
      </w:r>
      <w:r>
        <w:rPr>
          <w:rFonts w:ascii="宋体" w:hAnsi="宋体" w:eastAsia="宋体" w:cs="宋体"/>
          <w:spacing w:val="2"/>
          <w:sz w:val="21"/>
          <w:szCs w:val="21"/>
        </w:rPr>
        <w:t xml:space="preserve"> </w:t>
      </w:r>
      <w:r>
        <w:rPr>
          <w:rFonts w:ascii="宋体" w:hAnsi="宋体" w:eastAsia="宋体" w:cs="宋体"/>
          <w:spacing w:val="-1"/>
          <w:sz w:val="21"/>
          <w:szCs w:val="21"/>
        </w:rPr>
        <w:t>常方便地重新组合，使用户从不同的服务器或</w:t>
      </w:r>
      <w:r>
        <w:rPr>
          <w:rFonts w:ascii="宋体" w:hAnsi="宋体" w:eastAsia="宋体" w:cs="宋体"/>
          <w:spacing w:val="-2"/>
          <w:sz w:val="21"/>
          <w:szCs w:val="21"/>
        </w:rPr>
        <w:t>数据库中存取所需的资源。</w:t>
      </w:r>
    </w:p>
    <w:p w14:paraId="13C9319E">
      <w:pPr>
        <w:spacing w:before="3" w:line="269" w:lineRule="auto"/>
        <w:ind w:right="16" w:firstLine="430"/>
        <w:jc w:val="both"/>
        <w:rPr>
          <w:rFonts w:ascii="宋体" w:hAnsi="宋体" w:eastAsia="宋体" w:cs="宋体"/>
          <w:sz w:val="21"/>
          <w:szCs w:val="21"/>
        </w:rPr>
      </w:pPr>
      <w:r>
        <w:rPr>
          <w:rFonts w:ascii="宋体" w:hAnsi="宋体" w:eastAsia="宋体" w:cs="宋体"/>
          <w:spacing w:val="5"/>
          <w:sz w:val="21"/>
          <w:szCs w:val="21"/>
        </w:rPr>
        <w:t>以太网交换机的种类很多。例如，“具有第三层特性的第二层交换机”和“多层交换</w:t>
      </w:r>
      <w:r>
        <w:rPr>
          <w:rFonts w:ascii="宋体" w:hAnsi="宋体" w:eastAsia="宋体" w:cs="宋体"/>
          <w:spacing w:val="3"/>
          <w:sz w:val="21"/>
          <w:szCs w:val="21"/>
        </w:rPr>
        <w:t xml:space="preserve"> </w:t>
      </w:r>
      <w:r>
        <w:rPr>
          <w:rFonts w:ascii="宋体" w:hAnsi="宋体" w:eastAsia="宋体" w:cs="宋体"/>
          <w:sz w:val="21"/>
          <w:szCs w:val="21"/>
        </w:rPr>
        <w:t>机”。前者具有某些第三层的功能，如数据报的分片和对多播通信量的</w:t>
      </w:r>
      <w:r>
        <w:rPr>
          <w:rFonts w:ascii="宋体" w:hAnsi="宋体" w:eastAsia="宋体" w:cs="宋体"/>
          <w:spacing w:val="-1"/>
          <w:sz w:val="21"/>
          <w:szCs w:val="21"/>
        </w:rPr>
        <w:t>管理，而后者可根据</w:t>
      </w:r>
      <w:r>
        <w:rPr>
          <w:rFonts w:ascii="宋体" w:hAnsi="宋体" w:eastAsia="宋体" w:cs="宋体"/>
          <w:sz w:val="21"/>
          <w:szCs w:val="21"/>
        </w:rPr>
        <w:t xml:space="preserve"> 第三层的</w:t>
      </w:r>
      <w:r>
        <w:rPr>
          <w:rFonts w:ascii="Times New Roman" w:hAnsi="Times New Roman" w:eastAsia="Times New Roman" w:cs="Times New Roman"/>
          <w:sz w:val="21"/>
          <w:szCs w:val="21"/>
        </w:rPr>
        <w:t>IP</w:t>
      </w:r>
      <w:r>
        <w:rPr>
          <w:rFonts w:ascii="Times New Roman" w:hAnsi="Times New Roman" w:eastAsia="Times New Roman" w:cs="Times New Roman"/>
          <w:spacing w:val="16"/>
          <w:sz w:val="21"/>
          <w:szCs w:val="21"/>
        </w:rPr>
        <w:t xml:space="preserve"> </w:t>
      </w:r>
      <w:r>
        <w:rPr>
          <w:rFonts w:ascii="宋体" w:hAnsi="宋体" w:eastAsia="宋体" w:cs="宋体"/>
          <w:sz w:val="21"/>
          <w:szCs w:val="21"/>
        </w:rPr>
        <w:t>地址对分组进行过滤。</w:t>
      </w:r>
    </w:p>
    <w:p w14:paraId="3866626D">
      <w:pPr>
        <w:spacing w:before="1" w:line="282" w:lineRule="auto"/>
        <w:ind w:right="17" w:firstLine="430"/>
        <w:jc w:val="both"/>
        <w:rPr>
          <w:rFonts w:ascii="宋体" w:hAnsi="宋体" w:eastAsia="宋体" w:cs="宋体"/>
          <w:sz w:val="16"/>
          <w:szCs w:val="16"/>
        </w:rPr>
      </w:pPr>
      <w:r>
        <w:rPr>
          <w:rFonts w:ascii="宋体" w:hAnsi="宋体" w:eastAsia="宋体" w:cs="宋体"/>
          <w:spacing w:val="5"/>
          <w:sz w:val="21"/>
          <w:szCs w:val="21"/>
        </w:rPr>
        <w:t>1988年</w:t>
      </w:r>
      <w:r>
        <w:rPr>
          <w:rFonts w:ascii="宋体" w:hAnsi="宋体" w:eastAsia="宋体" w:cs="宋体"/>
          <w:spacing w:val="-26"/>
          <w:sz w:val="21"/>
          <w:szCs w:val="21"/>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批准了802.3</w:t>
      </w:r>
      <w:r>
        <w:rPr>
          <w:rFonts w:ascii="Times New Roman" w:hAnsi="Times New Roman" w:eastAsia="Times New Roman" w:cs="Times New Roman"/>
          <w:sz w:val="21"/>
          <w:szCs w:val="21"/>
        </w:rPr>
        <w:t>ac</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标准，这个标准定义了以太网的帧格式的扩展，以便支</w:t>
      </w:r>
      <w:r>
        <w:rPr>
          <w:rFonts w:ascii="宋体" w:hAnsi="宋体" w:eastAsia="宋体" w:cs="宋体"/>
          <w:sz w:val="21"/>
          <w:szCs w:val="21"/>
        </w:rPr>
        <w:t xml:space="preserve"> </w:t>
      </w:r>
      <w:r>
        <w:rPr>
          <w:rFonts w:ascii="宋体" w:hAnsi="宋体" w:eastAsia="宋体" w:cs="宋体"/>
          <w:spacing w:val="16"/>
          <w:sz w:val="21"/>
          <w:szCs w:val="21"/>
        </w:rPr>
        <w:t>持虚拟局域网。虚拟局域网协议允许在以太网的帧格式中插入一个4字节的标识符(见</w:t>
      </w:r>
      <w:r>
        <w:rPr>
          <w:rFonts w:ascii="宋体" w:hAnsi="宋体" w:eastAsia="宋体" w:cs="宋体"/>
          <w:spacing w:val="11"/>
          <w:sz w:val="21"/>
          <w:szCs w:val="21"/>
        </w:rPr>
        <w:t xml:space="preserve"> </w:t>
      </w:r>
      <w:r>
        <w:rPr>
          <w:rFonts w:ascii="宋体" w:hAnsi="宋体" w:eastAsia="宋体" w:cs="宋体"/>
          <w:spacing w:val="5"/>
          <w:sz w:val="21"/>
          <w:szCs w:val="21"/>
        </w:rPr>
        <w:t>图3-28),称为</w:t>
      </w:r>
      <w:r>
        <w:rPr>
          <w:rFonts w:ascii="Times New Roman" w:hAnsi="Times New Roman" w:eastAsia="Times New Roman" w:cs="Times New Roman"/>
          <w:sz w:val="21"/>
          <w:szCs w:val="21"/>
        </w:rPr>
        <w:t>VLAN</w:t>
      </w:r>
      <w:r>
        <w:rPr>
          <w:rFonts w:ascii="Times New Roman" w:hAnsi="Times New Roman" w:eastAsia="Times New Roman" w:cs="Times New Roman"/>
          <w:spacing w:val="37"/>
          <w:sz w:val="21"/>
          <w:szCs w:val="21"/>
        </w:rPr>
        <w:t xml:space="preserve"> </w:t>
      </w:r>
      <w:r>
        <w:rPr>
          <w:rFonts w:ascii="宋体" w:hAnsi="宋体" w:eastAsia="宋体" w:cs="宋体"/>
          <w:spacing w:val="5"/>
          <w:sz w:val="21"/>
          <w:szCs w:val="21"/>
        </w:rPr>
        <w:t>标记</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tag</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 xml:space="preserve">   </w:t>
      </w:r>
      <w:r>
        <w:rPr>
          <w:rFonts w:ascii="宋体" w:hAnsi="宋体" w:eastAsia="宋体" w:cs="宋体"/>
          <w:spacing w:val="5"/>
          <w:sz w:val="21"/>
          <w:szCs w:val="21"/>
        </w:rPr>
        <w:t>用来指明发送</w:t>
      </w:r>
      <w:r>
        <w:rPr>
          <w:rFonts w:ascii="宋体" w:hAnsi="宋体" w:eastAsia="宋体" w:cs="宋体"/>
          <w:spacing w:val="4"/>
          <w:sz w:val="21"/>
          <w:szCs w:val="21"/>
        </w:rPr>
        <w:t>该帧的计算机属于哪一个虚拟局域网。插入</w:t>
      </w:r>
      <w:r>
        <w:rPr>
          <w:rFonts w:ascii="宋体" w:hAnsi="宋体" w:eastAsia="宋体" w:cs="宋体"/>
          <w:spacing w:val="2"/>
          <w:sz w:val="21"/>
          <w:szCs w:val="21"/>
        </w:rPr>
        <w:t xml:space="preserve"> </w:t>
      </w:r>
      <w:r>
        <w:rPr>
          <w:rFonts w:ascii="宋体" w:hAnsi="宋体" w:eastAsia="宋体" w:cs="宋体"/>
          <w:sz w:val="21"/>
          <w:szCs w:val="21"/>
        </w:rPr>
        <w:t>VLAN</w:t>
      </w:r>
      <w:r>
        <w:rPr>
          <w:rFonts w:ascii="宋体" w:hAnsi="宋体" w:eastAsia="宋体" w:cs="宋体"/>
          <w:spacing w:val="2"/>
          <w:sz w:val="21"/>
          <w:szCs w:val="21"/>
        </w:rPr>
        <w:t xml:space="preserve">  标记得出的帧称为802.1Q 帧。显然，如果还使用原来的以太网帧格式，那么就无法</w:t>
      </w:r>
      <w:r>
        <w:rPr>
          <w:rFonts w:ascii="宋体" w:hAnsi="宋体" w:eastAsia="宋体" w:cs="宋体"/>
          <w:spacing w:val="7"/>
          <w:sz w:val="21"/>
          <w:szCs w:val="21"/>
        </w:rPr>
        <w:t xml:space="preserve"> </w:t>
      </w:r>
      <w:r>
        <w:rPr>
          <w:rFonts w:ascii="宋体" w:hAnsi="宋体" w:eastAsia="宋体" w:cs="宋体"/>
          <w:spacing w:val="2"/>
          <w:sz w:val="21"/>
          <w:szCs w:val="21"/>
        </w:rPr>
        <w:t>区分是否划分了虚拟局域网。图3-27标注出在几个粗线链路上传输</w:t>
      </w:r>
      <w:r>
        <w:rPr>
          <w:rFonts w:ascii="宋体" w:hAnsi="宋体" w:eastAsia="宋体" w:cs="宋体"/>
          <w:spacing w:val="1"/>
          <w:sz w:val="21"/>
          <w:szCs w:val="21"/>
        </w:rPr>
        <w:t>的帧是802.1Q 帧。在其</w:t>
      </w:r>
      <w:r>
        <w:rPr>
          <w:rFonts w:ascii="宋体" w:hAnsi="宋体" w:eastAsia="宋体" w:cs="宋体"/>
          <w:sz w:val="21"/>
          <w:szCs w:val="21"/>
        </w:rPr>
        <w:t xml:space="preserve"> </w:t>
      </w:r>
      <w:r>
        <w:rPr>
          <w:rFonts w:ascii="宋体" w:hAnsi="宋体" w:eastAsia="宋体" w:cs="宋体"/>
          <w:spacing w:val="-10"/>
          <w:sz w:val="16"/>
          <w:szCs w:val="16"/>
        </w:rPr>
        <w:t>他</w:t>
      </w:r>
      <w:r>
        <w:rPr>
          <w:rFonts w:ascii="宋体" w:hAnsi="宋体" w:eastAsia="宋体" w:cs="宋体"/>
          <w:spacing w:val="-16"/>
          <w:sz w:val="16"/>
          <w:szCs w:val="16"/>
        </w:rPr>
        <w:t xml:space="preserve"> </w:t>
      </w:r>
      <w:r>
        <w:rPr>
          <w:rFonts w:ascii="宋体" w:hAnsi="宋体" w:eastAsia="宋体" w:cs="宋体"/>
          <w:spacing w:val="-10"/>
          <w:sz w:val="16"/>
          <w:szCs w:val="16"/>
        </w:rPr>
        <w:t>链</w:t>
      </w:r>
      <w:r>
        <w:rPr>
          <w:rFonts w:ascii="宋体" w:hAnsi="宋体" w:eastAsia="宋体" w:cs="宋体"/>
          <w:spacing w:val="-21"/>
          <w:sz w:val="16"/>
          <w:szCs w:val="16"/>
        </w:rPr>
        <w:t xml:space="preserve"> </w:t>
      </w:r>
      <w:r>
        <w:rPr>
          <w:rFonts w:ascii="宋体" w:hAnsi="宋体" w:eastAsia="宋体" w:cs="宋体"/>
          <w:spacing w:val="-10"/>
          <w:sz w:val="16"/>
          <w:szCs w:val="16"/>
        </w:rPr>
        <w:t>路</w:t>
      </w:r>
      <w:r>
        <w:rPr>
          <w:rFonts w:ascii="宋体" w:hAnsi="宋体" w:eastAsia="宋体" w:cs="宋体"/>
          <w:spacing w:val="-22"/>
          <w:sz w:val="16"/>
          <w:szCs w:val="16"/>
        </w:rPr>
        <w:t xml:space="preserve"> </w:t>
      </w:r>
      <w:r>
        <w:rPr>
          <w:rFonts w:ascii="宋体" w:hAnsi="宋体" w:eastAsia="宋体" w:cs="宋体"/>
          <w:spacing w:val="-10"/>
          <w:sz w:val="16"/>
          <w:szCs w:val="16"/>
        </w:rPr>
        <w:t>上</w:t>
      </w:r>
      <w:r>
        <w:rPr>
          <w:rFonts w:ascii="宋体" w:hAnsi="宋体" w:eastAsia="宋体" w:cs="宋体"/>
          <w:spacing w:val="-25"/>
          <w:sz w:val="16"/>
          <w:szCs w:val="16"/>
        </w:rPr>
        <w:t xml:space="preserve"> </w:t>
      </w:r>
      <w:r>
        <w:rPr>
          <w:rFonts w:ascii="宋体" w:hAnsi="宋体" w:eastAsia="宋体" w:cs="宋体"/>
          <w:spacing w:val="-10"/>
          <w:sz w:val="16"/>
          <w:szCs w:val="16"/>
        </w:rPr>
        <w:t>传</w:t>
      </w:r>
      <w:r>
        <w:rPr>
          <w:rFonts w:ascii="宋体" w:hAnsi="宋体" w:eastAsia="宋体" w:cs="宋体"/>
          <w:spacing w:val="-24"/>
          <w:sz w:val="16"/>
          <w:szCs w:val="16"/>
        </w:rPr>
        <w:t xml:space="preserve"> </w:t>
      </w:r>
      <w:r>
        <w:rPr>
          <w:rFonts w:ascii="宋体" w:hAnsi="宋体" w:eastAsia="宋体" w:cs="宋体"/>
          <w:spacing w:val="-10"/>
          <w:sz w:val="16"/>
          <w:szCs w:val="16"/>
        </w:rPr>
        <w:t>输 的</w:t>
      </w:r>
      <w:r>
        <w:rPr>
          <w:rFonts w:ascii="宋体" w:hAnsi="宋体" w:eastAsia="宋体" w:cs="宋体"/>
          <w:spacing w:val="-21"/>
          <w:sz w:val="16"/>
          <w:szCs w:val="16"/>
        </w:rPr>
        <w:t xml:space="preserve"> </w:t>
      </w:r>
      <w:r>
        <w:rPr>
          <w:rFonts w:ascii="宋体" w:hAnsi="宋体" w:eastAsia="宋体" w:cs="宋体"/>
          <w:spacing w:val="-10"/>
          <w:sz w:val="16"/>
          <w:szCs w:val="16"/>
        </w:rPr>
        <w:t>仍</w:t>
      </w:r>
      <w:r>
        <w:rPr>
          <w:rFonts w:ascii="宋体" w:hAnsi="宋体" w:eastAsia="宋体" w:cs="宋体"/>
          <w:spacing w:val="-23"/>
          <w:sz w:val="16"/>
          <w:szCs w:val="16"/>
        </w:rPr>
        <w:t xml:space="preserve"> </w:t>
      </w:r>
      <w:r>
        <w:rPr>
          <w:rFonts w:ascii="宋体" w:hAnsi="宋体" w:eastAsia="宋体" w:cs="宋体"/>
          <w:spacing w:val="-10"/>
          <w:sz w:val="16"/>
          <w:szCs w:val="16"/>
        </w:rPr>
        <w:t>然</w:t>
      </w:r>
      <w:r>
        <w:rPr>
          <w:rFonts w:ascii="宋体" w:hAnsi="宋体" w:eastAsia="宋体" w:cs="宋体"/>
          <w:spacing w:val="-20"/>
          <w:sz w:val="16"/>
          <w:szCs w:val="16"/>
        </w:rPr>
        <w:t xml:space="preserve"> </w:t>
      </w:r>
      <w:r>
        <w:rPr>
          <w:rFonts w:ascii="宋体" w:hAnsi="宋体" w:eastAsia="宋体" w:cs="宋体"/>
          <w:spacing w:val="-10"/>
          <w:sz w:val="16"/>
          <w:szCs w:val="16"/>
        </w:rPr>
        <w:t>是</w:t>
      </w:r>
      <w:r>
        <w:rPr>
          <w:rFonts w:ascii="宋体" w:hAnsi="宋体" w:eastAsia="宋体" w:cs="宋体"/>
          <w:spacing w:val="-24"/>
          <w:sz w:val="16"/>
          <w:szCs w:val="16"/>
        </w:rPr>
        <w:t xml:space="preserve"> </w:t>
      </w:r>
      <w:r>
        <w:rPr>
          <w:rFonts w:ascii="宋体" w:hAnsi="宋体" w:eastAsia="宋体" w:cs="宋体"/>
          <w:spacing w:val="-10"/>
          <w:sz w:val="16"/>
          <w:szCs w:val="16"/>
        </w:rPr>
        <w:t>普</w:t>
      </w:r>
      <w:r>
        <w:rPr>
          <w:rFonts w:ascii="宋体" w:hAnsi="宋体" w:eastAsia="宋体" w:cs="宋体"/>
          <w:spacing w:val="-23"/>
          <w:sz w:val="16"/>
          <w:szCs w:val="16"/>
        </w:rPr>
        <w:t xml:space="preserve"> </w:t>
      </w:r>
      <w:r>
        <w:rPr>
          <w:rFonts w:ascii="宋体" w:hAnsi="宋体" w:eastAsia="宋体" w:cs="宋体"/>
          <w:spacing w:val="-10"/>
          <w:sz w:val="16"/>
          <w:szCs w:val="16"/>
        </w:rPr>
        <w:t>通 的 以</w:t>
      </w:r>
      <w:r>
        <w:rPr>
          <w:rFonts w:ascii="宋体" w:hAnsi="宋体" w:eastAsia="宋体" w:cs="宋体"/>
          <w:spacing w:val="-23"/>
          <w:sz w:val="16"/>
          <w:szCs w:val="16"/>
        </w:rPr>
        <w:t xml:space="preserve"> </w:t>
      </w:r>
      <w:r>
        <w:rPr>
          <w:rFonts w:ascii="宋体" w:hAnsi="宋体" w:eastAsia="宋体" w:cs="宋体"/>
          <w:spacing w:val="-10"/>
          <w:sz w:val="16"/>
          <w:szCs w:val="16"/>
        </w:rPr>
        <w:t>太 网</w:t>
      </w:r>
      <w:r>
        <w:rPr>
          <w:rFonts w:ascii="宋体" w:hAnsi="宋体" w:eastAsia="宋体" w:cs="宋体"/>
          <w:spacing w:val="-17"/>
          <w:sz w:val="16"/>
          <w:szCs w:val="16"/>
        </w:rPr>
        <w:t xml:space="preserve"> </w:t>
      </w:r>
      <w:r>
        <w:rPr>
          <w:rFonts w:ascii="宋体" w:hAnsi="宋体" w:eastAsia="宋体" w:cs="宋体"/>
          <w:spacing w:val="-10"/>
          <w:sz w:val="16"/>
          <w:szCs w:val="16"/>
        </w:rPr>
        <w:t>帧</w:t>
      </w:r>
      <w:r>
        <w:rPr>
          <w:rFonts w:ascii="宋体" w:hAnsi="宋体" w:eastAsia="宋体" w:cs="宋体"/>
          <w:spacing w:val="-29"/>
          <w:sz w:val="16"/>
          <w:szCs w:val="16"/>
        </w:rPr>
        <w:t xml:space="preserve"> </w:t>
      </w:r>
      <w:r>
        <w:rPr>
          <w:rFonts w:ascii="宋体" w:hAnsi="宋体" w:eastAsia="宋体" w:cs="宋体"/>
          <w:spacing w:val="-10"/>
          <w:sz w:val="16"/>
          <w:szCs w:val="16"/>
        </w:rPr>
        <w:t>。</w:t>
      </w:r>
    </w:p>
    <w:p w14:paraId="2F2A9240">
      <w:pPr>
        <w:spacing w:line="282" w:lineRule="auto"/>
        <w:rPr>
          <w:rFonts w:ascii="宋体" w:hAnsi="宋体" w:eastAsia="宋体" w:cs="宋体"/>
          <w:sz w:val="16"/>
          <w:szCs w:val="16"/>
        </w:rPr>
        <w:sectPr>
          <w:footerReference r:id="rId120" w:type="default"/>
          <w:pgSz w:w="10020" w:h="14720"/>
          <w:pgMar w:top="400" w:right="821" w:bottom="761" w:left="789" w:header="0" w:footer="617" w:gutter="0"/>
          <w:cols w:space="720" w:num="1"/>
        </w:sectPr>
      </w:pPr>
    </w:p>
    <w:p w14:paraId="3D187539">
      <w:pPr>
        <w:pStyle w:val="2"/>
        <w:spacing w:line="313" w:lineRule="auto"/>
      </w:pPr>
    </w:p>
    <w:p w14:paraId="4B464A2A">
      <w:pPr>
        <w:pStyle w:val="2"/>
        <w:spacing w:line="313" w:lineRule="auto"/>
      </w:pPr>
    </w:p>
    <w:p w14:paraId="2A808C28">
      <w:pPr>
        <w:spacing w:line="2260" w:lineRule="exact"/>
        <w:ind w:firstLine="1130"/>
      </w:pPr>
      <w:r>
        <w:pict>
          <v:shape id="_x0000_s1418" o:spid="_x0000_s1418" o:spt="202" type="#_x0000_t202" style="position:absolute;left:0pt;margin-left:115.95pt;margin-top:66.6pt;height:47pt;width:175.05pt;z-index:251727872;mso-width-relative:page;mso-height-relative:page;" filled="f" stroked="f" coordsize="21600,21600">
            <v:path/>
            <v:fill on="f" focussize="0,0"/>
            <v:stroke on="f"/>
            <v:imagedata o:title=""/>
            <o:lock v:ext="edit" aspectratio="f"/>
            <v:textbox inset="0mm,0mm,0mm,0mm">
              <w:txbxContent>
                <w:p w14:paraId="0D3F1A4C">
                  <w:pPr>
                    <w:spacing w:before="19" w:line="281" w:lineRule="auto"/>
                    <w:ind w:left="20" w:right="20" w:firstLine="290"/>
                    <w:rPr>
                      <w:rFonts w:ascii="Times New Roman" w:hAnsi="Times New Roman" w:eastAsia="Times New Roman" w:cs="Times New Roman"/>
                      <w:sz w:val="19"/>
                      <w:szCs w:val="19"/>
                    </w:rPr>
                  </w:pPr>
                  <w:r>
                    <w:rPr>
                      <w:rFonts w:ascii="Times New Roman" w:hAnsi="Times New Roman" w:eastAsia="Times New Roman" w:cs="Times New Roman"/>
                      <w:spacing w:val="11"/>
                      <w:sz w:val="14"/>
                      <w:szCs w:val="14"/>
                    </w:rPr>
                    <w:t>802.1Q</w:t>
                  </w:r>
                  <w:r>
                    <w:rPr>
                      <w:rFonts w:ascii="Times New Roman" w:hAnsi="Times New Roman" w:eastAsia="Times New Roman" w:cs="Times New Roman"/>
                      <w:spacing w:val="3"/>
                      <w:sz w:val="14"/>
                      <w:szCs w:val="14"/>
                    </w:rPr>
                    <w:t xml:space="preserve">   </w:t>
                  </w:r>
                  <w:r>
                    <w:rPr>
                      <w:rFonts w:ascii="宋体" w:hAnsi="宋体" w:eastAsia="宋体" w:cs="宋体"/>
                      <w:spacing w:val="11"/>
                      <w:sz w:val="14"/>
                      <w:szCs w:val="14"/>
                    </w:rPr>
                    <w:t>标记类型</w:t>
                  </w:r>
                  <w:r>
                    <w:rPr>
                      <w:rFonts w:ascii="宋体" w:hAnsi="宋体" w:eastAsia="宋体" w:cs="宋体"/>
                      <w:sz w:val="14"/>
                      <w:szCs w:val="14"/>
                    </w:rPr>
                    <w:t xml:space="preserve">               </w:t>
                  </w:r>
                  <w:r>
                    <w:rPr>
                      <w:rFonts w:ascii="宋体" w:hAnsi="宋体" w:eastAsia="宋体" w:cs="宋体"/>
                      <w:spacing w:val="11"/>
                      <w:sz w:val="14"/>
                      <w:szCs w:val="14"/>
                    </w:rPr>
                    <w:t>标记控制信息</w:t>
                  </w:r>
                  <w:r>
                    <w:rPr>
                      <w:rFonts w:ascii="宋体" w:hAnsi="宋体" w:eastAsia="宋体" w:cs="宋体"/>
                      <w:spacing w:val="13"/>
                      <w:sz w:val="14"/>
                      <w:szCs w:val="14"/>
                    </w:rPr>
                    <w:t xml:space="preserve"> </w:t>
                  </w:r>
                  <w:r>
                    <w:rPr>
                      <w:rFonts w:ascii="Times New Roman" w:hAnsi="Times New Roman" w:eastAsia="Times New Roman" w:cs="Times New Roman"/>
                      <w:sz w:val="14"/>
                      <w:szCs w:val="14"/>
                    </w:rPr>
                    <w:t xml:space="preserve">1000000100000000            </w:t>
                  </w:r>
                  <w:r>
                    <w:rPr>
                      <w:rFonts w:ascii="Times New Roman" w:hAnsi="Times New Roman" w:eastAsia="Times New Roman" w:cs="Times New Roman"/>
                      <w:spacing w:val="-1"/>
                      <w:sz w:val="14"/>
                      <w:szCs w:val="14"/>
                    </w:rPr>
                    <w:t xml:space="preserve">                         </w:t>
                  </w:r>
                  <w:r>
                    <w:rPr>
                      <w:position w:val="-7"/>
                      <w:sz w:val="14"/>
                      <w:szCs w:val="14"/>
                    </w:rPr>
                    <w:drawing>
                      <wp:inline distT="0" distB="0" distL="0" distR="0">
                        <wp:extent cx="114300" cy="12001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61"/>
                                <a:stretch>
                                  <a:fillRect/>
                                </a:stretch>
                              </pic:blipFill>
                              <pic:spPr>
                                <a:xfrm>
                                  <a:off x="0" y="0"/>
                                  <a:ext cx="114310" cy="120649"/>
                                </a:xfrm>
                                <a:prstGeom prst="rect">
                                  <a:avLst/>
                                </a:prstGeom>
                              </pic:spPr>
                            </pic:pic>
                          </a:graphicData>
                        </a:graphic>
                      </wp:inline>
                    </w:drawing>
                  </w:r>
                  <w:r>
                    <w:rPr>
                      <w:rFonts w:ascii="Times New Roman" w:hAnsi="Times New Roman" w:eastAsia="Times New Roman" w:cs="Times New Roman"/>
                      <w:sz w:val="14"/>
                      <w:szCs w:val="14"/>
                    </w:rPr>
                    <w:t xml:space="preserve">              </w:t>
                  </w:r>
                  <w:r>
                    <w:rPr>
                      <w:rFonts w:ascii="Times New Roman" w:hAnsi="Times New Roman" w:eastAsia="Times New Roman" w:cs="Times New Roman"/>
                      <w:color w:val="FFFFFF"/>
                      <w:spacing w:val="-1"/>
                      <w:position w:val="-3"/>
                      <w:sz w:val="19"/>
                      <w:szCs w:val="19"/>
                      <w:shd w:val="clear" w:fill="000000"/>
                    </w:rPr>
                    <w:t>VD</w:t>
                  </w:r>
                </w:p>
                <w:p w14:paraId="5228AD73">
                  <w:pPr>
                    <w:spacing w:before="44" w:line="268" w:lineRule="auto"/>
                    <w:ind w:left="1309" w:right="201" w:hanging="569"/>
                    <w:rPr>
                      <w:rFonts w:ascii="Times New Roman" w:hAnsi="Times New Roman" w:eastAsia="Times New Roman" w:cs="Times New Roman"/>
                      <w:sz w:val="14"/>
                      <w:szCs w:val="14"/>
                    </w:rPr>
                  </w:pPr>
                  <w:r>
                    <w:rPr>
                      <w:rFonts w:ascii="宋体" w:hAnsi="宋体" w:eastAsia="宋体" w:cs="宋体"/>
                      <w:spacing w:val="-7"/>
                      <w:sz w:val="14"/>
                      <w:szCs w:val="14"/>
                    </w:rPr>
                    <w:t>2</w:t>
                  </w:r>
                  <w:r>
                    <w:rPr>
                      <w:rFonts w:ascii="宋体" w:hAnsi="宋体" w:eastAsia="宋体" w:cs="宋体"/>
                      <w:spacing w:val="-12"/>
                      <w:sz w:val="14"/>
                      <w:szCs w:val="14"/>
                    </w:rPr>
                    <w:t xml:space="preserve"> </w:t>
                  </w:r>
                  <w:r>
                    <w:rPr>
                      <w:rFonts w:ascii="宋体" w:hAnsi="宋体" w:eastAsia="宋体" w:cs="宋体"/>
                      <w:spacing w:val="-7"/>
                      <w:sz w:val="14"/>
                      <w:szCs w:val="14"/>
                    </w:rPr>
                    <w:t>字</w:t>
                  </w:r>
                  <w:r>
                    <w:rPr>
                      <w:rFonts w:ascii="宋体" w:hAnsi="宋体" w:eastAsia="宋体" w:cs="宋体"/>
                      <w:spacing w:val="-13"/>
                      <w:sz w:val="14"/>
                      <w:szCs w:val="14"/>
                    </w:rPr>
                    <w:t xml:space="preserve"> </w:t>
                  </w:r>
                  <w:r>
                    <w:rPr>
                      <w:rFonts w:ascii="宋体" w:hAnsi="宋体" w:eastAsia="宋体" w:cs="宋体"/>
                      <w:spacing w:val="-7"/>
                      <w:sz w:val="14"/>
                      <w:szCs w:val="14"/>
                    </w:rPr>
                    <w:t>节</w:t>
                  </w:r>
                  <w:r>
                    <w:rPr>
                      <w:rFonts w:ascii="宋体" w:hAnsi="宋体" w:eastAsia="宋体" w:cs="宋体"/>
                      <w:spacing w:val="2"/>
                      <w:sz w:val="14"/>
                      <w:szCs w:val="14"/>
                    </w:rPr>
                    <w:t xml:space="preserve">                       </w:t>
                  </w:r>
                  <w:r>
                    <w:rPr>
                      <w:rFonts w:ascii="黑体" w:hAnsi="黑体" w:eastAsia="黑体" w:cs="黑体"/>
                      <w:spacing w:val="-7"/>
                      <w:sz w:val="14"/>
                      <w:szCs w:val="14"/>
                    </w:rPr>
                    <w:t>2</w:t>
                  </w:r>
                  <w:r>
                    <w:rPr>
                      <w:rFonts w:ascii="黑体" w:hAnsi="黑体" w:eastAsia="黑体" w:cs="黑体"/>
                      <w:spacing w:val="4"/>
                      <w:sz w:val="14"/>
                      <w:szCs w:val="14"/>
                    </w:rPr>
                    <w:t xml:space="preserve"> </w:t>
                  </w:r>
                  <w:r>
                    <w:rPr>
                      <w:rFonts w:ascii="黑体" w:hAnsi="黑体" w:eastAsia="黑体" w:cs="黑体"/>
                      <w:spacing w:val="-7"/>
                      <w:sz w:val="14"/>
                      <w:szCs w:val="14"/>
                    </w:rPr>
                    <w:t>字</w:t>
                  </w:r>
                  <w:r>
                    <w:rPr>
                      <w:rFonts w:ascii="黑体" w:hAnsi="黑体" w:eastAsia="黑体" w:cs="黑体"/>
                      <w:spacing w:val="-16"/>
                      <w:sz w:val="14"/>
                      <w:szCs w:val="14"/>
                    </w:rPr>
                    <w:t xml:space="preserve"> </w:t>
                  </w:r>
                  <w:r>
                    <w:rPr>
                      <w:rFonts w:ascii="黑体" w:hAnsi="黑体" w:eastAsia="黑体" w:cs="黑体"/>
                      <w:spacing w:val="-7"/>
                      <w:sz w:val="14"/>
                      <w:szCs w:val="14"/>
                    </w:rPr>
                    <w:t>节</w:t>
                  </w:r>
                  <w:r>
                    <w:rPr>
                      <w:rFonts w:ascii="黑体" w:hAnsi="黑体" w:eastAsia="黑体" w:cs="黑体"/>
                      <w:sz w:val="14"/>
                      <w:szCs w:val="14"/>
                    </w:rPr>
                    <w:t xml:space="preserve"> </w:t>
                  </w:r>
                  <w:r>
                    <w:rPr>
                      <w:rFonts w:ascii="宋体" w:hAnsi="宋体" w:eastAsia="宋体" w:cs="宋体"/>
                      <w:spacing w:val="14"/>
                      <w:sz w:val="14"/>
                      <w:szCs w:val="14"/>
                    </w:rPr>
                    <w:t xml:space="preserve">用户优先级  </w:t>
                  </w:r>
                  <w:r>
                    <w:rPr>
                      <w:rFonts w:ascii="Times New Roman" w:hAnsi="Times New Roman" w:eastAsia="Times New Roman" w:cs="Times New Roman"/>
                      <w:sz w:val="14"/>
                      <w:szCs w:val="14"/>
                    </w:rPr>
                    <w:t>CFI</w:t>
                  </w:r>
                </w:p>
              </w:txbxContent>
            </v:textbox>
          </v:shape>
        </w:pict>
      </w:r>
      <w:r>
        <w:rPr>
          <w:position w:val="-45"/>
        </w:rPr>
        <w:pict>
          <v:group id="_x0000_s1419" o:spid="_x0000_s1419" o:spt="203" style="height:113pt;width:307pt;" coordsize="6140,2260">
            <o:lock v:ext="edit"/>
            <v:shape id="_x0000_s1420" o:spid="_x0000_s1420" o:spt="75" type="#_x0000_t75" style="position:absolute;left:0;top:0;height:2260;width:6140;" filled="f" stroked="f" coordsize="21600,21600">
              <v:path/>
              <v:fill on="f" focussize="0,0"/>
              <v:stroke on="f"/>
              <v:imagedata r:id="rId262" o:title=""/>
              <o:lock v:ext="edit" aspectratio="t"/>
            </v:shape>
            <v:shape id="_x0000_s1421" o:spid="_x0000_s1421" o:spt="202" type="#_x0000_t202" style="position:absolute;left:1699;top:72;height:784;width:2020;" filled="f" stroked="f" coordsize="21600,21600">
              <v:path/>
              <v:fill on="f" focussize="0,0"/>
              <v:stroke on="f"/>
              <v:imagedata o:title=""/>
              <o:lock v:ext="edit" aspectratio="f"/>
              <v:textbox inset="0mm,0mm,0mm,0mm">
                <w:txbxContent>
                  <w:p w14:paraId="48E54DF7">
                    <w:pPr>
                      <w:spacing w:before="20" w:line="212" w:lineRule="auto"/>
                      <w:ind w:left="1230"/>
                      <w:rPr>
                        <w:rFonts w:ascii="宋体" w:hAnsi="宋体" w:eastAsia="宋体" w:cs="宋体"/>
                        <w:sz w:val="14"/>
                        <w:szCs w:val="14"/>
                      </w:rPr>
                    </w:pPr>
                    <w:r>
                      <w:rPr>
                        <w:rFonts w:ascii="Times New Roman" w:hAnsi="Times New Roman" w:eastAsia="Times New Roman" w:cs="Times New Roman"/>
                        <w:spacing w:val="-2"/>
                        <w:sz w:val="14"/>
                        <w:szCs w:val="14"/>
                      </w:rPr>
                      <w:t>802.1Q</w:t>
                    </w:r>
                    <w:r>
                      <w:rPr>
                        <w:rFonts w:ascii="Times New Roman" w:hAnsi="Times New Roman" w:eastAsia="Times New Roman" w:cs="Times New Roman"/>
                        <w:spacing w:val="18"/>
                        <w:w w:val="101"/>
                        <w:sz w:val="14"/>
                        <w:szCs w:val="14"/>
                      </w:rPr>
                      <w:t xml:space="preserve">  </w:t>
                    </w:r>
                    <w:r>
                      <w:rPr>
                        <w:rFonts w:ascii="宋体" w:hAnsi="宋体" w:eastAsia="宋体" w:cs="宋体"/>
                        <w:spacing w:val="-2"/>
                        <w:sz w:val="14"/>
                        <w:szCs w:val="14"/>
                      </w:rPr>
                      <w:t>帧</w:t>
                    </w:r>
                  </w:p>
                  <w:p w14:paraId="4F869C94">
                    <w:pPr>
                      <w:spacing w:before="119" w:line="188" w:lineRule="auto"/>
                      <w:ind w:left="169"/>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6</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3"/>
                        <w:sz w:val="14"/>
                        <w:szCs w:val="14"/>
                      </w:rPr>
                      <w:t>4</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2</w:t>
                    </w:r>
                  </w:p>
                  <w:p w14:paraId="23066601">
                    <w:pPr>
                      <w:spacing w:before="137" w:line="234" w:lineRule="auto"/>
                      <w:ind w:left="20"/>
                      <w:rPr>
                        <w:rFonts w:ascii="宋体" w:hAnsi="宋体" w:eastAsia="宋体" w:cs="宋体"/>
                        <w:sz w:val="14"/>
                        <w:szCs w:val="14"/>
                      </w:rPr>
                    </w:pPr>
                    <w:r>
                      <w:rPr>
                        <w:rFonts w:ascii="宋体" w:hAnsi="宋体" w:eastAsia="宋体" w:cs="宋体"/>
                        <w:spacing w:val="3"/>
                        <w:position w:val="1"/>
                        <w:sz w:val="14"/>
                        <w:szCs w:val="14"/>
                      </w:rPr>
                      <w:t>源地址</w:t>
                    </w:r>
                    <w:r>
                      <w:rPr>
                        <w:rFonts w:ascii="宋体" w:hAnsi="宋体" w:eastAsia="宋体" w:cs="宋体"/>
                        <w:spacing w:val="11"/>
                        <w:position w:val="1"/>
                        <w:sz w:val="14"/>
                        <w:szCs w:val="14"/>
                      </w:rPr>
                      <w:t xml:space="preserve">  </w:t>
                    </w:r>
                    <w:r>
                      <w:rPr>
                        <w:rFonts w:ascii="宋体" w:hAnsi="宋体" w:eastAsia="宋体" w:cs="宋体"/>
                        <w:position w:val="-2"/>
                        <w:sz w:val="14"/>
                        <w:szCs w:val="14"/>
                      </w:rPr>
                      <w:t>VLAN</w:t>
                    </w:r>
                    <w:r>
                      <w:rPr>
                        <w:rFonts w:ascii="宋体" w:hAnsi="宋体" w:eastAsia="宋体" w:cs="宋体"/>
                        <w:spacing w:val="12"/>
                        <w:position w:val="-2"/>
                        <w:sz w:val="14"/>
                        <w:szCs w:val="14"/>
                      </w:rPr>
                      <w:t xml:space="preserve">  </w:t>
                    </w:r>
                    <w:r>
                      <w:rPr>
                        <w:rFonts w:ascii="宋体" w:hAnsi="宋体" w:eastAsia="宋体" w:cs="宋体"/>
                        <w:spacing w:val="3"/>
                        <w:position w:val="-2"/>
                        <w:sz w:val="14"/>
                        <w:szCs w:val="14"/>
                      </w:rPr>
                      <w:t>标 记</w:t>
                    </w:r>
                    <w:r>
                      <w:rPr>
                        <w:rFonts w:ascii="宋体" w:hAnsi="宋体" w:eastAsia="宋体" w:cs="宋体"/>
                        <w:spacing w:val="14"/>
                        <w:position w:val="-2"/>
                        <w:sz w:val="14"/>
                        <w:szCs w:val="14"/>
                      </w:rPr>
                      <w:t xml:space="preserve">   </w:t>
                    </w:r>
                    <w:r>
                      <w:rPr>
                        <w:rFonts w:ascii="宋体" w:hAnsi="宋体" w:eastAsia="宋体" w:cs="宋体"/>
                        <w:spacing w:val="3"/>
                        <w:position w:val="3"/>
                        <w:sz w:val="14"/>
                        <w:szCs w:val="14"/>
                      </w:rPr>
                      <w:t>类</w:t>
                    </w:r>
                    <w:r>
                      <w:rPr>
                        <w:rFonts w:ascii="宋体" w:hAnsi="宋体" w:eastAsia="宋体" w:cs="宋体"/>
                        <w:spacing w:val="-14"/>
                        <w:position w:val="3"/>
                        <w:sz w:val="14"/>
                        <w:szCs w:val="14"/>
                      </w:rPr>
                      <w:t xml:space="preserve"> </w:t>
                    </w:r>
                    <w:r>
                      <w:rPr>
                        <w:rFonts w:ascii="宋体" w:hAnsi="宋体" w:eastAsia="宋体" w:cs="宋体"/>
                        <w:spacing w:val="3"/>
                        <w:position w:val="3"/>
                        <w:sz w:val="14"/>
                        <w:szCs w:val="14"/>
                      </w:rPr>
                      <w:t>型</w:t>
                    </w:r>
                  </w:p>
                </w:txbxContent>
              </v:textbox>
            </v:shape>
            <v:shape id="_x0000_s1422" o:spid="_x0000_s1422" o:spt="202" type="#_x0000_t202" style="position:absolute;left:79;top:365;height:490;width:728;" filled="f" stroked="f" coordsize="21600,21600">
              <v:path/>
              <v:fill on="f" focussize="0,0"/>
              <v:stroke on="f"/>
              <v:imagedata o:title=""/>
              <o:lock v:ext="edit" aspectratio="f"/>
              <v:textbox inset="0mm,0mm,0mm,0mm">
                <w:txbxContent>
                  <w:p w14:paraId="38BC80B2">
                    <w:pPr>
                      <w:spacing w:before="20" w:line="204" w:lineRule="auto"/>
                      <w:ind w:left="69" w:right="20" w:firstLine="299"/>
                      <w:rPr>
                        <w:rFonts w:ascii="宋体" w:hAnsi="宋体" w:eastAsia="宋体" w:cs="宋体"/>
                        <w:sz w:val="14"/>
                        <w:szCs w:val="14"/>
                      </w:rPr>
                    </w:pPr>
                    <w:bookmarkStart w:id="130" w:name="bookmark310"/>
                    <w:bookmarkEnd w:id="130"/>
                    <w:r>
                      <w:rPr>
                        <w:rFonts w:ascii="宋体" w:hAnsi="宋体" w:eastAsia="宋体" w:cs="宋体"/>
                        <w:spacing w:val="-5"/>
                        <w:sz w:val="14"/>
                        <w:szCs w:val="14"/>
                      </w:rPr>
                      <w:t>字 节</w:t>
                    </w:r>
                    <w:r>
                      <w:rPr>
                        <w:rFonts w:ascii="宋体" w:hAnsi="宋体" w:eastAsia="宋体" w:cs="宋体"/>
                        <w:spacing w:val="1"/>
                        <w:sz w:val="14"/>
                        <w:szCs w:val="14"/>
                      </w:rPr>
                      <w:t xml:space="preserve"> </w:t>
                    </w:r>
                    <w:r>
                      <w:rPr>
                        <w:rFonts w:ascii="宋体" w:hAnsi="宋体" w:eastAsia="宋体" w:cs="宋体"/>
                        <w:spacing w:val="-9"/>
                        <w:sz w:val="14"/>
                        <w:szCs w:val="14"/>
                      </w:rPr>
                      <w:t>以</w:t>
                    </w:r>
                    <w:r>
                      <w:rPr>
                        <w:rFonts w:ascii="宋体" w:hAnsi="宋体" w:eastAsia="宋体" w:cs="宋体"/>
                        <w:spacing w:val="-23"/>
                        <w:sz w:val="14"/>
                        <w:szCs w:val="14"/>
                      </w:rPr>
                      <w:t xml:space="preserve"> </w:t>
                    </w:r>
                    <w:r>
                      <w:rPr>
                        <w:rFonts w:ascii="宋体" w:hAnsi="宋体" w:eastAsia="宋体" w:cs="宋体"/>
                        <w:spacing w:val="-9"/>
                        <w:sz w:val="14"/>
                        <w:szCs w:val="14"/>
                      </w:rPr>
                      <w:t>太</w:t>
                    </w:r>
                    <w:r>
                      <w:rPr>
                        <w:rFonts w:ascii="宋体" w:hAnsi="宋体" w:eastAsia="宋体" w:cs="宋体"/>
                        <w:spacing w:val="-11"/>
                        <w:sz w:val="14"/>
                        <w:szCs w:val="14"/>
                      </w:rPr>
                      <w:t xml:space="preserve"> </w:t>
                    </w:r>
                    <w:r>
                      <w:rPr>
                        <w:rFonts w:ascii="宋体" w:hAnsi="宋体" w:eastAsia="宋体" w:cs="宋体"/>
                        <w:spacing w:val="-9"/>
                        <w:sz w:val="14"/>
                        <w:szCs w:val="14"/>
                      </w:rPr>
                      <w:t>网</w:t>
                    </w:r>
                  </w:p>
                  <w:p w14:paraId="67298B6E">
                    <w:pPr>
                      <w:spacing w:line="219" w:lineRule="auto"/>
                      <w:ind w:left="20"/>
                      <w:rPr>
                        <w:rFonts w:ascii="宋体" w:hAnsi="宋体" w:eastAsia="宋体" w:cs="宋体"/>
                        <w:sz w:val="14"/>
                        <w:szCs w:val="14"/>
                      </w:rPr>
                    </w:pPr>
                    <w:r>
                      <w:rPr>
                        <w:rFonts w:ascii="Times New Roman" w:hAnsi="Times New Roman" w:eastAsia="Times New Roman" w:cs="Times New Roman"/>
                        <w:spacing w:val="-1"/>
                        <w:sz w:val="14"/>
                        <w:szCs w:val="14"/>
                      </w:rPr>
                      <w:t>MAC</w:t>
                    </w:r>
                    <w:r>
                      <w:rPr>
                        <w:rFonts w:ascii="Times New Roman" w:hAnsi="Times New Roman" w:eastAsia="Times New Roman" w:cs="Times New Roman"/>
                        <w:spacing w:val="8"/>
                        <w:w w:val="102"/>
                        <w:sz w:val="14"/>
                        <w:szCs w:val="14"/>
                      </w:rPr>
                      <w:t xml:space="preserve"> </w:t>
                    </w:r>
                    <w:r>
                      <w:rPr>
                        <w:rFonts w:ascii="宋体" w:hAnsi="宋体" w:eastAsia="宋体" w:cs="宋体"/>
                        <w:spacing w:val="-1"/>
                        <w:sz w:val="14"/>
                        <w:szCs w:val="14"/>
                      </w:rPr>
                      <w:t>帧</w:t>
                    </w:r>
                  </w:p>
                </w:txbxContent>
              </v:textbox>
            </v:shape>
            <v:shape id="_x0000_s1423" o:spid="_x0000_s1423" o:spt="202" type="#_x0000_t202" style="position:absolute;left:819;top:362;height:445;width:666;" filled="f" stroked="f" coordsize="21600,21600">
              <v:path/>
              <v:fill on="f" focussize="0,0"/>
              <v:stroke on="f"/>
              <v:imagedata o:title=""/>
              <o:lock v:ext="edit" aspectratio="f"/>
              <v:textbox inset="0mm,0mm,0mm,0mm">
                <w:txbxContent>
                  <w:p w14:paraId="3820C4FC">
                    <w:pPr>
                      <w:spacing w:before="20" w:line="188" w:lineRule="auto"/>
                      <w:ind w:left="30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p w14:paraId="3BF7015F">
                    <w:pPr>
                      <w:spacing w:before="139" w:line="222" w:lineRule="auto"/>
                      <w:ind w:left="20"/>
                      <w:rPr>
                        <w:rFonts w:ascii="宋体" w:hAnsi="宋体" w:eastAsia="宋体" w:cs="宋体"/>
                        <w:sz w:val="14"/>
                        <w:szCs w:val="14"/>
                      </w:rPr>
                    </w:pPr>
                    <w:r>
                      <w:rPr>
                        <w:rFonts w:ascii="宋体" w:hAnsi="宋体" w:eastAsia="宋体" w:cs="宋体"/>
                        <w:spacing w:val="18"/>
                        <w:sz w:val="14"/>
                        <w:szCs w:val="14"/>
                      </w:rPr>
                      <w:t>目的地址</w:t>
                    </w:r>
                  </w:p>
                </w:txbxContent>
              </v:textbox>
            </v:shape>
            <v:shape id="_x0000_s1424" o:spid="_x0000_s1424" o:spt="202" type="#_x0000_t202" style="position:absolute;left:5599;top:333;height:447;width:287;" filled="f" stroked="f" coordsize="21600,21600">
              <v:path/>
              <v:fill on="f" focussize="0,0"/>
              <v:stroke on="f"/>
              <v:imagedata o:title=""/>
              <o:lock v:ext="edit" aspectratio="f"/>
              <v:textbox inset="0mm,0mm,0mm,0mm">
                <w:txbxContent>
                  <w:p w14:paraId="0698151E">
                    <w:pPr>
                      <w:spacing w:before="20" w:line="188" w:lineRule="auto"/>
                      <w:ind w:left="89"/>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14:paraId="4742AF37">
                    <w:pPr>
                      <w:spacing w:before="181"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FCS</w:t>
                    </w:r>
                  </w:p>
                </w:txbxContent>
              </v:textbox>
            </v:shape>
            <v:shape id="_x0000_s1425" o:spid="_x0000_s1425" o:spt="202" type="#_x0000_t202" style="position:absolute;left:4389;top:635;height:180;width:555;" filled="f" stroked="f" coordsize="21600,21600">
              <v:path/>
              <v:fill on="f" focussize="0,0"/>
              <v:stroke on="f"/>
              <v:imagedata o:title=""/>
              <o:lock v:ext="edit" aspectratio="f"/>
              <v:textbox inset="0mm,0mm,0mm,0mm">
                <w:txbxContent>
                  <w:p w14:paraId="197BD85A">
                    <w:pPr>
                      <w:spacing w:before="20" w:line="219" w:lineRule="auto"/>
                      <w:ind w:left="20"/>
                      <w:rPr>
                        <w:rFonts w:ascii="宋体" w:hAnsi="宋体" w:eastAsia="宋体" w:cs="宋体"/>
                        <w:sz w:val="14"/>
                        <w:szCs w:val="14"/>
                      </w:rPr>
                    </w:pPr>
                    <w:r>
                      <w:rPr>
                        <w:rFonts w:ascii="宋体" w:hAnsi="宋体" w:eastAsia="宋体" w:cs="宋体"/>
                        <w:spacing w:val="-4"/>
                        <w:sz w:val="14"/>
                        <w:szCs w:val="14"/>
                      </w:rPr>
                      <w:t>数</w:t>
                    </w:r>
                    <w:r>
                      <w:rPr>
                        <w:rFonts w:ascii="宋体" w:hAnsi="宋体" w:eastAsia="宋体" w:cs="宋体"/>
                        <w:spacing w:val="12"/>
                        <w:sz w:val="14"/>
                        <w:szCs w:val="14"/>
                      </w:rPr>
                      <w:t xml:space="preserve">   </w:t>
                    </w:r>
                    <w:r>
                      <w:rPr>
                        <w:rFonts w:ascii="宋体" w:hAnsi="宋体" w:eastAsia="宋体" w:cs="宋体"/>
                        <w:spacing w:val="-4"/>
                        <w:sz w:val="14"/>
                        <w:szCs w:val="14"/>
                      </w:rPr>
                      <w:t>据</w:t>
                    </w:r>
                  </w:p>
                </w:txbxContent>
              </v:textbox>
            </v:shape>
            <v:shape id="_x0000_s1426" o:spid="_x0000_s1426" o:spt="202" type="#_x0000_t202" style="position:absolute;left:4239;top:342;height:138;width:534;" filled="f" stroked="f" coordsize="21600,21600">
              <v:path/>
              <v:fill on="f" focussize="0,0"/>
              <v:stroke on="f"/>
              <v:imagedata o:title=""/>
              <o:lock v:ext="edit" aspectratio="f"/>
              <v:textbox inset="0mm,0mm,0mm,0mm">
                <w:txbxContent>
                  <w:p w14:paraId="189DE749">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46~1500</w:t>
                    </w:r>
                  </w:p>
                </w:txbxContent>
              </v:textbox>
            </v:shape>
            <w10:wrap type="none"/>
            <w10:anchorlock/>
          </v:group>
        </w:pict>
      </w:r>
    </w:p>
    <w:p w14:paraId="48658DDF">
      <w:pPr>
        <w:spacing w:before="225" w:line="219" w:lineRule="auto"/>
        <w:ind w:left="2449"/>
        <w:rPr>
          <w:rFonts w:ascii="宋体" w:hAnsi="宋体" w:eastAsia="宋体" w:cs="宋体"/>
          <w:sz w:val="14"/>
          <w:szCs w:val="14"/>
        </w:rPr>
      </w:pPr>
      <w:r>
        <w:rPr>
          <w:rFonts w:ascii="宋体" w:hAnsi="宋体" w:eastAsia="宋体" w:cs="宋体"/>
          <w:spacing w:val="-5"/>
          <w:sz w:val="14"/>
          <w:szCs w:val="14"/>
        </w:rPr>
        <w:t>图</w:t>
      </w:r>
      <w:r>
        <w:rPr>
          <w:rFonts w:ascii="宋体" w:hAnsi="宋体" w:eastAsia="宋体" w:cs="宋体"/>
          <w:spacing w:val="-27"/>
          <w:sz w:val="14"/>
          <w:szCs w:val="14"/>
        </w:rPr>
        <w:t xml:space="preserve"> </w:t>
      </w:r>
      <w:r>
        <w:rPr>
          <w:rFonts w:ascii="宋体" w:hAnsi="宋体" w:eastAsia="宋体" w:cs="宋体"/>
          <w:spacing w:val="-5"/>
          <w:sz w:val="14"/>
          <w:szCs w:val="14"/>
        </w:rPr>
        <w:t>3</w:t>
      </w:r>
      <w:r>
        <w:rPr>
          <w:rFonts w:ascii="宋体" w:hAnsi="宋体" w:eastAsia="宋体" w:cs="宋体"/>
          <w:spacing w:val="-32"/>
          <w:sz w:val="14"/>
          <w:szCs w:val="14"/>
        </w:rPr>
        <w:t xml:space="preserve"> </w:t>
      </w:r>
      <w:r>
        <w:rPr>
          <w:rFonts w:ascii="宋体" w:hAnsi="宋体" w:eastAsia="宋体" w:cs="宋体"/>
          <w:spacing w:val="-5"/>
          <w:sz w:val="14"/>
          <w:szCs w:val="14"/>
        </w:rPr>
        <w:t>-</w:t>
      </w:r>
      <w:r>
        <w:rPr>
          <w:rFonts w:ascii="宋体" w:hAnsi="宋体" w:eastAsia="宋体" w:cs="宋体"/>
          <w:spacing w:val="-28"/>
          <w:sz w:val="14"/>
          <w:szCs w:val="14"/>
        </w:rPr>
        <w:t xml:space="preserve"> </w:t>
      </w:r>
      <w:r>
        <w:rPr>
          <w:rFonts w:ascii="宋体" w:hAnsi="宋体" w:eastAsia="宋体" w:cs="宋体"/>
          <w:spacing w:val="-5"/>
          <w:sz w:val="14"/>
          <w:szCs w:val="14"/>
        </w:rPr>
        <w:t>2</w:t>
      </w:r>
      <w:r>
        <w:rPr>
          <w:rFonts w:ascii="宋体" w:hAnsi="宋体" w:eastAsia="宋体" w:cs="宋体"/>
          <w:spacing w:val="-30"/>
          <w:sz w:val="14"/>
          <w:szCs w:val="14"/>
        </w:rPr>
        <w:t xml:space="preserve"> </w:t>
      </w:r>
      <w:r>
        <w:rPr>
          <w:rFonts w:ascii="宋体" w:hAnsi="宋体" w:eastAsia="宋体" w:cs="宋体"/>
          <w:spacing w:val="-5"/>
          <w:sz w:val="14"/>
          <w:szCs w:val="14"/>
        </w:rPr>
        <w:t>8</w:t>
      </w:r>
      <w:r>
        <w:rPr>
          <w:rFonts w:ascii="宋体" w:hAnsi="宋体" w:eastAsia="宋体" w:cs="宋体"/>
          <w:spacing w:val="16"/>
          <w:sz w:val="14"/>
          <w:szCs w:val="14"/>
        </w:rPr>
        <w:t xml:space="preserve">  </w:t>
      </w:r>
      <w:r>
        <w:rPr>
          <w:rFonts w:ascii="宋体" w:hAnsi="宋体" w:eastAsia="宋体" w:cs="宋体"/>
          <w:spacing w:val="-5"/>
          <w:sz w:val="14"/>
          <w:szCs w:val="14"/>
        </w:rPr>
        <w:t>插</w:t>
      </w:r>
      <w:r>
        <w:rPr>
          <w:rFonts w:ascii="宋体" w:hAnsi="宋体" w:eastAsia="宋体" w:cs="宋体"/>
          <w:spacing w:val="36"/>
          <w:sz w:val="14"/>
          <w:szCs w:val="14"/>
        </w:rPr>
        <w:t xml:space="preserve"> </w:t>
      </w:r>
      <w:r>
        <w:rPr>
          <w:rFonts w:ascii="宋体" w:hAnsi="宋体" w:eastAsia="宋体" w:cs="宋体"/>
          <w:spacing w:val="-5"/>
          <w:sz w:val="14"/>
          <w:szCs w:val="14"/>
        </w:rPr>
        <w:t>入VLAN    标</w:t>
      </w:r>
      <w:r>
        <w:rPr>
          <w:rFonts w:ascii="宋体" w:hAnsi="宋体" w:eastAsia="宋体" w:cs="宋体"/>
          <w:spacing w:val="-31"/>
          <w:sz w:val="14"/>
          <w:szCs w:val="14"/>
        </w:rPr>
        <w:t xml:space="preserve"> </w:t>
      </w:r>
      <w:r>
        <w:rPr>
          <w:rFonts w:ascii="宋体" w:hAnsi="宋体" w:eastAsia="宋体" w:cs="宋体"/>
          <w:spacing w:val="-5"/>
          <w:sz w:val="14"/>
          <w:szCs w:val="14"/>
        </w:rPr>
        <w:t>记</w:t>
      </w:r>
      <w:r>
        <w:rPr>
          <w:rFonts w:ascii="宋体" w:hAnsi="宋体" w:eastAsia="宋体" w:cs="宋体"/>
          <w:spacing w:val="-30"/>
          <w:sz w:val="14"/>
          <w:szCs w:val="14"/>
        </w:rPr>
        <w:t xml:space="preserve"> </w:t>
      </w:r>
      <w:r>
        <w:rPr>
          <w:rFonts w:ascii="宋体" w:hAnsi="宋体" w:eastAsia="宋体" w:cs="宋体"/>
          <w:spacing w:val="-5"/>
          <w:sz w:val="14"/>
          <w:szCs w:val="14"/>
        </w:rPr>
        <w:t>后</w:t>
      </w:r>
      <w:r>
        <w:rPr>
          <w:rFonts w:ascii="宋体" w:hAnsi="宋体" w:eastAsia="宋体" w:cs="宋体"/>
          <w:spacing w:val="-30"/>
          <w:sz w:val="14"/>
          <w:szCs w:val="14"/>
        </w:rPr>
        <w:t xml:space="preserve"> </w:t>
      </w:r>
      <w:r>
        <w:rPr>
          <w:rFonts w:ascii="宋体" w:hAnsi="宋体" w:eastAsia="宋体" w:cs="宋体"/>
          <w:spacing w:val="-5"/>
          <w:sz w:val="14"/>
          <w:szCs w:val="14"/>
        </w:rPr>
        <w:t>变</w:t>
      </w:r>
      <w:r>
        <w:rPr>
          <w:rFonts w:ascii="宋体" w:hAnsi="宋体" w:eastAsia="宋体" w:cs="宋体"/>
          <w:spacing w:val="-29"/>
          <w:sz w:val="14"/>
          <w:szCs w:val="14"/>
        </w:rPr>
        <w:t xml:space="preserve"> </w:t>
      </w:r>
      <w:r>
        <w:rPr>
          <w:rFonts w:ascii="宋体" w:hAnsi="宋体" w:eastAsia="宋体" w:cs="宋体"/>
          <w:spacing w:val="-5"/>
          <w:sz w:val="14"/>
          <w:szCs w:val="14"/>
        </w:rPr>
        <w:t>成</w:t>
      </w:r>
      <w:r>
        <w:rPr>
          <w:rFonts w:ascii="宋体" w:hAnsi="宋体" w:eastAsia="宋体" w:cs="宋体"/>
          <w:spacing w:val="-18"/>
          <w:sz w:val="14"/>
          <w:szCs w:val="14"/>
        </w:rPr>
        <w:t xml:space="preserve"> </w:t>
      </w:r>
      <w:r>
        <w:rPr>
          <w:rFonts w:ascii="宋体" w:hAnsi="宋体" w:eastAsia="宋体" w:cs="宋体"/>
          <w:spacing w:val="-5"/>
          <w:sz w:val="14"/>
          <w:szCs w:val="14"/>
        </w:rPr>
        <w:t>了</w:t>
      </w:r>
      <w:r>
        <w:rPr>
          <w:rFonts w:ascii="宋体" w:hAnsi="宋体" w:eastAsia="宋体" w:cs="宋体"/>
          <w:spacing w:val="-30"/>
          <w:sz w:val="14"/>
          <w:szCs w:val="14"/>
        </w:rPr>
        <w:t xml:space="preserve"> </w:t>
      </w:r>
      <w:r>
        <w:rPr>
          <w:rFonts w:ascii="宋体" w:hAnsi="宋体" w:eastAsia="宋体" w:cs="宋体"/>
          <w:spacing w:val="-6"/>
          <w:sz w:val="14"/>
          <w:szCs w:val="14"/>
        </w:rPr>
        <w:t>8</w:t>
      </w:r>
      <w:r>
        <w:rPr>
          <w:rFonts w:ascii="宋体" w:hAnsi="宋体" w:eastAsia="宋体" w:cs="宋体"/>
          <w:spacing w:val="-30"/>
          <w:sz w:val="14"/>
          <w:szCs w:val="14"/>
        </w:rPr>
        <w:t xml:space="preserve"> </w:t>
      </w:r>
      <w:r>
        <w:rPr>
          <w:rFonts w:ascii="宋体" w:hAnsi="宋体" w:eastAsia="宋体" w:cs="宋体"/>
          <w:spacing w:val="-6"/>
          <w:sz w:val="14"/>
          <w:szCs w:val="14"/>
        </w:rPr>
        <w:t>0</w:t>
      </w:r>
      <w:r>
        <w:rPr>
          <w:rFonts w:ascii="宋体" w:hAnsi="宋体" w:eastAsia="宋体" w:cs="宋体"/>
          <w:spacing w:val="-29"/>
          <w:sz w:val="14"/>
          <w:szCs w:val="14"/>
        </w:rPr>
        <w:t xml:space="preserve"> </w:t>
      </w:r>
      <w:r>
        <w:rPr>
          <w:rFonts w:ascii="宋体" w:hAnsi="宋体" w:eastAsia="宋体" w:cs="宋体"/>
          <w:spacing w:val="-6"/>
          <w:sz w:val="14"/>
          <w:szCs w:val="14"/>
        </w:rPr>
        <w:t>2</w:t>
      </w:r>
      <w:r>
        <w:rPr>
          <w:rFonts w:ascii="宋体" w:hAnsi="宋体" w:eastAsia="宋体" w:cs="宋体"/>
          <w:spacing w:val="-26"/>
          <w:sz w:val="14"/>
          <w:szCs w:val="14"/>
        </w:rPr>
        <w:t xml:space="preserve"> </w:t>
      </w:r>
      <w:r>
        <w:rPr>
          <w:rFonts w:ascii="宋体" w:hAnsi="宋体" w:eastAsia="宋体" w:cs="宋体"/>
          <w:spacing w:val="-6"/>
          <w:sz w:val="14"/>
          <w:szCs w:val="14"/>
        </w:rPr>
        <w:t>.</w:t>
      </w:r>
      <w:r>
        <w:rPr>
          <w:rFonts w:ascii="宋体" w:hAnsi="宋体" w:eastAsia="宋体" w:cs="宋体"/>
          <w:spacing w:val="-20"/>
          <w:sz w:val="14"/>
          <w:szCs w:val="14"/>
        </w:rPr>
        <w:t xml:space="preserve"> </w:t>
      </w:r>
      <w:r>
        <w:rPr>
          <w:rFonts w:ascii="宋体" w:hAnsi="宋体" w:eastAsia="宋体" w:cs="宋体"/>
          <w:spacing w:val="-6"/>
          <w:sz w:val="14"/>
          <w:szCs w:val="14"/>
        </w:rPr>
        <w:t>1Q  帧</w:t>
      </w:r>
    </w:p>
    <w:p w14:paraId="03A8E1CB">
      <w:pPr>
        <w:spacing w:before="175" w:line="355" w:lineRule="auto"/>
        <w:ind w:left="30" w:right="25" w:firstLine="419"/>
        <w:jc w:val="both"/>
        <w:rPr>
          <w:rFonts w:ascii="宋体" w:hAnsi="宋体" w:eastAsia="宋体" w:cs="宋体"/>
          <w:sz w:val="14"/>
          <w:szCs w:val="14"/>
        </w:rPr>
      </w:pPr>
      <w:r>
        <w:rPr>
          <w:rFonts w:ascii="Times New Roman" w:hAnsi="Times New Roman" w:eastAsia="Times New Roman" w:cs="Times New Roman"/>
          <w:sz w:val="19"/>
          <w:szCs w:val="19"/>
        </w:rPr>
        <w:t>VLAN</w:t>
      </w:r>
      <w:r>
        <w:rPr>
          <w:rFonts w:ascii="Times New Roman" w:hAnsi="Times New Roman" w:eastAsia="Times New Roman" w:cs="Times New Roman"/>
          <w:spacing w:val="9"/>
          <w:sz w:val="19"/>
          <w:szCs w:val="19"/>
        </w:rPr>
        <w:t xml:space="preserve">   </w:t>
      </w:r>
      <w:r>
        <w:rPr>
          <w:rFonts w:ascii="宋体" w:hAnsi="宋体" w:eastAsia="宋体" w:cs="宋体"/>
          <w:spacing w:val="24"/>
          <w:sz w:val="19"/>
          <w:szCs w:val="19"/>
        </w:rPr>
        <w:t>标记字段的长度是4字节，插入在以太网</w:t>
      </w:r>
      <w:r>
        <w:rPr>
          <w:rFonts w:ascii="宋体" w:hAnsi="宋体" w:eastAsia="宋体" w:cs="宋体"/>
          <w:spacing w:val="-23"/>
          <w:sz w:val="19"/>
          <w:szCs w:val="19"/>
        </w:rPr>
        <w:t xml:space="preserve"> </w:t>
      </w:r>
      <w:r>
        <w:rPr>
          <w:rFonts w:ascii="Times New Roman" w:hAnsi="Times New Roman" w:eastAsia="Times New Roman" w:cs="Times New Roman"/>
          <w:sz w:val="19"/>
          <w:szCs w:val="19"/>
        </w:rPr>
        <w:t>MAC</w:t>
      </w:r>
      <w:r>
        <w:rPr>
          <w:rFonts w:ascii="Times New Roman" w:hAnsi="Times New Roman" w:eastAsia="Times New Roman" w:cs="Times New Roman"/>
          <w:spacing w:val="24"/>
          <w:sz w:val="19"/>
          <w:szCs w:val="19"/>
        </w:rPr>
        <w:t xml:space="preserve">   </w:t>
      </w:r>
      <w:r>
        <w:rPr>
          <w:rFonts w:ascii="宋体" w:hAnsi="宋体" w:eastAsia="宋体" w:cs="宋体"/>
          <w:spacing w:val="24"/>
          <w:sz w:val="19"/>
          <w:szCs w:val="19"/>
        </w:rPr>
        <w:t>帧的源地址字段和类型字段之</w:t>
      </w:r>
      <w:r>
        <w:rPr>
          <w:rFonts w:ascii="宋体" w:hAnsi="宋体" w:eastAsia="宋体" w:cs="宋体"/>
          <w:sz w:val="19"/>
          <w:szCs w:val="19"/>
        </w:rPr>
        <w:t xml:space="preserve"> </w:t>
      </w:r>
      <w:r>
        <w:rPr>
          <w:rFonts w:ascii="宋体" w:hAnsi="宋体" w:eastAsia="宋体" w:cs="宋体"/>
          <w:spacing w:val="20"/>
          <w:sz w:val="19"/>
          <w:szCs w:val="19"/>
        </w:rPr>
        <w:t>间</w:t>
      </w:r>
      <w:r>
        <w:rPr>
          <w:rFonts w:ascii="宋体" w:hAnsi="宋体" w:eastAsia="宋体" w:cs="宋体"/>
          <w:spacing w:val="-30"/>
          <w:sz w:val="19"/>
          <w:szCs w:val="19"/>
        </w:rPr>
        <w:t xml:space="preserve"> </w:t>
      </w:r>
      <w:r>
        <w:rPr>
          <w:rFonts w:ascii="宋体" w:hAnsi="宋体" w:eastAsia="宋体" w:cs="宋体"/>
          <w:spacing w:val="20"/>
          <w:sz w:val="19"/>
          <w:szCs w:val="19"/>
        </w:rPr>
        <w:t>。</w:t>
      </w:r>
      <w:r>
        <w:rPr>
          <w:rFonts w:ascii="宋体" w:hAnsi="宋体" w:eastAsia="宋体" w:cs="宋体"/>
          <w:sz w:val="19"/>
          <w:szCs w:val="19"/>
        </w:rPr>
        <w:t>VLAN</w:t>
      </w:r>
      <w:r>
        <w:rPr>
          <w:rFonts w:ascii="宋体" w:hAnsi="宋体" w:eastAsia="宋体" w:cs="宋体"/>
          <w:spacing w:val="12"/>
          <w:sz w:val="19"/>
          <w:szCs w:val="19"/>
        </w:rPr>
        <w:t xml:space="preserve">   </w:t>
      </w:r>
      <w:r>
        <w:rPr>
          <w:rFonts w:ascii="宋体" w:hAnsi="宋体" w:eastAsia="宋体" w:cs="宋体"/>
          <w:spacing w:val="20"/>
          <w:sz w:val="19"/>
          <w:szCs w:val="19"/>
        </w:rPr>
        <w:t>标记的前两个字节总是设置为0x8100 (即二进制的1000000100000000),称为</w:t>
      </w:r>
      <w:r>
        <w:rPr>
          <w:rFonts w:ascii="宋体" w:hAnsi="宋体" w:eastAsia="宋体" w:cs="宋体"/>
          <w:spacing w:val="2"/>
          <w:sz w:val="19"/>
          <w:szCs w:val="19"/>
        </w:rPr>
        <w:t xml:space="preserve"> </w:t>
      </w:r>
      <w:r>
        <w:rPr>
          <w:rFonts w:ascii="Times New Roman" w:hAnsi="Times New Roman" w:eastAsia="Times New Roman" w:cs="Times New Roman"/>
          <w:spacing w:val="-2"/>
          <w:sz w:val="14"/>
          <w:szCs w:val="14"/>
        </w:rPr>
        <w:t>IEEE</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2"/>
          <w:sz w:val="14"/>
          <w:szCs w:val="14"/>
        </w:rPr>
        <w:t>802.1Q</w:t>
      </w:r>
      <w:r>
        <w:rPr>
          <w:rFonts w:ascii="Times New Roman" w:hAnsi="Times New Roman" w:eastAsia="Times New Roman" w:cs="Times New Roman"/>
          <w:spacing w:val="-1"/>
          <w:sz w:val="14"/>
          <w:szCs w:val="14"/>
        </w:rPr>
        <w:t xml:space="preserve"> </w:t>
      </w:r>
      <w:r>
        <w:rPr>
          <w:rFonts w:ascii="宋体" w:hAnsi="宋体" w:eastAsia="宋体" w:cs="宋体"/>
          <w:spacing w:val="-2"/>
          <w:sz w:val="14"/>
          <w:szCs w:val="14"/>
        </w:rPr>
        <w:t>标</w:t>
      </w:r>
      <w:r>
        <w:rPr>
          <w:rFonts w:ascii="宋体" w:hAnsi="宋体" w:eastAsia="宋体" w:cs="宋体"/>
          <w:spacing w:val="14"/>
          <w:sz w:val="14"/>
          <w:szCs w:val="14"/>
        </w:rPr>
        <w:t xml:space="preserve"> </w:t>
      </w:r>
      <w:r>
        <w:rPr>
          <w:rFonts w:ascii="宋体" w:hAnsi="宋体" w:eastAsia="宋体" w:cs="宋体"/>
          <w:spacing w:val="-2"/>
          <w:sz w:val="14"/>
          <w:szCs w:val="14"/>
        </w:rPr>
        <w:t>记</w:t>
      </w:r>
      <w:r>
        <w:rPr>
          <w:rFonts w:ascii="宋体" w:hAnsi="宋体" w:eastAsia="宋体" w:cs="宋体"/>
          <w:spacing w:val="15"/>
          <w:sz w:val="14"/>
          <w:szCs w:val="14"/>
        </w:rPr>
        <w:t xml:space="preserve"> </w:t>
      </w:r>
      <w:r>
        <w:rPr>
          <w:rFonts w:ascii="宋体" w:hAnsi="宋体" w:eastAsia="宋体" w:cs="宋体"/>
          <w:spacing w:val="-2"/>
          <w:sz w:val="14"/>
          <w:szCs w:val="14"/>
        </w:rPr>
        <w:t>类</w:t>
      </w:r>
      <w:r>
        <w:rPr>
          <w:rFonts w:ascii="宋体" w:hAnsi="宋体" w:eastAsia="宋体" w:cs="宋体"/>
          <w:spacing w:val="19"/>
          <w:sz w:val="14"/>
          <w:szCs w:val="14"/>
        </w:rPr>
        <w:t xml:space="preserve"> </w:t>
      </w:r>
      <w:r>
        <w:rPr>
          <w:rFonts w:ascii="宋体" w:hAnsi="宋体" w:eastAsia="宋体" w:cs="宋体"/>
          <w:spacing w:val="-2"/>
          <w:sz w:val="14"/>
          <w:szCs w:val="14"/>
        </w:rPr>
        <w:t>型 。</w:t>
      </w:r>
    </w:p>
    <w:p w14:paraId="65E3023E">
      <w:pPr>
        <w:pStyle w:val="2"/>
        <w:spacing w:before="1" w:line="319" w:lineRule="auto"/>
        <w:ind w:left="30" w:right="9" w:firstLine="419"/>
        <w:jc w:val="both"/>
        <w:rPr>
          <w:rFonts w:ascii="宋体" w:hAnsi="宋体" w:eastAsia="宋体" w:cs="宋体"/>
          <w:sz w:val="19"/>
          <w:szCs w:val="19"/>
        </w:rPr>
      </w:pPr>
      <w:r>
        <w:rPr>
          <w:rFonts w:ascii="宋体" w:hAnsi="宋体" w:eastAsia="宋体" w:cs="宋体"/>
          <w:spacing w:val="20"/>
          <w:sz w:val="19"/>
          <w:szCs w:val="19"/>
        </w:rPr>
        <w:t>当数据链路层检测到</w:t>
      </w:r>
      <w:r>
        <w:rPr>
          <w:rFonts w:ascii="宋体" w:hAnsi="宋体" w:eastAsia="宋体" w:cs="宋体"/>
          <w:spacing w:val="-49"/>
          <w:sz w:val="19"/>
          <w:szCs w:val="19"/>
        </w:rPr>
        <w:t xml:space="preserve"> </w:t>
      </w:r>
      <w:r>
        <w:rPr>
          <w:rFonts w:ascii="Times New Roman" w:hAnsi="Times New Roman" w:eastAsia="Times New Roman" w:cs="Times New Roman"/>
          <w:sz w:val="19"/>
          <w:szCs w:val="19"/>
        </w:rPr>
        <w:t>MAC</w:t>
      </w:r>
      <w:r>
        <w:rPr>
          <w:rFonts w:ascii="Times New Roman" w:hAnsi="Times New Roman" w:eastAsia="Times New Roman" w:cs="Times New Roman"/>
          <w:spacing w:val="3"/>
          <w:sz w:val="19"/>
          <w:szCs w:val="19"/>
        </w:rPr>
        <w:t xml:space="preserve">   </w:t>
      </w:r>
      <w:r>
        <w:rPr>
          <w:rFonts w:ascii="宋体" w:hAnsi="宋体" w:eastAsia="宋体" w:cs="宋体"/>
          <w:spacing w:val="20"/>
          <w:sz w:val="19"/>
          <w:szCs w:val="19"/>
        </w:rPr>
        <w:t>帧的源地址字段后面的两个字节的值是0</w:t>
      </w:r>
      <w:r>
        <w:rPr>
          <w:rFonts w:ascii="Times New Roman" w:hAnsi="Times New Roman" w:eastAsia="Times New Roman" w:cs="Times New Roman"/>
          <w:spacing w:val="19"/>
          <w:sz w:val="19"/>
          <w:szCs w:val="19"/>
        </w:rPr>
        <w:t>x8100</w:t>
      </w:r>
      <w:r>
        <w:rPr>
          <w:rFonts w:ascii="Times New Roman" w:hAnsi="Times New Roman" w:eastAsia="Times New Roman" w:cs="Times New Roman"/>
          <w:spacing w:val="21"/>
          <w:sz w:val="19"/>
          <w:szCs w:val="19"/>
        </w:rPr>
        <w:t xml:space="preserve">  </w:t>
      </w:r>
      <w:r>
        <w:rPr>
          <w:rFonts w:ascii="宋体" w:hAnsi="宋体" w:eastAsia="宋体" w:cs="宋体"/>
          <w:spacing w:val="19"/>
          <w:sz w:val="19"/>
          <w:szCs w:val="19"/>
        </w:rPr>
        <w:t>时，就知道</w:t>
      </w:r>
      <w:r>
        <w:rPr>
          <w:rFonts w:ascii="宋体" w:hAnsi="宋体" w:eastAsia="宋体" w:cs="宋体"/>
          <w:sz w:val="19"/>
          <w:szCs w:val="19"/>
        </w:rPr>
        <w:t xml:space="preserve"> </w:t>
      </w:r>
      <w:r>
        <w:rPr>
          <w:rFonts w:ascii="宋体" w:hAnsi="宋体" w:eastAsia="宋体" w:cs="宋体"/>
          <w:spacing w:val="12"/>
          <w:sz w:val="19"/>
          <w:szCs w:val="19"/>
        </w:rPr>
        <w:t>现</w:t>
      </w:r>
      <w:r>
        <w:rPr>
          <w:rFonts w:ascii="宋体" w:hAnsi="宋体" w:eastAsia="宋体" w:cs="宋体"/>
          <w:spacing w:val="-44"/>
          <w:sz w:val="19"/>
          <w:szCs w:val="19"/>
        </w:rPr>
        <w:t xml:space="preserve"> </w:t>
      </w:r>
      <w:r>
        <w:rPr>
          <w:rFonts w:ascii="宋体" w:hAnsi="宋体" w:eastAsia="宋体" w:cs="宋体"/>
          <w:spacing w:val="12"/>
          <w:sz w:val="19"/>
          <w:szCs w:val="19"/>
        </w:rPr>
        <w:t>在</w:t>
      </w:r>
      <w:r>
        <w:rPr>
          <w:rFonts w:ascii="宋体" w:hAnsi="宋体" w:eastAsia="宋体" w:cs="宋体"/>
          <w:spacing w:val="-43"/>
          <w:sz w:val="19"/>
          <w:szCs w:val="19"/>
        </w:rPr>
        <w:t xml:space="preserve"> </w:t>
      </w:r>
      <w:r>
        <w:rPr>
          <w:rFonts w:ascii="宋体" w:hAnsi="宋体" w:eastAsia="宋体" w:cs="宋体"/>
          <w:spacing w:val="12"/>
          <w:sz w:val="19"/>
          <w:szCs w:val="19"/>
        </w:rPr>
        <w:t>插</w:t>
      </w:r>
      <w:r>
        <w:rPr>
          <w:rFonts w:ascii="宋体" w:hAnsi="宋体" w:eastAsia="宋体" w:cs="宋体"/>
          <w:spacing w:val="-44"/>
          <w:sz w:val="19"/>
          <w:szCs w:val="19"/>
        </w:rPr>
        <w:t xml:space="preserve"> </w:t>
      </w:r>
      <w:r>
        <w:rPr>
          <w:rFonts w:ascii="宋体" w:hAnsi="宋体" w:eastAsia="宋体" w:cs="宋体"/>
          <w:spacing w:val="12"/>
          <w:sz w:val="19"/>
          <w:szCs w:val="19"/>
        </w:rPr>
        <w:t>入</w:t>
      </w:r>
      <w:r>
        <w:rPr>
          <w:rFonts w:ascii="宋体" w:hAnsi="宋体" w:eastAsia="宋体" w:cs="宋体"/>
          <w:spacing w:val="-26"/>
          <w:sz w:val="19"/>
          <w:szCs w:val="19"/>
        </w:rPr>
        <w:t xml:space="preserve"> </w:t>
      </w:r>
      <w:r>
        <w:rPr>
          <w:rFonts w:ascii="宋体" w:hAnsi="宋体" w:eastAsia="宋体" w:cs="宋体"/>
          <w:spacing w:val="12"/>
          <w:sz w:val="19"/>
          <w:szCs w:val="19"/>
        </w:rPr>
        <w:t>了</w:t>
      </w:r>
      <w:r>
        <w:rPr>
          <w:rFonts w:ascii="宋体" w:hAnsi="宋体" w:eastAsia="宋体" w:cs="宋体"/>
          <w:spacing w:val="-43"/>
          <w:sz w:val="19"/>
          <w:szCs w:val="19"/>
        </w:rPr>
        <w:t xml:space="preserve"> </w:t>
      </w:r>
      <w:r>
        <w:rPr>
          <w:rFonts w:ascii="宋体" w:hAnsi="宋体" w:eastAsia="宋体" w:cs="宋体"/>
          <w:spacing w:val="12"/>
          <w:sz w:val="19"/>
          <w:szCs w:val="19"/>
        </w:rPr>
        <w:t>4</w:t>
      </w:r>
      <w:r>
        <w:rPr>
          <w:rFonts w:ascii="宋体" w:hAnsi="宋体" w:eastAsia="宋体" w:cs="宋体"/>
          <w:spacing w:val="-42"/>
          <w:sz w:val="19"/>
          <w:szCs w:val="19"/>
        </w:rPr>
        <w:t xml:space="preserve"> </w:t>
      </w:r>
      <w:r>
        <w:rPr>
          <w:rFonts w:ascii="宋体" w:hAnsi="宋体" w:eastAsia="宋体" w:cs="宋体"/>
          <w:spacing w:val="12"/>
          <w:sz w:val="19"/>
          <w:szCs w:val="19"/>
        </w:rPr>
        <w:t>字</w:t>
      </w:r>
      <w:r>
        <w:rPr>
          <w:rFonts w:ascii="宋体" w:hAnsi="宋体" w:eastAsia="宋体" w:cs="宋体"/>
          <w:spacing w:val="-43"/>
          <w:sz w:val="19"/>
          <w:szCs w:val="19"/>
        </w:rPr>
        <w:t xml:space="preserve"> </w:t>
      </w:r>
      <w:r>
        <w:rPr>
          <w:rFonts w:ascii="宋体" w:hAnsi="宋体" w:eastAsia="宋体" w:cs="宋体"/>
          <w:spacing w:val="12"/>
          <w:sz w:val="19"/>
          <w:szCs w:val="19"/>
        </w:rPr>
        <w:t>节</w:t>
      </w:r>
      <w:r>
        <w:rPr>
          <w:rFonts w:ascii="宋体" w:hAnsi="宋体" w:eastAsia="宋体" w:cs="宋体"/>
          <w:spacing w:val="-27"/>
          <w:sz w:val="19"/>
          <w:szCs w:val="19"/>
        </w:rPr>
        <w:t xml:space="preserve"> </w:t>
      </w:r>
      <w:r>
        <w:rPr>
          <w:rFonts w:ascii="宋体" w:hAnsi="宋体" w:eastAsia="宋体" w:cs="宋体"/>
          <w:spacing w:val="12"/>
          <w:sz w:val="19"/>
          <w:szCs w:val="19"/>
        </w:rPr>
        <w:t>的</w:t>
      </w:r>
      <w:r>
        <w:rPr>
          <w:rFonts w:ascii="宋体" w:hAnsi="宋体" w:eastAsia="宋体" w:cs="宋体"/>
          <w:spacing w:val="-40"/>
          <w:sz w:val="19"/>
          <w:szCs w:val="19"/>
        </w:rPr>
        <w:t xml:space="preserve"> </w:t>
      </w:r>
      <w:r>
        <w:rPr>
          <w:rFonts w:ascii="Times New Roman" w:hAnsi="Times New Roman" w:eastAsia="Times New Roman" w:cs="Times New Roman"/>
          <w:sz w:val="19"/>
          <w:szCs w:val="19"/>
        </w:rPr>
        <w:t>VLAN</w:t>
      </w:r>
      <w:r>
        <w:rPr>
          <w:rFonts w:ascii="Times New Roman" w:hAnsi="Times New Roman" w:eastAsia="Times New Roman" w:cs="Times New Roman"/>
          <w:spacing w:val="12"/>
          <w:sz w:val="19"/>
          <w:szCs w:val="19"/>
        </w:rPr>
        <w:t xml:space="preserve">   </w:t>
      </w:r>
      <w:r>
        <w:rPr>
          <w:rFonts w:ascii="宋体" w:hAnsi="宋体" w:eastAsia="宋体" w:cs="宋体"/>
          <w:spacing w:val="12"/>
          <w:sz w:val="19"/>
          <w:szCs w:val="19"/>
        </w:rPr>
        <w:t>标记。于是就接着检查后面两个字节的内</w:t>
      </w:r>
      <w:r>
        <w:rPr>
          <w:rFonts w:ascii="宋体" w:hAnsi="宋体" w:eastAsia="宋体" w:cs="宋体"/>
          <w:spacing w:val="11"/>
          <w:sz w:val="19"/>
          <w:szCs w:val="19"/>
        </w:rPr>
        <w:t>容。在后面的两个字</w:t>
      </w:r>
      <w:r>
        <w:rPr>
          <w:rFonts w:ascii="宋体" w:hAnsi="宋体" w:eastAsia="宋体" w:cs="宋体"/>
          <w:sz w:val="19"/>
          <w:szCs w:val="19"/>
        </w:rPr>
        <w:t xml:space="preserve"> </w:t>
      </w:r>
      <w:r>
        <w:rPr>
          <w:rFonts w:ascii="宋体" w:hAnsi="宋体" w:eastAsia="宋体" w:cs="宋体"/>
          <w:spacing w:val="24"/>
          <w:sz w:val="19"/>
          <w:szCs w:val="19"/>
        </w:rPr>
        <w:t>节中，前3位是用户优先级字段，接着的</w:t>
      </w:r>
      <w:r>
        <w:rPr>
          <w:rFonts w:ascii="宋体" w:hAnsi="宋体" w:eastAsia="宋体" w:cs="宋体"/>
          <w:spacing w:val="-46"/>
          <w:sz w:val="19"/>
          <w:szCs w:val="19"/>
        </w:rPr>
        <w:t xml:space="preserve"> </w:t>
      </w:r>
      <w:r>
        <w:rPr>
          <w:rFonts w:ascii="宋体" w:hAnsi="宋体" w:eastAsia="宋体" w:cs="宋体"/>
          <w:spacing w:val="24"/>
          <w:sz w:val="19"/>
          <w:szCs w:val="19"/>
        </w:rPr>
        <w:t>一</w:t>
      </w:r>
      <w:r>
        <w:rPr>
          <w:rFonts w:ascii="宋体" w:hAnsi="宋体" w:eastAsia="宋体" w:cs="宋体"/>
          <w:spacing w:val="-49"/>
          <w:sz w:val="19"/>
          <w:szCs w:val="19"/>
        </w:rPr>
        <w:t xml:space="preserve"> </w:t>
      </w:r>
      <w:r>
        <w:rPr>
          <w:rFonts w:ascii="宋体" w:hAnsi="宋体" w:eastAsia="宋体" w:cs="宋体"/>
          <w:spacing w:val="24"/>
          <w:sz w:val="19"/>
          <w:szCs w:val="19"/>
        </w:rPr>
        <w:t>位是</w:t>
      </w:r>
      <w:r>
        <w:rPr>
          <w:rFonts w:ascii="宋体" w:hAnsi="宋体" w:eastAsia="宋体" w:cs="宋体"/>
          <w:spacing w:val="23"/>
          <w:sz w:val="19"/>
          <w:szCs w:val="19"/>
        </w:rPr>
        <w:t xml:space="preserve">规范格式指示符 </w:t>
      </w:r>
      <w:r>
        <w:rPr>
          <w:rFonts w:ascii="Times New Roman" w:hAnsi="Times New Roman" w:eastAsia="Times New Roman" w:cs="Times New Roman"/>
          <w:sz w:val="19"/>
          <w:szCs w:val="19"/>
        </w:rPr>
        <w:t>CFI</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Canonical</w:t>
      </w:r>
      <w:r>
        <w:rPr>
          <w:rFonts w:ascii="Times New Roman" w:hAnsi="Times New Roman" w:eastAsia="Times New Roman" w:cs="Times New Roman"/>
          <w:spacing w:val="23"/>
          <w:sz w:val="19"/>
          <w:szCs w:val="19"/>
        </w:rPr>
        <w:t xml:space="preserve">        </w:t>
      </w:r>
      <w:r>
        <w:rPr>
          <w:rFonts w:ascii="Times New Roman" w:hAnsi="Times New Roman" w:eastAsia="Times New Roman" w:cs="Times New Roman"/>
          <w:sz w:val="19"/>
          <w:szCs w:val="19"/>
        </w:rPr>
        <w:t xml:space="preserve">Format </w:t>
      </w:r>
      <w:r>
        <w:rPr>
          <w:rFonts w:ascii="宋体" w:hAnsi="宋体" w:eastAsia="宋体" w:cs="宋体"/>
          <w:sz w:val="19"/>
          <w:szCs w:val="19"/>
        </w:rPr>
        <w:t>Indicator</w:t>
      </w:r>
      <w:r>
        <w:rPr>
          <w:rFonts w:ascii="宋体" w:hAnsi="宋体" w:eastAsia="宋体" w:cs="宋体"/>
          <w:spacing w:val="16"/>
          <w:sz w:val="19"/>
          <w:szCs w:val="19"/>
        </w:rPr>
        <w:t>)@,最后的12位是该虚拟局域网</w:t>
      </w:r>
      <w:r>
        <w:rPr>
          <w:rFonts w:ascii="宋体" w:hAnsi="宋体" w:eastAsia="宋体" w:cs="宋体"/>
          <w:spacing w:val="-44"/>
          <w:sz w:val="19"/>
          <w:szCs w:val="19"/>
        </w:rPr>
        <w:t xml:space="preserve"> </w:t>
      </w:r>
      <w:r>
        <w:rPr>
          <w:rFonts w:ascii="宋体" w:hAnsi="宋体" w:eastAsia="宋体" w:cs="宋体"/>
          <w:sz w:val="19"/>
          <w:szCs w:val="19"/>
        </w:rPr>
        <w:t>VLAN</w:t>
      </w:r>
      <w:r>
        <w:rPr>
          <w:rFonts w:ascii="宋体" w:hAnsi="宋体" w:eastAsia="宋体" w:cs="宋体"/>
          <w:spacing w:val="46"/>
          <w:sz w:val="19"/>
          <w:szCs w:val="19"/>
        </w:rPr>
        <w:t xml:space="preserve">  </w:t>
      </w:r>
      <w:r>
        <w:rPr>
          <w:rFonts w:ascii="宋体" w:hAnsi="宋体" w:eastAsia="宋体" w:cs="宋体"/>
          <w:spacing w:val="16"/>
          <w:sz w:val="19"/>
          <w:szCs w:val="19"/>
        </w:rPr>
        <w:t>标识符</w:t>
      </w:r>
      <w:r>
        <w:rPr>
          <w:rFonts w:ascii="宋体" w:hAnsi="宋体" w:eastAsia="宋体" w:cs="宋体"/>
          <w:spacing w:val="-52"/>
          <w:sz w:val="19"/>
          <w:szCs w:val="19"/>
        </w:rPr>
        <w:t xml:space="preserve"> </w:t>
      </w:r>
      <w:r>
        <w:rPr>
          <w:rFonts w:ascii="Times New Roman" w:hAnsi="Times New Roman" w:eastAsia="Times New Roman" w:cs="Times New Roman"/>
          <w:sz w:val="19"/>
          <w:szCs w:val="19"/>
        </w:rPr>
        <w:t>VID</w:t>
      </w:r>
      <w:r>
        <w:rPr>
          <w:rFonts w:ascii="Times New Roman" w:hAnsi="Times New Roman" w:eastAsia="Times New Roman" w:cs="Times New Roman"/>
          <w:spacing w:val="16"/>
          <w:sz w:val="19"/>
          <w:szCs w:val="19"/>
        </w:rPr>
        <w:t xml:space="preserve">   (</w:t>
      </w:r>
      <w:r>
        <w:rPr>
          <w:rFonts w:ascii="Times New Roman" w:hAnsi="Times New Roman" w:eastAsia="Times New Roman" w:cs="Times New Roman"/>
          <w:sz w:val="19"/>
          <w:szCs w:val="19"/>
        </w:rPr>
        <w:t>VLAN</w:t>
      </w:r>
      <w:r>
        <w:rPr>
          <w:rFonts w:ascii="Times New Roman" w:hAnsi="Times New Roman" w:eastAsia="Times New Roman" w:cs="Times New Roman"/>
          <w:spacing w:val="16"/>
          <w:sz w:val="19"/>
          <w:szCs w:val="19"/>
        </w:rPr>
        <w:t xml:space="preserve">    </w:t>
      </w:r>
      <w:r>
        <w:rPr>
          <w:rFonts w:ascii="Times New Roman" w:hAnsi="Times New Roman" w:eastAsia="Times New Roman" w:cs="Times New Roman"/>
          <w:sz w:val="19"/>
          <w:szCs w:val="19"/>
        </w:rPr>
        <w:t>ID</w:t>
      </w:r>
      <w:r>
        <w:rPr>
          <w:rFonts w:ascii="宋体" w:hAnsi="宋体" w:eastAsia="宋体" w:cs="宋体"/>
          <w:spacing w:val="16"/>
          <w:sz w:val="19"/>
          <w:szCs w:val="19"/>
        </w:rPr>
        <w:t>),</w:t>
      </w:r>
      <w:r>
        <w:rPr>
          <w:rFonts w:ascii="宋体" w:hAnsi="宋体" w:eastAsia="宋体" w:cs="宋体"/>
          <w:spacing w:val="15"/>
          <w:sz w:val="19"/>
          <w:szCs w:val="19"/>
        </w:rPr>
        <w:t>它唯</w:t>
      </w:r>
      <w:r>
        <w:rPr>
          <w:rFonts w:ascii="宋体" w:hAnsi="宋体" w:eastAsia="宋体" w:cs="宋体"/>
          <w:spacing w:val="-45"/>
          <w:sz w:val="19"/>
          <w:szCs w:val="19"/>
        </w:rPr>
        <w:t xml:space="preserve"> </w:t>
      </w:r>
      <w:r>
        <w:rPr>
          <w:rFonts w:ascii="宋体" w:hAnsi="宋体" w:eastAsia="宋体" w:cs="宋体"/>
          <w:spacing w:val="15"/>
          <w:sz w:val="19"/>
          <w:szCs w:val="19"/>
        </w:rPr>
        <w:t>一</w:t>
      </w:r>
      <w:r>
        <w:rPr>
          <w:rFonts w:ascii="宋体" w:hAnsi="宋体" w:eastAsia="宋体" w:cs="宋体"/>
          <w:spacing w:val="-48"/>
          <w:sz w:val="19"/>
          <w:szCs w:val="19"/>
        </w:rPr>
        <w:t xml:space="preserve"> </w:t>
      </w:r>
      <w:r>
        <w:rPr>
          <w:rFonts w:ascii="宋体" w:hAnsi="宋体" w:eastAsia="宋体" w:cs="宋体"/>
          <w:spacing w:val="15"/>
          <w:sz w:val="19"/>
          <w:szCs w:val="19"/>
        </w:rPr>
        <w:t>地标志了</w:t>
      </w:r>
      <w:r>
        <w:rPr>
          <w:rFonts w:ascii="宋体" w:hAnsi="宋体" w:eastAsia="宋体" w:cs="宋体"/>
          <w:sz w:val="19"/>
          <w:szCs w:val="19"/>
        </w:rPr>
        <w:t xml:space="preserve"> </w:t>
      </w:r>
      <w:r>
        <w:rPr>
          <w:rFonts w:ascii="宋体" w:hAnsi="宋体" w:eastAsia="宋体" w:cs="宋体"/>
          <w:spacing w:val="19"/>
          <w:sz w:val="19"/>
          <w:szCs w:val="19"/>
        </w:rPr>
        <w:t>这个以太网帧属于哪一个</w:t>
      </w:r>
      <w:r>
        <w:rPr>
          <w:sz w:val="19"/>
          <w:szCs w:val="19"/>
        </w:rPr>
        <w:t>VLAN</w:t>
      </w:r>
      <w:r>
        <w:rPr>
          <w:rFonts w:ascii="宋体" w:hAnsi="宋体" w:eastAsia="宋体" w:cs="宋体"/>
          <w:spacing w:val="19"/>
          <w:sz w:val="19"/>
          <w:szCs w:val="19"/>
        </w:rPr>
        <w:t>。</w:t>
      </w:r>
    </w:p>
    <w:p w14:paraId="017A49D0">
      <w:pPr>
        <w:spacing w:before="18" w:line="332" w:lineRule="auto"/>
        <w:ind w:left="30" w:right="40" w:firstLine="419"/>
        <w:rPr>
          <w:rFonts w:ascii="宋体" w:hAnsi="宋体" w:eastAsia="宋体" w:cs="宋体"/>
          <w:sz w:val="19"/>
          <w:szCs w:val="19"/>
        </w:rPr>
      </w:pPr>
      <w:r>
        <w:rPr>
          <w:rFonts w:ascii="宋体" w:hAnsi="宋体" w:eastAsia="宋体" w:cs="宋体"/>
          <w:spacing w:val="23"/>
          <w:sz w:val="19"/>
          <w:szCs w:val="19"/>
        </w:rPr>
        <w:t>由于用于</w:t>
      </w:r>
      <w:r>
        <w:rPr>
          <w:rFonts w:ascii="宋体" w:hAnsi="宋体" w:eastAsia="宋体" w:cs="宋体"/>
          <w:spacing w:val="-37"/>
          <w:sz w:val="19"/>
          <w:szCs w:val="19"/>
        </w:rPr>
        <w:t xml:space="preserve"> </w:t>
      </w:r>
      <w:r>
        <w:rPr>
          <w:rFonts w:ascii="Times New Roman" w:hAnsi="Times New Roman" w:eastAsia="Times New Roman" w:cs="Times New Roman"/>
          <w:sz w:val="19"/>
          <w:szCs w:val="19"/>
        </w:rPr>
        <w:t>VLAN</w:t>
      </w:r>
      <w:r>
        <w:rPr>
          <w:rFonts w:ascii="Times New Roman" w:hAnsi="Times New Roman" w:eastAsia="Times New Roman" w:cs="Times New Roman"/>
          <w:spacing w:val="23"/>
          <w:sz w:val="19"/>
          <w:szCs w:val="19"/>
        </w:rPr>
        <w:t xml:space="preserve">   </w:t>
      </w:r>
      <w:r>
        <w:rPr>
          <w:rFonts w:ascii="宋体" w:hAnsi="宋体" w:eastAsia="宋体" w:cs="宋体"/>
          <w:spacing w:val="23"/>
          <w:sz w:val="19"/>
          <w:szCs w:val="19"/>
        </w:rPr>
        <w:t>的以太网帧的首部增加了4个字节，因此以太网的最大帧长从原来的</w:t>
      </w:r>
      <w:r>
        <w:rPr>
          <w:rFonts w:ascii="宋体" w:hAnsi="宋体" w:eastAsia="宋体" w:cs="宋体"/>
          <w:sz w:val="19"/>
          <w:szCs w:val="19"/>
        </w:rPr>
        <w:t xml:space="preserve"> </w:t>
      </w:r>
      <w:r>
        <w:rPr>
          <w:rFonts w:ascii="宋体" w:hAnsi="宋体" w:eastAsia="宋体" w:cs="宋体"/>
          <w:spacing w:val="28"/>
          <w:sz w:val="19"/>
          <w:szCs w:val="19"/>
        </w:rPr>
        <w:t>1518字节(1500字节的数据加上18字节的首部)变为1522字节。</w:t>
      </w:r>
    </w:p>
    <w:p w14:paraId="39DDA107">
      <w:pPr>
        <w:spacing w:before="232" w:line="221" w:lineRule="auto"/>
        <w:ind w:left="33"/>
        <w:outlineLvl w:val="1"/>
        <w:rPr>
          <w:rFonts w:ascii="黑体" w:hAnsi="黑体" w:eastAsia="黑体" w:cs="黑体"/>
          <w:sz w:val="26"/>
          <w:szCs w:val="26"/>
        </w:rPr>
      </w:pPr>
      <w:bookmarkStart w:id="110" w:name="bookmark65"/>
      <w:bookmarkEnd w:id="110"/>
      <w:r>
        <w:rPr>
          <w:rFonts w:ascii="宋体" w:hAnsi="宋体" w:eastAsia="宋体" w:cs="宋体"/>
          <w:b/>
          <w:bCs/>
          <w:spacing w:val="7"/>
          <w:sz w:val="26"/>
          <w:szCs w:val="26"/>
        </w:rPr>
        <w:t>3.5</w:t>
      </w:r>
      <w:r>
        <w:rPr>
          <w:rFonts w:ascii="宋体" w:hAnsi="宋体" w:eastAsia="宋体" w:cs="宋体"/>
          <w:spacing w:val="17"/>
          <w:sz w:val="26"/>
          <w:szCs w:val="26"/>
        </w:rPr>
        <w:t xml:space="preserve">  </w:t>
      </w:r>
      <w:r>
        <w:rPr>
          <w:rFonts w:ascii="黑体" w:hAnsi="黑体" w:eastAsia="黑体" w:cs="黑体"/>
          <w:b/>
          <w:bCs/>
          <w:spacing w:val="7"/>
          <w:sz w:val="26"/>
          <w:szCs w:val="26"/>
        </w:rPr>
        <w:t>高速以太网</w:t>
      </w:r>
    </w:p>
    <w:p w14:paraId="5340D7C2">
      <w:pPr>
        <w:pStyle w:val="2"/>
        <w:spacing w:line="287" w:lineRule="auto"/>
      </w:pPr>
    </w:p>
    <w:p w14:paraId="4C855E1F">
      <w:pPr>
        <w:spacing w:before="63" w:line="359" w:lineRule="auto"/>
        <w:ind w:left="30" w:right="24" w:firstLine="419"/>
        <w:jc w:val="both"/>
        <w:rPr>
          <w:rFonts w:ascii="宋体" w:hAnsi="宋体" w:eastAsia="宋体" w:cs="宋体"/>
          <w:sz w:val="14"/>
          <w:szCs w:val="14"/>
        </w:rPr>
      </w:pPr>
      <w:r>
        <w:rPr>
          <w:rFonts w:ascii="宋体" w:hAnsi="宋体" w:eastAsia="宋体" w:cs="宋体"/>
          <w:spacing w:val="19"/>
          <w:sz w:val="19"/>
          <w:szCs w:val="19"/>
        </w:rPr>
        <w:t>随着电子技术的发展，以太网的速率也不断提升。从传统的1</w:t>
      </w:r>
      <w:r>
        <w:rPr>
          <w:rFonts w:ascii="宋体" w:hAnsi="宋体" w:eastAsia="宋体" w:cs="宋体"/>
          <w:spacing w:val="18"/>
          <w:sz w:val="19"/>
          <w:szCs w:val="19"/>
        </w:rPr>
        <w:t xml:space="preserve">0 </w:t>
      </w:r>
      <w:r>
        <w:rPr>
          <w:rFonts w:ascii="Times New Roman" w:hAnsi="Times New Roman" w:eastAsia="Times New Roman" w:cs="Times New Roman"/>
          <w:sz w:val="19"/>
          <w:szCs w:val="19"/>
        </w:rPr>
        <w:t>Mbit</w:t>
      </w:r>
      <w:r>
        <w:rPr>
          <w:rFonts w:ascii="Times New Roman" w:hAnsi="Times New Roman" w:eastAsia="Times New Roman" w:cs="Times New Roman"/>
          <w:spacing w:val="18"/>
          <w:sz w:val="19"/>
          <w:szCs w:val="19"/>
        </w:rPr>
        <w:t xml:space="preserve">/s   </w:t>
      </w:r>
      <w:r>
        <w:rPr>
          <w:rFonts w:ascii="宋体" w:hAnsi="宋体" w:eastAsia="宋体" w:cs="宋体"/>
          <w:spacing w:val="18"/>
          <w:sz w:val="19"/>
          <w:szCs w:val="19"/>
        </w:rPr>
        <w:t>以太网一直发展</w:t>
      </w:r>
      <w:r>
        <w:rPr>
          <w:rFonts w:ascii="宋体" w:hAnsi="宋体" w:eastAsia="宋体" w:cs="宋体"/>
          <w:sz w:val="19"/>
          <w:szCs w:val="19"/>
        </w:rPr>
        <w:t xml:space="preserve"> </w:t>
      </w:r>
      <w:r>
        <w:rPr>
          <w:rFonts w:ascii="宋体" w:hAnsi="宋体" w:eastAsia="宋体" w:cs="宋体"/>
          <w:spacing w:val="19"/>
          <w:sz w:val="19"/>
          <w:szCs w:val="19"/>
        </w:rPr>
        <w:t xml:space="preserve">到现在常用的速率为1 </w:t>
      </w:r>
      <w:r>
        <w:rPr>
          <w:rFonts w:ascii="Times New Roman" w:hAnsi="Times New Roman" w:eastAsia="Times New Roman" w:cs="Times New Roman"/>
          <w:sz w:val="19"/>
          <w:szCs w:val="19"/>
        </w:rPr>
        <w:t>Gbit</w:t>
      </w:r>
      <w:r>
        <w:rPr>
          <w:rFonts w:ascii="Times New Roman" w:hAnsi="Times New Roman" w:eastAsia="Times New Roman" w:cs="Times New Roman"/>
          <w:spacing w:val="19"/>
          <w:sz w:val="19"/>
          <w:szCs w:val="19"/>
        </w:rPr>
        <w:t xml:space="preserve">/s  </w:t>
      </w:r>
      <w:r>
        <w:rPr>
          <w:rFonts w:ascii="宋体" w:hAnsi="宋体" w:eastAsia="宋体" w:cs="宋体"/>
          <w:spacing w:val="19"/>
          <w:sz w:val="19"/>
          <w:szCs w:val="19"/>
        </w:rPr>
        <w:t>的吉比特以太网，甚至更快的以太网</w:t>
      </w:r>
      <w:r>
        <w:rPr>
          <w:rFonts w:ascii="宋体" w:hAnsi="宋体" w:eastAsia="宋体" w:cs="宋体"/>
          <w:spacing w:val="18"/>
          <w:sz w:val="19"/>
          <w:szCs w:val="19"/>
        </w:rPr>
        <w:t>。下面简单介绍几种高速</w:t>
      </w:r>
      <w:r>
        <w:rPr>
          <w:rFonts w:ascii="宋体" w:hAnsi="宋体" w:eastAsia="宋体" w:cs="宋体"/>
          <w:sz w:val="19"/>
          <w:szCs w:val="19"/>
        </w:rPr>
        <w:t xml:space="preserve"> </w:t>
      </w:r>
      <w:r>
        <w:rPr>
          <w:rFonts w:ascii="宋体" w:hAnsi="宋体" w:eastAsia="宋体" w:cs="宋体"/>
          <w:spacing w:val="-10"/>
          <w:sz w:val="14"/>
          <w:szCs w:val="14"/>
        </w:rPr>
        <w:t>以</w:t>
      </w:r>
      <w:r>
        <w:rPr>
          <w:rFonts w:ascii="宋体" w:hAnsi="宋体" w:eastAsia="宋体" w:cs="宋体"/>
          <w:spacing w:val="15"/>
          <w:sz w:val="14"/>
          <w:szCs w:val="14"/>
        </w:rPr>
        <w:t xml:space="preserve"> </w:t>
      </w:r>
      <w:r>
        <w:rPr>
          <w:rFonts w:ascii="宋体" w:hAnsi="宋体" w:eastAsia="宋体" w:cs="宋体"/>
          <w:spacing w:val="-10"/>
          <w:sz w:val="14"/>
          <w:szCs w:val="14"/>
        </w:rPr>
        <w:t>太</w:t>
      </w:r>
      <w:r>
        <w:rPr>
          <w:rFonts w:ascii="宋体" w:hAnsi="宋体" w:eastAsia="宋体" w:cs="宋体"/>
          <w:spacing w:val="22"/>
          <w:w w:val="101"/>
          <w:sz w:val="14"/>
          <w:szCs w:val="14"/>
        </w:rPr>
        <w:t xml:space="preserve"> </w:t>
      </w:r>
      <w:r>
        <w:rPr>
          <w:rFonts w:ascii="宋体" w:hAnsi="宋体" w:eastAsia="宋体" w:cs="宋体"/>
          <w:spacing w:val="-10"/>
          <w:sz w:val="14"/>
          <w:szCs w:val="14"/>
        </w:rPr>
        <w:t>网</w:t>
      </w:r>
      <w:r>
        <w:rPr>
          <w:rFonts w:ascii="宋体" w:hAnsi="宋体" w:eastAsia="宋体" w:cs="宋体"/>
          <w:spacing w:val="12"/>
          <w:sz w:val="14"/>
          <w:szCs w:val="14"/>
        </w:rPr>
        <w:t xml:space="preserve"> </w:t>
      </w:r>
      <w:r>
        <w:rPr>
          <w:rFonts w:ascii="宋体" w:hAnsi="宋体" w:eastAsia="宋体" w:cs="宋体"/>
          <w:spacing w:val="-10"/>
          <w:sz w:val="14"/>
          <w:szCs w:val="14"/>
        </w:rPr>
        <w:t>技</w:t>
      </w:r>
      <w:r>
        <w:rPr>
          <w:rFonts w:ascii="宋体" w:hAnsi="宋体" w:eastAsia="宋体" w:cs="宋体"/>
          <w:spacing w:val="13"/>
          <w:sz w:val="14"/>
          <w:szCs w:val="14"/>
        </w:rPr>
        <w:t xml:space="preserve"> </w:t>
      </w:r>
      <w:r>
        <w:rPr>
          <w:rFonts w:ascii="宋体" w:hAnsi="宋体" w:eastAsia="宋体" w:cs="宋体"/>
          <w:spacing w:val="-10"/>
          <w:sz w:val="14"/>
          <w:szCs w:val="14"/>
        </w:rPr>
        <w:t>术</w:t>
      </w:r>
      <w:r>
        <w:rPr>
          <w:rFonts w:ascii="宋体" w:hAnsi="宋体" w:eastAsia="宋体" w:cs="宋体"/>
          <w:spacing w:val="6"/>
          <w:sz w:val="14"/>
          <w:szCs w:val="14"/>
        </w:rPr>
        <w:t xml:space="preserve"> </w:t>
      </w:r>
      <w:r>
        <w:rPr>
          <w:rFonts w:ascii="宋体" w:hAnsi="宋体" w:eastAsia="宋体" w:cs="宋体"/>
          <w:spacing w:val="-10"/>
          <w:sz w:val="14"/>
          <w:szCs w:val="14"/>
        </w:rPr>
        <w:t>。</w:t>
      </w:r>
    </w:p>
    <w:p w14:paraId="74CA5B22">
      <w:pPr>
        <w:spacing w:before="149" w:line="221" w:lineRule="auto"/>
        <w:ind w:left="32"/>
        <w:outlineLvl w:val="2"/>
        <w:rPr>
          <w:rFonts w:ascii="宋体" w:hAnsi="宋体" w:eastAsia="宋体" w:cs="宋体"/>
          <w:sz w:val="19"/>
          <w:szCs w:val="19"/>
        </w:rPr>
      </w:pPr>
      <w:bookmarkStart w:id="111" w:name="bookmark66"/>
      <w:bookmarkEnd w:id="111"/>
      <w:r>
        <w:rPr>
          <w:rFonts w:ascii="宋体" w:hAnsi="宋体" w:eastAsia="宋体" w:cs="宋体"/>
          <w:b/>
          <w:bCs/>
          <w:spacing w:val="-7"/>
          <w:sz w:val="19"/>
          <w:szCs w:val="19"/>
        </w:rPr>
        <w:t>3.5.1</w:t>
      </w:r>
      <w:r>
        <w:rPr>
          <w:rFonts w:ascii="宋体" w:hAnsi="宋体" w:eastAsia="宋体" w:cs="宋体"/>
          <w:spacing w:val="35"/>
          <w:sz w:val="19"/>
          <w:szCs w:val="19"/>
        </w:rPr>
        <w:t xml:space="preserve">  </w:t>
      </w:r>
      <w:r>
        <w:rPr>
          <w:rFonts w:ascii="宋体" w:hAnsi="宋体" w:eastAsia="宋体" w:cs="宋体"/>
          <w:b/>
          <w:bCs/>
          <w:spacing w:val="-7"/>
          <w:sz w:val="19"/>
          <w:szCs w:val="19"/>
        </w:rPr>
        <w:t>100BASE-T</w:t>
      </w:r>
      <w:r>
        <w:rPr>
          <w:rFonts w:ascii="宋体" w:hAnsi="宋体" w:eastAsia="宋体" w:cs="宋体"/>
          <w:spacing w:val="16"/>
          <w:sz w:val="19"/>
          <w:szCs w:val="19"/>
        </w:rPr>
        <w:t xml:space="preserve">    </w:t>
      </w:r>
      <w:r>
        <w:rPr>
          <w:rFonts w:ascii="宋体" w:hAnsi="宋体" w:eastAsia="宋体" w:cs="宋体"/>
          <w:b/>
          <w:bCs/>
          <w:spacing w:val="-7"/>
          <w:sz w:val="19"/>
          <w:szCs w:val="19"/>
        </w:rPr>
        <w:t>以</w:t>
      </w:r>
      <w:r>
        <w:rPr>
          <w:rFonts w:ascii="宋体" w:hAnsi="宋体" w:eastAsia="宋体" w:cs="宋体"/>
          <w:spacing w:val="-18"/>
          <w:sz w:val="19"/>
          <w:szCs w:val="19"/>
        </w:rPr>
        <w:t xml:space="preserve"> </w:t>
      </w:r>
      <w:r>
        <w:rPr>
          <w:rFonts w:ascii="宋体" w:hAnsi="宋体" w:eastAsia="宋体" w:cs="宋体"/>
          <w:b/>
          <w:bCs/>
          <w:spacing w:val="-7"/>
          <w:sz w:val="19"/>
          <w:szCs w:val="19"/>
        </w:rPr>
        <w:t>太</w:t>
      </w:r>
      <w:r>
        <w:rPr>
          <w:rFonts w:ascii="宋体" w:hAnsi="宋体" w:eastAsia="宋体" w:cs="宋体"/>
          <w:spacing w:val="-7"/>
          <w:sz w:val="19"/>
          <w:szCs w:val="19"/>
        </w:rPr>
        <w:t xml:space="preserve"> </w:t>
      </w:r>
      <w:r>
        <w:rPr>
          <w:rFonts w:ascii="宋体" w:hAnsi="宋体" w:eastAsia="宋体" w:cs="宋体"/>
          <w:b/>
          <w:bCs/>
          <w:spacing w:val="-7"/>
          <w:sz w:val="19"/>
          <w:szCs w:val="19"/>
        </w:rPr>
        <w:t>网</w:t>
      </w:r>
    </w:p>
    <w:p w14:paraId="37E704E6">
      <w:pPr>
        <w:spacing w:before="251" w:line="321" w:lineRule="auto"/>
        <w:ind w:left="30" w:right="5" w:firstLine="419"/>
        <w:rPr>
          <w:rFonts w:ascii="宋体" w:hAnsi="宋体" w:eastAsia="宋体" w:cs="宋体"/>
          <w:sz w:val="19"/>
          <w:szCs w:val="19"/>
        </w:rPr>
      </w:pPr>
      <w:r>
        <w:rPr>
          <w:rFonts w:ascii="Times New Roman" w:hAnsi="Times New Roman" w:eastAsia="Times New Roman" w:cs="Times New Roman"/>
          <w:spacing w:val="15"/>
          <w:sz w:val="19"/>
          <w:szCs w:val="19"/>
        </w:rPr>
        <w:t>100</w:t>
      </w:r>
      <w:r>
        <w:rPr>
          <w:rFonts w:ascii="Times New Roman" w:hAnsi="Times New Roman" w:eastAsia="Times New Roman" w:cs="Times New Roman"/>
          <w:sz w:val="19"/>
          <w:szCs w:val="19"/>
        </w:rPr>
        <w:t>BASE</w:t>
      </w:r>
      <w:r>
        <w:rPr>
          <w:rFonts w:ascii="Times New Roman" w:hAnsi="Times New Roman" w:eastAsia="Times New Roman" w:cs="Times New Roman"/>
          <w:spacing w:val="15"/>
          <w:sz w:val="19"/>
          <w:szCs w:val="19"/>
        </w:rPr>
        <w:t xml:space="preserve">-T    </w:t>
      </w:r>
      <w:r>
        <w:rPr>
          <w:rFonts w:ascii="宋体" w:hAnsi="宋体" w:eastAsia="宋体" w:cs="宋体"/>
          <w:spacing w:val="15"/>
          <w:sz w:val="19"/>
          <w:szCs w:val="19"/>
        </w:rPr>
        <w:t>是在双绞线上传送100</w:t>
      </w:r>
      <w:r>
        <w:rPr>
          <w:rFonts w:ascii="宋体" w:hAnsi="宋体" w:eastAsia="宋体" w:cs="宋体"/>
          <w:spacing w:val="39"/>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15"/>
          <w:sz w:val="19"/>
          <w:szCs w:val="19"/>
        </w:rPr>
        <w:t xml:space="preserve">/s   </w:t>
      </w:r>
      <w:r>
        <w:rPr>
          <w:rFonts w:ascii="宋体" w:hAnsi="宋体" w:eastAsia="宋体" w:cs="宋体"/>
          <w:spacing w:val="15"/>
          <w:sz w:val="19"/>
          <w:szCs w:val="19"/>
        </w:rPr>
        <w:t>基带信号的星形拓</w:t>
      </w:r>
      <w:r>
        <w:rPr>
          <w:rFonts w:ascii="宋体" w:hAnsi="宋体" w:eastAsia="宋体" w:cs="宋体"/>
          <w:spacing w:val="14"/>
          <w:sz w:val="19"/>
          <w:szCs w:val="19"/>
        </w:rPr>
        <w:t xml:space="preserve">扑以太网，仍使用 </w:t>
      </w:r>
      <w:r>
        <w:rPr>
          <w:rFonts w:ascii="Times New Roman" w:hAnsi="Times New Roman" w:eastAsia="Times New Roman" w:cs="Times New Roman"/>
          <w:sz w:val="19"/>
          <w:szCs w:val="19"/>
        </w:rPr>
        <w:t xml:space="preserve">IEEE   </w:t>
      </w:r>
      <w:r>
        <w:rPr>
          <w:rFonts w:ascii="宋体" w:hAnsi="宋体" w:eastAsia="宋体" w:cs="宋体"/>
          <w:spacing w:val="13"/>
          <w:sz w:val="19"/>
          <w:szCs w:val="19"/>
        </w:rPr>
        <w:t>802.3的</w:t>
      </w:r>
      <w:r>
        <w:rPr>
          <w:rFonts w:ascii="Times New Roman" w:hAnsi="Times New Roman" w:eastAsia="Times New Roman" w:cs="Times New Roman"/>
          <w:sz w:val="19"/>
          <w:szCs w:val="19"/>
        </w:rPr>
        <w:t>CSMA</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CD</w:t>
      </w:r>
      <w:r>
        <w:rPr>
          <w:rFonts w:ascii="Times New Roman" w:hAnsi="Times New Roman" w:eastAsia="Times New Roman" w:cs="Times New Roman"/>
          <w:spacing w:val="13"/>
          <w:sz w:val="19"/>
          <w:szCs w:val="19"/>
        </w:rPr>
        <w:t xml:space="preserve">   </w:t>
      </w:r>
      <w:r>
        <w:rPr>
          <w:rFonts w:ascii="KaiTi" w:hAnsi="KaiTi" w:eastAsia="KaiTi" w:cs="KaiTi"/>
          <w:spacing w:val="13"/>
          <w:sz w:val="19"/>
          <w:szCs w:val="19"/>
        </w:rPr>
        <w:t>协议，它又称为</w:t>
      </w:r>
      <w:r>
        <w:rPr>
          <w:rFonts w:ascii="宋体" w:hAnsi="宋体" w:eastAsia="宋体" w:cs="宋体"/>
          <w:spacing w:val="13"/>
          <w:sz w:val="19"/>
          <w:szCs w:val="19"/>
        </w:rPr>
        <w:t>快速以太网</w:t>
      </w:r>
      <w:r>
        <w:rPr>
          <w:rFonts w:ascii="Times New Roman" w:hAnsi="Times New Roman" w:eastAsia="Times New Roman" w:cs="Times New Roman"/>
          <w:spacing w:val="13"/>
          <w:sz w:val="19"/>
          <w:szCs w:val="19"/>
        </w:rPr>
        <w:t>(</w:t>
      </w:r>
      <w:r>
        <w:rPr>
          <w:rFonts w:ascii="Times New Roman" w:hAnsi="Times New Roman" w:eastAsia="Times New Roman" w:cs="Times New Roman"/>
          <w:sz w:val="19"/>
          <w:szCs w:val="19"/>
        </w:rPr>
        <w:t>Fast</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z w:val="19"/>
          <w:szCs w:val="19"/>
        </w:rPr>
        <w:t>Ethernet</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5"/>
          <w:sz w:val="19"/>
          <w:szCs w:val="19"/>
        </w:rPr>
        <w:t xml:space="preserve"> </w:t>
      </w:r>
      <w:r>
        <w:rPr>
          <w:rFonts w:ascii="宋体" w:hAnsi="宋体" w:eastAsia="宋体" w:cs="宋体"/>
          <w:spacing w:val="13"/>
          <w:sz w:val="19"/>
          <w:szCs w:val="19"/>
        </w:rPr>
        <w:t xml:space="preserve">。用户只要使用100 </w:t>
      </w:r>
      <w:r>
        <w:rPr>
          <w:rFonts w:ascii="Times New Roman" w:hAnsi="Times New Roman" w:eastAsia="Times New Roman" w:cs="Times New Roman"/>
          <w:sz w:val="19"/>
          <w:szCs w:val="19"/>
        </w:rPr>
        <w:t>Mbit</w:t>
      </w:r>
      <w:r>
        <w:rPr>
          <w:rFonts w:ascii="Times New Roman" w:hAnsi="Times New Roman" w:eastAsia="Times New Roman" w:cs="Times New Roman"/>
          <w:spacing w:val="13"/>
          <w:sz w:val="19"/>
          <w:szCs w:val="19"/>
        </w:rPr>
        <w:t xml:space="preserve">  </w:t>
      </w:r>
      <w:r>
        <w:rPr>
          <w:rFonts w:ascii="宋体" w:hAnsi="宋体" w:eastAsia="宋体" w:cs="宋体"/>
          <w:spacing w:val="13"/>
          <w:sz w:val="19"/>
          <w:szCs w:val="19"/>
        </w:rPr>
        <w:t>的适</w:t>
      </w:r>
      <w:r>
        <w:rPr>
          <w:rFonts w:ascii="宋体" w:hAnsi="宋体" w:eastAsia="宋体" w:cs="宋体"/>
          <w:sz w:val="19"/>
          <w:szCs w:val="19"/>
        </w:rPr>
        <w:t xml:space="preserve"> </w:t>
      </w:r>
      <w:r>
        <w:rPr>
          <w:rFonts w:ascii="宋体" w:hAnsi="宋体" w:eastAsia="宋体" w:cs="宋体"/>
          <w:spacing w:val="20"/>
          <w:sz w:val="19"/>
          <w:szCs w:val="19"/>
        </w:rPr>
        <w:t xml:space="preserve">配器和100 </w:t>
      </w:r>
      <w:r>
        <w:rPr>
          <w:rFonts w:ascii="Times New Roman" w:hAnsi="Times New Roman" w:eastAsia="Times New Roman" w:cs="Times New Roman"/>
          <w:sz w:val="19"/>
          <w:szCs w:val="19"/>
        </w:rPr>
        <w:t>Mbit</w:t>
      </w:r>
      <w:r>
        <w:rPr>
          <w:rFonts w:ascii="Times New Roman" w:hAnsi="Times New Roman" w:eastAsia="Times New Roman" w:cs="Times New Roman"/>
          <w:spacing w:val="20"/>
          <w:sz w:val="19"/>
          <w:szCs w:val="19"/>
        </w:rPr>
        <w:t xml:space="preserve">/s   </w:t>
      </w:r>
      <w:r>
        <w:rPr>
          <w:rFonts w:ascii="宋体" w:hAnsi="宋体" w:eastAsia="宋体" w:cs="宋体"/>
          <w:spacing w:val="20"/>
          <w:sz w:val="19"/>
          <w:szCs w:val="19"/>
        </w:rPr>
        <w:t>的集线器或交换机，就可很方便</w:t>
      </w:r>
      <w:r>
        <w:rPr>
          <w:rFonts w:ascii="宋体" w:hAnsi="宋体" w:eastAsia="宋体" w:cs="宋体"/>
          <w:spacing w:val="19"/>
          <w:sz w:val="19"/>
          <w:szCs w:val="19"/>
        </w:rPr>
        <w:t>地由10</w:t>
      </w:r>
      <w:r>
        <w:rPr>
          <w:rFonts w:ascii="Times New Roman" w:hAnsi="Times New Roman" w:eastAsia="Times New Roman" w:cs="Times New Roman"/>
          <w:sz w:val="19"/>
          <w:szCs w:val="19"/>
        </w:rPr>
        <w:t>BASE</w:t>
      </w:r>
      <w:r>
        <w:rPr>
          <w:rFonts w:ascii="Times New Roman" w:hAnsi="Times New Roman" w:eastAsia="Times New Roman" w:cs="Times New Roman"/>
          <w:spacing w:val="19"/>
          <w:sz w:val="19"/>
          <w:szCs w:val="19"/>
        </w:rPr>
        <w:t xml:space="preserve">-T    </w:t>
      </w:r>
      <w:r>
        <w:rPr>
          <w:rFonts w:ascii="宋体" w:hAnsi="宋体" w:eastAsia="宋体" w:cs="宋体"/>
          <w:spacing w:val="19"/>
          <w:sz w:val="19"/>
          <w:szCs w:val="19"/>
        </w:rPr>
        <w:t>以太网直接升级到100</w:t>
      </w:r>
      <w:r>
        <w:rPr>
          <w:rFonts w:ascii="宋体" w:hAnsi="宋体" w:eastAsia="宋体" w:cs="宋体"/>
          <w:sz w:val="19"/>
          <w:szCs w:val="19"/>
        </w:rPr>
        <w:t xml:space="preserve"> Mbit</w:t>
      </w:r>
      <w:r>
        <w:rPr>
          <w:rFonts w:ascii="宋体" w:hAnsi="宋体" w:eastAsia="宋体" w:cs="宋体"/>
          <w:spacing w:val="21"/>
          <w:sz w:val="19"/>
          <w:szCs w:val="19"/>
        </w:rPr>
        <w:t>/s,而不必改变网络的拓扑结构。所有在10</w:t>
      </w:r>
      <w:r>
        <w:rPr>
          <w:rFonts w:ascii="宋体" w:hAnsi="宋体" w:eastAsia="宋体" w:cs="宋体"/>
          <w:sz w:val="19"/>
          <w:szCs w:val="19"/>
        </w:rPr>
        <w:t>BASE</w:t>
      </w:r>
      <w:r>
        <w:rPr>
          <w:rFonts w:ascii="宋体" w:hAnsi="宋体" w:eastAsia="宋体" w:cs="宋体"/>
          <w:spacing w:val="21"/>
          <w:sz w:val="19"/>
          <w:szCs w:val="19"/>
        </w:rPr>
        <w:t>-T</w:t>
      </w:r>
      <w:r>
        <w:rPr>
          <w:rFonts w:ascii="宋体" w:hAnsi="宋体" w:eastAsia="宋体" w:cs="宋体"/>
          <w:spacing w:val="41"/>
          <w:sz w:val="19"/>
          <w:szCs w:val="19"/>
        </w:rPr>
        <w:t xml:space="preserve">  </w:t>
      </w:r>
      <w:r>
        <w:rPr>
          <w:rFonts w:ascii="宋体" w:hAnsi="宋体" w:eastAsia="宋体" w:cs="宋体"/>
          <w:spacing w:val="21"/>
          <w:sz w:val="19"/>
          <w:szCs w:val="19"/>
        </w:rPr>
        <w:t>上的应用软</w:t>
      </w:r>
      <w:r>
        <w:rPr>
          <w:rFonts w:ascii="宋体" w:hAnsi="宋体" w:eastAsia="宋体" w:cs="宋体"/>
          <w:spacing w:val="20"/>
          <w:sz w:val="19"/>
          <w:szCs w:val="19"/>
        </w:rPr>
        <w:t>件和网络软件都可保持</w:t>
      </w:r>
      <w:r>
        <w:rPr>
          <w:rFonts w:ascii="宋体" w:hAnsi="宋体" w:eastAsia="宋体" w:cs="宋体"/>
          <w:spacing w:val="1"/>
          <w:sz w:val="19"/>
          <w:szCs w:val="19"/>
        </w:rPr>
        <w:t xml:space="preserve"> </w:t>
      </w:r>
      <w:r>
        <w:rPr>
          <w:rFonts w:ascii="宋体" w:hAnsi="宋体" w:eastAsia="宋体" w:cs="宋体"/>
          <w:spacing w:val="16"/>
          <w:sz w:val="19"/>
          <w:szCs w:val="19"/>
        </w:rPr>
        <w:t>不变。100</w:t>
      </w:r>
      <w:r>
        <w:rPr>
          <w:rFonts w:ascii="Times New Roman" w:hAnsi="Times New Roman" w:eastAsia="Times New Roman" w:cs="Times New Roman"/>
          <w:sz w:val="19"/>
          <w:szCs w:val="19"/>
        </w:rPr>
        <w:t>BASE</w:t>
      </w:r>
      <w:r>
        <w:rPr>
          <w:rFonts w:ascii="Times New Roman" w:hAnsi="Times New Roman" w:eastAsia="Times New Roman" w:cs="Times New Roman"/>
          <w:spacing w:val="16"/>
          <w:sz w:val="19"/>
          <w:szCs w:val="19"/>
        </w:rPr>
        <w:t xml:space="preserve">-T   </w:t>
      </w:r>
      <w:r>
        <w:rPr>
          <w:rFonts w:ascii="宋体" w:hAnsi="宋体" w:eastAsia="宋体" w:cs="宋体"/>
          <w:spacing w:val="16"/>
          <w:sz w:val="19"/>
          <w:szCs w:val="19"/>
        </w:rPr>
        <w:t xml:space="preserve">的适配器有很强的自适应性，能够自动识别10 </w:t>
      </w:r>
      <w:r>
        <w:rPr>
          <w:rFonts w:ascii="Times New Roman" w:hAnsi="Times New Roman" w:eastAsia="Times New Roman" w:cs="Times New Roman"/>
          <w:sz w:val="19"/>
          <w:szCs w:val="19"/>
        </w:rPr>
        <w:t>Mbit</w:t>
      </w:r>
      <w:r>
        <w:rPr>
          <w:rFonts w:ascii="Times New Roman" w:hAnsi="Times New Roman" w:eastAsia="Times New Roman" w:cs="Times New Roman"/>
          <w:spacing w:val="16"/>
          <w:sz w:val="19"/>
          <w:szCs w:val="19"/>
        </w:rPr>
        <w:t xml:space="preserve">/s    </w:t>
      </w:r>
      <w:r>
        <w:rPr>
          <w:rFonts w:ascii="宋体" w:hAnsi="宋体" w:eastAsia="宋体" w:cs="宋体"/>
          <w:spacing w:val="16"/>
          <w:sz w:val="19"/>
          <w:szCs w:val="19"/>
        </w:rPr>
        <w:t>和100</w:t>
      </w:r>
      <w:r>
        <w:rPr>
          <w:rFonts w:ascii="宋体" w:hAnsi="宋体" w:eastAsia="宋体" w:cs="宋体"/>
          <w:spacing w:val="55"/>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16"/>
          <w:sz w:val="19"/>
          <w:szCs w:val="19"/>
        </w:rPr>
        <w:t>/s</w:t>
      </w:r>
      <w:r>
        <w:rPr>
          <w:rFonts w:ascii="宋体" w:hAnsi="宋体" w:eastAsia="宋体" w:cs="宋体"/>
          <w:spacing w:val="16"/>
          <w:sz w:val="19"/>
          <w:szCs w:val="19"/>
        </w:rPr>
        <w:t>。</w:t>
      </w:r>
    </w:p>
    <w:p w14:paraId="06919B03">
      <w:pPr>
        <w:spacing w:before="40" w:line="445" w:lineRule="auto"/>
        <w:ind w:left="30" w:right="29"/>
        <w:rPr>
          <w:rFonts w:ascii="宋体" w:hAnsi="宋体" w:eastAsia="宋体" w:cs="宋体"/>
          <w:sz w:val="14"/>
          <w:szCs w:val="14"/>
        </w:rPr>
      </w:pPr>
      <w:r>
        <w:rPr>
          <w:rFonts w:ascii="宋体" w:hAnsi="宋体" w:eastAsia="宋体" w:cs="宋体"/>
          <w:spacing w:val="-4"/>
          <w:sz w:val="14"/>
          <w:szCs w:val="14"/>
        </w:rPr>
        <w:t>1 9 9 5 年</w:t>
      </w:r>
      <w:r>
        <w:rPr>
          <w:rFonts w:ascii="宋体" w:hAnsi="宋体" w:eastAsia="宋体" w:cs="宋体"/>
          <w:spacing w:val="-35"/>
          <w:sz w:val="14"/>
          <w:szCs w:val="14"/>
        </w:rPr>
        <w:t xml:space="preserve"> </w:t>
      </w:r>
      <w:r>
        <w:rPr>
          <w:rFonts w:ascii="Times New Roman" w:hAnsi="Times New Roman" w:eastAsia="Times New Roman" w:cs="Times New Roman"/>
          <w:spacing w:val="-4"/>
          <w:sz w:val="14"/>
          <w:szCs w:val="14"/>
        </w:rPr>
        <w:t xml:space="preserve">IEEE       </w:t>
      </w:r>
      <w:r>
        <w:rPr>
          <w:rFonts w:ascii="宋体" w:hAnsi="宋体" w:eastAsia="宋体" w:cs="宋体"/>
          <w:spacing w:val="-4"/>
          <w:sz w:val="14"/>
          <w:szCs w:val="14"/>
        </w:rPr>
        <w:t>已</w:t>
      </w:r>
      <w:r>
        <w:rPr>
          <w:rFonts w:ascii="宋体" w:hAnsi="宋体" w:eastAsia="宋体" w:cs="宋体"/>
          <w:spacing w:val="15"/>
          <w:sz w:val="14"/>
          <w:szCs w:val="14"/>
        </w:rPr>
        <w:t xml:space="preserve"> </w:t>
      </w:r>
      <w:r>
        <w:rPr>
          <w:rFonts w:ascii="宋体" w:hAnsi="宋体" w:eastAsia="宋体" w:cs="宋体"/>
          <w:spacing w:val="-4"/>
          <w:sz w:val="14"/>
          <w:szCs w:val="14"/>
        </w:rPr>
        <w:t>把</w:t>
      </w:r>
      <w:r>
        <w:rPr>
          <w:rFonts w:ascii="宋体" w:hAnsi="宋体" w:eastAsia="宋体" w:cs="宋体"/>
          <w:spacing w:val="25"/>
          <w:sz w:val="14"/>
          <w:szCs w:val="14"/>
        </w:rPr>
        <w:t xml:space="preserve"> </w:t>
      </w:r>
      <w:r>
        <w:rPr>
          <w:rFonts w:ascii="宋体" w:hAnsi="宋体" w:eastAsia="宋体" w:cs="宋体"/>
          <w:spacing w:val="-4"/>
          <w:sz w:val="14"/>
          <w:szCs w:val="14"/>
        </w:rPr>
        <w:t>1</w:t>
      </w:r>
      <w:r>
        <w:rPr>
          <w:rFonts w:ascii="宋体" w:hAnsi="宋体" w:eastAsia="宋体" w:cs="宋体"/>
          <w:spacing w:val="16"/>
          <w:sz w:val="14"/>
          <w:szCs w:val="14"/>
        </w:rPr>
        <w:t xml:space="preserve"> </w:t>
      </w:r>
      <w:r>
        <w:rPr>
          <w:rFonts w:ascii="宋体" w:hAnsi="宋体" w:eastAsia="宋体" w:cs="宋体"/>
          <w:spacing w:val="-4"/>
          <w:sz w:val="14"/>
          <w:szCs w:val="14"/>
        </w:rPr>
        <w:t>0</w:t>
      </w:r>
      <w:r>
        <w:rPr>
          <w:rFonts w:ascii="宋体" w:hAnsi="宋体" w:eastAsia="宋体" w:cs="宋体"/>
          <w:spacing w:val="16"/>
          <w:sz w:val="14"/>
          <w:szCs w:val="14"/>
        </w:rPr>
        <w:t xml:space="preserve"> </w:t>
      </w:r>
      <w:r>
        <w:rPr>
          <w:rFonts w:ascii="宋体" w:hAnsi="宋体" w:eastAsia="宋体" w:cs="宋体"/>
          <w:spacing w:val="-4"/>
          <w:sz w:val="14"/>
          <w:szCs w:val="14"/>
        </w:rPr>
        <w:t>0</w:t>
      </w:r>
      <w:r>
        <w:rPr>
          <w:rFonts w:ascii="Times New Roman" w:hAnsi="Times New Roman" w:eastAsia="Times New Roman" w:cs="Times New Roman"/>
          <w:spacing w:val="-4"/>
          <w:sz w:val="14"/>
          <w:szCs w:val="14"/>
        </w:rPr>
        <w:t xml:space="preserve">BASE-T         </w:t>
      </w:r>
      <w:r>
        <w:rPr>
          <w:rFonts w:ascii="宋体" w:hAnsi="宋体" w:eastAsia="宋体" w:cs="宋体"/>
          <w:spacing w:val="-4"/>
          <w:sz w:val="14"/>
          <w:szCs w:val="14"/>
        </w:rPr>
        <w:t>的 快</w:t>
      </w:r>
      <w:r>
        <w:rPr>
          <w:rFonts w:ascii="宋体" w:hAnsi="宋体" w:eastAsia="宋体" w:cs="宋体"/>
          <w:spacing w:val="11"/>
          <w:sz w:val="14"/>
          <w:szCs w:val="14"/>
        </w:rPr>
        <w:t xml:space="preserve"> </w:t>
      </w:r>
      <w:r>
        <w:rPr>
          <w:rFonts w:ascii="宋体" w:hAnsi="宋体" w:eastAsia="宋体" w:cs="宋体"/>
          <w:spacing w:val="-4"/>
          <w:sz w:val="14"/>
          <w:szCs w:val="14"/>
        </w:rPr>
        <w:t>速</w:t>
      </w:r>
      <w:r>
        <w:rPr>
          <w:rFonts w:ascii="宋体" w:hAnsi="宋体" w:eastAsia="宋体" w:cs="宋体"/>
          <w:spacing w:val="27"/>
          <w:sz w:val="14"/>
          <w:szCs w:val="14"/>
        </w:rPr>
        <w:t xml:space="preserve"> </w:t>
      </w:r>
      <w:r>
        <w:rPr>
          <w:rFonts w:ascii="宋体" w:hAnsi="宋体" w:eastAsia="宋体" w:cs="宋体"/>
          <w:spacing w:val="-4"/>
          <w:sz w:val="14"/>
          <w:szCs w:val="14"/>
        </w:rPr>
        <w:t>以</w:t>
      </w:r>
      <w:r>
        <w:rPr>
          <w:rFonts w:ascii="宋体" w:hAnsi="宋体" w:eastAsia="宋体" w:cs="宋体"/>
          <w:spacing w:val="11"/>
          <w:sz w:val="14"/>
          <w:szCs w:val="14"/>
        </w:rPr>
        <w:t xml:space="preserve"> </w:t>
      </w:r>
      <w:r>
        <w:rPr>
          <w:rFonts w:ascii="宋体" w:hAnsi="宋体" w:eastAsia="宋体" w:cs="宋体"/>
          <w:spacing w:val="-4"/>
          <w:sz w:val="14"/>
          <w:szCs w:val="14"/>
        </w:rPr>
        <w:t>太</w:t>
      </w:r>
      <w:r>
        <w:rPr>
          <w:rFonts w:ascii="宋体" w:hAnsi="宋体" w:eastAsia="宋体" w:cs="宋体"/>
          <w:spacing w:val="22"/>
          <w:w w:val="101"/>
          <w:sz w:val="14"/>
          <w:szCs w:val="14"/>
        </w:rPr>
        <w:t xml:space="preserve"> </w:t>
      </w:r>
      <w:r>
        <w:rPr>
          <w:rFonts w:ascii="宋体" w:hAnsi="宋体" w:eastAsia="宋体" w:cs="宋体"/>
          <w:spacing w:val="-4"/>
          <w:sz w:val="14"/>
          <w:szCs w:val="14"/>
        </w:rPr>
        <w:t>网</w:t>
      </w:r>
      <w:r>
        <w:rPr>
          <w:rFonts w:ascii="宋体" w:hAnsi="宋体" w:eastAsia="宋体" w:cs="宋体"/>
          <w:spacing w:val="14"/>
          <w:sz w:val="14"/>
          <w:szCs w:val="14"/>
        </w:rPr>
        <w:t xml:space="preserve"> </w:t>
      </w:r>
      <w:r>
        <w:rPr>
          <w:rFonts w:ascii="宋体" w:hAnsi="宋体" w:eastAsia="宋体" w:cs="宋体"/>
          <w:spacing w:val="-4"/>
          <w:sz w:val="14"/>
          <w:szCs w:val="14"/>
        </w:rPr>
        <w:t>定</w:t>
      </w:r>
      <w:r>
        <w:rPr>
          <w:rFonts w:ascii="宋体" w:hAnsi="宋体" w:eastAsia="宋体" w:cs="宋体"/>
          <w:spacing w:val="13"/>
          <w:sz w:val="14"/>
          <w:szCs w:val="14"/>
        </w:rPr>
        <w:t xml:space="preserve"> </w:t>
      </w:r>
      <w:r>
        <w:rPr>
          <w:rFonts w:ascii="宋体" w:hAnsi="宋体" w:eastAsia="宋体" w:cs="宋体"/>
          <w:spacing w:val="-4"/>
          <w:sz w:val="14"/>
          <w:szCs w:val="14"/>
        </w:rPr>
        <w:t>为</w:t>
      </w:r>
      <w:r>
        <w:rPr>
          <w:rFonts w:ascii="宋体" w:hAnsi="宋体" w:eastAsia="宋体" w:cs="宋体"/>
          <w:spacing w:val="15"/>
          <w:sz w:val="14"/>
          <w:szCs w:val="14"/>
        </w:rPr>
        <w:t xml:space="preserve"> </w:t>
      </w:r>
      <w:r>
        <w:rPr>
          <w:rFonts w:ascii="宋体" w:hAnsi="宋体" w:eastAsia="宋体" w:cs="宋体"/>
          <w:spacing w:val="-4"/>
          <w:sz w:val="14"/>
          <w:szCs w:val="14"/>
        </w:rPr>
        <w:t>正</w:t>
      </w:r>
      <w:r>
        <w:rPr>
          <w:rFonts w:ascii="宋体" w:hAnsi="宋体" w:eastAsia="宋体" w:cs="宋体"/>
          <w:spacing w:val="14"/>
          <w:sz w:val="14"/>
          <w:szCs w:val="14"/>
        </w:rPr>
        <w:t xml:space="preserve"> </w:t>
      </w:r>
      <w:r>
        <w:rPr>
          <w:rFonts w:ascii="宋体" w:hAnsi="宋体" w:eastAsia="宋体" w:cs="宋体"/>
          <w:spacing w:val="-4"/>
          <w:sz w:val="14"/>
          <w:szCs w:val="14"/>
        </w:rPr>
        <w:t>式</w:t>
      </w:r>
      <w:r>
        <w:rPr>
          <w:rFonts w:ascii="宋体" w:hAnsi="宋体" w:eastAsia="宋体" w:cs="宋体"/>
          <w:spacing w:val="12"/>
          <w:sz w:val="14"/>
          <w:szCs w:val="14"/>
        </w:rPr>
        <w:t xml:space="preserve"> </w:t>
      </w:r>
      <w:r>
        <w:rPr>
          <w:rFonts w:ascii="宋体" w:hAnsi="宋体" w:eastAsia="宋体" w:cs="宋体"/>
          <w:spacing w:val="-4"/>
          <w:sz w:val="14"/>
          <w:szCs w:val="14"/>
        </w:rPr>
        <w:t>标</w:t>
      </w:r>
      <w:r>
        <w:rPr>
          <w:rFonts w:ascii="宋体" w:hAnsi="宋体" w:eastAsia="宋体" w:cs="宋体"/>
          <w:spacing w:val="12"/>
          <w:sz w:val="14"/>
          <w:szCs w:val="14"/>
        </w:rPr>
        <w:t xml:space="preserve"> </w:t>
      </w:r>
      <w:r>
        <w:rPr>
          <w:rFonts w:ascii="宋体" w:hAnsi="宋体" w:eastAsia="宋体" w:cs="宋体"/>
          <w:spacing w:val="-4"/>
          <w:sz w:val="14"/>
          <w:szCs w:val="14"/>
        </w:rPr>
        <w:t>准</w:t>
      </w:r>
      <w:r>
        <w:rPr>
          <w:rFonts w:ascii="宋体" w:hAnsi="宋体" w:eastAsia="宋体" w:cs="宋体"/>
          <w:spacing w:val="23"/>
          <w:sz w:val="14"/>
          <w:szCs w:val="14"/>
        </w:rPr>
        <w:t xml:space="preserve"> </w:t>
      </w:r>
      <w:r>
        <w:rPr>
          <w:rFonts w:ascii="宋体" w:hAnsi="宋体" w:eastAsia="宋体" w:cs="宋体"/>
          <w:spacing w:val="-4"/>
          <w:sz w:val="14"/>
          <w:szCs w:val="14"/>
        </w:rPr>
        <w:t>，</w:t>
      </w:r>
      <w:r>
        <w:rPr>
          <w:rFonts w:ascii="宋体" w:hAnsi="宋体" w:eastAsia="宋体" w:cs="宋体"/>
          <w:spacing w:val="12"/>
          <w:sz w:val="14"/>
          <w:szCs w:val="14"/>
        </w:rPr>
        <w:t xml:space="preserve"> </w:t>
      </w:r>
      <w:r>
        <w:rPr>
          <w:rFonts w:ascii="宋体" w:hAnsi="宋体" w:eastAsia="宋体" w:cs="宋体"/>
          <w:spacing w:val="-4"/>
          <w:sz w:val="14"/>
          <w:szCs w:val="14"/>
        </w:rPr>
        <w:t>其</w:t>
      </w:r>
      <w:r>
        <w:rPr>
          <w:rFonts w:ascii="宋体" w:hAnsi="宋体" w:eastAsia="宋体" w:cs="宋体"/>
          <w:spacing w:val="11"/>
          <w:sz w:val="14"/>
          <w:szCs w:val="14"/>
        </w:rPr>
        <w:t xml:space="preserve"> </w:t>
      </w:r>
      <w:r>
        <w:rPr>
          <w:rFonts w:ascii="宋体" w:hAnsi="宋体" w:eastAsia="宋体" w:cs="宋体"/>
          <w:spacing w:val="-4"/>
          <w:sz w:val="14"/>
          <w:szCs w:val="14"/>
        </w:rPr>
        <w:t>代</w:t>
      </w:r>
      <w:r>
        <w:rPr>
          <w:rFonts w:ascii="宋体" w:hAnsi="宋体" w:eastAsia="宋体" w:cs="宋体"/>
          <w:spacing w:val="14"/>
          <w:sz w:val="14"/>
          <w:szCs w:val="14"/>
        </w:rPr>
        <w:t xml:space="preserve"> </w:t>
      </w:r>
      <w:r>
        <w:rPr>
          <w:rFonts w:ascii="宋体" w:hAnsi="宋体" w:eastAsia="宋体" w:cs="宋体"/>
          <w:spacing w:val="-4"/>
          <w:sz w:val="14"/>
          <w:szCs w:val="14"/>
        </w:rPr>
        <w:t>号</w:t>
      </w:r>
      <w:r>
        <w:rPr>
          <w:rFonts w:ascii="宋体" w:hAnsi="宋体" w:eastAsia="宋体" w:cs="宋体"/>
          <w:spacing w:val="13"/>
          <w:sz w:val="14"/>
          <w:szCs w:val="14"/>
        </w:rPr>
        <w:t xml:space="preserve"> </w:t>
      </w:r>
      <w:r>
        <w:rPr>
          <w:rFonts w:ascii="宋体" w:hAnsi="宋体" w:eastAsia="宋体" w:cs="宋体"/>
          <w:spacing w:val="-4"/>
          <w:sz w:val="14"/>
          <w:szCs w:val="14"/>
        </w:rPr>
        <w:t>为</w:t>
      </w:r>
      <w:r>
        <w:rPr>
          <w:rFonts w:ascii="Times New Roman" w:hAnsi="Times New Roman" w:eastAsia="Times New Roman" w:cs="Times New Roman"/>
          <w:spacing w:val="-4"/>
          <w:sz w:val="14"/>
          <w:szCs w:val="14"/>
        </w:rPr>
        <w:t xml:space="preserve">IEEE                  802.3u,  </w:t>
      </w:r>
      <w:r>
        <w:rPr>
          <w:rFonts w:ascii="宋体" w:hAnsi="宋体" w:eastAsia="宋体" w:cs="宋体"/>
          <w:spacing w:val="-4"/>
          <w:sz w:val="14"/>
          <w:szCs w:val="14"/>
        </w:rPr>
        <w:t>是</w:t>
      </w:r>
      <w:r>
        <w:rPr>
          <w:rFonts w:ascii="宋体" w:hAnsi="宋体" w:eastAsia="宋体" w:cs="宋体"/>
          <w:spacing w:val="42"/>
          <w:sz w:val="14"/>
          <w:szCs w:val="14"/>
        </w:rPr>
        <w:t xml:space="preserve"> </w:t>
      </w:r>
      <w:r>
        <w:rPr>
          <w:rFonts w:ascii="宋体" w:hAnsi="宋体" w:eastAsia="宋体" w:cs="宋体"/>
          <w:spacing w:val="-4"/>
          <w:sz w:val="14"/>
          <w:szCs w:val="14"/>
        </w:rPr>
        <w:t>对  现</w:t>
      </w:r>
      <w:r>
        <w:rPr>
          <w:rFonts w:ascii="宋体" w:hAnsi="宋体" w:eastAsia="宋体" w:cs="宋体"/>
          <w:sz w:val="14"/>
          <w:szCs w:val="14"/>
        </w:rPr>
        <w:t xml:space="preserve"> </w:t>
      </w:r>
      <w:r>
        <w:rPr>
          <w:rFonts w:ascii="宋体" w:hAnsi="宋体" w:eastAsia="宋体" w:cs="宋体"/>
          <w:spacing w:val="-3"/>
          <w:sz w:val="14"/>
          <w:szCs w:val="14"/>
        </w:rPr>
        <w:t>行  的</w:t>
      </w:r>
      <w:r>
        <w:rPr>
          <w:rFonts w:ascii="宋体" w:hAnsi="宋体" w:eastAsia="宋体" w:cs="宋体"/>
          <w:spacing w:val="-31"/>
          <w:sz w:val="14"/>
          <w:szCs w:val="14"/>
        </w:rPr>
        <w:t xml:space="preserve"> </w:t>
      </w:r>
      <w:r>
        <w:rPr>
          <w:rFonts w:ascii="Times New Roman" w:hAnsi="Times New Roman" w:eastAsia="Times New Roman" w:cs="Times New Roman"/>
          <w:spacing w:val="-3"/>
          <w:sz w:val="14"/>
          <w:szCs w:val="14"/>
        </w:rPr>
        <w:t xml:space="preserve">IEEE            802.3 </w:t>
      </w:r>
      <w:r>
        <w:rPr>
          <w:rFonts w:ascii="宋体" w:hAnsi="宋体" w:eastAsia="宋体" w:cs="宋体"/>
          <w:spacing w:val="-3"/>
          <w:sz w:val="14"/>
          <w:szCs w:val="14"/>
        </w:rPr>
        <w:t>标</w:t>
      </w:r>
      <w:r>
        <w:rPr>
          <w:rFonts w:ascii="宋体" w:hAnsi="宋体" w:eastAsia="宋体" w:cs="宋体"/>
          <w:spacing w:val="16"/>
          <w:sz w:val="14"/>
          <w:szCs w:val="14"/>
        </w:rPr>
        <w:t xml:space="preserve"> </w:t>
      </w:r>
      <w:r>
        <w:rPr>
          <w:rFonts w:ascii="宋体" w:hAnsi="宋体" w:eastAsia="宋体" w:cs="宋体"/>
          <w:spacing w:val="-3"/>
          <w:sz w:val="14"/>
          <w:szCs w:val="14"/>
        </w:rPr>
        <w:t>准</w:t>
      </w:r>
      <w:r>
        <w:rPr>
          <w:rFonts w:ascii="宋体" w:hAnsi="宋体" w:eastAsia="宋体" w:cs="宋体"/>
          <w:spacing w:val="26"/>
          <w:w w:val="101"/>
          <w:sz w:val="14"/>
          <w:szCs w:val="14"/>
        </w:rPr>
        <w:t xml:space="preserve"> </w:t>
      </w:r>
      <w:r>
        <w:rPr>
          <w:rFonts w:ascii="宋体" w:hAnsi="宋体" w:eastAsia="宋体" w:cs="宋体"/>
          <w:spacing w:val="-3"/>
          <w:sz w:val="14"/>
          <w:szCs w:val="14"/>
        </w:rPr>
        <w:t>的</w:t>
      </w:r>
      <w:r>
        <w:rPr>
          <w:rFonts w:ascii="宋体" w:hAnsi="宋体" w:eastAsia="宋体" w:cs="宋体"/>
          <w:spacing w:val="14"/>
          <w:sz w:val="14"/>
          <w:szCs w:val="14"/>
        </w:rPr>
        <w:t xml:space="preserve"> </w:t>
      </w:r>
      <w:r>
        <w:rPr>
          <w:rFonts w:ascii="宋体" w:hAnsi="宋体" w:eastAsia="宋体" w:cs="宋体"/>
          <w:spacing w:val="-3"/>
          <w:sz w:val="14"/>
          <w:szCs w:val="14"/>
        </w:rPr>
        <w:t>补</w:t>
      </w:r>
      <w:r>
        <w:rPr>
          <w:rFonts w:ascii="宋体" w:hAnsi="宋体" w:eastAsia="宋体" w:cs="宋体"/>
          <w:spacing w:val="17"/>
          <w:sz w:val="14"/>
          <w:szCs w:val="14"/>
        </w:rPr>
        <w:t xml:space="preserve"> </w:t>
      </w:r>
      <w:r>
        <w:rPr>
          <w:rFonts w:ascii="宋体" w:hAnsi="宋体" w:eastAsia="宋体" w:cs="宋体"/>
          <w:spacing w:val="-3"/>
          <w:sz w:val="14"/>
          <w:szCs w:val="14"/>
        </w:rPr>
        <w:t>充</w:t>
      </w:r>
      <w:r>
        <w:rPr>
          <w:rFonts w:ascii="宋体" w:hAnsi="宋体" w:eastAsia="宋体" w:cs="宋体"/>
          <w:spacing w:val="9"/>
          <w:sz w:val="14"/>
          <w:szCs w:val="14"/>
        </w:rPr>
        <w:t xml:space="preserve"> </w:t>
      </w:r>
      <w:r>
        <w:rPr>
          <w:rFonts w:ascii="宋体" w:hAnsi="宋体" w:eastAsia="宋体" w:cs="宋体"/>
          <w:spacing w:val="-3"/>
          <w:sz w:val="14"/>
          <w:szCs w:val="14"/>
        </w:rPr>
        <w:t>。</w:t>
      </w:r>
    </w:p>
    <w:p w14:paraId="547CD21C">
      <w:pPr>
        <w:pStyle w:val="2"/>
        <w:spacing w:line="266" w:lineRule="auto"/>
      </w:pPr>
    </w:p>
    <w:p w14:paraId="79AA9507">
      <w:pPr>
        <w:pStyle w:val="2"/>
        <w:spacing w:line="266" w:lineRule="auto"/>
      </w:pPr>
      <w:r>
        <w:drawing>
          <wp:anchor distT="0" distB="0" distL="0" distR="0" simplePos="0" relativeHeight="251726848" behindDoc="0" locked="0" layoutInCell="1" allowOverlap="1">
            <wp:simplePos x="0" y="0"/>
            <wp:positionH relativeFrom="column">
              <wp:posOffset>0</wp:posOffset>
            </wp:positionH>
            <wp:positionV relativeFrom="paragraph">
              <wp:posOffset>63500</wp:posOffset>
            </wp:positionV>
            <wp:extent cx="1860550" cy="63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06"/>
                    <a:stretch>
                      <a:fillRect/>
                    </a:stretch>
                  </pic:blipFill>
                  <pic:spPr>
                    <a:xfrm>
                      <a:off x="0" y="0"/>
                      <a:ext cx="1860533" cy="6365"/>
                    </a:xfrm>
                    <a:prstGeom prst="rect">
                      <a:avLst/>
                    </a:prstGeom>
                  </pic:spPr>
                </pic:pic>
              </a:graphicData>
            </a:graphic>
          </wp:anchor>
        </w:drawing>
      </w:r>
    </w:p>
    <w:p w14:paraId="05032473">
      <w:pPr>
        <w:spacing w:before="46" w:line="385" w:lineRule="auto"/>
        <w:ind w:left="30" w:firstLine="419"/>
        <w:jc w:val="both"/>
        <w:rPr>
          <w:rFonts w:ascii="宋体" w:hAnsi="宋体" w:eastAsia="宋体" w:cs="宋体"/>
          <w:sz w:val="14"/>
          <w:szCs w:val="14"/>
        </w:rPr>
      </w:pPr>
      <w:r>
        <w:rPr>
          <w:rFonts w:ascii="宋体" w:hAnsi="宋体" w:eastAsia="宋体" w:cs="宋体"/>
          <w:spacing w:val="11"/>
          <w:sz w:val="14"/>
          <w:szCs w:val="14"/>
        </w:rPr>
        <w:t xml:space="preserve">① 注：所谓“规范格式”就是指地址的十六进制表示中每一个字节的最低位(见 </w:t>
      </w:r>
      <w:r>
        <w:rPr>
          <w:rFonts w:ascii="Times New Roman" w:hAnsi="Times New Roman" w:eastAsia="Times New Roman" w:cs="Times New Roman"/>
          <w:sz w:val="14"/>
          <w:szCs w:val="14"/>
        </w:rPr>
        <w:t>IEEE</w:t>
      </w:r>
      <w:r>
        <w:rPr>
          <w:rFonts w:ascii="Times New Roman" w:hAnsi="Times New Roman" w:eastAsia="Times New Roman" w:cs="Times New Roman"/>
          <w:spacing w:val="11"/>
          <w:sz w:val="14"/>
          <w:szCs w:val="14"/>
        </w:rPr>
        <w:t xml:space="preserve">   802  </w:t>
      </w:r>
      <w:r>
        <w:rPr>
          <w:rFonts w:ascii="宋体" w:hAnsi="宋体" w:eastAsia="宋体" w:cs="宋体"/>
          <w:spacing w:val="11"/>
          <w:sz w:val="14"/>
          <w:szCs w:val="14"/>
        </w:rPr>
        <w:t>标准),代表规范格式地址中</w:t>
      </w:r>
      <w:r>
        <w:rPr>
          <w:rFonts w:ascii="宋体" w:hAnsi="宋体" w:eastAsia="宋体" w:cs="宋体"/>
          <w:spacing w:val="8"/>
          <w:sz w:val="14"/>
          <w:szCs w:val="14"/>
        </w:rPr>
        <w:t xml:space="preserve"> </w:t>
      </w:r>
      <w:r>
        <w:rPr>
          <w:rFonts w:ascii="宋体" w:hAnsi="宋体" w:eastAsia="宋体" w:cs="宋体"/>
          <w:spacing w:val="10"/>
          <w:sz w:val="14"/>
          <w:szCs w:val="14"/>
        </w:rPr>
        <w:t>相应字节的最低位。“非规范格式”就是指地址的十六进制表示中每一个字节</w:t>
      </w:r>
      <w:r>
        <w:rPr>
          <w:rFonts w:ascii="宋体" w:hAnsi="宋体" w:eastAsia="宋体" w:cs="宋体"/>
          <w:spacing w:val="9"/>
          <w:sz w:val="14"/>
          <w:szCs w:val="14"/>
        </w:rPr>
        <w:t>的最高位(见</w:t>
      </w:r>
      <w:r>
        <w:rPr>
          <w:rFonts w:ascii="宋体" w:hAnsi="宋体" w:eastAsia="宋体" w:cs="宋体"/>
          <w:spacing w:val="-27"/>
          <w:sz w:val="14"/>
          <w:szCs w:val="14"/>
        </w:rPr>
        <w:t xml:space="preserve"> </w:t>
      </w:r>
      <w:r>
        <w:rPr>
          <w:rFonts w:ascii="Times New Roman" w:hAnsi="Times New Roman" w:eastAsia="Times New Roman" w:cs="Times New Roman"/>
          <w:sz w:val="14"/>
          <w:szCs w:val="14"/>
        </w:rPr>
        <w:t>IEEE</w:t>
      </w:r>
      <w:r>
        <w:rPr>
          <w:rFonts w:ascii="Times New Roman" w:hAnsi="Times New Roman" w:eastAsia="Times New Roman" w:cs="Times New Roman"/>
          <w:spacing w:val="9"/>
          <w:sz w:val="14"/>
          <w:szCs w:val="14"/>
        </w:rPr>
        <w:t xml:space="preserve">    802 </w:t>
      </w:r>
      <w:r>
        <w:rPr>
          <w:rFonts w:ascii="宋体" w:hAnsi="宋体" w:eastAsia="宋体" w:cs="宋体"/>
          <w:spacing w:val="9"/>
          <w:sz w:val="14"/>
          <w:szCs w:val="14"/>
        </w:rPr>
        <w:t>标准),代表规范格式地址</w:t>
      </w:r>
      <w:r>
        <w:rPr>
          <w:rFonts w:ascii="宋体" w:hAnsi="宋体" w:eastAsia="宋体" w:cs="宋体"/>
          <w:sz w:val="14"/>
          <w:szCs w:val="14"/>
        </w:rPr>
        <w:t xml:space="preserve"> </w:t>
      </w:r>
      <w:r>
        <w:rPr>
          <w:rFonts w:ascii="宋体" w:hAnsi="宋体" w:eastAsia="宋体" w:cs="宋体"/>
          <w:spacing w:val="8"/>
          <w:sz w:val="14"/>
          <w:szCs w:val="14"/>
        </w:rPr>
        <w:t>中相应字节的最低位。</w:t>
      </w:r>
      <w:r>
        <w:rPr>
          <w:rFonts w:ascii="宋体" w:hAnsi="宋体" w:eastAsia="宋体" w:cs="宋体"/>
          <w:spacing w:val="-20"/>
          <w:sz w:val="14"/>
          <w:szCs w:val="14"/>
        </w:rPr>
        <w:t xml:space="preserve"> </w:t>
      </w:r>
      <w:r>
        <w:rPr>
          <w:rFonts w:ascii="宋体" w:hAnsi="宋体" w:eastAsia="宋体" w:cs="宋体"/>
          <w:sz w:val="14"/>
          <w:szCs w:val="14"/>
        </w:rPr>
        <w:t>CFI</w:t>
      </w:r>
      <w:r>
        <w:rPr>
          <w:rFonts w:ascii="宋体" w:hAnsi="宋体" w:eastAsia="宋体" w:cs="宋体"/>
          <w:spacing w:val="8"/>
          <w:sz w:val="14"/>
          <w:szCs w:val="14"/>
        </w:rPr>
        <w:t xml:space="preserve"> 置1表示是规范格式。</w:t>
      </w:r>
    </w:p>
    <w:p w14:paraId="4F280CF0">
      <w:pPr>
        <w:spacing w:line="385" w:lineRule="auto"/>
        <w:rPr>
          <w:rFonts w:ascii="宋体" w:hAnsi="宋体" w:eastAsia="宋体" w:cs="宋体"/>
          <w:sz w:val="14"/>
          <w:szCs w:val="14"/>
        </w:rPr>
        <w:sectPr>
          <w:footerReference r:id="rId121" w:type="default"/>
          <w:pgSz w:w="10040" w:h="14740"/>
          <w:pgMar w:top="400" w:right="894" w:bottom="827" w:left="710" w:header="0" w:footer="701" w:gutter="0"/>
          <w:cols w:space="720" w:num="1"/>
        </w:sectPr>
      </w:pPr>
    </w:p>
    <w:p w14:paraId="525CD0D2">
      <w:pPr>
        <w:pStyle w:val="2"/>
        <w:spacing w:line="343" w:lineRule="auto"/>
      </w:pPr>
    </w:p>
    <w:p w14:paraId="582728B4">
      <w:pPr>
        <w:pStyle w:val="2"/>
        <w:spacing w:line="343" w:lineRule="auto"/>
      </w:pPr>
    </w:p>
    <w:p w14:paraId="5ABB60DF">
      <w:pPr>
        <w:spacing w:before="69" w:line="291" w:lineRule="auto"/>
        <w:ind w:right="86" w:firstLine="419"/>
        <w:jc w:val="both"/>
        <w:rPr>
          <w:rFonts w:ascii="宋体" w:hAnsi="宋体" w:eastAsia="宋体" w:cs="宋体"/>
          <w:sz w:val="21"/>
          <w:szCs w:val="21"/>
        </w:rPr>
      </w:pPr>
      <w:r>
        <w:rPr>
          <w:rFonts w:ascii="宋体" w:hAnsi="宋体" w:eastAsia="宋体" w:cs="宋体"/>
          <w:spacing w:val="2"/>
          <w:sz w:val="21"/>
          <w:szCs w:val="21"/>
        </w:rPr>
        <w:t>100</w:t>
      </w:r>
      <w:r>
        <w:rPr>
          <w:rFonts w:ascii="宋体" w:hAnsi="宋体" w:eastAsia="宋体" w:cs="宋体"/>
          <w:sz w:val="21"/>
          <w:szCs w:val="21"/>
        </w:rPr>
        <w:t>BASE</w:t>
      </w:r>
      <w:r>
        <w:rPr>
          <w:rFonts w:ascii="宋体" w:hAnsi="宋体" w:eastAsia="宋体" w:cs="宋体"/>
          <w:spacing w:val="2"/>
          <w:sz w:val="21"/>
          <w:szCs w:val="21"/>
        </w:rPr>
        <w:t>-T  可使用以太网交换机提供很好的服务质量，可在全双工方式下工作而无冲</w:t>
      </w:r>
      <w:r>
        <w:rPr>
          <w:rFonts w:ascii="宋体" w:hAnsi="宋体" w:eastAsia="宋体" w:cs="宋体"/>
          <w:sz w:val="21"/>
          <w:szCs w:val="21"/>
        </w:rPr>
        <w:t xml:space="preserve"> </w:t>
      </w:r>
      <w:r>
        <w:rPr>
          <w:rFonts w:ascii="宋体" w:hAnsi="宋体" w:eastAsia="宋体" w:cs="宋体"/>
          <w:spacing w:val="2"/>
          <w:sz w:val="21"/>
          <w:szCs w:val="21"/>
        </w:rPr>
        <w:t>突发生。因此，</w:t>
      </w:r>
      <w:r>
        <w:rPr>
          <w:rFonts w:ascii="Times New Roman" w:hAnsi="Times New Roman" w:eastAsia="Times New Roman" w:cs="Times New Roman"/>
          <w:sz w:val="21"/>
          <w:szCs w:val="21"/>
        </w:rPr>
        <w:t>CSMA</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协议对全双工方式工作的快速以太网是不起作用的(但在半双工</w:t>
      </w:r>
      <w:r>
        <w:rPr>
          <w:rFonts w:ascii="宋体" w:hAnsi="宋体" w:eastAsia="宋体" w:cs="宋体"/>
          <w:sz w:val="21"/>
          <w:szCs w:val="21"/>
        </w:rPr>
        <w:t xml:space="preserve"> 方式工作时则一定要使用 </w:t>
      </w:r>
      <w:r>
        <w:rPr>
          <w:rFonts w:ascii="Times New Roman" w:hAnsi="Times New Roman" w:eastAsia="Times New Roman" w:cs="Times New Roman"/>
          <w:sz w:val="21"/>
          <w:szCs w:val="21"/>
        </w:rPr>
        <w:t>CSMA/CD</w:t>
      </w:r>
      <w:r>
        <w:rPr>
          <w:rFonts w:ascii="Times New Roman" w:hAnsi="Times New Roman" w:eastAsia="Times New Roman" w:cs="Times New Roman"/>
          <w:spacing w:val="19"/>
          <w:sz w:val="21"/>
          <w:szCs w:val="21"/>
        </w:rPr>
        <w:t xml:space="preserve">  </w:t>
      </w:r>
      <w:r>
        <w:rPr>
          <w:rFonts w:ascii="宋体" w:hAnsi="宋体" w:eastAsia="宋体" w:cs="宋体"/>
          <w:sz w:val="21"/>
          <w:szCs w:val="21"/>
        </w:rPr>
        <w:t>协议)。快速以太网使用的</w:t>
      </w:r>
      <w:r>
        <w:rPr>
          <w:rFonts w:ascii="宋体" w:hAnsi="宋体" w:eastAsia="宋体" w:cs="宋体"/>
          <w:spacing w:val="-52"/>
          <w:sz w:val="21"/>
          <w:szCs w:val="2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pacing w:val="-1"/>
          <w:sz w:val="21"/>
          <w:szCs w:val="21"/>
        </w:rPr>
        <w:t>AC</w:t>
      </w:r>
      <w:r>
        <w:rPr>
          <w:rFonts w:ascii="Times New Roman" w:hAnsi="Times New Roman" w:eastAsia="Times New Roman" w:cs="Times New Roman"/>
          <w:spacing w:val="15"/>
          <w:w w:val="101"/>
          <w:sz w:val="21"/>
          <w:szCs w:val="21"/>
        </w:rPr>
        <w:t xml:space="preserve">  </w:t>
      </w:r>
      <w:r>
        <w:rPr>
          <w:rFonts w:ascii="宋体" w:hAnsi="宋体" w:eastAsia="宋体" w:cs="宋体"/>
          <w:spacing w:val="-1"/>
          <w:sz w:val="21"/>
          <w:szCs w:val="21"/>
        </w:rPr>
        <w:t>帧格式仍然是</w:t>
      </w:r>
      <w:r>
        <w:rPr>
          <w:rFonts w:ascii="宋体" w:hAnsi="宋体" w:eastAsia="宋体" w:cs="宋体"/>
          <w:spacing w:val="-26"/>
          <w:sz w:val="21"/>
          <w:szCs w:val="21"/>
        </w:rPr>
        <w:t xml:space="preserve"> </w:t>
      </w:r>
      <w:r>
        <w:rPr>
          <w:rFonts w:ascii="Times New Roman" w:hAnsi="Times New Roman" w:eastAsia="Times New Roman" w:cs="Times New Roman"/>
          <w:spacing w:val="-1"/>
          <w:sz w:val="21"/>
          <w:szCs w:val="21"/>
        </w:rPr>
        <w:t>IEEE</w:t>
      </w:r>
      <w:r>
        <w:rPr>
          <w:rFonts w:ascii="Times New Roman" w:hAnsi="Times New Roman" w:eastAsia="Times New Roman" w:cs="Times New Roman"/>
          <w:sz w:val="21"/>
          <w:szCs w:val="21"/>
        </w:rPr>
        <w:t xml:space="preserve"> </w:t>
      </w:r>
      <w:r>
        <w:rPr>
          <w:rFonts w:ascii="宋体" w:hAnsi="宋体" w:eastAsia="宋体" w:cs="宋体"/>
          <w:spacing w:val="-3"/>
          <w:sz w:val="21"/>
          <w:szCs w:val="21"/>
        </w:rPr>
        <w:t>802.3标准规定的帧格式。</w:t>
      </w:r>
    </w:p>
    <w:p w14:paraId="66335A75">
      <w:pPr>
        <w:spacing w:before="20" w:line="289" w:lineRule="auto"/>
        <w:ind w:left="2" w:right="76" w:firstLine="417"/>
        <w:rPr>
          <w:rFonts w:ascii="宋体" w:hAnsi="宋体" w:eastAsia="宋体" w:cs="宋体"/>
          <w:sz w:val="21"/>
          <w:szCs w:val="21"/>
        </w:rPr>
      </w:pPr>
      <w:r>
        <w:rPr>
          <w:rFonts w:ascii="宋体" w:hAnsi="宋体" w:eastAsia="宋体" w:cs="宋体"/>
          <w:spacing w:val="-3"/>
          <w:sz w:val="21"/>
          <w:szCs w:val="21"/>
        </w:rPr>
        <w:t>然而</w:t>
      </w:r>
      <w:r>
        <w:rPr>
          <w:rFonts w:ascii="Times New Roman" w:hAnsi="Times New Roman" w:eastAsia="Times New Roman" w:cs="Times New Roman"/>
          <w:spacing w:val="-3"/>
          <w:sz w:val="21"/>
          <w:szCs w:val="21"/>
        </w:rPr>
        <w:t>IEEE</w:t>
      </w:r>
      <w:r>
        <w:rPr>
          <w:rFonts w:ascii="Times New Roman" w:hAnsi="Times New Roman" w:eastAsia="Times New Roman" w:cs="Times New Roman"/>
          <w:spacing w:val="52"/>
          <w:sz w:val="21"/>
          <w:szCs w:val="21"/>
        </w:rPr>
        <w:t xml:space="preserve"> </w:t>
      </w:r>
      <w:r>
        <w:rPr>
          <w:rFonts w:ascii="Times New Roman" w:hAnsi="Times New Roman" w:eastAsia="Times New Roman" w:cs="Times New Roman"/>
          <w:spacing w:val="-3"/>
          <w:sz w:val="21"/>
          <w:szCs w:val="21"/>
        </w:rPr>
        <w:t>802.3u</w:t>
      </w:r>
      <w:r>
        <w:rPr>
          <w:rFonts w:ascii="宋体" w:hAnsi="宋体" w:eastAsia="宋体" w:cs="宋体"/>
          <w:spacing w:val="-3"/>
          <w:sz w:val="21"/>
          <w:szCs w:val="21"/>
        </w:rPr>
        <w:t>的标准未包括对同轴电缆的支持。这意味着想</w:t>
      </w:r>
      <w:r>
        <w:rPr>
          <w:rFonts w:ascii="黑体" w:hAnsi="黑体" w:eastAsia="黑体" w:cs="黑体"/>
          <w:b/>
          <w:bCs/>
          <w:spacing w:val="-3"/>
          <w:sz w:val="21"/>
          <w:szCs w:val="21"/>
        </w:rPr>
        <w:t>从细缆以太网升级到快速</w:t>
      </w:r>
      <w:r>
        <w:rPr>
          <w:rFonts w:ascii="黑体" w:hAnsi="黑体" w:eastAsia="黑体" w:cs="黑体"/>
          <w:sz w:val="21"/>
          <w:szCs w:val="21"/>
        </w:rPr>
        <w:t xml:space="preserve"> </w:t>
      </w:r>
      <w:r>
        <w:rPr>
          <w:rFonts w:ascii="黑体" w:hAnsi="黑体" w:eastAsia="黑体" w:cs="黑体"/>
          <w:b/>
          <w:bCs/>
          <w:spacing w:val="-8"/>
          <w:sz w:val="21"/>
          <w:szCs w:val="21"/>
        </w:rPr>
        <w:t>以太网的用户必须重新布线</w:t>
      </w:r>
      <w:r>
        <w:rPr>
          <w:rFonts w:ascii="宋体" w:hAnsi="宋体" w:eastAsia="宋体" w:cs="宋体"/>
          <w:b/>
          <w:bCs/>
          <w:spacing w:val="-8"/>
          <w:sz w:val="21"/>
          <w:szCs w:val="21"/>
        </w:rPr>
        <w:t>。</w:t>
      </w:r>
      <w:r>
        <w:rPr>
          <w:rFonts w:ascii="宋体" w:hAnsi="宋体" w:eastAsia="宋体" w:cs="宋体"/>
          <w:spacing w:val="-8"/>
          <w:sz w:val="21"/>
          <w:szCs w:val="21"/>
        </w:rPr>
        <w:t>因此，现在10/100 Mbit/s</w:t>
      </w:r>
      <w:r>
        <w:rPr>
          <w:rFonts w:ascii="宋体" w:hAnsi="宋体" w:eastAsia="宋体" w:cs="宋体"/>
          <w:spacing w:val="-34"/>
          <w:sz w:val="21"/>
          <w:szCs w:val="21"/>
        </w:rPr>
        <w:t xml:space="preserve"> </w:t>
      </w:r>
      <w:r>
        <w:rPr>
          <w:rFonts w:ascii="宋体" w:hAnsi="宋体" w:eastAsia="宋体" w:cs="宋体"/>
          <w:spacing w:val="-8"/>
          <w:sz w:val="21"/>
          <w:szCs w:val="21"/>
        </w:rPr>
        <w:t>以太网都使用无屏蔽双绞线布线。</w:t>
      </w:r>
    </w:p>
    <w:p w14:paraId="1E26E403">
      <w:pPr>
        <w:spacing w:before="7" w:line="303" w:lineRule="auto"/>
        <w:ind w:right="89" w:firstLine="419"/>
        <w:rPr>
          <w:rFonts w:ascii="宋体" w:hAnsi="宋体" w:eastAsia="宋体" w:cs="宋体"/>
          <w:sz w:val="21"/>
          <w:szCs w:val="21"/>
        </w:rPr>
      </w:pPr>
      <w:r>
        <w:drawing>
          <wp:anchor distT="0" distB="0" distL="0" distR="0" simplePos="0" relativeHeight="251728896" behindDoc="0" locked="0" layoutInCell="1" allowOverlap="1">
            <wp:simplePos x="0" y="0"/>
            <wp:positionH relativeFrom="column">
              <wp:posOffset>2279650</wp:posOffset>
            </wp:positionH>
            <wp:positionV relativeFrom="paragraph">
              <wp:posOffset>520065</wp:posOffset>
            </wp:positionV>
            <wp:extent cx="374650" cy="3492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63"/>
                    <a:stretch>
                      <a:fillRect/>
                    </a:stretch>
                  </pic:blipFill>
                  <pic:spPr>
                    <a:xfrm>
                      <a:off x="0" y="0"/>
                      <a:ext cx="374618" cy="349310"/>
                    </a:xfrm>
                    <a:prstGeom prst="rect">
                      <a:avLst/>
                    </a:prstGeom>
                  </pic:spPr>
                </pic:pic>
              </a:graphicData>
            </a:graphic>
          </wp:anchor>
        </w:drawing>
      </w:r>
      <w:r>
        <w:rPr>
          <w:rFonts w:ascii="宋体" w:hAnsi="宋体" w:eastAsia="宋体" w:cs="宋体"/>
          <w:spacing w:val="-4"/>
          <w:sz w:val="21"/>
          <w:szCs w:val="21"/>
        </w:rPr>
        <w:t>100 Mbit/s以太网的新标准改动了原10 Mbit/s</w:t>
      </w:r>
      <w:r>
        <w:rPr>
          <w:rFonts w:ascii="宋体" w:hAnsi="宋体" w:eastAsia="宋体" w:cs="宋体"/>
          <w:spacing w:val="-49"/>
          <w:sz w:val="21"/>
          <w:szCs w:val="21"/>
        </w:rPr>
        <w:t xml:space="preserve"> </w:t>
      </w:r>
      <w:r>
        <w:rPr>
          <w:rFonts w:ascii="宋体" w:hAnsi="宋体" w:eastAsia="宋体" w:cs="宋体"/>
          <w:spacing w:val="-4"/>
          <w:sz w:val="21"/>
          <w:szCs w:val="21"/>
        </w:rPr>
        <w:t>以太网的某些规定。我们知道，以太网有</w:t>
      </w:r>
      <w:r>
        <w:rPr>
          <w:rFonts w:ascii="宋体" w:hAnsi="宋体" w:eastAsia="宋体" w:cs="宋体"/>
          <w:sz w:val="21"/>
          <w:szCs w:val="21"/>
        </w:rPr>
        <w:t xml:space="preserve"> </w:t>
      </w:r>
      <w:r>
        <w:rPr>
          <w:rFonts w:ascii="宋体" w:hAnsi="宋体" w:eastAsia="宋体" w:cs="宋体"/>
          <w:spacing w:val="-2"/>
          <w:sz w:val="21"/>
          <w:szCs w:val="21"/>
        </w:rPr>
        <w:t>一个重要的参数</w:t>
      </w:r>
      <w:r>
        <w:rPr>
          <w:rFonts w:ascii="Times New Roman" w:hAnsi="Times New Roman" w:eastAsia="Times New Roman" w:cs="Times New Roman"/>
          <w:spacing w:val="-2"/>
          <w:sz w:val="21"/>
          <w:szCs w:val="21"/>
        </w:rPr>
        <w:t>a,</w:t>
      </w:r>
      <w:r>
        <w:rPr>
          <w:rFonts w:ascii="Times New Roman" w:hAnsi="Times New Roman" w:eastAsia="Times New Roman" w:cs="Times New Roman"/>
          <w:spacing w:val="19"/>
          <w:sz w:val="21"/>
          <w:szCs w:val="21"/>
        </w:rPr>
        <w:t xml:space="preserve">   </w:t>
      </w:r>
      <w:r>
        <w:rPr>
          <w:rFonts w:ascii="宋体" w:hAnsi="宋体" w:eastAsia="宋体" w:cs="宋体"/>
          <w:spacing w:val="-2"/>
          <w:sz w:val="21"/>
          <w:szCs w:val="21"/>
        </w:rPr>
        <w:t>它必须保持为很小的数值。在3.3.4节曾给出了参数</w:t>
      </w:r>
      <w:r>
        <w:rPr>
          <w:rFonts w:ascii="Times New Roman" w:hAnsi="Times New Roman" w:eastAsia="Times New Roman" w:cs="Times New Roman"/>
          <w:spacing w:val="-2"/>
          <w:sz w:val="21"/>
          <w:szCs w:val="21"/>
        </w:rPr>
        <w:t>a</w:t>
      </w:r>
      <w:r>
        <w:rPr>
          <w:rFonts w:ascii="Times New Roman" w:hAnsi="Times New Roman" w:eastAsia="Times New Roman" w:cs="Times New Roman"/>
          <w:spacing w:val="42"/>
          <w:w w:val="101"/>
          <w:sz w:val="21"/>
          <w:szCs w:val="21"/>
        </w:rPr>
        <w:t xml:space="preserve"> </w:t>
      </w:r>
      <w:r>
        <w:rPr>
          <w:rFonts w:ascii="宋体" w:hAnsi="宋体" w:eastAsia="宋体" w:cs="宋体"/>
          <w:spacing w:val="-2"/>
          <w:sz w:val="21"/>
          <w:szCs w:val="21"/>
        </w:rPr>
        <w:t>的公式(3-2):</w:t>
      </w:r>
    </w:p>
    <w:p w14:paraId="6C38DCCC">
      <w:pPr>
        <w:spacing w:before="223" w:line="222" w:lineRule="auto"/>
        <w:jc w:val="right"/>
        <w:rPr>
          <w:rFonts w:ascii="宋体" w:hAnsi="宋体" w:eastAsia="宋体" w:cs="宋体"/>
          <w:sz w:val="21"/>
          <w:szCs w:val="21"/>
        </w:rPr>
      </w:pPr>
      <w:r>
        <w:rPr>
          <w:rFonts w:ascii="宋体" w:hAnsi="宋体" w:eastAsia="宋体" w:cs="宋体"/>
          <w:spacing w:val="-10"/>
          <w:sz w:val="21"/>
          <w:szCs w:val="21"/>
        </w:rPr>
        <w:t>(3-2)</w:t>
      </w:r>
    </w:p>
    <w:p w14:paraId="37CB5C98">
      <w:pPr>
        <w:pStyle w:val="2"/>
        <w:spacing w:line="393" w:lineRule="auto"/>
      </w:pPr>
    </w:p>
    <w:p w14:paraId="588DA2C7">
      <w:pPr>
        <w:spacing w:before="68" w:line="279" w:lineRule="auto"/>
        <w:ind w:right="91" w:firstLine="419"/>
        <w:jc w:val="both"/>
        <w:rPr>
          <w:rFonts w:ascii="宋体" w:hAnsi="宋体" w:eastAsia="宋体" w:cs="宋体"/>
          <w:sz w:val="21"/>
          <w:szCs w:val="21"/>
        </w:rPr>
      </w:pPr>
      <w:r>
        <w:rPr>
          <w:rFonts w:ascii="宋体" w:hAnsi="宋体" w:eastAsia="宋体" w:cs="宋体"/>
          <w:spacing w:val="-1"/>
          <w:sz w:val="21"/>
          <w:szCs w:val="21"/>
        </w:rPr>
        <w:t>这里</w:t>
      </w:r>
      <w:r>
        <w:rPr>
          <w:rFonts w:ascii="Times New Roman" w:hAnsi="Times New Roman" w:eastAsia="Times New Roman" w:cs="Times New Roman"/>
          <w:spacing w:val="-1"/>
          <w:sz w:val="21"/>
          <w:szCs w:val="21"/>
        </w:rPr>
        <w:t xml:space="preserve">t </w:t>
      </w:r>
      <w:r>
        <w:rPr>
          <w:rFonts w:ascii="宋体" w:hAnsi="宋体" w:eastAsia="宋体" w:cs="宋体"/>
          <w:spacing w:val="-1"/>
          <w:sz w:val="21"/>
          <w:szCs w:val="21"/>
        </w:rPr>
        <w:t>是以太网单程端到端时延，</w:t>
      </w:r>
      <w:r>
        <w:rPr>
          <w:rFonts w:ascii="Times New Roman" w:hAnsi="Times New Roman" w:eastAsia="Times New Roman" w:cs="Times New Roman"/>
          <w:spacing w:val="-1"/>
          <w:sz w:val="21"/>
          <w:szCs w:val="21"/>
        </w:rPr>
        <w:t>To</w:t>
      </w:r>
      <w:r>
        <w:rPr>
          <w:rFonts w:ascii="宋体" w:hAnsi="宋体" w:eastAsia="宋体" w:cs="宋体"/>
          <w:spacing w:val="-1"/>
          <w:sz w:val="21"/>
          <w:szCs w:val="21"/>
        </w:rPr>
        <w:t>是帧的发送时间。我们知道，</w:t>
      </w:r>
      <w:r>
        <w:rPr>
          <w:rFonts w:ascii="宋体" w:hAnsi="宋体" w:eastAsia="宋体" w:cs="宋体"/>
          <w:spacing w:val="-44"/>
          <w:sz w:val="21"/>
          <w:szCs w:val="21"/>
        </w:rPr>
        <w:t xml:space="preserve"> </w:t>
      </w:r>
      <w:r>
        <w:rPr>
          <w:rFonts w:ascii="Times New Roman" w:hAnsi="Times New Roman" w:eastAsia="Times New Roman" w:cs="Times New Roman"/>
          <w:spacing w:val="-1"/>
          <w:sz w:val="21"/>
          <w:szCs w:val="21"/>
        </w:rPr>
        <w:t>To</w:t>
      </w:r>
      <w:r>
        <w:rPr>
          <w:rFonts w:ascii="宋体" w:hAnsi="宋体" w:eastAsia="宋体" w:cs="宋体"/>
          <w:spacing w:val="-1"/>
          <w:sz w:val="21"/>
          <w:szCs w:val="21"/>
        </w:rPr>
        <w:t>是帧长与发送速率</w:t>
      </w:r>
      <w:r>
        <w:rPr>
          <w:rFonts w:ascii="宋体" w:hAnsi="宋体" w:eastAsia="宋体" w:cs="宋体"/>
          <w:sz w:val="21"/>
          <w:szCs w:val="21"/>
        </w:rPr>
        <w:t xml:space="preserve"> </w:t>
      </w:r>
      <w:r>
        <w:rPr>
          <w:rFonts w:ascii="宋体" w:hAnsi="宋体" w:eastAsia="宋体" w:cs="宋体"/>
          <w:spacing w:val="1"/>
          <w:sz w:val="21"/>
          <w:szCs w:val="21"/>
        </w:rPr>
        <w:t>之比，可见为了保持参数</w:t>
      </w:r>
      <w:r>
        <w:rPr>
          <w:rFonts w:ascii="宋体" w:hAnsi="宋体" w:eastAsia="宋体" w:cs="宋体"/>
          <w:spacing w:val="-55"/>
          <w:sz w:val="21"/>
          <w:szCs w:val="21"/>
        </w:rPr>
        <w:t xml:space="preserve"> </w:t>
      </w:r>
      <w:r>
        <w:rPr>
          <w:rFonts w:ascii="宋体" w:hAnsi="宋体" w:eastAsia="宋体" w:cs="宋体"/>
          <w:spacing w:val="1"/>
          <w:sz w:val="21"/>
          <w:szCs w:val="21"/>
        </w:rPr>
        <w:t>a 不变，可以使r与发</w:t>
      </w:r>
      <w:r>
        <w:rPr>
          <w:rFonts w:ascii="宋体" w:hAnsi="宋体" w:eastAsia="宋体" w:cs="宋体"/>
          <w:sz w:val="21"/>
          <w:szCs w:val="21"/>
        </w:rPr>
        <w:t xml:space="preserve">送速率的乘积不变。在帧长一定的条件下， </w:t>
      </w:r>
      <w:r>
        <w:rPr>
          <w:rFonts w:ascii="宋体" w:hAnsi="宋体" w:eastAsia="宋体" w:cs="宋体"/>
          <w:spacing w:val="5"/>
          <w:sz w:val="21"/>
          <w:szCs w:val="21"/>
        </w:rPr>
        <w:t>若数据率提高到10倍，可把网络电缆长度(因而使</w:t>
      </w:r>
      <w:r>
        <w:rPr>
          <w:rFonts w:ascii="Times New Roman" w:hAnsi="Times New Roman" w:eastAsia="Times New Roman" w:cs="Times New Roman"/>
          <w:spacing w:val="5"/>
          <w:sz w:val="21"/>
          <w:szCs w:val="21"/>
        </w:rPr>
        <w:t xml:space="preserve">t)   </w:t>
      </w:r>
      <w:r>
        <w:rPr>
          <w:rFonts w:ascii="宋体" w:hAnsi="宋体" w:eastAsia="宋体" w:cs="宋体"/>
          <w:spacing w:val="5"/>
          <w:sz w:val="21"/>
          <w:szCs w:val="21"/>
        </w:rPr>
        <w:t>减小到原有数值的十分之一。</w:t>
      </w:r>
    </w:p>
    <w:p w14:paraId="24256CF6">
      <w:pPr>
        <w:spacing w:before="38" w:line="288" w:lineRule="auto"/>
        <w:ind w:right="85" w:firstLine="419"/>
        <w:jc w:val="both"/>
        <w:rPr>
          <w:rFonts w:ascii="宋体" w:hAnsi="宋体" w:eastAsia="宋体" w:cs="宋体"/>
          <w:sz w:val="21"/>
          <w:szCs w:val="21"/>
        </w:rPr>
      </w:pPr>
      <w:r>
        <w:rPr>
          <w:rFonts w:ascii="宋体" w:hAnsi="宋体" w:eastAsia="宋体" w:cs="宋体"/>
          <w:spacing w:val="-1"/>
          <w:sz w:val="21"/>
          <w:szCs w:val="21"/>
        </w:rPr>
        <w:t>在100 Mbit/s 的以太网中采用的方法是保持最短帧长不变，对于铜缆100 Mbit/s 以太</w:t>
      </w:r>
      <w:r>
        <w:rPr>
          <w:rFonts w:ascii="宋体" w:hAnsi="宋体" w:eastAsia="宋体" w:cs="宋体"/>
          <w:spacing w:val="16"/>
          <w:sz w:val="21"/>
          <w:szCs w:val="21"/>
        </w:rPr>
        <w:t xml:space="preserve"> </w:t>
      </w:r>
      <w:r>
        <w:rPr>
          <w:rFonts w:ascii="宋体" w:hAnsi="宋体" w:eastAsia="宋体" w:cs="宋体"/>
          <w:spacing w:val="7"/>
          <w:sz w:val="21"/>
          <w:szCs w:val="21"/>
        </w:rPr>
        <w:t>网，一个网段的最大长度是100</w:t>
      </w:r>
      <w:r>
        <w:rPr>
          <w:rFonts w:ascii="Times New Roman" w:hAnsi="Times New Roman" w:eastAsia="Times New Roman" w:cs="Times New Roman"/>
          <w:spacing w:val="7"/>
          <w:sz w:val="21"/>
          <w:szCs w:val="21"/>
        </w:rPr>
        <w:t xml:space="preserve">m,   </w:t>
      </w:r>
      <w:r>
        <w:rPr>
          <w:rFonts w:ascii="宋体" w:hAnsi="宋体" w:eastAsia="宋体" w:cs="宋体"/>
          <w:spacing w:val="7"/>
          <w:sz w:val="21"/>
          <w:szCs w:val="21"/>
        </w:rPr>
        <w:t>其最短帧长仍为64</w:t>
      </w:r>
      <w:r>
        <w:rPr>
          <w:rFonts w:ascii="宋体" w:hAnsi="宋体" w:eastAsia="宋体" w:cs="宋体"/>
          <w:spacing w:val="6"/>
          <w:sz w:val="21"/>
          <w:szCs w:val="21"/>
        </w:rPr>
        <w:t xml:space="preserve">字节，即512比特。因此100 </w:t>
      </w:r>
      <w:r>
        <w:rPr>
          <w:rFonts w:ascii="Times New Roman" w:hAnsi="Times New Roman" w:eastAsia="Times New Roman" w:cs="Times New Roman"/>
          <w:sz w:val="21"/>
          <w:szCs w:val="21"/>
        </w:rPr>
        <w:t>Mbit</w:t>
      </w:r>
      <w:r>
        <w:rPr>
          <w:rFonts w:ascii="Times New Roman" w:hAnsi="Times New Roman" w:eastAsia="Times New Roman" w:cs="Times New Roman"/>
          <w:spacing w:val="6"/>
          <w:sz w:val="21"/>
          <w:szCs w:val="21"/>
        </w:rPr>
        <w:t>/s</w:t>
      </w:r>
      <w:r>
        <w:rPr>
          <w:rFonts w:ascii="Times New Roman" w:hAnsi="Times New Roman" w:eastAsia="Times New Roman" w:cs="Times New Roman"/>
          <w:sz w:val="21"/>
          <w:szCs w:val="21"/>
        </w:rPr>
        <w:t xml:space="preserve"> </w:t>
      </w:r>
      <w:r>
        <w:rPr>
          <w:rFonts w:ascii="宋体" w:hAnsi="宋体" w:eastAsia="宋体" w:cs="宋体"/>
          <w:spacing w:val="-4"/>
          <w:sz w:val="21"/>
          <w:szCs w:val="21"/>
        </w:rPr>
        <w:t>以太网的争用期是5.12μs, 帧间最小间隔现在是0.96μs</w:t>
      </w:r>
      <w:r>
        <w:rPr>
          <w:rFonts w:ascii="宋体" w:hAnsi="宋体" w:eastAsia="宋体" w:cs="宋体"/>
          <w:spacing w:val="-5"/>
          <w:sz w:val="21"/>
          <w:szCs w:val="21"/>
        </w:rPr>
        <w:t>, 都是10 Mbit/s</w:t>
      </w:r>
      <w:r>
        <w:rPr>
          <w:rFonts w:ascii="宋体" w:hAnsi="宋体" w:eastAsia="宋体" w:cs="宋体"/>
          <w:spacing w:val="-49"/>
          <w:sz w:val="21"/>
          <w:szCs w:val="21"/>
        </w:rPr>
        <w:t xml:space="preserve"> </w:t>
      </w:r>
      <w:r>
        <w:rPr>
          <w:rFonts w:ascii="宋体" w:hAnsi="宋体" w:eastAsia="宋体" w:cs="宋体"/>
          <w:spacing w:val="-5"/>
          <w:sz w:val="21"/>
          <w:szCs w:val="21"/>
        </w:rPr>
        <w:t>以太网的1/10。</w:t>
      </w:r>
    </w:p>
    <w:p w14:paraId="06F8ABC1">
      <w:pPr>
        <w:spacing w:before="7" w:line="219" w:lineRule="auto"/>
        <w:ind w:left="419"/>
        <w:rPr>
          <w:rFonts w:ascii="宋体" w:hAnsi="宋体" w:eastAsia="宋体" w:cs="宋体"/>
          <w:sz w:val="21"/>
          <w:szCs w:val="21"/>
        </w:rPr>
      </w:pPr>
      <w:r>
        <w:rPr>
          <w:rFonts w:ascii="宋体" w:hAnsi="宋体" w:eastAsia="宋体" w:cs="宋体"/>
          <w:sz w:val="21"/>
          <w:szCs w:val="21"/>
        </w:rPr>
        <w:t>表3-1是100 Mbit/s以太网的新标准规定的三种不同的物理层标准。</w:t>
      </w:r>
    </w:p>
    <w:p w14:paraId="1104D1F1">
      <w:pPr>
        <w:spacing w:before="186" w:line="221" w:lineRule="auto"/>
        <w:ind w:left="2632"/>
        <w:rPr>
          <w:rFonts w:ascii="黑体" w:hAnsi="黑体" w:eastAsia="黑体" w:cs="黑体"/>
          <w:sz w:val="21"/>
          <w:szCs w:val="21"/>
        </w:rPr>
      </w:pPr>
      <w:r>
        <w:rPr>
          <w:rFonts w:ascii="黑体" w:hAnsi="黑体" w:eastAsia="黑体" w:cs="黑体"/>
          <w:b/>
          <w:bCs/>
          <w:spacing w:val="-26"/>
          <w:sz w:val="21"/>
          <w:szCs w:val="21"/>
        </w:rPr>
        <w:t>表3-1</w:t>
      </w:r>
      <w:r>
        <w:rPr>
          <w:rFonts w:ascii="黑体" w:hAnsi="黑体" w:eastAsia="黑体" w:cs="黑体"/>
          <w:spacing w:val="-26"/>
          <w:sz w:val="21"/>
          <w:szCs w:val="21"/>
        </w:rPr>
        <w:t xml:space="preserve">  </w:t>
      </w:r>
      <w:r>
        <w:rPr>
          <w:rFonts w:ascii="宋体" w:hAnsi="宋体" w:eastAsia="宋体" w:cs="宋体"/>
          <w:b/>
          <w:bCs/>
          <w:spacing w:val="-26"/>
          <w:sz w:val="21"/>
          <w:szCs w:val="21"/>
        </w:rPr>
        <w:t>100</w:t>
      </w:r>
      <w:r>
        <w:rPr>
          <w:rFonts w:ascii="宋体" w:hAnsi="宋体" w:eastAsia="宋体" w:cs="宋体"/>
          <w:spacing w:val="22"/>
          <w:sz w:val="21"/>
          <w:szCs w:val="21"/>
        </w:rPr>
        <w:t xml:space="preserve"> </w:t>
      </w:r>
      <w:r>
        <w:rPr>
          <w:rFonts w:ascii="宋体" w:hAnsi="宋体" w:eastAsia="宋体" w:cs="宋体"/>
          <w:b/>
          <w:bCs/>
          <w:spacing w:val="-26"/>
          <w:sz w:val="21"/>
          <w:szCs w:val="21"/>
        </w:rPr>
        <w:t>Mbit/s</w:t>
      </w:r>
      <w:r>
        <w:rPr>
          <w:rFonts w:ascii="宋体" w:hAnsi="宋体" w:eastAsia="宋体" w:cs="宋体"/>
          <w:spacing w:val="-52"/>
          <w:sz w:val="21"/>
          <w:szCs w:val="21"/>
        </w:rPr>
        <w:t xml:space="preserve"> </w:t>
      </w:r>
      <w:r>
        <w:rPr>
          <w:rFonts w:ascii="黑体" w:hAnsi="黑体" w:eastAsia="黑体" w:cs="黑体"/>
          <w:b/>
          <w:bCs/>
          <w:spacing w:val="-26"/>
          <w:sz w:val="21"/>
          <w:szCs w:val="21"/>
        </w:rPr>
        <w:t>以太网的物理层标准</w:t>
      </w:r>
    </w:p>
    <w:p w14:paraId="0E0DD5B2">
      <w:pPr>
        <w:spacing w:line="50" w:lineRule="exact"/>
      </w:pPr>
    </w:p>
    <w:tbl>
      <w:tblPr>
        <w:tblStyle w:val="5"/>
        <w:tblW w:w="5189" w:type="dxa"/>
        <w:tblInd w:w="15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3"/>
        <w:gridCol w:w="519"/>
        <w:gridCol w:w="1127"/>
        <w:gridCol w:w="2470"/>
      </w:tblGrid>
      <w:tr w14:paraId="12E0E3B8">
        <w:trPr>
          <w:trHeight w:val="302" w:hRule="atLeast"/>
        </w:trPr>
        <w:tc>
          <w:tcPr>
            <w:tcW w:w="1073" w:type="dxa"/>
            <w:vAlign w:val="top"/>
          </w:tcPr>
          <w:p w14:paraId="37DA2C91">
            <w:pPr>
              <w:pStyle w:val="6"/>
              <w:spacing w:before="73" w:line="221" w:lineRule="auto"/>
              <w:ind w:left="364"/>
            </w:pPr>
            <w:r>
              <w:rPr>
                <w:spacing w:val="-3"/>
              </w:rPr>
              <w:t>名称</w:t>
            </w:r>
          </w:p>
        </w:tc>
        <w:tc>
          <w:tcPr>
            <w:tcW w:w="519" w:type="dxa"/>
            <w:vAlign w:val="top"/>
          </w:tcPr>
          <w:p w14:paraId="6092976B">
            <w:pPr>
              <w:pStyle w:val="6"/>
              <w:spacing w:before="70" w:line="219" w:lineRule="auto"/>
              <w:ind w:left="92"/>
            </w:pPr>
            <w:r>
              <w:rPr>
                <w:spacing w:val="-2"/>
              </w:rPr>
              <w:t>媒体</w:t>
            </w:r>
          </w:p>
        </w:tc>
        <w:tc>
          <w:tcPr>
            <w:tcW w:w="1127" w:type="dxa"/>
            <w:vAlign w:val="top"/>
          </w:tcPr>
          <w:p w14:paraId="5481568B">
            <w:pPr>
              <w:pStyle w:val="6"/>
              <w:spacing w:before="71" w:line="219" w:lineRule="auto"/>
              <w:ind w:left="73"/>
            </w:pPr>
            <w:r>
              <w:rPr>
                <w:spacing w:val="1"/>
              </w:rPr>
              <w:t>网段最大长度</w:t>
            </w:r>
          </w:p>
        </w:tc>
        <w:tc>
          <w:tcPr>
            <w:tcW w:w="2470" w:type="dxa"/>
            <w:vAlign w:val="top"/>
          </w:tcPr>
          <w:p w14:paraId="78C28B8B">
            <w:pPr>
              <w:pStyle w:val="6"/>
              <w:spacing w:before="71" w:line="219" w:lineRule="auto"/>
              <w:ind w:left="1085"/>
            </w:pPr>
            <w:r>
              <w:rPr>
                <w:spacing w:val="7"/>
              </w:rPr>
              <w:t>特点</w:t>
            </w:r>
          </w:p>
        </w:tc>
      </w:tr>
      <w:tr w14:paraId="7F226802">
        <w:trPr>
          <w:trHeight w:val="267" w:hRule="atLeast"/>
        </w:trPr>
        <w:tc>
          <w:tcPr>
            <w:tcW w:w="1073" w:type="dxa"/>
            <w:vAlign w:val="top"/>
          </w:tcPr>
          <w:p w14:paraId="5A40E236">
            <w:pPr>
              <w:pStyle w:val="6"/>
              <w:spacing w:before="99" w:line="182" w:lineRule="auto"/>
              <w:ind w:left="125"/>
            </w:pPr>
            <w:r>
              <w:rPr>
                <w:spacing w:val="-2"/>
              </w:rPr>
              <w:t>100BASE-TX</w:t>
            </w:r>
          </w:p>
        </w:tc>
        <w:tc>
          <w:tcPr>
            <w:tcW w:w="519" w:type="dxa"/>
            <w:vAlign w:val="top"/>
          </w:tcPr>
          <w:p w14:paraId="1FE9E6AD">
            <w:pPr>
              <w:pStyle w:val="6"/>
              <w:spacing w:before="59" w:line="219" w:lineRule="auto"/>
              <w:ind w:left="92"/>
            </w:pPr>
            <w:r>
              <w:rPr>
                <w:spacing w:val="-2"/>
              </w:rPr>
              <w:t>铜缆</w:t>
            </w:r>
          </w:p>
        </w:tc>
        <w:tc>
          <w:tcPr>
            <w:tcW w:w="1127" w:type="dxa"/>
            <w:vAlign w:val="top"/>
          </w:tcPr>
          <w:p w14:paraId="0563AF59">
            <w:pPr>
              <w:pStyle w:val="6"/>
              <w:spacing w:before="75" w:line="209" w:lineRule="auto"/>
              <w:ind w:left="393"/>
            </w:pPr>
            <w:r>
              <w:rPr>
                <w:spacing w:val="-4"/>
              </w:rPr>
              <w:t>100m</w:t>
            </w:r>
          </w:p>
        </w:tc>
        <w:tc>
          <w:tcPr>
            <w:tcW w:w="2470" w:type="dxa"/>
            <w:vAlign w:val="top"/>
          </w:tcPr>
          <w:p w14:paraId="68C51ED8">
            <w:pPr>
              <w:pStyle w:val="6"/>
              <w:spacing w:before="59" w:line="219" w:lineRule="auto"/>
              <w:ind w:left="96"/>
            </w:pPr>
            <w:r>
              <w:rPr>
                <w:spacing w:val="-1"/>
              </w:rPr>
              <w:t>两对UTP5类线或屏蔽双绞线STP</w:t>
            </w:r>
          </w:p>
        </w:tc>
      </w:tr>
      <w:tr w14:paraId="5BA3E954">
        <w:trPr>
          <w:trHeight w:val="288" w:hRule="atLeast"/>
        </w:trPr>
        <w:tc>
          <w:tcPr>
            <w:tcW w:w="1073" w:type="dxa"/>
            <w:vAlign w:val="top"/>
          </w:tcPr>
          <w:p w14:paraId="370502F6">
            <w:pPr>
              <w:pStyle w:val="6"/>
              <w:spacing w:before="112" w:line="185" w:lineRule="auto"/>
              <w:ind w:left="125"/>
            </w:pPr>
            <w:r>
              <w:rPr>
                <w:spacing w:val="-2"/>
              </w:rPr>
              <w:t>100BASE-T4</w:t>
            </w:r>
          </w:p>
        </w:tc>
        <w:tc>
          <w:tcPr>
            <w:tcW w:w="519" w:type="dxa"/>
            <w:vAlign w:val="top"/>
          </w:tcPr>
          <w:p w14:paraId="623FF6B0">
            <w:pPr>
              <w:pStyle w:val="6"/>
              <w:spacing w:before="72" w:line="219" w:lineRule="auto"/>
              <w:ind w:left="92"/>
            </w:pPr>
            <w:r>
              <w:rPr>
                <w:spacing w:val="-2"/>
              </w:rPr>
              <w:t>铜缆</w:t>
            </w:r>
          </w:p>
        </w:tc>
        <w:tc>
          <w:tcPr>
            <w:tcW w:w="1127" w:type="dxa"/>
            <w:vAlign w:val="top"/>
          </w:tcPr>
          <w:p w14:paraId="31D77A65">
            <w:pPr>
              <w:pStyle w:val="6"/>
              <w:spacing w:before="88" w:line="219" w:lineRule="auto"/>
              <w:ind w:left="393"/>
            </w:pPr>
            <w:r>
              <w:rPr>
                <w:spacing w:val="-4"/>
              </w:rPr>
              <w:t>100m</w:t>
            </w:r>
          </w:p>
        </w:tc>
        <w:tc>
          <w:tcPr>
            <w:tcW w:w="2470" w:type="dxa"/>
            <w:vAlign w:val="top"/>
          </w:tcPr>
          <w:p w14:paraId="43171BCC">
            <w:pPr>
              <w:pStyle w:val="6"/>
              <w:spacing w:before="72" w:line="219" w:lineRule="auto"/>
              <w:ind w:left="96"/>
            </w:pPr>
            <w:r>
              <w:rPr>
                <w:spacing w:val="-1"/>
              </w:rPr>
              <w:t>4对UTP3类线或5类线</w:t>
            </w:r>
          </w:p>
        </w:tc>
      </w:tr>
      <w:tr w14:paraId="0F8A3CAE">
        <w:trPr>
          <w:trHeight w:val="282" w:hRule="atLeast"/>
        </w:trPr>
        <w:tc>
          <w:tcPr>
            <w:tcW w:w="1073" w:type="dxa"/>
            <w:vAlign w:val="top"/>
          </w:tcPr>
          <w:p w14:paraId="3F758C7B">
            <w:pPr>
              <w:pStyle w:val="6"/>
              <w:spacing w:before="104" w:line="185" w:lineRule="auto"/>
              <w:ind w:left="125"/>
            </w:pPr>
            <w:r>
              <w:rPr>
                <w:spacing w:val="-2"/>
              </w:rPr>
              <w:t>100BASE-FX</w:t>
            </w:r>
          </w:p>
        </w:tc>
        <w:tc>
          <w:tcPr>
            <w:tcW w:w="519" w:type="dxa"/>
            <w:vAlign w:val="top"/>
          </w:tcPr>
          <w:p w14:paraId="6247DE63">
            <w:pPr>
              <w:pStyle w:val="6"/>
              <w:spacing w:before="64" w:line="219" w:lineRule="auto"/>
              <w:ind w:left="92"/>
            </w:pPr>
            <w:r>
              <w:rPr>
                <w:spacing w:val="-2"/>
              </w:rPr>
              <w:t>光缆</w:t>
            </w:r>
          </w:p>
        </w:tc>
        <w:tc>
          <w:tcPr>
            <w:tcW w:w="1127" w:type="dxa"/>
            <w:vAlign w:val="top"/>
          </w:tcPr>
          <w:p w14:paraId="61390EE2">
            <w:pPr>
              <w:pStyle w:val="6"/>
              <w:spacing w:before="80" w:line="221" w:lineRule="auto"/>
              <w:ind w:left="313"/>
            </w:pPr>
            <w:r>
              <w:rPr>
                <w:spacing w:val="-2"/>
              </w:rPr>
              <w:t>2000 m</w:t>
            </w:r>
          </w:p>
        </w:tc>
        <w:tc>
          <w:tcPr>
            <w:tcW w:w="2470" w:type="dxa"/>
            <w:vAlign w:val="top"/>
          </w:tcPr>
          <w:p w14:paraId="74C36B64">
            <w:pPr>
              <w:pStyle w:val="6"/>
              <w:spacing w:before="64" w:line="219" w:lineRule="auto"/>
              <w:ind w:left="96"/>
            </w:pPr>
            <w:r>
              <w:rPr>
                <w:spacing w:val="-1"/>
              </w:rPr>
              <w:t>两根光纤，发送和接收各用一根</w:t>
            </w:r>
          </w:p>
        </w:tc>
      </w:tr>
    </w:tbl>
    <w:p w14:paraId="6A77C075">
      <w:pPr>
        <w:spacing w:before="224" w:line="220" w:lineRule="auto"/>
        <w:ind w:left="419"/>
        <w:rPr>
          <w:rFonts w:ascii="宋体" w:hAnsi="宋体" w:eastAsia="宋体" w:cs="宋体"/>
          <w:sz w:val="21"/>
          <w:szCs w:val="21"/>
        </w:rPr>
      </w:pPr>
      <w:r>
        <w:rPr>
          <w:rFonts w:ascii="宋体" w:hAnsi="宋体" w:eastAsia="宋体" w:cs="宋体"/>
          <w:spacing w:val="5"/>
          <w:sz w:val="21"/>
          <w:szCs w:val="21"/>
        </w:rPr>
        <w:t>在标准中把上述的100</w:t>
      </w:r>
      <w:r>
        <w:rPr>
          <w:rFonts w:ascii="Times New Roman" w:hAnsi="Times New Roman" w:eastAsia="Times New Roman" w:cs="Times New Roman"/>
          <w:sz w:val="21"/>
          <w:szCs w:val="21"/>
        </w:rPr>
        <w:t>BASE</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TX</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和100</w:t>
      </w:r>
      <w:r>
        <w:rPr>
          <w:rFonts w:ascii="Times New Roman" w:hAnsi="Times New Roman" w:eastAsia="Times New Roman" w:cs="Times New Roman"/>
          <w:sz w:val="21"/>
          <w:szCs w:val="21"/>
        </w:rPr>
        <w:t>BASE</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FX</w:t>
      </w:r>
      <w:r>
        <w:rPr>
          <w:rFonts w:ascii="Times New Roman" w:hAnsi="Times New Roman" w:eastAsia="Times New Roman" w:cs="Times New Roman"/>
          <w:spacing w:val="5"/>
          <w:sz w:val="21"/>
          <w:szCs w:val="21"/>
        </w:rPr>
        <w:t xml:space="preserve"> </w:t>
      </w:r>
      <w:r>
        <w:rPr>
          <w:rFonts w:ascii="宋体" w:hAnsi="宋体" w:eastAsia="宋体" w:cs="宋体"/>
          <w:spacing w:val="4"/>
          <w:sz w:val="21"/>
          <w:szCs w:val="21"/>
        </w:rPr>
        <w:t>合在一起称为100</w:t>
      </w:r>
      <w:r>
        <w:rPr>
          <w:rFonts w:ascii="Times New Roman" w:hAnsi="Times New Roman" w:eastAsia="Times New Roman" w:cs="Times New Roman"/>
          <w:sz w:val="21"/>
          <w:szCs w:val="21"/>
        </w:rPr>
        <w:t>BASE</w:t>
      </w:r>
      <w:r>
        <w:rPr>
          <w:rFonts w:ascii="Times New Roman" w:hAnsi="Times New Roman" w:eastAsia="Times New Roman" w:cs="Times New Roman"/>
          <w:spacing w:val="4"/>
          <w:sz w:val="21"/>
          <w:szCs w:val="21"/>
        </w:rPr>
        <w:t>-X</w:t>
      </w:r>
      <w:r>
        <w:rPr>
          <w:rFonts w:ascii="宋体" w:hAnsi="宋体" w:eastAsia="宋体" w:cs="宋体"/>
          <w:spacing w:val="4"/>
          <w:sz w:val="21"/>
          <w:szCs w:val="21"/>
        </w:rPr>
        <w:t>。</w:t>
      </w:r>
    </w:p>
    <w:p w14:paraId="33C089BC">
      <w:pPr>
        <w:spacing w:before="78" w:line="289" w:lineRule="auto"/>
        <w:ind w:right="80" w:firstLine="419"/>
        <w:rPr>
          <w:rFonts w:ascii="宋体" w:hAnsi="宋体" w:eastAsia="宋体" w:cs="宋体"/>
          <w:sz w:val="21"/>
          <w:szCs w:val="21"/>
        </w:rPr>
      </w:pPr>
      <w:r>
        <w:rPr>
          <w:rFonts w:ascii="Times New Roman" w:hAnsi="Times New Roman" w:eastAsia="Times New Roman" w:cs="Times New Roman"/>
          <w:spacing w:val="13"/>
          <w:sz w:val="21"/>
          <w:szCs w:val="21"/>
        </w:rPr>
        <w:t>100</w:t>
      </w:r>
      <w:r>
        <w:rPr>
          <w:rFonts w:ascii="Times New Roman" w:hAnsi="Times New Roman" w:eastAsia="Times New Roman" w:cs="Times New Roman"/>
          <w:sz w:val="21"/>
          <w:szCs w:val="21"/>
        </w:rPr>
        <w:t>BASE</w:t>
      </w:r>
      <w:r>
        <w:rPr>
          <w:rFonts w:ascii="Times New Roman" w:hAnsi="Times New Roman" w:eastAsia="Times New Roman" w:cs="Times New Roman"/>
          <w:spacing w:val="13"/>
          <w:sz w:val="21"/>
          <w:szCs w:val="21"/>
        </w:rPr>
        <w:t>-T4</w:t>
      </w:r>
      <w:r>
        <w:rPr>
          <w:rFonts w:ascii="Times New Roman" w:hAnsi="Times New Roman" w:eastAsia="Times New Roman" w:cs="Times New Roman"/>
          <w:spacing w:val="-13"/>
          <w:sz w:val="21"/>
          <w:szCs w:val="21"/>
        </w:rPr>
        <w:t xml:space="preserve"> </w:t>
      </w:r>
      <w:r>
        <w:rPr>
          <w:rFonts w:ascii="宋体" w:hAnsi="宋体" w:eastAsia="宋体" w:cs="宋体"/>
          <w:spacing w:val="13"/>
          <w:sz w:val="21"/>
          <w:szCs w:val="21"/>
        </w:rPr>
        <w:t>使用4对</w:t>
      </w:r>
      <w:r>
        <w:rPr>
          <w:rFonts w:ascii="Times New Roman" w:hAnsi="Times New Roman" w:eastAsia="Times New Roman" w:cs="Times New Roman"/>
          <w:sz w:val="21"/>
          <w:szCs w:val="21"/>
        </w:rPr>
        <w:t>UTP</w:t>
      </w:r>
      <w:r>
        <w:rPr>
          <w:rFonts w:ascii="Times New Roman" w:hAnsi="Times New Roman" w:eastAsia="Times New Roman" w:cs="Times New Roman"/>
          <w:spacing w:val="13"/>
          <w:sz w:val="21"/>
          <w:szCs w:val="21"/>
        </w:rPr>
        <w:t xml:space="preserve">  3</w:t>
      </w:r>
      <w:r>
        <w:rPr>
          <w:rFonts w:ascii="宋体" w:hAnsi="宋体" w:eastAsia="宋体" w:cs="宋体"/>
          <w:spacing w:val="13"/>
          <w:sz w:val="21"/>
          <w:szCs w:val="21"/>
        </w:rPr>
        <w:t>类线或5类线时，使用3对线同时传送</w:t>
      </w:r>
      <w:r>
        <w:rPr>
          <w:rFonts w:ascii="宋体" w:hAnsi="宋体" w:eastAsia="宋体" w:cs="宋体"/>
          <w:spacing w:val="12"/>
          <w:sz w:val="21"/>
          <w:szCs w:val="21"/>
        </w:rPr>
        <w:t>数据(每一对线以</w:t>
      </w:r>
      <w:r>
        <w:rPr>
          <w:rFonts w:ascii="宋体" w:hAnsi="宋体" w:eastAsia="宋体" w:cs="宋体"/>
          <w:sz w:val="21"/>
          <w:szCs w:val="21"/>
        </w:rPr>
        <w:t xml:space="preserve"> </w:t>
      </w:r>
      <w:r>
        <w:rPr>
          <w:rFonts w:ascii="宋体" w:hAnsi="宋体" w:eastAsia="宋体" w:cs="宋体"/>
          <w:spacing w:val="3"/>
          <w:sz w:val="21"/>
          <w:szCs w:val="21"/>
        </w:rPr>
        <w:t xml:space="preserve">33号 </w:t>
      </w:r>
      <w:r>
        <w:rPr>
          <w:rFonts w:ascii="Times New Roman" w:hAnsi="Times New Roman" w:eastAsia="Times New Roman" w:cs="Times New Roman"/>
          <w:sz w:val="21"/>
          <w:szCs w:val="21"/>
        </w:rPr>
        <w:t>Mbit</w:t>
      </w:r>
      <w:r>
        <w:rPr>
          <w:rFonts w:ascii="Times New Roman" w:hAnsi="Times New Roman" w:eastAsia="Times New Roman" w:cs="Times New Roman"/>
          <w:spacing w:val="3"/>
          <w:sz w:val="21"/>
          <w:szCs w:val="21"/>
        </w:rPr>
        <w:t xml:space="preserve">/s </w:t>
      </w:r>
      <w:r>
        <w:rPr>
          <w:rFonts w:ascii="宋体" w:hAnsi="宋体" w:eastAsia="宋体" w:cs="宋体"/>
          <w:spacing w:val="3"/>
          <w:sz w:val="21"/>
          <w:szCs w:val="21"/>
        </w:rPr>
        <w:t>的速率传送数据),用1对线作为碰撞检测的接收信道。</w:t>
      </w:r>
    </w:p>
    <w:p w14:paraId="6EDFD84C">
      <w:pPr>
        <w:spacing w:before="174" w:line="219" w:lineRule="auto"/>
        <w:outlineLvl w:val="2"/>
        <w:rPr>
          <w:rFonts w:ascii="宋体" w:hAnsi="宋体" w:eastAsia="宋体" w:cs="宋体"/>
          <w:sz w:val="21"/>
          <w:szCs w:val="21"/>
        </w:rPr>
      </w:pPr>
      <w:bookmarkStart w:id="112" w:name="bookmark67"/>
      <w:bookmarkEnd w:id="112"/>
      <w:r>
        <w:rPr>
          <w:rFonts w:ascii="宋体" w:hAnsi="宋体" w:eastAsia="宋体" w:cs="宋体"/>
          <w:spacing w:val="9"/>
          <w:sz w:val="21"/>
          <w:szCs w:val="21"/>
        </w:rPr>
        <w:t>3.5.2</w:t>
      </w:r>
      <w:r>
        <w:rPr>
          <w:rFonts w:ascii="宋体" w:hAnsi="宋体" w:eastAsia="宋体" w:cs="宋体"/>
          <w:spacing w:val="22"/>
          <w:sz w:val="21"/>
          <w:szCs w:val="21"/>
        </w:rPr>
        <w:t xml:space="preserve">  </w:t>
      </w:r>
      <w:r>
        <w:rPr>
          <w:rFonts w:ascii="宋体" w:hAnsi="宋体" w:eastAsia="宋体" w:cs="宋体"/>
          <w:spacing w:val="9"/>
          <w:sz w:val="21"/>
          <w:szCs w:val="21"/>
        </w:rPr>
        <w:t>吉比特以太网</w:t>
      </w:r>
    </w:p>
    <w:p w14:paraId="60EE1FBF">
      <w:pPr>
        <w:spacing w:before="231" w:line="284" w:lineRule="auto"/>
        <w:ind w:right="70" w:firstLine="419"/>
        <w:jc w:val="both"/>
        <w:rPr>
          <w:rFonts w:ascii="宋体" w:hAnsi="宋体" w:eastAsia="宋体" w:cs="宋体"/>
          <w:sz w:val="21"/>
          <w:szCs w:val="21"/>
        </w:rPr>
      </w:pPr>
      <w:r>
        <w:rPr>
          <w:rFonts w:ascii="宋体" w:hAnsi="宋体" w:eastAsia="宋体" w:cs="宋体"/>
          <w:spacing w:val="4"/>
          <w:sz w:val="21"/>
          <w:szCs w:val="21"/>
        </w:rPr>
        <w:t>吉比特以太网的产品已在1996年夏季问市。</w:t>
      </w:r>
      <w:r>
        <w:rPr>
          <w:rFonts w:ascii="宋体" w:hAnsi="宋体" w:eastAsia="宋体" w:cs="宋体"/>
          <w:spacing w:val="-25"/>
          <w:sz w:val="21"/>
          <w:szCs w:val="21"/>
        </w:rPr>
        <w:t xml:space="preserve"> </w:t>
      </w:r>
      <w:r>
        <w:rPr>
          <w:rFonts w:ascii="宋体" w:hAnsi="宋体" w:eastAsia="宋体" w:cs="宋体"/>
          <w:sz w:val="21"/>
          <w:szCs w:val="21"/>
        </w:rPr>
        <w:t>IEEE</w:t>
      </w:r>
      <w:r>
        <w:rPr>
          <w:rFonts w:ascii="宋体" w:hAnsi="宋体" w:eastAsia="宋体" w:cs="宋体"/>
          <w:spacing w:val="55"/>
          <w:sz w:val="21"/>
          <w:szCs w:val="21"/>
        </w:rPr>
        <w:t xml:space="preserve"> </w:t>
      </w:r>
      <w:r>
        <w:rPr>
          <w:rFonts w:ascii="宋体" w:hAnsi="宋体" w:eastAsia="宋体" w:cs="宋体"/>
          <w:spacing w:val="4"/>
          <w:sz w:val="21"/>
          <w:szCs w:val="21"/>
        </w:rPr>
        <w:t>在1997年通过了吉比特</w:t>
      </w:r>
      <w:r>
        <w:rPr>
          <w:rFonts w:ascii="宋体" w:hAnsi="宋体" w:eastAsia="宋体" w:cs="宋体"/>
          <w:spacing w:val="3"/>
          <w:sz w:val="21"/>
          <w:szCs w:val="21"/>
        </w:rPr>
        <w:t>以太网的标</w:t>
      </w:r>
      <w:r>
        <w:rPr>
          <w:rFonts w:ascii="宋体" w:hAnsi="宋体" w:eastAsia="宋体" w:cs="宋体"/>
          <w:sz w:val="21"/>
          <w:szCs w:val="21"/>
        </w:rPr>
        <w:t xml:space="preserve"> </w:t>
      </w:r>
      <w:r>
        <w:rPr>
          <w:rFonts w:ascii="宋体" w:hAnsi="宋体" w:eastAsia="宋体" w:cs="宋体"/>
          <w:spacing w:val="5"/>
          <w:sz w:val="21"/>
          <w:szCs w:val="21"/>
        </w:rPr>
        <w:t>准802.3</w:t>
      </w:r>
      <w:r>
        <w:rPr>
          <w:rFonts w:ascii="Times New Roman" w:hAnsi="Times New Roman" w:eastAsia="Times New Roman" w:cs="Times New Roman"/>
          <w:spacing w:val="5"/>
          <w:sz w:val="21"/>
          <w:szCs w:val="21"/>
        </w:rPr>
        <w:t>z,</w:t>
      </w:r>
      <w:r>
        <w:rPr>
          <w:rFonts w:ascii="Times New Roman" w:hAnsi="Times New Roman" w:eastAsia="Times New Roman" w:cs="Times New Roman"/>
          <w:spacing w:val="22"/>
          <w:sz w:val="21"/>
          <w:szCs w:val="21"/>
        </w:rPr>
        <w:t xml:space="preserve">  </w:t>
      </w:r>
      <w:r>
        <w:rPr>
          <w:rFonts w:ascii="宋体" w:hAnsi="宋体" w:eastAsia="宋体" w:cs="宋体"/>
          <w:spacing w:val="5"/>
          <w:sz w:val="21"/>
          <w:szCs w:val="21"/>
        </w:rPr>
        <w:t>并在1998年成为正式标准。几年来，吉比特以太网迅速占领了市场，成为</w:t>
      </w:r>
      <w:r>
        <w:rPr>
          <w:rFonts w:ascii="宋体" w:hAnsi="宋体" w:eastAsia="宋体" w:cs="宋体"/>
          <w:spacing w:val="4"/>
          <w:sz w:val="21"/>
          <w:szCs w:val="21"/>
        </w:rPr>
        <w:t>以太</w:t>
      </w:r>
      <w:r>
        <w:rPr>
          <w:rFonts w:ascii="宋体" w:hAnsi="宋体" w:eastAsia="宋体" w:cs="宋体"/>
          <w:sz w:val="21"/>
          <w:szCs w:val="21"/>
        </w:rPr>
        <w:t xml:space="preserve"> </w:t>
      </w:r>
      <w:r>
        <w:rPr>
          <w:rFonts w:ascii="宋体" w:hAnsi="宋体" w:eastAsia="宋体" w:cs="宋体"/>
          <w:spacing w:val="-4"/>
          <w:sz w:val="21"/>
          <w:szCs w:val="21"/>
        </w:rPr>
        <w:t>网的主流产品。</w:t>
      </w:r>
    </w:p>
    <w:p w14:paraId="1E39B496">
      <w:pPr>
        <w:spacing w:before="1" w:line="218" w:lineRule="auto"/>
        <w:ind w:left="419"/>
        <w:rPr>
          <w:rFonts w:ascii="宋体" w:hAnsi="宋体" w:eastAsia="宋体" w:cs="宋体"/>
          <w:sz w:val="21"/>
          <w:szCs w:val="21"/>
        </w:rPr>
      </w:pPr>
      <w:r>
        <w:rPr>
          <w:rFonts w:ascii="宋体" w:hAnsi="宋体" w:eastAsia="宋体" w:cs="宋体"/>
          <w:spacing w:val="-2"/>
          <w:sz w:val="21"/>
          <w:szCs w:val="21"/>
        </w:rPr>
        <w:t>吉比特以太网的标准IEEE 802.3z有以下几个特点：</w:t>
      </w:r>
    </w:p>
    <w:p w14:paraId="306AB9AE">
      <w:pPr>
        <w:spacing w:before="112" w:line="219" w:lineRule="auto"/>
        <w:ind w:left="419"/>
        <w:rPr>
          <w:rFonts w:ascii="宋体" w:hAnsi="宋体" w:eastAsia="宋体" w:cs="宋体"/>
          <w:sz w:val="21"/>
          <w:szCs w:val="21"/>
        </w:rPr>
      </w:pPr>
      <w:r>
        <w:rPr>
          <w:rFonts w:ascii="宋体" w:hAnsi="宋体" w:eastAsia="宋体" w:cs="宋体"/>
          <w:spacing w:val="-3"/>
          <w:sz w:val="21"/>
          <w:szCs w:val="21"/>
        </w:rPr>
        <w:t>(1)允许在1</w:t>
      </w:r>
      <w:r>
        <w:rPr>
          <w:rFonts w:ascii="宋体" w:hAnsi="宋体" w:eastAsia="宋体" w:cs="宋体"/>
          <w:spacing w:val="35"/>
          <w:sz w:val="21"/>
          <w:szCs w:val="21"/>
        </w:rPr>
        <w:t xml:space="preserve"> </w:t>
      </w:r>
      <w:r>
        <w:rPr>
          <w:rFonts w:ascii="宋体" w:hAnsi="宋体" w:eastAsia="宋体" w:cs="宋体"/>
          <w:spacing w:val="-3"/>
          <w:sz w:val="21"/>
          <w:szCs w:val="21"/>
        </w:rPr>
        <w:t>Gbit/s下以全双工和半</w:t>
      </w:r>
      <w:r>
        <w:rPr>
          <w:rFonts w:ascii="宋体" w:hAnsi="宋体" w:eastAsia="宋体" w:cs="宋体"/>
          <w:spacing w:val="-4"/>
          <w:sz w:val="21"/>
          <w:szCs w:val="21"/>
        </w:rPr>
        <w:t>双工两种方式工作。</w:t>
      </w:r>
    </w:p>
    <w:p w14:paraId="175C1FF4">
      <w:pPr>
        <w:spacing w:before="91" w:line="219" w:lineRule="auto"/>
        <w:ind w:left="419"/>
        <w:rPr>
          <w:rFonts w:ascii="宋体" w:hAnsi="宋体" w:eastAsia="宋体" w:cs="宋体"/>
          <w:sz w:val="21"/>
          <w:szCs w:val="21"/>
        </w:rPr>
      </w:pPr>
      <w:r>
        <w:rPr>
          <w:rFonts w:ascii="宋体" w:hAnsi="宋体" w:eastAsia="宋体" w:cs="宋体"/>
          <w:spacing w:val="2"/>
          <w:sz w:val="21"/>
          <w:szCs w:val="21"/>
        </w:rPr>
        <w:t>(2)使用</w:t>
      </w:r>
      <w:r>
        <w:rPr>
          <w:rFonts w:ascii="Times New Roman" w:hAnsi="Times New Roman" w:eastAsia="Times New Roman" w:cs="Times New Roman"/>
          <w:sz w:val="21"/>
          <w:szCs w:val="21"/>
        </w:rPr>
        <w:t>IEEE</w:t>
      </w:r>
      <w:r>
        <w:rPr>
          <w:rFonts w:ascii="Times New Roman" w:hAnsi="Times New Roman" w:eastAsia="Times New Roman" w:cs="Times New Roman"/>
          <w:spacing w:val="2"/>
          <w:sz w:val="21"/>
          <w:szCs w:val="21"/>
        </w:rPr>
        <w:t xml:space="preserve">  802.3</w:t>
      </w:r>
      <w:r>
        <w:rPr>
          <w:rFonts w:ascii="宋体" w:hAnsi="宋体" w:eastAsia="宋体" w:cs="宋体"/>
          <w:spacing w:val="2"/>
          <w:sz w:val="21"/>
          <w:szCs w:val="21"/>
        </w:rPr>
        <w:t>协议规定的帧格式。</w:t>
      </w:r>
    </w:p>
    <w:p w14:paraId="73CCC40C">
      <w:pPr>
        <w:spacing w:before="81" w:line="219" w:lineRule="auto"/>
        <w:ind w:left="419"/>
        <w:rPr>
          <w:rFonts w:ascii="宋体" w:hAnsi="宋体" w:eastAsia="宋体" w:cs="宋体"/>
          <w:sz w:val="21"/>
          <w:szCs w:val="21"/>
        </w:rPr>
      </w:pPr>
      <w:r>
        <w:rPr>
          <w:rFonts w:ascii="宋体" w:hAnsi="宋体" w:eastAsia="宋体" w:cs="宋体"/>
          <w:spacing w:val="4"/>
          <w:sz w:val="21"/>
          <w:szCs w:val="21"/>
        </w:rPr>
        <w:t>(3)在半双工方式下使用</w:t>
      </w:r>
      <w:r>
        <w:rPr>
          <w:rFonts w:ascii="Times New Roman" w:hAnsi="Times New Roman" w:eastAsia="Times New Roman" w:cs="Times New Roman"/>
          <w:sz w:val="21"/>
          <w:szCs w:val="21"/>
        </w:rPr>
        <w:t>CSMA</w:t>
      </w:r>
      <w:r>
        <w:rPr>
          <w:rFonts w:ascii="Times New Roman" w:hAnsi="Times New Roman" w:eastAsia="Times New Roman" w:cs="Times New Roman"/>
          <w:spacing w:val="4"/>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协议，而在全双工</w:t>
      </w:r>
      <w:r>
        <w:rPr>
          <w:rFonts w:ascii="宋体" w:hAnsi="宋体" w:eastAsia="宋体" w:cs="宋体"/>
          <w:spacing w:val="3"/>
          <w:sz w:val="21"/>
          <w:szCs w:val="21"/>
        </w:rPr>
        <w:t>方式不使用</w:t>
      </w:r>
      <w:r>
        <w:rPr>
          <w:rFonts w:ascii="Times New Roman" w:hAnsi="Times New Roman" w:eastAsia="Times New Roman" w:cs="Times New Roman"/>
          <w:sz w:val="21"/>
          <w:szCs w:val="21"/>
        </w:rPr>
        <w:t>CSMA</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协议。</w:t>
      </w:r>
    </w:p>
    <w:p w14:paraId="1219BB6C">
      <w:pPr>
        <w:spacing w:before="81" w:line="219" w:lineRule="auto"/>
        <w:ind w:left="419"/>
        <w:rPr>
          <w:rFonts w:ascii="宋体" w:hAnsi="宋体" w:eastAsia="宋体" w:cs="宋体"/>
          <w:sz w:val="21"/>
          <w:szCs w:val="21"/>
        </w:rPr>
      </w:pPr>
      <w:r>
        <w:rPr>
          <w:rFonts w:ascii="宋体" w:hAnsi="宋体" w:eastAsia="宋体" w:cs="宋体"/>
          <w:spacing w:val="7"/>
          <w:sz w:val="21"/>
          <w:szCs w:val="21"/>
        </w:rPr>
        <w:t>(4)与10</w:t>
      </w:r>
      <w:r>
        <w:rPr>
          <w:rFonts w:ascii="宋体" w:hAnsi="宋体" w:eastAsia="宋体" w:cs="宋体"/>
          <w:sz w:val="21"/>
          <w:szCs w:val="21"/>
        </w:rPr>
        <w:t>BASE</w:t>
      </w:r>
      <w:r>
        <w:rPr>
          <w:rFonts w:ascii="宋体" w:hAnsi="宋体" w:eastAsia="宋体" w:cs="宋体"/>
          <w:spacing w:val="7"/>
          <w:sz w:val="21"/>
          <w:szCs w:val="21"/>
        </w:rPr>
        <w:t>-T</w:t>
      </w:r>
      <w:r>
        <w:rPr>
          <w:rFonts w:ascii="宋体" w:hAnsi="宋体" w:eastAsia="宋体" w:cs="宋体"/>
          <w:spacing w:val="38"/>
          <w:sz w:val="21"/>
          <w:szCs w:val="21"/>
        </w:rPr>
        <w:t xml:space="preserve"> </w:t>
      </w:r>
      <w:r>
        <w:rPr>
          <w:rFonts w:ascii="宋体" w:hAnsi="宋体" w:eastAsia="宋体" w:cs="宋体"/>
          <w:spacing w:val="7"/>
          <w:sz w:val="21"/>
          <w:szCs w:val="21"/>
        </w:rPr>
        <w:t>和100</w:t>
      </w:r>
      <w:r>
        <w:rPr>
          <w:rFonts w:ascii="宋体" w:hAnsi="宋体" w:eastAsia="宋体" w:cs="宋体"/>
          <w:sz w:val="21"/>
          <w:szCs w:val="21"/>
        </w:rPr>
        <w:t>BASE</w:t>
      </w:r>
      <w:r>
        <w:rPr>
          <w:rFonts w:ascii="宋体" w:hAnsi="宋体" w:eastAsia="宋体" w:cs="宋体"/>
          <w:spacing w:val="7"/>
          <w:sz w:val="21"/>
          <w:szCs w:val="21"/>
        </w:rPr>
        <w:t>-T</w:t>
      </w:r>
      <w:r>
        <w:rPr>
          <w:rFonts w:ascii="宋体" w:hAnsi="宋体" w:eastAsia="宋体" w:cs="宋体"/>
          <w:spacing w:val="38"/>
          <w:sz w:val="21"/>
          <w:szCs w:val="21"/>
        </w:rPr>
        <w:t xml:space="preserve"> </w:t>
      </w:r>
      <w:r>
        <w:rPr>
          <w:rFonts w:ascii="宋体" w:hAnsi="宋体" w:eastAsia="宋体" w:cs="宋体"/>
          <w:spacing w:val="7"/>
          <w:sz w:val="21"/>
          <w:szCs w:val="21"/>
        </w:rPr>
        <w:t>技术向后兼容。</w:t>
      </w:r>
    </w:p>
    <w:p w14:paraId="2BE11517">
      <w:pPr>
        <w:spacing w:before="59" w:line="219" w:lineRule="auto"/>
        <w:ind w:left="419"/>
        <w:rPr>
          <w:rFonts w:ascii="宋体" w:hAnsi="宋体" w:eastAsia="宋体" w:cs="宋体"/>
          <w:sz w:val="21"/>
          <w:szCs w:val="21"/>
        </w:rPr>
      </w:pPr>
      <w:r>
        <w:rPr>
          <w:rFonts w:ascii="宋体" w:hAnsi="宋体" w:eastAsia="宋体" w:cs="宋体"/>
          <w:spacing w:val="13"/>
          <w:sz w:val="21"/>
          <w:szCs w:val="21"/>
        </w:rPr>
        <w:t>吉比特以太网可用作现有网络的主干网，也可在高带宽(高速率)的应用场合中(如</w:t>
      </w:r>
    </w:p>
    <w:p w14:paraId="6653FE50">
      <w:pPr>
        <w:spacing w:line="219" w:lineRule="auto"/>
        <w:rPr>
          <w:rFonts w:ascii="宋体" w:hAnsi="宋体" w:eastAsia="宋体" w:cs="宋体"/>
          <w:sz w:val="21"/>
          <w:szCs w:val="21"/>
        </w:rPr>
        <w:sectPr>
          <w:footerReference r:id="rId122" w:type="default"/>
          <w:pgSz w:w="10040" w:h="14740"/>
          <w:pgMar w:top="400" w:right="700" w:bottom="866" w:left="880" w:header="0" w:footer="677" w:gutter="0"/>
          <w:cols w:space="720" w:num="1"/>
        </w:sectPr>
      </w:pPr>
    </w:p>
    <w:p w14:paraId="0B5FE7BE">
      <w:pPr>
        <w:pStyle w:val="2"/>
        <w:spacing w:line="245" w:lineRule="auto"/>
      </w:pPr>
    </w:p>
    <w:p w14:paraId="57AEB0C5">
      <w:pPr>
        <w:pStyle w:val="2"/>
        <w:spacing w:line="246" w:lineRule="auto"/>
      </w:pPr>
    </w:p>
    <w:p w14:paraId="6E6F1A2F">
      <w:pPr>
        <w:pStyle w:val="2"/>
        <w:spacing w:line="246" w:lineRule="auto"/>
      </w:pPr>
    </w:p>
    <w:p w14:paraId="45631B93">
      <w:pPr>
        <w:spacing w:before="65" w:line="219" w:lineRule="auto"/>
        <w:ind w:left="10"/>
        <w:rPr>
          <w:rFonts w:ascii="宋体" w:hAnsi="宋体" w:eastAsia="宋体" w:cs="宋体"/>
          <w:sz w:val="20"/>
          <w:szCs w:val="20"/>
        </w:rPr>
      </w:pPr>
      <w:bookmarkStart w:id="113" w:name="bookmark311"/>
      <w:bookmarkEnd w:id="113"/>
      <w:r>
        <w:rPr>
          <w:rFonts w:ascii="宋体" w:hAnsi="宋体" w:eastAsia="宋体" w:cs="宋体"/>
          <w:spacing w:val="14"/>
          <w:sz w:val="20"/>
          <w:szCs w:val="20"/>
        </w:rPr>
        <w:t>医疗图像或</w:t>
      </w:r>
      <w:r>
        <w:rPr>
          <w:rFonts w:ascii="Times New Roman" w:hAnsi="Times New Roman" w:eastAsia="Times New Roman" w:cs="Times New Roman"/>
          <w:sz w:val="20"/>
          <w:szCs w:val="20"/>
        </w:rPr>
        <w:t>CAD</w:t>
      </w:r>
      <w:r>
        <w:rPr>
          <w:rFonts w:ascii="Times New Roman" w:hAnsi="Times New Roman" w:eastAsia="Times New Roman" w:cs="Times New Roman"/>
          <w:spacing w:val="4"/>
          <w:sz w:val="20"/>
          <w:szCs w:val="20"/>
        </w:rPr>
        <w:t xml:space="preserve">  </w:t>
      </w:r>
      <w:r>
        <w:rPr>
          <w:rFonts w:ascii="宋体" w:hAnsi="宋体" w:eastAsia="宋体" w:cs="宋体"/>
          <w:spacing w:val="14"/>
          <w:sz w:val="20"/>
          <w:szCs w:val="20"/>
        </w:rPr>
        <w:t>的图形等)用来连接计算机和服务器。</w:t>
      </w:r>
    </w:p>
    <w:p w14:paraId="5C535605">
      <w:pPr>
        <w:spacing w:before="73" w:line="314" w:lineRule="auto"/>
        <w:ind w:left="10" w:right="87" w:firstLine="429"/>
        <w:jc w:val="both"/>
        <w:rPr>
          <w:rFonts w:ascii="宋体" w:hAnsi="宋体" w:eastAsia="宋体" w:cs="宋体"/>
          <w:sz w:val="20"/>
          <w:szCs w:val="20"/>
        </w:rPr>
      </w:pPr>
      <w:r>
        <w:rPr>
          <w:rFonts w:ascii="宋体" w:hAnsi="宋体" w:eastAsia="宋体" w:cs="宋体"/>
          <w:spacing w:val="10"/>
          <w:sz w:val="20"/>
          <w:szCs w:val="20"/>
        </w:rPr>
        <w:t>吉比特以太网的物理层使用两种成熟的技术：</w:t>
      </w:r>
      <w:r>
        <w:rPr>
          <w:rFonts w:ascii="宋体" w:hAnsi="宋体" w:eastAsia="宋体" w:cs="宋体"/>
          <w:spacing w:val="89"/>
          <w:sz w:val="20"/>
          <w:szCs w:val="20"/>
        </w:rPr>
        <w:t xml:space="preserve"> </w:t>
      </w:r>
      <w:r>
        <w:rPr>
          <w:rFonts w:ascii="宋体" w:hAnsi="宋体" w:eastAsia="宋体" w:cs="宋体"/>
          <w:spacing w:val="10"/>
          <w:sz w:val="20"/>
          <w:szCs w:val="20"/>
        </w:rPr>
        <w:t>一种来自现有的以太网，另一种则是美</w:t>
      </w:r>
      <w:r>
        <w:rPr>
          <w:rFonts w:ascii="宋体" w:hAnsi="宋体" w:eastAsia="宋体" w:cs="宋体"/>
          <w:sz w:val="20"/>
          <w:szCs w:val="20"/>
        </w:rPr>
        <w:t xml:space="preserve"> </w:t>
      </w:r>
      <w:r>
        <w:rPr>
          <w:rFonts w:ascii="宋体" w:hAnsi="宋体" w:eastAsia="宋体" w:cs="宋体"/>
          <w:spacing w:val="7"/>
          <w:sz w:val="20"/>
          <w:szCs w:val="20"/>
        </w:rPr>
        <w:t>国国家标准协会</w:t>
      </w:r>
      <w:r>
        <w:rPr>
          <w:rFonts w:ascii="宋体" w:hAnsi="宋体" w:eastAsia="宋体" w:cs="宋体"/>
          <w:sz w:val="20"/>
          <w:szCs w:val="20"/>
        </w:rPr>
        <w:t>ANSI</w:t>
      </w:r>
      <w:r>
        <w:rPr>
          <w:rFonts w:ascii="宋体" w:hAnsi="宋体" w:eastAsia="宋体" w:cs="宋体"/>
          <w:spacing w:val="41"/>
          <w:sz w:val="20"/>
          <w:szCs w:val="20"/>
        </w:rPr>
        <w:t xml:space="preserve"> </w:t>
      </w:r>
      <w:r>
        <w:rPr>
          <w:rFonts w:ascii="宋体" w:hAnsi="宋体" w:eastAsia="宋体" w:cs="宋体"/>
          <w:spacing w:val="7"/>
          <w:sz w:val="20"/>
          <w:szCs w:val="20"/>
        </w:rPr>
        <w:t>制定的光纤通道</w:t>
      </w:r>
      <w:r>
        <w:rPr>
          <w:rFonts w:ascii="黑体" w:hAnsi="黑体" w:eastAsia="黑体" w:cs="黑体"/>
          <w:sz w:val="20"/>
          <w:szCs w:val="20"/>
        </w:rPr>
        <w:t>FC</w:t>
      </w:r>
      <w:r>
        <w:rPr>
          <w:rFonts w:ascii="黑体" w:hAnsi="黑体" w:eastAsia="黑体" w:cs="黑体"/>
          <w:spacing w:val="30"/>
          <w:sz w:val="20"/>
          <w:szCs w:val="20"/>
        </w:rPr>
        <w:t xml:space="preserve"> </w:t>
      </w:r>
      <w:r>
        <w:rPr>
          <w:rFonts w:ascii="宋体" w:hAnsi="宋体" w:eastAsia="宋体" w:cs="宋体"/>
          <w:spacing w:val="7"/>
          <w:sz w:val="20"/>
          <w:szCs w:val="20"/>
        </w:rPr>
        <w:t>(</w:t>
      </w:r>
      <w:r>
        <w:rPr>
          <w:rFonts w:ascii="宋体" w:hAnsi="宋体" w:eastAsia="宋体" w:cs="宋体"/>
          <w:sz w:val="20"/>
          <w:szCs w:val="20"/>
        </w:rPr>
        <w:t>Fibre</w:t>
      </w:r>
      <w:r>
        <w:rPr>
          <w:rFonts w:ascii="宋体" w:hAnsi="宋体" w:eastAsia="宋体" w:cs="宋体"/>
          <w:spacing w:val="7"/>
          <w:sz w:val="20"/>
          <w:szCs w:val="20"/>
        </w:rPr>
        <w:t xml:space="preserve"> </w:t>
      </w:r>
      <w:r>
        <w:rPr>
          <w:rFonts w:ascii="宋体" w:hAnsi="宋体" w:eastAsia="宋体" w:cs="宋体"/>
          <w:sz w:val="20"/>
          <w:szCs w:val="20"/>
        </w:rPr>
        <w:t>Channel</w:t>
      </w:r>
      <w:r>
        <w:rPr>
          <w:rFonts w:ascii="宋体" w:hAnsi="宋体" w:eastAsia="宋体" w:cs="宋体"/>
          <w:spacing w:val="7"/>
          <w:sz w:val="20"/>
          <w:szCs w:val="20"/>
        </w:rPr>
        <w:t>)。采用成熟技术就能大大</w:t>
      </w:r>
      <w:r>
        <w:rPr>
          <w:rFonts w:ascii="宋体" w:hAnsi="宋体" w:eastAsia="宋体" w:cs="宋体"/>
          <w:spacing w:val="6"/>
          <w:sz w:val="20"/>
          <w:szCs w:val="20"/>
        </w:rPr>
        <w:t>缩短吉比</w:t>
      </w:r>
      <w:r>
        <w:rPr>
          <w:rFonts w:ascii="宋体" w:hAnsi="宋体" w:eastAsia="宋体" w:cs="宋体"/>
          <w:sz w:val="20"/>
          <w:szCs w:val="20"/>
        </w:rPr>
        <w:t xml:space="preserve"> </w:t>
      </w:r>
      <w:r>
        <w:rPr>
          <w:rFonts w:ascii="宋体" w:hAnsi="宋体" w:eastAsia="宋体" w:cs="宋体"/>
          <w:spacing w:val="5"/>
          <w:sz w:val="20"/>
          <w:szCs w:val="20"/>
        </w:rPr>
        <w:t>特以太网标准的开发时间。</w:t>
      </w:r>
    </w:p>
    <w:p w14:paraId="3D56498F">
      <w:pPr>
        <w:spacing w:line="219" w:lineRule="auto"/>
        <w:ind w:left="439"/>
        <w:rPr>
          <w:rFonts w:ascii="宋体" w:hAnsi="宋体" w:eastAsia="宋体" w:cs="宋体"/>
          <w:sz w:val="20"/>
          <w:szCs w:val="20"/>
        </w:rPr>
      </w:pPr>
      <w:r>
        <w:rPr>
          <w:rFonts w:ascii="宋体" w:hAnsi="宋体" w:eastAsia="宋体" w:cs="宋体"/>
          <w:spacing w:val="10"/>
          <w:sz w:val="20"/>
          <w:szCs w:val="20"/>
        </w:rPr>
        <w:t>表3-2是吉比特以太网的物理层的标准。</w:t>
      </w:r>
    </w:p>
    <w:p w14:paraId="7B582229">
      <w:pPr>
        <w:spacing w:before="187" w:line="221" w:lineRule="auto"/>
        <w:ind w:left="2902"/>
        <w:rPr>
          <w:rFonts w:ascii="黑体" w:hAnsi="黑体" w:eastAsia="黑体" w:cs="黑体"/>
          <w:sz w:val="20"/>
          <w:szCs w:val="20"/>
        </w:rPr>
      </w:pPr>
      <w:r>
        <w:rPr>
          <w:rFonts w:ascii="黑体" w:hAnsi="黑体" w:eastAsia="黑体" w:cs="黑体"/>
          <w:b/>
          <w:bCs/>
          <w:spacing w:val="-18"/>
          <w:sz w:val="20"/>
          <w:szCs w:val="20"/>
        </w:rPr>
        <w:t>表3-2</w:t>
      </w:r>
      <w:r>
        <w:rPr>
          <w:rFonts w:ascii="黑体" w:hAnsi="黑体" w:eastAsia="黑体" w:cs="黑体"/>
          <w:spacing w:val="81"/>
          <w:sz w:val="20"/>
          <w:szCs w:val="20"/>
        </w:rPr>
        <w:t xml:space="preserve"> </w:t>
      </w:r>
      <w:r>
        <w:rPr>
          <w:rFonts w:ascii="黑体" w:hAnsi="黑体" w:eastAsia="黑体" w:cs="黑体"/>
          <w:b/>
          <w:bCs/>
          <w:spacing w:val="-18"/>
          <w:sz w:val="20"/>
          <w:szCs w:val="20"/>
        </w:rPr>
        <w:t>吉比特以太网物理层标准</w:t>
      </w:r>
    </w:p>
    <w:p w14:paraId="074E4D79">
      <w:pPr>
        <w:spacing w:line="62" w:lineRule="exact"/>
      </w:pPr>
    </w:p>
    <w:tbl>
      <w:tblPr>
        <w:tblStyle w:val="5"/>
        <w:tblW w:w="7509" w:type="dxa"/>
        <w:tblInd w:w="4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3"/>
        <w:gridCol w:w="689"/>
        <w:gridCol w:w="1118"/>
        <w:gridCol w:w="4049"/>
      </w:tblGrid>
      <w:tr w14:paraId="38696FEB">
        <w:trPr>
          <w:trHeight w:val="283" w:hRule="atLeast"/>
        </w:trPr>
        <w:tc>
          <w:tcPr>
            <w:tcW w:w="1653" w:type="dxa"/>
            <w:vAlign w:val="top"/>
          </w:tcPr>
          <w:p w14:paraId="13F5EEA8">
            <w:pPr>
              <w:pStyle w:val="6"/>
              <w:spacing w:before="61" w:line="221" w:lineRule="auto"/>
              <w:ind w:left="677"/>
            </w:pPr>
            <w:r>
              <w:rPr>
                <w:b/>
                <w:bCs/>
                <w:spacing w:val="-4"/>
              </w:rPr>
              <w:t>名称</w:t>
            </w:r>
          </w:p>
        </w:tc>
        <w:tc>
          <w:tcPr>
            <w:tcW w:w="689" w:type="dxa"/>
            <w:vAlign w:val="top"/>
          </w:tcPr>
          <w:p w14:paraId="4C0AD363">
            <w:pPr>
              <w:pStyle w:val="6"/>
              <w:spacing w:before="58" w:line="219" w:lineRule="auto"/>
              <w:ind w:left="174"/>
            </w:pPr>
            <w:r>
              <w:rPr>
                <w:b/>
                <w:bCs/>
                <w:spacing w:val="-4"/>
              </w:rPr>
              <w:t>媒体</w:t>
            </w:r>
          </w:p>
        </w:tc>
        <w:tc>
          <w:tcPr>
            <w:tcW w:w="1118" w:type="dxa"/>
            <w:vAlign w:val="top"/>
          </w:tcPr>
          <w:p w14:paraId="2257F12A">
            <w:pPr>
              <w:pStyle w:val="6"/>
              <w:spacing w:before="59" w:line="219" w:lineRule="auto"/>
              <w:ind w:left="75"/>
            </w:pPr>
            <w:r>
              <w:rPr>
                <w:b/>
                <w:bCs/>
                <w:spacing w:val="-1"/>
              </w:rPr>
              <w:t>网段最大长度</w:t>
            </w:r>
          </w:p>
        </w:tc>
        <w:tc>
          <w:tcPr>
            <w:tcW w:w="4049" w:type="dxa"/>
            <w:vAlign w:val="top"/>
          </w:tcPr>
          <w:p w14:paraId="1A3A8524">
            <w:pPr>
              <w:pStyle w:val="6"/>
              <w:spacing w:before="59" w:line="219" w:lineRule="auto"/>
              <w:ind w:left="1867"/>
            </w:pPr>
            <w:r>
              <w:rPr>
                <w:b/>
                <w:bCs/>
                <w:spacing w:val="-4"/>
              </w:rPr>
              <w:t>特点</w:t>
            </w:r>
          </w:p>
        </w:tc>
      </w:tr>
      <w:tr w14:paraId="49B36109">
        <w:trPr>
          <w:trHeight w:val="278" w:hRule="atLeast"/>
        </w:trPr>
        <w:tc>
          <w:tcPr>
            <w:tcW w:w="1653" w:type="dxa"/>
            <w:vAlign w:val="top"/>
          </w:tcPr>
          <w:p w14:paraId="3EF2E792">
            <w:pPr>
              <w:pStyle w:val="6"/>
              <w:spacing w:before="98" w:line="185" w:lineRule="auto"/>
              <w:ind w:left="84"/>
            </w:pPr>
            <w:r>
              <w:rPr>
                <w:spacing w:val="-2"/>
              </w:rPr>
              <w:t>1000BASE-SX</w:t>
            </w:r>
          </w:p>
        </w:tc>
        <w:tc>
          <w:tcPr>
            <w:tcW w:w="689" w:type="dxa"/>
            <w:vAlign w:val="top"/>
          </w:tcPr>
          <w:p w14:paraId="1B6FBEA2">
            <w:pPr>
              <w:pStyle w:val="6"/>
              <w:spacing w:before="58" w:line="219" w:lineRule="auto"/>
              <w:ind w:left="171"/>
            </w:pPr>
            <w:r>
              <w:rPr>
                <w:spacing w:val="-2"/>
              </w:rPr>
              <w:t>光缆</w:t>
            </w:r>
          </w:p>
        </w:tc>
        <w:tc>
          <w:tcPr>
            <w:tcW w:w="1118" w:type="dxa"/>
            <w:vAlign w:val="top"/>
          </w:tcPr>
          <w:p w14:paraId="240394FE">
            <w:pPr>
              <w:pStyle w:val="6"/>
              <w:spacing w:before="74" w:line="223" w:lineRule="auto"/>
              <w:ind w:left="392"/>
            </w:pPr>
            <w:r>
              <w:rPr>
                <w:spacing w:val="-2"/>
              </w:rPr>
              <w:t>550m</w:t>
            </w:r>
          </w:p>
        </w:tc>
        <w:tc>
          <w:tcPr>
            <w:tcW w:w="4049" w:type="dxa"/>
            <w:vAlign w:val="top"/>
          </w:tcPr>
          <w:p w14:paraId="2C9B47CD">
            <w:pPr>
              <w:pStyle w:val="6"/>
              <w:spacing w:before="58" w:line="219" w:lineRule="auto"/>
              <w:ind w:left="114"/>
            </w:pPr>
            <w:r>
              <w:rPr>
                <w:spacing w:val="2"/>
              </w:rPr>
              <w:t>多模光纤(50和62.5μm)</w:t>
            </w:r>
          </w:p>
        </w:tc>
      </w:tr>
      <w:tr w14:paraId="417A51BA">
        <w:trPr>
          <w:trHeight w:val="278" w:hRule="atLeast"/>
        </w:trPr>
        <w:tc>
          <w:tcPr>
            <w:tcW w:w="1653" w:type="dxa"/>
            <w:vAlign w:val="top"/>
          </w:tcPr>
          <w:p w14:paraId="4B7977CE">
            <w:pPr>
              <w:pStyle w:val="6"/>
              <w:spacing w:before="100" w:line="185" w:lineRule="auto"/>
              <w:ind w:left="84"/>
            </w:pPr>
            <w:r>
              <w:rPr>
                <w:spacing w:val="-2"/>
              </w:rPr>
              <w:t>1000BASE-LX</w:t>
            </w:r>
          </w:p>
        </w:tc>
        <w:tc>
          <w:tcPr>
            <w:tcW w:w="689" w:type="dxa"/>
            <w:vAlign w:val="top"/>
          </w:tcPr>
          <w:p w14:paraId="301B277B">
            <w:pPr>
              <w:pStyle w:val="6"/>
              <w:spacing w:before="60" w:line="219" w:lineRule="auto"/>
              <w:ind w:left="171"/>
            </w:pPr>
            <w:r>
              <w:rPr>
                <w:spacing w:val="-2"/>
              </w:rPr>
              <w:t>光缆</w:t>
            </w:r>
          </w:p>
        </w:tc>
        <w:tc>
          <w:tcPr>
            <w:tcW w:w="1118" w:type="dxa"/>
            <w:vAlign w:val="top"/>
          </w:tcPr>
          <w:p w14:paraId="3703D89C">
            <w:pPr>
              <w:pStyle w:val="6"/>
              <w:spacing w:before="76" w:line="221" w:lineRule="auto"/>
              <w:ind w:left="313"/>
            </w:pPr>
            <w:r>
              <w:rPr>
                <w:spacing w:val="-2"/>
              </w:rPr>
              <w:t>5000 m</w:t>
            </w:r>
          </w:p>
        </w:tc>
        <w:tc>
          <w:tcPr>
            <w:tcW w:w="4049" w:type="dxa"/>
            <w:vAlign w:val="top"/>
          </w:tcPr>
          <w:p w14:paraId="1F4E657A">
            <w:pPr>
              <w:pStyle w:val="6"/>
              <w:spacing w:before="60" w:line="219" w:lineRule="auto"/>
              <w:ind w:left="114"/>
            </w:pPr>
            <w:r>
              <w:rPr>
                <w:spacing w:val="1"/>
              </w:rPr>
              <w:t>单模光纤(10μm)多模光纤(50和62.5μm)</w:t>
            </w:r>
          </w:p>
        </w:tc>
      </w:tr>
      <w:tr w14:paraId="73C5FB29">
        <w:trPr>
          <w:trHeight w:val="278" w:hRule="atLeast"/>
        </w:trPr>
        <w:tc>
          <w:tcPr>
            <w:tcW w:w="1653" w:type="dxa"/>
            <w:vAlign w:val="top"/>
          </w:tcPr>
          <w:p w14:paraId="2A41A9D5">
            <w:pPr>
              <w:pStyle w:val="6"/>
              <w:spacing w:before="102" w:line="185" w:lineRule="auto"/>
              <w:ind w:left="84"/>
            </w:pPr>
            <w:r>
              <w:rPr>
                <w:spacing w:val="-2"/>
              </w:rPr>
              <w:t>1000BASE-CX</w:t>
            </w:r>
          </w:p>
        </w:tc>
        <w:tc>
          <w:tcPr>
            <w:tcW w:w="689" w:type="dxa"/>
            <w:vAlign w:val="top"/>
          </w:tcPr>
          <w:p w14:paraId="15E53267">
            <w:pPr>
              <w:pStyle w:val="6"/>
              <w:spacing w:before="62" w:line="219" w:lineRule="auto"/>
              <w:ind w:left="171"/>
            </w:pPr>
            <w:r>
              <w:rPr>
                <w:spacing w:val="-2"/>
              </w:rPr>
              <w:t>铜缆</w:t>
            </w:r>
          </w:p>
        </w:tc>
        <w:tc>
          <w:tcPr>
            <w:tcW w:w="1118" w:type="dxa"/>
            <w:vAlign w:val="top"/>
          </w:tcPr>
          <w:p w14:paraId="61C66341">
            <w:pPr>
              <w:pStyle w:val="6"/>
              <w:spacing w:before="78" w:line="219" w:lineRule="auto"/>
              <w:ind w:left="432"/>
            </w:pPr>
            <w:r>
              <w:rPr>
                <w:spacing w:val="-2"/>
              </w:rPr>
              <w:t>25m</w:t>
            </w:r>
          </w:p>
        </w:tc>
        <w:tc>
          <w:tcPr>
            <w:tcW w:w="4049" w:type="dxa"/>
            <w:vAlign w:val="top"/>
          </w:tcPr>
          <w:p w14:paraId="34B71E78">
            <w:pPr>
              <w:pStyle w:val="6"/>
              <w:spacing w:before="62" w:line="219" w:lineRule="auto"/>
              <w:ind w:left="114"/>
            </w:pPr>
            <w:r>
              <w:rPr>
                <w:spacing w:val="-1"/>
              </w:rPr>
              <w:t>使用2对屏蔽双绞线电缆STP</w:t>
            </w:r>
          </w:p>
        </w:tc>
      </w:tr>
      <w:tr w14:paraId="6E153806">
        <w:trPr>
          <w:trHeight w:val="282" w:hRule="atLeast"/>
        </w:trPr>
        <w:tc>
          <w:tcPr>
            <w:tcW w:w="1653" w:type="dxa"/>
            <w:vAlign w:val="top"/>
          </w:tcPr>
          <w:p w14:paraId="76C88E0C">
            <w:pPr>
              <w:pStyle w:val="6"/>
              <w:spacing w:before="104" w:line="185" w:lineRule="auto"/>
              <w:ind w:left="84"/>
            </w:pPr>
            <w:r>
              <w:rPr>
                <w:spacing w:val="-2"/>
              </w:rPr>
              <w:t>1000BASE-T</w:t>
            </w:r>
          </w:p>
        </w:tc>
        <w:tc>
          <w:tcPr>
            <w:tcW w:w="689" w:type="dxa"/>
            <w:vAlign w:val="top"/>
          </w:tcPr>
          <w:p w14:paraId="4FF2A24D">
            <w:pPr>
              <w:pStyle w:val="6"/>
              <w:spacing w:before="64" w:line="219" w:lineRule="auto"/>
              <w:ind w:left="171"/>
            </w:pPr>
            <w:r>
              <w:rPr>
                <w:spacing w:val="-2"/>
              </w:rPr>
              <w:t>铜缆</w:t>
            </w:r>
          </w:p>
        </w:tc>
        <w:tc>
          <w:tcPr>
            <w:tcW w:w="1118" w:type="dxa"/>
            <w:vAlign w:val="top"/>
          </w:tcPr>
          <w:p w14:paraId="6467316A">
            <w:pPr>
              <w:pStyle w:val="6"/>
              <w:spacing w:before="80" w:line="221" w:lineRule="auto"/>
              <w:ind w:left="392"/>
            </w:pPr>
            <w:r>
              <w:rPr>
                <w:spacing w:val="-4"/>
              </w:rPr>
              <w:t>100m</w:t>
            </w:r>
          </w:p>
        </w:tc>
        <w:tc>
          <w:tcPr>
            <w:tcW w:w="4049" w:type="dxa"/>
            <w:vAlign w:val="top"/>
          </w:tcPr>
          <w:p w14:paraId="678183C2">
            <w:pPr>
              <w:pStyle w:val="6"/>
              <w:spacing w:before="64" w:line="219" w:lineRule="auto"/>
              <w:ind w:left="114"/>
            </w:pPr>
            <w:r>
              <w:rPr>
                <w:spacing w:val="-1"/>
              </w:rPr>
              <w:t>使用4对UTP5类线</w:t>
            </w:r>
          </w:p>
        </w:tc>
      </w:tr>
    </w:tbl>
    <w:p w14:paraId="18EE9EAD">
      <w:pPr>
        <w:spacing w:before="231" w:line="307" w:lineRule="auto"/>
        <w:ind w:left="10" w:right="123" w:firstLine="429"/>
        <w:rPr>
          <w:rFonts w:ascii="宋体" w:hAnsi="宋体" w:eastAsia="宋体" w:cs="宋体"/>
          <w:sz w:val="20"/>
          <w:szCs w:val="20"/>
        </w:rPr>
      </w:pPr>
      <w:r>
        <w:rPr>
          <w:rFonts w:ascii="宋体" w:hAnsi="宋体" w:eastAsia="宋体" w:cs="宋体"/>
          <w:spacing w:val="17"/>
          <w:sz w:val="20"/>
          <w:szCs w:val="20"/>
        </w:rPr>
        <w:t>现在1000</w:t>
      </w:r>
      <w:r>
        <w:rPr>
          <w:rFonts w:ascii="Times New Roman" w:hAnsi="Times New Roman" w:eastAsia="Times New Roman" w:cs="Times New Roman"/>
          <w:sz w:val="20"/>
          <w:szCs w:val="20"/>
        </w:rPr>
        <w:t>BASE</w:t>
      </w:r>
      <w:r>
        <w:rPr>
          <w:rFonts w:ascii="Times New Roman" w:hAnsi="Times New Roman" w:eastAsia="Times New Roman" w:cs="Times New Roman"/>
          <w:spacing w:val="17"/>
          <w:sz w:val="20"/>
          <w:szCs w:val="20"/>
        </w:rPr>
        <w:t xml:space="preserve">-X  </w:t>
      </w:r>
      <w:r>
        <w:rPr>
          <w:rFonts w:ascii="宋体" w:hAnsi="宋体" w:eastAsia="宋体" w:cs="宋体"/>
          <w:spacing w:val="17"/>
          <w:sz w:val="20"/>
          <w:szCs w:val="20"/>
        </w:rPr>
        <w:t>(包括表3-2中的前三</w:t>
      </w:r>
      <w:r>
        <w:rPr>
          <w:rFonts w:ascii="宋体" w:hAnsi="宋体" w:eastAsia="宋体" w:cs="宋体"/>
          <w:spacing w:val="16"/>
          <w:sz w:val="20"/>
          <w:szCs w:val="20"/>
        </w:rPr>
        <w:t>项)的标准是</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IEEE</w:t>
      </w:r>
      <w:r>
        <w:rPr>
          <w:rFonts w:ascii="Times New Roman" w:hAnsi="Times New Roman" w:eastAsia="Times New Roman" w:cs="Times New Roman"/>
          <w:spacing w:val="16"/>
          <w:sz w:val="20"/>
          <w:szCs w:val="20"/>
        </w:rPr>
        <w:t xml:space="preserve">    802.3z,</w:t>
      </w:r>
      <w:r>
        <w:rPr>
          <w:rFonts w:ascii="Times New Roman" w:hAnsi="Times New Roman" w:eastAsia="Times New Roman" w:cs="Times New Roman"/>
          <w:spacing w:val="29"/>
          <w:w w:val="101"/>
          <w:sz w:val="20"/>
          <w:szCs w:val="20"/>
        </w:rPr>
        <w:t xml:space="preserve"> </w:t>
      </w:r>
      <w:r>
        <w:rPr>
          <w:rFonts w:ascii="宋体" w:hAnsi="宋体" w:eastAsia="宋体" w:cs="宋体"/>
          <w:spacing w:val="16"/>
          <w:sz w:val="20"/>
          <w:szCs w:val="20"/>
        </w:rPr>
        <w:t>而1000</w:t>
      </w:r>
      <w:r>
        <w:rPr>
          <w:rFonts w:ascii="Times New Roman" w:hAnsi="Times New Roman" w:eastAsia="Times New Roman" w:cs="Times New Roman"/>
          <w:sz w:val="20"/>
          <w:szCs w:val="20"/>
        </w:rPr>
        <w:t>BASE</w:t>
      </w:r>
      <w:r>
        <w:rPr>
          <w:rFonts w:ascii="Times New Roman" w:hAnsi="Times New Roman" w:eastAsia="Times New Roman" w:cs="Times New Roman"/>
          <w:spacing w:val="16"/>
          <w:sz w:val="20"/>
          <w:szCs w:val="20"/>
        </w:rPr>
        <w:t>-T</w:t>
      </w:r>
      <w:r>
        <w:rPr>
          <w:rFonts w:ascii="Times New Roman" w:hAnsi="Times New Roman" w:eastAsia="Times New Roman" w:cs="Times New Roman"/>
          <w:sz w:val="20"/>
          <w:szCs w:val="20"/>
        </w:rPr>
        <w:t xml:space="preserve"> </w:t>
      </w:r>
      <w:r>
        <w:rPr>
          <w:rFonts w:ascii="宋体" w:hAnsi="宋体" w:eastAsia="宋体" w:cs="宋体"/>
          <w:spacing w:val="3"/>
          <w:sz w:val="20"/>
          <w:szCs w:val="20"/>
        </w:rPr>
        <w:t>的标准是</w:t>
      </w:r>
      <w:r>
        <w:rPr>
          <w:rFonts w:ascii="Times New Roman" w:hAnsi="Times New Roman" w:eastAsia="Times New Roman" w:cs="Times New Roman"/>
          <w:sz w:val="20"/>
          <w:szCs w:val="20"/>
        </w:rPr>
        <w:t>IEEE</w:t>
      </w:r>
      <w:r>
        <w:rPr>
          <w:rFonts w:ascii="Times New Roman" w:hAnsi="Times New Roman" w:eastAsia="Times New Roman" w:cs="Times New Roman"/>
          <w:spacing w:val="3"/>
          <w:sz w:val="20"/>
          <w:szCs w:val="20"/>
        </w:rPr>
        <w:t xml:space="preserve">   802.3</w:t>
      </w:r>
      <w:r>
        <w:rPr>
          <w:rFonts w:ascii="Times New Roman" w:hAnsi="Times New Roman" w:eastAsia="Times New Roman" w:cs="Times New Roman"/>
          <w:sz w:val="20"/>
          <w:szCs w:val="20"/>
        </w:rPr>
        <w:t>ab</w:t>
      </w:r>
      <w:r>
        <w:rPr>
          <w:rFonts w:ascii="宋体" w:hAnsi="宋体" w:eastAsia="宋体" w:cs="宋体"/>
          <w:spacing w:val="3"/>
          <w:sz w:val="20"/>
          <w:szCs w:val="20"/>
        </w:rPr>
        <w:t>。</w:t>
      </w:r>
    </w:p>
    <w:p w14:paraId="07F28CE8">
      <w:pPr>
        <w:tabs>
          <w:tab w:val="left" w:pos="118"/>
        </w:tabs>
        <w:spacing w:before="16" w:line="305" w:lineRule="auto"/>
        <w:ind w:left="10" w:right="78" w:firstLine="429"/>
        <w:jc w:val="both"/>
        <w:rPr>
          <w:rFonts w:ascii="宋体" w:hAnsi="宋体" w:eastAsia="宋体" w:cs="宋体"/>
          <w:sz w:val="20"/>
          <w:szCs w:val="20"/>
        </w:rPr>
      </w:pPr>
      <w:r>
        <w:rPr>
          <w:rFonts w:ascii="宋体" w:hAnsi="宋体" w:eastAsia="宋体" w:cs="宋体"/>
          <w:spacing w:val="15"/>
          <w:sz w:val="20"/>
          <w:szCs w:val="20"/>
        </w:rPr>
        <w:t>吉比特以太网工作在半双工方式时，就必须进行碰撞检测。由于数据率提高了，因此</w:t>
      </w:r>
      <w:r>
        <w:rPr>
          <w:rFonts w:ascii="宋体" w:hAnsi="宋体" w:eastAsia="宋体" w:cs="宋体"/>
          <w:spacing w:val="1"/>
          <w:sz w:val="20"/>
          <w:szCs w:val="20"/>
        </w:rPr>
        <w:t xml:space="preserve"> </w:t>
      </w:r>
      <w:r>
        <w:rPr>
          <w:rFonts w:ascii="宋体" w:hAnsi="宋体" w:eastAsia="宋体" w:cs="宋体"/>
          <w:spacing w:val="10"/>
          <w:sz w:val="20"/>
          <w:szCs w:val="20"/>
        </w:rPr>
        <w:t>只有减小最大电缆长度或增大帧的最小长度，才能使参数</w:t>
      </w:r>
      <w:r>
        <w:rPr>
          <w:rFonts w:ascii="Times New Roman" w:hAnsi="Times New Roman" w:eastAsia="Times New Roman" w:cs="Times New Roman"/>
          <w:spacing w:val="10"/>
          <w:sz w:val="20"/>
          <w:szCs w:val="20"/>
        </w:rPr>
        <w:t>a</w:t>
      </w:r>
      <w:r>
        <w:rPr>
          <w:rFonts w:ascii="Times New Roman" w:hAnsi="Times New Roman" w:eastAsia="Times New Roman" w:cs="Times New Roman"/>
          <w:spacing w:val="49"/>
          <w:sz w:val="20"/>
          <w:szCs w:val="20"/>
        </w:rPr>
        <w:t xml:space="preserve"> </w:t>
      </w:r>
      <w:r>
        <w:rPr>
          <w:rFonts w:ascii="宋体" w:hAnsi="宋体" w:eastAsia="宋体" w:cs="宋体"/>
          <w:spacing w:val="10"/>
          <w:sz w:val="20"/>
          <w:szCs w:val="20"/>
        </w:rPr>
        <w:t>保持为较小的数值。若将吉</w:t>
      </w:r>
      <w:r>
        <w:rPr>
          <w:rFonts w:ascii="宋体" w:hAnsi="宋体" w:eastAsia="宋体" w:cs="宋体"/>
          <w:spacing w:val="9"/>
          <w:sz w:val="20"/>
          <w:szCs w:val="20"/>
        </w:rPr>
        <w:t>比特</w:t>
      </w:r>
      <w:r>
        <w:rPr>
          <w:rFonts w:ascii="宋体" w:hAnsi="宋体" w:eastAsia="宋体" w:cs="宋体"/>
          <w:sz w:val="20"/>
          <w:szCs w:val="20"/>
        </w:rPr>
        <w:t xml:space="preserve"> </w:t>
      </w:r>
      <w:r>
        <w:rPr>
          <w:rFonts w:ascii="宋体" w:hAnsi="宋体" w:eastAsia="宋体" w:cs="宋体"/>
          <w:spacing w:val="13"/>
          <w:sz w:val="20"/>
          <w:szCs w:val="20"/>
        </w:rPr>
        <w:t>以太网最大电缆长度减小到10</w:t>
      </w:r>
      <w:r>
        <w:rPr>
          <w:rFonts w:ascii="宋体" w:hAnsi="宋体" w:eastAsia="宋体" w:cs="宋体"/>
          <w:spacing w:val="-36"/>
          <w:sz w:val="20"/>
          <w:szCs w:val="20"/>
        </w:rPr>
        <w:t xml:space="preserve"> </w:t>
      </w:r>
      <w:r>
        <w:rPr>
          <w:rFonts w:ascii="宋体" w:hAnsi="宋体" w:eastAsia="宋体" w:cs="宋体"/>
          <w:spacing w:val="13"/>
          <w:sz w:val="20"/>
          <w:szCs w:val="20"/>
        </w:rPr>
        <w:t>m,</w:t>
      </w:r>
      <w:r>
        <w:rPr>
          <w:rFonts w:ascii="宋体" w:hAnsi="宋体" w:eastAsia="宋体" w:cs="宋体"/>
          <w:spacing w:val="1"/>
          <w:sz w:val="20"/>
          <w:szCs w:val="20"/>
        </w:rPr>
        <w:t xml:space="preserve">  </w:t>
      </w:r>
      <w:r>
        <w:rPr>
          <w:rFonts w:ascii="宋体" w:hAnsi="宋体" w:eastAsia="宋体" w:cs="宋体"/>
          <w:spacing w:val="13"/>
          <w:sz w:val="20"/>
          <w:szCs w:val="20"/>
        </w:rPr>
        <w:t>那么网络的实际价值就大大减小。而若将最短帧长提高</w:t>
      </w:r>
      <w:r>
        <w:rPr>
          <w:rFonts w:ascii="宋体" w:hAnsi="宋体" w:eastAsia="宋体" w:cs="宋体"/>
          <w:spacing w:val="1"/>
          <w:sz w:val="20"/>
          <w:szCs w:val="20"/>
        </w:rPr>
        <w:t xml:space="preserve"> </w:t>
      </w:r>
      <w:r>
        <w:rPr>
          <w:rFonts w:ascii="宋体" w:hAnsi="宋体" w:eastAsia="宋体" w:cs="宋体"/>
          <w:spacing w:val="12"/>
          <w:sz w:val="20"/>
          <w:szCs w:val="20"/>
        </w:rPr>
        <w:t>到640字节，则在发送短数据时开销又嫌太大。因此，吉比特以太网仍然保持一个</w:t>
      </w:r>
      <w:r>
        <w:rPr>
          <w:rFonts w:ascii="宋体" w:hAnsi="宋体" w:eastAsia="宋体" w:cs="宋体"/>
          <w:spacing w:val="11"/>
          <w:sz w:val="20"/>
          <w:szCs w:val="20"/>
        </w:rPr>
        <w:t>网段的最</w:t>
      </w:r>
      <w:r>
        <w:rPr>
          <w:rFonts w:ascii="宋体" w:hAnsi="宋体" w:eastAsia="宋体" w:cs="宋体"/>
          <w:sz w:val="20"/>
          <w:szCs w:val="20"/>
        </w:rPr>
        <w:t xml:space="preserve"> </w:t>
      </w:r>
      <w:r>
        <w:rPr>
          <w:rFonts w:ascii="宋体" w:hAnsi="宋体" w:eastAsia="宋体" w:cs="宋体"/>
          <w:spacing w:val="8"/>
          <w:sz w:val="20"/>
          <w:szCs w:val="20"/>
        </w:rPr>
        <w:t>大长度为100</w:t>
      </w:r>
      <w:r>
        <w:rPr>
          <w:rFonts w:ascii="宋体" w:hAnsi="宋体" w:eastAsia="宋体" w:cs="宋体"/>
          <w:spacing w:val="45"/>
          <w:sz w:val="20"/>
          <w:szCs w:val="20"/>
        </w:rPr>
        <w:t xml:space="preserve"> </w:t>
      </w:r>
      <w:r>
        <w:rPr>
          <w:rFonts w:ascii="Times New Roman" w:hAnsi="Times New Roman" w:eastAsia="Times New Roman" w:cs="Times New Roman"/>
          <w:spacing w:val="8"/>
          <w:sz w:val="20"/>
          <w:szCs w:val="20"/>
        </w:rPr>
        <w:t xml:space="preserve">m,   </w:t>
      </w:r>
      <w:r>
        <w:rPr>
          <w:rFonts w:ascii="宋体" w:hAnsi="宋体" w:eastAsia="宋体" w:cs="宋体"/>
          <w:spacing w:val="8"/>
          <w:sz w:val="20"/>
          <w:szCs w:val="20"/>
        </w:rPr>
        <w:t>但采用了“</w:t>
      </w:r>
      <w:r>
        <w:rPr>
          <w:rFonts w:ascii="宋体" w:hAnsi="宋体" w:eastAsia="宋体" w:cs="宋体"/>
          <w:b/>
          <w:bCs/>
          <w:spacing w:val="8"/>
          <w:sz w:val="20"/>
          <w:szCs w:val="20"/>
        </w:rPr>
        <w:t>载波延伸”</w:t>
      </w:r>
      <w:r>
        <w:rPr>
          <w:rFonts w:ascii="黑体" w:hAnsi="黑体" w:eastAsia="黑体" w:cs="黑体"/>
          <w:spacing w:val="8"/>
          <w:sz w:val="20"/>
          <w:szCs w:val="20"/>
        </w:rPr>
        <w:t>(</w:t>
      </w:r>
      <w:r>
        <w:rPr>
          <w:rFonts w:ascii="黑体" w:hAnsi="黑体" w:eastAsia="黑体" w:cs="黑体"/>
          <w:sz w:val="20"/>
          <w:szCs w:val="20"/>
        </w:rPr>
        <w:t>c</w:t>
      </w:r>
      <w:r>
        <w:rPr>
          <w:rFonts w:ascii="Times New Roman" w:hAnsi="Times New Roman" w:eastAsia="Times New Roman" w:cs="Times New Roman"/>
          <w:sz w:val="20"/>
          <w:szCs w:val="20"/>
        </w:rPr>
        <w:t>arrier</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extension</w:t>
      </w:r>
      <w:r>
        <w:rPr>
          <w:rFonts w:ascii="Times New Roman" w:hAnsi="Times New Roman" w:eastAsia="Times New Roman" w:cs="Times New Roman"/>
          <w:spacing w:val="8"/>
          <w:sz w:val="20"/>
          <w:szCs w:val="20"/>
        </w:rPr>
        <w:t>)</w:t>
      </w:r>
      <w:r>
        <w:rPr>
          <w:rFonts w:ascii="宋体" w:hAnsi="宋体" w:eastAsia="宋体" w:cs="宋体"/>
          <w:spacing w:val="8"/>
          <w:sz w:val="20"/>
          <w:szCs w:val="20"/>
        </w:rPr>
        <w:t>的办法，</w:t>
      </w:r>
      <w:r>
        <w:rPr>
          <w:rFonts w:ascii="宋体" w:hAnsi="宋体" w:eastAsia="宋体" w:cs="宋体"/>
          <w:spacing w:val="7"/>
          <w:sz w:val="20"/>
          <w:szCs w:val="20"/>
        </w:rPr>
        <w:t>使最短帧长仍为</w:t>
      </w:r>
      <w:r>
        <w:rPr>
          <w:rFonts w:ascii="Times New Roman" w:hAnsi="Times New Roman" w:eastAsia="Times New Roman" w:cs="Times New Roman"/>
          <w:spacing w:val="7"/>
          <w:sz w:val="20"/>
          <w:szCs w:val="20"/>
        </w:rPr>
        <w:t>64</w:t>
      </w:r>
      <w:r>
        <w:rPr>
          <w:rFonts w:ascii="宋体" w:hAnsi="宋体" w:eastAsia="宋体" w:cs="宋体"/>
          <w:spacing w:val="7"/>
          <w:sz w:val="20"/>
          <w:szCs w:val="20"/>
        </w:rPr>
        <w:t>字节</w:t>
      </w:r>
      <w:r>
        <w:rPr>
          <w:rFonts w:ascii="宋体" w:hAnsi="宋体" w:eastAsia="宋体" w:cs="宋体"/>
          <w:sz w:val="20"/>
          <w:szCs w:val="20"/>
        </w:rPr>
        <w:t xml:space="preserve"> </w:t>
      </w:r>
      <w:r>
        <w:rPr>
          <w:rFonts w:ascii="宋体" w:hAnsi="宋体" w:eastAsia="宋体" w:cs="宋体"/>
          <w:sz w:val="20"/>
          <w:szCs w:val="20"/>
        </w:rPr>
        <w:tab/>
      </w:r>
      <w:r>
        <w:rPr>
          <w:rFonts w:ascii="宋体" w:hAnsi="宋体" w:eastAsia="宋体" w:cs="宋体"/>
          <w:spacing w:val="19"/>
          <w:sz w:val="20"/>
          <w:szCs w:val="20"/>
        </w:rPr>
        <w:t>(这样可以保持兼容性),同时将争用期增大为512字节。凡发送的</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MAC</w:t>
      </w:r>
      <w:r>
        <w:rPr>
          <w:rFonts w:ascii="Times New Roman" w:hAnsi="Times New Roman" w:eastAsia="Times New Roman" w:cs="Times New Roman"/>
          <w:spacing w:val="19"/>
          <w:sz w:val="20"/>
          <w:szCs w:val="20"/>
        </w:rPr>
        <w:t xml:space="preserve">  </w:t>
      </w:r>
      <w:r>
        <w:rPr>
          <w:rFonts w:ascii="宋体" w:hAnsi="宋体" w:eastAsia="宋体" w:cs="宋体"/>
          <w:spacing w:val="19"/>
          <w:sz w:val="20"/>
          <w:szCs w:val="20"/>
        </w:rPr>
        <w:t>帧长不足512字</w:t>
      </w:r>
      <w:r>
        <w:rPr>
          <w:rFonts w:ascii="宋体" w:hAnsi="宋体" w:eastAsia="宋体" w:cs="宋体"/>
          <w:sz w:val="20"/>
          <w:szCs w:val="20"/>
        </w:rPr>
        <w:t xml:space="preserve"> </w:t>
      </w:r>
      <w:r>
        <w:rPr>
          <w:rFonts w:ascii="宋体" w:hAnsi="宋体" w:eastAsia="宋体" w:cs="宋体"/>
          <w:spacing w:val="13"/>
          <w:sz w:val="20"/>
          <w:szCs w:val="20"/>
        </w:rPr>
        <w:t>节时，就用一些特殊字符填充在帧的后面，使</w:t>
      </w:r>
      <w:r>
        <w:rPr>
          <w:rFonts w:ascii="Times New Roman" w:hAnsi="Times New Roman" w:eastAsia="Times New Roman" w:cs="Times New Roman"/>
          <w:sz w:val="20"/>
          <w:szCs w:val="20"/>
        </w:rPr>
        <w:t>MAC</w:t>
      </w:r>
      <w:r>
        <w:rPr>
          <w:rFonts w:ascii="Times New Roman" w:hAnsi="Times New Roman" w:eastAsia="Times New Roman" w:cs="Times New Roman"/>
          <w:spacing w:val="13"/>
          <w:sz w:val="20"/>
          <w:szCs w:val="20"/>
        </w:rPr>
        <w:t xml:space="preserve">  </w:t>
      </w:r>
      <w:r>
        <w:rPr>
          <w:rFonts w:ascii="宋体" w:hAnsi="宋体" w:eastAsia="宋体" w:cs="宋体"/>
          <w:spacing w:val="13"/>
          <w:sz w:val="20"/>
          <w:szCs w:val="20"/>
        </w:rPr>
        <w:t xml:space="preserve">帧的发送长度增大到512字节，这对有 </w:t>
      </w:r>
      <w:r>
        <w:rPr>
          <w:rFonts w:ascii="宋体" w:hAnsi="宋体" w:eastAsia="宋体" w:cs="宋体"/>
          <w:spacing w:val="9"/>
          <w:sz w:val="20"/>
          <w:szCs w:val="20"/>
        </w:rPr>
        <w:t>效载荷①并无影响。接收端在收到以太网的</w:t>
      </w:r>
      <w:r>
        <w:rPr>
          <w:rFonts w:ascii="宋体" w:hAnsi="宋体" w:eastAsia="宋体" w:cs="宋体"/>
          <w:spacing w:val="-36"/>
          <w:sz w:val="20"/>
          <w:szCs w:val="20"/>
        </w:rPr>
        <w:t xml:space="preserve"> </w:t>
      </w:r>
      <w:r>
        <w:rPr>
          <w:rFonts w:ascii="宋体" w:hAnsi="宋体" w:eastAsia="宋体" w:cs="宋体"/>
          <w:sz w:val="20"/>
          <w:szCs w:val="20"/>
        </w:rPr>
        <w:t>MAC</w:t>
      </w:r>
      <w:r>
        <w:rPr>
          <w:rFonts w:ascii="宋体" w:hAnsi="宋体" w:eastAsia="宋体" w:cs="宋体"/>
          <w:spacing w:val="4"/>
          <w:sz w:val="20"/>
          <w:szCs w:val="20"/>
        </w:rPr>
        <w:t xml:space="preserve">   </w:t>
      </w:r>
      <w:r>
        <w:rPr>
          <w:rFonts w:ascii="宋体" w:hAnsi="宋体" w:eastAsia="宋体" w:cs="宋体"/>
          <w:spacing w:val="9"/>
          <w:sz w:val="20"/>
          <w:szCs w:val="20"/>
        </w:rPr>
        <w:t>帧后，要把所填充的</w:t>
      </w:r>
      <w:r>
        <w:rPr>
          <w:rFonts w:ascii="宋体" w:hAnsi="宋体" w:eastAsia="宋体" w:cs="宋体"/>
          <w:spacing w:val="8"/>
          <w:sz w:val="20"/>
          <w:szCs w:val="20"/>
        </w:rPr>
        <w:t>特殊字符删除后才向</w:t>
      </w:r>
      <w:r>
        <w:rPr>
          <w:rFonts w:ascii="宋体" w:hAnsi="宋体" w:eastAsia="宋体" w:cs="宋体"/>
          <w:sz w:val="20"/>
          <w:szCs w:val="20"/>
        </w:rPr>
        <w:t xml:space="preserve"> </w:t>
      </w:r>
      <w:r>
        <w:rPr>
          <w:rFonts w:ascii="宋体" w:hAnsi="宋体" w:eastAsia="宋体" w:cs="宋体"/>
          <w:spacing w:val="19"/>
          <w:sz w:val="20"/>
          <w:szCs w:val="20"/>
        </w:rPr>
        <w:t>高层交付。当原来仅64字节长的短帧填充到512字节时，所填充的4</w:t>
      </w:r>
      <w:r>
        <w:rPr>
          <w:rFonts w:ascii="宋体" w:hAnsi="宋体" w:eastAsia="宋体" w:cs="宋体"/>
          <w:spacing w:val="18"/>
          <w:sz w:val="20"/>
          <w:szCs w:val="20"/>
        </w:rPr>
        <w:t>48字节就造成了很大</w:t>
      </w:r>
      <w:r>
        <w:rPr>
          <w:rFonts w:ascii="宋体" w:hAnsi="宋体" w:eastAsia="宋体" w:cs="宋体"/>
          <w:sz w:val="20"/>
          <w:szCs w:val="20"/>
        </w:rPr>
        <w:t xml:space="preserve"> 的开销。</w:t>
      </w:r>
    </w:p>
    <w:p w14:paraId="22AA6CD6">
      <w:pPr>
        <w:spacing w:before="2" w:line="296" w:lineRule="auto"/>
        <w:ind w:left="10" w:right="81" w:firstLine="429"/>
        <w:jc w:val="both"/>
        <w:rPr>
          <w:rFonts w:ascii="宋体" w:hAnsi="宋体" w:eastAsia="宋体" w:cs="宋体"/>
          <w:sz w:val="20"/>
          <w:szCs w:val="20"/>
        </w:rPr>
      </w:pPr>
      <w:r>
        <w:rPr>
          <w:rFonts w:ascii="宋体" w:hAnsi="宋体" w:eastAsia="宋体" w:cs="宋体"/>
          <w:spacing w:val="1"/>
          <w:sz w:val="20"/>
          <w:szCs w:val="20"/>
        </w:rPr>
        <w:t>为此，吉比特以太网还增加了一种功能称为</w:t>
      </w:r>
      <w:r>
        <w:rPr>
          <w:rFonts w:ascii="宋体" w:hAnsi="宋体" w:eastAsia="宋体" w:cs="宋体"/>
          <w:b/>
          <w:bCs/>
          <w:spacing w:val="1"/>
          <w:sz w:val="20"/>
          <w:szCs w:val="20"/>
        </w:rPr>
        <w:t>分组突发(</w:t>
      </w:r>
      <w:r>
        <w:rPr>
          <w:rFonts w:ascii="宋体" w:hAnsi="宋体" w:eastAsia="宋体" w:cs="宋体"/>
          <w:sz w:val="20"/>
          <w:szCs w:val="20"/>
        </w:rPr>
        <w:t>packet</w:t>
      </w:r>
      <w:r>
        <w:rPr>
          <w:rFonts w:ascii="宋体" w:hAnsi="宋体" w:eastAsia="宋体" w:cs="宋体"/>
          <w:spacing w:val="1"/>
          <w:sz w:val="20"/>
          <w:szCs w:val="20"/>
        </w:rPr>
        <w:t xml:space="preserve"> </w:t>
      </w:r>
      <w:r>
        <w:rPr>
          <w:rFonts w:ascii="宋体" w:hAnsi="宋体" w:eastAsia="宋体" w:cs="宋体"/>
          <w:sz w:val="20"/>
          <w:szCs w:val="20"/>
        </w:rPr>
        <w:t>bursting</w:t>
      </w:r>
      <w:r>
        <w:rPr>
          <w:rFonts w:ascii="宋体" w:hAnsi="宋体" w:eastAsia="宋体" w:cs="宋体"/>
          <w:spacing w:val="1"/>
          <w:sz w:val="20"/>
          <w:szCs w:val="20"/>
        </w:rPr>
        <w:t>)。这就是当很多短</w:t>
      </w:r>
      <w:r>
        <w:rPr>
          <w:rFonts w:ascii="宋体" w:hAnsi="宋体" w:eastAsia="宋体" w:cs="宋体"/>
          <w:spacing w:val="13"/>
          <w:sz w:val="20"/>
          <w:szCs w:val="20"/>
        </w:rPr>
        <w:t xml:space="preserve"> </w:t>
      </w:r>
      <w:r>
        <w:rPr>
          <w:rFonts w:ascii="宋体" w:hAnsi="宋体" w:eastAsia="宋体" w:cs="宋体"/>
          <w:spacing w:val="10"/>
          <w:sz w:val="20"/>
          <w:szCs w:val="20"/>
        </w:rPr>
        <w:t>帧要发送时，第一个短帧要采用上面所说的载波延伸的方法进行填充。但随后的一</w:t>
      </w:r>
      <w:r>
        <w:rPr>
          <w:rFonts w:ascii="宋体" w:hAnsi="宋体" w:eastAsia="宋体" w:cs="宋体"/>
          <w:spacing w:val="9"/>
          <w:sz w:val="20"/>
          <w:szCs w:val="20"/>
        </w:rPr>
        <w:t>些短帧则</w:t>
      </w:r>
      <w:r>
        <w:rPr>
          <w:rFonts w:ascii="宋体" w:hAnsi="宋体" w:eastAsia="宋体" w:cs="宋体"/>
          <w:sz w:val="20"/>
          <w:szCs w:val="20"/>
        </w:rPr>
        <w:t xml:space="preserve"> </w:t>
      </w:r>
      <w:r>
        <w:rPr>
          <w:rFonts w:ascii="宋体" w:hAnsi="宋体" w:eastAsia="宋体" w:cs="宋体"/>
          <w:spacing w:val="10"/>
          <w:sz w:val="20"/>
          <w:szCs w:val="20"/>
        </w:rPr>
        <w:t>可一个接一个地发送，它们之间只需留有必要的帧间最小间隔即可。这样就形</w:t>
      </w:r>
      <w:r>
        <w:rPr>
          <w:rFonts w:ascii="宋体" w:hAnsi="宋体" w:eastAsia="宋体" w:cs="宋体"/>
          <w:spacing w:val="9"/>
          <w:sz w:val="20"/>
          <w:szCs w:val="20"/>
        </w:rPr>
        <w:t>成一串分组的</w:t>
      </w:r>
      <w:r>
        <w:rPr>
          <w:rFonts w:ascii="宋体" w:hAnsi="宋体" w:eastAsia="宋体" w:cs="宋体"/>
          <w:sz w:val="20"/>
          <w:szCs w:val="20"/>
        </w:rPr>
        <w:t xml:space="preserve"> </w:t>
      </w:r>
      <w:r>
        <w:rPr>
          <w:rFonts w:ascii="宋体" w:hAnsi="宋体" w:eastAsia="宋体" w:cs="宋体"/>
          <w:spacing w:val="17"/>
          <w:sz w:val="20"/>
          <w:szCs w:val="20"/>
        </w:rPr>
        <w:t>突发，直到达到1500字节或稍多一些为止。当吉比特以太网工作在全双工方式</w:t>
      </w:r>
      <w:r>
        <w:rPr>
          <w:rFonts w:ascii="宋体" w:hAnsi="宋体" w:eastAsia="宋体" w:cs="宋体"/>
          <w:spacing w:val="16"/>
          <w:sz w:val="20"/>
          <w:szCs w:val="20"/>
        </w:rPr>
        <w:t>时(即通信</w:t>
      </w:r>
      <w:r>
        <w:rPr>
          <w:rFonts w:ascii="宋体" w:hAnsi="宋体" w:eastAsia="宋体" w:cs="宋体"/>
          <w:sz w:val="20"/>
          <w:szCs w:val="20"/>
        </w:rPr>
        <w:t xml:space="preserve"> </w:t>
      </w:r>
      <w:r>
        <w:rPr>
          <w:rFonts w:ascii="宋体" w:hAnsi="宋体" w:eastAsia="宋体" w:cs="宋体"/>
          <w:spacing w:val="12"/>
          <w:sz w:val="20"/>
          <w:szCs w:val="20"/>
        </w:rPr>
        <w:t>双方可同时进行发送和接收数据),不使用载</w:t>
      </w:r>
      <w:r>
        <w:rPr>
          <w:rFonts w:ascii="宋体" w:hAnsi="宋体" w:eastAsia="宋体" w:cs="宋体"/>
          <w:spacing w:val="11"/>
          <w:sz w:val="20"/>
          <w:szCs w:val="20"/>
        </w:rPr>
        <w:t>波延伸和分组突发。</w:t>
      </w:r>
    </w:p>
    <w:p w14:paraId="6232B6F4">
      <w:pPr>
        <w:spacing w:before="59" w:line="306" w:lineRule="auto"/>
        <w:ind w:left="10" w:firstLine="429"/>
        <w:jc w:val="both"/>
        <w:rPr>
          <w:rFonts w:ascii="宋体" w:hAnsi="宋体" w:eastAsia="宋体" w:cs="宋体"/>
          <w:sz w:val="20"/>
          <w:szCs w:val="20"/>
        </w:rPr>
      </w:pPr>
      <w:r>
        <w:rPr>
          <w:rFonts w:ascii="宋体" w:hAnsi="宋体" w:eastAsia="宋体" w:cs="宋体"/>
          <w:spacing w:val="12"/>
          <w:sz w:val="20"/>
          <w:szCs w:val="20"/>
        </w:rPr>
        <w:t>吉比特以太网交换机可以直接与多个图形工作站相连。也可用作百兆</w:t>
      </w:r>
      <w:r>
        <w:rPr>
          <w:rFonts w:ascii="宋体" w:hAnsi="宋体" w:eastAsia="宋体" w:cs="宋体"/>
          <w:spacing w:val="11"/>
          <w:sz w:val="20"/>
          <w:szCs w:val="20"/>
        </w:rPr>
        <w:t>以太网的主干网，</w:t>
      </w:r>
      <w:r>
        <w:rPr>
          <w:rFonts w:ascii="宋体" w:hAnsi="宋体" w:eastAsia="宋体" w:cs="宋体"/>
          <w:sz w:val="20"/>
          <w:szCs w:val="20"/>
        </w:rPr>
        <w:t xml:space="preserve"> </w:t>
      </w:r>
      <w:r>
        <w:rPr>
          <w:rFonts w:ascii="宋体" w:hAnsi="宋体" w:eastAsia="宋体" w:cs="宋体"/>
          <w:spacing w:val="14"/>
          <w:sz w:val="20"/>
          <w:szCs w:val="20"/>
        </w:rPr>
        <w:t>与百兆比特或吉比特交换机相连，然后再和大型服务器连接在一起。图3-29是吉比特以太</w:t>
      </w:r>
      <w:r>
        <w:rPr>
          <w:rFonts w:ascii="宋体" w:hAnsi="宋体" w:eastAsia="宋体" w:cs="宋体"/>
          <w:spacing w:val="6"/>
          <w:sz w:val="20"/>
          <w:szCs w:val="20"/>
        </w:rPr>
        <w:t xml:space="preserve">  </w:t>
      </w:r>
      <w:r>
        <w:rPr>
          <w:rFonts w:ascii="宋体" w:hAnsi="宋体" w:eastAsia="宋体" w:cs="宋体"/>
          <w:spacing w:val="4"/>
          <w:sz w:val="20"/>
          <w:szCs w:val="20"/>
        </w:rPr>
        <w:t>网的一种配置举例。</w:t>
      </w:r>
    </w:p>
    <w:p w14:paraId="3D1A7D9F">
      <w:pPr>
        <w:pStyle w:val="2"/>
        <w:spacing w:line="337" w:lineRule="auto"/>
      </w:pPr>
    </w:p>
    <w:p w14:paraId="0C8BEB16">
      <w:pPr>
        <w:pStyle w:val="2"/>
        <w:spacing w:line="338" w:lineRule="auto"/>
      </w:pPr>
      <w:r>
        <w:drawing>
          <wp:anchor distT="0" distB="0" distL="0" distR="0" simplePos="0" relativeHeight="251729920" behindDoc="0" locked="0" layoutInCell="1" allowOverlap="1">
            <wp:simplePos x="0" y="0"/>
            <wp:positionH relativeFrom="column">
              <wp:posOffset>0</wp:posOffset>
            </wp:positionH>
            <wp:positionV relativeFrom="paragraph">
              <wp:posOffset>146050</wp:posOffset>
            </wp:positionV>
            <wp:extent cx="1854200" cy="635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38"/>
                    <a:stretch>
                      <a:fillRect/>
                    </a:stretch>
                  </pic:blipFill>
                  <pic:spPr>
                    <a:xfrm>
                      <a:off x="0" y="0"/>
                      <a:ext cx="1854217" cy="6356"/>
                    </a:xfrm>
                    <a:prstGeom prst="rect">
                      <a:avLst/>
                    </a:prstGeom>
                  </pic:spPr>
                </pic:pic>
              </a:graphicData>
            </a:graphic>
          </wp:anchor>
        </w:drawing>
      </w:r>
    </w:p>
    <w:p w14:paraId="3DBD1D7E">
      <w:pPr>
        <w:spacing w:before="49" w:line="290" w:lineRule="auto"/>
        <w:ind w:left="10" w:right="85" w:firstLine="359"/>
        <w:rPr>
          <w:rFonts w:ascii="宋体" w:hAnsi="宋体" w:eastAsia="宋体" w:cs="宋体"/>
          <w:sz w:val="15"/>
          <w:szCs w:val="15"/>
        </w:rPr>
      </w:pPr>
      <w:r>
        <w:rPr>
          <w:rFonts w:ascii="宋体" w:hAnsi="宋体" w:eastAsia="宋体" w:cs="宋体"/>
          <w:spacing w:val="3"/>
          <w:sz w:val="15"/>
          <w:szCs w:val="15"/>
        </w:rPr>
        <w:t>① 注：有效载荷</w:t>
      </w:r>
      <w:r>
        <w:rPr>
          <w:rFonts w:ascii="Times New Roman" w:hAnsi="Times New Roman" w:eastAsia="Times New Roman" w:cs="Times New Roman"/>
          <w:spacing w:val="3"/>
          <w:sz w:val="15"/>
          <w:szCs w:val="15"/>
        </w:rPr>
        <w:t>(</w:t>
      </w:r>
      <w:r>
        <w:rPr>
          <w:rFonts w:ascii="Times New Roman" w:hAnsi="Times New Roman" w:eastAsia="Times New Roman" w:cs="Times New Roman"/>
          <w:sz w:val="15"/>
          <w:szCs w:val="15"/>
        </w:rPr>
        <w:t>payload</w:t>
      </w:r>
      <w:r>
        <w:rPr>
          <w:rFonts w:ascii="Times New Roman" w:hAnsi="Times New Roman" w:eastAsia="Times New Roman" w:cs="Times New Roman"/>
          <w:spacing w:val="3"/>
          <w:sz w:val="15"/>
          <w:szCs w:val="15"/>
        </w:rPr>
        <w:t>)</w:t>
      </w:r>
      <w:r>
        <w:rPr>
          <w:rFonts w:ascii="宋体" w:hAnsi="宋体" w:eastAsia="宋体" w:cs="宋体"/>
          <w:spacing w:val="3"/>
          <w:sz w:val="15"/>
          <w:szCs w:val="15"/>
        </w:rPr>
        <w:t>是个很常用的名词，它表示在一个分组中，</w:t>
      </w:r>
      <w:r>
        <w:rPr>
          <w:rFonts w:ascii="宋体" w:hAnsi="宋体" w:eastAsia="宋体" w:cs="宋体"/>
          <w:spacing w:val="2"/>
          <w:sz w:val="15"/>
          <w:szCs w:val="15"/>
        </w:rPr>
        <w:t>去掉首部和尾部(如果有尾部的话)的控制字段后，</w:t>
      </w:r>
      <w:r>
        <w:rPr>
          <w:rFonts w:ascii="宋体" w:hAnsi="宋体" w:eastAsia="宋体" w:cs="宋体"/>
          <w:sz w:val="15"/>
          <w:szCs w:val="15"/>
        </w:rPr>
        <w:t xml:space="preserve"> 剩下的有用的数据部分。显然，在不同层次中，有效载荷所代表的内容是不一样的。例如，数据链路层一个帧的</w:t>
      </w:r>
      <w:r>
        <w:rPr>
          <w:rFonts w:ascii="宋体" w:hAnsi="宋体" w:eastAsia="宋体" w:cs="宋体"/>
          <w:spacing w:val="-1"/>
          <w:sz w:val="15"/>
          <w:szCs w:val="15"/>
        </w:rPr>
        <w:t>有效载荷，就包</w:t>
      </w:r>
      <w:r>
        <w:rPr>
          <w:rFonts w:ascii="宋体" w:hAnsi="宋体" w:eastAsia="宋体" w:cs="宋体"/>
          <w:sz w:val="15"/>
          <w:szCs w:val="15"/>
        </w:rPr>
        <w:t xml:space="preserve"> </w:t>
      </w:r>
      <w:r>
        <w:rPr>
          <w:rFonts w:ascii="宋体" w:hAnsi="宋体" w:eastAsia="宋体" w:cs="宋体"/>
          <w:spacing w:val="1"/>
          <w:sz w:val="15"/>
          <w:szCs w:val="15"/>
        </w:rPr>
        <w:t>含了网络层</w:t>
      </w:r>
      <w:r>
        <w:rPr>
          <w:rFonts w:ascii="Times New Roman" w:hAnsi="Times New Roman" w:eastAsia="Times New Roman" w:cs="Times New Roman"/>
          <w:sz w:val="15"/>
          <w:szCs w:val="15"/>
        </w:rPr>
        <w:t>IP</w:t>
      </w:r>
      <w:r>
        <w:rPr>
          <w:rFonts w:ascii="Times New Roman" w:hAnsi="Times New Roman" w:eastAsia="Times New Roman" w:cs="Times New Roman"/>
          <w:spacing w:val="17"/>
          <w:sz w:val="15"/>
          <w:szCs w:val="15"/>
        </w:rPr>
        <w:t xml:space="preserve"> </w:t>
      </w:r>
      <w:r>
        <w:rPr>
          <w:rFonts w:ascii="宋体" w:hAnsi="宋体" w:eastAsia="宋体" w:cs="宋体"/>
          <w:spacing w:val="1"/>
          <w:sz w:val="15"/>
          <w:szCs w:val="15"/>
        </w:rPr>
        <w:t>数据报的</w:t>
      </w:r>
      <w:r>
        <w:rPr>
          <w:rFonts w:ascii="宋体" w:hAnsi="宋体" w:eastAsia="宋体" w:cs="宋体"/>
          <w:spacing w:val="-38"/>
          <w:sz w:val="15"/>
          <w:szCs w:val="15"/>
        </w:rPr>
        <w:t xml:space="preserve"> </w:t>
      </w:r>
      <w:r>
        <w:rPr>
          <w:rFonts w:ascii="Times New Roman" w:hAnsi="Times New Roman" w:eastAsia="Times New Roman" w:cs="Times New Roman"/>
          <w:sz w:val="15"/>
          <w:szCs w:val="15"/>
        </w:rPr>
        <w:t>IP</w:t>
      </w:r>
      <w:r>
        <w:rPr>
          <w:rFonts w:ascii="Times New Roman" w:hAnsi="Times New Roman" w:eastAsia="Times New Roman" w:cs="Times New Roman"/>
          <w:spacing w:val="13"/>
          <w:sz w:val="15"/>
          <w:szCs w:val="15"/>
        </w:rPr>
        <w:t xml:space="preserve"> </w:t>
      </w:r>
      <w:r>
        <w:rPr>
          <w:rFonts w:ascii="宋体" w:hAnsi="宋体" w:eastAsia="宋体" w:cs="宋体"/>
          <w:spacing w:val="1"/>
          <w:sz w:val="15"/>
          <w:szCs w:val="15"/>
        </w:rPr>
        <w:t>首部和数据部分，而从网络层看，只有</w:t>
      </w:r>
      <w:r>
        <w:rPr>
          <w:rFonts w:ascii="Times New Roman" w:hAnsi="Times New Roman" w:eastAsia="Times New Roman" w:cs="Times New Roman"/>
          <w:sz w:val="15"/>
          <w:szCs w:val="15"/>
        </w:rPr>
        <w:t>IP</w:t>
      </w:r>
      <w:r>
        <w:rPr>
          <w:rFonts w:ascii="Times New Roman" w:hAnsi="Times New Roman" w:eastAsia="Times New Roman" w:cs="Times New Roman"/>
          <w:spacing w:val="1"/>
          <w:sz w:val="15"/>
          <w:szCs w:val="15"/>
        </w:rPr>
        <w:t xml:space="preserve"> </w:t>
      </w:r>
      <w:r>
        <w:rPr>
          <w:rFonts w:ascii="宋体" w:hAnsi="宋体" w:eastAsia="宋体" w:cs="宋体"/>
          <w:spacing w:val="1"/>
          <w:sz w:val="15"/>
          <w:szCs w:val="15"/>
        </w:rPr>
        <w:t>数据报中的数据部分，才是网络层</w:t>
      </w:r>
      <w:r>
        <w:rPr>
          <w:rFonts w:ascii="Times New Roman" w:hAnsi="Times New Roman" w:eastAsia="Times New Roman" w:cs="Times New Roman"/>
          <w:sz w:val="15"/>
          <w:szCs w:val="15"/>
        </w:rPr>
        <w:t>IP</w:t>
      </w:r>
      <w:r>
        <w:rPr>
          <w:rFonts w:ascii="Times New Roman" w:hAnsi="Times New Roman" w:eastAsia="Times New Roman" w:cs="Times New Roman"/>
          <w:spacing w:val="12"/>
          <w:w w:val="102"/>
          <w:sz w:val="15"/>
          <w:szCs w:val="15"/>
        </w:rPr>
        <w:t xml:space="preserve"> </w:t>
      </w:r>
      <w:r>
        <w:rPr>
          <w:rFonts w:ascii="宋体" w:hAnsi="宋体" w:eastAsia="宋体" w:cs="宋体"/>
          <w:spacing w:val="1"/>
          <w:sz w:val="15"/>
          <w:szCs w:val="15"/>
        </w:rPr>
        <w:t>数据报的有效载荷。</w:t>
      </w:r>
    </w:p>
    <w:p w14:paraId="1E0AF7B0">
      <w:pPr>
        <w:spacing w:before="1" w:line="285" w:lineRule="auto"/>
        <w:ind w:left="10" w:right="383"/>
        <w:rPr>
          <w:rFonts w:ascii="宋体" w:hAnsi="宋体" w:eastAsia="宋体" w:cs="宋体"/>
          <w:sz w:val="15"/>
          <w:szCs w:val="15"/>
        </w:rPr>
      </w:pPr>
      <w:r>
        <w:rPr>
          <w:rFonts w:ascii="宋体" w:hAnsi="宋体" w:eastAsia="宋体" w:cs="宋体"/>
          <w:spacing w:val="3"/>
          <w:sz w:val="15"/>
          <w:szCs w:val="15"/>
        </w:rPr>
        <w:t>如果</w:t>
      </w:r>
      <w:r>
        <w:rPr>
          <w:rFonts w:ascii="Times New Roman" w:hAnsi="Times New Roman" w:eastAsia="Times New Roman" w:cs="Times New Roman"/>
          <w:sz w:val="15"/>
          <w:szCs w:val="15"/>
        </w:rPr>
        <w:t>IP</w:t>
      </w:r>
      <w:r>
        <w:rPr>
          <w:rFonts w:ascii="Times New Roman" w:hAnsi="Times New Roman" w:eastAsia="Times New Roman" w:cs="Times New Roman"/>
          <w:spacing w:val="13"/>
          <w:sz w:val="15"/>
          <w:szCs w:val="15"/>
        </w:rPr>
        <w:t xml:space="preserve"> </w:t>
      </w:r>
      <w:r>
        <w:rPr>
          <w:rFonts w:ascii="宋体" w:hAnsi="宋体" w:eastAsia="宋体" w:cs="宋体"/>
          <w:spacing w:val="3"/>
          <w:sz w:val="15"/>
          <w:szCs w:val="15"/>
        </w:rPr>
        <w:t>数据报中的数据是运输层的</w:t>
      </w:r>
      <w:r>
        <w:rPr>
          <w:rFonts w:ascii="Times New Roman" w:hAnsi="Times New Roman" w:eastAsia="Times New Roman" w:cs="Times New Roman"/>
          <w:sz w:val="15"/>
          <w:szCs w:val="15"/>
        </w:rPr>
        <w:t>TCP</w:t>
      </w:r>
      <w:r>
        <w:rPr>
          <w:rFonts w:ascii="Times New Roman" w:hAnsi="Times New Roman" w:eastAsia="Times New Roman" w:cs="Times New Roman"/>
          <w:spacing w:val="12"/>
          <w:w w:val="101"/>
          <w:sz w:val="15"/>
          <w:szCs w:val="15"/>
        </w:rPr>
        <w:t xml:space="preserve"> </w:t>
      </w:r>
      <w:r>
        <w:rPr>
          <w:rFonts w:ascii="宋体" w:hAnsi="宋体" w:eastAsia="宋体" w:cs="宋体"/>
          <w:spacing w:val="3"/>
          <w:sz w:val="15"/>
          <w:szCs w:val="15"/>
        </w:rPr>
        <w:t>报文段，那么从运输层看，其有效载荷只是运输层</w:t>
      </w:r>
      <w:r>
        <w:rPr>
          <w:rFonts w:ascii="Times New Roman" w:hAnsi="Times New Roman" w:eastAsia="Times New Roman" w:cs="Times New Roman"/>
          <w:sz w:val="15"/>
          <w:szCs w:val="15"/>
        </w:rPr>
        <w:t>TCP</w:t>
      </w:r>
      <w:r>
        <w:rPr>
          <w:rFonts w:ascii="Times New Roman" w:hAnsi="Times New Roman" w:eastAsia="Times New Roman" w:cs="Times New Roman"/>
          <w:spacing w:val="12"/>
          <w:w w:val="101"/>
          <w:sz w:val="15"/>
          <w:szCs w:val="15"/>
        </w:rPr>
        <w:t xml:space="preserve"> </w:t>
      </w:r>
      <w:r>
        <w:rPr>
          <w:rFonts w:ascii="宋体" w:hAnsi="宋体" w:eastAsia="宋体" w:cs="宋体"/>
          <w:spacing w:val="3"/>
          <w:sz w:val="15"/>
          <w:szCs w:val="15"/>
        </w:rPr>
        <w:t>报文段中</w:t>
      </w:r>
      <w:r>
        <w:rPr>
          <w:rFonts w:ascii="宋体" w:hAnsi="宋体" w:eastAsia="宋体" w:cs="宋体"/>
          <w:spacing w:val="2"/>
          <w:sz w:val="15"/>
          <w:szCs w:val="15"/>
        </w:rPr>
        <w:t>的数据部分(要把</w:t>
      </w:r>
      <w:r>
        <w:rPr>
          <w:rFonts w:ascii="宋体" w:hAnsi="宋体" w:eastAsia="宋体" w:cs="宋体"/>
          <w:sz w:val="15"/>
          <w:szCs w:val="15"/>
        </w:rPr>
        <w:t xml:space="preserve"> </w:t>
      </w:r>
      <w:r>
        <w:rPr>
          <w:rFonts w:ascii="宋体" w:hAnsi="宋体" w:eastAsia="宋体" w:cs="宋体"/>
          <w:spacing w:val="-1"/>
          <w:sz w:val="15"/>
          <w:szCs w:val="15"/>
        </w:rPr>
        <w:t>TCP 的首部去除)。</w:t>
      </w:r>
    </w:p>
    <w:p w14:paraId="21BF4CBD">
      <w:pPr>
        <w:spacing w:line="285" w:lineRule="auto"/>
        <w:rPr>
          <w:rFonts w:ascii="宋体" w:hAnsi="宋体" w:eastAsia="宋体" w:cs="宋体"/>
          <w:sz w:val="15"/>
          <w:szCs w:val="15"/>
        </w:rPr>
        <w:sectPr>
          <w:footerReference r:id="rId123" w:type="default"/>
          <w:pgSz w:w="10020" w:h="14720"/>
          <w:pgMar w:top="400" w:right="870" w:bottom="819" w:left="660" w:header="0" w:footer="639" w:gutter="0"/>
          <w:cols w:space="720" w:num="1"/>
        </w:sectPr>
      </w:pPr>
    </w:p>
    <w:p w14:paraId="1F4F1888">
      <w:pPr>
        <w:pStyle w:val="2"/>
        <w:spacing w:line="263" w:lineRule="auto"/>
      </w:pPr>
    </w:p>
    <w:p w14:paraId="061D3262">
      <w:pPr>
        <w:pStyle w:val="2"/>
        <w:spacing w:line="264" w:lineRule="auto"/>
      </w:pPr>
    </w:p>
    <w:p w14:paraId="7DF983BA">
      <w:pPr>
        <w:pStyle w:val="2"/>
        <w:spacing w:line="264" w:lineRule="auto"/>
      </w:pPr>
    </w:p>
    <w:p w14:paraId="3D2A7033">
      <w:pPr>
        <w:spacing w:before="62" w:line="219" w:lineRule="auto"/>
        <w:ind w:left="5409"/>
        <w:rPr>
          <w:rFonts w:ascii="宋体" w:hAnsi="宋体" w:eastAsia="宋体" w:cs="宋体"/>
          <w:sz w:val="19"/>
          <w:szCs w:val="19"/>
        </w:rPr>
      </w:pPr>
      <w:r>
        <w:drawing>
          <wp:anchor distT="0" distB="0" distL="0" distR="0" simplePos="0" relativeHeight="251730944" behindDoc="1" locked="0" layoutInCell="1" allowOverlap="1">
            <wp:simplePos x="0" y="0"/>
            <wp:positionH relativeFrom="column">
              <wp:posOffset>1174115</wp:posOffset>
            </wp:positionH>
            <wp:positionV relativeFrom="paragraph">
              <wp:posOffset>8890</wp:posOffset>
            </wp:positionV>
            <wp:extent cx="2997200" cy="161290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64"/>
                    <a:stretch>
                      <a:fillRect/>
                    </a:stretch>
                  </pic:blipFill>
                  <pic:spPr>
                    <a:xfrm>
                      <a:off x="0" y="0"/>
                      <a:ext cx="2997213" cy="1612952"/>
                    </a:xfrm>
                    <a:prstGeom prst="rect">
                      <a:avLst/>
                    </a:prstGeom>
                  </pic:spPr>
                </pic:pic>
              </a:graphicData>
            </a:graphic>
          </wp:anchor>
        </w:drawing>
      </w:r>
      <w:r>
        <w:rPr>
          <w:rFonts w:ascii="宋体" w:hAnsi="宋体" w:eastAsia="宋体" w:cs="宋体"/>
          <w:spacing w:val="-20"/>
          <w:w w:val="96"/>
          <w:sz w:val="19"/>
          <w:szCs w:val="19"/>
        </w:rPr>
        <w:t>中央服务器</w:t>
      </w:r>
    </w:p>
    <w:p w14:paraId="57689AD7">
      <w:pPr>
        <w:spacing w:before="64" w:line="160" w:lineRule="auto"/>
        <w:ind w:left="2379"/>
        <w:rPr>
          <w:rFonts w:ascii="宋体" w:hAnsi="宋体" w:eastAsia="宋体" w:cs="宋体"/>
          <w:sz w:val="19"/>
          <w:szCs w:val="19"/>
        </w:rPr>
      </w:pPr>
      <w:bookmarkStart w:id="114" w:name="bookmark312"/>
      <w:bookmarkEnd w:id="114"/>
      <w:r>
        <w:rPr>
          <w:rFonts w:ascii="宋体" w:hAnsi="宋体" w:eastAsia="宋体" w:cs="宋体"/>
          <w:spacing w:val="-9"/>
          <w:sz w:val="19"/>
          <w:szCs w:val="19"/>
        </w:rPr>
        <w:t>-100 Mbit/s链路</w:t>
      </w:r>
    </w:p>
    <w:p w14:paraId="50480603">
      <w:pPr>
        <w:spacing w:line="218" w:lineRule="auto"/>
        <w:ind w:left="3899" w:right="4056"/>
        <w:rPr>
          <w:rFonts w:ascii="黑体" w:hAnsi="黑体" w:eastAsia="黑体" w:cs="黑体"/>
          <w:sz w:val="17"/>
          <w:szCs w:val="17"/>
        </w:rPr>
      </w:pPr>
      <w:r>
        <w:pict>
          <v:shape id="_x0000_s1427" o:spid="_x0000_s1427" o:spt="202" type="#_x0000_t202" style="position:absolute;left:0pt;margin-left:133.95pt;margin-top:3.25pt;height:13.3pt;width:45.3pt;z-index:251731968;mso-width-relative:page;mso-height-relative:page;" filled="f" stroked="f" coordsize="21600,21600">
            <v:path/>
            <v:fill on="f" focussize="0,0"/>
            <v:stroke on="f"/>
            <v:imagedata o:title=""/>
            <o:lock v:ext="edit" aspectratio="f"/>
            <v:textbox inset="0mm,0mm,0mm,0mm">
              <w:txbxContent>
                <w:p w14:paraId="406F0D49">
                  <w:pPr>
                    <w:spacing w:before="20" w:line="219" w:lineRule="auto"/>
                    <w:jc w:val="right"/>
                    <w:rPr>
                      <w:rFonts w:ascii="宋体" w:hAnsi="宋体" w:eastAsia="宋体" w:cs="宋体"/>
                      <w:sz w:val="19"/>
                      <w:szCs w:val="19"/>
                    </w:rPr>
                  </w:pPr>
                  <w:r>
                    <w:rPr>
                      <w:rFonts w:ascii="Times New Roman" w:hAnsi="Times New Roman" w:eastAsia="Times New Roman" w:cs="Times New Roman"/>
                      <w:spacing w:val="-16"/>
                      <w:sz w:val="19"/>
                      <w:szCs w:val="19"/>
                    </w:rPr>
                    <w:t>1 Gbit/</w:t>
                  </w:r>
                  <w:r>
                    <w:rPr>
                      <w:rFonts w:ascii="Times New Roman" w:hAnsi="Times New Roman" w:eastAsia="Times New Roman" w:cs="Times New Roman"/>
                      <w:spacing w:val="-15"/>
                      <w:sz w:val="19"/>
                      <w:szCs w:val="19"/>
                    </w:rPr>
                    <w:t>s</w:t>
                  </w:r>
                  <w:r>
                    <w:rPr>
                      <w:rFonts w:ascii="Times New Roman" w:hAnsi="Times New Roman" w:eastAsia="Times New Roman" w:cs="Times New Roman"/>
                      <w:spacing w:val="-20"/>
                      <w:sz w:val="19"/>
                      <w:szCs w:val="19"/>
                    </w:rPr>
                    <w:t xml:space="preserve"> </w:t>
                  </w:r>
                  <w:r>
                    <w:rPr>
                      <w:rFonts w:ascii="宋体" w:hAnsi="宋体" w:eastAsia="宋体" w:cs="宋体"/>
                      <w:spacing w:val="-15"/>
                      <w:sz w:val="19"/>
                      <w:szCs w:val="19"/>
                    </w:rPr>
                    <w:t>链</w:t>
                  </w:r>
                  <w:r>
                    <w:rPr>
                      <w:rFonts w:ascii="宋体" w:hAnsi="宋体" w:eastAsia="宋体" w:cs="宋体"/>
                      <w:spacing w:val="-8"/>
                      <w:sz w:val="19"/>
                      <w:szCs w:val="19"/>
                    </w:rPr>
                    <w:t>路</w:t>
                  </w:r>
                </w:p>
              </w:txbxContent>
            </v:textbox>
          </v:shape>
        </w:pict>
      </w:r>
      <w:r>
        <w:rPr>
          <w:rFonts w:ascii="宋体" w:hAnsi="宋体" w:eastAsia="宋体" w:cs="宋体"/>
          <w:spacing w:val="-5"/>
          <w:sz w:val="17"/>
          <w:szCs w:val="17"/>
        </w:rPr>
        <w:t>吉比特</w:t>
      </w:r>
      <w:r>
        <w:rPr>
          <w:rFonts w:ascii="宋体" w:hAnsi="宋体" w:eastAsia="宋体" w:cs="宋体"/>
          <w:spacing w:val="1"/>
          <w:sz w:val="17"/>
          <w:szCs w:val="17"/>
        </w:rPr>
        <w:t xml:space="preserve"> </w:t>
      </w:r>
      <w:r>
        <w:rPr>
          <w:rFonts w:ascii="黑体" w:hAnsi="黑体" w:eastAsia="黑体" w:cs="黑体"/>
          <w:spacing w:val="-4"/>
          <w:sz w:val="17"/>
          <w:szCs w:val="17"/>
        </w:rPr>
        <w:t>交换机</w:t>
      </w:r>
    </w:p>
    <w:p w14:paraId="74BDD654">
      <w:pPr>
        <w:pStyle w:val="2"/>
        <w:spacing w:line="268" w:lineRule="auto"/>
      </w:pPr>
    </w:p>
    <w:p w14:paraId="4EC2E1D2">
      <w:pPr>
        <w:pStyle w:val="2"/>
        <w:spacing w:line="269" w:lineRule="auto"/>
      </w:pPr>
    </w:p>
    <w:p w14:paraId="1E1334B0">
      <w:pPr>
        <w:spacing w:before="62" w:line="219" w:lineRule="auto"/>
        <w:ind w:left="3349"/>
        <w:rPr>
          <w:rFonts w:ascii="宋体" w:hAnsi="宋体" w:eastAsia="宋体" w:cs="宋体"/>
          <w:sz w:val="19"/>
          <w:szCs w:val="19"/>
        </w:rPr>
      </w:pPr>
      <w:r>
        <w:rPr>
          <w:rFonts w:ascii="宋体" w:hAnsi="宋体" w:eastAsia="宋体" w:cs="宋体"/>
          <w:spacing w:val="-16"/>
          <w:w w:val="93"/>
          <w:sz w:val="19"/>
          <w:szCs w:val="19"/>
        </w:rPr>
        <w:t>百兆比特或吉比特交换机</w:t>
      </w:r>
    </w:p>
    <w:p w14:paraId="62E4D903">
      <w:pPr>
        <w:pStyle w:val="2"/>
        <w:spacing w:line="309" w:lineRule="auto"/>
      </w:pPr>
    </w:p>
    <w:p w14:paraId="0980AB9E">
      <w:pPr>
        <w:pStyle w:val="2"/>
        <w:spacing w:line="309" w:lineRule="auto"/>
      </w:pPr>
    </w:p>
    <w:p w14:paraId="2C27A10A">
      <w:pPr>
        <w:pStyle w:val="2"/>
        <w:spacing w:line="309" w:lineRule="auto"/>
      </w:pPr>
    </w:p>
    <w:p w14:paraId="63064F52">
      <w:pPr>
        <w:spacing w:before="61" w:line="219" w:lineRule="auto"/>
        <w:ind w:left="2860"/>
        <w:rPr>
          <w:rFonts w:ascii="宋体" w:hAnsi="宋体" w:eastAsia="宋体" w:cs="宋体"/>
          <w:sz w:val="19"/>
          <w:szCs w:val="19"/>
        </w:rPr>
      </w:pPr>
      <w:r>
        <w:rPr>
          <w:rFonts w:ascii="宋体" w:hAnsi="宋体" w:eastAsia="宋体" w:cs="宋体"/>
          <w:spacing w:val="-8"/>
          <w:sz w:val="19"/>
          <w:szCs w:val="19"/>
        </w:rPr>
        <w:t>图3-29  吉比特以太网的配置举例</w:t>
      </w:r>
    </w:p>
    <w:p w14:paraId="76A8EAA9">
      <w:pPr>
        <w:pStyle w:val="2"/>
        <w:spacing w:line="264" w:lineRule="auto"/>
      </w:pPr>
    </w:p>
    <w:p w14:paraId="73E406D2">
      <w:pPr>
        <w:spacing w:before="71" w:line="219" w:lineRule="auto"/>
        <w:ind w:left="2"/>
        <w:outlineLvl w:val="2"/>
        <w:rPr>
          <w:rFonts w:ascii="宋体" w:hAnsi="宋体" w:eastAsia="宋体" w:cs="宋体"/>
          <w:sz w:val="22"/>
          <w:szCs w:val="22"/>
        </w:rPr>
      </w:pPr>
      <w:bookmarkStart w:id="115" w:name="bookmark68"/>
      <w:bookmarkEnd w:id="115"/>
      <w:r>
        <w:rPr>
          <w:rFonts w:ascii="宋体" w:hAnsi="宋体" w:eastAsia="宋体" w:cs="宋体"/>
          <w:b/>
          <w:bCs/>
          <w:spacing w:val="10"/>
          <w:sz w:val="22"/>
          <w:szCs w:val="22"/>
        </w:rPr>
        <w:t>3.5.3</w:t>
      </w:r>
      <w:r>
        <w:rPr>
          <w:rFonts w:ascii="宋体" w:hAnsi="宋体" w:eastAsia="宋体" w:cs="宋体"/>
          <w:spacing w:val="10"/>
          <w:sz w:val="22"/>
          <w:szCs w:val="22"/>
        </w:rPr>
        <w:t xml:space="preserve">  10吉比特以太网(10</w:t>
      </w:r>
      <w:r>
        <w:rPr>
          <w:rFonts w:ascii="宋体" w:hAnsi="宋体" w:eastAsia="宋体" w:cs="宋体"/>
          <w:sz w:val="22"/>
          <w:szCs w:val="22"/>
        </w:rPr>
        <w:t>GE</w:t>
      </w:r>
      <w:r>
        <w:rPr>
          <w:rFonts w:ascii="宋体" w:hAnsi="宋体" w:eastAsia="宋体" w:cs="宋体"/>
          <w:spacing w:val="10"/>
          <w:sz w:val="22"/>
          <w:szCs w:val="22"/>
        </w:rPr>
        <w:t>)</w:t>
      </w:r>
      <w:r>
        <w:rPr>
          <w:rFonts w:ascii="宋体" w:hAnsi="宋体" w:eastAsia="宋体" w:cs="宋体"/>
          <w:spacing w:val="-34"/>
          <w:sz w:val="22"/>
          <w:szCs w:val="22"/>
        </w:rPr>
        <w:t xml:space="preserve"> </w:t>
      </w:r>
      <w:r>
        <w:rPr>
          <w:rFonts w:ascii="宋体" w:hAnsi="宋体" w:eastAsia="宋体" w:cs="宋体"/>
          <w:spacing w:val="10"/>
          <w:sz w:val="22"/>
          <w:szCs w:val="22"/>
        </w:rPr>
        <w:t>和更快的以太网</w:t>
      </w:r>
    </w:p>
    <w:p w14:paraId="35831300">
      <w:pPr>
        <w:spacing w:before="216" w:line="310" w:lineRule="auto"/>
        <w:ind w:firstLine="419"/>
        <w:jc w:val="both"/>
        <w:rPr>
          <w:rFonts w:ascii="宋体" w:hAnsi="宋体" w:eastAsia="宋体" w:cs="宋体"/>
          <w:sz w:val="19"/>
          <w:szCs w:val="19"/>
        </w:rPr>
      </w:pPr>
      <w:r>
        <w:rPr>
          <w:rFonts w:ascii="宋体" w:hAnsi="宋体" w:eastAsia="宋体" w:cs="宋体"/>
          <w:spacing w:val="24"/>
          <w:sz w:val="19"/>
          <w:szCs w:val="19"/>
        </w:rPr>
        <w:t>10</w:t>
      </w:r>
      <w:r>
        <w:rPr>
          <w:rFonts w:ascii="宋体" w:hAnsi="宋体" w:eastAsia="宋体" w:cs="宋体"/>
          <w:sz w:val="19"/>
          <w:szCs w:val="19"/>
        </w:rPr>
        <w:t>GE</w:t>
      </w:r>
      <w:r>
        <w:rPr>
          <w:rFonts w:ascii="宋体" w:hAnsi="宋体" w:eastAsia="宋体" w:cs="宋体"/>
          <w:spacing w:val="11"/>
          <w:sz w:val="19"/>
          <w:szCs w:val="19"/>
        </w:rPr>
        <w:t xml:space="preserve">  </w:t>
      </w:r>
      <w:r>
        <w:rPr>
          <w:rFonts w:ascii="宋体" w:hAnsi="宋体" w:eastAsia="宋体" w:cs="宋体"/>
          <w:spacing w:val="24"/>
          <w:sz w:val="19"/>
          <w:szCs w:val="19"/>
        </w:rPr>
        <w:t>并非把吉比特以太网的速率简单地提高到10倍，因为还有许多技术上的问</w:t>
      </w:r>
      <w:r>
        <w:rPr>
          <w:rFonts w:ascii="宋体" w:hAnsi="宋体" w:eastAsia="宋体" w:cs="宋体"/>
          <w:spacing w:val="23"/>
          <w:sz w:val="19"/>
          <w:szCs w:val="19"/>
        </w:rPr>
        <w:t>题要</w:t>
      </w:r>
      <w:r>
        <w:rPr>
          <w:rFonts w:ascii="宋体" w:hAnsi="宋体" w:eastAsia="宋体" w:cs="宋体"/>
          <w:sz w:val="19"/>
          <w:szCs w:val="19"/>
        </w:rPr>
        <w:t xml:space="preserve">  </w:t>
      </w:r>
      <w:r>
        <w:rPr>
          <w:rFonts w:ascii="宋体" w:hAnsi="宋体" w:eastAsia="宋体" w:cs="宋体"/>
          <w:spacing w:val="22"/>
          <w:sz w:val="19"/>
          <w:szCs w:val="19"/>
        </w:rPr>
        <w:t>解决。顺便指出，10吉比特就是10×109比特，有人愿意称之为“万兆比特”。虽然“万”</w:t>
      </w:r>
      <w:r>
        <w:rPr>
          <w:rFonts w:ascii="宋体" w:hAnsi="宋体" w:eastAsia="宋体" w:cs="宋体"/>
          <w:spacing w:val="4"/>
          <w:sz w:val="19"/>
          <w:szCs w:val="19"/>
        </w:rPr>
        <w:t xml:space="preserve"> </w:t>
      </w:r>
      <w:r>
        <w:rPr>
          <w:rFonts w:ascii="宋体" w:hAnsi="宋体" w:eastAsia="宋体" w:cs="宋体"/>
          <w:spacing w:val="19"/>
          <w:sz w:val="19"/>
          <w:szCs w:val="19"/>
        </w:rPr>
        <w:t>是中国的一种常用的计量单位，但这与国际上通用的表</w:t>
      </w:r>
      <w:r>
        <w:rPr>
          <w:rFonts w:ascii="宋体" w:hAnsi="宋体" w:eastAsia="宋体" w:cs="宋体"/>
          <w:spacing w:val="18"/>
          <w:sz w:val="19"/>
          <w:szCs w:val="19"/>
        </w:rPr>
        <w:t>示方法不一致，因此本书不予采用。</w:t>
      </w:r>
    </w:p>
    <w:p w14:paraId="3553B4B8">
      <w:pPr>
        <w:spacing w:before="3" w:line="312" w:lineRule="auto"/>
        <w:ind w:right="89" w:firstLine="419"/>
        <w:jc w:val="both"/>
        <w:rPr>
          <w:rFonts w:ascii="宋体" w:hAnsi="宋体" w:eastAsia="宋体" w:cs="宋体"/>
          <w:sz w:val="19"/>
          <w:szCs w:val="19"/>
        </w:rPr>
      </w:pPr>
      <w:r>
        <w:rPr>
          <w:rFonts w:ascii="宋体" w:hAnsi="宋体" w:eastAsia="宋体" w:cs="宋体"/>
          <w:spacing w:val="8"/>
          <w:sz w:val="19"/>
          <w:szCs w:val="19"/>
        </w:rPr>
        <w:t>10</w:t>
      </w:r>
      <w:r>
        <w:rPr>
          <w:rFonts w:ascii="宋体" w:hAnsi="宋体" w:eastAsia="宋体" w:cs="宋体"/>
          <w:sz w:val="19"/>
          <w:szCs w:val="19"/>
        </w:rPr>
        <w:t>GE</w:t>
      </w:r>
      <w:r>
        <w:rPr>
          <w:rFonts w:ascii="宋体" w:hAnsi="宋体" w:eastAsia="宋体" w:cs="宋体"/>
          <w:spacing w:val="56"/>
          <w:sz w:val="19"/>
          <w:szCs w:val="19"/>
        </w:rPr>
        <w:t xml:space="preserve"> </w:t>
      </w:r>
      <w:r>
        <w:rPr>
          <w:rFonts w:ascii="宋体" w:hAnsi="宋体" w:eastAsia="宋体" w:cs="宋体"/>
          <w:spacing w:val="8"/>
          <w:sz w:val="19"/>
          <w:szCs w:val="19"/>
        </w:rPr>
        <w:t>的帧格式与10</w:t>
      </w:r>
      <w:r>
        <w:rPr>
          <w:rFonts w:ascii="宋体" w:hAnsi="宋体" w:eastAsia="宋体" w:cs="宋体"/>
          <w:spacing w:val="43"/>
          <w:sz w:val="19"/>
          <w:szCs w:val="19"/>
        </w:rPr>
        <w:t xml:space="preserve"> </w:t>
      </w:r>
      <w:r>
        <w:rPr>
          <w:rFonts w:ascii="宋体" w:hAnsi="宋体" w:eastAsia="宋体" w:cs="宋体"/>
          <w:sz w:val="19"/>
          <w:szCs w:val="19"/>
        </w:rPr>
        <w:t>Mbit</w:t>
      </w:r>
      <w:r>
        <w:rPr>
          <w:rFonts w:ascii="宋体" w:hAnsi="宋体" w:eastAsia="宋体" w:cs="宋体"/>
          <w:spacing w:val="8"/>
          <w:sz w:val="19"/>
          <w:szCs w:val="19"/>
        </w:rPr>
        <w:t xml:space="preserve">/s,100  </w:t>
      </w:r>
      <w:r>
        <w:rPr>
          <w:rFonts w:ascii="宋体" w:hAnsi="宋体" w:eastAsia="宋体" w:cs="宋体"/>
          <w:sz w:val="19"/>
          <w:szCs w:val="19"/>
        </w:rPr>
        <w:t>Mbit</w:t>
      </w:r>
      <w:r>
        <w:rPr>
          <w:rFonts w:ascii="宋体" w:hAnsi="宋体" w:eastAsia="宋体" w:cs="宋体"/>
          <w:spacing w:val="8"/>
          <w:sz w:val="19"/>
          <w:szCs w:val="19"/>
        </w:rPr>
        <w:t>/s</w:t>
      </w:r>
      <w:r>
        <w:rPr>
          <w:rFonts w:ascii="宋体" w:hAnsi="宋体" w:eastAsia="宋体" w:cs="宋体"/>
          <w:spacing w:val="-49"/>
          <w:sz w:val="19"/>
          <w:szCs w:val="19"/>
        </w:rPr>
        <w:t xml:space="preserve"> </w:t>
      </w:r>
      <w:r>
        <w:rPr>
          <w:rFonts w:ascii="宋体" w:hAnsi="宋体" w:eastAsia="宋体" w:cs="宋体"/>
          <w:spacing w:val="8"/>
          <w:sz w:val="19"/>
          <w:szCs w:val="19"/>
        </w:rPr>
        <w:t>和1</w:t>
      </w:r>
      <w:r>
        <w:rPr>
          <w:rFonts w:ascii="宋体" w:hAnsi="宋体" w:eastAsia="宋体" w:cs="宋体"/>
          <w:spacing w:val="49"/>
          <w:sz w:val="19"/>
          <w:szCs w:val="19"/>
        </w:rPr>
        <w:t xml:space="preserve"> </w:t>
      </w:r>
      <w:r>
        <w:rPr>
          <w:rFonts w:ascii="宋体" w:hAnsi="宋体" w:eastAsia="宋体" w:cs="宋体"/>
          <w:sz w:val="19"/>
          <w:szCs w:val="19"/>
        </w:rPr>
        <w:t>Gbit</w:t>
      </w:r>
      <w:r>
        <w:rPr>
          <w:rFonts w:ascii="宋体" w:hAnsi="宋体" w:eastAsia="宋体" w:cs="宋体"/>
          <w:spacing w:val="8"/>
          <w:sz w:val="19"/>
          <w:szCs w:val="19"/>
        </w:rPr>
        <w:t>/s 以太网的</w:t>
      </w:r>
      <w:r>
        <w:rPr>
          <w:rFonts w:ascii="黑体" w:hAnsi="黑体" w:eastAsia="黑体" w:cs="黑体"/>
          <w:b/>
          <w:bCs/>
          <w:spacing w:val="8"/>
          <w:sz w:val="19"/>
          <w:szCs w:val="19"/>
        </w:rPr>
        <w:t>帧</w:t>
      </w:r>
      <w:r>
        <w:rPr>
          <w:rFonts w:ascii="黑体" w:hAnsi="黑体" w:eastAsia="黑体" w:cs="黑体"/>
          <w:b/>
          <w:bCs/>
          <w:spacing w:val="7"/>
          <w:sz w:val="19"/>
          <w:szCs w:val="19"/>
        </w:rPr>
        <w:t>格式完全相同</w:t>
      </w:r>
      <w:r>
        <w:rPr>
          <w:rFonts w:ascii="宋体" w:hAnsi="宋体" w:eastAsia="宋体" w:cs="宋体"/>
          <w:b/>
          <w:bCs/>
          <w:spacing w:val="7"/>
          <w:sz w:val="19"/>
          <w:szCs w:val="19"/>
        </w:rPr>
        <w:t>，</w:t>
      </w:r>
      <w:r>
        <w:rPr>
          <w:rFonts w:ascii="宋体" w:hAnsi="宋体" w:eastAsia="宋体" w:cs="宋体"/>
          <w:spacing w:val="7"/>
          <w:sz w:val="19"/>
          <w:szCs w:val="19"/>
        </w:rPr>
        <w:t>并</w:t>
      </w:r>
      <w:r>
        <w:rPr>
          <w:rFonts w:ascii="宋体" w:hAnsi="宋体" w:eastAsia="宋体" w:cs="宋体"/>
          <w:spacing w:val="-42"/>
          <w:sz w:val="19"/>
          <w:szCs w:val="19"/>
        </w:rPr>
        <w:t xml:space="preserve"> </w:t>
      </w:r>
      <w:r>
        <w:rPr>
          <w:rFonts w:ascii="宋体" w:hAnsi="宋体" w:eastAsia="宋体" w:cs="宋体"/>
          <w:spacing w:val="7"/>
          <w:sz w:val="19"/>
          <w:szCs w:val="19"/>
        </w:rPr>
        <w:t>保</w:t>
      </w:r>
      <w:r>
        <w:rPr>
          <w:rFonts w:ascii="宋体" w:hAnsi="宋体" w:eastAsia="宋体" w:cs="宋体"/>
          <w:spacing w:val="-29"/>
          <w:sz w:val="19"/>
          <w:szCs w:val="19"/>
        </w:rPr>
        <w:t xml:space="preserve"> </w:t>
      </w:r>
      <w:r>
        <w:rPr>
          <w:rFonts w:ascii="宋体" w:hAnsi="宋体" w:eastAsia="宋体" w:cs="宋体"/>
          <w:spacing w:val="7"/>
          <w:sz w:val="19"/>
          <w:szCs w:val="19"/>
        </w:rPr>
        <w:t>留</w:t>
      </w:r>
      <w:r>
        <w:rPr>
          <w:rFonts w:ascii="宋体" w:hAnsi="宋体" w:eastAsia="宋体" w:cs="宋体"/>
          <w:sz w:val="19"/>
          <w:szCs w:val="19"/>
        </w:rPr>
        <w:t xml:space="preserve"> </w:t>
      </w:r>
      <w:r>
        <w:rPr>
          <w:rFonts w:ascii="宋体" w:hAnsi="宋体" w:eastAsia="宋体" w:cs="宋体"/>
          <w:spacing w:val="18"/>
          <w:sz w:val="19"/>
          <w:szCs w:val="19"/>
        </w:rPr>
        <w:t>了802.3</w:t>
      </w:r>
      <w:r>
        <w:rPr>
          <w:rFonts w:ascii="宋体" w:hAnsi="宋体" w:eastAsia="宋体" w:cs="宋体"/>
          <w:spacing w:val="-17"/>
          <w:sz w:val="19"/>
          <w:szCs w:val="19"/>
        </w:rPr>
        <w:t xml:space="preserve"> </w:t>
      </w:r>
      <w:r>
        <w:rPr>
          <w:rFonts w:ascii="宋体" w:hAnsi="宋体" w:eastAsia="宋体" w:cs="宋体"/>
          <w:spacing w:val="18"/>
          <w:sz w:val="19"/>
          <w:szCs w:val="19"/>
        </w:rPr>
        <w:t>标准规定的</w:t>
      </w:r>
      <w:r>
        <w:rPr>
          <w:rFonts w:ascii="黑体" w:hAnsi="黑体" w:eastAsia="黑体" w:cs="黑体"/>
          <w:b/>
          <w:bCs/>
          <w:spacing w:val="18"/>
          <w:sz w:val="19"/>
          <w:szCs w:val="19"/>
        </w:rPr>
        <w:t>以太网最小帧长和最大帧长</w:t>
      </w:r>
      <w:r>
        <w:rPr>
          <w:rFonts w:ascii="宋体" w:hAnsi="宋体" w:eastAsia="宋体" w:cs="宋体"/>
          <w:spacing w:val="18"/>
          <w:sz w:val="19"/>
          <w:szCs w:val="19"/>
        </w:rPr>
        <w:t>。这就使</w:t>
      </w:r>
      <w:r>
        <w:rPr>
          <w:rFonts w:ascii="宋体" w:hAnsi="宋体" w:eastAsia="宋体" w:cs="宋体"/>
          <w:spacing w:val="17"/>
          <w:sz w:val="19"/>
          <w:szCs w:val="19"/>
        </w:rPr>
        <w:t>用户在将其已有的以太网进行升级</w:t>
      </w:r>
      <w:r>
        <w:rPr>
          <w:rFonts w:ascii="宋体" w:hAnsi="宋体" w:eastAsia="宋体" w:cs="宋体"/>
          <w:sz w:val="19"/>
          <w:szCs w:val="19"/>
        </w:rPr>
        <w:t xml:space="preserve"> </w:t>
      </w:r>
      <w:r>
        <w:rPr>
          <w:rFonts w:ascii="宋体" w:hAnsi="宋体" w:eastAsia="宋体" w:cs="宋体"/>
          <w:spacing w:val="16"/>
          <w:sz w:val="19"/>
          <w:szCs w:val="19"/>
        </w:rPr>
        <w:t>时，仍能和较低速率的以太网很方便地通信。</w:t>
      </w:r>
    </w:p>
    <w:p w14:paraId="497859F7">
      <w:pPr>
        <w:spacing w:before="5" w:line="303" w:lineRule="auto"/>
        <w:ind w:right="135" w:firstLine="419"/>
        <w:rPr>
          <w:rFonts w:ascii="宋体" w:hAnsi="宋体" w:eastAsia="宋体" w:cs="宋体"/>
          <w:sz w:val="19"/>
          <w:szCs w:val="19"/>
        </w:rPr>
      </w:pPr>
      <w:r>
        <w:rPr>
          <w:rFonts w:ascii="Times New Roman" w:hAnsi="Times New Roman" w:eastAsia="Times New Roman" w:cs="Times New Roman"/>
          <w:spacing w:val="13"/>
          <w:sz w:val="19"/>
          <w:szCs w:val="19"/>
        </w:rPr>
        <w:t>10</w:t>
      </w:r>
      <w:r>
        <w:rPr>
          <w:rFonts w:ascii="Times New Roman" w:hAnsi="Times New Roman" w:eastAsia="Times New Roman" w:cs="Times New Roman"/>
          <w:sz w:val="19"/>
          <w:szCs w:val="19"/>
        </w:rPr>
        <w:t>G</w:t>
      </w:r>
      <w:r>
        <w:rPr>
          <w:rFonts w:ascii="Times New Roman" w:hAnsi="Times New Roman" w:eastAsia="Times New Roman" w:cs="Times New Roman"/>
          <w:b/>
          <w:bCs/>
          <w:sz w:val="19"/>
          <w:szCs w:val="19"/>
        </w:rPr>
        <w:t>E</w:t>
      </w:r>
      <w:r>
        <w:rPr>
          <w:rFonts w:ascii="Times New Roman" w:hAnsi="Times New Roman" w:eastAsia="Times New Roman" w:cs="Times New Roman"/>
          <w:b/>
          <w:bCs/>
          <w:spacing w:val="42"/>
          <w:w w:val="101"/>
          <w:sz w:val="19"/>
          <w:szCs w:val="19"/>
        </w:rPr>
        <w:t xml:space="preserve"> </w:t>
      </w:r>
      <w:r>
        <w:rPr>
          <w:rFonts w:ascii="宋体" w:hAnsi="宋体" w:eastAsia="宋体" w:cs="宋体"/>
          <w:b/>
          <w:bCs/>
          <w:spacing w:val="13"/>
          <w:sz w:val="19"/>
          <w:szCs w:val="19"/>
        </w:rPr>
        <w:t>只工作在全双工方式</w:t>
      </w:r>
      <w:r>
        <w:rPr>
          <w:rFonts w:ascii="宋体" w:hAnsi="宋体" w:eastAsia="宋体" w:cs="宋体"/>
          <w:spacing w:val="13"/>
          <w:sz w:val="19"/>
          <w:szCs w:val="19"/>
        </w:rPr>
        <w:t>，因此</w:t>
      </w:r>
      <w:r>
        <w:rPr>
          <w:rFonts w:ascii="宋体" w:hAnsi="宋体" w:eastAsia="宋体" w:cs="宋体"/>
          <w:b/>
          <w:bCs/>
          <w:spacing w:val="13"/>
          <w:sz w:val="19"/>
          <w:szCs w:val="19"/>
        </w:rPr>
        <w:t>不存在争用问题</w:t>
      </w:r>
      <w:r>
        <w:rPr>
          <w:rFonts w:ascii="宋体" w:hAnsi="宋体" w:eastAsia="宋体" w:cs="宋体"/>
          <w:b/>
          <w:bCs/>
          <w:spacing w:val="12"/>
          <w:sz w:val="19"/>
          <w:szCs w:val="19"/>
        </w:rPr>
        <w:t>，当然也不使用</w:t>
      </w:r>
      <w:r>
        <w:rPr>
          <w:rFonts w:ascii="宋体" w:hAnsi="宋体" w:eastAsia="宋体" w:cs="宋体"/>
          <w:spacing w:val="-45"/>
          <w:sz w:val="19"/>
          <w:szCs w:val="19"/>
        </w:rPr>
        <w:t xml:space="preserve"> </w:t>
      </w:r>
      <w:r>
        <w:rPr>
          <w:rFonts w:ascii="Times New Roman" w:hAnsi="Times New Roman" w:eastAsia="Times New Roman" w:cs="Times New Roman"/>
          <w:sz w:val="19"/>
          <w:szCs w:val="19"/>
        </w:rPr>
        <w:t>CSMA</w:t>
      </w:r>
      <w:r>
        <w:rPr>
          <w:rFonts w:ascii="Times New Roman" w:hAnsi="Times New Roman" w:eastAsia="Times New Roman" w:cs="Times New Roman"/>
          <w:spacing w:val="12"/>
          <w:sz w:val="19"/>
          <w:szCs w:val="19"/>
        </w:rPr>
        <w:t>/</w:t>
      </w:r>
      <w:r>
        <w:rPr>
          <w:rFonts w:ascii="Times New Roman" w:hAnsi="Times New Roman" w:eastAsia="Times New Roman" w:cs="Times New Roman"/>
          <w:sz w:val="19"/>
          <w:szCs w:val="19"/>
        </w:rPr>
        <w:t>CD</w:t>
      </w:r>
      <w:r>
        <w:rPr>
          <w:rFonts w:ascii="Times New Roman" w:hAnsi="Times New Roman" w:eastAsia="Times New Roman" w:cs="Times New Roman"/>
          <w:spacing w:val="12"/>
          <w:sz w:val="19"/>
          <w:szCs w:val="19"/>
        </w:rPr>
        <w:t xml:space="preserve">   </w:t>
      </w:r>
      <w:r>
        <w:rPr>
          <w:rFonts w:ascii="宋体" w:hAnsi="宋体" w:eastAsia="宋体" w:cs="宋体"/>
          <w:b/>
          <w:bCs/>
          <w:spacing w:val="12"/>
          <w:sz w:val="19"/>
          <w:szCs w:val="19"/>
        </w:rPr>
        <w:t>协</w:t>
      </w:r>
      <w:r>
        <w:rPr>
          <w:rFonts w:ascii="宋体" w:hAnsi="宋体" w:eastAsia="宋体" w:cs="宋体"/>
          <w:spacing w:val="-39"/>
          <w:sz w:val="19"/>
          <w:szCs w:val="19"/>
        </w:rPr>
        <w:t xml:space="preserve"> </w:t>
      </w:r>
      <w:r>
        <w:rPr>
          <w:rFonts w:ascii="宋体" w:hAnsi="宋体" w:eastAsia="宋体" w:cs="宋体"/>
          <w:b/>
          <w:bCs/>
          <w:spacing w:val="12"/>
          <w:sz w:val="19"/>
          <w:szCs w:val="19"/>
        </w:rPr>
        <w:t>议</w:t>
      </w:r>
      <w:r>
        <w:rPr>
          <w:rFonts w:ascii="宋体" w:hAnsi="宋体" w:eastAsia="宋体" w:cs="宋体"/>
          <w:spacing w:val="-47"/>
          <w:sz w:val="19"/>
          <w:szCs w:val="19"/>
        </w:rPr>
        <w:t xml:space="preserve"> </w:t>
      </w:r>
      <w:r>
        <w:rPr>
          <w:rFonts w:ascii="宋体" w:hAnsi="宋体" w:eastAsia="宋体" w:cs="宋体"/>
          <w:b/>
          <w:bCs/>
          <w:spacing w:val="12"/>
          <w:sz w:val="19"/>
          <w:szCs w:val="19"/>
        </w:rPr>
        <w:t>。</w:t>
      </w:r>
      <w:r>
        <w:rPr>
          <w:rFonts w:ascii="宋体" w:hAnsi="宋体" w:eastAsia="宋体" w:cs="宋体"/>
          <w:spacing w:val="12"/>
          <w:sz w:val="19"/>
          <w:szCs w:val="19"/>
        </w:rPr>
        <w:t>这</w:t>
      </w:r>
      <w:r>
        <w:rPr>
          <w:rFonts w:ascii="宋体" w:hAnsi="宋体" w:eastAsia="宋体" w:cs="宋体"/>
          <w:sz w:val="19"/>
          <w:szCs w:val="19"/>
        </w:rPr>
        <w:t xml:space="preserve"> </w:t>
      </w:r>
      <w:r>
        <w:rPr>
          <w:rFonts w:ascii="宋体" w:hAnsi="宋体" w:eastAsia="宋体" w:cs="宋体"/>
          <w:spacing w:val="22"/>
          <w:sz w:val="19"/>
          <w:szCs w:val="19"/>
        </w:rPr>
        <w:t>就使得10</w:t>
      </w:r>
      <w:r>
        <w:rPr>
          <w:rFonts w:ascii="Times New Roman" w:hAnsi="Times New Roman" w:eastAsia="Times New Roman" w:cs="Times New Roman"/>
          <w:sz w:val="19"/>
          <w:szCs w:val="19"/>
        </w:rPr>
        <w:t>GE</w:t>
      </w:r>
      <w:r>
        <w:rPr>
          <w:rFonts w:ascii="Times New Roman" w:hAnsi="Times New Roman" w:eastAsia="Times New Roman" w:cs="Times New Roman"/>
          <w:spacing w:val="37"/>
          <w:sz w:val="19"/>
          <w:szCs w:val="19"/>
        </w:rPr>
        <w:t xml:space="preserve"> </w:t>
      </w:r>
      <w:r>
        <w:rPr>
          <w:rFonts w:ascii="宋体" w:hAnsi="宋体" w:eastAsia="宋体" w:cs="宋体"/>
          <w:spacing w:val="22"/>
          <w:sz w:val="19"/>
          <w:szCs w:val="19"/>
        </w:rPr>
        <w:t>的传输距离大大提高了(因为不再受必</w:t>
      </w:r>
      <w:r>
        <w:rPr>
          <w:rFonts w:ascii="宋体" w:hAnsi="宋体" w:eastAsia="宋体" w:cs="宋体"/>
          <w:spacing w:val="21"/>
          <w:sz w:val="19"/>
          <w:szCs w:val="19"/>
        </w:rPr>
        <w:t>须进行碰撞检测的限制)。</w:t>
      </w:r>
    </w:p>
    <w:p w14:paraId="38F32D0E">
      <w:pPr>
        <w:spacing w:before="1" w:line="219" w:lineRule="auto"/>
        <w:ind w:left="419"/>
        <w:rPr>
          <w:rFonts w:ascii="宋体" w:hAnsi="宋体" w:eastAsia="宋体" w:cs="宋体"/>
          <w:sz w:val="22"/>
          <w:szCs w:val="22"/>
        </w:rPr>
      </w:pPr>
      <w:r>
        <w:rPr>
          <w:rFonts w:ascii="宋体" w:hAnsi="宋体" w:eastAsia="宋体" w:cs="宋体"/>
          <w:spacing w:val="1"/>
          <w:sz w:val="22"/>
          <w:szCs w:val="22"/>
        </w:rPr>
        <w:t>表3-3是10</w:t>
      </w:r>
      <w:r>
        <w:rPr>
          <w:rFonts w:ascii="Times New Roman" w:hAnsi="Times New Roman" w:eastAsia="Times New Roman" w:cs="Times New Roman"/>
          <w:sz w:val="22"/>
          <w:szCs w:val="22"/>
        </w:rPr>
        <w:t>GE</w:t>
      </w:r>
      <w:r>
        <w:rPr>
          <w:rFonts w:ascii="宋体" w:hAnsi="宋体" w:eastAsia="宋体" w:cs="宋体"/>
          <w:spacing w:val="1"/>
          <w:sz w:val="22"/>
          <w:szCs w:val="22"/>
        </w:rPr>
        <w:t>的物理层标准。</w:t>
      </w:r>
    </w:p>
    <w:p w14:paraId="29C2F740">
      <w:pPr>
        <w:spacing w:before="183" w:line="221" w:lineRule="auto"/>
        <w:ind w:left="3072"/>
        <w:rPr>
          <w:rFonts w:ascii="黑体" w:hAnsi="黑体" w:eastAsia="黑体" w:cs="黑体"/>
          <w:sz w:val="19"/>
          <w:szCs w:val="19"/>
        </w:rPr>
      </w:pPr>
      <w:r>
        <w:rPr>
          <w:rFonts w:ascii="黑体" w:hAnsi="黑体" w:eastAsia="黑体" w:cs="黑体"/>
          <w:b/>
          <w:bCs/>
          <w:spacing w:val="-6"/>
          <w:sz w:val="19"/>
          <w:szCs w:val="19"/>
        </w:rPr>
        <w:t>表3-3</w:t>
      </w:r>
      <w:r>
        <w:rPr>
          <w:rFonts w:ascii="黑体" w:hAnsi="黑体" w:eastAsia="黑体" w:cs="黑体"/>
          <w:spacing w:val="-6"/>
          <w:sz w:val="19"/>
          <w:szCs w:val="19"/>
        </w:rPr>
        <w:t xml:space="preserve">  </w:t>
      </w:r>
      <w:r>
        <w:rPr>
          <w:rFonts w:ascii="Times New Roman" w:hAnsi="Times New Roman" w:eastAsia="Times New Roman" w:cs="Times New Roman"/>
          <w:b/>
          <w:bCs/>
          <w:spacing w:val="-6"/>
          <w:sz w:val="19"/>
          <w:szCs w:val="19"/>
        </w:rPr>
        <w:t xml:space="preserve">10GE </w:t>
      </w:r>
      <w:r>
        <w:rPr>
          <w:rFonts w:ascii="黑体" w:hAnsi="黑体" w:eastAsia="黑体" w:cs="黑体"/>
          <w:b/>
          <w:bCs/>
          <w:spacing w:val="-6"/>
          <w:sz w:val="19"/>
          <w:szCs w:val="19"/>
        </w:rPr>
        <w:t>的物理层标准</w:t>
      </w:r>
    </w:p>
    <w:p w14:paraId="590E732D">
      <w:pPr>
        <w:spacing w:line="64" w:lineRule="exact"/>
      </w:pPr>
    </w:p>
    <w:tbl>
      <w:tblPr>
        <w:tblStyle w:val="5"/>
        <w:tblW w:w="7849" w:type="dxa"/>
        <w:tblInd w:w="2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3"/>
        <w:gridCol w:w="839"/>
        <w:gridCol w:w="1298"/>
        <w:gridCol w:w="4049"/>
      </w:tblGrid>
      <w:tr w14:paraId="185B93A3">
        <w:trPr>
          <w:trHeight w:val="343" w:hRule="atLeast"/>
        </w:trPr>
        <w:tc>
          <w:tcPr>
            <w:tcW w:w="1663" w:type="dxa"/>
            <w:vAlign w:val="top"/>
          </w:tcPr>
          <w:p w14:paraId="4433C147">
            <w:pPr>
              <w:pStyle w:val="6"/>
              <w:spacing w:before="91" w:line="221" w:lineRule="auto"/>
              <w:ind w:left="677"/>
            </w:pPr>
            <w:r>
              <w:rPr>
                <w:b/>
                <w:bCs/>
                <w:spacing w:val="-4"/>
              </w:rPr>
              <w:t>名称</w:t>
            </w:r>
          </w:p>
        </w:tc>
        <w:tc>
          <w:tcPr>
            <w:tcW w:w="839" w:type="dxa"/>
            <w:vAlign w:val="top"/>
          </w:tcPr>
          <w:p w14:paraId="51A84E60">
            <w:pPr>
              <w:pStyle w:val="6"/>
              <w:spacing w:before="88" w:line="219" w:lineRule="auto"/>
              <w:ind w:left="254"/>
            </w:pPr>
            <w:r>
              <w:rPr>
                <w:b/>
                <w:bCs/>
                <w:spacing w:val="-4"/>
              </w:rPr>
              <w:t>媒体</w:t>
            </w:r>
          </w:p>
        </w:tc>
        <w:tc>
          <w:tcPr>
            <w:tcW w:w="1298" w:type="dxa"/>
            <w:vAlign w:val="top"/>
          </w:tcPr>
          <w:p w14:paraId="0DF54EDD">
            <w:pPr>
              <w:pStyle w:val="6"/>
              <w:spacing w:before="89" w:line="219" w:lineRule="auto"/>
              <w:ind w:left="165"/>
            </w:pPr>
            <w:r>
              <w:rPr>
                <w:b/>
                <w:bCs/>
                <w:spacing w:val="-1"/>
              </w:rPr>
              <w:t>网段最大长度</w:t>
            </w:r>
          </w:p>
        </w:tc>
        <w:tc>
          <w:tcPr>
            <w:tcW w:w="4049" w:type="dxa"/>
            <w:vAlign w:val="top"/>
          </w:tcPr>
          <w:p w14:paraId="7E46D1E5">
            <w:pPr>
              <w:pStyle w:val="6"/>
              <w:spacing w:before="89" w:line="219" w:lineRule="auto"/>
              <w:ind w:left="1867"/>
            </w:pPr>
            <w:r>
              <w:rPr>
                <w:b/>
                <w:bCs/>
                <w:spacing w:val="-4"/>
              </w:rPr>
              <w:t>特点</w:t>
            </w:r>
          </w:p>
        </w:tc>
      </w:tr>
      <w:tr w14:paraId="5F95FF69">
        <w:trPr>
          <w:trHeight w:val="338" w:hRule="atLeast"/>
        </w:trPr>
        <w:tc>
          <w:tcPr>
            <w:tcW w:w="1663" w:type="dxa"/>
            <w:vAlign w:val="top"/>
          </w:tcPr>
          <w:p w14:paraId="04B0A279">
            <w:pPr>
              <w:pStyle w:val="6"/>
              <w:spacing w:before="128" w:line="185" w:lineRule="auto"/>
              <w:ind w:left="104"/>
            </w:pPr>
            <w:r>
              <w:rPr>
                <w:spacing w:val="-2"/>
              </w:rPr>
              <w:t>10GBASE-SR</w:t>
            </w:r>
          </w:p>
        </w:tc>
        <w:tc>
          <w:tcPr>
            <w:tcW w:w="839" w:type="dxa"/>
            <w:vAlign w:val="top"/>
          </w:tcPr>
          <w:p w14:paraId="1395C35A">
            <w:pPr>
              <w:pStyle w:val="6"/>
              <w:spacing w:before="88" w:line="219" w:lineRule="auto"/>
              <w:ind w:left="251"/>
            </w:pPr>
            <w:r>
              <w:rPr>
                <w:spacing w:val="-2"/>
              </w:rPr>
              <w:t>光缆</w:t>
            </w:r>
          </w:p>
        </w:tc>
        <w:tc>
          <w:tcPr>
            <w:tcW w:w="1298" w:type="dxa"/>
            <w:vAlign w:val="top"/>
          </w:tcPr>
          <w:p w14:paraId="57AAFFF5">
            <w:pPr>
              <w:pStyle w:val="6"/>
              <w:spacing w:before="104"/>
              <w:ind w:left="482"/>
            </w:pPr>
            <w:r>
              <w:rPr>
                <w:spacing w:val="-2"/>
              </w:rPr>
              <w:t>300m</w:t>
            </w:r>
          </w:p>
        </w:tc>
        <w:tc>
          <w:tcPr>
            <w:tcW w:w="4049" w:type="dxa"/>
            <w:vAlign w:val="top"/>
          </w:tcPr>
          <w:p w14:paraId="54CCADA1">
            <w:pPr>
              <w:pStyle w:val="6"/>
              <w:spacing w:before="88" w:line="219" w:lineRule="auto"/>
              <w:ind w:left="105"/>
            </w:pPr>
            <w:r>
              <w:rPr>
                <w:spacing w:val="-1"/>
              </w:rPr>
              <w:t>多模光纤(0.85</w:t>
            </w:r>
            <w:r>
              <w:rPr>
                <w:spacing w:val="55"/>
              </w:rPr>
              <w:t xml:space="preserve"> </w:t>
            </w:r>
            <w:r>
              <w:rPr>
                <w:spacing w:val="-1"/>
              </w:rPr>
              <w:t>μm)</w:t>
            </w:r>
          </w:p>
        </w:tc>
      </w:tr>
      <w:tr w14:paraId="47340527">
        <w:trPr>
          <w:trHeight w:val="338" w:hRule="atLeast"/>
        </w:trPr>
        <w:tc>
          <w:tcPr>
            <w:tcW w:w="1663" w:type="dxa"/>
            <w:vAlign w:val="top"/>
          </w:tcPr>
          <w:p w14:paraId="78C05E66">
            <w:pPr>
              <w:pStyle w:val="6"/>
              <w:spacing w:before="130" w:line="185" w:lineRule="auto"/>
              <w:ind w:left="104"/>
            </w:pPr>
            <w:r>
              <w:rPr>
                <w:spacing w:val="-2"/>
              </w:rPr>
              <w:t>10GBASE-LR</w:t>
            </w:r>
          </w:p>
        </w:tc>
        <w:tc>
          <w:tcPr>
            <w:tcW w:w="839" w:type="dxa"/>
            <w:vAlign w:val="top"/>
          </w:tcPr>
          <w:p w14:paraId="6F08AC55">
            <w:pPr>
              <w:pStyle w:val="6"/>
              <w:spacing w:before="90" w:line="219" w:lineRule="auto"/>
              <w:ind w:left="251"/>
            </w:pPr>
            <w:r>
              <w:rPr>
                <w:spacing w:val="-2"/>
              </w:rPr>
              <w:t>光缆</w:t>
            </w:r>
          </w:p>
        </w:tc>
        <w:tc>
          <w:tcPr>
            <w:tcW w:w="1298" w:type="dxa"/>
            <w:vAlign w:val="top"/>
          </w:tcPr>
          <w:p w14:paraId="61C97FC4">
            <w:pPr>
              <w:pStyle w:val="6"/>
              <w:spacing w:before="106"/>
              <w:ind w:left="442"/>
            </w:pPr>
            <w:r>
              <w:rPr>
                <w:spacing w:val="-6"/>
              </w:rPr>
              <w:t>10</w:t>
            </w:r>
            <w:r>
              <w:rPr>
                <w:spacing w:val="7"/>
              </w:rPr>
              <w:t xml:space="preserve"> </w:t>
            </w:r>
            <w:r>
              <w:rPr>
                <w:spacing w:val="-6"/>
              </w:rPr>
              <w:t>km</w:t>
            </w:r>
          </w:p>
        </w:tc>
        <w:tc>
          <w:tcPr>
            <w:tcW w:w="4049" w:type="dxa"/>
            <w:vAlign w:val="top"/>
          </w:tcPr>
          <w:p w14:paraId="25102A83">
            <w:pPr>
              <w:pStyle w:val="6"/>
              <w:spacing w:before="90" w:line="219" w:lineRule="auto"/>
              <w:ind w:left="105"/>
            </w:pPr>
            <w:r>
              <w:rPr>
                <w:spacing w:val="3"/>
              </w:rPr>
              <w:t>单模光纤(1.3μm)</w:t>
            </w:r>
          </w:p>
        </w:tc>
      </w:tr>
      <w:tr w14:paraId="09EB0925">
        <w:trPr>
          <w:trHeight w:val="339" w:hRule="atLeast"/>
        </w:trPr>
        <w:tc>
          <w:tcPr>
            <w:tcW w:w="1663" w:type="dxa"/>
            <w:vAlign w:val="top"/>
          </w:tcPr>
          <w:p w14:paraId="7349F8E7">
            <w:pPr>
              <w:pStyle w:val="6"/>
              <w:spacing w:before="132" w:line="185" w:lineRule="auto"/>
              <w:ind w:left="104"/>
            </w:pPr>
            <w:r>
              <w:rPr>
                <w:spacing w:val="-2"/>
              </w:rPr>
              <w:t>10GBASE-ER</w:t>
            </w:r>
          </w:p>
        </w:tc>
        <w:tc>
          <w:tcPr>
            <w:tcW w:w="839" w:type="dxa"/>
            <w:vAlign w:val="top"/>
          </w:tcPr>
          <w:p w14:paraId="7BEDBBA9">
            <w:pPr>
              <w:pStyle w:val="6"/>
              <w:spacing w:before="92" w:line="219" w:lineRule="auto"/>
              <w:ind w:left="251"/>
            </w:pPr>
            <w:r>
              <w:rPr>
                <w:spacing w:val="-2"/>
              </w:rPr>
              <w:t>光缆</w:t>
            </w:r>
          </w:p>
        </w:tc>
        <w:tc>
          <w:tcPr>
            <w:tcW w:w="1298" w:type="dxa"/>
            <w:vAlign w:val="top"/>
          </w:tcPr>
          <w:p w14:paraId="2A054F9C">
            <w:pPr>
              <w:pStyle w:val="6"/>
              <w:spacing w:before="108"/>
              <w:ind w:left="442"/>
            </w:pPr>
            <w:r>
              <w:rPr>
                <w:spacing w:val="-3"/>
              </w:rPr>
              <w:t>40</w:t>
            </w:r>
            <w:r>
              <w:rPr>
                <w:spacing w:val="7"/>
              </w:rPr>
              <w:t xml:space="preserve"> </w:t>
            </w:r>
            <w:r>
              <w:rPr>
                <w:spacing w:val="-3"/>
              </w:rPr>
              <w:t>km</w:t>
            </w:r>
          </w:p>
        </w:tc>
        <w:tc>
          <w:tcPr>
            <w:tcW w:w="4049" w:type="dxa"/>
            <w:vAlign w:val="top"/>
          </w:tcPr>
          <w:p w14:paraId="3A4B881F">
            <w:pPr>
              <w:pStyle w:val="6"/>
              <w:spacing w:before="92" w:line="219" w:lineRule="auto"/>
              <w:ind w:left="105"/>
            </w:pPr>
            <w:r>
              <w:rPr>
                <w:spacing w:val="3"/>
              </w:rPr>
              <w:t>单模光纤(1.5μm)</w:t>
            </w:r>
          </w:p>
        </w:tc>
      </w:tr>
      <w:tr w14:paraId="3DFE3606">
        <w:trPr>
          <w:trHeight w:val="338" w:hRule="atLeast"/>
        </w:trPr>
        <w:tc>
          <w:tcPr>
            <w:tcW w:w="1663" w:type="dxa"/>
            <w:vAlign w:val="top"/>
          </w:tcPr>
          <w:p w14:paraId="13CA44E2">
            <w:pPr>
              <w:pStyle w:val="6"/>
              <w:spacing w:before="133" w:line="185" w:lineRule="auto"/>
              <w:ind w:left="104"/>
            </w:pPr>
            <w:r>
              <w:rPr>
                <w:spacing w:val="-2"/>
              </w:rPr>
              <w:t>10GBASE-CX4</w:t>
            </w:r>
          </w:p>
        </w:tc>
        <w:tc>
          <w:tcPr>
            <w:tcW w:w="839" w:type="dxa"/>
            <w:vAlign w:val="top"/>
          </w:tcPr>
          <w:p w14:paraId="482B4A71">
            <w:pPr>
              <w:pStyle w:val="6"/>
              <w:spacing w:before="93" w:line="219" w:lineRule="auto"/>
              <w:ind w:left="251"/>
            </w:pPr>
            <w:r>
              <w:rPr>
                <w:spacing w:val="-2"/>
              </w:rPr>
              <w:t>铜缆</w:t>
            </w:r>
          </w:p>
        </w:tc>
        <w:tc>
          <w:tcPr>
            <w:tcW w:w="1298" w:type="dxa"/>
            <w:vAlign w:val="top"/>
          </w:tcPr>
          <w:p w14:paraId="62FDECE0">
            <w:pPr>
              <w:pStyle w:val="6"/>
              <w:spacing w:before="109"/>
              <w:ind w:left="522"/>
            </w:pPr>
            <w:r>
              <w:rPr>
                <w:spacing w:val="-5"/>
              </w:rPr>
              <w:t>15m</w:t>
            </w:r>
          </w:p>
        </w:tc>
        <w:tc>
          <w:tcPr>
            <w:tcW w:w="4049" w:type="dxa"/>
            <w:vAlign w:val="top"/>
          </w:tcPr>
          <w:p w14:paraId="4347A6A0">
            <w:pPr>
              <w:pStyle w:val="6"/>
              <w:spacing w:before="92" w:line="219" w:lineRule="auto"/>
              <w:ind w:left="105"/>
            </w:pPr>
            <w:r>
              <w:rPr>
                <w:spacing w:val="2"/>
              </w:rPr>
              <w:t>使用4对双芯同轴电缆(</w:t>
            </w:r>
            <w:r>
              <w:t>twinax</w:t>
            </w:r>
            <w:r>
              <w:rPr>
                <w:spacing w:val="2"/>
              </w:rPr>
              <w:t>)</w:t>
            </w:r>
          </w:p>
        </w:tc>
      </w:tr>
      <w:tr w14:paraId="5F0C7679">
        <w:trPr>
          <w:trHeight w:val="333" w:hRule="atLeast"/>
        </w:trPr>
        <w:tc>
          <w:tcPr>
            <w:tcW w:w="1663" w:type="dxa"/>
            <w:vAlign w:val="top"/>
          </w:tcPr>
          <w:p w14:paraId="4B9CE17D">
            <w:pPr>
              <w:pStyle w:val="6"/>
              <w:spacing w:before="135" w:line="185" w:lineRule="auto"/>
              <w:ind w:left="104"/>
            </w:pPr>
            <w:r>
              <w:rPr>
                <w:spacing w:val="-3"/>
              </w:rPr>
              <w:t>10GBASE-T</w:t>
            </w:r>
          </w:p>
        </w:tc>
        <w:tc>
          <w:tcPr>
            <w:tcW w:w="839" w:type="dxa"/>
            <w:vAlign w:val="top"/>
          </w:tcPr>
          <w:p w14:paraId="6BF21E73">
            <w:pPr>
              <w:pStyle w:val="6"/>
              <w:spacing w:before="95" w:line="219" w:lineRule="auto"/>
              <w:ind w:left="251"/>
            </w:pPr>
            <w:r>
              <w:rPr>
                <w:spacing w:val="-2"/>
              </w:rPr>
              <w:t>铜缆</w:t>
            </w:r>
          </w:p>
        </w:tc>
        <w:tc>
          <w:tcPr>
            <w:tcW w:w="1298" w:type="dxa"/>
            <w:vAlign w:val="top"/>
          </w:tcPr>
          <w:p w14:paraId="5CA598DA">
            <w:pPr>
              <w:pStyle w:val="6"/>
              <w:spacing w:before="111"/>
              <w:ind w:left="482"/>
            </w:pPr>
            <w:r>
              <w:rPr>
                <w:spacing w:val="-4"/>
              </w:rPr>
              <w:t>100m</w:t>
            </w:r>
          </w:p>
        </w:tc>
        <w:tc>
          <w:tcPr>
            <w:tcW w:w="4049" w:type="dxa"/>
            <w:vAlign w:val="top"/>
          </w:tcPr>
          <w:p w14:paraId="137DFBC4">
            <w:pPr>
              <w:pStyle w:val="6"/>
              <w:spacing w:before="95" w:line="219" w:lineRule="auto"/>
              <w:ind w:left="105"/>
            </w:pPr>
            <w:r>
              <w:rPr>
                <w:spacing w:val="-1"/>
              </w:rPr>
              <w:t>使用4对6A类UTP双绞线</w:t>
            </w:r>
          </w:p>
        </w:tc>
      </w:tr>
    </w:tbl>
    <w:p w14:paraId="5C3FA238">
      <w:pPr>
        <w:spacing w:before="190" w:line="275" w:lineRule="auto"/>
        <w:ind w:right="117" w:firstLine="419"/>
        <w:rPr>
          <w:rFonts w:ascii="宋体" w:hAnsi="宋体" w:eastAsia="宋体" w:cs="宋体"/>
          <w:sz w:val="22"/>
          <w:szCs w:val="22"/>
        </w:rPr>
      </w:pPr>
      <w:r>
        <w:rPr>
          <w:rFonts w:ascii="宋体" w:hAnsi="宋体" w:eastAsia="宋体" w:cs="宋体"/>
          <w:spacing w:val="1"/>
          <w:sz w:val="22"/>
          <w:szCs w:val="22"/>
        </w:rPr>
        <w:t>表3-3中的前三项的标准是</w:t>
      </w:r>
      <w:r>
        <w:rPr>
          <w:rFonts w:ascii="宋体" w:hAnsi="宋体" w:eastAsia="宋体" w:cs="宋体"/>
          <w:sz w:val="22"/>
          <w:szCs w:val="22"/>
        </w:rPr>
        <w:t>IEEE</w:t>
      </w:r>
      <w:r>
        <w:rPr>
          <w:rFonts w:ascii="宋体" w:hAnsi="宋体" w:eastAsia="宋体" w:cs="宋体"/>
          <w:spacing w:val="78"/>
          <w:sz w:val="22"/>
          <w:szCs w:val="22"/>
        </w:rPr>
        <w:t xml:space="preserve"> </w:t>
      </w:r>
      <w:r>
        <w:rPr>
          <w:rFonts w:ascii="宋体" w:hAnsi="宋体" w:eastAsia="宋体" w:cs="宋体"/>
          <w:spacing w:val="1"/>
          <w:sz w:val="22"/>
          <w:szCs w:val="22"/>
        </w:rPr>
        <w:t>802.3</w:t>
      </w:r>
      <w:r>
        <w:rPr>
          <w:rFonts w:ascii="宋体" w:hAnsi="宋体" w:eastAsia="宋体" w:cs="宋体"/>
          <w:sz w:val="22"/>
          <w:szCs w:val="22"/>
        </w:rPr>
        <w:t>ae</w:t>
      </w:r>
      <w:r>
        <w:rPr>
          <w:rFonts w:ascii="宋体" w:hAnsi="宋体" w:eastAsia="宋体" w:cs="宋体"/>
          <w:spacing w:val="1"/>
          <w:sz w:val="22"/>
          <w:szCs w:val="22"/>
        </w:rPr>
        <w:t>,在2002年6月完成。</w:t>
      </w:r>
      <w:r>
        <w:rPr>
          <w:rFonts w:ascii="宋体" w:hAnsi="宋体" w:eastAsia="宋体" w:cs="宋体"/>
          <w:sz w:val="22"/>
          <w:szCs w:val="22"/>
        </w:rPr>
        <w:t xml:space="preserve">第四项的标准是IEEE </w:t>
      </w:r>
      <w:r>
        <w:rPr>
          <w:rFonts w:ascii="Times New Roman" w:hAnsi="Times New Roman" w:eastAsia="Times New Roman" w:cs="Times New Roman"/>
          <w:spacing w:val="1"/>
          <w:sz w:val="22"/>
          <w:szCs w:val="22"/>
        </w:rPr>
        <w:t>802.3</w:t>
      </w:r>
      <w:r>
        <w:rPr>
          <w:rFonts w:ascii="Times New Roman" w:hAnsi="Times New Roman" w:eastAsia="Times New Roman" w:cs="Times New Roman"/>
          <w:sz w:val="22"/>
          <w:szCs w:val="22"/>
        </w:rPr>
        <w:t>ak</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完成于2004年。最后一项的标准是</w:t>
      </w:r>
      <w:r>
        <w:rPr>
          <w:rFonts w:ascii="Times New Roman" w:hAnsi="Times New Roman" w:eastAsia="Times New Roman" w:cs="Times New Roman"/>
          <w:sz w:val="22"/>
          <w:szCs w:val="22"/>
        </w:rPr>
        <w:t>IEEE</w:t>
      </w:r>
      <w:r>
        <w:rPr>
          <w:rFonts w:ascii="Times New Roman" w:hAnsi="Times New Roman" w:eastAsia="Times New Roman" w:cs="Times New Roman"/>
          <w:spacing w:val="1"/>
          <w:sz w:val="22"/>
          <w:szCs w:val="22"/>
        </w:rPr>
        <w:t xml:space="preserve">  802.3</w:t>
      </w:r>
      <w:r>
        <w:rPr>
          <w:rFonts w:ascii="Times New Roman" w:hAnsi="Times New Roman" w:eastAsia="Times New Roman" w:cs="Times New Roman"/>
          <w:sz w:val="22"/>
          <w:szCs w:val="22"/>
        </w:rPr>
        <w:t>an</w:t>
      </w:r>
      <w:r>
        <w:rPr>
          <w:rFonts w:ascii="Times New Roman" w:hAnsi="Times New Roman" w:eastAsia="Times New Roman" w:cs="Times New Roman"/>
          <w:spacing w:val="1"/>
          <w:sz w:val="22"/>
          <w:szCs w:val="22"/>
        </w:rPr>
        <w:t>,</w:t>
      </w:r>
      <w:r>
        <w:rPr>
          <w:rFonts w:ascii="宋体" w:hAnsi="宋体" w:eastAsia="宋体" w:cs="宋体"/>
          <w:spacing w:val="1"/>
          <w:sz w:val="22"/>
          <w:szCs w:val="22"/>
        </w:rPr>
        <w:t>完成于2006年。</w:t>
      </w:r>
    </w:p>
    <w:p w14:paraId="06EFCA2D">
      <w:pPr>
        <w:spacing w:before="28" w:line="302" w:lineRule="auto"/>
        <w:ind w:right="88" w:firstLine="419"/>
        <w:jc w:val="both"/>
        <w:rPr>
          <w:rFonts w:ascii="宋体" w:hAnsi="宋体" w:eastAsia="宋体" w:cs="宋体"/>
          <w:sz w:val="19"/>
          <w:szCs w:val="19"/>
        </w:rPr>
      </w:pPr>
      <w:r>
        <w:rPr>
          <w:rFonts w:ascii="宋体" w:hAnsi="宋体" w:eastAsia="宋体" w:cs="宋体"/>
          <w:spacing w:val="11"/>
          <w:sz w:val="19"/>
          <w:szCs w:val="19"/>
        </w:rPr>
        <w:t>以太网的技术发展得很快。在10</w:t>
      </w:r>
      <w:r>
        <w:rPr>
          <w:rFonts w:ascii="宋体" w:hAnsi="宋体" w:eastAsia="宋体" w:cs="宋体"/>
          <w:sz w:val="19"/>
          <w:szCs w:val="19"/>
        </w:rPr>
        <w:t>GE</w:t>
      </w:r>
      <w:r>
        <w:rPr>
          <w:rFonts w:ascii="宋体" w:hAnsi="宋体" w:eastAsia="宋体" w:cs="宋体"/>
          <w:spacing w:val="90"/>
          <w:sz w:val="19"/>
          <w:szCs w:val="19"/>
        </w:rPr>
        <w:t xml:space="preserve"> </w:t>
      </w:r>
      <w:r>
        <w:rPr>
          <w:rFonts w:ascii="宋体" w:hAnsi="宋体" w:eastAsia="宋体" w:cs="宋体"/>
          <w:spacing w:val="11"/>
          <w:sz w:val="19"/>
          <w:szCs w:val="19"/>
        </w:rPr>
        <w:t>之后又制定了4</w:t>
      </w:r>
      <w:r>
        <w:rPr>
          <w:rFonts w:ascii="宋体" w:hAnsi="宋体" w:eastAsia="宋体" w:cs="宋体"/>
          <w:spacing w:val="10"/>
          <w:sz w:val="19"/>
          <w:szCs w:val="19"/>
        </w:rPr>
        <w:t>0</w:t>
      </w:r>
      <w:r>
        <w:rPr>
          <w:rFonts w:ascii="宋体" w:hAnsi="宋体" w:eastAsia="宋体" w:cs="宋体"/>
          <w:sz w:val="19"/>
          <w:szCs w:val="19"/>
        </w:rPr>
        <w:t>GE</w:t>
      </w:r>
      <w:r>
        <w:rPr>
          <w:rFonts w:ascii="宋体" w:hAnsi="宋体" w:eastAsia="宋体" w:cs="宋体"/>
          <w:spacing w:val="10"/>
          <w:sz w:val="19"/>
          <w:szCs w:val="19"/>
        </w:rPr>
        <w:t>/100</w:t>
      </w:r>
      <w:r>
        <w:rPr>
          <w:rFonts w:ascii="宋体" w:hAnsi="宋体" w:eastAsia="宋体" w:cs="宋体"/>
          <w:sz w:val="19"/>
          <w:szCs w:val="19"/>
        </w:rPr>
        <w:t>GE</w:t>
      </w:r>
      <w:r>
        <w:rPr>
          <w:rFonts w:ascii="宋体" w:hAnsi="宋体" w:eastAsia="宋体" w:cs="宋体"/>
          <w:spacing w:val="32"/>
          <w:w w:val="101"/>
          <w:sz w:val="19"/>
          <w:szCs w:val="19"/>
        </w:rPr>
        <w:t xml:space="preserve">  </w:t>
      </w:r>
      <w:r>
        <w:rPr>
          <w:rFonts w:ascii="宋体" w:hAnsi="宋体" w:eastAsia="宋体" w:cs="宋体"/>
          <w:spacing w:val="10"/>
          <w:sz w:val="19"/>
          <w:szCs w:val="19"/>
        </w:rPr>
        <w:t>(</w:t>
      </w:r>
      <w:r>
        <w:rPr>
          <w:rFonts w:ascii="宋体" w:hAnsi="宋体" w:eastAsia="宋体" w:cs="宋体"/>
          <w:spacing w:val="-28"/>
          <w:sz w:val="19"/>
          <w:szCs w:val="19"/>
        </w:rPr>
        <w:t xml:space="preserve"> </w:t>
      </w:r>
      <w:r>
        <w:rPr>
          <w:rFonts w:ascii="宋体" w:hAnsi="宋体" w:eastAsia="宋体" w:cs="宋体"/>
          <w:spacing w:val="10"/>
          <w:sz w:val="19"/>
          <w:szCs w:val="19"/>
        </w:rPr>
        <w:t>即</w:t>
      </w:r>
      <w:r>
        <w:rPr>
          <w:rFonts w:ascii="宋体" w:hAnsi="宋体" w:eastAsia="宋体" w:cs="宋体"/>
          <w:spacing w:val="-42"/>
          <w:sz w:val="19"/>
          <w:szCs w:val="19"/>
        </w:rPr>
        <w:t xml:space="preserve"> </w:t>
      </w:r>
      <w:r>
        <w:rPr>
          <w:rFonts w:ascii="宋体" w:hAnsi="宋体" w:eastAsia="宋体" w:cs="宋体"/>
          <w:spacing w:val="10"/>
          <w:sz w:val="19"/>
          <w:szCs w:val="19"/>
        </w:rPr>
        <w:t>4</w:t>
      </w:r>
      <w:r>
        <w:rPr>
          <w:rFonts w:ascii="宋体" w:hAnsi="宋体" w:eastAsia="宋体" w:cs="宋体"/>
          <w:spacing w:val="-40"/>
          <w:sz w:val="19"/>
          <w:szCs w:val="19"/>
        </w:rPr>
        <w:t xml:space="preserve"> </w:t>
      </w:r>
      <w:r>
        <w:rPr>
          <w:rFonts w:ascii="宋体" w:hAnsi="宋体" w:eastAsia="宋体" w:cs="宋体"/>
          <w:spacing w:val="10"/>
          <w:sz w:val="19"/>
          <w:szCs w:val="19"/>
        </w:rPr>
        <w:t>0</w:t>
      </w:r>
      <w:r>
        <w:rPr>
          <w:rFonts w:ascii="宋体" w:hAnsi="宋体" w:eastAsia="宋体" w:cs="宋体"/>
          <w:spacing w:val="-35"/>
          <w:sz w:val="19"/>
          <w:szCs w:val="19"/>
        </w:rPr>
        <w:t xml:space="preserve"> </w:t>
      </w:r>
      <w:r>
        <w:rPr>
          <w:rFonts w:ascii="宋体" w:hAnsi="宋体" w:eastAsia="宋体" w:cs="宋体"/>
          <w:spacing w:val="10"/>
          <w:sz w:val="19"/>
          <w:szCs w:val="19"/>
        </w:rPr>
        <w:t>吉</w:t>
      </w:r>
      <w:r>
        <w:rPr>
          <w:rFonts w:ascii="宋体" w:hAnsi="宋体" w:eastAsia="宋体" w:cs="宋体"/>
          <w:spacing w:val="-21"/>
          <w:sz w:val="19"/>
          <w:szCs w:val="19"/>
        </w:rPr>
        <w:t xml:space="preserve"> </w:t>
      </w:r>
      <w:r>
        <w:rPr>
          <w:rFonts w:ascii="宋体" w:hAnsi="宋体" w:eastAsia="宋体" w:cs="宋体"/>
          <w:spacing w:val="10"/>
          <w:sz w:val="19"/>
          <w:szCs w:val="19"/>
        </w:rPr>
        <w:t>比</w:t>
      </w:r>
      <w:r>
        <w:rPr>
          <w:rFonts w:ascii="宋体" w:hAnsi="宋体" w:eastAsia="宋体" w:cs="宋体"/>
          <w:spacing w:val="-41"/>
          <w:sz w:val="19"/>
          <w:szCs w:val="19"/>
        </w:rPr>
        <w:t xml:space="preserve"> </w:t>
      </w:r>
      <w:r>
        <w:rPr>
          <w:rFonts w:ascii="宋体" w:hAnsi="宋体" w:eastAsia="宋体" w:cs="宋体"/>
          <w:spacing w:val="10"/>
          <w:sz w:val="19"/>
          <w:szCs w:val="19"/>
        </w:rPr>
        <w:t>特</w:t>
      </w:r>
      <w:r>
        <w:rPr>
          <w:rFonts w:ascii="宋体" w:hAnsi="宋体" w:eastAsia="宋体" w:cs="宋体"/>
          <w:spacing w:val="-20"/>
          <w:sz w:val="19"/>
          <w:szCs w:val="19"/>
        </w:rPr>
        <w:t xml:space="preserve"> </w:t>
      </w:r>
      <w:r>
        <w:rPr>
          <w:rFonts w:ascii="宋体" w:hAnsi="宋体" w:eastAsia="宋体" w:cs="宋体"/>
          <w:spacing w:val="10"/>
          <w:sz w:val="19"/>
          <w:szCs w:val="19"/>
        </w:rPr>
        <w:t>以</w:t>
      </w:r>
      <w:r>
        <w:rPr>
          <w:rFonts w:ascii="宋体" w:hAnsi="宋体" w:eastAsia="宋体" w:cs="宋体"/>
          <w:spacing w:val="-42"/>
          <w:sz w:val="19"/>
          <w:szCs w:val="19"/>
        </w:rPr>
        <w:t xml:space="preserve"> </w:t>
      </w:r>
      <w:r>
        <w:rPr>
          <w:rFonts w:ascii="宋体" w:hAnsi="宋体" w:eastAsia="宋体" w:cs="宋体"/>
          <w:spacing w:val="10"/>
          <w:sz w:val="19"/>
          <w:szCs w:val="19"/>
        </w:rPr>
        <w:t>太</w:t>
      </w:r>
      <w:r>
        <w:rPr>
          <w:rFonts w:ascii="宋体" w:hAnsi="宋体" w:eastAsia="宋体" w:cs="宋体"/>
          <w:spacing w:val="-27"/>
          <w:sz w:val="19"/>
          <w:szCs w:val="19"/>
        </w:rPr>
        <w:t xml:space="preserve"> </w:t>
      </w:r>
      <w:r>
        <w:rPr>
          <w:rFonts w:ascii="宋体" w:hAnsi="宋体" w:eastAsia="宋体" w:cs="宋体"/>
          <w:spacing w:val="10"/>
          <w:sz w:val="19"/>
          <w:szCs w:val="19"/>
        </w:rPr>
        <w:t>网</w:t>
      </w:r>
      <w:r>
        <w:rPr>
          <w:rFonts w:ascii="宋体" w:hAnsi="宋体" w:eastAsia="宋体" w:cs="宋体"/>
          <w:sz w:val="19"/>
          <w:szCs w:val="19"/>
        </w:rPr>
        <w:t xml:space="preserve"> </w:t>
      </w:r>
      <w:r>
        <w:rPr>
          <w:rFonts w:ascii="宋体" w:hAnsi="宋体" w:eastAsia="宋体" w:cs="宋体"/>
          <w:spacing w:val="5"/>
          <w:sz w:val="19"/>
          <w:szCs w:val="19"/>
        </w:rPr>
        <w:t>和</w:t>
      </w:r>
      <w:r>
        <w:rPr>
          <w:rFonts w:ascii="宋体" w:hAnsi="宋体" w:eastAsia="宋体" w:cs="宋体"/>
          <w:spacing w:val="-19"/>
          <w:sz w:val="19"/>
          <w:szCs w:val="19"/>
        </w:rPr>
        <w:t xml:space="preserve"> </w:t>
      </w:r>
      <w:r>
        <w:rPr>
          <w:rFonts w:ascii="宋体" w:hAnsi="宋体" w:eastAsia="宋体" w:cs="宋体"/>
          <w:spacing w:val="5"/>
          <w:sz w:val="19"/>
          <w:szCs w:val="19"/>
        </w:rPr>
        <w:t>1</w:t>
      </w:r>
      <w:r>
        <w:rPr>
          <w:rFonts w:ascii="宋体" w:hAnsi="宋体" w:eastAsia="宋体" w:cs="宋体"/>
          <w:spacing w:val="-32"/>
          <w:sz w:val="19"/>
          <w:szCs w:val="19"/>
        </w:rPr>
        <w:t xml:space="preserve"> </w:t>
      </w:r>
      <w:r>
        <w:rPr>
          <w:rFonts w:ascii="宋体" w:hAnsi="宋体" w:eastAsia="宋体" w:cs="宋体"/>
          <w:spacing w:val="5"/>
          <w:sz w:val="19"/>
          <w:szCs w:val="19"/>
        </w:rPr>
        <w:t>0</w:t>
      </w:r>
      <w:r>
        <w:rPr>
          <w:rFonts w:ascii="宋体" w:hAnsi="宋体" w:eastAsia="宋体" w:cs="宋体"/>
          <w:spacing w:val="-32"/>
          <w:sz w:val="19"/>
          <w:szCs w:val="19"/>
        </w:rPr>
        <w:t xml:space="preserve"> </w:t>
      </w:r>
      <w:r>
        <w:rPr>
          <w:rFonts w:ascii="宋体" w:hAnsi="宋体" w:eastAsia="宋体" w:cs="宋体"/>
          <w:spacing w:val="5"/>
          <w:sz w:val="19"/>
          <w:szCs w:val="19"/>
        </w:rPr>
        <w:t xml:space="preserve">0 吉比特以太网)的标准 </w:t>
      </w:r>
      <w:r>
        <w:rPr>
          <w:rFonts w:ascii="宋体" w:hAnsi="宋体" w:eastAsia="宋体" w:cs="宋体"/>
          <w:sz w:val="19"/>
          <w:szCs w:val="19"/>
        </w:rPr>
        <w:t>IEEE</w:t>
      </w:r>
      <w:r>
        <w:rPr>
          <w:rFonts w:ascii="宋体" w:hAnsi="宋体" w:eastAsia="宋体" w:cs="宋体"/>
          <w:spacing w:val="28"/>
          <w:sz w:val="19"/>
          <w:szCs w:val="19"/>
        </w:rPr>
        <w:t xml:space="preserve">  </w:t>
      </w:r>
      <w:r>
        <w:rPr>
          <w:rFonts w:ascii="宋体" w:hAnsi="宋体" w:eastAsia="宋体" w:cs="宋体"/>
          <w:spacing w:val="5"/>
          <w:sz w:val="19"/>
          <w:szCs w:val="19"/>
        </w:rPr>
        <w:t>802.3</w:t>
      </w:r>
      <w:r>
        <w:rPr>
          <w:rFonts w:ascii="宋体" w:hAnsi="宋体" w:eastAsia="宋体" w:cs="宋体"/>
          <w:sz w:val="19"/>
          <w:szCs w:val="19"/>
        </w:rPr>
        <w:t>ba</w:t>
      </w:r>
      <w:r>
        <w:rPr>
          <w:rFonts w:ascii="宋体" w:hAnsi="宋体" w:eastAsia="宋体" w:cs="宋体"/>
          <w:spacing w:val="5"/>
          <w:sz w:val="19"/>
          <w:szCs w:val="19"/>
        </w:rPr>
        <w:t>-2010 和802</w:t>
      </w:r>
      <w:r>
        <w:rPr>
          <w:rFonts w:ascii="宋体" w:hAnsi="宋体" w:eastAsia="宋体" w:cs="宋体"/>
          <w:spacing w:val="-54"/>
          <w:sz w:val="19"/>
          <w:szCs w:val="19"/>
        </w:rPr>
        <w:t xml:space="preserve"> </w:t>
      </w:r>
      <w:r>
        <w:rPr>
          <w:rFonts w:ascii="宋体" w:hAnsi="宋体" w:eastAsia="宋体" w:cs="宋体"/>
          <w:spacing w:val="5"/>
          <w:sz w:val="19"/>
          <w:szCs w:val="19"/>
        </w:rPr>
        <w:t>.</w:t>
      </w:r>
      <w:r>
        <w:rPr>
          <w:rFonts w:ascii="宋体" w:hAnsi="宋体" w:eastAsia="宋体" w:cs="宋体"/>
          <w:spacing w:val="-55"/>
          <w:sz w:val="19"/>
          <w:szCs w:val="19"/>
        </w:rPr>
        <w:t xml:space="preserve"> </w:t>
      </w:r>
      <w:r>
        <w:rPr>
          <w:rFonts w:ascii="宋体" w:hAnsi="宋体" w:eastAsia="宋体" w:cs="宋体"/>
          <w:spacing w:val="5"/>
          <w:sz w:val="19"/>
          <w:szCs w:val="19"/>
        </w:rPr>
        <w:t>3</w:t>
      </w:r>
      <w:r>
        <w:rPr>
          <w:rFonts w:ascii="宋体" w:hAnsi="宋体" w:eastAsia="宋体" w:cs="宋体"/>
          <w:sz w:val="19"/>
          <w:szCs w:val="19"/>
        </w:rPr>
        <w:t>bm</w:t>
      </w:r>
      <w:r>
        <w:rPr>
          <w:rFonts w:ascii="宋体" w:hAnsi="宋体" w:eastAsia="宋体" w:cs="宋体"/>
          <w:spacing w:val="5"/>
          <w:sz w:val="19"/>
          <w:szCs w:val="19"/>
        </w:rPr>
        <w:t>-201</w:t>
      </w:r>
      <w:r>
        <w:rPr>
          <w:rFonts w:ascii="宋体" w:hAnsi="宋体" w:eastAsia="宋体" w:cs="宋体"/>
          <w:spacing w:val="4"/>
          <w:sz w:val="19"/>
          <w:szCs w:val="19"/>
        </w:rPr>
        <w:t>5。 表</w:t>
      </w:r>
      <w:r>
        <w:rPr>
          <w:rFonts w:ascii="宋体" w:hAnsi="宋体" w:eastAsia="宋体" w:cs="宋体"/>
          <w:spacing w:val="-34"/>
          <w:sz w:val="19"/>
          <w:szCs w:val="19"/>
        </w:rPr>
        <w:t xml:space="preserve"> </w:t>
      </w:r>
      <w:r>
        <w:rPr>
          <w:rFonts w:ascii="宋体" w:hAnsi="宋体" w:eastAsia="宋体" w:cs="宋体"/>
          <w:spacing w:val="4"/>
          <w:sz w:val="19"/>
          <w:szCs w:val="19"/>
        </w:rPr>
        <w:t>3</w:t>
      </w:r>
      <w:r>
        <w:rPr>
          <w:rFonts w:ascii="宋体" w:hAnsi="宋体" w:eastAsia="宋体" w:cs="宋体"/>
          <w:spacing w:val="-40"/>
          <w:sz w:val="19"/>
          <w:szCs w:val="19"/>
        </w:rPr>
        <w:t xml:space="preserve"> </w:t>
      </w:r>
      <w:r>
        <w:rPr>
          <w:rFonts w:ascii="宋体" w:hAnsi="宋体" w:eastAsia="宋体" w:cs="宋体"/>
          <w:spacing w:val="4"/>
          <w:sz w:val="19"/>
          <w:szCs w:val="19"/>
        </w:rPr>
        <w:t>-</w:t>
      </w:r>
      <w:r>
        <w:rPr>
          <w:rFonts w:ascii="宋体" w:hAnsi="宋体" w:eastAsia="宋体" w:cs="宋体"/>
          <w:spacing w:val="-39"/>
          <w:sz w:val="19"/>
          <w:szCs w:val="19"/>
        </w:rPr>
        <w:t xml:space="preserve"> </w:t>
      </w:r>
      <w:r>
        <w:rPr>
          <w:rFonts w:ascii="宋体" w:hAnsi="宋体" w:eastAsia="宋体" w:cs="宋体"/>
          <w:spacing w:val="4"/>
          <w:sz w:val="19"/>
          <w:szCs w:val="19"/>
        </w:rPr>
        <w:t>4 是 4 0</w:t>
      </w:r>
      <w:r>
        <w:rPr>
          <w:rFonts w:ascii="宋体" w:hAnsi="宋体" w:eastAsia="宋体" w:cs="宋体"/>
          <w:sz w:val="19"/>
          <w:szCs w:val="19"/>
        </w:rPr>
        <w:t>GE</w:t>
      </w:r>
      <w:r>
        <w:rPr>
          <w:rFonts w:ascii="宋体" w:hAnsi="宋体" w:eastAsia="宋体" w:cs="宋体"/>
          <w:spacing w:val="4"/>
          <w:sz w:val="19"/>
          <w:szCs w:val="19"/>
        </w:rPr>
        <w:t xml:space="preserve">  和</w:t>
      </w:r>
      <w:r>
        <w:rPr>
          <w:rFonts w:ascii="宋体" w:hAnsi="宋体" w:eastAsia="宋体" w:cs="宋体"/>
          <w:sz w:val="19"/>
          <w:szCs w:val="19"/>
        </w:rPr>
        <w:t xml:space="preserve"> </w:t>
      </w:r>
      <w:r>
        <w:rPr>
          <w:rFonts w:ascii="Times New Roman" w:hAnsi="Times New Roman" w:eastAsia="Times New Roman" w:cs="Times New Roman"/>
          <w:spacing w:val="14"/>
          <w:sz w:val="19"/>
          <w:szCs w:val="19"/>
        </w:rPr>
        <w:t>100</w:t>
      </w:r>
      <w:r>
        <w:rPr>
          <w:rFonts w:ascii="Times New Roman" w:hAnsi="Times New Roman" w:eastAsia="Times New Roman" w:cs="Times New Roman"/>
          <w:sz w:val="19"/>
          <w:szCs w:val="19"/>
        </w:rPr>
        <w:t>GE</w:t>
      </w:r>
      <w:r>
        <w:rPr>
          <w:rFonts w:ascii="Times New Roman" w:hAnsi="Times New Roman" w:eastAsia="Times New Roman" w:cs="Times New Roman"/>
          <w:spacing w:val="14"/>
          <w:sz w:val="19"/>
          <w:szCs w:val="19"/>
        </w:rPr>
        <w:t xml:space="preserve">  </w:t>
      </w:r>
      <w:r>
        <w:rPr>
          <w:rFonts w:ascii="宋体" w:hAnsi="宋体" w:eastAsia="宋体" w:cs="宋体"/>
          <w:spacing w:val="14"/>
          <w:sz w:val="19"/>
          <w:szCs w:val="19"/>
        </w:rPr>
        <w:t>的物理层名称及传输距离，其中有两项带*号的是802.3</w:t>
      </w:r>
      <w:r>
        <w:rPr>
          <w:rFonts w:ascii="Times New Roman" w:hAnsi="Times New Roman" w:eastAsia="Times New Roman" w:cs="Times New Roman"/>
          <w:sz w:val="19"/>
          <w:szCs w:val="19"/>
        </w:rPr>
        <w:t>bm</w:t>
      </w:r>
      <w:r>
        <w:rPr>
          <w:rFonts w:ascii="Times New Roman" w:hAnsi="Times New Roman" w:eastAsia="Times New Roman" w:cs="Times New Roman"/>
          <w:spacing w:val="36"/>
          <w:sz w:val="19"/>
          <w:szCs w:val="19"/>
        </w:rPr>
        <w:t xml:space="preserve"> </w:t>
      </w:r>
      <w:r>
        <w:rPr>
          <w:rFonts w:ascii="宋体" w:hAnsi="宋体" w:eastAsia="宋体" w:cs="宋体"/>
          <w:spacing w:val="14"/>
          <w:sz w:val="19"/>
          <w:szCs w:val="19"/>
        </w:rPr>
        <w:t>提出的。</w:t>
      </w:r>
    </w:p>
    <w:p w14:paraId="0DA3BB4D">
      <w:pPr>
        <w:spacing w:before="6" w:line="312" w:lineRule="auto"/>
        <w:ind w:right="91" w:firstLine="419"/>
        <w:jc w:val="both"/>
        <w:rPr>
          <w:rFonts w:ascii="宋体" w:hAnsi="宋体" w:eastAsia="宋体" w:cs="宋体"/>
          <w:sz w:val="19"/>
          <w:szCs w:val="19"/>
        </w:rPr>
      </w:pPr>
      <w:r>
        <w:rPr>
          <w:rFonts w:ascii="宋体" w:hAnsi="宋体" w:eastAsia="宋体" w:cs="宋体"/>
          <w:spacing w:val="20"/>
          <w:sz w:val="19"/>
          <w:szCs w:val="19"/>
        </w:rPr>
        <w:t>需要指出的是，40</w:t>
      </w:r>
      <w:r>
        <w:rPr>
          <w:rFonts w:ascii="宋体" w:hAnsi="宋体" w:eastAsia="宋体" w:cs="宋体"/>
          <w:sz w:val="19"/>
          <w:szCs w:val="19"/>
        </w:rPr>
        <w:t>GE</w:t>
      </w:r>
      <w:r>
        <w:rPr>
          <w:rFonts w:ascii="宋体" w:hAnsi="宋体" w:eastAsia="宋体" w:cs="宋体"/>
          <w:spacing w:val="20"/>
          <w:sz w:val="19"/>
          <w:szCs w:val="19"/>
        </w:rPr>
        <w:t>/100</w:t>
      </w:r>
      <w:r>
        <w:rPr>
          <w:rFonts w:ascii="宋体" w:hAnsi="宋体" w:eastAsia="宋体" w:cs="宋体"/>
          <w:sz w:val="19"/>
          <w:szCs w:val="19"/>
        </w:rPr>
        <w:t>GE</w:t>
      </w:r>
      <w:r>
        <w:rPr>
          <w:rFonts w:ascii="宋体" w:hAnsi="宋体" w:eastAsia="宋体" w:cs="宋体"/>
          <w:spacing w:val="9"/>
          <w:sz w:val="19"/>
          <w:szCs w:val="19"/>
        </w:rPr>
        <w:t xml:space="preserve">   </w:t>
      </w:r>
      <w:r>
        <w:rPr>
          <w:rFonts w:ascii="宋体" w:hAnsi="宋体" w:eastAsia="宋体" w:cs="宋体"/>
          <w:spacing w:val="20"/>
          <w:sz w:val="19"/>
          <w:szCs w:val="19"/>
        </w:rPr>
        <w:t>只工作在全双工的传输方式(因而不使用</w:t>
      </w:r>
      <w:r>
        <w:rPr>
          <w:rFonts w:ascii="宋体" w:hAnsi="宋体" w:eastAsia="宋体" w:cs="宋体"/>
          <w:spacing w:val="-18"/>
          <w:sz w:val="19"/>
          <w:szCs w:val="19"/>
        </w:rPr>
        <w:t xml:space="preserve"> </w:t>
      </w:r>
      <w:r>
        <w:rPr>
          <w:rFonts w:ascii="宋体" w:hAnsi="宋体" w:eastAsia="宋体" w:cs="宋体"/>
          <w:sz w:val="19"/>
          <w:szCs w:val="19"/>
        </w:rPr>
        <w:t>CSMA</w:t>
      </w:r>
      <w:r>
        <w:rPr>
          <w:rFonts w:ascii="宋体" w:hAnsi="宋体" w:eastAsia="宋体" w:cs="宋体"/>
          <w:spacing w:val="20"/>
          <w:sz w:val="19"/>
          <w:szCs w:val="19"/>
        </w:rPr>
        <w:t>/</w:t>
      </w:r>
      <w:r>
        <w:rPr>
          <w:rFonts w:ascii="宋体" w:hAnsi="宋体" w:eastAsia="宋体" w:cs="宋体"/>
          <w:sz w:val="19"/>
          <w:szCs w:val="19"/>
        </w:rPr>
        <w:t>CD</w:t>
      </w:r>
      <w:r>
        <w:rPr>
          <w:rFonts w:ascii="宋体" w:hAnsi="宋体" w:eastAsia="宋体" w:cs="宋体"/>
          <w:spacing w:val="7"/>
          <w:sz w:val="19"/>
          <w:szCs w:val="19"/>
        </w:rPr>
        <w:t xml:space="preserve">    </w:t>
      </w:r>
      <w:r>
        <w:rPr>
          <w:rFonts w:ascii="宋体" w:hAnsi="宋体" w:eastAsia="宋体" w:cs="宋体"/>
          <w:spacing w:val="20"/>
          <w:sz w:val="19"/>
          <w:szCs w:val="19"/>
        </w:rPr>
        <w:t>协</w:t>
      </w:r>
      <w:r>
        <w:rPr>
          <w:rFonts w:ascii="宋体" w:hAnsi="宋体" w:eastAsia="宋体" w:cs="宋体"/>
          <w:spacing w:val="3"/>
          <w:sz w:val="19"/>
          <w:szCs w:val="19"/>
        </w:rPr>
        <w:t xml:space="preserve"> </w:t>
      </w:r>
      <w:r>
        <w:rPr>
          <w:rFonts w:ascii="宋体" w:hAnsi="宋体" w:eastAsia="宋体" w:cs="宋体"/>
          <w:spacing w:val="30"/>
          <w:sz w:val="19"/>
          <w:szCs w:val="19"/>
        </w:rPr>
        <w:t>议),并且仍然保持了以太网的帧格式以及802</w:t>
      </w:r>
      <w:r>
        <w:rPr>
          <w:rFonts w:ascii="宋体" w:hAnsi="宋体" w:eastAsia="宋体" w:cs="宋体"/>
          <w:spacing w:val="-38"/>
          <w:sz w:val="19"/>
          <w:szCs w:val="19"/>
        </w:rPr>
        <w:t xml:space="preserve"> </w:t>
      </w:r>
      <w:r>
        <w:rPr>
          <w:rFonts w:ascii="宋体" w:hAnsi="宋体" w:eastAsia="宋体" w:cs="宋体"/>
          <w:spacing w:val="30"/>
          <w:sz w:val="19"/>
          <w:szCs w:val="19"/>
        </w:rPr>
        <w:t>.</w:t>
      </w:r>
      <w:r>
        <w:rPr>
          <w:rFonts w:ascii="宋体" w:hAnsi="宋体" w:eastAsia="宋体" w:cs="宋体"/>
          <w:spacing w:val="-49"/>
          <w:sz w:val="19"/>
          <w:szCs w:val="19"/>
        </w:rPr>
        <w:t xml:space="preserve"> </w:t>
      </w:r>
      <w:r>
        <w:rPr>
          <w:rFonts w:ascii="宋体" w:hAnsi="宋体" w:eastAsia="宋体" w:cs="宋体"/>
          <w:spacing w:val="30"/>
          <w:sz w:val="19"/>
          <w:szCs w:val="19"/>
        </w:rPr>
        <w:t>3 标准规定的以太网最小和最大帧长。</w:t>
      </w:r>
      <w:r>
        <w:rPr>
          <w:rFonts w:ascii="宋体" w:hAnsi="宋体" w:eastAsia="宋体" w:cs="宋体"/>
          <w:sz w:val="19"/>
          <w:szCs w:val="19"/>
        </w:rPr>
        <w:t xml:space="preserve"> </w:t>
      </w:r>
      <w:r>
        <w:rPr>
          <w:rFonts w:ascii="Times New Roman" w:hAnsi="Times New Roman" w:eastAsia="Times New Roman" w:cs="Times New Roman"/>
          <w:spacing w:val="20"/>
          <w:sz w:val="19"/>
          <w:szCs w:val="19"/>
        </w:rPr>
        <w:t>100</w:t>
      </w:r>
      <w:r>
        <w:rPr>
          <w:rFonts w:ascii="Times New Roman" w:hAnsi="Times New Roman" w:eastAsia="Times New Roman" w:cs="Times New Roman"/>
          <w:sz w:val="19"/>
          <w:szCs w:val="19"/>
        </w:rPr>
        <w:t>GE</w:t>
      </w:r>
      <w:r>
        <w:rPr>
          <w:rFonts w:ascii="Times New Roman" w:hAnsi="Times New Roman" w:eastAsia="Times New Roman" w:cs="Times New Roman"/>
          <w:spacing w:val="7"/>
          <w:sz w:val="19"/>
          <w:szCs w:val="19"/>
        </w:rPr>
        <w:t xml:space="preserve">   </w:t>
      </w:r>
      <w:r>
        <w:rPr>
          <w:rFonts w:ascii="宋体" w:hAnsi="宋体" w:eastAsia="宋体" w:cs="宋体"/>
          <w:spacing w:val="20"/>
          <w:sz w:val="19"/>
          <w:szCs w:val="19"/>
        </w:rPr>
        <w:t>在使用单模光纤传输时，仍然可以达到40</w:t>
      </w:r>
      <w:r>
        <w:rPr>
          <w:rFonts w:ascii="宋体" w:hAnsi="宋体" w:eastAsia="宋体" w:cs="宋体"/>
          <w:spacing w:val="55"/>
          <w:sz w:val="19"/>
          <w:szCs w:val="19"/>
        </w:rPr>
        <w:t xml:space="preserve"> </w:t>
      </w:r>
      <w:r>
        <w:rPr>
          <w:rFonts w:ascii="Times New Roman" w:hAnsi="Times New Roman" w:eastAsia="Times New Roman" w:cs="Times New Roman"/>
          <w:sz w:val="19"/>
          <w:szCs w:val="19"/>
        </w:rPr>
        <w:t>km</w:t>
      </w:r>
      <w:r>
        <w:rPr>
          <w:rFonts w:ascii="Times New Roman" w:hAnsi="Times New Roman" w:eastAsia="Times New Roman" w:cs="Times New Roman"/>
          <w:spacing w:val="22"/>
          <w:sz w:val="19"/>
          <w:szCs w:val="19"/>
        </w:rPr>
        <w:t xml:space="preserve">  </w:t>
      </w:r>
      <w:r>
        <w:rPr>
          <w:rFonts w:ascii="宋体" w:hAnsi="宋体" w:eastAsia="宋体" w:cs="宋体"/>
          <w:spacing w:val="20"/>
          <w:sz w:val="19"/>
          <w:szCs w:val="19"/>
        </w:rPr>
        <w:t>的传输距离，但这需要波分复用(使</w:t>
      </w:r>
      <w:r>
        <w:rPr>
          <w:rFonts w:ascii="宋体" w:hAnsi="宋体" w:eastAsia="宋体" w:cs="宋体"/>
          <w:sz w:val="19"/>
          <w:szCs w:val="19"/>
        </w:rPr>
        <w:t xml:space="preserve"> </w:t>
      </w:r>
      <w:r>
        <w:rPr>
          <w:rFonts w:ascii="宋体" w:hAnsi="宋体" w:eastAsia="宋体" w:cs="宋体"/>
          <w:spacing w:val="18"/>
          <w:sz w:val="19"/>
          <w:szCs w:val="19"/>
        </w:rPr>
        <w:t>用4个波长复用一根光纤，每一个波长的有</w:t>
      </w:r>
      <w:r>
        <w:rPr>
          <w:rFonts w:ascii="宋体" w:hAnsi="宋体" w:eastAsia="宋体" w:cs="宋体"/>
          <w:spacing w:val="17"/>
          <w:sz w:val="19"/>
          <w:szCs w:val="19"/>
        </w:rPr>
        <w:t xml:space="preserve">效传输速率是25 </w:t>
      </w:r>
      <w:r>
        <w:rPr>
          <w:rFonts w:ascii="宋体" w:hAnsi="宋体" w:eastAsia="宋体" w:cs="宋体"/>
          <w:sz w:val="19"/>
          <w:szCs w:val="19"/>
        </w:rPr>
        <w:t>Gbit</w:t>
      </w:r>
      <w:r>
        <w:rPr>
          <w:rFonts w:ascii="宋体" w:hAnsi="宋体" w:eastAsia="宋体" w:cs="宋体"/>
          <w:spacing w:val="17"/>
          <w:sz w:val="19"/>
          <w:szCs w:val="19"/>
        </w:rPr>
        <w:t>/s)。</w:t>
      </w:r>
    </w:p>
    <w:p w14:paraId="43BD8546">
      <w:pPr>
        <w:spacing w:line="312" w:lineRule="auto"/>
        <w:rPr>
          <w:rFonts w:ascii="宋体" w:hAnsi="宋体" w:eastAsia="宋体" w:cs="宋体"/>
          <w:sz w:val="19"/>
          <w:szCs w:val="19"/>
        </w:rPr>
        <w:sectPr>
          <w:footerReference r:id="rId124" w:type="default"/>
          <w:pgSz w:w="10020" w:h="14720"/>
          <w:pgMar w:top="400" w:right="603" w:bottom="742" w:left="960" w:header="0" w:footer="571" w:gutter="0"/>
          <w:cols w:space="720" w:num="1"/>
        </w:sectPr>
      </w:pPr>
    </w:p>
    <w:p w14:paraId="1A757019">
      <w:pPr>
        <w:pStyle w:val="2"/>
        <w:spacing w:line="303" w:lineRule="auto"/>
      </w:pPr>
    </w:p>
    <w:p w14:paraId="61494C31">
      <w:pPr>
        <w:pStyle w:val="2"/>
        <w:spacing w:line="303" w:lineRule="auto"/>
      </w:pPr>
    </w:p>
    <w:p w14:paraId="1A098891">
      <w:pPr>
        <w:spacing w:before="65" w:line="219" w:lineRule="auto"/>
        <w:ind w:left="2492"/>
        <w:rPr>
          <w:rFonts w:ascii="宋体" w:hAnsi="宋体" w:eastAsia="宋体" w:cs="宋体"/>
          <w:sz w:val="20"/>
          <w:szCs w:val="20"/>
        </w:rPr>
      </w:pPr>
      <w:r>
        <w:rPr>
          <w:rFonts w:ascii="宋体" w:hAnsi="宋体" w:eastAsia="宋体" w:cs="宋体"/>
          <w:b/>
          <w:bCs/>
          <w:spacing w:val="-3"/>
          <w:sz w:val="20"/>
          <w:szCs w:val="20"/>
        </w:rPr>
        <w:t>表3-440GB/100GB以太网的物理层标准</w:t>
      </w:r>
    </w:p>
    <w:p w14:paraId="68B35DDA">
      <w:pPr>
        <w:spacing w:line="52" w:lineRule="exact"/>
      </w:pPr>
    </w:p>
    <w:tbl>
      <w:tblPr>
        <w:tblStyle w:val="5"/>
        <w:tblW w:w="7909" w:type="dxa"/>
        <w:tblInd w:w="2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1"/>
        <w:gridCol w:w="2367"/>
        <w:gridCol w:w="2571"/>
      </w:tblGrid>
      <w:tr w14:paraId="42CC009F">
        <w:trPr>
          <w:trHeight w:val="293" w:hRule="atLeast"/>
        </w:trPr>
        <w:tc>
          <w:tcPr>
            <w:tcW w:w="2971" w:type="dxa"/>
            <w:vAlign w:val="top"/>
          </w:tcPr>
          <w:p w14:paraId="44DEFD7A">
            <w:pPr>
              <w:pStyle w:val="6"/>
              <w:spacing w:before="69" w:line="219" w:lineRule="auto"/>
              <w:ind w:left="1257"/>
            </w:pPr>
            <w:r>
              <w:rPr>
                <w:b/>
                <w:bCs/>
                <w:spacing w:val="-4"/>
              </w:rPr>
              <w:t>物理层</w:t>
            </w:r>
          </w:p>
        </w:tc>
        <w:tc>
          <w:tcPr>
            <w:tcW w:w="2367" w:type="dxa"/>
            <w:vAlign w:val="top"/>
          </w:tcPr>
          <w:p w14:paraId="3F77A6D1">
            <w:pPr>
              <w:pStyle w:val="6"/>
              <w:spacing w:before="71" w:line="221" w:lineRule="auto"/>
              <w:ind w:left="746"/>
            </w:pPr>
            <w:r>
              <w:rPr>
                <w:b/>
                <w:bCs/>
                <w:spacing w:val="-3"/>
              </w:rPr>
              <w:t>40GB以太网</w:t>
            </w:r>
          </w:p>
        </w:tc>
        <w:tc>
          <w:tcPr>
            <w:tcW w:w="2571" w:type="dxa"/>
            <w:vAlign w:val="top"/>
          </w:tcPr>
          <w:p w14:paraId="58BDD67F">
            <w:pPr>
              <w:pStyle w:val="6"/>
              <w:spacing w:before="71" w:line="221" w:lineRule="auto"/>
              <w:ind w:left="809"/>
            </w:pPr>
            <w:r>
              <w:rPr>
                <w:b/>
                <w:bCs/>
                <w:spacing w:val="-1"/>
              </w:rPr>
              <w:t>100GB以太网</w:t>
            </w:r>
          </w:p>
        </w:tc>
      </w:tr>
      <w:tr w14:paraId="0FD5187F">
        <w:trPr>
          <w:trHeight w:val="278" w:hRule="atLeast"/>
        </w:trPr>
        <w:tc>
          <w:tcPr>
            <w:tcW w:w="2971" w:type="dxa"/>
            <w:vAlign w:val="top"/>
          </w:tcPr>
          <w:p w14:paraId="0574D87C">
            <w:pPr>
              <w:pStyle w:val="6"/>
              <w:spacing w:before="57" w:line="219" w:lineRule="auto"/>
              <w:ind w:left="84"/>
            </w:pPr>
            <w:r>
              <w:rPr>
                <w:spacing w:val="-1"/>
              </w:rPr>
              <w:t>在背板上传输至少超过1m</w:t>
            </w:r>
          </w:p>
        </w:tc>
        <w:tc>
          <w:tcPr>
            <w:tcW w:w="2367" w:type="dxa"/>
            <w:vAlign w:val="top"/>
          </w:tcPr>
          <w:p w14:paraId="03E92F86">
            <w:pPr>
              <w:pStyle w:val="6"/>
              <w:spacing w:before="98" w:line="185" w:lineRule="auto"/>
              <w:ind w:left="84"/>
            </w:pPr>
            <w:r>
              <w:rPr>
                <w:spacing w:val="-1"/>
              </w:rPr>
              <w:t>40GBASE-KR4</w:t>
            </w:r>
          </w:p>
        </w:tc>
        <w:tc>
          <w:tcPr>
            <w:tcW w:w="2571" w:type="dxa"/>
            <w:vAlign w:val="top"/>
          </w:tcPr>
          <w:p w14:paraId="05B3AC2A">
            <w:pPr>
              <w:rPr>
                <w:rFonts w:ascii="Arial"/>
                <w:sz w:val="21"/>
              </w:rPr>
            </w:pPr>
          </w:p>
        </w:tc>
      </w:tr>
      <w:tr w14:paraId="4C3628DB">
        <w:trPr>
          <w:trHeight w:val="279" w:hRule="atLeast"/>
        </w:trPr>
        <w:tc>
          <w:tcPr>
            <w:tcW w:w="2971" w:type="dxa"/>
            <w:vAlign w:val="top"/>
          </w:tcPr>
          <w:p w14:paraId="39281214">
            <w:pPr>
              <w:pStyle w:val="6"/>
              <w:spacing w:before="59" w:line="219" w:lineRule="auto"/>
              <w:ind w:left="84"/>
            </w:pPr>
            <w:r>
              <w:rPr>
                <w:spacing w:val="-1"/>
              </w:rPr>
              <w:t>在铜缆上传输至少超过7m</w:t>
            </w:r>
          </w:p>
        </w:tc>
        <w:tc>
          <w:tcPr>
            <w:tcW w:w="2367" w:type="dxa"/>
            <w:vAlign w:val="top"/>
          </w:tcPr>
          <w:p w14:paraId="0FC335FA">
            <w:pPr>
              <w:pStyle w:val="6"/>
              <w:spacing w:before="100" w:line="185" w:lineRule="auto"/>
              <w:ind w:left="84"/>
            </w:pPr>
            <w:r>
              <w:rPr>
                <w:spacing w:val="-1"/>
              </w:rPr>
              <w:t>40GBASE-CR4</w:t>
            </w:r>
          </w:p>
        </w:tc>
        <w:tc>
          <w:tcPr>
            <w:tcW w:w="2571" w:type="dxa"/>
            <w:vAlign w:val="top"/>
          </w:tcPr>
          <w:p w14:paraId="77E65836">
            <w:pPr>
              <w:pStyle w:val="6"/>
              <w:spacing w:before="100" w:line="185" w:lineRule="auto"/>
              <w:ind w:left="96"/>
            </w:pPr>
            <w:r>
              <w:rPr>
                <w:spacing w:val="-2"/>
              </w:rPr>
              <w:t>100GBASE-CR10</w:t>
            </w:r>
          </w:p>
        </w:tc>
      </w:tr>
      <w:tr w14:paraId="69D159AA">
        <w:trPr>
          <w:trHeight w:val="278" w:hRule="atLeast"/>
        </w:trPr>
        <w:tc>
          <w:tcPr>
            <w:tcW w:w="2971" w:type="dxa"/>
            <w:vAlign w:val="top"/>
          </w:tcPr>
          <w:p w14:paraId="1978260C">
            <w:pPr>
              <w:pStyle w:val="6"/>
              <w:spacing w:before="60" w:line="219" w:lineRule="auto"/>
              <w:ind w:left="84"/>
            </w:pPr>
            <w:r>
              <w:rPr>
                <w:spacing w:val="-1"/>
              </w:rPr>
              <w:t>在多模光纤上传输至少100m</w:t>
            </w:r>
          </w:p>
        </w:tc>
        <w:tc>
          <w:tcPr>
            <w:tcW w:w="2367" w:type="dxa"/>
            <w:vAlign w:val="top"/>
          </w:tcPr>
          <w:p w14:paraId="206A6A30">
            <w:pPr>
              <w:pStyle w:val="6"/>
              <w:spacing w:before="101" w:line="185" w:lineRule="auto"/>
              <w:ind w:left="84"/>
            </w:pPr>
            <w:r>
              <w:rPr>
                <w:spacing w:val="-1"/>
              </w:rPr>
              <w:t>40GBASE-SR4</w:t>
            </w:r>
          </w:p>
        </w:tc>
        <w:tc>
          <w:tcPr>
            <w:tcW w:w="2571" w:type="dxa"/>
            <w:vAlign w:val="top"/>
          </w:tcPr>
          <w:p w14:paraId="6185F7B2">
            <w:pPr>
              <w:pStyle w:val="6"/>
              <w:spacing w:before="83" w:line="184" w:lineRule="auto"/>
              <w:ind w:left="96"/>
            </w:pPr>
            <w:r>
              <w:rPr>
                <w:spacing w:val="-1"/>
              </w:rPr>
              <w:t>100GBASE-SR10,*100GBASE-SR4</w:t>
            </w:r>
          </w:p>
        </w:tc>
      </w:tr>
      <w:tr w14:paraId="7D567138">
        <w:trPr>
          <w:trHeight w:val="279" w:hRule="atLeast"/>
        </w:trPr>
        <w:tc>
          <w:tcPr>
            <w:tcW w:w="2971" w:type="dxa"/>
            <w:vAlign w:val="top"/>
          </w:tcPr>
          <w:p w14:paraId="0565D09C">
            <w:pPr>
              <w:pStyle w:val="6"/>
              <w:spacing w:before="62" w:line="219" w:lineRule="auto"/>
              <w:ind w:left="84"/>
            </w:pPr>
            <w:r>
              <w:rPr>
                <w:spacing w:val="-1"/>
              </w:rPr>
              <w:t>在单模光纤上传输至少10 km</w:t>
            </w:r>
          </w:p>
        </w:tc>
        <w:tc>
          <w:tcPr>
            <w:tcW w:w="2367" w:type="dxa"/>
            <w:vAlign w:val="top"/>
          </w:tcPr>
          <w:p w14:paraId="5F3B8221">
            <w:pPr>
              <w:pStyle w:val="6"/>
              <w:spacing w:before="103" w:line="185" w:lineRule="auto"/>
              <w:ind w:left="84"/>
            </w:pPr>
            <w:r>
              <w:rPr>
                <w:spacing w:val="-1"/>
              </w:rPr>
              <w:t>40GBASE-LR4</w:t>
            </w:r>
          </w:p>
        </w:tc>
        <w:tc>
          <w:tcPr>
            <w:tcW w:w="2571" w:type="dxa"/>
            <w:vAlign w:val="top"/>
          </w:tcPr>
          <w:p w14:paraId="1472E3BD">
            <w:pPr>
              <w:pStyle w:val="6"/>
              <w:spacing w:before="103" w:line="185" w:lineRule="auto"/>
              <w:ind w:left="96"/>
            </w:pPr>
            <w:r>
              <w:rPr>
                <w:spacing w:val="-2"/>
              </w:rPr>
              <w:t>100GBASE-LR4</w:t>
            </w:r>
          </w:p>
        </w:tc>
      </w:tr>
      <w:tr w14:paraId="2A36FA5E">
        <w:trPr>
          <w:trHeight w:val="283" w:hRule="atLeast"/>
        </w:trPr>
        <w:tc>
          <w:tcPr>
            <w:tcW w:w="2971" w:type="dxa"/>
            <w:vAlign w:val="top"/>
          </w:tcPr>
          <w:p w14:paraId="70B56123">
            <w:pPr>
              <w:pStyle w:val="6"/>
              <w:spacing w:before="63" w:line="219" w:lineRule="auto"/>
              <w:ind w:left="84"/>
            </w:pPr>
            <w:r>
              <w:rPr>
                <w:spacing w:val="-1"/>
              </w:rPr>
              <w:t>在单模光纤上传输至少40 km</w:t>
            </w:r>
          </w:p>
        </w:tc>
        <w:tc>
          <w:tcPr>
            <w:tcW w:w="2367" w:type="dxa"/>
            <w:vAlign w:val="top"/>
          </w:tcPr>
          <w:p w14:paraId="19E41C2B">
            <w:pPr>
              <w:pStyle w:val="6"/>
              <w:spacing w:before="104" w:line="185" w:lineRule="auto"/>
              <w:ind w:left="84"/>
            </w:pPr>
            <w:r>
              <w:rPr>
                <w:spacing w:val="-1"/>
              </w:rPr>
              <w:t>*40GBASE-ER4</w:t>
            </w:r>
          </w:p>
        </w:tc>
        <w:tc>
          <w:tcPr>
            <w:tcW w:w="2571" w:type="dxa"/>
            <w:vAlign w:val="top"/>
          </w:tcPr>
          <w:p w14:paraId="550D1D10">
            <w:pPr>
              <w:pStyle w:val="6"/>
              <w:spacing w:before="104" w:line="185" w:lineRule="auto"/>
              <w:ind w:left="96"/>
            </w:pPr>
            <w:r>
              <w:rPr>
                <w:spacing w:val="-2"/>
              </w:rPr>
              <w:t>100GBASE-ER4</w:t>
            </w:r>
          </w:p>
        </w:tc>
      </w:tr>
    </w:tbl>
    <w:p w14:paraId="29B3047B">
      <w:pPr>
        <w:spacing w:before="213" w:line="295" w:lineRule="auto"/>
        <w:ind w:right="42" w:firstLine="399"/>
        <w:rPr>
          <w:rFonts w:ascii="宋体" w:hAnsi="宋体" w:eastAsia="宋体" w:cs="宋体"/>
          <w:sz w:val="20"/>
          <w:szCs w:val="20"/>
        </w:rPr>
      </w:pPr>
      <w:r>
        <w:rPr>
          <w:rFonts w:ascii="宋体" w:hAnsi="宋体" w:eastAsia="宋体" w:cs="宋体"/>
          <w:spacing w:val="20"/>
          <w:sz w:val="20"/>
          <w:szCs w:val="20"/>
        </w:rPr>
        <w:t>现在以太网的工作范围已经从局域网(校园网、企业网)扩大到城域网和广域网，从</w:t>
      </w:r>
      <w:r>
        <w:rPr>
          <w:rFonts w:ascii="宋体" w:hAnsi="宋体" w:eastAsia="宋体" w:cs="宋体"/>
          <w:spacing w:val="7"/>
          <w:sz w:val="20"/>
          <w:szCs w:val="20"/>
        </w:rPr>
        <w:t xml:space="preserve"> 而实现了端到端的以太网传输。这种工作方式的好处是：</w:t>
      </w:r>
    </w:p>
    <w:p w14:paraId="22803BEE">
      <w:pPr>
        <w:spacing w:before="1" w:line="257" w:lineRule="auto"/>
        <w:ind w:right="3" w:firstLine="399"/>
        <w:rPr>
          <w:rFonts w:ascii="宋体" w:hAnsi="宋体" w:eastAsia="宋体" w:cs="宋体"/>
          <w:sz w:val="20"/>
          <w:szCs w:val="20"/>
        </w:rPr>
      </w:pPr>
      <w:r>
        <w:rPr>
          <w:rFonts w:ascii="宋体" w:hAnsi="宋体" w:eastAsia="宋体" w:cs="宋体"/>
          <w:spacing w:val="10"/>
          <w:sz w:val="20"/>
          <w:szCs w:val="20"/>
        </w:rPr>
        <w:t>(1)以太网是一种经过实践证明的成熟技术，无论是互联网服务提供者</w:t>
      </w:r>
      <w:r>
        <w:rPr>
          <w:rFonts w:ascii="宋体" w:hAnsi="宋体" w:eastAsia="宋体" w:cs="宋体"/>
          <w:spacing w:val="-20"/>
          <w:sz w:val="20"/>
          <w:szCs w:val="20"/>
        </w:rPr>
        <w:t xml:space="preserve"> </w:t>
      </w:r>
      <w:r>
        <w:rPr>
          <w:rFonts w:ascii="宋体" w:hAnsi="宋体" w:eastAsia="宋体" w:cs="宋体"/>
          <w:sz w:val="20"/>
          <w:szCs w:val="20"/>
        </w:rPr>
        <w:t>ISP</w:t>
      </w:r>
      <w:r>
        <w:rPr>
          <w:rFonts w:ascii="宋体" w:hAnsi="宋体" w:eastAsia="宋体" w:cs="宋体"/>
          <w:spacing w:val="39"/>
          <w:sz w:val="20"/>
          <w:szCs w:val="20"/>
        </w:rPr>
        <w:t xml:space="preserve"> </w:t>
      </w:r>
      <w:r>
        <w:rPr>
          <w:rFonts w:ascii="宋体" w:hAnsi="宋体" w:eastAsia="宋体" w:cs="宋体"/>
          <w:spacing w:val="10"/>
          <w:sz w:val="20"/>
          <w:szCs w:val="20"/>
        </w:rPr>
        <w:t>还是</w:t>
      </w:r>
      <w:r>
        <w:rPr>
          <w:rFonts w:ascii="宋体" w:hAnsi="宋体" w:eastAsia="宋体" w:cs="宋体"/>
          <w:spacing w:val="9"/>
          <w:sz w:val="20"/>
          <w:szCs w:val="20"/>
        </w:rPr>
        <w:t>端用户</w:t>
      </w:r>
      <w:r>
        <w:rPr>
          <w:rFonts w:ascii="宋体" w:hAnsi="宋体" w:eastAsia="宋体" w:cs="宋体"/>
          <w:sz w:val="20"/>
          <w:szCs w:val="20"/>
        </w:rPr>
        <w:t xml:space="preserve"> </w:t>
      </w:r>
      <w:r>
        <w:rPr>
          <w:rFonts w:ascii="宋体" w:hAnsi="宋体" w:eastAsia="宋体" w:cs="宋体"/>
          <w:spacing w:val="9"/>
          <w:sz w:val="20"/>
          <w:szCs w:val="20"/>
        </w:rPr>
        <w:t>都很愿意使用以太网。当然对</w:t>
      </w:r>
      <w:r>
        <w:rPr>
          <w:rFonts w:ascii="宋体" w:hAnsi="宋体" w:eastAsia="宋体" w:cs="宋体"/>
          <w:sz w:val="20"/>
          <w:szCs w:val="20"/>
        </w:rPr>
        <w:t>ISP</w:t>
      </w:r>
      <w:r>
        <w:rPr>
          <w:rFonts w:ascii="宋体" w:hAnsi="宋体" w:eastAsia="宋体" w:cs="宋体"/>
          <w:spacing w:val="-6"/>
          <w:sz w:val="20"/>
          <w:szCs w:val="20"/>
        </w:rPr>
        <w:t xml:space="preserve"> </w:t>
      </w:r>
      <w:r>
        <w:rPr>
          <w:rFonts w:ascii="宋体" w:hAnsi="宋体" w:eastAsia="宋体" w:cs="宋体"/>
          <w:spacing w:val="9"/>
          <w:sz w:val="20"/>
          <w:szCs w:val="20"/>
        </w:rPr>
        <w:t>来说，使用以太网还需要在更大的范围进行试验。</w:t>
      </w:r>
    </w:p>
    <w:p w14:paraId="38024FD8">
      <w:pPr>
        <w:spacing w:before="72" w:line="219" w:lineRule="auto"/>
        <w:ind w:left="399"/>
        <w:rPr>
          <w:rFonts w:ascii="宋体" w:hAnsi="宋体" w:eastAsia="宋体" w:cs="宋体"/>
          <w:sz w:val="20"/>
          <w:szCs w:val="20"/>
        </w:rPr>
      </w:pPr>
      <w:r>
        <w:rPr>
          <w:rFonts w:ascii="宋体" w:hAnsi="宋体" w:eastAsia="宋体" w:cs="宋体"/>
          <w:spacing w:val="9"/>
          <w:sz w:val="20"/>
          <w:szCs w:val="20"/>
        </w:rPr>
        <w:t>(2)以太网的互操作性也很好，不同厂商生产的以太网都能可靠地进行互操作。</w:t>
      </w:r>
    </w:p>
    <w:p w14:paraId="41C94571">
      <w:pPr>
        <w:spacing w:before="40" w:line="264" w:lineRule="auto"/>
        <w:ind w:right="10" w:firstLine="399"/>
        <w:rPr>
          <w:rFonts w:ascii="宋体" w:hAnsi="宋体" w:eastAsia="宋体" w:cs="宋体"/>
          <w:sz w:val="20"/>
          <w:szCs w:val="20"/>
        </w:rPr>
      </w:pPr>
      <w:r>
        <w:rPr>
          <w:rFonts w:ascii="宋体" w:hAnsi="宋体" w:eastAsia="宋体" w:cs="宋体"/>
          <w:spacing w:val="11"/>
          <w:sz w:val="20"/>
          <w:szCs w:val="20"/>
        </w:rPr>
        <w:t>(3)在广域网中使用以太网时，其价格大约</w:t>
      </w:r>
      <w:r>
        <w:rPr>
          <w:rFonts w:ascii="宋体" w:hAnsi="宋体" w:eastAsia="宋体" w:cs="宋体"/>
          <w:spacing w:val="10"/>
          <w:sz w:val="20"/>
          <w:szCs w:val="20"/>
        </w:rPr>
        <w:t xml:space="preserve">只有同步光纤网 </w:t>
      </w:r>
      <w:r>
        <w:rPr>
          <w:rFonts w:ascii="宋体" w:hAnsi="宋体" w:eastAsia="宋体" w:cs="宋体"/>
          <w:sz w:val="20"/>
          <w:szCs w:val="20"/>
        </w:rPr>
        <w:t>SONET</w:t>
      </w:r>
      <w:r>
        <w:rPr>
          <w:rFonts w:ascii="宋体" w:hAnsi="宋体" w:eastAsia="宋体" w:cs="宋体"/>
          <w:spacing w:val="44"/>
          <w:sz w:val="20"/>
          <w:szCs w:val="20"/>
        </w:rPr>
        <w:t xml:space="preserve">  </w:t>
      </w:r>
      <w:r>
        <w:rPr>
          <w:rFonts w:ascii="宋体" w:hAnsi="宋体" w:eastAsia="宋体" w:cs="宋体"/>
          <w:spacing w:val="10"/>
          <w:sz w:val="20"/>
          <w:szCs w:val="20"/>
        </w:rPr>
        <w:t>的五分之一和异步</w:t>
      </w:r>
      <w:r>
        <w:rPr>
          <w:rFonts w:ascii="宋体" w:hAnsi="宋体" w:eastAsia="宋体" w:cs="宋体"/>
          <w:spacing w:val="1"/>
          <w:sz w:val="20"/>
          <w:szCs w:val="20"/>
        </w:rPr>
        <w:t xml:space="preserve"> </w:t>
      </w:r>
      <w:r>
        <w:rPr>
          <w:rFonts w:ascii="宋体" w:hAnsi="宋体" w:eastAsia="宋体" w:cs="宋体"/>
          <w:spacing w:val="10"/>
          <w:sz w:val="20"/>
          <w:szCs w:val="20"/>
        </w:rPr>
        <w:t>传递方式</w:t>
      </w:r>
      <w:r>
        <w:rPr>
          <w:rFonts w:ascii="宋体" w:hAnsi="宋体" w:eastAsia="宋体" w:cs="宋体"/>
          <w:spacing w:val="-18"/>
          <w:sz w:val="20"/>
          <w:szCs w:val="20"/>
        </w:rPr>
        <w:t xml:space="preserve"> </w:t>
      </w:r>
      <w:r>
        <w:rPr>
          <w:rFonts w:ascii="Times New Roman" w:hAnsi="Times New Roman" w:eastAsia="Times New Roman" w:cs="Times New Roman"/>
          <w:sz w:val="20"/>
          <w:szCs w:val="20"/>
        </w:rPr>
        <w:t>ATM</w:t>
      </w:r>
      <w:r>
        <w:rPr>
          <w:rFonts w:ascii="Times New Roman" w:hAnsi="Times New Roman" w:eastAsia="Times New Roman" w:cs="Times New Roman"/>
          <w:spacing w:val="47"/>
          <w:w w:val="101"/>
          <w:sz w:val="20"/>
          <w:szCs w:val="20"/>
        </w:rPr>
        <w:t xml:space="preserve"> </w:t>
      </w:r>
      <w:r>
        <w:rPr>
          <w:rFonts w:ascii="宋体" w:hAnsi="宋体" w:eastAsia="宋体" w:cs="宋体"/>
          <w:spacing w:val="10"/>
          <w:sz w:val="20"/>
          <w:szCs w:val="20"/>
        </w:rPr>
        <w:t>的十分之一。以太网还能够适应多种传输</w:t>
      </w:r>
      <w:r>
        <w:rPr>
          <w:rFonts w:ascii="宋体" w:hAnsi="宋体" w:eastAsia="宋体" w:cs="宋体"/>
          <w:spacing w:val="9"/>
          <w:sz w:val="20"/>
          <w:szCs w:val="20"/>
        </w:rPr>
        <w:t>媒体，如铜缆、双绞线以及各种光</w:t>
      </w:r>
      <w:r>
        <w:rPr>
          <w:rFonts w:ascii="宋体" w:hAnsi="宋体" w:eastAsia="宋体" w:cs="宋体"/>
          <w:sz w:val="20"/>
          <w:szCs w:val="20"/>
        </w:rPr>
        <w:t xml:space="preserve"> </w:t>
      </w:r>
      <w:r>
        <w:rPr>
          <w:rFonts w:ascii="宋体" w:hAnsi="宋体" w:eastAsia="宋体" w:cs="宋体"/>
          <w:spacing w:val="8"/>
          <w:sz w:val="20"/>
          <w:szCs w:val="20"/>
        </w:rPr>
        <w:t>缆。这就使具有不同传输媒体的用户在进行通信时不必重新布线。</w:t>
      </w:r>
    </w:p>
    <w:p w14:paraId="3BB11C2B">
      <w:pPr>
        <w:spacing w:before="105" w:line="257" w:lineRule="auto"/>
        <w:ind w:firstLine="399"/>
        <w:rPr>
          <w:rFonts w:ascii="宋体" w:hAnsi="宋体" w:eastAsia="宋体" w:cs="宋体"/>
          <w:sz w:val="20"/>
          <w:szCs w:val="20"/>
        </w:rPr>
      </w:pPr>
      <w:r>
        <w:rPr>
          <w:rFonts w:ascii="宋体" w:hAnsi="宋体" w:eastAsia="宋体" w:cs="宋体"/>
          <w:spacing w:val="12"/>
          <w:sz w:val="20"/>
          <w:szCs w:val="20"/>
        </w:rPr>
        <w:t>(4)端到端的以太网连接使帧的格式全都是以太网的格式，而不需要再进行帧的格式转</w:t>
      </w:r>
      <w:r>
        <w:rPr>
          <w:rFonts w:ascii="宋体" w:hAnsi="宋体" w:eastAsia="宋体" w:cs="宋体"/>
          <w:sz w:val="20"/>
          <w:szCs w:val="20"/>
        </w:rPr>
        <w:t xml:space="preserve"> </w:t>
      </w:r>
      <w:r>
        <w:rPr>
          <w:rFonts w:ascii="宋体" w:hAnsi="宋体" w:eastAsia="宋体" w:cs="宋体"/>
          <w:spacing w:val="10"/>
          <w:sz w:val="20"/>
          <w:szCs w:val="20"/>
        </w:rPr>
        <w:t>换，这就简化了操作和管理。但是，以太网和现有的其他网络，如帧中继或</w:t>
      </w:r>
      <w:r>
        <w:rPr>
          <w:rFonts w:ascii="宋体" w:hAnsi="宋体" w:eastAsia="宋体" w:cs="宋体"/>
          <w:spacing w:val="-1"/>
          <w:sz w:val="20"/>
          <w:szCs w:val="20"/>
        </w:rPr>
        <w:t xml:space="preserve"> </w:t>
      </w:r>
      <w:r>
        <w:rPr>
          <w:rFonts w:ascii="宋体" w:hAnsi="宋体" w:eastAsia="宋体" w:cs="宋体"/>
          <w:sz w:val="20"/>
          <w:szCs w:val="20"/>
        </w:rPr>
        <w:t>ATM</w:t>
      </w:r>
      <w:r>
        <w:rPr>
          <w:rFonts w:ascii="宋体" w:hAnsi="宋体" w:eastAsia="宋体" w:cs="宋体"/>
          <w:spacing w:val="10"/>
          <w:sz w:val="20"/>
          <w:szCs w:val="20"/>
        </w:rPr>
        <w:t xml:space="preserve">  网络，仍</w:t>
      </w:r>
      <w:r>
        <w:rPr>
          <w:rFonts w:ascii="宋体" w:hAnsi="宋体" w:eastAsia="宋体" w:cs="宋体"/>
          <w:sz w:val="20"/>
          <w:szCs w:val="20"/>
        </w:rPr>
        <w:t xml:space="preserve"> </w:t>
      </w:r>
      <w:r>
        <w:rPr>
          <w:rFonts w:ascii="宋体" w:hAnsi="宋体" w:eastAsia="宋体" w:cs="宋体"/>
          <w:spacing w:val="6"/>
          <w:sz w:val="20"/>
          <w:szCs w:val="20"/>
        </w:rPr>
        <w:t>然需要有相应的接口才能进行互连。</w:t>
      </w:r>
    </w:p>
    <w:p w14:paraId="10357D89">
      <w:pPr>
        <w:spacing w:before="84" w:line="219" w:lineRule="auto"/>
        <w:ind w:left="399"/>
        <w:rPr>
          <w:rFonts w:ascii="宋体" w:hAnsi="宋体" w:eastAsia="宋体" w:cs="宋体"/>
          <w:sz w:val="20"/>
          <w:szCs w:val="20"/>
        </w:rPr>
      </w:pPr>
      <w:r>
        <w:rPr>
          <w:rFonts w:ascii="宋体" w:hAnsi="宋体" w:eastAsia="宋体" w:cs="宋体"/>
          <w:spacing w:val="6"/>
          <w:sz w:val="20"/>
          <w:szCs w:val="20"/>
        </w:rPr>
        <w:t>以太网从10</w:t>
      </w:r>
      <w:r>
        <w:rPr>
          <w:rFonts w:ascii="Times New Roman" w:hAnsi="Times New Roman" w:eastAsia="Times New Roman" w:cs="Times New Roman"/>
          <w:sz w:val="20"/>
          <w:szCs w:val="20"/>
        </w:rPr>
        <w:t>Mbit</w:t>
      </w:r>
      <w:r>
        <w:rPr>
          <w:rFonts w:ascii="Times New Roman" w:hAnsi="Times New Roman" w:eastAsia="Times New Roman" w:cs="Times New Roman"/>
          <w:spacing w:val="6"/>
          <w:sz w:val="20"/>
          <w:szCs w:val="20"/>
        </w:rPr>
        <w:t>/s</w:t>
      </w:r>
      <w:r>
        <w:rPr>
          <w:rFonts w:ascii="Times New Roman" w:hAnsi="Times New Roman" w:eastAsia="Times New Roman" w:cs="Times New Roman"/>
          <w:spacing w:val="3"/>
          <w:sz w:val="20"/>
          <w:szCs w:val="20"/>
        </w:rPr>
        <w:t xml:space="preserve">  </w:t>
      </w:r>
      <w:r>
        <w:rPr>
          <w:rFonts w:ascii="宋体" w:hAnsi="宋体" w:eastAsia="宋体" w:cs="宋体"/>
          <w:spacing w:val="6"/>
          <w:sz w:val="20"/>
          <w:szCs w:val="20"/>
        </w:rPr>
        <w:t xml:space="preserve">到10 </w:t>
      </w:r>
      <w:r>
        <w:rPr>
          <w:rFonts w:ascii="Times New Roman" w:hAnsi="Times New Roman" w:eastAsia="Times New Roman" w:cs="Times New Roman"/>
          <w:sz w:val="20"/>
          <w:szCs w:val="20"/>
        </w:rPr>
        <w:t>Gbit</w:t>
      </w:r>
      <w:r>
        <w:rPr>
          <w:rFonts w:ascii="Times New Roman" w:hAnsi="Times New Roman" w:eastAsia="Times New Roman" w:cs="Times New Roman"/>
          <w:spacing w:val="6"/>
          <w:sz w:val="20"/>
          <w:szCs w:val="20"/>
        </w:rPr>
        <w:t>/s</w:t>
      </w:r>
      <w:r>
        <w:rPr>
          <w:rFonts w:ascii="Times New Roman" w:hAnsi="Times New Roman" w:eastAsia="Times New Roman" w:cs="Times New Roman"/>
          <w:spacing w:val="40"/>
          <w:w w:val="101"/>
          <w:sz w:val="20"/>
          <w:szCs w:val="20"/>
        </w:rPr>
        <w:t xml:space="preserve"> </w:t>
      </w:r>
      <w:r>
        <w:rPr>
          <w:rFonts w:ascii="宋体" w:hAnsi="宋体" w:eastAsia="宋体" w:cs="宋体"/>
          <w:spacing w:val="6"/>
          <w:sz w:val="20"/>
          <w:szCs w:val="20"/>
        </w:rPr>
        <w:t xml:space="preserve">甚至到100 </w:t>
      </w:r>
      <w:r>
        <w:rPr>
          <w:rFonts w:ascii="Times New Roman" w:hAnsi="Times New Roman" w:eastAsia="Times New Roman" w:cs="Times New Roman"/>
          <w:sz w:val="20"/>
          <w:szCs w:val="20"/>
        </w:rPr>
        <w:t>Gbit</w:t>
      </w:r>
      <w:r>
        <w:rPr>
          <w:rFonts w:ascii="Times New Roman" w:hAnsi="Times New Roman" w:eastAsia="Times New Roman" w:cs="Times New Roman"/>
          <w:spacing w:val="6"/>
          <w:sz w:val="20"/>
          <w:szCs w:val="20"/>
        </w:rPr>
        <w:t xml:space="preserve">/s  </w:t>
      </w:r>
      <w:r>
        <w:rPr>
          <w:rFonts w:ascii="宋体" w:hAnsi="宋体" w:eastAsia="宋体" w:cs="宋体"/>
          <w:spacing w:val="6"/>
          <w:sz w:val="20"/>
          <w:szCs w:val="20"/>
        </w:rPr>
        <w:t>的演进，证明了以太网是：</w:t>
      </w:r>
    </w:p>
    <w:p w14:paraId="28892C65">
      <w:pPr>
        <w:spacing w:before="90" w:line="212" w:lineRule="auto"/>
        <w:ind w:left="399"/>
        <w:rPr>
          <w:rFonts w:ascii="宋体" w:hAnsi="宋体" w:eastAsia="宋体" w:cs="宋体"/>
          <w:sz w:val="20"/>
          <w:szCs w:val="20"/>
        </w:rPr>
      </w:pPr>
      <w:r>
        <w:rPr>
          <w:rFonts w:ascii="宋体" w:hAnsi="宋体" w:eastAsia="宋体" w:cs="宋体"/>
          <w:spacing w:val="8"/>
          <w:sz w:val="20"/>
          <w:szCs w:val="20"/>
        </w:rPr>
        <w:t>(1)可扩展的(速率从10</w:t>
      </w:r>
      <w:r>
        <w:rPr>
          <w:rFonts w:ascii="宋体" w:hAnsi="宋体" w:eastAsia="宋体" w:cs="宋体"/>
          <w:spacing w:val="38"/>
          <w:sz w:val="20"/>
          <w:szCs w:val="20"/>
        </w:rPr>
        <w:t xml:space="preserve"> </w:t>
      </w:r>
      <w:r>
        <w:rPr>
          <w:rFonts w:ascii="Times New Roman" w:hAnsi="Times New Roman" w:eastAsia="Times New Roman" w:cs="Times New Roman"/>
          <w:sz w:val="20"/>
          <w:szCs w:val="20"/>
        </w:rPr>
        <w:t>Mbit</w:t>
      </w:r>
      <w:r>
        <w:rPr>
          <w:rFonts w:ascii="Times New Roman" w:hAnsi="Times New Roman" w:eastAsia="Times New Roman" w:cs="Times New Roman"/>
          <w:spacing w:val="8"/>
          <w:sz w:val="20"/>
          <w:szCs w:val="20"/>
        </w:rPr>
        <w:t>/s</w:t>
      </w:r>
      <w:r>
        <w:rPr>
          <w:rFonts w:ascii="Times New Roman" w:hAnsi="Times New Roman" w:eastAsia="Times New Roman" w:cs="Times New Roman"/>
          <w:spacing w:val="1"/>
          <w:sz w:val="20"/>
          <w:szCs w:val="20"/>
        </w:rPr>
        <w:t xml:space="preserve">  </w:t>
      </w:r>
      <w:r>
        <w:rPr>
          <w:rFonts w:ascii="宋体" w:hAnsi="宋体" w:eastAsia="宋体" w:cs="宋体"/>
          <w:spacing w:val="8"/>
          <w:sz w:val="20"/>
          <w:szCs w:val="20"/>
        </w:rPr>
        <w:t xml:space="preserve">到100 </w:t>
      </w:r>
      <w:r>
        <w:rPr>
          <w:rFonts w:ascii="Times New Roman" w:hAnsi="Times New Roman" w:eastAsia="Times New Roman" w:cs="Times New Roman"/>
          <w:sz w:val="20"/>
          <w:szCs w:val="20"/>
        </w:rPr>
        <w:t>Gbit</w:t>
      </w:r>
      <w:r>
        <w:rPr>
          <w:rFonts w:ascii="Times New Roman" w:hAnsi="Times New Roman" w:eastAsia="Times New Roman" w:cs="Times New Roman"/>
          <w:spacing w:val="8"/>
          <w:sz w:val="20"/>
          <w:szCs w:val="20"/>
        </w:rPr>
        <w:t>/</w:t>
      </w:r>
      <w:r>
        <w:rPr>
          <w:rFonts w:ascii="Times New Roman" w:hAnsi="Times New Roman" w:eastAsia="Times New Roman" w:cs="Times New Roman"/>
          <w:spacing w:val="7"/>
          <w:sz w:val="20"/>
          <w:szCs w:val="20"/>
        </w:rPr>
        <w:t>s)</w:t>
      </w:r>
      <w:r>
        <w:rPr>
          <w:rFonts w:ascii="宋体" w:hAnsi="宋体" w:eastAsia="宋体" w:cs="宋体"/>
          <w:spacing w:val="7"/>
          <w:sz w:val="20"/>
          <w:szCs w:val="20"/>
        </w:rPr>
        <w:t>。</w:t>
      </w:r>
    </w:p>
    <w:p w14:paraId="7BAAC24A">
      <w:pPr>
        <w:spacing w:before="102" w:line="219" w:lineRule="auto"/>
        <w:ind w:left="399"/>
        <w:rPr>
          <w:rFonts w:ascii="宋体" w:hAnsi="宋体" w:eastAsia="宋体" w:cs="宋体"/>
          <w:sz w:val="20"/>
          <w:szCs w:val="20"/>
        </w:rPr>
      </w:pPr>
      <w:r>
        <w:rPr>
          <w:rFonts w:ascii="宋体" w:hAnsi="宋体" w:eastAsia="宋体" w:cs="宋体"/>
          <w:spacing w:val="8"/>
          <w:sz w:val="20"/>
          <w:szCs w:val="20"/>
        </w:rPr>
        <w:t>(2)灵活的(多种媒体、全/半双工、共享/交换)。</w:t>
      </w:r>
    </w:p>
    <w:p w14:paraId="0E640D20">
      <w:pPr>
        <w:spacing w:before="75" w:line="220" w:lineRule="auto"/>
        <w:ind w:left="399"/>
        <w:rPr>
          <w:rFonts w:ascii="宋体" w:hAnsi="宋体" w:eastAsia="宋体" w:cs="宋体"/>
          <w:sz w:val="20"/>
          <w:szCs w:val="20"/>
        </w:rPr>
      </w:pPr>
      <w:r>
        <w:rPr>
          <w:rFonts w:ascii="宋体" w:hAnsi="宋体" w:eastAsia="宋体" w:cs="宋体"/>
          <w:spacing w:val="5"/>
          <w:sz w:val="20"/>
          <w:szCs w:val="20"/>
        </w:rPr>
        <w:t>(3)易于安装。</w:t>
      </w:r>
    </w:p>
    <w:p w14:paraId="47BF96FB">
      <w:pPr>
        <w:spacing w:before="81" w:line="219" w:lineRule="auto"/>
        <w:ind w:left="399"/>
        <w:rPr>
          <w:rFonts w:ascii="宋体" w:hAnsi="宋体" w:eastAsia="宋体" w:cs="宋体"/>
          <w:sz w:val="20"/>
          <w:szCs w:val="20"/>
        </w:rPr>
      </w:pPr>
      <w:r>
        <w:rPr>
          <w:rFonts w:ascii="宋体" w:hAnsi="宋体" w:eastAsia="宋体" w:cs="宋体"/>
          <w:spacing w:val="5"/>
          <w:sz w:val="20"/>
          <w:szCs w:val="20"/>
        </w:rPr>
        <w:t>(4)稳健性好。</w:t>
      </w:r>
    </w:p>
    <w:p w14:paraId="1A869CB7">
      <w:pPr>
        <w:spacing w:before="223" w:line="219" w:lineRule="auto"/>
        <w:outlineLvl w:val="2"/>
        <w:rPr>
          <w:rFonts w:ascii="宋体" w:hAnsi="宋体" w:eastAsia="宋体" w:cs="宋体"/>
          <w:sz w:val="20"/>
          <w:szCs w:val="20"/>
        </w:rPr>
      </w:pPr>
      <w:bookmarkStart w:id="116" w:name="bookmark69"/>
      <w:bookmarkEnd w:id="116"/>
      <w:r>
        <w:rPr>
          <w:rFonts w:ascii="宋体" w:hAnsi="宋体" w:eastAsia="宋体" w:cs="宋体"/>
          <w:spacing w:val="25"/>
          <w:sz w:val="20"/>
          <w:szCs w:val="20"/>
        </w:rPr>
        <w:t>3.5.4  使用以太网进行宽带接入</w:t>
      </w:r>
    </w:p>
    <w:p w14:paraId="692DF9D9">
      <w:pPr>
        <w:spacing w:before="222" w:line="219" w:lineRule="auto"/>
        <w:ind w:left="399"/>
        <w:rPr>
          <w:rFonts w:ascii="宋体" w:hAnsi="宋体" w:eastAsia="宋体" w:cs="宋体"/>
          <w:sz w:val="20"/>
          <w:szCs w:val="20"/>
        </w:rPr>
      </w:pPr>
      <w:r>
        <w:rPr>
          <w:rFonts w:ascii="宋体" w:hAnsi="宋体" w:eastAsia="宋体" w:cs="宋体"/>
          <w:spacing w:val="23"/>
          <w:sz w:val="20"/>
          <w:szCs w:val="20"/>
        </w:rPr>
        <w:t>现在人们也在使用以太网进行宽带接入互联网。为此，</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 xml:space="preserve">IEEE   </w:t>
      </w:r>
      <w:r>
        <w:rPr>
          <w:rFonts w:ascii="宋体" w:hAnsi="宋体" w:eastAsia="宋体" w:cs="宋体"/>
          <w:spacing w:val="23"/>
          <w:sz w:val="20"/>
          <w:szCs w:val="20"/>
        </w:rPr>
        <w:t xml:space="preserve">在2001 </w:t>
      </w:r>
      <w:r>
        <w:rPr>
          <w:rFonts w:ascii="宋体" w:hAnsi="宋体" w:eastAsia="宋体" w:cs="宋体"/>
          <w:spacing w:val="22"/>
          <w:sz w:val="20"/>
          <w:szCs w:val="20"/>
        </w:rPr>
        <w:t>年初成立了</w:t>
      </w:r>
    </w:p>
    <w:p w14:paraId="6C23DBA1">
      <w:pPr>
        <w:spacing w:before="60" w:line="216" w:lineRule="auto"/>
        <w:rPr>
          <w:rFonts w:ascii="宋体" w:hAnsi="宋体" w:eastAsia="宋体" w:cs="宋体"/>
          <w:sz w:val="20"/>
          <w:szCs w:val="20"/>
        </w:rPr>
      </w:pPr>
      <w:r>
        <w:rPr>
          <w:rFonts w:ascii="Times New Roman" w:hAnsi="Times New Roman" w:eastAsia="Times New Roman" w:cs="Times New Roman"/>
          <w:spacing w:val="6"/>
          <w:sz w:val="20"/>
          <w:szCs w:val="20"/>
        </w:rPr>
        <w:t>802.3</w:t>
      </w:r>
      <w:r>
        <w:rPr>
          <w:rFonts w:ascii="Times New Roman" w:hAnsi="Times New Roman" w:eastAsia="Times New Roman" w:cs="Times New Roman"/>
          <w:sz w:val="20"/>
          <w:szCs w:val="20"/>
        </w:rPr>
        <w:t>EFM</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工作组①,专门研究高速以太网的宽带接入技术问题。</w:t>
      </w:r>
    </w:p>
    <w:p w14:paraId="4AB5B31F">
      <w:pPr>
        <w:spacing w:before="87" w:line="287" w:lineRule="auto"/>
        <w:ind w:firstLine="399"/>
        <w:jc w:val="both"/>
        <w:rPr>
          <w:rFonts w:ascii="宋体" w:hAnsi="宋体" w:eastAsia="宋体" w:cs="宋体"/>
          <w:sz w:val="20"/>
          <w:szCs w:val="20"/>
        </w:rPr>
      </w:pPr>
      <w:r>
        <w:rPr>
          <w:rFonts w:ascii="宋体" w:hAnsi="宋体" w:eastAsia="宋体" w:cs="宋体"/>
          <w:spacing w:val="14"/>
          <w:sz w:val="20"/>
          <w:szCs w:val="20"/>
        </w:rPr>
        <w:t>以太网接入的一个重要特点是它可以提供双向的宽带通信，并且可以根据用户对带宽</w:t>
      </w:r>
      <w:r>
        <w:rPr>
          <w:rFonts w:ascii="宋体" w:hAnsi="宋体" w:eastAsia="宋体" w:cs="宋体"/>
          <w:spacing w:val="16"/>
          <w:sz w:val="20"/>
          <w:szCs w:val="20"/>
        </w:rPr>
        <w:t xml:space="preserve"> </w:t>
      </w:r>
      <w:r>
        <w:rPr>
          <w:rFonts w:ascii="宋体" w:hAnsi="宋体" w:eastAsia="宋体" w:cs="宋体"/>
          <w:spacing w:val="22"/>
          <w:sz w:val="20"/>
          <w:szCs w:val="20"/>
        </w:rPr>
        <w:t>的需求灵活地进行带宽升级(例如，把10兆的以太网交换机更新为吉比特的以太网交换</w:t>
      </w:r>
      <w:r>
        <w:rPr>
          <w:rFonts w:ascii="宋体" w:hAnsi="宋体" w:eastAsia="宋体" w:cs="宋体"/>
          <w:spacing w:val="9"/>
          <w:sz w:val="20"/>
          <w:szCs w:val="20"/>
        </w:rPr>
        <w:t xml:space="preserve"> </w:t>
      </w:r>
      <w:r>
        <w:rPr>
          <w:rFonts w:ascii="宋体" w:hAnsi="宋体" w:eastAsia="宋体" w:cs="宋体"/>
          <w:spacing w:val="12"/>
          <w:sz w:val="20"/>
          <w:szCs w:val="20"/>
        </w:rPr>
        <w:t>机)。当城域网和广域网都采用吉比特以太网或10吉比特以太网时，采用以太网接入</w:t>
      </w:r>
      <w:r>
        <w:rPr>
          <w:rFonts w:ascii="宋体" w:hAnsi="宋体" w:eastAsia="宋体" w:cs="宋体"/>
          <w:spacing w:val="11"/>
          <w:sz w:val="20"/>
          <w:szCs w:val="20"/>
        </w:rPr>
        <w:t>可以实</w:t>
      </w:r>
      <w:r>
        <w:rPr>
          <w:rFonts w:ascii="宋体" w:hAnsi="宋体" w:eastAsia="宋体" w:cs="宋体"/>
          <w:sz w:val="20"/>
          <w:szCs w:val="20"/>
        </w:rPr>
        <w:t xml:space="preserve"> </w:t>
      </w:r>
      <w:r>
        <w:rPr>
          <w:rFonts w:ascii="宋体" w:hAnsi="宋体" w:eastAsia="宋体" w:cs="宋体"/>
          <w:spacing w:val="9"/>
          <w:sz w:val="20"/>
          <w:szCs w:val="20"/>
        </w:rPr>
        <w:t xml:space="preserve">现端到端的以太网传输，中间不需要再进行帧格式的转换。这就提高了数据的传输效率且降 </w:t>
      </w:r>
      <w:r>
        <w:rPr>
          <w:rFonts w:ascii="宋体" w:hAnsi="宋体" w:eastAsia="宋体" w:cs="宋体"/>
          <w:spacing w:val="5"/>
          <w:sz w:val="20"/>
          <w:szCs w:val="20"/>
        </w:rPr>
        <w:t>低了传输的成本。</w:t>
      </w:r>
    </w:p>
    <w:p w14:paraId="31D075EE">
      <w:pPr>
        <w:spacing w:before="18" w:line="280" w:lineRule="auto"/>
        <w:ind w:right="21" w:firstLine="399"/>
        <w:jc w:val="both"/>
        <w:rPr>
          <w:rFonts w:ascii="宋体" w:hAnsi="宋体" w:eastAsia="宋体" w:cs="宋体"/>
          <w:sz w:val="20"/>
          <w:szCs w:val="20"/>
        </w:rPr>
      </w:pPr>
      <w:r>
        <w:rPr>
          <w:rFonts w:ascii="宋体" w:hAnsi="宋体" w:eastAsia="宋体" w:cs="宋体"/>
          <w:spacing w:val="15"/>
          <w:sz w:val="20"/>
          <w:szCs w:val="20"/>
        </w:rPr>
        <w:t>然而以太网的帧格式标准中，在地址字段部分并没有用户名字段，也没有让用户键入</w:t>
      </w:r>
      <w:r>
        <w:rPr>
          <w:rFonts w:ascii="宋体" w:hAnsi="宋体" w:eastAsia="宋体" w:cs="宋体"/>
          <w:spacing w:val="12"/>
          <w:sz w:val="20"/>
          <w:szCs w:val="20"/>
        </w:rPr>
        <w:t xml:space="preserve"> </w:t>
      </w:r>
      <w:r>
        <w:rPr>
          <w:rFonts w:ascii="宋体" w:hAnsi="宋体" w:eastAsia="宋体" w:cs="宋体"/>
          <w:spacing w:val="9"/>
          <w:sz w:val="20"/>
          <w:szCs w:val="20"/>
        </w:rPr>
        <w:t>密码来鉴别用户身份的过程。如果网络运营商要利用以太网接入到互联网，就必须解决这个</w:t>
      </w:r>
      <w:r>
        <w:rPr>
          <w:rFonts w:ascii="宋体" w:hAnsi="宋体" w:eastAsia="宋体" w:cs="宋体"/>
          <w:spacing w:val="7"/>
          <w:sz w:val="20"/>
          <w:szCs w:val="20"/>
        </w:rPr>
        <w:t xml:space="preserve"> </w:t>
      </w:r>
      <w:r>
        <w:rPr>
          <w:rFonts w:ascii="宋体" w:hAnsi="宋体" w:eastAsia="宋体" w:cs="宋体"/>
          <w:sz w:val="20"/>
          <w:szCs w:val="20"/>
        </w:rPr>
        <w:t>问题。</w:t>
      </w:r>
    </w:p>
    <w:p w14:paraId="6A28219B">
      <w:pPr>
        <w:pStyle w:val="2"/>
        <w:spacing w:line="248" w:lineRule="auto"/>
      </w:pPr>
    </w:p>
    <w:p w14:paraId="1DFE808A">
      <w:pPr>
        <w:pStyle w:val="2"/>
        <w:spacing w:line="248" w:lineRule="auto"/>
      </w:pPr>
      <w:r>
        <w:drawing>
          <wp:anchor distT="0" distB="0" distL="0" distR="0" simplePos="0" relativeHeight="251732992" behindDoc="0" locked="0" layoutInCell="1" allowOverlap="1">
            <wp:simplePos x="0" y="0"/>
            <wp:positionH relativeFrom="column">
              <wp:posOffset>0</wp:posOffset>
            </wp:positionH>
            <wp:positionV relativeFrom="paragraph">
              <wp:posOffset>45085</wp:posOffset>
            </wp:positionV>
            <wp:extent cx="1854200" cy="635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65"/>
                    <a:stretch>
                      <a:fillRect/>
                    </a:stretch>
                  </pic:blipFill>
                  <pic:spPr>
                    <a:xfrm>
                      <a:off x="0" y="0"/>
                      <a:ext cx="1854217" cy="6350"/>
                    </a:xfrm>
                    <a:prstGeom prst="rect">
                      <a:avLst/>
                    </a:prstGeom>
                  </pic:spPr>
                </pic:pic>
              </a:graphicData>
            </a:graphic>
          </wp:anchor>
        </w:drawing>
      </w:r>
    </w:p>
    <w:p w14:paraId="4873E43C">
      <w:pPr>
        <w:spacing w:before="46" w:line="368" w:lineRule="auto"/>
        <w:ind w:right="4" w:firstLine="399"/>
        <w:jc w:val="both"/>
        <w:rPr>
          <w:rFonts w:ascii="宋体" w:hAnsi="宋体" w:eastAsia="宋体" w:cs="宋体"/>
          <w:sz w:val="14"/>
          <w:szCs w:val="14"/>
        </w:rPr>
      </w:pPr>
      <w:r>
        <w:rPr>
          <w:rFonts w:ascii="宋体" w:hAnsi="宋体" w:eastAsia="宋体" w:cs="宋体"/>
          <w:spacing w:val="12"/>
          <w:sz w:val="14"/>
          <w:szCs w:val="14"/>
        </w:rPr>
        <w:t>① 注：通信网的数字化是从主干网开始的，最后剩下的一段模拟线路是</w:t>
      </w:r>
      <w:r>
        <w:rPr>
          <w:rFonts w:ascii="宋体" w:hAnsi="宋体" w:eastAsia="宋体" w:cs="宋体"/>
          <w:spacing w:val="11"/>
          <w:sz w:val="14"/>
          <w:szCs w:val="14"/>
        </w:rPr>
        <w:t>用户线，因此这一段用户线常称为通信线路数字</w:t>
      </w:r>
      <w:r>
        <w:rPr>
          <w:rFonts w:ascii="宋体" w:hAnsi="宋体" w:eastAsia="宋体" w:cs="宋体"/>
          <w:sz w:val="14"/>
          <w:szCs w:val="14"/>
        </w:rPr>
        <w:t xml:space="preserve"> </w:t>
      </w:r>
      <w:r>
        <w:rPr>
          <w:rFonts w:ascii="宋体" w:hAnsi="宋体" w:eastAsia="宋体" w:cs="宋体"/>
          <w:spacing w:val="1"/>
          <w:sz w:val="14"/>
          <w:szCs w:val="14"/>
        </w:rPr>
        <w:t>化过程中的“最后一英里”。</w:t>
      </w:r>
      <w:r>
        <w:rPr>
          <w:rFonts w:ascii="Times New Roman" w:hAnsi="Times New Roman" w:eastAsia="Times New Roman" w:cs="Times New Roman"/>
          <w:sz w:val="14"/>
          <w:szCs w:val="14"/>
        </w:rPr>
        <w:t>IEEE</w:t>
      </w:r>
      <w:r>
        <w:rPr>
          <w:rFonts w:ascii="Times New Roman" w:hAnsi="Times New Roman" w:eastAsia="Times New Roman" w:cs="Times New Roman"/>
          <w:spacing w:val="1"/>
          <w:sz w:val="14"/>
          <w:szCs w:val="14"/>
        </w:rPr>
        <w:t xml:space="preserve">    802.3</w:t>
      </w:r>
      <w:r>
        <w:rPr>
          <w:rFonts w:ascii="Times New Roman" w:hAnsi="Times New Roman" w:eastAsia="Times New Roman" w:cs="Times New Roman"/>
          <w:sz w:val="14"/>
          <w:szCs w:val="14"/>
        </w:rPr>
        <w:t>EFM</w:t>
      </w:r>
      <w:r>
        <w:rPr>
          <w:rFonts w:ascii="宋体" w:hAnsi="宋体" w:eastAsia="宋体" w:cs="宋体"/>
          <w:spacing w:val="1"/>
          <w:sz w:val="14"/>
          <w:szCs w:val="14"/>
        </w:rPr>
        <w:t>中 的</w:t>
      </w:r>
      <w:r>
        <w:rPr>
          <w:rFonts w:ascii="宋体" w:hAnsi="宋体" w:eastAsia="宋体" w:cs="宋体"/>
          <w:spacing w:val="-29"/>
          <w:sz w:val="14"/>
          <w:szCs w:val="14"/>
        </w:rPr>
        <w:t xml:space="preserve"> </w:t>
      </w:r>
      <w:r>
        <w:rPr>
          <w:rFonts w:ascii="Times New Roman" w:hAnsi="Times New Roman" w:eastAsia="Times New Roman" w:cs="Times New Roman"/>
          <w:spacing w:val="1"/>
          <w:sz w:val="14"/>
          <w:szCs w:val="14"/>
        </w:rPr>
        <w:t>“</w:t>
      </w:r>
      <w:r>
        <w:rPr>
          <w:rFonts w:ascii="Times New Roman" w:hAnsi="Times New Roman" w:eastAsia="Times New Roman" w:cs="Times New Roman"/>
          <w:sz w:val="14"/>
          <w:szCs w:val="14"/>
        </w:rPr>
        <w:t>EFM</w:t>
      </w:r>
      <w:r>
        <w:rPr>
          <w:rFonts w:ascii="Times New Roman" w:hAnsi="Times New Roman" w:eastAsia="Times New Roman" w:cs="Times New Roman"/>
          <w:spacing w:val="1"/>
          <w:sz w:val="14"/>
          <w:szCs w:val="14"/>
        </w:rPr>
        <w:t xml:space="preserve">   </w:t>
      </w:r>
      <w:r>
        <w:rPr>
          <w:rFonts w:ascii="宋体" w:hAnsi="宋体" w:eastAsia="宋体" w:cs="宋体"/>
          <w:spacing w:val="1"/>
          <w:sz w:val="14"/>
          <w:szCs w:val="14"/>
        </w:rPr>
        <w:t>“表示</w:t>
      </w:r>
      <w:r>
        <w:rPr>
          <w:rFonts w:ascii="宋体" w:hAnsi="宋体" w:eastAsia="宋体" w:cs="宋体"/>
          <w:spacing w:val="-26"/>
          <w:sz w:val="14"/>
          <w:szCs w:val="14"/>
        </w:rPr>
        <w:t xml:space="preserve"> </w:t>
      </w:r>
      <w:r>
        <w:rPr>
          <w:rFonts w:ascii="Times New Roman" w:hAnsi="Times New Roman" w:eastAsia="Times New Roman" w:cs="Times New Roman"/>
          <w:spacing w:val="1"/>
          <w:sz w:val="14"/>
          <w:szCs w:val="14"/>
        </w:rPr>
        <w:t>“</w:t>
      </w:r>
      <w:r>
        <w:rPr>
          <w:rFonts w:ascii="Times New Roman" w:hAnsi="Times New Roman" w:eastAsia="Times New Roman" w:cs="Times New Roman"/>
          <w:sz w:val="14"/>
          <w:szCs w:val="14"/>
        </w:rPr>
        <w:t>Ethermet</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in</w:t>
      </w:r>
      <w:r>
        <w:rPr>
          <w:rFonts w:ascii="Times New Roman" w:hAnsi="Times New Roman" w:eastAsia="Times New Roman" w:cs="Times New Roman"/>
          <w:spacing w:val="12"/>
          <w:w w:val="101"/>
          <w:sz w:val="14"/>
          <w:szCs w:val="14"/>
        </w:rPr>
        <w:t xml:space="preserve">  </w:t>
      </w:r>
      <w:r>
        <w:rPr>
          <w:rFonts w:ascii="Times New Roman" w:hAnsi="Times New Roman" w:eastAsia="Times New Roman" w:cs="Times New Roman"/>
          <w:sz w:val="14"/>
          <w:szCs w:val="14"/>
        </w:rPr>
        <w:t>the</w:t>
      </w:r>
      <w:r>
        <w:rPr>
          <w:rFonts w:ascii="Times New Roman" w:hAnsi="Times New Roman" w:eastAsia="Times New Roman" w:cs="Times New Roman"/>
          <w:spacing w:val="12"/>
          <w:w w:val="101"/>
          <w:sz w:val="14"/>
          <w:szCs w:val="14"/>
        </w:rPr>
        <w:t xml:space="preserve">  </w:t>
      </w:r>
      <w:r>
        <w:rPr>
          <w:rFonts w:ascii="Times New Roman" w:hAnsi="Times New Roman" w:eastAsia="Times New Roman" w:cs="Times New Roman"/>
          <w:sz w:val="14"/>
          <w:szCs w:val="14"/>
        </w:rPr>
        <w:t>First</w:t>
      </w:r>
      <w:r>
        <w:rPr>
          <w:rFonts w:ascii="Times New Roman" w:hAnsi="Times New Roman" w:eastAsia="Times New Roman" w:cs="Times New Roman"/>
          <w:spacing w:val="12"/>
          <w:w w:val="101"/>
          <w:sz w:val="14"/>
          <w:szCs w:val="14"/>
        </w:rPr>
        <w:t xml:space="preserve">  </w:t>
      </w:r>
      <w:r>
        <w:rPr>
          <w:rFonts w:ascii="Times New Roman" w:hAnsi="Times New Roman" w:eastAsia="Times New Roman" w:cs="Times New Roman"/>
          <w:sz w:val="14"/>
          <w:szCs w:val="14"/>
        </w:rPr>
        <w:t>Mile</w:t>
      </w:r>
      <w:r>
        <w:rPr>
          <w:rFonts w:ascii="Times New Roman" w:hAnsi="Times New Roman" w:eastAsia="Times New Roman" w:cs="Times New Roman"/>
          <w:spacing w:val="1"/>
          <w:sz w:val="14"/>
          <w:szCs w:val="14"/>
        </w:rPr>
        <w:t>”,</w:t>
      </w:r>
      <w:r>
        <w:rPr>
          <w:rFonts w:ascii="Times New Roman" w:hAnsi="Times New Roman" w:eastAsia="Times New Roman" w:cs="Times New Roman"/>
          <w:spacing w:val="17"/>
          <w:w w:val="102"/>
          <w:sz w:val="14"/>
          <w:szCs w:val="14"/>
        </w:rPr>
        <w:t xml:space="preserve"> </w:t>
      </w:r>
      <w:r>
        <w:rPr>
          <w:rFonts w:ascii="宋体" w:hAnsi="宋体" w:eastAsia="宋体" w:cs="宋体"/>
          <w:spacing w:val="1"/>
          <w:sz w:val="14"/>
          <w:szCs w:val="14"/>
        </w:rPr>
        <w:t>意思是从用户端开始算，“第一英里</w:t>
      </w:r>
      <w:r>
        <w:rPr>
          <w:rFonts w:ascii="宋体" w:hAnsi="宋体" w:eastAsia="宋体" w:cs="宋体"/>
          <w:sz w:val="14"/>
          <w:szCs w:val="14"/>
        </w:rPr>
        <w:t xml:space="preserve"> </w:t>
      </w:r>
      <w:r>
        <w:rPr>
          <w:rFonts w:ascii="宋体" w:hAnsi="宋体" w:eastAsia="宋体" w:cs="宋体"/>
          <w:spacing w:val="4"/>
          <w:sz w:val="14"/>
          <w:szCs w:val="14"/>
        </w:rPr>
        <w:t>采用以太网”,也就是说，</w:t>
      </w:r>
      <w:r>
        <w:rPr>
          <w:rFonts w:ascii="宋体" w:hAnsi="宋体" w:eastAsia="宋体" w:cs="宋体"/>
          <w:spacing w:val="-30"/>
          <w:sz w:val="14"/>
          <w:szCs w:val="14"/>
        </w:rPr>
        <w:t xml:space="preserve"> </w:t>
      </w:r>
      <w:r>
        <w:rPr>
          <w:rFonts w:ascii="宋体" w:hAnsi="宋体" w:eastAsia="宋体" w:cs="宋体"/>
          <w:sz w:val="14"/>
          <w:szCs w:val="14"/>
        </w:rPr>
        <w:t>EFM</w:t>
      </w:r>
      <w:r>
        <w:rPr>
          <w:rFonts w:ascii="宋体" w:hAnsi="宋体" w:eastAsia="宋体" w:cs="宋体"/>
          <w:spacing w:val="1"/>
          <w:sz w:val="14"/>
          <w:szCs w:val="14"/>
        </w:rPr>
        <w:t xml:space="preserve">  </w:t>
      </w:r>
      <w:r>
        <w:rPr>
          <w:rFonts w:ascii="宋体" w:hAnsi="宋体" w:eastAsia="宋体" w:cs="宋体"/>
          <w:spacing w:val="4"/>
          <w:sz w:val="14"/>
          <w:szCs w:val="14"/>
        </w:rPr>
        <w:t>表示“采用以太网接入”。</w:t>
      </w:r>
    </w:p>
    <w:p w14:paraId="0A2A0848">
      <w:pPr>
        <w:spacing w:line="368" w:lineRule="auto"/>
        <w:rPr>
          <w:rFonts w:ascii="宋体" w:hAnsi="宋体" w:eastAsia="宋体" w:cs="宋体"/>
          <w:sz w:val="14"/>
          <w:szCs w:val="14"/>
        </w:rPr>
        <w:sectPr>
          <w:footerReference r:id="rId125" w:type="default"/>
          <w:pgSz w:w="10020" w:h="14680"/>
          <w:pgMar w:top="400" w:right="939" w:bottom="919" w:left="689" w:header="0" w:footer="739" w:gutter="0"/>
          <w:cols w:space="720" w:num="1"/>
        </w:sectPr>
      </w:pPr>
    </w:p>
    <w:p w14:paraId="2B6551F5">
      <w:pPr>
        <w:pStyle w:val="2"/>
        <w:spacing w:line="344" w:lineRule="auto"/>
      </w:pPr>
    </w:p>
    <w:p w14:paraId="3340EAE6">
      <w:pPr>
        <w:pStyle w:val="2"/>
        <w:spacing w:line="344" w:lineRule="auto"/>
      </w:pPr>
    </w:p>
    <w:p w14:paraId="4220EE69">
      <w:pPr>
        <w:spacing w:before="68" w:line="271" w:lineRule="auto"/>
        <w:ind w:left="10" w:firstLine="470"/>
        <w:jc w:val="both"/>
        <w:rPr>
          <w:rFonts w:ascii="宋体" w:hAnsi="宋体" w:eastAsia="宋体" w:cs="宋体"/>
          <w:sz w:val="21"/>
          <w:szCs w:val="21"/>
        </w:rPr>
      </w:pPr>
      <w:bookmarkStart w:id="117" w:name="bookmark313"/>
      <w:bookmarkEnd w:id="117"/>
      <w:r>
        <w:rPr>
          <w:rFonts w:ascii="宋体" w:hAnsi="宋体" w:eastAsia="宋体" w:cs="宋体"/>
          <w:spacing w:val="1"/>
          <w:sz w:val="21"/>
          <w:szCs w:val="21"/>
        </w:rPr>
        <w:t>于是有人就想法子把数据链路层的两个成功的协议结</w:t>
      </w:r>
      <w:r>
        <w:rPr>
          <w:rFonts w:ascii="宋体" w:hAnsi="宋体" w:eastAsia="宋体" w:cs="宋体"/>
          <w:sz w:val="21"/>
          <w:szCs w:val="21"/>
        </w:rPr>
        <w:t>合起来，即把</w:t>
      </w:r>
      <w:r>
        <w:rPr>
          <w:rFonts w:ascii="宋体" w:hAnsi="宋体" w:eastAsia="宋体" w:cs="宋体"/>
          <w:spacing w:val="-24"/>
          <w:sz w:val="21"/>
          <w:szCs w:val="21"/>
        </w:rPr>
        <w:t xml:space="preserve"> </w:t>
      </w:r>
      <w:r>
        <w:rPr>
          <w:rFonts w:ascii="Times New Roman" w:hAnsi="Times New Roman" w:eastAsia="Times New Roman" w:cs="Times New Roman"/>
          <w:sz w:val="21"/>
          <w:szCs w:val="21"/>
        </w:rPr>
        <w:t xml:space="preserve">PPP  </w:t>
      </w:r>
      <w:r>
        <w:rPr>
          <w:rFonts w:ascii="宋体" w:hAnsi="宋体" w:eastAsia="宋体" w:cs="宋体"/>
          <w:sz w:val="21"/>
          <w:szCs w:val="21"/>
        </w:rPr>
        <w:t xml:space="preserve">协议中的 </w:t>
      </w:r>
      <w:r>
        <w:rPr>
          <w:rFonts w:ascii="Times New Roman" w:hAnsi="Times New Roman" w:eastAsia="Times New Roman" w:cs="Times New Roman"/>
          <w:sz w:val="21"/>
          <w:szCs w:val="21"/>
        </w:rPr>
        <w:t xml:space="preserve">PPP </w:t>
      </w:r>
      <w:r>
        <w:rPr>
          <w:rFonts w:ascii="宋体" w:hAnsi="宋体" w:eastAsia="宋体" w:cs="宋体"/>
          <w:spacing w:val="3"/>
          <w:sz w:val="21"/>
          <w:szCs w:val="21"/>
        </w:rPr>
        <w:t>帧再封装到以太网中来传输。这就是1999年公</w:t>
      </w:r>
      <w:r>
        <w:rPr>
          <w:rFonts w:ascii="宋体" w:hAnsi="宋体" w:eastAsia="宋体" w:cs="宋体"/>
          <w:spacing w:val="2"/>
          <w:sz w:val="21"/>
          <w:szCs w:val="21"/>
        </w:rPr>
        <w:t>布的</w:t>
      </w:r>
      <w:r>
        <w:rPr>
          <w:rFonts w:ascii="宋体" w:hAnsi="宋体" w:eastAsia="宋体" w:cs="宋体"/>
          <w:sz w:val="21"/>
          <w:szCs w:val="21"/>
        </w:rPr>
        <w:t>PPPoE</w:t>
      </w:r>
      <w:r>
        <w:rPr>
          <w:rFonts w:ascii="宋体" w:hAnsi="宋体" w:eastAsia="宋体" w:cs="宋体"/>
          <w:spacing w:val="2"/>
          <w:sz w:val="21"/>
          <w:szCs w:val="21"/>
        </w:rPr>
        <w:t>(</w:t>
      </w:r>
      <w:r>
        <w:rPr>
          <w:rFonts w:ascii="宋体" w:hAnsi="宋体" w:eastAsia="宋体" w:cs="宋体"/>
          <w:sz w:val="21"/>
          <w:szCs w:val="21"/>
        </w:rPr>
        <w:t>PPP</w:t>
      </w:r>
      <w:r>
        <w:rPr>
          <w:rFonts w:ascii="宋体" w:hAnsi="宋体" w:eastAsia="宋体" w:cs="宋体"/>
          <w:spacing w:val="2"/>
          <w:sz w:val="21"/>
          <w:szCs w:val="21"/>
        </w:rPr>
        <w:t xml:space="preserve"> </w:t>
      </w:r>
      <w:r>
        <w:rPr>
          <w:rFonts w:ascii="宋体" w:hAnsi="宋体" w:eastAsia="宋体" w:cs="宋体"/>
          <w:sz w:val="21"/>
          <w:szCs w:val="21"/>
        </w:rPr>
        <w:t>over</w:t>
      </w:r>
      <w:r>
        <w:rPr>
          <w:rFonts w:ascii="宋体" w:hAnsi="宋体" w:eastAsia="宋体" w:cs="宋体"/>
          <w:spacing w:val="2"/>
          <w:sz w:val="21"/>
          <w:szCs w:val="21"/>
        </w:rPr>
        <w:t xml:space="preserve"> </w:t>
      </w:r>
      <w:r>
        <w:rPr>
          <w:rFonts w:ascii="宋体" w:hAnsi="宋体" w:eastAsia="宋体" w:cs="宋体"/>
          <w:sz w:val="21"/>
          <w:szCs w:val="21"/>
        </w:rPr>
        <w:t>Ethernet</w:t>
      </w:r>
      <w:r>
        <w:rPr>
          <w:rFonts w:ascii="宋体" w:hAnsi="宋体" w:eastAsia="宋体" w:cs="宋体"/>
          <w:spacing w:val="2"/>
          <w:sz w:val="21"/>
          <w:szCs w:val="21"/>
        </w:rPr>
        <w:t>),意思是“在</w:t>
      </w:r>
      <w:r>
        <w:rPr>
          <w:rFonts w:ascii="宋体" w:hAnsi="宋体" w:eastAsia="宋体" w:cs="宋体"/>
          <w:sz w:val="21"/>
          <w:szCs w:val="21"/>
        </w:rPr>
        <w:t xml:space="preserve"> </w:t>
      </w:r>
      <w:r>
        <w:rPr>
          <w:rFonts w:ascii="宋体" w:hAnsi="宋体" w:eastAsia="宋体" w:cs="宋体"/>
          <w:spacing w:val="1"/>
          <w:sz w:val="21"/>
          <w:szCs w:val="21"/>
        </w:rPr>
        <w:t>以太网上运行</w:t>
      </w:r>
      <w:r>
        <w:rPr>
          <w:rFonts w:ascii="宋体" w:hAnsi="宋体" w:eastAsia="宋体" w:cs="宋体"/>
          <w:sz w:val="21"/>
          <w:szCs w:val="21"/>
        </w:rPr>
        <w:t>PPP</w:t>
      </w:r>
      <w:r>
        <w:rPr>
          <w:rFonts w:ascii="宋体" w:hAnsi="宋体" w:eastAsia="宋体" w:cs="宋体"/>
          <w:spacing w:val="1"/>
          <w:sz w:val="21"/>
          <w:szCs w:val="21"/>
        </w:rPr>
        <w:t>”[</w:t>
      </w:r>
      <w:r>
        <w:rPr>
          <w:rFonts w:ascii="宋体" w:hAnsi="宋体" w:eastAsia="宋体" w:cs="宋体"/>
          <w:sz w:val="21"/>
          <w:szCs w:val="21"/>
        </w:rPr>
        <w:t>RFC</w:t>
      </w:r>
      <w:r>
        <w:rPr>
          <w:rFonts w:ascii="宋体" w:hAnsi="宋体" w:eastAsia="宋体" w:cs="宋体"/>
          <w:spacing w:val="1"/>
          <w:sz w:val="21"/>
          <w:szCs w:val="21"/>
        </w:rPr>
        <w:t xml:space="preserve">   2516]。现在的光纤宽带接入</w:t>
      </w:r>
      <w:r>
        <w:rPr>
          <w:rFonts w:ascii="宋体" w:hAnsi="宋体" w:eastAsia="宋体" w:cs="宋体"/>
          <w:spacing w:val="-36"/>
          <w:sz w:val="21"/>
          <w:szCs w:val="21"/>
        </w:rPr>
        <w:t xml:space="preserve"> </w:t>
      </w:r>
      <w:r>
        <w:rPr>
          <w:rFonts w:ascii="宋体" w:hAnsi="宋体" w:eastAsia="宋体" w:cs="宋体"/>
          <w:sz w:val="21"/>
          <w:szCs w:val="21"/>
        </w:rPr>
        <w:t>FTTx</w:t>
      </w:r>
      <w:r>
        <w:rPr>
          <w:rFonts w:ascii="宋体" w:hAnsi="宋体" w:eastAsia="宋体" w:cs="宋体"/>
          <w:spacing w:val="50"/>
          <w:sz w:val="21"/>
          <w:szCs w:val="21"/>
        </w:rPr>
        <w:t xml:space="preserve"> </w:t>
      </w:r>
      <w:r>
        <w:rPr>
          <w:rFonts w:ascii="宋体" w:hAnsi="宋体" w:eastAsia="宋体" w:cs="宋体"/>
          <w:spacing w:val="1"/>
          <w:sz w:val="21"/>
          <w:szCs w:val="21"/>
        </w:rPr>
        <w:t>都要使用</w:t>
      </w:r>
      <w:r>
        <w:rPr>
          <w:rFonts w:ascii="宋体" w:hAnsi="宋体" w:eastAsia="宋体" w:cs="宋体"/>
          <w:sz w:val="21"/>
          <w:szCs w:val="21"/>
        </w:rPr>
        <w:t>PPPoE</w:t>
      </w:r>
      <w:r>
        <w:rPr>
          <w:rFonts w:ascii="宋体" w:hAnsi="宋体" w:eastAsia="宋体" w:cs="宋体"/>
          <w:spacing w:val="65"/>
          <w:sz w:val="21"/>
          <w:szCs w:val="21"/>
        </w:rPr>
        <w:t xml:space="preserve"> </w:t>
      </w:r>
      <w:r>
        <w:rPr>
          <w:rFonts w:ascii="宋体" w:hAnsi="宋体" w:eastAsia="宋体" w:cs="宋体"/>
          <w:spacing w:val="1"/>
          <w:sz w:val="21"/>
          <w:szCs w:val="21"/>
        </w:rPr>
        <w:t>的方式进行</w:t>
      </w:r>
      <w:r>
        <w:rPr>
          <w:rFonts w:ascii="宋体" w:hAnsi="宋体" w:eastAsia="宋体" w:cs="宋体"/>
          <w:sz w:val="21"/>
          <w:szCs w:val="21"/>
        </w:rPr>
        <w:t xml:space="preserve"> </w:t>
      </w:r>
      <w:r>
        <w:rPr>
          <w:rFonts w:ascii="宋体" w:hAnsi="宋体" w:eastAsia="宋体" w:cs="宋体"/>
          <w:spacing w:val="-4"/>
          <w:sz w:val="21"/>
          <w:szCs w:val="21"/>
        </w:rPr>
        <w:t>接入。</w:t>
      </w:r>
    </w:p>
    <w:p w14:paraId="3AF511AD">
      <w:pPr>
        <w:spacing w:before="35" w:line="273" w:lineRule="auto"/>
        <w:ind w:left="10" w:right="8" w:firstLine="439"/>
        <w:jc w:val="both"/>
        <w:rPr>
          <w:rFonts w:ascii="宋体" w:hAnsi="宋体" w:eastAsia="宋体" w:cs="宋体"/>
          <w:sz w:val="21"/>
          <w:szCs w:val="21"/>
        </w:rPr>
      </w:pPr>
      <w:r>
        <w:rPr>
          <w:rFonts w:ascii="宋体" w:hAnsi="宋体" w:eastAsia="宋体" w:cs="宋体"/>
          <w:spacing w:val="3"/>
          <w:sz w:val="21"/>
          <w:szCs w:val="21"/>
        </w:rPr>
        <w:t>例如，如果使用光纤到大楼</w:t>
      </w:r>
      <w:r>
        <w:rPr>
          <w:rFonts w:ascii="宋体" w:hAnsi="宋体" w:eastAsia="宋体" w:cs="宋体"/>
          <w:spacing w:val="-25"/>
          <w:sz w:val="21"/>
          <w:szCs w:val="21"/>
        </w:rPr>
        <w:t xml:space="preserve"> </w:t>
      </w:r>
      <w:r>
        <w:rPr>
          <w:rFonts w:ascii="宋体" w:hAnsi="宋体" w:eastAsia="宋体" w:cs="宋体"/>
          <w:sz w:val="21"/>
          <w:szCs w:val="21"/>
        </w:rPr>
        <w:t>FTTB</w:t>
      </w:r>
      <w:r>
        <w:rPr>
          <w:rFonts w:ascii="宋体" w:hAnsi="宋体" w:eastAsia="宋体" w:cs="宋体"/>
          <w:spacing w:val="3"/>
          <w:sz w:val="21"/>
          <w:szCs w:val="21"/>
        </w:rPr>
        <w:t xml:space="preserve">  的方案，就在每个大楼的楼口安装一个光网络单元</w:t>
      </w:r>
      <w:r>
        <w:rPr>
          <w:rFonts w:ascii="宋体" w:hAnsi="宋体" w:eastAsia="宋体" w:cs="宋体"/>
          <w:sz w:val="21"/>
          <w:szCs w:val="21"/>
        </w:rPr>
        <w:t xml:space="preserve"> ONU</w:t>
      </w:r>
      <w:r>
        <w:rPr>
          <w:rFonts w:ascii="宋体" w:hAnsi="宋体" w:eastAsia="宋体" w:cs="宋体"/>
          <w:spacing w:val="9"/>
          <w:sz w:val="21"/>
          <w:szCs w:val="21"/>
        </w:rPr>
        <w:t xml:space="preserve">  (实际上就是一个以太网交换机),然后根据用户所申请的带宽，用5类线(请注意，</w:t>
      </w:r>
      <w:r>
        <w:rPr>
          <w:rFonts w:ascii="宋体" w:hAnsi="宋体" w:eastAsia="宋体" w:cs="宋体"/>
          <w:spacing w:val="14"/>
          <w:sz w:val="21"/>
          <w:szCs w:val="21"/>
        </w:rPr>
        <w:t xml:space="preserve"> </w:t>
      </w:r>
      <w:r>
        <w:rPr>
          <w:rFonts w:ascii="宋体" w:hAnsi="宋体" w:eastAsia="宋体" w:cs="宋体"/>
          <w:spacing w:val="3"/>
          <w:sz w:val="21"/>
          <w:szCs w:val="21"/>
        </w:rPr>
        <w:t>到这个地方，传输媒体已经变为铜线了)接到用户家中。如果大楼里上网</w:t>
      </w:r>
      <w:r>
        <w:rPr>
          <w:rFonts w:ascii="宋体" w:hAnsi="宋体" w:eastAsia="宋体" w:cs="宋体"/>
          <w:spacing w:val="2"/>
          <w:sz w:val="21"/>
          <w:szCs w:val="21"/>
        </w:rPr>
        <w:t>的用户很多，那么</w:t>
      </w:r>
      <w:r>
        <w:rPr>
          <w:rFonts w:ascii="宋体" w:hAnsi="宋体" w:eastAsia="宋体" w:cs="宋体"/>
          <w:sz w:val="21"/>
          <w:szCs w:val="21"/>
        </w:rPr>
        <w:t xml:space="preserve"> 还可以在每一个楼层再安装一个100 Mbit/s的以太网交换机。各大楼的以太网交换机通</w:t>
      </w:r>
      <w:r>
        <w:rPr>
          <w:rFonts w:ascii="宋体" w:hAnsi="宋体" w:eastAsia="宋体" w:cs="宋体"/>
          <w:spacing w:val="-1"/>
          <w:sz w:val="21"/>
          <w:szCs w:val="21"/>
        </w:rPr>
        <w:t>过光</w:t>
      </w:r>
      <w:r>
        <w:rPr>
          <w:rFonts w:ascii="宋体" w:hAnsi="宋体" w:eastAsia="宋体" w:cs="宋体"/>
          <w:sz w:val="21"/>
          <w:szCs w:val="21"/>
        </w:rPr>
        <w:t xml:space="preserve"> </w:t>
      </w:r>
      <w:r>
        <w:rPr>
          <w:rFonts w:ascii="宋体" w:hAnsi="宋体" w:eastAsia="宋体" w:cs="宋体"/>
          <w:spacing w:val="2"/>
          <w:sz w:val="21"/>
          <w:szCs w:val="21"/>
        </w:rPr>
        <w:t>缆汇接到光结点汇接点(光汇接点一般通过城域网连接到互联网的主干网)。</w:t>
      </w:r>
    </w:p>
    <w:p w14:paraId="65453249">
      <w:pPr>
        <w:spacing w:before="4" w:line="275" w:lineRule="auto"/>
        <w:ind w:left="20" w:right="9" w:firstLine="429"/>
        <w:jc w:val="both"/>
        <w:rPr>
          <w:rFonts w:ascii="宋体" w:hAnsi="宋体" w:eastAsia="宋体" w:cs="宋体"/>
          <w:sz w:val="21"/>
          <w:szCs w:val="21"/>
        </w:rPr>
      </w:pPr>
      <w:r>
        <w:rPr>
          <w:rFonts w:ascii="宋体" w:hAnsi="宋体" w:eastAsia="宋体" w:cs="宋体"/>
          <w:spacing w:val="5"/>
          <w:sz w:val="21"/>
          <w:szCs w:val="21"/>
        </w:rPr>
        <w:t>使用这种方式接入到互联网时，在用户家中不再需要使用任何调制解调器。用户家中</w:t>
      </w:r>
      <w:r>
        <w:rPr>
          <w:rFonts w:ascii="宋体" w:hAnsi="宋体" w:eastAsia="宋体" w:cs="宋体"/>
          <w:spacing w:val="7"/>
          <w:sz w:val="21"/>
          <w:szCs w:val="21"/>
        </w:rPr>
        <w:t xml:space="preserve"> </w:t>
      </w:r>
      <w:r>
        <w:rPr>
          <w:rFonts w:ascii="宋体" w:hAnsi="宋体" w:eastAsia="宋体" w:cs="宋体"/>
          <w:spacing w:val="4"/>
          <w:sz w:val="21"/>
          <w:szCs w:val="21"/>
        </w:rPr>
        <w:t>只有一个</w:t>
      </w:r>
      <w:r>
        <w:rPr>
          <w:rFonts w:ascii="Times New Roman" w:hAnsi="Times New Roman" w:eastAsia="Times New Roman" w:cs="Times New Roman"/>
          <w:sz w:val="21"/>
          <w:szCs w:val="21"/>
        </w:rPr>
        <w:t>RJ</w:t>
      </w:r>
      <w:r>
        <w:rPr>
          <w:rFonts w:ascii="Times New Roman" w:hAnsi="Times New Roman" w:eastAsia="Times New Roman" w:cs="Times New Roman"/>
          <w:spacing w:val="4"/>
          <w:sz w:val="21"/>
          <w:szCs w:val="21"/>
        </w:rPr>
        <w:t>-45</w:t>
      </w:r>
      <w:r>
        <w:rPr>
          <w:rFonts w:ascii="Times New Roman" w:hAnsi="Times New Roman" w:eastAsia="Times New Roman" w:cs="Times New Roman"/>
          <w:spacing w:val="29"/>
          <w:w w:val="101"/>
          <w:sz w:val="21"/>
          <w:szCs w:val="21"/>
        </w:rPr>
        <w:t xml:space="preserve"> </w:t>
      </w:r>
      <w:r>
        <w:rPr>
          <w:rFonts w:ascii="宋体" w:hAnsi="宋体" w:eastAsia="宋体" w:cs="宋体"/>
          <w:spacing w:val="4"/>
          <w:sz w:val="21"/>
          <w:szCs w:val="21"/>
        </w:rPr>
        <w:t>的插口。用户把自己的个人电脑</w:t>
      </w:r>
      <w:r>
        <w:rPr>
          <w:rFonts w:ascii="宋体" w:hAnsi="宋体" w:eastAsia="宋体" w:cs="宋体"/>
          <w:spacing w:val="3"/>
          <w:sz w:val="21"/>
          <w:szCs w:val="21"/>
        </w:rPr>
        <w:t>通过5类网线连接到墙上的</w:t>
      </w:r>
      <w:r>
        <w:rPr>
          <w:rFonts w:ascii="Times New Roman" w:hAnsi="Times New Roman" w:eastAsia="Times New Roman" w:cs="Times New Roman"/>
          <w:sz w:val="21"/>
          <w:szCs w:val="21"/>
        </w:rPr>
        <w:t>RJ</w:t>
      </w:r>
      <w:r>
        <w:rPr>
          <w:rFonts w:ascii="Times New Roman" w:hAnsi="Times New Roman" w:eastAsia="Times New Roman" w:cs="Times New Roman"/>
          <w:spacing w:val="3"/>
          <w:sz w:val="21"/>
          <w:szCs w:val="21"/>
        </w:rPr>
        <w:t>-45</w:t>
      </w:r>
      <w:r>
        <w:rPr>
          <w:rFonts w:ascii="Times New Roman" w:hAnsi="Times New Roman" w:eastAsia="Times New Roman" w:cs="Times New Roman"/>
          <w:spacing w:val="20"/>
          <w:sz w:val="21"/>
          <w:szCs w:val="21"/>
        </w:rPr>
        <w:t xml:space="preserve"> </w:t>
      </w:r>
      <w:r>
        <w:rPr>
          <w:rFonts w:ascii="宋体" w:hAnsi="宋体" w:eastAsia="宋体" w:cs="宋体"/>
          <w:spacing w:val="3"/>
          <w:sz w:val="21"/>
          <w:szCs w:val="21"/>
        </w:rPr>
        <w:t>插口中，</w:t>
      </w:r>
      <w:r>
        <w:rPr>
          <w:rFonts w:ascii="宋体" w:hAnsi="宋体" w:eastAsia="宋体" w:cs="宋体"/>
          <w:sz w:val="21"/>
          <w:szCs w:val="21"/>
        </w:rPr>
        <w:t xml:space="preserve"> </w:t>
      </w:r>
      <w:r>
        <w:rPr>
          <w:rFonts w:ascii="宋体" w:hAnsi="宋体" w:eastAsia="宋体" w:cs="宋体"/>
          <w:spacing w:val="7"/>
          <w:sz w:val="21"/>
          <w:szCs w:val="21"/>
        </w:rPr>
        <w:t>然后在</w:t>
      </w:r>
      <w:r>
        <w:rPr>
          <w:rFonts w:ascii="宋体" w:hAnsi="宋体" w:eastAsia="宋体" w:cs="宋体"/>
          <w:spacing w:val="-47"/>
          <w:sz w:val="21"/>
          <w:szCs w:val="21"/>
        </w:rPr>
        <w:t xml:space="preserve"> </w:t>
      </w:r>
      <w:r>
        <w:rPr>
          <w:rFonts w:ascii="Times New Roman" w:hAnsi="Times New Roman" w:eastAsia="Times New Roman" w:cs="Times New Roman"/>
          <w:sz w:val="21"/>
          <w:szCs w:val="21"/>
        </w:rPr>
        <w:t>PPPoE</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弹出的窗口中键入在网络运营商</w:t>
      </w:r>
      <w:r>
        <w:rPr>
          <w:rFonts w:ascii="宋体" w:hAnsi="宋体" w:eastAsia="宋体" w:cs="宋体"/>
          <w:spacing w:val="6"/>
          <w:sz w:val="21"/>
          <w:szCs w:val="21"/>
        </w:rPr>
        <w:t>处购买的用户名(就是一串数字)和密码，</w:t>
      </w:r>
      <w:r>
        <w:rPr>
          <w:rFonts w:ascii="宋体" w:hAnsi="宋体" w:eastAsia="宋体" w:cs="宋体"/>
          <w:sz w:val="21"/>
          <w:szCs w:val="21"/>
        </w:rPr>
        <w:t xml:space="preserve"> </w:t>
      </w:r>
      <w:r>
        <w:rPr>
          <w:rFonts w:ascii="宋体" w:hAnsi="宋体" w:eastAsia="宋体" w:cs="宋体"/>
          <w:spacing w:val="-1"/>
          <w:sz w:val="21"/>
          <w:szCs w:val="21"/>
        </w:rPr>
        <w:t>就可以进行宽带上网了。请注意，使用这种以太网宽带接入时，从用户家中的个人电脑到户</w:t>
      </w:r>
      <w:r>
        <w:rPr>
          <w:rFonts w:ascii="宋体" w:hAnsi="宋体" w:eastAsia="宋体" w:cs="宋体"/>
          <w:spacing w:val="17"/>
          <w:sz w:val="21"/>
          <w:szCs w:val="21"/>
        </w:rPr>
        <w:t xml:space="preserve"> </w:t>
      </w:r>
      <w:r>
        <w:rPr>
          <w:rFonts w:ascii="宋体" w:hAnsi="宋体" w:eastAsia="宋体" w:cs="宋体"/>
          <w:sz w:val="21"/>
          <w:szCs w:val="21"/>
        </w:rPr>
        <w:t>外的第一个以太网交换机的带宽是能够得到保证的。因为这个带宽是用户独占的，</w:t>
      </w:r>
      <w:r>
        <w:rPr>
          <w:rFonts w:ascii="宋体" w:hAnsi="宋体" w:eastAsia="宋体" w:cs="宋体"/>
          <w:spacing w:val="-1"/>
          <w:sz w:val="21"/>
          <w:szCs w:val="21"/>
        </w:rPr>
        <w:t>没有和其</w:t>
      </w:r>
      <w:r>
        <w:rPr>
          <w:rFonts w:ascii="宋体" w:hAnsi="宋体" w:eastAsia="宋体" w:cs="宋体"/>
          <w:sz w:val="21"/>
          <w:szCs w:val="21"/>
        </w:rPr>
        <w:t xml:space="preserve"> 他用户共享。但这个以太网交换机到上一级的交换机的带宽，是许多</w:t>
      </w:r>
      <w:r>
        <w:rPr>
          <w:rFonts w:ascii="宋体" w:hAnsi="宋体" w:eastAsia="宋体" w:cs="宋体"/>
          <w:spacing w:val="-1"/>
          <w:sz w:val="21"/>
          <w:szCs w:val="21"/>
        </w:rPr>
        <w:t>用户共享的。因此，如</w:t>
      </w:r>
      <w:r>
        <w:rPr>
          <w:rFonts w:ascii="宋体" w:hAnsi="宋体" w:eastAsia="宋体" w:cs="宋体"/>
          <w:sz w:val="21"/>
          <w:szCs w:val="21"/>
        </w:rPr>
        <w:t xml:space="preserve"> 果过多的用户同时上网，则有可能使每一个用户实际上享受到的带宽减少。这时，</w:t>
      </w:r>
      <w:r>
        <w:rPr>
          <w:rFonts w:ascii="宋体" w:hAnsi="宋体" w:eastAsia="宋体" w:cs="宋体"/>
          <w:spacing w:val="-1"/>
          <w:sz w:val="21"/>
          <w:szCs w:val="21"/>
        </w:rPr>
        <w:t>网络运营</w:t>
      </w:r>
      <w:r>
        <w:rPr>
          <w:rFonts w:ascii="宋体" w:hAnsi="宋体" w:eastAsia="宋体" w:cs="宋体"/>
          <w:sz w:val="21"/>
          <w:szCs w:val="21"/>
        </w:rPr>
        <w:t xml:space="preserve"> </w:t>
      </w:r>
      <w:r>
        <w:rPr>
          <w:rFonts w:ascii="宋体" w:hAnsi="宋体" w:eastAsia="宋体" w:cs="宋体"/>
          <w:spacing w:val="-2"/>
          <w:sz w:val="21"/>
          <w:szCs w:val="21"/>
        </w:rPr>
        <w:t>商就应当及时进行扩容，以保证用户的利益不受损伤。</w:t>
      </w:r>
    </w:p>
    <w:p w14:paraId="32F2E083">
      <w:pPr>
        <w:spacing w:before="5" w:line="276" w:lineRule="auto"/>
        <w:ind w:right="26" w:firstLine="439"/>
        <w:jc w:val="both"/>
        <w:rPr>
          <w:rFonts w:ascii="宋体" w:hAnsi="宋体" w:eastAsia="宋体" w:cs="宋体"/>
          <w:sz w:val="21"/>
          <w:szCs w:val="21"/>
        </w:rPr>
      </w:pPr>
      <w:r>
        <w:rPr>
          <w:rFonts w:ascii="宋体" w:hAnsi="宋体" w:eastAsia="宋体" w:cs="宋体"/>
          <w:spacing w:val="2"/>
          <w:sz w:val="21"/>
          <w:szCs w:val="21"/>
        </w:rPr>
        <w:t xml:space="preserve">顺便指出，当用户利用 </w:t>
      </w:r>
      <w:r>
        <w:rPr>
          <w:rFonts w:ascii="宋体" w:hAnsi="宋体" w:eastAsia="宋体" w:cs="宋体"/>
          <w:sz w:val="21"/>
          <w:szCs w:val="21"/>
        </w:rPr>
        <w:t>ADSL</w:t>
      </w:r>
      <w:r>
        <w:rPr>
          <w:rFonts w:ascii="宋体" w:hAnsi="宋体" w:eastAsia="宋体" w:cs="宋体"/>
          <w:spacing w:val="5"/>
          <w:sz w:val="21"/>
          <w:szCs w:val="21"/>
        </w:rPr>
        <w:t xml:space="preserve">  </w:t>
      </w:r>
      <w:r>
        <w:rPr>
          <w:rFonts w:ascii="宋体" w:hAnsi="宋体" w:eastAsia="宋体" w:cs="宋体"/>
          <w:spacing w:val="2"/>
          <w:sz w:val="21"/>
          <w:szCs w:val="21"/>
        </w:rPr>
        <w:t>(非对称数字用户线)进行宽带上网时，从用户个人电脑</w:t>
      </w:r>
      <w:r>
        <w:rPr>
          <w:rFonts w:ascii="宋体" w:hAnsi="宋体" w:eastAsia="宋体" w:cs="宋体"/>
          <w:spacing w:val="1"/>
          <w:sz w:val="21"/>
          <w:szCs w:val="21"/>
        </w:rPr>
        <w:t xml:space="preserve"> </w:t>
      </w:r>
      <w:r>
        <w:rPr>
          <w:rFonts w:ascii="宋体" w:hAnsi="宋体" w:eastAsia="宋体" w:cs="宋体"/>
          <w:spacing w:val="9"/>
          <w:sz w:val="21"/>
          <w:szCs w:val="21"/>
        </w:rPr>
        <w:t>到家中的</w:t>
      </w:r>
      <w:r>
        <w:rPr>
          <w:rFonts w:ascii="宋体" w:hAnsi="宋体" w:eastAsia="宋体" w:cs="宋体"/>
          <w:spacing w:val="-41"/>
          <w:sz w:val="21"/>
          <w:szCs w:val="21"/>
        </w:rPr>
        <w:t xml:space="preserve"> </w:t>
      </w:r>
      <w:r>
        <w:rPr>
          <w:rFonts w:ascii="Times New Roman" w:hAnsi="Times New Roman" w:eastAsia="Times New Roman" w:cs="Times New Roman"/>
          <w:sz w:val="21"/>
          <w:szCs w:val="21"/>
        </w:rPr>
        <w:t>ADSL</w:t>
      </w:r>
      <w:r>
        <w:rPr>
          <w:rFonts w:ascii="Times New Roman" w:hAnsi="Times New Roman" w:eastAsia="Times New Roman" w:cs="Times New Roman"/>
          <w:spacing w:val="9"/>
          <w:sz w:val="21"/>
          <w:szCs w:val="21"/>
        </w:rPr>
        <w:t xml:space="preserve"> </w:t>
      </w:r>
      <w:r>
        <w:rPr>
          <w:rFonts w:ascii="宋体" w:hAnsi="宋体" w:eastAsia="宋体" w:cs="宋体"/>
          <w:spacing w:val="9"/>
          <w:sz w:val="21"/>
          <w:szCs w:val="21"/>
        </w:rPr>
        <w:t>调制解调器之间，也是使用</w:t>
      </w:r>
      <w:r>
        <w:rPr>
          <w:rFonts w:ascii="Times New Roman" w:hAnsi="Times New Roman" w:eastAsia="Times New Roman" w:cs="Times New Roman"/>
          <w:sz w:val="21"/>
          <w:szCs w:val="21"/>
        </w:rPr>
        <w:t>RJ</w:t>
      </w:r>
      <w:r>
        <w:rPr>
          <w:rFonts w:ascii="Times New Roman" w:hAnsi="Times New Roman" w:eastAsia="Times New Roman" w:cs="Times New Roman"/>
          <w:spacing w:val="9"/>
          <w:sz w:val="21"/>
          <w:szCs w:val="21"/>
        </w:rPr>
        <w:t>-4</w:t>
      </w:r>
      <w:r>
        <w:rPr>
          <w:rFonts w:ascii="Times New Roman" w:hAnsi="Times New Roman" w:eastAsia="Times New Roman" w:cs="Times New Roman"/>
          <w:spacing w:val="8"/>
          <w:sz w:val="21"/>
          <w:szCs w:val="21"/>
        </w:rPr>
        <w:t>5</w:t>
      </w:r>
      <w:r>
        <w:rPr>
          <w:rFonts w:ascii="Times New Roman" w:hAnsi="Times New Roman" w:eastAsia="Times New Roman" w:cs="Times New Roman"/>
          <w:spacing w:val="30"/>
          <w:sz w:val="21"/>
          <w:szCs w:val="21"/>
        </w:rPr>
        <w:t xml:space="preserve"> </w:t>
      </w:r>
      <w:r>
        <w:rPr>
          <w:rFonts w:ascii="宋体" w:hAnsi="宋体" w:eastAsia="宋体" w:cs="宋体"/>
          <w:spacing w:val="8"/>
          <w:sz w:val="21"/>
          <w:szCs w:val="21"/>
        </w:rPr>
        <w:t>和5类线(即以太网使用的网线)进行连</w:t>
      </w:r>
      <w:r>
        <w:rPr>
          <w:rFonts w:ascii="宋体" w:hAnsi="宋体" w:eastAsia="宋体" w:cs="宋体"/>
          <w:sz w:val="21"/>
          <w:szCs w:val="21"/>
        </w:rPr>
        <w:t xml:space="preserve"> </w:t>
      </w:r>
      <w:r>
        <w:rPr>
          <w:rFonts w:ascii="宋体" w:hAnsi="宋体" w:eastAsia="宋体" w:cs="宋体"/>
          <w:spacing w:val="-3"/>
          <w:sz w:val="21"/>
          <w:szCs w:val="21"/>
        </w:rPr>
        <w:t>接的，并且也是使用</w:t>
      </w:r>
      <w:r>
        <w:rPr>
          <w:rFonts w:ascii="宋体" w:hAnsi="宋体" w:eastAsia="宋体" w:cs="宋体"/>
          <w:spacing w:val="-35"/>
          <w:sz w:val="21"/>
          <w:szCs w:val="21"/>
        </w:rPr>
        <w:t xml:space="preserve"> </w:t>
      </w:r>
      <w:r>
        <w:rPr>
          <w:rFonts w:ascii="Times New Roman" w:hAnsi="Times New Roman" w:eastAsia="Times New Roman" w:cs="Times New Roman"/>
          <w:spacing w:val="-3"/>
          <w:sz w:val="21"/>
          <w:szCs w:val="21"/>
        </w:rPr>
        <w:t>PPPoE</w:t>
      </w:r>
      <w:r>
        <w:rPr>
          <w:rFonts w:ascii="Times New Roman" w:hAnsi="Times New Roman" w:eastAsia="Times New Roman" w:cs="Times New Roman"/>
          <w:spacing w:val="48"/>
          <w:w w:val="101"/>
          <w:sz w:val="21"/>
          <w:szCs w:val="21"/>
        </w:rPr>
        <w:t xml:space="preserve"> </w:t>
      </w:r>
      <w:r>
        <w:rPr>
          <w:rFonts w:ascii="宋体" w:hAnsi="宋体" w:eastAsia="宋体" w:cs="宋体"/>
          <w:spacing w:val="-3"/>
          <w:sz w:val="21"/>
          <w:szCs w:val="21"/>
        </w:rPr>
        <w:t>弹出的窗口进行拨号连接的。但是用户个人电脑发送的以太网帧</w:t>
      </w:r>
      <w:r>
        <w:rPr>
          <w:rFonts w:ascii="宋体" w:hAnsi="宋体" w:eastAsia="宋体" w:cs="宋体"/>
          <w:sz w:val="21"/>
          <w:szCs w:val="21"/>
        </w:rPr>
        <w:t xml:space="preserve"> </w:t>
      </w:r>
      <w:r>
        <w:rPr>
          <w:rFonts w:ascii="宋体" w:hAnsi="宋体" w:eastAsia="宋体" w:cs="宋体"/>
          <w:spacing w:val="-2"/>
          <w:sz w:val="21"/>
          <w:szCs w:val="21"/>
        </w:rPr>
        <w:t>到了家里的</w:t>
      </w:r>
      <w:r>
        <w:rPr>
          <w:rFonts w:ascii="宋体" w:hAnsi="宋体" w:eastAsia="宋体" w:cs="宋体"/>
          <w:spacing w:val="-50"/>
          <w:sz w:val="21"/>
          <w:szCs w:val="21"/>
        </w:rPr>
        <w:t xml:space="preserve"> </w:t>
      </w:r>
      <w:r>
        <w:rPr>
          <w:rFonts w:ascii="Times New Roman" w:hAnsi="Times New Roman" w:eastAsia="Times New Roman" w:cs="Times New Roman"/>
          <w:spacing w:val="-2"/>
          <w:sz w:val="21"/>
          <w:szCs w:val="21"/>
        </w:rPr>
        <w:t>ADSL</w:t>
      </w:r>
      <w:r>
        <w:rPr>
          <w:rFonts w:ascii="Times New Roman" w:hAnsi="Times New Roman" w:eastAsia="Times New Roman" w:cs="Times New Roman"/>
          <w:spacing w:val="41"/>
          <w:w w:val="101"/>
          <w:sz w:val="21"/>
          <w:szCs w:val="21"/>
        </w:rPr>
        <w:t xml:space="preserve"> </w:t>
      </w:r>
      <w:r>
        <w:rPr>
          <w:rFonts w:ascii="宋体" w:hAnsi="宋体" w:eastAsia="宋体" w:cs="宋体"/>
          <w:spacing w:val="-2"/>
          <w:sz w:val="21"/>
          <w:szCs w:val="21"/>
        </w:rPr>
        <w:t>调制解调器后，就转换成为</w:t>
      </w:r>
      <w:r>
        <w:rPr>
          <w:rFonts w:ascii="Times New Roman" w:hAnsi="Times New Roman" w:eastAsia="Times New Roman" w:cs="Times New Roman"/>
          <w:spacing w:val="-2"/>
          <w:sz w:val="21"/>
          <w:szCs w:val="21"/>
        </w:rPr>
        <w:t>ADSL</w:t>
      </w:r>
      <w:r>
        <w:rPr>
          <w:rFonts w:ascii="Times New Roman" w:hAnsi="Times New Roman" w:eastAsia="Times New Roman" w:cs="Times New Roman"/>
          <w:spacing w:val="31"/>
          <w:w w:val="101"/>
          <w:sz w:val="21"/>
          <w:szCs w:val="21"/>
        </w:rPr>
        <w:t xml:space="preserve"> </w:t>
      </w:r>
      <w:r>
        <w:rPr>
          <w:rFonts w:ascii="宋体" w:hAnsi="宋体" w:eastAsia="宋体" w:cs="宋体"/>
          <w:spacing w:val="-2"/>
          <w:sz w:val="21"/>
          <w:szCs w:val="21"/>
        </w:rPr>
        <w:t>使用的</w:t>
      </w:r>
      <w:r>
        <w:rPr>
          <w:rFonts w:ascii="Times New Roman" w:hAnsi="Times New Roman" w:eastAsia="Times New Roman" w:cs="Times New Roman"/>
          <w:spacing w:val="-2"/>
          <w:sz w:val="21"/>
          <w:szCs w:val="21"/>
        </w:rPr>
        <w:t>PPP</w:t>
      </w:r>
      <w:r>
        <w:rPr>
          <w:rFonts w:ascii="Times New Roman" w:hAnsi="Times New Roman" w:eastAsia="Times New Roman" w:cs="Times New Roman"/>
          <w:spacing w:val="20"/>
          <w:w w:val="101"/>
          <w:sz w:val="21"/>
          <w:szCs w:val="21"/>
        </w:rPr>
        <w:t xml:space="preserve"> </w:t>
      </w:r>
      <w:r>
        <w:rPr>
          <w:rFonts w:ascii="宋体" w:hAnsi="宋体" w:eastAsia="宋体" w:cs="宋体"/>
          <w:spacing w:val="-2"/>
          <w:sz w:val="21"/>
          <w:szCs w:val="21"/>
        </w:rPr>
        <w:t>帧。需要注意的是，在用户</w:t>
      </w:r>
      <w:r>
        <w:rPr>
          <w:rFonts w:ascii="宋体" w:hAnsi="宋体" w:eastAsia="宋体" w:cs="宋体"/>
          <w:sz w:val="21"/>
          <w:szCs w:val="21"/>
        </w:rPr>
        <w:t xml:space="preserve"> </w:t>
      </w:r>
      <w:r>
        <w:rPr>
          <w:rFonts w:ascii="宋体" w:hAnsi="宋体" w:eastAsia="宋体" w:cs="宋体"/>
          <w:spacing w:val="-1"/>
          <w:sz w:val="21"/>
          <w:szCs w:val="21"/>
        </w:rPr>
        <w:t>家中墙上是通过电话使用的</w:t>
      </w:r>
      <w:r>
        <w:rPr>
          <w:rFonts w:ascii="宋体" w:hAnsi="宋体" w:eastAsia="宋体" w:cs="宋体"/>
          <w:spacing w:val="-41"/>
          <w:sz w:val="21"/>
          <w:szCs w:val="21"/>
        </w:rPr>
        <w:t xml:space="preserve"> </w:t>
      </w:r>
      <w:r>
        <w:rPr>
          <w:rFonts w:ascii="Times New Roman" w:hAnsi="Times New Roman" w:eastAsia="Times New Roman" w:cs="Times New Roman"/>
          <w:spacing w:val="-1"/>
          <w:sz w:val="21"/>
          <w:szCs w:val="21"/>
        </w:rPr>
        <w:t xml:space="preserve">RJ-11 </w:t>
      </w:r>
      <w:r>
        <w:rPr>
          <w:rFonts w:ascii="宋体" w:hAnsi="宋体" w:eastAsia="宋体" w:cs="宋体"/>
          <w:spacing w:val="-1"/>
          <w:sz w:val="21"/>
          <w:szCs w:val="21"/>
        </w:rPr>
        <w:t>插口</w:t>
      </w:r>
      <w:r>
        <w:rPr>
          <w:rFonts w:ascii="宋体" w:hAnsi="宋体" w:eastAsia="宋体" w:cs="宋体"/>
          <w:spacing w:val="-2"/>
          <w:sz w:val="21"/>
          <w:szCs w:val="21"/>
        </w:rPr>
        <w:t>，用普通的电话线传送</w:t>
      </w:r>
      <w:r>
        <w:rPr>
          <w:rFonts w:ascii="宋体" w:hAnsi="宋体" w:eastAsia="宋体" w:cs="宋体"/>
          <w:spacing w:val="-57"/>
          <w:sz w:val="21"/>
          <w:szCs w:val="21"/>
        </w:rPr>
        <w:t xml:space="preserve"> </w:t>
      </w:r>
      <w:r>
        <w:rPr>
          <w:rFonts w:ascii="Times New Roman" w:hAnsi="Times New Roman" w:eastAsia="Times New Roman" w:cs="Times New Roman"/>
          <w:spacing w:val="-2"/>
          <w:sz w:val="21"/>
          <w:szCs w:val="21"/>
        </w:rPr>
        <w:t xml:space="preserve">PPP  </w:t>
      </w:r>
      <w:r>
        <w:rPr>
          <w:rFonts w:ascii="宋体" w:hAnsi="宋体" w:eastAsia="宋体" w:cs="宋体"/>
          <w:spacing w:val="-2"/>
          <w:sz w:val="21"/>
          <w:szCs w:val="21"/>
        </w:rPr>
        <w:t>帧。这已经和以太网没有</w:t>
      </w:r>
      <w:r>
        <w:rPr>
          <w:rFonts w:ascii="宋体" w:hAnsi="宋体" w:eastAsia="宋体" w:cs="宋体"/>
          <w:sz w:val="21"/>
          <w:szCs w:val="21"/>
        </w:rPr>
        <w:t xml:space="preserve"> </w:t>
      </w:r>
      <w:r>
        <w:rPr>
          <w:rFonts w:ascii="宋体" w:hAnsi="宋体" w:eastAsia="宋体" w:cs="宋体"/>
          <w:spacing w:val="-5"/>
          <w:sz w:val="21"/>
          <w:szCs w:val="21"/>
        </w:rPr>
        <w:t>关系了。所以这种上网方式不能称为以太网上网，而是利用电话线宽带接入到互联网。</w:t>
      </w:r>
    </w:p>
    <w:p w14:paraId="3E882708">
      <w:pPr>
        <w:spacing w:before="149" w:line="221" w:lineRule="auto"/>
        <w:ind w:left="10"/>
        <w:outlineLvl w:val="1"/>
        <w:rPr>
          <w:rFonts w:ascii="黑体" w:hAnsi="黑体" w:eastAsia="黑体" w:cs="黑体"/>
          <w:sz w:val="21"/>
          <w:szCs w:val="21"/>
        </w:rPr>
      </w:pPr>
      <w:bookmarkStart w:id="118" w:name="bookmark70"/>
      <w:bookmarkEnd w:id="118"/>
      <w:r>
        <w:rPr>
          <w:rFonts w:ascii="黑体" w:hAnsi="黑体" w:eastAsia="黑体" w:cs="黑体"/>
          <w:spacing w:val="26"/>
          <w:sz w:val="21"/>
          <w:szCs w:val="21"/>
        </w:rPr>
        <w:t>本章的重要概念</w:t>
      </w:r>
    </w:p>
    <w:p w14:paraId="32571841">
      <w:pPr>
        <w:spacing w:before="220" w:line="246" w:lineRule="auto"/>
        <w:ind w:left="849" w:right="54" w:hanging="410"/>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38"/>
          <w:sz w:val="21"/>
          <w:szCs w:val="21"/>
        </w:rPr>
        <w:t xml:space="preserve">  </w:t>
      </w:r>
      <w:r>
        <w:rPr>
          <w:rFonts w:ascii="宋体" w:hAnsi="宋体" w:eastAsia="宋体" w:cs="宋体"/>
          <w:spacing w:val="-3"/>
          <w:sz w:val="21"/>
          <w:szCs w:val="21"/>
        </w:rPr>
        <w:t>链路是从一个结点到相邻结点的一段物理线路，数</w:t>
      </w:r>
      <w:r>
        <w:rPr>
          <w:rFonts w:ascii="宋体" w:hAnsi="宋体" w:eastAsia="宋体" w:cs="宋体"/>
          <w:spacing w:val="-4"/>
          <w:sz w:val="21"/>
          <w:szCs w:val="21"/>
        </w:rPr>
        <w:t>据链路则是在链路的基础上增加</w:t>
      </w:r>
      <w:r>
        <w:rPr>
          <w:rFonts w:ascii="宋体" w:hAnsi="宋体" w:eastAsia="宋体" w:cs="宋体"/>
          <w:sz w:val="21"/>
          <w:szCs w:val="21"/>
        </w:rPr>
        <w:t xml:space="preserve"> </w:t>
      </w:r>
      <w:r>
        <w:rPr>
          <w:rFonts w:ascii="宋体" w:hAnsi="宋体" w:eastAsia="宋体" w:cs="宋体"/>
          <w:spacing w:val="9"/>
          <w:sz w:val="21"/>
          <w:szCs w:val="21"/>
        </w:rPr>
        <w:t>了一些必要的硬件(如网络适配器)和软件(如协议的实现)。</w:t>
      </w:r>
    </w:p>
    <w:p w14:paraId="4F5CA90D">
      <w:pPr>
        <w:spacing w:before="90" w:line="219" w:lineRule="auto"/>
        <w:ind w:left="430"/>
        <w:rPr>
          <w:rFonts w:ascii="宋体" w:hAnsi="宋体" w:eastAsia="宋体" w:cs="宋体"/>
          <w:sz w:val="21"/>
          <w:szCs w:val="21"/>
        </w:rPr>
      </w:pPr>
      <w:r>
        <w:rPr>
          <w:rFonts w:ascii="宋体" w:hAnsi="宋体" w:eastAsia="宋体" w:cs="宋体"/>
          <w:spacing w:val="-6"/>
          <w:sz w:val="21"/>
          <w:szCs w:val="21"/>
        </w:rPr>
        <w:t>●</w:t>
      </w:r>
      <w:r>
        <w:rPr>
          <w:rFonts w:ascii="宋体" w:hAnsi="宋体" w:eastAsia="宋体" w:cs="宋体"/>
          <w:spacing w:val="51"/>
          <w:sz w:val="21"/>
          <w:szCs w:val="21"/>
        </w:rPr>
        <w:t xml:space="preserve">  </w:t>
      </w:r>
      <w:r>
        <w:rPr>
          <w:rFonts w:ascii="宋体" w:hAnsi="宋体" w:eastAsia="宋体" w:cs="宋体"/>
          <w:spacing w:val="-6"/>
          <w:sz w:val="21"/>
          <w:szCs w:val="21"/>
        </w:rPr>
        <w:t>数据链路层使用的信道主要有点对点信道和广播信道两种。</w:t>
      </w:r>
    </w:p>
    <w:p w14:paraId="57ABFD11">
      <w:pPr>
        <w:spacing w:before="49" w:line="246" w:lineRule="auto"/>
        <w:ind w:left="829" w:right="56" w:hanging="399"/>
        <w:rPr>
          <w:rFonts w:ascii="宋体" w:hAnsi="宋体" w:eastAsia="宋体" w:cs="宋体"/>
          <w:sz w:val="21"/>
          <w:szCs w:val="21"/>
        </w:rPr>
      </w:pPr>
      <w:r>
        <w:rPr>
          <w:rFonts w:ascii="宋体" w:hAnsi="宋体" w:eastAsia="宋体" w:cs="宋体"/>
          <w:spacing w:val="-1"/>
          <w:sz w:val="21"/>
          <w:szCs w:val="21"/>
        </w:rPr>
        <w:t xml:space="preserve">●   数据链路层传送的协议数据单元是帧。 </w:t>
      </w:r>
      <w:r>
        <w:rPr>
          <w:rFonts w:ascii="宋体" w:hAnsi="宋体" w:eastAsia="宋体" w:cs="宋体"/>
          <w:spacing w:val="-1"/>
          <w:sz w:val="21"/>
          <w:szCs w:val="21"/>
          <w:u w:val="single" w:color="auto"/>
        </w:rPr>
        <w:t>数据链路层的三个基本问题则是：封装成</w:t>
      </w:r>
      <w:r>
        <w:rPr>
          <w:rFonts w:ascii="宋体" w:hAnsi="宋体" w:eastAsia="宋体" w:cs="宋体"/>
          <w:sz w:val="21"/>
          <w:szCs w:val="21"/>
        </w:rPr>
        <w:t xml:space="preserve"> </w:t>
      </w:r>
      <w:r>
        <w:rPr>
          <w:rFonts w:ascii="宋体" w:hAnsi="宋体" w:eastAsia="宋体" w:cs="宋体"/>
          <w:spacing w:val="-4"/>
          <w:sz w:val="21"/>
          <w:szCs w:val="21"/>
        </w:rPr>
        <w:t>帧、透明传输和差错检测。</w:t>
      </w:r>
    </w:p>
    <w:p w14:paraId="4C3EFCB4">
      <w:pPr>
        <w:spacing w:before="62" w:line="219" w:lineRule="auto"/>
        <w:ind w:left="430"/>
        <w:rPr>
          <w:rFonts w:ascii="宋体" w:hAnsi="宋体" w:eastAsia="宋体" w:cs="宋体"/>
          <w:sz w:val="21"/>
          <w:szCs w:val="21"/>
        </w:rPr>
      </w:pPr>
      <w:r>
        <w:rPr>
          <w:rFonts w:ascii="宋体" w:hAnsi="宋体" w:eastAsia="宋体" w:cs="宋体"/>
          <w:spacing w:val="-10"/>
          <w:sz w:val="21"/>
          <w:szCs w:val="21"/>
        </w:rPr>
        <w:t>●   循环冗余检验CRC</w:t>
      </w:r>
      <w:r>
        <w:rPr>
          <w:rFonts w:ascii="宋体" w:hAnsi="宋体" w:eastAsia="宋体" w:cs="宋体"/>
          <w:spacing w:val="46"/>
          <w:sz w:val="21"/>
          <w:szCs w:val="21"/>
        </w:rPr>
        <w:t xml:space="preserve"> </w:t>
      </w:r>
      <w:r>
        <w:rPr>
          <w:rFonts w:ascii="宋体" w:hAnsi="宋体" w:eastAsia="宋体" w:cs="宋体"/>
          <w:spacing w:val="-10"/>
          <w:sz w:val="21"/>
          <w:szCs w:val="21"/>
        </w:rPr>
        <w:t>是一种检错方法，而帧检验序列FC</w:t>
      </w:r>
      <w:r>
        <w:rPr>
          <w:rFonts w:ascii="宋体" w:hAnsi="宋体" w:eastAsia="宋体" w:cs="宋体"/>
          <w:spacing w:val="-11"/>
          <w:sz w:val="21"/>
          <w:szCs w:val="21"/>
        </w:rPr>
        <w:t>S 是添加在数据后面的冗余码。</w:t>
      </w:r>
    </w:p>
    <w:p w14:paraId="2C3978DB">
      <w:pPr>
        <w:spacing w:before="59" w:line="253" w:lineRule="auto"/>
        <w:ind w:left="830" w:right="39" w:hanging="410"/>
        <w:rPr>
          <w:rFonts w:ascii="宋体" w:hAnsi="宋体" w:eastAsia="宋体" w:cs="宋体"/>
          <w:sz w:val="21"/>
          <w:szCs w:val="21"/>
        </w:rPr>
      </w:pPr>
      <w:r>
        <w:rPr>
          <w:rFonts w:ascii="宋体" w:hAnsi="宋体" w:eastAsia="宋体" w:cs="宋体"/>
          <w:spacing w:val="-1"/>
          <w:sz w:val="21"/>
          <w:szCs w:val="21"/>
        </w:rPr>
        <w:t>●   点对点协议 PPP</w:t>
      </w:r>
      <w:r>
        <w:rPr>
          <w:rFonts w:ascii="宋体" w:hAnsi="宋体" w:eastAsia="宋体" w:cs="宋体"/>
          <w:spacing w:val="44"/>
          <w:sz w:val="21"/>
          <w:szCs w:val="21"/>
        </w:rPr>
        <w:t xml:space="preserve"> </w:t>
      </w:r>
      <w:r>
        <w:rPr>
          <w:rFonts w:ascii="宋体" w:hAnsi="宋体" w:eastAsia="宋体" w:cs="宋体"/>
          <w:spacing w:val="-1"/>
          <w:sz w:val="21"/>
          <w:szCs w:val="21"/>
        </w:rPr>
        <w:t>是数据链路层使用最多</w:t>
      </w:r>
      <w:r>
        <w:rPr>
          <w:rFonts w:ascii="宋体" w:hAnsi="宋体" w:eastAsia="宋体" w:cs="宋体"/>
          <w:spacing w:val="-2"/>
          <w:sz w:val="21"/>
          <w:szCs w:val="21"/>
        </w:rPr>
        <w:t>的一种协议，它的特点是：简单；只检测</w:t>
      </w:r>
      <w:r>
        <w:rPr>
          <w:rFonts w:ascii="宋体" w:hAnsi="宋体" w:eastAsia="宋体" w:cs="宋体"/>
          <w:sz w:val="21"/>
          <w:szCs w:val="21"/>
        </w:rPr>
        <w:t xml:space="preserve"> 差错，而不是纠正差错；不使用序号，也不进行流量控</w:t>
      </w:r>
      <w:r>
        <w:rPr>
          <w:rFonts w:ascii="宋体" w:hAnsi="宋体" w:eastAsia="宋体" w:cs="宋体"/>
          <w:spacing w:val="-1"/>
          <w:sz w:val="21"/>
          <w:szCs w:val="21"/>
        </w:rPr>
        <w:t>制；可同时支持多种网络层</w:t>
      </w:r>
      <w:r>
        <w:rPr>
          <w:rFonts w:ascii="宋体" w:hAnsi="宋体" w:eastAsia="宋体" w:cs="宋体"/>
          <w:sz w:val="21"/>
          <w:szCs w:val="21"/>
        </w:rPr>
        <w:t xml:space="preserve"> </w:t>
      </w:r>
      <w:r>
        <w:rPr>
          <w:rFonts w:ascii="宋体" w:hAnsi="宋体" w:eastAsia="宋体" w:cs="宋体"/>
          <w:spacing w:val="-7"/>
          <w:sz w:val="21"/>
          <w:szCs w:val="21"/>
        </w:rPr>
        <w:t>协议。</w:t>
      </w:r>
    </w:p>
    <w:p w14:paraId="30766A67">
      <w:pPr>
        <w:spacing w:before="67" w:line="219" w:lineRule="auto"/>
        <w:ind w:left="420"/>
        <w:rPr>
          <w:rFonts w:ascii="宋体" w:hAnsi="宋体" w:eastAsia="宋体" w:cs="宋体"/>
          <w:sz w:val="21"/>
          <w:szCs w:val="21"/>
        </w:rPr>
      </w:pPr>
      <w:r>
        <w:rPr>
          <w:rFonts w:ascii="宋体" w:hAnsi="宋体" w:eastAsia="宋体" w:cs="宋体"/>
          <w:spacing w:val="-5"/>
          <w:sz w:val="21"/>
          <w:szCs w:val="21"/>
        </w:rPr>
        <w:t>●</w:t>
      </w:r>
      <w:r>
        <w:rPr>
          <w:rFonts w:ascii="宋体" w:hAnsi="宋体" w:eastAsia="宋体" w:cs="宋体"/>
          <w:spacing w:val="27"/>
          <w:sz w:val="21"/>
          <w:szCs w:val="21"/>
        </w:rPr>
        <w:t xml:space="preserve">  </w:t>
      </w:r>
      <w:r>
        <w:rPr>
          <w:rFonts w:ascii="宋体" w:hAnsi="宋体" w:eastAsia="宋体" w:cs="宋体"/>
          <w:spacing w:val="-5"/>
          <w:sz w:val="21"/>
          <w:szCs w:val="21"/>
        </w:rPr>
        <w:t>PPPoE</w:t>
      </w:r>
      <w:r>
        <w:rPr>
          <w:rFonts w:ascii="宋体" w:hAnsi="宋体" w:eastAsia="宋体" w:cs="宋体"/>
          <w:spacing w:val="35"/>
          <w:sz w:val="21"/>
          <w:szCs w:val="21"/>
        </w:rPr>
        <w:t xml:space="preserve"> </w:t>
      </w:r>
      <w:r>
        <w:rPr>
          <w:rFonts w:ascii="宋体" w:hAnsi="宋体" w:eastAsia="宋体" w:cs="宋体"/>
          <w:spacing w:val="-5"/>
          <w:sz w:val="21"/>
          <w:szCs w:val="21"/>
        </w:rPr>
        <w:t>是为宽带上网的主机使用的链</w:t>
      </w:r>
      <w:r>
        <w:rPr>
          <w:rFonts w:ascii="宋体" w:hAnsi="宋体" w:eastAsia="宋体" w:cs="宋体"/>
          <w:spacing w:val="-6"/>
          <w:sz w:val="21"/>
          <w:szCs w:val="21"/>
        </w:rPr>
        <w:t>路层协议。</w:t>
      </w:r>
    </w:p>
    <w:p w14:paraId="550A8258">
      <w:pPr>
        <w:spacing w:before="62" w:line="246" w:lineRule="auto"/>
        <w:ind w:left="819" w:right="67" w:hanging="389"/>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38"/>
          <w:sz w:val="21"/>
          <w:szCs w:val="21"/>
        </w:rPr>
        <w:t xml:space="preserve">  </w:t>
      </w:r>
      <w:r>
        <w:rPr>
          <w:rFonts w:ascii="宋体" w:hAnsi="宋体" w:eastAsia="宋体" w:cs="宋体"/>
          <w:spacing w:val="-3"/>
          <w:sz w:val="21"/>
          <w:szCs w:val="21"/>
        </w:rPr>
        <w:t>局域网的优点是：具有广播功能，从一个站</w:t>
      </w:r>
      <w:r>
        <w:rPr>
          <w:rFonts w:ascii="宋体" w:hAnsi="宋体" w:eastAsia="宋体" w:cs="宋体"/>
          <w:spacing w:val="-4"/>
          <w:sz w:val="21"/>
          <w:szCs w:val="21"/>
        </w:rPr>
        <w:t>点可很方便地访问全网；便于系统的扩</w:t>
      </w:r>
      <w:r>
        <w:rPr>
          <w:rFonts w:ascii="宋体" w:hAnsi="宋体" w:eastAsia="宋体" w:cs="宋体"/>
          <w:sz w:val="21"/>
          <w:szCs w:val="21"/>
        </w:rPr>
        <w:t xml:space="preserve"> </w:t>
      </w:r>
      <w:r>
        <w:rPr>
          <w:rFonts w:ascii="宋体" w:hAnsi="宋体" w:eastAsia="宋体" w:cs="宋体"/>
          <w:spacing w:val="-2"/>
          <w:sz w:val="21"/>
          <w:szCs w:val="21"/>
        </w:rPr>
        <w:t>展和逐渐演变；提高了系统的可靠性、可用性和生存性。</w:t>
      </w:r>
    </w:p>
    <w:p w14:paraId="7682F2FC">
      <w:pPr>
        <w:spacing w:before="57" w:line="247" w:lineRule="auto"/>
        <w:ind w:left="819" w:right="58" w:hanging="420"/>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41"/>
          <w:sz w:val="21"/>
          <w:szCs w:val="21"/>
        </w:rPr>
        <w:t xml:space="preserve">  </w:t>
      </w:r>
      <w:r>
        <w:rPr>
          <w:rFonts w:ascii="宋体" w:hAnsi="宋体" w:eastAsia="宋体" w:cs="宋体"/>
          <w:spacing w:val="3"/>
          <w:sz w:val="21"/>
          <w:szCs w:val="21"/>
        </w:rPr>
        <w:t>共享通信媒体资源的方法有二： 一是静态划分信道(各种复用技术),二是动态媒</w:t>
      </w:r>
      <w:r>
        <w:rPr>
          <w:rFonts w:ascii="宋体" w:hAnsi="宋体" w:eastAsia="宋体" w:cs="宋体"/>
          <w:spacing w:val="1"/>
          <w:sz w:val="21"/>
          <w:szCs w:val="21"/>
        </w:rPr>
        <w:t xml:space="preserve"> </w:t>
      </w:r>
      <w:r>
        <w:rPr>
          <w:rFonts w:ascii="宋体" w:hAnsi="宋体" w:eastAsia="宋体" w:cs="宋体"/>
          <w:spacing w:val="3"/>
          <w:sz w:val="21"/>
          <w:szCs w:val="21"/>
        </w:rPr>
        <w:t>体接入控制，又称为多点接入(随机接入或受控接入)。</w:t>
      </w:r>
    </w:p>
    <w:p w14:paraId="510C5FAE">
      <w:pPr>
        <w:spacing w:before="91" w:line="219" w:lineRule="auto"/>
        <w:ind w:left="399"/>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35"/>
          <w:sz w:val="21"/>
          <w:szCs w:val="21"/>
        </w:rPr>
        <w:t xml:space="preserve">  </w:t>
      </w:r>
      <w:r>
        <w:rPr>
          <w:rFonts w:ascii="宋体" w:hAnsi="宋体" w:eastAsia="宋体" w:cs="宋体"/>
          <w:spacing w:val="-3"/>
          <w:sz w:val="21"/>
          <w:szCs w:val="21"/>
        </w:rPr>
        <w:t>IEEE</w:t>
      </w:r>
      <w:r>
        <w:rPr>
          <w:rFonts w:ascii="宋体" w:hAnsi="宋体" w:eastAsia="宋体" w:cs="宋体"/>
          <w:spacing w:val="92"/>
          <w:sz w:val="21"/>
          <w:szCs w:val="21"/>
        </w:rPr>
        <w:t xml:space="preserve"> </w:t>
      </w:r>
      <w:r>
        <w:rPr>
          <w:rFonts w:ascii="宋体" w:hAnsi="宋体" w:eastAsia="宋体" w:cs="宋体"/>
          <w:spacing w:val="-3"/>
          <w:sz w:val="21"/>
          <w:szCs w:val="21"/>
        </w:rPr>
        <w:t>802委员会曾把局域网的数据链路层拆成两个子层，即逻辑链路控制(LL</w:t>
      </w:r>
      <w:r>
        <w:rPr>
          <w:rFonts w:ascii="宋体" w:hAnsi="宋体" w:eastAsia="宋体" w:cs="宋体"/>
          <w:spacing w:val="-4"/>
          <w:sz w:val="21"/>
          <w:szCs w:val="21"/>
        </w:rPr>
        <w:t>C)</w:t>
      </w:r>
      <w:r>
        <w:rPr>
          <w:rFonts w:ascii="宋体" w:hAnsi="宋体" w:eastAsia="宋体" w:cs="宋体"/>
          <w:spacing w:val="-34"/>
          <w:sz w:val="21"/>
          <w:szCs w:val="21"/>
        </w:rPr>
        <w:t xml:space="preserve"> </w:t>
      </w:r>
      <w:r>
        <w:rPr>
          <w:rFonts w:ascii="宋体" w:hAnsi="宋体" w:eastAsia="宋体" w:cs="宋体"/>
          <w:spacing w:val="-4"/>
          <w:sz w:val="21"/>
          <w:szCs w:val="21"/>
        </w:rPr>
        <w:t>子</w:t>
      </w:r>
    </w:p>
    <w:p w14:paraId="0FE8DBB3">
      <w:pPr>
        <w:spacing w:line="219" w:lineRule="auto"/>
        <w:rPr>
          <w:rFonts w:ascii="宋体" w:hAnsi="宋体" w:eastAsia="宋体" w:cs="宋体"/>
          <w:sz w:val="21"/>
          <w:szCs w:val="21"/>
        </w:rPr>
        <w:sectPr>
          <w:footerReference r:id="rId126" w:type="default"/>
          <w:pgSz w:w="10020" w:h="14680"/>
          <w:pgMar w:top="400" w:right="703" w:bottom="850" w:left="889" w:header="0" w:footer="577" w:gutter="0"/>
          <w:cols w:space="720" w:num="1"/>
        </w:sectPr>
      </w:pPr>
    </w:p>
    <w:p w14:paraId="15A1B360">
      <w:pPr>
        <w:pStyle w:val="2"/>
        <w:spacing w:line="312" w:lineRule="auto"/>
      </w:pPr>
    </w:p>
    <w:p w14:paraId="51A26BC1">
      <w:pPr>
        <w:pStyle w:val="2"/>
        <w:spacing w:line="313" w:lineRule="auto"/>
      </w:pPr>
    </w:p>
    <w:p w14:paraId="37B6A7D3">
      <w:pPr>
        <w:spacing w:before="68" w:line="219" w:lineRule="auto"/>
        <w:ind w:left="819"/>
        <w:rPr>
          <w:rFonts w:ascii="宋体" w:hAnsi="宋体" w:eastAsia="宋体" w:cs="宋体"/>
          <w:sz w:val="21"/>
          <w:szCs w:val="21"/>
        </w:rPr>
      </w:pPr>
      <w:r>
        <w:rPr>
          <w:rFonts w:ascii="宋体" w:hAnsi="宋体" w:eastAsia="宋体" w:cs="宋体"/>
          <w:spacing w:val="17"/>
          <w:sz w:val="21"/>
          <w:szCs w:val="21"/>
        </w:rPr>
        <w:t>层(与传输媒体无关)和媒体接入控制(</w:t>
      </w:r>
      <w:r>
        <w:rPr>
          <w:rFonts w:ascii="宋体" w:hAnsi="宋体" w:eastAsia="宋体" w:cs="宋体"/>
          <w:sz w:val="21"/>
          <w:szCs w:val="21"/>
        </w:rPr>
        <w:t>MAC</w:t>
      </w:r>
      <w:r>
        <w:rPr>
          <w:rFonts w:ascii="宋体" w:hAnsi="宋体" w:eastAsia="宋体" w:cs="宋体"/>
          <w:spacing w:val="17"/>
          <w:sz w:val="21"/>
          <w:szCs w:val="21"/>
        </w:rPr>
        <w:t>)</w:t>
      </w:r>
      <w:r>
        <w:rPr>
          <w:rFonts w:ascii="宋体" w:hAnsi="宋体" w:eastAsia="宋体" w:cs="宋体"/>
          <w:spacing w:val="65"/>
          <w:sz w:val="21"/>
          <w:szCs w:val="21"/>
        </w:rPr>
        <w:t xml:space="preserve"> </w:t>
      </w:r>
      <w:r>
        <w:rPr>
          <w:rFonts w:ascii="宋体" w:hAnsi="宋体" w:eastAsia="宋体" w:cs="宋体"/>
          <w:spacing w:val="17"/>
          <w:sz w:val="21"/>
          <w:szCs w:val="21"/>
        </w:rPr>
        <w:t>子层</w:t>
      </w:r>
      <w:r>
        <w:rPr>
          <w:rFonts w:ascii="宋体" w:hAnsi="宋体" w:eastAsia="宋体" w:cs="宋体"/>
          <w:spacing w:val="16"/>
          <w:sz w:val="21"/>
          <w:szCs w:val="21"/>
        </w:rPr>
        <w:t>(与传输媒体有关)。但现在</w:t>
      </w:r>
    </w:p>
    <w:p w14:paraId="57181BC2">
      <w:pPr>
        <w:spacing w:before="72" w:line="219" w:lineRule="auto"/>
        <w:ind w:left="809"/>
        <w:rPr>
          <w:rFonts w:ascii="宋体" w:hAnsi="宋体" w:eastAsia="宋体" w:cs="宋体"/>
          <w:sz w:val="21"/>
          <w:szCs w:val="21"/>
        </w:rPr>
      </w:pPr>
      <w:r>
        <w:rPr>
          <w:rFonts w:ascii="宋体" w:hAnsi="宋体" w:eastAsia="宋体" w:cs="宋体"/>
          <w:spacing w:val="-1"/>
          <w:sz w:val="21"/>
          <w:szCs w:val="21"/>
        </w:rPr>
        <w:t>LLC</w:t>
      </w:r>
      <w:r>
        <w:rPr>
          <w:rFonts w:ascii="宋体" w:hAnsi="宋体" w:eastAsia="宋体" w:cs="宋体"/>
          <w:spacing w:val="26"/>
          <w:sz w:val="21"/>
          <w:szCs w:val="21"/>
        </w:rPr>
        <w:t xml:space="preserve"> </w:t>
      </w:r>
      <w:r>
        <w:rPr>
          <w:rFonts w:ascii="宋体" w:hAnsi="宋体" w:eastAsia="宋体" w:cs="宋体"/>
          <w:spacing w:val="-1"/>
          <w:sz w:val="21"/>
          <w:szCs w:val="21"/>
        </w:rPr>
        <w:t>子层已成为历史。</w:t>
      </w:r>
    </w:p>
    <w:p w14:paraId="4005AFA6">
      <w:pPr>
        <w:spacing w:before="47" w:line="260" w:lineRule="auto"/>
        <w:ind w:left="848" w:right="40" w:hanging="449"/>
        <w:rPr>
          <w:rFonts w:ascii="宋体" w:hAnsi="宋体" w:eastAsia="宋体" w:cs="宋体"/>
          <w:sz w:val="21"/>
          <w:szCs w:val="21"/>
        </w:rPr>
      </w:pPr>
      <w:r>
        <w:rPr>
          <w:rFonts w:ascii="宋体" w:hAnsi="宋体" w:eastAsia="宋体" w:cs="宋体"/>
          <w:spacing w:val="7"/>
          <w:sz w:val="21"/>
          <w:szCs w:val="21"/>
        </w:rPr>
        <w:t>●</w:t>
      </w:r>
      <w:r>
        <w:rPr>
          <w:rFonts w:ascii="宋体" w:hAnsi="宋体" w:eastAsia="宋体" w:cs="宋体"/>
          <w:spacing w:val="35"/>
          <w:sz w:val="21"/>
          <w:szCs w:val="21"/>
        </w:rPr>
        <w:t xml:space="preserve">  </w:t>
      </w:r>
      <w:r>
        <w:rPr>
          <w:rFonts w:ascii="宋体" w:hAnsi="宋体" w:eastAsia="宋体" w:cs="宋体"/>
          <w:spacing w:val="7"/>
          <w:sz w:val="21"/>
          <w:szCs w:val="21"/>
        </w:rPr>
        <w:t>计算机与外界局域网的通信要通过通信适配</w:t>
      </w:r>
      <w:r>
        <w:rPr>
          <w:rFonts w:ascii="宋体" w:hAnsi="宋体" w:eastAsia="宋体" w:cs="宋体"/>
          <w:spacing w:val="6"/>
          <w:sz w:val="21"/>
          <w:szCs w:val="21"/>
        </w:rPr>
        <w:t>器(或网络适配器),它又称为网络接</w:t>
      </w:r>
      <w:r>
        <w:rPr>
          <w:rFonts w:ascii="宋体" w:hAnsi="宋体" w:eastAsia="宋体" w:cs="宋体"/>
          <w:sz w:val="21"/>
          <w:szCs w:val="21"/>
        </w:rPr>
        <w:t xml:space="preserve"> 口卡或网卡。计算机的硬件地址就在适配器的ROM</w:t>
      </w:r>
      <w:r>
        <w:rPr>
          <w:rFonts w:ascii="宋体" w:hAnsi="宋体" w:eastAsia="宋体" w:cs="宋体"/>
          <w:spacing w:val="-1"/>
          <w:sz w:val="21"/>
          <w:szCs w:val="21"/>
        </w:rPr>
        <w:t xml:space="preserve">  中</w:t>
      </w:r>
      <w:r>
        <w:rPr>
          <w:rFonts w:ascii="宋体" w:hAnsi="宋体" w:eastAsia="宋体" w:cs="宋体"/>
          <w:spacing w:val="-52"/>
          <w:sz w:val="21"/>
          <w:szCs w:val="21"/>
        </w:rPr>
        <w:t xml:space="preserve"> </w:t>
      </w:r>
      <w:r>
        <w:rPr>
          <w:rFonts w:ascii="宋体" w:hAnsi="宋体" w:eastAsia="宋体" w:cs="宋体"/>
          <w:spacing w:val="-1"/>
          <w:sz w:val="21"/>
          <w:szCs w:val="21"/>
        </w:rPr>
        <w:t>。</w:t>
      </w:r>
    </w:p>
    <w:p w14:paraId="787D67D3">
      <w:pPr>
        <w:spacing w:before="70" w:line="242" w:lineRule="auto"/>
        <w:ind w:left="828" w:right="22" w:hanging="429"/>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pacing w:val="50"/>
          <w:sz w:val="21"/>
          <w:szCs w:val="21"/>
        </w:rPr>
        <w:t xml:space="preserve">  </w:t>
      </w:r>
      <w:r>
        <w:rPr>
          <w:rFonts w:ascii="宋体" w:hAnsi="宋体" w:eastAsia="宋体" w:cs="宋体"/>
          <w:spacing w:val="-2"/>
          <w:sz w:val="21"/>
          <w:szCs w:val="21"/>
        </w:rPr>
        <w:t>以太网采用无连接的工作方式，对发送的数据帧不进行</w:t>
      </w:r>
      <w:r>
        <w:rPr>
          <w:rFonts w:ascii="宋体" w:hAnsi="宋体" w:eastAsia="宋体" w:cs="宋体"/>
          <w:spacing w:val="-3"/>
          <w:sz w:val="21"/>
          <w:szCs w:val="21"/>
        </w:rPr>
        <w:t>编号，也不要求对方发回确</w:t>
      </w:r>
      <w:r>
        <w:rPr>
          <w:rFonts w:ascii="宋体" w:hAnsi="宋体" w:eastAsia="宋体" w:cs="宋体"/>
          <w:spacing w:val="1"/>
          <w:sz w:val="21"/>
          <w:szCs w:val="21"/>
        </w:rPr>
        <w:t xml:space="preserve"> </w:t>
      </w:r>
      <w:r>
        <w:rPr>
          <w:rFonts w:ascii="宋体" w:hAnsi="宋体" w:eastAsia="宋体" w:cs="宋体"/>
          <w:sz w:val="21"/>
          <w:szCs w:val="21"/>
        </w:rPr>
        <w:t>认。目的站收到有差错帧就把它丢弃，其他</w:t>
      </w:r>
      <w:r>
        <w:rPr>
          <w:rFonts w:ascii="宋体" w:hAnsi="宋体" w:eastAsia="宋体" w:cs="宋体"/>
          <w:spacing w:val="-1"/>
          <w:sz w:val="21"/>
          <w:szCs w:val="21"/>
        </w:rPr>
        <w:t>什么也不做。</w:t>
      </w:r>
    </w:p>
    <w:p w14:paraId="188F07D2">
      <w:pPr>
        <w:spacing w:before="68" w:line="264" w:lineRule="auto"/>
        <w:ind w:left="839" w:hanging="420"/>
        <w:rPr>
          <w:rFonts w:ascii="宋体" w:hAnsi="宋体" w:eastAsia="宋体" w:cs="宋体"/>
          <w:sz w:val="21"/>
          <w:szCs w:val="21"/>
        </w:rPr>
      </w:pPr>
      <w:r>
        <w:rPr>
          <w:rFonts w:ascii="宋体" w:hAnsi="宋体" w:eastAsia="宋体" w:cs="宋体"/>
          <w:spacing w:val="4"/>
          <w:sz w:val="21"/>
          <w:szCs w:val="21"/>
        </w:rPr>
        <w:t>●</w:t>
      </w:r>
      <w:r>
        <w:rPr>
          <w:rFonts w:ascii="宋体" w:hAnsi="宋体" w:eastAsia="宋体" w:cs="宋体"/>
          <w:spacing w:val="46"/>
          <w:sz w:val="21"/>
          <w:szCs w:val="21"/>
        </w:rPr>
        <w:t xml:space="preserve">  </w:t>
      </w:r>
      <w:r>
        <w:rPr>
          <w:rFonts w:ascii="宋体" w:hAnsi="宋体" w:eastAsia="宋体" w:cs="宋体"/>
          <w:spacing w:val="4"/>
          <w:sz w:val="21"/>
          <w:szCs w:val="21"/>
        </w:rPr>
        <w:t xml:space="preserve">以太网采用的协议是具有冲突检测的载波监听多点接入 </w:t>
      </w:r>
      <w:r>
        <w:rPr>
          <w:rFonts w:ascii="宋体" w:hAnsi="宋体" w:eastAsia="宋体" w:cs="宋体"/>
          <w:sz w:val="21"/>
          <w:szCs w:val="21"/>
        </w:rPr>
        <w:t>CSMA</w:t>
      </w:r>
      <w:r>
        <w:rPr>
          <w:rFonts w:ascii="宋体" w:hAnsi="宋体" w:eastAsia="宋体" w:cs="宋体"/>
          <w:spacing w:val="4"/>
          <w:sz w:val="21"/>
          <w:szCs w:val="21"/>
        </w:rPr>
        <w:t>/</w:t>
      </w:r>
      <w:r>
        <w:rPr>
          <w:rFonts w:ascii="宋体" w:hAnsi="宋体" w:eastAsia="宋体" w:cs="宋体"/>
          <w:sz w:val="21"/>
          <w:szCs w:val="21"/>
        </w:rPr>
        <w:t>CD</w:t>
      </w:r>
      <w:r>
        <w:rPr>
          <w:rFonts w:ascii="宋体" w:hAnsi="宋体" w:eastAsia="宋体" w:cs="宋体"/>
          <w:spacing w:val="4"/>
          <w:sz w:val="21"/>
          <w:szCs w:val="21"/>
        </w:rPr>
        <w:t xml:space="preserve">。  </w:t>
      </w:r>
      <w:r>
        <w:rPr>
          <w:rFonts w:ascii="宋体" w:hAnsi="宋体" w:eastAsia="宋体" w:cs="宋体"/>
          <w:spacing w:val="3"/>
          <w:sz w:val="21"/>
          <w:szCs w:val="21"/>
        </w:rPr>
        <w:t>协议的要点</w:t>
      </w:r>
      <w:r>
        <w:rPr>
          <w:rFonts w:ascii="宋体" w:hAnsi="宋体" w:eastAsia="宋体" w:cs="宋体"/>
          <w:sz w:val="21"/>
          <w:szCs w:val="21"/>
        </w:rPr>
        <w:t xml:space="preserve"> </w:t>
      </w:r>
      <w:r>
        <w:rPr>
          <w:rFonts w:ascii="宋体" w:hAnsi="宋体" w:eastAsia="宋体" w:cs="宋体"/>
          <w:spacing w:val="3"/>
          <w:sz w:val="21"/>
          <w:szCs w:val="21"/>
        </w:rPr>
        <w:t>是：发送前先监听，边发送边监听， 一旦发现</w:t>
      </w:r>
      <w:r>
        <w:rPr>
          <w:rFonts w:ascii="宋体" w:hAnsi="宋体" w:eastAsia="宋体" w:cs="宋体"/>
          <w:spacing w:val="2"/>
          <w:sz w:val="21"/>
          <w:szCs w:val="21"/>
        </w:rPr>
        <w:t>总线上出现了碰撞，就立即停止发</w:t>
      </w:r>
      <w:r>
        <w:rPr>
          <w:rFonts w:ascii="宋体" w:hAnsi="宋体" w:eastAsia="宋体" w:cs="宋体"/>
          <w:sz w:val="21"/>
          <w:szCs w:val="21"/>
        </w:rPr>
        <w:t xml:space="preserve"> 送。然后按照退避算法等待一段随机时间后再次发送。因此，每</w:t>
      </w:r>
      <w:r>
        <w:rPr>
          <w:rFonts w:ascii="宋体" w:hAnsi="宋体" w:eastAsia="宋体" w:cs="宋体"/>
          <w:spacing w:val="-1"/>
          <w:sz w:val="21"/>
          <w:szCs w:val="21"/>
        </w:rPr>
        <w:t>一个站在自己发送</w:t>
      </w:r>
      <w:r>
        <w:rPr>
          <w:rFonts w:ascii="宋体" w:hAnsi="宋体" w:eastAsia="宋体" w:cs="宋体"/>
          <w:sz w:val="21"/>
          <w:szCs w:val="21"/>
        </w:rPr>
        <w:t xml:space="preserve"> 数据之后的一小段时间内，存在着遭遇碰撞的可能性。以太网上各站点都平等地争 </w:t>
      </w:r>
      <w:r>
        <w:rPr>
          <w:rFonts w:ascii="宋体" w:hAnsi="宋体" w:eastAsia="宋体" w:cs="宋体"/>
          <w:spacing w:val="-5"/>
          <w:sz w:val="21"/>
          <w:szCs w:val="21"/>
        </w:rPr>
        <w:t>用以太网信道。</w:t>
      </w:r>
    </w:p>
    <w:p w14:paraId="5D3B0BB5">
      <w:pPr>
        <w:spacing w:before="70" w:line="255" w:lineRule="auto"/>
        <w:ind w:left="839" w:right="25" w:hanging="410"/>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46"/>
          <w:sz w:val="21"/>
          <w:szCs w:val="21"/>
        </w:rPr>
        <w:t xml:space="preserve">  </w:t>
      </w:r>
      <w:r>
        <w:rPr>
          <w:rFonts w:ascii="宋体" w:hAnsi="宋体" w:eastAsia="宋体" w:cs="宋体"/>
          <w:spacing w:val="-3"/>
          <w:sz w:val="21"/>
          <w:szCs w:val="21"/>
        </w:rPr>
        <w:t>传统的总线以太网基本上都是使用集线器的双绞线以太网。这种以太网在物理上是</w:t>
      </w:r>
      <w:r>
        <w:rPr>
          <w:rFonts w:ascii="宋体" w:hAnsi="宋体" w:eastAsia="宋体" w:cs="宋体"/>
          <w:spacing w:val="1"/>
          <w:sz w:val="21"/>
          <w:szCs w:val="21"/>
        </w:rPr>
        <w:t xml:space="preserve"> </w:t>
      </w:r>
      <w:r>
        <w:rPr>
          <w:rFonts w:ascii="宋体" w:hAnsi="宋体" w:eastAsia="宋体" w:cs="宋体"/>
          <w:sz w:val="21"/>
          <w:szCs w:val="21"/>
        </w:rPr>
        <w:t>星形网，但在逻辑上则是总线形网。集线器工作在物理</w:t>
      </w:r>
      <w:r>
        <w:rPr>
          <w:rFonts w:ascii="宋体" w:hAnsi="宋体" w:eastAsia="宋体" w:cs="宋体"/>
          <w:spacing w:val="-1"/>
          <w:sz w:val="21"/>
          <w:szCs w:val="21"/>
        </w:rPr>
        <w:t>层，它的每个接口仅仅简单</w:t>
      </w:r>
      <w:r>
        <w:rPr>
          <w:rFonts w:ascii="宋体" w:hAnsi="宋体" w:eastAsia="宋体" w:cs="宋体"/>
          <w:sz w:val="21"/>
          <w:szCs w:val="21"/>
        </w:rPr>
        <w:t xml:space="preserve"> </w:t>
      </w:r>
      <w:r>
        <w:rPr>
          <w:rFonts w:ascii="宋体" w:hAnsi="宋体" w:eastAsia="宋体" w:cs="宋体"/>
          <w:spacing w:val="-3"/>
          <w:sz w:val="21"/>
          <w:szCs w:val="21"/>
        </w:rPr>
        <w:t>地转发比特，不进行碰撞检测。</w:t>
      </w:r>
    </w:p>
    <w:p w14:paraId="27249D54">
      <w:pPr>
        <w:spacing w:before="49" w:line="251" w:lineRule="auto"/>
        <w:ind w:left="849" w:right="37" w:hanging="410"/>
        <w:rPr>
          <w:rFonts w:ascii="宋体" w:hAnsi="宋体" w:eastAsia="宋体" w:cs="宋体"/>
          <w:sz w:val="21"/>
          <w:szCs w:val="21"/>
        </w:rPr>
      </w:pPr>
      <w:r>
        <w:rPr>
          <w:rFonts w:ascii="宋体" w:hAnsi="宋体" w:eastAsia="宋体" w:cs="宋体"/>
          <w:spacing w:val="-1"/>
          <w:sz w:val="21"/>
          <w:szCs w:val="21"/>
        </w:rPr>
        <w:t>●   以太网的硬件地址，即MAC  地址实际上就是适配器地址或适配器标识符，与主机</w:t>
      </w:r>
      <w:r>
        <w:rPr>
          <w:rFonts w:ascii="宋体" w:hAnsi="宋体" w:eastAsia="宋体" w:cs="宋体"/>
          <w:spacing w:val="2"/>
          <w:sz w:val="21"/>
          <w:szCs w:val="21"/>
        </w:rPr>
        <w:t xml:space="preserve"> </w:t>
      </w:r>
      <w:r>
        <w:rPr>
          <w:rFonts w:ascii="宋体" w:hAnsi="宋体" w:eastAsia="宋体" w:cs="宋体"/>
          <w:spacing w:val="3"/>
          <w:sz w:val="21"/>
          <w:szCs w:val="21"/>
        </w:rPr>
        <w:t>所在的地点无关。源地址和目的地址都是48位长。</w:t>
      </w:r>
    </w:p>
    <w:p w14:paraId="18088DCE">
      <w:pPr>
        <w:spacing w:before="70" w:line="219" w:lineRule="auto"/>
        <w:ind w:left="429"/>
        <w:rPr>
          <w:rFonts w:ascii="宋体" w:hAnsi="宋体" w:eastAsia="宋体" w:cs="宋体"/>
          <w:sz w:val="21"/>
          <w:szCs w:val="21"/>
        </w:rPr>
      </w:pPr>
      <w:r>
        <w:rPr>
          <w:rFonts w:ascii="宋体" w:hAnsi="宋体" w:eastAsia="宋体" w:cs="宋体"/>
          <w:spacing w:val="-4"/>
          <w:sz w:val="21"/>
          <w:szCs w:val="21"/>
        </w:rPr>
        <w:t>●   以太网的适配器有过滤功能，它只接收单播帧、广播帧或多播帧。</w:t>
      </w:r>
    </w:p>
    <w:p w14:paraId="2682D2DD">
      <w:pPr>
        <w:spacing w:before="81" w:line="219" w:lineRule="auto"/>
        <w:ind w:left="439"/>
        <w:rPr>
          <w:rFonts w:ascii="宋体" w:hAnsi="宋体" w:eastAsia="宋体" w:cs="宋体"/>
          <w:sz w:val="21"/>
          <w:szCs w:val="21"/>
        </w:rPr>
      </w:pPr>
      <w:r>
        <w:rPr>
          <w:rFonts w:ascii="宋体" w:hAnsi="宋体" w:eastAsia="宋体" w:cs="宋体"/>
          <w:sz w:val="21"/>
          <w:szCs w:val="21"/>
        </w:rPr>
        <w:t>●</w:t>
      </w:r>
      <w:r>
        <w:rPr>
          <w:rFonts w:ascii="宋体" w:hAnsi="宋体" w:eastAsia="宋体" w:cs="宋体"/>
          <w:spacing w:val="43"/>
          <w:sz w:val="21"/>
          <w:szCs w:val="21"/>
        </w:rPr>
        <w:t xml:space="preserve">  </w:t>
      </w:r>
      <w:r>
        <w:rPr>
          <w:rFonts w:ascii="宋体" w:hAnsi="宋体" w:eastAsia="宋体" w:cs="宋体"/>
          <w:sz w:val="21"/>
          <w:szCs w:val="21"/>
        </w:rPr>
        <w:t>使用集线器可以在物理层扩展以太网(扩展后的以</w:t>
      </w:r>
      <w:r>
        <w:rPr>
          <w:rFonts w:ascii="宋体" w:hAnsi="宋体" w:eastAsia="宋体" w:cs="宋体"/>
          <w:spacing w:val="-1"/>
          <w:sz w:val="21"/>
          <w:szCs w:val="21"/>
        </w:rPr>
        <w:t>太网仍然是一个网络)。</w:t>
      </w:r>
    </w:p>
    <w:p w14:paraId="60755520">
      <w:pPr>
        <w:spacing w:before="51" w:line="261" w:lineRule="auto"/>
        <w:ind w:left="839" w:right="6" w:hanging="410"/>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spacing w:val="49"/>
          <w:sz w:val="21"/>
          <w:szCs w:val="21"/>
        </w:rPr>
        <w:t xml:space="preserve">  </w:t>
      </w:r>
      <w:r>
        <w:rPr>
          <w:rFonts w:ascii="宋体" w:hAnsi="宋体" w:eastAsia="宋体" w:cs="宋体"/>
          <w:spacing w:val="3"/>
          <w:sz w:val="21"/>
          <w:szCs w:val="21"/>
        </w:rPr>
        <w:t>交换式集线器常称为以太网交换机或第二层交换机(工作在数据链路层)。它就是</w:t>
      </w:r>
      <w:r>
        <w:rPr>
          <w:rFonts w:ascii="宋体" w:hAnsi="宋体" w:eastAsia="宋体" w:cs="宋体"/>
          <w:sz w:val="21"/>
          <w:szCs w:val="21"/>
        </w:rPr>
        <w:t xml:space="preserve"> 一个多接口的网桥，而每个接口都直接与某台单主机</w:t>
      </w:r>
      <w:r>
        <w:rPr>
          <w:rFonts w:ascii="宋体" w:hAnsi="宋体" w:eastAsia="宋体" w:cs="宋体"/>
          <w:spacing w:val="-1"/>
          <w:sz w:val="21"/>
          <w:szCs w:val="21"/>
        </w:rPr>
        <w:t>或另一个集线器相连，且工作</w:t>
      </w:r>
      <w:r>
        <w:rPr>
          <w:rFonts w:ascii="宋体" w:hAnsi="宋体" w:eastAsia="宋体" w:cs="宋体"/>
          <w:sz w:val="21"/>
          <w:szCs w:val="21"/>
        </w:rPr>
        <w:t xml:space="preserve"> 在全双工方式。以太网交换机能同时连通许多对的接口，使每一对相互通信的主机</w:t>
      </w:r>
      <w:r>
        <w:rPr>
          <w:rFonts w:ascii="宋体" w:hAnsi="宋体" w:eastAsia="宋体" w:cs="宋体"/>
          <w:spacing w:val="11"/>
          <w:sz w:val="21"/>
          <w:szCs w:val="21"/>
        </w:rPr>
        <w:t xml:space="preserve"> </w:t>
      </w:r>
      <w:r>
        <w:rPr>
          <w:rFonts w:ascii="宋体" w:hAnsi="宋体" w:eastAsia="宋体" w:cs="宋体"/>
          <w:spacing w:val="-1"/>
          <w:sz w:val="21"/>
          <w:szCs w:val="21"/>
        </w:rPr>
        <w:t>都能像独占通信媒体那样，无碰撞地传输数</w:t>
      </w:r>
      <w:r>
        <w:rPr>
          <w:rFonts w:ascii="宋体" w:hAnsi="宋体" w:eastAsia="宋体" w:cs="宋体"/>
          <w:spacing w:val="-2"/>
          <w:sz w:val="21"/>
          <w:szCs w:val="21"/>
        </w:rPr>
        <w:t>据。</w:t>
      </w:r>
    </w:p>
    <w:p w14:paraId="13BFA6B2">
      <w:pPr>
        <w:spacing w:before="73" w:line="258" w:lineRule="auto"/>
        <w:ind w:left="858" w:right="8" w:hanging="419"/>
        <w:rPr>
          <w:rFonts w:ascii="宋体" w:hAnsi="宋体" w:eastAsia="宋体" w:cs="宋体"/>
          <w:sz w:val="21"/>
          <w:szCs w:val="21"/>
        </w:rPr>
      </w:pPr>
      <w:r>
        <w:rPr>
          <w:rFonts w:ascii="宋体" w:hAnsi="宋体" w:eastAsia="宋体" w:cs="宋体"/>
          <w:spacing w:val="-1"/>
          <w:sz w:val="21"/>
          <w:szCs w:val="21"/>
        </w:rPr>
        <w:t>●   高速以太网有100</w:t>
      </w:r>
      <w:r>
        <w:rPr>
          <w:rFonts w:ascii="宋体" w:hAnsi="宋体" w:eastAsia="宋体" w:cs="宋体"/>
          <w:spacing w:val="32"/>
          <w:sz w:val="21"/>
          <w:szCs w:val="21"/>
        </w:rPr>
        <w:t xml:space="preserve"> </w:t>
      </w:r>
      <w:r>
        <w:rPr>
          <w:rFonts w:ascii="宋体" w:hAnsi="宋体" w:eastAsia="宋体" w:cs="宋体"/>
          <w:spacing w:val="-1"/>
          <w:sz w:val="21"/>
          <w:szCs w:val="21"/>
        </w:rPr>
        <w:t>Mbit/s的快速以太网、吉比特以太网和10 Gbit/s的</w:t>
      </w:r>
      <w:r>
        <w:rPr>
          <w:rFonts w:ascii="宋体" w:hAnsi="宋体" w:eastAsia="宋体" w:cs="宋体"/>
          <w:spacing w:val="-2"/>
          <w:sz w:val="21"/>
          <w:szCs w:val="21"/>
        </w:rPr>
        <w:t>10吉比特以</w:t>
      </w:r>
      <w:r>
        <w:rPr>
          <w:rFonts w:ascii="宋体" w:hAnsi="宋体" w:eastAsia="宋体" w:cs="宋体"/>
          <w:sz w:val="21"/>
          <w:szCs w:val="21"/>
        </w:rPr>
        <w:t xml:space="preserve"> </w:t>
      </w:r>
      <w:r>
        <w:rPr>
          <w:rFonts w:ascii="宋体" w:hAnsi="宋体" w:eastAsia="宋体" w:cs="宋体"/>
          <w:spacing w:val="3"/>
          <w:sz w:val="21"/>
          <w:szCs w:val="21"/>
        </w:rPr>
        <w:t>太网。最近还发展到100吉比特以太网。在</w:t>
      </w:r>
      <w:r>
        <w:rPr>
          <w:rFonts w:ascii="宋体" w:hAnsi="宋体" w:eastAsia="宋体" w:cs="宋体"/>
          <w:spacing w:val="2"/>
          <w:sz w:val="21"/>
          <w:szCs w:val="21"/>
        </w:rPr>
        <w:t>宽带接入技术中，也常使用高速以太网</w:t>
      </w:r>
      <w:r>
        <w:rPr>
          <w:rFonts w:ascii="宋体" w:hAnsi="宋体" w:eastAsia="宋体" w:cs="宋体"/>
          <w:sz w:val="21"/>
          <w:szCs w:val="21"/>
        </w:rPr>
        <w:t xml:space="preserve"> </w:t>
      </w:r>
      <w:r>
        <w:rPr>
          <w:rFonts w:ascii="宋体" w:hAnsi="宋体" w:eastAsia="宋体" w:cs="宋体"/>
          <w:spacing w:val="-6"/>
          <w:sz w:val="21"/>
          <w:szCs w:val="21"/>
        </w:rPr>
        <w:t>进行接入。</w:t>
      </w:r>
    </w:p>
    <w:p w14:paraId="7A9553E4">
      <w:pPr>
        <w:spacing w:before="229" w:line="222" w:lineRule="auto"/>
        <w:ind w:left="29"/>
        <w:outlineLvl w:val="1"/>
        <w:rPr>
          <w:rFonts w:ascii="黑体" w:hAnsi="黑体" w:eastAsia="黑体" w:cs="黑体"/>
          <w:sz w:val="21"/>
          <w:szCs w:val="21"/>
        </w:rPr>
      </w:pPr>
      <w:bookmarkStart w:id="119" w:name="bookmark71"/>
      <w:bookmarkEnd w:id="119"/>
      <w:r>
        <w:rPr>
          <w:rFonts w:ascii="黑体" w:hAnsi="黑体" w:eastAsia="黑体" w:cs="黑体"/>
          <w:spacing w:val="-16"/>
          <w:sz w:val="21"/>
          <w:szCs w:val="21"/>
        </w:rPr>
        <w:t>习</w:t>
      </w:r>
      <w:r>
        <w:rPr>
          <w:rFonts w:ascii="黑体" w:hAnsi="黑体" w:eastAsia="黑体" w:cs="黑体"/>
          <w:spacing w:val="-18"/>
          <w:sz w:val="21"/>
          <w:szCs w:val="21"/>
        </w:rPr>
        <w:t xml:space="preserve"> </w:t>
      </w:r>
      <w:r>
        <w:rPr>
          <w:rFonts w:ascii="黑体" w:hAnsi="黑体" w:eastAsia="黑体" w:cs="黑体"/>
          <w:spacing w:val="-16"/>
          <w:sz w:val="21"/>
          <w:szCs w:val="21"/>
        </w:rPr>
        <w:t>题</w:t>
      </w:r>
    </w:p>
    <w:p w14:paraId="0ED02F7C">
      <w:pPr>
        <w:spacing w:before="218" w:line="219" w:lineRule="auto"/>
        <w:ind w:left="9"/>
        <w:rPr>
          <w:rFonts w:ascii="宋体" w:hAnsi="宋体" w:eastAsia="宋体" w:cs="宋体"/>
          <w:sz w:val="21"/>
          <w:szCs w:val="21"/>
        </w:rPr>
      </w:pPr>
      <w:r>
        <w:rPr>
          <w:rFonts w:ascii="宋体" w:hAnsi="宋体" w:eastAsia="宋体" w:cs="宋体"/>
          <w:spacing w:val="13"/>
          <w:sz w:val="21"/>
          <w:szCs w:val="21"/>
        </w:rPr>
        <w:t>3-01</w:t>
      </w:r>
      <w:r>
        <w:rPr>
          <w:rFonts w:ascii="宋体" w:hAnsi="宋体" w:eastAsia="宋体" w:cs="宋体"/>
          <w:spacing w:val="6"/>
          <w:sz w:val="21"/>
          <w:szCs w:val="21"/>
        </w:rPr>
        <w:t xml:space="preserve">  </w:t>
      </w:r>
      <w:r>
        <w:rPr>
          <w:rFonts w:ascii="宋体" w:hAnsi="宋体" w:eastAsia="宋体" w:cs="宋体"/>
          <w:spacing w:val="13"/>
          <w:sz w:val="21"/>
          <w:szCs w:val="21"/>
        </w:rPr>
        <w:t>数据链路(即逻辑链路)与链路(即物</w:t>
      </w:r>
      <w:r>
        <w:rPr>
          <w:rFonts w:ascii="宋体" w:hAnsi="宋体" w:eastAsia="宋体" w:cs="宋体"/>
          <w:spacing w:val="12"/>
          <w:sz w:val="21"/>
          <w:szCs w:val="21"/>
        </w:rPr>
        <w:t>理链路)有何区别?“电路接通了”与“数据</w:t>
      </w:r>
    </w:p>
    <w:p w14:paraId="3180EE92">
      <w:pPr>
        <w:spacing w:before="51" w:line="219" w:lineRule="auto"/>
        <w:ind w:left="649"/>
        <w:rPr>
          <w:rFonts w:ascii="宋体" w:hAnsi="宋体" w:eastAsia="宋体" w:cs="宋体"/>
          <w:sz w:val="21"/>
          <w:szCs w:val="21"/>
        </w:rPr>
      </w:pPr>
      <w:r>
        <w:rPr>
          <w:rFonts w:ascii="宋体" w:hAnsi="宋体" w:eastAsia="宋体" w:cs="宋体"/>
          <w:spacing w:val="1"/>
          <w:sz w:val="21"/>
          <w:szCs w:val="21"/>
        </w:rPr>
        <w:t>链路接通了”的区别何在?</w:t>
      </w:r>
    </w:p>
    <w:p w14:paraId="46ABD85F">
      <w:pPr>
        <w:spacing w:before="80" w:line="219" w:lineRule="auto"/>
        <w:ind w:left="19"/>
        <w:rPr>
          <w:rFonts w:ascii="宋体" w:hAnsi="宋体" w:eastAsia="宋体" w:cs="宋体"/>
          <w:sz w:val="21"/>
          <w:szCs w:val="21"/>
        </w:rPr>
      </w:pPr>
      <w:r>
        <w:rPr>
          <w:rFonts w:ascii="宋体" w:hAnsi="宋体" w:eastAsia="宋体" w:cs="宋体"/>
          <w:spacing w:val="2"/>
          <w:sz w:val="21"/>
          <w:szCs w:val="21"/>
        </w:rPr>
        <w:t>3-02  数据链路层中的链路控制包括哪些功能?试讨论数据链路层做成可靠的链路层有哪些</w:t>
      </w:r>
    </w:p>
    <w:p w14:paraId="702BD33B">
      <w:pPr>
        <w:spacing w:before="61" w:line="219" w:lineRule="auto"/>
        <w:ind w:left="639"/>
        <w:rPr>
          <w:rFonts w:ascii="宋体" w:hAnsi="宋体" w:eastAsia="宋体" w:cs="宋体"/>
          <w:sz w:val="21"/>
          <w:szCs w:val="21"/>
        </w:rPr>
      </w:pPr>
      <w:r>
        <w:rPr>
          <w:rFonts w:ascii="宋体" w:hAnsi="宋体" w:eastAsia="宋体" w:cs="宋体"/>
          <w:spacing w:val="-3"/>
          <w:sz w:val="21"/>
          <w:szCs w:val="21"/>
        </w:rPr>
        <w:t>优点和缺点。</w:t>
      </w:r>
    </w:p>
    <w:p w14:paraId="150CD6AD">
      <w:pPr>
        <w:spacing w:before="71" w:line="219" w:lineRule="auto"/>
        <w:ind w:left="9"/>
        <w:rPr>
          <w:rFonts w:ascii="宋体" w:hAnsi="宋体" w:eastAsia="宋体" w:cs="宋体"/>
          <w:sz w:val="21"/>
          <w:szCs w:val="21"/>
        </w:rPr>
      </w:pPr>
      <w:r>
        <w:rPr>
          <w:rFonts w:ascii="宋体" w:hAnsi="宋体" w:eastAsia="宋体" w:cs="宋体"/>
          <w:spacing w:val="2"/>
          <w:sz w:val="21"/>
          <w:szCs w:val="21"/>
        </w:rPr>
        <w:t>3-03</w:t>
      </w:r>
      <w:r>
        <w:rPr>
          <w:rFonts w:ascii="宋体" w:hAnsi="宋体" w:eastAsia="宋体" w:cs="宋体"/>
          <w:spacing w:val="31"/>
          <w:sz w:val="21"/>
          <w:szCs w:val="21"/>
        </w:rPr>
        <w:t xml:space="preserve">  </w:t>
      </w:r>
      <w:r>
        <w:rPr>
          <w:rFonts w:ascii="宋体" w:hAnsi="宋体" w:eastAsia="宋体" w:cs="宋体"/>
          <w:spacing w:val="2"/>
          <w:sz w:val="21"/>
          <w:szCs w:val="21"/>
        </w:rPr>
        <w:t>网络适配器的作用是什么?网络适配器工作在哪一层?</w:t>
      </w:r>
    </w:p>
    <w:p w14:paraId="7260A03A">
      <w:pPr>
        <w:spacing w:before="69" w:line="258" w:lineRule="auto"/>
        <w:ind w:left="649" w:right="21" w:hanging="630"/>
        <w:rPr>
          <w:rFonts w:ascii="宋体" w:hAnsi="宋体" w:eastAsia="宋体" w:cs="宋体"/>
          <w:sz w:val="21"/>
          <w:szCs w:val="21"/>
        </w:rPr>
      </w:pPr>
      <w:r>
        <w:rPr>
          <w:rFonts w:ascii="宋体" w:hAnsi="宋体" w:eastAsia="宋体" w:cs="宋体"/>
          <w:spacing w:val="4"/>
          <w:sz w:val="21"/>
          <w:szCs w:val="21"/>
        </w:rPr>
        <w:t>3-04  数据链路层的三个基本问题(封装成帧、透明传输和差错检测)为什么都必须加以解</w:t>
      </w:r>
      <w:r>
        <w:rPr>
          <w:rFonts w:ascii="宋体" w:hAnsi="宋体" w:eastAsia="宋体" w:cs="宋体"/>
          <w:spacing w:val="14"/>
          <w:sz w:val="21"/>
          <w:szCs w:val="21"/>
        </w:rPr>
        <w:t xml:space="preserve"> </w:t>
      </w:r>
      <w:r>
        <w:rPr>
          <w:rFonts w:ascii="宋体" w:hAnsi="宋体" w:eastAsia="宋体" w:cs="宋体"/>
          <w:spacing w:val="7"/>
          <w:sz w:val="21"/>
          <w:szCs w:val="21"/>
        </w:rPr>
        <w:t>决?</w:t>
      </w:r>
    </w:p>
    <w:p w14:paraId="203CD681">
      <w:pPr>
        <w:spacing w:before="14" w:line="219" w:lineRule="auto"/>
        <w:ind w:left="19"/>
        <w:rPr>
          <w:rFonts w:ascii="宋体" w:hAnsi="宋体" w:eastAsia="宋体" w:cs="宋体"/>
          <w:sz w:val="21"/>
          <w:szCs w:val="21"/>
        </w:rPr>
      </w:pPr>
      <w:r>
        <w:rPr>
          <w:rFonts w:ascii="宋体" w:hAnsi="宋体" w:eastAsia="宋体" w:cs="宋体"/>
          <w:sz w:val="21"/>
          <w:szCs w:val="21"/>
        </w:rPr>
        <w:t>3-05  如果在数据链路层不进行封装成帧，会发生什么问题?</w:t>
      </w:r>
    </w:p>
    <w:p w14:paraId="5D6B9EBC">
      <w:pPr>
        <w:spacing w:before="62" w:line="219" w:lineRule="auto"/>
        <w:rPr>
          <w:rFonts w:ascii="宋体" w:hAnsi="宋体" w:eastAsia="宋体" w:cs="宋体"/>
          <w:sz w:val="21"/>
          <w:szCs w:val="21"/>
        </w:rPr>
      </w:pPr>
      <w:r>
        <w:rPr>
          <w:rFonts w:ascii="宋体" w:hAnsi="宋体" w:eastAsia="宋体" w:cs="宋体"/>
          <w:spacing w:val="5"/>
          <w:sz w:val="21"/>
          <w:szCs w:val="21"/>
        </w:rPr>
        <w:t xml:space="preserve">3-06  </w:t>
      </w:r>
      <w:r>
        <w:rPr>
          <w:rFonts w:ascii="宋体" w:hAnsi="宋体" w:eastAsia="宋体" w:cs="宋体"/>
          <w:sz w:val="21"/>
          <w:szCs w:val="21"/>
        </w:rPr>
        <w:t>PPP</w:t>
      </w:r>
      <w:r>
        <w:rPr>
          <w:rFonts w:ascii="宋体" w:hAnsi="宋体" w:eastAsia="宋体" w:cs="宋体"/>
          <w:spacing w:val="62"/>
          <w:sz w:val="21"/>
          <w:szCs w:val="21"/>
        </w:rPr>
        <w:t xml:space="preserve"> </w:t>
      </w:r>
      <w:r>
        <w:rPr>
          <w:rFonts w:ascii="宋体" w:hAnsi="宋体" w:eastAsia="宋体" w:cs="宋体"/>
          <w:spacing w:val="5"/>
          <w:sz w:val="21"/>
          <w:szCs w:val="21"/>
        </w:rPr>
        <w:t>协议的主要特点是什么?为什么</w:t>
      </w:r>
      <w:r>
        <w:rPr>
          <w:rFonts w:ascii="宋体" w:hAnsi="宋体" w:eastAsia="宋体" w:cs="宋体"/>
          <w:spacing w:val="-22"/>
          <w:sz w:val="21"/>
          <w:szCs w:val="21"/>
        </w:rPr>
        <w:t xml:space="preserve"> </w:t>
      </w:r>
      <w:r>
        <w:rPr>
          <w:rFonts w:ascii="宋体" w:hAnsi="宋体" w:eastAsia="宋体" w:cs="宋体"/>
          <w:sz w:val="21"/>
          <w:szCs w:val="21"/>
        </w:rPr>
        <w:t>PPP</w:t>
      </w:r>
      <w:r>
        <w:rPr>
          <w:rFonts w:ascii="宋体" w:hAnsi="宋体" w:eastAsia="宋体" w:cs="宋体"/>
          <w:spacing w:val="54"/>
          <w:sz w:val="21"/>
          <w:szCs w:val="21"/>
        </w:rPr>
        <w:t xml:space="preserve"> </w:t>
      </w:r>
      <w:r>
        <w:rPr>
          <w:rFonts w:ascii="宋体" w:hAnsi="宋体" w:eastAsia="宋体" w:cs="宋体"/>
          <w:spacing w:val="5"/>
          <w:sz w:val="21"/>
          <w:szCs w:val="21"/>
        </w:rPr>
        <w:t>不使用帧的编号?</w:t>
      </w:r>
      <w:r>
        <w:rPr>
          <w:rFonts w:ascii="宋体" w:hAnsi="宋体" w:eastAsia="宋体" w:cs="宋体"/>
          <w:sz w:val="21"/>
          <w:szCs w:val="21"/>
        </w:rPr>
        <w:t>PPP</w:t>
      </w:r>
      <w:r>
        <w:rPr>
          <w:rFonts w:ascii="宋体" w:hAnsi="宋体" w:eastAsia="宋体" w:cs="宋体"/>
          <w:spacing w:val="65"/>
          <w:sz w:val="21"/>
          <w:szCs w:val="21"/>
        </w:rPr>
        <w:t xml:space="preserve"> </w:t>
      </w:r>
      <w:r>
        <w:rPr>
          <w:rFonts w:ascii="宋体" w:hAnsi="宋体" w:eastAsia="宋体" w:cs="宋体"/>
          <w:spacing w:val="5"/>
          <w:sz w:val="21"/>
          <w:szCs w:val="21"/>
        </w:rPr>
        <w:t>适用于什么情况?</w:t>
      </w:r>
    </w:p>
    <w:p w14:paraId="07190744">
      <w:pPr>
        <w:spacing w:before="60" w:line="219" w:lineRule="auto"/>
        <w:ind w:left="639"/>
        <w:rPr>
          <w:rFonts w:ascii="宋体" w:hAnsi="宋体" w:eastAsia="宋体" w:cs="宋体"/>
          <w:sz w:val="21"/>
          <w:szCs w:val="21"/>
        </w:rPr>
      </w:pPr>
      <w:r>
        <w:rPr>
          <w:rFonts w:ascii="宋体" w:hAnsi="宋体" w:eastAsia="宋体" w:cs="宋体"/>
          <w:spacing w:val="1"/>
          <w:sz w:val="21"/>
          <w:szCs w:val="21"/>
        </w:rPr>
        <w:t>为什么</w:t>
      </w:r>
      <w:r>
        <w:rPr>
          <w:rFonts w:ascii="宋体" w:hAnsi="宋体" w:eastAsia="宋体" w:cs="宋体"/>
          <w:sz w:val="21"/>
          <w:szCs w:val="21"/>
        </w:rPr>
        <w:t>PPP</w:t>
      </w:r>
      <w:r>
        <w:rPr>
          <w:rFonts w:ascii="宋体" w:hAnsi="宋体" w:eastAsia="宋体" w:cs="宋体"/>
          <w:spacing w:val="1"/>
          <w:sz w:val="21"/>
          <w:szCs w:val="21"/>
        </w:rPr>
        <w:t xml:space="preserve"> 协议不能使数据链路层实现可靠传输?</w:t>
      </w:r>
    </w:p>
    <w:p w14:paraId="342612F0">
      <w:pPr>
        <w:spacing w:before="68" w:line="212" w:lineRule="auto"/>
        <w:rPr>
          <w:rFonts w:ascii="宋体" w:hAnsi="宋体" w:eastAsia="宋体" w:cs="宋体"/>
          <w:sz w:val="21"/>
          <w:szCs w:val="21"/>
        </w:rPr>
      </w:pPr>
      <w:r>
        <w:rPr>
          <w:rFonts w:ascii="宋体" w:hAnsi="宋体" w:eastAsia="宋体" w:cs="宋体"/>
          <w:spacing w:val="1"/>
          <w:sz w:val="21"/>
          <w:szCs w:val="21"/>
        </w:rPr>
        <w:t>3-07  要发送的数据为110101101</w:t>
      </w:r>
      <w:r>
        <w:rPr>
          <w:rFonts w:ascii="宋体" w:hAnsi="宋体" w:eastAsia="宋体" w:cs="宋体"/>
          <w:sz w:val="21"/>
          <w:szCs w:val="21"/>
        </w:rPr>
        <w:t>1。采用</w:t>
      </w:r>
      <w:r>
        <w:rPr>
          <w:rFonts w:ascii="宋体" w:hAnsi="宋体" w:eastAsia="宋体" w:cs="宋体"/>
          <w:spacing w:val="-60"/>
          <w:sz w:val="21"/>
          <w:szCs w:val="21"/>
        </w:rPr>
        <w:t xml:space="preserve"> </w:t>
      </w:r>
      <w:r>
        <w:rPr>
          <w:rFonts w:ascii="Times New Roman" w:hAnsi="Times New Roman" w:eastAsia="Times New Roman" w:cs="Times New Roman"/>
          <w:sz w:val="21"/>
          <w:szCs w:val="21"/>
        </w:rPr>
        <w:t xml:space="preserve">CRC </w:t>
      </w:r>
      <w:r>
        <w:rPr>
          <w:rFonts w:ascii="宋体" w:hAnsi="宋体" w:eastAsia="宋体" w:cs="宋体"/>
          <w:sz w:val="21"/>
          <w:szCs w:val="21"/>
        </w:rPr>
        <w:t>的生成多项式是</w:t>
      </w:r>
      <w:r>
        <w:rPr>
          <w:rFonts w:ascii="Times New Roman" w:hAnsi="Times New Roman" w:eastAsia="Times New Roman" w:cs="Times New Roman"/>
          <w:sz w:val="21"/>
          <w:szCs w:val="21"/>
        </w:rPr>
        <w:t>P(X)=X⁴+X+1</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w:t>
      </w:r>
      <w:r>
        <w:rPr>
          <w:rFonts w:ascii="宋体" w:hAnsi="宋体" w:eastAsia="宋体" w:cs="宋体"/>
          <w:spacing w:val="20"/>
          <w:sz w:val="21"/>
          <w:szCs w:val="21"/>
        </w:rPr>
        <w:t xml:space="preserve">    </w:t>
      </w:r>
      <w:r>
        <w:rPr>
          <w:rFonts w:ascii="宋体" w:hAnsi="宋体" w:eastAsia="宋体" w:cs="宋体"/>
          <w:sz w:val="21"/>
          <w:szCs w:val="21"/>
        </w:rPr>
        <w:t>试求应</w:t>
      </w:r>
    </w:p>
    <w:p w14:paraId="35E26CCF">
      <w:pPr>
        <w:spacing w:before="63" w:line="219" w:lineRule="auto"/>
        <w:ind w:left="649"/>
        <w:rPr>
          <w:rFonts w:ascii="宋体" w:hAnsi="宋体" w:eastAsia="宋体" w:cs="宋体"/>
          <w:sz w:val="21"/>
          <w:szCs w:val="21"/>
        </w:rPr>
      </w:pPr>
      <w:r>
        <w:rPr>
          <w:rFonts w:ascii="宋体" w:hAnsi="宋体" w:eastAsia="宋体" w:cs="宋体"/>
          <w:spacing w:val="-4"/>
          <w:sz w:val="21"/>
          <w:szCs w:val="21"/>
        </w:rPr>
        <w:t>添加在数据后面的余数。</w:t>
      </w:r>
    </w:p>
    <w:p w14:paraId="45682B28">
      <w:pPr>
        <w:spacing w:before="78" w:line="216" w:lineRule="auto"/>
        <w:ind w:left="649"/>
        <w:rPr>
          <w:rFonts w:ascii="宋体" w:hAnsi="宋体" w:eastAsia="宋体" w:cs="宋体"/>
          <w:sz w:val="21"/>
          <w:szCs w:val="21"/>
        </w:rPr>
      </w:pPr>
      <w:r>
        <w:rPr>
          <w:rFonts w:ascii="宋体" w:hAnsi="宋体" w:eastAsia="宋体" w:cs="宋体"/>
          <w:spacing w:val="9"/>
          <w:sz w:val="21"/>
          <w:szCs w:val="21"/>
        </w:rPr>
        <w:t>数据在传输过程中最后一个1变成了0,问接收端能否发现?</w:t>
      </w:r>
    </w:p>
    <w:p w14:paraId="66E6C46A">
      <w:pPr>
        <w:spacing w:line="216" w:lineRule="auto"/>
        <w:rPr>
          <w:rFonts w:ascii="宋体" w:hAnsi="宋体" w:eastAsia="宋体" w:cs="宋体"/>
          <w:sz w:val="21"/>
          <w:szCs w:val="21"/>
        </w:rPr>
        <w:sectPr>
          <w:footerReference r:id="rId127" w:type="default"/>
          <w:pgSz w:w="10020" w:h="14720"/>
          <w:pgMar w:top="400" w:right="831" w:bottom="900" w:left="770" w:header="0" w:footer="627" w:gutter="0"/>
          <w:cols w:space="720" w:num="1"/>
        </w:sectPr>
      </w:pPr>
    </w:p>
    <w:p w14:paraId="7E2E6C7D">
      <w:pPr>
        <w:pStyle w:val="2"/>
        <w:spacing w:line="331" w:lineRule="auto"/>
      </w:pPr>
    </w:p>
    <w:p w14:paraId="3D7A13C2">
      <w:pPr>
        <w:pStyle w:val="2"/>
        <w:spacing w:line="332" w:lineRule="auto"/>
      </w:pPr>
    </w:p>
    <w:p w14:paraId="4457D781">
      <w:pPr>
        <w:spacing w:before="68" w:line="216" w:lineRule="auto"/>
        <w:ind w:left="629"/>
        <w:rPr>
          <w:rFonts w:ascii="宋体" w:hAnsi="宋体" w:eastAsia="宋体" w:cs="宋体"/>
          <w:sz w:val="21"/>
          <w:szCs w:val="21"/>
        </w:rPr>
      </w:pPr>
      <w:r>
        <w:rPr>
          <w:rFonts w:ascii="宋体" w:hAnsi="宋体" w:eastAsia="宋体" w:cs="宋体"/>
          <w:spacing w:val="9"/>
          <w:sz w:val="21"/>
          <w:szCs w:val="21"/>
        </w:rPr>
        <w:t>若数据在传输过程中最后两个1都变成了0,问接收端能否发现?</w:t>
      </w:r>
    </w:p>
    <w:p w14:paraId="11DF3B64">
      <w:pPr>
        <w:spacing w:before="95" w:line="219" w:lineRule="auto"/>
        <w:ind w:left="629"/>
        <w:rPr>
          <w:rFonts w:ascii="宋体" w:hAnsi="宋体" w:eastAsia="宋体" w:cs="宋体"/>
          <w:sz w:val="21"/>
          <w:szCs w:val="21"/>
        </w:rPr>
      </w:pPr>
      <w:r>
        <w:rPr>
          <w:rFonts w:ascii="宋体" w:hAnsi="宋体" w:eastAsia="宋体" w:cs="宋体"/>
          <w:spacing w:val="1"/>
          <w:sz w:val="21"/>
          <w:szCs w:val="21"/>
        </w:rPr>
        <w:t>采用</w:t>
      </w:r>
      <w:r>
        <w:rPr>
          <w:rFonts w:ascii="Times New Roman" w:hAnsi="Times New Roman" w:eastAsia="Times New Roman" w:cs="Times New Roman"/>
          <w:sz w:val="21"/>
          <w:szCs w:val="21"/>
        </w:rPr>
        <w:t>CRC</w:t>
      </w:r>
      <w:r>
        <w:rPr>
          <w:rFonts w:ascii="Times New Roman" w:hAnsi="Times New Roman" w:eastAsia="Times New Roman" w:cs="Times New Roman"/>
          <w:spacing w:val="16"/>
          <w:sz w:val="21"/>
          <w:szCs w:val="21"/>
        </w:rPr>
        <w:t xml:space="preserve"> </w:t>
      </w:r>
      <w:r>
        <w:rPr>
          <w:rFonts w:ascii="宋体" w:hAnsi="宋体" w:eastAsia="宋体" w:cs="宋体"/>
          <w:spacing w:val="1"/>
          <w:sz w:val="21"/>
          <w:szCs w:val="21"/>
        </w:rPr>
        <w:t>检验后，数据链路层的传输是否就变成了可靠</w:t>
      </w:r>
      <w:r>
        <w:rPr>
          <w:rFonts w:ascii="宋体" w:hAnsi="宋体" w:eastAsia="宋体" w:cs="宋体"/>
          <w:sz w:val="21"/>
          <w:szCs w:val="21"/>
        </w:rPr>
        <w:t>的传输?</w:t>
      </w:r>
    </w:p>
    <w:p w14:paraId="7C46958D">
      <w:pPr>
        <w:spacing w:before="38" w:line="296" w:lineRule="auto"/>
        <w:ind w:left="629" w:right="92" w:hanging="629"/>
        <w:rPr>
          <w:rFonts w:ascii="宋体" w:hAnsi="宋体" w:eastAsia="宋体" w:cs="宋体"/>
          <w:sz w:val="21"/>
          <w:szCs w:val="21"/>
        </w:rPr>
      </w:pPr>
      <w:r>
        <w:rPr>
          <w:rFonts w:ascii="Times New Roman" w:hAnsi="Times New Roman" w:eastAsia="Times New Roman" w:cs="Times New Roman"/>
          <w:b/>
          <w:bCs/>
          <w:spacing w:val="1"/>
          <w:sz w:val="21"/>
          <w:szCs w:val="21"/>
        </w:rPr>
        <w:t xml:space="preserve">3-08    </w:t>
      </w:r>
      <w:r>
        <w:rPr>
          <w:rFonts w:ascii="宋体" w:hAnsi="宋体" w:eastAsia="宋体" w:cs="宋体"/>
          <w:spacing w:val="1"/>
          <w:sz w:val="21"/>
          <w:szCs w:val="21"/>
        </w:rPr>
        <w:t>要发送的数据为101110。采用</w:t>
      </w:r>
      <w:r>
        <w:rPr>
          <w:rFonts w:ascii="Times New Roman" w:hAnsi="Times New Roman" w:eastAsia="Times New Roman" w:cs="Times New Roman"/>
          <w:sz w:val="21"/>
          <w:szCs w:val="21"/>
        </w:rPr>
        <w:t>CRC</w:t>
      </w:r>
      <w:r>
        <w:rPr>
          <w:rFonts w:ascii="Times New Roman" w:hAnsi="Times New Roman" w:eastAsia="Times New Roman" w:cs="Times New Roman"/>
          <w:spacing w:val="26"/>
          <w:sz w:val="21"/>
          <w:szCs w:val="21"/>
        </w:rPr>
        <w:t xml:space="preserve"> </w:t>
      </w:r>
      <w:r>
        <w:rPr>
          <w:rFonts w:ascii="宋体" w:hAnsi="宋体" w:eastAsia="宋体" w:cs="宋体"/>
          <w:spacing w:val="1"/>
          <w:sz w:val="21"/>
          <w:szCs w:val="21"/>
        </w:rPr>
        <w:t>的生成多项式是</w:t>
      </w:r>
      <w:r>
        <w:rPr>
          <w:rFonts w:ascii="Times New Roman" w:hAnsi="Times New Roman" w:eastAsia="Times New Roman" w:cs="Times New Roman"/>
          <w:spacing w:val="1"/>
          <w:sz w:val="21"/>
          <w:szCs w:val="21"/>
        </w:rPr>
        <w:t>P(X)=x³+1</w:t>
      </w:r>
      <w:r>
        <w:rPr>
          <w:rFonts w:ascii="Times New Roman" w:hAnsi="Times New Roman" w:eastAsia="Times New Roman" w:cs="Times New Roman"/>
          <w:spacing w:val="-24"/>
          <w:sz w:val="21"/>
          <w:szCs w:val="21"/>
        </w:rPr>
        <w:t xml:space="preserve"> </w:t>
      </w:r>
      <w:r>
        <w:rPr>
          <w:rFonts w:ascii="宋体" w:hAnsi="宋体" w:eastAsia="宋体" w:cs="宋体"/>
          <w:sz w:val="21"/>
          <w:szCs w:val="21"/>
        </w:rPr>
        <w:t xml:space="preserve">。    试求应添加在数 </w:t>
      </w:r>
      <w:r>
        <w:rPr>
          <w:rFonts w:ascii="宋体" w:hAnsi="宋体" w:eastAsia="宋体" w:cs="宋体"/>
          <w:spacing w:val="-5"/>
          <w:sz w:val="21"/>
          <w:szCs w:val="21"/>
        </w:rPr>
        <w:t>据后面的余数。</w:t>
      </w:r>
    </w:p>
    <w:p w14:paraId="2535A7EA">
      <w:pPr>
        <w:spacing w:line="219" w:lineRule="auto"/>
        <w:rPr>
          <w:rFonts w:ascii="宋体" w:hAnsi="宋体" w:eastAsia="宋体" w:cs="宋体"/>
          <w:sz w:val="21"/>
          <w:szCs w:val="21"/>
        </w:rPr>
      </w:pPr>
      <w:r>
        <w:rPr>
          <w:rFonts w:ascii="Times New Roman" w:hAnsi="Times New Roman" w:eastAsia="Times New Roman" w:cs="Times New Roman"/>
          <w:b/>
          <w:bCs/>
          <w:spacing w:val="5"/>
          <w:sz w:val="21"/>
          <w:szCs w:val="21"/>
        </w:rPr>
        <w:t xml:space="preserve">3-09    </w:t>
      </w:r>
      <w:r>
        <w:rPr>
          <w:rFonts w:ascii="宋体" w:hAnsi="宋体" w:eastAsia="宋体" w:cs="宋体"/>
          <w:spacing w:val="5"/>
          <w:sz w:val="21"/>
          <w:szCs w:val="21"/>
        </w:rPr>
        <w:t>一个</w:t>
      </w:r>
      <w:r>
        <w:rPr>
          <w:rFonts w:ascii="Times New Roman" w:hAnsi="Times New Roman" w:eastAsia="Times New Roman" w:cs="Times New Roman"/>
          <w:sz w:val="21"/>
          <w:szCs w:val="21"/>
        </w:rPr>
        <w:t>PPP</w:t>
      </w:r>
      <w:r>
        <w:rPr>
          <w:rFonts w:ascii="Times New Roman" w:hAnsi="Times New Roman" w:eastAsia="Times New Roman" w:cs="Times New Roman"/>
          <w:spacing w:val="31"/>
          <w:sz w:val="21"/>
          <w:szCs w:val="21"/>
        </w:rPr>
        <w:t xml:space="preserve"> </w:t>
      </w:r>
      <w:r>
        <w:rPr>
          <w:rFonts w:ascii="宋体" w:hAnsi="宋体" w:eastAsia="宋体" w:cs="宋体"/>
          <w:spacing w:val="5"/>
          <w:sz w:val="21"/>
          <w:szCs w:val="21"/>
        </w:rPr>
        <w:t>帧的数据部分(用十六进制写出)是7</w:t>
      </w:r>
      <w:r>
        <w:rPr>
          <w:rFonts w:ascii="Times New Roman" w:hAnsi="Times New Roman" w:eastAsia="Times New Roman" w:cs="Times New Roman"/>
          <w:spacing w:val="5"/>
          <w:sz w:val="21"/>
          <w:szCs w:val="21"/>
        </w:rPr>
        <w:t>D  5</w:t>
      </w:r>
      <w:r>
        <w:rPr>
          <w:rFonts w:ascii="Times New Roman" w:hAnsi="Times New Roman" w:eastAsia="Times New Roman" w:cs="Times New Roman"/>
          <w:sz w:val="21"/>
          <w:szCs w:val="21"/>
        </w:rPr>
        <w:t>E</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z w:val="21"/>
          <w:szCs w:val="21"/>
        </w:rPr>
        <w:t>FE</w:t>
      </w:r>
      <w:r>
        <w:rPr>
          <w:rFonts w:ascii="Times New Roman" w:hAnsi="Times New Roman" w:eastAsia="Times New Roman" w:cs="Times New Roman"/>
          <w:spacing w:val="39"/>
          <w:w w:val="101"/>
          <w:sz w:val="21"/>
          <w:szCs w:val="21"/>
        </w:rPr>
        <w:t xml:space="preserve"> </w:t>
      </w:r>
      <w:r>
        <w:rPr>
          <w:rFonts w:ascii="Times New Roman" w:hAnsi="Times New Roman" w:eastAsia="Times New Roman" w:cs="Times New Roman"/>
          <w:spacing w:val="4"/>
          <w:sz w:val="21"/>
          <w:szCs w:val="21"/>
        </w:rPr>
        <w:t>277D</w:t>
      </w:r>
      <w:r>
        <w:rPr>
          <w:rFonts w:ascii="Times New Roman" w:hAnsi="Times New Roman" w:eastAsia="Times New Roman" w:cs="Times New Roman"/>
          <w:spacing w:val="45"/>
          <w:w w:val="101"/>
          <w:sz w:val="21"/>
          <w:szCs w:val="21"/>
        </w:rPr>
        <w:t xml:space="preserve"> </w:t>
      </w:r>
      <w:r>
        <w:rPr>
          <w:rFonts w:ascii="Times New Roman" w:hAnsi="Times New Roman" w:eastAsia="Times New Roman" w:cs="Times New Roman"/>
          <w:spacing w:val="4"/>
          <w:sz w:val="21"/>
          <w:szCs w:val="21"/>
        </w:rPr>
        <w:t>5D7D</w:t>
      </w:r>
      <w:r>
        <w:rPr>
          <w:rFonts w:ascii="Times New Roman" w:hAnsi="Times New Roman" w:eastAsia="Times New Roman" w:cs="Times New Roman"/>
          <w:spacing w:val="45"/>
          <w:sz w:val="21"/>
          <w:szCs w:val="21"/>
        </w:rPr>
        <w:t xml:space="preserve"> </w:t>
      </w:r>
      <w:r>
        <w:rPr>
          <w:rFonts w:ascii="Times New Roman" w:hAnsi="Times New Roman" w:eastAsia="Times New Roman" w:cs="Times New Roman"/>
          <w:spacing w:val="4"/>
          <w:sz w:val="21"/>
          <w:szCs w:val="21"/>
        </w:rPr>
        <w:t>5D</w:t>
      </w:r>
      <w:r>
        <w:rPr>
          <w:rFonts w:ascii="Times New Roman" w:hAnsi="Times New Roman" w:eastAsia="Times New Roman" w:cs="Times New Roman"/>
          <w:spacing w:val="44"/>
          <w:sz w:val="21"/>
          <w:szCs w:val="21"/>
        </w:rPr>
        <w:t xml:space="preserve"> </w:t>
      </w:r>
      <w:r>
        <w:rPr>
          <w:rFonts w:ascii="Times New Roman" w:hAnsi="Times New Roman" w:eastAsia="Times New Roman" w:cs="Times New Roman"/>
          <w:spacing w:val="4"/>
          <w:sz w:val="21"/>
          <w:szCs w:val="21"/>
        </w:rPr>
        <w:t>657D</w:t>
      </w:r>
      <w:r>
        <w:rPr>
          <w:rFonts w:ascii="Times New Roman" w:hAnsi="Times New Roman" w:eastAsia="Times New Roman" w:cs="Times New Roman"/>
          <w:spacing w:val="45"/>
          <w:w w:val="101"/>
          <w:sz w:val="21"/>
          <w:szCs w:val="21"/>
        </w:rPr>
        <w:t xml:space="preserve"> </w:t>
      </w:r>
      <w:r>
        <w:rPr>
          <w:rFonts w:ascii="Times New Roman" w:hAnsi="Times New Roman" w:eastAsia="Times New Roman" w:cs="Times New Roman"/>
          <w:spacing w:val="4"/>
          <w:sz w:val="21"/>
          <w:szCs w:val="21"/>
        </w:rPr>
        <w:t>5E</w:t>
      </w:r>
      <w:r>
        <w:rPr>
          <w:rFonts w:ascii="宋体" w:hAnsi="宋体" w:eastAsia="宋体" w:cs="宋体"/>
          <w:spacing w:val="4"/>
          <w:sz w:val="21"/>
          <w:szCs w:val="21"/>
        </w:rPr>
        <w:t>。</w:t>
      </w:r>
    </w:p>
    <w:p w14:paraId="1F25CE12">
      <w:pPr>
        <w:spacing w:before="71" w:line="219" w:lineRule="auto"/>
        <w:ind w:left="629"/>
        <w:rPr>
          <w:rFonts w:ascii="宋体" w:hAnsi="宋体" w:eastAsia="宋体" w:cs="宋体"/>
          <w:sz w:val="21"/>
          <w:szCs w:val="21"/>
        </w:rPr>
      </w:pPr>
      <w:r>
        <w:rPr>
          <w:rFonts w:ascii="宋体" w:hAnsi="宋体" w:eastAsia="宋体" w:cs="宋体"/>
          <w:spacing w:val="10"/>
          <w:sz w:val="21"/>
          <w:szCs w:val="21"/>
        </w:rPr>
        <w:t>试问真正的数据是什么(用十六进制写出)?</w:t>
      </w:r>
    </w:p>
    <w:p w14:paraId="44D3534F">
      <w:pPr>
        <w:spacing w:before="79" w:line="219" w:lineRule="auto"/>
        <w:ind w:left="2"/>
        <w:rPr>
          <w:rFonts w:ascii="宋体" w:hAnsi="宋体" w:eastAsia="宋体" w:cs="宋体"/>
          <w:sz w:val="21"/>
          <w:szCs w:val="21"/>
        </w:rPr>
      </w:pPr>
      <w:r>
        <w:rPr>
          <w:rFonts w:ascii="宋体" w:hAnsi="宋体" w:eastAsia="宋体" w:cs="宋体"/>
          <w:b/>
          <w:bCs/>
          <w:spacing w:val="-1"/>
          <w:sz w:val="21"/>
          <w:szCs w:val="21"/>
        </w:rPr>
        <w:t>3-10</w:t>
      </w:r>
      <w:r>
        <w:rPr>
          <w:rFonts w:ascii="宋体" w:hAnsi="宋体" w:eastAsia="宋体" w:cs="宋体"/>
          <w:spacing w:val="36"/>
          <w:sz w:val="21"/>
          <w:szCs w:val="21"/>
        </w:rPr>
        <w:t xml:space="preserve">  </w:t>
      </w:r>
      <w:r>
        <w:rPr>
          <w:rFonts w:ascii="宋体" w:hAnsi="宋体" w:eastAsia="宋体" w:cs="宋体"/>
          <w:spacing w:val="-1"/>
          <w:sz w:val="21"/>
          <w:szCs w:val="21"/>
        </w:rPr>
        <w:t>PPP</w:t>
      </w:r>
      <w:r>
        <w:rPr>
          <w:rFonts w:ascii="宋体" w:hAnsi="宋体" w:eastAsia="宋体" w:cs="宋体"/>
          <w:spacing w:val="-44"/>
          <w:sz w:val="21"/>
          <w:szCs w:val="21"/>
        </w:rPr>
        <w:t xml:space="preserve"> </w:t>
      </w:r>
      <w:r>
        <w:rPr>
          <w:rFonts w:ascii="宋体" w:hAnsi="宋体" w:eastAsia="宋体" w:cs="宋体"/>
          <w:spacing w:val="-1"/>
          <w:sz w:val="21"/>
          <w:szCs w:val="21"/>
        </w:rPr>
        <w:t>协议使用同步传输技术传送比特串0110111111111100。试</w:t>
      </w:r>
      <w:r>
        <w:rPr>
          <w:rFonts w:ascii="宋体" w:hAnsi="宋体" w:eastAsia="宋体" w:cs="宋体"/>
          <w:spacing w:val="-2"/>
          <w:sz w:val="21"/>
          <w:szCs w:val="21"/>
        </w:rPr>
        <w:t>问经过零比特填充后变</w:t>
      </w:r>
    </w:p>
    <w:p w14:paraId="0E022E9F">
      <w:pPr>
        <w:spacing w:before="70" w:line="282" w:lineRule="auto"/>
        <w:ind w:left="629" w:right="169"/>
        <w:rPr>
          <w:rFonts w:ascii="宋体" w:hAnsi="宋体" w:eastAsia="宋体" w:cs="宋体"/>
          <w:sz w:val="21"/>
          <w:szCs w:val="21"/>
        </w:rPr>
      </w:pPr>
      <w:r>
        <w:rPr>
          <w:rFonts w:ascii="宋体" w:hAnsi="宋体" w:eastAsia="宋体" w:cs="宋体"/>
          <w:spacing w:val="3"/>
          <w:sz w:val="21"/>
          <w:szCs w:val="21"/>
        </w:rPr>
        <w:t xml:space="preserve">成怎样的比特串?若接收端收到的 </w:t>
      </w:r>
      <w:r>
        <w:rPr>
          <w:rFonts w:ascii="宋体" w:hAnsi="宋体" w:eastAsia="宋体" w:cs="宋体"/>
          <w:sz w:val="21"/>
          <w:szCs w:val="21"/>
        </w:rPr>
        <w:t>PPP</w:t>
      </w:r>
      <w:r>
        <w:rPr>
          <w:rFonts w:ascii="宋体" w:hAnsi="宋体" w:eastAsia="宋体" w:cs="宋体"/>
          <w:spacing w:val="81"/>
          <w:sz w:val="21"/>
          <w:szCs w:val="21"/>
        </w:rPr>
        <w:t xml:space="preserve"> </w:t>
      </w:r>
      <w:r>
        <w:rPr>
          <w:rFonts w:ascii="宋体" w:hAnsi="宋体" w:eastAsia="宋体" w:cs="宋体"/>
          <w:spacing w:val="3"/>
          <w:sz w:val="21"/>
          <w:szCs w:val="21"/>
        </w:rPr>
        <w:t>帧的数据部分是0001110111110111110110,</w:t>
      </w:r>
      <w:r>
        <w:rPr>
          <w:rFonts w:ascii="宋体" w:hAnsi="宋体" w:eastAsia="宋体" w:cs="宋体"/>
          <w:sz w:val="21"/>
          <w:szCs w:val="21"/>
        </w:rPr>
        <w:t xml:space="preserve"> </w:t>
      </w:r>
      <w:r>
        <w:rPr>
          <w:rFonts w:ascii="宋体" w:hAnsi="宋体" w:eastAsia="宋体" w:cs="宋体"/>
          <w:spacing w:val="-2"/>
          <w:sz w:val="21"/>
          <w:szCs w:val="21"/>
        </w:rPr>
        <w:t>问删除发送端加入的零比特后变成怎样的比特串?</w:t>
      </w:r>
    </w:p>
    <w:p w14:paraId="43C9462E">
      <w:pPr>
        <w:spacing w:before="1" w:line="218" w:lineRule="auto"/>
        <w:jc w:val="right"/>
        <w:rPr>
          <w:rFonts w:ascii="宋体" w:hAnsi="宋体" w:eastAsia="宋体" w:cs="宋体"/>
          <w:sz w:val="21"/>
          <w:szCs w:val="21"/>
        </w:rPr>
      </w:pPr>
      <w:r>
        <w:rPr>
          <w:rFonts w:ascii="宋体" w:hAnsi="宋体" w:eastAsia="宋体" w:cs="宋体"/>
          <w:b/>
          <w:bCs/>
          <w:spacing w:val="7"/>
          <w:sz w:val="21"/>
          <w:szCs w:val="21"/>
        </w:rPr>
        <w:t>3-11</w:t>
      </w:r>
      <w:r>
        <w:rPr>
          <w:rFonts w:ascii="宋体" w:hAnsi="宋体" w:eastAsia="宋体" w:cs="宋体"/>
          <w:spacing w:val="7"/>
          <w:sz w:val="21"/>
          <w:szCs w:val="21"/>
        </w:rPr>
        <w:t xml:space="preserve">  试分别讨论以下各种情况在什</w:t>
      </w:r>
      <w:r>
        <w:rPr>
          <w:rFonts w:ascii="宋体" w:hAnsi="宋体" w:eastAsia="宋体" w:cs="宋体"/>
          <w:spacing w:val="6"/>
          <w:sz w:val="21"/>
          <w:szCs w:val="21"/>
        </w:rPr>
        <w:t>么条件下是透明传输，在什么条件下不是透明传输。</w:t>
      </w:r>
    </w:p>
    <w:p w14:paraId="6D22C14B">
      <w:pPr>
        <w:spacing w:before="59" w:line="216" w:lineRule="auto"/>
        <w:ind w:left="739"/>
        <w:rPr>
          <w:rFonts w:ascii="宋体" w:hAnsi="宋体" w:eastAsia="宋体" w:cs="宋体"/>
          <w:sz w:val="21"/>
          <w:szCs w:val="21"/>
        </w:rPr>
      </w:pPr>
      <w:r>
        <w:rPr>
          <w:rFonts w:ascii="宋体" w:hAnsi="宋体" w:eastAsia="宋体" w:cs="宋体"/>
          <w:spacing w:val="-3"/>
          <w:sz w:val="21"/>
          <w:szCs w:val="21"/>
        </w:rPr>
        <w:t>(提示：请弄清什么是“透明传输”,然后考虑能否满足其条件。)</w:t>
      </w:r>
    </w:p>
    <w:p w14:paraId="64386BFC">
      <w:pPr>
        <w:spacing w:before="97" w:line="219" w:lineRule="auto"/>
        <w:ind w:left="629"/>
        <w:rPr>
          <w:rFonts w:ascii="宋体" w:hAnsi="宋体" w:eastAsia="宋体" w:cs="宋体"/>
          <w:sz w:val="21"/>
          <w:szCs w:val="21"/>
        </w:rPr>
      </w:pPr>
      <w:r>
        <w:rPr>
          <w:rFonts w:ascii="宋体" w:hAnsi="宋体" w:eastAsia="宋体" w:cs="宋体"/>
          <w:sz w:val="21"/>
          <w:szCs w:val="21"/>
        </w:rPr>
        <w:t>(1)普通的电话通信。</w:t>
      </w:r>
    </w:p>
    <w:p w14:paraId="5A76F7AC">
      <w:pPr>
        <w:spacing w:before="70" w:line="219" w:lineRule="auto"/>
        <w:ind w:left="629"/>
        <w:rPr>
          <w:rFonts w:ascii="宋体" w:hAnsi="宋体" w:eastAsia="宋体" w:cs="宋体"/>
          <w:sz w:val="21"/>
          <w:szCs w:val="21"/>
        </w:rPr>
      </w:pPr>
      <w:r>
        <w:rPr>
          <w:rFonts w:ascii="宋体" w:hAnsi="宋体" w:eastAsia="宋体" w:cs="宋体"/>
          <w:sz w:val="21"/>
          <w:szCs w:val="21"/>
        </w:rPr>
        <w:t>(2)互联网提供的电子邮件服务。</w:t>
      </w:r>
    </w:p>
    <w:p w14:paraId="298B9EB0">
      <w:pPr>
        <w:spacing w:before="71" w:line="219" w:lineRule="auto"/>
        <w:ind w:left="2"/>
        <w:rPr>
          <w:rFonts w:ascii="宋体" w:hAnsi="宋体" w:eastAsia="宋体" w:cs="宋体"/>
          <w:sz w:val="21"/>
          <w:szCs w:val="21"/>
        </w:rPr>
      </w:pPr>
      <w:r>
        <w:rPr>
          <w:rFonts w:ascii="宋体" w:hAnsi="宋体" w:eastAsia="宋体" w:cs="宋体"/>
          <w:b/>
          <w:bCs/>
          <w:spacing w:val="4"/>
          <w:sz w:val="21"/>
          <w:szCs w:val="21"/>
        </w:rPr>
        <w:t>3-12</w:t>
      </w:r>
      <w:r>
        <w:rPr>
          <w:rFonts w:ascii="宋体" w:hAnsi="宋体" w:eastAsia="宋体" w:cs="宋体"/>
          <w:spacing w:val="4"/>
          <w:sz w:val="21"/>
          <w:szCs w:val="21"/>
        </w:rPr>
        <w:t xml:space="preserve">  </w:t>
      </w:r>
      <w:r>
        <w:rPr>
          <w:rFonts w:ascii="宋体" w:hAnsi="宋体" w:eastAsia="宋体" w:cs="宋体"/>
          <w:sz w:val="21"/>
          <w:szCs w:val="21"/>
        </w:rPr>
        <w:t>PPP</w:t>
      </w:r>
      <w:r>
        <w:rPr>
          <w:rFonts w:ascii="宋体" w:hAnsi="宋体" w:eastAsia="宋体" w:cs="宋体"/>
          <w:spacing w:val="64"/>
          <w:sz w:val="21"/>
          <w:szCs w:val="21"/>
        </w:rPr>
        <w:t xml:space="preserve"> </w:t>
      </w:r>
      <w:r>
        <w:rPr>
          <w:rFonts w:ascii="宋体" w:hAnsi="宋体" w:eastAsia="宋体" w:cs="宋体"/>
          <w:spacing w:val="4"/>
          <w:sz w:val="21"/>
          <w:szCs w:val="21"/>
        </w:rPr>
        <w:t xml:space="preserve">协议的工作状态有哪几种?当用户要使用 </w:t>
      </w:r>
      <w:r>
        <w:rPr>
          <w:rFonts w:ascii="宋体" w:hAnsi="宋体" w:eastAsia="宋体" w:cs="宋体"/>
          <w:sz w:val="21"/>
          <w:szCs w:val="21"/>
        </w:rPr>
        <w:t>PPP</w:t>
      </w:r>
      <w:r>
        <w:rPr>
          <w:rFonts w:ascii="宋体" w:hAnsi="宋体" w:eastAsia="宋体" w:cs="宋体"/>
          <w:spacing w:val="45"/>
          <w:sz w:val="21"/>
          <w:szCs w:val="21"/>
        </w:rPr>
        <w:t xml:space="preserve"> </w:t>
      </w:r>
      <w:r>
        <w:rPr>
          <w:rFonts w:ascii="宋体" w:hAnsi="宋体" w:eastAsia="宋体" w:cs="宋体"/>
          <w:spacing w:val="4"/>
          <w:sz w:val="21"/>
          <w:szCs w:val="21"/>
        </w:rPr>
        <w:t xml:space="preserve">协议和 </w:t>
      </w:r>
      <w:r>
        <w:rPr>
          <w:rFonts w:ascii="宋体" w:hAnsi="宋体" w:eastAsia="宋体" w:cs="宋体"/>
          <w:sz w:val="21"/>
          <w:szCs w:val="21"/>
        </w:rPr>
        <w:t>ISP</w:t>
      </w:r>
      <w:r>
        <w:rPr>
          <w:rFonts w:ascii="宋体" w:hAnsi="宋体" w:eastAsia="宋体" w:cs="宋体"/>
          <w:spacing w:val="30"/>
          <w:sz w:val="21"/>
          <w:szCs w:val="21"/>
        </w:rPr>
        <w:t xml:space="preserve"> </w:t>
      </w:r>
      <w:r>
        <w:rPr>
          <w:rFonts w:ascii="宋体" w:hAnsi="宋体" w:eastAsia="宋体" w:cs="宋体"/>
          <w:spacing w:val="4"/>
          <w:sz w:val="21"/>
          <w:szCs w:val="21"/>
        </w:rPr>
        <w:t>建立连接进行通信</w:t>
      </w:r>
    </w:p>
    <w:p w14:paraId="2CFB2D51">
      <w:pPr>
        <w:spacing w:before="81" w:line="219" w:lineRule="auto"/>
        <w:ind w:left="629"/>
        <w:rPr>
          <w:rFonts w:ascii="宋体" w:hAnsi="宋体" w:eastAsia="宋体" w:cs="宋体"/>
          <w:sz w:val="21"/>
          <w:szCs w:val="21"/>
        </w:rPr>
      </w:pPr>
      <w:r>
        <w:rPr>
          <w:rFonts w:ascii="宋体" w:hAnsi="宋体" w:eastAsia="宋体" w:cs="宋体"/>
          <w:spacing w:val="4"/>
          <w:sz w:val="21"/>
          <w:szCs w:val="21"/>
        </w:rPr>
        <w:t>时，需要建立哪几种连接?每一种连接解决什么问题?</w:t>
      </w:r>
    </w:p>
    <w:p w14:paraId="561A0F94">
      <w:pPr>
        <w:spacing w:before="71" w:line="219" w:lineRule="auto"/>
        <w:ind w:left="2"/>
        <w:rPr>
          <w:rFonts w:ascii="宋体" w:hAnsi="宋体" w:eastAsia="宋体" w:cs="宋体"/>
          <w:sz w:val="21"/>
          <w:szCs w:val="21"/>
        </w:rPr>
      </w:pPr>
      <w:r>
        <w:rPr>
          <w:rFonts w:ascii="宋体" w:hAnsi="宋体" w:eastAsia="宋体" w:cs="宋体"/>
          <w:b/>
          <w:bCs/>
          <w:spacing w:val="2"/>
          <w:sz w:val="21"/>
          <w:szCs w:val="21"/>
        </w:rPr>
        <w:t>3-13</w:t>
      </w:r>
      <w:r>
        <w:rPr>
          <w:rFonts w:ascii="宋体" w:hAnsi="宋体" w:eastAsia="宋体" w:cs="宋体"/>
          <w:spacing w:val="2"/>
          <w:sz w:val="21"/>
          <w:szCs w:val="21"/>
        </w:rPr>
        <w:t xml:space="preserve">  局域网的主要特点是什么?为什么局域网采用广播通信方式而广域网不采用呢?</w:t>
      </w:r>
    </w:p>
    <w:p w14:paraId="26CDA8BD">
      <w:pPr>
        <w:spacing w:before="72" w:line="219" w:lineRule="auto"/>
        <w:ind w:left="2"/>
        <w:rPr>
          <w:rFonts w:ascii="宋体" w:hAnsi="宋体" w:eastAsia="宋体" w:cs="宋体"/>
          <w:sz w:val="21"/>
          <w:szCs w:val="21"/>
        </w:rPr>
      </w:pPr>
      <w:r>
        <w:rPr>
          <w:rFonts w:ascii="宋体" w:hAnsi="宋体" w:eastAsia="宋体" w:cs="宋体"/>
          <w:b/>
          <w:bCs/>
          <w:spacing w:val="4"/>
          <w:sz w:val="21"/>
          <w:szCs w:val="21"/>
        </w:rPr>
        <w:t>3-14</w:t>
      </w:r>
      <w:r>
        <w:rPr>
          <w:rFonts w:ascii="宋体" w:hAnsi="宋体" w:eastAsia="宋体" w:cs="宋体"/>
          <w:spacing w:val="4"/>
          <w:sz w:val="21"/>
          <w:szCs w:val="21"/>
        </w:rPr>
        <w:t xml:space="preserve">  常用的局域网的网络拓扑有哪些种类?现在最流行的是哪种结构?为什么早期的以太</w:t>
      </w:r>
    </w:p>
    <w:p w14:paraId="0A94B898">
      <w:pPr>
        <w:spacing w:before="71" w:line="282" w:lineRule="auto"/>
        <w:ind w:left="2" w:right="624" w:firstLine="627"/>
        <w:rPr>
          <w:rFonts w:ascii="宋体" w:hAnsi="宋体" w:eastAsia="宋体" w:cs="宋体"/>
          <w:sz w:val="21"/>
          <w:szCs w:val="21"/>
        </w:rPr>
      </w:pPr>
      <w:r>
        <w:rPr>
          <w:rFonts w:ascii="宋体" w:hAnsi="宋体" w:eastAsia="宋体" w:cs="宋体"/>
          <w:spacing w:val="-1"/>
          <w:sz w:val="21"/>
          <w:szCs w:val="21"/>
        </w:rPr>
        <w:t>网选择总线拓扑结构而不使用星形拓扑结构，但现在却改为使用星形拓扑结构?</w:t>
      </w:r>
      <w:r>
        <w:rPr>
          <w:rFonts w:ascii="宋体" w:hAnsi="宋体" w:eastAsia="宋体" w:cs="宋体"/>
          <w:spacing w:val="9"/>
          <w:sz w:val="21"/>
          <w:szCs w:val="21"/>
        </w:rPr>
        <w:t xml:space="preserve"> </w:t>
      </w:r>
      <w:r>
        <w:rPr>
          <w:rFonts w:ascii="宋体" w:hAnsi="宋体" w:eastAsia="宋体" w:cs="宋体"/>
          <w:b/>
          <w:bCs/>
          <w:spacing w:val="3"/>
          <w:sz w:val="21"/>
          <w:szCs w:val="21"/>
        </w:rPr>
        <w:t>3-15</w:t>
      </w:r>
      <w:r>
        <w:rPr>
          <w:rFonts w:ascii="宋体" w:hAnsi="宋体" w:eastAsia="宋体" w:cs="宋体"/>
          <w:spacing w:val="3"/>
          <w:sz w:val="21"/>
          <w:szCs w:val="21"/>
        </w:rPr>
        <w:t xml:space="preserve">  什么叫做传统以太网?以太网有哪两个主要标准?</w:t>
      </w:r>
    </w:p>
    <w:p w14:paraId="3121013B">
      <w:pPr>
        <w:spacing w:before="7" w:line="219" w:lineRule="auto"/>
        <w:rPr>
          <w:rFonts w:ascii="宋体" w:hAnsi="宋体" w:eastAsia="宋体" w:cs="宋体"/>
          <w:sz w:val="21"/>
          <w:szCs w:val="21"/>
        </w:rPr>
      </w:pPr>
      <w:r>
        <w:rPr>
          <w:rFonts w:ascii="Times New Roman" w:hAnsi="Times New Roman" w:eastAsia="Times New Roman" w:cs="Times New Roman"/>
          <w:b/>
          <w:bCs/>
          <w:sz w:val="21"/>
          <w:szCs w:val="21"/>
        </w:rPr>
        <w:t xml:space="preserve">3-16    </w:t>
      </w:r>
      <w:r>
        <w:rPr>
          <w:rFonts w:ascii="宋体" w:hAnsi="宋体" w:eastAsia="宋体" w:cs="宋体"/>
          <w:sz w:val="21"/>
          <w:szCs w:val="21"/>
        </w:rPr>
        <w:t xml:space="preserve">数据率为10 </w:t>
      </w:r>
      <w:r>
        <w:rPr>
          <w:rFonts w:ascii="Times New Roman" w:hAnsi="Times New Roman" w:eastAsia="Times New Roman" w:cs="Times New Roman"/>
          <w:sz w:val="21"/>
          <w:szCs w:val="21"/>
        </w:rPr>
        <w:t>Mbit/s</w:t>
      </w:r>
      <w:r>
        <w:rPr>
          <w:rFonts w:ascii="Times New Roman" w:hAnsi="Times New Roman" w:eastAsia="Times New Roman" w:cs="Times New Roman"/>
          <w:spacing w:val="13"/>
          <w:w w:val="101"/>
          <w:sz w:val="21"/>
          <w:szCs w:val="21"/>
        </w:rPr>
        <w:t xml:space="preserve"> </w:t>
      </w:r>
      <w:r>
        <w:rPr>
          <w:rFonts w:ascii="宋体" w:hAnsi="宋体" w:eastAsia="宋体" w:cs="宋体"/>
          <w:sz w:val="21"/>
          <w:szCs w:val="21"/>
        </w:rPr>
        <w:t>的</w:t>
      </w:r>
      <w:r>
        <w:rPr>
          <w:rFonts w:ascii="宋体" w:hAnsi="宋体" w:eastAsia="宋体" w:cs="宋体"/>
          <w:spacing w:val="-1"/>
          <w:sz w:val="21"/>
          <w:szCs w:val="21"/>
        </w:rPr>
        <w:t>以太网在物理媒体上的码元传输速率是多少码元/秒?</w:t>
      </w:r>
    </w:p>
    <w:p w14:paraId="3112F760">
      <w:pPr>
        <w:spacing w:before="72" w:line="219" w:lineRule="auto"/>
        <w:ind w:left="2"/>
        <w:rPr>
          <w:rFonts w:ascii="宋体" w:hAnsi="宋体" w:eastAsia="宋体" w:cs="宋体"/>
          <w:sz w:val="21"/>
          <w:szCs w:val="21"/>
        </w:rPr>
      </w:pPr>
      <w:r>
        <w:rPr>
          <w:rFonts w:ascii="宋体" w:hAnsi="宋体" w:eastAsia="宋体" w:cs="宋体"/>
          <w:b/>
          <w:bCs/>
          <w:spacing w:val="1"/>
          <w:sz w:val="21"/>
          <w:szCs w:val="21"/>
        </w:rPr>
        <w:t>3-17</w:t>
      </w:r>
      <w:r>
        <w:rPr>
          <w:rFonts w:ascii="宋体" w:hAnsi="宋体" w:eastAsia="宋体" w:cs="宋体"/>
          <w:spacing w:val="1"/>
          <w:sz w:val="21"/>
          <w:szCs w:val="21"/>
        </w:rPr>
        <w:t xml:space="preserve">  为什么</w:t>
      </w:r>
      <w:r>
        <w:rPr>
          <w:rFonts w:ascii="宋体" w:hAnsi="宋体" w:eastAsia="宋体" w:cs="宋体"/>
          <w:sz w:val="21"/>
          <w:szCs w:val="21"/>
        </w:rPr>
        <w:t>LLC</w:t>
      </w:r>
      <w:r>
        <w:rPr>
          <w:rFonts w:ascii="宋体" w:hAnsi="宋体" w:eastAsia="宋体" w:cs="宋体"/>
          <w:spacing w:val="53"/>
          <w:sz w:val="21"/>
          <w:szCs w:val="21"/>
        </w:rPr>
        <w:t xml:space="preserve"> </w:t>
      </w:r>
      <w:r>
        <w:rPr>
          <w:rFonts w:ascii="宋体" w:hAnsi="宋体" w:eastAsia="宋体" w:cs="宋体"/>
          <w:spacing w:val="1"/>
          <w:sz w:val="21"/>
          <w:szCs w:val="21"/>
        </w:rPr>
        <w:t>子层的标准已制定出来了但现在却很少使用?</w:t>
      </w:r>
    </w:p>
    <w:p w14:paraId="63BB88EE">
      <w:pPr>
        <w:spacing w:before="71" w:line="219" w:lineRule="auto"/>
        <w:rPr>
          <w:rFonts w:ascii="宋体" w:hAnsi="宋体" w:eastAsia="宋体" w:cs="宋体"/>
          <w:sz w:val="21"/>
          <w:szCs w:val="21"/>
        </w:rPr>
      </w:pPr>
      <w:r>
        <w:rPr>
          <w:rFonts w:ascii="Times New Roman" w:hAnsi="Times New Roman" w:eastAsia="Times New Roman" w:cs="Times New Roman"/>
          <w:b/>
          <w:bCs/>
          <w:spacing w:val="-3"/>
          <w:sz w:val="21"/>
          <w:szCs w:val="21"/>
        </w:rPr>
        <w:t xml:space="preserve">3-18    </w:t>
      </w:r>
      <w:r>
        <w:rPr>
          <w:rFonts w:ascii="宋体" w:hAnsi="宋体" w:eastAsia="宋体" w:cs="宋体"/>
          <w:spacing w:val="-3"/>
          <w:sz w:val="21"/>
          <w:szCs w:val="21"/>
        </w:rPr>
        <w:t>试说明10</w:t>
      </w:r>
      <w:r>
        <w:rPr>
          <w:rFonts w:ascii="Times New Roman" w:hAnsi="Times New Roman" w:eastAsia="Times New Roman" w:cs="Times New Roman"/>
          <w:spacing w:val="-3"/>
          <w:sz w:val="21"/>
          <w:szCs w:val="21"/>
        </w:rPr>
        <w:t>BASE-T</w:t>
      </w:r>
      <w:r>
        <w:rPr>
          <w:rFonts w:ascii="Times New Roman" w:hAnsi="Times New Roman" w:eastAsia="Times New Roman" w:cs="Times New Roman"/>
          <w:spacing w:val="19"/>
          <w:w w:val="101"/>
          <w:sz w:val="21"/>
          <w:szCs w:val="21"/>
        </w:rPr>
        <w:t xml:space="preserve"> </w:t>
      </w:r>
      <w:r>
        <w:rPr>
          <w:rFonts w:ascii="宋体" w:hAnsi="宋体" w:eastAsia="宋体" w:cs="宋体"/>
          <w:spacing w:val="-3"/>
          <w:sz w:val="21"/>
          <w:szCs w:val="21"/>
        </w:rPr>
        <w:t>中的“10”、</w:t>
      </w:r>
      <w:r>
        <w:rPr>
          <w:rFonts w:ascii="Times New Roman" w:hAnsi="Times New Roman" w:eastAsia="Times New Roman" w:cs="Times New Roman"/>
          <w:spacing w:val="-3"/>
          <w:sz w:val="21"/>
          <w:szCs w:val="21"/>
        </w:rPr>
        <w:t>“BASE”</w:t>
      </w:r>
      <w:r>
        <w:rPr>
          <w:rFonts w:ascii="Times New Roman" w:hAnsi="Times New Roman" w:eastAsia="Times New Roman" w:cs="Times New Roman"/>
          <w:spacing w:val="2"/>
          <w:sz w:val="21"/>
          <w:szCs w:val="21"/>
        </w:rPr>
        <w:t xml:space="preserve">   </w:t>
      </w:r>
      <w:r>
        <w:rPr>
          <w:rFonts w:ascii="宋体" w:hAnsi="宋体" w:eastAsia="宋体" w:cs="宋体"/>
          <w:spacing w:val="-3"/>
          <w:sz w:val="21"/>
          <w:szCs w:val="21"/>
        </w:rPr>
        <w:t xml:space="preserve">和 </w:t>
      </w:r>
      <w:r>
        <w:rPr>
          <w:rFonts w:ascii="Times New Roman" w:hAnsi="Times New Roman" w:eastAsia="Times New Roman" w:cs="Times New Roman"/>
          <w:spacing w:val="-3"/>
          <w:sz w:val="21"/>
          <w:szCs w:val="21"/>
        </w:rPr>
        <w:t xml:space="preserve">“T”   </w:t>
      </w:r>
      <w:r>
        <w:rPr>
          <w:rFonts w:ascii="宋体" w:hAnsi="宋体" w:eastAsia="宋体" w:cs="宋体"/>
          <w:spacing w:val="-3"/>
          <w:sz w:val="21"/>
          <w:szCs w:val="21"/>
        </w:rPr>
        <w:t>所代表的意思。</w:t>
      </w:r>
    </w:p>
    <w:p w14:paraId="21C2C3FA">
      <w:pPr>
        <w:spacing w:before="80" w:line="275" w:lineRule="auto"/>
        <w:ind w:left="629" w:right="93" w:hanging="627"/>
        <w:rPr>
          <w:rFonts w:ascii="宋体" w:hAnsi="宋体" w:eastAsia="宋体" w:cs="宋体"/>
          <w:sz w:val="21"/>
          <w:szCs w:val="21"/>
        </w:rPr>
      </w:pPr>
      <w:r>
        <w:rPr>
          <w:rFonts w:ascii="宋体" w:hAnsi="宋体" w:eastAsia="宋体" w:cs="宋体"/>
          <w:b/>
          <w:bCs/>
          <w:spacing w:val="-1"/>
          <w:sz w:val="21"/>
          <w:szCs w:val="21"/>
        </w:rPr>
        <w:t>3-19</w:t>
      </w:r>
      <w:r>
        <w:rPr>
          <w:rFonts w:ascii="宋体" w:hAnsi="宋体" w:eastAsia="宋体" w:cs="宋体"/>
          <w:spacing w:val="-1"/>
          <w:sz w:val="21"/>
          <w:szCs w:val="21"/>
        </w:rPr>
        <w:t xml:space="preserve">  以太网使用的CSMA/CD   协议是以争用方式接入到共享信道的。这与传统的时分复用</w:t>
      </w:r>
      <w:r>
        <w:rPr>
          <w:rFonts w:ascii="宋体" w:hAnsi="宋体" w:eastAsia="宋体" w:cs="宋体"/>
          <w:spacing w:val="16"/>
          <w:sz w:val="21"/>
          <w:szCs w:val="21"/>
        </w:rPr>
        <w:t xml:space="preserve"> </w:t>
      </w:r>
      <w:r>
        <w:rPr>
          <w:rFonts w:ascii="宋体" w:hAnsi="宋体" w:eastAsia="宋体" w:cs="宋体"/>
          <w:sz w:val="21"/>
          <w:szCs w:val="21"/>
        </w:rPr>
        <w:t xml:space="preserve">TDM  </w:t>
      </w:r>
      <w:r>
        <w:rPr>
          <w:rFonts w:ascii="宋体" w:hAnsi="宋体" w:eastAsia="宋体" w:cs="宋体"/>
          <w:spacing w:val="1"/>
          <w:sz w:val="21"/>
          <w:szCs w:val="21"/>
        </w:rPr>
        <w:t>相比优缺点如何?</w:t>
      </w:r>
    </w:p>
    <w:p w14:paraId="51A126BC">
      <w:pPr>
        <w:spacing w:before="4" w:line="219" w:lineRule="auto"/>
        <w:rPr>
          <w:rFonts w:ascii="宋体" w:hAnsi="宋体" w:eastAsia="宋体" w:cs="宋体"/>
          <w:sz w:val="21"/>
          <w:szCs w:val="21"/>
        </w:rPr>
      </w:pPr>
      <w:r>
        <w:rPr>
          <w:rFonts w:ascii="Times New Roman" w:hAnsi="Times New Roman" w:eastAsia="Times New Roman" w:cs="Times New Roman"/>
          <w:b/>
          <w:bCs/>
          <w:spacing w:val="3"/>
          <w:sz w:val="21"/>
          <w:szCs w:val="21"/>
        </w:rPr>
        <w:t xml:space="preserve">3-20    </w:t>
      </w:r>
      <w:r>
        <w:rPr>
          <w:rFonts w:ascii="宋体" w:hAnsi="宋体" w:eastAsia="宋体" w:cs="宋体"/>
          <w:spacing w:val="3"/>
          <w:sz w:val="21"/>
          <w:szCs w:val="21"/>
        </w:rPr>
        <w:t>假定1</w:t>
      </w:r>
      <w:r>
        <w:rPr>
          <w:rFonts w:ascii="宋体" w:hAnsi="宋体" w:eastAsia="宋体" w:cs="宋体"/>
          <w:spacing w:val="40"/>
          <w:sz w:val="21"/>
          <w:szCs w:val="21"/>
        </w:rPr>
        <w:t xml:space="preserve"> </w:t>
      </w:r>
      <w:r>
        <w:rPr>
          <w:rFonts w:ascii="Times New Roman" w:hAnsi="Times New Roman" w:eastAsia="Times New Roman" w:cs="Times New Roman"/>
          <w:sz w:val="21"/>
          <w:szCs w:val="21"/>
        </w:rPr>
        <w:t>km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长的</w:t>
      </w:r>
      <w:r>
        <w:rPr>
          <w:rFonts w:ascii="Times New Roman" w:hAnsi="Times New Roman" w:eastAsia="Times New Roman" w:cs="Times New Roman"/>
          <w:sz w:val="21"/>
          <w:szCs w:val="21"/>
        </w:rPr>
        <w:t>CSMA</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 xml:space="preserve">网络的数据率为1 </w:t>
      </w:r>
      <w:r>
        <w:rPr>
          <w:rFonts w:ascii="Times New Roman" w:hAnsi="Times New Roman" w:eastAsia="Times New Roman" w:cs="Times New Roman"/>
          <w:sz w:val="21"/>
          <w:szCs w:val="21"/>
        </w:rPr>
        <w:t>Gbit</w:t>
      </w:r>
      <w:r>
        <w:rPr>
          <w:rFonts w:ascii="Times New Roman" w:hAnsi="Times New Roman" w:eastAsia="Times New Roman" w:cs="Times New Roman"/>
          <w:spacing w:val="3"/>
          <w:sz w:val="21"/>
          <w:szCs w:val="21"/>
        </w:rPr>
        <w:t>/s</w:t>
      </w:r>
      <w:r>
        <w:rPr>
          <w:rFonts w:ascii="Times New Roman" w:hAnsi="Times New Roman" w:eastAsia="Times New Roman" w:cs="Times New Roman"/>
          <w:spacing w:val="-24"/>
          <w:sz w:val="21"/>
          <w:szCs w:val="21"/>
        </w:rPr>
        <w:t xml:space="preserve"> </w:t>
      </w:r>
      <w:r>
        <w:rPr>
          <w:rFonts w:ascii="宋体" w:hAnsi="宋体" w:eastAsia="宋体" w:cs="宋体"/>
          <w:spacing w:val="3"/>
          <w:sz w:val="21"/>
          <w:szCs w:val="21"/>
        </w:rPr>
        <w:t>。设信号在网络上的传播速率为</w:t>
      </w:r>
    </w:p>
    <w:p w14:paraId="48F0CDE4">
      <w:pPr>
        <w:spacing w:before="82" w:line="219" w:lineRule="auto"/>
        <w:ind w:left="629"/>
        <w:rPr>
          <w:rFonts w:ascii="宋体" w:hAnsi="宋体" w:eastAsia="宋体" w:cs="宋体"/>
          <w:sz w:val="21"/>
          <w:szCs w:val="21"/>
        </w:rPr>
      </w:pPr>
      <w:r>
        <w:rPr>
          <w:rFonts w:ascii="宋体" w:hAnsi="宋体" w:eastAsia="宋体" w:cs="宋体"/>
          <w:spacing w:val="-4"/>
          <w:sz w:val="21"/>
          <w:szCs w:val="21"/>
        </w:rPr>
        <w:t>200000</w:t>
      </w:r>
      <w:r>
        <w:rPr>
          <w:rFonts w:ascii="宋体" w:hAnsi="宋体" w:eastAsia="宋体" w:cs="宋体"/>
          <w:spacing w:val="46"/>
          <w:sz w:val="21"/>
          <w:szCs w:val="21"/>
        </w:rPr>
        <w:t xml:space="preserve"> </w:t>
      </w:r>
      <w:r>
        <w:rPr>
          <w:rFonts w:ascii="宋体" w:hAnsi="宋体" w:eastAsia="宋体" w:cs="宋体"/>
          <w:spacing w:val="-4"/>
          <w:sz w:val="21"/>
          <w:szCs w:val="21"/>
        </w:rPr>
        <w:t>km/s。求能够使用此协议的最短帧长。</w:t>
      </w:r>
    </w:p>
    <w:p w14:paraId="2149187F">
      <w:pPr>
        <w:spacing w:before="61" w:line="219" w:lineRule="auto"/>
        <w:ind w:left="3"/>
        <w:rPr>
          <w:rFonts w:ascii="宋体" w:hAnsi="宋体" w:eastAsia="宋体" w:cs="宋体"/>
          <w:sz w:val="21"/>
          <w:szCs w:val="21"/>
        </w:rPr>
      </w:pPr>
      <w:r>
        <w:rPr>
          <w:rFonts w:ascii="宋体" w:hAnsi="宋体" w:eastAsia="宋体" w:cs="宋体"/>
          <w:b/>
          <w:bCs/>
          <w:spacing w:val="6"/>
          <w:sz w:val="21"/>
          <w:szCs w:val="21"/>
        </w:rPr>
        <w:t>3-21</w:t>
      </w:r>
      <w:r>
        <w:rPr>
          <w:rFonts w:ascii="宋体" w:hAnsi="宋体" w:eastAsia="宋体" w:cs="宋体"/>
          <w:spacing w:val="6"/>
          <w:sz w:val="21"/>
          <w:szCs w:val="21"/>
        </w:rPr>
        <w:t xml:space="preserve">  什么叫做比特时间?使用这种时间单位有什么好处?100比特时间是多少微秒?</w:t>
      </w:r>
    </w:p>
    <w:p w14:paraId="56EA83C6">
      <w:pPr>
        <w:spacing w:before="79" w:line="219" w:lineRule="auto"/>
        <w:rPr>
          <w:rFonts w:ascii="宋体" w:hAnsi="宋体" w:eastAsia="宋体" w:cs="宋体"/>
          <w:sz w:val="21"/>
          <w:szCs w:val="21"/>
        </w:rPr>
      </w:pPr>
      <w:r>
        <w:rPr>
          <w:rFonts w:ascii="Times New Roman" w:hAnsi="Times New Roman" w:eastAsia="Times New Roman" w:cs="Times New Roman"/>
          <w:b/>
          <w:bCs/>
          <w:spacing w:val="2"/>
          <w:sz w:val="21"/>
          <w:szCs w:val="21"/>
        </w:rPr>
        <w:t xml:space="preserve">3-22    </w:t>
      </w:r>
      <w:r>
        <w:rPr>
          <w:rFonts w:ascii="宋体" w:hAnsi="宋体" w:eastAsia="宋体" w:cs="宋体"/>
          <w:spacing w:val="2"/>
          <w:sz w:val="21"/>
          <w:szCs w:val="21"/>
        </w:rPr>
        <w:t>假定在使用</w:t>
      </w:r>
      <w:r>
        <w:rPr>
          <w:rFonts w:ascii="Times New Roman" w:hAnsi="Times New Roman" w:eastAsia="Times New Roman" w:cs="Times New Roman"/>
          <w:sz w:val="21"/>
          <w:szCs w:val="21"/>
        </w:rPr>
        <w:t>CSMA</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 xml:space="preserve">协议的10 </w:t>
      </w:r>
      <w:r>
        <w:rPr>
          <w:rFonts w:ascii="Times New Roman" w:hAnsi="Times New Roman" w:eastAsia="Times New Roman" w:cs="Times New Roman"/>
          <w:sz w:val="21"/>
          <w:szCs w:val="21"/>
        </w:rPr>
        <w:t>Mbit</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29"/>
          <w:sz w:val="21"/>
          <w:szCs w:val="21"/>
        </w:rPr>
        <w:t xml:space="preserve"> </w:t>
      </w:r>
      <w:r>
        <w:rPr>
          <w:rFonts w:ascii="宋体" w:hAnsi="宋体" w:eastAsia="宋体" w:cs="宋体"/>
          <w:spacing w:val="2"/>
          <w:sz w:val="21"/>
          <w:szCs w:val="21"/>
        </w:rPr>
        <w:t>以太网中某个站在发送数据时检测到碰撞，</w:t>
      </w:r>
    </w:p>
    <w:p w14:paraId="334F4695">
      <w:pPr>
        <w:spacing w:before="82" w:line="286" w:lineRule="auto"/>
        <w:ind w:left="629" w:right="112"/>
        <w:rPr>
          <w:rFonts w:ascii="宋体" w:hAnsi="宋体" w:eastAsia="宋体" w:cs="宋体"/>
          <w:sz w:val="21"/>
          <w:szCs w:val="21"/>
        </w:rPr>
      </w:pPr>
      <w:r>
        <w:rPr>
          <w:rFonts w:ascii="宋体" w:hAnsi="宋体" w:eastAsia="宋体" w:cs="宋体"/>
          <w:sz w:val="21"/>
          <w:szCs w:val="21"/>
        </w:rPr>
        <w:t>执行退避算法时选择了随机数</w:t>
      </w:r>
      <w:r>
        <w:rPr>
          <w:rFonts w:ascii="宋体" w:hAnsi="宋体" w:eastAsia="宋体" w:cs="宋体"/>
          <w:spacing w:val="-37"/>
          <w:sz w:val="21"/>
          <w:szCs w:val="21"/>
        </w:rPr>
        <w:t xml:space="preserve"> </w:t>
      </w:r>
      <w:r>
        <w:rPr>
          <w:rFonts w:ascii="Times New Roman" w:hAnsi="Times New Roman" w:eastAsia="Times New Roman" w:cs="Times New Roman"/>
          <w:sz w:val="21"/>
          <w:szCs w:val="21"/>
        </w:rPr>
        <w:t>r=100</w:t>
      </w:r>
      <w:r>
        <w:rPr>
          <w:rFonts w:ascii="Times New Roman" w:hAnsi="Times New Roman" w:eastAsia="Times New Roman" w:cs="Times New Roman"/>
          <w:spacing w:val="-23"/>
          <w:sz w:val="21"/>
          <w:szCs w:val="21"/>
        </w:rPr>
        <w:t xml:space="preserve"> </w:t>
      </w:r>
      <w:r>
        <w:rPr>
          <w:rFonts w:ascii="宋体" w:hAnsi="宋体" w:eastAsia="宋体" w:cs="宋体"/>
          <w:sz w:val="21"/>
          <w:szCs w:val="21"/>
        </w:rPr>
        <w:t>。  试问这个站需要等待</w:t>
      </w:r>
      <w:r>
        <w:rPr>
          <w:rFonts w:ascii="宋体" w:hAnsi="宋体" w:eastAsia="宋体" w:cs="宋体"/>
          <w:spacing w:val="-1"/>
          <w:sz w:val="21"/>
          <w:szCs w:val="21"/>
        </w:rPr>
        <w:t>多长时间后才能再次发</w:t>
      </w:r>
      <w:r>
        <w:rPr>
          <w:rFonts w:ascii="宋体" w:hAnsi="宋体" w:eastAsia="宋体" w:cs="宋体"/>
          <w:sz w:val="21"/>
          <w:szCs w:val="21"/>
        </w:rPr>
        <w:t xml:space="preserve"> </w:t>
      </w:r>
      <w:r>
        <w:rPr>
          <w:rFonts w:ascii="宋体" w:hAnsi="宋体" w:eastAsia="宋体" w:cs="宋体"/>
          <w:spacing w:val="3"/>
          <w:sz w:val="21"/>
          <w:szCs w:val="21"/>
        </w:rPr>
        <w:t xml:space="preserve">送数据?如果是100 </w:t>
      </w:r>
      <w:r>
        <w:rPr>
          <w:rFonts w:ascii="宋体" w:hAnsi="宋体" w:eastAsia="宋体" w:cs="宋体"/>
          <w:sz w:val="21"/>
          <w:szCs w:val="21"/>
        </w:rPr>
        <w:t>Mbit</w:t>
      </w:r>
      <w:r>
        <w:rPr>
          <w:rFonts w:ascii="宋体" w:hAnsi="宋体" w:eastAsia="宋体" w:cs="宋体"/>
          <w:spacing w:val="3"/>
          <w:sz w:val="21"/>
          <w:szCs w:val="21"/>
        </w:rPr>
        <w:t>/s的以太网呢?</w:t>
      </w:r>
    </w:p>
    <w:p w14:paraId="45D5B15B">
      <w:pPr>
        <w:spacing w:line="219" w:lineRule="auto"/>
        <w:ind w:left="2"/>
        <w:rPr>
          <w:rFonts w:ascii="宋体" w:hAnsi="宋体" w:eastAsia="宋体" w:cs="宋体"/>
          <w:sz w:val="21"/>
          <w:szCs w:val="21"/>
        </w:rPr>
      </w:pPr>
      <w:r>
        <w:rPr>
          <w:rFonts w:ascii="宋体" w:hAnsi="宋体" w:eastAsia="宋体" w:cs="宋体"/>
          <w:b/>
          <w:bCs/>
          <w:spacing w:val="-3"/>
          <w:sz w:val="21"/>
          <w:szCs w:val="21"/>
        </w:rPr>
        <w:t>3-23</w:t>
      </w:r>
      <w:r>
        <w:rPr>
          <w:rFonts w:ascii="宋体" w:hAnsi="宋体" w:eastAsia="宋体" w:cs="宋体"/>
          <w:spacing w:val="-3"/>
          <w:sz w:val="21"/>
          <w:szCs w:val="21"/>
        </w:rPr>
        <w:t xml:space="preserve">  公式(3-3)表示，以太网的极限信道利用率与连接在以太网上的站点数无关。能否由此</w:t>
      </w:r>
    </w:p>
    <w:p w14:paraId="2AD35D33">
      <w:pPr>
        <w:spacing w:before="61" w:line="219" w:lineRule="auto"/>
        <w:ind w:left="629"/>
        <w:rPr>
          <w:rFonts w:ascii="宋体" w:hAnsi="宋体" w:eastAsia="宋体" w:cs="宋体"/>
          <w:sz w:val="21"/>
          <w:szCs w:val="21"/>
        </w:rPr>
      </w:pPr>
      <w:r>
        <w:rPr>
          <w:rFonts w:ascii="宋体" w:hAnsi="宋体" w:eastAsia="宋体" w:cs="宋体"/>
          <w:spacing w:val="2"/>
          <w:sz w:val="21"/>
          <w:szCs w:val="21"/>
        </w:rPr>
        <w:t>推论出：以太网的利用率也与连接在以太网上的站点数无关?请说明你的理由。</w:t>
      </w:r>
    </w:p>
    <w:p w14:paraId="74111DEE">
      <w:pPr>
        <w:spacing w:before="59" w:line="219" w:lineRule="auto"/>
        <w:ind w:left="2"/>
        <w:rPr>
          <w:rFonts w:ascii="宋体" w:hAnsi="宋体" w:eastAsia="宋体" w:cs="宋体"/>
          <w:sz w:val="21"/>
          <w:szCs w:val="21"/>
        </w:rPr>
      </w:pPr>
      <w:r>
        <w:rPr>
          <w:rFonts w:ascii="宋体" w:hAnsi="宋体" w:eastAsia="宋体" w:cs="宋体"/>
          <w:b/>
          <w:bCs/>
          <w:spacing w:val="1"/>
          <w:sz w:val="21"/>
          <w:szCs w:val="21"/>
        </w:rPr>
        <w:t>3-24</w:t>
      </w:r>
      <w:r>
        <w:rPr>
          <w:rFonts w:ascii="宋体" w:hAnsi="宋体" w:eastAsia="宋体" w:cs="宋体"/>
          <w:spacing w:val="1"/>
          <w:sz w:val="21"/>
          <w:szCs w:val="21"/>
        </w:rPr>
        <w:t xml:space="preserve">  假定站点A</w:t>
      </w:r>
      <w:r>
        <w:rPr>
          <w:rFonts w:ascii="宋体" w:hAnsi="宋体" w:eastAsia="宋体" w:cs="宋体"/>
          <w:spacing w:val="42"/>
          <w:sz w:val="21"/>
          <w:szCs w:val="21"/>
        </w:rPr>
        <w:t xml:space="preserve"> </w:t>
      </w:r>
      <w:r>
        <w:rPr>
          <w:rFonts w:ascii="宋体" w:hAnsi="宋体" w:eastAsia="宋体" w:cs="宋体"/>
          <w:spacing w:val="1"/>
          <w:sz w:val="21"/>
          <w:szCs w:val="21"/>
        </w:rPr>
        <w:t xml:space="preserve">和 B 在同一个10 </w:t>
      </w:r>
      <w:r>
        <w:rPr>
          <w:rFonts w:ascii="宋体" w:hAnsi="宋体" w:eastAsia="宋体" w:cs="宋体"/>
          <w:sz w:val="21"/>
          <w:szCs w:val="21"/>
        </w:rPr>
        <w:t>Mbit</w:t>
      </w:r>
      <w:r>
        <w:rPr>
          <w:rFonts w:ascii="宋体" w:hAnsi="宋体" w:eastAsia="宋体" w:cs="宋体"/>
          <w:spacing w:val="1"/>
          <w:sz w:val="21"/>
          <w:szCs w:val="21"/>
        </w:rPr>
        <w:t>/s 以太网网段</w:t>
      </w:r>
      <w:r>
        <w:rPr>
          <w:rFonts w:ascii="宋体" w:hAnsi="宋体" w:eastAsia="宋体" w:cs="宋体"/>
          <w:sz w:val="21"/>
          <w:szCs w:val="21"/>
        </w:rPr>
        <w:t>上。这两个站点之间的传播时延为</w:t>
      </w:r>
    </w:p>
    <w:p w14:paraId="4914F547">
      <w:pPr>
        <w:spacing w:before="59" w:line="286" w:lineRule="auto"/>
        <w:ind w:left="629" w:right="95"/>
        <w:jc w:val="both"/>
        <w:rPr>
          <w:rFonts w:ascii="宋体" w:hAnsi="宋体" w:eastAsia="宋体" w:cs="宋体"/>
          <w:sz w:val="21"/>
          <w:szCs w:val="21"/>
        </w:rPr>
      </w:pPr>
      <w:r>
        <w:rPr>
          <w:rFonts w:ascii="宋体" w:hAnsi="宋体" w:eastAsia="宋体" w:cs="宋体"/>
          <w:spacing w:val="5"/>
          <w:sz w:val="21"/>
          <w:szCs w:val="21"/>
        </w:rPr>
        <w:t>225比特时间。现假定A</w:t>
      </w:r>
      <w:r>
        <w:rPr>
          <w:rFonts w:ascii="宋体" w:hAnsi="宋体" w:eastAsia="宋体" w:cs="宋体"/>
          <w:spacing w:val="32"/>
          <w:sz w:val="21"/>
          <w:szCs w:val="21"/>
        </w:rPr>
        <w:t xml:space="preserve"> </w:t>
      </w:r>
      <w:r>
        <w:rPr>
          <w:rFonts w:ascii="宋体" w:hAnsi="宋体" w:eastAsia="宋体" w:cs="宋体"/>
          <w:spacing w:val="5"/>
          <w:sz w:val="21"/>
          <w:szCs w:val="21"/>
        </w:rPr>
        <w:t>开始发送一帧，并且在</w:t>
      </w:r>
      <w:r>
        <w:rPr>
          <w:rFonts w:ascii="宋体" w:hAnsi="宋体" w:eastAsia="宋体" w:cs="宋体"/>
          <w:spacing w:val="4"/>
          <w:sz w:val="21"/>
          <w:szCs w:val="21"/>
        </w:rPr>
        <w:t>A 发送结束之前</w:t>
      </w:r>
      <w:r>
        <w:rPr>
          <w:rFonts w:ascii="宋体" w:hAnsi="宋体" w:eastAsia="宋体" w:cs="宋体"/>
          <w:spacing w:val="-34"/>
          <w:sz w:val="21"/>
          <w:szCs w:val="21"/>
        </w:rPr>
        <w:t xml:space="preserve"> </w:t>
      </w:r>
      <w:r>
        <w:rPr>
          <w:rFonts w:ascii="宋体" w:hAnsi="宋体" w:eastAsia="宋体" w:cs="宋体"/>
          <w:spacing w:val="4"/>
          <w:sz w:val="21"/>
          <w:szCs w:val="21"/>
        </w:rPr>
        <w:t>B 也发送一帧。如</w:t>
      </w:r>
      <w:r>
        <w:rPr>
          <w:rFonts w:ascii="宋体" w:hAnsi="宋体" w:eastAsia="宋体" w:cs="宋体"/>
          <w:sz w:val="21"/>
          <w:szCs w:val="21"/>
        </w:rPr>
        <w:t xml:space="preserve"> </w:t>
      </w:r>
      <w:r>
        <w:rPr>
          <w:rFonts w:ascii="宋体" w:hAnsi="宋体" w:eastAsia="宋体" w:cs="宋体"/>
          <w:spacing w:val="2"/>
          <w:sz w:val="21"/>
          <w:szCs w:val="21"/>
        </w:rPr>
        <w:t>果</w:t>
      </w:r>
      <w:r>
        <w:rPr>
          <w:rFonts w:ascii="宋体" w:hAnsi="宋体" w:eastAsia="宋体" w:cs="宋体"/>
          <w:spacing w:val="-63"/>
          <w:sz w:val="21"/>
          <w:szCs w:val="21"/>
        </w:rPr>
        <w:t xml:space="preserve"> </w:t>
      </w:r>
      <w:r>
        <w:rPr>
          <w:rFonts w:ascii="宋体" w:hAnsi="宋体" w:eastAsia="宋体" w:cs="宋体"/>
          <w:spacing w:val="2"/>
          <w:sz w:val="21"/>
          <w:szCs w:val="21"/>
        </w:rPr>
        <w:t>A 发送的是以太网所容许的最短的帧，那么A 在检测到和</w:t>
      </w:r>
      <w:r>
        <w:rPr>
          <w:rFonts w:ascii="宋体" w:hAnsi="宋体" w:eastAsia="宋体" w:cs="宋体"/>
          <w:spacing w:val="-52"/>
          <w:sz w:val="21"/>
          <w:szCs w:val="21"/>
        </w:rPr>
        <w:t xml:space="preserve"> </w:t>
      </w:r>
      <w:r>
        <w:rPr>
          <w:rFonts w:ascii="宋体" w:hAnsi="宋体" w:eastAsia="宋体" w:cs="宋体"/>
          <w:spacing w:val="2"/>
          <w:sz w:val="21"/>
          <w:szCs w:val="21"/>
        </w:rPr>
        <w:t>B 发生碰</w:t>
      </w:r>
      <w:r>
        <w:rPr>
          <w:rFonts w:ascii="宋体" w:hAnsi="宋体" w:eastAsia="宋体" w:cs="宋体"/>
          <w:spacing w:val="1"/>
          <w:sz w:val="21"/>
          <w:szCs w:val="21"/>
        </w:rPr>
        <w:t>撞之前能否把</w:t>
      </w:r>
      <w:r>
        <w:rPr>
          <w:rFonts w:ascii="宋体" w:hAnsi="宋体" w:eastAsia="宋体" w:cs="宋体"/>
          <w:sz w:val="21"/>
          <w:szCs w:val="21"/>
        </w:rPr>
        <w:t xml:space="preserve"> </w:t>
      </w:r>
      <w:r>
        <w:rPr>
          <w:rFonts w:ascii="宋体" w:hAnsi="宋体" w:eastAsia="宋体" w:cs="宋体"/>
          <w:spacing w:val="4"/>
          <w:sz w:val="21"/>
          <w:szCs w:val="21"/>
        </w:rPr>
        <w:t>自己的数据发送完毕?换言之，如果</w:t>
      </w:r>
      <w:r>
        <w:rPr>
          <w:rFonts w:ascii="宋体" w:hAnsi="宋体" w:eastAsia="宋体" w:cs="宋体"/>
          <w:spacing w:val="-36"/>
          <w:sz w:val="21"/>
          <w:szCs w:val="21"/>
        </w:rPr>
        <w:t xml:space="preserve"> </w:t>
      </w:r>
      <w:r>
        <w:rPr>
          <w:rFonts w:ascii="宋体" w:hAnsi="宋体" w:eastAsia="宋体" w:cs="宋体"/>
          <w:spacing w:val="4"/>
          <w:sz w:val="21"/>
          <w:szCs w:val="21"/>
        </w:rPr>
        <w:t>A</w:t>
      </w:r>
      <w:r>
        <w:rPr>
          <w:rFonts w:ascii="宋体" w:hAnsi="宋体" w:eastAsia="宋体" w:cs="宋体"/>
          <w:spacing w:val="61"/>
          <w:sz w:val="21"/>
          <w:szCs w:val="21"/>
        </w:rPr>
        <w:t xml:space="preserve"> </w:t>
      </w:r>
      <w:r>
        <w:rPr>
          <w:rFonts w:ascii="宋体" w:hAnsi="宋体" w:eastAsia="宋体" w:cs="宋体"/>
          <w:spacing w:val="4"/>
          <w:sz w:val="21"/>
          <w:szCs w:val="21"/>
        </w:rPr>
        <w:t>在发送完毕之前并没有检测到碰撞，那么能</w:t>
      </w:r>
      <w:r>
        <w:rPr>
          <w:rFonts w:ascii="宋体" w:hAnsi="宋体" w:eastAsia="宋体" w:cs="宋体"/>
          <w:sz w:val="21"/>
          <w:szCs w:val="21"/>
        </w:rPr>
        <w:t xml:space="preserve"> </w:t>
      </w:r>
      <w:r>
        <w:rPr>
          <w:rFonts w:ascii="宋体" w:hAnsi="宋体" w:eastAsia="宋体" w:cs="宋体"/>
          <w:spacing w:val="6"/>
          <w:sz w:val="21"/>
          <w:szCs w:val="21"/>
        </w:rPr>
        <w:t>否肯定</w:t>
      </w:r>
      <w:r>
        <w:rPr>
          <w:rFonts w:ascii="宋体" w:hAnsi="宋体" w:eastAsia="宋体" w:cs="宋体"/>
          <w:spacing w:val="-30"/>
          <w:sz w:val="21"/>
          <w:szCs w:val="21"/>
        </w:rPr>
        <w:t xml:space="preserve"> </w:t>
      </w:r>
      <w:r>
        <w:rPr>
          <w:rFonts w:ascii="Times New Roman" w:hAnsi="Times New Roman" w:eastAsia="Times New Roman" w:cs="Times New Roman"/>
          <w:spacing w:val="6"/>
          <w:sz w:val="21"/>
          <w:szCs w:val="21"/>
        </w:rPr>
        <w:t>A</w:t>
      </w:r>
      <w:r>
        <w:rPr>
          <w:rFonts w:ascii="Times New Roman" w:hAnsi="Times New Roman" w:eastAsia="Times New Roman" w:cs="Times New Roman"/>
          <w:spacing w:val="27"/>
          <w:w w:val="101"/>
          <w:sz w:val="21"/>
          <w:szCs w:val="21"/>
        </w:rPr>
        <w:t xml:space="preserve"> </w:t>
      </w:r>
      <w:r>
        <w:rPr>
          <w:rFonts w:ascii="宋体" w:hAnsi="宋体" w:eastAsia="宋体" w:cs="宋体"/>
          <w:spacing w:val="6"/>
          <w:sz w:val="21"/>
          <w:szCs w:val="21"/>
        </w:rPr>
        <w:t>所发送的帧不会和</w:t>
      </w:r>
      <w:r>
        <w:rPr>
          <w:rFonts w:ascii="宋体" w:hAnsi="宋体" w:eastAsia="宋体" w:cs="宋体"/>
          <w:spacing w:val="-62"/>
          <w:sz w:val="21"/>
          <w:szCs w:val="21"/>
        </w:rPr>
        <w:t xml:space="preserve"> </w:t>
      </w:r>
      <w:r>
        <w:rPr>
          <w:rFonts w:ascii="Times New Roman" w:hAnsi="Times New Roman" w:eastAsia="Times New Roman" w:cs="Times New Roman"/>
          <w:spacing w:val="6"/>
          <w:sz w:val="21"/>
          <w:szCs w:val="21"/>
        </w:rPr>
        <w:t xml:space="preserve">B  </w:t>
      </w:r>
      <w:r>
        <w:rPr>
          <w:rFonts w:ascii="宋体" w:hAnsi="宋体" w:eastAsia="宋体" w:cs="宋体"/>
          <w:spacing w:val="6"/>
          <w:sz w:val="21"/>
          <w:szCs w:val="21"/>
        </w:rPr>
        <w:t>发送的帧发生碰撞?(提示：在计算时应</w:t>
      </w:r>
      <w:r>
        <w:rPr>
          <w:rFonts w:ascii="宋体" w:hAnsi="宋体" w:eastAsia="宋体" w:cs="宋体"/>
          <w:spacing w:val="5"/>
          <w:sz w:val="21"/>
          <w:szCs w:val="21"/>
        </w:rPr>
        <w:t>当考虑到每</w:t>
      </w:r>
      <w:r>
        <w:rPr>
          <w:rFonts w:ascii="宋体" w:hAnsi="宋体" w:eastAsia="宋体" w:cs="宋体"/>
          <w:sz w:val="21"/>
          <w:szCs w:val="21"/>
        </w:rPr>
        <w:t xml:space="preserve"> </w:t>
      </w:r>
      <w:r>
        <w:rPr>
          <w:rFonts w:ascii="宋体" w:hAnsi="宋体" w:eastAsia="宋体" w:cs="宋体"/>
          <w:spacing w:val="-1"/>
          <w:sz w:val="21"/>
          <w:szCs w:val="21"/>
        </w:rPr>
        <w:t>一个以太网帧在发送到信道上时，在</w:t>
      </w:r>
      <w:r>
        <w:rPr>
          <w:rFonts w:ascii="宋体" w:hAnsi="宋体" w:eastAsia="宋体" w:cs="宋体"/>
          <w:spacing w:val="-50"/>
          <w:sz w:val="21"/>
          <w:szCs w:val="21"/>
        </w:rPr>
        <w:t xml:space="preserve"> </w:t>
      </w:r>
      <w:r>
        <w:rPr>
          <w:rFonts w:ascii="Times New Roman" w:hAnsi="Times New Roman" w:eastAsia="Times New Roman" w:cs="Times New Roman"/>
          <w:spacing w:val="-1"/>
          <w:sz w:val="21"/>
          <w:szCs w:val="21"/>
        </w:rPr>
        <w:t>MAC</w:t>
      </w:r>
      <w:r>
        <w:rPr>
          <w:rFonts w:ascii="Times New Roman" w:hAnsi="Times New Roman" w:eastAsia="Times New Roman" w:cs="Times New Roman"/>
          <w:spacing w:val="42"/>
          <w:w w:val="101"/>
          <w:sz w:val="21"/>
          <w:szCs w:val="21"/>
        </w:rPr>
        <w:t xml:space="preserve"> </w:t>
      </w:r>
      <w:r>
        <w:rPr>
          <w:rFonts w:ascii="宋体" w:hAnsi="宋体" w:eastAsia="宋体" w:cs="宋体"/>
          <w:spacing w:val="-1"/>
          <w:sz w:val="21"/>
          <w:szCs w:val="21"/>
        </w:rPr>
        <w:t>帧前面还要增加若干字节的前同步码和帧</w:t>
      </w:r>
      <w:r>
        <w:rPr>
          <w:rFonts w:ascii="宋体" w:hAnsi="宋体" w:eastAsia="宋体" w:cs="宋体"/>
          <w:sz w:val="21"/>
          <w:szCs w:val="21"/>
        </w:rPr>
        <w:t xml:space="preserve"> </w:t>
      </w:r>
      <w:r>
        <w:rPr>
          <w:rFonts w:ascii="宋体" w:hAnsi="宋体" w:eastAsia="宋体" w:cs="宋体"/>
          <w:spacing w:val="-15"/>
          <w:sz w:val="21"/>
          <w:szCs w:val="21"/>
        </w:rPr>
        <w:t>定界符。)</w:t>
      </w:r>
    </w:p>
    <w:p w14:paraId="6F5EB5A4">
      <w:pPr>
        <w:spacing w:line="286" w:lineRule="auto"/>
        <w:rPr>
          <w:rFonts w:ascii="宋体" w:hAnsi="宋体" w:eastAsia="宋体" w:cs="宋体"/>
          <w:sz w:val="21"/>
          <w:szCs w:val="21"/>
        </w:rPr>
        <w:sectPr>
          <w:footerReference r:id="rId128" w:type="default"/>
          <w:pgSz w:w="10020" w:h="14720"/>
          <w:pgMar w:top="400" w:right="695" w:bottom="826" w:left="849" w:header="0" w:footer="637" w:gutter="0"/>
          <w:cols w:space="720" w:num="1"/>
        </w:sectPr>
      </w:pPr>
    </w:p>
    <w:p w14:paraId="076F3AA7">
      <w:pPr>
        <w:pStyle w:val="2"/>
        <w:spacing w:line="297" w:lineRule="auto"/>
      </w:pPr>
    </w:p>
    <w:p w14:paraId="0419D381">
      <w:pPr>
        <w:pStyle w:val="2"/>
        <w:spacing w:line="297" w:lineRule="auto"/>
      </w:pPr>
    </w:p>
    <w:p w14:paraId="23ADE810">
      <w:pPr>
        <w:spacing w:before="71" w:line="219" w:lineRule="auto"/>
        <w:rPr>
          <w:rFonts w:ascii="Times New Roman" w:hAnsi="Times New Roman" w:eastAsia="Times New Roman" w:cs="Times New Roman"/>
          <w:sz w:val="22"/>
          <w:szCs w:val="22"/>
        </w:rPr>
      </w:pPr>
      <w:r>
        <w:rPr>
          <w:rFonts w:ascii="Times New Roman" w:hAnsi="Times New Roman" w:eastAsia="Times New Roman" w:cs="Times New Roman"/>
          <w:b/>
          <w:bCs/>
          <w:spacing w:val="-3"/>
          <w:sz w:val="22"/>
          <w:szCs w:val="22"/>
        </w:rPr>
        <w:t xml:space="preserve">3-25    </w:t>
      </w:r>
      <w:r>
        <w:rPr>
          <w:rFonts w:ascii="宋体" w:hAnsi="宋体" w:eastAsia="宋体" w:cs="宋体"/>
          <w:spacing w:val="-3"/>
          <w:sz w:val="22"/>
          <w:szCs w:val="22"/>
        </w:rPr>
        <w:t>在上题中的站点</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
          <w:sz w:val="22"/>
          <w:szCs w:val="22"/>
        </w:rPr>
        <w:t xml:space="preserve"> </w:t>
      </w:r>
      <w:r>
        <w:rPr>
          <w:rFonts w:ascii="宋体" w:hAnsi="宋体" w:eastAsia="宋体" w:cs="宋体"/>
          <w:spacing w:val="-3"/>
          <w:sz w:val="22"/>
          <w:szCs w:val="22"/>
        </w:rPr>
        <w:t>和</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在</w:t>
      </w:r>
      <w:r>
        <w:rPr>
          <w:rFonts w:ascii="Times New Roman" w:hAnsi="Times New Roman" w:eastAsia="Times New Roman" w:cs="Times New Roman"/>
          <w:spacing w:val="-3"/>
          <w:sz w:val="22"/>
          <w:szCs w:val="22"/>
        </w:rPr>
        <w:t xml:space="preserve">t=0     </w:t>
      </w:r>
      <w:r>
        <w:rPr>
          <w:rFonts w:ascii="宋体" w:hAnsi="宋体" w:eastAsia="宋体" w:cs="宋体"/>
          <w:spacing w:val="-3"/>
          <w:sz w:val="22"/>
          <w:szCs w:val="22"/>
        </w:rPr>
        <w:t>时同时发送了数据帧。当</w:t>
      </w:r>
      <w:r>
        <w:rPr>
          <w:rFonts w:ascii="Times New Roman" w:hAnsi="Times New Roman" w:eastAsia="Times New Roman" w:cs="Times New Roman"/>
          <w:spacing w:val="-3"/>
          <w:sz w:val="22"/>
          <w:szCs w:val="22"/>
        </w:rPr>
        <w:t xml:space="preserve">t=225     </w:t>
      </w:r>
      <w:r>
        <w:rPr>
          <w:rFonts w:ascii="宋体" w:hAnsi="宋体" w:eastAsia="宋体" w:cs="宋体"/>
          <w:spacing w:val="-3"/>
          <w:sz w:val="22"/>
          <w:szCs w:val="22"/>
        </w:rPr>
        <w:t>比特时间，</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和</w:t>
      </w:r>
      <w:r>
        <w:rPr>
          <w:rFonts w:ascii="宋体" w:hAnsi="宋体" w:eastAsia="宋体" w:cs="宋体"/>
          <w:spacing w:val="-61"/>
          <w:sz w:val="22"/>
          <w:szCs w:val="22"/>
        </w:rPr>
        <w:t xml:space="preserve"> </w:t>
      </w:r>
      <w:r>
        <w:rPr>
          <w:rFonts w:ascii="Times New Roman" w:hAnsi="Times New Roman" w:eastAsia="Times New Roman" w:cs="Times New Roman"/>
          <w:spacing w:val="-3"/>
          <w:sz w:val="22"/>
          <w:szCs w:val="22"/>
        </w:rPr>
        <w:t>B</w:t>
      </w:r>
    </w:p>
    <w:p w14:paraId="4DD29731">
      <w:pPr>
        <w:spacing w:before="42" w:line="269" w:lineRule="auto"/>
        <w:ind w:left="629" w:right="16" w:firstLine="3"/>
        <w:rPr>
          <w:rFonts w:ascii="宋体" w:hAnsi="宋体" w:eastAsia="宋体" w:cs="宋体"/>
          <w:sz w:val="19"/>
          <w:szCs w:val="19"/>
        </w:rPr>
      </w:pPr>
      <w:r>
        <w:rPr>
          <w:rFonts w:ascii="宋体" w:hAnsi="宋体" w:eastAsia="宋体" w:cs="宋体"/>
          <w:b/>
          <w:bCs/>
          <w:spacing w:val="-8"/>
          <w:sz w:val="22"/>
          <w:szCs w:val="22"/>
        </w:rPr>
        <w:t>同时检测到发生了碰撞，并且在t=225+48=273</w:t>
      </w:r>
      <w:r>
        <w:rPr>
          <w:rFonts w:ascii="宋体" w:hAnsi="宋体" w:eastAsia="宋体" w:cs="宋体"/>
          <w:spacing w:val="-8"/>
          <w:sz w:val="22"/>
          <w:szCs w:val="22"/>
        </w:rPr>
        <w:t xml:space="preserve">   </w:t>
      </w:r>
      <w:r>
        <w:rPr>
          <w:rFonts w:ascii="宋体" w:hAnsi="宋体" w:eastAsia="宋体" w:cs="宋体"/>
          <w:b/>
          <w:bCs/>
          <w:spacing w:val="-8"/>
          <w:sz w:val="22"/>
          <w:szCs w:val="22"/>
        </w:rPr>
        <w:t>比特时间完成了干扰信号的传输。</w:t>
      </w:r>
      <w:r>
        <w:rPr>
          <w:rFonts w:ascii="宋体" w:hAnsi="宋体" w:eastAsia="宋体" w:cs="宋体"/>
          <w:sz w:val="22"/>
          <w:szCs w:val="22"/>
        </w:rPr>
        <w:t xml:space="preserve"> </w:t>
      </w:r>
      <w:r>
        <w:rPr>
          <w:rFonts w:ascii="宋体" w:hAnsi="宋体" w:eastAsia="宋体" w:cs="宋体"/>
          <w:b/>
          <w:bCs/>
          <w:spacing w:val="-5"/>
          <w:sz w:val="22"/>
          <w:szCs w:val="22"/>
        </w:rPr>
        <w:t>A</w:t>
      </w:r>
      <w:r>
        <w:rPr>
          <w:rFonts w:ascii="宋体" w:hAnsi="宋体" w:eastAsia="宋体" w:cs="宋体"/>
          <w:spacing w:val="-5"/>
          <w:sz w:val="22"/>
          <w:szCs w:val="22"/>
        </w:rPr>
        <w:t xml:space="preserve"> </w:t>
      </w:r>
      <w:r>
        <w:rPr>
          <w:rFonts w:ascii="宋体" w:hAnsi="宋体" w:eastAsia="宋体" w:cs="宋体"/>
          <w:b/>
          <w:bCs/>
          <w:spacing w:val="-5"/>
          <w:sz w:val="22"/>
          <w:szCs w:val="22"/>
        </w:rPr>
        <w:t>和</w:t>
      </w:r>
      <w:r>
        <w:rPr>
          <w:rFonts w:ascii="宋体" w:hAnsi="宋体" w:eastAsia="宋体" w:cs="宋体"/>
          <w:spacing w:val="-61"/>
          <w:sz w:val="22"/>
          <w:szCs w:val="22"/>
        </w:rPr>
        <w:t xml:space="preserve"> </w:t>
      </w:r>
      <w:r>
        <w:rPr>
          <w:rFonts w:ascii="宋体" w:hAnsi="宋体" w:eastAsia="宋体" w:cs="宋体"/>
          <w:b/>
          <w:bCs/>
          <w:spacing w:val="-5"/>
          <w:sz w:val="22"/>
          <w:szCs w:val="22"/>
        </w:rPr>
        <w:t>B</w:t>
      </w:r>
      <w:r>
        <w:rPr>
          <w:rFonts w:ascii="宋体" w:hAnsi="宋体" w:eastAsia="宋体" w:cs="宋体"/>
          <w:spacing w:val="-5"/>
          <w:sz w:val="22"/>
          <w:szCs w:val="22"/>
        </w:rPr>
        <w:t xml:space="preserve"> </w:t>
      </w:r>
      <w:r>
        <w:rPr>
          <w:rFonts w:ascii="宋体" w:hAnsi="宋体" w:eastAsia="宋体" w:cs="宋体"/>
          <w:b/>
          <w:bCs/>
          <w:spacing w:val="-5"/>
          <w:sz w:val="22"/>
          <w:szCs w:val="22"/>
        </w:rPr>
        <w:t>在</w:t>
      </w:r>
      <w:r>
        <w:rPr>
          <w:rFonts w:ascii="宋体" w:hAnsi="宋体" w:eastAsia="宋体" w:cs="宋体"/>
          <w:spacing w:val="-62"/>
          <w:sz w:val="22"/>
          <w:szCs w:val="22"/>
        </w:rPr>
        <w:t xml:space="preserve"> </w:t>
      </w:r>
      <w:r>
        <w:rPr>
          <w:rFonts w:ascii="宋体" w:hAnsi="宋体" w:eastAsia="宋体" w:cs="宋体"/>
          <w:b/>
          <w:bCs/>
          <w:spacing w:val="-5"/>
          <w:sz w:val="22"/>
          <w:szCs w:val="22"/>
        </w:rPr>
        <w:t>CSMA/CD</w:t>
      </w:r>
      <w:r>
        <w:rPr>
          <w:rFonts w:ascii="宋体" w:hAnsi="宋体" w:eastAsia="宋体" w:cs="宋体"/>
          <w:spacing w:val="-5"/>
          <w:sz w:val="22"/>
          <w:szCs w:val="22"/>
        </w:rPr>
        <w:t xml:space="preserve">  </w:t>
      </w:r>
      <w:r>
        <w:rPr>
          <w:rFonts w:ascii="宋体" w:hAnsi="宋体" w:eastAsia="宋体" w:cs="宋体"/>
          <w:b/>
          <w:bCs/>
          <w:spacing w:val="-5"/>
          <w:sz w:val="22"/>
          <w:szCs w:val="22"/>
        </w:rPr>
        <w:t>算法中选择不同的r</w:t>
      </w:r>
      <w:r>
        <w:rPr>
          <w:rFonts w:ascii="宋体" w:hAnsi="宋体" w:eastAsia="宋体" w:cs="宋体"/>
          <w:spacing w:val="-63"/>
          <w:sz w:val="22"/>
          <w:szCs w:val="22"/>
        </w:rPr>
        <w:t xml:space="preserve"> </w:t>
      </w:r>
      <w:r>
        <w:rPr>
          <w:rFonts w:ascii="宋体" w:hAnsi="宋体" w:eastAsia="宋体" w:cs="宋体"/>
          <w:b/>
          <w:bCs/>
          <w:spacing w:val="-5"/>
          <w:sz w:val="22"/>
          <w:szCs w:val="22"/>
        </w:rPr>
        <w:t>值退避。假</w:t>
      </w:r>
      <w:r>
        <w:rPr>
          <w:rFonts w:ascii="宋体" w:hAnsi="宋体" w:eastAsia="宋体" w:cs="宋体"/>
          <w:b/>
          <w:bCs/>
          <w:spacing w:val="-6"/>
          <w:sz w:val="22"/>
          <w:szCs w:val="22"/>
        </w:rPr>
        <w:t>定A</w:t>
      </w:r>
      <w:r>
        <w:rPr>
          <w:rFonts w:ascii="宋体" w:hAnsi="宋体" w:eastAsia="宋体" w:cs="宋体"/>
          <w:spacing w:val="-6"/>
          <w:sz w:val="22"/>
          <w:szCs w:val="22"/>
        </w:rPr>
        <w:t xml:space="preserve"> </w:t>
      </w:r>
      <w:r>
        <w:rPr>
          <w:rFonts w:ascii="宋体" w:hAnsi="宋体" w:eastAsia="宋体" w:cs="宋体"/>
          <w:b/>
          <w:bCs/>
          <w:spacing w:val="-6"/>
          <w:sz w:val="22"/>
          <w:szCs w:val="22"/>
        </w:rPr>
        <w:t>和</w:t>
      </w:r>
      <w:r>
        <w:rPr>
          <w:rFonts w:ascii="宋体" w:hAnsi="宋体" w:eastAsia="宋体" w:cs="宋体"/>
          <w:spacing w:val="-61"/>
          <w:sz w:val="22"/>
          <w:szCs w:val="22"/>
        </w:rPr>
        <w:t xml:space="preserve"> </w:t>
      </w:r>
      <w:r>
        <w:rPr>
          <w:rFonts w:ascii="宋体" w:hAnsi="宋体" w:eastAsia="宋体" w:cs="宋体"/>
          <w:b/>
          <w:bCs/>
          <w:spacing w:val="-6"/>
          <w:sz w:val="22"/>
          <w:szCs w:val="22"/>
        </w:rPr>
        <w:t>B</w:t>
      </w:r>
      <w:r>
        <w:rPr>
          <w:rFonts w:ascii="宋体" w:hAnsi="宋体" w:eastAsia="宋体" w:cs="宋体"/>
          <w:spacing w:val="-6"/>
          <w:sz w:val="22"/>
          <w:szCs w:val="22"/>
        </w:rPr>
        <w:t xml:space="preserve"> </w:t>
      </w:r>
      <w:r>
        <w:rPr>
          <w:rFonts w:ascii="宋体" w:hAnsi="宋体" w:eastAsia="宋体" w:cs="宋体"/>
          <w:b/>
          <w:bCs/>
          <w:spacing w:val="-6"/>
          <w:sz w:val="22"/>
          <w:szCs w:val="22"/>
        </w:rPr>
        <w:t>选择的随机数分别是</w:t>
      </w:r>
      <w:r>
        <w:rPr>
          <w:rFonts w:ascii="宋体" w:hAnsi="宋体" w:eastAsia="宋体" w:cs="宋体"/>
          <w:sz w:val="22"/>
          <w:szCs w:val="22"/>
        </w:rPr>
        <w:t xml:space="preserve">  </w:t>
      </w:r>
      <w:r>
        <w:rPr>
          <w:rFonts w:ascii="Times New Roman" w:hAnsi="Times New Roman" w:eastAsia="Times New Roman" w:cs="Times New Roman"/>
          <w:spacing w:val="-7"/>
          <w:sz w:val="22"/>
          <w:szCs w:val="22"/>
        </w:rPr>
        <w:t>r</w:t>
      </w:r>
      <w:r>
        <w:rPr>
          <w:rFonts w:ascii="Times New Roman" w:hAnsi="Times New Roman" w:eastAsia="Times New Roman" w:cs="Times New Roman"/>
          <w:b/>
          <w:bCs/>
          <w:spacing w:val="-7"/>
          <w:sz w:val="22"/>
          <w:szCs w:val="22"/>
        </w:rPr>
        <w:t>A=0</w:t>
      </w:r>
      <w:r>
        <w:rPr>
          <w:rFonts w:ascii="Times New Roman" w:hAnsi="Times New Roman" w:eastAsia="Times New Roman" w:cs="Times New Roman"/>
          <w:b/>
          <w:bCs/>
          <w:spacing w:val="23"/>
          <w:sz w:val="22"/>
          <w:szCs w:val="22"/>
        </w:rPr>
        <w:t xml:space="preserve">  </w:t>
      </w:r>
      <w:r>
        <w:rPr>
          <w:rFonts w:ascii="宋体" w:hAnsi="宋体" w:eastAsia="宋体" w:cs="宋体"/>
          <w:b/>
          <w:bCs/>
          <w:spacing w:val="-7"/>
          <w:sz w:val="22"/>
          <w:szCs w:val="22"/>
        </w:rPr>
        <w:t>和</w:t>
      </w:r>
      <w:r>
        <w:rPr>
          <w:rFonts w:ascii="Times New Roman" w:hAnsi="Times New Roman" w:eastAsia="Times New Roman" w:cs="Times New Roman"/>
          <w:b/>
          <w:bCs/>
          <w:spacing w:val="-7"/>
          <w:sz w:val="22"/>
          <w:szCs w:val="22"/>
        </w:rPr>
        <w:t>rB=1</w:t>
      </w:r>
      <w:r>
        <w:rPr>
          <w:rFonts w:ascii="Times New Roman" w:hAnsi="Times New Roman" w:eastAsia="Times New Roman" w:cs="Times New Roman"/>
          <w:b/>
          <w:bCs/>
          <w:spacing w:val="-25"/>
          <w:sz w:val="22"/>
          <w:szCs w:val="22"/>
        </w:rPr>
        <w:t xml:space="preserve"> </w:t>
      </w:r>
      <w:r>
        <w:rPr>
          <w:rFonts w:ascii="宋体" w:hAnsi="宋体" w:eastAsia="宋体" w:cs="宋体"/>
          <w:b/>
          <w:bCs/>
          <w:spacing w:val="-7"/>
          <w:sz w:val="22"/>
          <w:szCs w:val="22"/>
        </w:rPr>
        <w:t>。</w:t>
      </w:r>
      <w:r>
        <w:rPr>
          <w:rFonts w:ascii="宋体" w:hAnsi="宋体" w:eastAsia="宋体" w:cs="宋体"/>
          <w:spacing w:val="-27"/>
          <w:sz w:val="22"/>
          <w:szCs w:val="22"/>
        </w:rPr>
        <w:t xml:space="preserve"> </w:t>
      </w:r>
      <w:r>
        <w:rPr>
          <w:rFonts w:ascii="宋体" w:hAnsi="宋体" w:eastAsia="宋体" w:cs="宋体"/>
          <w:b/>
          <w:bCs/>
          <w:spacing w:val="-7"/>
          <w:sz w:val="22"/>
          <w:szCs w:val="22"/>
        </w:rPr>
        <w:t>试问</w:t>
      </w:r>
      <w:r>
        <w:rPr>
          <w:rFonts w:ascii="Times New Roman" w:hAnsi="Times New Roman" w:eastAsia="Times New Roman" w:cs="Times New Roman"/>
          <w:b/>
          <w:bCs/>
          <w:spacing w:val="-7"/>
          <w:sz w:val="22"/>
          <w:szCs w:val="22"/>
        </w:rPr>
        <w:t xml:space="preserve">A </w:t>
      </w:r>
      <w:r>
        <w:rPr>
          <w:rFonts w:ascii="宋体" w:hAnsi="宋体" w:eastAsia="宋体" w:cs="宋体"/>
          <w:b/>
          <w:bCs/>
          <w:spacing w:val="-7"/>
          <w:sz w:val="22"/>
          <w:szCs w:val="22"/>
        </w:rPr>
        <w:t>和</w:t>
      </w:r>
      <w:r>
        <w:rPr>
          <w:rFonts w:ascii="宋体" w:hAnsi="宋体" w:eastAsia="宋体" w:cs="宋体"/>
          <w:spacing w:val="-64"/>
          <w:sz w:val="22"/>
          <w:szCs w:val="22"/>
        </w:rPr>
        <w:t xml:space="preserve"> </w:t>
      </w:r>
      <w:r>
        <w:rPr>
          <w:rFonts w:ascii="Times New Roman" w:hAnsi="Times New Roman" w:eastAsia="Times New Roman" w:cs="Times New Roman"/>
          <w:b/>
          <w:bCs/>
          <w:spacing w:val="-7"/>
          <w:sz w:val="22"/>
          <w:szCs w:val="22"/>
        </w:rPr>
        <w:t xml:space="preserve">B </w:t>
      </w:r>
      <w:r>
        <w:rPr>
          <w:rFonts w:ascii="宋体" w:hAnsi="宋体" w:eastAsia="宋体" w:cs="宋体"/>
          <w:b/>
          <w:bCs/>
          <w:spacing w:val="-7"/>
          <w:sz w:val="22"/>
          <w:szCs w:val="22"/>
        </w:rPr>
        <w:t>各在什么时间开始重传其数据帧?</w:t>
      </w:r>
      <w:r>
        <w:rPr>
          <w:rFonts w:ascii="宋体" w:hAnsi="宋体" w:eastAsia="宋体" w:cs="宋体"/>
          <w:spacing w:val="-48"/>
          <w:sz w:val="22"/>
          <w:szCs w:val="22"/>
        </w:rPr>
        <w:t xml:space="preserve"> </w:t>
      </w:r>
      <w:r>
        <w:rPr>
          <w:rFonts w:ascii="Times New Roman" w:hAnsi="Times New Roman" w:eastAsia="Times New Roman" w:cs="Times New Roman"/>
          <w:b/>
          <w:bCs/>
          <w:spacing w:val="-7"/>
          <w:sz w:val="22"/>
          <w:szCs w:val="22"/>
        </w:rPr>
        <w:t xml:space="preserve">A </w:t>
      </w:r>
      <w:r>
        <w:rPr>
          <w:rFonts w:ascii="宋体" w:hAnsi="宋体" w:eastAsia="宋体" w:cs="宋体"/>
          <w:b/>
          <w:bCs/>
          <w:spacing w:val="-7"/>
          <w:sz w:val="22"/>
          <w:szCs w:val="22"/>
        </w:rPr>
        <w:t>重传的数据帧在什</w:t>
      </w:r>
      <w:r>
        <w:rPr>
          <w:rFonts w:ascii="宋体" w:hAnsi="宋体" w:eastAsia="宋体" w:cs="宋体"/>
          <w:sz w:val="22"/>
          <w:szCs w:val="22"/>
        </w:rPr>
        <w:t xml:space="preserve"> </w:t>
      </w:r>
      <w:r>
        <w:rPr>
          <w:rFonts w:ascii="宋体" w:hAnsi="宋体" w:eastAsia="宋体" w:cs="宋体"/>
          <w:spacing w:val="-5"/>
          <w:sz w:val="22"/>
          <w:szCs w:val="22"/>
        </w:rPr>
        <w:t>么时间到达</w:t>
      </w:r>
      <w:r>
        <w:rPr>
          <w:rFonts w:ascii="Times New Roman" w:hAnsi="Times New Roman" w:eastAsia="Times New Roman" w:cs="Times New Roman"/>
          <w:spacing w:val="-5"/>
          <w:sz w:val="22"/>
          <w:szCs w:val="22"/>
        </w:rPr>
        <w:t xml:space="preserve">B?A   </w:t>
      </w:r>
      <w:r>
        <w:rPr>
          <w:rFonts w:ascii="宋体" w:hAnsi="宋体" w:eastAsia="宋体" w:cs="宋体"/>
          <w:spacing w:val="-5"/>
          <w:sz w:val="22"/>
          <w:szCs w:val="22"/>
        </w:rPr>
        <w:t>重传的数据会不会和</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5"/>
          <w:sz w:val="22"/>
          <w:szCs w:val="22"/>
        </w:rPr>
        <w:t>重传的数据再次发送碰撞?</w:t>
      </w:r>
      <w:r>
        <w:rPr>
          <w:rFonts w:ascii="宋体" w:hAnsi="宋体" w:eastAsia="宋体" w:cs="宋体"/>
          <w:spacing w:val="-61"/>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会</w:t>
      </w:r>
      <w:r>
        <w:rPr>
          <w:rFonts w:ascii="宋体" w:hAnsi="宋体" w:eastAsia="宋体" w:cs="宋体"/>
          <w:spacing w:val="-6"/>
          <w:sz w:val="22"/>
          <w:szCs w:val="22"/>
        </w:rPr>
        <w:t>不会在预定</w:t>
      </w:r>
      <w:r>
        <w:rPr>
          <w:rFonts w:ascii="宋体" w:hAnsi="宋体" w:eastAsia="宋体" w:cs="宋体"/>
          <w:sz w:val="22"/>
          <w:szCs w:val="22"/>
        </w:rPr>
        <w:t xml:space="preserve"> </w:t>
      </w:r>
      <w:r>
        <w:rPr>
          <w:rFonts w:ascii="宋体" w:hAnsi="宋体" w:eastAsia="宋体" w:cs="宋体"/>
          <w:spacing w:val="18"/>
          <w:sz w:val="19"/>
          <w:szCs w:val="19"/>
        </w:rPr>
        <w:t>的重传时间停止发送数据?</w:t>
      </w:r>
    </w:p>
    <w:p w14:paraId="39B43F32">
      <w:pPr>
        <w:spacing w:before="36" w:line="219" w:lineRule="auto"/>
        <w:ind w:left="2"/>
        <w:rPr>
          <w:rFonts w:ascii="宋体" w:hAnsi="宋体" w:eastAsia="宋体" w:cs="宋体"/>
          <w:sz w:val="19"/>
          <w:szCs w:val="19"/>
        </w:rPr>
      </w:pPr>
      <w:r>
        <w:rPr>
          <w:rFonts w:ascii="宋体" w:hAnsi="宋体" w:eastAsia="宋体" w:cs="宋体"/>
          <w:b/>
          <w:bCs/>
          <w:spacing w:val="17"/>
          <w:sz w:val="19"/>
          <w:szCs w:val="19"/>
        </w:rPr>
        <w:t>3-26</w:t>
      </w:r>
      <w:r>
        <w:rPr>
          <w:rFonts w:ascii="宋体" w:hAnsi="宋体" w:eastAsia="宋体" w:cs="宋体"/>
          <w:spacing w:val="49"/>
          <w:sz w:val="19"/>
          <w:szCs w:val="19"/>
        </w:rPr>
        <w:t xml:space="preserve">  </w:t>
      </w:r>
      <w:r>
        <w:rPr>
          <w:rFonts w:ascii="宋体" w:hAnsi="宋体" w:eastAsia="宋体" w:cs="宋体"/>
          <w:spacing w:val="17"/>
          <w:sz w:val="19"/>
          <w:szCs w:val="19"/>
        </w:rPr>
        <w:t>以太网上只有两个站，它们同时发送数据，产生了碰撞。于是按截断二进制指数退避</w:t>
      </w:r>
    </w:p>
    <w:p w14:paraId="3D40843F">
      <w:pPr>
        <w:spacing w:before="72" w:line="305" w:lineRule="auto"/>
        <w:ind w:left="629" w:right="40"/>
        <w:jc w:val="both"/>
        <w:rPr>
          <w:rFonts w:ascii="宋体" w:hAnsi="宋体" w:eastAsia="宋体" w:cs="宋体"/>
          <w:sz w:val="19"/>
          <w:szCs w:val="19"/>
        </w:rPr>
      </w:pPr>
      <w:r>
        <w:rPr>
          <w:rFonts w:ascii="宋体" w:hAnsi="宋体" w:eastAsia="宋体" w:cs="宋体"/>
          <w:spacing w:val="16"/>
          <w:sz w:val="19"/>
          <w:szCs w:val="19"/>
        </w:rPr>
        <w:t>算法进行重传。重传次数记为</w:t>
      </w:r>
      <w:r>
        <w:rPr>
          <w:rFonts w:ascii="Times New Roman" w:hAnsi="Times New Roman" w:eastAsia="Times New Roman" w:cs="Times New Roman"/>
          <w:spacing w:val="16"/>
          <w:sz w:val="19"/>
          <w:szCs w:val="19"/>
        </w:rPr>
        <w:t>i,i=1,2,3,</w:t>
      </w:r>
      <w:r>
        <w:rPr>
          <w:rFonts w:ascii="Times New Roman" w:hAnsi="Times New Roman" w:eastAsia="Times New Roman" w:cs="Times New Roman"/>
          <w:spacing w:val="-26"/>
          <w:sz w:val="19"/>
          <w:szCs w:val="19"/>
        </w:rPr>
        <w:t xml:space="preserve"> </w:t>
      </w:r>
      <w:r>
        <w:rPr>
          <w:rFonts w:ascii="Times New Roman" w:hAnsi="Times New Roman" w:eastAsia="Times New Roman" w:cs="Times New Roman"/>
          <w:spacing w:val="16"/>
          <w:sz w:val="19"/>
          <w:szCs w:val="19"/>
        </w:rPr>
        <w:t>…</w:t>
      </w:r>
      <w:r>
        <w:rPr>
          <w:rFonts w:ascii="Times New Roman" w:hAnsi="Times New Roman" w:eastAsia="Times New Roman" w:cs="Times New Roman"/>
          <w:spacing w:val="-21"/>
          <w:sz w:val="19"/>
          <w:szCs w:val="19"/>
        </w:rPr>
        <w:t xml:space="preserve"> </w:t>
      </w:r>
      <w:r>
        <w:rPr>
          <w:rFonts w:ascii="宋体" w:hAnsi="宋体" w:eastAsia="宋体" w:cs="宋体"/>
          <w:spacing w:val="16"/>
          <w:sz w:val="19"/>
          <w:szCs w:val="19"/>
        </w:rPr>
        <w:t>。      试计算第1次重传失</w:t>
      </w:r>
      <w:r>
        <w:rPr>
          <w:rFonts w:ascii="宋体" w:hAnsi="宋体" w:eastAsia="宋体" w:cs="宋体"/>
          <w:spacing w:val="15"/>
          <w:sz w:val="19"/>
          <w:szCs w:val="19"/>
        </w:rPr>
        <w:t>败的概率、第2</w:t>
      </w:r>
      <w:r>
        <w:rPr>
          <w:rFonts w:ascii="宋体" w:hAnsi="宋体" w:eastAsia="宋体" w:cs="宋体"/>
          <w:sz w:val="19"/>
          <w:szCs w:val="19"/>
        </w:rPr>
        <w:t xml:space="preserve"> </w:t>
      </w:r>
      <w:r>
        <w:rPr>
          <w:rFonts w:ascii="宋体" w:hAnsi="宋体" w:eastAsia="宋体" w:cs="宋体"/>
          <w:spacing w:val="22"/>
          <w:sz w:val="19"/>
          <w:szCs w:val="19"/>
        </w:rPr>
        <w:t>次重传失败的概率、第3次重传失败的概率，以及一个站成功发送数据之前的平均重</w:t>
      </w:r>
      <w:r>
        <w:rPr>
          <w:rFonts w:ascii="宋体" w:hAnsi="宋体" w:eastAsia="宋体" w:cs="宋体"/>
          <w:sz w:val="19"/>
          <w:szCs w:val="19"/>
        </w:rPr>
        <w:t xml:space="preserve"> </w:t>
      </w:r>
      <w:r>
        <w:rPr>
          <w:rFonts w:ascii="宋体" w:hAnsi="宋体" w:eastAsia="宋体" w:cs="宋体"/>
          <w:spacing w:val="11"/>
          <w:sz w:val="19"/>
          <w:szCs w:val="19"/>
        </w:rPr>
        <w:t>传次数I。</w:t>
      </w:r>
    </w:p>
    <w:p w14:paraId="258B8AF3">
      <w:pPr>
        <w:spacing w:line="219" w:lineRule="auto"/>
        <w:ind w:left="2"/>
        <w:rPr>
          <w:rFonts w:ascii="宋体" w:hAnsi="宋体" w:eastAsia="宋体" w:cs="宋体"/>
          <w:sz w:val="19"/>
          <w:szCs w:val="19"/>
        </w:rPr>
      </w:pPr>
      <w:r>
        <w:rPr>
          <w:rFonts w:ascii="宋体" w:hAnsi="宋体" w:eastAsia="宋体" w:cs="宋体"/>
          <w:b/>
          <w:bCs/>
          <w:spacing w:val="20"/>
          <w:sz w:val="19"/>
          <w:szCs w:val="19"/>
        </w:rPr>
        <w:t>3-27</w:t>
      </w:r>
      <w:r>
        <w:rPr>
          <w:rFonts w:ascii="宋体" w:hAnsi="宋体" w:eastAsia="宋体" w:cs="宋体"/>
          <w:spacing w:val="20"/>
          <w:sz w:val="19"/>
          <w:szCs w:val="19"/>
        </w:rPr>
        <w:t xml:space="preserve">  有10个站连接到以太网上。试计算以下</w:t>
      </w:r>
      <w:r>
        <w:rPr>
          <w:rFonts w:ascii="宋体" w:hAnsi="宋体" w:eastAsia="宋体" w:cs="宋体"/>
          <w:spacing w:val="19"/>
          <w:sz w:val="19"/>
          <w:szCs w:val="19"/>
        </w:rPr>
        <w:t>三种情况下每一个站所能得到的带宽。</w:t>
      </w:r>
    </w:p>
    <w:p w14:paraId="5D9FFDE0">
      <w:pPr>
        <w:spacing w:before="124" w:line="219" w:lineRule="auto"/>
        <w:ind w:left="629"/>
        <w:rPr>
          <w:rFonts w:ascii="宋体" w:hAnsi="宋体" w:eastAsia="宋体" w:cs="宋体"/>
          <w:sz w:val="19"/>
          <w:szCs w:val="19"/>
        </w:rPr>
      </w:pPr>
      <w:r>
        <w:rPr>
          <w:rFonts w:ascii="宋体" w:hAnsi="宋体" w:eastAsia="宋体" w:cs="宋体"/>
          <w:spacing w:val="11"/>
          <w:sz w:val="19"/>
          <w:szCs w:val="19"/>
        </w:rPr>
        <w:t xml:space="preserve">(1)10个站都连接到一个10 </w:t>
      </w:r>
      <w:r>
        <w:rPr>
          <w:rFonts w:ascii="Times New Roman" w:hAnsi="Times New Roman" w:eastAsia="Times New Roman" w:cs="Times New Roman"/>
          <w:sz w:val="19"/>
          <w:szCs w:val="19"/>
        </w:rPr>
        <w:t>Mbit</w:t>
      </w:r>
      <w:r>
        <w:rPr>
          <w:rFonts w:ascii="Times New Roman" w:hAnsi="Times New Roman" w:eastAsia="Times New Roman" w:cs="Times New Roman"/>
          <w:spacing w:val="11"/>
          <w:sz w:val="19"/>
          <w:szCs w:val="19"/>
        </w:rPr>
        <w:t xml:space="preserve">/s   </w:t>
      </w:r>
      <w:r>
        <w:rPr>
          <w:rFonts w:ascii="宋体" w:hAnsi="宋体" w:eastAsia="宋体" w:cs="宋体"/>
          <w:spacing w:val="11"/>
          <w:sz w:val="19"/>
          <w:szCs w:val="19"/>
        </w:rPr>
        <w:t>以太网集线器；</w:t>
      </w:r>
    </w:p>
    <w:p w14:paraId="4E7DD91D">
      <w:pPr>
        <w:spacing w:before="85" w:line="219" w:lineRule="auto"/>
        <w:ind w:left="629"/>
        <w:rPr>
          <w:rFonts w:ascii="宋体" w:hAnsi="宋体" w:eastAsia="宋体" w:cs="宋体"/>
          <w:sz w:val="19"/>
          <w:szCs w:val="19"/>
        </w:rPr>
      </w:pPr>
      <w:r>
        <w:rPr>
          <w:rFonts w:ascii="宋体" w:hAnsi="宋体" w:eastAsia="宋体" w:cs="宋体"/>
          <w:spacing w:val="14"/>
          <w:sz w:val="19"/>
          <w:szCs w:val="19"/>
        </w:rPr>
        <w:t xml:space="preserve">(2)10个站都连接到一个100 </w:t>
      </w:r>
      <w:r>
        <w:rPr>
          <w:rFonts w:ascii="宋体" w:hAnsi="宋体" w:eastAsia="宋体" w:cs="宋体"/>
          <w:sz w:val="19"/>
          <w:szCs w:val="19"/>
        </w:rPr>
        <w:t>Mbit</w:t>
      </w:r>
      <w:r>
        <w:rPr>
          <w:rFonts w:ascii="宋体" w:hAnsi="宋体" w:eastAsia="宋体" w:cs="宋体"/>
          <w:spacing w:val="14"/>
          <w:sz w:val="19"/>
          <w:szCs w:val="19"/>
        </w:rPr>
        <w:t>/s以太网集线器；</w:t>
      </w:r>
    </w:p>
    <w:p w14:paraId="5CEEEE4F">
      <w:pPr>
        <w:spacing w:before="83" w:line="219" w:lineRule="auto"/>
        <w:ind w:left="629"/>
        <w:rPr>
          <w:rFonts w:ascii="宋体" w:hAnsi="宋体" w:eastAsia="宋体" w:cs="宋体"/>
          <w:sz w:val="19"/>
          <w:szCs w:val="19"/>
        </w:rPr>
      </w:pPr>
      <w:r>
        <w:rPr>
          <w:rFonts w:ascii="宋体" w:hAnsi="宋体" w:eastAsia="宋体" w:cs="宋体"/>
          <w:spacing w:val="15"/>
          <w:sz w:val="19"/>
          <w:szCs w:val="19"/>
        </w:rPr>
        <w:t xml:space="preserve">(3)10个站都连接到一个10 </w:t>
      </w:r>
      <w:r>
        <w:rPr>
          <w:rFonts w:ascii="宋体" w:hAnsi="宋体" w:eastAsia="宋体" w:cs="宋体"/>
          <w:sz w:val="19"/>
          <w:szCs w:val="19"/>
        </w:rPr>
        <w:t>Mbit</w:t>
      </w:r>
      <w:r>
        <w:rPr>
          <w:rFonts w:ascii="宋体" w:hAnsi="宋体" w:eastAsia="宋体" w:cs="宋体"/>
          <w:spacing w:val="15"/>
          <w:sz w:val="19"/>
          <w:szCs w:val="19"/>
        </w:rPr>
        <w:t>/s以太网交换机。</w:t>
      </w:r>
    </w:p>
    <w:p w14:paraId="26391761">
      <w:pPr>
        <w:spacing w:before="66" w:line="219" w:lineRule="auto"/>
        <w:jc w:val="right"/>
        <w:rPr>
          <w:rFonts w:ascii="宋体" w:hAnsi="宋体" w:eastAsia="宋体" w:cs="宋体"/>
          <w:sz w:val="19"/>
          <w:szCs w:val="19"/>
        </w:rPr>
      </w:pPr>
      <w:r>
        <w:rPr>
          <w:rFonts w:ascii="宋体" w:hAnsi="宋体" w:eastAsia="宋体" w:cs="宋体"/>
          <w:b/>
          <w:bCs/>
          <w:spacing w:val="12"/>
          <w:sz w:val="19"/>
          <w:szCs w:val="19"/>
        </w:rPr>
        <w:t>3-28</w:t>
      </w:r>
      <w:r>
        <w:rPr>
          <w:rFonts w:ascii="宋体" w:hAnsi="宋体" w:eastAsia="宋体" w:cs="宋体"/>
          <w:spacing w:val="39"/>
          <w:sz w:val="19"/>
          <w:szCs w:val="19"/>
        </w:rPr>
        <w:t xml:space="preserve">  </w:t>
      </w:r>
      <w:r>
        <w:rPr>
          <w:rFonts w:ascii="宋体" w:hAnsi="宋体" w:eastAsia="宋体" w:cs="宋体"/>
          <w:spacing w:val="12"/>
          <w:sz w:val="19"/>
          <w:szCs w:val="19"/>
        </w:rPr>
        <w:t xml:space="preserve">10 </w:t>
      </w:r>
      <w:r>
        <w:rPr>
          <w:rFonts w:ascii="宋体" w:hAnsi="宋体" w:eastAsia="宋体" w:cs="宋体"/>
          <w:sz w:val="19"/>
          <w:szCs w:val="19"/>
        </w:rPr>
        <w:t>Mbit</w:t>
      </w:r>
      <w:r>
        <w:rPr>
          <w:rFonts w:ascii="宋体" w:hAnsi="宋体" w:eastAsia="宋体" w:cs="宋体"/>
          <w:spacing w:val="12"/>
          <w:sz w:val="19"/>
          <w:szCs w:val="19"/>
        </w:rPr>
        <w:t xml:space="preserve">/s以太网升级到100 </w:t>
      </w:r>
      <w:r>
        <w:rPr>
          <w:rFonts w:ascii="宋体" w:hAnsi="宋体" w:eastAsia="宋体" w:cs="宋体"/>
          <w:sz w:val="19"/>
          <w:szCs w:val="19"/>
        </w:rPr>
        <w:t>Mbit</w:t>
      </w:r>
      <w:r>
        <w:rPr>
          <w:rFonts w:ascii="宋体" w:hAnsi="宋体" w:eastAsia="宋体" w:cs="宋体"/>
          <w:spacing w:val="12"/>
          <w:sz w:val="19"/>
          <w:szCs w:val="19"/>
        </w:rPr>
        <w:t xml:space="preserve">/s、1 </w:t>
      </w:r>
      <w:r>
        <w:rPr>
          <w:rFonts w:ascii="宋体" w:hAnsi="宋体" w:eastAsia="宋体" w:cs="宋体"/>
          <w:sz w:val="19"/>
          <w:szCs w:val="19"/>
        </w:rPr>
        <w:t>Gbit</w:t>
      </w:r>
      <w:r>
        <w:rPr>
          <w:rFonts w:ascii="宋体" w:hAnsi="宋体" w:eastAsia="宋体" w:cs="宋体"/>
          <w:spacing w:val="12"/>
          <w:sz w:val="19"/>
          <w:szCs w:val="19"/>
        </w:rPr>
        <w:t>/s和10</w:t>
      </w:r>
      <w:r>
        <w:rPr>
          <w:rFonts w:ascii="宋体" w:hAnsi="宋体" w:eastAsia="宋体" w:cs="宋体"/>
          <w:spacing w:val="38"/>
          <w:sz w:val="19"/>
          <w:szCs w:val="19"/>
        </w:rPr>
        <w:t xml:space="preserve"> </w:t>
      </w:r>
      <w:r>
        <w:rPr>
          <w:rFonts w:ascii="宋体" w:hAnsi="宋体" w:eastAsia="宋体" w:cs="宋体"/>
          <w:sz w:val="19"/>
          <w:szCs w:val="19"/>
        </w:rPr>
        <w:t>Gbit</w:t>
      </w:r>
      <w:r>
        <w:rPr>
          <w:rFonts w:ascii="宋体" w:hAnsi="宋体" w:eastAsia="宋体" w:cs="宋体"/>
          <w:spacing w:val="12"/>
          <w:sz w:val="19"/>
          <w:szCs w:val="19"/>
        </w:rPr>
        <w:t>/s</w:t>
      </w:r>
      <w:r>
        <w:rPr>
          <w:rFonts w:ascii="宋体" w:hAnsi="宋体" w:eastAsia="宋体" w:cs="宋体"/>
          <w:spacing w:val="11"/>
          <w:sz w:val="19"/>
          <w:szCs w:val="19"/>
        </w:rPr>
        <w:t>时，都需要解决哪些技术问</w:t>
      </w:r>
    </w:p>
    <w:p w14:paraId="09225EBC">
      <w:pPr>
        <w:spacing w:before="85" w:line="303" w:lineRule="auto"/>
        <w:ind w:left="629" w:right="34"/>
        <w:rPr>
          <w:rFonts w:ascii="宋体" w:hAnsi="宋体" w:eastAsia="宋体" w:cs="宋体"/>
          <w:sz w:val="19"/>
          <w:szCs w:val="19"/>
        </w:rPr>
      </w:pPr>
      <w:r>
        <w:rPr>
          <w:rFonts w:ascii="宋体" w:hAnsi="宋体" w:eastAsia="宋体" w:cs="宋体"/>
          <w:spacing w:val="22"/>
          <w:sz w:val="19"/>
          <w:szCs w:val="19"/>
        </w:rPr>
        <w:t>题?为什么以太网能够在发展的过程中淘汰掉自己的竞争对手，并使自己的应用范围</w:t>
      </w:r>
      <w:r>
        <w:rPr>
          <w:rFonts w:ascii="宋体" w:hAnsi="宋体" w:eastAsia="宋体" w:cs="宋体"/>
          <w:spacing w:val="7"/>
          <w:sz w:val="19"/>
          <w:szCs w:val="19"/>
        </w:rPr>
        <w:t xml:space="preserve"> </w:t>
      </w:r>
      <w:r>
        <w:rPr>
          <w:rFonts w:ascii="宋体" w:hAnsi="宋体" w:eastAsia="宋体" w:cs="宋体"/>
          <w:spacing w:val="19"/>
          <w:sz w:val="19"/>
          <w:szCs w:val="19"/>
        </w:rPr>
        <w:t>从局域网一直扩展到城域网和广域网?</w:t>
      </w:r>
    </w:p>
    <w:p w14:paraId="395A6AE6">
      <w:pPr>
        <w:spacing w:before="25" w:line="219" w:lineRule="auto"/>
        <w:ind w:left="2"/>
        <w:rPr>
          <w:rFonts w:ascii="宋体" w:hAnsi="宋体" w:eastAsia="宋体" w:cs="宋体"/>
          <w:sz w:val="19"/>
          <w:szCs w:val="19"/>
        </w:rPr>
      </w:pPr>
      <w:r>
        <w:rPr>
          <w:rFonts w:ascii="宋体" w:hAnsi="宋体" w:eastAsia="宋体" w:cs="宋体"/>
          <w:b/>
          <w:bCs/>
          <w:spacing w:val="19"/>
          <w:sz w:val="19"/>
          <w:szCs w:val="19"/>
        </w:rPr>
        <w:t>3-29</w:t>
      </w:r>
      <w:r>
        <w:rPr>
          <w:rFonts w:ascii="宋体" w:hAnsi="宋体" w:eastAsia="宋体" w:cs="宋体"/>
          <w:spacing w:val="42"/>
          <w:sz w:val="19"/>
          <w:szCs w:val="19"/>
        </w:rPr>
        <w:t xml:space="preserve">  </w:t>
      </w:r>
      <w:r>
        <w:rPr>
          <w:rFonts w:ascii="宋体" w:hAnsi="宋体" w:eastAsia="宋体" w:cs="宋体"/>
          <w:spacing w:val="19"/>
          <w:sz w:val="19"/>
          <w:szCs w:val="19"/>
        </w:rPr>
        <w:t>以太网交换机有何特点?用它怎样组成虚拟局域网?</w:t>
      </w:r>
    </w:p>
    <w:p w14:paraId="66D79C80">
      <w:pPr>
        <w:spacing w:before="74" w:line="219" w:lineRule="auto"/>
        <w:ind w:left="2"/>
        <w:rPr>
          <w:rFonts w:ascii="宋体" w:hAnsi="宋体" w:eastAsia="宋体" w:cs="宋体"/>
          <w:sz w:val="19"/>
          <w:szCs w:val="19"/>
        </w:rPr>
      </w:pPr>
      <w:r>
        <w:rPr>
          <w:rFonts w:ascii="宋体" w:hAnsi="宋体" w:eastAsia="宋体" w:cs="宋体"/>
          <w:b/>
          <w:bCs/>
          <w:spacing w:val="17"/>
          <w:sz w:val="19"/>
          <w:szCs w:val="19"/>
        </w:rPr>
        <w:t>3-30</w:t>
      </w:r>
      <w:r>
        <w:rPr>
          <w:rFonts w:ascii="宋体" w:hAnsi="宋体" w:eastAsia="宋体" w:cs="宋体"/>
          <w:spacing w:val="17"/>
          <w:sz w:val="19"/>
          <w:szCs w:val="19"/>
        </w:rPr>
        <w:t xml:space="preserve">  在图3</w:t>
      </w:r>
      <w:r>
        <w:rPr>
          <w:rFonts w:ascii="宋体" w:hAnsi="宋体" w:eastAsia="宋体" w:cs="宋体"/>
          <w:spacing w:val="-54"/>
          <w:sz w:val="19"/>
          <w:szCs w:val="19"/>
        </w:rPr>
        <w:t xml:space="preserve"> </w:t>
      </w:r>
      <w:r>
        <w:rPr>
          <w:rFonts w:ascii="宋体" w:hAnsi="宋体" w:eastAsia="宋体" w:cs="宋体"/>
          <w:spacing w:val="17"/>
          <w:sz w:val="19"/>
          <w:szCs w:val="19"/>
        </w:rPr>
        <w:t>-</w:t>
      </w:r>
      <w:r>
        <w:rPr>
          <w:rFonts w:ascii="宋体" w:hAnsi="宋体" w:eastAsia="宋体" w:cs="宋体"/>
          <w:spacing w:val="-48"/>
          <w:sz w:val="19"/>
          <w:szCs w:val="19"/>
        </w:rPr>
        <w:t xml:space="preserve"> </w:t>
      </w:r>
      <w:r>
        <w:rPr>
          <w:rFonts w:ascii="宋体" w:hAnsi="宋体" w:eastAsia="宋体" w:cs="宋体"/>
          <w:spacing w:val="17"/>
          <w:sz w:val="19"/>
          <w:szCs w:val="19"/>
        </w:rPr>
        <w:t>30 中，某学院的以太网交换机有三个接口</w:t>
      </w:r>
      <w:r>
        <w:rPr>
          <w:rFonts w:ascii="宋体" w:hAnsi="宋体" w:eastAsia="宋体" w:cs="宋体"/>
          <w:spacing w:val="16"/>
          <w:sz w:val="19"/>
          <w:szCs w:val="19"/>
        </w:rPr>
        <w:t>分别和学院三个系的以太网相连，</w:t>
      </w:r>
    </w:p>
    <w:p w14:paraId="050AA514">
      <w:pPr>
        <w:spacing w:before="86" w:line="288" w:lineRule="auto"/>
        <w:ind w:left="629" w:right="37"/>
        <w:rPr>
          <w:rFonts w:ascii="宋体" w:hAnsi="宋体" w:eastAsia="宋体" w:cs="宋体"/>
          <w:sz w:val="19"/>
          <w:szCs w:val="19"/>
        </w:rPr>
      </w:pPr>
      <w:r>
        <w:rPr>
          <w:rFonts w:ascii="宋体" w:hAnsi="宋体" w:eastAsia="宋体" w:cs="宋体"/>
          <w:spacing w:val="20"/>
          <w:sz w:val="19"/>
          <w:szCs w:val="19"/>
        </w:rPr>
        <w:t>另外三个接口分别和电子邮件服务器、万维网服</w:t>
      </w:r>
      <w:r>
        <w:rPr>
          <w:rFonts w:ascii="宋体" w:hAnsi="宋体" w:eastAsia="宋体" w:cs="宋体"/>
          <w:spacing w:val="19"/>
          <w:sz w:val="19"/>
          <w:szCs w:val="19"/>
        </w:rPr>
        <w:t>务器以及一个连接互联网的路由器相</w:t>
      </w:r>
      <w:r>
        <w:rPr>
          <w:rFonts w:ascii="宋体" w:hAnsi="宋体" w:eastAsia="宋体" w:cs="宋体"/>
          <w:sz w:val="19"/>
          <w:szCs w:val="19"/>
        </w:rPr>
        <w:t xml:space="preserve"> </w:t>
      </w:r>
      <w:r>
        <w:rPr>
          <w:rFonts w:ascii="宋体" w:hAnsi="宋体" w:eastAsia="宋体" w:cs="宋体"/>
          <w:spacing w:val="16"/>
          <w:sz w:val="19"/>
          <w:szCs w:val="19"/>
        </w:rPr>
        <w:t>连。图中的</w:t>
      </w:r>
      <w:r>
        <w:rPr>
          <w:rFonts w:ascii="宋体" w:hAnsi="宋体" w:eastAsia="宋体" w:cs="宋体"/>
          <w:spacing w:val="-50"/>
          <w:sz w:val="19"/>
          <w:szCs w:val="19"/>
        </w:rPr>
        <w:t xml:space="preserve"> </w:t>
      </w:r>
      <w:r>
        <w:rPr>
          <w:rFonts w:ascii="Times New Roman" w:hAnsi="Times New Roman" w:eastAsia="Times New Roman" w:cs="Times New Roman"/>
          <w:spacing w:val="16"/>
          <w:sz w:val="19"/>
          <w:szCs w:val="19"/>
        </w:rPr>
        <w:t xml:space="preserve">A,B    </w:t>
      </w:r>
      <w:r>
        <w:rPr>
          <w:rFonts w:ascii="宋体" w:hAnsi="宋体" w:eastAsia="宋体" w:cs="宋体"/>
          <w:spacing w:val="16"/>
          <w:sz w:val="19"/>
          <w:szCs w:val="19"/>
        </w:rPr>
        <w:t xml:space="preserve">和 </w:t>
      </w:r>
      <w:r>
        <w:rPr>
          <w:rFonts w:ascii="Times New Roman" w:hAnsi="Times New Roman" w:eastAsia="Times New Roman" w:cs="Times New Roman"/>
          <w:spacing w:val="16"/>
          <w:sz w:val="19"/>
          <w:szCs w:val="19"/>
        </w:rPr>
        <w:t>C</w:t>
      </w:r>
      <w:r>
        <w:rPr>
          <w:rFonts w:ascii="Times New Roman" w:hAnsi="Times New Roman" w:eastAsia="Times New Roman" w:cs="Times New Roman"/>
          <w:spacing w:val="12"/>
          <w:w w:val="101"/>
          <w:sz w:val="19"/>
          <w:szCs w:val="19"/>
        </w:rPr>
        <w:t xml:space="preserve">  </w:t>
      </w:r>
      <w:r>
        <w:rPr>
          <w:rFonts w:ascii="宋体" w:hAnsi="宋体" w:eastAsia="宋体" w:cs="宋体"/>
          <w:spacing w:val="16"/>
          <w:sz w:val="19"/>
          <w:szCs w:val="19"/>
        </w:rPr>
        <w:t>都是100</w:t>
      </w:r>
      <w:r>
        <w:rPr>
          <w:rFonts w:ascii="宋体" w:hAnsi="宋体" w:eastAsia="宋体" w:cs="宋体"/>
          <w:spacing w:val="44"/>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16"/>
          <w:sz w:val="19"/>
          <w:szCs w:val="19"/>
        </w:rPr>
        <w:t>/s</w:t>
      </w:r>
      <w:r>
        <w:rPr>
          <w:rFonts w:ascii="Times New Roman" w:hAnsi="Times New Roman" w:eastAsia="Times New Roman" w:cs="Times New Roman"/>
          <w:spacing w:val="8"/>
          <w:sz w:val="19"/>
          <w:szCs w:val="19"/>
        </w:rPr>
        <w:t xml:space="preserve">   </w:t>
      </w:r>
      <w:r>
        <w:rPr>
          <w:rFonts w:ascii="宋体" w:hAnsi="宋体" w:eastAsia="宋体" w:cs="宋体"/>
          <w:spacing w:val="16"/>
          <w:sz w:val="19"/>
          <w:szCs w:val="19"/>
        </w:rPr>
        <w:t>以太网交换</w:t>
      </w:r>
      <w:r>
        <w:rPr>
          <w:rFonts w:ascii="宋体" w:hAnsi="宋体" w:eastAsia="宋体" w:cs="宋体"/>
          <w:spacing w:val="15"/>
          <w:sz w:val="19"/>
          <w:szCs w:val="19"/>
        </w:rPr>
        <w:t>机。假定所有的链路的速率都是</w:t>
      </w:r>
    </w:p>
    <w:p w14:paraId="351E6506">
      <w:pPr>
        <w:spacing w:before="25" w:line="305" w:lineRule="auto"/>
        <w:ind w:left="629" w:right="45"/>
        <w:rPr>
          <w:rFonts w:ascii="宋体" w:hAnsi="宋体" w:eastAsia="宋体" w:cs="宋体"/>
          <w:sz w:val="19"/>
          <w:szCs w:val="19"/>
        </w:rPr>
      </w:pPr>
      <w:r>
        <w:rPr>
          <w:rFonts w:ascii="宋体" w:hAnsi="宋体" w:eastAsia="宋体" w:cs="宋体"/>
          <w:spacing w:val="22"/>
          <w:sz w:val="19"/>
          <w:szCs w:val="19"/>
        </w:rPr>
        <w:t xml:space="preserve">100  </w:t>
      </w:r>
      <w:r>
        <w:rPr>
          <w:rFonts w:ascii="宋体" w:hAnsi="宋体" w:eastAsia="宋体" w:cs="宋体"/>
          <w:sz w:val="19"/>
          <w:szCs w:val="19"/>
        </w:rPr>
        <w:t>Mbit</w:t>
      </w:r>
      <w:r>
        <w:rPr>
          <w:rFonts w:ascii="宋体" w:hAnsi="宋体" w:eastAsia="宋体" w:cs="宋体"/>
          <w:spacing w:val="22"/>
          <w:sz w:val="19"/>
          <w:szCs w:val="19"/>
        </w:rPr>
        <w:t>/s,并且图中的9台主机中的任何</w:t>
      </w:r>
      <w:r>
        <w:rPr>
          <w:rFonts w:ascii="宋体" w:hAnsi="宋体" w:eastAsia="宋体" w:cs="宋体"/>
          <w:spacing w:val="-50"/>
          <w:sz w:val="19"/>
          <w:szCs w:val="19"/>
        </w:rPr>
        <w:t xml:space="preserve"> </w:t>
      </w:r>
      <w:r>
        <w:rPr>
          <w:rFonts w:ascii="宋体" w:hAnsi="宋体" w:eastAsia="宋体" w:cs="宋体"/>
          <w:spacing w:val="22"/>
          <w:sz w:val="19"/>
          <w:szCs w:val="19"/>
        </w:rPr>
        <w:t>一</w:t>
      </w:r>
      <w:r>
        <w:rPr>
          <w:rFonts w:ascii="宋体" w:hAnsi="宋体" w:eastAsia="宋体" w:cs="宋体"/>
          <w:spacing w:val="-54"/>
          <w:sz w:val="19"/>
          <w:szCs w:val="19"/>
        </w:rPr>
        <w:t xml:space="preserve"> </w:t>
      </w:r>
      <w:r>
        <w:rPr>
          <w:rFonts w:ascii="宋体" w:hAnsi="宋体" w:eastAsia="宋体" w:cs="宋体"/>
          <w:spacing w:val="22"/>
          <w:sz w:val="19"/>
          <w:szCs w:val="19"/>
        </w:rPr>
        <w:t>个都可以和任何</w:t>
      </w:r>
      <w:r>
        <w:rPr>
          <w:rFonts w:ascii="宋体" w:hAnsi="宋体" w:eastAsia="宋体" w:cs="宋体"/>
          <w:spacing w:val="-50"/>
          <w:sz w:val="19"/>
          <w:szCs w:val="19"/>
        </w:rPr>
        <w:t xml:space="preserve"> </w:t>
      </w:r>
      <w:r>
        <w:rPr>
          <w:rFonts w:ascii="宋体" w:hAnsi="宋体" w:eastAsia="宋体" w:cs="宋体"/>
          <w:spacing w:val="22"/>
          <w:sz w:val="19"/>
          <w:szCs w:val="19"/>
        </w:rPr>
        <w:t>一</w:t>
      </w:r>
      <w:r>
        <w:rPr>
          <w:rFonts w:ascii="宋体" w:hAnsi="宋体" w:eastAsia="宋体" w:cs="宋体"/>
          <w:spacing w:val="-53"/>
          <w:sz w:val="19"/>
          <w:szCs w:val="19"/>
        </w:rPr>
        <w:t xml:space="preserve"> </w:t>
      </w:r>
      <w:r>
        <w:rPr>
          <w:rFonts w:ascii="宋体" w:hAnsi="宋体" w:eastAsia="宋体" w:cs="宋体"/>
          <w:spacing w:val="21"/>
          <w:sz w:val="19"/>
          <w:szCs w:val="19"/>
        </w:rPr>
        <w:t>个服务器或主机通</w:t>
      </w:r>
      <w:r>
        <w:rPr>
          <w:rFonts w:ascii="宋体" w:hAnsi="宋体" w:eastAsia="宋体" w:cs="宋体"/>
          <w:sz w:val="19"/>
          <w:szCs w:val="19"/>
        </w:rPr>
        <w:t xml:space="preserve"> </w:t>
      </w:r>
      <w:r>
        <w:rPr>
          <w:rFonts w:ascii="宋体" w:hAnsi="宋体" w:eastAsia="宋体" w:cs="宋体"/>
          <w:spacing w:val="22"/>
          <w:sz w:val="19"/>
          <w:szCs w:val="19"/>
        </w:rPr>
        <w:t>信。试计算这9台主机和两个服务器产生的总的吞吐量的最大值。为什么?</w:t>
      </w:r>
    </w:p>
    <w:p w14:paraId="51F03E37">
      <w:pPr>
        <w:spacing w:before="144" w:line="213" w:lineRule="auto"/>
        <w:ind w:left="5289"/>
        <w:rPr>
          <w:rFonts w:ascii="宋体" w:hAnsi="宋体" w:eastAsia="宋体" w:cs="宋体"/>
          <w:sz w:val="19"/>
          <w:szCs w:val="19"/>
        </w:rPr>
      </w:pPr>
      <w:r>
        <w:pict>
          <v:shape id="_x0000_s1428" o:spid="_x0000_s1428" o:spt="202" type="#_x0000_t202" style="position:absolute;left:0pt;margin-left:75.95pt;margin-top:11.7pt;height:22.8pt;width:26.35pt;z-index:251735040;mso-width-relative:page;mso-height-relative:page;" filled="f" stroked="f" coordsize="21600,21600">
            <v:path/>
            <v:fill on="f" focussize="0,0"/>
            <v:stroke on="f"/>
            <v:imagedata o:title=""/>
            <o:lock v:ext="edit" aspectratio="f"/>
            <v:textbox inset="0mm,0mm,0mm,0mm">
              <w:txbxContent>
                <w:p w14:paraId="254F558E">
                  <w:pPr>
                    <w:spacing w:before="19" w:line="202" w:lineRule="auto"/>
                    <w:ind w:left="20" w:right="20"/>
                    <w:rPr>
                      <w:rFonts w:ascii="宋体" w:hAnsi="宋体" w:eastAsia="宋体" w:cs="宋体"/>
                      <w:sz w:val="19"/>
                      <w:szCs w:val="19"/>
                    </w:rPr>
                  </w:pPr>
                  <w:r>
                    <w:rPr>
                      <w:rFonts w:ascii="宋体" w:hAnsi="宋体" w:eastAsia="宋体" w:cs="宋体"/>
                      <w:spacing w:val="-24"/>
                      <w:w w:val="97"/>
                      <w:sz w:val="19"/>
                      <w:szCs w:val="19"/>
                    </w:rPr>
                    <w:t>万维网</w:t>
                  </w:r>
                  <w:r>
                    <w:rPr>
                      <w:rFonts w:ascii="宋体" w:hAnsi="宋体" w:eastAsia="宋体" w:cs="宋体"/>
                      <w:spacing w:val="4"/>
                      <w:sz w:val="19"/>
                      <w:szCs w:val="19"/>
                    </w:rPr>
                    <w:t xml:space="preserve"> </w:t>
                  </w:r>
                  <w:r>
                    <w:rPr>
                      <w:rFonts w:ascii="宋体" w:hAnsi="宋体" w:eastAsia="宋体" w:cs="宋体"/>
                      <w:spacing w:val="-14"/>
                      <w:w w:val="91"/>
                      <w:sz w:val="19"/>
                      <w:szCs w:val="19"/>
                    </w:rPr>
                    <w:t>服务器</w:t>
                  </w:r>
                </w:p>
              </w:txbxContent>
            </v:textbox>
          </v:shape>
        </w:pict>
      </w:r>
      <w:r>
        <w:drawing>
          <wp:anchor distT="0" distB="0" distL="0" distR="0" simplePos="0" relativeHeight="251734016" behindDoc="1" locked="0" layoutInCell="1" allowOverlap="1">
            <wp:simplePos x="0" y="0"/>
            <wp:positionH relativeFrom="column">
              <wp:posOffset>920115</wp:posOffset>
            </wp:positionH>
            <wp:positionV relativeFrom="paragraph">
              <wp:posOffset>22860</wp:posOffset>
            </wp:positionV>
            <wp:extent cx="3505200" cy="13335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66"/>
                    <a:stretch>
                      <a:fillRect/>
                    </a:stretch>
                  </pic:blipFill>
                  <pic:spPr>
                    <a:xfrm>
                      <a:off x="0" y="0"/>
                      <a:ext cx="3505160" cy="1333511"/>
                    </a:xfrm>
                    <a:prstGeom prst="rect">
                      <a:avLst/>
                    </a:prstGeom>
                  </pic:spPr>
                </pic:pic>
              </a:graphicData>
            </a:graphic>
          </wp:anchor>
        </w:drawing>
      </w:r>
      <w:r>
        <w:rPr>
          <w:rFonts w:ascii="宋体" w:hAnsi="宋体" w:eastAsia="宋体" w:cs="宋体"/>
          <w:spacing w:val="-21"/>
          <w:w w:val="97"/>
          <w:sz w:val="19"/>
          <w:szCs w:val="19"/>
        </w:rPr>
        <w:t>路由器</w:t>
      </w:r>
      <w:r>
        <w:rPr>
          <w:rFonts w:ascii="宋体" w:hAnsi="宋体" w:eastAsia="宋体" w:cs="宋体"/>
          <w:spacing w:val="13"/>
          <w:sz w:val="19"/>
          <w:szCs w:val="19"/>
        </w:rPr>
        <w:t xml:space="preserve">     </w:t>
      </w:r>
      <w:r>
        <w:rPr>
          <w:rFonts w:ascii="宋体" w:hAnsi="宋体" w:eastAsia="宋体" w:cs="宋体"/>
          <w:spacing w:val="-21"/>
          <w:w w:val="97"/>
          <w:sz w:val="19"/>
          <w:szCs w:val="19"/>
        </w:rPr>
        <w:t>至互联网</w:t>
      </w:r>
    </w:p>
    <w:p w14:paraId="37941878">
      <w:pPr>
        <w:spacing w:before="1" w:line="214" w:lineRule="auto"/>
        <w:ind w:left="3909" w:right="4028"/>
        <w:rPr>
          <w:rFonts w:ascii="黑体" w:hAnsi="黑体" w:eastAsia="黑体" w:cs="黑体"/>
          <w:sz w:val="19"/>
          <w:szCs w:val="19"/>
        </w:rPr>
      </w:pPr>
      <w:r>
        <w:rPr>
          <w:rFonts w:ascii="黑体" w:hAnsi="黑体" w:eastAsia="黑体" w:cs="黑体"/>
          <w:spacing w:val="-19"/>
          <w:w w:val="94"/>
          <w:sz w:val="19"/>
          <w:szCs w:val="19"/>
        </w:rPr>
        <w:t>以太网</w:t>
      </w:r>
      <w:r>
        <w:rPr>
          <w:rFonts w:ascii="黑体" w:hAnsi="黑体" w:eastAsia="黑体" w:cs="黑体"/>
          <w:spacing w:val="3"/>
          <w:sz w:val="19"/>
          <w:szCs w:val="19"/>
        </w:rPr>
        <w:t xml:space="preserve"> </w:t>
      </w:r>
      <w:r>
        <w:rPr>
          <w:rFonts w:ascii="黑体" w:hAnsi="黑体" w:eastAsia="黑体" w:cs="黑体"/>
          <w:spacing w:val="-14"/>
          <w:w w:val="90"/>
          <w:sz w:val="19"/>
          <w:szCs w:val="19"/>
        </w:rPr>
        <w:t>交换机</w:t>
      </w:r>
    </w:p>
    <w:p w14:paraId="3ADD59DB">
      <w:pPr>
        <w:spacing w:before="140" w:line="190" w:lineRule="auto"/>
        <w:ind w:left="1538" w:right="6224" w:hanging="29"/>
        <w:rPr>
          <w:rFonts w:ascii="宋体" w:hAnsi="宋体" w:eastAsia="宋体" w:cs="宋体"/>
          <w:sz w:val="19"/>
          <w:szCs w:val="19"/>
        </w:rPr>
      </w:pPr>
      <w:r>
        <w:rPr>
          <w:rFonts w:ascii="宋体" w:hAnsi="宋体" w:eastAsia="宋体" w:cs="宋体"/>
          <w:spacing w:val="-19"/>
          <w:sz w:val="19"/>
          <w:szCs w:val="19"/>
        </w:rPr>
        <w:t>电子邮件</w:t>
      </w:r>
      <w:r>
        <w:rPr>
          <w:rFonts w:ascii="宋体" w:hAnsi="宋体" w:eastAsia="宋体" w:cs="宋体"/>
          <w:spacing w:val="2"/>
          <w:sz w:val="19"/>
          <w:szCs w:val="19"/>
        </w:rPr>
        <w:t xml:space="preserve"> </w:t>
      </w:r>
      <w:r>
        <w:rPr>
          <w:rFonts w:ascii="宋体" w:hAnsi="宋体" w:eastAsia="宋体" w:cs="宋体"/>
          <w:spacing w:val="-15"/>
          <w:w w:val="97"/>
          <w:sz w:val="19"/>
          <w:szCs w:val="19"/>
        </w:rPr>
        <w:t>服务器</w:t>
      </w:r>
    </w:p>
    <w:p w14:paraId="5EE26F3F">
      <w:pPr>
        <w:spacing w:before="1" w:line="216" w:lineRule="auto"/>
        <w:ind w:left="5189"/>
        <w:rPr>
          <w:rFonts w:ascii="Times New Roman" w:hAnsi="Times New Roman" w:eastAsia="Times New Roman" w:cs="Times New Roman"/>
          <w:sz w:val="19"/>
          <w:szCs w:val="19"/>
        </w:rPr>
      </w:pPr>
      <w:r>
        <w:pict>
          <v:shape id="_x0000_s1429" o:spid="_x0000_s1429" o:spt="202" type="#_x0000_t202" style="position:absolute;left:0pt;margin-left:159.45pt;margin-top:-0.65pt;height:21.45pt;width:7.6pt;z-index:251738112;mso-width-relative:page;mso-height-relative:page;" filled="f" stroked="f" coordsize="21600,21600">
            <v:path/>
            <v:fill on="f" focussize="0,0"/>
            <v:stroke on="f"/>
            <v:imagedata o:title=""/>
            <o:lock v:ext="edit" aspectratio="f"/>
            <v:textbox inset="0mm,0mm,0mm,0mm">
              <w:txbxContent>
                <w:p w14:paraId="7078DBA5">
                  <w:pPr>
                    <w:spacing w:before="19" w:line="189"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2"/>
                      <w:w w:val="36"/>
                      <w:sz w:val="43"/>
                      <w:szCs w:val="43"/>
                    </w:rPr>
                    <w:t>A</w:t>
                  </w:r>
                </w:p>
              </w:txbxContent>
            </v:textbox>
          </v:shape>
        </w:pict>
      </w:r>
      <w:r>
        <w:pict>
          <v:shape id="_x0000_s1430" o:spid="_x0000_s1430" o:spt="202" type="#_x0000_t202" style="position:absolute;left:0pt;margin-left:124.35pt;margin-top:1.25pt;height:15.4pt;width:21.65pt;z-index:251737088;mso-width-relative:page;mso-height-relative:page;" filled="f" stroked="f" coordsize="21600,21600">
            <v:path/>
            <v:fill on="f" focussize="0,0"/>
            <v:stroke on="f"/>
            <v:imagedata o:title=""/>
            <o:lock v:ext="edit" aspectratio="f"/>
            <v:textbox inset="0mm,0mm,0mm,0mm">
              <w:txbxContent>
                <w:p w14:paraId="45663201">
                  <w:pPr>
                    <w:spacing w:before="19" w:line="215" w:lineRule="auto"/>
                    <w:jc w:val="right"/>
                    <w:rPr>
                      <w:rFonts w:ascii="KaiTi" w:hAnsi="KaiTi" w:eastAsia="KaiTi" w:cs="KaiTi"/>
                      <w:sz w:val="23"/>
                      <w:szCs w:val="23"/>
                    </w:rPr>
                  </w:pPr>
                  <w:r>
                    <w:rPr>
                      <w:rFonts w:ascii="KaiTi" w:hAnsi="KaiTi" w:eastAsia="KaiTi" w:cs="KaiTi"/>
                      <w:i/>
                      <w:iCs/>
                      <w:spacing w:val="-34"/>
                      <w:sz w:val="23"/>
                      <w:szCs w:val="23"/>
                    </w:rPr>
                    <w:t>一系</w:t>
                  </w:r>
                </w:p>
              </w:txbxContent>
            </v:textbox>
          </v:shape>
        </w:pict>
      </w:r>
      <w:r>
        <w:pict>
          <v:shape id="_x0000_s1431" o:spid="_x0000_s1431" o:spt="202" type="#_x0000_t202" style="position:absolute;left:0pt;margin-left:195.95pt;margin-top:5.25pt;height:13.5pt;width:41.7pt;z-index:251736064;mso-width-relative:page;mso-height-relative:page;" filled="f" stroked="f" coordsize="21600,21600">
            <v:path/>
            <v:fill on="f" focussize="0,0"/>
            <v:stroke on="f"/>
            <v:imagedata o:title=""/>
            <o:lock v:ext="edit" aspectratio="f"/>
            <v:textbox inset="0mm,0mm,0mm,0mm">
              <w:txbxContent>
                <w:p w14:paraId="5DCB40FE">
                  <w:pPr>
                    <w:pStyle w:val="2"/>
                    <w:spacing w:before="19" w:line="223" w:lineRule="auto"/>
                    <w:ind w:left="20"/>
                    <w:rPr>
                      <w:sz w:val="19"/>
                      <w:szCs w:val="19"/>
                    </w:rPr>
                  </w:pPr>
                  <w:r>
                    <w:rPr>
                      <w:rFonts w:ascii="KaiTi" w:hAnsi="KaiTi" w:eastAsia="KaiTi" w:cs="KaiTi"/>
                      <w:i/>
                      <w:iCs/>
                      <w:spacing w:val="-4"/>
                      <w:sz w:val="19"/>
                      <w:szCs w:val="19"/>
                    </w:rPr>
                    <w:t>二系</w:t>
                  </w:r>
                  <w:r>
                    <w:rPr>
                      <w:rFonts w:ascii="KaiTi" w:hAnsi="KaiTi" w:eastAsia="KaiTi" w:cs="KaiTi"/>
                      <w:spacing w:val="8"/>
                      <w:sz w:val="19"/>
                      <w:szCs w:val="19"/>
                    </w:rPr>
                    <w:t xml:space="preserve">   </w:t>
                  </w:r>
                  <w:r>
                    <w:rPr>
                      <w:spacing w:val="-4"/>
                      <w:sz w:val="19"/>
                      <w:szCs w:val="19"/>
                    </w:rPr>
                    <w:t>B</w:t>
                  </w:r>
                </w:p>
              </w:txbxContent>
            </v:textbox>
          </v:shape>
        </w:pict>
      </w:r>
      <w:r>
        <w:rPr>
          <w:rFonts w:ascii="黑体" w:hAnsi="黑体" w:eastAsia="黑体" w:cs="黑体"/>
          <w:spacing w:val="-17"/>
          <w:w w:val="97"/>
          <w:position w:val="1"/>
          <w:sz w:val="19"/>
          <w:szCs w:val="19"/>
        </w:rPr>
        <w:t>三系</w:t>
      </w:r>
      <w:r>
        <w:rPr>
          <w:rFonts w:ascii="黑体" w:hAnsi="黑体" w:eastAsia="黑体" w:cs="黑体"/>
          <w:spacing w:val="12"/>
          <w:position w:val="1"/>
          <w:sz w:val="19"/>
          <w:szCs w:val="19"/>
        </w:rPr>
        <w:t xml:space="preserve">     </w:t>
      </w:r>
      <w:r>
        <w:rPr>
          <w:rFonts w:ascii="Times New Roman" w:hAnsi="Times New Roman" w:eastAsia="Times New Roman" w:cs="Times New Roman"/>
          <w:spacing w:val="-17"/>
          <w:w w:val="97"/>
          <w:position w:val="-4"/>
          <w:sz w:val="19"/>
          <w:szCs w:val="19"/>
        </w:rPr>
        <w:t>C</w:t>
      </w:r>
    </w:p>
    <w:p w14:paraId="22D22251">
      <w:pPr>
        <w:pStyle w:val="2"/>
        <w:spacing w:line="322" w:lineRule="auto"/>
      </w:pPr>
    </w:p>
    <w:p w14:paraId="51F6CCB6">
      <w:pPr>
        <w:pStyle w:val="2"/>
        <w:spacing w:line="322" w:lineRule="auto"/>
      </w:pPr>
    </w:p>
    <w:p w14:paraId="24460357">
      <w:pPr>
        <w:spacing w:before="63" w:line="221" w:lineRule="auto"/>
        <w:ind w:left="3309"/>
        <w:rPr>
          <w:rFonts w:ascii="宋体" w:hAnsi="宋体" w:eastAsia="宋体" w:cs="宋体"/>
          <w:sz w:val="19"/>
          <w:szCs w:val="19"/>
        </w:rPr>
      </w:pPr>
      <w:r>
        <w:rPr>
          <w:rFonts w:ascii="宋体" w:hAnsi="宋体" w:eastAsia="宋体" w:cs="宋体"/>
          <w:spacing w:val="-2"/>
          <w:sz w:val="19"/>
          <w:szCs w:val="19"/>
        </w:rPr>
        <w:t>图3-30</w:t>
      </w:r>
      <w:r>
        <w:rPr>
          <w:rFonts w:ascii="宋体" w:hAnsi="宋体" w:eastAsia="宋体" w:cs="宋体"/>
          <w:spacing w:val="86"/>
          <w:sz w:val="19"/>
          <w:szCs w:val="19"/>
        </w:rPr>
        <w:t xml:space="preserve"> </w:t>
      </w:r>
      <w:r>
        <w:rPr>
          <w:rFonts w:ascii="宋体" w:hAnsi="宋体" w:eastAsia="宋体" w:cs="宋体"/>
          <w:spacing w:val="-2"/>
          <w:sz w:val="19"/>
          <w:szCs w:val="19"/>
        </w:rPr>
        <w:t>习题3-30的图</w:t>
      </w:r>
    </w:p>
    <w:p w14:paraId="6699EBC9">
      <w:pPr>
        <w:spacing w:before="159" w:line="212" w:lineRule="auto"/>
        <w:rPr>
          <w:rFonts w:ascii="宋体" w:hAnsi="宋体" w:eastAsia="宋体" w:cs="宋体"/>
          <w:sz w:val="19"/>
          <w:szCs w:val="19"/>
        </w:rPr>
      </w:pPr>
      <w:r>
        <w:rPr>
          <w:rFonts w:ascii="Times New Roman" w:hAnsi="Times New Roman" w:eastAsia="Times New Roman" w:cs="Times New Roman"/>
          <w:b/>
          <w:bCs/>
          <w:spacing w:val="15"/>
          <w:sz w:val="19"/>
          <w:szCs w:val="19"/>
        </w:rPr>
        <w:t xml:space="preserve">3-31     </w:t>
      </w:r>
      <w:r>
        <w:rPr>
          <w:rFonts w:ascii="宋体" w:hAnsi="宋体" w:eastAsia="宋体" w:cs="宋体"/>
          <w:spacing w:val="15"/>
          <w:sz w:val="19"/>
          <w:szCs w:val="19"/>
        </w:rPr>
        <w:t>假定在图3-30中的所有链路的速率仍然为1</w:t>
      </w:r>
      <w:r>
        <w:rPr>
          <w:rFonts w:ascii="宋体" w:hAnsi="宋体" w:eastAsia="宋体" w:cs="宋体"/>
          <w:spacing w:val="14"/>
          <w:sz w:val="19"/>
          <w:szCs w:val="19"/>
        </w:rPr>
        <w:t>00</w:t>
      </w:r>
      <w:r>
        <w:rPr>
          <w:rFonts w:ascii="宋体" w:hAnsi="宋体" w:eastAsia="宋体" w:cs="宋体"/>
          <w:spacing w:val="59"/>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14"/>
          <w:sz w:val="19"/>
          <w:szCs w:val="19"/>
        </w:rPr>
        <w:t xml:space="preserve">/s,    </w:t>
      </w:r>
      <w:r>
        <w:rPr>
          <w:rFonts w:ascii="宋体" w:hAnsi="宋体" w:eastAsia="宋体" w:cs="宋体"/>
          <w:spacing w:val="14"/>
          <w:sz w:val="19"/>
          <w:szCs w:val="19"/>
        </w:rPr>
        <w:t>但三个系的以太网交换机都换</w:t>
      </w:r>
    </w:p>
    <w:p w14:paraId="59AC3968">
      <w:pPr>
        <w:spacing w:before="104" w:line="295" w:lineRule="auto"/>
        <w:ind w:left="629" w:right="43"/>
        <w:rPr>
          <w:rFonts w:ascii="宋体" w:hAnsi="宋体" w:eastAsia="宋体" w:cs="宋体"/>
          <w:sz w:val="19"/>
          <w:szCs w:val="19"/>
        </w:rPr>
      </w:pPr>
      <w:r>
        <w:rPr>
          <w:rFonts w:ascii="宋体" w:hAnsi="宋体" w:eastAsia="宋体" w:cs="宋体"/>
          <w:spacing w:val="20"/>
          <w:sz w:val="19"/>
          <w:szCs w:val="19"/>
        </w:rPr>
        <w:t xml:space="preserve">成为100 </w:t>
      </w:r>
      <w:r>
        <w:rPr>
          <w:rFonts w:ascii="Times New Roman" w:hAnsi="Times New Roman" w:eastAsia="Times New Roman" w:cs="Times New Roman"/>
          <w:sz w:val="19"/>
          <w:szCs w:val="19"/>
        </w:rPr>
        <w:t>Mbit</w:t>
      </w:r>
      <w:r>
        <w:rPr>
          <w:rFonts w:ascii="Times New Roman" w:hAnsi="Times New Roman" w:eastAsia="Times New Roman" w:cs="Times New Roman"/>
          <w:spacing w:val="20"/>
          <w:sz w:val="19"/>
          <w:szCs w:val="19"/>
        </w:rPr>
        <w:t xml:space="preserve">/s  </w:t>
      </w:r>
      <w:r>
        <w:rPr>
          <w:rFonts w:ascii="宋体" w:hAnsi="宋体" w:eastAsia="宋体" w:cs="宋体"/>
          <w:spacing w:val="20"/>
          <w:sz w:val="19"/>
          <w:szCs w:val="19"/>
        </w:rPr>
        <w:t>的集线器。试计算这9台主机和两个服务器产生</w:t>
      </w:r>
      <w:r>
        <w:rPr>
          <w:rFonts w:ascii="宋体" w:hAnsi="宋体" w:eastAsia="宋体" w:cs="宋体"/>
          <w:spacing w:val="19"/>
          <w:sz w:val="19"/>
          <w:szCs w:val="19"/>
        </w:rPr>
        <w:t>的总的吞吐量的最大</w:t>
      </w:r>
      <w:r>
        <w:rPr>
          <w:rFonts w:ascii="宋体" w:hAnsi="宋体" w:eastAsia="宋体" w:cs="宋体"/>
          <w:sz w:val="19"/>
          <w:szCs w:val="19"/>
        </w:rPr>
        <w:t xml:space="preserve"> </w:t>
      </w:r>
      <w:r>
        <w:rPr>
          <w:rFonts w:ascii="宋体" w:hAnsi="宋体" w:eastAsia="宋体" w:cs="宋体"/>
          <w:spacing w:val="19"/>
          <w:sz w:val="19"/>
          <w:szCs w:val="19"/>
        </w:rPr>
        <w:t>值。为什么?</w:t>
      </w:r>
    </w:p>
    <w:p w14:paraId="4D95216D">
      <w:pPr>
        <w:spacing w:line="212" w:lineRule="auto"/>
        <w:rPr>
          <w:rFonts w:ascii="宋体" w:hAnsi="宋体" w:eastAsia="宋体" w:cs="宋体"/>
          <w:sz w:val="19"/>
          <w:szCs w:val="19"/>
        </w:rPr>
      </w:pPr>
      <w:r>
        <w:rPr>
          <w:rFonts w:ascii="Times New Roman" w:hAnsi="Times New Roman" w:eastAsia="Times New Roman" w:cs="Times New Roman"/>
          <w:b/>
          <w:bCs/>
          <w:spacing w:val="15"/>
          <w:sz w:val="19"/>
          <w:szCs w:val="19"/>
        </w:rPr>
        <w:t xml:space="preserve">3-32     </w:t>
      </w:r>
      <w:r>
        <w:rPr>
          <w:rFonts w:ascii="宋体" w:hAnsi="宋体" w:eastAsia="宋体" w:cs="宋体"/>
          <w:spacing w:val="15"/>
          <w:sz w:val="19"/>
          <w:szCs w:val="19"/>
        </w:rPr>
        <w:t>假定在图3-30中的所有链路的速率仍然为100</w:t>
      </w:r>
      <w:r>
        <w:rPr>
          <w:rFonts w:ascii="宋体" w:hAnsi="宋体" w:eastAsia="宋体" w:cs="宋体"/>
          <w:spacing w:val="40"/>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15"/>
          <w:sz w:val="19"/>
          <w:szCs w:val="19"/>
        </w:rPr>
        <w:t xml:space="preserve">/s,    </w:t>
      </w:r>
      <w:r>
        <w:rPr>
          <w:rFonts w:ascii="宋体" w:hAnsi="宋体" w:eastAsia="宋体" w:cs="宋体"/>
          <w:spacing w:val="15"/>
          <w:sz w:val="19"/>
          <w:szCs w:val="19"/>
        </w:rPr>
        <w:t>但所有的以太网交换机都</w:t>
      </w:r>
      <w:r>
        <w:rPr>
          <w:rFonts w:ascii="宋体" w:hAnsi="宋体" w:eastAsia="宋体" w:cs="宋体"/>
          <w:spacing w:val="14"/>
          <w:sz w:val="19"/>
          <w:szCs w:val="19"/>
        </w:rPr>
        <w:t>换成</w:t>
      </w:r>
    </w:p>
    <w:p w14:paraId="2B42C14D">
      <w:pPr>
        <w:spacing w:before="104" w:line="301" w:lineRule="auto"/>
        <w:ind w:left="629" w:right="43"/>
        <w:rPr>
          <w:rFonts w:ascii="宋体" w:hAnsi="宋体" w:eastAsia="宋体" w:cs="宋体"/>
          <w:sz w:val="19"/>
          <w:szCs w:val="19"/>
        </w:rPr>
      </w:pPr>
      <w:r>
        <w:rPr>
          <w:rFonts w:ascii="宋体" w:hAnsi="宋体" w:eastAsia="宋体" w:cs="宋体"/>
          <w:spacing w:val="23"/>
          <w:sz w:val="19"/>
          <w:szCs w:val="19"/>
        </w:rPr>
        <w:t>为100</w:t>
      </w:r>
      <w:r>
        <w:rPr>
          <w:rFonts w:ascii="宋体" w:hAnsi="宋体" w:eastAsia="宋体" w:cs="宋体"/>
          <w:spacing w:val="45"/>
          <w:sz w:val="19"/>
          <w:szCs w:val="19"/>
        </w:rPr>
        <w:t xml:space="preserve"> </w:t>
      </w:r>
      <w:r>
        <w:rPr>
          <w:rFonts w:ascii="Times New Roman" w:hAnsi="Times New Roman" w:eastAsia="Times New Roman" w:cs="Times New Roman"/>
          <w:sz w:val="19"/>
          <w:szCs w:val="19"/>
        </w:rPr>
        <w:t>Mbit</w:t>
      </w:r>
      <w:r>
        <w:rPr>
          <w:rFonts w:ascii="Times New Roman" w:hAnsi="Times New Roman" w:eastAsia="Times New Roman" w:cs="Times New Roman"/>
          <w:spacing w:val="23"/>
          <w:sz w:val="19"/>
          <w:szCs w:val="19"/>
        </w:rPr>
        <w:t xml:space="preserve">/s   </w:t>
      </w:r>
      <w:r>
        <w:rPr>
          <w:rFonts w:ascii="宋体" w:hAnsi="宋体" w:eastAsia="宋体" w:cs="宋体"/>
          <w:spacing w:val="23"/>
          <w:sz w:val="19"/>
          <w:szCs w:val="19"/>
        </w:rPr>
        <w:t>的集线器。试计算这9台主机和两个服务器产生的</w:t>
      </w:r>
      <w:r>
        <w:rPr>
          <w:rFonts w:ascii="宋体" w:hAnsi="宋体" w:eastAsia="宋体" w:cs="宋体"/>
          <w:spacing w:val="22"/>
          <w:sz w:val="19"/>
          <w:szCs w:val="19"/>
        </w:rPr>
        <w:t>总的吞吐量的最大</w:t>
      </w:r>
      <w:r>
        <w:rPr>
          <w:rFonts w:ascii="宋体" w:hAnsi="宋体" w:eastAsia="宋体" w:cs="宋体"/>
          <w:sz w:val="19"/>
          <w:szCs w:val="19"/>
        </w:rPr>
        <w:t xml:space="preserve"> </w:t>
      </w:r>
      <w:r>
        <w:rPr>
          <w:rFonts w:ascii="宋体" w:hAnsi="宋体" w:eastAsia="宋体" w:cs="宋体"/>
          <w:spacing w:val="19"/>
          <w:sz w:val="19"/>
          <w:szCs w:val="19"/>
        </w:rPr>
        <w:t>值。为什么?</w:t>
      </w:r>
    </w:p>
    <w:p w14:paraId="07C42DF4">
      <w:pPr>
        <w:spacing w:before="1" w:line="218" w:lineRule="auto"/>
        <w:ind w:left="2"/>
        <w:rPr>
          <w:rFonts w:ascii="宋体" w:hAnsi="宋体" w:eastAsia="宋体" w:cs="宋体"/>
          <w:sz w:val="19"/>
          <w:szCs w:val="19"/>
        </w:rPr>
      </w:pPr>
      <w:r>
        <w:rPr>
          <w:rFonts w:ascii="宋体" w:hAnsi="宋体" w:eastAsia="宋体" w:cs="宋体"/>
          <w:b/>
          <w:bCs/>
          <w:spacing w:val="21"/>
          <w:sz w:val="19"/>
          <w:szCs w:val="19"/>
        </w:rPr>
        <w:t>3-33</w:t>
      </w:r>
      <w:r>
        <w:rPr>
          <w:rFonts w:ascii="宋体" w:hAnsi="宋体" w:eastAsia="宋体" w:cs="宋体"/>
          <w:spacing w:val="21"/>
          <w:sz w:val="19"/>
          <w:szCs w:val="19"/>
        </w:rPr>
        <w:t xml:space="preserve">  在图3-</w:t>
      </w:r>
      <w:r>
        <w:rPr>
          <w:rFonts w:ascii="宋体" w:hAnsi="宋体" w:eastAsia="宋体" w:cs="宋体"/>
          <w:spacing w:val="-41"/>
          <w:sz w:val="19"/>
          <w:szCs w:val="19"/>
        </w:rPr>
        <w:t xml:space="preserve"> </w:t>
      </w:r>
      <w:r>
        <w:rPr>
          <w:rFonts w:ascii="宋体" w:hAnsi="宋体" w:eastAsia="宋体" w:cs="宋体"/>
          <w:spacing w:val="21"/>
          <w:sz w:val="19"/>
          <w:szCs w:val="19"/>
        </w:rPr>
        <w:t>31中，以太网交换机有6个接口，分别接到5台主机和</w:t>
      </w:r>
      <w:r>
        <w:rPr>
          <w:rFonts w:ascii="宋体" w:hAnsi="宋体" w:eastAsia="宋体" w:cs="宋体"/>
          <w:spacing w:val="-57"/>
          <w:sz w:val="19"/>
          <w:szCs w:val="19"/>
        </w:rPr>
        <w:t xml:space="preserve"> </w:t>
      </w:r>
      <w:r>
        <w:rPr>
          <w:rFonts w:ascii="宋体" w:hAnsi="宋体" w:eastAsia="宋体" w:cs="宋体"/>
          <w:spacing w:val="21"/>
          <w:sz w:val="19"/>
          <w:szCs w:val="19"/>
        </w:rPr>
        <w:t>一个路由器。</w:t>
      </w:r>
    </w:p>
    <w:p w14:paraId="3204A203">
      <w:pPr>
        <w:spacing w:line="218" w:lineRule="auto"/>
        <w:rPr>
          <w:rFonts w:ascii="宋体" w:hAnsi="宋体" w:eastAsia="宋体" w:cs="宋体"/>
          <w:sz w:val="19"/>
          <w:szCs w:val="19"/>
        </w:rPr>
        <w:sectPr>
          <w:footerReference r:id="rId129" w:type="default"/>
          <w:pgSz w:w="9980" w:h="14620"/>
          <w:pgMar w:top="400" w:right="877" w:bottom="840" w:left="680" w:header="0" w:footer="668" w:gutter="0"/>
          <w:cols w:space="720" w:num="1"/>
        </w:sectPr>
      </w:pPr>
    </w:p>
    <w:p w14:paraId="3DA864F1">
      <w:pPr>
        <w:pStyle w:val="2"/>
        <w:spacing w:line="255" w:lineRule="auto"/>
      </w:pPr>
    </w:p>
    <w:p w14:paraId="6E738677">
      <w:pPr>
        <w:pStyle w:val="2"/>
        <w:spacing w:line="255" w:lineRule="auto"/>
      </w:pPr>
    </w:p>
    <w:p w14:paraId="2C2825B6">
      <w:pPr>
        <w:pStyle w:val="2"/>
        <w:spacing w:line="255" w:lineRule="auto"/>
      </w:pPr>
    </w:p>
    <w:p w14:paraId="0DF9D03D">
      <w:pPr>
        <w:pStyle w:val="2"/>
        <w:spacing w:line="1350" w:lineRule="exact"/>
        <w:ind w:firstLine="2480"/>
      </w:pPr>
      <w:r>
        <w:rPr>
          <w:position w:val="-27"/>
        </w:rPr>
        <w:pict>
          <v:group id="_x0000_s1432" o:spid="_x0000_s1432" o:spt="203" style="height:67.55pt;width:173pt;" coordsize="3460,1351">
            <o:lock v:ext="edit"/>
            <v:shape id="_x0000_s1433" o:spid="_x0000_s1433" o:spt="75" type="#_x0000_t75" style="position:absolute;left:0;top:0;height:1351;width:3460;" filled="f" stroked="f" coordsize="21600,21600">
              <v:path/>
              <v:fill on="f" focussize="0,0"/>
              <v:stroke on="f"/>
              <v:imagedata r:id="rId267" o:title=""/>
              <o:lock v:ext="edit" aspectratio="t"/>
            </v:shape>
            <v:shape id="_x0000_s1434" o:spid="_x0000_s1434" o:spt="202" type="#_x0000_t202" style="position:absolute;left:29;top:56;height:1194;width:1836;" filled="f" stroked="f" coordsize="21600,21600">
              <v:path/>
              <v:fill on="f" focussize="0,0"/>
              <v:stroke on="f"/>
              <v:imagedata o:title=""/>
              <o:lock v:ext="edit" aspectratio="f"/>
              <v:textbox inset="0mm,0mm,0mm,0mm">
                <w:txbxContent>
                  <w:p w14:paraId="605D7F1B">
                    <w:pPr>
                      <w:spacing w:before="19" w:line="196" w:lineRule="auto"/>
                      <w:ind w:left="20"/>
                      <w:rPr>
                        <w:rFonts w:ascii="Arial" w:hAnsi="Arial" w:eastAsia="Arial" w:cs="Arial"/>
                        <w:sz w:val="17"/>
                        <w:szCs w:val="17"/>
                      </w:rPr>
                    </w:pPr>
                    <w:bookmarkStart w:id="131" w:name="bookmark314"/>
                    <w:bookmarkEnd w:id="131"/>
                    <w:r>
                      <w:rPr>
                        <w:rFonts w:ascii="Arial" w:hAnsi="Arial" w:eastAsia="Arial" w:cs="Arial"/>
                        <w:sz w:val="17"/>
                        <w:szCs w:val="17"/>
                      </w:rPr>
                      <w:t>A</w:t>
                    </w:r>
                  </w:p>
                  <w:p w14:paraId="71E47B30">
                    <w:pPr>
                      <w:spacing w:before="9" w:line="216" w:lineRule="auto"/>
                      <w:ind w:left="1210" w:right="114" w:firstLine="19"/>
                      <w:rPr>
                        <w:rFonts w:ascii="黑体" w:hAnsi="黑体" w:eastAsia="黑体" w:cs="黑体"/>
                        <w:sz w:val="17"/>
                        <w:szCs w:val="17"/>
                      </w:rPr>
                    </w:pPr>
                    <w:r>
                      <w:rPr>
                        <w:rFonts w:ascii="黑体" w:hAnsi="黑体" w:eastAsia="黑体" w:cs="黑体"/>
                        <w:spacing w:val="-6"/>
                        <w:sz w:val="17"/>
                        <w:szCs w:val="17"/>
                      </w:rPr>
                      <w:t>以太网</w:t>
                    </w:r>
                    <w:r>
                      <w:rPr>
                        <w:rFonts w:ascii="黑体" w:hAnsi="黑体" w:eastAsia="黑体" w:cs="黑体"/>
                        <w:sz w:val="17"/>
                        <w:szCs w:val="17"/>
                      </w:rPr>
                      <w:t xml:space="preserve"> </w:t>
                    </w:r>
                    <w:r>
                      <w:rPr>
                        <w:rFonts w:ascii="黑体" w:hAnsi="黑体" w:eastAsia="黑体" w:cs="黑体"/>
                        <w:spacing w:val="-3"/>
                        <w:sz w:val="17"/>
                        <w:szCs w:val="17"/>
                      </w:rPr>
                      <w:t>交换机</w:t>
                    </w:r>
                  </w:p>
                  <w:p w14:paraId="4D8AEA1B">
                    <w:pPr>
                      <w:spacing w:before="53" w:line="185" w:lineRule="auto"/>
                      <w:ind w:left="11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B□</w:t>
                    </w:r>
                  </w:p>
                  <w:p w14:paraId="40EFBED7">
                    <w:pPr>
                      <w:spacing w:before="201" w:line="223" w:lineRule="auto"/>
                      <w:jc w:val="right"/>
                      <w:rPr>
                        <w:rFonts w:ascii="宋体" w:hAnsi="宋体" w:eastAsia="宋体" w:cs="宋体"/>
                        <w:sz w:val="17"/>
                        <w:szCs w:val="17"/>
                      </w:rPr>
                    </w:pPr>
                    <w:r>
                      <w:rPr>
                        <w:rFonts w:ascii="Times New Roman" w:hAnsi="Times New Roman" w:eastAsia="Times New Roman" w:cs="Times New Roman"/>
                        <w:spacing w:val="-14"/>
                        <w:w w:val="99"/>
                        <w:position w:val="-1"/>
                        <w:sz w:val="21"/>
                        <w:szCs w:val="21"/>
                      </w:rPr>
                      <w:t>cC</w:t>
                    </w:r>
                    <w:r>
                      <w:rPr>
                        <w:rFonts w:ascii="Times New Roman" w:hAnsi="Times New Roman" w:eastAsia="Times New Roman" w:cs="Times New Roman"/>
                        <w:spacing w:val="3"/>
                        <w:position w:val="-1"/>
                        <w:sz w:val="21"/>
                        <w:szCs w:val="21"/>
                      </w:rPr>
                      <w:t xml:space="preserve">            </w:t>
                    </w:r>
                    <w:r>
                      <w:rPr>
                        <w:rFonts w:ascii="Times New Roman" w:hAnsi="Times New Roman" w:eastAsia="Times New Roman" w:cs="Times New Roman"/>
                        <w:spacing w:val="-13"/>
                        <w:w w:val="99"/>
                        <w:position w:val="1"/>
                        <w:sz w:val="17"/>
                        <w:szCs w:val="17"/>
                      </w:rPr>
                      <w:t>D</w:t>
                    </w:r>
                    <w:r>
                      <w:rPr>
                        <w:rFonts w:ascii="宋体" w:hAnsi="宋体" w:eastAsia="宋体" w:cs="宋体"/>
                        <w:spacing w:val="-11"/>
                        <w:w w:val="99"/>
                        <w:position w:val="1"/>
                        <w:sz w:val="17"/>
                        <w:szCs w:val="17"/>
                      </w:rPr>
                      <w:t>广</w:t>
                    </w:r>
                  </w:p>
                </w:txbxContent>
              </v:textbox>
            </v:shape>
            <v:shape id="_x0000_s1435" o:spid="_x0000_s1435" o:spt="75" type="#_x0000_t75" style="position:absolute;left:2179;top:109;height:230;width:590;" filled="f" stroked="f" coordsize="21600,21600">
              <v:path/>
              <v:fill on="f" focussize="0,0"/>
              <v:stroke on="f"/>
              <v:imagedata r:id="rId268" o:title=""/>
              <o:lock v:ext="edit" aspectratio="t"/>
            </v:shape>
            <v:shape id="_x0000_s1436" o:spid="_x0000_s1436" o:spt="202" type="#_x0000_t202" style="position:absolute;left:1839;top:362;height:217;width:158;" filled="f" stroked="f" coordsize="21600,21600">
              <v:path/>
              <v:fill on="f" focussize="0,0"/>
              <v:stroke on="f"/>
              <v:imagedata o:title=""/>
              <o:lock v:ext="edit" aspectratio="f"/>
              <v:textbox inset="0mm,0mm,0mm,0mm">
                <w:txbxContent>
                  <w:p w14:paraId="665FB26F">
                    <w:pPr>
                      <w:spacing w:before="20" w:line="185" w:lineRule="auto"/>
                      <w:ind w:left="20"/>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xbxContent>
              </v:textbox>
            </v:shape>
            <v:shape id="_x0000_s1437" o:spid="_x0000_s1437" o:spt="202" type="#_x0000_t202" style="position:absolute;left:1029;top:475;height:185;width:141;" filled="f" stroked="f" coordsize="21600,21600">
              <v:path/>
              <v:fill on="f" focussize="0,0"/>
              <v:stroke on="f"/>
              <v:imagedata o:title=""/>
              <o:lock v:ext="edit" aspectratio="f"/>
              <v:textbox inset="0mm,0mm,0mm,0mm">
                <w:txbxContent>
                  <w:p w14:paraId="535D203D">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xbxContent>
              </v:textbox>
            </v:shape>
            <v:shape id="_x0000_s1438" o:spid="_x0000_s1438" o:spt="202" type="#_x0000_t202" style="position:absolute;left:1139;top:683;height:187;width:136;" filled="f" stroked="f" coordsize="21600,21600">
              <v:path/>
              <v:fill on="f" focussize="0,0"/>
              <v:stroke on="f"/>
              <v:imagedata o:title=""/>
              <o:lock v:ext="edit" aspectratio="f"/>
              <v:textbox inset="0mm,0mm,0mm,0mm">
                <w:txbxContent>
                  <w:p w14:paraId="7A826261">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xbxContent>
              </v:textbox>
            </v:shape>
            <v:shape id="_x0000_s1439" o:spid="_x0000_s1439" o:spt="202" type="#_x0000_t202" style="position:absolute;left:2779;top:718;height:182;width:133;" filled="f" stroked="f" coordsize="21600,21600">
              <v:path/>
              <v:fill on="f" focussize="0,0"/>
              <v:stroke on="f"/>
              <v:imagedata o:title=""/>
              <o:lock v:ext="edit" aspectratio="f"/>
              <v:textbox inset="0mm,0mm,0mm,0mm">
                <w:txbxContent>
                  <w:p w14:paraId="3562BE85">
                    <w:pPr>
                      <w:spacing w:before="20" w:line="185"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6"/>
                        <w:w w:val="77"/>
                        <w:sz w:val="21"/>
                        <w:szCs w:val="21"/>
                      </w:rPr>
                      <w:t>E</w:t>
                    </w:r>
                  </w:p>
                </w:txbxContent>
              </v:textbox>
            </v:shape>
            <v:shape id="_x0000_s1440" o:spid="_x0000_s1440" o:spt="202" type="#_x0000_t202" style="position:absolute;left:1879;top:92;height:138;width:163;" filled="f" stroked="f" coordsize="21600,21600">
              <v:path/>
              <v:fill on="f" focussize="0,0"/>
              <v:stroke on="f"/>
              <v:imagedata o:title=""/>
              <o:lock v:ext="edit" aspectratio="f"/>
              <v:textbox inset="0mm,0mm,0mm,0mm">
                <w:txbxContent>
                  <w:p w14:paraId="1EBB4B3D">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16</w:t>
                    </w:r>
                  </w:p>
                </w:txbxContent>
              </v:textbox>
            </v:shape>
            <v:shape id="_x0000_s1441" o:spid="_x0000_s1441" o:spt="202" type="#_x0000_t202" style="position:absolute;left:1539;top:673;height:136;width:108;" filled="f" stroked="f" coordsize="21600,21600">
              <v:path/>
              <v:fill on="f" focussize="0,0"/>
              <v:stroke on="f"/>
              <v:imagedata o:title=""/>
              <o:lock v:ext="edit" aspectratio="f"/>
              <v:textbox inset="0mm,0mm,0mm,0mm">
                <w:txbxContent>
                  <w:p w14:paraId="7F660850">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txbxContent>
              </v:textbox>
            </v:shape>
            <v:shape id="_x0000_s1442" o:spid="_x0000_s1442" o:spt="202" type="#_x0000_t202" style="position:absolute;left:1039;top:179;height:110;width:68;" filled="f" stroked="f" coordsize="21600,21600">
              <v:path/>
              <v:fill on="f" focussize="0,0"/>
              <v:stroke on="f"/>
              <v:imagedata o:title=""/>
              <o:lock v:ext="edit" aspectratio="f"/>
              <v:textbox inset="0mm,0mm,0mm,0mm">
                <w:txbxContent>
                  <w:p w14:paraId="774BAA8B">
                    <w:pPr>
                      <w:spacing w:before="19" w:line="241" w:lineRule="auto"/>
                      <w:ind w:left="20"/>
                      <w:rPr>
                        <w:rFonts w:ascii="宋体" w:hAnsi="宋体" w:eastAsia="宋体" w:cs="宋体"/>
                        <w:sz w:val="7"/>
                        <w:szCs w:val="7"/>
                      </w:rPr>
                    </w:pPr>
                    <w:r>
                      <w:rPr>
                        <w:rFonts w:ascii="宋体" w:hAnsi="宋体" w:eastAsia="宋体" w:cs="宋体"/>
                        <w:sz w:val="7"/>
                        <w:szCs w:val="7"/>
                      </w:rPr>
                      <w:t>1</w:t>
                    </w:r>
                  </w:p>
                </w:txbxContent>
              </v:textbox>
            </v:shape>
            <w10:wrap type="none"/>
            <w10:anchorlock/>
          </v:group>
        </w:pict>
      </w:r>
    </w:p>
    <w:p w14:paraId="0AA96295">
      <w:pPr>
        <w:spacing w:before="249" w:line="221" w:lineRule="auto"/>
        <w:ind w:left="3280"/>
        <w:rPr>
          <w:rFonts w:ascii="宋体" w:hAnsi="宋体" w:eastAsia="宋体" w:cs="宋体"/>
          <w:sz w:val="21"/>
          <w:szCs w:val="21"/>
        </w:rPr>
      </w:pPr>
      <w:r>
        <w:rPr>
          <w:rFonts w:ascii="宋体" w:hAnsi="宋体" w:eastAsia="宋体" w:cs="宋体"/>
          <w:spacing w:val="-14"/>
          <w:sz w:val="21"/>
          <w:szCs w:val="21"/>
        </w:rPr>
        <w:t>图3-31</w:t>
      </w:r>
      <w:r>
        <w:rPr>
          <w:rFonts w:ascii="宋体" w:hAnsi="宋体" w:eastAsia="宋体" w:cs="宋体"/>
          <w:spacing w:val="66"/>
          <w:sz w:val="21"/>
          <w:szCs w:val="21"/>
        </w:rPr>
        <w:t xml:space="preserve"> </w:t>
      </w:r>
      <w:r>
        <w:rPr>
          <w:rFonts w:ascii="宋体" w:hAnsi="宋体" w:eastAsia="宋体" w:cs="宋体"/>
          <w:spacing w:val="-14"/>
          <w:sz w:val="21"/>
          <w:szCs w:val="21"/>
        </w:rPr>
        <w:t>习题3-33的图</w:t>
      </w:r>
    </w:p>
    <w:p w14:paraId="35AD8D1B">
      <w:pPr>
        <w:spacing w:before="116" w:line="292" w:lineRule="auto"/>
        <w:ind w:left="549" w:right="3"/>
        <w:rPr>
          <w:rFonts w:ascii="宋体" w:hAnsi="宋体" w:eastAsia="宋体" w:cs="宋体"/>
          <w:sz w:val="21"/>
          <w:szCs w:val="21"/>
        </w:rPr>
      </w:pPr>
      <w:r>
        <w:rPr>
          <w:rFonts w:ascii="宋体" w:hAnsi="宋体" w:eastAsia="宋体" w:cs="宋体"/>
          <w:spacing w:val="4"/>
          <w:sz w:val="21"/>
          <w:szCs w:val="21"/>
        </w:rPr>
        <w:t>在下面表中的“动作”一栏中，表示先后发送了4个帧。假定在开始时，以太网交换</w:t>
      </w:r>
      <w:r>
        <w:rPr>
          <w:rFonts w:ascii="宋体" w:hAnsi="宋体" w:eastAsia="宋体" w:cs="宋体"/>
          <w:spacing w:val="15"/>
          <w:sz w:val="21"/>
          <w:szCs w:val="21"/>
        </w:rPr>
        <w:t xml:space="preserve"> </w:t>
      </w:r>
      <w:r>
        <w:rPr>
          <w:rFonts w:ascii="宋体" w:hAnsi="宋体" w:eastAsia="宋体" w:cs="宋体"/>
          <w:spacing w:val="-2"/>
          <w:sz w:val="21"/>
          <w:szCs w:val="21"/>
        </w:rPr>
        <w:t>机的交换表是空的。试把该表中其他的栏目都填写完。</w:t>
      </w:r>
    </w:p>
    <w:p w14:paraId="1CF44857">
      <w:pPr>
        <w:spacing w:line="43" w:lineRule="exact"/>
      </w:pPr>
    </w:p>
    <w:tbl>
      <w:tblPr>
        <w:tblStyle w:val="5"/>
        <w:tblW w:w="5610" w:type="dxa"/>
        <w:tblInd w:w="13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2"/>
        <w:gridCol w:w="1418"/>
        <w:gridCol w:w="1847"/>
        <w:gridCol w:w="933"/>
      </w:tblGrid>
      <w:tr w14:paraId="67329D05">
        <w:trPr>
          <w:trHeight w:val="273" w:hRule="atLeast"/>
        </w:trPr>
        <w:tc>
          <w:tcPr>
            <w:tcW w:w="1412" w:type="dxa"/>
            <w:vAlign w:val="top"/>
          </w:tcPr>
          <w:p w14:paraId="55F748B5">
            <w:pPr>
              <w:pStyle w:val="6"/>
              <w:spacing w:before="62" w:line="220" w:lineRule="auto"/>
              <w:ind w:left="544"/>
            </w:pPr>
            <w:r>
              <w:rPr>
                <w:spacing w:val="-2"/>
              </w:rPr>
              <w:t>动作</w:t>
            </w:r>
          </w:p>
        </w:tc>
        <w:tc>
          <w:tcPr>
            <w:tcW w:w="1418" w:type="dxa"/>
            <w:vAlign w:val="top"/>
          </w:tcPr>
          <w:p w14:paraId="2A319EA9">
            <w:pPr>
              <w:pStyle w:val="6"/>
              <w:spacing w:before="61" w:line="219" w:lineRule="auto"/>
              <w:ind w:left="273"/>
            </w:pPr>
            <w:r>
              <w:rPr>
                <w:spacing w:val="-2"/>
              </w:rPr>
              <w:t>交换表的状态</w:t>
            </w:r>
          </w:p>
        </w:tc>
        <w:tc>
          <w:tcPr>
            <w:tcW w:w="1847" w:type="dxa"/>
            <w:vAlign w:val="top"/>
          </w:tcPr>
          <w:p w14:paraId="0BE677BA">
            <w:pPr>
              <w:pStyle w:val="6"/>
              <w:spacing w:before="61" w:line="219" w:lineRule="auto"/>
              <w:ind w:left="335"/>
            </w:pPr>
            <w:r>
              <w:t>向哪些接口转发帧</w:t>
            </w:r>
          </w:p>
        </w:tc>
        <w:tc>
          <w:tcPr>
            <w:tcW w:w="933" w:type="dxa"/>
            <w:vAlign w:val="top"/>
          </w:tcPr>
          <w:p w14:paraId="4897CA42">
            <w:pPr>
              <w:pStyle w:val="6"/>
              <w:spacing w:before="61" w:line="219" w:lineRule="auto"/>
              <w:ind w:left="298"/>
            </w:pPr>
            <w:r>
              <w:rPr>
                <w:spacing w:val="8"/>
              </w:rPr>
              <w:t>说明</w:t>
            </w:r>
          </w:p>
        </w:tc>
      </w:tr>
      <w:tr w14:paraId="2B1A03C8">
        <w:trPr>
          <w:trHeight w:val="278" w:hRule="atLeast"/>
        </w:trPr>
        <w:tc>
          <w:tcPr>
            <w:tcW w:w="1412" w:type="dxa"/>
            <w:vAlign w:val="top"/>
          </w:tcPr>
          <w:p w14:paraId="63D04A27">
            <w:pPr>
              <w:pStyle w:val="6"/>
              <w:spacing w:before="58" w:line="219" w:lineRule="auto"/>
              <w:ind w:left="85"/>
            </w:pPr>
            <w:r>
              <w:rPr>
                <w:spacing w:val="-1"/>
              </w:rPr>
              <w:t>A发送帧给D</w:t>
            </w:r>
          </w:p>
        </w:tc>
        <w:tc>
          <w:tcPr>
            <w:tcW w:w="1418" w:type="dxa"/>
            <w:vAlign w:val="top"/>
          </w:tcPr>
          <w:p w14:paraId="0767B9F8">
            <w:pPr>
              <w:rPr>
                <w:rFonts w:ascii="Arial"/>
                <w:sz w:val="21"/>
              </w:rPr>
            </w:pPr>
          </w:p>
        </w:tc>
        <w:tc>
          <w:tcPr>
            <w:tcW w:w="1847" w:type="dxa"/>
            <w:vAlign w:val="top"/>
          </w:tcPr>
          <w:p w14:paraId="668A5DD1">
            <w:pPr>
              <w:rPr>
                <w:rFonts w:ascii="Arial"/>
                <w:sz w:val="21"/>
              </w:rPr>
            </w:pPr>
          </w:p>
        </w:tc>
        <w:tc>
          <w:tcPr>
            <w:tcW w:w="933" w:type="dxa"/>
            <w:vAlign w:val="top"/>
          </w:tcPr>
          <w:p w14:paraId="7DEDB040">
            <w:pPr>
              <w:rPr>
                <w:rFonts w:ascii="Arial"/>
                <w:sz w:val="21"/>
              </w:rPr>
            </w:pPr>
          </w:p>
        </w:tc>
      </w:tr>
      <w:tr w14:paraId="11DFB6FF">
        <w:trPr>
          <w:trHeight w:val="288" w:hRule="atLeast"/>
        </w:trPr>
        <w:tc>
          <w:tcPr>
            <w:tcW w:w="1412" w:type="dxa"/>
            <w:vAlign w:val="top"/>
          </w:tcPr>
          <w:p w14:paraId="7515A343">
            <w:pPr>
              <w:pStyle w:val="6"/>
              <w:spacing w:before="70" w:line="219" w:lineRule="auto"/>
              <w:ind w:left="85"/>
            </w:pPr>
            <w:r>
              <w:rPr>
                <w:spacing w:val="-1"/>
              </w:rPr>
              <w:t>D发送帧给A</w:t>
            </w:r>
          </w:p>
        </w:tc>
        <w:tc>
          <w:tcPr>
            <w:tcW w:w="1418" w:type="dxa"/>
            <w:vAlign w:val="top"/>
          </w:tcPr>
          <w:p w14:paraId="60B5FA40">
            <w:pPr>
              <w:rPr>
                <w:rFonts w:ascii="Arial"/>
                <w:sz w:val="21"/>
              </w:rPr>
            </w:pPr>
          </w:p>
        </w:tc>
        <w:tc>
          <w:tcPr>
            <w:tcW w:w="1847" w:type="dxa"/>
            <w:vAlign w:val="top"/>
          </w:tcPr>
          <w:p w14:paraId="19703EB1">
            <w:pPr>
              <w:rPr>
                <w:rFonts w:ascii="Arial"/>
                <w:sz w:val="21"/>
              </w:rPr>
            </w:pPr>
          </w:p>
        </w:tc>
        <w:tc>
          <w:tcPr>
            <w:tcW w:w="933" w:type="dxa"/>
            <w:vAlign w:val="top"/>
          </w:tcPr>
          <w:p w14:paraId="7DBBB8B4">
            <w:pPr>
              <w:rPr>
                <w:rFonts w:ascii="Arial"/>
                <w:sz w:val="21"/>
              </w:rPr>
            </w:pPr>
          </w:p>
        </w:tc>
      </w:tr>
      <w:tr w14:paraId="0C045830">
        <w:trPr>
          <w:trHeight w:val="268" w:hRule="atLeast"/>
        </w:trPr>
        <w:tc>
          <w:tcPr>
            <w:tcW w:w="1412" w:type="dxa"/>
            <w:vAlign w:val="top"/>
          </w:tcPr>
          <w:p w14:paraId="3D800CCD">
            <w:pPr>
              <w:pStyle w:val="6"/>
              <w:spacing w:before="62" w:line="219" w:lineRule="auto"/>
              <w:ind w:left="85"/>
            </w:pPr>
            <w:r>
              <w:rPr>
                <w:spacing w:val="-1"/>
              </w:rPr>
              <w:t>E发送帧给A</w:t>
            </w:r>
          </w:p>
        </w:tc>
        <w:tc>
          <w:tcPr>
            <w:tcW w:w="1418" w:type="dxa"/>
            <w:vAlign w:val="top"/>
          </w:tcPr>
          <w:p w14:paraId="44156D53">
            <w:pPr>
              <w:rPr>
                <w:rFonts w:ascii="Arial"/>
                <w:sz w:val="21"/>
              </w:rPr>
            </w:pPr>
          </w:p>
        </w:tc>
        <w:tc>
          <w:tcPr>
            <w:tcW w:w="1847" w:type="dxa"/>
            <w:vAlign w:val="top"/>
          </w:tcPr>
          <w:p w14:paraId="4392C5C8">
            <w:pPr>
              <w:rPr>
                <w:rFonts w:ascii="Arial"/>
                <w:sz w:val="21"/>
              </w:rPr>
            </w:pPr>
          </w:p>
        </w:tc>
        <w:tc>
          <w:tcPr>
            <w:tcW w:w="933" w:type="dxa"/>
            <w:vAlign w:val="top"/>
          </w:tcPr>
          <w:p w14:paraId="138983F4">
            <w:pPr>
              <w:rPr>
                <w:rFonts w:ascii="Arial"/>
                <w:sz w:val="21"/>
              </w:rPr>
            </w:pPr>
          </w:p>
        </w:tc>
      </w:tr>
      <w:tr w14:paraId="2D044743">
        <w:trPr>
          <w:trHeight w:val="293" w:hRule="atLeast"/>
        </w:trPr>
        <w:tc>
          <w:tcPr>
            <w:tcW w:w="1412" w:type="dxa"/>
            <w:vAlign w:val="top"/>
          </w:tcPr>
          <w:p w14:paraId="334473E4">
            <w:pPr>
              <w:pStyle w:val="6"/>
              <w:spacing w:before="74" w:line="219" w:lineRule="auto"/>
              <w:ind w:left="85"/>
            </w:pPr>
            <w:r>
              <w:rPr>
                <w:spacing w:val="-1"/>
              </w:rPr>
              <w:t>A发送帧给E</w:t>
            </w:r>
          </w:p>
        </w:tc>
        <w:tc>
          <w:tcPr>
            <w:tcW w:w="1418" w:type="dxa"/>
            <w:vAlign w:val="top"/>
          </w:tcPr>
          <w:p w14:paraId="5A5CE115">
            <w:pPr>
              <w:rPr>
                <w:rFonts w:ascii="Arial"/>
                <w:sz w:val="21"/>
              </w:rPr>
            </w:pPr>
          </w:p>
        </w:tc>
        <w:tc>
          <w:tcPr>
            <w:tcW w:w="1847" w:type="dxa"/>
            <w:vAlign w:val="top"/>
          </w:tcPr>
          <w:p w14:paraId="4F736A44">
            <w:pPr>
              <w:rPr>
                <w:rFonts w:ascii="Arial"/>
                <w:sz w:val="21"/>
              </w:rPr>
            </w:pPr>
          </w:p>
        </w:tc>
        <w:tc>
          <w:tcPr>
            <w:tcW w:w="933" w:type="dxa"/>
            <w:vAlign w:val="top"/>
          </w:tcPr>
          <w:p w14:paraId="5A56CEDA">
            <w:pPr>
              <w:rPr>
                <w:rFonts w:ascii="Arial"/>
                <w:sz w:val="21"/>
              </w:rPr>
            </w:pPr>
          </w:p>
        </w:tc>
      </w:tr>
    </w:tbl>
    <w:p w14:paraId="12D83E4B">
      <w:pPr>
        <w:spacing w:before="182" w:line="219" w:lineRule="auto"/>
        <w:rPr>
          <w:rFonts w:ascii="宋体" w:hAnsi="宋体" w:eastAsia="宋体" w:cs="宋体"/>
          <w:sz w:val="21"/>
          <w:szCs w:val="21"/>
        </w:rPr>
      </w:pPr>
      <w:r>
        <w:rPr>
          <w:rFonts w:ascii="Times New Roman" w:hAnsi="Times New Roman" w:eastAsia="Times New Roman" w:cs="Times New Roman"/>
          <w:b/>
          <w:bCs/>
          <w:spacing w:val="5"/>
          <w:sz w:val="21"/>
          <w:szCs w:val="21"/>
        </w:rPr>
        <w:t xml:space="preserve">3-34    </w:t>
      </w:r>
      <w:r>
        <w:rPr>
          <w:rFonts w:ascii="宋体" w:hAnsi="宋体" w:eastAsia="宋体" w:cs="宋体"/>
          <w:spacing w:val="5"/>
          <w:sz w:val="21"/>
          <w:szCs w:val="21"/>
        </w:rPr>
        <w:t>有两台主机</w:t>
      </w:r>
      <w:r>
        <w:rPr>
          <w:rFonts w:ascii="Times New Roman" w:hAnsi="Times New Roman" w:eastAsia="Times New Roman" w:cs="Times New Roman"/>
          <w:spacing w:val="5"/>
          <w:sz w:val="21"/>
          <w:szCs w:val="21"/>
        </w:rPr>
        <w:t xml:space="preserve">A </w:t>
      </w:r>
      <w:r>
        <w:rPr>
          <w:rFonts w:ascii="宋体" w:hAnsi="宋体" w:eastAsia="宋体" w:cs="宋体"/>
          <w:spacing w:val="5"/>
          <w:sz w:val="21"/>
          <w:szCs w:val="21"/>
        </w:rPr>
        <w:t>和</w:t>
      </w:r>
      <w:r>
        <w:rPr>
          <w:rFonts w:ascii="Times New Roman" w:hAnsi="Times New Roman" w:eastAsia="Times New Roman" w:cs="Times New Roman"/>
          <w:spacing w:val="5"/>
          <w:sz w:val="21"/>
          <w:szCs w:val="21"/>
        </w:rPr>
        <w:t xml:space="preserve">B </w:t>
      </w:r>
      <w:r>
        <w:rPr>
          <w:rFonts w:ascii="宋体" w:hAnsi="宋体" w:eastAsia="宋体" w:cs="宋体"/>
          <w:spacing w:val="5"/>
          <w:sz w:val="21"/>
          <w:szCs w:val="21"/>
        </w:rPr>
        <w:t>接在800</w:t>
      </w:r>
      <w:r>
        <w:rPr>
          <w:rFonts w:ascii="Times New Roman" w:hAnsi="Times New Roman" w:eastAsia="Times New Roman" w:cs="Times New Roman"/>
          <w:spacing w:val="5"/>
          <w:sz w:val="21"/>
          <w:szCs w:val="21"/>
        </w:rPr>
        <w:t>m</w:t>
      </w:r>
      <w:r>
        <w:rPr>
          <w:rFonts w:ascii="Times New Roman" w:hAnsi="Times New Roman" w:eastAsia="Times New Roman" w:cs="Times New Roman"/>
          <w:spacing w:val="26"/>
          <w:w w:val="101"/>
          <w:sz w:val="21"/>
          <w:szCs w:val="21"/>
        </w:rPr>
        <w:t xml:space="preserve"> </w:t>
      </w:r>
      <w:r>
        <w:rPr>
          <w:rFonts w:ascii="宋体" w:hAnsi="宋体" w:eastAsia="宋体" w:cs="宋体"/>
          <w:spacing w:val="5"/>
          <w:sz w:val="21"/>
          <w:szCs w:val="21"/>
        </w:rPr>
        <w:t>长的电缆线的两端</w:t>
      </w:r>
      <w:r>
        <w:rPr>
          <w:rFonts w:ascii="宋体" w:hAnsi="宋体" w:eastAsia="宋体" w:cs="宋体"/>
          <w:spacing w:val="4"/>
          <w:sz w:val="21"/>
          <w:szCs w:val="21"/>
        </w:rPr>
        <w:t>，并在</w:t>
      </w:r>
      <w:r>
        <w:rPr>
          <w:rFonts w:ascii="Times New Roman" w:hAnsi="Times New Roman" w:eastAsia="Times New Roman" w:cs="Times New Roman"/>
          <w:spacing w:val="4"/>
          <w:sz w:val="21"/>
          <w:szCs w:val="21"/>
        </w:rPr>
        <w:t xml:space="preserve">t=0    </w:t>
      </w:r>
      <w:r>
        <w:rPr>
          <w:rFonts w:ascii="宋体" w:hAnsi="宋体" w:eastAsia="宋体" w:cs="宋体"/>
          <w:spacing w:val="4"/>
          <w:sz w:val="21"/>
          <w:szCs w:val="21"/>
        </w:rPr>
        <w:t>时各自向对方发送一个</w:t>
      </w:r>
    </w:p>
    <w:p w14:paraId="5A1ED60F">
      <w:pPr>
        <w:spacing w:before="62" w:line="270" w:lineRule="auto"/>
        <w:ind w:left="619"/>
        <w:jc w:val="both"/>
        <w:rPr>
          <w:rFonts w:ascii="宋体" w:hAnsi="宋体" w:eastAsia="宋体" w:cs="宋体"/>
          <w:sz w:val="21"/>
          <w:szCs w:val="21"/>
        </w:rPr>
      </w:pPr>
      <w:r>
        <w:rPr>
          <w:rFonts w:ascii="宋体" w:hAnsi="宋体" w:eastAsia="宋体" w:cs="宋体"/>
          <w:spacing w:val="6"/>
          <w:sz w:val="21"/>
          <w:szCs w:val="21"/>
        </w:rPr>
        <w:t xml:space="preserve">帧，长度为1500 </w:t>
      </w:r>
      <w:r>
        <w:rPr>
          <w:rFonts w:ascii="Times New Roman" w:hAnsi="Times New Roman" w:eastAsia="Times New Roman" w:cs="Times New Roman"/>
          <w:sz w:val="21"/>
          <w:szCs w:val="21"/>
        </w:rPr>
        <w:t>bit</w:t>
      </w:r>
      <w:r>
        <w:rPr>
          <w:rFonts w:ascii="Times New Roman" w:hAnsi="Times New Roman" w:eastAsia="Times New Roman" w:cs="Times New Roman"/>
          <w:spacing w:val="33"/>
          <w:w w:val="101"/>
          <w:sz w:val="21"/>
          <w:szCs w:val="21"/>
        </w:rPr>
        <w:t xml:space="preserve"> </w:t>
      </w:r>
      <w:r>
        <w:rPr>
          <w:rFonts w:ascii="宋体" w:hAnsi="宋体" w:eastAsia="宋体" w:cs="宋体"/>
          <w:spacing w:val="6"/>
          <w:sz w:val="21"/>
          <w:szCs w:val="21"/>
        </w:rPr>
        <w:t>(包括首部和前同步码)。假定在</w:t>
      </w:r>
      <w:r>
        <w:rPr>
          <w:rFonts w:ascii="Times New Roman" w:hAnsi="Times New Roman" w:eastAsia="Times New Roman" w:cs="Times New Roman"/>
          <w:spacing w:val="6"/>
          <w:sz w:val="21"/>
          <w:szCs w:val="21"/>
        </w:rPr>
        <w:t>A</w:t>
      </w:r>
      <w:r>
        <w:rPr>
          <w:rFonts w:ascii="Times New Roman" w:hAnsi="Times New Roman" w:eastAsia="Times New Roman" w:cs="Times New Roman"/>
          <w:spacing w:val="17"/>
          <w:w w:val="101"/>
          <w:sz w:val="21"/>
          <w:szCs w:val="21"/>
        </w:rPr>
        <w:t xml:space="preserve"> </w:t>
      </w:r>
      <w:r>
        <w:rPr>
          <w:rFonts w:ascii="宋体" w:hAnsi="宋体" w:eastAsia="宋体" w:cs="宋体"/>
          <w:spacing w:val="6"/>
          <w:sz w:val="21"/>
          <w:szCs w:val="21"/>
        </w:rPr>
        <w:t>和</w:t>
      </w:r>
      <w:r>
        <w:rPr>
          <w:rFonts w:ascii="宋体" w:hAnsi="宋体" w:eastAsia="宋体" w:cs="宋体"/>
          <w:spacing w:val="-46"/>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31"/>
          <w:w w:val="101"/>
          <w:sz w:val="21"/>
          <w:szCs w:val="21"/>
        </w:rPr>
        <w:t xml:space="preserve"> </w:t>
      </w:r>
      <w:r>
        <w:rPr>
          <w:rFonts w:ascii="宋体" w:hAnsi="宋体" w:eastAsia="宋体" w:cs="宋体"/>
          <w:spacing w:val="6"/>
          <w:sz w:val="21"/>
          <w:szCs w:val="21"/>
        </w:rPr>
        <w:t>之间有4个转发器，在</w:t>
      </w:r>
      <w:r>
        <w:rPr>
          <w:rFonts w:ascii="宋体" w:hAnsi="宋体" w:eastAsia="宋体" w:cs="宋体"/>
          <w:sz w:val="21"/>
          <w:szCs w:val="21"/>
        </w:rPr>
        <w:t xml:space="preserve"> </w:t>
      </w:r>
      <w:r>
        <w:rPr>
          <w:rFonts w:ascii="宋体" w:hAnsi="宋体" w:eastAsia="宋体" w:cs="宋体"/>
          <w:spacing w:val="2"/>
          <w:sz w:val="21"/>
          <w:szCs w:val="21"/>
        </w:rPr>
        <w:t xml:space="preserve">转发帧时会产生20 比特的时延。设传输速率为100 </w:t>
      </w:r>
      <w:r>
        <w:rPr>
          <w:rFonts w:ascii="Times New Roman" w:hAnsi="Times New Roman" w:eastAsia="Times New Roman" w:cs="Times New Roman"/>
          <w:sz w:val="21"/>
          <w:szCs w:val="21"/>
        </w:rPr>
        <w:t>Mbit</w:t>
      </w:r>
      <w:r>
        <w:rPr>
          <w:rFonts w:ascii="Times New Roman" w:hAnsi="Times New Roman" w:eastAsia="Times New Roman" w:cs="Times New Roman"/>
          <w:spacing w:val="2"/>
          <w:sz w:val="21"/>
          <w:szCs w:val="21"/>
        </w:rPr>
        <w:t>/s,</w:t>
      </w:r>
      <w:r>
        <w:rPr>
          <w:rFonts w:ascii="Times New Roman" w:hAnsi="Times New Roman" w:eastAsia="Times New Roman" w:cs="Times New Roman"/>
          <w:spacing w:val="51"/>
          <w:w w:val="101"/>
          <w:sz w:val="21"/>
          <w:szCs w:val="21"/>
        </w:rPr>
        <w:t xml:space="preserve"> </w:t>
      </w:r>
      <w:r>
        <w:rPr>
          <w:rFonts w:ascii="宋体" w:hAnsi="宋体" w:eastAsia="宋体" w:cs="宋体"/>
          <w:spacing w:val="2"/>
          <w:sz w:val="21"/>
          <w:szCs w:val="21"/>
        </w:rPr>
        <w:t>而</w:t>
      </w:r>
      <w:r>
        <w:rPr>
          <w:rFonts w:ascii="宋体" w:hAnsi="宋体" w:eastAsia="宋体" w:cs="宋体"/>
          <w:spacing w:val="34"/>
          <w:sz w:val="21"/>
          <w:szCs w:val="21"/>
        </w:rPr>
        <w:t xml:space="preserve"> </w:t>
      </w:r>
      <w:r>
        <w:rPr>
          <w:rFonts w:ascii="Times New Roman" w:hAnsi="Times New Roman" w:eastAsia="Times New Roman" w:cs="Times New Roman"/>
          <w:sz w:val="21"/>
          <w:szCs w:val="21"/>
        </w:rPr>
        <w:t>CSMA</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CD</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的退避时</w:t>
      </w:r>
      <w:r>
        <w:rPr>
          <w:rFonts w:ascii="宋体" w:hAnsi="宋体" w:eastAsia="宋体" w:cs="宋体"/>
          <w:sz w:val="21"/>
          <w:szCs w:val="21"/>
        </w:rPr>
        <w:t xml:space="preserve"> </w:t>
      </w:r>
      <w:r>
        <w:rPr>
          <w:rFonts w:ascii="宋体" w:hAnsi="宋体" w:eastAsia="宋体" w:cs="宋体"/>
          <w:spacing w:val="3"/>
          <w:sz w:val="21"/>
          <w:szCs w:val="21"/>
        </w:rPr>
        <w:t>间是随机数r</w:t>
      </w:r>
      <w:r>
        <w:rPr>
          <w:rFonts w:ascii="宋体" w:hAnsi="宋体" w:eastAsia="宋体" w:cs="宋体"/>
          <w:spacing w:val="-34"/>
          <w:sz w:val="21"/>
          <w:szCs w:val="21"/>
        </w:rPr>
        <w:t xml:space="preserve"> </w:t>
      </w:r>
      <w:r>
        <w:rPr>
          <w:rFonts w:ascii="宋体" w:hAnsi="宋体" w:eastAsia="宋体" w:cs="宋体"/>
          <w:spacing w:val="3"/>
          <w:sz w:val="21"/>
          <w:szCs w:val="21"/>
        </w:rPr>
        <w:t>倍的争用期，争用期为512</w:t>
      </w:r>
      <w:r>
        <w:rPr>
          <w:rFonts w:ascii="宋体" w:hAnsi="宋体" w:eastAsia="宋体" w:cs="宋体"/>
          <w:spacing w:val="43"/>
          <w:sz w:val="21"/>
          <w:szCs w:val="21"/>
        </w:rPr>
        <w:t xml:space="preserve"> </w:t>
      </w:r>
      <w:r>
        <w:rPr>
          <w:rFonts w:ascii="宋体" w:hAnsi="宋体" w:eastAsia="宋体" w:cs="宋体"/>
          <w:sz w:val="21"/>
          <w:szCs w:val="21"/>
        </w:rPr>
        <w:t>bit</w:t>
      </w:r>
      <w:r>
        <w:rPr>
          <w:rFonts w:ascii="宋体" w:hAnsi="宋体" w:eastAsia="宋体" w:cs="宋体"/>
          <w:spacing w:val="3"/>
          <w:sz w:val="21"/>
          <w:szCs w:val="21"/>
        </w:rPr>
        <w:t>,在</w:t>
      </w:r>
      <w:r>
        <w:rPr>
          <w:rFonts w:ascii="宋体" w:hAnsi="宋体" w:eastAsia="宋体" w:cs="宋体"/>
          <w:spacing w:val="2"/>
          <w:sz w:val="21"/>
          <w:szCs w:val="21"/>
        </w:rPr>
        <w:t>发生第一次碰撞后，在退避时</w:t>
      </w:r>
      <w:r>
        <w:rPr>
          <w:rFonts w:ascii="宋体" w:hAnsi="宋体" w:eastAsia="宋体" w:cs="宋体"/>
          <w:spacing w:val="-57"/>
          <w:sz w:val="21"/>
          <w:szCs w:val="21"/>
        </w:rPr>
        <w:t xml:space="preserve"> </w:t>
      </w:r>
      <w:r>
        <w:rPr>
          <w:rFonts w:ascii="宋体" w:hAnsi="宋体" w:eastAsia="宋体" w:cs="宋体"/>
          <w:spacing w:val="2"/>
          <w:sz w:val="21"/>
          <w:szCs w:val="21"/>
        </w:rPr>
        <w:t>A</w:t>
      </w:r>
      <w:r>
        <w:rPr>
          <w:rFonts w:ascii="宋体" w:hAnsi="宋体" w:eastAsia="宋体" w:cs="宋体"/>
          <w:spacing w:val="31"/>
          <w:sz w:val="21"/>
          <w:szCs w:val="21"/>
        </w:rPr>
        <w:t xml:space="preserve"> </w:t>
      </w:r>
      <w:r>
        <w:rPr>
          <w:rFonts w:ascii="宋体" w:hAnsi="宋体" w:eastAsia="宋体" w:cs="宋体"/>
          <w:spacing w:val="2"/>
          <w:sz w:val="21"/>
          <w:szCs w:val="21"/>
        </w:rPr>
        <w:t>选</w:t>
      </w:r>
      <w:r>
        <w:rPr>
          <w:rFonts w:ascii="宋体" w:hAnsi="宋体" w:eastAsia="宋体" w:cs="宋体"/>
          <w:sz w:val="21"/>
          <w:szCs w:val="21"/>
        </w:rPr>
        <w:t xml:space="preserve"> </w:t>
      </w:r>
      <w:r>
        <w:rPr>
          <w:rFonts w:ascii="宋体" w:hAnsi="宋体" w:eastAsia="宋体" w:cs="宋体"/>
          <w:spacing w:val="-1"/>
          <w:sz w:val="21"/>
          <w:szCs w:val="21"/>
        </w:rPr>
        <w:t>择</w:t>
      </w:r>
      <w:r>
        <w:rPr>
          <w:rFonts w:ascii="Times New Roman" w:hAnsi="Times New Roman" w:eastAsia="Times New Roman" w:cs="Times New Roman"/>
          <w:spacing w:val="-1"/>
          <w:sz w:val="21"/>
          <w:szCs w:val="21"/>
        </w:rPr>
        <w:t xml:space="preserve">r=0   </w:t>
      </w:r>
      <w:r>
        <w:rPr>
          <w:rFonts w:ascii="宋体" w:hAnsi="宋体" w:eastAsia="宋体" w:cs="宋体"/>
          <w:spacing w:val="-1"/>
          <w:sz w:val="21"/>
          <w:szCs w:val="21"/>
        </w:rPr>
        <w:t>而</w:t>
      </w:r>
      <w:r>
        <w:rPr>
          <w:rFonts w:ascii="宋体" w:hAnsi="宋体" w:eastAsia="宋体" w:cs="宋体"/>
          <w:spacing w:val="-43"/>
          <w:sz w:val="21"/>
          <w:szCs w:val="21"/>
        </w:rPr>
        <w:t xml:space="preserve"> </w:t>
      </w:r>
      <w:r>
        <w:rPr>
          <w:rFonts w:ascii="Times New Roman" w:hAnsi="Times New Roman" w:eastAsia="Times New Roman" w:cs="Times New Roman"/>
          <w:spacing w:val="-1"/>
          <w:sz w:val="21"/>
          <w:szCs w:val="21"/>
        </w:rPr>
        <w:t xml:space="preserve">B </w:t>
      </w:r>
      <w:r>
        <w:rPr>
          <w:rFonts w:ascii="宋体" w:hAnsi="宋体" w:eastAsia="宋体" w:cs="宋体"/>
          <w:spacing w:val="-1"/>
          <w:sz w:val="21"/>
          <w:szCs w:val="21"/>
        </w:rPr>
        <w:t>选择</w:t>
      </w:r>
      <w:r>
        <w:rPr>
          <w:rFonts w:ascii="宋体" w:hAnsi="宋体" w:eastAsia="宋体" w:cs="宋体"/>
          <w:spacing w:val="-58"/>
          <w:sz w:val="21"/>
          <w:szCs w:val="21"/>
        </w:rPr>
        <w:t xml:space="preserve"> </w:t>
      </w:r>
      <w:r>
        <w:rPr>
          <w:rFonts w:ascii="Times New Roman" w:hAnsi="Times New Roman" w:eastAsia="Times New Roman" w:cs="Times New Roman"/>
          <w:spacing w:val="-1"/>
          <w:sz w:val="21"/>
          <w:szCs w:val="21"/>
        </w:rPr>
        <w:t>r=1</w:t>
      </w:r>
      <w:r>
        <w:rPr>
          <w:rFonts w:ascii="Times New Roman" w:hAnsi="Times New Roman" w:eastAsia="Times New Roman" w:cs="Times New Roman"/>
          <w:spacing w:val="-24"/>
          <w:sz w:val="21"/>
          <w:szCs w:val="21"/>
        </w:rPr>
        <w:t xml:space="preserve"> </w:t>
      </w:r>
      <w:r>
        <w:rPr>
          <w:rFonts w:ascii="宋体" w:hAnsi="宋体" w:eastAsia="宋体" w:cs="宋体"/>
          <w:spacing w:val="-1"/>
          <w:sz w:val="21"/>
          <w:szCs w:val="21"/>
        </w:rPr>
        <w:t>。</w:t>
      </w:r>
      <w:r>
        <w:rPr>
          <w:rFonts w:ascii="宋体" w:hAnsi="宋体" w:eastAsia="宋体" w:cs="宋体"/>
          <w:spacing w:val="33"/>
          <w:sz w:val="21"/>
          <w:szCs w:val="21"/>
        </w:rPr>
        <w:t xml:space="preserve"> </w:t>
      </w:r>
      <w:r>
        <w:rPr>
          <w:rFonts w:ascii="宋体" w:hAnsi="宋体" w:eastAsia="宋体" w:cs="宋体"/>
          <w:spacing w:val="-1"/>
          <w:sz w:val="21"/>
          <w:szCs w:val="21"/>
        </w:rPr>
        <w:t>忽略发生碰撞后的人为干扰信号和帧间最小间隔。</w:t>
      </w:r>
    </w:p>
    <w:p w14:paraId="32314F9E">
      <w:pPr>
        <w:spacing w:line="263" w:lineRule="auto"/>
        <w:ind w:left="619"/>
        <w:rPr>
          <w:rFonts w:ascii="宋体" w:hAnsi="宋体" w:eastAsia="宋体" w:cs="宋体"/>
          <w:sz w:val="21"/>
          <w:szCs w:val="21"/>
        </w:rPr>
      </w:pPr>
      <w:r>
        <w:rPr>
          <w:rFonts w:ascii="宋体" w:hAnsi="宋体" w:eastAsia="宋体" w:cs="宋体"/>
          <w:spacing w:val="10"/>
          <w:sz w:val="21"/>
          <w:szCs w:val="21"/>
        </w:rPr>
        <w:t>(1)设信号的传播速率是2×108m/s。试计算从</w:t>
      </w:r>
      <w:r>
        <w:rPr>
          <w:rFonts w:ascii="宋体" w:hAnsi="宋体" w:eastAsia="宋体" w:cs="宋体"/>
          <w:spacing w:val="-57"/>
          <w:sz w:val="21"/>
          <w:szCs w:val="21"/>
        </w:rPr>
        <w:t xml:space="preserve"> </w:t>
      </w:r>
      <w:r>
        <w:rPr>
          <w:rFonts w:ascii="宋体" w:hAnsi="宋体" w:eastAsia="宋体" w:cs="宋体"/>
          <w:spacing w:val="10"/>
          <w:sz w:val="21"/>
          <w:szCs w:val="21"/>
        </w:rPr>
        <w:t xml:space="preserve">A </w:t>
      </w:r>
      <w:r>
        <w:rPr>
          <w:rFonts w:ascii="宋体" w:hAnsi="宋体" w:eastAsia="宋体" w:cs="宋体"/>
          <w:spacing w:val="9"/>
          <w:sz w:val="21"/>
          <w:szCs w:val="21"/>
        </w:rPr>
        <w:t>到</w:t>
      </w:r>
      <w:r>
        <w:rPr>
          <w:rFonts w:ascii="宋体" w:hAnsi="宋体" w:eastAsia="宋体" w:cs="宋体"/>
          <w:spacing w:val="-51"/>
          <w:sz w:val="21"/>
          <w:szCs w:val="21"/>
        </w:rPr>
        <w:t xml:space="preserve"> </w:t>
      </w:r>
      <w:r>
        <w:rPr>
          <w:rFonts w:ascii="宋体" w:hAnsi="宋体" w:eastAsia="宋体" w:cs="宋体"/>
          <w:spacing w:val="9"/>
          <w:sz w:val="21"/>
          <w:szCs w:val="21"/>
        </w:rPr>
        <w:t>B (包括4个转发器)的传播时</w:t>
      </w:r>
      <w:r>
        <w:rPr>
          <w:rFonts w:ascii="宋体" w:hAnsi="宋体" w:eastAsia="宋体" w:cs="宋体"/>
          <w:sz w:val="21"/>
          <w:szCs w:val="21"/>
        </w:rPr>
        <w:t xml:space="preserve"> </w:t>
      </w:r>
      <w:r>
        <w:rPr>
          <w:rFonts w:ascii="宋体" w:hAnsi="宋体" w:eastAsia="宋体" w:cs="宋体"/>
          <w:spacing w:val="-2"/>
          <w:sz w:val="21"/>
          <w:szCs w:val="21"/>
        </w:rPr>
        <w:t>延。</w:t>
      </w:r>
    </w:p>
    <w:p w14:paraId="33B4AA03">
      <w:pPr>
        <w:spacing w:before="83" w:line="219" w:lineRule="auto"/>
        <w:ind w:left="619"/>
        <w:rPr>
          <w:rFonts w:ascii="宋体" w:hAnsi="宋体" w:eastAsia="宋体" w:cs="宋体"/>
          <w:sz w:val="21"/>
          <w:szCs w:val="21"/>
        </w:rPr>
      </w:pPr>
      <w:r>
        <w:rPr>
          <w:rFonts w:ascii="宋体" w:hAnsi="宋体" w:eastAsia="宋体" w:cs="宋体"/>
          <w:spacing w:val="9"/>
          <w:sz w:val="21"/>
          <w:szCs w:val="21"/>
        </w:rPr>
        <w:t>(2)在什么时间(以秒为单位)B 完全收到了A 发送的帧?</w:t>
      </w:r>
    </w:p>
    <w:p w14:paraId="1A93BD69">
      <w:pPr>
        <w:spacing w:before="16" w:line="259" w:lineRule="auto"/>
        <w:ind w:left="619" w:right="3"/>
        <w:rPr>
          <w:rFonts w:ascii="宋体" w:hAnsi="宋体" w:eastAsia="宋体" w:cs="宋体"/>
          <w:sz w:val="21"/>
          <w:szCs w:val="21"/>
        </w:rPr>
        <w:sectPr>
          <w:footerReference r:id="rId130" w:type="default"/>
          <w:pgSz w:w="9980" w:h="14620"/>
          <w:pgMar w:top="400" w:right="697" w:bottom="786" w:left="899" w:header="0" w:footer="633" w:gutter="0"/>
          <w:cols w:space="720" w:num="1"/>
        </w:sectPr>
      </w:pPr>
      <w:r>
        <w:rPr>
          <w:rFonts w:ascii="宋体" w:hAnsi="宋体" w:eastAsia="宋体" w:cs="宋体"/>
          <w:spacing w:val="7"/>
          <w:sz w:val="21"/>
          <w:szCs w:val="21"/>
        </w:rPr>
        <w:t>(3)现在假定只有</w:t>
      </w:r>
      <w:r>
        <w:rPr>
          <w:rFonts w:ascii="Times New Roman" w:hAnsi="Times New Roman" w:eastAsia="Times New Roman" w:cs="Times New Roman"/>
          <w:spacing w:val="7"/>
          <w:sz w:val="21"/>
          <w:szCs w:val="21"/>
        </w:rPr>
        <w:t>A</w:t>
      </w:r>
      <w:r>
        <w:rPr>
          <w:rFonts w:ascii="Times New Roman" w:hAnsi="Times New Roman" w:eastAsia="Times New Roman" w:cs="Times New Roman"/>
          <w:spacing w:val="37"/>
          <w:w w:val="101"/>
          <w:sz w:val="21"/>
          <w:szCs w:val="21"/>
        </w:rPr>
        <w:t xml:space="preserve"> </w:t>
      </w:r>
      <w:r>
        <w:rPr>
          <w:rFonts w:ascii="宋体" w:hAnsi="宋体" w:eastAsia="宋体" w:cs="宋体"/>
          <w:spacing w:val="7"/>
          <w:sz w:val="21"/>
          <w:szCs w:val="21"/>
        </w:rPr>
        <w:t xml:space="preserve">发送帧，帧长仍为1500 </w:t>
      </w:r>
      <w:r>
        <w:rPr>
          <w:rFonts w:ascii="Times New Roman" w:hAnsi="Times New Roman" w:eastAsia="Times New Roman" w:cs="Times New Roman"/>
          <w:sz w:val="21"/>
          <w:szCs w:val="21"/>
        </w:rPr>
        <w:t>bit</w:t>
      </w:r>
      <w:r>
        <w:rPr>
          <w:rFonts w:ascii="Times New Roman" w:hAnsi="Times New Roman" w:eastAsia="Times New Roman" w:cs="Times New Roman"/>
          <w:spacing w:val="7"/>
          <w:sz w:val="21"/>
          <w:szCs w:val="21"/>
        </w:rPr>
        <w:t>,</w:t>
      </w:r>
      <w:r>
        <w:rPr>
          <w:rFonts w:ascii="Times New Roman" w:hAnsi="Times New Roman" w:eastAsia="Times New Roman" w:cs="Times New Roman"/>
          <w:spacing w:val="20"/>
          <w:w w:val="101"/>
          <w:sz w:val="21"/>
          <w:szCs w:val="21"/>
        </w:rPr>
        <w:t xml:space="preserve">  </w:t>
      </w:r>
      <w:r>
        <w:rPr>
          <w:rFonts w:ascii="宋体" w:hAnsi="宋体" w:eastAsia="宋体" w:cs="宋体"/>
          <w:spacing w:val="7"/>
          <w:sz w:val="21"/>
          <w:szCs w:val="21"/>
        </w:rPr>
        <w:t>但4个转发器都用交</w:t>
      </w:r>
      <w:r>
        <w:rPr>
          <w:rFonts w:ascii="宋体" w:hAnsi="宋体" w:eastAsia="宋体" w:cs="宋体"/>
          <w:spacing w:val="6"/>
          <w:sz w:val="21"/>
          <w:szCs w:val="21"/>
        </w:rPr>
        <w:t>换机来代替。</w:t>
      </w:r>
      <w:r>
        <w:rPr>
          <w:rFonts w:ascii="宋体" w:hAnsi="宋体" w:eastAsia="宋体" w:cs="宋体"/>
          <w:sz w:val="21"/>
          <w:szCs w:val="21"/>
        </w:rPr>
        <w:t xml:space="preserve"> </w:t>
      </w:r>
      <w:r>
        <w:rPr>
          <w:rFonts w:ascii="宋体" w:hAnsi="宋体" w:eastAsia="宋体" w:cs="宋体"/>
          <w:spacing w:val="4"/>
          <w:sz w:val="21"/>
          <w:szCs w:val="21"/>
        </w:rPr>
        <w:t>交换机在进行存储转发时还要产生额外的2</w:t>
      </w:r>
      <w:r>
        <w:rPr>
          <w:rFonts w:ascii="宋体" w:hAnsi="宋体" w:eastAsia="宋体" w:cs="宋体"/>
          <w:spacing w:val="3"/>
          <w:sz w:val="21"/>
          <w:szCs w:val="21"/>
        </w:rPr>
        <w:t xml:space="preserve">0 </w:t>
      </w:r>
      <w:r>
        <w:rPr>
          <w:rFonts w:ascii="Times New Roman" w:hAnsi="Times New Roman" w:eastAsia="Times New Roman" w:cs="Times New Roman"/>
          <w:sz w:val="21"/>
          <w:szCs w:val="21"/>
        </w:rPr>
        <w:t>bit</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的处理时延。在什么时间(以秒为单</w:t>
      </w:r>
      <w:r>
        <w:rPr>
          <w:rFonts w:ascii="宋体" w:hAnsi="宋体" w:eastAsia="宋体" w:cs="宋体"/>
          <w:sz w:val="21"/>
          <w:szCs w:val="21"/>
        </w:rPr>
        <w:t xml:space="preserve"> </w:t>
      </w:r>
      <w:r>
        <w:rPr>
          <w:rFonts w:ascii="宋体" w:hAnsi="宋体" w:eastAsia="宋体" w:cs="宋体"/>
          <w:spacing w:val="5"/>
          <w:sz w:val="21"/>
          <w:szCs w:val="21"/>
        </w:rPr>
        <w:t>位</w:t>
      </w:r>
      <w:r>
        <w:rPr>
          <w:rFonts w:ascii="宋体" w:hAnsi="宋体" w:eastAsia="宋体" w:cs="宋体"/>
          <w:spacing w:val="-32"/>
          <w:sz w:val="21"/>
          <w:szCs w:val="21"/>
        </w:rPr>
        <w:t xml:space="preserve"> </w:t>
      </w:r>
      <w:r>
        <w:rPr>
          <w:rFonts w:ascii="宋体" w:hAnsi="宋体" w:eastAsia="宋体" w:cs="宋体"/>
          <w:spacing w:val="5"/>
          <w:sz w:val="21"/>
          <w:szCs w:val="21"/>
        </w:rPr>
        <w:t>)</w:t>
      </w:r>
      <w:r>
        <w:rPr>
          <w:rFonts w:ascii="Times New Roman" w:hAnsi="Times New Roman" w:eastAsia="Times New Roman" w:cs="Times New Roman"/>
          <w:spacing w:val="5"/>
          <w:sz w:val="21"/>
          <w:szCs w:val="21"/>
        </w:rPr>
        <w:t xml:space="preserve">B </w:t>
      </w:r>
      <w:r>
        <w:rPr>
          <w:rFonts w:ascii="宋体" w:hAnsi="宋体" w:eastAsia="宋体" w:cs="宋体"/>
          <w:spacing w:val="5"/>
          <w:sz w:val="21"/>
          <w:szCs w:val="21"/>
        </w:rPr>
        <w:t>完全收到了</w:t>
      </w:r>
      <w:r>
        <w:rPr>
          <w:rFonts w:ascii="Times New Roman" w:hAnsi="Times New Roman" w:eastAsia="Times New Roman" w:cs="Times New Roman"/>
          <w:spacing w:val="5"/>
          <w:sz w:val="21"/>
          <w:szCs w:val="21"/>
        </w:rPr>
        <w:t xml:space="preserve">A </w:t>
      </w:r>
      <w:r>
        <w:rPr>
          <w:rFonts w:ascii="宋体" w:hAnsi="宋体" w:eastAsia="宋体" w:cs="宋体"/>
          <w:spacing w:val="5"/>
          <w:sz w:val="21"/>
          <w:szCs w:val="21"/>
        </w:rPr>
        <w:t>发送</w:t>
      </w:r>
      <w:bookmarkStart w:id="132" w:name="_GoBack"/>
      <w:bookmarkEnd w:id="132"/>
    </w:p>
    <w:p w14:paraId="1014145D">
      <w:pPr>
        <w:spacing w:before="18" w:line="378" w:lineRule="auto"/>
        <w:ind w:right="4531"/>
        <w:rPr>
          <w:rFonts w:ascii="Times New Roman" w:hAnsi="Times New Roman" w:eastAsia="Times New Roman" w:cs="Times New Roman"/>
          <w:sz w:val="18"/>
          <w:szCs w:val="18"/>
        </w:rPr>
      </w:pPr>
      <w:bookmarkStart w:id="120" w:name="bookmark112"/>
      <w:bookmarkEnd w:id="120"/>
      <w:bookmarkStart w:id="121" w:name="bookmark355"/>
      <w:bookmarkEnd w:id="121"/>
      <w:bookmarkStart w:id="122" w:name="bookmark186"/>
      <w:bookmarkEnd w:id="122"/>
      <w:bookmarkStart w:id="123" w:name="bookmark249"/>
      <w:bookmarkEnd w:id="123"/>
    </w:p>
    <w:sectPr>
      <w:headerReference r:id="rId131" w:type="default"/>
      <w:footerReference r:id="rId132" w:type="default"/>
      <w:pgSz w:w="9900" w:h="14740"/>
      <w:pgMar w:top="400" w:right="1485" w:bottom="815" w:left="780" w:header="0" w:footer="6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FangSong">
    <w:altName w:val="方正仿宋_GBK"/>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MS Gothic">
    <w:altName w:val="冬青黑体简体中文"/>
    <w:panose1 w:val="020B0609070205080204"/>
    <w:charset w:val="86"/>
    <w:family w:val="auto"/>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51F1F">
    <w:pPr>
      <w:spacing w:line="172" w:lineRule="auto"/>
      <w:ind w:left="7860"/>
      <w:rPr>
        <w:rFonts w:ascii="Times New Roman" w:hAnsi="Times New Roman" w:eastAsia="Times New Roman" w:cs="Times New Roman"/>
        <w:sz w:val="16"/>
        <w:szCs w:val="16"/>
      </w:rPr>
    </w:pPr>
    <w:r>
      <w:rPr>
        <w:rFonts w:ascii="Times New Roman" w:hAnsi="Times New Roman" w:eastAsia="Times New Roman" w:cs="Times New Roman"/>
        <w:b/>
        <w:bCs/>
        <w:spacing w:val="-5"/>
        <w:sz w:val="16"/>
        <w:szCs w:val="16"/>
      </w:rPr>
      <w:t>·II</w:t>
    </w:r>
    <w:r>
      <w:rPr>
        <w:rFonts w:ascii="Times New Roman" w:hAnsi="Times New Roman" w:eastAsia="Times New Roman" w:cs="Times New Roman"/>
        <w:b/>
        <w:bCs/>
        <w:spacing w:val="-22"/>
        <w:sz w:val="16"/>
        <w:szCs w:val="16"/>
      </w:rPr>
      <w:t xml:space="preserve"> </w:t>
    </w:r>
    <w:r>
      <w:rPr>
        <w:rFonts w:ascii="Times New Roman" w:hAnsi="Times New Roman" w:eastAsia="Times New Roman" w:cs="Times New Roman"/>
        <w:b/>
        <w:bCs/>
        <w:spacing w:val="-5"/>
        <w:sz w:val="16"/>
        <w:szCs w:val="1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4C588">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CE21E">
    <w:pPr>
      <w:spacing w:line="174" w:lineRule="auto"/>
      <w:ind w:left="7907"/>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·V</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8"/>
        <w:sz w:val="20"/>
        <w:szCs w:val="20"/>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45E96">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5A072">
    <w:pPr>
      <w:spacing w:line="174" w:lineRule="auto"/>
      <w:ind w:left="7757"/>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5"/>
        <w:sz w:val="20"/>
        <w:szCs w:val="20"/>
      </w:rPr>
      <w:t>VII</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5"/>
        <w:sz w:val="20"/>
        <w:szCs w:val="20"/>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3FC11">
    <w:pPr>
      <w:pStyle w:val="2"/>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9236">
    <w:pPr>
      <w:spacing w:line="174" w:lineRule="auto"/>
      <w:ind w:left="7797"/>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w:t>
    </w:r>
    <w:r>
      <w:rPr>
        <w:rFonts w:ascii="Times New Roman" w:hAnsi="Times New Roman" w:eastAsia="Times New Roman" w:cs="Times New Roman"/>
        <w:spacing w:val="49"/>
        <w:sz w:val="20"/>
        <w:szCs w:val="20"/>
      </w:rPr>
      <w:t xml:space="preserve"> </w:t>
    </w:r>
    <w:r>
      <w:rPr>
        <w:rFonts w:ascii="Times New Roman" w:hAnsi="Times New Roman" w:eastAsia="Times New Roman" w:cs="Times New Roman"/>
        <w:spacing w:val="-8"/>
        <w:sz w:val="20"/>
        <w:szCs w:val="20"/>
      </w:rPr>
      <w:t>IX</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8"/>
        <w:sz w:val="20"/>
        <w:szCs w:val="20"/>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43D8B">
    <w:pPr>
      <w:spacing w:line="174" w:lineRule="auto"/>
      <w:ind w:left="67"/>
      <w:rPr>
        <w:rFonts w:ascii="Times New Roman" w:hAnsi="Times New Roman" w:eastAsia="Times New Roman" w:cs="Times New Roman"/>
        <w:sz w:val="19"/>
        <w:szCs w:val="19"/>
      </w:rPr>
    </w:pPr>
    <w:r>
      <w:rPr>
        <w:rFonts w:ascii="Times New Roman" w:hAnsi="Times New Roman" w:eastAsia="Times New Roman" w:cs="Times New Roman"/>
        <w:b/>
        <w:bCs/>
        <w:spacing w:val="-7"/>
        <w:sz w:val="19"/>
        <w:szCs w:val="19"/>
      </w:rPr>
      <w:t>·X</w:t>
    </w:r>
    <w:r>
      <w:rPr>
        <w:rFonts w:ascii="Times New Roman" w:hAnsi="Times New Roman" w:eastAsia="Times New Roman" w:cs="Times New Roman"/>
        <w:b/>
        <w:bCs/>
        <w:spacing w:val="-28"/>
        <w:sz w:val="19"/>
        <w:szCs w:val="19"/>
      </w:rPr>
      <w:t xml:space="preserve"> </w:t>
    </w:r>
    <w:r>
      <w:rPr>
        <w:rFonts w:ascii="Times New Roman" w:hAnsi="Times New Roman" w:eastAsia="Times New Roman" w:cs="Times New Roman"/>
        <w:b/>
        <w:bCs/>
        <w:spacing w:val="-7"/>
        <w:sz w:val="19"/>
        <w:szCs w:val="19"/>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03CE4">
    <w:pPr>
      <w:spacing w:line="229" w:lineRule="auto"/>
      <w:ind w:right="29"/>
      <w:jc w:val="right"/>
      <w:rPr>
        <w:rFonts w:ascii="宋体" w:hAnsi="宋体" w:eastAsia="宋体" w:cs="宋体"/>
        <w:sz w:val="16"/>
        <w:szCs w:val="16"/>
      </w:rPr>
    </w:pPr>
    <w:r>
      <w:rPr>
        <w:rFonts w:ascii="宋体" w:hAnsi="宋体" w:eastAsia="宋体" w:cs="宋体"/>
        <w:b/>
        <w:bCs/>
        <w:spacing w:val="-23"/>
        <w:sz w:val="16"/>
        <w:szCs w:val="16"/>
      </w:rPr>
      <w:t>·1</w:t>
    </w:r>
    <w:r>
      <w:rPr>
        <w:rFonts w:ascii="宋体" w:hAnsi="宋体" w:eastAsia="宋体" w:cs="宋体"/>
        <w:spacing w:val="-18"/>
        <w:sz w:val="16"/>
        <w:szCs w:val="16"/>
      </w:rPr>
      <w:t xml:space="preserve"> </w:t>
    </w:r>
    <w:r>
      <w:rPr>
        <w:rFonts w:ascii="宋体" w:hAnsi="宋体" w:eastAsia="宋体" w:cs="宋体"/>
        <w:b/>
        <w:bCs/>
        <w:spacing w:val="-23"/>
        <w:sz w:val="16"/>
        <w:szCs w:val="16"/>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91263">
    <w:pPr>
      <w:spacing w:line="229" w:lineRule="auto"/>
      <w:ind w:left="14"/>
      <w:rPr>
        <w:rFonts w:ascii="宋体" w:hAnsi="宋体" w:eastAsia="宋体" w:cs="宋体"/>
        <w:sz w:val="16"/>
        <w:szCs w:val="16"/>
      </w:rPr>
    </w:pPr>
    <w:r>
      <w:rPr>
        <w:rFonts w:ascii="宋体" w:hAnsi="宋体" w:eastAsia="宋体" w:cs="宋体"/>
        <w:spacing w:val="-21"/>
        <w:sz w:val="16"/>
        <w:szCs w:val="16"/>
      </w:rPr>
      <w:t>·2</w:t>
    </w:r>
    <w:r>
      <w:rPr>
        <w:rFonts w:ascii="宋体" w:hAnsi="宋体" w:eastAsia="宋体" w:cs="宋体"/>
        <w:spacing w:val="-19"/>
        <w:sz w:val="16"/>
        <w:szCs w:val="16"/>
      </w:rPr>
      <w:t xml:space="preserve"> </w:t>
    </w:r>
    <w:r>
      <w:rPr>
        <w:rFonts w:ascii="宋体" w:hAnsi="宋体" w:eastAsia="宋体" w:cs="宋体"/>
        <w:spacing w:val="-21"/>
        <w:sz w:val="16"/>
        <w:szCs w:val="16"/>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E2213">
    <w:pPr>
      <w:spacing w:line="227" w:lineRule="auto"/>
      <w:ind w:left="7989"/>
      <w:rPr>
        <w:rFonts w:ascii="宋体" w:hAnsi="宋体" w:eastAsia="宋体" w:cs="宋体"/>
        <w:sz w:val="16"/>
        <w:szCs w:val="16"/>
      </w:rPr>
    </w:pPr>
    <w:r>
      <w:rPr>
        <w:rFonts w:ascii="宋体" w:hAnsi="宋体" w:eastAsia="宋体" w:cs="宋体"/>
        <w:spacing w:val="-21"/>
        <w:sz w:val="16"/>
        <w:szCs w:val="16"/>
      </w:rPr>
      <w:t>·3</w:t>
    </w:r>
    <w:r>
      <w:rPr>
        <w:rFonts w:ascii="宋体" w:hAnsi="宋体" w:eastAsia="宋体" w:cs="宋体"/>
        <w:spacing w:val="-19"/>
        <w:sz w:val="16"/>
        <w:szCs w:val="16"/>
      </w:rPr>
      <w:t xml:space="preserve"> </w:t>
    </w:r>
    <w:r>
      <w:rPr>
        <w:rFonts w:ascii="宋体" w:hAnsi="宋体" w:eastAsia="宋体" w:cs="宋体"/>
        <w:spacing w:val="-21"/>
        <w:sz w:val="16"/>
        <w:szCs w:val="16"/>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55E66">
    <w:pPr>
      <w:spacing w:line="229" w:lineRule="auto"/>
      <w:rPr>
        <w:rFonts w:ascii="宋体" w:hAnsi="宋体" w:eastAsia="宋体" w:cs="宋体"/>
        <w:sz w:val="16"/>
        <w:szCs w:val="16"/>
      </w:rPr>
    </w:pPr>
    <w:r>
      <w:rPr>
        <w:rFonts w:ascii="宋体" w:hAnsi="宋体" w:eastAsia="宋体" w:cs="宋体"/>
        <w:spacing w:val="-21"/>
        <w:sz w:val="16"/>
        <w:szCs w:val="16"/>
      </w:rPr>
      <w:t>·4</w:t>
    </w:r>
    <w:r>
      <w:rPr>
        <w:rFonts w:ascii="宋体" w:hAnsi="宋体" w:eastAsia="宋体" w:cs="宋体"/>
        <w:spacing w:val="-19"/>
        <w:sz w:val="16"/>
        <w:szCs w:val="16"/>
      </w:rPr>
      <w:t xml:space="preserve"> </w:t>
    </w:r>
    <w:r>
      <w:rPr>
        <w:rFonts w:ascii="宋体" w:hAnsi="宋体" w:eastAsia="宋体" w:cs="宋体"/>
        <w:spacing w:val="-21"/>
        <w:sz w:val="16"/>
        <w:szCs w:val="16"/>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696AA">
    <w:pPr>
      <w:spacing w:line="227" w:lineRule="auto"/>
      <w:ind w:left="7929"/>
      <w:rPr>
        <w:rFonts w:ascii="宋体" w:hAnsi="宋体" w:eastAsia="宋体" w:cs="宋体"/>
        <w:sz w:val="16"/>
        <w:szCs w:val="16"/>
      </w:rPr>
    </w:pPr>
    <w:r>
      <w:rPr>
        <w:rFonts w:ascii="宋体" w:hAnsi="宋体" w:eastAsia="宋体" w:cs="宋体"/>
        <w:spacing w:val="-21"/>
        <w:sz w:val="16"/>
        <w:szCs w:val="16"/>
      </w:rPr>
      <w:t>·5</w:t>
    </w:r>
    <w:r>
      <w:rPr>
        <w:rFonts w:ascii="宋体" w:hAnsi="宋体" w:eastAsia="宋体" w:cs="宋体"/>
        <w:spacing w:val="-19"/>
        <w:sz w:val="16"/>
        <w:szCs w:val="16"/>
      </w:rPr>
      <w:t xml:space="preserve"> </w:t>
    </w:r>
    <w:r>
      <w:rPr>
        <w:rFonts w:ascii="宋体" w:hAnsi="宋体" w:eastAsia="宋体" w:cs="宋体"/>
        <w:spacing w:val="-21"/>
        <w:sz w:val="16"/>
        <w:szCs w:val="16"/>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70BDC">
    <w:pPr>
      <w:spacing w:line="227" w:lineRule="auto"/>
      <w:ind w:left="79"/>
      <w:rPr>
        <w:rFonts w:ascii="宋体" w:hAnsi="宋体" w:eastAsia="宋体" w:cs="宋体"/>
        <w:sz w:val="16"/>
        <w:szCs w:val="16"/>
      </w:rPr>
    </w:pPr>
    <w:r>
      <w:rPr>
        <w:rFonts w:ascii="宋体" w:hAnsi="宋体" w:eastAsia="宋体" w:cs="宋体"/>
        <w:spacing w:val="-21"/>
        <w:sz w:val="16"/>
        <w:szCs w:val="16"/>
      </w:rPr>
      <w:t>·6</w:t>
    </w:r>
    <w:r>
      <w:rPr>
        <w:rFonts w:ascii="宋体" w:hAnsi="宋体" w:eastAsia="宋体" w:cs="宋体"/>
        <w:spacing w:val="-19"/>
        <w:sz w:val="16"/>
        <w:szCs w:val="16"/>
      </w:rPr>
      <w:t xml:space="preserve"> </w:t>
    </w:r>
    <w:r>
      <w:rPr>
        <w:rFonts w:ascii="宋体" w:hAnsi="宋体" w:eastAsia="宋体" w:cs="宋体"/>
        <w:spacing w:val="-21"/>
        <w:sz w:val="16"/>
        <w:szCs w:val="16"/>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DA141">
    <w:pPr>
      <w:spacing w:line="229" w:lineRule="auto"/>
      <w:ind w:right="17"/>
      <w:jc w:val="right"/>
      <w:rPr>
        <w:rFonts w:ascii="宋体" w:hAnsi="宋体" w:eastAsia="宋体" w:cs="宋体"/>
        <w:sz w:val="18"/>
        <w:szCs w:val="18"/>
      </w:rPr>
    </w:pPr>
    <w:r>
      <w:rPr>
        <w:rFonts w:ascii="宋体" w:hAnsi="宋体" w:eastAsia="宋体" w:cs="宋体"/>
        <w:spacing w:val="-23"/>
        <w:sz w:val="18"/>
        <w:szCs w:val="18"/>
      </w:rPr>
      <w:t>·7</w:t>
    </w:r>
    <w:r>
      <w:rPr>
        <w:rFonts w:ascii="宋体" w:hAnsi="宋体" w:eastAsia="宋体" w:cs="宋体"/>
        <w:spacing w:val="-22"/>
        <w:sz w:val="18"/>
        <w:szCs w:val="18"/>
      </w:rPr>
      <w:t xml:space="preserve"> </w:t>
    </w:r>
    <w:r>
      <w:rPr>
        <w:rFonts w:ascii="宋体" w:hAnsi="宋体" w:eastAsia="宋体" w:cs="宋体"/>
        <w:spacing w:val="-23"/>
        <w:sz w:val="18"/>
        <w:szCs w:val="1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DDC16">
    <w:pPr>
      <w:spacing w:line="227" w:lineRule="auto"/>
      <w:ind w:left="2"/>
      <w:rPr>
        <w:rFonts w:ascii="宋体" w:hAnsi="宋体" w:eastAsia="宋体" w:cs="宋体"/>
        <w:sz w:val="16"/>
        <w:szCs w:val="16"/>
      </w:rPr>
    </w:pPr>
    <w:r>
      <w:rPr>
        <w:rFonts w:ascii="宋体" w:hAnsi="宋体" w:eastAsia="宋体" w:cs="宋体"/>
        <w:b/>
        <w:bCs/>
        <w:spacing w:val="-23"/>
        <w:sz w:val="16"/>
        <w:szCs w:val="16"/>
      </w:rPr>
      <w:t>·8</w:t>
    </w:r>
    <w:r>
      <w:rPr>
        <w:rFonts w:ascii="宋体" w:hAnsi="宋体" w:eastAsia="宋体" w:cs="宋体"/>
        <w:spacing w:val="-18"/>
        <w:sz w:val="16"/>
        <w:szCs w:val="16"/>
      </w:rPr>
      <w:t xml:space="preserve"> </w:t>
    </w:r>
    <w:r>
      <w:rPr>
        <w:rFonts w:ascii="宋体" w:hAnsi="宋体" w:eastAsia="宋体" w:cs="宋体"/>
        <w:b/>
        <w:bCs/>
        <w:spacing w:val="-23"/>
        <w:sz w:val="16"/>
        <w:szCs w:val="16"/>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D9538">
    <w:pPr>
      <w:spacing w:line="227" w:lineRule="auto"/>
      <w:ind w:left="7962"/>
      <w:rPr>
        <w:rFonts w:ascii="宋体" w:hAnsi="宋体" w:eastAsia="宋体" w:cs="宋体"/>
        <w:sz w:val="16"/>
        <w:szCs w:val="16"/>
      </w:rPr>
    </w:pPr>
    <w:r>
      <w:rPr>
        <w:rFonts w:ascii="宋体" w:hAnsi="宋体" w:eastAsia="宋体" w:cs="宋体"/>
        <w:b/>
        <w:bCs/>
        <w:spacing w:val="-23"/>
        <w:sz w:val="16"/>
        <w:szCs w:val="16"/>
      </w:rPr>
      <w:t>·9</w:t>
    </w:r>
    <w:r>
      <w:rPr>
        <w:rFonts w:ascii="宋体" w:hAnsi="宋体" w:eastAsia="宋体" w:cs="宋体"/>
        <w:spacing w:val="-18"/>
        <w:sz w:val="16"/>
        <w:szCs w:val="16"/>
      </w:rPr>
      <w:t xml:space="preserve"> </w:t>
    </w:r>
    <w:r>
      <w:rPr>
        <w:rFonts w:ascii="宋体" w:hAnsi="宋体" w:eastAsia="宋体" w:cs="宋体"/>
        <w:b/>
        <w:bCs/>
        <w:spacing w:val="-23"/>
        <w:sz w:val="16"/>
        <w:szCs w:val="16"/>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C2227">
    <w:pPr>
      <w:spacing w:line="229" w:lineRule="auto"/>
      <w:ind w:left="2"/>
      <w:rPr>
        <w:rFonts w:ascii="宋体" w:hAnsi="宋体" w:eastAsia="宋体" w:cs="宋体"/>
        <w:sz w:val="19"/>
        <w:szCs w:val="19"/>
      </w:rPr>
    </w:pPr>
    <w:r>
      <w:rPr>
        <w:rFonts w:ascii="宋体" w:hAnsi="宋体" w:eastAsia="宋体" w:cs="宋体"/>
        <w:b/>
        <w:bCs/>
        <w:spacing w:val="-21"/>
        <w:sz w:val="19"/>
        <w:szCs w:val="19"/>
      </w:rPr>
      <w:t>·10</w:t>
    </w:r>
    <w:r>
      <w:rPr>
        <w:rFonts w:ascii="宋体" w:hAnsi="宋体" w:eastAsia="宋体" w:cs="宋体"/>
        <w:spacing w:val="-20"/>
        <w:sz w:val="19"/>
        <w:szCs w:val="19"/>
      </w:rPr>
      <w:t xml:space="preserve"> </w:t>
    </w:r>
    <w:r>
      <w:rPr>
        <w:rFonts w:ascii="宋体" w:hAnsi="宋体" w:eastAsia="宋体" w:cs="宋体"/>
        <w:b/>
        <w:bCs/>
        <w:spacing w:val="-21"/>
        <w:sz w:val="19"/>
        <w:szCs w:val="19"/>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11A8E">
    <w:pPr>
      <w:spacing w:line="230" w:lineRule="auto"/>
      <w:ind w:left="7869"/>
      <w:rPr>
        <w:rFonts w:ascii="宋体" w:hAnsi="宋体" w:eastAsia="宋体" w:cs="宋体"/>
        <w:sz w:val="17"/>
        <w:szCs w:val="17"/>
      </w:rPr>
    </w:pPr>
    <w:r>
      <w:rPr>
        <w:rFonts w:ascii="宋体" w:hAnsi="宋体" w:eastAsia="宋体" w:cs="宋体"/>
        <w:spacing w:val="-17"/>
        <w:sz w:val="17"/>
        <w:szCs w:val="17"/>
      </w:rPr>
      <w:t>·11</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A213A">
    <w:pPr>
      <w:spacing w:line="231" w:lineRule="auto"/>
      <w:rPr>
        <w:rFonts w:ascii="宋体" w:hAnsi="宋体" w:eastAsia="宋体" w:cs="宋体"/>
        <w:sz w:val="19"/>
        <w:szCs w:val="19"/>
      </w:rPr>
    </w:pPr>
    <w:r>
      <w:rPr>
        <w:rFonts w:ascii="宋体" w:hAnsi="宋体" w:eastAsia="宋体" w:cs="宋体"/>
        <w:spacing w:val="-19"/>
        <w:sz w:val="19"/>
        <w:szCs w:val="19"/>
      </w:rPr>
      <w:t>·12</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6DCBA">
    <w:pPr>
      <w:spacing w:line="230" w:lineRule="auto"/>
      <w:jc w:val="right"/>
      <w:rPr>
        <w:rFonts w:ascii="宋体" w:hAnsi="宋体" w:eastAsia="宋体" w:cs="宋体"/>
        <w:sz w:val="20"/>
        <w:szCs w:val="20"/>
      </w:rPr>
    </w:pPr>
    <w:r>
      <w:rPr>
        <w:rFonts w:ascii="宋体" w:hAnsi="宋体" w:eastAsia="宋体" w:cs="宋体"/>
        <w:b/>
        <w:bCs/>
        <w:spacing w:val="-37"/>
        <w:sz w:val="20"/>
        <w:szCs w:val="20"/>
      </w:rPr>
      <w:t>·13</w:t>
    </w:r>
    <w:r>
      <w:rPr>
        <w:rFonts w:ascii="宋体" w:hAnsi="宋体" w:eastAsia="宋体" w:cs="宋体"/>
        <w:spacing w:val="-37"/>
        <w:sz w:val="20"/>
        <w:szCs w:val="20"/>
      </w:rPr>
      <w:t xml:space="preserve"> </w:t>
    </w:r>
    <w:r>
      <w:rPr>
        <w:rFonts w:ascii="宋体" w:hAnsi="宋体" w:eastAsia="宋体" w:cs="宋体"/>
        <w:b/>
        <w:bCs/>
        <w:spacing w:val="-37"/>
        <w:sz w:val="20"/>
        <w:szCs w:val="20"/>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8DFC9">
    <w:pPr>
      <w:spacing w:line="228" w:lineRule="auto"/>
      <w:ind w:left="69"/>
      <w:rPr>
        <w:rFonts w:ascii="宋体" w:hAnsi="宋体" w:eastAsia="宋体" w:cs="宋体"/>
        <w:sz w:val="15"/>
        <w:szCs w:val="15"/>
      </w:rPr>
    </w:pPr>
    <w:r>
      <w:rPr>
        <w:rFonts w:ascii="宋体" w:hAnsi="宋体" w:eastAsia="宋体" w:cs="宋体"/>
        <w:spacing w:val="-15"/>
        <w:sz w:val="15"/>
        <w:szCs w:val="15"/>
      </w:rPr>
      <w:t>·14</w:t>
    </w:r>
    <w:r>
      <w:rPr>
        <w:rFonts w:ascii="宋体" w:hAnsi="宋体" w:eastAsia="宋体" w:cs="宋体"/>
        <w:spacing w:val="-17"/>
        <w:sz w:val="15"/>
        <w:szCs w:val="15"/>
      </w:rPr>
      <w:t xml:space="preserve"> </w:t>
    </w:r>
    <w:r>
      <w:rPr>
        <w:rFonts w:ascii="宋体" w:hAnsi="宋体" w:eastAsia="宋体" w:cs="宋体"/>
        <w:spacing w:val="-15"/>
        <w:sz w:val="15"/>
        <w:szCs w:val="15"/>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8DCA5">
    <w:pPr>
      <w:spacing w:line="230" w:lineRule="auto"/>
      <w:jc w:val="right"/>
      <w:rPr>
        <w:rFonts w:ascii="宋体" w:hAnsi="宋体" w:eastAsia="宋体" w:cs="宋体"/>
        <w:sz w:val="20"/>
        <w:szCs w:val="20"/>
      </w:rPr>
    </w:pPr>
    <w:r>
      <w:rPr>
        <w:rFonts w:ascii="宋体" w:hAnsi="宋体" w:eastAsia="宋体" w:cs="宋体"/>
        <w:spacing w:val="-36"/>
        <w:sz w:val="20"/>
        <w:szCs w:val="20"/>
      </w:rPr>
      <w:t>·15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F0E4F">
    <w:pPr>
      <w:spacing w:line="230" w:lineRule="auto"/>
      <w:ind w:left="62"/>
      <w:rPr>
        <w:rFonts w:ascii="宋体" w:hAnsi="宋体" w:eastAsia="宋体" w:cs="宋体"/>
        <w:sz w:val="20"/>
        <w:szCs w:val="20"/>
      </w:rPr>
    </w:pPr>
    <w:r>
      <w:rPr>
        <w:rFonts w:ascii="宋体" w:hAnsi="宋体" w:eastAsia="宋体" w:cs="宋体"/>
        <w:b/>
        <w:bCs/>
        <w:spacing w:val="-22"/>
        <w:sz w:val="20"/>
        <w:szCs w:val="20"/>
      </w:rPr>
      <w:t>·16</w:t>
    </w:r>
    <w:r>
      <w:rPr>
        <w:rFonts w:ascii="宋体" w:hAnsi="宋体" w:eastAsia="宋体" w:cs="宋体"/>
        <w:spacing w:val="-22"/>
        <w:sz w:val="20"/>
        <w:szCs w:val="20"/>
      </w:rPr>
      <w:t xml:space="preserve"> </w:t>
    </w:r>
    <w:r>
      <w:rPr>
        <w:rFonts w:ascii="宋体" w:hAnsi="宋体" w:eastAsia="宋体" w:cs="宋体"/>
        <w:b/>
        <w:bCs/>
        <w:spacing w:val="-22"/>
        <w:sz w:val="20"/>
        <w:szCs w:val="20"/>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E463">
    <w:pPr>
      <w:spacing w:line="228" w:lineRule="auto"/>
      <w:ind w:left="7842"/>
      <w:rPr>
        <w:rFonts w:ascii="宋体" w:hAnsi="宋体" w:eastAsia="宋体" w:cs="宋体"/>
        <w:sz w:val="17"/>
        <w:szCs w:val="17"/>
      </w:rPr>
    </w:pPr>
    <w:r>
      <w:rPr>
        <w:rFonts w:ascii="宋体" w:hAnsi="宋体" w:eastAsia="宋体" w:cs="宋体"/>
        <w:b/>
        <w:bCs/>
        <w:spacing w:val="-19"/>
        <w:sz w:val="17"/>
        <w:szCs w:val="17"/>
      </w:rPr>
      <w:t>·17</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4C87B">
    <w:pPr>
      <w:spacing w:line="228" w:lineRule="auto"/>
      <w:rPr>
        <w:rFonts w:ascii="宋体" w:hAnsi="宋体" w:eastAsia="宋体" w:cs="宋体"/>
        <w:sz w:val="17"/>
        <w:szCs w:val="17"/>
      </w:rPr>
    </w:pPr>
    <w:r>
      <w:rPr>
        <w:rFonts w:ascii="宋体" w:hAnsi="宋体" w:eastAsia="宋体" w:cs="宋体"/>
        <w:spacing w:val="-17"/>
        <w:sz w:val="17"/>
        <w:szCs w:val="17"/>
      </w:rPr>
      <w:t>·18</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7B63E">
    <w:pPr>
      <w:spacing w:line="228" w:lineRule="auto"/>
      <w:ind w:left="7830"/>
      <w:rPr>
        <w:rFonts w:ascii="宋体" w:hAnsi="宋体" w:eastAsia="宋体" w:cs="宋体"/>
        <w:sz w:val="17"/>
        <w:szCs w:val="17"/>
      </w:rPr>
    </w:pPr>
    <w:r>
      <w:rPr>
        <w:rFonts w:ascii="宋体" w:hAnsi="宋体" w:eastAsia="宋体" w:cs="宋体"/>
        <w:spacing w:val="-17"/>
        <w:sz w:val="17"/>
        <w:szCs w:val="17"/>
      </w:rPr>
      <w:t>·19</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C899B">
    <w:pPr>
      <w:spacing w:line="228" w:lineRule="auto"/>
      <w:ind w:left="74"/>
      <w:rPr>
        <w:rFonts w:ascii="宋体" w:hAnsi="宋体" w:eastAsia="宋体" w:cs="宋体"/>
        <w:sz w:val="17"/>
        <w:szCs w:val="17"/>
      </w:rPr>
    </w:pPr>
    <w:r>
      <w:rPr>
        <w:rFonts w:ascii="宋体" w:hAnsi="宋体" w:eastAsia="宋体" w:cs="宋体"/>
        <w:spacing w:val="-17"/>
        <w:sz w:val="17"/>
        <w:szCs w:val="17"/>
      </w:rPr>
      <w:t>·20</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91115">
    <w:pPr>
      <w:spacing w:line="230" w:lineRule="auto"/>
      <w:ind w:right="24"/>
      <w:jc w:val="right"/>
      <w:rPr>
        <w:rFonts w:ascii="宋体" w:hAnsi="宋体" w:eastAsia="宋体" w:cs="宋体"/>
        <w:sz w:val="18"/>
        <w:szCs w:val="18"/>
      </w:rPr>
    </w:pPr>
    <w:r>
      <w:rPr>
        <w:rFonts w:ascii="宋体" w:hAnsi="宋体" w:eastAsia="宋体" w:cs="宋体"/>
        <w:spacing w:val="-18"/>
        <w:sz w:val="18"/>
        <w:szCs w:val="18"/>
      </w:rPr>
      <w:t>·21</w:t>
    </w:r>
    <w:r>
      <w:rPr>
        <w:rFonts w:ascii="宋体" w:hAnsi="宋体" w:eastAsia="宋体" w:cs="宋体"/>
        <w:spacing w:val="-19"/>
        <w:sz w:val="18"/>
        <w:szCs w:val="18"/>
      </w:rPr>
      <w:t xml:space="preserve"> </w:t>
    </w:r>
    <w:r>
      <w:rPr>
        <w:rFonts w:ascii="宋体" w:hAnsi="宋体" w:eastAsia="宋体" w:cs="宋体"/>
        <w:spacing w:val="-18"/>
        <w:sz w:val="18"/>
        <w:szCs w:val="1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718B5">
    <w:pPr>
      <w:spacing w:line="232" w:lineRule="auto"/>
      <w:ind w:left="70"/>
      <w:rPr>
        <w:rFonts w:ascii="宋体" w:hAnsi="宋体" w:eastAsia="宋体" w:cs="宋体"/>
        <w:sz w:val="21"/>
        <w:szCs w:val="21"/>
      </w:rPr>
    </w:pPr>
    <w:r>
      <w:rPr>
        <w:rFonts w:ascii="宋体" w:hAnsi="宋体" w:eastAsia="宋体" w:cs="宋体"/>
        <w:spacing w:val="-21"/>
        <w:sz w:val="21"/>
        <w:szCs w:val="21"/>
      </w:rPr>
      <w:t>·22</w:t>
    </w:r>
    <w:r>
      <w:rPr>
        <w:rFonts w:ascii="宋体" w:hAnsi="宋体" w:eastAsia="宋体" w:cs="宋体"/>
        <w:spacing w:val="-23"/>
        <w:sz w:val="21"/>
        <w:szCs w:val="21"/>
      </w:rPr>
      <w:t xml:space="preserve"> </w:t>
    </w:r>
    <w:r>
      <w:rPr>
        <w:rFonts w:ascii="宋体" w:hAnsi="宋体" w:eastAsia="宋体" w:cs="宋体"/>
        <w:spacing w:val="-21"/>
        <w:sz w:val="21"/>
        <w:szCs w:val="21"/>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8210E">
    <w:pPr>
      <w:spacing w:line="227" w:lineRule="auto"/>
      <w:ind w:left="7869"/>
      <w:rPr>
        <w:rFonts w:ascii="宋体" w:hAnsi="宋体" w:eastAsia="宋体" w:cs="宋体"/>
        <w:sz w:val="16"/>
        <w:szCs w:val="16"/>
      </w:rPr>
    </w:pPr>
    <w:r>
      <w:rPr>
        <w:rFonts w:ascii="宋体" w:hAnsi="宋体" w:eastAsia="宋体" w:cs="宋体"/>
        <w:spacing w:val="-16"/>
        <w:sz w:val="16"/>
        <w:szCs w:val="16"/>
      </w:rPr>
      <w:t>·23</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F4A9E">
    <w:pPr>
      <w:spacing w:line="231" w:lineRule="auto"/>
      <w:ind w:left="69"/>
      <w:rPr>
        <w:rFonts w:ascii="宋体" w:hAnsi="宋体" w:eastAsia="宋体" w:cs="宋体"/>
        <w:sz w:val="20"/>
        <w:szCs w:val="20"/>
      </w:rPr>
    </w:pPr>
    <w:r>
      <w:rPr>
        <w:rFonts w:ascii="宋体" w:hAnsi="宋体" w:eastAsia="宋体" w:cs="宋体"/>
        <w:spacing w:val="-20"/>
        <w:sz w:val="20"/>
        <w:szCs w:val="20"/>
      </w:rPr>
      <w:t>·24</w:t>
    </w:r>
    <w:r>
      <w:rPr>
        <w:rFonts w:ascii="宋体" w:hAnsi="宋体" w:eastAsia="宋体" w:cs="宋体"/>
        <w:spacing w:val="-21"/>
        <w:sz w:val="20"/>
        <w:szCs w:val="20"/>
      </w:rPr>
      <w:t xml:space="preserve"> </w:t>
    </w:r>
    <w:r>
      <w:rPr>
        <w:rFonts w:ascii="宋体" w:hAnsi="宋体" w:eastAsia="宋体" w:cs="宋体"/>
        <w:spacing w:val="-20"/>
        <w:sz w:val="20"/>
        <w:szCs w:val="20"/>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EDABC">
    <w:pPr>
      <w:spacing w:line="230" w:lineRule="auto"/>
      <w:jc w:val="right"/>
      <w:rPr>
        <w:rFonts w:ascii="宋体" w:hAnsi="宋体" w:eastAsia="宋体" w:cs="宋体"/>
        <w:sz w:val="21"/>
        <w:szCs w:val="21"/>
      </w:rPr>
    </w:pPr>
    <w:r>
      <w:rPr>
        <w:rFonts w:ascii="宋体" w:hAnsi="宋体" w:eastAsia="宋体" w:cs="宋体"/>
        <w:spacing w:val="-38"/>
        <w:sz w:val="21"/>
        <w:szCs w:val="21"/>
      </w:rPr>
      <w:t>·25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95D30">
    <w:pPr>
      <w:spacing w:line="230" w:lineRule="auto"/>
      <w:ind w:left="70"/>
      <w:rPr>
        <w:rFonts w:ascii="宋体" w:hAnsi="宋体" w:eastAsia="宋体" w:cs="宋体"/>
        <w:sz w:val="21"/>
        <w:szCs w:val="21"/>
      </w:rPr>
    </w:pPr>
    <w:r>
      <w:rPr>
        <w:rFonts w:ascii="宋体" w:hAnsi="宋体" w:eastAsia="宋体" w:cs="宋体"/>
        <w:spacing w:val="-21"/>
        <w:sz w:val="21"/>
        <w:szCs w:val="21"/>
      </w:rPr>
      <w:t>·26</w:t>
    </w:r>
    <w:r>
      <w:rPr>
        <w:rFonts w:ascii="宋体" w:hAnsi="宋体" w:eastAsia="宋体" w:cs="宋体"/>
        <w:spacing w:val="-23"/>
        <w:sz w:val="21"/>
        <w:szCs w:val="21"/>
      </w:rPr>
      <w:t xml:space="preserve"> </w:t>
    </w:r>
    <w:r>
      <w:rPr>
        <w:rFonts w:ascii="宋体" w:hAnsi="宋体" w:eastAsia="宋体" w:cs="宋体"/>
        <w:spacing w:val="-21"/>
        <w:sz w:val="21"/>
        <w:szCs w:val="21"/>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7CF25">
    <w:pPr>
      <w:spacing w:line="228" w:lineRule="auto"/>
      <w:ind w:left="7810"/>
      <w:rPr>
        <w:rFonts w:ascii="宋体" w:hAnsi="宋体" w:eastAsia="宋体" w:cs="宋体"/>
        <w:sz w:val="17"/>
        <w:szCs w:val="17"/>
      </w:rPr>
    </w:pPr>
    <w:r>
      <w:rPr>
        <w:rFonts w:ascii="宋体" w:hAnsi="宋体" w:eastAsia="宋体" w:cs="宋体"/>
        <w:spacing w:val="-17"/>
        <w:sz w:val="17"/>
        <w:szCs w:val="17"/>
      </w:rPr>
      <w:t>·27</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6E5A7">
    <w:pPr>
      <w:spacing w:line="228" w:lineRule="auto"/>
      <w:ind w:left="59"/>
      <w:rPr>
        <w:rFonts w:ascii="宋体" w:hAnsi="宋体" w:eastAsia="宋体" w:cs="宋体"/>
        <w:sz w:val="17"/>
        <w:szCs w:val="17"/>
      </w:rPr>
    </w:pPr>
    <w:r>
      <w:rPr>
        <w:rFonts w:ascii="宋体" w:hAnsi="宋体" w:eastAsia="宋体" w:cs="宋体"/>
        <w:spacing w:val="-17"/>
        <w:sz w:val="17"/>
        <w:szCs w:val="17"/>
      </w:rPr>
      <w:t>·28</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914AC">
    <w:pPr>
      <w:spacing w:line="228" w:lineRule="auto"/>
      <w:ind w:left="7850"/>
      <w:rPr>
        <w:rFonts w:ascii="宋体" w:hAnsi="宋体" w:eastAsia="宋体" w:cs="宋体"/>
        <w:sz w:val="17"/>
        <w:szCs w:val="17"/>
      </w:rPr>
    </w:pPr>
    <w:r>
      <w:rPr>
        <w:rFonts w:ascii="宋体" w:hAnsi="宋体" w:eastAsia="宋体" w:cs="宋体"/>
        <w:spacing w:val="-17"/>
        <w:sz w:val="17"/>
        <w:szCs w:val="17"/>
      </w:rPr>
      <w:t>·29</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F52A">
    <w:pPr>
      <w:spacing w:line="230" w:lineRule="auto"/>
      <w:ind w:left="80"/>
      <w:rPr>
        <w:rFonts w:ascii="宋体" w:hAnsi="宋体" w:eastAsia="宋体" w:cs="宋体"/>
        <w:sz w:val="20"/>
        <w:szCs w:val="20"/>
      </w:rPr>
    </w:pPr>
    <w:r>
      <w:rPr>
        <w:rFonts w:ascii="宋体" w:hAnsi="宋体" w:eastAsia="宋体" w:cs="宋体"/>
        <w:spacing w:val="-20"/>
        <w:sz w:val="20"/>
        <w:szCs w:val="20"/>
      </w:rPr>
      <w:t>·30</w:t>
    </w:r>
    <w:r>
      <w:rPr>
        <w:rFonts w:ascii="宋体" w:hAnsi="宋体" w:eastAsia="宋体" w:cs="宋体"/>
        <w:spacing w:val="-21"/>
        <w:sz w:val="20"/>
        <w:szCs w:val="20"/>
      </w:rPr>
      <w:t xml:space="preserve"> </w:t>
    </w:r>
    <w:r>
      <w:rPr>
        <w:rFonts w:ascii="宋体" w:hAnsi="宋体" w:eastAsia="宋体" w:cs="宋体"/>
        <w:spacing w:val="-20"/>
        <w:sz w:val="20"/>
        <w:szCs w:val="20"/>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7CF9F">
    <w:pPr>
      <w:spacing w:line="228" w:lineRule="auto"/>
      <w:ind w:left="7840"/>
      <w:rPr>
        <w:rFonts w:ascii="宋体" w:hAnsi="宋体" w:eastAsia="宋体" w:cs="宋体"/>
        <w:sz w:val="17"/>
        <w:szCs w:val="17"/>
      </w:rPr>
    </w:pPr>
    <w:r>
      <w:rPr>
        <w:rFonts w:ascii="宋体" w:hAnsi="宋体" w:eastAsia="宋体" w:cs="宋体"/>
        <w:spacing w:val="-17"/>
        <w:sz w:val="17"/>
        <w:szCs w:val="17"/>
      </w:rPr>
      <w:t>·31</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43D7B">
    <w:pPr>
      <w:spacing w:line="230" w:lineRule="auto"/>
      <w:ind w:left="99"/>
      <w:rPr>
        <w:rFonts w:ascii="宋体" w:hAnsi="宋体" w:eastAsia="宋体" w:cs="宋体"/>
        <w:sz w:val="20"/>
        <w:szCs w:val="20"/>
      </w:rPr>
    </w:pPr>
    <w:r>
      <w:rPr>
        <w:rFonts w:ascii="宋体" w:hAnsi="宋体" w:eastAsia="宋体" w:cs="宋体"/>
        <w:spacing w:val="-20"/>
        <w:sz w:val="20"/>
        <w:szCs w:val="20"/>
      </w:rPr>
      <w:t>·32</w:t>
    </w:r>
    <w:r>
      <w:rPr>
        <w:rFonts w:ascii="宋体" w:hAnsi="宋体" w:eastAsia="宋体" w:cs="宋体"/>
        <w:spacing w:val="-21"/>
        <w:sz w:val="20"/>
        <w:szCs w:val="20"/>
      </w:rPr>
      <w:t xml:space="preserve"> </w:t>
    </w:r>
    <w:r>
      <w:rPr>
        <w:rFonts w:ascii="宋体" w:hAnsi="宋体" w:eastAsia="宋体" w:cs="宋体"/>
        <w:spacing w:val="-20"/>
        <w:sz w:val="20"/>
        <w:szCs w:val="20"/>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78042">
    <w:pPr>
      <w:spacing w:line="227" w:lineRule="auto"/>
      <w:ind w:left="7840"/>
      <w:rPr>
        <w:rFonts w:ascii="宋体" w:hAnsi="宋体" w:eastAsia="宋体" w:cs="宋体"/>
        <w:sz w:val="15"/>
        <w:szCs w:val="15"/>
      </w:rPr>
    </w:pPr>
    <w:r>
      <w:rPr>
        <w:rFonts w:ascii="宋体" w:hAnsi="宋体" w:eastAsia="宋体" w:cs="宋体"/>
        <w:spacing w:val="-15"/>
        <w:sz w:val="15"/>
        <w:szCs w:val="15"/>
      </w:rPr>
      <w:t>·33</w:t>
    </w:r>
    <w:r>
      <w:rPr>
        <w:rFonts w:ascii="宋体" w:hAnsi="宋体" w:eastAsia="宋体" w:cs="宋体"/>
        <w:spacing w:val="-16"/>
        <w:sz w:val="15"/>
        <w:szCs w:val="15"/>
      </w:rPr>
      <w:t xml:space="preserve"> </w:t>
    </w:r>
    <w:r>
      <w:rPr>
        <w:rFonts w:ascii="宋体" w:hAnsi="宋体" w:eastAsia="宋体" w:cs="宋体"/>
        <w:spacing w:val="-15"/>
        <w:sz w:val="15"/>
        <w:szCs w:val="15"/>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35DFF">
    <w:pPr>
      <w:spacing w:line="228" w:lineRule="auto"/>
      <w:rPr>
        <w:rFonts w:ascii="宋体" w:hAnsi="宋体" w:eastAsia="宋体" w:cs="宋体"/>
        <w:sz w:val="17"/>
        <w:szCs w:val="17"/>
      </w:rPr>
    </w:pPr>
    <w:r>
      <w:rPr>
        <w:rFonts w:ascii="宋体" w:hAnsi="宋体" w:eastAsia="宋体" w:cs="宋体"/>
        <w:spacing w:val="-17"/>
        <w:sz w:val="17"/>
        <w:szCs w:val="17"/>
      </w:rPr>
      <w:t>·34</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F0D96">
    <w:pPr>
      <w:spacing w:line="229" w:lineRule="auto"/>
      <w:ind w:right="2"/>
      <w:jc w:val="right"/>
      <w:rPr>
        <w:rFonts w:ascii="宋体" w:hAnsi="宋体" w:eastAsia="宋体" w:cs="宋体"/>
        <w:sz w:val="19"/>
        <w:szCs w:val="19"/>
      </w:rPr>
    </w:pPr>
    <w:r>
      <w:rPr>
        <w:rFonts w:ascii="宋体" w:hAnsi="宋体" w:eastAsia="宋体" w:cs="宋体"/>
        <w:spacing w:val="-19"/>
        <w:sz w:val="19"/>
        <w:szCs w:val="19"/>
      </w:rPr>
      <w:t>·35</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3D624">
    <w:pPr>
      <w:spacing w:line="227" w:lineRule="auto"/>
      <w:rPr>
        <w:rFonts w:ascii="宋体" w:hAnsi="宋体" w:eastAsia="宋体" w:cs="宋体"/>
        <w:sz w:val="16"/>
        <w:szCs w:val="16"/>
      </w:rPr>
    </w:pPr>
    <w:r>
      <w:rPr>
        <w:rFonts w:ascii="宋体" w:hAnsi="宋体" w:eastAsia="宋体" w:cs="宋体"/>
        <w:spacing w:val="-16"/>
        <w:sz w:val="16"/>
        <w:szCs w:val="16"/>
      </w:rPr>
      <w:t>·36</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E92FB">
    <w:pPr>
      <w:spacing w:line="227" w:lineRule="auto"/>
      <w:ind w:left="7820"/>
      <w:rPr>
        <w:rFonts w:ascii="宋体" w:hAnsi="宋体" w:eastAsia="宋体" w:cs="宋体"/>
        <w:sz w:val="16"/>
        <w:szCs w:val="16"/>
      </w:rPr>
    </w:pPr>
    <w:r>
      <w:rPr>
        <w:rFonts w:ascii="宋体" w:hAnsi="宋体" w:eastAsia="宋体" w:cs="宋体"/>
        <w:spacing w:val="-16"/>
        <w:sz w:val="16"/>
        <w:szCs w:val="16"/>
      </w:rPr>
      <w:t>·37</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7673C">
    <w:pPr>
      <w:spacing w:line="230" w:lineRule="auto"/>
      <w:ind w:left="59"/>
      <w:rPr>
        <w:rFonts w:ascii="宋体" w:hAnsi="宋体" w:eastAsia="宋体" w:cs="宋体"/>
        <w:sz w:val="21"/>
        <w:szCs w:val="21"/>
      </w:rPr>
    </w:pPr>
    <w:r>
      <w:rPr>
        <w:rFonts w:ascii="宋体" w:hAnsi="宋体" w:eastAsia="宋体" w:cs="宋体"/>
        <w:spacing w:val="-21"/>
        <w:sz w:val="21"/>
        <w:szCs w:val="21"/>
      </w:rPr>
      <w:t>·38</w:t>
    </w:r>
    <w:r>
      <w:rPr>
        <w:rFonts w:ascii="宋体" w:hAnsi="宋体" w:eastAsia="宋体" w:cs="宋体"/>
        <w:spacing w:val="-22"/>
        <w:sz w:val="21"/>
        <w:szCs w:val="21"/>
      </w:rPr>
      <w:t xml:space="preserve"> </w:t>
    </w:r>
    <w:r>
      <w:rPr>
        <w:rFonts w:ascii="宋体" w:hAnsi="宋体" w:eastAsia="宋体" w:cs="宋体"/>
        <w:spacing w:val="-21"/>
        <w:sz w:val="21"/>
        <w:szCs w:val="21"/>
      </w:rPr>
      <w:t>·</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8B123">
    <w:pPr>
      <w:spacing w:line="228" w:lineRule="auto"/>
      <w:ind w:left="7840"/>
      <w:rPr>
        <w:rFonts w:ascii="宋体" w:hAnsi="宋体" w:eastAsia="宋体" w:cs="宋体"/>
        <w:sz w:val="17"/>
        <w:szCs w:val="17"/>
      </w:rPr>
    </w:pPr>
    <w:r>
      <w:rPr>
        <w:rFonts w:ascii="宋体" w:hAnsi="宋体" w:eastAsia="宋体" w:cs="宋体"/>
        <w:spacing w:val="-17"/>
        <w:sz w:val="17"/>
        <w:szCs w:val="17"/>
      </w:rPr>
      <w:t>·39</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23D0B">
    <w:pPr>
      <w:spacing w:line="228" w:lineRule="auto"/>
      <w:ind w:left="82"/>
      <w:rPr>
        <w:rFonts w:ascii="宋体" w:hAnsi="宋体" w:eastAsia="宋体" w:cs="宋体"/>
        <w:sz w:val="17"/>
        <w:szCs w:val="17"/>
      </w:rPr>
    </w:pPr>
    <w:r>
      <w:rPr>
        <w:rFonts w:ascii="宋体" w:hAnsi="宋体" w:eastAsia="宋体" w:cs="宋体"/>
        <w:b/>
        <w:bCs/>
        <w:spacing w:val="-19"/>
        <w:sz w:val="17"/>
        <w:szCs w:val="17"/>
      </w:rPr>
      <w:t>·40</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83A0">
    <w:pPr>
      <w:spacing w:line="230" w:lineRule="auto"/>
      <w:ind w:left="7852"/>
      <w:rPr>
        <w:rFonts w:ascii="宋体" w:hAnsi="宋体" w:eastAsia="宋体" w:cs="宋体"/>
        <w:sz w:val="17"/>
        <w:szCs w:val="17"/>
      </w:rPr>
    </w:pPr>
    <w:r>
      <w:rPr>
        <w:rFonts w:ascii="宋体" w:hAnsi="宋体" w:eastAsia="宋体" w:cs="宋体"/>
        <w:b/>
        <w:bCs/>
        <w:spacing w:val="-19"/>
        <w:sz w:val="17"/>
        <w:szCs w:val="17"/>
      </w:rPr>
      <w:t>·41</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5599F">
    <w:pPr>
      <w:spacing w:line="229" w:lineRule="auto"/>
      <w:ind w:left="60"/>
      <w:rPr>
        <w:rFonts w:ascii="宋体" w:hAnsi="宋体" w:eastAsia="宋体" w:cs="宋体"/>
        <w:sz w:val="16"/>
        <w:szCs w:val="16"/>
      </w:rPr>
    </w:pPr>
    <w:r>
      <w:rPr>
        <w:rFonts w:ascii="宋体" w:hAnsi="宋体" w:eastAsia="宋体" w:cs="宋体"/>
        <w:spacing w:val="-16"/>
        <w:sz w:val="16"/>
        <w:szCs w:val="16"/>
      </w:rPr>
      <w:t>·42</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F0C74">
    <w:pPr>
      <w:spacing w:line="228" w:lineRule="auto"/>
      <w:ind w:left="7842"/>
      <w:rPr>
        <w:rFonts w:ascii="宋体" w:hAnsi="宋体" w:eastAsia="宋体" w:cs="宋体"/>
        <w:sz w:val="17"/>
        <w:szCs w:val="17"/>
      </w:rPr>
    </w:pPr>
    <w:r>
      <w:rPr>
        <w:rFonts w:ascii="宋体" w:hAnsi="宋体" w:eastAsia="宋体" w:cs="宋体"/>
        <w:b/>
        <w:bCs/>
        <w:spacing w:val="-19"/>
        <w:sz w:val="17"/>
        <w:szCs w:val="17"/>
      </w:rPr>
      <w:t>·43</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8BA8F">
    <w:pPr>
      <w:spacing w:line="230" w:lineRule="auto"/>
      <w:ind w:left="2"/>
      <w:rPr>
        <w:rFonts w:ascii="宋体" w:hAnsi="宋体" w:eastAsia="宋体" w:cs="宋体"/>
        <w:sz w:val="18"/>
        <w:szCs w:val="18"/>
      </w:rPr>
    </w:pPr>
    <w:r>
      <w:rPr>
        <w:rFonts w:ascii="宋体" w:hAnsi="宋体" w:eastAsia="宋体" w:cs="宋体"/>
        <w:b/>
        <w:bCs/>
        <w:spacing w:val="-20"/>
        <w:sz w:val="18"/>
        <w:szCs w:val="18"/>
      </w:rPr>
      <w:t>·44</w:t>
    </w:r>
    <w:r>
      <w:rPr>
        <w:rFonts w:ascii="宋体" w:hAnsi="宋体" w:eastAsia="宋体" w:cs="宋体"/>
        <w:spacing w:val="-19"/>
        <w:sz w:val="18"/>
        <w:szCs w:val="18"/>
      </w:rPr>
      <w:t xml:space="preserve"> </w:t>
    </w:r>
    <w:r>
      <w:rPr>
        <w:rFonts w:ascii="宋体" w:hAnsi="宋体" w:eastAsia="宋体" w:cs="宋体"/>
        <w:b/>
        <w:bCs/>
        <w:spacing w:val="-20"/>
        <w:sz w:val="18"/>
        <w:szCs w:val="18"/>
      </w:rPr>
      <w:t>·</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39BC3">
    <w:pPr>
      <w:spacing w:line="229" w:lineRule="auto"/>
      <w:ind w:left="7852"/>
      <w:rPr>
        <w:rFonts w:ascii="宋体" w:hAnsi="宋体" w:eastAsia="宋体" w:cs="宋体"/>
        <w:sz w:val="19"/>
        <w:szCs w:val="19"/>
      </w:rPr>
    </w:pPr>
    <w:r>
      <w:rPr>
        <w:rFonts w:ascii="宋体" w:hAnsi="宋体" w:eastAsia="宋体" w:cs="宋体"/>
        <w:b/>
        <w:bCs/>
        <w:spacing w:val="-21"/>
        <w:sz w:val="19"/>
        <w:szCs w:val="19"/>
      </w:rPr>
      <w:t>·45</w:t>
    </w:r>
    <w:r>
      <w:rPr>
        <w:rFonts w:ascii="宋体" w:hAnsi="宋体" w:eastAsia="宋体" w:cs="宋体"/>
        <w:spacing w:val="-20"/>
        <w:sz w:val="19"/>
        <w:szCs w:val="19"/>
      </w:rPr>
      <w:t xml:space="preserve"> </w:t>
    </w:r>
    <w:r>
      <w:rPr>
        <w:rFonts w:ascii="宋体" w:hAnsi="宋体" w:eastAsia="宋体" w:cs="宋体"/>
        <w:b/>
        <w:bCs/>
        <w:spacing w:val="-21"/>
        <w:sz w:val="19"/>
        <w:szCs w:val="19"/>
      </w:rPr>
      <w:t>·</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19EE">
    <w:pPr>
      <w:spacing w:line="228" w:lineRule="auto"/>
      <w:rPr>
        <w:rFonts w:ascii="宋体" w:hAnsi="宋体" w:eastAsia="宋体" w:cs="宋体"/>
        <w:sz w:val="17"/>
        <w:szCs w:val="17"/>
      </w:rPr>
    </w:pPr>
    <w:r>
      <w:rPr>
        <w:rFonts w:ascii="宋体" w:hAnsi="宋体" w:eastAsia="宋体" w:cs="宋体"/>
        <w:spacing w:val="-17"/>
        <w:sz w:val="17"/>
        <w:szCs w:val="17"/>
      </w:rPr>
      <w:t>·46</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0EFF">
    <w:pPr>
      <w:spacing w:line="230" w:lineRule="auto"/>
      <w:jc w:val="right"/>
      <w:rPr>
        <w:rFonts w:ascii="宋体" w:hAnsi="宋体" w:eastAsia="宋体" w:cs="宋体"/>
        <w:sz w:val="21"/>
        <w:szCs w:val="21"/>
      </w:rPr>
    </w:pPr>
    <w:r>
      <w:rPr>
        <w:rFonts w:ascii="宋体" w:hAnsi="宋体" w:eastAsia="宋体" w:cs="宋体"/>
        <w:spacing w:val="-38"/>
        <w:sz w:val="21"/>
        <w:szCs w:val="21"/>
      </w:rPr>
      <w:t>·47 ·</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CB169">
    <w:pPr>
      <w:spacing w:line="230" w:lineRule="auto"/>
      <w:ind w:left="64"/>
      <w:rPr>
        <w:rFonts w:ascii="宋体" w:hAnsi="宋体" w:eastAsia="宋体" w:cs="宋体"/>
        <w:sz w:val="21"/>
        <w:szCs w:val="21"/>
      </w:rPr>
    </w:pPr>
    <w:r>
      <w:rPr>
        <w:rFonts w:ascii="宋体" w:hAnsi="宋体" w:eastAsia="宋体" w:cs="宋体"/>
        <w:spacing w:val="-21"/>
        <w:sz w:val="21"/>
        <w:szCs w:val="21"/>
      </w:rPr>
      <w:t>·48</w:t>
    </w:r>
    <w:r>
      <w:rPr>
        <w:rFonts w:ascii="宋体" w:hAnsi="宋体" w:eastAsia="宋体" w:cs="宋体"/>
        <w:spacing w:val="-22"/>
        <w:sz w:val="21"/>
        <w:szCs w:val="21"/>
      </w:rPr>
      <w:t xml:space="preserve"> </w:t>
    </w:r>
    <w:r>
      <w:rPr>
        <w:rFonts w:ascii="宋体" w:hAnsi="宋体" w:eastAsia="宋体" w:cs="宋体"/>
        <w:spacing w:val="-21"/>
        <w:sz w:val="21"/>
        <w:szCs w:val="21"/>
      </w:rPr>
      <w:t>·</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04554">
    <w:pPr>
      <w:spacing w:line="228" w:lineRule="auto"/>
      <w:ind w:left="7849"/>
      <w:rPr>
        <w:rFonts w:ascii="宋体" w:hAnsi="宋体" w:eastAsia="宋体" w:cs="宋体"/>
        <w:sz w:val="17"/>
        <w:szCs w:val="17"/>
      </w:rPr>
    </w:pPr>
    <w:r>
      <w:rPr>
        <w:rFonts w:ascii="宋体" w:hAnsi="宋体" w:eastAsia="宋体" w:cs="宋体"/>
        <w:spacing w:val="-17"/>
        <w:sz w:val="17"/>
        <w:szCs w:val="17"/>
      </w:rPr>
      <w:t>·49</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3C817">
    <w:pPr>
      <w:spacing w:line="229" w:lineRule="auto"/>
      <w:ind w:left="2"/>
      <w:rPr>
        <w:rFonts w:ascii="宋体" w:hAnsi="宋体" w:eastAsia="宋体" w:cs="宋体"/>
        <w:sz w:val="19"/>
        <w:szCs w:val="19"/>
      </w:rPr>
    </w:pPr>
    <w:r>
      <w:rPr>
        <w:rFonts w:ascii="宋体" w:hAnsi="宋体" w:eastAsia="宋体" w:cs="宋体"/>
        <w:b/>
        <w:bCs/>
        <w:spacing w:val="-21"/>
        <w:sz w:val="19"/>
        <w:szCs w:val="19"/>
      </w:rPr>
      <w:t>·50</w:t>
    </w:r>
    <w:r>
      <w:rPr>
        <w:rFonts w:ascii="宋体" w:hAnsi="宋体" w:eastAsia="宋体" w:cs="宋体"/>
        <w:spacing w:val="-20"/>
        <w:sz w:val="19"/>
        <w:szCs w:val="19"/>
      </w:rPr>
      <w:t xml:space="preserve"> </w:t>
    </w:r>
    <w:r>
      <w:rPr>
        <w:rFonts w:ascii="宋体" w:hAnsi="宋体" w:eastAsia="宋体" w:cs="宋体"/>
        <w:b/>
        <w:bCs/>
        <w:spacing w:val="-21"/>
        <w:sz w:val="19"/>
        <w:szCs w:val="19"/>
      </w:rPr>
      <w:t>·</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24439">
    <w:pPr>
      <w:spacing w:line="230" w:lineRule="auto"/>
      <w:jc w:val="right"/>
      <w:rPr>
        <w:rFonts w:ascii="宋体" w:hAnsi="宋体" w:eastAsia="宋体" w:cs="宋体"/>
        <w:sz w:val="21"/>
        <w:szCs w:val="21"/>
      </w:rPr>
    </w:pPr>
    <w:r>
      <w:rPr>
        <w:rFonts w:ascii="宋体" w:hAnsi="宋体" w:eastAsia="宋体" w:cs="宋体"/>
        <w:b/>
        <w:bCs/>
        <w:spacing w:val="-39"/>
        <w:sz w:val="21"/>
        <w:szCs w:val="21"/>
      </w:rPr>
      <w:t>·51</w:t>
    </w:r>
    <w:r>
      <w:rPr>
        <w:rFonts w:ascii="宋体" w:hAnsi="宋体" w:eastAsia="宋体" w:cs="宋体"/>
        <w:spacing w:val="-39"/>
        <w:sz w:val="21"/>
        <w:szCs w:val="21"/>
      </w:rPr>
      <w:t xml:space="preserve"> </w:t>
    </w:r>
    <w:r>
      <w:rPr>
        <w:rFonts w:ascii="宋体" w:hAnsi="宋体" w:eastAsia="宋体" w:cs="宋体"/>
        <w:b/>
        <w:bCs/>
        <w:spacing w:val="-39"/>
        <w:sz w:val="21"/>
        <w:szCs w:val="21"/>
      </w:rPr>
      <w:t>·</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4ACB4">
    <w:pPr>
      <w:spacing w:line="228" w:lineRule="auto"/>
      <w:ind w:left="62"/>
      <w:rPr>
        <w:rFonts w:ascii="宋体" w:hAnsi="宋体" w:eastAsia="宋体" w:cs="宋体"/>
        <w:sz w:val="17"/>
        <w:szCs w:val="17"/>
      </w:rPr>
    </w:pPr>
    <w:r>
      <w:rPr>
        <w:rFonts w:ascii="宋体" w:hAnsi="宋体" w:eastAsia="宋体" w:cs="宋体"/>
        <w:b/>
        <w:bCs/>
        <w:spacing w:val="-19"/>
        <w:sz w:val="17"/>
        <w:szCs w:val="17"/>
      </w:rPr>
      <w:t>·52</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6AA5E">
    <w:pPr>
      <w:spacing w:line="229" w:lineRule="auto"/>
      <w:ind w:right="1"/>
      <w:jc w:val="right"/>
      <w:rPr>
        <w:rFonts w:ascii="宋体" w:hAnsi="宋体" w:eastAsia="宋体" w:cs="宋体"/>
        <w:sz w:val="18"/>
        <w:szCs w:val="18"/>
      </w:rPr>
    </w:pPr>
    <w:r>
      <w:rPr>
        <w:rFonts w:ascii="宋体" w:hAnsi="宋体" w:eastAsia="宋体" w:cs="宋体"/>
        <w:spacing w:val="-18"/>
        <w:sz w:val="18"/>
        <w:szCs w:val="18"/>
      </w:rPr>
      <w:t>·53</w:t>
    </w:r>
    <w:r>
      <w:rPr>
        <w:rFonts w:ascii="宋体" w:hAnsi="宋体" w:eastAsia="宋体" w:cs="宋体"/>
        <w:spacing w:val="-19"/>
        <w:sz w:val="18"/>
        <w:szCs w:val="18"/>
      </w:rPr>
      <w:t xml:space="preserve"> </w:t>
    </w:r>
    <w:r>
      <w:rPr>
        <w:rFonts w:ascii="宋体" w:hAnsi="宋体" w:eastAsia="宋体" w:cs="宋体"/>
        <w:spacing w:val="-18"/>
        <w:sz w:val="18"/>
        <w:szCs w:val="18"/>
      </w:rPr>
      <w:t>·</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32C14">
    <w:pPr>
      <w:spacing w:line="229" w:lineRule="auto"/>
      <w:ind w:left="59"/>
      <w:rPr>
        <w:rFonts w:ascii="宋体" w:hAnsi="宋体" w:eastAsia="宋体" w:cs="宋体"/>
        <w:sz w:val="18"/>
        <w:szCs w:val="18"/>
      </w:rPr>
    </w:pPr>
    <w:r>
      <w:rPr>
        <w:rFonts w:ascii="宋体" w:hAnsi="宋体" w:eastAsia="宋体" w:cs="宋体"/>
        <w:spacing w:val="-18"/>
        <w:sz w:val="18"/>
        <w:szCs w:val="18"/>
      </w:rPr>
      <w:t>·54</w:t>
    </w:r>
    <w:r>
      <w:rPr>
        <w:rFonts w:ascii="宋体" w:hAnsi="宋体" w:eastAsia="宋体" w:cs="宋体"/>
        <w:spacing w:val="-19"/>
        <w:sz w:val="18"/>
        <w:szCs w:val="18"/>
      </w:rPr>
      <w:t xml:space="preserve"> </w:t>
    </w:r>
    <w:r>
      <w:rPr>
        <w:rFonts w:ascii="宋体" w:hAnsi="宋体" w:eastAsia="宋体" w:cs="宋体"/>
        <w:spacing w:val="-18"/>
        <w:sz w:val="18"/>
        <w:szCs w:val="18"/>
      </w:rPr>
      <w:t>·</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16AD8">
    <w:pPr>
      <w:spacing w:line="229" w:lineRule="auto"/>
      <w:jc w:val="right"/>
      <w:rPr>
        <w:rFonts w:ascii="宋体" w:hAnsi="宋体" w:eastAsia="宋体" w:cs="宋体"/>
        <w:sz w:val="19"/>
        <w:szCs w:val="19"/>
      </w:rPr>
    </w:pPr>
    <w:r>
      <w:rPr>
        <w:rFonts w:ascii="宋体" w:hAnsi="宋体" w:eastAsia="宋体" w:cs="宋体"/>
        <w:spacing w:val="-34"/>
        <w:sz w:val="19"/>
        <w:szCs w:val="19"/>
      </w:rPr>
      <w:t>·55 ·</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762D8">
    <w:pPr>
      <w:spacing w:line="227" w:lineRule="auto"/>
      <w:ind w:left="105"/>
      <w:rPr>
        <w:rFonts w:ascii="宋体" w:hAnsi="宋体" w:eastAsia="宋体" w:cs="宋体"/>
        <w:sz w:val="16"/>
        <w:szCs w:val="16"/>
      </w:rPr>
    </w:pPr>
    <w:r>
      <w:rPr>
        <w:rFonts w:ascii="宋体" w:hAnsi="宋体" w:eastAsia="宋体" w:cs="宋体"/>
        <w:spacing w:val="-16"/>
        <w:sz w:val="16"/>
        <w:szCs w:val="16"/>
      </w:rPr>
      <w:t>·56</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02C18">
    <w:pPr>
      <w:spacing w:line="230" w:lineRule="auto"/>
      <w:jc w:val="right"/>
      <w:rPr>
        <w:rFonts w:ascii="宋体" w:hAnsi="宋体" w:eastAsia="宋体" w:cs="宋体"/>
        <w:sz w:val="21"/>
        <w:szCs w:val="21"/>
      </w:rPr>
    </w:pPr>
    <w:r>
      <w:rPr>
        <w:rFonts w:ascii="宋体" w:hAnsi="宋体" w:eastAsia="宋体" w:cs="宋体"/>
        <w:spacing w:val="-38"/>
        <w:sz w:val="21"/>
        <w:szCs w:val="21"/>
      </w:rPr>
      <w:t>·57 ·</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C0E4D">
    <w:pPr>
      <w:spacing w:line="230" w:lineRule="auto"/>
      <w:ind w:left="70"/>
      <w:rPr>
        <w:rFonts w:ascii="宋体" w:hAnsi="宋体" w:eastAsia="宋体" w:cs="宋体"/>
        <w:sz w:val="21"/>
        <w:szCs w:val="21"/>
      </w:rPr>
    </w:pPr>
    <w:r>
      <w:rPr>
        <w:rFonts w:ascii="宋体" w:hAnsi="宋体" w:eastAsia="宋体" w:cs="宋体"/>
        <w:spacing w:val="-21"/>
        <w:sz w:val="21"/>
        <w:szCs w:val="21"/>
      </w:rPr>
      <w:t>·58</w:t>
    </w:r>
    <w:r>
      <w:rPr>
        <w:rFonts w:ascii="宋体" w:hAnsi="宋体" w:eastAsia="宋体" w:cs="宋体"/>
        <w:spacing w:val="-22"/>
        <w:sz w:val="21"/>
        <w:szCs w:val="21"/>
      </w:rPr>
      <w:t xml:space="preserve"> </w:t>
    </w:r>
    <w:r>
      <w:rPr>
        <w:rFonts w:ascii="宋体" w:hAnsi="宋体" w:eastAsia="宋体" w:cs="宋体"/>
        <w:spacing w:val="-21"/>
        <w:sz w:val="21"/>
        <w:szCs w:val="21"/>
      </w:rPr>
      <w:t>·</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C99B8">
    <w:pPr>
      <w:spacing w:line="230" w:lineRule="auto"/>
      <w:jc w:val="right"/>
      <w:rPr>
        <w:rFonts w:ascii="宋体" w:hAnsi="宋体" w:eastAsia="宋体" w:cs="宋体"/>
        <w:sz w:val="21"/>
        <w:szCs w:val="21"/>
      </w:rPr>
    </w:pPr>
    <w:r>
      <w:rPr>
        <w:rFonts w:ascii="宋体" w:hAnsi="宋体" w:eastAsia="宋体" w:cs="宋体"/>
        <w:b/>
        <w:bCs/>
        <w:spacing w:val="-39"/>
        <w:sz w:val="21"/>
        <w:szCs w:val="21"/>
      </w:rPr>
      <w:t>·59</w:t>
    </w:r>
    <w:r>
      <w:rPr>
        <w:rFonts w:ascii="宋体" w:hAnsi="宋体" w:eastAsia="宋体" w:cs="宋体"/>
        <w:spacing w:val="-39"/>
        <w:sz w:val="21"/>
        <w:szCs w:val="21"/>
      </w:rPr>
      <w:t xml:space="preserve"> </w:t>
    </w:r>
    <w:r>
      <w:rPr>
        <w:rFonts w:ascii="宋体" w:hAnsi="宋体" w:eastAsia="宋体" w:cs="宋体"/>
        <w:b/>
        <w:bCs/>
        <w:spacing w:val="-39"/>
        <w:sz w:val="21"/>
        <w:szCs w:val="21"/>
      </w:rPr>
      <w:t>·</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35BA1">
    <w:pPr>
      <w:spacing w:line="228" w:lineRule="auto"/>
      <w:rPr>
        <w:rFonts w:ascii="宋体" w:hAnsi="宋体" w:eastAsia="宋体" w:cs="宋体"/>
        <w:sz w:val="17"/>
        <w:szCs w:val="17"/>
      </w:rPr>
    </w:pPr>
    <w:r>
      <w:rPr>
        <w:rFonts w:ascii="宋体" w:hAnsi="宋体" w:eastAsia="宋体" w:cs="宋体"/>
        <w:spacing w:val="-17"/>
        <w:sz w:val="17"/>
        <w:szCs w:val="17"/>
      </w:rPr>
      <w:t>·60</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A728D">
    <w:pPr>
      <w:spacing w:line="227" w:lineRule="auto"/>
      <w:ind w:left="7842"/>
      <w:rPr>
        <w:rFonts w:ascii="宋体" w:hAnsi="宋体" w:eastAsia="宋体" w:cs="宋体"/>
        <w:sz w:val="16"/>
        <w:szCs w:val="16"/>
      </w:rPr>
    </w:pPr>
    <w:r>
      <w:rPr>
        <w:rFonts w:ascii="宋体" w:hAnsi="宋体" w:eastAsia="宋体" w:cs="宋体"/>
        <w:b/>
        <w:bCs/>
        <w:spacing w:val="-17"/>
        <w:sz w:val="16"/>
        <w:szCs w:val="16"/>
      </w:rPr>
      <w:t>·61</w:t>
    </w:r>
    <w:r>
      <w:rPr>
        <w:rFonts w:ascii="宋体" w:hAnsi="宋体" w:eastAsia="宋体" w:cs="宋体"/>
        <w:spacing w:val="-19"/>
        <w:sz w:val="16"/>
        <w:szCs w:val="16"/>
      </w:rPr>
      <w:t xml:space="preserve"> </w:t>
    </w:r>
    <w:r>
      <w:rPr>
        <w:rFonts w:ascii="宋体" w:hAnsi="宋体" w:eastAsia="宋体" w:cs="宋体"/>
        <w:b/>
        <w:bCs/>
        <w:spacing w:val="-17"/>
        <w:sz w:val="16"/>
        <w:szCs w:val="16"/>
      </w:rPr>
      <w:t>·</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A4DD8">
    <w:pPr>
      <w:spacing w:line="227" w:lineRule="auto"/>
      <w:ind w:left="70"/>
      <w:rPr>
        <w:rFonts w:ascii="宋体" w:hAnsi="宋体" w:eastAsia="宋体" w:cs="宋体"/>
        <w:sz w:val="16"/>
        <w:szCs w:val="16"/>
      </w:rPr>
    </w:pPr>
    <w:r>
      <w:rPr>
        <w:rFonts w:ascii="宋体" w:hAnsi="宋体" w:eastAsia="宋体" w:cs="宋体"/>
        <w:spacing w:val="-16"/>
        <w:sz w:val="16"/>
        <w:szCs w:val="16"/>
      </w:rPr>
      <w:t>·62</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8163C">
    <w:pPr>
      <w:spacing w:line="230" w:lineRule="auto"/>
      <w:jc w:val="right"/>
      <w:rPr>
        <w:rFonts w:ascii="宋体" w:hAnsi="宋体" w:eastAsia="宋体" w:cs="宋体"/>
        <w:sz w:val="21"/>
        <w:szCs w:val="21"/>
      </w:rPr>
    </w:pPr>
    <w:r>
      <w:rPr>
        <w:rFonts w:ascii="宋体" w:hAnsi="宋体" w:eastAsia="宋体" w:cs="宋体"/>
        <w:b/>
        <w:bCs/>
        <w:spacing w:val="-39"/>
        <w:sz w:val="21"/>
        <w:szCs w:val="21"/>
      </w:rPr>
      <w:t>·63</w:t>
    </w:r>
    <w:r>
      <w:rPr>
        <w:rFonts w:ascii="宋体" w:hAnsi="宋体" w:eastAsia="宋体" w:cs="宋体"/>
        <w:spacing w:val="-39"/>
        <w:sz w:val="21"/>
        <w:szCs w:val="21"/>
      </w:rPr>
      <w:t xml:space="preserve"> </w:t>
    </w:r>
    <w:r>
      <w:rPr>
        <w:rFonts w:ascii="宋体" w:hAnsi="宋体" w:eastAsia="宋体" w:cs="宋体"/>
        <w:b/>
        <w:bCs/>
        <w:spacing w:val="-39"/>
        <w:sz w:val="21"/>
        <w:szCs w:val="21"/>
      </w:rPr>
      <w:t>·</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97918">
    <w:pPr>
      <w:spacing w:line="230" w:lineRule="auto"/>
      <w:ind w:left="70"/>
      <w:rPr>
        <w:rFonts w:ascii="宋体" w:hAnsi="宋体" w:eastAsia="宋体" w:cs="宋体"/>
        <w:sz w:val="21"/>
        <w:szCs w:val="21"/>
      </w:rPr>
    </w:pPr>
    <w:r>
      <w:rPr>
        <w:rFonts w:ascii="宋体" w:hAnsi="宋体" w:eastAsia="宋体" w:cs="宋体"/>
        <w:spacing w:val="-21"/>
        <w:sz w:val="21"/>
        <w:szCs w:val="21"/>
      </w:rPr>
      <w:t>·64</w:t>
    </w:r>
    <w:r>
      <w:rPr>
        <w:rFonts w:ascii="宋体" w:hAnsi="宋体" w:eastAsia="宋体" w:cs="宋体"/>
        <w:spacing w:val="-22"/>
        <w:sz w:val="21"/>
        <w:szCs w:val="21"/>
      </w:rPr>
      <w:t xml:space="preserve"> </w:t>
    </w:r>
    <w:r>
      <w:rPr>
        <w:rFonts w:ascii="宋体" w:hAnsi="宋体" w:eastAsia="宋体" w:cs="宋体"/>
        <w:spacing w:val="-21"/>
        <w:sz w:val="21"/>
        <w:szCs w:val="21"/>
      </w:rPr>
      <w:t>·</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142D4">
    <w:pPr>
      <w:spacing w:line="228" w:lineRule="auto"/>
      <w:ind w:left="7839"/>
      <w:rPr>
        <w:rFonts w:ascii="宋体" w:hAnsi="宋体" w:eastAsia="宋体" w:cs="宋体"/>
        <w:sz w:val="17"/>
        <w:szCs w:val="17"/>
      </w:rPr>
    </w:pPr>
    <w:r>
      <w:rPr>
        <w:rFonts w:ascii="宋体" w:hAnsi="宋体" w:eastAsia="宋体" w:cs="宋体"/>
        <w:spacing w:val="-17"/>
        <w:sz w:val="17"/>
        <w:szCs w:val="17"/>
      </w:rPr>
      <w:t>·65</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15512">
    <w:pPr>
      <w:spacing w:line="228" w:lineRule="auto"/>
      <w:rPr>
        <w:rFonts w:ascii="宋体" w:hAnsi="宋体" w:eastAsia="宋体" w:cs="宋体"/>
        <w:sz w:val="17"/>
        <w:szCs w:val="17"/>
      </w:rPr>
    </w:pPr>
    <w:r>
      <w:rPr>
        <w:rFonts w:ascii="宋体" w:hAnsi="宋体" w:eastAsia="宋体" w:cs="宋体"/>
        <w:spacing w:val="-17"/>
        <w:sz w:val="17"/>
        <w:szCs w:val="17"/>
      </w:rPr>
      <w:t>·66</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5D66F">
    <w:pPr>
      <w:spacing w:line="228" w:lineRule="auto"/>
      <w:ind w:left="8060"/>
      <w:rPr>
        <w:rFonts w:ascii="宋体" w:hAnsi="宋体" w:eastAsia="宋体" w:cs="宋体"/>
        <w:sz w:val="17"/>
        <w:szCs w:val="17"/>
      </w:rPr>
    </w:pPr>
    <w:r>
      <w:rPr>
        <w:rFonts w:ascii="宋体" w:hAnsi="宋体" w:eastAsia="宋体" w:cs="宋体"/>
        <w:spacing w:val="-17"/>
        <w:sz w:val="17"/>
        <w:szCs w:val="17"/>
      </w:rPr>
      <w:t>·67</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5D1CE">
    <w:pPr>
      <w:spacing w:line="228" w:lineRule="auto"/>
      <w:ind w:left="122"/>
      <w:rPr>
        <w:rFonts w:ascii="宋体" w:hAnsi="宋体" w:eastAsia="宋体" w:cs="宋体"/>
        <w:sz w:val="17"/>
        <w:szCs w:val="17"/>
      </w:rPr>
    </w:pPr>
    <w:r>
      <w:rPr>
        <w:rFonts w:ascii="宋体" w:hAnsi="宋体" w:eastAsia="宋体" w:cs="宋体"/>
        <w:b/>
        <w:bCs/>
        <w:spacing w:val="-19"/>
        <w:sz w:val="17"/>
        <w:szCs w:val="17"/>
      </w:rPr>
      <w:t>·68</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3EE2E">
    <w:pPr>
      <w:spacing w:line="228" w:lineRule="auto"/>
      <w:ind w:left="7839"/>
      <w:rPr>
        <w:rFonts w:ascii="宋体" w:hAnsi="宋体" w:eastAsia="宋体" w:cs="宋体"/>
        <w:sz w:val="17"/>
        <w:szCs w:val="17"/>
      </w:rPr>
    </w:pPr>
    <w:r>
      <w:rPr>
        <w:rFonts w:ascii="宋体" w:hAnsi="宋体" w:eastAsia="宋体" w:cs="宋体"/>
        <w:spacing w:val="-17"/>
        <w:sz w:val="17"/>
        <w:szCs w:val="17"/>
      </w:rPr>
      <w:t>·69</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DD2CD">
    <w:pPr>
      <w:spacing w:line="228" w:lineRule="auto"/>
      <w:ind w:left="69"/>
      <w:rPr>
        <w:rFonts w:ascii="宋体" w:hAnsi="宋体" w:eastAsia="宋体" w:cs="宋体"/>
        <w:sz w:val="17"/>
        <w:szCs w:val="17"/>
      </w:rPr>
    </w:pPr>
    <w:r>
      <w:rPr>
        <w:rFonts w:ascii="宋体" w:hAnsi="宋体" w:eastAsia="宋体" w:cs="宋体"/>
        <w:spacing w:val="-17"/>
        <w:sz w:val="17"/>
        <w:szCs w:val="17"/>
      </w:rPr>
      <w:t>·70</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32745">
    <w:pPr>
      <w:spacing w:line="229" w:lineRule="auto"/>
      <w:ind w:right="6"/>
      <w:jc w:val="right"/>
      <w:rPr>
        <w:rFonts w:ascii="宋体" w:hAnsi="宋体" w:eastAsia="宋体" w:cs="宋体"/>
        <w:sz w:val="18"/>
        <w:szCs w:val="18"/>
      </w:rPr>
    </w:pPr>
    <w:r>
      <w:rPr>
        <w:rFonts w:ascii="宋体" w:hAnsi="宋体" w:eastAsia="宋体" w:cs="宋体"/>
        <w:spacing w:val="-18"/>
        <w:sz w:val="18"/>
        <w:szCs w:val="18"/>
      </w:rPr>
      <w:t>·71</w:t>
    </w:r>
    <w:r>
      <w:rPr>
        <w:rFonts w:ascii="宋体" w:hAnsi="宋体" w:eastAsia="宋体" w:cs="宋体"/>
        <w:spacing w:val="-19"/>
        <w:sz w:val="18"/>
        <w:szCs w:val="18"/>
      </w:rPr>
      <w:t xml:space="preserve"> </w:t>
    </w:r>
    <w:r>
      <w:rPr>
        <w:rFonts w:ascii="宋体" w:hAnsi="宋体" w:eastAsia="宋体" w:cs="宋体"/>
        <w:spacing w:val="-18"/>
        <w:sz w:val="18"/>
        <w:szCs w:val="18"/>
      </w:rPr>
      <w:t>·</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75362">
    <w:pPr>
      <w:spacing w:line="227" w:lineRule="auto"/>
      <w:ind w:left="110"/>
      <w:rPr>
        <w:rFonts w:ascii="宋体" w:hAnsi="宋体" w:eastAsia="宋体" w:cs="宋体"/>
        <w:sz w:val="16"/>
        <w:szCs w:val="16"/>
      </w:rPr>
    </w:pPr>
    <w:r>
      <w:rPr>
        <w:rFonts w:ascii="宋体" w:hAnsi="宋体" w:eastAsia="宋体" w:cs="宋体"/>
        <w:spacing w:val="-16"/>
        <w:sz w:val="16"/>
        <w:szCs w:val="16"/>
      </w:rPr>
      <w:t>·72</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C0DDF">
    <w:pPr>
      <w:spacing w:line="229" w:lineRule="auto"/>
      <w:ind w:right="6"/>
      <w:jc w:val="right"/>
      <w:rPr>
        <w:rFonts w:ascii="宋体" w:hAnsi="宋体" w:eastAsia="宋体" w:cs="宋体"/>
        <w:sz w:val="19"/>
        <w:szCs w:val="19"/>
      </w:rPr>
    </w:pPr>
    <w:r>
      <w:rPr>
        <w:rFonts w:ascii="宋体" w:hAnsi="宋体" w:eastAsia="宋体" w:cs="宋体"/>
        <w:spacing w:val="-19"/>
        <w:sz w:val="19"/>
        <w:szCs w:val="19"/>
      </w:rPr>
      <w:t>·73</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9DD9C">
    <w:pPr>
      <w:spacing w:line="229" w:lineRule="auto"/>
      <w:ind w:left="90"/>
      <w:rPr>
        <w:rFonts w:ascii="宋体" w:hAnsi="宋体" w:eastAsia="宋体" w:cs="宋体"/>
        <w:sz w:val="18"/>
        <w:szCs w:val="18"/>
      </w:rPr>
    </w:pPr>
    <w:r>
      <w:rPr>
        <w:rFonts w:ascii="宋体" w:hAnsi="宋体" w:eastAsia="宋体" w:cs="宋体"/>
        <w:spacing w:val="-18"/>
        <w:sz w:val="18"/>
        <w:szCs w:val="18"/>
      </w:rPr>
      <w:t>·74</w:t>
    </w:r>
    <w:r>
      <w:rPr>
        <w:rFonts w:ascii="宋体" w:hAnsi="宋体" w:eastAsia="宋体" w:cs="宋体"/>
        <w:spacing w:val="-19"/>
        <w:sz w:val="18"/>
        <w:szCs w:val="18"/>
      </w:rPr>
      <w:t xml:space="preserve"> </w:t>
    </w:r>
    <w:r>
      <w:rPr>
        <w:rFonts w:ascii="宋体" w:hAnsi="宋体" w:eastAsia="宋体" w:cs="宋体"/>
        <w:spacing w:val="-18"/>
        <w:sz w:val="18"/>
        <w:szCs w:val="18"/>
      </w:rPr>
      <w:t>·</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C6080">
    <w:pPr>
      <w:spacing w:line="230" w:lineRule="auto"/>
      <w:jc w:val="right"/>
      <w:rPr>
        <w:rFonts w:ascii="宋体" w:hAnsi="宋体" w:eastAsia="宋体" w:cs="宋体"/>
        <w:sz w:val="21"/>
        <w:szCs w:val="21"/>
      </w:rPr>
    </w:pPr>
    <w:r>
      <w:rPr>
        <w:rFonts w:ascii="宋体" w:hAnsi="宋体" w:eastAsia="宋体" w:cs="宋体"/>
        <w:spacing w:val="-38"/>
        <w:sz w:val="21"/>
        <w:szCs w:val="21"/>
      </w:rPr>
      <w:t>·75 ·</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E909E">
    <w:pPr>
      <w:spacing w:line="228" w:lineRule="auto"/>
      <w:ind w:left="79"/>
      <w:rPr>
        <w:rFonts w:ascii="宋体" w:hAnsi="宋体" w:eastAsia="宋体" w:cs="宋体"/>
        <w:sz w:val="17"/>
        <w:szCs w:val="17"/>
      </w:rPr>
    </w:pPr>
    <w:r>
      <w:rPr>
        <w:rFonts w:ascii="宋体" w:hAnsi="宋体" w:eastAsia="宋体" w:cs="宋体"/>
        <w:spacing w:val="-17"/>
        <w:sz w:val="17"/>
        <w:szCs w:val="17"/>
      </w:rPr>
      <w:t>·76</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61908">
    <w:pPr>
      <w:spacing w:line="230" w:lineRule="auto"/>
      <w:jc w:val="right"/>
      <w:rPr>
        <w:rFonts w:ascii="宋体" w:hAnsi="宋体" w:eastAsia="宋体" w:cs="宋体"/>
        <w:sz w:val="20"/>
        <w:szCs w:val="20"/>
      </w:rPr>
    </w:pPr>
    <w:r>
      <w:rPr>
        <w:rFonts w:ascii="宋体" w:hAnsi="宋体" w:eastAsia="宋体" w:cs="宋体"/>
        <w:spacing w:val="-36"/>
        <w:sz w:val="20"/>
        <w:szCs w:val="20"/>
      </w:rPr>
      <w:t>·77 ·</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B9163">
    <w:pPr>
      <w:spacing w:line="227" w:lineRule="auto"/>
      <w:ind w:left="90"/>
      <w:rPr>
        <w:rFonts w:ascii="宋体" w:hAnsi="宋体" w:eastAsia="宋体" w:cs="宋体"/>
        <w:sz w:val="16"/>
        <w:szCs w:val="16"/>
      </w:rPr>
    </w:pPr>
    <w:r>
      <w:rPr>
        <w:rFonts w:ascii="宋体" w:hAnsi="宋体" w:eastAsia="宋体" w:cs="宋体"/>
        <w:spacing w:val="-16"/>
        <w:sz w:val="16"/>
        <w:szCs w:val="16"/>
      </w:rPr>
      <w:t>·78</w:t>
    </w:r>
    <w:r>
      <w:rPr>
        <w:rFonts w:ascii="宋体" w:hAnsi="宋体" w:eastAsia="宋体" w:cs="宋体"/>
        <w:spacing w:val="-17"/>
        <w:sz w:val="16"/>
        <w:szCs w:val="16"/>
      </w:rPr>
      <w:t xml:space="preserve"> </w:t>
    </w:r>
    <w:r>
      <w:rPr>
        <w:rFonts w:ascii="宋体" w:hAnsi="宋体" w:eastAsia="宋体" w:cs="宋体"/>
        <w:spacing w:val="-16"/>
        <w:sz w:val="16"/>
        <w:szCs w:val="16"/>
      </w:rPr>
      <w:t>·</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3B515">
    <w:pPr>
      <w:spacing w:line="228" w:lineRule="auto"/>
      <w:ind w:left="7875"/>
      <w:rPr>
        <w:rFonts w:ascii="宋体" w:hAnsi="宋体" w:eastAsia="宋体" w:cs="宋体"/>
        <w:sz w:val="17"/>
        <w:szCs w:val="17"/>
      </w:rPr>
    </w:pPr>
    <w:r>
      <w:rPr>
        <w:rFonts w:ascii="宋体" w:hAnsi="宋体" w:eastAsia="宋体" w:cs="宋体"/>
        <w:spacing w:val="-17"/>
        <w:sz w:val="17"/>
        <w:szCs w:val="17"/>
      </w:rPr>
      <w:t>·79</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75C87">
    <w:pPr>
      <w:spacing w:line="230" w:lineRule="auto"/>
      <w:ind w:left="70"/>
      <w:rPr>
        <w:rFonts w:ascii="宋体" w:hAnsi="宋体" w:eastAsia="宋体" w:cs="宋体"/>
        <w:sz w:val="21"/>
        <w:szCs w:val="21"/>
      </w:rPr>
    </w:pPr>
    <w:r>
      <w:rPr>
        <w:rFonts w:ascii="宋体" w:hAnsi="宋体" w:eastAsia="宋体" w:cs="宋体"/>
        <w:spacing w:val="-21"/>
        <w:sz w:val="21"/>
        <w:szCs w:val="21"/>
      </w:rPr>
      <w:t>·80</w:t>
    </w:r>
    <w:r>
      <w:rPr>
        <w:rFonts w:ascii="宋体" w:hAnsi="宋体" w:eastAsia="宋体" w:cs="宋体"/>
        <w:spacing w:val="-22"/>
        <w:sz w:val="21"/>
        <w:szCs w:val="21"/>
      </w:rPr>
      <w:t xml:space="preserve"> </w:t>
    </w:r>
    <w:r>
      <w:rPr>
        <w:rFonts w:ascii="宋体" w:hAnsi="宋体" w:eastAsia="宋体" w:cs="宋体"/>
        <w:spacing w:val="-21"/>
        <w:sz w:val="21"/>
        <w:szCs w:val="21"/>
      </w:rPr>
      <w:t>·</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77BDF">
    <w:pPr>
      <w:spacing w:line="229" w:lineRule="auto"/>
      <w:ind w:left="7840"/>
      <w:rPr>
        <w:rFonts w:ascii="宋体" w:hAnsi="宋体" w:eastAsia="宋体" w:cs="宋体"/>
        <w:sz w:val="18"/>
        <w:szCs w:val="18"/>
      </w:rPr>
    </w:pPr>
    <w:r>
      <w:rPr>
        <w:rFonts w:ascii="宋体" w:hAnsi="宋体" w:eastAsia="宋体" w:cs="宋体"/>
        <w:spacing w:val="-18"/>
        <w:sz w:val="18"/>
        <w:szCs w:val="18"/>
      </w:rPr>
      <w:t>·81</w:t>
    </w:r>
    <w:r>
      <w:rPr>
        <w:rFonts w:ascii="宋体" w:hAnsi="宋体" w:eastAsia="宋体" w:cs="宋体"/>
        <w:spacing w:val="-19"/>
        <w:sz w:val="18"/>
        <w:szCs w:val="18"/>
      </w:rPr>
      <w:t xml:space="preserve"> </w:t>
    </w:r>
    <w:r>
      <w:rPr>
        <w:rFonts w:ascii="宋体" w:hAnsi="宋体" w:eastAsia="宋体" w:cs="宋体"/>
        <w:spacing w:val="-18"/>
        <w:sz w:val="18"/>
        <w:szCs w:val="18"/>
      </w:rPr>
      <w:t>·</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887D">
    <w:pPr>
      <w:spacing w:line="230" w:lineRule="auto"/>
      <w:ind w:left="9"/>
      <w:rPr>
        <w:rFonts w:ascii="宋体" w:hAnsi="宋体" w:eastAsia="宋体" w:cs="宋体"/>
        <w:sz w:val="20"/>
        <w:szCs w:val="20"/>
      </w:rPr>
    </w:pPr>
    <w:r>
      <w:rPr>
        <w:rFonts w:ascii="宋体" w:hAnsi="宋体" w:eastAsia="宋体" w:cs="宋体"/>
        <w:spacing w:val="-20"/>
        <w:sz w:val="20"/>
        <w:szCs w:val="20"/>
      </w:rPr>
      <w:t>·82</w:t>
    </w:r>
    <w:r>
      <w:rPr>
        <w:rFonts w:ascii="宋体" w:hAnsi="宋体" w:eastAsia="宋体" w:cs="宋体"/>
        <w:spacing w:val="-21"/>
        <w:sz w:val="20"/>
        <w:szCs w:val="20"/>
      </w:rPr>
      <w:t xml:space="preserve"> </w:t>
    </w:r>
    <w:r>
      <w:rPr>
        <w:rFonts w:ascii="宋体" w:hAnsi="宋体" w:eastAsia="宋体" w:cs="宋体"/>
        <w:spacing w:val="-20"/>
        <w:sz w:val="20"/>
        <w:szCs w:val="20"/>
      </w:rPr>
      <w:t>·</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1FFDF">
    <w:pPr>
      <w:spacing w:line="228" w:lineRule="auto"/>
      <w:ind w:left="7872"/>
      <w:rPr>
        <w:rFonts w:ascii="宋体" w:hAnsi="宋体" w:eastAsia="宋体" w:cs="宋体"/>
        <w:sz w:val="17"/>
        <w:szCs w:val="17"/>
      </w:rPr>
    </w:pPr>
    <w:r>
      <w:rPr>
        <w:rFonts w:ascii="宋体" w:hAnsi="宋体" w:eastAsia="宋体" w:cs="宋体"/>
        <w:b/>
        <w:bCs/>
        <w:spacing w:val="-19"/>
        <w:sz w:val="17"/>
        <w:szCs w:val="17"/>
      </w:rPr>
      <w:t>·83</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028E4">
    <w:pPr>
      <w:spacing w:line="229" w:lineRule="auto"/>
      <w:ind w:left="85"/>
      <w:rPr>
        <w:rFonts w:ascii="宋体" w:hAnsi="宋体" w:eastAsia="宋体" w:cs="宋体"/>
        <w:sz w:val="19"/>
        <w:szCs w:val="19"/>
      </w:rPr>
    </w:pPr>
    <w:r>
      <w:rPr>
        <w:rFonts w:ascii="宋体" w:hAnsi="宋体" w:eastAsia="宋体" w:cs="宋体"/>
        <w:b/>
        <w:bCs/>
        <w:spacing w:val="-21"/>
        <w:sz w:val="19"/>
        <w:szCs w:val="19"/>
      </w:rPr>
      <w:t>·84</w:t>
    </w:r>
    <w:r>
      <w:rPr>
        <w:rFonts w:ascii="宋体" w:hAnsi="宋体" w:eastAsia="宋体" w:cs="宋体"/>
        <w:spacing w:val="-20"/>
        <w:sz w:val="19"/>
        <w:szCs w:val="19"/>
      </w:rPr>
      <w:t xml:space="preserve"> </w:t>
    </w:r>
    <w:r>
      <w:rPr>
        <w:rFonts w:ascii="宋体" w:hAnsi="宋体" w:eastAsia="宋体" w:cs="宋体"/>
        <w:b/>
        <w:bCs/>
        <w:spacing w:val="-21"/>
        <w:sz w:val="19"/>
        <w:szCs w:val="19"/>
      </w:rPr>
      <w:t>·</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A6878">
    <w:pPr>
      <w:spacing w:line="229" w:lineRule="auto"/>
      <w:ind w:right="5"/>
      <w:jc w:val="right"/>
      <w:rPr>
        <w:rFonts w:ascii="宋体" w:hAnsi="宋体" w:eastAsia="宋体" w:cs="宋体"/>
        <w:sz w:val="19"/>
        <w:szCs w:val="19"/>
      </w:rPr>
    </w:pPr>
    <w:r>
      <w:rPr>
        <w:rFonts w:ascii="宋体" w:hAnsi="宋体" w:eastAsia="宋体" w:cs="宋体"/>
        <w:spacing w:val="-19"/>
        <w:sz w:val="19"/>
        <w:szCs w:val="19"/>
      </w:rPr>
      <w:t>·85</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9283D">
    <w:pPr>
      <w:spacing w:line="230" w:lineRule="auto"/>
      <w:ind w:left="60"/>
      <w:rPr>
        <w:rFonts w:ascii="宋体" w:hAnsi="宋体" w:eastAsia="宋体" w:cs="宋体"/>
        <w:sz w:val="20"/>
        <w:szCs w:val="20"/>
      </w:rPr>
    </w:pPr>
    <w:r>
      <w:rPr>
        <w:rFonts w:ascii="宋体" w:hAnsi="宋体" w:eastAsia="宋体" w:cs="宋体"/>
        <w:spacing w:val="-20"/>
        <w:sz w:val="20"/>
        <w:szCs w:val="20"/>
      </w:rPr>
      <w:t>·86</w:t>
    </w:r>
    <w:r>
      <w:rPr>
        <w:rFonts w:ascii="宋体" w:hAnsi="宋体" w:eastAsia="宋体" w:cs="宋体"/>
        <w:spacing w:val="-21"/>
        <w:sz w:val="20"/>
        <w:szCs w:val="20"/>
      </w:rPr>
      <w:t xml:space="preserve"> </w:t>
    </w:r>
    <w:r>
      <w:rPr>
        <w:rFonts w:ascii="宋体" w:hAnsi="宋体" w:eastAsia="宋体" w:cs="宋体"/>
        <w:spacing w:val="-20"/>
        <w:sz w:val="20"/>
        <w:szCs w:val="20"/>
      </w:rPr>
      <w:t>·</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32D59">
    <w:pPr>
      <w:spacing w:line="229" w:lineRule="auto"/>
      <w:ind w:right="8"/>
      <w:jc w:val="right"/>
      <w:rPr>
        <w:rFonts w:ascii="宋体" w:hAnsi="宋体" w:eastAsia="宋体" w:cs="宋体"/>
        <w:sz w:val="19"/>
        <w:szCs w:val="19"/>
      </w:rPr>
    </w:pPr>
    <w:r>
      <w:rPr>
        <w:rFonts w:ascii="宋体" w:hAnsi="宋体" w:eastAsia="宋体" w:cs="宋体"/>
        <w:spacing w:val="-19"/>
        <w:sz w:val="19"/>
        <w:szCs w:val="19"/>
      </w:rPr>
      <w:t>·87</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00CFD">
    <w:pPr>
      <w:spacing w:line="230" w:lineRule="auto"/>
      <w:ind w:left="3"/>
      <w:rPr>
        <w:rFonts w:ascii="宋体" w:hAnsi="宋体" w:eastAsia="宋体" w:cs="宋体"/>
        <w:sz w:val="21"/>
        <w:szCs w:val="21"/>
      </w:rPr>
    </w:pPr>
    <w:r>
      <w:rPr>
        <w:rFonts w:ascii="宋体" w:hAnsi="宋体" w:eastAsia="宋体" w:cs="宋体"/>
        <w:b/>
        <w:bCs/>
        <w:spacing w:val="-23"/>
        <w:sz w:val="21"/>
        <w:szCs w:val="21"/>
      </w:rPr>
      <w:t>·88</w:t>
    </w:r>
    <w:r>
      <w:rPr>
        <w:rFonts w:ascii="宋体" w:hAnsi="宋体" w:eastAsia="宋体" w:cs="宋体"/>
        <w:spacing w:val="-23"/>
        <w:sz w:val="21"/>
        <w:szCs w:val="21"/>
      </w:rPr>
      <w:t xml:space="preserve"> </w:t>
    </w:r>
    <w:r>
      <w:rPr>
        <w:rFonts w:ascii="宋体" w:hAnsi="宋体" w:eastAsia="宋体" w:cs="宋体"/>
        <w:b/>
        <w:bCs/>
        <w:spacing w:val="-23"/>
        <w:sz w:val="21"/>
        <w:szCs w:val="21"/>
      </w:rPr>
      <w:t>·</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D747A">
    <w:pPr>
      <w:spacing w:line="229" w:lineRule="auto"/>
      <w:ind w:right="18"/>
      <w:jc w:val="right"/>
      <w:rPr>
        <w:rFonts w:ascii="宋体" w:hAnsi="宋体" w:eastAsia="宋体" w:cs="宋体"/>
        <w:sz w:val="19"/>
        <w:szCs w:val="19"/>
      </w:rPr>
    </w:pPr>
    <w:r>
      <w:rPr>
        <w:rFonts w:ascii="宋体" w:hAnsi="宋体" w:eastAsia="宋体" w:cs="宋体"/>
        <w:spacing w:val="-19"/>
        <w:sz w:val="19"/>
        <w:szCs w:val="19"/>
      </w:rPr>
      <w:t>·89</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E5B14">
    <w:pPr>
      <w:spacing w:line="227" w:lineRule="auto"/>
      <w:ind w:left="2"/>
      <w:rPr>
        <w:rFonts w:ascii="宋体" w:hAnsi="宋体" w:eastAsia="宋体" w:cs="宋体"/>
        <w:sz w:val="16"/>
        <w:szCs w:val="16"/>
      </w:rPr>
    </w:pPr>
    <w:r>
      <w:rPr>
        <w:rFonts w:ascii="宋体" w:hAnsi="宋体" w:eastAsia="宋体" w:cs="宋体"/>
        <w:b/>
        <w:bCs/>
        <w:spacing w:val="-17"/>
        <w:sz w:val="16"/>
        <w:szCs w:val="16"/>
      </w:rPr>
      <w:t>·90</w:t>
    </w:r>
    <w:r>
      <w:rPr>
        <w:rFonts w:ascii="宋体" w:hAnsi="宋体" w:eastAsia="宋体" w:cs="宋体"/>
        <w:spacing w:val="-19"/>
        <w:sz w:val="16"/>
        <w:szCs w:val="16"/>
      </w:rPr>
      <w:t xml:space="preserve"> </w:t>
    </w:r>
    <w:r>
      <w:rPr>
        <w:rFonts w:ascii="宋体" w:hAnsi="宋体" w:eastAsia="宋体" w:cs="宋体"/>
        <w:b/>
        <w:bCs/>
        <w:spacing w:val="-17"/>
        <w:sz w:val="16"/>
        <w:szCs w:val="16"/>
      </w:rPr>
      <w:t>·</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224A">
    <w:pPr>
      <w:spacing w:line="229" w:lineRule="auto"/>
      <w:jc w:val="right"/>
      <w:rPr>
        <w:rFonts w:ascii="宋体" w:hAnsi="宋体" w:eastAsia="宋体" w:cs="宋体"/>
        <w:sz w:val="19"/>
        <w:szCs w:val="19"/>
      </w:rPr>
    </w:pPr>
    <w:r>
      <w:rPr>
        <w:rFonts w:ascii="宋体" w:hAnsi="宋体" w:eastAsia="宋体" w:cs="宋体"/>
        <w:b/>
        <w:bCs/>
        <w:spacing w:val="-36"/>
        <w:sz w:val="19"/>
        <w:szCs w:val="19"/>
      </w:rPr>
      <w:t>·91</w:t>
    </w:r>
    <w:r>
      <w:rPr>
        <w:rFonts w:ascii="宋体" w:hAnsi="宋体" w:eastAsia="宋体" w:cs="宋体"/>
        <w:spacing w:val="-36"/>
        <w:sz w:val="19"/>
        <w:szCs w:val="19"/>
      </w:rPr>
      <w:t xml:space="preserve"> </w:t>
    </w:r>
    <w:r>
      <w:rPr>
        <w:rFonts w:ascii="宋体" w:hAnsi="宋体" w:eastAsia="宋体" w:cs="宋体"/>
        <w:b/>
        <w:bCs/>
        <w:spacing w:val="-36"/>
        <w:sz w:val="19"/>
        <w:szCs w:val="19"/>
      </w:rPr>
      <w:t>·</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5B990">
    <w:pPr>
      <w:spacing w:line="230" w:lineRule="auto"/>
      <w:ind w:left="69"/>
      <w:rPr>
        <w:rFonts w:ascii="宋体" w:hAnsi="宋体" w:eastAsia="宋体" w:cs="宋体"/>
        <w:sz w:val="21"/>
        <w:szCs w:val="21"/>
      </w:rPr>
    </w:pPr>
    <w:r>
      <w:rPr>
        <w:rFonts w:ascii="宋体" w:hAnsi="宋体" w:eastAsia="宋体" w:cs="宋体"/>
        <w:spacing w:val="-21"/>
        <w:sz w:val="21"/>
        <w:szCs w:val="21"/>
      </w:rPr>
      <w:t>·92</w:t>
    </w:r>
    <w:r>
      <w:rPr>
        <w:rFonts w:ascii="宋体" w:hAnsi="宋体" w:eastAsia="宋体" w:cs="宋体"/>
        <w:spacing w:val="-23"/>
        <w:sz w:val="21"/>
        <w:szCs w:val="21"/>
      </w:rPr>
      <w:t xml:space="preserve"> </w:t>
    </w:r>
    <w:r>
      <w:rPr>
        <w:rFonts w:ascii="宋体" w:hAnsi="宋体" w:eastAsia="宋体" w:cs="宋体"/>
        <w:spacing w:val="-21"/>
        <w:sz w:val="21"/>
        <w:szCs w:val="21"/>
      </w:rPr>
      <w:t>·</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67F65">
    <w:pPr>
      <w:spacing w:line="230" w:lineRule="auto"/>
      <w:jc w:val="right"/>
      <w:rPr>
        <w:rFonts w:ascii="宋体" w:hAnsi="宋体" w:eastAsia="宋体" w:cs="宋体"/>
        <w:sz w:val="21"/>
        <w:szCs w:val="21"/>
      </w:rPr>
    </w:pPr>
    <w:r>
      <w:rPr>
        <w:rFonts w:ascii="宋体" w:hAnsi="宋体" w:eastAsia="宋体" w:cs="宋体"/>
        <w:spacing w:val="-38"/>
        <w:sz w:val="21"/>
        <w:szCs w:val="21"/>
      </w:rPr>
      <w:t>·93 ·</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D5090">
    <w:pPr>
      <w:spacing w:line="228" w:lineRule="auto"/>
      <w:ind w:left="89"/>
      <w:rPr>
        <w:rFonts w:ascii="宋体" w:hAnsi="宋体" w:eastAsia="宋体" w:cs="宋体"/>
        <w:sz w:val="17"/>
        <w:szCs w:val="17"/>
      </w:rPr>
    </w:pPr>
    <w:r>
      <w:rPr>
        <w:rFonts w:ascii="宋体" w:hAnsi="宋体" w:eastAsia="宋体" w:cs="宋体"/>
        <w:spacing w:val="-17"/>
        <w:sz w:val="17"/>
        <w:szCs w:val="17"/>
      </w:rPr>
      <w:t>·94</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4197B">
    <w:pPr>
      <w:spacing w:line="228" w:lineRule="auto"/>
      <w:ind w:left="7859"/>
      <w:rPr>
        <w:rFonts w:ascii="宋体" w:hAnsi="宋体" w:eastAsia="宋体" w:cs="宋体"/>
        <w:sz w:val="17"/>
        <w:szCs w:val="17"/>
      </w:rPr>
    </w:pPr>
    <w:r>
      <w:rPr>
        <w:rFonts w:ascii="宋体" w:hAnsi="宋体" w:eastAsia="宋体" w:cs="宋体"/>
        <w:spacing w:val="-17"/>
        <w:sz w:val="17"/>
        <w:szCs w:val="17"/>
      </w:rPr>
      <w:t>·95</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D4E83">
    <w:pPr>
      <w:spacing w:line="227" w:lineRule="auto"/>
      <w:ind w:left="22"/>
      <w:rPr>
        <w:rFonts w:ascii="宋体" w:hAnsi="宋体" w:eastAsia="宋体" w:cs="宋体"/>
        <w:sz w:val="15"/>
        <w:szCs w:val="15"/>
      </w:rPr>
    </w:pPr>
    <w:r>
      <w:rPr>
        <w:rFonts w:ascii="宋体" w:hAnsi="宋体" w:eastAsia="宋体" w:cs="宋体"/>
        <w:b/>
        <w:bCs/>
        <w:spacing w:val="-16"/>
        <w:sz w:val="15"/>
        <w:szCs w:val="15"/>
      </w:rPr>
      <w:t>·96</w:t>
    </w:r>
    <w:r>
      <w:rPr>
        <w:rFonts w:ascii="宋体" w:hAnsi="宋体" w:eastAsia="宋体" w:cs="宋体"/>
        <w:spacing w:val="-18"/>
        <w:sz w:val="15"/>
        <w:szCs w:val="15"/>
      </w:rPr>
      <w:t xml:space="preserve"> </w:t>
    </w:r>
    <w:r>
      <w:rPr>
        <w:rFonts w:ascii="宋体" w:hAnsi="宋体" w:eastAsia="宋体" w:cs="宋体"/>
        <w:b/>
        <w:bCs/>
        <w:spacing w:val="-16"/>
        <w:sz w:val="15"/>
        <w:szCs w:val="15"/>
      </w:rPr>
      <w:t>·</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83017">
    <w:pPr>
      <w:spacing w:line="228" w:lineRule="auto"/>
      <w:ind w:left="7839"/>
      <w:rPr>
        <w:rFonts w:ascii="宋体" w:hAnsi="宋体" w:eastAsia="宋体" w:cs="宋体"/>
        <w:sz w:val="17"/>
        <w:szCs w:val="17"/>
      </w:rPr>
    </w:pPr>
    <w:r>
      <w:rPr>
        <w:rFonts w:ascii="宋体" w:hAnsi="宋体" w:eastAsia="宋体" w:cs="宋体"/>
        <w:spacing w:val="-17"/>
        <w:sz w:val="17"/>
        <w:szCs w:val="17"/>
      </w:rPr>
      <w:t>·97</w:t>
    </w:r>
    <w:r>
      <w:rPr>
        <w:rFonts w:ascii="宋体" w:hAnsi="宋体" w:eastAsia="宋体" w:cs="宋体"/>
        <w:spacing w:val="-19"/>
        <w:sz w:val="17"/>
        <w:szCs w:val="17"/>
      </w:rPr>
      <w:t xml:space="preserve"> </w:t>
    </w:r>
    <w:r>
      <w:rPr>
        <w:rFonts w:ascii="宋体" w:hAnsi="宋体" w:eastAsia="宋体" w:cs="宋体"/>
        <w:spacing w:val="-17"/>
        <w:sz w:val="17"/>
        <w:szCs w:val="17"/>
      </w:rPr>
      <w:t>·</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5BFE6">
    <w:pPr>
      <w:spacing w:line="229" w:lineRule="auto"/>
      <w:ind w:left="59"/>
      <w:rPr>
        <w:rFonts w:ascii="宋体" w:hAnsi="宋体" w:eastAsia="宋体" w:cs="宋体"/>
        <w:sz w:val="19"/>
        <w:szCs w:val="19"/>
      </w:rPr>
    </w:pPr>
    <w:r>
      <w:rPr>
        <w:rFonts w:ascii="宋体" w:hAnsi="宋体" w:eastAsia="宋体" w:cs="宋体"/>
        <w:spacing w:val="-19"/>
        <w:sz w:val="19"/>
        <w:szCs w:val="19"/>
      </w:rPr>
      <w:t>·98</w:t>
    </w:r>
    <w:r>
      <w:rPr>
        <w:rFonts w:ascii="宋体" w:hAnsi="宋体" w:eastAsia="宋体" w:cs="宋体"/>
        <w:spacing w:val="-21"/>
        <w:sz w:val="19"/>
        <w:szCs w:val="19"/>
      </w:rPr>
      <w:t xml:space="preserve"> </w:t>
    </w:r>
    <w:r>
      <w:rPr>
        <w:rFonts w:ascii="宋体" w:hAnsi="宋体" w:eastAsia="宋体" w:cs="宋体"/>
        <w:spacing w:val="-19"/>
        <w:sz w:val="19"/>
        <w:szCs w:val="19"/>
      </w:rPr>
      <w:t>·</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578C">
    <w:pPr>
      <w:spacing w:line="228" w:lineRule="auto"/>
      <w:ind w:left="7842"/>
      <w:rPr>
        <w:rFonts w:ascii="宋体" w:hAnsi="宋体" w:eastAsia="宋体" w:cs="宋体"/>
        <w:sz w:val="17"/>
        <w:szCs w:val="17"/>
      </w:rPr>
    </w:pPr>
    <w:r>
      <w:rPr>
        <w:rFonts w:ascii="宋体" w:hAnsi="宋体" w:eastAsia="宋体" w:cs="宋体"/>
        <w:b/>
        <w:bCs/>
        <w:spacing w:val="-19"/>
        <w:sz w:val="17"/>
        <w:szCs w:val="17"/>
      </w:rPr>
      <w:t>·99</w:t>
    </w:r>
    <w:r>
      <w:rPr>
        <w:rFonts w:ascii="宋体" w:hAnsi="宋体" w:eastAsia="宋体" w:cs="宋体"/>
        <w:spacing w:val="-18"/>
        <w:sz w:val="17"/>
        <w:szCs w:val="17"/>
      </w:rPr>
      <w:t xml:space="preserve"> </w:t>
    </w:r>
    <w:r>
      <w:rPr>
        <w:rFonts w:ascii="宋体" w:hAnsi="宋体" w:eastAsia="宋体" w:cs="宋体"/>
        <w:b/>
        <w:bCs/>
        <w:spacing w:val="-19"/>
        <w:sz w:val="17"/>
        <w:szCs w:val="17"/>
      </w:rPr>
      <w:t>·</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45B9D">
    <w:pPr>
      <w:spacing w:line="178" w:lineRule="auto"/>
      <w:ind w:left="7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·100·</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853C1">
    <w:pPr>
      <w:spacing w:line="177" w:lineRule="auto"/>
      <w:ind w:left="7740"/>
      <w:rPr>
        <w:rFonts w:ascii="Times New Roman" w:hAnsi="Times New Roman" w:eastAsia="Times New Roman" w:cs="Times New Roman"/>
        <w:sz w:val="20"/>
        <w:szCs w:val="20"/>
      </w:rPr>
    </w:pPr>
    <w:r>
      <w:rPr>
        <w:rFonts w:ascii="Times New Roman" w:hAnsi="Times New Roman" w:eastAsia="Times New Roman" w:cs="Times New Roman"/>
        <w:b/>
        <w:bCs/>
        <w:spacing w:val="-5"/>
        <w:sz w:val="20"/>
        <w:szCs w:val="20"/>
      </w:rPr>
      <w:t>·101·</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5FFD0">
    <w:pPr>
      <w:spacing w:line="175" w:lineRule="auto"/>
      <w:ind w:left="60"/>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·102·</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7D64E">
    <w:pPr>
      <w:spacing w:line="173" w:lineRule="auto"/>
      <w:ind w:left="7769"/>
      <w:rPr>
        <w:rFonts w:ascii="Times New Roman" w:hAnsi="Times New Roman" w:eastAsia="Times New Roman" w:cs="Times New Roman"/>
        <w:sz w:val="14"/>
        <w:szCs w:val="14"/>
      </w:rPr>
    </w:pPr>
    <w:r>
      <w:rPr>
        <w:rFonts w:ascii="Times New Roman" w:hAnsi="Times New Roman" w:eastAsia="Times New Roman" w:cs="Times New Roman"/>
        <w:b/>
        <w:bCs/>
        <w:spacing w:val="-3"/>
        <w:sz w:val="14"/>
        <w:szCs w:val="14"/>
      </w:rPr>
      <w:t>·103·</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6ADBA">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·104·</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0E10B">
    <w:pPr>
      <w:spacing w:line="177" w:lineRule="auto"/>
      <w:ind w:left="774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·105·</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F1626">
    <w:pPr>
      <w:spacing w:line="177" w:lineRule="auto"/>
      <w:ind w:left="60"/>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·106·</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E0FD4">
    <w:pPr>
      <w:spacing w:line="177" w:lineRule="auto"/>
      <w:ind w:left="7740"/>
      <w:rPr>
        <w:rFonts w:ascii="Times New Roman" w:hAnsi="Times New Roman" w:eastAsia="Times New Roman" w:cs="Times New Roman"/>
        <w:sz w:val="20"/>
        <w:szCs w:val="20"/>
      </w:rPr>
    </w:pPr>
    <w:r>
      <w:rPr>
        <w:rFonts w:ascii="Times New Roman" w:hAnsi="Times New Roman" w:eastAsia="Times New Roman" w:cs="Times New Roman"/>
        <w:b/>
        <w:bCs/>
        <w:spacing w:val="-5"/>
        <w:sz w:val="20"/>
        <w:szCs w:val="20"/>
      </w:rPr>
      <w:t>·107·</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AAE66">
    <w:pPr>
      <w:spacing w:line="230" w:lineRule="auto"/>
      <w:ind w:left="39"/>
      <w:rPr>
        <w:rFonts w:ascii="宋体" w:hAnsi="宋体" w:eastAsia="宋体" w:cs="宋体"/>
        <w:sz w:val="21"/>
        <w:szCs w:val="21"/>
      </w:rPr>
    </w:pPr>
    <w:r>
      <w:rPr>
        <w:rFonts w:ascii="宋体" w:hAnsi="宋体" w:eastAsia="宋体" w:cs="宋体"/>
        <w:spacing w:val="-17"/>
        <w:sz w:val="21"/>
        <w:szCs w:val="21"/>
      </w:rPr>
      <w:t>·108</w:t>
    </w:r>
    <w:r>
      <w:rPr>
        <w:rFonts w:ascii="宋体" w:hAnsi="宋体" w:eastAsia="宋体" w:cs="宋体"/>
        <w:spacing w:val="-21"/>
        <w:sz w:val="21"/>
        <w:szCs w:val="21"/>
      </w:rPr>
      <w:t xml:space="preserve"> </w:t>
    </w:r>
    <w:r>
      <w:rPr>
        <w:rFonts w:ascii="宋体" w:hAnsi="宋体" w:eastAsia="宋体" w:cs="宋体"/>
        <w:spacing w:val="-17"/>
        <w:sz w:val="21"/>
        <w:szCs w:val="21"/>
      </w:rPr>
      <w:t>·</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BFD90">
    <w:pPr>
      <w:spacing w:line="230" w:lineRule="auto"/>
      <w:jc w:val="right"/>
      <w:rPr>
        <w:rFonts w:ascii="宋体" w:hAnsi="宋体" w:eastAsia="宋体" w:cs="宋体"/>
        <w:sz w:val="21"/>
        <w:szCs w:val="21"/>
      </w:rPr>
    </w:pPr>
    <w:r>
      <w:rPr>
        <w:rFonts w:ascii="宋体" w:hAnsi="宋体" w:eastAsia="宋体" w:cs="宋体"/>
        <w:spacing w:val="-33"/>
        <w:sz w:val="21"/>
        <w:szCs w:val="21"/>
      </w:rPr>
      <w:t>·109</w:t>
    </w:r>
    <w:r>
      <w:rPr>
        <w:rFonts w:ascii="宋体" w:hAnsi="宋体" w:eastAsia="宋体" w:cs="宋体"/>
        <w:spacing w:val="-22"/>
        <w:sz w:val="21"/>
        <w:szCs w:val="21"/>
      </w:rPr>
      <w:t xml:space="preserve"> </w:t>
    </w:r>
    <w:r>
      <w:rPr>
        <w:rFonts w:ascii="宋体" w:hAnsi="宋体" w:eastAsia="宋体" w:cs="宋体"/>
        <w:spacing w:val="-33"/>
        <w:sz w:val="21"/>
        <w:szCs w:val="21"/>
      </w:rPr>
      <w:t>·</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CA7F2">
    <w:pPr>
      <w:spacing w:line="178" w:lineRule="auto"/>
      <w:ind w:left="8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·110·</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83BAB">
    <w:pPr>
      <w:spacing w:line="177" w:lineRule="auto"/>
      <w:ind w:left="7769"/>
      <w:rPr>
        <w:rFonts w:ascii="Times New Roman" w:hAnsi="Times New Roman" w:eastAsia="Times New Roman" w:cs="Times New Roman"/>
        <w:sz w:val="19"/>
        <w:szCs w:val="19"/>
      </w:rPr>
    </w:pPr>
    <w:r>
      <w:rPr>
        <w:rFonts w:ascii="Times New Roman" w:hAnsi="Times New Roman" w:eastAsia="Times New Roman" w:cs="Times New Roman"/>
        <w:b/>
        <w:bCs/>
        <w:spacing w:val="-4"/>
        <w:sz w:val="19"/>
        <w:szCs w:val="19"/>
      </w:rPr>
      <w:t>·111·</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F9F4">
    <w:pPr>
      <w:spacing w:line="176" w:lineRule="auto"/>
      <w:ind w:left="49"/>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·112·</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32EEC">
    <w:pPr>
      <w:spacing w:line="176" w:lineRule="auto"/>
      <w:ind w:left="7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·454·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C2E6">
    <w:pPr>
      <w:pStyle w:val="2"/>
      <w:spacing w:line="14" w:lineRule="auto"/>
      <w:rPr>
        <w:sz w:val="2"/>
      </w:rPr>
    </w:pPr>
    <w:r>
      <w:pict>
        <v:shape id="WordPictureWatermark420" o:spid="_x0000_s2049" o:spt="75" type="#_x0000_t75" style="position:absolute;left:0pt;margin-left:125.95pt;margin-top:292.5pt;height:50pt;width:247.5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0A62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935B3">
    <w:pPr>
      <w:pStyle w:val="2"/>
      <w:spacing w:line="14" w:lineRule="auto"/>
      <w:rPr>
        <w:sz w:val="2"/>
      </w:rPr>
    </w:pPr>
    <w:r>
      <w:pict>
        <v:shape id="WordPictureWatermark582" o:spid="_x0000_s2050" o:spt="75" type="#_x0000_t75" style="position:absolute;left:0pt;margin-left:134.5pt;margin-top:239pt;height:121.5pt;width:230.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DC8A9">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1A927">
    <w:pPr>
      <w:pStyle w:val="2"/>
      <w:spacing w:line="14" w:lineRule="auto"/>
      <w:rPr>
        <w:sz w:val="2"/>
      </w:rPr>
    </w:pPr>
    <w:r>
      <w:pict>
        <v:shape id="WordPictureWatermark736" o:spid="_x0000_s2051" o:spt="75" type="#_x0000_t75" style="position:absolute;left:0pt;margin-left:127pt;margin-top:149pt;height:47pt;width:248.55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96553">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4259B">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FFC1CB"/>
    <w:rsid w:val="1DAD9995"/>
    <w:rsid w:val="6F7FB784"/>
    <w:rsid w:val="9FEE09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1.xml"/><Relationship Id="rId98" Type="http://schemas.openxmlformats.org/officeDocument/2006/relationships/footer" Target="footer90.xml"/><Relationship Id="rId97" Type="http://schemas.openxmlformats.org/officeDocument/2006/relationships/footer" Target="footer89.xml"/><Relationship Id="rId96" Type="http://schemas.openxmlformats.org/officeDocument/2006/relationships/header" Target="header4.xml"/><Relationship Id="rId95" Type="http://schemas.openxmlformats.org/officeDocument/2006/relationships/footer" Target="footer88.xml"/><Relationship Id="rId94" Type="http://schemas.openxmlformats.org/officeDocument/2006/relationships/header" Target="header3.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5.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4.xml"/><Relationship Id="rId79" Type="http://schemas.openxmlformats.org/officeDocument/2006/relationships/footer" Target="footer73.xml"/><Relationship Id="rId78" Type="http://schemas.openxmlformats.org/officeDocument/2006/relationships/header" Target="header2.xml"/><Relationship Id="rId77" Type="http://schemas.openxmlformats.org/officeDocument/2006/relationships/footer" Target="footer72.xml"/><Relationship Id="rId76" Type="http://schemas.openxmlformats.org/officeDocument/2006/relationships/header" Target="header1.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0" Type="http://schemas.openxmlformats.org/officeDocument/2006/relationships/fontTable" Target="fontTable.xml"/><Relationship Id="rId27" Type="http://schemas.openxmlformats.org/officeDocument/2006/relationships/footer" Target="footer23.xml"/><Relationship Id="rId269" Type="http://schemas.openxmlformats.org/officeDocument/2006/relationships/customXml" Target="../customXml/item1.xml"/><Relationship Id="rId268" Type="http://schemas.openxmlformats.org/officeDocument/2006/relationships/image" Target="media/image138.jpeg"/><Relationship Id="rId267" Type="http://schemas.openxmlformats.org/officeDocument/2006/relationships/image" Target="media/image137.jpeg"/><Relationship Id="rId266" Type="http://schemas.openxmlformats.org/officeDocument/2006/relationships/image" Target="media/image136.jpeg"/><Relationship Id="rId265" Type="http://schemas.openxmlformats.org/officeDocument/2006/relationships/image" Target="media/image135.png"/><Relationship Id="rId264" Type="http://schemas.openxmlformats.org/officeDocument/2006/relationships/image" Target="media/image134.jpeg"/><Relationship Id="rId263" Type="http://schemas.openxmlformats.org/officeDocument/2006/relationships/image" Target="media/image133.png"/><Relationship Id="rId262" Type="http://schemas.openxmlformats.org/officeDocument/2006/relationships/image" Target="media/image132.jpeg"/><Relationship Id="rId261" Type="http://schemas.openxmlformats.org/officeDocument/2006/relationships/image" Target="media/image131.jpeg"/><Relationship Id="rId260" Type="http://schemas.openxmlformats.org/officeDocument/2006/relationships/image" Target="media/image130.jpeg"/><Relationship Id="rId26" Type="http://schemas.openxmlformats.org/officeDocument/2006/relationships/footer" Target="footer22.xml"/><Relationship Id="rId259" Type="http://schemas.openxmlformats.org/officeDocument/2006/relationships/image" Target="media/image129.jpeg"/><Relationship Id="rId258" Type="http://schemas.openxmlformats.org/officeDocument/2006/relationships/image" Target="media/image128.png"/><Relationship Id="rId257" Type="http://schemas.openxmlformats.org/officeDocument/2006/relationships/image" Target="media/image127.jpeg"/><Relationship Id="rId256" Type="http://schemas.openxmlformats.org/officeDocument/2006/relationships/image" Target="media/image126.jpeg"/><Relationship Id="rId255" Type="http://schemas.openxmlformats.org/officeDocument/2006/relationships/image" Target="media/image125.jpeg"/><Relationship Id="rId254" Type="http://schemas.openxmlformats.org/officeDocument/2006/relationships/image" Target="media/image124.png"/><Relationship Id="rId253" Type="http://schemas.openxmlformats.org/officeDocument/2006/relationships/image" Target="media/image123.png"/><Relationship Id="rId252" Type="http://schemas.openxmlformats.org/officeDocument/2006/relationships/image" Target="media/image122.jpeg"/><Relationship Id="rId251" Type="http://schemas.openxmlformats.org/officeDocument/2006/relationships/image" Target="media/image121.png"/><Relationship Id="rId250" Type="http://schemas.openxmlformats.org/officeDocument/2006/relationships/image" Target="media/image120.jpeg"/><Relationship Id="rId25" Type="http://schemas.openxmlformats.org/officeDocument/2006/relationships/footer" Target="footer21.xml"/><Relationship Id="rId249" Type="http://schemas.openxmlformats.org/officeDocument/2006/relationships/image" Target="media/image119.jpeg"/><Relationship Id="rId248" Type="http://schemas.openxmlformats.org/officeDocument/2006/relationships/image" Target="media/image118.jpeg"/><Relationship Id="rId247" Type="http://schemas.openxmlformats.org/officeDocument/2006/relationships/image" Target="media/image117.jpeg"/><Relationship Id="rId246" Type="http://schemas.openxmlformats.org/officeDocument/2006/relationships/image" Target="media/image116.jpeg"/><Relationship Id="rId245" Type="http://schemas.openxmlformats.org/officeDocument/2006/relationships/image" Target="media/image115.jpeg"/><Relationship Id="rId244" Type="http://schemas.openxmlformats.org/officeDocument/2006/relationships/image" Target="media/image114.jpeg"/><Relationship Id="rId243" Type="http://schemas.openxmlformats.org/officeDocument/2006/relationships/image" Target="media/image113.jpeg"/><Relationship Id="rId242" Type="http://schemas.openxmlformats.org/officeDocument/2006/relationships/image" Target="media/image112.jpeg"/><Relationship Id="rId241" Type="http://schemas.openxmlformats.org/officeDocument/2006/relationships/image" Target="media/image111.png"/><Relationship Id="rId240" Type="http://schemas.openxmlformats.org/officeDocument/2006/relationships/image" Target="media/image110.jpeg"/><Relationship Id="rId24" Type="http://schemas.openxmlformats.org/officeDocument/2006/relationships/footer" Target="footer20.xml"/><Relationship Id="rId239" Type="http://schemas.openxmlformats.org/officeDocument/2006/relationships/image" Target="media/image109.jpeg"/><Relationship Id="rId238" Type="http://schemas.openxmlformats.org/officeDocument/2006/relationships/image" Target="media/image108.jpeg"/><Relationship Id="rId237" Type="http://schemas.openxmlformats.org/officeDocument/2006/relationships/image" Target="media/image107.jpeg"/><Relationship Id="rId236" Type="http://schemas.openxmlformats.org/officeDocument/2006/relationships/image" Target="media/image106.png"/><Relationship Id="rId235" Type="http://schemas.openxmlformats.org/officeDocument/2006/relationships/image" Target="media/image105.png"/><Relationship Id="rId234" Type="http://schemas.openxmlformats.org/officeDocument/2006/relationships/image" Target="media/image104.png"/><Relationship Id="rId233" Type="http://schemas.openxmlformats.org/officeDocument/2006/relationships/image" Target="media/image103.png"/><Relationship Id="rId232" Type="http://schemas.openxmlformats.org/officeDocument/2006/relationships/image" Target="media/image102.jpeg"/><Relationship Id="rId231" Type="http://schemas.openxmlformats.org/officeDocument/2006/relationships/image" Target="media/image101.jpeg"/><Relationship Id="rId230" Type="http://schemas.openxmlformats.org/officeDocument/2006/relationships/image" Target="media/image100.jpeg"/><Relationship Id="rId23" Type="http://schemas.openxmlformats.org/officeDocument/2006/relationships/footer" Target="footer19.xml"/><Relationship Id="rId229" Type="http://schemas.openxmlformats.org/officeDocument/2006/relationships/image" Target="media/image99.png"/><Relationship Id="rId228" Type="http://schemas.openxmlformats.org/officeDocument/2006/relationships/image" Target="media/image98.jpeg"/><Relationship Id="rId227" Type="http://schemas.openxmlformats.org/officeDocument/2006/relationships/image" Target="media/image97.jpeg"/><Relationship Id="rId226" Type="http://schemas.openxmlformats.org/officeDocument/2006/relationships/image" Target="media/image96.jpeg"/><Relationship Id="rId225" Type="http://schemas.openxmlformats.org/officeDocument/2006/relationships/image" Target="media/image95.jpeg"/><Relationship Id="rId224" Type="http://schemas.openxmlformats.org/officeDocument/2006/relationships/image" Target="media/image94.png"/><Relationship Id="rId223" Type="http://schemas.openxmlformats.org/officeDocument/2006/relationships/image" Target="media/image93.jpeg"/><Relationship Id="rId222" Type="http://schemas.openxmlformats.org/officeDocument/2006/relationships/image" Target="media/image92.jpeg"/><Relationship Id="rId221" Type="http://schemas.openxmlformats.org/officeDocument/2006/relationships/image" Target="media/image91.jpeg"/><Relationship Id="rId220" Type="http://schemas.openxmlformats.org/officeDocument/2006/relationships/image" Target="media/image90.jpeg"/><Relationship Id="rId22" Type="http://schemas.openxmlformats.org/officeDocument/2006/relationships/footer" Target="footer18.xml"/><Relationship Id="rId219" Type="http://schemas.openxmlformats.org/officeDocument/2006/relationships/image" Target="media/image89.jpeg"/><Relationship Id="rId218" Type="http://schemas.openxmlformats.org/officeDocument/2006/relationships/image" Target="media/image88.jpeg"/><Relationship Id="rId217" Type="http://schemas.openxmlformats.org/officeDocument/2006/relationships/image" Target="media/image87.jpeg"/><Relationship Id="rId216" Type="http://schemas.openxmlformats.org/officeDocument/2006/relationships/image" Target="media/image86.jpeg"/><Relationship Id="rId215" Type="http://schemas.openxmlformats.org/officeDocument/2006/relationships/image" Target="media/image85.jpeg"/><Relationship Id="rId214" Type="http://schemas.openxmlformats.org/officeDocument/2006/relationships/image" Target="media/image84.jpeg"/><Relationship Id="rId213" Type="http://schemas.openxmlformats.org/officeDocument/2006/relationships/image" Target="media/image83.png"/><Relationship Id="rId212" Type="http://schemas.openxmlformats.org/officeDocument/2006/relationships/image" Target="media/image82.png"/><Relationship Id="rId211" Type="http://schemas.openxmlformats.org/officeDocument/2006/relationships/image" Target="media/image81.jpeg"/><Relationship Id="rId210" Type="http://schemas.openxmlformats.org/officeDocument/2006/relationships/image" Target="media/image80.jpeg"/><Relationship Id="rId21" Type="http://schemas.openxmlformats.org/officeDocument/2006/relationships/footer" Target="footer17.xml"/><Relationship Id="rId209" Type="http://schemas.openxmlformats.org/officeDocument/2006/relationships/image" Target="media/image79.jpeg"/><Relationship Id="rId208" Type="http://schemas.openxmlformats.org/officeDocument/2006/relationships/image" Target="media/image78.jpeg"/><Relationship Id="rId207" Type="http://schemas.openxmlformats.org/officeDocument/2006/relationships/image" Target="media/image77.jpeg"/><Relationship Id="rId206" Type="http://schemas.openxmlformats.org/officeDocument/2006/relationships/image" Target="media/image76.jpeg"/><Relationship Id="rId205" Type="http://schemas.openxmlformats.org/officeDocument/2006/relationships/image" Target="media/image75.jpeg"/><Relationship Id="rId204" Type="http://schemas.openxmlformats.org/officeDocument/2006/relationships/image" Target="media/image74.png"/><Relationship Id="rId203" Type="http://schemas.openxmlformats.org/officeDocument/2006/relationships/image" Target="media/image73.png"/><Relationship Id="rId202" Type="http://schemas.openxmlformats.org/officeDocument/2006/relationships/image" Target="media/image72.jpeg"/><Relationship Id="rId201" Type="http://schemas.openxmlformats.org/officeDocument/2006/relationships/image" Target="media/image71.jpeg"/><Relationship Id="rId200" Type="http://schemas.openxmlformats.org/officeDocument/2006/relationships/image" Target="media/image70.jpeg"/><Relationship Id="rId20" Type="http://schemas.openxmlformats.org/officeDocument/2006/relationships/footer" Target="footer16.xml"/><Relationship Id="rId2" Type="http://schemas.openxmlformats.org/officeDocument/2006/relationships/settings" Target="settings.xml"/><Relationship Id="rId199" Type="http://schemas.openxmlformats.org/officeDocument/2006/relationships/image" Target="media/image69.jpeg"/><Relationship Id="rId198" Type="http://schemas.openxmlformats.org/officeDocument/2006/relationships/image" Target="media/image68.png"/><Relationship Id="rId197" Type="http://schemas.openxmlformats.org/officeDocument/2006/relationships/image" Target="media/image67.png"/><Relationship Id="rId196" Type="http://schemas.openxmlformats.org/officeDocument/2006/relationships/image" Target="media/image66.jpeg"/><Relationship Id="rId195" Type="http://schemas.openxmlformats.org/officeDocument/2006/relationships/image" Target="media/image65.jpeg"/><Relationship Id="rId194" Type="http://schemas.openxmlformats.org/officeDocument/2006/relationships/image" Target="media/image64.jpeg"/><Relationship Id="rId193" Type="http://schemas.openxmlformats.org/officeDocument/2006/relationships/image" Target="media/image63.png"/><Relationship Id="rId192" Type="http://schemas.openxmlformats.org/officeDocument/2006/relationships/image" Target="media/image62.jpeg"/><Relationship Id="rId191" Type="http://schemas.openxmlformats.org/officeDocument/2006/relationships/image" Target="media/image61.jpeg"/><Relationship Id="rId190" Type="http://schemas.openxmlformats.org/officeDocument/2006/relationships/image" Target="media/image60.jpeg"/><Relationship Id="rId19" Type="http://schemas.openxmlformats.org/officeDocument/2006/relationships/footer" Target="footer15.xml"/><Relationship Id="rId189" Type="http://schemas.openxmlformats.org/officeDocument/2006/relationships/image" Target="media/image59.jpeg"/><Relationship Id="rId188" Type="http://schemas.openxmlformats.org/officeDocument/2006/relationships/image" Target="media/image58.jpeg"/><Relationship Id="rId187" Type="http://schemas.openxmlformats.org/officeDocument/2006/relationships/image" Target="media/image57.jpeg"/><Relationship Id="rId186" Type="http://schemas.openxmlformats.org/officeDocument/2006/relationships/image" Target="media/image56.png"/><Relationship Id="rId185" Type="http://schemas.openxmlformats.org/officeDocument/2006/relationships/image" Target="media/image55.jpeg"/><Relationship Id="rId184" Type="http://schemas.openxmlformats.org/officeDocument/2006/relationships/image" Target="media/image54.jpeg"/><Relationship Id="rId183" Type="http://schemas.openxmlformats.org/officeDocument/2006/relationships/image" Target="media/image53.png"/><Relationship Id="rId182" Type="http://schemas.openxmlformats.org/officeDocument/2006/relationships/image" Target="media/image52.jpeg"/><Relationship Id="rId181" Type="http://schemas.openxmlformats.org/officeDocument/2006/relationships/image" Target="media/image51.jpeg"/><Relationship Id="rId180" Type="http://schemas.openxmlformats.org/officeDocument/2006/relationships/image" Target="media/image50.jpeg"/><Relationship Id="rId18" Type="http://schemas.openxmlformats.org/officeDocument/2006/relationships/footer" Target="footer14.xml"/><Relationship Id="rId179" Type="http://schemas.openxmlformats.org/officeDocument/2006/relationships/image" Target="media/image49.jpeg"/><Relationship Id="rId178" Type="http://schemas.openxmlformats.org/officeDocument/2006/relationships/image" Target="media/image48.jpeg"/><Relationship Id="rId177" Type="http://schemas.openxmlformats.org/officeDocument/2006/relationships/image" Target="media/image47.jpeg"/><Relationship Id="rId176" Type="http://schemas.openxmlformats.org/officeDocument/2006/relationships/image" Target="media/image46.jpeg"/><Relationship Id="rId175" Type="http://schemas.openxmlformats.org/officeDocument/2006/relationships/image" Target="media/image45.jpeg"/><Relationship Id="rId174" Type="http://schemas.openxmlformats.org/officeDocument/2006/relationships/image" Target="media/image44.jpeg"/><Relationship Id="rId173" Type="http://schemas.openxmlformats.org/officeDocument/2006/relationships/image" Target="media/image43.jpeg"/><Relationship Id="rId172" Type="http://schemas.openxmlformats.org/officeDocument/2006/relationships/image" Target="media/image42.jpeg"/><Relationship Id="rId171" Type="http://schemas.openxmlformats.org/officeDocument/2006/relationships/image" Target="media/image41.jpeg"/><Relationship Id="rId170" Type="http://schemas.openxmlformats.org/officeDocument/2006/relationships/image" Target="media/image40.jpeg"/><Relationship Id="rId17" Type="http://schemas.openxmlformats.org/officeDocument/2006/relationships/footer" Target="footer13.xml"/><Relationship Id="rId169" Type="http://schemas.openxmlformats.org/officeDocument/2006/relationships/image" Target="media/image39.jpeg"/><Relationship Id="rId168" Type="http://schemas.openxmlformats.org/officeDocument/2006/relationships/image" Target="media/image38.png"/><Relationship Id="rId167" Type="http://schemas.openxmlformats.org/officeDocument/2006/relationships/image" Target="media/image37.jpeg"/><Relationship Id="rId166" Type="http://schemas.openxmlformats.org/officeDocument/2006/relationships/image" Target="media/image36.jpeg"/><Relationship Id="rId165" Type="http://schemas.openxmlformats.org/officeDocument/2006/relationships/image" Target="media/image35.png"/><Relationship Id="rId164" Type="http://schemas.openxmlformats.org/officeDocument/2006/relationships/image" Target="media/image34.png"/><Relationship Id="rId163" Type="http://schemas.openxmlformats.org/officeDocument/2006/relationships/image" Target="media/image33.png"/><Relationship Id="rId162" Type="http://schemas.openxmlformats.org/officeDocument/2006/relationships/image" Target="media/image32.jpeg"/><Relationship Id="rId161" Type="http://schemas.openxmlformats.org/officeDocument/2006/relationships/image" Target="media/image31.jpeg"/><Relationship Id="rId160" Type="http://schemas.openxmlformats.org/officeDocument/2006/relationships/image" Target="media/image30.png"/><Relationship Id="rId16" Type="http://schemas.openxmlformats.org/officeDocument/2006/relationships/footer" Target="footer12.xml"/><Relationship Id="rId159" Type="http://schemas.openxmlformats.org/officeDocument/2006/relationships/image" Target="media/image29.png"/><Relationship Id="rId158" Type="http://schemas.openxmlformats.org/officeDocument/2006/relationships/image" Target="media/image28.jpeg"/><Relationship Id="rId157" Type="http://schemas.openxmlformats.org/officeDocument/2006/relationships/image" Target="media/image27.jpeg"/><Relationship Id="rId156" Type="http://schemas.openxmlformats.org/officeDocument/2006/relationships/image" Target="media/image26.png"/><Relationship Id="rId155" Type="http://schemas.openxmlformats.org/officeDocument/2006/relationships/image" Target="media/image25.jpeg"/><Relationship Id="rId154" Type="http://schemas.openxmlformats.org/officeDocument/2006/relationships/image" Target="media/image24.jpeg"/><Relationship Id="rId153" Type="http://schemas.openxmlformats.org/officeDocument/2006/relationships/image" Target="media/image23.png"/><Relationship Id="rId152" Type="http://schemas.openxmlformats.org/officeDocument/2006/relationships/image" Target="media/image22.jpeg"/><Relationship Id="rId151" Type="http://schemas.openxmlformats.org/officeDocument/2006/relationships/image" Target="media/image21.jpeg"/><Relationship Id="rId150" Type="http://schemas.openxmlformats.org/officeDocument/2006/relationships/image" Target="media/image20.jpeg"/><Relationship Id="rId15" Type="http://schemas.openxmlformats.org/officeDocument/2006/relationships/footer" Target="footer11.xml"/><Relationship Id="rId149" Type="http://schemas.openxmlformats.org/officeDocument/2006/relationships/image" Target="media/image19.jpeg"/><Relationship Id="rId148" Type="http://schemas.openxmlformats.org/officeDocument/2006/relationships/image" Target="media/image18.jpeg"/><Relationship Id="rId147" Type="http://schemas.openxmlformats.org/officeDocument/2006/relationships/image" Target="media/image17.jpeg"/><Relationship Id="rId146" Type="http://schemas.openxmlformats.org/officeDocument/2006/relationships/image" Target="media/image16.jpeg"/><Relationship Id="rId145" Type="http://schemas.openxmlformats.org/officeDocument/2006/relationships/image" Target="media/image15.jpeg"/><Relationship Id="rId144" Type="http://schemas.openxmlformats.org/officeDocument/2006/relationships/image" Target="media/image14.jpeg"/><Relationship Id="rId143" Type="http://schemas.openxmlformats.org/officeDocument/2006/relationships/image" Target="media/image13.jpeg"/><Relationship Id="rId142" Type="http://schemas.openxmlformats.org/officeDocument/2006/relationships/image" Target="media/image12.jpeg"/><Relationship Id="rId141" Type="http://schemas.openxmlformats.org/officeDocument/2006/relationships/image" Target="media/image11.jpeg"/><Relationship Id="rId140" Type="http://schemas.openxmlformats.org/officeDocument/2006/relationships/image" Target="media/image10.jpeg"/><Relationship Id="rId14" Type="http://schemas.openxmlformats.org/officeDocument/2006/relationships/footer" Target="footer10.xml"/><Relationship Id="rId139" Type="http://schemas.openxmlformats.org/officeDocument/2006/relationships/image" Target="media/image9.jpeg"/><Relationship Id="rId138" Type="http://schemas.openxmlformats.org/officeDocument/2006/relationships/image" Target="media/image8.jpeg"/><Relationship Id="rId137" Type="http://schemas.openxmlformats.org/officeDocument/2006/relationships/image" Target="media/image7.jpeg"/><Relationship Id="rId136" Type="http://schemas.openxmlformats.org/officeDocument/2006/relationships/image" Target="media/image6.jpeg"/><Relationship Id="rId135" Type="http://schemas.openxmlformats.org/officeDocument/2006/relationships/image" Target="media/image5.jpeg"/><Relationship Id="rId134" Type="http://schemas.openxmlformats.org/officeDocument/2006/relationships/image" Target="media/image4.jpeg"/><Relationship Id="rId133" Type="http://schemas.openxmlformats.org/officeDocument/2006/relationships/theme" Target="theme/theme1.xml"/><Relationship Id="rId132" Type="http://schemas.openxmlformats.org/officeDocument/2006/relationships/footer" Target="footer121.xml"/><Relationship Id="rId131" Type="http://schemas.openxmlformats.org/officeDocument/2006/relationships/header" Target="header7.xml"/><Relationship Id="rId130" Type="http://schemas.openxmlformats.org/officeDocument/2006/relationships/footer" Target="footer120.xml"/><Relationship Id="rId13" Type="http://schemas.openxmlformats.org/officeDocument/2006/relationships/footer" Target="footer9.xml"/><Relationship Id="rId129" Type="http://schemas.openxmlformats.org/officeDocument/2006/relationships/footer" Target="footer119.xml"/><Relationship Id="rId128" Type="http://schemas.openxmlformats.org/officeDocument/2006/relationships/footer" Target="footer118.xml"/><Relationship Id="rId127" Type="http://schemas.openxmlformats.org/officeDocument/2006/relationships/footer" Target="footer117.xml"/><Relationship Id="rId126" Type="http://schemas.openxmlformats.org/officeDocument/2006/relationships/footer" Target="footer116.xml"/><Relationship Id="rId125" Type="http://schemas.openxmlformats.org/officeDocument/2006/relationships/footer" Target="footer115.xml"/><Relationship Id="rId124" Type="http://schemas.openxmlformats.org/officeDocument/2006/relationships/footer" Target="footer114.xml"/><Relationship Id="rId123" Type="http://schemas.openxmlformats.org/officeDocument/2006/relationships/footer" Target="footer113.xml"/><Relationship Id="rId122" Type="http://schemas.openxmlformats.org/officeDocument/2006/relationships/footer" Target="footer112.xml"/><Relationship Id="rId121" Type="http://schemas.openxmlformats.org/officeDocument/2006/relationships/footer" Target="footer111.xml"/><Relationship Id="rId120" Type="http://schemas.openxmlformats.org/officeDocument/2006/relationships/footer" Target="footer110.xml"/><Relationship Id="rId12" Type="http://schemas.openxmlformats.org/officeDocument/2006/relationships/footer" Target="footer8.xml"/><Relationship Id="rId119" Type="http://schemas.openxmlformats.org/officeDocument/2006/relationships/footer" Target="footer109.xml"/><Relationship Id="rId118" Type="http://schemas.openxmlformats.org/officeDocument/2006/relationships/footer" Target="footer108.xml"/><Relationship Id="rId117" Type="http://schemas.openxmlformats.org/officeDocument/2006/relationships/footer" Target="footer107.xml"/><Relationship Id="rId116" Type="http://schemas.openxmlformats.org/officeDocument/2006/relationships/header" Target="header6.xml"/><Relationship Id="rId115" Type="http://schemas.openxmlformats.org/officeDocument/2006/relationships/footer" Target="footer106.xml"/><Relationship Id="rId114" Type="http://schemas.openxmlformats.org/officeDocument/2006/relationships/header" Target="header5.xml"/><Relationship Id="rId113" Type="http://schemas.openxmlformats.org/officeDocument/2006/relationships/footer" Target="footer105.xml"/><Relationship Id="rId112" Type="http://schemas.openxmlformats.org/officeDocument/2006/relationships/footer" Target="footer104.xml"/><Relationship Id="rId111" Type="http://schemas.openxmlformats.org/officeDocument/2006/relationships/footer" Target="footer103.xml"/><Relationship Id="rId110" Type="http://schemas.openxmlformats.org/officeDocument/2006/relationships/footer" Target="footer102.xml"/><Relationship Id="rId11" Type="http://schemas.openxmlformats.org/officeDocument/2006/relationships/footer" Target="footer7.xml"/><Relationship Id="rId109" Type="http://schemas.openxmlformats.org/officeDocument/2006/relationships/footer" Target="footer101.xml"/><Relationship Id="rId108" Type="http://schemas.openxmlformats.org/officeDocument/2006/relationships/footer" Target="footer100.xml"/><Relationship Id="rId107" Type="http://schemas.openxmlformats.org/officeDocument/2006/relationships/footer" Target="footer99.xml"/><Relationship Id="rId106" Type="http://schemas.openxmlformats.org/officeDocument/2006/relationships/footer" Target="footer98.xml"/><Relationship Id="rId105" Type="http://schemas.openxmlformats.org/officeDocument/2006/relationships/footer" Target="footer97.xml"/><Relationship Id="rId104" Type="http://schemas.openxmlformats.org/officeDocument/2006/relationships/footer" Target="footer96.xml"/><Relationship Id="rId103" Type="http://schemas.openxmlformats.org/officeDocument/2006/relationships/footer" Target="footer95.xml"/><Relationship Id="rId102" Type="http://schemas.openxmlformats.org/officeDocument/2006/relationships/footer" Target="footer94.xml"/><Relationship Id="rId101" Type="http://schemas.openxmlformats.org/officeDocument/2006/relationships/footer" Target="footer93.xml"/><Relationship Id="rId100" Type="http://schemas.openxmlformats.org/officeDocument/2006/relationships/footer" Target="footer92.xml"/><Relationship Id="rId10" Type="http://schemas.openxmlformats.org/officeDocument/2006/relationships/footer" Target="foot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1027"/>
    <customShpInfo spid="_x0000_s1028"/>
    <customShpInfo spid="_x0000_s1026"/>
    <customShpInfo spid="_x0000_s1029"/>
    <customShpInfo spid="_x0000_s1031"/>
    <customShpInfo spid="_x0000_s1032"/>
    <customShpInfo spid="_x0000_s1030"/>
    <customShpInfo spid="_x0000_s1034"/>
    <customShpInfo spid="_x0000_s1035"/>
    <customShpInfo spid="_x0000_s1036"/>
    <customShpInfo spid="_x0000_s1033"/>
    <customShpInfo spid="_x0000_s1038"/>
    <customShpInfo spid="_x0000_s1039"/>
    <customShpInfo spid="_x0000_s1037"/>
    <customShpInfo spid="_x0000_s1040"/>
    <customShpInfo spid="_x0000_s1042"/>
    <customShpInfo spid="_x0000_s1043"/>
    <customShpInfo spid="_x0000_s1044"/>
    <customShpInfo spid="_x0000_s1045"/>
    <customShpInfo spid="_x0000_s1046"/>
    <customShpInfo spid="_x0000_s1047"/>
    <customShpInfo spid="_x0000_s1048"/>
    <customShpInfo spid="_x0000_s1041"/>
    <customShpInfo spid="_x0000_s1050"/>
    <customShpInfo spid="_x0000_s1051"/>
    <customShpInfo spid="_x0000_s1052"/>
    <customShpInfo spid="_x0000_s1053"/>
    <customShpInfo spid="_x0000_s1054"/>
    <customShpInfo spid="_x0000_s1055"/>
    <customShpInfo spid="_x0000_s1056"/>
    <customShpInfo spid="_x0000_s1049"/>
    <customShpInfo spid="_x0000_s1058"/>
    <customShpInfo spid="_x0000_s1059"/>
    <customShpInfo spid="_x0000_s1057"/>
    <customShpInfo spid="_x0000_s1061"/>
    <customShpInfo spid="_x0000_s1062"/>
    <customShpInfo spid="_x0000_s1063"/>
    <customShpInfo spid="_x0000_s1064"/>
    <customShpInfo spid="_x0000_s1065"/>
    <customShpInfo spid="_x0000_s1066"/>
    <customShpInfo spid="_x0000_s1060"/>
    <customShpInfo spid="_x0000_s1067"/>
    <customShpInfo spid="_x0000_s1069"/>
    <customShpInfo spid="_x0000_s1070"/>
    <customShpInfo spid="_x0000_s1071"/>
    <customShpInfo spid="_x0000_s1072"/>
    <customShpInfo spid="_x0000_s1073"/>
    <customShpInfo spid="_x0000_s1068"/>
    <customShpInfo spid="_x0000_s1075"/>
    <customShpInfo spid="_x0000_s1076"/>
    <customShpInfo spid="_x0000_s1074"/>
    <customShpInfo spid="_x0000_s1077"/>
    <customShpInfo spid="_x0000_s1079"/>
    <customShpInfo spid="_x0000_s1080"/>
    <customShpInfo spid="_x0000_s1081"/>
    <customShpInfo spid="_x0000_s1082"/>
    <customShpInfo spid="_x0000_s1083"/>
    <customShpInfo spid="_x0000_s1084"/>
    <customShpInfo spid="_x0000_s1078"/>
    <customShpInfo spid="_x0000_s1086"/>
    <customShpInfo spid="_x0000_s1087"/>
    <customShpInfo spid="_x0000_s1088"/>
    <customShpInfo spid="_x0000_s1089"/>
    <customShpInfo spid="_x0000_s1085"/>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090"/>
    <customShpInfo spid="_x0000_s1107"/>
    <customShpInfo spid="_x0000_s1108"/>
    <customShpInfo spid="_x0000_s1109"/>
    <customShpInfo spid="_x0000_s1110"/>
    <customShpInfo spid="_x0000_s1111"/>
    <customShpInfo spid="_x0000_s1112"/>
    <customShpInfo spid="_x0000_s1113"/>
    <customShpInfo spid="_x0000_s1106"/>
    <customShpInfo spid="_x0000_s1115"/>
    <customShpInfo spid="_x0000_s1116"/>
    <customShpInfo spid="_x0000_s1114"/>
    <customShpInfo spid="_x0000_s1118"/>
    <customShpInfo spid="_x0000_s1119"/>
    <customShpInfo spid="_x0000_s1120"/>
    <customShpInfo spid="_x0000_s1121"/>
    <customShpInfo spid="_x0000_s1122"/>
    <customShpInfo spid="_x0000_s1123"/>
    <customShpInfo spid="_x0000_s1124"/>
    <customShpInfo spid="_x0000_s1117"/>
    <customShpInfo spid="_x0000_s1126"/>
    <customShpInfo spid="_x0000_s1127"/>
    <customShpInfo spid="_x0000_s1125"/>
    <customShpInfo spid="_x0000_s1129"/>
    <customShpInfo spid="_x0000_s1130"/>
    <customShpInfo spid="_x0000_s1131"/>
    <customShpInfo spid="_x0000_s1132"/>
    <customShpInfo spid="_x0000_s1133"/>
    <customShpInfo spid="_x0000_s1134"/>
    <customShpInfo spid="_x0000_s1135"/>
    <customShpInfo spid="_x0000_s1136"/>
    <customShpInfo spid="_x0000_s1128"/>
    <customShpInfo spid="_x0000_s1138"/>
    <customShpInfo spid="_x0000_s1139"/>
    <customShpInfo spid="_x0000_s1140"/>
    <customShpInfo spid="_x0000_s1141"/>
    <customShpInfo spid="_x0000_s1137"/>
    <customShpInfo spid="_x0000_s1143"/>
    <customShpInfo spid="_x0000_s1144"/>
    <customShpInfo spid="_x0000_s1145"/>
    <customShpInfo spid="_x0000_s1146"/>
    <customShpInfo spid="_x0000_s1142"/>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47"/>
    <customShpInfo spid="_x0000_s1165"/>
    <customShpInfo spid="_x0000_s1166"/>
    <customShpInfo spid="_x0000_s1164"/>
    <customShpInfo spid="_x0000_s1168"/>
    <customShpInfo spid="_x0000_s1169"/>
    <customShpInfo spid="_x0000_s1170"/>
    <customShpInfo spid="_x0000_s1171"/>
    <customShpInfo spid="_x0000_s1172"/>
    <customShpInfo spid="_x0000_s1167"/>
    <customShpInfo spid="_x0000_s1174"/>
    <customShpInfo spid="_x0000_s1175"/>
    <customShpInfo spid="_x0000_s1176"/>
    <customShpInfo spid="_x0000_s1177"/>
    <customShpInfo spid="_x0000_s1173"/>
    <customShpInfo spid="_x0000_s1179"/>
    <customShpInfo spid="_x0000_s1180"/>
    <customShpInfo spid="_x0000_s1178"/>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81"/>
    <customShpInfo spid="_x0000_s1193"/>
    <customShpInfo spid="_x0000_s1194"/>
    <customShpInfo spid="_x0000_s1192"/>
    <customShpInfo spid="_x0000_s1196"/>
    <customShpInfo spid="_x0000_s1197"/>
    <customShpInfo spid="_x0000_s1198"/>
    <customShpInfo spid="_x0000_s1199"/>
    <customShpInfo spid="_x0000_s1200"/>
    <customShpInfo spid="_x0000_s1201"/>
    <customShpInfo spid="_x0000_s1195"/>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02"/>
    <customShpInfo spid="_x0000_s1213"/>
    <customShpInfo spid="_x0000_s1214"/>
    <customShpInfo spid="_x0000_s1215"/>
    <customShpInfo spid="_x0000_s1216"/>
    <customShpInfo spid="_x0000_s1217"/>
    <customShpInfo spid="_x0000_s1212"/>
    <customShpInfo spid="_x0000_s1219"/>
    <customShpInfo spid="_x0000_s1220"/>
    <customShpInfo spid="_x0000_s1218"/>
    <customShpInfo spid="_x0000_s1221"/>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22"/>
    <customShpInfo spid="_x0000_s1233"/>
    <customShpInfo spid="_x0000_s1234"/>
    <customShpInfo spid="_x0000_s1232"/>
    <customShpInfo spid="_x0000_s1236"/>
    <customShpInfo spid="_x0000_s1237"/>
    <customShpInfo spid="_x0000_s1238"/>
    <customShpInfo spid="_x0000_s1239"/>
    <customShpInfo spid="_x0000_s1235"/>
    <customShpInfo spid="_x0000_s1241"/>
    <customShpInfo spid="_x0000_s1242"/>
    <customShpInfo spid="_x0000_s1243"/>
    <customShpInfo spid="_x0000_s1244"/>
    <customShpInfo spid="_x0000_s1245"/>
    <customShpInfo spid="_x0000_s1240"/>
    <customShpInfo spid="_x0000_s1247"/>
    <customShpInfo spid="_x0000_s1248"/>
    <customShpInfo spid="_x0000_s1249"/>
    <customShpInfo spid="_x0000_s1250"/>
    <customShpInfo spid="_x0000_s1251"/>
    <customShpInfo spid="_x0000_s1252"/>
    <customShpInfo spid="_x0000_s1246"/>
    <customShpInfo spid="_x0000_s1254"/>
    <customShpInfo spid="_x0000_s1255"/>
    <customShpInfo spid="_x0000_s1253"/>
    <customShpInfo spid="_x0000_s1257"/>
    <customShpInfo spid="_x0000_s1258"/>
    <customShpInfo spid="_x0000_s1256"/>
    <customShpInfo spid="_x0000_s1259"/>
    <customShpInfo spid="_x0000_s1261"/>
    <customShpInfo spid="_x0000_s1262"/>
    <customShpInfo spid="_x0000_s1263"/>
    <customShpInfo spid="_x0000_s1264"/>
    <customShpInfo spid="_x0000_s1265"/>
    <customShpInfo spid="_x0000_s1266"/>
    <customShpInfo spid="_x0000_s1260"/>
    <customShpInfo spid="_x0000_s1268"/>
    <customShpInfo spid="_x0000_s1269"/>
    <customShpInfo spid="_x0000_s1270"/>
    <customShpInfo spid="_x0000_s1271"/>
    <customShpInfo spid="_x0000_s1272"/>
    <customShpInfo spid="_x0000_s1273"/>
    <customShpInfo spid="_x0000_s1274"/>
    <customShpInfo spid="_x0000_s1267"/>
    <customShpInfo spid="_x0000_s1276"/>
    <customShpInfo spid="_x0000_s1277"/>
    <customShpInfo spid="_x0000_s1278"/>
    <customShpInfo spid="_x0000_s1279"/>
    <customShpInfo spid="_x0000_s1280"/>
    <customShpInfo spid="_x0000_s1275"/>
    <customShpInfo spid="_x0000_s1282"/>
    <customShpInfo spid="_x0000_s1283"/>
    <customShpInfo spid="_x0000_s1281"/>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84"/>
    <customShpInfo spid="_x0000_s1298"/>
    <customShpInfo spid="_x0000_s1300"/>
    <customShpInfo spid="_x0000_s1301"/>
    <customShpInfo spid="_x0000_s1302"/>
    <customShpInfo spid="_x0000_s1303"/>
    <customShpInfo spid="_x0000_s1299"/>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04"/>
    <customShpInfo spid="_x0000_s1315"/>
    <customShpInfo spid="_x0000_s1317"/>
    <customShpInfo spid="_x0000_s1318"/>
    <customShpInfo spid="_x0000_s1319"/>
    <customShpInfo spid="_x0000_s1320"/>
    <customShpInfo spid="_x0000_s1321"/>
    <customShpInfo spid="_x0000_s1322"/>
    <customShpInfo spid="_x0000_s1316"/>
    <customShpInfo spid="_x0000_s1324"/>
    <customShpInfo spid="_x0000_s1325"/>
    <customShpInfo spid="_x0000_s1326"/>
    <customShpInfo spid="_x0000_s1327"/>
    <customShpInfo spid="_x0000_s1328"/>
    <customShpInfo spid="_x0000_s1329"/>
    <customShpInfo spid="_x0000_s1330"/>
    <customShpInfo spid="_x0000_s1323"/>
    <customShpInfo spid="_x0000_s1332"/>
    <customShpInfo spid="_x0000_s1333"/>
    <customShpInfo spid="_x0000_s1334"/>
    <customShpInfo spid="_x0000_s1335"/>
    <customShpInfo spid="_x0000_s1336"/>
    <customShpInfo spid="_x0000_s1337"/>
    <customShpInfo spid="_x0000_s1338"/>
    <customShpInfo spid="_x0000_s1331"/>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39"/>
    <customShpInfo spid="_x0000_s1353"/>
    <customShpInfo spid="_x0000_s1354"/>
    <customShpInfo spid="_x0000_s1355"/>
    <customShpInfo spid="_x0000_s1356"/>
    <customShpInfo spid="_x0000_s1357"/>
    <customShpInfo spid="_x0000_s1358"/>
    <customShpInfo spid="_x0000_s1359"/>
    <customShpInfo spid="_x0000_s1360"/>
    <customShpInfo spid="_x0000_s1352"/>
    <customShpInfo spid="_x0000_s1361"/>
    <customShpInfo spid="_x0000_s1362"/>
    <customShpInfo spid="_x0000_s1363"/>
    <customShpInfo spid="_x0000_s1365"/>
    <customShpInfo spid="_x0000_s1366"/>
    <customShpInfo spid="_x0000_s1367"/>
    <customShpInfo spid="_x0000_s1368"/>
    <customShpInfo spid="_x0000_s1369"/>
    <customShpInfo spid="_x0000_s1364"/>
    <customShpInfo spid="_x0000_s1371"/>
    <customShpInfo spid="_x0000_s1372"/>
    <customShpInfo spid="_x0000_s1373"/>
    <customShpInfo spid="_x0000_s1374"/>
    <customShpInfo spid="_x0000_s1375"/>
    <customShpInfo spid="_x0000_s1376"/>
    <customShpInfo spid="_x0000_s1370"/>
    <customShpInfo spid="_x0000_s1378"/>
    <customShpInfo spid="_x0000_s1379"/>
    <customShpInfo spid="_x0000_s1380"/>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77"/>
    <customShpInfo spid="_x0000_s1391"/>
    <customShpInfo spid="_x0000_s1392"/>
    <customShpInfo spid="_x0000_s1393"/>
    <customShpInfo spid="_x0000_s1394"/>
    <customShpInfo spid="_x0000_s1396"/>
    <customShpInfo spid="_x0000_s1397"/>
    <customShpInfo spid="_x0000_s1395"/>
    <customShpInfo spid="_x0000_s1399"/>
    <customShpInfo spid="_x0000_s1400"/>
    <customShpInfo spid="_x0000_s1401"/>
    <customShpInfo spid="_x0000_s1402"/>
    <customShpInfo spid="_x0000_s1403"/>
    <customShpInfo spid="_x0000_s1404"/>
    <customShpInfo spid="_x0000_s1405"/>
    <customShpInfo spid="_x0000_s1406"/>
    <customShpInfo spid="_x0000_s1398"/>
    <customShpInfo spid="_x0000_s1408"/>
    <customShpInfo spid="_x0000_s1409"/>
    <customShpInfo spid="_x0000_s1410"/>
    <customShpInfo spid="_x0000_s1411"/>
    <customShpInfo spid="_x0000_s1412"/>
    <customShpInfo spid="_x0000_s1413"/>
    <customShpInfo spid="_x0000_s1414"/>
    <customShpInfo spid="_x0000_s1415"/>
    <customShpInfo spid="_x0000_s1416"/>
    <customShpInfo spid="_x0000_s1417"/>
    <customShpInfo spid="_x0000_s1407"/>
    <customShpInfo spid="_x0000_s1418"/>
    <customShpInfo spid="_x0000_s1420"/>
    <customShpInfo spid="_x0000_s1421"/>
    <customShpInfo spid="_x0000_s1422"/>
    <customShpInfo spid="_x0000_s1423"/>
    <customShpInfo spid="_x0000_s1424"/>
    <customShpInfo spid="_x0000_s1425"/>
    <customShpInfo spid="_x0000_s1426"/>
    <customShpInfo spid="_x0000_s1419"/>
    <customShpInfo spid="_x0000_s1427"/>
    <customShpInfo spid="_x0000_s1428"/>
    <customShpInfo spid="_x0000_s1429"/>
    <customShpInfo spid="_x0000_s1430"/>
    <customShpInfo spid="_x0000_s1431"/>
    <customShpInfo spid="_x0000_s1433"/>
    <customShpInfo spid="_x0000_s1434"/>
    <customShpInfo spid="_x0000_s1435"/>
    <customShpInfo spid="_x0000_s1436"/>
    <customShpInfo spid="_x0000_s1437"/>
    <customShpInfo spid="_x0000_s1438"/>
    <customShpInfo spid="_x0000_s1439"/>
    <customShpInfo spid="_x0000_s1440"/>
    <customShpInfo spid="_x0000_s1441"/>
    <customShpInfo spid="_x0000_s1442"/>
    <customShpInfo spid="_x0000_s14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123</Pages>
  <TotalTime>577</TotalTime>
  <ScaleCrop>false</ScaleCrop>
  <LinksUpToDate>false</LinksUpToDate>
  <Application>WPS Office_6.12.0.8899_F1E327BC-269C-435d-A152-05C5408002CA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2025-04-12T06:27:00Z</dcterms:created>
  <dc:creator>Data</dc:creator>
  <cp:lastModifiedBy>梁坤</cp:lastModifiedBy>
  <dcterms:modified xsi:type="dcterms:W3CDTF">2025-04-28T17:18:50Z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2025-04-11T14:29:27Z</vt:filetime>
  </property>
  <property fmtid="{D5CDD505-2E9C-101B-9397-08002B2CF9AE}" pid="4" name="UsrData">
    <vt:lpwstr>67f8b62c12ecda001fef5e39wl</vt:lpwstr>
  </property>
  <property fmtid="{D5CDD505-2E9C-101B-9397-08002B2CF9AE}" pid="5" name="KSOProductBuildVer">
    <vt:lpwstr>2052-6.12.0.8899</vt:lpwstr>
  </property>
  <property fmtid="{D5CDD505-2E9C-101B-9397-08002B2CF9AE}" pid="6" name="ICV">
    <vt:lpwstr>C8BDE5D22E51101C943C0F68E29DE2B1_43</vt:lpwstr>
  </property>
</Properties>
</file>