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889CCB3" w:rsidR="003601B6" w:rsidRDefault="00000000" w:rsidP="00031303">
      <w:pPr>
        <w:shd w:val="clear" w:color="auto" w:fill="FFFFFF"/>
        <w:spacing w:before="180" w:after="1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With world hunger on the rise since 2014, the </w:t>
      </w:r>
      <w:r w:rsidR="00C25C8E">
        <w:rPr>
          <w:rFonts w:ascii="Times New Roman" w:eastAsia="Times New Roman" w:hAnsi="Times New Roman" w:cs="Times New Roman"/>
          <w:sz w:val="24"/>
          <w:szCs w:val="24"/>
        </w:rPr>
        <w:t>need to reduce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food waste becomes more </w:t>
      </w:r>
      <w:r w:rsidR="00C25C8E">
        <w:rPr>
          <w:rFonts w:ascii="Times New Roman" w:eastAsia="Times New Roman" w:hAnsi="Times New Roman" w:cs="Times New Roman"/>
          <w:sz w:val="24"/>
          <w:szCs w:val="24"/>
        </w:rPr>
        <w:t>important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each passing year. Approximately </w:t>
      </w:r>
      <w:r w:rsidR="00C25C8E">
        <w:rPr>
          <w:rFonts w:ascii="Times New Roman" w:eastAsia="Times New Roman" w:hAnsi="Times New Roman" w:cs="Times New Roman"/>
          <w:sz w:val="24"/>
          <w:szCs w:val="24"/>
        </w:rPr>
        <w:t>thirteen percent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food is wasted in harvest and retail combined, and </w:t>
      </w:r>
      <w:r w:rsidR="00C25C8E">
        <w:rPr>
          <w:rFonts w:ascii="Times New Roman" w:eastAsia="Times New Roman" w:hAnsi="Times New Roman" w:cs="Times New Roman"/>
          <w:sz w:val="24"/>
          <w:szCs w:val="24"/>
        </w:rPr>
        <w:t>seventeen percent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food is wasted among households. Food waste leads to inefficient use of land, water, energy, and labor</w:t>
      </w:r>
      <w:r w:rsidR="00C25C8E">
        <w:rPr>
          <w:rFonts w:ascii="Times New Roman" w:eastAsia="Times New Roman" w:hAnsi="Times New Roman" w:cs="Times New Roman"/>
          <w:sz w:val="24"/>
          <w:szCs w:val="24"/>
        </w:rPr>
        <w:t xml:space="preserve"> and it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creates food scarcity, </w:t>
      </w:r>
      <w:r w:rsidR="00C25C8E">
        <w:rPr>
          <w:rFonts w:ascii="Times New Roman" w:eastAsia="Times New Roman" w:hAnsi="Times New Roman" w:cs="Times New Roman"/>
          <w:sz w:val="24"/>
          <w:szCs w:val="24"/>
        </w:rPr>
        <w:t>which increases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25C8E">
        <w:rPr>
          <w:rFonts w:ascii="Times New Roman" w:eastAsia="Times New Roman" w:hAnsi="Times New Roman" w:cs="Times New Roman"/>
          <w:sz w:val="24"/>
          <w:szCs w:val="24"/>
        </w:rPr>
        <w:t>food costs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25C8E">
        <w:rPr>
          <w:rFonts w:ascii="Times New Roman" w:eastAsia="Times New Roman" w:hAnsi="Times New Roman" w:cs="Times New Roman"/>
          <w:sz w:val="24"/>
          <w:szCs w:val="24"/>
        </w:rPr>
        <w:t xml:space="preserve">For these reasons,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it is imperative to address food waste and devise solutions to counter it. We will be using the ML Olympiad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ZeroWasteEats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dataset, which </w:t>
      </w:r>
      <w:r w:rsidR="00D51D52">
        <w:rPr>
          <w:rFonts w:ascii="Times New Roman" w:eastAsia="Times New Roman" w:hAnsi="Times New Roman" w:cs="Times New Roman"/>
          <w:sz w:val="24"/>
          <w:szCs w:val="24"/>
        </w:rPr>
        <w:t xml:space="preserve">includes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country, year the data was collected, loss percent and quantity, activity of the food, and the food supply stage. We aim to identify </w:t>
      </w:r>
      <w:r w:rsidR="00C25C8E">
        <w:rPr>
          <w:rFonts w:ascii="Times New Roman" w:eastAsia="Times New Roman" w:hAnsi="Times New Roman" w:cs="Times New Roman"/>
          <w:sz w:val="24"/>
          <w:szCs w:val="24"/>
        </w:rPr>
        <w:t xml:space="preserve">major </w:t>
      </w:r>
      <w:r>
        <w:rPr>
          <w:rFonts w:ascii="Times New Roman" w:eastAsia="Times New Roman" w:hAnsi="Times New Roman" w:cs="Times New Roman"/>
          <w:sz w:val="24"/>
          <w:szCs w:val="24"/>
        </w:rPr>
        <w:t>factors contributing to food waste</w:t>
      </w:r>
      <w:r w:rsidR="00C25C8E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="00D51D52">
        <w:rPr>
          <w:rFonts w:ascii="Times New Roman" w:eastAsia="Times New Roman" w:hAnsi="Times New Roman" w:cs="Times New Roman"/>
          <w:sz w:val="24"/>
          <w:szCs w:val="24"/>
        </w:rPr>
        <w:t>various data mining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algorithms to explore potential correlations </w:t>
      </w:r>
      <w:r w:rsidR="00D51D52">
        <w:rPr>
          <w:rFonts w:ascii="Times New Roman" w:eastAsia="Times New Roman" w:hAnsi="Times New Roman" w:cs="Times New Roman"/>
          <w:sz w:val="24"/>
          <w:szCs w:val="24"/>
        </w:rPr>
        <w:t>between</w:t>
      </w:r>
      <w:r w:rsidR="00C25C8E">
        <w:rPr>
          <w:rFonts w:ascii="Times New Roman" w:eastAsia="Times New Roman" w:hAnsi="Times New Roman" w:cs="Times New Roman"/>
          <w:sz w:val="24"/>
          <w:szCs w:val="24"/>
        </w:rPr>
        <w:t xml:space="preserve"> various socioeconomic and environmental factors.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51D52">
        <w:rPr>
          <w:rFonts w:ascii="Times New Roman" w:eastAsia="Times New Roman" w:hAnsi="Times New Roman" w:cs="Times New Roman"/>
          <w:sz w:val="24"/>
          <w:szCs w:val="24"/>
        </w:rPr>
        <w:t>We will use this analysis to create data-driven recommendations for reducing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food waste and promot</w:t>
      </w:r>
      <w:r w:rsidR="00D51D52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sustainable practices for food industries.</w:t>
      </w:r>
    </w:p>
    <w:p w14:paraId="00000002" w14:textId="77777777" w:rsidR="003601B6" w:rsidRDefault="003601B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601B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1B6"/>
    <w:rsid w:val="000232EE"/>
    <w:rsid w:val="00031303"/>
    <w:rsid w:val="003601B6"/>
    <w:rsid w:val="00C25C8E"/>
    <w:rsid w:val="00D51D52"/>
    <w:rsid w:val="00E9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85EDA"/>
  <w15:docId w15:val="{6902D6A8-DDA7-8242-9B3B-5E8CF60D9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2024-03-08T13:29:00Z</dcterms:created>
  <dcterms:modified xsi:type="dcterms:W3CDTF">2024-03-08T15:08:00Z</dcterms:modified>
</cp:coreProperties>
</file>