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BE05FC"/>
    <w:p w14:paraId="69E3B327"/>
    <w:p w14:paraId="307287C3"/>
    <w:p w14:paraId="7F11A38A">
      <w:pPr>
        <w:jc w:val="center"/>
      </w:pPr>
      <w:r>
        <w:drawing>
          <wp:inline distT="0" distB="0" distL="114300" distR="114300">
            <wp:extent cx="5213985" cy="1044575"/>
            <wp:effectExtent l="0" t="0" r="571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t="10864" b="60795"/>
                    <a:stretch>
                      <a:fillRect/>
                    </a:stretch>
                  </pic:blipFill>
                  <pic:spPr>
                    <a:xfrm>
                      <a:off x="0" y="0"/>
                      <a:ext cx="5213985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AE572"/>
    <w:p w14:paraId="126CC310"/>
    <w:p w14:paraId="7BF2F68C">
      <w:pPr>
        <w:spacing w:line="240" w:lineRule="auto"/>
        <w:jc w:val="center"/>
        <w:rPr>
          <w:rFonts w:hint="default" w:ascii="黑体" w:hAnsi="黑体" w:eastAsia="黑体"/>
          <w:b/>
          <w:sz w:val="56"/>
          <w:lang w:val="en-US" w:eastAsia="zh-CN"/>
        </w:rPr>
      </w:pPr>
      <w:r>
        <w:rPr>
          <w:rFonts w:hint="eastAsia" w:ascii="黑体" w:hAnsi="黑体" w:eastAsia="黑体"/>
          <w:b/>
          <w:sz w:val="56"/>
          <w:lang w:val="en-US" w:eastAsia="zh-CN"/>
        </w:rPr>
        <w:t>《AIGC应用与实践》</w:t>
      </w:r>
    </w:p>
    <w:p w14:paraId="20DC73E4">
      <w:pPr>
        <w:spacing w:line="240" w:lineRule="auto"/>
        <w:jc w:val="center"/>
        <w:rPr>
          <w:rFonts w:hint="default" w:eastAsia="黑体"/>
          <w:lang w:val="en-US" w:eastAsia="zh-CN"/>
        </w:rPr>
      </w:pPr>
      <w:r>
        <w:rPr>
          <w:rFonts w:hint="eastAsia" w:ascii="黑体" w:hAnsi="黑体" w:eastAsia="黑体"/>
          <w:b/>
          <w:sz w:val="56"/>
          <w:lang w:val="en-US" w:eastAsia="zh-CN"/>
        </w:rPr>
        <w:t>实训报告</w:t>
      </w:r>
    </w:p>
    <w:p w14:paraId="4708BD2B"/>
    <w:p w14:paraId="5714BF4C"/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4535"/>
      </w:tblGrid>
      <w:tr w14:paraId="0F4932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99C70DF">
            <w:pPr>
              <w:spacing w:before="120" w:after="120"/>
              <w:jc w:val="right"/>
            </w:pPr>
            <w:r>
              <w:rPr>
                <w:rFonts w:ascii="宋体" w:hAnsi="宋体" w:eastAsia="宋体"/>
                <w:b w:val="0"/>
                <w:sz w:val="28"/>
              </w:rPr>
              <w:t xml:space="preserve">学    </w:t>
            </w:r>
            <w:r>
              <w:rPr>
                <w:rFonts w:hint="eastAsia" w:ascii="宋体" w:hAnsi="宋体" w:eastAsia="宋体"/>
                <w:b w:val="0"/>
                <w:sz w:val="28"/>
                <w:lang w:val="en-US" w:eastAsia="zh-CN"/>
              </w:rPr>
              <w:t>期</w:t>
            </w:r>
            <w:r>
              <w:rPr>
                <w:rFonts w:ascii="宋体" w:hAnsi="宋体" w:eastAsia="宋体"/>
                <w:b w:val="0"/>
                <w:sz w:val="28"/>
              </w:rPr>
              <w:t>：</w:t>
            </w:r>
          </w:p>
        </w:tc>
        <w:tc>
          <w:tcPr>
            <w:tcW w:w="4535" w:type="dxa"/>
          </w:tcPr>
          <w:p w14:paraId="12422E5C">
            <w:pPr>
              <w:spacing w:before="120" w:after="120"/>
              <w:jc w:val="left"/>
            </w:pPr>
            <w:r>
              <w:rPr>
                <w:rFonts w:hint="eastAsia" w:ascii="宋体" w:hAnsi="宋体" w:eastAsia="宋体"/>
                <w:b w:val="0"/>
                <w:sz w:val="28"/>
                <w:u w:val="single"/>
                <w:lang w:val="en-US" w:eastAsia="zh-CN"/>
              </w:rPr>
              <w:t>2026-2027学年  第一学期</w:t>
            </w:r>
          </w:p>
        </w:tc>
      </w:tr>
      <w:tr w14:paraId="29FEC9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F995140">
            <w:pPr>
              <w:spacing w:before="120" w:after="120"/>
              <w:jc w:val="right"/>
              <w:rPr>
                <w:rFonts w:ascii="宋体" w:hAnsi="宋体" w:eastAsia="宋体"/>
                <w:b w:val="0"/>
                <w:sz w:val="28"/>
              </w:rPr>
            </w:pPr>
            <w:r>
              <w:rPr>
                <w:rFonts w:ascii="宋体" w:hAnsi="宋体" w:eastAsia="宋体"/>
                <w:b w:val="0"/>
                <w:sz w:val="28"/>
              </w:rPr>
              <w:t>学    院：</w:t>
            </w:r>
          </w:p>
        </w:tc>
        <w:tc>
          <w:tcPr>
            <w:tcW w:w="4535" w:type="dxa"/>
          </w:tcPr>
          <w:p w14:paraId="78A2A39F">
            <w:pPr>
              <w:spacing w:before="120" w:after="120"/>
              <w:jc w:val="left"/>
              <w:rPr>
                <w:rFonts w:ascii="宋体" w:hAnsi="宋体" w:eastAsia="宋体"/>
                <w:b w:val="0"/>
                <w:sz w:val="28"/>
              </w:rPr>
            </w:pPr>
            <w:r>
              <w:rPr>
                <w:rFonts w:hint="eastAsia" w:ascii="宋体" w:hAnsi="宋体" w:eastAsia="宋体"/>
                <w:b w:val="0"/>
                <w:sz w:val="28"/>
                <w:u w:val="single"/>
                <w:lang w:val="en-US" w:eastAsia="zh-CN"/>
              </w:rPr>
              <w:t xml:space="preserve">     未来技术应用学院</w:t>
            </w:r>
            <w:r>
              <w:rPr>
                <w:rFonts w:ascii="宋体" w:hAnsi="宋体" w:eastAsia="宋体"/>
                <w:b w:val="0"/>
                <w:sz w:val="28"/>
              </w:rPr>
              <w:t>___</w:t>
            </w:r>
          </w:p>
        </w:tc>
      </w:tr>
      <w:tr w14:paraId="41BF61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EF2FC06">
            <w:pPr>
              <w:spacing w:before="120" w:after="120"/>
              <w:jc w:val="right"/>
            </w:pPr>
            <w:r>
              <w:rPr>
                <w:rFonts w:ascii="宋体" w:hAnsi="宋体" w:eastAsia="宋体"/>
                <w:b w:val="0"/>
                <w:sz w:val="28"/>
              </w:rPr>
              <w:t>专    业：</w:t>
            </w:r>
          </w:p>
        </w:tc>
        <w:tc>
          <w:tcPr>
            <w:tcW w:w="4535" w:type="dxa"/>
          </w:tcPr>
          <w:p w14:paraId="077F84D2">
            <w:pPr>
              <w:spacing w:before="120" w:after="120"/>
              <w:jc w:val="left"/>
            </w:pPr>
            <w:r>
              <w:rPr>
                <w:rFonts w:hint="eastAsia" w:ascii="宋体" w:hAnsi="宋体" w:eastAsia="宋体"/>
                <w:b w:val="0"/>
                <w:sz w:val="28"/>
                <w:u w:val="single"/>
                <w:lang w:val="en-US" w:eastAsia="zh-CN"/>
              </w:rPr>
              <w:t xml:space="preserve">     人工智能技术应用</w:t>
            </w:r>
            <w:r>
              <w:rPr>
                <w:rFonts w:ascii="宋体" w:hAnsi="宋体" w:eastAsia="宋体"/>
                <w:b w:val="0"/>
                <w:sz w:val="28"/>
              </w:rPr>
              <w:t>___</w:t>
            </w:r>
          </w:p>
        </w:tc>
      </w:tr>
      <w:tr w14:paraId="17C692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CDA585F">
            <w:pPr>
              <w:spacing w:before="120" w:after="120"/>
              <w:jc w:val="right"/>
            </w:pPr>
            <w:r>
              <w:rPr>
                <w:rFonts w:ascii="宋体" w:hAnsi="宋体" w:eastAsia="宋体"/>
                <w:b w:val="0"/>
                <w:sz w:val="28"/>
              </w:rPr>
              <w:t>班    级：</w:t>
            </w:r>
          </w:p>
        </w:tc>
        <w:tc>
          <w:tcPr>
            <w:tcW w:w="4535" w:type="dxa"/>
            <w:vAlign w:val="top"/>
          </w:tcPr>
          <w:p w14:paraId="590D0836">
            <w:pPr>
              <w:spacing w:before="120" w:after="120"/>
              <w:jc w:val="left"/>
            </w:pPr>
            <w:r>
              <w:rPr>
                <w:rFonts w:hint="eastAsia" w:ascii="宋体" w:hAnsi="宋体" w:eastAsia="宋体"/>
                <w:b w:val="0"/>
                <w:sz w:val="28"/>
                <w:u w:val="single"/>
                <w:lang w:val="en-US" w:eastAsia="zh-CN"/>
              </w:rPr>
              <w:t xml:space="preserve">     2024人工智能 班</w:t>
            </w:r>
            <w:r>
              <w:rPr>
                <w:rFonts w:ascii="宋体" w:hAnsi="宋体" w:eastAsia="宋体"/>
                <w:b w:val="0"/>
                <w:sz w:val="28"/>
              </w:rPr>
              <w:t>___</w:t>
            </w:r>
          </w:p>
        </w:tc>
      </w:tr>
      <w:tr w14:paraId="09067F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3F837B4">
            <w:pPr>
              <w:spacing w:before="120" w:after="120"/>
              <w:jc w:val="right"/>
            </w:pPr>
            <w:r>
              <w:rPr>
                <w:rFonts w:ascii="宋体" w:hAnsi="宋体" w:eastAsia="宋体"/>
                <w:b w:val="0"/>
                <w:sz w:val="28"/>
              </w:rPr>
              <w:t>姓    名：</w:t>
            </w:r>
          </w:p>
        </w:tc>
        <w:tc>
          <w:tcPr>
            <w:tcW w:w="4535" w:type="dxa"/>
            <w:vAlign w:val="top"/>
          </w:tcPr>
          <w:p w14:paraId="034DC1AA">
            <w:pPr>
              <w:spacing w:before="120" w:after="120"/>
              <w:jc w:val="left"/>
            </w:pPr>
            <w:r>
              <w:rPr>
                <w:rFonts w:hint="eastAsia" w:ascii="宋体" w:hAnsi="宋体" w:eastAsia="宋体"/>
                <w:b w:val="0"/>
                <w:sz w:val="28"/>
                <w:u w:val="single"/>
                <w:lang w:val="en-US" w:eastAsia="zh-CN"/>
              </w:rPr>
              <w:t xml:space="preserve">                       </w:t>
            </w:r>
            <w:r>
              <w:rPr>
                <w:rFonts w:ascii="宋体" w:hAnsi="宋体" w:eastAsia="宋体"/>
                <w:b w:val="0"/>
                <w:sz w:val="28"/>
              </w:rPr>
              <w:t>_</w:t>
            </w:r>
          </w:p>
        </w:tc>
      </w:tr>
      <w:tr w14:paraId="496639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FB1AF81">
            <w:pPr>
              <w:spacing w:before="120" w:after="120"/>
              <w:jc w:val="right"/>
            </w:pPr>
            <w:r>
              <w:rPr>
                <w:rFonts w:ascii="宋体" w:hAnsi="宋体" w:eastAsia="宋体"/>
                <w:b w:val="0"/>
                <w:sz w:val="28"/>
              </w:rPr>
              <w:t>学    号：</w:t>
            </w:r>
          </w:p>
        </w:tc>
        <w:tc>
          <w:tcPr>
            <w:tcW w:w="4535" w:type="dxa"/>
            <w:vAlign w:val="top"/>
          </w:tcPr>
          <w:p w14:paraId="51C8A1C6">
            <w:pPr>
              <w:spacing w:before="120" w:after="120"/>
              <w:jc w:val="left"/>
            </w:pPr>
            <w:r>
              <w:rPr>
                <w:rFonts w:hint="eastAsia" w:ascii="宋体" w:hAnsi="宋体" w:eastAsia="宋体"/>
                <w:b w:val="0"/>
                <w:sz w:val="28"/>
                <w:u w:val="single"/>
                <w:lang w:val="en-US" w:eastAsia="zh-CN"/>
              </w:rPr>
              <w:t xml:space="preserve">                       </w:t>
            </w:r>
            <w:r>
              <w:rPr>
                <w:rFonts w:ascii="宋体" w:hAnsi="宋体" w:eastAsia="宋体"/>
                <w:b w:val="0"/>
                <w:sz w:val="28"/>
              </w:rPr>
              <w:t>_</w:t>
            </w:r>
          </w:p>
        </w:tc>
      </w:tr>
      <w:tr w14:paraId="02F72A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E7AEB2E">
            <w:pPr>
              <w:spacing w:before="120" w:after="120"/>
              <w:jc w:val="right"/>
            </w:pPr>
            <w:r>
              <w:rPr>
                <w:rFonts w:ascii="宋体" w:hAnsi="宋体" w:eastAsia="宋体"/>
                <w:b w:val="0"/>
                <w:sz w:val="28"/>
              </w:rPr>
              <w:t>日    期：</w:t>
            </w:r>
          </w:p>
        </w:tc>
        <w:tc>
          <w:tcPr>
            <w:tcW w:w="4535" w:type="dxa"/>
            <w:vAlign w:val="top"/>
          </w:tcPr>
          <w:p w14:paraId="2D48457B">
            <w:pPr>
              <w:spacing w:before="120" w:after="120"/>
              <w:jc w:val="left"/>
            </w:pPr>
            <w:r>
              <w:rPr>
                <w:rFonts w:hint="eastAsia" w:ascii="宋体" w:hAnsi="宋体" w:eastAsia="宋体"/>
                <w:b w:val="0"/>
                <w:sz w:val="28"/>
                <w:u w:val="single"/>
                <w:lang w:val="en-US" w:eastAsia="zh-CN"/>
              </w:rPr>
              <w:t xml:space="preserve">     2026年  月  日    </w:t>
            </w:r>
            <w:r>
              <w:rPr>
                <w:rFonts w:ascii="宋体" w:hAnsi="宋体" w:eastAsia="宋体"/>
                <w:b w:val="0"/>
                <w:sz w:val="28"/>
              </w:rPr>
              <w:t>_</w:t>
            </w:r>
          </w:p>
        </w:tc>
      </w:tr>
    </w:tbl>
    <w:p w14:paraId="7BF6CEED"/>
    <w:p w14:paraId="18AEEC6B">
      <w:pPr>
        <w:p>
          <w:r>
            <w:br w:type="page"/>
          </w:r>
        </w:p>
        <w:p>
          <w:r>
            <w:rPr>
              <w:rFonts w:hint="eastAsia"/>
            </w:rPr>
            <w:t xml:space="preserve">实训名称：实训三　搭一条能复用的三人流水线，并让它真的跑通一次</w:t>
          </w:r>
        </w:p>
        <w:p>
          <w:r>
            <w:rPr>
              <w:rFonts w:hint="eastAsia"/>
              <w:b w:val="1"/>
            </w:rPr>
            <w:t xml:space="preserve">一、我做了什么（3–5 条，写清你发了什么指令、产出了什么文件）</w:t>
          </w:r>
        </w:p>
        <w:p>
          <w:r>
            <w:rPr>
              <w:rFonts w:hint="eastAsia"/>
            </w:rPr>
            <w:t xml:space="preserve">1、</w:t>
          </w:r>
        </w:p>
        <w:p>
          <w:r>
            <w:rPr>
              <w:rFonts w:hint="eastAsia"/>
            </w:rPr>
            <w:t xml:space="preserve">2、</w:t>
          </w:r>
        </w:p>
        <w:p>
          <w:r>
            <w:rPr>
              <w:rFonts w:hint="eastAsia"/>
            </w:rPr>
            <w:t xml:space="preserve">3、</w:t>
          </w:r>
        </w:p>
        <w:p>
          <w:r>
            <w:rPr>
              <w:rFonts w:hint="eastAsia"/>
            </w:rPr>
            <w:t xml:space="preserve">4、</w:t>
          </w:r>
        </w:p>
        <w:p>
          <w:r>
            <w:rPr>
              <w:rFonts w:hint="eastAsia"/>
              <w:b w:val="1"/>
            </w:rPr>
            <w:t xml:space="preserve">二、三张岗位卡（每张六项俱全，重点是「不做什么」）</w:t>
          </w:r>
        </w:p>
        <w:p>
          <w:r>
            <w:rPr>
              <w:rFonts w:hint="eastAsia"/>
            </w:rPr>
            <w:t xml:space="preserve">岗位一：资料员</w:t>
          </w:r>
        </w:p>
        <w:p>
          <w:r>
            <w:rPr>
              <w:rFonts w:hint="eastAsia"/>
            </w:rPr>
            <w:t xml:space="preserve">负责什么：</w:t>
          </w:r>
        </w:p>
        <w:p>
          <w:r>
            <w:rPr>
              <w:rFonts w:hint="eastAsia"/>
            </w:rPr>
            <w:t xml:space="preserve">不做什么（至少两条，要具体）：</w:t>
          </w:r>
        </w:p>
        <w:p>
          <w:r>
            <w:rPr>
              <w:rFonts w:hint="eastAsia"/>
            </w:rPr>
            <w:t xml:space="preserve">输入（开工前必须拿到什么）：</w:t>
          </w:r>
        </w:p>
        <w:p>
          <w:r>
            <w:rPr>
              <w:rFonts w:hint="eastAsia"/>
            </w:rPr>
            <w:t xml:space="preserve">输出（落盘文件名及内容）：</w:t>
          </w:r>
        </w:p>
        <w:p>
          <w:r>
            <w:rPr>
              <w:rFonts w:hint="eastAsia"/>
            </w:rPr>
            <w:t xml:space="preserve">验收（做到什么算做完）：</w:t>
          </w:r>
        </w:p>
        <w:p>
          <w:r>
            <w:rPr>
              <w:rFonts w:hint="eastAsia"/>
            </w:rPr>
            <w:t xml:space="preserve">岗位二：撰稿员</w:t>
          </w:r>
        </w:p>
        <w:p>
          <w:r>
            <w:rPr>
              <w:rFonts w:hint="eastAsia"/>
            </w:rPr>
            <w:t xml:space="preserve">负责什么：</w:t>
          </w:r>
        </w:p>
        <w:p>
          <w:r>
            <w:rPr>
              <w:rFonts w:hint="eastAsia"/>
            </w:rPr>
            <w:t xml:space="preserve">不做什么（至少两条，要具体）：</w:t>
          </w:r>
        </w:p>
        <w:p>
          <w:r>
            <w:rPr>
              <w:rFonts w:hint="eastAsia"/>
            </w:rPr>
            <w:t xml:space="preserve">输入（开工前必须拿到什么）：</w:t>
          </w:r>
        </w:p>
        <w:p>
          <w:r>
            <w:rPr>
              <w:rFonts w:hint="eastAsia"/>
            </w:rPr>
            <w:t xml:space="preserve">输出（落盘文件名及内容）：</w:t>
          </w:r>
        </w:p>
        <w:p>
          <w:r>
            <w:rPr>
              <w:rFonts w:hint="eastAsia"/>
            </w:rPr>
            <w:t xml:space="preserve">验收（做到什么算做完）：</w:t>
          </w:r>
        </w:p>
        <w:p>
          <w:r>
            <w:rPr>
              <w:rFonts w:hint="eastAsia"/>
            </w:rPr>
            <w:t xml:space="preserve">岗位三：审校员</w:t>
          </w:r>
        </w:p>
        <w:p>
          <w:r>
            <w:rPr>
              <w:rFonts w:hint="eastAsia"/>
            </w:rPr>
            <w:t xml:space="preserve">负责什么：</w:t>
          </w:r>
        </w:p>
        <w:p>
          <w:r>
            <w:rPr>
              <w:rFonts w:hint="eastAsia"/>
            </w:rPr>
            <w:t xml:space="preserve">不做什么（至少两条，要具体）：</w:t>
          </w:r>
        </w:p>
        <w:p>
          <w:r>
            <w:rPr>
              <w:rFonts w:hint="eastAsia"/>
            </w:rPr>
            <w:t xml:space="preserve">输入（开工前必须拿到什么）：</w:t>
          </w:r>
        </w:p>
        <w:p>
          <w:r>
            <w:rPr>
              <w:rFonts w:hint="eastAsia"/>
            </w:rPr>
            <w:t xml:space="preserve">输出（落盘文件名及内容）：</w:t>
          </w:r>
        </w:p>
        <w:p>
          <w:r>
            <w:rPr>
              <w:rFonts w:hint="eastAsia"/>
            </w:rPr>
            <w:t xml:space="preserve">验收（做到什么算做完）：</w:t>
          </w:r>
        </w:p>
        <w:p>
          <w:r>
            <w:rPr>
              <w:rFonts w:hint="eastAsia"/>
              <w:b w:val="1"/>
            </w:rPr>
            <w:t xml:space="preserve">三、知识库隔离方案</w:t>
          </w:r>
        </w:p>
        <w:p>
          <w:r>
            <w:rPr>
              <w:rFonts w:hint="eastAsia"/>
            </w:rPr>
            <w:t xml:space="preserve">kb-资料员/ 放了什么：</w:t>
          </w:r>
        </w:p>
        <w:p>
          <w:r>
            <w:rPr>
              <w:rFonts w:hint="eastAsia"/>
            </w:rPr>
            <w:t xml:space="preserve">kb-撰稿员/ 放了什么：</w:t>
          </w:r>
        </w:p>
        <w:p>
          <w:r>
            <w:rPr>
              <w:rFonts w:hint="eastAsia"/>
            </w:rPr>
            <w:t xml:space="preserve">kb-审校员/ 放了什么：</w:t>
          </w:r>
        </w:p>
        <w:p>
          <w:r>
            <w:rPr>
              <w:rFonts w:hint="eastAsia"/>
            </w:rPr>
            <w:t xml:space="preserve">「唯一事实」存在哪个目录、其他岗位靠什么交接文件拿到事实：</w:t>
          </w:r>
        </w:p>
        <w:p>
          <w:r>
            <w:rPr>
              <w:rFonts w:hint="eastAsia"/>
            </w:rPr>
            <w:t xml:space="preserve">我故意没放进某个目录的文件及理由：</w:t>
          </w:r>
        </w:p>
        <w:p>
          <w:r>
            <w:rPr>
              <w:rFonts w:hint="eastAsia"/>
              <w:b w:val="1"/>
            </w:rPr>
            <w:t xml:space="preserve">四、流水线交接说明（三站各读了什么、产出什么）</w:t>
          </w:r>
        </w:p>
        <w:p>
          <w:r>
            <w:rPr>
              <w:rFonts w:hint="eastAsia"/>
            </w:rPr>
            <w:t xml:space="preserve">第一站（资料员）：读了　　　　　　，产出　　　　　　　　；</w:t>
          </w:r>
        </w:p>
        <w:p>
          <w:r>
            <w:rPr>
              <w:rFonts w:hint="eastAsia"/>
            </w:rPr>
            <w:t xml:space="preserve">第二站（撰稿员）：读了　　　　　　，产出　　　　　　　　；</w:t>
          </w:r>
        </w:p>
        <w:p>
          <w:r>
            <w:rPr>
              <w:rFonts w:hint="eastAsia"/>
            </w:rPr>
            <w:t xml:space="preserve">第三站（审校员）：读了　　　　　　，产出　　　　　　　　。</w:t>
          </w:r>
        </w:p>
        <w:p>
          <w:r>
            <w:rPr>
              <w:rFonts w:hint="eastAsia"/>
            </w:rPr>
            <w:t xml:space="preserve">哪一站出过问题、我怎么发现的：</w:t>
          </w:r>
        </w:p>
        <w:p>
          <w:r>
            <w:rPr>
              <w:rFonts w:hint="eastAsia"/>
              <w:b w:val="1"/>
            </w:rPr>
            <w:t xml:space="preserve">五、复用测试（换主题，只改输入文件，岗位卡不许动）</w:t>
          </w:r>
        </w:p>
        <w:p>
          <w:r>
            <w:rPr>
              <w:rFonts w:hint="eastAsia"/>
            </w:rPr>
            <w:t xml:space="preserve">新主题：</w:t>
          </w:r>
        </w:p>
        <w:p>
          <w:r>
            <w:rPr>
              <w:rFonts w:hint="eastAsia"/>
            </w:rPr>
            <w:t xml:space="preserve">我改了哪些输入文件：</w:t>
          </w:r>
        </w:p>
        <w:p>
          <w:r>
            <w:rPr>
              <w:rFonts w:hint="eastAsia"/>
            </w:rPr>
            <w:t xml:space="preserve">岗位卡动没动：　　□ 没动　　□ 动了（动了哪里、为什么）：</w:t>
          </w:r>
        </w:p>
        <w:p>
          <w:r>
            <w:rPr>
              <w:rFonts w:hint="eastAsia"/>
            </w:rPr>
            <w:t xml:space="preserve">新清单出出来了吗：　　□ 出来了　　□ 没出来（卡在哪）：</w:t>
          </w:r>
        </w:p>
        <w:p>
          <w:r>
            <w:rPr>
              <w:rFonts w:hint="eastAsia"/>
            </w:rPr>
            <w:t xml:space="preserve">事实核对结果（对照新资料逐条核的结论）：</w:t>
          </w:r>
        </w:p>
        <w:p>
          <w:r>
            <w:rPr>
              <w:rFonts w:hint="eastAsia"/>
            </w:rPr>
            <w:t xml:space="preserve">跑不通的话，怎么改通的：</w:t>
          </w:r>
        </w:p>
        <w:p>
          <w:r>
            <w:rPr>
              <w:rFonts w:hint="eastAsia"/>
              <w:b w:val="1"/>
            </w:rPr>
            <w:t xml:space="preserve">六、学到了什么（1–2 句，写自己的收获）</w:t>
          </w:r>
        </w:p>
        <w:p>
          <w:r>
            <w:rPr>
              <w:rFonts w:hint="eastAsia"/>
            </w:rPr>
            <w:t xml:space="preserve">收获：</w:t>
          </w:r>
        </w:p>
        <w:sectPr>
          <w:pgSz w:w="12240" w:h="15840"/>
          <w:pgMar w:top="1417" w:right="1701" w:bottom="1417" w:left="1701" w:header="720" w:footer="720" w:gutter="0"/>
          <w:cols w:space="720" w:num="1"/>
          <w:docGrid w:linePitch="360" w:charSpace="0"/>
        </w:sectPr>
      </w:pPr>
    </w:p>
    <w:p w14:paraId="235463BA">
      <w:bookmarkStart w:id="0" w:name="_GoBack"/>
      <w:bookmarkEnd w:id="0"/>
    </w:p>
    <w:sectPr>
      <w:footerReference r:id="rId5" w:type="default"/>
      <w:pgSz w:w="12240" w:h="15840"/>
      <w:pgMar w:top="1417" w:right="1701" w:bottom="1417" w:left="1701" w:header="720" w:footer="720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玄三M W05">
    <w:altName w:val="Yu Gothic UI Semilight"/>
    <w:panose1 w:val="02020400000000000000"/>
    <w:charset w:val="80"/>
    <w:family w:val="auto"/>
    <w:pitch w:val="default"/>
    <w:sig w:usb0="00000000" w:usb1="00000000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8E85B0">
    <w:pPr>
      <w:pStyle w:val="24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96689DE">
                          <w:pPr>
                            <w:pStyle w:val="2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96689DE">
                    <w:pPr>
                      <w:pStyle w:val="2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2012CB"/>
    <w:rsid w:val="30AE6907"/>
    <w:rsid w:val="318A687A"/>
    <w:rsid w:val="6AF10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41</Words>
  <Characters>127</Characters>
  <Lines>0</Lines>
  <Paragraphs>0</Paragraphs>
  <TotalTime>9</TotalTime>
  <ScaleCrop>false</ScaleCrop>
  <LinksUpToDate>false</LinksUpToDate>
  <CharactersWithSpaces>161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嘻嘻</cp:lastModifiedBy>
  <dcterms:modified xsi:type="dcterms:W3CDTF">2026-10-18T15:52:45Z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eyJoZGlkIjoiYjAwYjE3YmM1N2Q5YWQ5YTA2MzNjMmQzYTMwZTBmMmYiLCJ1c2VySWQiOiI1MzIwNjkwMjYifQ==</vt:lpwstr>
  </property>
  <property fmtid="{D5CDD505-2E9C-101B-9397-08002B2CF9AE}" pid="3" name="KSOProductBuildVer">
    <vt:lpwstr>2052-12.1.0.29161</vt:lpwstr>
  </property>
  <property fmtid="{D5CDD505-2E9C-101B-9397-08002B2CF9AE}" pid="4" name="ICV">
    <vt:lpwstr>94EB20B9909349749DDB58E96EF0028E_12</vt:lpwstr>
  </property>
</Properties>
</file>