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0E829">
      <w:pPr>
        <w:jc w:val="center"/>
        <w:rPr>
          <w:rFonts w:hint="eastAsia"/>
          <w:b/>
          <w:bCs/>
          <w:sz w:val="28"/>
          <w:szCs w:val="36"/>
        </w:rPr>
      </w:pPr>
      <w:r>
        <w:rPr>
          <w:rFonts w:hint="eastAsia"/>
          <w:b/>
          <w:bCs/>
          <w:sz w:val="28"/>
          <w:szCs w:val="36"/>
        </w:rPr>
        <w:t>LOVE HOMES Real Estate Brand Interpretation (English Translation)</w:t>
      </w:r>
    </w:p>
    <w:p w14:paraId="4165D75A">
      <w:pPr>
        <w:rPr>
          <w:rFonts w:hint="eastAsia"/>
          <w:b/>
          <w:bCs/>
          <w:sz w:val="24"/>
          <w:szCs w:val="32"/>
        </w:rPr>
      </w:pPr>
      <w:r>
        <w:rPr>
          <w:rFonts w:hint="eastAsia"/>
          <w:b/>
          <w:bCs/>
          <w:sz w:val="24"/>
          <w:szCs w:val="32"/>
        </w:rPr>
        <w:t>Overview</w:t>
      </w:r>
    </w:p>
    <w:p w14:paraId="22812C48">
      <w:pPr>
        <w:rPr>
          <w:rFonts w:hint="eastAsia"/>
          <w:sz w:val="24"/>
          <w:szCs w:val="32"/>
        </w:rPr>
      </w:pPr>
      <w:r>
        <w:rPr>
          <w:rFonts w:hint="eastAsia"/>
          <w:sz w:val="24"/>
          <w:szCs w:val="32"/>
        </w:rPr>
        <w:t>LOVE HOMES is the proprietary real estate brand launched by our registered local company OLMAA LANDS LIMITED. Centered on the development philosophy of "Creating a Better Life", we plan to roll out a series of residential developments, with SANTORINI as our maiden landmark project.</w:t>
      </w:r>
    </w:p>
    <w:p w14:paraId="5A76ADB2">
      <w:pPr>
        <w:rPr>
          <w:rFonts w:hint="eastAsia"/>
          <w:sz w:val="24"/>
          <w:szCs w:val="32"/>
        </w:rPr>
      </w:pPr>
      <w:r>
        <w:rPr>
          <w:rFonts w:hint="eastAsia"/>
          <w:sz w:val="24"/>
          <w:szCs w:val="32"/>
        </w:rPr>
        <w:t>I. In-depth Definition of the Brand Name</w:t>
      </w:r>
    </w:p>
    <w:p w14:paraId="58A031A4">
      <w:pPr>
        <w:rPr>
          <w:rFonts w:hint="eastAsia"/>
          <w:sz w:val="24"/>
          <w:szCs w:val="32"/>
        </w:rPr>
      </w:pPr>
      <w:r>
        <w:rPr>
          <w:rFonts w:hint="eastAsia"/>
          <w:sz w:val="24"/>
          <w:szCs w:val="32"/>
        </w:rPr>
        <w:t>LOVE</w:t>
      </w:r>
    </w:p>
    <w:p w14:paraId="6E89D0A3">
      <w:pPr>
        <w:rPr>
          <w:rFonts w:hint="eastAsia"/>
          <w:sz w:val="24"/>
          <w:szCs w:val="32"/>
        </w:rPr>
      </w:pPr>
      <w:bookmarkStart w:id="0" w:name="_GoBack"/>
      <w:r>
        <w:rPr>
          <w:rFonts w:hint="eastAsia"/>
          <w:sz w:val="24"/>
          <w:szCs w:val="32"/>
        </w:rPr>
        <w:t>Love for Family</w:t>
      </w:r>
    </w:p>
    <w:bookmarkEnd w:id="0"/>
    <w:p w14:paraId="282CF07E">
      <w:pPr>
        <w:rPr>
          <w:rFonts w:hint="eastAsia"/>
          <w:sz w:val="24"/>
          <w:szCs w:val="32"/>
        </w:rPr>
      </w:pPr>
      <w:r>
        <w:rPr>
          <w:rFonts w:hint="eastAsia"/>
          <w:sz w:val="24"/>
          <w:szCs w:val="32"/>
        </w:rPr>
        <w:t>Rooted in African multi-generational family structures, our housing designs cater to diverse living demands: multi-family cohabitation, couples purchasing homes together, and single young residents. We build spaces that hold family warmth, companionship and growth.</w:t>
      </w:r>
    </w:p>
    <w:p w14:paraId="337B2508">
      <w:pPr>
        <w:rPr>
          <w:rFonts w:hint="eastAsia"/>
          <w:sz w:val="24"/>
          <w:szCs w:val="32"/>
        </w:rPr>
      </w:pPr>
      <w:r>
        <w:rPr>
          <w:rFonts w:hint="eastAsia"/>
          <w:sz w:val="24"/>
          <w:szCs w:val="32"/>
        </w:rPr>
        <w:t>Love for the City</w:t>
      </w:r>
    </w:p>
    <w:p w14:paraId="40E5684F">
      <w:pPr>
        <w:rPr>
          <w:rFonts w:hint="eastAsia"/>
          <w:sz w:val="24"/>
          <w:szCs w:val="32"/>
        </w:rPr>
      </w:pPr>
      <w:r>
        <w:rPr>
          <w:rFonts w:hint="eastAsia"/>
          <w:sz w:val="24"/>
          <w:szCs w:val="32"/>
        </w:rPr>
        <w:t>We focus on core prime areas including Westlands and Lantana Road in Nairobi. We fully understand the residential aspirations of local middle-class residents, foreign enterprise staff and property investors, and craft premium residences aligned with the city’s development.</w:t>
      </w:r>
    </w:p>
    <w:p w14:paraId="0245A1D3">
      <w:pPr>
        <w:rPr>
          <w:rFonts w:hint="eastAsia"/>
          <w:sz w:val="24"/>
          <w:szCs w:val="32"/>
        </w:rPr>
      </w:pPr>
      <w:r>
        <w:rPr>
          <w:rFonts w:hint="eastAsia"/>
          <w:sz w:val="24"/>
          <w:szCs w:val="32"/>
        </w:rPr>
        <w:t>Love for Daily Life</w:t>
      </w:r>
    </w:p>
    <w:p w14:paraId="7D43BE22">
      <w:pPr>
        <w:ind w:firstLine="240" w:firstLineChars="100"/>
        <w:rPr>
          <w:rFonts w:hint="eastAsia"/>
          <w:sz w:val="24"/>
          <w:szCs w:val="32"/>
        </w:rPr>
      </w:pPr>
      <w:r>
        <w:rPr>
          <w:rFonts w:hint="eastAsia"/>
          <w:sz w:val="24"/>
          <w:szCs w:val="32"/>
        </w:rPr>
        <w:t>Our core brand proposition is to create a warm, fulfilling life instead of cold concrete buildings. We integrate leisure, socializing, wellness and resort-style experiences into every community.</w:t>
      </w:r>
    </w:p>
    <w:p w14:paraId="67349C55">
      <w:pPr>
        <w:rPr>
          <w:rFonts w:hint="eastAsia"/>
          <w:sz w:val="24"/>
          <w:szCs w:val="32"/>
        </w:rPr>
      </w:pPr>
      <w:r>
        <w:rPr>
          <w:rFonts w:hint="eastAsia"/>
          <w:sz w:val="24"/>
          <w:szCs w:val="32"/>
        </w:rPr>
        <w:t>HOMES</w:t>
      </w:r>
    </w:p>
    <w:p w14:paraId="2C9875B6">
      <w:pPr>
        <w:ind w:firstLine="240" w:firstLineChars="100"/>
        <w:rPr>
          <w:rFonts w:hint="eastAsia"/>
          <w:sz w:val="24"/>
          <w:szCs w:val="32"/>
        </w:rPr>
      </w:pPr>
      <w:r>
        <w:rPr>
          <w:rFonts w:hint="eastAsia"/>
          <w:sz w:val="24"/>
          <w:szCs w:val="32"/>
        </w:rPr>
        <w:t>Unlike the plain term "houses" or real estate assets, HOMES carries dual meanings:</w:t>
      </w:r>
    </w:p>
    <w:p w14:paraId="5687C0F2">
      <w:pPr>
        <w:rPr>
          <w:rFonts w:hint="eastAsia"/>
          <w:sz w:val="24"/>
          <w:szCs w:val="32"/>
        </w:rPr>
      </w:pPr>
      <w:r>
        <w:rPr>
          <w:rFonts w:hint="eastAsia"/>
          <w:sz w:val="24"/>
          <w:szCs w:val="32"/>
        </w:rPr>
        <w:t>Physical Shelter</w:t>
      </w:r>
    </w:p>
    <w:p w14:paraId="0C22276C">
      <w:pPr>
        <w:rPr>
          <w:rFonts w:hint="eastAsia"/>
          <w:sz w:val="24"/>
          <w:szCs w:val="32"/>
        </w:rPr>
      </w:pPr>
      <w:r>
        <w:rPr>
          <w:rFonts w:hint="eastAsia"/>
          <w:sz w:val="24"/>
          <w:szCs w:val="32"/>
        </w:rPr>
        <w:t>We adopt rigorous construction standards, transparent well-lit layouts and complete supporting facilities, delivering safe, comfortable and long-lasting living spaces.</w:t>
      </w:r>
    </w:p>
    <w:p w14:paraId="226A894A">
      <w:pPr>
        <w:rPr>
          <w:rFonts w:hint="eastAsia"/>
          <w:sz w:val="24"/>
          <w:szCs w:val="32"/>
        </w:rPr>
      </w:pPr>
      <w:r>
        <w:rPr>
          <w:rFonts w:hint="eastAsia"/>
          <w:sz w:val="24"/>
          <w:szCs w:val="32"/>
        </w:rPr>
        <w:t>Spiritual Haven</w:t>
      </w:r>
    </w:p>
    <w:p w14:paraId="3F6505F3">
      <w:pPr>
        <w:ind w:firstLine="240" w:firstLineChars="100"/>
        <w:rPr>
          <w:rFonts w:hint="eastAsia"/>
          <w:sz w:val="24"/>
          <w:szCs w:val="32"/>
        </w:rPr>
      </w:pPr>
      <w:r>
        <w:rPr>
          <w:rFonts w:hint="eastAsia"/>
          <w:sz w:val="24"/>
          <w:szCs w:val="32"/>
        </w:rPr>
        <w:t>Our communities are tailored to Kenyan local living customs, creating warm, social spaces with a strong sense of belonging. We deliver not merely an apartment, but a genuine home.</w:t>
      </w:r>
    </w:p>
    <w:p w14:paraId="501ED3E3">
      <w:pPr>
        <w:rPr>
          <w:rFonts w:hint="eastAsia"/>
          <w:sz w:val="24"/>
          <w:szCs w:val="32"/>
        </w:rPr>
      </w:pPr>
      <w:r>
        <w:rPr>
          <w:rFonts w:hint="eastAsia"/>
          <w:sz w:val="24"/>
          <w:szCs w:val="32"/>
        </w:rPr>
        <w:t>Core Brand Mission</w:t>
      </w:r>
    </w:p>
    <w:p w14:paraId="181BC591">
      <w:pPr>
        <w:rPr>
          <w:rFonts w:hint="eastAsia"/>
          <w:sz w:val="24"/>
          <w:szCs w:val="32"/>
        </w:rPr>
      </w:pPr>
      <w:r>
        <w:rPr>
          <w:rFonts w:hint="eastAsia"/>
          <w:sz w:val="24"/>
          <w:szCs w:val="32"/>
        </w:rPr>
        <w:t>LOVE HOMES — Build Homes With Love, Deliver Sustainable, Heartfelt Living Experiences for Kenya.</w:t>
      </w:r>
    </w:p>
    <w:p w14:paraId="569475ED">
      <w:pPr>
        <w:rPr>
          <w:rFonts w:hint="eastAsia"/>
          <w:sz w:val="24"/>
          <w:szCs w:val="32"/>
        </w:rPr>
      </w:pPr>
      <w:r>
        <w:rPr>
          <w:rFonts w:hint="eastAsia"/>
          <w:sz w:val="24"/>
          <w:szCs w:val="32"/>
        </w:rPr>
        <w:t>II. Four Core Brand Value Systems (Unified Sales Script)</w:t>
      </w:r>
    </w:p>
    <w:p w14:paraId="45DCD6F4">
      <w:pPr>
        <w:rPr>
          <w:rFonts w:hint="eastAsia"/>
          <w:sz w:val="24"/>
          <w:szCs w:val="32"/>
        </w:rPr>
      </w:pPr>
      <w:r>
        <w:rPr>
          <w:rFonts w:hint="eastAsia"/>
          <w:sz w:val="24"/>
          <w:szCs w:val="32"/>
        </w:rPr>
        <w:t>1. Product Value: Custom-Designed Residences for Local Needs</w:t>
      </w:r>
    </w:p>
    <w:p w14:paraId="1954D39A">
      <w:pPr>
        <w:ind w:firstLine="240" w:firstLineChars="100"/>
        <w:rPr>
          <w:rFonts w:hint="eastAsia"/>
          <w:sz w:val="24"/>
          <w:szCs w:val="32"/>
        </w:rPr>
      </w:pPr>
      <w:r>
        <w:rPr>
          <w:rFonts w:hint="eastAsia"/>
          <w:sz w:val="24"/>
          <w:szCs w:val="32"/>
        </w:rPr>
        <w:t>We reject one-size-fits-all generic housing designs. We develop customized 1-bedroom and 2-bedroom apartments segmented for different client groups. We use premium construction materials, optimize natural lighting &amp; ventilation, and rationalize shared area ratios, balancing comfortable self-occupation and long-term asset appreciation.</w:t>
      </w:r>
    </w:p>
    <w:p w14:paraId="4EA42301">
      <w:pPr>
        <w:rPr>
          <w:rFonts w:hint="eastAsia"/>
          <w:sz w:val="24"/>
          <w:szCs w:val="32"/>
        </w:rPr>
      </w:pPr>
      <w:r>
        <w:rPr>
          <w:rFonts w:hint="eastAsia"/>
          <w:sz w:val="24"/>
          <w:szCs w:val="32"/>
        </w:rPr>
        <w:t>2. Community Value: Resort-Style Daily Living</w:t>
      </w:r>
    </w:p>
    <w:p w14:paraId="66ECF47A">
      <w:pPr>
        <w:ind w:firstLine="240" w:firstLineChars="100"/>
        <w:rPr>
          <w:rFonts w:hint="eastAsia"/>
          <w:sz w:val="24"/>
          <w:szCs w:val="32"/>
        </w:rPr>
      </w:pPr>
      <w:r>
        <w:rPr>
          <w:rFonts w:hint="eastAsia"/>
          <w:sz w:val="24"/>
          <w:szCs w:val="32"/>
        </w:rPr>
        <w:t>Taking the Mediterranean resort vibe of Santorini as our blueprint, we build full-age shared amenities: infinity swimming pool, fitness zone, children’s playground, outdoor lawn and social lounge. Residents can enjoy relaxing, healing vacation experiences without leaving the compound.</w:t>
      </w:r>
    </w:p>
    <w:p w14:paraId="4EE285D7">
      <w:pPr>
        <w:rPr>
          <w:rFonts w:hint="eastAsia"/>
          <w:sz w:val="24"/>
          <w:szCs w:val="32"/>
        </w:rPr>
      </w:pPr>
      <w:r>
        <w:rPr>
          <w:rFonts w:hint="eastAsia"/>
          <w:sz w:val="24"/>
          <w:szCs w:val="32"/>
        </w:rPr>
        <w:t>3. Service Value: Full-Cycle Long-Term Support</w:t>
      </w:r>
    </w:p>
    <w:p w14:paraId="23A5E58E">
      <w:pPr>
        <w:ind w:firstLine="240" w:firstLineChars="100"/>
        <w:rPr>
          <w:rFonts w:hint="eastAsia"/>
          <w:sz w:val="24"/>
          <w:szCs w:val="32"/>
        </w:rPr>
      </w:pPr>
      <w:r>
        <w:rPr>
          <w:rFonts w:hint="eastAsia"/>
          <w:sz w:val="24"/>
          <w:szCs w:val="32"/>
        </w:rPr>
        <w:t>Our full-service system covers the entire property journey: purchase, handover, move-in and rental management. We fully comply with Kenya’s land lease regulations, transparently disclose ground rent and property fees, and provide complete post-sales support to both owner-occupiers and overseas investment clients.</w:t>
      </w:r>
    </w:p>
    <w:p w14:paraId="44F990CC">
      <w:pPr>
        <w:rPr>
          <w:rFonts w:hint="eastAsia"/>
          <w:sz w:val="24"/>
          <w:szCs w:val="32"/>
        </w:rPr>
      </w:pPr>
      <w:r>
        <w:rPr>
          <w:rFonts w:hint="eastAsia"/>
          <w:sz w:val="24"/>
          <w:szCs w:val="32"/>
        </w:rPr>
        <w:t>4. Cultural Value: Inclusive Multicultural Communities</w:t>
      </w:r>
    </w:p>
    <w:p w14:paraId="410B7377">
      <w:pPr>
        <w:ind w:firstLine="240" w:firstLineChars="100"/>
        <w:rPr>
          <w:rFonts w:hint="eastAsia"/>
          <w:sz w:val="24"/>
          <w:szCs w:val="32"/>
        </w:rPr>
      </w:pPr>
      <w:r>
        <w:rPr>
          <w:rFonts w:hint="eastAsia"/>
          <w:sz w:val="24"/>
          <w:szCs w:val="32"/>
        </w:rPr>
        <w:t>We accommodate the living habits of local African families, Chinese enterprise employees and expat professionals from all nationalities, fostering an inclusive, harmonious community where every resident finds their ideal lifestyle.</w:t>
      </w:r>
    </w:p>
    <w:p w14:paraId="5DCE2CFA">
      <w:pPr>
        <w:rPr>
          <w:rFonts w:hint="eastAsia"/>
          <w:sz w:val="24"/>
          <w:szCs w:val="32"/>
        </w:rPr>
      </w:pPr>
      <w:r>
        <w:rPr>
          <w:rFonts w:hint="eastAsia"/>
          <w:sz w:val="24"/>
          <w:szCs w:val="32"/>
        </w:rPr>
        <w:t>III. SANTORINI: The Flagship Debut Project of LOVE HOMES</w:t>
      </w:r>
    </w:p>
    <w:p w14:paraId="66E8FF6C">
      <w:pPr>
        <w:rPr>
          <w:rFonts w:hint="eastAsia"/>
          <w:sz w:val="24"/>
          <w:szCs w:val="32"/>
        </w:rPr>
      </w:pPr>
      <w:r>
        <w:rPr>
          <w:rFonts w:hint="eastAsia"/>
          <w:sz w:val="24"/>
          <w:szCs w:val="32"/>
        </w:rPr>
        <w:t>1. Intrinsic Link Between the Project and Brand</w:t>
      </w:r>
    </w:p>
    <w:p w14:paraId="129E9C14">
      <w:pPr>
        <w:ind w:firstLine="240" w:firstLineChars="100"/>
        <w:rPr>
          <w:rFonts w:hint="eastAsia"/>
          <w:sz w:val="24"/>
          <w:szCs w:val="32"/>
        </w:rPr>
      </w:pPr>
      <w:r>
        <w:rPr>
          <w:rFonts w:hint="eastAsia"/>
          <w:sz w:val="24"/>
          <w:szCs w:val="32"/>
        </w:rPr>
        <w:t>SANTORINI is the first landmark development under LOVE HOMES, fully embodying our core mission of "Creating a Better Life".</w:t>
      </w:r>
    </w:p>
    <w:p w14:paraId="2789E055">
      <w:pPr>
        <w:rPr>
          <w:rFonts w:hint="eastAsia"/>
          <w:sz w:val="24"/>
          <w:szCs w:val="32"/>
        </w:rPr>
      </w:pPr>
      <w:r>
        <w:rPr>
          <w:rFonts w:hint="eastAsia"/>
          <w:sz w:val="24"/>
          <w:szCs w:val="32"/>
        </w:rPr>
        <w:t>The project draws its name from the Greek island of Santorini, a global symbol of romance, relaxation and peaceful living — perfectly matching our brand spirit of loving life and warm family dwelling.</w:t>
      </w:r>
    </w:p>
    <w:p w14:paraId="7B58540A">
      <w:pPr>
        <w:rPr>
          <w:rFonts w:hint="eastAsia"/>
          <w:sz w:val="24"/>
          <w:szCs w:val="32"/>
        </w:rPr>
      </w:pPr>
      <w:r>
        <w:rPr>
          <w:rFonts w:hint="eastAsia"/>
          <w:sz w:val="24"/>
          <w:szCs w:val="32"/>
        </w:rPr>
        <w:t>The master planning, landscape design, unit layouts and full community amenities of SANTORINI are all built around our four brand values, serving as a full showcase of our product strength, service standards and lifestyle philosophy.</w:t>
      </w:r>
    </w:p>
    <w:p w14:paraId="24C1881B">
      <w:pPr>
        <w:rPr>
          <w:rFonts w:hint="eastAsia"/>
          <w:sz w:val="24"/>
          <w:szCs w:val="32"/>
        </w:rPr>
      </w:pPr>
      <w:r>
        <w:rPr>
          <w:rFonts w:hint="eastAsia"/>
          <w:sz w:val="24"/>
          <w:szCs w:val="32"/>
        </w:rPr>
        <w:t>2. How SANTORini Interprets Our Four Brand Concepts</w:t>
      </w:r>
    </w:p>
    <w:p w14:paraId="2BCACF62">
      <w:pPr>
        <w:ind w:firstLine="240" w:firstLineChars="100"/>
        <w:rPr>
          <w:rFonts w:hint="eastAsia"/>
          <w:sz w:val="24"/>
          <w:szCs w:val="32"/>
        </w:rPr>
      </w:pPr>
      <w:r>
        <w:rPr>
          <w:rFonts w:hint="eastAsia"/>
          <w:sz w:val="24"/>
          <w:szCs w:val="32"/>
        </w:rPr>
        <w:t>Build Homes With Love — Premium Customized Products</w:t>
      </w:r>
    </w:p>
    <w:p w14:paraId="47480EB8">
      <w:pPr>
        <w:rPr>
          <w:rFonts w:hint="eastAsia"/>
          <w:sz w:val="24"/>
          <w:szCs w:val="32"/>
        </w:rPr>
      </w:pPr>
      <w:r>
        <w:rPr>
          <w:rFonts w:hint="eastAsia"/>
          <w:sz w:val="24"/>
          <w:szCs w:val="32"/>
        </w:rPr>
        <w:t>Optimized 1 &amp; 2-bedroom layouts suit single Nairobi residents and small family self-occupancy, while also delivering strong rental returns for overseas investors.</w:t>
      </w:r>
    </w:p>
    <w:p w14:paraId="6CD54302">
      <w:pPr>
        <w:rPr>
          <w:rFonts w:hint="eastAsia"/>
          <w:sz w:val="24"/>
          <w:szCs w:val="32"/>
        </w:rPr>
      </w:pPr>
      <w:r>
        <w:rPr>
          <w:rFonts w:hint="eastAsia"/>
          <w:sz w:val="24"/>
          <w:szCs w:val="32"/>
        </w:rPr>
        <w:t>Create a Better Life — Resort-Style Living Scenes</w:t>
      </w:r>
    </w:p>
    <w:p w14:paraId="685C52DF">
      <w:pPr>
        <w:rPr>
          <w:rFonts w:hint="eastAsia"/>
          <w:sz w:val="24"/>
          <w:szCs w:val="32"/>
        </w:rPr>
      </w:pPr>
      <w:r>
        <w:rPr>
          <w:rFonts w:hint="eastAsia"/>
          <w:sz w:val="24"/>
          <w:szCs w:val="32"/>
        </w:rPr>
        <w:t>We replicate the laid-back coastal lifestyle of Santorini, with community swimming pools, sky viewing terraces and leisure gardens to bring romantic vacation vibes to everyday life.</w:t>
      </w:r>
    </w:p>
    <w:p w14:paraId="79297079">
      <w:pPr>
        <w:rPr>
          <w:rFonts w:hint="eastAsia"/>
          <w:sz w:val="24"/>
          <w:szCs w:val="32"/>
        </w:rPr>
      </w:pPr>
      <w:r>
        <w:rPr>
          <w:rFonts w:hint="eastAsia"/>
          <w:sz w:val="24"/>
          <w:szCs w:val="32"/>
        </w:rPr>
        <w:t>Warm Long-Term Support — End-to-End Services</w:t>
      </w:r>
    </w:p>
    <w:p w14:paraId="37C93984">
      <w:pPr>
        <w:rPr>
          <w:rFonts w:hint="eastAsia"/>
          <w:sz w:val="24"/>
          <w:szCs w:val="32"/>
        </w:rPr>
      </w:pPr>
      <w:r>
        <w:rPr>
          <w:rFonts w:hint="eastAsia"/>
          <w:sz w:val="24"/>
          <w:szCs w:val="32"/>
        </w:rPr>
        <w:t>Dedicated sales consultants, handover managers and professional rental stewards are assigned to every client. We fully explain Kenya’s 99-year land lease system and ground rent rules to eliminate all purchase concerns.</w:t>
      </w:r>
    </w:p>
    <w:p w14:paraId="14F3A40C">
      <w:pPr>
        <w:rPr>
          <w:rFonts w:hint="eastAsia"/>
          <w:sz w:val="24"/>
          <w:szCs w:val="32"/>
        </w:rPr>
      </w:pPr>
      <w:r>
        <w:rPr>
          <w:rFonts w:hint="eastAsia"/>
          <w:sz w:val="24"/>
          <w:szCs w:val="32"/>
        </w:rPr>
        <w:t>Inclusive Community — Diverse Harmonious Living</w:t>
      </w:r>
    </w:p>
    <w:p w14:paraId="4D54A417">
      <w:pPr>
        <w:rPr>
          <w:rFonts w:hint="eastAsia"/>
          <w:sz w:val="24"/>
          <w:szCs w:val="32"/>
        </w:rPr>
      </w:pPr>
      <w:r>
        <w:rPr>
          <w:rFonts w:hint="eastAsia"/>
          <w:sz w:val="24"/>
          <w:szCs w:val="32"/>
        </w:rPr>
        <w:t>An international community welcoming local Kenyans, Chinese corporate staff and multinational executives, building a harmonious, interconnected social circle.</w:t>
      </w:r>
    </w:p>
    <w:p w14:paraId="57022606">
      <w:pPr>
        <w:rPr>
          <w:rFonts w:hint="eastAsia"/>
          <w:sz w:val="24"/>
          <w:szCs w:val="32"/>
        </w:rPr>
      </w:pPr>
      <w:r>
        <w:rPr>
          <w:rFonts w:hint="eastAsia"/>
          <w:sz w:val="24"/>
          <w:szCs w:val="32"/>
        </w:rPr>
        <w:t>3. Long-Term Brand Roadmap</w:t>
      </w:r>
    </w:p>
    <w:p w14:paraId="7D9909D5">
      <w:pPr>
        <w:ind w:firstLine="240" w:firstLineChars="100"/>
        <w:rPr>
          <w:rFonts w:hint="eastAsia"/>
          <w:sz w:val="24"/>
          <w:szCs w:val="32"/>
        </w:rPr>
      </w:pPr>
      <w:r>
        <w:rPr>
          <w:rFonts w:hint="eastAsia"/>
          <w:sz w:val="24"/>
          <w:szCs w:val="32"/>
        </w:rPr>
        <w:t>SANTORINI is only the starting point, not the end of LOVE HOMES.</w:t>
      </w:r>
    </w:p>
    <w:p w14:paraId="4A1826CD">
      <w:pPr>
        <w:rPr>
          <w:rFonts w:hint="eastAsia"/>
          <w:sz w:val="24"/>
          <w:szCs w:val="32"/>
        </w:rPr>
      </w:pPr>
      <w:r>
        <w:rPr>
          <w:rFonts w:hint="eastAsia"/>
          <w:sz w:val="24"/>
          <w:szCs w:val="32"/>
        </w:rPr>
        <w:t>This flagship project establishes our premium residential positioning. We will continue launching multiple residential developments in Nairobi’s prime core districts, consistently uphold our mission "Build Homes With Love", and grow into Kenya’s most trusted international real estate brand.</w:t>
      </w:r>
    </w:p>
    <w:p w14:paraId="68937E2C">
      <w:pPr>
        <w:rPr>
          <w:rFonts w:hint="eastAsia"/>
          <w:sz w:val="24"/>
          <w:szCs w:val="32"/>
        </w:rPr>
      </w:pPr>
      <w:r>
        <w:rPr>
          <w:rFonts w:hint="eastAsia"/>
          <w:sz w:val="24"/>
          <w:szCs w:val="32"/>
        </w:rPr>
        <w:t>IV. Concise Verbal Sales Script (For On-Site &amp; Field Marketing)</w:t>
      </w:r>
    </w:p>
    <w:p w14:paraId="48D54082">
      <w:pPr>
        <w:ind w:firstLine="240" w:firstLineChars="100"/>
        <w:rPr>
          <w:rFonts w:hint="eastAsia"/>
          <w:sz w:val="24"/>
          <w:szCs w:val="32"/>
        </w:rPr>
      </w:pPr>
      <w:r>
        <w:rPr>
          <w:rFonts w:hint="eastAsia"/>
          <w:sz w:val="24"/>
          <w:szCs w:val="32"/>
        </w:rPr>
        <w:t>Our brand LOVE HOMES stands for building homes with love to create a better life.</w:t>
      </w:r>
    </w:p>
    <w:p w14:paraId="5E307C20">
      <w:pPr>
        <w:rPr>
          <w:rFonts w:hint="eastAsia"/>
          <w:sz w:val="24"/>
          <w:szCs w:val="32"/>
        </w:rPr>
      </w:pPr>
      <w:r>
        <w:rPr>
          <w:rFonts w:hint="eastAsia"/>
          <w:sz w:val="24"/>
          <w:szCs w:val="32"/>
        </w:rPr>
        <w:t>"LOVE" represents our passion for family, the city and everyday life. "HOMES" means far more than a simple apartment — it is a shelter filled with companionship, relaxation and your ideal life.</w:t>
      </w:r>
    </w:p>
    <w:p w14:paraId="1C2A125E">
      <w:pPr>
        <w:ind w:firstLine="240" w:firstLineChars="100"/>
        <w:rPr>
          <w:sz w:val="24"/>
          <w:szCs w:val="32"/>
        </w:rPr>
      </w:pPr>
      <w:r>
        <w:rPr>
          <w:rFonts w:hint="eastAsia"/>
          <w:sz w:val="24"/>
          <w:szCs w:val="32"/>
        </w:rPr>
        <w:t>Our first landmark project SANTORINI fully embodies this philosophy. Inspired by the romantic, relaxed lifestyle of the Aegean island, we built a fully equipped international community that balances comfortable living and steady asset growth. Every detail — from apartment layouts and community landscapes to full-cycle property services — is crafted for a warmer, more fulfilling home for Nairobi residents.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763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2026-08-12T07:23:46Z</dcterms:created>
  <dc:creator>18910</dc:creator>
  <cp:lastModifiedBy>WPS_242612822</cp:lastModifiedBy>
  <cp:lastPrinted>2026-08-12T07:35:02Z</cp:lastPrinted>
  <dcterms:modified xsi:type="dcterms:W3CDTF">2026-08-12T07:35:14Z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eyJoZGlkIjoiMzEwNTM5NzYwMDRjMzkwZTVkZjY2ODkwMGIxNGU0OTUiLCJ1c2VySWQiOiIyNDI2MTI4MjIifQ==</vt:lpwstr>
  </property>
  <property fmtid="{D5CDD505-2E9C-101B-9397-08002B2CF9AE}" pid="4" name="ICV">
    <vt:lpwstr>68E267F4E67C4B659CEBA5EAEA9983CD_12</vt:lpwstr>
  </property>
</Properties>
</file>