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教程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PHP 是一种创建动态交互性站点的强有力的服务器端脚本语言。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PHP 是免费的，并且使用非常广泛。同时，对于像微软 ASP 这样的竞争者来说，PHP 无疑是另一种高效率的选项。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是服务器端脚本语言。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您应当具备的基础知识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在继续学习之前，您需要对以下知识有基本的了解：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如果您希望首先学习这些项目，请在我们的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"https://www.runoob.com/"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首页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访问这些教程。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PHP（全称：PHP：Hypertext Preprocessor，即"PHP：超文本预处理器"）是一种通用开源脚本语言。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脚本在服务器上执行。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可免费下载使用。</w:t>
      </w:r>
    </w:p>
    <w:tbl>
      <w:tblPr>
        <w:tblStyle w:val="7"/>
        <w:tblW w:w="11209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0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PHP 对初学者而言简单易学。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PHP 也为专业的程序员提供了许多先进的功能。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文件是什么？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文件可包含文本、HTML、JavaScript代码和 PHP 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代码在服务器上执行，结果以纯 HTML 形式返回给浏览器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文件的默认文件扩展名是 ".php"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能做什么？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可以生成动态页面内容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可以创建、打开、读取、写入、关闭服务器上的文件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可以收集表单数据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可以发送和接收 cookies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可以添加、删除、修改您的数据库中的数据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可以限制用户访问您的网站上的一些页面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可以加密数据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通过 PHP，您不再限于输出 HTML。您可以输出图像、PDF 文件，甚至 Flash 电影。您还可以输出任意的文本，比如 XHTML 和 XML。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为什么使用 PHP？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可在不同的平台上运行（Windows、Linux、Unix、Mac OS X 等）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与目前几乎所有的正在被使用的服务器相兼容（Apache、IIS 等）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提供了广泛的数据库支持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是免费的，可从官方的 PHP 资源下载它：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instrText xml:space="preserve"> HYPERLINK "http://www.php.net/" \t "https://www.runoob.com/php/_blank" </w:instrTex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t> www.php.net</w:t>
      </w:r>
      <w:r>
        <w:rPr>
          <w:rFonts w:hint="default" w:ascii="Helvetica" w:hAnsi="Helvetica" w:eastAsia="Helvetica" w:cs="Helvetica"/>
          <w:i w:val="0"/>
          <w:caps w:val="0"/>
          <w:color w:val="EC4E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易于学习，并可高效地运行在服务器端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脚本在服务器上执行，然后将纯 HTML 结果发送回浏览器。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基本的 PHP 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脚本可以放在文档中的任何位置。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脚本以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&lt;?php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开始，以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?&gt;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结束：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fill="F6F4F0"/>
          <w:lang w:val="en-US" w:eastAsia="zh-CN" w:bidi="ar"/>
        </w:rPr>
        <w:t>&lt;?php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fill="F6F4F0"/>
          <w:lang w:val="en-US" w:eastAsia="zh-CN" w:bidi="ar"/>
        </w:rPr>
        <w:t>// PHP 代码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fill="F6F4F0"/>
          <w:lang w:val="en-US" w:eastAsia="zh-CN" w:bidi="ar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文件的默认文件扩展名是 ".php"。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文件通常包含 HTML 标签和一些 PHP 脚本代码。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中的每个代码行都必须以分号结束。分号是一种分隔符，用于把指令集区分开来。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通过 PHP，有两种在浏览器输出文本的基础指令：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echo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和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print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变量是用于存储信息的"容器"：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$z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$z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"https://www.runoob.com/try/showphp.php?filename=demo_var1" \t "https://www.runoob.com/php/_blank"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运行实例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与代数类似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x=5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y=6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z=x+y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在代数中，我们使用字母（如 x），并给它赋值（如 5）。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从上面的表达式 z=x+y ，我们可以计算出 z 的值为 11。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 PHP 中，这些字母被称为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变量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tbl>
      <w:tblPr>
        <w:tblStyle w:val="7"/>
        <w:tblW w:w="11209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0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变量是用于存储数据的容器。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pict>
          <v:rect id="_x0000_i103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与代数类似，可以给 PHP 变量赋予某个值（x=5）或者表达式（z=x+y）。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变量可以是很短的名称（如 x 和 y）或者更具描述性的名称（如 age、carname、totalvolume）。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变量规则：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变量以 $ 符号开始，后面跟着变量的名称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变量名必须以字母或者下划线字符开始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变量名只能包含字母数字字符以及下划线（A-z、0-9 和 _ 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变量名不能包含空格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变量名是区分大小写的（$y 和 $Y 是两个不同的变量）</w:t>
      </w:r>
    </w:p>
    <w:tbl>
      <w:tblPr>
        <w:tblStyle w:val="7"/>
        <w:tblW w:w="11209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0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3" name="图片 1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PHP 语句和 PHP 变量都是区分大小写的。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创建（声明）PHP 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没有声明变量的命令。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变量在您第一次赋值给它的时候被创建：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$txt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$x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9"/>
          <w:szCs w:val="19"/>
          <w:shd w:val="clear" w:fill="FFFFFF"/>
          <w:lang w:val="en-US" w:eastAsia="zh-CN" w:bidi="ar"/>
        </w:rPr>
        <w:t>$y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shd w:val="clear" w:fill="FFFFFF"/>
          <w:lang w:val="en-US" w:eastAsia="zh-CN" w:bidi="ar"/>
        </w:rPr>
        <w:t>10.5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"https://www.runoob.com/try/showphp.php?filename=demo_var2" \t "https://www.runoob.com/php/_blank"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8"/>
          <w:szCs w:val="18"/>
          <w:u w:val="none"/>
          <w:bdr w:val="single" w:color="AAAAAA" w:sz="6" w:space="0"/>
          <w:shd w:val="clear" w:fill="8AC007"/>
        </w:rPr>
        <w:t>运行实例 »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在上面的语句执行中，变量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txt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将保存值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Hello world!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，且变量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将保存值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注释：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当您赋一个文本值给变量时，请在文本值两侧加上引号。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是一门弱类型语言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在上面的实例中，我们注意到，不必向 PHP 声明该变量的数据类型。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会根据变量的值，自动把变量转换为正确的数据类型。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在强类型的编程语言中，我们必须在使用变量前先声明（定义）变量的类型和名称。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变量作用域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变量的作用域是脚本中变量可被引用/使用的部分。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有四种不同的变量作用域：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local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global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static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parameter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19"/>
          <w:szCs w:val="19"/>
        </w:rPr>
        <w:pict>
          <v:rect id="_x0000_i103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局部和全局作用域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在所有函数外部定义的变量，拥有全局作用域。除了函数外，全局变量可以被脚本中的任何部分访问，要在一个函数中访问一个全局变量，需要使用 global 关键字。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 PHP 函数内部声明的变量是局部变量，仅能在函数内部访问：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在以上实例中 myTest() 函数定义了 $x 和 $y 变量。 $x 变量在函数外声明，所以它是全局变量 ， $y 变量在函数内声明所以它是局部变量。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当我们调用myTest()函数并输出两个变量的值, 函数将会输出局部变量 $y 的值，但是不能输出 $x 的值，因为 $x 变量在函数外定义，无法在函数内使用，如果要在一个函数中访问一个全局变量，需要使用 global 关键字。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然后我们在myTest()函数外输出两个变量的值，函数将会输出全局变量 $x 的值，但是不能输出 $y 的值，因为 $y 变量在函数中定义，属于局部变量。</w:t>
      </w:r>
    </w:p>
    <w:tbl>
      <w:tblPr>
        <w:tblStyle w:val="7"/>
        <w:tblW w:w="11209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0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" name="图片 1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你可以在不同函数中使用相同的变量名称，因为这些函数内定义的变量名是局部变量，只作用于该函数内。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4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PHP global 关键字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global 关键字用于函数内访问全局变量。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在函数内调用函数外定义的全局变量，我们需要在函数中的变量前加上 global 关键字：</w:t>
      </w:r>
    </w:p>
    <w:p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PHP 将所有全局变量存储在一个名为 $GLOBALS[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fill="FFFFFF"/>
        </w:rPr>
        <w:t>index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] 的数组中。 </w:t>
      </w:r>
      <w:r>
        <w:rPr>
          <w:rStyle w:val="10"/>
          <w:rFonts w:hint="default" w:ascii="Helvetica" w:hAnsi="Helvetica" w:eastAsia="Helvetica" w:cs="Helvetica"/>
          <w:caps w:val="0"/>
          <w:color w:val="333333"/>
          <w:spacing w:val="0"/>
          <w:sz w:val="19"/>
          <w:szCs w:val="19"/>
          <w:shd w:val="clear" w:fill="FFFFFF"/>
        </w:rPr>
        <w:t>index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保存变量的名称。这个数组可以在函数内部访问，也可以直接用来更新全局变量。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Static 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当一个函数完成时，它的所有变量通常都会被删除。然而，有时候您希望某个局部变量不要被删除。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要做到这一点，请在您第一次声明变量时使用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static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关键字：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然后，每次调用该函数时，该变量将会保留着函数前一次被调用时的值。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注释：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该变量仍然是函数的局部变量。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4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参数作用域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参数是通过调用代码将值传递给函数的局部变量。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参数是在参数列表中声明的，作为函数声明的一部分：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1、定义在函数外部的就是全局变量，它的作用域从定义处一直到文件结尾。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2、函数内定义的变量就是局部变量，它的作用域为函数定义范围内。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3、函数之间存在作用域互不影响。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15" w:lineRule="atLeast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4、函数内访问全局变量需要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global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关键字或者使用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$GLOBALS[index]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 php 中函数是有独立的作用域，所以局部变量会覆盖全局变量，即使局部变量中没有全局变量相同的变量，也会被覆盖。如下：</w:t>
      </w:r>
    </w:p>
    <w:p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要想在函数中直接使用全局变量可以通过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global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关键字声明或者通过 php 中自定义的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$GLOBALS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数组获取: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PHP 循环 -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For 循环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4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循环执行代码块指定的次数，或者当指定的条件为真时循环执行代码块。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4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for 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 循环用于您预先知道脚本需要运行的次数的情况。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初始值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：主要是初始化一个变量值，用于设置一个计数器（但可以是任何在循环的开始被执行一次的代码）。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条件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：循环执行的限制条件。如果为 TRUE，则循环继续。如果为 FALSE，则循环结束。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增量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：主要用于递增计数器（但可以是任何在循环的结束被执行的代码）。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注释：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上面的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初始值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增量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参数可为空，或者有多个表达式（用逗号分隔）。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foreach 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foreach 循环用于遍历数组。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foreach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$array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要执行代码;}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每进行一次循环，当前数组元素的值就会被赋值给 $value 变量（数组指针会逐一地移动），在进行下一次循环时，您将看到数组中的下一个值。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4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的真正威力源自于它的函数。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PHP 中，提供了超过 1000 个内建的函数。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4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内建函数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如需查看所有数组函数的完整参考手册和实例，请访问我们的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"https://www.runoob.com/php/php-ref-array.html"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PHP 参考手册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4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在本章中，我们将为您讲解如何创建自己的函数。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如要在页面加载时执行脚本，您可以把它放到函数里。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函数是通过调用函数来执行的。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你可以在页面的任何位置调用函数。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4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 PHP 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函数是通过调用函数来执行的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 PHP 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函数是通过调用函数来执行的。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要执行的代码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函数准则：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函数的名称应该提示出它的功能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函数名称以字母或下划线开头（不能以数字开头）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函数 - 添加参数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为了给函数添加更多的功能，我们可以添加参数，参数类似变量。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参数就在函数名称后面的一个括号内指定。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PHP 函数 - 返回值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如需让函数返回一个值，请使用 return 语句。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PHP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魔术常量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 向它运行的任何脚本提供了大量的预定义常量。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不过很多常量都是由不同的扩展库定义的，只有在加载了这些扩展库时才会出现，或者动态加载后，或者在编译时已经包括进去了。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有八个魔术常量它们的值随着它们在代码中的位置改变而改变。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 __LINE__ 的值就依赖于它在脚本中所处的行来决定。这些特殊的常量不区分大小写，如下：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4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__LINE__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文件中的当前行号。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这是第 "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__LINE__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" 行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__FILE__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文件的完整路径和文件名。如果用在被包含文件中，则返回被包含的文件名。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自 PHP 4.0.2 起，__FILE__ 总是包含一个绝对路径（如果是符号连接，则是解析后的绝对路径），而在此之前的版本有时会包含一个相对路径。</w:t>
      </w:r>
    </w:p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__DIR__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文件所在的目录。如果用在被包括文件中，则返回被包括的文件所在的目录。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它等价于 dirname(__FILE__)。除非是根目录，否则目录中名不包括末尾的斜杠。（PHP 5.3.0中新增）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该文件位于 "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__DIR__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"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__FUNCTION__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函数名称（PHP 4.3.0 新加）。自 PHP 5 起本常量返回该函数被定义时的名字（区分大小写）。在 PHP 4 中该值总是小写字母的。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__CLASS__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类的名称（PHP 4.3.0 新加）。自 PHP 5 起本常量返回该类被定义时的名字（区分大小写）。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PHP 4 中该值总是小写字母的。类名包括其被声明的作用区域（例如 Foo\Bar）。注意自 PHP 5.4 起 __CLASS__ 对 trait 也起作用。当用在 trait 方法中时，__CLASS__ 是调用 trait 方法的类的名字。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__TRAIT__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Trait 的名字（PHP 5.4.0 新加）。自 PHP 5.4.0 起，PHP 实现了代码复用的一个方法，称为 traits。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Trait 名包括其被声明的作用区域（例如 Foo\Bar）。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从基类继承的成员被插入的 SayWorld Trait 中的 MyHelloWorld 方法所覆盖。其行为 MyHelloWorld 类中定义的方法一致。优先顺序是当前类中的方法会覆盖 trait 方法，而 trait 方法又覆盖了基类中的方法。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__METHOD__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类的方法名（PHP 5.0.0 新加）。返回该方法被定义时的名字（区分大小写）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__NAMESPACE__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当前命名空间的名称（区分大小写）。此常量是在编译时定义的（PHP 5.3.0 新增）。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多个 trait 的情况：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通过逗号分隔，在 use 声明列出多个 trait，可以都插入到一个类中。示例代码如下：</w:t>
      </w:r>
    </w:p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AF898"/>
    <w:multiLevelType w:val="multilevel"/>
    <w:tmpl w:val="9EEAF8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FDFC3EC"/>
    <w:multiLevelType w:val="multilevel"/>
    <w:tmpl w:val="AFDFC3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27B6666"/>
    <w:multiLevelType w:val="multilevel"/>
    <w:tmpl w:val="C27B66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F2A6F67"/>
    <w:multiLevelType w:val="multilevel"/>
    <w:tmpl w:val="2F2A6F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CF9C33A"/>
    <w:multiLevelType w:val="multilevel"/>
    <w:tmpl w:val="4CF9C3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898A39"/>
    <w:multiLevelType w:val="multilevel"/>
    <w:tmpl w:val="58898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75C3FB2"/>
    <w:multiLevelType w:val="multilevel"/>
    <w:tmpl w:val="675C3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F093273"/>
    <w:multiLevelType w:val="multilevel"/>
    <w:tmpl w:val="6F093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9FD42D6"/>
    <w:multiLevelType w:val="multilevel"/>
    <w:tmpl w:val="79FD42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CFC212F"/>
    <w:multiLevelType w:val="multilevel"/>
    <w:tmpl w:val="7CFC21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61907"/>
    <w:rsid w:val="513C2979"/>
    <w:rsid w:val="57161907"/>
    <w:rsid w:val="6EB7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2019-05-07T13:19:00Z</dcterms:created>
  <dc:creator>落花雨</dc:creator>
  <cp:lastModifiedBy>落花雨</cp:lastModifiedBy>
  <dcterms:modified xsi:type="dcterms:W3CDTF">2019-05-08T06:35:21Z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