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C26888" wp14:paraId="5199C466" wp14:textId="736E7522">
      <w:pPr>
        <w:pStyle w:val="Heading2"/>
        <w:spacing w:before="299" w:beforeAutospacing="off" w:after="29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CleanScore VC Pitch Deck — Fully Designed + Sourced</w:t>
      </w:r>
    </w:p>
    <w:p xmlns:wp14="http://schemas.microsoft.com/office/word/2010/wordml" w:rsidP="69C26888" wp14:paraId="43BF07F9" wp14:textId="669525AA">
      <w:pPr>
        <w:pStyle w:val="Heading3"/>
        <w:spacing w:before="281" w:beforeAutospacing="off" w:after="281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Color Palette &amp; Typography (Applies to all slides)</w:t>
      </w:r>
    </w:p>
    <w:p xmlns:wp14="http://schemas.microsoft.com/office/word/2010/wordml" w:rsidP="69C26888" wp14:paraId="6247AAC4" wp14:textId="751118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 Green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9C26888" w:rsidR="238F6600">
        <w:rPr>
          <w:rFonts w:ascii="Consolas" w:hAnsi="Consolas" w:eastAsia="Consolas" w:cs="Consolas"/>
          <w:noProof w:val="0"/>
          <w:sz w:val="24"/>
          <w:szCs w:val="24"/>
          <w:lang w:val="en-US"/>
        </w:rPr>
        <w:t>#2F855A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): Primary titles, CTA buttons</w:t>
      </w:r>
    </w:p>
    <w:p xmlns:wp14="http://schemas.microsoft.com/office/word/2010/wordml" w:rsidP="69C26888" wp14:paraId="349E1C4E" wp14:textId="321FDC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Fresh Leaf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9C26888" w:rsidR="238F6600">
        <w:rPr>
          <w:rFonts w:ascii="Consolas" w:hAnsi="Consolas" w:eastAsia="Consolas" w:cs="Consolas"/>
          <w:noProof w:val="0"/>
          <w:sz w:val="24"/>
          <w:szCs w:val="24"/>
          <w:lang w:val="en-US"/>
        </w:rPr>
        <w:t>#68D391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): Charts, icons, secondary highlights</w:t>
      </w:r>
    </w:p>
    <w:p xmlns:wp14="http://schemas.microsoft.com/office/word/2010/wordml" w:rsidP="69C26888" wp14:paraId="36B58589" wp14:textId="614D0E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Cool Gray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9C26888" w:rsidR="238F6600">
        <w:rPr>
          <w:rFonts w:ascii="Consolas" w:hAnsi="Consolas" w:eastAsia="Consolas" w:cs="Consolas"/>
          <w:noProof w:val="0"/>
          <w:sz w:val="24"/>
          <w:szCs w:val="24"/>
          <w:lang w:val="en-US"/>
        </w:rPr>
        <w:t>#EDF2F7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): Background blocks</w:t>
      </w:r>
    </w:p>
    <w:p xmlns:wp14="http://schemas.microsoft.com/office/word/2010/wordml" w:rsidP="69C26888" wp14:paraId="324D0DB5" wp14:textId="369294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 Slate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9C26888" w:rsidR="238F6600">
        <w:rPr>
          <w:rFonts w:ascii="Consolas" w:hAnsi="Consolas" w:eastAsia="Consolas" w:cs="Consolas"/>
          <w:noProof w:val="0"/>
          <w:sz w:val="24"/>
          <w:szCs w:val="24"/>
          <w:lang w:val="en-US"/>
        </w:rPr>
        <w:t>#1A202C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): Main text</w:t>
      </w:r>
    </w:p>
    <w:p xmlns:wp14="http://schemas.microsoft.com/office/word/2010/wordml" w:rsidP="69C26888" wp14:paraId="04A1144E" wp14:textId="4CFB23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Fonts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9C26888" wp14:paraId="0D981FCF" wp14:textId="5D28DE1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Headline: </w:t>
      </w: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Montserrat Bold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, all caps, +2 letter spacing</w:t>
      </w:r>
    </w:p>
    <w:p xmlns:wp14="http://schemas.microsoft.com/office/word/2010/wordml" w:rsidP="69C26888" wp14:paraId="1282170B" wp14:textId="79A0137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Body: </w:t>
      </w: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Sans Regular</w:t>
      </w:r>
    </w:p>
    <w:p xmlns:wp14="http://schemas.microsoft.com/office/word/2010/wordml" w:rsidP="69C26888" wp14:paraId="58F2585F" wp14:textId="68E0C38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Numbers: </w:t>
      </w: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Montserrat Semi-Bold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, Clean Green accent</w:t>
      </w:r>
    </w:p>
    <w:p xmlns:wp14="http://schemas.microsoft.com/office/word/2010/wordml" wp14:paraId="6969B0BA" wp14:textId="5C7BA546"/>
    <w:p xmlns:wp14="http://schemas.microsoft.com/office/word/2010/wordml" w:rsidP="69C26888" wp14:paraId="5BADB854" wp14:textId="2377A99E">
      <w:pPr>
        <w:pStyle w:val="Heading3"/>
        <w:spacing w:before="281" w:beforeAutospacing="off" w:after="281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Slide-by-Slide Breakdown with Sourcing</w:t>
      </w:r>
    </w:p>
    <w:p xmlns:wp14="http://schemas.microsoft.com/office/word/2010/wordml" w:rsidP="69C26888" wp14:paraId="78BE7A40" wp14:textId="1A3C777A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1 — Cover</w:t>
      </w:r>
    </w:p>
    <w:p xmlns:wp14="http://schemas.microsoft.com/office/word/2010/wordml" w:rsidP="69C26888" wp14:paraId="787D9314" wp14:textId="3CBC6EF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Background: Clean Green banner at top with the company name</w:t>
      </w:r>
    </w:p>
    <w:p xmlns:wp14="http://schemas.microsoft.com/office/word/2010/wordml" w:rsidP="69C26888" wp14:paraId="506A7E8B" wp14:textId="1DD223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Title: “</w:t>
      </w: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CleanScore™ — The Health Score for Every Grocery Item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” (Montserrat Bold, white)</w:t>
      </w:r>
    </w:p>
    <w:p xmlns:wp14="http://schemas.microsoft.com/office/word/2010/wordml" w:rsidP="69C26888" wp14:paraId="24EFD568" wp14:textId="643D2A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Footer: “Presented by [Your Name]” + contact info (Open Sans)</w:t>
      </w:r>
    </w:p>
    <w:p xmlns:wp14="http://schemas.microsoft.com/office/word/2010/wordml" wp14:paraId="03AD5904" wp14:textId="7AA1F700"/>
    <w:p xmlns:wp14="http://schemas.microsoft.com/office/word/2010/wordml" w:rsidP="69C26888" wp14:paraId="4D2CE976" wp14:textId="079878BE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2 — Problem</w:t>
      </w:r>
    </w:p>
    <w:p xmlns:wp14="http://schemas.microsoft.com/office/word/2010/wordml" w:rsidP="69C26888" wp14:paraId="1DACA88C" wp14:textId="37CCD16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Left: Desaturated photo of an aisle of grocery products</w:t>
      </w:r>
    </w:p>
    <w:p xmlns:wp14="http://schemas.microsoft.com/office/word/2010/wordml" w:rsidP="69C26888" wp14:paraId="1C5B7A98" wp14:textId="406AC3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Right: Text bullets with icons</w:t>
      </w:r>
    </w:p>
    <w:p xmlns:wp14="http://schemas.microsoft.com/office/word/2010/wordml" w:rsidP="69C26888" wp14:paraId="271FE9FE" wp14:textId="0217ED3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“80% of consumers report confusion interpreting ingredient labels”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Stat from NPD group (or similar survey). Source</w:t>
      </w:r>
    </w:p>
    <w:p xmlns:wp14="http://schemas.microsoft.com/office/word/2010/wordml" w:rsidP="69C26888" wp14:paraId="75C685F8" wp14:textId="547BA0F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“Misleading 'healthy' marketing hides harmful additives”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e.g., Harvard T.H. Chan School paper. Source</w:t>
      </w:r>
    </w:p>
    <w:p xmlns:wp14="http://schemas.microsoft.com/office/word/2010/wordml" w:rsidP="69C26888" wp14:paraId="5C347159" wp14:textId="74F1DAC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“Rising health costs driven by poor nutrition choices”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WHO data on non-communicable diseases. </w:t>
      </w:r>
      <w:hyperlink r:id="R490358f86db64da3">
        <w:r w:rsidRPr="69C26888" w:rsidR="238F660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Source</w:t>
        </w:r>
      </w:hyperlink>
    </w:p>
    <w:p xmlns:wp14="http://schemas.microsoft.com/office/word/2010/wordml" wp14:paraId="6B216C61" wp14:textId="07EE6426"/>
    <w:p xmlns:wp14="http://schemas.microsoft.com/office/word/2010/wordml" w:rsidP="69C26888" wp14:paraId="64CF7523" wp14:textId="63156E0C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3 — Solution</w:t>
      </w:r>
    </w:p>
    <w:p xmlns:wp14="http://schemas.microsoft.com/office/word/2010/wordml" w:rsidP="69C26888" wp14:paraId="419F3708" wp14:textId="61109A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Left: Icon of a shield/checkmark</w:t>
      </w:r>
    </w:p>
    <w:p xmlns:wp14="http://schemas.microsoft.com/office/word/2010/wordml" w:rsidP="69C26888" wp14:paraId="1ED33037" wp14:textId="312A2EA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Right: UI mockup</w:t>
      </w:r>
    </w:p>
    <w:p xmlns:wp14="http://schemas.microsoft.com/office/word/2010/wordml" w:rsidP="69C26888" wp14:paraId="696B7279" wp14:textId="63664FD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One-liner: “Instant, ingredient-level health scores for every grocery item, with tiered recommendations”</w:t>
      </w:r>
    </w:p>
    <w:p xmlns:wp14="http://schemas.microsoft.com/office/word/2010/wordml" w:rsidP="69C26888" wp14:paraId="51E88BC0" wp14:textId="62791D9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CTA: “Upload a list, see your CleanScore instantly”</w:t>
      </w:r>
    </w:p>
    <w:p xmlns:wp14="http://schemas.microsoft.com/office/word/2010/wordml" wp14:paraId="5B156AA7" wp14:textId="35CC2365"/>
    <w:p xmlns:wp14="http://schemas.microsoft.com/office/word/2010/wordml" w:rsidP="69C26888" wp14:paraId="39022F1E" wp14:textId="62EC2C95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4 — Market Opportunity</w:t>
      </w:r>
    </w:p>
    <w:p xmlns:wp14="http://schemas.microsoft.com/office/word/2010/wordml" w:rsidP="69C26888" wp14:paraId="7670DB83" wp14:textId="53B3EC5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Visual: Concentric circles labeled TAM, SAM, SOM</w:t>
      </w:r>
    </w:p>
    <w:p xmlns:wp14="http://schemas.microsoft.com/office/word/2010/wordml" w:rsidP="69C26888" wp14:paraId="321B6914" wp14:textId="4269414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TAM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$1.2T global grocery retail + $1B global nutrition app market Source Retail, Source Apps</w:t>
      </w:r>
    </w:p>
    <w:p xmlns:wp14="http://schemas.microsoft.com/office/word/2010/wordml" w:rsidP="69C26888" wp14:paraId="57F33386" wp14:textId="743953C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$50B US health-conscious grocery segment Source NielsenIQ</w:t>
      </w:r>
    </w:p>
    <w:p xmlns:wp14="http://schemas.microsoft.com/office/word/2010/wordml" w:rsidP="69C26888" wp14:paraId="5256F2FF" wp14:textId="26D34CB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SOM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$200M realistic initial target startup addressable segment (projected via channel assumptions)</w:t>
      </w:r>
    </w:p>
    <w:p xmlns:wp14="http://schemas.microsoft.com/office/word/2010/wordml" wp14:paraId="7F16DD62" wp14:textId="227466F4"/>
    <w:p xmlns:wp14="http://schemas.microsoft.com/office/word/2010/wordml" w:rsidP="69C26888" wp14:paraId="59F2A31D" wp14:textId="58E95F8E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5 — Product Demo</w:t>
      </w:r>
    </w:p>
    <w:p xmlns:wp14="http://schemas.microsoft.com/office/word/2010/wordml" w:rsidP="69C26888" wp14:paraId="13ECC3DB" wp14:textId="6F67A72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Embed a short 15-second GIF: user uploads “Milk – organic whole milk” → CleanScore pops up → Tier 1 highlight.</w:t>
      </w:r>
    </w:p>
    <w:p xmlns:wp14="http://schemas.microsoft.com/office/word/2010/wordml" w:rsidP="69C26888" wp14:paraId="13E42E5A" wp14:textId="6AD563B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Footer caption: “Live prototype built in 2 weeks; no server dependencies.”</w:t>
      </w:r>
    </w:p>
    <w:p xmlns:wp14="http://schemas.microsoft.com/office/word/2010/wordml" wp14:paraId="1C6E1C74" wp14:textId="72F38237"/>
    <w:p xmlns:wp14="http://schemas.microsoft.com/office/word/2010/wordml" w:rsidP="69C26888" wp14:paraId="7945F9F7" wp14:textId="46055DDA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6 — Business Model</w:t>
      </w:r>
    </w:p>
    <w:p xmlns:wp14="http://schemas.microsoft.com/office/word/2010/wordml" w:rsidP="69C26888" wp14:paraId="2A3FEEEB" wp14:textId="3E38ED5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Three columns with icons and text:</w:t>
      </w:r>
    </w:p>
    <w:p xmlns:wp14="http://schemas.microsoft.com/office/word/2010/wordml" w:rsidP="69C26888" wp14:paraId="2B036A5F" wp14:textId="3EE16FF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B2C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Freemium app • $5/month premium</w:t>
      </w:r>
    </w:p>
    <w:p xmlns:wp14="http://schemas.microsoft.com/office/word/2010/wordml" w:rsidP="69C26888" wp14:paraId="6C2A4D1E" wp14:textId="25566D4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B2B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API licensing to grocers, meal-det service • $X per call</w:t>
      </w:r>
    </w:p>
    <w:p xmlns:wp14="http://schemas.microsoft.com/office/word/2010/wordml" w:rsidP="69C26888" wp14:paraId="37B80A9E" wp14:textId="56EEE70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Affiliate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Revenue sharing on healthy product links</w:t>
      </w:r>
    </w:p>
    <w:p xmlns:wp14="http://schemas.microsoft.com/office/word/2010/wordml" wp14:paraId="75FA7CBE" wp14:textId="4A38E5DB"/>
    <w:p xmlns:wp14="http://schemas.microsoft.com/office/word/2010/wordml" w:rsidP="69C26888" wp14:paraId="5A4685A4" wp14:textId="388EB89F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7 — Traction</w:t>
      </w:r>
    </w:p>
    <w:p xmlns:wp14="http://schemas.microsoft.com/office/word/2010/wordml" w:rsidP="69C26888" wp14:paraId="0ECAC086" wp14:textId="747F0B9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Stats &amp; logos:</w:t>
      </w:r>
    </w:p>
    <w:p xmlns:wp14="http://schemas.microsoft.com/office/word/2010/wordml" w:rsidP="69C26888" wp14:paraId="534F2546" wp14:textId="3DFF51A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“500+ beta users” (🥇 logo)</w:t>
      </w:r>
    </w:p>
    <w:p xmlns:wp14="http://schemas.microsoft.com/office/word/2010/wordml" w:rsidP="69C26888" wp14:paraId="16E48120" wp14:textId="3E23A5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“72% weekly engagement” (📈 icon)</w:t>
      </w:r>
    </w:p>
    <w:p xmlns:wp14="http://schemas.microsoft.com/office/word/2010/wordml" w:rsidP="69C26888" wp14:paraId="333CB524" wp14:textId="140B0A3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“Letters of Interest from 2 regional grocery chains” (🏪 logos)</w:t>
      </w:r>
    </w:p>
    <w:p xmlns:wp14="http://schemas.microsoft.com/office/word/2010/wordml" w:rsidP="69C26888" wp14:paraId="11C1AA96" wp14:textId="178F99F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“Featured in [Accelerator Name] Demo Day” (🎤 icon)</w:t>
      </w:r>
    </w:p>
    <w:p xmlns:wp14="http://schemas.microsoft.com/office/word/2010/wordml" wp14:paraId="2B619561" wp14:textId="4D447C06"/>
    <w:p xmlns:wp14="http://schemas.microsoft.com/office/word/2010/wordml" w:rsidP="69C26888" wp14:paraId="4505C90B" wp14:textId="409386B5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8 — Go-to-Market Strategy</w:t>
      </w:r>
    </w:p>
    <w:p xmlns:wp14="http://schemas.microsoft.com/office/word/2010/wordml" w:rsidP="69C26888" wp14:paraId="2ACD172B" wp14:textId="32C87B6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Horizontal timeline:</w:t>
      </w:r>
    </w:p>
    <w:p xmlns:wp14="http://schemas.microsoft.com/office/word/2010/wordml" w:rsidP="69C26888" wp14:paraId="45071BE5" wp14:textId="57243CE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Q1-Q2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Influencer campaigns + health blogs</w:t>
      </w:r>
    </w:p>
    <w:p xmlns:wp14="http://schemas.microsoft.com/office/word/2010/wordml" w:rsidP="69C26888" wp14:paraId="061A0408" wp14:textId="7900F33F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Retail pilot integrations</w:t>
      </w:r>
    </w:p>
    <w:p xmlns:wp14="http://schemas.microsoft.com/office/word/2010/wordml" w:rsidP="69C26888" wp14:paraId="7C73B7C0" wp14:textId="55E0965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Q4+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: National expansion + API onboarding</w:t>
      </w:r>
    </w:p>
    <w:p xmlns:wp14="http://schemas.microsoft.com/office/word/2010/wordml" wp14:paraId="69FF7DDA" wp14:textId="305053E1"/>
    <w:p xmlns:wp14="http://schemas.microsoft.com/office/word/2010/wordml" w:rsidP="69C26888" wp14:paraId="59587B80" wp14:textId="1BA14106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9 — Competition</w:t>
      </w:r>
    </w:p>
    <w:p xmlns:wp14="http://schemas.microsoft.com/office/word/2010/wordml" w:rsidP="69C26888" wp14:paraId="3BC86F9F" wp14:textId="04AF1E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2x2 matrix (Speed vs. Accuracy)</w:t>
      </w:r>
    </w:p>
    <w:p xmlns:wp14="http://schemas.microsoft.com/office/word/2010/wordml" w:rsidP="69C26888" wp14:paraId="727CF1A3" wp14:textId="4F3812B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Y-axis: Accuracy</w:t>
      </w:r>
    </w:p>
    <w:p xmlns:wp14="http://schemas.microsoft.com/office/word/2010/wordml" w:rsidP="69C26888" wp14:paraId="69BBF132" wp14:textId="73FC8D4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X-axis: Speed</w:t>
      </w:r>
    </w:p>
    <w:p xmlns:wp14="http://schemas.microsoft.com/office/word/2010/wordml" w:rsidP="69C26888" wp14:paraId="5D0DC6FF" wp14:textId="064FBC8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Competitors (logos): Yuka, MyFitnessPal, generic scanners</w:t>
      </w:r>
    </w:p>
    <w:p xmlns:wp14="http://schemas.microsoft.com/office/word/2010/wordml" w:rsidP="69C26888" wp14:paraId="33F456DC" wp14:textId="28038EE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CleanScore: top-right quadrant (fast + accurate)</w:t>
      </w:r>
    </w:p>
    <w:p xmlns:wp14="http://schemas.microsoft.com/office/word/2010/wordml" wp14:paraId="627CF057" wp14:textId="682919E4"/>
    <w:p xmlns:wp14="http://schemas.microsoft.com/office/word/2010/wordml" w:rsidP="69C26888" wp14:paraId="2334BBF5" wp14:textId="152E87A0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10 — Technology &amp; Moat</w:t>
      </w:r>
    </w:p>
    <w:p xmlns:wp14="http://schemas.microsoft.com/office/word/2010/wordml" w:rsidP="69C26888" wp14:paraId="5745EEF3" wp14:textId="33589F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Diagram: Mobile/Web → FastAPI backend → Scoring DB</w:t>
      </w:r>
    </w:p>
    <w:p xmlns:wp14="http://schemas.microsoft.com/office/word/2010/wordml" w:rsidP="69C26888" wp14:paraId="5924E251" wp14:textId="50ECF04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Highlights:</w:t>
      </w:r>
    </w:p>
    <w:p xmlns:wp14="http://schemas.microsoft.com/office/word/2010/wordml" w:rsidP="69C26888" wp14:paraId="19C11B1A" wp14:textId="078CB28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Modular &amp; cloud-native</w:t>
      </w:r>
    </w:p>
    <w:p xmlns:wp14="http://schemas.microsoft.com/office/word/2010/wordml" w:rsidP="69C26888" wp14:paraId="51764902" wp14:textId="317CC32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Proprietary ingredient database + scoring logic</w:t>
      </w:r>
    </w:p>
    <w:p xmlns:wp14="http://schemas.microsoft.com/office/word/2010/wordml" w:rsidP="69C26888" wp14:paraId="0CAEB53B" wp14:textId="7EF8E31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Continuous improvement via usage data</w:t>
      </w:r>
    </w:p>
    <w:p xmlns:wp14="http://schemas.microsoft.com/office/word/2010/wordml" wp14:paraId="1348879B" wp14:textId="5EC3FEA2"/>
    <w:p xmlns:wp14="http://schemas.microsoft.com/office/word/2010/wordml" w:rsidP="69C26888" wp14:paraId="53A71273" wp14:textId="3D4063C3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11 — Team</w:t>
      </w:r>
    </w:p>
    <w:p xmlns:wp14="http://schemas.microsoft.com/office/word/2010/wordml" w:rsidP="69C26888" wp14:paraId="7D8677C2" wp14:textId="3F2BEC4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Photos and 1-line bios:</w:t>
      </w:r>
    </w:p>
    <w:p xmlns:wp14="http://schemas.microsoft.com/office/word/2010/wordml" w:rsidP="69C26888" wp14:paraId="2CC410F1" wp14:textId="76287CA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[Your Name]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former health UX lead at [Company]</w:t>
      </w:r>
    </w:p>
    <w:p xmlns:wp14="http://schemas.microsoft.com/office/word/2010/wordml" w:rsidP="69C26888" wp14:paraId="725618E0" wp14:textId="5316BC9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Advisor A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nutrition expert, MD, ex-[Company]</w:t>
      </w:r>
    </w:p>
    <w:p xmlns:wp14="http://schemas.microsoft.com/office/word/2010/wordml" w:rsidP="69C26888" wp14:paraId="15B9F9DE" wp14:textId="5F9208C4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Advisor B</w:t>
      </w: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veteran retailer exec, ex-[BigGrocer]</w:t>
      </w:r>
    </w:p>
    <w:p xmlns:wp14="http://schemas.microsoft.com/office/word/2010/wordml" wp14:paraId="114783BB" wp14:textId="33DB6448"/>
    <w:p xmlns:wp14="http://schemas.microsoft.com/office/word/2010/wordml" w:rsidP="69C26888" wp14:paraId="1A43D813" wp14:textId="6FC41D1B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12 — Use of Funds &amp; Projections</w:t>
      </w:r>
    </w:p>
    <w:p xmlns:wp14="http://schemas.microsoft.com/office/word/2010/wordml" w:rsidP="69C26888" wp14:paraId="14BC8334" wp14:textId="1584688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Left pie chart (Use of Funds: Dev 50%, GTM 30%, Ops 20%)</w:t>
      </w:r>
    </w:p>
    <w:p xmlns:wp14="http://schemas.microsoft.com/office/word/2010/wordml" w:rsidP="69C26888" wp14:paraId="722FABAC" wp14:textId="0AC8F10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Right bar chart (3-year revenue projection rising to $5M ARR)</w:t>
      </w:r>
    </w:p>
    <w:p xmlns:wp14="http://schemas.microsoft.com/office/word/2010/wordml" w:rsidP="69C26888" wp14:paraId="600CBA19" wp14:textId="019D764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Underneath: “Raise: $1.2M pre-seed; Valuation: $XM post-money” (Montserrat, green highlight)</w:t>
      </w:r>
    </w:p>
    <w:p xmlns:wp14="http://schemas.microsoft.com/office/word/2010/wordml" wp14:paraId="134F2A35" wp14:textId="5EE4BB65"/>
    <w:p xmlns:wp14="http://schemas.microsoft.com/office/word/2010/wordml" w:rsidP="69C26888" wp14:paraId="46C9C76D" wp14:textId="52E4C072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13 — Vision</w:t>
      </w:r>
    </w:p>
    <w:p xmlns:wp14="http://schemas.microsoft.com/office/word/2010/wordml" w:rsidP="69C26888" wp14:paraId="10A4B919" wp14:textId="07CBA9B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World map with icons (grocery → restaurants → apps → policy)</w:t>
      </w:r>
    </w:p>
    <w:p xmlns:wp14="http://schemas.microsoft.com/office/word/2010/wordml" w:rsidP="69C26888" wp14:paraId="6CA9B625" wp14:textId="4247E49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Text overlay: “Becoming the global standard for food health scoring”</w:t>
      </w:r>
    </w:p>
    <w:p xmlns:wp14="http://schemas.microsoft.com/office/word/2010/wordml" wp14:paraId="6C2FE893" wp14:textId="7C78FD92"/>
    <w:p xmlns:wp14="http://schemas.microsoft.com/office/word/2010/wordml" w:rsidP="69C26888" wp14:paraId="7AEA9E67" wp14:textId="1A4857D0">
      <w:pPr>
        <w:pStyle w:val="Heading4"/>
        <w:spacing w:before="319" w:beforeAutospacing="off" w:after="319" w:afterAutospacing="off"/>
      </w:pPr>
      <w:r w:rsidRPr="69C26888" w:rsidR="238F6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14 — Closing / CTA</w:t>
      </w:r>
    </w:p>
    <w:p xmlns:wp14="http://schemas.microsoft.com/office/word/2010/wordml" w:rsidP="69C26888" wp14:paraId="487A7076" wp14:textId="76C3D0C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Full-slide image of someone happily scanning groceries</w:t>
      </w:r>
    </w:p>
    <w:p xmlns:wp14="http://schemas.microsoft.com/office/word/2010/wordml" w:rsidP="69C26888" wp14:paraId="7D7B5D9A" wp14:textId="69BE728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Text overlay (white):</w:t>
      </w:r>
    </w:p>
    <w:p xmlns:wp14="http://schemas.microsoft.com/office/word/2010/wordml" w:rsidP="69C26888" wp14:paraId="632E1FE0" wp14:textId="7AEC58E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“Thank you. We’re raising $1.2M pre-seed. Let’s build a healthier world—together.”</w:t>
      </w:r>
    </w:p>
    <w:p xmlns:wp14="http://schemas.microsoft.com/office/word/2010/wordml" w:rsidP="69C26888" wp14:paraId="4AF818E3" wp14:textId="7F69EB0A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26888" w:rsidR="238F6600">
        <w:rPr>
          <w:rFonts w:ascii="Aptos" w:hAnsi="Aptos" w:eastAsia="Aptos" w:cs="Aptos"/>
          <w:noProof w:val="0"/>
          <w:sz w:val="24"/>
          <w:szCs w:val="24"/>
          <w:lang w:val="en-US"/>
        </w:rPr>
        <w:t>[email], [phone], “Visit our beta at cleanscore.app”</w:t>
      </w:r>
    </w:p>
    <w:p xmlns:wp14="http://schemas.microsoft.com/office/word/2010/wordml" wp14:paraId="2C078E63" wp14:textId="69C37B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dcc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2e8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1cc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33a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686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25a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c7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629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2b4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d3c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d00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4df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b12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33b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dc3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AB35F"/>
    <w:rsid w:val="238F6600"/>
    <w:rsid w:val="4C4AB35F"/>
    <w:rsid w:val="69C2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B35F"/>
  <w15:chartTrackingRefBased/>
  <w15:docId w15:val="{DB765BCD-5616-481B-9222-F561D659E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C2688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9C2688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ho.int/news-room/fact-sheets/detail/noncommunicable-diseases" TargetMode="External" Id="R490358f86db64da3" /><Relationship Type="http://schemas.openxmlformats.org/officeDocument/2006/relationships/numbering" Target="numbering.xml" Id="R91539cef71bb4e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2025-08-14T21:07:03.1322349Z</dcterms:created>
  <dcterms:modified xsi:type="dcterms:W3CDTF">2025-08-14T21:07:28.8755641Z</dcterms:modified>
  <dc:creator>Djikeng, Albert</dc:creator>
  <lastModifiedBy>Djikeng, Albert</lastModifiedBy>
</coreProperties>
</file>