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6D38E1" wp14:paraId="665B5D73" wp14:textId="03FBA4EF">
      <w:pPr>
        <w:spacing w:before="240" w:beforeAutospacing="off" w:after="240" w:afterAutospacing="off"/>
      </w:pPr>
      <w:r w:rsidRPr="056D38E1" w:rsidR="34C93370">
        <w:rPr>
          <w:rFonts w:ascii="Aptos" w:hAnsi="Aptos" w:eastAsia="Aptos" w:cs="Aptos"/>
          <w:noProof w:val="0"/>
          <w:sz w:val="24"/>
          <w:szCs w:val="24"/>
          <w:lang w:val="en-US"/>
        </w:rPr>
        <w:t xml:space="preserve">you don’t have to rewrite everything just because you want millions of users. Plenty of huge products run critical paths in Python (Instagram, Pinterest, parts of YouTube). What matters more than the language is </w:t>
      </w:r>
      <w:r w:rsidRPr="056D38E1" w:rsidR="34C93370">
        <w:rPr>
          <w:rFonts w:ascii="Aptos" w:hAnsi="Aptos" w:eastAsia="Aptos" w:cs="Aptos"/>
          <w:b w:val="1"/>
          <w:bCs w:val="1"/>
          <w:noProof w:val="0"/>
          <w:sz w:val="24"/>
          <w:szCs w:val="24"/>
          <w:lang w:val="en-US"/>
        </w:rPr>
        <w:t>architecture, latency budgets, and how you scale</w:t>
      </w:r>
      <w:r w:rsidRPr="056D38E1" w:rsidR="34C93370">
        <w:rPr>
          <w:rFonts w:ascii="Aptos" w:hAnsi="Aptos" w:eastAsia="Aptos" w:cs="Aptos"/>
          <w:noProof w:val="0"/>
          <w:sz w:val="24"/>
          <w:szCs w:val="24"/>
          <w:lang w:val="en-US"/>
        </w:rPr>
        <w:t>.</w:t>
      </w:r>
    </w:p>
    <w:p xmlns:wp14="http://schemas.microsoft.com/office/word/2010/wordml" w:rsidP="056D38E1" wp14:paraId="320F0165" wp14:textId="47433AFF">
      <w:pPr>
        <w:pStyle w:val="Heading3"/>
        <w:spacing w:before="281" w:beforeAutospacing="off" w:after="281" w:afterAutospacing="off"/>
      </w:pPr>
      <w:r w:rsidRPr="056D38E1" w:rsidR="34C93370">
        <w:rPr>
          <w:rFonts w:ascii="Aptos" w:hAnsi="Aptos" w:eastAsia="Aptos" w:cs="Aptos"/>
          <w:b w:val="1"/>
          <w:bCs w:val="1"/>
          <w:noProof w:val="0"/>
          <w:sz w:val="28"/>
          <w:szCs w:val="28"/>
          <w:lang w:val="en-US"/>
        </w:rPr>
        <w:t>When Python is perfectly fine</w:t>
      </w:r>
    </w:p>
    <w:p xmlns:wp14="http://schemas.microsoft.com/office/word/2010/wordml" w:rsidP="056D38E1" wp14:paraId="5A4809FC" wp14:textId="1CD4EA4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Backend APIs &amp; business logic:</w:t>
      </w:r>
      <w:r w:rsidRPr="056D38E1" w:rsidR="34C93370">
        <w:rPr>
          <w:rFonts w:ascii="Aptos" w:hAnsi="Aptos" w:eastAsia="Aptos" w:cs="Aptos"/>
          <w:noProof w:val="0"/>
          <w:sz w:val="24"/>
          <w:szCs w:val="24"/>
          <w:lang w:val="en-US"/>
        </w:rPr>
        <w:t xml:space="preserve"> FastAPI/Starlette with </w:t>
      </w:r>
      <w:r w:rsidRPr="056D38E1" w:rsidR="34C93370">
        <w:rPr>
          <w:rFonts w:ascii="Consolas" w:hAnsi="Consolas" w:eastAsia="Consolas" w:cs="Consolas"/>
          <w:noProof w:val="0"/>
          <w:sz w:val="24"/>
          <w:szCs w:val="24"/>
          <w:lang w:val="en-US"/>
        </w:rPr>
        <w:t>uvicorn</w:t>
      </w:r>
      <w:r w:rsidRPr="056D38E1" w:rsidR="34C93370">
        <w:rPr>
          <w:rFonts w:ascii="Aptos" w:hAnsi="Aptos" w:eastAsia="Aptos" w:cs="Aptos"/>
          <w:noProof w:val="0"/>
          <w:sz w:val="24"/>
          <w:szCs w:val="24"/>
          <w:lang w:val="en-US"/>
        </w:rPr>
        <w:t>/</w:t>
      </w:r>
      <w:r w:rsidRPr="056D38E1" w:rsidR="34C93370">
        <w:rPr>
          <w:rFonts w:ascii="Consolas" w:hAnsi="Consolas" w:eastAsia="Consolas" w:cs="Consolas"/>
          <w:noProof w:val="0"/>
          <w:sz w:val="24"/>
          <w:szCs w:val="24"/>
          <w:lang w:val="en-US"/>
        </w:rPr>
        <w:t>gunicorn</w:t>
      </w:r>
      <w:r w:rsidRPr="056D38E1" w:rsidR="34C93370">
        <w:rPr>
          <w:rFonts w:ascii="Aptos" w:hAnsi="Aptos" w:eastAsia="Aptos" w:cs="Aptos"/>
          <w:noProof w:val="0"/>
          <w:sz w:val="24"/>
          <w:szCs w:val="24"/>
          <w:lang w:val="en-US"/>
        </w:rPr>
        <w:t xml:space="preserve"> can handle very high RPS when you add instances behind a load balancer and use connection pooling.</w:t>
      </w:r>
    </w:p>
    <w:p xmlns:wp14="http://schemas.microsoft.com/office/word/2010/wordml" w:rsidP="056D38E1" wp14:paraId="33CB62E0" wp14:textId="31E0DBD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ML/NLP scoring services:</w:t>
      </w:r>
      <w:r w:rsidRPr="056D38E1" w:rsidR="34C93370">
        <w:rPr>
          <w:rFonts w:ascii="Aptos" w:hAnsi="Aptos" w:eastAsia="Aptos" w:cs="Aptos"/>
          <w:noProof w:val="0"/>
          <w:sz w:val="24"/>
          <w:szCs w:val="24"/>
          <w:lang w:val="en-US"/>
        </w:rPr>
        <w:t xml:space="preserve"> Most inference stacks are Python at the edges but call </w:t>
      </w:r>
      <w:r w:rsidRPr="056D38E1" w:rsidR="34C93370">
        <w:rPr>
          <w:rFonts w:ascii="Aptos" w:hAnsi="Aptos" w:eastAsia="Aptos" w:cs="Aptos"/>
          <w:b w:val="1"/>
          <w:bCs w:val="1"/>
          <w:noProof w:val="0"/>
          <w:sz w:val="24"/>
          <w:szCs w:val="24"/>
          <w:lang w:val="en-US"/>
        </w:rPr>
        <w:t>high-performance C/CUDA kernels</w:t>
      </w:r>
      <w:r w:rsidRPr="056D38E1" w:rsidR="34C93370">
        <w:rPr>
          <w:rFonts w:ascii="Aptos" w:hAnsi="Aptos" w:eastAsia="Aptos" w:cs="Aptos"/>
          <w:noProof w:val="0"/>
          <w:sz w:val="24"/>
          <w:szCs w:val="24"/>
          <w:lang w:val="en-US"/>
        </w:rPr>
        <w:t xml:space="preserve"> under the hood (PyTorch, TensorRT, ONNX Runtime).</w:t>
      </w:r>
    </w:p>
    <w:p xmlns:wp14="http://schemas.microsoft.com/office/word/2010/wordml" w:rsidP="056D38E1" wp14:paraId="0B87FA4F" wp14:textId="4634BE1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Asynchronous I/O bound work:</w:t>
      </w:r>
      <w:r w:rsidRPr="056D38E1" w:rsidR="34C93370">
        <w:rPr>
          <w:rFonts w:ascii="Aptos" w:hAnsi="Aptos" w:eastAsia="Aptos" w:cs="Aptos"/>
          <w:noProof w:val="0"/>
          <w:sz w:val="24"/>
          <w:szCs w:val="24"/>
          <w:lang w:val="en-US"/>
        </w:rPr>
        <w:t xml:space="preserve"> Python’s </w:t>
      </w:r>
      <w:r w:rsidRPr="056D38E1" w:rsidR="34C93370">
        <w:rPr>
          <w:rFonts w:ascii="Consolas" w:hAnsi="Consolas" w:eastAsia="Consolas" w:cs="Consolas"/>
          <w:noProof w:val="0"/>
          <w:sz w:val="24"/>
          <w:szCs w:val="24"/>
          <w:lang w:val="en-US"/>
        </w:rPr>
        <w:t>asyncio</w:t>
      </w:r>
      <w:r w:rsidRPr="056D38E1" w:rsidR="34C93370">
        <w:rPr>
          <w:rFonts w:ascii="Aptos" w:hAnsi="Aptos" w:eastAsia="Aptos" w:cs="Aptos"/>
          <w:noProof w:val="0"/>
          <w:sz w:val="24"/>
          <w:szCs w:val="24"/>
          <w:lang w:val="en-US"/>
        </w:rPr>
        <w:t xml:space="preserve"> + </w:t>
      </w:r>
      <w:r w:rsidRPr="056D38E1" w:rsidR="34C93370">
        <w:rPr>
          <w:rFonts w:ascii="Consolas" w:hAnsi="Consolas" w:eastAsia="Consolas" w:cs="Consolas"/>
          <w:noProof w:val="0"/>
          <w:sz w:val="24"/>
          <w:szCs w:val="24"/>
          <w:lang w:val="en-US"/>
        </w:rPr>
        <w:t>uvloop</w:t>
      </w:r>
      <w:r w:rsidRPr="056D38E1" w:rsidR="34C93370">
        <w:rPr>
          <w:rFonts w:ascii="Aptos" w:hAnsi="Aptos" w:eastAsia="Aptos" w:cs="Aptos"/>
          <w:noProof w:val="0"/>
          <w:sz w:val="24"/>
          <w:szCs w:val="24"/>
          <w:lang w:val="en-US"/>
        </w:rPr>
        <w:t xml:space="preserve"> shines for network and disk I/O; scale horizontally with multiple workers/pods.</w:t>
      </w:r>
    </w:p>
    <w:p xmlns:wp14="http://schemas.microsoft.com/office/word/2010/wordml" w:rsidP="056D38E1" wp14:paraId="03D5FD47" wp14:textId="74F484F3">
      <w:pPr>
        <w:pStyle w:val="Heading3"/>
        <w:spacing w:before="281" w:beforeAutospacing="off" w:after="281" w:afterAutospacing="off"/>
      </w:pPr>
      <w:r w:rsidRPr="056D38E1" w:rsidR="34C93370">
        <w:rPr>
          <w:rFonts w:ascii="Aptos" w:hAnsi="Aptos" w:eastAsia="Aptos" w:cs="Aptos"/>
          <w:b w:val="1"/>
          <w:bCs w:val="1"/>
          <w:noProof w:val="0"/>
          <w:sz w:val="28"/>
          <w:szCs w:val="28"/>
          <w:lang w:val="en-US"/>
        </w:rPr>
        <w:t>Where you may need more than Python</w:t>
      </w:r>
    </w:p>
    <w:p xmlns:wp14="http://schemas.microsoft.com/office/word/2010/wordml" w:rsidP="056D38E1" wp14:paraId="318A0BD7" wp14:textId="2A50782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Hot CPU bottlenecks</w:t>
      </w:r>
      <w:r w:rsidRPr="056D38E1" w:rsidR="34C93370">
        <w:rPr>
          <w:rFonts w:ascii="Aptos" w:hAnsi="Aptos" w:eastAsia="Aptos" w:cs="Aptos"/>
          <w:noProof w:val="0"/>
          <w:sz w:val="24"/>
          <w:szCs w:val="24"/>
          <w:lang w:val="en-US"/>
        </w:rPr>
        <w:t xml:space="preserve"> (heavy number crunching, image ops): move just those hotspots to </w:t>
      </w:r>
      <w:r w:rsidRPr="056D38E1" w:rsidR="34C93370">
        <w:rPr>
          <w:rFonts w:ascii="Aptos" w:hAnsi="Aptos" w:eastAsia="Aptos" w:cs="Aptos"/>
          <w:b w:val="1"/>
          <w:bCs w:val="1"/>
          <w:noProof w:val="0"/>
          <w:sz w:val="24"/>
          <w:szCs w:val="24"/>
          <w:lang w:val="en-US"/>
        </w:rPr>
        <w:t>C/C++/Rust</w:t>
      </w:r>
      <w:r w:rsidRPr="056D38E1" w:rsidR="34C93370">
        <w:rPr>
          <w:rFonts w:ascii="Aptos" w:hAnsi="Aptos" w:eastAsia="Aptos" w:cs="Aptos"/>
          <w:noProof w:val="0"/>
          <w:sz w:val="24"/>
          <w:szCs w:val="24"/>
          <w:lang w:val="en-US"/>
        </w:rPr>
        <w:t xml:space="preserve"> extensions or a separate microservice in Go/Java/Rust. Keep the rest in Python.</w:t>
      </w:r>
    </w:p>
    <w:p xmlns:wp14="http://schemas.microsoft.com/office/word/2010/wordml" w:rsidP="056D38E1" wp14:paraId="50FD548E" wp14:textId="6C016EE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Extreme tail latency guarantees</w:t>
      </w:r>
      <w:r w:rsidRPr="056D38E1" w:rsidR="34C93370">
        <w:rPr>
          <w:rFonts w:ascii="Aptos" w:hAnsi="Aptos" w:eastAsia="Aptos" w:cs="Aptos"/>
          <w:noProof w:val="0"/>
          <w:sz w:val="24"/>
          <w:szCs w:val="24"/>
          <w:lang w:val="en-US"/>
        </w:rPr>
        <w:t xml:space="preserve"> (e.g., p99 &lt; 20 ms at very high RPS): sometimes easier with a compiled service for that specific path—but again, only the hot path, not the whole codebase.</w:t>
      </w:r>
    </w:p>
    <w:p xmlns:wp14="http://schemas.microsoft.com/office/word/2010/wordml" w:rsidP="056D38E1" wp14:paraId="546728D5" wp14:textId="581AA1FC">
      <w:pPr>
        <w:pStyle w:val="Heading3"/>
        <w:spacing w:before="281" w:beforeAutospacing="off" w:after="281" w:afterAutospacing="off"/>
      </w:pPr>
      <w:r w:rsidRPr="056D38E1" w:rsidR="34C93370">
        <w:rPr>
          <w:rFonts w:ascii="Aptos" w:hAnsi="Aptos" w:eastAsia="Aptos" w:cs="Aptos"/>
          <w:b w:val="1"/>
          <w:bCs w:val="1"/>
          <w:noProof w:val="0"/>
          <w:sz w:val="28"/>
          <w:szCs w:val="28"/>
          <w:lang w:val="en-US"/>
        </w:rPr>
        <w:t>Make future rewrites optional (not inevitable)</w:t>
      </w:r>
    </w:p>
    <w:p xmlns:wp14="http://schemas.microsoft.com/office/word/2010/wordml" w:rsidP="056D38E1" wp14:paraId="0FD74EC7" wp14:textId="29106F8A">
      <w:pPr>
        <w:spacing w:before="240" w:beforeAutospacing="off" w:after="240" w:afterAutospacing="off"/>
      </w:pPr>
      <w:r w:rsidRPr="056D38E1" w:rsidR="34C93370">
        <w:rPr>
          <w:rFonts w:ascii="Aptos" w:hAnsi="Aptos" w:eastAsia="Aptos" w:cs="Aptos"/>
          <w:noProof w:val="0"/>
          <w:sz w:val="24"/>
          <w:szCs w:val="24"/>
          <w:lang w:val="en-US"/>
        </w:rPr>
        <w:t xml:space="preserve">Design now so you </w:t>
      </w:r>
      <w:r w:rsidRPr="056D38E1" w:rsidR="34C93370">
        <w:rPr>
          <w:rFonts w:ascii="Aptos" w:hAnsi="Aptos" w:eastAsia="Aptos" w:cs="Aptos"/>
          <w:i w:val="1"/>
          <w:iCs w:val="1"/>
          <w:noProof w:val="0"/>
          <w:sz w:val="24"/>
          <w:szCs w:val="24"/>
          <w:lang w:val="en-US"/>
        </w:rPr>
        <w:t>can</w:t>
      </w:r>
      <w:r w:rsidRPr="056D38E1" w:rsidR="34C93370">
        <w:rPr>
          <w:rFonts w:ascii="Aptos" w:hAnsi="Aptos" w:eastAsia="Aptos" w:cs="Aptos"/>
          <w:noProof w:val="0"/>
          <w:sz w:val="24"/>
          <w:szCs w:val="24"/>
          <w:lang w:val="en-US"/>
        </w:rPr>
        <w:t xml:space="preserve"> scale later without a rewrite:</w:t>
      </w:r>
    </w:p>
    <w:p xmlns:wp14="http://schemas.microsoft.com/office/word/2010/wordml" w:rsidP="056D38E1" wp14:paraId="0E7A23FE" wp14:textId="24CD586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Clear service boundaries:</w:t>
      </w:r>
      <w:r w:rsidRPr="056D38E1" w:rsidR="34C93370">
        <w:rPr>
          <w:rFonts w:ascii="Aptos" w:hAnsi="Aptos" w:eastAsia="Aptos" w:cs="Aptos"/>
          <w:noProof w:val="0"/>
          <w:sz w:val="24"/>
          <w:szCs w:val="24"/>
          <w:lang w:val="en-US"/>
        </w:rPr>
        <w:t xml:space="preserve"> expose your logic via HTTP/gRPC with an OpenAPI contract; the client doesn’t care what language is behind it.</w:t>
      </w:r>
    </w:p>
    <w:p xmlns:wp14="http://schemas.microsoft.com/office/word/2010/wordml" w:rsidP="056D38E1" wp14:paraId="67425E4A" wp14:textId="2030BC4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Keep domain logic pure:</w:t>
      </w:r>
      <w:r w:rsidRPr="056D38E1" w:rsidR="34C93370">
        <w:rPr>
          <w:rFonts w:ascii="Aptos" w:hAnsi="Aptos" w:eastAsia="Aptos" w:cs="Aptos"/>
          <w:noProof w:val="0"/>
          <w:sz w:val="24"/>
          <w:szCs w:val="24"/>
          <w:lang w:val="en-US"/>
        </w:rPr>
        <w:t xml:space="preserve"> isolate “CleanScore” rules in a small, well-tested module; if you ever port it, it’s a single unit.</w:t>
      </w:r>
    </w:p>
    <w:p xmlns:wp14="http://schemas.microsoft.com/office/word/2010/wordml" w:rsidP="056D38E1" wp14:paraId="7B122939" wp14:textId="70D29D1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Observability first:</w:t>
      </w:r>
      <w:r w:rsidRPr="056D38E1" w:rsidR="34C93370">
        <w:rPr>
          <w:rFonts w:ascii="Aptos" w:hAnsi="Aptos" w:eastAsia="Aptos" w:cs="Aptos"/>
          <w:noProof w:val="0"/>
          <w:sz w:val="24"/>
          <w:szCs w:val="24"/>
          <w:lang w:val="en-US"/>
        </w:rPr>
        <w:t xml:space="preserve"> logging, metrics, tracing (e.g., OpenTelemetry) so you know where real bottlenecks are before changing languages.</w:t>
      </w:r>
    </w:p>
    <w:p xmlns:wp14="http://schemas.microsoft.com/office/word/2010/wordml" w:rsidP="056D38E1" wp14:paraId="7F216626" wp14:textId="709CDD43">
      <w:pPr>
        <w:pStyle w:val="Heading3"/>
        <w:spacing w:before="281" w:beforeAutospacing="off" w:after="281" w:afterAutospacing="off"/>
      </w:pPr>
      <w:r w:rsidRPr="056D38E1" w:rsidR="34C93370">
        <w:rPr>
          <w:rFonts w:ascii="Aptos" w:hAnsi="Aptos" w:eastAsia="Aptos" w:cs="Aptos"/>
          <w:b w:val="1"/>
          <w:bCs w:val="1"/>
          <w:noProof w:val="0"/>
          <w:sz w:val="28"/>
          <w:szCs w:val="28"/>
          <w:lang w:val="en-US"/>
        </w:rPr>
        <w:t>Proven scaling patterns (Python)</w:t>
      </w:r>
    </w:p>
    <w:p xmlns:wp14="http://schemas.microsoft.com/office/word/2010/wordml" w:rsidP="056D38E1" wp14:paraId="21A42A41" wp14:textId="1BEDD5AC">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Horizontal scale:</w:t>
      </w:r>
      <w:r w:rsidRPr="056D38E1" w:rsidR="34C93370">
        <w:rPr>
          <w:rFonts w:ascii="Aptos" w:hAnsi="Aptos" w:eastAsia="Aptos" w:cs="Aptos"/>
          <w:noProof w:val="0"/>
          <w:sz w:val="24"/>
          <w:szCs w:val="24"/>
          <w:lang w:val="en-US"/>
        </w:rPr>
        <w:t xml:space="preserve"> containers (Docker/K8s), autoscaling, multiple </w:t>
      </w:r>
      <w:r w:rsidRPr="056D38E1" w:rsidR="34C93370">
        <w:rPr>
          <w:rFonts w:ascii="Consolas" w:hAnsi="Consolas" w:eastAsia="Consolas" w:cs="Consolas"/>
          <w:noProof w:val="0"/>
          <w:sz w:val="24"/>
          <w:szCs w:val="24"/>
          <w:lang w:val="en-US"/>
        </w:rPr>
        <w:t>gunicorn</w:t>
      </w:r>
      <w:r w:rsidRPr="056D38E1" w:rsidR="34C93370">
        <w:rPr>
          <w:rFonts w:ascii="Aptos" w:hAnsi="Aptos" w:eastAsia="Aptos" w:cs="Aptos"/>
          <w:noProof w:val="0"/>
          <w:sz w:val="24"/>
          <w:szCs w:val="24"/>
          <w:lang w:val="en-US"/>
        </w:rPr>
        <w:t xml:space="preserve"> workers per pod.</w:t>
      </w:r>
    </w:p>
    <w:p xmlns:wp14="http://schemas.microsoft.com/office/word/2010/wordml" w:rsidP="056D38E1" wp14:paraId="51E40E64" wp14:textId="09C39C9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Caching:</w:t>
      </w:r>
      <w:r w:rsidRPr="056D38E1" w:rsidR="34C93370">
        <w:rPr>
          <w:rFonts w:ascii="Aptos" w:hAnsi="Aptos" w:eastAsia="Aptos" w:cs="Aptos"/>
          <w:noProof w:val="0"/>
          <w:sz w:val="24"/>
          <w:szCs w:val="24"/>
          <w:lang w:val="en-US"/>
        </w:rPr>
        <w:t xml:space="preserve"> Redis/Memcached for repeated computations; CDN for static assets/exports.</w:t>
      </w:r>
    </w:p>
    <w:p xmlns:wp14="http://schemas.microsoft.com/office/word/2010/wordml" w:rsidP="056D38E1" wp14:paraId="0390D934" wp14:textId="0AB97CE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Queues:</w:t>
      </w:r>
      <w:r w:rsidRPr="056D38E1" w:rsidR="34C93370">
        <w:rPr>
          <w:rFonts w:ascii="Aptos" w:hAnsi="Aptos" w:eastAsia="Aptos" w:cs="Aptos"/>
          <w:noProof w:val="0"/>
          <w:sz w:val="24"/>
          <w:szCs w:val="24"/>
          <w:lang w:val="en-US"/>
        </w:rPr>
        <w:t xml:space="preserve"> Celery/RQ/Kafka for slow/background jobs (file parsing, batch scoring).</w:t>
      </w:r>
    </w:p>
    <w:p xmlns:wp14="http://schemas.microsoft.com/office/word/2010/wordml" w:rsidP="056D38E1" wp14:paraId="5D093C59" wp14:textId="111E7F8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Databases:</w:t>
      </w:r>
      <w:r w:rsidRPr="056D38E1" w:rsidR="34C93370">
        <w:rPr>
          <w:rFonts w:ascii="Aptos" w:hAnsi="Aptos" w:eastAsia="Aptos" w:cs="Aptos"/>
          <w:noProof w:val="0"/>
          <w:sz w:val="24"/>
          <w:szCs w:val="24"/>
          <w:lang w:val="en-US"/>
        </w:rPr>
        <w:t xml:space="preserve"> use proper indexes and a connection pooler (e.g., PgBouncer); read replicas for heavy reads.</w:t>
      </w:r>
    </w:p>
    <w:p xmlns:wp14="http://schemas.microsoft.com/office/word/2010/wordml" w:rsidP="056D38E1" wp14:paraId="645A5D9D" wp14:textId="36AE8C41">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Performance tweaks:</w:t>
      </w:r>
      <w:r w:rsidRPr="056D38E1" w:rsidR="34C93370">
        <w:rPr>
          <w:rFonts w:ascii="Aptos" w:hAnsi="Aptos" w:eastAsia="Aptos" w:cs="Aptos"/>
          <w:noProof w:val="0"/>
          <w:sz w:val="24"/>
          <w:szCs w:val="24"/>
          <w:lang w:val="en-US"/>
        </w:rPr>
        <w:t xml:space="preserve"> </w:t>
      </w:r>
      <w:r w:rsidRPr="056D38E1" w:rsidR="34C93370">
        <w:rPr>
          <w:rFonts w:ascii="Consolas" w:hAnsi="Consolas" w:eastAsia="Consolas" w:cs="Consolas"/>
          <w:noProof w:val="0"/>
          <w:sz w:val="24"/>
          <w:szCs w:val="24"/>
          <w:lang w:val="en-US"/>
        </w:rPr>
        <w:t>asyncio</w:t>
      </w:r>
      <w:r w:rsidRPr="056D38E1" w:rsidR="34C93370">
        <w:rPr>
          <w:rFonts w:ascii="Aptos" w:hAnsi="Aptos" w:eastAsia="Aptos" w:cs="Aptos"/>
          <w:noProof w:val="0"/>
          <w:sz w:val="24"/>
          <w:szCs w:val="24"/>
          <w:lang w:val="en-US"/>
        </w:rPr>
        <w:t xml:space="preserve">, </w:t>
      </w:r>
      <w:r w:rsidRPr="056D38E1" w:rsidR="34C93370">
        <w:rPr>
          <w:rFonts w:ascii="Consolas" w:hAnsi="Consolas" w:eastAsia="Consolas" w:cs="Consolas"/>
          <w:noProof w:val="0"/>
          <w:sz w:val="24"/>
          <w:szCs w:val="24"/>
          <w:lang w:val="en-US"/>
        </w:rPr>
        <w:t>uvloop</w:t>
      </w:r>
      <w:r w:rsidRPr="056D38E1" w:rsidR="34C93370">
        <w:rPr>
          <w:rFonts w:ascii="Aptos" w:hAnsi="Aptos" w:eastAsia="Aptos" w:cs="Aptos"/>
          <w:noProof w:val="0"/>
          <w:sz w:val="24"/>
          <w:szCs w:val="24"/>
          <w:lang w:val="en-US"/>
        </w:rPr>
        <w:t>, avoid blocking calls, pre-load models, warm pools.</w:t>
      </w:r>
    </w:p>
    <w:p xmlns:wp14="http://schemas.microsoft.com/office/word/2010/wordml" w:rsidP="056D38E1" wp14:paraId="2475089D" wp14:textId="30748506">
      <w:pPr>
        <w:pStyle w:val="Heading3"/>
        <w:spacing w:before="281" w:beforeAutospacing="off" w:after="281" w:afterAutospacing="off"/>
      </w:pPr>
      <w:r w:rsidRPr="056D38E1" w:rsidR="34C93370">
        <w:rPr>
          <w:rFonts w:ascii="Aptos" w:hAnsi="Aptos" w:eastAsia="Aptos" w:cs="Aptos"/>
          <w:b w:val="1"/>
          <w:bCs w:val="1"/>
          <w:noProof w:val="0"/>
          <w:sz w:val="28"/>
          <w:szCs w:val="28"/>
          <w:lang w:val="en-US"/>
        </w:rPr>
        <w:t>Mobile reality check</w:t>
      </w:r>
    </w:p>
    <w:p xmlns:wp14="http://schemas.microsoft.com/office/word/2010/wordml" w:rsidP="056D38E1" wp14:paraId="282F8A55" wp14:textId="2BF8A956">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56D38E1" w:rsidR="34C93370">
        <w:rPr>
          <w:rFonts w:ascii="Aptos" w:hAnsi="Aptos" w:eastAsia="Aptos" w:cs="Aptos"/>
          <w:b w:val="1"/>
          <w:bCs w:val="1"/>
          <w:noProof w:val="0"/>
          <w:sz w:val="24"/>
          <w:szCs w:val="24"/>
          <w:lang w:val="en-US"/>
        </w:rPr>
        <w:t>The mobile app itself</w:t>
      </w:r>
      <w:r w:rsidRPr="056D38E1" w:rsidR="34C93370">
        <w:rPr>
          <w:rFonts w:ascii="Aptos" w:hAnsi="Aptos" w:eastAsia="Aptos" w:cs="Aptos"/>
          <w:noProof w:val="0"/>
          <w:sz w:val="24"/>
          <w:szCs w:val="24"/>
          <w:lang w:val="en-US"/>
        </w:rPr>
        <w:t xml:space="preserve"> is typically </w:t>
      </w:r>
      <w:r w:rsidRPr="056D38E1" w:rsidR="34C93370">
        <w:rPr>
          <w:rFonts w:ascii="Aptos" w:hAnsi="Aptos" w:eastAsia="Aptos" w:cs="Aptos"/>
          <w:b w:val="1"/>
          <w:bCs w:val="1"/>
          <w:noProof w:val="0"/>
          <w:sz w:val="24"/>
          <w:szCs w:val="24"/>
          <w:lang w:val="en-US"/>
        </w:rPr>
        <w:t>Swift/Kotlin</w:t>
      </w:r>
      <w:r w:rsidRPr="056D38E1" w:rsidR="34C93370">
        <w:rPr>
          <w:rFonts w:ascii="Aptos" w:hAnsi="Aptos" w:eastAsia="Aptos" w:cs="Aptos"/>
          <w:noProof w:val="0"/>
          <w:sz w:val="24"/>
          <w:szCs w:val="24"/>
          <w:lang w:val="en-US"/>
        </w:rPr>
        <w:t xml:space="preserve"> or cross-platform (</w:t>
      </w:r>
      <w:r w:rsidRPr="056D38E1" w:rsidR="34C93370">
        <w:rPr>
          <w:rFonts w:ascii="Aptos" w:hAnsi="Aptos" w:eastAsia="Aptos" w:cs="Aptos"/>
          <w:b w:val="1"/>
          <w:bCs w:val="1"/>
          <w:noProof w:val="0"/>
          <w:sz w:val="24"/>
          <w:szCs w:val="24"/>
          <w:lang w:val="en-US"/>
        </w:rPr>
        <w:t>React Native/Flutter</w:t>
      </w:r>
      <w:r w:rsidRPr="056D38E1" w:rsidR="34C93370">
        <w:rPr>
          <w:rFonts w:ascii="Aptos" w:hAnsi="Aptos" w:eastAsia="Aptos" w:cs="Aptos"/>
          <w:noProof w:val="0"/>
          <w:sz w:val="24"/>
          <w:szCs w:val="24"/>
          <w:lang w:val="en-US"/>
        </w:rPr>
        <w:t xml:space="preserve">). Your Python service lives on the </w:t>
      </w:r>
      <w:r w:rsidRPr="056D38E1" w:rsidR="34C93370">
        <w:rPr>
          <w:rFonts w:ascii="Aptos" w:hAnsi="Aptos" w:eastAsia="Aptos" w:cs="Aptos"/>
          <w:b w:val="1"/>
          <w:bCs w:val="1"/>
          <w:noProof w:val="0"/>
          <w:sz w:val="24"/>
          <w:szCs w:val="24"/>
          <w:lang w:val="en-US"/>
        </w:rPr>
        <w:t>server</w:t>
      </w:r>
      <w:r w:rsidRPr="056D38E1" w:rsidR="34C93370">
        <w:rPr>
          <w:rFonts w:ascii="Aptos" w:hAnsi="Aptos" w:eastAsia="Aptos" w:cs="Aptos"/>
          <w:noProof w:val="0"/>
          <w:sz w:val="24"/>
          <w:szCs w:val="24"/>
          <w:lang w:val="en-US"/>
        </w:rPr>
        <w:t xml:space="preserve">. Millions of users hit </w:t>
      </w:r>
      <w:r w:rsidRPr="056D38E1" w:rsidR="34C93370">
        <w:rPr>
          <w:rFonts w:ascii="Aptos" w:hAnsi="Aptos" w:eastAsia="Aptos" w:cs="Aptos"/>
          <w:b w:val="1"/>
          <w:bCs w:val="1"/>
          <w:noProof w:val="0"/>
          <w:sz w:val="24"/>
          <w:szCs w:val="24"/>
          <w:lang w:val="en-US"/>
        </w:rPr>
        <w:t>APIs</w:t>
      </w:r>
      <w:r w:rsidRPr="056D38E1" w:rsidR="34C93370">
        <w:rPr>
          <w:rFonts w:ascii="Aptos" w:hAnsi="Aptos" w:eastAsia="Aptos" w:cs="Aptos"/>
          <w:noProof w:val="0"/>
          <w:sz w:val="24"/>
          <w:szCs w:val="24"/>
          <w:lang w:val="en-US"/>
        </w:rPr>
        <w:t>, not your Python interpreter directly.</w:t>
      </w:r>
    </w:p>
    <w:p xmlns:wp14="http://schemas.microsoft.com/office/word/2010/wordml" w:rsidP="056D38E1" wp14:paraId="1C462F80" wp14:textId="005F25FE">
      <w:pPr>
        <w:pStyle w:val="Heading3"/>
        <w:spacing w:before="281" w:beforeAutospacing="off" w:after="281" w:afterAutospacing="off"/>
      </w:pPr>
      <w:r w:rsidRPr="056D38E1" w:rsidR="34C93370">
        <w:rPr>
          <w:rFonts w:ascii="Aptos" w:hAnsi="Aptos" w:eastAsia="Aptos" w:cs="Aptos"/>
          <w:b w:val="1"/>
          <w:bCs w:val="1"/>
          <w:noProof w:val="0"/>
          <w:sz w:val="28"/>
          <w:szCs w:val="28"/>
          <w:lang w:val="en-US"/>
        </w:rPr>
        <w:t>Practical guidance</w:t>
      </w:r>
    </w:p>
    <w:p xmlns:wp14="http://schemas.microsoft.com/office/word/2010/wordml" w:rsidP="056D38E1" wp14:paraId="2D115C7D" wp14:textId="49AEE5E5">
      <w:pPr>
        <w:spacing w:before="240" w:beforeAutospacing="off" w:after="240" w:afterAutospacing="off"/>
      </w:pPr>
      <w:r w:rsidRPr="056D38E1" w:rsidR="34C93370">
        <w:rPr>
          <w:rFonts w:ascii="Aptos" w:hAnsi="Aptos" w:eastAsia="Aptos" w:cs="Aptos"/>
          <w:noProof w:val="0"/>
          <w:sz w:val="24"/>
          <w:szCs w:val="24"/>
          <w:lang w:val="en-US"/>
        </w:rPr>
        <w:t xml:space="preserve">Start with Python. Measure. If a profiler shows a true compute bottleneck, peel off </w:t>
      </w:r>
      <w:r w:rsidRPr="056D38E1" w:rsidR="34C93370">
        <w:rPr>
          <w:rFonts w:ascii="Aptos" w:hAnsi="Aptos" w:eastAsia="Aptos" w:cs="Aptos"/>
          <w:i w:val="1"/>
          <w:iCs w:val="1"/>
          <w:noProof w:val="0"/>
          <w:sz w:val="24"/>
          <w:szCs w:val="24"/>
          <w:lang w:val="en-US"/>
        </w:rPr>
        <w:t>just that part</w:t>
      </w:r>
      <w:r w:rsidRPr="056D38E1" w:rsidR="34C93370">
        <w:rPr>
          <w:rFonts w:ascii="Aptos" w:hAnsi="Aptos" w:eastAsia="Aptos" w:cs="Aptos"/>
          <w:noProof w:val="0"/>
          <w:sz w:val="24"/>
          <w:szCs w:val="24"/>
          <w:lang w:val="en-US"/>
        </w:rPr>
        <w:t xml:space="preserve"> into a faster extension/service. A full-stack rewrite is a last resort; a </w:t>
      </w:r>
      <w:r w:rsidRPr="056D38E1" w:rsidR="34C93370">
        <w:rPr>
          <w:rFonts w:ascii="Aptos" w:hAnsi="Aptos" w:eastAsia="Aptos" w:cs="Aptos"/>
          <w:b w:val="1"/>
          <w:bCs w:val="1"/>
          <w:noProof w:val="0"/>
          <w:sz w:val="24"/>
          <w:szCs w:val="24"/>
          <w:lang w:val="en-US"/>
        </w:rPr>
        <w:t>polyglot microservice</w:t>
      </w:r>
      <w:r w:rsidRPr="056D38E1" w:rsidR="34C93370">
        <w:rPr>
          <w:rFonts w:ascii="Aptos" w:hAnsi="Aptos" w:eastAsia="Aptos" w:cs="Aptos"/>
          <w:noProof w:val="0"/>
          <w:sz w:val="24"/>
          <w:szCs w:val="24"/>
          <w:lang w:val="en-US"/>
        </w:rPr>
        <w:t xml:space="preserve"> approach lets you scale without throwing away working code.</w:t>
      </w:r>
    </w:p>
    <w:p xmlns:wp14="http://schemas.microsoft.com/office/word/2010/wordml" w:rsidP="056D38E1" wp14:paraId="3E83C12C" wp14:textId="59B14A09">
      <w:pPr>
        <w:spacing w:before="240" w:beforeAutospacing="off" w:after="240" w:afterAutospacing="off"/>
      </w:pPr>
      <w:r w:rsidRPr="056D38E1" w:rsidR="34C93370">
        <w:rPr>
          <w:rFonts w:ascii="Aptos" w:hAnsi="Aptos" w:eastAsia="Aptos" w:cs="Aptos"/>
          <w:b w:val="1"/>
          <w:bCs w:val="1"/>
          <w:noProof w:val="0"/>
          <w:sz w:val="24"/>
          <w:szCs w:val="24"/>
          <w:lang w:val="en-US"/>
        </w:rPr>
        <w:t>Bottom line:</w:t>
      </w:r>
      <w:r w:rsidRPr="056D38E1" w:rsidR="34C93370">
        <w:rPr>
          <w:rFonts w:ascii="Aptos" w:hAnsi="Aptos" w:eastAsia="Aptos" w:cs="Aptos"/>
          <w:noProof w:val="0"/>
          <w:sz w:val="24"/>
          <w:szCs w:val="24"/>
          <w:lang w:val="en-US"/>
        </w:rPr>
        <w:t xml:space="preserve"> Python is a solid long-term choice for your core service. Good architecture + targeted optimizations beat “rewrite in X” every time.</w:t>
      </w:r>
    </w:p>
    <w:p xmlns:wp14="http://schemas.microsoft.com/office/word/2010/wordml" wp14:paraId="2C078E63" wp14:textId="2BD5081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97b7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0d2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d75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b74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7cd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A5186B"/>
    <w:rsid w:val="056D38E1"/>
    <w:rsid w:val="34C93370"/>
    <w:rsid w:val="79A5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C5B3"/>
  <w15:chartTrackingRefBased/>
  <w15:docId w15:val="{A57BAD13-A3FE-4310-BDBD-915D17455E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56D38E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04e455ec9884f7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2025-08-14T20:54:35.6171349Z</dcterms:created>
  <dcterms:modified xsi:type="dcterms:W3CDTF">2025-08-14T20:55:16.3772471Z</dcterms:modified>
  <dc:creator>Djikeng, Albert</dc:creator>
  <lastModifiedBy>Djikeng, Albert</lastModifiedBy>
</coreProperties>
</file>