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DF98A" w14:textId="77777777" w:rsidR="004D3A21" w:rsidRDefault="00000000">
      <w:pPr>
        <w:tabs>
          <w:tab w:val="right" w:pos="12000"/>
        </w:tabs>
        <w:spacing w:before="60" w:line="240" w:lineRule="auto"/>
        <w:jc w:val="center"/>
        <w:rPr>
          <w:b/>
          <w:sz w:val="48"/>
          <w:szCs w:val="48"/>
          <w:highlight w:val="white"/>
        </w:rPr>
      </w:pPr>
      <w:r>
        <w:rPr>
          <w:sz w:val="48"/>
          <w:szCs w:val="48"/>
          <w:highlight w:val="white"/>
        </w:rPr>
        <w:t>UNIVERSIDAD PRIVADA ANTENOR ORREGO</w:t>
      </w:r>
      <w:r>
        <w:rPr>
          <w:b/>
          <w:sz w:val="48"/>
          <w:szCs w:val="48"/>
          <w:highlight w:val="white"/>
        </w:rPr>
        <w:t xml:space="preserve"> </w:t>
      </w:r>
    </w:p>
    <w:p w14:paraId="69BAC9B8" w14:textId="77777777" w:rsidR="004D3A21" w:rsidRDefault="00000000">
      <w:pPr>
        <w:tabs>
          <w:tab w:val="right" w:pos="12000"/>
        </w:tabs>
        <w:spacing w:before="60" w:line="240" w:lineRule="auto"/>
        <w:jc w:val="center"/>
        <w:rPr>
          <w:i/>
          <w:sz w:val="44"/>
          <w:szCs w:val="44"/>
          <w:highlight w:val="white"/>
        </w:rPr>
      </w:pPr>
      <w:r>
        <w:rPr>
          <w:i/>
          <w:sz w:val="44"/>
          <w:szCs w:val="44"/>
          <w:highlight w:val="white"/>
        </w:rPr>
        <w:t>FACULTAD DE INGENIER</w:t>
      </w:r>
      <w:r>
        <w:rPr>
          <w:i/>
          <w:color w:val="273540"/>
          <w:sz w:val="44"/>
          <w:szCs w:val="44"/>
          <w:highlight w:val="white"/>
        </w:rPr>
        <w:t>Í</w:t>
      </w:r>
      <w:r>
        <w:rPr>
          <w:i/>
          <w:sz w:val="44"/>
          <w:szCs w:val="44"/>
          <w:highlight w:val="white"/>
        </w:rPr>
        <w:t>A</w:t>
      </w:r>
    </w:p>
    <w:p w14:paraId="3DD98697" w14:textId="77777777" w:rsidR="004D3A21" w:rsidRDefault="004D3A21">
      <w:pPr>
        <w:tabs>
          <w:tab w:val="right" w:pos="12000"/>
        </w:tabs>
        <w:spacing w:before="60" w:line="240" w:lineRule="auto"/>
        <w:jc w:val="center"/>
        <w:rPr>
          <w:i/>
          <w:sz w:val="44"/>
          <w:szCs w:val="44"/>
          <w:highlight w:val="white"/>
        </w:rPr>
      </w:pPr>
    </w:p>
    <w:p w14:paraId="5D0D142A" w14:textId="77777777" w:rsidR="004D3A21" w:rsidRDefault="00000000">
      <w:pPr>
        <w:tabs>
          <w:tab w:val="right" w:pos="12000"/>
        </w:tabs>
        <w:spacing w:before="60" w:line="240" w:lineRule="auto"/>
        <w:jc w:val="center"/>
        <w:rPr>
          <w:b/>
          <w:i/>
          <w:sz w:val="52"/>
          <w:szCs w:val="52"/>
          <w:highlight w:val="white"/>
        </w:rPr>
      </w:pPr>
      <w:r>
        <w:rPr>
          <w:b/>
          <w:i/>
          <w:sz w:val="52"/>
          <w:szCs w:val="52"/>
          <w:highlight w:val="white"/>
        </w:rPr>
        <w:t xml:space="preserve">Informe del Proyecto </w:t>
      </w:r>
    </w:p>
    <w:p w14:paraId="59CB69C5" w14:textId="77777777" w:rsidR="004D3A21" w:rsidRDefault="00000000">
      <w:pPr>
        <w:tabs>
          <w:tab w:val="right" w:pos="12000"/>
        </w:tabs>
        <w:spacing w:before="60" w:line="360" w:lineRule="auto"/>
        <w:jc w:val="center"/>
        <w:rPr>
          <w:b/>
          <w:i/>
          <w:sz w:val="52"/>
          <w:szCs w:val="52"/>
          <w:highlight w:val="white"/>
        </w:rPr>
      </w:pPr>
      <w:r>
        <w:rPr>
          <w:noProof/>
        </w:rPr>
        <w:drawing>
          <wp:anchor distT="0" distB="0" distL="0" distR="0" simplePos="0" relativeHeight="251658240" behindDoc="1" locked="0" layoutInCell="1" hidden="0" allowOverlap="1" wp14:anchorId="247EDA75" wp14:editId="7CC52793">
            <wp:simplePos x="0" y="0"/>
            <wp:positionH relativeFrom="margin">
              <wp:align>center</wp:align>
            </wp:positionH>
            <wp:positionV relativeFrom="paragraph">
              <wp:posOffset>234315</wp:posOffset>
            </wp:positionV>
            <wp:extent cx="3291840" cy="3190459"/>
            <wp:effectExtent l="0" t="0" r="0" b="0"/>
            <wp:wrapNone/>
            <wp:docPr id="7" name="image7.png" descr="Universidad Privada Antenor Orrego: Página de inicio"/>
            <wp:cNvGraphicFramePr/>
            <a:graphic xmlns:a="http://schemas.openxmlformats.org/drawingml/2006/main">
              <a:graphicData uri="http://schemas.openxmlformats.org/drawingml/2006/picture">
                <pic:pic xmlns:pic="http://schemas.openxmlformats.org/drawingml/2006/picture">
                  <pic:nvPicPr>
                    <pic:cNvPr id="0" name="image7.png" descr="Universidad Privada Antenor Orrego: Página de inicio"/>
                    <pic:cNvPicPr preferRelativeResize="0"/>
                  </pic:nvPicPr>
                  <pic:blipFill>
                    <a:blip r:embed="rId8"/>
                    <a:srcRect/>
                    <a:stretch>
                      <a:fillRect/>
                    </a:stretch>
                  </pic:blipFill>
                  <pic:spPr>
                    <a:xfrm>
                      <a:off x="0" y="0"/>
                      <a:ext cx="3291840" cy="3190459"/>
                    </a:xfrm>
                    <a:prstGeom prst="rect">
                      <a:avLst/>
                    </a:prstGeom>
                    <a:ln/>
                  </pic:spPr>
                </pic:pic>
              </a:graphicData>
            </a:graphic>
          </wp:anchor>
        </w:drawing>
      </w:r>
    </w:p>
    <w:p w14:paraId="6BA59496" w14:textId="77777777" w:rsidR="004D3A21" w:rsidRDefault="004D3A21">
      <w:pPr>
        <w:tabs>
          <w:tab w:val="right" w:pos="12000"/>
        </w:tabs>
        <w:spacing w:before="60" w:line="360" w:lineRule="auto"/>
        <w:jc w:val="center"/>
        <w:rPr>
          <w:b/>
          <w:sz w:val="64"/>
          <w:szCs w:val="64"/>
          <w:highlight w:val="white"/>
        </w:rPr>
      </w:pPr>
    </w:p>
    <w:p w14:paraId="4A423F85" w14:textId="77777777" w:rsidR="004D3A21" w:rsidRDefault="004D3A21">
      <w:pPr>
        <w:tabs>
          <w:tab w:val="right" w:pos="12000"/>
          <w:tab w:val="left" w:pos="6873"/>
        </w:tabs>
        <w:spacing w:before="60" w:line="360" w:lineRule="auto"/>
        <w:rPr>
          <w:b/>
          <w:sz w:val="64"/>
          <w:szCs w:val="64"/>
          <w:highlight w:val="white"/>
        </w:rPr>
      </w:pPr>
    </w:p>
    <w:p w14:paraId="6A8BA310" w14:textId="77777777" w:rsidR="004D3A21" w:rsidRDefault="004D3A21">
      <w:pPr>
        <w:tabs>
          <w:tab w:val="right" w:pos="12000"/>
        </w:tabs>
        <w:spacing w:before="60" w:line="360" w:lineRule="auto"/>
        <w:rPr>
          <w:b/>
          <w:sz w:val="64"/>
          <w:szCs w:val="64"/>
          <w:highlight w:val="white"/>
        </w:rPr>
      </w:pPr>
    </w:p>
    <w:p w14:paraId="09FB7D2D" w14:textId="77777777" w:rsidR="004D3A21" w:rsidRDefault="004D3A21">
      <w:pPr>
        <w:tabs>
          <w:tab w:val="right" w:pos="12000"/>
        </w:tabs>
        <w:spacing w:before="60" w:line="360" w:lineRule="auto"/>
        <w:rPr>
          <w:b/>
          <w:sz w:val="28"/>
          <w:szCs w:val="28"/>
          <w:highlight w:val="white"/>
        </w:rPr>
      </w:pPr>
    </w:p>
    <w:p w14:paraId="0FFDCB17" w14:textId="77777777" w:rsidR="004D3A21" w:rsidRDefault="004D3A21">
      <w:pPr>
        <w:tabs>
          <w:tab w:val="right" w:pos="12000"/>
        </w:tabs>
        <w:spacing w:before="60" w:line="360" w:lineRule="auto"/>
        <w:rPr>
          <w:b/>
          <w:sz w:val="28"/>
          <w:szCs w:val="28"/>
          <w:highlight w:val="white"/>
        </w:rPr>
      </w:pPr>
    </w:p>
    <w:p w14:paraId="1664FD7C" w14:textId="77777777" w:rsidR="004D3A21" w:rsidRDefault="004D3A21">
      <w:pPr>
        <w:tabs>
          <w:tab w:val="right" w:pos="12000"/>
        </w:tabs>
        <w:spacing w:before="60" w:line="360" w:lineRule="auto"/>
        <w:rPr>
          <w:b/>
          <w:sz w:val="28"/>
          <w:szCs w:val="28"/>
          <w:highlight w:val="white"/>
        </w:rPr>
      </w:pPr>
    </w:p>
    <w:p w14:paraId="3B5D4681" w14:textId="77777777" w:rsidR="004D3A21" w:rsidRDefault="00000000">
      <w:pPr>
        <w:tabs>
          <w:tab w:val="right" w:pos="12000"/>
        </w:tabs>
        <w:spacing w:before="60" w:line="360" w:lineRule="auto"/>
        <w:rPr>
          <w:rFonts w:ascii="Times New Roman" w:eastAsia="Times New Roman" w:hAnsi="Times New Roman" w:cs="Times New Roman"/>
          <w:b/>
          <w:i/>
          <w:sz w:val="28"/>
          <w:szCs w:val="28"/>
          <w:highlight w:val="white"/>
        </w:rPr>
      </w:pPr>
      <w:r>
        <w:rPr>
          <w:rFonts w:ascii="Times New Roman" w:eastAsia="Times New Roman" w:hAnsi="Times New Roman" w:cs="Times New Roman"/>
          <w:b/>
          <w:sz w:val="28"/>
          <w:szCs w:val="28"/>
          <w:highlight w:val="white"/>
        </w:rPr>
        <w:t xml:space="preserve"> Carrera:</w:t>
      </w:r>
      <w:r>
        <w:rPr>
          <w:rFonts w:ascii="Times New Roman" w:eastAsia="Times New Roman" w:hAnsi="Times New Roman" w:cs="Times New Roman"/>
          <w:b/>
          <w:i/>
          <w:sz w:val="28"/>
          <w:szCs w:val="28"/>
          <w:highlight w:val="white"/>
        </w:rPr>
        <w:t xml:space="preserve"> </w:t>
      </w:r>
      <w:r>
        <w:rPr>
          <w:rFonts w:ascii="Times New Roman" w:eastAsia="Times New Roman" w:hAnsi="Times New Roman" w:cs="Times New Roman"/>
          <w:i/>
          <w:sz w:val="28"/>
          <w:szCs w:val="28"/>
          <w:highlight w:val="white"/>
        </w:rPr>
        <w:t>Ing. Sistemas e Inteligencia Artificial</w:t>
      </w:r>
    </w:p>
    <w:p w14:paraId="04668F25" w14:textId="77777777" w:rsidR="004D3A21" w:rsidRDefault="00000000">
      <w:pPr>
        <w:tabs>
          <w:tab w:val="right" w:pos="12000"/>
        </w:tabs>
        <w:spacing w:before="60" w:line="240" w:lineRule="auto"/>
        <w:jc w:val="both"/>
        <w:rPr>
          <w:rFonts w:ascii="Times New Roman" w:eastAsia="Times New Roman" w:hAnsi="Times New Roman" w:cs="Times New Roman"/>
          <w:i/>
          <w:color w:val="273540"/>
          <w:sz w:val="28"/>
          <w:szCs w:val="28"/>
          <w:highlight w:val="white"/>
        </w:rPr>
      </w:pPr>
      <w:r>
        <w:rPr>
          <w:rFonts w:ascii="Times New Roman" w:eastAsia="Times New Roman" w:hAnsi="Times New Roman" w:cs="Times New Roman"/>
          <w:b/>
          <w:sz w:val="28"/>
          <w:szCs w:val="28"/>
          <w:highlight w:val="white"/>
        </w:rPr>
        <w:t xml:space="preserve"> Grupo:</w:t>
      </w:r>
      <w:r>
        <w:rPr>
          <w:rFonts w:ascii="Times New Roman" w:eastAsia="Times New Roman" w:hAnsi="Times New Roman" w:cs="Times New Roman"/>
          <w:b/>
          <w:i/>
          <w:sz w:val="28"/>
          <w:szCs w:val="28"/>
          <w:highlight w:val="white"/>
        </w:rPr>
        <w:t xml:space="preserve">  </w:t>
      </w:r>
    </w:p>
    <w:p w14:paraId="6D8E2E78" w14:textId="77777777" w:rsidR="004D3A21" w:rsidRDefault="00000000">
      <w:pPr>
        <w:numPr>
          <w:ilvl w:val="0"/>
          <w:numId w:val="3"/>
        </w:numPr>
        <w:tabs>
          <w:tab w:val="right" w:pos="12000"/>
        </w:tabs>
        <w:spacing w:line="240" w:lineRule="auto"/>
        <w:jc w:val="both"/>
        <w:rPr>
          <w:rFonts w:ascii="Times New Roman" w:eastAsia="Times New Roman" w:hAnsi="Times New Roman" w:cs="Times New Roman"/>
          <w:i/>
          <w:color w:val="273540"/>
          <w:sz w:val="28"/>
          <w:szCs w:val="28"/>
          <w:highlight w:val="white"/>
        </w:rPr>
      </w:pPr>
      <w:r>
        <w:rPr>
          <w:rFonts w:ascii="Times New Roman" w:eastAsia="Times New Roman" w:hAnsi="Times New Roman" w:cs="Times New Roman"/>
          <w:i/>
          <w:color w:val="273540"/>
          <w:sz w:val="28"/>
          <w:szCs w:val="28"/>
          <w:highlight w:val="white"/>
        </w:rPr>
        <w:t>Correa Asencio, Damer</w:t>
      </w:r>
    </w:p>
    <w:p w14:paraId="02999BFF" w14:textId="77777777" w:rsidR="004D3A21" w:rsidRDefault="00000000">
      <w:pPr>
        <w:numPr>
          <w:ilvl w:val="0"/>
          <w:numId w:val="11"/>
        </w:numPr>
        <w:tabs>
          <w:tab w:val="right" w:pos="12000"/>
        </w:tabs>
        <w:jc w:val="both"/>
        <w:rPr>
          <w:rFonts w:ascii="Times New Roman" w:eastAsia="Times New Roman" w:hAnsi="Times New Roman" w:cs="Times New Roman"/>
          <w:i/>
          <w:color w:val="273540"/>
          <w:sz w:val="28"/>
          <w:szCs w:val="28"/>
          <w:highlight w:val="white"/>
        </w:rPr>
      </w:pPr>
      <w:proofErr w:type="spellStart"/>
      <w:r>
        <w:rPr>
          <w:rFonts w:ascii="Times New Roman" w:eastAsia="Times New Roman" w:hAnsi="Times New Roman" w:cs="Times New Roman"/>
          <w:i/>
          <w:color w:val="273540"/>
          <w:sz w:val="28"/>
          <w:szCs w:val="28"/>
          <w:highlight w:val="white"/>
        </w:rPr>
        <w:t>Chavez</w:t>
      </w:r>
      <w:proofErr w:type="spellEnd"/>
      <w:r>
        <w:rPr>
          <w:rFonts w:ascii="Times New Roman" w:eastAsia="Times New Roman" w:hAnsi="Times New Roman" w:cs="Times New Roman"/>
          <w:i/>
          <w:color w:val="273540"/>
          <w:sz w:val="28"/>
          <w:szCs w:val="28"/>
          <w:highlight w:val="white"/>
        </w:rPr>
        <w:t xml:space="preserve"> </w:t>
      </w:r>
      <w:proofErr w:type="spellStart"/>
      <w:r>
        <w:rPr>
          <w:rFonts w:ascii="Times New Roman" w:eastAsia="Times New Roman" w:hAnsi="Times New Roman" w:cs="Times New Roman"/>
          <w:i/>
          <w:color w:val="273540"/>
          <w:sz w:val="28"/>
          <w:szCs w:val="28"/>
          <w:highlight w:val="white"/>
        </w:rPr>
        <w:t>Canaquiri</w:t>
      </w:r>
      <w:proofErr w:type="spellEnd"/>
      <w:r>
        <w:rPr>
          <w:rFonts w:ascii="Times New Roman" w:eastAsia="Times New Roman" w:hAnsi="Times New Roman" w:cs="Times New Roman"/>
          <w:i/>
          <w:color w:val="273540"/>
          <w:sz w:val="28"/>
          <w:szCs w:val="28"/>
          <w:highlight w:val="white"/>
        </w:rPr>
        <w:t xml:space="preserve"> Jhon Xavier</w:t>
      </w:r>
    </w:p>
    <w:p w14:paraId="5A02366A" w14:textId="77777777" w:rsidR="004D3A21" w:rsidRDefault="00000000">
      <w:pPr>
        <w:numPr>
          <w:ilvl w:val="0"/>
          <w:numId w:val="11"/>
        </w:numPr>
        <w:tabs>
          <w:tab w:val="right" w:pos="12000"/>
        </w:tabs>
        <w:jc w:val="both"/>
        <w:rPr>
          <w:rFonts w:ascii="Times New Roman" w:eastAsia="Times New Roman" w:hAnsi="Times New Roman" w:cs="Times New Roman"/>
          <w:i/>
          <w:color w:val="273540"/>
          <w:sz w:val="28"/>
          <w:szCs w:val="28"/>
          <w:highlight w:val="white"/>
        </w:rPr>
      </w:pPr>
      <w:proofErr w:type="spellStart"/>
      <w:r>
        <w:rPr>
          <w:rFonts w:ascii="Times New Roman" w:eastAsia="Times New Roman" w:hAnsi="Times New Roman" w:cs="Times New Roman"/>
          <w:i/>
          <w:color w:val="273540"/>
          <w:sz w:val="28"/>
          <w:szCs w:val="28"/>
          <w:highlight w:val="white"/>
        </w:rPr>
        <w:t>Sanchez</w:t>
      </w:r>
      <w:proofErr w:type="spellEnd"/>
      <w:r>
        <w:rPr>
          <w:rFonts w:ascii="Times New Roman" w:eastAsia="Times New Roman" w:hAnsi="Times New Roman" w:cs="Times New Roman"/>
          <w:i/>
          <w:color w:val="273540"/>
          <w:sz w:val="28"/>
          <w:szCs w:val="28"/>
          <w:highlight w:val="white"/>
        </w:rPr>
        <w:t xml:space="preserve"> </w:t>
      </w:r>
      <w:proofErr w:type="spellStart"/>
      <w:r>
        <w:rPr>
          <w:rFonts w:ascii="Times New Roman" w:eastAsia="Times New Roman" w:hAnsi="Times New Roman" w:cs="Times New Roman"/>
          <w:i/>
          <w:color w:val="273540"/>
          <w:sz w:val="28"/>
          <w:szCs w:val="28"/>
          <w:highlight w:val="white"/>
        </w:rPr>
        <w:t>Sanchez</w:t>
      </w:r>
      <w:proofErr w:type="spellEnd"/>
      <w:r>
        <w:rPr>
          <w:rFonts w:ascii="Times New Roman" w:eastAsia="Times New Roman" w:hAnsi="Times New Roman" w:cs="Times New Roman"/>
          <w:i/>
          <w:color w:val="273540"/>
          <w:sz w:val="28"/>
          <w:szCs w:val="28"/>
          <w:highlight w:val="white"/>
        </w:rPr>
        <w:t xml:space="preserve">, Bruno </w:t>
      </w:r>
      <w:proofErr w:type="spellStart"/>
      <w:r>
        <w:rPr>
          <w:rFonts w:ascii="Times New Roman" w:eastAsia="Times New Roman" w:hAnsi="Times New Roman" w:cs="Times New Roman"/>
          <w:i/>
          <w:color w:val="273540"/>
          <w:sz w:val="28"/>
          <w:szCs w:val="28"/>
          <w:highlight w:val="white"/>
        </w:rPr>
        <w:t>Fabrissio</w:t>
      </w:r>
      <w:proofErr w:type="spellEnd"/>
    </w:p>
    <w:p w14:paraId="21EE63DE" w14:textId="77777777" w:rsidR="004D3A21" w:rsidRDefault="00000000">
      <w:pPr>
        <w:numPr>
          <w:ilvl w:val="0"/>
          <w:numId w:val="12"/>
        </w:numPr>
        <w:tabs>
          <w:tab w:val="right" w:pos="12000"/>
        </w:tabs>
        <w:spacing w:line="240" w:lineRule="auto"/>
        <w:jc w:val="both"/>
        <w:rPr>
          <w:rFonts w:ascii="Times New Roman" w:eastAsia="Times New Roman" w:hAnsi="Times New Roman" w:cs="Times New Roman"/>
          <w:i/>
          <w:color w:val="273540"/>
          <w:sz w:val="28"/>
          <w:szCs w:val="28"/>
          <w:highlight w:val="white"/>
        </w:rPr>
      </w:pPr>
      <w:r>
        <w:rPr>
          <w:rFonts w:ascii="Times New Roman" w:eastAsia="Times New Roman" w:hAnsi="Times New Roman" w:cs="Times New Roman"/>
          <w:i/>
          <w:color w:val="273540"/>
          <w:sz w:val="28"/>
          <w:szCs w:val="28"/>
          <w:highlight w:val="white"/>
        </w:rPr>
        <w:t xml:space="preserve">Trigoso Zárate, Tiago André </w:t>
      </w:r>
    </w:p>
    <w:p w14:paraId="517A0095" w14:textId="77777777" w:rsidR="004D3A21" w:rsidRDefault="00000000">
      <w:pPr>
        <w:numPr>
          <w:ilvl w:val="0"/>
          <w:numId w:val="10"/>
        </w:numPr>
        <w:tabs>
          <w:tab w:val="right" w:pos="12000"/>
        </w:tabs>
        <w:jc w:val="both"/>
        <w:rPr>
          <w:rFonts w:ascii="Times New Roman" w:eastAsia="Times New Roman" w:hAnsi="Times New Roman" w:cs="Times New Roman"/>
          <w:i/>
          <w:color w:val="273540"/>
          <w:sz w:val="28"/>
          <w:szCs w:val="28"/>
          <w:highlight w:val="white"/>
        </w:rPr>
      </w:pPr>
      <w:r>
        <w:rPr>
          <w:rFonts w:ascii="Times New Roman" w:eastAsia="Times New Roman" w:hAnsi="Times New Roman" w:cs="Times New Roman"/>
          <w:i/>
          <w:color w:val="273540"/>
          <w:sz w:val="28"/>
          <w:szCs w:val="28"/>
          <w:highlight w:val="white"/>
        </w:rPr>
        <w:t>Velásquez Góngora, Bruno Martin</w:t>
      </w:r>
    </w:p>
    <w:p w14:paraId="5075322A" w14:textId="77777777" w:rsidR="004D3A21" w:rsidRDefault="00000000">
      <w:pPr>
        <w:numPr>
          <w:ilvl w:val="0"/>
          <w:numId w:val="10"/>
        </w:numPr>
        <w:tabs>
          <w:tab w:val="right" w:pos="12000"/>
        </w:tabs>
        <w:jc w:val="both"/>
        <w:rPr>
          <w:rFonts w:ascii="Times New Roman" w:eastAsia="Times New Roman" w:hAnsi="Times New Roman" w:cs="Times New Roman"/>
          <w:i/>
          <w:color w:val="273540"/>
          <w:sz w:val="28"/>
          <w:szCs w:val="28"/>
          <w:highlight w:val="white"/>
        </w:rPr>
      </w:pPr>
      <w:r>
        <w:rPr>
          <w:rFonts w:ascii="Times New Roman" w:eastAsia="Times New Roman" w:hAnsi="Times New Roman" w:cs="Times New Roman"/>
          <w:i/>
          <w:color w:val="273540"/>
          <w:sz w:val="28"/>
          <w:szCs w:val="28"/>
          <w:highlight w:val="white"/>
        </w:rPr>
        <w:t>Vergara López, Junior</w:t>
      </w:r>
    </w:p>
    <w:p w14:paraId="3B124D86" w14:textId="77777777" w:rsidR="004D3A21" w:rsidRDefault="004D3A21">
      <w:pPr>
        <w:tabs>
          <w:tab w:val="right" w:pos="12000"/>
        </w:tabs>
        <w:spacing w:line="240" w:lineRule="auto"/>
        <w:ind w:left="720"/>
        <w:jc w:val="both"/>
        <w:rPr>
          <w:rFonts w:ascii="Times New Roman" w:eastAsia="Times New Roman" w:hAnsi="Times New Roman" w:cs="Times New Roman"/>
          <w:i/>
          <w:color w:val="273540"/>
          <w:sz w:val="28"/>
          <w:szCs w:val="28"/>
          <w:highlight w:val="white"/>
        </w:rPr>
      </w:pPr>
    </w:p>
    <w:p w14:paraId="4834E678" w14:textId="77777777" w:rsidR="004D3A21" w:rsidRDefault="00000000">
      <w:pPr>
        <w:tabs>
          <w:tab w:val="right" w:pos="12000"/>
        </w:tabs>
        <w:spacing w:before="60" w:line="360" w:lineRule="auto"/>
        <w:rPr>
          <w:rFonts w:ascii="Times New Roman" w:eastAsia="Times New Roman" w:hAnsi="Times New Roman" w:cs="Times New Roman"/>
          <w:i/>
          <w:sz w:val="28"/>
          <w:szCs w:val="28"/>
          <w:highlight w:val="white"/>
        </w:rPr>
      </w:pPr>
      <w:r>
        <w:rPr>
          <w:rFonts w:ascii="Times New Roman" w:eastAsia="Times New Roman" w:hAnsi="Times New Roman" w:cs="Times New Roman"/>
          <w:b/>
          <w:sz w:val="28"/>
          <w:szCs w:val="28"/>
          <w:highlight w:val="white"/>
        </w:rPr>
        <w:t xml:space="preserve"> Docente: </w:t>
      </w:r>
      <w:r>
        <w:rPr>
          <w:rFonts w:ascii="Times New Roman" w:eastAsia="Times New Roman" w:hAnsi="Times New Roman" w:cs="Times New Roman"/>
          <w:i/>
          <w:sz w:val="28"/>
          <w:szCs w:val="28"/>
          <w:highlight w:val="white"/>
        </w:rPr>
        <w:t xml:space="preserve">Sagastegui </w:t>
      </w:r>
      <w:proofErr w:type="spellStart"/>
      <w:r>
        <w:rPr>
          <w:rFonts w:ascii="Times New Roman" w:eastAsia="Times New Roman" w:hAnsi="Times New Roman" w:cs="Times New Roman"/>
          <w:i/>
          <w:sz w:val="28"/>
          <w:szCs w:val="28"/>
          <w:highlight w:val="white"/>
        </w:rPr>
        <w:t>Chigne</w:t>
      </w:r>
      <w:proofErr w:type="spellEnd"/>
      <w:r>
        <w:rPr>
          <w:rFonts w:ascii="Times New Roman" w:eastAsia="Times New Roman" w:hAnsi="Times New Roman" w:cs="Times New Roman"/>
          <w:i/>
          <w:sz w:val="28"/>
          <w:szCs w:val="28"/>
          <w:highlight w:val="white"/>
        </w:rPr>
        <w:t xml:space="preserve">, Teobaldo </w:t>
      </w:r>
      <w:proofErr w:type="spellStart"/>
      <w:r>
        <w:rPr>
          <w:rFonts w:ascii="Times New Roman" w:eastAsia="Times New Roman" w:hAnsi="Times New Roman" w:cs="Times New Roman"/>
          <w:i/>
          <w:sz w:val="28"/>
          <w:szCs w:val="28"/>
          <w:highlight w:val="white"/>
        </w:rPr>
        <w:t>Hernan</w:t>
      </w:r>
      <w:proofErr w:type="spellEnd"/>
    </w:p>
    <w:p w14:paraId="307A6CCD" w14:textId="77777777" w:rsidR="004D3A21" w:rsidRDefault="00000000">
      <w:pPr>
        <w:tabs>
          <w:tab w:val="right" w:pos="12000"/>
        </w:tabs>
        <w:spacing w:before="60" w:line="360" w:lineRule="auto"/>
        <w:rPr>
          <w:rFonts w:ascii="Times New Roman" w:eastAsia="Times New Roman" w:hAnsi="Times New Roman" w:cs="Times New Roman"/>
          <w:i/>
          <w:sz w:val="28"/>
          <w:szCs w:val="28"/>
          <w:highlight w:val="white"/>
        </w:rPr>
      </w:pPr>
      <w:r>
        <w:rPr>
          <w:rFonts w:ascii="Times New Roman" w:eastAsia="Times New Roman" w:hAnsi="Times New Roman" w:cs="Times New Roman"/>
          <w:b/>
          <w:sz w:val="28"/>
          <w:szCs w:val="28"/>
          <w:highlight w:val="white"/>
        </w:rPr>
        <w:t xml:space="preserve"> Curso:</w:t>
      </w:r>
      <w:r>
        <w:rPr>
          <w:rFonts w:ascii="Times New Roman" w:eastAsia="Times New Roman" w:hAnsi="Times New Roman" w:cs="Times New Roman"/>
          <w:b/>
          <w:i/>
          <w:sz w:val="28"/>
          <w:szCs w:val="28"/>
          <w:highlight w:val="white"/>
        </w:rPr>
        <w:t xml:space="preserve"> </w:t>
      </w:r>
      <w:r>
        <w:rPr>
          <w:rFonts w:ascii="Times New Roman" w:eastAsia="Times New Roman" w:hAnsi="Times New Roman" w:cs="Times New Roman"/>
          <w:i/>
          <w:sz w:val="28"/>
          <w:szCs w:val="28"/>
          <w:highlight w:val="white"/>
        </w:rPr>
        <w:t>Inteligencia Artificial Principios y Técnicas</w:t>
      </w:r>
    </w:p>
    <w:p w14:paraId="6FD792E8" w14:textId="0F11BEA1" w:rsidR="004D3A21" w:rsidRPr="001738EF" w:rsidRDefault="00000000" w:rsidP="001738EF">
      <w:pPr>
        <w:tabs>
          <w:tab w:val="right" w:pos="12000"/>
        </w:tabs>
        <w:spacing w:before="60" w:line="360" w:lineRule="auto"/>
        <w:rPr>
          <w:rFonts w:ascii="Times New Roman" w:eastAsia="Times New Roman" w:hAnsi="Times New Roman" w:cs="Times New Roman"/>
          <w:i/>
          <w:sz w:val="28"/>
          <w:szCs w:val="28"/>
          <w:highlight w:val="white"/>
        </w:rPr>
      </w:pPr>
      <w:r>
        <w:rPr>
          <w:rFonts w:ascii="Times New Roman" w:eastAsia="Times New Roman" w:hAnsi="Times New Roman" w:cs="Times New Roman"/>
          <w:b/>
          <w:sz w:val="28"/>
          <w:szCs w:val="28"/>
          <w:highlight w:val="white"/>
        </w:rPr>
        <w:t xml:space="preserve"> Fecha de entrega:</w:t>
      </w:r>
      <w:r>
        <w:rPr>
          <w:rFonts w:ascii="Times New Roman" w:eastAsia="Times New Roman" w:hAnsi="Times New Roman" w:cs="Times New Roman"/>
          <w:b/>
          <w:i/>
          <w:sz w:val="28"/>
          <w:szCs w:val="28"/>
          <w:highlight w:val="white"/>
        </w:rPr>
        <w:t xml:space="preserve"> </w:t>
      </w:r>
      <w:r w:rsidR="001738EF">
        <w:rPr>
          <w:rFonts w:ascii="Times New Roman" w:eastAsia="Times New Roman" w:hAnsi="Times New Roman" w:cs="Times New Roman"/>
          <w:i/>
          <w:color w:val="273540"/>
          <w:sz w:val="28"/>
          <w:szCs w:val="28"/>
          <w:highlight w:val="white"/>
        </w:rPr>
        <w:t>07</w:t>
      </w:r>
      <w:r>
        <w:rPr>
          <w:rFonts w:ascii="Times New Roman" w:eastAsia="Times New Roman" w:hAnsi="Times New Roman" w:cs="Times New Roman"/>
          <w:i/>
          <w:sz w:val="28"/>
          <w:szCs w:val="28"/>
          <w:highlight w:val="white"/>
        </w:rPr>
        <w:t>/</w:t>
      </w:r>
      <w:r w:rsidR="001738EF">
        <w:rPr>
          <w:rFonts w:ascii="Times New Roman" w:eastAsia="Times New Roman" w:hAnsi="Times New Roman" w:cs="Times New Roman"/>
          <w:i/>
          <w:sz w:val="28"/>
          <w:szCs w:val="28"/>
          <w:highlight w:val="white"/>
        </w:rPr>
        <w:t>10</w:t>
      </w:r>
      <w:r>
        <w:rPr>
          <w:rFonts w:ascii="Times New Roman" w:eastAsia="Times New Roman" w:hAnsi="Times New Roman" w:cs="Times New Roman"/>
          <w:i/>
          <w:sz w:val="28"/>
          <w:szCs w:val="28"/>
          <w:highlight w:val="white"/>
        </w:rPr>
        <w:t>/2025</w:t>
      </w:r>
      <w:bookmarkStart w:id="0" w:name="_t9prmegcoy1u" w:colFirst="0" w:colLast="0"/>
      <w:bookmarkEnd w:id="0"/>
    </w:p>
    <w:bookmarkStart w:id="1" w:name="_xikaln7j0fk0" w:colFirst="0" w:colLast="0" w:displacedByCustomXml="next"/>
    <w:bookmarkEnd w:id="1" w:displacedByCustomXml="next"/>
    <w:bookmarkStart w:id="2" w:name="_chfnmr3betq1" w:colFirst="0" w:colLast="0" w:displacedByCustomXml="next"/>
    <w:bookmarkEnd w:id="2" w:displacedByCustomXml="next"/>
    <w:bookmarkStart w:id="3" w:name="_ldj8kp81obty" w:colFirst="0" w:colLast="0" w:displacedByCustomXml="next"/>
    <w:bookmarkEnd w:id="3" w:displacedByCustomXml="next"/>
    <w:bookmarkStart w:id="4" w:name="_3e62y5qqqio1" w:colFirst="0" w:colLast="0" w:displacedByCustomXml="next"/>
    <w:bookmarkEnd w:id="4" w:displacedByCustomXml="next"/>
    <w:sdt>
      <w:sdtPr>
        <w:rPr>
          <w:rFonts w:ascii="Arial" w:eastAsia="Arial" w:hAnsi="Arial" w:cs="Arial"/>
          <w:color w:val="auto"/>
          <w:sz w:val="22"/>
          <w:szCs w:val="22"/>
          <w:lang w:val="es-ES"/>
        </w:rPr>
        <w:id w:val="263589678"/>
        <w:docPartObj>
          <w:docPartGallery w:val="Table of Contents"/>
          <w:docPartUnique/>
        </w:docPartObj>
      </w:sdtPr>
      <w:sdtEndPr>
        <w:rPr>
          <w:b/>
          <w:bCs/>
        </w:rPr>
      </w:sdtEndPr>
      <w:sdtContent>
        <w:p w14:paraId="14AC6A8D" w14:textId="1124B7B9" w:rsidR="001738EF" w:rsidRPr="001738EF" w:rsidRDefault="001738EF">
          <w:pPr>
            <w:pStyle w:val="TtuloTDC"/>
            <w:rPr>
              <w:rFonts w:ascii="Times New Roman" w:hAnsi="Times New Roman" w:cs="Times New Roman"/>
              <w:b/>
              <w:bCs/>
              <w:color w:val="auto"/>
              <w:sz w:val="24"/>
              <w:szCs w:val="24"/>
            </w:rPr>
          </w:pPr>
          <w:r w:rsidRPr="001738EF">
            <w:rPr>
              <w:rFonts w:ascii="Times New Roman" w:hAnsi="Times New Roman" w:cs="Times New Roman"/>
              <w:b/>
              <w:bCs/>
              <w:color w:val="auto"/>
              <w:sz w:val="24"/>
              <w:szCs w:val="24"/>
              <w:lang w:val="es-ES"/>
            </w:rPr>
            <w:t>Índice</w:t>
          </w:r>
        </w:p>
        <w:p w14:paraId="16E33FB0" w14:textId="7ECBC81A" w:rsidR="001738EF" w:rsidRDefault="001738EF">
          <w:pPr>
            <w:pStyle w:val="TDC1"/>
            <w:tabs>
              <w:tab w:val="left" w:pos="440"/>
              <w:tab w:val="right" w:leader="dot" w:pos="9019"/>
            </w:tabs>
            <w:rPr>
              <w:rFonts w:asciiTheme="minorHAnsi" w:eastAsiaTheme="minorEastAsia" w:hAnsiTheme="minorHAnsi" w:cstheme="minorBidi"/>
              <w:noProof/>
              <w:kern w:val="2"/>
              <w:sz w:val="24"/>
              <w:szCs w:val="24"/>
              <w:lang w:val="es-PE"/>
              <w14:ligatures w14:val="standardContextual"/>
            </w:rPr>
          </w:pPr>
          <w:r>
            <w:fldChar w:fldCharType="begin"/>
          </w:r>
          <w:r>
            <w:instrText xml:space="preserve"> TOC \o "1-3" \h \z \u </w:instrText>
          </w:r>
          <w:r>
            <w:fldChar w:fldCharType="separate"/>
          </w:r>
          <w:hyperlink w:anchor="_Toc210733487" w:history="1">
            <w:r w:rsidRPr="00814F15">
              <w:rPr>
                <w:rStyle w:val="Hipervnculo"/>
                <w:rFonts w:ascii="Times New Roman" w:eastAsia="Times New Roman" w:hAnsi="Times New Roman" w:cs="Times New Roman"/>
                <w:b/>
                <w:bCs/>
                <w:noProof/>
              </w:rPr>
              <w:t>1.</w:t>
            </w:r>
            <w:r>
              <w:rPr>
                <w:rFonts w:asciiTheme="minorHAnsi" w:eastAsiaTheme="minorEastAsia" w:hAnsiTheme="minorHAnsi" w:cstheme="minorBidi"/>
                <w:noProof/>
                <w:kern w:val="2"/>
                <w:sz w:val="24"/>
                <w:szCs w:val="24"/>
                <w:lang w:val="es-PE"/>
                <w14:ligatures w14:val="standardContextual"/>
              </w:rPr>
              <w:tab/>
            </w:r>
            <w:r w:rsidRPr="00814F15">
              <w:rPr>
                <w:rStyle w:val="Hipervnculo"/>
                <w:rFonts w:ascii="Times New Roman" w:eastAsia="Times New Roman" w:hAnsi="Times New Roman" w:cs="Times New Roman"/>
                <w:b/>
                <w:bCs/>
                <w:noProof/>
              </w:rPr>
              <w:t>Introducción</w:t>
            </w:r>
            <w:r>
              <w:rPr>
                <w:noProof/>
                <w:webHidden/>
              </w:rPr>
              <w:tab/>
            </w:r>
            <w:r>
              <w:rPr>
                <w:noProof/>
                <w:webHidden/>
              </w:rPr>
              <w:fldChar w:fldCharType="begin"/>
            </w:r>
            <w:r>
              <w:rPr>
                <w:noProof/>
                <w:webHidden/>
              </w:rPr>
              <w:instrText xml:space="preserve"> PAGEREF _Toc210733487 \h </w:instrText>
            </w:r>
            <w:r>
              <w:rPr>
                <w:noProof/>
                <w:webHidden/>
              </w:rPr>
            </w:r>
            <w:r>
              <w:rPr>
                <w:noProof/>
                <w:webHidden/>
              </w:rPr>
              <w:fldChar w:fldCharType="separate"/>
            </w:r>
            <w:r>
              <w:rPr>
                <w:noProof/>
                <w:webHidden/>
              </w:rPr>
              <w:t>3</w:t>
            </w:r>
            <w:r>
              <w:rPr>
                <w:noProof/>
                <w:webHidden/>
              </w:rPr>
              <w:fldChar w:fldCharType="end"/>
            </w:r>
          </w:hyperlink>
        </w:p>
        <w:p w14:paraId="270F0EC4" w14:textId="2A50D217"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88" w:history="1">
            <w:r w:rsidRPr="00814F15">
              <w:rPr>
                <w:rStyle w:val="Hipervnculo"/>
                <w:rFonts w:ascii="Times New Roman" w:eastAsia="Times New Roman" w:hAnsi="Times New Roman" w:cs="Times New Roman"/>
                <w:b/>
                <w:bCs/>
                <w:noProof/>
              </w:rPr>
              <w:t>1.1. Título del Proyecto</w:t>
            </w:r>
            <w:r>
              <w:rPr>
                <w:noProof/>
                <w:webHidden/>
              </w:rPr>
              <w:tab/>
            </w:r>
            <w:r>
              <w:rPr>
                <w:noProof/>
                <w:webHidden/>
              </w:rPr>
              <w:fldChar w:fldCharType="begin"/>
            </w:r>
            <w:r>
              <w:rPr>
                <w:noProof/>
                <w:webHidden/>
              </w:rPr>
              <w:instrText xml:space="preserve"> PAGEREF _Toc210733488 \h </w:instrText>
            </w:r>
            <w:r>
              <w:rPr>
                <w:noProof/>
                <w:webHidden/>
              </w:rPr>
            </w:r>
            <w:r>
              <w:rPr>
                <w:noProof/>
                <w:webHidden/>
              </w:rPr>
              <w:fldChar w:fldCharType="separate"/>
            </w:r>
            <w:r>
              <w:rPr>
                <w:noProof/>
                <w:webHidden/>
              </w:rPr>
              <w:t>3</w:t>
            </w:r>
            <w:r>
              <w:rPr>
                <w:noProof/>
                <w:webHidden/>
              </w:rPr>
              <w:fldChar w:fldCharType="end"/>
            </w:r>
          </w:hyperlink>
        </w:p>
        <w:p w14:paraId="07B64827" w14:textId="6D31548F"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89" w:history="1">
            <w:r w:rsidRPr="00814F15">
              <w:rPr>
                <w:rStyle w:val="Hipervnculo"/>
                <w:rFonts w:ascii="Times New Roman" w:eastAsia="Times New Roman" w:hAnsi="Times New Roman" w:cs="Times New Roman"/>
                <w:b/>
                <w:bCs/>
                <w:noProof/>
              </w:rPr>
              <w:t>1.2. Antecedentes</w:t>
            </w:r>
            <w:r>
              <w:rPr>
                <w:noProof/>
                <w:webHidden/>
              </w:rPr>
              <w:tab/>
            </w:r>
            <w:r>
              <w:rPr>
                <w:noProof/>
                <w:webHidden/>
              </w:rPr>
              <w:fldChar w:fldCharType="begin"/>
            </w:r>
            <w:r>
              <w:rPr>
                <w:noProof/>
                <w:webHidden/>
              </w:rPr>
              <w:instrText xml:space="preserve"> PAGEREF _Toc210733489 \h </w:instrText>
            </w:r>
            <w:r>
              <w:rPr>
                <w:noProof/>
                <w:webHidden/>
              </w:rPr>
            </w:r>
            <w:r>
              <w:rPr>
                <w:noProof/>
                <w:webHidden/>
              </w:rPr>
              <w:fldChar w:fldCharType="separate"/>
            </w:r>
            <w:r>
              <w:rPr>
                <w:noProof/>
                <w:webHidden/>
              </w:rPr>
              <w:t>3</w:t>
            </w:r>
            <w:r>
              <w:rPr>
                <w:noProof/>
                <w:webHidden/>
              </w:rPr>
              <w:fldChar w:fldCharType="end"/>
            </w:r>
          </w:hyperlink>
        </w:p>
        <w:p w14:paraId="76FAB690" w14:textId="633AAFD9"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0" w:history="1">
            <w:r w:rsidRPr="00814F15">
              <w:rPr>
                <w:rStyle w:val="Hipervnculo"/>
                <w:rFonts w:ascii="Times New Roman" w:eastAsia="Times New Roman" w:hAnsi="Times New Roman" w:cs="Times New Roman"/>
                <w:b/>
                <w:bCs/>
                <w:noProof/>
              </w:rPr>
              <w:t>1.3 Problema a Resolver</w:t>
            </w:r>
            <w:r>
              <w:rPr>
                <w:noProof/>
                <w:webHidden/>
              </w:rPr>
              <w:tab/>
            </w:r>
            <w:r>
              <w:rPr>
                <w:noProof/>
                <w:webHidden/>
              </w:rPr>
              <w:fldChar w:fldCharType="begin"/>
            </w:r>
            <w:r>
              <w:rPr>
                <w:noProof/>
                <w:webHidden/>
              </w:rPr>
              <w:instrText xml:space="preserve"> PAGEREF _Toc210733490 \h </w:instrText>
            </w:r>
            <w:r>
              <w:rPr>
                <w:noProof/>
                <w:webHidden/>
              </w:rPr>
            </w:r>
            <w:r>
              <w:rPr>
                <w:noProof/>
                <w:webHidden/>
              </w:rPr>
              <w:fldChar w:fldCharType="separate"/>
            </w:r>
            <w:r>
              <w:rPr>
                <w:noProof/>
                <w:webHidden/>
              </w:rPr>
              <w:t>4</w:t>
            </w:r>
            <w:r>
              <w:rPr>
                <w:noProof/>
                <w:webHidden/>
              </w:rPr>
              <w:fldChar w:fldCharType="end"/>
            </w:r>
          </w:hyperlink>
        </w:p>
        <w:p w14:paraId="0B3AAD93" w14:textId="06012C75"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1" w:history="1">
            <w:r w:rsidRPr="00814F15">
              <w:rPr>
                <w:rStyle w:val="Hipervnculo"/>
                <w:rFonts w:ascii="Times New Roman" w:eastAsia="Times New Roman" w:hAnsi="Times New Roman" w:cs="Times New Roman"/>
                <w:b/>
                <w:bCs/>
                <w:noProof/>
              </w:rPr>
              <w:t>1.4 Objetivos</w:t>
            </w:r>
            <w:r>
              <w:rPr>
                <w:noProof/>
                <w:webHidden/>
              </w:rPr>
              <w:tab/>
            </w:r>
            <w:r>
              <w:rPr>
                <w:noProof/>
                <w:webHidden/>
              </w:rPr>
              <w:fldChar w:fldCharType="begin"/>
            </w:r>
            <w:r>
              <w:rPr>
                <w:noProof/>
                <w:webHidden/>
              </w:rPr>
              <w:instrText xml:space="preserve"> PAGEREF _Toc210733491 \h </w:instrText>
            </w:r>
            <w:r>
              <w:rPr>
                <w:noProof/>
                <w:webHidden/>
              </w:rPr>
            </w:r>
            <w:r>
              <w:rPr>
                <w:noProof/>
                <w:webHidden/>
              </w:rPr>
              <w:fldChar w:fldCharType="separate"/>
            </w:r>
            <w:r>
              <w:rPr>
                <w:noProof/>
                <w:webHidden/>
              </w:rPr>
              <w:t>4</w:t>
            </w:r>
            <w:r>
              <w:rPr>
                <w:noProof/>
                <w:webHidden/>
              </w:rPr>
              <w:fldChar w:fldCharType="end"/>
            </w:r>
          </w:hyperlink>
        </w:p>
        <w:p w14:paraId="65218C3C" w14:textId="5D0C2AB0" w:rsidR="001738EF" w:rsidRDefault="001738EF">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2" w:history="1">
            <w:r w:rsidRPr="00814F15">
              <w:rPr>
                <w:rStyle w:val="Hipervnculo"/>
                <w:rFonts w:ascii="Times New Roman" w:hAnsi="Times New Roman" w:cs="Times New Roman"/>
                <w:b/>
                <w:bCs/>
                <w:noProof/>
              </w:rPr>
              <w:t>2. Requerimientos</w:t>
            </w:r>
            <w:r>
              <w:rPr>
                <w:noProof/>
                <w:webHidden/>
              </w:rPr>
              <w:tab/>
            </w:r>
            <w:r>
              <w:rPr>
                <w:noProof/>
                <w:webHidden/>
              </w:rPr>
              <w:fldChar w:fldCharType="begin"/>
            </w:r>
            <w:r>
              <w:rPr>
                <w:noProof/>
                <w:webHidden/>
              </w:rPr>
              <w:instrText xml:space="preserve"> PAGEREF _Toc210733492 \h </w:instrText>
            </w:r>
            <w:r>
              <w:rPr>
                <w:noProof/>
                <w:webHidden/>
              </w:rPr>
            </w:r>
            <w:r>
              <w:rPr>
                <w:noProof/>
                <w:webHidden/>
              </w:rPr>
              <w:fldChar w:fldCharType="separate"/>
            </w:r>
            <w:r>
              <w:rPr>
                <w:noProof/>
                <w:webHidden/>
              </w:rPr>
              <w:t>5</w:t>
            </w:r>
            <w:r>
              <w:rPr>
                <w:noProof/>
                <w:webHidden/>
              </w:rPr>
              <w:fldChar w:fldCharType="end"/>
            </w:r>
          </w:hyperlink>
        </w:p>
        <w:p w14:paraId="530DBD9A" w14:textId="2B04CC3E"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3" w:history="1">
            <w:r w:rsidRPr="00814F15">
              <w:rPr>
                <w:rStyle w:val="Hipervnculo"/>
                <w:rFonts w:ascii="Times New Roman" w:hAnsi="Times New Roman" w:cs="Times New Roman"/>
                <w:b/>
                <w:bCs/>
                <w:noProof/>
              </w:rPr>
              <w:t>2.1. Definición del Dominio</w:t>
            </w:r>
            <w:r>
              <w:rPr>
                <w:noProof/>
                <w:webHidden/>
              </w:rPr>
              <w:tab/>
            </w:r>
            <w:r>
              <w:rPr>
                <w:noProof/>
                <w:webHidden/>
              </w:rPr>
              <w:fldChar w:fldCharType="begin"/>
            </w:r>
            <w:r>
              <w:rPr>
                <w:noProof/>
                <w:webHidden/>
              </w:rPr>
              <w:instrText xml:space="preserve"> PAGEREF _Toc210733493 \h </w:instrText>
            </w:r>
            <w:r>
              <w:rPr>
                <w:noProof/>
                <w:webHidden/>
              </w:rPr>
            </w:r>
            <w:r>
              <w:rPr>
                <w:noProof/>
                <w:webHidden/>
              </w:rPr>
              <w:fldChar w:fldCharType="separate"/>
            </w:r>
            <w:r>
              <w:rPr>
                <w:noProof/>
                <w:webHidden/>
              </w:rPr>
              <w:t>5</w:t>
            </w:r>
            <w:r>
              <w:rPr>
                <w:noProof/>
                <w:webHidden/>
              </w:rPr>
              <w:fldChar w:fldCharType="end"/>
            </w:r>
          </w:hyperlink>
        </w:p>
        <w:p w14:paraId="512F94B0" w14:textId="3D6E6908"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4" w:history="1">
            <w:r w:rsidRPr="00814F15">
              <w:rPr>
                <w:rStyle w:val="Hipervnculo"/>
                <w:rFonts w:ascii="Times New Roman" w:eastAsia="Times New Roman" w:hAnsi="Times New Roman" w:cs="Times New Roman"/>
                <w:b/>
                <w:bCs/>
                <w:noProof/>
              </w:rPr>
              <w:t>2.2. Determinación de Requisitos</w:t>
            </w:r>
            <w:r>
              <w:rPr>
                <w:noProof/>
                <w:webHidden/>
              </w:rPr>
              <w:tab/>
            </w:r>
            <w:r>
              <w:rPr>
                <w:noProof/>
                <w:webHidden/>
              </w:rPr>
              <w:fldChar w:fldCharType="begin"/>
            </w:r>
            <w:r>
              <w:rPr>
                <w:noProof/>
                <w:webHidden/>
              </w:rPr>
              <w:instrText xml:space="preserve"> PAGEREF _Toc210733494 \h </w:instrText>
            </w:r>
            <w:r>
              <w:rPr>
                <w:noProof/>
                <w:webHidden/>
              </w:rPr>
            </w:r>
            <w:r>
              <w:rPr>
                <w:noProof/>
                <w:webHidden/>
              </w:rPr>
              <w:fldChar w:fldCharType="separate"/>
            </w:r>
            <w:r>
              <w:rPr>
                <w:noProof/>
                <w:webHidden/>
              </w:rPr>
              <w:t>6</w:t>
            </w:r>
            <w:r>
              <w:rPr>
                <w:noProof/>
                <w:webHidden/>
              </w:rPr>
              <w:fldChar w:fldCharType="end"/>
            </w:r>
          </w:hyperlink>
        </w:p>
        <w:p w14:paraId="2967F250" w14:textId="1A72475F" w:rsidR="001738EF" w:rsidRDefault="001738EF">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5" w:history="1">
            <w:r w:rsidRPr="00814F15">
              <w:rPr>
                <w:rStyle w:val="Hipervnculo"/>
                <w:rFonts w:ascii="Times New Roman" w:eastAsia="Times New Roman" w:hAnsi="Times New Roman" w:cs="Times New Roman"/>
                <w:b/>
                <w:bCs/>
                <w:noProof/>
              </w:rPr>
              <w:t>3. Pre-Procesamiento y Normalización</w:t>
            </w:r>
            <w:r>
              <w:rPr>
                <w:noProof/>
                <w:webHidden/>
              </w:rPr>
              <w:tab/>
            </w:r>
            <w:r>
              <w:rPr>
                <w:noProof/>
                <w:webHidden/>
              </w:rPr>
              <w:fldChar w:fldCharType="begin"/>
            </w:r>
            <w:r>
              <w:rPr>
                <w:noProof/>
                <w:webHidden/>
              </w:rPr>
              <w:instrText xml:space="preserve"> PAGEREF _Toc210733495 \h </w:instrText>
            </w:r>
            <w:r>
              <w:rPr>
                <w:noProof/>
                <w:webHidden/>
              </w:rPr>
            </w:r>
            <w:r>
              <w:rPr>
                <w:noProof/>
                <w:webHidden/>
              </w:rPr>
              <w:fldChar w:fldCharType="separate"/>
            </w:r>
            <w:r>
              <w:rPr>
                <w:noProof/>
                <w:webHidden/>
              </w:rPr>
              <w:t>9</w:t>
            </w:r>
            <w:r>
              <w:rPr>
                <w:noProof/>
                <w:webHidden/>
              </w:rPr>
              <w:fldChar w:fldCharType="end"/>
            </w:r>
          </w:hyperlink>
        </w:p>
        <w:p w14:paraId="13C7C0C1" w14:textId="12C1DDBC"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6" w:history="1">
            <w:r w:rsidRPr="00814F15">
              <w:rPr>
                <w:rStyle w:val="Hipervnculo"/>
                <w:rFonts w:ascii="Times New Roman" w:eastAsia="Times New Roman" w:hAnsi="Times New Roman" w:cs="Times New Roman"/>
                <w:b/>
                <w:bCs/>
                <w:noProof/>
              </w:rPr>
              <w:t>3.1. Medidas, Datos, Bases de Datos y Elaboración del código</w:t>
            </w:r>
            <w:r>
              <w:rPr>
                <w:noProof/>
                <w:webHidden/>
              </w:rPr>
              <w:tab/>
            </w:r>
            <w:r>
              <w:rPr>
                <w:noProof/>
                <w:webHidden/>
              </w:rPr>
              <w:fldChar w:fldCharType="begin"/>
            </w:r>
            <w:r>
              <w:rPr>
                <w:noProof/>
                <w:webHidden/>
              </w:rPr>
              <w:instrText xml:space="preserve"> PAGEREF _Toc210733496 \h </w:instrText>
            </w:r>
            <w:r>
              <w:rPr>
                <w:noProof/>
                <w:webHidden/>
              </w:rPr>
            </w:r>
            <w:r>
              <w:rPr>
                <w:noProof/>
                <w:webHidden/>
              </w:rPr>
              <w:fldChar w:fldCharType="separate"/>
            </w:r>
            <w:r>
              <w:rPr>
                <w:noProof/>
                <w:webHidden/>
              </w:rPr>
              <w:t>9</w:t>
            </w:r>
            <w:r>
              <w:rPr>
                <w:noProof/>
                <w:webHidden/>
              </w:rPr>
              <w:fldChar w:fldCharType="end"/>
            </w:r>
          </w:hyperlink>
        </w:p>
        <w:p w14:paraId="713A6FD9" w14:textId="48E17591"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7" w:history="1">
            <w:r w:rsidRPr="00814F15">
              <w:rPr>
                <w:rStyle w:val="Hipervnculo"/>
                <w:rFonts w:ascii="Times New Roman" w:eastAsia="Times New Roman" w:hAnsi="Times New Roman" w:cs="Times New Roman"/>
                <w:b/>
                <w:bCs/>
                <w:noProof/>
              </w:rPr>
              <w:t>3.2. Normalización y/o Filtrado de Datos</w:t>
            </w:r>
            <w:r>
              <w:rPr>
                <w:noProof/>
                <w:webHidden/>
              </w:rPr>
              <w:tab/>
            </w:r>
            <w:r>
              <w:rPr>
                <w:noProof/>
                <w:webHidden/>
              </w:rPr>
              <w:fldChar w:fldCharType="begin"/>
            </w:r>
            <w:r>
              <w:rPr>
                <w:noProof/>
                <w:webHidden/>
              </w:rPr>
              <w:instrText xml:space="preserve"> PAGEREF _Toc210733497 \h </w:instrText>
            </w:r>
            <w:r>
              <w:rPr>
                <w:noProof/>
                <w:webHidden/>
              </w:rPr>
            </w:r>
            <w:r>
              <w:rPr>
                <w:noProof/>
                <w:webHidden/>
              </w:rPr>
              <w:fldChar w:fldCharType="separate"/>
            </w:r>
            <w:r>
              <w:rPr>
                <w:noProof/>
                <w:webHidden/>
              </w:rPr>
              <w:t>10</w:t>
            </w:r>
            <w:r>
              <w:rPr>
                <w:noProof/>
                <w:webHidden/>
              </w:rPr>
              <w:fldChar w:fldCharType="end"/>
            </w:r>
          </w:hyperlink>
        </w:p>
        <w:p w14:paraId="69E1B976" w14:textId="0E25909D"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8" w:history="1">
            <w:r w:rsidRPr="00814F15">
              <w:rPr>
                <w:rStyle w:val="Hipervnculo"/>
                <w:rFonts w:ascii="Times New Roman" w:eastAsia="Times New Roman" w:hAnsi="Times New Roman" w:cs="Times New Roman"/>
                <w:b/>
                <w:bCs/>
                <w:noProof/>
              </w:rPr>
              <w:t>3.3. Planteamiento de la Organización del Data-Set</w:t>
            </w:r>
            <w:r>
              <w:rPr>
                <w:noProof/>
                <w:webHidden/>
              </w:rPr>
              <w:tab/>
            </w:r>
            <w:r>
              <w:rPr>
                <w:noProof/>
                <w:webHidden/>
              </w:rPr>
              <w:fldChar w:fldCharType="begin"/>
            </w:r>
            <w:r>
              <w:rPr>
                <w:noProof/>
                <w:webHidden/>
              </w:rPr>
              <w:instrText xml:space="preserve"> PAGEREF _Toc210733498 \h </w:instrText>
            </w:r>
            <w:r>
              <w:rPr>
                <w:noProof/>
                <w:webHidden/>
              </w:rPr>
            </w:r>
            <w:r>
              <w:rPr>
                <w:noProof/>
                <w:webHidden/>
              </w:rPr>
              <w:fldChar w:fldCharType="separate"/>
            </w:r>
            <w:r>
              <w:rPr>
                <w:noProof/>
                <w:webHidden/>
              </w:rPr>
              <w:t>11</w:t>
            </w:r>
            <w:r>
              <w:rPr>
                <w:noProof/>
                <w:webHidden/>
              </w:rPr>
              <w:fldChar w:fldCharType="end"/>
            </w:r>
          </w:hyperlink>
        </w:p>
        <w:p w14:paraId="1394D7C9" w14:textId="202384B6" w:rsidR="001738EF" w:rsidRDefault="001738EF">
          <w:pPr>
            <w:pStyle w:val="TDC3"/>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499" w:history="1">
            <w:r w:rsidRPr="00814F15">
              <w:rPr>
                <w:rStyle w:val="Hipervnculo"/>
                <w:rFonts w:ascii="Times New Roman" w:eastAsia="Times New Roman" w:hAnsi="Times New Roman" w:cs="Times New Roman"/>
                <w:b/>
                <w:bCs/>
                <w:noProof/>
              </w:rPr>
              <w:t>3.3.1 Data-Set de Entrenamiento (Training)</w:t>
            </w:r>
            <w:r>
              <w:rPr>
                <w:noProof/>
                <w:webHidden/>
              </w:rPr>
              <w:tab/>
            </w:r>
            <w:r>
              <w:rPr>
                <w:noProof/>
                <w:webHidden/>
              </w:rPr>
              <w:fldChar w:fldCharType="begin"/>
            </w:r>
            <w:r>
              <w:rPr>
                <w:noProof/>
                <w:webHidden/>
              </w:rPr>
              <w:instrText xml:space="preserve"> PAGEREF _Toc210733499 \h </w:instrText>
            </w:r>
            <w:r>
              <w:rPr>
                <w:noProof/>
                <w:webHidden/>
              </w:rPr>
            </w:r>
            <w:r>
              <w:rPr>
                <w:noProof/>
                <w:webHidden/>
              </w:rPr>
              <w:fldChar w:fldCharType="separate"/>
            </w:r>
            <w:r>
              <w:rPr>
                <w:noProof/>
                <w:webHidden/>
              </w:rPr>
              <w:t>11</w:t>
            </w:r>
            <w:r>
              <w:rPr>
                <w:noProof/>
                <w:webHidden/>
              </w:rPr>
              <w:fldChar w:fldCharType="end"/>
            </w:r>
          </w:hyperlink>
        </w:p>
        <w:p w14:paraId="5026ED6B" w14:textId="5954621D" w:rsidR="001738EF" w:rsidRDefault="001738EF">
          <w:pPr>
            <w:pStyle w:val="TDC3"/>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500" w:history="1">
            <w:r w:rsidRPr="00814F15">
              <w:rPr>
                <w:rStyle w:val="Hipervnculo"/>
                <w:rFonts w:ascii="Times New Roman" w:eastAsia="Times New Roman" w:hAnsi="Times New Roman" w:cs="Times New Roman"/>
                <w:b/>
                <w:bCs/>
                <w:noProof/>
              </w:rPr>
              <w:t>3.3.2 Data-Set de Validación (Cross-Validation)</w:t>
            </w:r>
            <w:r>
              <w:rPr>
                <w:noProof/>
                <w:webHidden/>
              </w:rPr>
              <w:tab/>
            </w:r>
            <w:r>
              <w:rPr>
                <w:noProof/>
                <w:webHidden/>
              </w:rPr>
              <w:fldChar w:fldCharType="begin"/>
            </w:r>
            <w:r>
              <w:rPr>
                <w:noProof/>
                <w:webHidden/>
              </w:rPr>
              <w:instrText xml:space="preserve"> PAGEREF _Toc210733500 \h </w:instrText>
            </w:r>
            <w:r>
              <w:rPr>
                <w:noProof/>
                <w:webHidden/>
              </w:rPr>
            </w:r>
            <w:r>
              <w:rPr>
                <w:noProof/>
                <w:webHidden/>
              </w:rPr>
              <w:fldChar w:fldCharType="separate"/>
            </w:r>
            <w:r>
              <w:rPr>
                <w:noProof/>
                <w:webHidden/>
              </w:rPr>
              <w:t>12</w:t>
            </w:r>
            <w:r>
              <w:rPr>
                <w:noProof/>
                <w:webHidden/>
              </w:rPr>
              <w:fldChar w:fldCharType="end"/>
            </w:r>
          </w:hyperlink>
        </w:p>
        <w:p w14:paraId="006F12F1" w14:textId="0AB4D84F" w:rsidR="001738EF" w:rsidRDefault="001738EF">
          <w:pPr>
            <w:pStyle w:val="TDC3"/>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501" w:history="1">
            <w:r w:rsidRPr="00814F15">
              <w:rPr>
                <w:rStyle w:val="Hipervnculo"/>
                <w:rFonts w:ascii="Times New Roman" w:eastAsia="Times New Roman" w:hAnsi="Times New Roman" w:cs="Times New Roman"/>
                <w:b/>
                <w:bCs/>
                <w:noProof/>
              </w:rPr>
              <w:t>3.3.3 Data-Set de Prueba (Test)</w:t>
            </w:r>
            <w:r>
              <w:rPr>
                <w:noProof/>
                <w:webHidden/>
              </w:rPr>
              <w:tab/>
            </w:r>
            <w:r>
              <w:rPr>
                <w:noProof/>
                <w:webHidden/>
              </w:rPr>
              <w:fldChar w:fldCharType="begin"/>
            </w:r>
            <w:r>
              <w:rPr>
                <w:noProof/>
                <w:webHidden/>
              </w:rPr>
              <w:instrText xml:space="preserve"> PAGEREF _Toc210733501 \h </w:instrText>
            </w:r>
            <w:r>
              <w:rPr>
                <w:noProof/>
                <w:webHidden/>
              </w:rPr>
            </w:r>
            <w:r>
              <w:rPr>
                <w:noProof/>
                <w:webHidden/>
              </w:rPr>
              <w:fldChar w:fldCharType="separate"/>
            </w:r>
            <w:r>
              <w:rPr>
                <w:noProof/>
                <w:webHidden/>
              </w:rPr>
              <w:t>12</w:t>
            </w:r>
            <w:r>
              <w:rPr>
                <w:noProof/>
                <w:webHidden/>
              </w:rPr>
              <w:fldChar w:fldCharType="end"/>
            </w:r>
          </w:hyperlink>
        </w:p>
        <w:p w14:paraId="40365EB3" w14:textId="2D6D6D50" w:rsidR="001738EF" w:rsidRDefault="001738EF">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502" w:history="1">
            <w:r w:rsidRPr="00814F15">
              <w:rPr>
                <w:rStyle w:val="Hipervnculo"/>
                <w:rFonts w:ascii="Times New Roman" w:eastAsia="Times New Roman" w:hAnsi="Times New Roman" w:cs="Times New Roman"/>
                <w:b/>
                <w:bCs/>
                <w:noProof/>
              </w:rPr>
              <w:t>4. Aprendizaje</w:t>
            </w:r>
            <w:r>
              <w:rPr>
                <w:noProof/>
                <w:webHidden/>
              </w:rPr>
              <w:tab/>
            </w:r>
            <w:r>
              <w:rPr>
                <w:noProof/>
                <w:webHidden/>
              </w:rPr>
              <w:fldChar w:fldCharType="begin"/>
            </w:r>
            <w:r>
              <w:rPr>
                <w:noProof/>
                <w:webHidden/>
              </w:rPr>
              <w:instrText xml:space="preserve"> PAGEREF _Toc210733502 \h </w:instrText>
            </w:r>
            <w:r>
              <w:rPr>
                <w:noProof/>
                <w:webHidden/>
              </w:rPr>
            </w:r>
            <w:r>
              <w:rPr>
                <w:noProof/>
                <w:webHidden/>
              </w:rPr>
              <w:fldChar w:fldCharType="separate"/>
            </w:r>
            <w:r>
              <w:rPr>
                <w:noProof/>
                <w:webHidden/>
              </w:rPr>
              <w:t>13</w:t>
            </w:r>
            <w:r>
              <w:rPr>
                <w:noProof/>
                <w:webHidden/>
              </w:rPr>
              <w:fldChar w:fldCharType="end"/>
            </w:r>
          </w:hyperlink>
        </w:p>
        <w:p w14:paraId="00DBC6E2" w14:textId="656BFB7E"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503" w:history="1">
            <w:r w:rsidRPr="00814F15">
              <w:rPr>
                <w:rStyle w:val="Hipervnculo"/>
                <w:rFonts w:ascii="Times New Roman" w:eastAsia="Times New Roman" w:hAnsi="Times New Roman" w:cs="Times New Roman"/>
                <w:b/>
                <w:bCs/>
                <w:noProof/>
              </w:rPr>
              <w:t>4.1. Planteamiento del Modelo de Aprendizaje</w:t>
            </w:r>
            <w:r>
              <w:rPr>
                <w:noProof/>
                <w:webHidden/>
              </w:rPr>
              <w:tab/>
            </w:r>
            <w:r>
              <w:rPr>
                <w:noProof/>
                <w:webHidden/>
              </w:rPr>
              <w:fldChar w:fldCharType="begin"/>
            </w:r>
            <w:r>
              <w:rPr>
                <w:noProof/>
                <w:webHidden/>
              </w:rPr>
              <w:instrText xml:space="preserve"> PAGEREF _Toc210733503 \h </w:instrText>
            </w:r>
            <w:r>
              <w:rPr>
                <w:noProof/>
                <w:webHidden/>
              </w:rPr>
            </w:r>
            <w:r>
              <w:rPr>
                <w:noProof/>
                <w:webHidden/>
              </w:rPr>
              <w:fldChar w:fldCharType="separate"/>
            </w:r>
            <w:r>
              <w:rPr>
                <w:noProof/>
                <w:webHidden/>
              </w:rPr>
              <w:t>13</w:t>
            </w:r>
            <w:r>
              <w:rPr>
                <w:noProof/>
                <w:webHidden/>
              </w:rPr>
              <w:fldChar w:fldCharType="end"/>
            </w:r>
          </w:hyperlink>
        </w:p>
        <w:p w14:paraId="0A69807B" w14:textId="4BFA09E5" w:rsidR="001738EF" w:rsidRDefault="001738EF">
          <w:pPr>
            <w:pStyle w:val="TDC2"/>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504" w:history="1">
            <w:r w:rsidRPr="00814F15">
              <w:rPr>
                <w:rStyle w:val="Hipervnculo"/>
                <w:rFonts w:ascii="Times New Roman" w:eastAsia="Times New Roman" w:hAnsi="Times New Roman" w:cs="Times New Roman"/>
                <w:b/>
                <w:bCs/>
                <w:noProof/>
              </w:rPr>
              <w:t>4.2. Desarrollo e Implementación del Modelo</w:t>
            </w:r>
            <w:r>
              <w:rPr>
                <w:noProof/>
                <w:webHidden/>
              </w:rPr>
              <w:tab/>
            </w:r>
            <w:r>
              <w:rPr>
                <w:noProof/>
                <w:webHidden/>
              </w:rPr>
              <w:fldChar w:fldCharType="begin"/>
            </w:r>
            <w:r>
              <w:rPr>
                <w:noProof/>
                <w:webHidden/>
              </w:rPr>
              <w:instrText xml:space="preserve"> PAGEREF _Toc210733504 \h </w:instrText>
            </w:r>
            <w:r>
              <w:rPr>
                <w:noProof/>
                <w:webHidden/>
              </w:rPr>
            </w:r>
            <w:r>
              <w:rPr>
                <w:noProof/>
                <w:webHidden/>
              </w:rPr>
              <w:fldChar w:fldCharType="separate"/>
            </w:r>
            <w:r>
              <w:rPr>
                <w:noProof/>
                <w:webHidden/>
              </w:rPr>
              <w:t>13</w:t>
            </w:r>
            <w:r>
              <w:rPr>
                <w:noProof/>
                <w:webHidden/>
              </w:rPr>
              <w:fldChar w:fldCharType="end"/>
            </w:r>
          </w:hyperlink>
        </w:p>
        <w:p w14:paraId="0C72A0E4" w14:textId="72AB3306" w:rsidR="001738EF" w:rsidRDefault="001738EF">
          <w:pPr>
            <w:pStyle w:val="TDC1"/>
            <w:tabs>
              <w:tab w:val="right" w:leader="dot" w:pos="9019"/>
            </w:tabs>
            <w:rPr>
              <w:rFonts w:asciiTheme="minorHAnsi" w:eastAsiaTheme="minorEastAsia" w:hAnsiTheme="minorHAnsi" w:cstheme="minorBidi"/>
              <w:noProof/>
              <w:kern w:val="2"/>
              <w:sz w:val="24"/>
              <w:szCs w:val="24"/>
              <w:lang w:val="es-PE"/>
              <w14:ligatures w14:val="standardContextual"/>
            </w:rPr>
          </w:pPr>
          <w:hyperlink w:anchor="_Toc210733505" w:history="1">
            <w:r w:rsidRPr="00814F15">
              <w:rPr>
                <w:rStyle w:val="Hipervnculo"/>
                <w:rFonts w:ascii="Times New Roman" w:eastAsia="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_Toc210733505 \h </w:instrText>
            </w:r>
            <w:r>
              <w:rPr>
                <w:noProof/>
                <w:webHidden/>
              </w:rPr>
            </w:r>
            <w:r>
              <w:rPr>
                <w:noProof/>
                <w:webHidden/>
              </w:rPr>
              <w:fldChar w:fldCharType="separate"/>
            </w:r>
            <w:r>
              <w:rPr>
                <w:noProof/>
                <w:webHidden/>
              </w:rPr>
              <w:t>16</w:t>
            </w:r>
            <w:r>
              <w:rPr>
                <w:noProof/>
                <w:webHidden/>
              </w:rPr>
              <w:fldChar w:fldCharType="end"/>
            </w:r>
          </w:hyperlink>
        </w:p>
        <w:p w14:paraId="35804E75" w14:textId="2492FE45" w:rsidR="001738EF" w:rsidRDefault="001738EF">
          <w:r>
            <w:rPr>
              <w:b/>
              <w:bCs/>
              <w:lang w:val="es-ES"/>
            </w:rPr>
            <w:fldChar w:fldCharType="end"/>
          </w:r>
        </w:p>
      </w:sdtContent>
    </w:sdt>
    <w:p w14:paraId="08A4BD93" w14:textId="40CC2302" w:rsidR="001738EF" w:rsidRDefault="001738EF">
      <w:r>
        <w:br w:type="page"/>
      </w:r>
    </w:p>
    <w:p w14:paraId="0C2C6AB0" w14:textId="77589E26" w:rsidR="004D3A21" w:rsidRPr="001738EF" w:rsidRDefault="00000000" w:rsidP="00BC2F3F">
      <w:pPr>
        <w:pStyle w:val="Ttulo1"/>
        <w:numPr>
          <w:ilvl w:val="0"/>
          <w:numId w:val="14"/>
        </w:numPr>
        <w:tabs>
          <w:tab w:val="right" w:pos="12000"/>
        </w:tabs>
        <w:spacing w:before="360" w:after="80" w:line="360" w:lineRule="auto"/>
        <w:ind w:left="426"/>
        <w:rPr>
          <w:rFonts w:ascii="Times New Roman" w:eastAsia="Times New Roman" w:hAnsi="Times New Roman" w:cs="Times New Roman"/>
          <w:b/>
          <w:bCs/>
          <w:sz w:val="24"/>
          <w:szCs w:val="24"/>
        </w:rPr>
      </w:pPr>
      <w:bookmarkStart w:id="5" w:name="_Toc210733487"/>
      <w:r w:rsidRPr="001738EF">
        <w:rPr>
          <w:rFonts w:ascii="Times New Roman" w:eastAsia="Times New Roman" w:hAnsi="Times New Roman" w:cs="Times New Roman"/>
          <w:b/>
          <w:bCs/>
          <w:sz w:val="24"/>
          <w:szCs w:val="24"/>
        </w:rPr>
        <w:lastRenderedPageBreak/>
        <w:t>Introducción</w:t>
      </w:r>
      <w:bookmarkEnd w:id="5"/>
    </w:p>
    <w:p w14:paraId="19A5591E" w14:textId="7177BF61" w:rsidR="00BC2F3F" w:rsidRPr="00BC2F3F" w:rsidRDefault="00BC2F3F" w:rsidP="00BC2F3F">
      <w:pPr>
        <w:rPr>
          <w:rFonts w:ascii="Times New Roman" w:eastAsia="Times New Roman" w:hAnsi="Times New Roman" w:cs="Times New Roman"/>
          <w:color w:val="273540"/>
          <w:sz w:val="24"/>
          <w:szCs w:val="24"/>
          <w:highlight w:val="white"/>
        </w:rPr>
      </w:pPr>
      <w:r w:rsidRPr="00BC2F3F">
        <w:rPr>
          <w:rFonts w:ascii="Times New Roman" w:eastAsia="Times New Roman" w:hAnsi="Times New Roman" w:cs="Times New Roman"/>
          <w:color w:val="273540"/>
          <w:sz w:val="24"/>
          <w:szCs w:val="24"/>
          <w:highlight w:val="white"/>
        </w:rPr>
        <w:t xml:space="preserve">Este proyecto propone un sistema que reconoce alimentos en imágenes y estima su aporte calórico de forma automática. Usamos Transfer </w:t>
      </w:r>
      <w:proofErr w:type="spellStart"/>
      <w:r w:rsidRPr="00BC2F3F">
        <w:rPr>
          <w:rFonts w:ascii="Times New Roman" w:eastAsia="Times New Roman" w:hAnsi="Times New Roman" w:cs="Times New Roman"/>
          <w:color w:val="273540"/>
          <w:sz w:val="24"/>
          <w:szCs w:val="24"/>
          <w:highlight w:val="white"/>
        </w:rPr>
        <w:t>Learning</w:t>
      </w:r>
      <w:proofErr w:type="spellEnd"/>
      <w:r w:rsidRPr="00BC2F3F">
        <w:rPr>
          <w:rFonts w:ascii="Times New Roman" w:eastAsia="Times New Roman" w:hAnsi="Times New Roman" w:cs="Times New Roman"/>
          <w:color w:val="273540"/>
          <w:sz w:val="24"/>
          <w:szCs w:val="24"/>
          <w:highlight w:val="white"/>
        </w:rPr>
        <w:t xml:space="preserve"> con CNN (</w:t>
      </w:r>
      <w:proofErr w:type="spellStart"/>
      <w:r w:rsidRPr="00BC2F3F">
        <w:rPr>
          <w:rFonts w:ascii="Times New Roman" w:eastAsia="Times New Roman" w:hAnsi="Times New Roman" w:cs="Times New Roman"/>
          <w:color w:val="273540"/>
          <w:sz w:val="24"/>
          <w:szCs w:val="24"/>
          <w:highlight w:val="white"/>
        </w:rPr>
        <w:t>MobileNet</w:t>
      </w:r>
      <w:proofErr w:type="spellEnd"/>
      <w:r w:rsidRPr="00BC2F3F">
        <w:rPr>
          <w:rFonts w:ascii="Times New Roman" w:eastAsia="Times New Roman" w:hAnsi="Times New Roman" w:cs="Times New Roman"/>
          <w:color w:val="273540"/>
          <w:sz w:val="24"/>
          <w:szCs w:val="24"/>
          <w:highlight w:val="white"/>
        </w:rPr>
        <w:t xml:space="preserve">) entrenada sobre Food-101, más una tabla editable de kcal/100 g para convertir la clase predicha en calorías estimadas (ajustables por gramos). La app, hecha en </w:t>
      </w:r>
      <w:proofErr w:type="spellStart"/>
      <w:r w:rsidRPr="00BC2F3F">
        <w:rPr>
          <w:rFonts w:ascii="Times New Roman" w:eastAsia="Times New Roman" w:hAnsi="Times New Roman" w:cs="Times New Roman"/>
          <w:color w:val="273540"/>
          <w:sz w:val="24"/>
          <w:szCs w:val="24"/>
          <w:highlight w:val="white"/>
        </w:rPr>
        <w:t>Streamlit</w:t>
      </w:r>
      <w:proofErr w:type="spellEnd"/>
      <w:r w:rsidRPr="00BC2F3F">
        <w:rPr>
          <w:rFonts w:ascii="Times New Roman" w:eastAsia="Times New Roman" w:hAnsi="Times New Roman" w:cs="Times New Roman"/>
          <w:color w:val="273540"/>
          <w:sz w:val="24"/>
          <w:szCs w:val="24"/>
          <w:highlight w:val="white"/>
        </w:rPr>
        <w:t xml:space="preserve">, muestra Top-k, confianza y calorías en tiempo real. Los aportes clave son: un pipeline reproducible de inferencia, un modelo ligero optimizado para CPU y un mapeo </w:t>
      </w:r>
      <w:proofErr w:type="spellStart"/>
      <w:r w:rsidRPr="00BC2F3F">
        <w:rPr>
          <w:rFonts w:ascii="Times New Roman" w:eastAsia="Times New Roman" w:hAnsi="Times New Roman" w:cs="Times New Roman"/>
          <w:color w:val="273540"/>
          <w:sz w:val="24"/>
          <w:szCs w:val="24"/>
          <w:highlight w:val="white"/>
        </w:rPr>
        <w:t>clase→kcal</w:t>
      </w:r>
      <w:proofErr w:type="spellEnd"/>
      <w:r w:rsidRPr="00BC2F3F">
        <w:rPr>
          <w:rFonts w:ascii="Times New Roman" w:eastAsia="Times New Roman" w:hAnsi="Times New Roman" w:cs="Times New Roman"/>
          <w:color w:val="273540"/>
          <w:sz w:val="24"/>
          <w:szCs w:val="24"/>
          <w:highlight w:val="white"/>
        </w:rPr>
        <w:t xml:space="preserve"> configurable por el usuario. El alcance se limita a las clases del </w:t>
      </w:r>
      <w:proofErr w:type="spellStart"/>
      <w:r w:rsidRPr="00BC2F3F">
        <w:rPr>
          <w:rFonts w:ascii="Times New Roman" w:eastAsia="Times New Roman" w:hAnsi="Times New Roman" w:cs="Times New Roman"/>
          <w:color w:val="273540"/>
          <w:sz w:val="24"/>
          <w:szCs w:val="24"/>
          <w:highlight w:val="white"/>
        </w:rPr>
        <w:t>dataset</w:t>
      </w:r>
      <w:proofErr w:type="spellEnd"/>
      <w:r w:rsidRPr="00BC2F3F">
        <w:rPr>
          <w:rFonts w:ascii="Times New Roman" w:eastAsia="Times New Roman" w:hAnsi="Times New Roman" w:cs="Times New Roman"/>
          <w:color w:val="273540"/>
          <w:sz w:val="24"/>
          <w:szCs w:val="24"/>
          <w:highlight w:val="white"/>
        </w:rPr>
        <w:t xml:space="preserve"> y a valores calóricos promedio; la precisión depende de la calidad de la imagen y la porción real.</w:t>
      </w:r>
    </w:p>
    <w:p w14:paraId="1F05932B" w14:textId="50A1156E" w:rsidR="004D3A21" w:rsidRPr="001738EF" w:rsidRDefault="00000000" w:rsidP="00BC2F3F">
      <w:pPr>
        <w:pStyle w:val="Ttulo2"/>
        <w:tabs>
          <w:tab w:val="right" w:pos="12000"/>
        </w:tabs>
        <w:spacing w:before="160" w:line="360" w:lineRule="auto"/>
        <w:ind w:left="284"/>
        <w:rPr>
          <w:rFonts w:ascii="Times New Roman" w:eastAsia="Times New Roman" w:hAnsi="Times New Roman" w:cs="Times New Roman"/>
          <w:b/>
          <w:bCs/>
          <w:color w:val="2F5496"/>
          <w:sz w:val="24"/>
          <w:szCs w:val="24"/>
        </w:rPr>
      </w:pPr>
      <w:bookmarkStart w:id="6" w:name="_Toc210733488"/>
      <w:r w:rsidRPr="001738EF">
        <w:rPr>
          <w:rFonts w:ascii="Times New Roman" w:eastAsia="Times New Roman" w:hAnsi="Times New Roman" w:cs="Times New Roman"/>
          <w:b/>
          <w:bCs/>
          <w:sz w:val="24"/>
          <w:szCs w:val="24"/>
        </w:rPr>
        <w:t>1.1. Título del Proyecto</w:t>
      </w:r>
      <w:bookmarkEnd w:id="6"/>
    </w:p>
    <w:p w14:paraId="33EB990F" w14:textId="77777777" w:rsidR="004D3A21" w:rsidRDefault="00000000">
      <w:pPr>
        <w:tabs>
          <w:tab w:val="right" w:pos="12000"/>
        </w:tabs>
        <w:spacing w:before="240" w:after="240" w:line="360" w:lineRule="auto"/>
        <w:rPr>
          <w:rFonts w:ascii="Times New Roman" w:eastAsia="Times New Roman" w:hAnsi="Times New Roman" w:cs="Times New Roman"/>
          <w:color w:val="273540"/>
          <w:sz w:val="38"/>
          <w:szCs w:val="38"/>
          <w:highlight w:val="white"/>
        </w:rPr>
      </w:pPr>
      <w:r>
        <w:rPr>
          <w:rFonts w:ascii="Times New Roman" w:eastAsia="Times New Roman" w:hAnsi="Times New Roman" w:cs="Times New Roman"/>
          <w:color w:val="273540"/>
          <w:sz w:val="24"/>
          <w:szCs w:val="24"/>
          <w:highlight w:val="white"/>
        </w:rPr>
        <w:t>Sistema automatizado de clasificación de alimentos y cálculo calórico a partir de imágenes</w:t>
      </w:r>
    </w:p>
    <w:p w14:paraId="705BB661" w14:textId="37B5ED6F" w:rsidR="004D3A21" w:rsidRPr="001738EF" w:rsidRDefault="00BC2F3F" w:rsidP="00BC2F3F">
      <w:pPr>
        <w:pStyle w:val="Ttulo2"/>
        <w:tabs>
          <w:tab w:val="right" w:pos="12000"/>
        </w:tabs>
        <w:spacing w:before="240" w:after="240" w:line="360" w:lineRule="auto"/>
        <w:ind w:left="284"/>
        <w:rPr>
          <w:rFonts w:ascii="Times New Roman" w:eastAsia="Times New Roman" w:hAnsi="Times New Roman" w:cs="Times New Roman"/>
          <w:b/>
          <w:bCs/>
          <w:color w:val="2F5496"/>
          <w:sz w:val="38"/>
          <w:szCs w:val="38"/>
        </w:rPr>
      </w:pPr>
      <w:bookmarkStart w:id="7" w:name="_Toc210733489"/>
      <w:r w:rsidRPr="001738EF">
        <w:rPr>
          <w:rFonts w:ascii="Times New Roman" w:eastAsia="Times New Roman" w:hAnsi="Times New Roman" w:cs="Times New Roman"/>
          <w:b/>
          <w:bCs/>
          <w:sz w:val="24"/>
          <w:szCs w:val="24"/>
        </w:rPr>
        <w:t>1.2. Antecedentes</w:t>
      </w:r>
      <w:bookmarkEnd w:id="7"/>
    </w:p>
    <w:p w14:paraId="09709097" w14:textId="77777777" w:rsidR="004D3A21" w:rsidRDefault="00000000">
      <w:pPr>
        <w:tabs>
          <w:tab w:val="right" w:pos="12000"/>
        </w:tabs>
        <w:spacing w:before="240" w:after="240"/>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 xml:space="preserve">El monitoreo de la alimentación constituye una práctica fundamental en el cuidado de la salud, ya que influye directamente en el control del peso corporal, la prevención de enfermedades crónicas y la mejora del bienestar general. No obstante, los métodos tradicionales para registrar la ingesta calórica suelen ser tediosos y poco sostenibles a largo plazo. Según el </w:t>
      </w:r>
      <w:r>
        <w:rPr>
          <w:rFonts w:ascii="Times New Roman" w:eastAsia="Times New Roman" w:hAnsi="Times New Roman" w:cs="Times New Roman"/>
          <w:i/>
          <w:color w:val="273540"/>
          <w:sz w:val="24"/>
          <w:szCs w:val="24"/>
          <w:highlight w:val="white"/>
        </w:rPr>
        <w:t xml:space="preserve">U.S. </w:t>
      </w:r>
      <w:proofErr w:type="spellStart"/>
      <w:r>
        <w:rPr>
          <w:rFonts w:ascii="Times New Roman" w:eastAsia="Times New Roman" w:hAnsi="Times New Roman" w:cs="Times New Roman"/>
          <w:i/>
          <w:color w:val="273540"/>
          <w:sz w:val="24"/>
          <w:szCs w:val="24"/>
          <w:highlight w:val="white"/>
        </w:rPr>
        <w:t>Department</w:t>
      </w:r>
      <w:proofErr w:type="spellEnd"/>
      <w:r>
        <w:rPr>
          <w:rFonts w:ascii="Times New Roman" w:eastAsia="Times New Roman" w:hAnsi="Times New Roman" w:cs="Times New Roman"/>
          <w:i/>
          <w:color w:val="273540"/>
          <w:sz w:val="24"/>
          <w:szCs w:val="24"/>
          <w:highlight w:val="white"/>
        </w:rPr>
        <w:t xml:space="preserve"> </w:t>
      </w:r>
      <w:proofErr w:type="spellStart"/>
      <w:r>
        <w:rPr>
          <w:rFonts w:ascii="Times New Roman" w:eastAsia="Times New Roman" w:hAnsi="Times New Roman" w:cs="Times New Roman"/>
          <w:i/>
          <w:color w:val="273540"/>
          <w:sz w:val="24"/>
          <w:szCs w:val="24"/>
          <w:highlight w:val="white"/>
        </w:rPr>
        <w:t>of</w:t>
      </w:r>
      <w:proofErr w:type="spellEnd"/>
      <w:r>
        <w:rPr>
          <w:rFonts w:ascii="Times New Roman" w:eastAsia="Times New Roman" w:hAnsi="Times New Roman" w:cs="Times New Roman"/>
          <w:i/>
          <w:color w:val="273540"/>
          <w:sz w:val="24"/>
          <w:szCs w:val="24"/>
          <w:highlight w:val="white"/>
        </w:rPr>
        <w:t xml:space="preserve"> </w:t>
      </w:r>
      <w:proofErr w:type="spellStart"/>
      <w:r>
        <w:rPr>
          <w:rFonts w:ascii="Times New Roman" w:eastAsia="Times New Roman" w:hAnsi="Times New Roman" w:cs="Times New Roman"/>
          <w:i/>
          <w:color w:val="273540"/>
          <w:sz w:val="24"/>
          <w:szCs w:val="24"/>
          <w:highlight w:val="white"/>
        </w:rPr>
        <w:t>Agriculture</w:t>
      </w:r>
      <w:proofErr w:type="spellEnd"/>
      <w:r>
        <w:rPr>
          <w:rFonts w:ascii="Times New Roman" w:eastAsia="Times New Roman" w:hAnsi="Times New Roman" w:cs="Times New Roman"/>
          <w:color w:val="273540"/>
          <w:sz w:val="24"/>
          <w:szCs w:val="24"/>
          <w:highlight w:val="white"/>
        </w:rPr>
        <w:t xml:space="preserve"> (2019), disponer de registros confiables de alimentos y calorías es esencial para garantizar un seguimiento nutricional efectivo.</w:t>
      </w:r>
    </w:p>
    <w:p w14:paraId="3E67B351" w14:textId="77777777" w:rsidR="004D3A21" w:rsidRDefault="00000000">
      <w:pPr>
        <w:tabs>
          <w:tab w:val="right" w:pos="12000"/>
        </w:tabs>
        <w:spacing w:before="240" w:after="240"/>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 xml:space="preserve">El avance de los dispositivos móviles con cámaras de alta resolución, junto con el desarrollo de la visión por computadora, ha abierto nuevas posibilidades para abordar este desafío. </w:t>
      </w:r>
      <w:proofErr w:type="spellStart"/>
      <w:r>
        <w:rPr>
          <w:rFonts w:ascii="Times New Roman" w:eastAsia="Times New Roman" w:hAnsi="Times New Roman" w:cs="Times New Roman"/>
          <w:color w:val="273540"/>
          <w:sz w:val="24"/>
          <w:szCs w:val="24"/>
          <w:highlight w:val="white"/>
        </w:rPr>
        <w:t>Bossard</w:t>
      </w:r>
      <w:proofErr w:type="spellEnd"/>
      <w:r>
        <w:rPr>
          <w:rFonts w:ascii="Times New Roman" w:eastAsia="Times New Roman" w:hAnsi="Times New Roman" w:cs="Times New Roman"/>
          <w:color w:val="273540"/>
          <w:sz w:val="24"/>
          <w:szCs w:val="24"/>
          <w:highlight w:val="white"/>
        </w:rPr>
        <w:t xml:space="preserve">, </w:t>
      </w:r>
      <w:proofErr w:type="spellStart"/>
      <w:r>
        <w:rPr>
          <w:rFonts w:ascii="Times New Roman" w:eastAsia="Times New Roman" w:hAnsi="Times New Roman" w:cs="Times New Roman"/>
          <w:color w:val="273540"/>
          <w:sz w:val="24"/>
          <w:szCs w:val="24"/>
          <w:highlight w:val="white"/>
        </w:rPr>
        <w:t>Guillaumin</w:t>
      </w:r>
      <w:proofErr w:type="spellEnd"/>
      <w:r>
        <w:rPr>
          <w:rFonts w:ascii="Times New Roman" w:eastAsia="Times New Roman" w:hAnsi="Times New Roman" w:cs="Times New Roman"/>
          <w:color w:val="273540"/>
          <w:sz w:val="24"/>
          <w:szCs w:val="24"/>
          <w:highlight w:val="white"/>
        </w:rPr>
        <w:t xml:space="preserve"> y Van </w:t>
      </w:r>
      <w:proofErr w:type="spellStart"/>
      <w:r>
        <w:rPr>
          <w:rFonts w:ascii="Times New Roman" w:eastAsia="Times New Roman" w:hAnsi="Times New Roman" w:cs="Times New Roman"/>
          <w:color w:val="273540"/>
          <w:sz w:val="24"/>
          <w:szCs w:val="24"/>
          <w:highlight w:val="white"/>
        </w:rPr>
        <w:t>Gool</w:t>
      </w:r>
      <w:proofErr w:type="spellEnd"/>
      <w:r>
        <w:rPr>
          <w:rFonts w:ascii="Times New Roman" w:eastAsia="Times New Roman" w:hAnsi="Times New Roman" w:cs="Times New Roman"/>
          <w:color w:val="273540"/>
          <w:sz w:val="24"/>
          <w:szCs w:val="24"/>
          <w:highlight w:val="white"/>
        </w:rPr>
        <w:t xml:space="preserve"> (2014) introdujeron el </w:t>
      </w:r>
      <w:proofErr w:type="spellStart"/>
      <w:r>
        <w:rPr>
          <w:rFonts w:ascii="Times New Roman" w:eastAsia="Times New Roman" w:hAnsi="Times New Roman" w:cs="Times New Roman"/>
          <w:color w:val="273540"/>
          <w:sz w:val="24"/>
          <w:szCs w:val="24"/>
          <w:highlight w:val="white"/>
        </w:rPr>
        <w:t>dataset</w:t>
      </w:r>
      <w:proofErr w:type="spellEnd"/>
      <w:r>
        <w:rPr>
          <w:rFonts w:ascii="Times New Roman" w:eastAsia="Times New Roman" w:hAnsi="Times New Roman" w:cs="Times New Roman"/>
          <w:color w:val="273540"/>
          <w:sz w:val="24"/>
          <w:szCs w:val="24"/>
          <w:highlight w:val="white"/>
        </w:rPr>
        <w:t xml:space="preserve"> </w:t>
      </w:r>
      <w:r>
        <w:rPr>
          <w:rFonts w:ascii="Times New Roman" w:eastAsia="Times New Roman" w:hAnsi="Times New Roman" w:cs="Times New Roman"/>
          <w:b/>
          <w:color w:val="273540"/>
          <w:sz w:val="24"/>
          <w:szCs w:val="24"/>
          <w:highlight w:val="white"/>
        </w:rPr>
        <w:t>Food-101</w:t>
      </w:r>
      <w:r>
        <w:rPr>
          <w:rFonts w:ascii="Times New Roman" w:eastAsia="Times New Roman" w:hAnsi="Times New Roman" w:cs="Times New Roman"/>
          <w:color w:val="273540"/>
          <w:sz w:val="24"/>
          <w:szCs w:val="24"/>
          <w:highlight w:val="white"/>
        </w:rPr>
        <w:t xml:space="preserve">, que contiene más de 100 000 imágenes de alimentos distribuidas en 101 clases, demostrando que las </w:t>
      </w:r>
      <w:r>
        <w:rPr>
          <w:rFonts w:ascii="Times New Roman" w:eastAsia="Times New Roman" w:hAnsi="Times New Roman" w:cs="Times New Roman"/>
          <w:b/>
          <w:color w:val="273540"/>
          <w:sz w:val="24"/>
          <w:szCs w:val="24"/>
          <w:highlight w:val="white"/>
        </w:rPr>
        <w:t>redes neuronales convolucionales (CNN)</w:t>
      </w:r>
      <w:r>
        <w:rPr>
          <w:rFonts w:ascii="Times New Roman" w:eastAsia="Times New Roman" w:hAnsi="Times New Roman" w:cs="Times New Roman"/>
          <w:color w:val="273540"/>
          <w:sz w:val="24"/>
          <w:szCs w:val="24"/>
          <w:highlight w:val="white"/>
        </w:rPr>
        <w:t xml:space="preserve"> pueden alcanzar un rendimiento competitivo en la clasificación de comidas. De manera complementaria, </w:t>
      </w:r>
      <w:proofErr w:type="spellStart"/>
      <w:r>
        <w:rPr>
          <w:rFonts w:ascii="Times New Roman" w:eastAsia="Times New Roman" w:hAnsi="Times New Roman" w:cs="Times New Roman"/>
          <w:color w:val="273540"/>
          <w:sz w:val="24"/>
          <w:szCs w:val="24"/>
          <w:highlight w:val="white"/>
        </w:rPr>
        <w:t>Kawano</w:t>
      </w:r>
      <w:proofErr w:type="spellEnd"/>
      <w:r>
        <w:rPr>
          <w:rFonts w:ascii="Times New Roman" w:eastAsia="Times New Roman" w:hAnsi="Times New Roman" w:cs="Times New Roman"/>
          <w:color w:val="273540"/>
          <w:sz w:val="24"/>
          <w:szCs w:val="24"/>
          <w:highlight w:val="white"/>
        </w:rPr>
        <w:t xml:space="preserve"> y </w:t>
      </w:r>
      <w:proofErr w:type="spellStart"/>
      <w:r>
        <w:rPr>
          <w:rFonts w:ascii="Times New Roman" w:eastAsia="Times New Roman" w:hAnsi="Times New Roman" w:cs="Times New Roman"/>
          <w:color w:val="273540"/>
          <w:sz w:val="24"/>
          <w:szCs w:val="24"/>
          <w:highlight w:val="white"/>
        </w:rPr>
        <w:t>Yanai</w:t>
      </w:r>
      <w:proofErr w:type="spellEnd"/>
      <w:r>
        <w:rPr>
          <w:rFonts w:ascii="Times New Roman" w:eastAsia="Times New Roman" w:hAnsi="Times New Roman" w:cs="Times New Roman"/>
          <w:color w:val="273540"/>
          <w:sz w:val="24"/>
          <w:szCs w:val="24"/>
          <w:highlight w:val="white"/>
        </w:rPr>
        <w:t xml:space="preserve"> (2014) presentaron </w:t>
      </w:r>
      <w:r>
        <w:rPr>
          <w:rFonts w:ascii="Times New Roman" w:eastAsia="Times New Roman" w:hAnsi="Times New Roman" w:cs="Times New Roman"/>
          <w:b/>
          <w:color w:val="273540"/>
          <w:sz w:val="24"/>
          <w:szCs w:val="24"/>
          <w:highlight w:val="white"/>
        </w:rPr>
        <w:t>UECFood-256</w:t>
      </w:r>
      <w:r>
        <w:rPr>
          <w:rFonts w:ascii="Times New Roman" w:eastAsia="Times New Roman" w:hAnsi="Times New Roman" w:cs="Times New Roman"/>
          <w:color w:val="273540"/>
          <w:sz w:val="24"/>
          <w:szCs w:val="24"/>
          <w:highlight w:val="white"/>
        </w:rPr>
        <w:t>, con 256 categorías de alimentos, lo que amplió significativamente la diversidad de clases disponibles para el entrenamiento de modelos de reconocimiento.</w:t>
      </w:r>
    </w:p>
    <w:p w14:paraId="2B5708B0" w14:textId="77777777" w:rsidR="004D3A21" w:rsidRDefault="00000000">
      <w:pPr>
        <w:tabs>
          <w:tab w:val="right" w:pos="12000"/>
        </w:tabs>
        <w:spacing w:before="240" w:after="240"/>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 xml:space="preserve">Diversas investigaciones también destacan la eficacia del </w:t>
      </w:r>
      <w:r>
        <w:rPr>
          <w:rFonts w:ascii="Times New Roman" w:eastAsia="Times New Roman" w:hAnsi="Times New Roman" w:cs="Times New Roman"/>
          <w:b/>
          <w:color w:val="273540"/>
          <w:sz w:val="24"/>
          <w:szCs w:val="24"/>
          <w:highlight w:val="white"/>
        </w:rPr>
        <w:t xml:space="preserve">transfer </w:t>
      </w:r>
      <w:proofErr w:type="spellStart"/>
      <w:r>
        <w:rPr>
          <w:rFonts w:ascii="Times New Roman" w:eastAsia="Times New Roman" w:hAnsi="Times New Roman" w:cs="Times New Roman"/>
          <w:b/>
          <w:color w:val="273540"/>
          <w:sz w:val="24"/>
          <w:szCs w:val="24"/>
          <w:highlight w:val="white"/>
        </w:rPr>
        <w:t>learning</w:t>
      </w:r>
      <w:proofErr w:type="spellEnd"/>
      <w:r>
        <w:rPr>
          <w:rFonts w:ascii="Times New Roman" w:eastAsia="Times New Roman" w:hAnsi="Times New Roman" w:cs="Times New Roman"/>
          <w:color w:val="273540"/>
          <w:sz w:val="24"/>
          <w:szCs w:val="24"/>
          <w:highlight w:val="white"/>
        </w:rPr>
        <w:t xml:space="preserve"> para obtener modelos robustos a partir de arquitecturas </w:t>
      </w:r>
      <w:proofErr w:type="spellStart"/>
      <w:r>
        <w:rPr>
          <w:rFonts w:ascii="Times New Roman" w:eastAsia="Times New Roman" w:hAnsi="Times New Roman" w:cs="Times New Roman"/>
          <w:color w:val="273540"/>
          <w:sz w:val="24"/>
          <w:szCs w:val="24"/>
          <w:highlight w:val="white"/>
        </w:rPr>
        <w:t>preentrenadas</w:t>
      </w:r>
      <w:proofErr w:type="spellEnd"/>
      <w:r>
        <w:rPr>
          <w:rFonts w:ascii="Times New Roman" w:eastAsia="Times New Roman" w:hAnsi="Times New Roman" w:cs="Times New Roman"/>
          <w:color w:val="273540"/>
          <w:sz w:val="24"/>
          <w:szCs w:val="24"/>
          <w:highlight w:val="white"/>
        </w:rPr>
        <w:t xml:space="preserve">. </w:t>
      </w:r>
      <w:proofErr w:type="spellStart"/>
      <w:r>
        <w:rPr>
          <w:rFonts w:ascii="Times New Roman" w:eastAsia="Times New Roman" w:hAnsi="Times New Roman" w:cs="Times New Roman"/>
          <w:color w:val="273540"/>
          <w:sz w:val="24"/>
          <w:szCs w:val="24"/>
          <w:highlight w:val="white"/>
        </w:rPr>
        <w:t>Hassannejad</w:t>
      </w:r>
      <w:proofErr w:type="spellEnd"/>
      <w:r>
        <w:rPr>
          <w:rFonts w:ascii="Times New Roman" w:eastAsia="Times New Roman" w:hAnsi="Times New Roman" w:cs="Times New Roman"/>
          <w:color w:val="273540"/>
          <w:sz w:val="24"/>
          <w:szCs w:val="24"/>
          <w:highlight w:val="white"/>
        </w:rPr>
        <w:t xml:space="preserve"> et al. (2016) señalan que “las CNN profundas permiten un reconocimiento de alimentos con un alto grado de precisión en diferentes contextos dietarios” (p. 42). Estos hallazgos respaldan la adopción de arquitecturas modernas como </w:t>
      </w:r>
      <w:r>
        <w:rPr>
          <w:rFonts w:ascii="Times New Roman" w:eastAsia="Times New Roman" w:hAnsi="Times New Roman" w:cs="Times New Roman"/>
          <w:b/>
          <w:color w:val="273540"/>
          <w:sz w:val="24"/>
          <w:szCs w:val="24"/>
          <w:highlight w:val="white"/>
        </w:rPr>
        <w:t>ResNet50</w:t>
      </w:r>
      <w:r>
        <w:rPr>
          <w:rFonts w:ascii="Times New Roman" w:eastAsia="Times New Roman" w:hAnsi="Times New Roman" w:cs="Times New Roman"/>
          <w:color w:val="273540"/>
          <w:sz w:val="24"/>
          <w:szCs w:val="24"/>
          <w:highlight w:val="white"/>
        </w:rPr>
        <w:t xml:space="preserve">, </w:t>
      </w:r>
      <w:r>
        <w:rPr>
          <w:rFonts w:ascii="Times New Roman" w:eastAsia="Times New Roman" w:hAnsi="Times New Roman" w:cs="Times New Roman"/>
          <w:b/>
          <w:color w:val="273540"/>
          <w:sz w:val="24"/>
          <w:szCs w:val="24"/>
          <w:highlight w:val="white"/>
        </w:rPr>
        <w:t>MobileNetV2</w:t>
      </w:r>
      <w:r>
        <w:rPr>
          <w:rFonts w:ascii="Times New Roman" w:eastAsia="Times New Roman" w:hAnsi="Times New Roman" w:cs="Times New Roman"/>
          <w:color w:val="273540"/>
          <w:sz w:val="24"/>
          <w:szCs w:val="24"/>
          <w:highlight w:val="white"/>
        </w:rPr>
        <w:t xml:space="preserve"> o </w:t>
      </w:r>
      <w:proofErr w:type="spellStart"/>
      <w:r>
        <w:rPr>
          <w:rFonts w:ascii="Times New Roman" w:eastAsia="Times New Roman" w:hAnsi="Times New Roman" w:cs="Times New Roman"/>
          <w:b/>
          <w:color w:val="273540"/>
          <w:sz w:val="24"/>
          <w:szCs w:val="24"/>
          <w:highlight w:val="white"/>
        </w:rPr>
        <w:t>EfficientNet</w:t>
      </w:r>
      <w:proofErr w:type="spellEnd"/>
      <w:r>
        <w:rPr>
          <w:rFonts w:ascii="Times New Roman" w:eastAsia="Times New Roman" w:hAnsi="Times New Roman" w:cs="Times New Roman"/>
          <w:color w:val="273540"/>
          <w:sz w:val="24"/>
          <w:szCs w:val="24"/>
          <w:highlight w:val="white"/>
        </w:rPr>
        <w:t xml:space="preserve"> para el reconocimiento automatizado de alimentos mediante imágenes.</w:t>
      </w:r>
    </w:p>
    <w:p w14:paraId="44F50EBF" w14:textId="77777777" w:rsidR="004D3A21" w:rsidRDefault="00000000">
      <w:pPr>
        <w:tabs>
          <w:tab w:val="right" w:pos="12000"/>
        </w:tabs>
        <w:spacing w:before="240" w:after="240"/>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 xml:space="preserve">A pesar de estos avances, persisten desafíos asociados a la variabilidad en la presentación de los platos, las diferencias en el tamaño de las porciones y la dificultad de estimar las calorías ajustadas al consumo real. En este contexto, el presente proyecto plantea un enfoque híbrido: un sistema capaz de reconocer automáticamente los alimentos mediante visión por computadora, complementado con la opción de que el usuario ajuste manualmente el peso de </w:t>
      </w:r>
      <w:r>
        <w:rPr>
          <w:rFonts w:ascii="Times New Roman" w:eastAsia="Times New Roman" w:hAnsi="Times New Roman" w:cs="Times New Roman"/>
          <w:color w:val="273540"/>
          <w:sz w:val="24"/>
          <w:szCs w:val="24"/>
          <w:highlight w:val="white"/>
        </w:rPr>
        <w:lastRenderedPageBreak/>
        <w:t>las porciones para recalcular las calorías en tiempo real, proporcionando así una herramienta práctica y precisa para el control nutricional.</w:t>
      </w:r>
    </w:p>
    <w:p w14:paraId="084381D1" w14:textId="77777777" w:rsidR="004D3A21" w:rsidRDefault="004D3A21">
      <w:pPr>
        <w:tabs>
          <w:tab w:val="right" w:pos="12000"/>
        </w:tabs>
        <w:spacing w:before="240" w:after="240" w:line="360" w:lineRule="auto"/>
        <w:jc w:val="both"/>
        <w:rPr>
          <w:rFonts w:ascii="Times New Roman" w:eastAsia="Times New Roman" w:hAnsi="Times New Roman" w:cs="Times New Roman"/>
          <w:color w:val="273540"/>
          <w:sz w:val="24"/>
          <w:szCs w:val="24"/>
          <w:highlight w:val="white"/>
        </w:rPr>
      </w:pPr>
    </w:p>
    <w:p w14:paraId="20D7ECE5" w14:textId="77777777" w:rsidR="004D3A21" w:rsidRPr="001738EF" w:rsidRDefault="00000000" w:rsidP="00BC2F3F">
      <w:pPr>
        <w:pStyle w:val="Ttulo2"/>
        <w:tabs>
          <w:tab w:val="right" w:pos="12000"/>
        </w:tabs>
        <w:spacing w:before="240" w:after="240" w:line="360" w:lineRule="auto"/>
        <w:ind w:left="284"/>
        <w:rPr>
          <w:rFonts w:ascii="Times New Roman" w:eastAsia="Times New Roman" w:hAnsi="Times New Roman" w:cs="Times New Roman"/>
          <w:b/>
          <w:bCs/>
          <w:sz w:val="24"/>
          <w:szCs w:val="24"/>
        </w:rPr>
      </w:pPr>
      <w:r w:rsidRPr="001738EF">
        <w:rPr>
          <w:b/>
          <w:bCs/>
          <w:sz w:val="24"/>
          <w:szCs w:val="24"/>
        </w:rPr>
        <w:t xml:space="preserve"> </w:t>
      </w:r>
      <w:bookmarkStart w:id="8" w:name="_Toc210733490"/>
      <w:r w:rsidRPr="001738EF">
        <w:rPr>
          <w:rFonts w:ascii="Times New Roman" w:eastAsia="Times New Roman" w:hAnsi="Times New Roman" w:cs="Times New Roman"/>
          <w:b/>
          <w:bCs/>
          <w:sz w:val="24"/>
          <w:szCs w:val="24"/>
        </w:rPr>
        <w:t>1.3 Problema a Resolver</w:t>
      </w:r>
      <w:bookmarkEnd w:id="8"/>
    </w:p>
    <w:p w14:paraId="16A7C8FD" w14:textId="77777777" w:rsidR="004D3A21" w:rsidRDefault="00000000">
      <w:pPr>
        <w:tabs>
          <w:tab w:val="right" w:pos="12000"/>
        </w:tabs>
        <w:spacing w:before="240" w:after="240" w:line="360" w:lineRule="auto"/>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Desarrollar un sistema automático de inteligencia artificial que, a partir de una fotografía, identifique los alimentos presentes y estime su aporte calórico. El sistema debe ser capaz de calcular calorías en función de porciones de referencia y ofrecer al usuario la posibilidad de ajustar manualmente el peso estimado, permitiendo una mayor precisión, con ello se busca facilitar el control de la dieta mediante un proceso más eficiente y menos tedioso que los métodos manuales tradicionales.</w:t>
      </w:r>
    </w:p>
    <w:p w14:paraId="3DD64370" w14:textId="77777777" w:rsidR="004D3A21" w:rsidRPr="001738EF" w:rsidRDefault="00000000" w:rsidP="00BC2F3F">
      <w:pPr>
        <w:pStyle w:val="Ttulo2"/>
        <w:tabs>
          <w:tab w:val="right" w:pos="12000"/>
        </w:tabs>
        <w:spacing w:before="240" w:after="240" w:line="360" w:lineRule="auto"/>
        <w:ind w:left="284"/>
        <w:jc w:val="both"/>
        <w:rPr>
          <w:rFonts w:ascii="Times New Roman" w:eastAsia="Times New Roman" w:hAnsi="Times New Roman" w:cs="Times New Roman"/>
          <w:b/>
          <w:bCs/>
          <w:sz w:val="24"/>
          <w:szCs w:val="24"/>
        </w:rPr>
      </w:pPr>
      <w:r w:rsidRPr="001738EF">
        <w:rPr>
          <w:b/>
          <w:bCs/>
          <w:sz w:val="24"/>
          <w:szCs w:val="24"/>
        </w:rPr>
        <w:t xml:space="preserve"> </w:t>
      </w:r>
      <w:bookmarkStart w:id="9" w:name="_Toc210733491"/>
      <w:r w:rsidRPr="001738EF">
        <w:rPr>
          <w:rFonts w:ascii="Times New Roman" w:eastAsia="Times New Roman" w:hAnsi="Times New Roman" w:cs="Times New Roman"/>
          <w:b/>
          <w:bCs/>
          <w:sz w:val="24"/>
          <w:szCs w:val="24"/>
        </w:rPr>
        <w:t>1.4 Objetivos</w:t>
      </w:r>
      <w:bookmarkEnd w:id="9"/>
    </w:p>
    <w:p w14:paraId="5FE5FBFF" w14:textId="77777777" w:rsidR="004D3A21" w:rsidRDefault="00000000">
      <w:pPr>
        <w:numPr>
          <w:ilvl w:val="0"/>
          <w:numId w:val="9"/>
        </w:numPr>
        <w:tabs>
          <w:tab w:val="right" w:pos="12000"/>
        </w:tabs>
        <w:spacing w:before="240" w:line="360" w:lineRule="auto"/>
        <w:jc w:val="both"/>
        <w:rPr>
          <w:rFonts w:ascii="Times New Roman" w:eastAsia="Times New Roman" w:hAnsi="Times New Roman" w:cs="Times New Roman"/>
          <w:b/>
          <w:color w:val="273540"/>
          <w:sz w:val="24"/>
          <w:szCs w:val="24"/>
          <w:highlight w:val="white"/>
        </w:rPr>
      </w:pPr>
      <w:r>
        <w:rPr>
          <w:rFonts w:ascii="Times New Roman" w:eastAsia="Times New Roman" w:hAnsi="Times New Roman" w:cs="Times New Roman"/>
          <w:b/>
          <w:color w:val="273540"/>
          <w:sz w:val="24"/>
          <w:szCs w:val="24"/>
          <w:highlight w:val="white"/>
        </w:rPr>
        <w:t>Objetivo General:</w:t>
      </w:r>
    </w:p>
    <w:p w14:paraId="15015D73" w14:textId="77777777" w:rsidR="004D3A21" w:rsidRDefault="00000000">
      <w:pPr>
        <w:numPr>
          <w:ilvl w:val="1"/>
          <w:numId w:val="9"/>
        </w:numPr>
        <w:tabs>
          <w:tab w:val="right" w:pos="12000"/>
        </w:tabs>
        <w:spacing w:line="360" w:lineRule="auto"/>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 xml:space="preserve">Desarrollar un sistema de visión por computadora basado en </w:t>
      </w:r>
      <w:r>
        <w:rPr>
          <w:rFonts w:ascii="Times New Roman" w:eastAsia="Times New Roman" w:hAnsi="Times New Roman" w:cs="Times New Roman"/>
          <w:i/>
          <w:color w:val="273540"/>
          <w:sz w:val="24"/>
          <w:szCs w:val="24"/>
          <w:highlight w:val="white"/>
        </w:rPr>
        <w:t xml:space="preserve">Transfer </w:t>
      </w:r>
      <w:proofErr w:type="spellStart"/>
      <w:r>
        <w:rPr>
          <w:rFonts w:ascii="Times New Roman" w:eastAsia="Times New Roman" w:hAnsi="Times New Roman" w:cs="Times New Roman"/>
          <w:i/>
          <w:color w:val="273540"/>
          <w:sz w:val="24"/>
          <w:szCs w:val="24"/>
          <w:highlight w:val="white"/>
        </w:rPr>
        <w:t>Learning</w:t>
      </w:r>
      <w:proofErr w:type="spellEnd"/>
      <w:r>
        <w:rPr>
          <w:rFonts w:ascii="Times New Roman" w:eastAsia="Times New Roman" w:hAnsi="Times New Roman" w:cs="Times New Roman"/>
          <w:color w:val="273540"/>
          <w:sz w:val="24"/>
          <w:szCs w:val="24"/>
          <w:highlight w:val="white"/>
        </w:rPr>
        <w:t xml:space="preserve"> que reconozca alimentos a partir de imágenes mediante una red neuronal convolucional (CNN) y estime su valor calórico con base en información nutricional complementaria, permitiendo al usuario ajustar manualmente la cantidad en gramos para obtener una estimación personalizada.</w:t>
      </w:r>
    </w:p>
    <w:p w14:paraId="706AC942" w14:textId="77777777" w:rsidR="004D3A21" w:rsidRDefault="004D3A21">
      <w:pPr>
        <w:tabs>
          <w:tab w:val="right" w:pos="12000"/>
        </w:tabs>
        <w:spacing w:line="360" w:lineRule="auto"/>
        <w:ind w:left="1440"/>
        <w:jc w:val="both"/>
        <w:rPr>
          <w:rFonts w:ascii="Times New Roman" w:eastAsia="Times New Roman" w:hAnsi="Times New Roman" w:cs="Times New Roman"/>
          <w:color w:val="273540"/>
          <w:sz w:val="24"/>
          <w:szCs w:val="24"/>
          <w:highlight w:val="white"/>
        </w:rPr>
      </w:pPr>
    </w:p>
    <w:p w14:paraId="4BB7E9EE" w14:textId="77777777" w:rsidR="004D3A21" w:rsidRDefault="00000000">
      <w:pPr>
        <w:numPr>
          <w:ilvl w:val="0"/>
          <w:numId w:val="9"/>
        </w:numPr>
        <w:tabs>
          <w:tab w:val="right" w:pos="12000"/>
        </w:tabs>
        <w:spacing w:line="360" w:lineRule="auto"/>
        <w:jc w:val="both"/>
        <w:rPr>
          <w:rFonts w:ascii="Times New Roman" w:eastAsia="Times New Roman" w:hAnsi="Times New Roman" w:cs="Times New Roman"/>
          <w:b/>
          <w:color w:val="273540"/>
          <w:sz w:val="24"/>
          <w:szCs w:val="24"/>
          <w:highlight w:val="white"/>
        </w:rPr>
      </w:pPr>
      <w:r>
        <w:rPr>
          <w:rFonts w:ascii="Times New Roman" w:eastAsia="Times New Roman" w:hAnsi="Times New Roman" w:cs="Times New Roman"/>
          <w:b/>
          <w:color w:val="273540"/>
          <w:sz w:val="24"/>
          <w:szCs w:val="24"/>
          <w:highlight w:val="white"/>
        </w:rPr>
        <w:t>Objetivos Específicos:</w:t>
      </w:r>
    </w:p>
    <w:p w14:paraId="69961A2A" w14:textId="77777777" w:rsidR="004D3A21" w:rsidRDefault="00000000">
      <w:pPr>
        <w:numPr>
          <w:ilvl w:val="1"/>
          <w:numId w:val="9"/>
        </w:numPr>
        <w:tabs>
          <w:tab w:val="right" w:pos="12000"/>
        </w:tabs>
        <w:spacing w:line="360" w:lineRule="auto"/>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 xml:space="preserve">Utilizar el conjunto de datos público </w:t>
      </w:r>
      <w:r>
        <w:rPr>
          <w:rFonts w:ascii="Times New Roman" w:eastAsia="Times New Roman" w:hAnsi="Times New Roman" w:cs="Times New Roman"/>
          <w:b/>
          <w:color w:val="273540"/>
          <w:sz w:val="24"/>
          <w:szCs w:val="24"/>
          <w:highlight w:val="white"/>
        </w:rPr>
        <w:t>Food-101</w:t>
      </w:r>
      <w:r>
        <w:rPr>
          <w:rFonts w:ascii="Times New Roman" w:eastAsia="Times New Roman" w:hAnsi="Times New Roman" w:cs="Times New Roman"/>
          <w:color w:val="273540"/>
          <w:sz w:val="24"/>
          <w:szCs w:val="24"/>
          <w:highlight w:val="white"/>
        </w:rPr>
        <w:t xml:space="preserve"> para entrenar y validar un modelo de clasificación de alimentos.</w:t>
      </w:r>
      <w:r>
        <w:rPr>
          <w:rFonts w:ascii="Times New Roman" w:eastAsia="Times New Roman" w:hAnsi="Times New Roman" w:cs="Times New Roman"/>
          <w:color w:val="273540"/>
          <w:sz w:val="24"/>
          <w:szCs w:val="24"/>
          <w:highlight w:val="white"/>
        </w:rPr>
        <w:br/>
      </w:r>
    </w:p>
    <w:p w14:paraId="3E769AC5" w14:textId="77777777" w:rsidR="004D3A21" w:rsidRDefault="00000000">
      <w:pPr>
        <w:numPr>
          <w:ilvl w:val="1"/>
          <w:numId w:val="9"/>
        </w:numPr>
        <w:tabs>
          <w:tab w:val="right" w:pos="12000"/>
        </w:tabs>
        <w:spacing w:line="360" w:lineRule="auto"/>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 xml:space="preserve">Implementar una CNN </w:t>
      </w:r>
      <w:proofErr w:type="spellStart"/>
      <w:r>
        <w:rPr>
          <w:rFonts w:ascii="Times New Roman" w:eastAsia="Times New Roman" w:hAnsi="Times New Roman" w:cs="Times New Roman"/>
          <w:color w:val="273540"/>
          <w:sz w:val="24"/>
          <w:szCs w:val="24"/>
          <w:highlight w:val="white"/>
        </w:rPr>
        <w:t>preentrenada</w:t>
      </w:r>
      <w:proofErr w:type="spellEnd"/>
      <w:r>
        <w:rPr>
          <w:rFonts w:ascii="Times New Roman" w:eastAsia="Times New Roman" w:hAnsi="Times New Roman" w:cs="Times New Roman"/>
          <w:color w:val="273540"/>
          <w:sz w:val="24"/>
          <w:szCs w:val="24"/>
          <w:highlight w:val="white"/>
        </w:rPr>
        <w:t xml:space="preserve"> (</w:t>
      </w:r>
      <w:r>
        <w:rPr>
          <w:rFonts w:ascii="Times New Roman" w:eastAsia="Times New Roman" w:hAnsi="Times New Roman" w:cs="Times New Roman"/>
          <w:b/>
          <w:color w:val="273540"/>
          <w:sz w:val="24"/>
          <w:szCs w:val="24"/>
          <w:highlight w:val="white"/>
        </w:rPr>
        <w:t>MobileNetV2</w:t>
      </w:r>
      <w:r>
        <w:rPr>
          <w:rFonts w:ascii="Times New Roman" w:eastAsia="Times New Roman" w:hAnsi="Times New Roman" w:cs="Times New Roman"/>
          <w:color w:val="273540"/>
          <w:sz w:val="24"/>
          <w:szCs w:val="24"/>
          <w:highlight w:val="white"/>
        </w:rPr>
        <w:t xml:space="preserve">) mediante </w:t>
      </w:r>
      <w:r>
        <w:rPr>
          <w:rFonts w:ascii="Times New Roman" w:eastAsia="Times New Roman" w:hAnsi="Times New Roman" w:cs="Times New Roman"/>
          <w:i/>
          <w:color w:val="273540"/>
          <w:sz w:val="24"/>
          <w:szCs w:val="24"/>
          <w:highlight w:val="white"/>
        </w:rPr>
        <w:t xml:space="preserve">Transfer </w:t>
      </w:r>
      <w:proofErr w:type="spellStart"/>
      <w:r>
        <w:rPr>
          <w:rFonts w:ascii="Times New Roman" w:eastAsia="Times New Roman" w:hAnsi="Times New Roman" w:cs="Times New Roman"/>
          <w:i/>
          <w:color w:val="273540"/>
          <w:sz w:val="24"/>
          <w:szCs w:val="24"/>
          <w:highlight w:val="white"/>
        </w:rPr>
        <w:t>Learning</w:t>
      </w:r>
      <w:proofErr w:type="spellEnd"/>
      <w:r>
        <w:rPr>
          <w:rFonts w:ascii="Times New Roman" w:eastAsia="Times New Roman" w:hAnsi="Times New Roman" w:cs="Times New Roman"/>
          <w:color w:val="273540"/>
          <w:sz w:val="24"/>
          <w:szCs w:val="24"/>
          <w:highlight w:val="white"/>
        </w:rPr>
        <w:t>, ajustando su capa de salida a las 101 clases de Food-101.</w:t>
      </w:r>
      <w:r>
        <w:rPr>
          <w:rFonts w:ascii="Times New Roman" w:eastAsia="Times New Roman" w:hAnsi="Times New Roman" w:cs="Times New Roman"/>
          <w:color w:val="273540"/>
          <w:sz w:val="24"/>
          <w:szCs w:val="24"/>
          <w:highlight w:val="white"/>
        </w:rPr>
        <w:br/>
      </w:r>
    </w:p>
    <w:p w14:paraId="671C456A" w14:textId="77777777" w:rsidR="004D3A21" w:rsidRDefault="00000000">
      <w:pPr>
        <w:numPr>
          <w:ilvl w:val="1"/>
          <w:numId w:val="9"/>
        </w:numPr>
        <w:tabs>
          <w:tab w:val="right" w:pos="12000"/>
        </w:tabs>
        <w:spacing w:line="360" w:lineRule="auto"/>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 xml:space="preserve">Usar </w:t>
      </w:r>
      <w:r>
        <w:rPr>
          <w:rFonts w:ascii="Times New Roman" w:eastAsia="Times New Roman" w:hAnsi="Times New Roman" w:cs="Times New Roman"/>
          <w:b/>
          <w:color w:val="273540"/>
          <w:sz w:val="24"/>
          <w:szCs w:val="24"/>
          <w:highlight w:val="white"/>
        </w:rPr>
        <w:t>MobileNetV3 Small</w:t>
      </w:r>
      <w:r>
        <w:rPr>
          <w:rFonts w:ascii="Times New Roman" w:eastAsia="Times New Roman" w:hAnsi="Times New Roman" w:cs="Times New Roman"/>
          <w:color w:val="273540"/>
          <w:sz w:val="24"/>
          <w:szCs w:val="24"/>
          <w:highlight w:val="white"/>
        </w:rPr>
        <w:t xml:space="preserve"> exclusivamente para pruebas de entrenamiento rápido en CPU durante la fase de desarrollo.</w:t>
      </w:r>
      <w:r>
        <w:rPr>
          <w:rFonts w:ascii="Times New Roman" w:eastAsia="Times New Roman" w:hAnsi="Times New Roman" w:cs="Times New Roman"/>
          <w:color w:val="273540"/>
          <w:sz w:val="24"/>
          <w:szCs w:val="24"/>
          <w:highlight w:val="white"/>
        </w:rPr>
        <w:br/>
      </w:r>
    </w:p>
    <w:p w14:paraId="429FE925" w14:textId="77777777" w:rsidR="004D3A21" w:rsidRDefault="00000000">
      <w:pPr>
        <w:numPr>
          <w:ilvl w:val="1"/>
          <w:numId w:val="9"/>
        </w:numPr>
        <w:tabs>
          <w:tab w:val="right" w:pos="12000"/>
        </w:tabs>
        <w:spacing w:line="360" w:lineRule="auto"/>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t xml:space="preserve">Asociar cada clase del modelo a su valor calórico (kcal/100 g) usando información complementaria de </w:t>
      </w:r>
      <w:proofErr w:type="spellStart"/>
      <w:r>
        <w:rPr>
          <w:rFonts w:ascii="Times New Roman" w:eastAsia="Times New Roman" w:hAnsi="Times New Roman" w:cs="Times New Roman"/>
          <w:b/>
          <w:color w:val="273540"/>
          <w:sz w:val="24"/>
          <w:szCs w:val="24"/>
          <w:highlight w:val="white"/>
        </w:rPr>
        <w:t>FoodData</w:t>
      </w:r>
      <w:proofErr w:type="spellEnd"/>
      <w:r>
        <w:rPr>
          <w:rFonts w:ascii="Times New Roman" w:eastAsia="Times New Roman" w:hAnsi="Times New Roman" w:cs="Times New Roman"/>
          <w:b/>
          <w:color w:val="273540"/>
          <w:sz w:val="24"/>
          <w:szCs w:val="24"/>
          <w:highlight w:val="white"/>
        </w:rPr>
        <w:t xml:space="preserve"> Central (USDA)</w:t>
      </w:r>
      <w:r>
        <w:rPr>
          <w:rFonts w:ascii="Times New Roman" w:eastAsia="Times New Roman" w:hAnsi="Times New Roman" w:cs="Times New Roman"/>
          <w:color w:val="273540"/>
          <w:sz w:val="24"/>
          <w:szCs w:val="24"/>
          <w:highlight w:val="white"/>
        </w:rPr>
        <w:t>.</w:t>
      </w:r>
      <w:r>
        <w:rPr>
          <w:rFonts w:ascii="Times New Roman" w:eastAsia="Times New Roman" w:hAnsi="Times New Roman" w:cs="Times New Roman"/>
          <w:color w:val="273540"/>
          <w:sz w:val="24"/>
          <w:szCs w:val="24"/>
          <w:highlight w:val="white"/>
        </w:rPr>
        <w:br/>
      </w:r>
    </w:p>
    <w:p w14:paraId="1D0C5DBD" w14:textId="77777777" w:rsidR="00BC2F3F" w:rsidRPr="00BC2F3F" w:rsidRDefault="00000000" w:rsidP="00BC2F3F">
      <w:pPr>
        <w:numPr>
          <w:ilvl w:val="1"/>
          <w:numId w:val="9"/>
        </w:numPr>
        <w:tabs>
          <w:tab w:val="right" w:pos="12000"/>
        </w:tabs>
        <w:spacing w:line="360" w:lineRule="auto"/>
        <w:jc w:val="both"/>
        <w:rPr>
          <w:rFonts w:ascii="Times New Roman" w:eastAsia="Times New Roman" w:hAnsi="Times New Roman" w:cs="Times New Roman"/>
          <w:color w:val="273540"/>
          <w:sz w:val="24"/>
          <w:szCs w:val="24"/>
          <w:highlight w:val="white"/>
        </w:rPr>
      </w:pPr>
      <w:r>
        <w:rPr>
          <w:rFonts w:ascii="Times New Roman" w:eastAsia="Times New Roman" w:hAnsi="Times New Roman" w:cs="Times New Roman"/>
          <w:color w:val="273540"/>
          <w:sz w:val="24"/>
          <w:szCs w:val="24"/>
          <w:highlight w:val="white"/>
        </w:rPr>
        <w:lastRenderedPageBreak/>
        <w:t xml:space="preserve">Implementar una interfaz en </w:t>
      </w:r>
      <w:proofErr w:type="spellStart"/>
      <w:r>
        <w:rPr>
          <w:rFonts w:ascii="Times New Roman" w:eastAsia="Times New Roman" w:hAnsi="Times New Roman" w:cs="Times New Roman"/>
          <w:b/>
          <w:color w:val="273540"/>
          <w:sz w:val="24"/>
          <w:szCs w:val="24"/>
          <w:highlight w:val="white"/>
        </w:rPr>
        <w:t>Streamlit</w:t>
      </w:r>
      <w:proofErr w:type="spellEnd"/>
      <w:r>
        <w:rPr>
          <w:rFonts w:ascii="Times New Roman" w:eastAsia="Times New Roman" w:hAnsi="Times New Roman" w:cs="Times New Roman"/>
          <w:color w:val="273540"/>
          <w:sz w:val="24"/>
          <w:szCs w:val="24"/>
          <w:highlight w:val="white"/>
        </w:rPr>
        <w:t xml:space="preserve"> que permita cargar una imagen, visualizar la predicción y ajustar los gramos para calcular calorías totales</w:t>
      </w:r>
      <w:r w:rsidR="00BC2F3F">
        <w:rPr>
          <w:rFonts w:ascii="Times New Roman" w:eastAsia="Times New Roman" w:hAnsi="Times New Roman" w:cs="Times New Roman"/>
          <w:color w:val="273540"/>
          <w:sz w:val="24"/>
          <w:szCs w:val="24"/>
        </w:rPr>
        <w:t>.</w:t>
      </w:r>
    </w:p>
    <w:p w14:paraId="55635A42" w14:textId="77777777" w:rsidR="00BC2F3F" w:rsidRPr="001738EF" w:rsidRDefault="00000000" w:rsidP="001738EF">
      <w:pPr>
        <w:pStyle w:val="Ttulo1"/>
        <w:rPr>
          <w:rFonts w:ascii="Times New Roman" w:hAnsi="Times New Roman" w:cs="Times New Roman"/>
          <w:b/>
          <w:bCs/>
          <w:sz w:val="24"/>
          <w:szCs w:val="24"/>
        </w:rPr>
      </w:pPr>
      <w:bookmarkStart w:id="10" w:name="_Toc210733492"/>
      <w:r w:rsidRPr="001738EF">
        <w:rPr>
          <w:rFonts w:ascii="Times New Roman" w:hAnsi="Times New Roman" w:cs="Times New Roman"/>
          <w:b/>
          <w:bCs/>
          <w:sz w:val="24"/>
          <w:szCs w:val="24"/>
        </w:rPr>
        <w:t>2. Requerimientos</w:t>
      </w:r>
      <w:bookmarkEnd w:id="10"/>
    </w:p>
    <w:p w14:paraId="550C72B3" w14:textId="77777777" w:rsidR="00BC2F3F" w:rsidRPr="001738EF" w:rsidRDefault="00000000" w:rsidP="001738EF">
      <w:pPr>
        <w:pStyle w:val="Ttulo2"/>
        <w:ind w:left="284"/>
        <w:rPr>
          <w:rFonts w:ascii="Times New Roman" w:hAnsi="Times New Roman" w:cs="Times New Roman"/>
          <w:b/>
          <w:bCs/>
          <w:sz w:val="24"/>
          <w:szCs w:val="24"/>
        </w:rPr>
      </w:pPr>
      <w:bookmarkStart w:id="11" w:name="_Toc210733493"/>
      <w:r w:rsidRPr="001738EF">
        <w:rPr>
          <w:rFonts w:ascii="Times New Roman" w:hAnsi="Times New Roman" w:cs="Times New Roman"/>
          <w:b/>
          <w:bCs/>
          <w:sz w:val="24"/>
          <w:szCs w:val="24"/>
        </w:rPr>
        <w:t>2.1. Definición del Dominio</w:t>
      </w:r>
      <w:bookmarkEnd w:id="11"/>
      <w:r w:rsidRPr="001738EF">
        <w:rPr>
          <w:rFonts w:ascii="Times New Roman" w:hAnsi="Times New Roman" w:cs="Times New Roman"/>
          <w:b/>
          <w:bCs/>
          <w:sz w:val="24"/>
          <w:szCs w:val="24"/>
        </w:rPr>
        <w:t xml:space="preserve"> </w:t>
      </w:r>
    </w:p>
    <w:p w14:paraId="05C758E6" w14:textId="77777777" w:rsidR="00BC2F3F" w:rsidRDefault="00000000" w:rsidP="00BC2F3F">
      <w:pPr>
        <w:tabs>
          <w:tab w:val="right" w:pos="12000"/>
        </w:tabs>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dominio del proyecto corresponde al campo de la visión por computadora aplicada a la nutrición y la salud. El sistema desarrollado permite reconocer alimentos a partir de imágenes y estimar su contenido calórico, facilitando el monitoreo dietario mediante una interfaz intuitiva.</w:t>
      </w:r>
      <w:r w:rsidR="00BC2F3F">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El sistema combina dos componentes principales:</w:t>
      </w:r>
    </w:p>
    <w:p w14:paraId="11DEB0A6" w14:textId="77777777" w:rsidR="001738EF" w:rsidRDefault="00000000" w:rsidP="00BC2F3F">
      <w:pPr>
        <w:tabs>
          <w:tab w:val="right" w:pos="12000"/>
        </w:tabs>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Clasificación automática de imágenes:</w:t>
      </w:r>
      <w:r>
        <w:rPr>
          <w:rFonts w:ascii="Times New Roman" w:eastAsia="Times New Roman" w:hAnsi="Times New Roman" w:cs="Times New Roman"/>
          <w:sz w:val="24"/>
          <w:szCs w:val="24"/>
          <w:highlight w:val="white"/>
        </w:rPr>
        <w:t xml:space="preserve"> basada en una CNN </w:t>
      </w:r>
      <w:proofErr w:type="spellStart"/>
      <w:r>
        <w:rPr>
          <w:rFonts w:ascii="Times New Roman" w:eastAsia="Times New Roman" w:hAnsi="Times New Roman" w:cs="Times New Roman"/>
          <w:sz w:val="24"/>
          <w:szCs w:val="24"/>
          <w:highlight w:val="white"/>
        </w:rPr>
        <w:t>preentrenada</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MobileNetV2</w:t>
      </w:r>
      <w:r>
        <w:rPr>
          <w:rFonts w:ascii="Times New Roman" w:eastAsia="Times New Roman" w:hAnsi="Times New Roman" w:cs="Times New Roman"/>
          <w:sz w:val="24"/>
          <w:szCs w:val="24"/>
          <w:highlight w:val="white"/>
        </w:rPr>
        <w:t xml:space="preserve">) mediante </w:t>
      </w:r>
      <w:r>
        <w:rPr>
          <w:rFonts w:ascii="Times New Roman" w:eastAsia="Times New Roman" w:hAnsi="Times New Roman" w:cs="Times New Roman"/>
          <w:i/>
          <w:sz w:val="24"/>
          <w:szCs w:val="24"/>
          <w:highlight w:val="white"/>
        </w:rPr>
        <w:t xml:space="preserve">Transfer </w:t>
      </w:r>
      <w:proofErr w:type="spellStart"/>
      <w:r>
        <w:rPr>
          <w:rFonts w:ascii="Times New Roman" w:eastAsia="Times New Roman" w:hAnsi="Times New Roman" w:cs="Times New Roman"/>
          <w:i/>
          <w:sz w:val="24"/>
          <w:szCs w:val="24"/>
          <w:highlight w:val="white"/>
        </w:rPr>
        <w:t>Learning</w:t>
      </w:r>
      <w:proofErr w:type="spellEnd"/>
      <w:r>
        <w:rPr>
          <w:rFonts w:ascii="Times New Roman" w:eastAsia="Times New Roman" w:hAnsi="Times New Roman" w:cs="Times New Roman"/>
          <w:sz w:val="24"/>
          <w:szCs w:val="24"/>
          <w:highlight w:val="white"/>
        </w:rPr>
        <w:t xml:space="preserve">, adaptada a las 101 clases del </w:t>
      </w:r>
      <w:proofErr w:type="spellStart"/>
      <w:r>
        <w:rPr>
          <w:rFonts w:ascii="Times New Roman" w:eastAsia="Times New Roman" w:hAnsi="Times New Roman" w:cs="Times New Roman"/>
          <w:sz w:val="24"/>
          <w:szCs w:val="24"/>
          <w:highlight w:val="white"/>
        </w:rPr>
        <w:t>dataset</w:t>
      </w:r>
      <w:proofErr w:type="spell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Food-101</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br/>
      </w:r>
    </w:p>
    <w:p w14:paraId="15A40D39" w14:textId="77777777" w:rsidR="001738EF" w:rsidRDefault="00000000" w:rsidP="001738EF">
      <w:pPr>
        <w:tabs>
          <w:tab w:val="right" w:pos="12000"/>
        </w:tabs>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Estimación calórica:</w:t>
      </w:r>
      <w:r>
        <w:rPr>
          <w:rFonts w:ascii="Times New Roman" w:eastAsia="Times New Roman" w:hAnsi="Times New Roman" w:cs="Times New Roman"/>
          <w:sz w:val="24"/>
          <w:szCs w:val="24"/>
          <w:highlight w:val="white"/>
        </w:rPr>
        <w:t xml:space="preserve"> los resultados de la clasificación se vinculan con una tabla de valores calóricos (kcal/100 g) elaborada a partir de la base </w:t>
      </w:r>
      <w:proofErr w:type="spellStart"/>
      <w:r>
        <w:rPr>
          <w:rFonts w:ascii="Times New Roman" w:eastAsia="Times New Roman" w:hAnsi="Times New Roman" w:cs="Times New Roman"/>
          <w:b/>
          <w:sz w:val="24"/>
          <w:szCs w:val="24"/>
          <w:highlight w:val="white"/>
        </w:rPr>
        <w:t>FoodData</w:t>
      </w:r>
      <w:proofErr w:type="spellEnd"/>
      <w:r>
        <w:rPr>
          <w:rFonts w:ascii="Times New Roman" w:eastAsia="Times New Roman" w:hAnsi="Times New Roman" w:cs="Times New Roman"/>
          <w:b/>
          <w:sz w:val="24"/>
          <w:szCs w:val="24"/>
          <w:highlight w:val="white"/>
        </w:rPr>
        <w:t xml:space="preserve"> Central (USDA)</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highlight w:val="white"/>
        </w:rPr>
        <w:br/>
        <w:t>El sistema incluye los siguientes elementos:</w:t>
      </w:r>
    </w:p>
    <w:p w14:paraId="0209E131" w14:textId="77777777" w:rsidR="001738EF" w:rsidRDefault="001738EF" w:rsidP="001738EF">
      <w:pPr>
        <w:tabs>
          <w:tab w:val="right" w:pos="12000"/>
        </w:tabs>
        <w:spacing w:line="360" w:lineRule="auto"/>
        <w:jc w:val="both"/>
        <w:rPr>
          <w:rFonts w:ascii="Times New Roman" w:eastAsia="Times New Roman" w:hAnsi="Times New Roman" w:cs="Times New Roman"/>
          <w:sz w:val="24"/>
          <w:szCs w:val="24"/>
          <w:highlight w:val="white"/>
        </w:rPr>
      </w:pPr>
    </w:p>
    <w:p w14:paraId="519BEF64" w14:textId="77777777" w:rsidR="001738EF" w:rsidRPr="001738EF" w:rsidRDefault="001738EF" w:rsidP="001738EF">
      <w:pPr>
        <w:pStyle w:val="Prrafodelista"/>
        <w:keepNext/>
        <w:keepLines/>
        <w:numPr>
          <w:ilvl w:val="0"/>
          <w:numId w:val="4"/>
        </w:numPr>
        <w:tabs>
          <w:tab w:val="right" w:pos="12000"/>
        </w:tabs>
        <w:spacing w:line="360" w:lineRule="auto"/>
        <w:jc w:val="both"/>
        <w:rPr>
          <w:rFonts w:ascii="Times New Roman" w:eastAsia="Times New Roman" w:hAnsi="Times New Roman" w:cs="Times New Roman"/>
          <w:sz w:val="24"/>
          <w:szCs w:val="24"/>
          <w:highlight w:val="white"/>
        </w:rPr>
      </w:pPr>
      <w:r w:rsidRPr="001738EF">
        <w:rPr>
          <w:rFonts w:ascii="Times New Roman" w:eastAsia="Times New Roman" w:hAnsi="Times New Roman" w:cs="Times New Roman"/>
          <w:b/>
          <w:sz w:val="24"/>
          <w:szCs w:val="24"/>
          <w:highlight w:val="white"/>
        </w:rPr>
        <w:t>Procesamiento:</w:t>
      </w:r>
      <w:r w:rsidRPr="001738EF">
        <w:rPr>
          <w:rFonts w:ascii="Times New Roman" w:eastAsia="Times New Roman" w:hAnsi="Times New Roman" w:cs="Times New Roman"/>
          <w:sz w:val="24"/>
          <w:szCs w:val="24"/>
          <w:highlight w:val="white"/>
        </w:rPr>
        <w:t xml:space="preserve"> preprocesamiento (redimensionado 224×224 y normalización), inferencia con el modelo MobileNetV2 y consulta de valor calórico.</w:t>
      </w:r>
      <w:r w:rsidRPr="001738EF">
        <w:rPr>
          <w:rFonts w:ascii="Times New Roman" w:eastAsia="Times New Roman" w:hAnsi="Times New Roman" w:cs="Times New Roman"/>
          <w:sz w:val="24"/>
          <w:szCs w:val="24"/>
          <w:highlight w:val="white"/>
        </w:rPr>
        <w:br/>
      </w:r>
    </w:p>
    <w:p w14:paraId="663BA532" w14:textId="77777777" w:rsidR="001738EF" w:rsidRDefault="001738EF" w:rsidP="001738EF">
      <w:pPr>
        <w:keepNext/>
        <w:keepLines/>
        <w:numPr>
          <w:ilvl w:val="0"/>
          <w:numId w:val="4"/>
        </w:numPr>
        <w:tabs>
          <w:tab w:val="right" w:pos="12000"/>
        </w:tabs>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Salida:</w:t>
      </w:r>
      <w:r>
        <w:rPr>
          <w:rFonts w:ascii="Times New Roman" w:eastAsia="Times New Roman" w:hAnsi="Times New Roman" w:cs="Times New Roman"/>
          <w:sz w:val="24"/>
          <w:szCs w:val="24"/>
          <w:highlight w:val="white"/>
        </w:rPr>
        <w:t xml:space="preserve"> nombre del alimento, nivel de confianza, calorías por 100 g y calorías ajustadas según gramos.</w:t>
      </w:r>
      <w:r>
        <w:rPr>
          <w:rFonts w:ascii="Times New Roman" w:eastAsia="Times New Roman" w:hAnsi="Times New Roman" w:cs="Times New Roman"/>
          <w:sz w:val="24"/>
          <w:szCs w:val="24"/>
          <w:highlight w:val="white"/>
        </w:rPr>
        <w:br/>
      </w:r>
    </w:p>
    <w:p w14:paraId="5FD991DF" w14:textId="3578546C" w:rsidR="004D3A21" w:rsidRDefault="001738EF" w:rsidP="001738EF">
      <w:pPr>
        <w:pStyle w:val="Prrafodelista"/>
        <w:numPr>
          <w:ilvl w:val="0"/>
          <w:numId w:val="16"/>
        </w:numPr>
        <w:tabs>
          <w:tab w:val="right" w:pos="12000"/>
        </w:tabs>
        <w:spacing w:line="360" w:lineRule="auto"/>
        <w:jc w:val="both"/>
        <w:rPr>
          <w:rFonts w:ascii="Times New Roman" w:eastAsia="Times New Roman" w:hAnsi="Times New Roman" w:cs="Times New Roman"/>
          <w:sz w:val="24"/>
          <w:szCs w:val="24"/>
          <w:highlight w:val="white"/>
        </w:rPr>
      </w:pPr>
      <w:r w:rsidRPr="001738EF">
        <w:rPr>
          <w:rFonts w:ascii="Times New Roman" w:eastAsia="Times New Roman" w:hAnsi="Times New Roman" w:cs="Times New Roman"/>
          <w:b/>
          <w:sz w:val="24"/>
          <w:szCs w:val="24"/>
          <w:highlight w:val="white"/>
        </w:rPr>
        <w:t>Interfaz:</w:t>
      </w:r>
      <w:r w:rsidRPr="001738EF">
        <w:rPr>
          <w:rFonts w:ascii="Times New Roman" w:eastAsia="Times New Roman" w:hAnsi="Times New Roman" w:cs="Times New Roman"/>
          <w:sz w:val="24"/>
          <w:szCs w:val="24"/>
          <w:highlight w:val="white"/>
        </w:rPr>
        <w:t xml:space="preserve"> aplicación desarrollada en </w:t>
      </w:r>
      <w:proofErr w:type="spellStart"/>
      <w:r w:rsidRPr="001738EF">
        <w:rPr>
          <w:rFonts w:ascii="Times New Roman" w:eastAsia="Times New Roman" w:hAnsi="Times New Roman" w:cs="Times New Roman"/>
          <w:b/>
          <w:sz w:val="24"/>
          <w:szCs w:val="24"/>
          <w:highlight w:val="white"/>
        </w:rPr>
        <w:t>Streamlit</w:t>
      </w:r>
      <w:proofErr w:type="spellEnd"/>
      <w:r w:rsidRPr="001738EF">
        <w:rPr>
          <w:rFonts w:ascii="Times New Roman" w:eastAsia="Times New Roman" w:hAnsi="Times New Roman" w:cs="Times New Roman"/>
          <w:sz w:val="24"/>
          <w:szCs w:val="24"/>
          <w:highlight w:val="white"/>
        </w:rPr>
        <w:t>, que permite la interacción directa del usuario con el modelo.</w:t>
      </w:r>
    </w:p>
    <w:p w14:paraId="171A49DC" w14:textId="77777777" w:rsidR="001738EF" w:rsidRPr="001738EF" w:rsidRDefault="001738EF" w:rsidP="001738EF">
      <w:pPr>
        <w:keepNext/>
        <w:keepLines/>
        <w:tabs>
          <w:tab w:val="right" w:pos="12000"/>
        </w:tabs>
        <w:spacing w:before="240" w:after="240" w:line="360" w:lineRule="auto"/>
        <w:rPr>
          <w:rFonts w:ascii="Times New Roman" w:eastAsia="Times New Roman" w:hAnsi="Times New Roman" w:cs="Times New Roman"/>
          <w:sz w:val="24"/>
          <w:szCs w:val="24"/>
          <w:highlight w:val="white"/>
        </w:rPr>
      </w:pPr>
      <w:r w:rsidRPr="001738EF">
        <w:rPr>
          <w:rFonts w:ascii="Times New Roman" w:eastAsia="Times New Roman" w:hAnsi="Times New Roman" w:cs="Times New Roman"/>
          <w:sz w:val="24"/>
          <w:szCs w:val="24"/>
          <w:highlight w:val="white"/>
        </w:rPr>
        <w:t xml:space="preserve">Para pruebas preliminares y reducción de tiempo de cómputo, se utilizó </w:t>
      </w:r>
      <w:r w:rsidRPr="001738EF">
        <w:rPr>
          <w:rFonts w:ascii="Times New Roman" w:eastAsia="Times New Roman" w:hAnsi="Times New Roman" w:cs="Times New Roman"/>
          <w:b/>
          <w:sz w:val="24"/>
          <w:szCs w:val="24"/>
          <w:highlight w:val="white"/>
        </w:rPr>
        <w:t>MobileNetV3 Small</w:t>
      </w:r>
      <w:r w:rsidRPr="001738EF">
        <w:rPr>
          <w:rFonts w:ascii="Times New Roman" w:eastAsia="Times New Roman" w:hAnsi="Times New Roman" w:cs="Times New Roman"/>
          <w:sz w:val="24"/>
          <w:szCs w:val="24"/>
          <w:highlight w:val="white"/>
        </w:rPr>
        <w:t xml:space="preserve">, aunque el modelo final y oficial del proyecto se basa en </w:t>
      </w:r>
      <w:r w:rsidRPr="001738EF">
        <w:rPr>
          <w:rFonts w:ascii="Times New Roman" w:eastAsia="Times New Roman" w:hAnsi="Times New Roman" w:cs="Times New Roman"/>
          <w:b/>
          <w:sz w:val="24"/>
          <w:szCs w:val="24"/>
          <w:highlight w:val="white"/>
        </w:rPr>
        <w:t>MobileNetV2</w:t>
      </w:r>
      <w:r w:rsidRPr="001738EF">
        <w:rPr>
          <w:rFonts w:ascii="Times New Roman" w:eastAsia="Times New Roman" w:hAnsi="Times New Roman" w:cs="Times New Roman"/>
          <w:sz w:val="24"/>
          <w:szCs w:val="24"/>
          <w:highlight w:val="white"/>
        </w:rPr>
        <w:t>, debido a su mayor precisión en tareas de clasificación.</w:t>
      </w:r>
    </w:p>
    <w:p w14:paraId="428C76C5" w14:textId="77777777" w:rsidR="001738EF" w:rsidRPr="001738EF" w:rsidRDefault="001738EF" w:rsidP="001738EF">
      <w:pPr>
        <w:tabs>
          <w:tab w:val="right" w:pos="12000"/>
        </w:tabs>
        <w:spacing w:line="360" w:lineRule="auto"/>
        <w:jc w:val="both"/>
        <w:rPr>
          <w:rFonts w:ascii="Times New Roman" w:eastAsia="Times New Roman" w:hAnsi="Times New Roman" w:cs="Times New Roman"/>
          <w:sz w:val="24"/>
          <w:szCs w:val="24"/>
          <w:highlight w:val="white"/>
        </w:rPr>
      </w:pPr>
    </w:p>
    <w:p w14:paraId="6A44863E" w14:textId="08CA795A" w:rsidR="004D3A21" w:rsidRPr="001738EF" w:rsidRDefault="00000000" w:rsidP="001738EF">
      <w:pPr>
        <w:pStyle w:val="Ttulo2"/>
        <w:tabs>
          <w:tab w:val="right" w:pos="12000"/>
        </w:tabs>
        <w:spacing w:before="160" w:line="360" w:lineRule="auto"/>
        <w:ind w:left="284"/>
        <w:rPr>
          <w:rFonts w:ascii="Times New Roman" w:eastAsia="Times New Roman" w:hAnsi="Times New Roman" w:cs="Times New Roman"/>
          <w:b/>
          <w:bCs/>
          <w:sz w:val="24"/>
          <w:szCs w:val="24"/>
        </w:rPr>
      </w:pPr>
      <w:bookmarkStart w:id="12" w:name="_onx5jejnr6w" w:colFirst="0" w:colLast="0"/>
      <w:bookmarkStart w:id="13" w:name="_Toc210733494"/>
      <w:bookmarkEnd w:id="12"/>
      <w:r w:rsidRPr="001738EF">
        <w:rPr>
          <w:rFonts w:ascii="Times New Roman" w:eastAsia="Times New Roman" w:hAnsi="Times New Roman" w:cs="Times New Roman"/>
          <w:b/>
          <w:bCs/>
          <w:sz w:val="24"/>
          <w:szCs w:val="24"/>
        </w:rPr>
        <w:lastRenderedPageBreak/>
        <w:t>2.2. Determinación de Requisitos</w:t>
      </w:r>
      <w:bookmarkEnd w:id="13"/>
    </w:p>
    <w:p w14:paraId="61DEF7FA" w14:textId="77777777" w:rsidR="004D3A21" w:rsidRDefault="00000000">
      <w:pPr>
        <w:keepNext/>
        <w:keepLines/>
        <w:tabs>
          <w:tab w:val="right" w:pos="12000"/>
        </w:tabs>
        <w:spacing w:before="160" w:line="360" w:lineRule="auto"/>
        <w:rPr>
          <w:rFonts w:ascii="Times New Roman" w:eastAsia="Times New Roman" w:hAnsi="Times New Roman" w:cs="Times New Roman"/>
          <w:i/>
          <w:sz w:val="26"/>
          <w:szCs w:val="26"/>
          <w:highlight w:val="white"/>
        </w:rPr>
      </w:pP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b/>
          <w:sz w:val="26"/>
          <w:szCs w:val="26"/>
          <w:highlight w:val="white"/>
        </w:rPr>
        <w:t>Requisitos Funcionales:</w:t>
      </w:r>
    </w:p>
    <w:p w14:paraId="41DC0A89" w14:textId="77777777" w:rsidR="004D3A21" w:rsidRDefault="00000000">
      <w:pPr>
        <w:keepNext/>
        <w:keepLines/>
        <w:numPr>
          <w:ilvl w:val="0"/>
          <w:numId w:val="6"/>
        </w:numPr>
        <w:tabs>
          <w:tab w:val="right" w:pos="12000"/>
        </w:tabs>
        <w:spacing w:before="240" w:line="36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i/>
          <w:sz w:val="24"/>
          <w:szCs w:val="24"/>
          <w:highlight w:val="white"/>
        </w:rPr>
        <w:t>Captura de imágenes:</w:t>
      </w:r>
      <w:r>
        <w:rPr>
          <w:rFonts w:ascii="Times New Roman" w:eastAsia="Times New Roman" w:hAnsi="Times New Roman" w:cs="Times New Roman"/>
          <w:i/>
          <w:sz w:val="24"/>
          <w:szCs w:val="24"/>
          <w:highlight w:val="white"/>
        </w:rPr>
        <w:t xml:space="preserve"> el usuario podrá subir o tomar una fotografía de un plato a través de la interfaz.</w:t>
      </w:r>
      <w:r>
        <w:rPr>
          <w:rFonts w:ascii="Times New Roman" w:eastAsia="Times New Roman" w:hAnsi="Times New Roman" w:cs="Times New Roman"/>
          <w:i/>
          <w:sz w:val="24"/>
          <w:szCs w:val="24"/>
          <w:highlight w:val="white"/>
        </w:rPr>
        <w:br/>
      </w:r>
    </w:p>
    <w:p w14:paraId="318D0602" w14:textId="77777777" w:rsidR="004D3A21" w:rsidRDefault="00000000">
      <w:pPr>
        <w:keepNext/>
        <w:keepLines/>
        <w:numPr>
          <w:ilvl w:val="0"/>
          <w:numId w:val="6"/>
        </w:numPr>
        <w:tabs>
          <w:tab w:val="right" w:pos="12000"/>
        </w:tabs>
        <w:spacing w:line="36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i/>
          <w:sz w:val="24"/>
          <w:szCs w:val="24"/>
          <w:highlight w:val="white"/>
        </w:rPr>
        <w:t>Preprocesamiento:</w:t>
      </w:r>
      <w:r>
        <w:rPr>
          <w:rFonts w:ascii="Times New Roman" w:eastAsia="Times New Roman" w:hAnsi="Times New Roman" w:cs="Times New Roman"/>
          <w:i/>
          <w:sz w:val="24"/>
          <w:szCs w:val="24"/>
          <w:highlight w:val="white"/>
        </w:rPr>
        <w:t xml:space="preserve"> el sistema realizará normalización y redimensionado de la imagen (224×224 píxeles) antes de la clasificación.</w:t>
      </w:r>
      <w:r>
        <w:rPr>
          <w:rFonts w:ascii="Times New Roman" w:eastAsia="Times New Roman" w:hAnsi="Times New Roman" w:cs="Times New Roman"/>
          <w:i/>
          <w:sz w:val="24"/>
          <w:szCs w:val="24"/>
          <w:highlight w:val="white"/>
        </w:rPr>
        <w:br/>
      </w:r>
    </w:p>
    <w:p w14:paraId="0A2C4535" w14:textId="77777777" w:rsidR="004D3A21" w:rsidRDefault="00000000">
      <w:pPr>
        <w:keepNext/>
        <w:keepLines/>
        <w:numPr>
          <w:ilvl w:val="0"/>
          <w:numId w:val="6"/>
        </w:numPr>
        <w:tabs>
          <w:tab w:val="right" w:pos="12000"/>
        </w:tabs>
        <w:spacing w:line="36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i/>
          <w:sz w:val="24"/>
          <w:szCs w:val="24"/>
          <w:highlight w:val="white"/>
        </w:rPr>
        <w:t>Clasificación automática:</w:t>
      </w:r>
      <w:r>
        <w:rPr>
          <w:rFonts w:ascii="Times New Roman" w:eastAsia="Times New Roman" w:hAnsi="Times New Roman" w:cs="Times New Roman"/>
          <w:i/>
          <w:sz w:val="24"/>
          <w:szCs w:val="24"/>
          <w:highlight w:val="white"/>
        </w:rPr>
        <w:t xml:space="preserve"> una CNN </w:t>
      </w:r>
      <w:proofErr w:type="spellStart"/>
      <w:r>
        <w:rPr>
          <w:rFonts w:ascii="Times New Roman" w:eastAsia="Times New Roman" w:hAnsi="Times New Roman" w:cs="Times New Roman"/>
          <w:i/>
          <w:sz w:val="24"/>
          <w:szCs w:val="24"/>
          <w:highlight w:val="white"/>
        </w:rPr>
        <w:t>preentrenada</w:t>
      </w:r>
      <w:proofErr w:type="spellEnd"/>
      <w:r>
        <w:rPr>
          <w:rFonts w:ascii="Times New Roman" w:eastAsia="Times New Roman" w:hAnsi="Times New Roman" w:cs="Times New Roman"/>
          <w:i/>
          <w:sz w:val="24"/>
          <w:szCs w:val="24"/>
          <w:highlight w:val="white"/>
        </w:rPr>
        <w:t xml:space="preserve"> y ajustada mediante transfer </w:t>
      </w:r>
      <w:proofErr w:type="spellStart"/>
      <w:r>
        <w:rPr>
          <w:rFonts w:ascii="Times New Roman" w:eastAsia="Times New Roman" w:hAnsi="Times New Roman" w:cs="Times New Roman"/>
          <w:i/>
          <w:sz w:val="24"/>
          <w:szCs w:val="24"/>
          <w:highlight w:val="white"/>
        </w:rPr>
        <w:t>learning</w:t>
      </w:r>
      <w:proofErr w:type="spellEnd"/>
      <w:r>
        <w:rPr>
          <w:rFonts w:ascii="Times New Roman" w:eastAsia="Times New Roman" w:hAnsi="Times New Roman" w:cs="Times New Roman"/>
          <w:i/>
          <w:sz w:val="24"/>
          <w:szCs w:val="24"/>
          <w:highlight w:val="white"/>
        </w:rPr>
        <w:t xml:space="preserve"> identificará el alimento predominante en la fotografía.</w:t>
      </w:r>
      <w:r>
        <w:rPr>
          <w:rFonts w:ascii="Times New Roman" w:eastAsia="Times New Roman" w:hAnsi="Times New Roman" w:cs="Times New Roman"/>
          <w:i/>
          <w:sz w:val="24"/>
          <w:szCs w:val="24"/>
          <w:highlight w:val="white"/>
        </w:rPr>
        <w:br/>
      </w:r>
    </w:p>
    <w:p w14:paraId="5F67CADC" w14:textId="77777777" w:rsidR="004D3A21" w:rsidRDefault="00000000">
      <w:pPr>
        <w:keepNext/>
        <w:keepLines/>
        <w:numPr>
          <w:ilvl w:val="0"/>
          <w:numId w:val="6"/>
        </w:numPr>
        <w:tabs>
          <w:tab w:val="right" w:pos="12000"/>
        </w:tabs>
        <w:spacing w:line="36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i/>
          <w:sz w:val="24"/>
          <w:szCs w:val="24"/>
          <w:highlight w:val="white"/>
        </w:rPr>
        <w:t>Estimación calórica:</w:t>
      </w:r>
      <w:r>
        <w:rPr>
          <w:rFonts w:ascii="Times New Roman" w:eastAsia="Times New Roman" w:hAnsi="Times New Roman" w:cs="Times New Roman"/>
          <w:i/>
          <w:sz w:val="24"/>
          <w:szCs w:val="24"/>
          <w:highlight w:val="white"/>
        </w:rPr>
        <w:t xml:space="preserve"> el sistema consultará una tabla nutricional asociada a la clase identificada y calculará las calorías aproximadas por porción estándar.</w:t>
      </w:r>
      <w:r>
        <w:rPr>
          <w:rFonts w:ascii="Times New Roman" w:eastAsia="Times New Roman" w:hAnsi="Times New Roman" w:cs="Times New Roman"/>
          <w:i/>
          <w:sz w:val="24"/>
          <w:szCs w:val="24"/>
          <w:highlight w:val="white"/>
        </w:rPr>
        <w:br/>
      </w:r>
    </w:p>
    <w:p w14:paraId="2BDE3423" w14:textId="77777777" w:rsidR="004D3A21" w:rsidRDefault="00000000">
      <w:pPr>
        <w:keepNext/>
        <w:keepLines/>
        <w:numPr>
          <w:ilvl w:val="0"/>
          <w:numId w:val="6"/>
        </w:numPr>
        <w:tabs>
          <w:tab w:val="right" w:pos="12000"/>
        </w:tabs>
        <w:spacing w:line="36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i/>
          <w:sz w:val="24"/>
          <w:szCs w:val="24"/>
          <w:highlight w:val="white"/>
        </w:rPr>
        <w:t>Ajuste manual:</w:t>
      </w:r>
      <w:r>
        <w:rPr>
          <w:rFonts w:ascii="Times New Roman" w:eastAsia="Times New Roman" w:hAnsi="Times New Roman" w:cs="Times New Roman"/>
          <w:i/>
          <w:sz w:val="24"/>
          <w:szCs w:val="24"/>
          <w:highlight w:val="white"/>
        </w:rPr>
        <w:t xml:space="preserve"> el usuario podrá ingresar o modificar el peso estimado del alimento (gramos) y el sistema recalculará las calorías en tiempo real.</w:t>
      </w:r>
      <w:r>
        <w:rPr>
          <w:rFonts w:ascii="Times New Roman" w:eastAsia="Times New Roman" w:hAnsi="Times New Roman" w:cs="Times New Roman"/>
          <w:i/>
          <w:sz w:val="24"/>
          <w:szCs w:val="24"/>
          <w:highlight w:val="white"/>
        </w:rPr>
        <w:br/>
      </w:r>
    </w:p>
    <w:p w14:paraId="0682F0DE" w14:textId="77777777" w:rsidR="004D3A21" w:rsidRDefault="00000000">
      <w:pPr>
        <w:keepNext/>
        <w:keepLines/>
        <w:numPr>
          <w:ilvl w:val="0"/>
          <w:numId w:val="6"/>
        </w:numPr>
        <w:tabs>
          <w:tab w:val="right" w:pos="12000"/>
        </w:tabs>
        <w:spacing w:line="36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i/>
          <w:sz w:val="24"/>
          <w:szCs w:val="24"/>
          <w:highlight w:val="white"/>
        </w:rPr>
        <w:t>Presentación de resultados:</w:t>
      </w:r>
      <w:r>
        <w:rPr>
          <w:rFonts w:ascii="Times New Roman" w:eastAsia="Times New Roman" w:hAnsi="Times New Roman" w:cs="Times New Roman"/>
          <w:i/>
          <w:sz w:val="24"/>
          <w:szCs w:val="24"/>
          <w:highlight w:val="white"/>
        </w:rPr>
        <w:t xml:space="preserve"> la interfaz mostrará el nombre del alimento, el valor calórico estimado y, opcionalmente, otros nutrientes relevantes.</w:t>
      </w:r>
      <w:r>
        <w:rPr>
          <w:rFonts w:ascii="Times New Roman" w:eastAsia="Times New Roman" w:hAnsi="Times New Roman" w:cs="Times New Roman"/>
          <w:i/>
          <w:sz w:val="24"/>
          <w:szCs w:val="24"/>
          <w:highlight w:val="white"/>
        </w:rPr>
        <w:br/>
      </w:r>
    </w:p>
    <w:p w14:paraId="4C1672BA" w14:textId="4092478A" w:rsidR="00BC2F3F" w:rsidRPr="00BC2F3F" w:rsidRDefault="00000000" w:rsidP="00BC2F3F">
      <w:pPr>
        <w:keepNext/>
        <w:keepLines/>
        <w:numPr>
          <w:ilvl w:val="0"/>
          <w:numId w:val="6"/>
        </w:numPr>
        <w:tabs>
          <w:tab w:val="right" w:pos="12000"/>
        </w:tabs>
        <w:spacing w:after="240" w:line="36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i/>
          <w:sz w:val="24"/>
          <w:szCs w:val="24"/>
          <w:highlight w:val="white"/>
        </w:rPr>
        <w:t xml:space="preserve">Entrenamiento incremental: </w:t>
      </w:r>
      <w:r>
        <w:rPr>
          <w:rFonts w:ascii="Times New Roman" w:eastAsia="Times New Roman" w:hAnsi="Times New Roman" w:cs="Times New Roman"/>
          <w:i/>
          <w:sz w:val="24"/>
          <w:szCs w:val="24"/>
          <w:highlight w:val="white"/>
        </w:rPr>
        <w:t>el sistema permitirá actualizar el modelo con nuevas imágenes etiquetadas para mejorar su precisión.</w:t>
      </w:r>
      <w:bookmarkStart w:id="14" w:name="_2yuysthgvja4" w:colFirst="0" w:colLast="0"/>
      <w:bookmarkStart w:id="15" w:name="_aodz1pm1vbw2" w:colFirst="0" w:colLast="0"/>
      <w:bookmarkStart w:id="16" w:name="_p0jcvj9o1g4q" w:colFirst="0" w:colLast="0"/>
      <w:bookmarkStart w:id="17" w:name="_mxojj14ylfv8" w:colFirst="0" w:colLast="0"/>
      <w:bookmarkStart w:id="18" w:name="_1c7p6myk1seh" w:colFirst="0" w:colLast="0"/>
      <w:bookmarkEnd w:id="14"/>
      <w:bookmarkEnd w:id="15"/>
      <w:bookmarkEnd w:id="16"/>
      <w:bookmarkEnd w:id="17"/>
      <w:bookmarkEnd w:id="18"/>
      <w:r w:rsidR="00BC2F3F" w:rsidRPr="00BC2F3F">
        <w:rPr>
          <w:rFonts w:ascii="Times New Roman" w:eastAsia="Times New Roman" w:hAnsi="Times New Roman" w:cs="Times New Roman"/>
          <w:b/>
          <w:sz w:val="24"/>
          <w:szCs w:val="24"/>
          <w:highlight w:val="white"/>
        </w:rPr>
        <w:br w:type="page"/>
      </w:r>
    </w:p>
    <w:p w14:paraId="1611570E" w14:textId="76198529" w:rsidR="004D3A21" w:rsidRDefault="00000000">
      <w:pPr>
        <w:keepNext/>
        <w:keepLines/>
        <w:tabs>
          <w:tab w:val="right" w:pos="12000"/>
        </w:tabs>
        <w:spacing w:before="160" w:line="360" w:lineRule="auto"/>
        <w:rPr>
          <w:rFonts w:ascii="Times New Roman" w:eastAsia="Times New Roman" w:hAnsi="Times New Roman" w:cs="Times New Roman"/>
          <w:i/>
          <w:sz w:val="24"/>
          <w:szCs w:val="24"/>
          <w:highlight w:val="white"/>
        </w:rPr>
      </w:pPr>
      <w:r>
        <w:rPr>
          <w:rFonts w:ascii="Times New Roman" w:eastAsia="Times New Roman" w:hAnsi="Times New Roman" w:cs="Times New Roman"/>
          <w:b/>
          <w:sz w:val="26"/>
          <w:szCs w:val="26"/>
          <w:highlight w:val="white"/>
        </w:rPr>
        <w:lastRenderedPageBreak/>
        <w:t>Requisitos No Funcionales:</w:t>
      </w:r>
      <w:r>
        <w:rPr>
          <w:rFonts w:ascii="Times New Roman" w:eastAsia="Times New Roman" w:hAnsi="Times New Roman" w:cs="Times New Roman"/>
          <w:b/>
          <w:sz w:val="24"/>
          <w:szCs w:val="24"/>
          <w:highlight w:val="white"/>
        </w:rPr>
        <w:br/>
      </w:r>
    </w:p>
    <w:p w14:paraId="32456145" w14:textId="77777777" w:rsidR="004D3A21" w:rsidRDefault="00000000">
      <w:pPr>
        <w:keepNext/>
        <w:keepLines/>
        <w:numPr>
          <w:ilvl w:val="0"/>
          <w:numId w:val="1"/>
        </w:numPr>
        <w:tabs>
          <w:tab w:val="right" w:pos="12000"/>
        </w:tabs>
        <w:spacing w:before="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i/>
          <w:sz w:val="24"/>
          <w:szCs w:val="24"/>
          <w:highlight w:val="white"/>
        </w:rPr>
        <w:t>Precisión:</w:t>
      </w:r>
      <w:r>
        <w:rPr>
          <w:rFonts w:ascii="Times New Roman" w:eastAsia="Times New Roman" w:hAnsi="Times New Roman" w:cs="Times New Roman"/>
          <w:i/>
          <w:sz w:val="24"/>
          <w:szCs w:val="24"/>
          <w:highlight w:val="white"/>
        </w:rPr>
        <w:t xml:space="preserve"> se espera alcanzar una exactitud mínima de 80%–90% en la clasificación de los alimentos seleccionados.</w:t>
      </w:r>
      <w:r>
        <w:rPr>
          <w:rFonts w:ascii="Times New Roman" w:eastAsia="Times New Roman" w:hAnsi="Times New Roman" w:cs="Times New Roman"/>
          <w:i/>
          <w:sz w:val="24"/>
          <w:szCs w:val="24"/>
          <w:highlight w:val="white"/>
        </w:rPr>
        <w:br/>
      </w:r>
    </w:p>
    <w:p w14:paraId="2AB15BD9" w14:textId="77777777" w:rsidR="004D3A21" w:rsidRDefault="00000000">
      <w:pPr>
        <w:keepNext/>
        <w:keepLines/>
        <w:numPr>
          <w:ilvl w:val="0"/>
          <w:numId w:val="1"/>
        </w:numPr>
        <w:tabs>
          <w:tab w:val="right" w:pos="12000"/>
        </w:tabs>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i/>
          <w:sz w:val="24"/>
          <w:szCs w:val="24"/>
          <w:highlight w:val="white"/>
        </w:rPr>
        <w:t>Rendimiento:</w:t>
      </w:r>
      <w:r>
        <w:rPr>
          <w:rFonts w:ascii="Times New Roman" w:eastAsia="Times New Roman" w:hAnsi="Times New Roman" w:cs="Times New Roman"/>
          <w:i/>
          <w:sz w:val="24"/>
          <w:szCs w:val="24"/>
          <w:highlight w:val="white"/>
        </w:rPr>
        <w:t xml:space="preserve"> el tiempo de respuesta por imagen no debe superar los 3 segundos en equipos de cómputo convencionales.</w:t>
      </w:r>
      <w:r>
        <w:rPr>
          <w:rFonts w:ascii="Times New Roman" w:eastAsia="Times New Roman" w:hAnsi="Times New Roman" w:cs="Times New Roman"/>
          <w:i/>
          <w:sz w:val="24"/>
          <w:szCs w:val="24"/>
          <w:highlight w:val="white"/>
        </w:rPr>
        <w:br/>
      </w:r>
    </w:p>
    <w:p w14:paraId="711D6E1E" w14:textId="77777777" w:rsidR="004D3A21" w:rsidRDefault="00000000">
      <w:pPr>
        <w:keepNext/>
        <w:keepLines/>
        <w:numPr>
          <w:ilvl w:val="0"/>
          <w:numId w:val="1"/>
        </w:numPr>
        <w:tabs>
          <w:tab w:val="right" w:pos="12000"/>
        </w:tabs>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i/>
          <w:sz w:val="24"/>
          <w:szCs w:val="24"/>
          <w:highlight w:val="white"/>
        </w:rPr>
        <w:t>Usabilidad:</w:t>
      </w:r>
      <w:r>
        <w:rPr>
          <w:rFonts w:ascii="Times New Roman" w:eastAsia="Times New Roman" w:hAnsi="Times New Roman" w:cs="Times New Roman"/>
          <w:i/>
          <w:sz w:val="24"/>
          <w:szCs w:val="24"/>
          <w:highlight w:val="white"/>
        </w:rPr>
        <w:t xml:space="preserve"> la interfaz debe ser intuitiva, clara y accesible, facilitando la interacción incluso a usuarios sin experiencia técnica.</w:t>
      </w:r>
      <w:r>
        <w:rPr>
          <w:rFonts w:ascii="Times New Roman" w:eastAsia="Times New Roman" w:hAnsi="Times New Roman" w:cs="Times New Roman"/>
          <w:i/>
          <w:sz w:val="24"/>
          <w:szCs w:val="24"/>
          <w:highlight w:val="white"/>
        </w:rPr>
        <w:br/>
      </w:r>
    </w:p>
    <w:p w14:paraId="11167062" w14:textId="77777777" w:rsidR="004D3A21" w:rsidRDefault="00000000">
      <w:pPr>
        <w:keepNext/>
        <w:keepLines/>
        <w:numPr>
          <w:ilvl w:val="0"/>
          <w:numId w:val="1"/>
        </w:numPr>
        <w:tabs>
          <w:tab w:val="right" w:pos="12000"/>
        </w:tabs>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i/>
          <w:sz w:val="24"/>
          <w:szCs w:val="24"/>
          <w:highlight w:val="white"/>
        </w:rPr>
        <w:t>Escalabilidad:</w:t>
      </w:r>
      <w:r>
        <w:rPr>
          <w:rFonts w:ascii="Times New Roman" w:eastAsia="Times New Roman" w:hAnsi="Times New Roman" w:cs="Times New Roman"/>
          <w:i/>
          <w:sz w:val="24"/>
          <w:szCs w:val="24"/>
          <w:highlight w:val="white"/>
        </w:rPr>
        <w:t xml:space="preserve"> la arquitectura debe permitir incorporar nuevas clases de alimentos sin requerir un rediseño completo del sistema.</w:t>
      </w:r>
      <w:r>
        <w:rPr>
          <w:rFonts w:ascii="Times New Roman" w:eastAsia="Times New Roman" w:hAnsi="Times New Roman" w:cs="Times New Roman"/>
          <w:i/>
          <w:sz w:val="24"/>
          <w:szCs w:val="24"/>
          <w:highlight w:val="white"/>
        </w:rPr>
        <w:br/>
      </w:r>
    </w:p>
    <w:p w14:paraId="24E22044" w14:textId="77777777" w:rsidR="004D3A21" w:rsidRDefault="00000000">
      <w:pPr>
        <w:keepNext/>
        <w:keepLines/>
        <w:numPr>
          <w:ilvl w:val="0"/>
          <w:numId w:val="1"/>
        </w:numPr>
        <w:tabs>
          <w:tab w:val="right" w:pos="12000"/>
        </w:tabs>
        <w:spacing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i/>
          <w:sz w:val="24"/>
          <w:szCs w:val="24"/>
          <w:highlight w:val="white"/>
        </w:rPr>
        <w:t>Seguridad y privacidad:</w:t>
      </w:r>
      <w:r>
        <w:rPr>
          <w:rFonts w:ascii="Times New Roman" w:eastAsia="Times New Roman" w:hAnsi="Times New Roman" w:cs="Times New Roman"/>
          <w:i/>
          <w:sz w:val="24"/>
          <w:szCs w:val="24"/>
          <w:highlight w:val="white"/>
        </w:rPr>
        <w:t xml:space="preserve"> las imágenes cargadas deben procesarse de forma temporal y eliminarse tras el cálculo, sin almacenar información sensible del usuario.</w:t>
      </w:r>
      <w:r>
        <w:rPr>
          <w:rFonts w:ascii="Times New Roman" w:eastAsia="Times New Roman" w:hAnsi="Times New Roman" w:cs="Times New Roman"/>
          <w:i/>
          <w:sz w:val="24"/>
          <w:szCs w:val="24"/>
          <w:highlight w:val="white"/>
        </w:rPr>
        <w:br/>
      </w:r>
    </w:p>
    <w:p w14:paraId="11FCA12E" w14:textId="77777777" w:rsidR="004D3A21" w:rsidRDefault="00000000">
      <w:pPr>
        <w:keepNext/>
        <w:keepLines/>
        <w:numPr>
          <w:ilvl w:val="0"/>
          <w:numId w:val="1"/>
        </w:numPr>
        <w:tabs>
          <w:tab w:val="right" w:pos="12000"/>
        </w:tabs>
        <w:spacing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b/>
          <w:i/>
          <w:sz w:val="24"/>
          <w:szCs w:val="24"/>
          <w:highlight w:val="white"/>
        </w:rPr>
        <w:t>Mantenibilidad:</w:t>
      </w:r>
      <w:r>
        <w:rPr>
          <w:rFonts w:ascii="Times New Roman" w:eastAsia="Times New Roman" w:hAnsi="Times New Roman" w:cs="Times New Roman"/>
          <w:i/>
          <w:sz w:val="24"/>
          <w:szCs w:val="24"/>
          <w:highlight w:val="white"/>
        </w:rPr>
        <w:t xml:space="preserve"> el código debe estar estructurado en módulos independientes para facilitar la depuración, pruebas y actualizaciones.</w:t>
      </w:r>
    </w:p>
    <w:p w14:paraId="23C01856" w14:textId="77777777" w:rsidR="004D3A21" w:rsidRDefault="004D3A21">
      <w:pPr>
        <w:keepNext/>
        <w:keepLines/>
        <w:tabs>
          <w:tab w:val="right" w:pos="12000"/>
        </w:tabs>
        <w:spacing w:before="240" w:after="240" w:line="360" w:lineRule="auto"/>
        <w:ind w:left="720"/>
        <w:rPr>
          <w:rFonts w:ascii="Times New Roman" w:eastAsia="Times New Roman" w:hAnsi="Times New Roman" w:cs="Times New Roman"/>
          <w:i/>
          <w:sz w:val="24"/>
          <w:szCs w:val="24"/>
          <w:highlight w:val="white"/>
        </w:rPr>
      </w:pPr>
      <w:bookmarkStart w:id="19" w:name="_dmtuj6rozcbd" w:colFirst="0" w:colLast="0"/>
      <w:bookmarkEnd w:id="19"/>
    </w:p>
    <w:p w14:paraId="1B725EAE" w14:textId="77777777" w:rsidR="004D3A21" w:rsidRDefault="004D3A21">
      <w:pPr>
        <w:keepNext/>
        <w:keepLines/>
        <w:tabs>
          <w:tab w:val="right" w:pos="12000"/>
        </w:tabs>
        <w:spacing w:before="240" w:after="240" w:line="360" w:lineRule="auto"/>
        <w:ind w:left="720"/>
        <w:rPr>
          <w:rFonts w:ascii="Times New Roman" w:eastAsia="Times New Roman" w:hAnsi="Times New Roman" w:cs="Times New Roman"/>
          <w:i/>
          <w:sz w:val="24"/>
          <w:szCs w:val="24"/>
          <w:highlight w:val="white"/>
        </w:rPr>
      </w:pPr>
      <w:bookmarkStart w:id="20" w:name="_parxqydmf4z7" w:colFirst="0" w:colLast="0"/>
      <w:bookmarkEnd w:id="20"/>
    </w:p>
    <w:p w14:paraId="0DA6FEF9" w14:textId="77777777" w:rsidR="004D3A21" w:rsidRDefault="004D3A21">
      <w:pPr>
        <w:keepNext/>
        <w:keepLines/>
        <w:tabs>
          <w:tab w:val="right" w:pos="12000"/>
        </w:tabs>
        <w:spacing w:before="240" w:after="240" w:line="360" w:lineRule="auto"/>
        <w:ind w:left="720"/>
        <w:rPr>
          <w:rFonts w:ascii="Times New Roman" w:eastAsia="Times New Roman" w:hAnsi="Times New Roman" w:cs="Times New Roman"/>
          <w:i/>
          <w:sz w:val="24"/>
          <w:szCs w:val="24"/>
          <w:highlight w:val="white"/>
        </w:rPr>
      </w:pPr>
      <w:bookmarkStart w:id="21" w:name="_3tivrae82p8z" w:colFirst="0" w:colLast="0"/>
      <w:bookmarkEnd w:id="21"/>
    </w:p>
    <w:p w14:paraId="5A904E0D" w14:textId="77777777" w:rsidR="004D3A21" w:rsidRDefault="004D3A21">
      <w:pPr>
        <w:keepNext/>
        <w:keepLines/>
        <w:tabs>
          <w:tab w:val="right" w:pos="12000"/>
        </w:tabs>
        <w:spacing w:before="240" w:after="240" w:line="360" w:lineRule="auto"/>
        <w:ind w:left="720"/>
        <w:rPr>
          <w:rFonts w:ascii="Times New Roman" w:eastAsia="Times New Roman" w:hAnsi="Times New Roman" w:cs="Times New Roman"/>
          <w:i/>
          <w:sz w:val="24"/>
          <w:szCs w:val="24"/>
          <w:highlight w:val="white"/>
        </w:rPr>
      </w:pPr>
      <w:bookmarkStart w:id="22" w:name="_oh262splxbyl" w:colFirst="0" w:colLast="0"/>
      <w:bookmarkEnd w:id="22"/>
    </w:p>
    <w:p w14:paraId="6D0F4061" w14:textId="77777777" w:rsidR="004D3A21" w:rsidRDefault="004D3A21">
      <w:pPr>
        <w:keepNext/>
        <w:keepLines/>
        <w:tabs>
          <w:tab w:val="right" w:pos="12000"/>
        </w:tabs>
        <w:spacing w:before="240" w:after="240" w:line="360" w:lineRule="auto"/>
        <w:ind w:left="720"/>
        <w:rPr>
          <w:rFonts w:ascii="Times New Roman" w:eastAsia="Times New Roman" w:hAnsi="Times New Roman" w:cs="Times New Roman"/>
          <w:i/>
          <w:sz w:val="24"/>
          <w:szCs w:val="24"/>
          <w:highlight w:val="white"/>
        </w:rPr>
      </w:pPr>
      <w:bookmarkStart w:id="23" w:name="_wjlwffmlwrun" w:colFirst="0" w:colLast="0"/>
      <w:bookmarkEnd w:id="23"/>
    </w:p>
    <w:p w14:paraId="7D25CC82" w14:textId="77777777" w:rsidR="004D3A21" w:rsidRDefault="004D3A21">
      <w:pPr>
        <w:keepNext/>
        <w:keepLines/>
        <w:tabs>
          <w:tab w:val="right" w:pos="12000"/>
        </w:tabs>
        <w:spacing w:before="240" w:after="240" w:line="360" w:lineRule="auto"/>
        <w:ind w:left="720"/>
        <w:rPr>
          <w:rFonts w:ascii="Times New Roman" w:eastAsia="Times New Roman" w:hAnsi="Times New Roman" w:cs="Times New Roman"/>
          <w:i/>
          <w:sz w:val="24"/>
          <w:szCs w:val="24"/>
          <w:highlight w:val="white"/>
        </w:rPr>
      </w:pPr>
      <w:bookmarkStart w:id="24" w:name="_bzs8er55tzyn" w:colFirst="0" w:colLast="0"/>
      <w:bookmarkEnd w:id="24"/>
    </w:p>
    <w:p w14:paraId="2E23A06C" w14:textId="77777777" w:rsidR="004D3A21" w:rsidRDefault="004D3A21">
      <w:pPr>
        <w:keepNext/>
        <w:keepLines/>
        <w:tabs>
          <w:tab w:val="right" w:pos="12000"/>
        </w:tabs>
        <w:spacing w:before="240" w:after="240" w:line="360" w:lineRule="auto"/>
        <w:ind w:left="720"/>
        <w:rPr>
          <w:rFonts w:ascii="Times New Roman" w:eastAsia="Times New Roman" w:hAnsi="Times New Roman" w:cs="Times New Roman"/>
          <w:i/>
          <w:sz w:val="24"/>
          <w:szCs w:val="24"/>
          <w:highlight w:val="white"/>
        </w:rPr>
      </w:pPr>
      <w:bookmarkStart w:id="25" w:name="_4hml7eivzz1c" w:colFirst="0" w:colLast="0"/>
      <w:bookmarkEnd w:id="25"/>
    </w:p>
    <w:p w14:paraId="27CE1931" w14:textId="77777777" w:rsidR="004D3A21" w:rsidRDefault="004D3A21">
      <w:pPr>
        <w:keepNext/>
        <w:keepLines/>
        <w:tabs>
          <w:tab w:val="right" w:pos="12000"/>
        </w:tabs>
        <w:spacing w:before="240" w:after="240" w:line="360" w:lineRule="auto"/>
        <w:ind w:left="720"/>
        <w:rPr>
          <w:rFonts w:ascii="Times New Roman" w:eastAsia="Times New Roman" w:hAnsi="Times New Roman" w:cs="Times New Roman"/>
          <w:i/>
          <w:sz w:val="24"/>
          <w:szCs w:val="24"/>
          <w:highlight w:val="white"/>
        </w:rPr>
      </w:pPr>
      <w:bookmarkStart w:id="26" w:name="_veu0oomyhkh7" w:colFirst="0" w:colLast="0"/>
      <w:bookmarkEnd w:id="26"/>
    </w:p>
    <w:p w14:paraId="28A92AFE" w14:textId="77777777" w:rsidR="004D3A21" w:rsidRDefault="004D3A21">
      <w:pPr>
        <w:keepNext/>
        <w:keepLines/>
        <w:tabs>
          <w:tab w:val="right" w:pos="12000"/>
        </w:tabs>
        <w:spacing w:before="240" w:after="240" w:line="360" w:lineRule="auto"/>
        <w:ind w:left="720"/>
        <w:rPr>
          <w:rFonts w:ascii="Times New Roman" w:eastAsia="Times New Roman" w:hAnsi="Times New Roman" w:cs="Times New Roman"/>
          <w:i/>
          <w:sz w:val="24"/>
          <w:szCs w:val="24"/>
          <w:highlight w:val="white"/>
        </w:rPr>
      </w:pPr>
      <w:bookmarkStart w:id="27" w:name="_746ws5c8fgmu" w:colFirst="0" w:colLast="0"/>
      <w:bookmarkEnd w:id="27"/>
    </w:p>
    <w:p w14:paraId="7CE322F8" w14:textId="77777777" w:rsidR="004D3A21" w:rsidRDefault="00000000">
      <w:pPr>
        <w:keepNext/>
        <w:keepLines/>
        <w:tabs>
          <w:tab w:val="right" w:pos="12000"/>
        </w:tabs>
        <w:spacing w:before="160" w:line="36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sz w:val="24"/>
          <w:szCs w:val="24"/>
          <w:highlight w:val="white"/>
        </w:rPr>
        <w:lastRenderedPageBreak/>
        <w:t xml:space="preserve">   </w:t>
      </w:r>
      <w:r>
        <w:rPr>
          <w:rFonts w:ascii="Times New Roman" w:eastAsia="Times New Roman" w:hAnsi="Times New Roman" w:cs="Times New Roman"/>
          <w:b/>
          <w:sz w:val="26"/>
          <w:szCs w:val="26"/>
          <w:highlight w:val="white"/>
        </w:rPr>
        <w:t xml:space="preserve">   Diagrama de Casos de Uso </w:t>
      </w:r>
    </w:p>
    <w:p w14:paraId="30C175FC"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28" w:name="_9hs3glq2haie" w:colFirst="0" w:colLast="0"/>
      <w:bookmarkEnd w:id="28"/>
      <w:r>
        <w:rPr>
          <w:noProof/>
        </w:rPr>
        <w:drawing>
          <wp:anchor distT="114300" distB="114300" distL="114300" distR="114300" simplePos="0" relativeHeight="251659264" behindDoc="1" locked="0" layoutInCell="1" hidden="0" allowOverlap="1" wp14:anchorId="6B68EF14" wp14:editId="33A8CBF3">
            <wp:simplePos x="0" y="0"/>
            <wp:positionH relativeFrom="column">
              <wp:posOffset>1</wp:posOffset>
            </wp:positionH>
            <wp:positionV relativeFrom="paragraph">
              <wp:posOffset>181952</wp:posOffset>
            </wp:positionV>
            <wp:extent cx="5731200" cy="4749800"/>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4749800"/>
                    </a:xfrm>
                    <a:prstGeom prst="rect">
                      <a:avLst/>
                    </a:prstGeom>
                    <a:ln/>
                  </pic:spPr>
                </pic:pic>
              </a:graphicData>
            </a:graphic>
          </wp:anchor>
        </w:drawing>
      </w:r>
    </w:p>
    <w:p w14:paraId="08D821FC"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29" w:name="_zhiezx3j84ic" w:colFirst="0" w:colLast="0"/>
      <w:bookmarkEnd w:id="29"/>
    </w:p>
    <w:p w14:paraId="669C876D"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30" w:name="_lxybnojpxl2z" w:colFirst="0" w:colLast="0"/>
      <w:bookmarkEnd w:id="30"/>
    </w:p>
    <w:p w14:paraId="1E045A5C"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31" w:name="_84n7bq84tag2" w:colFirst="0" w:colLast="0"/>
      <w:bookmarkEnd w:id="31"/>
    </w:p>
    <w:p w14:paraId="280B3545"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32" w:name="_bh1tpqbf31z4" w:colFirst="0" w:colLast="0"/>
      <w:bookmarkEnd w:id="32"/>
    </w:p>
    <w:p w14:paraId="5107543C"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33" w:name="_5maukih2c8w9" w:colFirst="0" w:colLast="0"/>
      <w:bookmarkEnd w:id="33"/>
    </w:p>
    <w:p w14:paraId="2137562B"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34" w:name="_kc3lz5cvgbqt" w:colFirst="0" w:colLast="0"/>
      <w:bookmarkEnd w:id="34"/>
    </w:p>
    <w:p w14:paraId="62F17753"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35" w:name="_oiyb69bwz89" w:colFirst="0" w:colLast="0"/>
      <w:bookmarkEnd w:id="35"/>
    </w:p>
    <w:p w14:paraId="647BA4D6"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36" w:name="_9547pav1oqdo" w:colFirst="0" w:colLast="0"/>
      <w:bookmarkEnd w:id="36"/>
    </w:p>
    <w:p w14:paraId="766F7EFB"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37" w:name="_jj5dyievwh21" w:colFirst="0" w:colLast="0"/>
      <w:bookmarkEnd w:id="37"/>
    </w:p>
    <w:p w14:paraId="2E6749D6"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38" w:name="_pn4wivcrzari" w:colFirst="0" w:colLast="0"/>
      <w:bookmarkEnd w:id="38"/>
    </w:p>
    <w:p w14:paraId="4B886AE3"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39" w:name="_lfn9jv7jq1j4" w:colFirst="0" w:colLast="0"/>
      <w:bookmarkEnd w:id="39"/>
    </w:p>
    <w:p w14:paraId="4B795FA1"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40" w:name="_8ownzgmwjf2p" w:colFirst="0" w:colLast="0"/>
      <w:bookmarkEnd w:id="40"/>
    </w:p>
    <w:p w14:paraId="0A56832D"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41" w:name="_7h0aw7amc3xz" w:colFirst="0" w:colLast="0"/>
      <w:bookmarkEnd w:id="41"/>
    </w:p>
    <w:p w14:paraId="33F3071A"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42" w:name="_b0blj3n2yyp" w:colFirst="0" w:colLast="0"/>
      <w:bookmarkEnd w:id="42"/>
    </w:p>
    <w:p w14:paraId="0D643B4D"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43" w:name="_r4ge0x7nntap" w:colFirst="0" w:colLast="0"/>
      <w:bookmarkEnd w:id="43"/>
    </w:p>
    <w:p w14:paraId="5943BE0E"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44" w:name="_wkhyfrbcha66" w:colFirst="0" w:colLast="0"/>
      <w:bookmarkEnd w:id="44"/>
    </w:p>
    <w:p w14:paraId="16DF0B0F"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45" w:name="_ezkifydj1on" w:colFirst="0" w:colLast="0"/>
      <w:bookmarkEnd w:id="45"/>
    </w:p>
    <w:p w14:paraId="05B80E7A"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46" w:name="_u56dz24u40dk" w:colFirst="0" w:colLast="0"/>
      <w:bookmarkEnd w:id="46"/>
    </w:p>
    <w:p w14:paraId="01101180"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47" w:name="_73k475ltrdda" w:colFirst="0" w:colLast="0"/>
      <w:bookmarkEnd w:id="47"/>
    </w:p>
    <w:p w14:paraId="607C114C" w14:textId="77777777" w:rsidR="004D3A21" w:rsidRDefault="004D3A21">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48" w:name="_2ffgut6315rw" w:colFirst="0" w:colLast="0"/>
      <w:bookmarkEnd w:id="48"/>
    </w:p>
    <w:p w14:paraId="12B07A7D" w14:textId="77777777" w:rsidR="004D3A21" w:rsidRPr="001738EF" w:rsidRDefault="00000000">
      <w:pPr>
        <w:pStyle w:val="Ttulo1"/>
        <w:tabs>
          <w:tab w:val="right" w:pos="12000"/>
        </w:tabs>
        <w:spacing w:before="360" w:after="80" w:line="360" w:lineRule="auto"/>
        <w:rPr>
          <w:b/>
          <w:bCs/>
          <w:sz w:val="24"/>
          <w:szCs w:val="24"/>
        </w:rPr>
      </w:pPr>
      <w:bookmarkStart w:id="49" w:name="_Toc210733495"/>
      <w:r w:rsidRPr="001738EF">
        <w:rPr>
          <w:rFonts w:ascii="Times New Roman" w:eastAsia="Times New Roman" w:hAnsi="Times New Roman" w:cs="Times New Roman"/>
          <w:b/>
          <w:bCs/>
          <w:sz w:val="24"/>
          <w:szCs w:val="24"/>
        </w:rPr>
        <w:lastRenderedPageBreak/>
        <w:t>3. Pre-Procesamiento y Normalización</w:t>
      </w:r>
      <w:bookmarkEnd w:id="49"/>
      <w:r w:rsidRPr="001738EF">
        <w:rPr>
          <w:rFonts w:ascii="Times New Roman" w:eastAsia="Times New Roman" w:hAnsi="Times New Roman" w:cs="Times New Roman"/>
          <w:b/>
          <w:bCs/>
          <w:sz w:val="24"/>
          <w:szCs w:val="24"/>
        </w:rPr>
        <w:t xml:space="preserve"> </w:t>
      </w:r>
      <w:r w:rsidRPr="001738EF">
        <w:rPr>
          <w:rFonts w:ascii="Times New Roman" w:eastAsia="Times New Roman" w:hAnsi="Times New Roman" w:cs="Times New Roman"/>
          <w:b/>
          <w:bCs/>
          <w:sz w:val="24"/>
          <w:szCs w:val="24"/>
          <w:highlight w:val="white"/>
        </w:rPr>
        <w:t xml:space="preserve"> </w:t>
      </w:r>
    </w:p>
    <w:p w14:paraId="1757BF3E" w14:textId="41F25EDB" w:rsidR="004D3A21" w:rsidRPr="001738EF" w:rsidRDefault="00000000" w:rsidP="001738EF">
      <w:pPr>
        <w:pStyle w:val="Ttulo2"/>
        <w:tabs>
          <w:tab w:val="right" w:pos="12000"/>
        </w:tabs>
        <w:spacing w:before="160" w:line="360" w:lineRule="auto"/>
        <w:ind w:left="284"/>
        <w:rPr>
          <w:rFonts w:ascii="Times New Roman" w:eastAsia="Times New Roman" w:hAnsi="Times New Roman" w:cs="Times New Roman"/>
          <w:b/>
          <w:bCs/>
          <w:sz w:val="24"/>
          <w:szCs w:val="24"/>
        </w:rPr>
      </w:pPr>
      <w:bookmarkStart w:id="50" w:name="_Toc210733496"/>
      <w:r w:rsidRPr="001738EF">
        <w:rPr>
          <w:rFonts w:ascii="Times New Roman" w:eastAsia="Times New Roman" w:hAnsi="Times New Roman" w:cs="Times New Roman"/>
          <w:b/>
          <w:bCs/>
          <w:sz w:val="24"/>
          <w:szCs w:val="24"/>
        </w:rPr>
        <w:t>3.1. Medidas, Datos, Bases de Datos y Elaboración del</w:t>
      </w:r>
      <w:r w:rsidR="001738EF" w:rsidRPr="001738EF">
        <w:rPr>
          <w:rFonts w:ascii="Times New Roman" w:eastAsia="Times New Roman" w:hAnsi="Times New Roman" w:cs="Times New Roman"/>
          <w:b/>
          <w:bCs/>
          <w:sz w:val="24"/>
          <w:szCs w:val="24"/>
        </w:rPr>
        <w:t xml:space="preserve"> código</w:t>
      </w:r>
      <w:bookmarkEnd w:id="50"/>
    </w:p>
    <w:p w14:paraId="1C5058FC"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t xml:space="preserve">El sistema utiliza el conjunto de datos </w:t>
      </w:r>
      <w:hyperlink r:id="rId10">
        <w:r w:rsidR="004D3A21">
          <w:rPr>
            <w:rFonts w:ascii="Times New Roman" w:eastAsia="Times New Roman" w:hAnsi="Times New Roman" w:cs="Times New Roman"/>
            <w:color w:val="1155CC"/>
            <w:sz w:val="24"/>
            <w:szCs w:val="24"/>
            <w:highlight w:val="white"/>
            <w:u w:val="single"/>
          </w:rPr>
          <w:t>Food-101</w:t>
        </w:r>
      </w:hyperlink>
      <w:r>
        <w:rPr>
          <w:rFonts w:ascii="Times New Roman" w:eastAsia="Times New Roman" w:hAnsi="Times New Roman" w:cs="Times New Roman"/>
          <w:sz w:val="24"/>
          <w:szCs w:val="24"/>
          <w:highlight w:val="white"/>
        </w:rPr>
        <w:t xml:space="preserve">, el cual contiene 101 000 imágenes distribuidas en 101 clases de alimentos (750 de entrenamiento y 250 de prueba por clase). Las imágenes están en formato JPEG y fueron convertidas a color RGB, redimensionadas a 224×224 píxeles y normalizadas siguiendo las medias y desviaciones estándar de </w:t>
      </w:r>
      <w:proofErr w:type="spellStart"/>
      <w:r>
        <w:rPr>
          <w:rFonts w:ascii="Times New Roman" w:eastAsia="Times New Roman" w:hAnsi="Times New Roman" w:cs="Times New Roman"/>
          <w:sz w:val="24"/>
          <w:szCs w:val="24"/>
          <w:highlight w:val="white"/>
        </w:rPr>
        <w:t>ImageNet</w:t>
      </w:r>
      <w:proofErr w:type="spellEnd"/>
      <w:r>
        <w:rPr>
          <w:rFonts w:ascii="Times New Roman" w:eastAsia="Times New Roman" w:hAnsi="Times New Roman" w:cs="Times New Roman"/>
          <w:sz w:val="24"/>
          <w:szCs w:val="24"/>
          <w:highlight w:val="white"/>
        </w:rPr>
        <w:t>.</w:t>
      </w:r>
    </w:p>
    <w:p w14:paraId="51727C82"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El modelo principal del proyecto fue implementado con MobileNetV2, una CNN ligera y precisa desarrollada por Google, que se entrena mediante </w:t>
      </w:r>
      <w:r>
        <w:rPr>
          <w:rFonts w:ascii="Times New Roman" w:eastAsia="Times New Roman" w:hAnsi="Times New Roman" w:cs="Times New Roman"/>
          <w:i/>
          <w:sz w:val="24"/>
          <w:szCs w:val="24"/>
          <w:highlight w:val="white"/>
        </w:rPr>
        <w:t xml:space="preserve">Transfer </w:t>
      </w:r>
      <w:proofErr w:type="spellStart"/>
      <w:r>
        <w:rPr>
          <w:rFonts w:ascii="Times New Roman" w:eastAsia="Times New Roman" w:hAnsi="Times New Roman" w:cs="Times New Roman"/>
          <w:i/>
          <w:sz w:val="24"/>
          <w:szCs w:val="24"/>
          <w:highlight w:val="white"/>
        </w:rPr>
        <w:t>Learning</w:t>
      </w:r>
      <w:proofErr w:type="spellEnd"/>
      <w:r>
        <w:rPr>
          <w:rFonts w:ascii="Times New Roman" w:eastAsia="Times New Roman" w:hAnsi="Times New Roman" w:cs="Times New Roman"/>
          <w:sz w:val="24"/>
          <w:szCs w:val="24"/>
          <w:highlight w:val="white"/>
        </w:rPr>
        <w:t xml:space="preserve">. Este proceso conserva las capas convolucionales </w:t>
      </w:r>
      <w:proofErr w:type="spellStart"/>
      <w:r>
        <w:rPr>
          <w:rFonts w:ascii="Times New Roman" w:eastAsia="Times New Roman" w:hAnsi="Times New Roman" w:cs="Times New Roman"/>
          <w:sz w:val="24"/>
          <w:szCs w:val="24"/>
          <w:highlight w:val="white"/>
        </w:rPr>
        <w:t>preentrenadas</w:t>
      </w:r>
      <w:proofErr w:type="spellEnd"/>
      <w:r>
        <w:rPr>
          <w:rFonts w:ascii="Times New Roman" w:eastAsia="Times New Roman" w:hAnsi="Times New Roman" w:cs="Times New Roman"/>
          <w:sz w:val="24"/>
          <w:szCs w:val="24"/>
          <w:highlight w:val="white"/>
        </w:rPr>
        <w:t xml:space="preserve"> en </w:t>
      </w:r>
      <w:proofErr w:type="spellStart"/>
      <w:r>
        <w:rPr>
          <w:rFonts w:ascii="Times New Roman" w:eastAsia="Times New Roman" w:hAnsi="Times New Roman" w:cs="Times New Roman"/>
          <w:sz w:val="24"/>
          <w:szCs w:val="24"/>
          <w:highlight w:val="white"/>
        </w:rPr>
        <w:t>ImageNet</w:t>
      </w:r>
      <w:proofErr w:type="spellEnd"/>
      <w:r>
        <w:rPr>
          <w:rFonts w:ascii="Times New Roman" w:eastAsia="Times New Roman" w:hAnsi="Times New Roman" w:cs="Times New Roman"/>
          <w:sz w:val="24"/>
          <w:szCs w:val="24"/>
          <w:highlight w:val="white"/>
        </w:rPr>
        <w:t xml:space="preserve"> y reemplaza la capa de salida por una nueva adaptada a las clases de Food-101.</w:t>
      </w:r>
    </w:p>
    <w:p w14:paraId="301F7393"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Durante la fase de desarrollo y pruebas rápidas en CPU, se utilizó MobileNetV3 Small para validar el flujo de entrenamiento y evaluar tiempos de ejecución, pero el modelo definitivo —empleado para la obtención de resultados y la aplicación final— es MobileNetV2, debido a su mejor equilibrio entre precisión y velocidad.</w:t>
      </w:r>
    </w:p>
    <w:p w14:paraId="41A19AE8"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Como el </w:t>
      </w:r>
      <w:proofErr w:type="spellStart"/>
      <w:r>
        <w:rPr>
          <w:rFonts w:ascii="Times New Roman" w:eastAsia="Times New Roman" w:hAnsi="Times New Roman" w:cs="Times New Roman"/>
          <w:sz w:val="24"/>
          <w:szCs w:val="24"/>
          <w:highlight w:val="white"/>
        </w:rPr>
        <w:t>dataset</w:t>
      </w:r>
      <w:proofErr w:type="spellEnd"/>
      <w:r>
        <w:rPr>
          <w:rFonts w:ascii="Times New Roman" w:eastAsia="Times New Roman" w:hAnsi="Times New Roman" w:cs="Times New Roman"/>
          <w:sz w:val="24"/>
          <w:szCs w:val="24"/>
          <w:highlight w:val="white"/>
        </w:rPr>
        <w:t xml:space="preserve"> Food-101 no contiene información nutricional, se elaboró una tabla complementaria con base en </w:t>
      </w:r>
      <w:proofErr w:type="spellStart"/>
      <w:r>
        <w:rPr>
          <w:rFonts w:ascii="Times New Roman" w:eastAsia="Times New Roman" w:hAnsi="Times New Roman" w:cs="Times New Roman"/>
          <w:sz w:val="24"/>
          <w:szCs w:val="24"/>
          <w:highlight w:val="white"/>
        </w:rPr>
        <w:t>FoodData</w:t>
      </w:r>
      <w:proofErr w:type="spellEnd"/>
      <w:r>
        <w:rPr>
          <w:rFonts w:ascii="Times New Roman" w:eastAsia="Times New Roman" w:hAnsi="Times New Roman" w:cs="Times New Roman"/>
          <w:sz w:val="24"/>
          <w:szCs w:val="24"/>
          <w:highlight w:val="white"/>
        </w:rPr>
        <w:t xml:space="preserve"> Central (USDA), donde cada clase fue asociada a su valor calórico promedio en kcal/100 g.</w:t>
      </w:r>
    </w:p>
    <w:p w14:paraId="01D8B78D" w14:textId="0B08543F" w:rsidR="004D3A21" w:rsidRPr="00BC2F3F" w:rsidRDefault="00000000" w:rsidP="00BC2F3F">
      <w:pPr>
        <w:keepNext/>
        <w:keepLines/>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Para reducir el tiempo de cómputo en las primeras iteraciones, se trabajó con un subconjunto de 20 clases y 300 imágenes por clase; posteriormente, se entrenó el modelo completo con las 101 clases.</w:t>
      </w:r>
      <w:bookmarkStart w:id="51" w:name="_phew42plkzkz" w:colFirst="0" w:colLast="0"/>
      <w:bookmarkStart w:id="52" w:name="_t50xkel1xrwy" w:colFirst="0" w:colLast="0"/>
      <w:bookmarkStart w:id="53" w:name="_vkeyi3bsetdh" w:colFirst="0" w:colLast="0"/>
      <w:bookmarkStart w:id="54" w:name="_vov9hebhmrqs" w:colFirst="0" w:colLast="0"/>
      <w:bookmarkStart w:id="55" w:name="_3t8njwpjoqdy" w:colFirst="0" w:colLast="0"/>
      <w:bookmarkStart w:id="56" w:name="_x1f94yz3goe4" w:colFirst="0" w:colLast="0"/>
      <w:bookmarkEnd w:id="51"/>
      <w:bookmarkEnd w:id="52"/>
      <w:bookmarkEnd w:id="53"/>
      <w:bookmarkEnd w:id="54"/>
      <w:bookmarkEnd w:id="55"/>
      <w:bookmarkEnd w:id="56"/>
    </w:p>
    <w:p w14:paraId="17B80E46" w14:textId="77777777" w:rsidR="00BC2F3F" w:rsidRDefault="00BC2F3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2065E4F" w14:textId="46CF3F31" w:rsidR="004D3A21" w:rsidRPr="001738EF" w:rsidRDefault="00000000" w:rsidP="001738EF">
      <w:pPr>
        <w:pStyle w:val="Ttulo2"/>
        <w:tabs>
          <w:tab w:val="right" w:pos="12000"/>
        </w:tabs>
        <w:spacing w:before="160" w:line="360" w:lineRule="auto"/>
        <w:ind w:left="284"/>
        <w:rPr>
          <w:rFonts w:ascii="Times New Roman" w:eastAsia="Times New Roman" w:hAnsi="Times New Roman" w:cs="Times New Roman"/>
          <w:b/>
          <w:bCs/>
          <w:sz w:val="24"/>
          <w:szCs w:val="24"/>
        </w:rPr>
      </w:pPr>
      <w:bookmarkStart w:id="57" w:name="_Toc210733497"/>
      <w:r w:rsidRPr="001738EF">
        <w:rPr>
          <w:rFonts w:ascii="Times New Roman" w:eastAsia="Times New Roman" w:hAnsi="Times New Roman" w:cs="Times New Roman"/>
          <w:b/>
          <w:bCs/>
          <w:sz w:val="24"/>
          <w:szCs w:val="24"/>
        </w:rPr>
        <w:lastRenderedPageBreak/>
        <w:t>3.2. Normalización y/o Filtrado de Datos</w:t>
      </w:r>
      <w:bookmarkEnd w:id="57"/>
    </w:p>
    <w:p w14:paraId="795CDE7B"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El preprocesamiento de imágenes constituye una etapa fundamental en la construcción de un modelo de visión por computadora, ya que la calidad y consistencia de los datos de entrada determinan el rendimiento final del sistema. En este proyecto se aplicaron técnicas de normalización, aumento de datos, limpieza y balanceo de clases, con el propósito de garantizar que el modelo aprenda patrones representativos y generalizables.</w:t>
      </w:r>
    </w:p>
    <w:p w14:paraId="7AD00719"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58" w:name="_dghzkdqa6718" w:colFirst="0" w:colLast="0"/>
      <w:bookmarkEnd w:id="58"/>
    </w:p>
    <w:p w14:paraId="19AD3203" w14:textId="77777777" w:rsidR="004D3A21" w:rsidRDefault="00000000">
      <w:pPr>
        <w:keepNext/>
        <w:keepLines/>
        <w:numPr>
          <w:ilvl w:val="0"/>
          <w:numId w:val="7"/>
        </w:numPr>
        <w:tabs>
          <w:tab w:val="right" w:pos="12000"/>
        </w:tabs>
        <w:spacing w:before="240" w:after="240" w:line="36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Normalización de imágenes </w:t>
      </w:r>
    </w:p>
    <w:p w14:paraId="24644E2B" w14:textId="77777777" w:rsidR="004D3A21" w:rsidRDefault="00000000">
      <w:pPr>
        <w:keepNext/>
        <w:keepLines/>
        <w:tabs>
          <w:tab w:val="right" w:pos="12000"/>
        </w:tabs>
        <w:spacing w:before="240" w:after="240" w:line="360" w:lineRule="auto"/>
        <w:ind w:left="1440"/>
        <w:rPr>
          <w:rFonts w:ascii="Times New Roman" w:eastAsia="Times New Roman" w:hAnsi="Times New Roman" w:cs="Times New Roman"/>
          <w:sz w:val="24"/>
          <w:szCs w:val="24"/>
          <w:highlight w:val="white"/>
        </w:rPr>
      </w:pPr>
      <w:bookmarkStart w:id="59" w:name="_2lssft5hyf4e" w:colFirst="0" w:colLast="0"/>
      <w:bookmarkEnd w:id="59"/>
      <w:r>
        <w:rPr>
          <w:rFonts w:ascii="Times New Roman" w:eastAsia="Times New Roman" w:hAnsi="Times New Roman" w:cs="Times New Roman"/>
          <w:sz w:val="24"/>
          <w:szCs w:val="24"/>
          <w:highlight w:val="white"/>
        </w:rPr>
        <w:t>Los valores de los píxeles se transformaron para ubicarse dentro de un rango estándar, lo que facilita los cálculos internos de la red neuronal. Se utilizó la técnica de escalado entre 0 y 1, dividiendo los valores entre 255. Alternativamente, puede aplicarse normalización por canal (RGB), restando la media y dividiendo entre la desviación estándar de cada canal. Estas operaciones estabilizan el entrenamiento y favorecen la convergencia del gradiente.</w:t>
      </w:r>
    </w:p>
    <w:p w14:paraId="3717A07D" w14:textId="77777777" w:rsidR="004D3A21" w:rsidRDefault="00000000">
      <w:pPr>
        <w:keepNext/>
        <w:keepLines/>
        <w:numPr>
          <w:ilvl w:val="0"/>
          <w:numId w:val="7"/>
        </w:numPr>
        <w:tabs>
          <w:tab w:val="right" w:pos="12000"/>
        </w:tabs>
        <w:spacing w:before="240" w:after="240" w:line="36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Aumento de datos (data </w:t>
      </w:r>
      <w:proofErr w:type="spellStart"/>
      <w:r>
        <w:rPr>
          <w:rFonts w:ascii="Times New Roman" w:eastAsia="Times New Roman" w:hAnsi="Times New Roman" w:cs="Times New Roman"/>
          <w:b/>
          <w:sz w:val="24"/>
          <w:szCs w:val="24"/>
          <w:highlight w:val="white"/>
        </w:rPr>
        <w:t>augmentation</w:t>
      </w:r>
      <w:proofErr w:type="spellEnd"/>
      <w:r>
        <w:rPr>
          <w:rFonts w:ascii="Times New Roman" w:eastAsia="Times New Roman" w:hAnsi="Times New Roman" w:cs="Times New Roman"/>
          <w:b/>
          <w:sz w:val="24"/>
          <w:szCs w:val="24"/>
          <w:highlight w:val="white"/>
        </w:rPr>
        <w:t xml:space="preserve">) </w:t>
      </w:r>
    </w:p>
    <w:p w14:paraId="20749F39" w14:textId="77777777" w:rsidR="004D3A21" w:rsidRDefault="00000000">
      <w:pPr>
        <w:keepNext/>
        <w:keepLines/>
        <w:tabs>
          <w:tab w:val="right" w:pos="12000"/>
        </w:tabs>
        <w:spacing w:before="240" w:after="240" w:line="360" w:lineRule="auto"/>
        <w:ind w:left="1440"/>
        <w:rPr>
          <w:rFonts w:ascii="Times New Roman" w:eastAsia="Times New Roman" w:hAnsi="Times New Roman" w:cs="Times New Roman"/>
          <w:sz w:val="24"/>
          <w:szCs w:val="24"/>
          <w:highlight w:val="white"/>
        </w:rPr>
      </w:pPr>
      <w:bookmarkStart w:id="60" w:name="_1btv6tric6qk" w:colFirst="0" w:colLast="0"/>
      <w:bookmarkEnd w:id="60"/>
      <w:r>
        <w:rPr>
          <w:rFonts w:ascii="Times New Roman" w:eastAsia="Times New Roman" w:hAnsi="Times New Roman" w:cs="Times New Roman"/>
          <w:sz w:val="24"/>
          <w:szCs w:val="24"/>
          <w:highlight w:val="white"/>
        </w:rPr>
        <w:t>Con el fin de incrementar la robustez del modelo y evitar el sobreajuste, se aplicarán transformaciones artificiales a las imágenes del conjunto de entrenamiento. Entre estas técnicas se incluyen rotaciones aleatorias, volteos horizontales y verticales, modificaciones de brillo y contraste, recortes parciales (</w:t>
      </w:r>
      <w:proofErr w:type="spellStart"/>
      <w:r>
        <w:rPr>
          <w:rFonts w:ascii="Times New Roman" w:eastAsia="Times New Roman" w:hAnsi="Times New Roman" w:cs="Times New Roman"/>
          <w:sz w:val="24"/>
          <w:szCs w:val="24"/>
          <w:highlight w:val="white"/>
        </w:rPr>
        <w:t>random</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crop</w:t>
      </w:r>
      <w:proofErr w:type="spellEnd"/>
      <w:r>
        <w:rPr>
          <w:rFonts w:ascii="Times New Roman" w:eastAsia="Times New Roman" w:hAnsi="Times New Roman" w:cs="Times New Roman"/>
          <w:sz w:val="24"/>
          <w:szCs w:val="24"/>
          <w:highlight w:val="white"/>
        </w:rPr>
        <w:t>) y leves cambios de escala. De esta manera, el modelo podrá aprender a reconocer los alimentos en diferentes condiciones de iluminación, posiciones y fondos, acercándose más a la variabilidad de escenarios reales.</w:t>
      </w:r>
    </w:p>
    <w:p w14:paraId="350D0FF2" w14:textId="77777777" w:rsidR="004D3A21" w:rsidRDefault="00000000">
      <w:pPr>
        <w:keepNext/>
        <w:keepLines/>
        <w:numPr>
          <w:ilvl w:val="0"/>
          <w:numId w:val="7"/>
        </w:numPr>
        <w:tabs>
          <w:tab w:val="right" w:pos="12000"/>
        </w:tabs>
        <w:spacing w:before="240" w:after="240" w:line="36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Filtrado de ruido </w:t>
      </w:r>
    </w:p>
    <w:p w14:paraId="51298045" w14:textId="77777777" w:rsidR="004D3A21" w:rsidRDefault="00000000">
      <w:pPr>
        <w:keepNext/>
        <w:keepLines/>
        <w:tabs>
          <w:tab w:val="right" w:pos="12000"/>
        </w:tabs>
        <w:spacing w:before="240" w:after="240" w:line="360" w:lineRule="auto"/>
        <w:ind w:left="1440"/>
        <w:rPr>
          <w:rFonts w:ascii="Times New Roman" w:eastAsia="Times New Roman" w:hAnsi="Times New Roman" w:cs="Times New Roman"/>
          <w:sz w:val="24"/>
          <w:szCs w:val="24"/>
          <w:highlight w:val="white"/>
        </w:rPr>
      </w:pPr>
      <w:bookmarkStart w:id="61" w:name="_1upii15v1rw8" w:colFirst="0" w:colLast="0"/>
      <w:bookmarkEnd w:id="61"/>
      <w:r>
        <w:rPr>
          <w:rFonts w:ascii="Times New Roman" w:eastAsia="Times New Roman" w:hAnsi="Times New Roman" w:cs="Times New Roman"/>
          <w:sz w:val="24"/>
          <w:szCs w:val="24"/>
          <w:highlight w:val="white"/>
        </w:rPr>
        <w:lastRenderedPageBreak/>
        <w:t xml:space="preserve">Algunos </w:t>
      </w:r>
      <w:proofErr w:type="spellStart"/>
      <w:r>
        <w:rPr>
          <w:rFonts w:ascii="Times New Roman" w:eastAsia="Times New Roman" w:hAnsi="Times New Roman" w:cs="Times New Roman"/>
          <w:sz w:val="24"/>
          <w:szCs w:val="24"/>
          <w:highlight w:val="white"/>
        </w:rPr>
        <w:t>datasets</w:t>
      </w:r>
      <w:proofErr w:type="spellEnd"/>
      <w:r>
        <w:rPr>
          <w:rFonts w:ascii="Times New Roman" w:eastAsia="Times New Roman" w:hAnsi="Times New Roman" w:cs="Times New Roman"/>
          <w:sz w:val="24"/>
          <w:szCs w:val="24"/>
          <w:highlight w:val="white"/>
        </w:rPr>
        <w:t xml:space="preserve">, incluido Food-101, contienen imágenes con etiquetas incorrectas, baja calidad visual o elementos irrelevantes. Estas muestras deben eliminarse o corregirse para evitar que el modelo aprenda patrones erróneos. La depuración puede realizarse de forma manual sobre un subconjunto reducido o mediante detección automática de </w:t>
      </w:r>
      <w:proofErr w:type="spellStart"/>
      <w:r>
        <w:rPr>
          <w:rFonts w:ascii="Times New Roman" w:eastAsia="Times New Roman" w:hAnsi="Times New Roman" w:cs="Times New Roman"/>
          <w:sz w:val="24"/>
          <w:szCs w:val="24"/>
          <w:highlight w:val="white"/>
        </w:rPr>
        <w:t>outliers</w:t>
      </w:r>
      <w:proofErr w:type="spellEnd"/>
    </w:p>
    <w:p w14:paraId="402AAA3D" w14:textId="77777777" w:rsidR="004D3A21" w:rsidRDefault="00000000">
      <w:pPr>
        <w:keepNext/>
        <w:keepLines/>
        <w:numPr>
          <w:ilvl w:val="0"/>
          <w:numId w:val="7"/>
        </w:numPr>
        <w:tabs>
          <w:tab w:val="right" w:pos="12000"/>
        </w:tabs>
        <w:spacing w:before="240" w:after="240" w:line="36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Balance de clases </w:t>
      </w:r>
    </w:p>
    <w:p w14:paraId="3FD1B177" w14:textId="77777777" w:rsidR="004D3A21" w:rsidRDefault="00000000">
      <w:pPr>
        <w:keepNext/>
        <w:keepLines/>
        <w:tabs>
          <w:tab w:val="right" w:pos="12000"/>
        </w:tabs>
        <w:spacing w:before="240" w:after="240" w:line="360" w:lineRule="auto"/>
        <w:ind w:left="1440"/>
        <w:rPr>
          <w:rFonts w:ascii="Times New Roman" w:eastAsia="Times New Roman" w:hAnsi="Times New Roman" w:cs="Times New Roman"/>
          <w:sz w:val="24"/>
          <w:szCs w:val="24"/>
          <w:highlight w:val="white"/>
        </w:rPr>
      </w:pPr>
      <w:bookmarkStart w:id="62" w:name="_o0g6y8io64le" w:colFirst="0" w:colLast="0"/>
      <w:bookmarkEnd w:id="62"/>
      <w:r>
        <w:rPr>
          <w:rFonts w:ascii="Times New Roman" w:eastAsia="Times New Roman" w:hAnsi="Times New Roman" w:cs="Times New Roman"/>
          <w:sz w:val="24"/>
          <w:szCs w:val="24"/>
          <w:highlight w:val="white"/>
        </w:rPr>
        <w:t xml:space="preserve">Las diferencias en el número de imágenes por categoría pueden generar sesgos en la clasificación. Para mitigarlo, se aplicaron estrategias como </w:t>
      </w:r>
      <w:proofErr w:type="spellStart"/>
      <w:r>
        <w:rPr>
          <w:rFonts w:ascii="Times New Roman" w:eastAsia="Times New Roman" w:hAnsi="Times New Roman" w:cs="Times New Roman"/>
          <w:sz w:val="24"/>
          <w:szCs w:val="24"/>
          <w:highlight w:val="white"/>
        </w:rPr>
        <w:t>sobremuestreo</w:t>
      </w:r>
      <w:proofErr w:type="spellEnd"/>
      <w:r>
        <w:rPr>
          <w:rFonts w:ascii="Times New Roman" w:eastAsia="Times New Roman" w:hAnsi="Times New Roman" w:cs="Times New Roman"/>
          <w:sz w:val="24"/>
          <w:szCs w:val="24"/>
          <w:highlight w:val="white"/>
        </w:rPr>
        <w:t xml:space="preserve"> en clases minoritarias, submuestreo en clases mayoritarias o ajuste de pesos en la función de pérdida (</w:t>
      </w:r>
      <w:proofErr w:type="spellStart"/>
      <w:r>
        <w:rPr>
          <w:rFonts w:ascii="Times New Roman" w:eastAsia="Times New Roman" w:hAnsi="Times New Roman" w:cs="Times New Roman"/>
          <w:sz w:val="24"/>
          <w:szCs w:val="24"/>
          <w:highlight w:val="white"/>
        </w:rPr>
        <w:t>class</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weights</w:t>
      </w:r>
      <w:proofErr w:type="spellEnd"/>
      <w:r>
        <w:rPr>
          <w:rFonts w:ascii="Times New Roman" w:eastAsia="Times New Roman" w:hAnsi="Times New Roman" w:cs="Times New Roman"/>
          <w:sz w:val="24"/>
          <w:szCs w:val="24"/>
          <w:highlight w:val="white"/>
        </w:rPr>
        <w:t>). Estas técnicas equilibran el aprendizaje del modelo y evitan que favorezca clases con mayor representación.</w:t>
      </w:r>
      <w:r>
        <w:rPr>
          <w:rFonts w:ascii="Times New Roman" w:eastAsia="Times New Roman" w:hAnsi="Times New Roman" w:cs="Times New Roman"/>
          <w:sz w:val="24"/>
          <w:szCs w:val="24"/>
          <w:highlight w:val="white"/>
        </w:rPr>
        <w:br/>
      </w:r>
    </w:p>
    <w:p w14:paraId="6A91EAC2"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Estas etapas de normalización y filtrado son imprescindibles para garantizar que los datos que se presenten a la red neuronal estén en condiciones óptimas, libres de sesgos graves y listos para un entrenamiento confiable. En conjunto, permiten mejorar la capacidad del sistema para reconocer alimentos en imágenes diversas y ofrecer predicciones más precisas en la práctica.</w:t>
      </w:r>
    </w:p>
    <w:p w14:paraId="7AE80E15"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63" w:name="_kcw9xpbe5mci" w:colFirst="0" w:colLast="0"/>
      <w:bookmarkEnd w:id="63"/>
    </w:p>
    <w:p w14:paraId="33713444" w14:textId="77777777" w:rsidR="004D3A21" w:rsidRPr="001738EF" w:rsidRDefault="00000000" w:rsidP="001738EF">
      <w:pPr>
        <w:pStyle w:val="Ttulo2"/>
        <w:tabs>
          <w:tab w:val="right" w:pos="12000"/>
        </w:tabs>
        <w:spacing w:before="160" w:line="360" w:lineRule="auto"/>
        <w:ind w:left="284"/>
        <w:rPr>
          <w:rFonts w:ascii="Times New Roman" w:eastAsia="Times New Roman" w:hAnsi="Times New Roman" w:cs="Times New Roman"/>
          <w:b/>
          <w:bCs/>
          <w:sz w:val="24"/>
          <w:szCs w:val="24"/>
        </w:rPr>
      </w:pPr>
      <w:bookmarkStart w:id="64" w:name="_Toc210733498"/>
      <w:r w:rsidRPr="001738EF">
        <w:rPr>
          <w:rFonts w:ascii="Times New Roman" w:eastAsia="Times New Roman" w:hAnsi="Times New Roman" w:cs="Times New Roman"/>
          <w:b/>
          <w:bCs/>
          <w:sz w:val="24"/>
          <w:szCs w:val="24"/>
        </w:rPr>
        <w:t>3.3. Planteamiento de la Organización del Data-Set</w:t>
      </w:r>
      <w:bookmarkEnd w:id="64"/>
    </w:p>
    <w:p w14:paraId="18EED944"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La organización del conjunto de datos es esencial para obtener un modelo de IA con buen desempeño y capacidad de generalización. El </w:t>
      </w:r>
      <w:proofErr w:type="spellStart"/>
      <w:r>
        <w:rPr>
          <w:rFonts w:ascii="Times New Roman" w:eastAsia="Times New Roman" w:hAnsi="Times New Roman" w:cs="Times New Roman"/>
          <w:sz w:val="24"/>
          <w:szCs w:val="24"/>
          <w:highlight w:val="white"/>
        </w:rPr>
        <w:t>dataset</w:t>
      </w:r>
      <w:proofErr w:type="spellEnd"/>
      <w:r>
        <w:rPr>
          <w:rFonts w:ascii="Times New Roman" w:eastAsia="Times New Roman" w:hAnsi="Times New Roman" w:cs="Times New Roman"/>
          <w:sz w:val="24"/>
          <w:szCs w:val="24"/>
          <w:highlight w:val="white"/>
        </w:rPr>
        <w:t xml:space="preserve"> se divide en tres subconjuntos principales: entrenamiento, validación y prueba, lo que permite entrenar el modelo, ajustar sus parámetros y evaluar su rendimiento sin fugas de información.</w:t>
      </w:r>
    </w:p>
    <w:p w14:paraId="1E11C0E6" w14:textId="03373C70" w:rsidR="004D3A21" w:rsidRPr="001738EF" w:rsidRDefault="00000000" w:rsidP="001738EF">
      <w:pPr>
        <w:pStyle w:val="Ttulo3"/>
        <w:tabs>
          <w:tab w:val="right" w:pos="12000"/>
        </w:tabs>
        <w:spacing w:before="160" w:line="360" w:lineRule="auto"/>
        <w:ind w:left="567"/>
        <w:rPr>
          <w:rFonts w:ascii="Times New Roman" w:eastAsia="Times New Roman" w:hAnsi="Times New Roman" w:cs="Times New Roman"/>
          <w:b/>
          <w:bCs/>
          <w:color w:val="2F5496"/>
          <w:sz w:val="24"/>
          <w:szCs w:val="24"/>
        </w:rPr>
      </w:pPr>
      <w:bookmarkStart w:id="65" w:name="_Toc210733499"/>
      <w:r w:rsidRPr="001738EF">
        <w:rPr>
          <w:rFonts w:ascii="Times New Roman" w:eastAsia="Times New Roman" w:hAnsi="Times New Roman" w:cs="Times New Roman"/>
          <w:b/>
          <w:bCs/>
          <w:color w:val="auto"/>
          <w:sz w:val="24"/>
          <w:szCs w:val="24"/>
        </w:rPr>
        <w:t>3.3.1 Data-Set de Entrenamiento (Training)</w:t>
      </w:r>
      <w:bookmarkEnd w:id="65"/>
    </w:p>
    <w:p w14:paraId="2A21FE10" w14:textId="77777777" w:rsidR="004D3A21" w:rsidRDefault="00000000">
      <w:pPr>
        <w:keepNext/>
        <w:keepLines/>
        <w:numPr>
          <w:ilvl w:val="0"/>
          <w:numId w:val="5"/>
        </w:numPr>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Constituye entre el 70 % y 80 % del total de imágenes. Su función es permitir al modelo aprender las características distintivas de cada clase de alimento. Durante esta fase se aplicaron técnicas de data </w:t>
      </w:r>
      <w:proofErr w:type="spellStart"/>
      <w:r>
        <w:rPr>
          <w:rFonts w:ascii="Times New Roman" w:eastAsia="Times New Roman" w:hAnsi="Times New Roman" w:cs="Times New Roman"/>
          <w:sz w:val="24"/>
          <w:szCs w:val="24"/>
          <w:highlight w:val="white"/>
        </w:rPr>
        <w:t>augmentation</w:t>
      </w:r>
      <w:proofErr w:type="spellEnd"/>
      <w:r>
        <w:rPr>
          <w:rFonts w:ascii="Times New Roman" w:eastAsia="Times New Roman" w:hAnsi="Times New Roman" w:cs="Times New Roman"/>
          <w:sz w:val="24"/>
          <w:szCs w:val="24"/>
          <w:highlight w:val="white"/>
        </w:rPr>
        <w:t xml:space="preserve"> para incrementar la variabilidad y robustez del modelo, favoreciendo su adaptación a diferentes condiciones visuales.</w:t>
      </w:r>
    </w:p>
    <w:p w14:paraId="751C82BA" w14:textId="77777777" w:rsidR="004D3A21" w:rsidRDefault="00000000">
      <w:pPr>
        <w:keepNext/>
        <w:keepLines/>
        <w:tabs>
          <w:tab w:val="right" w:pos="12000"/>
        </w:tabs>
        <w:spacing w:before="240" w:after="240" w:line="360" w:lineRule="auto"/>
        <w:ind w:left="720"/>
        <w:rPr>
          <w:rFonts w:ascii="Times New Roman" w:eastAsia="Times New Roman" w:hAnsi="Times New Roman" w:cs="Times New Roman"/>
          <w:sz w:val="24"/>
          <w:szCs w:val="24"/>
          <w:highlight w:val="white"/>
        </w:rPr>
      </w:pPr>
      <w:bookmarkStart w:id="66" w:name="_gutqjli74lzw" w:colFirst="0" w:colLast="0"/>
      <w:bookmarkEnd w:id="66"/>
      <w:r>
        <w:rPr>
          <w:rFonts w:ascii="Times New Roman" w:eastAsia="Times New Roman" w:hAnsi="Times New Roman" w:cs="Times New Roman"/>
          <w:b/>
          <w:sz w:val="24"/>
          <w:szCs w:val="24"/>
          <w:highlight w:val="white"/>
        </w:rPr>
        <w:lastRenderedPageBreak/>
        <w:t>Contenido de Food-101</w:t>
      </w:r>
      <w:r>
        <w:rPr>
          <w:rFonts w:ascii="Times New Roman" w:eastAsia="Times New Roman" w:hAnsi="Times New Roman" w:cs="Times New Roman"/>
          <w:sz w:val="24"/>
          <w:szCs w:val="24"/>
          <w:highlight w:val="white"/>
        </w:rPr>
        <w:br/>
        <w:t xml:space="preserve"> </w:t>
      </w:r>
      <w:r>
        <w:rPr>
          <w:noProof/>
        </w:rPr>
        <w:drawing>
          <wp:anchor distT="114300" distB="114300" distL="114300" distR="114300" simplePos="0" relativeHeight="251660288" behindDoc="1" locked="0" layoutInCell="1" hidden="0" allowOverlap="1" wp14:anchorId="6DA50284" wp14:editId="6E5E689A">
            <wp:simplePos x="0" y="0"/>
            <wp:positionH relativeFrom="column">
              <wp:posOffset>1152525</wp:posOffset>
            </wp:positionH>
            <wp:positionV relativeFrom="paragraph">
              <wp:posOffset>219075</wp:posOffset>
            </wp:positionV>
            <wp:extent cx="3429000" cy="2133600"/>
            <wp:effectExtent l="0" t="0" r="0" b="0"/>
            <wp:wrapNone/>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3429000" cy="2133600"/>
                    </a:xfrm>
                    <a:prstGeom prst="rect">
                      <a:avLst/>
                    </a:prstGeom>
                    <a:ln/>
                  </pic:spPr>
                </pic:pic>
              </a:graphicData>
            </a:graphic>
          </wp:anchor>
        </w:drawing>
      </w:r>
    </w:p>
    <w:p w14:paraId="61D00E62"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67" w:name="_guy99h5lqeez" w:colFirst="0" w:colLast="0"/>
      <w:bookmarkEnd w:id="67"/>
    </w:p>
    <w:p w14:paraId="05C4A656"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68" w:name="_m3i6qktph31" w:colFirst="0" w:colLast="0"/>
      <w:bookmarkEnd w:id="68"/>
    </w:p>
    <w:p w14:paraId="642DF7D3"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69" w:name="_cqgq5vgesg1y" w:colFirst="0" w:colLast="0"/>
      <w:bookmarkEnd w:id="69"/>
    </w:p>
    <w:p w14:paraId="52893789" w14:textId="77777777" w:rsidR="004D3A21" w:rsidRDefault="004D3A21">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70" w:name="_d788jx9qhahj" w:colFirst="0" w:colLast="0"/>
      <w:bookmarkEnd w:id="70"/>
    </w:p>
    <w:p w14:paraId="75247375" w14:textId="2CE044D5" w:rsidR="004D3A21" w:rsidRPr="001738EF" w:rsidRDefault="00000000" w:rsidP="001738EF">
      <w:pPr>
        <w:pStyle w:val="Ttulo3"/>
        <w:tabs>
          <w:tab w:val="right" w:pos="12000"/>
        </w:tabs>
        <w:spacing w:before="160" w:line="360" w:lineRule="auto"/>
        <w:ind w:left="567"/>
        <w:rPr>
          <w:rFonts w:ascii="Times New Roman" w:eastAsia="Times New Roman" w:hAnsi="Times New Roman" w:cs="Times New Roman"/>
          <w:b/>
          <w:bCs/>
          <w:color w:val="auto"/>
          <w:sz w:val="24"/>
          <w:szCs w:val="24"/>
          <w:highlight w:val="white"/>
        </w:rPr>
      </w:pPr>
      <w:bookmarkStart w:id="71" w:name="_Toc210733500"/>
      <w:r w:rsidRPr="001738EF">
        <w:rPr>
          <w:rFonts w:ascii="Times New Roman" w:eastAsia="Times New Roman" w:hAnsi="Times New Roman" w:cs="Times New Roman"/>
          <w:b/>
          <w:bCs/>
          <w:color w:val="auto"/>
          <w:sz w:val="24"/>
          <w:szCs w:val="24"/>
        </w:rPr>
        <w:t>3.3.2 Data-Set de Validación (Cross-</w:t>
      </w:r>
      <w:proofErr w:type="spellStart"/>
      <w:r w:rsidRPr="001738EF">
        <w:rPr>
          <w:rFonts w:ascii="Times New Roman" w:eastAsia="Times New Roman" w:hAnsi="Times New Roman" w:cs="Times New Roman"/>
          <w:b/>
          <w:bCs/>
          <w:color w:val="auto"/>
          <w:sz w:val="24"/>
          <w:szCs w:val="24"/>
        </w:rPr>
        <w:t>Validation</w:t>
      </w:r>
      <w:proofErr w:type="spellEnd"/>
      <w:r w:rsidRPr="001738EF">
        <w:rPr>
          <w:rFonts w:ascii="Times New Roman" w:eastAsia="Times New Roman" w:hAnsi="Times New Roman" w:cs="Times New Roman"/>
          <w:b/>
          <w:bCs/>
          <w:color w:val="auto"/>
          <w:sz w:val="24"/>
          <w:szCs w:val="24"/>
        </w:rPr>
        <w:t>)</w:t>
      </w:r>
      <w:bookmarkEnd w:id="71"/>
    </w:p>
    <w:p w14:paraId="126E56E7" w14:textId="77777777" w:rsidR="004D3A21" w:rsidRDefault="00000000">
      <w:pPr>
        <w:keepNext/>
        <w:keepLines/>
        <w:numPr>
          <w:ilvl w:val="0"/>
          <w:numId w:val="5"/>
        </w:numPr>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Representa entre el 10 % y 15 % del total de imágenes. No participa directamente en el entrenamiento, sino que se emplea para ajustar </w:t>
      </w:r>
      <w:proofErr w:type="spellStart"/>
      <w:r>
        <w:rPr>
          <w:rFonts w:ascii="Times New Roman" w:eastAsia="Times New Roman" w:hAnsi="Times New Roman" w:cs="Times New Roman"/>
          <w:sz w:val="24"/>
          <w:szCs w:val="24"/>
          <w:highlight w:val="white"/>
        </w:rPr>
        <w:t>hiperparámetros</w:t>
      </w:r>
      <w:proofErr w:type="spellEnd"/>
      <w:r>
        <w:rPr>
          <w:rFonts w:ascii="Times New Roman" w:eastAsia="Times New Roman" w:hAnsi="Times New Roman" w:cs="Times New Roman"/>
          <w:sz w:val="24"/>
          <w:szCs w:val="24"/>
          <w:highlight w:val="white"/>
        </w:rPr>
        <w:t xml:space="preserve"> como la tasa de aprendizaje, número de épocas y estructura de las capas finales. También se utiliza para implementar regularización y </w:t>
      </w:r>
      <w:proofErr w:type="spellStart"/>
      <w:r>
        <w:rPr>
          <w:rFonts w:ascii="Times New Roman" w:eastAsia="Times New Roman" w:hAnsi="Times New Roman" w:cs="Times New Roman"/>
          <w:sz w:val="24"/>
          <w:szCs w:val="24"/>
          <w:highlight w:val="white"/>
        </w:rPr>
        <w:t>early</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stopping</w:t>
      </w:r>
      <w:proofErr w:type="spellEnd"/>
      <w:r>
        <w:rPr>
          <w:rFonts w:ascii="Times New Roman" w:eastAsia="Times New Roman" w:hAnsi="Times New Roman" w:cs="Times New Roman"/>
          <w:sz w:val="24"/>
          <w:szCs w:val="24"/>
          <w:highlight w:val="white"/>
        </w:rPr>
        <w:t>, evitando el sobreajuste. En caso de disponer de menos datos, se puede aplicar validación cruzada k-</w:t>
      </w:r>
      <w:proofErr w:type="spellStart"/>
      <w:r>
        <w:rPr>
          <w:rFonts w:ascii="Times New Roman" w:eastAsia="Times New Roman" w:hAnsi="Times New Roman" w:cs="Times New Roman"/>
          <w:sz w:val="24"/>
          <w:szCs w:val="24"/>
          <w:highlight w:val="white"/>
        </w:rPr>
        <w:t>fold</w:t>
      </w:r>
      <w:proofErr w:type="spellEnd"/>
      <w:r>
        <w:rPr>
          <w:rFonts w:ascii="Times New Roman" w:eastAsia="Times New Roman" w:hAnsi="Times New Roman" w:cs="Times New Roman"/>
          <w:sz w:val="24"/>
          <w:szCs w:val="24"/>
          <w:highlight w:val="white"/>
        </w:rPr>
        <w:t xml:space="preserve"> (por ejemplo, k = 5) para obtener un promedio más confiable del rendimiento.</w:t>
      </w:r>
    </w:p>
    <w:p w14:paraId="2E089816" w14:textId="0F41E497" w:rsidR="004D3A21" w:rsidRPr="001738EF" w:rsidRDefault="00000000" w:rsidP="001738EF">
      <w:pPr>
        <w:pStyle w:val="Ttulo3"/>
        <w:tabs>
          <w:tab w:val="right" w:pos="12000"/>
        </w:tabs>
        <w:spacing w:before="160" w:line="360" w:lineRule="auto"/>
        <w:ind w:left="567"/>
        <w:rPr>
          <w:rFonts w:ascii="Times New Roman" w:eastAsia="Times New Roman" w:hAnsi="Times New Roman" w:cs="Times New Roman"/>
          <w:b/>
          <w:bCs/>
          <w:color w:val="auto"/>
          <w:sz w:val="24"/>
          <w:szCs w:val="24"/>
          <w:highlight w:val="white"/>
        </w:rPr>
      </w:pPr>
      <w:bookmarkStart w:id="72" w:name="_Toc210733501"/>
      <w:r w:rsidRPr="001738EF">
        <w:rPr>
          <w:rFonts w:ascii="Times New Roman" w:eastAsia="Times New Roman" w:hAnsi="Times New Roman" w:cs="Times New Roman"/>
          <w:b/>
          <w:bCs/>
          <w:color w:val="auto"/>
          <w:sz w:val="24"/>
          <w:szCs w:val="24"/>
        </w:rPr>
        <w:t>3.3.3 Data-Set de Prueba (Test)</w:t>
      </w:r>
      <w:bookmarkEnd w:id="72"/>
    </w:p>
    <w:p w14:paraId="1ABF585D" w14:textId="77777777" w:rsidR="004D3A21" w:rsidRDefault="00000000">
      <w:pPr>
        <w:keepNext/>
        <w:keepLines/>
        <w:numPr>
          <w:ilvl w:val="0"/>
          <w:numId w:val="5"/>
        </w:numPr>
        <w:tabs>
          <w:tab w:val="right" w:pos="12000"/>
        </w:tabs>
        <w:spacing w:before="240" w:after="240" w:line="36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Corresponde al 15 % o 20 % restante y se utiliza únicamente en la fase final para evaluar el desempeño real del modelo con datos no vistos durante el entrenamiento ni validación. Se emplearán métricas como precisión global, matriz de confusión, F1-score, top-1 </w:t>
      </w:r>
      <w:proofErr w:type="spellStart"/>
      <w:r>
        <w:rPr>
          <w:rFonts w:ascii="Times New Roman" w:eastAsia="Times New Roman" w:hAnsi="Times New Roman" w:cs="Times New Roman"/>
          <w:sz w:val="24"/>
          <w:szCs w:val="24"/>
          <w:highlight w:val="white"/>
        </w:rPr>
        <w:t>accuracy</w:t>
      </w:r>
      <w:proofErr w:type="spellEnd"/>
      <w:r>
        <w:rPr>
          <w:rFonts w:ascii="Times New Roman" w:eastAsia="Times New Roman" w:hAnsi="Times New Roman" w:cs="Times New Roman"/>
          <w:sz w:val="24"/>
          <w:szCs w:val="24"/>
          <w:highlight w:val="white"/>
        </w:rPr>
        <w:t xml:space="preserve"> y top-5 </w:t>
      </w:r>
      <w:proofErr w:type="spellStart"/>
      <w:r>
        <w:rPr>
          <w:rFonts w:ascii="Times New Roman" w:eastAsia="Times New Roman" w:hAnsi="Times New Roman" w:cs="Times New Roman"/>
          <w:sz w:val="24"/>
          <w:szCs w:val="24"/>
          <w:highlight w:val="white"/>
        </w:rPr>
        <w:t>accuracy</w:t>
      </w:r>
      <w:proofErr w:type="spellEnd"/>
      <w:r>
        <w:rPr>
          <w:rFonts w:ascii="Times New Roman" w:eastAsia="Times New Roman" w:hAnsi="Times New Roman" w:cs="Times New Roman"/>
          <w:sz w:val="24"/>
          <w:szCs w:val="24"/>
          <w:highlight w:val="white"/>
        </w:rPr>
        <w:t>, con el fin de cuantificar la efectividad del sistema.</w:t>
      </w:r>
      <w:r>
        <w:rPr>
          <w:rFonts w:ascii="Times New Roman" w:eastAsia="Times New Roman" w:hAnsi="Times New Roman" w:cs="Times New Roman"/>
          <w:sz w:val="24"/>
          <w:szCs w:val="24"/>
          <w:highlight w:val="white"/>
        </w:rPr>
        <w:br/>
      </w:r>
    </w:p>
    <w:p w14:paraId="39ADAF7E"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bookmarkStart w:id="73" w:name="_jvnu8alnxqsf" w:colFirst="0" w:colLast="0"/>
      <w:bookmarkEnd w:id="73"/>
      <w:r>
        <w:rPr>
          <w:rFonts w:ascii="Times New Roman" w:eastAsia="Times New Roman" w:hAnsi="Times New Roman" w:cs="Times New Roman"/>
          <w:sz w:val="24"/>
          <w:szCs w:val="24"/>
          <w:highlight w:val="white"/>
        </w:rPr>
        <w:t xml:space="preserve">Se procuró mantener una distribución equilibrada de clases en los tres subconjuntos, evitando sobre o subrepresentación de categorías. En el caso del </w:t>
      </w:r>
      <w:proofErr w:type="spellStart"/>
      <w:r>
        <w:rPr>
          <w:rFonts w:ascii="Times New Roman" w:eastAsia="Times New Roman" w:hAnsi="Times New Roman" w:cs="Times New Roman"/>
          <w:sz w:val="24"/>
          <w:szCs w:val="24"/>
          <w:highlight w:val="white"/>
        </w:rPr>
        <w:t>dataset</w:t>
      </w:r>
      <w:proofErr w:type="spellEnd"/>
      <w:r>
        <w:rPr>
          <w:rFonts w:ascii="Times New Roman" w:eastAsia="Times New Roman" w:hAnsi="Times New Roman" w:cs="Times New Roman"/>
          <w:sz w:val="24"/>
          <w:szCs w:val="24"/>
          <w:highlight w:val="white"/>
        </w:rPr>
        <w:t xml:space="preserve"> Food-101, se respetó la división oficial, reservando un 10 % del conjunto de entrenamiento para validación (675 imágenes de entrenamiento, 75 de validación y 250 de prueba por clase).</w:t>
      </w:r>
    </w:p>
    <w:p w14:paraId="57324818" w14:textId="77777777" w:rsidR="004D3A21" w:rsidRDefault="004D3A21">
      <w:pPr>
        <w:pStyle w:val="Ttulo1"/>
        <w:tabs>
          <w:tab w:val="right" w:pos="12000"/>
        </w:tabs>
        <w:spacing w:before="160" w:line="360" w:lineRule="auto"/>
        <w:rPr>
          <w:rFonts w:ascii="Times New Roman" w:eastAsia="Times New Roman" w:hAnsi="Times New Roman" w:cs="Times New Roman"/>
          <w:color w:val="2F5496"/>
          <w:sz w:val="42"/>
          <w:szCs w:val="42"/>
        </w:rPr>
      </w:pPr>
      <w:bookmarkStart w:id="74" w:name="_rrtymfsnt9tq" w:colFirst="0" w:colLast="0"/>
      <w:bookmarkEnd w:id="74"/>
    </w:p>
    <w:p w14:paraId="3F0499F5" w14:textId="77777777" w:rsidR="004D3A21" w:rsidRDefault="004D3A21">
      <w:pPr>
        <w:tabs>
          <w:tab w:val="right" w:pos="12000"/>
        </w:tabs>
      </w:pPr>
    </w:p>
    <w:p w14:paraId="2E9332A8" w14:textId="77777777" w:rsidR="004D3A21" w:rsidRDefault="004D3A21">
      <w:pPr>
        <w:tabs>
          <w:tab w:val="right" w:pos="12000"/>
        </w:tabs>
      </w:pPr>
    </w:p>
    <w:p w14:paraId="76A950B2" w14:textId="77777777" w:rsidR="004D3A21" w:rsidRPr="001738EF" w:rsidRDefault="00000000">
      <w:pPr>
        <w:pStyle w:val="Ttulo1"/>
        <w:tabs>
          <w:tab w:val="right" w:pos="12000"/>
        </w:tabs>
        <w:spacing w:before="360" w:after="80" w:line="360" w:lineRule="auto"/>
        <w:rPr>
          <w:b/>
          <w:bCs/>
          <w:sz w:val="24"/>
          <w:szCs w:val="24"/>
        </w:rPr>
      </w:pPr>
      <w:bookmarkStart w:id="75" w:name="_Toc210733502"/>
      <w:r w:rsidRPr="001738EF">
        <w:rPr>
          <w:rFonts w:ascii="Times New Roman" w:eastAsia="Times New Roman" w:hAnsi="Times New Roman" w:cs="Times New Roman"/>
          <w:b/>
          <w:bCs/>
          <w:sz w:val="24"/>
          <w:szCs w:val="24"/>
        </w:rPr>
        <w:lastRenderedPageBreak/>
        <w:t>4. Aprendizaje</w:t>
      </w:r>
      <w:bookmarkEnd w:id="75"/>
      <w:r w:rsidRPr="001738EF">
        <w:rPr>
          <w:rFonts w:ascii="Times New Roman" w:eastAsia="Times New Roman" w:hAnsi="Times New Roman" w:cs="Times New Roman"/>
          <w:b/>
          <w:bCs/>
          <w:sz w:val="24"/>
          <w:szCs w:val="24"/>
        </w:rPr>
        <w:t xml:space="preserve"> </w:t>
      </w:r>
    </w:p>
    <w:p w14:paraId="5889A470" w14:textId="77777777" w:rsidR="004D3A21" w:rsidRPr="001738EF" w:rsidRDefault="00000000" w:rsidP="001738EF">
      <w:pPr>
        <w:pStyle w:val="Ttulo2"/>
        <w:tabs>
          <w:tab w:val="right" w:pos="12000"/>
        </w:tabs>
        <w:spacing w:before="160" w:line="360" w:lineRule="auto"/>
        <w:ind w:left="284"/>
        <w:rPr>
          <w:rFonts w:ascii="Times New Roman" w:eastAsia="Times New Roman" w:hAnsi="Times New Roman" w:cs="Times New Roman"/>
          <w:b/>
          <w:bCs/>
          <w:sz w:val="24"/>
          <w:szCs w:val="24"/>
        </w:rPr>
      </w:pPr>
      <w:bookmarkStart w:id="76" w:name="_Toc210733503"/>
      <w:r w:rsidRPr="001738EF">
        <w:rPr>
          <w:rFonts w:ascii="Times New Roman" w:eastAsia="Times New Roman" w:hAnsi="Times New Roman" w:cs="Times New Roman"/>
          <w:b/>
          <w:bCs/>
          <w:sz w:val="24"/>
          <w:szCs w:val="24"/>
        </w:rPr>
        <w:t>4.1. Planteamiento del Modelo de Aprendizaje</w:t>
      </w:r>
      <w:bookmarkEnd w:id="76"/>
    </w:p>
    <w:p w14:paraId="33764C8E" w14:textId="77777777" w:rsidR="004D3A21" w:rsidRDefault="00000000">
      <w:pPr>
        <w:tabs>
          <w:tab w:val="right" w:pos="12000"/>
        </w:tabs>
        <w:spacing w:before="240" w:after="240"/>
      </w:pPr>
      <w:r>
        <w:t xml:space="preserve">El modelo se basa en aprendizaje profundo supervisado mediante redes neuronales convolucionales (CNN) y la técnica de </w:t>
      </w:r>
      <w:r>
        <w:rPr>
          <w:i/>
        </w:rPr>
        <w:t xml:space="preserve">Transfer </w:t>
      </w:r>
      <w:proofErr w:type="spellStart"/>
      <w:r>
        <w:rPr>
          <w:i/>
        </w:rPr>
        <w:t>Learning</w:t>
      </w:r>
      <w:proofErr w:type="spellEnd"/>
      <w:r>
        <w:t>.</w:t>
      </w:r>
      <w:r>
        <w:br/>
        <w:t xml:space="preserve"> Se empleó la arquitectura MobileNetV2, </w:t>
      </w:r>
      <w:proofErr w:type="spellStart"/>
      <w:r>
        <w:t>preentrenada</w:t>
      </w:r>
      <w:proofErr w:type="spellEnd"/>
      <w:r>
        <w:t xml:space="preserve"> en el conjunto </w:t>
      </w:r>
      <w:proofErr w:type="spellStart"/>
      <w:r>
        <w:t>ImageNet</w:t>
      </w:r>
      <w:proofErr w:type="spellEnd"/>
      <w:r>
        <w:t xml:space="preserve">, la cual se ajustó al dominio alimenticio del </w:t>
      </w:r>
      <w:proofErr w:type="spellStart"/>
      <w:r>
        <w:t>dataset</w:t>
      </w:r>
      <w:proofErr w:type="spellEnd"/>
      <w:r>
        <w:t xml:space="preserve"> Food-101.</w:t>
      </w:r>
    </w:p>
    <w:p w14:paraId="5C63C4B1" w14:textId="77777777" w:rsidR="004D3A21" w:rsidRDefault="00000000">
      <w:pPr>
        <w:tabs>
          <w:tab w:val="right" w:pos="12000"/>
        </w:tabs>
        <w:spacing w:before="240" w:after="240"/>
      </w:pPr>
      <w:r>
        <w:t>El modelo conserva las capas convolucionales del entrenamiento original y sustituye la capa final por una nueva capa densa con 101 salidas (una por clase de alimento).</w:t>
      </w:r>
      <w:r>
        <w:br/>
        <w:t xml:space="preserve"> El algoritmo de entrenamiento utiliza el optimizador </w:t>
      </w:r>
      <w:proofErr w:type="spellStart"/>
      <w:r>
        <w:t>AdamW</w:t>
      </w:r>
      <w:proofErr w:type="spellEnd"/>
      <w:r>
        <w:t xml:space="preserve">, una tasa de aprendizaje de 3×10⁻⁴, y la función de pérdida </w:t>
      </w:r>
      <w:proofErr w:type="spellStart"/>
      <w:r>
        <w:t>CrossEntropyLoss</w:t>
      </w:r>
      <w:proofErr w:type="spellEnd"/>
      <w:r>
        <w:t>.</w:t>
      </w:r>
    </w:p>
    <w:p w14:paraId="7A7DA3B9" w14:textId="77777777" w:rsidR="004D3A21" w:rsidRDefault="00000000">
      <w:pPr>
        <w:tabs>
          <w:tab w:val="right" w:pos="12000"/>
        </w:tabs>
        <w:spacing w:before="240" w:after="240"/>
        <w:rPr>
          <w:b/>
        </w:rPr>
      </w:pPr>
      <w:r>
        <w:rPr>
          <w:b/>
        </w:rPr>
        <w:t>Métricas de evaluación</w:t>
      </w:r>
    </w:p>
    <w:p w14:paraId="40FEDFDA" w14:textId="77777777" w:rsidR="004D3A21" w:rsidRDefault="00000000">
      <w:pPr>
        <w:numPr>
          <w:ilvl w:val="0"/>
          <w:numId w:val="13"/>
        </w:numPr>
        <w:tabs>
          <w:tab w:val="right" w:pos="12000"/>
        </w:tabs>
        <w:spacing w:before="240"/>
      </w:pPr>
      <w:r>
        <w:t>Precisión top-1 (porcentaje de aciertos directos).</w:t>
      </w:r>
      <w:r>
        <w:br/>
      </w:r>
    </w:p>
    <w:p w14:paraId="0CDE7A8D" w14:textId="77777777" w:rsidR="004D3A21" w:rsidRDefault="00000000">
      <w:pPr>
        <w:numPr>
          <w:ilvl w:val="0"/>
          <w:numId w:val="13"/>
        </w:numPr>
        <w:tabs>
          <w:tab w:val="right" w:pos="12000"/>
        </w:tabs>
      </w:pPr>
      <w:r>
        <w:t>Precisión top-5 (probabilidad de que la clase correcta esté entre las cinco más probables).</w:t>
      </w:r>
      <w:r>
        <w:br/>
      </w:r>
    </w:p>
    <w:p w14:paraId="4E102A38" w14:textId="77777777" w:rsidR="004D3A21" w:rsidRDefault="00000000">
      <w:pPr>
        <w:numPr>
          <w:ilvl w:val="0"/>
          <w:numId w:val="13"/>
        </w:numPr>
        <w:tabs>
          <w:tab w:val="right" w:pos="12000"/>
        </w:tabs>
        <w:spacing w:after="240"/>
      </w:pPr>
      <w:r>
        <w:t>Matriz de confusión y pérdida de validación.</w:t>
      </w:r>
      <w:r>
        <w:br/>
      </w:r>
    </w:p>
    <w:p w14:paraId="22886412" w14:textId="68BED653" w:rsidR="004D3A21" w:rsidRDefault="00000000" w:rsidP="00BC2F3F">
      <w:pPr>
        <w:tabs>
          <w:tab w:val="right" w:pos="12000"/>
        </w:tabs>
        <w:spacing w:before="240" w:after="240"/>
      </w:pPr>
      <w:r>
        <w:t>Durante las pruebas preliminares se empleó MobileNetV3 Small para reducir los tiempos de cómputo, pero el modelo final del proyecto se entrenó con MobileNetV2, logrando un mejor rendimiento global.</w:t>
      </w:r>
    </w:p>
    <w:p w14:paraId="6573DE94" w14:textId="77777777" w:rsidR="004D3A21" w:rsidRPr="001738EF" w:rsidRDefault="00000000" w:rsidP="001738EF">
      <w:pPr>
        <w:pStyle w:val="Ttulo2"/>
        <w:tabs>
          <w:tab w:val="right" w:pos="12000"/>
        </w:tabs>
        <w:spacing w:before="160" w:line="360" w:lineRule="auto"/>
        <w:ind w:left="284"/>
        <w:rPr>
          <w:b/>
          <w:bCs/>
          <w:sz w:val="24"/>
          <w:szCs w:val="24"/>
        </w:rPr>
      </w:pPr>
      <w:bookmarkStart w:id="77" w:name="_Toc210733504"/>
      <w:r w:rsidRPr="001738EF">
        <w:rPr>
          <w:rFonts w:ascii="Times New Roman" w:eastAsia="Times New Roman" w:hAnsi="Times New Roman" w:cs="Times New Roman"/>
          <w:b/>
          <w:bCs/>
          <w:sz w:val="24"/>
          <w:szCs w:val="24"/>
        </w:rPr>
        <w:t>4.2. Desarrollo e Implementación del Modelo</w:t>
      </w:r>
      <w:bookmarkEnd w:id="77"/>
    </w:p>
    <w:p w14:paraId="292EBE04" w14:textId="77777777" w:rsidR="004D3A21" w:rsidRDefault="00000000">
      <w:pPr>
        <w:tabs>
          <w:tab w:val="right" w:pos="12000"/>
        </w:tabs>
      </w:pPr>
      <w:r>
        <w:t xml:space="preserve">El modelo fue desarrollado íntegramente en Python 3.12 utilizando el entorno de Visual Studio. Se emplearon las librerías </w:t>
      </w:r>
      <w:proofErr w:type="spellStart"/>
      <w:r>
        <w:t>PyTorch</w:t>
      </w:r>
      <w:proofErr w:type="spellEnd"/>
      <w:r>
        <w:t xml:space="preserve"> y </w:t>
      </w:r>
      <w:proofErr w:type="spellStart"/>
      <w:r>
        <w:t>Torchvision</w:t>
      </w:r>
      <w:proofErr w:type="spellEnd"/>
      <w:r>
        <w:t xml:space="preserve"> para el entrenamiento y validación, mientras que </w:t>
      </w:r>
      <w:proofErr w:type="spellStart"/>
      <w:r>
        <w:t>Streamlit</w:t>
      </w:r>
      <w:proofErr w:type="spellEnd"/>
      <w:r>
        <w:t xml:space="preserve"> se utilizó para la creación de la interfaz visual interactiva del sistema.</w:t>
      </w:r>
    </w:p>
    <w:p w14:paraId="013C68AA" w14:textId="77777777" w:rsidR="004D3A21" w:rsidRDefault="004D3A21">
      <w:pPr>
        <w:tabs>
          <w:tab w:val="right" w:pos="12000"/>
        </w:tabs>
      </w:pPr>
    </w:p>
    <w:p w14:paraId="0587E0A2" w14:textId="0DE42F68" w:rsidR="004D3A21" w:rsidRDefault="00000000">
      <w:pPr>
        <w:tabs>
          <w:tab w:val="right" w:pos="12000"/>
        </w:tabs>
        <w:rPr>
          <w:b/>
        </w:rPr>
      </w:pPr>
      <w:r>
        <w:rPr>
          <w:b/>
        </w:rPr>
        <w:t>Arquitectura general del sistema</w:t>
      </w:r>
    </w:p>
    <w:p w14:paraId="48C15409" w14:textId="19CDEA03" w:rsidR="004D3A21" w:rsidRDefault="004D3A21">
      <w:pPr>
        <w:tabs>
          <w:tab w:val="right" w:pos="12000"/>
        </w:tabs>
      </w:pPr>
    </w:p>
    <w:p w14:paraId="3BC1B08C" w14:textId="0B9733BC" w:rsidR="004D3A21" w:rsidRDefault="00BC2F3F">
      <w:pPr>
        <w:tabs>
          <w:tab w:val="right" w:pos="12000"/>
        </w:tabs>
      </w:pPr>
      <w:r>
        <w:rPr>
          <w:noProof/>
        </w:rPr>
        <w:drawing>
          <wp:anchor distT="114300" distB="114300" distL="114300" distR="114300" simplePos="0" relativeHeight="251661312" behindDoc="1" locked="0" layoutInCell="1" hidden="0" allowOverlap="1" wp14:anchorId="36DFD674" wp14:editId="42A86114">
            <wp:simplePos x="0" y="0"/>
            <wp:positionH relativeFrom="margin">
              <wp:align>center</wp:align>
            </wp:positionH>
            <wp:positionV relativeFrom="paragraph">
              <wp:posOffset>32385</wp:posOffset>
            </wp:positionV>
            <wp:extent cx="2598420" cy="307086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598420" cy="3070860"/>
                    </a:xfrm>
                    <a:prstGeom prst="rect">
                      <a:avLst/>
                    </a:prstGeom>
                    <a:ln/>
                  </pic:spPr>
                </pic:pic>
              </a:graphicData>
            </a:graphic>
            <wp14:sizeRelH relativeFrom="margin">
              <wp14:pctWidth>0</wp14:pctWidth>
            </wp14:sizeRelH>
            <wp14:sizeRelV relativeFrom="margin">
              <wp14:pctHeight>0</wp14:pctHeight>
            </wp14:sizeRelV>
          </wp:anchor>
        </w:drawing>
      </w:r>
    </w:p>
    <w:p w14:paraId="109ECC32" w14:textId="056BDF59" w:rsidR="004D3A21" w:rsidRDefault="004D3A21">
      <w:pPr>
        <w:tabs>
          <w:tab w:val="right" w:pos="12000"/>
        </w:tabs>
      </w:pPr>
    </w:p>
    <w:p w14:paraId="370C4BC4" w14:textId="59519720" w:rsidR="004D3A21" w:rsidRDefault="004D3A21">
      <w:pPr>
        <w:tabs>
          <w:tab w:val="right" w:pos="12000"/>
        </w:tabs>
      </w:pPr>
    </w:p>
    <w:p w14:paraId="6DC3817B" w14:textId="36150348" w:rsidR="004D3A21" w:rsidRDefault="004D3A21">
      <w:pPr>
        <w:tabs>
          <w:tab w:val="right" w:pos="12000"/>
        </w:tabs>
      </w:pPr>
    </w:p>
    <w:p w14:paraId="004B3F61" w14:textId="1954E38D" w:rsidR="004D3A21" w:rsidRDefault="004D3A21">
      <w:pPr>
        <w:tabs>
          <w:tab w:val="right" w:pos="12000"/>
        </w:tabs>
      </w:pPr>
    </w:p>
    <w:p w14:paraId="61CB0ABB" w14:textId="2F82E9E5" w:rsidR="004D3A21" w:rsidRDefault="004D3A21">
      <w:pPr>
        <w:tabs>
          <w:tab w:val="right" w:pos="12000"/>
        </w:tabs>
      </w:pPr>
    </w:p>
    <w:p w14:paraId="4567A55D" w14:textId="2D1C955D" w:rsidR="004D3A21" w:rsidRDefault="004D3A21">
      <w:pPr>
        <w:tabs>
          <w:tab w:val="right" w:pos="12000"/>
        </w:tabs>
      </w:pPr>
    </w:p>
    <w:p w14:paraId="343FCB8F" w14:textId="77777777" w:rsidR="004D3A21" w:rsidRDefault="004D3A21">
      <w:pPr>
        <w:tabs>
          <w:tab w:val="right" w:pos="12000"/>
        </w:tabs>
      </w:pPr>
    </w:p>
    <w:p w14:paraId="0E710093" w14:textId="77777777" w:rsidR="004D3A21" w:rsidRDefault="004D3A21">
      <w:pPr>
        <w:tabs>
          <w:tab w:val="right" w:pos="12000"/>
        </w:tabs>
      </w:pPr>
    </w:p>
    <w:p w14:paraId="202FAFCA" w14:textId="77777777" w:rsidR="004D3A21" w:rsidRDefault="004D3A21">
      <w:pPr>
        <w:tabs>
          <w:tab w:val="right" w:pos="12000"/>
        </w:tabs>
      </w:pPr>
    </w:p>
    <w:p w14:paraId="6077AE8C" w14:textId="77777777" w:rsidR="004D3A21" w:rsidRDefault="004D3A21">
      <w:pPr>
        <w:tabs>
          <w:tab w:val="right" w:pos="12000"/>
        </w:tabs>
      </w:pPr>
    </w:p>
    <w:p w14:paraId="6A702CB7" w14:textId="77777777" w:rsidR="004D3A21" w:rsidRDefault="004D3A21">
      <w:pPr>
        <w:tabs>
          <w:tab w:val="right" w:pos="12000"/>
        </w:tabs>
      </w:pPr>
    </w:p>
    <w:p w14:paraId="31FE9B64" w14:textId="77777777" w:rsidR="004D3A21" w:rsidRDefault="00000000">
      <w:pPr>
        <w:tabs>
          <w:tab w:val="right" w:pos="12000"/>
        </w:tabs>
        <w:spacing w:before="240" w:after="240"/>
        <w:rPr>
          <w:b/>
        </w:rPr>
      </w:pPr>
      <w:r>
        <w:rPr>
          <w:b/>
        </w:rPr>
        <w:lastRenderedPageBreak/>
        <w:t>Flujo de funcionamiento:</w:t>
      </w:r>
    </w:p>
    <w:p w14:paraId="0F9C2518" w14:textId="77777777" w:rsidR="004D3A21" w:rsidRDefault="00000000">
      <w:pPr>
        <w:numPr>
          <w:ilvl w:val="0"/>
          <w:numId w:val="8"/>
        </w:numPr>
        <w:tabs>
          <w:tab w:val="right" w:pos="12000"/>
        </w:tabs>
        <w:spacing w:before="240"/>
      </w:pPr>
      <w:r>
        <w:t>El usuario carga una imagen del alimento.</w:t>
      </w:r>
      <w:r>
        <w:br/>
      </w:r>
    </w:p>
    <w:p w14:paraId="7447D46B" w14:textId="77777777" w:rsidR="004D3A21" w:rsidRDefault="00000000">
      <w:pPr>
        <w:numPr>
          <w:ilvl w:val="0"/>
          <w:numId w:val="8"/>
        </w:numPr>
        <w:tabs>
          <w:tab w:val="right" w:pos="12000"/>
        </w:tabs>
      </w:pPr>
      <w:r>
        <w:t>El sistema la redimensiona y normaliza.</w:t>
      </w:r>
      <w:r>
        <w:br/>
      </w:r>
    </w:p>
    <w:p w14:paraId="02AD10C0" w14:textId="77777777" w:rsidR="004D3A21" w:rsidRDefault="00000000">
      <w:pPr>
        <w:numPr>
          <w:ilvl w:val="0"/>
          <w:numId w:val="8"/>
        </w:numPr>
        <w:tabs>
          <w:tab w:val="right" w:pos="12000"/>
        </w:tabs>
      </w:pPr>
      <w:r>
        <w:t xml:space="preserve">El modelo </w:t>
      </w:r>
      <w:r>
        <w:rPr>
          <w:b/>
        </w:rPr>
        <w:t>MobileNetV2</w:t>
      </w:r>
      <w:r>
        <w:t xml:space="preserve"> predice la clase y la confianza.</w:t>
      </w:r>
      <w:r>
        <w:br/>
      </w:r>
    </w:p>
    <w:p w14:paraId="44683D3D" w14:textId="77777777" w:rsidR="004D3A21" w:rsidRDefault="00000000">
      <w:pPr>
        <w:numPr>
          <w:ilvl w:val="0"/>
          <w:numId w:val="8"/>
        </w:numPr>
        <w:tabs>
          <w:tab w:val="right" w:pos="12000"/>
        </w:tabs>
      </w:pPr>
      <w:r>
        <w:t>El sistema consulta el valor calórico asociado (USDA).</w:t>
      </w:r>
      <w:r>
        <w:br/>
      </w:r>
    </w:p>
    <w:p w14:paraId="6E021C6F" w14:textId="77777777" w:rsidR="004D3A21" w:rsidRDefault="00000000">
      <w:pPr>
        <w:numPr>
          <w:ilvl w:val="0"/>
          <w:numId w:val="8"/>
        </w:numPr>
        <w:tabs>
          <w:tab w:val="right" w:pos="12000"/>
        </w:tabs>
      </w:pPr>
      <w:r>
        <w:t>El usuario ajusta los gramos consumidos y se recalculan las calorías.</w:t>
      </w:r>
      <w:r>
        <w:br/>
      </w:r>
    </w:p>
    <w:p w14:paraId="6209C5E8" w14:textId="77777777" w:rsidR="004D3A21" w:rsidRDefault="00000000">
      <w:pPr>
        <w:numPr>
          <w:ilvl w:val="0"/>
          <w:numId w:val="8"/>
        </w:numPr>
        <w:tabs>
          <w:tab w:val="right" w:pos="12000"/>
        </w:tabs>
        <w:spacing w:after="240"/>
      </w:pPr>
      <w:r>
        <w:t xml:space="preserve">Se muestran los resultados en la interfaz de </w:t>
      </w:r>
      <w:proofErr w:type="spellStart"/>
      <w:r>
        <w:rPr>
          <w:b/>
        </w:rPr>
        <w:t>Streamlit</w:t>
      </w:r>
      <w:proofErr w:type="spellEnd"/>
      <w:r>
        <w:t>.</w:t>
      </w:r>
      <w:r>
        <w:br/>
      </w:r>
    </w:p>
    <w:p w14:paraId="2BFA5197" w14:textId="77777777" w:rsidR="004D3A21" w:rsidRDefault="00000000">
      <w:pPr>
        <w:tabs>
          <w:tab w:val="right" w:pos="12000"/>
        </w:tabs>
        <w:spacing w:before="240" w:after="240"/>
      </w:pPr>
      <w:r>
        <w:t xml:space="preserve">El modelo alcanza una </w:t>
      </w:r>
      <w:r>
        <w:rPr>
          <w:b/>
        </w:rPr>
        <w:t>precisión promedio entre 80 % y 90 %</w:t>
      </w:r>
      <w:r>
        <w:t xml:space="preserve">, con tiempos de inferencia menores a </w:t>
      </w:r>
      <w:r>
        <w:rPr>
          <w:b/>
        </w:rPr>
        <w:t>3 segundos por imagen en CPU</w:t>
      </w:r>
      <w:r>
        <w:t>, cumpliendo los requerimientos de rendimiento, precisión y usabilidad.</w:t>
      </w:r>
    </w:p>
    <w:p w14:paraId="3D18CE72" w14:textId="2103A23A" w:rsidR="004D3A21" w:rsidRDefault="00000000">
      <w:pPr>
        <w:tabs>
          <w:tab w:val="right" w:pos="12000"/>
        </w:tabs>
      </w:pPr>
      <w:r>
        <w:t>A continuación</w:t>
      </w:r>
      <w:r w:rsidR="00BC2F3F">
        <w:t>,</w:t>
      </w:r>
      <w:r>
        <w:t xml:space="preserve"> presentamos las capturas correspondientes a nuestro proyecto:</w:t>
      </w:r>
    </w:p>
    <w:p w14:paraId="7BB4B4EA" w14:textId="77777777" w:rsidR="004D3A21" w:rsidRDefault="004D3A21">
      <w:pPr>
        <w:tabs>
          <w:tab w:val="right" w:pos="12000"/>
        </w:tabs>
      </w:pPr>
    </w:p>
    <w:p w14:paraId="74ED3DBE" w14:textId="224861DD" w:rsidR="004D3A21" w:rsidRDefault="00BC2F3F">
      <w:pPr>
        <w:tabs>
          <w:tab w:val="right" w:pos="12000"/>
        </w:tabs>
      </w:pPr>
      <w:r>
        <w:rPr>
          <w:noProof/>
        </w:rPr>
        <mc:AlternateContent>
          <mc:Choice Requires="wps">
            <w:drawing>
              <wp:anchor distT="0" distB="0" distL="114300" distR="114300" simplePos="0" relativeHeight="251664384" behindDoc="0" locked="0" layoutInCell="1" allowOverlap="1" wp14:anchorId="4DDF2F47" wp14:editId="30ECEF31">
                <wp:simplePos x="0" y="0"/>
                <wp:positionH relativeFrom="column">
                  <wp:posOffset>805180</wp:posOffset>
                </wp:positionH>
                <wp:positionV relativeFrom="paragraph">
                  <wp:posOffset>2843530</wp:posOffset>
                </wp:positionV>
                <wp:extent cx="4122420" cy="635"/>
                <wp:effectExtent l="0" t="0" r="0" b="0"/>
                <wp:wrapNone/>
                <wp:docPr id="229978671" name="Cuadro de texto 1"/>
                <wp:cNvGraphicFramePr/>
                <a:graphic xmlns:a="http://schemas.openxmlformats.org/drawingml/2006/main">
                  <a:graphicData uri="http://schemas.microsoft.com/office/word/2010/wordprocessingShape">
                    <wps:wsp>
                      <wps:cNvSpPr txBox="1"/>
                      <wps:spPr>
                        <a:xfrm>
                          <a:off x="0" y="0"/>
                          <a:ext cx="4122420" cy="635"/>
                        </a:xfrm>
                        <a:prstGeom prst="rect">
                          <a:avLst/>
                        </a:prstGeom>
                        <a:solidFill>
                          <a:prstClr val="white"/>
                        </a:solidFill>
                        <a:ln>
                          <a:noFill/>
                        </a:ln>
                      </wps:spPr>
                      <wps:txbx>
                        <w:txbxContent>
                          <w:p w14:paraId="0DBC7426" w14:textId="24B6047F" w:rsidR="00BC2F3F" w:rsidRPr="00E8165A" w:rsidRDefault="00BC2F3F" w:rsidP="00BC2F3F">
                            <w:pPr>
                              <w:pStyle w:val="Descripcin"/>
                              <w:rPr>
                                <w:noProof/>
                                <w:sz w:val="22"/>
                                <w:szCs w:val="22"/>
                              </w:rPr>
                            </w:pPr>
                            <w:r>
                              <w:t xml:space="preserve">Imagen </w:t>
                            </w:r>
                            <w:fldSimple w:instr=" SEQ Imagen \* ARABIC ">
                              <w:r>
                                <w:rPr>
                                  <w:noProof/>
                                </w:rPr>
                                <w:t>1</w:t>
                              </w:r>
                            </w:fldSimple>
                            <w:r>
                              <w:t xml:space="preserve"> Entrenamiento de IA para alimentos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DF2F47" id="_x0000_t202" coordsize="21600,21600" o:spt="202" path="m,l,21600r21600,l21600,xe">
                <v:stroke joinstyle="miter"/>
                <v:path gradientshapeok="t" o:connecttype="rect"/>
              </v:shapetype>
              <v:shape id="Cuadro de texto 1" o:spid="_x0000_s1026" type="#_x0000_t202" style="position:absolute;margin-left:63.4pt;margin-top:223.9pt;width:324.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" stroked="f">
                <v:textbox style="mso-fit-shape-to-text:t" inset="0,0,0,0">
                  <w:txbxContent>
                    <w:p w14:paraId="0DBC7426" w14:textId="24B6047F" w:rsidR="00BC2F3F" w:rsidRPr="00E8165A" w:rsidRDefault="00BC2F3F" w:rsidP="00BC2F3F">
                      <w:pPr>
                        <w:pStyle w:val="Descripcin"/>
                        <w:rPr>
                          <w:noProof/>
                          <w:sz w:val="22"/>
                          <w:szCs w:val="22"/>
                        </w:rPr>
                      </w:pPr>
                      <w:r>
                        <w:t xml:space="preserve">Imagen </w:t>
                      </w:r>
                      <w:fldSimple w:instr=" SEQ Imagen \* ARABIC ">
                        <w:r>
                          <w:rPr>
                            <w:noProof/>
                          </w:rPr>
                          <w:t>1</w:t>
                        </w:r>
                      </w:fldSimple>
                      <w:r>
                        <w:t xml:space="preserve"> Entrenamiento de IA para alimentos</w:t>
                      </w:r>
                    </w:p>
                  </w:txbxContent>
                </v:textbox>
              </v:shape>
            </w:pict>
          </mc:Fallback>
        </mc:AlternateContent>
      </w:r>
      <w:r>
        <w:rPr>
          <w:noProof/>
        </w:rPr>
        <w:drawing>
          <wp:anchor distT="0" distB="0" distL="114300" distR="114300" simplePos="0" relativeHeight="251662336" behindDoc="0" locked="0" layoutInCell="1" allowOverlap="1" wp14:anchorId="7295E4E3" wp14:editId="751CE96B">
            <wp:simplePos x="0" y="0"/>
            <wp:positionH relativeFrom="margin">
              <wp:align>center</wp:align>
            </wp:positionH>
            <wp:positionV relativeFrom="paragraph">
              <wp:posOffset>58420</wp:posOffset>
            </wp:positionV>
            <wp:extent cx="4122420" cy="2727960"/>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122420" cy="2727960"/>
                    </a:xfrm>
                    <a:prstGeom prst="rect">
                      <a:avLst/>
                    </a:prstGeom>
                    <a:ln/>
                  </pic:spPr>
                </pic:pic>
              </a:graphicData>
            </a:graphic>
            <wp14:sizeRelH relativeFrom="page">
              <wp14:pctWidth>0</wp14:pctWidth>
            </wp14:sizeRelH>
            <wp14:sizeRelV relativeFrom="page">
              <wp14:pctHeight>0</wp14:pctHeight>
            </wp14:sizeRelV>
          </wp:anchor>
        </w:drawing>
      </w:r>
    </w:p>
    <w:p w14:paraId="4C6691AB" w14:textId="77777777" w:rsidR="004D3A21" w:rsidRDefault="00000000">
      <w:pPr>
        <w:tabs>
          <w:tab w:val="right" w:pos="12000"/>
        </w:tabs>
      </w:pPr>
      <w:r>
        <w:br w:type="page"/>
      </w:r>
    </w:p>
    <w:p w14:paraId="15EF197A" w14:textId="2B01C0C2" w:rsidR="004D3A21" w:rsidRDefault="004D3A21">
      <w:pPr>
        <w:tabs>
          <w:tab w:val="right" w:pos="12000"/>
        </w:tabs>
      </w:pPr>
    </w:p>
    <w:p w14:paraId="3089E03C" w14:textId="77777777" w:rsidR="00BC2F3F" w:rsidRDefault="00000000" w:rsidP="00BC2F3F">
      <w:pPr>
        <w:keepNext/>
        <w:tabs>
          <w:tab w:val="right" w:pos="12000"/>
        </w:tabs>
      </w:pPr>
      <w:r>
        <w:rPr>
          <w:noProof/>
        </w:rPr>
        <w:drawing>
          <wp:inline distT="114300" distB="114300" distL="114300" distR="114300" wp14:anchorId="31F6B3F5" wp14:editId="6062869C">
            <wp:extent cx="5731200" cy="2108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31200" cy="2108200"/>
                    </a:xfrm>
                    <a:prstGeom prst="rect">
                      <a:avLst/>
                    </a:prstGeom>
                    <a:ln/>
                  </pic:spPr>
                </pic:pic>
              </a:graphicData>
            </a:graphic>
          </wp:inline>
        </w:drawing>
      </w:r>
    </w:p>
    <w:p w14:paraId="10B11452" w14:textId="3AA2C76B" w:rsidR="004D3A21" w:rsidRDefault="00BC2F3F" w:rsidP="00BC2F3F">
      <w:pPr>
        <w:pStyle w:val="Descripcin"/>
      </w:pPr>
      <w:r>
        <w:t xml:space="preserve">Imagen </w:t>
      </w:r>
      <w:fldSimple w:instr=" SEQ Imagen \* ARABIC ">
        <w:r>
          <w:rPr>
            <w:noProof/>
          </w:rPr>
          <w:t>2</w:t>
        </w:r>
      </w:fldSimple>
      <w:r>
        <w:t xml:space="preserve"> Ligera interfaz gráfica de nuestra IA</w:t>
      </w:r>
    </w:p>
    <w:p w14:paraId="74654DB3" w14:textId="77777777" w:rsidR="004D3A21" w:rsidRDefault="004D3A21">
      <w:pPr>
        <w:tabs>
          <w:tab w:val="right" w:pos="12000"/>
        </w:tabs>
      </w:pPr>
    </w:p>
    <w:p w14:paraId="6D62C9E8" w14:textId="556D5D21" w:rsidR="004D3A21" w:rsidRDefault="004D3A21">
      <w:pPr>
        <w:tabs>
          <w:tab w:val="right" w:pos="12000"/>
        </w:tabs>
      </w:pPr>
    </w:p>
    <w:p w14:paraId="387D48E1" w14:textId="77777777" w:rsidR="00BC2F3F" w:rsidRDefault="00000000" w:rsidP="00BC2F3F">
      <w:pPr>
        <w:keepNext/>
        <w:tabs>
          <w:tab w:val="right" w:pos="12000"/>
        </w:tabs>
      </w:pPr>
      <w:r>
        <w:rPr>
          <w:noProof/>
        </w:rPr>
        <w:drawing>
          <wp:inline distT="114300" distB="114300" distL="114300" distR="114300" wp14:anchorId="3ED2E8E3" wp14:editId="3C3D1A9E">
            <wp:extent cx="5731200" cy="29591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2959100"/>
                    </a:xfrm>
                    <a:prstGeom prst="rect">
                      <a:avLst/>
                    </a:prstGeom>
                    <a:ln/>
                  </pic:spPr>
                </pic:pic>
              </a:graphicData>
            </a:graphic>
          </wp:inline>
        </w:drawing>
      </w:r>
    </w:p>
    <w:p w14:paraId="01E8A91E" w14:textId="28F5620A" w:rsidR="004D3A21" w:rsidRDefault="00BC2F3F" w:rsidP="00BC2F3F">
      <w:pPr>
        <w:pStyle w:val="Descripcin"/>
      </w:pPr>
      <w:r>
        <w:t xml:space="preserve">Imagen </w:t>
      </w:r>
      <w:fldSimple w:instr=" SEQ Imagen \* ARABIC ">
        <w:r>
          <w:rPr>
            <w:noProof/>
          </w:rPr>
          <w:t>3</w:t>
        </w:r>
      </w:fldSimple>
      <w:r>
        <w:t xml:space="preserve"> Resultado de kilocalorías por alimento</w:t>
      </w:r>
    </w:p>
    <w:p w14:paraId="0CA8B064" w14:textId="77777777" w:rsidR="004F4E8C" w:rsidRDefault="004F4E8C">
      <w:pPr>
        <w:tabs>
          <w:tab w:val="right" w:pos="12000"/>
        </w:tabs>
      </w:pPr>
    </w:p>
    <w:p w14:paraId="24B44AB2" w14:textId="77777777" w:rsidR="004F4E8C" w:rsidRDefault="004F4E8C">
      <w:pPr>
        <w:tabs>
          <w:tab w:val="right" w:pos="12000"/>
        </w:tabs>
      </w:pPr>
      <w:r>
        <w:t>Repositorio:</w:t>
      </w:r>
    </w:p>
    <w:p w14:paraId="313BCFF3" w14:textId="6D8B53C1" w:rsidR="004F4E8C" w:rsidRDefault="004F4E8C">
      <w:pPr>
        <w:tabs>
          <w:tab w:val="right" w:pos="12000"/>
        </w:tabs>
      </w:pPr>
      <w:r w:rsidRPr="004F4E8C">
        <w:t>https://github.com/TiagoTZ0/Proyecto_IA_DeteccionAlimentos</w:t>
      </w:r>
      <w:r w:rsidR="00000000">
        <w:br w:type="page"/>
      </w:r>
    </w:p>
    <w:p w14:paraId="5B0F7A57" w14:textId="77777777" w:rsidR="004D3A21" w:rsidRPr="00BC2F3F" w:rsidRDefault="00000000">
      <w:pPr>
        <w:pStyle w:val="Ttulo1"/>
        <w:tabs>
          <w:tab w:val="right" w:pos="12000"/>
        </w:tabs>
        <w:spacing w:before="160" w:line="360" w:lineRule="auto"/>
        <w:rPr>
          <w:rFonts w:ascii="Times New Roman" w:eastAsia="Times New Roman" w:hAnsi="Times New Roman" w:cs="Times New Roman"/>
          <w:sz w:val="24"/>
          <w:szCs w:val="24"/>
        </w:rPr>
      </w:pPr>
      <w:bookmarkStart w:id="78" w:name="_Toc210733505"/>
      <w:r w:rsidRPr="00BC2F3F">
        <w:rPr>
          <w:rFonts w:ascii="Times New Roman" w:eastAsia="Times New Roman" w:hAnsi="Times New Roman" w:cs="Times New Roman"/>
          <w:sz w:val="24"/>
          <w:szCs w:val="24"/>
        </w:rPr>
        <w:lastRenderedPageBreak/>
        <w:t>Referencias Bibliográficas</w:t>
      </w:r>
      <w:bookmarkEnd w:id="78"/>
    </w:p>
    <w:p w14:paraId="7BD53451" w14:textId="77777777" w:rsidR="004D3A21" w:rsidRPr="00BC2F3F"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lang w:val="en-US"/>
        </w:rPr>
      </w:pPr>
      <w:r>
        <w:rPr>
          <w:rFonts w:ascii="Times New Roman" w:eastAsia="Times New Roman" w:hAnsi="Times New Roman" w:cs="Times New Roman"/>
          <w:sz w:val="24"/>
          <w:szCs w:val="24"/>
          <w:highlight w:val="white"/>
        </w:rPr>
        <w:t xml:space="preserve">Universidad Privada Antenor Orrego. (2025). </w:t>
      </w:r>
      <w:r>
        <w:rPr>
          <w:rFonts w:ascii="Times New Roman" w:eastAsia="Times New Roman" w:hAnsi="Times New Roman" w:cs="Times New Roman"/>
          <w:i/>
          <w:sz w:val="24"/>
          <w:szCs w:val="24"/>
          <w:highlight w:val="white"/>
        </w:rPr>
        <w:t>Sistema automatizado de clasificación de alimentos y cálculo calórico a partir de imágenes</w:t>
      </w:r>
      <w:r>
        <w:rPr>
          <w:rFonts w:ascii="Times New Roman" w:eastAsia="Times New Roman" w:hAnsi="Times New Roman" w:cs="Times New Roman"/>
          <w:sz w:val="24"/>
          <w:szCs w:val="24"/>
          <w:highlight w:val="white"/>
        </w:rPr>
        <w:t xml:space="preserve"> [Informe del proyecto, Curso Inteligencia Artificial: Principios y Técnicas, Facultad de Ingeniería]. </w:t>
      </w:r>
      <w:r w:rsidRPr="00BC2F3F">
        <w:rPr>
          <w:rFonts w:ascii="Times New Roman" w:eastAsia="Times New Roman" w:hAnsi="Times New Roman" w:cs="Times New Roman"/>
          <w:sz w:val="24"/>
          <w:szCs w:val="24"/>
          <w:highlight w:val="white"/>
          <w:lang w:val="en-US"/>
        </w:rPr>
        <w:t>UPAO.</w:t>
      </w:r>
    </w:p>
    <w:p w14:paraId="3D450A07" w14:textId="77777777" w:rsidR="004D3A21"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rPr>
      </w:pPr>
      <w:r w:rsidRPr="00BC2F3F">
        <w:rPr>
          <w:rFonts w:ascii="Times New Roman" w:eastAsia="Times New Roman" w:hAnsi="Times New Roman" w:cs="Times New Roman"/>
          <w:sz w:val="24"/>
          <w:szCs w:val="24"/>
          <w:highlight w:val="white"/>
          <w:lang w:val="en-US"/>
        </w:rPr>
        <w:t xml:space="preserve">Kawano, Y., &amp; Yanai, K. (2014). Automatic expansion of a food image dataset leveraging existing categories with domain adaptation. </w:t>
      </w:r>
      <w:r w:rsidRPr="00BC2F3F">
        <w:rPr>
          <w:rFonts w:ascii="Times New Roman" w:eastAsia="Times New Roman" w:hAnsi="Times New Roman" w:cs="Times New Roman"/>
          <w:i/>
          <w:sz w:val="24"/>
          <w:szCs w:val="24"/>
          <w:highlight w:val="white"/>
          <w:lang w:val="en-US"/>
        </w:rPr>
        <w:t>ECCV Workshop on Multimedia for Cooking and Eating Activities (CEA)</w:t>
      </w:r>
      <w:r w:rsidRPr="00BC2F3F">
        <w:rPr>
          <w:rFonts w:ascii="Times New Roman" w:eastAsia="Times New Roman" w:hAnsi="Times New Roman" w:cs="Times New Roman"/>
          <w:sz w:val="24"/>
          <w:szCs w:val="24"/>
          <w:highlight w:val="white"/>
          <w:lang w:val="en-US"/>
        </w:rPr>
        <w:t xml:space="preserve">, 3–17. </w:t>
      </w:r>
      <w:hyperlink r:id="rId16">
        <w:r w:rsidR="004D3A21">
          <w:rPr>
            <w:rFonts w:ascii="Times New Roman" w:eastAsia="Times New Roman" w:hAnsi="Times New Roman" w:cs="Times New Roman"/>
            <w:color w:val="1155CC"/>
            <w:sz w:val="24"/>
            <w:szCs w:val="24"/>
            <w:highlight w:val="white"/>
            <w:u w:val="single"/>
          </w:rPr>
          <w:t>https://shakex.github.io/UECFOOD-256/</w:t>
        </w:r>
      </w:hyperlink>
    </w:p>
    <w:p w14:paraId="1C9E7919" w14:textId="77777777" w:rsidR="004D3A21" w:rsidRPr="00BC2F3F"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lang w:val="en-US"/>
        </w:rPr>
      </w:pPr>
      <w:proofErr w:type="spellStart"/>
      <w:r>
        <w:rPr>
          <w:rFonts w:ascii="Times New Roman" w:eastAsia="Times New Roman" w:hAnsi="Times New Roman" w:cs="Times New Roman"/>
          <w:sz w:val="24"/>
          <w:szCs w:val="24"/>
          <w:highlight w:val="white"/>
        </w:rPr>
        <w:t>Hassannejad</w:t>
      </w:r>
      <w:proofErr w:type="spellEnd"/>
      <w:r>
        <w:rPr>
          <w:rFonts w:ascii="Times New Roman" w:eastAsia="Times New Roman" w:hAnsi="Times New Roman" w:cs="Times New Roman"/>
          <w:sz w:val="24"/>
          <w:szCs w:val="24"/>
          <w:highlight w:val="white"/>
        </w:rPr>
        <w:t xml:space="preserve">, H., </w:t>
      </w:r>
      <w:proofErr w:type="spellStart"/>
      <w:r>
        <w:rPr>
          <w:rFonts w:ascii="Times New Roman" w:eastAsia="Times New Roman" w:hAnsi="Times New Roman" w:cs="Times New Roman"/>
          <w:sz w:val="24"/>
          <w:szCs w:val="24"/>
          <w:highlight w:val="white"/>
        </w:rPr>
        <w:t>Matrella</w:t>
      </w:r>
      <w:proofErr w:type="spellEnd"/>
      <w:r>
        <w:rPr>
          <w:rFonts w:ascii="Times New Roman" w:eastAsia="Times New Roman" w:hAnsi="Times New Roman" w:cs="Times New Roman"/>
          <w:sz w:val="24"/>
          <w:szCs w:val="24"/>
          <w:highlight w:val="white"/>
        </w:rPr>
        <w:t xml:space="preserve">, G., </w:t>
      </w:r>
      <w:proofErr w:type="spellStart"/>
      <w:r>
        <w:rPr>
          <w:rFonts w:ascii="Times New Roman" w:eastAsia="Times New Roman" w:hAnsi="Times New Roman" w:cs="Times New Roman"/>
          <w:sz w:val="24"/>
          <w:szCs w:val="24"/>
          <w:highlight w:val="white"/>
        </w:rPr>
        <w:t>Ciampolini</w:t>
      </w:r>
      <w:proofErr w:type="spellEnd"/>
      <w:r>
        <w:rPr>
          <w:rFonts w:ascii="Times New Roman" w:eastAsia="Times New Roman" w:hAnsi="Times New Roman" w:cs="Times New Roman"/>
          <w:sz w:val="24"/>
          <w:szCs w:val="24"/>
          <w:highlight w:val="white"/>
        </w:rPr>
        <w:t xml:space="preserve">, P., De </w:t>
      </w:r>
      <w:proofErr w:type="spellStart"/>
      <w:r>
        <w:rPr>
          <w:rFonts w:ascii="Times New Roman" w:eastAsia="Times New Roman" w:hAnsi="Times New Roman" w:cs="Times New Roman"/>
          <w:sz w:val="24"/>
          <w:szCs w:val="24"/>
          <w:highlight w:val="white"/>
        </w:rPr>
        <w:t>Munari</w:t>
      </w:r>
      <w:proofErr w:type="spellEnd"/>
      <w:r>
        <w:rPr>
          <w:rFonts w:ascii="Times New Roman" w:eastAsia="Times New Roman" w:hAnsi="Times New Roman" w:cs="Times New Roman"/>
          <w:sz w:val="24"/>
          <w:szCs w:val="24"/>
          <w:highlight w:val="white"/>
        </w:rPr>
        <w:t xml:space="preserve">, I., </w:t>
      </w:r>
      <w:proofErr w:type="spellStart"/>
      <w:r>
        <w:rPr>
          <w:rFonts w:ascii="Times New Roman" w:eastAsia="Times New Roman" w:hAnsi="Times New Roman" w:cs="Times New Roman"/>
          <w:sz w:val="24"/>
          <w:szCs w:val="24"/>
          <w:highlight w:val="white"/>
        </w:rPr>
        <w:t>Mordonini</w:t>
      </w:r>
      <w:proofErr w:type="spellEnd"/>
      <w:r>
        <w:rPr>
          <w:rFonts w:ascii="Times New Roman" w:eastAsia="Times New Roman" w:hAnsi="Times New Roman" w:cs="Times New Roman"/>
          <w:sz w:val="24"/>
          <w:szCs w:val="24"/>
          <w:highlight w:val="white"/>
        </w:rPr>
        <w:t xml:space="preserve">, M., &amp; </w:t>
      </w:r>
      <w:proofErr w:type="spellStart"/>
      <w:r>
        <w:rPr>
          <w:rFonts w:ascii="Times New Roman" w:eastAsia="Times New Roman" w:hAnsi="Times New Roman" w:cs="Times New Roman"/>
          <w:sz w:val="24"/>
          <w:szCs w:val="24"/>
          <w:highlight w:val="white"/>
        </w:rPr>
        <w:t>Cagnoni</w:t>
      </w:r>
      <w:proofErr w:type="spellEnd"/>
      <w:r>
        <w:rPr>
          <w:rFonts w:ascii="Times New Roman" w:eastAsia="Times New Roman" w:hAnsi="Times New Roman" w:cs="Times New Roman"/>
          <w:sz w:val="24"/>
          <w:szCs w:val="24"/>
          <w:highlight w:val="white"/>
        </w:rPr>
        <w:t xml:space="preserve">, S. (2016). </w:t>
      </w:r>
      <w:r w:rsidRPr="00BC2F3F">
        <w:rPr>
          <w:rFonts w:ascii="Times New Roman" w:eastAsia="Times New Roman" w:hAnsi="Times New Roman" w:cs="Times New Roman"/>
          <w:sz w:val="24"/>
          <w:szCs w:val="24"/>
          <w:highlight w:val="white"/>
          <w:lang w:val="en-US"/>
        </w:rPr>
        <w:t xml:space="preserve">Food image recognition using very deep convolutional networks. </w:t>
      </w:r>
      <w:r w:rsidRPr="00BC2F3F">
        <w:rPr>
          <w:rFonts w:ascii="Times New Roman" w:eastAsia="Times New Roman" w:hAnsi="Times New Roman" w:cs="Times New Roman"/>
          <w:i/>
          <w:sz w:val="24"/>
          <w:szCs w:val="24"/>
          <w:highlight w:val="white"/>
          <w:lang w:val="en-US"/>
        </w:rPr>
        <w:t>Proceedings of the 2nd International Workshop on Multimedia Assisted Dietary Management</w:t>
      </w:r>
      <w:r w:rsidRPr="00BC2F3F">
        <w:rPr>
          <w:rFonts w:ascii="Times New Roman" w:eastAsia="Times New Roman" w:hAnsi="Times New Roman" w:cs="Times New Roman"/>
          <w:sz w:val="24"/>
          <w:szCs w:val="24"/>
          <w:highlight w:val="white"/>
          <w:lang w:val="en-US"/>
        </w:rPr>
        <w:t xml:space="preserve">, 41–49. </w:t>
      </w:r>
      <w:hyperlink r:id="rId17">
        <w:r w:rsidR="004D3A21" w:rsidRPr="00BC2F3F">
          <w:rPr>
            <w:rFonts w:ascii="Times New Roman" w:eastAsia="Times New Roman" w:hAnsi="Times New Roman" w:cs="Times New Roman"/>
            <w:color w:val="1155CC"/>
            <w:sz w:val="24"/>
            <w:szCs w:val="24"/>
            <w:highlight w:val="white"/>
            <w:u w:val="single"/>
            <w:lang w:val="en-US"/>
          </w:rPr>
          <w:t>https://doi.org/10.1145/2986035.2986039</w:t>
        </w:r>
      </w:hyperlink>
    </w:p>
    <w:p w14:paraId="069883A9" w14:textId="77777777" w:rsidR="004D3A21" w:rsidRPr="004F4E8C" w:rsidRDefault="00000000">
      <w:pPr>
        <w:keepNext/>
        <w:keepLines/>
        <w:tabs>
          <w:tab w:val="right" w:pos="12000"/>
        </w:tabs>
        <w:spacing w:before="240" w:after="240" w:line="360" w:lineRule="auto"/>
        <w:rPr>
          <w:rFonts w:ascii="Times New Roman" w:eastAsia="Times New Roman" w:hAnsi="Times New Roman" w:cs="Times New Roman"/>
          <w:color w:val="1155CC"/>
          <w:sz w:val="24"/>
          <w:szCs w:val="24"/>
          <w:highlight w:val="white"/>
          <w:u w:val="single"/>
          <w:lang w:val="en-US"/>
        </w:rPr>
      </w:pPr>
      <w:r w:rsidRPr="00BC2F3F">
        <w:rPr>
          <w:rFonts w:ascii="Times New Roman" w:eastAsia="Times New Roman" w:hAnsi="Times New Roman" w:cs="Times New Roman"/>
          <w:sz w:val="24"/>
          <w:szCs w:val="24"/>
          <w:highlight w:val="white"/>
          <w:lang w:val="en-US"/>
        </w:rPr>
        <w:t xml:space="preserve">U.S. Department of Agriculture, Agricultural Research Service. </w:t>
      </w:r>
      <w:r w:rsidRPr="004F4E8C">
        <w:rPr>
          <w:rFonts w:ascii="Times New Roman" w:eastAsia="Times New Roman" w:hAnsi="Times New Roman" w:cs="Times New Roman"/>
          <w:sz w:val="24"/>
          <w:szCs w:val="24"/>
          <w:highlight w:val="white"/>
          <w:lang w:val="en-US"/>
        </w:rPr>
        <w:t xml:space="preserve">(2019). </w:t>
      </w:r>
      <w:proofErr w:type="spellStart"/>
      <w:r w:rsidRPr="004F4E8C">
        <w:rPr>
          <w:rFonts w:ascii="Times New Roman" w:eastAsia="Times New Roman" w:hAnsi="Times New Roman" w:cs="Times New Roman"/>
          <w:i/>
          <w:sz w:val="24"/>
          <w:szCs w:val="24"/>
          <w:highlight w:val="white"/>
          <w:lang w:val="en-US"/>
        </w:rPr>
        <w:t>FoodData</w:t>
      </w:r>
      <w:proofErr w:type="spellEnd"/>
      <w:r w:rsidRPr="004F4E8C">
        <w:rPr>
          <w:rFonts w:ascii="Times New Roman" w:eastAsia="Times New Roman" w:hAnsi="Times New Roman" w:cs="Times New Roman"/>
          <w:i/>
          <w:sz w:val="24"/>
          <w:szCs w:val="24"/>
          <w:highlight w:val="white"/>
          <w:lang w:val="en-US"/>
        </w:rPr>
        <w:t xml:space="preserve"> Central</w:t>
      </w:r>
      <w:r w:rsidRPr="004F4E8C">
        <w:rPr>
          <w:rFonts w:ascii="Times New Roman" w:eastAsia="Times New Roman" w:hAnsi="Times New Roman" w:cs="Times New Roman"/>
          <w:sz w:val="24"/>
          <w:szCs w:val="24"/>
          <w:highlight w:val="white"/>
          <w:lang w:val="en-US"/>
        </w:rPr>
        <w:t>.</w:t>
      </w:r>
      <w:hyperlink r:id="rId18">
        <w:r w:rsidR="004D3A21" w:rsidRPr="004F4E8C">
          <w:rPr>
            <w:rFonts w:ascii="Times New Roman" w:eastAsia="Times New Roman" w:hAnsi="Times New Roman" w:cs="Times New Roman"/>
            <w:sz w:val="24"/>
            <w:szCs w:val="24"/>
            <w:highlight w:val="white"/>
            <w:lang w:val="en-US"/>
          </w:rPr>
          <w:t xml:space="preserve"> </w:t>
        </w:r>
      </w:hyperlink>
      <w:hyperlink r:id="rId19">
        <w:r w:rsidR="004D3A21" w:rsidRPr="004F4E8C">
          <w:rPr>
            <w:rFonts w:ascii="Times New Roman" w:eastAsia="Times New Roman" w:hAnsi="Times New Roman" w:cs="Times New Roman"/>
            <w:color w:val="1155CC"/>
            <w:sz w:val="24"/>
            <w:szCs w:val="24"/>
            <w:highlight w:val="white"/>
            <w:u w:val="single"/>
            <w:lang w:val="en-US"/>
          </w:rPr>
          <w:t>https://fdc.nal.usda.gov</w:t>
        </w:r>
      </w:hyperlink>
    </w:p>
    <w:p w14:paraId="23FF9A20" w14:textId="77777777" w:rsidR="004D3A21" w:rsidRPr="00BC2F3F"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lang w:val="en-US"/>
        </w:rPr>
      </w:pPr>
      <w:r w:rsidRPr="00BC2F3F">
        <w:rPr>
          <w:rFonts w:ascii="Times New Roman" w:eastAsia="Times New Roman" w:hAnsi="Times New Roman" w:cs="Times New Roman"/>
          <w:sz w:val="24"/>
          <w:szCs w:val="24"/>
          <w:highlight w:val="white"/>
          <w:lang w:val="en-US"/>
        </w:rPr>
        <w:t xml:space="preserve">Howard, A. G., Zhu, M., Chen, B., </w:t>
      </w:r>
      <w:proofErr w:type="spellStart"/>
      <w:r w:rsidRPr="00BC2F3F">
        <w:rPr>
          <w:rFonts w:ascii="Times New Roman" w:eastAsia="Times New Roman" w:hAnsi="Times New Roman" w:cs="Times New Roman"/>
          <w:sz w:val="24"/>
          <w:szCs w:val="24"/>
          <w:highlight w:val="white"/>
          <w:lang w:val="en-US"/>
        </w:rPr>
        <w:t>Kalenichenko</w:t>
      </w:r>
      <w:proofErr w:type="spellEnd"/>
      <w:r w:rsidRPr="00BC2F3F">
        <w:rPr>
          <w:rFonts w:ascii="Times New Roman" w:eastAsia="Times New Roman" w:hAnsi="Times New Roman" w:cs="Times New Roman"/>
          <w:sz w:val="24"/>
          <w:szCs w:val="24"/>
          <w:highlight w:val="white"/>
          <w:lang w:val="en-US"/>
        </w:rPr>
        <w:t xml:space="preserve">, D., Wang, W., Weyand, T., </w:t>
      </w:r>
      <w:proofErr w:type="spellStart"/>
      <w:r w:rsidRPr="00BC2F3F">
        <w:rPr>
          <w:rFonts w:ascii="Times New Roman" w:eastAsia="Times New Roman" w:hAnsi="Times New Roman" w:cs="Times New Roman"/>
          <w:sz w:val="24"/>
          <w:szCs w:val="24"/>
          <w:highlight w:val="white"/>
          <w:lang w:val="en-US"/>
        </w:rPr>
        <w:t>Andreetto</w:t>
      </w:r>
      <w:proofErr w:type="spellEnd"/>
      <w:r w:rsidRPr="00BC2F3F">
        <w:rPr>
          <w:rFonts w:ascii="Times New Roman" w:eastAsia="Times New Roman" w:hAnsi="Times New Roman" w:cs="Times New Roman"/>
          <w:sz w:val="24"/>
          <w:szCs w:val="24"/>
          <w:highlight w:val="white"/>
          <w:lang w:val="en-US"/>
        </w:rPr>
        <w:t xml:space="preserve">, M., &amp; Adam, H. (2017). </w:t>
      </w:r>
      <w:proofErr w:type="spellStart"/>
      <w:r w:rsidRPr="00BC2F3F">
        <w:rPr>
          <w:rFonts w:ascii="Times New Roman" w:eastAsia="Times New Roman" w:hAnsi="Times New Roman" w:cs="Times New Roman"/>
          <w:sz w:val="24"/>
          <w:szCs w:val="24"/>
          <w:highlight w:val="white"/>
          <w:lang w:val="en-US"/>
        </w:rPr>
        <w:t>MobileNets</w:t>
      </w:r>
      <w:proofErr w:type="spellEnd"/>
      <w:r w:rsidRPr="00BC2F3F">
        <w:rPr>
          <w:rFonts w:ascii="Times New Roman" w:eastAsia="Times New Roman" w:hAnsi="Times New Roman" w:cs="Times New Roman"/>
          <w:sz w:val="24"/>
          <w:szCs w:val="24"/>
          <w:highlight w:val="white"/>
          <w:lang w:val="en-US"/>
        </w:rPr>
        <w:t xml:space="preserve">: Efficient convolutional neural networks for mobile vision applications. </w:t>
      </w:r>
      <w:proofErr w:type="spellStart"/>
      <w:r w:rsidRPr="00BC2F3F">
        <w:rPr>
          <w:rFonts w:ascii="Times New Roman" w:eastAsia="Times New Roman" w:hAnsi="Times New Roman" w:cs="Times New Roman"/>
          <w:i/>
          <w:sz w:val="24"/>
          <w:szCs w:val="24"/>
          <w:highlight w:val="white"/>
          <w:lang w:val="en-US"/>
        </w:rPr>
        <w:t>arXiv</w:t>
      </w:r>
      <w:proofErr w:type="spellEnd"/>
      <w:r w:rsidRPr="00BC2F3F">
        <w:rPr>
          <w:rFonts w:ascii="Times New Roman" w:eastAsia="Times New Roman" w:hAnsi="Times New Roman" w:cs="Times New Roman"/>
          <w:i/>
          <w:sz w:val="24"/>
          <w:szCs w:val="24"/>
          <w:highlight w:val="white"/>
          <w:lang w:val="en-US"/>
        </w:rPr>
        <w:t xml:space="preserve"> preprint</w:t>
      </w:r>
      <w:r w:rsidRPr="00BC2F3F">
        <w:rPr>
          <w:rFonts w:ascii="Times New Roman" w:eastAsia="Times New Roman" w:hAnsi="Times New Roman" w:cs="Times New Roman"/>
          <w:sz w:val="24"/>
          <w:szCs w:val="24"/>
          <w:highlight w:val="white"/>
          <w:lang w:val="en-US"/>
        </w:rPr>
        <w:t xml:space="preserve">. </w:t>
      </w:r>
      <w:hyperlink r:id="rId20">
        <w:r w:rsidR="004D3A21" w:rsidRPr="00BC2F3F">
          <w:rPr>
            <w:rFonts w:ascii="Times New Roman" w:eastAsia="Times New Roman" w:hAnsi="Times New Roman" w:cs="Times New Roman"/>
            <w:color w:val="1155CC"/>
            <w:sz w:val="24"/>
            <w:szCs w:val="24"/>
            <w:highlight w:val="white"/>
            <w:u w:val="single"/>
            <w:lang w:val="en-US"/>
          </w:rPr>
          <w:t>https://arxiv.org/abs/1704.04861</w:t>
        </w:r>
      </w:hyperlink>
    </w:p>
    <w:p w14:paraId="1FC88C27" w14:textId="77777777" w:rsidR="004D3A21" w:rsidRPr="00BC2F3F" w:rsidRDefault="00000000">
      <w:pPr>
        <w:keepNext/>
        <w:keepLines/>
        <w:tabs>
          <w:tab w:val="right" w:pos="12000"/>
        </w:tabs>
        <w:spacing w:before="240" w:after="240" w:line="360" w:lineRule="auto"/>
        <w:rPr>
          <w:rFonts w:ascii="Times New Roman" w:eastAsia="Times New Roman" w:hAnsi="Times New Roman" w:cs="Times New Roman"/>
          <w:sz w:val="24"/>
          <w:szCs w:val="24"/>
          <w:highlight w:val="white"/>
          <w:lang w:val="en-US"/>
        </w:rPr>
      </w:pPr>
      <w:r w:rsidRPr="00BC2F3F">
        <w:rPr>
          <w:rFonts w:ascii="Times New Roman" w:eastAsia="Times New Roman" w:hAnsi="Times New Roman" w:cs="Times New Roman"/>
          <w:sz w:val="24"/>
          <w:szCs w:val="24"/>
          <w:highlight w:val="white"/>
          <w:lang w:val="en-US"/>
        </w:rPr>
        <w:t xml:space="preserve">Tan, M., &amp; Le, Q. V. (2019). </w:t>
      </w:r>
      <w:proofErr w:type="spellStart"/>
      <w:r w:rsidRPr="00BC2F3F">
        <w:rPr>
          <w:rFonts w:ascii="Times New Roman" w:eastAsia="Times New Roman" w:hAnsi="Times New Roman" w:cs="Times New Roman"/>
          <w:sz w:val="24"/>
          <w:szCs w:val="24"/>
          <w:highlight w:val="white"/>
          <w:lang w:val="en-US"/>
        </w:rPr>
        <w:t>EfficientNet</w:t>
      </w:r>
      <w:proofErr w:type="spellEnd"/>
      <w:r w:rsidRPr="00BC2F3F">
        <w:rPr>
          <w:rFonts w:ascii="Times New Roman" w:eastAsia="Times New Roman" w:hAnsi="Times New Roman" w:cs="Times New Roman"/>
          <w:sz w:val="24"/>
          <w:szCs w:val="24"/>
          <w:highlight w:val="white"/>
          <w:lang w:val="en-US"/>
        </w:rPr>
        <w:t xml:space="preserve">: Rethinking model scaling for convolutional neural networks. </w:t>
      </w:r>
      <w:r w:rsidRPr="00BC2F3F">
        <w:rPr>
          <w:rFonts w:ascii="Times New Roman" w:eastAsia="Times New Roman" w:hAnsi="Times New Roman" w:cs="Times New Roman"/>
          <w:i/>
          <w:sz w:val="24"/>
          <w:szCs w:val="24"/>
          <w:highlight w:val="white"/>
          <w:lang w:val="en-US"/>
        </w:rPr>
        <w:t>International Conference on Machine Learning (ICML)</w:t>
      </w:r>
      <w:r w:rsidRPr="00BC2F3F">
        <w:rPr>
          <w:rFonts w:ascii="Times New Roman" w:eastAsia="Times New Roman" w:hAnsi="Times New Roman" w:cs="Times New Roman"/>
          <w:sz w:val="24"/>
          <w:szCs w:val="24"/>
          <w:highlight w:val="white"/>
          <w:lang w:val="en-US"/>
        </w:rPr>
        <w:t xml:space="preserve">, 6105–6114. PMLR. </w:t>
      </w:r>
      <w:hyperlink r:id="rId21">
        <w:r w:rsidR="004D3A21" w:rsidRPr="00BC2F3F">
          <w:rPr>
            <w:rFonts w:ascii="Times New Roman" w:eastAsia="Times New Roman" w:hAnsi="Times New Roman" w:cs="Times New Roman"/>
            <w:color w:val="1155CC"/>
            <w:sz w:val="24"/>
            <w:szCs w:val="24"/>
            <w:highlight w:val="white"/>
            <w:u w:val="single"/>
            <w:lang w:val="en-US"/>
          </w:rPr>
          <w:t>https://arxiv.org/abs/1905.11946</w:t>
        </w:r>
      </w:hyperlink>
    </w:p>
    <w:p w14:paraId="6BB5756E" w14:textId="77777777" w:rsidR="004D3A21" w:rsidRDefault="00000000">
      <w:pPr>
        <w:keepNext/>
        <w:keepLines/>
        <w:tabs>
          <w:tab w:val="right" w:pos="12000"/>
        </w:tabs>
        <w:spacing w:before="160" w:line="360" w:lineRule="auto"/>
        <w:rPr>
          <w:rFonts w:ascii="Times New Roman" w:eastAsia="Times New Roman" w:hAnsi="Times New Roman" w:cs="Times New Roman"/>
          <w:sz w:val="24"/>
          <w:szCs w:val="24"/>
          <w:highlight w:val="white"/>
        </w:rPr>
      </w:pPr>
      <w:bookmarkStart w:id="79" w:name="_lt5l70i49u2q" w:colFirst="0" w:colLast="0"/>
      <w:bookmarkEnd w:id="79"/>
      <w:r w:rsidRPr="00BC2F3F">
        <w:rPr>
          <w:rFonts w:ascii="Times New Roman" w:eastAsia="Times New Roman" w:hAnsi="Times New Roman" w:cs="Times New Roman"/>
          <w:sz w:val="24"/>
          <w:szCs w:val="24"/>
          <w:highlight w:val="white"/>
          <w:lang w:val="en-US"/>
        </w:rPr>
        <w:t xml:space="preserve">He, K., Zhang, X., Ren, S., &amp; Sun, J. (2016). Deep residual learning for image recognition. </w:t>
      </w:r>
      <w:r w:rsidRPr="00BC2F3F">
        <w:rPr>
          <w:rFonts w:ascii="Times New Roman" w:eastAsia="Times New Roman" w:hAnsi="Times New Roman" w:cs="Times New Roman"/>
          <w:i/>
          <w:sz w:val="24"/>
          <w:szCs w:val="24"/>
          <w:highlight w:val="white"/>
          <w:lang w:val="en-US"/>
        </w:rPr>
        <w:t>Proceedings of the IEEE conference on computer vision and pattern recognition (CVPR)</w:t>
      </w:r>
      <w:r w:rsidRPr="00BC2F3F">
        <w:rPr>
          <w:rFonts w:ascii="Times New Roman" w:eastAsia="Times New Roman" w:hAnsi="Times New Roman" w:cs="Times New Roman"/>
          <w:sz w:val="24"/>
          <w:szCs w:val="24"/>
          <w:highlight w:val="white"/>
          <w:lang w:val="en-US"/>
        </w:rPr>
        <w:t xml:space="preserve">, 770–778. </w:t>
      </w:r>
      <w:hyperlink r:id="rId22">
        <w:r w:rsidR="004D3A21">
          <w:rPr>
            <w:rFonts w:ascii="Times New Roman" w:eastAsia="Times New Roman" w:hAnsi="Times New Roman" w:cs="Times New Roman"/>
            <w:color w:val="1155CC"/>
            <w:sz w:val="24"/>
            <w:szCs w:val="24"/>
            <w:highlight w:val="white"/>
            <w:u w:val="single"/>
          </w:rPr>
          <w:t>https://doi.org/10.1109/CVPR.2016.90</w:t>
        </w:r>
      </w:hyperlink>
    </w:p>
    <w:p w14:paraId="2B66DED2" w14:textId="77777777" w:rsidR="004D3A21" w:rsidRPr="00BC2F3F" w:rsidRDefault="00000000">
      <w:pPr>
        <w:keepNext/>
        <w:keepLines/>
        <w:tabs>
          <w:tab w:val="right" w:pos="12000"/>
        </w:tabs>
        <w:spacing w:before="160" w:line="360" w:lineRule="auto"/>
        <w:rPr>
          <w:rFonts w:ascii="Times New Roman" w:eastAsia="Times New Roman" w:hAnsi="Times New Roman" w:cs="Times New Roman"/>
          <w:sz w:val="24"/>
          <w:szCs w:val="24"/>
          <w:highlight w:val="white"/>
          <w:lang w:val="en-US"/>
        </w:rPr>
      </w:pPr>
      <w:bookmarkStart w:id="80" w:name="_4v1ash7nycps" w:colFirst="0" w:colLast="0"/>
      <w:bookmarkEnd w:id="80"/>
      <w:proofErr w:type="spellStart"/>
      <w:r>
        <w:rPr>
          <w:rFonts w:ascii="Times New Roman" w:eastAsia="Times New Roman" w:hAnsi="Times New Roman" w:cs="Times New Roman"/>
          <w:sz w:val="24"/>
          <w:szCs w:val="24"/>
          <w:highlight w:val="white"/>
        </w:rPr>
        <w:t>Bossard</w:t>
      </w:r>
      <w:proofErr w:type="spellEnd"/>
      <w:r>
        <w:rPr>
          <w:rFonts w:ascii="Times New Roman" w:eastAsia="Times New Roman" w:hAnsi="Times New Roman" w:cs="Times New Roman"/>
          <w:sz w:val="24"/>
          <w:szCs w:val="24"/>
          <w:highlight w:val="white"/>
        </w:rPr>
        <w:t xml:space="preserve">, L., </w:t>
      </w:r>
      <w:proofErr w:type="spellStart"/>
      <w:r>
        <w:rPr>
          <w:rFonts w:ascii="Times New Roman" w:eastAsia="Times New Roman" w:hAnsi="Times New Roman" w:cs="Times New Roman"/>
          <w:sz w:val="24"/>
          <w:szCs w:val="24"/>
          <w:highlight w:val="white"/>
        </w:rPr>
        <w:t>Guillaumin</w:t>
      </w:r>
      <w:proofErr w:type="spellEnd"/>
      <w:r>
        <w:rPr>
          <w:rFonts w:ascii="Times New Roman" w:eastAsia="Times New Roman" w:hAnsi="Times New Roman" w:cs="Times New Roman"/>
          <w:sz w:val="24"/>
          <w:szCs w:val="24"/>
          <w:highlight w:val="white"/>
        </w:rPr>
        <w:t xml:space="preserve">, M., &amp; Van </w:t>
      </w:r>
      <w:proofErr w:type="spellStart"/>
      <w:r>
        <w:rPr>
          <w:rFonts w:ascii="Times New Roman" w:eastAsia="Times New Roman" w:hAnsi="Times New Roman" w:cs="Times New Roman"/>
          <w:sz w:val="24"/>
          <w:szCs w:val="24"/>
          <w:highlight w:val="white"/>
        </w:rPr>
        <w:t>Gool</w:t>
      </w:r>
      <w:proofErr w:type="spellEnd"/>
      <w:r>
        <w:rPr>
          <w:rFonts w:ascii="Times New Roman" w:eastAsia="Times New Roman" w:hAnsi="Times New Roman" w:cs="Times New Roman"/>
          <w:sz w:val="24"/>
          <w:szCs w:val="24"/>
          <w:highlight w:val="white"/>
        </w:rPr>
        <w:t xml:space="preserve">, L. (2014). </w:t>
      </w:r>
      <w:r w:rsidRPr="00BC2F3F">
        <w:rPr>
          <w:rFonts w:ascii="Times New Roman" w:eastAsia="Times New Roman" w:hAnsi="Times New Roman" w:cs="Times New Roman"/>
          <w:sz w:val="24"/>
          <w:szCs w:val="24"/>
          <w:highlight w:val="white"/>
          <w:lang w:val="en-US"/>
        </w:rPr>
        <w:t xml:space="preserve">Food-101—Mining discriminative components with random forests. En D. Fleet, T. </w:t>
      </w:r>
      <w:proofErr w:type="spellStart"/>
      <w:r w:rsidRPr="00BC2F3F">
        <w:rPr>
          <w:rFonts w:ascii="Times New Roman" w:eastAsia="Times New Roman" w:hAnsi="Times New Roman" w:cs="Times New Roman"/>
          <w:sz w:val="24"/>
          <w:szCs w:val="24"/>
          <w:highlight w:val="white"/>
          <w:lang w:val="en-US"/>
        </w:rPr>
        <w:t>Pajdla</w:t>
      </w:r>
      <w:proofErr w:type="spellEnd"/>
      <w:r w:rsidRPr="00BC2F3F">
        <w:rPr>
          <w:rFonts w:ascii="Times New Roman" w:eastAsia="Times New Roman" w:hAnsi="Times New Roman" w:cs="Times New Roman"/>
          <w:sz w:val="24"/>
          <w:szCs w:val="24"/>
          <w:highlight w:val="white"/>
          <w:lang w:val="en-US"/>
        </w:rPr>
        <w:t xml:space="preserve">, B. Schiele &amp; T. </w:t>
      </w:r>
      <w:proofErr w:type="spellStart"/>
      <w:r w:rsidRPr="00BC2F3F">
        <w:rPr>
          <w:rFonts w:ascii="Times New Roman" w:eastAsia="Times New Roman" w:hAnsi="Times New Roman" w:cs="Times New Roman"/>
          <w:sz w:val="24"/>
          <w:szCs w:val="24"/>
          <w:highlight w:val="white"/>
          <w:lang w:val="en-US"/>
        </w:rPr>
        <w:t>Tuytelaars</w:t>
      </w:r>
      <w:proofErr w:type="spellEnd"/>
      <w:r w:rsidRPr="00BC2F3F">
        <w:rPr>
          <w:rFonts w:ascii="Times New Roman" w:eastAsia="Times New Roman" w:hAnsi="Times New Roman" w:cs="Times New Roman"/>
          <w:sz w:val="24"/>
          <w:szCs w:val="24"/>
          <w:highlight w:val="white"/>
          <w:lang w:val="en-US"/>
        </w:rPr>
        <w:t xml:space="preserve"> (Eds.), </w:t>
      </w:r>
      <w:r w:rsidRPr="00BC2F3F">
        <w:rPr>
          <w:rFonts w:ascii="Times New Roman" w:eastAsia="Times New Roman" w:hAnsi="Times New Roman" w:cs="Times New Roman"/>
          <w:i/>
          <w:sz w:val="24"/>
          <w:szCs w:val="24"/>
          <w:highlight w:val="white"/>
          <w:lang w:val="en-US"/>
        </w:rPr>
        <w:t>European conference on computer vision</w:t>
      </w:r>
      <w:r w:rsidRPr="00BC2F3F">
        <w:rPr>
          <w:rFonts w:ascii="Times New Roman" w:eastAsia="Times New Roman" w:hAnsi="Times New Roman" w:cs="Times New Roman"/>
          <w:sz w:val="24"/>
          <w:szCs w:val="24"/>
          <w:highlight w:val="white"/>
          <w:lang w:val="en-US"/>
        </w:rPr>
        <w:t xml:space="preserve"> (</w:t>
      </w:r>
      <w:proofErr w:type="spellStart"/>
      <w:r w:rsidRPr="00BC2F3F">
        <w:rPr>
          <w:rFonts w:ascii="Times New Roman" w:eastAsia="Times New Roman" w:hAnsi="Times New Roman" w:cs="Times New Roman"/>
          <w:sz w:val="24"/>
          <w:szCs w:val="24"/>
          <w:highlight w:val="white"/>
          <w:lang w:val="en-US"/>
        </w:rPr>
        <w:t>págs</w:t>
      </w:r>
      <w:proofErr w:type="spellEnd"/>
      <w:r w:rsidRPr="00BC2F3F">
        <w:rPr>
          <w:rFonts w:ascii="Times New Roman" w:eastAsia="Times New Roman" w:hAnsi="Times New Roman" w:cs="Times New Roman"/>
          <w:sz w:val="24"/>
          <w:szCs w:val="24"/>
          <w:highlight w:val="white"/>
          <w:lang w:val="en-US"/>
        </w:rPr>
        <w:t xml:space="preserve">. 446-461). Springer, Cham. </w:t>
      </w:r>
      <w:hyperlink r:id="rId23">
        <w:r w:rsidR="004D3A21" w:rsidRPr="00BC2F3F">
          <w:rPr>
            <w:rFonts w:ascii="Times New Roman" w:eastAsia="Times New Roman" w:hAnsi="Times New Roman" w:cs="Times New Roman"/>
            <w:color w:val="1155CC"/>
            <w:sz w:val="24"/>
            <w:szCs w:val="24"/>
            <w:highlight w:val="white"/>
            <w:u w:val="single"/>
            <w:lang w:val="en-US"/>
          </w:rPr>
          <w:t>https://data.vision.ee.ethz.ch/cvl/datasets_extra/food-101/static/bossard_eccv14_food-101.pdf</w:t>
        </w:r>
      </w:hyperlink>
    </w:p>
    <w:sectPr w:rsidR="004D3A21" w:rsidRPr="00BC2F3F">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49D3D" w14:textId="77777777" w:rsidR="007F4B63" w:rsidRDefault="007F4B63">
      <w:pPr>
        <w:spacing w:line="240" w:lineRule="auto"/>
      </w:pPr>
      <w:r>
        <w:separator/>
      </w:r>
    </w:p>
  </w:endnote>
  <w:endnote w:type="continuationSeparator" w:id="0">
    <w:p w14:paraId="0C2795C0" w14:textId="77777777" w:rsidR="007F4B63" w:rsidRDefault="007F4B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DCDD6" w14:textId="77777777" w:rsidR="007F4B63" w:rsidRDefault="007F4B63">
      <w:pPr>
        <w:spacing w:line="240" w:lineRule="auto"/>
      </w:pPr>
      <w:r>
        <w:separator/>
      </w:r>
    </w:p>
  </w:footnote>
  <w:footnote w:type="continuationSeparator" w:id="0">
    <w:p w14:paraId="02B0CDC7" w14:textId="77777777" w:rsidR="007F4B63" w:rsidRDefault="007F4B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1943" w14:textId="77777777" w:rsidR="004D3A21" w:rsidRDefault="004D3A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7959"/>
    <w:multiLevelType w:val="multilevel"/>
    <w:tmpl w:val="57F48BEE"/>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D238CE"/>
    <w:multiLevelType w:val="hybridMultilevel"/>
    <w:tmpl w:val="9DC4EEEE"/>
    <w:lvl w:ilvl="0" w:tplc="8F96FA30">
      <w:start w:val="2"/>
      <w:numFmt w:val="bullet"/>
      <w:lvlText w:val=""/>
      <w:lvlJc w:val="left"/>
      <w:pPr>
        <w:ind w:left="720" w:hanging="360"/>
      </w:pPr>
      <w:rPr>
        <w:rFonts w:ascii="Symbol" w:eastAsia="Times New Roman" w:hAnsi="Symbol" w:cs="Times New Roman"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D657E32"/>
    <w:multiLevelType w:val="multilevel"/>
    <w:tmpl w:val="1DA0E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A41FCD"/>
    <w:multiLevelType w:val="multilevel"/>
    <w:tmpl w:val="5B4A8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F038CC"/>
    <w:multiLevelType w:val="multilevel"/>
    <w:tmpl w:val="52FCE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B06D28"/>
    <w:multiLevelType w:val="multilevel"/>
    <w:tmpl w:val="AF364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AB6526"/>
    <w:multiLevelType w:val="multilevel"/>
    <w:tmpl w:val="4FEA4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723D72"/>
    <w:multiLevelType w:val="multilevel"/>
    <w:tmpl w:val="EAAED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4F774F5"/>
    <w:multiLevelType w:val="multilevel"/>
    <w:tmpl w:val="5984A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DA3F6F"/>
    <w:multiLevelType w:val="multilevel"/>
    <w:tmpl w:val="790C3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A531260"/>
    <w:multiLevelType w:val="multilevel"/>
    <w:tmpl w:val="9286A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A94771D"/>
    <w:multiLevelType w:val="multilevel"/>
    <w:tmpl w:val="AD60B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FE27D0C"/>
    <w:multiLevelType w:val="multilevel"/>
    <w:tmpl w:val="10A84B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1AE7DB3"/>
    <w:multiLevelType w:val="hybridMultilevel"/>
    <w:tmpl w:val="0B8E8B76"/>
    <w:lvl w:ilvl="0" w:tplc="280A0001">
      <w:start w:val="2"/>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4CF0A78"/>
    <w:multiLevelType w:val="hybridMultilevel"/>
    <w:tmpl w:val="835E4E42"/>
    <w:lvl w:ilvl="0" w:tplc="33EE86D8">
      <w:start w:val="1"/>
      <w:numFmt w:val="decimal"/>
      <w:lvlText w:val="%1."/>
      <w:lvlJc w:val="left"/>
      <w:pPr>
        <w:ind w:left="780" w:hanging="4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793671BF"/>
    <w:multiLevelType w:val="multilevel"/>
    <w:tmpl w:val="EC480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7169951">
    <w:abstractNumId w:val="10"/>
  </w:num>
  <w:num w:numId="2" w16cid:durableId="1446385362">
    <w:abstractNumId w:val="7"/>
  </w:num>
  <w:num w:numId="3" w16cid:durableId="855928679">
    <w:abstractNumId w:val="15"/>
  </w:num>
  <w:num w:numId="4" w16cid:durableId="391075980">
    <w:abstractNumId w:val="6"/>
  </w:num>
  <w:num w:numId="5" w16cid:durableId="1704480563">
    <w:abstractNumId w:val="4"/>
  </w:num>
  <w:num w:numId="6" w16cid:durableId="789513244">
    <w:abstractNumId w:val="9"/>
  </w:num>
  <w:num w:numId="7" w16cid:durableId="2025017493">
    <w:abstractNumId w:val="11"/>
  </w:num>
  <w:num w:numId="8" w16cid:durableId="1921674135">
    <w:abstractNumId w:val="12"/>
  </w:num>
  <w:num w:numId="9" w16cid:durableId="1362853329">
    <w:abstractNumId w:val="0"/>
  </w:num>
  <w:num w:numId="10" w16cid:durableId="80226613">
    <w:abstractNumId w:val="3"/>
  </w:num>
  <w:num w:numId="11" w16cid:durableId="640112118">
    <w:abstractNumId w:val="8"/>
  </w:num>
  <w:num w:numId="12" w16cid:durableId="67197043">
    <w:abstractNumId w:val="5"/>
  </w:num>
  <w:num w:numId="13" w16cid:durableId="964388093">
    <w:abstractNumId w:val="2"/>
  </w:num>
  <w:num w:numId="14" w16cid:durableId="1474715978">
    <w:abstractNumId w:val="14"/>
  </w:num>
  <w:num w:numId="15" w16cid:durableId="1791584469">
    <w:abstractNumId w:val="13"/>
  </w:num>
  <w:num w:numId="16" w16cid:durableId="1569417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A21"/>
    <w:rsid w:val="001738EF"/>
    <w:rsid w:val="004D3A21"/>
    <w:rsid w:val="004F4E8C"/>
    <w:rsid w:val="007D53DE"/>
    <w:rsid w:val="007F4B63"/>
    <w:rsid w:val="00BC2F3F"/>
    <w:rsid w:val="00BE1655"/>
    <w:rsid w:val="00E259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D86E8"/>
  <w15:docId w15:val="{3FD933D0-B9AB-4EA3-A6B8-0B362C03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Descripcin">
    <w:name w:val="caption"/>
    <w:basedOn w:val="Normal"/>
    <w:next w:val="Normal"/>
    <w:uiPriority w:val="35"/>
    <w:unhideWhenUsed/>
    <w:qFormat/>
    <w:rsid w:val="00BC2F3F"/>
    <w:pPr>
      <w:spacing w:after="200" w:line="240" w:lineRule="auto"/>
    </w:pPr>
    <w:rPr>
      <w:i/>
      <w:iCs/>
      <w:color w:val="1F497D" w:themeColor="text2"/>
      <w:sz w:val="18"/>
      <w:szCs w:val="18"/>
    </w:rPr>
  </w:style>
  <w:style w:type="paragraph" w:styleId="Prrafodelista">
    <w:name w:val="List Paragraph"/>
    <w:basedOn w:val="Normal"/>
    <w:uiPriority w:val="34"/>
    <w:qFormat/>
    <w:rsid w:val="001738EF"/>
    <w:pPr>
      <w:ind w:left="720"/>
      <w:contextualSpacing/>
    </w:pPr>
  </w:style>
  <w:style w:type="paragraph" w:styleId="TtuloTDC">
    <w:name w:val="TOC Heading"/>
    <w:basedOn w:val="Ttulo1"/>
    <w:next w:val="Normal"/>
    <w:uiPriority w:val="39"/>
    <w:unhideWhenUsed/>
    <w:qFormat/>
    <w:rsid w:val="001738EF"/>
    <w:pPr>
      <w:spacing w:before="240" w:after="0" w:line="259" w:lineRule="auto"/>
      <w:outlineLvl w:val="9"/>
    </w:pPr>
    <w:rPr>
      <w:rFonts w:asciiTheme="majorHAnsi" w:eastAsiaTheme="majorEastAsia" w:hAnsiTheme="majorHAnsi" w:cstheme="majorBidi"/>
      <w:color w:val="365F91" w:themeColor="accent1" w:themeShade="BF"/>
      <w:sz w:val="32"/>
      <w:szCs w:val="32"/>
      <w:lang w:val="es-PE"/>
    </w:rPr>
  </w:style>
  <w:style w:type="paragraph" w:styleId="TDC1">
    <w:name w:val="toc 1"/>
    <w:basedOn w:val="Normal"/>
    <w:next w:val="Normal"/>
    <w:autoRedefine/>
    <w:uiPriority w:val="39"/>
    <w:unhideWhenUsed/>
    <w:rsid w:val="001738EF"/>
    <w:pPr>
      <w:spacing w:after="100"/>
    </w:pPr>
  </w:style>
  <w:style w:type="paragraph" w:styleId="TDC2">
    <w:name w:val="toc 2"/>
    <w:basedOn w:val="Normal"/>
    <w:next w:val="Normal"/>
    <w:autoRedefine/>
    <w:uiPriority w:val="39"/>
    <w:unhideWhenUsed/>
    <w:rsid w:val="001738EF"/>
    <w:pPr>
      <w:spacing w:after="100"/>
      <w:ind w:left="220"/>
    </w:pPr>
  </w:style>
  <w:style w:type="paragraph" w:styleId="TDC3">
    <w:name w:val="toc 3"/>
    <w:basedOn w:val="Normal"/>
    <w:next w:val="Normal"/>
    <w:autoRedefine/>
    <w:uiPriority w:val="39"/>
    <w:unhideWhenUsed/>
    <w:rsid w:val="001738EF"/>
    <w:pPr>
      <w:spacing w:after="100"/>
      <w:ind w:left="440"/>
    </w:pPr>
  </w:style>
  <w:style w:type="character" w:styleId="Hipervnculo">
    <w:name w:val="Hyperlink"/>
    <w:basedOn w:val="Fuentedeprrafopredeter"/>
    <w:uiPriority w:val="99"/>
    <w:unhideWhenUsed/>
    <w:rsid w:val="001738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fdc.nal.usda.gov"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1905.11946"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145/2986035.2986039"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hakex.github.io/UECFOOD-256/" TargetMode="External"/><Relationship Id="rId20" Type="http://schemas.openxmlformats.org/officeDocument/2006/relationships/hyperlink" Target="https://arxiv.org/abs/1704.048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ata.vision.ee.ethz.ch/cvl/datasets_extra/food-101/static/bossard_eccv14_food-101.pdf" TargetMode="External"/><Relationship Id="rId10" Type="http://schemas.openxmlformats.org/officeDocument/2006/relationships/hyperlink" Target="https://data.vision.ee.ethz.ch/cvl/datasets_extra/food-101/" TargetMode="External"/><Relationship Id="rId19" Type="http://schemas.openxmlformats.org/officeDocument/2006/relationships/hyperlink" Target="https://fdc.nal.usda.go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i.org/10.1109/CVPR.2016.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49C87-4B89-47E2-9A94-F8833CDEB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3268</Words>
  <Characters>17975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Damer Asencio Xde</cp:lastModifiedBy>
  <cp:revision>3</cp:revision>
  <dcterms:created xsi:type="dcterms:W3CDTF">2025-10-07T17:28:00Z</dcterms:created>
  <dcterms:modified xsi:type="dcterms:W3CDTF">2025-10-07T17:49:00Z</dcterms:modified>
</cp:coreProperties>
</file>