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BiotecanIndexDebug.pl使用方法</w:t>
      </w:r>
    </w:p>
    <w:p>
      <w:pPr>
        <w:jc w:val="right"/>
        <w:rPr>
          <w:rFonts w:hint="eastAsia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HLF 2017.8.21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说明：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该Perl脚本用于排查Index中的重复Index与存在的冲突Index。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Perl 5环境准备：</w:t>
      </w:r>
    </w:p>
    <w:p>
      <w:pPr>
        <w:numPr>
          <w:ilvl w:val="0"/>
          <w:numId w:val="0"/>
        </w:numPr>
        <w:ind w:firstLine="211" w:firstLineChars="100"/>
        <w:rPr>
          <w:rFonts w:hint="eastAsia" w:ascii="Consolas" w:hAnsi="Consolas" w:cs="Consolas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lang w:val="en-US" w:eastAsia="zh-CN"/>
        </w:rPr>
        <w:t>注意：</w:t>
      </w:r>
      <w:r>
        <w:rPr>
          <w:rFonts w:hint="eastAsia" w:ascii="Consolas" w:hAnsi="Consolas" w:cs="Consolas"/>
          <w:b/>
          <w:bCs/>
          <w:color w:val="0000FF"/>
          <w:sz w:val="21"/>
          <w:szCs w:val="21"/>
          <w:lang w:val="en-US" w:eastAsia="zh-CN"/>
        </w:rPr>
        <w:t>如果计算机已安装就不需要安装。</w:t>
      </w:r>
    </w:p>
    <w:p>
      <w:pPr>
        <w:numPr>
          <w:ilvl w:val="0"/>
          <w:numId w:val="0"/>
        </w:numPr>
        <w:ind w:firstLine="211" w:firstLineChars="100"/>
        <w:rPr>
          <w:rFonts w:hint="default" w:ascii="Consolas" w:hAnsi="Consolas" w:cs="Consolas"/>
          <w:b/>
          <w:bCs/>
          <w:color w:val="0000FF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windows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安装ActivePerl-5.24.0.2400-MSWin32-x64-300558</w:t>
      </w:r>
    </w:p>
    <w:p>
      <w:pPr>
        <w:numPr>
          <w:ilvl w:val="0"/>
          <w:numId w:val="0"/>
        </w:numPr>
        <w:ind w:firstLine="210" w:firstLineChars="10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如下步骤：</w:t>
      </w:r>
    </w:p>
    <w:p>
      <w:pPr>
        <w:numPr>
          <w:ilvl w:val="0"/>
          <w:numId w:val="0"/>
        </w:numPr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drawing>
          <wp:inline distT="0" distB="0" distL="114300" distR="114300">
            <wp:extent cx="678180" cy="1074420"/>
            <wp:effectExtent l="0" t="0" r="7620" b="7620"/>
            <wp:docPr id="4" name="图片 4" descr="sf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f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双击打开安装程序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16450" cy="3613150"/>
            <wp:effectExtent l="0" t="0" r="1270" b="139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（2）点击 “Next”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27880" cy="3619500"/>
            <wp:effectExtent l="0" t="0" r="5080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选择同意协议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96460" cy="3658235"/>
            <wp:effectExtent l="0" t="0" r="12700" b="1460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选择“Typical”模式安装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96460" cy="3667760"/>
            <wp:effectExtent l="0" t="0" r="12700" b="508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default" w:ascii="Consolas" w:hAnsi="Consolas" w:cs="Consolas"/>
          <w:highlight w:val="yellow"/>
          <w:lang w:val="en-US" w:eastAsia="zh-CN"/>
        </w:rPr>
      </w:pPr>
      <w:r>
        <w:rPr>
          <w:rFonts w:hint="default" w:ascii="Consolas" w:hAnsi="Consolas" w:cs="Consolas"/>
          <w:highlight w:val="yellow"/>
          <w:lang w:val="en-US" w:eastAsia="zh-CN"/>
        </w:rPr>
        <w:t>默认是安装在C盘，勾选</w:t>
      </w:r>
      <w:r>
        <w:rPr>
          <w:rFonts w:hint="default" w:ascii="Consolas" w:hAnsi="Consolas" w:cs="Consolas"/>
          <w:b/>
          <w:bCs/>
          <w:color w:val="FF0000"/>
          <w:highlight w:val="yellow"/>
          <w:lang w:val="en-US" w:eastAsia="zh-CN"/>
        </w:rPr>
        <w:t>红色框内</w:t>
      </w:r>
      <w:r>
        <w:rPr>
          <w:rFonts w:hint="default" w:ascii="Consolas" w:hAnsi="Consolas" w:cs="Consolas"/>
          <w:highlight w:val="yellow"/>
          <w:lang w:val="en-US" w:eastAsia="zh-CN"/>
        </w:rPr>
        <w:t>的两项，</w:t>
      </w:r>
      <w:r>
        <w:rPr>
          <w:rFonts w:hint="default" w:ascii="Consolas" w:hAnsi="Consolas" w:cs="Consolas"/>
          <w:b/>
          <w:bCs/>
          <w:color w:val="FF0000"/>
          <w:highlight w:val="yellow"/>
          <w:lang w:val="en-US" w:eastAsia="zh-CN"/>
        </w:rPr>
        <w:t>一定要选</w:t>
      </w:r>
      <w:r>
        <w:rPr>
          <w:rFonts w:hint="eastAsia" w:ascii="Consolas" w:hAnsi="Consolas" w:cs="Consolas"/>
          <w:b w:val="0"/>
          <w:bCs w:val="0"/>
          <w:color w:val="auto"/>
          <w:highlight w:val="yellow"/>
          <w:lang w:val="en-US" w:eastAsia="zh-CN"/>
        </w:rPr>
        <w:t>，否则无法使用环境</w:t>
      </w:r>
      <w:r>
        <w:rPr>
          <w:rFonts w:hint="default" w:ascii="Consolas" w:hAnsi="Consolas" w:cs="Consolas"/>
          <w:highlight w:val="yellow"/>
          <w:lang w:val="en-US" w:eastAsia="zh-CN"/>
        </w:rPr>
        <w:t>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4686935" cy="3658235"/>
            <wp:effectExtent l="0" t="0" r="6985" b="14605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安装过程需要一些时间，安装完成后显示如上界面，</w:t>
      </w:r>
      <w:r>
        <w:rPr>
          <w:rFonts w:hint="default" w:ascii="Consolas" w:hAnsi="Consolas" w:cs="Consolas"/>
          <w:b/>
          <w:bCs/>
          <w:lang w:val="en-US" w:eastAsia="zh-CN"/>
        </w:rPr>
        <w:t>可不选</w:t>
      </w:r>
      <w:r>
        <w:rPr>
          <w:rFonts w:hint="default" w:ascii="Consolas" w:hAnsi="Consolas" w:cs="Consolas"/>
          <w:lang w:val="en-US" w:eastAsia="zh-CN"/>
        </w:rPr>
        <w:t>，点击“Finish”即可。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5266690" cy="2668270"/>
            <wp:effectExtent l="0" t="0" r="6350" b="13970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630" w:hanging="630" w:hangingChars="30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打开win的cmd窗口，输入“</w:t>
      </w:r>
      <w:r>
        <w:rPr>
          <w:rFonts w:hint="default" w:ascii="Consolas" w:hAnsi="Consolas" w:cs="Consolas"/>
          <w:b/>
          <w:bCs/>
          <w:lang w:val="en-US" w:eastAsia="zh-CN"/>
        </w:rPr>
        <w:t>perl -v</w:t>
      </w:r>
      <w:r>
        <w:rPr>
          <w:rFonts w:hint="default" w:ascii="Consolas" w:hAnsi="Consolas" w:cs="Consolas"/>
          <w:lang w:val="en-US" w:eastAsia="zh-CN"/>
        </w:rPr>
        <w:t>”查看是否安装成功。如上图所示，即安装成功。</w:t>
      </w:r>
    </w:p>
    <w:p>
      <w:pPr>
        <w:widowControl w:val="0"/>
        <w:numPr>
          <w:ilvl w:val="0"/>
          <w:numId w:val="0"/>
        </w:numPr>
        <w:ind w:leftChars="-300"/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-300" w:firstLine="630" w:firstLineChars="300"/>
        <w:jc w:val="both"/>
        <w:rPr>
          <w:rFonts w:hint="eastAsia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-300" w:firstLine="632" w:firstLineChars="300"/>
        <w:jc w:val="both"/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编辑配置文件：IndexList.txt</w:t>
      </w:r>
    </w:p>
    <w:p>
      <w:pPr>
        <w:widowControl w:val="0"/>
        <w:numPr>
          <w:ilvl w:val="0"/>
          <w:numId w:val="5"/>
        </w:numPr>
        <w:ind w:left="420" w:hanging="420" w:hangingChars="20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将上机信息表中的</w:t>
      </w:r>
      <w:r>
        <w:rPr>
          <w:rFonts w:hint="default" w:ascii="Consolas" w:hAnsi="Consolas" w:cs="Consolas"/>
          <w:b/>
          <w:bCs/>
          <w:lang w:val="en-US" w:eastAsia="zh-CN"/>
        </w:rPr>
        <w:t>Index列</w:t>
      </w:r>
      <w:r>
        <w:rPr>
          <w:rFonts w:hint="default" w:ascii="Consolas" w:hAnsi="Consolas" w:cs="Consolas"/>
          <w:lang w:val="en-US" w:eastAsia="zh-CN"/>
        </w:rPr>
        <w:t>先粘贴到Excel表格中空白的部分，再将其选中粘贴到新打开的“记事本”中，并将其保存为文件名“</w:t>
      </w:r>
      <w:r>
        <w:rPr>
          <w:rFonts w:hint="default" w:ascii="Consolas" w:hAnsi="Consolas" w:cs="Consolas"/>
          <w:b/>
          <w:bCs/>
          <w:lang w:val="en-US" w:eastAsia="zh-CN"/>
        </w:rPr>
        <w:t>IndexList.txt</w:t>
      </w:r>
      <w:r>
        <w:rPr>
          <w:rFonts w:hint="default" w:ascii="Consolas" w:hAnsi="Consolas" w:cs="Consolas"/>
          <w:lang w:val="en-US" w:eastAsia="zh-CN"/>
        </w:rPr>
        <w:t>”。</w:t>
      </w:r>
    </w:p>
    <w:p>
      <w:pPr>
        <w:widowControl w:val="0"/>
        <w:numPr>
          <w:ilvl w:val="0"/>
          <w:numId w:val="5"/>
        </w:numPr>
        <w:ind w:left="420" w:hanging="422" w:hangingChars="200"/>
        <w:jc w:val="both"/>
        <w:rPr>
          <w:rFonts w:hint="default" w:ascii="Consolas" w:hAnsi="Consolas" w:cs="Consolas"/>
          <w:b/>
          <w:bCs/>
          <w:color w:val="0000FF"/>
          <w:highlight w:val="yellow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highlight w:val="yellow"/>
          <w:lang w:val="en-US" w:eastAsia="zh-CN"/>
        </w:rPr>
        <w:t>每次使用都要将之前的删除，再新建一个配置文件</w:t>
      </w:r>
      <w:r>
        <w:rPr>
          <w:rFonts w:hint="eastAsia" w:ascii="Consolas" w:hAnsi="Consolas" w:cs="Consolas"/>
          <w:b/>
          <w:bCs/>
          <w:color w:val="0000FF"/>
          <w:highlight w:val="yellow"/>
          <w:lang w:val="en-US" w:eastAsia="zh-CN"/>
        </w:rPr>
        <w:t>（</w:t>
      </w:r>
      <w:r>
        <w:rPr>
          <w:rFonts w:hint="eastAsia" w:ascii="Consolas" w:hAnsi="Consolas" w:cs="Consolas"/>
          <w:b/>
          <w:bCs/>
          <w:color w:val="FF0000"/>
          <w:highlight w:val="yellow"/>
          <w:lang w:val="en-US" w:eastAsia="zh-CN"/>
        </w:rPr>
        <w:t>很重要！</w:t>
      </w:r>
      <w:r>
        <w:rPr>
          <w:rFonts w:hint="eastAsia" w:ascii="Consolas" w:hAnsi="Consolas" w:cs="Consolas"/>
          <w:b/>
          <w:bCs/>
          <w:color w:val="0000FF"/>
          <w:highlight w:val="yellow"/>
          <w:lang w:val="en-US" w:eastAsia="zh-CN"/>
        </w:rPr>
        <w:t>）</w:t>
      </w:r>
      <w:r>
        <w:rPr>
          <w:rFonts w:hint="default" w:ascii="Consolas" w:hAnsi="Consolas" w:cs="Consolas"/>
          <w:b/>
          <w:bCs/>
          <w:color w:val="0000FF"/>
          <w:highlight w:val="yellow"/>
          <w:lang w:val="en-US" w:eastAsia="zh-CN"/>
        </w:rPr>
        <w:t>。</w:t>
      </w:r>
    </w:p>
    <w:p>
      <w:pPr>
        <w:widowControl w:val="0"/>
        <w:numPr>
          <w:ilvl w:val="0"/>
          <w:numId w:val="5"/>
        </w:numPr>
        <w:ind w:left="420" w:hanging="420" w:hangingChars="20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将“</w:t>
      </w:r>
      <w:r>
        <w:rPr>
          <w:rFonts w:hint="default" w:ascii="Consolas" w:hAnsi="Consolas" w:cs="Consolas"/>
          <w:b/>
          <w:bCs/>
          <w:lang w:val="en-US" w:eastAsia="zh-CN"/>
        </w:rPr>
        <w:t>BiotecanIndexDebug</w:t>
      </w:r>
      <w:r>
        <w:rPr>
          <w:rFonts w:hint="default" w:ascii="Consolas" w:hAnsi="Consolas" w:cs="Consolas"/>
          <w:lang w:val="en-US" w:eastAsia="zh-CN"/>
        </w:rPr>
        <w:t>”文件夹放在</w:t>
      </w:r>
      <w:r>
        <w:rPr>
          <w:rFonts w:hint="default" w:ascii="Consolas" w:hAnsi="Consolas" w:cs="Consolas"/>
          <w:b/>
          <w:bCs/>
          <w:lang w:val="en-US" w:eastAsia="zh-CN"/>
        </w:rPr>
        <w:t>桌面</w:t>
      </w:r>
      <w:r>
        <w:rPr>
          <w:rFonts w:hint="default" w:ascii="Consolas" w:hAnsi="Consolas" w:cs="Consolas"/>
          <w:lang w:val="en-US" w:eastAsia="zh-CN"/>
        </w:rPr>
        <w:t>上，如下图所示，其中除红色框中的配置文件需要编辑以外，其余文件都不要改动：</w:t>
      </w:r>
    </w:p>
    <w:p>
      <w:pPr>
        <w:widowControl w:val="0"/>
        <w:numPr>
          <w:ilvl w:val="0"/>
          <w:numId w:val="0"/>
        </w:numPr>
        <w:ind w:leftChars="-200"/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-20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5273040" cy="956310"/>
            <wp:effectExtent l="0" t="0" r="0" b="3810"/>
            <wp:docPr id="6" name="图片 6" descr="s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df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-200"/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hangingChars="20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配置文件格式如下：</w:t>
      </w:r>
    </w:p>
    <w:p>
      <w:pPr>
        <w:widowControl w:val="0"/>
        <w:numPr>
          <w:ilvl w:val="0"/>
          <w:numId w:val="0"/>
        </w:numPr>
        <w:ind w:leftChars="-200"/>
        <w:jc w:val="both"/>
        <w:rPr>
          <w:rFonts w:hint="eastAsia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-20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</w:t>
      </w: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2858135" cy="2430780"/>
            <wp:effectExtent l="0" t="0" r="6985" b="7620"/>
            <wp:docPr id="10" name="图片 10" descr="adf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dfe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-200" w:firstLine="420"/>
        <w:jc w:val="both"/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3. 运行脚本</w:t>
      </w:r>
    </w:p>
    <w:p>
      <w:pPr>
        <w:widowControl w:val="0"/>
        <w:numPr>
          <w:ilvl w:val="0"/>
          <w:numId w:val="0"/>
        </w:numPr>
        <w:ind w:leftChars="-200" w:firstLine="42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5271770" cy="2668270"/>
            <wp:effectExtent l="0" t="0" r="1270" b="13970"/>
            <wp:docPr id="11" name="图片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-200" w:firstLine="42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依次输入上图中命令即可，即可返回</w:t>
      </w:r>
      <w:r>
        <w:rPr>
          <w:rFonts w:hint="eastAsia" w:ascii="Consolas" w:hAnsi="Consolas" w:cs="Consolas"/>
          <w:b/>
          <w:bCs/>
          <w:lang w:val="en-US" w:eastAsia="zh-CN"/>
        </w:rPr>
        <w:t>检查</w:t>
      </w:r>
      <w:r>
        <w:rPr>
          <w:rFonts w:hint="default" w:ascii="Consolas" w:hAnsi="Consolas" w:cs="Consolas"/>
          <w:b/>
          <w:bCs/>
          <w:lang w:val="en-US" w:eastAsia="zh-CN"/>
        </w:rPr>
        <w:t>结果</w:t>
      </w:r>
      <w:r>
        <w:rPr>
          <w:rFonts w:hint="default" w:ascii="Consolas" w:hAnsi="Consolas" w:cs="Consolas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-200" w:firstLine="420"/>
        <w:jc w:val="both"/>
        <w:rPr>
          <w:rFonts w:hint="eastAsia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-200" w:firstLine="420"/>
        <w:jc w:val="both"/>
        <w:rPr>
          <w:rFonts w:hint="eastAsia" w:ascii="Consolas" w:hAnsi="Consolas" w:cs="Consolas"/>
          <w:b/>
          <w:bCs/>
          <w:color w:val="FF0000"/>
          <w:highlight w:val="yellow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highlight w:val="yellow"/>
          <w:lang w:val="en-US" w:eastAsia="zh-CN"/>
        </w:rPr>
        <w:t>总结使用过程：</w:t>
      </w:r>
    </w:p>
    <w:p>
      <w:pPr>
        <w:widowControl w:val="0"/>
        <w:numPr>
          <w:ilvl w:val="0"/>
          <w:numId w:val="0"/>
        </w:numPr>
        <w:ind w:leftChars="-200" w:firstLine="42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highlight w:val="yellow"/>
          <w:lang w:val="en-US" w:eastAsia="zh-CN"/>
        </w:rPr>
        <w:t>编辑配置文件 -&gt; 运行脚本（3步）</w:t>
      </w:r>
    </w:p>
    <w:p>
      <w:pPr>
        <w:widowControl w:val="0"/>
        <w:numPr>
          <w:ilvl w:val="0"/>
          <w:numId w:val="0"/>
        </w:numPr>
        <w:ind w:leftChars="-200" w:firstLine="420"/>
        <w:jc w:val="both"/>
        <w:rPr>
          <w:rFonts w:hint="eastAsia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6"/>
        </w:numPr>
        <w:ind w:leftChars="-200" w:firstLine="422" w:firstLineChars="200"/>
        <w:jc w:val="both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运行示例（Demo）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结果中可能会出现的信息说明：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highlight w:val="yellow"/>
          <w:lang w:val="en-US" w:eastAsia="zh-CN"/>
        </w:rPr>
        <w:t xml:space="preserve">[ ERROR ]: 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存在重复Index，若存在，程序立即终止运行，不再检查冲突Index。</w:t>
      </w:r>
    </w:p>
    <w:p>
      <w:pPr>
        <w:widowControl w:val="0"/>
        <w:numPr>
          <w:numId w:val="0"/>
        </w:numPr>
        <w:ind w:left="420" w:leftChars="0" w:firstLine="840" w:firstLineChars="400"/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不存在重复Index的话，则继续检查，说明存在冲突Index。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[ CAUTION ]: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需要引起重视，对存在的错误加以检查。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[ INFO ]: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一般输出信息，了解一下即可。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 xml:space="preserve">[ PASS ]: 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Index没有错误存在，检查通过。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正常情况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：没有</w:t>
      </w:r>
      <w:r>
        <w:rPr>
          <w:rFonts w:hint="eastAsia" w:ascii="Consolas" w:hAnsi="Consolas" w:cs="Consolas"/>
          <w:b/>
          <w:bCs/>
          <w:lang w:val="en-US" w:eastAsia="zh-CN"/>
        </w:rPr>
        <w:t>重复Index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与</w:t>
      </w:r>
      <w:r>
        <w:rPr>
          <w:rFonts w:hint="eastAsia" w:ascii="Consolas" w:hAnsi="Consolas" w:cs="Consolas"/>
          <w:b/>
          <w:bCs/>
          <w:lang w:val="en-US" w:eastAsia="zh-CN"/>
        </w:rPr>
        <w:t>冲突Index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drawing>
          <wp:inline distT="0" distB="0" distL="114300" distR="114300">
            <wp:extent cx="5269230" cy="1751965"/>
            <wp:effectExtent l="0" t="0" r="3810" b="635"/>
            <wp:docPr id="9" name="图片 9" descr="82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21-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ERROR报错一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：存在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重复Index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drawing>
          <wp:inline distT="0" distB="0" distL="114300" distR="114300">
            <wp:extent cx="5266690" cy="1053465"/>
            <wp:effectExtent l="0" t="0" r="6350" b="13335"/>
            <wp:docPr id="12" name="图片 12" descr="82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21-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ERROR报错二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：存在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冲突Index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drawing>
          <wp:inline distT="0" distB="0" distL="114300" distR="114300">
            <wp:extent cx="5269230" cy="2059305"/>
            <wp:effectExtent l="0" t="0" r="3810" b="13335"/>
            <wp:docPr id="13" name="图片 13" descr="82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21-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存在的问题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请仔细检查IDT MID系列Index，不能与不带MID的Index混用！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请注意</w:t>
      </w:r>
      <w:r>
        <w:rPr>
          <w:rFonts w:hint="eastAsia" w:ascii="Consolas" w:hAnsi="Consolas" w:cs="Consolas"/>
          <w:b/>
          <w:bCs/>
          <w:lang w:val="en-US" w:eastAsia="zh-CN"/>
        </w:rPr>
        <w:t>Agilent B10 ~ B12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与</w:t>
      </w:r>
      <w:r>
        <w:rPr>
          <w:rFonts w:hint="eastAsia" w:ascii="Consolas" w:hAnsi="Consolas" w:cs="Consolas"/>
          <w:b/>
          <w:bCs/>
          <w:lang w:val="en-US" w:eastAsia="zh-CN"/>
        </w:rPr>
        <w:t>Moregene B10 ~ B12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序号相同，故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不能区分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，需仔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细核对！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CEAF"/>
    <w:multiLevelType w:val="singleLevel"/>
    <w:tmpl w:val="599ACEA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AD0E0"/>
    <w:multiLevelType w:val="singleLevel"/>
    <w:tmpl w:val="599AD0E0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599AD0F2"/>
    <w:multiLevelType w:val="singleLevel"/>
    <w:tmpl w:val="599AD0F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9AD4DD"/>
    <w:multiLevelType w:val="singleLevel"/>
    <w:tmpl w:val="599AD4DD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99AD618"/>
    <w:multiLevelType w:val="singleLevel"/>
    <w:tmpl w:val="599AD61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9ADD6A"/>
    <w:multiLevelType w:val="singleLevel"/>
    <w:tmpl w:val="599ADD6A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599AE024"/>
    <w:multiLevelType w:val="singleLevel"/>
    <w:tmpl w:val="599AE02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9AF609"/>
    <w:multiLevelType w:val="singleLevel"/>
    <w:tmpl w:val="599AF609"/>
    <w:lvl w:ilvl="0" w:tentative="0">
      <w:start w:val="5"/>
      <w:numFmt w:val="decimal"/>
      <w:suff w:val="space"/>
      <w:lvlText w:val="%1."/>
      <w:lvlJc w:val="left"/>
    </w:lvl>
  </w:abstractNum>
  <w:abstractNum w:abstractNumId="8">
    <w:nsid w:val="599AF654"/>
    <w:multiLevelType w:val="singleLevel"/>
    <w:tmpl w:val="599AF65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02"/>
    <w:rsid w:val="004A5A02"/>
    <w:rsid w:val="00AA2193"/>
    <w:rsid w:val="00BF5362"/>
    <w:rsid w:val="0C255898"/>
    <w:rsid w:val="14EF79DE"/>
    <w:rsid w:val="2120382C"/>
    <w:rsid w:val="2831130C"/>
    <w:rsid w:val="2BFD0258"/>
    <w:rsid w:val="4B1D59E8"/>
    <w:rsid w:val="6750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23</Characters>
  <Lines>1</Lines>
  <Paragraphs>1</Paragraphs>
  <ScaleCrop>false</ScaleCrop>
  <LinksUpToDate>false</LinksUpToDate>
  <CharactersWithSpaces>25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2017-08-21T09:28:00Z</dcterms:created>
  <dc:creator>华龙飞</dc:creator>
  <cp:lastModifiedBy>DELL</cp:lastModifiedBy>
  <dcterms:modified xsi:type="dcterms:W3CDTF">2017-08-21T15:16:56Z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