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E0D5" w14:textId="77777777" w:rsidR="000C5710" w:rsidRDefault="000C5710">
      <w:pPr>
        <w:spacing w:before="1600"/>
      </w:pPr>
    </w:p>
    <w:p w14:paraId="692A310F" w14:textId="77777777" w:rsidR="000C5710" w:rsidRDefault="00000000">
      <w:pPr>
        <w:spacing w:after="100"/>
        <w:jc w:val="center"/>
      </w:pPr>
      <w:r>
        <w:rPr>
          <w:b/>
          <w:bCs/>
          <w:color w:val="6E1423"/>
          <w:sz w:val="40"/>
          <w:szCs w:val="40"/>
        </w:rPr>
        <w:t>GAME DESIGN DOCUMENT</w:t>
      </w:r>
    </w:p>
    <w:p w14:paraId="12A8E997" w14:textId="77777777" w:rsidR="000C5710" w:rsidRDefault="00000000">
      <w:pPr>
        <w:spacing w:after="300"/>
        <w:jc w:val="center"/>
      </w:pPr>
      <w:r>
        <w:rPr>
          <w:b/>
          <w:bCs/>
          <w:color w:val="1C1C1C"/>
          <w:sz w:val="30"/>
          <w:szCs w:val="30"/>
        </w:rPr>
        <w:t>MANSÃO DA MÁFIA — Em Busca do Livro de Contas</w:t>
      </w:r>
    </w:p>
    <w:p w14:paraId="7515F0DD" w14:textId="77777777" w:rsidR="000C5710" w:rsidRDefault="00000000">
      <w:pPr>
        <w:spacing w:after="800"/>
        <w:jc w:val="center"/>
      </w:pPr>
      <w:r>
        <w:rPr>
          <w:i/>
          <w:iCs/>
          <w:color w:val="3A3A3A"/>
          <w:sz w:val="22"/>
          <w:szCs w:val="22"/>
        </w:rPr>
        <w:t>Documento Expandido de Design — Narrativa, Cenários, Direção de Arte e Planejamento com IA</w:t>
      </w:r>
    </w:p>
    <w:p w14:paraId="65C6322A" w14:textId="4C41B00B" w:rsidR="000C5710" w:rsidRDefault="00000000">
      <w:pPr>
        <w:jc w:val="center"/>
      </w:pPr>
      <w:r>
        <w:t xml:space="preserve">Versão </w:t>
      </w:r>
      <w:r w:rsidR="005A63C9">
        <w:t>1</w:t>
      </w:r>
      <w:r>
        <w:t>.0</w:t>
      </w:r>
    </w:p>
    <w:p w14:paraId="7F7F540A" w14:textId="77777777" w:rsidR="000C5710" w:rsidRDefault="00000000">
      <w:pPr>
        <w:spacing w:after="1600"/>
        <w:jc w:val="center"/>
      </w:pPr>
      <w:r>
        <w:t>Data: 12/09/2026</w:t>
      </w:r>
    </w:p>
    <w:p w14:paraId="52C7FB38" w14:textId="392A9022" w:rsidR="000C5710" w:rsidRDefault="00000000">
      <w:pPr>
        <w:jc w:val="center"/>
      </w:pPr>
      <w:r>
        <w:rPr>
          <w:color w:val="3A3A3A"/>
          <w:sz w:val="18"/>
          <w:szCs w:val="18"/>
        </w:rPr>
        <w:t>Elaborado aplicando práticas de Game Design, Direção de Arte e metodologia ágil para desenvolvimento auxiliado por Inteligência Artificial.</w:t>
      </w:r>
    </w:p>
    <w:p w14:paraId="5CFD6949" w14:textId="77777777" w:rsidR="000C5710" w:rsidRDefault="00000000">
      <w:r>
        <w:br w:type="page"/>
      </w:r>
    </w:p>
    <w:p w14:paraId="00BCFC7A" w14:textId="77777777" w:rsidR="000C5710" w:rsidRDefault="00000000">
      <w:pPr>
        <w:pStyle w:val="Ttulo1"/>
        <w:spacing w:before="400" w:after="200"/>
      </w:pPr>
      <w:r>
        <w:lastRenderedPageBreak/>
        <w:t>Introdução ao Documento</w:t>
      </w:r>
    </w:p>
    <w:p w14:paraId="6D2E7776" w14:textId="77777777" w:rsidR="000C5710" w:rsidRDefault="00000000">
      <w:pPr>
        <w:spacing w:after="150"/>
      </w:pPr>
      <w:r>
        <w:t xml:space="preserve">Este documento parte do pré-projeto original de "Mansão da Máfia" e o aprofunda em quatro frentes: narrativa e </w:t>
      </w:r>
      <w:proofErr w:type="spellStart"/>
      <w:r>
        <w:t>worldbuilding</w:t>
      </w:r>
      <w:proofErr w:type="spellEnd"/>
      <w:r>
        <w:t xml:space="preserve">, design de cenários (atmosfera, luz, cor e sensação), engenharia de prompts para geração de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art</w:t>
      </w:r>
      <w:proofErr w:type="spellEnd"/>
      <w:r>
        <w:t xml:space="preserve"> com IA, e planejamento de desenvolvimento estruturado em sprints ágeis com uso deliberado de IA em cada etapa. O escopo de jogabilidade definido originalmente (6 cômodos, 3 peças de código, cofre final, Godot 4.x, exportação web) é mantido como base técnica — o que se expande aqui é a camada de design, arte e produção que dá sustentação a esse escopo.</w:t>
      </w:r>
    </w:p>
    <w:p w14:paraId="2AA9CAFA" w14:textId="77777777" w:rsidR="000C5710" w:rsidRDefault="00000000">
      <w:pPr>
        <w:pStyle w:val="Ttulo1"/>
        <w:spacing w:before="400" w:after="200"/>
      </w:pPr>
      <w:r>
        <w:t xml:space="preserve">1. Narrativa e </w:t>
      </w:r>
      <w:proofErr w:type="spellStart"/>
      <w:r>
        <w:t>Worldbuilding</w:t>
      </w:r>
      <w:proofErr w:type="spellEnd"/>
    </w:p>
    <w:p w14:paraId="4EDCA76B" w14:textId="77777777" w:rsidR="000C5710" w:rsidRDefault="00000000">
      <w:pPr>
        <w:pStyle w:val="Ttulo2"/>
        <w:spacing w:before="300" w:after="150"/>
      </w:pPr>
      <w:r>
        <w:t>1.1 Premissa Expandida</w:t>
      </w:r>
    </w:p>
    <w:p w14:paraId="020FA278" w14:textId="77777777" w:rsidR="000C5710" w:rsidRDefault="00000000">
      <w:pPr>
        <w:spacing w:after="150"/>
      </w:pPr>
      <w:r>
        <w:t>Anos atrás, a família Contadora — hoje conhecida apenas pelo apelido que a imprensa deu à organização, "A Firma" — construiu seu império sobre suborno, extorsão e um livro. Não um livro qualquer: um caderno de contabilidade dupla que registra, em código, cada propina paga a autoridades, cada empresário coagido e cada morte encomendada nos últimos vinte anos. Esse caderno está trancado num cofre no escritório da mansão do patriarca da organização, Dom Vittorio Ferraz, guardado por capangas e por uma casa cheia de armadilhas e segredos arquitetônicos.</w:t>
      </w:r>
    </w:p>
    <w:p w14:paraId="2CD88CF8" w14:textId="77777777" w:rsidR="000C5710" w:rsidRDefault="00000000">
      <w:pPr>
        <w:spacing w:after="150"/>
      </w:pPr>
      <w:r>
        <w:t>O jogador assume o papel de um invasor sem nome nem passado revelado — um infiltrado contratado (ou motivado por vingança pessoal, a ser decidido em roteiro futuro) para entrar na mansão, reunir os fragmentos do código do cofre, recuperar o Livro de Contas e escapar antes do amanhecer, quando a segurança da casa é reforçada.</w:t>
      </w:r>
    </w:p>
    <w:p w14:paraId="0AA4C27E" w14:textId="77777777" w:rsidR="000C5710" w:rsidRDefault="00000000">
      <w:pPr>
        <w:pStyle w:val="Ttulo2"/>
        <w:spacing w:before="300" w:after="150"/>
      </w:pPr>
      <w:r>
        <w:t>1.2 O Protagonista — Arco Dramático</w:t>
      </w:r>
    </w:p>
    <w:p w14:paraId="6DC60F52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Identidade: mantém-se deliberadamente ambígua durante a maior parte da experiência — sem rosto revelado, sem nome dito em voz alta pelos </w:t>
      </w:r>
      <w:proofErr w:type="spellStart"/>
      <w:r>
        <w:t>NPCs</w:t>
      </w:r>
      <w:proofErr w:type="spellEnd"/>
      <w:r>
        <w:t>, apenas tratado como "o intruso".</w:t>
      </w:r>
    </w:p>
    <w:p w14:paraId="6246BBCA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Motivação central: a ambiguidade permite dois eixos narrativos que podem coexistir sem alterar o escopo de jogabilidade — mercenário cumprindo contrato || vítima da Firma buscando prova para justiça própria.</w:t>
      </w:r>
    </w:p>
    <w:p w14:paraId="4E9F3017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Arco emocional (mostrado por ambientação, não por diálogo): entra como um profissional frio e calculista (Hall); confronta vestígios humanos da máfia — fotos de família na Sala de Estar, cartas na Biblioteca — que introduzem dúvida; termina no Escritório diante do Livro, num momento de decisão silenciosa entre vingança, lucro ou justiça.</w:t>
      </w:r>
    </w:p>
    <w:p w14:paraId="4C04B7EC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Ferramenta narrativa: como o jogo não usa diálogos falados extensos, o arco é comunicado via ambientação ambiental (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storytelling</w:t>
      </w:r>
      <w:proofErr w:type="spellEnd"/>
      <w:r>
        <w:t>) — bilhetes, fotografias, marcas de uso nos cômodos.</w:t>
      </w:r>
    </w:p>
    <w:p w14:paraId="6C10C335" w14:textId="77777777" w:rsidR="000C5710" w:rsidRDefault="00000000">
      <w:pPr>
        <w:pStyle w:val="Ttulo2"/>
        <w:spacing w:before="300" w:after="150"/>
      </w:pPr>
      <w:r>
        <w:t>1.3 O Antagonista e a Lore da Organização</w:t>
      </w:r>
    </w:p>
    <w:p w14:paraId="5A1DA65D" w14:textId="77777777" w:rsidR="000C5710" w:rsidRDefault="00000000">
      <w:pPr>
        <w:spacing w:after="150"/>
      </w:pPr>
      <w:r>
        <w:t xml:space="preserve">Dom Vittorio Ferraz nunca aparece fisicamente em combate direto (mantendo o escopo enxuto de "sem chefões gigantes"), mas sua presença permeia cada cômodo: retratos na parede, taças com </w:t>
      </w:r>
      <w:proofErr w:type="gramStart"/>
      <w:r>
        <w:t>seu monograma</w:t>
      </w:r>
      <w:proofErr w:type="gramEnd"/>
      <w:r>
        <w:t>, uma cadeira de escritório ainda quente. Ele representa o poder que se esconde atrás de fachadas respeitáveis — filantropo público, criminoso privado.</w:t>
      </w:r>
    </w:p>
    <w:p w14:paraId="3E841D05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Capangas comuns: </w:t>
      </w:r>
      <w:proofErr w:type="spellStart"/>
      <w:r>
        <w:t>ex-seguranças</w:t>
      </w:r>
      <w:proofErr w:type="spellEnd"/>
      <w:r>
        <w:t xml:space="preserve"> particulares, uniformizados discretamente, leais por medo e não por convicção — reagem de forma realista a barulho e luz.</w:t>
      </w:r>
    </w:p>
    <w:p w14:paraId="6D5A1D7C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Capanga forte / chefe de segurança do Porão: veterano da organização, o único que sabe da existência do cofre; sua presença sinaliza ao jogador que o final está próximo.</w:t>
      </w:r>
    </w:p>
    <w:p w14:paraId="352A01A1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Símbolo recorrente: o selo de cera vermelho e dourado da família Ferraz, presente em documentos, no cofre e nos convites — reforça identidade visual e serve de pista recorrente nos enigmas.</w:t>
      </w:r>
    </w:p>
    <w:p w14:paraId="278D4067" w14:textId="77777777" w:rsidR="000C5710" w:rsidRDefault="00000000">
      <w:pPr>
        <w:pStyle w:val="Ttulo2"/>
        <w:spacing w:before="300" w:after="150"/>
      </w:pPr>
      <w:r>
        <w:t>1.4 Lore do Universo e Contexto Histórico</w:t>
      </w:r>
    </w:p>
    <w:p w14:paraId="70EC6AC2" w14:textId="77777777" w:rsidR="000C5710" w:rsidRDefault="00000000">
      <w:pPr>
        <w:spacing w:after="150"/>
      </w:pPr>
      <w:r>
        <w:t>A mansão foi erguida há mais de sete décadas por um patriarca fundador que enriqueceu com contrabando durante um período de instabilidade econômica fictícia. Cada geração da família Ferraz ampliou a propriedade e, com ela, os esconderijos: a Biblioteca foi construída sobre uma antiga adega de contrabando, e o Porão conecta-se a túneis de fuga nunca finalizados. Essa história explica organicamente por que a mansão é cheia de passagens secretas — elas não são um artifício de jogo, mas parte da arquitetura real da família.</w:t>
      </w:r>
    </w:p>
    <w:p w14:paraId="38C88F49" w14:textId="77777777" w:rsidR="000C5710" w:rsidRDefault="00000000">
      <w:pPr>
        <w:spacing w:after="150"/>
      </w:pPr>
      <w:r>
        <w:lastRenderedPageBreak/>
        <w:t xml:space="preserve">Essa camada de </w:t>
      </w:r>
      <w:proofErr w:type="spellStart"/>
      <w:r>
        <w:t>lore</w:t>
      </w:r>
      <w:proofErr w:type="spellEnd"/>
      <w:r>
        <w:t xml:space="preserve"> não precisa ser narrada explicitamente: pode ser semeada em documentos colecionáveis opcionais (jornais antigos, cartas, plantas arquitetônicas rasgadas) que recompensam a exploração sem obrigar o jogador a lê-los para progredir.</w:t>
      </w:r>
    </w:p>
    <w:p w14:paraId="012DB246" w14:textId="77777777" w:rsidR="000C5710" w:rsidRDefault="00000000">
      <w:pPr>
        <w:pStyle w:val="Ttulo2"/>
        <w:spacing w:before="300" w:after="150"/>
      </w:pPr>
      <w:r>
        <w:t>1.5 Estrutura Narrativa em Três Atos (mapeada ao layout existente)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00"/>
      </w:tblGrid>
      <w:tr w:rsidR="000C5710" w14:paraId="241734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6E1423"/>
            <w:vAlign w:val="center"/>
          </w:tcPr>
          <w:p w14:paraId="511CD73C" w14:textId="77777777" w:rsidR="000C5710" w:rsidRDefault="00000000">
            <w:r>
              <w:rPr>
                <w:b/>
                <w:bCs/>
                <w:color w:val="FFFFFF"/>
              </w:rPr>
              <w:t>Ato</w:t>
            </w:r>
          </w:p>
        </w:tc>
        <w:tc>
          <w:tcPr>
            <w:tcW w:w="2600" w:type="dxa"/>
            <w:shd w:val="clear" w:color="auto" w:fill="6E1423"/>
            <w:vAlign w:val="center"/>
          </w:tcPr>
          <w:p w14:paraId="5A79EE4A" w14:textId="77777777" w:rsidR="000C5710" w:rsidRDefault="00000000">
            <w:r>
              <w:rPr>
                <w:b/>
                <w:bCs/>
                <w:color w:val="FFFFFF"/>
              </w:rPr>
              <w:t>Cômodos</w:t>
            </w:r>
          </w:p>
        </w:tc>
        <w:tc>
          <w:tcPr>
            <w:tcW w:w="4200" w:type="dxa"/>
            <w:shd w:val="clear" w:color="auto" w:fill="6E1423"/>
            <w:vAlign w:val="center"/>
          </w:tcPr>
          <w:p w14:paraId="12B77BDB" w14:textId="77777777" w:rsidR="000C5710" w:rsidRDefault="00000000">
            <w:r>
              <w:rPr>
                <w:b/>
                <w:bCs/>
                <w:color w:val="FFFFFF"/>
              </w:rPr>
              <w:t>Função narrativa</w:t>
            </w:r>
          </w:p>
        </w:tc>
      </w:tr>
      <w:tr w:rsidR="000C5710" w14:paraId="6BF99D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9426E4C" w14:textId="77777777" w:rsidR="000C5710" w:rsidRDefault="00000000">
            <w:r>
              <w:rPr>
                <w:color w:val="1C1C1C"/>
              </w:rPr>
              <w:t>Ato 1 — Infiltração</w:t>
            </w:r>
          </w:p>
        </w:tc>
        <w:tc>
          <w:tcPr>
            <w:tcW w:w="2600" w:type="dxa"/>
            <w:vAlign w:val="center"/>
          </w:tcPr>
          <w:p w14:paraId="748E1E64" w14:textId="77777777" w:rsidR="000C5710" w:rsidRDefault="00000000">
            <w:r>
              <w:rPr>
                <w:color w:val="1C1C1C"/>
              </w:rPr>
              <w:t>Hall Principal, Cozinha</w:t>
            </w:r>
          </w:p>
        </w:tc>
        <w:tc>
          <w:tcPr>
            <w:tcW w:w="4200" w:type="dxa"/>
            <w:vAlign w:val="center"/>
          </w:tcPr>
          <w:p w14:paraId="0B30D8CB" w14:textId="77777777" w:rsidR="000C5710" w:rsidRDefault="00000000">
            <w:r>
              <w:rPr>
                <w:color w:val="1C1C1C"/>
              </w:rPr>
              <w:t>Estabelece tom, regras de furtividade/combate e a primeira peça do código.</w:t>
            </w:r>
          </w:p>
        </w:tc>
      </w:tr>
      <w:tr w:rsidR="000C5710" w14:paraId="631C6A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622DEBBD" w14:textId="77777777" w:rsidR="000C5710" w:rsidRDefault="00000000">
            <w:r>
              <w:rPr>
                <w:color w:val="1C1C1C"/>
              </w:rPr>
              <w:t>Ato 2 — Revelação</w:t>
            </w:r>
          </w:p>
        </w:tc>
        <w:tc>
          <w:tcPr>
            <w:tcW w:w="2600" w:type="dxa"/>
            <w:vAlign w:val="center"/>
          </w:tcPr>
          <w:p w14:paraId="16B997CA" w14:textId="77777777" w:rsidR="000C5710" w:rsidRDefault="00000000">
            <w:r>
              <w:rPr>
                <w:color w:val="1C1C1C"/>
              </w:rPr>
              <w:t>Sala de Estar, Porão</w:t>
            </w:r>
          </w:p>
        </w:tc>
        <w:tc>
          <w:tcPr>
            <w:tcW w:w="4200" w:type="dxa"/>
            <w:vAlign w:val="center"/>
          </w:tcPr>
          <w:p w14:paraId="6900E9F6" w14:textId="77777777" w:rsidR="000C5710" w:rsidRDefault="00000000">
            <w:r>
              <w:rPr>
                <w:color w:val="1C1C1C"/>
              </w:rPr>
              <w:t>Introduz o custo humano da Firma; aumenta a tensão com o capanga forte.</w:t>
            </w:r>
          </w:p>
        </w:tc>
      </w:tr>
      <w:tr w:rsidR="000C5710" w14:paraId="7814C1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42C565A" w14:textId="77777777" w:rsidR="000C5710" w:rsidRDefault="00000000">
            <w:r>
              <w:rPr>
                <w:color w:val="1C1C1C"/>
              </w:rPr>
              <w:t>Ato 3 — Confronto e Fuga</w:t>
            </w:r>
          </w:p>
        </w:tc>
        <w:tc>
          <w:tcPr>
            <w:tcW w:w="2600" w:type="dxa"/>
            <w:vAlign w:val="center"/>
          </w:tcPr>
          <w:p w14:paraId="43F9AAB7" w14:textId="77777777" w:rsidR="000C5710" w:rsidRDefault="00000000">
            <w:r>
              <w:rPr>
                <w:color w:val="1C1C1C"/>
              </w:rPr>
              <w:t>Biblioteca, Escritório, Passagem de fuga</w:t>
            </w:r>
          </w:p>
        </w:tc>
        <w:tc>
          <w:tcPr>
            <w:tcW w:w="4200" w:type="dxa"/>
            <w:vAlign w:val="center"/>
          </w:tcPr>
          <w:p w14:paraId="5C16F729" w14:textId="77777777" w:rsidR="000C5710" w:rsidRDefault="00000000">
            <w:r>
              <w:rPr>
                <w:color w:val="1C1C1C"/>
              </w:rPr>
              <w:t>Resolução do mistério do cofre, clímax silencioso e fuga com a prova.</w:t>
            </w:r>
          </w:p>
        </w:tc>
      </w:tr>
    </w:tbl>
    <w:p w14:paraId="4F3FE64B" w14:textId="77777777" w:rsidR="000C5710" w:rsidRDefault="00000000">
      <w:pPr>
        <w:pStyle w:val="Ttulo1"/>
        <w:spacing w:before="400" w:after="200"/>
      </w:pPr>
      <w:r>
        <w:t>2. Design de Cenários — Atmosfera, Luz e Sensação</w:t>
      </w:r>
    </w:p>
    <w:p w14:paraId="6172B6C4" w14:textId="77777777" w:rsidR="000C5710" w:rsidRDefault="00000000">
      <w:pPr>
        <w:spacing w:after="150"/>
      </w:pPr>
      <w:r>
        <w:t>Cada cômodo segue uma diretriz de atmosfera própria dentro de uma identidade visual coesa (madeira escura, vermelho e dourado, iluminação sombria), garantindo que o jogador sinta uma progressão emocional clara ao longo da mansão.</w:t>
      </w:r>
    </w:p>
    <w:p w14:paraId="08DA7026" w14:textId="77777777" w:rsidR="000C5710" w:rsidRDefault="00000000">
      <w:pPr>
        <w:pStyle w:val="Ttulo2"/>
        <w:spacing w:before="300" w:after="150"/>
      </w:pPr>
      <w:r>
        <w:t>2.1 Hall Principal (Entrada)</w:t>
      </w:r>
    </w:p>
    <w:p w14:paraId="3F0D0758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Atmosfera: grandiosidade decadente — um cartão de visitas do poder da família, mas já com sinais de abandono recente (poeira leve, luzes piscando).</w:t>
      </w:r>
    </w:p>
    <w:p w14:paraId="71DF94E1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Iluminação: um lustre central parcialmente aceso, criando círculos de luz quente cercados por sombras profundas nos cantos.</w:t>
      </w:r>
    </w:p>
    <w:p w14:paraId="295F7ABE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Paleta de cores: marrom-mogno, dourado envelhecido, vermelho-vinho nos tapetes.</w:t>
      </w:r>
    </w:p>
    <w:p w14:paraId="4EF4A05E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Sensação-alvo: cautela respeitosa — o jogador entende que está invadindo um território que exige atenção.</w:t>
      </w:r>
    </w:p>
    <w:p w14:paraId="19B90BB8" w14:textId="77777777" w:rsidR="000C5710" w:rsidRDefault="00000000">
      <w:pPr>
        <w:pStyle w:val="Ttulo2"/>
        <w:spacing w:before="300" w:after="150"/>
      </w:pPr>
      <w:r>
        <w:t>2.2 Cozinha</w:t>
      </w:r>
    </w:p>
    <w:p w14:paraId="6B0355F4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Atmosfera: funcional e fria, contraste com o luxo do Hall — território dos empregados, mais claustrofóbico.</w:t>
      </w:r>
    </w:p>
    <w:p w14:paraId="7A054FBF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Iluminação: luz fluorescente residual e fraca, tons esverdeados/azulados vazando de uma geladeira industrial.</w:t>
      </w:r>
    </w:p>
    <w:p w14:paraId="38D157FC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Paleta de cores: aço inoxidável opaco, verde-oliva desbotado, poucos toques de vermelho (carne, selos).</w:t>
      </w:r>
    </w:p>
    <w:p w14:paraId="5229334A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Sensação-alvo: alívio tenso — menos grandiosa, mas ainda perigosa; ótimo espaço para introduzir furtividade em corredores estreitos.</w:t>
      </w:r>
    </w:p>
    <w:p w14:paraId="11A1886F" w14:textId="77777777" w:rsidR="000C5710" w:rsidRDefault="00000000">
      <w:pPr>
        <w:pStyle w:val="Ttulo2"/>
        <w:spacing w:before="300" w:after="150"/>
      </w:pPr>
      <w:r>
        <w:t>2.3 Sala de Estar</w:t>
      </w:r>
    </w:p>
    <w:p w14:paraId="7CFBC909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Atmosfera: aconchego perturbador — móveis confortáveis, lareira, fotos de família que humanizam o antagonista.</w:t>
      </w:r>
    </w:p>
    <w:p w14:paraId="625C5FBE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Iluminação: luz alaranjada e bruxuleante da lareira como fonte dominante, sombras dançantes nas paredes.</w:t>
      </w:r>
    </w:p>
    <w:p w14:paraId="0CD1F76F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Paleta de cores: laranja-âmbar, marrom-avermelhado, dourado nos porta-retratos.</w:t>
      </w:r>
    </w:p>
    <w:p w14:paraId="6E0E1704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Sensação-alvo: dissonância moral — conforto visual gerando desconforto narrativo (o vilão também é "humano").</w:t>
      </w:r>
    </w:p>
    <w:p w14:paraId="2D95EF69" w14:textId="77777777" w:rsidR="000C5710" w:rsidRDefault="00000000">
      <w:pPr>
        <w:pStyle w:val="Ttulo2"/>
        <w:spacing w:before="300" w:after="150"/>
      </w:pPr>
      <w:r>
        <w:t>2.4 Porão (trancado)</w:t>
      </w:r>
    </w:p>
    <w:p w14:paraId="6C0E6BD4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Atmosfera: opressiva e industrial — o ponto mais hostil da mansão, onde a fachada elegante desaparece.</w:t>
      </w:r>
    </w:p>
    <w:p w14:paraId="004B984F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Iluminação: lâmpadas nuas e intermitentes, grandes áreas em escuridão quase total exigindo lanterna.</w:t>
      </w:r>
    </w:p>
    <w:p w14:paraId="6F1EBE93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Paleta de cores: cinza-concreto, preto, faíscas de vermelho sangue em avisos e caixas "PROVAS".</w:t>
      </w:r>
    </w:p>
    <w:p w14:paraId="0982103B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Sensação-alvo: tensão máxima e vulnerabilidade — combate contra o capanga forte deve parecer arriscado, não trivial.</w:t>
      </w:r>
    </w:p>
    <w:p w14:paraId="5DB56ED7" w14:textId="77777777" w:rsidR="000C5710" w:rsidRDefault="00000000">
      <w:pPr>
        <w:pStyle w:val="Ttulo2"/>
        <w:spacing w:before="300" w:after="150"/>
      </w:pPr>
      <w:r>
        <w:t>2.5 Biblioteca</w:t>
      </w:r>
    </w:p>
    <w:p w14:paraId="146A0BEB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Atmosfera: solene e enigmática — o coração intelectual da operação criminosa, disfarçado de erudição.</w:t>
      </w:r>
    </w:p>
    <w:p w14:paraId="4357F9BB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Iluminação: luz azulada de luar entrando por janelas altas, complementada por abajures pontuais e quentes sobre mesas de leitura.</w:t>
      </w:r>
    </w:p>
    <w:p w14:paraId="21146017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Paleta de cores: verde-escuro (couro dos livros), dourado (letras nas lombadas), azul-acinzentado (luar).</w:t>
      </w:r>
    </w:p>
    <w:p w14:paraId="25B70E13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Sensação-alvo: quebra-cabeça contemplativo — ritmo mais lento, convidando à observação cuidadosa antes do clímax.</w:t>
      </w:r>
    </w:p>
    <w:p w14:paraId="7AA3BFD2" w14:textId="77777777" w:rsidR="000C5710" w:rsidRDefault="00000000">
      <w:pPr>
        <w:pStyle w:val="Ttulo2"/>
        <w:spacing w:before="300" w:after="150"/>
      </w:pPr>
      <w:r>
        <w:t>2.6 Escritório (Cofre + Livro)</w:t>
      </w:r>
    </w:p>
    <w:p w14:paraId="7702E215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Atmosfera: clímax formal — a sala mais imponente da casa, onde o poder é exercido; centraliza toda a tensão acumulada.</w:t>
      </w:r>
    </w:p>
    <w:p w14:paraId="44A83724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Iluminação: luminária de mesa pontual e dramática sobre a escrivaninha, cofre em penumbra até ser aberto (luz interna se acende como recompensa).</w:t>
      </w:r>
    </w:p>
    <w:p w14:paraId="04582F22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Paleta de cores: preto e dourado predominantes, verde-escuro na mesa, vermelho-vinho nas cortinas pesadas.</w:t>
      </w:r>
    </w:p>
    <w:p w14:paraId="4614D0AA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Sensação-alvo: resolução tensa e cerimonial — o momento de abrir o cofre deve ser o pico visual e sonoro de todo o jogo.</w:t>
      </w:r>
    </w:p>
    <w:p w14:paraId="2795F522" w14:textId="77777777" w:rsidR="000C5710" w:rsidRDefault="00000000">
      <w:pPr>
        <w:pStyle w:val="Ttulo1"/>
        <w:spacing w:before="400" w:after="200"/>
      </w:pPr>
      <w:r>
        <w:t xml:space="preserve">3. Engenharia de Prompts para Concept </w:t>
      </w:r>
      <w:proofErr w:type="spellStart"/>
      <w:r>
        <w:t>Art</w:t>
      </w:r>
      <w:proofErr w:type="spellEnd"/>
      <w:r>
        <w:t xml:space="preserve"> (</w:t>
      </w:r>
      <w:proofErr w:type="spellStart"/>
      <w:r>
        <w:t>Midjourney</w:t>
      </w:r>
      <w:proofErr w:type="spellEnd"/>
      <w:r>
        <w:t xml:space="preserve"> V6 /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>)</w:t>
      </w:r>
    </w:p>
    <w:p w14:paraId="3EE9D7FE" w14:textId="77777777" w:rsidR="000C5710" w:rsidRDefault="00000000">
      <w:pPr>
        <w:spacing w:after="150"/>
      </w:pPr>
      <w:r>
        <w:t>Os prompts abaixo seguem estrutura profissional: sujeito → ambiente/composição → iluminação → paleta de cores → estilo/técnica → parâmetros de câmera/render → parâmetros técnicos da ferramenta. Todos em inglês, otimizados para geração de referência visual (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art</w:t>
      </w:r>
      <w:proofErr w:type="spellEnd"/>
      <w:r>
        <w:t xml:space="preserve">), não para </w:t>
      </w:r>
      <w:proofErr w:type="spellStart"/>
      <w:r>
        <w:t>assets</w:t>
      </w:r>
      <w:proofErr w:type="spellEnd"/>
      <w:r>
        <w:t xml:space="preserve"> finais de jogo.</w:t>
      </w:r>
    </w:p>
    <w:p w14:paraId="2C0FFF6B" w14:textId="77777777" w:rsidR="000C5710" w:rsidRDefault="00000000">
      <w:pPr>
        <w:pStyle w:val="Ttulo2"/>
        <w:spacing w:before="300" w:after="150"/>
      </w:pPr>
      <w:r>
        <w:t>3.1 Prompts de Cenários</w:t>
      </w:r>
    </w:p>
    <w:p w14:paraId="7CC68508" w14:textId="77777777" w:rsidR="000C5710" w:rsidRDefault="00000000">
      <w:pPr>
        <w:spacing w:before="200" w:after="60"/>
      </w:pPr>
      <w:r>
        <w:rPr>
          <w:b/>
          <w:bCs/>
          <w:color w:val="6E1423"/>
        </w:rPr>
        <w:t>Hall Principal</w:t>
      </w:r>
    </w:p>
    <w:p w14:paraId="66EA89F3" w14:textId="77777777" w:rsidR="000C5710" w:rsidRDefault="00000000">
      <w:pPr>
        <w:pBdr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</w:pBdr>
        <w:shd w:val="clear" w:color="auto" w:fill="F5F0E8"/>
        <w:spacing w:after="150"/>
      </w:pPr>
      <w:proofErr w:type="spellStart"/>
      <w:r>
        <w:rPr>
          <w:rFonts w:ascii="Consolas" w:eastAsia="Consolas" w:hAnsi="Consolas" w:cs="Consolas"/>
        </w:rPr>
        <w:t>grand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decaying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mansion</w:t>
      </w:r>
      <w:proofErr w:type="spellEnd"/>
      <w:r>
        <w:rPr>
          <w:rFonts w:ascii="Consolas" w:eastAsia="Consolas" w:hAnsi="Consolas" w:cs="Consolas"/>
        </w:rPr>
        <w:t xml:space="preserve"> entrance hall, </w:t>
      </w:r>
      <w:proofErr w:type="spellStart"/>
      <w:r>
        <w:rPr>
          <w:rFonts w:ascii="Consolas" w:eastAsia="Consolas" w:hAnsi="Consolas" w:cs="Consolas"/>
        </w:rPr>
        <w:t>dark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mahogany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wood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paneling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aged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gold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accents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dim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crystal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chandelier</w:t>
      </w:r>
      <w:proofErr w:type="spellEnd"/>
      <w:r>
        <w:rPr>
          <w:rFonts w:ascii="Consolas" w:eastAsia="Consolas" w:hAnsi="Consolas" w:cs="Consolas"/>
        </w:rPr>
        <w:t xml:space="preserve"> casting </w:t>
      </w:r>
      <w:proofErr w:type="spellStart"/>
      <w:r>
        <w:rPr>
          <w:rFonts w:ascii="Consolas" w:eastAsia="Consolas" w:hAnsi="Consolas" w:cs="Consolas"/>
        </w:rPr>
        <w:t>warm</w:t>
      </w:r>
      <w:proofErr w:type="spellEnd"/>
      <w:r>
        <w:rPr>
          <w:rFonts w:ascii="Consolas" w:eastAsia="Consolas" w:hAnsi="Consolas" w:cs="Consolas"/>
        </w:rPr>
        <w:t xml:space="preserve"> pools </w:t>
      </w:r>
      <w:proofErr w:type="spellStart"/>
      <w:r>
        <w:rPr>
          <w:rFonts w:ascii="Consolas" w:eastAsia="Consolas" w:hAnsi="Consolas" w:cs="Consolas"/>
        </w:rPr>
        <w:t>of</w:t>
      </w:r>
      <w:proofErr w:type="spellEnd"/>
      <w:r>
        <w:rPr>
          <w:rFonts w:ascii="Consolas" w:eastAsia="Consolas" w:hAnsi="Consolas" w:cs="Consolas"/>
        </w:rPr>
        <w:t xml:space="preserve"> light </w:t>
      </w:r>
      <w:proofErr w:type="spellStart"/>
      <w:r>
        <w:rPr>
          <w:rFonts w:ascii="Consolas" w:eastAsia="Consolas" w:hAnsi="Consolas" w:cs="Consolas"/>
        </w:rPr>
        <w:t>against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deep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shadows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wine-red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carpet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runner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dust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particles</w:t>
      </w:r>
      <w:proofErr w:type="spellEnd"/>
      <w:r>
        <w:rPr>
          <w:rFonts w:ascii="Consolas" w:eastAsia="Consolas" w:hAnsi="Consolas" w:cs="Consolas"/>
        </w:rPr>
        <w:t xml:space="preserve"> floating in light </w:t>
      </w:r>
      <w:proofErr w:type="spellStart"/>
      <w:r>
        <w:rPr>
          <w:rFonts w:ascii="Consolas" w:eastAsia="Consolas" w:hAnsi="Consolas" w:cs="Consolas"/>
        </w:rPr>
        <w:t>beams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cinematic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wide</w:t>
      </w:r>
      <w:proofErr w:type="spellEnd"/>
      <w:r>
        <w:rPr>
          <w:rFonts w:ascii="Consolas" w:eastAsia="Consolas" w:hAnsi="Consolas" w:cs="Consolas"/>
        </w:rPr>
        <w:t xml:space="preserve"> shot, </w:t>
      </w:r>
      <w:proofErr w:type="spellStart"/>
      <w:r>
        <w:rPr>
          <w:rFonts w:ascii="Consolas" w:eastAsia="Consolas" w:hAnsi="Consolas" w:cs="Consolas"/>
        </w:rPr>
        <w:t>moody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noir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atmosphere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low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poly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stylized</w:t>
      </w:r>
      <w:proofErr w:type="spellEnd"/>
      <w:r>
        <w:rPr>
          <w:rFonts w:ascii="Consolas" w:eastAsia="Consolas" w:hAnsi="Consolas" w:cs="Consolas"/>
        </w:rPr>
        <w:t xml:space="preserve"> 3D render, </w:t>
      </w:r>
      <w:proofErr w:type="spellStart"/>
      <w:r>
        <w:rPr>
          <w:rFonts w:ascii="Consolas" w:eastAsia="Consolas" w:hAnsi="Consolas" w:cs="Consolas"/>
        </w:rPr>
        <w:t>painterly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concept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art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volumetric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lighting</w:t>
      </w:r>
      <w:proofErr w:type="spellEnd"/>
      <w:r>
        <w:rPr>
          <w:rFonts w:ascii="Consolas" w:eastAsia="Consolas" w:hAnsi="Consolas" w:cs="Consolas"/>
        </w:rPr>
        <w:t>, --ar 16:9 --v 6 --</w:t>
      </w:r>
      <w:proofErr w:type="spellStart"/>
      <w:r>
        <w:rPr>
          <w:rFonts w:ascii="Consolas" w:eastAsia="Consolas" w:hAnsi="Consolas" w:cs="Consolas"/>
        </w:rPr>
        <w:t>style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raw</w:t>
      </w:r>
      <w:proofErr w:type="spellEnd"/>
    </w:p>
    <w:p w14:paraId="4EBB2DD5" w14:textId="77777777" w:rsidR="000C5710" w:rsidRDefault="00000000">
      <w:pPr>
        <w:spacing w:before="200" w:after="60"/>
      </w:pPr>
      <w:r>
        <w:rPr>
          <w:b/>
          <w:bCs/>
          <w:color w:val="6E1423"/>
        </w:rPr>
        <w:t>Cozinha</w:t>
      </w:r>
    </w:p>
    <w:p w14:paraId="7DDA1632" w14:textId="77777777" w:rsidR="000C5710" w:rsidRDefault="00000000">
      <w:pPr>
        <w:pBdr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</w:pBdr>
        <w:shd w:val="clear" w:color="auto" w:fill="F5F0E8"/>
        <w:spacing w:after="150"/>
      </w:pPr>
      <w:proofErr w:type="spellStart"/>
      <w:r>
        <w:rPr>
          <w:rFonts w:ascii="Consolas" w:eastAsia="Consolas" w:hAnsi="Consolas" w:cs="Consolas"/>
        </w:rPr>
        <w:t>abandoned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mafia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mansion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kitchen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night</w:t>
      </w:r>
      <w:proofErr w:type="spellEnd"/>
      <w:r>
        <w:rPr>
          <w:rFonts w:ascii="Consolas" w:eastAsia="Consolas" w:hAnsi="Consolas" w:cs="Consolas"/>
        </w:rPr>
        <w:t xml:space="preserve">, industrial </w:t>
      </w:r>
      <w:proofErr w:type="spellStart"/>
      <w:r>
        <w:rPr>
          <w:rFonts w:ascii="Consolas" w:eastAsia="Consolas" w:hAnsi="Consolas" w:cs="Consolas"/>
        </w:rPr>
        <w:t>stainless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steel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counters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flickering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fluorescent</w:t>
      </w:r>
      <w:proofErr w:type="spellEnd"/>
      <w:r>
        <w:rPr>
          <w:rFonts w:ascii="Consolas" w:eastAsia="Consolas" w:hAnsi="Consolas" w:cs="Consolas"/>
        </w:rPr>
        <w:t xml:space="preserve"> light, cold </w:t>
      </w:r>
      <w:proofErr w:type="spellStart"/>
      <w:r>
        <w:rPr>
          <w:rFonts w:ascii="Consolas" w:eastAsia="Consolas" w:hAnsi="Consolas" w:cs="Consolas"/>
        </w:rPr>
        <w:t>greenish</w:t>
      </w:r>
      <w:proofErr w:type="spellEnd"/>
      <w:r>
        <w:rPr>
          <w:rFonts w:ascii="Consolas" w:eastAsia="Consolas" w:hAnsi="Consolas" w:cs="Consolas"/>
        </w:rPr>
        <w:t xml:space="preserve">-blue </w:t>
      </w:r>
      <w:proofErr w:type="spellStart"/>
      <w:r>
        <w:rPr>
          <w:rFonts w:ascii="Consolas" w:eastAsia="Consolas" w:hAnsi="Consolas" w:cs="Consolas"/>
        </w:rPr>
        <w:t>tone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worn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olive-green</w:t>
      </w:r>
      <w:proofErr w:type="spellEnd"/>
      <w:r>
        <w:rPr>
          <w:rFonts w:ascii="Consolas" w:eastAsia="Consolas" w:hAnsi="Consolas" w:cs="Consolas"/>
        </w:rPr>
        <w:t xml:space="preserve"> tiles, single </w:t>
      </w:r>
      <w:proofErr w:type="spellStart"/>
      <w:r>
        <w:rPr>
          <w:rFonts w:ascii="Consolas" w:eastAsia="Consolas" w:hAnsi="Consolas" w:cs="Consolas"/>
        </w:rPr>
        <w:t>humming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refrigerator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glow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claustrophobic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narrow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composition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low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poly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stylized</w:t>
      </w:r>
      <w:proofErr w:type="spellEnd"/>
      <w:r>
        <w:rPr>
          <w:rFonts w:ascii="Consolas" w:eastAsia="Consolas" w:hAnsi="Consolas" w:cs="Consolas"/>
        </w:rPr>
        <w:t xml:space="preserve"> 3D </w:t>
      </w:r>
      <w:proofErr w:type="spellStart"/>
      <w:r>
        <w:rPr>
          <w:rFonts w:ascii="Consolas" w:eastAsia="Consolas" w:hAnsi="Consolas" w:cs="Consolas"/>
        </w:rPr>
        <w:t>concept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art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subtle</w:t>
      </w:r>
      <w:proofErr w:type="spellEnd"/>
      <w:r>
        <w:rPr>
          <w:rFonts w:ascii="Consolas" w:eastAsia="Consolas" w:hAnsi="Consolas" w:cs="Consolas"/>
        </w:rPr>
        <w:t xml:space="preserve"> horror </w:t>
      </w:r>
      <w:proofErr w:type="spellStart"/>
      <w:r>
        <w:rPr>
          <w:rFonts w:ascii="Consolas" w:eastAsia="Consolas" w:hAnsi="Consolas" w:cs="Consolas"/>
        </w:rPr>
        <w:t>undertone</w:t>
      </w:r>
      <w:proofErr w:type="spellEnd"/>
      <w:r>
        <w:rPr>
          <w:rFonts w:ascii="Consolas" w:eastAsia="Consolas" w:hAnsi="Consolas" w:cs="Consolas"/>
        </w:rPr>
        <w:t>, --ar 16:9 --v 6 --</w:t>
      </w:r>
      <w:proofErr w:type="spellStart"/>
      <w:r>
        <w:rPr>
          <w:rFonts w:ascii="Consolas" w:eastAsia="Consolas" w:hAnsi="Consolas" w:cs="Consolas"/>
        </w:rPr>
        <w:t>style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raw</w:t>
      </w:r>
      <w:proofErr w:type="spellEnd"/>
    </w:p>
    <w:p w14:paraId="329289DB" w14:textId="77777777" w:rsidR="000C5710" w:rsidRDefault="00000000">
      <w:pPr>
        <w:spacing w:before="200" w:after="60"/>
      </w:pPr>
      <w:r>
        <w:rPr>
          <w:b/>
          <w:bCs/>
          <w:color w:val="6E1423"/>
        </w:rPr>
        <w:t>Sala de Estar</w:t>
      </w:r>
    </w:p>
    <w:p w14:paraId="3ABF5C9E" w14:textId="77777777" w:rsidR="000C5710" w:rsidRDefault="00000000">
      <w:pPr>
        <w:pBdr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</w:pBdr>
        <w:shd w:val="clear" w:color="auto" w:fill="F5F0E8"/>
        <w:spacing w:after="150"/>
      </w:pPr>
      <w:proofErr w:type="spellStart"/>
      <w:r>
        <w:rPr>
          <w:rFonts w:ascii="Consolas" w:eastAsia="Consolas" w:hAnsi="Consolas" w:cs="Consolas"/>
        </w:rPr>
        <w:t>cozy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yet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unsettling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mafia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family</w:t>
      </w:r>
      <w:proofErr w:type="spellEnd"/>
      <w:r>
        <w:rPr>
          <w:rFonts w:ascii="Consolas" w:eastAsia="Consolas" w:hAnsi="Consolas" w:cs="Consolas"/>
        </w:rPr>
        <w:t xml:space="preserve"> living </w:t>
      </w:r>
      <w:proofErr w:type="spellStart"/>
      <w:r>
        <w:rPr>
          <w:rFonts w:ascii="Consolas" w:eastAsia="Consolas" w:hAnsi="Consolas" w:cs="Consolas"/>
        </w:rPr>
        <w:t>room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roaring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fireplace</w:t>
      </w:r>
      <w:proofErr w:type="spellEnd"/>
      <w:r>
        <w:rPr>
          <w:rFonts w:ascii="Consolas" w:eastAsia="Consolas" w:hAnsi="Consolas" w:cs="Consolas"/>
        </w:rPr>
        <w:t xml:space="preserve"> as </w:t>
      </w:r>
      <w:proofErr w:type="spellStart"/>
      <w:r>
        <w:rPr>
          <w:rFonts w:ascii="Consolas" w:eastAsia="Consolas" w:hAnsi="Consolas" w:cs="Consolas"/>
        </w:rPr>
        <w:t>main</w:t>
      </w:r>
      <w:proofErr w:type="spellEnd"/>
      <w:r>
        <w:rPr>
          <w:rFonts w:ascii="Consolas" w:eastAsia="Consolas" w:hAnsi="Consolas" w:cs="Consolas"/>
        </w:rPr>
        <w:t xml:space="preserve"> light </w:t>
      </w:r>
      <w:proofErr w:type="spellStart"/>
      <w:r>
        <w:rPr>
          <w:rFonts w:ascii="Consolas" w:eastAsia="Consolas" w:hAnsi="Consolas" w:cs="Consolas"/>
        </w:rPr>
        <w:t>source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flickering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amber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and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orange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glow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dark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leather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armchairs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gold-framed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family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photographs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the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wall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warm</w:t>
      </w:r>
      <w:proofErr w:type="spellEnd"/>
      <w:r>
        <w:rPr>
          <w:rFonts w:ascii="Consolas" w:eastAsia="Consolas" w:hAnsi="Consolas" w:cs="Consolas"/>
        </w:rPr>
        <w:t xml:space="preserve"> color </w:t>
      </w:r>
      <w:proofErr w:type="spellStart"/>
      <w:r>
        <w:rPr>
          <w:rFonts w:ascii="Consolas" w:eastAsia="Consolas" w:hAnsi="Consolas" w:cs="Consolas"/>
        </w:rPr>
        <w:t>palette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contrasted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with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ominous</w:t>
      </w:r>
      <w:proofErr w:type="spellEnd"/>
      <w:r>
        <w:rPr>
          <w:rFonts w:ascii="Consolas" w:eastAsia="Consolas" w:hAnsi="Consolas" w:cs="Consolas"/>
        </w:rPr>
        <w:t xml:space="preserve"> mood, </w:t>
      </w:r>
      <w:proofErr w:type="spellStart"/>
      <w:r>
        <w:rPr>
          <w:rFonts w:ascii="Consolas" w:eastAsia="Consolas" w:hAnsi="Consolas" w:cs="Consolas"/>
        </w:rPr>
        <w:t>cinematic</w:t>
      </w:r>
      <w:proofErr w:type="spellEnd"/>
      <w:r>
        <w:rPr>
          <w:rFonts w:ascii="Consolas" w:eastAsia="Consolas" w:hAnsi="Consolas" w:cs="Consolas"/>
        </w:rPr>
        <w:t xml:space="preserve"> interior </w:t>
      </w:r>
      <w:proofErr w:type="spellStart"/>
      <w:r>
        <w:rPr>
          <w:rFonts w:ascii="Consolas" w:eastAsia="Consolas" w:hAnsi="Consolas" w:cs="Consolas"/>
        </w:rPr>
        <w:t>concept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art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low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poly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stylized</w:t>
      </w:r>
      <w:proofErr w:type="spellEnd"/>
      <w:r>
        <w:rPr>
          <w:rFonts w:ascii="Consolas" w:eastAsia="Consolas" w:hAnsi="Consolas" w:cs="Consolas"/>
        </w:rPr>
        <w:t xml:space="preserve"> 3D, --ar 16:9 --v 6 --</w:t>
      </w:r>
      <w:proofErr w:type="spellStart"/>
      <w:r>
        <w:rPr>
          <w:rFonts w:ascii="Consolas" w:eastAsia="Consolas" w:hAnsi="Consolas" w:cs="Consolas"/>
        </w:rPr>
        <w:t>style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raw</w:t>
      </w:r>
      <w:proofErr w:type="spellEnd"/>
    </w:p>
    <w:p w14:paraId="5A50ECDE" w14:textId="77777777" w:rsidR="000C5710" w:rsidRDefault="00000000">
      <w:pPr>
        <w:spacing w:before="200" w:after="60"/>
      </w:pPr>
      <w:r>
        <w:rPr>
          <w:b/>
          <w:bCs/>
          <w:color w:val="6E1423"/>
        </w:rPr>
        <w:t>Porão</w:t>
      </w:r>
    </w:p>
    <w:p w14:paraId="6D9BE7D2" w14:textId="77777777" w:rsidR="000C5710" w:rsidRDefault="00000000">
      <w:pPr>
        <w:pBdr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</w:pBdr>
        <w:shd w:val="clear" w:color="auto" w:fill="F5F0E8"/>
        <w:spacing w:after="150"/>
      </w:pPr>
      <w:proofErr w:type="spellStart"/>
      <w:r>
        <w:rPr>
          <w:rFonts w:ascii="Consolas" w:eastAsia="Consolas" w:hAnsi="Consolas" w:cs="Consolas"/>
        </w:rPr>
        <w:t>grim</w:t>
      </w:r>
      <w:proofErr w:type="spellEnd"/>
      <w:r>
        <w:rPr>
          <w:rFonts w:ascii="Consolas" w:eastAsia="Consolas" w:hAnsi="Consolas" w:cs="Consolas"/>
        </w:rPr>
        <w:t xml:space="preserve"> industrial </w:t>
      </w:r>
      <w:proofErr w:type="spellStart"/>
      <w:r>
        <w:rPr>
          <w:rFonts w:ascii="Consolas" w:eastAsia="Consolas" w:hAnsi="Consolas" w:cs="Consolas"/>
        </w:rPr>
        <w:t>basement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of</w:t>
      </w:r>
      <w:proofErr w:type="spellEnd"/>
      <w:r>
        <w:rPr>
          <w:rFonts w:ascii="Consolas" w:eastAsia="Consolas" w:hAnsi="Consolas" w:cs="Consolas"/>
        </w:rPr>
        <w:t xml:space="preserve"> a </w:t>
      </w:r>
      <w:proofErr w:type="spellStart"/>
      <w:r>
        <w:rPr>
          <w:rFonts w:ascii="Consolas" w:eastAsia="Consolas" w:hAnsi="Consolas" w:cs="Consolas"/>
        </w:rPr>
        <w:t>mafia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mansion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bare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hanging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bulbs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flickering</w:t>
      </w:r>
      <w:proofErr w:type="spellEnd"/>
      <w:r>
        <w:rPr>
          <w:rFonts w:ascii="Consolas" w:eastAsia="Consolas" w:hAnsi="Consolas" w:cs="Consolas"/>
        </w:rPr>
        <w:t xml:space="preserve">, concrete </w:t>
      </w:r>
      <w:proofErr w:type="spellStart"/>
      <w:r>
        <w:rPr>
          <w:rFonts w:ascii="Consolas" w:eastAsia="Consolas" w:hAnsi="Consolas" w:cs="Consolas"/>
        </w:rPr>
        <w:t>walls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deep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pitch</w:t>
      </w:r>
      <w:proofErr w:type="spellEnd"/>
      <w:r>
        <w:rPr>
          <w:rFonts w:ascii="Consolas" w:eastAsia="Consolas" w:hAnsi="Consolas" w:cs="Consolas"/>
        </w:rPr>
        <w:t xml:space="preserve">-black corners, </w:t>
      </w:r>
      <w:proofErr w:type="spellStart"/>
      <w:r>
        <w:rPr>
          <w:rFonts w:ascii="Consolas" w:eastAsia="Consolas" w:hAnsi="Consolas" w:cs="Consolas"/>
        </w:rPr>
        <w:t>crates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labeled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evidence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blood-red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warning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stencils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oppressive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claustrophobic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atmosphere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gritty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low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poly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stylized</w:t>
      </w:r>
      <w:proofErr w:type="spellEnd"/>
      <w:r>
        <w:rPr>
          <w:rFonts w:ascii="Consolas" w:eastAsia="Consolas" w:hAnsi="Consolas" w:cs="Consolas"/>
        </w:rPr>
        <w:t xml:space="preserve"> 3D </w:t>
      </w:r>
      <w:proofErr w:type="spellStart"/>
      <w:r>
        <w:rPr>
          <w:rFonts w:ascii="Consolas" w:eastAsia="Consolas" w:hAnsi="Consolas" w:cs="Consolas"/>
        </w:rPr>
        <w:t>concept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art</w:t>
      </w:r>
      <w:proofErr w:type="spellEnd"/>
      <w:r>
        <w:rPr>
          <w:rFonts w:ascii="Consolas" w:eastAsia="Consolas" w:hAnsi="Consolas" w:cs="Consolas"/>
        </w:rPr>
        <w:t xml:space="preserve">, high </w:t>
      </w:r>
      <w:proofErr w:type="spellStart"/>
      <w:r>
        <w:rPr>
          <w:rFonts w:ascii="Consolas" w:eastAsia="Consolas" w:hAnsi="Consolas" w:cs="Consolas"/>
        </w:rPr>
        <w:t>contrast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lighting</w:t>
      </w:r>
      <w:proofErr w:type="spellEnd"/>
      <w:r>
        <w:rPr>
          <w:rFonts w:ascii="Consolas" w:eastAsia="Consolas" w:hAnsi="Consolas" w:cs="Consolas"/>
        </w:rPr>
        <w:t>, --ar 16:9 --v 6 --</w:t>
      </w:r>
      <w:proofErr w:type="spellStart"/>
      <w:r>
        <w:rPr>
          <w:rFonts w:ascii="Consolas" w:eastAsia="Consolas" w:hAnsi="Consolas" w:cs="Consolas"/>
        </w:rPr>
        <w:t>style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raw</w:t>
      </w:r>
      <w:proofErr w:type="spellEnd"/>
    </w:p>
    <w:p w14:paraId="11196811" w14:textId="77777777" w:rsidR="000C5710" w:rsidRDefault="00000000">
      <w:pPr>
        <w:spacing w:before="200" w:after="60"/>
      </w:pPr>
      <w:r>
        <w:rPr>
          <w:b/>
          <w:bCs/>
          <w:color w:val="6E1423"/>
        </w:rPr>
        <w:t>Biblioteca</w:t>
      </w:r>
    </w:p>
    <w:p w14:paraId="16BA028F" w14:textId="77777777" w:rsidR="000C5710" w:rsidRDefault="00000000">
      <w:pPr>
        <w:pBdr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</w:pBdr>
        <w:shd w:val="clear" w:color="auto" w:fill="F5F0E8"/>
        <w:spacing w:after="150"/>
      </w:pPr>
      <w:proofErr w:type="spellStart"/>
      <w:r>
        <w:rPr>
          <w:rFonts w:ascii="Consolas" w:eastAsia="Consolas" w:hAnsi="Consolas" w:cs="Consolas"/>
        </w:rPr>
        <w:t>solemn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old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mansion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library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night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tall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arched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windows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with</w:t>
      </w:r>
      <w:proofErr w:type="spellEnd"/>
      <w:r>
        <w:rPr>
          <w:rFonts w:ascii="Consolas" w:eastAsia="Consolas" w:hAnsi="Consolas" w:cs="Consolas"/>
        </w:rPr>
        <w:t xml:space="preserve"> cold blue </w:t>
      </w:r>
      <w:proofErr w:type="spellStart"/>
      <w:r>
        <w:rPr>
          <w:rFonts w:ascii="Consolas" w:eastAsia="Consolas" w:hAnsi="Consolas" w:cs="Consolas"/>
        </w:rPr>
        <w:t>moonlight</w:t>
      </w:r>
      <w:proofErr w:type="spellEnd"/>
      <w:r>
        <w:rPr>
          <w:rFonts w:ascii="Consolas" w:eastAsia="Consolas" w:hAnsi="Consolas" w:cs="Consolas"/>
        </w:rPr>
        <w:t xml:space="preserve"> streaming in, </w:t>
      </w:r>
      <w:proofErr w:type="spellStart"/>
      <w:r>
        <w:rPr>
          <w:rFonts w:ascii="Consolas" w:eastAsia="Consolas" w:hAnsi="Consolas" w:cs="Consolas"/>
        </w:rPr>
        <w:t>dark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emerald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leather-bound</w:t>
      </w:r>
      <w:proofErr w:type="spellEnd"/>
      <w:r>
        <w:rPr>
          <w:rFonts w:ascii="Consolas" w:eastAsia="Consolas" w:hAnsi="Consolas" w:cs="Consolas"/>
        </w:rPr>
        <w:t xml:space="preserve"> books </w:t>
      </w:r>
      <w:proofErr w:type="spellStart"/>
      <w:r>
        <w:rPr>
          <w:rFonts w:ascii="Consolas" w:eastAsia="Consolas" w:hAnsi="Consolas" w:cs="Consolas"/>
        </w:rPr>
        <w:t>with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gold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lettering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warm</w:t>
      </w:r>
      <w:proofErr w:type="spellEnd"/>
      <w:r>
        <w:rPr>
          <w:rFonts w:ascii="Consolas" w:eastAsia="Consolas" w:hAnsi="Consolas" w:cs="Consolas"/>
        </w:rPr>
        <w:t xml:space="preserve"> pools </w:t>
      </w:r>
      <w:proofErr w:type="spellStart"/>
      <w:r>
        <w:rPr>
          <w:rFonts w:ascii="Consolas" w:eastAsia="Consolas" w:hAnsi="Consolas" w:cs="Consolas"/>
        </w:rPr>
        <w:t>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desk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lamp</w:t>
      </w:r>
      <w:proofErr w:type="spellEnd"/>
      <w:r>
        <w:rPr>
          <w:rFonts w:ascii="Consolas" w:eastAsia="Consolas" w:hAnsi="Consolas" w:cs="Consolas"/>
        </w:rPr>
        <w:t xml:space="preserve"> light, </w:t>
      </w:r>
      <w:proofErr w:type="spellStart"/>
      <w:r>
        <w:rPr>
          <w:rFonts w:ascii="Consolas" w:eastAsia="Consolas" w:hAnsi="Consolas" w:cs="Consolas"/>
        </w:rPr>
        <w:t>dust</w:t>
      </w:r>
      <w:proofErr w:type="spellEnd"/>
      <w:r>
        <w:rPr>
          <w:rFonts w:ascii="Consolas" w:eastAsia="Consolas" w:hAnsi="Consolas" w:cs="Consolas"/>
        </w:rPr>
        <w:t xml:space="preserve"> motes in </w:t>
      </w:r>
      <w:proofErr w:type="spellStart"/>
      <w:r>
        <w:rPr>
          <w:rFonts w:ascii="Consolas" w:eastAsia="Consolas" w:hAnsi="Consolas" w:cs="Consolas"/>
        </w:rPr>
        <w:t>the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air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mysterious</w:t>
      </w:r>
      <w:proofErr w:type="spellEnd"/>
      <w:r>
        <w:rPr>
          <w:rFonts w:ascii="Consolas" w:eastAsia="Consolas" w:hAnsi="Consolas" w:cs="Consolas"/>
        </w:rPr>
        <w:t xml:space="preserve"> puzzle-</w:t>
      </w:r>
      <w:proofErr w:type="spellStart"/>
      <w:r>
        <w:rPr>
          <w:rFonts w:ascii="Consolas" w:eastAsia="Consolas" w:hAnsi="Consolas" w:cs="Consolas"/>
        </w:rPr>
        <w:t>room</w:t>
      </w:r>
      <w:proofErr w:type="spellEnd"/>
      <w:r>
        <w:rPr>
          <w:rFonts w:ascii="Consolas" w:eastAsia="Consolas" w:hAnsi="Consolas" w:cs="Consolas"/>
        </w:rPr>
        <w:t xml:space="preserve"> mood, </w:t>
      </w:r>
      <w:proofErr w:type="spellStart"/>
      <w:r>
        <w:rPr>
          <w:rFonts w:ascii="Consolas" w:eastAsia="Consolas" w:hAnsi="Consolas" w:cs="Consolas"/>
        </w:rPr>
        <w:t>cinematic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symmetrical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composition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low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poly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stylized</w:t>
      </w:r>
      <w:proofErr w:type="spellEnd"/>
      <w:r>
        <w:rPr>
          <w:rFonts w:ascii="Consolas" w:eastAsia="Consolas" w:hAnsi="Consolas" w:cs="Consolas"/>
        </w:rPr>
        <w:t xml:space="preserve"> 3D </w:t>
      </w:r>
      <w:proofErr w:type="spellStart"/>
      <w:r>
        <w:rPr>
          <w:rFonts w:ascii="Consolas" w:eastAsia="Consolas" w:hAnsi="Consolas" w:cs="Consolas"/>
        </w:rPr>
        <w:t>concept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art</w:t>
      </w:r>
      <w:proofErr w:type="spellEnd"/>
      <w:r>
        <w:rPr>
          <w:rFonts w:ascii="Consolas" w:eastAsia="Consolas" w:hAnsi="Consolas" w:cs="Consolas"/>
        </w:rPr>
        <w:t>, --ar 16:9 --v 6 --</w:t>
      </w:r>
      <w:proofErr w:type="spellStart"/>
      <w:r>
        <w:rPr>
          <w:rFonts w:ascii="Consolas" w:eastAsia="Consolas" w:hAnsi="Consolas" w:cs="Consolas"/>
        </w:rPr>
        <w:t>style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raw</w:t>
      </w:r>
      <w:proofErr w:type="spellEnd"/>
    </w:p>
    <w:p w14:paraId="7900EC21" w14:textId="77777777" w:rsidR="000C5710" w:rsidRDefault="00000000">
      <w:pPr>
        <w:spacing w:before="200" w:after="60"/>
      </w:pPr>
      <w:r>
        <w:rPr>
          <w:b/>
          <w:bCs/>
          <w:color w:val="6E1423"/>
        </w:rPr>
        <w:t>Escritório (clímax)</w:t>
      </w:r>
    </w:p>
    <w:p w14:paraId="336FB96E" w14:textId="77777777" w:rsidR="000C5710" w:rsidRDefault="00000000">
      <w:pPr>
        <w:pBdr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</w:pBdr>
        <w:shd w:val="clear" w:color="auto" w:fill="F5F0E8"/>
        <w:spacing w:after="150"/>
      </w:pPr>
      <w:proofErr w:type="spellStart"/>
      <w:r>
        <w:rPr>
          <w:rFonts w:ascii="Consolas" w:eastAsia="Consolas" w:hAnsi="Consolas" w:cs="Consolas"/>
        </w:rPr>
        <w:lastRenderedPageBreak/>
        <w:t>opulent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mafia</w:t>
      </w:r>
      <w:proofErr w:type="spellEnd"/>
      <w:r>
        <w:rPr>
          <w:rFonts w:ascii="Consolas" w:eastAsia="Consolas" w:hAnsi="Consolas" w:cs="Consolas"/>
        </w:rPr>
        <w:t xml:space="preserve"> boss office </w:t>
      </w:r>
      <w:proofErr w:type="spellStart"/>
      <w:r>
        <w:rPr>
          <w:rFonts w:ascii="Consolas" w:eastAsia="Consolas" w:hAnsi="Consolas" w:cs="Consolas"/>
        </w:rPr>
        <w:t>at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night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imposing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mahogany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desk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ornate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wall</w:t>
      </w:r>
      <w:proofErr w:type="spellEnd"/>
      <w:r>
        <w:rPr>
          <w:rFonts w:ascii="Consolas" w:eastAsia="Consolas" w:hAnsi="Consolas" w:cs="Consolas"/>
        </w:rPr>
        <w:t xml:space="preserve"> safe </w:t>
      </w:r>
      <w:proofErr w:type="spellStart"/>
      <w:r>
        <w:rPr>
          <w:rFonts w:ascii="Consolas" w:eastAsia="Consolas" w:hAnsi="Consolas" w:cs="Consolas"/>
        </w:rPr>
        <w:t>glowing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faintly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from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within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dramatic</w:t>
      </w:r>
      <w:proofErr w:type="spellEnd"/>
      <w:r>
        <w:rPr>
          <w:rFonts w:ascii="Consolas" w:eastAsia="Consolas" w:hAnsi="Consolas" w:cs="Consolas"/>
        </w:rPr>
        <w:t xml:space="preserve"> single </w:t>
      </w:r>
      <w:proofErr w:type="spellStart"/>
      <w:r>
        <w:rPr>
          <w:rFonts w:ascii="Consolas" w:eastAsia="Consolas" w:hAnsi="Consolas" w:cs="Consolas"/>
        </w:rPr>
        <w:t>desk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lamp</w:t>
      </w:r>
      <w:proofErr w:type="spellEnd"/>
      <w:r>
        <w:rPr>
          <w:rFonts w:ascii="Consolas" w:eastAsia="Consolas" w:hAnsi="Consolas" w:cs="Consolas"/>
        </w:rPr>
        <w:t xml:space="preserve"> light pool, heavy </w:t>
      </w:r>
      <w:proofErr w:type="spellStart"/>
      <w:r>
        <w:rPr>
          <w:rFonts w:ascii="Consolas" w:eastAsia="Consolas" w:hAnsi="Consolas" w:cs="Consolas"/>
        </w:rPr>
        <w:t>wine-red</w:t>
      </w:r>
      <w:proofErr w:type="spellEnd"/>
      <w:r>
        <w:rPr>
          <w:rFonts w:ascii="Consolas" w:eastAsia="Consolas" w:hAnsi="Consolas" w:cs="Consolas"/>
        </w:rPr>
        <w:t xml:space="preserve"> velvet </w:t>
      </w:r>
      <w:proofErr w:type="spellStart"/>
      <w:r>
        <w:rPr>
          <w:rFonts w:ascii="Consolas" w:eastAsia="Consolas" w:hAnsi="Consolas" w:cs="Consolas"/>
        </w:rPr>
        <w:t>curtains</w:t>
      </w:r>
      <w:proofErr w:type="spellEnd"/>
      <w:r>
        <w:rPr>
          <w:rFonts w:ascii="Consolas" w:eastAsia="Consolas" w:hAnsi="Consolas" w:cs="Consolas"/>
        </w:rPr>
        <w:t xml:space="preserve">, black </w:t>
      </w:r>
      <w:proofErr w:type="spellStart"/>
      <w:r>
        <w:rPr>
          <w:rFonts w:ascii="Consolas" w:eastAsia="Consolas" w:hAnsi="Consolas" w:cs="Consolas"/>
        </w:rPr>
        <w:t>and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gold</w:t>
      </w:r>
      <w:proofErr w:type="spellEnd"/>
      <w:r>
        <w:rPr>
          <w:rFonts w:ascii="Consolas" w:eastAsia="Consolas" w:hAnsi="Consolas" w:cs="Consolas"/>
        </w:rPr>
        <w:t xml:space="preserve"> color </w:t>
      </w:r>
      <w:proofErr w:type="spellStart"/>
      <w:r>
        <w:rPr>
          <w:rFonts w:ascii="Consolas" w:eastAsia="Consolas" w:hAnsi="Consolas" w:cs="Consolas"/>
        </w:rPr>
        <w:t>scheme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cinematic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dramatic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low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angle</w:t>
      </w:r>
      <w:proofErr w:type="spellEnd"/>
      <w:r>
        <w:rPr>
          <w:rFonts w:ascii="Consolas" w:eastAsia="Consolas" w:hAnsi="Consolas" w:cs="Consolas"/>
        </w:rPr>
        <w:t xml:space="preserve"> shot, </w:t>
      </w:r>
      <w:proofErr w:type="spellStart"/>
      <w:r>
        <w:rPr>
          <w:rFonts w:ascii="Consolas" w:eastAsia="Consolas" w:hAnsi="Consolas" w:cs="Consolas"/>
        </w:rPr>
        <w:t>low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poly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stylized</w:t>
      </w:r>
      <w:proofErr w:type="spellEnd"/>
      <w:r>
        <w:rPr>
          <w:rFonts w:ascii="Consolas" w:eastAsia="Consolas" w:hAnsi="Consolas" w:cs="Consolas"/>
        </w:rPr>
        <w:t xml:space="preserve"> 3D </w:t>
      </w:r>
      <w:proofErr w:type="spellStart"/>
      <w:r>
        <w:rPr>
          <w:rFonts w:ascii="Consolas" w:eastAsia="Consolas" w:hAnsi="Consolas" w:cs="Consolas"/>
        </w:rPr>
        <w:t>concept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art</w:t>
      </w:r>
      <w:proofErr w:type="spellEnd"/>
      <w:r>
        <w:rPr>
          <w:rFonts w:ascii="Consolas" w:eastAsia="Consolas" w:hAnsi="Consolas" w:cs="Consolas"/>
        </w:rPr>
        <w:t xml:space="preserve">, high </w:t>
      </w:r>
      <w:proofErr w:type="spellStart"/>
      <w:r>
        <w:rPr>
          <w:rFonts w:ascii="Consolas" w:eastAsia="Consolas" w:hAnsi="Consolas" w:cs="Consolas"/>
        </w:rPr>
        <w:t>contrast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chiaroscuro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lighting</w:t>
      </w:r>
      <w:proofErr w:type="spellEnd"/>
      <w:r>
        <w:rPr>
          <w:rFonts w:ascii="Consolas" w:eastAsia="Consolas" w:hAnsi="Consolas" w:cs="Consolas"/>
        </w:rPr>
        <w:t>, --ar 16:9 --v 6 --</w:t>
      </w:r>
      <w:proofErr w:type="spellStart"/>
      <w:r>
        <w:rPr>
          <w:rFonts w:ascii="Consolas" w:eastAsia="Consolas" w:hAnsi="Consolas" w:cs="Consolas"/>
        </w:rPr>
        <w:t>style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raw</w:t>
      </w:r>
      <w:proofErr w:type="spellEnd"/>
    </w:p>
    <w:p w14:paraId="60298C26" w14:textId="77777777" w:rsidR="000C5710" w:rsidRDefault="00000000">
      <w:pPr>
        <w:pStyle w:val="Ttulo2"/>
        <w:spacing w:before="300" w:after="150"/>
      </w:pPr>
      <w:r>
        <w:t>3.2 Prompts de Personagens</w:t>
      </w:r>
    </w:p>
    <w:p w14:paraId="34F269D1" w14:textId="77777777" w:rsidR="000C5710" w:rsidRDefault="00000000">
      <w:pPr>
        <w:spacing w:before="200" w:after="60"/>
      </w:pPr>
      <w:r>
        <w:rPr>
          <w:b/>
          <w:bCs/>
          <w:color w:val="6E1423"/>
        </w:rPr>
        <w:t>Protagonista (Herói Invasor)</w:t>
      </w:r>
    </w:p>
    <w:p w14:paraId="52D252DD" w14:textId="77777777" w:rsidR="000C5710" w:rsidRDefault="00000000">
      <w:pPr>
        <w:pBdr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</w:pBdr>
        <w:shd w:val="clear" w:color="auto" w:fill="F5F0E8"/>
        <w:spacing w:after="150"/>
      </w:pPr>
      <w:proofErr w:type="spellStart"/>
      <w:r>
        <w:rPr>
          <w:rFonts w:ascii="Consolas" w:eastAsia="Consolas" w:hAnsi="Consolas" w:cs="Consolas"/>
        </w:rPr>
        <w:t>lone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masked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infiltrator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character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tactical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dark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clothing</w:t>
      </w:r>
      <w:proofErr w:type="spellEnd"/>
      <w:r>
        <w:rPr>
          <w:rFonts w:ascii="Consolas" w:eastAsia="Consolas" w:hAnsi="Consolas" w:cs="Consolas"/>
        </w:rPr>
        <w:t xml:space="preserve">, no </w:t>
      </w:r>
      <w:proofErr w:type="spellStart"/>
      <w:r>
        <w:rPr>
          <w:rFonts w:ascii="Consolas" w:eastAsia="Consolas" w:hAnsi="Consolas" w:cs="Consolas"/>
        </w:rPr>
        <w:t>visible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identity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utility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belt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with</w:t>
      </w:r>
      <w:proofErr w:type="spellEnd"/>
      <w:r>
        <w:rPr>
          <w:rFonts w:ascii="Consolas" w:eastAsia="Consolas" w:hAnsi="Consolas" w:cs="Consolas"/>
        </w:rPr>
        <w:t xml:space="preserve"> a </w:t>
      </w:r>
      <w:proofErr w:type="spellStart"/>
      <w:r>
        <w:rPr>
          <w:rFonts w:ascii="Consolas" w:eastAsia="Consolas" w:hAnsi="Consolas" w:cs="Consolas"/>
        </w:rPr>
        <w:t>pistol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and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combat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knife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stealthy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silhouette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cinematic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three-quarter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character</w:t>
      </w:r>
      <w:proofErr w:type="spellEnd"/>
      <w:r>
        <w:rPr>
          <w:rFonts w:ascii="Consolas" w:eastAsia="Consolas" w:hAnsi="Consolas" w:cs="Consolas"/>
        </w:rPr>
        <w:t xml:space="preserve"> turnaround, neutral </w:t>
      </w:r>
      <w:proofErr w:type="spellStart"/>
      <w:r>
        <w:rPr>
          <w:rFonts w:ascii="Consolas" w:eastAsia="Consolas" w:hAnsi="Consolas" w:cs="Consolas"/>
        </w:rPr>
        <w:t>studio</w:t>
      </w:r>
      <w:proofErr w:type="spellEnd"/>
      <w:r>
        <w:rPr>
          <w:rFonts w:ascii="Consolas" w:eastAsia="Consolas" w:hAnsi="Consolas" w:cs="Consolas"/>
        </w:rPr>
        <w:t xml:space="preserve"> background, </w:t>
      </w:r>
      <w:proofErr w:type="spellStart"/>
      <w:r>
        <w:rPr>
          <w:rFonts w:ascii="Consolas" w:eastAsia="Consolas" w:hAnsi="Consolas" w:cs="Consolas"/>
        </w:rPr>
        <w:t>low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poly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stylized</w:t>
      </w:r>
      <w:proofErr w:type="spellEnd"/>
      <w:r>
        <w:rPr>
          <w:rFonts w:ascii="Consolas" w:eastAsia="Consolas" w:hAnsi="Consolas" w:cs="Consolas"/>
        </w:rPr>
        <w:t xml:space="preserve"> 3D </w:t>
      </w:r>
      <w:proofErr w:type="spellStart"/>
      <w:r>
        <w:rPr>
          <w:rFonts w:ascii="Consolas" w:eastAsia="Consolas" w:hAnsi="Consolas" w:cs="Consolas"/>
        </w:rPr>
        <w:t>character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concept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art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dramatic</w:t>
      </w:r>
      <w:proofErr w:type="spellEnd"/>
      <w:r>
        <w:rPr>
          <w:rFonts w:ascii="Consolas" w:eastAsia="Consolas" w:hAnsi="Consolas" w:cs="Consolas"/>
        </w:rPr>
        <w:t xml:space="preserve"> rim </w:t>
      </w:r>
      <w:proofErr w:type="spellStart"/>
      <w:r>
        <w:rPr>
          <w:rFonts w:ascii="Consolas" w:eastAsia="Consolas" w:hAnsi="Consolas" w:cs="Consolas"/>
        </w:rPr>
        <w:t>lighting</w:t>
      </w:r>
      <w:proofErr w:type="spellEnd"/>
      <w:r>
        <w:rPr>
          <w:rFonts w:ascii="Consolas" w:eastAsia="Consolas" w:hAnsi="Consolas" w:cs="Consolas"/>
        </w:rPr>
        <w:t>, --ar 3:4 --v 6 --</w:t>
      </w:r>
      <w:proofErr w:type="spellStart"/>
      <w:r>
        <w:rPr>
          <w:rFonts w:ascii="Consolas" w:eastAsia="Consolas" w:hAnsi="Consolas" w:cs="Consolas"/>
        </w:rPr>
        <w:t>style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raw</w:t>
      </w:r>
      <w:proofErr w:type="spellEnd"/>
    </w:p>
    <w:p w14:paraId="69C1BD40" w14:textId="77777777" w:rsidR="000C5710" w:rsidRDefault="00000000">
      <w:pPr>
        <w:spacing w:before="200" w:after="60"/>
      </w:pPr>
      <w:r>
        <w:rPr>
          <w:b/>
          <w:bCs/>
          <w:color w:val="6E1423"/>
        </w:rPr>
        <w:t>Capanga Comum</w:t>
      </w:r>
    </w:p>
    <w:p w14:paraId="48863FB4" w14:textId="77777777" w:rsidR="000C5710" w:rsidRDefault="00000000">
      <w:pPr>
        <w:pBdr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</w:pBdr>
        <w:shd w:val="clear" w:color="auto" w:fill="F5F0E8"/>
        <w:spacing w:after="150"/>
      </w:pPr>
      <w:proofErr w:type="spellStart"/>
      <w:r>
        <w:rPr>
          <w:rFonts w:ascii="Consolas" w:eastAsia="Consolas" w:hAnsi="Consolas" w:cs="Consolas"/>
        </w:rPr>
        <w:t>generic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mafia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henchman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character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dark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suit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with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subtle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bulletproof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vest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holstered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pistol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stern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patrolling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posture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cinematic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character</w:t>
      </w:r>
      <w:proofErr w:type="spellEnd"/>
      <w:r>
        <w:rPr>
          <w:rFonts w:ascii="Consolas" w:eastAsia="Consolas" w:hAnsi="Consolas" w:cs="Consolas"/>
        </w:rPr>
        <w:t xml:space="preserve"> turnaround, neutral </w:t>
      </w:r>
      <w:proofErr w:type="spellStart"/>
      <w:r>
        <w:rPr>
          <w:rFonts w:ascii="Consolas" w:eastAsia="Consolas" w:hAnsi="Consolas" w:cs="Consolas"/>
        </w:rPr>
        <w:t>studio</w:t>
      </w:r>
      <w:proofErr w:type="spellEnd"/>
      <w:r>
        <w:rPr>
          <w:rFonts w:ascii="Consolas" w:eastAsia="Consolas" w:hAnsi="Consolas" w:cs="Consolas"/>
        </w:rPr>
        <w:t xml:space="preserve"> background, </w:t>
      </w:r>
      <w:proofErr w:type="spellStart"/>
      <w:r>
        <w:rPr>
          <w:rFonts w:ascii="Consolas" w:eastAsia="Consolas" w:hAnsi="Consolas" w:cs="Consolas"/>
        </w:rPr>
        <w:t>low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poly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stylized</w:t>
      </w:r>
      <w:proofErr w:type="spellEnd"/>
      <w:r>
        <w:rPr>
          <w:rFonts w:ascii="Consolas" w:eastAsia="Consolas" w:hAnsi="Consolas" w:cs="Consolas"/>
        </w:rPr>
        <w:t xml:space="preserve"> 3D </w:t>
      </w:r>
      <w:proofErr w:type="spellStart"/>
      <w:r>
        <w:rPr>
          <w:rFonts w:ascii="Consolas" w:eastAsia="Consolas" w:hAnsi="Consolas" w:cs="Consolas"/>
        </w:rPr>
        <w:t>character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concept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art</w:t>
      </w:r>
      <w:proofErr w:type="spellEnd"/>
      <w:r>
        <w:rPr>
          <w:rFonts w:ascii="Consolas" w:eastAsia="Consolas" w:hAnsi="Consolas" w:cs="Consolas"/>
        </w:rPr>
        <w:t>, --ar 3:4 --v 6 --</w:t>
      </w:r>
      <w:proofErr w:type="spellStart"/>
      <w:r>
        <w:rPr>
          <w:rFonts w:ascii="Consolas" w:eastAsia="Consolas" w:hAnsi="Consolas" w:cs="Consolas"/>
        </w:rPr>
        <w:t>style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raw</w:t>
      </w:r>
      <w:proofErr w:type="spellEnd"/>
    </w:p>
    <w:p w14:paraId="6146B51B" w14:textId="77777777" w:rsidR="000C5710" w:rsidRDefault="00000000">
      <w:pPr>
        <w:spacing w:before="200" w:after="60"/>
      </w:pPr>
      <w:r>
        <w:rPr>
          <w:b/>
          <w:bCs/>
          <w:color w:val="6E1423"/>
        </w:rPr>
        <w:t>Chefe de Segurança (Porão)</w:t>
      </w:r>
    </w:p>
    <w:p w14:paraId="709EA90B" w14:textId="77777777" w:rsidR="000C5710" w:rsidRDefault="00000000">
      <w:pPr>
        <w:pBdr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</w:pBdr>
        <w:shd w:val="clear" w:color="auto" w:fill="F5F0E8"/>
        <w:spacing w:after="150"/>
      </w:pPr>
      <w:proofErr w:type="spellStart"/>
      <w:r>
        <w:rPr>
          <w:rFonts w:ascii="Consolas" w:eastAsia="Consolas" w:hAnsi="Consolas" w:cs="Consolas"/>
        </w:rPr>
        <w:t>veteran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mafia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security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chief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character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bulkier</w:t>
      </w:r>
      <w:proofErr w:type="spellEnd"/>
      <w:r>
        <w:rPr>
          <w:rFonts w:ascii="Consolas" w:eastAsia="Consolas" w:hAnsi="Consolas" w:cs="Consolas"/>
        </w:rPr>
        <w:t xml:space="preserve"> build, </w:t>
      </w:r>
      <w:proofErr w:type="spellStart"/>
      <w:r>
        <w:rPr>
          <w:rFonts w:ascii="Consolas" w:eastAsia="Consolas" w:hAnsi="Consolas" w:cs="Consolas"/>
        </w:rPr>
        <w:t>scarred</w:t>
      </w:r>
      <w:proofErr w:type="spellEnd"/>
      <w:r>
        <w:rPr>
          <w:rFonts w:ascii="Consolas" w:eastAsia="Consolas" w:hAnsi="Consolas" w:cs="Consolas"/>
        </w:rPr>
        <w:t xml:space="preserve"> face, heavy </w:t>
      </w:r>
      <w:proofErr w:type="spellStart"/>
      <w:r>
        <w:rPr>
          <w:rFonts w:ascii="Consolas" w:eastAsia="Consolas" w:hAnsi="Consolas" w:cs="Consolas"/>
        </w:rPr>
        <w:t>tactical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vest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shotgun</w:t>
      </w:r>
      <w:proofErr w:type="spellEnd"/>
      <w:r>
        <w:rPr>
          <w:rFonts w:ascii="Consolas" w:eastAsia="Consolas" w:hAnsi="Consolas" w:cs="Consolas"/>
        </w:rPr>
        <w:t xml:space="preserve"> in </w:t>
      </w:r>
      <w:proofErr w:type="spellStart"/>
      <w:r>
        <w:rPr>
          <w:rFonts w:ascii="Consolas" w:eastAsia="Consolas" w:hAnsi="Consolas" w:cs="Consolas"/>
        </w:rPr>
        <w:t>hand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intimidating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stance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cinematic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character</w:t>
      </w:r>
      <w:proofErr w:type="spellEnd"/>
      <w:r>
        <w:rPr>
          <w:rFonts w:ascii="Consolas" w:eastAsia="Consolas" w:hAnsi="Consolas" w:cs="Consolas"/>
        </w:rPr>
        <w:t xml:space="preserve"> turnaround, neutral </w:t>
      </w:r>
      <w:proofErr w:type="spellStart"/>
      <w:r>
        <w:rPr>
          <w:rFonts w:ascii="Consolas" w:eastAsia="Consolas" w:hAnsi="Consolas" w:cs="Consolas"/>
        </w:rPr>
        <w:t>studio</w:t>
      </w:r>
      <w:proofErr w:type="spellEnd"/>
      <w:r>
        <w:rPr>
          <w:rFonts w:ascii="Consolas" w:eastAsia="Consolas" w:hAnsi="Consolas" w:cs="Consolas"/>
        </w:rPr>
        <w:t xml:space="preserve"> background, </w:t>
      </w:r>
      <w:proofErr w:type="spellStart"/>
      <w:r>
        <w:rPr>
          <w:rFonts w:ascii="Consolas" w:eastAsia="Consolas" w:hAnsi="Consolas" w:cs="Consolas"/>
        </w:rPr>
        <w:t>low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poly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stylized</w:t>
      </w:r>
      <w:proofErr w:type="spellEnd"/>
      <w:r>
        <w:rPr>
          <w:rFonts w:ascii="Consolas" w:eastAsia="Consolas" w:hAnsi="Consolas" w:cs="Consolas"/>
        </w:rPr>
        <w:t xml:space="preserve"> 3D </w:t>
      </w:r>
      <w:proofErr w:type="spellStart"/>
      <w:r>
        <w:rPr>
          <w:rFonts w:ascii="Consolas" w:eastAsia="Consolas" w:hAnsi="Consolas" w:cs="Consolas"/>
        </w:rPr>
        <w:t>character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concept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art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dramatic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low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key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lighting</w:t>
      </w:r>
      <w:proofErr w:type="spellEnd"/>
      <w:r>
        <w:rPr>
          <w:rFonts w:ascii="Consolas" w:eastAsia="Consolas" w:hAnsi="Consolas" w:cs="Consolas"/>
        </w:rPr>
        <w:t>, --ar 3:4 --v 6 --</w:t>
      </w:r>
      <w:proofErr w:type="spellStart"/>
      <w:r>
        <w:rPr>
          <w:rFonts w:ascii="Consolas" w:eastAsia="Consolas" w:hAnsi="Consolas" w:cs="Consolas"/>
        </w:rPr>
        <w:t>style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raw</w:t>
      </w:r>
      <w:proofErr w:type="spellEnd"/>
    </w:p>
    <w:p w14:paraId="11C7FBD7" w14:textId="77777777" w:rsidR="000C5710" w:rsidRDefault="00000000">
      <w:pPr>
        <w:pStyle w:val="Ttulo2"/>
        <w:spacing w:before="300" w:after="150"/>
      </w:pPr>
      <w:r>
        <w:t>3.3 Notas Técnicas de Uso</w:t>
      </w:r>
    </w:p>
    <w:p w14:paraId="40152FDC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Negative prompt sugerido (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): </w:t>
      </w:r>
      <w:proofErr w:type="spellStart"/>
      <w:r>
        <w:t>blurry</w:t>
      </w:r>
      <w:proofErr w:type="spellEnd"/>
      <w:r>
        <w:t xml:space="preserve">, </w:t>
      </w:r>
      <w:proofErr w:type="spellStart"/>
      <w:r>
        <w:t>low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, extra </w:t>
      </w:r>
      <w:proofErr w:type="spellStart"/>
      <w:r>
        <w:t>limbs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watermark</w:t>
      </w:r>
      <w:proofErr w:type="spellEnd"/>
      <w:r>
        <w:t xml:space="preserve">, </w:t>
      </w:r>
      <w:proofErr w:type="spellStart"/>
      <w:r>
        <w:t>photorealistic</w:t>
      </w:r>
      <w:proofErr w:type="spellEnd"/>
      <w:r>
        <w:t xml:space="preserve"> </w:t>
      </w:r>
      <w:proofErr w:type="spellStart"/>
      <w:r>
        <w:t>skin</w:t>
      </w:r>
      <w:proofErr w:type="spellEnd"/>
      <w:r>
        <w:t xml:space="preserve"> pores, </w:t>
      </w:r>
      <w:proofErr w:type="spellStart"/>
      <w:r>
        <w:t>oversaturated</w:t>
      </w:r>
      <w:proofErr w:type="spellEnd"/>
      <w:r>
        <w:t>.</w:t>
      </w:r>
    </w:p>
    <w:p w14:paraId="07D9F313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Consistência visual: fixe </w:t>
      </w:r>
      <w:proofErr w:type="spellStart"/>
      <w:r>
        <w:t>seed</w:t>
      </w:r>
      <w:proofErr w:type="spellEnd"/>
      <w:r>
        <w:t xml:space="preserve"> e --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ao gerar variações do mesmo cômodo/personagem para manter coerência entre imagens.</w:t>
      </w:r>
    </w:p>
    <w:p w14:paraId="4F4EE5CF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Fluxo recomendado: gerar 4 variações por prompt → selecionar a referência mais próxima da direção de arte → usar como base para modelagem manual ou geração 3D (Meshy.ai) em </w:t>
      </w:r>
      <w:proofErr w:type="gramStart"/>
      <w:r>
        <w:t>formato .GLB</w:t>
      </w:r>
      <w:proofErr w:type="gramEnd"/>
      <w:r>
        <w:t>, conforme já definido no pré-projeto.</w:t>
      </w:r>
    </w:p>
    <w:p w14:paraId="20D32219" w14:textId="77777777" w:rsidR="000C5710" w:rsidRDefault="00000000">
      <w:pPr>
        <w:pStyle w:val="Ttulo1"/>
        <w:spacing w:before="400" w:after="200"/>
      </w:pPr>
      <w:r>
        <w:t>4. Planejamento de Desenvolvimento Assistido por IA (Metodologia Ágil)</w:t>
      </w:r>
    </w:p>
    <w:p w14:paraId="5ECFE223" w14:textId="77777777" w:rsidR="000C5710" w:rsidRDefault="00000000">
      <w:pPr>
        <w:spacing w:after="150"/>
      </w:pPr>
      <w:r>
        <w:t xml:space="preserve">O cronograma original de 10 semanas em 4 fases é mantido como estrutura macro, mas reorganizado em sprints de 2 semanas com backlog, revisão e uso explícito de IA em cada disciplina — arte, código, roteiro de </w:t>
      </w:r>
      <w:proofErr w:type="spellStart"/>
      <w:r>
        <w:t>NPCs</w:t>
      </w:r>
      <w:proofErr w:type="spellEnd"/>
      <w:r>
        <w:t xml:space="preserve"> e testes — seguindo práticas de Scrum leve adequadas a um time pequeno ou solo.</w:t>
      </w:r>
    </w:p>
    <w:p w14:paraId="68233660" w14:textId="77777777" w:rsidR="000C5710" w:rsidRDefault="00000000">
      <w:pPr>
        <w:pStyle w:val="Ttulo2"/>
        <w:spacing w:before="300" w:after="150"/>
      </w:pPr>
      <w:r>
        <w:t>4.1 Estrutura de Sprints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3000"/>
        <w:gridCol w:w="3300"/>
      </w:tblGrid>
      <w:tr w:rsidR="000C5710" w14:paraId="75F55E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6E1423"/>
            <w:vAlign w:val="center"/>
          </w:tcPr>
          <w:p w14:paraId="29E9DCAA" w14:textId="77777777" w:rsidR="000C5710" w:rsidRDefault="00000000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200" w:type="dxa"/>
            <w:shd w:val="clear" w:color="auto" w:fill="6E1423"/>
            <w:vAlign w:val="center"/>
          </w:tcPr>
          <w:p w14:paraId="0BC32CCB" w14:textId="77777777" w:rsidR="000C5710" w:rsidRDefault="00000000">
            <w:r>
              <w:rPr>
                <w:b/>
                <w:bCs/>
                <w:color w:val="FFFFFF"/>
              </w:rPr>
              <w:t>Semanas</w:t>
            </w:r>
          </w:p>
        </w:tc>
        <w:tc>
          <w:tcPr>
            <w:tcW w:w="3000" w:type="dxa"/>
            <w:shd w:val="clear" w:color="auto" w:fill="6E1423"/>
            <w:vAlign w:val="center"/>
          </w:tcPr>
          <w:p w14:paraId="599A22B7" w14:textId="77777777" w:rsidR="000C5710" w:rsidRDefault="00000000">
            <w:r>
              <w:rPr>
                <w:b/>
                <w:bCs/>
                <w:color w:val="FFFFFF"/>
              </w:rPr>
              <w:t>Foco (herdado da Fase original)</w:t>
            </w:r>
          </w:p>
        </w:tc>
        <w:tc>
          <w:tcPr>
            <w:tcW w:w="3300" w:type="dxa"/>
            <w:shd w:val="clear" w:color="auto" w:fill="6E1423"/>
            <w:vAlign w:val="center"/>
          </w:tcPr>
          <w:p w14:paraId="09329E73" w14:textId="77777777" w:rsidR="000C5710" w:rsidRDefault="00000000">
            <w:r>
              <w:rPr>
                <w:b/>
                <w:bCs/>
                <w:color w:val="FFFFFF"/>
              </w:rPr>
              <w:t>Entregável</w:t>
            </w:r>
          </w:p>
        </w:tc>
      </w:tr>
      <w:tr w:rsidR="000C5710" w14:paraId="519A8C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613E9FFD" w14:textId="77777777" w:rsidR="000C5710" w:rsidRDefault="00000000">
            <w:r>
              <w:rPr>
                <w:color w:val="1C1C1C"/>
              </w:rPr>
              <w:t>Sprint 1</w:t>
            </w:r>
          </w:p>
        </w:tc>
        <w:tc>
          <w:tcPr>
            <w:tcW w:w="1200" w:type="dxa"/>
            <w:vAlign w:val="center"/>
          </w:tcPr>
          <w:p w14:paraId="3A8C9822" w14:textId="77777777" w:rsidR="000C5710" w:rsidRDefault="00000000">
            <w:r>
              <w:rPr>
                <w:color w:val="1C1C1C"/>
              </w:rPr>
              <w:t>1–2</w:t>
            </w:r>
          </w:p>
        </w:tc>
        <w:tc>
          <w:tcPr>
            <w:tcW w:w="3000" w:type="dxa"/>
            <w:vAlign w:val="center"/>
          </w:tcPr>
          <w:p w14:paraId="3EB5276B" w14:textId="77777777" w:rsidR="000C5710" w:rsidRDefault="00000000">
            <w:r>
              <w:rPr>
                <w:color w:val="1C1C1C"/>
              </w:rPr>
              <w:t>Base funcional (Fase 1)</w:t>
            </w:r>
          </w:p>
        </w:tc>
        <w:tc>
          <w:tcPr>
            <w:tcW w:w="3300" w:type="dxa"/>
            <w:vAlign w:val="center"/>
          </w:tcPr>
          <w:p w14:paraId="46B61042" w14:textId="77777777" w:rsidR="000C5710" w:rsidRDefault="00000000">
            <w:r>
              <w:rPr>
                <w:color w:val="1C1C1C"/>
              </w:rPr>
              <w:t>Movimento 3D, câmera, exportação web funcionando</w:t>
            </w:r>
          </w:p>
        </w:tc>
      </w:tr>
      <w:tr w:rsidR="000C5710" w14:paraId="7F0DC4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3108BF0E" w14:textId="77777777" w:rsidR="000C5710" w:rsidRDefault="00000000">
            <w:r>
              <w:rPr>
                <w:color w:val="1C1C1C"/>
              </w:rPr>
              <w:t>Sprint 2</w:t>
            </w:r>
          </w:p>
        </w:tc>
        <w:tc>
          <w:tcPr>
            <w:tcW w:w="1200" w:type="dxa"/>
            <w:vAlign w:val="center"/>
          </w:tcPr>
          <w:p w14:paraId="3796570D" w14:textId="77777777" w:rsidR="000C5710" w:rsidRDefault="00000000">
            <w:r>
              <w:rPr>
                <w:color w:val="1C1C1C"/>
              </w:rPr>
              <w:t>3–4</w:t>
            </w:r>
          </w:p>
        </w:tc>
        <w:tc>
          <w:tcPr>
            <w:tcW w:w="3000" w:type="dxa"/>
            <w:vAlign w:val="center"/>
          </w:tcPr>
          <w:p w14:paraId="1D9654D5" w14:textId="77777777" w:rsidR="000C5710" w:rsidRDefault="00000000">
            <w:r>
              <w:rPr>
                <w:color w:val="1C1C1C"/>
              </w:rPr>
              <w:t>Hall + mecânicas básicas (Fase 2)</w:t>
            </w:r>
          </w:p>
        </w:tc>
        <w:tc>
          <w:tcPr>
            <w:tcW w:w="3300" w:type="dxa"/>
            <w:vAlign w:val="center"/>
          </w:tcPr>
          <w:p w14:paraId="2B413151" w14:textId="77777777" w:rsidR="000C5710" w:rsidRDefault="00000000">
            <w:r>
              <w:rPr>
                <w:color w:val="1C1C1C"/>
              </w:rPr>
              <w:t xml:space="preserve">Hall jogável, sistema de armas, primeiro enigma, </w:t>
            </w:r>
            <w:proofErr w:type="spellStart"/>
            <w:r>
              <w:rPr>
                <w:color w:val="1C1C1C"/>
              </w:rPr>
              <w:t>save</w:t>
            </w:r>
            <w:proofErr w:type="spellEnd"/>
            <w:r>
              <w:rPr>
                <w:color w:val="1C1C1C"/>
              </w:rPr>
              <w:t>/</w:t>
            </w:r>
            <w:proofErr w:type="spellStart"/>
            <w:r>
              <w:rPr>
                <w:color w:val="1C1C1C"/>
              </w:rPr>
              <w:t>load</w:t>
            </w:r>
            <w:proofErr w:type="spellEnd"/>
          </w:p>
        </w:tc>
      </w:tr>
      <w:tr w:rsidR="000C5710" w14:paraId="4285DD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4E2F6EB8" w14:textId="77777777" w:rsidR="000C5710" w:rsidRDefault="00000000">
            <w:r>
              <w:rPr>
                <w:color w:val="1C1C1C"/>
              </w:rPr>
              <w:t>Sprint 3</w:t>
            </w:r>
          </w:p>
        </w:tc>
        <w:tc>
          <w:tcPr>
            <w:tcW w:w="1200" w:type="dxa"/>
            <w:vAlign w:val="center"/>
          </w:tcPr>
          <w:p w14:paraId="0CB7792A" w14:textId="77777777" w:rsidR="000C5710" w:rsidRDefault="00000000">
            <w:r>
              <w:rPr>
                <w:color w:val="1C1C1C"/>
              </w:rPr>
              <w:t>5–6</w:t>
            </w:r>
          </w:p>
        </w:tc>
        <w:tc>
          <w:tcPr>
            <w:tcW w:w="3000" w:type="dxa"/>
            <w:vAlign w:val="center"/>
          </w:tcPr>
          <w:p w14:paraId="75AFFE72" w14:textId="77777777" w:rsidR="000C5710" w:rsidRDefault="00000000">
            <w:r>
              <w:rPr>
                <w:color w:val="1C1C1C"/>
              </w:rPr>
              <w:t xml:space="preserve">Cozinha e Sala </w:t>
            </w:r>
            <w:proofErr w:type="gramStart"/>
            <w:r>
              <w:rPr>
                <w:color w:val="1C1C1C"/>
              </w:rPr>
              <w:t>de Estar</w:t>
            </w:r>
            <w:proofErr w:type="gramEnd"/>
            <w:r>
              <w:rPr>
                <w:color w:val="1C1C1C"/>
              </w:rPr>
              <w:t xml:space="preserve"> (Fase 3a)</w:t>
            </w:r>
          </w:p>
        </w:tc>
        <w:tc>
          <w:tcPr>
            <w:tcW w:w="3300" w:type="dxa"/>
            <w:vAlign w:val="center"/>
          </w:tcPr>
          <w:p w14:paraId="7BC15279" w14:textId="77777777" w:rsidR="000C5710" w:rsidRDefault="00000000">
            <w:r>
              <w:rPr>
                <w:color w:val="1C1C1C"/>
              </w:rPr>
              <w:t>2 cômodos completos com inimigos e enigmas</w:t>
            </w:r>
          </w:p>
        </w:tc>
      </w:tr>
      <w:tr w:rsidR="000C5710" w14:paraId="045EE2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249F8B37" w14:textId="77777777" w:rsidR="000C5710" w:rsidRDefault="00000000">
            <w:r>
              <w:rPr>
                <w:color w:val="1C1C1C"/>
              </w:rPr>
              <w:t>Sprint 4</w:t>
            </w:r>
          </w:p>
        </w:tc>
        <w:tc>
          <w:tcPr>
            <w:tcW w:w="1200" w:type="dxa"/>
            <w:vAlign w:val="center"/>
          </w:tcPr>
          <w:p w14:paraId="17AC86B6" w14:textId="77777777" w:rsidR="000C5710" w:rsidRDefault="00000000">
            <w:r>
              <w:rPr>
                <w:color w:val="1C1C1C"/>
              </w:rPr>
              <w:t>7–8</w:t>
            </w:r>
          </w:p>
        </w:tc>
        <w:tc>
          <w:tcPr>
            <w:tcW w:w="3000" w:type="dxa"/>
            <w:vAlign w:val="center"/>
          </w:tcPr>
          <w:p w14:paraId="50B8C3C4" w14:textId="77777777" w:rsidR="000C5710" w:rsidRDefault="00000000">
            <w:r>
              <w:rPr>
                <w:color w:val="1C1C1C"/>
              </w:rPr>
              <w:t>Porão, Biblioteca, Escritório (Fase 3b)</w:t>
            </w:r>
          </w:p>
        </w:tc>
        <w:tc>
          <w:tcPr>
            <w:tcW w:w="3300" w:type="dxa"/>
            <w:vAlign w:val="center"/>
          </w:tcPr>
          <w:p w14:paraId="5B3B1343" w14:textId="77777777" w:rsidR="000C5710" w:rsidRDefault="00000000">
            <w:r>
              <w:rPr>
                <w:color w:val="1C1C1C"/>
              </w:rPr>
              <w:t>Jogo completo do início ao fim</w:t>
            </w:r>
          </w:p>
        </w:tc>
      </w:tr>
      <w:tr w:rsidR="000C5710" w14:paraId="57D3CF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47150DCF" w14:textId="77777777" w:rsidR="000C5710" w:rsidRDefault="00000000">
            <w:r>
              <w:rPr>
                <w:color w:val="1C1C1C"/>
              </w:rPr>
              <w:t>Sprint 5</w:t>
            </w:r>
          </w:p>
        </w:tc>
        <w:tc>
          <w:tcPr>
            <w:tcW w:w="1200" w:type="dxa"/>
            <w:vAlign w:val="center"/>
          </w:tcPr>
          <w:p w14:paraId="0DBF9C8A" w14:textId="77777777" w:rsidR="000C5710" w:rsidRDefault="00000000">
            <w:r>
              <w:rPr>
                <w:color w:val="1C1C1C"/>
              </w:rPr>
              <w:t>9–10</w:t>
            </w:r>
          </w:p>
        </w:tc>
        <w:tc>
          <w:tcPr>
            <w:tcW w:w="3000" w:type="dxa"/>
            <w:vAlign w:val="center"/>
          </w:tcPr>
          <w:p w14:paraId="0AE5018C" w14:textId="77777777" w:rsidR="000C5710" w:rsidRDefault="00000000">
            <w:r>
              <w:rPr>
                <w:color w:val="1C1C1C"/>
              </w:rPr>
              <w:t>Polimento e lançamento (Fase 4)</w:t>
            </w:r>
          </w:p>
        </w:tc>
        <w:tc>
          <w:tcPr>
            <w:tcW w:w="3300" w:type="dxa"/>
            <w:vAlign w:val="center"/>
          </w:tcPr>
          <w:p w14:paraId="0E79202B" w14:textId="77777777" w:rsidR="000C5710" w:rsidRDefault="00000000">
            <w:r>
              <w:rPr>
                <w:color w:val="1C1C1C"/>
              </w:rPr>
              <w:t>Build final testado, link publicado</w:t>
            </w:r>
          </w:p>
        </w:tc>
      </w:tr>
    </w:tbl>
    <w:p w14:paraId="73DDEF00" w14:textId="77777777" w:rsidR="000C5710" w:rsidRDefault="00000000">
      <w:pPr>
        <w:pStyle w:val="Ttulo2"/>
        <w:spacing w:before="300" w:after="150"/>
      </w:pPr>
      <w:r>
        <w:t>4.2 Matriz de Aplicação de IA por Disciplina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00"/>
      </w:tblGrid>
      <w:tr w:rsidR="000C5710" w14:paraId="5F9E82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6E1423"/>
            <w:vAlign w:val="center"/>
          </w:tcPr>
          <w:p w14:paraId="2426BCA7" w14:textId="77777777" w:rsidR="000C5710" w:rsidRDefault="00000000">
            <w:r>
              <w:rPr>
                <w:b/>
                <w:bCs/>
                <w:color w:val="FFFFFF"/>
              </w:rPr>
              <w:lastRenderedPageBreak/>
              <w:t>Disciplina</w:t>
            </w:r>
          </w:p>
        </w:tc>
        <w:tc>
          <w:tcPr>
            <w:tcW w:w="2600" w:type="dxa"/>
            <w:shd w:val="clear" w:color="auto" w:fill="6E1423"/>
            <w:vAlign w:val="center"/>
          </w:tcPr>
          <w:p w14:paraId="7D200AA3" w14:textId="77777777" w:rsidR="000C5710" w:rsidRDefault="00000000">
            <w:r>
              <w:rPr>
                <w:b/>
                <w:bCs/>
                <w:color w:val="FFFFFF"/>
              </w:rPr>
              <w:t>Ferramenta de IA</w:t>
            </w:r>
          </w:p>
        </w:tc>
        <w:tc>
          <w:tcPr>
            <w:tcW w:w="4200" w:type="dxa"/>
            <w:shd w:val="clear" w:color="auto" w:fill="6E1423"/>
            <w:vAlign w:val="center"/>
          </w:tcPr>
          <w:p w14:paraId="5145035A" w14:textId="77777777" w:rsidR="000C5710" w:rsidRDefault="00000000">
            <w:r>
              <w:rPr>
                <w:b/>
                <w:bCs/>
                <w:color w:val="FFFFFF"/>
              </w:rPr>
              <w:t>Aplicação prática</w:t>
            </w:r>
          </w:p>
        </w:tc>
      </w:tr>
      <w:tr w:rsidR="000C5710" w14:paraId="7C4969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F01CE3B" w14:textId="77777777" w:rsidR="000C5710" w:rsidRDefault="00000000">
            <w:r>
              <w:rPr>
                <w:color w:val="1C1C1C"/>
              </w:rPr>
              <w:t xml:space="preserve">Geração de </w:t>
            </w:r>
            <w:proofErr w:type="spellStart"/>
            <w:r>
              <w:rPr>
                <w:color w:val="1C1C1C"/>
              </w:rPr>
              <w:t>Assets</w:t>
            </w:r>
            <w:proofErr w:type="spellEnd"/>
            <w:r>
              <w:rPr>
                <w:color w:val="1C1C1C"/>
              </w:rPr>
              <w:t xml:space="preserve"> Visuais</w:t>
            </w:r>
          </w:p>
        </w:tc>
        <w:tc>
          <w:tcPr>
            <w:tcW w:w="2600" w:type="dxa"/>
            <w:vAlign w:val="center"/>
          </w:tcPr>
          <w:p w14:paraId="635183D3" w14:textId="77777777" w:rsidR="000C5710" w:rsidRDefault="00000000">
            <w:proofErr w:type="spellStart"/>
            <w:r>
              <w:rPr>
                <w:color w:val="1C1C1C"/>
              </w:rPr>
              <w:t>Midjourney</w:t>
            </w:r>
            <w:proofErr w:type="spellEnd"/>
            <w:r>
              <w:rPr>
                <w:color w:val="1C1C1C"/>
              </w:rPr>
              <w:t xml:space="preserve"> V6 / Leonardo AI</w:t>
            </w:r>
          </w:p>
        </w:tc>
        <w:tc>
          <w:tcPr>
            <w:tcW w:w="4200" w:type="dxa"/>
            <w:vAlign w:val="center"/>
          </w:tcPr>
          <w:p w14:paraId="493B200D" w14:textId="77777777" w:rsidR="000C5710" w:rsidRDefault="00000000">
            <w:r>
              <w:rPr>
                <w:color w:val="1C1C1C"/>
              </w:rPr>
              <w:t xml:space="preserve">Concept </w:t>
            </w:r>
            <w:proofErr w:type="spellStart"/>
            <w:r>
              <w:rPr>
                <w:color w:val="1C1C1C"/>
              </w:rPr>
              <w:t>art</w:t>
            </w:r>
            <w:proofErr w:type="spellEnd"/>
            <w:r>
              <w:rPr>
                <w:color w:val="1C1C1C"/>
              </w:rPr>
              <w:t xml:space="preserve"> de cenários e personagens (prompts da seção 3) para guiar modelagem e paleta.</w:t>
            </w:r>
          </w:p>
        </w:tc>
      </w:tr>
      <w:tr w:rsidR="000C5710" w14:paraId="6AE26A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76F26A4" w14:textId="77777777" w:rsidR="000C5710" w:rsidRDefault="00000000">
            <w:r>
              <w:rPr>
                <w:color w:val="1C1C1C"/>
              </w:rPr>
              <w:t>Modelagem 3D</w:t>
            </w:r>
          </w:p>
        </w:tc>
        <w:tc>
          <w:tcPr>
            <w:tcW w:w="2600" w:type="dxa"/>
            <w:vAlign w:val="center"/>
          </w:tcPr>
          <w:p w14:paraId="6E2A3605" w14:textId="77777777" w:rsidR="000C5710" w:rsidRDefault="00000000">
            <w:r>
              <w:rPr>
                <w:color w:val="1C1C1C"/>
              </w:rPr>
              <w:t>Meshy.ai</w:t>
            </w:r>
          </w:p>
        </w:tc>
        <w:tc>
          <w:tcPr>
            <w:tcW w:w="4200" w:type="dxa"/>
            <w:vAlign w:val="center"/>
          </w:tcPr>
          <w:p w14:paraId="646752DA" w14:textId="77777777" w:rsidR="000C5710" w:rsidRDefault="00000000">
            <w:r>
              <w:rPr>
                <w:color w:val="1C1C1C"/>
              </w:rPr>
              <w:t xml:space="preserve">Conversão de referências 2D em </w:t>
            </w:r>
            <w:proofErr w:type="gramStart"/>
            <w:r>
              <w:rPr>
                <w:color w:val="1C1C1C"/>
              </w:rPr>
              <w:t>modelos .GLB</w:t>
            </w:r>
            <w:proofErr w:type="gramEnd"/>
            <w:r>
              <w:rPr>
                <w:color w:val="1C1C1C"/>
              </w:rPr>
              <w:t xml:space="preserve"> de baixa </w:t>
            </w:r>
            <w:proofErr w:type="spellStart"/>
            <w:r>
              <w:rPr>
                <w:color w:val="1C1C1C"/>
              </w:rPr>
              <w:t>poligonagem</w:t>
            </w:r>
            <w:proofErr w:type="spellEnd"/>
            <w:r>
              <w:rPr>
                <w:color w:val="1C1C1C"/>
              </w:rPr>
              <w:t xml:space="preserve"> para </w:t>
            </w:r>
            <w:proofErr w:type="spellStart"/>
            <w:r>
              <w:rPr>
                <w:color w:val="1C1C1C"/>
              </w:rPr>
              <w:t>props</w:t>
            </w:r>
            <w:proofErr w:type="spellEnd"/>
            <w:r>
              <w:rPr>
                <w:color w:val="1C1C1C"/>
              </w:rPr>
              <w:t xml:space="preserve"> e inimigos.</w:t>
            </w:r>
          </w:p>
        </w:tc>
      </w:tr>
      <w:tr w:rsidR="000C5710" w14:paraId="2CC93D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0B2C2DD6" w14:textId="77777777" w:rsidR="000C5710" w:rsidRDefault="00000000">
            <w:r>
              <w:rPr>
                <w:color w:val="1C1C1C"/>
              </w:rPr>
              <w:t>Áudio e Voz</w:t>
            </w:r>
          </w:p>
        </w:tc>
        <w:tc>
          <w:tcPr>
            <w:tcW w:w="2600" w:type="dxa"/>
            <w:vAlign w:val="center"/>
          </w:tcPr>
          <w:p w14:paraId="38E71F6B" w14:textId="77777777" w:rsidR="000C5710" w:rsidRDefault="00000000">
            <w:proofErr w:type="spellStart"/>
            <w:r>
              <w:rPr>
                <w:color w:val="1C1C1C"/>
              </w:rPr>
              <w:t>ElevenLabs</w:t>
            </w:r>
            <w:proofErr w:type="spellEnd"/>
            <w:r>
              <w:rPr>
                <w:color w:val="1C1C1C"/>
              </w:rPr>
              <w:t xml:space="preserve"> / </w:t>
            </w:r>
            <w:proofErr w:type="spellStart"/>
            <w:r>
              <w:rPr>
                <w:color w:val="1C1C1C"/>
              </w:rPr>
              <w:t>Suno</w:t>
            </w:r>
            <w:proofErr w:type="spellEnd"/>
          </w:p>
        </w:tc>
        <w:tc>
          <w:tcPr>
            <w:tcW w:w="4200" w:type="dxa"/>
            <w:vAlign w:val="center"/>
          </w:tcPr>
          <w:p w14:paraId="15AD19F3" w14:textId="77777777" w:rsidR="000C5710" w:rsidRDefault="00000000">
            <w:r>
              <w:rPr>
                <w:color w:val="1C1C1C"/>
              </w:rPr>
              <w:t>Sons ambiente, passos, tiros e possíveis falas curtas de capangas (grunhidos, alertas).</w:t>
            </w:r>
          </w:p>
        </w:tc>
      </w:tr>
      <w:tr w:rsidR="000C5710" w14:paraId="07567E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3F3995F0" w14:textId="77777777" w:rsidR="000C5710" w:rsidRDefault="00000000">
            <w:r>
              <w:rPr>
                <w:color w:val="1C1C1C"/>
              </w:rPr>
              <w:t>Código-fonte (</w:t>
            </w:r>
            <w:proofErr w:type="spellStart"/>
            <w:r>
              <w:rPr>
                <w:color w:val="1C1C1C"/>
              </w:rPr>
              <w:t>GDScript</w:t>
            </w:r>
            <w:proofErr w:type="spellEnd"/>
            <w:r>
              <w:rPr>
                <w:color w:val="1C1C1C"/>
              </w:rPr>
              <w:t>)</w:t>
            </w:r>
          </w:p>
        </w:tc>
        <w:tc>
          <w:tcPr>
            <w:tcW w:w="2600" w:type="dxa"/>
            <w:vAlign w:val="center"/>
          </w:tcPr>
          <w:p w14:paraId="1F39F853" w14:textId="77777777" w:rsidR="000C5710" w:rsidRDefault="00000000">
            <w:r>
              <w:rPr>
                <w:color w:val="1C1C1C"/>
              </w:rPr>
              <w:t xml:space="preserve">GitHub </w:t>
            </w:r>
            <w:proofErr w:type="spellStart"/>
            <w:r>
              <w:rPr>
                <w:color w:val="1C1C1C"/>
              </w:rPr>
              <w:t>Copilot</w:t>
            </w:r>
            <w:proofErr w:type="spellEnd"/>
            <w:r>
              <w:rPr>
                <w:color w:val="1C1C1C"/>
              </w:rPr>
              <w:t xml:space="preserve"> / Cline (VS </w:t>
            </w:r>
            <w:proofErr w:type="spellStart"/>
            <w:r>
              <w:rPr>
                <w:color w:val="1C1C1C"/>
              </w:rPr>
              <w:t>Code</w:t>
            </w:r>
            <w:proofErr w:type="spellEnd"/>
            <w:r>
              <w:rPr>
                <w:color w:val="1C1C1C"/>
              </w:rPr>
              <w:t>)</w:t>
            </w:r>
          </w:p>
        </w:tc>
        <w:tc>
          <w:tcPr>
            <w:tcW w:w="4200" w:type="dxa"/>
            <w:vAlign w:val="center"/>
          </w:tcPr>
          <w:p w14:paraId="0DF83D5B" w14:textId="77777777" w:rsidR="000C5710" w:rsidRDefault="00000000">
            <w:r>
              <w:rPr>
                <w:color w:val="1C1C1C"/>
              </w:rPr>
              <w:t xml:space="preserve">Autocompletar scripts de jogador, arma, inimigo e sistema de </w:t>
            </w:r>
            <w:proofErr w:type="spellStart"/>
            <w:r>
              <w:rPr>
                <w:color w:val="1C1C1C"/>
              </w:rPr>
              <w:t>save</w:t>
            </w:r>
            <w:proofErr w:type="spellEnd"/>
            <w:r>
              <w:rPr>
                <w:color w:val="1C1C1C"/>
              </w:rPr>
              <w:t>/</w:t>
            </w:r>
            <w:proofErr w:type="spellStart"/>
            <w:r>
              <w:rPr>
                <w:color w:val="1C1C1C"/>
              </w:rPr>
              <w:t>load</w:t>
            </w:r>
            <w:proofErr w:type="spellEnd"/>
            <w:r>
              <w:rPr>
                <w:color w:val="1C1C1C"/>
              </w:rPr>
              <w:t>; sugestão de refatorações.</w:t>
            </w:r>
          </w:p>
        </w:tc>
      </w:tr>
      <w:tr w:rsidR="000C5710" w14:paraId="019367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1C33BEC6" w14:textId="77777777" w:rsidR="000C5710" w:rsidRDefault="00000000">
            <w:r>
              <w:rPr>
                <w:color w:val="1C1C1C"/>
              </w:rPr>
              <w:t xml:space="preserve">Roteiro de </w:t>
            </w:r>
            <w:proofErr w:type="spellStart"/>
            <w:r>
              <w:rPr>
                <w:color w:val="1C1C1C"/>
              </w:rPr>
              <w:t>NPCs</w:t>
            </w:r>
            <w:proofErr w:type="spellEnd"/>
          </w:p>
        </w:tc>
        <w:tc>
          <w:tcPr>
            <w:tcW w:w="2600" w:type="dxa"/>
            <w:vAlign w:val="center"/>
          </w:tcPr>
          <w:p w14:paraId="082A6269" w14:textId="77777777" w:rsidR="000C5710" w:rsidRDefault="00000000">
            <w:r>
              <w:rPr>
                <w:color w:val="1C1C1C"/>
              </w:rPr>
              <w:t>LLM de propósito geral (Claude, ChatGPT)</w:t>
            </w:r>
          </w:p>
        </w:tc>
        <w:tc>
          <w:tcPr>
            <w:tcW w:w="4200" w:type="dxa"/>
            <w:vAlign w:val="center"/>
          </w:tcPr>
          <w:p w14:paraId="5D0E1DA0" w14:textId="77777777" w:rsidR="000C5710" w:rsidRDefault="00000000">
            <w:r>
              <w:rPr>
                <w:color w:val="1C1C1C"/>
              </w:rPr>
              <w:t xml:space="preserve">Geração de bilhetes, cartas e documentos colecionáveis que reforçam a </w:t>
            </w:r>
            <w:proofErr w:type="spellStart"/>
            <w:r>
              <w:rPr>
                <w:color w:val="1C1C1C"/>
              </w:rPr>
              <w:t>lore</w:t>
            </w:r>
            <w:proofErr w:type="spellEnd"/>
            <w:r>
              <w:rPr>
                <w:color w:val="1C1C1C"/>
              </w:rPr>
              <w:t xml:space="preserve"> sem exigir diálogo falado.</w:t>
            </w:r>
          </w:p>
        </w:tc>
      </w:tr>
      <w:tr w:rsidR="000C5710" w14:paraId="3FDEA5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0F05EE86" w14:textId="77777777" w:rsidR="000C5710" w:rsidRDefault="00000000">
            <w:r>
              <w:rPr>
                <w:color w:val="1C1C1C"/>
              </w:rPr>
              <w:t>Design de Enigmas</w:t>
            </w:r>
          </w:p>
        </w:tc>
        <w:tc>
          <w:tcPr>
            <w:tcW w:w="2600" w:type="dxa"/>
            <w:vAlign w:val="center"/>
          </w:tcPr>
          <w:p w14:paraId="719C49D8" w14:textId="77777777" w:rsidR="000C5710" w:rsidRDefault="00000000">
            <w:r>
              <w:rPr>
                <w:color w:val="1C1C1C"/>
              </w:rPr>
              <w:t>LLM de propósito geral</w:t>
            </w:r>
          </w:p>
        </w:tc>
        <w:tc>
          <w:tcPr>
            <w:tcW w:w="4200" w:type="dxa"/>
            <w:vAlign w:val="center"/>
          </w:tcPr>
          <w:p w14:paraId="13C9CD88" w14:textId="77777777" w:rsidR="000C5710" w:rsidRDefault="00000000">
            <w:r>
              <w:rPr>
                <w:color w:val="1C1C1C"/>
              </w:rPr>
              <w:t>Brainstorm e validação de lógica de charadas, garantindo que todas as pistas estejam autocontidas na sala.</w:t>
            </w:r>
          </w:p>
        </w:tc>
      </w:tr>
      <w:tr w:rsidR="000C5710" w14:paraId="4EA43C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B7C802A" w14:textId="77777777" w:rsidR="000C5710" w:rsidRDefault="00000000">
            <w:r>
              <w:rPr>
                <w:color w:val="1C1C1C"/>
              </w:rPr>
              <w:t>Testes e QA</w:t>
            </w:r>
          </w:p>
        </w:tc>
        <w:tc>
          <w:tcPr>
            <w:tcW w:w="2600" w:type="dxa"/>
            <w:vAlign w:val="center"/>
          </w:tcPr>
          <w:p w14:paraId="524DAEFD" w14:textId="77777777" w:rsidR="000C5710" w:rsidRDefault="00000000">
            <w:r>
              <w:rPr>
                <w:color w:val="1C1C1C"/>
              </w:rPr>
              <w:t>IA de teste exploratório / scripts assistidos</w:t>
            </w:r>
          </w:p>
        </w:tc>
        <w:tc>
          <w:tcPr>
            <w:tcW w:w="4200" w:type="dxa"/>
            <w:vAlign w:val="center"/>
          </w:tcPr>
          <w:p w14:paraId="093EF0B0" w14:textId="77777777" w:rsidR="000C5710" w:rsidRDefault="00000000">
            <w:r>
              <w:rPr>
                <w:color w:val="1C1C1C"/>
              </w:rPr>
              <w:t xml:space="preserve">Geração de casos de teste (ex.: colisão, </w:t>
            </w:r>
            <w:proofErr w:type="spellStart"/>
            <w:r>
              <w:rPr>
                <w:color w:val="1C1C1C"/>
              </w:rPr>
              <w:t>save</w:t>
            </w:r>
            <w:proofErr w:type="spellEnd"/>
            <w:r>
              <w:rPr>
                <w:color w:val="1C1C1C"/>
              </w:rPr>
              <w:t xml:space="preserve"> corrompido, </w:t>
            </w:r>
            <w:proofErr w:type="spellStart"/>
            <w:r>
              <w:rPr>
                <w:color w:val="1C1C1C"/>
              </w:rPr>
              <w:t>exploits</w:t>
            </w:r>
            <w:proofErr w:type="spellEnd"/>
            <w:r>
              <w:rPr>
                <w:color w:val="1C1C1C"/>
              </w:rPr>
              <w:t xml:space="preserve"> de munição) e checklist de regressão por sprint.</w:t>
            </w:r>
          </w:p>
        </w:tc>
      </w:tr>
      <w:tr w:rsidR="000C5710" w14:paraId="743C8C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0DA157DB" w14:textId="77777777" w:rsidR="000C5710" w:rsidRDefault="00000000">
            <w:r>
              <w:rPr>
                <w:color w:val="1C1C1C"/>
              </w:rPr>
              <w:t>Documentação</w:t>
            </w:r>
          </w:p>
        </w:tc>
        <w:tc>
          <w:tcPr>
            <w:tcW w:w="2600" w:type="dxa"/>
            <w:vAlign w:val="center"/>
          </w:tcPr>
          <w:p w14:paraId="01B433D2" w14:textId="77777777" w:rsidR="000C5710" w:rsidRDefault="00000000">
            <w:r>
              <w:rPr>
                <w:color w:val="1C1C1C"/>
              </w:rPr>
              <w:t>LLM de propósito geral</w:t>
            </w:r>
          </w:p>
        </w:tc>
        <w:tc>
          <w:tcPr>
            <w:tcW w:w="4200" w:type="dxa"/>
            <w:vAlign w:val="center"/>
          </w:tcPr>
          <w:p w14:paraId="7934A8CC" w14:textId="77777777" w:rsidR="000C5710" w:rsidRDefault="00000000">
            <w:r>
              <w:rPr>
                <w:color w:val="1C1C1C"/>
              </w:rPr>
              <w:t xml:space="preserve">Manutenção deste GDD, </w:t>
            </w:r>
            <w:proofErr w:type="spellStart"/>
            <w:r>
              <w:rPr>
                <w:color w:val="1C1C1C"/>
              </w:rPr>
              <w:t>changelog</w:t>
            </w:r>
            <w:proofErr w:type="spellEnd"/>
            <w:r>
              <w:rPr>
                <w:color w:val="1C1C1C"/>
              </w:rPr>
              <w:t xml:space="preserve"> por sprint e README técnico do repositório.</w:t>
            </w:r>
          </w:p>
        </w:tc>
      </w:tr>
    </w:tbl>
    <w:p w14:paraId="51D6B04F" w14:textId="77777777" w:rsidR="000C5710" w:rsidRDefault="00000000">
      <w:pPr>
        <w:pStyle w:val="Ttulo2"/>
        <w:spacing w:before="300" w:after="150"/>
      </w:pPr>
      <w:r>
        <w:t>4.3 Boas Práticas de Integração IA + Desenvolvimento Ágil</w:t>
      </w:r>
    </w:p>
    <w:p w14:paraId="3436A6D5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Revisão humana obrigatória: toda saída de IA (código, arte, texto) passa por revisão antes do merge/</w:t>
      </w:r>
      <w:proofErr w:type="spellStart"/>
      <w:r>
        <w:t>commit</w:t>
      </w:r>
      <w:proofErr w:type="spellEnd"/>
      <w:r>
        <w:t xml:space="preserve"> — a IA acelera, não substitui a curadoria de design.</w:t>
      </w:r>
    </w:p>
    <w:p w14:paraId="2FAB14F1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Sprint review com checklist de coerência visual: ao fim de cada sprint, comparar </w:t>
      </w:r>
      <w:proofErr w:type="spellStart"/>
      <w:r>
        <w:t>assets</w:t>
      </w:r>
      <w:proofErr w:type="spellEnd"/>
      <w:r>
        <w:t xml:space="preserve"> gerados por IA com a paleta e atmosfera definidas na seção 2, evitando deriva estilística entre cômodos.</w:t>
      </w:r>
    </w:p>
    <w:p w14:paraId="514F3A0A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Versionamento de prompts: manter um arquivo de prompts (ex.: prompts.md no repositório) para permitir regenerar ou ajustar arte com consistência ao longo do projeto.</w:t>
      </w:r>
    </w:p>
    <w:p w14:paraId="67727F53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Testes automatizados assistidos por IA: usar IA para gerar scripts de teste de regressão simples em </w:t>
      </w:r>
      <w:proofErr w:type="spellStart"/>
      <w:r>
        <w:t>GDScript</w:t>
      </w:r>
      <w:proofErr w:type="spellEnd"/>
      <w:r>
        <w:t xml:space="preserve">, cobrindo os pontos críticos (armas, </w:t>
      </w:r>
      <w:proofErr w:type="spellStart"/>
      <w:r>
        <w:t>save</w:t>
      </w:r>
      <w:proofErr w:type="spellEnd"/>
      <w:r>
        <w:t>, enigmas) a cada novo cômodo implementado.</w:t>
      </w:r>
    </w:p>
    <w:p w14:paraId="2E8B905C" w14:textId="77777777" w:rsidR="000C5710" w:rsidRDefault="00000000">
      <w:pPr>
        <w:pStyle w:val="PargrafodaLista"/>
        <w:numPr>
          <w:ilvl w:val="0"/>
          <w:numId w:val="2"/>
        </w:numPr>
        <w:spacing w:after="80"/>
      </w:pPr>
      <w:r>
        <w:t>Retrospectiva curta ao fim de cada sprint: 15–20 minutos para registrar o que a IA acelerou bem e onde exigiu mais correção manual, ajustando o fluxo do próximo sprint.</w:t>
      </w:r>
    </w:p>
    <w:p w14:paraId="3B2DE0E7" w14:textId="77777777" w:rsidR="000C5710" w:rsidRDefault="00000000">
      <w:pPr>
        <w:pStyle w:val="Ttulo2"/>
        <w:spacing w:before="300" w:after="150"/>
      </w:pPr>
      <w:r>
        <w:t>4.4 Riscos e Mitigações no Uso de IA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0C5710" w14:paraId="604F92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6E1423"/>
            <w:vAlign w:val="center"/>
          </w:tcPr>
          <w:p w14:paraId="6A19E2B2" w14:textId="77777777" w:rsidR="000C5710" w:rsidRDefault="00000000">
            <w:r>
              <w:rPr>
                <w:b/>
                <w:bCs/>
                <w:color w:val="FFFFFF"/>
              </w:rPr>
              <w:t>Risco</w:t>
            </w:r>
          </w:p>
        </w:tc>
        <w:tc>
          <w:tcPr>
            <w:tcW w:w="4500" w:type="dxa"/>
            <w:shd w:val="clear" w:color="auto" w:fill="6E1423"/>
            <w:vAlign w:val="center"/>
          </w:tcPr>
          <w:p w14:paraId="7E1AAC43" w14:textId="77777777" w:rsidR="000C5710" w:rsidRDefault="00000000">
            <w:r>
              <w:rPr>
                <w:b/>
                <w:bCs/>
                <w:color w:val="FFFFFF"/>
              </w:rPr>
              <w:t>Mitigação</w:t>
            </w:r>
          </w:p>
        </w:tc>
      </w:tr>
      <w:tr w:rsidR="000C5710" w14:paraId="322FBDD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vAlign w:val="center"/>
          </w:tcPr>
          <w:p w14:paraId="67A9C011" w14:textId="77777777" w:rsidR="000C5710" w:rsidRDefault="00000000">
            <w:r>
              <w:rPr>
                <w:color w:val="1C1C1C"/>
              </w:rPr>
              <w:t xml:space="preserve">Inconsistência visual entre </w:t>
            </w:r>
            <w:proofErr w:type="spellStart"/>
            <w:r>
              <w:rPr>
                <w:color w:val="1C1C1C"/>
              </w:rPr>
              <w:t>assets</w:t>
            </w:r>
            <w:proofErr w:type="spellEnd"/>
            <w:r>
              <w:rPr>
                <w:color w:val="1C1C1C"/>
              </w:rPr>
              <w:t xml:space="preserve"> gerados em sessões diferentes</w:t>
            </w:r>
          </w:p>
        </w:tc>
        <w:tc>
          <w:tcPr>
            <w:tcW w:w="4500" w:type="dxa"/>
            <w:vAlign w:val="center"/>
          </w:tcPr>
          <w:p w14:paraId="763A35D2" w14:textId="77777777" w:rsidR="000C5710" w:rsidRDefault="00000000">
            <w:r>
              <w:rPr>
                <w:color w:val="1C1C1C"/>
              </w:rPr>
              <w:t>Prompt base fixo por cômodo/personagem + arquivo de referência (seção 3) reutilizado a cada geração</w:t>
            </w:r>
          </w:p>
        </w:tc>
      </w:tr>
      <w:tr w:rsidR="000C5710" w14:paraId="1270E0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vAlign w:val="center"/>
          </w:tcPr>
          <w:p w14:paraId="6C92A104" w14:textId="77777777" w:rsidR="000C5710" w:rsidRDefault="00000000">
            <w:r>
              <w:rPr>
                <w:color w:val="1C1C1C"/>
              </w:rPr>
              <w:t>Código gerado por IA com bugs sutis</w:t>
            </w:r>
          </w:p>
        </w:tc>
        <w:tc>
          <w:tcPr>
            <w:tcW w:w="4500" w:type="dxa"/>
            <w:vAlign w:val="center"/>
          </w:tcPr>
          <w:p w14:paraId="50381455" w14:textId="77777777" w:rsidR="000C5710" w:rsidRDefault="00000000">
            <w:r>
              <w:rPr>
                <w:color w:val="1C1C1C"/>
              </w:rPr>
              <w:t xml:space="preserve">Revisão manual + testes de regressão por sprint antes de cada </w:t>
            </w:r>
            <w:proofErr w:type="spellStart"/>
            <w:r>
              <w:rPr>
                <w:color w:val="1C1C1C"/>
              </w:rPr>
              <w:t>deploy</w:t>
            </w:r>
            <w:proofErr w:type="spellEnd"/>
            <w:r>
              <w:rPr>
                <w:color w:val="1C1C1C"/>
              </w:rPr>
              <w:t xml:space="preserve"> no </w:t>
            </w:r>
            <w:proofErr w:type="spellStart"/>
            <w:r>
              <w:rPr>
                <w:color w:val="1C1C1C"/>
              </w:rPr>
              <w:t>Cloudflare</w:t>
            </w:r>
            <w:proofErr w:type="spellEnd"/>
            <w:r>
              <w:rPr>
                <w:color w:val="1C1C1C"/>
              </w:rPr>
              <w:t xml:space="preserve"> Pages</w:t>
            </w:r>
          </w:p>
        </w:tc>
      </w:tr>
      <w:tr w:rsidR="000C5710" w14:paraId="4AC2516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vAlign w:val="center"/>
          </w:tcPr>
          <w:p w14:paraId="0F698C2C" w14:textId="77777777" w:rsidR="000C5710" w:rsidRDefault="00000000">
            <w:r>
              <w:rPr>
                <w:color w:val="1C1C1C"/>
              </w:rPr>
              <w:t>Dependência excessiva de ferramentas gratuitas com limites de uso</w:t>
            </w:r>
          </w:p>
        </w:tc>
        <w:tc>
          <w:tcPr>
            <w:tcW w:w="4500" w:type="dxa"/>
            <w:vAlign w:val="center"/>
          </w:tcPr>
          <w:p w14:paraId="5F333698" w14:textId="77777777" w:rsidR="000C5710" w:rsidRDefault="00000000">
            <w:r>
              <w:rPr>
                <w:color w:val="1C1C1C"/>
              </w:rPr>
              <w:t xml:space="preserve">Priorizar geração em lote nos sprints de arte, evitando geração </w:t>
            </w:r>
            <w:proofErr w:type="spellStart"/>
            <w:r>
              <w:rPr>
                <w:color w:val="1C1C1C"/>
              </w:rPr>
              <w:t>ad-hoc</w:t>
            </w:r>
            <w:proofErr w:type="spellEnd"/>
            <w:r>
              <w:rPr>
                <w:color w:val="1C1C1C"/>
              </w:rPr>
              <w:t xml:space="preserve"> constante</w:t>
            </w:r>
          </w:p>
        </w:tc>
      </w:tr>
    </w:tbl>
    <w:p w14:paraId="1BBA3470" w14:textId="77777777" w:rsidR="000C5710" w:rsidRDefault="00000000">
      <w:pPr>
        <w:pStyle w:val="Ttulo1"/>
        <w:spacing w:before="400" w:after="200"/>
      </w:pPr>
      <w:r>
        <w:t>5. Resumo Executivo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0C5710" w14:paraId="7996F0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6E1423"/>
            <w:vAlign w:val="center"/>
          </w:tcPr>
          <w:p w14:paraId="517A79DD" w14:textId="77777777" w:rsidR="000C5710" w:rsidRDefault="00000000">
            <w:r>
              <w:rPr>
                <w:b/>
                <w:bCs/>
                <w:color w:val="FFFFFF"/>
              </w:rPr>
              <w:t>Pilar</w:t>
            </w:r>
          </w:p>
        </w:tc>
        <w:tc>
          <w:tcPr>
            <w:tcW w:w="6800" w:type="dxa"/>
            <w:shd w:val="clear" w:color="auto" w:fill="6E1423"/>
            <w:vAlign w:val="center"/>
          </w:tcPr>
          <w:p w14:paraId="62A1F092" w14:textId="77777777" w:rsidR="000C5710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0C5710" w14:paraId="31D858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E8F61F9" w14:textId="77777777" w:rsidR="000C5710" w:rsidRDefault="00000000">
            <w:r>
              <w:rPr>
                <w:color w:val="1C1C1C"/>
              </w:rPr>
              <w:t>Narrativa</w:t>
            </w:r>
          </w:p>
        </w:tc>
        <w:tc>
          <w:tcPr>
            <w:tcW w:w="6800" w:type="dxa"/>
            <w:vAlign w:val="center"/>
          </w:tcPr>
          <w:p w14:paraId="4DAE46A0" w14:textId="77777777" w:rsidR="000C5710" w:rsidRDefault="00000000">
            <w:r>
              <w:rPr>
                <w:color w:val="1C1C1C"/>
              </w:rPr>
              <w:t xml:space="preserve">Premissa, protagonista, antagonista e </w:t>
            </w:r>
            <w:proofErr w:type="spellStart"/>
            <w:r>
              <w:rPr>
                <w:color w:val="1C1C1C"/>
              </w:rPr>
              <w:t>lore</w:t>
            </w:r>
            <w:proofErr w:type="spellEnd"/>
            <w:r>
              <w:rPr>
                <w:color w:val="1C1C1C"/>
              </w:rPr>
              <w:t xml:space="preserve"> expandidos; estrutura em 3 atos mapeada aos cômodos existentes</w:t>
            </w:r>
          </w:p>
        </w:tc>
      </w:tr>
      <w:tr w:rsidR="000C5710" w14:paraId="1CD76A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3CE6B37" w14:textId="77777777" w:rsidR="000C5710" w:rsidRDefault="00000000">
            <w:r>
              <w:rPr>
                <w:color w:val="1C1C1C"/>
              </w:rPr>
              <w:t>Cenários</w:t>
            </w:r>
          </w:p>
        </w:tc>
        <w:tc>
          <w:tcPr>
            <w:tcW w:w="6800" w:type="dxa"/>
            <w:vAlign w:val="center"/>
          </w:tcPr>
          <w:p w14:paraId="30F407AE" w14:textId="77777777" w:rsidR="000C5710" w:rsidRDefault="00000000">
            <w:r>
              <w:rPr>
                <w:color w:val="1C1C1C"/>
              </w:rPr>
              <w:t>6 cômodos com direção de atmosfera, luz, paleta e sensação-alvo definidas</w:t>
            </w:r>
          </w:p>
        </w:tc>
      </w:tr>
      <w:tr w:rsidR="000C5710" w14:paraId="066C98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0F2B7329" w14:textId="77777777" w:rsidR="000C5710" w:rsidRDefault="00000000">
            <w:r>
              <w:rPr>
                <w:color w:val="1C1C1C"/>
              </w:rPr>
              <w:t xml:space="preserve">Concept </w:t>
            </w:r>
            <w:proofErr w:type="spellStart"/>
            <w:r>
              <w:rPr>
                <w:color w:val="1C1C1C"/>
              </w:rPr>
              <w:t>Art</w:t>
            </w:r>
            <w:proofErr w:type="spellEnd"/>
          </w:p>
        </w:tc>
        <w:tc>
          <w:tcPr>
            <w:tcW w:w="6800" w:type="dxa"/>
            <w:vAlign w:val="center"/>
          </w:tcPr>
          <w:p w14:paraId="10ED9B54" w14:textId="77777777" w:rsidR="000C5710" w:rsidRDefault="00000000">
            <w:r>
              <w:rPr>
                <w:color w:val="1C1C1C"/>
              </w:rPr>
              <w:t xml:space="preserve">9 prompts profissionais prontos para </w:t>
            </w:r>
            <w:proofErr w:type="spellStart"/>
            <w:r>
              <w:rPr>
                <w:color w:val="1C1C1C"/>
              </w:rPr>
              <w:t>Midjourney</w:t>
            </w:r>
            <w:proofErr w:type="spellEnd"/>
            <w:r>
              <w:rPr>
                <w:color w:val="1C1C1C"/>
              </w:rPr>
              <w:t xml:space="preserve"> V6 / </w:t>
            </w:r>
            <w:proofErr w:type="spellStart"/>
            <w:r>
              <w:rPr>
                <w:color w:val="1C1C1C"/>
              </w:rPr>
              <w:t>Stable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Diffusion</w:t>
            </w:r>
            <w:proofErr w:type="spellEnd"/>
            <w:r>
              <w:rPr>
                <w:color w:val="1C1C1C"/>
              </w:rPr>
              <w:t xml:space="preserve"> (6 cenários + 3 personagens)</w:t>
            </w:r>
          </w:p>
        </w:tc>
      </w:tr>
      <w:tr w:rsidR="000C5710" w14:paraId="2AE536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0F167B5F" w14:textId="77777777" w:rsidR="000C5710" w:rsidRDefault="00000000">
            <w:r>
              <w:rPr>
                <w:color w:val="1C1C1C"/>
              </w:rPr>
              <w:t>Planejamento</w:t>
            </w:r>
          </w:p>
        </w:tc>
        <w:tc>
          <w:tcPr>
            <w:tcW w:w="6800" w:type="dxa"/>
            <w:vAlign w:val="center"/>
          </w:tcPr>
          <w:p w14:paraId="6C87A581" w14:textId="77777777" w:rsidR="000C5710" w:rsidRDefault="00000000">
            <w:r>
              <w:rPr>
                <w:color w:val="1C1C1C"/>
              </w:rPr>
              <w:t>10 semanas reorganizadas em 5 sprints ágeis com matriz de uso de IA por disciplina</w:t>
            </w:r>
          </w:p>
        </w:tc>
      </w:tr>
    </w:tbl>
    <w:p w14:paraId="36622715" w14:textId="77777777" w:rsidR="000C5710" w:rsidRDefault="00000000">
      <w:pPr>
        <w:spacing w:after="150"/>
      </w:pPr>
      <w:r>
        <w:rPr>
          <w:i/>
          <w:iCs/>
        </w:rPr>
        <w:t xml:space="preserve">Próximos passos sugeridos: validar os prompts de </w:t>
      </w:r>
      <w:proofErr w:type="spellStart"/>
      <w:r>
        <w:rPr>
          <w:i/>
          <w:iCs/>
        </w:rPr>
        <w:t>concept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art</w:t>
      </w:r>
      <w:proofErr w:type="spellEnd"/>
      <w:r>
        <w:rPr>
          <w:i/>
          <w:iCs/>
        </w:rPr>
        <w:t xml:space="preserve"> com uma primeira leva de geração, revisar a </w:t>
      </w:r>
      <w:proofErr w:type="spellStart"/>
      <w:r>
        <w:rPr>
          <w:i/>
          <w:iCs/>
        </w:rPr>
        <w:t>lore</w:t>
      </w:r>
      <w:proofErr w:type="spellEnd"/>
      <w:r>
        <w:rPr>
          <w:i/>
          <w:iCs/>
        </w:rPr>
        <w:t xml:space="preserve"> expandida quanto ao tom desejado (mais sério ou mais leve/</w:t>
      </w:r>
      <w:proofErr w:type="spellStart"/>
      <w:r>
        <w:rPr>
          <w:i/>
          <w:iCs/>
        </w:rPr>
        <w:t>pulp</w:t>
      </w:r>
      <w:proofErr w:type="spellEnd"/>
      <w:r>
        <w:rPr>
          <w:i/>
          <w:iCs/>
        </w:rPr>
        <w:t>) e iniciar o Sprint 1 conforme a matriz de disciplinas definida na seção 4.</w:t>
      </w:r>
    </w:p>
    <w:sectPr w:rsidR="000C571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7F66"/>
    <w:multiLevelType w:val="hybridMultilevel"/>
    <w:tmpl w:val="72EEA29C"/>
    <w:lvl w:ilvl="0" w:tplc="B20ACD3C">
      <w:start w:val="1"/>
      <w:numFmt w:val="bullet"/>
      <w:lvlText w:val="•"/>
      <w:lvlJc w:val="left"/>
      <w:pPr>
        <w:ind w:left="420" w:hanging="260"/>
      </w:pPr>
    </w:lvl>
    <w:lvl w:ilvl="1" w:tplc="FE300C32">
      <w:numFmt w:val="decimal"/>
      <w:lvlText w:val=""/>
      <w:lvlJc w:val="left"/>
    </w:lvl>
    <w:lvl w:ilvl="2" w:tplc="1A06D9CA">
      <w:numFmt w:val="decimal"/>
      <w:lvlText w:val=""/>
      <w:lvlJc w:val="left"/>
    </w:lvl>
    <w:lvl w:ilvl="3" w:tplc="BB94B932">
      <w:numFmt w:val="decimal"/>
      <w:lvlText w:val=""/>
      <w:lvlJc w:val="left"/>
    </w:lvl>
    <w:lvl w:ilvl="4" w:tplc="522A7E7C">
      <w:numFmt w:val="decimal"/>
      <w:lvlText w:val=""/>
      <w:lvlJc w:val="left"/>
    </w:lvl>
    <w:lvl w:ilvl="5" w:tplc="C2E8B410">
      <w:numFmt w:val="decimal"/>
      <w:lvlText w:val=""/>
      <w:lvlJc w:val="left"/>
    </w:lvl>
    <w:lvl w:ilvl="6" w:tplc="5B4AA65A">
      <w:numFmt w:val="decimal"/>
      <w:lvlText w:val=""/>
      <w:lvlJc w:val="left"/>
    </w:lvl>
    <w:lvl w:ilvl="7" w:tplc="66568D50">
      <w:numFmt w:val="decimal"/>
      <w:lvlText w:val=""/>
      <w:lvlJc w:val="left"/>
    </w:lvl>
    <w:lvl w:ilvl="8" w:tplc="B3BA5AF8">
      <w:numFmt w:val="decimal"/>
      <w:lvlText w:val=""/>
      <w:lvlJc w:val="left"/>
    </w:lvl>
  </w:abstractNum>
  <w:abstractNum w:abstractNumId="1" w15:restartNumberingAfterBreak="0">
    <w:nsid w:val="715650D0"/>
    <w:multiLevelType w:val="hybridMultilevel"/>
    <w:tmpl w:val="266AFCEA"/>
    <w:lvl w:ilvl="0" w:tplc="2DFA5A78">
      <w:start w:val="1"/>
      <w:numFmt w:val="bullet"/>
      <w:lvlText w:val="●"/>
      <w:lvlJc w:val="left"/>
      <w:pPr>
        <w:ind w:left="720" w:hanging="360"/>
      </w:pPr>
    </w:lvl>
    <w:lvl w:ilvl="1" w:tplc="0CB03C68">
      <w:start w:val="1"/>
      <w:numFmt w:val="bullet"/>
      <w:lvlText w:val="○"/>
      <w:lvlJc w:val="left"/>
      <w:pPr>
        <w:ind w:left="1440" w:hanging="360"/>
      </w:pPr>
    </w:lvl>
    <w:lvl w:ilvl="2" w:tplc="AC665386">
      <w:start w:val="1"/>
      <w:numFmt w:val="bullet"/>
      <w:lvlText w:val="■"/>
      <w:lvlJc w:val="left"/>
      <w:pPr>
        <w:ind w:left="2160" w:hanging="360"/>
      </w:pPr>
    </w:lvl>
    <w:lvl w:ilvl="3" w:tplc="9AEAA8B0">
      <w:start w:val="1"/>
      <w:numFmt w:val="bullet"/>
      <w:lvlText w:val="●"/>
      <w:lvlJc w:val="left"/>
      <w:pPr>
        <w:ind w:left="2880" w:hanging="360"/>
      </w:pPr>
    </w:lvl>
    <w:lvl w:ilvl="4" w:tplc="E0329768">
      <w:start w:val="1"/>
      <w:numFmt w:val="bullet"/>
      <w:lvlText w:val="○"/>
      <w:lvlJc w:val="left"/>
      <w:pPr>
        <w:ind w:left="3600" w:hanging="360"/>
      </w:pPr>
    </w:lvl>
    <w:lvl w:ilvl="5" w:tplc="E4F8B378">
      <w:start w:val="1"/>
      <w:numFmt w:val="bullet"/>
      <w:lvlText w:val="■"/>
      <w:lvlJc w:val="left"/>
      <w:pPr>
        <w:ind w:left="4320" w:hanging="360"/>
      </w:pPr>
    </w:lvl>
    <w:lvl w:ilvl="6" w:tplc="7360BE3A">
      <w:start w:val="1"/>
      <w:numFmt w:val="bullet"/>
      <w:lvlText w:val="●"/>
      <w:lvlJc w:val="left"/>
      <w:pPr>
        <w:ind w:left="5040" w:hanging="360"/>
      </w:pPr>
    </w:lvl>
    <w:lvl w:ilvl="7" w:tplc="63729C3E">
      <w:start w:val="1"/>
      <w:numFmt w:val="bullet"/>
      <w:lvlText w:val="●"/>
      <w:lvlJc w:val="left"/>
      <w:pPr>
        <w:ind w:left="5760" w:hanging="360"/>
      </w:pPr>
    </w:lvl>
    <w:lvl w:ilvl="8" w:tplc="9FCAA55A">
      <w:start w:val="1"/>
      <w:numFmt w:val="bullet"/>
      <w:lvlText w:val="●"/>
      <w:lvlJc w:val="left"/>
      <w:pPr>
        <w:ind w:left="6480" w:hanging="360"/>
      </w:pPr>
    </w:lvl>
  </w:abstractNum>
  <w:num w:numId="1" w16cid:durableId="114761625">
    <w:abstractNumId w:val="1"/>
    <w:lvlOverride w:ilvl="0">
      <w:startOverride w:val="1"/>
    </w:lvlOverride>
  </w:num>
  <w:num w:numId="2" w16cid:durableId="9873243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710"/>
    <w:rsid w:val="000C5710"/>
    <w:rsid w:val="000D6617"/>
    <w:rsid w:val="005A63C9"/>
    <w:rsid w:val="008F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3624E"/>
  <w15:docId w15:val="{1A661A15-AAA1-4199-B3D0-BA2F8F853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2540</Words>
  <Characters>13719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Albertino Bezerra</cp:lastModifiedBy>
  <cp:revision>3</cp:revision>
  <dcterms:created xsi:type="dcterms:W3CDTF">2026-09-13T02:09:00Z</dcterms:created>
  <dcterms:modified xsi:type="dcterms:W3CDTF">2026-09-13T02:27:00Z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2026-09-13T02:27:07Z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aef9fe8e-e8f1-4e81-85df-c4d61e122ff7</vt:lpwstr>
  </property>
  <property fmtid="{D5CDD505-2E9C-101B-9397-08002B2CF9AE}" pid="7" name="MSIP_Label_defa4170-0d19-0005-0004-bc88714345d2_ActionId">
    <vt:lpwstr>5c39b2da-45f7-4c2c-b2fc-345bc203f777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