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Pr="005E6997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36"/>
          <w:szCs w:val="36"/>
          <w:lang w:val="en-US"/>
        </w:rPr>
      </w:pPr>
    </w:p>
    <w:p w14:paraId="5F0C8B82" w14:textId="25A3F21E" w:rsidR="00F356D4" w:rsidRPr="00E21EB1" w:rsidRDefault="00AE6AEC" w:rsidP="00181A9C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 w:rsidRPr="00AE6AEC">
        <w:rPr>
          <w:noProof/>
        </w:rPr>
        <w:drawing>
          <wp:inline distT="0" distB="0" distL="0" distR="0" wp14:anchorId="6D4EFCCF" wp14:editId="362CB891">
            <wp:extent cx="4478264" cy="3413760"/>
            <wp:effectExtent l="0" t="0" r="0" b="0"/>
            <wp:docPr id="24" name="Elemento grafico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988" cy="34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519B" w14:textId="77777777" w:rsidR="002D153A" w:rsidRDefault="002D153A" w:rsidP="002D153A">
            <w:pPr>
              <w:pStyle w:val="TitoloDocumento"/>
              <w:framePr w:hSpace="0" w:wrap="auto" w:vAnchor="margin" w:hAnchor="text" w:yAlign="inline"/>
              <w:rPr>
                <w:color w:val="004EBF" w:themeColor="accent2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004EBF" w:themeColor="accent2" w:themeShade="BF"/>
                <w:sz w:val="72"/>
                <w:szCs w:val="94"/>
              </w:rPr>
              <w:t>S</w:t>
            </w:r>
            <w:r>
              <w:rPr>
                <w:color w:val="004EBF" w:themeColor="accent2" w:themeShade="BF"/>
                <w:sz w:val="72"/>
                <w:szCs w:val="94"/>
              </w:rPr>
              <w:t xml:space="preserve">ystem </w:t>
            </w:r>
            <w:r>
              <w:rPr>
                <w:b/>
                <w:bCs/>
                <w:color w:val="004EBF" w:themeColor="accent2" w:themeShade="BF"/>
                <w:sz w:val="72"/>
                <w:szCs w:val="94"/>
              </w:rPr>
              <w:t>D</w:t>
            </w:r>
            <w:r>
              <w:rPr>
                <w:color w:val="004EBF" w:themeColor="accent2" w:themeShade="BF"/>
                <w:sz w:val="72"/>
                <w:szCs w:val="94"/>
              </w:rPr>
              <w:t>esign</w:t>
            </w:r>
          </w:p>
          <w:p w14:paraId="0CE24EBA" w14:textId="56281C9B" w:rsidR="005E6997" w:rsidRPr="002D153A" w:rsidRDefault="005E6997" w:rsidP="002D153A">
            <w:pPr>
              <w:pStyle w:val="TitoloDocumento"/>
              <w:framePr w:hSpace="0" w:wrap="auto" w:vAnchor="margin" w:hAnchor="text" w:yAlign="inline"/>
              <w:rPr>
                <w:color w:val="004EBF" w:themeColor="accent2" w:themeShade="BF"/>
                <w:sz w:val="72"/>
                <w:szCs w:val="94"/>
              </w:rPr>
            </w:pPr>
            <w:proofErr w:type="spellStart"/>
            <w:r w:rsidRPr="005E6997">
              <w:rPr>
                <w:b/>
                <w:bCs/>
                <w:color w:val="004EBF" w:themeColor="accent2" w:themeShade="BF"/>
                <w:sz w:val="72"/>
                <w:szCs w:val="94"/>
              </w:rPr>
              <w:t>D</w:t>
            </w:r>
            <w:r w:rsidRPr="005E6997">
              <w:rPr>
                <w:color w:val="004EBF" w:themeColor="accent2" w:themeShade="BF"/>
                <w:sz w:val="72"/>
                <w:szCs w:val="94"/>
              </w:rPr>
              <w:t>ocument</w:t>
            </w:r>
            <w:proofErr w:type="spellEnd"/>
          </w:p>
          <w:p w14:paraId="245CEE1C" w14:textId="607F40B5" w:rsidR="00E133B0" w:rsidRPr="00181A9C" w:rsidRDefault="00E21EB1" w:rsidP="005E6997">
            <w:pPr>
              <w:pStyle w:val="TitoloDocumento"/>
              <w:framePr w:hSpace="0" w:wrap="auto" w:vAnchor="margin" w:hAnchor="text" w:yAlign="inline"/>
              <w:rPr>
                <w:color w:val="66A5FF" w:themeColor="accent2" w:themeTint="99"/>
                <w:sz w:val="72"/>
                <w:szCs w:val="94"/>
              </w:rPr>
            </w:pPr>
            <w:proofErr w:type="spellStart"/>
            <w:r w:rsidRPr="00181A9C">
              <w:rPr>
                <w:color w:val="66A5FF" w:themeColor="accent2" w:themeTint="99"/>
                <w:sz w:val="72"/>
                <w:szCs w:val="94"/>
              </w:rPr>
              <w:t>KryptoAuth</w:t>
            </w:r>
            <w:proofErr w:type="spellEnd"/>
          </w:p>
          <w:p w14:paraId="362A9156" w14:textId="77777777" w:rsidR="00EE4D91" w:rsidRPr="005D07A6" w:rsidRDefault="00EE4D91" w:rsidP="00EE4D91">
            <w:pPr>
              <w:pStyle w:val="TitoloDocumento"/>
              <w:framePr w:hSpace="0" w:wrap="auto" w:vAnchor="margin" w:hAnchor="text" w:yAlign="inline"/>
              <w:jc w:val="left"/>
              <w:rPr>
                <w:color w:val="004EBF" w:themeColor="accent2" w:themeShade="BF"/>
                <w:sz w:val="36"/>
                <w:szCs w:val="38"/>
              </w:rPr>
            </w:pP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43"/>
              <w:gridCol w:w="5279"/>
            </w:tblGrid>
            <w:tr w:rsidR="00B465D0" w:rsidRPr="00CD03B9" w14:paraId="0E8F11C6" w14:textId="77777777" w:rsidTr="00EE4D91">
              <w:trPr>
                <w:trHeight w:val="254"/>
              </w:trPr>
              <w:tc>
                <w:tcPr>
                  <w:tcW w:w="1843" w:type="dxa"/>
                  <w:tcBorders>
                    <w:top w:val="nil"/>
                    <w:bottom w:val="single" w:sz="4" w:space="0" w:color="009FFF" w:themeColor="accent4"/>
                    <w:right w:val="single" w:sz="4" w:space="0" w:color="009FFF" w:themeColor="accent4"/>
                  </w:tcBorders>
                </w:tcPr>
                <w:p w14:paraId="6D998F30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Riferimento</w:t>
                  </w:r>
                </w:p>
              </w:tc>
              <w:tc>
                <w:tcPr>
                  <w:tcW w:w="5279" w:type="dxa"/>
                  <w:tcBorders>
                    <w:left w:val="single" w:sz="4" w:space="0" w:color="009FFF" w:themeColor="accent4"/>
                    <w:bottom w:val="single" w:sz="4" w:space="0" w:color="009FFF" w:themeColor="accent4"/>
                  </w:tcBorders>
                </w:tcPr>
                <w:p w14:paraId="37172910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B465D0" w:rsidRPr="00CD03B9" w14:paraId="3E2177C4" w14:textId="77777777" w:rsidTr="00EE4D91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9FFF" w:themeColor="accent4"/>
                    <w:bottom w:val="single" w:sz="4" w:space="0" w:color="009FFF" w:themeColor="accent4"/>
                    <w:right w:val="single" w:sz="4" w:space="0" w:color="009FFF" w:themeColor="accent4"/>
                  </w:tcBorders>
                </w:tcPr>
                <w:p w14:paraId="21A98CEF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Versione</w:t>
                  </w:r>
                </w:p>
              </w:tc>
              <w:tc>
                <w:tcPr>
                  <w:tcW w:w="5279" w:type="dxa"/>
                  <w:tcBorders>
                    <w:top w:val="single" w:sz="4" w:space="0" w:color="009FFF" w:themeColor="accent4"/>
                    <w:left w:val="single" w:sz="4" w:space="0" w:color="009FFF" w:themeColor="accent4"/>
                    <w:bottom w:val="single" w:sz="4" w:space="0" w:color="009FFF" w:themeColor="accent4"/>
                  </w:tcBorders>
                </w:tcPr>
                <w:p w14:paraId="0090628D" w14:textId="7AB4982C" w:rsidR="00B465D0" w:rsidRPr="00EE4D91" w:rsidRDefault="00E21EB1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1</w:t>
                  </w:r>
                  <w:r w:rsidR="004572C1"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.</w:t>
                  </w: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B465D0" w:rsidRPr="00CD03B9" w14:paraId="5DA2F1D8" w14:textId="77777777" w:rsidTr="00EE4D91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9FFF" w:themeColor="accent4"/>
                    <w:bottom w:val="single" w:sz="4" w:space="0" w:color="009FFF" w:themeColor="accent4"/>
                    <w:right w:val="single" w:sz="4" w:space="0" w:color="009FFF" w:themeColor="accent4"/>
                  </w:tcBorders>
                </w:tcPr>
                <w:p w14:paraId="24FC6B0E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5279" w:type="dxa"/>
                  <w:tcBorders>
                    <w:top w:val="single" w:sz="4" w:space="0" w:color="009FFF" w:themeColor="accent4"/>
                    <w:left w:val="single" w:sz="4" w:space="0" w:color="009FFF" w:themeColor="accent4"/>
                    <w:bottom w:val="single" w:sz="4" w:space="0" w:color="009FFF" w:themeColor="accent4"/>
                  </w:tcBorders>
                </w:tcPr>
                <w:p w14:paraId="02A3B6A8" w14:textId="468D97C9" w:rsidR="00B465D0" w:rsidRPr="00EE4D91" w:rsidRDefault="00EE4D91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/>
                      <w:sz w:val="24"/>
                      <w:szCs w:val="24"/>
                    </w:rPr>
                    <w:t>29</w:t>
                  </w:r>
                  <w:r w:rsidR="00B465D0" w:rsidRPr="00EE4D91">
                    <w:rPr>
                      <w:rFonts w:ascii="Century Gothic" w:hAnsi="Century Gothic"/>
                      <w:sz w:val="24"/>
                      <w:szCs w:val="24"/>
                    </w:rPr>
                    <w:t>/</w:t>
                  </w:r>
                  <w:r w:rsidRPr="00EE4D91">
                    <w:rPr>
                      <w:rFonts w:ascii="Century Gothic" w:hAnsi="Century Gothic"/>
                      <w:sz w:val="24"/>
                      <w:szCs w:val="24"/>
                    </w:rPr>
                    <w:t>07</w:t>
                  </w:r>
                  <w:r w:rsidR="00B465D0" w:rsidRPr="00EE4D91">
                    <w:rPr>
                      <w:rFonts w:ascii="Century Gothic" w:hAnsi="Century Gothic"/>
                      <w:sz w:val="24"/>
                      <w:szCs w:val="24"/>
                    </w:rPr>
                    <w:t>/</w:t>
                  </w:r>
                  <w:r w:rsidR="002906BE" w:rsidRPr="00EE4D91">
                    <w:rPr>
                      <w:rFonts w:ascii="Century Gothic" w:hAnsi="Century Gothic"/>
                      <w:sz w:val="24"/>
                      <w:szCs w:val="24"/>
                    </w:rPr>
                    <w:t>202</w:t>
                  </w:r>
                  <w:r w:rsidR="00D45257" w:rsidRPr="00EE4D91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B465D0" w:rsidRPr="00CD03B9" w14:paraId="4340EF1F" w14:textId="77777777" w:rsidTr="00EE4D91">
              <w:trPr>
                <w:trHeight w:val="414"/>
              </w:trPr>
              <w:tc>
                <w:tcPr>
                  <w:tcW w:w="1843" w:type="dxa"/>
                  <w:tcBorders>
                    <w:top w:val="single" w:sz="4" w:space="0" w:color="009FFF" w:themeColor="accent4"/>
                    <w:bottom w:val="single" w:sz="4" w:space="0" w:color="009FFF" w:themeColor="accent4"/>
                    <w:right w:val="single" w:sz="4" w:space="0" w:color="009FFF" w:themeColor="accent4"/>
                  </w:tcBorders>
                </w:tcPr>
                <w:p w14:paraId="464F33E7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Presentato da</w:t>
                  </w:r>
                </w:p>
              </w:tc>
              <w:tc>
                <w:tcPr>
                  <w:tcW w:w="5279" w:type="dxa"/>
                  <w:tcBorders>
                    <w:top w:val="single" w:sz="4" w:space="0" w:color="009FFF" w:themeColor="accent4"/>
                    <w:left w:val="single" w:sz="4" w:space="0" w:color="009FFF" w:themeColor="accent4"/>
                    <w:bottom w:val="single" w:sz="4" w:space="0" w:color="009FFF" w:themeColor="accent4"/>
                  </w:tcBorders>
                </w:tcPr>
                <w:p w14:paraId="67870E6A" w14:textId="16B398D6" w:rsidR="00B445F4" w:rsidRPr="00EE4D91" w:rsidRDefault="00921937" w:rsidP="005E6997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Montefusco Alberto</w:t>
                  </w:r>
                </w:p>
              </w:tc>
            </w:tr>
            <w:tr w:rsidR="000A5457" w:rsidRPr="00CD03B9" w14:paraId="48B57992" w14:textId="77777777" w:rsidTr="00EE4D91">
              <w:trPr>
                <w:trHeight w:val="611"/>
              </w:trPr>
              <w:tc>
                <w:tcPr>
                  <w:tcW w:w="1843" w:type="dxa"/>
                  <w:tcBorders>
                    <w:top w:val="single" w:sz="4" w:space="0" w:color="009FFF" w:themeColor="accent4"/>
                    <w:right w:val="single" w:sz="4" w:space="0" w:color="009FFF" w:themeColor="accent4"/>
                  </w:tcBorders>
                </w:tcPr>
                <w:p w14:paraId="35970F76" w14:textId="6FF0D1CE" w:rsidR="000A5457" w:rsidRPr="000A5457" w:rsidRDefault="000A5457" w:rsidP="005E6997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5279" w:type="dxa"/>
                  <w:tcBorders>
                    <w:top w:val="single" w:sz="4" w:space="0" w:color="009FFF" w:themeColor="accent4"/>
                    <w:left w:val="single" w:sz="4" w:space="0" w:color="009FFF" w:themeColor="accent4"/>
                  </w:tcBorders>
                </w:tcPr>
                <w:p w14:paraId="7F38FFAD" w14:textId="77777777" w:rsidR="000A5457" w:rsidRPr="000A5457" w:rsidRDefault="000A5457" w:rsidP="005E6997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18C0743D" w:rsidR="00E133B0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2A380754" w14:textId="77777777" w:rsidR="00EE4D91" w:rsidRPr="00253207" w:rsidRDefault="00EE4D91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003480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003480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003480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003480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4"/>
        </w:rPr>
      </w:sdtEndPr>
      <w:sdtContent>
        <w:p w14:paraId="7A91449F" w14:textId="5DC37D3E" w:rsidR="007A3B72" w:rsidRPr="00181A9C" w:rsidRDefault="007A3B72">
          <w:pPr>
            <w:pStyle w:val="Titolosommario"/>
            <w:rPr>
              <w:rFonts w:asciiTheme="minorHAnsi" w:eastAsiaTheme="minorHAnsi" w:hAnsiTheme="minorHAnsi" w:cstheme="minorBidi"/>
              <w:color w:val="003480" w:themeColor="accent2" w:themeShade="80"/>
              <w:sz w:val="22"/>
              <w:szCs w:val="22"/>
              <w:lang w:eastAsia="en-US"/>
            </w:rPr>
          </w:pPr>
          <w:r w:rsidRPr="00181A9C">
            <w:rPr>
              <w:color w:val="003480" w:themeColor="accent2" w:themeShade="80"/>
            </w:rPr>
            <w:t>Sommario</w:t>
          </w:r>
        </w:p>
        <w:p w14:paraId="42B36CB0" w14:textId="38C2CA90" w:rsidR="00237568" w:rsidRDefault="009C5AFD" w:rsidP="003D3B15">
          <w:pPr>
            <w:pStyle w:val="Sommario1"/>
            <w:numPr>
              <w:ilvl w:val="0"/>
              <w:numId w:val="0"/>
            </w:numPr>
            <w:spacing w:line="360" w:lineRule="auto"/>
            <w:ind w:left="426" w:hanging="426"/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7E98D751" w14:textId="4D7A3572" w:rsidR="00FF2CD2" w:rsidRDefault="00000000" w:rsidP="00E02815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</w:hyperlink>
          <w:r w:rsidR="006541A2">
            <w:rPr>
              <w:noProof/>
            </w:rPr>
            <w:t>3</w:t>
          </w:r>
        </w:p>
        <w:p w14:paraId="26FBB474" w14:textId="021461CE" w:rsidR="00FF2CD2" w:rsidRDefault="005B3584" w:rsidP="00E02815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B91A9C">
            <w:t xml:space="preserve">Scopo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6541A2">
            <w:rPr>
              <w:webHidden/>
            </w:rPr>
            <w:t>3</w:t>
          </w:r>
        </w:p>
        <w:p w14:paraId="65A95818" w14:textId="4BFAEAE7" w:rsidR="00B91A9C" w:rsidRDefault="00FF2CD2" w:rsidP="00E02815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0D7912">
            <w:t>Obiettivi</w:t>
          </w:r>
          <w:r w:rsidR="00C1778D">
            <w:t xml:space="preserve"> d</w:t>
          </w:r>
          <w:r w:rsidR="002D153A">
            <w:t>i Design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6541A2">
            <w:rPr>
              <w:webHidden/>
            </w:rPr>
            <w:t>3</w:t>
          </w:r>
        </w:p>
        <w:p w14:paraId="741285BE" w14:textId="50797B33" w:rsidR="002D153A" w:rsidRPr="002D153A" w:rsidRDefault="002D153A" w:rsidP="002D153A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1.2.1     Design Trade-off </w:t>
          </w:r>
          <w:r w:rsidRPr="008A77C0">
            <w:rPr>
              <w:webHidden/>
            </w:rPr>
            <w:tab/>
          </w:r>
          <w:r w:rsidR="001B72DE">
            <w:rPr>
              <w:webHidden/>
            </w:rPr>
            <w:t>5</w:t>
          </w:r>
        </w:p>
        <w:p w14:paraId="68DF8733" w14:textId="21D5B0C9" w:rsidR="00C1778D" w:rsidRDefault="00C1778D" w:rsidP="003D3B15">
          <w:pPr>
            <w:pStyle w:val="Gpstesto"/>
            <w:spacing w:after="240"/>
            <w:ind w:left="426"/>
          </w:pPr>
          <w:r>
            <w:t>1.</w:t>
          </w:r>
          <w:r w:rsidR="007A2028">
            <w:t>3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1B72DE">
            <w:t>5</w:t>
          </w:r>
        </w:p>
        <w:p w14:paraId="181B56E5" w14:textId="7C686793" w:rsidR="00C1778D" w:rsidRDefault="00F14069" w:rsidP="005017D3">
          <w:pPr>
            <w:pStyle w:val="Gpstesto"/>
          </w:pPr>
          <w:r>
            <w:t>2</w:t>
          </w:r>
          <w:r w:rsidR="005017D3">
            <w:t xml:space="preserve">.    </w:t>
          </w:r>
          <w:r w:rsidR="002D153A">
            <w:t xml:space="preserve">Architettura del </w:t>
          </w:r>
          <w:r w:rsidR="00C1778D">
            <w:t>Sistema Proposto ......................</w:t>
          </w:r>
          <w:r w:rsidR="002D153A">
            <w:t>.</w:t>
          </w:r>
          <w:r w:rsidR="00C1778D">
            <w:t>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1B72DE">
            <w:t>6</w:t>
          </w:r>
        </w:p>
        <w:p w14:paraId="3CE3FEFD" w14:textId="4BAA1479" w:rsidR="00C1778D" w:rsidRDefault="00F14069" w:rsidP="003936E8">
          <w:pPr>
            <w:pStyle w:val="Gpstesto"/>
            <w:ind w:left="426"/>
          </w:pPr>
          <w:r>
            <w:t>2</w:t>
          </w:r>
          <w:r w:rsidR="00C1778D">
            <w:t>.</w:t>
          </w:r>
          <w:r w:rsidR="001B72DE">
            <w:t>1</w:t>
          </w:r>
          <w:r w:rsidR="00E558CF">
            <w:t xml:space="preserve">  </w:t>
          </w:r>
          <w:r w:rsidR="00C1778D">
            <w:t xml:space="preserve"> </w:t>
          </w:r>
          <w:r w:rsidR="00E558CF">
            <w:t xml:space="preserve">  </w:t>
          </w:r>
          <w:r w:rsidR="002D153A">
            <w:t>Decomposizione in Sottosistemi</w:t>
          </w:r>
          <w:r w:rsidR="00C1778D">
            <w:t xml:space="preserve"> ................................................................................................</w:t>
          </w:r>
          <w:r w:rsidR="003936E8">
            <w:t>.......</w:t>
          </w:r>
          <w:r w:rsidR="00C1778D">
            <w:t xml:space="preserve"> </w:t>
          </w:r>
          <w:r w:rsidR="001B72DE">
            <w:t>7</w:t>
          </w:r>
        </w:p>
        <w:p w14:paraId="11BA1764" w14:textId="711028A9" w:rsidR="00C1778D" w:rsidRDefault="00F14069" w:rsidP="003936E8">
          <w:pPr>
            <w:pStyle w:val="Gpstesto"/>
            <w:ind w:left="426"/>
          </w:pPr>
          <w:r>
            <w:t>2</w:t>
          </w:r>
          <w:r w:rsidR="00C1778D">
            <w:t>.</w:t>
          </w:r>
          <w:r w:rsidR="001B72DE">
            <w:t>2</w:t>
          </w:r>
          <w:r w:rsidR="00C1778D">
            <w:t xml:space="preserve"> </w:t>
          </w:r>
          <w:r w:rsidR="00E558CF">
            <w:t xml:space="preserve">    </w:t>
          </w:r>
          <w:r w:rsidR="002D153A">
            <w:t>Mapping Hardware/Software</w:t>
          </w:r>
          <w:r w:rsidR="00C1778D">
            <w:t xml:space="preserve"> ...................</w:t>
          </w:r>
          <w:r w:rsidR="002D153A">
            <w:t>.</w:t>
          </w:r>
          <w:r w:rsidR="003936E8">
            <w:t>.</w:t>
          </w:r>
          <w:r w:rsidR="00C1778D">
            <w:t xml:space="preserve">....................................................................................... </w:t>
          </w:r>
          <w:r w:rsidR="001B72DE">
            <w:t>8</w:t>
          </w:r>
        </w:p>
        <w:p w14:paraId="2C98B8A9" w14:textId="30353563" w:rsidR="008845A7" w:rsidRDefault="008845A7" w:rsidP="008845A7">
          <w:pPr>
            <w:pStyle w:val="Gpstesto"/>
            <w:ind w:left="426"/>
          </w:pPr>
          <w:r>
            <w:t xml:space="preserve">2.3     </w:t>
          </w:r>
          <w:r>
            <w:t>Gestione dei dati mediante Blockchain</w:t>
          </w:r>
          <w:r>
            <w:t xml:space="preserve"> ...........</w:t>
          </w:r>
          <w:r>
            <w:t>..</w:t>
          </w:r>
          <w:r>
            <w:t xml:space="preserve">............................................................................... </w:t>
          </w:r>
          <w:r w:rsidR="001B72DE">
            <w:t>9</w:t>
          </w:r>
        </w:p>
        <w:p w14:paraId="224A4FB0" w14:textId="042926BD" w:rsidR="00C1778D" w:rsidRDefault="00F14069" w:rsidP="003936E8">
          <w:pPr>
            <w:pStyle w:val="Gpstesto"/>
            <w:ind w:left="426"/>
          </w:pPr>
          <w:r>
            <w:t>2</w:t>
          </w:r>
          <w:r w:rsidR="00C1778D">
            <w:t xml:space="preserve">.4 </w:t>
          </w:r>
          <w:r w:rsidR="00E558CF">
            <w:t xml:space="preserve">    </w:t>
          </w:r>
          <w:r w:rsidR="002D153A">
            <w:t xml:space="preserve">Controllo degli accessi e sicurezza </w:t>
          </w:r>
          <w:r w:rsidR="003936E8" w:rsidRPr="003936E8">
            <w:t xml:space="preserve">................................................................................................... </w:t>
          </w:r>
          <w:r w:rsidR="006541A2">
            <w:t>10</w:t>
          </w:r>
        </w:p>
        <w:p w14:paraId="7A1E760B" w14:textId="29915E73" w:rsidR="000131DE" w:rsidRDefault="000131DE" w:rsidP="000131DE">
          <w:pPr>
            <w:pStyle w:val="Gpstesto"/>
            <w:spacing w:before="240"/>
          </w:pPr>
          <w:r>
            <w:t xml:space="preserve">3.    </w:t>
          </w:r>
          <w:r w:rsidR="007A2028">
            <w:t>Glossario</w:t>
          </w:r>
          <w:r>
            <w:t xml:space="preserve"> ........</w:t>
          </w:r>
          <w:r w:rsidR="007A2028">
            <w:t>........................</w:t>
          </w:r>
          <w:r>
            <w:t xml:space="preserve">......................................................................................................................... </w:t>
          </w:r>
          <w:r w:rsidR="001B72DE">
            <w:t>10</w:t>
          </w:r>
        </w:p>
        <w:p w14:paraId="57D648A9" w14:textId="7AA851EC" w:rsidR="007A3B72" w:rsidRPr="006D579E" w:rsidRDefault="009C5AFD" w:rsidP="003D3B15">
          <w:pPr>
            <w:pStyle w:val="Gpstesto"/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BD4C35" w14:textId="470F71F5" w:rsidR="00181A9C" w:rsidRPr="00181A9C" w:rsidRDefault="007A3B72" w:rsidP="00181A9C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  <w:bookmarkEnd w:id="0"/>
    </w:p>
    <w:p w14:paraId="65837BF9" w14:textId="25CF60B2" w:rsidR="006C6C95" w:rsidRPr="00181A9C" w:rsidRDefault="006C6C95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color w:val="003480" w:themeColor="accent2" w:themeShade="80"/>
          <w:sz w:val="40"/>
          <w:szCs w:val="40"/>
        </w:rPr>
      </w:pPr>
      <w:r w:rsidRPr="00181A9C">
        <w:rPr>
          <w:color w:val="003480" w:themeColor="accent2" w:themeShade="80"/>
          <w:sz w:val="40"/>
          <w:szCs w:val="40"/>
        </w:rPr>
        <w:lastRenderedPageBreak/>
        <w:t>Introduzione</w:t>
      </w:r>
    </w:p>
    <w:p w14:paraId="0037DFAB" w14:textId="77777777" w:rsidR="006C6C95" w:rsidRPr="00181A9C" w:rsidRDefault="006C6C95" w:rsidP="006C6C95">
      <w:pPr>
        <w:pStyle w:val="GpsTitolo1"/>
        <w:numPr>
          <w:ilvl w:val="1"/>
          <w:numId w:val="2"/>
        </w:numPr>
        <w:rPr>
          <w:color w:val="003480" w:themeColor="accent2" w:themeShade="80"/>
        </w:rPr>
      </w:pPr>
      <w:r w:rsidRPr="00181A9C">
        <w:rPr>
          <w:color w:val="003480" w:themeColor="accent2" w:themeShade="80"/>
        </w:rPr>
        <w:t>Scopo del Sistema</w:t>
      </w:r>
    </w:p>
    <w:p w14:paraId="38DDEF2B" w14:textId="419AA19C" w:rsidR="006C6C95" w:rsidRDefault="00E073FB" w:rsidP="007A6355">
      <w:pPr>
        <w:pStyle w:val="Gpstesto"/>
      </w:pPr>
      <w:r w:rsidRPr="00E073FB">
        <w:t xml:space="preserve">Come meglio illustrato nel paragrafo 1.1 del documento “RAD”, la realizzazione di </w:t>
      </w:r>
      <w:proofErr w:type="spellStart"/>
      <w:r>
        <w:t>KryptoAuth</w:t>
      </w:r>
      <w:proofErr w:type="spellEnd"/>
      <w:r w:rsidRPr="00E073FB">
        <w:t xml:space="preserve"> ha l’obiettivo di offrire maggiore sicurezza durante l’operazione di autenticazione sfruttando la tecnologia Blockchain </w:t>
      </w:r>
      <w:proofErr w:type="spellStart"/>
      <w:r w:rsidRPr="00E073FB">
        <w:t>Ethereum</w:t>
      </w:r>
      <w:proofErr w:type="spellEnd"/>
      <w:r w:rsidRPr="00E073FB">
        <w:t>.</w:t>
      </w:r>
    </w:p>
    <w:p w14:paraId="6436C30C" w14:textId="77777777" w:rsidR="00E073FB" w:rsidRDefault="00E073FB" w:rsidP="007A6355">
      <w:pPr>
        <w:pStyle w:val="Gpstesto"/>
      </w:pPr>
    </w:p>
    <w:p w14:paraId="109110EB" w14:textId="24407993" w:rsidR="009C5AFD" w:rsidRPr="00181A9C" w:rsidRDefault="000D7912" w:rsidP="00AA0D54">
      <w:pPr>
        <w:pStyle w:val="GpsTitolo1"/>
        <w:numPr>
          <w:ilvl w:val="1"/>
          <w:numId w:val="2"/>
        </w:numPr>
        <w:rPr>
          <w:color w:val="003480" w:themeColor="accent2" w:themeShade="80"/>
        </w:rPr>
      </w:pPr>
      <w:bookmarkStart w:id="1" w:name="_Toc530825399"/>
      <w:r>
        <w:t>Obiettivi</w:t>
      </w:r>
      <w:r w:rsidR="00F470C2" w:rsidRPr="00181A9C">
        <w:rPr>
          <w:color w:val="003480" w:themeColor="accent2" w:themeShade="80"/>
        </w:rPr>
        <w:t xml:space="preserve"> </w:t>
      </w:r>
      <w:r w:rsidR="00266BF2">
        <w:rPr>
          <w:color w:val="003480" w:themeColor="accent2" w:themeShade="80"/>
        </w:rPr>
        <w:t>di Design</w:t>
      </w:r>
      <w:r w:rsidR="00F470C2" w:rsidRPr="00181A9C">
        <w:rPr>
          <w:color w:val="003480" w:themeColor="accent2" w:themeShade="80"/>
        </w:rPr>
        <w:t xml:space="preserve"> Sistema</w:t>
      </w:r>
      <w:r w:rsidR="000B7D88" w:rsidRPr="00181A9C">
        <w:rPr>
          <w:color w:val="003480" w:themeColor="accent2" w:themeShade="80"/>
        </w:rPr>
        <w:t xml:space="preserve"> </w:t>
      </w:r>
      <w:bookmarkEnd w:id="1"/>
    </w:p>
    <w:p w14:paraId="6BA1A598" w14:textId="2A22ABFE" w:rsidR="00266BF2" w:rsidRDefault="00E073FB" w:rsidP="00AB776F">
      <w:pPr>
        <w:pStyle w:val="Gpstesto"/>
        <w:spacing w:after="240"/>
      </w:pPr>
      <w:r w:rsidRPr="00E073FB">
        <w:t xml:space="preserve">Di seguito, vengono descritti gli obiettivi di design che devono essere rispettati nella realizzazione del </w:t>
      </w:r>
      <w:r w:rsidR="003E7515">
        <w:t>s</w:t>
      </w:r>
      <w:r w:rsidRPr="00E073FB">
        <w:t>istema. Tali obiettivi sono organizzati in cinque categorie</w:t>
      </w:r>
      <w:r>
        <w:t>:</w:t>
      </w:r>
    </w:p>
    <w:p w14:paraId="25BF3BD6" w14:textId="77777777" w:rsidR="00E073FB" w:rsidRDefault="00E073FB" w:rsidP="00E073FB">
      <w:pPr>
        <w:pStyle w:val="Gpstesto"/>
        <w:numPr>
          <w:ilvl w:val="0"/>
          <w:numId w:val="35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34675616" w14:textId="77777777" w:rsidR="00E073FB" w:rsidRDefault="00E073FB" w:rsidP="00E073FB">
      <w:pPr>
        <w:pStyle w:val="Paragrafoelenco"/>
        <w:numPr>
          <w:ilvl w:val="0"/>
          <w:numId w:val="36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color w:val="004EBF" w:themeColor="accent1" w:themeShade="BF"/>
          <w:sz w:val="24"/>
          <w:szCs w:val="24"/>
        </w:rPr>
        <w:t>Tempo di risposta</w:t>
      </w:r>
    </w:p>
    <w:p w14:paraId="7B5E5F8F" w14:textId="2F2732DD" w:rsidR="00E073FB" w:rsidRDefault="00E073FB" w:rsidP="00E073FB">
      <w:pPr>
        <w:pStyle w:val="Paragrafoelenco"/>
        <w:numPr>
          <w:ilvl w:val="0"/>
          <w:numId w:val="37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 xml:space="preserve">e operazioni </w:t>
      </w:r>
      <w:r w:rsidR="00AB776F">
        <w:rPr>
          <w:rFonts w:ascii="Garamond" w:hAnsi="Garamond"/>
          <w:sz w:val="24"/>
          <w:szCs w:val="24"/>
        </w:rPr>
        <w:t>effettuate dall’utente o dall’amministratore devono essere immediate.</w:t>
      </w:r>
    </w:p>
    <w:p w14:paraId="27A5817F" w14:textId="77777777" w:rsidR="00E073FB" w:rsidRDefault="00E073FB" w:rsidP="00E073F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1365A0B5" w14:textId="77777777" w:rsidR="00E073FB" w:rsidRDefault="00E073FB" w:rsidP="00E073FB">
      <w:pPr>
        <w:pStyle w:val="Gpstesto"/>
        <w:numPr>
          <w:ilvl w:val="0"/>
          <w:numId w:val="35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3CD302BE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  <w:szCs w:val="24"/>
        </w:rPr>
      </w:pPr>
      <w:r>
        <w:rPr>
          <w:b/>
          <w:bCs/>
          <w:color w:val="004EBF" w:themeColor="accent1" w:themeShade="BF"/>
          <w:szCs w:val="24"/>
        </w:rPr>
        <w:t>Robustezza</w:t>
      </w:r>
    </w:p>
    <w:p w14:paraId="061CF557" w14:textId="178F1F24" w:rsidR="00E073FB" w:rsidRDefault="00E073FB" w:rsidP="00E073FB">
      <w:pPr>
        <w:pStyle w:val="Paragrafoelenco"/>
        <w:numPr>
          <w:ilvl w:val="0"/>
          <w:numId w:val="37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Gli input non validi inseriti dall’utente devono essere segnalati con messaggi d’errore.</w:t>
      </w:r>
    </w:p>
    <w:p w14:paraId="68AA5662" w14:textId="77777777" w:rsidR="00AB776F" w:rsidRDefault="00AB776F" w:rsidP="00AB776F">
      <w:pPr>
        <w:pStyle w:val="Paragrafoelenco"/>
        <w:spacing w:line="120" w:lineRule="auto"/>
        <w:ind w:left="1559"/>
        <w:jc w:val="both"/>
        <w:rPr>
          <w:rFonts w:ascii="Garamond" w:hAnsi="Garamond"/>
          <w:sz w:val="24"/>
          <w:szCs w:val="24"/>
        </w:rPr>
      </w:pPr>
    </w:p>
    <w:p w14:paraId="1FFCB491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  <w:szCs w:val="24"/>
        </w:rPr>
      </w:pPr>
      <w:r>
        <w:rPr>
          <w:b/>
          <w:bCs/>
          <w:color w:val="004EBF" w:themeColor="accent1" w:themeShade="BF"/>
          <w:szCs w:val="24"/>
        </w:rPr>
        <w:t>Affidabilità</w:t>
      </w:r>
    </w:p>
    <w:p w14:paraId="3CA7EDBA" w14:textId="211C20BD" w:rsidR="00E073FB" w:rsidRDefault="00E073FB" w:rsidP="00E073FB">
      <w:pPr>
        <w:pStyle w:val="Gpstesto"/>
        <w:numPr>
          <w:ilvl w:val="0"/>
          <w:numId w:val="37"/>
        </w:numPr>
        <w:rPr>
          <w:szCs w:val="24"/>
        </w:rPr>
      </w:pPr>
      <w:r>
        <w:rPr>
          <w:szCs w:val="24"/>
        </w:rPr>
        <w:t xml:space="preserve">Il Sistema deve garantire che </w:t>
      </w:r>
      <w:r>
        <w:rPr>
          <w:szCs w:val="24"/>
        </w:rPr>
        <w:t>gli utenti vengano registrati una sola volta.</w:t>
      </w:r>
    </w:p>
    <w:p w14:paraId="779D857E" w14:textId="77777777" w:rsidR="00AB776F" w:rsidRDefault="00E073FB" w:rsidP="00E073FB">
      <w:pPr>
        <w:pStyle w:val="Gpstesto"/>
        <w:numPr>
          <w:ilvl w:val="0"/>
          <w:numId w:val="37"/>
        </w:numPr>
        <w:rPr>
          <w:szCs w:val="24"/>
        </w:rPr>
      </w:pPr>
      <w:r>
        <w:rPr>
          <w:szCs w:val="24"/>
        </w:rPr>
        <w:t xml:space="preserve">Il </w:t>
      </w:r>
      <w:r w:rsidR="00AB776F">
        <w:rPr>
          <w:szCs w:val="24"/>
        </w:rPr>
        <w:t>Sistema deve consentire solo agli amministratori di modificare il ruolo degli altri utenti.</w:t>
      </w:r>
    </w:p>
    <w:p w14:paraId="1157C440" w14:textId="60B37ED0" w:rsidR="00E073FB" w:rsidRDefault="00AB776F" w:rsidP="00E073FB">
      <w:pPr>
        <w:pStyle w:val="Gpstesto"/>
        <w:numPr>
          <w:ilvl w:val="0"/>
          <w:numId w:val="37"/>
        </w:numPr>
        <w:rPr>
          <w:szCs w:val="24"/>
        </w:rPr>
      </w:pPr>
      <w:r>
        <w:rPr>
          <w:szCs w:val="24"/>
        </w:rPr>
        <w:t>Il Sistema deve consentire la disattivazione dell’account solo agli utenti “User” o all’amministratore che è registrato nella sessione.</w:t>
      </w:r>
    </w:p>
    <w:p w14:paraId="6F109042" w14:textId="77777777" w:rsidR="00E073FB" w:rsidRDefault="00E073FB" w:rsidP="00AB776F">
      <w:pPr>
        <w:pStyle w:val="Gpstesto"/>
        <w:spacing w:line="120" w:lineRule="auto"/>
        <w:ind w:left="1134"/>
        <w:rPr>
          <w:szCs w:val="24"/>
        </w:rPr>
      </w:pPr>
    </w:p>
    <w:p w14:paraId="697B18FA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  <w:szCs w:val="24"/>
        </w:rPr>
      </w:pPr>
      <w:r>
        <w:rPr>
          <w:b/>
          <w:bCs/>
          <w:color w:val="004EBF" w:themeColor="accent1" w:themeShade="BF"/>
          <w:szCs w:val="24"/>
        </w:rPr>
        <w:t>Disponibilità</w:t>
      </w:r>
    </w:p>
    <w:p w14:paraId="327A2954" w14:textId="3A700811" w:rsidR="00E073FB" w:rsidRDefault="00E073FB" w:rsidP="00E073FB">
      <w:pPr>
        <w:pStyle w:val="Gpstesto"/>
        <w:numPr>
          <w:ilvl w:val="0"/>
          <w:numId w:val="37"/>
        </w:numPr>
        <w:rPr>
          <w:szCs w:val="24"/>
        </w:rPr>
      </w:pPr>
      <w:r>
        <w:rPr>
          <w:szCs w:val="24"/>
        </w:rPr>
        <w:t>Il Sistema deve essere disponibile H24.</w:t>
      </w:r>
    </w:p>
    <w:p w14:paraId="76F2525C" w14:textId="77777777" w:rsidR="00AB776F" w:rsidRDefault="00AB776F" w:rsidP="00AB776F">
      <w:pPr>
        <w:pStyle w:val="Gpstesto"/>
        <w:spacing w:line="120" w:lineRule="auto"/>
        <w:ind w:left="1491"/>
        <w:rPr>
          <w:szCs w:val="24"/>
        </w:rPr>
      </w:pPr>
    </w:p>
    <w:p w14:paraId="139054AF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  <w:szCs w:val="24"/>
        </w:rPr>
      </w:pPr>
      <w:r>
        <w:rPr>
          <w:b/>
          <w:bCs/>
          <w:color w:val="004EBF" w:themeColor="accent1" w:themeShade="BF"/>
          <w:szCs w:val="24"/>
        </w:rPr>
        <w:t>Tolleranza agli errori</w:t>
      </w:r>
    </w:p>
    <w:p w14:paraId="230D76E5" w14:textId="335CF227" w:rsidR="00E073FB" w:rsidRDefault="00E073FB" w:rsidP="00E073FB">
      <w:pPr>
        <w:pStyle w:val="Gpstesto"/>
        <w:numPr>
          <w:ilvl w:val="0"/>
          <w:numId w:val="37"/>
        </w:numPr>
        <w:rPr>
          <w:szCs w:val="24"/>
        </w:rPr>
      </w:pPr>
      <w:r>
        <w:rPr>
          <w:szCs w:val="24"/>
        </w:rPr>
        <w:t>In caso l</w:t>
      </w:r>
      <w:r w:rsidR="00AB776F">
        <w:rPr>
          <w:szCs w:val="24"/>
        </w:rPr>
        <w:t xml:space="preserve">’utente inserisce input non validi, </w:t>
      </w:r>
      <w:r>
        <w:rPr>
          <w:szCs w:val="24"/>
        </w:rPr>
        <w:t>gli viene offerta la possibilità di ripetere l’operazione e viene impedita la tr</w:t>
      </w:r>
      <w:r w:rsidR="00AB776F">
        <w:rPr>
          <w:szCs w:val="24"/>
        </w:rPr>
        <w:t>ansizione sulla Blockchain</w:t>
      </w:r>
      <w:r>
        <w:rPr>
          <w:szCs w:val="24"/>
        </w:rPr>
        <w:t>.</w:t>
      </w:r>
    </w:p>
    <w:p w14:paraId="0FC29711" w14:textId="508B4EAE" w:rsidR="00AB776F" w:rsidRDefault="00AB776F" w:rsidP="00AB776F">
      <w:pPr>
        <w:pStyle w:val="Gpstesto"/>
        <w:spacing w:line="120" w:lineRule="auto"/>
        <w:ind w:left="1134"/>
        <w:rPr>
          <w:szCs w:val="24"/>
        </w:rPr>
      </w:pPr>
    </w:p>
    <w:p w14:paraId="4F7B49F0" w14:textId="77777777" w:rsidR="00AB776F" w:rsidRDefault="00AB776F" w:rsidP="00AB776F">
      <w:pPr>
        <w:pStyle w:val="Gpstesto"/>
        <w:spacing w:line="120" w:lineRule="auto"/>
        <w:rPr>
          <w:szCs w:val="24"/>
        </w:rPr>
      </w:pPr>
    </w:p>
    <w:p w14:paraId="5697074E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szCs w:val="24"/>
        </w:rPr>
      </w:pPr>
      <w:r>
        <w:rPr>
          <w:b/>
          <w:bCs/>
          <w:color w:val="004EBF" w:themeColor="accent1" w:themeShade="BF"/>
          <w:szCs w:val="24"/>
        </w:rPr>
        <w:lastRenderedPageBreak/>
        <w:t>Sicurezza</w:t>
      </w:r>
    </w:p>
    <w:p w14:paraId="7B002C8D" w14:textId="08FD0773" w:rsidR="00E073FB" w:rsidRDefault="00E073FB" w:rsidP="00E073FB">
      <w:pPr>
        <w:pStyle w:val="Gpstesto"/>
        <w:numPr>
          <w:ilvl w:val="0"/>
          <w:numId w:val="37"/>
        </w:numPr>
        <w:rPr>
          <w:szCs w:val="24"/>
        </w:rPr>
      </w:pPr>
      <w:r>
        <w:rPr>
          <w:szCs w:val="24"/>
        </w:rPr>
        <w:t xml:space="preserve">Tutte le password devono essere </w:t>
      </w:r>
      <w:r w:rsidR="00AB776F">
        <w:rPr>
          <w:szCs w:val="24"/>
        </w:rPr>
        <w:t>cifrate sulla Blockchain</w:t>
      </w:r>
      <w:r>
        <w:rPr>
          <w:szCs w:val="24"/>
        </w:rPr>
        <w:t>.</w:t>
      </w:r>
    </w:p>
    <w:p w14:paraId="6E1384BE" w14:textId="77777777" w:rsidR="00AB776F" w:rsidRDefault="00AB776F" w:rsidP="00AB776F">
      <w:pPr>
        <w:pStyle w:val="Gpstesto"/>
        <w:rPr>
          <w:szCs w:val="24"/>
        </w:rPr>
      </w:pPr>
    </w:p>
    <w:p w14:paraId="0BEB743F" w14:textId="77777777" w:rsidR="00E073FB" w:rsidRDefault="00E073FB" w:rsidP="00E073FB">
      <w:pPr>
        <w:pStyle w:val="Gpstesto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Criteri di costo</w:t>
      </w:r>
    </w:p>
    <w:p w14:paraId="62D74C7B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</w:rPr>
      </w:pPr>
      <w:r>
        <w:rPr>
          <w:b/>
          <w:bCs/>
          <w:color w:val="004EBF" w:themeColor="accent1" w:themeShade="BF"/>
        </w:rPr>
        <w:t>Costi di sviluppo</w:t>
      </w:r>
    </w:p>
    <w:p w14:paraId="789E0257" w14:textId="1393646E" w:rsidR="00E073FB" w:rsidRDefault="00E073FB" w:rsidP="00E073FB">
      <w:pPr>
        <w:pStyle w:val="Gpstesto"/>
        <w:numPr>
          <w:ilvl w:val="0"/>
          <w:numId w:val="37"/>
        </w:numPr>
      </w:pPr>
      <w:r>
        <w:t xml:space="preserve">Il costo complessivo del progetto ammonta ad un massimo di </w:t>
      </w:r>
      <w:r w:rsidR="00866F14">
        <w:t>275</w:t>
      </w:r>
      <w:r>
        <w:t xml:space="preserve"> ore.</w:t>
      </w:r>
    </w:p>
    <w:p w14:paraId="225FF600" w14:textId="77777777" w:rsidR="00AB776F" w:rsidRDefault="00AB776F" w:rsidP="00AB776F">
      <w:pPr>
        <w:pStyle w:val="Gpstesto"/>
      </w:pPr>
    </w:p>
    <w:p w14:paraId="60CCC6E1" w14:textId="77777777" w:rsidR="00E073FB" w:rsidRDefault="00E073FB" w:rsidP="00E073FB">
      <w:pPr>
        <w:pStyle w:val="Gpstesto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Criteri di manutenzione</w:t>
      </w:r>
    </w:p>
    <w:p w14:paraId="2AF68892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</w:rPr>
      </w:pPr>
      <w:r>
        <w:rPr>
          <w:b/>
          <w:bCs/>
          <w:color w:val="004EBF" w:themeColor="accent1" w:themeShade="BF"/>
        </w:rPr>
        <w:t>Estensibilità</w:t>
      </w:r>
    </w:p>
    <w:p w14:paraId="4EE212EB" w14:textId="55FFA1E2" w:rsidR="00E073FB" w:rsidRDefault="00E073FB" w:rsidP="00E073FB">
      <w:pPr>
        <w:pStyle w:val="Gpstesto"/>
        <w:numPr>
          <w:ilvl w:val="0"/>
          <w:numId w:val="37"/>
        </w:numPr>
      </w:pPr>
      <w:r>
        <w:t>Il Sistema deve essere progettato in modo tale che sia possibile aggiungere moduli.</w:t>
      </w:r>
    </w:p>
    <w:p w14:paraId="4AF23338" w14:textId="77777777" w:rsidR="00866F14" w:rsidRDefault="00866F14" w:rsidP="00866F14">
      <w:pPr>
        <w:pStyle w:val="Gpstesto"/>
        <w:spacing w:line="120" w:lineRule="auto"/>
        <w:ind w:left="1491"/>
      </w:pPr>
    </w:p>
    <w:p w14:paraId="51FC9EF5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</w:rPr>
      </w:pPr>
      <w:r>
        <w:rPr>
          <w:b/>
          <w:bCs/>
          <w:color w:val="004EBF" w:themeColor="accent1" w:themeShade="BF"/>
        </w:rPr>
        <w:t>Adattabilità</w:t>
      </w:r>
    </w:p>
    <w:p w14:paraId="636AF1D2" w14:textId="5704C92B" w:rsidR="00E073FB" w:rsidRDefault="00E073FB" w:rsidP="00E073FB">
      <w:pPr>
        <w:pStyle w:val="Gpstesto"/>
        <w:numPr>
          <w:ilvl w:val="0"/>
          <w:numId w:val="37"/>
        </w:numPr>
      </w:pPr>
      <w:r>
        <w:t xml:space="preserve">Il Sistema deve essere progettato su una struttura generica in modo da poter essere utilizzato in altri </w:t>
      </w:r>
      <w:r w:rsidR="00866F14">
        <w:t>siti</w:t>
      </w:r>
      <w:r>
        <w:t>.</w:t>
      </w:r>
    </w:p>
    <w:p w14:paraId="6DA66284" w14:textId="77777777" w:rsidR="00866F14" w:rsidRDefault="00866F14" w:rsidP="00866F14">
      <w:pPr>
        <w:pStyle w:val="Gpstesto"/>
        <w:spacing w:line="120" w:lineRule="auto"/>
        <w:ind w:left="1134"/>
      </w:pPr>
    </w:p>
    <w:p w14:paraId="18CBF6CF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</w:rPr>
      </w:pPr>
      <w:r>
        <w:rPr>
          <w:b/>
          <w:bCs/>
          <w:color w:val="004EBF" w:themeColor="accent1" w:themeShade="BF"/>
        </w:rPr>
        <w:t>Portabilità</w:t>
      </w:r>
    </w:p>
    <w:p w14:paraId="63C81DCB" w14:textId="3D7A2B65" w:rsidR="00E073FB" w:rsidRDefault="00E073FB" w:rsidP="00E073FB">
      <w:pPr>
        <w:pStyle w:val="Gpstesto"/>
        <w:numPr>
          <w:ilvl w:val="0"/>
          <w:numId w:val="37"/>
        </w:numPr>
      </w:pPr>
      <w:r>
        <w:t>Il Sistema deve essere fruibile su tutti i dispositivi mobile e desktop in maniera indipendente dal sistema operativo o dall’hardware utilizzato.</w:t>
      </w:r>
    </w:p>
    <w:p w14:paraId="12DF8C79" w14:textId="77777777" w:rsidR="00866F14" w:rsidRDefault="00866F14" w:rsidP="00866F14">
      <w:pPr>
        <w:pStyle w:val="Gpstesto"/>
        <w:spacing w:line="120" w:lineRule="auto"/>
        <w:ind w:left="1134"/>
      </w:pPr>
    </w:p>
    <w:p w14:paraId="0F2BD03D" w14:textId="77777777" w:rsidR="00E073FB" w:rsidRDefault="00E073FB" w:rsidP="00E073FB">
      <w:pPr>
        <w:pStyle w:val="Gpstesto"/>
        <w:numPr>
          <w:ilvl w:val="0"/>
          <w:numId w:val="38"/>
        </w:numPr>
        <w:ind w:left="1134"/>
        <w:rPr>
          <w:b/>
          <w:bCs/>
          <w:color w:val="004EBF" w:themeColor="accent1" w:themeShade="BF"/>
        </w:rPr>
      </w:pPr>
      <w:r>
        <w:rPr>
          <w:b/>
          <w:bCs/>
          <w:color w:val="004EBF" w:themeColor="accent1" w:themeShade="BF"/>
        </w:rPr>
        <w:t>Tracciabilità dei requisiti</w:t>
      </w:r>
    </w:p>
    <w:p w14:paraId="1EE05F52" w14:textId="566D2F5F" w:rsidR="00E073FB" w:rsidRDefault="00E073FB" w:rsidP="00E073FB">
      <w:pPr>
        <w:pStyle w:val="Gpstesto"/>
        <w:numPr>
          <w:ilvl w:val="0"/>
          <w:numId w:val="37"/>
        </w:numPr>
      </w:pPr>
      <w:r>
        <w:t>La tracciabilità dei requisiti deve essere garantita da una matrice di tracciabilità che permette di ricondurre ogni artefatto al proprio requisito.</w:t>
      </w:r>
    </w:p>
    <w:p w14:paraId="35BF3364" w14:textId="77777777" w:rsidR="00AB776F" w:rsidRDefault="00AB776F" w:rsidP="00AB776F">
      <w:pPr>
        <w:pStyle w:val="Gpstesto"/>
      </w:pPr>
    </w:p>
    <w:p w14:paraId="20B5983E" w14:textId="77777777" w:rsidR="00E073FB" w:rsidRDefault="00E073FB" w:rsidP="00E073FB">
      <w:pPr>
        <w:pStyle w:val="Gpstesto"/>
        <w:spacing w:line="120" w:lineRule="auto"/>
        <w:ind w:left="1491"/>
      </w:pPr>
    </w:p>
    <w:p w14:paraId="719E58FD" w14:textId="77777777" w:rsidR="00E073FB" w:rsidRDefault="00E073FB" w:rsidP="00E073FB">
      <w:pPr>
        <w:pStyle w:val="Gpstesto"/>
        <w:numPr>
          <w:ilvl w:val="0"/>
          <w:numId w:val="35"/>
        </w:numPr>
      </w:pPr>
      <w:r>
        <w:rPr>
          <w:b/>
          <w:bCs/>
        </w:rPr>
        <w:t>Criteri dell’utente finale</w:t>
      </w:r>
    </w:p>
    <w:p w14:paraId="62C8D346" w14:textId="77777777" w:rsidR="00E073FB" w:rsidRDefault="00E073FB" w:rsidP="00E073FB">
      <w:pPr>
        <w:pStyle w:val="Gpstesto"/>
        <w:numPr>
          <w:ilvl w:val="0"/>
          <w:numId w:val="38"/>
        </w:numPr>
        <w:spacing w:line="276" w:lineRule="auto"/>
        <w:ind w:left="1134"/>
        <w:rPr>
          <w:b/>
          <w:bCs/>
          <w:color w:val="004EBF" w:themeColor="accent1" w:themeShade="BF"/>
        </w:rPr>
      </w:pPr>
      <w:r>
        <w:rPr>
          <w:b/>
          <w:bCs/>
          <w:color w:val="004EBF" w:themeColor="accent1" w:themeShade="BF"/>
        </w:rPr>
        <w:t>Usabilità</w:t>
      </w:r>
    </w:p>
    <w:p w14:paraId="4530EA19" w14:textId="16520C83" w:rsidR="00866F14" w:rsidRDefault="00E073FB" w:rsidP="00866F14">
      <w:pPr>
        <w:pStyle w:val="Gpstesto"/>
        <w:numPr>
          <w:ilvl w:val="0"/>
          <w:numId w:val="37"/>
        </w:numPr>
        <w:spacing w:line="276" w:lineRule="auto"/>
      </w:pPr>
      <w:r>
        <w:t>Il Sistema deve avere un’interfaccia semplice e immediata in modo da consentire un’interazione rapida ed efficiente, così da ridurre i tempi di controllo.</w:t>
      </w:r>
    </w:p>
    <w:p w14:paraId="64B6A8AC" w14:textId="4E71B955" w:rsidR="00866F14" w:rsidRDefault="00866F14" w:rsidP="00866F14">
      <w:pPr>
        <w:pStyle w:val="Gpstesto"/>
        <w:spacing w:line="276" w:lineRule="auto"/>
      </w:pPr>
    </w:p>
    <w:p w14:paraId="7BDFCC77" w14:textId="53B3E239" w:rsidR="00866F14" w:rsidRDefault="00866F14" w:rsidP="00866F14">
      <w:pPr>
        <w:pStyle w:val="Gpstesto"/>
        <w:spacing w:line="276" w:lineRule="auto"/>
      </w:pPr>
    </w:p>
    <w:p w14:paraId="36FA7B40" w14:textId="42571839" w:rsidR="00866F14" w:rsidRDefault="00866F14" w:rsidP="00866F14">
      <w:pPr>
        <w:pStyle w:val="Gpstesto"/>
        <w:spacing w:line="276" w:lineRule="auto"/>
      </w:pPr>
    </w:p>
    <w:p w14:paraId="2249119C" w14:textId="68354B69" w:rsidR="00866F14" w:rsidRDefault="00866F14" w:rsidP="00866F14">
      <w:pPr>
        <w:pStyle w:val="Gpstesto"/>
        <w:spacing w:line="276" w:lineRule="auto"/>
      </w:pPr>
    </w:p>
    <w:p w14:paraId="5F9AEEC2" w14:textId="55C66CBB" w:rsidR="00866F14" w:rsidRDefault="00866F14" w:rsidP="00866F14">
      <w:pPr>
        <w:pStyle w:val="Gpstesto"/>
        <w:spacing w:line="276" w:lineRule="auto"/>
      </w:pPr>
    </w:p>
    <w:p w14:paraId="38461D1F" w14:textId="77777777" w:rsidR="00866F14" w:rsidRDefault="00866F14" w:rsidP="00866F14">
      <w:pPr>
        <w:pStyle w:val="Gpstesto"/>
        <w:spacing w:line="276" w:lineRule="auto"/>
      </w:pPr>
    </w:p>
    <w:p w14:paraId="09F4B6B4" w14:textId="7389DE91" w:rsidR="00266BF2" w:rsidRPr="00181A9C" w:rsidRDefault="00266BF2" w:rsidP="00266BF2">
      <w:pPr>
        <w:pStyle w:val="GpsTitolo1"/>
        <w:numPr>
          <w:ilvl w:val="2"/>
          <w:numId w:val="2"/>
        </w:numPr>
        <w:rPr>
          <w:color w:val="003480" w:themeColor="accent2" w:themeShade="80"/>
        </w:rPr>
      </w:pPr>
      <w:r>
        <w:lastRenderedPageBreak/>
        <w:t>Design Trade-off</w:t>
      </w:r>
      <w:r w:rsidRPr="00181A9C">
        <w:rPr>
          <w:color w:val="003480" w:themeColor="accent2" w:themeShade="80"/>
        </w:rPr>
        <w:t xml:space="preserve"> </w:t>
      </w:r>
    </w:p>
    <w:p w14:paraId="33CFBFCB" w14:textId="77777777" w:rsidR="00866F14" w:rsidRDefault="00866F14" w:rsidP="00866F14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funzionalità</w:t>
      </w:r>
    </w:p>
    <w:p w14:paraId="43FDA896" w14:textId="10ABB3B1" w:rsidR="00866F14" w:rsidRDefault="00866F14" w:rsidP="00866F14">
      <w:pPr>
        <w:pStyle w:val="Gpstesto"/>
      </w:pPr>
      <w:r>
        <w:t xml:space="preserve">Per </w:t>
      </w:r>
      <w:r>
        <w:t>ottenere un buon prodotto</w:t>
      </w:r>
      <w:r w:rsidR="00D7221A">
        <w:t xml:space="preserve"> finale</w:t>
      </w:r>
      <w:r>
        <w:t xml:space="preserve"> </w:t>
      </w:r>
      <w:r w:rsidR="00D7221A">
        <w:t>è necessario</w:t>
      </w:r>
      <w:r>
        <w:t xml:space="preserve"> completare tutte le funzionalità richieste </w:t>
      </w:r>
      <w:r w:rsidR="00D7221A">
        <w:t xml:space="preserve">della Web </w:t>
      </w:r>
      <w:proofErr w:type="spellStart"/>
      <w:r w:rsidR="00D7221A">
        <w:t>DApp</w:t>
      </w:r>
      <w:proofErr w:type="spellEnd"/>
      <w:r w:rsidR="00D7221A">
        <w:t>.</w:t>
      </w:r>
    </w:p>
    <w:p w14:paraId="75395429" w14:textId="77777777" w:rsidR="00866F14" w:rsidRDefault="00866F14" w:rsidP="00866F14">
      <w:pPr>
        <w:pStyle w:val="Gpstesto"/>
      </w:pPr>
    </w:p>
    <w:p w14:paraId="335EA8A6" w14:textId="77777777" w:rsidR="00866F14" w:rsidRDefault="00866F14" w:rsidP="00866F14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Usabilità Vs memoria</w:t>
      </w:r>
    </w:p>
    <w:p w14:paraId="3AAC959F" w14:textId="73B9734C" w:rsidR="00266BF2" w:rsidRDefault="00866F14" w:rsidP="009C5AFD">
      <w:pPr>
        <w:pStyle w:val="Gpstesto"/>
      </w:pPr>
      <w:r>
        <w:t xml:space="preserve">Poiché </w:t>
      </w:r>
      <w:r>
        <w:t>non ci sono dati da memorizzare</w:t>
      </w:r>
      <w:r w:rsidR="00D7221A">
        <w:t xml:space="preserve"> in uno storage di persistenza</w:t>
      </w:r>
      <w:r>
        <w:t xml:space="preserve">, l’obiettivo </w:t>
      </w:r>
      <w:r>
        <w:t xml:space="preserve">del Sistema è </w:t>
      </w:r>
      <w:r>
        <w:t xml:space="preserve">rispettare </w:t>
      </w:r>
      <w:r>
        <w:t>l’alta usabilità.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Pr="004772DF" w:rsidRDefault="00356286" w:rsidP="00AA0D54">
      <w:pPr>
        <w:pStyle w:val="GpsTitolo1"/>
        <w:numPr>
          <w:ilvl w:val="1"/>
          <w:numId w:val="2"/>
        </w:numPr>
      </w:pPr>
      <w:r w:rsidRPr="004772DF">
        <w:t>Panoramica</w:t>
      </w:r>
    </w:p>
    <w:p w14:paraId="792D407D" w14:textId="570A4593" w:rsidR="00EA4794" w:rsidRDefault="00D7221A" w:rsidP="00A22070">
      <w:pPr>
        <w:pStyle w:val="Gpstesto"/>
      </w:pPr>
      <w:r>
        <w:t xml:space="preserve">Dopo questa prima sezione di introduzione del presente </w:t>
      </w:r>
      <w:r w:rsidR="003E7515">
        <w:t>d</w:t>
      </w:r>
      <w:r>
        <w:t>ocumento, il punto 2 descriverà brevemente l’architettura del Sistema proposto. In particolare, questa sezione descriverà la decomposizione in sottosistemi, la corrispondenza tra hardware e software, il controllo degli accessi, la sicurezza</w:t>
      </w:r>
      <w:r w:rsidR="003E7515">
        <w:t xml:space="preserve"> e, i</w:t>
      </w:r>
      <w:r>
        <w:t xml:space="preserve">nfine, </w:t>
      </w:r>
      <w:r w:rsidR="003E7515">
        <w:t>al</w:t>
      </w:r>
      <w:r>
        <w:t xml:space="preserve"> punto 4 </w:t>
      </w:r>
      <w:r w:rsidR="003E7515">
        <w:t>avremo una descrizione dei termini adottati in questo documento.</w:t>
      </w:r>
    </w:p>
    <w:p w14:paraId="0C5B62DF" w14:textId="23A34A93" w:rsidR="00F14069" w:rsidRDefault="00F14069" w:rsidP="00A22070">
      <w:pPr>
        <w:pStyle w:val="Gpstesto"/>
      </w:pPr>
    </w:p>
    <w:p w14:paraId="4A70A5DF" w14:textId="5E9825E4" w:rsidR="007B479C" w:rsidRDefault="007B479C" w:rsidP="00A22070">
      <w:pPr>
        <w:pStyle w:val="Gpstesto"/>
      </w:pPr>
    </w:p>
    <w:p w14:paraId="0DF2796B" w14:textId="2A28AC54" w:rsidR="007B479C" w:rsidRDefault="007B479C" w:rsidP="00A22070">
      <w:pPr>
        <w:pStyle w:val="Gpstesto"/>
      </w:pPr>
    </w:p>
    <w:p w14:paraId="7567DDAA" w14:textId="2CAFCA14" w:rsidR="007B479C" w:rsidRDefault="007B479C" w:rsidP="00A22070">
      <w:pPr>
        <w:pStyle w:val="Gpstesto"/>
      </w:pPr>
    </w:p>
    <w:p w14:paraId="6EE83CE6" w14:textId="5E754960" w:rsidR="007B479C" w:rsidRDefault="007B479C" w:rsidP="00A22070">
      <w:pPr>
        <w:pStyle w:val="Gpstesto"/>
      </w:pPr>
    </w:p>
    <w:p w14:paraId="548CD199" w14:textId="3951BFBC" w:rsidR="007B479C" w:rsidRDefault="007B479C" w:rsidP="00A22070">
      <w:pPr>
        <w:pStyle w:val="Gpstesto"/>
      </w:pPr>
    </w:p>
    <w:p w14:paraId="10357162" w14:textId="6D4B6729" w:rsidR="007B479C" w:rsidRDefault="007B479C" w:rsidP="00A22070">
      <w:pPr>
        <w:pStyle w:val="Gpstesto"/>
      </w:pPr>
    </w:p>
    <w:p w14:paraId="00C17055" w14:textId="17FF17AA" w:rsidR="007B479C" w:rsidRDefault="007B479C" w:rsidP="00A22070">
      <w:pPr>
        <w:pStyle w:val="Gpstesto"/>
      </w:pPr>
    </w:p>
    <w:p w14:paraId="303BA3BC" w14:textId="7B053381" w:rsidR="007B479C" w:rsidRDefault="007B479C" w:rsidP="00A22070">
      <w:pPr>
        <w:pStyle w:val="Gpstesto"/>
      </w:pPr>
    </w:p>
    <w:p w14:paraId="1195DA02" w14:textId="3CD93D71" w:rsidR="007B479C" w:rsidRDefault="007B479C" w:rsidP="00A22070">
      <w:pPr>
        <w:pStyle w:val="Gpstesto"/>
      </w:pPr>
    </w:p>
    <w:p w14:paraId="7516F329" w14:textId="0C7B674E" w:rsidR="007B479C" w:rsidRDefault="007B479C" w:rsidP="00A22070">
      <w:pPr>
        <w:pStyle w:val="Gpstesto"/>
      </w:pPr>
    </w:p>
    <w:p w14:paraId="7536D51A" w14:textId="539A485F" w:rsidR="007B479C" w:rsidRDefault="007B479C" w:rsidP="00A22070">
      <w:pPr>
        <w:pStyle w:val="Gpstesto"/>
      </w:pPr>
    </w:p>
    <w:p w14:paraId="60D73D26" w14:textId="3C51D670" w:rsidR="007B479C" w:rsidRDefault="007B479C" w:rsidP="00A22070">
      <w:pPr>
        <w:pStyle w:val="Gpstesto"/>
      </w:pPr>
    </w:p>
    <w:p w14:paraId="7F808E42" w14:textId="01DE6F05" w:rsidR="007B479C" w:rsidRDefault="007B479C" w:rsidP="00A22070">
      <w:pPr>
        <w:pStyle w:val="Gpstesto"/>
      </w:pPr>
    </w:p>
    <w:p w14:paraId="4D55BBCD" w14:textId="77777777" w:rsidR="007B479C" w:rsidRDefault="007B479C" w:rsidP="00A22070">
      <w:pPr>
        <w:pStyle w:val="Gpstesto"/>
      </w:pPr>
    </w:p>
    <w:p w14:paraId="6B84F66B" w14:textId="2A2F4EC5" w:rsidR="00D7221A" w:rsidRPr="002C3CED" w:rsidRDefault="003A3159" w:rsidP="00D7221A">
      <w:pPr>
        <w:pStyle w:val="GpsTitolo1"/>
        <w:numPr>
          <w:ilvl w:val="0"/>
          <w:numId w:val="8"/>
        </w:numPr>
        <w:ind w:left="709"/>
      </w:pPr>
      <w:r>
        <w:lastRenderedPageBreak/>
        <w:t>Architettura del Sistema proposto</w:t>
      </w:r>
    </w:p>
    <w:p w14:paraId="235C48E2" w14:textId="3C244FF3" w:rsidR="00D7221A" w:rsidRDefault="00D7221A" w:rsidP="00744BBC">
      <w:pPr>
        <w:pStyle w:val="Gpstesto"/>
        <w:spacing w:after="240"/>
      </w:pPr>
      <w:r>
        <w:t xml:space="preserve">Il Sistema proposto è una Web </w:t>
      </w:r>
      <w:proofErr w:type="spellStart"/>
      <w:r>
        <w:t>DApp</w:t>
      </w:r>
      <w:proofErr w:type="spellEnd"/>
      <w:r>
        <w:t xml:space="preserve"> che vuole </w:t>
      </w:r>
      <w:r>
        <w:t>render</w:t>
      </w:r>
      <w:r>
        <w:t>e più sicur</w:t>
      </w:r>
      <w:r w:rsidR="003A3159">
        <w:t>a l’operazione di</w:t>
      </w:r>
      <w:r>
        <w:t xml:space="preserve"> </w:t>
      </w:r>
      <w:r>
        <w:t>autenticazione d</w:t>
      </w:r>
      <w:r w:rsidR="003A3159">
        <w:t>a parte di</w:t>
      </w:r>
      <w:r>
        <w:t xml:space="preserve"> un utente</w:t>
      </w:r>
      <w:r>
        <w:t xml:space="preserve">. L’architettura software scelta per la realizzazione del Sistema è la Three </w:t>
      </w:r>
      <w:proofErr w:type="spellStart"/>
      <w:r>
        <w:t>Tier</w:t>
      </w:r>
      <w:proofErr w:type="spellEnd"/>
      <w:r>
        <w:t xml:space="preserve">, la quale, fornendo la possibilità di eseguire ciascun </w:t>
      </w:r>
      <w:proofErr w:type="spellStart"/>
      <w:r>
        <w:t>tier</w:t>
      </w:r>
      <w:proofErr w:type="spellEnd"/>
      <w:r>
        <w:t xml:space="preserve"> sulla propria infrastruttura, offre numerosi vantaggi, tra cui uno sviluppo più veloce e una maggiore scalabilità, affidabilità e sicurezza.</w:t>
      </w:r>
    </w:p>
    <w:p w14:paraId="2664D7A0" w14:textId="77777777" w:rsidR="00D7221A" w:rsidRDefault="00D7221A" w:rsidP="00D7221A">
      <w:pPr>
        <w:pStyle w:val="Gpstesto"/>
      </w:pPr>
      <w:r>
        <w:t>Questo pattern architetturale si compone di tre livelli:</w:t>
      </w:r>
    </w:p>
    <w:p w14:paraId="05B0E095" w14:textId="77777777" w:rsidR="00D7221A" w:rsidRDefault="00D7221A" w:rsidP="00D7221A">
      <w:pPr>
        <w:pStyle w:val="Gpstesto"/>
        <w:numPr>
          <w:ilvl w:val="0"/>
          <w:numId w:val="39"/>
        </w:numPr>
        <w:ind w:left="426"/>
      </w:pPr>
      <w:r>
        <w:rPr>
          <w:b/>
          <w:bCs/>
        </w:rPr>
        <w:t>Interface</w:t>
      </w:r>
      <w:r>
        <w:t xml:space="preserve">: è il </w:t>
      </w:r>
      <w:proofErr w:type="spellStart"/>
      <w:r>
        <w:t>tier</w:t>
      </w:r>
      <w:proofErr w:type="spellEnd"/>
      <w:r>
        <w:t xml:space="preserve"> di presentazione, dunque delle interfacce utente. Si occupa di visualizzare le informazioni all’utente e di raccogliere informazioni da quest’ultimo;</w:t>
      </w:r>
    </w:p>
    <w:p w14:paraId="6DA4643B" w14:textId="77777777" w:rsidR="00D7221A" w:rsidRDefault="00D7221A" w:rsidP="00D7221A">
      <w:pPr>
        <w:pStyle w:val="Gpstesto"/>
        <w:spacing w:line="120" w:lineRule="auto"/>
        <w:ind w:left="425"/>
      </w:pPr>
    </w:p>
    <w:p w14:paraId="56A61CCD" w14:textId="77777777" w:rsidR="00D7221A" w:rsidRDefault="00D7221A" w:rsidP="00D7221A">
      <w:pPr>
        <w:pStyle w:val="Gpstesto"/>
        <w:numPr>
          <w:ilvl w:val="0"/>
          <w:numId w:val="39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>
        <w:t xml:space="preserve">: è il </w:t>
      </w:r>
      <w:proofErr w:type="spellStart"/>
      <w:r>
        <w:t>tier</w:t>
      </w:r>
      <w:proofErr w:type="spellEnd"/>
      <w:r>
        <w:t xml:space="preserve"> della logica di business dell’applicazione. Si occupa di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3DABB792" w14:textId="77777777" w:rsidR="00D7221A" w:rsidRDefault="00D7221A" w:rsidP="00D7221A">
      <w:pPr>
        <w:pStyle w:val="Gpstesto"/>
        <w:spacing w:line="120" w:lineRule="auto"/>
      </w:pPr>
    </w:p>
    <w:p w14:paraId="7FAE205F" w14:textId="028995D6" w:rsidR="00D7221A" w:rsidRDefault="00D7221A" w:rsidP="00D7221A">
      <w:pPr>
        <w:pStyle w:val="Gpstesto"/>
        <w:numPr>
          <w:ilvl w:val="0"/>
          <w:numId w:val="39"/>
        </w:numPr>
        <w:spacing w:after="240"/>
        <w:ind w:left="426"/>
      </w:pPr>
      <w:r>
        <w:rPr>
          <w:b/>
          <w:bCs/>
        </w:rPr>
        <w:t>Storage</w:t>
      </w:r>
      <w:r>
        <w:t xml:space="preserve">: è il </w:t>
      </w:r>
      <w:proofErr w:type="spellStart"/>
      <w:r>
        <w:t>tier</w:t>
      </w:r>
      <w:proofErr w:type="spellEnd"/>
      <w:r>
        <w:t xml:space="preserve"> dell’accesso ai dati. </w:t>
      </w:r>
      <w:r w:rsidR="00744BBC">
        <w:t>In particolare, n</w:t>
      </w:r>
      <w:r w:rsidR="00744BBC" w:rsidRPr="00744BBC">
        <w:t>ell’ambito di questo progetto non è stato necessario l’utilizzo di uno storage di persistenza come un database</w:t>
      </w:r>
      <w:r w:rsidR="00744BBC">
        <w:t>,</w:t>
      </w:r>
      <w:r w:rsidR="00744BBC" w:rsidRPr="00744BBC">
        <w:t xml:space="preserve"> in quanto tutte le </w:t>
      </w:r>
      <w:r w:rsidR="00744BBC">
        <w:t>operazioni di cambio stato di un’entità</w:t>
      </w:r>
      <w:r w:rsidR="00744BBC" w:rsidRPr="00744BBC">
        <w:t xml:space="preserve"> </w:t>
      </w:r>
      <w:r w:rsidR="00744BBC">
        <w:t>sono state svolte effettuando delle transazioni</w:t>
      </w:r>
      <w:r w:rsidR="00744BBC" w:rsidRPr="00744BBC">
        <w:t xml:space="preserve"> sulla Blockchain </w:t>
      </w:r>
      <w:proofErr w:type="spellStart"/>
      <w:r w:rsidR="00744BBC" w:rsidRPr="00744BBC">
        <w:t>Ethereum</w:t>
      </w:r>
      <w:proofErr w:type="spellEnd"/>
      <w:r w:rsidR="00744BBC" w:rsidRPr="00744BBC">
        <w:t>.</w:t>
      </w:r>
      <w:r>
        <w:t xml:space="preserve"> </w:t>
      </w:r>
    </w:p>
    <w:p w14:paraId="561CCF87" w14:textId="67EBFE87" w:rsidR="00D7221A" w:rsidRDefault="00D7221A" w:rsidP="00D7221A">
      <w:pPr>
        <w:pStyle w:val="Gpstesto"/>
        <w:spacing w:after="240"/>
      </w:pPr>
      <w:r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;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1AD09C69" w14:textId="369A4700" w:rsidR="00037AFD" w:rsidRDefault="007B479C" w:rsidP="007B479C">
      <w:pPr>
        <w:pStyle w:val="Gpstesto"/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BEF496B" wp14:editId="148771F2">
            <wp:extent cx="1927938" cy="3338624"/>
            <wp:effectExtent l="0" t="0" r="0" b="0"/>
            <wp:docPr id="4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557" cy="33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8A4D" w14:textId="15213C3D" w:rsidR="00242E39" w:rsidRPr="002C3CED" w:rsidRDefault="00266BF2">
      <w:pPr>
        <w:pStyle w:val="GpsTitolo1"/>
        <w:numPr>
          <w:ilvl w:val="1"/>
          <w:numId w:val="8"/>
        </w:numPr>
        <w:ind w:left="709"/>
      </w:pPr>
      <w:r w:rsidRPr="002C3CED">
        <w:lastRenderedPageBreak/>
        <w:t>Decomposizione in Sottosistemi</w:t>
      </w:r>
    </w:p>
    <w:p w14:paraId="0BDD3AB3" w14:textId="2F9ABAE1" w:rsidR="007B479C" w:rsidRDefault="007B479C" w:rsidP="007B479C">
      <w:pPr>
        <w:pStyle w:val="Gpstesto"/>
        <w:spacing w:line="276" w:lineRule="auto"/>
        <w:rPr>
          <w:szCs w:val="24"/>
        </w:rPr>
      </w:pPr>
      <w:r>
        <w:rPr>
          <w:szCs w:val="24"/>
        </w:rPr>
        <w:t xml:space="preserve">Il </w:t>
      </w:r>
      <w:r w:rsidR="00BC331F">
        <w:rPr>
          <w:szCs w:val="24"/>
        </w:rPr>
        <w:t>s</w:t>
      </w:r>
      <w:r>
        <w:rPr>
          <w:szCs w:val="24"/>
        </w:rPr>
        <w:t xml:space="preserve">istema si compone in totale di </w:t>
      </w:r>
      <w:r w:rsidR="00514357">
        <w:rPr>
          <w:szCs w:val="24"/>
        </w:rPr>
        <w:t>8</w:t>
      </w:r>
      <w:r>
        <w:rPr>
          <w:szCs w:val="24"/>
        </w:rPr>
        <w:t xml:space="preserve"> componenti, suddivisi tra i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Interface, Application </w:t>
      </w:r>
      <w:proofErr w:type="spellStart"/>
      <w:r>
        <w:rPr>
          <w:szCs w:val="24"/>
        </w:rPr>
        <w:t>Logic</w:t>
      </w:r>
      <w:proofErr w:type="spellEnd"/>
      <w:r>
        <w:rPr>
          <w:szCs w:val="24"/>
        </w:rPr>
        <w:t xml:space="preserve"> e Storage.</w:t>
      </w:r>
    </w:p>
    <w:p w14:paraId="4121AB63" w14:textId="77777777" w:rsidR="007B479C" w:rsidRDefault="007B479C" w:rsidP="007B479C">
      <w:pPr>
        <w:pStyle w:val="Gpstesto"/>
        <w:spacing w:line="240" w:lineRule="auto"/>
        <w:rPr>
          <w:szCs w:val="24"/>
        </w:rPr>
      </w:pPr>
    </w:p>
    <w:p w14:paraId="43B8BDF2" w14:textId="77777777" w:rsidR="007B479C" w:rsidRDefault="007B479C" w:rsidP="007B479C">
      <w:pPr>
        <w:pStyle w:val="Gpstesto"/>
        <w:rPr>
          <w:szCs w:val="24"/>
        </w:rPr>
      </w:pPr>
      <w:r>
        <w:rPr>
          <w:szCs w:val="24"/>
        </w:rPr>
        <w:t>L’</w:t>
      </w:r>
      <w:r>
        <w:rPr>
          <w:b/>
          <w:bCs/>
          <w:szCs w:val="24"/>
        </w:rPr>
        <w:t xml:space="preserve">Application </w:t>
      </w:r>
      <w:proofErr w:type="spellStart"/>
      <w:r>
        <w:rPr>
          <w:b/>
          <w:bCs/>
          <w:szCs w:val="24"/>
        </w:rPr>
        <w:t>Logic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contiene le componenti:</w:t>
      </w:r>
    </w:p>
    <w:p w14:paraId="215BC39C" w14:textId="223F0DBD" w:rsidR="007B479C" w:rsidRDefault="00FF34C1" w:rsidP="00E427FD">
      <w:pPr>
        <w:pStyle w:val="Gpstesto"/>
        <w:numPr>
          <w:ilvl w:val="0"/>
          <w:numId w:val="40"/>
        </w:numPr>
        <w:ind w:left="567"/>
        <w:rPr>
          <w:szCs w:val="24"/>
        </w:rPr>
      </w:pPr>
      <w:proofErr w:type="spellStart"/>
      <w:r>
        <w:rPr>
          <w:b/>
          <w:bCs/>
          <w:color w:val="004EBF" w:themeColor="accent1" w:themeShade="BF"/>
          <w:szCs w:val="24"/>
        </w:rPr>
        <w:t>Blockchain</w:t>
      </w:r>
      <w:r w:rsidR="007B479C">
        <w:rPr>
          <w:b/>
          <w:bCs/>
          <w:color w:val="004EBF" w:themeColor="accent1" w:themeShade="BF"/>
          <w:szCs w:val="24"/>
        </w:rPr>
        <w:t>Controller</w:t>
      </w:r>
      <w:proofErr w:type="spellEnd"/>
      <w:r w:rsidR="007B479C">
        <w:rPr>
          <w:szCs w:val="24"/>
        </w:rPr>
        <w:t xml:space="preserve">: si occupa di tutte le operazioni </w:t>
      </w:r>
      <w:r w:rsidR="00296C52">
        <w:rPr>
          <w:szCs w:val="24"/>
        </w:rPr>
        <w:t xml:space="preserve">di transizione che vengono effettuate sulla Blockchain, in particolare: </w:t>
      </w:r>
      <w:r w:rsidR="007B479C">
        <w:rPr>
          <w:szCs w:val="24"/>
        </w:rPr>
        <w:t xml:space="preserve">il </w:t>
      </w:r>
      <w:r w:rsidR="00296C52">
        <w:rPr>
          <w:szCs w:val="24"/>
        </w:rPr>
        <w:t>login, la registrazione, l’attivazione di un account, la disattivazione di un account, il cambio di privilegi per un account.</w:t>
      </w:r>
    </w:p>
    <w:p w14:paraId="16B1E38F" w14:textId="77777777" w:rsidR="00296C52" w:rsidRDefault="00296C52" w:rsidP="00E427FD">
      <w:pPr>
        <w:pStyle w:val="Gpstesto"/>
        <w:spacing w:line="120" w:lineRule="auto"/>
        <w:ind w:left="567"/>
        <w:rPr>
          <w:szCs w:val="24"/>
        </w:rPr>
      </w:pPr>
    </w:p>
    <w:p w14:paraId="586BF137" w14:textId="0EFE4AFE" w:rsidR="007B479C" w:rsidRDefault="00FF34C1" w:rsidP="00E427FD">
      <w:pPr>
        <w:pStyle w:val="Gpstesto"/>
        <w:numPr>
          <w:ilvl w:val="0"/>
          <w:numId w:val="40"/>
        </w:numPr>
        <w:ind w:left="567"/>
        <w:rPr>
          <w:szCs w:val="24"/>
        </w:rPr>
      </w:pPr>
      <w:proofErr w:type="spellStart"/>
      <w:r>
        <w:rPr>
          <w:b/>
          <w:bCs/>
          <w:color w:val="004EBF" w:themeColor="accent1" w:themeShade="BF"/>
          <w:szCs w:val="24"/>
        </w:rPr>
        <w:t>Krypto</w:t>
      </w:r>
      <w:r w:rsidR="007B479C">
        <w:rPr>
          <w:b/>
          <w:bCs/>
          <w:color w:val="004EBF" w:themeColor="accent1" w:themeShade="BF"/>
          <w:szCs w:val="24"/>
        </w:rPr>
        <w:t>Controller</w:t>
      </w:r>
      <w:proofErr w:type="spellEnd"/>
      <w:r w:rsidR="007B479C">
        <w:rPr>
          <w:szCs w:val="24"/>
        </w:rPr>
        <w:t xml:space="preserve">: si occupa di </w:t>
      </w:r>
      <w:r w:rsidR="00296C52">
        <w:rPr>
          <w:szCs w:val="24"/>
        </w:rPr>
        <w:t>mostrare tutte le interfacce grafiche per un utente o un amministrare e di effettuare il logout per questi attori.</w:t>
      </w:r>
    </w:p>
    <w:p w14:paraId="4C8FAE71" w14:textId="77777777" w:rsidR="00296C52" w:rsidRDefault="00296C52" w:rsidP="00E427FD">
      <w:pPr>
        <w:pStyle w:val="Gpstesto"/>
        <w:spacing w:line="120" w:lineRule="auto"/>
        <w:ind w:left="567"/>
        <w:rPr>
          <w:szCs w:val="24"/>
        </w:rPr>
      </w:pPr>
    </w:p>
    <w:p w14:paraId="4011B800" w14:textId="24342CC9" w:rsidR="007B479C" w:rsidRDefault="00FF34C1" w:rsidP="00E427FD">
      <w:pPr>
        <w:pStyle w:val="Gpstesto"/>
        <w:numPr>
          <w:ilvl w:val="0"/>
          <w:numId w:val="40"/>
        </w:numPr>
        <w:ind w:left="567"/>
        <w:rPr>
          <w:szCs w:val="24"/>
        </w:rPr>
      </w:pPr>
      <w:proofErr w:type="spellStart"/>
      <w:r>
        <w:rPr>
          <w:b/>
          <w:bCs/>
          <w:color w:val="004EBF" w:themeColor="accent1" w:themeShade="BF"/>
          <w:szCs w:val="24"/>
        </w:rPr>
        <w:t>ErrorPage</w:t>
      </w:r>
      <w:r w:rsidR="007B479C">
        <w:rPr>
          <w:b/>
          <w:bCs/>
          <w:color w:val="004EBF" w:themeColor="accent1" w:themeShade="BF"/>
          <w:szCs w:val="24"/>
        </w:rPr>
        <w:t>Controller</w:t>
      </w:r>
      <w:proofErr w:type="spellEnd"/>
      <w:r w:rsidR="007B479C">
        <w:rPr>
          <w:szCs w:val="24"/>
        </w:rPr>
        <w:t xml:space="preserve">: si occupa di gestire </w:t>
      </w:r>
      <w:r w:rsidR="00296C52">
        <w:rPr>
          <w:szCs w:val="24"/>
        </w:rPr>
        <w:t>gli errori http mostrando delle pagine di errore personalizzate.</w:t>
      </w:r>
    </w:p>
    <w:p w14:paraId="00A6EF8B" w14:textId="77777777" w:rsidR="00905BF4" w:rsidRDefault="00905BF4" w:rsidP="00E427FD">
      <w:pPr>
        <w:pStyle w:val="Gpstesto"/>
        <w:spacing w:line="120" w:lineRule="auto"/>
        <w:ind w:left="567"/>
        <w:rPr>
          <w:szCs w:val="24"/>
        </w:rPr>
      </w:pPr>
    </w:p>
    <w:p w14:paraId="5CA16677" w14:textId="330A6DCF" w:rsidR="00FF34C1" w:rsidRDefault="00905BF4" w:rsidP="00E427FD">
      <w:pPr>
        <w:pStyle w:val="Gpstesto"/>
        <w:numPr>
          <w:ilvl w:val="0"/>
          <w:numId w:val="40"/>
        </w:numPr>
        <w:ind w:left="567"/>
        <w:rPr>
          <w:szCs w:val="24"/>
        </w:rPr>
      </w:pPr>
      <w:r>
        <w:rPr>
          <w:b/>
          <w:bCs/>
          <w:color w:val="004EBF" w:themeColor="accent1" w:themeShade="BF"/>
          <w:szCs w:val="24"/>
        </w:rPr>
        <w:t>Service</w:t>
      </w:r>
      <w:r w:rsidR="00FF34C1" w:rsidRPr="00FF34C1">
        <w:rPr>
          <w:szCs w:val="24"/>
        </w:rPr>
        <w:t>:</w:t>
      </w:r>
      <w:r>
        <w:rPr>
          <w:szCs w:val="24"/>
        </w:rPr>
        <w:t xml:space="preserve"> contiene tutti i servizi dell’applicazione, in particolare permette di effettuare le transazioni alla Blockchain utilizzando lo smart </w:t>
      </w:r>
      <w:proofErr w:type="spellStart"/>
      <w:r>
        <w:rPr>
          <w:szCs w:val="24"/>
        </w:rPr>
        <w:t>contract</w:t>
      </w:r>
      <w:proofErr w:type="spellEnd"/>
      <w:r>
        <w:rPr>
          <w:szCs w:val="24"/>
        </w:rPr>
        <w:t xml:space="preserve"> “Authentication” convertito in linguaggio Java mediante Web3j. </w:t>
      </w:r>
    </w:p>
    <w:p w14:paraId="63A6DD49" w14:textId="77777777" w:rsidR="00905BF4" w:rsidRDefault="00905BF4" w:rsidP="00E427FD">
      <w:pPr>
        <w:pStyle w:val="Gpstesto"/>
        <w:spacing w:line="120" w:lineRule="auto"/>
        <w:ind w:left="567"/>
        <w:rPr>
          <w:szCs w:val="24"/>
        </w:rPr>
      </w:pPr>
    </w:p>
    <w:p w14:paraId="116991EE" w14:textId="5004C47D" w:rsidR="00FF34C1" w:rsidRDefault="00E427FD" w:rsidP="00E427FD">
      <w:pPr>
        <w:pStyle w:val="Gpstesto"/>
        <w:numPr>
          <w:ilvl w:val="0"/>
          <w:numId w:val="40"/>
        </w:numPr>
        <w:ind w:left="567"/>
        <w:rPr>
          <w:szCs w:val="24"/>
        </w:rPr>
      </w:pPr>
      <w:proofErr w:type="spellStart"/>
      <w:r>
        <w:rPr>
          <w:b/>
          <w:bCs/>
          <w:color w:val="004EBF" w:themeColor="accent1" w:themeShade="BF"/>
          <w:szCs w:val="24"/>
        </w:rPr>
        <w:t>Contracts</w:t>
      </w:r>
      <w:proofErr w:type="spellEnd"/>
      <w:r w:rsidR="00FF34C1" w:rsidRPr="00FF34C1">
        <w:rPr>
          <w:szCs w:val="24"/>
        </w:rPr>
        <w:t>:</w:t>
      </w:r>
      <w:r w:rsidR="00905BF4">
        <w:rPr>
          <w:szCs w:val="24"/>
        </w:rPr>
        <w:t xml:space="preserve"> permette l’interfacciamento con la Blockchain. </w:t>
      </w:r>
    </w:p>
    <w:p w14:paraId="02CCBCDC" w14:textId="77777777" w:rsidR="007B479C" w:rsidRDefault="007B479C" w:rsidP="007B479C">
      <w:pPr>
        <w:pStyle w:val="Gpstesto"/>
        <w:ind w:left="426"/>
        <w:rPr>
          <w:szCs w:val="24"/>
        </w:rPr>
      </w:pPr>
    </w:p>
    <w:p w14:paraId="0375E3C5" w14:textId="77777777" w:rsidR="007B479C" w:rsidRDefault="007B479C" w:rsidP="007B479C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contiene le componenti:</w:t>
      </w:r>
    </w:p>
    <w:p w14:paraId="4A7C9619" w14:textId="36CB0589" w:rsidR="00296C52" w:rsidRPr="00E427FD" w:rsidRDefault="00E427FD" w:rsidP="00E427FD">
      <w:pPr>
        <w:pStyle w:val="Gpstesto"/>
        <w:numPr>
          <w:ilvl w:val="0"/>
          <w:numId w:val="41"/>
        </w:numPr>
        <w:ind w:left="567"/>
        <w:rPr>
          <w:szCs w:val="24"/>
        </w:rPr>
      </w:pPr>
      <w:r>
        <w:rPr>
          <w:b/>
          <w:bCs/>
          <w:color w:val="004EBF" w:themeColor="accent1" w:themeShade="BF"/>
          <w:szCs w:val="24"/>
        </w:rPr>
        <w:t>Model</w:t>
      </w:r>
      <w:r w:rsidR="007B479C">
        <w:rPr>
          <w:szCs w:val="24"/>
        </w:rPr>
        <w:t>: modella l</w:t>
      </w:r>
      <w:r>
        <w:rPr>
          <w:szCs w:val="24"/>
        </w:rPr>
        <w:t xml:space="preserve">o stato </w:t>
      </w:r>
      <w:r w:rsidR="007B479C">
        <w:rPr>
          <w:szCs w:val="24"/>
        </w:rPr>
        <w:t xml:space="preserve">di un </w:t>
      </w:r>
      <w:r>
        <w:rPr>
          <w:szCs w:val="24"/>
        </w:rPr>
        <w:t>Utente e di raccogliere i messaggi di errore o di successo.</w:t>
      </w:r>
    </w:p>
    <w:p w14:paraId="753F0B13" w14:textId="77777777" w:rsidR="007B479C" w:rsidRDefault="007B479C" w:rsidP="007B479C">
      <w:pPr>
        <w:pStyle w:val="Gpstesto"/>
        <w:ind w:left="66"/>
        <w:rPr>
          <w:szCs w:val="24"/>
        </w:rPr>
      </w:pPr>
    </w:p>
    <w:p w14:paraId="0E98C2AE" w14:textId="77777777" w:rsidR="007B479C" w:rsidRDefault="007B479C" w:rsidP="007B479C">
      <w:pPr>
        <w:pStyle w:val="Gpstesto"/>
        <w:rPr>
          <w:szCs w:val="24"/>
        </w:rPr>
      </w:pPr>
      <w:r>
        <w:rPr>
          <w:szCs w:val="24"/>
        </w:rPr>
        <w:t>L’</w:t>
      </w:r>
      <w:r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contiene le componenti:</w:t>
      </w:r>
    </w:p>
    <w:p w14:paraId="15713A8C" w14:textId="1F6C91E4" w:rsidR="007B479C" w:rsidRDefault="00E427FD" w:rsidP="00E427FD">
      <w:pPr>
        <w:pStyle w:val="Gpstesto"/>
        <w:numPr>
          <w:ilvl w:val="0"/>
          <w:numId w:val="42"/>
        </w:numPr>
        <w:ind w:left="567"/>
        <w:rPr>
          <w:szCs w:val="24"/>
        </w:rPr>
      </w:pPr>
      <w:proofErr w:type="spellStart"/>
      <w:r>
        <w:rPr>
          <w:b/>
          <w:bCs/>
          <w:color w:val="004EBF" w:themeColor="accent1" w:themeShade="BF"/>
          <w:szCs w:val="24"/>
        </w:rPr>
        <w:t>Error</w:t>
      </w:r>
      <w:proofErr w:type="spellEnd"/>
      <w:r w:rsidR="007B479C">
        <w:rPr>
          <w:szCs w:val="24"/>
        </w:rPr>
        <w:t xml:space="preserve">: interfaccia grafica per </w:t>
      </w:r>
      <w:r>
        <w:rPr>
          <w:szCs w:val="24"/>
        </w:rPr>
        <w:t>le pagine di errore.</w:t>
      </w:r>
    </w:p>
    <w:p w14:paraId="2325A4A2" w14:textId="77777777" w:rsidR="00E427FD" w:rsidRDefault="00E427FD" w:rsidP="00E427FD">
      <w:pPr>
        <w:pStyle w:val="Gpstesto"/>
        <w:spacing w:line="120" w:lineRule="auto"/>
        <w:ind w:left="567"/>
        <w:rPr>
          <w:szCs w:val="24"/>
        </w:rPr>
      </w:pPr>
    </w:p>
    <w:p w14:paraId="33DFBC37" w14:textId="3B96D897" w:rsidR="007B479C" w:rsidRDefault="00E427FD" w:rsidP="00E427FD">
      <w:pPr>
        <w:pStyle w:val="Gpstesto"/>
        <w:numPr>
          <w:ilvl w:val="0"/>
          <w:numId w:val="42"/>
        </w:numPr>
        <w:ind w:left="567"/>
        <w:rPr>
          <w:szCs w:val="24"/>
        </w:rPr>
      </w:pPr>
      <w:r>
        <w:rPr>
          <w:b/>
          <w:bCs/>
          <w:color w:val="004EBF" w:themeColor="accent1" w:themeShade="BF"/>
          <w:szCs w:val="24"/>
        </w:rPr>
        <w:t>Page</w:t>
      </w:r>
      <w:r w:rsidR="007B479C">
        <w:rPr>
          <w:szCs w:val="24"/>
        </w:rPr>
        <w:t xml:space="preserve">: interfaccia grafica per </w:t>
      </w:r>
      <w:r>
        <w:rPr>
          <w:szCs w:val="24"/>
        </w:rPr>
        <w:t>l’utente e l’amministratore.</w:t>
      </w:r>
    </w:p>
    <w:p w14:paraId="4DDB8194" w14:textId="7906F0E4" w:rsidR="00E427FD" w:rsidRDefault="00E427FD" w:rsidP="00233071">
      <w:pPr>
        <w:pStyle w:val="Gpstesto"/>
        <w:rPr>
          <w:szCs w:val="24"/>
        </w:rPr>
      </w:pPr>
    </w:p>
    <w:p w14:paraId="6292EB9F" w14:textId="561F4694" w:rsidR="00E427FD" w:rsidRDefault="00233071" w:rsidP="00233071">
      <w:pPr>
        <w:pStyle w:val="Gpstesto"/>
        <w:ind w:left="207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1EF95BE" wp14:editId="7D845567">
            <wp:extent cx="6096000" cy="4419600"/>
            <wp:effectExtent l="0" t="0" r="0" b="1905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5D01" w14:textId="77D505ED" w:rsidR="00233071" w:rsidRDefault="00233071" w:rsidP="00233071">
      <w:pPr>
        <w:pStyle w:val="Gpstesto"/>
        <w:rPr>
          <w:szCs w:val="24"/>
        </w:rPr>
      </w:pPr>
    </w:p>
    <w:p w14:paraId="4251432B" w14:textId="77777777" w:rsidR="00514357" w:rsidRDefault="00514357" w:rsidP="00233071">
      <w:pPr>
        <w:pStyle w:val="Gpstesto"/>
        <w:rPr>
          <w:szCs w:val="24"/>
        </w:rPr>
      </w:pPr>
    </w:p>
    <w:p w14:paraId="7FD2BDF5" w14:textId="4DDF46ED" w:rsidR="00875262" w:rsidRPr="002C3CED" w:rsidRDefault="002C3CED" w:rsidP="00875262">
      <w:pPr>
        <w:pStyle w:val="GpsTitolo1"/>
        <w:numPr>
          <w:ilvl w:val="1"/>
          <w:numId w:val="8"/>
        </w:numPr>
        <w:ind w:left="709"/>
      </w:pPr>
      <w:r w:rsidRPr="002C3CED">
        <w:t>Mapping Hardware/Software</w:t>
      </w:r>
    </w:p>
    <w:p w14:paraId="22DDAECD" w14:textId="5E001C62" w:rsidR="00514357" w:rsidRDefault="00514357" w:rsidP="002C3CED">
      <w:pPr>
        <w:pStyle w:val="Gpstesto"/>
      </w:pPr>
      <w:r w:rsidRPr="00514357">
        <w:t xml:space="preserve">Il sistema </w:t>
      </w:r>
      <w:proofErr w:type="spellStart"/>
      <w:r>
        <w:t>KryptoAuth</w:t>
      </w:r>
      <w:proofErr w:type="spellEnd"/>
      <w:r w:rsidRPr="00514357">
        <w:t xml:space="preserve"> è realizzato come una Web </w:t>
      </w:r>
      <w:proofErr w:type="spellStart"/>
      <w:r>
        <w:t>DApp</w:t>
      </w:r>
      <w:proofErr w:type="spellEnd"/>
      <w:r w:rsidRPr="00514357">
        <w:t xml:space="preserve">. Per poter interagire con il </w:t>
      </w:r>
      <w:r w:rsidR="008845A7">
        <w:t>s</w:t>
      </w:r>
      <w:r w:rsidRPr="00514357">
        <w:t xml:space="preserve">istema è necessario accedervi tramite </w:t>
      </w:r>
      <w:r>
        <w:t>un qualsiasi browser</w:t>
      </w:r>
      <w:r w:rsidRPr="00514357">
        <w:t xml:space="preserve"> da dispositivi quali PC, MAC, Android e IOS. Il Web Browser comunicherà con Web Server Apache Tomcat</w:t>
      </w:r>
      <w:r>
        <w:t>,</w:t>
      </w:r>
      <w:r w:rsidRPr="00514357">
        <w:t xml:space="preserve"> </w:t>
      </w:r>
      <w:r>
        <w:t xml:space="preserve">integrato in Spring Boot, </w:t>
      </w:r>
      <w:r w:rsidRPr="00514357">
        <w:t xml:space="preserve">attraverso il protocollo </w:t>
      </w:r>
      <w:r>
        <w:t>HTTP</w:t>
      </w:r>
      <w:r w:rsidRPr="00514357">
        <w:t xml:space="preserve"> che si occuperà pertanto di elaborare e rispondere a richieste d</w:t>
      </w:r>
      <w:r w:rsidR="003E7515">
        <w:t>e</w:t>
      </w:r>
      <w:r w:rsidRPr="00514357">
        <w:t xml:space="preserve">l client. </w:t>
      </w:r>
      <w:r>
        <w:t xml:space="preserve">I dati invece vengono reperiti mediante </w:t>
      </w:r>
      <w:proofErr w:type="spellStart"/>
      <w:r>
        <w:t>Ganache</w:t>
      </w:r>
      <w:proofErr w:type="spellEnd"/>
      <w:r>
        <w:t>: una Blockchain</w:t>
      </w:r>
      <w:r w:rsidR="008845A7">
        <w:t xml:space="preserve"> di test </w:t>
      </w:r>
      <w:r>
        <w:t xml:space="preserve">basata su </w:t>
      </w:r>
      <w:proofErr w:type="spellStart"/>
      <w:r>
        <w:t>Ethereum</w:t>
      </w:r>
      <w:proofErr w:type="spellEnd"/>
      <w:r>
        <w:t xml:space="preserve"> la quale interagisce con </w:t>
      </w:r>
      <w:proofErr w:type="spellStart"/>
      <w:r>
        <w:t>Metamask</w:t>
      </w:r>
      <w:proofErr w:type="spellEnd"/>
      <w:r>
        <w:t xml:space="preserve"> attraverso la </w:t>
      </w:r>
      <w:r w:rsidR="008845A7">
        <w:t xml:space="preserve">creazione e la </w:t>
      </w:r>
      <w:r>
        <w:t xml:space="preserve">configurazione di una rete comune tra </w:t>
      </w:r>
      <w:proofErr w:type="spellStart"/>
      <w:r>
        <w:t>Ganache</w:t>
      </w:r>
      <w:proofErr w:type="spellEnd"/>
      <w:r>
        <w:t xml:space="preserve"> e </w:t>
      </w:r>
      <w:proofErr w:type="spellStart"/>
      <w:r>
        <w:t>Metamask</w:t>
      </w:r>
      <w:proofErr w:type="spellEnd"/>
      <w:r w:rsidR="00B44EF5">
        <w:t>.</w:t>
      </w:r>
    </w:p>
    <w:p w14:paraId="273C2103" w14:textId="23212305" w:rsidR="002C3CED" w:rsidRDefault="006765C1" w:rsidP="002C3CED">
      <w:pPr>
        <w:pStyle w:val="Gpstesto"/>
      </w:pPr>
      <w:r>
        <w:rPr>
          <w:noProof/>
        </w:rPr>
        <w:lastRenderedPageBreak/>
        <w:drawing>
          <wp:inline distT="0" distB="0" distL="0" distR="0" wp14:anchorId="192F7682" wp14:editId="48D80ABF">
            <wp:extent cx="6120130" cy="3879215"/>
            <wp:effectExtent l="0" t="0" r="0" b="6985"/>
            <wp:docPr id="6" name="Elemento gra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444B" w14:textId="77777777" w:rsidR="006765C1" w:rsidRDefault="006765C1" w:rsidP="002C3CED">
      <w:pPr>
        <w:pStyle w:val="Gpstesto"/>
      </w:pPr>
    </w:p>
    <w:p w14:paraId="59B0C409" w14:textId="394A8866" w:rsidR="008845A7" w:rsidRPr="002C3CED" w:rsidRDefault="008845A7" w:rsidP="008845A7">
      <w:pPr>
        <w:pStyle w:val="GpsTitolo1"/>
        <w:numPr>
          <w:ilvl w:val="1"/>
          <w:numId w:val="8"/>
        </w:numPr>
        <w:ind w:left="709"/>
      </w:pPr>
      <w:r>
        <w:t>Gestione dei dati mediante Blockchain</w:t>
      </w:r>
    </w:p>
    <w:p w14:paraId="4EA58FEA" w14:textId="57097506" w:rsidR="00B44EF5" w:rsidRDefault="006765C1" w:rsidP="008845A7">
      <w:pPr>
        <w:pStyle w:val="Gpstesto"/>
      </w:pPr>
      <w:r>
        <w:t>La gestione dei dati avviene mediante l’invio di trans</w:t>
      </w:r>
      <w:r w:rsidR="00B44EF5">
        <w:t>a</w:t>
      </w:r>
      <w:r>
        <w:t xml:space="preserve">zioni alla Blockchain di test </w:t>
      </w:r>
      <w:proofErr w:type="spellStart"/>
      <w:r>
        <w:t>Ganache</w:t>
      </w:r>
      <w:proofErr w:type="spellEnd"/>
      <w:r>
        <w:t xml:space="preserve">. La Web </w:t>
      </w:r>
      <w:proofErr w:type="spellStart"/>
      <w:r>
        <w:t>Dapp</w:t>
      </w:r>
      <w:proofErr w:type="spellEnd"/>
      <w:r>
        <w:t xml:space="preserve"> interagisce con essa dopo </w:t>
      </w:r>
      <w:r w:rsidR="00B44EF5">
        <w:t>aver</w:t>
      </w:r>
      <w:r>
        <w:t xml:space="preserve"> effettuato il </w:t>
      </w:r>
      <w:proofErr w:type="spellStart"/>
      <w:r>
        <w:t>deploy</w:t>
      </w:r>
      <w:proofErr w:type="spellEnd"/>
      <w:r>
        <w:t xml:space="preserve"> dello smart </w:t>
      </w:r>
      <w:proofErr w:type="spellStart"/>
      <w:r>
        <w:t>contract</w:t>
      </w:r>
      <w:proofErr w:type="spellEnd"/>
      <w:r>
        <w:t xml:space="preserve"> (in </w:t>
      </w:r>
      <w:proofErr w:type="spellStart"/>
      <w:r w:rsidR="009B21D9">
        <w:t>S</w:t>
      </w:r>
      <w:r>
        <w:t>olidity</w:t>
      </w:r>
      <w:proofErr w:type="spellEnd"/>
      <w:r>
        <w:t>) sulla Blockchain mediante l’uso di “</w:t>
      </w:r>
      <w:proofErr w:type="spellStart"/>
      <w:r>
        <w:t>truffle</w:t>
      </w:r>
      <w:proofErr w:type="spellEnd"/>
      <w:r>
        <w:t xml:space="preserve"> migrate” da riga di comando. Inoltre, per poter interagire con i vari account generati </w:t>
      </w:r>
      <w:proofErr w:type="spellStart"/>
      <w:r>
        <w:t>randomicamente</w:t>
      </w:r>
      <w:proofErr w:type="spellEnd"/>
      <w:r>
        <w:t xml:space="preserve"> da </w:t>
      </w:r>
      <w:proofErr w:type="spellStart"/>
      <w:r>
        <w:t>Ganache</w:t>
      </w:r>
      <w:proofErr w:type="spellEnd"/>
      <w:r>
        <w:t xml:space="preserve"> </w:t>
      </w:r>
      <w:r w:rsidR="001D6FB6">
        <w:t>è necessario</w:t>
      </w:r>
      <w:r>
        <w:t xml:space="preserve"> </w:t>
      </w:r>
      <w:r w:rsidR="00B44EF5">
        <w:t xml:space="preserve">utilizzare l’estensione </w:t>
      </w:r>
      <w:proofErr w:type="spellStart"/>
      <w:r w:rsidR="00B44EF5">
        <w:t>Metamask</w:t>
      </w:r>
      <w:proofErr w:type="spellEnd"/>
      <w:r w:rsidR="00B44EF5">
        <w:t xml:space="preserve"> disponibile ne</w:t>
      </w:r>
      <w:r w:rsidR="00274E78">
        <w:t>l</w:t>
      </w:r>
      <w:r w:rsidR="00B44EF5">
        <w:t xml:space="preserve"> marketplace dei vari browser.</w:t>
      </w:r>
    </w:p>
    <w:p w14:paraId="55836609" w14:textId="4EAF552F" w:rsidR="008845A7" w:rsidRDefault="00B44EF5" w:rsidP="002C3CED">
      <w:pPr>
        <w:pStyle w:val="Gpstesto"/>
      </w:pPr>
      <w:proofErr w:type="spellStart"/>
      <w:r>
        <w:t>Ganache</w:t>
      </w:r>
      <w:proofErr w:type="spellEnd"/>
      <w:r>
        <w:t xml:space="preserve"> e </w:t>
      </w:r>
      <w:proofErr w:type="spellStart"/>
      <w:r>
        <w:t>Metamask</w:t>
      </w:r>
      <w:proofErr w:type="spellEnd"/>
      <w:r>
        <w:t xml:space="preserve"> interagiscono tra di loro soltanto dopo aver creato e configurato una nuova rete in </w:t>
      </w:r>
      <w:proofErr w:type="spellStart"/>
      <w:r>
        <w:t>Metamask</w:t>
      </w:r>
      <w:proofErr w:type="spellEnd"/>
      <w:r>
        <w:t xml:space="preserve"> reperendo le informazioni da </w:t>
      </w:r>
      <w:proofErr w:type="spellStart"/>
      <w:r>
        <w:t>Ganache</w:t>
      </w:r>
      <w:proofErr w:type="spellEnd"/>
      <w:r>
        <w:t xml:space="preserve">. </w:t>
      </w:r>
      <w:r w:rsidR="00274E78">
        <w:t>Una volta effettuato le opportune configurazion</w:t>
      </w:r>
      <w:r w:rsidR="003E7515">
        <w:t>i</w:t>
      </w:r>
      <w:r w:rsidR="00274E78">
        <w:t xml:space="preserve">, la Web </w:t>
      </w:r>
      <w:proofErr w:type="spellStart"/>
      <w:r w:rsidR="00274E78">
        <w:t>DApp</w:t>
      </w:r>
      <w:proofErr w:type="spellEnd"/>
      <w:r w:rsidR="00274E78">
        <w:t xml:space="preserve"> potrà effettuare le varie operazioni definite </w:t>
      </w:r>
      <w:proofErr w:type="spellStart"/>
      <w:r w:rsidR="00274E78">
        <w:t>nello</w:t>
      </w:r>
      <w:proofErr w:type="spellEnd"/>
      <w:r w:rsidR="00274E78">
        <w:t xml:space="preserve"> smart </w:t>
      </w:r>
      <w:proofErr w:type="spellStart"/>
      <w:r w:rsidR="00274E78">
        <w:t>contract</w:t>
      </w:r>
      <w:proofErr w:type="spellEnd"/>
      <w:r w:rsidR="00023CAB">
        <w:t xml:space="preserve"> (</w:t>
      </w:r>
      <w:r w:rsidR="00274E78">
        <w:t xml:space="preserve">il quale è stato trasformato in una classe Java mediante </w:t>
      </w:r>
      <w:r w:rsidR="00023CAB">
        <w:t xml:space="preserve">l’API Web3j) utilizzando uno dei vari account registrati su </w:t>
      </w:r>
      <w:proofErr w:type="spellStart"/>
      <w:r w:rsidR="00023CAB">
        <w:t>Metamask</w:t>
      </w:r>
      <w:proofErr w:type="spellEnd"/>
      <w:r w:rsidR="00023CAB">
        <w:t xml:space="preserve"> (il collegamento di </w:t>
      </w:r>
      <w:proofErr w:type="spellStart"/>
      <w:r w:rsidR="00023CAB">
        <w:t>Metamask</w:t>
      </w:r>
      <w:proofErr w:type="spellEnd"/>
      <w:r w:rsidR="00023CAB">
        <w:t xml:space="preserve"> a</w:t>
      </w:r>
      <w:r w:rsidR="001D6FB6">
        <w:t xml:space="preserve">lla Web </w:t>
      </w:r>
      <w:proofErr w:type="spellStart"/>
      <w:r w:rsidR="001D6FB6">
        <w:t>DApp</w:t>
      </w:r>
      <w:proofErr w:type="spellEnd"/>
      <w:r w:rsidR="001D6FB6">
        <w:t xml:space="preserve"> </w:t>
      </w:r>
      <w:proofErr w:type="spellStart"/>
      <w:r w:rsidR="001D6FB6">
        <w:t>KryptoAuth</w:t>
      </w:r>
      <w:proofErr w:type="spellEnd"/>
      <w:r w:rsidR="001D6FB6">
        <w:t xml:space="preserve"> </w:t>
      </w:r>
      <w:r w:rsidR="00023CAB">
        <w:t>e la selezione dell’account da cui partirà la transizione è permessa mediante la libreria Web3js).</w:t>
      </w:r>
      <w:r w:rsidR="00274E78">
        <w:t xml:space="preserve"> </w:t>
      </w:r>
    </w:p>
    <w:p w14:paraId="4D192BC3" w14:textId="2C3C7B73" w:rsidR="008845A7" w:rsidRDefault="008845A7" w:rsidP="002C3CED">
      <w:pPr>
        <w:pStyle w:val="Gpstesto"/>
      </w:pPr>
    </w:p>
    <w:p w14:paraId="646FBBB0" w14:textId="77777777" w:rsidR="00274E78" w:rsidRDefault="00274E78" w:rsidP="002C3CED">
      <w:pPr>
        <w:pStyle w:val="Gpstesto"/>
      </w:pPr>
    </w:p>
    <w:p w14:paraId="5C9E5130" w14:textId="3C96C9CA" w:rsidR="002C3CED" w:rsidRPr="002C3CED" w:rsidRDefault="002C3CED" w:rsidP="002C3CED">
      <w:pPr>
        <w:pStyle w:val="GpsTitolo1"/>
        <w:numPr>
          <w:ilvl w:val="1"/>
          <w:numId w:val="8"/>
        </w:numPr>
        <w:ind w:left="709"/>
      </w:pPr>
      <w:r>
        <w:lastRenderedPageBreak/>
        <w:t>Controllo degli accessi e sicurezza</w:t>
      </w:r>
    </w:p>
    <w:p w14:paraId="7A7446EF" w14:textId="77777777" w:rsidR="009B21D9" w:rsidRDefault="001D6FB6" w:rsidP="001D6FB6">
      <w:pPr>
        <w:pStyle w:val="Gpstesto"/>
      </w:pPr>
      <w:r>
        <w:t>La sicurezza per l’accesso a</w:t>
      </w:r>
      <w:r>
        <w:t>i servizi forniti dal</w:t>
      </w:r>
      <w:r>
        <w:t xml:space="preserve"> </w:t>
      </w:r>
      <w:r>
        <w:t>s</w:t>
      </w:r>
      <w:r>
        <w:t xml:space="preserve">istema è garantita tramite </w:t>
      </w:r>
      <w:r>
        <w:t>l’</w:t>
      </w:r>
      <w:r>
        <w:t>autenticazione con credenziali personali</w:t>
      </w:r>
      <w:r>
        <w:t xml:space="preserve"> e il ruolo assunto da ciascun account</w:t>
      </w:r>
      <w:r>
        <w:t xml:space="preserve">. Ciascun </w:t>
      </w:r>
      <w:r>
        <w:t>utente dovrà dapprima registrarsi al sito, specificando il ruolo che vorrà avere, e soltanto dopo l’attivazione da parte di un amministratore potrà usufruire dei vari servizi offerti. Tale livello di sicurezza è garantito grazie all’utilizzo d</w:t>
      </w:r>
      <w:r w:rsidR="009B21D9">
        <w:t>ello standard</w:t>
      </w:r>
      <w:r>
        <w:t xml:space="preserve"> </w:t>
      </w:r>
      <w:proofErr w:type="spellStart"/>
      <w:r>
        <w:t>OpenZeppel</w:t>
      </w:r>
      <w:r w:rsidR="009B21D9">
        <w:t>in</w:t>
      </w:r>
      <w:proofErr w:type="spellEnd"/>
      <w:r w:rsidR="009B21D9">
        <w:t xml:space="preserve"> integrato </w:t>
      </w:r>
      <w:proofErr w:type="spellStart"/>
      <w:r w:rsidR="009B21D9">
        <w:t>nello</w:t>
      </w:r>
      <w:proofErr w:type="spellEnd"/>
      <w:r w:rsidR="009B21D9">
        <w:t xml:space="preserve"> smart </w:t>
      </w:r>
      <w:proofErr w:type="spellStart"/>
      <w:r w:rsidR="009B21D9">
        <w:t>contract</w:t>
      </w:r>
      <w:proofErr w:type="spellEnd"/>
      <w:r w:rsidR="009B21D9">
        <w:t xml:space="preserve"> scritto in </w:t>
      </w:r>
      <w:proofErr w:type="spellStart"/>
      <w:r w:rsidR="009B21D9">
        <w:t>Solidity</w:t>
      </w:r>
      <w:proofErr w:type="spellEnd"/>
      <w:r w:rsidR="009B21D9">
        <w:t>.</w:t>
      </w:r>
    </w:p>
    <w:p w14:paraId="3B754581" w14:textId="222353FF" w:rsidR="001D6FB6" w:rsidRDefault="009B21D9" w:rsidP="001D6FB6">
      <w:pPr>
        <w:pStyle w:val="Gpstesto"/>
      </w:pPr>
      <w:r>
        <w:t xml:space="preserve">Le operazioni di assegnazione o revoca dei ruoli sono effettuate solo dall’account che possiede come ruolo “DEFAULT_ADMIN_ROLE” all’interno dello smart </w:t>
      </w:r>
      <w:proofErr w:type="spellStart"/>
      <w:r>
        <w:t>contract</w:t>
      </w:r>
      <w:proofErr w:type="spellEnd"/>
      <w:r>
        <w:t xml:space="preserve">. Di conseguenza, tutti gli altri utenti sono impossibilitati nel modificare o nell’accedere a quei servizi che </w:t>
      </w:r>
      <w:r w:rsidR="00403857">
        <w:t xml:space="preserve">potranno </w:t>
      </w:r>
      <w:r>
        <w:t>essere eseguiti dall’amministratore.</w:t>
      </w:r>
      <w:r w:rsidR="000E5FBC">
        <w:t xml:space="preserve"> Gli account, invece, che hanno come ruolo “USER_ROLE” potranno effettuare solamente il login al sito oltre che a navigare tra le varie pagine ma non potranno mai accedere alla sezione di gestione account riservata agli amministratori.</w:t>
      </w:r>
    </w:p>
    <w:p w14:paraId="36F03FC3" w14:textId="77777777" w:rsidR="002C3CED" w:rsidRDefault="002C3CED" w:rsidP="00037AFD">
      <w:pPr>
        <w:pStyle w:val="Gpstesto"/>
      </w:pPr>
    </w:p>
    <w:p w14:paraId="2D8DD95A" w14:textId="6299A8D1" w:rsidR="002C3CED" w:rsidRPr="00327853" w:rsidRDefault="007A2028" w:rsidP="002C3CED">
      <w:pPr>
        <w:pStyle w:val="GpsTitolo1"/>
        <w:numPr>
          <w:ilvl w:val="0"/>
          <w:numId w:val="8"/>
        </w:numPr>
        <w:pBdr>
          <w:bottom w:val="none" w:sz="0" w:space="0" w:color="auto"/>
        </w:pBdr>
        <w:ind w:left="709"/>
        <w:rPr>
          <w:sz w:val="40"/>
          <w:szCs w:val="40"/>
        </w:rPr>
      </w:pPr>
      <w:r>
        <w:rPr>
          <w:sz w:val="40"/>
          <w:szCs w:val="40"/>
        </w:rPr>
        <w:t>Glossario</w:t>
      </w:r>
      <w:r w:rsidR="002C3CED">
        <w:rPr>
          <w:sz w:val="40"/>
          <w:szCs w:val="40"/>
        </w:rPr>
        <w:t xml:space="preserve"> dei Sottosistemi</w:t>
      </w:r>
    </w:p>
    <w:p w14:paraId="69F03433" w14:textId="77777777" w:rsidR="007A2028" w:rsidRDefault="007A2028" w:rsidP="007A2028">
      <w:pPr>
        <w:pStyle w:val="Gpstesto"/>
        <w:rPr>
          <w:b/>
          <w:bCs/>
          <w:color w:val="004EBF" w:themeColor="accent1" w:themeShade="BF"/>
        </w:rPr>
      </w:pPr>
      <w:r>
        <w:t>In questa sezione descriveremo i termini tecnici che sono stati utilizzati all’interno del Documento stesso.</w:t>
      </w:r>
      <w:r>
        <w:rPr>
          <w:b/>
          <w:bCs/>
          <w:color w:val="004EBF" w:themeColor="accent1" w:themeShade="BF"/>
        </w:rPr>
        <w:t xml:space="preserve"> </w:t>
      </w:r>
    </w:p>
    <w:p w14:paraId="3F0F76E6" w14:textId="48BB5387" w:rsidR="007A2028" w:rsidRDefault="007A2028" w:rsidP="007A2028">
      <w:pPr>
        <w:pStyle w:val="Gpstesto"/>
        <w:numPr>
          <w:ilvl w:val="0"/>
          <w:numId w:val="43"/>
        </w:numPr>
        <w:ind w:left="426"/>
      </w:pPr>
      <w:r>
        <w:rPr>
          <w:b/>
          <w:bCs/>
          <w:color w:val="004EBF" w:themeColor="accent1" w:themeShade="BF"/>
        </w:rPr>
        <w:t>API</w:t>
      </w:r>
      <w:r>
        <w:t>: Application Program Interface, acronimo che indentifica delle librerie che forniscono funzioni implementate.</w:t>
      </w:r>
    </w:p>
    <w:p w14:paraId="55804AA4" w14:textId="77777777" w:rsidR="007B5629" w:rsidRDefault="007B5629" w:rsidP="007B5629">
      <w:pPr>
        <w:pStyle w:val="Gpstesto"/>
        <w:spacing w:line="120" w:lineRule="auto"/>
        <w:ind w:left="425"/>
      </w:pPr>
    </w:p>
    <w:p w14:paraId="5C631F48" w14:textId="42F471D0" w:rsidR="00403857" w:rsidRDefault="00403857" w:rsidP="007A2028">
      <w:pPr>
        <w:pStyle w:val="Gpstesto"/>
        <w:numPr>
          <w:ilvl w:val="0"/>
          <w:numId w:val="43"/>
        </w:numPr>
        <w:ind w:left="426"/>
      </w:pPr>
      <w:proofErr w:type="spellStart"/>
      <w:r>
        <w:rPr>
          <w:b/>
          <w:bCs/>
          <w:color w:val="004EBF" w:themeColor="accent1" w:themeShade="BF"/>
        </w:rPr>
        <w:t>Solidity</w:t>
      </w:r>
      <w:proofErr w:type="spellEnd"/>
      <w:r w:rsidRPr="00403857">
        <w:t>:</w:t>
      </w:r>
      <w:r>
        <w:t xml:space="preserve"> </w:t>
      </w:r>
      <w:r w:rsidRPr="00403857">
        <w:t xml:space="preserve">linguaggio di alto livello orientato agli oggetti per l'implementazione di </w:t>
      </w:r>
      <w:r w:rsidR="007B5629">
        <w:t xml:space="preserve">smart </w:t>
      </w:r>
      <w:proofErr w:type="spellStart"/>
      <w:r w:rsidR="007B5629">
        <w:t>contracts</w:t>
      </w:r>
      <w:proofErr w:type="spellEnd"/>
      <w:r w:rsidRPr="00403857">
        <w:t>.</w:t>
      </w:r>
    </w:p>
    <w:p w14:paraId="6FFA9896" w14:textId="77777777" w:rsidR="007B5629" w:rsidRDefault="007B5629" w:rsidP="007B5629">
      <w:pPr>
        <w:pStyle w:val="Gpstesto"/>
        <w:spacing w:line="120" w:lineRule="auto"/>
      </w:pPr>
    </w:p>
    <w:p w14:paraId="5856D117" w14:textId="36BF12DA" w:rsidR="00403857" w:rsidRDefault="00403857" w:rsidP="007A2028">
      <w:pPr>
        <w:pStyle w:val="Gpstesto"/>
        <w:numPr>
          <w:ilvl w:val="0"/>
          <w:numId w:val="43"/>
        </w:numPr>
        <w:ind w:left="426"/>
      </w:pPr>
      <w:r>
        <w:rPr>
          <w:b/>
          <w:bCs/>
          <w:color w:val="004EBF" w:themeColor="accent1" w:themeShade="BF"/>
        </w:rPr>
        <w:t>Web3j</w:t>
      </w:r>
      <w:r w:rsidRPr="00403857">
        <w:t xml:space="preserve">: </w:t>
      </w:r>
      <w:r w:rsidRPr="00403857">
        <w:t xml:space="preserve">libreria Java e Android altamente modulare, reattiva e sicura </w:t>
      </w:r>
      <w:r>
        <w:t>per</w:t>
      </w:r>
      <w:r w:rsidRPr="00403857">
        <w:t xml:space="preserve"> lavorare con Smart </w:t>
      </w:r>
      <w:proofErr w:type="spellStart"/>
      <w:r w:rsidRPr="00403857">
        <w:t>Contract</w:t>
      </w:r>
      <w:proofErr w:type="spellEnd"/>
      <w:r w:rsidRPr="00403857">
        <w:t xml:space="preserve"> e integrar</w:t>
      </w:r>
      <w:r>
        <w:t>e</w:t>
      </w:r>
      <w:r w:rsidRPr="00403857">
        <w:t xml:space="preserve"> con i client (nodi) sulla rete </w:t>
      </w:r>
      <w:proofErr w:type="spellStart"/>
      <w:r w:rsidRPr="00403857">
        <w:t>Ethereum</w:t>
      </w:r>
      <w:proofErr w:type="spellEnd"/>
      <w:r>
        <w:t>.</w:t>
      </w:r>
    </w:p>
    <w:p w14:paraId="5B430A50" w14:textId="77777777" w:rsidR="007B5629" w:rsidRDefault="007B5629" w:rsidP="007B5629">
      <w:pPr>
        <w:pStyle w:val="Gpstesto"/>
        <w:spacing w:line="120" w:lineRule="auto"/>
      </w:pPr>
    </w:p>
    <w:p w14:paraId="41F8DE35" w14:textId="78EE80C0" w:rsidR="00403857" w:rsidRDefault="00403857" w:rsidP="007A2028">
      <w:pPr>
        <w:pStyle w:val="Gpstesto"/>
        <w:numPr>
          <w:ilvl w:val="0"/>
          <w:numId w:val="43"/>
        </w:numPr>
        <w:ind w:left="426"/>
      </w:pPr>
      <w:r>
        <w:rPr>
          <w:b/>
          <w:bCs/>
          <w:color w:val="004EBF" w:themeColor="accent1" w:themeShade="BF"/>
        </w:rPr>
        <w:t>Web3js</w:t>
      </w:r>
      <w:r w:rsidRPr="00403857">
        <w:t>:</w:t>
      </w:r>
      <w:r w:rsidR="007B5629">
        <w:t xml:space="preserve"> </w:t>
      </w:r>
      <w:r w:rsidR="007B5629" w:rsidRPr="007B5629">
        <w:t xml:space="preserve">è una raccolta di librerie che consentono di interagire con un nodo </w:t>
      </w:r>
      <w:proofErr w:type="spellStart"/>
      <w:r w:rsidR="007B5629">
        <w:t>E</w:t>
      </w:r>
      <w:r w:rsidR="007B5629" w:rsidRPr="007B5629">
        <w:t>thereum</w:t>
      </w:r>
      <w:proofErr w:type="spellEnd"/>
      <w:r w:rsidR="007B5629" w:rsidRPr="007B5629">
        <w:t xml:space="preserve"> locale o remoto utilizzando HTTP, IPC o </w:t>
      </w:r>
      <w:proofErr w:type="spellStart"/>
      <w:r w:rsidR="007B5629" w:rsidRPr="007B5629">
        <w:t>WebSocket</w:t>
      </w:r>
      <w:proofErr w:type="spellEnd"/>
      <w:r w:rsidR="007B5629" w:rsidRPr="007B5629">
        <w:t>.</w:t>
      </w:r>
    </w:p>
    <w:p w14:paraId="70CE2C8D" w14:textId="77777777" w:rsidR="007B5629" w:rsidRDefault="007B5629" w:rsidP="007B5629">
      <w:pPr>
        <w:pStyle w:val="Gpstesto"/>
        <w:spacing w:line="120" w:lineRule="auto"/>
      </w:pPr>
    </w:p>
    <w:p w14:paraId="3181C895" w14:textId="1B9DCB7E" w:rsidR="007B5629" w:rsidRDefault="00403857" w:rsidP="007B5629">
      <w:pPr>
        <w:pStyle w:val="Gpstesto"/>
        <w:numPr>
          <w:ilvl w:val="0"/>
          <w:numId w:val="43"/>
        </w:numPr>
        <w:ind w:left="426"/>
      </w:pPr>
      <w:proofErr w:type="spellStart"/>
      <w:r>
        <w:rPr>
          <w:b/>
          <w:bCs/>
          <w:color w:val="004EBF" w:themeColor="accent1" w:themeShade="BF"/>
        </w:rPr>
        <w:t>Ganache</w:t>
      </w:r>
      <w:proofErr w:type="spellEnd"/>
      <w:r w:rsidRPr="00403857">
        <w:t>:</w:t>
      </w:r>
      <w:r w:rsidR="007B5629">
        <w:t xml:space="preserve"> Blockchain di test basata su </w:t>
      </w:r>
      <w:proofErr w:type="spellStart"/>
      <w:r w:rsidR="007B5629">
        <w:t>Ethereum</w:t>
      </w:r>
      <w:proofErr w:type="spellEnd"/>
      <w:r w:rsidR="007B5629">
        <w:t>.</w:t>
      </w:r>
    </w:p>
    <w:p w14:paraId="0F9455E7" w14:textId="77777777" w:rsidR="007B5629" w:rsidRDefault="007B5629" w:rsidP="007B5629">
      <w:pPr>
        <w:pStyle w:val="Gpstesto"/>
        <w:spacing w:line="120" w:lineRule="auto"/>
      </w:pPr>
    </w:p>
    <w:p w14:paraId="43A44522" w14:textId="2222EAC3" w:rsidR="007B5629" w:rsidRDefault="007B5629" w:rsidP="007B5629">
      <w:pPr>
        <w:pStyle w:val="Gpstesto"/>
        <w:numPr>
          <w:ilvl w:val="0"/>
          <w:numId w:val="43"/>
        </w:numPr>
        <w:ind w:left="426"/>
      </w:pPr>
      <w:proofErr w:type="spellStart"/>
      <w:r>
        <w:rPr>
          <w:b/>
          <w:bCs/>
          <w:color w:val="004EBF" w:themeColor="accent1" w:themeShade="BF"/>
        </w:rPr>
        <w:t>Ethereum</w:t>
      </w:r>
      <w:proofErr w:type="spellEnd"/>
      <w:r w:rsidRPr="007B5629">
        <w:t>:</w:t>
      </w:r>
      <w:r>
        <w:t xml:space="preserve"> </w:t>
      </w:r>
      <w:r w:rsidRPr="007B5629">
        <w:t>piattaforma decentralizzata del Web 3.0 per la creazione e pubblicazione peer-to-peer di contratti intelligenti creati in un linguaggio di programmazione Turing-completo.</w:t>
      </w:r>
    </w:p>
    <w:p w14:paraId="30950F23" w14:textId="77777777" w:rsidR="002506E1" w:rsidRDefault="002506E1" w:rsidP="002506E1">
      <w:pPr>
        <w:pStyle w:val="Gpstesto"/>
        <w:spacing w:line="120" w:lineRule="auto"/>
      </w:pPr>
    </w:p>
    <w:p w14:paraId="334E0B49" w14:textId="67F5B782" w:rsidR="00403857" w:rsidRDefault="00403857" w:rsidP="00403857">
      <w:pPr>
        <w:pStyle w:val="Gpstesto"/>
        <w:numPr>
          <w:ilvl w:val="0"/>
          <w:numId w:val="43"/>
        </w:numPr>
        <w:ind w:left="426"/>
      </w:pPr>
      <w:proofErr w:type="spellStart"/>
      <w:r>
        <w:rPr>
          <w:b/>
          <w:bCs/>
          <w:color w:val="004EBF" w:themeColor="accent1" w:themeShade="BF"/>
        </w:rPr>
        <w:t>Metamask</w:t>
      </w:r>
      <w:proofErr w:type="spellEnd"/>
      <w:r>
        <w:t>:</w:t>
      </w:r>
      <w:r w:rsidR="007B5629">
        <w:t xml:space="preserve"> estensione browser per l’emulazione di un </w:t>
      </w:r>
      <w:proofErr w:type="spellStart"/>
      <w:r w:rsidR="007B5629">
        <w:t>wallet</w:t>
      </w:r>
      <w:proofErr w:type="spellEnd"/>
      <w:r w:rsidR="007B5629">
        <w:t xml:space="preserve"> (portafoglio) cifrato e un gateway per le app Blockchain.</w:t>
      </w:r>
    </w:p>
    <w:p w14:paraId="649F8F38" w14:textId="4BA01312" w:rsidR="00403857" w:rsidRDefault="00403857" w:rsidP="00403857">
      <w:pPr>
        <w:pStyle w:val="Gpstesto"/>
        <w:numPr>
          <w:ilvl w:val="0"/>
          <w:numId w:val="43"/>
        </w:numPr>
        <w:ind w:left="426"/>
      </w:pPr>
      <w:proofErr w:type="spellStart"/>
      <w:r>
        <w:rPr>
          <w:b/>
          <w:bCs/>
          <w:color w:val="004EBF" w:themeColor="accent1" w:themeShade="BF"/>
        </w:rPr>
        <w:lastRenderedPageBreak/>
        <w:t>Truffle</w:t>
      </w:r>
      <w:proofErr w:type="spellEnd"/>
      <w:r w:rsidRPr="00403857">
        <w:t>:</w:t>
      </w:r>
      <w:r w:rsidR="007B5629">
        <w:t xml:space="preserve"> ambiente di sviluppo per lavorare con gli smart </w:t>
      </w:r>
      <w:proofErr w:type="spellStart"/>
      <w:r w:rsidR="007B5629">
        <w:t>contract</w:t>
      </w:r>
      <w:proofErr w:type="spellEnd"/>
      <w:r w:rsidR="002506E1">
        <w:t>.</w:t>
      </w:r>
    </w:p>
    <w:p w14:paraId="57086764" w14:textId="77777777" w:rsidR="002506E1" w:rsidRDefault="002506E1" w:rsidP="002506E1">
      <w:pPr>
        <w:pStyle w:val="Gpstesto"/>
        <w:spacing w:line="120" w:lineRule="auto"/>
      </w:pPr>
    </w:p>
    <w:p w14:paraId="4333C2E8" w14:textId="49A8A883" w:rsidR="00403857" w:rsidRDefault="00403857" w:rsidP="007B5629">
      <w:pPr>
        <w:pStyle w:val="Gpstesto"/>
        <w:numPr>
          <w:ilvl w:val="0"/>
          <w:numId w:val="43"/>
        </w:numPr>
        <w:ind w:left="426"/>
      </w:pPr>
      <w:proofErr w:type="spellStart"/>
      <w:r>
        <w:rPr>
          <w:b/>
          <w:bCs/>
          <w:color w:val="004EBF" w:themeColor="accent1" w:themeShade="BF"/>
        </w:rPr>
        <w:t>OpenZeppelin</w:t>
      </w:r>
      <w:proofErr w:type="spellEnd"/>
      <w:r w:rsidRPr="00403857">
        <w:t>:</w:t>
      </w:r>
      <w:r w:rsidR="007B5629">
        <w:t xml:space="preserve"> standard per le applicazioni Blockchain sicure; fornisce prodotti </w:t>
      </w:r>
      <w:r w:rsidR="007B5629" w:rsidRPr="007B5629">
        <w:t>di sicurezza per creare, automatizzare e gestire applicazioni decentralizzate.</w:t>
      </w:r>
    </w:p>
    <w:p w14:paraId="465F06CA" w14:textId="46945A7C" w:rsidR="00644E94" w:rsidRDefault="00644E94" w:rsidP="00EC1201">
      <w:pPr>
        <w:pStyle w:val="Gpstesto"/>
      </w:pPr>
    </w:p>
    <w:sectPr w:rsidR="00644E94" w:rsidSect="00CE5178">
      <w:headerReference w:type="default" r:id="rId16"/>
      <w:footerReference w:type="default" r:id="rId17"/>
      <w:headerReference w:type="first" r:id="rId18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5256" w14:textId="77777777" w:rsidR="00EC2698" w:rsidRDefault="00EC2698" w:rsidP="00F6438F">
      <w:pPr>
        <w:spacing w:after="0" w:line="240" w:lineRule="auto"/>
      </w:pPr>
      <w:r>
        <w:separator/>
      </w:r>
    </w:p>
  </w:endnote>
  <w:endnote w:type="continuationSeparator" w:id="0">
    <w:p w14:paraId="284BCA35" w14:textId="77777777" w:rsidR="00EC2698" w:rsidRDefault="00EC269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AA353C" w:rsidRDefault="00AA353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003480" w:themeColor="accent1" w:themeShade="80"/>
        <w:spacing w:val="60"/>
        <w:sz w:val="16"/>
        <w:szCs w:val="16"/>
      </w:rPr>
    </w:pPr>
  </w:p>
  <w:p w14:paraId="2274124E" w14:textId="77777777" w:rsidR="00AA353C" w:rsidRDefault="00AA353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003480" w:themeColor="accent1" w:themeShade="80"/>
        <w:spacing w:val="60"/>
        <w:sz w:val="16"/>
        <w:szCs w:val="16"/>
      </w:rPr>
    </w:pPr>
  </w:p>
  <w:p w14:paraId="5CB7AB81" w14:textId="16E78E84" w:rsidR="00AA353C" w:rsidRPr="00C35385" w:rsidRDefault="002D153A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003480" w:themeColor="accent2" w:themeShade="80"/>
        <w:sz w:val="16"/>
        <w:szCs w:val="16"/>
      </w:rPr>
    </w:pPr>
    <w:r>
      <w:rPr>
        <w:rFonts w:ascii="Century Gothic" w:hAnsi="Century Gothic"/>
        <w:color w:val="003480" w:themeColor="accent2" w:themeShade="80"/>
        <w:spacing w:val="60"/>
        <w:sz w:val="16"/>
        <w:szCs w:val="16"/>
      </w:rPr>
      <w:t>SD</w:t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 xml:space="preserve">D </w:t>
    </w:r>
    <w:r w:rsidR="00D0729D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>–</w:t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 xml:space="preserve"> </w:t>
    </w:r>
    <w:proofErr w:type="spellStart"/>
    <w:r w:rsidR="005E6997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>K</w:t>
    </w:r>
    <w:r w:rsidR="00D0729D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>ryptoAuth</w:t>
    </w:r>
    <w:proofErr w:type="spellEnd"/>
    <w:r w:rsidR="00D0729D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 xml:space="preserve"> </w:t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 xml:space="preserve">                                            </w:t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ab/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ab/>
      <w:t>Pag.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t xml:space="preserve"> 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begin"/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instrText>PAGE   \* MERGEFORMAT</w:instrTex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separate"/>
    </w:r>
    <w:r w:rsidR="00166BBC" w:rsidRPr="00C35385">
      <w:rPr>
        <w:rFonts w:ascii="Century Gothic" w:hAnsi="Century Gothic"/>
        <w:noProof/>
        <w:color w:val="003480" w:themeColor="accent2" w:themeShade="80"/>
        <w:sz w:val="16"/>
        <w:szCs w:val="16"/>
      </w:rPr>
      <w:t>31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end"/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t xml:space="preserve"> | 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begin"/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instrText>NUMPAGES  \* Arabic  \* MERGEFORMAT</w:instrTex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separate"/>
    </w:r>
    <w:r w:rsidR="00166BBC" w:rsidRPr="00C35385">
      <w:rPr>
        <w:rFonts w:ascii="Century Gothic" w:hAnsi="Century Gothic"/>
        <w:noProof/>
        <w:color w:val="003480" w:themeColor="accent2" w:themeShade="80"/>
        <w:sz w:val="16"/>
        <w:szCs w:val="16"/>
      </w:rPr>
      <w:t>56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end"/>
    </w:r>
  </w:p>
  <w:p w14:paraId="0D3B5BB8" w14:textId="77777777" w:rsidR="00AA353C" w:rsidRDefault="00AA35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5DDE" w14:textId="77777777" w:rsidR="00EC2698" w:rsidRDefault="00EC2698" w:rsidP="00F6438F">
      <w:pPr>
        <w:spacing w:after="0" w:line="240" w:lineRule="auto"/>
      </w:pPr>
      <w:r>
        <w:separator/>
      </w:r>
    </w:p>
  </w:footnote>
  <w:footnote w:type="continuationSeparator" w:id="0">
    <w:p w14:paraId="508C8691" w14:textId="77777777" w:rsidR="00EC2698" w:rsidRDefault="00EC269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AA353C" w:rsidRDefault="00AA353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52DDC0AC" w:rsidR="00AA353C" w:rsidRPr="00CE5178" w:rsidRDefault="00AA353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  <w:r w:rsidR="00430B52">
      <w:rPr>
        <w:rFonts w:ascii="Garamond" w:hAnsi="Garamond"/>
        <w:sz w:val="24"/>
        <w:szCs w:val="24"/>
      </w:rPr>
      <w:t xml:space="preserve"> -</w:t>
    </w:r>
  </w:p>
  <w:p w14:paraId="6ADBB054" w14:textId="77777777" w:rsidR="00430B52" w:rsidRPr="00430B52" w:rsidRDefault="00430B52" w:rsidP="00430B52">
    <w:pPr>
      <w:pStyle w:val="Intestazione"/>
      <w:jc w:val="center"/>
      <w:rPr>
        <w:rFonts w:ascii="Garamond" w:hAnsi="Garamond"/>
        <w:sz w:val="24"/>
        <w:szCs w:val="24"/>
      </w:rPr>
    </w:pPr>
    <w:r w:rsidRPr="00430B52">
      <w:rPr>
        <w:rFonts w:ascii="Garamond" w:hAnsi="Garamond"/>
        <w:sz w:val="24"/>
        <w:szCs w:val="24"/>
      </w:rPr>
      <w:t xml:space="preserve">Sistema di autenticazione sulla rete Blockchain </w:t>
    </w:r>
    <w:proofErr w:type="spellStart"/>
    <w:r w:rsidRPr="00430B52">
      <w:rPr>
        <w:rFonts w:ascii="Garamond" w:hAnsi="Garamond"/>
        <w:sz w:val="24"/>
        <w:szCs w:val="24"/>
      </w:rPr>
      <w:t>Ethereum</w:t>
    </w:r>
    <w:proofErr w:type="spellEnd"/>
  </w:p>
  <w:p w14:paraId="7050137D" w14:textId="4CBDFA25" w:rsidR="00AA353C" w:rsidRDefault="00AA353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AA353C" w:rsidRDefault="00AA353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AA353C" w:rsidRPr="00A86ADA" w:rsidRDefault="00AA353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AA353C" w:rsidRDefault="00AA353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AA353C" w:rsidRDefault="00AA353C" w:rsidP="00653D6F">
    <w:pPr>
      <w:pStyle w:val="Intestazione"/>
      <w:rPr>
        <w:sz w:val="24"/>
        <w:szCs w:val="24"/>
      </w:rPr>
    </w:pPr>
  </w:p>
  <w:p w14:paraId="11FF7CA8" w14:textId="31DE4310" w:rsidR="00AA353C" w:rsidRPr="009D6912" w:rsidRDefault="00AA353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  <w:r w:rsidR="00430B52">
      <w:rPr>
        <w:rFonts w:ascii="Century Gothic" w:hAnsi="Century Gothic"/>
        <w:color w:val="000000" w:themeColor="text1"/>
        <w:sz w:val="24"/>
        <w:szCs w:val="24"/>
      </w:rPr>
      <w:t xml:space="preserve"> -</w:t>
    </w:r>
  </w:p>
  <w:p w14:paraId="115DF427" w14:textId="72DF67D1" w:rsidR="00AA353C" w:rsidRDefault="00B538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Sistema di autenticazione sulla rete Blockchain </w:t>
    </w:r>
    <w:proofErr w:type="spellStart"/>
    <w:r>
      <w:rPr>
        <w:rFonts w:ascii="Century Gothic" w:hAnsi="Century Gothic"/>
        <w:color w:val="000000" w:themeColor="text1"/>
        <w:sz w:val="24"/>
        <w:szCs w:val="24"/>
      </w:rPr>
      <w:t>Ethereum</w:t>
    </w:r>
    <w:proofErr w:type="spellEnd"/>
  </w:p>
  <w:p w14:paraId="5C6C3BB5" w14:textId="20A09FE4" w:rsidR="00AA353C" w:rsidRDefault="00AA353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AA353C" w:rsidRPr="009D6912" w:rsidRDefault="00AA353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D0926"/>
    <w:multiLevelType w:val="hybridMultilevel"/>
    <w:tmpl w:val="2EDCFD52"/>
    <w:lvl w:ilvl="0" w:tplc="92D2F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062F"/>
    <w:multiLevelType w:val="hybridMultilevel"/>
    <w:tmpl w:val="C9BCD09C"/>
    <w:lvl w:ilvl="0" w:tplc="9A400C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</w:lvl>
    <w:lvl w:ilvl="2">
      <w:start w:val="1"/>
      <w:numFmt w:val="decimal"/>
      <w:isLgl/>
      <w:lvlText w:val="%1.%2.%3"/>
      <w:lvlJc w:val="left"/>
      <w:pPr>
        <w:ind w:left="2160" w:hanging="1440"/>
      </w:pPr>
    </w:lvl>
    <w:lvl w:ilvl="3">
      <w:start w:val="1"/>
      <w:numFmt w:val="decimal"/>
      <w:isLgl/>
      <w:lvlText w:val="%1.%2.%3.%4"/>
      <w:lvlJc w:val="left"/>
      <w:pPr>
        <w:ind w:left="2520" w:hanging="1800"/>
      </w:pPr>
    </w:lvl>
    <w:lvl w:ilvl="4">
      <w:start w:val="1"/>
      <w:numFmt w:val="decimal"/>
      <w:isLgl/>
      <w:lvlText w:val="%1.%2.%3.%4.%5"/>
      <w:lvlJc w:val="left"/>
      <w:pPr>
        <w:ind w:left="2880" w:hanging="2160"/>
      </w:pPr>
    </w:lvl>
    <w:lvl w:ilvl="5">
      <w:start w:val="1"/>
      <w:numFmt w:val="decimal"/>
      <w:isLgl/>
      <w:lvlText w:val="%1.%2.%3.%4.%5.%6"/>
      <w:lvlJc w:val="left"/>
      <w:pPr>
        <w:ind w:left="3240" w:hanging="2520"/>
      </w:pPr>
    </w:lvl>
    <w:lvl w:ilvl="6">
      <w:start w:val="1"/>
      <w:numFmt w:val="decimal"/>
      <w:isLgl/>
      <w:lvlText w:val="%1.%2.%3.%4.%5.%6.%7"/>
      <w:lvlJc w:val="left"/>
      <w:pPr>
        <w:ind w:left="3600" w:hanging="2880"/>
      </w:p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</w:lvl>
  </w:abstractNum>
  <w:abstractNum w:abstractNumId="8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510F6"/>
    <w:multiLevelType w:val="hybridMultilevel"/>
    <w:tmpl w:val="D4FC7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555E"/>
    <w:multiLevelType w:val="hybridMultilevel"/>
    <w:tmpl w:val="70A83FF2"/>
    <w:lvl w:ilvl="0" w:tplc="174AF98E">
      <w:start w:val="4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37B95"/>
    <w:multiLevelType w:val="hybridMultilevel"/>
    <w:tmpl w:val="1BD65772"/>
    <w:lvl w:ilvl="0" w:tplc="B1C46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1C757E"/>
    <w:multiLevelType w:val="hybridMultilevel"/>
    <w:tmpl w:val="8556A3BA"/>
    <w:lvl w:ilvl="0" w:tplc="4D8A014C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D2485"/>
    <w:multiLevelType w:val="hybridMultilevel"/>
    <w:tmpl w:val="85F200B6"/>
    <w:lvl w:ilvl="0" w:tplc="E4E01D8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B4405"/>
    <w:multiLevelType w:val="hybridMultilevel"/>
    <w:tmpl w:val="537C1C76"/>
    <w:lvl w:ilvl="0" w:tplc="1E82D60C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C1450"/>
    <w:multiLevelType w:val="hybridMultilevel"/>
    <w:tmpl w:val="0486E604"/>
    <w:lvl w:ilvl="0" w:tplc="6666F27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D1273"/>
    <w:multiLevelType w:val="hybridMultilevel"/>
    <w:tmpl w:val="0BF644EC"/>
    <w:lvl w:ilvl="0" w:tplc="BA3867DE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1317E"/>
    <w:multiLevelType w:val="hybridMultilevel"/>
    <w:tmpl w:val="E55C7AAE"/>
    <w:lvl w:ilvl="0" w:tplc="040452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848C8"/>
    <w:multiLevelType w:val="hybridMultilevel"/>
    <w:tmpl w:val="BA1671F6"/>
    <w:lvl w:ilvl="0" w:tplc="0410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30312C5"/>
    <w:multiLevelType w:val="hybridMultilevel"/>
    <w:tmpl w:val="2512A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8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229E4F5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3480" w:themeColor="accent2" w:themeShade="8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3573FC1"/>
    <w:multiLevelType w:val="hybridMultilevel"/>
    <w:tmpl w:val="506CD144"/>
    <w:lvl w:ilvl="0" w:tplc="C78A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23139"/>
    <w:multiLevelType w:val="hybridMultilevel"/>
    <w:tmpl w:val="5E20507C"/>
    <w:lvl w:ilvl="0" w:tplc="5498C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73BFB"/>
    <w:multiLevelType w:val="hybridMultilevel"/>
    <w:tmpl w:val="0486E604"/>
    <w:lvl w:ilvl="0" w:tplc="FFFFFFFF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6FF8507C"/>
    <w:multiLevelType w:val="hybridMultilevel"/>
    <w:tmpl w:val="CC4AD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72589"/>
    <w:multiLevelType w:val="hybridMultilevel"/>
    <w:tmpl w:val="3F3670A0"/>
    <w:lvl w:ilvl="0" w:tplc="FC865FEC">
      <w:start w:val="6"/>
      <w:numFmt w:val="bullet"/>
      <w:lvlText w:val="-"/>
      <w:lvlJc w:val="left"/>
      <w:pPr>
        <w:ind w:left="856" w:hanging="360"/>
      </w:pPr>
      <w:rPr>
        <w:rFonts w:ascii="Century Gothic" w:eastAsia="Arial Unicode MS" w:hAnsi="Century Gothic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9" w15:restartNumberingAfterBreak="0">
    <w:nsid w:val="74FC3DE1"/>
    <w:multiLevelType w:val="hybridMultilevel"/>
    <w:tmpl w:val="34505D7C"/>
    <w:lvl w:ilvl="0" w:tplc="F4EECE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37C21"/>
    <w:multiLevelType w:val="hybridMultilevel"/>
    <w:tmpl w:val="B860D790"/>
    <w:lvl w:ilvl="0" w:tplc="290AF2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F1E7B"/>
    <w:multiLevelType w:val="hybridMultilevel"/>
    <w:tmpl w:val="2F36B8A0"/>
    <w:lvl w:ilvl="0" w:tplc="0410000B">
      <w:start w:val="1"/>
      <w:numFmt w:val="bullet"/>
      <w:lvlText w:val=""/>
      <w:lvlJc w:val="left"/>
      <w:pPr>
        <w:ind w:left="121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num w:numId="1" w16cid:durableId="926697922">
    <w:abstractNumId w:val="2"/>
  </w:num>
  <w:num w:numId="2" w16cid:durableId="763304088">
    <w:abstractNumId w:val="31"/>
  </w:num>
  <w:num w:numId="3" w16cid:durableId="507330687">
    <w:abstractNumId w:val="18"/>
  </w:num>
  <w:num w:numId="4" w16cid:durableId="1512986658">
    <w:abstractNumId w:val="30"/>
  </w:num>
  <w:num w:numId="5" w16cid:durableId="1054307585">
    <w:abstractNumId w:val="37"/>
  </w:num>
  <w:num w:numId="6" w16cid:durableId="2095659466">
    <w:abstractNumId w:val="25"/>
  </w:num>
  <w:num w:numId="7" w16cid:durableId="607128309">
    <w:abstractNumId w:val="29"/>
  </w:num>
  <w:num w:numId="8" w16cid:durableId="920026680">
    <w:abstractNumId w:val="27"/>
  </w:num>
  <w:num w:numId="9" w16cid:durableId="692997809">
    <w:abstractNumId w:val="24"/>
  </w:num>
  <w:num w:numId="10" w16cid:durableId="1256550355">
    <w:abstractNumId w:val="5"/>
  </w:num>
  <w:num w:numId="11" w16cid:durableId="468862204">
    <w:abstractNumId w:val="33"/>
  </w:num>
  <w:num w:numId="12" w16cid:durableId="1673331645">
    <w:abstractNumId w:val="39"/>
  </w:num>
  <w:num w:numId="13" w16cid:durableId="774641324">
    <w:abstractNumId w:val="32"/>
  </w:num>
  <w:num w:numId="14" w16cid:durableId="1681657343">
    <w:abstractNumId w:val="28"/>
  </w:num>
  <w:num w:numId="15" w16cid:durableId="2120562968">
    <w:abstractNumId w:val="14"/>
  </w:num>
  <w:num w:numId="16" w16cid:durableId="1137646737">
    <w:abstractNumId w:val="6"/>
  </w:num>
  <w:num w:numId="17" w16cid:durableId="590086452">
    <w:abstractNumId w:val="10"/>
  </w:num>
  <w:num w:numId="18" w16cid:durableId="1363701077">
    <w:abstractNumId w:val="0"/>
  </w:num>
  <w:num w:numId="19" w16cid:durableId="2030520148">
    <w:abstractNumId w:val="4"/>
  </w:num>
  <w:num w:numId="20" w16cid:durableId="2038188539">
    <w:abstractNumId w:val="11"/>
  </w:num>
  <w:num w:numId="21" w16cid:durableId="1062021306">
    <w:abstractNumId w:val="35"/>
  </w:num>
  <w:num w:numId="22" w16cid:durableId="361053580">
    <w:abstractNumId w:val="12"/>
  </w:num>
  <w:num w:numId="23" w16cid:durableId="297539439">
    <w:abstractNumId w:val="23"/>
  </w:num>
  <w:num w:numId="24" w16cid:durableId="915362579">
    <w:abstractNumId w:val="19"/>
  </w:num>
  <w:num w:numId="25" w16cid:durableId="321467633">
    <w:abstractNumId w:val="21"/>
  </w:num>
  <w:num w:numId="26" w16cid:durableId="1236740513">
    <w:abstractNumId w:val="17"/>
  </w:num>
  <w:num w:numId="27" w16cid:durableId="432283537">
    <w:abstractNumId w:val="16"/>
  </w:num>
  <w:num w:numId="28" w16cid:durableId="1383481879">
    <w:abstractNumId w:val="34"/>
  </w:num>
  <w:num w:numId="29" w16cid:durableId="147980427">
    <w:abstractNumId w:val="40"/>
  </w:num>
  <w:num w:numId="30" w16cid:durableId="1179808169">
    <w:abstractNumId w:val="22"/>
  </w:num>
  <w:num w:numId="31" w16cid:durableId="554464600">
    <w:abstractNumId w:val="38"/>
  </w:num>
  <w:num w:numId="32" w16cid:durableId="2067995052">
    <w:abstractNumId w:val="41"/>
  </w:num>
  <w:num w:numId="33" w16cid:durableId="1119371338">
    <w:abstractNumId w:val="3"/>
  </w:num>
  <w:num w:numId="34" w16cid:durableId="1691299598">
    <w:abstractNumId w:val="13"/>
  </w:num>
  <w:num w:numId="35" w16cid:durableId="13669060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332064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02967413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56113876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600142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2903927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2747516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39122471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6366566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42B5"/>
    <w:rsid w:val="00010EA5"/>
    <w:rsid w:val="000131DE"/>
    <w:rsid w:val="00014611"/>
    <w:rsid w:val="000147F5"/>
    <w:rsid w:val="000157BC"/>
    <w:rsid w:val="00016C5A"/>
    <w:rsid w:val="000205F9"/>
    <w:rsid w:val="00023458"/>
    <w:rsid w:val="00023A95"/>
    <w:rsid w:val="00023CAB"/>
    <w:rsid w:val="00026CC3"/>
    <w:rsid w:val="00033843"/>
    <w:rsid w:val="00034E56"/>
    <w:rsid w:val="0003574B"/>
    <w:rsid w:val="00037AFD"/>
    <w:rsid w:val="00043408"/>
    <w:rsid w:val="00055960"/>
    <w:rsid w:val="00064D40"/>
    <w:rsid w:val="00075889"/>
    <w:rsid w:val="00075D4A"/>
    <w:rsid w:val="00080E12"/>
    <w:rsid w:val="0009348F"/>
    <w:rsid w:val="00093C36"/>
    <w:rsid w:val="00093E6D"/>
    <w:rsid w:val="000A4477"/>
    <w:rsid w:val="000A5457"/>
    <w:rsid w:val="000B25A1"/>
    <w:rsid w:val="000B26E0"/>
    <w:rsid w:val="000B7D88"/>
    <w:rsid w:val="000C09D2"/>
    <w:rsid w:val="000C7E9B"/>
    <w:rsid w:val="000D51A0"/>
    <w:rsid w:val="000D7912"/>
    <w:rsid w:val="000D7E2A"/>
    <w:rsid w:val="000D7EEC"/>
    <w:rsid w:val="000E5FBC"/>
    <w:rsid w:val="000F4C0F"/>
    <w:rsid w:val="000F7E11"/>
    <w:rsid w:val="00101F7F"/>
    <w:rsid w:val="00102C6C"/>
    <w:rsid w:val="00104937"/>
    <w:rsid w:val="001073EF"/>
    <w:rsid w:val="00107B85"/>
    <w:rsid w:val="00125CBA"/>
    <w:rsid w:val="00125DB2"/>
    <w:rsid w:val="0013415B"/>
    <w:rsid w:val="001427D1"/>
    <w:rsid w:val="00152124"/>
    <w:rsid w:val="00166BBC"/>
    <w:rsid w:val="00177DEE"/>
    <w:rsid w:val="00181223"/>
    <w:rsid w:val="00181A9C"/>
    <w:rsid w:val="00184E23"/>
    <w:rsid w:val="0019248F"/>
    <w:rsid w:val="00192BA6"/>
    <w:rsid w:val="00194EB6"/>
    <w:rsid w:val="00195BE7"/>
    <w:rsid w:val="00196F48"/>
    <w:rsid w:val="001A04B4"/>
    <w:rsid w:val="001A4DFA"/>
    <w:rsid w:val="001B0C32"/>
    <w:rsid w:val="001B6430"/>
    <w:rsid w:val="001B72DE"/>
    <w:rsid w:val="001B73F1"/>
    <w:rsid w:val="001C1EE7"/>
    <w:rsid w:val="001C249F"/>
    <w:rsid w:val="001D5DAE"/>
    <w:rsid w:val="001D6FB6"/>
    <w:rsid w:val="001E0C75"/>
    <w:rsid w:val="001E31AB"/>
    <w:rsid w:val="001E34A9"/>
    <w:rsid w:val="001E6FA5"/>
    <w:rsid w:val="001F1D1A"/>
    <w:rsid w:val="002032CA"/>
    <w:rsid w:val="00204F2E"/>
    <w:rsid w:val="00217578"/>
    <w:rsid w:val="0022106D"/>
    <w:rsid w:val="00221E9C"/>
    <w:rsid w:val="00230B05"/>
    <w:rsid w:val="00232779"/>
    <w:rsid w:val="00233071"/>
    <w:rsid w:val="002343B3"/>
    <w:rsid w:val="00237568"/>
    <w:rsid w:val="00242E39"/>
    <w:rsid w:val="002430C5"/>
    <w:rsid w:val="002502FF"/>
    <w:rsid w:val="002506E1"/>
    <w:rsid w:val="00252CEF"/>
    <w:rsid w:val="00253207"/>
    <w:rsid w:val="00253D85"/>
    <w:rsid w:val="0025432C"/>
    <w:rsid w:val="00255E9D"/>
    <w:rsid w:val="00261C61"/>
    <w:rsid w:val="00266BF2"/>
    <w:rsid w:val="002670BB"/>
    <w:rsid w:val="00274E78"/>
    <w:rsid w:val="002906BE"/>
    <w:rsid w:val="0029353D"/>
    <w:rsid w:val="00296C52"/>
    <w:rsid w:val="00297965"/>
    <w:rsid w:val="002A4629"/>
    <w:rsid w:val="002B11F3"/>
    <w:rsid w:val="002B44B5"/>
    <w:rsid w:val="002B543E"/>
    <w:rsid w:val="002B6382"/>
    <w:rsid w:val="002B702D"/>
    <w:rsid w:val="002C0538"/>
    <w:rsid w:val="002C3CED"/>
    <w:rsid w:val="002D153A"/>
    <w:rsid w:val="002D2DCB"/>
    <w:rsid w:val="002D4318"/>
    <w:rsid w:val="002D7F3E"/>
    <w:rsid w:val="002F08FC"/>
    <w:rsid w:val="002F34EC"/>
    <w:rsid w:val="002F5DEB"/>
    <w:rsid w:val="002F7BC1"/>
    <w:rsid w:val="0030317C"/>
    <w:rsid w:val="00303833"/>
    <w:rsid w:val="00306E5A"/>
    <w:rsid w:val="00307DD9"/>
    <w:rsid w:val="00307E99"/>
    <w:rsid w:val="00311946"/>
    <w:rsid w:val="00323284"/>
    <w:rsid w:val="00327853"/>
    <w:rsid w:val="00331ABF"/>
    <w:rsid w:val="00332EA4"/>
    <w:rsid w:val="0034729A"/>
    <w:rsid w:val="00347DD8"/>
    <w:rsid w:val="00352807"/>
    <w:rsid w:val="00353BBE"/>
    <w:rsid w:val="003542A3"/>
    <w:rsid w:val="00356286"/>
    <w:rsid w:val="0036141A"/>
    <w:rsid w:val="00364972"/>
    <w:rsid w:val="003661D1"/>
    <w:rsid w:val="00371136"/>
    <w:rsid w:val="0037113B"/>
    <w:rsid w:val="00373D49"/>
    <w:rsid w:val="00380BA9"/>
    <w:rsid w:val="00390AF8"/>
    <w:rsid w:val="003936E8"/>
    <w:rsid w:val="003944B7"/>
    <w:rsid w:val="003A23AE"/>
    <w:rsid w:val="003A3159"/>
    <w:rsid w:val="003A5997"/>
    <w:rsid w:val="003B35F9"/>
    <w:rsid w:val="003C354F"/>
    <w:rsid w:val="003C3E56"/>
    <w:rsid w:val="003D0606"/>
    <w:rsid w:val="003D1111"/>
    <w:rsid w:val="003D3B15"/>
    <w:rsid w:val="003D520A"/>
    <w:rsid w:val="003D7ACE"/>
    <w:rsid w:val="003E335F"/>
    <w:rsid w:val="003E73AA"/>
    <w:rsid w:val="003E7515"/>
    <w:rsid w:val="003F134D"/>
    <w:rsid w:val="003F2128"/>
    <w:rsid w:val="00402984"/>
    <w:rsid w:val="00403857"/>
    <w:rsid w:val="00424879"/>
    <w:rsid w:val="004265C5"/>
    <w:rsid w:val="00430B52"/>
    <w:rsid w:val="0044595B"/>
    <w:rsid w:val="00450BBE"/>
    <w:rsid w:val="004572C1"/>
    <w:rsid w:val="00471C00"/>
    <w:rsid w:val="0047288E"/>
    <w:rsid w:val="004772DF"/>
    <w:rsid w:val="004A3865"/>
    <w:rsid w:val="004A494F"/>
    <w:rsid w:val="004B08D9"/>
    <w:rsid w:val="004B3481"/>
    <w:rsid w:val="004C1221"/>
    <w:rsid w:val="004C71FE"/>
    <w:rsid w:val="004D37AC"/>
    <w:rsid w:val="004D4DAD"/>
    <w:rsid w:val="004D66EC"/>
    <w:rsid w:val="004D67EE"/>
    <w:rsid w:val="004D78AE"/>
    <w:rsid w:val="004E0779"/>
    <w:rsid w:val="004E07A0"/>
    <w:rsid w:val="004E14E6"/>
    <w:rsid w:val="004E1BCB"/>
    <w:rsid w:val="004F0E30"/>
    <w:rsid w:val="004F2C56"/>
    <w:rsid w:val="004F6B2D"/>
    <w:rsid w:val="004F755C"/>
    <w:rsid w:val="004F7573"/>
    <w:rsid w:val="00500A0E"/>
    <w:rsid w:val="005017D3"/>
    <w:rsid w:val="00501D41"/>
    <w:rsid w:val="00501D84"/>
    <w:rsid w:val="00502C01"/>
    <w:rsid w:val="00503FDD"/>
    <w:rsid w:val="005060F1"/>
    <w:rsid w:val="00514357"/>
    <w:rsid w:val="00515753"/>
    <w:rsid w:val="00522175"/>
    <w:rsid w:val="0053270B"/>
    <w:rsid w:val="005336CE"/>
    <w:rsid w:val="00533BE9"/>
    <w:rsid w:val="005424A6"/>
    <w:rsid w:val="005471C7"/>
    <w:rsid w:val="005513F6"/>
    <w:rsid w:val="00551C71"/>
    <w:rsid w:val="00560112"/>
    <w:rsid w:val="00572454"/>
    <w:rsid w:val="00581679"/>
    <w:rsid w:val="0058282A"/>
    <w:rsid w:val="00582C3C"/>
    <w:rsid w:val="005856A1"/>
    <w:rsid w:val="00586471"/>
    <w:rsid w:val="005A0F7C"/>
    <w:rsid w:val="005B3584"/>
    <w:rsid w:val="005B3F0E"/>
    <w:rsid w:val="005C2292"/>
    <w:rsid w:val="005C3DBA"/>
    <w:rsid w:val="005C73AE"/>
    <w:rsid w:val="005D07A6"/>
    <w:rsid w:val="005D431A"/>
    <w:rsid w:val="005D504D"/>
    <w:rsid w:val="005D5F43"/>
    <w:rsid w:val="005E061C"/>
    <w:rsid w:val="005E1779"/>
    <w:rsid w:val="005E3FD3"/>
    <w:rsid w:val="005E6997"/>
    <w:rsid w:val="005E7963"/>
    <w:rsid w:val="005E7ED3"/>
    <w:rsid w:val="005F0D93"/>
    <w:rsid w:val="005F5D05"/>
    <w:rsid w:val="006007A7"/>
    <w:rsid w:val="00601468"/>
    <w:rsid w:val="006064B3"/>
    <w:rsid w:val="006106FD"/>
    <w:rsid w:val="0061338C"/>
    <w:rsid w:val="00621A5B"/>
    <w:rsid w:val="00623016"/>
    <w:rsid w:val="00623F40"/>
    <w:rsid w:val="006254B1"/>
    <w:rsid w:val="00630CD9"/>
    <w:rsid w:val="006313CA"/>
    <w:rsid w:val="00631905"/>
    <w:rsid w:val="00644E94"/>
    <w:rsid w:val="006452CA"/>
    <w:rsid w:val="00646C58"/>
    <w:rsid w:val="006508B8"/>
    <w:rsid w:val="00653D6F"/>
    <w:rsid w:val="006541A2"/>
    <w:rsid w:val="00657D7C"/>
    <w:rsid w:val="00662E20"/>
    <w:rsid w:val="00665CD5"/>
    <w:rsid w:val="00667D54"/>
    <w:rsid w:val="006765C1"/>
    <w:rsid w:val="00683F31"/>
    <w:rsid w:val="006927C8"/>
    <w:rsid w:val="00693E97"/>
    <w:rsid w:val="00697998"/>
    <w:rsid w:val="006A7CA3"/>
    <w:rsid w:val="006B0C87"/>
    <w:rsid w:val="006B53DB"/>
    <w:rsid w:val="006C3630"/>
    <w:rsid w:val="006C6C95"/>
    <w:rsid w:val="006D1B79"/>
    <w:rsid w:val="006D54F6"/>
    <w:rsid w:val="006D579E"/>
    <w:rsid w:val="006E2A45"/>
    <w:rsid w:val="006E61CE"/>
    <w:rsid w:val="006F2BE8"/>
    <w:rsid w:val="006F378E"/>
    <w:rsid w:val="006F4219"/>
    <w:rsid w:val="006F6F94"/>
    <w:rsid w:val="00701396"/>
    <w:rsid w:val="00704D01"/>
    <w:rsid w:val="00717C2D"/>
    <w:rsid w:val="00720168"/>
    <w:rsid w:val="00720712"/>
    <w:rsid w:val="00720E5C"/>
    <w:rsid w:val="00723D4F"/>
    <w:rsid w:val="00726217"/>
    <w:rsid w:val="007268CF"/>
    <w:rsid w:val="00744BBC"/>
    <w:rsid w:val="007468A1"/>
    <w:rsid w:val="00755262"/>
    <w:rsid w:val="007610FE"/>
    <w:rsid w:val="0076594A"/>
    <w:rsid w:val="007701C7"/>
    <w:rsid w:val="0077067B"/>
    <w:rsid w:val="00770F43"/>
    <w:rsid w:val="00777CEE"/>
    <w:rsid w:val="00777E4E"/>
    <w:rsid w:val="007816DB"/>
    <w:rsid w:val="00781B21"/>
    <w:rsid w:val="007904A2"/>
    <w:rsid w:val="007908F6"/>
    <w:rsid w:val="007926AB"/>
    <w:rsid w:val="00793C27"/>
    <w:rsid w:val="00796BE0"/>
    <w:rsid w:val="007A09C9"/>
    <w:rsid w:val="007A2028"/>
    <w:rsid w:val="007A3B72"/>
    <w:rsid w:val="007A6355"/>
    <w:rsid w:val="007A797F"/>
    <w:rsid w:val="007B21A5"/>
    <w:rsid w:val="007B479C"/>
    <w:rsid w:val="007B4CC9"/>
    <w:rsid w:val="007B52F0"/>
    <w:rsid w:val="007B5629"/>
    <w:rsid w:val="007B601B"/>
    <w:rsid w:val="007C277A"/>
    <w:rsid w:val="007C357F"/>
    <w:rsid w:val="007D39B3"/>
    <w:rsid w:val="007D53D3"/>
    <w:rsid w:val="007D6983"/>
    <w:rsid w:val="007D7193"/>
    <w:rsid w:val="007E5A81"/>
    <w:rsid w:val="007E65BE"/>
    <w:rsid w:val="007E7C0E"/>
    <w:rsid w:val="007F0FB0"/>
    <w:rsid w:val="008014A4"/>
    <w:rsid w:val="00802528"/>
    <w:rsid w:val="00804DC8"/>
    <w:rsid w:val="00806EC9"/>
    <w:rsid w:val="008111DA"/>
    <w:rsid w:val="008138B9"/>
    <w:rsid w:val="008160D9"/>
    <w:rsid w:val="00816E90"/>
    <w:rsid w:val="00820B27"/>
    <w:rsid w:val="008264C5"/>
    <w:rsid w:val="008324C7"/>
    <w:rsid w:val="00832D15"/>
    <w:rsid w:val="00832EAD"/>
    <w:rsid w:val="0083434D"/>
    <w:rsid w:val="0083448D"/>
    <w:rsid w:val="0083728C"/>
    <w:rsid w:val="008379D0"/>
    <w:rsid w:val="008400DB"/>
    <w:rsid w:val="00840326"/>
    <w:rsid w:val="00840B85"/>
    <w:rsid w:val="00841825"/>
    <w:rsid w:val="00843BE0"/>
    <w:rsid w:val="00844212"/>
    <w:rsid w:val="008456E7"/>
    <w:rsid w:val="00853AE1"/>
    <w:rsid w:val="00853BE6"/>
    <w:rsid w:val="00856E18"/>
    <w:rsid w:val="00860D1F"/>
    <w:rsid w:val="008625F5"/>
    <w:rsid w:val="00864277"/>
    <w:rsid w:val="00866F14"/>
    <w:rsid w:val="00874FF3"/>
    <w:rsid w:val="00875262"/>
    <w:rsid w:val="00875848"/>
    <w:rsid w:val="008765EF"/>
    <w:rsid w:val="00880D67"/>
    <w:rsid w:val="00881D99"/>
    <w:rsid w:val="008845A7"/>
    <w:rsid w:val="00892616"/>
    <w:rsid w:val="008A06D5"/>
    <w:rsid w:val="008A6F4C"/>
    <w:rsid w:val="008B4F04"/>
    <w:rsid w:val="008B5289"/>
    <w:rsid w:val="008B54B1"/>
    <w:rsid w:val="008B5A4A"/>
    <w:rsid w:val="008B6F7E"/>
    <w:rsid w:val="008C4193"/>
    <w:rsid w:val="008D4A02"/>
    <w:rsid w:val="008D7E5F"/>
    <w:rsid w:val="008D7EBD"/>
    <w:rsid w:val="008E0E54"/>
    <w:rsid w:val="008E32CA"/>
    <w:rsid w:val="008E3EF1"/>
    <w:rsid w:val="008E6E6F"/>
    <w:rsid w:val="008E7A0E"/>
    <w:rsid w:val="008E7D72"/>
    <w:rsid w:val="008F0026"/>
    <w:rsid w:val="008F380C"/>
    <w:rsid w:val="008F5675"/>
    <w:rsid w:val="00905BF4"/>
    <w:rsid w:val="009125F2"/>
    <w:rsid w:val="00913E4F"/>
    <w:rsid w:val="00914006"/>
    <w:rsid w:val="00914705"/>
    <w:rsid w:val="0091637D"/>
    <w:rsid w:val="00921937"/>
    <w:rsid w:val="009230C6"/>
    <w:rsid w:val="00923FF5"/>
    <w:rsid w:val="009244FB"/>
    <w:rsid w:val="00926904"/>
    <w:rsid w:val="00926A0C"/>
    <w:rsid w:val="00931399"/>
    <w:rsid w:val="00940DAE"/>
    <w:rsid w:val="009461B4"/>
    <w:rsid w:val="00947217"/>
    <w:rsid w:val="0095361A"/>
    <w:rsid w:val="00955185"/>
    <w:rsid w:val="00957483"/>
    <w:rsid w:val="009620E1"/>
    <w:rsid w:val="00963A7E"/>
    <w:rsid w:val="00964CC4"/>
    <w:rsid w:val="0096522A"/>
    <w:rsid w:val="009673FA"/>
    <w:rsid w:val="00976D1E"/>
    <w:rsid w:val="00977C40"/>
    <w:rsid w:val="009828D0"/>
    <w:rsid w:val="00983725"/>
    <w:rsid w:val="0099325E"/>
    <w:rsid w:val="009A6E0F"/>
    <w:rsid w:val="009B161B"/>
    <w:rsid w:val="009B1E0B"/>
    <w:rsid w:val="009B21D9"/>
    <w:rsid w:val="009B3BDB"/>
    <w:rsid w:val="009B7E72"/>
    <w:rsid w:val="009C0FC6"/>
    <w:rsid w:val="009C5612"/>
    <w:rsid w:val="009C5AFD"/>
    <w:rsid w:val="009D1723"/>
    <w:rsid w:val="009D5BDE"/>
    <w:rsid w:val="009D64B0"/>
    <w:rsid w:val="009D6912"/>
    <w:rsid w:val="009D6DE7"/>
    <w:rsid w:val="009E051B"/>
    <w:rsid w:val="009E11DF"/>
    <w:rsid w:val="009E365F"/>
    <w:rsid w:val="009F7547"/>
    <w:rsid w:val="00A078BB"/>
    <w:rsid w:val="00A10318"/>
    <w:rsid w:val="00A11F54"/>
    <w:rsid w:val="00A15972"/>
    <w:rsid w:val="00A17CAE"/>
    <w:rsid w:val="00A203C1"/>
    <w:rsid w:val="00A204E8"/>
    <w:rsid w:val="00A20A67"/>
    <w:rsid w:val="00A22070"/>
    <w:rsid w:val="00A24976"/>
    <w:rsid w:val="00A251C0"/>
    <w:rsid w:val="00A27B8B"/>
    <w:rsid w:val="00A33357"/>
    <w:rsid w:val="00A4253E"/>
    <w:rsid w:val="00A53809"/>
    <w:rsid w:val="00A55A64"/>
    <w:rsid w:val="00A55D2E"/>
    <w:rsid w:val="00A61A6F"/>
    <w:rsid w:val="00A64523"/>
    <w:rsid w:val="00A64A69"/>
    <w:rsid w:val="00A676D9"/>
    <w:rsid w:val="00A71357"/>
    <w:rsid w:val="00A73EBA"/>
    <w:rsid w:val="00A81549"/>
    <w:rsid w:val="00A828FB"/>
    <w:rsid w:val="00A84BF4"/>
    <w:rsid w:val="00A85047"/>
    <w:rsid w:val="00A863C2"/>
    <w:rsid w:val="00A86ADA"/>
    <w:rsid w:val="00A906CA"/>
    <w:rsid w:val="00AA0D54"/>
    <w:rsid w:val="00AA353C"/>
    <w:rsid w:val="00AA6BDD"/>
    <w:rsid w:val="00AB1FF6"/>
    <w:rsid w:val="00AB3D03"/>
    <w:rsid w:val="00AB776F"/>
    <w:rsid w:val="00AC1A25"/>
    <w:rsid w:val="00AC26DC"/>
    <w:rsid w:val="00AC58FF"/>
    <w:rsid w:val="00AC5D07"/>
    <w:rsid w:val="00AD2D1C"/>
    <w:rsid w:val="00AD3ADC"/>
    <w:rsid w:val="00AD52DC"/>
    <w:rsid w:val="00AE6AEC"/>
    <w:rsid w:val="00AF0783"/>
    <w:rsid w:val="00AF1365"/>
    <w:rsid w:val="00B018EB"/>
    <w:rsid w:val="00B055E1"/>
    <w:rsid w:val="00B05E9E"/>
    <w:rsid w:val="00B07E51"/>
    <w:rsid w:val="00B10EE9"/>
    <w:rsid w:val="00B11D9F"/>
    <w:rsid w:val="00B124F6"/>
    <w:rsid w:val="00B22549"/>
    <w:rsid w:val="00B22830"/>
    <w:rsid w:val="00B2298A"/>
    <w:rsid w:val="00B22AC1"/>
    <w:rsid w:val="00B26AF9"/>
    <w:rsid w:val="00B34B42"/>
    <w:rsid w:val="00B41118"/>
    <w:rsid w:val="00B43335"/>
    <w:rsid w:val="00B445F4"/>
    <w:rsid w:val="00B44EF5"/>
    <w:rsid w:val="00B465D0"/>
    <w:rsid w:val="00B53899"/>
    <w:rsid w:val="00B56EE8"/>
    <w:rsid w:val="00B5766A"/>
    <w:rsid w:val="00B60922"/>
    <w:rsid w:val="00B71A6C"/>
    <w:rsid w:val="00B71D59"/>
    <w:rsid w:val="00B74659"/>
    <w:rsid w:val="00B74F65"/>
    <w:rsid w:val="00B75202"/>
    <w:rsid w:val="00B84946"/>
    <w:rsid w:val="00B85188"/>
    <w:rsid w:val="00B90E8D"/>
    <w:rsid w:val="00B91A9C"/>
    <w:rsid w:val="00B96C55"/>
    <w:rsid w:val="00BA105E"/>
    <w:rsid w:val="00BB0EEA"/>
    <w:rsid w:val="00BB7C16"/>
    <w:rsid w:val="00BC331F"/>
    <w:rsid w:val="00BC52AD"/>
    <w:rsid w:val="00BC6396"/>
    <w:rsid w:val="00BE4460"/>
    <w:rsid w:val="00BF1E57"/>
    <w:rsid w:val="00BF6079"/>
    <w:rsid w:val="00BF6E6E"/>
    <w:rsid w:val="00C0249B"/>
    <w:rsid w:val="00C039F1"/>
    <w:rsid w:val="00C110B4"/>
    <w:rsid w:val="00C11290"/>
    <w:rsid w:val="00C160F2"/>
    <w:rsid w:val="00C175FD"/>
    <w:rsid w:val="00C1778D"/>
    <w:rsid w:val="00C2283A"/>
    <w:rsid w:val="00C2411F"/>
    <w:rsid w:val="00C3037D"/>
    <w:rsid w:val="00C35385"/>
    <w:rsid w:val="00C429A9"/>
    <w:rsid w:val="00C51571"/>
    <w:rsid w:val="00C520E2"/>
    <w:rsid w:val="00C55917"/>
    <w:rsid w:val="00C6009A"/>
    <w:rsid w:val="00C62C34"/>
    <w:rsid w:val="00C64774"/>
    <w:rsid w:val="00C67B73"/>
    <w:rsid w:val="00C73ABE"/>
    <w:rsid w:val="00C807AD"/>
    <w:rsid w:val="00C8182E"/>
    <w:rsid w:val="00C84737"/>
    <w:rsid w:val="00C90618"/>
    <w:rsid w:val="00C915F4"/>
    <w:rsid w:val="00C96333"/>
    <w:rsid w:val="00CA585D"/>
    <w:rsid w:val="00CB07AD"/>
    <w:rsid w:val="00CB2E64"/>
    <w:rsid w:val="00CB606D"/>
    <w:rsid w:val="00CC6CBC"/>
    <w:rsid w:val="00CC73AE"/>
    <w:rsid w:val="00CC7B1D"/>
    <w:rsid w:val="00CD56EA"/>
    <w:rsid w:val="00CD72BC"/>
    <w:rsid w:val="00CE5178"/>
    <w:rsid w:val="00CF1173"/>
    <w:rsid w:val="00CF4039"/>
    <w:rsid w:val="00D07201"/>
    <w:rsid w:val="00D0729D"/>
    <w:rsid w:val="00D10062"/>
    <w:rsid w:val="00D10FF3"/>
    <w:rsid w:val="00D215C2"/>
    <w:rsid w:val="00D251AF"/>
    <w:rsid w:val="00D26034"/>
    <w:rsid w:val="00D26678"/>
    <w:rsid w:val="00D26D00"/>
    <w:rsid w:val="00D27B5E"/>
    <w:rsid w:val="00D306BA"/>
    <w:rsid w:val="00D346E5"/>
    <w:rsid w:val="00D402ED"/>
    <w:rsid w:val="00D43494"/>
    <w:rsid w:val="00D45257"/>
    <w:rsid w:val="00D45977"/>
    <w:rsid w:val="00D47D0E"/>
    <w:rsid w:val="00D50CAF"/>
    <w:rsid w:val="00D65740"/>
    <w:rsid w:val="00D7221A"/>
    <w:rsid w:val="00D8663F"/>
    <w:rsid w:val="00D9169D"/>
    <w:rsid w:val="00D94E13"/>
    <w:rsid w:val="00D9664A"/>
    <w:rsid w:val="00D978C4"/>
    <w:rsid w:val="00DA30F8"/>
    <w:rsid w:val="00DA358A"/>
    <w:rsid w:val="00DA5534"/>
    <w:rsid w:val="00DA57DC"/>
    <w:rsid w:val="00DA6DDD"/>
    <w:rsid w:val="00DB5447"/>
    <w:rsid w:val="00DC51EB"/>
    <w:rsid w:val="00DD0C04"/>
    <w:rsid w:val="00DD0E2A"/>
    <w:rsid w:val="00DD19C9"/>
    <w:rsid w:val="00DD1E46"/>
    <w:rsid w:val="00DD73B9"/>
    <w:rsid w:val="00DD7954"/>
    <w:rsid w:val="00DE1F96"/>
    <w:rsid w:val="00DE6C13"/>
    <w:rsid w:val="00DF5214"/>
    <w:rsid w:val="00E01A55"/>
    <w:rsid w:val="00E02815"/>
    <w:rsid w:val="00E02AC9"/>
    <w:rsid w:val="00E057B5"/>
    <w:rsid w:val="00E06CBC"/>
    <w:rsid w:val="00E073FB"/>
    <w:rsid w:val="00E12408"/>
    <w:rsid w:val="00E133B0"/>
    <w:rsid w:val="00E137B2"/>
    <w:rsid w:val="00E14CE3"/>
    <w:rsid w:val="00E20339"/>
    <w:rsid w:val="00E21308"/>
    <w:rsid w:val="00E21EB1"/>
    <w:rsid w:val="00E25C83"/>
    <w:rsid w:val="00E30A53"/>
    <w:rsid w:val="00E35CEB"/>
    <w:rsid w:val="00E376BB"/>
    <w:rsid w:val="00E426ED"/>
    <w:rsid w:val="00E427FD"/>
    <w:rsid w:val="00E45954"/>
    <w:rsid w:val="00E47613"/>
    <w:rsid w:val="00E51054"/>
    <w:rsid w:val="00E518BA"/>
    <w:rsid w:val="00E558CF"/>
    <w:rsid w:val="00E5602E"/>
    <w:rsid w:val="00E61B77"/>
    <w:rsid w:val="00E63469"/>
    <w:rsid w:val="00E66431"/>
    <w:rsid w:val="00E70042"/>
    <w:rsid w:val="00E807B6"/>
    <w:rsid w:val="00E81F11"/>
    <w:rsid w:val="00E87B66"/>
    <w:rsid w:val="00E91128"/>
    <w:rsid w:val="00E91334"/>
    <w:rsid w:val="00EA2688"/>
    <w:rsid w:val="00EA4794"/>
    <w:rsid w:val="00EB298C"/>
    <w:rsid w:val="00EC1201"/>
    <w:rsid w:val="00EC1DAE"/>
    <w:rsid w:val="00EC267E"/>
    <w:rsid w:val="00EC2698"/>
    <w:rsid w:val="00EC40BB"/>
    <w:rsid w:val="00EC6132"/>
    <w:rsid w:val="00EE4D91"/>
    <w:rsid w:val="00EE5ABB"/>
    <w:rsid w:val="00EE65F5"/>
    <w:rsid w:val="00EE6A96"/>
    <w:rsid w:val="00EF0837"/>
    <w:rsid w:val="00EF0ED3"/>
    <w:rsid w:val="00EF6C94"/>
    <w:rsid w:val="00F047F9"/>
    <w:rsid w:val="00F0650C"/>
    <w:rsid w:val="00F14069"/>
    <w:rsid w:val="00F21DD1"/>
    <w:rsid w:val="00F23542"/>
    <w:rsid w:val="00F356D4"/>
    <w:rsid w:val="00F35D60"/>
    <w:rsid w:val="00F44D0F"/>
    <w:rsid w:val="00F470C2"/>
    <w:rsid w:val="00F474F8"/>
    <w:rsid w:val="00F51CDD"/>
    <w:rsid w:val="00F52363"/>
    <w:rsid w:val="00F55583"/>
    <w:rsid w:val="00F55F02"/>
    <w:rsid w:val="00F60E68"/>
    <w:rsid w:val="00F61926"/>
    <w:rsid w:val="00F61F63"/>
    <w:rsid w:val="00F6438F"/>
    <w:rsid w:val="00F65746"/>
    <w:rsid w:val="00F727AD"/>
    <w:rsid w:val="00F76E10"/>
    <w:rsid w:val="00F80A33"/>
    <w:rsid w:val="00F855EE"/>
    <w:rsid w:val="00F907F9"/>
    <w:rsid w:val="00F91E35"/>
    <w:rsid w:val="00F9724F"/>
    <w:rsid w:val="00FA0963"/>
    <w:rsid w:val="00FA1260"/>
    <w:rsid w:val="00FA1315"/>
    <w:rsid w:val="00FA422F"/>
    <w:rsid w:val="00FA4C67"/>
    <w:rsid w:val="00FA7913"/>
    <w:rsid w:val="00FB38C1"/>
    <w:rsid w:val="00FB510B"/>
    <w:rsid w:val="00FB6F8A"/>
    <w:rsid w:val="00FC26E6"/>
    <w:rsid w:val="00FC38B9"/>
    <w:rsid w:val="00FC40E5"/>
    <w:rsid w:val="00FD07EA"/>
    <w:rsid w:val="00FD28C3"/>
    <w:rsid w:val="00FD5F48"/>
    <w:rsid w:val="00FD6481"/>
    <w:rsid w:val="00FE0DA5"/>
    <w:rsid w:val="00FE53E5"/>
    <w:rsid w:val="00FE5D1F"/>
    <w:rsid w:val="00FE640C"/>
    <w:rsid w:val="00FE6475"/>
    <w:rsid w:val="00FF2CD2"/>
    <w:rsid w:val="00FF34C1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EBF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4EBF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47F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CCE1FF" w:themeColor="accent1" w:themeTint="33"/>
      </w:pBdr>
      <w:spacing w:after="240" w:line="360" w:lineRule="auto"/>
      <w:jc w:val="center"/>
    </w:pPr>
    <w:rPr>
      <w:rFonts w:ascii="Century Gothic" w:hAnsi="Century Gothic"/>
      <w:color w:val="003480" w:themeColor="accent1" w:themeShade="80"/>
      <w:sz w:val="36"/>
      <w:szCs w:val="36"/>
      <w:u w:color="003480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003480" w:themeColor="accent1" w:themeShade="80"/>
      <w:spacing w:val="-10"/>
      <w:kern w:val="28"/>
      <w:sz w:val="36"/>
      <w:szCs w:val="36"/>
      <w:u w:color="003480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004EBF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004EBF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004EBF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003480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7F00FF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E02815"/>
    <w:pPr>
      <w:numPr>
        <w:numId w:val="3"/>
      </w:numPr>
      <w:tabs>
        <w:tab w:val="right" w:leader="dot" w:pos="9628"/>
      </w:tabs>
      <w:spacing w:before="120" w:after="120" w:line="240" w:lineRule="auto"/>
      <w:ind w:left="426" w:hanging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003480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F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F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FF" w:themeFill="accent1"/>
      </w:tcPr>
    </w:tblStylePr>
    <w:tblStylePr w:type="band1Vert">
      <w:tblPr/>
      <w:tcPr>
        <w:shd w:val="clear" w:color="auto" w:fill="99C3FF" w:themeFill="accent1" w:themeFillTint="66"/>
      </w:tcPr>
    </w:tblStylePr>
    <w:tblStylePr w:type="band1Horz">
      <w:tblPr/>
      <w:tcPr>
        <w:shd w:val="clear" w:color="auto" w:fill="99C3FF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003480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003480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004EBF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003480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4772DF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003480" w:themeColor="accent1" w:themeShade="80"/>
      <w:spacing w:val="-10"/>
      <w:kern w:val="28"/>
      <w:sz w:val="30"/>
      <w:szCs w:val="36"/>
      <w:u w:color="003480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4772DF"/>
    <w:rPr>
      <w:rFonts w:ascii="Century Gothic" w:eastAsiaTheme="majorEastAsia" w:hAnsi="Century Gothic" w:cstheme="majorBidi"/>
      <w:color w:val="003480" w:themeColor="accent1" w:themeShade="80"/>
      <w:spacing w:val="-10"/>
      <w:kern w:val="28"/>
      <w:sz w:val="36"/>
      <w:szCs w:val="36"/>
      <w:u w:color="003480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00347F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003480" w:themeColor="accent1" w:themeShade="80"/>
      <w:spacing w:val="-10"/>
      <w:kern w:val="28"/>
      <w:sz w:val="24"/>
      <w:szCs w:val="36"/>
      <w:u w:color="003480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3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Personalizzato 1">
      <a:dk1>
        <a:sysClr val="windowText" lastClr="000000"/>
      </a:dk1>
      <a:lt1>
        <a:sysClr val="window" lastClr="FFFFFF"/>
      </a:lt1>
      <a:dk2>
        <a:srgbClr val="0069FF"/>
      </a:dk2>
      <a:lt2>
        <a:srgbClr val="009FFF"/>
      </a:lt2>
      <a:accent1>
        <a:srgbClr val="0069FF"/>
      </a:accent1>
      <a:accent2>
        <a:srgbClr val="0069FF"/>
      </a:accent2>
      <a:accent3>
        <a:srgbClr val="008CFF"/>
      </a:accent3>
      <a:accent4>
        <a:srgbClr val="009FFF"/>
      </a:accent4>
      <a:accent5>
        <a:srgbClr val="00AADF"/>
      </a:accent5>
      <a:accent6>
        <a:srgbClr val="00B392"/>
      </a:accent6>
      <a:hlink>
        <a:srgbClr val="7F00FF"/>
      </a:hlink>
      <a:folHlink>
        <a:srgbClr val="0069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9205-AA6A-4C3F-B9F1-59249F0C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1</Pages>
  <Words>1646</Words>
  <Characters>9384</Characters>
  <Application>Microsoft Office Word</Application>
  <DocSecurity>0</DocSecurity>
  <Lines>78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159</cp:revision>
  <cp:lastPrinted>2022-08-01T15:31:00Z</cp:lastPrinted>
  <dcterms:created xsi:type="dcterms:W3CDTF">2018-10-08T09:36:00Z</dcterms:created>
  <dcterms:modified xsi:type="dcterms:W3CDTF">2022-08-01T15:32:00Z</dcterms:modified>
</cp:coreProperties>
</file>