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8ADF" w14:textId="77777777" w:rsidR="00B84946" w:rsidRPr="0017736B" w:rsidRDefault="00B84946" w:rsidP="00181223">
      <w:pPr>
        <w:spacing w:after="0" w:line="276" w:lineRule="auto"/>
        <w:rPr>
          <w:rFonts w:ascii="Arial" w:eastAsia="Arial" w:hAnsi="Arial" w:cs="Arial"/>
          <w:color w:val="000000"/>
          <w:lang w:eastAsia="it-IT"/>
        </w:rPr>
      </w:pPr>
    </w:p>
    <w:p w14:paraId="63AB2DD7" w14:textId="77777777" w:rsidR="00E133B0" w:rsidRDefault="00E133B0" w:rsidP="00E133B0">
      <w:pPr>
        <w:spacing w:after="0" w:line="276" w:lineRule="auto"/>
        <w:jc w:val="center"/>
        <w:rPr>
          <w:rFonts w:ascii="Garamond" w:eastAsia="Garamond" w:hAnsi="Garamond" w:cs="Garamond"/>
          <w:b/>
          <w:noProof/>
          <w:sz w:val="60"/>
          <w:szCs w:val="60"/>
          <w:lang w:val="en-US"/>
        </w:rPr>
      </w:pPr>
    </w:p>
    <w:p w14:paraId="78EDB211" w14:textId="6B16A6DE"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val="en-US"/>
        </w:rPr>
        <w:drawing>
          <wp:inline distT="0" distB="0" distL="0" distR="0" wp14:anchorId="0196C7BA" wp14:editId="737121D4">
            <wp:extent cx="2421466" cy="218015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454" cy="2186444"/>
                    </a:xfrm>
                    <a:prstGeom prst="rect">
                      <a:avLst/>
                    </a:prstGeom>
                    <a:noFill/>
                    <a:ln>
                      <a:noFill/>
                    </a:ln>
                  </pic:spPr>
                </pic:pic>
              </a:graphicData>
            </a:graphic>
          </wp:inline>
        </w:drawing>
      </w:r>
    </w:p>
    <w:p w14:paraId="5F0C8B82" w14:textId="77777777" w:rsidR="00F356D4" w:rsidRPr="00F356D4" w:rsidRDefault="00F356D4" w:rsidP="00B43335">
      <w:pPr>
        <w:spacing w:after="0" w:line="276" w:lineRule="auto"/>
        <w:jc w:val="center"/>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9B37358" w14:textId="768C0D9F" w:rsidR="00E133B0" w:rsidRPr="000A5457" w:rsidRDefault="000A5457" w:rsidP="000A5457">
            <w:pPr>
              <w:pStyle w:val="TitoloDocumento"/>
              <w:framePr w:hSpace="0" w:wrap="auto" w:vAnchor="margin" w:hAnchor="text" w:yAlign="inline"/>
              <w:rPr>
                <w:color w:val="3E762A" w:themeColor="accent1" w:themeShade="BF"/>
                <w:sz w:val="72"/>
                <w:szCs w:val="94"/>
              </w:rPr>
            </w:pPr>
            <w:bookmarkStart w:id="0" w:name="_Toc526532074"/>
            <w:r w:rsidRPr="000A5457">
              <w:rPr>
                <w:color w:val="3E762A" w:themeColor="accent1" w:themeShade="BF"/>
                <w:sz w:val="72"/>
                <w:szCs w:val="94"/>
              </w:rPr>
              <w:t>Requirements Analys</w:t>
            </w:r>
            <w:r w:rsidR="009673FA">
              <w:rPr>
                <w:color w:val="3E762A" w:themeColor="accent1" w:themeShade="BF"/>
                <w:sz w:val="72"/>
                <w:szCs w:val="94"/>
              </w:rPr>
              <w:t>i</w:t>
            </w:r>
            <w:r w:rsidRPr="000A5457">
              <w:rPr>
                <w:color w:val="3E762A" w:themeColor="accent1" w:themeShade="BF"/>
                <w:sz w:val="72"/>
                <w:szCs w:val="94"/>
              </w:rPr>
              <w:t>s Document</w:t>
            </w:r>
          </w:p>
          <w:p w14:paraId="245CEE1C" w14:textId="42F8C7A6"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2906BE" w:rsidRPr="005D07A6">
              <w:rPr>
                <w:color w:val="668926" w:themeColor="accent2" w:themeShade="BF"/>
                <w:sz w:val="72"/>
                <w:szCs w:val="94"/>
              </w:rPr>
              <w:t xml:space="preserve"> 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1B17B152" w:rsidR="007B4CC9" w:rsidRDefault="00AA0D54"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AA0D54"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AA0D54"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7C2B0CCF" w:rsidR="00FF2CD2" w:rsidRDefault="00B91A9C" w:rsidP="00AA0D54">
          <w:pPr>
            <w:pStyle w:val="Sommario1"/>
            <w:numPr>
              <w:ilvl w:val="0"/>
              <w:numId w:val="4"/>
            </w:numPr>
            <w:ind w:left="993" w:hanging="567"/>
            <w:rPr>
              <w:noProof/>
            </w:rPr>
          </w:pPr>
          <w:r>
            <w:t xml:space="preserve">Scopo del </w:t>
          </w:r>
          <w:r w:rsidR="007B4CC9">
            <w:t>S</w:t>
          </w:r>
          <w:r>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337D35A1" w:rsidR="00C1778D" w:rsidRDefault="00C1778D" w:rsidP="003936E8">
          <w:pPr>
            <w:pStyle w:val="Gpstesto"/>
            <w:ind w:left="426"/>
          </w:pPr>
          <w:r>
            <w:t xml:space="preserve">1.4 </w:t>
          </w:r>
          <w:r w:rsidR="009B3BDB">
            <w:t xml:space="preserve">    </w:t>
          </w:r>
          <w:r>
            <w:t>Definizioni, acronimi e abbreviazioni .....................................................................................</w:t>
          </w:r>
          <w:r w:rsidR="003936E8">
            <w:t>...</w:t>
          </w:r>
          <w:r>
            <w:t>...... 4</w:t>
          </w:r>
        </w:p>
        <w:p w14:paraId="4C516013" w14:textId="2724F553" w:rsidR="00C1778D" w:rsidRDefault="00C1778D" w:rsidP="003936E8">
          <w:pPr>
            <w:pStyle w:val="Gpstesto"/>
            <w:ind w:left="426"/>
          </w:pPr>
          <w:r>
            <w:t>1.5</w:t>
          </w:r>
          <w:r w:rsidR="009B3BDB">
            <w:t xml:space="preserve">     </w:t>
          </w:r>
          <w:r>
            <w:t>Riferimenti ....................................................................................................................................</w:t>
          </w:r>
          <w:r w:rsidR="003936E8">
            <w:t>........</w:t>
          </w:r>
          <w:r>
            <w:t xml:space="preserve"> 4</w:t>
          </w:r>
        </w:p>
        <w:p w14:paraId="68DF8733" w14:textId="5C0EF7B2" w:rsidR="00C1778D" w:rsidRDefault="00C1778D" w:rsidP="003936E8">
          <w:pPr>
            <w:pStyle w:val="Gpstesto"/>
            <w:ind w:left="426"/>
          </w:pPr>
          <w:r>
            <w:t>1.6</w:t>
          </w:r>
          <w:r w:rsidR="009B3BDB">
            <w:t xml:space="preserve">     </w:t>
          </w:r>
          <w:r>
            <w:t>Panoramica ...................................................................................................................................</w:t>
          </w:r>
          <w:r w:rsidR="003936E8">
            <w:t>.........</w:t>
          </w:r>
          <w:r>
            <w:t xml:space="preserve"> 4</w:t>
          </w:r>
        </w:p>
        <w:p w14:paraId="207C0643" w14:textId="3881619E" w:rsidR="00E558CF" w:rsidRDefault="00C1778D" w:rsidP="00AA0D54">
          <w:pPr>
            <w:pStyle w:val="Gpstesto"/>
            <w:numPr>
              <w:ilvl w:val="0"/>
              <w:numId w:val="4"/>
            </w:numPr>
            <w:ind w:left="426" w:hanging="426"/>
          </w:pPr>
          <w:r>
            <w:t>Sistema Corrente .......................................................................................................................................</w:t>
          </w:r>
          <w:r w:rsidR="003936E8">
            <w:t>......</w:t>
          </w:r>
          <w:r>
            <w:t xml:space="preserve"> 5</w:t>
          </w:r>
        </w:p>
        <w:p w14:paraId="181B56E5" w14:textId="2965C977" w:rsidR="00C1778D" w:rsidRDefault="00C1778D" w:rsidP="00AA0D54">
          <w:pPr>
            <w:pStyle w:val="Gpstesto"/>
            <w:numPr>
              <w:ilvl w:val="0"/>
              <w:numId w:val="4"/>
            </w:numPr>
            <w:ind w:left="426" w:hanging="426"/>
          </w:pPr>
          <w:r>
            <w:t>Sistema Proposto .......................................................................................................................................</w:t>
          </w:r>
          <w:r w:rsidR="003936E8">
            <w:t>.....</w:t>
          </w:r>
          <w:r>
            <w:t xml:space="preserve"> 5</w:t>
          </w:r>
        </w:p>
        <w:p w14:paraId="6BE14A15" w14:textId="0362457D" w:rsidR="00C1778D" w:rsidRDefault="00C1778D" w:rsidP="003936E8">
          <w:pPr>
            <w:pStyle w:val="Gpstesto"/>
            <w:ind w:left="426"/>
          </w:pPr>
          <w:r>
            <w:t>3.1</w:t>
          </w:r>
          <w:r w:rsidR="00E558CF">
            <w:t xml:space="preserve">     </w:t>
          </w:r>
          <w:r>
            <w:t>Panoramica ...................................................................................................................................</w:t>
          </w:r>
          <w:r w:rsidR="003936E8">
            <w:t>.........</w:t>
          </w:r>
          <w:r>
            <w:t xml:space="preserve"> 5</w:t>
          </w:r>
        </w:p>
        <w:p w14:paraId="3CE3FEFD" w14:textId="281C8BF7"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6</w:t>
          </w:r>
        </w:p>
        <w:p w14:paraId="21B3D1B5" w14:textId="03B1CFA2"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6</w:t>
          </w:r>
        </w:p>
        <w:p w14:paraId="11BA1764" w14:textId="6E8DD847" w:rsidR="00C1778D" w:rsidRDefault="00C1778D" w:rsidP="003936E8">
          <w:pPr>
            <w:pStyle w:val="Gpstesto"/>
            <w:ind w:left="426"/>
          </w:pPr>
          <w:r>
            <w:t xml:space="preserve">3.3 </w:t>
          </w:r>
          <w:r w:rsidR="00E558CF">
            <w:t xml:space="preserve">    </w:t>
          </w:r>
          <w:r>
            <w:t>Requisiti non funzionali ........................</w:t>
          </w:r>
          <w:r w:rsidR="003936E8">
            <w:t>......</w:t>
          </w:r>
          <w:r>
            <w:t>........................................................................................ 7</w:t>
          </w:r>
        </w:p>
        <w:p w14:paraId="224A4FB0" w14:textId="4B9ABA59"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6</w:t>
          </w:r>
        </w:p>
        <w:p w14:paraId="31A9ABE6" w14:textId="7B16C565"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6</w:t>
          </w:r>
        </w:p>
        <w:p w14:paraId="7046AB19" w14:textId="5BACFD4C"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6</w:t>
          </w:r>
        </w:p>
        <w:p w14:paraId="69A1ADEF" w14:textId="2077F0C6" w:rsidR="00C1778D" w:rsidRDefault="00C1778D" w:rsidP="003936E8">
          <w:pPr>
            <w:pStyle w:val="Gpstesto"/>
            <w:ind w:left="993"/>
          </w:pPr>
          <w:r>
            <w:t>3.4.3</w:t>
          </w:r>
          <w:r w:rsidR="00E558CF">
            <w:t xml:space="preserve">     </w:t>
          </w:r>
          <w:r>
            <w:t>Modello ad Oggetti</w:t>
          </w:r>
          <w:r w:rsidR="003936E8">
            <w:t xml:space="preserve"> </w:t>
          </w:r>
          <w:r w:rsidR="003936E8" w:rsidRPr="003936E8">
            <w:t>...........................</w:t>
          </w:r>
          <w:r w:rsidR="003936E8">
            <w:t>.</w:t>
          </w:r>
          <w:r w:rsidR="003936E8" w:rsidRPr="003936E8">
            <w:t>................................................................................... 6</w:t>
          </w:r>
        </w:p>
        <w:p w14:paraId="01BC4A7E" w14:textId="2E099BDC" w:rsidR="00C1778D" w:rsidRDefault="00C1778D" w:rsidP="003936E8">
          <w:pPr>
            <w:pStyle w:val="Gpstesto"/>
            <w:ind w:left="993"/>
          </w:pPr>
          <w:r>
            <w:t>3.4.4</w:t>
          </w:r>
          <w:r w:rsidR="00E558CF">
            <w:t xml:space="preserve">     </w:t>
          </w:r>
          <w:r>
            <w:t>Modelli dinamici</w:t>
          </w:r>
          <w:r w:rsidR="003936E8">
            <w:t xml:space="preserve"> </w:t>
          </w:r>
          <w:r w:rsidR="003936E8" w:rsidRPr="003936E8">
            <w:t>.................................................................................................................... 6</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4A49CDCD" w:rsidR="007A3B72" w:rsidRPr="006D579E" w:rsidRDefault="003936E8" w:rsidP="00AA0D54">
          <w:pPr>
            <w:pStyle w:val="Gpstesto"/>
            <w:numPr>
              <w:ilvl w:val="0"/>
              <w:numId w:val="4"/>
            </w:numPr>
            <w:ind w:left="426" w:hanging="426"/>
            <w:rPr>
              <w:rFonts w:asciiTheme="minorHAnsi" w:eastAsiaTheme="minorEastAsia" w:hAnsiTheme="minorHAnsi"/>
              <w:noProof/>
              <w:sz w:val="22"/>
              <w:lang w:eastAsia="it-IT"/>
            </w:rPr>
          </w:pPr>
          <w:r>
            <w:t xml:space="preserve"> </w:t>
          </w:r>
          <w:r w:rsidR="006D579E">
            <w:t>Glossario</w:t>
          </w:r>
          <w:r w:rsidR="009C5AFD">
            <w:rPr>
              <w:b/>
              <w:bCs/>
            </w:rPr>
            <w:fldChar w:fldCharType="end"/>
          </w:r>
          <w:r>
            <w:rPr>
              <w:b/>
              <w:bCs/>
            </w:rPr>
            <w:t xml:space="preserve"> </w:t>
          </w:r>
          <w:r>
            <w:t>...</w:t>
          </w:r>
          <w:r w:rsidRPr="003936E8">
            <w:t>......................................................................................................</w:t>
          </w:r>
          <w:r>
            <w:t>................................</w:t>
          </w:r>
          <w:r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r w:rsidRPr="005D07A6">
        <w:rPr>
          <w:rFonts w:eastAsia="Droid Sans"/>
        </w:rPr>
        <w:lastRenderedPageBreak/>
        <w:t>Revision</w:t>
      </w:r>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27853">
        <w:trPr>
          <w:trHeight w:val="1436"/>
        </w:trPr>
        <w:tc>
          <w:tcPr>
            <w:tcW w:w="2365" w:type="dxa"/>
            <w:vAlign w:val="center"/>
          </w:tcPr>
          <w:p w14:paraId="1B6C7E44" w14:textId="614712BB" w:rsidR="005060F1" w:rsidRPr="00253207" w:rsidRDefault="00B445F4" w:rsidP="00A64523">
            <w:pPr>
              <w:widowControl w:val="0"/>
              <w:jc w:val="center"/>
              <w:rPr>
                <w:rFonts w:ascii="Century Gothic" w:hAnsi="Century Gothic"/>
              </w:rPr>
            </w:pPr>
            <w:r>
              <w:rPr>
                <w:rFonts w:ascii="Century Gothic" w:eastAsia="Droid Sans" w:hAnsi="Century Gothic" w:cs="Droid Sans"/>
              </w:rPr>
              <w:t>2</w:t>
            </w:r>
            <w:r w:rsidR="006D579E">
              <w:rPr>
                <w:rFonts w:ascii="Century Gothic" w:eastAsia="Droid Sans" w:hAnsi="Century Gothic" w:cs="Droid Sans"/>
              </w:rPr>
              <w:t>1</w:t>
            </w:r>
            <w:r w:rsidR="005060F1" w:rsidRPr="00253207">
              <w:rPr>
                <w:rFonts w:ascii="Century Gothic" w:eastAsia="Droid Sans" w:hAnsi="Century Gothic" w:cs="Droid Sans"/>
              </w:rPr>
              <w:t>/</w:t>
            </w:r>
            <w:r>
              <w:rPr>
                <w:rFonts w:ascii="Century Gothic" w:eastAsia="Droid Sans" w:hAnsi="Century Gothic" w:cs="Droid Sans"/>
              </w:rPr>
              <w:t>1</w:t>
            </w:r>
            <w:r w:rsidR="00F474F8">
              <w:rPr>
                <w:rFonts w:ascii="Century Gothic" w:eastAsia="Droid Sans" w:hAnsi="Century Gothic" w:cs="Droid Sans"/>
              </w:rPr>
              <w:t>0</w:t>
            </w:r>
            <w:r w:rsidR="005060F1" w:rsidRPr="00253207">
              <w:rPr>
                <w:rFonts w:ascii="Century Gothic" w:eastAsia="Droid Sans" w:hAnsi="Century Gothic" w:cs="Droid Sans"/>
              </w:rPr>
              <w:t>/</w:t>
            </w:r>
            <w:r>
              <w:rPr>
                <w:rFonts w:ascii="Century Gothic" w:eastAsia="Droid Sans" w:hAnsi="Century Gothic" w:cs="Droid Sans"/>
              </w:rPr>
              <w:t>20</w:t>
            </w:r>
            <w:r w:rsidR="00F474F8">
              <w:rPr>
                <w:rFonts w:ascii="Century Gothic" w:eastAsia="Droid Sans" w:hAnsi="Century Gothic" w:cs="Droid Sans"/>
              </w:rPr>
              <w:t>21</w:t>
            </w:r>
          </w:p>
        </w:tc>
        <w:tc>
          <w:tcPr>
            <w:tcW w:w="1458" w:type="dxa"/>
            <w:vAlign w:val="center"/>
          </w:tcPr>
          <w:p w14:paraId="2C34B7E4" w14:textId="77777777" w:rsidR="005060F1" w:rsidRPr="00253207" w:rsidRDefault="00A10318" w:rsidP="00A64523">
            <w:pPr>
              <w:widowControl w:val="0"/>
              <w:jc w:val="center"/>
              <w:rPr>
                <w:rFonts w:ascii="Century Gothic" w:hAnsi="Century Gothic"/>
              </w:rPr>
            </w:pPr>
            <w:r>
              <w:rPr>
                <w:rFonts w:ascii="Century Gothic" w:eastAsia="Droid Sans" w:hAnsi="Century Gothic" w:cs="Droid Sans"/>
              </w:rPr>
              <w:t>0.1</w:t>
            </w:r>
          </w:p>
        </w:tc>
        <w:tc>
          <w:tcPr>
            <w:tcW w:w="3270" w:type="dxa"/>
            <w:vAlign w:val="center"/>
          </w:tcPr>
          <w:p w14:paraId="7D7F80B6" w14:textId="77777777" w:rsidR="005060F1" w:rsidRPr="00253207" w:rsidRDefault="005060F1" w:rsidP="00A64523">
            <w:pPr>
              <w:widowControl w:val="0"/>
              <w:jc w:val="center"/>
              <w:rPr>
                <w:rFonts w:ascii="Century Gothic" w:hAnsi="Century Gothic"/>
              </w:rPr>
            </w:pPr>
            <w:r w:rsidRPr="00253207">
              <w:rPr>
                <w:rFonts w:ascii="Century Gothic" w:eastAsia="Droid Sans" w:hAnsi="Century Gothic" w:cs="Droid Sans"/>
              </w:rPr>
              <w:t>Prima stesura</w:t>
            </w:r>
          </w:p>
        </w:tc>
        <w:tc>
          <w:tcPr>
            <w:tcW w:w="2541" w:type="dxa"/>
            <w:vAlign w:val="center"/>
          </w:tcPr>
          <w:p w14:paraId="28C39356" w14:textId="77777777" w:rsidR="00F474F8" w:rsidRPr="000A5457" w:rsidRDefault="00F474F8" w:rsidP="00F474F8">
            <w:pPr>
              <w:tabs>
                <w:tab w:val="left" w:pos="1910"/>
              </w:tabs>
              <w:rPr>
                <w:rFonts w:ascii="Century Gothic" w:hAnsi="Century Gothic" w:cs="Arial"/>
              </w:rPr>
            </w:pPr>
            <w:r w:rsidRPr="000A5457">
              <w:rPr>
                <w:rFonts w:ascii="Century Gothic" w:hAnsi="Century Gothic" w:cs="Arial"/>
              </w:rPr>
              <w:t>Alberto Montefusco</w:t>
            </w:r>
          </w:p>
          <w:p w14:paraId="71F823B4" w14:textId="77777777" w:rsidR="00F474F8" w:rsidRPr="000A5457" w:rsidRDefault="00F474F8" w:rsidP="00F474F8">
            <w:pPr>
              <w:tabs>
                <w:tab w:val="left" w:pos="1910"/>
              </w:tabs>
              <w:rPr>
                <w:rFonts w:ascii="Century Gothic" w:hAnsi="Century Gothic" w:cs="Arial"/>
              </w:rPr>
            </w:pPr>
            <w:r w:rsidRPr="000A5457">
              <w:rPr>
                <w:rFonts w:ascii="Century Gothic" w:hAnsi="Century Gothic" w:cs="Arial"/>
              </w:rPr>
              <w:t>Gennaro Spina</w:t>
            </w:r>
          </w:p>
          <w:p w14:paraId="577EABF2" w14:textId="77777777" w:rsidR="00F474F8" w:rsidRPr="000A5457" w:rsidRDefault="00F474F8" w:rsidP="00F474F8">
            <w:pPr>
              <w:tabs>
                <w:tab w:val="left" w:pos="1910"/>
              </w:tabs>
              <w:rPr>
                <w:rFonts w:ascii="Century Gothic" w:hAnsi="Century Gothic" w:cs="Arial"/>
              </w:rPr>
            </w:pPr>
            <w:r w:rsidRPr="000A5457">
              <w:rPr>
                <w:rFonts w:ascii="Century Gothic" w:hAnsi="Century Gothic" w:cs="Arial"/>
              </w:rPr>
              <w:t>Viviana Rinaldi</w:t>
            </w:r>
          </w:p>
          <w:p w14:paraId="1F9FD39B" w14:textId="319750FC" w:rsidR="005060F1" w:rsidRPr="00253207" w:rsidRDefault="00F474F8" w:rsidP="00F474F8">
            <w:pPr>
              <w:widowControl w:val="0"/>
              <w:rPr>
                <w:rFonts w:ascii="Century Gothic" w:hAnsi="Century Gothic"/>
              </w:rPr>
            </w:pPr>
            <w:r w:rsidRPr="000A5457">
              <w:rPr>
                <w:rFonts w:ascii="Century Gothic" w:hAnsi="Century Gothic" w:cs="Arial"/>
              </w:rPr>
              <w:t>Martina Mulino</w:t>
            </w:r>
          </w:p>
        </w:tc>
      </w:tr>
      <w:tr w:rsidR="001B73F1" w14:paraId="60FE2259" w14:textId="77777777" w:rsidTr="00327853">
        <w:trPr>
          <w:cnfStyle w:val="000000100000" w:firstRow="0" w:lastRow="0" w:firstColumn="0" w:lastColumn="0" w:oddVBand="0" w:evenVBand="0" w:oddHBand="1" w:evenHBand="0" w:firstRowFirstColumn="0" w:firstRowLastColumn="0" w:lastRowFirstColumn="0" w:lastRowLastColumn="0"/>
          <w:trHeight w:val="833"/>
        </w:trPr>
        <w:tc>
          <w:tcPr>
            <w:tcW w:w="2365" w:type="dxa"/>
            <w:vAlign w:val="center"/>
          </w:tcPr>
          <w:p w14:paraId="48477F52" w14:textId="1666C9E0" w:rsidR="001B73F1" w:rsidRDefault="001B73F1" w:rsidP="00A64523">
            <w:pPr>
              <w:widowControl w:val="0"/>
              <w:jc w:val="center"/>
              <w:rPr>
                <w:rFonts w:ascii="Century Gothic" w:eastAsia="Droid Sans" w:hAnsi="Century Gothic" w:cs="Droid Sans"/>
              </w:rPr>
            </w:pPr>
            <w:r>
              <w:rPr>
                <w:rFonts w:ascii="Century Gothic" w:eastAsia="Droid Sans" w:hAnsi="Century Gothic" w:cs="Droid Sans"/>
              </w:rPr>
              <w:t>22/10/2021</w:t>
            </w:r>
          </w:p>
        </w:tc>
        <w:tc>
          <w:tcPr>
            <w:tcW w:w="1458" w:type="dxa"/>
            <w:vAlign w:val="center"/>
          </w:tcPr>
          <w:p w14:paraId="79EC39E3" w14:textId="1EE9B0F5" w:rsidR="001B73F1" w:rsidRDefault="001B73F1" w:rsidP="00A64523">
            <w:pPr>
              <w:widowControl w:val="0"/>
              <w:jc w:val="center"/>
              <w:rPr>
                <w:rFonts w:ascii="Century Gothic" w:eastAsia="Droid Sans" w:hAnsi="Century Gothic" w:cs="Droid Sans"/>
              </w:rPr>
            </w:pPr>
            <w:r>
              <w:rPr>
                <w:rFonts w:ascii="Century Gothic" w:eastAsia="Droid Sans" w:hAnsi="Century Gothic" w:cs="Droid Sans"/>
              </w:rPr>
              <w:t>0.2</w:t>
            </w:r>
          </w:p>
        </w:tc>
        <w:tc>
          <w:tcPr>
            <w:tcW w:w="3270" w:type="dxa"/>
            <w:vAlign w:val="center"/>
          </w:tcPr>
          <w:p w14:paraId="7675B624" w14:textId="6E55795E" w:rsidR="001B73F1" w:rsidRPr="00253207" w:rsidRDefault="001B73F1" w:rsidP="00A64523">
            <w:pPr>
              <w:widowControl w:val="0"/>
              <w:jc w:val="center"/>
              <w:rPr>
                <w:rFonts w:ascii="Century Gothic" w:eastAsia="Droid Sans" w:hAnsi="Century Gothic" w:cs="Droid Sans"/>
              </w:rPr>
            </w:pPr>
            <w:r>
              <w:rPr>
                <w:rFonts w:ascii="Century Gothic" w:eastAsia="Droid Sans" w:hAnsi="Century Gothic" w:cs="Droid Sans"/>
              </w:rPr>
              <w:t>Aggiunta scenari sulla sessione</w:t>
            </w:r>
          </w:p>
        </w:tc>
        <w:tc>
          <w:tcPr>
            <w:tcW w:w="2541" w:type="dxa"/>
            <w:vAlign w:val="center"/>
          </w:tcPr>
          <w:p w14:paraId="51541376" w14:textId="77777777" w:rsidR="001B73F1" w:rsidRDefault="001B73F1" w:rsidP="00F474F8">
            <w:pPr>
              <w:tabs>
                <w:tab w:val="left" w:pos="1910"/>
              </w:tabs>
              <w:rPr>
                <w:rFonts w:ascii="Century Gothic" w:hAnsi="Century Gothic" w:cs="Arial"/>
              </w:rPr>
            </w:pPr>
            <w:r>
              <w:rPr>
                <w:rFonts w:ascii="Century Gothic" w:hAnsi="Century Gothic" w:cs="Arial"/>
              </w:rPr>
              <w:t>Martina Mulino</w:t>
            </w:r>
          </w:p>
          <w:p w14:paraId="1CD98CE0" w14:textId="27AF033D" w:rsidR="001B73F1" w:rsidRPr="000A5457" w:rsidRDefault="001B73F1" w:rsidP="00F474F8">
            <w:pPr>
              <w:tabs>
                <w:tab w:val="left" w:pos="1910"/>
              </w:tabs>
              <w:rPr>
                <w:rFonts w:ascii="Century Gothic" w:hAnsi="Century Gothic" w:cs="Arial"/>
              </w:rPr>
            </w:pPr>
            <w:r>
              <w:rPr>
                <w:rFonts w:ascii="Century Gothic" w:hAnsi="Century Gothic" w:cs="Arial"/>
              </w:rPr>
              <w:t>Gennaro Spina</w:t>
            </w:r>
          </w:p>
        </w:tc>
      </w:tr>
      <w:tr w:rsidR="001B73F1" w14:paraId="31E1D63E" w14:textId="77777777" w:rsidTr="00327853">
        <w:trPr>
          <w:trHeight w:val="845"/>
        </w:trPr>
        <w:tc>
          <w:tcPr>
            <w:tcW w:w="2365" w:type="dxa"/>
            <w:vAlign w:val="center"/>
          </w:tcPr>
          <w:p w14:paraId="23A861DC" w14:textId="0C44F7C5" w:rsidR="001B73F1" w:rsidRDefault="001B73F1" w:rsidP="00A64523">
            <w:pPr>
              <w:widowControl w:val="0"/>
              <w:jc w:val="center"/>
              <w:rPr>
                <w:rFonts w:ascii="Century Gothic" w:eastAsia="Droid Sans" w:hAnsi="Century Gothic" w:cs="Droid Sans"/>
              </w:rPr>
            </w:pPr>
            <w:r>
              <w:rPr>
                <w:rFonts w:ascii="Century Gothic" w:eastAsia="Droid Sans" w:hAnsi="Century Gothic" w:cs="Droid Sans"/>
              </w:rPr>
              <w:t>22/10/2021</w:t>
            </w:r>
          </w:p>
        </w:tc>
        <w:tc>
          <w:tcPr>
            <w:tcW w:w="1458" w:type="dxa"/>
            <w:vAlign w:val="center"/>
          </w:tcPr>
          <w:p w14:paraId="0DBF0626" w14:textId="14214876" w:rsidR="001B73F1" w:rsidRDefault="001B73F1" w:rsidP="00A64523">
            <w:pPr>
              <w:widowControl w:val="0"/>
              <w:jc w:val="center"/>
              <w:rPr>
                <w:rFonts w:ascii="Century Gothic" w:eastAsia="Droid Sans" w:hAnsi="Century Gothic" w:cs="Droid Sans"/>
              </w:rPr>
            </w:pPr>
            <w:r>
              <w:rPr>
                <w:rFonts w:ascii="Century Gothic" w:eastAsia="Droid Sans" w:hAnsi="Century Gothic" w:cs="Droid Sans"/>
              </w:rPr>
              <w:t>0.3</w:t>
            </w:r>
          </w:p>
        </w:tc>
        <w:tc>
          <w:tcPr>
            <w:tcW w:w="3270" w:type="dxa"/>
            <w:vAlign w:val="center"/>
          </w:tcPr>
          <w:p w14:paraId="745B8F62" w14:textId="7F5AFC86" w:rsidR="001B73F1" w:rsidRDefault="001B73F1" w:rsidP="00A64523">
            <w:pPr>
              <w:widowControl w:val="0"/>
              <w:jc w:val="center"/>
              <w:rPr>
                <w:rFonts w:ascii="Century Gothic" w:eastAsia="Droid Sans" w:hAnsi="Century Gothic" w:cs="Droid Sans"/>
              </w:rPr>
            </w:pPr>
            <w:r>
              <w:rPr>
                <w:rFonts w:ascii="Century Gothic" w:eastAsia="Droid Sans" w:hAnsi="Century Gothic" w:cs="Droid Sans"/>
              </w:rPr>
              <w:t>Aggiunta scenari sulla gestione dei report</w:t>
            </w:r>
          </w:p>
        </w:tc>
        <w:tc>
          <w:tcPr>
            <w:tcW w:w="2541" w:type="dxa"/>
            <w:vAlign w:val="center"/>
          </w:tcPr>
          <w:p w14:paraId="5BFDBC25" w14:textId="77777777" w:rsidR="001B73F1" w:rsidRDefault="001B73F1" w:rsidP="00F474F8">
            <w:pPr>
              <w:tabs>
                <w:tab w:val="left" w:pos="1910"/>
              </w:tabs>
              <w:rPr>
                <w:rFonts w:ascii="Century Gothic" w:hAnsi="Century Gothic" w:cs="Arial"/>
              </w:rPr>
            </w:pPr>
            <w:r>
              <w:rPr>
                <w:rFonts w:ascii="Century Gothic" w:hAnsi="Century Gothic" w:cs="Arial"/>
              </w:rPr>
              <w:t>Alberto Montefusco</w:t>
            </w:r>
          </w:p>
          <w:p w14:paraId="7798898D" w14:textId="0AD8F380" w:rsidR="001B73F1" w:rsidRDefault="001B73F1" w:rsidP="00F474F8">
            <w:pPr>
              <w:tabs>
                <w:tab w:val="left" w:pos="1910"/>
              </w:tabs>
              <w:rPr>
                <w:rFonts w:ascii="Century Gothic" w:hAnsi="Century Gothic" w:cs="Arial"/>
              </w:rPr>
            </w:pPr>
            <w:r>
              <w:rPr>
                <w:rFonts w:ascii="Century Gothic" w:hAnsi="Century Gothic" w:cs="Arial"/>
              </w:rPr>
              <w:t>Viviana Rinaldi</w:t>
            </w:r>
          </w:p>
        </w:tc>
      </w:tr>
      <w:tr w:rsidR="00F474F8" w14:paraId="172CA92B" w14:textId="77777777" w:rsidTr="00327853">
        <w:trPr>
          <w:cnfStyle w:val="000000100000" w:firstRow="0" w:lastRow="0" w:firstColumn="0" w:lastColumn="0" w:oddVBand="0" w:evenVBand="0" w:oddHBand="1" w:evenHBand="0" w:firstRowFirstColumn="0" w:firstRowLastColumn="0" w:lastRowFirstColumn="0" w:lastRowLastColumn="0"/>
          <w:trHeight w:val="1552"/>
        </w:trPr>
        <w:tc>
          <w:tcPr>
            <w:tcW w:w="2365" w:type="dxa"/>
            <w:vAlign w:val="center"/>
          </w:tcPr>
          <w:p w14:paraId="7F05806A" w14:textId="2EBCD7CD" w:rsidR="00F474F8" w:rsidRDefault="00F474F8" w:rsidP="00A64523">
            <w:pPr>
              <w:widowControl w:val="0"/>
              <w:jc w:val="center"/>
              <w:rPr>
                <w:rFonts w:ascii="Century Gothic" w:eastAsia="Droid Sans" w:hAnsi="Century Gothic" w:cs="Droid Sans"/>
              </w:rPr>
            </w:pPr>
            <w:r>
              <w:rPr>
                <w:rFonts w:ascii="Century Gothic" w:eastAsia="Droid Sans" w:hAnsi="Century Gothic" w:cs="Droid Sans"/>
              </w:rPr>
              <w:t>25</w:t>
            </w:r>
            <w:r w:rsidRPr="00253207">
              <w:rPr>
                <w:rFonts w:ascii="Century Gothic" w:eastAsia="Droid Sans" w:hAnsi="Century Gothic" w:cs="Droid Sans"/>
              </w:rPr>
              <w:t>/</w:t>
            </w:r>
            <w:r>
              <w:rPr>
                <w:rFonts w:ascii="Century Gothic" w:eastAsia="Droid Sans" w:hAnsi="Century Gothic" w:cs="Droid Sans"/>
              </w:rPr>
              <w:t>10</w:t>
            </w:r>
            <w:r w:rsidRPr="00253207">
              <w:rPr>
                <w:rFonts w:ascii="Century Gothic" w:eastAsia="Droid Sans" w:hAnsi="Century Gothic" w:cs="Droid Sans"/>
              </w:rPr>
              <w:t>/</w:t>
            </w:r>
            <w:r>
              <w:rPr>
                <w:rFonts w:ascii="Century Gothic" w:eastAsia="Droid Sans" w:hAnsi="Century Gothic" w:cs="Droid Sans"/>
              </w:rPr>
              <w:t>2021</w:t>
            </w:r>
          </w:p>
        </w:tc>
        <w:tc>
          <w:tcPr>
            <w:tcW w:w="1458" w:type="dxa"/>
            <w:vAlign w:val="center"/>
          </w:tcPr>
          <w:p w14:paraId="111C70CD" w14:textId="2C52A2DC" w:rsidR="00F474F8" w:rsidRDefault="00F474F8" w:rsidP="00A64523">
            <w:pPr>
              <w:widowControl w:val="0"/>
              <w:jc w:val="center"/>
              <w:rPr>
                <w:rFonts w:ascii="Century Gothic" w:eastAsia="Droid Sans" w:hAnsi="Century Gothic" w:cs="Droid Sans"/>
              </w:rPr>
            </w:pPr>
            <w:r>
              <w:rPr>
                <w:rFonts w:ascii="Century Gothic" w:eastAsia="Droid Sans" w:hAnsi="Century Gothic" w:cs="Droid Sans"/>
              </w:rPr>
              <w:t>0.</w:t>
            </w:r>
            <w:r w:rsidR="001B73F1">
              <w:rPr>
                <w:rFonts w:ascii="Century Gothic" w:eastAsia="Droid Sans" w:hAnsi="Century Gothic" w:cs="Droid Sans"/>
              </w:rPr>
              <w:t>4</w:t>
            </w:r>
          </w:p>
        </w:tc>
        <w:tc>
          <w:tcPr>
            <w:tcW w:w="3270" w:type="dxa"/>
            <w:vAlign w:val="center"/>
          </w:tcPr>
          <w:p w14:paraId="0B20198E" w14:textId="7858ED9F" w:rsidR="00F474F8" w:rsidRPr="00253207" w:rsidRDefault="00F474F8" w:rsidP="00A64523">
            <w:pPr>
              <w:widowControl w:val="0"/>
              <w:jc w:val="center"/>
              <w:rPr>
                <w:rFonts w:ascii="Century Gothic" w:eastAsia="Droid Sans" w:hAnsi="Century Gothic" w:cs="Droid Sans"/>
              </w:rPr>
            </w:pPr>
            <w:r>
              <w:rPr>
                <w:rFonts w:ascii="Century Gothic" w:eastAsia="Droid Sans" w:hAnsi="Century Gothic" w:cs="Droid Sans"/>
              </w:rPr>
              <w:t>Aggiunta dei casi d’uso</w:t>
            </w:r>
          </w:p>
        </w:tc>
        <w:tc>
          <w:tcPr>
            <w:tcW w:w="2541" w:type="dxa"/>
            <w:vAlign w:val="center"/>
          </w:tcPr>
          <w:p w14:paraId="655FA5DA" w14:textId="77777777" w:rsidR="00F474F8" w:rsidRPr="000A5457" w:rsidRDefault="00F474F8" w:rsidP="00F474F8">
            <w:pPr>
              <w:tabs>
                <w:tab w:val="left" w:pos="1910"/>
              </w:tabs>
              <w:rPr>
                <w:rFonts w:ascii="Century Gothic" w:hAnsi="Century Gothic" w:cs="Arial"/>
              </w:rPr>
            </w:pPr>
            <w:r w:rsidRPr="000A5457">
              <w:rPr>
                <w:rFonts w:ascii="Century Gothic" w:hAnsi="Century Gothic" w:cs="Arial"/>
              </w:rPr>
              <w:t>Alberto Montefusco</w:t>
            </w:r>
          </w:p>
          <w:p w14:paraId="216A8DA4" w14:textId="77777777" w:rsidR="00F474F8" w:rsidRPr="000A5457" w:rsidRDefault="00F474F8" w:rsidP="00F474F8">
            <w:pPr>
              <w:tabs>
                <w:tab w:val="left" w:pos="1910"/>
              </w:tabs>
              <w:rPr>
                <w:rFonts w:ascii="Century Gothic" w:hAnsi="Century Gothic" w:cs="Arial"/>
              </w:rPr>
            </w:pPr>
            <w:r w:rsidRPr="000A5457">
              <w:rPr>
                <w:rFonts w:ascii="Century Gothic" w:hAnsi="Century Gothic" w:cs="Arial"/>
              </w:rPr>
              <w:t>Gennaro Spina</w:t>
            </w:r>
          </w:p>
          <w:p w14:paraId="0FC88035" w14:textId="77777777" w:rsidR="00F474F8" w:rsidRPr="000A5457" w:rsidRDefault="00F474F8" w:rsidP="00F474F8">
            <w:pPr>
              <w:tabs>
                <w:tab w:val="left" w:pos="1910"/>
              </w:tabs>
              <w:rPr>
                <w:rFonts w:ascii="Century Gothic" w:hAnsi="Century Gothic" w:cs="Arial"/>
              </w:rPr>
            </w:pPr>
            <w:r w:rsidRPr="000A5457">
              <w:rPr>
                <w:rFonts w:ascii="Century Gothic" w:hAnsi="Century Gothic" w:cs="Arial"/>
              </w:rPr>
              <w:t>Viviana Rinaldi</w:t>
            </w:r>
          </w:p>
          <w:p w14:paraId="69810F16" w14:textId="19EB2A80" w:rsidR="00F474F8" w:rsidRPr="000A5457" w:rsidRDefault="00F474F8" w:rsidP="00F474F8">
            <w:pPr>
              <w:tabs>
                <w:tab w:val="left" w:pos="1910"/>
              </w:tabs>
              <w:rPr>
                <w:rFonts w:ascii="Century Gothic" w:hAnsi="Century Gothic" w:cs="Arial"/>
              </w:rPr>
            </w:pPr>
            <w:r w:rsidRPr="000A5457">
              <w:rPr>
                <w:rFonts w:ascii="Century Gothic" w:hAnsi="Century Gothic" w:cs="Arial"/>
              </w:rPr>
              <w:t>Martina Mulino</w:t>
            </w:r>
          </w:p>
        </w:tc>
      </w:tr>
      <w:tr w:rsidR="00F474F8" w14:paraId="692F932E" w14:textId="77777777" w:rsidTr="00327853">
        <w:trPr>
          <w:trHeight w:val="1544"/>
        </w:trPr>
        <w:tc>
          <w:tcPr>
            <w:tcW w:w="2365" w:type="dxa"/>
            <w:vAlign w:val="center"/>
          </w:tcPr>
          <w:p w14:paraId="206F54B5" w14:textId="34EFCBB8" w:rsidR="00F474F8" w:rsidRDefault="001B73F1" w:rsidP="00A64523">
            <w:pPr>
              <w:widowControl w:val="0"/>
              <w:jc w:val="center"/>
              <w:rPr>
                <w:rFonts w:ascii="Century Gothic" w:eastAsia="Droid Sans" w:hAnsi="Century Gothic" w:cs="Droid Sans"/>
              </w:rPr>
            </w:pPr>
            <w:r>
              <w:rPr>
                <w:rFonts w:ascii="Century Gothic" w:eastAsia="Droid Sans" w:hAnsi="Century Gothic" w:cs="Droid Sans"/>
              </w:rPr>
              <w:t>4/11/2021</w:t>
            </w:r>
          </w:p>
        </w:tc>
        <w:tc>
          <w:tcPr>
            <w:tcW w:w="1458" w:type="dxa"/>
            <w:vAlign w:val="center"/>
          </w:tcPr>
          <w:p w14:paraId="6A11731A" w14:textId="01672F30" w:rsidR="00F474F8" w:rsidRDefault="001B73F1" w:rsidP="00A64523">
            <w:pPr>
              <w:widowControl w:val="0"/>
              <w:jc w:val="center"/>
              <w:rPr>
                <w:rFonts w:ascii="Century Gothic" w:eastAsia="Droid Sans" w:hAnsi="Century Gothic" w:cs="Droid Sans"/>
              </w:rPr>
            </w:pPr>
            <w:r>
              <w:rPr>
                <w:rFonts w:ascii="Century Gothic" w:eastAsia="Droid Sans" w:hAnsi="Century Gothic" w:cs="Droid Sans"/>
              </w:rPr>
              <w:t>0.5</w:t>
            </w:r>
          </w:p>
        </w:tc>
        <w:tc>
          <w:tcPr>
            <w:tcW w:w="3270" w:type="dxa"/>
            <w:vAlign w:val="center"/>
          </w:tcPr>
          <w:p w14:paraId="3A7993FF" w14:textId="4ECF70D5" w:rsidR="00F474F8" w:rsidRDefault="001B73F1" w:rsidP="00A64523">
            <w:pPr>
              <w:widowControl w:val="0"/>
              <w:jc w:val="center"/>
              <w:rPr>
                <w:rFonts w:ascii="Century Gothic" w:eastAsia="Droid Sans" w:hAnsi="Century Gothic" w:cs="Droid Sans"/>
              </w:rPr>
            </w:pPr>
            <w:r>
              <w:rPr>
                <w:rFonts w:ascii="Century Gothic" w:eastAsia="Droid Sans" w:hAnsi="Century Gothic" w:cs="Droid Sans"/>
              </w:rPr>
              <w:t xml:space="preserve">Modifica degli scenari e dei casi d’uso </w:t>
            </w:r>
            <w:r w:rsidR="000205F9">
              <w:rPr>
                <w:rFonts w:ascii="Century Gothic" w:eastAsia="Droid Sans" w:hAnsi="Century Gothic" w:cs="Droid Sans"/>
              </w:rPr>
              <w:t>della sessione</w:t>
            </w:r>
          </w:p>
        </w:tc>
        <w:tc>
          <w:tcPr>
            <w:tcW w:w="2541" w:type="dxa"/>
            <w:vAlign w:val="center"/>
          </w:tcPr>
          <w:p w14:paraId="558524EC" w14:textId="77777777" w:rsidR="000205F9" w:rsidRPr="000A5457" w:rsidRDefault="000205F9" w:rsidP="000205F9">
            <w:pPr>
              <w:tabs>
                <w:tab w:val="left" w:pos="1910"/>
              </w:tabs>
              <w:rPr>
                <w:rFonts w:ascii="Century Gothic" w:hAnsi="Century Gothic" w:cs="Arial"/>
              </w:rPr>
            </w:pPr>
            <w:r w:rsidRPr="000A5457">
              <w:rPr>
                <w:rFonts w:ascii="Century Gothic" w:hAnsi="Century Gothic" w:cs="Arial"/>
              </w:rPr>
              <w:t>Alberto Montefusco</w:t>
            </w:r>
          </w:p>
          <w:p w14:paraId="6FE6601A" w14:textId="77777777" w:rsidR="000205F9" w:rsidRPr="000A5457" w:rsidRDefault="000205F9" w:rsidP="000205F9">
            <w:pPr>
              <w:tabs>
                <w:tab w:val="left" w:pos="1910"/>
              </w:tabs>
              <w:rPr>
                <w:rFonts w:ascii="Century Gothic" w:hAnsi="Century Gothic" w:cs="Arial"/>
              </w:rPr>
            </w:pPr>
            <w:r w:rsidRPr="000A5457">
              <w:rPr>
                <w:rFonts w:ascii="Century Gothic" w:hAnsi="Century Gothic" w:cs="Arial"/>
              </w:rPr>
              <w:t>Gennaro Spina</w:t>
            </w:r>
          </w:p>
          <w:p w14:paraId="7401B4A3" w14:textId="77777777" w:rsidR="000205F9" w:rsidRPr="000A5457" w:rsidRDefault="000205F9" w:rsidP="000205F9">
            <w:pPr>
              <w:tabs>
                <w:tab w:val="left" w:pos="1910"/>
              </w:tabs>
              <w:rPr>
                <w:rFonts w:ascii="Century Gothic" w:hAnsi="Century Gothic" w:cs="Arial"/>
              </w:rPr>
            </w:pPr>
            <w:r w:rsidRPr="000A5457">
              <w:rPr>
                <w:rFonts w:ascii="Century Gothic" w:hAnsi="Century Gothic" w:cs="Arial"/>
              </w:rPr>
              <w:t>Viviana Rinaldi</w:t>
            </w:r>
          </w:p>
          <w:p w14:paraId="652F7886" w14:textId="007BC056" w:rsidR="00F474F8" w:rsidRPr="000A5457" w:rsidRDefault="000205F9" w:rsidP="000205F9">
            <w:pPr>
              <w:tabs>
                <w:tab w:val="left" w:pos="1910"/>
              </w:tabs>
              <w:rPr>
                <w:rFonts w:ascii="Century Gothic" w:hAnsi="Century Gothic" w:cs="Arial"/>
              </w:rPr>
            </w:pPr>
            <w:r w:rsidRPr="000A5457">
              <w:rPr>
                <w:rFonts w:ascii="Century Gothic" w:hAnsi="Century Gothic" w:cs="Arial"/>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Default="000205F9" w:rsidP="00A64523">
            <w:pPr>
              <w:widowControl w:val="0"/>
              <w:jc w:val="center"/>
              <w:rPr>
                <w:rFonts w:ascii="Century Gothic" w:eastAsia="Droid Sans" w:hAnsi="Century Gothic" w:cs="Droid Sans"/>
              </w:rPr>
            </w:pPr>
            <w:r>
              <w:rPr>
                <w:rFonts w:ascii="Century Gothic" w:eastAsia="Droid Sans" w:hAnsi="Century Gothic" w:cs="Droid Sans"/>
              </w:rPr>
              <w:t>5/11/2021</w:t>
            </w:r>
          </w:p>
        </w:tc>
        <w:tc>
          <w:tcPr>
            <w:tcW w:w="1458" w:type="dxa"/>
            <w:vAlign w:val="center"/>
          </w:tcPr>
          <w:p w14:paraId="2E8F1557" w14:textId="524BC5F9" w:rsidR="00F474F8" w:rsidRDefault="000205F9" w:rsidP="00A64523">
            <w:pPr>
              <w:widowControl w:val="0"/>
              <w:jc w:val="center"/>
              <w:rPr>
                <w:rFonts w:ascii="Century Gothic" w:eastAsia="Droid Sans" w:hAnsi="Century Gothic" w:cs="Droid Sans"/>
              </w:rPr>
            </w:pPr>
            <w:r>
              <w:rPr>
                <w:rFonts w:ascii="Century Gothic" w:eastAsia="Droid Sans" w:hAnsi="Century Gothic" w:cs="Droid Sans"/>
              </w:rPr>
              <w:t>0.6</w:t>
            </w:r>
          </w:p>
        </w:tc>
        <w:tc>
          <w:tcPr>
            <w:tcW w:w="3270" w:type="dxa"/>
            <w:vAlign w:val="center"/>
          </w:tcPr>
          <w:p w14:paraId="1A49DC7B" w14:textId="0691F0C5" w:rsidR="00F474F8" w:rsidRDefault="000205F9" w:rsidP="00A64523">
            <w:pPr>
              <w:widowControl w:val="0"/>
              <w:jc w:val="center"/>
              <w:rPr>
                <w:rFonts w:ascii="Century Gothic" w:eastAsia="Droid Sans" w:hAnsi="Century Gothic" w:cs="Droid Sans"/>
              </w:rPr>
            </w:pPr>
            <w:r>
              <w:rPr>
                <w:rFonts w:ascii="Century Gothic" w:eastAsia="Droid Sans" w:hAnsi="Century Gothic" w:cs="Droid Sans"/>
              </w:rPr>
              <w:t>Aggiunta del modello dei casi d’suo.</w:t>
            </w:r>
          </w:p>
          <w:p w14:paraId="27CE5809" w14:textId="77777777" w:rsidR="000205F9" w:rsidRDefault="000205F9" w:rsidP="000205F9">
            <w:pPr>
              <w:widowControl w:val="0"/>
              <w:spacing w:line="120" w:lineRule="auto"/>
              <w:rPr>
                <w:rFonts w:ascii="Century Gothic" w:eastAsia="Droid Sans" w:hAnsi="Century Gothic" w:cs="Droid Sans"/>
              </w:rPr>
            </w:pPr>
          </w:p>
          <w:p w14:paraId="42326952" w14:textId="09E5BAA3"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Aggiunta del modello a oggetti</w:t>
            </w:r>
          </w:p>
        </w:tc>
        <w:tc>
          <w:tcPr>
            <w:tcW w:w="2541" w:type="dxa"/>
            <w:vAlign w:val="center"/>
          </w:tcPr>
          <w:p w14:paraId="226AE713" w14:textId="77777777" w:rsidR="00F474F8" w:rsidRDefault="000205F9" w:rsidP="00F474F8">
            <w:pPr>
              <w:tabs>
                <w:tab w:val="left" w:pos="1910"/>
              </w:tabs>
              <w:rPr>
                <w:rFonts w:ascii="Century Gothic" w:hAnsi="Century Gothic" w:cs="Arial"/>
              </w:rPr>
            </w:pPr>
            <w:r>
              <w:rPr>
                <w:rFonts w:ascii="Century Gothic" w:hAnsi="Century Gothic" w:cs="Arial"/>
              </w:rPr>
              <w:t>Gennaro Spina</w:t>
            </w:r>
          </w:p>
          <w:p w14:paraId="417063FD" w14:textId="77777777" w:rsidR="00327853" w:rsidRDefault="00327853" w:rsidP="000205F9">
            <w:pPr>
              <w:tabs>
                <w:tab w:val="left" w:pos="1910"/>
              </w:tabs>
              <w:rPr>
                <w:rFonts w:ascii="Century Gothic" w:hAnsi="Century Gothic" w:cs="Arial"/>
              </w:rPr>
            </w:pPr>
          </w:p>
          <w:p w14:paraId="6FBEB4BF" w14:textId="0FB8B4C2" w:rsidR="000205F9" w:rsidRPr="000A5457" w:rsidRDefault="000205F9" w:rsidP="000205F9">
            <w:pPr>
              <w:tabs>
                <w:tab w:val="left" w:pos="1910"/>
              </w:tabs>
              <w:rPr>
                <w:rFonts w:ascii="Century Gothic" w:hAnsi="Century Gothic" w:cs="Arial"/>
              </w:rPr>
            </w:pPr>
            <w:r w:rsidRPr="000A5457">
              <w:rPr>
                <w:rFonts w:ascii="Century Gothic" w:hAnsi="Century Gothic" w:cs="Arial"/>
              </w:rPr>
              <w:t>Viviana Rinaldi</w:t>
            </w:r>
          </w:p>
          <w:p w14:paraId="11D2CC71" w14:textId="77777777" w:rsidR="000205F9" w:rsidRDefault="000205F9" w:rsidP="000205F9">
            <w:pPr>
              <w:tabs>
                <w:tab w:val="left" w:pos="1910"/>
              </w:tabs>
              <w:rPr>
                <w:rFonts w:ascii="Century Gothic" w:hAnsi="Century Gothic" w:cs="Arial"/>
              </w:rPr>
            </w:pPr>
            <w:r w:rsidRPr="000A5457">
              <w:rPr>
                <w:rFonts w:ascii="Century Gothic" w:hAnsi="Century Gothic" w:cs="Arial"/>
              </w:rPr>
              <w:t>Martina Mulino</w:t>
            </w:r>
          </w:p>
          <w:p w14:paraId="22FF49E7" w14:textId="2D401C07" w:rsidR="000205F9" w:rsidRPr="000A5457" w:rsidRDefault="000205F9" w:rsidP="000205F9">
            <w:pPr>
              <w:tabs>
                <w:tab w:val="left" w:pos="1910"/>
              </w:tabs>
              <w:rPr>
                <w:rFonts w:ascii="Century Gothic" w:hAnsi="Century Gothic" w:cs="Arial"/>
              </w:rPr>
            </w:pPr>
            <w:r w:rsidRPr="000A5457">
              <w:rPr>
                <w:rFonts w:ascii="Century Gothic" w:hAnsi="Century Gothic" w:cs="Arial"/>
              </w:rPr>
              <w:t>Alberto Montefusco</w:t>
            </w:r>
          </w:p>
        </w:tc>
      </w:tr>
      <w:tr w:rsidR="000205F9" w14:paraId="3A2A19E9" w14:textId="77777777" w:rsidTr="00327853">
        <w:trPr>
          <w:trHeight w:val="1409"/>
        </w:trPr>
        <w:tc>
          <w:tcPr>
            <w:tcW w:w="2365" w:type="dxa"/>
            <w:vAlign w:val="center"/>
          </w:tcPr>
          <w:p w14:paraId="36D74FBA" w14:textId="0A39AAAC"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11/11/2021</w:t>
            </w:r>
          </w:p>
        </w:tc>
        <w:tc>
          <w:tcPr>
            <w:tcW w:w="1458" w:type="dxa"/>
            <w:vAlign w:val="center"/>
          </w:tcPr>
          <w:p w14:paraId="7D1A6F7A" w14:textId="722C7228"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0.7</w:t>
            </w:r>
          </w:p>
        </w:tc>
        <w:tc>
          <w:tcPr>
            <w:tcW w:w="3270" w:type="dxa"/>
            <w:vAlign w:val="center"/>
          </w:tcPr>
          <w:p w14:paraId="7A33A483" w14:textId="111B297C"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Aggiunta dei Sequence Diagram</w:t>
            </w:r>
          </w:p>
        </w:tc>
        <w:tc>
          <w:tcPr>
            <w:tcW w:w="2541" w:type="dxa"/>
            <w:vAlign w:val="center"/>
          </w:tcPr>
          <w:p w14:paraId="36A77F84" w14:textId="77777777" w:rsidR="000205F9" w:rsidRPr="000A5457" w:rsidRDefault="000205F9" w:rsidP="000205F9">
            <w:pPr>
              <w:tabs>
                <w:tab w:val="left" w:pos="1910"/>
              </w:tabs>
              <w:rPr>
                <w:rFonts w:ascii="Century Gothic" w:hAnsi="Century Gothic" w:cs="Arial"/>
              </w:rPr>
            </w:pPr>
            <w:r w:rsidRPr="000A5457">
              <w:rPr>
                <w:rFonts w:ascii="Century Gothic" w:hAnsi="Century Gothic" w:cs="Arial"/>
              </w:rPr>
              <w:t>Alberto Montefusco</w:t>
            </w:r>
          </w:p>
          <w:p w14:paraId="52D3ADB7" w14:textId="77777777" w:rsidR="000205F9" w:rsidRPr="000A5457" w:rsidRDefault="000205F9" w:rsidP="000205F9">
            <w:pPr>
              <w:tabs>
                <w:tab w:val="left" w:pos="1910"/>
              </w:tabs>
              <w:rPr>
                <w:rFonts w:ascii="Century Gothic" w:hAnsi="Century Gothic" w:cs="Arial"/>
              </w:rPr>
            </w:pPr>
            <w:r w:rsidRPr="000A5457">
              <w:rPr>
                <w:rFonts w:ascii="Century Gothic" w:hAnsi="Century Gothic" w:cs="Arial"/>
              </w:rPr>
              <w:t>Gennaro Spina</w:t>
            </w:r>
          </w:p>
          <w:p w14:paraId="1DBC1941" w14:textId="77777777" w:rsidR="000205F9" w:rsidRPr="000A5457" w:rsidRDefault="000205F9" w:rsidP="000205F9">
            <w:pPr>
              <w:tabs>
                <w:tab w:val="left" w:pos="1910"/>
              </w:tabs>
              <w:rPr>
                <w:rFonts w:ascii="Century Gothic" w:hAnsi="Century Gothic" w:cs="Arial"/>
              </w:rPr>
            </w:pPr>
            <w:r w:rsidRPr="000A5457">
              <w:rPr>
                <w:rFonts w:ascii="Century Gothic" w:hAnsi="Century Gothic" w:cs="Arial"/>
              </w:rPr>
              <w:t>Viviana Rinaldi</w:t>
            </w:r>
          </w:p>
          <w:p w14:paraId="2A3B25E9" w14:textId="542188EF" w:rsidR="000205F9" w:rsidRDefault="000205F9" w:rsidP="000205F9">
            <w:pPr>
              <w:tabs>
                <w:tab w:val="left" w:pos="1910"/>
              </w:tabs>
              <w:rPr>
                <w:rFonts w:ascii="Century Gothic" w:hAnsi="Century Gothic" w:cs="Arial"/>
              </w:rPr>
            </w:pPr>
            <w:r w:rsidRPr="000A5457">
              <w:rPr>
                <w:rFonts w:ascii="Century Gothic" w:hAnsi="Century Gothic" w:cs="Arial"/>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15/11/2021</w:t>
            </w:r>
          </w:p>
        </w:tc>
        <w:tc>
          <w:tcPr>
            <w:tcW w:w="1458" w:type="dxa"/>
            <w:vAlign w:val="center"/>
          </w:tcPr>
          <w:p w14:paraId="64CB2292" w14:textId="2EAF3343"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0.8</w:t>
            </w:r>
          </w:p>
        </w:tc>
        <w:tc>
          <w:tcPr>
            <w:tcW w:w="3270" w:type="dxa"/>
            <w:vAlign w:val="center"/>
          </w:tcPr>
          <w:p w14:paraId="5FFA3AA4" w14:textId="259F24ED"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Aggiunta dei mock-up</w:t>
            </w:r>
          </w:p>
        </w:tc>
        <w:tc>
          <w:tcPr>
            <w:tcW w:w="2541" w:type="dxa"/>
            <w:vAlign w:val="center"/>
          </w:tcPr>
          <w:p w14:paraId="1DA88C3B" w14:textId="3397AC5B" w:rsidR="000205F9" w:rsidRPr="000A5457" w:rsidRDefault="000205F9" w:rsidP="000205F9">
            <w:pPr>
              <w:tabs>
                <w:tab w:val="left" w:pos="1910"/>
              </w:tabs>
              <w:rPr>
                <w:rFonts w:ascii="Century Gothic" w:hAnsi="Century Gothic" w:cs="Arial"/>
              </w:rPr>
            </w:pPr>
            <w:r>
              <w:rPr>
                <w:rFonts w:ascii="Century Gothic" w:hAnsi="Century Gothic" w:cs="Arial"/>
              </w:rPr>
              <w:t>Gennaro Spina</w:t>
            </w:r>
          </w:p>
        </w:tc>
      </w:tr>
      <w:tr w:rsidR="000205F9" w14:paraId="301F5E37" w14:textId="77777777" w:rsidTr="00327853">
        <w:trPr>
          <w:trHeight w:val="1266"/>
        </w:trPr>
        <w:tc>
          <w:tcPr>
            <w:tcW w:w="2365" w:type="dxa"/>
            <w:vAlign w:val="center"/>
          </w:tcPr>
          <w:p w14:paraId="3BCF5446" w14:textId="03AF2396"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25/11/2021</w:t>
            </w:r>
          </w:p>
        </w:tc>
        <w:tc>
          <w:tcPr>
            <w:tcW w:w="1458" w:type="dxa"/>
            <w:vAlign w:val="center"/>
          </w:tcPr>
          <w:p w14:paraId="1BE0E7EF" w14:textId="1FF3ECDE" w:rsidR="000205F9" w:rsidRDefault="000205F9" w:rsidP="00A64523">
            <w:pPr>
              <w:widowControl w:val="0"/>
              <w:jc w:val="center"/>
              <w:rPr>
                <w:rFonts w:ascii="Century Gothic" w:eastAsia="Droid Sans" w:hAnsi="Century Gothic" w:cs="Droid Sans"/>
              </w:rPr>
            </w:pPr>
            <w:r>
              <w:rPr>
                <w:rFonts w:ascii="Century Gothic" w:eastAsia="Droid Sans" w:hAnsi="Century Gothic" w:cs="Droid Sans"/>
              </w:rPr>
              <w:t>1.0</w:t>
            </w:r>
          </w:p>
        </w:tc>
        <w:tc>
          <w:tcPr>
            <w:tcW w:w="3270" w:type="dxa"/>
            <w:vAlign w:val="center"/>
          </w:tcPr>
          <w:p w14:paraId="1E2E81E2" w14:textId="548FC509" w:rsidR="000205F9" w:rsidRDefault="007B4CC9" w:rsidP="00A64523">
            <w:pPr>
              <w:widowControl w:val="0"/>
              <w:jc w:val="center"/>
              <w:rPr>
                <w:rFonts w:ascii="Century Gothic" w:eastAsia="Droid Sans" w:hAnsi="Century Gothic" w:cs="Droid Sans"/>
              </w:rPr>
            </w:pPr>
            <w:r>
              <w:rPr>
                <w:rFonts w:ascii="Century Gothic" w:eastAsia="Droid Sans" w:hAnsi="Century Gothic" w:cs="Droid Sans"/>
              </w:rPr>
              <w:t>Revisione RAD</w:t>
            </w:r>
          </w:p>
        </w:tc>
        <w:tc>
          <w:tcPr>
            <w:tcW w:w="2541" w:type="dxa"/>
            <w:vAlign w:val="center"/>
          </w:tcPr>
          <w:p w14:paraId="3A6AD899" w14:textId="77777777" w:rsidR="007B4CC9" w:rsidRPr="000A5457" w:rsidRDefault="007B4CC9" w:rsidP="007B4CC9">
            <w:pPr>
              <w:tabs>
                <w:tab w:val="left" w:pos="1910"/>
              </w:tabs>
              <w:rPr>
                <w:rFonts w:ascii="Century Gothic" w:hAnsi="Century Gothic" w:cs="Arial"/>
              </w:rPr>
            </w:pPr>
            <w:r w:rsidRPr="000A5457">
              <w:rPr>
                <w:rFonts w:ascii="Century Gothic" w:hAnsi="Century Gothic" w:cs="Arial"/>
              </w:rPr>
              <w:t>Alberto Montefusco</w:t>
            </w:r>
          </w:p>
          <w:p w14:paraId="30043C46" w14:textId="77777777" w:rsidR="007B4CC9" w:rsidRPr="000A5457" w:rsidRDefault="007B4CC9" w:rsidP="007B4CC9">
            <w:pPr>
              <w:tabs>
                <w:tab w:val="left" w:pos="1910"/>
              </w:tabs>
              <w:rPr>
                <w:rFonts w:ascii="Century Gothic" w:hAnsi="Century Gothic" w:cs="Arial"/>
              </w:rPr>
            </w:pPr>
            <w:r w:rsidRPr="000A5457">
              <w:rPr>
                <w:rFonts w:ascii="Century Gothic" w:hAnsi="Century Gothic" w:cs="Arial"/>
              </w:rPr>
              <w:t>Gennaro Spina</w:t>
            </w:r>
          </w:p>
          <w:p w14:paraId="2D892957" w14:textId="77777777" w:rsidR="007B4CC9" w:rsidRPr="000A5457" w:rsidRDefault="007B4CC9" w:rsidP="007B4CC9">
            <w:pPr>
              <w:tabs>
                <w:tab w:val="left" w:pos="1910"/>
              </w:tabs>
              <w:rPr>
                <w:rFonts w:ascii="Century Gothic" w:hAnsi="Century Gothic" w:cs="Arial"/>
              </w:rPr>
            </w:pPr>
            <w:r w:rsidRPr="000A5457">
              <w:rPr>
                <w:rFonts w:ascii="Century Gothic" w:hAnsi="Century Gothic" w:cs="Arial"/>
              </w:rPr>
              <w:t>Viviana Rinaldi</w:t>
            </w:r>
          </w:p>
          <w:p w14:paraId="79398E92" w14:textId="0203B544" w:rsidR="000205F9" w:rsidRDefault="007B4CC9" w:rsidP="007B4CC9">
            <w:pPr>
              <w:tabs>
                <w:tab w:val="left" w:pos="1910"/>
              </w:tabs>
              <w:rPr>
                <w:rFonts w:ascii="Century Gothic" w:hAnsi="Century Gothic" w:cs="Arial"/>
              </w:rPr>
            </w:pPr>
            <w:r w:rsidRPr="000A5457">
              <w:rPr>
                <w:rFonts w:ascii="Century Gothic" w:hAnsi="Century Gothic" w:cs="Arial"/>
              </w:rPr>
              <w:t>Martina Mulino</w:t>
            </w:r>
          </w:p>
        </w:tc>
      </w:tr>
    </w:tbl>
    <w:p w14:paraId="4D1B0625" w14:textId="329B8CDA" w:rsidR="007B4CC9" w:rsidRPr="00CE5178" w:rsidRDefault="007B4CC9" w:rsidP="007B4CC9">
      <w:pPr>
        <w:pStyle w:val="GpsTitolo"/>
        <w:jc w:val="left"/>
        <w:rPr>
          <w:b/>
          <w:color w:val="FFFFFF" w:themeColor="background1"/>
        </w:rPr>
      </w:pPr>
      <w:bookmarkStart w:id="2" w:name="_Toc526532075"/>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253207" w:rsidRDefault="007B4CC9" w:rsidP="00EB405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253207" w:rsidRDefault="007B4CC9" w:rsidP="00EB405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Autori</w:t>
            </w:r>
          </w:p>
        </w:tc>
      </w:tr>
      <w:tr w:rsidR="007B4CC9" w14:paraId="52A78032" w14:textId="77777777" w:rsidTr="00327853">
        <w:trPr>
          <w:trHeight w:val="727"/>
        </w:trPr>
        <w:tc>
          <w:tcPr>
            <w:tcW w:w="2365" w:type="dxa"/>
            <w:vAlign w:val="center"/>
          </w:tcPr>
          <w:p w14:paraId="0EEB9211" w14:textId="541BC47F" w:rsidR="007B4CC9" w:rsidRPr="00253207" w:rsidRDefault="007B4CC9" w:rsidP="00EB4053">
            <w:pPr>
              <w:widowControl w:val="0"/>
              <w:jc w:val="center"/>
              <w:rPr>
                <w:rFonts w:ascii="Century Gothic" w:hAnsi="Century Gothic"/>
              </w:rPr>
            </w:pPr>
            <w:r>
              <w:rPr>
                <w:rFonts w:ascii="Century Gothic" w:eastAsia="Droid Sans" w:hAnsi="Century Gothic" w:cs="Droid Sans"/>
              </w:rPr>
              <w:t>Requisiti di Sistema</w:t>
            </w:r>
          </w:p>
        </w:tc>
        <w:tc>
          <w:tcPr>
            <w:tcW w:w="7269" w:type="dxa"/>
            <w:vAlign w:val="center"/>
          </w:tcPr>
          <w:p w14:paraId="7E4F4D8B" w14:textId="291BA7B7" w:rsidR="007B4CC9" w:rsidRPr="00697998" w:rsidRDefault="00697998" w:rsidP="00697998">
            <w:pPr>
              <w:tabs>
                <w:tab w:val="left" w:pos="1910"/>
              </w:tabs>
              <w:jc w:val="center"/>
              <w:rPr>
                <w:rFonts w:ascii="Century Gothic" w:hAnsi="Century Gothic" w:cs="Arial"/>
              </w:rPr>
            </w:pPr>
            <w:r w:rsidRPr="000A5457">
              <w:rPr>
                <w:rFonts w:ascii="Century Gothic" w:hAnsi="Century Gothic" w:cs="Arial"/>
              </w:rPr>
              <w:t>Alberto Montefusco</w:t>
            </w:r>
            <w:r>
              <w:rPr>
                <w:rFonts w:ascii="Century Gothic" w:hAnsi="Century Gothic" w:cs="Arial"/>
              </w:rPr>
              <w:t xml:space="preserve">, </w:t>
            </w:r>
            <w:r w:rsidRPr="000A5457">
              <w:rPr>
                <w:rFonts w:ascii="Century Gothic" w:hAnsi="Century Gothic" w:cs="Arial"/>
              </w:rPr>
              <w:t>Gennaro Spina</w:t>
            </w:r>
            <w:r>
              <w:rPr>
                <w:rFonts w:ascii="Century Gothic" w:hAnsi="Century Gothic" w:cs="Arial"/>
              </w:rPr>
              <w:t xml:space="preserve">, </w:t>
            </w:r>
            <w:r w:rsidRPr="000A5457">
              <w:rPr>
                <w:rFonts w:ascii="Century Gothic" w:hAnsi="Century Gothic" w:cs="Arial"/>
              </w:rPr>
              <w:t>Viviana Rinaldi</w:t>
            </w:r>
            <w:r>
              <w:rPr>
                <w:rFonts w:ascii="Century Gothic" w:hAnsi="Century Gothic" w:cs="Arial"/>
              </w:rPr>
              <w:t xml:space="preserve">, </w:t>
            </w:r>
            <w:r w:rsidRPr="000A5457">
              <w:rPr>
                <w:rFonts w:ascii="Century Gothic" w:hAnsi="Century Gothic" w:cs="Arial"/>
              </w:rPr>
              <w:t>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Default="00697998" w:rsidP="00697998">
            <w:pPr>
              <w:widowControl w:val="0"/>
              <w:jc w:val="center"/>
              <w:rPr>
                <w:rFonts w:ascii="Century Gothic" w:eastAsia="Droid Sans" w:hAnsi="Century Gothic" w:cs="Droid Sans"/>
              </w:rPr>
            </w:pPr>
            <w:r>
              <w:rPr>
                <w:rFonts w:ascii="Century Gothic" w:eastAsia="Droid Sans" w:hAnsi="Century Gothic" w:cs="Droid Sans"/>
              </w:rPr>
              <w:t>Scenario sessione di controllo</w:t>
            </w:r>
          </w:p>
        </w:tc>
        <w:tc>
          <w:tcPr>
            <w:tcW w:w="7269" w:type="dxa"/>
            <w:vAlign w:val="center"/>
          </w:tcPr>
          <w:p w14:paraId="04707C74" w14:textId="0DE27F1A" w:rsidR="007B4CC9" w:rsidRDefault="00697998" w:rsidP="00EB4053">
            <w:pPr>
              <w:widowControl w:val="0"/>
              <w:jc w:val="center"/>
              <w:rPr>
                <w:rFonts w:ascii="Century Gothic" w:eastAsia="Droid Sans" w:hAnsi="Century Gothic" w:cs="Droid Sans"/>
              </w:rPr>
            </w:pPr>
            <w:r>
              <w:rPr>
                <w:rFonts w:ascii="Century Gothic" w:eastAsia="Droid Sans" w:hAnsi="Century Gothic" w:cs="Droid Sans"/>
              </w:rPr>
              <w:t>Gennaro Spina, Martina Mulino</w:t>
            </w:r>
          </w:p>
        </w:tc>
      </w:tr>
      <w:tr w:rsidR="007B4CC9" w14:paraId="76D4E35C" w14:textId="77777777" w:rsidTr="00DE1F96">
        <w:trPr>
          <w:trHeight w:val="717"/>
        </w:trPr>
        <w:tc>
          <w:tcPr>
            <w:tcW w:w="2365" w:type="dxa"/>
            <w:vAlign w:val="center"/>
          </w:tcPr>
          <w:p w14:paraId="3A8F7033" w14:textId="452DF78D" w:rsidR="007B4CC9" w:rsidRDefault="00697998" w:rsidP="00EB4053">
            <w:pPr>
              <w:widowControl w:val="0"/>
              <w:jc w:val="center"/>
              <w:rPr>
                <w:rFonts w:ascii="Century Gothic" w:eastAsia="Droid Sans" w:hAnsi="Century Gothic" w:cs="Droid Sans"/>
              </w:rPr>
            </w:pPr>
            <w:r>
              <w:rPr>
                <w:rFonts w:ascii="Century Gothic" w:eastAsia="Droid Sans" w:hAnsi="Century Gothic" w:cs="Droid Sans"/>
              </w:rPr>
              <w:t>Scenario dell’invio del Green Pass</w:t>
            </w:r>
          </w:p>
        </w:tc>
        <w:tc>
          <w:tcPr>
            <w:tcW w:w="7269" w:type="dxa"/>
            <w:vAlign w:val="center"/>
          </w:tcPr>
          <w:p w14:paraId="2BD02B85" w14:textId="0D2B9A09" w:rsidR="007B4CC9" w:rsidRDefault="00697998" w:rsidP="00EB4053">
            <w:pPr>
              <w:widowControl w:val="0"/>
              <w:jc w:val="center"/>
              <w:rPr>
                <w:rFonts w:ascii="Century Gothic" w:eastAsia="Droid Sans" w:hAnsi="Century Gothic" w:cs="Droid Sans"/>
              </w:rPr>
            </w:pPr>
            <w:r>
              <w:rPr>
                <w:rFonts w:ascii="Century Gothic" w:eastAsia="Droid Sans" w:hAnsi="Century Gothic" w:cs="Droid Sans"/>
              </w:rPr>
              <w:t>Viviana Rinaldi</w:t>
            </w:r>
          </w:p>
        </w:tc>
      </w:tr>
      <w:tr w:rsidR="007B4CC9" w14:paraId="4CC5D5EA" w14:textId="77777777" w:rsidTr="00DE1F96">
        <w:trPr>
          <w:cnfStyle w:val="000000100000" w:firstRow="0" w:lastRow="0" w:firstColumn="0" w:lastColumn="0" w:oddVBand="0" w:evenVBand="0" w:oddHBand="1" w:evenHBand="0" w:firstRowFirstColumn="0" w:firstRowLastColumn="0" w:lastRowFirstColumn="0" w:lastRowLastColumn="0"/>
          <w:trHeight w:val="1253"/>
        </w:trPr>
        <w:tc>
          <w:tcPr>
            <w:tcW w:w="2365" w:type="dxa"/>
            <w:vAlign w:val="center"/>
          </w:tcPr>
          <w:p w14:paraId="6023456B" w14:textId="6A0F0CAD" w:rsidR="007B4CC9" w:rsidRDefault="00697998" w:rsidP="00EB4053">
            <w:pPr>
              <w:widowControl w:val="0"/>
              <w:jc w:val="center"/>
              <w:rPr>
                <w:rFonts w:ascii="Century Gothic" w:eastAsia="Droid Sans" w:hAnsi="Century Gothic" w:cs="Droid Sans"/>
              </w:rPr>
            </w:pPr>
            <w:r>
              <w:rPr>
                <w:rFonts w:ascii="Century Gothic" w:eastAsia="Droid Sans" w:hAnsi="Century Gothic" w:cs="Droid Sans"/>
              </w:rPr>
              <w:t>Scenari di ricerca de</w:t>
            </w:r>
            <w:r w:rsidR="00D306BA">
              <w:rPr>
                <w:rFonts w:ascii="Century Gothic" w:eastAsia="Droid Sans" w:hAnsi="Century Gothic" w:cs="Droid Sans"/>
              </w:rPr>
              <w:t>i</w:t>
            </w:r>
            <w:r>
              <w:rPr>
                <w:rFonts w:ascii="Century Gothic" w:eastAsia="Droid Sans" w:hAnsi="Century Gothic" w:cs="Droid Sans"/>
              </w:rPr>
              <w:t xml:space="preserve"> report e selezione del formato</w:t>
            </w:r>
          </w:p>
        </w:tc>
        <w:tc>
          <w:tcPr>
            <w:tcW w:w="7269" w:type="dxa"/>
            <w:vAlign w:val="center"/>
          </w:tcPr>
          <w:p w14:paraId="442B0398" w14:textId="6A1D103B" w:rsidR="007B4CC9" w:rsidRDefault="00697998" w:rsidP="00EB4053">
            <w:pPr>
              <w:widowControl w:val="0"/>
              <w:jc w:val="center"/>
              <w:rPr>
                <w:rFonts w:ascii="Century Gothic" w:eastAsia="Droid Sans" w:hAnsi="Century Gothic" w:cs="Droid Sans"/>
              </w:rPr>
            </w:pPr>
            <w:r>
              <w:rPr>
                <w:rFonts w:ascii="Century Gothic" w:eastAsia="Droid Sans" w:hAnsi="Century Gothic" w:cs="Droid Sans"/>
              </w:rPr>
              <w:t>Alberto Montefusco</w:t>
            </w:r>
          </w:p>
        </w:tc>
      </w:tr>
      <w:tr w:rsidR="007B4CC9" w14:paraId="4AC3FB90" w14:textId="77777777" w:rsidTr="00DE1F96">
        <w:trPr>
          <w:trHeight w:val="1412"/>
        </w:trPr>
        <w:tc>
          <w:tcPr>
            <w:tcW w:w="2365" w:type="dxa"/>
            <w:vAlign w:val="center"/>
          </w:tcPr>
          <w:p w14:paraId="5CAC48C6" w14:textId="74A19FD2" w:rsidR="007B4CC9" w:rsidRDefault="00697998" w:rsidP="00EB4053">
            <w:pPr>
              <w:widowControl w:val="0"/>
              <w:jc w:val="center"/>
              <w:rPr>
                <w:rFonts w:ascii="Century Gothic" w:eastAsia="Droid Sans" w:hAnsi="Century Gothic" w:cs="Droid Sans"/>
              </w:rPr>
            </w:pPr>
            <w:r>
              <w:rPr>
                <w:rFonts w:ascii="Century Gothic" w:eastAsia="Droid Sans" w:hAnsi="Century Gothic" w:cs="Droid Sans"/>
              </w:rPr>
              <w:t>Scenari di eliminazione dei report e del download dei report</w:t>
            </w:r>
          </w:p>
        </w:tc>
        <w:tc>
          <w:tcPr>
            <w:tcW w:w="7269" w:type="dxa"/>
            <w:vAlign w:val="center"/>
          </w:tcPr>
          <w:p w14:paraId="5870BACE" w14:textId="1FC397DE" w:rsidR="007B4CC9" w:rsidRDefault="00D306BA" w:rsidP="00EB4053">
            <w:pPr>
              <w:widowControl w:val="0"/>
              <w:jc w:val="center"/>
              <w:rPr>
                <w:rFonts w:ascii="Century Gothic" w:eastAsia="Droid Sans" w:hAnsi="Century Gothic" w:cs="Droid Sans"/>
              </w:rPr>
            </w:pPr>
            <w:r>
              <w:rPr>
                <w:rFonts w:ascii="Century Gothic" w:eastAsia="Droid Sans" w:hAnsi="Century Gothic" w:cs="Droid Sans"/>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Default="00D306BA" w:rsidP="00EB4053">
            <w:pPr>
              <w:widowControl w:val="0"/>
              <w:jc w:val="center"/>
              <w:rPr>
                <w:rFonts w:ascii="Century Gothic" w:eastAsia="Droid Sans" w:hAnsi="Century Gothic" w:cs="Droid Sans"/>
              </w:rPr>
            </w:pPr>
            <w:r>
              <w:rPr>
                <w:rFonts w:ascii="Century Gothic" w:eastAsia="Droid Sans" w:hAnsi="Century Gothic" w:cs="Droid Sans"/>
              </w:rPr>
              <w:t>Casi d’uso sulla sessione</w:t>
            </w:r>
          </w:p>
        </w:tc>
        <w:tc>
          <w:tcPr>
            <w:tcW w:w="7269" w:type="dxa"/>
            <w:vAlign w:val="center"/>
          </w:tcPr>
          <w:p w14:paraId="3B8DB90C" w14:textId="6D0E13B8" w:rsidR="007B4CC9" w:rsidRDefault="00D306BA" w:rsidP="00EB4053">
            <w:pPr>
              <w:widowControl w:val="0"/>
              <w:jc w:val="center"/>
              <w:rPr>
                <w:rFonts w:ascii="Century Gothic" w:eastAsia="Droid Sans" w:hAnsi="Century Gothic" w:cs="Droid Sans"/>
              </w:rPr>
            </w:pPr>
            <w:r>
              <w:rPr>
                <w:rFonts w:ascii="Century Gothic" w:eastAsia="Droid Sans" w:hAnsi="Century Gothic" w:cs="Droid Sans"/>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Default="00D306BA" w:rsidP="00EB4053">
            <w:pPr>
              <w:widowControl w:val="0"/>
              <w:jc w:val="center"/>
              <w:rPr>
                <w:rFonts w:ascii="Century Gothic" w:eastAsia="Droid Sans" w:hAnsi="Century Gothic" w:cs="Droid Sans"/>
              </w:rPr>
            </w:pPr>
            <w:r>
              <w:rPr>
                <w:rFonts w:ascii="Century Gothic" w:eastAsia="Droid Sans" w:hAnsi="Century Gothic" w:cs="Droid Sans"/>
              </w:rPr>
              <w:t>Casi d’uso sui report</w:t>
            </w:r>
          </w:p>
        </w:tc>
        <w:tc>
          <w:tcPr>
            <w:tcW w:w="7269" w:type="dxa"/>
            <w:vAlign w:val="center"/>
          </w:tcPr>
          <w:p w14:paraId="7FF8B8DF" w14:textId="73B669B8" w:rsidR="00D306BA" w:rsidRDefault="00D306BA" w:rsidP="00EB4053">
            <w:pPr>
              <w:widowControl w:val="0"/>
              <w:jc w:val="center"/>
              <w:rPr>
                <w:rFonts w:ascii="Century Gothic" w:eastAsia="Droid Sans" w:hAnsi="Century Gothic" w:cs="Droid Sans"/>
              </w:rPr>
            </w:pPr>
            <w:r>
              <w:rPr>
                <w:rFonts w:ascii="Century Gothic" w:eastAsia="Droid Sans" w:hAnsi="Century Gothic" w:cs="Droid Sans"/>
              </w:rPr>
              <w:t>Alberto Montefusco, Martina Mulino, Gennaro Spina</w:t>
            </w:r>
          </w:p>
        </w:tc>
      </w:tr>
      <w:tr w:rsidR="007B4CC9" w14:paraId="2954A584"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65A9BFC2" w14:textId="314E9987" w:rsidR="007B4CC9" w:rsidRDefault="00D306BA" w:rsidP="00EB4053">
            <w:pPr>
              <w:widowControl w:val="0"/>
              <w:jc w:val="center"/>
              <w:rPr>
                <w:rFonts w:ascii="Century Gothic" w:eastAsia="Droid Sans" w:hAnsi="Century Gothic" w:cs="Droid Sans"/>
              </w:rPr>
            </w:pPr>
            <w:r>
              <w:rPr>
                <w:rFonts w:ascii="Century Gothic" w:eastAsia="Droid Sans" w:hAnsi="Century Gothic" w:cs="Droid Sans"/>
              </w:rPr>
              <w:t>Sequence Diagram sull’esecuzione della sessione</w:t>
            </w:r>
          </w:p>
        </w:tc>
        <w:tc>
          <w:tcPr>
            <w:tcW w:w="7269" w:type="dxa"/>
            <w:vAlign w:val="center"/>
          </w:tcPr>
          <w:p w14:paraId="3C2E5636" w14:textId="2AAAFF10" w:rsidR="007B4CC9" w:rsidRDefault="00D306BA" w:rsidP="00EB4053">
            <w:pPr>
              <w:widowControl w:val="0"/>
              <w:jc w:val="center"/>
              <w:rPr>
                <w:rFonts w:ascii="Century Gothic" w:eastAsia="Droid Sans" w:hAnsi="Century Gothic" w:cs="Droid Sans"/>
              </w:rPr>
            </w:pPr>
            <w:r w:rsidRPr="000A5457">
              <w:rPr>
                <w:rFonts w:ascii="Century Gothic" w:hAnsi="Century Gothic" w:cs="Arial"/>
              </w:rPr>
              <w:t>Alberto Montefusco</w:t>
            </w:r>
            <w:r>
              <w:rPr>
                <w:rFonts w:ascii="Century Gothic" w:hAnsi="Century Gothic" w:cs="Arial"/>
              </w:rPr>
              <w:t xml:space="preserve">, </w:t>
            </w:r>
            <w:r w:rsidRPr="000A5457">
              <w:rPr>
                <w:rFonts w:ascii="Century Gothic" w:hAnsi="Century Gothic" w:cs="Arial"/>
              </w:rPr>
              <w:t>Gennaro Spina</w:t>
            </w:r>
            <w:r>
              <w:rPr>
                <w:rFonts w:ascii="Century Gothic" w:hAnsi="Century Gothic" w:cs="Arial"/>
              </w:rPr>
              <w:t xml:space="preserve">, </w:t>
            </w:r>
            <w:r w:rsidRPr="000A5457">
              <w:rPr>
                <w:rFonts w:ascii="Century Gothic" w:hAnsi="Century Gothic" w:cs="Arial"/>
              </w:rPr>
              <w:t>Viviana Rinaldi</w:t>
            </w:r>
            <w:r>
              <w:rPr>
                <w:rFonts w:ascii="Century Gothic" w:hAnsi="Century Gothic" w:cs="Arial"/>
              </w:rPr>
              <w:t xml:space="preserve">, </w:t>
            </w:r>
            <w:r w:rsidRPr="000A5457">
              <w:rPr>
                <w:rFonts w:ascii="Century Gothic" w:hAnsi="Century Gothic" w:cs="Arial"/>
              </w:rPr>
              <w:t>Martina Mulino</w:t>
            </w:r>
          </w:p>
        </w:tc>
      </w:tr>
      <w:tr w:rsidR="00D306BA" w14:paraId="7FD49973" w14:textId="77777777" w:rsidTr="007B4CC9">
        <w:trPr>
          <w:trHeight w:val="657"/>
        </w:trPr>
        <w:tc>
          <w:tcPr>
            <w:tcW w:w="2365" w:type="dxa"/>
            <w:vAlign w:val="center"/>
          </w:tcPr>
          <w:p w14:paraId="3B500D23" w14:textId="0CAECB2B" w:rsidR="00D306BA" w:rsidRDefault="00D306BA" w:rsidP="00EB4053">
            <w:pPr>
              <w:widowControl w:val="0"/>
              <w:jc w:val="center"/>
              <w:rPr>
                <w:rFonts w:ascii="Century Gothic" w:eastAsia="Droid Sans" w:hAnsi="Century Gothic" w:cs="Droid Sans"/>
              </w:rPr>
            </w:pPr>
            <w:r>
              <w:rPr>
                <w:rFonts w:ascii="Century Gothic" w:eastAsia="Droid Sans" w:hAnsi="Century Gothic" w:cs="Droid Sans"/>
              </w:rPr>
              <w:t>Sequence</w:t>
            </w:r>
            <w:r w:rsidR="00DE1F96">
              <w:rPr>
                <w:rFonts w:ascii="Century Gothic" w:eastAsia="Droid Sans" w:hAnsi="Century Gothic" w:cs="Droid Sans"/>
              </w:rPr>
              <w:t xml:space="preserve"> Diagram sull’invio del Green Pass</w:t>
            </w:r>
          </w:p>
        </w:tc>
        <w:tc>
          <w:tcPr>
            <w:tcW w:w="7269" w:type="dxa"/>
            <w:vAlign w:val="center"/>
          </w:tcPr>
          <w:p w14:paraId="0914D8FA" w14:textId="7A059221" w:rsidR="00D306BA" w:rsidRPr="000A5457" w:rsidRDefault="00DE1F96" w:rsidP="00EB4053">
            <w:pPr>
              <w:widowControl w:val="0"/>
              <w:jc w:val="center"/>
              <w:rPr>
                <w:rFonts w:ascii="Century Gothic" w:hAnsi="Century Gothic" w:cs="Arial"/>
              </w:rPr>
            </w:pPr>
            <w:r>
              <w:rPr>
                <w:rFonts w:ascii="Century Gothic" w:hAnsi="Century Gothic" w:cs="Arial"/>
              </w:rPr>
              <w:t>Viviana Rinaldi</w:t>
            </w:r>
          </w:p>
        </w:tc>
      </w:tr>
      <w:tr w:rsidR="00DE1F96" w14:paraId="7AE22563"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E435E64" w14:textId="20F45C76" w:rsidR="00DE1F96" w:rsidRDefault="00DE1F96" w:rsidP="00EB4053">
            <w:pPr>
              <w:widowControl w:val="0"/>
              <w:jc w:val="center"/>
              <w:rPr>
                <w:rFonts w:ascii="Century Gothic" w:eastAsia="Droid Sans" w:hAnsi="Century Gothic" w:cs="Droid Sans"/>
              </w:rPr>
            </w:pPr>
            <w:r>
              <w:rPr>
                <w:rFonts w:ascii="Century Gothic" w:eastAsia="Droid Sans" w:hAnsi="Century Gothic" w:cs="Droid Sans"/>
              </w:rPr>
              <w:t>Sequence Diagram sulla ricerca dei report</w:t>
            </w:r>
          </w:p>
        </w:tc>
        <w:tc>
          <w:tcPr>
            <w:tcW w:w="7269" w:type="dxa"/>
            <w:vAlign w:val="center"/>
          </w:tcPr>
          <w:p w14:paraId="59891471" w14:textId="2EEDC8BB" w:rsidR="00DE1F96" w:rsidRPr="000A5457" w:rsidRDefault="00DE1F96" w:rsidP="00EB4053">
            <w:pPr>
              <w:widowControl w:val="0"/>
              <w:jc w:val="center"/>
              <w:rPr>
                <w:rFonts w:ascii="Century Gothic" w:hAnsi="Century Gothic" w:cs="Arial"/>
              </w:rPr>
            </w:pPr>
            <w:r>
              <w:rPr>
                <w:rFonts w:ascii="Century Gothic" w:hAnsi="Century Gothic" w:cs="Arial"/>
              </w:rPr>
              <w:t>Aberto Montefusco</w:t>
            </w:r>
          </w:p>
        </w:tc>
      </w:tr>
      <w:tr w:rsidR="00DE1F96" w14:paraId="23EA9729" w14:textId="77777777" w:rsidTr="007B4CC9">
        <w:trPr>
          <w:trHeight w:val="657"/>
        </w:trPr>
        <w:tc>
          <w:tcPr>
            <w:tcW w:w="2365" w:type="dxa"/>
            <w:vAlign w:val="center"/>
          </w:tcPr>
          <w:p w14:paraId="221787DD" w14:textId="3623CBA2" w:rsidR="00DE1F96" w:rsidRDefault="00DE1F96" w:rsidP="00327853">
            <w:pPr>
              <w:widowControl w:val="0"/>
              <w:jc w:val="center"/>
              <w:rPr>
                <w:rFonts w:ascii="Century Gothic" w:eastAsia="Droid Sans" w:hAnsi="Century Gothic" w:cs="Droid Sans"/>
              </w:rPr>
            </w:pPr>
            <w:r>
              <w:rPr>
                <w:rFonts w:ascii="Century Gothic" w:eastAsia="Droid Sans" w:hAnsi="Century Gothic" w:cs="Droid Sans"/>
              </w:rPr>
              <w:t>Sequence Diagram sull’eliminazione dei report</w:t>
            </w:r>
          </w:p>
        </w:tc>
        <w:tc>
          <w:tcPr>
            <w:tcW w:w="7269" w:type="dxa"/>
            <w:vAlign w:val="center"/>
          </w:tcPr>
          <w:p w14:paraId="7BC3DC62" w14:textId="4E9ED9A2" w:rsidR="00DE1F96" w:rsidRPr="000A5457" w:rsidRDefault="00DE1F96" w:rsidP="00EB4053">
            <w:pPr>
              <w:widowControl w:val="0"/>
              <w:jc w:val="center"/>
              <w:rPr>
                <w:rFonts w:ascii="Century Gothic" w:hAnsi="Century Gothic" w:cs="Arial"/>
              </w:rPr>
            </w:pPr>
            <w:r>
              <w:rPr>
                <w:rFonts w:ascii="Century Gothic" w:hAnsi="Century Gothic" w:cs="Arial"/>
              </w:rPr>
              <w:t>Martina Mulino</w:t>
            </w:r>
          </w:p>
        </w:tc>
      </w:tr>
      <w:tr w:rsidR="00DE1F96" w14:paraId="46FD1AB1"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D12EE3A" w14:textId="76E60B02" w:rsidR="00DE1F96" w:rsidRDefault="00DE1F96" w:rsidP="00EB4053">
            <w:pPr>
              <w:widowControl w:val="0"/>
              <w:jc w:val="center"/>
              <w:rPr>
                <w:rFonts w:ascii="Century Gothic" w:eastAsia="Droid Sans" w:hAnsi="Century Gothic" w:cs="Droid Sans"/>
              </w:rPr>
            </w:pPr>
            <w:r>
              <w:rPr>
                <w:rFonts w:ascii="Century Gothic" w:eastAsia="Droid Sans" w:hAnsi="Century Gothic" w:cs="Droid Sans"/>
              </w:rPr>
              <w:t>Sequence Diagram sulla formattazione dei report</w:t>
            </w:r>
          </w:p>
        </w:tc>
        <w:tc>
          <w:tcPr>
            <w:tcW w:w="7269" w:type="dxa"/>
            <w:vAlign w:val="center"/>
          </w:tcPr>
          <w:p w14:paraId="3A4A1464" w14:textId="0B648033" w:rsidR="00DE1F96" w:rsidRPr="000A5457" w:rsidRDefault="00DE1F96" w:rsidP="00EB4053">
            <w:pPr>
              <w:widowControl w:val="0"/>
              <w:jc w:val="center"/>
              <w:rPr>
                <w:rFonts w:ascii="Century Gothic" w:hAnsi="Century Gothic" w:cs="Arial"/>
              </w:rPr>
            </w:pPr>
            <w:r>
              <w:rPr>
                <w:rFonts w:ascii="Century Gothic" w:hAnsi="Century Gothic" w:cs="Arial"/>
              </w:rPr>
              <w:t>Gennaro Spina</w:t>
            </w:r>
          </w:p>
        </w:tc>
      </w:tr>
      <w:tr w:rsidR="007B4CC9" w14:paraId="19D8FC10" w14:textId="77777777" w:rsidTr="007B4CC9">
        <w:trPr>
          <w:trHeight w:val="657"/>
        </w:trPr>
        <w:tc>
          <w:tcPr>
            <w:tcW w:w="2365" w:type="dxa"/>
            <w:vAlign w:val="center"/>
          </w:tcPr>
          <w:p w14:paraId="2F5E92B8" w14:textId="7C4599F2" w:rsidR="007B4CC9" w:rsidRDefault="00D306BA" w:rsidP="00EB4053">
            <w:pPr>
              <w:widowControl w:val="0"/>
              <w:jc w:val="center"/>
              <w:rPr>
                <w:rFonts w:ascii="Century Gothic" w:eastAsia="Droid Sans" w:hAnsi="Century Gothic" w:cs="Droid Sans"/>
              </w:rPr>
            </w:pPr>
            <w:r>
              <w:rPr>
                <w:rFonts w:ascii="Century Gothic" w:eastAsia="Droid Sans" w:hAnsi="Century Gothic" w:cs="Droid Sans"/>
              </w:rPr>
              <w:t>Mock-up</w:t>
            </w:r>
          </w:p>
        </w:tc>
        <w:tc>
          <w:tcPr>
            <w:tcW w:w="7269" w:type="dxa"/>
            <w:vAlign w:val="center"/>
          </w:tcPr>
          <w:p w14:paraId="5A2F678C" w14:textId="04BBF096" w:rsidR="007B4CC9" w:rsidRDefault="00D306BA" w:rsidP="00D306BA">
            <w:pPr>
              <w:widowControl w:val="0"/>
              <w:jc w:val="center"/>
              <w:rPr>
                <w:rFonts w:ascii="Century Gothic" w:eastAsia="Droid Sans" w:hAnsi="Century Gothic" w:cs="Droid Sans"/>
              </w:rPr>
            </w:pPr>
            <w:r>
              <w:rPr>
                <w:rFonts w:ascii="Century Gothic" w:eastAsia="Droid Sans" w:hAnsi="Century Gothic" w:cs="Droid Sans"/>
              </w:rPr>
              <w:t>Gennaro Spina</w:t>
            </w:r>
          </w:p>
        </w:tc>
      </w:tr>
    </w:tbl>
    <w:bookmarkEnd w:id="2"/>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1AF7C343" w:rsidR="00DE1F96" w:rsidRDefault="00DE1F96" w:rsidP="009C5AFD">
      <w:pPr>
        <w:pStyle w:val="Gpstesto"/>
      </w:pPr>
      <w:r>
        <w:t>A seguito de</w:t>
      </w:r>
      <w:r w:rsidR="00F61926">
        <w:t xml:space="preserve">llo stato di emergenza dovuto alla pandemia da Covid-19,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ai docenti del</w:t>
      </w:r>
      <w:r w:rsidR="00F61926">
        <w:t>l</w:t>
      </w:r>
      <w:r w:rsidRPr="00DE1F96">
        <w:t>’Università degli studi di Salerno</w:t>
      </w:r>
      <w:r w:rsidR="00F470C2">
        <w:t xml:space="preserve"> la possibilità di controllare i Green Pass degli studenti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3" w:name="_Toc530825399"/>
      <w:r w:rsidRPr="005D07A6">
        <w:rPr>
          <w:color w:val="3E762A" w:themeColor="accent1" w:themeShade="BF"/>
        </w:rPr>
        <w:t>Ambito del Sistema</w:t>
      </w:r>
      <w:r w:rsidR="000B7D88" w:rsidRPr="005D07A6">
        <w:rPr>
          <w:color w:val="3E762A" w:themeColor="accent1" w:themeShade="BF"/>
        </w:rPr>
        <w:t xml:space="preserve"> </w:t>
      </w:r>
      <w:bookmarkEnd w:id="3"/>
    </w:p>
    <w:p w14:paraId="6251BBD8" w14:textId="673B24C0" w:rsidR="00F91E35" w:rsidRDefault="00DD19C9" w:rsidP="009C5AFD">
      <w:pPr>
        <w:pStyle w:val="Gpstesto"/>
      </w:pPr>
      <w:r>
        <w:t>Il software è realizzato con l’obiettivo di offrire un supporto ai docenti dell’Università degli Studi di Salerno al fine di effettuare operazioni di validazione dei Green Pass</w:t>
      </w:r>
      <w:r w:rsidR="00963A7E">
        <w:t>. Il Sistema in questione può essere distribuito anche in altre Università, poiché gli utenti finali sono docenti e studenti,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4FFFA7C" w14:textId="492450AF" w:rsidR="00EE65F5" w:rsidRDefault="00C90618" w:rsidP="00EE65F5">
      <w:pPr>
        <w:pStyle w:val="Gpstesto"/>
      </w:pPr>
      <w:r>
        <w:t xml:space="preserve">Gli obiettivi del Sistema sono la rapidità, l’efficienza e la sicurezza. Infatti, diremo che il nostro software ha successo nel momento in cui verrà utilizzato da un numero elevato di docenti 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05705C7A" w14:textId="429863C0" w:rsidR="002670BB" w:rsidRDefault="002670BB" w:rsidP="00EE65F5">
      <w:pPr>
        <w:pStyle w:val="Gpstesto"/>
      </w:pPr>
    </w:p>
    <w:p w14:paraId="6B3795C3" w14:textId="4E7951F3" w:rsidR="002670BB" w:rsidRDefault="002670BB" w:rsidP="00EE65F5">
      <w:pPr>
        <w:pStyle w:val="Gpstesto"/>
      </w:pPr>
    </w:p>
    <w:p w14:paraId="1F49B7B6" w14:textId="77777777" w:rsidR="002670BB" w:rsidRDefault="002670BB" w:rsidP="00EE65F5">
      <w:pPr>
        <w:pStyle w:val="Gpstesto"/>
      </w:pP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Definizioni, acronimi e abbreviazioni</w:t>
      </w:r>
      <w:r w:rsidRPr="002670BB">
        <w:rPr>
          <w:color w:val="3E762A" w:themeColor="accent1" w:themeShade="BF"/>
        </w:rPr>
        <w:t xml:space="preserve"> </w:t>
      </w:r>
    </w:p>
    <w:p w14:paraId="720A29CE" w14:textId="2A137D00" w:rsidR="002670BB" w:rsidRDefault="00572454" w:rsidP="005B3F0E">
      <w:pPr>
        <w:pStyle w:val="Gpstesto"/>
        <w:spacing w:after="240"/>
      </w:pPr>
      <w:r>
        <w:t>In questa sezione descriveremo i termini che sono stati utilizzati all’interno dei vari documenti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77777777" w:rsidR="005E7ED3" w:rsidRDefault="00572454" w:rsidP="00AA0D54">
      <w:pPr>
        <w:pStyle w:val="Gpstesto"/>
        <w:numPr>
          <w:ilvl w:val="0"/>
          <w:numId w:val="7"/>
        </w:numPr>
        <w:ind w:left="1134"/>
      </w:pPr>
      <w:r w:rsidRPr="003C3E56">
        <w:rPr>
          <w:b/>
          <w:bCs/>
          <w:color w:val="3E762A" w:themeColor="accent1" w:themeShade="BF"/>
        </w:rPr>
        <w:t>Covid-19</w:t>
      </w:r>
      <w:r w:rsidR="00DD1E46">
        <w:t xml:space="preserve">: nome </w:t>
      </w:r>
      <w:r w:rsidR="005E7ED3">
        <w:t xml:space="preserve">di una malattia infettiva </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095FE515"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w:t>
      </w:r>
      <w:r w:rsidR="003C3E56">
        <w:t>n certificato interoperabile all'interno dell'Unione europea, contenente le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0BBBDA59"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una lezione tenuta da un docente.</w:t>
      </w:r>
    </w:p>
    <w:p w14:paraId="5603AA77" w14:textId="77777777" w:rsidR="005E7ED3" w:rsidRDefault="005E7ED3" w:rsidP="005E7ED3">
      <w:pPr>
        <w:pStyle w:val="Gpstesto"/>
        <w:spacing w:line="240" w:lineRule="auto"/>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76775934"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143D6ACE" w14:textId="367C0865" w:rsidR="005B3F0E" w:rsidRDefault="005B3F0E" w:rsidP="00AA0D54">
      <w:pPr>
        <w:pStyle w:val="Gpstesto"/>
        <w:numPr>
          <w:ilvl w:val="0"/>
          <w:numId w:val="9"/>
        </w:numPr>
        <w:ind w:left="1134"/>
      </w:pPr>
      <w:r w:rsidRPr="005B3F0E">
        <w:rPr>
          <w:b/>
          <w:bCs/>
          <w:color w:val="3E762A" w:themeColor="accent1" w:themeShade="BF"/>
        </w:rPr>
        <w:t>ACL</w:t>
      </w:r>
      <w:r>
        <w:t>: access control list</w:t>
      </w:r>
    </w:p>
    <w:p w14:paraId="2E817C93" w14:textId="496EC253" w:rsidR="00034E56" w:rsidRDefault="00034E56" w:rsidP="00AA0D54">
      <w:pPr>
        <w:pStyle w:val="Gpstesto"/>
        <w:numPr>
          <w:ilvl w:val="0"/>
          <w:numId w:val="9"/>
        </w:numPr>
        <w:ind w:left="1134"/>
      </w:pPr>
      <w:r w:rsidRPr="005B3F0E">
        <w:rPr>
          <w:b/>
          <w:bCs/>
          <w:color w:val="3E762A" w:themeColor="accent1" w:themeShade="BF"/>
        </w:rPr>
        <w:t>NA</w:t>
      </w:r>
      <w:r>
        <w:t xml:space="preserve">: </w:t>
      </w:r>
      <w:r w:rsidR="00E02AC9">
        <w:t>non disponibile</w:t>
      </w:r>
    </w:p>
    <w:p w14:paraId="60854C24" w14:textId="77777777" w:rsidR="005B3F0E" w:rsidRDefault="005B3F0E" w:rsidP="00AA0D54">
      <w:pPr>
        <w:pStyle w:val="Gpstesto"/>
        <w:numPr>
          <w:ilvl w:val="0"/>
          <w:numId w:val="9"/>
        </w:numPr>
        <w:ind w:left="1134"/>
      </w:pPr>
      <w:r w:rsidRPr="005B3F0E">
        <w:rPr>
          <w:b/>
          <w:bCs/>
          <w:color w:val="3E762A" w:themeColor="accent1" w:themeShade="BF"/>
        </w:rPr>
        <w:t>RV</w:t>
      </w:r>
      <w:r>
        <w:t>: regola di vincolo</w:t>
      </w:r>
    </w:p>
    <w:p w14:paraId="3921CB69" w14:textId="16DC7C4C" w:rsidR="005B3F0E" w:rsidRDefault="005B3F0E" w:rsidP="00AA0D54">
      <w:pPr>
        <w:pStyle w:val="Gpstesto"/>
        <w:numPr>
          <w:ilvl w:val="0"/>
          <w:numId w:val="9"/>
        </w:numPr>
        <w:ind w:left="1134"/>
      </w:pPr>
      <w:r w:rsidRPr="005B3F0E">
        <w:rPr>
          <w:b/>
          <w:bCs/>
          <w:color w:val="3E762A" w:themeColor="accent1" w:themeShade="BF"/>
        </w:rPr>
        <w:t>VIF</w:t>
      </w:r>
      <w:r>
        <w:t xml:space="preserve">: vincolo di integrità referenziale </w:t>
      </w:r>
    </w:p>
    <w:p w14:paraId="69C7DEB3" w14:textId="77777777" w:rsidR="00E02AC9" w:rsidRDefault="00E02AC9" w:rsidP="00E02AC9">
      <w:pPr>
        <w:pStyle w:val="Gpstesto"/>
        <w:spacing w:line="240" w:lineRule="auto"/>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4C737A6E" w14:textId="449974CE" w:rsidR="00DD1E46" w:rsidRDefault="00DD1E46" w:rsidP="00AA0D54">
      <w:pPr>
        <w:pStyle w:val="Gpstesto"/>
        <w:numPr>
          <w:ilvl w:val="0"/>
          <w:numId w:val="8"/>
        </w:numPr>
        <w:ind w:left="1134"/>
      </w:pPr>
      <w:r w:rsidRPr="005B3F0E">
        <w:rPr>
          <w:b/>
          <w:bCs/>
          <w:color w:val="3E762A" w:themeColor="accent1" w:themeShade="BF"/>
        </w:rPr>
        <w:t>Direttore</w:t>
      </w:r>
      <w:r w:rsidR="00E02AC9">
        <w:t>: si intende il Direttore di Dipartimento</w:t>
      </w:r>
    </w:p>
    <w:p w14:paraId="08D2D1AF" w14:textId="5C97AECE" w:rsidR="00DD1E46" w:rsidRDefault="00034E56" w:rsidP="00AA0D54">
      <w:pPr>
        <w:pStyle w:val="Gpstesto"/>
        <w:numPr>
          <w:ilvl w:val="0"/>
          <w:numId w:val="8"/>
        </w:numPr>
        <w:ind w:left="1134"/>
      </w:pPr>
      <w:r w:rsidRPr="005B3F0E">
        <w:rPr>
          <w:b/>
          <w:bCs/>
          <w:color w:val="3E762A" w:themeColor="accent1" w:themeShade="BF"/>
        </w:rPr>
        <w:t>SGP</w:t>
      </w:r>
      <w:r>
        <w:t>: send</w:t>
      </w:r>
      <w:r w:rsidR="00E02AC9">
        <w:t xml:space="preserve"> G</w:t>
      </w:r>
      <w:r>
        <w:t xml:space="preserve">reen </w:t>
      </w:r>
      <w:r w:rsidR="00E02AC9">
        <w:t>P</w:t>
      </w:r>
      <w:r>
        <w:t>ass</w:t>
      </w:r>
      <w:r w:rsidR="00E02AC9">
        <w:t xml:space="preserve"> (invio del Green Pass)</w:t>
      </w:r>
    </w:p>
    <w:p w14:paraId="0DA2842E" w14:textId="2EB58FA2" w:rsidR="005B3F0E" w:rsidRDefault="005B3F0E" w:rsidP="005B3F0E">
      <w:pPr>
        <w:pStyle w:val="Gpstesto"/>
        <w:rPr>
          <w:b/>
          <w:bCs/>
          <w:color w:val="3E762A" w:themeColor="accent1" w:themeShade="BF"/>
        </w:rPr>
      </w:pP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8AD9107"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che le slide fornite dal docente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Object-Oriented Software Engineering Using UML, Patterns and Java: Third Edition, di Bernd Bruegge ed Allen H. Dutoit</w:t>
      </w:r>
      <w:r>
        <w:t xml:space="preserve">” </w:t>
      </w:r>
      <w:r w:rsidRPr="00010EA5">
        <w:t>della piattaforma di e-learning della facoltà di Informatica</w:t>
      </w:r>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33A33EE7" w14:textId="78E9DD5D" w:rsidR="00356286" w:rsidRPr="002670BB" w:rsidRDefault="00356286" w:rsidP="005B3F0E">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esporrà una breve descrizione del sistema corrente, mentre al punto 3 verrà fornita u</w:t>
      </w:r>
      <w:r w:rsidR="00194EB6">
        <w:t>na dettagliata</w:t>
      </w:r>
      <w:r w:rsidRPr="00356286">
        <w:t xml:space="preserve"> descrizione</w:t>
      </w:r>
      <w:r>
        <w:t xml:space="preserve"> </w:t>
      </w:r>
      <w:r w:rsidRPr="00356286">
        <w:t xml:space="preserve">del sistema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sistema che si intende realizzare</w:t>
      </w:r>
      <w:r w:rsidR="003D7ACE">
        <w:t xml:space="preserve"> e una matrice di tracciabilità che permette una visione chiara dell’intero sistema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Pr="00356286">
        <w:t xml:space="preserve"> vari modelli a oggetti che descrivono la struttura del sistema, </w:t>
      </w:r>
      <w:r w:rsidR="003D7ACE">
        <w:t>i</w:t>
      </w:r>
      <w:r w:rsidRPr="00356286">
        <w:t xml:space="preserve"> modelli dinamici che descrivono in dettaglio l’esecuzione delle relative funzioni e, infine, i mock-up dell’interfaccia utente.</w:t>
      </w:r>
    </w:p>
    <w:sectPr w:rsidR="00356286" w:rsidRPr="002670BB"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CED0B" w14:textId="77777777" w:rsidR="00AA0D54" w:rsidRDefault="00AA0D54" w:rsidP="00F6438F">
      <w:pPr>
        <w:spacing w:after="0" w:line="240" w:lineRule="auto"/>
      </w:pPr>
      <w:r>
        <w:separator/>
      </w:r>
    </w:p>
  </w:endnote>
  <w:endnote w:type="continuationSeparator" w:id="0">
    <w:p w14:paraId="4C560CDF" w14:textId="77777777" w:rsidR="00AA0D54" w:rsidRDefault="00AA0D54"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4B08D9" w:rsidRDefault="004B08D9"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E2FCC23" w:rsidR="00B055E1" w:rsidRPr="00424879" w:rsidRDefault="00F356D4"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RAD</w:t>
    </w:r>
    <w:r w:rsidR="006D579E">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Eas</w:t>
    </w:r>
    <w:r>
      <w:rPr>
        <w:rFonts w:ascii="Century Gothic" w:hAnsi="Century Gothic"/>
        <w:color w:val="2A4F1C" w:themeColor="accent1" w:themeShade="80"/>
        <w:spacing w:val="60"/>
        <w:sz w:val="16"/>
        <w:szCs w:val="16"/>
      </w:rPr>
      <w:t>y Pass</w:t>
    </w:r>
    <w:r w:rsidR="00A20A67">
      <w:rPr>
        <w:rFonts w:ascii="Century Gothic" w:hAnsi="Century Gothic"/>
        <w:color w:val="2A4F1C" w:themeColor="accent1" w:themeShade="80"/>
        <w:spacing w:val="60"/>
        <w:sz w:val="16"/>
        <w:szCs w:val="16"/>
      </w:rPr>
      <w:t xml:space="preserve">       </w:t>
    </w:r>
    <w:r w:rsidR="00B055E1">
      <w:rPr>
        <w:rFonts w:ascii="Century Gothic" w:hAnsi="Century Gothic"/>
        <w:color w:val="2A4F1C" w:themeColor="accent1" w:themeShade="80"/>
        <w:spacing w:val="60"/>
        <w:sz w:val="16"/>
        <w:szCs w:val="16"/>
      </w:rPr>
      <w:t xml:space="preserve">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00B055E1" w:rsidRPr="00424879">
      <w:rPr>
        <w:rFonts w:ascii="Century Gothic" w:hAnsi="Century Gothic"/>
        <w:color w:val="2A4F1C" w:themeColor="accent1" w:themeShade="80"/>
        <w:spacing w:val="60"/>
        <w:sz w:val="16"/>
        <w:szCs w:val="16"/>
      </w:rPr>
      <w:t>Pag.</w:t>
    </w:r>
    <w:r w:rsidR="00B055E1" w:rsidRPr="00424879">
      <w:rPr>
        <w:rFonts w:ascii="Century Gothic" w:hAnsi="Century Gothic"/>
        <w:color w:val="2A4F1C" w:themeColor="accent1" w:themeShade="80"/>
        <w:sz w:val="16"/>
        <w:szCs w:val="16"/>
      </w:rPr>
      <w:t xml:space="preserve">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PAGE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4</w:t>
    </w:r>
    <w:r w:rsidR="00B055E1" w:rsidRPr="00424879">
      <w:rPr>
        <w:rFonts w:ascii="Century Gothic" w:hAnsi="Century Gothic"/>
        <w:color w:val="2A4F1C" w:themeColor="accent1" w:themeShade="80"/>
        <w:sz w:val="16"/>
        <w:szCs w:val="16"/>
      </w:rPr>
      <w:fldChar w:fldCharType="end"/>
    </w:r>
    <w:r w:rsidR="00B055E1" w:rsidRPr="00424879">
      <w:rPr>
        <w:rFonts w:ascii="Century Gothic" w:hAnsi="Century Gothic"/>
        <w:color w:val="2A4F1C" w:themeColor="accent1" w:themeShade="80"/>
        <w:sz w:val="16"/>
        <w:szCs w:val="16"/>
      </w:rPr>
      <w:t xml:space="preserve"> | </w:t>
    </w:r>
    <w:r w:rsidR="00B055E1" w:rsidRPr="00424879">
      <w:rPr>
        <w:rFonts w:ascii="Century Gothic" w:hAnsi="Century Gothic"/>
        <w:color w:val="2A4F1C" w:themeColor="accent1" w:themeShade="80"/>
        <w:sz w:val="16"/>
        <w:szCs w:val="16"/>
      </w:rPr>
      <w:fldChar w:fldCharType="begin"/>
    </w:r>
    <w:r w:rsidR="00B055E1" w:rsidRPr="00424879">
      <w:rPr>
        <w:rFonts w:ascii="Century Gothic" w:hAnsi="Century Gothic"/>
        <w:color w:val="2A4F1C" w:themeColor="accent1" w:themeShade="80"/>
        <w:sz w:val="16"/>
        <w:szCs w:val="16"/>
      </w:rPr>
      <w:instrText>NUMPAGES  \* Arabic  \* MERGEFORMAT</w:instrText>
    </w:r>
    <w:r w:rsidR="00B055E1" w:rsidRPr="00424879">
      <w:rPr>
        <w:rFonts w:ascii="Century Gothic" w:hAnsi="Century Gothic"/>
        <w:color w:val="2A4F1C" w:themeColor="accent1" w:themeShade="80"/>
        <w:sz w:val="16"/>
        <w:szCs w:val="16"/>
      </w:rPr>
      <w:fldChar w:fldCharType="separate"/>
    </w:r>
    <w:r w:rsidR="00B055E1">
      <w:rPr>
        <w:rFonts w:ascii="Century Gothic" w:hAnsi="Century Gothic"/>
        <w:noProof/>
        <w:color w:val="2A4F1C" w:themeColor="accent1" w:themeShade="80"/>
        <w:sz w:val="16"/>
        <w:szCs w:val="16"/>
      </w:rPr>
      <w:t>6</w:t>
    </w:r>
    <w:r w:rsidR="00B055E1" w:rsidRPr="00424879">
      <w:rPr>
        <w:rFonts w:ascii="Century Gothic" w:hAnsi="Century Gothic"/>
        <w:color w:val="2A4F1C" w:themeColor="accent1" w:themeShade="80"/>
        <w:sz w:val="16"/>
        <w:szCs w:val="16"/>
      </w:rPr>
      <w:fldChar w:fldCharType="end"/>
    </w:r>
  </w:p>
  <w:p w14:paraId="0D3B5BB8" w14:textId="77777777" w:rsidR="00B055E1" w:rsidRDefault="00B055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788D6" w14:textId="77777777" w:rsidR="00AA0D54" w:rsidRDefault="00AA0D54" w:rsidP="00F6438F">
      <w:pPr>
        <w:spacing w:after="0" w:line="240" w:lineRule="auto"/>
      </w:pPr>
      <w:r>
        <w:separator/>
      </w:r>
    </w:p>
  </w:footnote>
  <w:footnote w:type="continuationSeparator" w:id="0">
    <w:p w14:paraId="2AE22590" w14:textId="77777777" w:rsidR="00AA0D54" w:rsidRDefault="00AA0D54"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E5178" w:rsidRDefault="00CE5178"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B055E1" w:rsidRPr="00CE5178" w:rsidRDefault="00B055E1" w:rsidP="00CE5178">
    <w:pPr>
      <w:pStyle w:val="Intestazione"/>
      <w:jc w:val="center"/>
    </w:pPr>
    <w:r w:rsidRPr="00A86ADA">
      <w:rPr>
        <w:rFonts w:ascii="Garamond" w:hAnsi="Garamond"/>
        <w:sz w:val="24"/>
        <w:szCs w:val="24"/>
      </w:rPr>
      <w:t xml:space="preserve">Laurea </w:t>
    </w:r>
    <w:r w:rsidR="002906BE">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352807" w:rsidRDefault="00B055E1" w:rsidP="00352807">
    <w:pPr>
      <w:pStyle w:val="Intestazione"/>
      <w:jc w:val="center"/>
      <w:rPr>
        <w:rFonts w:ascii="Garamond" w:hAnsi="Garamond"/>
        <w:sz w:val="24"/>
        <w:szCs w:val="24"/>
      </w:rPr>
    </w:pPr>
    <w:r w:rsidRPr="00A86ADA">
      <w:rPr>
        <w:rFonts w:ascii="Garamond" w:hAnsi="Garamond"/>
        <w:sz w:val="24"/>
        <w:szCs w:val="24"/>
      </w:rPr>
      <w:t xml:space="preserve">Corso di </w:t>
    </w:r>
    <w:r w:rsidR="00352807">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sidR="00352807">
      <w:rPr>
        <w:rFonts w:ascii="Garamond" w:hAnsi="Garamond"/>
        <w:sz w:val="24"/>
        <w:szCs w:val="24"/>
      </w:rPr>
      <w:t>C</w:t>
    </w:r>
    <w:r w:rsidRPr="00A86ADA">
      <w:rPr>
        <w:rFonts w:ascii="Garamond" w:hAnsi="Garamond"/>
        <w:sz w:val="24"/>
        <w:szCs w:val="24"/>
      </w:rPr>
      <w:t>.</w:t>
    </w:r>
    <w:r>
      <w:rPr>
        <w:rFonts w:ascii="Garamond" w:hAnsi="Garamond"/>
        <w:sz w:val="24"/>
        <w:szCs w:val="24"/>
      </w:rPr>
      <w:t xml:space="preserve"> </w:t>
    </w:r>
    <w:r w:rsidR="00352807">
      <w:rPr>
        <w:rFonts w:ascii="Garamond" w:hAnsi="Garamond"/>
        <w:sz w:val="24"/>
        <w:szCs w:val="24"/>
      </w:rPr>
      <w:t>Gravino</w:t>
    </w:r>
  </w:p>
  <w:p w14:paraId="7050137D" w14:textId="4CBDFA25" w:rsidR="00CE5178" w:rsidRDefault="00CE5178" w:rsidP="00CE5178">
    <w:pPr>
      <w:pStyle w:val="Intestazione"/>
      <w:jc w:val="center"/>
      <w:rPr>
        <w:rFonts w:ascii="Garamond" w:hAnsi="Garamond"/>
        <w:sz w:val="24"/>
        <w:szCs w:val="24"/>
      </w:rPr>
    </w:pPr>
  </w:p>
  <w:p w14:paraId="2F324A17" w14:textId="77777777" w:rsidR="00C67B73" w:rsidRDefault="00C67B73" w:rsidP="00CE5178">
    <w:pPr>
      <w:pStyle w:val="Intestazione"/>
      <w:jc w:val="center"/>
      <w:rPr>
        <w:rFonts w:ascii="Garamond" w:hAnsi="Garamond"/>
        <w:sz w:val="24"/>
        <w:szCs w:val="24"/>
      </w:rPr>
    </w:pPr>
  </w:p>
  <w:p w14:paraId="01C51B41" w14:textId="77777777" w:rsidR="00CE5178" w:rsidRPr="00A86ADA" w:rsidRDefault="00CE5178"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B055E1" w:rsidRDefault="00B055E1"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653D6F" w:rsidRDefault="00653D6F" w:rsidP="00653D6F">
    <w:pPr>
      <w:pStyle w:val="Intestazione"/>
      <w:rPr>
        <w:sz w:val="24"/>
        <w:szCs w:val="24"/>
      </w:rPr>
    </w:pPr>
  </w:p>
  <w:p w14:paraId="11FF7CA8" w14:textId="0AC2D44E" w:rsidR="00B055E1" w:rsidRPr="009D6912"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sidR="002906BE">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B055E1" w:rsidRDefault="00B055E1"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352807">
      <w:rPr>
        <w:rFonts w:ascii="Century Gothic" w:hAnsi="Century Gothic"/>
        <w:i/>
        <w:color w:val="000000" w:themeColor="text1"/>
        <w:sz w:val="24"/>
        <w:szCs w:val="24"/>
      </w:rPr>
      <w:t>Ingegneria</w:t>
    </w:r>
    <w:r w:rsidR="007468A1">
      <w:rPr>
        <w:rFonts w:ascii="Century Gothic" w:hAnsi="Century Gothic"/>
        <w:i/>
        <w:color w:val="000000" w:themeColor="text1"/>
        <w:sz w:val="24"/>
        <w:szCs w:val="24"/>
      </w:rPr>
      <w:t xml:space="preserve"> de</w:t>
    </w:r>
    <w:r w:rsidR="00352807">
      <w:rPr>
        <w:rFonts w:ascii="Century Gothic" w:hAnsi="Century Gothic"/>
        <w:i/>
        <w:color w:val="000000" w:themeColor="text1"/>
        <w:sz w:val="24"/>
        <w:szCs w:val="24"/>
      </w:rPr>
      <w:t xml:space="preserve">l Software </w:t>
    </w:r>
    <w:r w:rsidRPr="009D6912">
      <w:rPr>
        <w:rFonts w:ascii="Century Gothic" w:hAnsi="Century Gothic"/>
        <w:color w:val="000000" w:themeColor="text1"/>
        <w:sz w:val="24"/>
        <w:szCs w:val="24"/>
      </w:rPr>
      <w:t xml:space="preserve">- Prof </w:t>
    </w:r>
    <w:r w:rsidR="00352807">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00352807">
      <w:rPr>
        <w:rFonts w:ascii="Century Gothic" w:hAnsi="Century Gothic"/>
        <w:color w:val="000000" w:themeColor="text1"/>
        <w:sz w:val="24"/>
        <w:szCs w:val="24"/>
      </w:rPr>
      <w:t>Gravino</w:t>
    </w:r>
  </w:p>
  <w:p w14:paraId="5C6C3BB5" w14:textId="20A09FE4" w:rsidR="00B055E1" w:rsidRDefault="00B055E1" w:rsidP="00A906CA">
    <w:pPr>
      <w:pStyle w:val="Intestazione"/>
      <w:jc w:val="center"/>
      <w:rPr>
        <w:rFonts w:ascii="Century Gothic" w:hAnsi="Century Gothic"/>
        <w:color w:val="000000" w:themeColor="text1"/>
        <w:sz w:val="24"/>
        <w:szCs w:val="24"/>
      </w:rPr>
    </w:pPr>
  </w:p>
  <w:p w14:paraId="4D22A8DF" w14:textId="77777777" w:rsidR="00CE5178" w:rsidRPr="009D6912" w:rsidRDefault="00CE5178"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56FB28AA"/>
    <w:multiLevelType w:val="hybridMultilevel"/>
    <w:tmpl w:val="522272E8"/>
    <w:lvl w:ilvl="0" w:tplc="E5720DD0">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7"/>
  </w:num>
  <w:num w:numId="5">
    <w:abstractNumId w:val="5"/>
  </w:num>
  <w:num w:numId="6">
    <w:abstractNumId w:val="8"/>
  </w:num>
  <w:num w:numId="7">
    <w:abstractNumId w:val="3"/>
  </w:num>
  <w:num w:numId="8">
    <w:abstractNumId w:val="1"/>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57BC"/>
    <w:rsid w:val="000205F9"/>
    <w:rsid w:val="00026CC3"/>
    <w:rsid w:val="00034E56"/>
    <w:rsid w:val="0003574B"/>
    <w:rsid w:val="00075D4A"/>
    <w:rsid w:val="0009348F"/>
    <w:rsid w:val="000A5457"/>
    <w:rsid w:val="000B25A1"/>
    <w:rsid w:val="000B7D88"/>
    <w:rsid w:val="000C7E9B"/>
    <w:rsid w:val="000F7E11"/>
    <w:rsid w:val="00107B85"/>
    <w:rsid w:val="00177DEE"/>
    <w:rsid w:val="00181223"/>
    <w:rsid w:val="00194EB6"/>
    <w:rsid w:val="00195BE7"/>
    <w:rsid w:val="001B73F1"/>
    <w:rsid w:val="001E34A9"/>
    <w:rsid w:val="001E6FA5"/>
    <w:rsid w:val="0022106D"/>
    <w:rsid w:val="00237568"/>
    <w:rsid w:val="00253207"/>
    <w:rsid w:val="002670BB"/>
    <w:rsid w:val="002906BE"/>
    <w:rsid w:val="002B11F3"/>
    <w:rsid w:val="002B543E"/>
    <w:rsid w:val="002D2DCB"/>
    <w:rsid w:val="002D4318"/>
    <w:rsid w:val="002F34EC"/>
    <w:rsid w:val="00307DD9"/>
    <w:rsid w:val="00327853"/>
    <w:rsid w:val="00332EA4"/>
    <w:rsid w:val="00347DD8"/>
    <w:rsid w:val="00352807"/>
    <w:rsid w:val="00356286"/>
    <w:rsid w:val="0036141A"/>
    <w:rsid w:val="003661D1"/>
    <w:rsid w:val="003936E8"/>
    <w:rsid w:val="003C3E56"/>
    <w:rsid w:val="003D7ACE"/>
    <w:rsid w:val="00424879"/>
    <w:rsid w:val="00471C00"/>
    <w:rsid w:val="004B08D9"/>
    <w:rsid w:val="004C1221"/>
    <w:rsid w:val="004D4DAD"/>
    <w:rsid w:val="004E1BCB"/>
    <w:rsid w:val="005060F1"/>
    <w:rsid w:val="0053270B"/>
    <w:rsid w:val="005424A6"/>
    <w:rsid w:val="005513F6"/>
    <w:rsid w:val="00572454"/>
    <w:rsid w:val="00582C3C"/>
    <w:rsid w:val="005856A1"/>
    <w:rsid w:val="005B3F0E"/>
    <w:rsid w:val="005C2292"/>
    <w:rsid w:val="005C3DBA"/>
    <w:rsid w:val="005C73AE"/>
    <w:rsid w:val="005D07A6"/>
    <w:rsid w:val="005E7ED3"/>
    <w:rsid w:val="006007A7"/>
    <w:rsid w:val="00653D6F"/>
    <w:rsid w:val="00665CD5"/>
    <w:rsid w:val="00693E97"/>
    <w:rsid w:val="00697998"/>
    <w:rsid w:val="006D54F6"/>
    <w:rsid w:val="006D579E"/>
    <w:rsid w:val="00717C2D"/>
    <w:rsid w:val="00723D4F"/>
    <w:rsid w:val="007468A1"/>
    <w:rsid w:val="00755262"/>
    <w:rsid w:val="007701C7"/>
    <w:rsid w:val="00781B21"/>
    <w:rsid w:val="007904A2"/>
    <w:rsid w:val="00793C27"/>
    <w:rsid w:val="007A3B72"/>
    <w:rsid w:val="007B4CC9"/>
    <w:rsid w:val="007B52F0"/>
    <w:rsid w:val="007B601B"/>
    <w:rsid w:val="007E65BE"/>
    <w:rsid w:val="008138B9"/>
    <w:rsid w:val="008160D9"/>
    <w:rsid w:val="008264C5"/>
    <w:rsid w:val="0083448D"/>
    <w:rsid w:val="008379D0"/>
    <w:rsid w:val="00840326"/>
    <w:rsid w:val="00841825"/>
    <w:rsid w:val="00856E18"/>
    <w:rsid w:val="00874FF3"/>
    <w:rsid w:val="008B4F04"/>
    <w:rsid w:val="008B6F7E"/>
    <w:rsid w:val="008C4193"/>
    <w:rsid w:val="008E7A0E"/>
    <w:rsid w:val="008E7D72"/>
    <w:rsid w:val="008F380C"/>
    <w:rsid w:val="0091637D"/>
    <w:rsid w:val="00921937"/>
    <w:rsid w:val="00931399"/>
    <w:rsid w:val="00940DAE"/>
    <w:rsid w:val="009461B4"/>
    <w:rsid w:val="00955185"/>
    <w:rsid w:val="00957483"/>
    <w:rsid w:val="00963A7E"/>
    <w:rsid w:val="009673FA"/>
    <w:rsid w:val="0099325E"/>
    <w:rsid w:val="009B3BDB"/>
    <w:rsid w:val="009C5AFD"/>
    <w:rsid w:val="009D6912"/>
    <w:rsid w:val="009E11DF"/>
    <w:rsid w:val="00A078BB"/>
    <w:rsid w:val="00A10318"/>
    <w:rsid w:val="00A17CAE"/>
    <w:rsid w:val="00A20A67"/>
    <w:rsid w:val="00A24976"/>
    <w:rsid w:val="00A55A64"/>
    <w:rsid w:val="00A55D2E"/>
    <w:rsid w:val="00A64523"/>
    <w:rsid w:val="00A85047"/>
    <w:rsid w:val="00A86ADA"/>
    <w:rsid w:val="00A906CA"/>
    <w:rsid w:val="00AA0D54"/>
    <w:rsid w:val="00AD2D1C"/>
    <w:rsid w:val="00AF1365"/>
    <w:rsid w:val="00B055E1"/>
    <w:rsid w:val="00B05E9E"/>
    <w:rsid w:val="00B22830"/>
    <w:rsid w:val="00B2298A"/>
    <w:rsid w:val="00B26AF9"/>
    <w:rsid w:val="00B34B42"/>
    <w:rsid w:val="00B43335"/>
    <w:rsid w:val="00B445F4"/>
    <w:rsid w:val="00B465D0"/>
    <w:rsid w:val="00B56EE8"/>
    <w:rsid w:val="00B84946"/>
    <w:rsid w:val="00B90E8D"/>
    <w:rsid w:val="00B91A9C"/>
    <w:rsid w:val="00BC6396"/>
    <w:rsid w:val="00C0249B"/>
    <w:rsid w:val="00C1778D"/>
    <w:rsid w:val="00C64774"/>
    <w:rsid w:val="00C67B73"/>
    <w:rsid w:val="00C73ABE"/>
    <w:rsid w:val="00C807AD"/>
    <w:rsid w:val="00C90618"/>
    <w:rsid w:val="00CB606D"/>
    <w:rsid w:val="00CC73AE"/>
    <w:rsid w:val="00CE5178"/>
    <w:rsid w:val="00CF4039"/>
    <w:rsid w:val="00D10FF3"/>
    <w:rsid w:val="00D26D00"/>
    <w:rsid w:val="00D306BA"/>
    <w:rsid w:val="00D346E5"/>
    <w:rsid w:val="00D50CAF"/>
    <w:rsid w:val="00D65740"/>
    <w:rsid w:val="00D94E13"/>
    <w:rsid w:val="00DA5534"/>
    <w:rsid w:val="00DD0E2A"/>
    <w:rsid w:val="00DD19C9"/>
    <w:rsid w:val="00DD1E46"/>
    <w:rsid w:val="00DE1F96"/>
    <w:rsid w:val="00DF5214"/>
    <w:rsid w:val="00E02AC9"/>
    <w:rsid w:val="00E133B0"/>
    <w:rsid w:val="00E426ED"/>
    <w:rsid w:val="00E558CF"/>
    <w:rsid w:val="00E81F11"/>
    <w:rsid w:val="00EA2688"/>
    <w:rsid w:val="00EE65F5"/>
    <w:rsid w:val="00EF6C94"/>
    <w:rsid w:val="00F21DD1"/>
    <w:rsid w:val="00F356D4"/>
    <w:rsid w:val="00F470C2"/>
    <w:rsid w:val="00F474F8"/>
    <w:rsid w:val="00F55F02"/>
    <w:rsid w:val="00F61926"/>
    <w:rsid w:val="00F6438F"/>
    <w:rsid w:val="00F727AD"/>
    <w:rsid w:val="00F76E10"/>
    <w:rsid w:val="00F80A33"/>
    <w:rsid w:val="00F907F9"/>
    <w:rsid w:val="00F91E35"/>
    <w:rsid w:val="00FA7913"/>
    <w:rsid w:val="00FB510B"/>
    <w:rsid w:val="00FB6F8A"/>
    <w:rsid w:val="00FC38B9"/>
    <w:rsid w:val="00FC40E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133B0"/>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298AB-F2CE-4569-A049-1CE39F18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7</Pages>
  <Words>1404</Words>
  <Characters>8008</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27</cp:revision>
  <cp:lastPrinted>2018-11-24T11:21:00Z</cp:lastPrinted>
  <dcterms:created xsi:type="dcterms:W3CDTF">2018-10-08T09:36:00Z</dcterms:created>
  <dcterms:modified xsi:type="dcterms:W3CDTF">2021-11-26T13:34:00Z</dcterms:modified>
</cp:coreProperties>
</file>