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0466" w14:textId="77777777" w:rsidR="00544B35" w:rsidRPr="00544B35" w:rsidRDefault="00544B35" w:rsidP="00544B35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457F941F" w14:textId="77777777" w:rsidR="00544B35" w:rsidRPr="00544B35" w:rsidRDefault="00544B35" w:rsidP="00544B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 w:rsidRPr="00544B35"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2F840B14" wp14:editId="77A9C04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45A6" w14:textId="77777777" w:rsidR="00544B35" w:rsidRPr="00544B35" w:rsidRDefault="00544B35" w:rsidP="00544B35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544B35" w:rsidRPr="00544B35" w14:paraId="398507BD" w14:textId="77777777" w:rsidTr="00365359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C9B9" w14:textId="63DC583F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</w:pPr>
            <w:bookmarkStart w:id="0" w:name="_Toc526532074"/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T</w:t>
            </w:r>
            <w:r w:rsidRPr="00544B35"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  <w:t>est</w:t>
            </w: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Incident</w:t>
            </w: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 xml:space="preserve"> </w:t>
            </w:r>
          </w:p>
          <w:p w14:paraId="00457E93" w14:textId="77777777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</w:pP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Report</w:t>
            </w:r>
          </w:p>
          <w:p w14:paraId="05158202" w14:textId="77777777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color w:val="668926" w:themeColor="accent2" w:themeShade="BF"/>
                <w:sz w:val="72"/>
                <w:szCs w:val="94"/>
                <w:lang w:eastAsia="it-IT"/>
              </w:rPr>
            </w:pPr>
            <w:r w:rsidRPr="00544B35">
              <w:rPr>
                <w:rFonts w:ascii="Century Gothic" w:eastAsia="Droid Sans" w:hAnsi="Century Gothic" w:cs="Droid Sans"/>
                <w:color w:val="668926" w:themeColor="accent2" w:themeShade="BF"/>
                <w:sz w:val="72"/>
                <w:szCs w:val="94"/>
                <w:lang w:eastAsia="it-IT"/>
              </w:rPr>
              <w:t>Easy 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544B35" w:rsidRPr="00544B35" w14:paraId="355B983A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5292779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6DC1D4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544B35" w:rsidRPr="00544B35" w14:paraId="62CB150A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15EBB50D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E8D6E3F" w14:textId="49E7554F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/>
                    </w:rPr>
                    <w:t>1.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544B35" w:rsidRPr="00544B35" w14:paraId="1D3A2906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3F31CA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409E8AA8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/>
                    </w:rPr>
                    <w:t>15/1/2022</w:t>
                  </w:r>
                </w:p>
              </w:tc>
            </w:tr>
            <w:tr w:rsidR="00544B35" w:rsidRPr="00544B35" w14:paraId="02A3E05D" w14:textId="77777777" w:rsidTr="00365359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5B44846C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6E991ABE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Prof. C. Gravino</w:t>
                  </w:r>
                </w:p>
              </w:tc>
            </w:tr>
            <w:tr w:rsidR="00544B35" w:rsidRPr="00544B35" w14:paraId="58A5FEB9" w14:textId="77777777" w:rsidTr="00365359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3E314A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199BD503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Montefusco Alberto</w:t>
                  </w:r>
                </w:p>
                <w:p w14:paraId="0A47A11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78FCCB3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150E1771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544B35" w:rsidRPr="00544B35" w14:paraId="3E86AA8E" w14:textId="77777777" w:rsidTr="00365359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7329F3A5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2B74E51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4F49F0B0" w14:textId="77777777" w:rsidR="00544B35" w:rsidRPr="00544B35" w:rsidRDefault="00544B35" w:rsidP="00544B35">
            <w:pPr>
              <w:spacing w:after="0" w:line="276" w:lineRule="auto"/>
              <w:ind w:left="786"/>
              <w:rPr>
                <w:rFonts w:ascii="Century Gothic" w:eastAsia="Droid Sans" w:hAnsi="Century Gothic" w:cs="Droid Sans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2A36761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1C1CD1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72E6489E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077CBE01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791CF5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0FCCA93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="Garamond" w:hAnsi="Garamond"/>
          <w:noProof/>
          <w:sz w:val="24"/>
        </w:rPr>
        <w:id w:val="-962426226"/>
        <w:docPartObj>
          <w:docPartGallery w:val="Table of Contents"/>
          <w:docPartUnique/>
        </w:docPartObj>
      </w:sdtPr>
      <w:sdtEndPr>
        <w:rPr>
          <w:rStyle w:val="Hyperlink"/>
          <w:color w:val="6B9F25" w:themeColor="hyperlink"/>
          <w:u w:val="single"/>
        </w:rPr>
      </w:sdtEndPr>
      <w:sdtContent>
        <w:p w14:paraId="3F86A631" w14:textId="77777777" w:rsidR="00544B35" w:rsidRPr="00544B35" w:rsidRDefault="00544B35" w:rsidP="00544B35">
          <w:pPr>
            <w:keepNext/>
            <w:keepLines/>
            <w:spacing w:before="480" w:after="0"/>
          </w:pPr>
          <w:r w:rsidRPr="00544B35">
            <w:rPr>
              <w:rFonts w:ascii="Century Gothic" w:eastAsiaTheme="majorEastAsia" w:hAnsi="Century Gothic" w:cstheme="majorBidi"/>
              <w:color w:val="2A4F1C" w:themeColor="accent1" w:themeShade="80"/>
              <w:sz w:val="36"/>
              <w:szCs w:val="32"/>
              <w:lang w:eastAsia="it-IT"/>
            </w:rPr>
            <w:t>Sommario</w:t>
          </w:r>
        </w:p>
        <w:p w14:paraId="2BA2790C" w14:textId="77777777" w:rsidR="00544B35" w:rsidRPr="00544B35" w:rsidRDefault="00544B35" w:rsidP="00544B35">
          <w:pPr>
            <w:pStyle w:val="TOC1"/>
            <w:rPr>
              <w:rStyle w:val="Hyperlink"/>
              <w:color w:val="auto"/>
              <w:u w:val="none"/>
            </w:rPr>
          </w:pPr>
          <w:r w:rsidRPr="00544B35">
            <w:rPr>
              <w:rStyle w:val="Hyperlink"/>
              <w:color w:val="auto"/>
              <w:u w:val="none"/>
            </w:rPr>
            <w:fldChar w:fldCharType="begin"/>
          </w:r>
          <w:r w:rsidRPr="00544B35">
            <w:rPr>
              <w:rStyle w:val="Hyperlink"/>
              <w:color w:val="auto"/>
              <w:u w:val="none"/>
            </w:rPr>
            <w:instrText xml:space="preserve"> TOC \o "2-3" \h \z \t "Titolo 1;1;Gps Titolo;1;Gps Titolo 2;2;Gps Titolo 1;1;Gps Titolo 3;3" </w:instrText>
          </w:r>
          <w:r w:rsidRPr="00544B35">
            <w:rPr>
              <w:rStyle w:val="Hyperlink"/>
              <w:color w:val="auto"/>
              <w:u w:val="none"/>
            </w:rPr>
            <w:fldChar w:fldCharType="separate"/>
          </w:r>
          <w:hyperlink w:anchor="_Toc530825397" w:history="1">
            <w:r w:rsidRPr="00544B35">
              <w:rPr>
                <w:rStyle w:val="Hyperlink"/>
                <w:color w:val="auto"/>
                <w:u w:val="none"/>
              </w:rPr>
              <w:t xml:space="preserve">Sommario </w:t>
            </w:r>
            <w:r w:rsidRPr="00544B35">
              <w:rPr>
                <w:rStyle w:val="Hyperlink"/>
                <w:webHidden/>
                <w:color w:val="auto"/>
                <w:u w:val="none"/>
              </w:rPr>
              <w:tab/>
              <w:t>2</w:t>
            </w:r>
          </w:hyperlink>
        </w:p>
        <w:p w14:paraId="130A93A2" w14:textId="77777777" w:rsidR="00544B35" w:rsidRPr="00544B35" w:rsidRDefault="00A64A71" w:rsidP="00544B35">
          <w:pPr>
            <w:pStyle w:val="TOC1"/>
            <w:rPr>
              <w:rStyle w:val="Hyperlink"/>
              <w:color w:val="auto"/>
              <w:u w:val="none"/>
            </w:rPr>
          </w:pPr>
          <w:hyperlink w:anchor="_Toc530825396" w:history="1">
            <w:r w:rsidR="00544B35" w:rsidRPr="00544B35">
              <w:rPr>
                <w:rStyle w:val="Hyperlink"/>
                <w:color w:val="auto"/>
                <w:u w:val="none"/>
              </w:rPr>
              <w:t>Revision History</w:t>
            </w:r>
            <w:r w:rsidR="00544B35" w:rsidRPr="00544B35">
              <w:rPr>
                <w:rStyle w:val="Hyperlink"/>
                <w:webHidden/>
                <w:color w:val="auto"/>
                <w:u w:val="none"/>
              </w:rPr>
              <w:tab/>
            </w:r>
            <w:r w:rsidR="00544B35" w:rsidRPr="00544B35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="00544B35" w:rsidRPr="00544B35">
              <w:rPr>
                <w:rStyle w:val="Hyperlink"/>
                <w:webHidden/>
                <w:color w:val="auto"/>
                <w:u w:val="none"/>
              </w:rPr>
              <w:instrText xml:space="preserve"> PAGEREF _Toc530825396 \h </w:instrText>
            </w:r>
            <w:r w:rsidR="00544B35" w:rsidRPr="00544B35">
              <w:rPr>
                <w:rStyle w:val="Hyperlink"/>
                <w:webHidden/>
                <w:color w:val="auto"/>
                <w:u w:val="none"/>
              </w:rPr>
            </w:r>
            <w:r w:rsidR="00544B35" w:rsidRPr="00544B35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544B35" w:rsidRPr="00544B35">
              <w:rPr>
                <w:rStyle w:val="Hyperlink"/>
                <w:webHidden/>
                <w:color w:val="auto"/>
                <w:u w:val="none"/>
              </w:rPr>
              <w:t>3</w:t>
            </w:r>
            <w:r w:rsidR="00544B35" w:rsidRPr="00544B35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14:paraId="17CE7244" w14:textId="780172E1" w:rsidR="00544B35" w:rsidRPr="00544B35" w:rsidRDefault="00544B35" w:rsidP="00544B35">
          <w:pPr>
            <w:pStyle w:val="TOC1"/>
            <w:rPr>
              <w:rStyle w:val="Hyperlink"/>
              <w:color w:val="auto"/>
              <w:u w:val="none"/>
            </w:rPr>
          </w:pPr>
          <w:r>
            <w:rPr>
              <w:rStyle w:val="Hyperlink"/>
              <w:color w:val="auto"/>
              <w:u w:val="none"/>
            </w:rPr>
            <w:t xml:space="preserve">         1. </w:t>
          </w:r>
          <w:hyperlink w:anchor="_Toc530825398" w:history="1">
            <w:r w:rsidRPr="00544B35">
              <w:rPr>
                <w:rStyle w:val="Hyperlink"/>
                <w:color w:val="auto"/>
                <w:u w:val="none"/>
              </w:rPr>
              <w:t xml:space="preserve">Introduzione </w:t>
            </w:r>
            <w:r w:rsidRPr="00544B35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B05E1E">
            <w:rPr>
              <w:rStyle w:val="Hyperlink"/>
              <w:color w:val="auto"/>
              <w:u w:val="none"/>
            </w:rPr>
            <w:t>3</w:t>
          </w:r>
        </w:p>
        <w:p w14:paraId="660247F5" w14:textId="7B570912" w:rsidR="00544B35" w:rsidRPr="00544B35" w:rsidRDefault="00B05E1E" w:rsidP="00544B35">
          <w:pPr>
            <w:pStyle w:val="TOC1"/>
            <w:rPr>
              <w:rStyle w:val="Hyperlink"/>
              <w:color w:val="auto"/>
              <w:u w:val="none"/>
            </w:rPr>
          </w:pPr>
          <w:r>
            <w:rPr>
              <w:rStyle w:val="Hyperlink"/>
              <w:color w:val="auto"/>
              <w:u w:val="none"/>
            </w:rPr>
            <w:t xml:space="preserve">            </w:t>
          </w:r>
          <w:r w:rsidR="00851D56">
            <w:rPr>
              <w:rStyle w:val="Hyperlink"/>
              <w:color w:val="auto"/>
              <w:u w:val="none"/>
            </w:rPr>
            <w:t>1</w:t>
          </w:r>
          <w:r>
            <w:rPr>
              <w:rStyle w:val="Hyperlink"/>
              <w:color w:val="auto"/>
              <w:u w:val="none"/>
            </w:rPr>
            <w:t>.</w:t>
          </w:r>
          <w:r w:rsidR="00544B35" w:rsidRPr="00544B35">
            <w:rPr>
              <w:rStyle w:val="Hyperlink"/>
              <w:color w:val="auto"/>
              <w:u w:val="none"/>
            </w:rPr>
            <w:t xml:space="preserve">1     Riferimenti </w:t>
          </w:r>
          <w:r w:rsidR="00544B35" w:rsidRPr="00544B35">
            <w:rPr>
              <w:rStyle w:val="Hyperlink"/>
              <w:webHidden/>
              <w:color w:val="auto"/>
              <w:u w:val="none"/>
            </w:rPr>
            <w:tab/>
            <w:t>4</w:t>
          </w:r>
        </w:p>
        <w:p w14:paraId="008F771F" w14:textId="608F633B" w:rsidR="00544B35" w:rsidRPr="00544B35" w:rsidRDefault="00B05E1E" w:rsidP="00544B35">
          <w:pPr>
            <w:pStyle w:val="TOC1"/>
            <w:rPr>
              <w:rStyle w:val="Hyperlink"/>
              <w:webHidden/>
              <w:color w:val="auto"/>
              <w:u w:val="none"/>
            </w:rPr>
          </w:pPr>
          <w:r>
            <w:rPr>
              <w:rStyle w:val="Hyperlink"/>
              <w:color w:val="auto"/>
              <w:u w:val="none"/>
            </w:rPr>
            <w:t xml:space="preserve">         2. Ambiente di esecuzione</w:t>
          </w:r>
          <w:r w:rsidR="00544B35" w:rsidRPr="00544B35">
            <w:rPr>
              <w:rStyle w:val="Hyperlink"/>
              <w:color w:val="auto"/>
              <w:u w:val="none"/>
            </w:rPr>
            <w:t xml:space="preserve">  </w:t>
          </w:r>
          <w:r w:rsidR="00544B35" w:rsidRPr="00544B35">
            <w:rPr>
              <w:rStyle w:val="Hyperlink"/>
              <w:webHidden/>
              <w:color w:val="auto"/>
              <w:u w:val="none"/>
            </w:rPr>
            <w:tab/>
          </w:r>
          <w:r>
            <w:rPr>
              <w:rStyle w:val="Hyperlink"/>
              <w:webHidden/>
              <w:color w:val="auto"/>
              <w:u w:val="none"/>
            </w:rPr>
            <w:t>4</w:t>
          </w:r>
        </w:p>
        <w:p w14:paraId="1AD99012" w14:textId="5F8CAA8E" w:rsidR="00544B35" w:rsidRPr="00544B35" w:rsidRDefault="00B05E1E" w:rsidP="00544B35">
          <w:pPr>
            <w:pStyle w:val="TOC1"/>
            <w:rPr>
              <w:rStyle w:val="Hyperlink"/>
              <w:color w:val="auto"/>
              <w:u w:val="none"/>
            </w:rPr>
          </w:pPr>
          <w:r>
            <w:rPr>
              <w:rStyle w:val="Hyperlink"/>
              <w:color w:val="auto"/>
              <w:u w:val="none"/>
            </w:rPr>
            <w:t xml:space="preserve">         3.Test Incident Report</w:t>
          </w:r>
          <w:r w:rsidR="00544B35" w:rsidRPr="00544B35">
            <w:rPr>
              <w:rStyle w:val="Hyperlink"/>
              <w:webHidden/>
              <w:color w:val="auto"/>
              <w:u w:val="none"/>
            </w:rPr>
            <w:tab/>
            <w:t>4</w:t>
          </w:r>
        </w:p>
        <w:p w14:paraId="2778B1AC" w14:textId="77777777" w:rsidR="00544B35" w:rsidRPr="00544B35" w:rsidRDefault="00544B35" w:rsidP="00544B35">
          <w:pPr>
            <w:pStyle w:val="TOC1"/>
            <w:rPr>
              <w:rStyle w:val="Hyperlink"/>
              <w:color w:val="auto"/>
              <w:u w:val="none"/>
            </w:rPr>
          </w:pPr>
          <w:r w:rsidRPr="00544B35">
            <w:rPr>
              <w:rStyle w:val="Hyperlink"/>
              <w:color w:val="auto"/>
              <w:u w:val="none"/>
            </w:rPr>
            <w:fldChar w:fldCharType="end"/>
          </w:r>
        </w:p>
      </w:sdtContent>
    </w:sdt>
    <w:p w14:paraId="5C44DC20" w14:textId="77777777" w:rsidR="00544B35" w:rsidRPr="00544B35" w:rsidRDefault="00544B35" w:rsidP="00544B35">
      <w:pPr>
        <w:keepNext/>
        <w:keepLines/>
        <w:pBdr>
          <w:bottom w:val="single" w:sz="2" w:space="1" w:color="DAEFD3" w:themeColor="accent1" w:themeTint="33"/>
        </w:pBdr>
        <w:spacing w:before="240" w:after="240" w:line="360" w:lineRule="auto"/>
        <w:jc w:val="center"/>
        <w:outlineLvl w:val="0"/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val="single" w:color="2A4F1C" w:themeColor="accent1" w:themeShade="80"/>
        </w:rPr>
      </w:pPr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val="single" w:color="2A4F1C" w:themeColor="accent1" w:themeShade="80"/>
        </w:rPr>
        <w:br w:type="page"/>
      </w:r>
    </w:p>
    <w:p w14:paraId="58BDA881" w14:textId="77777777" w:rsidR="00544B35" w:rsidRPr="00544B35" w:rsidRDefault="00544B35" w:rsidP="00544B35">
      <w:pPr>
        <w:keepNext/>
        <w:keepLines/>
        <w:pBdr>
          <w:bottom w:val="single" w:sz="2" w:space="1" w:color="DAEFD3" w:themeColor="accent1" w:themeTint="33"/>
        </w:pBdr>
        <w:spacing w:before="240" w:after="240" w:line="360" w:lineRule="auto"/>
        <w:outlineLvl w:val="0"/>
        <w:rPr>
          <w:rFonts w:ascii="Century Gothic" w:eastAsiaTheme="majorEastAsia" w:hAnsi="Century Gothic" w:cstheme="majorBidi"/>
          <w:b/>
          <w:color w:val="2A4F1C" w:themeColor="accent1" w:themeShade="80"/>
          <w:sz w:val="36"/>
          <w:szCs w:val="36"/>
          <w:u w:color="2A4F1C" w:themeColor="accent1" w:themeShade="80"/>
        </w:rPr>
      </w:pPr>
      <w:bookmarkStart w:id="1" w:name="_Toc530825396"/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color="2A4F1C" w:themeColor="accent1" w:themeShade="80"/>
        </w:rPr>
        <w:lastRenderedPageBreak/>
        <w:t>Revision</w:t>
      </w:r>
      <w:r w:rsidRPr="00544B35">
        <w:rPr>
          <w:rFonts w:ascii="Century Gothic" w:eastAsia="Droid Sans" w:hAnsi="Century Gothic" w:cstheme="majorBidi"/>
          <w:b/>
          <w:color w:val="2A4F1C" w:themeColor="accent1" w:themeShade="80"/>
          <w:sz w:val="36"/>
          <w:szCs w:val="36"/>
          <w:u w:color="2A4F1C" w:themeColor="accent1" w:themeShade="80"/>
        </w:rPr>
        <w:t xml:space="preserve"> </w:t>
      </w:r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color="2A4F1C" w:themeColor="accent1" w:themeShade="80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44B35" w:rsidRPr="00544B35" w14:paraId="39FD377B" w14:textId="77777777" w:rsidTr="0036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7EF63C2B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76F3F9F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11E8964C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2DAABCA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44B35" w:rsidRPr="00544B35" w14:paraId="126DDDEA" w14:textId="77777777" w:rsidTr="00365359">
        <w:trPr>
          <w:trHeight w:val="1436"/>
        </w:trPr>
        <w:tc>
          <w:tcPr>
            <w:tcW w:w="2365" w:type="dxa"/>
            <w:vAlign w:val="center"/>
          </w:tcPr>
          <w:p w14:paraId="42462E05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15/01/2022</w:t>
            </w:r>
          </w:p>
        </w:tc>
        <w:tc>
          <w:tcPr>
            <w:tcW w:w="1458" w:type="dxa"/>
            <w:vAlign w:val="center"/>
          </w:tcPr>
          <w:p w14:paraId="19604279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1CE2C878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hAnsi="Century Gothic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43315306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64AE632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544B35" w:rsidRPr="00544B35" w14:paraId="69EE24AB" w14:textId="77777777" w:rsidTr="0036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1BE71401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16/01/2022</w:t>
            </w:r>
          </w:p>
        </w:tc>
        <w:tc>
          <w:tcPr>
            <w:tcW w:w="1458" w:type="dxa"/>
            <w:vAlign w:val="center"/>
          </w:tcPr>
          <w:p w14:paraId="0AF73479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48A4ABB8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Revisione </w:t>
            </w:r>
          </w:p>
        </w:tc>
        <w:tc>
          <w:tcPr>
            <w:tcW w:w="2541" w:type="dxa"/>
            <w:vAlign w:val="center"/>
          </w:tcPr>
          <w:p w14:paraId="705CA0A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C8C660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21333DD0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5D7268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</w:tbl>
    <w:p w14:paraId="70019839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bookmarkStart w:id="3" w:name="_Toc526532075"/>
      <w:bookmarkEnd w:id="2"/>
    </w:p>
    <w:bookmarkEnd w:id="3"/>
    <w:p w14:paraId="0839B653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29144C1F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0AB8FD0F" w14:textId="77777777" w:rsidR="00544B35" w:rsidRPr="00544B35" w:rsidRDefault="00544B35" w:rsidP="00544B35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 w:rsidRPr="00544B35"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Introduzione</w:t>
      </w:r>
    </w:p>
    <w:p w14:paraId="75D0D9F9" w14:textId="4722A00D" w:rsidR="00544B35" w:rsidRPr="00544B35" w:rsidRDefault="0036635A" w:rsidP="00544B35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Easy Pass è una W</w:t>
      </w:r>
      <w:r w:rsidR="00544B35" w:rsidRPr="00544B35">
        <w:rPr>
          <w:rFonts w:ascii="Garamond" w:hAnsi="Garamond"/>
          <w:sz w:val="24"/>
        </w:rPr>
        <w:t>eb</w:t>
      </w:r>
      <w:r>
        <w:rPr>
          <w:rFonts w:ascii="Garamond" w:hAnsi="Garamond"/>
          <w:sz w:val="24"/>
        </w:rPr>
        <w:t xml:space="preserve"> </w:t>
      </w:r>
      <w:r w:rsidR="00544B35" w:rsidRPr="00544B35">
        <w:rPr>
          <w:rFonts w:ascii="Garamond" w:hAnsi="Garamond"/>
          <w:sz w:val="24"/>
        </w:rPr>
        <w:t>App</w:t>
      </w:r>
      <w:r>
        <w:rPr>
          <w:rFonts w:ascii="Garamond" w:hAnsi="Garamond"/>
          <w:sz w:val="24"/>
        </w:rPr>
        <w:t>lication</w:t>
      </w:r>
      <w:r w:rsidR="00544B35" w:rsidRPr="00544B35">
        <w:rPr>
          <w:rFonts w:ascii="Garamond" w:hAnsi="Garamond"/>
          <w:sz w:val="24"/>
        </w:rPr>
        <w:t xml:space="preserve"> che si propone di semplificare e rendere più sicure le procedure di controllo dei Green Pass da parte dei docenti.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68472821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0CDB71CD" w14:textId="5CFB54CE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Sono state svolte attività di tes</w:t>
      </w:r>
      <w:r w:rsidR="0036635A">
        <w:rPr>
          <w:rFonts w:ascii="Garamond" w:hAnsi="Garamond"/>
          <w:sz w:val="24"/>
        </w:rPr>
        <w:t>t</w:t>
      </w:r>
      <w:r w:rsidRPr="00544B35">
        <w:rPr>
          <w:rFonts w:ascii="Garamond" w:hAnsi="Garamond"/>
          <w:sz w:val="24"/>
        </w:rPr>
        <w:t xml:space="preserve">ing per le funzionalità </w:t>
      </w:r>
      <w:r w:rsidR="0036635A">
        <w:rPr>
          <w:rFonts w:ascii="Garamond" w:hAnsi="Garamond"/>
          <w:sz w:val="24"/>
        </w:rPr>
        <w:t>riguardanti</w:t>
      </w:r>
      <w:r w:rsidRPr="00544B35">
        <w:rPr>
          <w:rFonts w:ascii="Garamond" w:hAnsi="Garamond"/>
          <w:sz w:val="24"/>
        </w:rPr>
        <w:t>:</w:t>
      </w:r>
    </w:p>
    <w:p w14:paraId="59A989F5" w14:textId="77777777" w:rsidR="00544B35" w:rsidRPr="00544B35" w:rsidRDefault="00544B35" w:rsidP="00544B35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Docente</w:t>
      </w:r>
    </w:p>
    <w:p w14:paraId="581E5697" w14:textId="77777777" w:rsidR="00544B35" w:rsidRPr="00544B35" w:rsidRDefault="00544B35" w:rsidP="00544B35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Direttore di Dipartimento</w:t>
      </w:r>
    </w:p>
    <w:p w14:paraId="1EECCFDA" w14:textId="17E01B0D" w:rsidR="00544B35" w:rsidRDefault="00544B35" w:rsidP="00544B35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Studente</w:t>
      </w:r>
    </w:p>
    <w:p w14:paraId="0B7A8AEE" w14:textId="77777777" w:rsidR="00B05E1E" w:rsidRPr="00544B35" w:rsidRDefault="00B05E1E" w:rsidP="00B05E1E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</w:p>
    <w:p w14:paraId="7DEE8E5F" w14:textId="737395D2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Nel documento</w:t>
      </w:r>
      <w:r>
        <w:rPr>
          <w:rFonts w:ascii="Garamond" w:hAnsi="Garamond"/>
          <w:sz w:val="24"/>
        </w:rPr>
        <w:t xml:space="preserve"> in questione saranno presentati</w:t>
      </w:r>
      <w:r w:rsidRPr="00544B35">
        <w:rPr>
          <w:rFonts w:ascii="Garamond" w:hAnsi="Garamond"/>
          <w:sz w:val="24"/>
        </w:rPr>
        <w:t xml:space="preserve"> l</w:t>
      </w:r>
      <w:r>
        <w:rPr>
          <w:rFonts w:ascii="Garamond" w:hAnsi="Garamond"/>
          <w:sz w:val="24"/>
        </w:rPr>
        <w:t>’Ambiente di esecuzione e la descrizione del documento stesso con il file allegato</w:t>
      </w:r>
      <w:r w:rsidRPr="00544B35">
        <w:rPr>
          <w:rFonts w:ascii="Garamond" w:hAnsi="Garamond"/>
          <w:sz w:val="24"/>
        </w:rPr>
        <w:t>.</w:t>
      </w:r>
    </w:p>
    <w:p w14:paraId="43D8CAD9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6EEAB5E1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3D506AC8" w14:textId="77777777" w:rsidR="00544B35" w:rsidRPr="00544B35" w:rsidRDefault="00544B35" w:rsidP="00544B35">
      <w:pPr>
        <w:keepNext/>
        <w:keepLines/>
        <w:numPr>
          <w:ilvl w:val="1"/>
          <w:numId w:val="2"/>
        </w:numPr>
        <w:pBdr>
          <w:bottom w:val="single" w:sz="2" w:space="1" w:color="DAEFD3" w:themeColor="accent1" w:themeTint="33"/>
        </w:pBd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</w:pPr>
      <w:r w:rsidRPr="00544B35"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  <w:lastRenderedPageBreak/>
        <w:t>Riferimenti</w:t>
      </w:r>
    </w:p>
    <w:p w14:paraId="511D3FD0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Il documento presente fa riferimento al TPD (per l’individuazione delle funzionalità da testare) e al TPD (in quanto presenta l’esito delle esecuzioni dei casi di test individuati nel documento appena citato).</w:t>
      </w:r>
    </w:p>
    <w:p w14:paraId="6A260180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Inoltre, il Test Summary Report contiene il sunto dei risultati sull’esecuzione specificati nel Test Incident Report tramite link esterno.</w:t>
      </w:r>
    </w:p>
    <w:p w14:paraId="4F147DC4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6029A21E" w14:textId="1E897584" w:rsidR="00544B35" w:rsidRPr="00544B35" w:rsidRDefault="00544B35" w:rsidP="00544B35">
      <w:pPr>
        <w:keepNext/>
        <w:keepLines/>
        <w:numPr>
          <w:ilvl w:val="0"/>
          <w:numId w:val="3"/>
        </w:numP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Ambiente di esecuzione</w:t>
      </w:r>
    </w:p>
    <w:p w14:paraId="622F844B" w14:textId="2F4523B3" w:rsidR="00544B35" w:rsidRDefault="00B05E1E" w:rsidP="00B05E1E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Per il testing di Sistema è stato utilizzato il plugin per Google Chrome Selenium IDE che permette la registrazione di input per verificare il funzionamento del Sistema; per il testing d’Unità e di Integrazione sono state invece create classi di Test con codice scritto manualmente.</w:t>
      </w:r>
    </w:p>
    <w:p w14:paraId="7C854A9C" w14:textId="1C6916A4" w:rsidR="00B05E1E" w:rsidRDefault="00B05E1E" w:rsidP="00544B35"/>
    <w:p w14:paraId="38D35789" w14:textId="07238049" w:rsidR="00B05E1E" w:rsidRPr="00544B35" w:rsidRDefault="00B05E1E" w:rsidP="00B05E1E">
      <w:pPr>
        <w:keepNext/>
        <w:keepLines/>
        <w:numPr>
          <w:ilvl w:val="0"/>
          <w:numId w:val="3"/>
        </w:numP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Test Incident Report</w:t>
      </w:r>
    </w:p>
    <w:p w14:paraId="0ECDE61C" w14:textId="77777777" w:rsidR="00381DF3" w:rsidRDefault="00B05E1E" w:rsidP="00381DF3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In allegato a questo file è presente un foglio di lavoro in cui è stato riportato l’esito dell’ultimo testing </w:t>
      </w:r>
      <w:r w:rsidR="00381DF3">
        <w:rPr>
          <w:rFonts w:ascii="Garamond" w:hAnsi="Garamond"/>
          <w:sz w:val="24"/>
        </w:rPr>
        <w:t>di sistema e</w:t>
      </w:r>
      <w:r>
        <w:rPr>
          <w:rFonts w:ascii="Garamond" w:hAnsi="Garamond"/>
          <w:sz w:val="24"/>
        </w:rPr>
        <w:t xml:space="preserve">seguito con successo. È possibile vedere in dettaglio l’id di ogni test eseguito con data ed esito associato, nonchè il numero </w:t>
      </w:r>
      <w:r w:rsidR="00381DF3">
        <w:rPr>
          <w:rFonts w:ascii="Garamond" w:hAnsi="Garamond"/>
          <w:sz w:val="24"/>
        </w:rPr>
        <w:t xml:space="preserve">totale dei test eseguiti. </w:t>
      </w:r>
    </w:p>
    <w:p w14:paraId="361B2036" w14:textId="0204D78D" w:rsidR="00381DF3" w:rsidRPr="00381DF3" w:rsidRDefault="00381DF3" w:rsidP="00381DF3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Link al foglio di lavoro:</w:t>
      </w:r>
    </w:p>
    <w:p w14:paraId="53F31546" w14:textId="77777777" w:rsidR="00544B35" w:rsidRPr="00544B35" w:rsidRDefault="00544B35" w:rsidP="00544B35">
      <w:pPr>
        <w:keepNext/>
        <w:keepLines/>
        <w:spacing w:before="120" w:after="120" w:line="360" w:lineRule="auto"/>
        <w:ind w:left="-11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36"/>
          <w:szCs w:val="36"/>
          <w:u w:color="2A4F1C" w:themeColor="accent1" w:themeShade="80"/>
        </w:rPr>
      </w:pPr>
      <w:bookmarkStart w:id="4" w:name="_GoBack"/>
      <w:bookmarkEnd w:id="4"/>
    </w:p>
    <w:p w14:paraId="32265690" w14:textId="6AE2D392" w:rsidR="00D03DCF" w:rsidRPr="00544B35" w:rsidRDefault="00D03DCF" w:rsidP="00544B35"/>
    <w:sectPr w:rsidR="00D03DCF" w:rsidRPr="00544B35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E1C2" w14:textId="77777777" w:rsidR="00A64A71" w:rsidRDefault="00A64A71" w:rsidP="00F6438F">
      <w:pPr>
        <w:spacing w:after="0" w:line="240" w:lineRule="auto"/>
      </w:pPr>
      <w:r>
        <w:separator/>
      </w:r>
    </w:p>
  </w:endnote>
  <w:endnote w:type="continuationSeparator" w:id="0">
    <w:p w14:paraId="6CC96454" w14:textId="77777777" w:rsidR="00A64A71" w:rsidRDefault="00A64A7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1B9BE44" w:rsidR="00FC62CC" w:rsidRPr="00E25298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</w:t>
    </w:r>
    <w:r w:rsidR="00544B35">
      <w:rPr>
        <w:rFonts w:ascii="Century Gothic" w:hAnsi="Century Gothic"/>
        <w:color w:val="2A4F1C" w:themeColor="accent1" w:themeShade="80"/>
        <w:spacing w:val="60"/>
        <w:sz w:val="16"/>
        <w:szCs w:val="16"/>
      </w:rPr>
      <w:t>I</w:t>
    </w:r>
    <w:r w:rsidR="00E25298">
      <w:rPr>
        <w:rFonts w:ascii="Century Gothic" w:hAnsi="Century Gothic"/>
        <w:color w:val="2A4F1C" w:themeColor="accent1" w:themeShade="80"/>
        <w:spacing w:val="60"/>
        <w:sz w:val="16"/>
        <w:szCs w:val="16"/>
      </w:rPr>
      <w:t>R</w:t>
    </w:r>
    <w:r w:rsidR="00E5735D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-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381DF3">
      <w:rPr>
        <w:rFonts w:ascii="Century Gothic" w:hAnsi="Century Gothic"/>
        <w:noProof/>
        <w:color w:val="2A4F1C" w:themeColor="accent1" w:themeShade="80"/>
        <w:sz w:val="16"/>
        <w:szCs w:val="16"/>
      </w:rPr>
      <w:t>3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381DF3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6523A" w14:textId="77777777" w:rsidR="00A64A71" w:rsidRDefault="00A64A71" w:rsidP="00F6438F">
      <w:pPr>
        <w:spacing w:after="0" w:line="240" w:lineRule="auto"/>
      </w:pPr>
      <w:r>
        <w:separator/>
      </w:r>
    </w:p>
  </w:footnote>
  <w:footnote w:type="continuationSeparator" w:id="0">
    <w:p w14:paraId="2FA9EE4D" w14:textId="77777777" w:rsidR="00A64A71" w:rsidRDefault="00A64A7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C62CC" w:rsidRDefault="00FC62CC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457365">
    <w:pPr>
      <w:pStyle w:val="Head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C62CC" w:rsidRDefault="00FC62CC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Header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317"/>
    <w:multiLevelType w:val="hybridMultilevel"/>
    <w:tmpl w:val="F5161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6AD"/>
    <w:multiLevelType w:val="hybridMultilevel"/>
    <w:tmpl w:val="C7FCBCBE"/>
    <w:lvl w:ilvl="0" w:tplc="45645BC2">
      <w:start w:val="1"/>
      <w:numFmt w:val="decimal"/>
      <w:lvlText w:val="%1."/>
      <w:lvlJc w:val="left"/>
      <w:pPr>
        <w:ind w:left="825" w:hanging="360"/>
      </w:pPr>
      <w:rPr>
        <w:rFonts w:ascii="Garamond" w:eastAsia="Century Gothic" w:hAnsi="Garamond" w:cs="Century Gothic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8876662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5" w15:restartNumberingAfterBreak="0">
    <w:nsid w:val="09B87B9D"/>
    <w:multiLevelType w:val="hybridMultilevel"/>
    <w:tmpl w:val="878C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F2DB9"/>
    <w:multiLevelType w:val="hybridMultilevel"/>
    <w:tmpl w:val="AB28C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462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9" w15:restartNumberingAfterBreak="0">
    <w:nsid w:val="0E7C4E34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16A728AC"/>
    <w:multiLevelType w:val="multilevel"/>
    <w:tmpl w:val="FCC600FC"/>
    <w:lvl w:ilvl="0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1" w15:restartNumberingAfterBreak="0">
    <w:nsid w:val="190E6C9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2" w15:restartNumberingAfterBreak="0">
    <w:nsid w:val="1A0560A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1C662887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1ED17741"/>
    <w:multiLevelType w:val="hybridMultilevel"/>
    <w:tmpl w:val="0AD85182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8204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20DB3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23938"/>
    <w:multiLevelType w:val="hybridMultilevel"/>
    <w:tmpl w:val="A162B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1367F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4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471F2"/>
    <w:multiLevelType w:val="hybridMultilevel"/>
    <w:tmpl w:val="647EB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11644"/>
    <w:multiLevelType w:val="hybridMultilevel"/>
    <w:tmpl w:val="F5BA65D6"/>
    <w:lvl w:ilvl="0" w:tplc="6472034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DB179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2" w15:restartNumberingAfterBreak="0">
    <w:nsid w:val="51F916B3"/>
    <w:multiLevelType w:val="multilevel"/>
    <w:tmpl w:val="3048C17E"/>
    <w:lvl w:ilvl="0">
      <w:start w:val="9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33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4" w15:restartNumberingAfterBreak="0">
    <w:nsid w:val="56FB28AA"/>
    <w:multiLevelType w:val="hybridMultilevel"/>
    <w:tmpl w:val="8C2868F0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6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5E913B9D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9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940BCF"/>
    <w:multiLevelType w:val="hybridMultilevel"/>
    <w:tmpl w:val="1786E458"/>
    <w:lvl w:ilvl="0" w:tplc="91DE9A3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1" w15:restartNumberingAfterBreak="0">
    <w:nsid w:val="62C738B7"/>
    <w:multiLevelType w:val="multilevel"/>
    <w:tmpl w:val="2A4AA984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42" w15:restartNumberingAfterBreak="0">
    <w:nsid w:val="65302633"/>
    <w:multiLevelType w:val="hybridMultilevel"/>
    <w:tmpl w:val="2890A352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3" w15:restartNumberingAfterBreak="0">
    <w:nsid w:val="65C33669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4" w15:restartNumberingAfterBreak="0">
    <w:nsid w:val="660772AD"/>
    <w:multiLevelType w:val="multilevel"/>
    <w:tmpl w:val="488EEF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CEB"/>
    <w:multiLevelType w:val="hybridMultilevel"/>
    <w:tmpl w:val="650AC6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0" w15:restartNumberingAfterBreak="0">
    <w:nsid w:val="7ABA7C8E"/>
    <w:multiLevelType w:val="hybridMultilevel"/>
    <w:tmpl w:val="2890A352"/>
    <w:lvl w:ilvl="0" w:tplc="203E4D88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1" w15:restartNumberingAfterBreak="0">
    <w:nsid w:val="7D103171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2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7"/>
  </w:num>
  <w:num w:numId="3">
    <w:abstractNumId w:val="34"/>
  </w:num>
  <w:num w:numId="4">
    <w:abstractNumId w:val="25"/>
  </w:num>
  <w:num w:numId="5">
    <w:abstractNumId w:val="10"/>
  </w:num>
  <w:num w:numId="6">
    <w:abstractNumId w:val="41"/>
  </w:num>
  <w:num w:numId="7">
    <w:abstractNumId w:val="39"/>
  </w:num>
  <w:num w:numId="8">
    <w:abstractNumId w:val="16"/>
  </w:num>
  <w:num w:numId="9">
    <w:abstractNumId w:val="30"/>
  </w:num>
  <w:num w:numId="10">
    <w:abstractNumId w:val="46"/>
  </w:num>
  <w:num w:numId="11">
    <w:abstractNumId w:val="27"/>
  </w:num>
  <w:num w:numId="12">
    <w:abstractNumId w:val="22"/>
  </w:num>
  <w:num w:numId="13">
    <w:abstractNumId w:val="48"/>
  </w:num>
  <w:num w:numId="14">
    <w:abstractNumId w:val="36"/>
  </w:num>
  <w:num w:numId="15">
    <w:abstractNumId w:val="7"/>
  </w:num>
  <w:num w:numId="16">
    <w:abstractNumId w:val="18"/>
  </w:num>
  <w:num w:numId="17">
    <w:abstractNumId w:val="24"/>
  </w:num>
  <w:num w:numId="18">
    <w:abstractNumId w:val="52"/>
  </w:num>
  <w:num w:numId="19">
    <w:abstractNumId w:val="45"/>
  </w:num>
  <w:num w:numId="20">
    <w:abstractNumId w:val="29"/>
  </w:num>
  <w:num w:numId="21">
    <w:abstractNumId w:val="35"/>
  </w:num>
  <w:num w:numId="22">
    <w:abstractNumId w:val="49"/>
  </w:num>
  <w:num w:numId="23">
    <w:abstractNumId w:val="13"/>
  </w:num>
  <w:num w:numId="24">
    <w:abstractNumId w:val="33"/>
  </w:num>
  <w:num w:numId="25">
    <w:abstractNumId w:val="3"/>
  </w:num>
  <w:num w:numId="26">
    <w:abstractNumId w:val="20"/>
  </w:num>
  <w:num w:numId="27">
    <w:abstractNumId w:val="32"/>
  </w:num>
  <w:num w:numId="28">
    <w:abstractNumId w:val="44"/>
  </w:num>
  <w:num w:numId="29">
    <w:abstractNumId w:val="6"/>
  </w:num>
  <w:num w:numId="30">
    <w:abstractNumId w:val="19"/>
  </w:num>
  <w:num w:numId="31">
    <w:abstractNumId w:val="8"/>
  </w:num>
  <w:num w:numId="32">
    <w:abstractNumId w:val="11"/>
  </w:num>
  <w:num w:numId="33">
    <w:abstractNumId w:val="51"/>
  </w:num>
  <w:num w:numId="34">
    <w:abstractNumId w:val="38"/>
  </w:num>
  <w:num w:numId="35">
    <w:abstractNumId w:val="31"/>
  </w:num>
  <w:num w:numId="36">
    <w:abstractNumId w:val="40"/>
  </w:num>
  <w:num w:numId="37">
    <w:abstractNumId w:val="50"/>
  </w:num>
  <w:num w:numId="38">
    <w:abstractNumId w:val="23"/>
  </w:num>
  <w:num w:numId="39">
    <w:abstractNumId w:val="12"/>
  </w:num>
  <w:num w:numId="40">
    <w:abstractNumId w:val="26"/>
  </w:num>
  <w:num w:numId="41">
    <w:abstractNumId w:val="9"/>
  </w:num>
  <w:num w:numId="42">
    <w:abstractNumId w:val="43"/>
  </w:num>
  <w:num w:numId="43">
    <w:abstractNumId w:val="4"/>
  </w:num>
  <w:num w:numId="44">
    <w:abstractNumId w:val="1"/>
  </w:num>
  <w:num w:numId="45">
    <w:abstractNumId w:val="17"/>
  </w:num>
  <w:num w:numId="46">
    <w:abstractNumId w:val="42"/>
  </w:num>
  <w:num w:numId="47">
    <w:abstractNumId w:val="14"/>
  </w:num>
  <w:num w:numId="48">
    <w:abstractNumId w:val="5"/>
  </w:num>
  <w:num w:numId="49">
    <w:abstractNumId w:val="0"/>
  </w:num>
  <w:num w:numId="50">
    <w:abstractNumId w:val="47"/>
  </w:num>
  <w:num w:numId="51">
    <w:abstractNumId w:val="21"/>
  </w:num>
  <w:num w:numId="52">
    <w:abstractNumId w:val="28"/>
  </w:num>
  <w:num w:numId="53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636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4A9C"/>
    <w:rsid w:val="00054989"/>
    <w:rsid w:val="00075D4A"/>
    <w:rsid w:val="0009348F"/>
    <w:rsid w:val="00093E6D"/>
    <w:rsid w:val="000A5457"/>
    <w:rsid w:val="000B25A1"/>
    <w:rsid w:val="000B5F1A"/>
    <w:rsid w:val="000B7D88"/>
    <w:rsid w:val="000C033D"/>
    <w:rsid w:val="000C0E17"/>
    <w:rsid w:val="000C2AD0"/>
    <w:rsid w:val="000C7E9B"/>
    <w:rsid w:val="000D7EEC"/>
    <w:rsid w:val="000E52DF"/>
    <w:rsid w:val="000E5F2E"/>
    <w:rsid w:val="000F7E11"/>
    <w:rsid w:val="00101F7F"/>
    <w:rsid w:val="00102C6C"/>
    <w:rsid w:val="00104937"/>
    <w:rsid w:val="00107B85"/>
    <w:rsid w:val="00113518"/>
    <w:rsid w:val="00114AA3"/>
    <w:rsid w:val="001173E1"/>
    <w:rsid w:val="00125DB2"/>
    <w:rsid w:val="001260E3"/>
    <w:rsid w:val="00134815"/>
    <w:rsid w:val="00160B2C"/>
    <w:rsid w:val="001733A9"/>
    <w:rsid w:val="001746E2"/>
    <w:rsid w:val="00177DEE"/>
    <w:rsid w:val="001806FD"/>
    <w:rsid w:val="00181223"/>
    <w:rsid w:val="001938B9"/>
    <w:rsid w:val="00194EB6"/>
    <w:rsid w:val="00195288"/>
    <w:rsid w:val="00195699"/>
    <w:rsid w:val="00195BE7"/>
    <w:rsid w:val="001A1D3B"/>
    <w:rsid w:val="001A4BCA"/>
    <w:rsid w:val="001A7AF4"/>
    <w:rsid w:val="001B0C32"/>
    <w:rsid w:val="001B73F1"/>
    <w:rsid w:val="001C0696"/>
    <w:rsid w:val="001D16C7"/>
    <w:rsid w:val="001D5B6F"/>
    <w:rsid w:val="001E235D"/>
    <w:rsid w:val="001E34A9"/>
    <w:rsid w:val="001E5158"/>
    <w:rsid w:val="001E653D"/>
    <w:rsid w:val="001E6FA5"/>
    <w:rsid w:val="001F5369"/>
    <w:rsid w:val="002032CA"/>
    <w:rsid w:val="0020485F"/>
    <w:rsid w:val="0021200B"/>
    <w:rsid w:val="00213C66"/>
    <w:rsid w:val="00220D7A"/>
    <w:rsid w:val="0022106D"/>
    <w:rsid w:val="00221D83"/>
    <w:rsid w:val="00235DF4"/>
    <w:rsid w:val="00237568"/>
    <w:rsid w:val="00237889"/>
    <w:rsid w:val="00242E39"/>
    <w:rsid w:val="00253207"/>
    <w:rsid w:val="00253D85"/>
    <w:rsid w:val="00257A56"/>
    <w:rsid w:val="00263D52"/>
    <w:rsid w:val="002670BB"/>
    <w:rsid w:val="00270539"/>
    <w:rsid w:val="002906BE"/>
    <w:rsid w:val="002A4778"/>
    <w:rsid w:val="002B074A"/>
    <w:rsid w:val="002B11F3"/>
    <w:rsid w:val="002B29A1"/>
    <w:rsid w:val="002B543E"/>
    <w:rsid w:val="002B6382"/>
    <w:rsid w:val="002C0B30"/>
    <w:rsid w:val="002C4520"/>
    <w:rsid w:val="002C6931"/>
    <w:rsid w:val="002D2DCB"/>
    <w:rsid w:val="002D4318"/>
    <w:rsid w:val="002D65DC"/>
    <w:rsid w:val="002F34EC"/>
    <w:rsid w:val="002F3F94"/>
    <w:rsid w:val="002F7890"/>
    <w:rsid w:val="00300DEA"/>
    <w:rsid w:val="00301713"/>
    <w:rsid w:val="00307DD9"/>
    <w:rsid w:val="00317380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6635A"/>
    <w:rsid w:val="00377265"/>
    <w:rsid w:val="00377B09"/>
    <w:rsid w:val="00380BA9"/>
    <w:rsid w:val="00381DF3"/>
    <w:rsid w:val="00390AF8"/>
    <w:rsid w:val="003936E8"/>
    <w:rsid w:val="00395FEA"/>
    <w:rsid w:val="003960BC"/>
    <w:rsid w:val="003965E9"/>
    <w:rsid w:val="003A234D"/>
    <w:rsid w:val="003A530C"/>
    <w:rsid w:val="003B35F9"/>
    <w:rsid w:val="003B610E"/>
    <w:rsid w:val="003C3201"/>
    <w:rsid w:val="003C3E56"/>
    <w:rsid w:val="003C68C5"/>
    <w:rsid w:val="003D79FA"/>
    <w:rsid w:val="003D7ACE"/>
    <w:rsid w:val="003E3F34"/>
    <w:rsid w:val="003F1211"/>
    <w:rsid w:val="00424879"/>
    <w:rsid w:val="00437F14"/>
    <w:rsid w:val="00457365"/>
    <w:rsid w:val="004656ED"/>
    <w:rsid w:val="00471C00"/>
    <w:rsid w:val="00474FEF"/>
    <w:rsid w:val="004A2372"/>
    <w:rsid w:val="004A307E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861"/>
    <w:rsid w:val="00501D41"/>
    <w:rsid w:val="00503FDD"/>
    <w:rsid w:val="005060F1"/>
    <w:rsid w:val="005150A9"/>
    <w:rsid w:val="00522175"/>
    <w:rsid w:val="00530736"/>
    <w:rsid w:val="0053270B"/>
    <w:rsid w:val="005424A6"/>
    <w:rsid w:val="00544B35"/>
    <w:rsid w:val="00547DCD"/>
    <w:rsid w:val="005513F6"/>
    <w:rsid w:val="00565598"/>
    <w:rsid w:val="00570729"/>
    <w:rsid w:val="00572247"/>
    <w:rsid w:val="00572454"/>
    <w:rsid w:val="005724F5"/>
    <w:rsid w:val="00575EB1"/>
    <w:rsid w:val="00581679"/>
    <w:rsid w:val="00582C3C"/>
    <w:rsid w:val="005856A1"/>
    <w:rsid w:val="00594C5F"/>
    <w:rsid w:val="005B1401"/>
    <w:rsid w:val="005B3F0E"/>
    <w:rsid w:val="005C2292"/>
    <w:rsid w:val="005C3DBA"/>
    <w:rsid w:val="005C7277"/>
    <w:rsid w:val="005C73AE"/>
    <w:rsid w:val="005D0525"/>
    <w:rsid w:val="005D07A6"/>
    <w:rsid w:val="005D10FB"/>
    <w:rsid w:val="005D736A"/>
    <w:rsid w:val="005E321C"/>
    <w:rsid w:val="005E7ED3"/>
    <w:rsid w:val="005F5D05"/>
    <w:rsid w:val="006007A7"/>
    <w:rsid w:val="006064B3"/>
    <w:rsid w:val="00607AF0"/>
    <w:rsid w:val="00626C12"/>
    <w:rsid w:val="0063724B"/>
    <w:rsid w:val="00642DD6"/>
    <w:rsid w:val="006502AA"/>
    <w:rsid w:val="00652CD6"/>
    <w:rsid w:val="00653D6F"/>
    <w:rsid w:val="006571AA"/>
    <w:rsid w:val="00662E20"/>
    <w:rsid w:val="00665CD5"/>
    <w:rsid w:val="006665E8"/>
    <w:rsid w:val="00690A7E"/>
    <w:rsid w:val="00692007"/>
    <w:rsid w:val="00693E97"/>
    <w:rsid w:val="00697998"/>
    <w:rsid w:val="006A332C"/>
    <w:rsid w:val="006B4CBD"/>
    <w:rsid w:val="006B53DB"/>
    <w:rsid w:val="006D3A61"/>
    <w:rsid w:val="006D54F6"/>
    <w:rsid w:val="006D579E"/>
    <w:rsid w:val="006E61CE"/>
    <w:rsid w:val="006F4219"/>
    <w:rsid w:val="00717C2D"/>
    <w:rsid w:val="00723D4F"/>
    <w:rsid w:val="00730BDF"/>
    <w:rsid w:val="007348B9"/>
    <w:rsid w:val="00743875"/>
    <w:rsid w:val="007445D0"/>
    <w:rsid w:val="007468A1"/>
    <w:rsid w:val="0075121D"/>
    <w:rsid w:val="00755262"/>
    <w:rsid w:val="00756F37"/>
    <w:rsid w:val="007612AE"/>
    <w:rsid w:val="00761BA2"/>
    <w:rsid w:val="00764AD7"/>
    <w:rsid w:val="007701C7"/>
    <w:rsid w:val="00781B21"/>
    <w:rsid w:val="00783008"/>
    <w:rsid w:val="007904A2"/>
    <w:rsid w:val="00793C27"/>
    <w:rsid w:val="00794C2A"/>
    <w:rsid w:val="00796BE0"/>
    <w:rsid w:val="007A0013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C5F42"/>
    <w:rsid w:val="007D39DB"/>
    <w:rsid w:val="007D53D3"/>
    <w:rsid w:val="007E65BE"/>
    <w:rsid w:val="008046EA"/>
    <w:rsid w:val="008111DA"/>
    <w:rsid w:val="008138B9"/>
    <w:rsid w:val="008160D9"/>
    <w:rsid w:val="008264C5"/>
    <w:rsid w:val="0083448D"/>
    <w:rsid w:val="00836B90"/>
    <w:rsid w:val="008379D0"/>
    <w:rsid w:val="00840326"/>
    <w:rsid w:val="00841825"/>
    <w:rsid w:val="00842EFA"/>
    <w:rsid w:val="00845748"/>
    <w:rsid w:val="00851D56"/>
    <w:rsid w:val="00853BE6"/>
    <w:rsid w:val="00856E18"/>
    <w:rsid w:val="0087014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C71F0"/>
    <w:rsid w:val="008D7EBD"/>
    <w:rsid w:val="008E37ED"/>
    <w:rsid w:val="008E6271"/>
    <w:rsid w:val="008E7A0E"/>
    <w:rsid w:val="008E7D72"/>
    <w:rsid w:val="008F3771"/>
    <w:rsid w:val="008F380C"/>
    <w:rsid w:val="00904734"/>
    <w:rsid w:val="0091637D"/>
    <w:rsid w:val="0091665F"/>
    <w:rsid w:val="00916B16"/>
    <w:rsid w:val="009208F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6983"/>
    <w:rsid w:val="009673FA"/>
    <w:rsid w:val="009765AD"/>
    <w:rsid w:val="009821B9"/>
    <w:rsid w:val="009828D0"/>
    <w:rsid w:val="0098377B"/>
    <w:rsid w:val="00992653"/>
    <w:rsid w:val="0099325E"/>
    <w:rsid w:val="00995A84"/>
    <w:rsid w:val="009A072C"/>
    <w:rsid w:val="009A370A"/>
    <w:rsid w:val="009B1E0B"/>
    <w:rsid w:val="009B3BDB"/>
    <w:rsid w:val="009B3F4F"/>
    <w:rsid w:val="009B7E72"/>
    <w:rsid w:val="009C5AFD"/>
    <w:rsid w:val="009D1723"/>
    <w:rsid w:val="009D5DF7"/>
    <w:rsid w:val="009D64FC"/>
    <w:rsid w:val="009D6912"/>
    <w:rsid w:val="009D6DE7"/>
    <w:rsid w:val="009E11DF"/>
    <w:rsid w:val="00A078BB"/>
    <w:rsid w:val="00A10318"/>
    <w:rsid w:val="00A11F54"/>
    <w:rsid w:val="00A14445"/>
    <w:rsid w:val="00A17CAE"/>
    <w:rsid w:val="00A20A67"/>
    <w:rsid w:val="00A22070"/>
    <w:rsid w:val="00A237FA"/>
    <w:rsid w:val="00A24837"/>
    <w:rsid w:val="00A24976"/>
    <w:rsid w:val="00A27B8B"/>
    <w:rsid w:val="00A33AF3"/>
    <w:rsid w:val="00A3503B"/>
    <w:rsid w:val="00A36E04"/>
    <w:rsid w:val="00A5571C"/>
    <w:rsid w:val="00A55A64"/>
    <w:rsid w:val="00A55D2E"/>
    <w:rsid w:val="00A57198"/>
    <w:rsid w:val="00A606BC"/>
    <w:rsid w:val="00A64523"/>
    <w:rsid w:val="00A64A71"/>
    <w:rsid w:val="00A85047"/>
    <w:rsid w:val="00A86ADA"/>
    <w:rsid w:val="00A906CA"/>
    <w:rsid w:val="00AA0D54"/>
    <w:rsid w:val="00AA6BDD"/>
    <w:rsid w:val="00AB7043"/>
    <w:rsid w:val="00AC3695"/>
    <w:rsid w:val="00AC541C"/>
    <w:rsid w:val="00AD2D1C"/>
    <w:rsid w:val="00AD735E"/>
    <w:rsid w:val="00AE3B09"/>
    <w:rsid w:val="00AE750A"/>
    <w:rsid w:val="00AE7810"/>
    <w:rsid w:val="00AF1365"/>
    <w:rsid w:val="00AF5D3B"/>
    <w:rsid w:val="00B055E1"/>
    <w:rsid w:val="00B05E1E"/>
    <w:rsid w:val="00B05E9E"/>
    <w:rsid w:val="00B17A26"/>
    <w:rsid w:val="00B22830"/>
    <w:rsid w:val="00B2298A"/>
    <w:rsid w:val="00B2477D"/>
    <w:rsid w:val="00B26AF9"/>
    <w:rsid w:val="00B34B42"/>
    <w:rsid w:val="00B36E9F"/>
    <w:rsid w:val="00B43335"/>
    <w:rsid w:val="00B4381C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7661C"/>
    <w:rsid w:val="00B8046B"/>
    <w:rsid w:val="00B84946"/>
    <w:rsid w:val="00B90E8D"/>
    <w:rsid w:val="00B91A9C"/>
    <w:rsid w:val="00BA1CB2"/>
    <w:rsid w:val="00BA48E0"/>
    <w:rsid w:val="00BA4E12"/>
    <w:rsid w:val="00BC6396"/>
    <w:rsid w:val="00BD1334"/>
    <w:rsid w:val="00BD53E6"/>
    <w:rsid w:val="00BE0BD7"/>
    <w:rsid w:val="00BE4460"/>
    <w:rsid w:val="00BE53D1"/>
    <w:rsid w:val="00BF0CCF"/>
    <w:rsid w:val="00C0249B"/>
    <w:rsid w:val="00C0485E"/>
    <w:rsid w:val="00C06E8F"/>
    <w:rsid w:val="00C15987"/>
    <w:rsid w:val="00C1614F"/>
    <w:rsid w:val="00C1778D"/>
    <w:rsid w:val="00C248B3"/>
    <w:rsid w:val="00C353B0"/>
    <w:rsid w:val="00C36170"/>
    <w:rsid w:val="00C54FE0"/>
    <w:rsid w:val="00C605EF"/>
    <w:rsid w:val="00C64774"/>
    <w:rsid w:val="00C67B73"/>
    <w:rsid w:val="00C67C07"/>
    <w:rsid w:val="00C73ABE"/>
    <w:rsid w:val="00C752B6"/>
    <w:rsid w:val="00C807AD"/>
    <w:rsid w:val="00C82939"/>
    <w:rsid w:val="00C90618"/>
    <w:rsid w:val="00C9178C"/>
    <w:rsid w:val="00C930B1"/>
    <w:rsid w:val="00C95B01"/>
    <w:rsid w:val="00C97B07"/>
    <w:rsid w:val="00CA06C8"/>
    <w:rsid w:val="00CB2D93"/>
    <w:rsid w:val="00CB606D"/>
    <w:rsid w:val="00CB6FF1"/>
    <w:rsid w:val="00CC6AB9"/>
    <w:rsid w:val="00CC73AE"/>
    <w:rsid w:val="00CD72BC"/>
    <w:rsid w:val="00CE0311"/>
    <w:rsid w:val="00CE1E93"/>
    <w:rsid w:val="00CE2A98"/>
    <w:rsid w:val="00CE5178"/>
    <w:rsid w:val="00CF1173"/>
    <w:rsid w:val="00CF4039"/>
    <w:rsid w:val="00D020A2"/>
    <w:rsid w:val="00D03DCF"/>
    <w:rsid w:val="00D06011"/>
    <w:rsid w:val="00D10FF3"/>
    <w:rsid w:val="00D12A80"/>
    <w:rsid w:val="00D26034"/>
    <w:rsid w:val="00D26678"/>
    <w:rsid w:val="00D26D00"/>
    <w:rsid w:val="00D27B5E"/>
    <w:rsid w:val="00D306BA"/>
    <w:rsid w:val="00D346E5"/>
    <w:rsid w:val="00D50B45"/>
    <w:rsid w:val="00D50CAF"/>
    <w:rsid w:val="00D53BC1"/>
    <w:rsid w:val="00D65740"/>
    <w:rsid w:val="00D66AB5"/>
    <w:rsid w:val="00D74C03"/>
    <w:rsid w:val="00D761A5"/>
    <w:rsid w:val="00D810D8"/>
    <w:rsid w:val="00D823C4"/>
    <w:rsid w:val="00D94E13"/>
    <w:rsid w:val="00DA38EC"/>
    <w:rsid w:val="00DA5534"/>
    <w:rsid w:val="00DB01C1"/>
    <w:rsid w:val="00DB0301"/>
    <w:rsid w:val="00DC2616"/>
    <w:rsid w:val="00DC3840"/>
    <w:rsid w:val="00DD0C04"/>
    <w:rsid w:val="00DD0E2A"/>
    <w:rsid w:val="00DD1458"/>
    <w:rsid w:val="00DD19C9"/>
    <w:rsid w:val="00DD1E46"/>
    <w:rsid w:val="00DD43AA"/>
    <w:rsid w:val="00DD54F9"/>
    <w:rsid w:val="00DE184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2656"/>
    <w:rsid w:val="00E133B0"/>
    <w:rsid w:val="00E25298"/>
    <w:rsid w:val="00E35CEB"/>
    <w:rsid w:val="00E426ED"/>
    <w:rsid w:val="00E47164"/>
    <w:rsid w:val="00E558CF"/>
    <w:rsid w:val="00E55C7B"/>
    <w:rsid w:val="00E56E9B"/>
    <w:rsid w:val="00E5735D"/>
    <w:rsid w:val="00E60427"/>
    <w:rsid w:val="00E70042"/>
    <w:rsid w:val="00E77144"/>
    <w:rsid w:val="00E81B46"/>
    <w:rsid w:val="00E81F11"/>
    <w:rsid w:val="00E96F1A"/>
    <w:rsid w:val="00EA2688"/>
    <w:rsid w:val="00EA4538"/>
    <w:rsid w:val="00EB3D05"/>
    <w:rsid w:val="00EB6866"/>
    <w:rsid w:val="00EC1201"/>
    <w:rsid w:val="00EC1831"/>
    <w:rsid w:val="00EE65F5"/>
    <w:rsid w:val="00EE7A22"/>
    <w:rsid w:val="00EE7DAB"/>
    <w:rsid w:val="00EF6C94"/>
    <w:rsid w:val="00EF7A85"/>
    <w:rsid w:val="00F00294"/>
    <w:rsid w:val="00F0437B"/>
    <w:rsid w:val="00F06AAF"/>
    <w:rsid w:val="00F204CD"/>
    <w:rsid w:val="00F21DD1"/>
    <w:rsid w:val="00F277EF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60DB"/>
    <w:rsid w:val="00F67DFA"/>
    <w:rsid w:val="00F727AD"/>
    <w:rsid w:val="00F76E10"/>
    <w:rsid w:val="00F80A33"/>
    <w:rsid w:val="00F86FAE"/>
    <w:rsid w:val="00F907F9"/>
    <w:rsid w:val="00F91070"/>
    <w:rsid w:val="00F91B5B"/>
    <w:rsid w:val="00F91E35"/>
    <w:rsid w:val="00F978E0"/>
    <w:rsid w:val="00FA0963"/>
    <w:rsid w:val="00FA1260"/>
    <w:rsid w:val="00FA4DB9"/>
    <w:rsid w:val="00FA7913"/>
    <w:rsid w:val="00FB3E0D"/>
    <w:rsid w:val="00FB510B"/>
    <w:rsid w:val="00FB6F8A"/>
    <w:rsid w:val="00FC1974"/>
    <w:rsid w:val="00FC38B9"/>
    <w:rsid w:val="00FC40E5"/>
    <w:rsid w:val="00FC62CC"/>
    <w:rsid w:val="00FD1FFC"/>
    <w:rsid w:val="00FD276F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CA06C8"/>
    <w:pPr>
      <w:tabs>
        <w:tab w:val="right" w:leader="dot" w:pos="9628"/>
      </w:tabs>
      <w:spacing w:before="120" w:after="120" w:line="276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basedOn w:val="Normal"/>
    <w:uiPriority w:val="1"/>
    <w:qFormat/>
    <w:rsid w:val="001733A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character" w:styleId="Emphasis">
    <w:name w:val="Emphasis"/>
    <w:basedOn w:val="DefaultParagraphFont"/>
    <w:uiPriority w:val="20"/>
    <w:qFormat/>
    <w:rsid w:val="005018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D2E6-6C0C-4002-9E8F-7DD0CB61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126</cp:revision>
  <cp:lastPrinted>2018-11-24T11:21:00Z</cp:lastPrinted>
  <dcterms:created xsi:type="dcterms:W3CDTF">2018-10-08T09:36:00Z</dcterms:created>
  <dcterms:modified xsi:type="dcterms:W3CDTF">2022-01-15T20:51:00Z</dcterms:modified>
</cp:coreProperties>
</file>