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A1F8" w14:textId="77777777" w:rsidR="00005757" w:rsidRDefault="00207421">
      <w:r>
        <w:t>Ejercicios de Diagramas de Clases III</w:t>
      </w:r>
    </w:p>
    <w:p w14:paraId="45794ECE" w14:textId="77777777" w:rsidR="00005757" w:rsidRDefault="00005757"/>
    <w:p w14:paraId="59D11904" w14:textId="77777777" w:rsidR="00005757" w:rsidRDefault="00207421">
      <w:pPr>
        <w:numPr>
          <w:ilvl w:val="0"/>
          <w:numId w:val="1"/>
        </w:numPr>
      </w:pPr>
      <w:r>
        <w:t xml:space="preserve">Crea un diagrama de clases según el siguiente enunciado: </w:t>
      </w:r>
    </w:p>
    <w:p w14:paraId="45B982AC" w14:textId="77777777" w:rsidR="00005757" w:rsidRDefault="00005757">
      <w:pPr>
        <w:ind w:left="720"/>
      </w:pPr>
    </w:p>
    <w:p w14:paraId="78D6E09D" w14:textId="77777777" w:rsidR="00005757" w:rsidRDefault="00207421">
      <w:pPr>
        <w:ind w:left="720"/>
      </w:pPr>
      <w:r>
        <w:t xml:space="preserve">La ventana de un navegador está compuesta por una cabecera, un panel y un </w:t>
      </w:r>
      <w:proofErr w:type="spellStart"/>
      <w:r>
        <w:t>scrollBar</w:t>
      </w:r>
      <w:proofErr w:type="spellEnd"/>
      <w:r>
        <w:t xml:space="preserve">. Una ventana tiene ninguno o una cabecera, un solo panel y ninguno o varios </w:t>
      </w:r>
      <w:proofErr w:type="spellStart"/>
      <w:r>
        <w:t>scrollbars</w:t>
      </w:r>
      <w:proofErr w:type="spellEnd"/>
      <w:r>
        <w:t>.</w:t>
      </w:r>
    </w:p>
    <w:p w14:paraId="6673E8F5" w14:textId="77777777" w:rsidR="00005757" w:rsidRDefault="00005757">
      <w:pPr>
        <w:ind w:left="720"/>
      </w:pPr>
    </w:p>
    <w:p w14:paraId="07BCFE03" w14:textId="1E038C5A" w:rsidR="00005757" w:rsidRDefault="003C37F3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A22B30" wp14:editId="168EAA78">
            <wp:simplePos x="0" y="0"/>
            <wp:positionH relativeFrom="column">
              <wp:posOffset>-152400</wp:posOffset>
            </wp:positionH>
            <wp:positionV relativeFrom="paragraph">
              <wp:posOffset>335915</wp:posOffset>
            </wp:positionV>
            <wp:extent cx="6240780" cy="2712720"/>
            <wp:effectExtent l="0" t="0" r="7620" b="0"/>
            <wp:wrapTopAndBottom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421">
        <w:t xml:space="preserve">Nota: No es necesario especificar atributos, </w:t>
      </w:r>
      <w:proofErr w:type="spellStart"/>
      <w:r w:rsidR="00207421">
        <w:t>getters</w:t>
      </w:r>
      <w:proofErr w:type="spellEnd"/>
      <w:r w:rsidR="00207421">
        <w:t xml:space="preserve">, </w:t>
      </w:r>
      <w:proofErr w:type="spellStart"/>
      <w:r w:rsidR="00207421">
        <w:t>setters</w:t>
      </w:r>
      <w:proofErr w:type="spellEnd"/>
      <w:r w:rsidR="00207421">
        <w:t>, ni constructores.</w:t>
      </w:r>
    </w:p>
    <w:p w14:paraId="741BA1A5" w14:textId="5B927E49" w:rsidR="003C37F3" w:rsidRDefault="003C37F3">
      <w:pPr>
        <w:ind w:left="720"/>
      </w:pPr>
    </w:p>
    <w:p w14:paraId="786967FE" w14:textId="7BC66B8E" w:rsidR="00005757" w:rsidRDefault="00005757">
      <w:pPr>
        <w:ind w:left="720"/>
      </w:pPr>
    </w:p>
    <w:p w14:paraId="06191363" w14:textId="0B09668E" w:rsidR="00157BAD" w:rsidRDefault="00157BAD">
      <w:pPr>
        <w:ind w:left="720"/>
      </w:pPr>
    </w:p>
    <w:p w14:paraId="02B001CC" w14:textId="3541A908" w:rsidR="00157BAD" w:rsidRDefault="00157BAD">
      <w:pPr>
        <w:ind w:left="720"/>
      </w:pPr>
    </w:p>
    <w:p w14:paraId="32FE5B0C" w14:textId="62F79C3F" w:rsidR="00157BAD" w:rsidRDefault="00157BAD">
      <w:pPr>
        <w:ind w:left="720"/>
      </w:pPr>
    </w:p>
    <w:p w14:paraId="50320244" w14:textId="298DBB54" w:rsidR="00157BAD" w:rsidRDefault="00157BAD">
      <w:pPr>
        <w:ind w:left="720"/>
      </w:pPr>
    </w:p>
    <w:p w14:paraId="3D584A13" w14:textId="7F1E9C75" w:rsidR="00157BAD" w:rsidRDefault="00157BAD">
      <w:pPr>
        <w:ind w:left="720"/>
      </w:pPr>
    </w:p>
    <w:p w14:paraId="54652160" w14:textId="46BE36DE" w:rsidR="00157BAD" w:rsidRDefault="00157BAD">
      <w:pPr>
        <w:ind w:left="720"/>
      </w:pPr>
    </w:p>
    <w:p w14:paraId="0A4BB812" w14:textId="15E140B7" w:rsidR="00157BAD" w:rsidRDefault="00157BAD">
      <w:pPr>
        <w:ind w:left="720"/>
      </w:pPr>
    </w:p>
    <w:p w14:paraId="7D7C6C77" w14:textId="295A1614" w:rsidR="00157BAD" w:rsidRDefault="00157BAD">
      <w:pPr>
        <w:ind w:left="720"/>
      </w:pPr>
    </w:p>
    <w:p w14:paraId="000DD90F" w14:textId="2E4CB51F" w:rsidR="00157BAD" w:rsidRDefault="00157BAD">
      <w:pPr>
        <w:ind w:left="720"/>
      </w:pPr>
    </w:p>
    <w:p w14:paraId="4FCD213B" w14:textId="0B80BA0A" w:rsidR="00157BAD" w:rsidRDefault="00157BAD">
      <w:pPr>
        <w:ind w:left="720"/>
      </w:pPr>
    </w:p>
    <w:p w14:paraId="646DD0CC" w14:textId="63F000AB" w:rsidR="00157BAD" w:rsidRDefault="00157BAD">
      <w:pPr>
        <w:ind w:left="720"/>
      </w:pPr>
    </w:p>
    <w:p w14:paraId="095682CE" w14:textId="56E4D4C7" w:rsidR="00157BAD" w:rsidRDefault="00157BAD">
      <w:pPr>
        <w:ind w:left="720"/>
      </w:pPr>
    </w:p>
    <w:p w14:paraId="23C3BC1F" w14:textId="2714C555" w:rsidR="00157BAD" w:rsidRDefault="00157BAD">
      <w:pPr>
        <w:ind w:left="720"/>
      </w:pPr>
    </w:p>
    <w:p w14:paraId="62E32013" w14:textId="3E525CB5" w:rsidR="00157BAD" w:rsidRDefault="00157BAD">
      <w:pPr>
        <w:ind w:left="720"/>
      </w:pPr>
    </w:p>
    <w:p w14:paraId="78BB637E" w14:textId="47E4CD83" w:rsidR="00157BAD" w:rsidRDefault="00157BAD">
      <w:pPr>
        <w:ind w:left="720"/>
      </w:pPr>
    </w:p>
    <w:p w14:paraId="2FACF46E" w14:textId="1929F1A3" w:rsidR="00157BAD" w:rsidRDefault="00157BAD">
      <w:pPr>
        <w:ind w:left="720"/>
      </w:pPr>
    </w:p>
    <w:p w14:paraId="7927AD3D" w14:textId="022DF1C1" w:rsidR="00157BAD" w:rsidRDefault="00157BAD">
      <w:pPr>
        <w:ind w:left="720"/>
      </w:pPr>
    </w:p>
    <w:p w14:paraId="37A01E81" w14:textId="14BF06D9" w:rsidR="00157BAD" w:rsidRDefault="00157BAD">
      <w:pPr>
        <w:ind w:left="720"/>
      </w:pPr>
    </w:p>
    <w:p w14:paraId="7F765DFD" w14:textId="7B00A4B9" w:rsidR="00157BAD" w:rsidRDefault="00157BAD">
      <w:pPr>
        <w:ind w:left="720"/>
      </w:pPr>
    </w:p>
    <w:p w14:paraId="62BC4A1C" w14:textId="6C740C94" w:rsidR="00157BAD" w:rsidRDefault="00157BAD">
      <w:pPr>
        <w:ind w:left="720"/>
      </w:pPr>
    </w:p>
    <w:p w14:paraId="1881CC22" w14:textId="77777777" w:rsidR="00157BAD" w:rsidRDefault="00157BAD">
      <w:pPr>
        <w:ind w:left="720"/>
      </w:pPr>
    </w:p>
    <w:p w14:paraId="7EC7703C" w14:textId="77777777" w:rsidR="00005757" w:rsidRDefault="00207421">
      <w:pPr>
        <w:numPr>
          <w:ilvl w:val="0"/>
          <w:numId w:val="1"/>
        </w:numPr>
      </w:pPr>
      <w:r>
        <w:lastRenderedPageBreak/>
        <w:t>C</w:t>
      </w:r>
      <w:r>
        <w:t xml:space="preserve">rea un diagrama de clases según el siguiente enunciado: </w:t>
      </w:r>
    </w:p>
    <w:p w14:paraId="44299C77" w14:textId="77777777" w:rsidR="00005757" w:rsidRDefault="00005757">
      <w:pPr>
        <w:ind w:left="720"/>
      </w:pPr>
    </w:p>
    <w:p w14:paraId="0B646603" w14:textId="333C9F1F" w:rsidR="00005757" w:rsidRDefault="00207421">
      <w:pPr>
        <w:ind w:left="720"/>
      </w:pPr>
      <w:r>
        <w:t>La base de datos de la DGT está compuesta por muchos vehículos y muchos propietarios.</w:t>
      </w:r>
    </w:p>
    <w:p w14:paraId="25AA4055" w14:textId="37C45C3D" w:rsidR="00005757" w:rsidRDefault="00207421">
      <w:pPr>
        <w:ind w:left="720"/>
      </w:pPr>
      <w:r>
        <w:t>La clase vehículo será abstracta, y se dividirá en coches y motos, a su vez los vehículos se agrupan por el prop</w:t>
      </w:r>
      <w:r>
        <w:t>ietario.</w:t>
      </w:r>
    </w:p>
    <w:p w14:paraId="0F72BC0C" w14:textId="5F76C3D0" w:rsidR="00005757" w:rsidRDefault="00207421">
      <w:pPr>
        <w:ind w:left="720"/>
      </w:pPr>
      <w:r>
        <w:t>Un vehículo solo puede ser de un propietario, mientras que un propietario puede tener ninguno, uno o varios vehículos.</w:t>
      </w:r>
    </w:p>
    <w:p w14:paraId="3FA4D08E" w14:textId="26F01CAF" w:rsidR="00005757" w:rsidRDefault="00005757">
      <w:pPr>
        <w:ind w:left="720"/>
      </w:pPr>
    </w:p>
    <w:p w14:paraId="30E1BA45" w14:textId="0FEAC4EB" w:rsidR="00005757" w:rsidRDefault="00207421">
      <w:pPr>
        <w:ind w:left="720"/>
      </w:pPr>
      <w:r>
        <w:t xml:space="preserve">Nota: No es necesario especificar atributos, </w:t>
      </w:r>
      <w:proofErr w:type="spellStart"/>
      <w:r>
        <w:t>getters</w:t>
      </w:r>
      <w:proofErr w:type="spellEnd"/>
      <w:r>
        <w:t xml:space="preserve">, </w:t>
      </w:r>
      <w:proofErr w:type="spellStart"/>
      <w:r>
        <w:t>setters</w:t>
      </w:r>
      <w:proofErr w:type="spellEnd"/>
      <w:r>
        <w:t>, ni constructores.</w:t>
      </w:r>
    </w:p>
    <w:p w14:paraId="0D155110" w14:textId="145FDF4C" w:rsidR="00157BAD" w:rsidRDefault="00157BAD">
      <w:pPr>
        <w:ind w:left="720"/>
      </w:pPr>
    </w:p>
    <w:p w14:paraId="5EB3A502" w14:textId="3D061178" w:rsidR="00005757" w:rsidRDefault="00EA1E06">
      <w:pPr>
        <w:ind w:left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F11FC41" wp14:editId="2CD8FE8A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5584370" cy="288036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37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455AE" w14:textId="3A27D159" w:rsidR="00157BAD" w:rsidRDefault="00157BAD">
      <w:pPr>
        <w:ind w:left="720"/>
      </w:pPr>
    </w:p>
    <w:p w14:paraId="249714B5" w14:textId="53022145" w:rsidR="00157BAD" w:rsidRDefault="00157BAD">
      <w:pPr>
        <w:ind w:left="720"/>
      </w:pPr>
    </w:p>
    <w:p w14:paraId="13C332C7" w14:textId="427FC68C" w:rsidR="00157BAD" w:rsidRDefault="00157BAD">
      <w:pPr>
        <w:ind w:left="720"/>
      </w:pPr>
    </w:p>
    <w:p w14:paraId="3AF0C2EC" w14:textId="4172BE50" w:rsidR="00157BAD" w:rsidRDefault="00157BAD">
      <w:pPr>
        <w:ind w:left="720"/>
      </w:pPr>
    </w:p>
    <w:p w14:paraId="69FBD016" w14:textId="7C6AD1B3" w:rsidR="00157BAD" w:rsidRDefault="00157BAD">
      <w:pPr>
        <w:ind w:left="720"/>
      </w:pPr>
    </w:p>
    <w:p w14:paraId="28FBCDF1" w14:textId="5F187196" w:rsidR="00157BAD" w:rsidRDefault="00157BAD">
      <w:pPr>
        <w:ind w:left="720"/>
      </w:pPr>
    </w:p>
    <w:p w14:paraId="47CA7BEE" w14:textId="3E013DA4" w:rsidR="00157BAD" w:rsidRDefault="00157BAD">
      <w:pPr>
        <w:ind w:left="720"/>
      </w:pPr>
    </w:p>
    <w:p w14:paraId="50A690CC" w14:textId="210DC23F" w:rsidR="00157BAD" w:rsidRDefault="00157BAD">
      <w:pPr>
        <w:ind w:left="720"/>
      </w:pPr>
    </w:p>
    <w:p w14:paraId="27E1A016" w14:textId="15C7447C" w:rsidR="00157BAD" w:rsidRDefault="00157BAD">
      <w:pPr>
        <w:ind w:left="720"/>
      </w:pPr>
    </w:p>
    <w:p w14:paraId="189B1062" w14:textId="0FD03015" w:rsidR="00157BAD" w:rsidRDefault="00157BAD">
      <w:pPr>
        <w:ind w:left="720"/>
      </w:pPr>
    </w:p>
    <w:p w14:paraId="40D15D1C" w14:textId="3AEDDFF3" w:rsidR="00157BAD" w:rsidRDefault="00157BAD">
      <w:pPr>
        <w:ind w:left="720"/>
      </w:pPr>
    </w:p>
    <w:p w14:paraId="52B552E1" w14:textId="11396745" w:rsidR="00157BAD" w:rsidRDefault="00157BAD">
      <w:pPr>
        <w:ind w:left="720"/>
      </w:pPr>
    </w:p>
    <w:p w14:paraId="623B7A43" w14:textId="1ECE3F06" w:rsidR="00157BAD" w:rsidRDefault="00157BAD">
      <w:pPr>
        <w:ind w:left="720"/>
      </w:pPr>
    </w:p>
    <w:p w14:paraId="6954851F" w14:textId="1BA9B4B9" w:rsidR="00157BAD" w:rsidRDefault="00157BAD">
      <w:pPr>
        <w:ind w:left="720"/>
      </w:pPr>
    </w:p>
    <w:p w14:paraId="5886E6B6" w14:textId="4A4DB539" w:rsidR="00EA1E06" w:rsidRDefault="00EA1E06">
      <w:pPr>
        <w:ind w:left="720"/>
      </w:pPr>
    </w:p>
    <w:p w14:paraId="222E3522" w14:textId="77777777" w:rsidR="00EA1E06" w:rsidRDefault="00EA1E06">
      <w:pPr>
        <w:ind w:left="720"/>
      </w:pPr>
    </w:p>
    <w:p w14:paraId="5F9F326C" w14:textId="795E51CA" w:rsidR="00157BAD" w:rsidRDefault="00157BAD">
      <w:pPr>
        <w:ind w:left="720"/>
      </w:pPr>
    </w:p>
    <w:p w14:paraId="3274BC8D" w14:textId="437244F7" w:rsidR="00157BAD" w:rsidRDefault="00157BAD">
      <w:pPr>
        <w:ind w:left="720"/>
      </w:pPr>
    </w:p>
    <w:p w14:paraId="2C082D70" w14:textId="77777777" w:rsidR="00157BAD" w:rsidRDefault="00157BAD">
      <w:pPr>
        <w:ind w:left="720"/>
      </w:pPr>
    </w:p>
    <w:p w14:paraId="2CCE238E" w14:textId="390404A0" w:rsidR="00005757" w:rsidRDefault="00207421">
      <w:pPr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Crea un diagrama según el siguiente enunciado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7B36D2A7" w14:textId="79DA04D1" w:rsidR="00005757" w:rsidRDefault="00207421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5855A83C" wp14:editId="29C3C565">
            <wp:extent cx="5731200" cy="2133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C493B" w14:textId="2B323B60" w:rsidR="00005757" w:rsidRDefault="00207421">
      <w:pPr>
        <w:ind w:left="720"/>
      </w:pPr>
      <w:r>
        <w:t xml:space="preserve">Nota: No es necesario especificar </w:t>
      </w:r>
      <w:proofErr w:type="spellStart"/>
      <w:r>
        <w:t>getters</w:t>
      </w:r>
      <w:proofErr w:type="spellEnd"/>
      <w:r>
        <w:t xml:space="preserve"> ni </w:t>
      </w:r>
      <w:proofErr w:type="spellStart"/>
      <w:r>
        <w:t>setters</w:t>
      </w:r>
      <w:proofErr w:type="spellEnd"/>
    </w:p>
    <w:p w14:paraId="00D219F4" w14:textId="411C8E1E" w:rsidR="00005757" w:rsidRDefault="00EA1E06">
      <w:pPr>
        <w:ind w:left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4620C6C" wp14:editId="7F84F03C">
            <wp:simplePos x="0" y="0"/>
            <wp:positionH relativeFrom="margin">
              <wp:align>center</wp:align>
            </wp:positionH>
            <wp:positionV relativeFrom="paragraph">
              <wp:posOffset>165735</wp:posOffset>
            </wp:positionV>
            <wp:extent cx="6526530" cy="4389120"/>
            <wp:effectExtent l="0" t="0" r="7620" b="0"/>
            <wp:wrapTopAndBottom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A5DFE" w14:textId="77777777" w:rsidR="00005757" w:rsidRDefault="00005757">
      <w:pPr>
        <w:ind w:left="720"/>
      </w:pPr>
    </w:p>
    <w:p w14:paraId="353488AA" w14:textId="77777777" w:rsidR="00005757" w:rsidRDefault="00005757">
      <w:pPr>
        <w:ind w:left="720"/>
      </w:pPr>
    </w:p>
    <w:p w14:paraId="11D2DC5A" w14:textId="2A0117BF" w:rsidR="00005757" w:rsidRDefault="00005757" w:rsidP="007C5553"/>
    <w:p w14:paraId="06F8CE3C" w14:textId="120C9117" w:rsidR="00EA1E06" w:rsidRDefault="00EA1E06" w:rsidP="007C5553"/>
    <w:p w14:paraId="0726E92A" w14:textId="7ACBA082" w:rsidR="00EA1E06" w:rsidRDefault="00EA1E06" w:rsidP="007C5553"/>
    <w:p w14:paraId="70D99A87" w14:textId="670A1E42" w:rsidR="00EA1E06" w:rsidRDefault="00EA1E06" w:rsidP="007C5553"/>
    <w:p w14:paraId="0A37B581" w14:textId="163ABC14" w:rsidR="00EA1E06" w:rsidRDefault="00EA1E06" w:rsidP="007C5553"/>
    <w:p w14:paraId="664E172A" w14:textId="77777777" w:rsidR="00EA1E06" w:rsidRDefault="00EA1E06" w:rsidP="007C5553"/>
    <w:p w14:paraId="615C1281" w14:textId="77777777" w:rsidR="00005757" w:rsidRDefault="00207421">
      <w:pPr>
        <w:numPr>
          <w:ilvl w:val="0"/>
          <w:numId w:val="1"/>
        </w:numPr>
      </w:pPr>
      <w:r>
        <w:lastRenderedPageBreak/>
        <w:t>Según el siguiente enunciado, crea el diagrama de clases que corresponda:</w:t>
      </w:r>
    </w:p>
    <w:p w14:paraId="243EC657" w14:textId="77777777" w:rsidR="00005757" w:rsidRDefault="00005757">
      <w:pPr>
        <w:ind w:left="720"/>
      </w:pPr>
    </w:p>
    <w:p w14:paraId="174BCB87" w14:textId="77777777" w:rsidR="00005757" w:rsidRDefault="00207421">
      <w:pPr>
        <w:ind w:left="720"/>
      </w:pPr>
      <w:r>
        <w:t>Se plantea desarrollar un programa en Java para gestionar la venta de ropa para una tienda. La tienda trabaja con tres tipos de productos: hombre, mujer y niño.</w:t>
      </w:r>
    </w:p>
    <w:p w14:paraId="51CBBE4D" w14:textId="77777777" w:rsidR="00005757" w:rsidRDefault="00207421">
      <w:pPr>
        <w:spacing w:before="240" w:after="240"/>
        <w:ind w:left="720"/>
        <w:jc w:val="both"/>
      </w:pPr>
      <w:r>
        <w:t>Todos los productos llevan esta información común: número de lote. A su vez, cada tipo de produ</w:t>
      </w:r>
      <w:r>
        <w:t xml:space="preserve">cto lleva alguna información específica. La ropa de hombre debe llevar la marca. La ropa de mujer debe llevar la referencia. La ropa de niño debe llevar el identificador. </w:t>
      </w:r>
    </w:p>
    <w:p w14:paraId="10507C06" w14:textId="3F6CF737" w:rsidR="00005757" w:rsidRDefault="00E5136E">
      <w:pPr>
        <w:spacing w:before="240" w:after="240"/>
        <w:ind w:left="720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8BECEB" wp14:editId="333DC8FF">
            <wp:simplePos x="0" y="0"/>
            <wp:positionH relativeFrom="column">
              <wp:posOffset>106680</wp:posOffset>
            </wp:positionH>
            <wp:positionV relativeFrom="paragraph">
              <wp:posOffset>1235075</wp:posOffset>
            </wp:positionV>
            <wp:extent cx="5791200" cy="3680460"/>
            <wp:effectExtent l="0" t="0" r="0" b="0"/>
            <wp:wrapTopAndBottom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421">
        <w:t>Crear el código de las clases Java implementando una relación de herencia desde la s</w:t>
      </w:r>
      <w:r w:rsidR="00207421">
        <w:t xml:space="preserve">uperclase Ropa hasta las subclases hombre, mujer y niño. Cada clase </w:t>
      </w:r>
      <w:proofErr w:type="gramStart"/>
      <w:r w:rsidR="00207421">
        <w:t>debe  permitir</w:t>
      </w:r>
      <w:proofErr w:type="gramEnd"/>
      <w:r w:rsidR="00207421">
        <w:t xml:space="preserve"> establecer (set) y recuperar (</w:t>
      </w:r>
      <w:proofErr w:type="spellStart"/>
      <w:r w:rsidR="00207421">
        <w:t>get</w:t>
      </w:r>
      <w:proofErr w:type="spellEnd"/>
      <w:r w:rsidR="00207421">
        <w:t xml:space="preserve">) el valor de sus atributos y tener un método que no reciba ningún parámetro de tipo </w:t>
      </w:r>
      <w:proofErr w:type="spellStart"/>
      <w:r w:rsidR="00207421">
        <w:t>protected</w:t>
      </w:r>
      <w:proofErr w:type="spellEnd"/>
      <w:r w:rsidR="00207421">
        <w:t xml:space="preserve"> que permita mostrar la información del objeto</w:t>
      </w:r>
      <w:r w:rsidR="00207421">
        <w:t>.</w:t>
      </w:r>
    </w:p>
    <w:p w14:paraId="45891433" w14:textId="4FDF2A77" w:rsidR="00150874" w:rsidRDefault="00150874">
      <w:pPr>
        <w:spacing w:before="240" w:after="240"/>
        <w:ind w:left="720"/>
        <w:jc w:val="both"/>
      </w:pPr>
    </w:p>
    <w:p w14:paraId="7584568A" w14:textId="3A7E6330" w:rsidR="00150874" w:rsidRDefault="00150874">
      <w:pPr>
        <w:spacing w:before="240" w:after="240"/>
        <w:ind w:left="720"/>
        <w:jc w:val="both"/>
      </w:pPr>
    </w:p>
    <w:p w14:paraId="1DB009EC" w14:textId="05796247" w:rsidR="00150874" w:rsidRDefault="00150874">
      <w:pPr>
        <w:spacing w:before="240" w:after="240"/>
        <w:ind w:left="720"/>
        <w:jc w:val="both"/>
      </w:pPr>
    </w:p>
    <w:p w14:paraId="1CBBF278" w14:textId="7151B3AB" w:rsidR="00150874" w:rsidRDefault="00150874">
      <w:pPr>
        <w:spacing w:before="240" w:after="240"/>
        <w:ind w:left="720"/>
        <w:jc w:val="both"/>
      </w:pPr>
    </w:p>
    <w:p w14:paraId="66668B4C" w14:textId="06FADD45" w:rsidR="00150874" w:rsidRDefault="00150874">
      <w:pPr>
        <w:spacing w:before="240" w:after="240"/>
        <w:ind w:left="720"/>
        <w:jc w:val="both"/>
      </w:pPr>
    </w:p>
    <w:p w14:paraId="610760CE" w14:textId="77777777" w:rsidR="00150874" w:rsidRDefault="00150874">
      <w:pPr>
        <w:spacing w:before="240" w:after="240"/>
        <w:ind w:left="720"/>
        <w:jc w:val="both"/>
      </w:pPr>
    </w:p>
    <w:p w14:paraId="7AB2A2CE" w14:textId="77777777" w:rsidR="00005757" w:rsidRDefault="00207421">
      <w:pPr>
        <w:numPr>
          <w:ilvl w:val="0"/>
          <w:numId w:val="1"/>
        </w:numPr>
      </w:pPr>
      <w:r>
        <w:lastRenderedPageBreak/>
        <w:t xml:space="preserve">Crea un diagrama de clases según el siguiente enunciado: </w:t>
      </w:r>
    </w:p>
    <w:p w14:paraId="321CB49E" w14:textId="77777777" w:rsidR="00005757" w:rsidRDefault="00005757">
      <w:pPr>
        <w:ind w:left="720"/>
      </w:pPr>
    </w:p>
    <w:p w14:paraId="1249EDF0" w14:textId="77777777" w:rsidR="00005757" w:rsidRDefault="00207421">
      <w:pPr>
        <w:ind w:left="720"/>
      </w:pPr>
      <w:r>
        <w:t>Una persona se divide en empleados y clientes, a su vez los empleados se dividen en directivos y comerciales. La empresa agrupa clientes y está compuesta por empleados.</w:t>
      </w:r>
    </w:p>
    <w:p w14:paraId="3939D02D" w14:textId="77777777" w:rsidR="00005757" w:rsidRDefault="00005757">
      <w:pPr>
        <w:ind w:left="720"/>
      </w:pPr>
    </w:p>
    <w:p w14:paraId="79F42CD4" w14:textId="77777777" w:rsidR="00005757" w:rsidRDefault="00207421">
      <w:pPr>
        <w:ind w:left="720"/>
      </w:pPr>
      <w:r>
        <w:t>De las personas y de la e</w:t>
      </w:r>
      <w:r>
        <w:t xml:space="preserve">mpresa se quiere guardar el nombre, de los empleados el sueldo, de los clientes el </w:t>
      </w:r>
      <w:proofErr w:type="spellStart"/>
      <w:r>
        <w:t>dni</w:t>
      </w:r>
      <w:proofErr w:type="spellEnd"/>
      <w:r>
        <w:t>, de los directivos la categoría y de los comerciales las ventas.</w:t>
      </w:r>
    </w:p>
    <w:p w14:paraId="2768C318" w14:textId="77777777" w:rsidR="00005757" w:rsidRDefault="00005757">
      <w:pPr>
        <w:ind w:left="720"/>
      </w:pPr>
    </w:p>
    <w:p w14:paraId="79112FC7" w14:textId="16690EB0" w:rsidR="00005757" w:rsidRDefault="00EA1E06">
      <w:pPr>
        <w:ind w:left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EA2AF0" wp14:editId="4D595899">
            <wp:simplePos x="0" y="0"/>
            <wp:positionH relativeFrom="margin">
              <wp:align>center</wp:align>
            </wp:positionH>
            <wp:positionV relativeFrom="paragraph">
              <wp:posOffset>614045</wp:posOffset>
            </wp:positionV>
            <wp:extent cx="6751320" cy="4030980"/>
            <wp:effectExtent l="0" t="0" r="0" b="7620"/>
            <wp:wrapTopAndBottom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421">
        <w:t>Una empresa tiene muchos clientes, mientras que un cliente puede pertenecer a ninguna o una empresa. Lo</w:t>
      </w:r>
      <w:r w:rsidR="00207421">
        <w:t>s empleados pueden trabajar en una única empresa mientras que una empresa tiene muchos empleados.</w:t>
      </w:r>
    </w:p>
    <w:p w14:paraId="2362F11C" w14:textId="77A8D034" w:rsidR="00005757" w:rsidRDefault="00005757">
      <w:pPr>
        <w:ind w:left="720"/>
      </w:pPr>
    </w:p>
    <w:p w14:paraId="224846F0" w14:textId="78A3A76F" w:rsidR="00EA1E06" w:rsidRDefault="00EA1E06">
      <w:pPr>
        <w:ind w:left="720"/>
      </w:pPr>
    </w:p>
    <w:p w14:paraId="395B4B21" w14:textId="7E5E09ED" w:rsidR="00EA1E06" w:rsidRDefault="00EA1E06">
      <w:pPr>
        <w:ind w:left="720"/>
      </w:pPr>
    </w:p>
    <w:p w14:paraId="78AFBA3C" w14:textId="08889ACB" w:rsidR="00EA1E06" w:rsidRDefault="00EA1E06">
      <w:pPr>
        <w:ind w:left="720"/>
      </w:pPr>
    </w:p>
    <w:p w14:paraId="7BA70F1F" w14:textId="52FC0D00" w:rsidR="00EA1E06" w:rsidRDefault="00EA1E06">
      <w:pPr>
        <w:ind w:left="720"/>
      </w:pPr>
    </w:p>
    <w:p w14:paraId="2A8B92D7" w14:textId="478D13C7" w:rsidR="00EA1E06" w:rsidRDefault="00EA1E06">
      <w:pPr>
        <w:ind w:left="720"/>
      </w:pPr>
    </w:p>
    <w:p w14:paraId="0A3C92B0" w14:textId="50D411CC" w:rsidR="00EA1E06" w:rsidRDefault="00EA1E06">
      <w:pPr>
        <w:ind w:left="720"/>
      </w:pPr>
    </w:p>
    <w:p w14:paraId="72BBB139" w14:textId="258ACA0D" w:rsidR="00EA1E06" w:rsidRDefault="00EA1E06">
      <w:pPr>
        <w:ind w:left="720"/>
      </w:pPr>
    </w:p>
    <w:p w14:paraId="58760F64" w14:textId="443951C9" w:rsidR="00EA1E06" w:rsidRDefault="00EA1E06">
      <w:pPr>
        <w:ind w:left="720"/>
      </w:pPr>
    </w:p>
    <w:p w14:paraId="6603596B" w14:textId="298A5010" w:rsidR="00EA1E06" w:rsidRDefault="00EA1E06">
      <w:pPr>
        <w:ind w:left="720"/>
      </w:pPr>
    </w:p>
    <w:p w14:paraId="3A2E48C2" w14:textId="1CAA173E" w:rsidR="00EA1E06" w:rsidRDefault="00EA1E06">
      <w:pPr>
        <w:ind w:left="720"/>
      </w:pPr>
    </w:p>
    <w:p w14:paraId="444A540E" w14:textId="77777777" w:rsidR="00EA1E06" w:rsidRDefault="00EA1E06">
      <w:pPr>
        <w:ind w:left="720"/>
      </w:pPr>
    </w:p>
    <w:p w14:paraId="25C896EA" w14:textId="77777777" w:rsidR="00005757" w:rsidRDefault="0020742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Crea el diagrama para el siguiente enunciado:</w:t>
      </w:r>
    </w:p>
    <w:p w14:paraId="1B525D63" w14:textId="77777777" w:rsidR="00005757" w:rsidRDefault="0020742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 desea informatizar la gestión de un centro de enseñanza para llevar el control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 las personas, que se divid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en en alumnos y profesores, que imparten clases en ese centro. De cada profesor y cada alumno se desea recoger el nombre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1D5524A" w14:textId="77777777" w:rsidR="00005757" w:rsidRDefault="0000575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FC2CAFC" w14:textId="77777777" w:rsidR="00005757" w:rsidRDefault="00207421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Los alumnos se matriculan en una o más asignaturas, y de ellas se desea almacenar el código de asignatura.</w:t>
      </w:r>
    </w:p>
    <w:p w14:paraId="5EF1E0D0" w14:textId="77777777" w:rsidR="00005757" w:rsidRDefault="00207421">
      <w:pPr>
        <w:shd w:val="clear" w:color="auto" w:fill="FFFFFF"/>
        <w:spacing w:after="240" w:line="240" w:lineRule="auto"/>
        <w:ind w:left="720"/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 desea llevar un registro de qué asignatura es impartida por cada profesor. Cada profesor puede impartir una o varias asignaturas, mientras que cad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 asignatura sólo puede ser impartida por un único profesor.</w:t>
      </w:r>
    </w:p>
    <w:p w14:paraId="004A7F68" w14:textId="77777777" w:rsidR="00005757" w:rsidRDefault="00207421">
      <w:pPr>
        <w:ind w:left="720"/>
      </w:pPr>
      <w:r>
        <w:t xml:space="preserve">Nota: No es necesario especificar </w:t>
      </w:r>
      <w:proofErr w:type="spellStart"/>
      <w:r>
        <w:t>getters</w:t>
      </w:r>
      <w:proofErr w:type="spellEnd"/>
      <w:r>
        <w:t xml:space="preserve"> ni </w:t>
      </w:r>
      <w:proofErr w:type="spellStart"/>
      <w:r>
        <w:t>setters</w:t>
      </w:r>
      <w:proofErr w:type="spellEnd"/>
    </w:p>
    <w:p w14:paraId="45066537" w14:textId="63866670" w:rsidR="00005757" w:rsidRDefault="001F5848">
      <w:r>
        <w:rPr>
          <w:noProof/>
        </w:rPr>
        <w:drawing>
          <wp:anchor distT="0" distB="0" distL="114300" distR="114300" simplePos="0" relativeHeight="251666432" behindDoc="0" locked="0" layoutInCell="1" allowOverlap="1" wp14:anchorId="14F83813" wp14:editId="078C6870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6177915" cy="3139440"/>
            <wp:effectExtent l="0" t="0" r="0" b="3810"/>
            <wp:wrapTopAndBottom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5BDCF" w14:textId="63EBAE30" w:rsidR="00005757" w:rsidRDefault="00005757"/>
    <w:p w14:paraId="572F735B" w14:textId="77777777" w:rsidR="00005757" w:rsidRDefault="00005757"/>
    <w:p w14:paraId="52695CFF" w14:textId="308F4118" w:rsidR="00005757" w:rsidRDefault="00005757"/>
    <w:p w14:paraId="02C0F63C" w14:textId="71AAA905" w:rsidR="001F5848" w:rsidRDefault="001F5848"/>
    <w:p w14:paraId="3B230673" w14:textId="49BB3754" w:rsidR="001F5848" w:rsidRDefault="001F5848"/>
    <w:p w14:paraId="2E466B48" w14:textId="5E8E73DC" w:rsidR="001F5848" w:rsidRDefault="001F5848"/>
    <w:p w14:paraId="19FF9C6F" w14:textId="7E211C2C" w:rsidR="001F5848" w:rsidRDefault="001F5848"/>
    <w:p w14:paraId="5742B99F" w14:textId="35D7E97F" w:rsidR="001F5848" w:rsidRDefault="001F5848"/>
    <w:p w14:paraId="372573B8" w14:textId="32D537BB" w:rsidR="001F5848" w:rsidRDefault="001F5848"/>
    <w:p w14:paraId="38C7CB43" w14:textId="63CDAA5F" w:rsidR="001F5848" w:rsidRDefault="001F5848"/>
    <w:p w14:paraId="640DE0F7" w14:textId="037C5780" w:rsidR="001F5848" w:rsidRDefault="001F5848"/>
    <w:p w14:paraId="54356EF7" w14:textId="20EECCAE" w:rsidR="001F5848" w:rsidRDefault="001F5848"/>
    <w:p w14:paraId="042EE59D" w14:textId="162B6692" w:rsidR="001F5848" w:rsidRDefault="001F5848"/>
    <w:p w14:paraId="1A0A9ACD" w14:textId="23E160F3" w:rsidR="001F5848" w:rsidRDefault="001F5848"/>
    <w:p w14:paraId="1850FFC7" w14:textId="77777777" w:rsidR="001F5848" w:rsidRDefault="001F5848"/>
    <w:p w14:paraId="2F2194E7" w14:textId="77777777" w:rsidR="00005757" w:rsidRDefault="00005757"/>
    <w:p w14:paraId="365A3BD5" w14:textId="77777777" w:rsidR="00005757" w:rsidRDefault="00005757"/>
    <w:p w14:paraId="3EB63305" w14:textId="77777777" w:rsidR="00005757" w:rsidRDefault="0020742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Crea el diagrama a partir del siguiente modelo de E/R:</w:t>
      </w:r>
    </w:p>
    <w:p w14:paraId="6ED01C15" w14:textId="018E766D" w:rsidR="00005757" w:rsidRDefault="00207421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22A5C69A" wp14:editId="32E22179">
            <wp:extent cx="4981575" cy="4191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24698" w14:textId="5161E02E" w:rsidR="00005757" w:rsidRDefault="00207421">
      <w:pPr>
        <w:ind w:left="7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AD3B1F4" wp14:editId="550672BD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7256780" cy="2613660"/>
            <wp:effectExtent l="0" t="0" r="1270" b="0"/>
            <wp:wrapTopAndBottom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253" cy="261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Nota: No es necesario especificar </w:t>
      </w:r>
      <w:proofErr w:type="spellStart"/>
      <w:r>
        <w:t>getters</w:t>
      </w:r>
      <w:proofErr w:type="spellEnd"/>
      <w:r>
        <w:t xml:space="preserve">, </w:t>
      </w:r>
      <w:proofErr w:type="spellStart"/>
      <w:r>
        <w:t>setters</w:t>
      </w:r>
      <w:proofErr w:type="spellEnd"/>
      <w:r>
        <w:t>, ni constructores.</w:t>
      </w:r>
    </w:p>
    <w:p w14:paraId="64A44E4D" w14:textId="4B11CF39" w:rsidR="00207421" w:rsidRDefault="00207421">
      <w:pPr>
        <w:ind w:left="720"/>
      </w:pPr>
    </w:p>
    <w:p w14:paraId="5DEAFD86" w14:textId="77777777" w:rsidR="00005757" w:rsidRDefault="00005757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B0CE263" w14:textId="77777777" w:rsidR="00005757" w:rsidRDefault="00005757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0057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81204"/>
    <w:multiLevelType w:val="multilevel"/>
    <w:tmpl w:val="A6AE1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757"/>
    <w:rsid w:val="00005757"/>
    <w:rsid w:val="00150874"/>
    <w:rsid w:val="00157BAD"/>
    <w:rsid w:val="001F5848"/>
    <w:rsid w:val="00207421"/>
    <w:rsid w:val="003C37F3"/>
    <w:rsid w:val="0063417C"/>
    <w:rsid w:val="007C5553"/>
    <w:rsid w:val="00E5136E"/>
    <w:rsid w:val="00EA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9FAA1"/>
  <w15:docId w15:val="{AB8725E4-F8F2-40B7-8F9E-A91F7313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732972-c87b-4696-9d47-75e02ed40e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3118B766354A4486ABF7FF376017DA" ma:contentTypeVersion="3" ma:contentTypeDescription="Crear nuevo documento." ma:contentTypeScope="" ma:versionID="e05981039516f7f8b250e93ce3fc025b">
  <xsd:schema xmlns:xsd="http://www.w3.org/2001/XMLSchema" xmlns:xs="http://www.w3.org/2001/XMLSchema" xmlns:p="http://schemas.microsoft.com/office/2006/metadata/properties" xmlns:ns2="66732972-c87b-4696-9d47-75e02ed40e7a" targetNamespace="http://schemas.microsoft.com/office/2006/metadata/properties" ma:root="true" ma:fieldsID="70e36e70def71e84681c1095c7b683a3" ns2:_="">
    <xsd:import namespace="66732972-c87b-4696-9d47-75e02ed40e7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32972-c87b-4696-9d47-75e02ed40e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9ABC42-5D4D-43E4-925B-0CC489E7DD98}">
  <ds:schemaRefs>
    <ds:schemaRef ds:uri="http://schemas.microsoft.com/office/2006/metadata/properties"/>
    <ds:schemaRef ds:uri="http://schemas.microsoft.com/office/infopath/2007/PartnerControls"/>
    <ds:schemaRef ds:uri="66732972-c87b-4696-9d47-75e02ed40e7a"/>
  </ds:schemaRefs>
</ds:datastoreItem>
</file>

<file path=customXml/itemProps2.xml><?xml version="1.0" encoding="utf-8"?>
<ds:datastoreItem xmlns:ds="http://schemas.openxmlformats.org/officeDocument/2006/customXml" ds:itemID="{265FC5A9-A2B3-411C-8AD0-0E77C42D35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0077EA-6F53-4260-96D2-958DC3CFD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732972-c87b-4696-9d47-75e02ed40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Alberto Benito Molina</cp:lastModifiedBy>
  <cp:revision>4</cp:revision>
  <dcterms:created xsi:type="dcterms:W3CDTF">2021-04-22T17:26:00Z</dcterms:created>
  <dcterms:modified xsi:type="dcterms:W3CDTF">2021-04-22T23:45:00Z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0x0101001B3118B766354A4486ABF7FF376017DA</vt:lpwstr>
  </property>
  <property fmtid="{D5CDD505-2E9C-101B-9397-08002B2CF9AE}" pid="3" name="Order">
    <vt:r8>7000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