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D1DC" w14:textId="7E89470D" w:rsidR="00DE3C35" w:rsidRPr="00DE3C35" w:rsidRDefault="00DE3C35" w:rsidP="00DE3C35">
      <w:pPr>
        <w:spacing w:line="240" w:lineRule="auto"/>
        <w:rPr>
          <w:rFonts w:ascii="Verdana" w:hAnsi="Verdana" w:cs="Arial"/>
          <w:b/>
          <w:bCs/>
        </w:rPr>
      </w:pPr>
      <w:r w:rsidRPr="00DE3C35">
        <w:rPr>
          <w:rFonts w:ascii="Verdana" w:hAnsi="Verdana"/>
          <w:noProof/>
        </w:rPr>
        <w:drawing>
          <wp:anchor distT="0" distB="0" distL="114300" distR="114300" simplePos="0" relativeHeight="251658240" behindDoc="0" locked="0" layoutInCell="1" allowOverlap="1" wp14:anchorId="1FEC3204" wp14:editId="5EFF2DB4">
            <wp:simplePos x="0" y="0"/>
            <wp:positionH relativeFrom="margin">
              <wp:align>center</wp:align>
            </wp:positionH>
            <wp:positionV relativeFrom="page">
              <wp:posOffset>485775</wp:posOffset>
            </wp:positionV>
            <wp:extent cx="2914650" cy="1333500"/>
            <wp:effectExtent l="0" t="0" r="0" b="0"/>
            <wp:wrapTopAndBottom/>
            <wp:docPr id="232805246" name="Imagen 1" descr="Registro de Asistencia U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istro de Asistencia UI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9D7C58" w14:textId="226FEE24" w:rsidR="004A1335" w:rsidRPr="00DE3C35" w:rsidRDefault="004A1335" w:rsidP="002C32DC">
      <w:pPr>
        <w:spacing w:line="240" w:lineRule="auto"/>
        <w:jc w:val="center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BASE DE DATOS II</w:t>
      </w:r>
    </w:p>
    <w:p w14:paraId="75B81056" w14:textId="77777777" w:rsidR="004A1335" w:rsidRPr="00DE3C35" w:rsidRDefault="004A1335" w:rsidP="002C32DC">
      <w:pPr>
        <w:spacing w:line="240" w:lineRule="auto"/>
        <w:jc w:val="center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TALLER #1 – DESARROLLO COMPLETO</w:t>
      </w:r>
    </w:p>
    <w:p w14:paraId="7785F7A9" w14:textId="5F7D0639" w:rsidR="00DE3C35" w:rsidRDefault="00DE3C35" w:rsidP="00DE3C35">
      <w:pPr>
        <w:spacing w:line="240" w:lineRule="auto"/>
        <w:jc w:val="both"/>
        <w:rPr>
          <w:rFonts w:ascii="Verdana" w:hAnsi="Verdana" w:cs="Arial"/>
          <w:b/>
          <w:bCs/>
          <w:i/>
          <w:iCs/>
          <w:sz w:val="28"/>
          <w:szCs w:val="28"/>
        </w:rPr>
      </w:pPr>
      <w:r w:rsidRPr="00DE3C35">
        <w:rPr>
          <w:rFonts w:ascii="Verdana" w:hAnsi="Verdana" w:cs="Arial"/>
          <w:b/>
          <w:bCs/>
          <w:i/>
          <w:iCs/>
          <w:sz w:val="28"/>
          <w:szCs w:val="28"/>
        </w:rPr>
        <w:t xml:space="preserve">Por: Gil Ortiz   </w:t>
      </w:r>
      <w:r w:rsidR="000E22A6">
        <w:rPr>
          <w:rFonts w:ascii="Verdana" w:hAnsi="Verdana" w:cs="Arial"/>
          <w:b/>
          <w:bCs/>
          <w:i/>
          <w:iCs/>
          <w:sz w:val="28"/>
          <w:szCs w:val="28"/>
        </w:rPr>
        <w:t>8-1011-2311</w:t>
      </w:r>
    </w:p>
    <w:p w14:paraId="3A23E755" w14:textId="405926BE" w:rsidR="00322B5C" w:rsidRPr="00322B5C" w:rsidRDefault="00322B5C" w:rsidP="00DE3C35">
      <w:pPr>
        <w:spacing w:line="240" w:lineRule="auto"/>
        <w:jc w:val="both"/>
        <w:rPr>
          <w:rFonts w:ascii="Verdana" w:hAnsi="Verdana" w:cs="Arial"/>
          <w:sz w:val="28"/>
          <w:szCs w:val="28"/>
          <w:lang w:val="en-US"/>
        </w:rPr>
      </w:pPr>
      <w:r w:rsidRPr="00322B5C">
        <w:rPr>
          <w:rFonts w:ascii="Verdana" w:hAnsi="Verdana" w:cs="Arial"/>
          <w:b/>
          <w:bCs/>
          <w:i/>
          <w:iCs/>
          <w:sz w:val="28"/>
          <w:szCs w:val="28"/>
          <w:lang w:val="en-US"/>
        </w:rPr>
        <w:t>GitHub:</w:t>
      </w:r>
      <w:r w:rsidRPr="00322B5C">
        <w:rPr>
          <w:rFonts w:ascii="Verdana" w:hAnsi="Verdana" w:cs="Arial"/>
          <w:sz w:val="28"/>
          <w:szCs w:val="28"/>
          <w:lang w:val="en-US"/>
        </w:rPr>
        <w:t xml:space="preserve"> </w:t>
      </w:r>
      <w:r w:rsidRPr="00322B5C">
        <w:rPr>
          <w:rFonts w:ascii="Verdana" w:hAnsi="Verdana" w:cs="Arial"/>
          <w:sz w:val="28"/>
          <w:szCs w:val="28"/>
          <w:lang w:val="en-US"/>
        </w:rPr>
        <w:t>https://github.com/Alberto0920/BASE_DE-DATOS_II</w:t>
      </w:r>
    </w:p>
    <w:p w14:paraId="3157A150" w14:textId="73149430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I PARTE – CARDINALIDAD (20 puntos)</w:t>
      </w:r>
    </w:p>
    <w:p w14:paraId="09D44D76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Problema #1: Identificación del tipo de cardinalidad</w:t>
      </w:r>
    </w:p>
    <w:p w14:paraId="30AC61B7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Una universidad maneja la siguiente información: </w:t>
      </w:r>
    </w:p>
    <w:p w14:paraId="602D65A5" w14:textId="77777777" w:rsidR="004A1335" w:rsidRPr="00DE3C35" w:rsidRDefault="004A1335" w:rsidP="00DE3C35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estudiante puede estar inscrito en varias materias. </w:t>
      </w:r>
    </w:p>
    <w:p w14:paraId="48A165AC" w14:textId="77777777" w:rsidR="004A1335" w:rsidRPr="00DE3C35" w:rsidRDefault="004A1335" w:rsidP="00DE3C35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Una materia puede tener muchos estudiantes inscritos.</w:t>
      </w:r>
    </w:p>
    <w:p w14:paraId="72C6658D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Pregunta</w:t>
      </w:r>
    </w:p>
    <w:p w14:paraId="7F2216C2" w14:textId="77777777" w:rsidR="00DE3C35" w:rsidRPr="00DE3C35" w:rsidRDefault="004A1335" w:rsidP="00DE3C35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¿Qué tipo de relación existe entre Estudiante y Materia?</w:t>
      </w:r>
    </w:p>
    <w:p w14:paraId="4B2DF565" w14:textId="77777777" w:rsidR="009707D0" w:rsidRDefault="009707D0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1EAF4E70" w14:textId="107DF508" w:rsidR="00DE3C35" w:rsidRPr="00D85465" w:rsidRDefault="009707D0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  <w:r w:rsidRPr="009707D0">
        <w:rPr>
          <w:rFonts w:ascii="Verdana" w:hAnsi="Verdana" w:cs="Arial"/>
        </w:rPr>
        <w:t xml:space="preserve">Desde el punto de vista del modelado relacional, la relación entre Estudiante y Materia corresponde a </w:t>
      </w:r>
      <w:r w:rsidRPr="00D85465">
        <w:rPr>
          <w:rFonts w:ascii="Verdana" w:hAnsi="Verdana" w:cs="Arial"/>
        </w:rPr>
        <w:t>una relación muchos a muchos (N:M).</w:t>
      </w:r>
    </w:p>
    <w:p w14:paraId="5A3FEC5F" w14:textId="77777777" w:rsidR="009707D0" w:rsidRPr="00DE3C35" w:rsidRDefault="009707D0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4D20310E" w14:textId="47F1D9E5" w:rsidR="00DE3C35" w:rsidRDefault="004A1335" w:rsidP="009707D0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¿Cuál es la cardinalidad de esta relación?</w:t>
      </w:r>
    </w:p>
    <w:p w14:paraId="33C5F18B" w14:textId="77777777" w:rsidR="009707D0" w:rsidRDefault="009707D0" w:rsidP="009707D0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6DECF617" w14:textId="6E4A4F02" w:rsidR="009707D0" w:rsidRDefault="009707D0" w:rsidP="009707D0">
      <w:pPr>
        <w:pStyle w:val="Prrafodelista"/>
        <w:spacing w:line="240" w:lineRule="auto"/>
        <w:jc w:val="both"/>
        <w:rPr>
          <w:rFonts w:ascii="Verdana" w:hAnsi="Verdana" w:cs="Arial"/>
        </w:rPr>
      </w:pPr>
      <w:r w:rsidRPr="009707D0">
        <w:rPr>
          <w:rFonts w:ascii="Verdana" w:hAnsi="Verdana" w:cs="Arial"/>
        </w:rPr>
        <w:t>Un registro de Estudiante puede asociarse con múltiples registros de Materia, y cada registro de Materia puede relacionarse con varios registros de Estudiante.</w:t>
      </w:r>
    </w:p>
    <w:p w14:paraId="110B01A2" w14:textId="77777777" w:rsidR="009707D0" w:rsidRPr="009707D0" w:rsidRDefault="009707D0" w:rsidP="009707D0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77F88352" w14:textId="77777777" w:rsidR="004A1335" w:rsidRPr="00DE3C35" w:rsidRDefault="004A1335" w:rsidP="00DE3C35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¿Por qué no es correcto modelar como 1:1 o </w:t>
      </w:r>
      <w:proofErr w:type="gramStart"/>
      <w:r w:rsidRPr="00DE3C35">
        <w:rPr>
          <w:rFonts w:ascii="Verdana" w:hAnsi="Verdana" w:cs="Arial"/>
        </w:rPr>
        <w:t>1:N</w:t>
      </w:r>
      <w:proofErr w:type="gramEnd"/>
      <w:r w:rsidRPr="00DE3C35">
        <w:rPr>
          <w:rFonts w:ascii="Verdana" w:hAnsi="Verdana" w:cs="Arial"/>
        </w:rPr>
        <w:t>?</w:t>
      </w:r>
    </w:p>
    <w:p w14:paraId="0C703112" w14:textId="77777777" w:rsidR="00DE3C35" w:rsidRPr="00DE3C35" w:rsidRDefault="00DE3C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24D87C03" w14:textId="77777777" w:rsidR="009707D0" w:rsidRDefault="009707D0" w:rsidP="00DE3C35">
      <w:pPr>
        <w:pStyle w:val="Prrafodelista"/>
        <w:numPr>
          <w:ilvl w:val="0"/>
          <w:numId w:val="22"/>
        </w:numPr>
        <w:spacing w:line="240" w:lineRule="auto"/>
        <w:jc w:val="both"/>
        <w:rPr>
          <w:rFonts w:ascii="Verdana" w:hAnsi="Verdana" w:cs="Arial"/>
        </w:rPr>
      </w:pPr>
      <w:r w:rsidRPr="009707D0">
        <w:rPr>
          <w:rFonts w:ascii="Verdana" w:hAnsi="Verdana" w:cs="Arial"/>
        </w:rPr>
        <w:t>No se modela como 1:1 porque una entidad Estudiante puede vincularse con más de una Materia.</w:t>
      </w:r>
    </w:p>
    <w:p w14:paraId="71631194" w14:textId="77777777" w:rsidR="009707D0" w:rsidRPr="009707D0" w:rsidRDefault="009707D0" w:rsidP="009707D0">
      <w:pPr>
        <w:pStyle w:val="Prrafodelista"/>
        <w:numPr>
          <w:ilvl w:val="0"/>
          <w:numId w:val="22"/>
        </w:numPr>
        <w:spacing w:line="240" w:lineRule="auto"/>
        <w:jc w:val="both"/>
        <w:rPr>
          <w:rFonts w:ascii="Verdana" w:hAnsi="Verdana" w:cs="Arial"/>
        </w:rPr>
      </w:pPr>
      <w:r w:rsidRPr="009707D0">
        <w:rPr>
          <w:rFonts w:ascii="Verdana" w:hAnsi="Verdana" w:cs="Arial"/>
        </w:rPr>
        <w:t xml:space="preserve">No se modela como </w:t>
      </w:r>
      <w:proofErr w:type="gramStart"/>
      <w:r w:rsidRPr="009707D0">
        <w:rPr>
          <w:rFonts w:ascii="Verdana" w:hAnsi="Verdana" w:cs="Arial"/>
        </w:rPr>
        <w:t>1:N</w:t>
      </w:r>
      <w:proofErr w:type="gramEnd"/>
      <w:r w:rsidRPr="009707D0">
        <w:rPr>
          <w:rFonts w:ascii="Verdana" w:hAnsi="Verdana" w:cs="Arial"/>
        </w:rPr>
        <w:t xml:space="preserve"> porque una entidad Materia no depende de un único Estudiante.</w:t>
      </w:r>
    </w:p>
    <w:p w14:paraId="601B517A" w14:textId="77777777" w:rsidR="00DE3C35" w:rsidRPr="00DE3C35" w:rsidRDefault="00DE3C35" w:rsidP="00DE3C35">
      <w:pPr>
        <w:pStyle w:val="Prrafodelista"/>
        <w:spacing w:line="240" w:lineRule="auto"/>
        <w:ind w:left="1440"/>
        <w:jc w:val="both"/>
        <w:rPr>
          <w:rFonts w:ascii="Verdana" w:hAnsi="Verdana" w:cs="Arial"/>
        </w:rPr>
      </w:pPr>
    </w:p>
    <w:p w14:paraId="037BDDA6" w14:textId="77777777" w:rsidR="004A1335" w:rsidRPr="00DE3C35" w:rsidRDefault="004A1335" w:rsidP="00DE3C35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4.Dibuja cómo se vería la cardinalidad usando una de las simbologías explicadas en clase.</w:t>
      </w:r>
    </w:p>
    <w:p w14:paraId="41F2EA45" w14:textId="34CB91D5" w:rsidR="004A1335" w:rsidRPr="00DE3C35" w:rsidRDefault="00372FCB" w:rsidP="00DE3C35">
      <w:pPr>
        <w:spacing w:line="240" w:lineRule="auto"/>
        <w:ind w:left="360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lastRenderedPageBreak/>
        <w:drawing>
          <wp:inline distT="0" distB="0" distL="0" distR="0" wp14:anchorId="00A6700D" wp14:editId="75D4D5EF">
            <wp:extent cx="4695825" cy="1730331"/>
            <wp:effectExtent l="0" t="0" r="0" b="3810"/>
            <wp:docPr id="620276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641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3837" cy="173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1F0D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Problema #2: Cardinalidad aplicada al modelo Entidad–Relación</w:t>
      </w:r>
    </w:p>
    <w:p w14:paraId="153E023A" w14:textId="77777777" w:rsidR="00CA6087" w:rsidRPr="00DE3C35" w:rsidRDefault="00CA6087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Con base en el siguiente escenario: </w:t>
      </w:r>
    </w:p>
    <w:p w14:paraId="06E83002" w14:textId="77777777" w:rsidR="00CA6087" w:rsidRPr="00DE3C35" w:rsidRDefault="00CA6087" w:rsidP="00DE3C35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cliente puede realizar muchos pedidos. </w:t>
      </w:r>
    </w:p>
    <w:p w14:paraId="14867467" w14:textId="77777777" w:rsidR="00CA6087" w:rsidRPr="00DE3C35" w:rsidRDefault="00CA6087" w:rsidP="00DE3C35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Cada pedido pertenece a un solo cliente. </w:t>
      </w:r>
    </w:p>
    <w:p w14:paraId="052C4553" w14:textId="77777777" w:rsidR="00CA6087" w:rsidRPr="00DE3C35" w:rsidRDefault="00CA6087" w:rsidP="00DE3C35">
      <w:pPr>
        <w:pStyle w:val="Prrafodelista"/>
        <w:numPr>
          <w:ilvl w:val="0"/>
          <w:numId w:val="2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Un pedido no puede existir sin un cliente.</w:t>
      </w:r>
    </w:p>
    <w:p w14:paraId="0E6C3395" w14:textId="77777777" w:rsidR="00CA6087" w:rsidRPr="00DE3C35" w:rsidRDefault="00CA6087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Pregunta</w:t>
      </w:r>
    </w:p>
    <w:p w14:paraId="2645EBB2" w14:textId="77777777" w:rsidR="00DE3C35" w:rsidRPr="00DE3C35" w:rsidRDefault="00CA6087" w:rsidP="00DE3C35">
      <w:pPr>
        <w:pStyle w:val="Prrafodelista"/>
        <w:numPr>
          <w:ilvl w:val="0"/>
          <w:numId w:val="2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Indica la cardinalidad entre Cliente y Pedido.</w:t>
      </w:r>
    </w:p>
    <w:p w14:paraId="680397F8" w14:textId="1311A079" w:rsidR="004A1335" w:rsidRDefault="004A13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br/>
        <w:t xml:space="preserve">Relación </w:t>
      </w:r>
      <w:proofErr w:type="gramStart"/>
      <w:r w:rsidRPr="00DE3C35">
        <w:rPr>
          <w:rFonts w:ascii="Verdana" w:hAnsi="Verdana" w:cs="Arial"/>
        </w:rPr>
        <w:t>1:N</w:t>
      </w:r>
      <w:proofErr w:type="gramEnd"/>
      <w:r w:rsidRPr="00DE3C35">
        <w:rPr>
          <w:rFonts w:ascii="Verdana" w:hAnsi="Verdana" w:cs="Arial"/>
        </w:rPr>
        <w:t xml:space="preserve"> (Cliente – Pedido).</w:t>
      </w:r>
    </w:p>
    <w:p w14:paraId="7B10D4AD" w14:textId="77777777" w:rsidR="009707D0" w:rsidRPr="00DE3C35" w:rsidRDefault="009707D0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52046E3D" w14:textId="77777777" w:rsidR="00DE3C35" w:rsidRPr="00DE3C35" w:rsidRDefault="00CA6087" w:rsidP="00DE3C35">
      <w:pPr>
        <w:pStyle w:val="Prrafodelista"/>
        <w:numPr>
          <w:ilvl w:val="0"/>
          <w:numId w:val="2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Especifica si la participación del Pedido es total u opcional.</w:t>
      </w:r>
    </w:p>
    <w:p w14:paraId="6CE9F1D0" w14:textId="3B1263E6" w:rsidR="004A1335" w:rsidRPr="00DE3C35" w:rsidRDefault="004A13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br/>
      </w:r>
      <w:r w:rsidR="009707D0" w:rsidRPr="009707D0">
        <w:rPr>
          <w:rFonts w:ascii="Verdana" w:hAnsi="Verdana" w:cs="Arial"/>
        </w:rPr>
        <w:t>Participación</w:t>
      </w:r>
      <w:r w:rsidR="009707D0">
        <w:rPr>
          <w:rFonts w:ascii="Verdana" w:hAnsi="Verdana" w:cs="Arial"/>
        </w:rPr>
        <w:t xml:space="preserve"> total</w:t>
      </w:r>
      <w:r w:rsidR="009707D0" w:rsidRPr="009707D0">
        <w:rPr>
          <w:rFonts w:ascii="Verdana" w:hAnsi="Verdana" w:cs="Arial"/>
        </w:rPr>
        <w:t>, requiere clave foránea de Cliente.</w:t>
      </w:r>
    </w:p>
    <w:p w14:paraId="36339C02" w14:textId="77777777" w:rsidR="00DE3C35" w:rsidRPr="00DE3C35" w:rsidRDefault="00DE3C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65EEA7E7" w14:textId="77777777" w:rsidR="004A1335" w:rsidRPr="00DE3C35" w:rsidRDefault="004A1335" w:rsidP="00DE3C35">
      <w:pPr>
        <w:pStyle w:val="Prrafodelista"/>
        <w:numPr>
          <w:ilvl w:val="0"/>
          <w:numId w:val="2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Representación de la cardinalidad</w:t>
      </w:r>
    </w:p>
    <w:p w14:paraId="74E3F959" w14:textId="77777777" w:rsidR="00DE3C35" w:rsidRPr="00DE3C35" w:rsidRDefault="00DE3C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0FAC4620" w14:textId="5F8893CC" w:rsidR="0081693C" w:rsidRPr="00DE3C35" w:rsidRDefault="00372FCB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  <w:noProof/>
        </w:rPr>
        <w:drawing>
          <wp:inline distT="0" distB="0" distL="0" distR="0" wp14:anchorId="159AF365" wp14:editId="71BFA98C">
            <wp:extent cx="3771900" cy="1511984"/>
            <wp:effectExtent l="0" t="0" r="0" b="0"/>
            <wp:docPr id="12103725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2521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103" cy="15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011B" w14:textId="77777777" w:rsidR="00CA6087" w:rsidRPr="00DE3C35" w:rsidRDefault="00CA6087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 xml:space="preserve">Indique cuáles son los tipos de cardinalidad: </w:t>
      </w:r>
    </w:p>
    <w:p w14:paraId="65FBF630" w14:textId="77777777" w:rsidR="00004FAC" w:rsidRPr="00DE3C35" w:rsidRDefault="00004FAC" w:rsidP="00DE3C35">
      <w:pPr>
        <w:spacing w:line="240" w:lineRule="auto"/>
        <w:jc w:val="both"/>
        <w:rPr>
          <w:rFonts w:ascii="Verdana" w:hAnsi="Verdana" w:cs="Arial"/>
          <w:highlight w:val="yellow"/>
        </w:rPr>
      </w:pPr>
      <w:r w:rsidRPr="00DE3C35">
        <w:rPr>
          <w:rFonts w:ascii="Verdana" w:hAnsi="Verdana" w:cs="Arial"/>
          <w:highlight w:val="yellow"/>
        </w:rPr>
        <w:t xml:space="preserve">a. Relación 1-1. </w:t>
      </w:r>
    </w:p>
    <w:p w14:paraId="10A0EA5C" w14:textId="77777777" w:rsidR="00004FAC" w:rsidRPr="00DE3C35" w:rsidRDefault="00004FAC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b. Relación 0-0. </w:t>
      </w:r>
    </w:p>
    <w:p w14:paraId="53784D6A" w14:textId="77777777" w:rsidR="00004FAC" w:rsidRPr="00DE3C35" w:rsidRDefault="00004FAC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c. Relación R-r. </w:t>
      </w:r>
    </w:p>
    <w:p w14:paraId="0888C8EF" w14:textId="77777777" w:rsidR="00004FAC" w:rsidRPr="00DE3C35" w:rsidRDefault="00004FAC" w:rsidP="00DE3C35">
      <w:pPr>
        <w:spacing w:line="240" w:lineRule="auto"/>
        <w:jc w:val="both"/>
        <w:rPr>
          <w:rFonts w:ascii="Verdana" w:hAnsi="Verdana" w:cs="Arial"/>
          <w:highlight w:val="yellow"/>
        </w:rPr>
      </w:pPr>
      <w:r w:rsidRPr="00DE3C35">
        <w:rPr>
          <w:rFonts w:ascii="Verdana" w:hAnsi="Verdana" w:cs="Arial"/>
          <w:highlight w:val="yellow"/>
        </w:rPr>
        <w:lastRenderedPageBreak/>
        <w:t>d. Relación 1-N.</w:t>
      </w:r>
    </w:p>
    <w:p w14:paraId="724B5918" w14:textId="029139A4" w:rsidR="00CA6087" w:rsidRPr="00DE3C35" w:rsidRDefault="00004FAC" w:rsidP="00DE3C35">
      <w:pPr>
        <w:spacing w:line="240" w:lineRule="auto"/>
        <w:jc w:val="both"/>
        <w:rPr>
          <w:rFonts w:ascii="Verdana" w:hAnsi="Verdana" w:cs="Arial"/>
          <w:b/>
          <w:bCs/>
          <w:highlight w:val="yellow"/>
        </w:rPr>
      </w:pPr>
      <w:r w:rsidRPr="00DE3C35">
        <w:rPr>
          <w:rFonts w:ascii="Verdana" w:hAnsi="Verdana" w:cs="Arial"/>
          <w:highlight w:val="yellow"/>
        </w:rPr>
        <w:t>e. Relación N-M.</w:t>
      </w:r>
    </w:p>
    <w:p w14:paraId="4FA5D33F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II PARTE – NORMALIZACIÓN (30 puntos)</w:t>
      </w:r>
    </w:p>
    <w:p w14:paraId="27A5F686" w14:textId="77777777" w:rsidR="00CA6087" w:rsidRPr="00DE3C35" w:rsidRDefault="00CA6087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Basándonos en los siguientes enunciados, aplique el concepto de normalización: </w:t>
      </w:r>
    </w:p>
    <w:p w14:paraId="24EF35F8" w14:textId="77777777" w:rsidR="00D73DA8" w:rsidRPr="00DE3C35" w:rsidRDefault="00CA6087" w:rsidP="00DE3C35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Desea realizar la normalización N1 o primera forma normal (FN) de la siguiente tabla.</w:t>
      </w:r>
    </w:p>
    <w:p w14:paraId="07F622EB" w14:textId="77777777" w:rsidR="004A1335" w:rsidRPr="00DE3C35" w:rsidRDefault="00CA6087" w:rsidP="00DE3C35">
      <w:pPr>
        <w:spacing w:line="240" w:lineRule="auto"/>
        <w:ind w:left="360"/>
        <w:jc w:val="both"/>
        <w:rPr>
          <w:rFonts w:ascii="Verdana" w:hAnsi="Verdana" w:cs="Arial"/>
        </w:rPr>
      </w:pPr>
      <w:r w:rsidRPr="00DE3C35">
        <w:rPr>
          <w:rFonts w:ascii="Verdana" w:hAnsi="Verdana"/>
          <w:noProof/>
        </w:rPr>
        <w:drawing>
          <wp:inline distT="0" distB="0" distL="0" distR="0" wp14:anchorId="04870310" wp14:editId="4A8D1CF5">
            <wp:extent cx="4375150" cy="1794934"/>
            <wp:effectExtent l="0" t="0" r="6350" b="0"/>
            <wp:docPr id="136860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692" cy="18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137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Una tabla está en 1FN cuando:</w:t>
      </w:r>
    </w:p>
    <w:p w14:paraId="334EADB2" w14:textId="77777777" w:rsidR="009707D0" w:rsidRDefault="009707D0" w:rsidP="00DE3C35">
      <w:pPr>
        <w:numPr>
          <w:ilvl w:val="0"/>
          <w:numId w:val="3"/>
        </w:numPr>
        <w:spacing w:line="240" w:lineRule="auto"/>
        <w:jc w:val="both"/>
        <w:rPr>
          <w:rFonts w:ascii="Verdana" w:hAnsi="Verdana" w:cs="Arial"/>
        </w:rPr>
      </w:pPr>
      <w:r w:rsidRPr="009707D0">
        <w:rPr>
          <w:rFonts w:ascii="Verdana" w:hAnsi="Verdana" w:cs="Arial"/>
        </w:rPr>
        <w:t>Atributos atómicos</w:t>
      </w:r>
    </w:p>
    <w:p w14:paraId="0F7E1037" w14:textId="5F82113E" w:rsidR="004A1335" w:rsidRPr="00DE3C35" w:rsidRDefault="009707D0" w:rsidP="00DE3C35">
      <w:pPr>
        <w:numPr>
          <w:ilvl w:val="0"/>
          <w:numId w:val="3"/>
        </w:numPr>
        <w:spacing w:line="240" w:lineRule="auto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Sin</w:t>
      </w:r>
      <w:r w:rsidR="004A1335" w:rsidRPr="00DE3C35">
        <w:rPr>
          <w:rFonts w:ascii="Verdana" w:hAnsi="Verdana" w:cs="Arial"/>
        </w:rPr>
        <w:t xml:space="preserve"> campos multivaluados.</w:t>
      </w:r>
    </w:p>
    <w:p w14:paraId="7240CD71" w14:textId="77777777" w:rsidR="004A1335" w:rsidRPr="00DE3C35" w:rsidRDefault="004A1335" w:rsidP="00DE3C35">
      <w:pPr>
        <w:numPr>
          <w:ilvl w:val="0"/>
          <w:numId w:val="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Existe una clave primaria.</w:t>
      </w:r>
    </w:p>
    <w:p w14:paraId="3B16627C" w14:textId="6348212E" w:rsidR="00D73DA8" w:rsidRPr="00DE3C35" w:rsidRDefault="002D0F2D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drawing>
          <wp:inline distT="0" distB="0" distL="0" distR="0" wp14:anchorId="612DC73D" wp14:editId="1CF48E15">
            <wp:extent cx="3365126" cy="1362075"/>
            <wp:effectExtent l="0" t="0" r="6985" b="0"/>
            <wp:docPr id="18938516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1640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235" cy="13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4B12" w14:textId="77777777" w:rsidR="004A54CC" w:rsidRPr="00DE3C35" w:rsidRDefault="004A54CC" w:rsidP="00DE3C35">
      <w:pPr>
        <w:spacing w:line="240" w:lineRule="auto"/>
        <w:jc w:val="both"/>
        <w:rPr>
          <w:rFonts w:ascii="Verdana" w:hAnsi="Verdana" w:cs="Arial"/>
        </w:rPr>
      </w:pPr>
    </w:p>
    <w:p w14:paraId="573BC109" w14:textId="77777777" w:rsidR="00D73DA8" w:rsidRPr="00DE3C35" w:rsidRDefault="00D73DA8" w:rsidP="00DE3C35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Desea realizar la normalización 2FN o segunda forma normal de la siguiente tabla.</w:t>
      </w:r>
    </w:p>
    <w:p w14:paraId="2A696BC2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lastRenderedPageBreak/>
        <w:drawing>
          <wp:inline distT="0" distB="0" distL="0" distR="0" wp14:anchorId="229CB9EC" wp14:editId="7195612E">
            <wp:extent cx="4114800" cy="2146203"/>
            <wp:effectExtent l="0" t="0" r="0" b="6985"/>
            <wp:docPr id="168762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2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269" cy="21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C420" w14:textId="77777777" w:rsidR="009A05DA" w:rsidRPr="00DE3C35" w:rsidRDefault="009A05DA" w:rsidP="00DE3C35">
      <w:pPr>
        <w:spacing w:line="240" w:lineRule="auto"/>
        <w:jc w:val="both"/>
        <w:rPr>
          <w:rFonts w:ascii="Verdana" w:hAnsi="Verdana" w:cs="Arial"/>
        </w:rPr>
      </w:pPr>
    </w:p>
    <w:p w14:paraId="270BC084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Una tabla está en 2FN cuando:</w:t>
      </w:r>
    </w:p>
    <w:p w14:paraId="08E546F9" w14:textId="77777777" w:rsidR="004A1335" w:rsidRPr="00DE3C35" w:rsidRDefault="004A1335" w:rsidP="00DE3C35">
      <w:pPr>
        <w:numPr>
          <w:ilvl w:val="0"/>
          <w:numId w:val="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Cumple la 1FN.</w:t>
      </w:r>
    </w:p>
    <w:p w14:paraId="5EE068B7" w14:textId="77777777" w:rsidR="004A1335" w:rsidRPr="00DE3C35" w:rsidRDefault="004A1335" w:rsidP="00DE3C35">
      <w:pPr>
        <w:numPr>
          <w:ilvl w:val="0"/>
          <w:numId w:val="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No existen dependencias parciales.</w:t>
      </w:r>
    </w:p>
    <w:p w14:paraId="621E1F67" w14:textId="77777777" w:rsidR="004A1335" w:rsidRPr="00DE3C35" w:rsidRDefault="004A1335" w:rsidP="00DE3C35">
      <w:pPr>
        <w:numPr>
          <w:ilvl w:val="0"/>
          <w:numId w:val="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Los atributos no clave dependen de la clave completa.</w:t>
      </w:r>
    </w:p>
    <w:p w14:paraId="0FE4A455" w14:textId="468C369E" w:rsidR="00D73DA8" w:rsidRPr="00DE3C35" w:rsidRDefault="002D0F2D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drawing>
          <wp:inline distT="0" distB="0" distL="0" distR="0" wp14:anchorId="0C182132" wp14:editId="5EF07CAC">
            <wp:extent cx="3162741" cy="828791"/>
            <wp:effectExtent l="0" t="0" r="0" b="9525"/>
            <wp:docPr id="16157412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1239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D292" w14:textId="0F4ACD2D" w:rsidR="002D0F2D" w:rsidRPr="00DE3C35" w:rsidRDefault="002D0F2D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drawing>
          <wp:inline distT="0" distB="0" distL="0" distR="0" wp14:anchorId="43ADF11E" wp14:editId="6147725B">
            <wp:extent cx="3191320" cy="1209844"/>
            <wp:effectExtent l="0" t="0" r="0" b="9525"/>
            <wp:docPr id="9109156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5648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051" w14:textId="77777777" w:rsidR="009B21BD" w:rsidRPr="00DE3C35" w:rsidRDefault="009B21BD" w:rsidP="00DE3C35">
      <w:pPr>
        <w:spacing w:line="240" w:lineRule="auto"/>
        <w:jc w:val="both"/>
        <w:rPr>
          <w:rFonts w:ascii="Verdana" w:hAnsi="Verdana" w:cs="Arial"/>
        </w:rPr>
      </w:pPr>
    </w:p>
    <w:p w14:paraId="5181016F" w14:textId="77777777" w:rsidR="00D73DA8" w:rsidRPr="00DE3C35" w:rsidRDefault="00D73DA8" w:rsidP="00DE3C35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¿Cuál sería la diferencia entre la 1FN y la 2FN?</w:t>
      </w:r>
    </w:p>
    <w:p w14:paraId="114CC878" w14:textId="77777777" w:rsidR="00DE3C35" w:rsidRPr="00DE3C35" w:rsidRDefault="00DE3C35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5D20CDC6" w14:textId="77777777" w:rsidR="004A1335" w:rsidRPr="00DE3C35" w:rsidRDefault="004A1335" w:rsidP="00DE3C35">
      <w:pPr>
        <w:numPr>
          <w:ilvl w:val="0"/>
          <w:numId w:val="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1FN: elimina atributos no atómicos.</w:t>
      </w:r>
    </w:p>
    <w:p w14:paraId="4E830596" w14:textId="77777777" w:rsidR="00101945" w:rsidRDefault="004A1335" w:rsidP="00DE3C35">
      <w:pPr>
        <w:numPr>
          <w:ilvl w:val="0"/>
          <w:numId w:val="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2FN: elimina dependencias parciales y reduce redundancia.</w:t>
      </w:r>
    </w:p>
    <w:p w14:paraId="6DDF71D1" w14:textId="7BDC45BB" w:rsidR="009707D0" w:rsidRPr="00DE3C35" w:rsidRDefault="009707D0" w:rsidP="00DE3C35">
      <w:pPr>
        <w:numPr>
          <w:ilvl w:val="0"/>
          <w:numId w:val="5"/>
        </w:numPr>
        <w:spacing w:line="240" w:lineRule="auto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Verificar que no existan dependencias transitivas.</w:t>
      </w:r>
    </w:p>
    <w:p w14:paraId="137A3179" w14:textId="77777777" w:rsidR="00D73DA8" w:rsidRPr="00DE3C35" w:rsidRDefault="00D73DA8" w:rsidP="00DE3C35">
      <w:pPr>
        <w:spacing w:line="240" w:lineRule="auto"/>
        <w:ind w:left="720"/>
        <w:jc w:val="both"/>
        <w:rPr>
          <w:rFonts w:ascii="Verdana" w:hAnsi="Verdana" w:cs="Arial"/>
        </w:rPr>
      </w:pPr>
    </w:p>
    <w:p w14:paraId="51C8AA99" w14:textId="77777777" w:rsidR="00D73DA8" w:rsidRPr="00DE3C35" w:rsidRDefault="00D73DA8" w:rsidP="00DE3C35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Desea realizar la normalización 3FN o tercera forma normal de la siguiente tabla.</w:t>
      </w:r>
    </w:p>
    <w:p w14:paraId="1A459FE7" w14:textId="77777777" w:rsidR="00D73DA8" w:rsidRPr="00DE3C35" w:rsidRDefault="00D73DA8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lastRenderedPageBreak/>
        <w:drawing>
          <wp:inline distT="0" distB="0" distL="0" distR="0" wp14:anchorId="0ABE28BC" wp14:editId="3C2D7410">
            <wp:extent cx="4874607" cy="2316480"/>
            <wp:effectExtent l="0" t="0" r="2540" b="7620"/>
            <wp:docPr id="3533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2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901" cy="23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1F1B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Una tabla está en 3FN cuando:</w:t>
      </w:r>
    </w:p>
    <w:p w14:paraId="2AFA45DF" w14:textId="77777777" w:rsidR="004A1335" w:rsidRPr="00DE3C35" w:rsidRDefault="004A1335" w:rsidP="00DE3C35">
      <w:pPr>
        <w:numPr>
          <w:ilvl w:val="0"/>
          <w:numId w:val="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Cumple la 2FN.</w:t>
      </w:r>
    </w:p>
    <w:p w14:paraId="5E57479D" w14:textId="77777777" w:rsidR="004A1335" w:rsidRPr="00DE3C35" w:rsidRDefault="004A1335" w:rsidP="00DE3C35">
      <w:pPr>
        <w:numPr>
          <w:ilvl w:val="0"/>
          <w:numId w:val="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No existen dependencias transitivas.</w:t>
      </w:r>
    </w:p>
    <w:p w14:paraId="55633670" w14:textId="77777777" w:rsidR="004A1335" w:rsidRPr="00DE3C35" w:rsidRDefault="004A1335" w:rsidP="00DE3C35">
      <w:pPr>
        <w:numPr>
          <w:ilvl w:val="0"/>
          <w:numId w:val="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Los atributos no clave dependen únicamente de la clave primaria.</w:t>
      </w:r>
    </w:p>
    <w:p w14:paraId="70FEB254" w14:textId="6CABBDA4" w:rsidR="00CB6AE3" w:rsidRPr="00DE3C35" w:rsidRDefault="00A356C6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drawing>
          <wp:inline distT="0" distB="0" distL="0" distR="0" wp14:anchorId="139726E8" wp14:editId="585D05B3">
            <wp:extent cx="4658375" cy="1438476"/>
            <wp:effectExtent l="0" t="0" r="0" b="9525"/>
            <wp:docPr id="29469210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2108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4390" w14:textId="400EFFF3" w:rsidR="00D73DA8" w:rsidRPr="00DE3C35" w:rsidRDefault="00A356C6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drawing>
          <wp:inline distT="0" distB="0" distL="0" distR="0" wp14:anchorId="75A34598" wp14:editId="25DA3AD0">
            <wp:extent cx="2667372" cy="1066949"/>
            <wp:effectExtent l="0" t="0" r="0" b="0"/>
            <wp:docPr id="1887041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4109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7FF7" w14:textId="77777777" w:rsidR="00A356C6" w:rsidRPr="00DE3C35" w:rsidRDefault="00A356C6" w:rsidP="00DE3C35">
      <w:pPr>
        <w:spacing w:line="240" w:lineRule="auto"/>
        <w:jc w:val="both"/>
        <w:rPr>
          <w:rFonts w:ascii="Verdana" w:hAnsi="Verdana" w:cs="Arial"/>
        </w:rPr>
      </w:pPr>
    </w:p>
    <w:p w14:paraId="4F88DFAD" w14:textId="77777777" w:rsidR="00D73DA8" w:rsidRPr="00DE3C35" w:rsidRDefault="00D73DA8" w:rsidP="00DE3C35">
      <w:pPr>
        <w:pStyle w:val="Prrafodelista"/>
        <w:numPr>
          <w:ilvl w:val="0"/>
          <w:numId w:val="2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Si analizando un caso práctico se encontrara en el paso de la 2ª FN, ¿qué debería comprobar usted para seguir normalizando hasta la 3ª FN?</w:t>
      </w:r>
    </w:p>
    <w:p w14:paraId="039B3720" w14:textId="77777777" w:rsidR="00DE3C35" w:rsidRPr="00DE3C35" w:rsidRDefault="00DE3C35" w:rsidP="00DE3C35">
      <w:pPr>
        <w:spacing w:line="240" w:lineRule="auto"/>
        <w:jc w:val="both"/>
        <w:rPr>
          <w:rFonts w:ascii="Verdana" w:hAnsi="Verdana" w:cs="Arial"/>
        </w:rPr>
      </w:pPr>
    </w:p>
    <w:p w14:paraId="50F9CD22" w14:textId="49B36E4C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Se debe verificar que:</w:t>
      </w:r>
    </w:p>
    <w:p w14:paraId="1A3F70AA" w14:textId="77777777" w:rsidR="004A1335" w:rsidRPr="00DE3C35" w:rsidRDefault="004A1335" w:rsidP="00DE3C35">
      <w:pPr>
        <w:numPr>
          <w:ilvl w:val="0"/>
          <w:numId w:val="7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No existan dependencias transitivas.</w:t>
      </w:r>
    </w:p>
    <w:p w14:paraId="0ED1DF09" w14:textId="77777777" w:rsidR="004A1335" w:rsidRPr="00DE3C35" w:rsidRDefault="004A1335" w:rsidP="00DE3C35">
      <w:pPr>
        <w:numPr>
          <w:ilvl w:val="0"/>
          <w:numId w:val="7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Ningún atributo no clave dependa de otro atributo no clave.</w:t>
      </w:r>
    </w:p>
    <w:p w14:paraId="2466155E" w14:textId="77777777" w:rsidR="00D73DA8" w:rsidRPr="00DE3C35" w:rsidRDefault="00D73DA8" w:rsidP="00DE3C35">
      <w:pPr>
        <w:spacing w:line="240" w:lineRule="auto"/>
        <w:ind w:left="360"/>
        <w:jc w:val="both"/>
        <w:rPr>
          <w:rFonts w:ascii="Verdana" w:hAnsi="Verdana" w:cs="Arial"/>
        </w:rPr>
      </w:pPr>
    </w:p>
    <w:p w14:paraId="7B4E7A5B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III PARTE – DIAGRAMA ENTIDAD–RELACIÓN (50 puntos)</w:t>
      </w:r>
    </w:p>
    <w:p w14:paraId="0CB8F2A4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Parte A</w:t>
      </w:r>
    </w:p>
    <w:p w14:paraId="2E41418A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Basándose en los enunciados, analice y resuelva las siguientes preguntas: </w:t>
      </w:r>
    </w:p>
    <w:p w14:paraId="187C1B4F" w14:textId="77777777" w:rsidR="004A1335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Usted comienza a trabajar como administrador de bases de datos y le piden que, por favor, diseñe la relación entre un cliente y sus cuentas bancarias, brindándole los siguientes datos. Cuentas bancarias: código de cuenta (único), número de cuenta, dinero contenido en ella y, por otra parte, nombre, apellidos y cédula del cliente.  </w:t>
      </w:r>
      <w:r w:rsidR="004A1335" w:rsidRPr="00DE3C35">
        <w:rPr>
          <w:rFonts w:ascii="Verdana" w:hAnsi="Verdana" w:cs="Arial"/>
        </w:rPr>
        <w:t>Entidades identificadas:</w:t>
      </w:r>
    </w:p>
    <w:p w14:paraId="6C3066CF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¿Cómo plantearía el análisis de poder realizar un diagrama entidad-relación?</w:t>
      </w:r>
    </w:p>
    <w:p w14:paraId="17E50D7C" w14:textId="77777777" w:rsidR="00D73DA8" w:rsidRPr="00DE3C35" w:rsidRDefault="00D73DA8" w:rsidP="00DE3C35">
      <w:pPr>
        <w:pStyle w:val="Prrafodelista"/>
        <w:numPr>
          <w:ilvl w:val="0"/>
          <w:numId w:val="2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Entidades:</w:t>
      </w:r>
    </w:p>
    <w:p w14:paraId="4943124E" w14:textId="77777777" w:rsidR="004A1335" w:rsidRPr="00DE3C35" w:rsidRDefault="004A1335" w:rsidP="00DE3C35">
      <w:pPr>
        <w:pStyle w:val="Prrafodelista"/>
        <w:numPr>
          <w:ilvl w:val="0"/>
          <w:numId w:val="27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Cliente (cédula, nombre, apellidos)</w:t>
      </w:r>
    </w:p>
    <w:p w14:paraId="2D222662" w14:textId="77777777" w:rsidR="004A1335" w:rsidRPr="00DE3C35" w:rsidRDefault="004A1335" w:rsidP="00DE3C35">
      <w:pPr>
        <w:pStyle w:val="Prrafodelista"/>
        <w:numPr>
          <w:ilvl w:val="0"/>
          <w:numId w:val="27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Cuenta Bancaria (código de cuenta, número de cuenta, saldo)</w:t>
      </w:r>
    </w:p>
    <w:p w14:paraId="12275499" w14:textId="77777777" w:rsidR="004A1335" w:rsidRPr="00DE3C35" w:rsidRDefault="004A1335" w:rsidP="00DE3C35">
      <w:pPr>
        <w:pStyle w:val="Prrafodelista"/>
        <w:numPr>
          <w:ilvl w:val="0"/>
          <w:numId w:val="2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Relación:</w:t>
      </w:r>
      <w:r w:rsidRPr="00DE3C35">
        <w:rPr>
          <w:rFonts w:ascii="Verdana" w:hAnsi="Verdana" w:cs="Arial"/>
        </w:rPr>
        <w:br/>
        <w:t>Un cliente puede tener muchas cuentas bancarias.</w:t>
      </w:r>
    </w:p>
    <w:p w14:paraId="09E520A4" w14:textId="77777777" w:rsidR="004A1335" w:rsidRPr="00DE3C35" w:rsidRDefault="004A1335" w:rsidP="00DE3C35">
      <w:pPr>
        <w:pStyle w:val="Prrafodelista"/>
        <w:numPr>
          <w:ilvl w:val="0"/>
          <w:numId w:val="26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Cardinalidad: </w:t>
      </w:r>
      <w:proofErr w:type="gramStart"/>
      <w:r w:rsidRPr="00DE3C35">
        <w:rPr>
          <w:rFonts w:ascii="Verdana" w:hAnsi="Verdana" w:cs="Arial"/>
        </w:rPr>
        <w:t>1:N</w:t>
      </w:r>
      <w:proofErr w:type="gramEnd"/>
    </w:p>
    <w:p w14:paraId="3621E9C1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Realizando su labor diaria de diseñador de base de datos, se encuentra con el siguiente </w:t>
      </w:r>
    </w:p>
    <w:p w14:paraId="4E11511A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planteamiento: </w:t>
      </w:r>
    </w:p>
    <w:p w14:paraId="096130EF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</w:rPr>
        <w:t>Una empresa de gestión de inversiones desea crear una base de datos para manejar la cartera de acciones y órdenes de compraventa de sus clientes. Para cada una de las acciones se guarda el nombre de la empresa, su NIF, siglas y domicilio. Además, se almacenan las cotizaciones de las acciones, con la fecha y hora de la cotización.</w:t>
      </w:r>
      <w:r w:rsidRPr="00DE3C35">
        <w:rPr>
          <w:rFonts w:ascii="Verdana" w:hAnsi="Verdana" w:cs="Arial"/>
          <w:b/>
          <w:bCs/>
        </w:rPr>
        <w:t xml:space="preserve"> </w:t>
      </w:r>
    </w:p>
    <w:p w14:paraId="709EF62C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¿Qué entidades encuentra y de qué tipo?</w:t>
      </w:r>
    </w:p>
    <w:p w14:paraId="1D56DC6A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Entidades:</w:t>
      </w:r>
    </w:p>
    <w:p w14:paraId="28528DAD" w14:textId="77777777" w:rsidR="004A1335" w:rsidRPr="00DE3C35" w:rsidRDefault="004A1335" w:rsidP="00DE3C35">
      <w:pPr>
        <w:numPr>
          <w:ilvl w:val="0"/>
          <w:numId w:val="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Acción (entidad fuerte): nombre empresa, NIF, siglas, domicilio.</w:t>
      </w:r>
    </w:p>
    <w:p w14:paraId="0211DE0C" w14:textId="77777777" w:rsidR="004A1335" w:rsidRPr="00DE3C35" w:rsidRDefault="004A1335" w:rsidP="00DE3C35">
      <w:pPr>
        <w:numPr>
          <w:ilvl w:val="0"/>
          <w:numId w:val="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Cotización (entidad débil): fecha, hora, valor.</w:t>
      </w:r>
    </w:p>
    <w:p w14:paraId="02802EAE" w14:textId="77777777" w:rsidR="00D73DA8" w:rsidRPr="00DE3C35" w:rsidRDefault="00D73DA8" w:rsidP="00DE3C35">
      <w:pPr>
        <w:spacing w:line="240" w:lineRule="auto"/>
        <w:ind w:left="720"/>
        <w:jc w:val="both"/>
        <w:rPr>
          <w:rFonts w:ascii="Verdana" w:hAnsi="Verdana" w:cs="Arial"/>
        </w:rPr>
      </w:pPr>
    </w:p>
    <w:p w14:paraId="0A8B8529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Parte B</w:t>
      </w:r>
    </w:p>
    <w:p w14:paraId="258025FF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Realice los diagramas entidad-relación con alguna de las herramientas o en papel. </w:t>
      </w:r>
    </w:p>
    <w:p w14:paraId="403E6B04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Tomar en cuenta que para realizar un diagrama entidad-relación y resolver las distintas situaciones reales se debe seguir una serie de pasos:  </w:t>
      </w:r>
    </w:p>
    <w:p w14:paraId="359C55BD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lastRenderedPageBreak/>
        <w:t xml:space="preserve">1. Seleccionar las distintas entidades, así como su tipología y sus atributos; el atributo clave de cada entidad o posibles atributos clave. </w:t>
      </w:r>
    </w:p>
    <w:p w14:paraId="499212F8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2. Una entidad se relaciona con otra mediante conectores y relaciones representadas con rombos.  </w:t>
      </w:r>
    </w:p>
    <w:p w14:paraId="03EE8FBC" w14:textId="77777777" w:rsidR="00D73DA8" w:rsidRPr="00DE3C35" w:rsidRDefault="00D73DA8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3. Toda relación debe llevar indicada una cardinalidad. Debe buscarse la mejor conjunción de elementos para obtener la solución más eficiente; para ello, ante situaciones más complicadas, se recurrirá a nuevos elementos, los cuales se describen a continuación.</w:t>
      </w:r>
    </w:p>
    <w:p w14:paraId="720CD864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Problema #3: Sistema de gestión de citas médicas</w:t>
      </w:r>
    </w:p>
    <w:p w14:paraId="71D65DE6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Una clínica privada desea implementar un sistema para administrar sus pacientes, médicos y citas. </w:t>
      </w:r>
    </w:p>
    <w:p w14:paraId="47DD3E36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 xml:space="preserve">Detalle: </w:t>
      </w:r>
    </w:p>
    <w:p w14:paraId="0DA868A0" w14:textId="77777777" w:rsidR="005E60C0" w:rsidRPr="00DE3C35" w:rsidRDefault="005E60C0" w:rsidP="00DE3C35">
      <w:pPr>
        <w:pStyle w:val="Prrafodelista"/>
        <w:numPr>
          <w:ilvl w:val="0"/>
          <w:numId w:val="2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paciente puede tener muchas citas. </w:t>
      </w:r>
    </w:p>
    <w:p w14:paraId="10C26EC9" w14:textId="77777777" w:rsidR="005E60C0" w:rsidRPr="00DE3C35" w:rsidRDefault="005E60C0" w:rsidP="00DE3C35">
      <w:pPr>
        <w:pStyle w:val="Prrafodelista"/>
        <w:numPr>
          <w:ilvl w:val="0"/>
          <w:numId w:val="2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médico puede atender muchas citas. </w:t>
      </w:r>
    </w:p>
    <w:p w14:paraId="0E20D264" w14:textId="77777777" w:rsidR="005E60C0" w:rsidRPr="00DE3C35" w:rsidRDefault="005E60C0" w:rsidP="00DE3C35">
      <w:pPr>
        <w:pStyle w:val="Prrafodelista"/>
        <w:numPr>
          <w:ilvl w:val="0"/>
          <w:numId w:val="2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Cada cita corresponde a un </w:t>
      </w:r>
      <w:r w:rsidR="00D31BDE" w:rsidRPr="00DE3C35">
        <w:rPr>
          <w:rFonts w:ascii="Verdana" w:hAnsi="Verdana" w:cs="Arial"/>
        </w:rPr>
        <w:t>solo paciente y médico</w:t>
      </w:r>
      <w:r w:rsidRPr="00DE3C35">
        <w:rPr>
          <w:rFonts w:ascii="Verdana" w:hAnsi="Verdana" w:cs="Arial"/>
        </w:rPr>
        <w:t xml:space="preserve">. </w:t>
      </w:r>
    </w:p>
    <w:p w14:paraId="1C33F0BD" w14:textId="77777777" w:rsidR="005E60C0" w:rsidRPr="00DE3C35" w:rsidRDefault="005E60C0" w:rsidP="00DE3C35">
      <w:pPr>
        <w:pStyle w:val="Prrafodelista"/>
        <w:numPr>
          <w:ilvl w:val="0"/>
          <w:numId w:val="2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Una cita tiene: fecha, hora y motivo. </w:t>
      </w:r>
    </w:p>
    <w:p w14:paraId="0FA75529" w14:textId="77777777" w:rsidR="005E60C0" w:rsidRPr="00DE3C35" w:rsidRDefault="005E60C0" w:rsidP="00DE3C35">
      <w:pPr>
        <w:pStyle w:val="Prrafodelista"/>
        <w:numPr>
          <w:ilvl w:val="0"/>
          <w:numId w:val="28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médico puede existir en el </w:t>
      </w:r>
      <w:r w:rsidR="00D31BDE" w:rsidRPr="00DE3C35">
        <w:rPr>
          <w:rFonts w:ascii="Verdana" w:hAnsi="Verdana" w:cs="Arial"/>
        </w:rPr>
        <w:t>sistema,</w:t>
      </w:r>
      <w:r w:rsidRPr="00DE3C35">
        <w:rPr>
          <w:rFonts w:ascii="Verdana" w:hAnsi="Verdana" w:cs="Arial"/>
        </w:rPr>
        <w:t xml:space="preserve"> aunque aún no tenga citas asignadas.</w:t>
      </w:r>
    </w:p>
    <w:p w14:paraId="217AB8D9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 xml:space="preserve">Solucione los siguientes puntos: </w:t>
      </w:r>
    </w:p>
    <w:p w14:paraId="7C122416" w14:textId="77777777" w:rsidR="005E60C0" w:rsidRPr="00DE3C35" w:rsidRDefault="005E60C0" w:rsidP="00DE3C35">
      <w:pPr>
        <w:pStyle w:val="Prrafodelista"/>
        <w:numPr>
          <w:ilvl w:val="0"/>
          <w:numId w:val="2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Identificar las entidades principales. </w:t>
      </w:r>
    </w:p>
    <w:p w14:paraId="5EFF563A" w14:textId="77777777" w:rsidR="005E60C0" w:rsidRPr="00DE3C35" w:rsidRDefault="005E60C0" w:rsidP="00DE3C35">
      <w:pPr>
        <w:pStyle w:val="Prrafodelista"/>
        <w:numPr>
          <w:ilvl w:val="0"/>
          <w:numId w:val="2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Determinar las relaciones entre ellas. </w:t>
      </w:r>
    </w:p>
    <w:p w14:paraId="049BE131" w14:textId="77777777" w:rsidR="005E60C0" w:rsidRPr="00DE3C35" w:rsidRDefault="005E60C0" w:rsidP="00DE3C35">
      <w:pPr>
        <w:pStyle w:val="Prrafodelista"/>
        <w:numPr>
          <w:ilvl w:val="0"/>
          <w:numId w:val="2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Definir la cardinalidad y la participación. </w:t>
      </w:r>
    </w:p>
    <w:p w14:paraId="6B1ABA6A" w14:textId="77777777" w:rsidR="005E60C0" w:rsidRPr="00DE3C35" w:rsidRDefault="005E60C0" w:rsidP="00DE3C35">
      <w:pPr>
        <w:pStyle w:val="Prrafodelista"/>
        <w:numPr>
          <w:ilvl w:val="0"/>
          <w:numId w:val="29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Dibujar el diagrama entidad-relación correctamente.</w:t>
      </w:r>
    </w:p>
    <w:p w14:paraId="7B6E5563" w14:textId="77777777" w:rsidR="005E60C0" w:rsidRPr="00DE3C35" w:rsidRDefault="005E60C0" w:rsidP="00DE3C35">
      <w:pPr>
        <w:pStyle w:val="Prrafodelista"/>
        <w:spacing w:line="240" w:lineRule="auto"/>
        <w:jc w:val="both"/>
        <w:rPr>
          <w:rFonts w:ascii="Verdana" w:hAnsi="Verdana" w:cs="Arial"/>
        </w:rPr>
      </w:pPr>
    </w:p>
    <w:p w14:paraId="52CEB1EC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1. Entidades:</w:t>
      </w:r>
    </w:p>
    <w:p w14:paraId="5E8C876B" w14:textId="77777777" w:rsidR="004A1335" w:rsidRPr="00DE3C35" w:rsidRDefault="004A1335" w:rsidP="00DE3C35">
      <w:pPr>
        <w:numPr>
          <w:ilvl w:val="0"/>
          <w:numId w:val="1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Paciente</w:t>
      </w:r>
    </w:p>
    <w:p w14:paraId="50340829" w14:textId="77777777" w:rsidR="004A1335" w:rsidRPr="00DE3C35" w:rsidRDefault="004A1335" w:rsidP="00DE3C35">
      <w:pPr>
        <w:numPr>
          <w:ilvl w:val="0"/>
          <w:numId w:val="1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Médico</w:t>
      </w:r>
    </w:p>
    <w:p w14:paraId="7729E322" w14:textId="77777777" w:rsidR="004A1335" w:rsidRPr="00DE3C35" w:rsidRDefault="004A1335" w:rsidP="00DE3C35">
      <w:pPr>
        <w:numPr>
          <w:ilvl w:val="0"/>
          <w:numId w:val="1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Cita</w:t>
      </w:r>
    </w:p>
    <w:p w14:paraId="1CFB922E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2. Relaciones:</w:t>
      </w:r>
    </w:p>
    <w:p w14:paraId="7A23A7E1" w14:textId="77777777" w:rsidR="004A1335" w:rsidRPr="00DE3C35" w:rsidRDefault="004A1335" w:rsidP="00DE3C35">
      <w:pPr>
        <w:numPr>
          <w:ilvl w:val="0"/>
          <w:numId w:val="11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Paciente – Cita</w:t>
      </w:r>
    </w:p>
    <w:p w14:paraId="44EC5348" w14:textId="77777777" w:rsidR="004A1335" w:rsidRPr="00DE3C35" w:rsidRDefault="004A1335" w:rsidP="00DE3C35">
      <w:pPr>
        <w:numPr>
          <w:ilvl w:val="0"/>
          <w:numId w:val="11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Médico – Cita</w:t>
      </w:r>
    </w:p>
    <w:p w14:paraId="3943C467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3. Cardinalidad y participación:</w:t>
      </w:r>
    </w:p>
    <w:p w14:paraId="77D275B0" w14:textId="47181B73" w:rsidR="004A1335" w:rsidRPr="00DE3C35" w:rsidRDefault="004A1335" w:rsidP="00DE3C35">
      <w:pPr>
        <w:numPr>
          <w:ilvl w:val="0"/>
          <w:numId w:val="1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Paciente </w:t>
      </w:r>
      <w:proofErr w:type="gramStart"/>
      <w:r w:rsidRPr="00DE3C35">
        <w:rPr>
          <w:rFonts w:ascii="Verdana" w:hAnsi="Verdana" w:cs="Arial"/>
        </w:rPr>
        <w:t>1:N</w:t>
      </w:r>
      <w:proofErr w:type="gramEnd"/>
      <w:r w:rsidRPr="00DE3C35">
        <w:rPr>
          <w:rFonts w:ascii="Verdana" w:hAnsi="Verdana" w:cs="Arial"/>
        </w:rPr>
        <w:t xml:space="preserve"> Cita (</w:t>
      </w:r>
      <w:r w:rsidR="009707D0">
        <w:rPr>
          <w:rFonts w:ascii="Verdana" w:hAnsi="Verdana" w:cs="Arial"/>
        </w:rPr>
        <w:t>total</w:t>
      </w:r>
      <w:r w:rsidRPr="00DE3C35">
        <w:rPr>
          <w:rFonts w:ascii="Verdana" w:hAnsi="Verdana" w:cs="Arial"/>
        </w:rPr>
        <w:t>)</w:t>
      </w:r>
    </w:p>
    <w:p w14:paraId="5FF9CBB5" w14:textId="120FF18D" w:rsidR="004A1335" w:rsidRPr="00DE3C35" w:rsidRDefault="004A1335" w:rsidP="00DE3C35">
      <w:pPr>
        <w:numPr>
          <w:ilvl w:val="0"/>
          <w:numId w:val="1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Médico </w:t>
      </w:r>
      <w:proofErr w:type="gramStart"/>
      <w:r w:rsidRPr="00DE3C35">
        <w:rPr>
          <w:rFonts w:ascii="Verdana" w:hAnsi="Verdana" w:cs="Arial"/>
        </w:rPr>
        <w:t>1:N</w:t>
      </w:r>
      <w:proofErr w:type="gramEnd"/>
      <w:r w:rsidRPr="00DE3C35">
        <w:rPr>
          <w:rFonts w:ascii="Verdana" w:hAnsi="Verdana" w:cs="Arial"/>
        </w:rPr>
        <w:t xml:space="preserve"> Cita (</w:t>
      </w:r>
      <w:r w:rsidR="009707D0">
        <w:rPr>
          <w:rFonts w:ascii="Verdana" w:hAnsi="Verdana" w:cs="Arial"/>
        </w:rPr>
        <w:t>opcional</w:t>
      </w:r>
      <w:r w:rsidRPr="00DE3C35">
        <w:rPr>
          <w:rFonts w:ascii="Verdana" w:hAnsi="Verdana" w:cs="Arial"/>
        </w:rPr>
        <w:t>)</w:t>
      </w:r>
    </w:p>
    <w:p w14:paraId="0D08D8D1" w14:textId="0817404F" w:rsidR="0081693C" w:rsidRPr="00DE3C35" w:rsidRDefault="00A356C6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lastRenderedPageBreak/>
        <w:drawing>
          <wp:inline distT="0" distB="0" distL="0" distR="0" wp14:anchorId="7F0AC5C0" wp14:editId="665EE4E5">
            <wp:extent cx="5943600" cy="1343025"/>
            <wp:effectExtent l="0" t="0" r="0" b="9525"/>
            <wp:docPr id="12618147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4740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7948" w14:textId="77777777" w:rsidR="005E60C0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4. Diagrama:</w:t>
      </w:r>
    </w:p>
    <w:p w14:paraId="6DA39133" w14:textId="3AF3041B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br/>
      </w:r>
      <w:r w:rsidR="0092301C" w:rsidRPr="00DE3C35">
        <w:rPr>
          <w:rFonts w:ascii="Verdana" w:hAnsi="Verdana" w:cs="Arial"/>
          <w:noProof/>
        </w:rPr>
        <w:drawing>
          <wp:inline distT="0" distB="0" distL="0" distR="0" wp14:anchorId="17F14EDC" wp14:editId="3ACD9337">
            <wp:extent cx="5943600" cy="1447165"/>
            <wp:effectExtent l="0" t="0" r="0" b="635"/>
            <wp:docPr id="13312873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7304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4DC2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</w:rPr>
      </w:pPr>
    </w:p>
    <w:p w14:paraId="07E1EB9D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  <w:b/>
          <w:bCs/>
        </w:rPr>
      </w:pPr>
      <w:r w:rsidRPr="00DE3C35">
        <w:rPr>
          <w:rFonts w:ascii="Verdana" w:hAnsi="Verdana" w:cs="Arial"/>
          <w:b/>
          <w:bCs/>
        </w:rPr>
        <w:t>Problema #4: Sistema de ventas de una tienda en línea</w:t>
      </w:r>
    </w:p>
    <w:p w14:paraId="01189B3D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Una tienda en línea quiere controlar a sus clientes, productos y ventas. </w:t>
      </w:r>
    </w:p>
    <w:p w14:paraId="2808254A" w14:textId="66EA9D22" w:rsidR="005E60C0" w:rsidRPr="00DE3C35" w:rsidRDefault="005E60C0" w:rsidP="000E22A6">
      <w:pPr>
        <w:tabs>
          <w:tab w:val="left" w:pos="2169"/>
        </w:tabs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Detalle: </w:t>
      </w:r>
      <w:r w:rsidR="000E22A6">
        <w:rPr>
          <w:rFonts w:ascii="Verdana" w:hAnsi="Verdana" w:cs="Arial"/>
        </w:rPr>
        <w:tab/>
      </w:r>
    </w:p>
    <w:p w14:paraId="5B8B4F37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cliente puede realizar muchas ventas. </w:t>
      </w:r>
    </w:p>
    <w:p w14:paraId="0A6AD354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Cada venta pertenece a un solo cliente. </w:t>
      </w:r>
    </w:p>
    <w:p w14:paraId="3F39ED52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Una venta puede incluir varios productos. </w:t>
      </w:r>
    </w:p>
    <w:p w14:paraId="2C523849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producto puede aparecer en muchas ventas. </w:t>
      </w:r>
    </w:p>
    <w:p w14:paraId="694605A9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De cada producto vendido se debe registrar la cantidad y el precio de venta. </w:t>
      </w:r>
    </w:p>
    <w:p w14:paraId="3E5406A0" w14:textId="77777777" w:rsidR="005E60C0" w:rsidRPr="00DE3C35" w:rsidRDefault="005E60C0" w:rsidP="00DE3C35">
      <w:pPr>
        <w:pStyle w:val="Prrafodelista"/>
        <w:numPr>
          <w:ilvl w:val="0"/>
          <w:numId w:val="30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Un producto puede existir, aunque aún no se haya vendido. </w:t>
      </w:r>
    </w:p>
    <w:p w14:paraId="388F06FC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Solucione los siguientes puntos: </w:t>
      </w:r>
    </w:p>
    <w:p w14:paraId="620BC9BC" w14:textId="77777777" w:rsidR="005E60C0" w:rsidRPr="00DE3C35" w:rsidRDefault="005E60C0" w:rsidP="00DE3C35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Identificar todas las entidades involucradas. </w:t>
      </w:r>
    </w:p>
    <w:p w14:paraId="7947297B" w14:textId="77777777" w:rsidR="005E60C0" w:rsidRPr="00DE3C35" w:rsidRDefault="005E60C0" w:rsidP="00DE3C35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Detectar relaciones y cardinalidades. </w:t>
      </w:r>
    </w:p>
    <w:p w14:paraId="3A0F3B03" w14:textId="77777777" w:rsidR="005E60C0" w:rsidRPr="00DE3C35" w:rsidRDefault="005E60C0" w:rsidP="00DE3C35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Resolver la relación N:M entre Venta y Producto. </w:t>
      </w:r>
    </w:p>
    <w:p w14:paraId="7557A825" w14:textId="77777777" w:rsidR="005E60C0" w:rsidRPr="00DE3C35" w:rsidRDefault="005E60C0" w:rsidP="00DE3C35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Modelar correctamente los atributos dependientes de la relación.</w:t>
      </w:r>
    </w:p>
    <w:p w14:paraId="3EDA8D46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1. Entidades:</w:t>
      </w:r>
    </w:p>
    <w:p w14:paraId="616A9DC1" w14:textId="77777777" w:rsidR="004A1335" w:rsidRPr="00DE3C35" w:rsidRDefault="004A1335" w:rsidP="00DE3C35">
      <w:pPr>
        <w:numPr>
          <w:ilvl w:val="0"/>
          <w:numId w:val="1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Cliente</w:t>
      </w:r>
    </w:p>
    <w:p w14:paraId="5232E175" w14:textId="77777777" w:rsidR="004A1335" w:rsidRPr="00DE3C35" w:rsidRDefault="004A1335" w:rsidP="00DE3C35">
      <w:pPr>
        <w:numPr>
          <w:ilvl w:val="0"/>
          <w:numId w:val="1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Venta</w:t>
      </w:r>
    </w:p>
    <w:p w14:paraId="0500385F" w14:textId="77777777" w:rsidR="004A1335" w:rsidRPr="00DE3C35" w:rsidRDefault="004A1335" w:rsidP="00DE3C35">
      <w:pPr>
        <w:numPr>
          <w:ilvl w:val="0"/>
          <w:numId w:val="13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Producto</w:t>
      </w:r>
    </w:p>
    <w:p w14:paraId="747F5971" w14:textId="77777777" w:rsidR="004A1335" w:rsidRPr="00DE3C35" w:rsidRDefault="004A1335" w:rsidP="00DE3C35">
      <w:pPr>
        <w:numPr>
          <w:ilvl w:val="0"/>
          <w:numId w:val="13"/>
        </w:numPr>
        <w:spacing w:line="240" w:lineRule="auto"/>
        <w:jc w:val="both"/>
        <w:rPr>
          <w:rFonts w:ascii="Verdana" w:hAnsi="Verdana" w:cs="Arial"/>
        </w:rPr>
      </w:pPr>
      <w:proofErr w:type="spellStart"/>
      <w:r w:rsidRPr="00DE3C35">
        <w:rPr>
          <w:rFonts w:ascii="Verdana" w:hAnsi="Verdana" w:cs="Arial"/>
        </w:rPr>
        <w:lastRenderedPageBreak/>
        <w:t>Detalle_Venta</w:t>
      </w:r>
      <w:proofErr w:type="spellEnd"/>
    </w:p>
    <w:p w14:paraId="54974873" w14:textId="77777777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2. Relaciones y cardinalidades:</w:t>
      </w:r>
    </w:p>
    <w:p w14:paraId="7CF31DCE" w14:textId="77777777" w:rsidR="00DE3C35" w:rsidRPr="00DE3C35" w:rsidRDefault="00DE3C35" w:rsidP="00DE3C35">
      <w:pPr>
        <w:spacing w:line="240" w:lineRule="auto"/>
        <w:jc w:val="both"/>
        <w:rPr>
          <w:rFonts w:ascii="Verdana" w:hAnsi="Verdana" w:cs="Arial"/>
        </w:rPr>
      </w:pPr>
    </w:p>
    <w:p w14:paraId="4AC33C1E" w14:textId="77777777" w:rsidR="004A1335" w:rsidRPr="00DE3C35" w:rsidRDefault="004A1335" w:rsidP="00DE3C35">
      <w:pPr>
        <w:numPr>
          <w:ilvl w:val="0"/>
          <w:numId w:val="1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 xml:space="preserve">Cliente </w:t>
      </w:r>
      <w:proofErr w:type="gramStart"/>
      <w:r w:rsidRPr="00DE3C35">
        <w:rPr>
          <w:rFonts w:ascii="Verdana" w:hAnsi="Verdana" w:cs="Arial"/>
        </w:rPr>
        <w:t>1:N</w:t>
      </w:r>
      <w:proofErr w:type="gramEnd"/>
      <w:r w:rsidRPr="00DE3C35">
        <w:rPr>
          <w:rFonts w:ascii="Verdana" w:hAnsi="Verdana" w:cs="Arial"/>
        </w:rPr>
        <w:t xml:space="preserve"> Venta</w:t>
      </w:r>
    </w:p>
    <w:p w14:paraId="3EE62AA8" w14:textId="77777777" w:rsidR="004A1335" w:rsidRPr="00DE3C35" w:rsidRDefault="004A1335" w:rsidP="00DE3C35">
      <w:pPr>
        <w:numPr>
          <w:ilvl w:val="0"/>
          <w:numId w:val="14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Venta N:M Producto</w:t>
      </w:r>
    </w:p>
    <w:p w14:paraId="386B8D7B" w14:textId="77777777" w:rsidR="00DE3C35" w:rsidRPr="00DE3C35" w:rsidRDefault="00DE3C35" w:rsidP="00DE3C35">
      <w:pPr>
        <w:numPr>
          <w:ilvl w:val="0"/>
          <w:numId w:val="14"/>
        </w:numPr>
        <w:spacing w:line="240" w:lineRule="auto"/>
        <w:jc w:val="both"/>
        <w:rPr>
          <w:rFonts w:ascii="Verdana" w:hAnsi="Verdana" w:cs="Arial"/>
        </w:rPr>
      </w:pPr>
    </w:p>
    <w:p w14:paraId="025F5058" w14:textId="77777777" w:rsidR="00DE3C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3. Resolución de la relación N:M:</w:t>
      </w:r>
    </w:p>
    <w:p w14:paraId="1EFF4E1E" w14:textId="2716CDCC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br/>
      </w:r>
      <w:r w:rsidR="003B5718">
        <w:rPr>
          <w:rFonts w:ascii="Verdana" w:hAnsi="Verdana" w:cs="Arial"/>
        </w:rPr>
        <w:t>Entidad</w:t>
      </w:r>
      <w:r w:rsidRPr="00DE3C35">
        <w:rPr>
          <w:rFonts w:ascii="Verdana" w:hAnsi="Verdana" w:cs="Arial"/>
        </w:rPr>
        <w:t xml:space="preserve"> intermedia </w:t>
      </w:r>
      <w:proofErr w:type="spellStart"/>
      <w:r w:rsidRPr="00DE3C35">
        <w:rPr>
          <w:rFonts w:ascii="Verdana" w:hAnsi="Verdana" w:cs="Arial"/>
        </w:rPr>
        <w:t>Detalle_Venta</w:t>
      </w:r>
      <w:proofErr w:type="spellEnd"/>
      <w:r w:rsidRPr="00DE3C35">
        <w:rPr>
          <w:rFonts w:ascii="Verdana" w:hAnsi="Verdana" w:cs="Arial"/>
        </w:rPr>
        <w:t>.</w:t>
      </w:r>
    </w:p>
    <w:p w14:paraId="08BAACD0" w14:textId="77777777" w:rsidR="00A356C6" w:rsidRPr="00DE3C35" w:rsidRDefault="00A356C6" w:rsidP="00DE3C35">
      <w:pPr>
        <w:spacing w:line="240" w:lineRule="auto"/>
        <w:jc w:val="both"/>
        <w:rPr>
          <w:rFonts w:ascii="Verdana" w:hAnsi="Verdana" w:cs="Arial"/>
        </w:rPr>
      </w:pPr>
    </w:p>
    <w:p w14:paraId="43649BA2" w14:textId="61800E8A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4. Atributos dependientes de la relación:</w:t>
      </w:r>
    </w:p>
    <w:p w14:paraId="05B35B50" w14:textId="77777777" w:rsidR="004A1335" w:rsidRPr="00DE3C35" w:rsidRDefault="004A1335" w:rsidP="00DE3C35">
      <w:pPr>
        <w:numPr>
          <w:ilvl w:val="0"/>
          <w:numId w:val="1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cantidad</w:t>
      </w:r>
    </w:p>
    <w:p w14:paraId="4CC2CE26" w14:textId="13A1B353" w:rsidR="004A1335" w:rsidRPr="00DE3C35" w:rsidRDefault="004A1335" w:rsidP="00DE3C35">
      <w:pPr>
        <w:numPr>
          <w:ilvl w:val="0"/>
          <w:numId w:val="15"/>
        </w:num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precio</w:t>
      </w:r>
      <w:r w:rsidR="003B5718">
        <w:rPr>
          <w:rFonts w:ascii="Verdana" w:hAnsi="Verdana" w:cs="Arial"/>
        </w:rPr>
        <w:t xml:space="preserve"> de </w:t>
      </w:r>
      <w:r w:rsidRPr="00DE3C35">
        <w:rPr>
          <w:rFonts w:ascii="Verdana" w:hAnsi="Verdana" w:cs="Arial"/>
        </w:rPr>
        <w:t>venta</w:t>
      </w:r>
    </w:p>
    <w:p w14:paraId="686B6995" w14:textId="77777777" w:rsidR="005E60C0" w:rsidRPr="00DE3C35" w:rsidRDefault="005E60C0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t>5.</w:t>
      </w:r>
      <w:r w:rsidR="004A1335" w:rsidRPr="00DE3C35">
        <w:rPr>
          <w:rFonts w:ascii="Verdana" w:hAnsi="Verdana" w:cs="Arial"/>
        </w:rPr>
        <w:t>Diagrama:</w:t>
      </w:r>
    </w:p>
    <w:p w14:paraId="7BBE7AE7" w14:textId="2E403F34" w:rsidR="004A1335" w:rsidRPr="00DE3C35" w:rsidRDefault="004A13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</w:rPr>
        <w:br/>
      </w:r>
      <w:r w:rsidR="0092301C" w:rsidRPr="00DE3C35">
        <w:rPr>
          <w:rFonts w:ascii="Verdana" w:hAnsi="Verdana" w:cs="Arial"/>
          <w:noProof/>
        </w:rPr>
        <w:drawing>
          <wp:inline distT="0" distB="0" distL="0" distR="0" wp14:anchorId="71C58BA0" wp14:editId="1520D25A">
            <wp:extent cx="5372100" cy="2943749"/>
            <wp:effectExtent l="0" t="0" r="0" b="9525"/>
            <wp:docPr id="130089715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7157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571" cy="29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E0D5" w14:textId="272850F8" w:rsidR="004A1335" w:rsidRPr="00DE3C35" w:rsidRDefault="00DE3C35" w:rsidP="00DE3C35">
      <w:pPr>
        <w:spacing w:line="240" w:lineRule="auto"/>
        <w:jc w:val="both"/>
        <w:rPr>
          <w:rFonts w:ascii="Verdana" w:hAnsi="Verdana" w:cs="Arial"/>
        </w:rPr>
      </w:pPr>
      <w:r w:rsidRPr="00DE3C35">
        <w:rPr>
          <w:rFonts w:ascii="Verdana" w:hAnsi="Verdana" w:cs="Arial"/>
          <w:noProof/>
        </w:rPr>
        <w:lastRenderedPageBreak/>
        <w:drawing>
          <wp:inline distT="0" distB="0" distL="0" distR="0" wp14:anchorId="50B6FA62" wp14:editId="10A70918">
            <wp:extent cx="4924425" cy="1979752"/>
            <wp:effectExtent l="0" t="0" r="0" b="1905"/>
            <wp:docPr id="10368399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9920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794" cy="19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0F9" w14:textId="77777777" w:rsidR="00734CA0" w:rsidRDefault="00734CA0"/>
    <w:sectPr w:rsidR="00734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312"/>
    <w:multiLevelType w:val="multilevel"/>
    <w:tmpl w:val="9DA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AC4"/>
    <w:multiLevelType w:val="hybridMultilevel"/>
    <w:tmpl w:val="3F16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540B6"/>
    <w:multiLevelType w:val="hybridMultilevel"/>
    <w:tmpl w:val="94FC1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C127C"/>
    <w:multiLevelType w:val="multilevel"/>
    <w:tmpl w:val="B8B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303A"/>
    <w:multiLevelType w:val="multilevel"/>
    <w:tmpl w:val="D37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C6EA2"/>
    <w:multiLevelType w:val="hybridMultilevel"/>
    <w:tmpl w:val="F5789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3086D"/>
    <w:multiLevelType w:val="hybridMultilevel"/>
    <w:tmpl w:val="96A84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F793C"/>
    <w:multiLevelType w:val="hybridMultilevel"/>
    <w:tmpl w:val="FE906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A620B"/>
    <w:multiLevelType w:val="multilevel"/>
    <w:tmpl w:val="3BD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2573B"/>
    <w:multiLevelType w:val="multilevel"/>
    <w:tmpl w:val="835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A5CEA"/>
    <w:multiLevelType w:val="multilevel"/>
    <w:tmpl w:val="B33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047F6"/>
    <w:multiLevelType w:val="hybridMultilevel"/>
    <w:tmpl w:val="DA1A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56AAA"/>
    <w:multiLevelType w:val="hybridMultilevel"/>
    <w:tmpl w:val="A254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60714"/>
    <w:multiLevelType w:val="hybridMultilevel"/>
    <w:tmpl w:val="54CE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64CFE"/>
    <w:multiLevelType w:val="multilevel"/>
    <w:tmpl w:val="FC4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26D39"/>
    <w:multiLevelType w:val="multilevel"/>
    <w:tmpl w:val="FD5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F7EE7"/>
    <w:multiLevelType w:val="multilevel"/>
    <w:tmpl w:val="859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34E2C"/>
    <w:multiLevelType w:val="multilevel"/>
    <w:tmpl w:val="889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42E4E"/>
    <w:multiLevelType w:val="hybridMultilevel"/>
    <w:tmpl w:val="7B4ED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F4221"/>
    <w:multiLevelType w:val="multilevel"/>
    <w:tmpl w:val="6CE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C3997"/>
    <w:multiLevelType w:val="multilevel"/>
    <w:tmpl w:val="4A7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4006B"/>
    <w:multiLevelType w:val="hybridMultilevel"/>
    <w:tmpl w:val="51209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191358"/>
    <w:multiLevelType w:val="hybridMultilevel"/>
    <w:tmpl w:val="B6FC9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F73C6"/>
    <w:multiLevelType w:val="hybridMultilevel"/>
    <w:tmpl w:val="AAC25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7ED2D57"/>
    <w:multiLevelType w:val="multilevel"/>
    <w:tmpl w:val="4ED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E246A"/>
    <w:multiLevelType w:val="hybridMultilevel"/>
    <w:tmpl w:val="3DDA2F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566CCC"/>
    <w:multiLevelType w:val="hybridMultilevel"/>
    <w:tmpl w:val="36443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C61244"/>
    <w:multiLevelType w:val="multilevel"/>
    <w:tmpl w:val="C4F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0D53"/>
    <w:multiLevelType w:val="hybridMultilevel"/>
    <w:tmpl w:val="59A80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2A5F8F"/>
    <w:multiLevelType w:val="hybridMultilevel"/>
    <w:tmpl w:val="80001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E37584"/>
    <w:multiLevelType w:val="hybridMultilevel"/>
    <w:tmpl w:val="51C6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87FAA"/>
    <w:multiLevelType w:val="multilevel"/>
    <w:tmpl w:val="C7E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4038">
    <w:abstractNumId w:val="16"/>
  </w:num>
  <w:num w:numId="2" w16cid:durableId="1362979428">
    <w:abstractNumId w:val="31"/>
  </w:num>
  <w:num w:numId="3" w16cid:durableId="1990285925">
    <w:abstractNumId w:val="20"/>
  </w:num>
  <w:num w:numId="4" w16cid:durableId="25445220">
    <w:abstractNumId w:val="3"/>
  </w:num>
  <w:num w:numId="5" w16cid:durableId="452793947">
    <w:abstractNumId w:val="0"/>
  </w:num>
  <w:num w:numId="6" w16cid:durableId="644817163">
    <w:abstractNumId w:val="17"/>
  </w:num>
  <w:num w:numId="7" w16cid:durableId="1502550539">
    <w:abstractNumId w:val="19"/>
  </w:num>
  <w:num w:numId="8" w16cid:durableId="86856243">
    <w:abstractNumId w:val="10"/>
  </w:num>
  <w:num w:numId="9" w16cid:durableId="52777020">
    <w:abstractNumId w:val="9"/>
  </w:num>
  <w:num w:numId="10" w16cid:durableId="1173912019">
    <w:abstractNumId w:val="14"/>
  </w:num>
  <w:num w:numId="11" w16cid:durableId="1770467750">
    <w:abstractNumId w:val="15"/>
  </w:num>
  <w:num w:numId="12" w16cid:durableId="810249621">
    <w:abstractNumId w:val="27"/>
  </w:num>
  <w:num w:numId="13" w16cid:durableId="1344747726">
    <w:abstractNumId w:val="8"/>
  </w:num>
  <w:num w:numId="14" w16cid:durableId="143475403">
    <w:abstractNumId w:val="24"/>
  </w:num>
  <w:num w:numId="15" w16cid:durableId="133257667">
    <w:abstractNumId w:val="4"/>
  </w:num>
  <w:num w:numId="16" w16cid:durableId="983123417">
    <w:abstractNumId w:val="11"/>
  </w:num>
  <w:num w:numId="17" w16cid:durableId="997883468">
    <w:abstractNumId w:val="28"/>
  </w:num>
  <w:num w:numId="18" w16cid:durableId="940648023">
    <w:abstractNumId w:val="22"/>
  </w:num>
  <w:num w:numId="19" w16cid:durableId="1514877954">
    <w:abstractNumId w:val="25"/>
  </w:num>
  <w:num w:numId="20" w16cid:durableId="197549858">
    <w:abstractNumId w:val="23"/>
  </w:num>
  <w:num w:numId="21" w16cid:durableId="1203588978">
    <w:abstractNumId w:val="1"/>
  </w:num>
  <w:num w:numId="22" w16cid:durableId="1953440770">
    <w:abstractNumId w:val="5"/>
  </w:num>
  <w:num w:numId="23" w16cid:durableId="469134015">
    <w:abstractNumId w:val="30"/>
  </w:num>
  <w:num w:numId="24" w16cid:durableId="10374106">
    <w:abstractNumId w:val="18"/>
  </w:num>
  <w:num w:numId="25" w16cid:durableId="1556117927">
    <w:abstractNumId w:val="7"/>
  </w:num>
  <w:num w:numId="26" w16cid:durableId="1200968360">
    <w:abstractNumId w:val="21"/>
  </w:num>
  <w:num w:numId="27" w16cid:durableId="871456786">
    <w:abstractNumId w:val="26"/>
  </w:num>
  <w:num w:numId="28" w16cid:durableId="384989208">
    <w:abstractNumId w:val="29"/>
  </w:num>
  <w:num w:numId="29" w16cid:durableId="286282982">
    <w:abstractNumId w:val="2"/>
  </w:num>
  <w:num w:numId="30" w16cid:durableId="1342782803">
    <w:abstractNumId w:val="12"/>
  </w:num>
  <w:num w:numId="31" w16cid:durableId="1315915842">
    <w:abstractNumId w:val="13"/>
  </w:num>
  <w:num w:numId="32" w16cid:durableId="993606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35"/>
    <w:rsid w:val="00004FAC"/>
    <w:rsid w:val="000E22A6"/>
    <w:rsid w:val="00101945"/>
    <w:rsid w:val="001358EA"/>
    <w:rsid w:val="002C32DC"/>
    <w:rsid w:val="002D0F2D"/>
    <w:rsid w:val="002F33F4"/>
    <w:rsid w:val="00322B5C"/>
    <w:rsid w:val="00372FCB"/>
    <w:rsid w:val="003B5718"/>
    <w:rsid w:val="00457247"/>
    <w:rsid w:val="004A1335"/>
    <w:rsid w:val="004A54CC"/>
    <w:rsid w:val="005034ED"/>
    <w:rsid w:val="005E60C0"/>
    <w:rsid w:val="00734CA0"/>
    <w:rsid w:val="0081693C"/>
    <w:rsid w:val="008F4FAA"/>
    <w:rsid w:val="0092301C"/>
    <w:rsid w:val="009707D0"/>
    <w:rsid w:val="009A05DA"/>
    <w:rsid w:val="009B21BD"/>
    <w:rsid w:val="009C4817"/>
    <w:rsid w:val="00A203B2"/>
    <w:rsid w:val="00A356C6"/>
    <w:rsid w:val="00AF0E06"/>
    <w:rsid w:val="00BA37C0"/>
    <w:rsid w:val="00C018B7"/>
    <w:rsid w:val="00CA6087"/>
    <w:rsid w:val="00CB6AE3"/>
    <w:rsid w:val="00D0712A"/>
    <w:rsid w:val="00D31BDE"/>
    <w:rsid w:val="00D73DA8"/>
    <w:rsid w:val="00D85465"/>
    <w:rsid w:val="00DE3C35"/>
    <w:rsid w:val="00E2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BB1EC"/>
  <w15:chartTrackingRefBased/>
  <w15:docId w15:val="{67109383-EAC4-4173-BDC8-9E38B8BC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4A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3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1033</Words>
  <Characters>5770</Characters>
  <Application>Microsoft Office Word</Application>
  <DocSecurity>0</DocSecurity>
  <Lines>213</Lines>
  <Paragraphs>158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navarro</dc:creator>
  <cp:keywords/>
  <dc:description/>
  <cp:lastModifiedBy>GIL ORTIZ</cp:lastModifiedBy>
  <cp:revision>6</cp:revision>
  <dcterms:created xsi:type="dcterms:W3CDTF">2026-01-29T03:45:00Z</dcterms:created>
  <dcterms:modified xsi:type="dcterms:W3CDTF">2026-01-29T04:08:00Z</dcterms:modified>
</cp:coreProperties>
</file>