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BD7CCA" w14:textId="77777777" w:rsidR="00D64097" w:rsidRPr="00D64097" w:rsidRDefault="00D64097" w:rsidP="00D6409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  <w14:ligatures w14:val="none"/>
        </w:rPr>
        <w:t xml:space="preserve">Progetto di E-commerce di Libri con Database </w:t>
      </w:r>
      <w:proofErr w:type="spellStart"/>
      <w:r w:rsidRPr="00D6409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  <w14:ligatures w14:val="none"/>
        </w:rPr>
        <w:t>NoSQL</w:t>
      </w:r>
      <w:proofErr w:type="spellEnd"/>
    </w:p>
    <w:p w14:paraId="1C6935A4" w14:textId="77777777" w:rsidR="00D64097" w:rsidRPr="00D64097" w:rsidRDefault="00D64097" w:rsidP="00D640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1. Introduzione e Descrizione del Problema</w:t>
      </w:r>
    </w:p>
    <w:p w14:paraId="0B3B8968" w14:textId="77777777" w:rsidR="00D64097" w:rsidRPr="00D64097" w:rsidRDefault="00D64097" w:rsidP="00D640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Presentazione del Progetto</w:t>
      </w:r>
    </w:p>
    <w:p w14:paraId="0613106F" w14:textId="77777777" w:rsidR="00D64097" w:rsidRPr="00D64097" w:rsidRDefault="00D64097" w:rsidP="00D640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Nel contesto dell'evoluzione dell'e-commerce e della gestione dei dati, l'adozione di database </w:t>
      </w:r>
      <w:proofErr w:type="spellStart"/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NoSQL</w:t>
      </w:r>
      <w:proofErr w:type="spellEnd"/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offre molteplici vantaggi, soprattutto per applicazioni con necessità di scalabilità, flessibilità e alta disponibilità. Abbiamo deciso di proporre un progetto di e-commerce specializzato nella vendita di libri, utilizzando una base di dati poliglotta composta da </w:t>
      </w:r>
      <w:proofErr w:type="spellStart"/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Riak</w:t>
      </w:r>
      <w:proofErr w:type="spellEnd"/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e </w:t>
      </w:r>
      <w:proofErr w:type="spellStart"/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MongoDB</w:t>
      </w:r>
      <w:proofErr w:type="spellEnd"/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246A27E6" w14:textId="77777777" w:rsidR="00D64097" w:rsidRPr="00D64097" w:rsidRDefault="00D64097" w:rsidP="00D640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Obiettivi Principali</w:t>
      </w:r>
    </w:p>
    <w:p w14:paraId="17897787" w14:textId="77777777" w:rsidR="00D64097" w:rsidRPr="00D64097" w:rsidRDefault="00D64097" w:rsidP="00D640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L'obiettivo del progetto è sviluppare un e-commerce che offra una vasta selezione di libri provenienti da diverse regioni del mondo. Utilizzando una combinazione di database </w:t>
      </w:r>
      <w:proofErr w:type="spellStart"/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NoSQL</w:t>
      </w:r>
      <w:proofErr w:type="spellEnd"/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, il sistema sarà in grado di gestire in modo efficace sia l'inventario dei libri che lo storico degli acquisti degli utenti.</w:t>
      </w:r>
    </w:p>
    <w:p w14:paraId="0FBB28C6" w14:textId="77777777" w:rsidR="00D64097" w:rsidRPr="00D64097" w:rsidRDefault="00D64097" w:rsidP="00D640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Analisi del Problema</w:t>
      </w:r>
    </w:p>
    <w:p w14:paraId="1A17E649" w14:textId="77777777" w:rsidR="00D64097" w:rsidRPr="00D64097" w:rsidRDefault="00D64097" w:rsidP="00D640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Identificazione delle esigenze di scalabilità e flessibilità nella gestione dei dati di un e-commerce, compresa la gestione di un ampio inventario e un elevato numero di transazioni.</w:t>
      </w:r>
    </w:p>
    <w:p w14:paraId="21EA3465" w14:textId="77777777" w:rsidR="00D64097" w:rsidRPr="00D64097" w:rsidRDefault="00D64097" w:rsidP="00D640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Requisiti Funzionali e Non Funzionali</w:t>
      </w:r>
    </w:p>
    <w:p w14:paraId="30E8D12C" w14:textId="77777777" w:rsidR="00D64097" w:rsidRPr="00D64097" w:rsidRDefault="00D64097" w:rsidP="00D640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Requisiti Funzionali</w:t>
      </w:r>
    </w:p>
    <w:p w14:paraId="6EAD4D96" w14:textId="77777777" w:rsidR="00D64097" w:rsidRPr="00D64097" w:rsidRDefault="00D64097" w:rsidP="00D640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Gestione dell'inventario dei libri</w:t>
      </w:r>
    </w:p>
    <w:p w14:paraId="09867413" w14:textId="77777777" w:rsidR="00D64097" w:rsidRPr="00D64097" w:rsidRDefault="00D64097" w:rsidP="00D640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Gestione dello storico degli acquisti</w:t>
      </w:r>
    </w:p>
    <w:p w14:paraId="061FA4B1" w14:textId="77777777" w:rsidR="00D64097" w:rsidRPr="00D64097" w:rsidRDefault="00D64097" w:rsidP="00D640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Sistema di registrazione e autenticazione utenti</w:t>
      </w:r>
    </w:p>
    <w:p w14:paraId="06FDDF17" w14:textId="77777777" w:rsidR="00D64097" w:rsidRPr="00D64097" w:rsidRDefault="00D64097" w:rsidP="00D640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Sistema di raccomandazione di libri basato sugli acquisti precedenti</w:t>
      </w:r>
    </w:p>
    <w:p w14:paraId="54641F17" w14:textId="77777777" w:rsidR="00D64097" w:rsidRPr="00D64097" w:rsidRDefault="00D64097" w:rsidP="00D640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Requisiti Non Funzionali</w:t>
      </w:r>
    </w:p>
    <w:p w14:paraId="200995DE" w14:textId="77777777" w:rsidR="00D64097" w:rsidRPr="00D64097" w:rsidRDefault="00D64097" w:rsidP="00D640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Scalabilità</w:t>
      </w:r>
    </w:p>
    <w:p w14:paraId="2AC71754" w14:textId="77777777" w:rsidR="00D64097" w:rsidRPr="00D64097" w:rsidRDefault="00D64097" w:rsidP="00D640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Alta disponibilità</w:t>
      </w:r>
    </w:p>
    <w:p w14:paraId="32D6B567" w14:textId="77777777" w:rsidR="00D64097" w:rsidRPr="00D64097" w:rsidRDefault="00D64097" w:rsidP="00D640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Flessibilità nella gestione dei dati</w:t>
      </w:r>
    </w:p>
    <w:p w14:paraId="71F9F99F" w14:textId="77777777" w:rsidR="00D64097" w:rsidRPr="00D64097" w:rsidRDefault="00D64097" w:rsidP="00D640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2. Analisi dei Requisiti</w:t>
      </w:r>
    </w:p>
    <w:p w14:paraId="1DEA345C" w14:textId="77777777" w:rsidR="00D64097" w:rsidRPr="00D64097" w:rsidRDefault="00D64097" w:rsidP="00D640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Identificazione delle Funzionalità Principali</w:t>
      </w:r>
    </w:p>
    <w:p w14:paraId="3CE780F8" w14:textId="77777777" w:rsidR="00D64097" w:rsidRPr="00D64097" w:rsidRDefault="00D64097" w:rsidP="00D640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Gestione dell'inventario dei libri</w:t>
      </w:r>
    </w:p>
    <w:p w14:paraId="184B71E1" w14:textId="77777777" w:rsidR="00D64097" w:rsidRPr="00D64097" w:rsidRDefault="00D64097" w:rsidP="00D640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Gestione degli ordini e degli acquisti</w:t>
      </w:r>
    </w:p>
    <w:p w14:paraId="215C78AA" w14:textId="77777777" w:rsidR="00D64097" w:rsidRPr="00D64097" w:rsidRDefault="00D64097" w:rsidP="00D640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Registrazione e gestione profili utenti</w:t>
      </w:r>
    </w:p>
    <w:p w14:paraId="738DE6E0" w14:textId="77777777" w:rsidR="00D64097" w:rsidRPr="00D64097" w:rsidRDefault="00D64097" w:rsidP="00D640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Raccomandazione di libri basata sugli acquisti precedenti (utilizzando </w:t>
      </w:r>
      <w:proofErr w:type="spellStart"/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Riak</w:t>
      </w:r>
      <w:proofErr w:type="spellEnd"/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)</w:t>
      </w:r>
    </w:p>
    <w:p w14:paraId="25DF0667" w14:textId="77777777" w:rsidR="00D64097" w:rsidRPr="00D64097" w:rsidRDefault="00D64097" w:rsidP="00D640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lastRenderedPageBreak/>
        <w:t>Analisi delle performance di vendita</w:t>
      </w:r>
    </w:p>
    <w:p w14:paraId="78056DF6" w14:textId="77777777" w:rsidR="00D64097" w:rsidRPr="00D64097" w:rsidRDefault="00D64097" w:rsidP="00D640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3. Scelta della Tecnologia di Database</w:t>
      </w:r>
    </w:p>
    <w:p w14:paraId="035880B0" w14:textId="77777777" w:rsidR="00D64097" w:rsidRPr="00D64097" w:rsidRDefault="00D64097" w:rsidP="00D640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proofErr w:type="spellStart"/>
      <w:r w:rsidRPr="00D640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Stack</w:t>
      </w:r>
      <w:proofErr w:type="spellEnd"/>
      <w:r w:rsidRPr="00D640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 Tecnologico Scelto</w:t>
      </w:r>
    </w:p>
    <w:p w14:paraId="754D9F66" w14:textId="77777777" w:rsidR="00D64097" w:rsidRPr="00D64097" w:rsidRDefault="00D64097" w:rsidP="00D640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D64097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MongoDB</w:t>
      </w:r>
      <w:proofErr w:type="spellEnd"/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per la gestione dell'inventario dei libri e dei profili utenti</w:t>
      </w:r>
    </w:p>
    <w:p w14:paraId="3DE9067D" w14:textId="77777777" w:rsidR="00D64097" w:rsidRPr="00D64097" w:rsidRDefault="00D64097" w:rsidP="00D640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D64097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Riak</w:t>
      </w:r>
      <w:proofErr w:type="spellEnd"/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per la gestione del sistema di raccomandazione di libri basata sugli acquisti degli utenti</w:t>
      </w:r>
    </w:p>
    <w:p w14:paraId="2FAABBC2" w14:textId="77777777" w:rsidR="00D64097" w:rsidRPr="00D64097" w:rsidRDefault="00D64097" w:rsidP="00D640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Motivazione delle Scelte Tecnologiche</w:t>
      </w:r>
    </w:p>
    <w:p w14:paraId="43F1CCDB" w14:textId="77777777" w:rsidR="00D64097" w:rsidRPr="00D64097" w:rsidRDefault="00D64097" w:rsidP="00D640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D64097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MongoDB</w:t>
      </w:r>
      <w:proofErr w:type="spellEnd"/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scelto per la sua flessibilità nella gestione di dati strutturati e non strutturati e le sue potenti capacità di query.</w:t>
      </w:r>
    </w:p>
    <w:p w14:paraId="2E4CBD0F" w14:textId="77777777" w:rsidR="00D64097" w:rsidRPr="00D64097" w:rsidRDefault="00D64097" w:rsidP="00D640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D64097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Riak</w:t>
      </w:r>
      <w:proofErr w:type="spellEnd"/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scelto per la sua capacità di gestione di dati distribuiti e la sua alta disponibilità, ideale per il sistema di raccomandazione.</w:t>
      </w:r>
    </w:p>
    <w:p w14:paraId="50FDB793" w14:textId="77777777" w:rsidR="00D64097" w:rsidRPr="00D64097" w:rsidRDefault="00D64097" w:rsidP="00D640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Dettagli di Utilizzo</w:t>
      </w:r>
    </w:p>
    <w:p w14:paraId="3078550D" w14:textId="77777777" w:rsidR="00D64097" w:rsidRPr="00D64097" w:rsidRDefault="00D64097" w:rsidP="00D640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</w:pPr>
      <w:proofErr w:type="spellStart"/>
      <w:r w:rsidRPr="00D64097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Riak</w:t>
      </w:r>
      <w:proofErr w:type="spellEnd"/>
    </w:p>
    <w:p w14:paraId="1363949D" w14:textId="77777777" w:rsidR="00D64097" w:rsidRPr="00D64097" w:rsidRDefault="00D64097" w:rsidP="00D640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Organizzato utilizzando i bucket per le regioni, con sotto-bucket per le librerie.</w:t>
      </w:r>
    </w:p>
    <w:p w14:paraId="6E490A0C" w14:textId="77777777" w:rsidR="00D64097" w:rsidRPr="00D64097" w:rsidRDefault="00D64097" w:rsidP="00D640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Implementa un </w:t>
      </w:r>
      <w:proofErr w:type="spellStart"/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Inverted</w:t>
      </w:r>
      <w:proofErr w:type="spellEnd"/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Index che mappa le parole chiave ai libri, consentendo una ricerca efficiente basata sulle parole chiave.</w:t>
      </w:r>
    </w:p>
    <w:p w14:paraId="03136559" w14:textId="77777777" w:rsidR="00D64097" w:rsidRPr="00D64097" w:rsidRDefault="00D64097" w:rsidP="00D640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</w:pPr>
      <w:proofErr w:type="spellStart"/>
      <w:r w:rsidRPr="00D64097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MongoDB</w:t>
      </w:r>
      <w:proofErr w:type="spellEnd"/>
    </w:p>
    <w:p w14:paraId="1A23CBE5" w14:textId="77777777" w:rsidR="00D64097" w:rsidRPr="00D64097" w:rsidRDefault="00D64097" w:rsidP="00D6409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Gestisce lo storico degli acquisti degli utenti.</w:t>
      </w:r>
    </w:p>
    <w:p w14:paraId="6A51CB63" w14:textId="77777777" w:rsidR="00D64097" w:rsidRPr="00D64097" w:rsidRDefault="00D64097" w:rsidP="00D6409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Utilizzato per proporre libri in base agli acquisti precedenti degli utenti.</w:t>
      </w:r>
    </w:p>
    <w:p w14:paraId="5EF47279" w14:textId="77777777" w:rsidR="00D64097" w:rsidRPr="00D64097" w:rsidRDefault="00D64097" w:rsidP="00D640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4. Progettazione Architettonica del Database</w:t>
      </w:r>
    </w:p>
    <w:p w14:paraId="62D8802B" w14:textId="77777777" w:rsidR="00D64097" w:rsidRPr="00D64097" w:rsidRDefault="00D64097" w:rsidP="00D640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Schema ER (</w:t>
      </w:r>
      <w:proofErr w:type="spellStart"/>
      <w:r w:rsidRPr="00D640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Entity-Relationship</w:t>
      </w:r>
      <w:proofErr w:type="spellEnd"/>
      <w:r w:rsidRPr="00D640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)</w:t>
      </w:r>
    </w:p>
    <w:p w14:paraId="26B9E743" w14:textId="77777777" w:rsidR="00D64097" w:rsidRPr="00D64097" w:rsidRDefault="00D64097" w:rsidP="00D640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Descrizione delle entità principali (Libri, Utenti, Ordini, Raccomandazioni) e relazioni tra le entità.</w:t>
      </w:r>
    </w:p>
    <w:p w14:paraId="44E9AF8F" w14:textId="77777777" w:rsidR="00D64097" w:rsidRPr="00D64097" w:rsidRDefault="00D64097" w:rsidP="00D640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Schema Logico del Database</w:t>
      </w:r>
    </w:p>
    <w:p w14:paraId="5400DFF5" w14:textId="77777777" w:rsidR="00D64097" w:rsidRPr="00D64097" w:rsidRDefault="00D64097" w:rsidP="00D640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Dettagli delle collezioni in </w:t>
      </w:r>
      <w:proofErr w:type="spellStart"/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MongoDB</w:t>
      </w:r>
      <w:proofErr w:type="spellEnd"/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e dei bucket in </w:t>
      </w:r>
      <w:proofErr w:type="spellStart"/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Riak</w:t>
      </w:r>
      <w:proofErr w:type="spellEnd"/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409CA022" w14:textId="77777777" w:rsidR="00D64097" w:rsidRPr="00D64097" w:rsidRDefault="00D64097" w:rsidP="00D640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Descrizione delle Tabelle e delle Relazioni</w:t>
      </w:r>
    </w:p>
    <w:p w14:paraId="53B801EE" w14:textId="77777777" w:rsidR="00D64097" w:rsidRPr="00D64097" w:rsidRDefault="00D64097" w:rsidP="00D640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Struttura delle collezioni e dei bucket, chiavi primarie e secondarie.</w:t>
      </w:r>
    </w:p>
    <w:p w14:paraId="552EEF89" w14:textId="77777777" w:rsidR="00D64097" w:rsidRPr="00D64097" w:rsidRDefault="00D64097" w:rsidP="00D640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5. Implementazione del Database</w:t>
      </w:r>
    </w:p>
    <w:p w14:paraId="04A84014" w14:textId="77777777" w:rsidR="00D64097" w:rsidRPr="00D64097" w:rsidRDefault="00D64097" w:rsidP="00D640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Struttura delle Tabelle</w:t>
      </w:r>
    </w:p>
    <w:p w14:paraId="45AEE28F" w14:textId="77777777" w:rsidR="00D64097" w:rsidRPr="00D64097" w:rsidRDefault="00D64097" w:rsidP="00D640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Descrizione dettagliata delle collezioni di </w:t>
      </w:r>
      <w:proofErr w:type="spellStart"/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MongoDB</w:t>
      </w:r>
      <w:proofErr w:type="spellEnd"/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e dei bucket di </w:t>
      </w:r>
      <w:proofErr w:type="spellStart"/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Riak</w:t>
      </w:r>
      <w:proofErr w:type="spellEnd"/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613650A1" w14:textId="77777777" w:rsidR="00D64097" w:rsidRPr="00D64097" w:rsidRDefault="00D64097" w:rsidP="00D640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lastRenderedPageBreak/>
        <w:t>Esempi di Query SQL Utilizzate</w:t>
      </w:r>
    </w:p>
    <w:p w14:paraId="7BC011AB" w14:textId="77777777" w:rsidR="00D64097" w:rsidRPr="00D64097" w:rsidRDefault="00D64097" w:rsidP="00D640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Query per l'inserimento di dati</w:t>
      </w:r>
    </w:p>
    <w:p w14:paraId="1272BD84" w14:textId="77777777" w:rsidR="00D64097" w:rsidRPr="00D64097" w:rsidRDefault="00D64097" w:rsidP="00D640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Query per l'aggiornamento e la cancellazione di dati</w:t>
      </w:r>
    </w:p>
    <w:p w14:paraId="56DD361C" w14:textId="77777777" w:rsidR="00D64097" w:rsidRPr="00D64097" w:rsidRDefault="00D64097" w:rsidP="00D640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Query per la ricerca e il recupero di dati</w:t>
      </w:r>
    </w:p>
    <w:p w14:paraId="7F71C31C" w14:textId="77777777" w:rsidR="00D64097" w:rsidRPr="00D64097" w:rsidRDefault="00D64097" w:rsidP="00D640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6. Prove di Utilizzo del Database</w:t>
      </w:r>
    </w:p>
    <w:p w14:paraId="4A56FB70" w14:textId="77777777" w:rsidR="00D64097" w:rsidRPr="00D64097" w:rsidRDefault="00D64097" w:rsidP="00D640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Descrizione dei Test Effettuati</w:t>
      </w:r>
    </w:p>
    <w:p w14:paraId="05F8D1AE" w14:textId="77777777" w:rsidR="00D64097" w:rsidRPr="00D64097" w:rsidRDefault="00D64097" w:rsidP="00D640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Test di carico e performance</w:t>
      </w:r>
    </w:p>
    <w:p w14:paraId="3590B975" w14:textId="77777777" w:rsidR="00D64097" w:rsidRPr="00D64097" w:rsidRDefault="00D64097" w:rsidP="00D640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Test di integrità dei dati</w:t>
      </w:r>
    </w:p>
    <w:p w14:paraId="0C278EA8" w14:textId="77777777" w:rsidR="00D64097" w:rsidRPr="00D64097" w:rsidRDefault="00D64097" w:rsidP="00D640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Evidenza dell'Utilizzo del Database</w:t>
      </w:r>
    </w:p>
    <w:p w14:paraId="64986BA4" w14:textId="77777777" w:rsidR="00D64097" w:rsidRPr="00D64097" w:rsidRDefault="00D64097" w:rsidP="00D6409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Esempi di inserimento dati nell'inventario</w:t>
      </w:r>
    </w:p>
    <w:p w14:paraId="46665DA7" w14:textId="77777777" w:rsidR="00D64097" w:rsidRPr="00D64097" w:rsidRDefault="00D64097" w:rsidP="00D6409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Esempi di recupero dati sugli acquisti</w:t>
      </w:r>
    </w:p>
    <w:p w14:paraId="602398CC" w14:textId="77777777" w:rsidR="00D64097" w:rsidRPr="00D64097" w:rsidRDefault="00D64097" w:rsidP="00D6409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Analisi delle performance durante i test</w:t>
      </w:r>
    </w:p>
    <w:p w14:paraId="50A9AEBD" w14:textId="77777777" w:rsidR="00D64097" w:rsidRPr="00D64097" w:rsidRDefault="00D64097" w:rsidP="00D640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7. Conclusioni</w:t>
      </w:r>
    </w:p>
    <w:p w14:paraId="18A16054" w14:textId="77777777" w:rsidR="00D64097" w:rsidRPr="00D64097" w:rsidRDefault="00D64097" w:rsidP="00D640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Risultati Ottenuti</w:t>
      </w:r>
    </w:p>
    <w:p w14:paraId="01F93DED" w14:textId="77777777" w:rsidR="00D64097" w:rsidRPr="00D64097" w:rsidRDefault="00D64097" w:rsidP="00D6409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Successi nel raggiungimento degli obiettivi</w:t>
      </w:r>
    </w:p>
    <w:p w14:paraId="51C9648B" w14:textId="77777777" w:rsidR="00D64097" w:rsidRPr="00D64097" w:rsidRDefault="00D64097" w:rsidP="00D6409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Valutazione delle performance del sistema</w:t>
      </w:r>
    </w:p>
    <w:p w14:paraId="36231239" w14:textId="77777777" w:rsidR="00D64097" w:rsidRPr="00D64097" w:rsidRDefault="00D64097" w:rsidP="00D640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Criticità Riscontrate</w:t>
      </w:r>
    </w:p>
    <w:p w14:paraId="7A7EEA7F" w14:textId="77777777" w:rsidR="00D64097" w:rsidRPr="00D64097" w:rsidRDefault="00D64097" w:rsidP="00D6409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Problemi tecnici affrontati e soluzioni adottate</w:t>
      </w:r>
    </w:p>
    <w:p w14:paraId="71F70983" w14:textId="77777777" w:rsidR="00D64097" w:rsidRPr="00D64097" w:rsidRDefault="00D64097" w:rsidP="00D640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Possibili Miglioramenti Futuri</w:t>
      </w:r>
    </w:p>
    <w:p w14:paraId="2D34DEB4" w14:textId="77777777" w:rsidR="00D64097" w:rsidRPr="00D64097" w:rsidRDefault="00D64097" w:rsidP="00D6409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Estensioni funzionali e miglioramenti architetturali</w:t>
      </w:r>
    </w:p>
    <w:p w14:paraId="60505975" w14:textId="77777777" w:rsidR="00D64097" w:rsidRPr="00D64097" w:rsidRDefault="00D64097" w:rsidP="00D640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8. Appendice</w:t>
      </w:r>
    </w:p>
    <w:p w14:paraId="0584D4F2" w14:textId="77777777" w:rsidR="00D64097" w:rsidRPr="00D64097" w:rsidRDefault="00D64097" w:rsidP="00D640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Codice SQL</w:t>
      </w:r>
    </w:p>
    <w:p w14:paraId="53E9E98E" w14:textId="77777777" w:rsidR="00D64097" w:rsidRPr="00D64097" w:rsidRDefault="00D64097" w:rsidP="00D6409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Script di creazione delle collezioni e dei bucket</w:t>
      </w:r>
    </w:p>
    <w:p w14:paraId="4FB1DBC7" w14:textId="77777777" w:rsidR="00D64097" w:rsidRPr="00D64097" w:rsidRDefault="00D64097" w:rsidP="00D6409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Esempi di query utilizzate</w:t>
      </w:r>
    </w:p>
    <w:p w14:paraId="75495069" w14:textId="77777777" w:rsidR="00D64097" w:rsidRPr="00D64097" w:rsidRDefault="00D64097" w:rsidP="00D640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Diagrammi e Grafici</w:t>
      </w:r>
    </w:p>
    <w:p w14:paraId="189EB44C" w14:textId="77777777" w:rsidR="00D64097" w:rsidRPr="00D64097" w:rsidRDefault="00D64097" w:rsidP="00D6409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Diagrammi ER e schema logico</w:t>
      </w:r>
    </w:p>
    <w:p w14:paraId="1B778DAB" w14:textId="77777777" w:rsidR="00D64097" w:rsidRPr="00D64097" w:rsidRDefault="00D64097" w:rsidP="00D6409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Grafici di performance</w:t>
      </w:r>
    </w:p>
    <w:p w14:paraId="5482AC97" w14:textId="77777777" w:rsidR="00D64097" w:rsidRPr="00D64097" w:rsidRDefault="00D64097" w:rsidP="00D640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Altro Materiale di Supporto</w:t>
      </w:r>
    </w:p>
    <w:p w14:paraId="34240408" w14:textId="77777777" w:rsidR="00D64097" w:rsidRPr="00D64097" w:rsidRDefault="00D64097" w:rsidP="00D6409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lastRenderedPageBreak/>
        <w:t>Documentazione aggiuntiva e riferimenti</w:t>
      </w:r>
    </w:p>
    <w:p w14:paraId="64BB8550" w14:textId="77777777" w:rsidR="00D64097" w:rsidRPr="00D64097" w:rsidRDefault="00D64097" w:rsidP="00D640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Modello di Business</w:t>
      </w:r>
    </w:p>
    <w:p w14:paraId="08F6492C" w14:textId="77777777" w:rsidR="00D64097" w:rsidRPr="00D64097" w:rsidRDefault="00D64097" w:rsidP="00D640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Selezione Globale</w:t>
      </w:r>
    </w:p>
    <w:p w14:paraId="6B61E12B" w14:textId="77777777" w:rsidR="00D64097" w:rsidRPr="00D64097" w:rsidRDefault="00D64097" w:rsidP="00D640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Offrire una vasta gamma di libri provenienti da diverse regioni del mondo, per soddisfare i gusti e le preferenze dei clienti globali.</w:t>
      </w:r>
    </w:p>
    <w:p w14:paraId="250813B4" w14:textId="77777777" w:rsidR="00D64097" w:rsidRPr="00D64097" w:rsidRDefault="00D64097" w:rsidP="00D640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Personalizzazione</w:t>
      </w:r>
    </w:p>
    <w:p w14:paraId="41E89537" w14:textId="77777777" w:rsidR="00D64097" w:rsidRPr="00D64097" w:rsidRDefault="00D64097" w:rsidP="00D640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Utilizzare l'analisi degli acquisti passati per suggerire libri pertinenti e personalizzati agli utenti, migliorando l'esperienza di shopping.</w:t>
      </w:r>
    </w:p>
    <w:p w14:paraId="12B13AFF" w14:textId="77777777" w:rsidR="00D64097" w:rsidRPr="00D64097" w:rsidRDefault="00D64097" w:rsidP="00D640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Spedizioni Internazionali</w:t>
      </w:r>
    </w:p>
    <w:p w14:paraId="3430FE36" w14:textId="77777777" w:rsidR="00D64097" w:rsidRPr="00D64097" w:rsidRDefault="00D64097" w:rsidP="00D640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Collaborare con fornitori e corrieri per garantire spedizioni efficienti e tempestive in tutto il mondo.</w:t>
      </w:r>
    </w:p>
    <w:p w14:paraId="56953296" w14:textId="77777777" w:rsidR="00D64097" w:rsidRPr="00D64097" w:rsidRDefault="00D64097" w:rsidP="00D640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Programmi di Fidelizzazione</w:t>
      </w:r>
    </w:p>
    <w:p w14:paraId="34C27D95" w14:textId="77777777" w:rsidR="00D64097" w:rsidRPr="00D64097" w:rsidRDefault="00D64097" w:rsidP="00D640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Implementare programmi di fidelizzazione per incoraggiare gli acquisti ripetuti e premiare i clienti fedeli.</w:t>
      </w:r>
    </w:p>
    <w:p w14:paraId="245895D9" w14:textId="77777777" w:rsidR="00D64097" w:rsidRPr="00D64097" w:rsidRDefault="00D64097" w:rsidP="00D640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Profilo dell'Acquirente</w:t>
      </w:r>
    </w:p>
    <w:p w14:paraId="75795BB4" w14:textId="77777777" w:rsidR="00D64097" w:rsidRPr="00D64097" w:rsidRDefault="00D64097" w:rsidP="00D640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Il nostro acquirente ideale è un appassionato di libri, desideroso di esplorare una vasta gamma di generi e autori provenienti da tutto il mondo. Si tratta di un individuo che apprezza la convenienza dello shopping online e cerca una piattaforma che offra una vasta selezione di libri, insieme a suggerimenti personalizzati basati sui suoi interessi e acquisti passati.</w:t>
      </w:r>
    </w:p>
    <w:p w14:paraId="4BBFF93B" w14:textId="77777777" w:rsidR="00D64097" w:rsidRPr="00D64097" w:rsidRDefault="00D64097" w:rsidP="00D640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Flusso del Processo di Acquisto</w:t>
      </w:r>
    </w:p>
    <w:p w14:paraId="1EC93B8E" w14:textId="77777777" w:rsidR="00D64097" w:rsidRPr="00D64097" w:rsidRDefault="00D64097" w:rsidP="00D640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Navigazione e Ricerca</w:t>
      </w:r>
    </w:p>
    <w:p w14:paraId="28FE7860" w14:textId="77777777" w:rsidR="00D64097" w:rsidRPr="00D64097" w:rsidRDefault="00D64097" w:rsidP="00D640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Gli acquirenti navigano attraverso il catalogo online o utilizzano la barra di ricerca per trovare libri di loro interesse.</w:t>
      </w:r>
    </w:p>
    <w:p w14:paraId="455CC0C8" w14:textId="77777777" w:rsidR="00D64097" w:rsidRPr="00D64097" w:rsidRDefault="00D64097" w:rsidP="00D640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Selezione del Prodotto</w:t>
      </w:r>
    </w:p>
    <w:p w14:paraId="125CA48E" w14:textId="77777777" w:rsidR="00D64097" w:rsidRPr="00D64097" w:rsidRDefault="00D64097" w:rsidP="00D640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Dopo aver trovato un libro desiderato, gli acquirenti possono visualizzare dettagli aggiuntivi come il prezzo, la disponibilità e le recensioni.</w:t>
      </w:r>
    </w:p>
    <w:p w14:paraId="0721A4A5" w14:textId="77777777" w:rsidR="00D64097" w:rsidRPr="00D64097" w:rsidRDefault="00D64097" w:rsidP="00D640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Aggiunta al Carrello</w:t>
      </w:r>
    </w:p>
    <w:p w14:paraId="30B6053D" w14:textId="77777777" w:rsidR="00D64097" w:rsidRPr="00D64097" w:rsidRDefault="00D64097" w:rsidP="00D640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Gli acquirenti aggiungono il libro al loro carrello virtuale e possono continuare a navigare o procedere al pagamento.</w:t>
      </w:r>
    </w:p>
    <w:p w14:paraId="51F3D0F2" w14:textId="77777777" w:rsidR="00D64097" w:rsidRPr="00D64097" w:rsidRDefault="00D64097" w:rsidP="00D640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Pagamento</w:t>
      </w:r>
    </w:p>
    <w:p w14:paraId="11A3C150" w14:textId="77777777" w:rsidR="00D64097" w:rsidRPr="00D64097" w:rsidRDefault="00D64097" w:rsidP="00D640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lastRenderedPageBreak/>
        <w:t>Gli acquirenti procedono al pagamento utilizzando metodi di pagamento sicuri e affidabili.</w:t>
      </w:r>
    </w:p>
    <w:p w14:paraId="523BD508" w14:textId="77777777" w:rsidR="00D64097" w:rsidRPr="00D64097" w:rsidRDefault="00D64097" w:rsidP="00D640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Conferma e Spedizione</w:t>
      </w:r>
    </w:p>
    <w:p w14:paraId="5C686BDF" w14:textId="77777777" w:rsidR="00D64097" w:rsidRPr="00D64097" w:rsidRDefault="00D64097" w:rsidP="00D640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Dopo il completamento del pagamento, ricevono una conferma dell'ordine e il libro viene preparato per la spedizione.</w:t>
      </w:r>
    </w:p>
    <w:p w14:paraId="2CFF2D4B" w14:textId="77777777" w:rsidR="00D64097" w:rsidRPr="00D64097" w:rsidRDefault="00D64097" w:rsidP="00D640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Consegna</w:t>
      </w:r>
    </w:p>
    <w:p w14:paraId="54796392" w14:textId="77777777" w:rsidR="00D64097" w:rsidRPr="00D64097" w:rsidRDefault="00D64097" w:rsidP="00D640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Una volta spedito, il libro viene consegnato all'indirizzo specificato dall'acquirente, con tempi di consegna stimati.</w:t>
      </w:r>
    </w:p>
    <w:p w14:paraId="4FEDC343" w14:textId="77777777" w:rsidR="00D64097" w:rsidRPr="00D64097" w:rsidRDefault="00D64097" w:rsidP="00D640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Consistenza dei Dati e Replica Set</w:t>
      </w:r>
    </w:p>
    <w:p w14:paraId="6F68B867" w14:textId="77777777" w:rsidR="00D64097" w:rsidRPr="00D64097" w:rsidRDefault="00D64097" w:rsidP="00D640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Replica Set per i Cluster Italia, Francia e Germania</w:t>
      </w:r>
    </w:p>
    <w:p w14:paraId="1F774A2C" w14:textId="77777777" w:rsidR="00D64097" w:rsidRPr="00D64097" w:rsidRDefault="00D64097" w:rsidP="00D640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Un replica set in </w:t>
      </w:r>
      <w:proofErr w:type="spellStart"/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MongoDB</w:t>
      </w:r>
      <w:proofErr w:type="spellEnd"/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è un gruppo di istanze di </w:t>
      </w:r>
      <w:proofErr w:type="spellStart"/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mongod</w:t>
      </w:r>
      <w:proofErr w:type="spellEnd"/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che mantengono gli stessi dati. I replica set </w:t>
      </w:r>
      <w:proofErr w:type="gramStart"/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forniscono ridondanza e aumentano</w:t>
      </w:r>
      <w:proofErr w:type="gramEnd"/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la disponibilità dei dati. Questo significa che se un nodo fallisce, un altro nodo può prendere il suo posto senza interrompere il servizio.</w:t>
      </w:r>
    </w:p>
    <w:p w14:paraId="3E652C1D" w14:textId="77777777" w:rsidR="00D64097" w:rsidRPr="00D64097" w:rsidRDefault="00D64097" w:rsidP="00D640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Componenti di un Replica Set</w:t>
      </w:r>
    </w:p>
    <w:p w14:paraId="4A5A1BDE" w14:textId="77777777" w:rsidR="00D64097" w:rsidRPr="00D64097" w:rsidRDefault="00D64097" w:rsidP="00D6409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D64097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Primary</w:t>
      </w:r>
      <w:proofErr w:type="spellEnd"/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Il nodo che riceve tutte le operazioni di scrittura. Ci può essere solo un nodo primario in un replica set.</w:t>
      </w:r>
    </w:p>
    <w:p w14:paraId="7DEBEA7D" w14:textId="77777777" w:rsidR="00D64097" w:rsidRPr="00D64097" w:rsidRDefault="00D64097" w:rsidP="00D6409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D64097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Secondary</w:t>
      </w:r>
      <w:proofErr w:type="spellEnd"/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I nodi che replicano i dati dal nodo primario. Possono servire operazioni di lettura (se configurati per farlo) e diventare il nodo primario se l'attuale primario fallisce.</w:t>
      </w:r>
    </w:p>
    <w:p w14:paraId="5E8FAB41" w14:textId="77777777" w:rsidR="00D64097" w:rsidRPr="00D64097" w:rsidRDefault="00D64097" w:rsidP="00D6409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D64097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Arbiter</w:t>
      </w:r>
      <w:proofErr w:type="spellEnd"/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Un nodo che partecipa alle elezioni per determinare il nuovo nodo primario ma non mantiene una copia dei dati. È utile per mantenere un numero dispari di voti nel replica set.</w:t>
      </w:r>
    </w:p>
    <w:p w14:paraId="48A9C18B" w14:textId="77777777" w:rsidR="00D64097" w:rsidRPr="00D64097" w:rsidRDefault="00D64097" w:rsidP="00D640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Vantaggi del Replica Set</w:t>
      </w:r>
    </w:p>
    <w:p w14:paraId="3372BEAC" w14:textId="77777777" w:rsidR="00D64097" w:rsidRPr="00D64097" w:rsidRDefault="00D64097" w:rsidP="00D6409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Disponibilità</w:t>
      </w:r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Se il nodo primario fallisce, i secondari possono eleggere un nuovo primario.</w:t>
      </w:r>
    </w:p>
    <w:p w14:paraId="5409A9C5" w14:textId="77777777" w:rsidR="00D64097" w:rsidRPr="00D64097" w:rsidRDefault="00D64097" w:rsidP="00D6409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Scalabilità delle letture</w:t>
      </w:r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Le letture possono essere distribuite tra i nodi secondari.</w:t>
      </w:r>
    </w:p>
    <w:p w14:paraId="11C2C9E1" w14:textId="77777777" w:rsidR="00D64097" w:rsidRPr="00D64097" w:rsidRDefault="00D64097" w:rsidP="00D6409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Ridondanza</w:t>
      </w:r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I dati sono replicati su più nodi, riducendo il rischio di perdita di dati.</w:t>
      </w:r>
    </w:p>
    <w:p w14:paraId="78C77202" w14:textId="77777777" w:rsidR="00D64097" w:rsidRPr="00D64097" w:rsidRDefault="00D64097" w:rsidP="00D640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Utilizzo di Replica Set in </w:t>
      </w:r>
      <w:proofErr w:type="spellStart"/>
      <w:r w:rsidRPr="00D640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MongoDB</w:t>
      </w:r>
      <w:proofErr w:type="spellEnd"/>
    </w:p>
    <w:p w14:paraId="166DBC8D" w14:textId="0ACB9A4E" w:rsidR="00D64097" w:rsidRPr="00D64097" w:rsidRDefault="00D64097" w:rsidP="00D640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D6409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Abbiamo deciso di utilizzare cluster con replica set in quanto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r>
        <w:t xml:space="preserve">i dati utilizzati non risultano eccessivamente grandi (sono solo stringhe di testo). Per quanto riguarda gli utenti, abbiamo pensato di non utilizzare uno </w:t>
      </w:r>
      <w:proofErr w:type="spellStart"/>
      <w:r>
        <w:t>sharding</w:t>
      </w:r>
      <w:proofErr w:type="spellEnd"/>
      <w:r>
        <w:t xml:space="preserve"> in quanto le richieste e gli ordini sul portale web non sarebbero così eccessive da necessitare uno </w:t>
      </w:r>
      <w:proofErr w:type="spellStart"/>
      <w:r>
        <w:t>shard</w:t>
      </w:r>
      <w:proofErr w:type="spellEnd"/>
      <w:r>
        <w:t>. Il traffico non sarebbe così elevato dato l'argomento (libri) e quindi anche per gli utenti è più utile mantenere un replica set per la consistenza e per garantire in caso di guasti che la ridondanza di dati non crei disagi agli utenti.</w:t>
      </w:r>
    </w:p>
    <w:p w14:paraId="700BB463" w14:textId="77777777" w:rsidR="00D64097" w:rsidRDefault="00D64097"/>
    <w:sectPr w:rsidR="00D6409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E3252"/>
    <w:multiLevelType w:val="multilevel"/>
    <w:tmpl w:val="6CC2D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81B87"/>
    <w:multiLevelType w:val="multilevel"/>
    <w:tmpl w:val="61321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FD165B"/>
    <w:multiLevelType w:val="multilevel"/>
    <w:tmpl w:val="A5205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9B1F9B"/>
    <w:multiLevelType w:val="multilevel"/>
    <w:tmpl w:val="605C1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61108E"/>
    <w:multiLevelType w:val="multilevel"/>
    <w:tmpl w:val="8972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300176"/>
    <w:multiLevelType w:val="multilevel"/>
    <w:tmpl w:val="82F22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1901B4"/>
    <w:multiLevelType w:val="multilevel"/>
    <w:tmpl w:val="13565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6F320B"/>
    <w:multiLevelType w:val="multilevel"/>
    <w:tmpl w:val="FD9E3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9111C5"/>
    <w:multiLevelType w:val="multilevel"/>
    <w:tmpl w:val="C0FA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CA06F6"/>
    <w:multiLevelType w:val="multilevel"/>
    <w:tmpl w:val="9496B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431448"/>
    <w:multiLevelType w:val="multilevel"/>
    <w:tmpl w:val="A808D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EA1965"/>
    <w:multiLevelType w:val="multilevel"/>
    <w:tmpl w:val="D7406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37748E"/>
    <w:multiLevelType w:val="multilevel"/>
    <w:tmpl w:val="9F26E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B308D2"/>
    <w:multiLevelType w:val="multilevel"/>
    <w:tmpl w:val="32DC8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D868AC"/>
    <w:multiLevelType w:val="multilevel"/>
    <w:tmpl w:val="B716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07763A"/>
    <w:multiLevelType w:val="multilevel"/>
    <w:tmpl w:val="A6A22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4C7C0D"/>
    <w:multiLevelType w:val="multilevel"/>
    <w:tmpl w:val="80DA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135D0D"/>
    <w:multiLevelType w:val="multilevel"/>
    <w:tmpl w:val="14345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6134617">
    <w:abstractNumId w:val="13"/>
  </w:num>
  <w:num w:numId="2" w16cid:durableId="1176967254">
    <w:abstractNumId w:val="1"/>
  </w:num>
  <w:num w:numId="3" w16cid:durableId="11491918">
    <w:abstractNumId w:val="15"/>
  </w:num>
  <w:num w:numId="4" w16cid:durableId="1069115343">
    <w:abstractNumId w:val="6"/>
  </w:num>
  <w:num w:numId="5" w16cid:durableId="1489899037">
    <w:abstractNumId w:val="14"/>
  </w:num>
  <w:num w:numId="6" w16cid:durableId="1952930445">
    <w:abstractNumId w:val="4"/>
  </w:num>
  <w:num w:numId="7" w16cid:durableId="778111591">
    <w:abstractNumId w:val="0"/>
  </w:num>
  <w:num w:numId="8" w16cid:durableId="229971313">
    <w:abstractNumId w:val="7"/>
  </w:num>
  <w:num w:numId="9" w16cid:durableId="895815382">
    <w:abstractNumId w:val="12"/>
  </w:num>
  <w:num w:numId="10" w16cid:durableId="1558126801">
    <w:abstractNumId w:val="17"/>
  </w:num>
  <w:num w:numId="11" w16cid:durableId="2118405693">
    <w:abstractNumId w:val="5"/>
  </w:num>
  <w:num w:numId="12" w16cid:durableId="667901771">
    <w:abstractNumId w:val="11"/>
  </w:num>
  <w:num w:numId="13" w16cid:durableId="657733382">
    <w:abstractNumId w:val="2"/>
  </w:num>
  <w:num w:numId="14" w16cid:durableId="1632635065">
    <w:abstractNumId w:val="3"/>
  </w:num>
  <w:num w:numId="15" w16cid:durableId="402458392">
    <w:abstractNumId w:val="16"/>
  </w:num>
  <w:num w:numId="16" w16cid:durableId="1633559815">
    <w:abstractNumId w:val="9"/>
  </w:num>
  <w:num w:numId="17" w16cid:durableId="2011566332">
    <w:abstractNumId w:val="10"/>
  </w:num>
  <w:num w:numId="18" w16cid:durableId="19769823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097"/>
    <w:rsid w:val="00A52317"/>
    <w:rsid w:val="00CB6E57"/>
    <w:rsid w:val="00D64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9B769"/>
  <w15:chartTrackingRefBased/>
  <w15:docId w15:val="{DAA2ACE1-5E0C-46E4-BE54-91831AA18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640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640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640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D640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640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640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640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640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640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640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640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640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D64097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64097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6409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6409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6409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6409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640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640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640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640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640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6409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6409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64097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640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64097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64097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D640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D640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62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1146</Words>
  <Characters>6537</Characters>
  <Application>Microsoft Office Word</Application>
  <DocSecurity>0</DocSecurity>
  <Lines>54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Pasquale Manfredi</dc:creator>
  <cp:keywords/>
  <dc:description/>
  <cp:lastModifiedBy>Pasquale Manfredi</cp:lastModifiedBy>
  <cp:revision>1</cp:revision>
  <dcterms:created xsi:type="dcterms:W3CDTF">2024-06-25T15:34:00Z</dcterms:created>
  <dcterms:modified xsi:type="dcterms:W3CDTF">2024-06-25T17:11:00Z</dcterms:modified>
</cp:coreProperties>
</file>