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43E87" w14:textId="3E4F8842" w:rsidR="00480B87" w:rsidRPr="00A0303A" w:rsidRDefault="00480B87" w:rsidP="00480B87">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Pr>
          <w:rFonts w:ascii="Times New Roman" w:eastAsia="Times New Roman" w:hAnsi="Times New Roman" w:cs="Times New Roman"/>
          <w:b/>
          <w:bCs/>
          <w:kern w:val="0"/>
          <w:sz w:val="22"/>
          <w:szCs w:val="22"/>
          <w:lang w:eastAsia="it-IT"/>
          <w14:ligatures w14:val="none"/>
        </w:rPr>
        <w:t>Roberto Gjokaj</w:t>
      </w:r>
    </w:p>
    <w:p w14:paraId="498E5212" w14:textId="77777777" w:rsidR="00480B87" w:rsidRPr="00A0303A" w:rsidRDefault="00480B87" w:rsidP="00480B87">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73EF4D02" w14:textId="77777777" w:rsidR="00480B87" w:rsidRPr="00A0303A" w:rsidRDefault="00480B87" w:rsidP="00480B87">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3E6A4914" w14:textId="77777777" w:rsidR="00480B87" w:rsidRPr="00A0303A" w:rsidRDefault="00480B87" w:rsidP="00480B87">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741AEBA8" w14:textId="404670DA" w:rsidR="00480B87" w:rsidRDefault="00480B87" w:rsidP="00480B87">
      <w:pPr>
        <w:jc w:val="center"/>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Tecnologie del Linguaggio Naturale</w:t>
      </w:r>
    </w:p>
    <w:p w14:paraId="472FE349" w14:textId="192CFE1A" w:rsidR="00A14165" w:rsidRDefault="00480B87" w:rsidP="00A14165">
      <w:pPr>
        <w:jc w:val="center"/>
        <w:rPr>
          <w:rFonts w:ascii="Times New Roman" w:eastAsia="Times New Roman" w:hAnsi="Times New Roman" w:cs="Times New Roman"/>
          <w:b/>
          <w:bCs/>
          <w:kern w:val="0"/>
          <w:lang w:eastAsia="it-IT"/>
          <w14:ligatures w14:val="none"/>
        </w:rPr>
      </w:pPr>
      <w:r w:rsidRPr="00480B87">
        <w:rPr>
          <w:rFonts w:ascii="Times New Roman" w:eastAsia="Times New Roman" w:hAnsi="Times New Roman" w:cs="Times New Roman"/>
          <w:b/>
          <w:bCs/>
          <w:kern w:val="0"/>
          <w:lang w:eastAsia="it-IT"/>
          <w14:ligatures w14:val="none"/>
        </w:rPr>
        <w:t>Parte 1 – Prof. Alessandro Mazzei</w:t>
      </w:r>
    </w:p>
    <w:p w14:paraId="44B1A379" w14:textId="77777777" w:rsidR="00A14165" w:rsidRDefault="00A14165" w:rsidP="00A14165">
      <w:pPr>
        <w:jc w:val="center"/>
        <w:rPr>
          <w:rFonts w:ascii="Times New Roman" w:eastAsia="Times New Roman" w:hAnsi="Times New Roman" w:cs="Times New Roman"/>
          <w:b/>
          <w:bCs/>
          <w:kern w:val="0"/>
          <w:lang w:eastAsia="it-IT"/>
          <w14:ligatures w14:val="none"/>
        </w:rPr>
      </w:pPr>
    </w:p>
    <w:p w14:paraId="66E85B27" w14:textId="5E140925" w:rsidR="00A14165" w:rsidRDefault="00A14165" w:rsidP="00A14165">
      <w:pPr>
        <w:jc w:val="center"/>
        <w:rPr>
          <w:rFonts w:ascii="Times New Roman" w:eastAsia="Times New Roman" w:hAnsi="Times New Roman" w:cs="Times New Roman"/>
          <w:b/>
          <w:bCs/>
          <w:kern w:val="0"/>
          <w:sz w:val="28"/>
          <w:szCs w:val="28"/>
          <w:lang w:eastAsia="it-IT"/>
          <w14:ligatures w14:val="none"/>
        </w:rPr>
      </w:pPr>
      <w:r w:rsidRPr="00A14165">
        <w:rPr>
          <w:rFonts w:ascii="Times New Roman" w:eastAsia="Times New Roman" w:hAnsi="Times New Roman" w:cs="Times New Roman"/>
          <w:b/>
          <w:bCs/>
          <w:kern w:val="0"/>
          <w:sz w:val="28"/>
          <w:szCs w:val="28"/>
          <w:lang w:eastAsia="it-IT"/>
          <w14:ligatures w14:val="none"/>
        </w:rPr>
        <w:t>NER Tagging with HMM</w:t>
      </w:r>
    </w:p>
    <w:p w14:paraId="409B4C7D" w14:textId="77777777" w:rsidR="00A14165" w:rsidRDefault="00A14165" w:rsidP="00A14165">
      <w:pPr>
        <w:jc w:val="center"/>
        <w:rPr>
          <w:rFonts w:ascii="Times New Roman" w:eastAsia="Times New Roman" w:hAnsi="Times New Roman" w:cs="Times New Roman"/>
          <w:b/>
          <w:bCs/>
          <w:kern w:val="0"/>
          <w:sz w:val="28"/>
          <w:szCs w:val="28"/>
          <w:lang w:eastAsia="it-IT"/>
          <w14:ligatures w14:val="none"/>
        </w:rPr>
      </w:pPr>
    </w:p>
    <w:p w14:paraId="376468EE" w14:textId="77777777" w:rsidR="00A14165" w:rsidRDefault="00A14165" w:rsidP="00A14165">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A0303A">
        <w:rPr>
          <w:rFonts w:ascii="Times New Roman" w:eastAsia="Times New Roman" w:hAnsi="Times New Roman" w:cs="Times New Roman"/>
          <w:b/>
          <w:bCs/>
          <w:kern w:val="0"/>
          <w:lang w:eastAsia="it-IT"/>
          <w14:ligatures w14:val="none"/>
        </w:rPr>
        <w:t>Panoramica del Progetto</w:t>
      </w:r>
    </w:p>
    <w:p w14:paraId="0E07FD2B" w14:textId="75C69C17" w:rsidR="00491807" w:rsidRDefault="00A14165" w:rsidP="005967AF">
      <w:pPr>
        <w:spacing w:after="0" w:line="240" w:lineRule="auto"/>
        <w:outlineLvl w:val="3"/>
        <w:rPr>
          <w:rFonts w:ascii="Times New Roman" w:eastAsia="Times New Roman" w:hAnsi="Times New Roman" w:cs="Times New Roman"/>
          <w:kern w:val="0"/>
          <w:lang w:eastAsia="it-IT"/>
          <w14:ligatures w14:val="none"/>
        </w:rPr>
      </w:pPr>
      <w:r w:rsidRPr="00A14165">
        <w:rPr>
          <w:rFonts w:ascii="Times New Roman" w:eastAsia="Times New Roman" w:hAnsi="Times New Roman" w:cs="Times New Roman"/>
          <w:kern w:val="0"/>
          <w:lang w:eastAsia="it-IT"/>
          <w14:ligatures w14:val="none"/>
        </w:rPr>
        <w:t xml:space="preserve">La </w:t>
      </w:r>
      <w:r>
        <w:rPr>
          <w:rFonts w:ascii="Times New Roman" w:eastAsia="Times New Roman" w:hAnsi="Times New Roman" w:cs="Times New Roman"/>
          <w:kern w:val="0"/>
          <w:lang w:eastAsia="it-IT"/>
          <w14:ligatures w14:val="none"/>
        </w:rPr>
        <w:t>richiesta del progetto è quella di sviluppare</w:t>
      </w:r>
      <w:r w:rsidR="00491807">
        <w:rPr>
          <w:rFonts w:ascii="Times New Roman" w:eastAsia="Times New Roman" w:hAnsi="Times New Roman" w:cs="Times New Roman"/>
          <w:kern w:val="0"/>
          <w:lang w:eastAsia="it-IT"/>
          <w14:ligatures w14:val="none"/>
        </w:rPr>
        <w:t xml:space="preserve"> un modello basato sugli Hidden Markov Models</w:t>
      </w:r>
      <w:r>
        <w:rPr>
          <w:rFonts w:ascii="Times New Roman" w:eastAsia="Times New Roman" w:hAnsi="Times New Roman" w:cs="Times New Roman"/>
          <w:kern w:val="0"/>
          <w:lang w:eastAsia="it-IT"/>
          <w14:ligatures w14:val="none"/>
        </w:rPr>
        <w:t xml:space="preserve"> </w:t>
      </w:r>
      <w:r w:rsidR="00491807">
        <w:rPr>
          <w:rFonts w:ascii="Times New Roman" w:eastAsia="Times New Roman" w:hAnsi="Times New Roman" w:cs="Times New Roman"/>
          <w:kern w:val="0"/>
          <w:lang w:eastAsia="it-IT"/>
          <w14:ligatures w14:val="none"/>
        </w:rPr>
        <w:t xml:space="preserve">e sull’algoritmo di Viterbi in grado di assegnare correttamente i cosiddetti NER tags alle parole di una frase. </w:t>
      </w:r>
    </w:p>
    <w:p w14:paraId="78207909" w14:textId="425F0ED6" w:rsidR="005967AF" w:rsidRDefault="00491807" w:rsidP="005967AF">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NER (Named Entity Recognition) </w:t>
      </w:r>
      <w:r w:rsidR="005967AF">
        <w:rPr>
          <w:rFonts w:ascii="Times New Roman" w:eastAsia="Times New Roman" w:hAnsi="Times New Roman" w:cs="Times New Roman"/>
          <w:kern w:val="0"/>
          <w:lang w:eastAsia="it-IT"/>
          <w14:ligatures w14:val="none"/>
        </w:rPr>
        <w:t>tagging si occupa di riconoscere particolari entità come persone, organizzazioni o luoghi geografici rispetto alle parole di uso comune, che invece vengono solitamente taggate tramite il POS tagging. L’importanza e la difficoltà di questa fase dell’analisi di una frase è data dal fatto che queste entità possono essere composte da più parole.</w:t>
      </w:r>
    </w:p>
    <w:p w14:paraId="5C6F64F0" w14:textId="4D78E6CE" w:rsidR="00491807" w:rsidRDefault="00491807" w:rsidP="005967AF">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L’approccio seguito è </w:t>
      </w:r>
      <w:r w:rsidR="005967AF">
        <w:rPr>
          <w:rFonts w:ascii="Times New Roman" w:eastAsia="Times New Roman" w:hAnsi="Times New Roman" w:cs="Times New Roman"/>
          <w:kern w:val="0"/>
          <w:lang w:eastAsia="it-IT"/>
          <w14:ligatures w14:val="none"/>
        </w:rPr>
        <w:t xml:space="preserve">dunque </w:t>
      </w:r>
      <w:r>
        <w:rPr>
          <w:rFonts w:ascii="Times New Roman" w:eastAsia="Times New Roman" w:hAnsi="Times New Roman" w:cs="Times New Roman"/>
          <w:kern w:val="0"/>
          <w:lang w:eastAsia="it-IT"/>
          <w14:ligatures w14:val="none"/>
        </w:rPr>
        <w:t>quello del BIO tagging, secondo il quale si vogliono distinguere i tag che non riguardano entità NER (quindi tag di tipo O</w:t>
      </w:r>
      <w:r w:rsidR="005967AF">
        <w:rPr>
          <w:rFonts w:ascii="Times New Roman" w:eastAsia="Times New Roman" w:hAnsi="Times New Roman" w:cs="Times New Roman"/>
          <w:kern w:val="0"/>
          <w:lang w:eastAsia="it-IT"/>
          <w14:ligatures w14:val="none"/>
        </w:rPr>
        <w:t xml:space="preserve"> =</w:t>
      </w:r>
      <w:r>
        <w:rPr>
          <w:rFonts w:ascii="Times New Roman" w:eastAsia="Times New Roman" w:hAnsi="Times New Roman" w:cs="Times New Roman"/>
          <w:kern w:val="0"/>
          <w:lang w:eastAsia="it-IT"/>
          <w14:ligatures w14:val="none"/>
        </w:rPr>
        <w:t xml:space="preserve"> “Outside”) da quelli che invece le riguardano, discriminando ulteriormente tra il primo termine di un</w:t>
      </w:r>
      <w:r w:rsidR="005967AF">
        <w:rPr>
          <w:rFonts w:ascii="Times New Roman" w:eastAsia="Times New Roman" w:hAnsi="Times New Roman" w:cs="Times New Roman"/>
          <w:kern w:val="0"/>
          <w:lang w:eastAsia="it-IT"/>
          <w14:ligatures w14:val="none"/>
        </w:rPr>
        <w:t>’entità (B = “Begin”) e quelli al suo interno (I = “Inside”).</w:t>
      </w:r>
    </w:p>
    <w:p w14:paraId="73ED10D8" w14:textId="60F7D78C" w:rsidR="005967AF" w:rsidRDefault="005967AF" w:rsidP="005967AF">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Viene richiesto di lavorare su tre dataset “wikineural”</w:t>
      </w:r>
      <w:r w:rsidR="004A7F5B">
        <w:rPr>
          <w:rFonts w:ascii="Times New Roman" w:eastAsia="Times New Roman" w:hAnsi="Times New Roman" w:cs="Times New Roman"/>
          <w:kern w:val="0"/>
          <w:lang w:eastAsia="it-IT"/>
          <w14:ligatures w14:val="none"/>
        </w:rPr>
        <w:t xml:space="preserve">, di cui uno in inglese, uno in spagnolo e uno in italiano. Ciascuno di questi dataset è suddiviso in tre file: “train.conllu”, “test.conllu” e “val.conllu”, i quali sono già ‘puliti’, ovvero contengono diverse frasi già suddivise parola per parola (compresa la punteggiatura), ognuna con il suo NER tag corretto. L’obiettivo del progetto è sviluppare le parti di learning e di decoding necessarie a ottenere un modello funzionante, oltre alla valutazione dello stesso e al confronto </w:t>
      </w:r>
      <w:r w:rsidR="00F65295">
        <w:rPr>
          <w:rFonts w:ascii="Times New Roman" w:eastAsia="Times New Roman" w:hAnsi="Times New Roman" w:cs="Times New Roman"/>
          <w:kern w:val="0"/>
          <w:lang w:eastAsia="it-IT"/>
          <w14:ligatures w14:val="none"/>
        </w:rPr>
        <w:t>rispetto a</w:t>
      </w:r>
      <w:r w:rsidR="004A7F5B">
        <w:rPr>
          <w:rFonts w:ascii="Times New Roman" w:eastAsia="Times New Roman" w:hAnsi="Times New Roman" w:cs="Times New Roman"/>
          <w:kern w:val="0"/>
          <w:lang w:eastAsia="it-IT"/>
          <w14:ligatures w14:val="none"/>
        </w:rPr>
        <w:t xml:space="preserve"> d</w:t>
      </w:r>
      <w:r w:rsidR="00F65295">
        <w:rPr>
          <w:rFonts w:ascii="Times New Roman" w:eastAsia="Times New Roman" w:hAnsi="Times New Roman" w:cs="Times New Roman"/>
          <w:kern w:val="0"/>
          <w:lang w:eastAsia="it-IT"/>
          <w14:ligatures w14:val="none"/>
        </w:rPr>
        <w:t>u</w:t>
      </w:r>
      <w:r w:rsidR="004A7F5B">
        <w:rPr>
          <w:rFonts w:ascii="Times New Roman" w:eastAsia="Times New Roman" w:hAnsi="Times New Roman" w:cs="Times New Roman"/>
          <w:kern w:val="0"/>
          <w:lang w:eastAsia="it-IT"/>
          <w14:ligatures w14:val="none"/>
        </w:rPr>
        <w:t>e baselines.</w:t>
      </w:r>
    </w:p>
    <w:p w14:paraId="0BEBE641" w14:textId="77777777" w:rsidR="005967AF" w:rsidRPr="00A14165" w:rsidRDefault="005967AF" w:rsidP="00A14165">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p>
    <w:p w14:paraId="53DF44EF" w14:textId="1BA3C17C" w:rsidR="00A14165" w:rsidRDefault="00A14165" w:rsidP="00A14165">
      <w:pPr>
        <w:rPr>
          <w:rFonts w:ascii="Times New Roman" w:eastAsia="Times New Roman" w:hAnsi="Times New Roman" w:cs="Times New Roman"/>
          <w:b/>
          <w:bCs/>
          <w:kern w:val="0"/>
          <w:lang w:eastAsia="it-IT"/>
          <w14:ligatures w14:val="none"/>
        </w:rPr>
      </w:pPr>
      <w:r w:rsidRPr="00A14165">
        <w:rPr>
          <w:rFonts w:ascii="Times New Roman" w:eastAsia="Times New Roman" w:hAnsi="Times New Roman" w:cs="Times New Roman"/>
          <w:b/>
          <w:bCs/>
          <w:kern w:val="0"/>
          <w:lang w:eastAsia="it-IT"/>
          <w14:ligatures w14:val="none"/>
        </w:rPr>
        <w:t>Scelte implementative</w:t>
      </w:r>
    </w:p>
    <w:p w14:paraId="6FAAE402" w14:textId="30F2DCF7" w:rsidR="00A14165" w:rsidRDefault="00A14165"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organizzare il progetto nel seguente modo:</w:t>
      </w:r>
    </w:p>
    <w:p w14:paraId="3E2685E1" w14:textId="550725D0" w:rsidR="00A14165" w:rsidRDefault="00A14165"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tre dataset wikineural sono stati inseriti in tre cartelle con i rispettivi nomi.</w:t>
      </w:r>
    </w:p>
    <w:p w14:paraId="6EBA33D0" w14:textId="3C5E1D5E" w:rsidR="00491807" w:rsidRDefault="00491807"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w:t>
      </w:r>
      <w:r w:rsidR="00A14165">
        <w:rPr>
          <w:rFonts w:ascii="Times New Roman" w:eastAsia="Times New Roman" w:hAnsi="Times New Roman" w:cs="Times New Roman"/>
          <w:kern w:val="0"/>
          <w:lang w:eastAsia="it-IT"/>
          <w14:ligatures w14:val="none"/>
        </w:rPr>
        <w:t xml:space="preserve"> file contenenti il codice sono stati </w:t>
      </w:r>
      <w:r>
        <w:rPr>
          <w:rFonts w:ascii="Times New Roman" w:eastAsia="Times New Roman" w:hAnsi="Times New Roman" w:cs="Times New Roman"/>
          <w:kern w:val="0"/>
          <w:lang w:eastAsia="it-IT"/>
          <w14:ligatures w14:val="none"/>
        </w:rPr>
        <w:t xml:space="preserve">inseriti tutti nella cartella principale, e sono </w:t>
      </w:r>
      <w:r w:rsidR="004A7F5B">
        <w:rPr>
          <w:rFonts w:ascii="Times New Roman" w:eastAsia="Times New Roman" w:hAnsi="Times New Roman" w:cs="Times New Roman"/>
          <w:kern w:val="0"/>
          <w:lang w:eastAsia="it-IT"/>
          <w14:ligatures w14:val="none"/>
        </w:rPr>
        <w:t>stati nominati</w:t>
      </w:r>
      <w:r>
        <w:rPr>
          <w:rFonts w:ascii="Times New Roman" w:eastAsia="Times New Roman" w:hAnsi="Times New Roman" w:cs="Times New Roman"/>
          <w:kern w:val="0"/>
          <w:lang w:eastAsia="it-IT"/>
          <w14:ligatures w14:val="none"/>
        </w:rPr>
        <w:t>:</w:t>
      </w:r>
    </w:p>
    <w:p w14:paraId="5066AE59" w14:textId="2BBD998C"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 PoS</w:t>
      </w:r>
      <w:r w:rsidR="00393072">
        <w:rPr>
          <w:rFonts w:ascii="Times New Roman" w:eastAsia="Times New Roman" w:hAnsi="Times New Roman" w:cs="Times New Roman"/>
          <w:i/>
          <w:iCs/>
          <w:kern w:val="0"/>
          <w:lang w:eastAsia="it-IT"/>
          <w14:ligatures w14:val="none"/>
        </w:rPr>
        <w:t>-</w:t>
      </w:r>
      <w:r w:rsidR="00393072" w:rsidRPr="00D13E94">
        <w:rPr>
          <w:rFonts w:ascii="Times New Roman" w:eastAsia="Times New Roman" w:hAnsi="Times New Roman" w:cs="Times New Roman"/>
          <w:i/>
          <w:iCs/>
          <w:kern w:val="0"/>
          <w:lang w:eastAsia="it-IT"/>
          <w14:ligatures w14:val="none"/>
        </w:rPr>
        <w:t>P</w:t>
      </w:r>
      <w:r w:rsidRPr="00D13E94">
        <w:rPr>
          <w:rFonts w:ascii="Times New Roman" w:eastAsia="Times New Roman" w:hAnsi="Times New Roman" w:cs="Times New Roman"/>
          <w:i/>
          <w:iCs/>
          <w:kern w:val="0"/>
          <w:lang w:eastAsia="it-IT"/>
          <w14:ligatures w14:val="none"/>
        </w:rPr>
        <w:t>robabilities</w:t>
      </w:r>
      <w:r w:rsidRPr="00491807">
        <w:rPr>
          <w:rFonts w:ascii="Times New Roman" w:eastAsia="Times New Roman" w:hAnsi="Times New Roman" w:cs="Times New Roman"/>
          <w:i/>
          <w:iCs/>
          <w:kern w:val="0"/>
          <w:lang w:eastAsia="it-IT"/>
          <w14:ligatures w14:val="none"/>
        </w:rPr>
        <w:t>.py</w:t>
      </w:r>
    </w:p>
    <w:p w14:paraId="34EBEDAB" w14:textId="303E4329"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w:t>
      </w:r>
      <w:r w:rsidR="00D86016">
        <w:rPr>
          <w:rFonts w:ascii="Times New Roman" w:eastAsia="Times New Roman" w:hAnsi="Times New Roman" w:cs="Times New Roman"/>
          <w:i/>
          <w:iCs/>
          <w:kern w:val="0"/>
          <w:lang w:eastAsia="it-IT"/>
          <w14:ligatures w14:val="none"/>
        </w:rPr>
        <w:t>v</w:t>
      </w:r>
      <w:r w:rsidRPr="00491807">
        <w:rPr>
          <w:rFonts w:ascii="Times New Roman" w:eastAsia="Times New Roman" w:hAnsi="Times New Roman" w:cs="Times New Roman"/>
          <w:i/>
          <w:iCs/>
          <w:kern w:val="0"/>
          <w:lang w:eastAsia="it-IT"/>
          <w14:ligatures w14:val="none"/>
        </w:rPr>
        <w:t>iterbi.py</w:t>
      </w:r>
    </w:p>
    <w:p w14:paraId="1A8C9638" w14:textId="7A3B18DE"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-NER</w:t>
      </w:r>
      <w:r w:rsidR="00393072">
        <w:rPr>
          <w:rFonts w:ascii="Times New Roman" w:eastAsia="Times New Roman" w:hAnsi="Times New Roman" w:cs="Times New Roman"/>
          <w:i/>
          <w:iCs/>
          <w:kern w:val="0"/>
          <w:lang w:eastAsia="it-IT"/>
          <w14:ligatures w14:val="none"/>
        </w:rPr>
        <w:t>-</w:t>
      </w:r>
      <w:r w:rsidRPr="00491807">
        <w:rPr>
          <w:rFonts w:ascii="Times New Roman" w:eastAsia="Times New Roman" w:hAnsi="Times New Roman" w:cs="Times New Roman"/>
          <w:i/>
          <w:iCs/>
          <w:kern w:val="0"/>
          <w:lang w:eastAsia="it-IT"/>
          <w14:ligatures w14:val="none"/>
        </w:rPr>
        <w:t>tagging.ipynb</w:t>
      </w:r>
    </w:p>
    <w:p w14:paraId="7FC62C79" w14:textId="1650F3AA"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lastRenderedPageBreak/>
        <w:t>-</w:t>
      </w:r>
      <w:r w:rsidR="00D86016">
        <w:rPr>
          <w:rFonts w:ascii="Times New Roman" w:eastAsia="Times New Roman" w:hAnsi="Times New Roman" w:cs="Times New Roman"/>
          <w:i/>
          <w:iCs/>
          <w:kern w:val="0"/>
          <w:lang w:eastAsia="it-IT"/>
          <w14:ligatures w14:val="none"/>
        </w:rPr>
        <w:t>b</w:t>
      </w:r>
      <w:r w:rsidRPr="00491807">
        <w:rPr>
          <w:rFonts w:ascii="Times New Roman" w:eastAsia="Times New Roman" w:hAnsi="Times New Roman" w:cs="Times New Roman"/>
          <w:i/>
          <w:iCs/>
          <w:kern w:val="0"/>
          <w:lang w:eastAsia="it-IT"/>
          <w14:ligatures w14:val="none"/>
        </w:rPr>
        <w:t>aselin</w:t>
      </w:r>
      <w:r w:rsidR="00D13E94">
        <w:rPr>
          <w:rFonts w:ascii="Times New Roman" w:eastAsia="Times New Roman" w:hAnsi="Times New Roman" w:cs="Times New Roman"/>
          <w:i/>
          <w:iCs/>
          <w:kern w:val="0"/>
          <w:lang w:eastAsia="it-IT"/>
          <w14:ligatures w14:val="none"/>
        </w:rPr>
        <w:t>e</w:t>
      </w:r>
      <w:r w:rsidRPr="00491807">
        <w:rPr>
          <w:rFonts w:ascii="Times New Roman" w:eastAsia="Times New Roman" w:hAnsi="Times New Roman" w:cs="Times New Roman"/>
          <w:i/>
          <w:iCs/>
          <w:kern w:val="0"/>
          <w:lang w:eastAsia="it-IT"/>
          <w14:ligatures w14:val="none"/>
        </w:rPr>
        <w:t>.py</w:t>
      </w:r>
    </w:p>
    <w:p w14:paraId="383E2A21" w14:textId="221C2498" w:rsidR="004A7F5B" w:rsidRPr="00393072" w:rsidRDefault="00491807" w:rsidP="00A14165">
      <w:pPr>
        <w:spacing w:line="240" w:lineRule="auto"/>
        <w:rPr>
          <w:rFonts w:ascii="Times New Roman" w:eastAsia="Times New Roman" w:hAnsi="Times New Roman" w:cs="Times New Roman"/>
          <w:i/>
          <w:iCs/>
          <w:kern w:val="0"/>
          <w:lang w:eastAsia="it-IT"/>
          <w14:ligatures w14:val="none"/>
        </w:rPr>
      </w:pPr>
      <w:r>
        <w:rPr>
          <w:rFonts w:ascii="Times New Roman" w:eastAsia="Times New Roman" w:hAnsi="Times New Roman" w:cs="Times New Roman"/>
          <w:kern w:val="0"/>
          <w:lang w:eastAsia="it-IT"/>
          <w14:ligatures w14:val="none"/>
        </w:rPr>
        <w:t xml:space="preserve"> L</w:t>
      </w:r>
      <w:r w:rsidR="00A14165">
        <w:rPr>
          <w:rFonts w:ascii="Times New Roman" w:eastAsia="Times New Roman" w:hAnsi="Times New Roman" w:cs="Times New Roman"/>
          <w:kern w:val="0"/>
          <w:lang w:eastAsia="it-IT"/>
          <w14:ligatures w14:val="none"/>
        </w:rPr>
        <w:t xml:space="preserve">a prima parte di codice sviluppata è stata inserita nel file </w:t>
      </w:r>
      <w:r w:rsidRPr="00A14165">
        <w:rPr>
          <w:rFonts w:ascii="Times New Roman" w:eastAsia="Times New Roman" w:hAnsi="Times New Roman" w:cs="Times New Roman"/>
          <w:i/>
          <w:iCs/>
          <w:kern w:val="0"/>
          <w:lang w:eastAsia="it-IT"/>
          <w14:ligatures w14:val="none"/>
        </w:rPr>
        <w:t>PoS_probabilities.py</w:t>
      </w:r>
      <w:r w:rsidR="00A14165">
        <w:rPr>
          <w:rFonts w:ascii="Times New Roman" w:eastAsia="Times New Roman" w:hAnsi="Times New Roman" w:cs="Times New Roman"/>
          <w:kern w:val="0"/>
          <w:lang w:eastAsia="it-IT"/>
          <w14:ligatures w14:val="none"/>
        </w:rPr>
        <w:t xml:space="preserve">, che </w:t>
      </w:r>
      <w:r>
        <w:rPr>
          <w:rFonts w:ascii="Times New Roman" w:eastAsia="Times New Roman" w:hAnsi="Times New Roman" w:cs="Times New Roman"/>
          <w:kern w:val="0"/>
          <w:lang w:eastAsia="it-IT"/>
          <w14:ligatures w14:val="none"/>
        </w:rPr>
        <w:t>si occupa della parte di learning. Dopodich</w:t>
      </w:r>
      <w:r w:rsidR="004A7F5B">
        <w:rPr>
          <w:rFonts w:ascii="Times New Roman" w:eastAsia="Times New Roman" w:hAnsi="Times New Roman" w:cs="Times New Roman"/>
          <w:kern w:val="0"/>
          <w:lang w:eastAsia="it-IT"/>
          <w14:ligatures w14:val="none"/>
        </w:rPr>
        <w:t>é</w:t>
      </w:r>
      <w:r>
        <w:rPr>
          <w:rFonts w:ascii="Times New Roman" w:eastAsia="Times New Roman" w:hAnsi="Times New Roman" w:cs="Times New Roman"/>
          <w:kern w:val="0"/>
          <w:lang w:eastAsia="it-IT"/>
          <w14:ligatures w14:val="none"/>
        </w:rPr>
        <w:t xml:space="preserve"> </w:t>
      </w:r>
      <w:r w:rsidR="004A7F5B">
        <w:rPr>
          <w:rFonts w:ascii="Times New Roman" w:eastAsia="Times New Roman" w:hAnsi="Times New Roman" w:cs="Times New Roman"/>
          <w:kern w:val="0"/>
          <w:lang w:eastAsia="it-IT"/>
          <w14:ligatures w14:val="none"/>
        </w:rPr>
        <w:t>ci siamo occupati del</w:t>
      </w:r>
      <w:r>
        <w:rPr>
          <w:rFonts w:ascii="Times New Roman" w:eastAsia="Times New Roman" w:hAnsi="Times New Roman" w:cs="Times New Roman"/>
          <w:kern w:val="0"/>
          <w:lang w:eastAsia="it-IT"/>
          <w14:ligatures w14:val="none"/>
        </w:rPr>
        <w:t xml:space="preserve"> file </w:t>
      </w:r>
      <w:r w:rsidR="004A7F5B" w:rsidRPr="00393072">
        <w:rPr>
          <w:rFonts w:ascii="Times New Roman" w:eastAsia="Times New Roman" w:hAnsi="Times New Roman" w:cs="Times New Roman"/>
          <w:i/>
          <w:iCs/>
          <w:kern w:val="0"/>
          <w:lang w:eastAsia="it-IT"/>
          <w14:ligatures w14:val="none"/>
        </w:rPr>
        <w:t>Viterbi.py</w:t>
      </w:r>
      <w:r w:rsidR="004A7F5B">
        <w:rPr>
          <w:rFonts w:ascii="Times New Roman" w:eastAsia="Times New Roman" w:hAnsi="Times New Roman" w:cs="Times New Roman"/>
          <w:kern w:val="0"/>
          <w:lang w:eastAsia="it-IT"/>
          <w14:ligatures w14:val="none"/>
        </w:rPr>
        <w:t xml:space="preserve">, che sviluppa l’omonimo algoritmo affrontato a lezione, e </w:t>
      </w:r>
      <w:r w:rsidR="00393072">
        <w:rPr>
          <w:rFonts w:ascii="Times New Roman" w:eastAsia="Times New Roman" w:hAnsi="Times New Roman" w:cs="Times New Roman"/>
          <w:kern w:val="0"/>
          <w:lang w:eastAsia="it-IT"/>
          <w14:ligatures w14:val="none"/>
        </w:rPr>
        <w:t xml:space="preserve">poi </w:t>
      </w:r>
      <w:r w:rsidR="004A7F5B">
        <w:rPr>
          <w:rFonts w:ascii="Times New Roman" w:eastAsia="Times New Roman" w:hAnsi="Times New Roman" w:cs="Times New Roman"/>
          <w:kern w:val="0"/>
          <w:lang w:eastAsia="it-IT"/>
          <w14:ligatures w14:val="none"/>
        </w:rPr>
        <w:t xml:space="preserve">il file </w:t>
      </w:r>
      <w:r w:rsidR="00393072" w:rsidRPr="00393072">
        <w:rPr>
          <w:rFonts w:ascii="Times New Roman" w:eastAsia="Times New Roman" w:hAnsi="Times New Roman" w:cs="Times New Roman"/>
          <w:i/>
          <w:iCs/>
          <w:kern w:val="0"/>
          <w:lang w:eastAsia="it-IT"/>
          <w14:ligatures w14:val="none"/>
        </w:rPr>
        <w:t>B</w:t>
      </w:r>
      <w:r w:rsidR="004A7F5B" w:rsidRPr="00393072">
        <w:rPr>
          <w:rFonts w:ascii="Times New Roman" w:eastAsia="Times New Roman" w:hAnsi="Times New Roman" w:cs="Times New Roman"/>
          <w:i/>
          <w:iCs/>
          <w:kern w:val="0"/>
          <w:lang w:eastAsia="it-IT"/>
          <w14:ligatures w14:val="none"/>
        </w:rPr>
        <w:t>aselines</w:t>
      </w:r>
      <w:r w:rsidR="00393072" w:rsidRPr="00393072">
        <w:rPr>
          <w:rFonts w:ascii="Times New Roman" w:eastAsia="Times New Roman" w:hAnsi="Times New Roman" w:cs="Times New Roman"/>
          <w:i/>
          <w:iCs/>
          <w:kern w:val="0"/>
          <w:lang w:eastAsia="it-IT"/>
          <w14:ligatures w14:val="none"/>
        </w:rPr>
        <w:t>.py</w:t>
      </w:r>
      <w:r w:rsidR="004A7F5B">
        <w:rPr>
          <w:rFonts w:ascii="Times New Roman" w:eastAsia="Times New Roman" w:hAnsi="Times New Roman" w:cs="Times New Roman"/>
          <w:kern w:val="0"/>
          <w:lang w:eastAsia="it-IT"/>
          <w14:ligatures w14:val="none"/>
        </w:rPr>
        <w:t xml:space="preserve"> </w:t>
      </w:r>
      <w:r w:rsidR="00393072">
        <w:rPr>
          <w:rFonts w:ascii="Times New Roman" w:eastAsia="Times New Roman" w:hAnsi="Times New Roman" w:cs="Times New Roman"/>
          <w:kern w:val="0"/>
          <w:lang w:eastAsia="it-IT"/>
          <w14:ligatures w14:val="none"/>
        </w:rPr>
        <w:t xml:space="preserve">che invece contiene le due baseline richieste (una più semplice e l’altra basata sui MEMM). Entrambi questi file verranno importati come moduli nel file principale, </w:t>
      </w:r>
      <w:r w:rsidR="00393072">
        <w:rPr>
          <w:rFonts w:ascii="Times New Roman" w:eastAsia="Times New Roman" w:hAnsi="Times New Roman" w:cs="Times New Roman"/>
          <w:i/>
          <w:iCs/>
          <w:kern w:val="0"/>
          <w:lang w:eastAsia="it-IT"/>
          <w14:ligatures w14:val="none"/>
        </w:rPr>
        <w:t>NER-tagging.ipynb</w:t>
      </w:r>
      <w:r w:rsidR="00393072" w:rsidRPr="00393072">
        <w:rPr>
          <w:rFonts w:ascii="Times New Roman" w:eastAsia="Times New Roman" w:hAnsi="Times New Roman" w:cs="Times New Roman"/>
          <w:kern w:val="0"/>
          <w:lang w:eastAsia="it-IT"/>
          <w14:ligatures w14:val="none"/>
        </w:rPr>
        <w:t>, che</w:t>
      </w:r>
      <w:r w:rsidR="00393072">
        <w:rPr>
          <w:rFonts w:ascii="Times New Roman" w:eastAsia="Times New Roman" w:hAnsi="Times New Roman" w:cs="Times New Roman"/>
          <w:kern w:val="0"/>
          <w:lang w:eastAsia="it-IT"/>
          <w14:ligatures w14:val="none"/>
        </w:rPr>
        <w:t xml:space="preserve"> abbiamo deciso di sviluppare come notebook jupyter.</w:t>
      </w:r>
    </w:p>
    <w:p w14:paraId="67ABCC90" w14:textId="35AD5F08" w:rsidR="00A14165" w:rsidRDefault="00393072"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w:t>
      </w:r>
      <w:r w:rsidR="00491807" w:rsidRPr="00491807">
        <w:rPr>
          <w:rFonts w:ascii="Times New Roman" w:eastAsia="Times New Roman" w:hAnsi="Times New Roman" w:cs="Times New Roman"/>
          <w:kern w:val="0"/>
          <w:lang w:eastAsia="it-IT"/>
          <w14:ligatures w14:val="none"/>
        </w:rPr>
        <w:t>ei paragrafi</w:t>
      </w:r>
      <w:r>
        <w:rPr>
          <w:rFonts w:ascii="Times New Roman" w:eastAsia="Times New Roman" w:hAnsi="Times New Roman" w:cs="Times New Roman"/>
          <w:kern w:val="0"/>
          <w:lang w:eastAsia="it-IT"/>
          <w14:ligatures w14:val="none"/>
        </w:rPr>
        <w:t xml:space="preserve"> seguenti andremo a discutere le scelte implementative per ogni file.</w:t>
      </w:r>
    </w:p>
    <w:p w14:paraId="6D907861" w14:textId="77777777" w:rsidR="005967AF" w:rsidRDefault="005967AF" w:rsidP="00A14165">
      <w:pPr>
        <w:spacing w:line="240" w:lineRule="auto"/>
        <w:rPr>
          <w:rFonts w:ascii="Times New Roman" w:eastAsia="Times New Roman" w:hAnsi="Times New Roman" w:cs="Times New Roman"/>
          <w:kern w:val="0"/>
          <w:lang w:eastAsia="it-IT"/>
          <w14:ligatures w14:val="none"/>
        </w:rPr>
      </w:pPr>
    </w:p>
    <w:p w14:paraId="41FEF7D9" w14:textId="21F8B3FE" w:rsidR="005967AF" w:rsidRPr="005967AF" w:rsidRDefault="005967AF" w:rsidP="00A14165">
      <w:pPr>
        <w:spacing w:line="240" w:lineRule="auto"/>
        <w:rPr>
          <w:rFonts w:ascii="Times New Roman" w:eastAsia="Times New Roman" w:hAnsi="Times New Roman" w:cs="Times New Roman"/>
          <w:b/>
          <w:bCs/>
          <w:kern w:val="0"/>
          <w:lang w:eastAsia="it-IT"/>
          <w14:ligatures w14:val="none"/>
        </w:rPr>
      </w:pPr>
      <w:r w:rsidRPr="005967AF">
        <w:rPr>
          <w:rFonts w:ascii="Times New Roman" w:eastAsia="Times New Roman" w:hAnsi="Times New Roman" w:cs="Times New Roman"/>
          <w:b/>
          <w:bCs/>
          <w:kern w:val="0"/>
          <w:lang w:eastAsia="it-IT"/>
          <w14:ligatures w14:val="none"/>
        </w:rPr>
        <w:t>PoS</w:t>
      </w:r>
      <w:r w:rsidR="001F3DCD">
        <w:rPr>
          <w:rFonts w:ascii="Times New Roman" w:eastAsia="Times New Roman" w:hAnsi="Times New Roman" w:cs="Times New Roman"/>
          <w:b/>
          <w:bCs/>
          <w:kern w:val="0"/>
          <w:lang w:eastAsia="it-IT"/>
          <w14:ligatures w14:val="none"/>
        </w:rPr>
        <w:t>-</w:t>
      </w:r>
      <w:r w:rsidRPr="005967AF">
        <w:rPr>
          <w:rFonts w:ascii="Times New Roman" w:eastAsia="Times New Roman" w:hAnsi="Times New Roman" w:cs="Times New Roman"/>
          <w:b/>
          <w:bCs/>
          <w:kern w:val="0"/>
          <w:lang w:eastAsia="it-IT"/>
          <w14:ligatures w14:val="none"/>
        </w:rPr>
        <w:t>probabilities.py</w:t>
      </w:r>
    </w:p>
    <w:p w14:paraId="4C23FB57" w14:textId="21D2F150" w:rsidR="00D86016" w:rsidRDefault="005967AF"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affrontato a lezione, l’aspetto legato al learning</w:t>
      </w:r>
      <w:r w:rsidR="00D86016">
        <w:rPr>
          <w:rFonts w:ascii="Times New Roman" w:eastAsia="Times New Roman" w:hAnsi="Times New Roman" w:cs="Times New Roman"/>
          <w:kern w:val="0"/>
          <w:lang w:eastAsia="it-IT"/>
          <w14:ligatures w14:val="none"/>
        </w:rPr>
        <w:t xml:space="preserve"> negli Hidden Markov Models è piuttosto semplice e</w:t>
      </w:r>
      <w:r>
        <w:rPr>
          <w:rFonts w:ascii="Times New Roman" w:eastAsia="Times New Roman" w:hAnsi="Times New Roman" w:cs="Times New Roman"/>
          <w:kern w:val="0"/>
          <w:lang w:eastAsia="it-IT"/>
          <w14:ligatures w14:val="none"/>
        </w:rPr>
        <w:t xml:space="preserve"> riguarda il calcolo di due pr</w:t>
      </w:r>
      <w:r w:rsidR="00D86016">
        <w:rPr>
          <w:rFonts w:ascii="Times New Roman" w:eastAsia="Times New Roman" w:hAnsi="Times New Roman" w:cs="Times New Roman"/>
          <w:kern w:val="0"/>
          <w:lang w:eastAsia="it-IT"/>
          <w14:ligatures w14:val="none"/>
        </w:rPr>
        <w:t>o</w:t>
      </w:r>
      <w:r>
        <w:rPr>
          <w:rFonts w:ascii="Times New Roman" w:eastAsia="Times New Roman" w:hAnsi="Times New Roman" w:cs="Times New Roman"/>
          <w:kern w:val="0"/>
          <w:lang w:eastAsia="it-IT"/>
          <w14:ligatures w14:val="none"/>
        </w:rPr>
        <w:t>babilità: le probabilità di emissione e di transizione</w:t>
      </w:r>
      <w:r w:rsidR="00D86016">
        <w:rPr>
          <w:rFonts w:ascii="Times New Roman" w:eastAsia="Times New Roman" w:hAnsi="Times New Roman" w:cs="Times New Roman"/>
          <w:kern w:val="0"/>
          <w:lang w:eastAsia="it-IT"/>
          <w14:ligatures w14:val="none"/>
        </w:rPr>
        <w:t>.</w:t>
      </w:r>
      <w:r w:rsidR="00D86016">
        <w:rPr>
          <w:rFonts w:ascii="Times New Roman" w:eastAsia="Times New Roman" w:hAnsi="Times New Roman" w:cs="Times New Roman"/>
          <w:kern w:val="0"/>
          <w:lang w:eastAsia="it-IT"/>
          <w14:ligatures w14:val="none"/>
        </w:rPr>
        <w:br/>
        <w:t>Nello specifico, la probabilità di transizione riguarda la probabilità che in una frase, dato un certo tag (es. O), questo sia seguito da un altro tag (es. B-PER), mentre la probabilità di emissione si riferisce alla probabilità che un certo tag(es. O) riguardi una specifica parola(es. “the”). Queste probabilità si calcolano in due fasi, ossia contando prima le occorrenze ci transizione ed emissione, e poi calcolandone le rispettive frequenze.</w:t>
      </w:r>
    </w:p>
    <w:p w14:paraId="638A45E2" w14:textId="1D873441" w:rsidR="00D86016" w:rsidRPr="00922E30" w:rsidRDefault="00D86016"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Questa è la parte di codice da cui siamo partiti, e abbiamo dunque deciso di creare due array (‘tags’ e ‘words’) e due tabelle (‘transition_P’ ed ‘emission_P’). I due array servono principalmente per contenere tutti i tag e tutte le parole presenti nel corpus; infatti vengono aggiornati ogni volta che </w:t>
      </w:r>
      <w:r w:rsidR="00922E30">
        <w:rPr>
          <w:rFonts w:ascii="Times New Roman" w:eastAsia="Times New Roman" w:hAnsi="Times New Roman" w:cs="Times New Roman"/>
          <w:kern w:val="0"/>
          <w:lang w:eastAsia="it-IT"/>
          <w14:ligatures w14:val="none"/>
        </w:rPr>
        <w:t>si trova una parola o un tag nuovo. L’indice di una parola e un tag ci serviranno quindi per accedere alla cella corretta delle matrici.</w:t>
      </w:r>
      <w:r w:rsidR="00922E30">
        <w:rPr>
          <w:rFonts w:ascii="Times New Roman" w:eastAsia="Times New Roman" w:hAnsi="Times New Roman" w:cs="Times New Roman"/>
          <w:kern w:val="0"/>
          <w:lang w:eastAsia="it-IT"/>
          <w14:ligatures w14:val="none"/>
        </w:rPr>
        <w:br/>
        <w:t xml:space="preserve">Ipotizzando che ‘i’ sia la riga che stiamo leggendo nel file </w:t>
      </w:r>
      <w:r w:rsidR="00920291">
        <w:rPr>
          <w:rFonts w:ascii="Times New Roman" w:eastAsia="Times New Roman" w:hAnsi="Times New Roman" w:cs="Times New Roman"/>
          <w:kern w:val="0"/>
          <w:lang w:eastAsia="it-IT"/>
          <w14:ligatures w14:val="none"/>
        </w:rPr>
        <w:t>‘train</w:t>
      </w:r>
      <w:r w:rsidR="00922E30">
        <w:rPr>
          <w:rFonts w:ascii="Times New Roman" w:eastAsia="Times New Roman" w:hAnsi="Times New Roman" w:cs="Times New Roman"/>
          <w:kern w:val="0"/>
          <w:lang w:eastAsia="it-IT"/>
          <w14:ligatures w14:val="none"/>
        </w:rPr>
        <w:t>.conllu</w:t>
      </w:r>
      <w:r w:rsidR="00920291">
        <w:rPr>
          <w:rFonts w:ascii="Times New Roman" w:eastAsia="Times New Roman" w:hAnsi="Times New Roman" w:cs="Times New Roman"/>
          <w:kern w:val="0"/>
          <w:lang w:eastAsia="it-IT"/>
          <w14:ligatures w14:val="none"/>
        </w:rPr>
        <w:t>’</w:t>
      </w:r>
      <w:r w:rsidR="00922E30">
        <w:rPr>
          <w:rFonts w:ascii="Times New Roman" w:eastAsia="Times New Roman" w:hAnsi="Times New Roman" w:cs="Times New Roman"/>
          <w:kern w:val="0"/>
          <w:lang w:eastAsia="it-IT"/>
          <w14:ligatures w14:val="none"/>
        </w:rPr>
        <w:t>, la matrice di transizione deve fare riferimento a</w:t>
      </w:r>
      <w:r w:rsidR="00920291">
        <w:rPr>
          <w:rFonts w:ascii="Times New Roman" w:eastAsia="Times New Roman" w:hAnsi="Times New Roman" w:cs="Times New Roman"/>
          <w:kern w:val="0"/>
          <w:lang w:eastAsia="it-IT"/>
          <w14:ligatures w14:val="none"/>
        </w:rPr>
        <w:t>l</w:t>
      </w:r>
      <w:r w:rsidR="00922E30">
        <w:rPr>
          <w:rFonts w:ascii="Times New Roman" w:eastAsia="Times New Roman" w:hAnsi="Times New Roman" w:cs="Times New Roman"/>
          <w:kern w:val="0"/>
          <w:lang w:eastAsia="it-IT"/>
          <w14:ligatures w14:val="none"/>
        </w:rPr>
        <w:t xml:space="preserve"> tag</w:t>
      </w:r>
      <w:r w:rsidR="00922E30" w:rsidRPr="00922E30">
        <w:rPr>
          <w:rFonts w:ascii="Times New Roman" w:eastAsia="Times New Roman" w:hAnsi="Times New Roman" w:cs="Times New Roman"/>
          <w:kern w:val="0"/>
          <w:vertAlign w:val="subscript"/>
          <w:lang w:eastAsia="it-IT"/>
          <w14:ligatures w14:val="none"/>
        </w:rPr>
        <w:t>i-1</w:t>
      </w:r>
      <w:r w:rsidR="00922E30">
        <w:rPr>
          <w:rFonts w:ascii="Times New Roman" w:eastAsia="Times New Roman" w:hAnsi="Times New Roman" w:cs="Times New Roman"/>
          <w:kern w:val="0"/>
          <w:lang w:eastAsia="it-IT"/>
          <w14:ligatures w14:val="none"/>
        </w:rPr>
        <w:t xml:space="preserve"> sulle righe e a</w:t>
      </w:r>
      <w:r w:rsidR="00920291">
        <w:rPr>
          <w:rFonts w:ascii="Times New Roman" w:eastAsia="Times New Roman" w:hAnsi="Times New Roman" w:cs="Times New Roman"/>
          <w:kern w:val="0"/>
          <w:lang w:eastAsia="it-IT"/>
          <w14:ligatures w14:val="none"/>
        </w:rPr>
        <w:t>l</w:t>
      </w:r>
      <w:r w:rsidR="00922E30">
        <w:rPr>
          <w:rFonts w:ascii="Times New Roman" w:eastAsia="Times New Roman" w:hAnsi="Times New Roman" w:cs="Times New Roman"/>
          <w:kern w:val="0"/>
          <w:lang w:eastAsia="it-IT"/>
          <w14:ligatures w14:val="none"/>
        </w:rPr>
        <w:t xml:space="preserve"> tag</w:t>
      </w:r>
      <w:r w:rsidR="00922E30">
        <w:rPr>
          <w:rFonts w:ascii="Times New Roman" w:eastAsia="Times New Roman" w:hAnsi="Times New Roman" w:cs="Times New Roman"/>
          <w:kern w:val="0"/>
          <w:vertAlign w:val="subscript"/>
          <w:lang w:eastAsia="it-IT"/>
          <w14:ligatures w14:val="none"/>
        </w:rPr>
        <w:t>i</w:t>
      </w:r>
      <w:r w:rsidR="00922E30">
        <w:rPr>
          <w:rFonts w:ascii="Times New Roman" w:eastAsia="Times New Roman" w:hAnsi="Times New Roman" w:cs="Times New Roman"/>
          <w:kern w:val="0"/>
          <w:lang w:eastAsia="it-IT"/>
          <w14:ligatures w14:val="none"/>
        </w:rPr>
        <w:t xml:space="preserve"> sulle colonne, dunque sarà una matrice quadrata con tante righe e colonne quanto è lungo l’array ‘tags’.</w:t>
      </w:r>
      <w:r w:rsidR="00922E30">
        <w:rPr>
          <w:rFonts w:ascii="Times New Roman" w:eastAsia="Times New Roman" w:hAnsi="Times New Roman" w:cs="Times New Roman"/>
          <w:kern w:val="0"/>
          <w:lang w:eastAsia="it-IT"/>
          <w14:ligatures w14:val="none"/>
        </w:rPr>
        <w:br/>
        <w:t>Un approccio simile è usato per la matrice di emissione, la quale contiene i tag</w:t>
      </w:r>
      <w:r w:rsidR="00922E30">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 xml:space="preserve"> </w:t>
      </w:r>
      <w:r w:rsidR="00922E30">
        <w:rPr>
          <w:rFonts w:ascii="Times New Roman" w:eastAsia="Times New Roman" w:hAnsi="Times New Roman" w:cs="Times New Roman"/>
          <w:kern w:val="0"/>
          <w:lang w:eastAsia="it-IT"/>
          <w14:ligatures w14:val="none"/>
        </w:rPr>
        <w:t>sulle righe e le word</w:t>
      </w:r>
      <w:r w:rsidR="00922E30">
        <w:rPr>
          <w:rFonts w:ascii="Times New Roman" w:eastAsia="Times New Roman" w:hAnsi="Times New Roman" w:cs="Times New Roman"/>
          <w:kern w:val="0"/>
          <w:vertAlign w:val="subscript"/>
          <w:lang w:eastAsia="it-IT"/>
          <w14:ligatures w14:val="none"/>
        </w:rPr>
        <w:t>i</w:t>
      </w:r>
      <w:r w:rsidR="00922E30">
        <w:rPr>
          <w:rFonts w:ascii="Times New Roman" w:eastAsia="Times New Roman" w:hAnsi="Times New Roman" w:cs="Times New Roman"/>
          <w:kern w:val="0"/>
          <w:lang w:eastAsia="it-IT"/>
          <w14:ligatures w14:val="none"/>
        </w:rPr>
        <w:t xml:space="preserve"> sulle colonne.</w:t>
      </w:r>
    </w:p>
    <w:p w14:paraId="3D413C06" w14:textId="2CAC6A79" w:rsidR="00922E30" w:rsidRDefault="00922E30"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w:t>
      </w:r>
      <w:r w:rsidR="00C00554">
        <w:rPr>
          <w:rFonts w:ascii="Times New Roman" w:eastAsia="Times New Roman" w:hAnsi="Times New Roman" w:cs="Times New Roman"/>
          <w:kern w:val="0"/>
          <w:lang w:eastAsia="it-IT"/>
          <w14:ligatures w14:val="none"/>
        </w:rPr>
        <w:t>T</w:t>
      </w:r>
      <w:r>
        <w:rPr>
          <w:rFonts w:ascii="Times New Roman" w:eastAsia="Times New Roman" w:hAnsi="Times New Roman" w:cs="Times New Roman"/>
          <w:kern w:val="0"/>
          <w:lang w:eastAsia="it-IT"/>
          <w14:ligatures w14:val="none"/>
        </w:rPr>
        <w:t xml:space="preserve">ags’ è inizializzato a [‘Start’, ‘End’], i due tag di inizio e fine frase che </w:t>
      </w:r>
      <w:r w:rsidR="00C00554">
        <w:rPr>
          <w:rFonts w:ascii="Times New Roman" w:eastAsia="Times New Roman" w:hAnsi="Times New Roman" w:cs="Times New Roman"/>
          <w:kern w:val="0"/>
          <w:lang w:eastAsia="it-IT"/>
          <w14:ligatures w14:val="none"/>
        </w:rPr>
        <w:t>ci serviranno nell’algoritmo di Viterbi. ‘Words’ all’inizio è un array vuoto in quanto non contiene ancora parole del corpus. Di conseguenza ‘</w:t>
      </w:r>
      <w:r w:rsidR="00920291">
        <w:rPr>
          <w:rFonts w:ascii="Times New Roman" w:eastAsia="Times New Roman" w:hAnsi="Times New Roman" w:cs="Times New Roman"/>
          <w:kern w:val="0"/>
          <w:lang w:eastAsia="it-IT"/>
          <w14:ligatures w14:val="none"/>
        </w:rPr>
        <w:t>t</w:t>
      </w:r>
      <w:r w:rsidR="00C00554">
        <w:rPr>
          <w:rFonts w:ascii="Times New Roman" w:eastAsia="Times New Roman" w:hAnsi="Times New Roman" w:cs="Times New Roman"/>
          <w:kern w:val="0"/>
          <w:lang w:eastAsia="it-IT"/>
          <w14:ligatures w14:val="none"/>
        </w:rPr>
        <w:t>ransition_P’ è inizialmente composto da due righe e due colonne contenenti i valori 0, mentre ‘</w:t>
      </w:r>
      <w:r w:rsidR="00920291">
        <w:rPr>
          <w:rFonts w:ascii="Times New Roman" w:eastAsia="Times New Roman" w:hAnsi="Times New Roman" w:cs="Times New Roman"/>
          <w:kern w:val="0"/>
          <w:lang w:eastAsia="it-IT"/>
          <w14:ligatures w14:val="none"/>
        </w:rPr>
        <w:t>e</w:t>
      </w:r>
      <w:r w:rsidR="00C00554">
        <w:rPr>
          <w:rFonts w:ascii="Times New Roman" w:eastAsia="Times New Roman" w:hAnsi="Times New Roman" w:cs="Times New Roman"/>
          <w:kern w:val="0"/>
          <w:lang w:eastAsia="it-IT"/>
          <w14:ligatures w14:val="none"/>
        </w:rPr>
        <w:t xml:space="preserve">mission_P’ è composto solo da due righe vuote.  </w:t>
      </w:r>
    </w:p>
    <w:p w14:paraId="65611DB7" w14:textId="55D6DF31" w:rsidR="00C00554" w:rsidRDefault="00C00554"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2F3D2E33" wp14:editId="5922145F">
            <wp:extent cx="5296359" cy="731583"/>
            <wp:effectExtent l="0" t="0" r="0" b="0"/>
            <wp:docPr id="116873170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1709" name="Immagine 1" descr="Immagine che contiene testo, schermata, Carattere, linea&#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296359" cy="731583"/>
                    </a:xfrm>
                    <a:prstGeom prst="rect">
                      <a:avLst/>
                    </a:prstGeom>
                  </pic:spPr>
                </pic:pic>
              </a:graphicData>
            </a:graphic>
          </wp:inline>
        </w:drawing>
      </w:r>
    </w:p>
    <w:p w14:paraId="156863CA" w14:textId="77777777" w:rsidR="00920291" w:rsidRDefault="00922E30"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Leggendo il file riga per riga</w:t>
      </w:r>
      <w:r w:rsidR="00C00554">
        <w:rPr>
          <w:rFonts w:ascii="Times New Roman" w:eastAsia="Times New Roman" w:hAnsi="Times New Roman" w:cs="Times New Roman"/>
          <w:kern w:val="0"/>
          <w:lang w:eastAsia="it-IT"/>
          <w14:ligatures w14:val="none"/>
        </w:rPr>
        <w:t xml:space="preserve"> con un ciclo for</w:t>
      </w:r>
      <w:r>
        <w:rPr>
          <w:rFonts w:ascii="Times New Roman" w:eastAsia="Times New Roman" w:hAnsi="Times New Roman" w:cs="Times New Roman"/>
          <w:kern w:val="0"/>
          <w:lang w:eastAsia="it-IT"/>
          <w14:ligatures w14:val="none"/>
        </w:rPr>
        <w:t xml:space="preserve"> è così possibile aggiornare dinamicamente</w:t>
      </w:r>
      <w:r w:rsidR="00C00554">
        <w:rPr>
          <w:rFonts w:ascii="Times New Roman" w:eastAsia="Times New Roman" w:hAnsi="Times New Roman" w:cs="Times New Roman"/>
          <w:kern w:val="0"/>
          <w:lang w:eastAsia="it-IT"/>
          <w14:ligatures w14:val="none"/>
        </w:rPr>
        <w:t xml:space="preserve"> gli array e le matrici con gli elementi nuovi del corpus e al contempo aggiornare i valori delle occorrenze nelle varie celle delle matrici. Si utilizzano anche alcune variabili come ‘tag’ ‘word’ ‘tag_prec’ ‘tpi’ che tengono traccia del valore del tag</w:t>
      </w:r>
      <w:r w:rsidR="00C00554">
        <w:rPr>
          <w:rFonts w:ascii="Times New Roman" w:eastAsia="Times New Roman" w:hAnsi="Times New Roman" w:cs="Times New Roman"/>
          <w:kern w:val="0"/>
          <w:vertAlign w:val="subscript"/>
          <w:lang w:eastAsia="it-IT"/>
          <w14:ligatures w14:val="none"/>
        </w:rPr>
        <w:t>i-1</w:t>
      </w:r>
      <w:r w:rsidR="00C00554">
        <w:rPr>
          <w:rFonts w:ascii="Times New Roman" w:eastAsia="Times New Roman" w:hAnsi="Times New Roman" w:cs="Times New Roman"/>
          <w:kern w:val="0"/>
          <w:lang w:eastAsia="it-IT"/>
          <w14:ligatures w14:val="none"/>
        </w:rPr>
        <w:t xml:space="preserve"> e </w:t>
      </w:r>
      <w:r w:rsidR="00920291">
        <w:rPr>
          <w:rFonts w:ascii="Times New Roman" w:eastAsia="Times New Roman" w:hAnsi="Times New Roman" w:cs="Times New Roman"/>
          <w:kern w:val="0"/>
          <w:lang w:eastAsia="it-IT"/>
          <w14:ligatures w14:val="none"/>
        </w:rPr>
        <w:t>degli indici del tag</w:t>
      </w:r>
      <w:r w:rsidR="00920291">
        <w:rPr>
          <w:rFonts w:ascii="Times New Roman" w:eastAsia="Times New Roman" w:hAnsi="Times New Roman" w:cs="Times New Roman"/>
          <w:kern w:val="0"/>
          <w:vertAlign w:val="subscript"/>
          <w:lang w:eastAsia="it-IT"/>
          <w14:ligatures w14:val="none"/>
        </w:rPr>
        <w:t>i</w:t>
      </w:r>
      <w:r w:rsidR="00920291">
        <w:rPr>
          <w:rFonts w:ascii="Times New Roman" w:eastAsia="Times New Roman" w:hAnsi="Times New Roman" w:cs="Times New Roman"/>
          <w:kern w:val="0"/>
          <w:lang w:eastAsia="it-IT"/>
          <w14:ligatures w14:val="none"/>
        </w:rPr>
        <w:t xml:space="preserve"> della word</w:t>
      </w:r>
      <w:r w:rsidR="00920291">
        <w:rPr>
          <w:rFonts w:ascii="Times New Roman" w:eastAsia="Times New Roman" w:hAnsi="Times New Roman" w:cs="Times New Roman"/>
          <w:kern w:val="0"/>
          <w:vertAlign w:val="subscript"/>
          <w:lang w:eastAsia="it-IT"/>
          <w14:ligatures w14:val="none"/>
        </w:rPr>
        <w:t>i</w:t>
      </w:r>
      <w:r w:rsidR="00920291">
        <w:rPr>
          <w:rFonts w:ascii="Times New Roman" w:eastAsia="Times New Roman" w:hAnsi="Times New Roman" w:cs="Times New Roman"/>
          <w:kern w:val="0"/>
          <w:lang w:eastAsia="it-IT"/>
          <w14:ligatures w14:val="none"/>
        </w:rPr>
        <w:t>.</w:t>
      </w:r>
    </w:p>
    <w:p w14:paraId="03E9819C" w14:textId="3499FEDA" w:rsidR="001F3DCD" w:rsidRDefault="00C00554" w:rsidP="00920291">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kern w:val="0"/>
          <w:lang w:eastAsia="it-IT"/>
          <w14:ligatures w14:val="none"/>
        </w:rPr>
        <w:t>Una volta letto tutto il file ‘train.conllu’ avremo quindi ottenuto le matrici delle occorrenze, che devono ancora essere aggiornate per diventare effettivamente matrici di probabilità.</w:t>
      </w:r>
      <w:r w:rsidR="00920291">
        <w:rPr>
          <w:rFonts w:ascii="Times New Roman" w:eastAsia="Times New Roman" w:hAnsi="Times New Roman" w:cs="Times New Roman"/>
          <w:kern w:val="0"/>
          <w:lang w:eastAsia="it-IT"/>
          <w14:ligatures w14:val="none"/>
        </w:rPr>
        <w:br/>
        <w:t>Un aspetto interessante di queste strutture è dato dal fatto che, sommando i valori dentro ogni riga della matrice di emissione, avremo le occorrenze totali di un certo tag specifico.</w:t>
      </w:r>
      <w:r w:rsidR="00920291">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kern w:val="0"/>
          <w:lang w:eastAsia="it-IT"/>
          <w14:ligatures w14:val="none"/>
        </w:rPr>
        <w:lastRenderedPageBreak/>
        <w:t>Questo valore è utilizzabile per il calcolo delle due probabilità:</w:t>
      </w:r>
      <w:r w:rsidR="00920291" w:rsidRPr="00920291">
        <w:rPr>
          <w:rFonts w:ascii="Times New Roman" w:eastAsia="Times New Roman" w:hAnsi="Times New Roman" w:cs="Times New Roman"/>
          <w:noProof/>
          <w:kern w:val="0"/>
          <w:lang w:eastAsia="it-IT"/>
        </w:rPr>
        <w:t xml:space="preserve"> </w:t>
      </w:r>
      <w:r w:rsidR="00920291">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noProof/>
          <w:kern w:val="0"/>
          <w:lang w:eastAsia="it-IT"/>
        </w:rPr>
        <w:drawing>
          <wp:inline distT="0" distB="0" distL="0" distR="0" wp14:anchorId="346054D0" wp14:editId="4A399BBC">
            <wp:extent cx="2800051" cy="581717"/>
            <wp:effectExtent l="0" t="0" r="635" b="8890"/>
            <wp:docPr id="10494069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6941" name="Immagine 1049406941"/>
                    <pic:cNvPicPr/>
                  </pic:nvPicPr>
                  <pic:blipFill rotWithShape="1">
                    <a:blip r:embed="rId5">
                      <a:extLst>
                        <a:ext uri="{28A0092B-C50C-407E-A947-70E740481C1C}">
                          <a14:useLocalDpi xmlns:a14="http://schemas.microsoft.com/office/drawing/2010/main" val="0"/>
                        </a:ext>
                      </a:extLst>
                    </a:blip>
                    <a:srcRect l="49014"/>
                    <a:stretch/>
                  </pic:blipFill>
                  <pic:spPr bwMode="auto">
                    <a:xfrm>
                      <a:off x="0" y="0"/>
                      <a:ext cx="2840760" cy="590174"/>
                    </a:xfrm>
                    <a:prstGeom prst="rect">
                      <a:avLst/>
                    </a:prstGeom>
                    <a:ln>
                      <a:noFill/>
                    </a:ln>
                    <a:extLst>
                      <a:ext uri="{53640926-AAD7-44D8-BBD7-CCE9431645EC}">
                        <a14:shadowObscured xmlns:a14="http://schemas.microsoft.com/office/drawing/2010/main"/>
                      </a:ext>
                    </a:extLst>
                  </pic:spPr>
                </pic:pic>
              </a:graphicData>
            </a:graphic>
          </wp:inline>
        </w:drawing>
      </w:r>
      <w:r w:rsidR="00920291">
        <w:rPr>
          <w:rFonts w:ascii="Times New Roman" w:eastAsia="Times New Roman" w:hAnsi="Times New Roman" w:cs="Times New Roman"/>
          <w:noProof/>
          <w:kern w:val="0"/>
          <w:lang w:eastAsia="it-IT"/>
        </w:rPr>
        <w:drawing>
          <wp:inline distT="0" distB="0" distL="0" distR="0" wp14:anchorId="12D2B38C" wp14:editId="383EC27C">
            <wp:extent cx="3162574" cy="624894"/>
            <wp:effectExtent l="0" t="0" r="0" b="3810"/>
            <wp:docPr id="125800273" name="Immagine 3"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273" name="Immagine 3" descr="Immagine che contiene Carattere, testo, linea, calligrafi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162574" cy="624894"/>
                    </a:xfrm>
                    <a:prstGeom prst="rect">
                      <a:avLst/>
                    </a:prstGeom>
                  </pic:spPr>
                </pic:pic>
              </a:graphicData>
            </a:graphic>
          </wp:inline>
        </w:drawing>
      </w:r>
    </w:p>
    <w:p w14:paraId="0482A17E" w14:textId="143A9B20" w:rsidR="00C00554" w:rsidRDefault="00920291"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Come si può notare, le righe di </w:t>
      </w:r>
      <w:r w:rsidR="00512FC5">
        <w:rPr>
          <w:rFonts w:ascii="Times New Roman" w:eastAsia="Times New Roman" w:hAnsi="Times New Roman" w:cs="Times New Roman"/>
          <w:kern w:val="0"/>
          <w:lang w:eastAsia="it-IT"/>
          <w14:ligatures w14:val="none"/>
        </w:rPr>
        <w:t>‘emission_P’ fanno riferimento al valore t</w:t>
      </w:r>
      <w:r w:rsidR="00512FC5">
        <w:rPr>
          <w:rFonts w:ascii="Times New Roman" w:eastAsia="Times New Roman" w:hAnsi="Times New Roman" w:cs="Times New Roman"/>
          <w:kern w:val="0"/>
          <w:vertAlign w:val="subscript"/>
          <w:lang w:eastAsia="it-IT"/>
          <w14:ligatures w14:val="none"/>
        </w:rPr>
        <w:t>i-1</w:t>
      </w:r>
      <w:r w:rsidR="00512FC5">
        <w:rPr>
          <w:rFonts w:ascii="Times New Roman" w:eastAsia="Times New Roman" w:hAnsi="Times New Roman" w:cs="Times New Roman"/>
          <w:kern w:val="0"/>
          <w:lang w:eastAsia="it-IT"/>
          <w14:ligatures w14:val="none"/>
        </w:rPr>
        <w:t xml:space="preserve">, mentre le righe di </w:t>
      </w:r>
      <w:r>
        <w:rPr>
          <w:rFonts w:ascii="Times New Roman" w:eastAsia="Times New Roman" w:hAnsi="Times New Roman" w:cs="Times New Roman"/>
          <w:kern w:val="0"/>
          <w:lang w:eastAsia="it-IT"/>
          <w14:ligatures w14:val="none"/>
        </w:rPr>
        <w:t xml:space="preserve">‘transition_P’ si riferiscono al valore </w:t>
      </w:r>
      <w:r w:rsidR="00512FC5">
        <w:rPr>
          <w:rFonts w:ascii="Times New Roman" w:eastAsia="Times New Roman" w:hAnsi="Times New Roman" w:cs="Times New Roman"/>
          <w:kern w:val="0"/>
          <w:lang w:eastAsia="it-IT"/>
          <w14:ligatures w14:val="none"/>
        </w:rPr>
        <w:t>t</w:t>
      </w:r>
      <w:r w:rsidR="00512FC5">
        <w:rPr>
          <w:rFonts w:ascii="Times New Roman" w:eastAsia="Times New Roman" w:hAnsi="Times New Roman" w:cs="Times New Roman"/>
          <w:kern w:val="0"/>
          <w:vertAlign w:val="subscript"/>
          <w:lang w:eastAsia="it-IT"/>
          <w14:ligatures w14:val="none"/>
        </w:rPr>
        <w:t>i-1</w:t>
      </w:r>
      <w:r w:rsidR="005F0A2F">
        <w:rPr>
          <w:rFonts w:ascii="Times New Roman" w:eastAsia="Times New Roman" w:hAnsi="Times New Roman" w:cs="Times New Roman"/>
          <w:kern w:val="0"/>
          <w:lang w:eastAsia="it-IT"/>
          <w14:ligatures w14:val="none"/>
        </w:rPr>
        <w:t>.</w:t>
      </w:r>
    </w:p>
    <w:p w14:paraId="549BCE69" w14:textId="4F4751D9" w:rsidR="005F0A2F" w:rsidRPr="005F0A2F" w:rsidRDefault="005F0A2F"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effettuato il calcolo delle occorrenze totali di ogni tag…</w:t>
      </w:r>
    </w:p>
    <w:p w14:paraId="59CC0562" w14:textId="77777777" w:rsidR="00C00554" w:rsidRDefault="00C00554" w:rsidP="001F3DCD">
      <w:pPr>
        <w:spacing w:line="240" w:lineRule="auto"/>
        <w:rPr>
          <w:rFonts w:ascii="Times New Roman" w:eastAsia="Times New Roman" w:hAnsi="Times New Roman" w:cs="Times New Roman"/>
          <w:b/>
          <w:bCs/>
          <w:kern w:val="0"/>
          <w:lang w:eastAsia="it-IT"/>
          <w14:ligatures w14:val="none"/>
        </w:rPr>
      </w:pPr>
    </w:p>
    <w:p w14:paraId="641D4A33" w14:textId="37A5416F" w:rsidR="001F3DCD" w:rsidRDefault="00922E30" w:rsidP="001F3DCD">
      <w:pPr>
        <w:spacing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v</w:t>
      </w:r>
      <w:r w:rsidR="001F3DCD">
        <w:rPr>
          <w:rFonts w:ascii="Times New Roman" w:eastAsia="Times New Roman" w:hAnsi="Times New Roman" w:cs="Times New Roman"/>
          <w:b/>
          <w:bCs/>
          <w:kern w:val="0"/>
          <w:lang w:eastAsia="it-IT"/>
          <w14:ligatures w14:val="none"/>
        </w:rPr>
        <w:t>iterbi</w:t>
      </w:r>
      <w:r w:rsidR="001F3DCD" w:rsidRPr="005967AF">
        <w:rPr>
          <w:rFonts w:ascii="Times New Roman" w:eastAsia="Times New Roman" w:hAnsi="Times New Roman" w:cs="Times New Roman"/>
          <w:b/>
          <w:bCs/>
          <w:kern w:val="0"/>
          <w:lang w:eastAsia="it-IT"/>
          <w14:ligatures w14:val="none"/>
        </w:rPr>
        <w:t>.py</w:t>
      </w:r>
    </w:p>
    <w:p w14:paraId="5E4DB303" w14:textId="77777777" w:rsidR="001F3DCD" w:rsidRDefault="001F3DCD" w:rsidP="001F3DCD">
      <w:pPr>
        <w:spacing w:line="240" w:lineRule="auto"/>
        <w:rPr>
          <w:rFonts w:ascii="Times New Roman" w:eastAsia="Times New Roman" w:hAnsi="Times New Roman" w:cs="Times New Roman"/>
          <w:b/>
          <w:bCs/>
          <w:kern w:val="0"/>
          <w:lang w:eastAsia="it-IT"/>
          <w14:ligatures w14:val="none"/>
        </w:rPr>
      </w:pPr>
    </w:p>
    <w:p w14:paraId="5DF13D92" w14:textId="6DDEFB14" w:rsidR="001F3DCD" w:rsidRPr="001F3DCD" w:rsidRDefault="00922E30" w:rsidP="001F3DCD">
      <w:pPr>
        <w:spacing w:line="240" w:lineRule="auto"/>
        <w:rPr>
          <w:rFonts w:ascii="Times New Roman" w:eastAsia="Times New Roman" w:hAnsi="Times New Roman" w:cs="Times New Roman"/>
          <w:b/>
          <w:bCs/>
          <w:kern w:val="0"/>
          <w:u w:val="single"/>
          <w:lang w:eastAsia="it-IT"/>
          <w14:ligatures w14:val="none"/>
        </w:rPr>
      </w:pPr>
      <w:r>
        <w:rPr>
          <w:rFonts w:ascii="Times New Roman" w:eastAsia="Times New Roman" w:hAnsi="Times New Roman" w:cs="Times New Roman"/>
          <w:b/>
          <w:bCs/>
          <w:kern w:val="0"/>
          <w:lang w:eastAsia="it-IT"/>
          <w14:ligatures w14:val="none"/>
        </w:rPr>
        <w:t>b</w:t>
      </w:r>
      <w:r w:rsidR="001F3DCD">
        <w:rPr>
          <w:rFonts w:ascii="Times New Roman" w:eastAsia="Times New Roman" w:hAnsi="Times New Roman" w:cs="Times New Roman"/>
          <w:b/>
          <w:bCs/>
          <w:kern w:val="0"/>
          <w:lang w:eastAsia="it-IT"/>
          <w14:ligatures w14:val="none"/>
        </w:rPr>
        <w:t>aseline.py</w:t>
      </w:r>
    </w:p>
    <w:p w14:paraId="64ABAE35" w14:textId="77777777" w:rsidR="001F3DCD" w:rsidRDefault="001F3DCD" w:rsidP="001F3DCD">
      <w:pPr>
        <w:spacing w:line="240" w:lineRule="auto"/>
        <w:rPr>
          <w:rFonts w:ascii="Times New Roman" w:eastAsia="Times New Roman" w:hAnsi="Times New Roman" w:cs="Times New Roman"/>
          <w:b/>
          <w:bCs/>
          <w:kern w:val="0"/>
          <w:lang w:eastAsia="it-IT"/>
          <w14:ligatures w14:val="none"/>
        </w:rPr>
      </w:pPr>
    </w:p>
    <w:p w14:paraId="16039E4C" w14:textId="64DCFD77" w:rsidR="001F3DCD" w:rsidRDefault="001F3DCD" w:rsidP="001F3DCD">
      <w:pPr>
        <w:spacing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NER-tagging</w:t>
      </w:r>
      <w:r w:rsidRPr="005967AF">
        <w:rPr>
          <w:rFonts w:ascii="Times New Roman" w:eastAsia="Times New Roman" w:hAnsi="Times New Roman" w:cs="Times New Roman"/>
          <w:b/>
          <w:bCs/>
          <w:kern w:val="0"/>
          <w:lang w:eastAsia="it-IT"/>
          <w14:ligatures w14:val="none"/>
        </w:rPr>
        <w:t>.</w:t>
      </w:r>
      <w:r>
        <w:rPr>
          <w:rFonts w:ascii="Times New Roman" w:eastAsia="Times New Roman" w:hAnsi="Times New Roman" w:cs="Times New Roman"/>
          <w:b/>
          <w:bCs/>
          <w:kern w:val="0"/>
          <w:lang w:eastAsia="it-IT"/>
          <w14:ligatures w14:val="none"/>
        </w:rPr>
        <w:t>i</w:t>
      </w:r>
      <w:r w:rsidRPr="005967AF">
        <w:rPr>
          <w:rFonts w:ascii="Times New Roman" w:eastAsia="Times New Roman" w:hAnsi="Times New Roman" w:cs="Times New Roman"/>
          <w:b/>
          <w:bCs/>
          <w:kern w:val="0"/>
          <w:lang w:eastAsia="it-IT"/>
          <w14:ligatures w14:val="none"/>
        </w:rPr>
        <w:t>py</w:t>
      </w:r>
      <w:r>
        <w:rPr>
          <w:rFonts w:ascii="Times New Roman" w:eastAsia="Times New Roman" w:hAnsi="Times New Roman" w:cs="Times New Roman"/>
          <w:b/>
          <w:bCs/>
          <w:kern w:val="0"/>
          <w:lang w:eastAsia="it-IT"/>
          <w14:ligatures w14:val="none"/>
        </w:rPr>
        <w:t>nb</w:t>
      </w:r>
    </w:p>
    <w:p w14:paraId="669AE130" w14:textId="77777777" w:rsidR="00922E30" w:rsidRPr="005967AF" w:rsidRDefault="00922E30" w:rsidP="001F3DCD">
      <w:pPr>
        <w:spacing w:line="240" w:lineRule="auto"/>
        <w:rPr>
          <w:rFonts w:ascii="Times New Roman" w:eastAsia="Times New Roman" w:hAnsi="Times New Roman" w:cs="Times New Roman"/>
          <w:b/>
          <w:bCs/>
          <w:kern w:val="0"/>
          <w:lang w:eastAsia="it-IT"/>
          <w14:ligatures w14:val="none"/>
        </w:rPr>
      </w:pPr>
    </w:p>
    <w:p w14:paraId="285D1537" w14:textId="77777777" w:rsidR="001F3DCD" w:rsidRPr="005967AF" w:rsidRDefault="001F3DCD" w:rsidP="001F3DCD">
      <w:pPr>
        <w:spacing w:line="240" w:lineRule="auto"/>
        <w:rPr>
          <w:rFonts w:ascii="Times New Roman" w:eastAsia="Times New Roman" w:hAnsi="Times New Roman" w:cs="Times New Roman"/>
          <w:b/>
          <w:bCs/>
          <w:kern w:val="0"/>
          <w:lang w:eastAsia="it-IT"/>
          <w14:ligatures w14:val="none"/>
        </w:rPr>
      </w:pPr>
    </w:p>
    <w:p w14:paraId="05352D73" w14:textId="77777777" w:rsidR="001F3DCD" w:rsidRPr="00A14165" w:rsidRDefault="001F3DCD" w:rsidP="00A14165">
      <w:pPr>
        <w:spacing w:line="240" w:lineRule="auto"/>
        <w:rPr>
          <w:rFonts w:ascii="Times New Roman" w:eastAsia="Times New Roman" w:hAnsi="Times New Roman" w:cs="Times New Roman"/>
          <w:kern w:val="0"/>
          <w:lang w:eastAsia="it-IT"/>
          <w14:ligatures w14:val="none"/>
        </w:rPr>
      </w:pPr>
    </w:p>
    <w:sectPr w:rsidR="001F3DCD" w:rsidRPr="00A141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87"/>
    <w:rsid w:val="001F3DCD"/>
    <w:rsid w:val="00243358"/>
    <w:rsid w:val="00393072"/>
    <w:rsid w:val="00480B87"/>
    <w:rsid w:val="00491807"/>
    <w:rsid w:val="004A7F5B"/>
    <w:rsid w:val="00512FC5"/>
    <w:rsid w:val="005967AF"/>
    <w:rsid w:val="005F0A2F"/>
    <w:rsid w:val="00920291"/>
    <w:rsid w:val="00922E30"/>
    <w:rsid w:val="00A14165"/>
    <w:rsid w:val="00B32743"/>
    <w:rsid w:val="00C00554"/>
    <w:rsid w:val="00C83829"/>
    <w:rsid w:val="00D13E94"/>
    <w:rsid w:val="00D86016"/>
    <w:rsid w:val="00F65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9C"/>
  <w15:chartTrackingRefBased/>
  <w15:docId w15:val="{9179A8A2-2CC9-45E0-A7BC-2EB3C7B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3DCD"/>
  </w:style>
  <w:style w:type="paragraph" w:styleId="Titolo1">
    <w:name w:val="heading 1"/>
    <w:basedOn w:val="Normale"/>
    <w:next w:val="Normale"/>
    <w:link w:val="Titolo1Carattere"/>
    <w:uiPriority w:val="9"/>
    <w:qFormat/>
    <w:rsid w:val="0048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0B8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0B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0B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0B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0B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0B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0B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0B8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0B8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0B8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0B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0B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0B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0B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0B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0B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0B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0B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0B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0B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0B87"/>
    <w:rPr>
      <w:i/>
      <w:iCs/>
      <w:color w:val="404040" w:themeColor="text1" w:themeTint="BF"/>
    </w:rPr>
  </w:style>
  <w:style w:type="paragraph" w:styleId="Paragrafoelenco">
    <w:name w:val="List Paragraph"/>
    <w:basedOn w:val="Normale"/>
    <w:uiPriority w:val="34"/>
    <w:qFormat/>
    <w:rsid w:val="00480B87"/>
    <w:pPr>
      <w:ind w:left="720"/>
      <w:contextualSpacing/>
    </w:pPr>
  </w:style>
  <w:style w:type="character" w:styleId="Enfasiintensa">
    <w:name w:val="Intense Emphasis"/>
    <w:basedOn w:val="Carpredefinitoparagrafo"/>
    <w:uiPriority w:val="21"/>
    <w:qFormat/>
    <w:rsid w:val="00480B87"/>
    <w:rPr>
      <w:i/>
      <w:iCs/>
      <w:color w:val="0F4761" w:themeColor="accent1" w:themeShade="BF"/>
    </w:rPr>
  </w:style>
  <w:style w:type="paragraph" w:styleId="Citazioneintensa">
    <w:name w:val="Intense Quote"/>
    <w:basedOn w:val="Normale"/>
    <w:next w:val="Normale"/>
    <w:link w:val="CitazioneintensaCarattere"/>
    <w:uiPriority w:val="30"/>
    <w:qFormat/>
    <w:rsid w:val="0048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0B87"/>
    <w:rPr>
      <w:i/>
      <w:iCs/>
      <w:color w:val="0F4761" w:themeColor="accent1" w:themeShade="BF"/>
    </w:rPr>
  </w:style>
  <w:style w:type="character" w:styleId="Riferimentointenso">
    <w:name w:val="Intense Reference"/>
    <w:basedOn w:val="Carpredefinitoparagrafo"/>
    <w:uiPriority w:val="32"/>
    <w:qFormat/>
    <w:rsid w:val="00480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827</Words>
  <Characters>4714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Alberto Alpe</cp:lastModifiedBy>
  <cp:revision>7</cp:revision>
  <dcterms:created xsi:type="dcterms:W3CDTF">2024-06-19T00:04:00Z</dcterms:created>
  <dcterms:modified xsi:type="dcterms:W3CDTF">2024-06-29T13:58:00Z</dcterms:modified>
</cp:coreProperties>
</file>