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3B86E" w14:textId="77777777" w:rsidR="00C115FA" w:rsidRPr="006747EC" w:rsidRDefault="006747EC">
      <w:pPr>
        <w:rPr>
          <w:b/>
          <w:lang w:val="es-MX"/>
        </w:rPr>
      </w:pPr>
      <w:r w:rsidRPr="006747EC">
        <w:rPr>
          <w:b/>
          <w:lang w:val="es-MX"/>
        </w:rPr>
        <w:t xml:space="preserve">EXAMEN PRÁCTICO </w:t>
      </w:r>
    </w:p>
    <w:p w14:paraId="63B72854" w14:textId="77777777" w:rsidR="008251A9" w:rsidRDefault="008251A9">
      <w:pPr>
        <w:rPr>
          <w:lang w:val="es-MX"/>
        </w:rPr>
      </w:pPr>
      <w:r>
        <w:rPr>
          <w:lang w:val="es-MX"/>
        </w:rPr>
        <w:t>Temas:</w:t>
      </w:r>
    </w:p>
    <w:p w14:paraId="04930C97" w14:textId="77777777" w:rsidR="008251A9" w:rsidRPr="008251A9" w:rsidRDefault="006747EC" w:rsidP="008251A9">
      <w:pPr>
        <w:pStyle w:val="ListParagraph"/>
        <w:numPr>
          <w:ilvl w:val="0"/>
          <w:numId w:val="3"/>
        </w:numPr>
        <w:rPr>
          <w:lang w:val="es-MX"/>
        </w:rPr>
      </w:pPr>
      <w:r w:rsidRPr="008251A9">
        <w:rPr>
          <w:lang w:val="es-MX"/>
        </w:rPr>
        <w:t xml:space="preserve">Distribuciones </w:t>
      </w:r>
      <w:r w:rsidR="008251A9" w:rsidRPr="008251A9">
        <w:rPr>
          <w:lang w:val="es-MX"/>
        </w:rPr>
        <w:t>continuas de probabilida</w:t>
      </w:r>
      <w:r w:rsidRPr="008251A9">
        <w:rPr>
          <w:lang w:val="es-MX"/>
        </w:rPr>
        <w:t>d</w:t>
      </w:r>
    </w:p>
    <w:p w14:paraId="1856A9D1" w14:textId="77777777" w:rsidR="008251A9" w:rsidRPr="008251A9" w:rsidRDefault="008251A9" w:rsidP="008251A9">
      <w:pPr>
        <w:pStyle w:val="ListParagraph"/>
        <w:numPr>
          <w:ilvl w:val="0"/>
          <w:numId w:val="3"/>
        </w:numPr>
        <w:rPr>
          <w:lang w:val="es-MX"/>
        </w:rPr>
      </w:pPr>
      <w:r w:rsidRPr="008251A9">
        <w:rPr>
          <w:lang w:val="es-MX"/>
        </w:rPr>
        <w:t>Pruebas de hipótesis</w:t>
      </w:r>
    </w:p>
    <w:p w14:paraId="4FBD69CD" w14:textId="77777777" w:rsidR="008251A9" w:rsidRPr="008251A9" w:rsidRDefault="008251A9" w:rsidP="008251A9">
      <w:pPr>
        <w:pStyle w:val="ListParagraph"/>
        <w:numPr>
          <w:ilvl w:val="0"/>
          <w:numId w:val="3"/>
        </w:numPr>
        <w:rPr>
          <w:lang w:val="es-MX"/>
        </w:rPr>
      </w:pPr>
      <w:r w:rsidRPr="008251A9">
        <w:rPr>
          <w:lang w:val="es-MX"/>
        </w:rPr>
        <w:t>Control estadíst</w:t>
      </w:r>
      <w:r>
        <w:rPr>
          <w:lang w:val="es-MX"/>
        </w:rPr>
        <w:t>i</w:t>
      </w:r>
      <w:r w:rsidRPr="008251A9">
        <w:rPr>
          <w:lang w:val="es-MX"/>
        </w:rPr>
        <w:t>co de procesos</w:t>
      </w:r>
    </w:p>
    <w:p w14:paraId="3090C420" w14:textId="77777777" w:rsidR="006747EC" w:rsidRPr="006747EC" w:rsidRDefault="006747EC">
      <w:pPr>
        <w:rPr>
          <w:lang w:val="es-MX"/>
        </w:rPr>
      </w:pPr>
    </w:p>
    <w:p w14:paraId="3CC0D39F" w14:textId="77777777" w:rsidR="006747EC" w:rsidRPr="006747EC" w:rsidRDefault="006747EC">
      <w:pPr>
        <w:rPr>
          <w:b/>
          <w:lang w:val="es-MX"/>
        </w:rPr>
      </w:pPr>
      <w:r w:rsidRPr="006747EC">
        <w:rPr>
          <w:b/>
          <w:lang w:val="es-MX"/>
        </w:rPr>
        <w:t>Instrucciones</w:t>
      </w:r>
    </w:p>
    <w:p w14:paraId="4C8345FD" w14:textId="77777777" w:rsidR="008251A9" w:rsidRDefault="008251A9">
      <w:pPr>
        <w:rPr>
          <w:lang w:val="es-MX"/>
        </w:rPr>
      </w:pPr>
      <w:r>
        <w:rPr>
          <w:lang w:val="es-MX"/>
        </w:rPr>
        <w:t>En equipos de dos alumnos, documente la solución de cada escenario paso a paso y su respuesta en un documento de Word y súbalo a Moodle con el nombre de los integrantes del equipo</w:t>
      </w:r>
    </w:p>
    <w:p w14:paraId="6320E2D5" w14:textId="77777777" w:rsidR="008251A9" w:rsidRDefault="008251A9">
      <w:pPr>
        <w:rPr>
          <w:b/>
          <w:lang w:val="es-MX"/>
        </w:rPr>
      </w:pPr>
      <w:r>
        <w:rPr>
          <w:b/>
          <w:lang w:val="es-MX"/>
        </w:rPr>
        <w:t>Contexto</w:t>
      </w:r>
    </w:p>
    <w:p w14:paraId="7FAB031B" w14:textId="77777777" w:rsidR="000C7462" w:rsidRDefault="00AD02F5">
      <w:pPr>
        <w:rPr>
          <w:lang w:val="es-MX"/>
        </w:rPr>
      </w:pPr>
      <w:r w:rsidRPr="00AD02F5">
        <w:rPr>
          <w:lang w:val="es-MX"/>
        </w:rPr>
        <w:t xml:space="preserve">Intel es una empresa que diseña y manufactura chips para gran cantidad de aplicaciones digitales, </w:t>
      </w:r>
      <w:r>
        <w:rPr>
          <w:lang w:val="es-MX"/>
        </w:rPr>
        <w:t>el proceso de producción cuenta con las siguientes 6 etapas.</w:t>
      </w:r>
      <w:r w:rsidR="00DC50C2">
        <w:rPr>
          <w:lang w:val="es-MX"/>
        </w:rPr>
        <w:t xml:space="preserve"> </w:t>
      </w:r>
    </w:p>
    <w:p w14:paraId="5EA31B11" w14:textId="77777777" w:rsidR="00AD02F5" w:rsidRPr="00AD02F5" w:rsidRDefault="000C7462">
      <w:pPr>
        <w:rPr>
          <w:lang w:val="es-MX"/>
        </w:rPr>
      </w:pPr>
      <w:r>
        <w:rPr>
          <w:lang w:val="es-MX"/>
        </w:rPr>
        <w:t>Pasos principales del proceso</w:t>
      </w:r>
    </w:p>
    <w:p w14:paraId="3252498C" w14:textId="77777777" w:rsidR="000C7462" w:rsidRDefault="00AD02F5">
      <w:pPr>
        <w:rPr>
          <w:b/>
          <w:lang w:val="es-MX"/>
        </w:rPr>
      </w:pPr>
      <w:r>
        <w:rPr>
          <w:noProof/>
        </w:rPr>
        <w:drawing>
          <wp:inline distT="0" distB="0" distL="0" distR="0" wp14:anchorId="4A99F83E" wp14:editId="0FD52F1A">
            <wp:extent cx="1843088" cy="1228725"/>
            <wp:effectExtent l="0" t="0" r="5080" b="0"/>
            <wp:docPr id="1" name="Picture 1" descr="How do integrated circuits work? - 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integrated circuits work? - Explain that Stu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865" cy="1237243"/>
                    </a:xfrm>
                    <a:prstGeom prst="rect">
                      <a:avLst/>
                    </a:prstGeom>
                    <a:noFill/>
                    <a:ln>
                      <a:noFill/>
                    </a:ln>
                  </pic:spPr>
                </pic:pic>
              </a:graphicData>
            </a:graphic>
          </wp:inline>
        </w:drawing>
      </w:r>
      <w:r w:rsidR="00DC50C2">
        <w:rPr>
          <w:b/>
          <w:lang w:val="es-MX"/>
        </w:rPr>
        <w:t xml:space="preserve">   </w:t>
      </w:r>
    </w:p>
    <w:p w14:paraId="19DC48B1" w14:textId="77777777" w:rsidR="000C7462" w:rsidRPr="000C7462" w:rsidRDefault="000C7462">
      <w:pPr>
        <w:rPr>
          <w:lang w:val="es-MX"/>
        </w:rPr>
      </w:pPr>
      <w:proofErr w:type="spellStart"/>
      <w:r w:rsidRPr="000C7462">
        <w:rPr>
          <w:lang w:val="es-MX"/>
        </w:rPr>
        <w:t>Wafers</w:t>
      </w:r>
      <w:proofErr w:type="spellEnd"/>
      <w:r w:rsidRPr="000C7462">
        <w:rPr>
          <w:lang w:val="es-MX"/>
        </w:rPr>
        <w:t xml:space="preserve"> ya terminados</w:t>
      </w:r>
    </w:p>
    <w:p w14:paraId="32DD770F" w14:textId="77777777" w:rsidR="00361422" w:rsidRDefault="00DC50C2">
      <w:pPr>
        <w:rPr>
          <w:lang w:val="es-MX"/>
        </w:rPr>
      </w:pPr>
      <w:r>
        <w:rPr>
          <w:b/>
          <w:lang w:val="es-MX"/>
        </w:rPr>
        <w:t xml:space="preserve">   </w:t>
      </w:r>
      <w:r w:rsidR="00361422">
        <w:rPr>
          <w:noProof/>
        </w:rPr>
        <w:drawing>
          <wp:inline distT="0" distB="0" distL="0" distR="0" wp14:anchorId="007CC45A" wp14:editId="4D85643F">
            <wp:extent cx="1476375" cy="1108018"/>
            <wp:effectExtent l="0" t="0" r="0" b="0"/>
            <wp:docPr id="2" name="Picture 2" descr="Silicon Wafers: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icon Wafers: Everything You Need to K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534" cy="1114892"/>
                    </a:xfrm>
                    <a:prstGeom prst="rect">
                      <a:avLst/>
                    </a:prstGeom>
                    <a:noFill/>
                    <a:ln>
                      <a:noFill/>
                    </a:ln>
                  </pic:spPr>
                </pic:pic>
              </a:graphicData>
            </a:graphic>
          </wp:inline>
        </w:drawing>
      </w:r>
      <w:r>
        <w:rPr>
          <w:b/>
          <w:lang w:val="es-MX"/>
        </w:rPr>
        <w:t xml:space="preserve">     </w:t>
      </w:r>
    </w:p>
    <w:p w14:paraId="752D3C3C" w14:textId="77777777" w:rsidR="000C7462" w:rsidRDefault="000C7462">
      <w:pPr>
        <w:rPr>
          <w:lang w:val="es-MX"/>
        </w:rPr>
      </w:pPr>
      <w:r>
        <w:rPr>
          <w:lang w:val="es-MX"/>
        </w:rPr>
        <w:t xml:space="preserve">Proceso de </w:t>
      </w:r>
      <w:proofErr w:type="spellStart"/>
      <w:r>
        <w:rPr>
          <w:lang w:val="es-MX"/>
        </w:rPr>
        <w:t>Masking</w:t>
      </w:r>
      <w:proofErr w:type="spellEnd"/>
    </w:p>
    <w:p w14:paraId="636CB611" w14:textId="77777777" w:rsidR="000C7462" w:rsidRDefault="000C7462">
      <w:pPr>
        <w:rPr>
          <w:lang w:val="es-MX"/>
        </w:rPr>
      </w:pPr>
      <w:r>
        <w:rPr>
          <w:noProof/>
        </w:rPr>
        <w:drawing>
          <wp:inline distT="0" distB="0" distL="0" distR="0" wp14:anchorId="11639D88" wp14:editId="359F24C7">
            <wp:extent cx="2013403" cy="1095375"/>
            <wp:effectExtent l="0" t="0" r="6350" b="0"/>
            <wp:docPr id="4" name="Picture 4" descr="2. Masking(Photolithography) - Integrated Circuits Manufacturing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Masking(Photolithography) - Integrated Circuits Manufacturing (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050" cy="1100079"/>
                    </a:xfrm>
                    <a:prstGeom prst="rect">
                      <a:avLst/>
                    </a:prstGeom>
                    <a:noFill/>
                    <a:ln>
                      <a:noFill/>
                    </a:ln>
                  </pic:spPr>
                </pic:pic>
              </a:graphicData>
            </a:graphic>
          </wp:inline>
        </w:drawing>
      </w:r>
    </w:p>
    <w:p w14:paraId="5C919625" w14:textId="77777777" w:rsidR="000C7462" w:rsidRDefault="000C7462">
      <w:pPr>
        <w:rPr>
          <w:lang w:val="es-MX"/>
        </w:rPr>
      </w:pPr>
      <w:r>
        <w:rPr>
          <w:lang w:val="es-MX"/>
        </w:rPr>
        <w:t>Chips terminados</w:t>
      </w:r>
    </w:p>
    <w:p w14:paraId="5839FFD4" w14:textId="77777777" w:rsidR="00361422" w:rsidRDefault="000C7462">
      <w:pPr>
        <w:rPr>
          <w:lang w:val="es-MX"/>
        </w:rPr>
      </w:pPr>
      <w:r>
        <w:rPr>
          <w:noProof/>
        </w:rPr>
        <w:drawing>
          <wp:inline distT="0" distB="0" distL="0" distR="0" wp14:anchorId="3552ACE0" wp14:editId="3FBEEB43">
            <wp:extent cx="923925" cy="609790"/>
            <wp:effectExtent l="0" t="0" r="0" b="0"/>
            <wp:docPr id="13" name="Picture 13" descr="Silicon Wafers and Ready-made Microchips Lying in a Tray on the Surface.  Stock Photo - Image of development, nanoelectornics: 14340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icon Wafers and Ready-made Microchips Lying in a Tray on the Surface.  Stock Photo - Image of development, nanoelectornics: 1434050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684" cy="621511"/>
                    </a:xfrm>
                    <a:prstGeom prst="rect">
                      <a:avLst/>
                    </a:prstGeom>
                    <a:noFill/>
                    <a:ln>
                      <a:noFill/>
                    </a:ln>
                  </pic:spPr>
                </pic:pic>
              </a:graphicData>
            </a:graphic>
          </wp:inline>
        </w:drawing>
      </w:r>
    </w:p>
    <w:p w14:paraId="4418418E" w14:textId="77777777" w:rsidR="00AD02F5" w:rsidRPr="00AD02F5" w:rsidRDefault="00AD02F5">
      <w:pPr>
        <w:rPr>
          <w:lang w:val="es-MX"/>
        </w:rPr>
      </w:pPr>
      <w:r w:rsidRPr="00AD02F5">
        <w:rPr>
          <w:lang w:val="es-MX"/>
        </w:rPr>
        <w:lastRenderedPageBreak/>
        <w:t>Y en cada etapa se existen las siguientes problemáticas que requieren de análisis y toma de acción. A continuación se presentan los escenarios los cuales se le solicita que resuelva.</w:t>
      </w:r>
    </w:p>
    <w:p w14:paraId="7197C0BF" w14:textId="1937F82C" w:rsidR="0084789E" w:rsidRPr="0084789E" w:rsidRDefault="00AD02F5" w:rsidP="0084789E">
      <w:pPr>
        <w:pStyle w:val="ListParagraph"/>
        <w:numPr>
          <w:ilvl w:val="0"/>
          <w:numId w:val="6"/>
        </w:numPr>
        <w:jc w:val="both"/>
        <w:rPr>
          <w:lang w:val="es-MX"/>
        </w:rPr>
      </w:pPr>
      <w:r w:rsidRPr="0084789E">
        <w:rPr>
          <w:lang w:val="es-MX"/>
        </w:rPr>
        <w:t>La empresa compró una máquina para</w:t>
      </w:r>
      <w:r w:rsidR="007C4B9D" w:rsidRPr="0084789E">
        <w:rPr>
          <w:lang w:val="es-MX"/>
        </w:rPr>
        <w:t xml:space="preserve"> la línea </w:t>
      </w:r>
      <w:r w:rsidR="00F437DF">
        <w:rPr>
          <w:lang w:val="es-MX"/>
        </w:rPr>
        <w:t>A</w:t>
      </w:r>
      <w:r w:rsidR="007C4B9D" w:rsidRPr="0084789E">
        <w:rPr>
          <w:lang w:val="es-MX"/>
        </w:rPr>
        <w:t xml:space="preserve"> de </w:t>
      </w:r>
      <w:r w:rsidRPr="0084789E">
        <w:rPr>
          <w:lang w:val="es-MX"/>
        </w:rPr>
        <w:t xml:space="preserve">hacer </w:t>
      </w:r>
      <w:proofErr w:type="spellStart"/>
      <w:r w:rsidRPr="0084789E">
        <w:rPr>
          <w:lang w:val="es-MX"/>
        </w:rPr>
        <w:t>wafers</w:t>
      </w:r>
      <w:proofErr w:type="spellEnd"/>
      <w:r w:rsidRPr="0084789E">
        <w:rPr>
          <w:lang w:val="es-MX"/>
        </w:rPr>
        <w:t xml:space="preserve">, pero existe la duda si efectivamente puede </w:t>
      </w:r>
      <w:r w:rsidR="00E63842" w:rsidRPr="0084789E">
        <w:rPr>
          <w:lang w:val="es-MX"/>
        </w:rPr>
        <w:t xml:space="preserve">lograr cumplir con las especificaciones. Los </w:t>
      </w:r>
      <w:proofErr w:type="spellStart"/>
      <w:r w:rsidR="00E63842" w:rsidRPr="0084789E">
        <w:rPr>
          <w:lang w:val="es-MX"/>
        </w:rPr>
        <w:t>wafers</w:t>
      </w:r>
      <w:proofErr w:type="spellEnd"/>
      <w:r w:rsidR="00E63842" w:rsidRPr="0084789E">
        <w:rPr>
          <w:lang w:val="es-MX"/>
        </w:rPr>
        <w:t xml:space="preserve"> deben de tener un espesor de entre 1.80 +/- 0.0</w:t>
      </w:r>
      <w:r w:rsidR="00F634DC">
        <w:rPr>
          <w:lang w:val="es-MX"/>
        </w:rPr>
        <w:t>0</w:t>
      </w:r>
      <w:r w:rsidR="00E63842" w:rsidRPr="0084789E">
        <w:rPr>
          <w:lang w:val="es-MX"/>
        </w:rPr>
        <w:t>1mm. Se corre una prueba para entender el desempeño de la máquina, y se obtienen los espesores (ver archivo de Excel con los datos).</w:t>
      </w:r>
    </w:p>
    <w:p w14:paraId="65CA4942" w14:textId="77777777" w:rsidR="0084789E" w:rsidRPr="0084789E" w:rsidRDefault="00E63842" w:rsidP="0084789E">
      <w:pPr>
        <w:pStyle w:val="ListParagraph"/>
        <w:numPr>
          <w:ilvl w:val="0"/>
          <w:numId w:val="9"/>
        </w:numPr>
        <w:jc w:val="both"/>
        <w:rPr>
          <w:lang w:val="es-MX"/>
        </w:rPr>
      </w:pPr>
      <w:r w:rsidRPr="0084789E">
        <w:rPr>
          <w:lang w:val="es-MX"/>
        </w:rPr>
        <w:t xml:space="preserve">¿Qué tanto desperdicio genera la máquina de hacer </w:t>
      </w:r>
      <w:proofErr w:type="spellStart"/>
      <w:r w:rsidRPr="0084789E">
        <w:rPr>
          <w:lang w:val="es-MX"/>
        </w:rPr>
        <w:t>Wafers</w:t>
      </w:r>
      <w:proofErr w:type="spellEnd"/>
      <w:r w:rsidRPr="0084789E">
        <w:rPr>
          <w:lang w:val="es-MX"/>
        </w:rPr>
        <w:t>?</w:t>
      </w:r>
    </w:p>
    <w:p w14:paraId="1C695C25" w14:textId="77777777" w:rsidR="0084789E" w:rsidRDefault="00E63842" w:rsidP="0084789E">
      <w:pPr>
        <w:pStyle w:val="ListParagraph"/>
        <w:numPr>
          <w:ilvl w:val="0"/>
          <w:numId w:val="9"/>
        </w:numPr>
        <w:jc w:val="both"/>
        <w:rPr>
          <w:lang w:val="es-MX"/>
        </w:rPr>
      </w:pPr>
      <w:r w:rsidRPr="0084789E">
        <w:rPr>
          <w:lang w:val="es-MX"/>
        </w:rPr>
        <w:t xml:space="preserve">Si se tiene que enviar a la siguiente estación de trabajo 150 </w:t>
      </w:r>
      <w:proofErr w:type="spellStart"/>
      <w:r w:rsidRPr="0084789E">
        <w:rPr>
          <w:lang w:val="es-MX"/>
        </w:rPr>
        <w:t>Wafers</w:t>
      </w:r>
      <w:proofErr w:type="spellEnd"/>
      <w:r w:rsidRPr="0084789E">
        <w:rPr>
          <w:lang w:val="es-MX"/>
        </w:rPr>
        <w:t>/hora,</w:t>
      </w:r>
      <w:r w:rsidR="0084789E" w:rsidRPr="0084789E">
        <w:rPr>
          <w:lang w:val="es-MX"/>
        </w:rPr>
        <w:t xml:space="preserve"> </w:t>
      </w:r>
      <w:r w:rsidRPr="0084789E">
        <w:rPr>
          <w:lang w:val="es-MX"/>
        </w:rPr>
        <w:t xml:space="preserve">¿Cuántos </w:t>
      </w:r>
      <w:proofErr w:type="spellStart"/>
      <w:r w:rsidRPr="0084789E">
        <w:rPr>
          <w:lang w:val="es-MX"/>
        </w:rPr>
        <w:t>wafer</w:t>
      </w:r>
      <w:proofErr w:type="spellEnd"/>
      <w:r w:rsidR="0084789E" w:rsidRPr="0084789E">
        <w:rPr>
          <w:lang w:val="es-MX"/>
        </w:rPr>
        <w:t xml:space="preserve"> e</w:t>
      </w:r>
      <w:r w:rsidRPr="0084789E">
        <w:rPr>
          <w:lang w:val="es-MX"/>
        </w:rPr>
        <w:t>n total se tienen que producir para satisfacer la demanda de la siguiente estación?</w:t>
      </w:r>
    </w:p>
    <w:p w14:paraId="1100B1E3" w14:textId="77777777" w:rsidR="00AF11C9" w:rsidRDefault="00AF11C9" w:rsidP="0084789E">
      <w:pPr>
        <w:pStyle w:val="ListParagraph"/>
        <w:numPr>
          <w:ilvl w:val="0"/>
          <w:numId w:val="9"/>
        </w:numPr>
        <w:jc w:val="both"/>
        <w:rPr>
          <w:lang w:val="es-MX"/>
        </w:rPr>
      </w:pPr>
      <w:r>
        <w:rPr>
          <w:lang w:val="es-MX"/>
        </w:rPr>
        <w:t>¿Si queremos que el 9</w:t>
      </w:r>
      <w:r w:rsidR="00F4792D">
        <w:rPr>
          <w:lang w:val="es-MX"/>
        </w:rPr>
        <w:t>9</w:t>
      </w:r>
      <w:r w:rsidR="00B21231">
        <w:rPr>
          <w:lang w:val="es-MX"/>
        </w:rPr>
        <w:t>.00</w:t>
      </w:r>
      <w:r>
        <w:rPr>
          <w:lang w:val="es-MX"/>
        </w:rPr>
        <w:t xml:space="preserve">% de los </w:t>
      </w:r>
      <w:proofErr w:type="spellStart"/>
      <w:r>
        <w:rPr>
          <w:lang w:val="es-MX"/>
        </w:rPr>
        <w:t>wafers</w:t>
      </w:r>
      <w:proofErr w:type="spellEnd"/>
      <w:r>
        <w:rPr>
          <w:lang w:val="es-MX"/>
        </w:rPr>
        <w:t xml:space="preserve"> estén dentro de especificación, que desviación estándar es la máxima que pueden tener? </w:t>
      </w:r>
    </w:p>
    <w:p w14:paraId="62B51F04" w14:textId="77777777" w:rsidR="0084789E" w:rsidRPr="0084789E" w:rsidRDefault="00E63842" w:rsidP="0084789E">
      <w:pPr>
        <w:jc w:val="both"/>
        <w:rPr>
          <w:lang w:val="es-MX"/>
        </w:rPr>
      </w:pPr>
      <w:r w:rsidRPr="0084789E">
        <w:rPr>
          <w:lang w:val="es-MX"/>
        </w:rPr>
        <w:t xml:space="preserve"> </w:t>
      </w:r>
    </w:p>
    <w:p w14:paraId="5973B637" w14:textId="18C337C6" w:rsidR="00361422" w:rsidRPr="0084789E" w:rsidRDefault="007C4B9D" w:rsidP="0084789E">
      <w:pPr>
        <w:pStyle w:val="ListParagraph"/>
        <w:numPr>
          <w:ilvl w:val="0"/>
          <w:numId w:val="6"/>
        </w:numPr>
        <w:jc w:val="both"/>
        <w:rPr>
          <w:lang w:val="es-MX"/>
        </w:rPr>
      </w:pPr>
      <w:r w:rsidRPr="0084789E">
        <w:rPr>
          <w:lang w:val="es-MX"/>
        </w:rPr>
        <w:t xml:space="preserve">Para la línea de manufactura de </w:t>
      </w:r>
      <w:proofErr w:type="spellStart"/>
      <w:r w:rsidRPr="0084789E">
        <w:rPr>
          <w:lang w:val="es-MX"/>
        </w:rPr>
        <w:t>Wafers</w:t>
      </w:r>
      <w:proofErr w:type="spellEnd"/>
      <w:r w:rsidRPr="0084789E">
        <w:rPr>
          <w:lang w:val="es-MX"/>
        </w:rPr>
        <w:t xml:space="preserve">, la empresa cuenta con </w:t>
      </w:r>
      <w:r w:rsidR="00B21231">
        <w:rPr>
          <w:lang w:val="es-MX"/>
        </w:rPr>
        <w:t xml:space="preserve">otra </w:t>
      </w:r>
      <w:r w:rsidRPr="0084789E">
        <w:rPr>
          <w:lang w:val="es-MX"/>
        </w:rPr>
        <w:t>máquina</w:t>
      </w:r>
      <w:r w:rsidR="00F437DF">
        <w:rPr>
          <w:lang w:val="es-MX"/>
        </w:rPr>
        <w:t xml:space="preserve"> en la línea B </w:t>
      </w:r>
      <w:r w:rsidRPr="0084789E">
        <w:rPr>
          <w:lang w:val="es-MX"/>
        </w:rPr>
        <w:t>que tiene un proceso de pr</w:t>
      </w:r>
      <w:r w:rsidR="00E834F7">
        <w:rPr>
          <w:lang w:val="es-MX"/>
        </w:rPr>
        <w:t>o</w:t>
      </w:r>
      <w:r w:rsidRPr="0084789E">
        <w:rPr>
          <w:lang w:val="es-MX"/>
        </w:rPr>
        <w:t>du</w:t>
      </w:r>
      <w:r w:rsidR="00E834F7">
        <w:rPr>
          <w:lang w:val="es-MX"/>
        </w:rPr>
        <w:t>c</w:t>
      </w:r>
      <w:r w:rsidRPr="0084789E">
        <w:rPr>
          <w:lang w:val="es-MX"/>
        </w:rPr>
        <w:t xml:space="preserve">ción muy diferente. A esta también se le tomó una muestra para ver si efectivamente está cumpliendo con los requisitos del cliente  de </w:t>
      </w:r>
      <w:r w:rsidR="00AC3ED2">
        <w:rPr>
          <w:lang w:val="es-MX"/>
        </w:rPr>
        <w:t>26</w:t>
      </w:r>
      <w:r w:rsidR="00A70AF0">
        <w:rPr>
          <w:lang w:val="es-MX"/>
        </w:rPr>
        <w:t xml:space="preserve"> mm </w:t>
      </w:r>
      <w:r w:rsidR="00AC3ED2">
        <w:rPr>
          <w:lang w:val="es-MX"/>
        </w:rPr>
        <w:t>m</w:t>
      </w:r>
      <w:r w:rsidR="00A70AF0">
        <w:rPr>
          <w:lang w:val="es-MX"/>
        </w:rPr>
        <w:t xml:space="preserve">ínimo, y </w:t>
      </w:r>
      <w:r w:rsidR="00AC3ED2">
        <w:rPr>
          <w:lang w:val="es-MX"/>
        </w:rPr>
        <w:t>52</w:t>
      </w:r>
      <w:r w:rsidR="00A70AF0">
        <w:rPr>
          <w:lang w:val="es-MX"/>
        </w:rPr>
        <w:t xml:space="preserve"> mm </w:t>
      </w:r>
      <w:r w:rsidR="00AC3ED2">
        <w:rPr>
          <w:lang w:val="es-MX"/>
        </w:rPr>
        <w:t>m</w:t>
      </w:r>
      <w:r w:rsidR="00A70AF0">
        <w:rPr>
          <w:lang w:val="es-MX"/>
        </w:rPr>
        <w:t>áximo.</w:t>
      </w:r>
      <w:r w:rsidRPr="0084789E">
        <w:rPr>
          <w:lang w:val="es-MX"/>
        </w:rPr>
        <w:t xml:space="preserve"> </w:t>
      </w:r>
    </w:p>
    <w:p w14:paraId="47224D0C" w14:textId="6F50CF87" w:rsidR="00F437DF" w:rsidRPr="00F437DF" w:rsidRDefault="002C4F99" w:rsidP="00361422">
      <w:pPr>
        <w:pStyle w:val="ListParagraph"/>
        <w:numPr>
          <w:ilvl w:val="1"/>
          <w:numId w:val="5"/>
        </w:numPr>
        <w:jc w:val="both"/>
        <w:rPr>
          <w:lang w:val="es-MX"/>
        </w:rPr>
      </w:pPr>
      <w:r>
        <w:rPr>
          <w:lang w:val="es-MX"/>
        </w:rPr>
        <w:t>¿Qué pasos seguiría para calcular si cumple con los requisitos del cliente del cliente?</w:t>
      </w:r>
      <w:bookmarkStart w:id="0" w:name="_GoBack"/>
      <w:bookmarkEnd w:id="0"/>
      <w:r w:rsidR="00F437DF" w:rsidRPr="00F437DF">
        <w:rPr>
          <w:lang w:val="es-MX"/>
        </w:rPr>
        <w:t xml:space="preserve"> </w:t>
      </w:r>
      <w:proofErr w:type="spellStart"/>
      <w:r w:rsidR="00F437DF">
        <w:rPr>
          <w:lang w:val="es-MX"/>
        </w:rPr>
        <w:t>Tip</w:t>
      </w:r>
      <w:proofErr w:type="spellEnd"/>
      <w:r w:rsidR="00F437DF" w:rsidRPr="00F437DF">
        <w:rPr>
          <w:lang w:val="es-MX"/>
        </w:rPr>
        <w:t>: Cheque si los datos son normales, proponga un método de cálculo, y dé el resultado</w:t>
      </w:r>
    </w:p>
    <w:p w14:paraId="09F2A2E0" w14:textId="77777777" w:rsidR="0084789E" w:rsidRPr="0084789E" w:rsidRDefault="0084789E" w:rsidP="0084789E">
      <w:pPr>
        <w:jc w:val="both"/>
        <w:rPr>
          <w:lang w:val="es-MX"/>
        </w:rPr>
      </w:pPr>
    </w:p>
    <w:p w14:paraId="3C5F12DD" w14:textId="77777777" w:rsidR="00361422" w:rsidRPr="00361422" w:rsidRDefault="007C4B9D" w:rsidP="0084789E">
      <w:pPr>
        <w:pStyle w:val="ListParagraph"/>
        <w:numPr>
          <w:ilvl w:val="0"/>
          <w:numId w:val="6"/>
        </w:numPr>
        <w:jc w:val="both"/>
        <w:rPr>
          <w:lang w:val="es-MX"/>
        </w:rPr>
      </w:pPr>
      <w:r w:rsidRPr="00361422">
        <w:rPr>
          <w:lang w:val="es-MX"/>
        </w:rPr>
        <w:t xml:space="preserve">En el proceso de </w:t>
      </w:r>
      <w:proofErr w:type="spellStart"/>
      <w:r w:rsidR="00361422" w:rsidRPr="00361422">
        <w:rPr>
          <w:lang w:val="es-MX"/>
        </w:rPr>
        <w:t>M</w:t>
      </w:r>
      <w:r w:rsidRPr="00361422">
        <w:rPr>
          <w:lang w:val="es-MX"/>
        </w:rPr>
        <w:t>asking</w:t>
      </w:r>
      <w:proofErr w:type="spellEnd"/>
      <w:r w:rsidRPr="00361422">
        <w:rPr>
          <w:lang w:val="es-MX"/>
        </w:rPr>
        <w:t xml:space="preserve"> se tiene que hacer </w:t>
      </w:r>
      <w:r w:rsidR="004E7C4E" w:rsidRPr="00361422">
        <w:rPr>
          <w:lang w:val="es-MX"/>
        </w:rPr>
        <w:t xml:space="preserve">una capa </w:t>
      </w:r>
      <w:r w:rsidR="0019499B" w:rsidRPr="00361422">
        <w:rPr>
          <w:lang w:val="es-MX"/>
        </w:rPr>
        <w:t>que cubran superfi</w:t>
      </w:r>
      <w:r w:rsidR="005C433F" w:rsidRPr="00361422">
        <w:rPr>
          <w:lang w:val="es-MX"/>
        </w:rPr>
        <w:t xml:space="preserve">cies que no tienen que ser removidas por el </w:t>
      </w:r>
      <w:proofErr w:type="spellStart"/>
      <w:r w:rsidR="005C433F" w:rsidRPr="00361422">
        <w:rPr>
          <w:lang w:val="es-MX"/>
        </w:rPr>
        <w:t>laser</w:t>
      </w:r>
      <w:proofErr w:type="spellEnd"/>
      <w:r w:rsidR="005C433F" w:rsidRPr="00361422">
        <w:rPr>
          <w:lang w:val="es-MX"/>
        </w:rPr>
        <w:t xml:space="preserve">. </w:t>
      </w:r>
      <w:r w:rsidR="00012A90">
        <w:rPr>
          <w:lang w:val="es-MX"/>
        </w:rPr>
        <w:t xml:space="preserve">La especificación dice que las </w:t>
      </w:r>
      <w:r w:rsidR="005C433F" w:rsidRPr="00361422">
        <w:rPr>
          <w:lang w:val="es-MX"/>
        </w:rPr>
        <w:t xml:space="preserve">capas deben de ser </w:t>
      </w:r>
      <w:r w:rsidR="00361422" w:rsidRPr="00361422">
        <w:rPr>
          <w:lang w:val="es-MX"/>
        </w:rPr>
        <w:t xml:space="preserve">mayores a 30 </w:t>
      </w:r>
      <w:proofErr w:type="spellStart"/>
      <w:r w:rsidR="00361422" w:rsidRPr="00361422">
        <w:rPr>
          <w:lang w:val="es-MX"/>
        </w:rPr>
        <w:t>nm</w:t>
      </w:r>
      <w:proofErr w:type="spellEnd"/>
      <w:r w:rsidR="00361422" w:rsidRPr="00361422">
        <w:rPr>
          <w:lang w:val="es-MX"/>
        </w:rPr>
        <w:t xml:space="preserve"> (nanómetros) de espesor.</w:t>
      </w:r>
      <w:r w:rsidR="003079DB">
        <w:rPr>
          <w:lang w:val="es-MX"/>
        </w:rPr>
        <w:t xml:space="preserve"> Se sabe que la desviación estándar del proceso es de 0.1nm</w:t>
      </w:r>
      <w:r w:rsidR="00361422" w:rsidRPr="00361422">
        <w:rPr>
          <w:lang w:val="es-MX"/>
        </w:rPr>
        <w:t xml:space="preserve">  Para comprobar que </w:t>
      </w:r>
      <w:r w:rsidR="00F437DF" w:rsidRPr="00361422">
        <w:rPr>
          <w:lang w:val="es-MX"/>
        </w:rPr>
        <w:t>sí</w:t>
      </w:r>
      <w:r w:rsidR="00361422" w:rsidRPr="00361422">
        <w:rPr>
          <w:lang w:val="es-MX"/>
        </w:rPr>
        <w:t xml:space="preserve"> lo son, se toma una muestra de espesores. (ver archivo de Excel con los datos).</w:t>
      </w:r>
    </w:p>
    <w:p w14:paraId="26637790" w14:textId="77777777" w:rsidR="00361422" w:rsidRDefault="00361422" w:rsidP="00E834F7">
      <w:pPr>
        <w:pStyle w:val="ListParagraph"/>
        <w:numPr>
          <w:ilvl w:val="0"/>
          <w:numId w:val="10"/>
        </w:numPr>
        <w:rPr>
          <w:lang w:val="es-MX"/>
        </w:rPr>
      </w:pPr>
      <w:r>
        <w:rPr>
          <w:lang w:val="es-MX"/>
        </w:rPr>
        <w:t xml:space="preserve">¿Son las capas mayores a 30 </w:t>
      </w:r>
      <w:proofErr w:type="spellStart"/>
      <w:r>
        <w:rPr>
          <w:lang w:val="es-MX"/>
        </w:rPr>
        <w:t>nm</w:t>
      </w:r>
      <w:proofErr w:type="spellEnd"/>
      <w:r>
        <w:rPr>
          <w:lang w:val="es-MX"/>
        </w:rPr>
        <w:t>?</w:t>
      </w:r>
    </w:p>
    <w:p w14:paraId="50EE8988" w14:textId="77777777" w:rsidR="00361422" w:rsidRPr="00E834F7" w:rsidRDefault="00361422" w:rsidP="00E834F7">
      <w:pPr>
        <w:rPr>
          <w:lang w:val="es-MX"/>
        </w:rPr>
      </w:pPr>
    </w:p>
    <w:p w14:paraId="6A1F056A" w14:textId="77777777" w:rsidR="008618DB" w:rsidRDefault="00AD5D71" w:rsidP="001D48EE">
      <w:pPr>
        <w:pStyle w:val="ListParagraph"/>
        <w:numPr>
          <w:ilvl w:val="0"/>
          <w:numId w:val="6"/>
        </w:numPr>
        <w:jc w:val="both"/>
        <w:rPr>
          <w:lang w:val="es-MX"/>
        </w:rPr>
      </w:pPr>
      <w:r>
        <w:rPr>
          <w:lang w:val="es-MX"/>
        </w:rPr>
        <w:t>En el proceso de laser se hizo un proyecto de mejora, en el cual anteriormente se tenían 1</w:t>
      </w:r>
      <w:r w:rsidR="003079DB">
        <w:rPr>
          <w:lang w:val="es-MX"/>
        </w:rPr>
        <w:t>3</w:t>
      </w:r>
      <w:r>
        <w:rPr>
          <w:lang w:val="es-MX"/>
        </w:rPr>
        <w:t>% de</w:t>
      </w:r>
      <w:r w:rsidR="008618DB">
        <w:rPr>
          <w:lang w:val="es-MX"/>
        </w:rPr>
        <w:t xml:space="preserve"> piezas defectuosas </w:t>
      </w:r>
      <w:r>
        <w:rPr>
          <w:lang w:val="es-MX"/>
        </w:rPr>
        <w:t xml:space="preserve">100,000 </w:t>
      </w:r>
      <w:r w:rsidR="008618DB">
        <w:rPr>
          <w:lang w:val="es-MX"/>
        </w:rPr>
        <w:t xml:space="preserve">grabados </w:t>
      </w:r>
      <w:r>
        <w:rPr>
          <w:lang w:val="es-MX"/>
        </w:rPr>
        <w:t>realizad</w:t>
      </w:r>
      <w:r w:rsidR="008618DB">
        <w:rPr>
          <w:lang w:val="es-MX"/>
        </w:rPr>
        <w:t>os, y después de la mejora, se tomó una muestra de 120,000 grabados y solo el 9% estuvo defectuoso.</w:t>
      </w:r>
    </w:p>
    <w:p w14:paraId="431F99A3" w14:textId="77777777" w:rsidR="008618DB" w:rsidRDefault="008618DB" w:rsidP="008618DB">
      <w:pPr>
        <w:pStyle w:val="ListParagraph"/>
        <w:numPr>
          <w:ilvl w:val="1"/>
          <w:numId w:val="6"/>
        </w:numPr>
        <w:rPr>
          <w:lang w:val="es-MX"/>
        </w:rPr>
      </w:pPr>
      <w:r>
        <w:rPr>
          <w:lang w:val="es-MX"/>
        </w:rPr>
        <w:t>¿Se mejoró el proceso en realidad?</w:t>
      </w:r>
    </w:p>
    <w:p w14:paraId="2E55CBCC" w14:textId="77777777" w:rsidR="008618DB" w:rsidRPr="00D352E9" w:rsidRDefault="008618DB" w:rsidP="00D352E9">
      <w:pPr>
        <w:rPr>
          <w:lang w:val="es-MX"/>
        </w:rPr>
      </w:pPr>
    </w:p>
    <w:p w14:paraId="2C7812D3" w14:textId="77777777" w:rsidR="00D352E9" w:rsidRDefault="008618DB" w:rsidP="001D48EE">
      <w:pPr>
        <w:pStyle w:val="ListParagraph"/>
        <w:numPr>
          <w:ilvl w:val="0"/>
          <w:numId w:val="6"/>
        </w:numPr>
        <w:jc w:val="both"/>
        <w:rPr>
          <w:lang w:val="es-MX"/>
        </w:rPr>
      </w:pPr>
      <w:r>
        <w:rPr>
          <w:lang w:val="es-MX"/>
        </w:rPr>
        <w:t xml:space="preserve">Para el proceso de dopado, se están haciendo pruebas </w:t>
      </w:r>
      <w:r w:rsidR="00D352E9">
        <w:rPr>
          <w:lang w:val="es-MX"/>
        </w:rPr>
        <w:t xml:space="preserve">con diferentes métodos para saber </w:t>
      </w:r>
      <w:r w:rsidR="004E1F8D">
        <w:rPr>
          <w:lang w:val="es-MX"/>
        </w:rPr>
        <w:t>cuál</w:t>
      </w:r>
      <w:r w:rsidR="00D352E9">
        <w:rPr>
          <w:lang w:val="es-MX"/>
        </w:rPr>
        <w:t xml:space="preserve"> es mejor.</w:t>
      </w:r>
      <w:r>
        <w:rPr>
          <w:lang w:val="es-MX"/>
        </w:rPr>
        <w:t xml:space="preserve"> El </w:t>
      </w:r>
      <w:r w:rsidR="00D352E9">
        <w:rPr>
          <w:lang w:val="es-MX"/>
        </w:rPr>
        <w:t>método “</w:t>
      </w:r>
      <w:proofErr w:type="spellStart"/>
      <w:r w:rsidR="00D352E9">
        <w:rPr>
          <w:lang w:val="es-MX"/>
        </w:rPr>
        <w:t>Fill</w:t>
      </w:r>
      <w:proofErr w:type="spellEnd"/>
      <w:r w:rsidR="00D352E9">
        <w:rPr>
          <w:lang w:val="es-MX"/>
        </w:rPr>
        <w:t xml:space="preserve">” es el cual los átomos se mueven hacia espacios </w:t>
      </w:r>
      <w:r w:rsidR="00477686">
        <w:rPr>
          <w:lang w:val="es-MX"/>
        </w:rPr>
        <w:t>vacíos</w:t>
      </w:r>
      <w:r w:rsidR="00D352E9">
        <w:rPr>
          <w:lang w:val="es-MX"/>
        </w:rPr>
        <w:t xml:space="preserve"> en la red cristalina, y el método “</w:t>
      </w:r>
      <w:proofErr w:type="spellStart"/>
      <w:r w:rsidR="00D352E9">
        <w:rPr>
          <w:lang w:val="es-MX"/>
        </w:rPr>
        <w:t>Switch</w:t>
      </w:r>
      <w:proofErr w:type="spellEnd"/>
      <w:r w:rsidR="00D352E9">
        <w:rPr>
          <w:lang w:val="es-MX"/>
        </w:rPr>
        <w:t xml:space="preserve">” es el cual los átomos cambian su lugar con otro átomo. Se realizó un experimento </w:t>
      </w:r>
      <w:r w:rsidR="000376EB">
        <w:rPr>
          <w:lang w:val="es-MX"/>
        </w:rPr>
        <w:t>para medir la conductividad de cada método y se obtuvieron los siguientes resultados</w:t>
      </w:r>
      <w:r w:rsidR="00D352E9">
        <w:rPr>
          <w:lang w:val="es-MX"/>
        </w:rPr>
        <w:t xml:space="preserve">. </w:t>
      </w:r>
      <w:r w:rsidR="00D352E9" w:rsidRPr="00361422">
        <w:rPr>
          <w:lang w:val="es-MX"/>
        </w:rPr>
        <w:t>(ver archivo de Excel con los datos).</w:t>
      </w:r>
    </w:p>
    <w:p w14:paraId="1576E798" w14:textId="77777777" w:rsidR="00D352E9" w:rsidRDefault="00D352E9" w:rsidP="00D352E9">
      <w:pPr>
        <w:pStyle w:val="ListParagraph"/>
        <w:numPr>
          <w:ilvl w:val="1"/>
          <w:numId w:val="6"/>
        </w:numPr>
        <w:rPr>
          <w:lang w:val="es-MX"/>
        </w:rPr>
      </w:pPr>
      <w:r>
        <w:rPr>
          <w:lang w:val="es-MX"/>
        </w:rPr>
        <w:t xml:space="preserve">¿Es menor la conductividad en el método </w:t>
      </w:r>
      <w:proofErr w:type="spellStart"/>
      <w:r>
        <w:rPr>
          <w:lang w:val="es-MX"/>
        </w:rPr>
        <w:t>Fill</w:t>
      </w:r>
      <w:proofErr w:type="spellEnd"/>
      <w:r>
        <w:rPr>
          <w:lang w:val="es-MX"/>
        </w:rPr>
        <w:t xml:space="preserve"> que en el </w:t>
      </w:r>
      <w:proofErr w:type="spellStart"/>
      <w:r>
        <w:rPr>
          <w:lang w:val="es-MX"/>
        </w:rPr>
        <w:t>Switch</w:t>
      </w:r>
      <w:proofErr w:type="spellEnd"/>
      <w:r>
        <w:rPr>
          <w:lang w:val="es-MX"/>
        </w:rPr>
        <w:t>?</w:t>
      </w:r>
    </w:p>
    <w:p w14:paraId="0D9F7BE0" w14:textId="77777777" w:rsidR="00F651A5" w:rsidRDefault="00F651A5" w:rsidP="00D352E9">
      <w:pPr>
        <w:pStyle w:val="ListParagraph"/>
        <w:numPr>
          <w:ilvl w:val="1"/>
          <w:numId w:val="6"/>
        </w:numPr>
        <w:rPr>
          <w:lang w:val="es-MX"/>
        </w:rPr>
      </w:pPr>
      <w:r>
        <w:rPr>
          <w:lang w:val="es-MX"/>
        </w:rPr>
        <w:t xml:space="preserve">¿Tiene menor varianza el método </w:t>
      </w:r>
      <w:proofErr w:type="spellStart"/>
      <w:r>
        <w:rPr>
          <w:lang w:val="es-MX"/>
        </w:rPr>
        <w:t>Fill</w:t>
      </w:r>
      <w:proofErr w:type="spellEnd"/>
      <w:r>
        <w:rPr>
          <w:lang w:val="es-MX"/>
        </w:rPr>
        <w:t xml:space="preserve"> que el </w:t>
      </w:r>
      <w:proofErr w:type="spellStart"/>
      <w:r>
        <w:rPr>
          <w:lang w:val="es-MX"/>
        </w:rPr>
        <w:t>Switch</w:t>
      </w:r>
      <w:proofErr w:type="spellEnd"/>
      <w:r>
        <w:rPr>
          <w:lang w:val="es-MX"/>
        </w:rPr>
        <w:t>?</w:t>
      </w:r>
    </w:p>
    <w:p w14:paraId="3A60090E" w14:textId="77777777" w:rsidR="00D352E9" w:rsidRDefault="00D352E9" w:rsidP="00AF11C9">
      <w:pPr>
        <w:pStyle w:val="ListParagraph"/>
        <w:ind w:left="360"/>
        <w:rPr>
          <w:lang w:val="es-MX"/>
        </w:rPr>
      </w:pPr>
    </w:p>
    <w:p w14:paraId="11483F45" w14:textId="77777777" w:rsidR="00D352E9" w:rsidRDefault="00D352E9" w:rsidP="001D48EE">
      <w:pPr>
        <w:pStyle w:val="ListParagraph"/>
        <w:numPr>
          <w:ilvl w:val="0"/>
          <w:numId w:val="6"/>
        </w:numPr>
        <w:jc w:val="both"/>
        <w:rPr>
          <w:lang w:val="es-MX"/>
        </w:rPr>
      </w:pPr>
      <w:r>
        <w:rPr>
          <w:lang w:val="es-MX"/>
        </w:rPr>
        <w:t xml:space="preserve">En el proceso de empacado del microcircuito, se requiere que la conductividad térmica se mantenga en control, para lo cual se implementa un control estadístico de proceso. El control consiste en tomar muestras, y medir </w:t>
      </w:r>
      <w:r w:rsidR="00B02C2C">
        <w:rPr>
          <w:lang w:val="es-MX"/>
        </w:rPr>
        <w:t>si el producto está defectuoso no.</w:t>
      </w:r>
      <w:r>
        <w:rPr>
          <w:lang w:val="es-MX"/>
        </w:rPr>
        <w:t xml:space="preserve"> </w:t>
      </w:r>
      <w:r w:rsidRPr="00361422">
        <w:rPr>
          <w:lang w:val="es-MX"/>
        </w:rPr>
        <w:t>(ver archivo de Excel con los datos).</w:t>
      </w:r>
    </w:p>
    <w:p w14:paraId="1BB00419" w14:textId="77777777" w:rsidR="00491791" w:rsidRPr="00AF11C9" w:rsidRDefault="00AF11C9" w:rsidP="00AA3E8B">
      <w:pPr>
        <w:pStyle w:val="ListParagraph"/>
        <w:numPr>
          <w:ilvl w:val="1"/>
          <w:numId w:val="1"/>
        </w:numPr>
        <w:rPr>
          <w:lang w:val="es-MX"/>
        </w:rPr>
      </w:pPr>
      <w:r w:rsidRPr="00AF11C9">
        <w:rPr>
          <w:lang w:val="es-MX"/>
        </w:rPr>
        <w:t>¿Está en control el proceso?</w:t>
      </w:r>
    </w:p>
    <w:sectPr w:rsidR="00491791" w:rsidRPr="00AF11C9" w:rsidSect="009810C7">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142"/>
    <w:multiLevelType w:val="hybridMultilevel"/>
    <w:tmpl w:val="509028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3387"/>
    <w:multiLevelType w:val="hybridMultilevel"/>
    <w:tmpl w:val="EE386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17C40"/>
    <w:multiLevelType w:val="hybridMultilevel"/>
    <w:tmpl w:val="43E03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B6AB8"/>
    <w:multiLevelType w:val="hybridMultilevel"/>
    <w:tmpl w:val="0560B4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D612A5"/>
    <w:multiLevelType w:val="hybridMultilevel"/>
    <w:tmpl w:val="E2D6B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95EEB"/>
    <w:multiLevelType w:val="hybridMultilevel"/>
    <w:tmpl w:val="38C06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792F2D"/>
    <w:multiLevelType w:val="hybridMultilevel"/>
    <w:tmpl w:val="29364E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884BF9"/>
    <w:multiLevelType w:val="hybridMultilevel"/>
    <w:tmpl w:val="85F80E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C351E4"/>
    <w:multiLevelType w:val="hybridMultilevel"/>
    <w:tmpl w:val="9C2CB1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86043C"/>
    <w:multiLevelType w:val="hybridMultilevel"/>
    <w:tmpl w:val="4FE6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3"/>
  </w:num>
  <w:num w:numId="6">
    <w:abstractNumId w:val="5"/>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EC"/>
    <w:rsid w:val="00012A90"/>
    <w:rsid w:val="000376EB"/>
    <w:rsid w:val="000C7462"/>
    <w:rsid w:val="0019499B"/>
    <w:rsid w:val="001D48EE"/>
    <w:rsid w:val="002C4F99"/>
    <w:rsid w:val="003079DB"/>
    <w:rsid w:val="00361422"/>
    <w:rsid w:val="004763F9"/>
    <w:rsid w:val="00477686"/>
    <w:rsid w:val="00491791"/>
    <w:rsid w:val="004E1F8D"/>
    <w:rsid w:val="004E7C4E"/>
    <w:rsid w:val="005C433F"/>
    <w:rsid w:val="0067200D"/>
    <w:rsid w:val="006747EC"/>
    <w:rsid w:val="00712021"/>
    <w:rsid w:val="007C4B9D"/>
    <w:rsid w:val="007F7779"/>
    <w:rsid w:val="008251A9"/>
    <w:rsid w:val="0084789E"/>
    <w:rsid w:val="008618DB"/>
    <w:rsid w:val="008675CA"/>
    <w:rsid w:val="00956399"/>
    <w:rsid w:val="009810C7"/>
    <w:rsid w:val="00A70AF0"/>
    <w:rsid w:val="00AA3E8B"/>
    <w:rsid w:val="00AC3ED2"/>
    <w:rsid w:val="00AD02F5"/>
    <w:rsid w:val="00AD5D71"/>
    <w:rsid w:val="00AF11C9"/>
    <w:rsid w:val="00B02C2C"/>
    <w:rsid w:val="00B21231"/>
    <w:rsid w:val="00BD23F5"/>
    <w:rsid w:val="00C10E49"/>
    <w:rsid w:val="00C115FA"/>
    <w:rsid w:val="00C44DCE"/>
    <w:rsid w:val="00D352E9"/>
    <w:rsid w:val="00DA7A80"/>
    <w:rsid w:val="00DC50C2"/>
    <w:rsid w:val="00E63842"/>
    <w:rsid w:val="00E834F7"/>
    <w:rsid w:val="00EC7071"/>
    <w:rsid w:val="00F437DF"/>
    <w:rsid w:val="00F4792D"/>
    <w:rsid w:val="00F634DC"/>
    <w:rsid w:val="00F6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0828"/>
  <w15:chartTrackingRefBased/>
  <w15:docId w15:val="{D6FD8525-F438-4EBB-AF09-80A78A87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EC"/>
    <w:pPr>
      <w:ind w:left="720"/>
      <w:contextualSpacing/>
    </w:pPr>
  </w:style>
  <w:style w:type="table" w:styleId="TableGrid">
    <w:name w:val="Table Grid"/>
    <w:basedOn w:val="TableNormal"/>
    <w:uiPriority w:val="39"/>
    <w:rsid w:val="007F7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2024-05-29T23:42:00Z</dcterms:created>
  <dcterms:modified xsi:type="dcterms:W3CDTF">2024-05-29T23:44:00Z</dcterms:modified>
</cp:coreProperties>
</file>