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A88D4" w14:textId="76C93FF3" w:rsidR="00230D19" w:rsidRPr="00F22B4E" w:rsidRDefault="00230D19" w:rsidP="00230D19">
      <w:pPr>
        <w:jc w:val="center"/>
        <w:rPr>
          <w:b/>
          <w:bCs/>
          <w:lang w:val="es-MX"/>
        </w:rPr>
      </w:pPr>
      <w:r w:rsidRPr="00F22B4E">
        <w:rPr>
          <w:b/>
          <w:bCs/>
          <w:lang w:val="es-MX"/>
        </w:rPr>
        <w:t>Alberto Figueroa Salomon</w:t>
      </w:r>
    </w:p>
    <w:p w14:paraId="2868AF79" w14:textId="3E9E3164" w:rsidR="00230D19" w:rsidRPr="00F22B4E" w:rsidRDefault="00230D19" w:rsidP="00230D19">
      <w:pPr>
        <w:jc w:val="center"/>
        <w:rPr>
          <w:b/>
          <w:bCs/>
          <w:lang w:val="es-MX"/>
        </w:rPr>
      </w:pPr>
      <w:r w:rsidRPr="00F22B4E">
        <w:rPr>
          <w:b/>
          <w:bCs/>
          <w:lang w:val="es-MX"/>
        </w:rPr>
        <w:t>0172308</w:t>
      </w:r>
    </w:p>
    <w:p w14:paraId="470A9D2D" w14:textId="43F803B9" w:rsidR="00230D19" w:rsidRPr="00F22B4E" w:rsidRDefault="00230D19" w:rsidP="00230D19">
      <w:pPr>
        <w:jc w:val="center"/>
        <w:rPr>
          <w:b/>
          <w:bCs/>
          <w:lang w:val="es-MX"/>
        </w:rPr>
      </w:pPr>
      <w:r w:rsidRPr="00F22B4E">
        <w:rPr>
          <w:b/>
          <w:bCs/>
          <w:lang w:val="es-MX"/>
        </w:rPr>
        <w:t xml:space="preserve">28 de </w:t>
      </w:r>
      <w:proofErr w:type="gramStart"/>
      <w:r w:rsidRPr="00F22B4E">
        <w:rPr>
          <w:b/>
          <w:bCs/>
          <w:lang w:val="es-MX"/>
        </w:rPr>
        <w:t>Septiembre</w:t>
      </w:r>
      <w:proofErr w:type="gramEnd"/>
      <w:r w:rsidRPr="00F22B4E">
        <w:rPr>
          <w:b/>
          <w:bCs/>
          <w:lang w:val="es-MX"/>
        </w:rPr>
        <w:t xml:space="preserve"> de 2024</w:t>
      </w:r>
    </w:p>
    <w:p w14:paraId="65A80DC4" w14:textId="7817F591" w:rsidR="00230D19" w:rsidRPr="00230D19" w:rsidRDefault="00230D19" w:rsidP="00230D19">
      <w:pPr>
        <w:jc w:val="center"/>
        <w:rPr>
          <w:b/>
          <w:bCs/>
          <w:lang w:val="es-MX"/>
        </w:rPr>
      </w:pPr>
      <w:r w:rsidRPr="00230D19">
        <w:rPr>
          <w:b/>
          <w:bCs/>
          <w:lang w:val="es-MX"/>
        </w:rPr>
        <w:t xml:space="preserve">Tarea </w:t>
      </w:r>
      <w:r w:rsidR="00F22B4E">
        <w:rPr>
          <w:b/>
          <w:bCs/>
          <w:lang w:val="es-MX"/>
        </w:rPr>
        <w:t>Descriptores Estadísticos</w:t>
      </w:r>
    </w:p>
    <w:p w14:paraId="2836432C" w14:textId="77777777" w:rsidR="00230D19" w:rsidRPr="00230D19" w:rsidRDefault="00230D19">
      <w:pPr>
        <w:rPr>
          <w:b/>
          <w:bCs/>
          <w:lang w:val="es-MX"/>
        </w:rPr>
      </w:pPr>
    </w:p>
    <w:p w14:paraId="1AB70A63" w14:textId="77777777" w:rsidR="00230D19" w:rsidRPr="00230D19" w:rsidRDefault="00230D19">
      <w:pPr>
        <w:rPr>
          <w:b/>
          <w:bCs/>
          <w:lang w:val="es-MX"/>
        </w:rPr>
      </w:pPr>
    </w:p>
    <w:p w14:paraId="7231028A" w14:textId="77777777" w:rsidR="00230D19" w:rsidRPr="00230D19" w:rsidRDefault="00230D19">
      <w:pPr>
        <w:rPr>
          <w:b/>
          <w:bCs/>
          <w:lang w:val="es-MX"/>
        </w:rPr>
      </w:pPr>
    </w:p>
    <w:p w14:paraId="48193FDA" w14:textId="77777777" w:rsidR="00230D19" w:rsidRPr="00230D19" w:rsidRDefault="00230D19">
      <w:pPr>
        <w:rPr>
          <w:b/>
          <w:bCs/>
          <w:lang w:val="es-MX"/>
        </w:rPr>
      </w:pPr>
    </w:p>
    <w:p w14:paraId="7E180283" w14:textId="77777777" w:rsidR="00230D19" w:rsidRPr="00230D19" w:rsidRDefault="00230D19">
      <w:pPr>
        <w:rPr>
          <w:b/>
          <w:bCs/>
          <w:lang w:val="es-MX"/>
        </w:rPr>
      </w:pPr>
    </w:p>
    <w:p w14:paraId="083C1588" w14:textId="77777777" w:rsidR="00230D19" w:rsidRPr="00230D19" w:rsidRDefault="00230D19">
      <w:pPr>
        <w:rPr>
          <w:b/>
          <w:bCs/>
          <w:lang w:val="es-MX"/>
        </w:rPr>
      </w:pPr>
    </w:p>
    <w:p w14:paraId="5CB5F253" w14:textId="77777777" w:rsidR="00230D19" w:rsidRPr="00230D19" w:rsidRDefault="00230D19">
      <w:pPr>
        <w:rPr>
          <w:b/>
          <w:bCs/>
          <w:lang w:val="es-MX"/>
        </w:rPr>
      </w:pPr>
    </w:p>
    <w:p w14:paraId="62559694" w14:textId="77777777" w:rsidR="00230D19" w:rsidRPr="00230D19" w:rsidRDefault="00230D19">
      <w:pPr>
        <w:rPr>
          <w:b/>
          <w:bCs/>
          <w:lang w:val="es-MX"/>
        </w:rPr>
      </w:pPr>
    </w:p>
    <w:p w14:paraId="7D112C5A" w14:textId="77777777" w:rsidR="00230D19" w:rsidRPr="00230D19" w:rsidRDefault="00230D19">
      <w:pPr>
        <w:rPr>
          <w:b/>
          <w:bCs/>
          <w:lang w:val="es-MX"/>
        </w:rPr>
      </w:pPr>
    </w:p>
    <w:p w14:paraId="13DDBBF2" w14:textId="77777777" w:rsidR="00230D19" w:rsidRPr="00230D19" w:rsidRDefault="00230D19">
      <w:pPr>
        <w:rPr>
          <w:b/>
          <w:bCs/>
          <w:lang w:val="es-MX"/>
        </w:rPr>
      </w:pPr>
    </w:p>
    <w:p w14:paraId="136E2837" w14:textId="77777777" w:rsidR="00230D19" w:rsidRPr="00230D19" w:rsidRDefault="00230D19">
      <w:pPr>
        <w:rPr>
          <w:b/>
          <w:bCs/>
          <w:lang w:val="es-MX"/>
        </w:rPr>
      </w:pPr>
    </w:p>
    <w:p w14:paraId="7DB2CA93" w14:textId="77777777" w:rsidR="00230D19" w:rsidRPr="00230D19" w:rsidRDefault="00230D19">
      <w:pPr>
        <w:rPr>
          <w:b/>
          <w:bCs/>
          <w:lang w:val="es-MX"/>
        </w:rPr>
      </w:pPr>
    </w:p>
    <w:p w14:paraId="0E0BAC46" w14:textId="77777777" w:rsidR="00230D19" w:rsidRPr="00230D19" w:rsidRDefault="00230D19">
      <w:pPr>
        <w:rPr>
          <w:b/>
          <w:bCs/>
          <w:lang w:val="es-MX"/>
        </w:rPr>
      </w:pPr>
    </w:p>
    <w:p w14:paraId="5AE548D8" w14:textId="77777777" w:rsidR="00230D19" w:rsidRPr="00230D19" w:rsidRDefault="00230D19">
      <w:pPr>
        <w:rPr>
          <w:b/>
          <w:bCs/>
          <w:lang w:val="es-MX"/>
        </w:rPr>
      </w:pPr>
    </w:p>
    <w:p w14:paraId="0D09481E" w14:textId="77777777" w:rsidR="00230D19" w:rsidRPr="00230D19" w:rsidRDefault="00230D19">
      <w:pPr>
        <w:rPr>
          <w:b/>
          <w:bCs/>
          <w:lang w:val="es-MX"/>
        </w:rPr>
      </w:pPr>
    </w:p>
    <w:p w14:paraId="4AEA758C" w14:textId="77777777" w:rsidR="00230D19" w:rsidRPr="00230D19" w:rsidRDefault="00230D19">
      <w:pPr>
        <w:rPr>
          <w:b/>
          <w:bCs/>
          <w:lang w:val="es-MX"/>
        </w:rPr>
      </w:pPr>
    </w:p>
    <w:p w14:paraId="33F5A7F5" w14:textId="77777777" w:rsidR="00230D19" w:rsidRPr="00230D19" w:rsidRDefault="00230D19">
      <w:pPr>
        <w:rPr>
          <w:b/>
          <w:bCs/>
          <w:lang w:val="es-MX"/>
        </w:rPr>
      </w:pPr>
    </w:p>
    <w:p w14:paraId="1497CEBC" w14:textId="77777777" w:rsidR="00230D19" w:rsidRPr="00230D19" w:rsidRDefault="00230D19">
      <w:pPr>
        <w:rPr>
          <w:b/>
          <w:bCs/>
          <w:lang w:val="es-MX"/>
        </w:rPr>
      </w:pPr>
    </w:p>
    <w:p w14:paraId="7D669BF0" w14:textId="77777777" w:rsidR="00230D19" w:rsidRPr="00230D19" w:rsidRDefault="00230D19">
      <w:pPr>
        <w:rPr>
          <w:b/>
          <w:bCs/>
          <w:lang w:val="es-MX"/>
        </w:rPr>
      </w:pPr>
    </w:p>
    <w:p w14:paraId="1CB36EE3" w14:textId="77777777" w:rsidR="00230D19" w:rsidRPr="00230D19" w:rsidRDefault="00230D19">
      <w:pPr>
        <w:rPr>
          <w:b/>
          <w:bCs/>
          <w:lang w:val="es-MX"/>
        </w:rPr>
      </w:pPr>
    </w:p>
    <w:p w14:paraId="7EA41A1F" w14:textId="77777777" w:rsidR="00230D19" w:rsidRPr="00230D19" w:rsidRDefault="00230D19">
      <w:pPr>
        <w:rPr>
          <w:b/>
          <w:bCs/>
          <w:lang w:val="es-MX"/>
        </w:rPr>
      </w:pPr>
    </w:p>
    <w:p w14:paraId="0CAB0F90" w14:textId="77777777" w:rsidR="00230D19" w:rsidRPr="00230D19" w:rsidRDefault="00230D19">
      <w:pPr>
        <w:rPr>
          <w:b/>
          <w:bCs/>
          <w:lang w:val="es-MX"/>
        </w:rPr>
      </w:pPr>
    </w:p>
    <w:p w14:paraId="7A7F2992" w14:textId="77777777" w:rsidR="00230D19" w:rsidRPr="00230D19" w:rsidRDefault="00230D19">
      <w:pPr>
        <w:rPr>
          <w:b/>
          <w:bCs/>
          <w:lang w:val="es-MX"/>
        </w:rPr>
      </w:pPr>
    </w:p>
    <w:p w14:paraId="46EB70CF" w14:textId="77777777" w:rsidR="00230D19" w:rsidRPr="00230D19" w:rsidRDefault="00230D19">
      <w:pPr>
        <w:rPr>
          <w:b/>
          <w:bCs/>
          <w:lang w:val="es-MX"/>
        </w:rPr>
      </w:pPr>
    </w:p>
    <w:p w14:paraId="2766ECF4" w14:textId="474E8969" w:rsidR="00230D19" w:rsidRDefault="00F22B4E" w:rsidP="00F22B4E">
      <w:pPr>
        <w:jc w:val="both"/>
        <w:rPr>
          <w:b/>
          <w:bCs/>
          <w:lang w:val="es-MX"/>
        </w:rPr>
      </w:pPr>
      <w:r w:rsidRPr="009D4900">
        <w:rPr>
          <w:noProof/>
          <w:color w:val="002060"/>
        </w:rPr>
        <w:lastRenderedPageBreak/>
        <w:drawing>
          <wp:anchor distT="0" distB="0" distL="114300" distR="114300" simplePos="0" relativeHeight="251658240" behindDoc="1" locked="0" layoutInCell="1" allowOverlap="1" wp14:anchorId="21B76F37" wp14:editId="7FE1BFCF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828040"/>
            <wp:effectExtent l="0" t="0" r="0" b="0"/>
            <wp:wrapTight wrapText="bothSides">
              <wp:wrapPolygon edited="0">
                <wp:start x="0" y="0"/>
                <wp:lineTo x="0" y="20871"/>
                <wp:lineTo x="21531" y="20871"/>
                <wp:lineTo x="21531" y="0"/>
                <wp:lineTo x="0" y="0"/>
              </wp:wrapPolygon>
            </wp:wrapTight>
            <wp:docPr id="57799273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92736" name="Imagen 1" descr="Interfaz de usuario gráfic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900">
        <w:rPr>
          <w:b/>
          <w:bCs/>
          <w:color w:val="002060"/>
          <w:lang w:val="es-MX"/>
        </w:rPr>
        <w:t xml:space="preserve">Data </w:t>
      </w:r>
      <w:proofErr w:type="spellStart"/>
      <w:r w:rsidRPr="009D4900">
        <w:rPr>
          <w:b/>
          <w:bCs/>
          <w:color w:val="002060"/>
          <w:lang w:val="es-MX"/>
        </w:rPr>
        <w:t>Movies</w:t>
      </w:r>
      <w:proofErr w:type="spellEnd"/>
      <w:r>
        <w:rPr>
          <w:b/>
          <w:bCs/>
          <w:lang w:val="es-MX"/>
        </w:rPr>
        <w:t xml:space="preserve"> </w:t>
      </w:r>
    </w:p>
    <w:p w14:paraId="3FEB5510" w14:textId="05F189D6" w:rsidR="00A8592A" w:rsidRPr="009D4900" w:rsidRDefault="00A8592A" w:rsidP="00F22B4E">
      <w:pPr>
        <w:jc w:val="both"/>
        <w:rPr>
          <w:lang w:val="es-MX"/>
        </w:rPr>
      </w:pPr>
      <w:r w:rsidRPr="009D4900">
        <w:rPr>
          <w:lang w:val="es-MX"/>
        </w:rPr>
        <w:t xml:space="preserve">Este solo fue un ejercicio para repasar los descriptores </w:t>
      </w:r>
      <w:r w:rsidR="00202B36" w:rsidRPr="009D4900">
        <w:rPr>
          <w:lang w:val="es-MX"/>
        </w:rPr>
        <w:t>estadísticos</w:t>
      </w:r>
    </w:p>
    <w:p w14:paraId="64118DEC" w14:textId="008F40BE" w:rsidR="00A8592A" w:rsidRPr="009D4900" w:rsidRDefault="00202B36" w:rsidP="00F22B4E">
      <w:pPr>
        <w:jc w:val="both"/>
        <w:rPr>
          <w:b/>
          <w:bCs/>
          <w:color w:val="002060"/>
          <w:lang w:val="es-MX"/>
        </w:rPr>
      </w:pPr>
      <w:r w:rsidRPr="009D4900">
        <w:rPr>
          <w:b/>
          <w:bCs/>
          <w:color w:val="002060"/>
          <w:lang w:val="es-MX"/>
        </w:rPr>
        <w:t xml:space="preserve">Data </w:t>
      </w:r>
      <w:proofErr w:type="spellStart"/>
      <w:r w:rsidRPr="009D4900">
        <w:rPr>
          <w:b/>
          <w:bCs/>
          <w:color w:val="002060"/>
          <w:lang w:val="es-MX"/>
        </w:rPr>
        <w:t>Stereos</w:t>
      </w:r>
      <w:proofErr w:type="spellEnd"/>
      <w:r w:rsidRPr="009D4900">
        <w:rPr>
          <w:b/>
          <w:bCs/>
          <w:color w:val="002060"/>
          <w:lang w:val="es-MX"/>
        </w:rPr>
        <w:t xml:space="preserve"> </w:t>
      </w:r>
    </w:p>
    <w:p w14:paraId="5F60B5AC" w14:textId="5A111D2A" w:rsidR="00A8592A" w:rsidRPr="00202B36" w:rsidRDefault="00202B36" w:rsidP="00F22B4E">
      <w:pPr>
        <w:jc w:val="both"/>
        <w:rPr>
          <w:lang w:val="es-MX"/>
        </w:rPr>
      </w:pPr>
      <w:r w:rsidRPr="00202B36">
        <w:rPr>
          <w:lang w:val="es-MX"/>
        </w:rPr>
        <w:t xml:space="preserve">Buscar </w:t>
      </w:r>
      <w:r>
        <w:rPr>
          <w:lang w:val="es-MX"/>
        </w:rPr>
        <w:t>si</w:t>
      </w:r>
      <w:r w:rsidRPr="00202B36">
        <w:rPr>
          <w:lang w:val="es-MX"/>
        </w:rPr>
        <w:t xml:space="preserve"> el volumen de ventas de estéreos y numero de comerciales</w:t>
      </w:r>
      <w:r>
        <w:rPr>
          <w:lang w:val="es-MX"/>
        </w:rPr>
        <w:t xml:space="preserve"> tienen algún tipo de relación</w:t>
      </w:r>
    </w:p>
    <w:p w14:paraId="6F5EA7D4" w14:textId="54DB8D23" w:rsidR="00202B36" w:rsidRPr="00202B36" w:rsidRDefault="00202B36" w:rsidP="00F22B4E">
      <w:pPr>
        <w:jc w:val="both"/>
        <w:rPr>
          <w:lang w:val="es-MX"/>
        </w:rPr>
      </w:pPr>
      <w:r w:rsidRPr="00202B36">
        <w:rPr>
          <w:lang w:val="es-MX"/>
        </w:rPr>
        <w:t xml:space="preserve">Una covariancia positiva indica un grado de relación positiva entre dos variables sin embargo no sabemos en </w:t>
      </w:r>
      <w:proofErr w:type="spellStart"/>
      <w:r w:rsidRPr="00202B36">
        <w:rPr>
          <w:lang w:val="es-MX"/>
        </w:rPr>
        <w:t>que</w:t>
      </w:r>
      <w:proofErr w:type="spellEnd"/>
      <w:r w:rsidRPr="00202B36">
        <w:rPr>
          <w:lang w:val="es-MX"/>
        </w:rPr>
        <w:t xml:space="preserve"> proporción solo sabemos que el numero de comerciales esta positivamente relacionado con el número de ventas</w:t>
      </w:r>
    </w:p>
    <w:p w14:paraId="0A586FEC" w14:textId="266982F3" w:rsidR="00202B36" w:rsidRDefault="00202B36" w:rsidP="00F22B4E">
      <w:pPr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8D169D0" wp14:editId="30FDBD4B">
            <wp:extent cx="4742857" cy="1476190"/>
            <wp:effectExtent l="0" t="0" r="635" b="0"/>
            <wp:docPr id="1287126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2695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E3AC" w14:textId="71F34AC8" w:rsidR="009D4900" w:rsidRPr="009D4900" w:rsidRDefault="009D4900" w:rsidP="00F22B4E">
      <w:pPr>
        <w:jc w:val="both"/>
        <w:rPr>
          <w:lang w:val="es-MX"/>
        </w:rPr>
      </w:pPr>
      <w:r w:rsidRPr="009D4900">
        <w:rPr>
          <w:lang w:val="es-MX"/>
        </w:rPr>
        <w:t xml:space="preserve">Para determinar si la relación entre Sales </w:t>
      </w:r>
      <w:proofErr w:type="spellStart"/>
      <w:r w:rsidRPr="009D4900">
        <w:rPr>
          <w:lang w:val="es-MX"/>
        </w:rPr>
        <w:t>Volume</w:t>
      </w:r>
      <w:proofErr w:type="spellEnd"/>
      <w:r w:rsidRPr="009D4900">
        <w:rPr>
          <w:lang w:val="es-MX"/>
        </w:rPr>
        <w:t xml:space="preserve"> y No. </w:t>
      </w:r>
      <w:proofErr w:type="spellStart"/>
      <w:r w:rsidRPr="009D4900">
        <w:rPr>
          <w:lang w:val="es-MX"/>
        </w:rPr>
        <w:t>Of</w:t>
      </w:r>
      <w:proofErr w:type="spellEnd"/>
      <w:r w:rsidRPr="009D4900">
        <w:rPr>
          <w:lang w:val="es-MX"/>
        </w:rPr>
        <w:t xml:space="preserve"> </w:t>
      </w:r>
      <w:proofErr w:type="spellStart"/>
      <w:r w:rsidRPr="009D4900">
        <w:rPr>
          <w:lang w:val="es-MX"/>
        </w:rPr>
        <w:t>Commerciales</w:t>
      </w:r>
      <w:proofErr w:type="spellEnd"/>
      <w:r w:rsidRPr="009D4900">
        <w:rPr>
          <w:lang w:val="es-MX"/>
        </w:rPr>
        <w:t xml:space="preserve"> contextualizamos nuestra conclusión con </w:t>
      </w:r>
      <w:proofErr w:type="gramStart"/>
      <w:r w:rsidRPr="009D4900">
        <w:rPr>
          <w:lang w:val="es-MX"/>
        </w:rPr>
        <w:t>un test</w:t>
      </w:r>
      <w:proofErr w:type="gramEnd"/>
      <w:r w:rsidRPr="009D4900">
        <w:rPr>
          <w:lang w:val="es-MX"/>
        </w:rPr>
        <w:t xml:space="preserve"> de correlación (0 = baja relación 1 = relación fuerte)</w:t>
      </w:r>
    </w:p>
    <w:p w14:paraId="253B675D" w14:textId="6DA2257B" w:rsidR="009D4900" w:rsidRDefault="009D4900" w:rsidP="00F22B4E">
      <w:pPr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084DEF4" wp14:editId="4E689662">
            <wp:extent cx="2380952" cy="2714286"/>
            <wp:effectExtent l="0" t="0" r="635" b="0"/>
            <wp:docPr id="13718617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617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BB0" w14:textId="7BE566AD" w:rsidR="009D4900" w:rsidRDefault="009D4900" w:rsidP="00F22B4E">
      <w:pPr>
        <w:jc w:val="both"/>
        <w:rPr>
          <w:lang w:val="es-MX"/>
        </w:rPr>
      </w:pPr>
      <w:r w:rsidRPr="009D4900">
        <w:rPr>
          <w:lang w:val="es-MX"/>
        </w:rPr>
        <w:t xml:space="preserve">Dado que </w:t>
      </w:r>
      <w:proofErr w:type="spellStart"/>
      <w:r w:rsidRPr="009D4900">
        <w:rPr>
          <w:lang w:val="es-MX"/>
        </w:rPr>
        <w:t>Coeff</w:t>
      </w:r>
      <w:proofErr w:type="spellEnd"/>
      <w:r w:rsidRPr="009D4900">
        <w:rPr>
          <w:lang w:val="es-MX"/>
        </w:rPr>
        <w:t xml:space="preserve"> de Pearson es .93, se podría decir que hay una correlación fuerte</w:t>
      </w:r>
    </w:p>
    <w:p w14:paraId="11334D3E" w14:textId="77777777" w:rsidR="009D4900" w:rsidRDefault="009D4900" w:rsidP="00F22B4E">
      <w:pPr>
        <w:jc w:val="both"/>
        <w:rPr>
          <w:lang w:val="es-MX"/>
        </w:rPr>
      </w:pPr>
    </w:p>
    <w:p w14:paraId="0A31E8ED" w14:textId="6D2FEE20" w:rsidR="009D4900" w:rsidRDefault="009D4900" w:rsidP="00F22B4E">
      <w:pPr>
        <w:jc w:val="both"/>
        <w:rPr>
          <w:b/>
          <w:bCs/>
          <w:color w:val="002060"/>
          <w:lang w:val="es-MX"/>
        </w:rPr>
      </w:pPr>
      <w:r w:rsidRPr="009D4900">
        <w:rPr>
          <w:b/>
          <w:bCs/>
          <w:color w:val="002060"/>
          <w:lang w:val="es-MX"/>
        </w:rPr>
        <w:lastRenderedPageBreak/>
        <w:t>Data Patos</w:t>
      </w:r>
    </w:p>
    <w:p w14:paraId="411516AE" w14:textId="20F5A976" w:rsidR="009D4900" w:rsidRPr="009D4900" w:rsidRDefault="009D4900" w:rsidP="00F22B4E">
      <w:pPr>
        <w:jc w:val="both"/>
        <w:rPr>
          <w:lang w:val="es-MX"/>
        </w:rPr>
      </w:pPr>
      <w:r w:rsidRPr="009D4900">
        <w:rPr>
          <w:lang w:val="es-MX"/>
        </w:rPr>
        <w:t xml:space="preserve">Determinar datos atípicos </w:t>
      </w:r>
      <w:r>
        <w:rPr>
          <w:lang w:val="es-MX"/>
        </w:rPr>
        <w:t>en el data set de las h</w:t>
      </w:r>
      <w:r w:rsidRPr="009D4900">
        <w:rPr>
          <w:lang w:val="es-MX"/>
        </w:rPr>
        <w:t>orm</w:t>
      </w:r>
      <w:r>
        <w:rPr>
          <w:lang w:val="es-MX"/>
        </w:rPr>
        <w:t>ona</w:t>
      </w:r>
      <w:r w:rsidR="003D4067">
        <w:rPr>
          <w:lang w:val="es-MX"/>
        </w:rPr>
        <w:t>s</w:t>
      </w:r>
      <w:r w:rsidRPr="009D4900">
        <w:rPr>
          <w:lang w:val="es-MX"/>
        </w:rPr>
        <w:t xml:space="preserve"> del pato para determinar tiempo de vuelvo,</w:t>
      </w:r>
    </w:p>
    <w:p w14:paraId="3A6B232B" w14:textId="16F8D5CC" w:rsidR="003D4067" w:rsidRPr="003D4067" w:rsidRDefault="009D4900" w:rsidP="00F22B4E">
      <w:pPr>
        <w:jc w:val="both"/>
        <w:rPr>
          <w:lang w:val="es-MX"/>
        </w:rPr>
      </w:pPr>
      <w:r w:rsidRPr="009D4900">
        <w:rPr>
          <w:lang w:val="es-MX"/>
        </w:rPr>
        <w:t xml:space="preserve">En este ejemplo queremos determinar la integridad de los datos descartando </w:t>
      </w:r>
      <w:proofErr w:type="spellStart"/>
      <w:r w:rsidRPr="009D4900">
        <w:rPr>
          <w:lang w:val="es-MX"/>
        </w:rPr>
        <w:t>outliers</w:t>
      </w:r>
      <w:proofErr w:type="spellEnd"/>
      <w:r w:rsidR="003D4067">
        <w:rPr>
          <w:lang w:val="es-MX"/>
        </w:rPr>
        <w:t xml:space="preserve"> usando </w:t>
      </w:r>
      <w:proofErr w:type="spellStart"/>
      <w:r w:rsidR="003D4067">
        <w:rPr>
          <w:lang w:val="es-MX"/>
        </w:rPr>
        <w:t>Grubss</w:t>
      </w:r>
      <w:proofErr w:type="spellEnd"/>
      <w:r w:rsidR="003D4067">
        <w:rPr>
          <w:lang w:val="es-MX"/>
        </w:rPr>
        <w:t xml:space="preserve"> test.</w:t>
      </w:r>
    </w:p>
    <w:p w14:paraId="0C5ED382" w14:textId="362BA300" w:rsidR="003D4067" w:rsidRPr="003D4067" w:rsidRDefault="003D4067" w:rsidP="00F22B4E">
      <w:pPr>
        <w:jc w:val="both"/>
        <w:rPr>
          <w:noProof/>
          <w:lang w:val="es-MX"/>
        </w:rPr>
      </w:pPr>
      <w:r w:rsidRPr="003D4067">
        <w:rPr>
          <w:noProof/>
          <w:lang w:val="es-MX"/>
        </w:rPr>
        <w:t>Los resultados aqui determinan q</w:t>
      </w:r>
      <w:r>
        <w:rPr>
          <w:noProof/>
          <w:lang w:val="es-MX"/>
        </w:rPr>
        <w:t>ue el dato 136 no es parte de la problación normal, lo que significa que es mayor al valor crítico de Grubs.</w:t>
      </w:r>
    </w:p>
    <w:p w14:paraId="3181E71E" w14:textId="798C09BF" w:rsidR="003D4067" w:rsidRPr="009D4900" w:rsidRDefault="003D4067" w:rsidP="00F22B4E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5EC6A017" wp14:editId="0A5EFFE7">
            <wp:extent cx="5591175" cy="2828925"/>
            <wp:effectExtent l="0" t="0" r="9525" b="9525"/>
            <wp:docPr id="1937426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2686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2404" t="26878" r="3525" b="35820"/>
                    <a:stretch/>
                  </pic:blipFill>
                  <pic:spPr bwMode="auto">
                    <a:xfrm>
                      <a:off x="0" y="0"/>
                      <a:ext cx="55911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067" w:rsidRPr="009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080A"/>
    <w:multiLevelType w:val="hybridMultilevel"/>
    <w:tmpl w:val="13528E2E"/>
    <w:lvl w:ilvl="0" w:tplc="D7185E9C">
      <w:start w:val="4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37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1D5948"/>
    <w:multiLevelType w:val="multilevel"/>
    <w:tmpl w:val="DD44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06D44"/>
    <w:multiLevelType w:val="hybridMultilevel"/>
    <w:tmpl w:val="2A8ED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6DBA"/>
    <w:multiLevelType w:val="hybridMultilevel"/>
    <w:tmpl w:val="981880D0"/>
    <w:lvl w:ilvl="0" w:tplc="BD948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B3BDF"/>
    <w:multiLevelType w:val="hybridMultilevel"/>
    <w:tmpl w:val="DA185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03465"/>
    <w:multiLevelType w:val="hybridMultilevel"/>
    <w:tmpl w:val="9EFA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42CB"/>
    <w:multiLevelType w:val="hybridMultilevel"/>
    <w:tmpl w:val="DA1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A05CD"/>
    <w:multiLevelType w:val="multilevel"/>
    <w:tmpl w:val="5D6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431387">
    <w:abstractNumId w:val="8"/>
  </w:num>
  <w:num w:numId="2" w16cid:durableId="19859977">
    <w:abstractNumId w:val="2"/>
  </w:num>
  <w:num w:numId="3" w16cid:durableId="1038241121">
    <w:abstractNumId w:val="6"/>
  </w:num>
  <w:num w:numId="4" w16cid:durableId="1210991627">
    <w:abstractNumId w:val="1"/>
  </w:num>
  <w:num w:numId="5" w16cid:durableId="2049180920">
    <w:abstractNumId w:val="4"/>
  </w:num>
  <w:num w:numId="6" w16cid:durableId="115762075">
    <w:abstractNumId w:val="7"/>
  </w:num>
  <w:num w:numId="7" w16cid:durableId="48460189">
    <w:abstractNumId w:val="0"/>
  </w:num>
  <w:num w:numId="8" w16cid:durableId="589504031">
    <w:abstractNumId w:val="5"/>
  </w:num>
  <w:num w:numId="9" w16cid:durableId="151917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E7"/>
    <w:rsid w:val="00104EAE"/>
    <w:rsid w:val="001769AB"/>
    <w:rsid w:val="00196D32"/>
    <w:rsid w:val="00202B36"/>
    <w:rsid w:val="00230D19"/>
    <w:rsid w:val="003D4067"/>
    <w:rsid w:val="0061401D"/>
    <w:rsid w:val="0066655A"/>
    <w:rsid w:val="007C39E7"/>
    <w:rsid w:val="008D0DFD"/>
    <w:rsid w:val="008D6C23"/>
    <w:rsid w:val="009D4900"/>
    <w:rsid w:val="00A8592A"/>
    <w:rsid w:val="00A90D3A"/>
    <w:rsid w:val="00AB2645"/>
    <w:rsid w:val="00C4688C"/>
    <w:rsid w:val="00E72A5C"/>
    <w:rsid w:val="00E8535E"/>
    <w:rsid w:val="00F2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E1B8"/>
  <w15:chartTrackingRefBased/>
  <w15:docId w15:val="{DBC28767-1986-488E-918A-9697CAC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3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2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7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9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7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4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1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0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54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8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4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92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1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0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4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0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1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9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0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0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9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6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1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6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3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1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4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4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4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6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9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4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6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9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6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2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9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2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1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73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7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9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94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7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1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2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9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C693-0347-4159-A83E-690C24E7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figueroa garnica</dc:creator>
  <cp:keywords/>
  <dc:description/>
  <cp:lastModifiedBy>alberto figueroa garnica</cp:lastModifiedBy>
  <cp:revision>2</cp:revision>
  <dcterms:created xsi:type="dcterms:W3CDTF">2024-09-28T08:13:00Z</dcterms:created>
  <dcterms:modified xsi:type="dcterms:W3CDTF">2024-09-28T08:13:00Z</dcterms:modified>
</cp:coreProperties>
</file>