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2E3B" w:rsidRDefault="006B2E3B" w:rsidP="006B2E3B">
      <w:pPr>
        <w:pStyle w:val="Cuerpo"/>
        <w:jc w:val="center"/>
        <w:rPr>
          <w:rStyle w:val="Ninguno"/>
          <w:rFonts w:ascii="Times New Roman" w:eastAsia="Times New Roman" w:hAnsi="Times New Roman" w:cs="Times New Roman"/>
          <w:b/>
          <w:bCs/>
          <w:sz w:val="24"/>
          <w:szCs w:val="24"/>
        </w:rPr>
      </w:pPr>
      <w:r>
        <w:rPr>
          <w:rStyle w:val="Ninguno"/>
          <w:rFonts w:ascii="Times New Roman" w:hAnsi="Times New Roman"/>
          <w:b/>
          <w:bCs/>
          <w:sz w:val="24"/>
          <w:szCs w:val="24"/>
        </w:rPr>
        <w:t>INFORME</w:t>
      </w:r>
    </w:p>
    <w:p w:rsidR="006B2E3B" w:rsidRDefault="006B2E3B" w:rsidP="006B2E3B">
      <w:pPr>
        <w:pStyle w:val="Cuerpo"/>
        <w:jc w:val="center"/>
        <w:rPr>
          <w:rStyle w:val="Ninguno"/>
          <w:rFonts w:ascii="Times New Roman" w:eastAsia="Times New Roman" w:hAnsi="Times New Roman" w:cs="Times New Roman"/>
          <w:b/>
          <w:bCs/>
          <w:sz w:val="24"/>
          <w:szCs w:val="24"/>
        </w:rPr>
      </w:pPr>
      <w:r>
        <w:rPr>
          <w:rStyle w:val="Ninguno"/>
          <w:rFonts w:ascii="Times New Roman" w:hAnsi="Times New Roman"/>
          <w:b/>
          <w:bCs/>
          <w:sz w:val="24"/>
          <w:szCs w:val="24"/>
        </w:rPr>
        <w:t xml:space="preserve">ANOTACIÓN SONETOS </w:t>
      </w:r>
    </w:p>
    <w:p w:rsidR="006B2E3B" w:rsidRDefault="006B2E3B" w:rsidP="006B2E3B">
      <w:pPr>
        <w:pStyle w:val="Cuerpo"/>
        <w:jc w:val="center"/>
        <w:rPr>
          <w:rFonts w:ascii="Times New Roman" w:eastAsia="Times New Roman" w:hAnsi="Times New Roman" w:cs="Times New Roman"/>
          <w:sz w:val="24"/>
          <w:szCs w:val="24"/>
        </w:rPr>
      </w:pPr>
      <w:r>
        <w:rPr>
          <w:rFonts w:ascii="Times New Roman" w:hAnsi="Times New Roman"/>
          <w:sz w:val="24"/>
          <w:szCs w:val="24"/>
        </w:rPr>
        <w:t>Aroa RABADÁN REYES</w:t>
      </w:r>
    </w:p>
    <w:p w:rsidR="006B2E3B" w:rsidRDefault="006B2E3B" w:rsidP="006B2E3B">
      <w:pPr>
        <w:pStyle w:val="Cuerpo"/>
        <w:jc w:val="center"/>
        <w:rPr>
          <w:rFonts w:ascii="Times New Roman" w:eastAsia="Times New Roman" w:hAnsi="Times New Roman" w:cs="Times New Roman"/>
          <w:sz w:val="24"/>
          <w:szCs w:val="24"/>
        </w:rPr>
      </w:pPr>
      <w:r>
        <w:rPr>
          <w:rFonts w:ascii="Times New Roman" w:hAnsi="Times New Roman"/>
          <w:sz w:val="24"/>
          <w:szCs w:val="24"/>
        </w:rPr>
        <w:t>Universidad</w:t>
      </w:r>
      <w:r w:rsidRPr="006B2E3B">
        <w:rPr>
          <w:rFonts w:ascii="Times New Roman" w:hAnsi="Times New Roman"/>
          <w:sz w:val="24"/>
          <w:szCs w:val="24"/>
        </w:rPr>
        <w:t xml:space="preserve"> Nacional de Educación a Distancia</w:t>
      </w:r>
      <w:r>
        <w:rPr>
          <w:rFonts w:ascii="Times New Roman" w:hAnsi="Times New Roman"/>
          <w:sz w:val="24"/>
          <w:szCs w:val="24"/>
        </w:rPr>
        <w:t xml:space="preserve"> (UNED)</w:t>
      </w:r>
    </w:p>
    <w:p w:rsidR="006B2E3B" w:rsidRPr="006B2E3B" w:rsidRDefault="006B2E3B" w:rsidP="006B2E3B">
      <w:pPr>
        <w:jc w:val="center"/>
        <w:rPr>
          <w:rFonts w:ascii="Times New Roman" w:hAnsi="Times New Roman" w:cs="Times New Roman"/>
          <w:b/>
          <w:sz w:val="28"/>
        </w:rPr>
      </w:pPr>
      <w:hyperlink r:id="rId7" w:tgtFrame="_blank" w:history="1">
        <w:r w:rsidRPr="006B2E3B">
          <w:rPr>
            <w:rStyle w:val="Hipervnculo"/>
            <w:rFonts w:ascii="Times New Roman" w:hAnsi="Times New Roman" w:cs="Times New Roman"/>
            <w:color w:val="1155CC"/>
            <w:sz w:val="24"/>
            <w:shd w:val="clear" w:color="auto" w:fill="FFFFFF"/>
          </w:rPr>
          <w:t>aroaraba@scc.uned.es</w:t>
        </w:r>
      </w:hyperlink>
    </w:p>
    <w:p w:rsidR="00DE6CB8" w:rsidRDefault="006B2E3B" w:rsidP="00DE6CB8">
      <w:pPr>
        <w:widowControl w:val="0"/>
        <w:pBdr>
          <w:top w:val="nil"/>
          <w:left w:val="nil"/>
          <w:bottom w:val="nil"/>
          <w:right w:val="nil"/>
          <w:between w:val="nil"/>
        </w:pBdr>
        <w:spacing w:line="360" w:lineRule="auto"/>
        <w:ind w:left="-567" w:right="-568" w:firstLine="567"/>
        <w:jc w:val="both"/>
        <w:rPr>
          <w:rFonts w:ascii="Times New Roman" w:hAnsi="Times New Roman" w:cs="Times New Roman"/>
          <w:color w:val="222222"/>
          <w:sz w:val="24"/>
        </w:rPr>
      </w:pPr>
      <w:r w:rsidRPr="006B2E3B">
        <w:rPr>
          <w:rFonts w:ascii="Times New Roman" w:hAnsi="Times New Roman" w:cs="Times New Roman"/>
          <w:sz w:val="24"/>
        </w:rPr>
        <w:t xml:space="preserve">El </w:t>
      </w:r>
      <w:r w:rsidR="00E14DFC">
        <w:rPr>
          <w:rFonts w:ascii="Times New Roman" w:hAnsi="Times New Roman" w:cs="Times New Roman"/>
          <w:sz w:val="24"/>
        </w:rPr>
        <w:t xml:space="preserve">presente informe pretende describir el trabajo realizado durante </w:t>
      </w:r>
      <w:r w:rsidRPr="006B2E3B">
        <w:rPr>
          <w:rFonts w:ascii="Times New Roman" w:hAnsi="Times New Roman" w:cs="Times New Roman"/>
          <w:sz w:val="24"/>
        </w:rPr>
        <w:t xml:space="preserve">la anotación de una </w:t>
      </w:r>
      <w:r w:rsidRPr="006B2E3B">
        <w:rPr>
          <w:rFonts w:ascii="Times New Roman" w:hAnsi="Times New Roman" w:cs="Times New Roman"/>
          <w:sz w:val="24"/>
        </w:rPr>
        <w:t>selección de</w:t>
      </w:r>
      <w:r w:rsidR="00E14DFC">
        <w:rPr>
          <w:rFonts w:ascii="Times New Roman" w:hAnsi="Times New Roman" w:cs="Times New Roman"/>
          <w:sz w:val="24"/>
        </w:rPr>
        <w:t xml:space="preserve"> 300</w:t>
      </w:r>
      <w:r w:rsidRPr="006B2E3B">
        <w:rPr>
          <w:rFonts w:ascii="Times New Roman" w:hAnsi="Times New Roman" w:cs="Times New Roman"/>
          <w:sz w:val="24"/>
        </w:rPr>
        <w:t xml:space="preserve"> poemas correspond</w:t>
      </w:r>
      <w:r w:rsidRPr="006B2E3B">
        <w:rPr>
          <w:rFonts w:ascii="Times New Roman" w:hAnsi="Times New Roman" w:cs="Times New Roman"/>
          <w:sz w:val="24"/>
        </w:rPr>
        <w:t>i</w:t>
      </w:r>
      <w:r w:rsidRPr="006B2E3B">
        <w:rPr>
          <w:rFonts w:ascii="Times New Roman" w:hAnsi="Times New Roman" w:cs="Times New Roman"/>
          <w:sz w:val="24"/>
        </w:rPr>
        <w:t>e</w:t>
      </w:r>
      <w:r w:rsidRPr="006B2E3B">
        <w:rPr>
          <w:rFonts w:ascii="Times New Roman" w:hAnsi="Times New Roman" w:cs="Times New Roman"/>
          <w:sz w:val="24"/>
        </w:rPr>
        <w:t>nte</w:t>
      </w:r>
      <w:r w:rsidRPr="006B2E3B">
        <w:rPr>
          <w:rFonts w:ascii="Times New Roman" w:hAnsi="Times New Roman" w:cs="Times New Roman"/>
          <w:sz w:val="24"/>
        </w:rPr>
        <w:t xml:space="preserve"> al corpus DISCO </w:t>
      </w:r>
      <w:r w:rsidRPr="006B2E3B">
        <w:rPr>
          <w:rFonts w:ascii="Times New Roman" w:hAnsi="Times New Roman" w:cs="Times New Roman"/>
          <w:i/>
          <w:color w:val="222222"/>
          <w:sz w:val="24"/>
          <w:highlight w:val="white"/>
        </w:rPr>
        <w:t xml:space="preserve">Ruiz Fabo, Pablo, Helena Bermúdez </w:t>
      </w:r>
      <w:proofErr w:type="spellStart"/>
      <w:r w:rsidRPr="006B2E3B">
        <w:rPr>
          <w:rFonts w:ascii="Times New Roman" w:hAnsi="Times New Roman" w:cs="Times New Roman"/>
          <w:i/>
          <w:color w:val="222222"/>
          <w:sz w:val="24"/>
          <w:highlight w:val="white"/>
        </w:rPr>
        <w:t>Sabel</w:t>
      </w:r>
      <w:proofErr w:type="spellEnd"/>
      <w:r w:rsidRPr="006B2E3B">
        <w:rPr>
          <w:rFonts w:ascii="Times New Roman" w:hAnsi="Times New Roman" w:cs="Times New Roman"/>
          <w:i/>
          <w:color w:val="222222"/>
          <w:sz w:val="24"/>
          <w:highlight w:val="white"/>
        </w:rPr>
        <w:t xml:space="preserve">, Clara Martínez Cantón, and José Calvo Tello. </w:t>
      </w:r>
      <w:r w:rsidRPr="006B2E3B">
        <w:rPr>
          <w:rFonts w:ascii="Times New Roman" w:hAnsi="Times New Roman" w:cs="Times New Roman"/>
          <w:i/>
          <w:color w:val="222222"/>
          <w:sz w:val="24"/>
          <w:highlight w:val="white"/>
          <w:lang w:val="en-US"/>
        </w:rPr>
        <w:t xml:space="preserve">2017. Diachronic Spanish Sonnet Corpus (DISCO). Madrid: UNED. </w:t>
      </w:r>
      <w:hyperlink r:id="rId8">
        <w:r w:rsidRPr="006B2E3B">
          <w:rPr>
            <w:rFonts w:ascii="Times New Roman" w:hAnsi="Times New Roman" w:cs="Times New Roman"/>
            <w:i/>
            <w:color w:val="1155CC"/>
            <w:sz w:val="24"/>
            <w:u w:val="single"/>
            <w:lang w:val="es-ES"/>
          </w:rPr>
          <w:t>https://github.com/pruizf/disco</w:t>
        </w:r>
      </w:hyperlink>
      <w:r w:rsidRPr="006B2E3B">
        <w:rPr>
          <w:rFonts w:ascii="Times New Roman" w:hAnsi="Times New Roman" w:cs="Times New Roman"/>
          <w:i/>
          <w:color w:val="222222"/>
          <w:sz w:val="24"/>
          <w:highlight w:val="white"/>
          <w:lang w:val="es-ES"/>
        </w:rPr>
        <w:t>.</w:t>
      </w:r>
      <w:r w:rsidRPr="006B2E3B">
        <w:rPr>
          <w:rFonts w:ascii="Times New Roman" w:hAnsi="Times New Roman" w:cs="Times New Roman"/>
          <w:i/>
          <w:color w:val="222222"/>
          <w:sz w:val="24"/>
          <w:lang w:val="es-ES"/>
        </w:rPr>
        <w:t xml:space="preserve"> </w:t>
      </w:r>
      <w:r w:rsidRPr="006B2E3B">
        <w:rPr>
          <w:rFonts w:ascii="Times New Roman" w:hAnsi="Times New Roman" w:cs="Times New Roman"/>
          <w:i/>
          <w:color w:val="222222"/>
          <w:sz w:val="24"/>
          <w:highlight w:val="white"/>
        </w:rPr>
        <w:t>DOI 10.5281/zenodo.106984</w:t>
      </w:r>
      <w:r>
        <w:rPr>
          <w:rFonts w:ascii="Times New Roman" w:hAnsi="Times New Roman" w:cs="Times New Roman"/>
          <w:i/>
          <w:color w:val="222222"/>
          <w:sz w:val="24"/>
          <w:highlight w:val="white"/>
        </w:rPr>
        <w:t>,</w:t>
      </w:r>
      <w:r>
        <w:rPr>
          <w:rFonts w:ascii="Times New Roman" w:hAnsi="Times New Roman" w:cs="Times New Roman"/>
          <w:color w:val="222222"/>
          <w:sz w:val="24"/>
          <w:highlight w:val="white"/>
        </w:rPr>
        <w:t xml:space="preserve"> donde se </w:t>
      </w:r>
      <w:r w:rsidR="00E14DFC">
        <w:rPr>
          <w:rFonts w:ascii="Times New Roman" w:hAnsi="Times New Roman" w:cs="Times New Roman"/>
          <w:color w:val="222222"/>
          <w:sz w:val="24"/>
          <w:highlight w:val="white"/>
        </w:rPr>
        <w:t>incorporarían con posterioridad (2019) una breve selección</w:t>
      </w:r>
      <w:r w:rsidRPr="006B2E3B">
        <w:rPr>
          <w:rFonts w:ascii="Times New Roman" w:hAnsi="Times New Roman" w:cs="Times New Roman"/>
          <w:color w:val="222222"/>
          <w:sz w:val="24"/>
          <w:highlight w:val="white"/>
        </w:rPr>
        <w:t xml:space="preserve"> </w:t>
      </w:r>
      <w:r w:rsidR="00E14DFC">
        <w:rPr>
          <w:rFonts w:ascii="Times New Roman" w:hAnsi="Times New Roman" w:cs="Times New Roman"/>
          <w:color w:val="222222"/>
          <w:sz w:val="24"/>
          <w:highlight w:val="white"/>
        </w:rPr>
        <w:t>de</w:t>
      </w:r>
      <w:r w:rsidRPr="006B2E3B">
        <w:rPr>
          <w:rFonts w:ascii="Times New Roman" w:hAnsi="Times New Roman" w:cs="Times New Roman"/>
          <w:color w:val="222222"/>
          <w:sz w:val="24"/>
          <w:highlight w:val="white"/>
        </w:rPr>
        <w:t xml:space="preserve"> sonetos del siglo XX</w:t>
      </w:r>
      <w:r w:rsidR="00DE6CB8">
        <w:rPr>
          <w:rFonts w:ascii="Times New Roman" w:hAnsi="Times New Roman" w:cs="Times New Roman"/>
          <w:color w:val="222222"/>
          <w:sz w:val="24"/>
          <w:highlight w:val="white"/>
        </w:rPr>
        <w:t xml:space="preserve"> </w:t>
      </w:r>
      <w:r w:rsidR="00DE6CB8" w:rsidRPr="00DE6CB8">
        <w:rPr>
          <w:rFonts w:ascii="Times New Roman" w:hAnsi="Times New Roman" w:cs="Times New Roman"/>
          <w:color w:val="222222"/>
          <w:sz w:val="24"/>
        </w:rPr>
        <w:t>realizada po</w:t>
      </w:r>
      <w:r w:rsidR="00DE6CB8">
        <w:rPr>
          <w:rFonts w:ascii="Times New Roman" w:hAnsi="Times New Roman" w:cs="Times New Roman"/>
          <w:color w:val="222222"/>
          <w:sz w:val="24"/>
        </w:rPr>
        <w:t>r Alberto Barbado González para su Trabajo Fin de Máster:</w:t>
      </w:r>
    </w:p>
    <w:p w:rsidR="006B2E3B" w:rsidRPr="00DE6CB8" w:rsidRDefault="00DE6CB8" w:rsidP="00DE6CB8">
      <w:pPr>
        <w:widowControl w:val="0"/>
        <w:pBdr>
          <w:top w:val="nil"/>
          <w:left w:val="nil"/>
          <w:bottom w:val="nil"/>
          <w:right w:val="nil"/>
          <w:between w:val="nil"/>
        </w:pBdr>
        <w:spacing w:line="240" w:lineRule="auto"/>
        <w:ind w:right="-1" w:firstLine="567"/>
        <w:jc w:val="both"/>
        <w:rPr>
          <w:rFonts w:ascii="Times New Roman" w:hAnsi="Times New Roman" w:cs="Times New Roman"/>
          <w:color w:val="222222"/>
          <w:sz w:val="21"/>
        </w:rPr>
      </w:pPr>
      <w:r w:rsidRPr="00DE6CB8">
        <w:rPr>
          <w:rFonts w:ascii="Times New Roman" w:hAnsi="Times New Roman" w:cs="Times New Roman"/>
          <w:color w:val="222222"/>
          <w:sz w:val="21"/>
        </w:rPr>
        <w:t xml:space="preserve">Alberto Barbado González. </w:t>
      </w:r>
      <w:r w:rsidRPr="00DE6CB8">
        <w:rPr>
          <w:rFonts w:ascii="Times New Roman" w:hAnsi="Times New Roman" w:cs="Times New Roman"/>
          <w:i/>
          <w:color w:val="222222"/>
          <w:sz w:val="21"/>
        </w:rPr>
        <w:t xml:space="preserve">Pedagogía poética en sistemas </w:t>
      </w:r>
      <w:proofErr w:type="spellStart"/>
      <w:r w:rsidRPr="00DE6CB8">
        <w:rPr>
          <w:rFonts w:ascii="Times New Roman" w:hAnsi="Times New Roman" w:cs="Times New Roman"/>
          <w:i/>
          <w:color w:val="222222"/>
          <w:sz w:val="21"/>
        </w:rPr>
        <w:t>recomendadore</w:t>
      </w:r>
      <w:r w:rsidRPr="00DE6CB8">
        <w:rPr>
          <w:rFonts w:ascii="Times New Roman" w:hAnsi="Times New Roman" w:cs="Times New Roman"/>
          <w:i/>
          <w:color w:val="222222"/>
          <w:sz w:val="21"/>
        </w:rPr>
        <w:t>s</w:t>
      </w:r>
      <w:proofErr w:type="spellEnd"/>
      <w:r w:rsidRPr="00DE6CB8">
        <w:rPr>
          <w:rFonts w:ascii="Times New Roman" w:hAnsi="Times New Roman" w:cs="Times New Roman"/>
          <w:i/>
          <w:color w:val="222222"/>
          <w:sz w:val="21"/>
        </w:rPr>
        <w:t xml:space="preserve"> afectivos para entornos de e-</w:t>
      </w:r>
      <w:proofErr w:type="spellStart"/>
      <w:r w:rsidRPr="00DE6CB8">
        <w:rPr>
          <w:rFonts w:ascii="Times New Roman" w:hAnsi="Times New Roman" w:cs="Times New Roman"/>
          <w:i/>
          <w:color w:val="222222"/>
          <w:sz w:val="21"/>
        </w:rPr>
        <w:t>learning</w:t>
      </w:r>
      <w:proofErr w:type="spellEnd"/>
      <w:r w:rsidRPr="00DE6CB8">
        <w:rPr>
          <w:rFonts w:ascii="Times New Roman" w:hAnsi="Times New Roman" w:cs="Times New Roman"/>
          <w:i/>
          <w:color w:val="222222"/>
          <w:sz w:val="21"/>
        </w:rPr>
        <w:t>. Máster Universitario en Inteligencia Artificial Avanzada: Funda</w:t>
      </w:r>
      <w:r w:rsidRPr="00DE6CB8">
        <w:rPr>
          <w:rFonts w:ascii="Times New Roman" w:hAnsi="Times New Roman" w:cs="Times New Roman"/>
          <w:i/>
          <w:color w:val="222222"/>
          <w:sz w:val="21"/>
        </w:rPr>
        <w:t xml:space="preserve">mentos, métodos y aplicaciones. </w:t>
      </w:r>
      <w:r w:rsidRPr="00DE6CB8">
        <w:rPr>
          <w:rFonts w:ascii="Times New Roman" w:hAnsi="Times New Roman" w:cs="Times New Roman"/>
          <w:color w:val="222222"/>
          <w:sz w:val="21"/>
        </w:rPr>
        <w:t>UNED. Curso 2018-2019.</w:t>
      </w:r>
    </w:p>
    <w:p w:rsidR="001450A9" w:rsidRDefault="006B2E3B" w:rsidP="001450A9">
      <w:pPr>
        <w:spacing w:after="0" w:line="360" w:lineRule="auto"/>
        <w:ind w:left="-567" w:right="-568" w:firstLine="567"/>
        <w:jc w:val="both"/>
        <w:rPr>
          <w:rFonts w:ascii="Times New Roman" w:hAnsi="Times New Roman" w:cs="Times New Roman"/>
          <w:sz w:val="24"/>
        </w:rPr>
      </w:pPr>
      <w:r w:rsidRPr="006B2E3B">
        <w:rPr>
          <w:rFonts w:ascii="Times New Roman" w:hAnsi="Times New Roman" w:cs="Times New Roman"/>
          <w:sz w:val="24"/>
        </w:rPr>
        <w:t xml:space="preserve">El </w:t>
      </w:r>
      <w:r w:rsidR="00E14DFC">
        <w:rPr>
          <w:rFonts w:ascii="Times New Roman" w:hAnsi="Times New Roman" w:cs="Times New Roman"/>
          <w:sz w:val="24"/>
        </w:rPr>
        <w:t>análisis de los poemas ha sido</w:t>
      </w:r>
      <w:r w:rsidRPr="006B2E3B">
        <w:rPr>
          <w:rFonts w:ascii="Times New Roman" w:hAnsi="Times New Roman" w:cs="Times New Roman"/>
          <w:sz w:val="24"/>
        </w:rPr>
        <w:t xml:space="preserve"> realiza</w:t>
      </w:r>
      <w:r w:rsidR="00E14DFC">
        <w:rPr>
          <w:rFonts w:ascii="Times New Roman" w:hAnsi="Times New Roman" w:cs="Times New Roman"/>
          <w:sz w:val="24"/>
        </w:rPr>
        <w:t>do siguiendo</w:t>
      </w:r>
      <w:r w:rsidRPr="006B2E3B">
        <w:rPr>
          <w:rFonts w:ascii="Times New Roman" w:hAnsi="Times New Roman" w:cs="Times New Roman"/>
          <w:sz w:val="24"/>
        </w:rPr>
        <w:t xml:space="preserve"> una lectura contemporánea de </w:t>
      </w:r>
      <w:r w:rsidR="00E14DFC">
        <w:rPr>
          <w:rFonts w:ascii="Times New Roman" w:hAnsi="Times New Roman" w:cs="Times New Roman"/>
          <w:sz w:val="24"/>
        </w:rPr>
        <w:t>los mismos</w:t>
      </w:r>
      <w:r w:rsidRPr="006B2E3B">
        <w:rPr>
          <w:rFonts w:ascii="Times New Roman" w:hAnsi="Times New Roman" w:cs="Times New Roman"/>
          <w:sz w:val="24"/>
        </w:rPr>
        <w:t>,</w:t>
      </w:r>
      <w:r w:rsidR="00E14DFC">
        <w:rPr>
          <w:rFonts w:ascii="Times New Roman" w:hAnsi="Times New Roman" w:cs="Times New Roman"/>
          <w:sz w:val="24"/>
        </w:rPr>
        <w:t xml:space="preserve"> con el propósito de</w:t>
      </w:r>
      <w:r w:rsidRPr="006B2E3B">
        <w:rPr>
          <w:rFonts w:ascii="Times New Roman" w:hAnsi="Times New Roman" w:cs="Times New Roman"/>
          <w:sz w:val="24"/>
        </w:rPr>
        <w:t xml:space="preserve"> percibi</w:t>
      </w:r>
      <w:r w:rsidR="00E14DFC">
        <w:rPr>
          <w:rFonts w:ascii="Times New Roman" w:hAnsi="Times New Roman" w:cs="Times New Roman"/>
          <w:sz w:val="24"/>
        </w:rPr>
        <w:t>r</w:t>
      </w:r>
      <w:r w:rsidRPr="006B2E3B">
        <w:rPr>
          <w:rFonts w:ascii="Times New Roman" w:hAnsi="Times New Roman" w:cs="Times New Roman"/>
          <w:sz w:val="24"/>
        </w:rPr>
        <w:t xml:space="preserve"> la emocionalidad de </w:t>
      </w:r>
      <w:r w:rsidR="00E14DFC">
        <w:rPr>
          <w:rFonts w:ascii="Times New Roman" w:hAnsi="Times New Roman" w:cs="Times New Roman"/>
          <w:sz w:val="24"/>
        </w:rPr>
        <w:t>dichos</w:t>
      </w:r>
      <w:r w:rsidRPr="006B2E3B">
        <w:rPr>
          <w:rFonts w:ascii="Times New Roman" w:hAnsi="Times New Roman" w:cs="Times New Roman"/>
          <w:sz w:val="24"/>
        </w:rPr>
        <w:t xml:space="preserve"> sonetos desde un contexto cultural europeo de principios del siglo XXI. </w:t>
      </w:r>
    </w:p>
    <w:p w:rsidR="006B2E3B" w:rsidRPr="006B2E3B" w:rsidRDefault="00E14DFC" w:rsidP="001450A9">
      <w:pPr>
        <w:spacing w:after="0" w:line="360" w:lineRule="auto"/>
        <w:ind w:left="-567" w:right="-568" w:firstLine="567"/>
        <w:jc w:val="both"/>
        <w:rPr>
          <w:rFonts w:ascii="Times New Roman" w:hAnsi="Times New Roman" w:cs="Times New Roman"/>
          <w:sz w:val="24"/>
        </w:rPr>
      </w:pPr>
      <w:r>
        <w:rPr>
          <w:rFonts w:ascii="Times New Roman" w:hAnsi="Times New Roman" w:cs="Times New Roman"/>
          <w:sz w:val="24"/>
        </w:rPr>
        <w:t>Para ello han sido propuestos diferentes parámetros y escalas</w:t>
      </w:r>
      <w:r w:rsidR="00B7208F">
        <w:rPr>
          <w:rFonts w:ascii="Times New Roman" w:hAnsi="Times New Roman" w:cs="Times New Roman"/>
          <w:sz w:val="24"/>
        </w:rPr>
        <w:t xml:space="preserve"> </w:t>
      </w:r>
      <w:r>
        <w:rPr>
          <w:rFonts w:ascii="Times New Roman" w:hAnsi="Times New Roman" w:cs="Times New Roman"/>
          <w:sz w:val="24"/>
        </w:rPr>
        <w:t xml:space="preserve">que reflejen emociones potenciales de sonetos propuestos. </w:t>
      </w:r>
      <w:r w:rsidRPr="006B2E3B">
        <w:rPr>
          <w:rFonts w:ascii="Times New Roman" w:hAnsi="Times New Roman" w:cs="Times New Roman"/>
          <w:sz w:val="24"/>
        </w:rPr>
        <w:t xml:space="preserve">Cada pestaña del archivo </w:t>
      </w:r>
      <w:r w:rsidRPr="006B2E3B">
        <w:rPr>
          <w:rFonts w:ascii="Times New Roman" w:hAnsi="Times New Roman" w:cs="Times New Roman"/>
          <w:sz w:val="24"/>
        </w:rPr>
        <w:t>Excel</w:t>
      </w:r>
      <w:r w:rsidRPr="006B2E3B">
        <w:rPr>
          <w:rFonts w:ascii="Times New Roman" w:hAnsi="Times New Roman" w:cs="Times New Roman"/>
          <w:sz w:val="24"/>
        </w:rPr>
        <w:t xml:space="preserve"> </w:t>
      </w:r>
      <w:r>
        <w:rPr>
          <w:rFonts w:ascii="Times New Roman" w:hAnsi="Times New Roman" w:cs="Times New Roman"/>
          <w:sz w:val="24"/>
        </w:rPr>
        <w:t>presenta</w:t>
      </w:r>
      <w:r w:rsidRPr="006B2E3B">
        <w:rPr>
          <w:rFonts w:ascii="Times New Roman" w:hAnsi="Times New Roman" w:cs="Times New Roman"/>
          <w:sz w:val="24"/>
        </w:rPr>
        <w:t xml:space="preserve"> una columna con el texto del soneto y otras columnas con los </w:t>
      </w:r>
      <w:r w:rsidR="00B7208F">
        <w:rPr>
          <w:rFonts w:ascii="Times New Roman" w:hAnsi="Times New Roman" w:cs="Times New Roman"/>
          <w:sz w:val="24"/>
        </w:rPr>
        <w:t>parámetros a considerar.</w:t>
      </w:r>
      <w:r w:rsidRPr="006B2E3B">
        <w:rPr>
          <w:rFonts w:ascii="Times New Roman" w:hAnsi="Times New Roman" w:cs="Times New Roman"/>
          <w:sz w:val="24"/>
        </w:rPr>
        <w:t xml:space="preserve"> </w:t>
      </w:r>
      <w:r w:rsidR="00B7208F" w:rsidRPr="006B2E3B">
        <w:rPr>
          <w:rFonts w:ascii="Times New Roman" w:hAnsi="Times New Roman" w:cs="Times New Roman"/>
          <w:sz w:val="24"/>
        </w:rPr>
        <w:t>De</w:t>
      </w:r>
      <w:r w:rsidRPr="006B2E3B">
        <w:rPr>
          <w:rFonts w:ascii="Times New Roman" w:hAnsi="Times New Roman" w:cs="Times New Roman"/>
          <w:sz w:val="24"/>
        </w:rPr>
        <w:t xml:space="preserve"> </w:t>
      </w:r>
      <w:r w:rsidR="00B7208F">
        <w:rPr>
          <w:rFonts w:ascii="Times New Roman" w:hAnsi="Times New Roman" w:cs="Times New Roman"/>
          <w:sz w:val="24"/>
        </w:rPr>
        <w:t>esta forma</w:t>
      </w:r>
      <w:r w:rsidRPr="006B2E3B">
        <w:rPr>
          <w:rFonts w:ascii="Times New Roman" w:hAnsi="Times New Roman" w:cs="Times New Roman"/>
          <w:sz w:val="24"/>
        </w:rPr>
        <w:t xml:space="preserve"> </w:t>
      </w:r>
      <w:r w:rsidR="00B7208F">
        <w:rPr>
          <w:rFonts w:ascii="Times New Roman" w:hAnsi="Times New Roman" w:cs="Times New Roman"/>
          <w:sz w:val="24"/>
        </w:rPr>
        <w:t>se anotaría e</w:t>
      </w:r>
      <w:r w:rsidRPr="006B2E3B">
        <w:rPr>
          <w:rFonts w:ascii="Times New Roman" w:hAnsi="Times New Roman" w:cs="Times New Roman"/>
          <w:sz w:val="24"/>
        </w:rPr>
        <w:t>n la fila correspondiente el valor</w:t>
      </w:r>
      <w:r w:rsidR="00B7208F">
        <w:rPr>
          <w:rFonts w:ascii="Times New Roman" w:hAnsi="Times New Roman" w:cs="Times New Roman"/>
          <w:sz w:val="24"/>
        </w:rPr>
        <w:t xml:space="preserve"> adjudicado</w:t>
      </w:r>
      <w:r w:rsidRPr="006B2E3B">
        <w:rPr>
          <w:rFonts w:ascii="Times New Roman" w:hAnsi="Times New Roman" w:cs="Times New Roman"/>
          <w:sz w:val="24"/>
        </w:rPr>
        <w:t xml:space="preserve"> a </w:t>
      </w:r>
      <w:r w:rsidR="00B7208F">
        <w:rPr>
          <w:rFonts w:ascii="Times New Roman" w:hAnsi="Times New Roman" w:cs="Times New Roman"/>
          <w:sz w:val="24"/>
        </w:rPr>
        <w:t>cada</w:t>
      </w:r>
      <w:r w:rsidRPr="006B2E3B">
        <w:rPr>
          <w:rFonts w:ascii="Times New Roman" w:hAnsi="Times New Roman" w:cs="Times New Roman"/>
          <w:sz w:val="24"/>
        </w:rPr>
        <w:t xml:space="preserve"> soneto </w:t>
      </w:r>
      <w:r w:rsidR="00B7208F">
        <w:rPr>
          <w:rFonts w:ascii="Times New Roman" w:hAnsi="Times New Roman" w:cs="Times New Roman"/>
          <w:sz w:val="24"/>
        </w:rPr>
        <w:t>en sus diferentes</w:t>
      </w:r>
      <w:r w:rsidRPr="006B2E3B">
        <w:rPr>
          <w:rFonts w:ascii="Times New Roman" w:hAnsi="Times New Roman" w:cs="Times New Roman"/>
          <w:sz w:val="24"/>
        </w:rPr>
        <w:t xml:space="preserve"> parámetro</w:t>
      </w:r>
      <w:r w:rsidR="00B7208F">
        <w:rPr>
          <w:rFonts w:ascii="Times New Roman" w:hAnsi="Times New Roman" w:cs="Times New Roman"/>
          <w:sz w:val="24"/>
        </w:rPr>
        <w:t>s</w:t>
      </w:r>
      <w:r w:rsidRPr="006B2E3B">
        <w:rPr>
          <w:rFonts w:ascii="Times New Roman" w:hAnsi="Times New Roman" w:cs="Times New Roman"/>
          <w:sz w:val="24"/>
        </w:rPr>
        <w:t>.</w:t>
      </w:r>
      <w:r w:rsidR="00B7208F">
        <w:rPr>
          <w:rFonts w:ascii="Times New Roman" w:hAnsi="Times New Roman" w:cs="Times New Roman"/>
          <w:sz w:val="24"/>
        </w:rPr>
        <w:t xml:space="preserve"> Dichos valores abarcan una escala del 1-4 y el número asignado depende de la intensidad del parámetro analizado. El número 1, en caso de “muy poco”; 2, “poco”; 3, “bastante”; y 4, “mucho”.</w:t>
      </w:r>
      <w:r w:rsidR="00811EAB">
        <w:rPr>
          <w:rFonts w:ascii="Times New Roman" w:hAnsi="Times New Roman" w:cs="Times New Roman"/>
          <w:sz w:val="24"/>
        </w:rPr>
        <w:t xml:space="preserve"> Las escalas presentan una modificación con respecto a la propuesta original</w:t>
      </w:r>
      <w:r w:rsidR="00B2663A">
        <w:rPr>
          <w:rFonts w:ascii="Times New Roman" w:hAnsi="Times New Roman" w:cs="Times New Roman"/>
          <w:sz w:val="24"/>
        </w:rPr>
        <w:t xml:space="preserve">, donde había valores establecidos entre el 1-5, 1-9, 2-11 y 1-7, ya que </w:t>
      </w:r>
      <w:r w:rsidR="00174FF1">
        <w:rPr>
          <w:rFonts w:ascii="Times New Roman" w:hAnsi="Times New Roman" w:cs="Times New Roman"/>
          <w:sz w:val="24"/>
        </w:rPr>
        <w:t xml:space="preserve">el abanico numérico </w:t>
      </w:r>
      <w:r w:rsidR="00B2663A">
        <w:rPr>
          <w:rFonts w:ascii="Times New Roman" w:hAnsi="Times New Roman" w:cs="Times New Roman"/>
          <w:sz w:val="24"/>
        </w:rPr>
        <w:t xml:space="preserve">a la hora </w:t>
      </w:r>
      <w:r w:rsidR="00174FF1">
        <w:rPr>
          <w:rFonts w:ascii="Times New Roman" w:hAnsi="Times New Roman" w:cs="Times New Roman"/>
          <w:sz w:val="24"/>
        </w:rPr>
        <w:t xml:space="preserve">asignar un número eran demasiado amplio y dificultaba la precisión del análisis literario. </w:t>
      </w:r>
    </w:p>
    <w:p w:rsidR="006B2E3B" w:rsidRDefault="00B7208F"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 xml:space="preserve">En los siguientes párrafos serán descritos los </w:t>
      </w:r>
      <w:r w:rsidR="006B2E3B" w:rsidRPr="006B2E3B">
        <w:rPr>
          <w:rFonts w:ascii="Times New Roman" w:hAnsi="Times New Roman" w:cs="Times New Roman"/>
          <w:sz w:val="24"/>
        </w:rPr>
        <w:t xml:space="preserve">parámetros </w:t>
      </w:r>
      <w:r>
        <w:rPr>
          <w:rFonts w:ascii="Times New Roman" w:hAnsi="Times New Roman" w:cs="Times New Roman"/>
          <w:sz w:val="24"/>
        </w:rPr>
        <w:t>utilizados</w:t>
      </w:r>
      <w:r w:rsidR="006B2E3B" w:rsidRPr="006B2E3B">
        <w:rPr>
          <w:rFonts w:ascii="Times New Roman" w:hAnsi="Times New Roman" w:cs="Times New Roman"/>
          <w:sz w:val="24"/>
        </w:rPr>
        <w:t xml:space="preserve"> </w:t>
      </w:r>
      <w:r w:rsidR="00174FF1">
        <w:rPr>
          <w:rFonts w:ascii="Times New Roman" w:hAnsi="Times New Roman" w:cs="Times New Roman"/>
          <w:sz w:val="24"/>
        </w:rPr>
        <w:t xml:space="preserve">(del que han sido eliminados </w:t>
      </w:r>
      <w:proofErr w:type="spellStart"/>
      <w:r w:rsidR="00174FF1" w:rsidRPr="00E2470A">
        <w:rPr>
          <w:rFonts w:ascii="Times New Roman" w:hAnsi="Times New Roman" w:cs="Times New Roman"/>
          <w:i/>
          <w:sz w:val="24"/>
        </w:rPr>
        <w:t>Age</w:t>
      </w:r>
      <w:proofErr w:type="spellEnd"/>
      <w:r w:rsidR="00174FF1" w:rsidRPr="00E2470A">
        <w:rPr>
          <w:rFonts w:ascii="Times New Roman" w:hAnsi="Times New Roman" w:cs="Times New Roman"/>
          <w:i/>
          <w:sz w:val="24"/>
        </w:rPr>
        <w:t xml:space="preserve"> of </w:t>
      </w:r>
      <w:proofErr w:type="spellStart"/>
      <w:r w:rsidR="00174FF1" w:rsidRPr="00E2470A">
        <w:rPr>
          <w:rFonts w:ascii="Times New Roman" w:hAnsi="Times New Roman" w:cs="Times New Roman"/>
          <w:i/>
          <w:sz w:val="24"/>
        </w:rPr>
        <w:t>Availability</w:t>
      </w:r>
      <w:proofErr w:type="spellEnd"/>
      <w:r w:rsidR="00174FF1" w:rsidRPr="00174FF1">
        <w:rPr>
          <w:rFonts w:ascii="Times New Roman" w:hAnsi="Times New Roman" w:cs="Times New Roman"/>
          <w:sz w:val="24"/>
        </w:rPr>
        <w:t xml:space="preserve"> [2-11]</w:t>
      </w:r>
      <w:r w:rsidR="00174FF1">
        <w:rPr>
          <w:rFonts w:ascii="Times New Roman" w:hAnsi="Times New Roman" w:cs="Times New Roman"/>
          <w:sz w:val="24"/>
        </w:rPr>
        <w:t xml:space="preserve"> y </w:t>
      </w:r>
      <w:proofErr w:type="spellStart"/>
      <w:r w:rsidR="00174FF1" w:rsidRPr="00E2470A">
        <w:rPr>
          <w:rFonts w:ascii="Times New Roman" w:hAnsi="Times New Roman" w:cs="Times New Roman"/>
          <w:i/>
          <w:sz w:val="24"/>
        </w:rPr>
        <w:t>Familiarity</w:t>
      </w:r>
      <w:proofErr w:type="spellEnd"/>
      <w:r w:rsidR="00174FF1" w:rsidRPr="00174FF1">
        <w:rPr>
          <w:rFonts w:ascii="Times New Roman" w:hAnsi="Times New Roman" w:cs="Times New Roman"/>
          <w:sz w:val="24"/>
        </w:rPr>
        <w:t xml:space="preserve"> [1-7]</w:t>
      </w:r>
      <w:r w:rsidR="00174FF1">
        <w:rPr>
          <w:rFonts w:ascii="Times New Roman" w:hAnsi="Times New Roman" w:cs="Times New Roman"/>
          <w:sz w:val="24"/>
        </w:rPr>
        <w:t xml:space="preserve"> por la escasa o nula adecuación de dichos parámetros al nivel presentado en los poemas) </w:t>
      </w:r>
      <w:r>
        <w:rPr>
          <w:rFonts w:ascii="Times New Roman" w:hAnsi="Times New Roman" w:cs="Times New Roman"/>
          <w:sz w:val="24"/>
        </w:rPr>
        <w:t>y se</w:t>
      </w:r>
      <w:r w:rsidR="006B2E3B" w:rsidRPr="006B2E3B">
        <w:rPr>
          <w:rFonts w:ascii="Times New Roman" w:hAnsi="Times New Roman" w:cs="Times New Roman"/>
          <w:sz w:val="24"/>
        </w:rPr>
        <w:t xml:space="preserve"> explica</w:t>
      </w:r>
      <w:r>
        <w:rPr>
          <w:rFonts w:ascii="Times New Roman" w:hAnsi="Times New Roman" w:cs="Times New Roman"/>
          <w:sz w:val="24"/>
        </w:rPr>
        <w:t>rán</w:t>
      </w:r>
      <w:r w:rsidR="006B2E3B" w:rsidRPr="006B2E3B">
        <w:rPr>
          <w:rFonts w:ascii="Times New Roman" w:hAnsi="Times New Roman" w:cs="Times New Roman"/>
          <w:sz w:val="24"/>
        </w:rPr>
        <w:t xml:space="preserve"> </w:t>
      </w:r>
      <w:r>
        <w:rPr>
          <w:rFonts w:ascii="Times New Roman" w:hAnsi="Times New Roman" w:cs="Times New Roman"/>
          <w:sz w:val="24"/>
        </w:rPr>
        <w:t xml:space="preserve">aquello que representan, poniendo como ejemplo </w:t>
      </w:r>
      <w:r w:rsidR="006B2E3B" w:rsidRPr="006B2E3B">
        <w:rPr>
          <w:rFonts w:ascii="Times New Roman" w:hAnsi="Times New Roman" w:cs="Times New Roman"/>
          <w:sz w:val="24"/>
        </w:rPr>
        <w:t>el valor que dicho parámetro tendría si se asignase a</w:t>
      </w:r>
      <w:r>
        <w:rPr>
          <w:rFonts w:ascii="Times New Roman" w:hAnsi="Times New Roman" w:cs="Times New Roman"/>
          <w:sz w:val="24"/>
        </w:rPr>
        <w:t xml:space="preserve"> todo el soneto en su conjunto. Por otra parte, l</w:t>
      </w:r>
      <w:r w:rsidR="006B2E3B" w:rsidRPr="006B2E3B">
        <w:rPr>
          <w:rFonts w:ascii="Times New Roman" w:hAnsi="Times New Roman" w:cs="Times New Roman"/>
          <w:sz w:val="24"/>
        </w:rPr>
        <w:t xml:space="preserve">as etiquetas </w:t>
      </w:r>
      <w:r>
        <w:rPr>
          <w:rFonts w:ascii="Times New Roman" w:hAnsi="Times New Roman" w:cs="Times New Roman"/>
          <w:sz w:val="24"/>
        </w:rPr>
        <w:t>agrupadas en las distintas páginas del Excel</w:t>
      </w:r>
      <w:r w:rsidR="006B2E3B" w:rsidRPr="006B2E3B">
        <w:rPr>
          <w:rFonts w:ascii="Times New Roman" w:hAnsi="Times New Roman" w:cs="Times New Roman"/>
          <w:sz w:val="24"/>
        </w:rPr>
        <w:t xml:space="preserve"> no </w:t>
      </w:r>
      <w:r>
        <w:rPr>
          <w:rFonts w:ascii="Times New Roman" w:hAnsi="Times New Roman" w:cs="Times New Roman"/>
          <w:sz w:val="24"/>
        </w:rPr>
        <w:t>son excluyentes entre sí, por lo que todos los parámetro</w:t>
      </w:r>
      <w:r w:rsidR="00811EAB">
        <w:rPr>
          <w:rFonts w:ascii="Times New Roman" w:hAnsi="Times New Roman" w:cs="Times New Roman"/>
          <w:sz w:val="24"/>
        </w:rPr>
        <w:t>s</w:t>
      </w:r>
      <w:r>
        <w:rPr>
          <w:rFonts w:ascii="Times New Roman" w:hAnsi="Times New Roman" w:cs="Times New Roman"/>
          <w:sz w:val="24"/>
        </w:rPr>
        <w:t xml:space="preserve"> podrán coexistir en los 3</w:t>
      </w:r>
      <w:r w:rsidR="00811EAB">
        <w:rPr>
          <w:rFonts w:ascii="Times New Roman" w:hAnsi="Times New Roman" w:cs="Times New Roman"/>
          <w:sz w:val="24"/>
        </w:rPr>
        <w:t>00 poemas:</w:t>
      </w: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 xml:space="preserve">1. </w:t>
      </w:r>
      <w:r w:rsidRPr="00811EAB">
        <w:rPr>
          <w:rFonts w:ascii="Times New Roman" w:hAnsi="Times New Roman" w:cs="Times New Roman"/>
          <w:sz w:val="24"/>
        </w:rPr>
        <w:t xml:space="preserve"> </w:t>
      </w:r>
      <w:proofErr w:type="spellStart"/>
      <w:r w:rsidRPr="00E2470A">
        <w:rPr>
          <w:rFonts w:ascii="Times New Roman" w:hAnsi="Times New Roman" w:cs="Times New Roman"/>
          <w:i/>
          <w:sz w:val="24"/>
        </w:rPr>
        <w:t>Happinness</w:t>
      </w:r>
      <w:proofErr w:type="spellEnd"/>
      <w:r w:rsidRPr="00811EAB">
        <w:rPr>
          <w:rFonts w:ascii="Times New Roman" w:hAnsi="Times New Roman" w:cs="Times New Roman"/>
          <w:sz w:val="24"/>
        </w:rPr>
        <w:t xml:space="preserve"> [1-4]</w:t>
      </w:r>
    </w:p>
    <w:p w:rsidR="00FF1B50" w:rsidRDefault="00811EAB" w:rsidP="00DE6CB8">
      <w:pPr>
        <w:spacing w:line="360" w:lineRule="auto"/>
        <w:ind w:left="-567" w:right="-568" w:firstLine="567"/>
        <w:jc w:val="both"/>
        <w:rPr>
          <w:rFonts w:ascii="Times New Roman" w:hAnsi="Times New Roman" w:cs="Times New Roman"/>
          <w:sz w:val="24"/>
        </w:rPr>
      </w:pPr>
      <w:r w:rsidRPr="00811EAB">
        <w:rPr>
          <w:rFonts w:ascii="Times New Roman" w:hAnsi="Times New Roman" w:cs="Times New Roman"/>
          <w:sz w:val="24"/>
        </w:rPr>
        <w:t>Indica el nivel de alegría del soneto, siendo 4 el máximo posible y 1 el mínimo</w:t>
      </w:r>
      <w:r w:rsidR="00FF1B50">
        <w:rPr>
          <w:rFonts w:ascii="Times New Roman" w:hAnsi="Times New Roman" w:cs="Times New Roman"/>
          <w:sz w:val="24"/>
        </w:rPr>
        <w:t>.</w:t>
      </w: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lastRenderedPageBreak/>
        <w:t xml:space="preserve">2. </w:t>
      </w:r>
      <w:r w:rsidRPr="00811EAB">
        <w:rPr>
          <w:rFonts w:ascii="Times New Roman" w:hAnsi="Times New Roman" w:cs="Times New Roman"/>
          <w:sz w:val="24"/>
        </w:rPr>
        <w:t xml:space="preserve"> </w:t>
      </w:r>
      <w:proofErr w:type="spellStart"/>
      <w:r w:rsidRPr="00E2470A">
        <w:rPr>
          <w:rFonts w:ascii="Times New Roman" w:hAnsi="Times New Roman" w:cs="Times New Roman"/>
          <w:i/>
          <w:sz w:val="24"/>
        </w:rPr>
        <w:t>Sadness</w:t>
      </w:r>
      <w:proofErr w:type="spellEnd"/>
      <w:r w:rsidRPr="00811EAB">
        <w:rPr>
          <w:rFonts w:ascii="Times New Roman" w:hAnsi="Times New Roman" w:cs="Times New Roman"/>
          <w:sz w:val="24"/>
        </w:rPr>
        <w:t xml:space="preserve"> [1-4]</w:t>
      </w:r>
    </w:p>
    <w:p w:rsidR="00811EAB" w:rsidRPr="00811EAB" w:rsidRDefault="00811EAB" w:rsidP="00DE6CB8">
      <w:pPr>
        <w:spacing w:line="360" w:lineRule="auto"/>
        <w:ind w:left="-567" w:right="-568" w:firstLine="567"/>
        <w:jc w:val="both"/>
        <w:rPr>
          <w:rFonts w:ascii="Times New Roman" w:hAnsi="Times New Roman" w:cs="Times New Roman"/>
          <w:sz w:val="24"/>
        </w:rPr>
      </w:pPr>
      <w:r w:rsidRPr="00811EAB">
        <w:rPr>
          <w:rFonts w:ascii="Times New Roman" w:hAnsi="Times New Roman" w:cs="Times New Roman"/>
          <w:sz w:val="24"/>
        </w:rPr>
        <w:t>Indica el nivel de tristeza del soneto, siendo 4 el máximo posible y 1 el mínimo</w:t>
      </w:r>
      <w:r>
        <w:rPr>
          <w:rFonts w:ascii="Times New Roman" w:hAnsi="Times New Roman" w:cs="Times New Roman"/>
          <w:sz w:val="24"/>
        </w:rPr>
        <w:t>.</w:t>
      </w:r>
      <w:r w:rsidRPr="00811EAB">
        <w:rPr>
          <w:rFonts w:ascii="Times New Roman" w:hAnsi="Times New Roman" w:cs="Times New Roman"/>
          <w:sz w:val="24"/>
        </w:rPr>
        <w:t xml:space="preserve"> </w:t>
      </w:r>
    </w:p>
    <w:p w:rsidR="00DE5285" w:rsidRPr="00811EAB" w:rsidRDefault="00DE5285" w:rsidP="00DD42C5">
      <w:pPr>
        <w:spacing w:line="360" w:lineRule="auto"/>
        <w:ind w:left="-567" w:right="-568" w:firstLine="567"/>
        <w:jc w:val="both"/>
        <w:rPr>
          <w:rFonts w:ascii="Times New Roman" w:hAnsi="Times New Roman" w:cs="Times New Roman"/>
          <w:sz w:val="24"/>
        </w:rPr>
      </w:pPr>
      <w:r w:rsidRPr="00DE5285">
        <w:rPr>
          <w:rFonts w:ascii="Times New Roman" w:hAnsi="Times New Roman" w:cs="Times New Roman"/>
          <w:b/>
          <w:sz w:val="24"/>
        </w:rPr>
        <w:t>Ejemplo:</w:t>
      </w:r>
      <w:r>
        <w:rPr>
          <w:rFonts w:ascii="Times New Roman" w:hAnsi="Times New Roman" w:cs="Times New Roman"/>
          <w:sz w:val="24"/>
        </w:rPr>
        <w:t xml:space="preserve"> En el poema nº 0</w:t>
      </w:r>
      <w:r w:rsidRPr="00811EAB">
        <w:rPr>
          <w:rFonts w:ascii="Times New Roman" w:hAnsi="Times New Roman" w:cs="Times New Roman"/>
          <w:sz w:val="24"/>
        </w:rPr>
        <w:t xml:space="preserve"> </w:t>
      </w:r>
      <w:r>
        <w:rPr>
          <w:rFonts w:ascii="Times New Roman" w:hAnsi="Times New Roman" w:cs="Times New Roman"/>
          <w:sz w:val="24"/>
        </w:rPr>
        <w:t>asignamos un 1</w:t>
      </w:r>
      <w:r>
        <w:rPr>
          <w:rFonts w:ascii="Times New Roman" w:hAnsi="Times New Roman" w:cs="Times New Roman"/>
          <w:sz w:val="24"/>
        </w:rPr>
        <w:t xml:space="preserve"> en el parámetro </w:t>
      </w:r>
      <w:proofErr w:type="spellStart"/>
      <w:r w:rsidRPr="00E2470A">
        <w:rPr>
          <w:rFonts w:ascii="Times New Roman" w:hAnsi="Times New Roman" w:cs="Times New Roman"/>
          <w:i/>
          <w:sz w:val="24"/>
        </w:rPr>
        <w:t>Happinness</w:t>
      </w:r>
      <w:proofErr w:type="spellEnd"/>
      <w:r w:rsidRPr="00811EAB">
        <w:rPr>
          <w:rFonts w:ascii="Times New Roman" w:hAnsi="Times New Roman" w:cs="Times New Roman"/>
          <w:sz w:val="24"/>
        </w:rPr>
        <w:t xml:space="preserve"> [1-4]</w:t>
      </w:r>
      <w:r>
        <w:rPr>
          <w:rFonts w:ascii="Times New Roman" w:hAnsi="Times New Roman" w:cs="Times New Roman"/>
          <w:sz w:val="24"/>
        </w:rPr>
        <w:t xml:space="preserve"> y un 4 en </w:t>
      </w:r>
      <w:proofErr w:type="spellStart"/>
      <w:r w:rsidRPr="00E2470A">
        <w:rPr>
          <w:rFonts w:ascii="Times New Roman" w:hAnsi="Times New Roman" w:cs="Times New Roman"/>
          <w:i/>
          <w:sz w:val="24"/>
        </w:rPr>
        <w:t>Sadness</w:t>
      </w:r>
      <w:proofErr w:type="spellEnd"/>
      <w:r w:rsidRPr="00DE5285">
        <w:rPr>
          <w:rFonts w:ascii="Times New Roman" w:hAnsi="Times New Roman" w:cs="Times New Roman"/>
          <w:sz w:val="24"/>
        </w:rPr>
        <w:t xml:space="preserve"> [1-4]</w:t>
      </w:r>
      <w:r>
        <w:rPr>
          <w:rFonts w:ascii="Times New Roman" w:hAnsi="Times New Roman" w:cs="Times New Roman"/>
          <w:sz w:val="24"/>
        </w:rPr>
        <w:t xml:space="preserve">, puesto que el poema presenta elevados niveles de emoción relacionada con la tristeza. En este caso ambos parámetros se excluyen, pero este hecho no evidencia una norma en el análisis de los poemas, ya que en el siguiente poema, el nº 1, observamos la fusión de ambas emociones, la cual produce sentimientos contradictorios en el lector. De ahí que valoremos ambos parámetros con un valor de 4. </w:t>
      </w:r>
    </w:p>
    <w:p w:rsidR="00811EAB" w:rsidRPr="00811EAB" w:rsidRDefault="006D5148" w:rsidP="00174FF1">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________________________</w:t>
      </w: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3.</w:t>
      </w:r>
      <w:r w:rsidRPr="00811EAB">
        <w:rPr>
          <w:rFonts w:ascii="Times New Roman" w:hAnsi="Times New Roman" w:cs="Times New Roman"/>
          <w:sz w:val="24"/>
        </w:rPr>
        <w:t xml:space="preserve"> </w:t>
      </w:r>
      <w:proofErr w:type="spellStart"/>
      <w:r w:rsidRPr="00E2470A">
        <w:rPr>
          <w:rFonts w:ascii="Times New Roman" w:hAnsi="Times New Roman" w:cs="Times New Roman"/>
          <w:i/>
          <w:sz w:val="24"/>
        </w:rPr>
        <w:t>Valence</w:t>
      </w:r>
      <w:proofErr w:type="spellEnd"/>
      <w:r w:rsidRPr="00811EAB">
        <w:rPr>
          <w:rFonts w:ascii="Times New Roman" w:hAnsi="Times New Roman" w:cs="Times New Roman"/>
          <w:sz w:val="24"/>
        </w:rPr>
        <w:t xml:space="preserve"> [1-4]</w:t>
      </w:r>
    </w:p>
    <w:p w:rsidR="00811EAB" w:rsidRPr="00811EAB" w:rsidRDefault="00811EAB" w:rsidP="00DE6CB8">
      <w:pPr>
        <w:spacing w:line="360" w:lineRule="auto"/>
        <w:ind w:left="-567" w:right="-568" w:firstLine="567"/>
        <w:jc w:val="both"/>
        <w:rPr>
          <w:rFonts w:ascii="Times New Roman" w:hAnsi="Times New Roman" w:cs="Times New Roman"/>
          <w:sz w:val="24"/>
        </w:rPr>
      </w:pPr>
      <w:r w:rsidRPr="00811EAB">
        <w:rPr>
          <w:rFonts w:ascii="Times New Roman" w:hAnsi="Times New Roman" w:cs="Times New Roman"/>
          <w:sz w:val="24"/>
        </w:rPr>
        <w:t xml:space="preserve">Indica el nivel de valencia que provoca el soneto, entendiendo por valencia lo positivo o negativo que es el sentimiento asociado que provoca dicho poema. </w:t>
      </w: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 xml:space="preserve">4. </w:t>
      </w:r>
      <w:proofErr w:type="spellStart"/>
      <w:r w:rsidRPr="00E2470A">
        <w:rPr>
          <w:rFonts w:ascii="Times New Roman" w:hAnsi="Times New Roman" w:cs="Times New Roman"/>
          <w:i/>
          <w:sz w:val="24"/>
        </w:rPr>
        <w:t>Arousal</w:t>
      </w:r>
      <w:proofErr w:type="spellEnd"/>
      <w:r w:rsidRPr="00811EAB">
        <w:rPr>
          <w:rFonts w:ascii="Times New Roman" w:hAnsi="Times New Roman" w:cs="Times New Roman"/>
          <w:sz w:val="24"/>
        </w:rPr>
        <w:t xml:space="preserve"> [1-4]</w:t>
      </w:r>
    </w:p>
    <w:p w:rsidR="00811EAB" w:rsidRPr="00811EAB" w:rsidRDefault="00811EAB" w:rsidP="00DE6CB8">
      <w:pPr>
        <w:spacing w:line="360" w:lineRule="auto"/>
        <w:ind w:left="-567" w:right="-568" w:firstLine="567"/>
        <w:jc w:val="both"/>
        <w:rPr>
          <w:rFonts w:ascii="Times New Roman" w:hAnsi="Times New Roman" w:cs="Times New Roman"/>
          <w:sz w:val="24"/>
        </w:rPr>
      </w:pPr>
      <w:r w:rsidRPr="00811EAB">
        <w:rPr>
          <w:rFonts w:ascii="Times New Roman" w:hAnsi="Times New Roman" w:cs="Times New Roman"/>
          <w:sz w:val="24"/>
        </w:rPr>
        <w:t xml:space="preserve">Indica el nivel de excitación que provoca el soneto. </w:t>
      </w:r>
    </w:p>
    <w:p w:rsidR="00DE5285" w:rsidRPr="00DE5285" w:rsidRDefault="00DE5285" w:rsidP="00174FF1">
      <w:pPr>
        <w:spacing w:line="360" w:lineRule="auto"/>
        <w:ind w:left="-567" w:right="-568" w:firstLine="567"/>
        <w:jc w:val="both"/>
        <w:rPr>
          <w:rFonts w:ascii="Times New Roman" w:hAnsi="Times New Roman" w:cs="Times New Roman"/>
          <w:sz w:val="24"/>
        </w:rPr>
      </w:pPr>
      <w:r w:rsidRPr="00DE5285">
        <w:rPr>
          <w:rFonts w:ascii="Times New Roman" w:hAnsi="Times New Roman" w:cs="Times New Roman"/>
          <w:b/>
          <w:sz w:val="24"/>
        </w:rPr>
        <w:t>Ejemplo:</w:t>
      </w:r>
      <w:r>
        <w:rPr>
          <w:rFonts w:ascii="Times New Roman" w:hAnsi="Times New Roman" w:cs="Times New Roman"/>
          <w:b/>
          <w:sz w:val="24"/>
        </w:rPr>
        <w:t xml:space="preserve"> </w:t>
      </w:r>
      <w:r>
        <w:rPr>
          <w:rFonts w:ascii="Times New Roman" w:hAnsi="Times New Roman" w:cs="Times New Roman"/>
          <w:sz w:val="24"/>
        </w:rPr>
        <w:t>En el poema nº 2 el nivel de valencia asignado ha sido de 4, puesto que la sensación que produce al terminar el poema ha sido fundamentalmente positiva. De igual forma el nivel de euforia provocado por el poema ha sido de 4. En este caso ambos niveles han sido equiparables, puesto que a mayor emoción, mayor capacid</w:t>
      </w:r>
      <w:r w:rsidR="00DD42C5">
        <w:rPr>
          <w:rFonts w:ascii="Times New Roman" w:hAnsi="Times New Roman" w:cs="Times New Roman"/>
          <w:sz w:val="24"/>
        </w:rPr>
        <w:t xml:space="preserve">ad de transmisión o excitación. Pero, encontramos casos como el del poema nº 3, donde este análisis no se corresponde. El nivel de valencia en dicho poema es de 1, debido a sus emociones negativas, pero su </w:t>
      </w:r>
      <w:proofErr w:type="spellStart"/>
      <w:r w:rsidR="00DD42C5" w:rsidRPr="00E2470A">
        <w:rPr>
          <w:rFonts w:ascii="Times New Roman" w:hAnsi="Times New Roman" w:cs="Times New Roman"/>
          <w:i/>
          <w:sz w:val="24"/>
        </w:rPr>
        <w:t>Arousal</w:t>
      </w:r>
      <w:proofErr w:type="spellEnd"/>
      <w:r w:rsidR="00DD42C5" w:rsidRPr="00811EAB">
        <w:rPr>
          <w:rFonts w:ascii="Times New Roman" w:hAnsi="Times New Roman" w:cs="Times New Roman"/>
          <w:sz w:val="24"/>
        </w:rPr>
        <w:t xml:space="preserve"> [1-4]</w:t>
      </w:r>
      <w:r w:rsidR="00DD42C5">
        <w:rPr>
          <w:rFonts w:ascii="Times New Roman" w:hAnsi="Times New Roman" w:cs="Times New Roman"/>
          <w:sz w:val="24"/>
        </w:rPr>
        <w:t xml:space="preserve"> es de 4, ya que dicha emoción ha calado hondo en las emociones del lector.</w:t>
      </w:r>
    </w:p>
    <w:p w:rsidR="006D5148" w:rsidRPr="00811EAB" w:rsidRDefault="006D5148" w:rsidP="006D514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________________________</w:t>
      </w: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 xml:space="preserve">5. </w:t>
      </w:r>
      <w:r w:rsidRPr="00811EAB">
        <w:rPr>
          <w:rFonts w:ascii="Times New Roman" w:hAnsi="Times New Roman" w:cs="Times New Roman"/>
          <w:sz w:val="24"/>
        </w:rPr>
        <w:t xml:space="preserve"> </w:t>
      </w:r>
      <w:proofErr w:type="spellStart"/>
      <w:r w:rsidRPr="00E2470A">
        <w:rPr>
          <w:rFonts w:ascii="Times New Roman" w:hAnsi="Times New Roman" w:cs="Times New Roman"/>
          <w:i/>
          <w:sz w:val="24"/>
        </w:rPr>
        <w:t>Anger</w:t>
      </w:r>
      <w:proofErr w:type="spellEnd"/>
      <w:r w:rsidRPr="00811EAB">
        <w:rPr>
          <w:rFonts w:ascii="Times New Roman" w:hAnsi="Times New Roman" w:cs="Times New Roman"/>
          <w:sz w:val="24"/>
        </w:rPr>
        <w:t xml:space="preserve"> [1-4]</w:t>
      </w:r>
    </w:p>
    <w:p w:rsidR="00811EAB" w:rsidRPr="00811EAB" w:rsidRDefault="00811EAB" w:rsidP="00DE6CB8">
      <w:pPr>
        <w:spacing w:line="360" w:lineRule="auto"/>
        <w:ind w:left="-567" w:right="-568" w:firstLine="567"/>
        <w:jc w:val="both"/>
        <w:rPr>
          <w:rFonts w:ascii="Times New Roman" w:hAnsi="Times New Roman" w:cs="Times New Roman"/>
          <w:sz w:val="24"/>
        </w:rPr>
      </w:pPr>
      <w:r w:rsidRPr="00811EAB">
        <w:rPr>
          <w:rFonts w:ascii="Times New Roman" w:hAnsi="Times New Roman" w:cs="Times New Roman"/>
          <w:sz w:val="24"/>
        </w:rPr>
        <w:t>Indica el nivel de ira/enfado que provoca el soneto.</w:t>
      </w: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 xml:space="preserve">6. </w:t>
      </w:r>
      <w:r w:rsidRPr="00811EAB">
        <w:rPr>
          <w:rFonts w:ascii="Times New Roman" w:hAnsi="Times New Roman" w:cs="Times New Roman"/>
          <w:sz w:val="24"/>
        </w:rPr>
        <w:t xml:space="preserve"> </w:t>
      </w:r>
      <w:proofErr w:type="spellStart"/>
      <w:r w:rsidRPr="00E2470A">
        <w:rPr>
          <w:rFonts w:ascii="Times New Roman" w:hAnsi="Times New Roman" w:cs="Times New Roman"/>
          <w:i/>
          <w:sz w:val="24"/>
        </w:rPr>
        <w:t>Fear</w:t>
      </w:r>
      <w:proofErr w:type="spellEnd"/>
      <w:r w:rsidRPr="00811EAB">
        <w:rPr>
          <w:rFonts w:ascii="Times New Roman" w:hAnsi="Times New Roman" w:cs="Times New Roman"/>
          <w:sz w:val="24"/>
        </w:rPr>
        <w:t xml:space="preserve"> [1-4]</w:t>
      </w:r>
    </w:p>
    <w:p w:rsidR="00811EAB" w:rsidRDefault="00811EAB" w:rsidP="00DE6CB8">
      <w:pPr>
        <w:spacing w:line="360" w:lineRule="auto"/>
        <w:ind w:left="-567" w:right="-568" w:firstLine="567"/>
        <w:jc w:val="both"/>
        <w:rPr>
          <w:rFonts w:ascii="Times New Roman" w:hAnsi="Times New Roman" w:cs="Times New Roman"/>
          <w:sz w:val="24"/>
        </w:rPr>
      </w:pPr>
      <w:r w:rsidRPr="00811EAB">
        <w:rPr>
          <w:rFonts w:ascii="Times New Roman" w:hAnsi="Times New Roman" w:cs="Times New Roman"/>
          <w:sz w:val="24"/>
        </w:rPr>
        <w:t xml:space="preserve">Indica el nivel de miedo que provoca el soneto. </w:t>
      </w:r>
    </w:p>
    <w:p w:rsidR="00DD42C5" w:rsidRPr="00811EAB" w:rsidRDefault="00DD42C5" w:rsidP="00DE6CB8">
      <w:pPr>
        <w:spacing w:line="360" w:lineRule="auto"/>
        <w:ind w:left="-567" w:right="-568" w:firstLine="567"/>
        <w:jc w:val="both"/>
        <w:rPr>
          <w:rFonts w:ascii="Times New Roman" w:hAnsi="Times New Roman" w:cs="Times New Roman"/>
          <w:sz w:val="24"/>
        </w:rPr>
      </w:pP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lastRenderedPageBreak/>
        <w:t xml:space="preserve">7. </w:t>
      </w:r>
      <w:r w:rsidRPr="00811EAB">
        <w:rPr>
          <w:rFonts w:ascii="Times New Roman" w:hAnsi="Times New Roman" w:cs="Times New Roman"/>
          <w:sz w:val="24"/>
        </w:rPr>
        <w:t xml:space="preserve"> </w:t>
      </w:r>
      <w:proofErr w:type="spellStart"/>
      <w:r w:rsidRPr="00E2470A">
        <w:rPr>
          <w:rFonts w:ascii="Times New Roman" w:hAnsi="Times New Roman" w:cs="Times New Roman"/>
          <w:i/>
          <w:sz w:val="24"/>
        </w:rPr>
        <w:t>Disgust</w:t>
      </w:r>
      <w:proofErr w:type="spellEnd"/>
      <w:r w:rsidRPr="00811EAB">
        <w:rPr>
          <w:rFonts w:ascii="Times New Roman" w:hAnsi="Times New Roman" w:cs="Times New Roman"/>
          <w:sz w:val="24"/>
        </w:rPr>
        <w:t xml:space="preserve"> [1-4]</w:t>
      </w:r>
    </w:p>
    <w:p w:rsidR="00811EAB" w:rsidRDefault="00811EAB" w:rsidP="00DD42C5">
      <w:pPr>
        <w:spacing w:line="360" w:lineRule="auto"/>
        <w:ind w:left="-567" w:right="-568" w:firstLine="567"/>
        <w:jc w:val="both"/>
        <w:rPr>
          <w:rFonts w:ascii="Times New Roman" w:hAnsi="Times New Roman" w:cs="Times New Roman"/>
          <w:sz w:val="24"/>
        </w:rPr>
      </w:pPr>
      <w:r w:rsidRPr="00811EAB">
        <w:rPr>
          <w:rFonts w:ascii="Times New Roman" w:hAnsi="Times New Roman" w:cs="Times New Roman"/>
          <w:sz w:val="24"/>
        </w:rPr>
        <w:t>Indica el nivel de repugnancia/</w:t>
      </w:r>
      <w:r w:rsidR="00DD42C5">
        <w:rPr>
          <w:rFonts w:ascii="Times New Roman" w:hAnsi="Times New Roman" w:cs="Times New Roman"/>
          <w:sz w:val="24"/>
        </w:rPr>
        <w:t>aversión que provoca el soneto.</w:t>
      </w:r>
    </w:p>
    <w:p w:rsidR="00174FF1" w:rsidRPr="00DD42C5" w:rsidRDefault="00DE5285" w:rsidP="00DE6CB8">
      <w:pPr>
        <w:spacing w:line="360" w:lineRule="auto"/>
        <w:ind w:left="-567" w:right="-568" w:firstLine="567"/>
        <w:jc w:val="both"/>
        <w:rPr>
          <w:rFonts w:ascii="Times New Roman" w:hAnsi="Times New Roman" w:cs="Times New Roman"/>
          <w:sz w:val="24"/>
        </w:rPr>
      </w:pPr>
      <w:r w:rsidRPr="00DE5285">
        <w:rPr>
          <w:rFonts w:ascii="Times New Roman" w:hAnsi="Times New Roman" w:cs="Times New Roman"/>
          <w:b/>
          <w:sz w:val="24"/>
        </w:rPr>
        <w:t>Ejemplo:</w:t>
      </w:r>
      <w:r w:rsidR="00DD42C5">
        <w:rPr>
          <w:rFonts w:ascii="Times New Roman" w:hAnsi="Times New Roman" w:cs="Times New Roman"/>
          <w:b/>
          <w:sz w:val="24"/>
        </w:rPr>
        <w:t xml:space="preserve"> </w:t>
      </w:r>
      <w:r w:rsidR="00DD42C5" w:rsidRPr="00DD42C5">
        <w:rPr>
          <w:rFonts w:ascii="Times New Roman" w:hAnsi="Times New Roman" w:cs="Times New Roman"/>
          <w:sz w:val="24"/>
        </w:rPr>
        <w:t>Según la experiencia adquirida tras el análisis realizado,</w:t>
      </w:r>
      <w:r w:rsidR="00DD42C5">
        <w:rPr>
          <w:rFonts w:ascii="Times New Roman" w:hAnsi="Times New Roman" w:cs="Times New Roman"/>
          <w:b/>
          <w:sz w:val="24"/>
        </w:rPr>
        <w:t xml:space="preserve"> </w:t>
      </w:r>
      <w:proofErr w:type="spellStart"/>
      <w:r w:rsidR="00DD42C5" w:rsidRPr="00E2470A">
        <w:rPr>
          <w:rFonts w:ascii="Times New Roman" w:hAnsi="Times New Roman" w:cs="Times New Roman"/>
          <w:i/>
          <w:sz w:val="24"/>
        </w:rPr>
        <w:t>Anger</w:t>
      </w:r>
      <w:proofErr w:type="spellEnd"/>
      <w:r w:rsidR="00DD42C5" w:rsidRPr="00811EAB">
        <w:rPr>
          <w:rFonts w:ascii="Times New Roman" w:hAnsi="Times New Roman" w:cs="Times New Roman"/>
          <w:sz w:val="24"/>
        </w:rPr>
        <w:t xml:space="preserve"> [1-4]</w:t>
      </w:r>
      <w:r w:rsidR="00DD42C5">
        <w:rPr>
          <w:rFonts w:ascii="Times New Roman" w:hAnsi="Times New Roman" w:cs="Times New Roman"/>
          <w:sz w:val="24"/>
        </w:rPr>
        <w:t xml:space="preserve"> y </w:t>
      </w:r>
      <w:proofErr w:type="spellStart"/>
      <w:r w:rsidR="00DD42C5" w:rsidRPr="00E2470A">
        <w:rPr>
          <w:rFonts w:ascii="Times New Roman" w:hAnsi="Times New Roman" w:cs="Times New Roman"/>
          <w:i/>
          <w:sz w:val="24"/>
        </w:rPr>
        <w:t>Disgust</w:t>
      </w:r>
      <w:proofErr w:type="spellEnd"/>
      <w:r w:rsidR="00DD42C5" w:rsidRPr="00811EAB">
        <w:rPr>
          <w:rFonts w:ascii="Times New Roman" w:hAnsi="Times New Roman" w:cs="Times New Roman"/>
          <w:sz w:val="24"/>
        </w:rPr>
        <w:t xml:space="preserve"> [1-4]</w:t>
      </w:r>
      <w:r w:rsidR="00DD42C5">
        <w:rPr>
          <w:rFonts w:ascii="Times New Roman" w:hAnsi="Times New Roman" w:cs="Times New Roman"/>
          <w:sz w:val="24"/>
        </w:rPr>
        <w:t xml:space="preserve"> son parámetros que, en la mayoría de los casos, se equiparan o van de la mano, puesto que en muchos de los poemas el sentimiento de en</w:t>
      </w:r>
      <w:r w:rsidR="00437D0A">
        <w:rPr>
          <w:rFonts w:ascii="Times New Roman" w:hAnsi="Times New Roman" w:cs="Times New Roman"/>
          <w:sz w:val="24"/>
        </w:rPr>
        <w:t xml:space="preserve">fado deriva hacia el disgusto. </w:t>
      </w:r>
      <w:r w:rsidR="00DD42C5">
        <w:rPr>
          <w:rFonts w:ascii="Times New Roman" w:hAnsi="Times New Roman" w:cs="Times New Roman"/>
          <w:sz w:val="24"/>
        </w:rPr>
        <w:t xml:space="preserve">De ahí el caso del soneto nº4, valoradas ambas categorías con un 4. </w:t>
      </w:r>
      <w:proofErr w:type="spellStart"/>
      <w:r w:rsidR="00DD42C5" w:rsidRPr="00E2470A">
        <w:rPr>
          <w:rFonts w:ascii="Times New Roman" w:hAnsi="Times New Roman" w:cs="Times New Roman"/>
          <w:i/>
          <w:sz w:val="24"/>
        </w:rPr>
        <w:t>Fear</w:t>
      </w:r>
      <w:proofErr w:type="spellEnd"/>
      <w:r w:rsidR="00DD42C5" w:rsidRPr="00811EAB">
        <w:rPr>
          <w:rFonts w:ascii="Times New Roman" w:hAnsi="Times New Roman" w:cs="Times New Roman"/>
          <w:sz w:val="24"/>
        </w:rPr>
        <w:t xml:space="preserve"> [1-4]</w:t>
      </w:r>
      <w:r w:rsidR="00DD42C5">
        <w:rPr>
          <w:rFonts w:ascii="Times New Roman" w:hAnsi="Times New Roman" w:cs="Times New Roman"/>
          <w:sz w:val="24"/>
        </w:rPr>
        <w:t xml:space="preserve"> será catalogada con un 1, puesto que el nivel de esperanza que ofrece el poema anula por completo el sentimiento de temor. Un caso en el que los tres parámetros estén balanceados es el del poema nº 6, etiquetados con un 1, ya que el soneto provoca emociones más positivas</w:t>
      </w:r>
      <w:r w:rsidR="00437D0A">
        <w:rPr>
          <w:rFonts w:ascii="Times New Roman" w:hAnsi="Times New Roman" w:cs="Times New Roman"/>
          <w:sz w:val="24"/>
        </w:rPr>
        <w:t>.</w:t>
      </w:r>
    </w:p>
    <w:p w:rsidR="006D5148" w:rsidRPr="00811EAB" w:rsidRDefault="006D5148" w:rsidP="006D514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________________________</w:t>
      </w:r>
    </w:p>
    <w:p w:rsidR="00811EAB" w:rsidRPr="00811EAB" w:rsidRDefault="00811EAB" w:rsidP="00DE6CB8">
      <w:pPr>
        <w:spacing w:line="360" w:lineRule="auto"/>
        <w:ind w:left="-567" w:right="-568" w:firstLine="567"/>
        <w:jc w:val="both"/>
        <w:rPr>
          <w:rFonts w:ascii="Times New Roman" w:hAnsi="Times New Roman" w:cs="Times New Roman"/>
          <w:sz w:val="24"/>
        </w:rPr>
      </w:pPr>
      <w:bookmarkStart w:id="0" w:name="_GoBack"/>
      <w:bookmarkEnd w:id="0"/>
      <w:r>
        <w:rPr>
          <w:rFonts w:ascii="Times New Roman" w:hAnsi="Times New Roman" w:cs="Times New Roman"/>
          <w:sz w:val="24"/>
        </w:rPr>
        <w:t>8.</w:t>
      </w:r>
      <w:r w:rsidRPr="00811EAB">
        <w:rPr>
          <w:rFonts w:ascii="Times New Roman" w:hAnsi="Times New Roman" w:cs="Times New Roman"/>
          <w:sz w:val="24"/>
        </w:rPr>
        <w:t xml:space="preserve"> </w:t>
      </w:r>
      <w:proofErr w:type="spellStart"/>
      <w:r w:rsidRPr="00E2470A">
        <w:rPr>
          <w:rFonts w:ascii="Times New Roman" w:hAnsi="Times New Roman" w:cs="Times New Roman"/>
          <w:i/>
          <w:sz w:val="24"/>
        </w:rPr>
        <w:t>Concreteness</w:t>
      </w:r>
      <w:proofErr w:type="spellEnd"/>
      <w:r w:rsidRPr="00811EAB">
        <w:rPr>
          <w:rFonts w:ascii="Times New Roman" w:hAnsi="Times New Roman" w:cs="Times New Roman"/>
          <w:sz w:val="24"/>
        </w:rPr>
        <w:t xml:space="preserve"> [1-4]</w:t>
      </w:r>
    </w:p>
    <w:p w:rsidR="00811EAB" w:rsidRPr="00811EAB" w:rsidRDefault="00811EAB" w:rsidP="00DE6CB8">
      <w:pPr>
        <w:spacing w:line="360" w:lineRule="auto"/>
        <w:ind w:left="-567" w:right="-568" w:firstLine="567"/>
        <w:jc w:val="both"/>
        <w:rPr>
          <w:rFonts w:ascii="Times New Roman" w:hAnsi="Times New Roman" w:cs="Times New Roman"/>
          <w:sz w:val="24"/>
        </w:rPr>
      </w:pPr>
      <w:proofErr w:type="spellStart"/>
      <w:r w:rsidRPr="00E2470A">
        <w:rPr>
          <w:rFonts w:ascii="Times New Roman" w:hAnsi="Times New Roman" w:cs="Times New Roman"/>
          <w:i/>
          <w:sz w:val="24"/>
        </w:rPr>
        <w:t>Concreteness</w:t>
      </w:r>
      <w:proofErr w:type="spellEnd"/>
      <w:r w:rsidRPr="00811EAB">
        <w:rPr>
          <w:rFonts w:ascii="Times New Roman" w:hAnsi="Times New Roman" w:cs="Times New Roman"/>
          <w:sz w:val="24"/>
        </w:rPr>
        <w:t xml:space="preserve"> se define como el grado de especificidad del soneto.</w:t>
      </w: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9.</w:t>
      </w:r>
      <w:r w:rsidRPr="00811EAB">
        <w:rPr>
          <w:rFonts w:ascii="Times New Roman" w:hAnsi="Times New Roman" w:cs="Times New Roman"/>
          <w:sz w:val="24"/>
        </w:rPr>
        <w:t xml:space="preserve"> </w:t>
      </w:r>
      <w:proofErr w:type="spellStart"/>
      <w:r w:rsidRPr="00E2470A">
        <w:rPr>
          <w:rFonts w:ascii="Times New Roman" w:hAnsi="Times New Roman" w:cs="Times New Roman"/>
          <w:i/>
          <w:sz w:val="24"/>
        </w:rPr>
        <w:t>Imageability</w:t>
      </w:r>
      <w:proofErr w:type="spellEnd"/>
      <w:r w:rsidRPr="00811EAB">
        <w:rPr>
          <w:rFonts w:ascii="Times New Roman" w:hAnsi="Times New Roman" w:cs="Times New Roman"/>
          <w:sz w:val="24"/>
        </w:rPr>
        <w:t xml:space="preserve"> [1-4]</w:t>
      </w:r>
    </w:p>
    <w:p w:rsidR="00811EAB" w:rsidRPr="00811EAB" w:rsidRDefault="00811EAB" w:rsidP="007D41F8">
      <w:pPr>
        <w:spacing w:line="360" w:lineRule="auto"/>
        <w:ind w:left="-567" w:right="-568" w:firstLine="567"/>
        <w:jc w:val="both"/>
        <w:rPr>
          <w:rFonts w:ascii="Times New Roman" w:hAnsi="Times New Roman" w:cs="Times New Roman"/>
          <w:sz w:val="24"/>
        </w:rPr>
      </w:pPr>
      <w:proofErr w:type="spellStart"/>
      <w:r w:rsidRPr="00E2470A">
        <w:rPr>
          <w:rFonts w:ascii="Times New Roman" w:hAnsi="Times New Roman" w:cs="Times New Roman"/>
          <w:i/>
          <w:sz w:val="24"/>
        </w:rPr>
        <w:t>Imageability</w:t>
      </w:r>
      <w:proofErr w:type="spellEnd"/>
      <w:r w:rsidRPr="00811EAB">
        <w:rPr>
          <w:rFonts w:ascii="Times New Roman" w:hAnsi="Times New Roman" w:cs="Times New Roman"/>
          <w:sz w:val="24"/>
        </w:rPr>
        <w:t xml:space="preserve"> se define como la facilidad o dificultad de constr</w:t>
      </w:r>
      <w:r w:rsidR="007D41F8">
        <w:rPr>
          <w:rFonts w:ascii="Times New Roman" w:hAnsi="Times New Roman" w:cs="Times New Roman"/>
          <w:sz w:val="24"/>
        </w:rPr>
        <w:t xml:space="preserve">uir una imagen mental asociada </w:t>
      </w:r>
      <w:r w:rsidRPr="00811EAB">
        <w:rPr>
          <w:rFonts w:ascii="Times New Roman" w:hAnsi="Times New Roman" w:cs="Times New Roman"/>
          <w:sz w:val="24"/>
        </w:rPr>
        <w:t>a dicho soneto.</w:t>
      </w:r>
    </w:p>
    <w:p w:rsidR="00811EAB" w:rsidRPr="00811EAB" w:rsidRDefault="00811EAB"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 xml:space="preserve">10. </w:t>
      </w:r>
      <w:proofErr w:type="spellStart"/>
      <w:r w:rsidR="00093F98" w:rsidRPr="00E2470A">
        <w:rPr>
          <w:rFonts w:ascii="Times New Roman" w:hAnsi="Times New Roman" w:cs="Times New Roman"/>
          <w:i/>
          <w:sz w:val="24"/>
        </w:rPr>
        <w:t>Context</w:t>
      </w:r>
      <w:proofErr w:type="spellEnd"/>
      <w:r w:rsidR="00093F98" w:rsidRPr="00E2470A">
        <w:rPr>
          <w:rFonts w:ascii="Times New Roman" w:hAnsi="Times New Roman" w:cs="Times New Roman"/>
          <w:i/>
          <w:sz w:val="24"/>
        </w:rPr>
        <w:t xml:space="preserve"> </w:t>
      </w:r>
      <w:proofErr w:type="spellStart"/>
      <w:r w:rsidR="00093F98" w:rsidRPr="00E2470A">
        <w:rPr>
          <w:rFonts w:ascii="Times New Roman" w:hAnsi="Times New Roman" w:cs="Times New Roman"/>
          <w:i/>
          <w:sz w:val="24"/>
        </w:rPr>
        <w:t>A</w:t>
      </w:r>
      <w:r w:rsidRPr="00E2470A">
        <w:rPr>
          <w:rFonts w:ascii="Times New Roman" w:hAnsi="Times New Roman" w:cs="Times New Roman"/>
          <w:i/>
          <w:sz w:val="24"/>
        </w:rPr>
        <w:t>vailability</w:t>
      </w:r>
      <w:proofErr w:type="spellEnd"/>
      <w:r w:rsidRPr="00811EAB">
        <w:rPr>
          <w:rFonts w:ascii="Times New Roman" w:hAnsi="Times New Roman" w:cs="Times New Roman"/>
          <w:sz w:val="24"/>
        </w:rPr>
        <w:t xml:space="preserve"> [1-4]</w:t>
      </w:r>
    </w:p>
    <w:p w:rsidR="00811EAB" w:rsidRPr="00811EAB" w:rsidRDefault="00093F98" w:rsidP="00DE6CB8">
      <w:pPr>
        <w:spacing w:line="360" w:lineRule="auto"/>
        <w:ind w:left="-567" w:right="-568" w:firstLine="567"/>
        <w:jc w:val="both"/>
        <w:rPr>
          <w:rFonts w:ascii="Times New Roman" w:hAnsi="Times New Roman" w:cs="Times New Roman"/>
          <w:sz w:val="24"/>
        </w:rPr>
      </w:pPr>
      <w:proofErr w:type="spellStart"/>
      <w:r w:rsidRPr="00E2470A">
        <w:rPr>
          <w:rFonts w:ascii="Times New Roman" w:hAnsi="Times New Roman" w:cs="Times New Roman"/>
          <w:i/>
          <w:sz w:val="24"/>
        </w:rPr>
        <w:t>Context</w:t>
      </w:r>
      <w:proofErr w:type="spellEnd"/>
      <w:r w:rsidRPr="00E2470A">
        <w:rPr>
          <w:rFonts w:ascii="Times New Roman" w:hAnsi="Times New Roman" w:cs="Times New Roman"/>
          <w:i/>
          <w:sz w:val="24"/>
        </w:rPr>
        <w:t xml:space="preserve"> </w:t>
      </w:r>
      <w:proofErr w:type="spellStart"/>
      <w:r w:rsidRPr="00E2470A">
        <w:rPr>
          <w:rFonts w:ascii="Times New Roman" w:hAnsi="Times New Roman" w:cs="Times New Roman"/>
          <w:i/>
          <w:sz w:val="24"/>
        </w:rPr>
        <w:t>A</w:t>
      </w:r>
      <w:r w:rsidR="00811EAB" w:rsidRPr="00E2470A">
        <w:rPr>
          <w:rFonts w:ascii="Times New Roman" w:hAnsi="Times New Roman" w:cs="Times New Roman"/>
          <w:i/>
          <w:sz w:val="24"/>
        </w:rPr>
        <w:t>vailability</w:t>
      </w:r>
      <w:proofErr w:type="spellEnd"/>
      <w:r w:rsidR="00811EAB" w:rsidRPr="00811EAB">
        <w:rPr>
          <w:rFonts w:ascii="Times New Roman" w:hAnsi="Times New Roman" w:cs="Times New Roman"/>
          <w:sz w:val="24"/>
        </w:rPr>
        <w:t xml:space="preserve"> se define como la facilidad o dificultad de asociar el soneto con un contexto en el que pudiese aparecer.</w:t>
      </w:r>
    </w:p>
    <w:p w:rsidR="006B2E3B" w:rsidRPr="007D41F8" w:rsidRDefault="00DE5285" w:rsidP="00DE6CB8">
      <w:pPr>
        <w:spacing w:line="360" w:lineRule="auto"/>
        <w:ind w:left="-567" w:right="-568" w:firstLine="567"/>
        <w:jc w:val="both"/>
        <w:rPr>
          <w:rFonts w:ascii="Times New Roman" w:hAnsi="Times New Roman" w:cs="Times New Roman"/>
          <w:sz w:val="24"/>
        </w:rPr>
      </w:pPr>
      <w:r w:rsidRPr="00DE5285">
        <w:rPr>
          <w:rFonts w:ascii="Times New Roman" w:hAnsi="Times New Roman" w:cs="Times New Roman"/>
          <w:b/>
          <w:sz w:val="24"/>
        </w:rPr>
        <w:t>Ejemplo:</w:t>
      </w:r>
      <w:r w:rsidR="007D41F8">
        <w:rPr>
          <w:rFonts w:ascii="Times New Roman" w:hAnsi="Times New Roman" w:cs="Times New Roman"/>
          <w:b/>
          <w:sz w:val="24"/>
        </w:rPr>
        <w:t xml:space="preserve"> </w:t>
      </w:r>
      <w:r w:rsidR="007D41F8" w:rsidRPr="007D41F8">
        <w:rPr>
          <w:rFonts w:ascii="Times New Roman" w:hAnsi="Times New Roman" w:cs="Times New Roman"/>
          <w:sz w:val="24"/>
        </w:rPr>
        <w:t>La conclusión extraída del análisis de dichos parámetros es que son los más balanceados de entre los diez presentados.</w:t>
      </w:r>
      <w:r w:rsidR="007D41F8">
        <w:rPr>
          <w:rFonts w:ascii="Times New Roman" w:hAnsi="Times New Roman" w:cs="Times New Roman"/>
          <w:b/>
          <w:sz w:val="24"/>
        </w:rPr>
        <w:t xml:space="preserve"> </w:t>
      </w:r>
      <w:r w:rsidR="007D41F8" w:rsidRPr="007D41F8">
        <w:rPr>
          <w:rFonts w:ascii="Times New Roman" w:hAnsi="Times New Roman" w:cs="Times New Roman"/>
          <w:sz w:val="24"/>
        </w:rPr>
        <w:t xml:space="preserve">La especificidad, la capacidad de construir una imagen mental y el contexto  </w:t>
      </w:r>
      <w:r w:rsidR="007D41F8">
        <w:rPr>
          <w:rFonts w:ascii="Times New Roman" w:hAnsi="Times New Roman" w:cs="Times New Roman"/>
          <w:sz w:val="24"/>
        </w:rPr>
        <w:t xml:space="preserve">están estrechamente relacionados. El poema nº 48 es ejemplo de ello, siendo todos sus valores de 4. </w:t>
      </w:r>
    </w:p>
    <w:p w:rsidR="00AA2F1A" w:rsidRPr="006B2E3B" w:rsidRDefault="007D41F8" w:rsidP="00DE6CB8">
      <w:pPr>
        <w:spacing w:line="360" w:lineRule="auto"/>
        <w:ind w:left="-567" w:right="-568" w:firstLine="567"/>
        <w:jc w:val="both"/>
        <w:rPr>
          <w:rFonts w:ascii="Times New Roman" w:hAnsi="Times New Roman" w:cs="Times New Roman"/>
          <w:sz w:val="24"/>
        </w:rPr>
      </w:pPr>
      <w:r>
        <w:rPr>
          <w:rFonts w:ascii="Times New Roman" w:hAnsi="Times New Roman" w:cs="Times New Roman"/>
          <w:sz w:val="24"/>
        </w:rPr>
        <w:t>Por otra parte, s</w:t>
      </w:r>
      <w:r w:rsidR="006B2E3B" w:rsidRPr="006B2E3B">
        <w:rPr>
          <w:rFonts w:ascii="Times New Roman" w:hAnsi="Times New Roman" w:cs="Times New Roman"/>
          <w:sz w:val="24"/>
        </w:rPr>
        <w:t xml:space="preserve">e han incluido en este </w:t>
      </w:r>
      <w:r>
        <w:rPr>
          <w:rFonts w:ascii="Times New Roman" w:hAnsi="Times New Roman" w:cs="Times New Roman"/>
          <w:sz w:val="24"/>
        </w:rPr>
        <w:t>análisis</w:t>
      </w:r>
      <w:r w:rsidR="006B2E3B" w:rsidRPr="006B2E3B">
        <w:rPr>
          <w:rFonts w:ascii="Times New Roman" w:hAnsi="Times New Roman" w:cs="Times New Roman"/>
          <w:sz w:val="24"/>
        </w:rPr>
        <w:t xml:space="preserve"> 21 estados mentales que responde</w:t>
      </w:r>
      <w:r>
        <w:rPr>
          <w:rFonts w:ascii="Times New Roman" w:hAnsi="Times New Roman" w:cs="Times New Roman"/>
          <w:sz w:val="24"/>
        </w:rPr>
        <w:t>n</w:t>
      </w:r>
      <w:r w:rsidR="006B2E3B" w:rsidRPr="006B2E3B">
        <w:rPr>
          <w:rFonts w:ascii="Times New Roman" w:hAnsi="Times New Roman" w:cs="Times New Roman"/>
          <w:sz w:val="24"/>
        </w:rPr>
        <w:t xml:space="preserve"> a la pregunta: </w:t>
      </w:r>
      <w:r>
        <w:rPr>
          <w:rFonts w:ascii="Times New Roman" w:hAnsi="Times New Roman" w:cs="Times New Roman"/>
          <w:sz w:val="24"/>
        </w:rPr>
        <w:t>“</w:t>
      </w:r>
      <w:r w:rsidR="006B2E3B" w:rsidRPr="006B2E3B">
        <w:rPr>
          <w:rFonts w:ascii="Times New Roman" w:hAnsi="Times New Roman" w:cs="Times New Roman"/>
          <w:sz w:val="24"/>
        </w:rPr>
        <w:t>¿Cómo te ayuda este poema a comprender el estado mental?</w:t>
      </w:r>
      <w:r>
        <w:rPr>
          <w:rFonts w:ascii="Times New Roman" w:hAnsi="Times New Roman" w:cs="Times New Roman"/>
          <w:sz w:val="24"/>
        </w:rPr>
        <w:t>”</w:t>
      </w:r>
      <w:r w:rsidR="006B2E3B" w:rsidRPr="006B2E3B">
        <w:rPr>
          <w:rFonts w:ascii="Times New Roman" w:hAnsi="Times New Roman" w:cs="Times New Roman"/>
          <w:sz w:val="24"/>
        </w:rPr>
        <w:t xml:space="preserve">. En torno a </w:t>
      </w:r>
      <w:r>
        <w:rPr>
          <w:rFonts w:ascii="Times New Roman" w:hAnsi="Times New Roman" w:cs="Times New Roman"/>
          <w:sz w:val="24"/>
        </w:rPr>
        <w:t xml:space="preserve">ella se ha valorado la presencia o ausencia </w:t>
      </w:r>
      <w:r w:rsidR="006B2E3B" w:rsidRPr="006B2E3B">
        <w:rPr>
          <w:rFonts w:ascii="Times New Roman" w:hAnsi="Times New Roman" w:cs="Times New Roman"/>
          <w:sz w:val="24"/>
        </w:rPr>
        <w:t xml:space="preserve">de </w:t>
      </w:r>
      <w:r>
        <w:rPr>
          <w:rFonts w:ascii="Times New Roman" w:hAnsi="Times New Roman" w:cs="Times New Roman"/>
          <w:sz w:val="24"/>
        </w:rPr>
        <w:t>dichos</w:t>
      </w:r>
      <w:r w:rsidR="006B2E3B" w:rsidRPr="006B2E3B">
        <w:rPr>
          <w:rFonts w:ascii="Times New Roman" w:hAnsi="Times New Roman" w:cs="Times New Roman"/>
          <w:sz w:val="24"/>
        </w:rPr>
        <w:t xml:space="preserve"> estado</w:t>
      </w:r>
      <w:r>
        <w:rPr>
          <w:rFonts w:ascii="Times New Roman" w:hAnsi="Times New Roman" w:cs="Times New Roman"/>
          <w:sz w:val="24"/>
        </w:rPr>
        <w:t>s</w:t>
      </w:r>
      <w:r w:rsidR="006B2E3B" w:rsidRPr="006B2E3B">
        <w:rPr>
          <w:rFonts w:ascii="Times New Roman" w:hAnsi="Times New Roman" w:cs="Times New Roman"/>
          <w:sz w:val="24"/>
        </w:rPr>
        <w:t xml:space="preserve"> mentales en cada uno de los sonetos. En este caso no </w:t>
      </w:r>
      <w:r>
        <w:rPr>
          <w:rFonts w:ascii="Times New Roman" w:hAnsi="Times New Roman" w:cs="Times New Roman"/>
          <w:sz w:val="24"/>
        </w:rPr>
        <w:t>serán valorados mediante</w:t>
      </w:r>
      <w:r w:rsidR="006B2E3B" w:rsidRPr="006B2E3B">
        <w:rPr>
          <w:rFonts w:ascii="Times New Roman" w:hAnsi="Times New Roman" w:cs="Times New Roman"/>
          <w:sz w:val="24"/>
        </w:rPr>
        <w:t xml:space="preserve"> escalas </w:t>
      </w:r>
      <w:r>
        <w:rPr>
          <w:rFonts w:ascii="Times New Roman" w:hAnsi="Times New Roman" w:cs="Times New Roman"/>
          <w:sz w:val="24"/>
        </w:rPr>
        <w:t>del 1-4, sino mediante el binomio 0-1 que reflejen la ausencia o</w:t>
      </w:r>
      <w:r w:rsidR="006B2E3B" w:rsidRPr="006B2E3B">
        <w:rPr>
          <w:rFonts w:ascii="Times New Roman" w:hAnsi="Times New Roman" w:cs="Times New Roman"/>
          <w:sz w:val="24"/>
        </w:rPr>
        <w:t xml:space="preserve"> presen</w:t>
      </w:r>
      <w:r>
        <w:rPr>
          <w:rFonts w:ascii="Times New Roman" w:hAnsi="Times New Roman" w:cs="Times New Roman"/>
          <w:sz w:val="24"/>
        </w:rPr>
        <w:t>cia, respectivamente.</w:t>
      </w:r>
      <w:r w:rsidR="00E2470A">
        <w:rPr>
          <w:rFonts w:ascii="Times New Roman" w:hAnsi="Times New Roman" w:cs="Times New Roman"/>
          <w:sz w:val="24"/>
        </w:rPr>
        <w:t xml:space="preserve"> Estos estados mentales han sido reducidos para facilitar el nivel de concreción, puesto que el número original era de 91.</w:t>
      </w:r>
    </w:p>
    <w:sectPr w:rsidR="00AA2F1A" w:rsidRPr="006B2E3B">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F2E" w:rsidRDefault="00A73F2E" w:rsidP="001450A9">
      <w:pPr>
        <w:spacing w:after="0" w:line="240" w:lineRule="auto"/>
      </w:pPr>
      <w:r>
        <w:separator/>
      </w:r>
    </w:p>
  </w:endnote>
  <w:endnote w:type="continuationSeparator" w:id="0">
    <w:p w:rsidR="00A73F2E" w:rsidRDefault="00A73F2E" w:rsidP="00145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98877"/>
      <w:docPartObj>
        <w:docPartGallery w:val="Page Numbers (Bottom of Page)"/>
        <w:docPartUnique/>
      </w:docPartObj>
    </w:sdtPr>
    <w:sdtContent>
      <w:p w:rsidR="001450A9" w:rsidRDefault="001450A9">
        <w:pPr>
          <w:pStyle w:val="Piedepgina"/>
          <w:jc w:val="right"/>
        </w:pPr>
        <w:r>
          <w:fldChar w:fldCharType="begin"/>
        </w:r>
        <w:r>
          <w:instrText>PAGE   \* MERGEFORMAT</w:instrText>
        </w:r>
        <w:r>
          <w:fldChar w:fldCharType="separate"/>
        </w:r>
        <w:r w:rsidR="00B5280E" w:rsidRPr="00B5280E">
          <w:rPr>
            <w:noProof/>
            <w:lang w:val="es-ES"/>
          </w:rPr>
          <w:t>1</w:t>
        </w:r>
        <w:r>
          <w:fldChar w:fldCharType="end"/>
        </w:r>
      </w:p>
    </w:sdtContent>
  </w:sdt>
  <w:p w:rsidR="001450A9" w:rsidRDefault="001450A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F2E" w:rsidRDefault="00A73F2E" w:rsidP="001450A9">
      <w:pPr>
        <w:spacing w:after="0" w:line="240" w:lineRule="auto"/>
      </w:pPr>
      <w:r>
        <w:separator/>
      </w:r>
    </w:p>
  </w:footnote>
  <w:footnote w:type="continuationSeparator" w:id="0">
    <w:p w:rsidR="00A73F2E" w:rsidRDefault="00A73F2E" w:rsidP="001450A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E3B"/>
    <w:rsid w:val="00017C00"/>
    <w:rsid w:val="00050DEC"/>
    <w:rsid w:val="0008592C"/>
    <w:rsid w:val="00086AA4"/>
    <w:rsid w:val="00093F98"/>
    <w:rsid w:val="000C31C0"/>
    <w:rsid w:val="000D60B7"/>
    <w:rsid w:val="000E2A97"/>
    <w:rsid w:val="000F3C7C"/>
    <w:rsid w:val="000F3FF6"/>
    <w:rsid w:val="001018EB"/>
    <w:rsid w:val="001209B1"/>
    <w:rsid w:val="00140D2B"/>
    <w:rsid w:val="001450A9"/>
    <w:rsid w:val="00161D23"/>
    <w:rsid w:val="00170E7C"/>
    <w:rsid w:val="00174FF1"/>
    <w:rsid w:val="001840CE"/>
    <w:rsid w:val="0019544A"/>
    <w:rsid w:val="001B1461"/>
    <w:rsid w:val="001B5A79"/>
    <w:rsid w:val="001B7477"/>
    <w:rsid w:val="001E5BFC"/>
    <w:rsid w:val="00201037"/>
    <w:rsid w:val="002241F0"/>
    <w:rsid w:val="00255E2A"/>
    <w:rsid w:val="00260DB8"/>
    <w:rsid w:val="002612B0"/>
    <w:rsid w:val="0027099D"/>
    <w:rsid w:val="00292041"/>
    <w:rsid w:val="002C6595"/>
    <w:rsid w:val="002D29B5"/>
    <w:rsid w:val="002D2A9F"/>
    <w:rsid w:val="002D38A4"/>
    <w:rsid w:val="002E4BD1"/>
    <w:rsid w:val="002F331A"/>
    <w:rsid w:val="00310369"/>
    <w:rsid w:val="00311258"/>
    <w:rsid w:val="00320154"/>
    <w:rsid w:val="00331395"/>
    <w:rsid w:val="003531C4"/>
    <w:rsid w:val="003560BB"/>
    <w:rsid w:val="00371F61"/>
    <w:rsid w:val="00377B49"/>
    <w:rsid w:val="00381CB3"/>
    <w:rsid w:val="003913DE"/>
    <w:rsid w:val="00393894"/>
    <w:rsid w:val="003B32E6"/>
    <w:rsid w:val="003E0677"/>
    <w:rsid w:val="003E7FC4"/>
    <w:rsid w:val="003F6739"/>
    <w:rsid w:val="003F7C11"/>
    <w:rsid w:val="00404C54"/>
    <w:rsid w:val="0040537F"/>
    <w:rsid w:val="004203EF"/>
    <w:rsid w:val="0042532C"/>
    <w:rsid w:val="00437D0A"/>
    <w:rsid w:val="0044460C"/>
    <w:rsid w:val="00463143"/>
    <w:rsid w:val="00473A0C"/>
    <w:rsid w:val="004A43F8"/>
    <w:rsid w:val="004D387E"/>
    <w:rsid w:val="00502A4D"/>
    <w:rsid w:val="005038A1"/>
    <w:rsid w:val="00506915"/>
    <w:rsid w:val="00506999"/>
    <w:rsid w:val="005179F6"/>
    <w:rsid w:val="0052134B"/>
    <w:rsid w:val="0052202B"/>
    <w:rsid w:val="005325F4"/>
    <w:rsid w:val="00534420"/>
    <w:rsid w:val="00536D3C"/>
    <w:rsid w:val="005444C2"/>
    <w:rsid w:val="005646EA"/>
    <w:rsid w:val="00596895"/>
    <w:rsid w:val="005978DB"/>
    <w:rsid w:val="005A5458"/>
    <w:rsid w:val="005A6720"/>
    <w:rsid w:val="005E15B7"/>
    <w:rsid w:val="005F6B98"/>
    <w:rsid w:val="006101A6"/>
    <w:rsid w:val="0063007A"/>
    <w:rsid w:val="006358C7"/>
    <w:rsid w:val="00665963"/>
    <w:rsid w:val="0068143B"/>
    <w:rsid w:val="00686844"/>
    <w:rsid w:val="00690DD4"/>
    <w:rsid w:val="0069460D"/>
    <w:rsid w:val="0069708C"/>
    <w:rsid w:val="006A3F40"/>
    <w:rsid w:val="006B2E3B"/>
    <w:rsid w:val="006D49C5"/>
    <w:rsid w:val="006D5148"/>
    <w:rsid w:val="006E1C31"/>
    <w:rsid w:val="006E2941"/>
    <w:rsid w:val="006E351C"/>
    <w:rsid w:val="006F20D9"/>
    <w:rsid w:val="00705AEA"/>
    <w:rsid w:val="00713F2F"/>
    <w:rsid w:val="00726D13"/>
    <w:rsid w:val="007300E5"/>
    <w:rsid w:val="0073756E"/>
    <w:rsid w:val="00744981"/>
    <w:rsid w:val="00752ED8"/>
    <w:rsid w:val="007544EB"/>
    <w:rsid w:val="0076254D"/>
    <w:rsid w:val="00781499"/>
    <w:rsid w:val="00787E50"/>
    <w:rsid w:val="007B1009"/>
    <w:rsid w:val="007B1723"/>
    <w:rsid w:val="007C1AE8"/>
    <w:rsid w:val="007C1FE4"/>
    <w:rsid w:val="007D41F8"/>
    <w:rsid w:val="007F5907"/>
    <w:rsid w:val="008008C9"/>
    <w:rsid w:val="00811EAB"/>
    <w:rsid w:val="00812BF9"/>
    <w:rsid w:val="008141CC"/>
    <w:rsid w:val="008179A1"/>
    <w:rsid w:val="00854102"/>
    <w:rsid w:val="00863C4F"/>
    <w:rsid w:val="00864C2E"/>
    <w:rsid w:val="0086596D"/>
    <w:rsid w:val="00865F4B"/>
    <w:rsid w:val="00866B03"/>
    <w:rsid w:val="008730A3"/>
    <w:rsid w:val="00874120"/>
    <w:rsid w:val="008878A8"/>
    <w:rsid w:val="00890071"/>
    <w:rsid w:val="00890D22"/>
    <w:rsid w:val="008A37FF"/>
    <w:rsid w:val="008A7EFF"/>
    <w:rsid w:val="008B2704"/>
    <w:rsid w:val="008B608F"/>
    <w:rsid w:val="008C27D0"/>
    <w:rsid w:val="008F3236"/>
    <w:rsid w:val="009054F2"/>
    <w:rsid w:val="00906B1E"/>
    <w:rsid w:val="0093368A"/>
    <w:rsid w:val="00937EA2"/>
    <w:rsid w:val="009435F3"/>
    <w:rsid w:val="00971E95"/>
    <w:rsid w:val="00975769"/>
    <w:rsid w:val="00985548"/>
    <w:rsid w:val="009B4EBB"/>
    <w:rsid w:val="009C1F7E"/>
    <w:rsid w:val="009C338F"/>
    <w:rsid w:val="009C39C5"/>
    <w:rsid w:val="009C4948"/>
    <w:rsid w:val="009C62FD"/>
    <w:rsid w:val="009D0FC3"/>
    <w:rsid w:val="009F17C2"/>
    <w:rsid w:val="009F58FF"/>
    <w:rsid w:val="00A01771"/>
    <w:rsid w:val="00A073FF"/>
    <w:rsid w:val="00A13AFF"/>
    <w:rsid w:val="00A23D1E"/>
    <w:rsid w:val="00A24232"/>
    <w:rsid w:val="00A26C05"/>
    <w:rsid w:val="00A342A3"/>
    <w:rsid w:val="00A41541"/>
    <w:rsid w:val="00A545CA"/>
    <w:rsid w:val="00A6589F"/>
    <w:rsid w:val="00A73F2E"/>
    <w:rsid w:val="00A84DB1"/>
    <w:rsid w:val="00AA2F1A"/>
    <w:rsid w:val="00AA4B99"/>
    <w:rsid w:val="00B0523C"/>
    <w:rsid w:val="00B076DA"/>
    <w:rsid w:val="00B16247"/>
    <w:rsid w:val="00B2663A"/>
    <w:rsid w:val="00B30EDA"/>
    <w:rsid w:val="00B361B8"/>
    <w:rsid w:val="00B5280E"/>
    <w:rsid w:val="00B63C74"/>
    <w:rsid w:val="00B70AAA"/>
    <w:rsid w:val="00B7208F"/>
    <w:rsid w:val="00B877CD"/>
    <w:rsid w:val="00BA406F"/>
    <w:rsid w:val="00BD28A0"/>
    <w:rsid w:val="00C03D39"/>
    <w:rsid w:val="00C13BCE"/>
    <w:rsid w:val="00C17DA6"/>
    <w:rsid w:val="00C33F3E"/>
    <w:rsid w:val="00C430C4"/>
    <w:rsid w:val="00C54CA1"/>
    <w:rsid w:val="00C65EC2"/>
    <w:rsid w:val="00C758E5"/>
    <w:rsid w:val="00C807BB"/>
    <w:rsid w:val="00C83DFC"/>
    <w:rsid w:val="00C86E93"/>
    <w:rsid w:val="00C912D6"/>
    <w:rsid w:val="00CA5AB6"/>
    <w:rsid w:val="00CC4D42"/>
    <w:rsid w:val="00CD698C"/>
    <w:rsid w:val="00CE4F43"/>
    <w:rsid w:val="00CF3156"/>
    <w:rsid w:val="00D050B4"/>
    <w:rsid w:val="00D13CF4"/>
    <w:rsid w:val="00D14188"/>
    <w:rsid w:val="00D207D6"/>
    <w:rsid w:val="00D24D3C"/>
    <w:rsid w:val="00D401B6"/>
    <w:rsid w:val="00D40A66"/>
    <w:rsid w:val="00D447AF"/>
    <w:rsid w:val="00D91044"/>
    <w:rsid w:val="00D94A5C"/>
    <w:rsid w:val="00DA2E98"/>
    <w:rsid w:val="00DB292F"/>
    <w:rsid w:val="00DC5D9A"/>
    <w:rsid w:val="00DC73AD"/>
    <w:rsid w:val="00DD42C5"/>
    <w:rsid w:val="00DD4DEC"/>
    <w:rsid w:val="00DE5285"/>
    <w:rsid w:val="00DE6CB8"/>
    <w:rsid w:val="00E1080F"/>
    <w:rsid w:val="00E14DFC"/>
    <w:rsid w:val="00E2191D"/>
    <w:rsid w:val="00E2470A"/>
    <w:rsid w:val="00E3101C"/>
    <w:rsid w:val="00E33411"/>
    <w:rsid w:val="00E42812"/>
    <w:rsid w:val="00E6272C"/>
    <w:rsid w:val="00E64913"/>
    <w:rsid w:val="00E97A14"/>
    <w:rsid w:val="00EB056D"/>
    <w:rsid w:val="00EC4CD0"/>
    <w:rsid w:val="00ED7A09"/>
    <w:rsid w:val="00EE080C"/>
    <w:rsid w:val="00EE32BF"/>
    <w:rsid w:val="00EF2792"/>
    <w:rsid w:val="00F02F4E"/>
    <w:rsid w:val="00F0462A"/>
    <w:rsid w:val="00F12C42"/>
    <w:rsid w:val="00F17EE7"/>
    <w:rsid w:val="00F651D3"/>
    <w:rsid w:val="00F71F5A"/>
    <w:rsid w:val="00F926DE"/>
    <w:rsid w:val="00F92BBE"/>
    <w:rsid w:val="00FB3DEC"/>
    <w:rsid w:val="00FB5E97"/>
    <w:rsid w:val="00FC2261"/>
    <w:rsid w:val="00FC33AA"/>
    <w:rsid w:val="00FE6293"/>
    <w:rsid w:val="00FF1B50"/>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3B"/>
    <w:rPr>
      <w:rFonts w:eastAsiaTheme="minorHAnsi"/>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6B2E3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ES"/>
    </w:rPr>
  </w:style>
  <w:style w:type="character" w:customStyle="1" w:styleId="Ninguno">
    <w:name w:val="Ninguno"/>
    <w:rsid w:val="006B2E3B"/>
    <w:rPr>
      <w:lang w:val="es-ES_tradnl"/>
    </w:rPr>
  </w:style>
  <w:style w:type="character" w:customStyle="1" w:styleId="Hyperlink0">
    <w:name w:val="Hyperlink.0"/>
    <w:basedOn w:val="Hipervnculo"/>
    <w:rsid w:val="006B2E3B"/>
    <w:rPr>
      <w:color w:val="0000FF" w:themeColor="hyperlink"/>
      <w:u w:val="single"/>
    </w:rPr>
  </w:style>
  <w:style w:type="character" w:styleId="Hipervnculo">
    <w:name w:val="Hyperlink"/>
    <w:basedOn w:val="Fuentedeprrafopredeter"/>
    <w:uiPriority w:val="99"/>
    <w:semiHidden/>
    <w:unhideWhenUsed/>
    <w:rsid w:val="006B2E3B"/>
    <w:rPr>
      <w:color w:val="0000FF" w:themeColor="hyperlink"/>
      <w:u w:val="single"/>
    </w:rPr>
  </w:style>
  <w:style w:type="paragraph" w:styleId="Encabezado">
    <w:name w:val="header"/>
    <w:basedOn w:val="Normal"/>
    <w:link w:val="EncabezadoCar"/>
    <w:uiPriority w:val="99"/>
    <w:unhideWhenUsed/>
    <w:rsid w:val="001450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50A9"/>
    <w:rPr>
      <w:rFonts w:eastAsiaTheme="minorHAnsi"/>
      <w:lang w:val="es-ES_tradnl" w:eastAsia="en-US"/>
    </w:rPr>
  </w:style>
  <w:style w:type="paragraph" w:styleId="Piedepgina">
    <w:name w:val="footer"/>
    <w:basedOn w:val="Normal"/>
    <w:link w:val="PiedepginaCar"/>
    <w:uiPriority w:val="99"/>
    <w:unhideWhenUsed/>
    <w:rsid w:val="001450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50A9"/>
    <w:rPr>
      <w:rFonts w:eastAsiaTheme="minorHAnsi"/>
      <w:lang w:val="es-ES_trad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E3B"/>
    <w:rPr>
      <w:rFonts w:eastAsiaTheme="minorHAnsi"/>
      <w:lang w:val="es-ES_tradnl"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uerpo">
    <w:name w:val="Cuerpo"/>
    <w:rsid w:val="006B2E3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s-ES_tradnl" w:eastAsia="es-ES"/>
    </w:rPr>
  </w:style>
  <w:style w:type="character" w:customStyle="1" w:styleId="Ninguno">
    <w:name w:val="Ninguno"/>
    <w:rsid w:val="006B2E3B"/>
    <w:rPr>
      <w:lang w:val="es-ES_tradnl"/>
    </w:rPr>
  </w:style>
  <w:style w:type="character" w:customStyle="1" w:styleId="Hyperlink0">
    <w:name w:val="Hyperlink.0"/>
    <w:basedOn w:val="Hipervnculo"/>
    <w:rsid w:val="006B2E3B"/>
    <w:rPr>
      <w:color w:val="0000FF" w:themeColor="hyperlink"/>
      <w:u w:val="single"/>
    </w:rPr>
  </w:style>
  <w:style w:type="character" w:styleId="Hipervnculo">
    <w:name w:val="Hyperlink"/>
    <w:basedOn w:val="Fuentedeprrafopredeter"/>
    <w:uiPriority w:val="99"/>
    <w:semiHidden/>
    <w:unhideWhenUsed/>
    <w:rsid w:val="006B2E3B"/>
    <w:rPr>
      <w:color w:val="0000FF" w:themeColor="hyperlink"/>
      <w:u w:val="single"/>
    </w:rPr>
  </w:style>
  <w:style w:type="paragraph" w:styleId="Encabezado">
    <w:name w:val="header"/>
    <w:basedOn w:val="Normal"/>
    <w:link w:val="EncabezadoCar"/>
    <w:uiPriority w:val="99"/>
    <w:unhideWhenUsed/>
    <w:rsid w:val="001450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450A9"/>
    <w:rPr>
      <w:rFonts w:eastAsiaTheme="minorHAnsi"/>
      <w:lang w:val="es-ES_tradnl" w:eastAsia="en-US"/>
    </w:rPr>
  </w:style>
  <w:style w:type="paragraph" w:styleId="Piedepgina">
    <w:name w:val="footer"/>
    <w:basedOn w:val="Normal"/>
    <w:link w:val="PiedepginaCar"/>
    <w:uiPriority w:val="99"/>
    <w:unhideWhenUsed/>
    <w:rsid w:val="001450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450A9"/>
    <w:rPr>
      <w:rFonts w:eastAsiaTheme="minorHAnsi"/>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086266">
      <w:bodyDiv w:val="1"/>
      <w:marLeft w:val="0"/>
      <w:marRight w:val="0"/>
      <w:marTop w:val="0"/>
      <w:marBottom w:val="0"/>
      <w:divBdr>
        <w:top w:val="none" w:sz="0" w:space="0" w:color="auto"/>
        <w:left w:val="none" w:sz="0" w:space="0" w:color="auto"/>
        <w:bottom w:val="none" w:sz="0" w:space="0" w:color="auto"/>
        <w:right w:val="none" w:sz="0" w:space="0" w:color="auto"/>
      </w:divBdr>
    </w:div>
    <w:div w:id="1291588509">
      <w:bodyDiv w:val="1"/>
      <w:marLeft w:val="0"/>
      <w:marRight w:val="0"/>
      <w:marTop w:val="0"/>
      <w:marBottom w:val="0"/>
      <w:divBdr>
        <w:top w:val="none" w:sz="0" w:space="0" w:color="auto"/>
        <w:left w:val="none" w:sz="0" w:space="0" w:color="auto"/>
        <w:bottom w:val="none" w:sz="0" w:space="0" w:color="auto"/>
        <w:right w:val="none" w:sz="0" w:space="0" w:color="auto"/>
      </w:divBdr>
    </w:div>
    <w:div w:id="1626084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uizf/disco" TargetMode="External"/><Relationship Id="rId3" Type="http://schemas.openxmlformats.org/officeDocument/2006/relationships/settings" Target="settings.xml"/><Relationship Id="rId7" Type="http://schemas.openxmlformats.org/officeDocument/2006/relationships/hyperlink" Target="mailto:aroaraba@scc.uned.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961</Words>
  <Characters>5287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Aroa Rabadán Reyes</dc:creator>
  <cp:lastModifiedBy>Aroa Rabadán Reyes</cp:lastModifiedBy>
  <cp:revision>2</cp:revision>
  <dcterms:created xsi:type="dcterms:W3CDTF">2019-07-26T13:59:00Z</dcterms:created>
  <dcterms:modified xsi:type="dcterms:W3CDTF">2019-07-26T13:59:00Z</dcterms:modified>
</cp:coreProperties>
</file>