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4E7C822D">
      <w:pPr>
        <w:jc w:val="center"/>
        <w:rPr>
          <w:rFonts w:hint="default" w:ascii="Arial" w:hAnsi="Arial" w:cs="Arial"/>
          <w:sz w:val="24"/>
          <w:szCs w:val="24"/>
          <w:lang w:val="es-MX"/>
        </w:rPr>
      </w:pPr>
      <w:r>
        <w:rPr>
          <w:rFonts w:hint="default" w:ascii="Arial" w:hAnsi="Arial" w:cs="Arial"/>
          <w:sz w:val="24"/>
          <w:szCs w:val="24"/>
          <w:lang w:val="es-MX"/>
        </w:rPr>
        <w:t>Ejercicio 5</w:t>
      </w:r>
    </w:p>
    <w:p w14:paraId="4C4A2A58">
      <w:pPr>
        <w:jc w:val="center"/>
        <w:rPr>
          <w:rFonts w:hint="default" w:ascii="Arial" w:hAnsi="Arial" w:cs="Arial"/>
          <w:b w:val="0"/>
          <w:bCs w:val="0"/>
          <w:sz w:val="24"/>
          <w:szCs w:val="24"/>
          <w:lang w:val="es-MX"/>
        </w:rPr>
      </w:pPr>
      <w:r>
        <w:rPr>
          <w:rFonts w:hint="default" w:ascii="Arial" w:hAnsi="Arial" w:cs="Arial"/>
          <w:b w:val="0"/>
          <w:bCs w:val="0"/>
          <w:sz w:val="24"/>
          <w:szCs w:val="24"/>
          <w:lang w:val="es-MX"/>
        </w:rPr>
        <w:t>Diagrama de bloques de la Arquitectura ANSI/SPARC</w:t>
      </w:r>
    </w:p>
    <w:p w14:paraId="1C3EA83A">
      <w:pPr>
        <w:jc w:val="center"/>
      </w:pPr>
    </w:p>
    <w:p w14:paraId="1F747620">
      <w:pPr>
        <w:jc w:val="center"/>
      </w:pPr>
      <w:r>
        <w:drawing>
          <wp:inline distT="0" distB="0" distL="114300" distR="114300">
            <wp:extent cx="2228850" cy="5181600"/>
            <wp:effectExtent l="0" t="0" r="0" b="0"/>
            <wp:docPr id="1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n 1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2228850" cy="51816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E8E8DB5">
      <w:pPr>
        <w:jc w:val="center"/>
        <w:rPr>
          <w:sz w:val="20"/>
          <w:szCs w:val="20"/>
        </w:rPr>
      </w:pPr>
      <w:bookmarkStart w:id="0" w:name="_GoBack"/>
    </w:p>
    <w:p w14:paraId="34F7A208">
      <w:pPr>
        <w:jc w:val="center"/>
        <w:rPr>
          <w:rFonts w:hint="default" w:ascii="Arial" w:hAnsi="Arial" w:cs="Arial"/>
          <w:sz w:val="20"/>
          <w:szCs w:val="20"/>
          <w:lang w:val="es-MX"/>
        </w:rPr>
      </w:pPr>
      <w:r>
        <w:rPr>
          <w:rFonts w:hint="default" w:ascii="Arial" w:hAnsi="Arial" w:cs="Arial"/>
          <w:sz w:val="20"/>
          <w:szCs w:val="20"/>
          <w:lang w:val="es-MX"/>
        </w:rPr>
        <w:t>Explicación Escrita y Ejemplos Concretos</w:t>
      </w:r>
    </w:p>
    <w:p w14:paraId="65FF77E9">
      <w:pPr>
        <w:numPr>
          <w:ilvl w:val="0"/>
          <w:numId w:val="1"/>
        </w:numPr>
        <w:ind w:left="420" w:leftChars="0" w:hanging="420" w:firstLineChars="0"/>
        <w:jc w:val="both"/>
        <w:rPr>
          <w:rFonts w:hint="default" w:ascii="Arial" w:hAnsi="Arial" w:cs="Arial"/>
          <w:sz w:val="20"/>
          <w:szCs w:val="20"/>
          <w:lang w:val="es-MX"/>
        </w:rPr>
      </w:pPr>
      <w:r>
        <w:rPr>
          <w:rFonts w:hint="default" w:ascii="Arial" w:hAnsi="Arial" w:cs="Arial"/>
          <w:sz w:val="20"/>
          <w:szCs w:val="20"/>
          <w:lang w:val="es-MX"/>
        </w:rPr>
        <w:t>Relación de Niveles: La arquitectura se organiza jerárquicamente para abstraer los datos. El nivel externo muestra únicamente la información relevante para el usuario final o aplicación. El nivel conceptual concentra toda la lógica global del modelo relacional (tablas y restricciones). E</w:t>
      </w:r>
      <w:r>
        <w:rPr>
          <w:rFonts w:hint="default" w:ascii="Arial" w:hAnsi="Arial" w:cs="Arial"/>
          <w:sz w:val="20"/>
          <w:szCs w:val="20"/>
          <w:lang w:val="es-MX"/>
        </w:rPr>
        <w:tab/>
        <w:t xml:space="preserve">l nivel interno define el cómo se guardan físicamente los bytes en disco o memoria.   </w:t>
      </w:r>
    </w:p>
    <w:p w14:paraId="5CDE5C87">
      <w:pPr>
        <w:numPr>
          <w:ilvl w:val="0"/>
          <w:numId w:val="1"/>
        </w:numPr>
        <w:ind w:left="420" w:leftChars="0" w:hanging="420" w:firstLineChars="0"/>
        <w:jc w:val="both"/>
        <w:rPr>
          <w:rFonts w:hint="default" w:ascii="Arial" w:hAnsi="Arial" w:cs="Arial"/>
          <w:sz w:val="20"/>
          <w:szCs w:val="20"/>
          <w:lang w:val="es-MX"/>
        </w:rPr>
      </w:pPr>
      <w:r>
        <w:rPr>
          <w:rFonts w:hint="default" w:ascii="Arial" w:hAnsi="Arial" w:cs="Arial"/>
          <w:sz w:val="20"/>
          <w:szCs w:val="20"/>
          <w:lang w:val="es-MX"/>
        </w:rPr>
        <w:t>Ejemplo de Independencia Física:</w:t>
      </w:r>
    </w:p>
    <w:p w14:paraId="3E9835DD">
      <w:pPr>
        <w:numPr>
          <w:ilvl w:val="1"/>
          <w:numId w:val="1"/>
        </w:numPr>
        <w:ind w:left="840" w:leftChars="0" w:hanging="420" w:firstLineChars="0"/>
        <w:jc w:val="both"/>
        <w:rPr>
          <w:rFonts w:hint="default" w:ascii="Arial" w:hAnsi="Arial" w:cs="Arial"/>
          <w:sz w:val="20"/>
          <w:szCs w:val="20"/>
          <w:lang w:val="es-MX"/>
        </w:rPr>
      </w:pPr>
      <w:r>
        <w:rPr>
          <w:rFonts w:hint="default" w:ascii="Arial" w:hAnsi="Arial" w:cs="Arial"/>
          <w:sz w:val="20"/>
          <w:szCs w:val="20"/>
          <w:lang w:val="es-MX"/>
        </w:rPr>
        <w:t>Cambio realizado: En el nivel interno se decide agregar un índice B-Tree a la columna apellido de la tabla Profesor para acelerar la velocidad de búsqueda de información en la base de datos.</w:t>
      </w:r>
    </w:p>
    <w:p w14:paraId="711A3C09">
      <w:pPr>
        <w:numPr>
          <w:ilvl w:val="1"/>
          <w:numId w:val="1"/>
        </w:numPr>
        <w:tabs>
          <w:tab w:val="clear" w:pos="840"/>
        </w:tabs>
        <w:ind w:left="840" w:leftChars="0" w:hanging="420" w:firstLineChars="0"/>
        <w:jc w:val="both"/>
        <w:rPr>
          <w:rFonts w:hint="default" w:ascii="Arial" w:hAnsi="Arial" w:cs="Arial"/>
          <w:sz w:val="20"/>
          <w:szCs w:val="20"/>
          <w:lang w:val="es-MX"/>
        </w:rPr>
      </w:pPr>
      <w:r>
        <w:rPr>
          <w:rFonts w:hint="default" w:ascii="Arial" w:hAnsi="Arial" w:cs="Arial"/>
          <w:sz w:val="20"/>
          <w:szCs w:val="20"/>
          <w:lang w:val="es-MX"/>
        </w:rPr>
        <w:t xml:space="preserve">Demostración: La estructura conceptual de las tablas no cambia y las aplicaciones del nivel externo siguen funcionando sin modificar sus consultas SELECT, logrando así independencia física de datos.   </w:t>
      </w:r>
    </w:p>
    <w:p w14:paraId="16CC97C9">
      <w:pPr>
        <w:numPr>
          <w:ilvl w:val="0"/>
          <w:numId w:val="1"/>
        </w:numPr>
        <w:tabs>
          <w:tab w:val="clear" w:pos="420"/>
        </w:tabs>
        <w:ind w:left="420" w:leftChars="0" w:hanging="420" w:firstLineChars="0"/>
        <w:jc w:val="both"/>
        <w:rPr>
          <w:rFonts w:hint="default" w:ascii="Arial" w:hAnsi="Arial" w:cs="Arial"/>
          <w:sz w:val="20"/>
          <w:szCs w:val="20"/>
          <w:lang w:val="es-MX"/>
        </w:rPr>
      </w:pPr>
      <w:r>
        <w:rPr>
          <w:rFonts w:hint="default" w:ascii="Arial" w:hAnsi="Arial" w:cs="Arial"/>
          <w:sz w:val="20"/>
          <w:szCs w:val="20"/>
          <w:lang w:val="es-MX"/>
        </w:rPr>
        <w:t>Ejemplo de Independencia Lógica:</w:t>
      </w:r>
    </w:p>
    <w:p w14:paraId="19842C73">
      <w:pPr>
        <w:numPr>
          <w:ilvl w:val="1"/>
          <w:numId w:val="1"/>
        </w:numPr>
        <w:tabs>
          <w:tab w:val="clear" w:pos="840"/>
        </w:tabs>
        <w:ind w:left="840" w:leftChars="0" w:hanging="420" w:firstLineChars="0"/>
        <w:jc w:val="both"/>
        <w:rPr>
          <w:rFonts w:hint="default" w:ascii="Arial" w:hAnsi="Arial" w:cs="Arial"/>
          <w:sz w:val="20"/>
          <w:szCs w:val="20"/>
          <w:lang w:val="es-MX"/>
        </w:rPr>
      </w:pPr>
      <w:r>
        <w:rPr>
          <w:rFonts w:hint="default" w:ascii="Arial" w:hAnsi="Arial" w:cs="Arial"/>
          <w:sz w:val="20"/>
          <w:szCs w:val="20"/>
          <w:lang w:val="es-MX"/>
        </w:rPr>
        <w:t>Cambio realizado: En el nivel conceptual se agrega un nuevo atributo fotografia_url VARCHAR(255) a la tabla Profesor.</w:t>
      </w:r>
    </w:p>
    <w:p w14:paraId="376891D9">
      <w:pPr>
        <w:numPr>
          <w:ilvl w:val="1"/>
          <w:numId w:val="1"/>
        </w:numPr>
        <w:tabs>
          <w:tab w:val="clear" w:pos="840"/>
        </w:tabs>
        <w:ind w:left="840" w:leftChars="0" w:hanging="420" w:firstLineChars="0"/>
        <w:jc w:val="both"/>
        <w:rPr>
          <w:rFonts w:hint="default" w:ascii="Arial" w:hAnsi="Arial" w:cs="Arial"/>
          <w:sz w:val="20"/>
          <w:szCs w:val="20"/>
          <w:lang w:val="es-MX"/>
        </w:rPr>
      </w:pPr>
      <w:r>
        <w:rPr>
          <w:rFonts w:hint="default" w:ascii="Arial" w:hAnsi="Arial" w:cs="Arial"/>
          <w:sz w:val="20"/>
          <w:szCs w:val="20"/>
          <w:lang w:val="es-MX"/>
        </w:rPr>
        <w:t xml:space="preserve">Demostración: Los programas existentes que únicamente consultan nombre, apellido y email no se ven afectados ni requieren ser reprogramados, pues sus esquemas externos (vistas) ignoran la nueva columna agregada, logrando independencia lógica de datos. </w:t>
      </w:r>
    </w:p>
    <w:bookmarkEnd w:id="0"/>
    <w:sectPr>
      <w:pgSz w:w="11906" w:h="16838"/>
      <w:pgMar w:top="1440" w:right="1800" w:bottom="1440" w:left="1800" w:header="720" w:footer="720" w:gutter="0"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黑体">
    <w:altName w:val="SimSun"/>
    <w:panose1 w:val="02010609060101010101"/>
    <w:charset w:val="86"/>
    <w:family w:val="modern"/>
    <w:pitch w:val="default"/>
    <w:sig w:usb0="800002BF" w:usb1="38CF7CFA" w:usb2="0000001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Symbol">
    <w:panose1 w:val="05050102010706020507"/>
    <w:charset w:val="00"/>
    <w:family w:val="auto"/>
    <w:pitch w:val="default"/>
    <w:sig w:usb0="00000000" w:usb1="00000000" w:usb2="00000000" w:usb3="00000000" w:csb0="80000000" w:csb1="00000000"/>
  </w:font>
  <w:font w:name="Wingdings">
    <w:panose1 w:val="05000000000000000000"/>
    <w:charset w:val="00"/>
    <w:family w:val="auto"/>
    <w:pitch w:val="default"/>
    <w:sig w:usb0="00000000" w:usb1="00000000" w:usb2="00000000" w:usb3="00000000" w:csb0="80000000" w:csb1="00000000"/>
  </w:font>
  <w:font w:name="sans-serif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Segoe Print">
    <w:panose1 w:val="02000600000000000000"/>
    <w:charset w:val="00"/>
    <w:family w:val="auto"/>
    <w:pitch w:val="default"/>
    <w:sig w:usb0="0000028F" w:usb1="00000000" w:usb2="00000000" w:usb3="00000000" w:csb0="2000009F" w:csb1="47010000"/>
  </w:font>
  <w:font w:name="Microsoft YaHei">
    <w:panose1 w:val="020B0503020204020204"/>
    <w:charset w:val="86"/>
    <w:family w:val="auto"/>
    <w:pitch w:val="default"/>
    <w:sig w:usb0="80000287" w:usb1="2ACF3C50" w:usb2="00000016" w:usb3="00000000" w:csb0="0004001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C8DDD211"/>
    <w:multiLevelType w:val="multilevel"/>
    <w:tmpl w:val="C8DDD211"/>
    <w:lvl w:ilvl="0" w:tentative="0">
      <w:start w:val="1"/>
      <w:numFmt w:val="bullet"/>
      <w:lvlText w:val=""/>
      <w:lvlJc w:val="left"/>
      <w:pPr>
        <w:tabs>
          <w:tab w:val="left" w:pos="420"/>
        </w:tabs>
        <w:ind w:left="420" w:leftChars="0" w:hanging="420" w:firstLineChars="0"/>
      </w:pPr>
      <w:rPr>
        <w:rFonts w:hint="default" w:ascii="Wingdings" w:hAnsi="Wingdings"/>
      </w:rPr>
    </w:lvl>
    <w:lvl w:ilvl="1" w:tentative="0">
      <w:start w:val="1"/>
      <w:numFmt w:val="bullet"/>
      <w:lvlText w:val=""/>
      <w:lvlJc w:val="left"/>
      <w:pPr>
        <w:tabs>
          <w:tab w:val="left" w:pos="840"/>
        </w:tabs>
        <w:ind w:left="840" w:leftChars="0" w:hanging="420" w:firstLineChars="0"/>
      </w:pPr>
      <w:rPr>
        <w:rFonts w:hint="default" w:ascii="Wingdings" w:hAnsi="Wingdings"/>
      </w:rPr>
    </w:lvl>
    <w:lvl w:ilvl="2" w:tentative="0">
      <w:start w:val="1"/>
      <w:numFmt w:val="bullet"/>
      <w:lvlText w:val=""/>
      <w:lvlJc w:val="left"/>
      <w:pPr>
        <w:tabs>
          <w:tab w:val="left" w:pos="1260"/>
        </w:tabs>
        <w:ind w:left="1260" w:leftChars="0" w:hanging="420" w:firstLineChars="0"/>
      </w:pPr>
      <w:rPr>
        <w:rFonts w:hint="default" w:ascii="Wingdings" w:hAnsi="Wingdings"/>
      </w:rPr>
    </w:lvl>
    <w:lvl w:ilvl="3" w:tentative="0">
      <w:start w:val="1"/>
      <w:numFmt w:val="bullet"/>
      <w:lvlText w:val=""/>
      <w:lvlJc w:val="left"/>
      <w:pPr>
        <w:tabs>
          <w:tab w:val="left" w:pos="1680"/>
        </w:tabs>
        <w:ind w:left="1680" w:leftChars="0" w:hanging="420" w:firstLineChars="0"/>
      </w:pPr>
      <w:rPr>
        <w:rFonts w:hint="default" w:ascii="Wingdings" w:hAnsi="Wingdings"/>
      </w:rPr>
    </w:lvl>
    <w:lvl w:ilvl="4" w:tentative="0">
      <w:start w:val="1"/>
      <w:numFmt w:val="bullet"/>
      <w:lvlText w:val=""/>
      <w:lvlJc w:val="left"/>
      <w:pPr>
        <w:tabs>
          <w:tab w:val="left" w:pos="2100"/>
        </w:tabs>
        <w:ind w:left="2100" w:leftChars="0" w:hanging="420" w:firstLineChars="0"/>
      </w:pPr>
      <w:rPr>
        <w:rFonts w:hint="default" w:ascii="Wingdings" w:hAnsi="Wingdings"/>
      </w:rPr>
    </w:lvl>
    <w:lvl w:ilvl="5" w:tentative="0">
      <w:start w:val="1"/>
      <w:numFmt w:val="bullet"/>
      <w:lvlText w:val=""/>
      <w:lvlJc w:val="left"/>
      <w:pPr>
        <w:tabs>
          <w:tab w:val="left" w:pos="2520"/>
        </w:tabs>
        <w:ind w:left="2520" w:leftChars="0" w:hanging="420" w:firstLineChars="0"/>
      </w:pPr>
      <w:rPr>
        <w:rFonts w:hint="default" w:ascii="Wingdings" w:hAnsi="Wingdings"/>
      </w:rPr>
    </w:lvl>
    <w:lvl w:ilvl="6" w:tentative="0">
      <w:start w:val="1"/>
      <w:numFmt w:val="bullet"/>
      <w:lvlText w:val=""/>
      <w:lvlJc w:val="left"/>
      <w:pPr>
        <w:tabs>
          <w:tab w:val="left" w:pos="2940"/>
        </w:tabs>
        <w:ind w:left="2940" w:leftChars="0" w:hanging="420" w:firstLineChars="0"/>
      </w:pPr>
      <w:rPr>
        <w:rFonts w:hint="default" w:ascii="Wingdings" w:hAnsi="Wingdings"/>
      </w:rPr>
    </w:lvl>
    <w:lvl w:ilvl="7" w:tentative="0">
      <w:start w:val="1"/>
      <w:numFmt w:val="bullet"/>
      <w:lvlText w:val=""/>
      <w:lvlJc w:val="left"/>
      <w:pPr>
        <w:tabs>
          <w:tab w:val="left" w:pos="3360"/>
        </w:tabs>
        <w:ind w:left="3360" w:leftChars="0" w:hanging="420" w:firstLineChars="0"/>
      </w:pPr>
      <w:rPr>
        <w:rFonts w:hint="default" w:ascii="Wingdings" w:hAnsi="Wingdings"/>
      </w:rPr>
    </w:lvl>
    <w:lvl w:ilvl="8" w:tentative="0">
      <w:start w:val="1"/>
      <w:numFmt w:val="bullet"/>
      <w:lvlText w:val=""/>
      <w:lvlJc w:val="left"/>
      <w:pPr>
        <w:tabs>
          <w:tab w:val="left" w:pos="3780"/>
        </w:tabs>
        <w:ind w:left="3780" w:leftChars="0" w:hanging="420" w:firstLineChars="0"/>
      </w:pPr>
      <w:rPr>
        <w:rFonts w:hint="default" w:ascii="Wingdings" w:hAnsi="Wingdings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32"/>
  <w:embedSystemFonts/>
  <w:bordersDoNotSurroundHeader w:val="0"/>
  <w:bordersDoNotSurroundFooter w:val="0"/>
  <w:documentProtection w:enforcement="0"/>
  <w:defaultTabStop w:val="720"/>
  <w:drawingGridVerticalSpacing w:val="156"/>
  <w:displayHorizontalDrawingGridEvery w:val="1"/>
  <w:displayVerticalDrawingGridEvery w:val="1"/>
  <w:noPunctuationKerning w:val="1"/>
  <w:characterSpacingControl w:val="doNotCompress"/>
  <w:compat>
    <w:spaceForUL/>
    <w:doNotLeaveBackslashAlone/>
    <w:ulTrailSpace/>
    <w:doNotExpandShiftReturn/>
    <w:adjustLineHeightInTable/>
    <w:doNotWrapTextWithPunct/>
    <w:doNotUseEastAsianBreakRules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273F7075"/>
    <w:rsid w:val="273F707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SimSun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</w:latentStyles>
  <w:style w:type="paragraph" w:default="1" w:styleId="1">
    <w:name w:val="Normal"/>
    <w:qFormat/>
    <w:uiPriority w:val="0"/>
    <w:rPr>
      <w:rFonts w:asciiTheme="minorHAnsi" w:hAnsiTheme="minorHAnsi" w:eastAsiaTheme="minorEastAsia" w:cstheme="minorBidi"/>
      <w:lang w:val="en-US" w:eastAsia="zh-CN" w:bidi="ar-SA"/>
    </w:rPr>
  </w:style>
  <w:style w:type="character" w:default="1" w:styleId="2">
    <w:name w:val="Default Paragraph Font"/>
    <w:semiHidden/>
    <w:qFormat/>
    <w:uiPriority w:val="0"/>
  </w:style>
  <w:style w:type="table" w:default="1" w:styleId="3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character" w:styleId="4">
    <w:name w:val="HTML Code"/>
    <w:basedOn w:val="2"/>
    <w:uiPriority w:val="0"/>
    <w:rPr>
      <w:rFonts w:ascii="Courier New" w:hAnsi="Courier New" w:cs="Courier New"/>
      <w:sz w:val="20"/>
      <w:szCs w:val="20"/>
    </w:rPr>
  </w:style>
  <w:style w:type="paragraph" w:styleId="5">
    <w:name w:val="Normal (Web)"/>
    <w:uiPriority w:val="0"/>
    <w:pPr>
      <w:spacing w:before="0" w:beforeAutospacing="1" w:after="0" w:afterAutospacing="1"/>
      <w:ind w:left="0" w:right="0"/>
      <w:jc w:val="left"/>
    </w:pPr>
    <w:rPr>
      <w:kern w:val="0"/>
      <w:sz w:val="24"/>
      <w:szCs w:val="24"/>
      <w:lang w:val="en-US" w:eastAsia="zh-CN" w:bidi="ar"/>
    </w:rPr>
  </w:style>
</w:styles>
</file>

<file path=word/_rels/document.xml.rels><?xml version="1.0" encoding="UTF-8" standalone="yes"?>
<Relationships xmlns="http://schemas.openxmlformats.org/package/2006/relationships"><Relationship Id="rId6" Type="http://schemas.openxmlformats.org/officeDocument/2006/relationships/fontTable" Target="fontTable.xml"/><Relationship Id="rId5" Type="http://schemas.openxmlformats.org/officeDocument/2006/relationships/numbering" Target="numbering.xml"/><Relationship Id="rId4" Type="http://schemas.openxmlformats.org/officeDocument/2006/relationships/image" Target="media/image1.pn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0</Words>
  <Characters>0</Characters>
  <Lines>0</Lines>
  <Paragraphs>0</Paragraphs>
  <TotalTime>12</TotalTime>
  <ScaleCrop>false</ScaleCrop>
  <LinksUpToDate>false</LinksUpToDate>
  <CharactersWithSpaces>0</CharactersWithSpaces>
  <Application>WPS Office_12.1.0.28485_F1E327BC-269C-435d-A152-05C5408002CA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2026-10-07T15:15:00Z</dcterms:created>
  <dc:creator>Alberto Cardoso</dc:creator>
  <cp:lastModifiedBy>Alberto Cardoso</cp:lastModifiedBy>
  <dcterms:modified xsi:type="dcterms:W3CDTF">2026-10-07T15:28:42Z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2058-12.1.0.28485</vt:lpwstr>
  </property>
  <property fmtid="{D5CDD505-2E9C-101B-9397-08002B2CF9AE}" pid="3" name="ICV">
    <vt:lpwstr>DC015422D2BE4DC696C80F9ED31677F1_11</vt:lpwstr>
  </property>
  <property fmtid="{D5CDD505-2E9C-101B-9397-08002B2CF9AE}" pid="4" name="KSOTemplateDocerSaveRecord">
    <vt:lpwstr>eyJoZGlkIjoiOGMzODkwZDRjZjM2NDQ4ZjI0Y2I0NjM0YjMzMjAzNmIiLCJ1c2VySWQiOiIxNTI5NTM1OTU3NjY4In0=</vt:lpwstr>
  </property>
</Properties>
</file>