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AAD" w:rsidRPr="00D62AAD" w:rsidRDefault="00D62AAD">
      <w:pPr>
        <w:rPr>
          <w:b/>
          <w:sz w:val="40"/>
          <w:szCs w:val="40"/>
        </w:rPr>
      </w:pPr>
      <w:r w:rsidRPr="00D62AAD">
        <w:rPr>
          <w:sz w:val="40"/>
          <w:szCs w:val="40"/>
        </w:rPr>
        <w:t xml:space="preserve">Commenting the documentary </w:t>
      </w:r>
      <w:r w:rsidRPr="00D62AAD">
        <w:rPr>
          <w:b/>
          <w:sz w:val="40"/>
          <w:szCs w:val="40"/>
        </w:rPr>
        <w:t>Social Dilemma</w:t>
      </w:r>
    </w:p>
    <w:p w:rsidR="00D62AAD" w:rsidRDefault="00D62AAD" w:rsidP="00D62AA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Consider the quote</w:t>
      </w:r>
      <w:r w:rsidRPr="00D62AAD">
        <w:rPr>
          <w:sz w:val="32"/>
          <w:szCs w:val="32"/>
        </w:rPr>
        <w:t xml:space="preserve"> at the beginning of the documentary: “Nothing vast enters the life of mortals without a curse” (Sophocles)</w:t>
      </w:r>
    </w:p>
    <w:p w:rsidR="00D62AAD" w:rsidRDefault="00D62AAD" w:rsidP="00D62AAD">
      <w:pPr>
        <w:pStyle w:val="Paragrafoelenco"/>
        <w:rPr>
          <w:sz w:val="32"/>
          <w:szCs w:val="32"/>
        </w:rPr>
      </w:pPr>
      <w:r w:rsidRPr="00D62AAD">
        <w:rPr>
          <w:sz w:val="32"/>
          <w:szCs w:val="32"/>
        </w:rPr>
        <w:t>Mention some inventions which have completely c</w:t>
      </w:r>
      <w:r>
        <w:rPr>
          <w:sz w:val="32"/>
          <w:szCs w:val="32"/>
        </w:rPr>
        <w:t>hanged the life of human beings</w:t>
      </w:r>
      <w:r w:rsidRPr="00D62AAD">
        <w:rPr>
          <w:sz w:val="32"/>
          <w:szCs w:val="32"/>
        </w:rPr>
        <w:t xml:space="preserve"> in the course of history</w:t>
      </w:r>
      <w:r>
        <w:rPr>
          <w:sz w:val="32"/>
          <w:szCs w:val="32"/>
        </w:rPr>
        <w:t xml:space="preserve"> and explain why/how</w:t>
      </w:r>
      <w:r w:rsidRPr="00D62AAD">
        <w:rPr>
          <w:sz w:val="32"/>
          <w:szCs w:val="32"/>
        </w:rPr>
        <w:t xml:space="preserve">. </w:t>
      </w:r>
    </w:p>
    <w:p w:rsidR="00D62AAD" w:rsidRDefault="00D62AAD" w:rsidP="00D62AAD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D62AAD">
        <w:rPr>
          <w:sz w:val="32"/>
          <w:szCs w:val="32"/>
        </w:rPr>
        <w:t>What companies did the people interviewed in the documentary work for? What are their comments about the ideas they had when working for those companies? What are thier ideas now?</w:t>
      </w:r>
      <w:r>
        <w:rPr>
          <w:sz w:val="32"/>
          <w:szCs w:val="32"/>
        </w:rPr>
        <w:t xml:space="preserve"> </w:t>
      </w:r>
    </w:p>
    <w:p w:rsidR="00D62AAD" w:rsidRDefault="00D62AAD" w:rsidP="00D62AAD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D62AAD">
        <w:rPr>
          <w:sz w:val="32"/>
          <w:szCs w:val="32"/>
        </w:rPr>
        <w:t>Along with the interview, we can see a family dealing with technology. They have different attitudes about it. Explain.</w:t>
      </w:r>
    </w:p>
    <w:p w:rsidR="00D62AAD" w:rsidRDefault="00D62AAD" w:rsidP="00D62AA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story does the guy who worked for Google tell about his experience related to email addiction?</w:t>
      </w:r>
    </w:p>
    <w:p w:rsidR="00465FCB" w:rsidRDefault="00465FCB" w:rsidP="00D62AA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the effect of tagging people in posted pictures?</w:t>
      </w:r>
    </w:p>
    <w:p w:rsidR="005E3E0B" w:rsidRDefault="005E3E0B" w:rsidP="00D62AA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d</w:t>
      </w:r>
      <w:r w:rsidR="00124879">
        <w:rPr>
          <w:sz w:val="32"/>
          <w:szCs w:val="32"/>
        </w:rPr>
        <w:t>oes</w:t>
      </w:r>
      <w:r>
        <w:rPr>
          <w:sz w:val="32"/>
          <w:szCs w:val="32"/>
        </w:rPr>
        <w:t xml:space="preserve"> “we are lab rats”</w:t>
      </w:r>
      <w:r w:rsidR="00124879">
        <w:rPr>
          <w:sz w:val="32"/>
          <w:szCs w:val="32"/>
        </w:rPr>
        <w:t xml:space="preserve"> mean</w:t>
      </w:r>
      <w:r>
        <w:rPr>
          <w:sz w:val="32"/>
          <w:szCs w:val="32"/>
        </w:rPr>
        <w:t>?</w:t>
      </w:r>
    </w:p>
    <w:p w:rsidR="005E3E0B" w:rsidRDefault="005E3E0B" w:rsidP="00D62AA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Is will power enough to avoid using the phone even when we are at home with our beloved ones?</w:t>
      </w:r>
      <w:r w:rsidR="00124879">
        <w:rPr>
          <w:sz w:val="32"/>
          <w:szCs w:val="32"/>
        </w:rPr>
        <w:t xml:space="preserve"> </w:t>
      </w:r>
      <w:r w:rsidR="00124879" w:rsidRPr="00B079DD">
        <w:rPr>
          <w:sz w:val="32"/>
          <w:szCs w:val="32"/>
        </w:rPr>
        <w:t>Do you think we are aware of the time we actually spend using the telephone?</w:t>
      </w:r>
    </w:p>
    <w:p w:rsidR="005E3E0B" w:rsidRPr="00B079DD" w:rsidRDefault="005E3E0B" w:rsidP="00D62AAD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B079DD">
        <w:rPr>
          <w:sz w:val="32"/>
          <w:szCs w:val="32"/>
        </w:rPr>
        <w:t>What happens in the parallel story when the mom puts the mobiles in the box which is blocked for one hour?</w:t>
      </w:r>
      <w:r w:rsidR="00B079DD" w:rsidRPr="00B079DD">
        <w:rPr>
          <w:sz w:val="32"/>
          <w:szCs w:val="32"/>
        </w:rPr>
        <w:t xml:space="preserve"> </w:t>
      </w:r>
    </w:p>
    <w:p w:rsidR="00B079DD" w:rsidRDefault="006829FB" w:rsidP="00D62AA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has the number of teenagers’access to hospital for self-damage increased in the last years?</w:t>
      </w:r>
      <w:r w:rsidR="00B079DD">
        <w:rPr>
          <w:sz w:val="32"/>
          <w:szCs w:val="32"/>
        </w:rPr>
        <w:t xml:space="preserve"> </w:t>
      </w:r>
    </w:p>
    <w:p w:rsidR="006829FB" w:rsidRDefault="006829FB" w:rsidP="00D62AA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do they mean by “digital pacifier”?</w:t>
      </w:r>
    </w:p>
    <w:p w:rsidR="00EA7100" w:rsidRDefault="00EA7100" w:rsidP="00D62AA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is Facebook compared to a magician?</w:t>
      </w:r>
    </w:p>
    <w:p w:rsidR="00EA7100" w:rsidRDefault="00EA7100" w:rsidP="00D62AA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political polarization? </w:t>
      </w:r>
    </w:p>
    <w:p w:rsidR="00EA7100" w:rsidRDefault="00EA7100" w:rsidP="00D62AA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“Pizzagate”?</w:t>
      </w:r>
    </w:p>
    <w:p w:rsidR="00EA7100" w:rsidRDefault="00EA7100" w:rsidP="00EA710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happened in Myanmar?</w:t>
      </w:r>
    </w:p>
    <w:p w:rsidR="00EA7100" w:rsidRDefault="00EA7100" w:rsidP="00EA710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kind of visions about Coronavirus are presented in the docufilm?</w:t>
      </w:r>
    </w:p>
    <w:p w:rsidR="00EA7100" w:rsidRPr="00EA7100" w:rsidRDefault="00EA7100" w:rsidP="00EA710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does Tristran Harris say about “persuasive technology”?</w:t>
      </w:r>
    </w:p>
    <w:p w:rsidR="00EA7100" w:rsidRPr="00EA7100" w:rsidRDefault="00EA7100" w:rsidP="00EA7100">
      <w:pPr>
        <w:ind w:left="360"/>
        <w:rPr>
          <w:sz w:val="32"/>
          <w:szCs w:val="32"/>
        </w:rPr>
      </w:pPr>
    </w:p>
    <w:p w:rsidR="00EA7100" w:rsidRPr="00EA7100" w:rsidRDefault="00EA7100" w:rsidP="00EA7100">
      <w:pPr>
        <w:rPr>
          <w:sz w:val="32"/>
          <w:szCs w:val="32"/>
        </w:rPr>
      </w:pPr>
    </w:p>
    <w:sectPr w:rsidR="00EA7100" w:rsidRPr="00EA7100" w:rsidSect="00D92F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F7D47"/>
    <w:multiLevelType w:val="hybridMultilevel"/>
    <w:tmpl w:val="8FAC3E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D62AAD"/>
    <w:rsid w:val="00124879"/>
    <w:rsid w:val="00465FCB"/>
    <w:rsid w:val="005E3E0B"/>
    <w:rsid w:val="0062159C"/>
    <w:rsid w:val="006829FB"/>
    <w:rsid w:val="00B079DD"/>
    <w:rsid w:val="00D62AAD"/>
    <w:rsid w:val="00D92FA2"/>
    <w:rsid w:val="00EA7100"/>
    <w:rsid w:val="00F9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2FA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2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217</Words>
  <Characters>1239</Characters>
  <Application>Microsoft Office Word</Application>
  <DocSecurity>0</DocSecurity>
  <Lines>10</Lines>
  <Paragraphs>2</Paragraphs>
  <ScaleCrop>false</ScaleCrop>
  <Company>ITIS G. Marconi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lrossi</dc:creator>
  <cp:lastModifiedBy>lrossi</cp:lastModifiedBy>
  <cp:revision>7</cp:revision>
  <dcterms:created xsi:type="dcterms:W3CDTF">2020-10-28T10:34:00Z</dcterms:created>
  <dcterms:modified xsi:type="dcterms:W3CDTF">2020-11-04T10:42:00Z</dcterms:modified>
</cp:coreProperties>
</file>