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19BF" w14:textId="77777777" w:rsidR="00BA6063" w:rsidRPr="00BA6063" w:rsidRDefault="00BA6063" w:rsidP="00BA6063">
      <w:r w:rsidRPr="00BA6063">
        <w:t>Editor and Reviewer comments: </w:t>
      </w:r>
      <w:r w:rsidRPr="00BA6063">
        <w:rPr>
          <w:rFonts w:ascii="Arial" w:hAnsi="Arial" w:cs="Arial"/>
        </w:rPr>
        <w:t> </w:t>
      </w:r>
    </w:p>
    <w:p w14:paraId="49787221" w14:textId="77777777" w:rsidR="00BA6063" w:rsidRPr="00BA6063" w:rsidRDefault="00BA6063" w:rsidP="00BA6063">
      <w:r w:rsidRPr="00BA6063">
        <w:t>Editor: </w:t>
      </w:r>
    </w:p>
    <w:p w14:paraId="2CBF293E" w14:textId="77777777" w:rsidR="00BA6063" w:rsidRPr="00BA6063" w:rsidRDefault="00BA6063" w:rsidP="00BA6063">
      <w:r w:rsidRPr="00BA6063">
        <w:t>Authors are thanked for their revised manuscript. While the reviewer was satisfied with the changes made, the manuscript still has a number of outstanding issues and requires further revision to bring the work up to a publishable standard. Line numbers below refer to the clean version of the manuscript</w:t>
      </w:r>
    </w:p>
    <w:p w14:paraId="3C9DED6A" w14:textId="77777777" w:rsidR="00BA6063" w:rsidRPr="00BA6063" w:rsidRDefault="00BA6063" w:rsidP="00BA6063">
      <w:commentRangeStart w:id="0"/>
      <w:r w:rsidRPr="00BA6063">
        <w:t>The standard of language in the manuscript still falls well short of that required for publication. The issues are minor but extensive. Authors must seek professional language assistance. There are spelling issues, grammatical issues, non-scientific language, incorrect tenses, and awkward phrasing throughout.</w:t>
      </w:r>
      <w:commentRangeEnd w:id="0"/>
      <w:r w:rsidRPr="00BA6063">
        <w:rPr>
          <w:rStyle w:val="Refdecomentario"/>
          <w:sz w:val="24"/>
          <w:szCs w:val="24"/>
        </w:rPr>
        <w:commentReference w:id="0"/>
      </w:r>
    </w:p>
    <w:p w14:paraId="11A9D6B3" w14:textId="77777777" w:rsidR="00BA6063" w:rsidRPr="00BA6063" w:rsidRDefault="00BA6063" w:rsidP="00BA6063">
      <w:commentRangeStart w:id="1"/>
      <w:r w:rsidRPr="00BA6063">
        <w:t>Highlights are not adequate, suffering from language issues and imprecise phrasing.</w:t>
      </w:r>
      <w:commentRangeEnd w:id="1"/>
      <w:r w:rsidRPr="00BA6063">
        <w:rPr>
          <w:rStyle w:val="Refdecomentario"/>
          <w:sz w:val="24"/>
          <w:szCs w:val="24"/>
        </w:rPr>
        <w:commentReference w:id="1"/>
      </w:r>
    </w:p>
    <w:p w14:paraId="3B9E46AD" w14:textId="77777777" w:rsidR="00BA6063" w:rsidRPr="00BA6063" w:rsidRDefault="00BA6063" w:rsidP="00BA6063">
      <w:r w:rsidRPr="00BA6063">
        <w:t xml:space="preserve">L16: “Histological monitoring showed recruitment of amoebocytes, the immune effector cells in anthozoans, and changes to mesoglea organization between 6 h and 24 h post-injury that revert by 7 days.” </w:t>
      </w:r>
      <w:commentRangeStart w:id="2"/>
      <w:r w:rsidRPr="00BA6063">
        <w:t>Authors generally do a good job throughout the manuscript in making sure that they do not infer quantitative changes from their histology data. However, this sentence does make the kinds of comparisons that cannot be justified with a statistical analysis, and so will require editing.</w:t>
      </w:r>
      <w:commentRangeEnd w:id="2"/>
      <w:r w:rsidRPr="00BA6063">
        <w:rPr>
          <w:rStyle w:val="Refdecomentario"/>
          <w:sz w:val="24"/>
          <w:szCs w:val="24"/>
        </w:rPr>
        <w:commentReference w:id="2"/>
      </w:r>
    </w:p>
    <w:p w14:paraId="420A36C9" w14:textId="77777777" w:rsidR="00BA6063" w:rsidRPr="00BA6063" w:rsidRDefault="00BA6063" w:rsidP="00BA6063">
      <w:commentRangeStart w:id="3"/>
      <w:r w:rsidRPr="00BA6063">
        <w:t>L53: Lipid peroxidation is not limited to PUFA’s though</w:t>
      </w:r>
      <w:commentRangeEnd w:id="3"/>
      <w:r w:rsidRPr="00BA6063">
        <w:rPr>
          <w:rStyle w:val="Refdecomentario"/>
          <w:sz w:val="24"/>
          <w:szCs w:val="24"/>
        </w:rPr>
        <w:commentReference w:id="3"/>
      </w:r>
    </w:p>
    <w:p w14:paraId="1CE491FE" w14:textId="77777777" w:rsidR="00BA6063" w:rsidRPr="00BA6063" w:rsidRDefault="00BA6063" w:rsidP="00BA6063">
      <w:commentRangeStart w:id="4"/>
      <w:r w:rsidRPr="00BA6063">
        <w:t>L59 and throughout: do not italicise chemical formulae.</w:t>
      </w:r>
      <w:commentRangeEnd w:id="4"/>
      <w:r w:rsidRPr="00BA6063">
        <w:rPr>
          <w:rStyle w:val="Refdecomentario"/>
          <w:sz w:val="24"/>
          <w:szCs w:val="24"/>
        </w:rPr>
        <w:commentReference w:id="4"/>
      </w:r>
    </w:p>
    <w:p w14:paraId="07C17001" w14:textId="77777777" w:rsidR="00BA6063" w:rsidRPr="00BA6063" w:rsidRDefault="00BA6063" w:rsidP="00BA6063">
      <w:commentRangeStart w:id="5"/>
      <w:r w:rsidRPr="00BA6063">
        <w:t>L59: “H2O2 is less dangerous” Unless this can be supported with a literature-based argument it seems speculative, and should be edited.</w:t>
      </w:r>
      <w:commentRangeEnd w:id="5"/>
      <w:r w:rsidRPr="00BA6063">
        <w:rPr>
          <w:rStyle w:val="Refdecomentario"/>
          <w:sz w:val="24"/>
          <w:szCs w:val="24"/>
        </w:rPr>
        <w:commentReference w:id="5"/>
      </w:r>
    </w:p>
    <w:p w14:paraId="22F288B8" w14:textId="77777777" w:rsidR="00BA6063" w:rsidRPr="00BA6063" w:rsidRDefault="00BA6063" w:rsidP="00BA6063">
      <w:commentRangeStart w:id="6"/>
      <w:r w:rsidRPr="00BA6063">
        <w:t>L118: “water temperature varied with ambient temperature,” Please give the temperature range.</w:t>
      </w:r>
      <w:commentRangeEnd w:id="6"/>
      <w:r w:rsidRPr="00BA6063">
        <w:rPr>
          <w:rStyle w:val="Refdecomentario"/>
          <w:sz w:val="24"/>
          <w:szCs w:val="24"/>
        </w:rPr>
        <w:commentReference w:id="6"/>
      </w:r>
    </w:p>
    <w:p w14:paraId="4D73B0B7" w14:textId="77777777" w:rsidR="00BA6063" w:rsidRPr="00BA6063" w:rsidRDefault="00BA6063" w:rsidP="00BA6063">
      <w:commentRangeStart w:id="7"/>
      <w:r w:rsidRPr="00BA6063">
        <w:t>L121: Please provide more details regarding the sectioning procedure. How was this performed?</w:t>
      </w:r>
      <w:commentRangeEnd w:id="7"/>
      <w:r w:rsidRPr="00BA6063">
        <w:rPr>
          <w:rStyle w:val="Refdecomentario"/>
          <w:sz w:val="24"/>
          <w:szCs w:val="24"/>
        </w:rPr>
        <w:commentReference w:id="7"/>
      </w:r>
    </w:p>
    <w:p w14:paraId="6A4F4D52" w14:textId="77777777" w:rsidR="00BA6063" w:rsidRPr="00BA6063" w:rsidRDefault="00BA6063" w:rsidP="00BA6063">
      <w:commentRangeStart w:id="8"/>
      <w:r w:rsidRPr="00BA6063">
        <w:t>L131: Presumably, tentacles and columns were dissected prior to sampling and freezing? If so, then please reorder the text here so that it occurs in a logical sequence.</w:t>
      </w:r>
      <w:commentRangeEnd w:id="8"/>
      <w:r w:rsidRPr="00BA6063">
        <w:rPr>
          <w:rStyle w:val="Refdecomentario"/>
          <w:sz w:val="24"/>
          <w:szCs w:val="24"/>
        </w:rPr>
        <w:commentReference w:id="8"/>
      </w:r>
    </w:p>
    <w:p w14:paraId="7F5631C1" w14:textId="77777777" w:rsidR="00BA6063" w:rsidRPr="00BA6063" w:rsidRDefault="00BA6063" w:rsidP="00BA6063">
      <w:commentRangeStart w:id="9"/>
      <w:r w:rsidRPr="00BA6063">
        <w:t>L171: State the two pH values used. Indicate how pH’s were adjusted.</w:t>
      </w:r>
      <w:commentRangeEnd w:id="9"/>
      <w:r w:rsidRPr="00BA6063">
        <w:rPr>
          <w:rStyle w:val="Refdecomentario"/>
          <w:sz w:val="24"/>
          <w:szCs w:val="24"/>
        </w:rPr>
        <w:commentReference w:id="9"/>
      </w:r>
    </w:p>
    <w:p w14:paraId="28BFB9B1" w14:textId="77777777" w:rsidR="00BA6063" w:rsidRPr="00BA6063" w:rsidRDefault="00BA6063" w:rsidP="00BA6063">
      <w:r w:rsidRPr="00BA6063">
        <w:t>L180: Again, please give temperature range.</w:t>
      </w:r>
    </w:p>
    <w:p w14:paraId="5E438973" w14:textId="77777777" w:rsidR="00BA6063" w:rsidRPr="00BA6063" w:rsidRDefault="00BA6063" w:rsidP="00BA6063">
      <w:commentRangeStart w:id="10"/>
      <w:r w:rsidRPr="00BA6063">
        <w:t>L183: Please provide size.</w:t>
      </w:r>
      <w:commentRangeEnd w:id="10"/>
      <w:r w:rsidRPr="00BA6063">
        <w:rPr>
          <w:rStyle w:val="Refdecomentario"/>
          <w:sz w:val="24"/>
          <w:szCs w:val="24"/>
        </w:rPr>
        <w:commentReference w:id="10"/>
      </w:r>
    </w:p>
    <w:p w14:paraId="5FFCEBEC" w14:textId="77777777" w:rsidR="00BA6063" w:rsidRPr="00BA6063" w:rsidRDefault="00BA6063" w:rsidP="00BA6063">
      <w:commentRangeStart w:id="11"/>
      <w:r w:rsidRPr="00BA6063">
        <w:lastRenderedPageBreak/>
        <w:t>L207: “Consistently with previous observations,” This is interpretive. Results should be descriptive only.</w:t>
      </w:r>
      <w:commentRangeEnd w:id="11"/>
      <w:r w:rsidRPr="00BA6063">
        <w:rPr>
          <w:rStyle w:val="Refdecomentario"/>
          <w:sz w:val="24"/>
          <w:szCs w:val="24"/>
        </w:rPr>
        <w:commentReference w:id="11"/>
      </w:r>
    </w:p>
    <w:p w14:paraId="04F3B333" w14:textId="77777777" w:rsidR="00BA6063" w:rsidRPr="00BA6063" w:rsidRDefault="00BA6063" w:rsidP="00BA6063">
      <w:commentRangeStart w:id="12"/>
      <w:r w:rsidRPr="00BA6063">
        <w:t>L209: For clarity, authors should state that the mortality data are not shown (i.e., insert “(data not shown)” at the end of this sentence.</w:t>
      </w:r>
      <w:commentRangeEnd w:id="12"/>
      <w:r w:rsidRPr="00BA6063">
        <w:rPr>
          <w:rStyle w:val="Refdecomentario"/>
          <w:sz w:val="24"/>
          <w:szCs w:val="24"/>
        </w:rPr>
        <w:commentReference w:id="12"/>
      </w:r>
    </w:p>
    <w:p w14:paraId="142E65AD" w14:textId="77777777" w:rsidR="00BA6063" w:rsidRPr="00BA6063" w:rsidRDefault="00BA6063" w:rsidP="00BA6063">
      <w:commentRangeStart w:id="13"/>
      <w:r w:rsidRPr="00BA6063">
        <w:t> The term “section” is a bit confusing throughout the Results. At initial reading I had assumed that section referred to column and tentacles as the two different sections of the animal. The term “treatment” would be better, as that is more obvious and representative.</w:t>
      </w:r>
      <w:commentRangeEnd w:id="13"/>
      <w:r w:rsidRPr="00BA6063">
        <w:rPr>
          <w:rStyle w:val="Refdecomentario"/>
          <w:sz w:val="24"/>
          <w:szCs w:val="24"/>
        </w:rPr>
        <w:commentReference w:id="13"/>
      </w:r>
    </w:p>
    <w:p w14:paraId="52FF4F86" w14:textId="77777777" w:rsidR="00BA6063" w:rsidRPr="00BA6063" w:rsidRDefault="00BA6063" w:rsidP="00BA6063">
      <w:r w:rsidRPr="00BA6063">
        <w:t xml:space="preserve">The use of estimated marginal means is fine, but there are some issues here. First, the two way ANOVA approach allows authors to account for the effects of time in determining if there was an effect of treatment. This is good and important. However, ultimately, whether the basal values of the endpoints varies with time is not really pertinent to the hypotheses being tested. Therefore, the estimated marginal means approach should </w:t>
      </w:r>
      <w:commentRangeStart w:id="14"/>
      <w:r w:rsidRPr="00BA6063">
        <w:t>really only be applied to data where there is a significant effect of treatment, and a significant interaction effect. In the first two figures this only applies to the tentacle NOQ1. With this in mind, then the “emm” figure should move from Figure 4 and become Figure 2C</w:t>
      </w:r>
      <w:commentRangeEnd w:id="14"/>
      <w:r w:rsidRPr="00BA6063">
        <w:rPr>
          <w:rStyle w:val="Refdecomentario"/>
          <w:sz w:val="24"/>
          <w:szCs w:val="24"/>
        </w:rPr>
        <w:commentReference w:id="14"/>
      </w:r>
      <w:r w:rsidRPr="00BA6063">
        <w:t xml:space="preserve">. Please note that this also solves the problem that figures must be numbered in the order of their appearance in the text, which currently does not occur in this submission. Then there is the issue that there are no statistical indicators in any of the other figures, which means that the figures are very difficult to interpret. For the tentacle NOQ1 authors can indicate with an asterisk to see Figure 2C, but in all other Figure 1 and 2 panels, </w:t>
      </w:r>
      <w:commentRangeStart w:id="15"/>
      <w:commentRangeStart w:id="16"/>
      <w:r w:rsidRPr="00BA6063">
        <w:t>it is suggested that authors use an asterisk to indicate effects of treatment. In the figure legend this approach can be explained (i.e., effects of time not indicated, when there is an effect of treatment but significant interaction see the emm panel).</w:t>
      </w:r>
      <w:commentRangeEnd w:id="15"/>
      <w:r w:rsidRPr="00BA6063">
        <w:rPr>
          <w:rStyle w:val="Refdecomentario"/>
          <w:sz w:val="24"/>
          <w:szCs w:val="24"/>
        </w:rPr>
        <w:commentReference w:id="15"/>
      </w:r>
      <w:commentRangeEnd w:id="16"/>
      <w:r w:rsidRPr="00BA6063">
        <w:rPr>
          <w:rStyle w:val="Refdecomentario"/>
          <w:sz w:val="24"/>
          <w:szCs w:val="24"/>
        </w:rPr>
        <w:commentReference w:id="16"/>
      </w:r>
    </w:p>
    <w:p w14:paraId="279AB1EE" w14:textId="77777777" w:rsidR="00BA6063" w:rsidRPr="00BA6063" w:rsidRDefault="00BA6063" w:rsidP="00BA6063">
      <w:commentRangeStart w:id="17"/>
      <w:r w:rsidRPr="00BA6063">
        <w:t>L228: “However, tentacular GST activity was significantly affected by section (F(1,32)= 8.76, p = 0.030), time (F(1,32)= 23.91, p = 0.001) and interaction (F(1,32)= 17.58, p = 0.003).” This is an error. These data refer to NOQ1 in tentacle and not tentacle GST.</w:t>
      </w:r>
      <w:commentRangeEnd w:id="17"/>
      <w:r w:rsidRPr="00BA6063">
        <w:rPr>
          <w:rStyle w:val="Refdecomentario"/>
          <w:sz w:val="24"/>
          <w:szCs w:val="24"/>
        </w:rPr>
        <w:commentReference w:id="17"/>
      </w:r>
    </w:p>
    <w:p w14:paraId="74A8C0AA" w14:textId="77777777" w:rsidR="00BA6063" w:rsidRPr="00BA6063" w:rsidRDefault="00BA6063" w:rsidP="00BA6063">
      <w:commentRangeStart w:id="18"/>
      <w:r w:rsidRPr="00BA6063">
        <w:t>There is still an issue with the TEAC units. How do you have a volume (micromoles per litre) for a tissue measurement? If the volume here refers to a supernatant then this value will reflect differences in tissue mass and buffer volumes and not actual activity. These data must be expressed per unit protein, which normalizes data to the actual amount of tissue.</w:t>
      </w:r>
      <w:commentRangeEnd w:id="18"/>
      <w:r w:rsidRPr="00BA6063">
        <w:rPr>
          <w:rStyle w:val="Refdecomentario"/>
          <w:sz w:val="24"/>
          <w:szCs w:val="24"/>
        </w:rPr>
        <w:commentReference w:id="18"/>
      </w:r>
    </w:p>
    <w:p w14:paraId="08F4255C" w14:textId="77777777" w:rsidR="00BA6063" w:rsidRPr="00BA6063" w:rsidRDefault="00BA6063" w:rsidP="00BA6063">
      <w:commentRangeStart w:id="19"/>
      <w:r w:rsidRPr="00BA6063">
        <w:t>Table 1 should be moved to supplemental material, and all abbreviations must be defined in the table footnote.</w:t>
      </w:r>
      <w:commentRangeEnd w:id="19"/>
      <w:r w:rsidRPr="00BA6063">
        <w:rPr>
          <w:rStyle w:val="Refdecomentario"/>
          <w:sz w:val="24"/>
          <w:szCs w:val="24"/>
        </w:rPr>
        <w:commentReference w:id="19"/>
      </w:r>
    </w:p>
    <w:p w14:paraId="1949E79B" w14:textId="77777777" w:rsidR="00BA6063" w:rsidRPr="00BA6063" w:rsidRDefault="00BA6063" w:rsidP="00BA6063">
      <w:commentRangeStart w:id="20"/>
      <w:r w:rsidRPr="00BA6063">
        <w:t>L279: “appeared to be laxer” Cannot state without statistical analysis.</w:t>
      </w:r>
      <w:commentRangeEnd w:id="20"/>
      <w:r w:rsidRPr="00BA6063">
        <w:rPr>
          <w:rStyle w:val="Refdecomentario"/>
          <w:sz w:val="24"/>
          <w:szCs w:val="24"/>
        </w:rPr>
        <w:commentReference w:id="20"/>
      </w:r>
    </w:p>
    <w:p w14:paraId="4346ED17" w14:textId="77777777" w:rsidR="00BA6063" w:rsidRPr="00BA6063" w:rsidRDefault="00BA6063" w:rsidP="00BA6063">
      <w:commentRangeStart w:id="21"/>
      <w:r w:rsidRPr="00BA6063">
        <w:lastRenderedPageBreak/>
        <w:t>Figure 7 caption: Again “section area” is confusing. This is a tissue section, but authors are referring to the dissection. Please also add the definition of the yellow line to Figure 9 caption.</w:t>
      </w:r>
      <w:commentRangeEnd w:id="21"/>
      <w:r w:rsidRPr="00BA6063">
        <w:rPr>
          <w:rStyle w:val="Refdecomentario"/>
          <w:sz w:val="24"/>
          <w:szCs w:val="24"/>
        </w:rPr>
        <w:commentReference w:id="21"/>
      </w:r>
    </w:p>
    <w:p w14:paraId="130265A6" w14:textId="77777777" w:rsidR="00BA6063" w:rsidRPr="00BA6063" w:rsidRDefault="00BA6063" w:rsidP="00BA6063">
      <w:commentRangeStart w:id="22"/>
      <w:r w:rsidRPr="00BA6063">
        <w:t>L294: Any paragraph that does not refer to the study outcomes is not a Discussion, but an Introduction. Integrate this paragraph with the following paragraph to make a more cohesive discussion.</w:t>
      </w:r>
      <w:commentRangeEnd w:id="22"/>
      <w:r w:rsidRPr="00BA6063">
        <w:rPr>
          <w:rStyle w:val="Refdecomentario"/>
          <w:sz w:val="24"/>
          <w:szCs w:val="24"/>
        </w:rPr>
        <w:commentReference w:id="22"/>
      </w:r>
    </w:p>
    <w:p w14:paraId="5E02400F" w14:textId="77777777" w:rsidR="00BA6063" w:rsidRPr="00BA6063" w:rsidRDefault="00BA6063" w:rsidP="00BA6063">
      <w:commentRangeStart w:id="23"/>
      <w:r w:rsidRPr="00BA6063">
        <w:t>L301: ‘The affected enzymes were mainly glutathione dependent enzymes (such as GPx, GR and GST) and/or H2O2-processing enzymes (CAT and GPx).” This is not true. The only significant effects of treatment were on column GR and column CAT.</w:t>
      </w:r>
      <w:commentRangeEnd w:id="23"/>
      <w:r w:rsidRPr="00BA6063">
        <w:rPr>
          <w:rStyle w:val="Refdecomentario"/>
          <w:sz w:val="24"/>
          <w:szCs w:val="24"/>
        </w:rPr>
        <w:commentReference w:id="23"/>
      </w:r>
    </w:p>
    <w:p w14:paraId="1760667A" w14:textId="77777777" w:rsidR="00BA6063" w:rsidRPr="00BA6063" w:rsidRDefault="00BA6063" w:rsidP="00BA6063">
      <w:r w:rsidRPr="00BA6063">
        <w:t xml:space="preserve">L309: ‘The increased activity of this enzyme on sectioned anemones could be related to the increased aerobic metabolic rate that is expected of animals during regeneration processes (Mack and Bely, 2025).” </w:t>
      </w:r>
      <w:commentRangeStart w:id="24"/>
      <w:r w:rsidRPr="00BA6063">
        <w:t>This generalization needs to be explained. Be explicit with the rationale for this statement.</w:t>
      </w:r>
      <w:commentRangeEnd w:id="24"/>
      <w:r w:rsidRPr="00BA6063">
        <w:rPr>
          <w:rStyle w:val="Refdecomentario"/>
          <w:sz w:val="24"/>
          <w:szCs w:val="24"/>
        </w:rPr>
        <w:commentReference w:id="24"/>
      </w:r>
    </w:p>
    <w:p w14:paraId="684826CB" w14:textId="77777777" w:rsidR="00BA6063" w:rsidRPr="00BA6063" w:rsidRDefault="00BA6063" w:rsidP="00BA6063">
      <w:commentRangeStart w:id="25"/>
      <w:r w:rsidRPr="00BA6063">
        <w:t>L318: “featured slightly lower levels” Please be accurate. This was “significantly lower”. “Slightly” is ambiguous.</w:t>
      </w:r>
      <w:commentRangeEnd w:id="25"/>
      <w:r w:rsidRPr="00BA6063">
        <w:rPr>
          <w:rStyle w:val="Refdecomentario"/>
          <w:sz w:val="24"/>
          <w:szCs w:val="24"/>
        </w:rPr>
        <w:commentReference w:id="25"/>
      </w:r>
    </w:p>
    <w:p w14:paraId="330516BC" w14:textId="77777777" w:rsidR="00BA6063" w:rsidRPr="00BA6063" w:rsidRDefault="00BA6063" w:rsidP="00BA6063">
      <w:commentRangeStart w:id="26"/>
      <w:r w:rsidRPr="00BA6063">
        <w:t>L356: “because ACP and ALP levels were still abnormally high at 20-weeks post injury.” What is the basis of this suggestion? How do these activities compare to the literature? Please  also be accurate and refer to enzyme measurements as “activities” not “levels”</w:t>
      </w:r>
      <w:commentRangeEnd w:id="26"/>
      <w:r w:rsidRPr="00BA6063">
        <w:rPr>
          <w:rStyle w:val="Refdecomentario"/>
          <w:sz w:val="24"/>
          <w:szCs w:val="24"/>
        </w:rPr>
        <w:commentReference w:id="26"/>
      </w:r>
    </w:p>
    <w:p w14:paraId="6545EDBB" w14:textId="77777777" w:rsidR="00BA6063" w:rsidRPr="00BA6063" w:rsidRDefault="00BA6063" w:rsidP="00BA6063">
      <w:r w:rsidRPr="00BA6063">
        <w:br/>
        <w:t>Reviewer #1: I really appreciate the efforts in responding to all the revisions.</w:t>
      </w:r>
    </w:p>
    <w:p w14:paraId="75EFF839" w14:textId="77777777" w:rsidR="00BA6063" w:rsidRDefault="00BA6063"/>
    <w:sectPr w:rsidR="00BA606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BERTO COLL FERNÁNDEZ" w:date="2026-06-10T08:33:00Z" w:initials="AC">
    <w:p w14:paraId="59599A39" w14:textId="77777777" w:rsidR="00BA6063" w:rsidRDefault="00BA6063" w:rsidP="00BA6063">
      <w:pPr>
        <w:pStyle w:val="Textocomentario"/>
      </w:pPr>
      <w:r>
        <w:rPr>
          <w:rStyle w:val="Refdecomentario"/>
        </w:rPr>
        <w:annotationRef/>
      </w:r>
      <w:r>
        <w:t>Revisar tranquilamente, pedir ayuda a ross</w:t>
      </w:r>
    </w:p>
  </w:comment>
  <w:comment w:id="1" w:author="ALBERTO COLL FERNÁNDEZ" w:date="2026-06-10T08:33:00Z" w:initials="AC">
    <w:p w14:paraId="69D8A9E7" w14:textId="77777777" w:rsidR="00BA6063" w:rsidRDefault="00BA6063" w:rsidP="00BA6063">
      <w:pPr>
        <w:pStyle w:val="Textocomentario"/>
      </w:pPr>
      <w:r>
        <w:rPr>
          <w:rStyle w:val="Refdecomentario"/>
        </w:rPr>
        <w:annotationRef/>
      </w:r>
      <w:r>
        <w:t>Revisar highlights</w:t>
      </w:r>
    </w:p>
  </w:comment>
  <w:comment w:id="2" w:author="ALBERTO COLL FERNÁNDEZ" w:date="2026-06-10T08:34:00Z" w:initials="AC">
    <w:p w14:paraId="61858DCE" w14:textId="77777777" w:rsidR="00BA6063" w:rsidRDefault="00BA6063" w:rsidP="00BA6063">
      <w:pPr>
        <w:pStyle w:val="Textocomentario"/>
      </w:pPr>
      <w:r>
        <w:rPr>
          <w:rStyle w:val="Refdecomentario"/>
        </w:rPr>
        <w:annotationRef/>
      </w:r>
      <w:r>
        <w:t>Editar frase de discusion</w:t>
      </w:r>
    </w:p>
  </w:comment>
  <w:comment w:id="3" w:author="ALBERTO COLL FERNÁNDEZ" w:date="2026-06-10T08:34:00Z" w:initials="AC">
    <w:p w14:paraId="5CC0CBCA" w14:textId="77777777" w:rsidR="00BA6063" w:rsidRDefault="00BA6063" w:rsidP="00BA6063">
      <w:pPr>
        <w:pStyle w:val="Textocomentario"/>
      </w:pPr>
      <w:r>
        <w:rPr>
          <w:rStyle w:val="Refdecomentario"/>
        </w:rPr>
        <w:annotationRef/>
      </w:r>
      <w:r>
        <w:t>Matizar</w:t>
      </w:r>
    </w:p>
  </w:comment>
  <w:comment w:id="4" w:author="ALBERTO COLL FERNÁNDEZ" w:date="2026-06-10T08:34:00Z" w:initials="AC">
    <w:p w14:paraId="42A3C539" w14:textId="77777777" w:rsidR="00BA6063" w:rsidRDefault="00BA6063" w:rsidP="00BA6063">
      <w:pPr>
        <w:pStyle w:val="Textocomentario"/>
      </w:pPr>
      <w:r>
        <w:rPr>
          <w:rStyle w:val="Refdecomentario"/>
        </w:rPr>
        <w:annotationRef/>
      </w:r>
      <w:r>
        <w:t>No esta en italics por gusto es por latex</w:t>
      </w:r>
    </w:p>
  </w:comment>
  <w:comment w:id="5" w:author="ALBERTO COLL FERNÁNDEZ" w:date="2026-06-10T08:34:00Z" w:initials="AC">
    <w:p w14:paraId="299F69EB" w14:textId="77777777" w:rsidR="00BA6063" w:rsidRDefault="00BA6063" w:rsidP="00BA6063">
      <w:pPr>
        <w:pStyle w:val="Textocomentario"/>
      </w:pPr>
      <w:r>
        <w:rPr>
          <w:rStyle w:val="Refdecomentario"/>
        </w:rPr>
        <w:annotationRef/>
      </w:r>
      <w:r>
        <w:t>Editar expresion</w:t>
      </w:r>
    </w:p>
  </w:comment>
  <w:comment w:id="6" w:author="ALBERTO COLL FERNÁNDEZ" w:date="2026-06-10T08:34:00Z" w:initials="AC">
    <w:p w14:paraId="72E6051D" w14:textId="77777777" w:rsidR="00BA6063" w:rsidRDefault="00BA6063" w:rsidP="00BA6063">
      <w:pPr>
        <w:pStyle w:val="Textocomentario"/>
      </w:pPr>
      <w:r>
        <w:rPr>
          <w:rStyle w:val="Refdecomentario"/>
        </w:rPr>
        <w:annotationRef/>
      </w:r>
      <w:r>
        <w:t>Añadir rango temperatura</w:t>
      </w:r>
    </w:p>
  </w:comment>
  <w:comment w:id="7" w:author="ALBERTO COLL FERNÁNDEZ" w:date="2026-06-10T08:34:00Z" w:initials="AC">
    <w:p w14:paraId="76F54801" w14:textId="77777777" w:rsidR="00BA6063" w:rsidRDefault="00BA6063" w:rsidP="00BA6063">
      <w:pPr>
        <w:pStyle w:val="Textocomentario"/>
      </w:pPr>
      <w:r>
        <w:rPr>
          <w:rStyle w:val="Refdecomentario"/>
        </w:rPr>
        <w:annotationRef/>
      </w:r>
      <w:r>
        <w:t>Mas detalles sobre el corte?</w:t>
      </w:r>
    </w:p>
  </w:comment>
  <w:comment w:id="8" w:author="ALBERTO COLL FERNÁNDEZ" w:date="2026-06-10T08:35:00Z" w:initials="AC">
    <w:p w14:paraId="476FF1CE" w14:textId="77777777" w:rsidR="00BA6063" w:rsidRDefault="00BA6063" w:rsidP="00BA6063">
      <w:pPr>
        <w:pStyle w:val="Textocomentario"/>
      </w:pPr>
      <w:r>
        <w:rPr>
          <w:rStyle w:val="Refdecomentario"/>
        </w:rPr>
        <w:annotationRef/>
      </w:r>
      <w:r>
        <w:t>Reordenar siguiendo secuencia logica</w:t>
      </w:r>
    </w:p>
  </w:comment>
  <w:comment w:id="9" w:author="ALBERTO COLL FERNÁNDEZ" w:date="2026-06-10T08:35:00Z" w:initials="AC">
    <w:p w14:paraId="68C50635" w14:textId="77777777" w:rsidR="00BA6063" w:rsidRDefault="00BA6063" w:rsidP="00BA6063">
      <w:pPr>
        <w:pStyle w:val="Textocomentario"/>
      </w:pPr>
      <w:r>
        <w:rPr>
          <w:rStyle w:val="Refdecomentario"/>
        </w:rPr>
        <w:annotationRef/>
      </w:r>
      <w:r>
        <w:t>Fosfatasas?</w:t>
      </w:r>
    </w:p>
  </w:comment>
  <w:comment w:id="10" w:author="ALBERTO COLL FERNÁNDEZ" w:date="2026-06-10T08:36:00Z" w:initials="AC">
    <w:p w14:paraId="6F1B638D" w14:textId="77777777" w:rsidR="00BA6063" w:rsidRDefault="00BA6063" w:rsidP="00BA6063">
      <w:pPr>
        <w:pStyle w:val="Textocomentario"/>
      </w:pPr>
      <w:r>
        <w:rPr>
          <w:rStyle w:val="Refdecomentario"/>
        </w:rPr>
        <w:annotationRef/>
      </w:r>
      <w:r>
        <w:t>Deshacer moviimiento de cristina</w:t>
      </w:r>
    </w:p>
  </w:comment>
  <w:comment w:id="11" w:author="ALBERTO COLL FERNÁNDEZ" w:date="2026-06-10T08:36:00Z" w:initials="AC">
    <w:p w14:paraId="061CEE29" w14:textId="77777777" w:rsidR="00BA6063" w:rsidRDefault="00BA6063" w:rsidP="00BA6063">
      <w:pPr>
        <w:pStyle w:val="Textocomentario"/>
      </w:pPr>
      <w:r>
        <w:rPr>
          <w:rStyle w:val="Refdecomentario"/>
        </w:rPr>
        <w:annotationRef/>
      </w:r>
      <w:r>
        <w:t>Eliminar</w:t>
      </w:r>
    </w:p>
  </w:comment>
  <w:comment w:id="12" w:author="ALBERTO COLL FERNÁNDEZ" w:date="2026-06-10T08:36:00Z" w:initials="AC">
    <w:p w14:paraId="6DD81CF7" w14:textId="77777777" w:rsidR="00BA6063" w:rsidRDefault="00BA6063" w:rsidP="00BA6063">
      <w:pPr>
        <w:pStyle w:val="Textocomentario"/>
      </w:pPr>
      <w:r>
        <w:rPr>
          <w:rStyle w:val="Refdecomentario"/>
        </w:rPr>
        <w:annotationRef/>
      </w:r>
      <w:r>
        <w:t>Añadir a mortalidad</w:t>
      </w:r>
    </w:p>
  </w:comment>
  <w:comment w:id="13" w:author="ALBERTO COLL FERNÁNDEZ" w:date="2026-06-10T08:36:00Z" w:initials="AC">
    <w:p w14:paraId="760C3FD5" w14:textId="77777777" w:rsidR="00BA6063" w:rsidRDefault="00BA6063" w:rsidP="00BA6063">
      <w:pPr>
        <w:pStyle w:val="Textocomentario"/>
      </w:pPr>
      <w:r>
        <w:rPr>
          <w:rStyle w:val="Refdecomentario"/>
        </w:rPr>
        <w:annotationRef/>
      </w:r>
      <w:r>
        <w:t>Cambiar en todas las graficas</w:t>
      </w:r>
    </w:p>
  </w:comment>
  <w:comment w:id="14" w:author="ALBERTO COLL FERNÁNDEZ" w:date="2026-06-10T08:37:00Z" w:initials="AC">
    <w:p w14:paraId="3C529EB4" w14:textId="77777777" w:rsidR="00BA6063" w:rsidRDefault="00BA6063" w:rsidP="00BA6063">
      <w:pPr>
        <w:pStyle w:val="Textocomentario"/>
      </w:pPr>
      <w:r>
        <w:rPr>
          <w:rStyle w:val="Refdecomentario"/>
        </w:rPr>
        <w:annotationRef/>
      </w:r>
      <w:r>
        <w:t xml:space="preserve">Eliminar figuras </w:t>
      </w:r>
    </w:p>
  </w:comment>
  <w:comment w:id="15" w:author="ALBERTO COLL FERNÁNDEZ" w:date="2026-06-10T08:38:00Z" w:initials="AC">
    <w:p w14:paraId="1D76CE68" w14:textId="77777777" w:rsidR="00BA6063" w:rsidRDefault="00BA6063" w:rsidP="00BA6063">
      <w:pPr>
        <w:pStyle w:val="Textocomentario"/>
      </w:pPr>
      <w:r>
        <w:rPr>
          <w:rStyle w:val="Refdecomentario"/>
        </w:rPr>
        <w:annotationRef/>
      </w:r>
      <w:r>
        <w:t>Poner asterisco para indicar efecto de tratamiento</w:t>
      </w:r>
    </w:p>
  </w:comment>
  <w:comment w:id="16" w:author="ALBERTO COLL FERNÁNDEZ" w:date="2026-06-10T08:38:00Z" w:initials="AC">
    <w:p w14:paraId="7A43F725" w14:textId="77777777" w:rsidR="00BA6063" w:rsidRDefault="00BA6063" w:rsidP="00BA6063">
      <w:pPr>
        <w:pStyle w:val="Textocomentario"/>
      </w:pPr>
      <w:r>
        <w:rPr>
          <w:rStyle w:val="Refdecomentario"/>
        </w:rPr>
        <w:annotationRef/>
      </w:r>
      <w:r>
        <w:t>Obviar los del tiempo salvo que haya interaccion</w:t>
      </w:r>
    </w:p>
  </w:comment>
  <w:comment w:id="17" w:author="ALBERTO COLL FERNÁNDEZ" w:date="2026-06-10T08:38:00Z" w:initials="AC">
    <w:p w14:paraId="6BE489A9" w14:textId="77777777" w:rsidR="00BA6063" w:rsidRDefault="00BA6063" w:rsidP="00BA6063">
      <w:pPr>
        <w:pStyle w:val="Textocomentario"/>
      </w:pPr>
      <w:r>
        <w:rPr>
          <w:rStyle w:val="Refdecomentario"/>
        </w:rPr>
        <w:annotationRef/>
      </w:r>
      <w:r>
        <w:t>Corregir</w:t>
      </w:r>
    </w:p>
  </w:comment>
  <w:comment w:id="18" w:author="ALBERTO COLL FERNÁNDEZ" w:date="2026-06-10T08:38:00Z" w:initials="AC">
    <w:p w14:paraId="684D9AFF" w14:textId="77777777" w:rsidR="00BA6063" w:rsidRDefault="00BA6063" w:rsidP="00BA6063">
      <w:pPr>
        <w:pStyle w:val="Textocomentario"/>
      </w:pPr>
      <w:r>
        <w:rPr>
          <w:rStyle w:val="Refdecomentario"/>
        </w:rPr>
        <w:annotationRef/>
      </w:r>
      <w:r>
        <w:t>Que no le parece bien el TEAC en uM</w:t>
      </w:r>
    </w:p>
  </w:comment>
  <w:comment w:id="19" w:author="ALBERTO COLL FERNÁNDEZ" w:date="2026-06-10T08:38:00Z" w:initials="AC">
    <w:p w14:paraId="08802AE7" w14:textId="77777777" w:rsidR="00BA6063" w:rsidRDefault="00BA6063" w:rsidP="00BA6063">
      <w:pPr>
        <w:pStyle w:val="Textocomentario"/>
      </w:pPr>
      <w:r>
        <w:rPr>
          <w:rStyle w:val="Refdecomentario"/>
        </w:rPr>
        <w:annotationRef/>
      </w:r>
      <w:r>
        <w:t>Mover a S1 y poner abreviaciones en caption</w:t>
      </w:r>
    </w:p>
  </w:comment>
  <w:comment w:id="20" w:author="ALBERTO COLL FERNÁNDEZ" w:date="2026-06-10T08:39:00Z" w:initials="AC">
    <w:p w14:paraId="58589C6E" w14:textId="77777777" w:rsidR="00BA6063" w:rsidRDefault="00BA6063" w:rsidP="00BA6063">
      <w:pPr>
        <w:pStyle w:val="Textocomentario"/>
      </w:pPr>
      <w:r>
        <w:rPr>
          <w:rStyle w:val="Refdecomentario"/>
        </w:rPr>
        <w:annotationRef/>
      </w:r>
      <w:r>
        <w:t>Eliminar</w:t>
      </w:r>
    </w:p>
  </w:comment>
  <w:comment w:id="21" w:author="ALBERTO COLL FERNÁNDEZ" w:date="2026-06-10T08:39:00Z" w:initials="AC">
    <w:p w14:paraId="1077AEB5" w14:textId="77777777" w:rsidR="00BA6063" w:rsidRDefault="00BA6063" w:rsidP="00BA6063">
      <w:pPr>
        <w:pStyle w:val="Textocomentario"/>
      </w:pPr>
      <w:r>
        <w:rPr>
          <w:rStyle w:val="Refdecomentario"/>
        </w:rPr>
        <w:annotationRef/>
      </w:r>
      <w:r>
        <w:t>Revisar</w:t>
      </w:r>
    </w:p>
  </w:comment>
  <w:comment w:id="22" w:author="ALBERTO COLL FERNÁNDEZ" w:date="2026-06-10T08:39:00Z" w:initials="AC">
    <w:p w14:paraId="179A45B0" w14:textId="77777777" w:rsidR="00BA6063" w:rsidRDefault="00BA6063" w:rsidP="00BA6063">
      <w:pPr>
        <w:pStyle w:val="Textocomentario"/>
      </w:pPr>
      <w:r>
        <w:rPr>
          <w:rStyle w:val="Refdecomentario"/>
        </w:rPr>
        <w:annotationRef/>
      </w:r>
      <w:r>
        <w:t>Integrar con intro</w:t>
      </w:r>
    </w:p>
  </w:comment>
  <w:comment w:id="23" w:author="ALBERTO COLL FERNÁNDEZ" w:date="2026-06-10T08:39:00Z" w:initials="AC">
    <w:p w14:paraId="4F39ACBC" w14:textId="77777777" w:rsidR="00BA6063" w:rsidRDefault="00BA6063" w:rsidP="00BA6063">
      <w:pPr>
        <w:pStyle w:val="Textocomentario"/>
      </w:pPr>
      <w:r>
        <w:rPr>
          <w:rStyle w:val="Refdecomentario"/>
        </w:rPr>
        <w:annotationRef/>
      </w:r>
      <w:r>
        <w:t>Revisar</w:t>
      </w:r>
    </w:p>
  </w:comment>
  <w:comment w:id="24" w:author="ALBERTO COLL FERNÁNDEZ" w:date="2026-06-10T08:40:00Z" w:initials="AC">
    <w:p w14:paraId="62DFA381" w14:textId="77777777" w:rsidR="00BA6063" w:rsidRDefault="00BA6063" w:rsidP="00BA6063">
      <w:pPr>
        <w:pStyle w:val="Textocomentario"/>
      </w:pPr>
      <w:r>
        <w:rPr>
          <w:rStyle w:val="Refdecomentario"/>
        </w:rPr>
        <w:annotationRef/>
      </w:r>
      <w:r>
        <w:t>Detallar mas</w:t>
      </w:r>
    </w:p>
  </w:comment>
  <w:comment w:id="25" w:author="ALBERTO COLL FERNÁNDEZ" w:date="2026-06-10T08:40:00Z" w:initials="AC">
    <w:p w14:paraId="6E385173" w14:textId="77777777" w:rsidR="00BA6063" w:rsidRDefault="00BA6063" w:rsidP="00BA6063">
      <w:pPr>
        <w:pStyle w:val="Textocomentario"/>
      </w:pPr>
      <w:r>
        <w:rPr>
          <w:rStyle w:val="Refdecomentario"/>
        </w:rPr>
        <w:annotationRef/>
      </w:r>
      <w:r>
        <w:t>cambiar</w:t>
      </w:r>
    </w:p>
  </w:comment>
  <w:comment w:id="26" w:author="ALBERTO COLL FERNÁNDEZ" w:date="2026-06-10T08:40:00Z" w:initials="AC">
    <w:p w14:paraId="40E0AECD" w14:textId="77777777" w:rsidR="00BA6063" w:rsidRDefault="00BA6063" w:rsidP="00BA6063">
      <w:pPr>
        <w:pStyle w:val="Textocomentario"/>
      </w:pPr>
      <w:r>
        <w:rPr>
          <w:rStyle w:val="Refdecomentario"/>
        </w:rPr>
        <w:annotationRef/>
      </w:r>
      <w:r>
        <w:t>Revisar y cambiar lenguaje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599A39" w15:done="0"/>
  <w15:commentEx w15:paraId="69D8A9E7" w15:done="0"/>
  <w15:commentEx w15:paraId="61858DCE" w15:done="0"/>
  <w15:commentEx w15:paraId="5CC0CBCA" w15:done="0"/>
  <w15:commentEx w15:paraId="42A3C539" w15:done="0"/>
  <w15:commentEx w15:paraId="299F69EB" w15:done="0"/>
  <w15:commentEx w15:paraId="72E6051D" w15:done="0"/>
  <w15:commentEx w15:paraId="76F54801" w15:done="0"/>
  <w15:commentEx w15:paraId="476FF1CE" w15:done="0"/>
  <w15:commentEx w15:paraId="68C50635" w15:done="0"/>
  <w15:commentEx w15:paraId="6F1B638D" w15:done="0"/>
  <w15:commentEx w15:paraId="061CEE29" w15:done="0"/>
  <w15:commentEx w15:paraId="6DD81CF7" w15:done="0"/>
  <w15:commentEx w15:paraId="760C3FD5" w15:done="0"/>
  <w15:commentEx w15:paraId="3C529EB4" w15:done="0"/>
  <w15:commentEx w15:paraId="1D76CE68" w15:done="0"/>
  <w15:commentEx w15:paraId="7A43F725" w15:paraIdParent="1D76CE68" w15:done="0"/>
  <w15:commentEx w15:paraId="6BE489A9" w15:done="0"/>
  <w15:commentEx w15:paraId="684D9AFF" w15:done="0"/>
  <w15:commentEx w15:paraId="08802AE7" w15:done="0"/>
  <w15:commentEx w15:paraId="58589C6E" w15:done="0"/>
  <w15:commentEx w15:paraId="1077AEB5" w15:done="0"/>
  <w15:commentEx w15:paraId="179A45B0" w15:done="0"/>
  <w15:commentEx w15:paraId="4F39ACBC" w15:done="0"/>
  <w15:commentEx w15:paraId="62DFA381" w15:done="0"/>
  <w15:commentEx w15:paraId="6E385173" w15:done="0"/>
  <w15:commentEx w15:paraId="40E0AE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FC4F2" w16cex:dateUtc="2026-06-10T06:33:00Z"/>
  <w16cex:commentExtensible w16cex:durableId="4D89F711" w16cex:dateUtc="2026-06-10T06:33:00Z"/>
  <w16cex:commentExtensible w16cex:durableId="744C8898" w16cex:dateUtc="2026-06-10T06:34:00Z"/>
  <w16cex:commentExtensible w16cex:durableId="77F81A72" w16cex:dateUtc="2026-06-10T06:34:00Z"/>
  <w16cex:commentExtensible w16cex:durableId="7597574D" w16cex:dateUtc="2026-06-10T06:34:00Z"/>
  <w16cex:commentExtensible w16cex:durableId="03128988" w16cex:dateUtc="2026-06-10T06:34:00Z"/>
  <w16cex:commentExtensible w16cex:durableId="68514C62" w16cex:dateUtc="2026-06-10T06:34:00Z"/>
  <w16cex:commentExtensible w16cex:durableId="4BBE0549" w16cex:dateUtc="2026-06-10T06:34:00Z"/>
  <w16cex:commentExtensible w16cex:durableId="36B4FA6A" w16cex:dateUtc="2026-06-10T06:35:00Z"/>
  <w16cex:commentExtensible w16cex:durableId="42F95F9B" w16cex:dateUtc="2026-06-10T06:35:00Z"/>
  <w16cex:commentExtensible w16cex:durableId="28E54E47" w16cex:dateUtc="2026-06-10T06:36:00Z"/>
  <w16cex:commentExtensible w16cex:durableId="4704E70B" w16cex:dateUtc="2026-06-10T06:36:00Z"/>
  <w16cex:commentExtensible w16cex:durableId="1E0134C1" w16cex:dateUtc="2026-06-10T06:36:00Z"/>
  <w16cex:commentExtensible w16cex:durableId="05457828" w16cex:dateUtc="2026-06-10T06:36:00Z"/>
  <w16cex:commentExtensible w16cex:durableId="1A5F45F3" w16cex:dateUtc="2026-06-10T06:37:00Z"/>
  <w16cex:commentExtensible w16cex:durableId="7540CCFC" w16cex:dateUtc="2026-06-10T06:38:00Z"/>
  <w16cex:commentExtensible w16cex:durableId="6F8862F9" w16cex:dateUtc="2026-06-10T06:38:00Z"/>
  <w16cex:commentExtensible w16cex:durableId="0689F517" w16cex:dateUtc="2026-06-10T06:38:00Z"/>
  <w16cex:commentExtensible w16cex:durableId="65277433" w16cex:dateUtc="2026-06-10T06:38:00Z"/>
  <w16cex:commentExtensible w16cex:durableId="27065AEC" w16cex:dateUtc="2026-06-10T06:38:00Z"/>
  <w16cex:commentExtensible w16cex:durableId="497B41DF" w16cex:dateUtc="2026-06-10T06:39:00Z"/>
  <w16cex:commentExtensible w16cex:durableId="59DC4CB0" w16cex:dateUtc="2026-06-10T06:39:00Z"/>
  <w16cex:commentExtensible w16cex:durableId="6C1C0963" w16cex:dateUtc="2026-06-10T06:39:00Z"/>
  <w16cex:commentExtensible w16cex:durableId="478406BD" w16cex:dateUtc="2026-06-10T06:39:00Z"/>
  <w16cex:commentExtensible w16cex:durableId="5A01C052" w16cex:dateUtc="2026-06-10T06:40:00Z"/>
  <w16cex:commentExtensible w16cex:durableId="6D516174" w16cex:dateUtc="2026-06-10T06:40:00Z"/>
  <w16cex:commentExtensible w16cex:durableId="30A45C64" w16cex:dateUtc="2026-06-10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599A39" w16cid:durableId="725FC4F2"/>
  <w16cid:commentId w16cid:paraId="69D8A9E7" w16cid:durableId="4D89F711"/>
  <w16cid:commentId w16cid:paraId="61858DCE" w16cid:durableId="744C8898"/>
  <w16cid:commentId w16cid:paraId="5CC0CBCA" w16cid:durableId="77F81A72"/>
  <w16cid:commentId w16cid:paraId="42A3C539" w16cid:durableId="7597574D"/>
  <w16cid:commentId w16cid:paraId="299F69EB" w16cid:durableId="03128988"/>
  <w16cid:commentId w16cid:paraId="72E6051D" w16cid:durableId="68514C62"/>
  <w16cid:commentId w16cid:paraId="76F54801" w16cid:durableId="4BBE0549"/>
  <w16cid:commentId w16cid:paraId="476FF1CE" w16cid:durableId="36B4FA6A"/>
  <w16cid:commentId w16cid:paraId="68C50635" w16cid:durableId="42F95F9B"/>
  <w16cid:commentId w16cid:paraId="6F1B638D" w16cid:durableId="28E54E47"/>
  <w16cid:commentId w16cid:paraId="061CEE29" w16cid:durableId="4704E70B"/>
  <w16cid:commentId w16cid:paraId="6DD81CF7" w16cid:durableId="1E0134C1"/>
  <w16cid:commentId w16cid:paraId="760C3FD5" w16cid:durableId="05457828"/>
  <w16cid:commentId w16cid:paraId="3C529EB4" w16cid:durableId="1A5F45F3"/>
  <w16cid:commentId w16cid:paraId="1D76CE68" w16cid:durableId="7540CCFC"/>
  <w16cid:commentId w16cid:paraId="7A43F725" w16cid:durableId="6F8862F9"/>
  <w16cid:commentId w16cid:paraId="6BE489A9" w16cid:durableId="0689F517"/>
  <w16cid:commentId w16cid:paraId="684D9AFF" w16cid:durableId="65277433"/>
  <w16cid:commentId w16cid:paraId="08802AE7" w16cid:durableId="27065AEC"/>
  <w16cid:commentId w16cid:paraId="58589C6E" w16cid:durableId="497B41DF"/>
  <w16cid:commentId w16cid:paraId="1077AEB5" w16cid:durableId="59DC4CB0"/>
  <w16cid:commentId w16cid:paraId="179A45B0" w16cid:durableId="6C1C0963"/>
  <w16cid:commentId w16cid:paraId="4F39ACBC" w16cid:durableId="478406BD"/>
  <w16cid:commentId w16cid:paraId="62DFA381" w16cid:durableId="5A01C052"/>
  <w16cid:commentId w16cid:paraId="6E385173" w16cid:durableId="6D516174"/>
  <w16cid:commentId w16cid:paraId="40E0AECD" w16cid:durableId="30A45C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BERTO COLL FERNÁNDEZ">
    <w15:presenceInfo w15:providerId="AD" w15:userId="S::albertocoll@ms.ugr.es::ecd7337f-953c-4366-bc82-9cd34232bf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63"/>
    <w:rsid w:val="002D1193"/>
    <w:rsid w:val="00BA60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737FF89"/>
  <w15:chartTrackingRefBased/>
  <w15:docId w15:val="{B279B020-93A8-4A92-8DDD-B89C49BA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6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6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60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60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60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60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60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60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60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60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60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60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60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60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60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60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60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6063"/>
    <w:rPr>
      <w:rFonts w:eastAsiaTheme="majorEastAsia" w:cstheme="majorBidi"/>
      <w:color w:val="272727" w:themeColor="text1" w:themeTint="D8"/>
    </w:rPr>
  </w:style>
  <w:style w:type="paragraph" w:styleId="Ttulo">
    <w:name w:val="Title"/>
    <w:basedOn w:val="Normal"/>
    <w:next w:val="Normal"/>
    <w:link w:val="TtuloCar"/>
    <w:uiPriority w:val="10"/>
    <w:qFormat/>
    <w:rsid w:val="00BA6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60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60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60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6063"/>
    <w:pPr>
      <w:spacing w:before="160"/>
      <w:jc w:val="center"/>
    </w:pPr>
    <w:rPr>
      <w:i/>
      <w:iCs/>
      <w:color w:val="404040" w:themeColor="text1" w:themeTint="BF"/>
    </w:rPr>
  </w:style>
  <w:style w:type="character" w:customStyle="1" w:styleId="CitaCar">
    <w:name w:val="Cita Car"/>
    <w:basedOn w:val="Fuentedeprrafopredeter"/>
    <w:link w:val="Cita"/>
    <w:uiPriority w:val="29"/>
    <w:rsid w:val="00BA6063"/>
    <w:rPr>
      <w:i/>
      <w:iCs/>
      <w:color w:val="404040" w:themeColor="text1" w:themeTint="BF"/>
    </w:rPr>
  </w:style>
  <w:style w:type="paragraph" w:styleId="Prrafodelista">
    <w:name w:val="List Paragraph"/>
    <w:basedOn w:val="Normal"/>
    <w:uiPriority w:val="34"/>
    <w:qFormat/>
    <w:rsid w:val="00BA6063"/>
    <w:pPr>
      <w:ind w:left="720"/>
      <w:contextualSpacing/>
    </w:pPr>
  </w:style>
  <w:style w:type="character" w:styleId="nfasisintenso">
    <w:name w:val="Intense Emphasis"/>
    <w:basedOn w:val="Fuentedeprrafopredeter"/>
    <w:uiPriority w:val="21"/>
    <w:qFormat/>
    <w:rsid w:val="00BA6063"/>
    <w:rPr>
      <w:i/>
      <w:iCs/>
      <w:color w:val="0F4761" w:themeColor="accent1" w:themeShade="BF"/>
    </w:rPr>
  </w:style>
  <w:style w:type="paragraph" w:styleId="Citadestacada">
    <w:name w:val="Intense Quote"/>
    <w:basedOn w:val="Normal"/>
    <w:next w:val="Normal"/>
    <w:link w:val="CitadestacadaCar"/>
    <w:uiPriority w:val="30"/>
    <w:qFormat/>
    <w:rsid w:val="00BA6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6063"/>
    <w:rPr>
      <w:i/>
      <w:iCs/>
      <w:color w:val="0F4761" w:themeColor="accent1" w:themeShade="BF"/>
    </w:rPr>
  </w:style>
  <w:style w:type="character" w:styleId="Referenciaintensa">
    <w:name w:val="Intense Reference"/>
    <w:basedOn w:val="Fuentedeprrafopredeter"/>
    <w:uiPriority w:val="32"/>
    <w:qFormat/>
    <w:rsid w:val="00BA6063"/>
    <w:rPr>
      <w:b/>
      <w:bCs/>
      <w:smallCaps/>
      <w:color w:val="0F4761" w:themeColor="accent1" w:themeShade="BF"/>
      <w:spacing w:val="5"/>
    </w:rPr>
  </w:style>
  <w:style w:type="character" w:styleId="Refdecomentario">
    <w:name w:val="annotation reference"/>
    <w:basedOn w:val="Fuentedeprrafopredeter"/>
    <w:uiPriority w:val="99"/>
    <w:semiHidden/>
    <w:unhideWhenUsed/>
    <w:rsid w:val="00BA6063"/>
    <w:rPr>
      <w:sz w:val="16"/>
      <w:szCs w:val="16"/>
    </w:rPr>
  </w:style>
  <w:style w:type="paragraph" w:styleId="Textocomentario">
    <w:name w:val="annotation text"/>
    <w:basedOn w:val="Normal"/>
    <w:link w:val="TextocomentarioCar"/>
    <w:uiPriority w:val="99"/>
    <w:unhideWhenUsed/>
    <w:rsid w:val="00BA6063"/>
    <w:pPr>
      <w:spacing w:line="240" w:lineRule="auto"/>
    </w:pPr>
    <w:rPr>
      <w:sz w:val="20"/>
      <w:szCs w:val="20"/>
    </w:rPr>
  </w:style>
  <w:style w:type="character" w:customStyle="1" w:styleId="TextocomentarioCar">
    <w:name w:val="Texto comentario Car"/>
    <w:basedOn w:val="Fuentedeprrafopredeter"/>
    <w:link w:val="Textocomentario"/>
    <w:uiPriority w:val="99"/>
    <w:rsid w:val="00BA6063"/>
    <w:rPr>
      <w:sz w:val="20"/>
      <w:szCs w:val="20"/>
    </w:rPr>
  </w:style>
  <w:style w:type="paragraph" w:styleId="Asuntodelcomentario">
    <w:name w:val="annotation subject"/>
    <w:basedOn w:val="Textocomentario"/>
    <w:next w:val="Textocomentario"/>
    <w:link w:val="AsuntodelcomentarioCar"/>
    <w:uiPriority w:val="99"/>
    <w:semiHidden/>
    <w:unhideWhenUsed/>
    <w:rsid w:val="00BA6063"/>
    <w:rPr>
      <w:b/>
      <w:bCs/>
    </w:rPr>
  </w:style>
  <w:style w:type="character" w:customStyle="1" w:styleId="AsuntodelcomentarioCar">
    <w:name w:val="Asunto del comentario Car"/>
    <w:basedOn w:val="TextocomentarioCar"/>
    <w:link w:val="Asuntodelcomentario"/>
    <w:uiPriority w:val="99"/>
    <w:semiHidden/>
    <w:rsid w:val="00BA60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940</Words>
  <Characters>5176</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COLL FERNÁNDEZ</dc:creator>
  <cp:keywords/>
  <dc:description/>
  <cp:lastModifiedBy>ALBERTO COLL FERNÁNDEZ</cp:lastModifiedBy>
  <cp:revision>1</cp:revision>
  <dcterms:created xsi:type="dcterms:W3CDTF">2026-06-10T06:33:00Z</dcterms:created>
  <dcterms:modified xsi:type="dcterms:W3CDTF">2026-06-10T06:40:00Z</dcterms:modified>
</cp:coreProperties>
</file>