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0046" w14:textId="77777777" w:rsidR="00671C88" w:rsidRPr="00671C88" w:rsidRDefault="00671C88">
      <w:pPr>
        <w:rPr>
          <w:b/>
        </w:rPr>
      </w:pPr>
      <w:r w:rsidRPr="00671C88">
        <w:rPr>
          <w:b/>
        </w:rPr>
        <w:t>TABLA DE COSTES DE PERSONAL</w:t>
      </w:r>
    </w:p>
    <w:p w14:paraId="270F2EA9" w14:textId="77777777" w:rsidR="00671C88" w:rsidRDefault="00671C88">
      <w:r>
        <w:t>Desarrollador Junior: 20000/1800= 11.11 a la hora</w:t>
      </w:r>
    </w:p>
    <w:p w14:paraId="0C7DC9D6" w14:textId="77777777" w:rsidR="00671C88" w:rsidRDefault="00671C88">
      <w:r>
        <w:t>Desarrollador Senior: 25000/1800 = 13.89 a la hora</w:t>
      </w:r>
    </w:p>
    <w:p w14:paraId="50B4D24F" w14:textId="77777777" w:rsidR="00671C88" w:rsidRDefault="00671C88">
      <w:r>
        <w:t>Analista Junior: 27000/1800= 15 a la hora</w:t>
      </w:r>
    </w:p>
    <w:p w14:paraId="43F50A0C" w14:textId="77777777" w:rsidR="00671C88" w:rsidRDefault="00671C88">
      <w:r>
        <w:t>Analista Senior: 32000/1800= 17.78 a la hora</w:t>
      </w:r>
    </w:p>
    <w:p w14:paraId="2A8F5709" w14:textId="77777777" w:rsidR="00671C88" w:rsidRDefault="00671C88">
      <w:r>
        <w:t>Jefe de proyecto: 40000/1800= 22.22 a la hora</w:t>
      </w:r>
    </w:p>
    <w:p w14:paraId="580AC497" w14:textId="77777777" w:rsidR="00671C88" w:rsidRDefault="00671C88">
      <w:r>
        <w:t>Ingeniero industrial externo</w:t>
      </w:r>
      <w:r w:rsidR="005103F3">
        <w:t>:</w:t>
      </w:r>
      <w:r>
        <w:t xml:space="preserve"> 45000/1800= 25 a la hora</w:t>
      </w:r>
    </w:p>
    <w:p w14:paraId="3024CA45" w14:textId="6198955D" w:rsidR="00671C88" w:rsidRDefault="005103F3">
      <w:r>
        <w:t>Servidor AWS: 6587.79/12= 548.98 al mes</w:t>
      </w:r>
    </w:p>
    <w:p w14:paraId="35A70779" w14:textId="30F25537" w:rsidR="00470263" w:rsidRDefault="00470263">
      <w:r>
        <w:t>Ciberseguridad: 30000/1800= 16.67 a la hora</w:t>
      </w:r>
      <w:r>
        <w:tab/>
      </w:r>
    </w:p>
    <w:sectPr w:rsidR="0047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88"/>
    <w:rsid w:val="00470263"/>
    <w:rsid w:val="005103F3"/>
    <w:rsid w:val="006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5866"/>
  <w15:chartTrackingRefBased/>
  <w15:docId w15:val="{36538CAA-5D24-4E6C-BB8E-65A71CFC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José Cobelo García</dc:creator>
  <cp:keywords/>
  <dc:description/>
  <cp:lastModifiedBy>Guillermo José Cobelo García</cp:lastModifiedBy>
  <cp:revision>2</cp:revision>
  <dcterms:created xsi:type="dcterms:W3CDTF">2022-11-16T10:29:00Z</dcterms:created>
  <dcterms:modified xsi:type="dcterms:W3CDTF">2022-11-16T11:27:00Z</dcterms:modified>
</cp:coreProperties>
</file>