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BASIC MULTICAST: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Open question</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El multicast no segueix cap dels tres ordres. Erlang ens garanteix que si un procés envía una sequencia de missatges, es rebràn en aquella seqüència als altres nodes.</w:t>
      </w:r>
    </w:p>
    <w:p w:rsidR="00000000" w:rsidDel="00000000" w:rsidP="00000000" w:rsidRDefault="00000000" w:rsidRPr="00000000">
      <w:pPr>
        <w:pBdr/>
        <w:contextualSpacing w:val="0"/>
        <w:rPr/>
      </w:pPr>
      <w:r w:rsidDel="00000000" w:rsidR="00000000" w:rsidRPr="00000000">
        <w:rPr>
          <w:rtl w:val="0"/>
        </w:rPr>
        <w:t xml:space="preserve">En el nostre mòdul basic usem la funció send_after() que fa que els missatges s’enviin al cap de un temps random que depèn del paràmetre Jitter, això pot provocar que per exemple si el temps d’un worker  de contestar o tornar a enviar un missatge multicast és prou petit, pot provocar que el segon multicast del worker hi hagin missatges que s’enviin abans del primer multicast. Veurem ara, com amb diferents experiments es pot observar la influència dels paràmetres Sleep i Jitter en el multicast basic que s’ha implementat.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Experiments</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Hipòtesis: Si tenim un temps d’Sleep &gt;&gt; temps de Jitter hi haurà molta menys probabilitat de que en un moment un node faci un multicast, el temps de jitter d’un missatge sigui més gran que la suma de Sleep + Jitter (+ execució del programa) del seguent multicast, tot això sense tenir en compte les respostes a altres missatges. Si les tinguéssim en compre augmentaria la probabilitat de desordre FIFO.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Experimentació:</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-876299</wp:posOffset>
            </wp:positionH>
            <wp:positionV relativeFrom="paragraph">
              <wp:posOffset>581025</wp:posOffset>
            </wp:positionV>
            <wp:extent cx="7100888" cy="5678538"/>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5"/>
                    <a:srcRect b="0" l="0" r="0" t="0"/>
                    <a:stretch>
                      <a:fillRect/>
                    </a:stretch>
                  </pic:blipFill>
                  <pic:spPr>
                    <a:xfrm>
                      <a:off x="0" y="0"/>
                      <a:ext cx="7100888" cy="5678538"/>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Conclusions: Com hem dit es més improbable que el multicast basic inicialitzat amb un temps d’Sleep més elevat que el Jitter no respecti l’ordre FIFO. En l’escenari de l’experiment tot i així si que s’ha trobat un cas després d’uns quants multicasts ordenats en que no s’ha respectat l’ordre FIFO (marcat amb vermell en la Figura 01). En el node emissor apareix “Recv ..” en ordre ja que a ell no se li aplica el Jitter, ens hem de fixar en el node 3 que es troba en la finestra superior a la dreta de la imatge.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Hipòtesis 2: Si tenim un temps de Jitter &gt;&gt; que el temps d’Sleep és bastant probable que no es respecti l’ordre FIFO en un intèrval de temps on es fa multicast. Si anem decrementant Sleep, el conjunt de missatges que intenten ser enviats mentres un està esperant (Jitter) és molt elevat, és fàcil intuir doncs que com més gran sigui aquest conjunt  més fàcil és trobar un missatge que s’envii abans i no respectar l’ordre FIFO.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Experimentació:</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45847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4584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Conclusió: Confirmem respecte l’experiment anterior que en aquest cas i amb el paràmetre Sleep &gt; Jitter s’han respectat menys l’ordre FIFO en l’enviament de missatges. Les fletxes vermelles ens indiquen desordres els desordres que hem detectat. També cal dir que hi ha missatges que encara no han arribat a emissors degut al elevat temps de Jitter que hem posat, per això veiem que el node 4 té molt més contingut (ell ha fet multicast de molts missatges) i els altres tenen menys contingut perquè entre d’altres coses encara no han arribat tots els missatges del 4. Gràcies a que el procès 4 ha efectuat molts multicasts (temps Sleep petit) i que el Jitter era elevat hem pogut distingir fàcilment desordres.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CASUAL MULTICAST</w:t>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EXPERIMENTS: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t xml:space="preserve">- </w:t>
      </w:r>
      <w:r w:rsidDel="00000000" w:rsidR="00000000" w:rsidRPr="00000000">
        <w:rPr>
          <w:u w:val="single"/>
          <w:rtl w:val="0"/>
        </w:rPr>
        <w:t xml:space="preserve">Sleep &gt;&gt; Jitter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 el primer experiment el paràmetre de Sleep = 1000ms i el de Jitter = 100ms com els escenaris del basic multicast. El primer tret característic que veiem en els resultats és que ara sí es respecta un ordre FIFO, cada procés rep els missatges enviats per l’emissor en l’ordre que ell els ha enviat. També podem veure que manté la causalitat ens podem fixar per exemple en les respostes de missatges, no hi ha cap resposta abans del missatge original (simulació de pregunta). Finalment podem observar com l’ordre total no es manté. En l’experiment s’ha assenyalat amb una fletxa vermella un possible desordre (tot i que és fàcilment observable a partir de les 4 instàncies).</w:t>
      </w:r>
    </w: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-1209674</wp:posOffset>
            </wp:positionH>
            <wp:positionV relativeFrom="paragraph">
              <wp:posOffset>47625</wp:posOffset>
            </wp:positionV>
            <wp:extent cx="8020050" cy="457676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020050" cy="4576763"/>
                    </a:xfrm>
                    <a:prstGeom prst="rect"/>
                    <a:ln/>
                  </pic:spPr>
                </pic:pic>
              </a:graphicData>
            </a:graphic>
          </wp:anchor>
        </w:drawing>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t xml:space="preserve">- </w:t>
      </w:r>
      <w:r w:rsidDel="00000000" w:rsidR="00000000" w:rsidRPr="00000000">
        <w:rPr>
          <w:u w:val="single"/>
          <w:rtl w:val="0"/>
        </w:rPr>
        <w:t xml:space="preserve">Sleep &lt;&lt; Jitter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Com hem comentat abans, al contrari que passava anteriorment l’augment de Jitter no provoca un augment del desordre degut a que els vector clocks de cada missatge (time stamp) fan que al arribar el receptor els pugui ordenar i entregar a l’aplicació de manera ordenada. L’augment de Jitter l’únic que provoca aquí és que el deliver dels missatges tarda més degut a que els missatges que arriben no són entregats si els anteriors (en temps de vector clock) ja han set entregats. Finalment dir que un temps d’Sleep petit provoca molts enviaments com veiem en les capture de pantalla.</w:t>
      </w:r>
    </w: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-1314449</wp:posOffset>
            </wp:positionH>
            <wp:positionV relativeFrom="paragraph">
              <wp:posOffset>152400</wp:posOffset>
            </wp:positionV>
            <wp:extent cx="7415177" cy="3976688"/>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7415177" cy="3976688"/>
                    </a:xfrm>
                    <a:prstGeom prst="rect"/>
                    <a:ln/>
                  </pic:spPr>
                </pic:pic>
              </a:graphicData>
            </a:graphic>
          </wp:anchor>
        </w:drawing>
      </w:r>
    </w:p>
    <w:p w:rsidR="00000000" w:rsidDel="00000000" w:rsidP="00000000" w:rsidRDefault="00000000" w:rsidRPr="00000000">
      <w:pPr>
        <w:pBdr/>
        <w:contextualSpacing w:val="0"/>
        <w:rPr>
          <w:b w:val="1"/>
        </w:rPr>
      </w:pPr>
      <w:r w:rsidDel="00000000" w:rsidR="00000000" w:rsidRPr="00000000">
        <w:rPr>
          <w:b w:val="1"/>
          <w:rtl w:val="0"/>
        </w:rPr>
        <w:t xml:space="preserve">OPEN QUESTIONS: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L’ordre causal si que és respectat usant els vector clocks, ja hem vist a teoría com els vector clocks ens ajuden a introduïr una relació de happened-before als missatges. L’ús d’aquests vector clocks però, no ens garanteix l’ordre total degut a que per exemple dos missatges enviats al mateix instant (vector clock time) no es pot discretitzar quin ha anat abans o després degut a que no tenen relació de causalitat. El que també ens garanteix l’ús de vector clock és l’ordre FIFO degut a que dos missatges enviats per el mateix procés sí que tenen una relació d’ordre. En aquest algoritme el paràmetre Jitter no influeix en la pèrdua d’ordre causal o FIFO gràcies als vector clocks i la cua ordenada per mantenir els missatges.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TOTAL MULTICAST</w:t>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 Experiments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Sleep &gt; Jitter</w:t>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TBA</w:t>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Sleep &lt; Jitter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TBA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Open questions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TBA</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8.png"/><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5.png"/></Relationships>
</file>