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D4235" w14:textId="6A34E169" w:rsidR="008C322F" w:rsidRPr="00924B8E" w:rsidRDefault="00AC40BA">
      <w:pPr>
        <w:numPr>
          <w:ilvl w:val="0"/>
          <w:numId w:val="5"/>
        </w:numPr>
        <w:pBdr>
          <w:top w:val="nil"/>
          <w:left w:val="nil"/>
          <w:bottom w:val="nil"/>
          <w:right w:val="nil"/>
          <w:between w:val="nil"/>
        </w:pBdr>
        <w:tabs>
          <w:tab w:val="left" w:pos="5438"/>
        </w:tabs>
        <w:jc w:val="both"/>
        <w:rPr>
          <w:rFonts w:cs="Calibri"/>
          <w:b/>
          <w:color w:val="000000"/>
          <w:sz w:val="24"/>
          <w:szCs w:val="24"/>
        </w:rPr>
      </w:pPr>
      <w:r w:rsidRPr="00924B8E">
        <w:rPr>
          <w:rFonts w:cs="Calibri"/>
          <w:b/>
          <w:color w:val="000000"/>
          <w:sz w:val="24"/>
          <w:szCs w:val="24"/>
        </w:rPr>
        <w:t xml:space="preserve">INTRODUCCIÓN:  </w:t>
      </w:r>
      <w:r w:rsidRPr="00924B8E">
        <w:rPr>
          <w:rFonts w:cs="Calibri"/>
          <w:color w:val="000000"/>
          <w:sz w:val="24"/>
          <w:szCs w:val="24"/>
        </w:rPr>
        <w:t xml:space="preserve">este documento de especificación de requerimientos de software para </w:t>
      </w:r>
      <w:r w:rsidR="00924B8E">
        <w:rPr>
          <w:rFonts w:cs="Calibri"/>
          <w:color w:val="000000"/>
          <w:sz w:val="24"/>
          <w:szCs w:val="24"/>
        </w:rPr>
        <w:t>el despacho</w:t>
      </w:r>
      <w:r w:rsidRPr="00924B8E">
        <w:rPr>
          <w:rFonts w:cs="Calibri"/>
          <w:color w:val="000000"/>
          <w:sz w:val="24"/>
          <w:szCs w:val="24"/>
        </w:rPr>
        <w:t xml:space="preserve"> </w:t>
      </w:r>
      <w:r w:rsidR="00924B8E">
        <w:rPr>
          <w:rFonts w:cs="Calibri"/>
          <w:color w:val="000000"/>
          <w:sz w:val="24"/>
          <w:szCs w:val="24"/>
        </w:rPr>
        <w:t xml:space="preserve">de abogados </w:t>
      </w:r>
      <w:r w:rsidR="00BF276C">
        <w:rPr>
          <w:rFonts w:cs="Calibri"/>
          <w:color w:val="000000"/>
          <w:sz w:val="24"/>
          <w:szCs w:val="24"/>
        </w:rPr>
        <w:t>“</w:t>
      </w:r>
      <w:r w:rsidR="00DF09AE">
        <w:rPr>
          <w:rFonts w:cs="Calibri"/>
          <w:color w:val="000000"/>
          <w:sz w:val="24"/>
          <w:szCs w:val="24"/>
        </w:rPr>
        <w:t>Despacho del gato</w:t>
      </w:r>
      <w:r w:rsidR="00BF276C">
        <w:rPr>
          <w:rFonts w:cs="Calibri"/>
          <w:color w:val="000000"/>
          <w:sz w:val="24"/>
          <w:szCs w:val="24"/>
        </w:rPr>
        <w:t>”</w:t>
      </w:r>
      <w:r w:rsidRPr="00924B8E">
        <w:rPr>
          <w:rFonts w:cs="Calibri"/>
          <w:color w:val="000000"/>
          <w:sz w:val="24"/>
          <w:szCs w:val="24"/>
        </w:rPr>
        <w:t xml:space="preserve"> en la cual se desarrollará el producto de software</w:t>
      </w:r>
      <w:r w:rsidR="00BF276C">
        <w:rPr>
          <w:rFonts w:cs="Calibri"/>
          <w:color w:val="000000"/>
          <w:sz w:val="24"/>
          <w:szCs w:val="24"/>
        </w:rPr>
        <w:t xml:space="preserve"> “web de automatización de demandas”</w:t>
      </w:r>
      <w:r w:rsidR="00BF276C">
        <w:rPr>
          <w:rFonts w:cs="Calibri"/>
          <w:b/>
          <w:color w:val="000000"/>
          <w:sz w:val="24"/>
          <w:szCs w:val="24"/>
        </w:rPr>
        <w:t>.</w:t>
      </w:r>
    </w:p>
    <w:p w14:paraId="4FD1D8A6" w14:textId="77777777" w:rsidR="008C322F" w:rsidRPr="00924B8E" w:rsidRDefault="008C322F">
      <w:pPr>
        <w:pBdr>
          <w:top w:val="nil"/>
          <w:left w:val="nil"/>
          <w:bottom w:val="nil"/>
          <w:right w:val="nil"/>
          <w:between w:val="nil"/>
        </w:pBdr>
        <w:tabs>
          <w:tab w:val="left" w:pos="5438"/>
        </w:tabs>
        <w:ind w:left="620"/>
        <w:jc w:val="both"/>
        <w:rPr>
          <w:rFonts w:cs="Calibri"/>
          <w:b/>
          <w:color w:val="000000"/>
          <w:sz w:val="24"/>
          <w:szCs w:val="24"/>
        </w:rPr>
      </w:pPr>
    </w:p>
    <w:p w14:paraId="407139A3" w14:textId="3D8F9DDD" w:rsidR="008C322F" w:rsidRPr="00924B8E" w:rsidRDefault="00AC40BA">
      <w:pPr>
        <w:ind w:left="260"/>
        <w:jc w:val="both"/>
        <w:rPr>
          <w:rFonts w:cs="Calibri"/>
          <w:b/>
          <w:sz w:val="24"/>
          <w:szCs w:val="24"/>
        </w:rPr>
      </w:pPr>
      <w:r w:rsidRPr="00924B8E">
        <w:rPr>
          <w:rFonts w:cs="Calibri"/>
          <w:b/>
          <w:sz w:val="24"/>
          <w:szCs w:val="24"/>
        </w:rPr>
        <w:t xml:space="preserve">1.1. PROPOSITO: </w:t>
      </w:r>
      <w:r w:rsidR="00BF276C">
        <w:rPr>
          <w:rFonts w:cs="Calibri"/>
          <w:sz w:val="24"/>
          <w:szCs w:val="24"/>
        </w:rPr>
        <w:t>Desarrollar una página web dónde puedan automatizarse las demandas mediante un formulario, enviando el caso como notificación al administrador del abogado.</w:t>
      </w:r>
    </w:p>
    <w:p w14:paraId="52BCFA2E" w14:textId="77777777" w:rsidR="008C322F" w:rsidRPr="00924B8E" w:rsidRDefault="008C322F">
      <w:pPr>
        <w:spacing w:line="245" w:lineRule="auto"/>
        <w:rPr>
          <w:rFonts w:cs="Calibri"/>
          <w:sz w:val="24"/>
          <w:szCs w:val="24"/>
        </w:rPr>
      </w:pPr>
    </w:p>
    <w:p w14:paraId="36D699FE" w14:textId="77777777" w:rsidR="008C322F" w:rsidRPr="00924B8E" w:rsidRDefault="008C322F">
      <w:pPr>
        <w:spacing w:line="190" w:lineRule="auto"/>
        <w:rPr>
          <w:rFonts w:cs="Calibri"/>
          <w:sz w:val="24"/>
          <w:szCs w:val="24"/>
        </w:rPr>
      </w:pPr>
    </w:p>
    <w:p w14:paraId="61DE7299" w14:textId="7C3E3CF1" w:rsidR="008C322F" w:rsidRPr="00924B8E" w:rsidRDefault="00AC40BA">
      <w:pPr>
        <w:ind w:left="260"/>
        <w:rPr>
          <w:rFonts w:cs="Calibri"/>
          <w:sz w:val="24"/>
          <w:szCs w:val="24"/>
        </w:rPr>
      </w:pPr>
      <w:r w:rsidRPr="00924B8E">
        <w:rPr>
          <w:rFonts w:cs="Calibri"/>
          <w:b/>
          <w:sz w:val="24"/>
          <w:szCs w:val="24"/>
        </w:rPr>
        <w:t xml:space="preserve">1.2. ÁMBITO DEL SISTEMA:  </w:t>
      </w:r>
      <w:r w:rsidR="00BF276C" w:rsidRPr="00BF276C">
        <w:rPr>
          <w:rFonts w:cs="Calibri"/>
          <w:bCs/>
          <w:sz w:val="24"/>
          <w:szCs w:val="24"/>
        </w:rPr>
        <w:t>Aplicación web</w:t>
      </w:r>
      <w:r w:rsidR="00BF276C">
        <w:rPr>
          <w:rFonts w:cs="Calibri"/>
          <w:bCs/>
          <w:sz w:val="24"/>
          <w:szCs w:val="24"/>
        </w:rPr>
        <w:t>.</w:t>
      </w:r>
    </w:p>
    <w:p w14:paraId="2DDF42CE" w14:textId="77777777" w:rsidR="008C322F" w:rsidRPr="00924B8E" w:rsidRDefault="008C322F">
      <w:pPr>
        <w:spacing w:line="200" w:lineRule="auto"/>
        <w:rPr>
          <w:rFonts w:cs="Calibri"/>
          <w:sz w:val="24"/>
          <w:szCs w:val="24"/>
        </w:rPr>
      </w:pPr>
    </w:p>
    <w:p w14:paraId="6912AFE7" w14:textId="77777777" w:rsidR="008C322F" w:rsidRPr="00924B8E" w:rsidRDefault="008C322F">
      <w:pPr>
        <w:spacing w:line="312" w:lineRule="auto"/>
        <w:rPr>
          <w:rFonts w:cs="Calibri"/>
        </w:rPr>
      </w:pPr>
      <w:bookmarkStart w:id="0" w:name="bookmark=id.gjdgxs" w:colFirst="0" w:colLast="0"/>
      <w:bookmarkEnd w:id="0"/>
    </w:p>
    <w:p w14:paraId="0CF30D4F" w14:textId="77777777" w:rsidR="008C322F" w:rsidRPr="00924B8E" w:rsidRDefault="00AC40BA">
      <w:pPr>
        <w:ind w:left="260"/>
        <w:rPr>
          <w:rFonts w:cs="Calibri"/>
          <w:b/>
          <w:sz w:val="24"/>
          <w:szCs w:val="24"/>
        </w:rPr>
      </w:pPr>
      <w:r w:rsidRPr="00924B8E">
        <w:rPr>
          <w:rFonts w:cs="Calibri"/>
          <w:b/>
          <w:sz w:val="24"/>
          <w:szCs w:val="24"/>
        </w:rPr>
        <w:t>1.3. DEFINICIONES, ACRÓNIMOS Y ABREVIATURAS</w:t>
      </w:r>
    </w:p>
    <w:p w14:paraId="635241C0" w14:textId="77777777" w:rsidR="008C322F" w:rsidRPr="00924B8E" w:rsidRDefault="008C322F">
      <w:pPr>
        <w:spacing w:line="228" w:lineRule="auto"/>
        <w:rPr>
          <w:rFonts w:cs="Calibri"/>
        </w:rPr>
      </w:pPr>
    </w:p>
    <w:tbl>
      <w:tblPr>
        <w:tblStyle w:val="a"/>
        <w:tblW w:w="9000" w:type="dxa"/>
        <w:tblInd w:w="150" w:type="dxa"/>
        <w:tblLayout w:type="fixed"/>
        <w:tblLook w:val="0000" w:firstRow="0" w:lastRow="0" w:firstColumn="0" w:lastColumn="0" w:noHBand="0" w:noVBand="0"/>
      </w:tblPr>
      <w:tblGrid>
        <w:gridCol w:w="1120"/>
        <w:gridCol w:w="7880"/>
      </w:tblGrid>
      <w:tr w:rsidR="008C322F" w:rsidRPr="00924B8E" w14:paraId="46B0BFA0" w14:textId="77777777">
        <w:trPr>
          <w:trHeight w:val="279"/>
        </w:trPr>
        <w:tc>
          <w:tcPr>
            <w:tcW w:w="112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5B1497A" w14:textId="77777777" w:rsidR="008C322F" w:rsidRPr="00924B8E" w:rsidRDefault="00AC40BA">
            <w:pPr>
              <w:ind w:left="120"/>
              <w:rPr>
                <w:rFonts w:cs="Calibri"/>
                <w:sz w:val="24"/>
                <w:szCs w:val="24"/>
              </w:rPr>
            </w:pPr>
            <w:r w:rsidRPr="00924B8E">
              <w:rPr>
                <w:rFonts w:cs="Calibri"/>
                <w:sz w:val="24"/>
                <w:szCs w:val="24"/>
              </w:rPr>
              <w:t>SGBD</w:t>
            </w:r>
          </w:p>
        </w:tc>
        <w:tc>
          <w:tcPr>
            <w:tcW w:w="7880" w:type="dxa"/>
            <w:tcBorders>
              <w:top w:val="single" w:sz="8" w:space="0" w:color="000000"/>
              <w:bottom w:val="single" w:sz="8" w:space="0" w:color="000000"/>
              <w:right w:val="single" w:sz="8" w:space="0" w:color="000000"/>
            </w:tcBorders>
            <w:shd w:val="clear" w:color="auto" w:fill="auto"/>
            <w:vAlign w:val="bottom"/>
          </w:tcPr>
          <w:p w14:paraId="5D5CA848" w14:textId="77777777" w:rsidR="008C322F" w:rsidRPr="00924B8E" w:rsidRDefault="00AC40BA">
            <w:pPr>
              <w:ind w:left="100"/>
              <w:rPr>
                <w:rFonts w:cs="Calibri"/>
                <w:sz w:val="22"/>
                <w:szCs w:val="22"/>
              </w:rPr>
            </w:pPr>
            <w:r w:rsidRPr="00924B8E">
              <w:rPr>
                <w:rFonts w:cs="Calibri"/>
                <w:sz w:val="22"/>
                <w:szCs w:val="22"/>
              </w:rPr>
              <w:t>Sistema gestor de Base de datos.</w:t>
            </w:r>
          </w:p>
        </w:tc>
      </w:tr>
      <w:tr w:rsidR="008C322F" w:rsidRPr="00924B8E" w14:paraId="5546E4B4" w14:textId="77777777">
        <w:trPr>
          <w:trHeight w:val="279"/>
        </w:trPr>
        <w:tc>
          <w:tcPr>
            <w:tcW w:w="112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5B4456E" w14:textId="79CDC370" w:rsidR="008C322F" w:rsidRPr="00924B8E" w:rsidRDefault="00BF276C">
            <w:pPr>
              <w:ind w:left="120"/>
              <w:rPr>
                <w:rFonts w:cs="Calibri"/>
                <w:sz w:val="24"/>
                <w:szCs w:val="24"/>
              </w:rPr>
            </w:pPr>
            <w:r>
              <w:rPr>
                <w:rFonts w:cs="Calibri"/>
                <w:sz w:val="24"/>
                <w:szCs w:val="24"/>
              </w:rPr>
              <w:t>JS</w:t>
            </w:r>
          </w:p>
        </w:tc>
        <w:tc>
          <w:tcPr>
            <w:tcW w:w="7880" w:type="dxa"/>
            <w:tcBorders>
              <w:top w:val="single" w:sz="8" w:space="0" w:color="000000"/>
              <w:bottom w:val="single" w:sz="8" w:space="0" w:color="000000"/>
              <w:right w:val="single" w:sz="8" w:space="0" w:color="000000"/>
            </w:tcBorders>
            <w:shd w:val="clear" w:color="auto" w:fill="auto"/>
            <w:vAlign w:val="bottom"/>
          </w:tcPr>
          <w:p w14:paraId="6FD83A71" w14:textId="55C6B4D5" w:rsidR="008C322F" w:rsidRPr="00924B8E" w:rsidRDefault="00BF276C">
            <w:pPr>
              <w:ind w:left="100"/>
              <w:rPr>
                <w:rFonts w:cs="Calibri"/>
                <w:sz w:val="22"/>
                <w:szCs w:val="22"/>
              </w:rPr>
            </w:pPr>
            <w:r>
              <w:rPr>
                <w:rFonts w:cs="Calibri"/>
                <w:sz w:val="22"/>
                <w:szCs w:val="22"/>
              </w:rPr>
              <w:t>Lenguaje de programación (JavaScript)</w:t>
            </w:r>
          </w:p>
        </w:tc>
      </w:tr>
      <w:tr w:rsidR="008C322F" w:rsidRPr="00924B8E" w14:paraId="02178067" w14:textId="77777777">
        <w:trPr>
          <w:trHeight w:val="279"/>
        </w:trPr>
        <w:tc>
          <w:tcPr>
            <w:tcW w:w="112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BC0BDB6" w14:textId="77777777" w:rsidR="008C322F" w:rsidRPr="00924B8E" w:rsidRDefault="00AC40BA">
            <w:pPr>
              <w:ind w:left="120"/>
              <w:rPr>
                <w:rFonts w:cs="Calibri"/>
                <w:sz w:val="24"/>
                <w:szCs w:val="24"/>
              </w:rPr>
            </w:pPr>
            <w:r w:rsidRPr="00924B8E">
              <w:rPr>
                <w:rFonts w:cs="Calibri"/>
                <w:sz w:val="24"/>
                <w:szCs w:val="24"/>
              </w:rPr>
              <w:t>UML</w:t>
            </w:r>
          </w:p>
        </w:tc>
        <w:tc>
          <w:tcPr>
            <w:tcW w:w="7880" w:type="dxa"/>
            <w:tcBorders>
              <w:top w:val="single" w:sz="8" w:space="0" w:color="000000"/>
              <w:bottom w:val="single" w:sz="8" w:space="0" w:color="000000"/>
              <w:right w:val="single" w:sz="8" w:space="0" w:color="000000"/>
            </w:tcBorders>
            <w:shd w:val="clear" w:color="auto" w:fill="auto"/>
            <w:vAlign w:val="bottom"/>
          </w:tcPr>
          <w:p w14:paraId="4C3AAD4F" w14:textId="77777777" w:rsidR="008C322F" w:rsidRPr="00924B8E" w:rsidRDefault="00AC40BA">
            <w:pPr>
              <w:ind w:left="100"/>
              <w:rPr>
                <w:rFonts w:cs="Calibri"/>
                <w:sz w:val="22"/>
                <w:szCs w:val="22"/>
              </w:rPr>
            </w:pPr>
            <w:r w:rsidRPr="00924B8E">
              <w:rPr>
                <w:rFonts w:cs="Calibri"/>
                <w:sz w:val="22"/>
                <w:szCs w:val="22"/>
              </w:rPr>
              <w:t xml:space="preserve">Lenguaje unificado para modelamiento de sistemas </w:t>
            </w:r>
          </w:p>
        </w:tc>
      </w:tr>
      <w:tr w:rsidR="008C322F" w:rsidRPr="00924B8E" w14:paraId="06769991" w14:textId="77777777">
        <w:trPr>
          <w:trHeight w:val="279"/>
        </w:trPr>
        <w:tc>
          <w:tcPr>
            <w:tcW w:w="112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AA59495" w14:textId="77777777" w:rsidR="008C322F" w:rsidRPr="00924B8E" w:rsidRDefault="00AC40BA">
            <w:pPr>
              <w:ind w:left="120"/>
              <w:rPr>
                <w:rFonts w:cs="Calibri"/>
                <w:sz w:val="24"/>
                <w:szCs w:val="24"/>
              </w:rPr>
            </w:pPr>
            <w:r w:rsidRPr="00924B8E">
              <w:rPr>
                <w:rFonts w:cs="Calibri"/>
                <w:sz w:val="24"/>
                <w:szCs w:val="24"/>
              </w:rPr>
              <w:t>PHP</w:t>
            </w:r>
          </w:p>
        </w:tc>
        <w:tc>
          <w:tcPr>
            <w:tcW w:w="7880" w:type="dxa"/>
            <w:tcBorders>
              <w:top w:val="single" w:sz="8" w:space="0" w:color="000000"/>
              <w:bottom w:val="single" w:sz="8" w:space="0" w:color="000000"/>
              <w:right w:val="single" w:sz="8" w:space="0" w:color="000000"/>
            </w:tcBorders>
            <w:shd w:val="clear" w:color="auto" w:fill="auto"/>
            <w:vAlign w:val="bottom"/>
          </w:tcPr>
          <w:p w14:paraId="1D41F592" w14:textId="77777777" w:rsidR="008C322F" w:rsidRPr="00924B8E" w:rsidRDefault="00AC40BA">
            <w:pPr>
              <w:ind w:left="100"/>
              <w:rPr>
                <w:rFonts w:cs="Calibri"/>
                <w:sz w:val="22"/>
                <w:szCs w:val="22"/>
              </w:rPr>
            </w:pPr>
            <w:r w:rsidRPr="00924B8E">
              <w:rPr>
                <w:rFonts w:cs="Calibri"/>
                <w:sz w:val="22"/>
                <w:szCs w:val="22"/>
              </w:rPr>
              <w:t xml:space="preserve">Es un lenguaje de programación interpretado para desarrollo web </w:t>
            </w:r>
          </w:p>
        </w:tc>
      </w:tr>
    </w:tbl>
    <w:p w14:paraId="0EEDF3A5" w14:textId="77777777" w:rsidR="008C322F" w:rsidRPr="00924B8E" w:rsidRDefault="008C322F">
      <w:pPr>
        <w:spacing w:line="312" w:lineRule="auto"/>
        <w:rPr>
          <w:rFonts w:cs="Calibri"/>
        </w:rPr>
      </w:pPr>
    </w:p>
    <w:p w14:paraId="59A8BB9C" w14:textId="77777777" w:rsidR="008C322F" w:rsidRPr="00924B8E" w:rsidRDefault="00AC40BA">
      <w:pPr>
        <w:ind w:left="260"/>
        <w:rPr>
          <w:rFonts w:cs="Calibri"/>
          <w:b/>
          <w:sz w:val="24"/>
          <w:szCs w:val="24"/>
        </w:rPr>
      </w:pPr>
      <w:r w:rsidRPr="00924B8E">
        <w:rPr>
          <w:rFonts w:cs="Calibri"/>
          <w:b/>
          <w:sz w:val="24"/>
          <w:szCs w:val="24"/>
        </w:rPr>
        <w:t>1.4. REFERENCIAS</w:t>
      </w:r>
    </w:p>
    <w:p w14:paraId="39323221" w14:textId="77777777" w:rsidR="008C322F" w:rsidRPr="00924B8E" w:rsidRDefault="008C322F">
      <w:pPr>
        <w:spacing w:line="36" w:lineRule="auto"/>
        <w:rPr>
          <w:rFonts w:cs="Calibri"/>
        </w:rPr>
      </w:pPr>
    </w:p>
    <w:p w14:paraId="55B9E963" w14:textId="77777777" w:rsidR="008C322F" w:rsidRPr="00924B8E" w:rsidRDefault="00AC40BA">
      <w:pPr>
        <w:ind w:left="260"/>
        <w:rPr>
          <w:rFonts w:cs="Calibri"/>
          <w:b/>
          <w:sz w:val="24"/>
          <w:szCs w:val="24"/>
        </w:rPr>
      </w:pPr>
      <w:r w:rsidRPr="00924B8E">
        <w:rPr>
          <w:rFonts w:cs="Calibri"/>
          <w:sz w:val="24"/>
          <w:szCs w:val="24"/>
        </w:rPr>
        <w:t>Se listas a continuación otros documentos a los que se hace referencia desde éste</w:t>
      </w:r>
      <w:r w:rsidRPr="00924B8E">
        <w:rPr>
          <w:rFonts w:cs="Calibri"/>
          <w:b/>
          <w:sz w:val="24"/>
          <w:szCs w:val="24"/>
        </w:rPr>
        <w:t>:</w:t>
      </w:r>
    </w:p>
    <w:p w14:paraId="583B6D28" w14:textId="77777777" w:rsidR="008C322F" w:rsidRPr="00924B8E" w:rsidRDefault="008C322F">
      <w:pPr>
        <w:spacing w:line="232" w:lineRule="auto"/>
        <w:rPr>
          <w:rFonts w:cs="Calibri"/>
        </w:rPr>
      </w:pPr>
    </w:p>
    <w:tbl>
      <w:tblPr>
        <w:tblStyle w:val="a0"/>
        <w:tblW w:w="9000" w:type="dxa"/>
        <w:tblInd w:w="150" w:type="dxa"/>
        <w:tblLayout w:type="fixed"/>
        <w:tblLook w:val="0000" w:firstRow="0" w:lastRow="0" w:firstColumn="0" w:lastColumn="0" w:noHBand="0" w:noVBand="0"/>
      </w:tblPr>
      <w:tblGrid>
        <w:gridCol w:w="5800"/>
        <w:gridCol w:w="2220"/>
        <w:gridCol w:w="980"/>
      </w:tblGrid>
      <w:tr w:rsidR="008C322F" w:rsidRPr="00924B8E" w14:paraId="42DA978B" w14:textId="77777777">
        <w:trPr>
          <w:trHeight w:val="263"/>
        </w:trPr>
        <w:tc>
          <w:tcPr>
            <w:tcW w:w="580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AD76A79" w14:textId="77777777" w:rsidR="008C322F" w:rsidRPr="00924B8E" w:rsidRDefault="00AC40BA">
            <w:pPr>
              <w:ind w:left="120"/>
              <w:rPr>
                <w:rFonts w:cs="Calibri"/>
                <w:b/>
                <w:sz w:val="22"/>
                <w:szCs w:val="22"/>
              </w:rPr>
            </w:pPr>
            <w:r w:rsidRPr="00924B8E">
              <w:rPr>
                <w:rFonts w:cs="Calibri"/>
                <w:b/>
                <w:sz w:val="22"/>
                <w:szCs w:val="22"/>
              </w:rPr>
              <w:t># TITULO</w:t>
            </w:r>
          </w:p>
        </w:tc>
        <w:tc>
          <w:tcPr>
            <w:tcW w:w="2220" w:type="dxa"/>
            <w:tcBorders>
              <w:top w:val="single" w:sz="8" w:space="0" w:color="000000"/>
              <w:bottom w:val="single" w:sz="8" w:space="0" w:color="000000"/>
              <w:right w:val="single" w:sz="8" w:space="0" w:color="000000"/>
            </w:tcBorders>
            <w:shd w:val="clear" w:color="auto" w:fill="auto"/>
            <w:vAlign w:val="bottom"/>
          </w:tcPr>
          <w:p w14:paraId="351CA715" w14:textId="77777777" w:rsidR="008C322F" w:rsidRPr="00924B8E" w:rsidRDefault="00AC40BA">
            <w:pPr>
              <w:ind w:left="100"/>
              <w:rPr>
                <w:rFonts w:cs="Calibri"/>
                <w:b/>
                <w:sz w:val="22"/>
                <w:szCs w:val="22"/>
              </w:rPr>
            </w:pPr>
            <w:r w:rsidRPr="00924B8E">
              <w:rPr>
                <w:rFonts w:cs="Calibri"/>
                <w:b/>
                <w:sz w:val="22"/>
                <w:szCs w:val="22"/>
              </w:rPr>
              <w:t>NUMERO</w:t>
            </w:r>
          </w:p>
        </w:tc>
        <w:tc>
          <w:tcPr>
            <w:tcW w:w="980" w:type="dxa"/>
            <w:tcBorders>
              <w:top w:val="single" w:sz="8" w:space="0" w:color="000000"/>
              <w:bottom w:val="single" w:sz="8" w:space="0" w:color="000000"/>
              <w:right w:val="single" w:sz="8" w:space="0" w:color="000000"/>
            </w:tcBorders>
            <w:shd w:val="clear" w:color="auto" w:fill="auto"/>
            <w:vAlign w:val="bottom"/>
          </w:tcPr>
          <w:p w14:paraId="2742A5AD" w14:textId="77777777" w:rsidR="008C322F" w:rsidRPr="00924B8E" w:rsidRDefault="00AC40BA">
            <w:pPr>
              <w:ind w:left="100"/>
              <w:rPr>
                <w:rFonts w:cs="Calibri"/>
                <w:b/>
                <w:sz w:val="22"/>
                <w:szCs w:val="22"/>
              </w:rPr>
            </w:pPr>
            <w:r w:rsidRPr="00924B8E">
              <w:rPr>
                <w:rFonts w:cs="Calibri"/>
                <w:b/>
                <w:sz w:val="22"/>
                <w:szCs w:val="22"/>
              </w:rPr>
              <w:t>FECHA</w:t>
            </w:r>
          </w:p>
        </w:tc>
      </w:tr>
      <w:tr w:rsidR="008C322F" w:rsidRPr="00924B8E" w14:paraId="67432C29" w14:textId="77777777">
        <w:trPr>
          <w:trHeight w:val="260"/>
        </w:trPr>
        <w:tc>
          <w:tcPr>
            <w:tcW w:w="5800" w:type="dxa"/>
            <w:tcBorders>
              <w:left w:val="single" w:sz="8" w:space="0" w:color="000000"/>
              <w:bottom w:val="single" w:sz="8" w:space="0" w:color="000000"/>
              <w:right w:val="single" w:sz="8" w:space="0" w:color="000000"/>
            </w:tcBorders>
            <w:shd w:val="clear" w:color="auto" w:fill="auto"/>
            <w:vAlign w:val="bottom"/>
          </w:tcPr>
          <w:p w14:paraId="56F48417" w14:textId="77777777" w:rsidR="008C322F" w:rsidRPr="00924B8E" w:rsidRDefault="00AC40BA">
            <w:pPr>
              <w:spacing w:line="242" w:lineRule="auto"/>
              <w:ind w:left="120"/>
              <w:rPr>
                <w:rFonts w:cs="Calibri"/>
                <w:sz w:val="22"/>
                <w:szCs w:val="22"/>
                <w:lang w:val="en-US"/>
              </w:rPr>
            </w:pPr>
            <w:r w:rsidRPr="00924B8E">
              <w:rPr>
                <w:rFonts w:cs="Calibri"/>
                <w:sz w:val="22"/>
                <w:szCs w:val="22"/>
                <w:lang w:val="en-US"/>
              </w:rPr>
              <w:t>1 IEEE Guide for Software Requirements Specification IEEE</w:t>
            </w:r>
          </w:p>
        </w:tc>
        <w:tc>
          <w:tcPr>
            <w:tcW w:w="2220" w:type="dxa"/>
            <w:tcBorders>
              <w:bottom w:val="single" w:sz="8" w:space="0" w:color="000000"/>
              <w:right w:val="single" w:sz="8" w:space="0" w:color="000000"/>
            </w:tcBorders>
            <w:shd w:val="clear" w:color="auto" w:fill="auto"/>
            <w:vAlign w:val="bottom"/>
          </w:tcPr>
          <w:p w14:paraId="7D7C42F7" w14:textId="77777777" w:rsidR="008C322F" w:rsidRPr="00924B8E" w:rsidRDefault="00AC40BA">
            <w:pPr>
              <w:spacing w:line="260" w:lineRule="auto"/>
              <w:ind w:left="100"/>
              <w:rPr>
                <w:rFonts w:cs="Calibri"/>
                <w:sz w:val="24"/>
                <w:szCs w:val="24"/>
              </w:rPr>
            </w:pPr>
            <w:r w:rsidRPr="00924B8E">
              <w:rPr>
                <w:rFonts w:cs="Calibri"/>
                <w:sz w:val="24"/>
                <w:szCs w:val="24"/>
              </w:rPr>
              <w:t>Std 830-84</w:t>
            </w:r>
          </w:p>
        </w:tc>
        <w:tc>
          <w:tcPr>
            <w:tcW w:w="980" w:type="dxa"/>
            <w:tcBorders>
              <w:bottom w:val="single" w:sz="8" w:space="0" w:color="000000"/>
              <w:right w:val="single" w:sz="8" w:space="0" w:color="000000"/>
            </w:tcBorders>
            <w:shd w:val="clear" w:color="auto" w:fill="auto"/>
            <w:vAlign w:val="bottom"/>
          </w:tcPr>
          <w:p w14:paraId="2321EB0E" w14:textId="77777777" w:rsidR="008C322F" w:rsidRPr="00924B8E" w:rsidRDefault="00AC40BA">
            <w:pPr>
              <w:spacing w:line="260" w:lineRule="auto"/>
              <w:ind w:left="100"/>
              <w:rPr>
                <w:rFonts w:cs="Calibri"/>
                <w:sz w:val="24"/>
                <w:szCs w:val="24"/>
              </w:rPr>
            </w:pPr>
            <w:r w:rsidRPr="00924B8E">
              <w:rPr>
                <w:rFonts w:cs="Calibri"/>
                <w:sz w:val="24"/>
                <w:szCs w:val="24"/>
              </w:rPr>
              <w:t>1994</w:t>
            </w:r>
          </w:p>
        </w:tc>
      </w:tr>
      <w:tr w:rsidR="008C322F" w:rsidRPr="00924B8E" w14:paraId="63B88A36" w14:textId="77777777">
        <w:trPr>
          <w:trHeight w:val="266"/>
        </w:trPr>
        <w:tc>
          <w:tcPr>
            <w:tcW w:w="5800" w:type="dxa"/>
            <w:tcBorders>
              <w:left w:val="single" w:sz="8" w:space="0" w:color="000000"/>
              <w:bottom w:val="single" w:sz="8" w:space="0" w:color="000000"/>
              <w:right w:val="single" w:sz="8" w:space="0" w:color="000000"/>
            </w:tcBorders>
            <w:shd w:val="clear" w:color="auto" w:fill="auto"/>
            <w:vAlign w:val="bottom"/>
          </w:tcPr>
          <w:p w14:paraId="170203F4" w14:textId="77777777" w:rsidR="008C322F" w:rsidRPr="00924B8E" w:rsidRDefault="00AC40BA">
            <w:pPr>
              <w:spacing w:line="264" w:lineRule="auto"/>
              <w:ind w:left="120"/>
              <w:rPr>
                <w:rFonts w:cs="Calibri"/>
                <w:lang w:val="en-US"/>
              </w:rPr>
            </w:pPr>
            <w:r w:rsidRPr="00924B8E">
              <w:rPr>
                <w:rFonts w:cs="Calibri"/>
                <w:sz w:val="24"/>
                <w:szCs w:val="24"/>
                <w:lang w:val="en-US"/>
              </w:rPr>
              <w:t xml:space="preserve">2 </w:t>
            </w:r>
            <w:r w:rsidRPr="00924B8E">
              <w:rPr>
                <w:rFonts w:cs="Calibri"/>
                <w:lang w:val="en-US"/>
              </w:rPr>
              <w:t>OMG Unified Modeling Language Specification Version 1.4</w:t>
            </w:r>
          </w:p>
        </w:tc>
        <w:tc>
          <w:tcPr>
            <w:tcW w:w="2220" w:type="dxa"/>
            <w:tcBorders>
              <w:bottom w:val="single" w:sz="8" w:space="0" w:color="000000"/>
              <w:right w:val="single" w:sz="8" w:space="0" w:color="000000"/>
            </w:tcBorders>
            <w:shd w:val="clear" w:color="auto" w:fill="auto"/>
            <w:vAlign w:val="bottom"/>
          </w:tcPr>
          <w:p w14:paraId="435E6010" w14:textId="77777777" w:rsidR="008C322F" w:rsidRPr="00924B8E" w:rsidRDefault="00AC40BA">
            <w:pPr>
              <w:spacing w:line="264" w:lineRule="auto"/>
              <w:ind w:left="100"/>
              <w:rPr>
                <w:rFonts w:cs="Calibri"/>
                <w:sz w:val="24"/>
                <w:szCs w:val="24"/>
              </w:rPr>
            </w:pPr>
            <w:r w:rsidRPr="00924B8E">
              <w:rPr>
                <w:rFonts w:cs="Calibri"/>
                <w:sz w:val="24"/>
                <w:szCs w:val="24"/>
              </w:rPr>
              <w:t>formal/2001-09-67</w:t>
            </w:r>
          </w:p>
        </w:tc>
        <w:tc>
          <w:tcPr>
            <w:tcW w:w="980" w:type="dxa"/>
            <w:tcBorders>
              <w:bottom w:val="single" w:sz="8" w:space="0" w:color="000000"/>
              <w:right w:val="single" w:sz="8" w:space="0" w:color="000000"/>
            </w:tcBorders>
            <w:shd w:val="clear" w:color="auto" w:fill="auto"/>
            <w:vAlign w:val="bottom"/>
          </w:tcPr>
          <w:p w14:paraId="1698170A" w14:textId="77777777" w:rsidR="008C322F" w:rsidRPr="00924B8E" w:rsidRDefault="00AC40BA">
            <w:pPr>
              <w:spacing w:line="264" w:lineRule="auto"/>
              <w:ind w:left="100"/>
              <w:rPr>
                <w:rFonts w:cs="Calibri"/>
                <w:sz w:val="24"/>
                <w:szCs w:val="24"/>
              </w:rPr>
            </w:pPr>
            <w:r w:rsidRPr="00924B8E">
              <w:rPr>
                <w:rFonts w:cs="Calibri"/>
                <w:sz w:val="24"/>
                <w:szCs w:val="24"/>
              </w:rPr>
              <w:t>2001</w:t>
            </w:r>
          </w:p>
        </w:tc>
      </w:tr>
    </w:tbl>
    <w:p w14:paraId="399B2092" w14:textId="77777777" w:rsidR="008C322F" w:rsidRPr="00924B8E" w:rsidRDefault="008C322F">
      <w:pPr>
        <w:spacing w:line="205" w:lineRule="auto"/>
        <w:rPr>
          <w:rFonts w:cs="Calibri"/>
        </w:rPr>
      </w:pPr>
      <w:bookmarkStart w:id="1" w:name="bookmark=id.30j0zll" w:colFirst="0" w:colLast="0"/>
      <w:bookmarkEnd w:id="1"/>
    </w:p>
    <w:p w14:paraId="0F3D4A8C" w14:textId="77777777" w:rsidR="008C322F" w:rsidRPr="00924B8E" w:rsidRDefault="008C322F">
      <w:pPr>
        <w:rPr>
          <w:rFonts w:cs="Calibri"/>
        </w:rPr>
      </w:pPr>
    </w:p>
    <w:p w14:paraId="3D61979B" w14:textId="56DA1411" w:rsidR="008C322F" w:rsidRPr="00924B8E" w:rsidRDefault="00AC40BA">
      <w:pPr>
        <w:ind w:left="260"/>
        <w:rPr>
          <w:rFonts w:cs="Calibri"/>
          <w:b/>
          <w:sz w:val="24"/>
          <w:szCs w:val="24"/>
        </w:rPr>
      </w:pPr>
      <w:r w:rsidRPr="00924B8E">
        <w:rPr>
          <w:rFonts w:cs="Calibri"/>
          <w:b/>
          <w:sz w:val="24"/>
          <w:szCs w:val="24"/>
        </w:rPr>
        <w:t>2. DESCRIPCIÓN GENERAL</w:t>
      </w:r>
      <w:r w:rsidR="00BF276C">
        <w:rPr>
          <w:rFonts w:cs="Calibri"/>
          <w:b/>
          <w:sz w:val="24"/>
          <w:szCs w:val="24"/>
        </w:rPr>
        <w:t xml:space="preserve">: </w:t>
      </w:r>
      <w:r w:rsidR="00BF276C" w:rsidRPr="00BF276C">
        <w:rPr>
          <w:rFonts w:cs="Calibri"/>
          <w:bCs/>
          <w:sz w:val="24"/>
          <w:szCs w:val="24"/>
        </w:rPr>
        <w:t>El software</w:t>
      </w:r>
      <w:r w:rsidR="00BF276C">
        <w:rPr>
          <w:rFonts w:cs="Calibri"/>
          <w:bCs/>
          <w:sz w:val="24"/>
          <w:szCs w:val="24"/>
        </w:rPr>
        <w:t xml:space="preserve"> a desarrollar contará con página web en la cual se creará el formulario, la lógica para inicio de sesión, base de datos dónde guardar los usuarios de los clientes, apartado de seguimiento del caso, cotización, sistema de pago, generación de caso mediante formato Word.</w:t>
      </w:r>
    </w:p>
    <w:p w14:paraId="6401D85E" w14:textId="77777777" w:rsidR="008C322F" w:rsidRPr="00924B8E" w:rsidRDefault="008C322F">
      <w:pPr>
        <w:rPr>
          <w:rFonts w:cs="Calibri"/>
        </w:rPr>
      </w:pPr>
    </w:p>
    <w:p w14:paraId="35D67DCB" w14:textId="1D2198AA" w:rsidR="008C322F" w:rsidRPr="00BF276C" w:rsidRDefault="00AC40BA">
      <w:pPr>
        <w:ind w:left="260"/>
        <w:rPr>
          <w:rFonts w:cs="Calibri"/>
          <w:bCs/>
          <w:sz w:val="24"/>
          <w:szCs w:val="24"/>
        </w:rPr>
      </w:pPr>
      <w:r w:rsidRPr="00924B8E">
        <w:rPr>
          <w:rFonts w:cs="Calibri"/>
          <w:b/>
          <w:sz w:val="24"/>
          <w:szCs w:val="24"/>
        </w:rPr>
        <w:t>2.1. PERSPECTIVA DEL PRODUCTO</w:t>
      </w:r>
      <w:r w:rsidR="00BF276C">
        <w:rPr>
          <w:rFonts w:cs="Calibri"/>
          <w:b/>
          <w:sz w:val="24"/>
          <w:szCs w:val="24"/>
        </w:rPr>
        <w:t xml:space="preserve">: </w:t>
      </w:r>
      <w:r w:rsidR="00BF276C">
        <w:rPr>
          <w:rFonts w:cs="Calibri"/>
          <w:bCs/>
          <w:sz w:val="24"/>
          <w:szCs w:val="24"/>
        </w:rPr>
        <w:t>El software gestionará las demandas que lleguen a través del formulario creado por el cliente, informará al abogado sobre el caso, y dará seguimiento de éste al cliente.</w:t>
      </w:r>
    </w:p>
    <w:p w14:paraId="00A4A0F4" w14:textId="77777777" w:rsidR="008C322F" w:rsidRPr="00924B8E" w:rsidRDefault="008C322F">
      <w:pPr>
        <w:rPr>
          <w:rFonts w:cs="Calibri"/>
        </w:rPr>
      </w:pPr>
    </w:p>
    <w:p w14:paraId="46BF59B4" w14:textId="771B0B2F" w:rsidR="008C322F" w:rsidRPr="00924B8E" w:rsidRDefault="00AC40BA" w:rsidP="00DF09AE">
      <w:pPr>
        <w:tabs>
          <w:tab w:val="left" w:pos="3965"/>
        </w:tabs>
        <w:ind w:left="260"/>
        <w:rPr>
          <w:rFonts w:cs="Calibri"/>
          <w:b/>
          <w:sz w:val="24"/>
          <w:szCs w:val="24"/>
        </w:rPr>
      </w:pPr>
      <w:r w:rsidRPr="00924B8E">
        <w:rPr>
          <w:rFonts w:cs="Calibri"/>
          <w:b/>
          <w:sz w:val="24"/>
          <w:szCs w:val="24"/>
        </w:rPr>
        <w:t>2.2. FUNCIONES DEL PRODUCT</w:t>
      </w:r>
      <w:r w:rsidR="00DF09AE">
        <w:rPr>
          <w:rFonts w:cs="Calibri"/>
          <w:b/>
          <w:sz w:val="24"/>
          <w:szCs w:val="24"/>
        </w:rPr>
        <w:t xml:space="preserve">O: </w:t>
      </w:r>
    </w:p>
    <w:p w14:paraId="35E1168C" w14:textId="76814AF6" w:rsidR="008C322F" w:rsidRPr="00924B8E" w:rsidRDefault="0037160B" w:rsidP="0037160B">
      <w:pPr>
        <w:jc w:val="center"/>
        <w:rPr>
          <w:rFonts w:cs="Calibri"/>
        </w:rPr>
      </w:pPr>
      <w:r w:rsidRPr="0037160B">
        <w:rPr>
          <w:rFonts w:cs="Calibri"/>
          <w:noProof/>
        </w:rPr>
        <w:lastRenderedPageBreak/>
        <w:drawing>
          <wp:inline distT="0" distB="0" distL="0" distR="0" wp14:anchorId="5925AB0A" wp14:editId="7D00B1F3">
            <wp:extent cx="4244454" cy="2159276"/>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2763" cy="2199114"/>
                    </a:xfrm>
                    <a:prstGeom prst="rect">
                      <a:avLst/>
                    </a:prstGeom>
                  </pic:spPr>
                </pic:pic>
              </a:graphicData>
            </a:graphic>
          </wp:inline>
        </w:drawing>
      </w:r>
    </w:p>
    <w:p w14:paraId="172ADB18" w14:textId="44758075" w:rsidR="008C322F" w:rsidRPr="00924B8E" w:rsidRDefault="00AC40BA">
      <w:pPr>
        <w:rPr>
          <w:rFonts w:cs="Calibri"/>
          <w:b/>
          <w:i/>
          <w:color w:val="4F81BD"/>
        </w:rPr>
      </w:pPr>
      <w:r w:rsidRPr="00924B8E">
        <w:rPr>
          <w:rFonts w:cs="Calibri"/>
          <w:b/>
          <w:i/>
          <w:color w:val="4F81BD"/>
        </w:rPr>
        <w:t xml:space="preserve">Figura 1: Diagrama de descomposición de requerimientos de </w:t>
      </w:r>
      <w:r w:rsidR="00DF09AE">
        <w:rPr>
          <w:rFonts w:cs="Calibri"/>
          <w:b/>
          <w:i/>
          <w:color w:val="4F81BD"/>
        </w:rPr>
        <w:t>Despacho del Gato</w:t>
      </w:r>
    </w:p>
    <w:p w14:paraId="6223E037" w14:textId="77777777" w:rsidR="008C322F" w:rsidRPr="00924B8E" w:rsidRDefault="008C322F">
      <w:pPr>
        <w:rPr>
          <w:rFonts w:cs="Calibri"/>
        </w:rPr>
      </w:pPr>
    </w:p>
    <w:p w14:paraId="155D762D" w14:textId="77777777" w:rsidR="008C322F" w:rsidRPr="00924B8E" w:rsidRDefault="00AC40BA">
      <w:pPr>
        <w:ind w:left="260"/>
        <w:rPr>
          <w:rFonts w:cs="Calibri"/>
          <w:b/>
          <w:sz w:val="24"/>
          <w:szCs w:val="24"/>
        </w:rPr>
      </w:pPr>
      <w:r w:rsidRPr="00924B8E">
        <w:rPr>
          <w:rFonts w:cs="Calibri"/>
          <w:b/>
          <w:sz w:val="24"/>
          <w:szCs w:val="24"/>
        </w:rPr>
        <w:t>2.2.1. Gestión de producto ejemplo</w:t>
      </w:r>
    </w:p>
    <w:p w14:paraId="3D8B47CE" w14:textId="77777777" w:rsidR="008C322F" w:rsidRPr="00924B8E" w:rsidRDefault="008C322F">
      <w:pPr>
        <w:ind w:left="260"/>
        <w:rPr>
          <w:rFonts w:cs="Calibri"/>
          <w:b/>
          <w:sz w:val="24"/>
          <w:szCs w:val="24"/>
        </w:rPr>
      </w:pPr>
    </w:p>
    <w:p w14:paraId="234E912A" w14:textId="28B24473" w:rsidR="008C322F" w:rsidRPr="00924B8E" w:rsidRDefault="00D042D8" w:rsidP="00D042D8">
      <w:pPr>
        <w:ind w:left="260"/>
        <w:jc w:val="center"/>
        <w:rPr>
          <w:rFonts w:cs="Calibri"/>
          <w:b/>
          <w:sz w:val="24"/>
          <w:szCs w:val="24"/>
        </w:rPr>
      </w:pPr>
      <w:r w:rsidRPr="00D042D8">
        <w:rPr>
          <w:rFonts w:cs="Calibri"/>
          <w:b/>
          <w:noProof/>
          <w:sz w:val="24"/>
          <w:szCs w:val="24"/>
        </w:rPr>
        <w:drawing>
          <wp:inline distT="0" distB="0" distL="0" distR="0" wp14:anchorId="59F8B96E" wp14:editId="695E04DC">
            <wp:extent cx="3705368" cy="2780877"/>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7156" cy="2789724"/>
                    </a:xfrm>
                    <a:prstGeom prst="rect">
                      <a:avLst/>
                    </a:prstGeom>
                  </pic:spPr>
                </pic:pic>
              </a:graphicData>
            </a:graphic>
          </wp:inline>
        </w:drawing>
      </w:r>
      <w:r w:rsidR="00DF09AE">
        <w:rPr>
          <w:rFonts w:cs="Calibri"/>
          <w:b/>
          <w:sz w:val="24"/>
          <w:szCs w:val="24"/>
        </w:rPr>
        <w:br w:type="textWrapping" w:clear="all"/>
      </w:r>
    </w:p>
    <w:p w14:paraId="379FD85B" w14:textId="58999435" w:rsidR="008C322F" w:rsidRDefault="00AC40BA" w:rsidP="00D042D8">
      <w:pPr>
        <w:rPr>
          <w:rFonts w:cs="Calibri"/>
          <w:b/>
          <w:i/>
          <w:color w:val="4F81BD"/>
        </w:rPr>
      </w:pPr>
      <w:r w:rsidRPr="00924B8E">
        <w:rPr>
          <w:rFonts w:cs="Calibri"/>
          <w:b/>
          <w:i/>
          <w:color w:val="4F81BD"/>
        </w:rPr>
        <w:t xml:space="preserve">Figura 2: Diagrama de descomposición Gestión de Productos </w:t>
      </w:r>
    </w:p>
    <w:p w14:paraId="16D79517" w14:textId="77777777" w:rsidR="00D042D8" w:rsidRPr="00D042D8" w:rsidRDefault="00D042D8" w:rsidP="00D042D8">
      <w:pPr>
        <w:rPr>
          <w:rFonts w:cs="Calibri"/>
          <w:b/>
          <w:i/>
          <w:color w:val="4F81BD"/>
        </w:rPr>
      </w:pPr>
    </w:p>
    <w:p w14:paraId="0A3BF354" w14:textId="77777777" w:rsidR="008C322F" w:rsidRPr="00924B8E" w:rsidRDefault="008C322F">
      <w:pPr>
        <w:spacing w:line="53" w:lineRule="auto"/>
        <w:rPr>
          <w:rFonts w:cs="Calibri"/>
        </w:rPr>
      </w:pPr>
    </w:p>
    <w:p w14:paraId="38F28FF1" w14:textId="5005BCC6" w:rsidR="008C322F" w:rsidRPr="00924B8E" w:rsidRDefault="00AC40BA">
      <w:r w:rsidRPr="00924B8E">
        <w:t>Es un conjunto de requisitos relacionados con la gestión de</w:t>
      </w:r>
      <w:r w:rsidR="00D042D8">
        <w:t>l caso</w:t>
      </w:r>
      <w:r w:rsidRPr="00924B8E">
        <w:t>, se centra en los registros, actualización, eliminación, consulta y generar informes de</w:t>
      </w:r>
      <w:r w:rsidR="00D042D8">
        <w:t>l caso.</w:t>
      </w:r>
    </w:p>
    <w:p w14:paraId="4C88F3C1" w14:textId="77777777" w:rsidR="008C322F" w:rsidRPr="00924B8E" w:rsidRDefault="008C322F">
      <w:pPr>
        <w:rPr>
          <w:rFonts w:cs="Calibri"/>
        </w:rPr>
      </w:pPr>
    </w:p>
    <w:p w14:paraId="3CFC1FD6" w14:textId="77777777" w:rsidR="008C322F" w:rsidRPr="00924B8E" w:rsidRDefault="008C322F">
      <w:pPr>
        <w:rPr>
          <w:rFonts w:cs="Calibri"/>
        </w:rPr>
      </w:pPr>
    </w:p>
    <w:p w14:paraId="6B5A3051" w14:textId="77777777" w:rsidR="00D042D8" w:rsidRDefault="00D042D8">
      <w:pPr>
        <w:rPr>
          <w:rFonts w:cs="Calibri"/>
          <w:sz w:val="24"/>
          <w:szCs w:val="24"/>
        </w:rPr>
      </w:pPr>
      <w:r>
        <w:rPr>
          <w:rFonts w:cs="Calibri"/>
          <w:sz w:val="24"/>
          <w:szCs w:val="24"/>
        </w:rPr>
        <w:br w:type="page"/>
      </w:r>
    </w:p>
    <w:p w14:paraId="2F5E1DB9" w14:textId="56ED5EC9" w:rsidR="008C322F" w:rsidRPr="00924B8E" w:rsidRDefault="00AC40BA">
      <w:pPr>
        <w:ind w:left="260"/>
        <w:rPr>
          <w:rFonts w:cs="Calibri"/>
          <w:sz w:val="24"/>
          <w:szCs w:val="24"/>
        </w:rPr>
      </w:pPr>
      <w:r w:rsidRPr="00924B8E">
        <w:rPr>
          <w:rFonts w:cs="Calibri"/>
          <w:sz w:val="24"/>
          <w:szCs w:val="24"/>
        </w:rPr>
        <w:lastRenderedPageBreak/>
        <w:t>2.2.1.1.  Registra producto</w:t>
      </w:r>
    </w:p>
    <w:p w14:paraId="48A718E6" w14:textId="77777777" w:rsidR="008C322F" w:rsidRPr="00924B8E" w:rsidRDefault="008C322F">
      <w:pPr>
        <w:spacing w:line="47" w:lineRule="auto"/>
        <w:rPr>
          <w:rFonts w:cs="Calibri"/>
        </w:rPr>
      </w:pPr>
    </w:p>
    <w:p w14:paraId="4DAB7880" w14:textId="7043A378" w:rsidR="008C322F" w:rsidRDefault="00AC40BA" w:rsidP="0037160B">
      <w:pPr>
        <w:tabs>
          <w:tab w:val="left" w:pos="540"/>
        </w:tabs>
        <w:rPr>
          <w:rFonts w:cs="Calibri"/>
          <w:b/>
          <w:sz w:val="24"/>
          <w:szCs w:val="24"/>
        </w:rPr>
      </w:pPr>
      <w:r w:rsidRPr="00924B8E">
        <w:rPr>
          <w:rFonts w:cs="Calibri"/>
          <w:b/>
          <w:sz w:val="24"/>
          <w:szCs w:val="24"/>
        </w:rPr>
        <w:t xml:space="preserve">Descripción, entrada, proceso, salida, requerimientos no funcionales </w:t>
      </w:r>
    </w:p>
    <w:p w14:paraId="6DE32FCC" w14:textId="77777777" w:rsidR="0037160B" w:rsidRPr="00924B8E" w:rsidRDefault="0037160B" w:rsidP="0037160B">
      <w:pPr>
        <w:tabs>
          <w:tab w:val="left" w:pos="540"/>
        </w:tabs>
        <w:rPr>
          <w:rFonts w:cs="Calibri"/>
          <w:b/>
          <w:sz w:val="24"/>
          <w:szCs w:val="24"/>
        </w:rPr>
      </w:pPr>
    </w:p>
    <w:p w14:paraId="7BC5DECC" w14:textId="77777777" w:rsidR="008C322F" w:rsidRPr="00924B8E" w:rsidRDefault="00AC40BA">
      <w:pPr>
        <w:spacing w:line="269" w:lineRule="auto"/>
        <w:ind w:right="440"/>
        <w:rPr>
          <w:rFonts w:cs="Calibri"/>
          <w:b/>
          <w:sz w:val="24"/>
          <w:szCs w:val="24"/>
        </w:rPr>
      </w:pPr>
      <w:r w:rsidRPr="00924B8E">
        <w:rPr>
          <w:rFonts w:cs="Calibri"/>
          <w:b/>
          <w:sz w:val="24"/>
          <w:szCs w:val="24"/>
        </w:rPr>
        <w:t>Descripción</w:t>
      </w:r>
    </w:p>
    <w:p w14:paraId="323165F5" w14:textId="19CB98EB" w:rsidR="00253178" w:rsidRDefault="00AC40BA" w:rsidP="00253178">
      <w:pPr>
        <w:spacing w:line="269" w:lineRule="auto"/>
        <w:ind w:left="400" w:right="440" w:hanging="17"/>
        <w:rPr>
          <w:rFonts w:cs="Calibri"/>
          <w:sz w:val="24"/>
          <w:szCs w:val="24"/>
        </w:rPr>
      </w:pPr>
      <w:r w:rsidRPr="00924B8E">
        <w:rPr>
          <w:rFonts w:cs="Calibri"/>
          <w:sz w:val="24"/>
          <w:szCs w:val="24"/>
        </w:rPr>
        <w:t>Su función consiste en registrar un nuevo producto en la base de datos. Para ello el usuario debe ingresar sus datos en un formulario el cual esta sincronizado con la BD.</w:t>
      </w:r>
    </w:p>
    <w:p w14:paraId="145B9E10" w14:textId="70533C05" w:rsidR="00253178" w:rsidRDefault="00253178" w:rsidP="00501046">
      <w:pPr>
        <w:rPr>
          <w:rFonts w:cs="Calibri"/>
          <w:sz w:val="24"/>
          <w:szCs w:val="24"/>
        </w:rPr>
      </w:pPr>
    </w:p>
    <w:p w14:paraId="6E7651E1" w14:textId="2400F4A9" w:rsidR="008C322F" w:rsidRPr="00924B8E" w:rsidRDefault="00AC40BA" w:rsidP="00A50C6A">
      <w:pPr>
        <w:rPr>
          <w:rFonts w:cs="Calibri"/>
          <w:sz w:val="24"/>
          <w:szCs w:val="24"/>
        </w:rPr>
      </w:pPr>
      <w:r w:rsidRPr="00924B8E">
        <w:rPr>
          <w:rFonts w:cs="Calibri"/>
          <w:b/>
          <w:sz w:val="24"/>
          <w:szCs w:val="24"/>
        </w:rPr>
        <w:t xml:space="preserve">Entrada  </w:t>
      </w:r>
    </w:p>
    <w:p w14:paraId="4C30222B" w14:textId="77777777" w:rsidR="008C322F" w:rsidRPr="00924B8E" w:rsidRDefault="00AC40BA">
      <w:pPr>
        <w:tabs>
          <w:tab w:val="left" w:pos="540"/>
        </w:tabs>
        <w:ind w:left="540"/>
        <w:rPr>
          <w:rFonts w:cs="Calibri"/>
          <w:b/>
          <w:sz w:val="24"/>
          <w:szCs w:val="24"/>
        </w:rPr>
      </w:pPr>
      <w:r w:rsidRPr="00924B8E">
        <w:rPr>
          <w:rFonts w:cs="Calibri"/>
          <w:b/>
          <w:sz w:val="24"/>
          <w:szCs w:val="24"/>
        </w:rPr>
        <w:t xml:space="preserve">      </w:t>
      </w:r>
    </w:p>
    <w:p w14:paraId="6D9BA828" w14:textId="0F494B4D" w:rsidR="008C322F" w:rsidRPr="00924B8E" w:rsidRDefault="00AC40BA">
      <w:pPr>
        <w:numPr>
          <w:ilvl w:val="0"/>
          <w:numId w:val="2"/>
        </w:numPr>
        <w:pBdr>
          <w:top w:val="nil"/>
          <w:left w:val="nil"/>
          <w:bottom w:val="nil"/>
          <w:right w:val="nil"/>
          <w:between w:val="nil"/>
        </w:pBdr>
        <w:tabs>
          <w:tab w:val="left" w:pos="540"/>
        </w:tabs>
        <w:rPr>
          <w:rFonts w:cs="Calibri"/>
          <w:color w:val="000000"/>
          <w:sz w:val="24"/>
          <w:szCs w:val="24"/>
        </w:rPr>
      </w:pPr>
      <w:r w:rsidRPr="00924B8E">
        <w:rPr>
          <w:rFonts w:cs="Calibri"/>
          <w:color w:val="000000"/>
          <w:sz w:val="24"/>
          <w:szCs w:val="24"/>
        </w:rPr>
        <w:t xml:space="preserve">Id del </w:t>
      </w:r>
      <w:r w:rsidR="00253178">
        <w:rPr>
          <w:rFonts w:cs="Calibri"/>
          <w:color w:val="000000"/>
          <w:sz w:val="24"/>
          <w:szCs w:val="24"/>
        </w:rPr>
        <w:t>caso</w:t>
      </w:r>
    </w:p>
    <w:p w14:paraId="078EECE3" w14:textId="29D639A1" w:rsidR="008C322F" w:rsidRPr="00924B8E" w:rsidRDefault="00AC40BA">
      <w:pPr>
        <w:numPr>
          <w:ilvl w:val="0"/>
          <w:numId w:val="2"/>
        </w:numPr>
        <w:pBdr>
          <w:top w:val="nil"/>
          <w:left w:val="nil"/>
          <w:bottom w:val="nil"/>
          <w:right w:val="nil"/>
          <w:between w:val="nil"/>
        </w:pBdr>
        <w:tabs>
          <w:tab w:val="left" w:pos="540"/>
        </w:tabs>
        <w:rPr>
          <w:rFonts w:cs="Calibri"/>
          <w:color w:val="000000"/>
          <w:sz w:val="24"/>
          <w:szCs w:val="24"/>
        </w:rPr>
      </w:pPr>
      <w:r w:rsidRPr="00924B8E">
        <w:rPr>
          <w:rFonts w:cs="Calibri"/>
          <w:color w:val="000000"/>
          <w:sz w:val="24"/>
          <w:szCs w:val="24"/>
        </w:rPr>
        <w:t xml:space="preserve">Nombre del </w:t>
      </w:r>
      <w:r w:rsidR="00253178">
        <w:rPr>
          <w:rFonts w:cs="Calibri"/>
          <w:color w:val="000000"/>
          <w:sz w:val="24"/>
          <w:szCs w:val="24"/>
        </w:rPr>
        <w:t>caso</w:t>
      </w:r>
    </w:p>
    <w:p w14:paraId="00E3FB1A" w14:textId="5BFEFA7A" w:rsidR="008C322F" w:rsidRPr="00924B8E" w:rsidRDefault="00AC40BA" w:rsidP="00253178">
      <w:pPr>
        <w:numPr>
          <w:ilvl w:val="0"/>
          <w:numId w:val="2"/>
        </w:numPr>
        <w:pBdr>
          <w:top w:val="nil"/>
          <w:left w:val="nil"/>
          <w:bottom w:val="nil"/>
          <w:right w:val="nil"/>
          <w:between w:val="nil"/>
        </w:pBdr>
        <w:tabs>
          <w:tab w:val="left" w:pos="540"/>
        </w:tabs>
        <w:rPr>
          <w:rFonts w:cs="Calibri"/>
          <w:color w:val="000000"/>
          <w:sz w:val="24"/>
          <w:szCs w:val="24"/>
        </w:rPr>
      </w:pPr>
      <w:r w:rsidRPr="00924B8E">
        <w:rPr>
          <w:rFonts w:cs="Calibri"/>
          <w:color w:val="000000"/>
          <w:sz w:val="24"/>
          <w:szCs w:val="24"/>
        </w:rPr>
        <w:t xml:space="preserve">Descripción del </w:t>
      </w:r>
      <w:r w:rsidR="00253178">
        <w:rPr>
          <w:rFonts w:cs="Calibri"/>
          <w:color w:val="000000"/>
          <w:sz w:val="24"/>
          <w:szCs w:val="24"/>
        </w:rPr>
        <w:t>caso</w:t>
      </w:r>
    </w:p>
    <w:p w14:paraId="4524D45C" w14:textId="566008DC" w:rsidR="008C322F" w:rsidRPr="00924B8E" w:rsidRDefault="00253178">
      <w:pPr>
        <w:numPr>
          <w:ilvl w:val="0"/>
          <w:numId w:val="2"/>
        </w:numPr>
        <w:pBdr>
          <w:top w:val="nil"/>
          <w:left w:val="nil"/>
          <w:bottom w:val="nil"/>
          <w:right w:val="nil"/>
          <w:between w:val="nil"/>
        </w:pBdr>
        <w:tabs>
          <w:tab w:val="left" w:pos="540"/>
        </w:tabs>
        <w:rPr>
          <w:rFonts w:cs="Calibri"/>
          <w:color w:val="000000"/>
          <w:sz w:val="24"/>
          <w:szCs w:val="24"/>
        </w:rPr>
      </w:pPr>
      <w:r>
        <w:rPr>
          <w:rFonts w:cs="Calibri"/>
          <w:color w:val="000000"/>
          <w:sz w:val="24"/>
          <w:szCs w:val="24"/>
        </w:rPr>
        <w:t>Cotización del caso</w:t>
      </w:r>
    </w:p>
    <w:p w14:paraId="30F3A4F1" w14:textId="77777777" w:rsidR="008C322F" w:rsidRPr="00924B8E" w:rsidRDefault="00AC40BA">
      <w:pPr>
        <w:numPr>
          <w:ilvl w:val="0"/>
          <w:numId w:val="2"/>
        </w:numPr>
        <w:pBdr>
          <w:top w:val="nil"/>
          <w:left w:val="nil"/>
          <w:bottom w:val="nil"/>
          <w:right w:val="nil"/>
          <w:between w:val="nil"/>
        </w:pBdr>
        <w:tabs>
          <w:tab w:val="left" w:pos="540"/>
        </w:tabs>
        <w:rPr>
          <w:rFonts w:cs="Calibri"/>
          <w:color w:val="000000"/>
          <w:sz w:val="24"/>
          <w:szCs w:val="24"/>
        </w:rPr>
      </w:pPr>
      <w:r w:rsidRPr="00924B8E">
        <w:rPr>
          <w:rFonts w:cs="Calibri"/>
          <w:color w:val="000000"/>
          <w:sz w:val="24"/>
          <w:szCs w:val="24"/>
        </w:rPr>
        <w:t>IVA</w:t>
      </w:r>
    </w:p>
    <w:p w14:paraId="1C8DABFC" w14:textId="14830DA4" w:rsidR="008C322F" w:rsidRDefault="00A50C6A" w:rsidP="00A50C6A">
      <w:pPr>
        <w:numPr>
          <w:ilvl w:val="0"/>
          <w:numId w:val="2"/>
        </w:numPr>
        <w:pBdr>
          <w:top w:val="nil"/>
          <w:left w:val="nil"/>
          <w:bottom w:val="nil"/>
          <w:right w:val="nil"/>
          <w:between w:val="nil"/>
        </w:pBdr>
        <w:tabs>
          <w:tab w:val="left" w:pos="540"/>
        </w:tabs>
        <w:rPr>
          <w:rFonts w:cs="Calibri"/>
          <w:color w:val="000000"/>
          <w:sz w:val="24"/>
          <w:szCs w:val="24"/>
        </w:rPr>
      </w:pPr>
      <w:r w:rsidRPr="00924B8E">
        <w:rPr>
          <w:rFonts w:cs="Calibri"/>
          <w:color w:val="000000"/>
          <w:sz w:val="24"/>
          <w:szCs w:val="24"/>
        </w:rPr>
        <w:t>V</w:t>
      </w:r>
      <w:r w:rsidR="00AC40BA" w:rsidRPr="00924B8E">
        <w:rPr>
          <w:rFonts w:cs="Calibri"/>
          <w:color w:val="000000"/>
          <w:sz w:val="24"/>
          <w:szCs w:val="24"/>
        </w:rPr>
        <w:t>alor</w:t>
      </w:r>
      <w:bookmarkStart w:id="2" w:name="bookmark=id.1fob9te" w:colFirst="0" w:colLast="0"/>
      <w:bookmarkEnd w:id="2"/>
    </w:p>
    <w:p w14:paraId="2B7B50D9" w14:textId="77777777" w:rsidR="00A50C6A" w:rsidRPr="00A50C6A" w:rsidRDefault="00A50C6A" w:rsidP="00A50C6A">
      <w:pPr>
        <w:pBdr>
          <w:top w:val="nil"/>
          <w:left w:val="nil"/>
          <w:bottom w:val="nil"/>
          <w:right w:val="nil"/>
          <w:between w:val="nil"/>
        </w:pBdr>
        <w:tabs>
          <w:tab w:val="left" w:pos="540"/>
        </w:tabs>
        <w:ind w:left="1500"/>
        <w:rPr>
          <w:rFonts w:cs="Calibri"/>
          <w:color w:val="000000"/>
          <w:sz w:val="24"/>
          <w:szCs w:val="24"/>
        </w:rPr>
      </w:pPr>
    </w:p>
    <w:p w14:paraId="020B9F65" w14:textId="77777777" w:rsidR="008C322F" w:rsidRPr="00924B8E" w:rsidRDefault="00AC40BA">
      <w:pPr>
        <w:tabs>
          <w:tab w:val="left" w:pos="540"/>
        </w:tabs>
        <w:rPr>
          <w:rFonts w:cs="Calibri"/>
          <w:sz w:val="24"/>
          <w:szCs w:val="24"/>
        </w:rPr>
      </w:pPr>
      <w:r w:rsidRPr="00924B8E">
        <w:rPr>
          <w:rFonts w:cs="Calibri"/>
          <w:b/>
          <w:sz w:val="24"/>
          <w:szCs w:val="24"/>
        </w:rPr>
        <w:t>Proceso</w:t>
      </w:r>
    </w:p>
    <w:p w14:paraId="12EE85B0" w14:textId="77777777" w:rsidR="008C322F" w:rsidRPr="00924B8E" w:rsidRDefault="008C322F">
      <w:pPr>
        <w:spacing w:line="250" w:lineRule="auto"/>
        <w:rPr>
          <w:rFonts w:cs="Calibri"/>
        </w:rPr>
      </w:pPr>
    </w:p>
    <w:p w14:paraId="638B79EB" w14:textId="2F0982AD" w:rsidR="008C322F" w:rsidRPr="00924B8E" w:rsidRDefault="00AC40BA">
      <w:pPr>
        <w:spacing w:line="274" w:lineRule="auto"/>
        <w:ind w:left="260" w:right="420"/>
        <w:jc w:val="both"/>
        <w:rPr>
          <w:rFonts w:cs="Calibri"/>
          <w:sz w:val="24"/>
          <w:szCs w:val="24"/>
        </w:rPr>
      </w:pPr>
      <w:r w:rsidRPr="00924B8E">
        <w:rPr>
          <w:rFonts w:cs="Calibri"/>
          <w:sz w:val="24"/>
          <w:szCs w:val="24"/>
        </w:rPr>
        <w:t xml:space="preserve">Una vez haya accedido a esta utilidad del sistema se introducen todos los datos del </w:t>
      </w:r>
      <w:r w:rsidR="00253178">
        <w:rPr>
          <w:rFonts w:cs="Calibri"/>
          <w:sz w:val="24"/>
          <w:szCs w:val="24"/>
        </w:rPr>
        <w:t>caso</w:t>
      </w:r>
      <w:r w:rsidRPr="00924B8E">
        <w:rPr>
          <w:rFonts w:cs="Calibri"/>
          <w:sz w:val="24"/>
          <w:szCs w:val="24"/>
        </w:rPr>
        <w:t xml:space="preserve">, estos serán validados por el sistema, </w:t>
      </w:r>
      <w:r w:rsidR="00253178">
        <w:rPr>
          <w:rFonts w:cs="Calibri"/>
          <w:sz w:val="24"/>
          <w:szCs w:val="24"/>
        </w:rPr>
        <w:t>actualizando la información en la BD,</w:t>
      </w:r>
      <w:r w:rsidRPr="00924B8E">
        <w:rPr>
          <w:rFonts w:cs="Calibri"/>
          <w:sz w:val="24"/>
          <w:szCs w:val="24"/>
        </w:rPr>
        <w:t xml:space="preserve"> o en su efecto generando un nuevo registro, Una vez realizada se presenta en pantalla un mensaje de confirmación de la operación.</w:t>
      </w:r>
    </w:p>
    <w:p w14:paraId="78D11A10" w14:textId="77777777" w:rsidR="008C322F" w:rsidRPr="00924B8E" w:rsidRDefault="008C322F">
      <w:pPr>
        <w:spacing w:line="217" w:lineRule="auto"/>
        <w:rPr>
          <w:rFonts w:cs="Calibri"/>
        </w:rPr>
      </w:pPr>
    </w:p>
    <w:p w14:paraId="08E1D505" w14:textId="77777777" w:rsidR="008C322F" w:rsidRPr="00924B8E" w:rsidRDefault="00AC40BA">
      <w:pPr>
        <w:spacing w:line="264" w:lineRule="auto"/>
        <w:ind w:left="260" w:right="380"/>
        <w:rPr>
          <w:rFonts w:cs="Calibri"/>
          <w:sz w:val="24"/>
          <w:szCs w:val="24"/>
        </w:rPr>
      </w:pPr>
      <w:r w:rsidRPr="00924B8E">
        <w:rPr>
          <w:rFonts w:cs="Calibri"/>
          <w:sz w:val="24"/>
          <w:szCs w:val="24"/>
        </w:rPr>
        <w:t>Cualquier error que se produzca durante el proceso debe ser notificado al usuario mediante un mensaje descriptivo en pantalla.</w:t>
      </w:r>
    </w:p>
    <w:p w14:paraId="5AB5E85F" w14:textId="77777777" w:rsidR="008C322F" w:rsidRPr="00924B8E" w:rsidRDefault="008C322F">
      <w:pPr>
        <w:spacing w:line="217" w:lineRule="auto"/>
        <w:rPr>
          <w:rFonts w:cs="Calibri"/>
        </w:rPr>
      </w:pPr>
    </w:p>
    <w:p w14:paraId="0FA07043" w14:textId="77777777" w:rsidR="008C322F" w:rsidRPr="00924B8E" w:rsidRDefault="00AC40BA">
      <w:pPr>
        <w:tabs>
          <w:tab w:val="left" w:pos="540"/>
        </w:tabs>
        <w:rPr>
          <w:rFonts w:cs="Calibri"/>
          <w:sz w:val="24"/>
          <w:szCs w:val="24"/>
        </w:rPr>
      </w:pPr>
      <w:r w:rsidRPr="00924B8E">
        <w:rPr>
          <w:rFonts w:cs="Calibri"/>
          <w:b/>
          <w:sz w:val="24"/>
          <w:szCs w:val="24"/>
        </w:rPr>
        <w:t>Salida</w:t>
      </w:r>
    </w:p>
    <w:p w14:paraId="18FF7576" w14:textId="77777777" w:rsidR="008C322F" w:rsidRPr="00924B8E" w:rsidRDefault="008C322F">
      <w:pPr>
        <w:spacing w:line="238" w:lineRule="auto"/>
        <w:rPr>
          <w:rFonts w:cs="Calibri"/>
        </w:rPr>
      </w:pPr>
    </w:p>
    <w:p w14:paraId="1B49EF69" w14:textId="77777777" w:rsidR="008C322F" w:rsidRPr="00924B8E" w:rsidRDefault="00AC40BA">
      <w:pPr>
        <w:ind w:left="260"/>
        <w:rPr>
          <w:rFonts w:cs="Calibri"/>
          <w:sz w:val="24"/>
          <w:szCs w:val="24"/>
        </w:rPr>
      </w:pPr>
      <w:r w:rsidRPr="00924B8E">
        <w:rPr>
          <w:rFonts w:cs="Calibri"/>
          <w:sz w:val="24"/>
          <w:szCs w:val="24"/>
        </w:rPr>
        <w:t>Registro de la BD.</w:t>
      </w:r>
    </w:p>
    <w:p w14:paraId="7E7243D1" w14:textId="77777777" w:rsidR="008C322F" w:rsidRPr="00924B8E" w:rsidRDefault="008C322F">
      <w:pPr>
        <w:spacing w:line="15" w:lineRule="auto"/>
        <w:rPr>
          <w:rFonts w:cs="Calibri"/>
        </w:rPr>
      </w:pPr>
    </w:p>
    <w:p w14:paraId="00A09D5E" w14:textId="77777777" w:rsidR="008C322F" w:rsidRPr="00924B8E" w:rsidRDefault="00AC40BA">
      <w:pPr>
        <w:spacing w:line="233" w:lineRule="auto"/>
        <w:ind w:left="260" w:right="960"/>
        <w:rPr>
          <w:rFonts w:cs="Calibri"/>
          <w:sz w:val="24"/>
          <w:szCs w:val="24"/>
        </w:rPr>
      </w:pPr>
      <w:r w:rsidRPr="00924B8E">
        <w:rPr>
          <w:rFonts w:cs="Calibri"/>
          <w:sz w:val="24"/>
          <w:szCs w:val="24"/>
        </w:rPr>
        <w:t xml:space="preserve">Mensaje de confirmación con el resultado del nuevo registro (OK) </w:t>
      </w:r>
    </w:p>
    <w:p w14:paraId="2CC1DD1E" w14:textId="77777777" w:rsidR="008C322F" w:rsidRPr="00924B8E" w:rsidRDefault="008C322F">
      <w:pPr>
        <w:spacing w:line="283" w:lineRule="auto"/>
        <w:rPr>
          <w:rFonts w:cs="Calibri"/>
        </w:rPr>
      </w:pPr>
    </w:p>
    <w:p w14:paraId="244C83B2" w14:textId="2B34B00F" w:rsidR="008C322F" w:rsidRPr="00924B8E" w:rsidRDefault="00253178">
      <w:pPr>
        <w:numPr>
          <w:ilvl w:val="0"/>
          <w:numId w:val="3"/>
        </w:numPr>
        <w:pBdr>
          <w:top w:val="nil"/>
          <w:left w:val="nil"/>
          <w:bottom w:val="nil"/>
          <w:right w:val="nil"/>
          <w:between w:val="nil"/>
        </w:pBdr>
        <w:tabs>
          <w:tab w:val="left" w:pos="540"/>
        </w:tabs>
        <w:rPr>
          <w:rFonts w:cs="Calibri"/>
          <w:color w:val="000000"/>
          <w:sz w:val="24"/>
          <w:szCs w:val="24"/>
        </w:rPr>
      </w:pPr>
      <w:r w:rsidRPr="00924B8E">
        <w:rPr>
          <w:rFonts w:cs="Calibri"/>
          <w:b/>
          <w:color w:val="000000"/>
          <w:sz w:val="24"/>
          <w:szCs w:val="24"/>
        </w:rPr>
        <w:t>Requerimientos específicos</w:t>
      </w:r>
      <w:r w:rsidR="00AC40BA" w:rsidRPr="00924B8E">
        <w:rPr>
          <w:rFonts w:cs="Calibri"/>
          <w:b/>
          <w:color w:val="000000"/>
          <w:sz w:val="24"/>
          <w:szCs w:val="24"/>
        </w:rPr>
        <w:t xml:space="preserve"> no funcionales</w:t>
      </w:r>
    </w:p>
    <w:p w14:paraId="266500B2" w14:textId="77777777" w:rsidR="008C322F" w:rsidRPr="00924B8E" w:rsidRDefault="008C322F">
      <w:pPr>
        <w:spacing w:line="24" w:lineRule="auto"/>
        <w:rPr>
          <w:rFonts w:cs="Calibri"/>
          <w:sz w:val="24"/>
          <w:szCs w:val="24"/>
        </w:rPr>
      </w:pPr>
    </w:p>
    <w:p w14:paraId="0BD87144" w14:textId="77777777" w:rsidR="008C322F" w:rsidRPr="00924B8E" w:rsidRDefault="008C322F">
      <w:pPr>
        <w:tabs>
          <w:tab w:val="left" w:pos="900"/>
        </w:tabs>
        <w:rPr>
          <w:rFonts w:cs="Calibri"/>
          <w:sz w:val="24"/>
          <w:szCs w:val="24"/>
        </w:rPr>
      </w:pPr>
    </w:p>
    <w:p w14:paraId="097DE934" w14:textId="77777777" w:rsidR="008C322F" w:rsidRPr="00924B8E" w:rsidRDefault="00AC40BA">
      <w:pPr>
        <w:tabs>
          <w:tab w:val="left" w:pos="900"/>
        </w:tabs>
        <w:rPr>
          <w:rFonts w:cs="Calibri"/>
          <w:sz w:val="24"/>
          <w:szCs w:val="24"/>
        </w:rPr>
      </w:pPr>
      <w:r w:rsidRPr="00924B8E">
        <w:rPr>
          <w:rFonts w:cs="Calibri"/>
          <w:sz w:val="24"/>
          <w:szCs w:val="24"/>
        </w:rPr>
        <w:t>Base de datos:</w:t>
      </w:r>
    </w:p>
    <w:p w14:paraId="3E682128" w14:textId="77777777" w:rsidR="008C322F" w:rsidRPr="00924B8E" w:rsidRDefault="008C322F">
      <w:pPr>
        <w:spacing w:line="40" w:lineRule="auto"/>
        <w:rPr>
          <w:rFonts w:cs="Calibri"/>
          <w:sz w:val="24"/>
          <w:szCs w:val="24"/>
        </w:rPr>
      </w:pPr>
    </w:p>
    <w:p w14:paraId="3BCCD2A3" w14:textId="77777777" w:rsidR="008C322F" w:rsidRPr="00924B8E" w:rsidRDefault="00AC40BA">
      <w:pPr>
        <w:ind w:left="900"/>
        <w:rPr>
          <w:rFonts w:cs="Calibri"/>
          <w:sz w:val="24"/>
          <w:szCs w:val="24"/>
        </w:rPr>
      </w:pPr>
      <w:r w:rsidRPr="00924B8E">
        <w:rPr>
          <w:rFonts w:cs="Calibri"/>
          <w:sz w:val="24"/>
          <w:szCs w:val="24"/>
        </w:rPr>
        <w:t>El registro de los datos en la BD se debe realizar en un máximo de 2 segundos.</w:t>
      </w:r>
    </w:p>
    <w:p w14:paraId="3BB983F1" w14:textId="77777777" w:rsidR="008C322F" w:rsidRPr="00924B8E" w:rsidRDefault="008C322F">
      <w:pPr>
        <w:spacing w:line="200" w:lineRule="auto"/>
        <w:rPr>
          <w:rFonts w:cs="Calibri"/>
        </w:rPr>
      </w:pPr>
      <w:bookmarkStart w:id="3" w:name="bookmark=id.2s8eyo1" w:colFirst="0" w:colLast="0"/>
      <w:bookmarkStart w:id="4" w:name="bookmark=id.3dy6vkm" w:colFirst="0" w:colLast="0"/>
      <w:bookmarkStart w:id="5" w:name="bookmark=id.2et92p0" w:colFirst="0" w:colLast="0"/>
      <w:bookmarkStart w:id="6" w:name="bookmark=id.3znysh7" w:colFirst="0" w:colLast="0"/>
      <w:bookmarkStart w:id="7" w:name="bookmark=id.tyjcwt" w:colFirst="0" w:colLast="0"/>
      <w:bookmarkStart w:id="8" w:name="bookmark=id.4d34og8" w:colFirst="0" w:colLast="0"/>
      <w:bookmarkStart w:id="9" w:name="bookmark=id.1t3h5sf" w:colFirst="0" w:colLast="0"/>
      <w:bookmarkEnd w:id="3"/>
      <w:bookmarkEnd w:id="4"/>
      <w:bookmarkEnd w:id="5"/>
      <w:bookmarkEnd w:id="6"/>
      <w:bookmarkEnd w:id="7"/>
      <w:bookmarkEnd w:id="8"/>
      <w:bookmarkEnd w:id="9"/>
    </w:p>
    <w:p w14:paraId="57078E64" w14:textId="77777777" w:rsidR="008C322F" w:rsidRPr="00924B8E" w:rsidRDefault="008C322F">
      <w:pPr>
        <w:spacing w:line="200" w:lineRule="auto"/>
        <w:rPr>
          <w:rFonts w:cs="Calibri"/>
        </w:rPr>
      </w:pPr>
    </w:p>
    <w:p w14:paraId="57EE6400" w14:textId="77777777" w:rsidR="008C322F" w:rsidRPr="00924B8E" w:rsidRDefault="00AC40BA">
      <w:pPr>
        <w:ind w:left="260"/>
        <w:rPr>
          <w:rFonts w:cs="Calibri"/>
          <w:b/>
          <w:sz w:val="24"/>
          <w:szCs w:val="24"/>
        </w:rPr>
      </w:pPr>
      <w:r w:rsidRPr="00924B8E">
        <w:rPr>
          <w:rFonts w:cs="Calibri"/>
          <w:b/>
          <w:sz w:val="24"/>
          <w:szCs w:val="24"/>
        </w:rPr>
        <w:lastRenderedPageBreak/>
        <w:t>2.2.1.2.  Actualizar productos</w:t>
      </w:r>
    </w:p>
    <w:p w14:paraId="6F7F2D63" w14:textId="77777777" w:rsidR="008C322F" w:rsidRPr="00924B8E" w:rsidRDefault="00AC40BA">
      <w:pPr>
        <w:ind w:left="260"/>
        <w:rPr>
          <w:rFonts w:cs="Calibri"/>
          <w:b/>
          <w:sz w:val="24"/>
          <w:szCs w:val="24"/>
        </w:rPr>
      </w:pPr>
      <w:r w:rsidRPr="00924B8E">
        <w:rPr>
          <w:rFonts w:cs="Calibri"/>
          <w:b/>
          <w:sz w:val="24"/>
          <w:szCs w:val="24"/>
        </w:rPr>
        <w:t>Introducción</w:t>
      </w:r>
    </w:p>
    <w:p w14:paraId="7CFD238D" w14:textId="77777777" w:rsidR="008C322F" w:rsidRPr="00924B8E" w:rsidRDefault="00AC40BA">
      <w:pPr>
        <w:ind w:left="260"/>
        <w:rPr>
          <w:rFonts w:cs="Calibri"/>
          <w:b/>
          <w:sz w:val="24"/>
          <w:szCs w:val="24"/>
        </w:rPr>
      </w:pPr>
      <w:r w:rsidRPr="00924B8E">
        <w:rPr>
          <w:rFonts w:cs="Calibri"/>
          <w:b/>
          <w:sz w:val="24"/>
          <w:szCs w:val="24"/>
        </w:rPr>
        <w:t>Entrada</w:t>
      </w:r>
    </w:p>
    <w:p w14:paraId="1649CA57" w14:textId="77777777" w:rsidR="008C322F" w:rsidRPr="00924B8E" w:rsidRDefault="00AC40BA">
      <w:pPr>
        <w:ind w:left="260"/>
        <w:rPr>
          <w:rFonts w:cs="Calibri"/>
          <w:b/>
          <w:sz w:val="24"/>
          <w:szCs w:val="24"/>
        </w:rPr>
      </w:pPr>
      <w:r w:rsidRPr="00924B8E">
        <w:rPr>
          <w:rFonts w:cs="Calibri"/>
          <w:b/>
          <w:sz w:val="24"/>
          <w:szCs w:val="24"/>
        </w:rPr>
        <w:t>Proceso</w:t>
      </w:r>
    </w:p>
    <w:p w14:paraId="27E437A9" w14:textId="77777777" w:rsidR="008C322F" w:rsidRPr="00924B8E" w:rsidRDefault="00AC40BA">
      <w:pPr>
        <w:ind w:left="260"/>
        <w:rPr>
          <w:rFonts w:cs="Calibri"/>
          <w:b/>
          <w:sz w:val="24"/>
          <w:szCs w:val="24"/>
        </w:rPr>
      </w:pPr>
      <w:r w:rsidRPr="00924B8E">
        <w:rPr>
          <w:rFonts w:cs="Calibri"/>
          <w:b/>
          <w:sz w:val="24"/>
          <w:szCs w:val="24"/>
        </w:rPr>
        <w:t>Salida</w:t>
      </w:r>
    </w:p>
    <w:p w14:paraId="79380FE1" w14:textId="77777777" w:rsidR="008C322F" w:rsidRPr="00924B8E" w:rsidRDefault="00AC40BA">
      <w:pPr>
        <w:ind w:left="260"/>
        <w:rPr>
          <w:rFonts w:cs="Calibri"/>
          <w:b/>
          <w:sz w:val="24"/>
          <w:szCs w:val="24"/>
        </w:rPr>
      </w:pPr>
      <w:r w:rsidRPr="00924B8E">
        <w:rPr>
          <w:rFonts w:cs="Calibri"/>
          <w:b/>
          <w:sz w:val="24"/>
          <w:szCs w:val="24"/>
        </w:rPr>
        <w:t xml:space="preserve">Requerimientos no funcionales </w:t>
      </w:r>
    </w:p>
    <w:p w14:paraId="76C6217F" w14:textId="77777777" w:rsidR="008C322F" w:rsidRPr="00924B8E" w:rsidRDefault="008C322F">
      <w:pPr>
        <w:ind w:left="260"/>
        <w:rPr>
          <w:rFonts w:cs="Calibri"/>
          <w:sz w:val="24"/>
          <w:szCs w:val="24"/>
        </w:rPr>
      </w:pPr>
    </w:p>
    <w:p w14:paraId="2A000198" w14:textId="77777777" w:rsidR="008C322F" w:rsidRPr="00924B8E" w:rsidRDefault="008C322F">
      <w:pPr>
        <w:spacing w:line="356" w:lineRule="auto"/>
        <w:rPr>
          <w:rFonts w:cs="Calibri"/>
        </w:rPr>
      </w:pPr>
    </w:p>
    <w:p w14:paraId="11D805C6" w14:textId="77777777" w:rsidR="00A50C6A" w:rsidRDefault="00A50C6A">
      <w:pPr>
        <w:rPr>
          <w:rFonts w:cs="Calibri"/>
          <w:b/>
          <w:sz w:val="24"/>
          <w:szCs w:val="24"/>
        </w:rPr>
      </w:pPr>
      <w:r>
        <w:rPr>
          <w:rFonts w:cs="Calibri"/>
          <w:b/>
          <w:sz w:val="24"/>
          <w:szCs w:val="24"/>
        </w:rPr>
        <w:br w:type="page"/>
      </w:r>
    </w:p>
    <w:p w14:paraId="5D49F2D1" w14:textId="02AF157D" w:rsidR="008C322F" w:rsidRPr="00924B8E" w:rsidRDefault="00AC40BA">
      <w:pPr>
        <w:ind w:left="260"/>
        <w:rPr>
          <w:rFonts w:cs="Calibri"/>
          <w:b/>
          <w:sz w:val="24"/>
          <w:szCs w:val="24"/>
        </w:rPr>
      </w:pPr>
      <w:r w:rsidRPr="00924B8E">
        <w:rPr>
          <w:rFonts w:cs="Calibri"/>
          <w:b/>
          <w:sz w:val="24"/>
          <w:szCs w:val="24"/>
        </w:rPr>
        <w:lastRenderedPageBreak/>
        <w:t>2.3. CARACTERÍSTICAS DE LOS USUARIOS</w:t>
      </w:r>
    </w:p>
    <w:p w14:paraId="78F52A84" w14:textId="77777777" w:rsidR="008C322F" w:rsidRPr="00924B8E" w:rsidRDefault="008C322F">
      <w:pPr>
        <w:ind w:left="260"/>
        <w:rPr>
          <w:rFonts w:cs="Calibri"/>
          <w:b/>
          <w:sz w:val="24"/>
          <w:szCs w:val="24"/>
        </w:rPr>
      </w:pPr>
    </w:p>
    <w:p w14:paraId="706D0E0D" w14:textId="1E60CE38" w:rsidR="008C322F" w:rsidRPr="00924B8E" w:rsidRDefault="00AC40BA">
      <w:pPr>
        <w:ind w:left="260"/>
        <w:rPr>
          <w:rFonts w:cs="Calibri"/>
          <w:sz w:val="24"/>
          <w:szCs w:val="24"/>
        </w:rPr>
      </w:pPr>
      <w:r w:rsidRPr="00924B8E">
        <w:rPr>
          <w:rFonts w:cs="Calibri"/>
          <w:sz w:val="24"/>
          <w:szCs w:val="24"/>
        </w:rPr>
        <w:t xml:space="preserve">Tener conocimientos básicos en informática y conocer la funcionalidad de algunas </w:t>
      </w:r>
      <w:r w:rsidR="00B80F27">
        <w:rPr>
          <w:rFonts w:cs="Calibri"/>
          <w:sz w:val="24"/>
          <w:szCs w:val="24"/>
        </w:rPr>
        <w:t>herramientas (computadora, celular, navegación por la web), como así tener idea de la redacción de su caso en particular, especificación de la problemática, lugar, etc.</w:t>
      </w:r>
    </w:p>
    <w:p w14:paraId="22C0EB8E" w14:textId="77777777" w:rsidR="008C322F" w:rsidRPr="00924B8E" w:rsidRDefault="008C322F">
      <w:pPr>
        <w:spacing w:line="200" w:lineRule="auto"/>
        <w:rPr>
          <w:rFonts w:cs="Calibri"/>
        </w:rPr>
      </w:pPr>
      <w:bookmarkStart w:id="10" w:name="bookmark=id.17dp8vu" w:colFirst="0" w:colLast="0"/>
      <w:bookmarkEnd w:id="10"/>
    </w:p>
    <w:p w14:paraId="5E19708A" w14:textId="77777777" w:rsidR="008C322F" w:rsidRPr="00924B8E" w:rsidRDefault="008C322F">
      <w:pPr>
        <w:spacing w:line="323" w:lineRule="auto"/>
        <w:rPr>
          <w:rFonts w:cs="Calibri"/>
        </w:rPr>
      </w:pPr>
    </w:p>
    <w:p w14:paraId="10FF42B1" w14:textId="77777777" w:rsidR="008C322F" w:rsidRPr="00924B8E" w:rsidRDefault="00AC40BA">
      <w:pPr>
        <w:ind w:left="260"/>
        <w:rPr>
          <w:rFonts w:cs="Calibri"/>
          <w:b/>
          <w:sz w:val="24"/>
          <w:szCs w:val="24"/>
        </w:rPr>
      </w:pPr>
      <w:r w:rsidRPr="00924B8E">
        <w:rPr>
          <w:rFonts w:cs="Calibri"/>
          <w:b/>
          <w:sz w:val="24"/>
          <w:szCs w:val="24"/>
        </w:rPr>
        <w:t>2.4. RESTRICCIONES</w:t>
      </w:r>
    </w:p>
    <w:p w14:paraId="2BAE2AA3" w14:textId="77777777" w:rsidR="008C322F" w:rsidRPr="00924B8E" w:rsidRDefault="008C322F">
      <w:pPr>
        <w:spacing w:line="250" w:lineRule="auto"/>
        <w:rPr>
          <w:rFonts w:cs="Calibri"/>
        </w:rPr>
      </w:pPr>
    </w:p>
    <w:p w14:paraId="53A67ABE" w14:textId="77777777" w:rsidR="008C322F" w:rsidRPr="00924B8E" w:rsidRDefault="008C322F">
      <w:pPr>
        <w:spacing w:line="197" w:lineRule="auto"/>
        <w:rPr>
          <w:rFonts w:cs="Calibri"/>
        </w:rPr>
      </w:pPr>
    </w:p>
    <w:p w14:paraId="34BFA876" w14:textId="77777777" w:rsidR="008C322F" w:rsidRPr="00924B8E" w:rsidRDefault="00AC40BA">
      <w:pPr>
        <w:ind w:left="260"/>
        <w:rPr>
          <w:rFonts w:cs="Calibri"/>
          <w:b/>
          <w:sz w:val="24"/>
          <w:szCs w:val="24"/>
        </w:rPr>
      </w:pPr>
      <w:r w:rsidRPr="00924B8E">
        <w:rPr>
          <w:rFonts w:cs="Calibri"/>
          <w:b/>
          <w:sz w:val="24"/>
          <w:szCs w:val="24"/>
        </w:rPr>
        <w:t>2.4.1. Políticas de la empresa</w:t>
      </w:r>
    </w:p>
    <w:p w14:paraId="37AE7DC0" w14:textId="77777777" w:rsidR="008C322F" w:rsidRPr="00924B8E" w:rsidRDefault="008C322F">
      <w:pPr>
        <w:ind w:left="260"/>
        <w:rPr>
          <w:rFonts w:cs="Calibri"/>
          <w:b/>
          <w:sz w:val="24"/>
          <w:szCs w:val="24"/>
        </w:rPr>
      </w:pPr>
    </w:p>
    <w:p w14:paraId="3C1B0225" w14:textId="77777777" w:rsidR="008C322F" w:rsidRPr="00924B8E" w:rsidRDefault="00AC40BA" w:rsidP="00B80F27">
      <w:pPr>
        <w:ind w:left="720"/>
        <w:rPr>
          <w:rFonts w:cs="Calibri"/>
          <w:b/>
          <w:sz w:val="24"/>
          <w:szCs w:val="24"/>
        </w:rPr>
      </w:pPr>
      <w:r w:rsidRPr="00924B8E">
        <w:rPr>
          <w:rFonts w:cs="Calibri"/>
          <w:b/>
          <w:sz w:val="24"/>
          <w:szCs w:val="24"/>
        </w:rPr>
        <w:t xml:space="preserve">Funcionalidad de La aplicación lunes a viernes en horas de oficina de 8:00 a.m a 12:00 M, de 1 a 4:00 p.m  </w:t>
      </w:r>
    </w:p>
    <w:p w14:paraId="732E25A6" w14:textId="77777777" w:rsidR="008C322F" w:rsidRPr="00924B8E" w:rsidRDefault="008C322F">
      <w:pPr>
        <w:spacing w:line="362" w:lineRule="auto"/>
        <w:rPr>
          <w:rFonts w:cs="Calibri"/>
        </w:rPr>
      </w:pPr>
    </w:p>
    <w:p w14:paraId="4C6733D6" w14:textId="02D3F577" w:rsidR="008C322F" w:rsidRDefault="00AC40BA">
      <w:pPr>
        <w:ind w:left="260"/>
        <w:rPr>
          <w:rFonts w:cs="Calibri"/>
          <w:b/>
          <w:sz w:val="24"/>
          <w:szCs w:val="24"/>
        </w:rPr>
      </w:pPr>
      <w:r w:rsidRPr="00924B8E">
        <w:rPr>
          <w:rFonts w:cs="Calibri"/>
          <w:b/>
          <w:sz w:val="24"/>
          <w:szCs w:val="24"/>
        </w:rPr>
        <w:t>2.4.2. Limitaciones del hardware</w:t>
      </w:r>
    </w:p>
    <w:p w14:paraId="187C95C6" w14:textId="229AFC64" w:rsidR="00B80F27" w:rsidRDefault="00B80F27">
      <w:pPr>
        <w:ind w:left="260"/>
        <w:rPr>
          <w:rFonts w:cs="Calibri"/>
          <w:b/>
          <w:sz w:val="24"/>
          <w:szCs w:val="24"/>
        </w:rPr>
      </w:pPr>
      <w:r>
        <w:rPr>
          <w:rFonts w:cs="Calibri"/>
          <w:b/>
          <w:sz w:val="24"/>
          <w:szCs w:val="24"/>
        </w:rPr>
        <w:tab/>
      </w:r>
    </w:p>
    <w:p w14:paraId="2ED13D27" w14:textId="59C33994" w:rsidR="00B80F27" w:rsidRPr="00924B8E" w:rsidRDefault="00B80F27">
      <w:pPr>
        <w:ind w:left="260"/>
        <w:rPr>
          <w:rFonts w:cs="Calibri"/>
          <w:b/>
          <w:sz w:val="24"/>
          <w:szCs w:val="24"/>
        </w:rPr>
      </w:pPr>
      <w:r>
        <w:rPr>
          <w:rFonts w:cs="Calibri"/>
          <w:b/>
          <w:sz w:val="24"/>
          <w:szCs w:val="24"/>
        </w:rPr>
        <w:tab/>
        <w:t>N/A</w:t>
      </w:r>
    </w:p>
    <w:p w14:paraId="2E3C6D30" w14:textId="77777777" w:rsidR="008C322F" w:rsidRPr="00924B8E" w:rsidRDefault="008C322F">
      <w:pPr>
        <w:rPr>
          <w:rFonts w:cs="Calibri"/>
          <w:b/>
          <w:sz w:val="24"/>
          <w:szCs w:val="24"/>
        </w:rPr>
      </w:pPr>
    </w:p>
    <w:p w14:paraId="5F35991C" w14:textId="77777777" w:rsidR="008C322F" w:rsidRPr="00924B8E" w:rsidRDefault="008C322F">
      <w:pPr>
        <w:spacing w:line="308" w:lineRule="auto"/>
        <w:rPr>
          <w:rFonts w:cs="Calibri"/>
        </w:rPr>
      </w:pPr>
      <w:bookmarkStart w:id="11" w:name="bookmark=id.3rdcrjn" w:colFirst="0" w:colLast="0"/>
      <w:bookmarkEnd w:id="11"/>
    </w:p>
    <w:p w14:paraId="263FBCBC" w14:textId="77777777" w:rsidR="008C322F" w:rsidRPr="00924B8E" w:rsidRDefault="00AC40BA">
      <w:pPr>
        <w:ind w:left="260"/>
        <w:rPr>
          <w:rFonts w:cs="Calibri"/>
          <w:b/>
          <w:sz w:val="24"/>
          <w:szCs w:val="24"/>
        </w:rPr>
      </w:pPr>
      <w:r w:rsidRPr="00924B8E">
        <w:rPr>
          <w:rFonts w:cs="Calibri"/>
          <w:b/>
          <w:sz w:val="24"/>
          <w:szCs w:val="24"/>
        </w:rPr>
        <w:t>2.4.4. Operaciones paralelas</w:t>
      </w:r>
    </w:p>
    <w:p w14:paraId="763851E8" w14:textId="77777777" w:rsidR="008C322F" w:rsidRPr="00924B8E" w:rsidRDefault="00AC40BA" w:rsidP="00B80F27">
      <w:pPr>
        <w:spacing w:line="238" w:lineRule="auto"/>
        <w:ind w:firstLine="720"/>
        <w:rPr>
          <w:rFonts w:cs="Calibri"/>
        </w:rPr>
      </w:pPr>
      <w:r w:rsidRPr="00924B8E">
        <w:rPr>
          <w:rFonts w:cs="Calibri"/>
        </w:rPr>
        <w:t>N</w:t>
      </w:r>
      <w:r w:rsidRPr="00924B8E">
        <w:rPr>
          <w:rFonts w:cs="Calibri"/>
          <w:b/>
        </w:rPr>
        <w:t>o se contemplan</w:t>
      </w:r>
    </w:p>
    <w:p w14:paraId="69AB3AC6" w14:textId="77777777" w:rsidR="008C322F" w:rsidRPr="00924B8E" w:rsidRDefault="008C322F">
      <w:pPr>
        <w:spacing w:line="246" w:lineRule="auto"/>
        <w:rPr>
          <w:rFonts w:cs="Calibri"/>
        </w:rPr>
      </w:pPr>
    </w:p>
    <w:p w14:paraId="68FAA3C1" w14:textId="77777777" w:rsidR="008C322F" w:rsidRPr="00924B8E" w:rsidRDefault="00AC40BA">
      <w:pPr>
        <w:ind w:left="260"/>
        <w:rPr>
          <w:rFonts w:cs="Calibri"/>
          <w:b/>
          <w:sz w:val="24"/>
          <w:szCs w:val="24"/>
        </w:rPr>
      </w:pPr>
      <w:r w:rsidRPr="00924B8E">
        <w:rPr>
          <w:rFonts w:cs="Calibri"/>
          <w:b/>
          <w:sz w:val="24"/>
          <w:szCs w:val="24"/>
        </w:rPr>
        <w:t>2.4.5. Funciones de auditoria</w:t>
      </w:r>
    </w:p>
    <w:p w14:paraId="72691D8B" w14:textId="77777777" w:rsidR="008C322F" w:rsidRPr="00924B8E" w:rsidRDefault="00AC40BA" w:rsidP="00B80F27">
      <w:pPr>
        <w:ind w:left="260" w:firstLine="460"/>
        <w:rPr>
          <w:rFonts w:cs="Calibri"/>
          <w:b/>
          <w:sz w:val="24"/>
          <w:szCs w:val="24"/>
        </w:rPr>
      </w:pPr>
      <w:r w:rsidRPr="00924B8E">
        <w:rPr>
          <w:rFonts w:cs="Calibri"/>
          <w:b/>
          <w:sz w:val="24"/>
          <w:szCs w:val="24"/>
        </w:rPr>
        <w:t>N/A</w:t>
      </w:r>
    </w:p>
    <w:p w14:paraId="459F560E" w14:textId="77777777" w:rsidR="008C322F" w:rsidRPr="00924B8E" w:rsidRDefault="008C322F">
      <w:pPr>
        <w:spacing w:line="238" w:lineRule="auto"/>
        <w:rPr>
          <w:rFonts w:cs="Calibri"/>
        </w:rPr>
      </w:pPr>
    </w:p>
    <w:p w14:paraId="0CB53AF8" w14:textId="77777777" w:rsidR="008C322F" w:rsidRPr="00924B8E" w:rsidRDefault="008C322F">
      <w:pPr>
        <w:spacing w:line="248" w:lineRule="auto"/>
        <w:rPr>
          <w:rFonts w:cs="Calibri"/>
        </w:rPr>
      </w:pPr>
    </w:p>
    <w:p w14:paraId="1FA3F471" w14:textId="77777777" w:rsidR="008C322F" w:rsidRPr="00924B8E" w:rsidRDefault="00AC40BA">
      <w:pPr>
        <w:ind w:left="260"/>
        <w:rPr>
          <w:rFonts w:cs="Calibri"/>
          <w:b/>
          <w:sz w:val="24"/>
          <w:szCs w:val="24"/>
        </w:rPr>
      </w:pPr>
      <w:r w:rsidRPr="00924B8E">
        <w:rPr>
          <w:rFonts w:cs="Calibri"/>
          <w:b/>
          <w:sz w:val="24"/>
          <w:szCs w:val="24"/>
        </w:rPr>
        <w:t>2.4.6. Funciones de control</w:t>
      </w:r>
    </w:p>
    <w:p w14:paraId="6FE55D4D" w14:textId="77777777" w:rsidR="008C322F" w:rsidRPr="00924B8E" w:rsidRDefault="00AC40BA" w:rsidP="00B80F27">
      <w:pPr>
        <w:ind w:left="260" w:firstLine="460"/>
        <w:rPr>
          <w:rFonts w:cs="Calibri"/>
          <w:b/>
          <w:sz w:val="24"/>
          <w:szCs w:val="24"/>
        </w:rPr>
      </w:pPr>
      <w:r w:rsidRPr="00924B8E">
        <w:rPr>
          <w:rFonts w:cs="Calibri"/>
          <w:b/>
          <w:sz w:val="24"/>
          <w:szCs w:val="24"/>
        </w:rPr>
        <w:t xml:space="preserve">No se contempla </w:t>
      </w:r>
    </w:p>
    <w:p w14:paraId="4D395366" w14:textId="77777777" w:rsidR="008C322F" w:rsidRPr="00924B8E" w:rsidRDefault="008C322F">
      <w:pPr>
        <w:spacing w:line="246" w:lineRule="auto"/>
        <w:rPr>
          <w:rFonts w:cs="Calibri"/>
        </w:rPr>
      </w:pPr>
    </w:p>
    <w:p w14:paraId="2B4156C8" w14:textId="77777777" w:rsidR="008C322F" w:rsidRPr="00924B8E" w:rsidRDefault="00AC40BA">
      <w:pPr>
        <w:ind w:left="260"/>
        <w:rPr>
          <w:rFonts w:cs="Calibri"/>
          <w:b/>
          <w:sz w:val="24"/>
          <w:szCs w:val="24"/>
        </w:rPr>
      </w:pPr>
      <w:r w:rsidRPr="00924B8E">
        <w:rPr>
          <w:rFonts w:cs="Calibri"/>
          <w:b/>
          <w:sz w:val="24"/>
          <w:szCs w:val="24"/>
        </w:rPr>
        <w:t xml:space="preserve">2.4.7. Lenguajes de programación </w:t>
      </w:r>
    </w:p>
    <w:p w14:paraId="0B3377F4" w14:textId="30E5E103" w:rsidR="008C322F" w:rsidRDefault="00B80F27">
      <w:pPr>
        <w:ind w:left="260"/>
        <w:rPr>
          <w:rFonts w:cs="Calibri"/>
          <w:b/>
          <w:sz w:val="24"/>
          <w:szCs w:val="24"/>
        </w:rPr>
      </w:pPr>
      <w:r>
        <w:rPr>
          <w:rFonts w:cs="Calibri"/>
          <w:b/>
          <w:sz w:val="24"/>
          <w:szCs w:val="24"/>
        </w:rPr>
        <w:t>HTML5</w:t>
      </w:r>
    </w:p>
    <w:p w14:paraId="7DF5FF6F" w14:textId="45DDF7D8" w:rsidR="00B80F27" w:rsidRDefault="00B80F27">
      <w:pPr>
        <w:ind w:left="260"/>
        <w:rPr>
          <w:rFonts w:cs="Calibri"/>
          <w:b/>
          <w:sz w:val="24"/>
          <w:szCs w:val="24"/>
        </w:rPr>
      </w:pPr>
      <w:r>
        <w:rPr>
          <w:rFonts w:cs="Calibri"/>
          <w:b/>
          <w:sz w:val="24"/>
          <w:szCs w:val="24"/>
        </w:rPr>
        <w:t>CSS3</w:t>
      </w:r>
    </w:p>
    <w:p w14:paraId="6F79F999" w14:textId="77E6D2C6" w:rsidR="00B80F27" w:rsidRDefault="00B80F27">
      <w:pPr>
        <w:ind w:left="260"/>
        <w:rPr>
          <w:rFonts w:cs="Calibri"/>
          <w:b/>
          <w:sz w:val="24"/>
          <w:szCs w:val="24"/>
        </w:rPr>
      </w:pPr>
      <w:r>
        <w:rPr>
          <w:rFonts w:cs="Calibri"/>
          <w:b/>
          <w:sz w:val="24"/>
          <w:szCs w:val="24"/>
        </w:rPr>
        <w:t>JavaScript</w:t>
      </w:r>
    </w:p>
    <w:p w14:paraId="6D30E472" w14:textId="29BFE438" w:rsidR="00B80F27" w:rsidRDefault="00B80F27">
      <w:pPr>
        <w:ind w:left="260"/>
        <w:rPr>
          <w:rFonts w:cs="Calibri"/>
          <w:b/>
          <w:sz w:val="24"/>
          <w:szCs w:val="24"/>
        </w:rPr>
      </w:pPr>
      <w:r>
        <w:rPr>
          <w:rFonts w:cs="Calibri"/>
          <w:b/>
          <w:sz w:val="24"/>
          <w:szCs w:val="24"/>
        </w:rPr>
        <w:t>Posts</w:t>
      </w:r>
      <w:r w:rsidR="00A50C6A">
        <w:rPr>
          <w:rFonts w:cs="Calibri"/>
          <w:b/>
          <w:sz w:val="24"/>
          <w:szCs w:val="24"/>
        </w:rPr>
        <w:t>greSQL</w:t>
      </w:r>
    </w:p>
    <w:p w14:paraId="508D791F" w14:textId="06FCDD43" w:rsidR="008C322F" w:rsidRDefault="008C322F">
      <w:pPr>
        <w:spacing w:line="238" w:lineRule="auto"/>
        <w:rPr>
          <w:rFonts w:cs="Calibri"/>
        </w:rPr>
      </w:pPr>
    </w:p>
    <w:p w14:paraId="2DC1052B" w14:textId="53C81C3A" w:rsidR="00B80F27" w:rsidRPr="00924B8E" w:rsidRDefault="00B80F27">
      <w:pPr>
        <w:spacing w:line="238" w:lineRule="auto"/>
        <w:rPr>
          <w:rFonts w:cs="Calibri"/>
        </w:rPr>
      </w:pPr>
    </w:p>
    <w:p w14:paraId="5E6C7DEA" w14:textId="3B5D49F8" w:rsidR="008C322F" w:rsidRPr="00924B8E" w:rsidRDefault="008C322F">
      <w:pPr>
        <w:spacing w:line="246" w:lineRule="auto"/>
        <w:rPr>
          <w:rFonts w:cs="Calibri"/>
        </w:rPr>
      </w:pPr>
    </w:p>
    <w:p w14:paraId="58B19F23" w14:textId="77777777" w:rsidR="00A50C6A" w:rsidRDefault="00A50C6A">
      <w:pPr>
        <w:rPr>
          <w:rFonts w:cs="Calibri"/>
          <w:b/>
          <w:sz w:val="24"/>
          <w:szCs w:val="24"/>
        </w:rPr>
      </w:pPr>
      <w:r>
        <w:rPr>
          <w:rFonts w:cs="Calibri"/>
          <w:b/>
          <w:sz w:val="24"/>
          <w:szCs w:val="24"/>
        </w:rPr>
        <w:br w:type="page"/>
      </w:r>
    </w:p>
    <w:p w14:paraId="03276A2E" w14:textId="01093136" w:rsidR="008C322F" w:rsidRPr="00924B8E" w:rsidRDefault="00AC40BA">
      <w:pPr>
        <w:ind w:left="260"/>
        <w:rPr>
          <w:rFonts w:cs="Calibri"/>
          <w:b/>
          <w:sz w:val="24"/>
          <w:szCs w:val="24"/>
        </w:rPr>
      </w:pPr>
      <w:r w:rsidRPr="00924B8E">
        <w:rPr>
          <w:rFonts w:cs="Calibri"/>
          <w:b/>
          <w:sz w:val="24"/>
          <w:szCs w:val="24"/>
        </w:rPr>
        <w:lastRenderedPageBreak/>
        <w:t>2.4.8. Protocolos de comunicación</w:t>
      </w:r>
    </w:p>
    <w:p w14:paraId="1A2116F8" w14:textId="77777777" w:rsidR="008C322F" w:rsidRPr="00924B8E" w:rsidRDefault="008C322F">
      <w:pPr>
        <w:spacing w:line="245" w:lineRule="auto"/>
        <w:rPr>
          <w:rFonts w:cs="Calibri"/>
        </w:rPr>
      </w:pPr>
    </w:p>
    <w:p w14:paraId="027ADAAD" w14:textId="77777777" w:rsidR="008C322F" w:rsidRPr="00924B8E" w:rsidRDefault="00AC40BA">
      <w:pPr>
        <w:spacing w:line="269" w:lineRule="auto"/>
        <w:ind w:left="260" w:right="340"/>
        <w:rPr>
          <w:rFonts w:cs="Calibri"/>
          <w:sz w:val="24"/>
          <w:szCs w:val="24"/>
        </w:rPr>
      </w:pPr>
      <w:r w:rsidRPr="00924B8E">
        <w:rPr>
          <w:rFonts w:cs="Calibri"/>
          <w:sz w:val="24"/>
          <w:szCs w:val="24"/>
        </w:rPr>
        <w:t>Los protocolos de comunicaciones entre los diferentes nodos de la infraestructura hardware de soporte serán los</w:t>
      </w:r>
    </w:p>
    <w:p w14:paraId="3E23DA44" w14:textId="77777777" w:rsidR="008C322F" w:rsidRPr="00924B8E" w:rsidRDefault="008C322F">
      <w:pPr>
        <w:spacing w:line="205" w:lineRule="auto"/>
        <w:rPr>
          <w:rFonts w:cs="Calibri"/>
        </w:rPr>
      </w:pPr>
    </w:p>
    <w:p w14:paraId="00793E1F" w14:textId="77777777" w:rsidR="008C322F" w:rsidRPr="00924B8E" w:rsidRDefault="00AC40BA">
      <w:pPr>
        <w:ind w:left="260"/>
        <w:rPr>
          <w:rFonts w:cs="Calibri"/>
          <w:sz w:val="24"/>
          <w:szCs w:val="24"/>
        </w:rPr>
      </w:pPr>
      <w:r w:rsidRPr="00924B8E">
        <w:rPr>
          <w:rFonts w:cs="Calibri"/>
          <w:sz w:val="24"/>
          <w:szCs w:val="24"/>
        </w:rPr>
        <w:t>Siguientes:</w:t>
      </w:r>
    </w:p>
    <w:p w14:paraId="4650E674" w14:textId="77777777" w:rsidR="008C322F" w:rsidRPr="00924B8E" w:rsidRDefault="008C322F">
      <w:pPr>
        <w:spacing w:line="230" w:lineRule="auto"/>
        <w:rPr>
          <w:rFonts w:cs="Calibri"/>
        </w:rPr>
      </w:pPr>
    </w:p>
    <w:p w14:paraId="28A5DD04" w14:textId="77777777" w:rsidR="008C322F" w:rsidRPr="00924B8E" w:rsidRDefault="00AC40BA">
      <w:pPr>
        <w:numPr>
          <w:ilvl w:val="0"/>
          <w:numId w:val="1"/>
        </w:numPr>
        <w:tabs>
          <w:tab w:val="left" w:pos="980"/>
        </w:tabs>
        <w:ind w:left="980" w:hanging="360"/>
        <w:rPr>
          <w:rFonts w:cs="Calibri"/>
          <w:sz w:val="24"/>
          <w:szCs w:val="24"/>
        </w:rPr>
      </w:pPr>
      <w:r w:rsidRPr="00924B8E">
        <w:rPr>
          <w:rFonts w:cs="Calibri"/>
          <w:sz w:val="24"/>
          <w:szCs w:val="24"/>
        </w:rPr>
        <w:t>HTTPS para conexiones con el servidor web.</w:t>
      </w:r>
    </w:p>
    <w:p w14:paraId="7E1C9E78" w14:textId="77777777" w:rsidR="008C322F" w:rsidRPr="00924B8E" w:rsidRDefault="008C322F">
      <w:pPr>
        <w:spacing w:line="14" w:lineRule="auto"/>
        <w:rPr>
          <w:rFonts w:cs="Calibri"/>
          <w:sz w:val="24"/>
          <w:szCs w:val="24"/>
        </w:rPr>
      </w:pPr>
    </w:p>
    <w:p w14:paraId="2AF84E64" w14:textId="77777777" w:rsidR="008C322F" w:rsidRPr="00924B8E" w:rsidRDefault="00AC40BA">
      <w:pPr>
        <w:numPr>
          <w:ilvl w:val="0"/>
          <w:numId w:val="1"/>
        </w:numPr>
        <w:tabs>
          <w:tab w:val="left" w:pos="980"/>
        </w:tabs>
        <w:spacing w:line="223" w:lineRule="auto"/>
        <w:ind w:left="980" w:hanging="360"/>
        <w:rPr>
          <w:rFonts w:cs="Calibri"/>
          <w:sz w:val="24"/>
          <w:szCs w:val="24"/>
        </w:rPr>
      </w:pPr>
      <w:r w:rsidRPr="00924B8E">
        <w:rPr>
          <w:rFonts w:cs="Calibri"/>
          <w:sz w:val="24"/>
          <w:szCs w:val="24"/>
        </w:rPr>
        <w:t>TCP/IP a nivel físico.</w:t>
      </w:r>
    </w:p>
    <w:p w14:paraId="12E42248" w14:textId="77777777" w:rsidR="008C322F" w:rsidRPr="00924B8E" w:rsidRDefault="008C322F">
      <w:pPr>
        <w:spacing w:line="14" w:lineRule="auto"/>
        <w:rPr>
          <w:rFonts w:cs="Calibri"/>
          <w:sz w:val="24"/>
          <w:szCs w:val="24"/>
        </w:rPr>
      </w:pPr>
    </w:p>
    <w:p w14:paraId="5503D05D" w14:textId="77777777" w:rsidR="008C322F" w:rsidRPr="00924B8E" w:rsidRDefault="00AC40BA">
      <w:pPr>
        <w:numPr>
          <w:ilvl w:val="0"/>
          <w:numId w:val="1"/>
        </w:numPr>
        <w:tabs>
          <w:tab w:val="left" w:pos="980"/>
        </w:tabs>
        <w:spacing w:line="219" w:lineRule="auto"/>
        <w:ind w:left="980" w:hanging="360"/>
        <w:rPr>
          <w:rFonts w:cs="Calibri"/>
          <w:sz w:val="24"/>
          <w:szCs w:val="24"/>
        </w:rPr>
      </w:pPr>
      <w:r w:rsidRPr="00924B8E">
        <w:rPr>
          <w:rFonts w:cs="Calibri"/>
          <w:sz w:val="24"/>
          <w:szCs w:val="24"/>
        </w:rPr>
        <w:t>Ethernet 802.3 a nivel eléctrico.</w:t>
      </w:r>
    </w:p>
    <w:p w14:paraId="0E5D6012" w14:textId="77777777" w:rsidR="008C322F" w:rsidRPr="00924B8E" w:rsidRDefault="008C322F">
      <w:pPr>
        <w:spacing w:line="282" w:lineRule="auto"/>
        <w:rPr>
          <w:rFonts w:cs="Calibri"/>
        </w:rPr>
      </w:pPr>
    </w:p>
    <w:p w14:paraId="2F3B55AD" w14:textId="77777777" w:rsidR="008C322F" w:rsidRPr="00924B8E" w:rsidRDefault="00AC40BA">
      <w:pPr>
        <w:ind w:left="260"/>
        <w:rPr>
          <w:rFonts w:cs="Calibri"/>
          <w:b/>
          <w:sz w:val="24"/>
          <w:szCs w:val="24"/>
        </w:rPr>
      </w:pPr>
      <w:r w:rsidRPr="00924B8E">
        <w:rPr>
          <w:rFonts w:cs="Calibri"/>
          <w:b/>
          <w:sz w:val="24"/>
          <w:szCs w:val="24"/>
        </w:rPr>
        <w:t>2.4.9. consideraciones de seguridad</w:t>
      </w:r>
    </w:p>
    <w:p w14:paraId="12529E19" w14:textId="77777777" w:rsidR="008C322F" w:rsidRPr="00924B8E" w:rsidRDefault="008C322F">
      <w:pPr>
        <w:spacing w:line="207" w:lineRule="auto"/>
        <w:rPr>
          <w:rFonts w:cs="Calibri"/>
        </w:rPr>
      </w:pPr>
    </w:p>
    <w:p w14:paraId="0687ED2B" w14:textId="77777777" w:rsidR="008C322F" w:rsidRPr="00924B8E" w:rsidRDefault="008C322F">
      <w:pPr>
        <w:spacing w:line="211" w:lineRule="auto"/>
        <w:rPr>
          <w:rFonts w:cs="Calibri"/>
        </w:rPr>
      </w:pPr>
    </w:p>
    <w:p w14:paraId="27A2340F" w14:textId="77777777" w:rsidR="008C322F" w:rsidRPr="00924B8E" w:rsidRDefault="00AC40BA">
      <w:pPr>
        <w:ind w:left="260"/>
        <w:rPr>
          <w:rFonts w:cs="Calibri"/>
          <w:b/>
          <w:sz w:val="24"/>
          <w:szCs w:val="24"/>
        </w:rPr>
      </w:pPr>
      <w:r w:rsidRPr="00924B8E">
        <w:rPr>
          <w:rFonts w:cs="Calibri"/>
          <w:b/>
          <w:sz w:val="24"/>
          <w:szCs w:val="24"/>
        </w:rPr>
        <w:t xml:space="preserve">2.4.10. Criticalidad de la aplicación </w:t>
      </w:r>
    </w:p>
    <w:p w14:paraId="14B3E816" w14:textId="77777777" w:rsidR="008C322F" w:rsidRPr="00924B8E" w:rsidRDefault="008C322F">
      <w:pPr>
        <w:spacing w:line="369" w:lineRule="auto"/>
        <w:rPr>
          <w:rFonts w:cs="Calibri"/>
        </w:rPr>
      </w:pPr>
      <w:bookmarkStart w:id="12" w:name="bookmark=id.26in1rg" w:colFirst="0" w:colLast="0"/>
      <w:bookmarkEnd w:id="12"/>
    </w:p>
    <w:p w14:paraId="54DB5627" w14:textId="29F9C139" w:rsidR="008C322F" w:rsidRPr="00501046" w:rsidRDefault="00AC40BA">
      <w:pPr>
        <w:ind w:left="260"/>
        <w:rPr>
          <w:rFonts w:cs="Calibri"/>
          <w:b/>
          <w:sz w:val="24"/>
          <w:szCs w:val="24"/>
          <w:u w:val="single"/>
        </w:rPr>
      </w:pPr>
      <w:r w:rsidRPr="00924B8E">
        <w:rPr>
          <w:rFonts w:cs="Calibri"/>
          <w:b/>
          <w:sz w:val="24"/>
          <w:szCs w:val="24"/>
        </w:rPr>
        <w:t xml:space="preserve">2.5. SUPOSICIONES Y DEPENDENCIAS  </w:t>
      </w:r>
    </w:p>
    <w:p w14:paraId="6D76745B" w14:textId="277D9205" w:rsidR="00B80F27" w:rsidRPr="00501046" w:rsidRDefault="00B80F27" w:rsidP="00501046">
      <w:pPr>
        <w:pStyle w:val="Prrafodelista"/>
        <w:numPr>
          <w:ilvl w:val="0"/>
          <w:numId w:val="7"/>
        </w:numPr>
        <w:jc w:val="both"/>
        <w:rPr>
          <w:rFonts w:cs="Calibri"/>
          <w:bCs/>
          <w:sz w:val="24"/>
          <w:szCs w:val="24"/>
        </w:rPr>
      </w:pPr>
      <w:r w:rsidRPr="00501046">
        <w:rPr>
          <w:rFonts w:cs="Calibri"/>
          <w:bCs/>
          <w:sz w:val="24"/>
          <w:szCs w:val="24"/>
        </w:rPr>
        <w:t>Se asume que los requerimientos aquí descritos son estables y satisfacen las necesidades del sistema.</w:t>
      </w:r>
    </w:p>
    <w:p w14:paraId="7D84FEEA" w14:textId="0AC58F79" w:rsidR="008C322F" w:rsidRPr="00501046" w:rsidRDefault="00B80F27" w:rsidP="00501046">
      <w:pPr>
        <w:pStyle w:val="Prrafodelista"/>
        <w:numPr>
          <w:ilvl w:val="0"/>
          <w:numId w:val="7"/>
        </w:numPr>
        <w:jc w:val="both"/>
        <w:rPr>
          <w:rFonts w:cs="Calibri"/>
          <w:bCs/>
          <w:sz w:val="24"/>
          <w:szCs w:val="24"/>
        </w:rPr>
      </w:pPr>
      <w:r w:rsidRPr="00501046">
        <w:rPr>
          <w:rFonts w:cs="Calibri"/>
          <w:bCs/>
          <w:sz w:val="24"/>
          <w:szCs w:val="24"/>
        </w:rPr>
        <w:t>El sistema será genérico para poderlo ejecutar en cualquier dispositivo web.</w:t>
      </w:r>
      <w:bookmarkStart w:id="13" w:name="bookmark=id.lnxbz9" w:colFirst="0" w:colLast="0"/>
      <w:bookmarkEnd w:id="13"/>
    </w:p>
    <w:p w14:paraId="723454A9" w14:textId="77777777" w:rsidR="008C322F" w:rsidRPr="00924B8E" w:rsidRDefault="00AC40BA">
      <w:pPr>
        <w:ind w:left="260"/>
        <w:rPr>
          <w:rFonts w:cs="Calibri"/>
          <w:b/>
          <w:sz w:val="24"/>
          <w:szCs w:val="24"/>
        </w:rPr>
      </w:pPr>
      <w:r w:rsidRPr="00924B8E">
        <w:rPr>
          <w:rFonts w:cs="Calibri"/>
          <w:b/>
          <w:sz w:val="24"/>
          <w:szCs w:val="24"/>
        </w:rPr>
        <w:t>2.6. REQUERIMIENTOS FUTUROS</w:t>
      </w:r>
    </w:p>
    <w:p w14:paraId="5CA0C8C2" w14:textId="77777777" w:rsidR="008C322F" w:rsidRPr="00924B8E" w:rsidRDefault="008C322F">
      <w:pPr>
        <w:rPr>
          <w:rFonts w:cs="Calibri"/>
        </w:rPr>
      </w:pPr>
    </w:p>
    <w:p w14:paraId="1F42B3F0" w14:textId="77777777" w:rsidR="008C322F" w:rsidRPr="00924B8E" w:rsidRDefault="00AC40BA">
      <w:pPr>
        <w:ind w:left="260"/>
        <w:rPr>
          <w:rFonts w:cs="Calibri"/>
          <w:b/>
          <w:sz w:val="24"/>
          <w:szCs w:val="24"/>
        </w:rPr>
      </w:pPr>
      <w:r w:rsidRPr="00924B8E">
        <w:rPr>
          <w:rFonts w:cs="Calibri"/>
          <w:b/>
          <w:sz w:val="24"/>
          <w:szCs w:val="24"/>
        </w:rPr>
        <w:t xml:space="preserve">3. </w:t>
      </w:r>
      <w:bookmarkStart w:id="14" w:name="bookmark=id.35nkun2" w:colFirst="0" w:colLast="0"/>
      <w:bookmarkEnd w:id="14"/>
      <w:r w:rsidRPr="00924B8E">
        <w:rPr>
          <w:rFonts w:cs="Calibri"/>
          <w:b/>
          <w:sz w:val="24"/>
          <w:szCs w:val="24"/>
        </w:rPr>
        <w:t>INTERFACES EXTERNAS</w:t>
      </w:r>
    </w:p>
    <w:p w14:paraId="5CFDC285" w14:textId="77777777" w:rsidR="008C322F" w:rsidRPr="00924B8E" w:rsidRDefault="008C322F">
      <w:pPr>
        <w:rPr>
          <w:rFonts w:cs="Calibri"/>
        </w:rPr>
      </w:pPr>
    </w:p>
    <w:p w14:paraId="70E89EBF" w14:textId="34533402" w:rsidR="008C322F" w:rsidRPr="00AD3472" w:rsidRDefault="00AC40BA" w:rsidP="00AD3472">
      <w:pPr>
        <w:ind w:left="720"/>
        <w:rPr>
          <w:rFonts w:cs="Calibri"/>
          <w:b/>
          <w:sz w:val="24"/>
          <w:szCs w:val="24"/>
        </w:rPr>
      </w:pPr>
      <w:r w:rsidRPr="00924B8E">
        <w:rPr>
          <w:rFonts w:cs="Calibri"/>
          <w:b/>
          <w:sz w:val="24"/>
          <w:szCs w:val="24"/>
        </w:rPr>
        <w:t>3.1.1 Interfaces de Usuario</w:t>
      </w:r>
    </w:p>
    <w:p w14:paraId="6B8B0A95" w14:textId="76FEF1FC" w:rsidR="008C322F" w:rsidRPr="00AD3472" w:rsidRDefault="00AC40BA" w:rsidP="00AD3472">
      <w:pPr>
        <w:ind w:left="720"/>
        <w:rPr>
          <w:rFonts w:cs="Calibri"/>
          <w:b/>
          <w:sz w:val="24"/>
          <w:szCs w:val="24"/>
        </w:rPr>
      </w:pPr>
      <w:r w:rsidRPr="00924B8E">
        <w:rPr>
          <w:rFonts w:cs="Calibri"/>
          <w:b/>
          <w:sz w:val="24"/>
          <w:szCs w:val="24"/>
        </w:rPr>
        <w:t>3.1.2 Interfaces Hardware</w:t>
      </w:r>
    </w:p>
    <w:p w14:paraId="41C8CE7E" w14:textId="2D9658C5" w:rsidR="008C322F" w:rsidRPr="00AD3472" w:rsidRDefault="00AC40BA" w:rsidP="00AD3472">
      <w:pPr>
        <w:ind w:left="720"/>
        <w:rPr>
          <w:rFonts w:cs="Calibri"/>
          <w:b/>
          <w:sz w:val="24"/>
          <w:szCs w:val="24"/>
        </w:rPr>
      </w:pPr>
      <w:r w:rsidRPr="00924B8E">
        <w:rPr>
          <w:rFonts w:cs="Calibri"/>
          <w:b/>
          <w:sz w:val="24"/>
          <w:szCs w:val="24"/>
        </w:rPr>
        <w:t>3.1.3 Interfaces Software</w:t>
      </w:r>
    </w:p>
    <w:p w14:paraId="4FA68240" w14:textId="77777777" w:rsidR="008C322F" w:rsidRPr="00924B8E" w:rsidRDefault="00AC40BA" w:rsidP="00AD3472">
      <w:pPr>
        <w:ind w:left="720"/>
        <w:rPr>
          <w:rFonts w:cs="Calibri"/>
          <w:b/>
          <w:sz w:val="24"/>
          <w:szCs w:val="24"/>
        </w:rPr>
      </w:pPr>
      <w:r w:rsidRPr="00924B8E">
        <w:rPr>
          <w:rFonts w:cs="Calibri"/>
          <w:b/>
          <w:sz w:val="24"/>
          <w:szCs w:val="24"/>
        </w:rPr>
        <w:t>3.1.4 Interfaces de Comunicación</w:t>
      </w:r>
    </w:p>
    <w:p w14:paraId="41DFC038" w14:textId="77777777" w:rsidR="008C322F" w:rsidRPr="00924B8E" w:rsidRDefault="008C322F">
      <w:pPr>
        <w:rPr>
          <w:rFonts w:cs="Calibri"/>
        </w:rPr>
      </w:pPr>
      <w:bookmarkStart w:id="15" w:name="bookmark=id.1ksv4uv" w:colFirst="0" w:colLast="0"/>
      <w:bookmarkEnd w:id="15"/>
    </w:p>
    <w:p w14:paraId="3FDDFE8F" w14:textId="77777777" w:rsidR="008C322F" w:rsidRPr="00924B8E" w:rsidRDefault="00AC40BA">
      <w:pPr>
        <w:rPr>
          <w:rFonts w:cs="Calibri"/>
          <w:b/>
          <w:sz w:val="24"/>
          <w:szCs w:val="24"/>
        </w:rPr>
      </w:pPr>
      <w:bookmarkStart w:id="16" w:name="bookmark=id.2jxsxqh" w:colFirst="0" w:colLast="0"/>
      <w:bookmarkStart w:id="17" w:name="bookmark=id.44sinio" w:colFirst="0" w:colLast="0"/>
      <w:bookmarkEnd w:id="16"/>
      <w:bookmarkEnd w:id="17"/>
      <w:r w:rsidRPr="00924B8E">
        <w:rPr>
          <w:rFonts w:cs="Calibri"/>
          <w:b/>
          <w:sz w:val="24"/>
          <w:szCs w:val="24"/>
        </w:rPr>
        <w:t>3.2. REQUERIMIENTOS DE RENDIMIENTO</w:t>
      </w:r>
    </w:p>
    <w:p w14:paraId="427B8219" w14:textId="77777777" w:rsidR="008C322F" w:rsidRPr="00924B8E" w:rsidRDefault="008C322F">
      <w:pPr>
        <w:rPr>
          <w:rFonts w:cs="Calibri"/>
        </w:rPr>
      </w:pPr>
    </w:p>
    <w:p w14:paraId="173AE43B" w14:textId="77777777" w:rsidR="008C322F" w:rsidRPr="00924B8E" w:rsidRDefault="00AC40BA">
      <w:pPr>
        <w:numPr>
          <w:ilvl w:val="0"/>
          <w:numId w:val="4"/>
        </w:numPr>
        <w:pBdr>
          <w:top w:val="nil"/>
          <w:left w:val="nil"/>
          <w:bottom w:val="nil"/>
          <w:right w:val="nil"/>
          <w:between w:val="nil"/>
        </w:pBdr>
        <w:rPr>
          <w:rFonts w:cs="Calibri"/>
          <w:b/>
          <w:color w:val="000000"/>
          <w:sz w:val="24"/>
          <w:szCs w:val="24"/>
        </w:rPr>
      </w:pPr>
      <w:r w:rsidRPr="00924B8E">
        <w:rPr>
          <w:rFonts w:cs="Calibri"/>
          <w:b/>
          <w:color w:val="000000"/>
          <w:sz w:val="24"/>
          <w:szCs w:val="24"/>
        </w:rPr>
        <w:t>Número de usuarios conectados</w:t>
      </w:r>
    </w:p>
    <w:p w14:paraId="49527B88" w14:textId="77777777" w:rsidR="008C322F" w:rsidRPr="00924B8E" w:rsidRDefault="008C322F">
      <w:pPr>
        <w:rPr>
          <w:rFonts w:cs="Calibri"/>
        </w:rPr>
      </w:pPr>
    </w:p>
    <w:p w14:paraId="7C59F0E9" w14:textId="77777777" w:rsidR="008C322F" w:rsidRPr="00924B8E" w:rsidRDefault="00AC40BA">
      <w:pPr>
        <w:rPr>
          <w:rFonts w:cs="Calibri"/>
          <w:b/>
          <w:sz w:val="24"/>
          <w:szCs w:val="24"/>
        </w:rPr>
      </w:pPr>
      <w:r w:rsidRPr="00924B8E">
        <w:rPr>
          <w:rFonts w:cs="Calibri"/>
          <w:b/>
          <w:sz w:val="24"/>
          <w:szCs w:val="24"/>
        </w:rPr>
        <w:t>3.3. REQUERIMIENTOS ESPECIFICOS:</w:t>
      </w:r>
    </w:p>
    <w:p w14:paraId="217C190D" w14:textId="77777777" w:rsidR="008C322F" w:rsidRPr="00924B8E" w:rsidRDefault="008C322F">
      <w:pPr>
        <w:rPr>
          <w:rFonts w:cs="Calibri"/>
          <w:b/>
          <w:sz w:val="24"/>
          <w:szCs w:val="24"/>
        </w:rPr>
      </w:pPr>
    </w:p>
    <w:p w14:paraId="2E67C8C0" w14:textId="410A55DB" w:rsidR="008C322F" w:rsidRPr="00AD3472" w:rsidRDefault="00AC40BA" w:rsidP="00AD3472">
      <w:pPr>
        <w:ind w:left="720"/>
        <w:rPr>
          <w:rFonts w:cs="Calibri"/>
          <w:b/>
          <w:bCs/>
          <w:sz w:val="24"/>
          <w:szCs w:val="24"/>
        </w:rPr>
      </w:pPr>
      <w:r w:rsidRPr="00AD3472">
        <w:rPr>
          <w:rFonts w:cs="Calibri"/>
          <w:b/>
          <w:bCs/>
          <w:sz w:val="24"/>
          <w:szCs w:val="24"/>
        </w:rPr>
        <w:t>3.3.1 Informe de análisis del software</w:t>
      </w:r>
    </w:p>
    <w:p w14:paraId="6CE9BD2B" w14:textId="5C2FD68A" w:rsidR="008C322F" w:rsidRPr="00AD3472" w:rsidRDefault="00AC40BA" w:rsidP="00AD3472">
      <w:pPr>
        <w:ind w:left="720"/>
        <w:rPr>
          <w:rFonts w:cs="Calibri"/>
          <w:b/>
          <w:bCs/>
        </w:rPr>
      </w:pPr>
      <w:r w:rsidRPr="00AD3472">
        <w:rPr>
          <w:rFonts w:cs="Calibri"/>
          <w:b/>
          <w:bCs/>
          <w:sz w:val="24"/>
          <w:szCs w:val="24"/>
        </w:rPr>
        <w:t>3.3.2 Informe de calidad del software</w:t>
      </w:r>
    </w:p>
    <w:sectPr w:rsidR="008C322F" w:rsidRPr="00AD3472">
      <w:headerReference w:type="default" r:id="rId10"/>
      <w:pgSz w:w="12240" w:h="15840"/>
      <w:pgMar w:top="1417" w:right="1701" w:bottom="1417" w:left="1701" w:header="454"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158AC" w14:textId="77777777" w:rsidR="00247F8E" w:rsidRDefault="00247F8E">
      <w:r>
        <w:separator/>
      </w:r>
    </w:p>
  </w:endnote>
  <w:endnote w:type="continuationSeparator" w:id="0">
    <w:p w14:paraId="280E8958" w14:textId="77777777" w:rsidR="00247F8E" w:rsidRDefault="00247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29D77" w14:textId="77777777" w:rsidR="00247F8E" w:rsidRDefault="00247F8E">
      <w:r>
        <w:separator/>
      </w:r>
    </w:p>
  </w:footnote>
  <w:footnote w:type="continuationSeparator" w:id="0">
    <w:p w14:paraId="5DE0BA96" w14:textId="77777777" w:rsidR="00247F8E" w:rsidRDefault="00247F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2FB6F" w14:textId="77777777" w:rsidR="008C322F" w:rsidRDefault="008C322F">
    <w:pPr>
      <w:widowControl w:val="0"/>
      <w:pBdr>
        <w:top w:val="nil"/>
        <w:left w:val="nil"/>
        <w:bottom w:val="nil"/>
        <w:right w:val="nil"/>
        <w:between w:val="nil"/>
      </w:pBdr>
      <w:spacing w:line="276" w:lineRule="auto"/>
    </w:pPr>
  </w:p>
  <w:tbl>
    <w:tblPr>
      <w:tblStyle w:val="a1"/>
      <w:tblW w:w="1020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5269"/>
      <w:gridCol w:w="2810"/>
    </w:tblGrid>
    <w:tr w:rsidR="008C322F" w14:paraId="7A0786C0" w14:textId="77777777" w:rsidTr="00501046">
      <w:trPr>
        <w:trHeight w:val="913"/>
      </w:trPr>
      <w:tc>
        <w:tcPr>
          <w:tcW w:w="2127" w:type="dxa"/>
          <w:shd w:val="clear" w:color="auto" w:fill="auto"/>
        </w:tcPr>
        <w:p w14:paraId="781762DE" w14:textId="5CAFA5B9" w:rsidR="008C322F" w:rsidRDefault="00924B8E">
          <w:pPr>
            <w:pBdr>
              <w:top w:val="nil"/>
              <w:left w:val="nil"/>
              <w:bottom w:val="nil"/>
              <w:right w:val="nil"/>
              <w:between w:val="nil"/>
            </w:pBdr>
            <w:tabs>
              <w:tab w:val="center" w:pos="4419"/>
              <w:tab w:val="right" w:pos="8838"/>
              <w:tab w:val="right" w:pos="9360"/>
            </w:tabs>
            <w:rPr>
              <w:rFonts w:ascii="Arial" w:eastAsia="Arial" w:hAnsi="Arial"/>
              <w:b/>
              <w:color w:val="000000"/>
              <w:sz w:val="22"/>
              <w:szCs w:val="22"/>
            </w:rPr>
          </w:pPr>
          <w:r>
            <w:rPr>
              <w:rFonts w:ascii="Arial" w:eastAsia="Arial" w:hAnsi="Arial"/>
              <w:b/>
              <w:noProof/>
              <w:color w:val="000000"/>
              <w:sz w:val="22"/>
              <w:szCs w:val="22"/>
            </w:rPr>
            <w:drawing>
              <wp:anchor distT="0" distB="0" distL="114300" distR="114300" simplePos="0" relativeHeight="251658240" behindDoc="1" locked="0" layoutInCell="1" allowOverlap="1" wp14:anchorId="01A36EDC" wp14:editId="78CD2DDD">
                <wp:simplePos x="0" y="0"/>
                <wp:positionH relativeFrom="column">
                  <wp:posOffset>-23495</wp:posOffset>
                </wp:positionH>
                <wp:positionV relativeFrom="paragraph">
                  <wp:posOffset>-97155</wp:posOffset>
                </wp:positionV>
                <wp:extent cx="777923" cy="777923"/>
                <wp:effectExtent l="0" t="0" r="3175"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923" cy="77792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Arial" w:hAnsi="Arial"/>
              <w:b/>
              <w:color w:val="000000"/>
              <w:sz w:val="22"/>
              <w:szCs w:val="22"/>
            </w:rPr>
            <w:t xml:space="preserve">   </w:t>
          </w:r>
        </w:p>
      </w:tc>
      <w:tc>
        <w:tcPr>
          <w:tcW w:w="8079" w:type="dxa"/>
          <w:gridSpan w:val="2"/>
          <w:shd w:val="clear" w:color="auto" w:fill="F2F2F2"/>
        </w:tcPr>
        <w:p w14:paraId="3438C3E1" w14:textId="4E5479F1" w:rsidR="008C322F" w:rsidRDefault="00AC40BA">
          <w:pPr>
            <w:pBdr>
              <w:top w:val="nil"/>
              <w:left w:val="nil"/>
              <w:bottom w:val="nil"/>
              <w:right w:val="nil"/>
              <w:between w:val="nil"/>
            </w:pBdr>
            <w:tabs>
              <w:tab w:val="center" w:pos="4419"/>
              <w:tab w:val="right" w:pos="8838"/>
              <w:tab w:val="right" w:pos="9360"/>
            </w:tabs>
            <w:jc w:val="center"/>
            <w:rPr>
              <w:rFonts w:ascii="Arial" w:eastAsia="Arial" w:hAnsi="Arial"/>
              <w:b/>
              <w:color w:val="000000"/>
              <w:sz w:val="22"/>
              <w:szCs w:val="22"/>
            </w:rPr>
          </w:pPr>
          <w:r>
            <w:rPr>
              <w:rFonts w:ascii="Arial" w:eastAsia="Arial" w:hAnsi="Arial"/>
              <w:b/>
              <w:color w:val="000000"/>
              <w:sz w:val="22"/>
              <w:szCs w:val="22"/>
            </w:rPr>
            <w:t>Proceso</w:t>
          </w:r>
        </w:p>
        <w:p w14:paraId="00BF5181" w14:textId="731990D7" w:rsidR="008C322F" w:rsidRDefault="00924B8E">
          <w:pPr>
            <w:pBdr>
              <w:top w:val="nil"/>
              <w:left w:val="nil"/>
              <w:bottom w:val="nil"/>
              <w:right w:val="nil"/>
              <w:between w:val="nil"/>
            </w:pBdr>
            <w:tabs>
              <w:tab w:val="center" w:pos="4419"/>
              <w:tab w:val="right" w:pos="8838"/>
              <w:tab w:val="right" w:pos="9360"/>
            </w:tabs>
            <w:jc w:val="center"/>
            <w:rPr>
              <w:rFonts w:ascii="Arial" w:eastAsia="Arial" w:hAnsi="Arial"/>
              <w:b/>
              <w:color w:val="000000"/>
              <w:sz w:val="22"/>
              <w:szCs w:val="22"/>
            </w:rPr>
          </w:pPr>
          <w:r>
            <w:rPr>
              <w:rFonts w:ascii="Arial" w:eastAsia="Arial" w:hAnsi="Arial"/>
              <w:b/>
              <w:color w:val="000000"/>
              <w:sz w:val="22"/>
              <w:szCs w:val="22"/>
            </w:rPr>
            <w:t>Creación de páginas web</w:t>
          </w:r>
        </w:p>
        <w:p w14:paraId="46A66F45" w14:textId="592BA2F4" w:rsidR="008C322F" w:rsidRDefault="00924B8E">
          <w:pPr>
            <w:pBdr>
              <w:top w:val="nil"/>
              <w:left w:val="nil"/>
              <w:bottom w:val="nil"/>
              <w:right w:val="nil"/>
              <w:between w:val="nil"/>
            </w:pBdr>
            <w:tabs>
              <w:tab w:val="center" w:pos="4419"/>
              <w:tab w:val="right" w:pos="8838"/>
              <w:tab w:val="right" w:pos="9360"/>
            </w:tabs>
            <w:jc w:val="center"/>
            <w:rPr>
              <w:rFonts w:ascii="Arial" w:eastAsia="Arial" w:hAnsi="Arial"/>
              <w:b/>
              <w:color w:val="000000"/>
              <w:sz w:val="22"/>
              <w:szCs w:val="22"/>
            </w:rPr>
          </w:pPr>
          <w:r>
            <w:rPr>
              <w:rFonts w:ascii="Arial" w:eastAsia="Arial" w:hAnsi="Arial"/>
              <w:b/>
              <w:color w:val="000000"/>
              <w:sz w:val="22"/>
              <w:szCs w:val="22"/>
            </w:rPr>
            <w:t>Automatización de demandas</w:t>
          </w:r>
        </w:p>
      </w:tc>
    </w:tr>
    <w:tr w:rsidR="008C322F" w14:paraId="15041FFB" w14:textId="77777777" w:rsidTr="00501046">
      <w:trPr>
        <w:trHeight w:val="299"/>
      </w:trPr>
      <w:tc>
        <w:tcPr>
          <w:tcW w:w="2127" w:type="dxa"/>
          <w:shd w:val="clear" w:color="auto" w:fill="auto"/>
        </w:tcPr>
        <w:p w14:paraId="0DC97382" w14:textId="77777777" w:rsidR="008C322F" w:rsidRDefault="00AC40BA">
          <w:pPr>
            <w:pBdr>
              <w:top w:val="nil"/>
              <w:left w:val="nil"/>
              <w:bottom w:val="nil"/>
              <w:right w:val="nil"/>
              <w:between w:val="nil"/>
            </w:pBdr>
            <w:tabs>
              <w:tab w:val="center" w:pos="4419"/>
              <w:tab w:val="right" w:pos="8838"/>
              <w:tab w:val="right" w:pos="9360"/>
            </w:tabs>
            <w:rPr>
              <w:rFonts w:ascii="Arial" w:eastAsia="Arial" w:hAnsi="Arial"/>
              <w:b/>
              <w:color w:val="000000"/>
              <w:sz w:val="22"/>
              <w:szCs w:val="22"/>
            </w:rPr>
          </w:pPr>
          <w:r>
            <w:rPr>
              <w:rFonts w:ascii="Arial" w:eastAsia="Arial" w:hAnsi="Arial"/>
              <w:b/>
              <w:color w:val="000000"/>
              <w:sz w:val="22"/>
              <w:szCs w:val="22"/>
            </w:rPr>
            <w:t xml:space="preserve">Producto </w:t>
          </w:r>
        </w:p>
      </w:tc>
      <w:tc>
        <w:tcPr>
          <w:tcW w:w="8079" w:type="dxa"/>
          <w:gridSpan w:val="2"/>
          <w:shd w:val="clear" w:color="auto" w:fill="BFBFBF"/>
        </w:tcPr>
        <w:p w14:paraId="0460EA2B" w14:textId="5F21117B" w:rsidR="008C322F" w:rsidRDefault="00AC40BA">
          <w:pPr>
            <w:pBdr>
              <w:top w:val="nil"/>
              <w:left w:val="nil"/>
              <w:bottom w:val="nil"/>
              <w:right w:val="nil"/>
              <w:between w:val="nil"/>
            </w:pBdr>
            <w:tabs>
              <w:tab w:val="center" w:pos="4419"/>
              <w:tab w:val="right" w:pos="8838"/>
              <w:tab w:val="right" w:pos="9360"/>
            </w:tabs>
            <w:jc w:val="center"/>
            <w:rPr>
              <w:rFonts w:ascii="Arial" w:eastAsia="Arial" w:hAnsi="Arial"/>
              <w:b/>
              <w:color w:val="000000"/>
              <w:sz w:val="22"/>
              <w:szCs w:val="22"/>
            </w:rPr>
          </w:pPr>
          <w:r>
            <w:rPr>
              <w:rFonts w:ascii="Arial" w:eastAsia="Arial" w:hAnsi="Arial"/>
              <w:b/>
              <w:color w:val="000000"/>
              <w:sz w:val="22"/>
              <w:szCs w:val="22"/>
            </w:rPr>
            <w:t>Documento de E.R.S</w:t>
          </w:r>
          <w:r w:rsidR="00924B8E">
            <w:rPr>
              <w:rFonts w:ascii="Arial" w:eastAsia="Arial" w:hAnsi="Arial"/>
              <w:b/>
              <w:color w:val="000000"/>
              <w:sz w:val="22"/>
              <w:szCs w:val="22"/>
            </w:rPr>
            <w:t>.</w:t>
          </w:r>
        </w:p>
      </w:tc>
    </w:tr>
    <w:tr w:rsidR="008C322F" w14:paraId="46635D0E" w14:textId="77777777" w:rsidTr="00501046">
      <w:trPr>
        <w:trHeight w:val="299"/>
      </w:trPr>
      <w:tc>
        <w:tcPr>
          <w:tcW w:w="2127" w:type="dxa"/>
          <w:shd w:val="clear" w:color="auto" w:fill="auto"/>
        </w:tcPr>
        <w:p w14:paraId="5A4BA80A" w14:textId="77777777" w:rsidR="008C322F" w:rsidRDefault="00AC40BA">
          <w:pPr>
            <w:pBdr>
              <w:top w:val="nil"/>
              <w:left w:val="nil"/>
              <w:bottom w:val="nil"/>
              <w:right w:val="nil"/>
              <w:between w:val="nil"/>
            </w:pBdr>
            <w:tabs>
              <w:tab w:val="center" w:pos="4419"/>
              <w:tab w:val="right" w:pos="8838"/>
              <w:tab w:val="right" w:pos="9360"/>
            </w:tabs>
            <w:rPr>
              <w:rFonts w:ascii="Arial" w:eastAsia="Arial" w:hAnsi="Arial"/>
              <w:b/>
              <w:color w:val="000000"/>
              <w:sz w:val="22"/>
              <w:szCs w:val="22"/>
            </w:rPr>
          </w:pPr>
          <w:r>
            <w:rPr>
              <w:rFonts w:ascii="Arial" w:eastAsia="Arial" w:hAnsi="Arial"/>
              <w:b/>
              <w:color w:val="000000"/>
              <w:sz w:val="22"/>
              <w:szCs w:val="22"/>
            </w:rPr>
            <w:t>Emitido por</w:t>
          </w:r>
        </w:p>
      </w:tc>
      <w:tc>
        <w:tcPr>
          <w:tcW w:w="5269" w:type="dxa"/>
          <w:shd w:val="clear" w:color="auto" w:fill="auto"/>
        </w:tcPr>
        <w:p w14:paraId="237A68E4" w14:textId="1BA1E3CF" w:rsidR="008C322F" w:rsidRDefault="00924B8E">
          <w:pPr>
            <w:pBdr>
              <w:top w:val="nil"/>
              <w:left w:val="nil"/>
              <w:bottom w:val="nil"/>
              <w:right w:val="nil"/>
              <w:between w:val="nil"/>
            </w:pBdr>
            <w:tabs>
              <w:tab w:val="center" w:pos="4419"/>
              <w:tab w:val="right" w:pos="8838"/>
              <w:tab w:val="right" w:pos="9360"/>
            </w:tabs>
            <w:rPr>
              <w:rFonts w:ascii="Arial" w:eastAsia="Arial" w:hAnsi="Arial"/>
              <w:b/>
              <w:color w:val="000000"/>
              <w:sz w:val="22"/>
              <w:szCs w:val="22"/>
              <w:highlight w:val="yellow"/>
            </w:rPr>
          </w:pPr>
          <w:r w:rsidRPr="00924B8E">
            <w:rPr>
              <w:rFonts w:ascii="Arial" w:eastAsia="Arial" w:hAnsi="Arial"/>
              <w:b/>
              <w:color w:val="000000"/>
              <w:sz w:val="22"/>
              <w:szCs w:val="22"/>
            </w:rPr>
            <w:t>Alberto Méndez Blanco</w:t>
          </w:r>
        </w:p>
      </w:tc>
      <w:tc>
        <w:tcPr>
          <w:tcW w:w="2810" w:type="dxa"/>
          <w:shd w:val="clear" w:color="auto" w:fill="auto"/>
        </w:tcPr>
        <w:p w14:paraId="2A16C3D4" w14:textId="2C2874F2" w:rsidR="008C322F" w:rsidRDefault="00AC40BA">
          <w:pPr>
            <w:pBdr>
              <w:top w:val="nil"/>
              <w:left w:val="nil"/>
              <w:bottom w:val="nil"/>
              <w:right w:val="nil"/>
              <w:between w:val="nil"/>
            </w:pBdr>
            <w:tabs>
              <w:tab w:val="center" w:pos="4419"/>
              <w:tab w:val="right" w:pos="8838"/>
              <w:tab w:val="right" w:pos="9360"/>
            </w:tabs>
            <w:rPr>
              <w:rFonts w:ascii="Arial" w:eastAsia="Arial" w:hAnsi="Arial"/>
              <w:b/>
              <w:color w:val="000000"/>
              <w:sz w:val="22"/>
              <w:szCs w:val="22"/>
            </w:rPr>
          </w:pPr>
          <w:r>
            <w:rPr>
              <w:rFonts w:ascii="Arial" w:eastAsia="Arial" w:hAnsi="Arial"/>
              <w:b/>
              <w:color w:val="000000"/>
              <w:sz w:val="22"/>
              <w:szCs w:val="22"/>
            </w:rPr>
            <w:t xml:space="preserve"> Estado: </w:t>
          </w:r>
          <w:r w:rsidR="00924B8E">
            <w:rPr>
              <w:rFonts w:ascii="Arial" w:eastAsia="Arial" w:hAnsi="Arial"/>
              <w:b/>
              <w:color w:val="000000"/>
              <w:sz w:val="22"/>
              <w:szCs w:val="22"/>
            </w:rPr>
            <w:t>Alfa</w:t>
          </w:r>
        </w:p>
      </w:tc>
    </w:tr>
  </w:tbl>
  <w:p w14:paraId="6CF5AF09" w14:textId="77777777" w:rsidR="008C322F" w:rsidRDefault="00AC40BA">
    <w:pPr>
      <w:pBdr>
        <w:top w:val="nil"/>
        <w:left w:val="nil"/>
        <w:bottom w:val="nil"/>
        <w:right w:val="nil"/>
        <w:between w:val="nil"/>
      </w:pBdr>
      <w:tabs>
        <w:tab w:val="center" w:pos="4419"/>
        <w:tab w:val="right" w:pos="8838"/>
        <w:tab w:val="right" w:pos="9360"/>
      </w:tabs>
      <w:rPr>
        <w:rFonts w:cs="Calibri"/>
        <w:color w:val="000000"/>
        <w:sz w:val="24"/>
        <w:szCs w:val="24"/>
      </w:rPr>
    </w:pPr>
    <w:r>
      <w:rPr>
        <w:rFonts w:cs="Calibri"/>
        <w:color w:val="000000"/>
        <w:sz w:val="24"/>
        <w:szCs w:val="24"/>
      </w:rPr>
      <w:tab/>
    </w:r>
  </w:p>
  <w:p w14:paraId="2848DB04" w14:textId="77777777" w:rsidR="008C322F" w:rsidRDefault="008C322F">
    <w:pPr>
      <w:pBdr>
        <w:top w:val="nil"/>
        <w:left w:val="nil"/>
        <w:bottom w:val="nil"/>
        <w:right w:val="nil"/>
        <w:between w:val="nil"/>
      </w:pBdr>
      <w:tabs>
        <w:tab w:val="center" w:pos="4419"/>
        <w:tab w:val="right" w:pos="8838"/>
      </w:tabs>
      <w:rPr>
        <w:rFonts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3D72"/>
    <w:multiLevelType w:val="multilevel"/>
    <w:tmpl w:val="EF4CD9D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69B15F5"/>
    <w:multiLevelType w:val="multilevel"/>
    <w:tmpl w:val="1FA0A746"/>
    <w:lvl w:ilvl="0">
      <w:start w:val="1"/>
      <w:numFmt w:val="decimal"/>
      <w:lvlText w:val="%1."/>
      <w:lvlJc w:val="left"/>
      <w:pPr>
        <w:ind w:left="620" w:hanging="360"/>
      </w:pPr>
    </w:lvl>
    <w:lvl w:ilvl="1">
      <w:start w:val="1"/>
      <w:numFmt w:val="lowerLetter"/>
      <w:lvlText w:val="%2."/>
      <w:lvlJc w:val="left"/>
      <w:pPr>
        <w:ind w:left="1340" w:hanging="360"/>
      </w:pPr>
    </w:lvl>
    <w:lvl w:ilvl="2">
      <w:start w:val="1"/>
      <w:numFmt w:val="lowerRoman"/>
      <w:lvlText w:val="%3."/>
      <w:lvlJc w:val="right"/>
      <w:pPr>
        <w:ind w:left="2060" w:hanging="180"/>
      </w:pPr>
    </w:lvl>
    <w:lvl w:ilvl="3">
      <w:start w:val="1"/>
      <w:numFmt w:val="decimal"/>
      <w:lvlText w:val="%4."/>
      <w:lvlJc w:val="left"/>
      <w:pPr>
        <w:ind w:left="2780" w:hanging="360"/>
      </w:pPr>
    </w:lvl>
    <w:lvl w:ilvl="4">
      <w:start w:val="1"/>
      <w:numFmt w:val="lowerLetter"/>
      <w:lvlText w:val="%5."/>
      <w:lvlJc w:val="left"/>
      <w:pPr>
        <w:ind w:left="3500" w:hanging="360"/>
      </w:pPr>
    </w:lvl>
    <w:lvl w:ilvl="5">
      <w:start w:val="1"/>
      <w:numFmt w:val="lowerRoman"/>
      <w:lvlText w:val="%6."/>
      <w:lvlJc w:val="right"/>
      <w:pPr>
        <w:ind w:left="4220" w:hanging="180"/>
      </w:pPr>
    </w:lvl>
    <w:lvl w:ilvl="6">
      <w:start w:val="1"/>
      <w:numFmt w:val="decimal"/>
      <w:lvlText w:val="%7."/>
      <w:lvlJc w:val="left"/>
      <w:pPr>
        <w:ind w:left="4940" w:hanging="360"/>
      </w:pPr>
    </w:lvl>
    <w:lvl w:ilvl="7">
      <w:start w:val="1"/>
      <w:numFmt w:val="lowerLetter"/>
      <w:lvlText w:val="%8."/>
      <w:lvlJc w:val="left"/>
      <w:pPr>
        <w:ind w:left="5660" w:hanging="360"/>
      </w:pPr>
    </w:lvl>
    <w:lvl w:ilvl="8">
      <w:start w:val="1"/>
      <w:numFmt w:val="lowerRoman"/>
      <w:lvlText w:val="%9."/>
      <w:lvlJc w:val="right"/>
      <w:pPr>
        <w:ind w:left="6380" w:hanging="180"/>
      </w:pPr>
    </w:lvl>
  </w:abstractNum>
  <w:abstractNum w:abstractNumId="2" w15:restartNumberingAfterBreak="0">
    <w:nsid w:val="4745543E"/>
    <w:multiLevelType w:val="multilevel"/>
    <w:tmpl w:val="192E4E20"/>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3" w15:restartNumberingAfterBreak="0">
    <w:nsid w:val="4C7D2243"/>
    <w:multiLevelType w:val="multilevel"/>
    <w:tmpl w:val="298AFACE"/>
    <w:lvl w:ilvl="0">
      <w:start w:val="1"/>
      <w:numFmt w:val="bullet"/>
      <w:lvlText w:val="●"/>
      <w:lvlJc w:val="left"/>
      <w:pPr>
        <w:ind w:left="980" w:hanging="360"/>
      </w:pPr>
      <w:rPr>
        <w:rFonts w:ascii="Noto Sans Symbols" w:eastAsia="Noto Sans Symbols" w:hAnsi="Noto Sans Symbols" w:cs="Noto Sans Symbols"/>
      </w:rPr>
    </w:lvl>
    <w:lvl w:ilvl="1">
      <w:start w:val="1"/>
      <w:numFmt w:val="bullet"/>
      <w:lvlText w:val="o"/>
      <w:lvlJc w:val="left"/>
      <w:pPr>
        <w:ind w:left="1700" w:hanging="360"/>
      </w:pPr>
      <w:rPr>
        <w:rFonts w:ascii="Courier New" w:eastAsia="Courier New" w:hAnsi="Courier New" w:cs="Courier New"/>
      </w:rPr>
    </w:lvl>
    <w:lvl w:ilvl="2">
      <w:start w:val="1"/>
      <w:numFmt w:val="bullet"/>
      <w:lvlText w:val="▪"/>
      <w:lvlJc w:val="left"/>
      <w:pPr>
        <w:ind w:left="2420" w:hanging="360"/>
      </w:pPr>
      <w:rPr>
        <w:rFonts w:ascii="Noto Sans Symbols" w:eastAsia="Noto Sans Symbols" w:hAnsi="Noto Sans Symbols" w:cs="Noto Sans Symbols"/>
      </w:rPr>
    </w:lvl>
    <w:lvl w:ilvl="3">
      <w:start w:val="1"/>
      <w:numFmt w:val="bullet"/>
      <w:lvlText w:val="●"/>
      <w:lvlJc w:val="left"/>
      <w:pPr>
        <w:ind w:left="3140" w:hanging="360"/>
      </w:pPr>
      <w:rPr>
        <w:rFonts w:ascii="Noto Sans Symbols" w:eastAsia="Noto Sans Symbols" w:hAnsi="Noto Sans Symbols" w:cs="Noto Sans Symbols"/>
      </w:rPr>
    </w:lvl>
    <w:lvl w:ilvl="4">
      <w:start w:val="1"/>
      <w:numFmt w:val="bullet"/>
      <w:lvlText w:val="o"/>
      <w:lvlJc w:val="left"/>
      <w:pPr>
        <w:ind w:left="3860" w:hanging="360"/>
      </w:pPr>
      <w:rPr>
        <w:rFonts w:ascii="Courier New" w:eastAsia="Courier New" w:hAnsi="Courier New" w:cs="Courier New"/>
      </w:rPr>
    </w:lvl>
    <w:lvl w:ilvl="5">
      <w:start w:val="1"/>
      <w:numFmt w:val="bullet"/>
      <w:lvlText w:val="▪"/>
      <w:lvlJc w:val="left"/>
      <w:pPr>
        <w:ind w:left="4580" w:hanging="360"/>
      </w:pPr>
      <w:rPr>
        <w:rFonts w:ascii="Noto Sans Symbols" w:eastAsia="Noto Sans Symbols" w:hAnsi="Noto Sans Symbols" w:cs="Noto Sans Symbols"/>
      </w:rPr>
    </w:lvl>
    <w:lvl w:ilvl="6">
      <w:start w:val="1"/>
      <w:numFmt w:val="bullet"/>
      <w:lvlText w:val="●"/>
      <w:lvlJc w:val="left"/>
      <w:pPr>
        <w:ind w:left="5300" w:hanging="360"/>
      </w:pPr>
      <w:rPr>
        <w:rFonts w:ascii="Noto Sans Symbols" w:eastAsia="Noto Sans Symbols" w:hAnsi="Noto Sans Symbols" w:cs="Noto Sans Symbols"/>
      </w:rPr>
    </w:lvl>
    <w:lvl w:ilvl="7">
      <w:start w:val="1"/>
      <w:numFmt w:val="bullet"/>
      <w:lvlText w:val="o"/>
      <w:lvlJc w:val="left"/>
      <w:pPr>
        <w:ind w:left="6020" w:hanging="360"/>
      </w:pPr>
      <w:rPr>
        <w:rFonts w:ascii="Courier New" w:eastAsia="Courier New" w:hAnsi="Courier New" w:cs="Courier New"/>
      </w:rPr>
    </w:lvl>
    <w:lvl w:ilvl="8">
      <w:start w:val="1"/>
      <w:numFmt w:val="bullet"/>
      <w:lvlText w:val="▪"/>
      <w:lvlJc w:val="left"/>
      <w:pPr>
        <w:ind w:left="6740" w:hanging="360"/>
      </w:pPr>
      <w:rPr>
        <w:rFonts w:ascii="Noto Sans Symbols" w:eastAsia="Noto Sans Symbols" w:hAnsi="Noto Sans Symbols" w:cs="Noto Sans Symbols"/>
      </w:rPr>
    </w:lvl>
  </w:abstractNum>
  <w:abstractNum w:abstractNumId="4" w15:restartNumberingAfterBreak="0">
    <w:nsid w:val="4DCD00A7"/>
    <w:multiLevelType w:val="hybridMultilevel"/>
    <w:tmpl w:val="8CFAD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19A4464"/>
    <w:multiLevelType w:val="multilevel"/>
    <w:tmpl w:val="C33AFE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88F20A5"/>
    <w:multiLevelType w:val="hybridMultilevel"/>
    <w:tmpl w:val="235C05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22F"/>
    <w:rsid w:val="00247F8E"/>
    <w:rsid w:val="00253178"/>
    <w:rsid w:val="0037160B"/>
    <w:rsid w:val="00501046"/>
    <w:rsid w:val="008C322F"/>
    <w:rsid w:val="00924B8E"/>
    <w:rsid w:val="00A50C6A"/>
    <w:rsid w:val="00AC40BA"/>
    <w:rsid w:val="00AD3472"/>
    <w:rsid w:val="00B80F27"/>
    <w:rsid w:val="00BF276C"/>
    <w:rsid w:val="00D042D8"/>
    <w:rsid w:val="00DF09AE"/>
    <w:rsid w:val="00F76B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6A7E9"/>
  <w15:docId w15:val="{4566A989-A05C-4A1B-A270-BB9C424D9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s-CO"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AE9"/>
    <w:rPr>
      <w:rFonts w:cs="Arial"/>
      <w:lang w:eastAsia="es-CO"/>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5F2AE9"/>
    <w:pPr>
      <w:tabs>
        <w:tab w:val="center" w:pos="4419"/>
        <w:tab w:val="right" w:pos="8838"/>
      </w:tabs>
    </w:pPr>
  </w:style>
  <w:style w:type="character" w:customStyle="1" w:styleId="EncabezadoCar">
    <w:name w:val="Encabezado Car"/>
    <w:basedOn w:val="Fuentedeprrafopredeter"/>
    <w:link w:val="Encabezado"/>
    <w:uiPriority w:val="99"/>
    <w:rsid w:val="005F2AE9"/>
  </w:style>
  <w:style w:type="paragraph" w:styleId="Piedepgina">
    <w:name w:val="footer"/>
    <w:basedOn w:val="Normal"/>
    <w:link w:val="PiedepginaCar"/>
    <w:uiPriority w:val="99"/>
    <w:unhideWhenUsed/>
    <w:rsid w:val="005F2AE9"/>
    <w:pPr>
      <w:tabs>
        <w:tab w:val="center" w:pos="4419"/>
        <w:tab w:val="right" w:pos="8838"/>
      </w:tabs>
    </w:pPr>
  </w:style>
  <w:style w:type="character" w:customStyle="1" w:styleId="PiedepginaCar">
    <w:name w:val="Pie de página Car"/>
    <w:basedOn w:val="Fuentedeprrafopredeter"/>
    <w:link w:val="Piedepgina"/>
    <w:uiPriority w:val="99"/>
    <w:rsid w:val="005F2AE9"/>
  </w:style>
  <w:style w:type="paragraph" w:styleId="Prrafodelista">
    <w:name w:val="List Paragraph"/>
    <w:basedOn w:val="Normal"/>
    <w:uiPriority w:val="34"/>
    <w:qFormat/>
    <w:rsid w:val="005F2AE9"/>
    <w:pPr>
      <w:ind w:left="720"/>
      <w:contextualSpacing/>
    </w:pPr>
  </w:style>
  <w:style w:type="character" w:customStyle="1" w:styleId="t">
    <w:name w:val="t"/>
    <w:basedOn w:val="Fuentedeprrafopredeter"/>
    <w:rsid w:val="002310F1"/>
  </w:style>
  <w:style w:type="paragraph" w:customStyle="1" w:styleId="parent">
    <w:name w:val="parent"/>
    <w:basedOn w:val="Normal"/>
    <w:rsid w:val="00914EB8"/>
    <w:pPr>
      <w:spacing w:before="100" w:beforeAutospacing="1" w:after="100" w:afterAutospacing="1"/>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914EB8"/>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Wy4pfRG2YqOSrOzH3tDjCxFERA==">AMUW2mXiJVvVy8JdYA2nmdAgI3Opzsfum71QxJZl0FfUcLIR7+bw+hfACd1kUpF4vOQlBxYoSk5Nsrkuy+BHlcTZFSiBJzmHd0/m36tjws6EORr/DDU5Xt/T/0fbM36FSx90NekHlyFLKt2t0fbv6HNIjTUo1pNyKtZvOUE5nNjaiBfjWow+MIaVNWppAaGCQxptNwCMtcjlk2Q3787fbe5ZAuQFpwn45jUjXEUiKJ8C8I0f8LRUlo3BL0NbvP2LhF3uCRjLY2ExF60o5Adak6lFCvNhN/dl4NZrM7nSzssQBuXwl/AgR6WbzD3OUFDhgQzzRQ3YcgvhbrkRkXRkrA85hLZ3Y5SoHU7QeRKWzegRUYvn1+8h1L2nxJYnAL3SIbQhBsuxCl7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Pages>
  <Words>708</Words>
  <Characters>3894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Baakupsr</dc:creator>
  <cp:lastModifiedBy>Alberto Méndez Blanco</cp:lastModifiedBy>
  <cp:revision>7</cp:revision>
  <dcterms:created xsi:type="dcterms:W3CDTF">2020-05-03T15:43:00Z</dcterms:created>
  <dcterms:modified xsi:type="dcterms:W3CDTF">2022-02-25T21:52:00Z</dcterms:modified>
</cp:coreProperties>
</file>