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B6471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471" w:rsidRDefault="00CB647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CB6471" w:rsidRDefault="00D20525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471" w:rsidRDefault="00CB647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B6471" w:rsidRDefault="00CB647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B6471" w:rsidRDefault="00D20525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CB6471" w:rsidRDefault="00CB647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CB6471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471" w:rsidRDefault="00CB647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B6471" w:rsidRDefault="00D2052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CB6471" w:rsidRDefault="00CB647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471" w:rsidRDefault="00CB647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B6471" w:rsidRDefault="00D2052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CB6471" w:rsidRDefault="00CB6471">
      <w:pPr>
        <w:pStyle w:val="Standard"/>
      </w:pPr>
    </w:p>
    <w:p w:rsidR="00CB6471" w:rsidRDefault="00CB6471">
      <w:pPr>
        <w:pStyle w:val="Standard"/>
      </w:pPr>
    </w:p>
    <w:p w:rsidR="00CB6471" w:rsidRDefault="00D2052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B6471" w:rsidRDefault="00D20525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CB6471" w:rsidRDefault="00D20525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54F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B647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F66" w:rsidRDefault="00250F66" w:rsidP="00250F66">
            <w:pPr>
              <w:pStyle w:val="TableContents"/>
            </w:pPr>
          </w:p>
          <w:p w:rsidR="00250F66" w:rsidRDefault="00250F66" w:rsidP="00250F66">
            <w:pPr>
              <w:pStyle w:val="TableContents"/>
            </w:pPr>
            <w:r>
              <w:t>Ing. Rodriguez Espino Claudia</w:t>
            </w:r>
          </w:p>
        </w:tc>
      </w:tr>
      <w:tr w:rsidR="00CB6471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</w:t>
            </w:r>
            <w:r>
              <w:rPr>
                <w:rFonts w:ascii="Cambria" w:hAnsi="Cambria"/>
                <w:i/>
                <w:color w:val="000000"/>
                <w:sz w:val="30"/>
              </w:rPr>
              <w:t>a:</w:t>
            </w:r>
            <w:r w:rsidR="00250F66">
              <w:rPr>
                <w:rFonts w:ascii="Cambria" w:hAnsi="Cambria"/>
                <w:i/>
                <w:color w:val="000000"/>
                <w:sz w:val="30"/>
              </w:rPr>
              <w:t xml:space="preserve"> 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  <w:p w:rsidR="00250F66" w:rsidRDefault="00250F66">
            <w:pPr>
              <w:pStyle w:val="TableContents"/>
              <w:ind w:left="629"/>
            </w:pPr>
          </w:p>
          <w:p w:rsidR="00250F66" w:rsidRDefault="00250F66" w:rsidP="00250F66">
            <w:pPr>
              <w:pStyle w:val="TableContents"/>
            </w:pPr>
            <w:r>
              <w:t>Fundamentos de programación</w:t>
            </w:r>
          </w:p>
        </w:tc>
      </w:tr>
      <w:tr w:rsidR="00CB647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  <w:p w:rsidR="00250F66" w:rsidRDefault="00250F66" w:rsidP="00250F66">
            <w:pPr>
              <w:pStyle w:val="TableContents"/>
            </w:pPr>
            <w:r>
              <w:t>1102</w:t>
            </w:r>
          </w:p>
        </w:tc>
      </w:tr>
      <w:tr w:rsidR="00CB6471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  <w:p w:rsidR="00250F66" w:rsidRDefault="00250F66" w:rsidP="00250F66">
            <w:pPr>
              <w:pStyle w:val="TableContents"/>
            </w:pPr>
            <w:r>
              <w:t>1</w:t>
            </w:r>
          </w:p>
        </w:tc>
      </w:tr>
      <w:tr w:rsidR="00CB647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 w:rsidP="00250F66">
            <w:pPr>
              <w:pStyle w:val="TableContents"/>
            </w:pPr>
          </w:p>
          <w:p w:rsidR="00250F66" w:rsidRDefault="00250F66" w:rsidP="00250F66">
            <w:pPr>
              <w:pStyle w:val="TableContents"/>
            </w:pPr>
            <w:r>
              <w:t>Pedraza Martínez José Alberto</w:t>
            </w:r>
          </w:p>
        </w:tc>
      </w:tr>
      <w:tr w:rsidR="00CB647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</w:tc>
      </w:tr>
      <w:tr w:rsidR="00CB647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</w:tc>
      </w:tr>
      <w:tr w:rsidR="00CB6471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  <w:p w:rsidR="00250F66" w:rsidRDefault="00250F66" w:rsidP="00250F66">
            <w:pPr>
              <w:pStyle w:val="TableContents"/>
            </w:pPr>
            <w:r>
              <w:t>2018-1</w:t>
            </w:r>
          </w:p>
        </w:tc>
      </w:tr>
      <w:tr w:rsidR="00CB6471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  <w:p w:rsidR="00250F66" w:rsidRDefault="00250F66" w:rsidP="00250F66">
            <w:pPr>
              <w:pStyle w:val="TableContents"/>
            </w:pPr>
            <w:r>
              <w:t>18/08/2017</w:t>
            </w:r>
          </w:p>
        </w:tc>
      </w:tr>
      <w:tr w:rsidR="00CB6471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 w:rsidP="00250F66">
            <w:pPr>
              <w:pStyle w:val="TableContents"/>
            </w:pPr>
          </w:p>
          <w:p w:rsidR="00250F66" w:rsidRDefault="00250F66" w:rsidP="00250F66">
            <w:pPr>
              <w:pStyle w:val="TableContents"/>
            </w:pPr>
          </w:p>
          <w:p w:rsidR="00250F66" w:rsidRDefault="00250F66" w:rsidP="00250F66">
            <w:pPr>
              <w:pStyle w:val="TableContents"/>
            </w:pPr>
          </w:p>
        </w:tc>
      </w:tr>
      <w:tr w:rsidR="00CB647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</w:tc>
      </w:tr>
    </w:tbl>
    <w:p w:rsidR="00CB6471" w:rsidRDefault="00CB6471">
      <w:pPr>
        <w:pStyle w:val="Standard"/>
      </w:pPr>
    </w:p>
    <w:p w:rsidR="00CB6471" w:rsidRDefault="00CB6471">
      <w:pPr>
        <w:pStyle w:val="Standard"/>
      </w:pPr>
    </w:p>
    <w:p w:rsidR="00250F66" w:rsidRDefault="00D20525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</w:t>
      </w:r>
    </w:p>
    <w:p w:rsidR="00250F66" w:rsidRDefault="00250F66">
      <w:pPr>
        <w:suppressAutoHyphens w:val="0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br w:type="page"/>
      </w:r>
    </w:p>
    <w:p w:rsidR="00250F66" w:rsidRPr="00250F66" w:rsidRDefault="00250F66" w:rsidP="00250F66">
      <w:pPr>
        <w:widowControl/>
        <w:suppressAutoHyphens w:val="0"/>
        <w:autoSpaceDN/>
        <w:spacing w:line="259" w:lineRule="auto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Cambria" w:eastAsia="Cambria" w:hAnsi="Cambria" w:cs="Cambria"/>
          <w:color w:val="17365D"/>
          <w:kern w:val="0"/>
          <w:sz w:val="52"/>
          <w:szCs w:val="22"/>
          <w:lang w:val="es-MX" w:eastAsia="es-MX" w:bidi="ar-SA"/>
        </w:rPr>
        <w:lastRenderedPageBreak/>
        <w:t xml:space="preserve">Guía práctica de estudio 01:  </w:t>
      </w:r>
    </w:p>
    <w:p w:rsidR="00250F66" w:rsidRPr="00250F66" w:rsidRDefault="00250F66" w:rsidP="00250F66">
      <w:pPr>
        <w:widowControl/>
        <w:suppressAutoHyphens w:val="0"/>
        <w:autoSpaceDN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Cambria" w:eastAsia="Cambria" w:hAnsi="Cambria" w:cs="Cambria"/>
          <w:color w:val="17365D"/>
          <w:kern w:val="0"/>
          <w:sz w:val="48"/>
          <w:szCs w:val="22"/>
          <w:lang w:val="es-MX" w:eastAsia="es-MX" w:bidi="ar-SA"/>
        </w:rPr>
        <w:t xml:space="preserve">La computación como herramienta de trabajo del profesional de ingeniería </w:t>
      </w:r>
    </w:p>
    <w:p w:rsidR="00250F66" w:rsidRPr="00250F66" w:rsidRDefault="00250F66" w:rsidP="00250F66">
      <w:pPr>
        <w:widowControl/>
        <w:suppressAutoHyphens w:val="0"/>
        <w:autoSpaceDN/>
        <w:spacing w:after="358" w:line="259" w:lineRule="auto"/>
        <w:ind w:left="-29" w:right="-24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Calibri" w:eastAsia="Calibri" w:hAnsi="Calibri" w:cs="Calibri"/>
          <w:noProof/>
          <w:color w:val="000000"/>
          <w:kern w:val="0"/>
          <w:sz w:val="22"/>
          <w:szCs w:val="22"/>
          <w:lang w:val="es-MX" w:eastAsia="es-MX" w:bidi="ar-SA"/>
        </w:rPr>
        <mc:AlternateContent>
          <mc:Choice Requires="wpg">
            <w:drawing>
              <wp:inline distT="0" distB="0" distL="0" distR="0" wp14:anchorId="360D2DCD" wp14:editId="32A2EE4F">
                <wp:extent cx="5648833" cy="12192"/>
                <wp:effectExtent l="0" t="0" r="0" b="0"/>
                <wp:docPr id="10749" name="Group 10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833" cy="12192"/>
                          <a:chOff x="0" y="0"/>
                          <a:chExt cx="5648833" cy="12192"/>
                        </a:xfrm>
                      </wpg:grpSpPr>
                      <wps:wsp>
                        <wps:cNvPr id="13856" name="Shape 13856"/>
                        <wps:cNvSpPr/>
                        <wps:spPr>
                          <a:xfrm>
                            <a:off x="0" y="0"/>
                            <a:ext cx="564883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2192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302312" id="Group 10749" o:spid="_x0000_s1026" style="width:444.8pt;height:.95pt;mso-position-horizontal-relative:char;mso-position-vertical-relative:line" coordsize="5648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">
                <v:shape id="Shape 13856" o:spid="_x0000_s1027" style="position:absolute;width:56488;height:121;visibility:visible;mso-wrap-style:square;v-text-anchor:top" coordsize="564883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" path="m,l5648833,r,12192l,12192,,e" fillcolor="#4f81bd" stroked="f" strokeweight="0">
                  <v:stroke miterlimit="83231f" joinstyle="miter"/>
                  <v:path arrowok="t" textboxrect="0,0,5648833,12192"/>
                </v:shape>
                <w10:anchorlock/>
              </v:group>
            </w:pict>
          </mc:Fallback>
        </mc:AlternateContent>
      </w:r>
    </w:p>
    <w:p w:rsidR="00250F66" w:rsidRPr="00250F66" w:rsidRDefault="00250F66" w:rsidP="00250F66">
      <w:pPr>
        <w:widowControl/>
        <w:suppressAutoHyphens w:val="0"/>
        <w:autoSpaceDN/>
        <w:spacing w:line="259" w:lineRule="auto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Book Antiqua" w:eastAsia="Book Antiqua" w:hAnsi="Book Antiqua" w:cs="Book Antiqua"/>
          <w:b/>
          <w:color w:val="000000"/>
          <w:kern w:val="0"/>
          <w:sz w:val="28"/>
          <w:szCs w:val="22"/>
          <w:lang w:val="es-MX" w:eastAsia="es-MX" w:bidi="ar-SA"/>
        </w:rPr>
        <w:t xml:space="preserve"> </w:t>
      </w:r>
    </w:p>
    <w:p w:rsidR="00250F66" w:rsidRPr="00250F66" w:rsidRDefault="00250F66" w:rsidP="00250F66">
      <w:pPr>
        <w:widowControl/>
        <w:suppressAutoHyphens w:val="0"/>
        <w:autoSpaceDN/>
        <w:spacing w:line="259" w:lineRule="auto"/>
        <w:ind w:left="60"/>
        <w:jc w:val="center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Book Antiqua" w:eastAsia="Book Antiqua" w:hAnsi="Book Antiqua" w:cs="Book Antiqua"/>
          <w:color w:val="000000"/>
          <w:kern w:val="0"/>
          <w:sz w:val="26"/>
          <w:szCs w:val="22"/>
          <w:lang w:val="es-MX" w:eastAsia="es-MX" w:bidi="ar-SA"/>
        </w:rPr>
        <w:t xml:space="preserve"> </w:t>
      </w:r>
    </w:p>
    <w:p w:rsidR="00250F66" w:rsidRPr="00250F66" w:rsidRDefault="00250F66" w:rsidP="00250F66">
      <w:pPr>
        <w:widowControl/>
        <w:suppressAutoHyphens w:val="0"/>
        <w:autoSpaceDN/>
        <w:spacing w:line="259" w:lineRule="auto"/>
        <w:ind w:left="57"/>
        <w:jc w:val="center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Book Antiqua" w:eastAsia="Book Antiqua" w:hAnsi="Book Antiqua" w:cs="Book Antiqua"/>
          <w:noProof/>
          <w:color w:val="000000"/>
          <w:kern w:val="0"/>
          <w:sz w:val="22"/>
          <w:szCs w:val="22"/>
          <w:lang w:val="es-MX" w:eastAsia="es-MX" w:bidi="ar-SA"/>
        </w:rPr>
        <w:drawing>
          <wp:inline distT="0" distB="0" distL="0" distR="0" wp14:anchorId="2F9D2890" wp14:editId="3B29EA50">
            <wp:extent cx="3097784" cy="3657346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784" cy="36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F66">
        <w:rPr>
          <w:rFonts w:ascii="Book Antiqua" w:eastAsia="Book Antiqua" w:hAnsi="Book Antiqua" w:cs="Book Antiqua"/>
          <w:color w:val="000000"/>
          <w:kern w:val="0"/>
          <w:sz w:val="26"/>
          <w:szCs w:val="22"/>
          <w:lang w:val="es-MX" w:eastAsia="es-MX" w:bidi="ar-SA"/>
        </w:rPr>
        <w:t xml:space="preserve"> </w:t>
      </w:r>
    </w:p>
    <w:p w:rsidR="00250F66" w:rsidRPr="00250F66" w:rsidRDefault="00250F66" w:rsidP="00250F66">
      <w:pPr>
        <w:widowControl/>
        <w:suppressAutoHyphens w:val="0"/>
        <w:autoSpaceDN/>
        <w:spacing w:line="259" w:lineRule="auto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Book Antiqua" w:eastAsia="Book Antiqua" w:hAnsi="Book Antiqua" w:cs="Book Antiqua"/>
          <w:color w:val="000000"/>
          <w:kern w:val="0"/>
          <w:sz w:val="26"/>
          <w:szCs w:val="22"/>
          <w:lang w:val="es-MX" w:eastAsia="es-MX" w:bidi="ar-SA"/>
        </w:rPr>
        <w:t xml:space="preserve"> </w:t>
      </w:r>
    </w:p>
    <w:p w:rsidR="00250F66" w:rsidRPr="00250F66" w:rsidRDefault="00250F66" w:rsidP="00250F66">
      <w:pPr>
        <w:widowControl/>
        <w:suppressAutoHyphens w:val="0"/>
        <w:autoSpaceDN/>
        <w:spacing w:after="92" w:line="259" w:lineRule="auto"/>
        <w:ind w:left="4298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Calibri" w:eastAsia="Calibri" w:hAnsi="Calibri" w:cs="Calibri"/>
          <w:noProof/>
          <w:color w:val="000000"/>
          <w:kern w:val="0"/>
          <w:sz w:val="22"/>
          <w:szCs w:val="22"/>
          <w:lang w:val="es-MX" w:eastAsia="es-MX" w:bidi="ar-SA"/>
        </w:rPr>
        <mc:AlternateContent>
          <mc:Choice Requires="wpg">
            <w:drawing>
              <wp:inline distT="0" distB="0" distL="0" distR="0" wp14:anchorId="520EDC46" wp14:editId="1F2541C6">
                <wp:extent cx="2867025" cy="9525"/>
                <wp:effectExtent l="0" t="0" r="0" b="0"/>
                <wp:docPr id="10751" name="Group 10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9525"/>
                          <a:chOff x="0" y="0"/>
                          <a:chExt cx="2867025" cy="9525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2867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25">
                                <a:moveTo>
                                  <a:pt x="28670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4A7EB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9FDD83" id="Group 10751" o:spid="_x0000_s1026" style="width:225.75pt;height:.75pt;mso-position-horizontal-relative:char;mso-position-vertical-relative:line" coordsize="2867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">
                <v:shape id="Shape 46" o:spid="_x0000_s1027" style="position:absolute;width:28670;height:0;visibility:visible;mso-wrap-style:square;v-text-anchor:top" coordsize="28670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" path="m2867025,l,e" filled="f" strokecolor="#4a7ebb">
                  <v:path arrowok="t" textboxrect="0,0,2867025,0"/>
                </v:shape>
                <w10:anchorlock/>
              </v:group>
            </w:pict>
          </mc:Fallback>
        </mc:AlternateContent>
      </w:r>
    </w:p>
    <w:p w:rsidR="00250F66" w:rsidRPr="00250F66" w:rsidRDefault="00250F66" w:rsidP="00250F66">
      <w:pPr>
        <w:widowControl/>
        <w:suppressAutoHyphens w:val="0"/>
        <w:autoSpaceDN/>
        <w:spacing w:line="259" w:lineRule="auto"/>
        <w:ind w:left="10" w:right="-12" w:hanging="10"/>
        <w:jc w:val="right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Cambria" w:eastAsia="Cambria" w:hAnsi="Cambria" w:cs="Cambria"/>
          <w:b/>
          <w:i/>
          <w:color w:val="4F81BD"/>
          <w:kern w:val="0"/>
          <w:sz w:val="28"/>
          <w:szCs w:val="22"/>
          <w:lang w:val="es-MX" w:eastAsia="es-MX" w:bidi="ar-SA"/>
        </w:rPr>
        <w:t xml:space="preserve">Elaborado por: </w:t>
      </w:r>
    </w:p>
    <w:p w:rsidR="00250F66" w:rsidRPr="00250F66" w:rsidRDefault="00250F66" w:rsidP="00250F66">
      <w:pPr>
        <w:widowControl/>
        <w:suppressAutoHyphens w:val="0"/>
        <w:autoSpaceDN/>
        <w:spacing w:after="19" w:line="259" w:lineRule="auto"/>
        <w:ind w:left="10" w:right="-7" w:hanging="10"/>
        <w:jc w:val="right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Book Antiqua" w:eastAsia="Book Antiqua" w:hAnsi="Book Antiqua" w:cs="Book Antiqua"/>
          <w:color w:val="000000"/>
          <w:kern w:val="0"/>
          <w:szCs w:val="22"/>
          <w:lang w:val="es-MX" w:eastAsia="es-MX" w:bidi="ar-SA"/>
        </w:rPr>
        <w:t xml:space="preserve">Ing. Jorge A. Solano Gálvez </w:t>
      </w:r>
    </w:p>
    <w:p w:rsidR="00250F66" w:rsidRPr="00250F66" w:rsidRDefault="00250F66" w:rsidP="00250F66">
      <w:pPr>
        <w:widowControl/>
        <w:suppressAutoHyphens w:val="0"/>
        <w:autoSpaceDN/>
        <w:spacing w:after="19" w:line="259" w:lineRule="auto"/>
        <w:ind w:left="10" w:right="-7" w:hanging="10"/>
        <w:jc w:val="right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Book Antiqua" w:eastAsia="Book Antiqua" w:hAnsi="Book Antiqua" w:cs="Book Antiqua"/>
          <w:color w:val="000000"/>
          <w:kern w:val="0"/>
          <w:szCs w:val="22"/>
          <w:lang w:val="es-MX" w:eastAsia="es-MX" w:bidi="ar-SA"/>
        </w:rPr>
        <w:t xml:space="preserve">M.C. Edgar E. García Cano </w:t>
      </w:r>
    </w:p>
    <w:p w:rsidR="00250F66" w:rsidRPr="00250F66" w:rsidRDefault="00250F66" w:rsidP="00250F66">
      <w:pPr>
        <w:widowControl/>
        <w:suppressAutoHyphens w:val="0"/>
        <w:autoSpaceDN/>
        <w:spacing w:after="19" w:line="259" w:lineRule="auto"/>
        <w:ind w:left="10" w:right="-7" w:hanging="10"/>
        <w:jc w:val="right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Book Antiqua" w:eastAsia="Book Antiqua" w:hAnsi="Book Antiqua" w:cs="Book Antiqua"/>
          <w:color w:val="000000"/>
          <w:kern w:val="0"/>
          <w:szCs w:val="22"/>
          <w:lang w:val="es-MX" w:eastAsia="es-MX" w:bidi="ar-SA"/>
        </w:rPr>
        <w:t xml:space="preserve">M.I. Tanya Itzel Arteaga Ricci </w:t>
      </w:r>
    </w:p>
    <w:p w:rsidR="00250F66" w:rsidRPr="00250F66" w:rsidRDefault="00250F66" w:rsidP="00250F66">
      <w:pPr>
        <w:widowControl/>
        <w:suppressAutoHyphens w:val="0"/>
        <w:autoSpaceDN/>
        <w:spacing w:after="19" w:line="259" w:lineRule="auto"/>
        <w:ind w:left="10" w:right="-7" w:hanging="10"/>
        <w:jc w:val="right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Book Antiqua" w:eastAsia="Book Antiqua" w:hAnsi="Book Antiqua" w:cs="Book Antiqua"/>
          <w:color w:val="000000"/>
          <w:kern w:val="0"/>
          <w:szCs w:val="22"/>
          <w:lang w:val="es-MX" w:eastAsia="es-MX" w:bidi="ar-SA"/>
        </w:rPr>
        <w:t xml:space="preserve">Ing. Laura Sandoval Montaño </w:t>
      </w:r>
    </w:p>
    <w:p w:rsidR="00250F66" w:rsidRPr="00250F66" w:rsidRDefault="00250F66" w:rsidP="00250F66">
      <w:pPr>
        <w:widowControl/>
        <w:suppressAutoHyphens w:val="0"/>
        <w:autoSpaceDN/>
        <w:spacing w:after="254" w:line="259" w:lineRule="auto"/>
        <w:ind w:left="10" w:right="-7" w:hanging="10"/>
        <w:jc w:val="right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Book Antiqua" w:eastAsia="Book Antiqua" w:hAnsi="Book Antiqua" w:cs="Book Antiqua"/>
          <w:color w:val="000000"/>
          <w:kern w:val="0"/>
          <w:szCs w:val="22"/>
          <w:lang w:val="es-MX" w:eastAsia="es-MX" w:bidi="ar-SA"/>
        </w:rPr>
        <w:t xml:space="preserve">Carlos Rodrigo Sanabria del Campo </w:t>
      </w:r>
    </w:p>
    <w:p w:rsidR="00250F66" w:rsidRPr="00250F66" w:rsidRDefault="00250F66" w:rsidP="00250F66">
      <w:pPr>
        <w:widowControl/>
        <w:suppressAutoHyphens w:val="0"/>
        <w:autoSpaceDN/>
        <w:spacing w:line="259" w:lineRule="auto"/>
        <w:ind w:left="10" w:right="-12" w:hanging="10"/>
        <w:jc w:val="right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Cambria" w:eastAsia="Cambria" w:hAnsi="Cambria" w:cs="Cambria"/>
          <w:b/>
          <w:i/>
          <w:color w:val="4F81BD"/>
          <w:kern w:val="0"/>
          <w:sz w:val="28"/>
          <w:szCs w:val="22"/>
          <w:lang w:val="es-MX" w:eastAsia="es-MX" w:bidi="ar-SA"/>
        </w:rPr>
        <w:t xml:space="preserve">Revisado por: </w:t>
      </w:r>
    </w:p>
    <w:p w:rsidR="00250F66" w:rsidRPr="00250F66" w:rsidRDefault="00250F66" w:rsidP="00250F66">
      <w:pPr>
        <w:widowControl/>
        <w:suppressAutoHyphens w:val="0"/>
        <w:autoSpaceDN/>
        <w:spacing w:after="19" w:line="259" w:lineRule="auto"/>
        <w:ind w:left="10" w:right="-7" w:hanging="10"/>
        <w:jc w:val="right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Book Antiqua" w:eastAsia="Book Antiqua" w:hAnsi="Book Antiqua" w:cs="Book Antiqua"/>
          <w:color w:val="000000"/>
          <w:kern w:val="0"/>
          <w:szCs w:val="22"/>
          <w:lang w:val="es-MX" w:eastAsia="es-MX" w:bidi="ar-SA"/>
        </w:rPr>
        <w:t xml:space="preserve">M.C. Martha Angélica Nakayama Cervantes </w:t>
      </w:r>
    </w:p>
    <w:p w:rsidR="00250F66" w:rsidRDefault="00250F66">
      <w:pPr>
        <w:pStyle w:val="Standard"/>
        <w:rPr>
          <w:rFonts w:ascii="Calibri" w:hAnsi="Calibri"/>
          <w:color w:val="000000"/>
          <w:sz w:val="52"/>
        </w:rPr>
      </w:pPr>
    </w:p>
    <w:p w:rsidR="00250F66" w:rsidRPr="00250F66" w:rsidRDefault="00250F66" w:rsidP="00250F66">
      <w:pPr>
        <w:spacing w:line="275" w:lineRule="auto"/>
        <w:ind w:left="12"/>
        <w:jc w:val="center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>
        <w:rPr>
          <w:rFonts w:ascii="Calibri" w:hAnsi="Calibri"/>
          <w:color w:val="000000"/>
          <w:sz w:val="52"/>
        </w:rPr>
        <w:br w:type="page"/>
      </w:r>
      <w:r w:rsidRPr="00250F66">
        <w:rPr>
          <w:rFonts w:ascii="Cambria" w:eastAsia="Cambria" w:hAnsi="Cambria" w:cs="Cambria"/>
          <w:b/>
          <w:color w:val="365F91"/>
          <w:kern w:val="0"/>
          <w:sz w:val="44"/>
          <w:szCs w:val="22"/>
          <w:lang w:val="es-MX" w:eastAsia="es-MX" w:bidi="ar-SA"/>
        </w:rPr>
        <w:lastRenderedPageBreak/>
        <w:t xml:space="preserve">Guía práctica de estudio 01: La computación como herramienta de trabajo del profesional de ingeniería </w:t>
      </w:r>
    </w:p>
    <w:p w:rsidR="00250F66" w:rsidRPr="00250F66" w:rsidRDefault="00250F66" w:rsidP="00250F66">
      <w:pPr>
        <w:widowControl/>
        <w:suppressAutoHyphens w:val="0"/>
        <w:autoSpaceDN/>
        <w:spacing w:after="246" w:line="259" w:lineRule="auto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Book Antiqua" w:eastAsia="Book Antiqua" w:hAnsi="Book Antiqua" w:cs="Book Antiqua"/>
          <w:b/>
          <w:color w:val="000000"/>
          <w:kern w:val="0"/>
          <w:sz w:val="22"/>
          <w:szCs w:val="22"/>
          <w:lang w:val="es-MX" w:eastAsia="es-MX" w:bidi="ar-SA"/>
        </w:rPr>
        <w:t xml:space="preserve"> </w:t>
      </w:r>
    </w:p>
    <w:p w:rsidR="00250F66" w:rsidRPr="00250F66" w:rsidRDefault="00250F66" w:rsidP="00250F66">
      <w:pPr>
        <w:widowControl/>
        <w:suppressAutoHyphens w:val="0"/>
        <w:autoSpaceDN/>
        <w:spacing w:line="259" w:lineRule="auto"/>
        <w:ind w:left="-5" w:hanging="10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  <w:t xml:space="preserve">Objetivo: </w:t>
      </w:r>
    </w:p>
    <w:p w:rsidR="00250F66" w:rsidRPr="00250F66" w:rsidRDefault="00250F66" w:rsidP="00250F66">
      <w:pPr>
        <w:widowControl/>
        <w:suppressAutoHyphens w:val="0"/>
        <w:autoSpaceDN/>
        <w:spacing w:after="42" w:line="268" w:lineRule="auto"/>
        <w:ind w:left="-5" w:hanging="10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 </w:t>
      </w:r>
    </w:p>
    <w:p w:rsidR="00250F66" w:rsidRPr="00250F66" w:rsidRDefault="00250F66" w:rsidP="00250F66">
      <w:pPr>
        <w:widowControl/>
        <w:suppressAutoHyphens w:val="0"/>
        <w:autoSpaceDN/>
        <w:spacing w:after="20" w:line="259" w:lineRule="auto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  <w:t xml:space="preserve"> </w:t>
      </w:r>
    </w:p>
    <w:p w:rsidR="00250F66" w:rsidRPr="00250F66" w:rsidRDefault="00250F66" w:rsidP="00250F66">
      <w:pPr>
        <w:widowControl/>
        <w:suppressAutoHyphens w:val="0"/>
        <w:autoSpaceDN/>
        <w:spacing w:line="259" w:lineRule="auto"/>
        <w:ind w:left="-5" w:hanging="10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bookmarkStart w:id="0" w:name="_Hlk491022926"/>
      <w:r w:rsidRPr="00250F66"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  <w:t>Actividades:</w:t>
      </w:r>
      <w:bookmarkEnd w:id="0"/>
      <w:r w:rsidRPr="00250F66"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  <w:t xml:space="preserve"> </w:t>
      </w:r>
    </w:p>
    <w:p w:rsidR="00250F66" w:rsidRPr="00250F66" w:rsidRDefault="00250F66" w:rsidP="00250F66">
      <w:pPr>
        <w:widowControl/>
        <w:numPr>
          <w:ilvl w:val="0"/>
          <w:numId w:val="1"/>
        </w:numPr>
        <w:suppressAutoHyphens w:val="0"/>
        <w:autoSpaceDN/>
        <w:spacing w:after="42" w:line="268" w:lineRule="auto"/>
        <w:ind w:right="2" w:hanging="360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bookmarkStart w:id="1" w:name="_Hlk491022968"/>
      <w:r w:rsidRPr="00250F66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Crear un repositorio </w:t>
      </w:r>
      <w:bookmarkEnd w:id="1"/>
      <w:r w:rsidRPr="00250F66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de almacenamiento en línea.  </w:t>
      </w:r>
    </w:p>
    <w:p w:rsidR="00250F66" w:rsidRDefault="00250F66" w:rsidP="00250F66">
      <w:pPr>
        <w:widowControl/>
        <w:numPr>
          <w:ilvl w:val="0"/>
          <w:numId w:val="1"/>
        </w:numPr>
        <w:suppressAutoHyphens w:val="0"/>
        <w:autoSpaceDN/>
        <w:spacing w:after="8" w:line="268" w:lineRule="auto"/>
        <w:ind w:right="2" w:hanging="360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250F66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Realizar búsquedas avanzadas de información especializada. </w:t>
      </w:r>
    </w:p>
    <w:p w:rsidR="00250F66" w:rsidRDefault="00250F66" w:rsidP="00250F66">
      <w:pPr>
        <w:widowControl/>
        <w:suppressAutoHyphens w:val="0"/>
        <w:autoSpaceDN/>
        <w:spacing w:after="8" w:line="268" w:lineRule="auto"/>
        <w:ind w:right="2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</w:p>
    <w:p w:rsidR="00250F66" w:rsidRDefault="00250F66" w:rsidP="00250F66">
      <w:pPr>
        <w:widowControl/>
        <w:suppressAutoHyphens w:val="0"/>
        <w:autoSpaceDN/>
        <w:spacing w:after="8" w:line="268" w:lineRule="auto"/>
        <w:ind w:right="2"/>
        <w:jc w:val="both"/>
        <w:textAlignment w:val="auto"/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</w:pPr>
      <w:r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  <w:t>Desarrollo</w:t>
      </w:r>
    </w:p>
    <w:p w:rsidR="00250F66" w:rsidRDefault="00511D11" w:rsidP="00511D11">
      <w:pPr>
        <w:widowControl/>
        <w:suppressAutoHyphens w:val="0"/>
        <w:autoSpaceDN/>
        <w:spacing w:after="8" w:line="268" w:lineRule="auto"/>
        <w:ind w:right="2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Se explicó la importancia </w:t>
      </w:r>
      <w:r w:rsidR="008A762C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del </w:t>
      </w:r>
      <w:r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controlador</w:t>
      </w:r>
      <w:r w:rsidR="008A762C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 de versiones, </w:t>
      </w:r>
      <w:r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los beneficios del almacenamiento en la nube y </w:t>
      </w:r>
      <w:r w:rsidR="009D08C8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las ventajas de </w:t>
      </w:r>
      <w:r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realizar los trabajos de equipo en línea, estos servicios son gratuitos en plataformas como GitHub, Google drive entre </w:t>
      </w:r>
      <w:r w:rsidR="009D08C8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muchas otra</w:t>
      </w:r>
      <w:r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s.</w:t>
      </w:r>
    </w:p>
    <w:p w:rsidR="009D08C8" w:rsidRDefault="00511D11" w:rsidP="00511D11">
      <w:pPr>
        <w:widowControl/>
        <w:suppressAutoHyphens w:val="0"/>
        <w:autoSpaceDN/>
        <w:spacing w:after="8" w:line="268" w:lineRule="auto"/>
        <w:ind w:right="2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También se realizaron búsquedas avanzadas en el buscador Google utilizando diverso</w:t>
      </w:r>
      <w:r w:rsidR="009D08C8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s comandos, se explicaron funciones de Google como su calculadora, su conversor de unidades, su graficador, su buscador académico y la búsqueda de imágenes al arrastrar una imagen al buscador.</w:t>
      </w:r>
    </w:p>
    <w:p w:rsidR="009D08C8" w:rsidRDefault="009D08C8" w:rsidP="00511D11">
      <w:pPr>
        <w:widowControl/>
        <w:suppressAutoHyphens w:val="0"/>
        <w:autoSpaceDN/>
        <w:spacing w:after="8" w:line="268" w:lineRule="auto"/>
        <w:ind w:right="2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Al final de la práctica se realizaron dos recorridos virtuales, el primero de la biblioteca central de la UNAM y el segundo del museo nacional de antropología.</w:t>
      </w:r>
    </w:p>
    <w:p w:rsidR="008A762C" w:rsidRDefault="008A762C" w:rsidP="00511D11">
      <w:pPr>
        <w:widowControl/>
        <w:suppressAutoHyphens w:val="0"/>
        <w:autoSpaceDN/>
        <w:spacing w:after="8" w:line="268" w:lineRule="auto"/>
        <w:ind w:right="2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</w:p>
    <w:p w:rsidR="008A762C" w:rsidRDefault="008A762C" w:rsidP="00511D11">
      <w:pPr>
        <w:widowControl/>
        <w:suppressAutoHyphens w:val="0"/>
        <w:autoSpaceDN/>
        <w:spacing w:after="8" w:line="268" w:lineRule="auto"/>
        <w:ind w:right="2"/>
        <w:jc w:val="both"/>
        <w:textAlignment w:val="auto"/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</w:pPr>
      <w:r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  <w:t>Conclusión</w:t>
      </w:r>
    </w:p>
    <w:p w:rsidR="008A762C" w:rsidRDefault="008A762C" w:rsidP="00511D11">
      <w:pPr>
        <w:widowControl/>
        <w:suppressAutoHyphens w:val="0"/>
        <w:autoSpaceDN/>
        <w:spacing w:after="8" w:line="268" w:lineRule="auto"/>
        <w:ind w:right="2"/>
        <w:jc w:val="both"/>
        <w:textAlignment w:val="auto"/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</w:pPr>
      <w:r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Conocí y aprendí a utilizar herramientas del software que </w:t>
      </w:r>
      <w:r w:rsidR="00277ADA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ofrece internet</w:t>
      </w:r>
      <w:bookmarkStart w:id="2" w:name="_GoBack"/>
      <w:bookmarkEnd w:id="2"/>
      <w:r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 y que me ayudaran a realizar mis trabajos académicos de una forma más organizada, eficiente y profesional a lo largo de mi vida escolar.</w:t>
      </w:r>
    </w:p>
    <w:p w:rsidR="008A762C" w:rsidRDefault="008A762C" w:rsidP="00511D11">
      <w:pPr>
        <w:widowControl/>
        <w:suppressAutoHyphens w:val="0"/>
        <w:autoSpaceDN/>
        <w:spacing w:after="8" w:line="268" w:lineRule="auto"/>
        <w:ind w:right="2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</w:p>
    <w:p w:rsidR="008A762C" w:rsidRDefault="008A762C" w:rsidP="00511D11">
      <w:pPr>
        <w:widowControl/>
        <w:suppressAutoHyphens w:val="0"/>
        <w:autoSpaceDN/>
        <w:spacing w:after="8" w:line="268" w:lineRule="auto"/>
        <w:ind w:right="2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</w:p>
    <w:p w:rsidR="009D08C8" w:rsidRDefault="009D08C8" w:rsidP="00511D11">
      <w:pPr>
        <w:widowControl/>
        <w:suppressAutoHyphens w:val="0"/>
        <w:autoSpaceDN/>
        <w:spacing w:after="8" w:line="268" w:lineRule="auto"/>
        <w:ind w:right="2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</w:p>
    <w:p w:rsidR="009D08C8" w:rsidRPr="00511D11" w:rsidRDefault="009D08C8" w:rsidP="00511D11">
      <w:pPr>
        <w:widowControl/>
        <w:suppressAutoHyphens w:val="0"/>
        <w:autoSpaceDN/>
        <w:spacing w:after="8" w:line="268" w:lineRule="auto"/>
        <w:ind w:right="2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</w:p>
    <w:sectPr w:rsidR="009D08C8" w:rsidRPr="00511D1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525" w:rsidRDefault="00D20525">
      <w:r>
        <w:separator/>
      </w:r>
    </w:p>
  </w:endnote>
  <w:endnote w:type="continuationSeparator" w:id="0">
    <w:p w:rsidR="00D20525" w:rsidRDefault="00D2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525" w:rsidRDefault="00D20525">
      <w:r>
        <w:rPr>
          <w:color w:val="000000"/>
        </w:rPr>
        <w:separator/>
      </w:r>
    </w:p>
  </w:footnote>
  <w:footnote w:type="continuationSeparator" w:id="0">
    <w:p w:rsidR="00D20525" w:rsidRDefault="00D20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1607E"/>
    <w:multiLevelType w:val="hybridMultilevel"/>
    <w:tmpl w:val="37E227AE"/>
    <w:lvl w:ilvl="0" w:tplc="BBA432A6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6236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3E8DB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A6E55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84349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22D8A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0AC6F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AAB36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DE69E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B6471"/>
    <w:rsid w:val="00250F66"/>
    <w:rsid w:val="00277ADA"/>
    <w:rsid w:val="00511D11"/>
    <w:rsid w:val="008A762C"/>
    <w:rsid w:val="009D08C8"/>
    <w:rsid w:val="00CB6471"/>
    <w:rsid w:val="00D20525"/>
    <w:rsid w:val="00E2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A0AF"/>
  <w15:docId w15:val="{8C2A35F7-4A37-4F18-9F6E-3295A407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KEKEN</cp:lastModifiedBy>
  <cp:revision>2</cp:revision>
  <dcterms:created xsi:type="dcterms:W3CDTF">2017-08-21T01:36:00Z</dcterms:created>
  <dcterms:modified xsi:type="dcterms:W3CDTF">2017-08-21T01:36:00Z</dcterms:modified>
</cp:coreProperties>
</file>