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7A6CE" w14:textId="77777777" w:rsidR="003136FD" w:rsidRDefault="00600603">
      <w:pPr>
        <w:pStyle w:val="Standard"/>
      </w:pPr>
      <w:bookmarkStart w:id="0" w:name="_GoBack"/>
      <w:bookmarkEnd w:id="0"/>
      <w:r>
        <w:t>Alicia Rodríguez Sámchez</w:t>
      </w:r>
    </w:p>
    <w:p w14:paraId="54370ADF" w14:textId="77777777" w:rsidR="003136FD" w:rsidRDefault="00600603">
      <w:pPr>
        <w:pStyle w:val="Standard"/>
      </w:pPr>
      <w:r>
        <w:t>J.Javier Galera Garrido</w:t>
      </w:r>
    </w:p>
    <w:p w14:paraId="5EA8E547" w14:textId="77777777" w:rsidR="003136FD" w:rsidRDefault="00600603">
      <w:pPr>
        <w:pStyle w:val="Standard"/>
      </w:pPr>
      <w:r>
        <w:t>Alberto Rodríguez Santana</w:t>
      </w:r>
    </w:p>
    <w:p w14:paraId="1070AD96" w14:textId="77777777" w:rsidR="003136FD" w:rsidRDefault="00600603">
      <w:pPr>
        <w:pStyle w:val="Standard"/>
      </w:pPr>
      <w:r>
        <w:t>Arturo Esparza Martínez</w:t>
      </w:r>
    </w:p>
    <w:p w14:paraId="4DC01055" w14:textId="77777777" w:rsidR="003136FD" w:rsidRDefault="003136FD">
      <w:pPr>
        <w:pStyle w:val="Standard"/>
      </w:pPr>
    </w:p>
    <w:p w14:paraId="5C3F7999" w14:textId="77777777" w:rsidR="003136FD" w:rsidRDefault="003136FD">
      <w:pPr>
        <w:pStyle w:val="Standard"/>
      </w:pPr>
    </w:p>
    <w:p w14:paraId="0A28D1EE" w14:textId="77777777" w:rsidR="003136FD" w:rsidRDefault="003136FD">
      <w:pPr>
        <w:pStyle w:val="Standard"/>
      </w:pPr>
    </w:p>
    <w:p w14:paraId="5B0A47CA" w14:textId="77777777" w:rsidR="003136FD" w:rsidRDefault="00600603">
      <w:pPr>
        <w:pStyle w:val="Standard"/>
      </w:pPr>
      <w:r>
        <w:t>Nuestro sistema va a ser un ERP para una empresa de envío y transporte.</w:t>
      </w:r>
    </w:p>
    <w:p w14:paraId="3470F04B" w14:textId="77777777" w:rsidR="003136FD" w:rsidRDefault="003136FD">
      <w:pPr>
        <w:pStyle w:val="Standard"/>
      </w:pPr>
    </w:p>
    <w:p w14:paraId="6BBF33E7" w14:textId="77777777" w:rsidR="003136FD" w:rsidRDefault="00600603">
      <w:pPr>
        <w:pStyle w:val="Standard"/>
      </w:pPr>
      <w:r>
        <w:t>Las cuatro áreas funcionales que vamos a desarrollar serán:</w:t>
      </w:r>
    </w:p>
    <w:p w14:paraId="213709C6" w14:textId="77777777" w:rsidR="003136FD" w:rsidRDefault="003136FD">
      <w:pPr>
        <w:pStyle w:val="Standard"/>
      </w:pPr>
    </w:p>
    <w:p w14:paraId="577EB749" w14:textId="77777777" w:rsidR="003136FD" w:rsidRDefault="00600603">
      <w:pPr>
        <w:pStyle w:val="Standard"/>
      </w:pPr>
      <w:r>
        <w:t>- Envío, que consistirá en las rutas diarias que recorre cada transportista.</w:t>
      </w:r>
    </w:p>
    <w:p w14:paraId="334A5ADD" w14:textId="77777777" w:rsidR="003136FD" w:rsidRDefault="00600603">
      <w:pPr>
        <w:pStyle w:val="Standard"/>
      </w:pPr>
      <w:r>
        <w:t>- Facturación, área encargada de almacenar los datos correspondientes a las facturas emitidas a cada cliente.</w:t>
      </w:r>
    </w:p>
    <w:p w14:paraId="468CA6FA" w14:textId="77777777" w:rsidR="003136FD" w:rsidRDefault="00600603">
      <w:pPr>
        <w:pStyle w:val="Standard"/>
      </w:pPr>
      <w:r>
        <w:t>- Inventario, módulo encargado de almacenar datos relativos al almacén(productos listos para envío, etc...)</w:t>
      </w:r>
    </w:p>
    <w:p w14:paraId="1CEEA4BB" w14:textId="77777777" w:rsidR="003136FD" w:rsidRDefault="00600603">
      <w:pPr>
        <w:pStyle w:val="Standard"/>
      </w:pPr>
      <w:r>
        <w:t>- Administración de RRHH, que será el área encargada de la administración del personal de la empresa.</w:t>
      </w:r>
    </w:p>
    <w:p w14:paraId="0A326098" w14:textId="77777777" w:rsidR="003136FD" w:rsidRDefault="003136FD">
      <w:pPr>
        <w:pStyle w:val="Standard"/>
      </w:pPr>
    </w:p>
    <w:p w14:paraId="49B065B5" w14:textId="77777777" w:rsidR="003136FD" w:rsidRDefault="003136FD">
      <w:pPr>
        <w:pStyle w:val="Standard"/>
      </w:pPr>
    </w:p>
    <w:p w14:paraId="0F3ABD54" w14:textId="77777777" w:rsidR="003136FD" w:rsidRDefault="00600603">
      <w:pPr>
        <w:pStyle w:val="Standard"/>
      </w:pPr>
      <w:r>
        <w:rPr>
          <w:b/>
          <w:bCs/>
          <w:sz w:val="30"/>
          <w:szCs w:val="30"/>
          <w:u w:val="single"/>
        </w:rPr>
        <w:t>· REQUISITOS DE DATOS</w:t>
      </w:r>
      <w:r>
        <w:rPr>
          <w:sz w:val="30"/>
          <w:szCs w:val="30"/>
        </w:rPr>
        <w:t>:</w:t>
      </w:r>
    </w:p>
    <w:p w14:paraId="5B7DFA8F" w14:textId="77777777" w:rsidR="003136FD" w:rsidRDefault="003136FD">
      <w:pPr>
        <w:pStyle w:val="Standard"/>
      </w:pPr>
    </w:p>
    <w:p w14:paraId="0B021EE3" w14:textId="77777777" w:rsidR="003136FD" w:rsidRDefault="00600603">
      <w:pPr>
        <w:pStyle w:val="Standard"/>
      </w:pPr>
      <w:r>
        <w:t>RD1.</w:t>
      </w:r>
      <w:r>
        <w:tab/>
      </w:r>
      <w:r>
        <w:rPr>
          <w:b/>
          <w:bCs/>
        </w:rPr>
        <w:t>Ruteros</w:t>
      </w:r>
      <w:r>
        <w:t>: Empleados que realizan los envíos:</w:t>
      </w:r>
    </w:p>
    <w:p w14:paraId="6B67A342" w14:textId="77777777" w:rsidR="003136FD" w:rsidRDefault="00600603">
      <w:pPr>
        <w:pStyle w:val="Standard"/>
      </w:pPr>
      <w:r>
        <w:tab/>
        <w:t>·NRP: secuencia de caracteres alfanuméricos para identificar al empleado.</w:t>
      </w:r>
    </w:p>
    <w:p w14:paraId="01EF0F0B" w14:textId="77777777" w:rsidR="003136FD" w:rsidRDefault="00600603">
      <w:pPr>
        <w:pStyle w:val="Standard"/>
      </w:pPr>
      <w:r>
        <w:tab/>
        <w:t>·DNI: secuencia de 8 dígitos más una letra.</w:t>
      </w:r>
    </w:p>
    <w:p w14:paraId="4B20DA68" w14:textId="77777777" w:rsidR="003136FD" w:rsidRDefault="003136FD">
      <w:pPr>
        <w:pStyle w:val="Standard"/>
      </w:pPr>
    </w:p>
    <w:p w14:paraId="4667B794" w14:textId="77777777" w:rsidR="003136FD" w:rsidRDefault="00600603">
      <w:pPr>
        <w:pStyle w:val="Standard"/>
      </w:pPr>
      <w:r>
        <w:t>RD2.</w:t>
      </w:r>
      <w:r>
        <w:tab/>
      </w:r>
      <w:r>
        <w:rPr>
          <w:b/>
          <w:bCs/>
        </w:rPr>
        <w:t>Oficinista</w:t>
      </w:r>
      <w:r>
        <w:t>: Empleado encargado de registrar las facturas, envíos, etc... en el sistema:</w:t>
      </w:r>
    </w:p>
    <w:p w14:paraId="13FA738C" w14:textId="77777777" w:rsidR="003136FD" w:rsidRDefault="00600603">
      <w:pPr>
        <w:pStyle w:val="Standard"/>
      </w:pPr>
      <w:r>
        <w:tab/>
        <w:t>·NRP: secuencia de caracteres alfanuméricos para identificar al empleado.</w:t>
      </w:r>
    </w:p>
    <w:p w14:paraId="0A2F7FFB" w14:textId="77777777" w:rsidR="003136FD" w:rsidRDefault="00600603">
      <w:pPr>
        <w:pStyle w:val="Standard"/>
      </w:pPr>
      <w:r>
        <w:tab/>
        <w:t>·DNI: secuencia de 8 dígitos más una letra.</w:t>
      </w:r>
    </w:p>
    <w:p w14:paraId="5B4D638C" w14:textId="77777777" w:rsidR="003136FD" w:rsidRDefault="003136FD">
      <w:pPr>
        <w:pStyle w:val="Standard"/>
      </w:pPr>
    </w:p>
    <w:p w14:paraId="42F0E7DF" w14:textId="77777777" w:rsidR="003136FD" w:rsidRDefault="00600603">
      <w:pPr>
        <w:pStyle w:val="Standard"/>
      </w:pPr>
      <w:r>
        <w:t>RD3.</w:t>
      </w:r>
      <w:r>
        <w:tab/>
      </w:r>
      <w:r>
        <w:rPr>
          <w:b/>
          <w:bCs/>
        </w:rPr>
        <w:t>Cliente receptor</w:t>
      </w:r>
      <w:r>
        <w:t>:</w:t>
      </w:r>
    </w:p>
    <w:p w14:paraId="2EFC3313" w14:textId="77777777" w:rsidR="003136FD" w:rsidRDefault="00600603">
      <w:pPr>
        <w:pStyle w:val="Standard"/>
      </w:pPr>
      <w:r>
        <w:tab/>
        <w:t>·DNI: secuencia de 8 dígitos más una letra.</w:t>
      </w:r>
    </w:p>
    <w:p w14:paraId="1C402A4F" w14:textId="77777777" w:rsidR="003136FD" w:rsidRDefault="00600603">
      <w:pPr>
        <w:pStyle w:val="Standard"/>
      </w:pPr>
      <w:r>
        <w:tab/>
        <w:t xml:space="preserve">·Dirección de envío: secuencia alfanumérica que determina la dirección donde llegará el </w:t>
      </w:r>
      <w:r>
        <w:tab/>
        <w:t>paquete.</w:t>
      </w:r>
    </w:p>
    <w:p w14:paraId="64A3DA56" w14:textId="77777777" w:rsidR="003136FD" w:rsidRDefault="00600603">
      <w:pPr>
        <w:pStyle w:val="Standard"/>
      </w:pPr>
      <w:r>
        <w:tab/>
        <w:t xml:space="preserve">·Dirección de facturación: secuencia alfanumérica que determina la dirección donde se </w:t>
      </w:r>
      <w:r>
        <w:tab/>
        <w:t>enviará la factura del envío.</w:t>
      </w:r>
    </w:p>
    <w:p w14:paraId="7CFBF393" w14:textId="77777777" w:rsidR="003136FD" w:rsidRDefault="00600603">
      <w:pPr>
        <w:pStyle w:val="Standard"/>
      </w:pPr>
      <w:r>
        <w:tab/>
      </w:r>
    </w:p>
    <w:p w14:paraId="68BC428A" w14:textId="77777777" w:rsidR="003136FD" w:rsidRDefault="00600603">
      <w:pPr>
        <w:pStyle w:val="Standard"/>
      </w:pPr>
      <w:r>
        <w:t>RD4.</w:t>
      </w:r>
      <w:r>
        <w:tab/>
      </w:r>
      <w:r>
        <w:rPr>
          <w:b/>
          <w:bCs/>
        </w:rPr>
        <w:t>Cliente emisor</w:t>
      </w:r>
      <w:r>
        <w:t>:</w:t>
      </w:r>
    </w:p>
    <w:p w14:paraId="195196F4" w14:textId="77777777" w:rsidR="003136FD" w:rsidRDefault="00600603">
      <w:pPr>
        <w:pStyle w:val="Standard"/>
      </w:pPr>
      <w:r>
        <w:tab/>
        <w:t>·DNI: secuencia de 8 dígitos más una letra.</w:t>
      </w:r>
    </w:p>
    <w:p w14:paraId="6A18DAEA" w14:textId="77777777" w:rsidR="003136FD" w:rsidRDefault="00600603">
      <w:pPr>
        <w:pStyle w:val="Standard"/>
      </w:pPr>
      <w:r>
        <w:tab/>
        <w:t xml:space="preserve">·Dirección de envío: secuencia alfanumérica que determina la dirección donde llegará el </w:t>
      </w:r>
      <w:r>
        <w:tab/>
        <w:t>paquete.</w:t>
      </w:r>
    </w:p>
    <w:p w14:paraId="56933FC3" w14:textId="77777777" w:rsidR="003136FD" w:rsidRDefault="003136FD">
      <w:pPr>
        <w:pStyle w:val="Standard"/>
      </w:pPr>
    </w:p>
    <w:p w14:paraId="6A02063C" w14:textId="77777777" w:rsidR="003136FD" w:rsidRDefault="00600603">
      <w:pPr>
        <w:pStyle w:val="Standard"/>
      </w:pPr>
      <w:r>
        <w:t>RD5.</w:t>
      </w:r>
      <w:r>
        <w:tab/>
      </w:r>
      <w:r>
        <w:rPr>
          <w:b/>
          <w:bCs/>
        </w:rPr>
        <w:t>Ruta</w:t>
      </w:r>
      <w:r>
        <w:t>: secuencia de ubicaciones por donde pasa el rutero para enviar los paquetes:</w:t>
      </w:r>
    </w:p>
    <w:p w14:paraId="6AB6294D" w14:textId="77777777" w:rsidR="003136FD" w:rsidRDefault="00600603">
      <w:pPr>
        <w:pStyle w:val="Standard"/>
      </w:pPr>
      <w:r>
        <w:tab/>
        <w:t>·Código de ruta: secuencia alfanumérica designada a cada ruta.</w:t>
      </w:r>
    </w:p>
    <w:p w14:paraId="695B5253" w14:textId="77777777" w:rsidR="003136FD" w:rsidRDefault="00600603">
      <w:pPr>
        <w:pStyle w:val="Standard"/>
      </w:pPr>
      <w:r>
        <w:tab/>
        <w:t>·Código de paquete: secuencia alfanumérica que se asigna a cada paquete.</w:t>
      </w:r>
    </w:p>
    <w:p w14:paraId="6F7234CF" w14:textId="77777777" w:rsidR="003136FD" w:rsidRDefault="00600603">
      <w:pPr>
        <w:pStyle w:val="Standard"/>
      </w:pPr>
      <w:r>
        <w:tab/>
        <w:t>·NRP rutero: NRP del rutero asignado a la ruta.</w:t>
      </w:r>
    </w:p>
    <w:p w14:paraId="0B60D04E" w14:textId="77777777" w:rsidR="003136FD" w:rsidRDefault="003136FD">
      <w:pPr>
        <w:pStyle w:val="Standard"/>
      </w:pPr>
    </w:p>
    <w:p w14:paraId="1C23F16B" w14:textId="77777777" w:rsidR="003136FD" w:rsidRDefault="00600603">
      <w:pPr>
        <w:pStyle w:val="Standard"/>
      </w:pPr>
      <w:r>
        <w:t>RD6.</w:t>
      </w:r>
      <w:r>
        <w:tab/>
      </w:r>
      <w:r>
        <w:rPr>
          <w:b/>
          <w:bCs/>
        </w:rPr>
        <w:t>Oficina</w:t>
      </w:r>
      <w:r>
        <w:t>: lugar donde se gestionan y almacenan paquetes:</w:t>
      </w:r>
    </w:p>
    <w:p w14:paraId="29F14860" w14:textId="77777777" w:rsidR="003136FD" w:rsidRDefault="00600603">
      <w:pPr>
        <w:pStyle w:val="Standard"/>
      </w:pPr>
      <w:r>
        <w:tab/>
        <w:t>·Código de la oficina: secuencia alfanumérica que determina cada oficina.</w:t>
      </w:r>
    </w:p>
    <w:p w14:paraId="28724EB0" w14:textId="77777777" w:rsidR="003136FD" w:rsidRDefault="00600603">
      <w:pPr>
        <w:pStyle w:val="Standard"/>
      </w:pPr>
      <w:r>
        <w:tab/>
        <w:t>·Código de paquete: secuencia alfanumérica que se asigna a cada paquete.</w:t>
      </w:r>
    </w:p>
    <w:p w14:paraId="4441782D" w14:textId="77777777" w:rsidR="003136FD" w:rsidRDefault="00600603">
      <w:pPr>
        <w:pStyle w:val="Standard"/>
      </w:pPr>
      <w:r>
        <w:tab/>
        <w:t>·NRP: códigos de los empleados que trabajan en la oficina.</w:t>
      </w:r>
    </w:p>
    <w:p w14:paraId="1EAC1FB4" w14:textId="77777777" w:rsidR="003136FD" w:rsidRDefault="00600603">
      <w:pPr>
        <w:pStyle w:val="Standard"/>
      </w:pPr>
      <w:r>
        <w:tab/>
        <w:t>·Número de teléfono: secuencia de números que almacenan el teléfono de contacto.</w:t>
      </w:r>
    </w:p>
    <w:p w14:paraId="4C490F90" w14:textId="77777777" w:rsidR="003136FD" w:rsidRDefault="003136FD">
      <w:pPr>
        <w:pStyle w:val="Standard"/>
      </w:pPr>
    </w:p>
    <w:p w14:paraId="29E6D29E" w14:textId="77777777" w:rsidR="003136FD" w:rsidRDefault="00600603">
      <w:pPr>
        <w:pStyle w:val="Standard"/>
      </w:pPr>
      <w:r>
        <w:t>RD7.</w:t>
      </w:r>
      <w:r>
        <w:tab/>
      </w:r>
      <w:r>
        <w:rPr>
          <w:b/>
          <w:bCs/>
        </w:rPr>
        <w:t>Factura</w:t>
      </w:r>
      <w:r>
        <w:t>: información de mercancía o servicios:</w:t>
      </w:r>
    </w:p>
    <w:p w14:paraId="172ABFEF" w14:textId="77777777" w:rsidR="003136FD" w:rsidRDefault="00600603">
      <w:pPr>
        <w:pStyle w:val="Standard"/>
      </w:pPr>
      <w:r>
        <w:tab/>
        <w:t>·Código factura: secuencia alfanumérica que determina cada factura emitida.</w:t>
      </w:r>
    </w:p>
    <w:p w14:paraId="5E11E0B4" w14:textId="77777777" w:rsidR="003136FD" w:rsidRDefault="00600603">
      <w:pPr>
        <w:pStyle w:val="Standard"/>
      </w:pPr>
      <w:r>
        <w:tab/>
        <w:t>·Fecha: secuencia numérica en la que se emite la factura.</w:t>
      </w:r>
    </w:p>
    <w:p w14:paraId="6EE65206" w14:textId="77777777" w:rsidR="003136FD" w:rsidRDefault="00600603">
      <w:pPr>
        <w:pStyle w:val="Standard"/>
      </w:pPr>
      <w:r>
        <w:tab/>
        <w:t xml:space="preserve">·Dirección de facturación: secuencia alfanumérica que determina la dirección donde se </w:t>
      </w:r>
      <w:r>
        <w:tab/>
        <w:t>enviará la factura del envío.</w:t>
      </w:r>
    </w:p>
    <w:p w14:paraId="14E59AF5" w14:textId="77777777" w:rsidR="003136FD" w:rsidRDefault="00600603">
      <w:pPr>
        <w:pStyle w:val="Standard"/>
      </w:pPr>
      <w:r>
        <w:tab/>
        <w:t xml:space="preserve">·Dirección del emisor: secuencia alfanumérica que determina la dirección del emisor de la </w:t>
      </w:r>
      <w:r>
        <w:tab/>
        <w:t>factura.</w:t>
      </w:r>
    </w:p>
    <w:p w14:paraId="47765656" w14:textId="77777777" w:rsidR="003136FD" w:rsidRDefault="003136FD">
      <w:pPr>
        <w:pStyle w:val="Standard"/>
      </w:pPr>
    </w:p>
    <w:p w14:paraId="21DAF6F6" w14:textId="77777777" w:rsidR="003136FD" w:rsidRDefault="00600603">
      <w:pPr>
        <w:pStyle w:val="Standard"/>
      </w:pPr>
      <w:r>
        <w:t>RD8.</w:t>
      </w:r>
      <w:r>
        <w:tab/>
      </w:r>
      <w:r>
        <w:rPr>
          <w:b/>
          <w:bCs/>
        </w:rPr>
        <w:t>Paquete</w:t>
      </w:r>
      <w:r>
        <w:t>: mercancía que será enviada a un cliente receptor:</w:t>
      </w:r>
    </w:p>
    <w:p w14:paraId="68410D69" w14:textId="77777777" w:rsidR="003136FD" w:rsidRDefault="00600603">
      <w:pPr>
        <w:pStyle w:val="Standard"/>
      </w:pPr>
      <w:r>
        <w:tab/>
        <w:t xml:space="preserve">·Estado de paquete: estado en el que se encuentra el paquete(en trámite, preparado, enviado, </w:t>
      </w:r>
      <w:r>
        <w:tab/>
        <w:t>recibido).</w:t>
      </w:r>
    </w:p>
    <w:p w14:paraId="22AC7161" w14:textId="77777777" w:rsidR="003136FD" w:rsidRDefault="00600603">
      <w:pPr>
        <w:pStyle w:val="Standard"/>
      </w:pPr>
      <w:r>
        <w:tab/>
        <w:t>·Código de paquete: secuencia alfanumérica que determina cada paquete.</w:t>
      </w:r>
    </w:p>
    <w:p w14:paraId="4C864FDC" w14:textId="77777777" w:rsidR="003136FD" w:rsidRDefault="00600603">
      <w:pPr>
        <w:pStyle w:val="Standard"/>
      </w:pPr>
      <w:r>
        <w:tab/>
        <w:t>·Numero de seguimiento:</w:t>
      </w:r>
    </w:p>
    <w:p w14:paraId="57B2788C" w14:textId="77777777" w:rsidR="003136FD" w:rsidRDefault="00600603">
      <w:pPr>
        <w:pStyle w:val="Standard"/>
      </w:pPr>
      <w:r>
        <w:tab/>
        <w:t>·Peso:</w:t>
      </w:r>
    </w:p>
    <w:p w14:paraId="74C77397" w14:textId="77777777" w:rsidR="003136FD" w:rsidRDefault="00600603">
      <w:pPr>
        <w:pStyle w:val="Standard"/>
      </w:pPr>
      <w:r>
        <w:tab/>
        <w:t xml:space="preserve">·Dirección de envío: secuencia alfanumérica que determina la dirección donde llegará el </w:t>
      </w:r>
      <w:r>
        <w:tab/>
        <w:t>paquete.</w:t>
      </w:r>
    </w:p>
    <w:p w14:paraId="22AA54CE" w14:textId="77777777" w:rsidR="003136FD" w:rsidRDefault="00600603">
      <w:pPr>
        <w:pStyle w:val="Standard"/>
      </w:pPr>
      <w:r>
        <w:tab/>
        <w:t xml:space="preserve">·Dirección del emisor: secuencia alfanumérica que determina la dirección del emisor de la </w:t>
      </w:r>
      <w:r>
        <w:tab/>
        <w:t>factura.</w:t>
      </w:r>
    </w:p>
    <w:p w14:paraId="7B841A81" w14:textId="77777777" w:rsidR="003136FD" w:rsidRDefault="00600603">
      <w:pPr>
        <w:pStyle w:val="Standard"/>
      </w:pPr>
      <w:r>
        <w:tab/>
        <w:t>·Número de bultos: número que indica la cantidad de mercancías que se envían.</w:t>
      </w:r>
    </w:p>
    <w:p w14:paraId="15F9C57F" w14:textId="77777777" w:rsidR="003136FD" w:rsidRDefault="003136FD">
      <w:pPr>
        <w:pStyle w:val="Standard"/>
      </w:pPr>
    </w:p>
    <w:p w14:paraId="2A1A4BB7" w14:textId="77777777" w:rsidR="003136FD" w:rsidRDefault="003136FD">
      <w:pPr>
        <w:pStyle w:val="Standard"/>
      </w:pPr>
    </w:p>
    <w:p w14:paraId="4DD77642" w14:textId="77777777" w:rsidR="003136FD" w:rsidRDefault="00600603">
      <w:pPr>
        <w:pStyle w:val="Standard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· Envío</w:t>
      </w:r>
      <w:r>
        <w:rPr>
          <w:sz w:val="30"/>
          <w:szCs w:val="30"/>
        </w:rPr>
        <w:t xml:space="preserve">                                                                            J.</w:t>
      </w:r>
      <w:r>
        <w:rPr>
          <w:i/>
          <w:iCs/>
          <w:sz w:val="30"/>
          <w:szCs w:val="30"/>
        </w:rPr>
        <w:t>Javier Galera Garrido</w:t>
      </w:r>
    </w:p>
    <w:p w14:paraId="5DE0A674" w14:textId="77777777" w:rsidR="003136FD" w:rsidRDefault="003136FD">
      <w:pPr>
        <w:pStyle w:val="Standard"/>
      </w:pPr>
    </w:p>
    <w:p w14:paraId="0E5EA03D" w14:textId="77777777" w:rsidR="003136FD" w:rsidRDefault="00600603">
      <w:pPr>
        <w:pStyle w:val="Standard"/>
      </w:pPr>
      <w:r>
        <w:t>RF1.</w:t>
      </w:r>
      <w:r>
        <w:tab/>
      </w:r>
      <w:r>
        <w:rPr>
          <w:b/>
          <w:bCs/>
        </w:rPr>
        <w:t>Dar alta ruta</w:t>
      </w:r>
      <w:r>
        <w:t>: Se crea una ruta(un camino diario) que se seguirá en la entrega de paquetes:</w:t>
      </w:r>
    </w:p>
    <w:p w14:paraId="5F35ED72" w14:textId="77777777" w:rsidR="003136FD" w:rsidRDefault="00600603">
      <w:pPr>
        <w:pStyle w:val="Standard"/>
      </w:pPr>
      <w:r>
        <w:tab/>
      </w:r>
    </w:p>
    <w:p w14:paraId="32E30B7A" w14:textId="77777777" w:rsidR="003136FD" w:rsidRDefault="00600603">
      <w:pPr>
        <w:pStyle w:val="Standard"/>
      </w:pPr>
      <w:r>
        <w:tab/>
        <w:t>-RD5</w:t>
      </w:r>
    </w:p>
    <w:p w14:paraId="4B3C11B9" w14:textId="77777777" w:rsidR="003136FD" w:rsidRDefault="003136FD">
      <w:pPr>
        <w:pStyle w:val="Standard"/>
      </w:pPr>
    </w:p>
    <w:p w14:paraId="5A80CE35" w14:textId="77777777" w:rsidR="003136FD" w:rsidRDefault="00600603">
      <w:pPr>
        <w:pStyle w:val="Standard"/>
      </w:pPr>
      <w:r>
        <w:t>RF2.</w:t>
      </w:r>
      <w:r>
        <w:tab/>
      </w:r>
      <w:r>
        <w:rPr>
          <w:b/>
          <w:bCs/>
        </w:rPr>
        <w:t>Asignar ruta a rutero</w:t>
      </w:r>
      <w:r>
        <w:t>: A una ruta ya creada:</w:t>
      </w:r>
    </w:p>
    <w:p w14:paraId="1A73A597" w14:textId="77777777" w:rsidR="003136FD" w:rsidRDefault="00600603">
      <w:pPr>
        <w:pStyle w:val="Standard"/>
      </w:pPr>
      <w:r>
        <w:tab/>
        <w:t>-RD5</w:t>
      </w:r>
    </w:p>
    <w:p w14:paraId="61A45FA1" w14:textId="77777777" w:rsidR="003136FD" w:rsidRDefault="00600603">
      <w:pPr>
        <w:pStyle w:val="Standard"/>
      </w:pPr>
      <w:r>
        <w:tab/>
      </w:r>
    </w:p>
    <w:p w14:paraId="79F59227" w14:textId="77777777" w:rsidR="003136FD" w:rsidRDefault="00600603">
      <w:pPr>
        <w:pStyle w:val="Standard"/>
      </w:pPr>
      <w:r>
        <w:tab/>
        <w:t>Se le asigna un rutero, una persona que realizara dicho camino:</w:t>
      </w:r>
    </w:p>
    <w:p w14:paraId="5CF4ED3C" w14:textId="77777777" w:rsidR="003136FD" w:rsidRDefault="00600603">
      <w:pPr>
        <w:pStyle w:val="Standard"/>
      </w:pPr>
      <w:r>
        <w:tab/>
      </w:r>
    </w:p>
    <w:p w14:paraId="3B3DF56F" w14:textId="77777777" w:rsidR="003136FD" w:rsidRDefault="00600603">
      <w:pPr>
        <w:pStyle w:val="Standard"/>
      </w:pPr>
      <w:r>
        <w:tab/>
        <w:t>-RD1</w:t>
      </w:r>
    </w:p>
    <w:p w14:paraId="52FD669C" w14:textId="77777777" w:rsidR="003136FD" w:rsidRDefault="003136FD">
      <w:pPr>
        <w:pStyle w:val="Standard"/>
      </w:pPr>
    </w:p>
    <w:p w14:paraId="5E564CDB" w14:textId="77777777" w:rsidR="003136FD" w:rsidRDefault="00600603">
      <w:pPr>
        <w:pStyle w:val="Standard"/>
      </w:pPr>
      <w:r>
        <w:t>RF3.</w:t>
      </w:r>
      <w:r>
        <w:tab/>
      </w:r>
      <w:r>
        <w:rPr>
          <w:b/>
          <w:bCs/>
        </w:rPr>
        <w:t>Asignar paquete a ruta</w:t>
      </w:r>
      <w:r>
        <w:t>: Se le asigna un paquete a una ruta, en la que coincidirá</w:t>
      </w:r>
    </w:p>
    <w:p w14:paraId="2FCF53C3" w14:textId="77777777" w:rsidR="003136FD" w:rsidRDefault="00600603">
      <w:pPr>
        <w:pStyle w:val="Standard"/>
      </w:pPr>
      <w:r>
        <w:tab/>
        <w:t>el camino de la ruta más cercano con la dirección de envío del paquete:</w:t>
      </w:r>
    </w:p>
    <w:p w14:paraId="3FCD3063" w14:textId="77777777" w:rsidR="003136FD" w:rsidRDefault="00600603">
      <w:pPr>
        <w:pStyle w:val="Standard"/>
      </w:pPr>
      <w:r>
        <w:tab/>
        <w:t>-RD5</w:t>
      </w:r>
    </w:p>
    <w:p w14:paraId="3DC629EB" w14:textId="77777777" w:rsidR="003136FD" w:rsidRDefault="00600603">
      <w:pPr>
        <w:pStyle w:val="Standard"/>
      </w:pPr>
      <w:r>
        <w:tab/>
      </w:r>
    </w:p>
    <w:p w14:paraId="7643020C" w14:textId="77777777" w:rsidR="003136FD" w:rsidRDefault="00600603">
      <w:pPr>
        <w:pStyle w:val="Standard"/>
      </w:pPr>
      <w:r>
        <w:tab/>
        <w:t>-RD8</w:t>
      </w:r>
    </w:p>
    <w:p w14:paraId="03B272DC" w14:textId="77777777" w:rsidR="003136FD" w:rsidRDefault="003136FD">
      <w:pPr>
        <w:pStyle w:val="Standard"/>
      </w:pPr>
    </w:p>
    <w:p w14:paraId="6FED15FF" w14:textId="77777777" w:rsidR="003136FD" w:rsidRDefault="00600603">
      <w:pPr>
        <w:pStyle w:val="Standard"/>
      </w:pPr>
      <w:r>
        <w:t>RF4.</w:t>
      </w:r>
      <w:r>
        <w:tab/>
      </w:r>
      <w:r>
        <w:rPr>
          <w:b/>
          <w:bCs/>
        </w:rPr>
        <w:t>Consultar estado de paquete</w:t>
      </w:r>
      <w:r>
        <w:t xml:space="preserve">: Mostrará si el paquete esta : “preparado”, “tramite”, </w:t>
      </w:r>
      <w:r>
        <w:tab/>
        <w:t>“enviado”, “recibido”.</w:t>
      </w:r>
    </w:p>
    <w:p w14:paraId="7571BAB0" w14:textId="77777777" w:rsidR="003136FD" w:rsidRDefault="00600603">
      <w:pPr>
        <w:pStyle w:val="Standard"/>
      </w:pPr>
      <w:r>
        <w:tab/>
        <w:t>-RD8</w:t>
      </w:r>
    </w:p>
    <w:p w14:paraId="2713F73D" w14:textId="77777777" w:rsidR="003136FD" w:rsidRDefault="003136FD">
      <w:pPr>
        <w:pStyle w:val="Standard"/>
      </w:pPr>
    </w:p>
    <w:p w14:paraId="44009808" w14:textId="77777777" w:rsidR="003136FD" w:rsidRDefault="003136FD">
      <w:pPr>
        <w:pStyle w:val="Standard"/>
      </w:pPr>
    </w:p>
    <w:p w14:paraId="65D53F93" w14:textId="77777777" w:rsidR="003136FD" w:rsidRDefault="00600603">
      <w:pPr>
        <w:pStyle w:val="Standard"/>
      </w:pPr>
      <w:r>
        <w:rPr>
          <w:b/>
          <w:bCs/>
          <w:sz w:val="30"/>
          <w:szCs w:val="30"/>
          <w:u w:val="single"/>
        </w:rPr>
        <w:t>· Facturación</w:t>
      </w:r>
      <w:r>
        <w:rPr>
          <w:sz w:val="30"/>
          <w:szCs w:val="30"/>
        </w:rPr>
        <w:t xml:space="preserve">                                                                     </w:t>
      </w:r>
      <w:r>
        <w:rPr>
          <w:i/>
          <w:iCs/>
          <w:sz w:val="30"/>
          <w:szCs w:val="30"/>
        </w:rPr>
        <w:t>Rafael Anaya Ragel</w:t>
      </w:r>
    </w:p>
    <w:p w14:paraId="40F4CDFB" w14:textId="77777777" w:rsidR="003136FD" w:rsidRDefault="003136FD">
      <w:pPr>
        <w:pStyle w:val="Standard"/>
      </w:pPr>
    </w:p>
    <w:p w14:paraId="0A8EFF63" w14:textId="77777777" w:rsidR="003136FD" w:rsidRDefault="00600603">
      <w:pPr>
        <w:pStyle w:val="Standard"/>
      </w:pPr>
      <w:r>
        <w:t>RF5.</w:t>
      </w:r>
      <w:r>
        <w:tab/>
      </w:r>
      <w:r>
        <w:rPr>
          <w:b/>
          <w:bCs/>
        </w:rPr>
        <w:t>Crear nueva factura</w:t>
      </w:r>
      <w:r>
        <w:t xml:space="preserve">: Un oficinista puede crear una nueva factura a partir de los datos del </w:t>
      </w:r>
      <w:r>
        <w:tab/>
        <w:t>pedido y el cliente:</w:t>
      </w:r>
    </w:p>
    <w:p w14:paraId="2AE82D57" w14:textId="77777777" w:rsidR="003136FD" w:rsidRDefault="003136FD">
      <w:pPr>
        <w:pStyle w:val="Standard"/>
      </w:pPr>
    </w:p>
    <w:p w14:paraId="28203B2C" w14:textId="77777777" w:rsidR="003136FD" w:rsidRDefault="00600603">
      <w:pPr>
        <w:pStyle w:val="Standard"/>
      </w:pPr>
      <w:r>
        <w:tab/>
        <w:t>- RD2</w:t>
      </w:r>
    </w:p>
    <w:p w14:paraId="778AD548" w14:textId="77777777" w:rsidR="003136FD" w:rsidRDefault="00600603">
      <w:pPr>
        <w:pStyle w:val="Standard"/>
      </w:pPr>
      <w:r>
        <w:tab/>
        <w:t>- RD3</w:t>
      </w:r>
    </w:p>
    <w:p w14:paraId="2425243E" w14:textId="77777777" w:rsidR="003136FD" w:rsidRDefault="003136FD">
      <w:pPr>
        <w:pStyle w:val="Standard"/>
      </w:pPr>
    </w:p>
    <w:p w14:paraId="3FEC2661" w14:textId="77777777" w:rsidR="003136FD" w:rsidRDefault="00600603">
      <w:pPr>
        <w:pStyle w:val="Standard"/>
      </w:pPr>
      <w:r>
        <w:tab/>
        <w:t>El sistema almacenará una nueva factura:</w:t>
      </w:r>
    </w:p>
    <w:p w14:paraId="6189387E" w14:textId="77777777" w:rsidR="003136FD" w:rsidRDefault="003136FD">
      <w:pPr>
        <w:pStyle w:val="Standard"/>
      </w:pPr>
    </w:p>
    <w:p w14:paraId="68493122" w14:textId="77777777" w:rsidR="003136FD" w:rsidRDefault="00600603">
      <w:pPr>
        <w:pStyle w:val="Standard"/>
      </w:pPr>
      <w:r>
        <w:tab/>
        <w:t>- RD7</w:t>
      </w:r>
    </w:p>
    <w:p w14:paraId="5AEECCC0" w14:textId="77777777" w:rsidR="003136FD" w:rsidRDefault="003136FD">
      <w:pPr>
        <w:pStyle w:val="Standard"/>
      </w:pPr>
    </w:p>
    <w:p w14:paraId="1631D511" w14:textId="77777777" w:rsidR="003136FD" w:rsidRDefault="00600603">
      <w:pPr>
        <w:pStyle w:val="Standard"/>
      </w:pPr>
      <w:r>
        <w:t>RF6.</w:t>
      </w:r>
      <w:r>
        <w:tab/>
      </w:r>
      <w:r>
        <w:rPr>
          <w:b/>
          <w:bCs/>
        </w:rPr>
        <w:t>Consultar factura</w:t>
      </w:r>
      <w:r>
        <w:t>: Un cliente puede consultar sus facturas en cualquier momento vía web:</w:t>
      </w:r>
    </w:p>
    <w:p w14:paraId="10C7B58F" w14:textId="77777777" w:rsidR="003136FD" w:rsidRDefault="003136FD">
      <w:pPr>
        <w:pStyle w:val="Standard"/>
      </w:pPr>
    </w:p>
    <w:p w14:paraId="588CF442" w14:textId="77777777" w:rsidR="003136FD" w:rsidRDefault="00600603">
      <w:pPr>
        <w:pStyle w:val="Standard"/>
      </w:pPr>
      <w:r>
        <w:tab/>
        <w:t>- RD3</w:t>
      </w:r>
    </w:p>
    <w:p w14:paraId="3283627E" w14:textId="77777777" w:rsidR="003136FD" w:rsidRDefault="003136FD">
      <w:pPr>
        <w:pStyle w:val="Standard"/>
      </w:pPr>
    </w:p>
    <w:p w14:paraId="75663F6E" w14:textId="77777777" w:rsidR="003136FD" w:rsidRDefault="00600603">
      <w:pPr>
        <w:pStyle w:val="Standard"/>
      </w:pPr>
      <w:r>
        <w:tab/>
        <w:t xml:space="preserve">Después de introducir sus datos de registro en la página web, el sistema genera la consulta </w:t>
      </w:r>
      <w:r>
        <w:tab/>
        <w:t>de las facturas solicitadas:</w:t>
      </w:r>
    </w:p>
    <w:p w14:paraId="6E9C5FFC" w14:textId="77777777" w:rsidR="003136FD" w:rsidRDefault="003136FD">
      <w:pPr>
        <w:pStyle w:val="Standard"/>
      </w:pPr>
    </w:p>
    <w:p w14:paraId="001B3EA9" w14:textId="77777777" w:rsidR="003136FD" w:rsidRDefault="00600603">
      <w:pPr>
        <w:pStyle w:val="Standard"/>
      </w:pPr>
      <w:r>
        <w:tab/>
        <w:t>- RD7</w:t>
      </w:r>
    </w:p>
    <w:p w14:paraId="303F9377" w14:textId="77777777" w:rsidR="003136FD" w:rsidRDefault="003136FD">
      <w:pPr>
        <w:pStyle w:val="Standard"/>
      </w:pPr>
    </w:p>
    <w:p w14:paraId="12090D4F" w14:textId="77777777" w:rsidR="003136FD" w:rsidRDefault="00600603">
      <w:pPr>
        <w:pStyle w:val="Standard"/>
      </w:pPr>
      <w:r>
        <w:t>RF7.</w:t>
      </w:r>
      <w:r>
        <w:tab/>
      </w:r>
      <w:r>
        <w:rPr>
          <w:b/>
          <w:bCs/>
        </w:rPr>
        <w:t>Enviar factura</w:t>
      </w:r>
      <w:r>
        <w:t>: Un oficinista manda facturas a los clientes:</w:t>
      </w:r>
    </w:p>
    <w:p w14:paraId="00503FBC" w14:textId="77777777" w:rsidR="003136FD" w:rsidRDefault="003136FD">
      <w:pPr>
        <w:pStyle w:val="Standard"/>
      </w:pPr>
    </w:p>
    <w:p w14:paraId="21A9ACF8" w14:textId="77777777" w:rsidR="003136FD" w:rsidRDefault="00600603">
      <w:pPr>
        <w:pStyle w:val="Standard"/>
      </w:pPr>
      <w:r>
        <w:tab/>
        <w:t>- RD2</w:t>
      </w:r>
    </w:p>
    <w:p w14:paraId="055D7D3E" w14:textId="77777777" w:rsidR="003136FD" w:rsidRDefault="00600603">
      <w:pPr>
        <w:pStyle w:val="Standard"/>
      </w:pPr>
      <w:r>
        <w:tab/>
        <w:t>- RD3</w:t>
      </w:r>
    </w:p>
    <w:p w14:paraId="6E9A5889" w14:textId="77777777" w:rsidR="003136FD" w:rsidRDefault="00600603">
      <w:pPr>
        <w:pStyle w:val="Standard"/>
      </w:pPr>
      <w:r>
        <w:tab/>
        <w:t>- RD7</w:t>
      </w:r>
    </w:p>
    <w:p w14:paraId="324375A2" w14:textId="77777777" w:rsidR="003136FD" w:rsidRDefault="003136FD">
      <w:pPr>
        <w:pStyle w:val="Standard"/>
      </w:pPr>
    </w:p>
    <w:p w14:paraId="6104970D" w14:textId="77777777" w:rsidR="003136FD" w:rsidRDefault="00600603">
      <w:pPr>
        <w:pStyle w:val="Standard"/>
      </w:pPr>
      <w:r>
        <w:t>RF8.</w:t>
      </w:r>
      <w:r>
        <w:tab/>
      </w:r>
      <w:r>
        <w:rPr>
          <w:b/>
          <w:bCs/>
        </w:rPr>
        <w:t>Devolver factura</w:t>
      </w:r>
      <w:r>
        <w:t>: Un cliente devuelve las facturas recibidas por la empresa:</w:t>
      </w:r>
    </w:p>
    <w:p w14:paraId="0823A757" w14:textId="77777777" w:rsidR="003136FD" w:rsidRDefault="003136FD">
      <w:pPr>
        <w:pStyle w:val="Standard"/>
      </w:pPr>
    </w:p>
    <w:p w14:paraId="5AD7715F" w14:textId="77777777" w:rsidR="003136FD" w:rsidRDefault="00600603">
      <w:pPr>
        <w:pStyle w:val="Standard"/>
      </w:pPr>
      <w:r>
        <w:tab/>
        <w:t>- RD3</w:t>
      </w:r>
    </w:p>
    <w:p w14:paraId="16252F44" w14:textId="77777777" w:rsidR="003136FD" w:rsidRDefault="00600603">
      <w:pPr>
        <w:pStyle w:val="Standard"/>
      </w:pPr>
      <w:r>
        <w:tab/>
        <w:t>- RD7</w:t>
      </w:r>
    </w:p>
    <w:p w14:paraId="2B9310CE" w14:textId="77777777" w:rsidR="003136FD" w:rsidRDefault="003136FD">
      <w:pPr>
        <w:pStyle w:val="Standard"/>
      </w:pPr>
    </w:p>
    <w:p w14:paraId="43F88527" w14:textId="77777777" w:rsidR="003136FD" w:rsidRDefault="00600603">
      <w:pPr>
        <w:pStyle w:val="Standard"/>
      </w:pPr>
      <w:r>
        <w:t>RF9.</w:t>
      </w:r>
      <w:r>
        <w:tab/>
      </w:r>
      <w:r>
        <w:rPr>
          <w:b/>
          <w:bCs/>
        </w:rPr>
        <w:t>Modificar factura devuelta</w:t>
      </w:r>
      <w:r>
        <w:t xml:space="preserve">: Una factura podrá ser modificada por un oficinista después de </w:t>
      </w:r>
      <w:r>
        <w:tab/>
        <w:t>haber sido devuelta por un cliente:</w:t>
      </w:r>
    </w:p>
    <w:p w14:paraId="30190C99" w14:textId="77777777" w:rsidR="003136FD" w:rsidRDefault="003136FD">
      <w:pPr>
        <w:pStyle w:val="Standard"/>
      </w:pPr>
    </w:p>
    <w:p w14:paraId="4C0524D8" w14:textId="77777777" w:rsidR="003136FD" w:rsidRDefault="00600603">
      <w:pPr>
        <w:pStyle w:val="Standard"/>
      </w:pPr>
      <w:r>
        <w:tab/>
        <w:t>- RD2</w:t>
      </w:r>
    </w:p>
    <w:p w14:paraId="7C635572" w14:textId="77777777" w:rsidR="003136FD" w:rsidRDefault="00600603">
      <w:pPr>
        <w:pStyle w:val="Standard"/>
      </w:pPr>
      <w:r>
        <w:tab/>
        <w:t>- RD3</w:t>
      </w:r>
    </w:p>
    <w:p w14:paraId="09D1F499" w14:textId="77777777" w:rsidR="003136FD" w:rsidRDefault="003136FD">
      <w:pPr>
        <w:pStyle w:val="Standard"/>
      </w:pPr>
    </w:p>
    <w:p w14:paraId="56A14090" w14:textId="77777777" w:rsidR="003136FD" w:rsidRDefault="00600603">
      <w:pPr>
        <w:pStyle w:val="Standard"/>
      </w:pPr>
      <w:r>
        <w:tab/>
        <w:t>En respuesta, el sistema modifica la factura que se ha devuelto:</w:t>
      </w:r>
    </w:p>
    <w:p w14:paraId="0336A9E2" w14:textId="77777777" w:rsidR="003136FD" w:rsidRDefault="003136FD">
      <w:pPr>
        <w:pStyle w:val="Standard"/>
      </w:pPr>
    </w:p>
    <w:p w14:paraId="63200736" w14:textId="77777777" w:rsidR="003136FD" w:rsidRDefault="00600603">
      <w:pPr>
        <w:pStyle w:val="Standard"/>
      </w:pPr>
      <w:r>
        <w:tab/>
        <w:t>- RD7</w:t>
      </w:r>
    </w:p>
    <w:p w14:paraId="5EC180BA" w14:textId="77777777" w:rsidR="003136FD" w:rsidRDefault="003136FD">
      <w:pPr>
        <w:pStyle w:val="Standard"/>
      </w:pPr>
    </w:p>
    <w:p w14:paraId="407455CF" w14:textId="77777777" w:rsidR="003136FD" w:rsidRDefault="003136FD">
      <w:pPr>
        <w:pStyle w:val="Standard"/>
      </w:pPr>
    </w:p>
    <w:p w14:paraId="4A0CB1CD" w14:textId="77777777" w:rsidR="003136FD" w:rsidRDefault="00600603">
      <w:pPr>
        <w:pStyle w:val="Standard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· Inventario</w:t>
      </w:r>
      <w:r>
        <w:rPr>
          <w:b/>
          <w:bCs/>
          <w:sz w:val="30"/>
          <w:szCs w:val="30"/>
        </w:rPr>
        <w:t xml:space="preserve">     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i/>
          <w:iCs/>
          <w:sz w:val="30"/>
          <w:szCs w:val="30"/>
        </w:rPr>
        <w:t>Javier García Peña</w:t>
      </w:r>
    </w:p>
    <w:p w14:paraId="640DE9E0" w14:textId="77777777" w:rsidR="003136FD" w:rsidRDefault="003136FD">
      <w:pPr>
        <w:pStyle w:val="Standard"/>
        <w:rPr>
          <w:i/>
          <w:iCs/>
          <w:sz w:val="30"/>
          <w:szCs w:val="30"/>
        </w:rPr>
      </w:pPr>
    </w:p>
    <w:p w14:paraId="04D21F81" w14:textId="77777777" w:rsidR="003136FD" w:rsidRDefault="00600603">
      <w:pPr>
        <w:pStyle w:val="Standard"/>
        <w:rPr>
          <w:b/>
          <w:bCs/>
          <w:u w:val="single"/>
        </w:rPr>
      </w:pPr>
      <w:r>
        <w:t xml:space="preserve">RF10. </w:t>
      </w:r>
      <w:r>
        <w:rPr>
          <w:b/>
          <w:bCs/>
        </w:rPr>
        <w:t xml:space="preserve">Salida paquete: </w:t>
      </w:r>
      <w:r>
        <w:t>Se procesa el envio del paquete en el que se seleccionan los bultos pertinentes y se mandan a la dirección de envío estipulada.:</w:t>
      </w:r>
    </w:p>
    <w:p w14:paraId="0C0F4546" w14:textId="77777777" w:rsidR="003136FD" w:rsidRDefault="003136FD">
      <w:pPr>
        <w:pStyle w:val="Standard"/>
        <w:rPr>
          <w:u w:val="single"/>
        </w:rPr>
      </w:pPr>
    </w:p>
    <w:p w14:paraId="40E144C1" w14:textId="77777777" w:rsidR="003136FD" w:rsidRDefault="00600603">
      <w:pPr>
        <w:pStyle w:val="Standard"/>
      </w:pPr>
      <w:r>
        <w:tab/>
        <w:t>-RD8</w:t>
      </w:r>
    </w:p>
    <w:p w14:paraId="1D176E0B" w14:textId="77777777" w:rsidR="003136FD" w:rsidRDefault="00600603">
      <w:pPr>
        <w:pStyle w:val="Standard"/>
      </w:pPr>
      <w:r>
        <w:tab/>
        <w:t>-RD3</w:t>
      </w:r>
    </w:p>
    <w:p w14:paraId="26E54BE1" w14:textId="77777777" w:rsidR="003136FD" w:rsidRDefault="003136FD">
      <w:pPr>
        <w:pStyle w:val="Standard"/>
      </w:pPr>
    </w:p>
    <w:p w14:paraId="459CACD6" w14:textId="77777777" w:rsidR="003136FD" w:rsidRDefault="00600603">
      <w:pPr>
        <w:pStyle w:val="Standard"/>
        <w:rPr>
          <w:b/>
          <w:bCs/>
          <w:u w:val="single"/>
        </w:rPr>
      </w:pPr>
      <w:r>
        <w:t xml:space="preserve">RF11. </w:t>
      </w:r>
      <w:r>
        <w:rPr>
          <w:b/>
          <w:bCs/>
        </w:rPr>
        <w:t xml:space="preserve">Entrada paquete: </w:t>
      </w:r>
      <w:r>
        <w:t>Se almacena el paquete a la espera de ser despachado:</w:t>
      </w:r>
    </w:p>
    <w:p w14:paraId="269F6D21" w14:textId="77777777" w:rsidR="003136FD" w:rsidRDefault="00600603">
      <w:pPr>
        <w:pStyle w:val="Standard"/>
      </w:pPr>
      <w:r>
        <w:tab/>
        <w:t>-RD8</w:t>
      </w:r>
    </w:p>
    <w:p w14:paraId="4D2A473B" w14:textId="77777777" w:rsidR="003136FD" w:rsidRDefault="00600603">
      <w:pPr>
        <w:pStyle w:val="Standard"/>
      </w:pPr>
      <w:r>
        <w:tab/>
        <w:t>-RD4</w:t>
      </w:r>
    </w:p>
    <w:p w14:paraId="69FB7DC5" w14:textId="77777777" w:rsidR="003136FD" w:rsidRDefault="003136FD">
      <w:pPr>
        <w:pStyle w:val="Standard"/>
      </w:pPr>
    </w:p>
    <w:p w14:paraId="7014D883" w14:textId="77777777" w:rsidR="003136FD" w:rsidRDefault="00600603">
      <w:pPr>
        <w:pStyle w:val="Standard"/>
        <w:rPr>
          <w:b/>
          <w:bCs/>
          <w:u w:val="single"/>
        </w:rPr>
      </w:pPr>
      <w:r>
        <w:t xml:space="preserve">RF12. </w:t>
      </w:r>
      <w:r>
        <w:rPr>
          <w:b/>
          <w:bCs/>
        </w:rPr>
        <w:t xml:space="preserve">Actualizar estado de paquete: </w:t>
      </w:r>
      <w:r>
        <w:t>Se actualiza el estado del paquete:</w:t>
      </w:r>
    </w:p>
    <w:p w14:paraId="6AC313A5" w14:textId="77777777" w:rsidR="003136FD" w:rsidRDefault="00600603">
      <w:pPr>
        <w:pStyle w:val="Standard"/>
      </w:pPr>
      <w:r>
        <w:tab/>
        <w:t>-RD8</w:t>
      </w:r>
    </w:p>
    <w:p w14:paraId="58D59D19" w14:textId="77777777" w:rsidR="003136FD" w:rsidRDefault="003136FD">
      <w:pPr>
        <w:pStyle w:val="Standard"/>
      </w:pPr>
    </w:p>
    <w:p w14:paraId="15F8A11A" w14:textId="77777777" w:rsidR="003136FD" w:rsidRDefault="00600603">
      <w:pPr>
        <w:pStyle w:val="Standard"/>
        <w:rPr>
          <w:b/>
          <w:bCs/>
          <w:u w:val="single"/>
        </w:rPr>
      </w:pPr>
      <w:r>
        <w:t xml:space="preserve">RF13. </w:t>
      </w:r>
      <w:r>
        <w:rPr>
          <w:b/>
          <w:bCs/>
        </w:rPr>
        <w:t>Consulta inventario:</w:t>
      </w:r>
      <w:r>
        <w:t xml:space="preserve"> Comprobación de los bultos almacenados en la nave.</w:t>
      </w:r>
    </w:p>
    <w:p w14:paraId="7E490DD3" w14:textId="77777777" w:rsidR="003136FD" w:rsidRDefault="00600603">
      <w:pPr>
        <w:pStyle w:val="Standard"/>
      </w:pPr>
      <w:r>
        <w:tab/>
        <w:t>-RD8</w:t>
      </w:r>
    </w:p>
    <w:p w14:paraId="53A45E5F" w14:textId="77777777" w:rsidR="003136FD" w:rsidRDefault="003136FD">
      <w:pPr>
        <w:pStyle w:val="Standard"/>
      </w:pPr>
    </w:p>
    <w:p w14:paraId="63C55321" w14:textId="77777777" w:rsidR="003136FD" w:rsidRDefault="003136FD">
      <w:pPr>
        <w:pStyle w:val="Standard"/>
      </w:pPr>
    </w:p>
    <w:p w14:paraId="2412F30E" w14:textId="77777777" w:rsidR="003136FD" w:rsidRDefault="00600603">
      <w:pPr>
        <w:pStyle w:val="Standard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· Administración de Recursos Humanos</w:t>
      </w:r>
      <w:r>
        <w:rPr>
          <w:sz w:val="30"/>
          <w:szCs w:val="30"/>
        </w:rPr>
        <w:t xml:space="preserve">                        </w:t>
      </w:r>
      <w:r>
        <w:rPr>
          <w:i/>
          <w:iCs/>
          <w:sz w:val="30"/>
          <w:szCs w:val="30"/>
        </w:rPr>
        <w:t>Rafael Anaya Ragel</w:t>
      </w:r>
    </w:p>
    <w:p w14:paraId="0603204E" w14:textId="77777777" w:rsidR="003136FD" w:rsidRDefault="003136FD">
      <w:pPr>
        <w:pStyle w:val="Standard"/>
      </w:pPr>
    </w:p>
    <w:p w14:paraId="40FAF700" w14:textId="77777777" w:rsidR="003136FD" w:rsidRDefault="00600603">
      <w:pPr>
        <w:pStyle w:val="Standard"/>
        <w:rPr>
          <w:b/>
          <w:bCs/>
          <w:u w:val="single"/>
        </w:rPr>
      </w:pPr>
      <w:r>
        <w:t>RF14.</w:t>
      </w:r>
      <w:r>
        <w:tab/>
      </w:r>
      <w:r>
        <w:rPr>
          <w:b/>
          <w:bCs/>
        </w:rPr>
        <w:t>Dar de alta a un oficinista</w:t>
      </w:r>
      <w:r>
        <w:t xml:space="preserve">: El sistema registra a un oficinista después de haber introducido </w:t>
      </w:r>
      <w:r>
        <w:tab/>
        <w:t>sus datos:</w:t>
      </w:r>
    </w:p>
    <w:p w14:paraId="76E28A59" w14:textId="77777777" w:rsidR="003136FD" w:rsidRDefault="003136FD">
      <w:pPr>
        <w:pStyle w:val="Standard"/>
      </w:pPr>
    </w:p>
    <w:p w14:paraId="6BE25FE1" w14:textId="77777777" w:rsidR="003136FD" w:rsidRDefault="00600603">
      <w:pPr>
        <w:pStyle w:val="Standard"/>
      </w:pPr>
      <w:r>
        <w:tab/>
        <w:t>- RD2</w:t>
      </w:r>
    </w:p>
    <w:p w14:paraId="66853C23" w14:textId="77777777" w:rsidR="003136FD" w:rsidRDefault="003136FD">
      <w:pPr>
        <w:pStyle w:val="Standard"/>
      </w:pPr>
    </w:p>
    <w:p w14:paraId="2060FF3B" w14:textId="77777777" w:rsidR="003136FD" w:rsidRDefault="00600603">
      <w:pPr>
        <w:pStyle w:val="Standard"/>
        <w:rPr>
          <w:b/>
          <w:bCs/>
          <w:u w:val="single"/>
        </w:rPr>
      </w:pPr>
      <w:r>
        <w:t>RF15.</w:t>
      </w:r>
      <w:r>
        <w:tab/>
      </w:r>
      <w:r>
        <w:rPr>
          <w:b/>
          <w:bCs/>
        </w:rPr>
        <w:t>Dar de alta a un rutero</w:t>
      </w:r>
      <w:r>
        <w:t xml:space="preserve">: El sistema registra a un rutero después de haber introducido sus </w:t>
      </w:r>
      <w:r>
        <w:tab/>
        <w:t>datos:</w:t>
      </w:r>
    </w:p>
    <w:p w14:paraId="442C3F38" w14:textId="77777777" w:rsidR="003136FD" w:rsidRDefault="003136FD">
      <w:pPr>
        <w:pStyle w:val="Standard"/>
      </w:pPr>
    </w:p>
    <w:p w14:paraId="70821771" w14:textId="77777777" w:rsidR="003136FD" w:rsidRDefault="00600603">
      <w:pPr>
        <w:pStyle w:val="Standard"/>
      </w:pPr>
      <w:r>
        <w:tab/>
        <w:t>- RD1</w:t>
      </w:r>
    </w:p>
    <w:p w14:paraId="49CA2A8F" w14:textId="77777777" w:rsidR="003136FD" w:rsidRDefault="003136FD">
      <w:pPr>
        <w:pStyle w:val="Standard"/>
      </w:pPr>
    </w:p>
    <w:p w14:paraId="6BCF87FD" w14:textId="77777777" w:rsidR="003136FD" w:rsidRDefault="00600603">
      <w:pPr>
        <w:pStyle w:val="Standard"/>
        <w:rPr>
          <w:b/>
          <w:bCs/>
          <w:u w:val="single"/>
        </w:rPr>
      </w:pPr>
      <w:r>
        <w:t>RF16.</w:t>
      </w:r>
      <w:r>
        <w:tab/>
      </w:r>
      <w:r>
        <w:rPr>
          <w:b/>
          <w:bCs/>
        </w:rPr>
        <w:t>Dar de baja a un oficinista</w:t>
      </w:r>
      <w:r>
        <w:t xml:space="preserve">: El sistema elimina a un oficinista del que se han proporcionado </w:t>
      </w:r>
      <w:r>
        <w:tab/>
        <w:t>los datos:</w:t>
      </w:r>
    </w:p>
    <w:p w14:paraId="13A0DF29" w14:textId="77777777" w:rsidR="003136FD" w:rsidRDefault="003136FD">
      <w:pPr>
        <w:pStyle w:val="Standard"/>
      </w:pPr>
    </w:p>
    <w:p w14:paraId="1D9DF140" w14:textId="77777777" w:rsidR="003136FD" w:rsidRDefault="00600603">
      <w:pPr>
        <w:pStyle w:val="Standard"/>
        <w:rPr>
          <w:b/>
          <w:bCs/>
          <w:u w:val="single"/>
        </w:rPr>
      </w:pPr>
      <w:r>
        <w:tab/>
        <w:t>- RD2</w:t>
      </w:r>
    </w:p>
    <w:p w14:paraId="4F3CF76B" w14:textId="77777777" w:rsidR="003136FD" w:rsidRDefault="003136FD">
      <w:pPr>
        <w:pStyle w:val="Standard"/>
      </w:pPr>
    </w:p>
    <w:p w14:paraId="70ECB589" w14:textId="77777777" w:rsidR="003136FD" w:rsidRDefault="00600603">
      <w:pPr>
        <w:pStyle w:val="Standard"/>
        <w:rPr>
          <w:b/>
          <w:bCs/>
          <w:u w:val="single"/>
        </w:rPr>
      </w:pPr>
      <w:r>
        <w:t>RF17.</w:t>
      </w:r>
      <w:r>
        <w:tab/>
      </w:r>
      <w:r>
        <w:rPr>
          <w:b/>
          <w:bCs/>
        </w:rPr>
        <w:t>Dar de baja a un rutero</w:t>
      </w:r>
      <w:r>
        <w:t xml:space="preserve">: El sistema elimina a un rutero del que se han proporcionado los </w:t>
      </w:r>
      <w:r>
        <w:tab/>
        <w:t>datos:</w:t>
      </w:r>
    </w:p>
    <w:p w14:paraId="43FD37AA" w14:textId="77777777" w:rsidR="003136FD" w:rsidRDefault="003136FD">
      <w:pPr>
        <w:pStyle w:val="Standard"/>
      </w:pPr>
    </w:p>
    <w:p w14:paraId="644D4800" w14:textId="77777777" w:rsidR="003136FD" w:rsidRDefault="00600603">
      <w:pPr>
        <w:pStyle w:val="Standard"/>
        <w:rPr>
          <w:b/>
          <w:bCs/>
          <w:u w:val="single"/>
        </w:rPr>
      </w:pPr>
      <w:r>
        <w:tab/>
        <w:t>- RD1</w:t>
      </w:r>
    </w:p>
    <w:p w14:paraId="03D020A3" w14:textId="77777777" w:rsidR="003136FD" w:rsidRDefault="003136FD">
      <w:pPr>
        <w:pStyle w:val="Standard"/>
        <w:rPr>
          <w:b/>
          <w:bCs/>
          <w:u w:val="single"/>
        </w:rPr>
      </w:pPr>
    </w:p>
    <w:p w14:paraId="6280D19F" w14:textId="77777777" w:rsidR="003136FD" w:rsidRDefault="003136FD">
      <w:pPr>
        <w:pStyle w:val="Standard"/>
        <w:rPr>
          <w:b/>
          <w:bCs/>
          <w:u w:val="single"/>
        </w:rPr>
      </w:pPr>
    </w:p>
    <w:p w14:paraId="02F6BAC0" w14:textId="77777777" w:rsidR="003136FD" w:rsidRDefault="00600603">
      <w:pPr>
        <w:pStyle w:val="Standard"/>
        <w:rPr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·Restricciones semánticas</w:t>
      </w:r>
      <w:r>
        <w:t>:</w:t>
      </w:r>
    </w:p>
    <w:p w14:paraId="4E670023" w14:textId="77777777" w:rsidR="003136FD" w:rsidRDefault="003136FD">
      <w:pPr>
        <w:pStyle w:val="Standard"/>
        <w:rPr>
          <w:b/>
          <w:bCs/>
          <w:u w:val="single"/>
        </w:rPr>
      </w:pPr>
    </w:p>
    <w:p w14:paraId="607D14E2" w14:textId="77777777" w:rsidR="003136FD" w:rsidRDefault="00600603">
      <w:pPr>
        <w:pStyle w:val="Standard"/>
      </w:pPr>
      <w:r>
        <w:t>RS1.</w:t>
      </w:r>
      <w:r>
        <w:tab/>
        <w:t>Cada día se asigna una única ruta a un rutero.</w:t>
      </w:r>
    </w:p>
    <w:p w14:paraId="39970E99" w14:textId="77777777" w:rsidR="003136FD" w:rsidRDefault="00600603">
      <w:pPr>
        <w:pStyle w:val="Standard"/>
      </w:pPr>
      <w:r>
        <w:t>RS2.</w:t>
      </w:r>
      <w:r>
        <w:tab/>
        <w:t>Cada factura es única para cada cliente y paquete.</w:t>
      </w:r>
    </w:p>
    <w:p w14:paraId="7317DE05" w14:textId="77777777" w:rsidR="003136FD" w:rsidRDefault="00600603">
      <w:pPr>
        <w:pStyle w:val="Standard"/>
      </w:pPr>
      <w:r>
        <w:t>RS3.</w:t>
      </w:r>
      <w:r>
        <w:tab/>
        <w:t xml:space="preserve">Cada oficinista está asignado a una oficina, pero las oficinas pueden tener múltiples </w:t>
      </w:r>
      <w:r>
        <w:tab/>
        <w:t>oficinistas.</w:t>
      </w:r>
    </w:p>
    <w:sectPr w:rsidR="003136F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E615D" w14:textId="77777777" w:rsidR="003D405D" w:rsidRDefault="003D405D">
      <w:r>
        <w:separator/>
      </w:r>
    </w:p>
  </w:endnote>
  <w:endnote w:type="continuationSeparator" w:id="0">
    <w:p w14:paraId="0408286A" w14:textId="77777777" w:rsidR="003D405D" w:rsidRDefault="003D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B922F" w14:textId="77777777" w:rsidR="003D405D" w:rsidRDefault="003D405D">
      <w:r>
        <w:rPr>
          <w:color w:val="000000"/>
        </w:rPr>
        <w:separator/>
      </w:r>
    </w:p>
  </w:footnote>
  <w:footnote w:type="continuationSeparator" w:id="0">
    <w:p w14:paraId="6F9BFE9C" w14:textId="77777777" w:rsidR="003D405D" w:rsidRDefault="003D4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FD"/>
    <w:rsid w:val="003136FD"/>
    <w:rsid w:val="003B6B9C"/>
    <w:rsid w:val="003D405D"/>
    <w:rsid w:val="00600603"/>
    <w:rsid w:val="0068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9F3840"/>
  <w15:docId w15:val="{A110D2EC-49A5-4F0F-82AB-0DFB2EEC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5007</Characters>
  <Application>Microsoft Macintosh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rodrisanta94@hotmail.com</cp:lastModifiedBy>
  <cp:revision>2</cp:revision>
  <dcterms:created xsi:type="dcterms:W3CDTF">2017-10-05T14:22:00Z</dcterms:created>
  <dcterms:modified xsi:type="dcterms:W3CDTF">2017-10-05T14:22:00Z</dcterms:modified>
</cp:coreProperties>
</file>