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CE0BC" w14:textId="77777777" w:rsidR="005A6A9B" w:rsidRPr="006F47BC" w:rsidRDefault="006F47BC">
      <w:pPr>
        <w:pStyle w:val="Ttulo1"/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47BC"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Ejercicios Tema 2 – Fundamentos de Redes</w:t>
      </w:r>
    </w:p>
    <w:p w14:paraId="183658CD" w14:textId="5799C2DE" w:rsidR="006F47BC" w:rsidRPr="00733E0C" w:rsidRDefault="006F47BC" w:rsidP="006F47BC">
      <w:pPr>
        <w:pStyle w:val="Ttulo2"/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33E0C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Ejercicio 1.</w:t>
      </w:r>
      <w:r w:rsidR="00733E0C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Realice una captura con </w:t>
      </w:r>
      <w:proofErr w:type="spellStart"/>
      <w:r w:rsidR="00733E0C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Wireshark</w:t>
      </w:r>
      <w:proofErr w:type="spellEnd"/>
      <w:r w:rsidR="00733E0C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 una conexión http que requiera varios flujos. Muestre un diagrama con la evolución temporal y estime el tiempo de conexión que habría requerido sin </w:t>
      </w:r>
      <w:proofErr w:type="spellStart"/>
      <w:r w:rsidR="00733E0C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paralelización</w:t>
      </w:r>
      <w:proofErr w:type="spellEnd"/>
      <w:r w:rsidR="00733E0C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086001" w:rsidRPr="00733E0C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77F97567" w14:textId="77777777" w:rsidR="00222299" w:rsidRPr="00733E0C" w:rsidRDefault="00222299" w:rsidP="00222299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5F656" wp14:editId="25680355">
                <wp:simplePos x="0" y="0"/>
                <wp:positionH relativeFrom="column">
                  <wp:posOffset>-63500</wp:posOffset>
                </wp:positionH>
                <wp:positionV relativeFrom="paragraph">
                  <wp:posOffset>289560</wp:posOffset>
                </wp:positionV>
                <wp:extent cx="6058535" cy="4688840"/>
                <wp:effectExtent l="0" t="0" r="0" b="1016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468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59FAA" w14:textId="77777777" w:rsidR="00222299" w:rsidRDefault="002222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4492A4" wp14:editId="16BA7493">
                                  <wp:extent cx="5862421" cy="4523740"/>
                                  <wp:effectExtent l="0" t="0" r="5080" b="0"/>
                                  <wp:docPr id="4" name="Imagen 4" descr="/Users/albertorodriguez/Desktop/Capturas/Captura de pantalla 2017-11-24 a las 12.43.5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/Users/albertorodriguez/Desktop/Capturas/Captura de pantalla 2017-11-24 a las 12.43.5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020" cy="454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5F656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position:absolute;margin-left:-5pt;margin-top:22.8pt;width:477.05pt;height:3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" filled="f" stroked="f">
                <v:textbox>
                  <w:txbxContent>
                    <w:p w14:paraId="33659FAA" w14:textId="77777777" w:rsidR="00222299" w:rsidRDefault="00222299">
                      <w:r>
                        <w:rPr>
                          <w:noProof/>
                        </w:rPr>
                        <w:drawing>
                          <wp:inline distT="0" distB="0" distL="0" distR="0" wp14:anchorId="394492A4" wp14:editId="16BA7493">
                            <wp:extent cx="5862421" cy="4523740"/>
                            <wp:effectExtent l="0" t="0" r="5080" b="0"/>
                            <wp:docPr id="4" name="Imagen 4" descr="/Users/albertorodriguez/Desktop/Capturas/Captura de pantalla 2017-11-24 a las 12.43.5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/Users/albertorodriguez/Desktop/Capturas/Captura de pantalla 2017-11-24 a las 12.43.5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020" cy="4548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Captura de </w:t>
      </w:r>
      <w:proofErr w:type="spellStart"/>
      <w:r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Wireshark</w:t>
      </w:r>
      <w:proofErr w:type="spellEnd"/>
      <w:r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D1CE44" w14:textId="285DFA2B" w:rsidR="00A03718" w:rsidRPr="00733E0C" w:rsidRDefault="00C9369B" w:rsidP="00A03718">
      <w:pPr>
        <w:pStyle w:val="Ttulo2"/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</w:t>
      </w:r>
      <w:r w:rsidR="00A03718" w:rsidRPr="00733E0C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jercicio 2. Discuta por qué el servicio DNS utiliza la arquitectura jerárquica.</w:t>
      </w:r>
    </w:p>
    <w:p w14:paraId="49E2E676" w14:textId="77777777" w:rsidR="00A03718" w:rsidRPr="00F42911" w:rsidRDefault="00A03718" w:rsidP="00A03718">
      <w:pPr>
        <w:rPr>
          <w:sz w:val="22"/>
          <w:szCs w:val="22"/>
        </w:rPr>
      </w:pPr>
      <w:r>
        <w:tab/>
      </w:r>
      <w:r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 w:rsidR="00302573"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protocolo</w:t>
      </w:r>
      <w:r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DNS utiliza una ar</w:t>
      </w:r>
      <w:r w:rsidR="00302573"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quitectura </w:t>
      </w:r>
      <w:r w:rsidR="00F42911"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jerárquica</w:t>
      </w:r>
      <w:r w:rsidR="00302573"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crear una base de datos que proporcione la resolución de nombres. La jerarquía</w:t>
      </w:r>
      <w:r w:rsidR="00172330"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utiliza tiene una estructura arborescente, es decir una jerarquía similar a un árbol invertido, con la raíz en la parte superior y las ramas debajo. Esta jerarquía está formada por los</w:t>
      </w:r>
      <w:r w:rsidR="00F42911" w:rsidRPr="00733E0C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nombres de dominio. Es una jerarquía escalable porque la resolución de los nombres de host se distribuye en diferentes servidores</w:t>
      </w:r>
      <w:r w:rsidR="00F42911">
        <w:rPr>
          <w:sz w:val="22"/>
          <w:szCs w:val="22"/>
        </w:rPr>
        <w:t>.</w:t>
      </w:r>
    </w:p>
    <w:p w14:paraId="20B01BF4" w14:textId="77777777" w:rsidR="00302573" w:rsidRPr="00F42911" w:rsidRDefault="00302573" w:rsidP="00086001">
      <w:pPr>
        <w:rPr>
          <w:sz w:val="22"/>
          <w:szCs w:val="22"/>
        </w:rPr>
      </w:pPr>
    </w:p>
    <w:p w14:paraId="0AE1DBD0" w14:textId="1E4BA750" w:rsidR="00733E0C" w:rsidRPr="00E77255" w:rsidRDefault="00C9369B" w:rsidP="00733E0C">
      <w:pPr>
        <w:pStyle w:val="Ttulo2"/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7255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Ejercicio 3</w:t>
      </w:r>
      <w:r w:rsidR="00733E0C" w:rsidRPr="00E77255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Discuta por qué el servicio </w:t>
      </w:r>
      <w:r w:rsidRPr="00E77255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 correo tiene una estructura con al menos dos servidores.</w:t>
      </w:r>
    </w:p>
    <w:p w14:paraId="28527A3E" w14:textId="5E3C937E" w:rsidR="008E6DE8" w:rsidRPr="008E6DE8" w:rsidRDefault="008E6DE8" w:rsidP="008E6DE8">
      <w:r>
        <w:tab/>
      </w:r>
      <w:r w:rsidRPr="008E6DE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servi</w:t>
      </w:r>
      <w:r w:rsid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cio</w:t>
      </w: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correo tiene una estructura con al menos dos servidos debido a que</w:t>
      </w:r>
      <w:r w:rsid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se puede apreciar en la siguiente imagen que explica gráficamente el funcionamiento:</w:t>
      </w:r>
    </w:p>
    <w:p w14:paraId="1F2D2660" w14:textId="19211BB1" w:rsidR="00086001" w:rsidRDefault="004E48A8" w:rsidP="004E48A8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949863" wp14:editId="4757CE28">
            <wp:extent cx="3413011" cy="2562488"/>
            <wp:effectExtent l="0" t="0" r="0" b="3175"/>
            <wp:docPr id="6" name="Imagen 6" descr="../../../../Downloads/corre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corre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615" cy="25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2F20" w14:textId="0553033C" w:rsidR="004E48A8" w:rsidRDefault="004E48A8" w:rsidP="004E48A8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Cuando un emisor envía un correo, realmente el correo primero se envía a un servidor </w:t>
      </w: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es el </w:t>
      </w:r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agente de transferencia de correo (</w:t>
      </w:r>
      <w:r w:rsidRPr="004E48A8">
        <w:rPr>
          <w:rFonts w:asciiTheme="minorHAnsi" w:hAnsiTheme="minorHAnsi" w:cstheme="minorBidi"/>
          <w:color w:val="000000" w:themeColor="text1"/>
          <w:sz w:val="22"/>
          <w:szCs w:val="22"/>
          <w:lang w:val="es-ES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MTA, Mail Transfer </w:t>
      </w:r>
      <w:proofErr w:type="spellStart"/>
      <w:r w:rsidRPr="004E48A8">
        <w:rPr>
          <w:rFonts w:asciiTheme="minorHAnsi" w:hAnsiTheme="minorHAnsi" w:cstheme="minorBidi"/>
          <w:color w:val="000000" w:themeColor="text1"/>
          <w:sz w:val="22"/>
          <w:szCs w:val="22"/>
          <w:lang w:val="es-ES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</w:t>
      </w:r>
      <w:proofErr w:type="spellEnd"/>
      <w:r w:rsidRPr="004E48A8">
        <w:rPr>
          <w:rFonts w:asciiTheme="minorHAnsi" w:hAnsiTheme="minorHAnsi" w:cstheme="minorBidi"/>
          <w:color w:val="000000" w:themeColor="text1"/>
          <w:sz w:val="22"/>
          <w:szCs w:val="22"/>
          <w:lang w:val="es-ES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usando el protocolo </w:t>
      </w:r>
      <w:proofErr w:type="gramStart"/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SMTP(</w:t>
      </w:r>
      <w:proofErr w:type="gramEnd"/>
      <w:r w:rsidRPr="004E48A8">
        <w:rPr>
          <w:rFonts w:asciiTheme="minorHAnsi" w:hAnsiTheme="minorHAnsi" w:cstheme="minorBidi"/>
          <w:color w:val="000000" w:themeColor="text1"/>
          <w:sz w:val="22"/>
          <w:szCs w:val="22"/>
          <w:lang w:val="es-ES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Simple Mail Transfer </w:t>
      </w:r>
      <w:proofErr w:type="spellStart"/>
      <w:r w:rsidRPr="004E48A8">
        <w:rPr>
          <w:rFonts w:asciiTheme="minorHAnsi" w:hAnsiTheme="minorHAnsi" w:cstheme="minorBidi"/>
          <w:color w:val="000000" w:themeColor="text1"/>
          <w:sz w:val="22"/>
          <w:szCs w:val="22"/>
          <w:lang w:val="es-ES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Protocol</w:t>
      </w:r>
      <w:proofErr w:type="spellEnd"/>
      <w:r w:rsidRPr="004E48A8">
        <w:rPr>
          <w:rFonts w:asciiTheme="minorHAnsi" w:hAnsiTheme="minorHAnsi" w:cstheme="minorBidi"/>
          <w:color w:val="000000" w:themeColor="text1"/>
          <w:sz w:val="22"/>
          <w:szCs w:val="22"/>
          <w:lang w:val="es-ES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“protocolo para transferencia simple de correo”)</w:t>
      </w: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luego pasa a un servidor </w:t>
      </w:r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es el agente de entrega de correo</w:t>
      </w:r>
      <w:r>
        <w:rPr>
          <w:sz w:val="22"/>
          <w:szCs w:val="22"/>
        </w:rPr>
        <w:t xml:space="preserve"> </w:t>
      </w:r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(MDA, Mail </w:t>
      </w:r>
      <w:proofErr w:type="spellStart"/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</w:t>
      </w:r>
      <w:proofErr w:type="spellEnd"/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</w:t>
      </w:r>
      <w:proofErr w:type="spellEnd"/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 través del mismo protocolo.  Este último es quien se encarga de entregar el email al receptor a través del protocolo POP (Post Office </w:t>
      </w:r>
      <w:proofErr w:type="spellStart"/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Protocol</w:t>
      </w:r>
      <w:proofErr w:type="spellEnd"/>
      <w:r w:rsidRPr="004E48A8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7A02D5" w14:textId="77777777" w:rsidR="006C6D74" w:rsidRDefault="006C6D74" w:rsidP="004E48A8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77396609" w14:textId="2F4BF90A" w:rsidR="006C6D74" w:rsidRPr="00E77255" w:rsidRDefault="006C6D74" w:rsidP="006C6D74">
      <w:pPr>
        <w:pStyle w:val="Ttulo2"/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7255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Ejercicio 4</w:t>
      </w:r>
      <w:r w:rsidRPr="00E77255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Discuta por qué </w:t>
      </w:r>
      <w:r w:rsidRPr="00E77255">
        <w:rPr>
          <w:color w:val="62C7AD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es necesario mantener la integridad en un protocolo seguro.</w:t>
      </w:r>
    </w:p>
    <w:p w14:paraId="6364524D" w14:textId="43A26BE7" w:rsidR="00F76880" w:rsidRDefault="00034DC4" w:rsidP="00F76880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1946B2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pesar de ser un protocolo seguro, como puede ser SSL, es necesario mantener la integridad para asegurarnos de que</w:t>
      </w:r>
      <w:r w:rsid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por ejemplo,</w:t>
      </w:r>
      <w:r w:rsidR="001946B2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la transferencia de un archivo, </w:t>
      </w:r>
      <w:r w:rsidR="001946B2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documento enviado/recibido no haya sufrido ninguna modificación/alteración por el camino</w:t>
      </w:r>
      <w:r w:rsid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76880">
        <w:rPr>
          <w:rStyle w:val="apple-converted-space"/>
          <w:rFonts w:ascii="Verdana" w:eastAsia="Times New Roman" w:hAnsi="Verdana"/>
          <w:color w:val="404040"/>
          <w:sz w:val="17"/>
          <w:szCs w:val="17"/>
          <w:shd w:val="clear" w:color="auto" w:fill="FFFFFF"/>
        </w:rPr>
        <w:t> </w:t>
      </w:r>
      <w:r w:rsidR="00F76880" w:rsidRP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ambié</w:t>
      </w:r>
      <w:r w:rsidR="00F76880" w:rsidRP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es necesario asegurar la integridad de los datos </w:t>
      </w:r>
      <w:r w:rsidR="00F76880" w:rsidRP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r w:rsidR="00F76880" w:rsidRP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</w:t>
      </w:r>
      <w:r w:rsidR="00F76880" w:rsidRP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estén protegidos a los posibles ataques o a manipulaciones fortuitas</w:t>
      </w:r>
      <w:r w:rsidR="00F76880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es decir, mantenerlos seguros ante modificaciones no autorizadas. En resumen, es necesario mantener la integridad para asegurar se mantiene con exactitud la información o el contenido tal cual fue generado sin ser manipulado ni alterado por personas/procesos no autorizados.</w:t>
      </w:r>
    </w:p>
    <w:p w14:paraId="03870DA5" w14:textId="77777777" w:rsidR="00F76880" w:rsidRPr="00F76880" w:rsidRDefault="00F76880" w:rsidP="00F76880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3FDE3" w14:textId="3691D396" w:rsidR="00034DC4" w:rsidRPr="001946B2" w:rsidRDefault="00034DC4" w:rsidP="00034DC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CB90E6" w14:textId="77777777" w:rsidR="006C6D74" w:rsidRPr="004E48A8" w:rsidRDefault="006C6D74" w:rsidP="004E48A8">
      <w:pPr>
        <w:rPr>
          <w:color w:val="000000" w:themeColor="text1"/>
          <w:sz w:val="22"/>
          <w:szCs w:val="22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C6D74" w:rsidRPr="004E48A8">
      <w:footerReference w:type="default" r:id="rId9"/>
      <w:headerReference w:type="firs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F0B2B" w14:textId="77777777" w:rsidR="00704485" w:rsidRDefault="00704485">
      <w:r>
        <w:separator/>
      </w:r>
    </w:p>
    <w:p w14:paraId="1EEC448B" w14:textId="77777777" w:rsidR="00704485" w:rsidRDefault="00704485"/>
  </w:endnote>
  <w:endnote w:type="continuationSeparator" w:id="0">
    <w:p w14:paraId="64A37428" w14:textId="77777777" w:rsidR="00704485" w:rsidRDefault="00704485">
      <w:r>
        <w:continuationSeparator/>
      </w:r>
    </w:p>
    <w:p w14:paraId="6DAC1FE2" w14:textId="77777777" w:rsidR="00704485" w:rsidRDefault="007044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3F060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2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BB3D6" w14:textId="77777777" w:rsidR="00704485" w:rsidRDefault="00704485">
      <w:r>
        <w:separator/>
      </w:r>
    </w:p>
    <w:p w14:paraId="18BEFFD9" w14:textId="77777777" w:rsidR="00704485" w:rsidRDefault="00704485"/>
  </w:footnote>
  <w:footnote w:type="continuationSeparator" w:id="0">
    <w:p w14:paraId="61B33B82" w14:textId="77777777" w:rsidR="00704485" w:rsidRDefault="00704485">
      <w:r>
        <w:continuationSeparator/>
      </w:r>
    </w:p>
    <w:p w14:paraId="33FED48D" w14:textId="77777777" w:rsidR="00704485" w:rsidRDefault="0070448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86136" w14:textId="77777777" w:rsidR="00222299" w:rsidRDefault="00222299">
    <w:pPr>
      <w:pStyle w:val="Encabezado"/>
    </w:pPr>
    <w:r>
      <w:t xml:space="preserve">Alberto Rodríguez Santana </w:t>
    </w:r>
    <w:r>
      <w:tab/>
    </w:r>
    <w:r>
      <w:tab/>
    </w:r>
    <w:r>
      <w:tab/>
    </w:r>
    <w:r>
      <w:tab/>
    </w:r>
    <w:r>
      <w:tab/>
    </w:r>
    <w:r>
      <w:tab/>
      <w:t>48950011-P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BC"/>
    <w:rsid w:val="00034DC4"/>
    <w:rsid w:val="00086001"/>
    <w:rsid w:val="000A1E95"/>
    <w:rsid w:val="00106A32"/>
    <w:rsid w:val="00172330"/>
    <w:rsid w:val="001946B2"/>
    <w:rsid w:val="00222299"/>
    <w:rsid w:val="00302573"/>
    <w:rsid w:val="004E48A8"/>
    <w:rsid w:val="005A6A9B"/>
    <w:rsid w:val="006C6D74"/>
    <w:rsid w:val="006F47BC"/>
    <w:rsid w:val="00704485"/>
    <w:rsid w:val="00733E0C"/>
    <w:rsid w:val="008E6DE8"/>
    <w:rsid w:val="00A03718"/>
    <w:rsid w:val="00B052CE"/>
    <w:rsid w:val="00C9369B"/>
    <w:rsid w:val="00E77255"/>
    <w:rsid w:val="00F42911"/>
    <w:rsid w:val="00F7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797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6880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i/>
      <w:iCs/>
      <w:color w:val="595959" w:themeColor="text1" w:themeTint="A6"/>
      <w:sz w:val="36"/>
      <w:szCs w:val="30"/>
      <w:lang w:val="es-ES" w:eastAsia="ja-JP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 w:after="120" w:line="259" w:lineRule="auto"/>
    </w:pPr>
    <w:rPr>
      <w:rFonts w:asciiTheme="minorHAnsi" w:hAnsiTheme="minorHAnsi" w:cstheme="minorBidi"/>
      <w:b/>
      <w:i/>
      <w:iCs/>
      <w:color w:val="595959" w:themeColor="text1" w:themeTint="A6"/>
      <w:sz w:val="36"/>
      <w:szCs w:val="30"/>
      <w:lang w:val="es-ES" w:eastAsia="ja-JP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7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bertorodriguez/Library/Containers/com.microsoft.Word/Data/Library/Caches/3082/TM10002086/Tomar%20not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4C"/>
    <w:rsid w:val="007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59711BC6401F4EA1DF69D7E22243E0">
    <w:name w:val="5159711BC6401F4EA1DF69D7E22243E0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s-ES" w:eastAsia="ja-JP"/>
    </w:rPr>
  </w:style>
  <w:style w:type="paragraph" w:customStyle="1" w:styleId="788F3F4442F0E54EA3508FF4F9DA0137">
    <w:name w:val="788F3F4442F0E54EA3508FF4F9DA0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29</TotalTime>
  <Pages>2</Pages>
  <Words>364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3</cp:revision>
  <dcterms:created xsi:type="dcterms:W3CDTF">2017-11-24T11:55:00Z</dcterms:created>
  <dcterms:modified xsi:type="dcterms:W3CDTF">2017-11-24T12:52:00Z</dcterms:modified>
</cp:coreProperties>
</file>