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23E" w:rsidRDefault="004C723E" w:rsidP="004C723E">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r>
    </w:p>
    <w:p w:rsidR="004C723E" w:rsidRDefault="004C723E" w:rsidP="004C723E">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noProof/>
          <w:color w:val="000000"/>
          <w:sz w:val="40"/>
          <w:szCs w:val="40"/>
          <w:lang w:eastAsia="es-ES"/>
        </w:rPr>
        <w:drawing>
          <wp:inline distT="0" distB="0" distL="0" distR="0" wp14:anchorId="5DE8A214" wp14:editId="409EC52A">
            <wp:extent cx="1150620" cy="929640"/>
            <wp:effectExtent l="0" t="0" r="0" b="3810"/>
            <wp:docPr id="2" name="Imagen 2" descr="EscUpmPo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scUpmPoli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50620" cy="929640"/>
                    </a:xfrm>
                    <a:prstGeom prst="rect">
                      <a:avLst/>
                    </a:prstGeom>
                    <a:noFill/>
                    <a:ln>
                      <a:noFill/>
                    </a:ln>
                  </pic:spPr>
                </pic:pic>
              </a:graphicData>
            </a:graphic>
          </wp:inline>
        </w:drawing>
      </w:r>
      <w:r>
        <w:rPr>
          <w:rFonts w:ascii="Calibri" w:eastAsia="Times New Roman" w:hAnsi="Calibri" w:cs="Calibri"/>
          <w:b/>
          <w:bCs/>
          <w:color w:val="000000"/>
          <w:sz w:val="40"/>
          <w:szCs w:val="40"/>
          <w:lang w:eastAsia="es-ES"/>
        </w:rPr>
        <w:t xml:space="preserve">                                          </w:t>
      </w:r>
      <w:r>
        <w:rPr>
          <w:rFonts w:ascii="Calibri" w:eastAsia="Times New Roman" w:hAnsi="Calibri" w:cs="Calibri"/>
          <w:b/>
          <w:noProof/>
          <w:color w:val="000000"/>
          <w:sz w:val="40"/>
          <w:szCs w:val="40"/>
          <w:lang w:eastAsia="es-ES"/>
        </w:rPr>
        <w:drawing>
          <wp:inline distT="0" distB="0" distL="0" distR="0" wp14:anchorId="25FEA551" wp14:editId="3518CBB9">
            <wp:extent cx="1562100" cy="693420"/>
            <wp:effectExtent l="0" t="0" r="0" b="0"/>
            <wp:docPr id="1" name="Imagen 1" descr="ETSI DISEN¦âO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TSI DISEN¦âO INDUST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693420"/>
                    </a:xfrm>
                    <a:prstGeom prst="rect">
                      <a:avLst/>
                    </a:prstGeom>
                    <a:noFill/>
                    <a:ln>
                      <a:noFill/>
                    </a:ln>
                  </pic:spPr>
                </pic:pic>
              </a:graphicData>
            </a:graphic>
          </wp:inline>
        </w:drawing>
      </w:r>
    </w:p>
    <w:p w:rsidR="004C723E" w:rsidRDefault="004C723E" w:rsidP="004C723E">
      <w:pPr>
        <w:spacing w:after="0" w:line="240" w:lineRule="auto"/>
        <w:rPr>
          <w:rFonts w:ascii="Times New Roman" w:eastAsia="Times New Roman" w:hAnsi="Times New Roman" w:cs="Times New Roman"/>
          <w:sz w:val="24"/>
          <w:szCs w:val="24"/>
          <w:lang w:eastAsia="es-ES"/>
        </w:rPr>
      </w:pPr>
    </w:p>
    <w:p w:rsidR="004C723E" w:rsidRDefault="004C723E" w:rsidP="004C723E">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40"/>
          <w:szCs w:val="40"/>
          <w:u w:val="single"/>
          <w:lang w:eastAsia="es-ES"/>
        </w:rPr>
        <w:t>LABORATORIO DE INGENIERÍA DE CONTROL</w:t>
      </w:r>
    </w:p>
    <w:p w:rsidR="004C723E" w:rsidRDefault="004C723E" w:rsidP="004C723E">
      <w:pPr>
        <w:spacing w:line="240" w:lineRule="auto"/>
        <w:jc w:val="center"/>
        <w:rPr>
          <w:rFonts w:ascii="Times New Roman" w:eastAsia="Times New Roman" w:hAnsi="Times New Roman" w:cs="Times New Roman"/>
          <w:sz w:val="24"/>
          <w:szCs w:val="24"/>
          <w:lang w:eastAsia="es-ES"/>
        </w:rPr>
      </w:pPr>
      <w:r>
        <w:rPr>
          <w:rFonts w:ascii="Calibri" w:eastAsia="Times New Roman" w:hAnsi="Calibri" w:cs="Calibri"/>
          <w:b/>
          <w:bCs/>
          <w:color w:val="000000"/>
          <w:sz w:val="40"/>
          <w:szCs w:val="40"/>
          <w:u w:val="single"/>
          <w:lang w:eastAsia="es-ES"/>
        </w:rPr>
        <w:t>CURSO 2018/19 </w:t>
      </w:r>
    </w:p>
    <w:p w:rsidR="004C723E" w:rsidRDefault="004C723E" w:rsidP="004C723E">
      <w:pPr>
        <w:spacing w:after="0" w:line="240" w:lineRule="auto"/>
        <w:rPr>
          <w:rFonts w:ascii="Times New Roman" w:eastAsia="Times New Roman" w:hAnsi="Times New Roman" w:cs="Times New Roman"/>
          <w:sz w:val="24"/>
          <w:szCs w:val="24"/>
          <w:lang w:eastAsia="es-ES"/>
        </w:rPr>
      </w:pPr>
    </w:p>
    <w:p w:rsidR="004C723E" w:rsidRDefault="004C723E" w:rsidP="004C723E">
      <w:pPr>
        <w:spacing w:line="240" w:lineRule="auto"/>
        <w:jc w:val="center"/>
        <w:rPr>
          <w:rFonts w:ascii="Times New Roman" w:eastAsia="Times New Roman" w:hAnsi="Times New Roman" w:cs="Times New Roman"/>
          <w:b/>
          <w:sz w:val="40"/>
          <w:szCs w:val="40"/>
          <w:lang w:eastAsia="es-ES"/>
        </w:rPr>
      </w:pPr>
      <w:proofErr w:type="gramStart"/>
      <w:r>
        <w:rPr>
          <w:rFonts w:ascii="Calibri" w:eastAsia="Times New Roman" w:hAnsi="Calibri" w:cs="Calibri"/>
          <w:b/>
          <w:bCs/>
          <w:color w:val="000000"/>
          <w:sz w:val="40"/>
          <w:szCs w:val="40"/>
          <w:lang w:eastAsia="es-ES"/>
        </w:rPr>
        <w:t>PRÁCTICA Nº</w:t>
      </w:r>
      <w:proofErr w:type="gramEnd"/>
      <w:r>
        <w:rPr>
          <w:rFonts w:ascii="Calibri" w:eastAsia="Times New Roman" w:hAnsi="Calibri" w:cs="Calibri"/>
          <w:b/>
          <w:bCs/>
          <w:color w:val="000000"/>
          <w:sz w:val="40"/>
          <w:szCs w:val="40"/>
          <w:lang w:eastAsia="es-ES"/>
        </w:rPr>
        <w:t>: 3</w:t>
      </w:r>
    </w:p>
    <w:p w:rsidR="004C723E" w:rsidRDefault="004C723E" w:rsidP="004C723E">
      <w:pPr>
        <w:spacing w:after="0" w:line="240" w:lineRule="auto"/>
        <w:rPr>
          <w:rFonts w:ascii="Times New Roman" w:eastAsia="Times New Roman" w:hAnsi="Times New Roman" w:cs="Times New Roman"/>
          <w:b/>
          <w:sz w:val="40"/>
          <w:szCs w:val="40"/>
          <w:lang w:eastAsia="es-ES"/>
        </w:rPr>
      </w:pPr>
    </w:p>
    <w:p w:rsidR="004C723E" w:rsidRDefault="004C723E" w:rsidP="004C723E">
      <w:pPr>
        <w:spacing w:line="240" w:lineRule="auto"/>
        <w:jc w:val="center"/>
        <w:rPr>
          <w:rFonts w:ascii="Times New Roman" w:eastAsia="Times New Roman" w:hAnsi="Times New Roman" w:cs="Times New Roman"/>
          <w:b/>
          <w:sz w:val="40"/>
          <w:szCs w:val="40"/>
          <w:lang w:eastAsia="es-ES"/>
        </w:rPr>
      </w:pPr>
      <w:r>
        <w:rPr>
          <w:rFonts w:ascii="Calibri" w:eastAsia="Times New Roman" w:hAnsi="Calibri" w:cs="Calibri"/>
          <w:b/>
          <w:bCs/>
          <w:color w:val="000000"/>
          <w:sz w:val="40"/>
          <w:szCs w:val="40"/>
          <w:lang w:eastAsia="es-ES"/>
        </w:rPr>
        <w:t>Título:</w:t>
      </w:r>
      <w:r>
        <w:rPr>
          <w:b/>
          <w:sz w:val="40"/>
          <w:szCs w:val="40"/>
        </w:rPr>
        <w:t xml:space="preserve"> MODELADO Y ANÁLISIS DE SISTEMAS EN VARIABL</w:t>
      </w:r>
      <w:r w:rsidR="00672A7E">
        <w:rPr>
          <w:b/>
          <w:sz w:val="40"/>
          <w:szCs w:val="40"/>
        </w:rPr>
        <w:t xml:space="preserve">ES DE </w:t>
      </w:r>
      <w:proofErr w:type="gramStart"/>
      <w:r w:rsidR="00672A7E">
        <w:rPr>
          <w:b/>
          <w:sz w:val="40"/>
          <w:szCs w:val="40"/>
        </w:rPr>
        <w:t xml:space="preserve">ESTADO </w:t>
      </w:r>
      <w:r>
        <w:rPr>
          <w:rFonts w:ascii="Calibri" w:eastAsia="Times New Roman" w:hAnsi="Calibri" w:cs="Calibri"/>
          <w:b/>
          <w:bCs/>
          <w:color w:val="000000"/>
          <w:sz w:val="40"/>
          <w:szCs w:val="40"/>
          <w:lang w:eastAsia="es-ES"/>
        </w:rPr>
        <w:t>.</w:t>
      </w:r>
      <w:proofErr w:type="gramEnd"/>
    </w:p>
    <w:p w:rsidR="004C723E" w:rsidRDefault="004C723E" w:rsidP="004C723E">
      <w:pPr>
        <w:spacing w:after="24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r>
        <w:rPr>
          <w:rFonts w:ascii="Calibri" w:eastAsia="Times New Roman" w:hAnsi="Calibri" w:cs="Calibri"/>
          <w:b/>
          <w:bCs/>
          <w:color w:val="000000"/>
          <w:sz w:val="24"/>
          <w:szCs w:val="24"/>
          <w:lang w:eastAsia="es-ES"/>
        </w:rPr>
        <w:t>APELLIDOS, NOMBRE:</w:t>
      </w:r>
      <w:r>
        <w:rPr>
          <w:rFonts w:ascii="Calibri" w:eastAsia="Times New Roman" w:hAnsi="Calibri" w:cs="Calibri"/>
          <w:b/>
          <w:bCs/>
          <w:color w:val="000000"/>
          <w:sz w:val="24"/>
          <w:szCs w:val="24"/>
          <w:lang w:eastAsia="es-ES"/>
        </w:rPr>
        <w:tab/>
        <w:t xml:space="preserve">Martínez Trapiello, Alberto </w:t>
      </w:r>
    </w:p>
    <w:p w:rsidR="004C723E" w:rsidRDefault="004C723E" w:rsidP="004C723E">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NÚMERO DE MATRICULA:</w:t>
      </w:r>
      <w:r>
        <w:rPr>
          <w:rFonts w:ascii="Calibri" w:eastAsia="Times New Roman" w:hAnsi="Calibri" w:cs="Calibri"/>
          <w:b/>
          <w:bCs/>
          <w:color w:val="000000"/>
          <w:sz w:val="24"/>
          <w:szCs w:val="24"/>
          <w:lang w:eastAsia="es-ES"/>
        </w:rPr>
        <w:tab/>
        <w:t>52731</w:t>
      </w:r>
    </w:p>
    <w:p w:rsidR="004C723E" w:rsidRDefault="004C723E" w:rsidP="004C723E">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 xml:space="preserve">                                         </w:t>
      </w:r>
    </w:p>
    <w:p w:rsidR="004C723E" w:rsidRDefault="004C723E" w:rsidP="004C723E">
      <w:pPr>
        <w:spacing w:line="240" w:lineRule="auto"/>
        <w:rPr>
          <w:rFonts w:ascii="Times New Roman" w:eastAsia="Times New Roman" w:hAnsi="Times New Roman" w:cs="Times New Roman"/>
          <w:sz w:val="24"/>
          <w:szCs w:val="24"/>
          <w:lang w:eastAsia="es-ES"/>
        </w:rPr>
      </w:pPr>
      <w:r>
        <w:rPr>
          <w:rFonts w:ascii="Calibri" w:eastAsia="Times New Roman" w:hAnsi="Calibri" w:cs="Calibri"/>
          <w:b/>
          <w:bCs/>
          <w:color w:val="000000"/>
          <w:sz w:val="24"/>
          <w:szCs w:val="24"/>
          <w:lang w:eastAsia="es-ES"/>
        </w:rPr>
        <w:t xml:space="preserve">                                         </w:t>
      </w:r>
    </w:p>
    <w:p w:rsidR="004C723E" w:rsidRDefault="004C723E" w:rsidP="004C723E">
      <w:pPr>
        <w:spacing w:after="0" w:line="240" w:lineRule="auto"/>
        <w:rPr>
          <w:rFonts w:ascii="Times New Roman" w:eastAsia="Times New Roman" w:hAnsi="Times New Roman" w:cs="Times New Roman"/>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r>
        <w:rPr>
          <w:rFonts w:ascii="Calibri" w:eastAsia="Times New Roman" w:hAnsi="Calibri" w:cs="Calibri"/>
          <w:b/>
          <w:bCs/>
          <w:color w:val="000000"/>
          <w:sz w:val="24"/>
          <w:szCs w:val="24"/>
          <w:lang w:eastAsia="es-ES"/>
        </w:rPr>
        <w:tab/>
      </w: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4C723E" w:rsidRDefault="004C723E" w:rsidP="004C723E">
      <w:pPr>
        <w:spacing w:line="240" w:lineRule="auto"/>
        <w:rPr>
          <w:rFonts w:ascii="Calibri" w:eastAsia="Times New Roman" w:hAnsi="Calibri" w:cs="Calibri"/>
          <w:b/>
          <w:bCs/>
          <w:color w:val="000000"/>
          <w:sz w:val="24"/>
          <w:szCs w:val="24"/>
          <w:lang w:eastAsia="es-ES"/>
        </w:rPr>
      </w:pPr>
    </w:p>
    <w:p w:rsidR="00DC497C" w:rsidRDefault="00DC497C" w:rsidP="004C723E">
      <w:pPr>
        <w:spacing w:line="240" w:lineRule="auto"/>
        <w:rPr>
          <w:rFonts w:ascii="Calibri" w:eastAsia="Times New Roman" w:hAnsi="Calibri" w:cs="Calibri"/>
          <w:b/>
          <w:bCs/>
          <w:color w:val="000000"/>
          <w:sz w:val="24"/>
          <w:szCs w:val="24"/>
          <w:u w:val="single"/>
          <w:lang w:eastAsia="es-ES"/>
        </w:rPr>
      </w:pPr>
      <w:r>
        <w:rPr>
          <w:rFonts w:ascii="Calibri" w:eastAsia="Times New Roman" w:hAnsi="Calibri" w:cs="Calibri"/>
          <w:b/>
          <w:bCs/>
          <w:color w:val="000000"/>
          <w:sz w:val="24"/>
          <w:szCs w:val="24"/>
          <w:u w:val="single"/>
          <w:lang w:eastAsia="es-ES"/>
        </w:rPr>
        <w:lastRenderedPageBreak/>
        <w:t>INTRODUCCIÓN</w:t>
      </w:r>
    </w:p>
    <w:p w:rsidR="00096154" w:rsidRPr="00130E17" w:rsidRDefault="00096154" w:rsidP="004C723E">
      <w:pPr>
        <w:spacing w:line="240" w:lineRule="auto"/>
        <w:rPr>
          <w:rFonts w:ascii="Calibri" w:eastAsia="Times New Roman" w:hAnsi="Calibri" w:cs="Calibri"/>
          <w:bCs/>
          <w:color w:val="000000"/>
          <w:sz w:val="24"/>
          <w:szCs w:val="24"/>
          <w:lang w:eastAsia="es-ES"/>
        </w:rPr>
      </w:pPr>
      <w:r>
        <w:rPr>
          <w:rFonts w:ascii="Calibri" w:eastAsia="Times New Roman" w:hAnsi="Calibri" w:cs="Calibri"/>
          <w:bCs/>
          <w:color w:val="000000"/>
          <w:sz w:val="24"/>
          <w:szCs w:val="24"/>
          <w:lang w:eastAsia="es-ES"/>
        </w:rPr>
        <w:t xml:space="preserve">A partir de </w:t>
      </w:r>
      <w:r w:rsidRPr="00130E17">
        <w:rPr>
          <w:rFonts w:ascii="Calibri" w:eastAsia="Times New Roman" w:hAnsi="Calibri" w:cs="Calibri"/>
          <w:bCs/>
          <w:color w:val="000000"/>
          <w:sz w:val="24"/>
          <w:szCs w:val="24"/>
          <w:lang w:eastAsia="es-ES"/>
        </w:rPr>
        <w:t>este momento pasamos del modelo de “caja negra”, usado hasta ahora tanto para el modelado como para el control, a el modelo del espacio de estados. Este nuevo modelo nos permitirá definir el sistema como una serie de estados, lo cual permitirá acceder a los estados intermedios, que hasta ahora quedaban ocultos en el interior de la caja negra. Esto ofrece una cantidad de ventajas, ya que por un lado se empieza a operar con matrices, se reduce un sistema de ‘n’ orden a ‘n’ sistemas de primer orden, pero sobre todo es el acceso a las variables intermedias lo que da la mayor ventaja ya que no sólo se controla entrada y salida, si no que se pueden estimar variables que pueden ser inaccesibles o muy peligrosas (como ejemplo la medida de la sudoración de las plantas de un invernadero</w:t>
      </w:r>
      <w:r w:rsidR="004838A1">
        <w:rPr>
          <w:rFonts w:ascii="Calibri" w:eastAsia="Times New Roman" w:hAnsi="Calibri" w:cs="Calibri"/>
          <w:bCs/>
          <w:color w:val="000000"/>
          <w:sz w:val="24"/>
          <w:szCs w:val="24"/>
          <w:lang w:eastAsia="es-ES"/>
        </w:rPr>
        <w:t xml:space="preserve"> o </w:t>
      </w:r>
      <w:r w:rsidR="004838A1" w:rsidRPr="00130E17">
        <w:rPr>
          <w:rFonts w:ascii="Calibri" w:eastAsia="Times New Roman" w:hAnsi="Calibri" w:cs="Calibri"/>
          <w:bCs/>
          <w:color w:val="000000"/>
          <w:sz w:val="24"/>
          <w:szCs w:val="24"/>
          <w:lang w:eastAsia="es-ES"/>
        </w:rPr>
        <w:t>una central nuclear</w:t>
      </w:r>
      <w:r w:rsidRPr="00130E17">
        <w:rPr>
          <w:rFonts w:ascii="Calibri" w:eastAsia="Times New Roman" w:hAnsi="Calibri" w:cs="Calibri"/>
          <w:bCs/>
          <w:color w:val="000000"/>
          <w:sz w:val="24"/>
          <w:szCs w:val="24"/>
          <w:lang w:eastAsia="es-ES"/>
        </w:rPr>
        <w:t>).</w:t>
      </w:r>
    </w:p>
    <w:p w:rsidR="00096154" w:rsidRPr="00130E17" w:rsidRDefault="00096154" w:rsidP="004C723E">
      <w:pPr>
        <w:spacing w:line="240" w:lineRule="auto"/>
        <w:rPr>
          <w:rFonts w:ascii="Calibri" w:eastAsia="Times New Roman" w:hAnsi="Calibri" w:cs="Calibri"/>
          <w:bCs/>
          <w:color w:val="000000"/>
          <w:sz w:val="24"/>
          <w:szCs w:val="24"/>
          <w:lang w:eastAsia="es-ES"/>
        </w:rPr>
      </w:pPr>
    </w:p>
    <w:p w:rsidR="007803E9" w:rsidRDefault="00096154">
      <w:pPr>
        <w:rPr>
          <w:sz w:val="24"/>
          <w:szCs w:val="24"/>
        </w:rPr>
      </w:pPr>
      <w:r w:rsidRPr="00130E17">
        <w:rPr>
          <w:sz w:val="24"/>
          <w:szCs w:val="24"/>
        </w:rPr>
        <w:t xml:space="preserve">Para poder empezar a acostumbrarnos al uso de las matrices del espacio de estados, </w:t>
      </w:r>
      <w:r w:rsidR="00130E17">
        <w:rPr>
          <w:sz w:val="24"/>
          <w:szCs w:val="24"/>
        </w:rPr>
        <w:t>empezamos con el modelado de un sistema con dos masas y dos muelles:</w:t>
      </w:r>
    </w:p>
    <w:p w:rsidR="00130E17" w:rsidRDefault="00130E17">
      <w:pPr>
        <w:rPr>
          <w:sz w:val="24"/>
          <w:szCs w:val="24"/>
        </w:rPr>
      </w:pPr>
      <w:r>
        <w:rPr>
          <w:noProof/>
          <w:lang w:eastAsia="es-ES"/>
        </w:rPr>
        <w:drawing>
          <wp:inline distT="0" distB="0" distL="0" distR="0" wp14:anchorId="17DB8F12" wp14:editId="1B766F72">
            <wp:extent cx="5400040" cy="3336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336925"/>
                    </a:xfrm>
                    <a:prstGeom prst="rect">
                      <a:avLst/>
                    </a:prstGeom>
                  </pic:spPr>
                </pic:pic>
              </a:graphicData>
            </a:graphic>
          </wp:inline>
        </w:drawing>
      </w:r>
    </w:p>
    <w:p w:rsidR="00DB5E7E" w:rsidRPr="00DB5E7E" w:rsidRDefault="00DB5E7E">
      <w:pPr>
        <w:rPr>
          <w:b/>
          <w:sz w:val="24"/>
          <w:szCs w:val="24"/>
          <w:u w:val="single"/>
        </w:rPr>
      </w:pPr>
      <w:r w:rsidRPr="00DB5E7E">
        <w:rPr>
          <w:b/>
          <w:sz w:val="24"/>
          <w:szCs w:val="24"/>
          <w:u w:val="single"/>
        </w:rPr>
        <w:t xml:space="preserve">ONTENER EL </w:t>
      </w:r>
      <w:r>
        <w:rPr>
          <w:b/>
          <w:sz w:val="24"/>
          <w:szCs w:val="24"/>
          <w:u w:val="single"/>
        </w:rPr>
        <w:t>MODELO DE VARIABLES DE ESTADO</w:t>
      </w:r>
    </w:p>
    <w:p w:rsidR="00CA7A3B" w:rsidRDefault="009D342F">
      <w:pPr>
        <w:rPr>
          <w:sz w:val="24"/>
          <w:szCs w:val="24"/>
        </w:rPr>
      </w:pPr>
      <w:r>
        <w:rPr>
          <w:sz w:val="24"/>
          <w:szCs w:val="24"/>
        </w:rPr>
        <w:t>Del es</w:t>
      </w:r>
      <w:r w:rsidR="00605542">
        <w:rPr>
          <w:sz w:val="24"/>
          <w:szCs w:val="24"/>
        </w:rPr>
        <w:t>tudio del sistema sacamos las ecuaciones diferenciales que rigen su dinámica, y de ellas sacamos las matrices del espacio de estados.</w:t>
      </w:r>
      <w:r w:rsidR="00DB5E7E">
        <w:rPr>
          <w:sz w:val="24"/>
          <w:szCs w:val="24"/>
        </w:rPr>
        <w:t xml:space="preserve"> </w:t>
      </w:r>
    </w:p>
    <w:p w:rsidR="00DB5E7E" w:rsidRDefault="00CA7A3B">
      <w:pPr>
        <w:rPr>
          <w:sz w:val="24"/>
          <w:szCs w:val="24"/>
        </w:rPr>
      </w:pPr>
      <w:r>
        <w:rPr>
          <w:noProof/>
          <w:lang w:eastAsia="es-ES"/>
        </w:rPr>
        <w:drawing>
          <wp:inline distT="114300" distB="114300" distL="114300" distR="114300" wp14:anchorId="200FD8D5" wp14:editId="1AFE22D9">
            <wp:extent cx="1562100" cy="100965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562100" cy="1009650"/>
                    </a:xfrm>
                    <a:prstGeom prst="rect">
                      <a:avLst/>
                    </a:prstGeom>
                    <a:ln/>
                  </pic:spPr>
                </pic:pic>
              </a:graphicData>
            </a:graphic>
          </wp:inline>
        </w:drawing>
      </w:r>
    </w:p>
    <w:p w:rsidR="00DB5E7E" w:rsidRDefault="00DB5E7E">
      <w:pPr>
        <w:rPr>
          <w:sz w:val="24"/>
          <w:szCs w:val="24"/>
        </w:rPr>
      </w:pPr>
      <w:r>
        <w:rPr>
          <w:sz w:val="24"/>
          <w:szCs w:val="24"/>
        </w:rPr>
        <w:t>Quedando las siguientes matrices de estados:</w:t>
      </w:r>
    </w:p>
    <w:p w:rsidR="003F4333" w:rsidRDefault="00CA7A3B" w:rsidP="003F4333">
      <w:pPr>
        <w:jc w:val="center"/>
        <w:rPr>
          <w:sz w:val="24"/>
          <w:szCs w:val="24"/>
        </w:rPr>
      </w:pPr>
      <w:r>
        <w:rPr>
          <w:noProof/>
          <w:lang w:eastAsia="es-ES"/>
        </w:rPr>
        <w:lastRenderedPageBreak/>
        <w:drawing>
          <wp:anchor distT="0" distB="0" distL="114300" distR="114300" simplePos="0" relativeHeight="251659264" behindDoc="0" locked="0" layoutInCell="1" allowOverlap="1">
            <wp:simplePos x="0" y="0"/>
            <wp:positionH relativeFrom="column">
              <wp:posOffset>513022</wp:posOffset>
            </wp:positionH>
            <wp:positionV relativeFrom="paragraph">
              <wp:posOffset>173</wp:posOffset>
            </wp:positionV>
            <wp:extent cx="4838700" cy="2781105"/>
            <wp:effectExtent l="0" t="0" r="0" b="635"/>
            <wp:wrapSquare wrapText="bothSides"/>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838700" cy="2781105"/>
                    </a:xfrm>
                    <a:prstGeom prst="rect">
                      <a:avLst/>
                    </a:prstGeom>
                    <a:ln/>
                  </pic:spPr>
                </pic:pic>
              </a:graphicData>
            </a:graphic>
          </wp:anchor>
        </w:drawing>
      </w:r>
      <w:r w:rsidR="003F4333">
        <w:rPr>
          <w:noProof/>
          <w:lang w:eastAsia="es-ES"/>
        </w:rPr>
        <w:drawing>
          <wp:inline distT="114300" distB="114300" distL="114300" distR="114300" wp14:anchorId="389D038D" wp14:editId="7A9E0638">
            <wp:extent cx="2860964" cy="1619711"/>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2881504" cy="1631339"/>
                    </a:xfrm>
                    <a:prstGeom prst="rect">
                      <a:avLst/>
                    </a:prstGeom>
                    <a:ln/>
                  </pic:spPr>
                </pic:pic>
              </a:graphicData>
            </a:graphic>
          </wp:inline>
        </w:drawing>
      </w:r>
    </w:p>
    <w:p w:rsidR="00DB5E7E" w:rsidRDefault="00DB5E7E">
      <w:pPr>
        <w:rPr>
          <w:sz w:val="24"/>
          <w:szCs w:val="24"/>
        </w:rPr>
      </w:pPr>
    </w:p>
    <w:p w:rsidR="0090793F" w:rsidRDefault="003F4333">
      <w:pPr>
        <w:rPr>
          <w:sz w:val="24"/>
          <w:szCs w:val="24"/>
        </w:rPr>
      </w:pPr>
      <w:r>
        <w:rPr>
          <w:sz w:val="24"/>
          <w:szCs w:val="24"/>
        </w:rPr>
        <w:t>Una vez introducidas las matrices en Matlab se procederá a comprobar la respuesta del sistema ante las distintas entradas mediante las funciones de “</w:t>
      </w:r>
      <w:proofErr w:type="spellStart"/>
      <w:r>
        <w:rPr>
          <w:sz w:val="24"/>
          <w:szCs w:val="24"/>
        </w:rPr>
        <w:t>step</w:t>
      </w:r>
      <w:proofErr w:type="spellEnd"/>
      <w:proofErr w:type="gramStart"/>
      <w:r>
        <w:rPr>
          <w:sz w:val="24"/>
          <w:szCs w:val="24"/>
        </w:rPr>
        <w:t>”,  y</w:t>
      </w:r>
      <w:proofErr w:type="gramEnd"/>
      <w:r>
        <w:rPr>
          <w:sz w:val="24"/>
          <w:szCs w:val="24"/>
        </w:rPr>
        <w:t xml:space="preserve"> “</w:t>
      </w:r>
      <w:proofErr w:type="spellStart"/>
      <w:r>
        <w:rPr>
          <w:sz w:val="24"/>
          <w:szCs w:val="24"/>
        </w:rPr>
        <w:t>lsim</w:t>
      </w:r>
      <w:proofErr w:type="spellEnd"/>
      <w:r>
        <w:rPr>
          <w:sz w:val="24"/>
          <w:szCs w:val="24"/>
        </w:rPr>
        <w:t>” con las distintas entradas.</w:t>
      </w:r>
    </w:p>
    <w:p w:rsidR="00DB5E7E" w:rsidRDefault="00DB5E7E">
      <w:pPr>
        <w:rPr>
          <w:b/>
          <w:sz w:val="24"/>
          <w:szCs w:val="24"/>
          <w:u w:val="single"/>
        </w:rPr>
      </w:pPr>
      <w:r>
        <w:rPr>
          <w:b/>
          <w:sz w:val="24"/>
          <w:szCs w:val="24"/>
          <w:u w:val="single"/>
        </w:rPr>
        <w:t>SALIDA ANTE ESCALÓN:</w:t>
      </w:r>
    </w:p>
    <w:p w:rsidR="00D446AC" w:rsidRDefault="003F4333">
      <w:pPr>
        <w:rPr>
          <w:sz w:val="24"/>
          <w:szCs w:val="24"/>
        </w:rPr>
      </w:pPr>
      <w:r>
        <w:rPr>
          <w:noProof/>
          <w:lang w:eastAsia="es-ES"/>
        </w:rPr>
        <w:drawing>
          <wp:inline distT="0" distB="0" distL="0" distR="0" wp14:anchorId="1F30596E" wp14:editId="1A6D9BBC">
            <wp:extent cx="5400040" cy="3037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3F4333" w:rsidRPr="003F4333" w:rsidRDefault="003F4333">
      <w:pPr>
        <w:rPr>
          <w:sz w:val="24"/>
          <w:szCs w:val="24"/>
        </w:rPr>
      </w:pPr>
      <w:r>
        <w:rPr>
          <w:sz w:val="24"/>
          <w:szCs w:val="24"/>
        </w:rPr>
        <w:lastRenderedPageBreak/>
        <w:t xml:space="preserve">Se puede ver que ambas respuestas son </w:t>
      </w:r>
      <w:proofErr w:type="spellStart"/>
      <w:r>
        <w:rPr>
          <w:sz w:val="24"/>
          <w:szCs w:val="24"/>
        </w:rPr>
        <w:t>sobreamortiguadas</w:t>
      </w:r>
      <w:proofErr w:type="spellEnd"/>
      <w:r>
        <w:rPr>
          <w:sz w:val="24"/>
          <w:szCs w:val="24"/>
        </w:rPr>
        <w:t>, sobretodo en el caso de la primera que se ve que tiene un punto de inflexión al poco de comenzar. Se nota que es notablemente lento, lo cual puede ser lógico al tratarse de un sistema físico con masas y muelles.</w:t>
      </w:r>
      <w:r w:rsidR="00497264">
        <w:rPr>
          <w:sz w:val="24"/>
          <w:szCs w:val="24"/>
        </w:rPr>
        <w:t xml:space="preserve"> Incluso parece que tiene error en régimen permanente notable.</w:t>
      </w:r>
    </w:p>
    <w:p w:rsidR="003F4333" w:rsidRPr="00D446AC" w:rsidRDefault="003F4333">
      <w:pPr>
        <w:rPr>
          <w:sz w:val="24"/>
          <w:szCs w:val="24"/>
        </w:rPr>
      </w:pPr>
    </w:p>
    <w:p w:rsidR="00DB5E7E" w:rsidRDefault="00DB5E7E" w:rsidP="00DB5E7E">
      <w:pPr>
        <w:rPr>
          <w:b/>
          <w:sz w:val="24"/>
          <w:szCs w:val="24"/>
          <w:u w:val="single"/>
        </w:rPr>
      </w:pPr>
      <w:r>
        <w:rPr>
          <w:b/>
          <w:sz w:val="24"/>
          <w:szCs w:val="24"/>
          <w:u w:val="single"/>
        </w:rPr>
        <w:t>SALIDA ANTE RAMPA:</w:t>
      </w:r>
    </w:p>
    <w:p w:rsidR="003F4333" w:rsidRDefault="003F4333" w:rsidP="00DB5E7E">
      <w:pPr>
        <w:rPr>
          <w:b/>
          <w:sz w:val="24"/>
          <w:szCs w:val="24"/>
          <w:u w:val="single"/>
        </w:rPr>
      </w:pPr>
      <w:r>
        <w:rPr>
          <w:noProof/>
          <w:lang w:eastAsia="es-ES"/>
        </w:rPr>
        <w:drawing>
          <wp:inline distT="0" distB="0" distL="0" distR="0" wp14:anchorId="4535EFF9" wp14:editId="70D4107D">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3F4333" w:rsidRDefault="003F4333" w:rsidP="00DB5E7E">
      <w:pPr>
        <w:rPr>
          <w:b/>
          <w:sz w:val="24"/>
          <w:szCs w:val="24"/>
          <w:u w:val="single"/>
        </w:rPr>
      </w:pPr>
    </w:p>
    <w:p w:rsidR="003F4333" w:rsidRPr="003F4333" w:rsidRDefault="003F4333" w:rsidP="00DB5E7E">
      <w:pPr>
        <w:rPr>
          <w:sz w:val="24"/>
          <w:szCs w:val="24"/>
        </w:rPr>
      </w:pPr>
      <w:r>
        <w:rPr>
          <w:sz w:val="24"/>
          <w:szCs w:val="24"/>
        </w:rPr>
        <w:t xml:space="preserve">Ante la rampa la respuesta se </w:t>
      </w:r>
      <w:r w:rsidR="00893D42">
        <w:rPr>
          <w:sz w:val="24"/>
          <w:szCs w:val="24"/>
        </w:rPr>
        <w:t xml:space="preserve">sigue </w:t>
      </w:r>
      <w:r>
        <w:rPr>
          <w:sz w:val="24"/>
          <w:szCs w:val="24"/>
        </w:rPr>
        <w:t>denota</w:t>
      </w:r>
      <w:r w:rsidR="00893D42">
        <w:rPr>
          <w:sz w:val="24"/>
          <w:szCs w:val="24"/>
        </w:rPr>
        <w:t>ndo</w:t>
      </w:r>
      <w:r>
        <w:rPr>
          <w:sz w:val="24"/>
          <w:szCs w:val="24"/>
        </w:rPr>
        <w:t xml:space="preserve"> </w:t>
      </w:r>
      <w:r w:rsidR="00893D42">
        <w:rPr>
          <w:sz w:val="24"/>
          <w:szCs w:val="24"/>
        </w:rPr>
        <w:t>lenta</w:t>
      </w:r>
      <w:r w:rsidR="00497264">
        <w:rPr>
          <w:sz w:val="24"/>
          <w:szCs w:val="24"/>
        </w:rPr>
        <w:t xml:space="preserve"> y no sigue correctamente la salida, lo cual se correlaciona con el error en régimen permanente ante el escalón, ya que si tiene error en posición debería tenerlo a su vez en velocidad.</w:t>
      </w:r>
    </w:p>
    <w:p w:rsidR="00DB5E7E" w:rsidRDefault="003B738C" w:rsidP="00DB5E7E">
      <w:pPr>
        <w:rPr>
          <w:b/>
          <w:sz w:val="24"/>
          <w:szCs w:val="24"/>
          <w:u w:val="single"/>
        </w:rPr>
      </w:pPr>
      <w:r>
        <w:rPr>
          <w:b/>
          <w:sz w:val="24"/>
          <w:szCs w:val="24"/>
          <w:u w:val="single"/>
        </w:rPr>
        <w:t>SALIDA</w:t>
      </w:r>
      <w:r w:rsidR="00DB5E7E">
        <w:rPr>
          <w:b/>
          <w:sz w:val="24"/>
          <w:szCs w:val="24"/>
          <w:u w:val="single"/>
        </w:rPr>
        <w:t xml:space="preserve"> ANTE PARÁBOLA:</w:t>
      </w:r>
    </w:p>
    <w:p w:rsidR="00DB5E7E" w:rsidRDefault="00EA475F">
      <w:pPr>
        <w:rPr>
          <w:sz w:val="24"/>
          <w:szCs w:val="24"/>
        </w:rPr>
      </w:pPr>
      <w:r>
        <w:rPr>
          <w:noProof/>
          <w:lang w:eastAsia="es-ES"/>
        </w:rPr>
        <w:lastRenderedPageBreak/>
        <w:drawing>
          <wp:inline distT="0" distB="0" distL="0" distR="0" wp14:anchorId="10D67B2E" wp14:editId="3B238353">
            <wp:extent cx="5400040" cy="303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rsidR="00EA475F" w:rsidRDefault="00EA475F">
      <w:pPr>
        <w:rPr>
          <w:sz w:val="24"/>
          <w:szCs w:val="24"/>
        </w:rPr>
      </w:pPr>
    </w:p>
    <w:p w:rsidR="00EA475F" w:rsidRDefault="00EA475F">
      <w:pPr>
        <w:rPr>
          <w:sz w:val="24"/>
          <w:szCs w:val="24"/>
        </w:rPr>
      </w:pPr>
      <w:r>
        <w:rPr>
          <w:sz w:val="24"/>
          <w:szCs w:val="24"/>
        </w:rPr>
        <w:t xml:space="preserve">Por </w:t>
      </w:r>
      <w:proofErr w:type="gramStart"/>
      <w:r>
        <w:rPr>
          <w:sz w:val="24"/>
          <w:szCs w:val="24"/>
        </w:rPr>
        <w:t>último</w:t>
      </w:r>
      <w:proofErr w:type="gramEnd"/>
      <w:r>
        <w:rPr>
          <w:sz w:val="24"/>
          <w:szCs w:val="24"/>
        </w:rPr>
        <w:t xml:space="preserve"> la respuesta a la parábola sigue arrojando resultados similares a los anteriores de sistema lento, impreciso y no oscilatorio.</w:t>
      </w:r>
    </w:p>
    <w:p w:rsidR="00EA475F" w:rsidRDefault="00EA475F">
      <w:pPr>
        <w:rPr>
          <w:b/>
          <w:sz w:val="24"/>
          <w:szCs w:val="24"/>
          <w:u w:val="single"/>
        </w:rPr>
      </w:pPr>
      <w:r>
        <w:rPr>
          <w:b/>
          <w:sz w:val="24"/>
          <w:szCs w:val="24"/>
          <w:u w:val="single"/>
        </w:rPr>
        <w:t>SALIDA ANTE CONDICIONES INICIALES</w:t>
      </w:r>
    </w:p>
    <w:p w:rsidR="00EA475F" w:rsidRDefault="00EA475F">
      <w:pPr>
        <w:rPr>
          <w:sz w:val="24"/>
          <w:szCs w:val="24"/>
        </w:rPr>
      </w:pPr>
      <w:r>
        <w:rPr>
          <w:noProof/>
          <w:lang w:eastAsia="es-ES"/>
        </w:rPr>
        <w:drawing>
          <wp:inline distT="0" distB="0" distL="0" distR="0" wp14:anchorId="7C1FB0F7" wp14:editId="7BE2C13A">
            <wp:extent cx="5400040" cy="3037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rsidR="00EA475F" w:rsidRDefault="00EA475F">
      <w:pPr>
        <w:rPr>
          <w:sz w:val="24"/>
          <w:szCs w:val="24"/>
        </w:rPr>
      </w:pPr>
    </w:p>
    <w:p w:rsidR="00EA475F" w:rsidRDefault="00EA475F">
      <w:pPr>
        <w:rPr>
          <w:sz w:val="24"/>
          <w:szCs w:val="24"/>
        </w:rPr>
      </w:pPr>
      <w:r>
        <w:rPr>
          <w:sz w:val="24"/>
          <w:szCs w:val="24"/>
        </w:rPr>
        <w:t xml:space="preserve">Por </w:t>
      </w:r>
      <w:proofErr w:type="gramStart"/>
      <w:r>
        <w:rPr>
          <w:sz w:val="24"/>
          <w:szCs w:val="24"/>
        </w:rPr>
        <w:t>último</w:t>
      </w:r>
      <w:proofErr w:type="gramEnd"/>
      <w:r>
        <w:rPr>
          <w:sz w:val="24"/>
          <w:szCs w:val="24"/>
        </w:rPr>
        <w:t xml:space="preserve"> con condiciones iniciales y entrada nula se puede ver que claramente que sube rápidamente y tiene un pico importante, pero luego se estabiliza sin oscilar pasado un tiempo.</w:t>
      </w:r>
    </w:p>
    <w:p w:rsidR="00EA475F" w:rsidRDefault="00EA475F">
      <w:pPr>
        <w:rPr>
          <w:sz w:val="24"/>
          <w:szCs w:val="24"/>
        </w:rPr>
      </w:pPr>
    </w:p>
    <w:p w:rsidR="00EA475F" w:rsidRDefault="00EA475F">
      <w:pPr>
        <w:rPr>
          <w:sz w:val="24"/>
          <w:szCs w:val="24"/>
        </w:rPr>
      </w:pPr>
      <w:r>
        <w:rPr>
          <w:sz w:val="24"/>
          <w:szCs w:val="24"/>
        </w:rPr>
        <w:lastRenderedPageBreak/>
        <w:t>Se procede a realizar el segundo ejercicio, pero en este caso en lugar de contar con el sistema físico y luego hallar las ecuaciones y el espacio de estados, contamos con los polos, ceros y ganancia del sistema. Para poder trabajar en Matlab con estos datos hacemos uso de “</w:t>
      </w:r>
      <w:r w:rsidR="004B023C" w:rsidRPr="004B023C">
        <w:rPr>
          <w:sz w:val="24"/>
          <w:szCs w:val="24"/>
        </w:rPr>
        <w:t>zp2ss</w:t>
      </w:r>
      <w:r>
        <w:rPr>
          <w:sz w:val="24"/>
          <w:szCs w:val="24"/>
        </w:rPr>
        <w:t>”</w:t>
      </w:r>
      <w:r w:rsidR="004B023C">
        <w:rPr>
          <w:sz w:val="24"/>
          <w:szCs w:val="24"/>
        </w:rPr>
        <w:t>.</w:t>
      </w:r>
    </w:p>
    <w:p w:rsidR="00F95E92" w:rsidRDefault="00F95E92" w:rsidP="00F95E92">
      <w:pPr>
        <w:rPr>
          <w:b/>
          <w:sz w:val="24"/>
          <w:szCs w:val="24"/>
          <w:u w:val="single"/>
        </w:rPr>
      </w:pPr>
      <w:r w:rsidRPr="007700F4">
        <w:rPr>
          <w:b/>
          <w:sz w:val="24"/>
          <w:szCs w:val="24"/>
          <w:u w:val="single"/>
        </w:rPr>
        <w:t>CONTROLABILIDAD Y OBSERVABILIDAD</w:t>
      </w:r>
    </w:p>
    <w:p w:rsidR="00F95E92" w:rsidRDefault="00F95E92" w:rsidP="00F95E92">
      <w:pPr>
        <w:rPr>
          <w:b/>
          <w:sz w:val="24"/>
          <w:szCs w:val="24"/>
          <w:u w:val="single"/>
        </w:rPr>
      </w:pPr>
    </w:p>
    <w:p w:rsidR="00F95E92" w:rsidRDefault="00F95E92" w:rsidP="00F95E92">
      <w:pPr>
        <w:rPr>
          <w:sz w:val="24"/>
          <w:szCs w:val="24"/>
        </w:rPr>
      </w:pPr>
      <w:r>
        <w:rPr>
          <w:sz w:val="24"/>
          <w:szCs w:val="24"/>
        </w:rPr>
        <w:t xml:space="preserve">Como condición necesaria para el futuro diseño de controladores se han de evaluar estas condiciones. La </w:t>
      </w:r>
      <w:proofErr w:type="spellStart"/>
      <w:r>
        <w:rPr>
          <w:sz w:val="24"/>
          <w:szCs w:val="24"/>
        </w:rPr>
        <w:t>controlabilidad</w:t>
      </w:r>
      <w:proofErr w:type="spellEnd"/>
      <w:r>
        <w:rPr>
          <w:sz w:val="24"/>
          <w:szCs w:val="24"/>
        </w:rPr>
        <w:t xml:space="preserve"> es imprescindible para poder diseñar un controlador, ya que permite transferir los estados del sistema desde un estado inicial a cualquier otro mediante un vector de control sin restricciones, en un intervalo finito.</w:t>
      </w:r>
    </w:p>
    <w:p w:rsidR="00F95E92" w:rsidRDefault="00F95E92" w:rsidP="00F95E92">
      <w:pPr>
        <w:rPr>
          <w:sz w:val="24"/>
          <w:szCs w:val="24"/>
        </w:rPr>
      </w:pPr>
      <w:r>
        <w:rPr>
          <w:sz w:val="24"/>
          <w:szCs w:val="24"/>
        </w:rPr>
        <w:t xml:space="preserve">Por otra parte, la </w:t>
      </w:r>
      <w:proofErr w:type="spellStart"/>
      <w:r>
        <w:rPr>
          <w:sz w:val="24"/>
          <w:szCs w:val="24"/>
        </w:rPr>
        <w:t>observabilidad</w:t>
      </w:r>
      <w:proofErr w:type="spellEnd"/>
      <w:r>
        <w:rPr>
          <w:sz w:val="24"/>
          <w:szCs w:val="24"/>
        </w:rPr>
        <w:t xml:space="preserve"> no es requisito imprescindible para el control, pero asegura que se puede obtener un estado mediante la observación de la salida durante un intervalo de tiempo. </w:t>
      </w:r>
    </w:p>
    <w:p w:rsidR="00F95E92" w:rsidRDefault="00F95E92" w:rsidP="00F95E92">
      <w:pPr>
        <w:rPr>
          <w:sz w:val="24"/>
          <w:szCs w:val="24"/>
        </w:rPr>
      </w:pPr>
      <w:r>
        <w:rPr>
          <w:sz w:val="24"/>
          <w:szCs w:val="24"/>
        </w:rPr>
        <w:t xml:space="preserve">Para calcular las matrices de </w:t>
      </w:r>
      <w:proofErr w:type="spellStart"/>
      <w:r>
        <w:rPr>
          <w:sz w:val="24"/>
          <w:szCs w:val="24"/>
        </w:rPr>
        <w:t>controlabilidad</w:t>
      </w:r>
      <w:proofErr w:type="spellEnd"/>
      <w:r>
        <w:rPr>
          <w:sz w:val="24"/>
          <w:szCs w:val="24"/>
        </w:rPr>
        <w:t xml:space="preserve"> y </w:t>
      </w:r>
      <w:proofErr w:type="spellStart"/>
      <w:r>
        <w:rPr>
          <w:sz w:val="24"/>
          <w:szCs w:val="24"/>
        </w:rPr>
        <w:t>observabilidad</w:t>
      </w:r>
      <w:proofErr w:type="spellEnd"/>
      <w:r>
        <w:rPr>
          <w:sz w:val="24"/>
          <w:szCs w:val="24"/>
        </w:rPr>
        <w:t xml:space="preserve"> contamos con dos funciones de Matlab “</w:t>
      </w:r>
      <w:proofErr w:type="spellStart"/>
      <w:r>
        <w:rPr>
          <w:sz w:val="24"/>
          <w:szCs w:val="24"/>
        </w:rPr>
        <w:t>ctrb</w:t>
      </w:r>
      <w:proofErr w:type="spellEnd"/>
      <w:r>
        <w:rPr>
          <w:sz w:val="24"/>
          <w:szCs w:val="24"/>
        </w:rPr>
        <w:t>” y “</w:t>
      </w:r>
      <w:proofErr w:type="spellStart"/>
      <w:r>
        <w:rPr>
          <w:sz w:val="24"/>
          <w:szCs w:val="24"/>
        </w:rPr>
        <w:t>obsv</w:t>
      </w:r>
      <w:proofErr w:type="spellEnd"/>
      <w:r>
        <w:rPr>
          <w:sz w:val="24"/>
          <w:szCs w:val="24"/>
        </w:rPr>
        <w:t xml:space="preserve">” que no realizan el cálculo. Por lo que con tan solo calcular su rango podremos ver si el sistema cuenta con estas dos propiedades. </w:t>
      </w:r>
    </w:p>
    <w:p w:rsidR="00F95E92" w:rsidRDefault="00F95E92">
      <w:pPr>
        <w:rPr>
          <w:noProof/>
          <w:lang w:eastAsia="es-ES"/>
        </w:rPr>
      </w:pPr>
      <w:r>
        <w:rPr>
          <w:noProof/>
          <w:lang w:eastAsia="es-ES"/>
        </w:rPr>
        <w:drawing>
          <wp:anchor distT="0" distB="0" distL="114300" distR="114300" simplePos="0" relativeHeight="251661312" behindDoc="0" locked="0" layoutInCell="1" allowOverlap="1" wp14:anchorId="618221EB" wp14:editId="585C3147">
            <wp:simplePos x="0" y="0"/>
            <wp:positionH relativeFrom="column">
              <wp:posOffset>3068897</wp:posOffset>
            </wp:positionH>
            <wp:positionV relativeFrom="paragraph">
              <wp:posOffset>433186</wp:posOffset>
            </wp:positionV>
            <wp:extent cx="2015836" cy="2790397"/>
            <wp:effectExtent l="0" t="0" r="381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527" t="53132" r="65107" b="11520"/>
                    <a:stretch/>
                  </pic:blipFill>
                  <pic:spPr bwMode="auto">
                    <a:xfrm>
                      <a:off x="0" y="0"/>
                      <a:ext cx="2015836" cy="2790397"/>
                    </a:xfrm>
                    <a:prstGeom prst="rect">
                      <a:avLst/>
                    </a:prstGeom>
                    <a:ln>
                      <a:noFill/>
                    </a:ln>
                    <a:extLst>
                      <a:ext uri="{53640926-AAD7-44D8-BBD7-CCE9431645EC}">
                        <a14:shadowObscured xmlns:a14="http://schemas.microsoft.com/office/drawing/2010/main"/>
                      </a:ext>
                    </a:extLst>
                  </pic:spPr>
                </pic:pic>
              </a:graphicData>
            </a:graphic>
          </wp:anchor>
        </w:drawing>
      </w:r>
    </w:p>
    <w:p w:rsidR="00F95E92" w:rsidRDefault="00F95E92">
      <w:pPr>
        <w:rPr>
          <w:noProof/>
          <w:lang w:eastAsia="es-ES"/>
        </w:rPr>
      </w:pPr>
      <w:r>
        <w:rPr>
          <w:noProof/>
          <w:lang w:eastAsia="es-ES"/>
        </w:rPr>
        <w:drawing>
          <wp:anchor distT="0" distB="0" distL="114300" distR="114300" simplePos="0" relativeHeight="251660288" behindDoc="0" locked="0" layoutInCell="1" allowOverlap="1" wp14:anchorId="5612218D" wp14:editId="109DEFF9">
            <wp:simplePos x="0" y="0"/>
            <wp:positionH relativeFrom="column">
              <wp:posOffset>284307</wp:posOffset>
            </wp:positionH>
            <wp:positionV relativeFrom="paragraph">
              <wp:posOffset>65520</wp:posOffset>
            </wp:positionV>
            <wp:extent cx="2360930" cy="2403475"/>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444" t="23260" r="63953" b="48497"/>
                    <a:stretch/>
                  </pic:blipFill>
                  <pic:spPr bwMode="auto">
                    <a:xfrm>
                      <a:off x="0" y="0"/>
                      <a:ext cx="2360930" cy="240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95E92" w:rsidRDefault="00F95E92">
      <w:pPr>
        <w:rPr>
          <w:noProof/>
          <w:lang w:eastAsia="es-ES"/>
        </w:rPr>
      </w:pPr>
    </w:p>
    <w:p w:rsidR="00F95E92" w:rsidRDefault="00F95E92">
      <w:pPr>
        <w:rPr>
          <w:noProof/>
          <w:lang w:eastAsia="es-ES"/>
        </w:rPr>
      </w:pPr>
    </w:p>
    <w:p w:rsidR="00F95E92" w:rsidRDefault="00F95E92">
      <w:pPr>
        <w:rPr>
          <w:noProof/>
          <w:lang w:eastAsia="es-ES"/>
        </w:rPr>
      </w:pPr>
    </w:p>
    <w:p w:rsidR="00F95E92" w:rsidRDefault="00F95E92" w:rsidP="00F95E92">
      <w:pPr>
        <w:rPr>
          <w:sz w:val="24"/>
          <w:szCs w:val="24"/>
        </w:rPr>
      </w:pPr>
      <w:r>
        <w:rPr>
          <w:sz w:val="24"/>
          <w:szCs w:val="24"/>
        </w:rPr>
        <w:t>Al comprobar que el rango de ambas matrices coincide con la dimensión, se puede concluir que se trata de un sistema controlable y observable.</w:t>
      </w:r>
    </w:p>
    <w:p w:rsidR="00F95E92" w:rsidRDefault="00F95E92">
      <w:pPr>
        <w:rPr>
          <w:noProof/>
          <w:lang w:eastAsia="es-ES"/>
        </w:rPr>
      </w:pPr>
    </w:p>
    <w:p w:rsidR="00F95E92" w:rsidRDefault="00F95E92">
      <w:pPr>
        <w:rPr>
          <w:noProof/>
          <w:lang w:eastAsia="es-ES"/>
        </w:rPr>
      </w:pPr>
    </w:p>
    <w:p w:rsidR="00F95E92" w:rsidRPr="00364A68" w:rsidRDefault="00364A68">
      <w:pPr>
        <w:rPr>
          <w:b/>
          <w:sz w:val="24"/>
          <w:szCs w:val="24"/>
          <w:u w:val="single"/>
        </w:rPr>
      </w:pPr>
      <w:r>
        <w:rPr>
          <w:b/>
          <w:sz w:val="24"/>
          <w:szCs w:val="24"/>
          <w:u w:val="single"/>
        </w:rPr>
        <w:lastRenderedPageBreak/>
        <w:t>EJERCICIO 2</w:t>
      </w:r>
    </w:p>
    <w:p w:rsidR="00F95E92" w:rsidRDefault="00364A68" w:rsidP="004B023C">
      <w:pPr>
        <w:rPr>
          <w:sz w:val="24"/>
          <w:szCs w:val="24"/>
        </w:rPr>
      </w:pPr>
      <w:r>
        <w:rPr>
          <w:sz w:val="24"/>
          <w:szCs w:val="24"/>
        </w:rPr>
        <w:t>Primero a través del uso de las funciones “zp2tf” podemos pasar de los polos, ceros y ganancia del sistema (que son los datos del enunciado) a la función de transferencia y posteriormente podemos pasar al espacio de estados (también se puede usar “zp2ss” para pasar directamente).</w:t>
      </w:r>
    </w:p>
    <w:p w:rsidR="00364A68" w:rsidRDefault="00364A68" w:rsidP="004B023C">
      <w:pPr>
        <w:rPr>
          <w:noProof/>
          <w:lang w:eastAsia="es-ES"/>
        </w:rPr>
      </w:pPr>
      <w:r>
        <w:rPr>
          <w:noProof/>
          <w:lang w:eastAsia="es-ES"/>
        </w:rPr>
        <w:drawing>
          <wp:anchor distT="0" distB="0" distL="114300" distR="114300" simplePos="0" relativeHeight="251662336" behindDoc="0" locked="0" layoutInCell="1" allowOverlap="1" wp14:anchorId="5BC7C919" wp14:editId="1A7ABC58">
            <wp:simplePos x="0" y="0"/>
            <wp:positionH relativeFrom="margin">
              <wp:align>center</wp:align>
            </wp:positionH>
            <wp:positionV relativeFrom="paragraph">
              <wp:posOffset>239106</wp:posOffset>
            </wp:positionV>
            <wp:extent cx="3151178" cy="1395326"/>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025" t="74795" r="61131" b="10373"/>
                    <a:stretch/>
                  </pic:blipFill>
                  <pic:spPr bwMode="auto">
                    <a:xfrm>
                      <a:off x="0" y="0"/>
                      <a:ext cx="3151178" cy="1395326"/>
                    </a:xfrm>
                    <a:prstGeom prst="rect">
                      <a:avLst/>
                    </a:prstGeom>
                    <a:ln>
                      <a:noFill/>
                    </a:ln>
                    <a:extLst>
                      <a:ext uri="{53640926-AAD7-44D8-BBD7-CCE9431645EC}">
                        <a14:shadowObscured xmlns:a14="http://schemas.microsoft.com/office/drawing/2010/main"/>
                      </a:ext>
                    </a:extLst>
                  </pic:spPr>
                </pic:pic>
              </a:graphicData>
            </a:graphic>
          </wp:anchor>
        </w:drawing>
      </w:r>
    </w:p>
    <w:p w:rsidR="00364A68" w:rsidRPr="00364A68" w:rsidRDefault="00364A68" w:rsidP="004B023C">
      <w:pPr>
        <w:rPr>
          <w:sz w:val="24"/>
          <w:szCs w:val="24"/>
        </w:rPr>
      </w:pPr>
    </w:p>
    <w:p w:rsidR="00F95E92" w:rsidRDefault="00F95E92" w:rsidP="004B023C">
      <w:pPr>
        <w:rPr>
          <w:b/>
          <w:sz w:val="24"/>
          <w:szCs w:val="24"/>
          <w:u w:val="single"/>
        </w:rPr>
      </w:pPr>
    </w:p>
    <w:p w:rsidR="00F95E92" w:rsidRDefault="00F95E92" w:rsidP="004B023C">
      <w:pPr>
        <w:rPr>
          <w:b/>
          <w:sz w:val="24"/>
          <w:szCs w:val="24"/>
          <w:u w:val="single"/>
        </w:rPr>
      </w:pPr>
    </w:p>
    <w:p w:rsidR="00F95E92" w:rsidRDefault="00F95E92" w:rsidP="004B023C">
      <w:pPr>
        <w:rPr>
          <w:b/>
          <w:sz w:val="24"/>
          <w:szCs w:val="24"/>
          <w:u w:val="single"/>
        </w:rPr>
      </w:pPr>
    </w:p>
    <w:p w:rsidR="00F95E92" w:rsidRDefault="00F95E92" w:rsidP="004B023C">
      <w:pPr>
        <w:rPr>
          <w:b/>
          <w:sz w:val="24"/>
          <w:szCs w:val="24"/>
          <w:u w:val="single"/>
        </w:rPr>
      </w:pPr>
    </w:p>
    <w:p w:rsidR="00F95E92" w:rsidRPr="00906FB7" w:rsidRDefault="00364A68" w:rsidP="004B023C">
      <w:pPr>
        <w:rPr>
          <w:sz w:val="24"/>
          <w:szCs w:val="24"/>
        </w:rPr>
      </w:pPr>
      <w:r>
        <w:rPr>
          <w:sz w:val="24"/>
          <w:szCs w:val="24"/>
        </w:rPr>
        <w:t xml:space="preserve">Una vez halladas las matrices del espacio de estados se procede a </w:t>
      </w:r>
      <w:r w:rsidR="00906FB7">
        <w:rPr>
          <w:sz w:val="24"/>
          <w:szCs w:val="24"/>
        </w:rPr>
        <w:t xml:space="preserve"> realizar el resto de apartados como anteriormente.</w:t>
      </w:r>
    </w:p>
    <w:p w:rsidR="00F95E92" w:rsidRDefault="00F95E92" w:rsidP="004B023C">
      <w:pPr>
        <w:rPr>
          <w:b/>
          <w:sz w:val="24"/>
          <w:szCs w:val="24"/>
          <w:u w:val="single"/>
        </w:rPr>
      </w:pPr>
    </w:p>
    <w:p w:rsidR="004B023C" w:rsidRDefault="004B023C" w:rsidP="004B023C">
      <w:pPr>
        <w:rPr>
          <w:b/>
          <w:sz w:val="24"/>
          <w:szCs w:val="24"/>
          <w:u w:val="single"/>
        </w:rPr>
      </w:pPr>
      <w:r>
        <w:rPr>
          <w:b/>
          <w:sz w:val="24"/>
          <w:szCs w:val="24"/>
          <w:u w:val="single"/>
        </w:rPr>
        <w:t>SALIDA ANTE ESCALÓN:</w:t>
      </w:r>
    </w:p>
    <w:p w:rsidR="004B023C" w:rsidRDefault="001C48D6" w:rsidP="004B023C">
      <w:pPr>
        <w:rPr>
          <w:sz w:val="24"/>
          <w:szCs w:val="24"/>
        </w:rPr>
      </w:pPr>
      <w:r>
        <w:rPr>
          <w:noProof/>
          <w:lang w:eastAsia="es-ES"/>
        </w:rPr>
        <w:drawing>
          <wp:inline distT="0" distB="0" distL="0" distR="0" wp14:anchorId="0E141B1F" wp14:editId="7F7D61B0">
            <wp:extent cx="5400040" cy="3037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840"/>
                    </a:xfrm>
                    <a:prstGeom prst="rect">
                      <a:avLst/>
                    </a:prstGeom>
                  </pic:spPr>
                </pic:pic>
              </a:graphicData>
            </a:graphic>
          </wp:inline>
        </w:drawing>
      </w:r>
    </w:p>
    <w:p w:rsidR="004B023C" w:rsidRPr="003F4333" w:rsidRDefault="00E57CEB" w:rsidP="004B023C">
      <w:pPr>
        <w:rPr>
          <w:sz w:val="24"/>
          <w:szCs w:val="24"/>
        </w:rPr>
      </w:pPr>
      <w:r>
        <w:rPr>
          <w:sz w:val="24"/>
          <w:szCs w:val="24"/>
        </w:rPr>
        <w:t xml:space="preserve">Para este sistema se puede ver que es también </w:t>
      </w:r>
      <w:proofErr w:type="spellStart"/>
      <w:r>
        <w:rPr>
          <w:sz w:val="24"/>
          <w:szCs w:val="24"/>
        </w:rPr>
        <w:t>sobreamortiguado</w:t>
      </w:r>
      <w:proofErr w:type="spellEnd"/>
      <w:r>
        <w:rPr>
          <w:sz w:val="24"/>
          <w:szCs w:val="24"/>
        </w:rPr>
        <w:t xml:space="preserve"> y tiene error en régimen permanente</w:t>
      </w:r>
      <w:r w:rsidR="00450C0D">
        <w:rPr>
          <w:sz w:val="24"/>
          <w:szCs w:val="24"/>
        </w:rPr>
        <w:t>.</w:t>
      </w:r>
      <w:r w:rsidR="00553B6A">
        <w:rPr>
          <w:sz w:val="24"/>
          <w:szCs w:val="24"/>
        </w:rPr>
        <w:t xml:space="preserve"> </w:t>
      </w:r>
    </w:p>
    <w:p w:rsidR="004B023C" w:rsidRPr="00D446AC" w:rsidRDefault="004B023C" w:rsidP="004B023C">
      <w:pPr>
        <w:rPr>
          <w:sz w:val="24"/>
          <w:szCs w:val="24"/>
        </w:rPr>
      </w:pPr>
    </w:p>
    <w:p w:rsidR="004B023C" w:rsidRDefault="004B023C" w:rsidP="004B023C">
      <w:pPr>
        <w:rPr>
          <w:b/>
          <w:sz w:val="24"/>
          <w:szCs w:val="24"/>
          <w:u w:val="single"/>
        </w:rPr>
      </w:pPr>
      <w:r>
        <w:rPr>
          <w:b/>
          <w:sz w:val="24"/>
          <w:szCs w:val="24"/>
          <w:u w:val="single"/>
        </w:rPr>
        <w:t>SALIDA ANTE RAMPA:</w:t>
      </w:r>
    </w:p>
    <w:p w:rsidR="004B023C" w:rsidRDefault="001C48D6" w:rsidP="004B023C">
      <w:pPr>
        <w:rPr>
          <w:b/>
          <w:sz w:val="24"/>
          <w:szCs w:val="24"/>
          <w:u w:val="single"/>
        </w:rPr>
      </w:pPr>
      <w:r>
        <w:rPr>
          <w:noProof/>
          <w:lang w:eastAsia="es-ES"/>
        </w:rPr>
        <w:lastRenderedPageBreak/>
        <w:drawing>
          <wp:inline distT="0" distB="0" distL="0" distR="0" wp14:anchorId="71778623" wp14:editId="63A710ED">
            <wp:extent cx="5400040" cy="3037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7840"/>
                    </a:xfrm>
                    <a:prstGeom prst="rect">
                      <a:avLst/>
                    </a:prstGeom>
                  </pic:spPr>
                </pic:pic>
              </a:graphicData>
            </a:graphic>
          </wp:inline>
        </w:drawing>
      </w:r>
    </w:p>
    <w:p w:rsidR="004B023C" w:rsidRDefault="004B023C" w:rsidP="004B023C">
      <w:pPr>
        <w:rPr>
          <w:b/>
          <w:sz w:val="24"/>
          <w:szCs w:val="24"/>
          <w:u w:val="single"/>
        </w:rPr>
      </w:pPr>
    </w:p>
    <w:p w:rsidR="00553B6A" w:rsidRDefault="00553B6A" w:rsidP="004B023C">
      <w:pPr>
        <w:rPr>
          <w:sz w:val="24"/>
          <w:szCs w:val="24"/>
        </w:rPr>
      </w:pPr>
    </w:p>
    <w:p w:rsidR="004B023C" w:rsidRDefault="004B023C" w:rsidP="004B023C">
      <w:pPr>
        <w:rPr>
          <w:b/>
          <w:sz w:val="24"/>
          <w:szCs w:val="24"/>
          <w:u w:val="single"/>
        </w:rPr>
      </w:pPr>
      <w:r>
        <w:rPr>
          <w:b/>
          <w:sz w:val="24"/>
          <w:szCs w:val="24"/>
          <w:u w:val="single"/>
        </w:rPr>
        <w:t>SALIDA ANTE PARÁBOLA:</w:t>
      </w:r>
    </w:p>
    <w:p w:rsidR="004B023C" w:rsidRDefault="001C48D6" w:rsidP="004B023C">
      <w:pPr>
        <w:rPr>
          <w:sz w:val="24"/>
          <w:szCs w:val="24"/>
        </w:rPr>
      </w:pPr>
      <w:r>
        <w:rPr>
          <w:noProof/>
          <w:lang w:eastAsia="es-ES"/>
        </w:rPr>
        <w:drawing>
          <wp:inline distT="0" distB="0" distL="0" distR="0" wp14:anchorId="3DD0C50D" wp14:editId="7414D0AC">
            <wp:extent cx="5400040" cy="30378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840"/>
                    </a:xfrm>
                    <a:prstGeom prst="rect">
                      <a:avLst/>
                    </a:prstGeom>
                  </pic:spPr>
                </pic:pic>
              </a:graphicData>
            </a:graphic>
          </wp:inline>
        </w:drawing>
      </w:r>
    </w:p>
    <w:p w:rsidR="004B023C" w:rsidRDefault="004B023C" w:rsidP="004B023C">
      <w:pPr>
        <w:rPr>
          <w:sz w:val="24"/>
          <w:szCs w:val="24"/>
        </w:rPr>
      </w:pPr>
    </w:p>
    <w:p w:rsidR="004B023C" w:rsidRPr="006738B7" w:rsidRDefault="004B023C" w:rsidP="004B023C">
      <w:pPr>
        <w:rPr>
          <w:b/>
          <w:sz w:val="24"/>
          <w:szCs w:val="24"/>
        </w:rPr>
      </w:pPr>
      <w:r>
        <w:rPr>
          <w:b/>
          <w:sz w:val="24"/>
          <w:szCs w:val="24"/>
          <w:u w:val="single"/>
        </w:rPr>
        <w:t>SALIDA ANTE CONDICIONES INICIALES</w:t>
      </w:r>
      <w:r w:rsidR="006738B7">
        <w:rPr>
          <w:b/>
          <w:sz w:val="24"/>
          <w:szCs w:val="24"/>
          <w:u w:val="single"/>
        </w:rPr>
        <w:t xml:space="preserve"> X0 = [1, 0 ,0]</w:t>
      </w:r>
    </w:p>
    <w:p w:rsidR="001C48D6" w:rsidRPr="001C48D6" w:rsidRDefault="001C48D6" w:rsidP="004B023C">
      <w:pPr>
        <w:rPr>
          <w:sz w:val="24"/>
          <w:szCs w:val="24"/>
        </w:rPr>
      </w:pPr>
    </w:p>
    <w:p w:rsidR="004B023C" w:rsidRDefault="001C48D6">
      <w:pPr>
        <w:rPr>
          <w:sz w:val="24"/>
          <w:szCs w:val="24"/>
        </w:rPr>
      </w:pPr>
      <w:r>
        <w:rPr>
          <w:noProof/>
          <w:lang w:eastAsia="es-ES"/>
        </w:rPr>
        <w:lastRenderedPageBreak/>
        <w:drawing>
          <wp:inline distT="0" distB="0" distL="0" distR="0" wp14:anchorId="16290173" wp14:editId="4CF34CF9">
            <wp:extent cx="5400040" cy="30378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7840"/>
                    </a:xfrm>
                    <a:prstGeom prst="rect">
                      <a:avLst/>
                    </a:prstGeom>
                  </pic:spPr>
                </pic:pic>
              </a:graphicData>
            </a:graphic>
          </wp:inline>
        </w:drawing>
      </w:r>
    </w:p>
    <w:p w:rsidR="001C48D6" w:rsidRDefault="001C48D6">
      <w:pPr>
        <w:rPr>
          <w:sz w:val="24"/>
          <w:szCs w:val="24"/>
        </w:rPr>
      </w:pPr>
    </w:p>
    <w:p w:rsidR="001C48D6" w:rsidRDefault="001C48D6" w:rsidP="001C48D6">
      <w:pPr>
        <w:rPr>
          <w:b/>
          <w:sz w:val="24"/>
          <w:szCs w:val="24"/>
          <w:u w:val="single"/>
        </w:rPr>
      </w:pPr>
      <w:r>
        <w:rPr>
          <w:b/>
          <w:sz w:val="24"/>
          <w:szCs w:val="24"/>
          <w:u w:val="single"/>
        </w:rPr>
        <w:t>SALIDA ANTE CONDICIONES INICIALES</w:t>
      </w:r>
      <w:r w:rsidR="006738B7">
        <w:rPr>
          <w:b/>
          <w:sz w:val="24"/>
          <w:szCs w:val="24"/>
          <w:u w:val="single"/>
        </w:rPr>
        <w:t xml:space="preserve"> X0 = [0, 1 ,0]</w:t>
      </w:r>
    </w:p>
    <w:p w:rsidR="001C48D6" w:rsidRDefault="001C48D6">
      <w:pPr>
        <w:rPr>
          <w:sz w:val="24"/>
          <w:szCs w:val="24"/>
        </w:rPr>
      </w:pPr>
      <w:r>
        <w:rPr>
          <w:noProof/>
          <w:lang w:eastAsia="es-ES"/>
        </w:rPr>
        <w:drawing>
          <wp:inline distT="0" distB="0" distL="0" distR="0" wp14:anchorId="71B20B2A" wp14:editId="4C347123">
            <wp:extent cx="5400040" cy="30378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rsidR="007700F4" w:rsidRDefault="007700F4">
      <w:pPr>
        <w:rPr>
          <w:sz w:val="24"/>
          <w:szCs w:val="24"/>
        </w:rPr>
      </w:pPr>
    </w:p>
    <w:p w:rsidR="00BF0BA9" w:rsidRDefault="00BF0BA9">
      <w:pPr>
        <w:rPr>
          <w:b/>
          <w:sz w:val="24"/>
          <w:szCs w:val="24"/>
          <w:u w:val="single"/>
        </w:rPr>
      </w:pPr>
    </w:p>
    <w:p w:rsidR="00BF0BA9" w:rsidRDefault="00BF0BA9">
      <w:pPr>
        <w:rPr>
          <w:b/>
          <w:sz w:val="24"/>
          <w:szCs w:val="24"/>
          <w:u w:val="single"/>
        </w:rPr>
      </w:pPr>
    </w:p>
    <w:p w:rsidR="00BF0BA9" w:rsidRDefault="00BF0BA9">
      <w:pPr>
        <w:rPr>
          <w:b/>
          <w:sz w:val="24"/>
          <w:szCs w:val="24"/>
          <w:u w:val="single"/>
        </w:rPr>
      </w:pPr>
    </w:p>
    <w:p w:rsidR="00BF0BA9" w:rsidRDefault="00BF0BA9">
      <w:pPr>
        <w:rPr>
          <w:b/>
          <w:sz w:val="24"/>
          <w:szCs w:val="24"/>
          <w:u w:val="single"/>
        </w:rPr>
      </w:pPr>
    </w:p>
    <w:p w:rsidR="00BF0BA9" w:rsidRDefault="00BF0BA9">
      <w:pPr>
        <w:rPr>
          <w:b/>
          <w:sz w:val="24"/>
          <w:szCs w:val="24"/>
          <w:u w:val="single"/>
        </w:rPr>
      </w:pPr>
    </w:p>
    <w:p w:rsidR="00BF0BA9" w:rsidRDefault="00BF0BA9">
      <w:pPr>
        <w:rPr>
          <w:b/>
          <w:sz w:val="24"/>
          <w:szCs w:val="24"/>
          <w:u w:val="single"/>
        </w:rPr>
      </w:pPr>
    </w:p>
    <w:p w:rsidR="007700F4" w:rsidRDefault="007700F4">
      <w:pPr>
        <w:rPr>
          <w:b/>
          <w:sz w:val="24"/>
          <w:szCs w:val="24"/>
          <w:u w:val="single"/>
        </w:rPr>
      </w:pPr>
      <w:r w:rsidRPr="007700F4">
        <w:rPr>
          <w:b/>
          <w:sz w:val="24"/>
          <w:szCs w:val="24"/>
          <w:u w:val="single"/>
        </w:rPr>
        <w:lastRenderedPageBreak/>
        <w:t>CONTROLABILIDAD Y OBSERVABILIDAD</w:t>
      </w:r>
    </w:p>
    <w:p w:rsidR="00797562" w:rsidRDefault="00F95E92">
      <w:pPr>
        <w:rPr>
          <w:sz w:val="24"/>
          <w:szCs w:val="24"/>
        </w:rPr>
      </w:pPr>
      <w:r>
        <w:rPr>
          <w:noProof/>
          <w:lang w:eastAsia="es-ES"/>
        </w:rPr>
        <w:drawing>
          <wp:anchor distT="0" distB="0" distL="114300" distR="114300" simplePos="0" relativeHeight="251658240" behindDoc="0" locked="0" layoutInCell="1" allowOverlap="1" wp14:anchorId="14BD4F67" wp14:editId="3D9BD4EC">
            <wp:simplePos x="0" y="0"/>
            <wp:positionH relativeFrom="column">
              <wp:posOffset>1461770</wp:posOffset>
            </wp:positionH>
            <wp:positionV relativeFrom="paragraph">
              <wp:posOffset>173355</wp:posOffset>
            </wp:positionV>
            <wp:extent cx="2327275" cy="3157855"/>
            <wp:effectExtent l="0" t="0" r="0" b="444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037" t="37507" r="58608" b="10987"/>
                    <a:stretch/>
                  </pic:blipFill>
                  <pic:spPr bwMode="auto">
                    <a:xfrm>
                      <a:off x="0" y="0"/>
                      <a:ext cx="2327275" cy="315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7562" w:rsidRDefault="00797562">
      <w:pPr>
        <w:rPr>
          <w:noProof/>
          <w:lang w:eastAsia="es-ES"/>
        </w:rPr>
      </w:pPr>
    </w:p>
    <w:p w:rsidR="006835F3" w:rsidRDefault="006835F3">
      <w:pPr>
        <w:rPr>
          <w:sz w:val="24"/>
          <w:szCs w:val="24"/>
        </w:rPr>
      </w:pPr>
    </w:p>
    <w:p w:rsidR="00797562" w:rsidRDefault="00797562">
      <w:pPr>
        <w:rPr>
          <w:sz w:val="24"/>
          <w:szCs w:val="24"/>
        </w:rPr>
      </w:pPr>
    </w:p>
    <w:p w:rsidR="00797562" w:rsidRDefault="00797562">
      <w:pPr>
        <w:rPr>
          <w:sz w:val="24"/>
          <w:szCs w:val="24"/>
        </w:rPr>
      </w:pPr>
    </w:p>
    <w:p w:rsidR="00797562" w:rsidRDefault="00797562">
      <w:pPr>
        <w:rPr>
          <w:sz w:val="24"/>
          <w:szCs w:val="24"/>
        </w:rPr>
      </w:pPr>
    </w:p>
    <w:p w:rsidR="00797562" w:rsidRDefault="00797562">
      <w:pPr>
        <w:rPr>
          <w:sz w:val="24"/>
          <w:szCs w:val="24"/>
        </w:rPr>
      </w:pPr>
    </w:p>
    <w:p w:rsidR="00797562" w:rsidRDefault="00797562">
      <w:pPr>
        <w:rPr>
          <w:sz w:val="24"/>
          <w:szCs w:val="24"/>
        </w:rPr>
      </w:pPr>
    </w:p>
    <w:p w:rsidR="00797562" w:rsidRDefault="00797562">
      <w:pPr>
        <w:rPr>
          <w:sz w:val="24"/>
          <w:szCs w:val="24"/>
        </w:rPr>
      </w:pPr>
    </w:p>
    <w:p w:rsidR="00F95E92" w:rsidRDefault="00F95E92">
      <w:pPr>
        <w:rPr>
          <w:sz w:val="24"/>
          <w:szCs w:val="24"/>
        </w:rPr>
      </w:pPr>
    </w:p>
    <w:p w:rsidR="00F95E92" w:rsidRDefault="00F95E92">
      <w:pPr>
        <w:rPr>
          <w:sz w:val="24"/>
          <w:szCs w:val="24"/>
        </w:rPr>
      </w:pPr>
    </w:p>
    <w:p w:rsidR="00BF0BA9" w:rsidRDefault="00BF0BA9">
      <w:pPr>
        <w:rPr>
          <w:sz w:val="24"/>
          <w:szCs w:val="24"/>
        </w:rPr>
      </w:pPr>
    </w:p>
    <w:p w:rsidR="00797562" w:rsidRDefault="00797562">
      <w:pPr>
        <w:rPr>
          <w:sz w:val="24"/>
          <w:szCs w:val="24"/>
        </w:rPr>
      </w:pPr>
      <w:r>
        <w:rPr>
          <w:sz w:val="24"/>
          <w:szCs w:val="24"/>
        </w:rPr>
        <w:t>Al comprobar que el rango de ambas matrices coincide con la dimensión, se puede concluir que se trata de un sistema controlable y observable.</w:t>
      </w:r>
    </w:p>
    <w:p w:rsidR="00797562" w:rsidRDefault="00797562">
      <w:pPr>
        <w:rPr>
          <w:sz w:val="24"/>
          <w:szCs w:val="24"/>
        </w:rPr>
      </w:pPr>
    </w:p>
    <w:p w:rsidR="00797562" w:rsidRDefault="00797562">
      <w:pPr>
        <w:rPr>
          <w:b/>
          <w:sz w:val="24"/>
          <w:szCs w:val="24"/>
          <w:u w:val="single"/>
        </w:rPr>
      </w:pPr>
      <w:r>
        <w:rPr>
          <w:b/>
          <w:sz w:val="24"/>
          <w:szCs w:val="24"/>
          <w:u w:val="single"/>
        </w:rPr>
        <w:t>CONCLUSIONES</w:t>
      </w:r>
    </w:p>
    <w:p w:rsidR="00797562" w:rsidRDefault="00797562">
      <w:pPr>
        <w:rPr>
          <w:sz w:val="24"/>
          <w:szCs w:val="24"/>
        </w:rPr>
      </w:pPr>
      <w:r>
        <w:rPr>
          <w:sz w:val="24"/>
          <w:szCs w:val="24"/>
        </w:rPr>
        <w:t xml:space="preserve">Para concluir, en esta práctica nos hemos podido introducir en el espacio de estados y empezar a comprender las virtudes que este presenta frente al estudio mediante funciones de </w:t>
      </w:r>
      <w:r w:rsidR="00BF0BA9">
        <w:rPr>
          <w:sz w:val="24"/>
          <w:szCs w:val="24"/>
        </w:rPr>
        <w:t>transferencia</w:t>
      </w:r>
      <w:r>
        <w:rPr>
          <w:sz w:val="24"/>
          <w:szCs w:val="24"/>
        </w:rPr>
        <w:t xml:space="preserve">. Ya que en este caso se consigue acceso a más variables gracias a la </w:t>
      </w:r>
      <w:proofErr w:type="spellStart"/>
      <w:r>
        <w:rPr>
          <w:sz w:val="24"/>
          <w:szCs w:val="24"/>
        </w:rPr>
        <w:t>observabilidad</w:t>
      </w:r>
      <w:proofErr w:type="spellEnd"/>
      <w:r>
        <w:rPr>
          <w:sz w:val="24"/>
          <w:szCs w:val="24"/>
        </w:rPr>
        <w:t xml:space="preserve">, además de trabajar con matrices que son más agradecidas para trabajar en ordenador. </w:t>
      </w:r>
    </w:p>
    <w:p w:rsidR="00797562" w:rsidRPr="00797562" w:rsidRDefault="00797562">
      <w:pPr>
        <w:rPr>
          <w:sz w:val="24"/>
          <w:szCs w:val="24"/>
        </w:rPr>
      </w:pPr>
      <w:r>
        <w:rPr>
          <w:sz w:val="24"/>
          <w:szCs w:val="24"/>
        </w:rPr>
        <w:t xml:space="preserve">Cabe destacar </w:t>
      </w:r>
      <w:r w:rsidR="00B014EF">
        <w:rPr>
          <w:sz w:val="24"/>
          <w:szCs w:val="24"/>
        </w:rPr>
        <w:t>que,</w:t>
      </w:r>
      <w:r>
        <w:rPr>
          <w:sz w:val="24"/>
          <w:szCs w:val="24"/>
        </w:rPr>
        <w:t xml:space="preserve"> aunque sea mejor trabajar en el espacio de estados, las herramientas matemáticas y conceptos aprendidos (estabilidad, comportamiento dinámico y estático de sistemas lineales, asignación de polos, </w:t>
      </w:r>
      <w:r w:rsidR="00BF0BA9">
        <w:rPr>
          <w:sz w:val="24"/>
          <w:szCs w:val="24"/>
        </w:rPr>
        <w:t>etc.</w:t>
      </w:r>
      <w:r>
        <w:rPr>
          <w:sz w:val="24"/>
          <w:szCs w:val="24"/>
        </w:rPr>
        <w:t xml:space="preserve">) hasta ahora, siguen </w:t>
      </w:r>
      <w:r w:rsidR="009342E7">
        <w:rPr>
          <w:sz w:val="24"/>
          <w:szCs w:val="24"/>
        </w:rPr>
        <w:t>presentes,</w:t>
      </w:r>
      <w:r>
        <w:rPr>
          <w:sz w:val="24"/>
          <w:szCs w:val="24"/>
        </w:rPr>
        <w:t xml:space="preserve"> aunque se trabaje sobre ellos de distinta manera.</w:t>
      </w:r>
      <w:r w:rsidR="009342E7">
        <w:rPr>
          <w:sz w:val="24"/>
          <w:szCs w:val="24"/>
        </w:rPr>
        <w:t xml:space="preserve"> Por ello gracias a los dos ejemplos evaluados en esta práctica hemos podido comprobar las ventajas</w:t>
      </w:r>
      <w:bookmarkStart w:id="0" w:name="_GoBack"/>
      <w:bookmarkEnd w:id="0"/>
      <w:r w:rsidR="009342E7">
        <w:rPr>
          <w:sz w:val="24"/>
          <w:szCs w:val="24"/>
        </w:rPr>
        <w:t xml:space="preserve"> de esta nueva metodología, así como su relación con lo anteriormente aprendido.</w:t>
      </w:r>
    </w:p>
    <w:sectPr w:rsidR="00797562" w:rsidRPr="007975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3E"/>
    <w:rsid w:val="00096154"/>
    <w:rsid w:val="00130E17"/>
    <w:rsid w:val="001C48D6"/>
    <w:rsid w:val="00364A68"/>
    <w:rsid w:val="003B738C"/>
    <w:rsid w:val="003F4333"/>
    <w:rsid w:val="00450C0D"/>
    <w:rsid w:val="004838A1"/>
    <w:rsid w:val="00497264"/>
    <w:rsid w:val="004B023C"/>
    <w:rsid w:val="004C723E"/>
    <w:rsid w:val="00553B6A"/>
    <w:rsid w:val="00605542"/>
    <w:rsid w:val="00672A7E"/>
    <w:rsid w:val="006738B7"/>
    <w:rsid w:val="006835F3"/>
    <w:rsid w:val="00751B20"/>
    <w:rsid w:val="007700F4"/>
    <w:rsid w:val="007803E9"/>
    <w:rsid w:val="00797562"/>
    <w:rsid w:val="00893D42"/>
    <w:rsid w:val="00906FB7"/>
    <w:rsid w:val="0090793F"/>
    <w:rsid w:val="009342E7"/>
    <w:rsid w:val="009D342F"/>
    <w:rsid w:val="00B014EF"/>
    <w:rsid w:val="00BF0BA9"/>
    <w:rsid w:val="00CA7A3B"/>
    <w:rsid w:val="00CE6CB9"/>
    <w:rsid w:val="00D446AC"/>
    <w:rsid w:val="00DB5E7E"/>
    <w:rsid w:val="00DC497C"/>
    <w:rsid w:val="00DD602C"/>
    <w:rsid w:val="00E57CEB"/>
    <w:rsid w:val="00EA475F"/>
    <w:rsid w:val="00F95E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E4245"/>
  <w15:chartTrackingRefBased/>
  <w15:docId w15:val="{95E4AFC8-7526-40C4-AE5C-EB5829B9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C723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10</Pages>
  <Words>887</Words>
  <Characters>4883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alberto.martinez.trapiello@alumnos.upm.es</cp:lastModifiedBy>
  <cp:revision>20</cp:revision>
  <dcterms:created xsi:type="dcterms:W3CDTF">2018-11-17T11:49:00Z</dcterms:created>
  <dcterms:modified xsi:type="dcterms:W3CDTF">2018-11-28T10:09:00Z</dcterms:modified>
</cp:coreProperties>
</file>