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1F594620" w:rsidR="00886671" w:rsidRPr="009E326A" w:rsidRDefault="001153BE" w:rsidP="001153BE">
      <w:pPr>
        <w:pStyle w:val="Heading1"/>
        <w:rPr>
          <w:lang w:val="en-GB"/>
        </w:rPr>
      </w:pPr>
      <w:r w:rsidRPr="009E326A">
        <w:rPr>
          <w:lang w:val="en-GB"/>
        </w:rPr>
        <w:t>Problem</w:t>
      </w:r>
    </w:p>
    <w:p w14:paraId="308A0D2D" w14:textId="77777777" w:rsidR="00FC2225" w:rsidRDefault="009E326A" w:rsidP="009E326A">
      <w:pPr>
        <w:rPr>
          <w:lang w:val="en-GB"/>
        </w:rPr>
      </w:pPr>
      <w:r w:rsidRPr="009E326A">
        <w:rPr>
          <w:lang w:val="en-GB"/>
        </w:rPr>
        <w:t>Drop in concentration is associated with depression in several ways</w:t>
      </w:r>
      <w:r w:rsidR="00E255C6">
        <w:rPr>
          <w:lang w:val="en-GB"/>
        </w:rPr>
        <w:t xml:space="preserve">. </w:t>
      </w:r>
    </w:p>
    <w:p w14:paraId="7CD40D56" w14:textId="2C63AB24" w:rsidR="009E326A" w:rsidRPr="009E326A" w:rsidRDefault="00E255C6" w:rsidP="00FC2225">
      <w:pPr>
        <w:rPr>
          <w:lang w:val="en-GB"/>
        </w:rPr>
      </w:pPr>
      <w:proofErr w:type="gramStart"/>
      <w:r>
        <w:rPr>
          <w:lang w:val="en-GB"/>
        </w:rPr>
        <w:t>Indeed</w:t>
      </w:r>
      <w:proofErr w:type="gramEnd"/>
      <w:r>
        <w:rPr>
          <w:lang w:val="en-GB"/>
        </w:rPr>
        <w:t xml:space="preserve"> </w:t>
      </w:r>
      <w:r w:rsidR="009E326A" w:rsidRPr="009E326A">
        <w:rPr>
          <w:lang w:val="en-GB"/>
        </w:rPr>
        <w:t>it is a diagnostic criteri</w:t>
      </w:r>
      <w:r>
        <w:rPr>
          <w:lang w:val="en-GB"/>
        </w:rPr>
        <w:t>um</w:t>
      </w:r>
      <w:r w:rsidR="009E326A" w:rsidRPr="009E326A">
        <w:rPr>
          <w:lang w:val="en-GB"/>
        </w:rPr>
        <w:t xml:space="preserve"> </w:t>
      </w:r>
      <w:r>
        <w:rPr>
          <w:lang w:val="en-GB"/>
        </w:rPr>
        <w:t xml:space="preserve">(among others) </w:t>
      </w:r>
      <w:r w:rsidR="009E326A" w:rsidRPr="009E326A">
        <w:rPr>
          <w:lang w:val="en-GB"/>
        </w:rPr>
        <w:t>in 3 types of depression (DSM-5)</w:t>
      </w:r>
      <w:r w:rsidR="00FC2225">
        <w:rPr>
          <w:rStyle w:val="FootnoteReference"/>
          <w:lang w:val="en-GB"/>
        </w:rPr>
        <w:footnoteReference w:id="1"/>
      </w:r>
      <w:r w:rsidR="009E326A" w:rsidRPr="009E326A">
        <w:rPr>
          <w:lang w:val="en-GB"/>
        </w:rPr>
        <w:t>:</w:t>
      </w:r>
    </w:p>
    <w:p w14:paraId="7C660DE3" w14:textId="77777777" w:rsidR="009E326A" w:rsidRPr="00FC2225" w:rsidRDefault="009E326A" w:rsidP="00FC2225">
      <w:pPr>
        <w:pStyle w:val="ListParagraph"/>
        <w:numPr>
          <w:ilvl w:val="0"/>
          <w:numId w:val="3"/>
        </w:numPr>
        <w:rPr>
          <w:lang w:val="en-GB"/>
        </w:rPr>
      </w:pPr>
      <w:r w:rsidRPr="00FC2225">
        <w:rPr>
          <w:lang w:val="en-GB"/>
        </w:rPr>
        <w:t>Major Depressive Disorder</w:t>
      </w:r>
    </w:p>
    <w:p w14:paraId="3CD5882F" w14:textId="77777777" w:rsidR="009E326A" w:rsidRPr="00FC2225" w:rsidRDefault="009E326A" w:rsidP="00FC2225">
      <w:pPr>
        <w:pStyle w:val="ListParagraph"/>
        <w:numPr>
          <w:ilvl w:val="0"/>
          <w:numId w:val="3"/>
        </w:numPr>
        <w:rPr>
          <w:lang w:val="en-GB"/>
        </w:rPr>
      </w:pPr>
      <w:r w:rsidRPr="00FC2225">
        <w:rPr>
          <w:lang w:val="en-GB"/>
        </w:rPr>
        <w:t>Persistent Depressive Disorder</w:t>
      </w:r>
    </w:p>
    <w:p w14:paraId="3EE3FF62" w14:textId="2E6D3B89" w:rsidR="009E326A" w:rsidRPr="00FC2225" w:rsidRDefault="009E326A" w:rsidP="00FC2225">
      <w:pPr>
        <w:pStyle w:val="ListParagraph"/>
        <w:numPr>
          <w:ilvl w:val="0"/>
          <w:numId w:val="3"/>
        </w:numPr>
        <w:rPr>
          <w:lang w:val="en-GB"/>
        </w:rPr>
      </w:pPr>
      <w:r w:rsidRPr="00FC2225">
        <w:rPr>
          <w:lang w:val="en-GB"/>
        </w:rPr>
        <w:t>Premenstrual Dysphoric Disorder</w:t>
      </w:r>
    </w:p>
    <w:p w14:paraId="2D6027A6" w14:textId="70DBFFB2" w:rsidR="009E326A" w:rsidRPr="009E326A" w:rsidRDefault="001153BE" w:rsidP="009E326A">
      <w:pPr>
        <w:pStyle w:val="Heading1"/>
        <w:rPr>
          <w:lang w:val="en-GB"/>
        </w:rPr>
      </w:pPr>
      <w:r w:rsidRPr="009E326A">
        <w:rPr>
          <w:lang w:val="en-GB"/>
        </w:rPr>
        <w:t>Relation with depression</w:t>
      </w:r>
    </w:p>
    <w:p w14:paraId="1B8B6789" w14:textId="03E3811C" w:rsidR="009E326A" w:rsidRPr="00FC2225" w:rsidRDefault="009E326A" w:rsidP="00FC2225">
      <w:pPr>
        <w:pStyle w:val="ListParagraph"/>
        <w:numPr>
          <w:ilvl w:val="0"/>
          <w:numId w:val="4"/>
        </w:numPr>
        <w:rPr>
          <w:rFonts w:ascii="LiberationSans" w:eastAsia="LiberationSans" w:cs="LiberationSans"/>
          <w:lang w:val="en-GB"/>
        </w:rPr>
      </w:pPr>
      <w:r w:rsidRPr="00FC2225">
        <w:rPr>
          <w:lang w:val="en-GB"/>
        </w:rPr>
        <w:t xml:space="preserve">Poor concentration is characteristic of a major depressive episode. </w:t>
      </w:r>
    </w:p>
    <w:p w14:paraId="1EEC64A8" w14:textId="77777777" w:rsidR="009E326A" w:rsidRPr="00FC2225" w:rsidRDefault="009E326A" w:rsidP="00FC2225">
      <w:pPr>
        <w:pStyle w:val="ListParagraph"/>
        <w:numPr>
          <w:ilvl w:val="0"/>
          <w:numId w:val="4"/>
        </w:numPr>
        <w:rPr>
          <w:lang w:val="en-GB"/>
        </w:rPr>
      </w:pPr>
      <w:r w:rsidRPr="00FC2225">
        <w:rPr>
          <w:lang w:val="en-GB"/>
        </w:rPr>
        <w:t>Poor concentration or difficulty making decisions is one of the diagnostic criteria of Persistent Depressive Disorder in DSM-5</w:t>
      </w:r>
    </w:p>
    <w:p w14:paraId="263CDAE7" w14:textId="42B84FF8" w:rsidR="009E326A" w:rsidRPr="00FC2225" w:rsidRDefault="009E326A" w:rsidP="00FC2225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In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Disroder</w:t>
      </w:r>
      <w:proofErr w:type="spellEnd"/>
      <w:r>
        <w:t>: “</w:t>
      </w:r>
      <w:proofErr w:type="spellStart"/>
      <w:r w:rsidRPr="009E326A">
        <w:t>Many</w:t>
      </w:r>
      <w:proofErr w:type="spellEnd"/>
      <w:r w:rsidRPr="009E326A">
        <w:t xml:space="preserve"> </w:t>
      </w:r>
      <w:proofErr w:type="spellStart"/>
      <w:r w:rsidRPr="009E326A">
        <w:t>individuals</w:t>
      </w:r>
      <w:proofErr w:type="spellEnd"/>
      <w:r w:rsidRPr="009E326A">
        <w:t xml:space="preserve"> </w:t>
      </w:r>
      <w:proofErr w:type="spellStart"/>
      <w:r w:rsidRPr="009E326A">
        <w:t>report</w:t>
      </w:r>
      <w:proofErr w:type="spellEnd"/>
      <w:r w:rsidRPr="009E326A">
        <w:t xml:space="preserve"> </w:t>
      </w:r>
      <w:proofErr w:type="spellStart"/>
      <w:r w:rsidRPr="009E326A">
        <w:t>impaired</w:t>
      </w:r>
      <w:proofErr w:type="spellEnd"/>
      <w:r w:rsidRPr="009E326A">
        <w:t xml:space="preserve"> </w:t>
      </w:r>
      <w:proofErr w:type="spellStart"/>
      <w:r w:rsidRPr="009E326A">
        <w:t>ability</w:t>
      </w:r>
      <w:proofErr w:type="spellEnd"/>
      <w:r w:rsidRPr="009E326A">
        <w:t xml:space="preserve"> </w:t>
      </w:r>
      <w:proofErr w:type="spellStart"/>
      <w:r w:rsidRPr="009E326A">
        <w:t>to</w:t>
      </w:r>
      <w:proofErr w:type="spellEnd"/>
      <w:r w:rsidRPr="009E326A">
        <w:t xml:space="preserve"> </w:t>
      </w:r>
      <w:proofErr w:type="spellStart"/>
      <w:r w:rsidRPr="009E326A">
        <w:t>think</w:t>
      </w:r>
      <w:proofErr w:type="spellEnd"/>
      <w:r w:rsidRPr="009E326A">
        <w:t xml:space="preserve">, </w:t>
      </w:r>
      <w:proofErr w:type="spellStart"/>
      <w:r w:rsidRPr="009E326A">
        <w:t>concentrate</w:t>
      </w:r>
      <w:proofErr w:type="spellEnd"/>
      <w:r w:rsidRPr="009E326A">
        <w:t xml:space="preserve">, </w:t>
      </w:r>
      <w:proofErr w:type="spellStart"/>
      <w:r w:rsidRPr="009E326A">
        <w:t>or</w:t>
      </w:r>
      <w:proofErr w:type="spellEnd"/>
      <w:r w:rsidRPr="009E326A">
        <w:t xml:space="preserve"> </w:t>
      </w:r>
      <w:proofErr w:type="spellStart"/>
      <w:r w:rsidRPr="009E326A">
        <w:t>make</w:t>
      </w:r>
      <w:proofErr w:type="spellEnd"/>
      <w:r w:rsidRPr="009E326A">
        <w:t xml:space="preserve"> </w:t>
      </w:r>
      <w:proofErr w:type="spellStart"/>
      <w:r w:rsidRPr="009E326A">
        <w:t>even</w:t>
      </w:r>
      <w:proofErr w:type="spellEnd"/>
      <w:r w:rsidRPr="009E326A">
        <w:t xml:space="preserve"> </w:t>
      </w:r>
      <w:proofErr w:type="spellStart"/>
      <w:r w:rsidRPr="009E326A">
        <w:t>minor</w:t>
      </w:r>
      <w:proofErr w:type="spellEnd"/>
      <w:r w:rsidRPr="009E326A">
        <w:t xml:space="preserve"> </w:t>
      </w:r>
      <w:proofErr w:type="spellStart"/>
      <w:r w:rsidRPr="009E326A">
        <w:t>decisions</w:t>
      </w:r>
      <w:proofErr w:type="spellEnd"/>
      <w:r w:rsidRPr="009E326A">
        <w:t xml:space="preserve"> (</w:t>
      </w:r>
      <w:proofErr w:type="spellStart"/>
      <w:r w:rsidRPr="009E326A">
        <w:t>Criterion</w:t>
      </w:r>
      <w:proofErr w:type="spellEnd"/>
      <w:r w:rsidRPr="009E326A">
        <w:t xml:space="preserve"> A8). </w:t>
      </w:r>
      <w:proofErr w:type="spellStart"/>
      <w:r w:rsidRPr="009E326A">
        <w:t>They</w:t>
      </w:r>
      <w:proofErr w:type="spellEnd"/>
      <w:r w:rsidRPr="009E326A">
        <w:t xml:space="preserve"> </w:t>
      </w:r>
      <w:proofErr w:type="spellStart"/>
      <w:r w:rsidRPr="009E326A">
        <w:t>may</w:t>
      </w:r>
      <w:proofErr w:type="spellEnd"/>
      <w:r w:rsidRPr="009E326A">
        <w:t xml:space="preserve"> </w:t>
      </w:r>
      <w:proofErr w:type="spellStart"/>
      <w:r w:rsidRPr="009E326A">
        <w:t>appear</w:t>
      </w:r>
      <w:proofErr w:type="spellEnd"/>
      <w:r w:rsidRPr="009E326A">
        <w:t xml:space="preserve"> </w:t>
      </w:r>
      <w:proofErr w:type="spellStart"/>
      <w:r w:rsidRPr="009E326A">
        <w:t>easily</w:t>
      </w:r>
      <w:proofErr w:type="spellEnd"/>
      <w:r w:rsidRPr="009E326A">
        <w:t xml:space="preserve"> </w:t>
      </w:r>
      <w:proofErr w:type="spellStart"/>
      <w:r w:rsidRPr="009E326A">
        <w:t>distracted</w:t>
      </w:r>
      <w:proofErr w:type="spellEnd"/>
      <w:r w:rsidRPr="009E326A">
        <w:t xml:space="preserve"> </w:t>
      </w:r>
      <w:proofErr w:type="spellStart"/>
      <w:r w:rsidRPr="009E326A">
        <w:t>or</w:t>
      </w:r>
      <w:proofErr w:type="spellEnd"/>
      <w:r w:rsidRPr="009E326A">
        <w:t xml:space="preserve"> </w:t>
      </w:r>
      <w:proofErr w:type="spellStart"/>
      <w:r w:rsidRPr="009E326A">
        <w:t>complain</w:t>
      </w:r>
      <w:proofErr w:type="spellEnd"/>
      <w:r w:rsidRPr="009E326A">
        <w:t xml:space="preserve"> </w:t>
      </w:r>
      <w:proofErr w:type="spellStart"/>
      <w:r w:rsidRPr="009E326A">
        <w:t>of</w:t>
      </w:r>
      <w:proofErr w:type="spellEnd"/>
      <w:r w:rsidRPr="009E326A">
        <w:t xml:space="preserve"> </w:t>
      </w:r>
      <w:proofErr w:type="spellStart"/>
      <w:r w:rsidRPr="009E326A">
        <w:t>memory</w:t>
      </w:r>
      <w:proofErr w:type="spellEnd"/>
      <w:r w:rsidRPr="009E326A">
        <w:t xml:space="preserve"> </w:t>
      </w:r>
      <w:proofErr w:type="spellStart"/>
      <w:r w:rsidRPr="009E326A">
        <w:t>difficulties</w:t>
      </w:r>
      <w:proofErr w:type="spellEnd"/>
      <w:r w:rsidRPr="009E326A">
        <w:t xml:space="preserve">. </w:t>
      </w:r>
      <w:proofErr w:type="spellStart"/>
      <w:r w:rsidRPr="009E326A">
        <w:t>Those</w:t>
      </w:r>
      <w:proofErr w:type="spellEnd"/>
      <w:r w:rsidRPr="009E326A">
        <w:t xml:space="preserve"> </w:t>
      </w:r>
      <w:proofErr w:type="spellStart"/>
      <w:r w:rsidRPr="009E326A">
        <w:t>engaged</w:t>
      </w:r>
      <w:proofErr w:type="spellEnd"/>
      <w:r w:rsidRPr="009E326A">
        <w:t xml:space="preserve"> in </w:t>
      </w:r>
      <w:proofErr w:type="spellStart"/>
      <w:r w:rsidRPr="009E326A">
        <w:t>cognitively</w:t>
      </w:r>
      <w:proofErr w:type="spellEnd"/>
      <w:r w:rsidRPr="009E326A">
        <w:t xml:space="preserve"> </w:t>
      </w:r>
      <w:proofErr w:type="spellStart"/>
      <w:r w:rsidRPr="009E326A">
        <w:t>demanding</w:t>
      </w:r>
      <w:proofErr w:type="spellEnd"/>
      <w:r w:rsidRPr="009E326A">
        <w:t xml:space="preserve"> </w:t>
      </w:r>
      <w:proofErr w:type="spellStart"/>
      <w:r w:rsidRPr="009E326A">
        <w:t>pursuits</w:t>
      </w:r>
      <w:proofErr w:type="spellEnd"/>
      <w:r w:rsidRPr="009E326A">
        <w:t xml:space="preserve"> are </w:t>
      </w:r>
      <w:proofErr w:type="spellStart"/>
      <w:r w:rsidRPr="009E326A">
        <w:t>often</w:t>
      </w:r>
      <w:proofErr w:type="spellEnd"/>
      <w:r w:rsidRPr="009E326A">
        <w:t xml:space="preserve"> </w:t>
      </w:r>
      <w:proofErr w:type="spellStart"/>
      <w:r w:rsidRPr="009E326A">
        <w:t>unable</w:t>
      </w:r>
      <w:proofErr w:type="spellEnd"/>
      <w:r w:rsidRPr="009E326A">
        <w:t xml:space="preserve"> </w:t>
      </w:r>
      <w:proofErr w:type="spellStart"/>
      <w:r w:rsidRPr="009E326A">
        <w:t>to</w:t>
      </w:r>
      <w:proofErr w:type="spellEnd"/>
      <w:r w:rsidRPr="009E326A">
        <w:t xml:space="preserve"> </w:t>
      </w:r>
      <w:proofErr w:type="spellStart"/>
      <w:r w:rsidRPr="009E326A">
        <w:t>function</w:t>
      </w:r>
      <w:proofErr w:type="spellEnd"/>
      <w:r w:rsidRPr="009E326A">
        <w:t xml:space="preserve">. In </w:t>
      </w:r>
      <w:proofErr w:type="spellStart"/>
      <w:r w:rsidRPr="009E326A">
        <w:t>children</w:t>
      </w:r>
      <w:proofErr w:type="spellEnd"/>
      <w:r w:rsidRPr="009E326A">
        <w:t xml:space="preserve">, a </w:t>
      </w:r>
      <w:proofErr w:type="spellStart"/>
      <w:r w:rsidRPr="009E326A">
        <w:t>precipitous</w:t>
      </w:r>
      <w:proofErr w:type="spellEnd"/>
      <w:r w:rsidRPr="009E326A">
        <w:t xml:space="preserve"> </w:t>
      </w:r>
      <w:proofErr w:type="spellStart"/>
      <w:r w:rsidRPr="009E326A">
        <w:t>drop</w:t>
      </w:r>
      <w:proofErr w:type="spellEnd"/>
      <w:r w:rsidRPr="009E326A">
        <w:t xml:space="preserve"> in grades </w:t>
      </w:r>
      <w:proofErr w:type="spellStart"/>
      <w:r w:rsidRPr="009E326A">
        <w:t>may</w:t>
      </w:r>
      <w:proofErr w:type="spellEnd"/>
      <w:r w:rsidRPr="009E326A">
        <w:t xml:space="preserve"> </w:t>
      </w:r>
      <w:proofErr w:type="spellStart"/>
      <w:r w:rsidRPr="009E326A">
        <w:t>reflect</w:t>
      </w:r>
      <w:proofErr w:type="spellEnd"/>
      <w:r w:rsidRPr="009E326A">
        <w:t xml:space="preserve"> </w:t>
      </w:r>
      <w:proofErr w:type="spellStart"/>
      <w:r w:rsidRPr="009E326A">
        <w:t>poor</w:t>
      </w:r>
      <w:proofErr w:type="spellEnd"/>
      <w:r w:rsidRPr="009E326A">
        <w:t xml:space="preserve"> </w:t>
      </w:r>
      <w:proofErr w:type="spellStart"/>
      <w:r w:rsidRPr="009E326A">
        <w:t>concentration</w:t>
      </w:r>
      <w:proofErr w:type="spellEnd"/>
      <w:r w:rsidRPr="009E326A">
        <w:t xml:space="preserve">. In </w:t>
      </w:r>
      <w:proofErr w:type="spellStart"/>
      <w:r w:rsidRPr="009E326A">
        <w:t>elderly</w:t>
      </w:r>
      <w:proofErr w:type="spellEnd"/>
      <w:r w:rsidRPr="009E326A">
        <w:t xml:space="preserve"> </w:t>
      </w:r>
      <w:proofErr w:type="spellStart"/>
      <w:r w:rsidRPr="009E326A">
        <w:t>individuals</w:t>
      </w:r>
      <w:proofErr w:type="spellEnd"/>
      <w:r w:rsidRPr="009E326A">
        <w:t xml:space="preserve">, </w:t>
      </w:r>
      <w:proofErr w:type="spellStart"/>
      <w:r w:rsidRPr="009E326A">
        <w:t>memory</w:t>
      </w:r>
      <w:proofErr w:type="spellEnd"/>
      <w:r w:rsidRPr="009E326A">
        <w:t xml:space="preserve"> </w:t>
      </w:r>
      <w:proofErr w:type="spellStart"/>
      <w:r w:rsidRPr="009E326A">
        <w:t>difficulties</w:t>
      </w:r>
      <w:proofErr w:type="spellEnd"/>
      <w:r w:rsidRPr="009E326A">
        <w:t xml:space="preserve"> </w:t>
      </w:r>
      <w:proofErr w:type="spellStart"/>
      <w:r w:rsidRPr="009E326A">
        <w:t>may</w:t>
      </w:r>
      <w:proofErr w:type="spellEnd"/>
      <w:r w:rsidRPr="009E326A">
        <w:t xml:space="preserve"> be </w:t>
      </w:r>
      <w:proofErr w:type="spellStart"/>
      <w:r w:rsidRPr="009E326A">
        <w:t>the</w:t>
      </w:r>
      <w:proofErr w:type="spellEnd"/>
      <w:r w:rsidRPr="009E326A">
        <w:t xml:space="preserve"> </w:t>
      </w:r>
      <w:proofErr w:type="spellStart"/>
      <w:r w:rsidRPr="009E326A">
        <w:t>chief</w:t>
      </w:r>
      <w:proofErr w:type="spellEnd"/>
      <w:r w:rsidRPr="009E326A">
        <w:t xml:space="preserve"> </w:t>
      </w:r>
      <w:proofErr w:type="spellStart"/>
      <w:r w:rsidRPr="009E326A">
        <w:t>complaint</w:t>
      </w:r>
      <w:proofErr w:type="spellEnd"/>
      <w:r w:rsidRPr="009E326A">
        <w:t xml:space="preserve"> and </w:t>
      </w:r>
      <w:proofErr w:type="spellStart"/>
      <w:r w:rsidRPr="009E326A">
        <w:t>may</w:t>
      </w:r>
      <w:proofErr w:type="spellEnd"/>
      <w:r w:rsidRPr="009E326A">
        <w:t xml:space="preserve"> be </w:t>
      </w:r>
      <w:proofErr w:type="spellStart"/>
      <w:r w:rsidRPr="009E326A">
        <w:t>mistaken</w:t>
      </w:r>
      <w:proofErr w:type="spellEnd"/>
      <w:r w:rsidRPr="009E326A">
        <w:t xml:space="preserve"> </w:t>
      </w:r>
      <w:proofErr w:type="spellStart"/>
      <w:r w:rsidRPr="009E326A">
        <w:t>for</w:t>
      </w:r>
      <w:proofErr w:type="spellEnd"/>
      <w:r w:rsidRPr="009E326A">
        <w:t xml:space="preserve"> </w:t>
      </w:r>
      <w:proofErr w:type="spellStart"/>
      <w:r w:rsidRPr="009E326A">
        <w:t>early</w:t>
      </w:r>
      <w:proofErr w:type="spellEnd"/>
      <w:r w:rsidRPr="009E326A">
        <w:t xml:space="preserve"> </w:t>
      </w:r>
      <w:proofErr w:type="spellStart"/>
      <w:r w:rsidRPr="009E326A">
        <w:t>signs</w:t>
      </w:r>
      <w:proofErr w:type="spellEnd"/>
      <w:r w:rsidRPr="009E326A">
        <w:t xml:space="preserve"> </w:t>
      </w:r>
      <w:proofErr w:type="spellStart"/>
      <w:r w:rsidRPr="009E326A">
        <w:t>of</w:t>
      </w:r>
      <w:proofErr w:type="spellEnd"/>
      <w:r w:rsidRPr="009E326A">
        <w:t xml:space="preserve"> a </w:t>
      </w:r>
      <w:proofErr w:type="spellStart"/>
      <w:r w:rsidRPr="009E326A">
        <w:t>dementia</w:t>
      </w:r>
      <w:proofErr w:type="spellEnd"/>
      <w:r w:rsidRPr="009E326A">
        <w:t xml:space="preserve"> (</w:t>
      </w:r>
      <w:r w:rsidRPr="009E326A">
        <w:rPr>
          <w:rFonts w:hint="eastAsia"/>
        </w:rPr>
        <w:t>“</w:t>
      </w:r>
      <w:proofErr w:type="spellStart"/>
      <w:r w:rsidRPr="009E326A">
        <w:t>pseudodementia</w:t>
      </w:r>
      <w:proofErr w:type="spellEnd"/>
      <w:r w:rsidRPr="009E326A">
        <w:rPr>
          <w:rFonts w:hint="eastAsia"/>
        </w:rPr>
        <w:t>”</w:t>
      </w:r>
      <w:r w:rsidRPr="009E326A">
        <w:t xml:space="preserve">). </w:t>
      </w:r>
      <w:proofErr w:type="spellStart"/>
      <w:r w:rsidRPr="009E326A">
        <w:t>When</w:t>
      </w:r>
      <w:proofErr w:type="spellEnd"/>
      <w:r w:rsidRPr="009E326A">
        <w:t xml:space="preserve"> </w:t>
      </w:r>
      <w:proofErr w:type="spellStart"/>
      <w:r w:rsidRPr="009E326A">
        <w:t>the</w:t>
      </w:r>
      <w:proofErr w:type="spellEnd"/>
      <w:r w:rsidRPr="009E326A">
        <w:t xml:space="preserve"> </w:t>
      </w:r>
      <w:proofErr w:type="spellStart"/>
      <w:r w:rsidRPr="009E326A">
        <w:t>major</w:t>
      </w:r>
      <w:proofErr w:type="spellEnd"/>
      <w:r w:rsidRPr="009E326A">
        <w:t xml:space="preserve"> </w:t>
      </w:r>
      <w:proofErr w:type="spellStart"/>
      <w:r w:rsidRPr="009E326A">
        <w:t>depressive</w:t>
      </w:r>
      <w:proofErr w:type="spellEnd"/>
      <w:r w:rsidRPr="009E326A">
        <w:t xml:space="preserve"> </w:t>
      </w:r>
      <w:proofErr w:type="spellStart"/>
      <w:r w:rsidRPr="009E326A">
        <w:t>episode</w:t>
      </w:r>
      <w:proofErr w:type="spellEnd"/>
      <w:r w:rsidRPr="009E326A">
        <w:t xml:space="preserve"> </w:t>
      </w:r>
      <w:proofErr w:type="spellStart"/>
      <w:r w:rsidRPr="009E326A">
        <w:t>is</w:t>
      </w:r>
      <w:proofErr w:type="spellEnd"/>
      <w:r w:rsidRPr="009E326A">
        <w:t xml:space="preserve"> </w:t>
      </w:r>
      <w:proofErr w:type="spellStart"/>
      <w:r w:rsidRPr="009E326A">
        <w:t>successfully</w:t>
      </w:r>
      <w:proofErr w:type="spellEnd"/>
      <w:r w:rsidRPr="009E326A">
        <w:t xml:space="preserve"> </w:t>
      </w:r>
      <w:proofErr w:type="spellStart"/>
      <w:r w:rsidRPr="009E326A">
        <w:t>treated</w:t>
      </w:r>
      <w:proofErr w:type="spellEnd"/>
      <w:r w:rsidRPr="009E326A">
        <w:t xml:space="preserve">, </w:t>
      </w:r>
      <w:proofErr w:type="spellStart"/>
      <w:r w:rsidRPr="009E326A">
        <w:t>the</w:t>
      </w:r>
      <w:proofErr w:type="spellEnd"/>
      <w:r w:rsidRPr="009E326A">
        <w:t xml:space="preserve"> </w:t>
      </w:r>
      <w:proofErr w:type="spellStart"/>
      <w:r w:rsidRPr="009E326A">
        <w:t>memory</w:t>
      </w:r>
      <w:proofErr w:type="spellEnd"/>
      <w:r w:rsidRPr="009E326A">
        <w:t xml:space="preserve"> </w:t>
      </w:r>
      <w:proofErr w:type="spellStart"/>
      <w:r w:rsidRPr="009E326A">
        <w:t>problems</w:t>
      </w:r>
      <w:proofErr w:type="spellEnd"/>
      <w:r w:rsidRPr="009E326A">
        <w:t xml:space="preserve"> </w:t>
      </w:r>
      <w:proofErr w:type="spellStart"/>
      <w:r w:rsidRPr="009E326A">
        <w:t>often</w:t>
      </w:r>
      <w:proofErr w:type="spellEnd"/>
      <w:r w:rsidRPr="009E326A">
        <w:t xml:space="preserve"> </w:t>
      </w:r>
      <w:proofErr w:type="spellStart"/>
      <w:r w:rsidRPr="009E326A">
        <w:t>fully</w:t>
      </w:r>
      <w:proofErr w:type="spellEnd"/>
      <w:r w:rsidRPr="009E326A">
        <w:t xml:space="preserve"> abate.</w:t>
      </w:r>
      <w:r>
        <w:t>”</w:t>
      </w:r>
    </w:p>
    <w:p w14:paraId="3AFA4FAD" w14:textId="3B356DF6" w:rsidR="001153BE" w:rsidRPr="009E326A" w:rsidRDefault="001153BE" w:rsidP="001153BE">
      <w:pPr>
        <w:pStyle w:val="Heading1"/>
        <w:rPr>
          <w:lang w:val="en-GB"/>
        </w:rPr>
      </w:pPr>
      <w:commentRangeStart w:id="0"/>
      <w:r w:rsidRPr="009E326A">
        <w:rPr>
          <w:lang w:val="en-GB"/>
        </w:rPr>
        <w:t>Keyword origin</w:t>
      </w:r>
      <w:commentRangeEnd w:id="0"/>
      <w:r w:rsidR="00B563E5" w:rsidRPr="009E326A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1B8E36F1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trouble staying on </w:t>
      </w:r>
      <w:proofErr w:type="gramStart"/>
      <w:r w:rsidRPr="009E326A">
        <w:rPr>
          <w:color w:val="000000"/>
          <w:lang w:val="en-GB"/>
        </w:rPr>
        <w:t>task</w:t>
      </w:r>
      <w:proofErr w:type="gramEnd"/>
    </w:p>
    <w:p w14:paraId="39DE6CA1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trouble paying </w:t>
      </w:r>
      <w:proofErr w:type="gramStart"/>
      <w:r w:rsidRPr="009E326A">
        <w:rPr>
          <w:color w:val="000000"/>
          <w:lang w:val="en-GB"/>
        </w:rPr>
        <w:t>attention</w:t>
      </w:r>
      <w:proofErr w:type="gramEnd"/>
    </w:p>
    <w:p w14:paraId="24FA355B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trouble concentrating</w:t>
      </w:r>
    </w:p>
    <w:p w14:paraId="2DDDA7DF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commentRangeStart w:id="1"/>
      <w:r w:rsidRPr="009E326A">
        <w:rPr>
          <w:color w:val="000000"/>
          <w:highlight w:val="yellow"/>
          <w:lang w:val="en-GB"/>
        </w:rPr>
        <w:t>tests? for (</w:t>
      </w:r>
      <w:proofErr w:type="spellStart"/>
      <w:r w:rsidRPr="009E326A">
        <w:rPr>
          <w:color w:val="000000"/>
          <w:highlight w:val="yellow"/>
          <w:lang w:val="en-GB"/>
        </w:rPr>
        <w:t>add|adhd|attention</w:t>
      </w:r>
      <w:proofErr w:type="spellEnd"/>
      <w:r w:rsidRPr="009E326A">
        <w:rPr>
          <w:color w:val="000000"/>
          <w:highlight w:val="yellow"/>
          <w:lang w:val="en-GB"/>
        </w:rPr>
        <w:t xml:space="preserve"> deficit hyperactivity disorder)</w:t>
      </w:r>
      <w:commentRangeEnd w:id="1"/>
      <w:r w:rsidRPr="009E326A">
        <w:rPr>
          <w:rStyle w:val="CommentReference"/>
          <w:rFonts w:asciiTheme="minorHAnsi" w:eastAsiaTheme="minorHAnsi" w:hAnsiTheme="minorHAnsi" w:cstheme="minorBidi"/>
          <w:lang w:val="en-GB" w:eastAsia="en-US"/>
        </w:rPr>
        <w:commentReference w:id="1"/>
      </w:r>
    </w:p>
    <w:p w14:paraId="2B7DD840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struggl</w:t>
      </w:r>
      <w:proofErr w:type="spellEnd"/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e|ing</w:t>
      </w:r>
      <w:proofErr w:type="spellEnd"/>
      <w:proofErr w:type="gramStart"/>
      <w:r w:rsidRPr="009E326A">
        <w:rPr>
          <w:color w:val="000000"/>
          <w:lang w:val="en-GB"/>
        </w:rPr>
        <w:t>).{</w:t>
      </w:r>
      <w:proofErr w:type="gramEnd"/>
      <w:r w:rsidRPr="009E326A">
        <w:rPr>
          <w:color w:val="000000"/>
          <w:lang w:val="en-GB"/>
        </w:rPr>
        <w:t>0,15} with attention</w:t>
      </w:r>
    </w:p>
    <w:p w14:paraId="15DDD89C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struggl</w:t>
      </w:r>
      <w:proofErr w:type="spellEnd"/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e|ing</w:t>
      </w:r>
      <w:proofErr w:type="spellEnd"/>
      <w:proofErr w:type="gramStart"/>
      <w:r w:rsidRPr="009E326A">
        <w:rPr>
          <w:color w:val="000000"/>
          <w:lang w:val="en-GB"/>
        </w:rPr>
        <w:t>).{</w:t>
      </w:r>
      <w:proofErr w:type="gramEnd"/>
      <w:r w:rsidRPr="009E326A">
        <w:rPr>
          <w:color w:val="000000"/>
          <w:lang w:val="en-GB"/>
        </w:rPr>
        <w:t>0,15} maintain(</w:t>
      </w:r>
      <w:proofErr w:type="spellStart"/>
      <w:r w:rsidRPr="009E326A">
        <w:rPr>
          <w:color w:val="000000"/>
          <w:lang w:val="en-GB"/>
        </w:rPr>
        <w:t>ing</w:t>
      </w:r>
      <w:proofErr w:type="spellEnd"/>
      <w:r w:rsidRPr="009E326A">
        <w:rPr>
          <w:color w:val="000000"/>
          <w:lang w:val="en-GB"/>
        </w:rPr>
        <w:t>)?.{0,15} concentration</w:t>
      </w:r>
    </w:p>
    <w:p w14:paraId="7ACB857A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struggl</w:t>
      </w:r>
      <w:proofErr w:type="spellEnd"/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e|ing</w:t>
      </w:r>
      <w:proofErr w:type="spellEnd"/>
      <w:r w:rsidRPr="009E326A">
        <w:rPr>
          <w:color w:val="000000"/>
          <w:lang w:val="en-GB"/>
        </w:rPr>
        <w:t xml:space="preserve">) (a </w:t>
      </w:r>
      <w:proofErr w:type="gramStart"/>
      <w:r w:rsidRPr="009E326A">
        <w:rPr>
          <w:color w:val="000000"/>
          <w:lang w:val="en-GB"/>
        </w:rPr>
        <w:t>lot )?with</w:t>
      </w:r>
      <w:proofErr w:type="gramEnd"/>
      <w:r w:rsidRPr="009E326A">
        <w:rPr>
          <w:color w:val="000000"/>
          <w:lang w:val="en-GB"/>
        </w:rPr>
        <w:t xml:space="preserve"> (a lot )?the concentration</w:t>
      </w:r>
    </w:p>
    <w:p w14:paraId="6CCC8AFC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struggl</w:t>
      </w:r>
      <w:proofErr w:type="spellEnd"/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e|ing</w:t>
      </w:r>
      <w:proofErr w:type="spellEnd"/>
      <w:r w:rsidRPr="009E326A">
        <w:rPr>
          <w:color w:val="000000"/>
          <w:lang w:val="en-GB"/>
        </w:rPr>
        <w:t xml:space="preserve">) to maintain </w:t>
      </w:r>
      <w:proofErr w:type="gramStart"/>
      <w:r w:rsidRPr="009E326A">
        <w:rPr>
          <w:color w:val="000000"/>
          <w:lang w:val="en-GB"/>
        </w:rPr>
        <w:t>concentration</w:t>
      </w:r>
      <w:proofErr w:type="gramEnd"/>
    </w:p>
    <w:p w14:paraId="7DFCD483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struggl</w:t>
      </w:r>
      <w:proofErr w:type="spellEnd"/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e|ing</w:t>
      </w:r>
      <w:proofErr w:type="spellEnd"/>
      <w:r w:rsidRPr="009E326A">
        <w:rPr>
          <w:color w:val="000000"/>
          <w:lang w:val="en-GB"/>
        </w:rPr>
        <w:t xml:space="preserve">) to (be able </w:t>
      </w:r>
      <w:proofErr w:type="gramStart"/>
      <w:r w:rsidRPr="009E326A">
        <w:rPr>
          <w:color w:val="000000"/>
          <w:lang w:val="en-GB"/>
        </w:rPr>
        <w:t>to )?(</w:t>
      </w:r>
      <w:proofErr w:type="spellStart"/>
      <w:proofErr w:type="gramEnd"/>
      <w:r w:rsidRPr="009E326A">
        <w:rPr>
          <w:color w:val="000000"/>
          <w:lang w:val="en-GB"/>
        </w:rPr>
        <w:t>focus|concentrate|stay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focused|stay</w:t>
      </w:r>
      <w:proofErr w:type="spellEnd"/>
      <w:r w:rsidRPr="009E326A">
        <w:rPr>
          <w:color w:val="000000"/>
          <w:lang w:val="en-GB"/>
        </w:rPr>
        <w:t xml:space="preserve"> concentrated)</w:t>
      </w:r>
    </w:p>
    <w:p w14:paraId="6771A63D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gramStart"/>
      <w:r w:rsidRPr="009E326A">
        <w:rPr>
          <w:color w:val="000000"/>
          <w:lang w:val="en-GB"/>
        </w:rPr>
        <w:t>scatter ?brained</w:t>
      </w:r>
      <w:proofErr w:type="gramEnd"/>
    </w:p>
    <w:p w14:paraId="0E036DB8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quickly </w:t>
      </w:r>
      <w:proofErr w:type="spellStart"/>
      <w:r w:rsidRPr="009E326A">
        <w:rPr>
          <w:color w:val="000000"/>
          <w:lang w:val="en-GB"/>
        </w:rPr>
        <w:t>los</w:t>
      </w:r>
      <w:proofErr w:type="spellEnd"/>
      <w:r w:rsidRPr="009E326A">
        <w:rPr>
          <w:color w:val="000000"/>
          <w:lang w:val="en-GB"/>
        </w:rPr>
        <w:t xml:space="preserve">[et] </w:t>
      </w:r>
      <w:proofErr w:type="gramStart"/>
      <w:r w:rsidRPr="009E326A">
        <w:rPr>
          <w:color w:val="000000"/>
          <w:lang w:val="en-GB"/>
        </w:rPr>
        <w:t>focus( quickly</w:t>
      </w:r>
      <w:proofErr w:type="gramEnd"/>
      <w:r w:rsidRPr="009E326A">
        <w:rPr>
          <w:color w:val="000000"/>
          <w:lang w:val="en-GB"/>
        </w:rPr>
        <w:t>)?</w:t>
      </w:r>
    </w:p>
    <w:p w14:paraId="3494F37A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problems with </w:t>
      </w:r>
      <w:proofErr w:type="spellStart"/>
      <w:r w:rsidRPr="009E326A">
        <w:rPr>
          <w:color w:val="000000"/>
          <w:lang w:val="en-GB"/>
        </w:rPr>
        <w:t>concentrat</w:t>
      </w:r>
      <w:proofErr w:type="spellEnd"/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ing|ion</w:t>
      </w:r>
      <w:proofErr w:type="spellEnd"/>
      <w:r w:rsidRPr="009E326A">
        <w:rPr>
          <w:color w:val="000000"/>
          <w:lang w:val="en-GB"/>
        </w:rPr>
        <w:t>)</w:t>
      </w:r>
    </w:p>
    <w:p w14:paraId="514D5BAC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problems sustaining </w:t>
      </w:r>
      <w:proofErr w:type="gramStart"/>
      <w:r w:rsidRPr="009E326A">
        <w:rPr>
          <w:color w:val="000000"/>
          <w:lang w:val="en-GB"/>
        </w:rPr>
        <w:t>attention</w:t>
      </w:r>
      <w:proofErr w:type="gramEnd"/>
    </w:p>
    <w:p w14:paraId="1FC2B2D9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often lose focus on</w:t>
      </w:r>
    </w:p>
    <w:p w14:paraId="0B53EEC0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my concentration is (</w:t>
      </w:r>
      <w:proofErr w:type="spellStart"/>
      <w:r w:rsidRPr="009E326A">
        <w:rPr>
          <w:color w:val="000000"/>
          <w:lang w:val="en-GB"/>
        </w:rPr>
        <w:t>horrible|terrible</w:t>
      </w:r>
      <w:proofErr w:type="spellEnd"/>
      <w:r w:rsidRPr="009E326A">
        <w:rPr>
          <w:color w:val="000000"/>
          <w:lang w:val="en-GB"/>
        </w:rPr>
        <w:t>)</w:t>
      </w:r>
    </w:p>
    <w:p w14:paraId="2DFAECE8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my concentration (</w:t>
      </w:r>
      <w:proofErr w:type="spellStart"/>
      <w:r w:rsidRPr="009E326A">
        <w:rPr>
          <w:color w:val="000000"/>
          <w:lang w:val="en-GB"/>
        </w:rPr>
        <w:t>isnâ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</w:t>
      </w:r>
      <w:proofErr w:type="spellStart"/>
      <w:r w:rsidRPr="009E326A">
        <w:rPr>
          <w:color w:val="000000"/>
          <w:lang w:val="en-GB"/>
        </w:rPr>
        <w:t>t</w:t>
      </w:r>
      <w:proofErr w:type="gramEnd"/>
      <w:r w:rsidRPr="009E326A">
        <w:rPr>
          <w:color w:val="000000"/>
          <w:lang w:val="en-GB"/>
        </w:rPr>
        <w:t>|is</w:t>
      </w:r>
      <w:proofErr w:type="spellEnd"/>
      <w:r w:rsidRPr="009E326A">
        <w:rPr>
          <w:color w:val="000000"/>
          <w:lang w:val="en-GB"/>
        </w:rPr>
        <w:t xml:space="preserve"> ?not) good</w:t>
      </w:r>
    </w:p>
    <w:p w14:paraId="0E5F39C1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my brain just says </w:t>
      </w:r>
      <w:proofErr w:type="gramStart"/>
      <w:r w:rsidRPr="009E326A">
        <w:rPr>
          <w:color w:val="000000"/>
          <w:lang w:val="en-GB"/>
        </w:rPr>
        <w:t>"?no</w:t>
      </w:r>
      <w:proofErr w:type="gramEnd"/>
      <w:r w:rsidRPr="009E326A">
        <w:rPr>
          <w:color w:val="000000"/>
          <w:lang w:val="en-GB"/>
        </w:rPr>
        <w:t>"?</w:t>
      </w:r>
    </w:p>
    <w:p w14:paraId="763760CD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los</w:t>
      </w:r>
      <w:proofErr w:type="spellEnd"/>
      <w:r w:rsidRPr="009E326A">
        <w:rPr>
          <w:color w:val="000000"/>
          <w:lang w:val="en-GB"/>
        </w:rPr>
        <w:t>[</w:t>
      </w:r>
      <w:proofErr w:type="spellStart"/>
      <w:r w:rsidRPr="009E326A">
        <w:rPr>
          <w:color w:val="000000"/>
          <w:lang w:val="en-GB"/>
        </w:rPr>
        <w:t>te</w:t>
      </w:r>
      <w:proofErr w:type="spellEnd"/>
      <w:r w:rsidRPr="009E326A">
        <w:rPr>
          <w:color w:val="000000"/>
          <w:lang w:val="en-GB"/>
        </w:rPr>
        <w:t>] concentration</w:t>
      </w:r>
    </w:p>
    <w:p w14:paraId="45898172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lack of (</w:t>
      </w:r>
      <w:proofErr w:type="spellStart"/>
      <w:r w:rsidRPr="009E326A">
        <w:rPr>
          <w:color w:val="000000"/>
          <w:lang w:val="en-GB"/>
        </w:rPr>
        <w:t>focus|concentration|attention</w:t>
      </w:r>
      <w:proofErr w:type="spellEnd"/>
      <w:r w:rsidRPr="009E326A">
        <w:rPr>
          <w:color w:val="000000"/>
          <w:lang w:val="en-GB"/>
        </w:rPr>
        <w:t>)</w:t>
      </w:r>
    </w:p>
    <w:p w14:paraId="4737DEAF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inattentive (</w:t>
      </w:r>
      <w:proofErr w:type="spellStart"/>
      <w:r w:rsidRPr="009E326A">
        <w:rPr>
          <w:color w:val="000000"/>
          <w:lang w:val="en-GB"/>
        </w:rPr>
        <w:t>brain|mind</w:t>
      </w:r>
      <w:proofErr w:type="spellEnd"/>
      <w:r w:rsidRPr="009E326A">
        <w:rPr>
          <w:color w:val="000000"/>
          <w:lang w:val="en-GB"/>
        </w:rPr>
        <w:t>)</w:t>
      </w:r>
    </w:p>
    <w:p w14:paraId="4566CB79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impossible to (stay </w:t>
      </w:r>
      <w:proofErr w:type="spellStart"/>
      <w:r w:rsidRPr="009E326A">
        <w:rPr>
          <w:color w:val="000000"/>
          <w:lang w:val="en-GB"/>
        </w:rPr>
        <w:t>focused|pay</w:t>
      </w:r>
      <w:proofErr w:type="spellEnd"/>
      <w:r w:rsidRPr="009E326A">
        <w:rPr>
          <w:color w:val="000000"/>
          <w:lang w:val="en-GB"/>
        </w:rPr>
        <w:t xml:space="preserve"> attention)</w:t>
      </w:r>
    </w:p>
    <w:p w14:paraId="1398AA04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gramStart"/>
      <w:r w:rsidRPr="009E326A">
        <w:rPr>
          <w:color w:val="000000"/>
          <w:lang w:val="en-GB"/>
        </w:rPr>
        <w:t>impossible .</w:t>
      </w:r>
      <w:proofErr w:type="gramEnd"/>
      <w:r w:rsidRPr="009E326A">
        <w:rPr>
          <w:color w:val="000000"/>
          <w:lang w:val="en-GB"/>
        </w:rPr>
        <w:t>{1,15} stay focused</w:t>
      </w:r>
    </w:p>
    <w:p w14:paraId="62BF12C0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hyper</w:t>
      </w:r>
      <w:proofErr w:type="gramStart"/>
      <w:r w:rsidRPr="009E326A">
        <w:rPr>
          <w:color w:val="000000"/>
          <w:lang w:val="en-GB"/>
        </w:rPr>
        <w:t>.?focus</w:t>
      </w:r>
      <w:proofErr w:type="spellEnd"/>
      <w:proofErr w:type="gramEnd"/>
      <w:r w:rsidRPr="009E326A">
        <w:rPr>
          <w:color w:val="000000"/>
          <w:lang w:val="en-GB"/>
        </w:rPr>
        <w:t xml:space="preserve"> .* (</w:t>
      </w:r>
      <w:proofErr w:type="spellStart"/>
      <w:r w:rsidRPr="009E326A">
        <w:rPr>
          <w:color w:val="000000"/>
          <w:lang w:val="en-GB"/>
        </w:rPr>
        <w:t>problem|issue</w:t>
      </w:r>
      <w:proofErr w:type="spellEnd"/>
      <w:r w:rsidRPr="009E326A">
        <w:rPr>
          <w:color w:val="000000"/>
          <w:lang w:val="en-GB"/>
        </w:rPr>
        <w:t>)</w:t>
      </w:r>
    </w:p>
    <w:p w14:paraId="573F2B89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having a short attention</w:t>
      </w:r>
    </w:p>
    <w:p w14:paraId="2D76142B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have trouble staying on </w:t>
      </w:r>
      <w:proofErr w:type="gramStart"/>
      <w:r w:rsidRPr="009E326A">
        <w:rPr>
          <w:color w:val="000000"/>
          <w:lang w:val="en-GB"/>
        </w:rPr>
        <w:t>topic</w:t>
      </w:r>
      <w:proofErr w:type="gramEnd"/>
    </w:p>
    <w:p w14:paraId="25F07097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have (</w:t>
      </w:r>
      <w:proofErr w:type="spellStart"/>
      <w:r w:rsidRPr="009E326A">
        <w:rPr>
          <w:color w:val="000000"/>
          <w:lang w:val="en-GB"/>
        </w:rPr>
        <w:t>terrible|horrible</w:t>
      </w:r>
      <w:proofErr w:type="spellEnd"/>
      <w:r w:rsidRPr="009E326A">
        <w:rPr>
          <w:color w:val="000000"/>
          <w:lang w:val="en-GB"/>
        </w:rPr>
        <w:t xml:space="preserve">) </w:t>
      </w:r>
      <w:proofErr w:type="gramStart"/>
      <w:r w:rsidRPr="009E326A">
        <w:rPr>
          <w:color w:val="000000"/>
          <w:lang w:val="en-GB"/>
        </w:rPr>
        <w:t>concentration</w:t>
      </w:r>
      <w:proofErr w:type="gramEnd"/>
    </w:p>
    <w:p w14:paraId="141C28D3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lastRenderedPageBreak/>
        <w:t xml:space="preserve">have (little </w:t>
      </w:r>
      <w:proofErr w:type="gramStart"/>
      <w:r w:rsidRPr="009E326A">
        <w:rPr>
          <w:color w:val="000000"/>
          <w:lang w:val="en-GB"/>
        </w:rPr>
        <w:t>to )?no</w:t>
      </w:r>
      <w:proofErr w:type="gramEnd"/>
      <w:r w:rsidRPr="009E326A">
        <w:rPr>
          <w:color w:val="000000"/>
          <w:lang w:val="en-GB"/>
        </w:rPr>
        <w:t xml:space="preserve"> concentration</w:t>
      </w:r>
    </w:p>
    <w:p w14:paraId="1756E392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get easily </w:t>
      </w:r>
      <w:proofErr w:type="spellStart"/>
      <w:proofErr w:type="gramStart"/>
      <w:r w:rsidRPr="009E326A">
        <w:rPr>
          <w:color w:val="000000"/>
          <w:lang w:val="en-GB"/>
        </w:rPr>
        <w:t>sidetracked</w:t>
      </w:r>
      <w:proofErr w:type="spellEnd"/>
      <w:proofErr w:type="gramEnd"/>
    </w:p>
    <w:p w14:paraId="7B65255D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find concentrating </w:t>
      </w:r>
      <w:proofErr w:type="gramStart"/>
      <w:r w:rsidRPr="009E326A">
        <w:rPr>
          <w:color w:val="000000"/>
          <w:lang w:val="en-GB"/>
        </w:rPr>
        <w:t>hard</w:t>
      </w:r>
      <w:proofErr w:type="gramEnd"/>
    </w:p>
    <w:p w14:paraId="72574C01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easily distracted by noise</w:t>
      </w:r>
    </w:p>
    <w:p w14:paraId="1A0BBFDF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easily </w:t>
      </w:r>
      <w:proofErr w:type="gramStart"/>
      <w:r w:rsidRPr="009E326A">
        <w:rPr>
          <w:color w:val="000000"/>
          <w:lang w:val="en-GB"/>
        </w:rPr>
        <w:t>distracted</w:t>
      </w:r>
      <w:proofErr w:type="gramEnd"/>
    </w:p>
    <w:p w14:paraId="4FCC8B14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distracted </w:t>
      </w:r>
      <w:proofErr w:type="gramStart"/>
      <w:r w:rsidRPr="009E326A">
        <w:rPr>
          <w:color w:val="000000"/>
          <w:lang w:val="en-GB"/>
        </w:rPr>
        <w:t>easily</w:t>
      </w:r>
      <w:proofErr w:type="gramEnd"/>
    </w:p>
    <w:p w14:paraId="75005986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difficulty sustaining </w:t>
      </w:r>
      <w:proofErr w:type="gramStart"/>
      <w:r w:rsidRPr="009E326A">
        <w:rPr>
          <w:color w:val="000000"/>
          <w:lang w:val="en-GB"/>
        </w:rPr>
        <w:t>focus</w:t>
      </w:r>
      <w:proofErr w:type="gramEnd"/>
    </w:p>
    <w:p w14:paraId="29777306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difficult to (</w:t>
      </w:r>
      <w:proofErr w:type="spellStart"/>
      <w:r w:rsidRPr="009E326A">
        <w:rPr>
          <w:color w:val="000000"/>
          <w:lang w:val="en-GB"/>
        </w:rPr>
        <w:t>concentrate|focus</w:t>
      </w:r>
      <w:proofErr w:type="spellEnd"/>
      <w:r w:rsidRPr="009E326A">
        <w:rPr>
          <w:color w:val="000000"/>
          <w:lang w:val="en-GB"/>
        </w:rPr>
        <w:t>)</w:t>
      </w:r>
    </w:p>
    <w:p w14:paraId="66848512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diagnosed </w:t>
      </w:r>
      <w:proofErr w:type="gramStart"/>
      <w:r w:rsidRPr="009E326A">
        <w:rPr>
          <w:color w:val="000000"/>
          <w:lang w:val="en-GB"/>
        </w:rPr>
        <w:t>add</w:t>
      </w:r>
      <w:proofErr w:type="gramEnd"/>
    </w:p>
    <w:p w14:paraId="04F1DFDB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couldnâ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</w:t>
      </w:r>
      <w:proofErr w:type="spellStart"/>
      <w:r w:rsidRPr="009E326A">
        <w:rPr>
          <w:color w:val="000000"/>
          <w:lang w:val="en-GB"/>
        </w:rPr>
        <w:t>t</w:t>
      </w:r>
      <w:proofErr w:type="gramEnd"/>
      <w:r w:rsidRPr="009E326A">
        <w:rPr>
          <w:color w:val="000000"/>
          <w:lang w:val="en-GB"/>
        </w:rPr>
        <w:t>|could</w:t>
      </w:r>
      <w:proofErr w:type="spellEnd"/>
      <w:r w:rsidRPr="009E326A">
        <w:rPr>
          <w:color w:val="000000"/>
          <w:lang w:val="en-GB"/>
        </w:rPr>
        <w:t xml:space="preserve"> ?not) retain information</w:t>
      </w:r>
    </w:p>
    <w:p w14:paraId="4E257FA4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consistently </w:t>
      </w:r>
      <w:proofErr w:type="gramStart"/>
      <w:r w:rsidRPr="009E326A">
        <w:rPr>
          <w:color w:val="000000"/>
          <w:lang w:val="en-GB"/>
        </w:rPr>
        <w:t>distracted</w:t>
      </w:r>
      <w:proofErr w:type="gramEnd"/>
    </w:p>
    <w:p w14:paraId="0F9EA16E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concentration problem</w:t>
      </w:r>
    </w:p>
    <w:p w14:paraId="53A3AD2F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concentration difficulty</w:t>
      </w:r>
    </w:p>
    <w:p w14:paraId="4937D511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concentration deficit</w:t>
      </w:r>
    </w:p>
    <w:p w14:paraId="7DF5C3B7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concentrating problem</w:t>
      </w:r>
    </w:p>
    <w:p w14:paraId="58623BD0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concentrating issue</w:t>
      </w:r>
    </w:p>
    <w:p w14:paraId="4B9D8FFA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brain runs on </w:t>
      </w:r>
      <w:proofErr w:type="gramStart"/>
      <w:r w:rsidRPr="009E326A">
        <w:rPr>
          <w:color w:val="000000"/>
          <w:lang w:val="en-GB"/>
        </w:rPr>
        <w:t>autopilot</w:t>
      </w:r>
      <w:proofErr w:type="gramEnd"/>
    </w:p>
    <w:p w14:paraId="76A9357F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avoid tasks? that require long periods? of mental </w:t>
      </w:r>
      <w:proofErr w:type="gramStart"/>
      <w:r w:rsidRPr="009E326A">
        <w:rPr>
          <w:color w:val="000000"/>
          <w:lang w:val="en-GB"/>
        </w:rPr>
        <w:t>focus</w:t>
      </w:r>
      <w:proofErr w:type="gramEnd"/>
    </w:p>
    <w:p w14:paraId="54763482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attention </w:t>
      </w:r>
      <w:proofErr w:type="gramStart"/>
      <w:r w:rsidRPr="009E326A">
        <w:rPr>
          <w:color w:val="000000"/>
          <w:lang w:val="en-GB"/>
        </w:rPr>
        <w:t>deficit</w:t>
      </w:r>
      <w:proofErr w:type="gramEnd"/>
    </w:p>
    <w:p w14:paraId="55C9444E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difficulty (</w:t>
      </w:r>
      <w:proofErr w:type="spellStart"/>
      <w:r w:rsidRPr="009E326A">
        <w:rPr>
          <w:color w:val="000000"/>
          <w:lang w:val="en-GB"/>
        </w:rPr>
        <w:t>concentrating|paying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attention|focusing|sustaining</w:t>
      </w:r>
      <w:proofErr w:type="spellEnd"/>
      <w:r w:rsidRPr="009E326A">
        <w:rPr>
          <w:color w:val="000000"/>
          <w:lang w:val="en-GB"/>
        </w:rPr>
        <w:t xml:space="preserve"> focus)</w:t>
      </w:r>
    </w:p>
    <w:p w14:paraId="254E3F73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trouble|difficult|hard|difficulty</w:t>
      </w:r>
      <w:proofErr w:type="spellEnd"/>
      <w:proofErr w:type="gramStart"/>
      <w:r w:rsidRPr="009E326A">
        <w:rPr>
          <w:color w:val="000000"/>
          <w:lang w:val="en-GB"/>
        </w:rPr>
        <w:t>).{</w:t>
      </w:r>
      <w:proofErr w:type="gramEnd"/>
      <w:r w:rsidRPr="009E326A">
        <w:rPr>
          <w:color w:val="000000"/>
          <w:lang w:val="en-GB"/>
        </w:rPr>
        <w:t>0,15} sticking to tasks</w:t>
      </w:r>
    </w:p>
    <w:p w14:paraId="45E4F3D2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trouble|difficult|hard|difficulty</w:t>
      </w:r>
      <w:proofErr w:type="spellEnd"/>
      <w:proofErr w:type="gramStart"/>
      <w:r w:rsidRPr="009E326A">
        <w:rPr>
          <w:color w:val="000000"/>
          <w:lang w:val="en-GB"/>
        </w:rPr>
        <w:t>).{</w:t>
      </w:r>
      <w:proofErr w:type="gramEnd"/>
      <w:r w:rsidRPr="009E326A">
        <w:rPr>
          <w:color w:val="000000"/>
          <w:lang w:val="en-GB"/>
        </w:rPr>
        <w:t>0,15} staying focused</w:t>
      </w:r>
    </w:p>
    <w:p w14:paraId="7B6A9F58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trouble|difficult|hard|difficulty</w:t>
      </w:r>
      <w:proofErr w:type="spellEnd"/>
      <w:proofErr w:type="gramStart"/>
      <w:r w:rsidRPr="009E326A">
        <w:rPr>
          <w:color w:val="000000"/>
          <w:lang w:val="en-GB"/>
        </w:rPr>
        <w:t>).{</w:t>
      </w:r>
      <w:proofErr w:type="gramEnd"/>
      <w:r w:rsidRPr="009E326A">
        <w:rPr>
          <w:color w:val="000000"/>
          <w:lang w:val="en-GB"/>
        </w:rPr>
        <w:t>0,15} staying concentrated</w:t>
      </w:r>
    </w:p>
    <w:p w14:paraId="446FEDED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difficult|hard|difficulty</w:t>
      </w:r>
      <w:proofErr w:type="spellEnd"/>
      <w:proofErr w:type="gramStart"/>
      <w:r w:rsidRPr="009E326A">
        <w:rPr>
          <w:color w:val="000000"/>
          <w:lang w:val="en-GB"/>
        </w:rPr>
        <w:t>).{</w:t>
      </w:r>
      <w:proofErr w:type="gramEnd"/>
      <w:r w:rsidRPr="009E326A">
        <w:rPr>
          <w:color w:val="000000"/>
          <w:lang w:val="en-GB"/>
        </w:rPr>
        <w:t>0,15} concentrating</w:t>
      </w:r>
    </w:p>
    <w:p w14:paraId="150779C9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problem|issue</w:t>
      </w:r>
      <w:proofErr w:type="spellEnd"/>
      <w:proofErr w:type="gramStart"/>
      <w:r w:rsidRPr="009E326A">
        <w:rPr>
          <w:color w:val="000000"/>
          <w:lang w:val="en-GB"/>
        </w:rPr>
        <w:t>) .</w:t>
      </w:r>
      <w:proofErr w:type="gramEnd"/>
      <w:r w:rsidRPr="009E326A">
        <w:rPr>
          <w:color w:val="000000"/>
          <w:lang w:val="en-GB"/>
        </w:rPr>
        <w:t xml:space="preserve">* </w:t>
      </w:r>
      <w:proofErr w:type="spellStart"/>
      <w:r w:rsidRPr="009E326A">
        <w:rPr>
          <w:color w:val="000000"/>
          <w:lang w:val="en-GB"/>
        </w:rPr>
        <w:t>hyper.?focus</w:t>
      </w:r>
      <w:proofErr w:type="spellEnd"/>
    </w:p>
    <w:p w14:paraId="5AD7E1F2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make|makes|made|making</w:t>
      </w:r>
      <w:proofErr w:type="spellEnd"/>
      <w:r w:rsidRPr="009E326A">
        <w:rPr>
          <w:color w:val="000000"/>
          <w:lang w:val="en-GB"/>
        </w:rPr>
        <w:t xml:space="preserve">) focusing on \w+ so </w:t>
      </w:r>
      <w:proofErr w:type="gramStart"/>
      <w:r w:rsidRPr="009E326A">
        <w:rPr>
          <w:color w:val="000000"/>
          <w:lang w:val="en-GB"/>
        </w:rPr>
        <w:t>hard</w:t>
      </w:r>
      <w:proofErr w:type="gramEnd"/>
    </w:p>
    <w:p w14:paraId="2703D729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lose|losing</w:t>
      </w:r>
      <w:proofErr w:type="spellEnd"/>
      <w:r w:rsidRPr="009E326A">
        <w:rPr>
          <w:color w:val="000000"/>
          <w:lang w:val="en-GB"/>
        </w:rPr>
        <w:t xml:space="preserve">) </w:t>
      </w:r>
      <w:proofErr w:type="gramStart"/>
      <w:r w:rsidRPr="009E326A">
        <w:rPr>
          <w:color w:val="000000"/>
          <w:lang w:val="en-GB"/>
        </w:rPr>
        <w:t>concentration</w:t>
      </w:r>
      <w:proofErr w:type="gramEnd"/>
    </w:p>
    <w:p w14:paraId="5961F5FE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difficult|unable|hard|challenging|impossible|not</w:t>
      </w:r>
      <w:proofErr w:type="spellEnd"/>
      <w:r w:rsidRPr="009E326A">
        <w:rPr>
          <w:color w:val="000000"/>
          <w:lang w:val="en-GB"/>
        </w:rPr>
        <w:t xml:space="preserve"> able) to stick to </w:t>
      </w:r>
      <w:proofErr w:type="gramStart"/>
      <w:r w:rsidRPr="009E326A">
        <w:rPr>
          <w:color w:val="000000"/>
          <w:lang w:val="en-GB"/>
        </w:rPr>
        <w:t>tasks</w:t>
      </w:r>
      <w:proofErr w:type="gramEnd"/>
    </w:p>
    <w:p w14:paraId="1E26F0A9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difficult|unable|hard|challenging|not</w:t>
      </w:r>
      <w:proofErr w:type="spellEnd"/>
      <w:r w:rsidRPr="009E326A">
        <w:rPr>
          <w:color w:val="000000"/>
          <w:lang w:val="en-GB"/>
        </w:rPr>
        <w:t xml:space="preserve"> able) to stay </w:t>
      </w:r>
      <w:proofErr w:type="gramStart"/>
      <w:r w:rsidRPr="009E326A">
        <w:rPr>
          <w:color w:val="000000"/>
          <w:lang w:val="en-GB"/>
        </w:rPr>
        <w:t>focused</w:t>
      </w:r>
      <w:proofErr w:type="gramEnd"/>
    </w:p>
    <w:p w14:paraId="56EB3FA3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difficult|unable|hard|challenging|impossible|not</w:t>
      </w:r>
      <w:proofErr w:type="spellEnd"/>
      <w:r w:rsidRPr="009E326A">
        <w:rPr>
          <w:color w:val="000000"/>
          <w:lang w:val="en-GB"/>
        </w:rPr>
        <w:t xml:space="preserve"> able) to </w:t>
      </w:r>
      <w:proofErr w:type="gramStart"/>
      <w:r w:rsidRPr="009E326A">
        <w:rPr>
          <w:color w:val="000000"/>
          <w:lang w:val="en-GB"/>
        </w:rPr>
        <w:t>focus</w:t>
      </w:r>
      <w:proofErr w:type="gramEnd"/>
    </w:p>
    <w:p w14:paraId="19F52B8E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difficult|unable|hard|challenging|impossible|not</w:t>
      </w:r>
      <w:proofErr w:type="spellEnd"/>
      <w:r w:rsidRPr="009E326A">
        <w:rPr>
          <w:color w:val="000000"/>
          <w:lang w:val="en-GB"/>
        </w:rPr>
        <w:t xml:space="preserve"> able) to </w:t>
      </w:r>
      <w:proofErr w:type="gramStart"/>
      <w:r w:rsidRPr="009E326A">
        <w:rPr>
          <w:color w:val="000000"/>
          <w:lang w:val="en-GB"/>
        </w:rPr>
        <w:t>concentrate</w:t>
      </w:r>
      <w:proofErr w:type="gramEnd"/>
    </w:p>
    <w:p w14:paraId="6D94AA2B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 xml:space="preserve">(could </w:t>
      </w:r>
      <w:proofErr w:type="spellStart"/>
      <w:r w:rsidRPr="009E326A">
        <w:rPr>
          <w:color w:val="000000"/>
          <w:lang w:val="en-GB"/>
        </w:rPr>
        <w:t>not|couldnâ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'?t</w:t>
      </w:r>
      <w:proofErr w:type="gramEnd"/>
      <w:r w:rsidRPr="009E326A">
        <w:rPr>
          <w:color w:val="000000"/>
          <w:lang w:val="en-GB"/>
        </w:rPr>
        <w:t>) stay focused</w:t>
      </w:r>
    </w:p>
    <w:p w14:paraId="7B512DAD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concentration|concentrating|attention</w:t>
      </w:r>
      <w:proofErr w:type="spellEnd"/>
      <w:r w:rsidRPr="009E326A">
        <w:rPr>
          <w:color w:val="000000"/>
          <w:lang w:val="en-GB"/>
        </w:rPr>
        <w:t>) (</w:t>
      </w:r>
      <w:proofErr w:type="spellStart"/>
      <w:r w:rsidRPr="009E326A">
        <w:rPr>
          <w:color w:val="000000"/>
          <w:lang w:val="en-GB"/>
        </w:rPr>
        <w:t>issue|deficit|difficulty|problem</w:t>
      </w:r>
      <w:proofErr w:type="spellEnd"/>
      <w:r w:rsidRPr="009E326A">
        <w:rPr>
          <w:color w:val="000000"/>
          <w:lang w:val="en-GB"/>
        </w:rPr>
        <w:t>)</w:t>
      </w:r>
    </w:p>
    <w:p w14:paraId="74524200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canâ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</w:t>
      </w:r>
      <w:proofErr w:type="spellStart"/>
      <w:r w:rsidRPr="009E326A">
        <w:rPr>
          <w:color w:val="000000"/>
          <w:lang w:val="en-GB"/>
        </w:rPr>
        <w:t>t</w:t>
      </w:r>
      <w:proofErr w:type="gramEnd"/>
      <w:r w:rsidRPr="009E326A">
        <w:rPr>
          <w:color w:val="000000"/>
          <w:lang w:val="en-GB"/>
        </w:rPr>
        <w:t>|not|couldnâ</w:t>
      </w:r>
      <w:proofErr w:type="spellEnd"/>
      <w:r w:rsidRPr="009E326A">
        <w:rPr>
          <w:color w:val="000000"/>
          <w:lang w:val="en-GB"/>
        </w:rPr>
        <w:t>€™?'?</w:t>
      </w:r>
      <w:proofErr w:type="spellStart"/>
      <w:r w:rsidRPr="009E326A">
        <w:rPr>
          <w:color w:val="000000"/>
          <w:lang w:val="en-GB"/>
        </w:rPr>
        <w:t>t|unable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to|inable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to|not</w:t>
      </w:r>
      <w:proofErr w:type="spellEnd"/>
      <w:r w:rsidRPr="009E326A">
        <w:rPr>
          <w:color w:val="000000"/>
          <w:lang w:val="en-GB"/>
        </w:rPr>
        <w:t xml:space="preserve"> able </w:t>
      </w:r>
      <w:proofErr w:type="spellStart"/>
      <w:r w:rsidRPr="009E326A">
        <w:rPr>
          <w:color w:val="000000"/>
          <w:lang w:val="en-GB"/>
        </w:rPr>
        <w:t>to|can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not|can</w:t>
      </w:r>
      <w:proofErr w:type="spellEnd"/>
      <w:r w:rsidRPr="009E326A">
        <w:rPr>
          <w:color w:val="000000"/>
          <w:lang w:val="en-GB"/>
        </w:rPr>
        <w:t xml:space="preserve"> no </w:t>
      </w:r>
      <w:proofErr w:type="spellStart"/>
      <w:r w:rsidRPr="009E326A">
        <w:rPr>
          <w:color w:val="000000"/>
          <w:lang w:val="en-GB"/>
        </w:rPr>
        <w:t>longer|inable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to|not</w:t>
      </w:r>
      <w:proofErr w:type="spellEnd"/>
      <w:r w:rsidRPr="009E326A">
        <w:rPr>
          <w:color w:val="000000"/>
          <w:lang w:val="en-GB"/>
        </w:rPr>
        <w:t>) (</w:t>
      </w:r>
      <w:proofErr w:type="spellStart"/>
      <w:r w:rsidRPr="009E326A">
        <w:rPr>
          <w:color w:val="000000"/>
          <w:lang w:val="en-GB"/>
        </w:rPr>
        <w:t>focus|concentrate|stay</w:t>
      </w:r>
      <w:proofErr w:type="spellEnd"/>
      <w:r w:rsidRPr="009E326A">
        <w:rPr>
          <w:color w:val="000000"/>
          <w:lang w:val="en-GB"/>
        </w:rPr>
        <w:t xml:space="preserve"> </w:t>
      </w:r>
      <w:proofErr w:type="spellStart"/>
      <w:r w:rsidRPr="009E326A">
        <w:rPr>
          <w:color w:val="000000"/>
          <w:lang w:val="en-GB"/>
        </w:rPr>
        <w:t>focused|stay</w:t>
      </w:r>
      <w:proofErr w:type="spellEnd"/>
      <w:r w:rsidRPr="009E326A">
        <w:rPr>
          <w:color w:val="000000"/>
          <w:lang w:val="en-GB"/>
        </w:rPr>
        <w:t xml:space="preserve"> concentrated)</w:t>
      </w:r>
    </w:p>
    <w:p w14:paraId="12BAF975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canâ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</w:t>
      </w:r>
      <w:proofErr w:type="spellStart"/>
      <w:r w:rsidRPr="009E326A">
        <w:rPr>
          <w:color w:val="000000"/>
          <w:lang w:val="en-GB"/>
        </w:rPr>
        <w:t>t</w:t>
      </w:r>
      <w:proofErr w:type="gramEnd"/>
      <w:r w:rsidRPr="009E326A">
        <w:rPr>
          <w:color w:val="000000"/>
          <w:lang w:val="en-GB"/>
        </w:rPr>
        <w:t>|can</w:t>
      </w:r>
      <w:proofErr w:type="spellEnd"/>
      <w:r w:rsidRPr="009E326A">
        <w:rPr>
          <w:color w:val="000000"/>
          <w:lang w:val="en-GB"/>
        </w:rPr>
        <w:t xml:space="preserve"> ?not) seem to focus</w:t>
      </w:r>
    </w:p>
    <w:p w14:paraId="2A00AFEF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r w:rsidRPr="009E326A">
        <w:rPr>
          <w:color w:val="000000"/>
          <w:lang w:val="en-GB"/>
        </w:rPr>
        <w:t>(</w:t>
      </w:r>
      <w:proofErr w:type="spellStart"/>
      <w:r w:rsidRPr="009E326A">
        <w:rPr>
          <w:color w:val="000000"/>
          <w:lang w:val="en-GB"/>
        </w:rPr>
        <w:t>canâ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</w:t>
      </w:r>
      <w:proofErr w:type="spellStart"/>
      <w:r w:rsidRPr="009E326A">
        <w:rPr>
          <w:color w:val="000000"/>
          <w:lang w:val="en-GB"/>
        </w:rPr>
        <w:t>t</w:t>
      </w:r>
      <w:proofErr w:type="gramEnd"/>
      <w:r w:rsidRPr="009E326A">
        <w:rPr>
          <w:color w:val="000000"/>
          <w:lang w:val="en-GB"/>
        </w:rPr>
        <w:t>|can</w:t>
      </w:r>
      <w:proofErr w:type="spellEnd"/>
      <w:r w:rsidRPr="009E326A">
        <w:rPr>
          <w:color w:val="000000"/>
          <w:lang w:val="en-GB"/>
        </w:rPr>
        <w:t xml:space="preserve"> ?not) concentrate</w:t>
      </w:r>
    </w:p>
    <w:p w14:paraId="776A20AA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i</w:t>
      </w:r>
      <w:proofErr w:type="spellEnd"/>
      <w:r w:rsidRPr="009E326A">
        <w:rPr>
          <w:color w:val="000000"/>
          <w:lang w:val="en-GB"/>
        </w:rPr>
        <w:t xml:space="preserve"> (</w:t>
      </w:r>
      <w:proofErr w:type="gramStart"/>
      <w:r w:rsidRPr="009E326A">
        <w:rPr>
          <w:color w:val="000000"/>
          <w:lang w:val="en-GB"/>
        </w:rPr>
        <w:t>do ?</w:t>
      </w:r>
      <w:proofErr w:type="spellStart"/>
      <w:r w:rsidRPr="009E326A">
        <w:rPr>
          <w:color w:val="000000"/>
          <w:lang w:val="en-GB"/>
        </w:rPr>
        <w:t>not</w:t>
      </w:r>
      <w:proofErr w:type="gramEnd"/>
      <w:r w:rsidRPr="009E326A">
        <w:rPr>
          <w:color w:val="000000"/>
          <w:lang w:val="en-GB"/>
        </w:rPr>
        <w:t>|donâ</w:t>
      </w:r>
      <w:proofErr w:type="spellEnd"/>
      <w:r w:rsidRPr="009E326A">
        <w:rPr>
          <w:color w:val="000000"/>
          <w:lang w:val="en-GB"/>
        </w:rPr>
        <w:t>€™?'?t) know what to do</w:t>
      </w:r>
    </w:p>
    <w:p w14:paraId="3D74067B" w14:textId="77777777" w:rsidR="009E326A" w:rsidRPr="009E326A" w:rsidRDefault="009E326A" w:rsidP="009E326A">
      <w:pPr>
        <w:pStyle w:val="HTMLPreformatted"/>
        <w:rPr>
          <w:color w:val="000000"/>
          <w:lang w:val="en-GB"/>
        </w:rPr>
      </w:pPr>
      <w:proofErr w:type="spellStart"/>
      <w:r w:rsidRPr="009E326A">
        <w:rPr>
          <w:color w:val="000000"/>
          <w:lang w:val="en-GB"/>
        </w:rPr>
        <w:t>i</w:t>
      </w:r>
      <w:proofErr w:type="spellEnd"/>
      <w:r w:rsidRPr="009E326A">
        <w:rPr>
          <w:color w:val="000000"/>
          <w:lang w:val="en-GB"/>
        </w:rPr>
        <w:t xml:space="preserve"> (</w:t>
      </w:r>
      <w:proofErr w:type="spellStart"/>
      <w:r w:rsidRPr="009E326A">
        <w:rPr>
          <w:color w:val="000000"/>
          <w:lang w:val="en-GB"/>
        </w:rPr>
        <w:t>am|â</w:t>
      </w:r>
      <w:proofErr w:type="spellEnd"/>
      <w:r w:rsidRPr="009E326A">
        <w:rPr>
          <w:color w:val="000000"/>
          <w:lang w:val="en-GB"/>
        </w:rPr>
        <w:t>€™?</w:t>
      </w:r>
      <w:proofErr w:type="gramStart"/>
      <w:r w:rsidRPr="009E326A">
        <w:rPr>
          <w:color w:val="000000"/>
          <w:lang w:val="en-GB"/>
        </w:rPr>
        <w:t>'?m</w:t>
      </w:r>
      <w:proofErr w:type="gramEnd"/>
      <w:r w:rsidRPr="009E326A">
        <w:rPr>
          <w:color w:val="000000"/>
          <w:lang w:val="en-GB"/>
        </w:rPr>
        <w:t xml:space="preserve">) </w:t>
      </w:r>
      <w:proofErr w:type="spellStart"/>
      <w:r w:rsidRPr="009E326A">
        <w:rPr>
          <w:color w:val="000000"/>
          <w:lang w:val="en-GB"/>
        </w:rPr>
        <w:t>indecesive</w:t>
      </w:r>
      <w:proofErr w:type="spellEnd"/>
    </w:p>
    <w:p w14:paraId="2C5F958B" w14:textId="65CD812E" w:rsidR="001153BE" w:rsidRPr="009E326A" w:rsidRDefault="001153BE" w:rsidP="00B56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sectPr w:rsidR="001153BE" w:rsidRPr="009E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  <w:comment w:id="1" w:author="Jose Viosca Ros" w:date="2023-03-20T17:57:00Z" w:initials="JVR">
    <w:p w14:paraId="7FC8454A" w14:textId="77777777" w:rsidR="009E326A" w:rsidRDefault="009E326A" w:rsidP="00D616FA">
      <w:pPr>
        <w:pStyle w:val="CommentText"/>
      </w:pPr>
      <w:r>
        <w:rPr>
          <w:rStyle w:val="CommentReference"/>
        </w:rPr>
        <w:annotationRef/>
      </w:r>
      <w:r>
        <w:t>Ojo, ADHD es otra condición diferente de depresión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  <w15:commentEx w15:paraId="7FC845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  <w16cex:commentExtensible w16cex:durableId="27C31CFE" w16cex:dateUtc="2023-03-20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  <w16cid:commentId w16cid:paraId="7FC8454A" w16cid:durableId="27C31C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4896" w14:textId="77777777" w:rsidR="00994046" w:rsidRDefault="00994046" w:rsidP="00FC2225">
      <w:pPr>
        <w:spacing w:after="0" w:line="240" w:lineRule="auto"/>
      </w:pPr>
      <w:r>
        <w:separator/>
      </w:r>
    </w:p>
  </w:endnote>
  <w:endnote w:type="continuationSeparator" w:id="0">
    <w:p w14:paraId="60E3277B" w14:textId="77777777" w:rsidR="00994046" w:rsidRDefault="00994046" w:rsidP="00FC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F101" w14:textId="77777777" w:rsidR="00994046" w:rsidRDefault="00994046" w:rsidP="00FC2225">
      <w:pPr>
        <w:spacing w:after="0" w:line="240" w:lineRule="auto"/>
      </w:pPr>
      <w:r>
        <w:separator/>
      </w:r>
    </w:p>
  </w:footnote>
  <w:footnote w:type="continuationSeparator" w:id="0">
    <w:p w14:paraId="6E2A7618" w14:textId="77777777" w:rsidR="00994046" w:rsidRDefault="00994046" w:rsidP="00FC2225">
      <w:pPr>
        <w:spacing w:after="0" w:line="240" w:lineRule="auto"/>
      </w:pPr>
      <w:r>
        <w:continuationSeparator/>
      </w:r>
    </w:p>
  </w:footnote>
  <w:footnote w:id="1">
    <w:p w14:paraId="06A95FF2" w14:textId="0CA38A0A" w:rsidR="00FC2225" w:rsidRDefault="00FC22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330"/>
    <w:multiLevelType w:val="hybridMultilevel"/>
    <w:tmpl w:val="6720B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869"/>
    <w:multiLevelType w:val="hybridMultilevel"/>
    <w:tmpl w:val="3B00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3B68"/>
    <w:multiLevelType w:val="hybridMultilevel"/>
    <w:tmpl w:val="59BC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872F8"/>
    <w:multiLevelType w:val="hybridMultilevel"/>
    <w:tmpl w:val="BDE6A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49774">
    <w:abstractNumId w:val="3"/>
  </w:num>
  <w:num w:numId="2" w16cid:durableId="1588269765">
    <w:abstractNumId w:val="1"/>
  </w:num>
  <w:num w:numId="3" w16cid:durableId="608318034">
    <w:abstractNumId w:val="0"/>
  </w:num>
  <w:num w:numId="4" w16cid:durableId="12383185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gUAp8KKyiwAAAA="/>
  </w:docVars>
  <w:rsids>
    <w:rsidRoot w:val="009041EE"/>
    <w:rsid w:val="001153BE"/>
    <w:rsid w:val="00223CA4"/>
    <w:rsid w:val="0079546C"/>
    <w:rsid w:val="00886671"/>
    <w:rsid w:val="009041EE"/>
    <w:rsid w:val="00994046"/>
    <w:rsid w:val="009E326A"/>
    <w:rsid w:val="00B563E5"/>
    <w:rsid w:val="00E255C6"/>
    <w:rsid w:val="00F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2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C2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C2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8CE2D-5F81-4C45-A915-8D2C40D0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5</cp:revision>
  <dcterms:created xsi:type="dcterms:W3CDTF">2023-03-20T16:55:00Z</dcterms:created>
  <dcterms:modified xsi:type="dcterms:W3CDTF">2023-03-22T07:39:00Z</dcterms:modified>
</cp:coreProperties>
</file>