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BE72" w14:textId="56867E22" w:rsidR="004C3048" w:rsidRPr="004C3048" w:rsidRDefault="00030EBB" w:rsidP="00030EBB">
      <w:pPr>
        <w:rPr>
          <w:rFonts w:ascii="Bradley Hand ITC" w:hAnsi="Bradley Hand ITC" w:cs="Angsana New"/>
          <w:b/>
          <w:bCs/>
          <w:sz w:val="2"/>
          <w:szCs w:val="2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3C8EE8C2" wp14:editId="34914BC3">
            <wp:simplePos x="0" y="0"/>
            <wp:positionH relativeFrom="page">
              <wp:posOffset>3288665</wp:posOffset>
            </wp:positionH>
            <wp:positionV relativeFrom="paragraph">
              <wp:posOffset>-268605</wp:posOffset>
            </wp:positionV>
            <wp:extent cx="4476750" cy="7584397"/>
            <wp:effectExtent l="0" t="0" r="0" b="0"/>
            <wp:wrapNone/>
            <wp:docPr id="17445080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70000" contrast="-70000"/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34" t="3176" r="24833" b="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58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A5D57F8" wp14:editId="165CCDC7">
            <wp:simplePos x="0" y="0"/>
            <wp:positionH relativeFrom="column">
              <wp:posOffset>9737090</wp:posOffset>
            </wp:positionH>
            <wp:positionV relativeFrom="paragraph">
              <wp:posOffset>-52070</wp:posOffset>
            </wp:positionV>
            <wp:extent cx="310551" cy="659035"/>
            <wp:effectExtent l="0" t="0" r="0" b="8255"/>
            <wp:wrapNone/>
            <wp:docPr id="264936855" name="Imagen 3" descr="Silueta De La Copa Del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lueta De La Copa Del Mundo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8" t="10570" r="23438" b="9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51" cy="65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18239B7" wp14:editId="254D6783">
            <wp:simplePos x="0" y="0"/>
            <wp:positionH relativeFrom="column">
              <wp:posOffset>176530</wp:posOffset>
            </wp:positionH>
            <wp:positionV relativeFrom="paragraph">
              <wp:posOffset>-59055</wp:posOffset>
            </wp:positionV>
            <wp:extent cx="310551" cy="659035"/>
            <wp:effectExtent l="0" t="0" r="0" b="8255"/>
            <wp:wrapNone/>
            <wp:docPr id="1806532946" name="Imagen 3" descr="Silueta De La Copa Del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lueta De La Copa Del Mundo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8" t="10570" r="23438" b="9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51" cy="65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2BD08" w14:textId="496CDC96" w:rsidR="00BE1E48" w:rsidRPr="00030EBB" w:rsidRDefault="00516ADF" w:rsidP="00516ADF">
      <w:pPr>
        <w:jc w:val="center"/>
        <w:rPr>
          <w:rFonts w:ascii="Bradley Hand ITC" w:hAnsi="Bradley Hand ITC" w:cs="Angsana New"/>
          <w:b/>
          <w:bCs/>
          <w:sz w:val="40"/>
          <w:szCs w:val="40"/>
        </w:rPr>
      </w:pPr>
      <w:r w:rsidRPr="00030EBB">
        <w:rPr>
          <w:rFonts w:ascii="Bradley Hand ITC" w:hAnsi="Bradley Hand ITC" w:cs="Angsana New"/>
          <w:b/>
          <w:bCs/>
          <w:sz w:val="40"/>
          <w:szCs w:val="40"/>
        </w:rPr>
        <w:t>Mundial 2026 - Venta de Entradas</w:t>
      </w:r>
    </w:p>
    <w:p w14:paraId="5D1A1737" w14:textId="4CC420A8" w:rsidR="004C3048" w:rsidRPr="00030EBB" w:rsidRDefault="004C3048" w:rsidP="00516ADF">
      <w:pPr>
        <w:jc w:val="center"/>
        <w:rPr>
          <w:rFonts w:ascii="Bradley Hand ITC" w:hAnsi="Bradley Hand ITC" w:cs="Angsana New"/>
          <w:b/>
          <w:bCs/>
          <w:sz w:val="6"/>
          <w:szCs w:val="6"/>
        </w:rPr>
      </w:pPr>
    </w:p>
    <w:p w14:paraId="0E32BF4E" w14:textId="5877C939" w:rsidR="00907FAB" w:rsidRPr="00030EBB" w:rsidRDefault="00E80C03" w:rsidP="00907FAB">
      <w:pPr>
        <w:rPr>
          <w:sz w:val="28"/>
          <w:szCs w:val="28"/>
        </w:rPr>
      </w:pPr>
      <w:r w:rsidRPr="00030EBB">
        <w:rPr>
          <w:sz w:val="28"/>
          <w:szCs w:val="28"/>
        </w:rPr>
        <w:t>La organización del Mundial 2026 cuenta con los siguientes lotes de información. Un primer lote contiene los datos de los partidos que se disputarán durante el torneo. Cada registro posee:</w:t>
      </w:r>
    </w:p>
    <w:p w14:paraId="4BE1BFD8" w14:textId="7FC11900" w:rsidR="00907FAB" w:rsidRPr="00030EBB" w:rsidRDefault="00286F5C" w:rsidP="00907FA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030EBB">
        <w:rPr>
          <w:sz w:val="28"/>
          <w:szCs w:val="28"/>
        </w:rPr>
        <w:t xml:space="preserve">Código de Partido </w:t>
      </w:r>
      <w:r w:rsidR="00907FAB" w:rsidRPr="00030EBB">
        <w:rPr>
          <w:sz w:val="28"/>
          <w:szCs w:val="28"/>
        </w:rPr>
        <w:t>(</w:t>
      </w:r>
      <w:r w:rsidR="00355185">
        <w:rPr>
          <w:b/>
          <w:bCs/>
          <w:sz w:val="28"/>
          <w:szCs w:val="28"/>
        </w:rPr>
        <w:t>6</w:t>
      </w:r>
      <w:r w:rsidR="00907FAB" w:rsidRPr="00030EBB">
        <w:rPr>
          <w:b/>
          <w:bCs/>
          <w:sz w:val="28"/>
          <w:szCs w:val="28"/>
        </w:rPr>
        <w:t xml:space="preserve"> dígitos, no correlativos</w:t>
      </w:r>
      <w:r w:rsidR="00907FAB" w:rsidRPr="00030EBB">
        <w:rPr>
          <w:sz w:val="28"/>
          <w:szCs w:val="28"/>
        </w:rPr>
        <w:t>)</w:t>
      </w:r>
    </w:p>
    <w:p w14:paraId="2E899743" w14:textId="7E8A6F5F" w:rsidR="00907FAB" w:rsidRPr="00030EBB" w:rsidRDefault="00286F5C" w:rsidP="00907FA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030EBB">
        <w:rPr>
          <w:sz w:val="28"/>
          <w:szCs w:val="28"/>
        </w:rPr>
        <w:t>Instancia del Torneo (</w:t>
      </w:r>
      <w:r w:rsidRPr="00030EBB">
        <w:rPr>
          <w:b/>
          <w:bCs/>
          <w:sz w:val="28"/>
          <w:szCs w:val="28"/>
        </w:rPr>
        <w:t>1</w:t>
      </w:r>
      <w:r w:rsidRPr="00030EBB">
        <w:rPr>
          <w:i/>
          <w:iCs/>
          <w:sz w:val="28"/>
          <w:szCs w:val="28"/>
        </w:rPr>
        <w:t xml:space="preserve">= Fase de Grupos, </w:t>
      </w:r>
      <w:r w:rsidRPr="00030EBB">
        <w:rPr>
          <w:b/>
          <w:bCs/>
          <w:sz w:val="28"/>
          <w:szCs w:val="28"/>
        </w:rPr>
        <w:t>2</w:t>
      </w:r>
      <w:r w:rsidRPr="00030EBB">
        <w:rPr>
          <w:i/>
          <w:iCs/>
          <w:sz w:val="28"/>
          <w:szCs w:val="28"/>
        </w:rPr>
        <w:t xml:space="preserve">= Dieciseisavos, </w:t>
      </w:r>
      <w:r w:rsidRPr="00030EBB">
        <w:rPr>
          <w:b/>
          <w:bCs/>
          <w:sz w:val="28"/>
          <w:szCs w:val="28"/>
        </w:rPr>
        <w:t>3</w:t>
      </w:r>
      <w:r w:rsidRPr="00030EBB">
        <w:rPr>
          <w:i/>
          <w:iCs/>
          <w:sz w:val="28"/>
          <w:szCs w:val="28"/>
        </w:rPr>
        <w:t xml:space="preserve">= Octavos, </w:t>
      </w:r>
      <w:r w:rsidRPr="00030EBB">
        <w:rPr>
          <w:b/>
          <w:bCs/>
          <w:sz w:val="28"/>
          <w:szCs w:val="28"/>
        </w:rPr>
        <w:t>4</w:t>
      </w:r>
      <w:r w:rsidRPr="00030EBB">
        <w:rPr>
          <w:i/>
          <w:iCs/>
          <w:sz w:val="28"/>
          <w:szCs w:val="28"/>
        </w:rPr>
        <w:t xml:space="preserve">= Cuartos, </w:t>
      </w:r>
      <w:r w:rsidRPr="00030EBB">
        <w:rPr>
          <w:b/>
          <w:bCs/>
          <w:sz w:val="28"/>
          <w:szCs w:val="28"/>
        </w:rPr>
        <w:t>5</w:t>
      </w:r>
      <w:r w:rsidRPr="00030EBB">
        <w:rPr>
          <w:i/>
          <w:iCs/>
          <w:sz w:val="28"/>
          <w:szCs w:val="28"/>
        </w:rPr>
        <w:t xml:space="preserve">= Semifinal, </w:t>
      </w:r>
      <w:r w:rsidRPr="00030EBB">
        <w:rPr>
          <w:b/>
          <w:bCs/>
          <w:sz w:val="28"/>
          <w:szCs w:val="28"/>
        </w:rPr>
        <w:t>6</w:t>
      </w:r>
      <w:r w:rsidRPr="00030EBB">
        <w:rPr>
          <w:i/>
          <w:iCs/>
          <w:sz w:val="28"/>
          <w:szCs w:val="28"/>
        </w:rPr>
        <w:t xml:space="preserve">= Tercer Puesto, </w:t>
      </w:r>
      <w:r w:rsidRPr="00030EBB">
        <w:rPr>
          <w:b/>
          <w:bCs/>
          <w:sz w:val="28"/>
          <w:szCs w:val="28"/>
        </w:rPr>
        <w:t>7</w:t>
      </w:r>
      <w:r w:rsidRPr="00030EBB">
        <w:rPr>
          <w:i/>
          <w:iCs/>
          <w:sz w:val="28"/>
          <w:szCs w:val="28"/>
        </w:rPr>
        <w:t>= Final</w:t>
      </w:r>
      <w:r w:rsidRPr="00030EBB">
        <w:rPr>
          <w:sz w:val="28"/>
          <w:szCs w:val="28"/>
        </w:rPr>
        <w:t>)</w:t>
      </w:r>
    </w:p>
    <w:p w14:paraId="6BFFB3E0" w14:textId="4ED5C415" w:rsidR="000C0A83" w:rsidRPr="00030EBB" w:rsidRDefault="00286F5C" w:rsidP="003E441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030EBB">
        <w:rPr>
          <w:sz w:val="28"/>
          <w:szCs w:val="28"/>
        </w:rPr>
        <w:t>Precio de la Entrada</w:t>
      </w:r>
    </w:p>
    <w:p w14:paraId="6F7CBE5A" w14:textId="44D07E65" w:rsidR="00907FAB" w:rsidRPr="00030EBB" w:rsidRDefault="00286F5C" w:rsidP="00907FAB">
      <w:pPr>
        <w:rPr>
          <w:sz w:val="28"/>
          <w:szCs w:val="28"/>
        </w:rPr>
      </w:pPr>
      <w:r w:rsidRPr="00030EBB">
        <w:rPr>
          <w:sz w:val="28"/>
          <w:szCs w:val="28"/>
        </w:rPr>
        <w:t>Este lote contiene un total de 104 registros y se encuentra desordenado.</w:t>
      </w:r>
    </w:p>
    <w:p w14:paraId="4DBB4CB6" w14:textId="6153E8D4" w:rsidR="00BE1E48" w:rsidRPr="00030EBB" w:rsidRDefault="00286F5C" w:rsidP="00BE1E48">
      <w:pPr>
        <w:rPr>
          <w:sz w:val="28"/>
          <w:szCs w:val="28"/>
        </w:rPr>
      </w:pPr>
      <w:r w:rsidRPr="00030EBB">
        <w:rPr>
          <w:sz w:val="28"/>
          <w:szCs w:val="28"/>
        </w:rPr>
        <w:t>Un segundo lote contiene las ventas de entradas realizadas durante el torneo. Cada registro posee:</w:t>
      </w:r>
    </w:p>
    <w:p w14:paraId="7138CFC9" w14:textId="76714961" w:rsidR="00BE1E48" w:rsidRPr="00030EBB" w:rsidRDefault="00286F5C" w:rsidP="00A96761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EBB">
        <w:rPr>
          <w:sz w:val="28"/>
          <w:szCs w:val="28"/>
        </w:rPr>
        <w:t xml:space="preserve">Código de Partido </w:t>
      </w:r>
      <w:r w:rsidR="00BE1E48" w:rsidRPr="00030EBB">
        <w:rPr>
          <w:sz w:val="28"/>
          <w:szCs w:val="28"/>
        </w:rPr>
        <w:t>(</w:t>
      </w:r>
      <w:r w:rsidR="00BE1E48" w:rsidRPr="00030EBB">
        <w:rPr>
          <w:b/>
          <w:bCs/>
          <w:sz w:val="28"/>
          <w:szCs w:val="28"/>
        </w:rPr>
        <w:t>6 dígitos, no correlativos</w:t>
      </w:r>
      <w:r w:rsidR="00BE1E48" w:rsidRPr="00030EBB">
        <w:rPr>
          <w:sz w:val="28"/>
          <w:szCs w:val="28"/>
        </w:rPr>
        <w:t>)</w:t>
      </w:r>
    </w:p>
    <w:p w14:paraId="16ADB40C" w14:textId="17547DB0" w:rsidR="000C0A83" w:rsidRPr="00030EBB" w:rsidRDefault="00286F5C" w:rsidP="00A96761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EBB">
        <w:rPr>
          <w:sz w:val="28"/>
          <w:szCs w:val="28"/>
        </w:rPr>
        <w:t>Número de Vendedor (</w:t>
      </w:r>
      <w:r w:rsidRPr="00030EBB">
        <w:rPr>
          <w:b/>
          <w:bCs/>
          <w:sz w:val="28"/>
          <w:szCs w:val="28"/>
        </w:rPr>
        <w:t>1 a 15</w:t>
      </w:r>
      <w:r w:rsidRPr="00030EBB">
        <w:rPr>
          <w:sz w:val="28"/>
          <w:szCs w:val="28"/>
        </w:rPr>
        <w:t>)</w:t>
      </w:r>
    </w:p>
    <w:p w14:paraId="48220CE0" w14:textId="2039D3BC" w:rsidR="00A96761" w:rsidRPr="00030EBB" w:rsidRDefault="00286F5C" w:rsidP="003D21B9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EBB">
        <w:rPr>
          <w:sz w:val="28"/>
          <w:szCs w:val="28"/>
        </w:rPr>
        <w:t>Día de Venta (</w:t>
      </w:r>
      <w:r w:rsidRPr="00030EBB">
        <w:rPr>
          <w:b/>
          <w:bCs/>
          <w:sz w:val="28"/>
          <w:szCs w:val="28"/>
        </w:rPr>
        <w:t>1 a 31</w:t>
      </w:r>
      <w:r w:rsidRPr="00030EBB">
        <w:rPr>
          <w:sz w:val="28"/>
          <w:szCs w:val="28"/>
        </w:rPr>
        <w:t>)</w:t>
      </w:r>
    </w:p>
    <w:p w14:paraId="24886BE8" w14:textId="26364AC9" w:rsidR="00BE1E48" w:rsidRPr="00030EBB" w:rsidRDefault="00286F5C" w:rsidP="00BE1E4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EBB">
        <w:rPr>
          <w:sz w:val="28"/>
          <w:szCs w:val="28"/>
        </w:rPr>
        <w:t>Cantidad de Entradas Vendidas</w:t>
      </w:r>
    </w:p>
    <w:p w14:paraId="718D7E4A" w14:textId="21DFE242" w:rsidR="003D21B9" w:rsidRPr="00030EBB" w:rsidRDefault="00286F5C" w:rsidP="00BE1E4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30EBB">
        <w:rPr>
          <w:sz w:val="28"/>
          <w:szCs w:val="28"/>
        </w:rPr>
        <w:t>Tipo de Entrada (</w:t>
      </w:r>
      <w:r w:rsidRPr="00030EBB">
        <w:rPr>
          <w:b/>
          <w:bCs/>
          <w:sz w:val="28"/>
          <w:szCs w:val="28"/>
        </w:rPr>
        <w:t>1</w:t>
      </w:r>
      <w:r w:rsidRPr="00030EBB">
        <w:rPr>
          <w:i/>
          <w:iCs/>
          <w:sz w:val="28"/>
          <w:szCs w:val="28"/>
        </w:rPr>
        <w:t xml:space="preserve">= General, </w:t>
      </w:r>
      <w:r w:rsidRPr="00030EBB">
        <w:rPr>
          <w:b/>
          <w:bCs/>
          <w:sz w:val="28"/>
          <w:szCs w:val="28"/>
        </w:rPr>
        <w:t>2</w:t>
      </w:r>
      <w:r w:rsidRPr="00030EBB">
        <w:rPr>
          <w:i/>
          <w:iCs/>
          <w:sz w:val="28"/>
          <w:szCs w:val="28"/>
        </w:rPr>
        <w:t xml:space="preserve">= Preferencial, </w:t>
      </w:r>
      <w:r w:rsidRPr="00030EBB">
        <w:rPr>
          <w:b/>
          <w:bCs/>
          <w:sz w:val="28"/>
          <w:szCs w:val="28"/>
        </w:rPr>
        <w:t>3</w:t>
      </w:r>
      <w:r w:rsidRPr="00030EBB">
        <w:rPr>
          <w:i/>
          <w:iCs/>
          <w:sz w:val="28"/>
          <w:szCs w:val="28"/>
        </w:rPr>
        <w:t>=VIP</w:t>
      </w:r>
      <w:r w:rsidRPr="00030EBB">
        <w:rPr>
          <w:sz w:val="28"/>
          <w:szCs w:val="28"/>
        </w:rPr>
        <w:t>)</w:t>
      </w:r>
    </w:p>
    <w:p w14:paraId="7480168C" w14:textId="291F52B9" w:rsidR="00BE1E48" w:rsidRPr="00030EBB" w:rsidRDefault="00286F5C" w:rsidP="00286F5C">
      <w:pPr>
        <w:rPr>
          <w:sz w:val="28"/>
          <w:szCs w:val="28"/>
        </w:rPr>
      </w:pPr>
      <w:r w:rsidRPr="00030EBB">
        <w:rPr>
          <w:sz w:val="28"/>
          <w:szCs w:val="28"/>
        </w:rPr>
        <w:t>Puede haber varios registros para el mismo partido y para el mismo vendedor.</w:t>
      </w:r>
      <w:r w:rsidRPr="00030EBB">
        <w:rPr>
          <w:sz w:val="28"/>
          <w:szCs w:val="28"/>
        </w:rPr>
        <w:br/>
        <w:t>Este lote finaliza con un registro cuyo Código de Partido es igual a cero.</w:t>
      </w:r>
    </w:p>
    <w:p w14:paraId="5262480A" w14:textId="77777777" w:rsidR="00BE1E48" w:rsidRPr="00030EBB" w:rsidRDefault="00BE1E48" w:rsidP="00BE1E48">
      <w:pPr>
        <w:rPr>
          <w:sz w:val="28"/>
          <w:szCs w:val="28"/>
        </w:rPr>
      </w:pPr>
      <w:r w:rsidRPr="00030EBB">
        <w:rPr>
          <w:sz w:val="28"/>
          <w:szCs w:val="28"/>
        </w:rPr>
        <w:t>Se pide a partir de estos datos, determinar e informar:</w:t>
      </w:r>
    </w:p>
    <w:p w14:paraId="1F727962" w14:textId="762416B4" w:rsidR="00BE1E48" w:rsidRPr="00030EBB" w:rsidRDefault="00286F5C" w:rsidP="00BE1E48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030EBB">
        <w:rPr>
          <w:sz w:val="28"/>
          <w:szCs w:val="28"/>
        </w:rPr>
        <w:t xml:space="preserve">Informar la </w:t>
      </w:r>
      <w:r w:rsidRPr="00B330A5">
        <w:rPr>
          <w:b/>
          <w:bCs/>
          <w:sz w:val="28"/>
          <w:szCs w:val="28"/>
        </w:rPr>
        <w:t>recaudación total</w:t>
      </w:r>
      <w:r w:rsidRPr="00030EBB">
        <w:rPr>
          <w:sz w:val="28"/>
          <w:szCs w:val="28"/>
        </w:rPr>
        <w:t xml:space="preserve"> obtenida para cada uno de los 31 días del mes.</w:t>
      </w:r>
    </w:p>
    <w:p w14:paraId="1F4178E9" w14:textId="1D61E6BB" w:rsidR="00BE1E48" w:rsidRPr="00030EBB" w:rsidRDefault="00286F5C" w:rsidP="00BE1E48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030EBB">
        <w:rPr>
          <w:sz w:val="28"/>
          <w:szCs w:val="28"/>
        </w:rPr>
        <w:t xml:space="preserve">Determinar cuál fue la instancia del torneo que vendió la </w:t>
      </w:r>
      <w:r w:rsidRPr="00B330A5">
        <w:rPr>
          <w:b/>
          <w:bCs/>
          <w:sz w:val="28"/>
          <w:szCs w:val="28"/>
        </w:rPr>
        <w:t>mayor cantidad de entradas</w:t>
      </w:r>
      <w:r w:rsidRPr="00030EBB">
        <w:rPr>
          <w:sz w:val="28"/>
          <w:szCs w:val="28"/>
        </w:rPr>
        <w:t>.</w:t>
      </w:r>
    </w:p>
    <w:p w14:paraId="67197510" w14:textId="2CCDB0B5" w:rsidR="00BE1E48" w:rsidRPr="00030EBB" w:rsidRDefault="00286F5C" w:rsidP="00BE1E48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030EBB">
        <w:rPr>
          <w:sz w:val="28"/>
          <w:szCs w:val="28"/>
        </w:rPr>
        <w:t xml:space="preserve">Mostrar la </w:t>
      </w:r>
      <w:r w:rsidRPr="00B330A5">
        <w:rPr>
          <w:b/>
          <w:bCs/>
          <w:sz w:val="28"/>
          <w:szCs w:val="28"/>
        </w:rPr>
        <w:t xml:space="preserve">cantidad </w:t>
      </w:r>
      <w:r w:rsidR="00B330A5" w:rsidRPr="00B330A5">
        <w:rPr>
          <w:b/>
          <w:bCs/>
          <w:sz w:val="28"/>
          <w:szCs w:val="28"/>
        </w:rPr>
        <w:t xml:space="preserve">total </w:t>
      </w:r>
      <w:r w:rsidRPr="00B330A5">
        <w:rPr>
          <w:b/>
          <w:bCs/>
          <w:sz w:val="28"/>
          <w:szCs w:val="28"/>
        </w:rPr>
        <w:t xml:space="preserve">de </w:t>
      </w:r>
      <w:r w:rsidR="004C3048" w:rsidRPr="00B330A5">
        <w:rPr>
          <w:b/>
          <w:bCs/>
          <w:sz w:val="28"/>
          <w:szCs w:val="28"/>
        </w:rPr>
        <w:t>entradas vendidas</w:t>
      </w:r>
      <w:r w:rsidR="004C3048" w:rsidRPr="00030EBB">
        <w:rPr>
          <w:sz w:val="28"/>
          <w:szCs w:val="28"/>
        </w:rPr>
        <w:t xml:space="preserve"> </w:t>
      </w:r>
      <w:r w:rsidR="0015589F">
        <w:rPr>
          <w:sz w:val="28"/>
          <w:szCs w:val="28"/>
        </w:rPr>
        <w:t xml:space="preserve">de cada Vendedor ordenado de </w:t>
      </w:r>
      <w:r w:rsidR="009171FB">
        <w:rPr>
          <w:sz w:val="28"/>
          <w:szCs w:val="28"/>
        </w:rPr>
        <w:t>Mayor a Menor</w:t>
      </w:r>
      <w:r w:rsidR="00BE1E48" w:rsidRPr="00030EBB">
        <w:rPr>
          <w:sz w:val="28"/>
          <w:szCs w:val="28"/>
        </w:rPr>
        <w:t>.</w:t>
      </w:r>
    </w:p>
    <w:p w14:paraId="231A5C35" w14:textId="181EF367" w:rsidR="00907FAB" w:rsidRPr="00030EBB" w:rsidRDefault="004C3048" w:rsidP="00BE1E48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030EBB">
        <w:rPr>
          <w:sz w:val="28"/>
          <w:szCs w:val="28"/>
        </w:rPr>
        <w:t>Informar</w:t>
      </w:r>
      <w:r w:rsidR="00B330A5">
        <w:rPr>
          <w:sz w:val="28"/>
          <w:szCs w:val="28"/>
        </w:rPr>
        <w:t>,</w:t>
      </w:r>
      <w:r w:rsidRPr="00030EBB">
        <w:rPr>
          <w:sz w:val="28"/>
          <w:szCs w:val="28"/>
        </w:rPr>
        <w:t xml:space="preserve"> </w:t>
      </w:r>
      <w:r w:rsidR="0015589F" w:rsidRPr="00B330A5">
        <w:rPr>
          <w:b/>
          <w:bCs/>
          <w:sz w:val="28"/>
          <w:szCs w:val="28"/>
        </w:rPr>
        <w:t>de manera aleatoria</w:t>
      </w:r>
      <w:r w:rsidR="0015589F">
        <w:rPr>
          <w:sz w:val="28"/>
          <w:szCs w:val="28"/>
        </w:rPr>
        <w:t xml:space="preserve">, la recaudación de </w:t>
      </w:r>
      <w:r w:rsidR="0015589F" w:rsidRPr="00E417C9">
        <w:rPr>
          <w:sz w:val="28"/>
          <w:szCs w:val="28"/>
          <w:u w:val="single"/>
        </w:rPr>
        <w:t>alguna Instancia de Torneo</w:t>
      </w:r>
      <w:r w:rsidR="00B330A5">
        <w:rPr>
          <w:sz w:val="28"/>
          <w:szCs w:val="28"/>
        </w:rPr>
        <w:t>.</w:t>
      </w:r>
    </w:p>
    <w:p w14:paraId="0A373C53" w14:textId="77777777" w:rsidR="00FB52F5" w:rsidRPr="00030EBB" w:rsidRDefault="00FB52F5" w:rsidP="00FB52F5">
      <w:pPr>
        <w:rPr>
          <w:sz w:val="22"/>
          <w:szCs w:val="22"/>
        </w:rPr>
      </w:pPr>
    </w:p>
    <w:p w14:paraId="79D6D6C5" w14:textId="77777777" w:rsidR="00FB52F5" w:rsidRPr="00FB52F5" w:rsidRDefault="00FB52F5" w:rsidP="00FB52F5">
      <w:pPr>
        <w:rPr>
          <w:sz w:val="20"/>
          <w:szCs w:val="20"/>
        </w:rPr>
      </w:pPr>
    </w:p>
    <w:sectPr w:rsidR="00FB52F5" w:rsidRPr="00FB52F5" w:rsidSect="00030EBB">
      <w:pgSz w:w="16838" w:h="11906" w:orient="landscape" w:code="9"/>
      <w:pgMar w:top="426" w:right="395" w:bottom="284" w:left="284" w:header="708" w:footer="708" w:gutter="0"/>
      <w:cols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2D3"/>
    <w:multiLevelType w:val="hybridMultilevel"/>
    <w:tmpl w:val="3C04D4D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B596F"/>
    <w:multiLevelType w:val="hybridMultilevel"/>
    <w:tmpl w:val="70C21AD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442DA"/>
    <w:multiLevelType w:val="hybridMultilevel"/>
    <w:tmpl w:val="DF5421A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64A4F"/>
    <w:multiLevelType w:val="hybridMultilevel"/>
    <w:tmpl w:val="D59695E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056452">
    <w:abstractNumId w:val="2"/>
  </w:num>
  <w:num w:numId="2" w16cid:durableId="1093747842">
    <w:abstractNumId w:val="3"/>
  </w:num>
  <w:num w:numId="3" w16cid:durableId="1771897182">
    <w:abstractNumId w:val="1"/>
  </w:num>
  <w:num w:numId="4" w16cid:durableId="163593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48"/>
    <w:rsid w:val="00030EBB"/>
    <w:rsid w:val="000C0A83"/>
    <w:rsid w:val="0015589F"/>
    <w:rsid w:val="00215FBC"/>
    <w:rsid w:val="00286F5C"/>
    <w:rsid w:val="002F2118"/>
    <w:rsid w:val="003027C5"/>
    <w:rsid w:val="00355185"/>
    <w:rsid w:val="0038733D"/>
    <w:rsid w:val="003D21B9"/>
    <w:rsid w:val="003E441E"/>
    <w:rsid w:val="004B211E"/>
    <w:rsid w:val="004C3048"/>
    <w:rsid w:val="00516ADF"/>
    <w:rsid w:val="0055393D"/>
    <w:rsid w:val="00760B9F"/>
    <w:rsid w:val="00907FAB"/>
    <w:rsid w:val="009171FB"/>
    <w:rsid w:val="009543E7"/>
    <w:rsid w:val="009E364F"/>
    <w:rsid w:val="00A96761"/>
    <w:rsid w:val="00B330A5"/>
    <w:rsid w:val="00B43528"/>
    <w:rsid w:val="00B761C4"/>
    <w:rsid w:val="00BE1E48"/>
    <w:rsid w:val="00DA0B63"/>
    <w:rsid w:val="00DD7A0E"/>
    <w:rsid w:val="00E417C9"/>
    <w:rsid w:val="00E80C03"/>
    <w:rsid w:val="00FB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91942"/>
  <w15:chartTrackingRefBased/>
  <w15:docId w15:val="{052C483C-C79C-41DC-A8F7-3EEB78E1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5367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Alberto Rodríguez</dc:creator>
  <cp:keywords/>
  <dc:description/>
  <cp:lastModifiedBy>Profesor</cp:lastModifiedBy>
  <cp:revision>11</cp:revision>
  <dcterms:created xsi:type="dcterms:W3CDTF">2025-06-19T16:16:00Z</dcterms:created>
  <dcterms:modified xsi:type="dcterms:W3CDTF">2026-06-12T11:16:00Z</dcterms:modified>
</cp:coreProperties>
</file>