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4C1DFC" w:rsidRDefault="004C1DFC">
      <w:pPr>
        <w:spacing w:after="200"/>
      </w:pPr>
    </w:p>
    <w:tbl>
      <w:tblPr>
        <w:tblStyle w:val="a"/>
        <w:tblW w:w="10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3"/>
        <w:gridCol w:w="3403"/>
      </w:tblGrid>
      <w:tr w:rsidR="004C1DFC">
        <w:tc>
          <w:tcPr>
            <w:tcW w:w="3402" w:type="dxa"/>
            <w:shd w:val="clear" w:color="auto" w:fill="auto"/>
            <w:tcMar>
              <w:top w:w="100" w:type="dxa"/>
              <w:left w:w="100" w:type="dxa"/>
              <w:bottom w:w="100" w:type="dxa"/>
              <w:right w:w="100" w:type="dxa"/>
            </w:tcMar>
          </w:tcPr>
          <w:p w:rsidR="004C1DFC" w:rsidRDefault="00205E92">
            <w:pPr>
              <w:widowControl w:val="0"/>
              <w:pBdr>
                <w:top w:val="nil"/>
                <w:left w:val="nil"/>
                <w:bottom w:val="nil"/>
                <w:right w:val="nil"/>
                <w:between w:val="nil"/>
              </w:pBdr>
              <w:spacing w:after="200" w:line="240" w:lineRule="auto"/>
              <w:rPr>
                <w:highlight w:val="yellow"/>
              </w:rPr>
            </w:pPr>
            <w:r>
              <w:rPr>
                <w:highlight w:val="yellow"/>
              </w:rPr>
              <w:t>Alberto</w:t>
            </w:r>
          </w:p>
        </w:tc>
        <w:tc>
          <w:tcPr>
            <w:tcW w:w="3402" w:type="dxa"/>
            <w:shd w:val="clear" w:color="auto" w:fill="auto"/>
            <w:tcMar>
              <w:top w:w="100" w:type="dxa"/>
              <w:left w:w="100" w:type="dxa"/>
              <w:bottom w:w="100" w:type="dxa"/>
              <w:right w:w="100" w:type="dxa"/>
            </w:tcMar>
          </w:tcPr>
          <w:p w:rsidR="004C1DFC" w:rsidRDefault="00205E92">
            <w:pPr>
              <w:widowControl w:val="0"/>
              <w:pBdr>
                <w:top w:val="nil"/>
                <w:left w:val="nil"/>
                <w:bottom w:val="nil"/>
                <w:right w:val="nil"/>
                <w:between w:val="nil"/>
              </w:pBdr>
              <w:spacing w:after="200" w:line="240" w:lineRule="auto"/>
              <w:rPr>
                <w:highlight w:val="yellow"/>
              </w:rPr>
            </w:pPr>
            <w:r>
              <w:rPr>
                <w:highlight w:val="yellow"/>
              </w:rPr>
              <w:t>Calabrese</w:t>
            </w:r>
          </w:p>
        </w:tc>
        <w:tc>
          <w:tcPr>
            <w:tcW w:w="3402" w:type="dxa"/>
            <w:shd w:val="clear" w:color="auto" w:fill="auto"/>
            <w:tcMar>
              <w:top w:w="100" w:type="dxa"/>
              <w:left w:w="100" w:type="dxa"/>
              <w:bottom w:w="100" w:type="dxa"/>
              <w:right w:w="100" w:type="dxa"/>
            </w:tcMar>
          </w:tcPr>
          <w:p w:rsidR="004C1DFC" w:rsidRDefault="00205E92">
            <w:pPr>
              <w:widowControl w:val="0"/>
              <w:pBdr>
                <w:top w:val="nil"/>
                <w:left w:val="nil"/>
                <w:bottom w:val="nil"/>
                <w:right w:val="nil"/>
                <w:between w:val="nil"/>
              </w:pBdr>
              <w:spacing w:after="200" w:line="240" w:lineRule="auto"/>
              <w:rPr>
                <w:highlight w:val="yellow"/>
              </w:rPr>
            </w:pPr>
            <w:r>
              <w:rPr>
                <w:highlight w:val="yellow"/>
              </w:rPr>
              <w:t>2103405</w:t>
            </w:r>
          </w:p>
        </w:tc>
      </w:tr>
    </w:tbl>
    <w:p w:rsidR="004C1DFC" w:rsidRDefault="004C1DFC">
      <w:pPr>
        <w:spacing w:after="200"/>
      </w:pPr>
    </w:p>
    <w:p w:rsidR="004C1DFC" w:rsidRDefault="00000000">
      <w:pPr>
        <w:pStyle w:val="Heading2"/>
        <w:spacing w:after="200"/>
        <w:jc w:val="center"/>
      </w:pPr>
      <w:r>
        <w:t>Midterm Test 1</w:t>
      </w:r>
    </w:p>
    <w:p w:rsidR="004C1DFC" w:rsidRDefault="00000000">
      <w:pPr>
        <w:pStyle w:val="Heading3"/>
        <w:spacing w:after="200"/>
        <w:jc w:val="center"/>
      </w:pPr>
      <w:bookmarkStart w:id="0" w:name="_50mda4whyfvt" w:colFirst="0" w:colLast="0"/>
      <w:bookmarkEnd w:id="0"/>
      <w:r>
        <w:t>31 / 10 / 2024</w:t>
      </w:r>
    </w:p>
    <w:p w:rsidR="004C1DFC" w:rsidRDefault="00000000">
      <w:pPr>
        <w:pStyle w:val="Heading2"/>
        <w:spacing w:after="200"/>
        <w:jc w:val="both"/>
      </w:pPr>
      <w:bookmarkStart w:id="1" w:name="_vlf27v6w36if" w:colFirst="0" w:colLast="0"/>
      <w:bookmarkEnd w:id="1"/>
      <w:r>
        <w:t>Introduction</w:t>
      </w:r>
    </w:p>
    <w:p w:rsidR="004C1DFC" w:rsidRDefault="00000000">
      <w:r>
        <w:t xml:space="preserve">Please answer all the questions below and submit this document in </w:t>
      </w:r>
      <w:r>
        <w:rPr>
          <w:b/>
        </w:rPr>
        <w:t>PDF format</w:t>
      </w:r>
      <w:r>
        <w:t xml:space="preserve"> by </w:t>
      </w:r>
      <w:r>
        <w:rPr>
          <w:b/>
        </w:rPr>
        <w:t>10:30</w:t>
      </w:r>
      <w:r>
        <w:t xml:space="preserve"> on </w:t>
      </w:r>
      <w:r>
        <w:rPr>
          <w:b/>
        </w:rPr>
        <w:t>November 14, 2024</w:t>
      </w:r>
      <w:r>
        <w:t xml:space="preserve"> (two weeks) to </w:t>
      </w:r>
      <w:hyperlink r:id="rId7">
        <w:r w:rsidR="004C1DFC">
          <w:rPr>
            <w:color w:val="1155CC"/>
            <w:u w:val="single"/>
          </w:rPr>
          <w:t>damiano.piovesan@unipd.it</w:t>
        </w:r>
      </w:hyperlink>
      <w:r>
        <w:t xml:space="preserve">. Please rename the file as </w:t>
      </w:r>
      <w:r>
        <w:rPr>
          <w:b/>
          <w:color w:val="FF0000"/>
        </w:rPr>
        <w:t>midterm1_&lt;surname&gt;_&lt;name&gt;.pdf</w:t>
      </w:r>
      <w:r>
        <w:t>.</w:t>
      </w:r>
    </w:p>
    <w:p w:rsidR="004C1DFC" w:rsidRDefault="004C1DFC"/>
    <w:p w:rsidR="004C1DFC" w:rsidRDefault="00000000">
      <w:r>
        <w:t xml:space="preserve">Each student is assigned a different </w:t>
      </w:r>
      <w:r>
        <w:rPr>
          <w:b/>
        </w:rPr>
        <w:t>DNA sequence</w:t>
      </w:r>
      <w:r>
        <w:t xml:space="preserve"> and a protein superfamily from the </w:t>
      </w:r>
      <w:r>
        <w:rPr>
          <w:b/>
        </w:rPr>
        <w:t>CATH</w:t>
      </w:r>
      <w:r>
        <w:t xml:space="preserve"> database with 10 representative sequences. The first part of the test is based on the analysis of the DNA sequence, and the second part pertains to the analysis of the superfamily.</w:t>
      </w:r>
    </w:p>
    <w:p w:rsidR="004C1DFC" w:rsidRDefault="004C1DFC"/>
    <w:p w:rsidR="004C1DFC" w:rsidRDefault="00000000">
      <w:r>
        <w:t>For each question, concisely explain all the steps (</w:t>
      </w:r>
      <w:r>
        <w:rPr>
          <w:b/>
        </w:rPr>
        <w:t>maximum of 5 rows</w:t>
      </w:r>
      <w:r>
        <w:t>) necessary to reproduce the results, including parameters, database queries, algorithms, etc. If relevant, you can provide source code, but it is not necessary.</w:t>
      </w:r>
    </w:p>
    <w:p w:rsidR="004C1DFC" w:rsidRDefault="00000000">
      <w:pPr>
        <w:pStyle w:val="Heading2"/>
        <w:spacing w:after="200"/>
        <w:jc w:val="both"/>
      </w:pPr>
      <w:bookmarkStart w:id="2" w:name="_qhpl78potuqa" w:colFirst="0" w:colLast="0"/>
      <w:bookmarkEnd w:id="2"/>
      <w:r>
        <w:t>Assignments (input)</w:t>
      </w:r>
    </w:p>
    <w:p w:rsidR="004C1DFC" w:rsidRDefault="00000000">
      <w:pPr>
        <w:numPr>
          <w:ilvl w:val="0"/>
          <w:numId w:val="1"/>
        </w:numPr>
        <w:spacing w:after="200"/>
      </w:pPr>
      <w:r>
        <w:t xml:space="preserve">DNA sequence and superfamily CATH identifiers are available in the </w:t>
      </w:r>
      <w:hyperlink r:id="rId8">
        <w:r w:rsidR="004C1DFC">
          <w:rPr>
            <w:color w:val="1155CC"/>
            <w:u w:val="single"/>
          </w:rPr>
          <w:t>Students’ sheet</w:t>
        </w:r>
      </w:hyperlink>
      <w:r>
        <w:t>.</w:t>
      </w:r>
    </w:p>
    <w:p w:rsidR="004C1DFC" w:rsidRDefault="00000000">
      <w:pPr>
        <w:numPr>
          <w:ilvl w:val="0"/>
          <w:numId w:val="1"/>
        </w:numPr>
        <w:spacing w:after="200"/>
      </w:pPr>
      <w:r>
        <w:t xml:space="preserve">Superfamily sequences are available </w:t>
      </w:r>
      <w:hyperlink r:id="rId9">
        <w:r w:rsidR="004C1DFC">
          <w:rPr>
            <w:color w:val="1155CC"/>
            <w:u w:val="single"/>
          </w:rPr>
          <w:t>here</w:t>
        </w:r>
      </w:hyperlink>
      <w:r>
        <w:t xml:space="preserve"> (Columns: PDB ID, chain ID, PDB domain start, PDB domain end, domain sequence).</w:t>
      </w:r>
    </w:p>
    <w:p w:rsidR="004C1DFC" w:rsidRDefault="00000000">
      <w:pPr>
        <w:pStyle w:val="Heading2"/>
        <w:spacing w:after="200"/>
      </w:pPr>
      <w:bookmarkStart w:id="3" w:name="_dxpiy3gy0ttx" w:colFirst="0" w:colLast="0"/>
      <w:bookmarkEnd w:id="3"/>
      <w:r>
        <w:t>Questions (part 1)</w:t>
      </w:r>
    </w:p>
    <w:p w:rsidR="004C1DFC" w:rsidRDefault="00000000">
      <w:pPr>
        <w:spacing w:after="200"/>
        <w:ind w:left="720"/>
        <w:rPr>
          <w:color w:val="FF0000"/>
        </w:rPr>
      </w:pPr>
      <w:r>
        <w:rPr>
          <w:color w:val="FF0000"/>
        </w:rPr>
        <w:t>Paste below your assigned DNA sequence.</w:t>
      </w:r>
    </w:p>
    <w:p w:rsidR="00925631" w:rsidRPr="00925631" w:rsidRDefault="00232AB3" w:rsidP="00925631">
      <w:pPr>
        <w:spacing w:after="200"/>
        <w:ind w:left="720"/>
        <w:rPr>
          <w:rFonts w:ascii="Courier New" w:hAnsi="Courier New"/>
          <w:iCs/>
        </w:rPr>
      </w:pPr>
      <w:r w:rsidRPr="00232AB3">
        <w:rPr>
          <w:rFonts w:ascii="Courier New" w:hAnsi="Courier New"/>
          <w:iCs/>
        </w:rPr>
        <w:t>CAGCCGTGGTTTCACGGCCCCCTGAGCCGAGCAGAGGCCGAGAACCTTCTGTCCCTCTGCAAGGAAGGCAGCTACCTCGTTCGGCTCAGCGAGACCAGGGCTCAGGACTGCATTCTGTCTCTCAGAAGCAACCAGGGTTCCATGCACCTGAAATTCGCAAGGACCCGGGAGAACCAGGTGGTACTGGGACAGCACAGTGGGCCCTTCCCCAGCATACCTGAGCTGGTCCTGCATTACAGTGCCCGCCCACTGCCCGTGCAAGGGGCAGAGCACCTGGCCCTGCTCTATCCT</w:t>
      </w:r>
    </w:p>
    <w:p w:rsidR="004C1DFC" w:rsidRDefault="00000000">
      <w:pPr>
        <w:numPr>
          <w:ilvl w:val="0"/>
          <w:numId w:val="2"/>
        </w:numPr>
      </w:pPr>
      <w:r>
        <w:t>Paste below the correct translation of your DNA sequence.</w:t>
      </w:r>
    </w:p>
    <w:p w:rsidR="00925631" w:rsidRPr="00925631" w:rsidRDefault="00000000" w:rsidP="00925631">
      <w:pPr>
        <w:spacing w:after="200"/>
        <w:ind w:left="720"/>
        <w:rPr>
          <w:i/>
        </w:rPr>
      </w:pPr>
      <w:r>
        <w:rPr>
          <w:b/>
          <w:i/>
        </w:rPr>
        <w:t>Hint</w:t>
      </w:r>
      <w:r>
        <w:rPr>
          <w:i/>
        </w:rPr>
        <w:t xml:space="preserve">: Test all possible frames (3 shifts x 2 forward/complement x 2 directions) as the sequence could be a fragment, complement, or inversion of a gene. </w:t>
      </w:r>
      <w:r>
        <w:rPr>
          <w:b/>
          <w:i/>
        </w:rPr>
        <w:t>Warning</w:t>
      </w:r>
      <w:r>
        <w:rPr>
          <w:i/>
        </w:rPr>
        <w:t>: Making a mistake at this step can affect the entire exam.</w:t>
      </w:r>
    </w:p>
    <w:p w:rsidR="00FC5E8A" w:rsidRDefault="00FC5E8A" w:rsidP="00FC5E8A">
      <w:pPr>
        <w:spacing w:after="200"/>
        <w:ind w:left="720"/>
        <w:rPr>
          <w:rFonts w:ascii="Courier New" w:hAnsi="Courier New"/>
          <w:iCs/>
        </w:rPr>
      </w:pPr>
      <w:r w:rsidRPr="00FC5E8A">
        <w:rPr>
          <w:rFonts w:ascii="Courier New" w:hAnsi="Courier New"/>
          <w:iCs/>
        </w:rPr>
        <w:t>QPWFHGPLSRAEAENLLSLCKEGSYLVRLSETRAQDCILSLRSNQGSMHLKFARTRENQVVLGQHSGPFPSIPELVLHYSARPLPVQGAEHLALLYP</w:t>
      </w:r>
    </w:p>
    <w:p w:rsidR="004C1DFC" w:rsidRDefault="00000000">
      <w:pPr>
        <w:numPr>
          <w:ilvl w:val="0"/>
          <w:numId w:val="2"/>
        </w:numPr>
      </w:pPr>
      <w:r>
        <w:t xml:space="preserve">Align the amino acid sequence against the </w:t>
      </w:r>
      <w:proofErr w:type="spellStart"/>
      <w:r>
        <w:t>SwissProt</w:t>
      </w:r>
      <w:proofErr w:type="spellEnd"/>
      <w:r>
        <w:t xml:space="preserve"> database using the BLAST service.</w:t>
      </w:r>
    </w:p>
    <w:p w:rsidR="004C1DFC" w:rsidRDefault="00000000">
      <w:pPr>
        <w:spacing w:after="200"/>
        <w:ind w:left="720"/>
        <w:rPr>
          <w:i/>
        </w:rPr>
      </w:pPr>
      <w:r>
        <w:rPr>
          <w:b/>
          <w:i/>
        </w:rPr>
        <w:lastRenderedPageBreak/>
        <w:t>Hint</w:t>
      </w:r>
      <w:r>
        <w:rPr>
          <w:i/>
        </w:rPr>
        <w:t xml:space="preserve">: If the search against </w:t>
      </w:r>
      <w:proofErr w:type="spellStart"/>
      <w:r>
        <w:rPr>
          <w:i/>
        </w:rPr>
        <w:t>SwissProt</w:t>
      </w:r>
      <w:proofErr w:type="spellEnd"/>
      <w:r>
        <w:rPr>
          <w:i/>
        </w:rPr>
        <w:t xml:space="preserve"> does not provide any significant hits, try using a larger database like UniRef50.</w:t>
      </w:r>
    </w:p>
    <w:p w:rsidR="004C1DFC" w:rsidRDefault="00000000">
      <w:pPr>
        <w:numPr>
          <w:ilvl w:val="1"/>
          <w:numId w:val="2"/>
        </w:numPr>
        <w:spacing w:after="200"/>
      </w:pPr>
      <w:r>
        <w:t>How many significant hits?</w:t>
      </w:r>
    </w:p>
    <w:p w:rsidR="000A2459" w:rsidRDefault="00B80136" w:rsidP="000A2459">
      <w:pPr>
        <w:spacing w:after="200"/>
        <w:ind w:left="1440"/>
      </w:pPr>
      <w:r>
        <w:t xml:space="preserve">I found </w:t>
      </w:r>
      <w:r w:rsidR="00232AB3">
        <w:t>56</w:t>
      </w:r>
      <w:r>
        <w:t xml:space="preserve"> significant hits.</w:t>
      </w:r>
    </w:p>
    <w:p w:rsidR="004C1DFC" w:rsidRDefault="00000000">
      <w:pPr>
        <w:numPr>
          <w:ilvl w:val="1"/>
          <w:numId w:val="2"/>
        </w:numPr>
        <w:spacing w:after="200"/>
      </w:pPr>
      <w:r>
        <w:t>What is the coverage of the query sequence (your input) with the best matched sequence?</w:t>
      </w:r>
    </w:p>
    <w:p w:rsidR="000A2459" w:rsidRDefault="000A2459" w:rsidP="000A2459">
      <w:pPr>
        <w:spacing w:after="200"/>
        <w:ind w:left="1440"/>
      </w:pPr>
      <w:r>
        <w:t>T</w:t>
      </w:r>
      <w:r w:rsidRPr="000A2459">
        <w:t>he </w:t>
      </w:r>
      <w:r w:rsidRPr="00170763">
        <w:t>query coverage is 100%,</w:t>
      </w:r>
      <w:r w:rsidRPr="000A2459">
        <w:t xml:space="preserve"> indicating that </w:t>
      </w:r>
      <w:r>
        <w:t xml:space="preserve">the </w:t>
      </w:r>
      <w:r w:rsidRPr="000A2459">
        <w:t xml:space="preserve">sequence aligns across </w:t>
      </w:r>
      <w:r>
        <w:t>the</w:t>
      </w:r>
      <w:r w:rsidRPr="000A2459">
        <w:t xml:space="preserve"> entire length with </w:t>
      </w:r>
      <w:r>
        <w:t>the</w:t>
      </w:r>
      <w:r w:rsidRPr="000A2459">
        <w:t xml:space="preserve"> protein.</w:t>
      </w:r>
    </w:p>
    <w:p w:rsidR="004C1DFC" w:rsidRDefault="00000000">
      <w:pPr>
        <w:numPr>
          <w:ilvl w:val="1"/>
          <w:numId w:val="2"/>
        </w:numPr>
        <w:spacing w:after="200"/>
      </w:pPr>
      <w:r>
        <w:t>What is the coverage of the best matched sequence with your input sequence?</w:t>
      </w:r>
    </w:p>
    <w:p w:rsidR="0071635E" w:rsidRDefault="0071635E" w:rsidP="0071635E">
      <w:pPr>
        <w:spacing w:after="200"/>
        <w:ind w:left="1440"/>
      </w:pPr>
      <w:r w:rsidRPr="0071635E">
        <w:t xml:space="preserve">As we can see in the BLAST results, the best matched sequence has </w:t>
      </w:r>
      <w:proofErr w:type="gramStart"/>
      <w:r w:rsidRPr="0071635E">
        <w:t>a</w:t>
      </w:r>
      <w:proofErr w:type="gramEnd"/>
      <w:r w:rsidRPr="0071635E">
        <w:t xml:space="preserve"> accession length of 343, our sequence has a length of 97, so the coverage of the best matched sequence with our input sequence is </w:t>
      </w:r>
      <w:r w:rsidR="00CA6A72">
        <w:t xml:space="preserve">~ </w:t>
      </w:r>
      <w:r w:rsidRPr="0071635E">
        <w:t>28%.</w:t>
      </w:r>
    </w:p>
    <w:p w:rsidR="0071635E" w:rsidRDefault="00000000" w:rsidP="0071635E">
      <w:pPr>
        <w:numPr>
          <w:ilvl w:val="1"/>
          <w:numId w:val="2"/>
        </w:numPr>
        <w:spacing w:after="200"/>
      </w:pPr>
      <w:r>
        <w:t>According to the BLAST results, is your input sequence a fragment or a full protein?</w:t>
      </w:r>
    </w:p>
    <w:p w:rsidR="0071635E" w:rsidRDefault="0071635E" w:rsidP="0071635E">
      <w:pPr>
        <w:spacing w:after="200"/>
        <w:ind w:left="1440"/>
      </w:pPr>
      <w:r w:rsidRPr="0071635E">
        <w:t>Given the 28% coverage with a known full-length protein sequence, my input sequence is for sure a fragment rather than a full or nearly complete protein.</w:t>
      </w:r>
    </w:p>
    <w:p w:rsidR="004C1DFC" w:rsidRDefault="00000000">
      <w:pPr>
        <w:numPr>
          <w:ilvl w:val="0"/>
          <w:numId w:val="2"/>
        </w:numPr>
      </w:pPr>
      <w:r>
        <w:t>Compare your amino acid sequence with the best match found in the previous BLAST by using Needleman-Wunsch and Smith-Waterman algorithms.</w:t>
      </w:r>
    </w:p>
    <w:p w:rsidR="004C1DFC" w:rsidRDefault="00000000">
      <w:pPr>
        <w:spacing w:after="200"/>
        <w:ind w:left="720"/>
        <w:rPr>
          <w:i/>
        </w:rPr>
      </w:pPr>
      <w:r>
        <w:rPr>
          <w:b/>
          <w:i/>
        </w:rPr>
        <w:t>Hint</w:t>
      </w:r>
      <w:r>
        <w:rPr>
          <w:i/>
        </w:rPr>
        <w:t xml:space="preserve">: You can retrieve the full sequence of a matched protein from </w:t>
      </w:r>
      <w:proofErr w:type="spellStart"/>
      <w:r>
        <w:rPr>
          <w:i/>
        </w:rPr>
        <w:t>UniProtKB</w:t>
      </w:r>
      <w:proofErr w:type="spellEnd"/>
      <w:r>
        <w:rPr>
          <w:i/>
        </w:rPr>
        <w:t xml:space="preserve"> using the protein ID or Accession code available in the BLAST output.</w:t>
      </w:r>
    </w:p>
    <w:p w:rsidR="004C1DFC" w:rsidRDefault="00000000">
      <w:pPr>
        <w:numPr>
          <w:ilvl w:val="1"/>
          <w:numId w:val="2"/>
        </w:numPr>
        <w:spacing w:after="200"/>
      </w:pPr>
      <w:r>
        <w:t>Provide identity, number of gaps, similarity, and score for the two alignments generated with the two different algorithms.</w:t>
      </w:r>
    </w:p>
    <w:p w:rsidR="00155C21" w:rsidRPr="00155C21" w:rsidRDefault="00155C21" w:rsidP="00155C21">
      <w:pPr>
        <w:pStyle w:val="ListParagraph"/>
        <w:ind w:left="1440"/>
        <w:rPr>
          <w:rFonts w:ascii="Courier New" w:hAnsi="Courier New"/>
        </w:rPr>
      </w:pPr>
      <w:r w:rsidRPr="00155C21">
        <w:rPr>
          <w:rFonts w:ascii="Courier New" w:hAnsi="Courier New"/>
        </w:rPr>
        <w:t>Needleman-Wunsch Alignment:</w:t>
      </w:r>
    </w:p>
    <w:p w:rsidR="00155C21" w:rsidRPr="00155C21" w:rsidRDefault="00155C21" w:rsidP="00155C21">
      <w:pPr>
        <w:pStyle w:val="ListParagraph"/>
        <w:ind w:left="1440"/>
        <w:rPr>
          <w:rFonts w:ascii="Courier New" w:hAnsi="Courier New"/>
        </w:rPr>
      </w:pPr>
      <w:r w:rsidRPr="00155C21">
        <w:rPr>
          <w:rFonts w:ascii="Courier New" w:hAnsi="Courier New"/>
        </w:rPr>
        <w:t>Identity: 97</w:t>
      </w:r>
    </w:p>
    <w:p w:rsidR="00155C21" w:rsidRPr="00155C21" w:rsidRDefault="00155C21" w:rsidP="00155C21">
      <w:pPr>
        <w:pStyle w:val="ListParagraph"/>
        <w:ind w:left="1440"/>
        <w:rPr>
          <w:rFonts w:ascii="Courier New" w:hAnsi="Courier New"/>
        </w:rPr>
      </w:pPr>
      <w:r w:rsidRPr="00155C21">
        <w:rPr>
          <w:rFonts w:ascii="Courier New" w:hAnsi="Courier New"/>
        </w:rPr>
        <w:t>Gaps: 246</w:t>
      </w:r>
    </w:p>
    <w:p w:rsidR="00155C21" w:rsidRDefault="00155C21" w:rsidP="00155C21">
      <w:pPr>
        <w:pStyle w:val="ListParagraph"/>
        <w:ind w:left="1440"/>
        <w:rPr>
          <w:rFonts w:ascii="Courier New" w:hAnsi="Courier New"/>
        </w:rPr>
      </w:pPr>
      <w:r w:rsidRPr="00155C21">
        <w:rPr>
          <w:rFonts w:ascii="Courier New" w:hAnsi="Courier New"/>
        </w:rPr>
        <w:t>Similarity (Score): 367.0</w:t>
      </w:r>
    </w:p>
    <w:p w:rsidR="00155C21" w:rsidRPr="00155C21" w:rsidRDefault="00155C21" w:rsidP="00155C21">
      <w:pPr>
        <w:pStyle w:val="ListParagraph"/>
        <w:ind w:left="1440"/>
        <w:rPr>
          <w:rFonts w:ascii="Courier New" w:hAnsi="Courier New"/>
        </w:rPr>
      </w:pPr>
    </w:p>
    <w:p w:rsidR="00155C21" w:rsidRPr="00155C21" w:rsidRDefault="00155C21" w:rsidP="00155C21">
      <w:pPr>
        <w:pStyle w:val="ListParagraph"/>
        <w:ind w:left="1440"/>
        <w:rPr>
          <w:rFonts w:ascii="Courier New" w:hAnsi="Courier New"/>
        </w:rPr>
      </w:pPr>
      <w:r w:rsidRPr="00155C21">
        <w:rPr>
          <w:rFonts w:ascii="Courier New" w:hAnsi="Courier New"/>
        </w:rPr>
        <w:t>Smith-Waterman Alignment:</w:t>
      </w:r>
    </w:p>
    <w:p w:rsidR="00155C21" w:rsidRPr="00155C21" w:rsidRDefault="00155C21" w:rsidP="00155C21">
      <w:pPr>
        <w:pStyle w:val="ListParagraph"/>
        <w:ind w:left="1440"/>
        <w:rPr>
          <w:rFonts w:ascii="Courier New" w:hAnsi="Courier New"/>
        </w:rPr>
      </w:pPr>
      <w:r w:rsidRPr="00155C21">
        <w:rPr>
          <w:rFonts w:ascii="Courier New" w:hAnsi="Courier New"/>
        </w:rPr>
        <w:t>Identity: 97</w:t>
      </w:r>
    </w:p>
    <w:p w:rsidR="00155C21" w:rsidRPr="00155C21" w:rsidRDefault="00155C21" w:rsidP="00155C21">
      <w:pPr>
        <w:pStyle w:val="ListParagraph"/>
        <w:ind w:left="1440"/>
        <w:rPr>
          <w:rFonts w:ascii="Courier New" w:hAnsi="Courier New"/>
        </w:rPr>
      </w:pPr>
      <w:r w:rsidRPr="00155C21">
        <w:rPr>
          <w:rFonts w:ascii="Courier New" w:hAnsi="Courier New"/>
        </w:rPr>
        <w:t>Gaps: 246</w:t>
      </w:r>
    </w:p>
    <w:p w:rsidR="00155C21" w:rsidRDefault="00155C21" w:rsidP="00155C21">
      <w:pPr>
        <w:pStyle w:val="ListParagraph"/>
        <w:ind w:left="1440"/>
        <w:rPr>
          <w:rFonts w:ascii="Courier New" w:hAnsi="Courier New"/>
        </w:rPr>
      </w:pPr>
      <w:r w:rsidRPr="00155C21">
        <w:rPr>
          <w:rFonts w:ascii="Courier New" w:hAnsi="Courier New"/>
        </w:rPr>
        <w:t>Similarity (Score): 509.0</w:t>
      </w:r>
    </w:p>
    <w:p w:rsidR="00155C21" w:rsidRPr="00155C21" w:rsidRDefault="00155C21" w:rsidP="00155C21">
      <w:pPr>
        <w:rPr>
          <w:rFonts w:ascii="Courier New" w:hAnsi="Courier New"/>
        </w:rPr>
      </w:pPr>
    </w:p>
    <w:p w:rsidR="004C1DFC" w:rsidRDefault="00000000">
      <w:pPr>
        <w:numPr>
          <w:ilvl w:val="1"/>
          <w:numId w:val="2"/>
        </w:numPr>
        <w:spacing w:after="200"/>
      </w:pPr>
      <w:r>
        <w:t>Which algorithm gives the best alignment? Why?</w:t>
      </w:r>
    </w:p>
    <w:p w:rsidR="00017EA3" w:rsidRDefault="00556512" w:rsidP="00556512">
      <w:pPr>
        <w:spacing w:after="200"/>
        <w:ind w:left="1440"/>
      </w:pPr>
      <w:r w:rsidRPr="00556512">
        <w:t>The Smith-Waterman algorithm gives the best alignment in this case, as indicated by the higher similarity score that is the only different result obtained. The Smith-Waterman algorithm is a local alignment algorithm</w:t>
      </w:r>
      <w:r w:rsidR="00017EA3">
        <w:t xml:space="preserve">, while </w:t>
      </w:r>
      <w:r w:rsidR="00017EA3" w:rsidRPr="00556512">
        <w:t>Needleman-Wunsch algorithm is a global alignment algorithm</w:t>
      </w:r>
      <w:r w:rsidR="00017EA3">
        <w:t>.</w:t>
      </w:r>
    </w:p>
    <w:p w:rsidR="004C1DFC" w:rsidRDefault="00000000">
      <w:pPr>
        <w:numPr>
          <w:ilvl w:val="1"/>
          <w:numId w:val="2"/>
        </w:numPr>
        <w:spacing w:after="200"/>
      </w:pPr>
      <w:r>
        <w:t>Which algorithm between BLAST and Smith-Waterman gives the best alignment? Why?</w:t>
      </w:r>
    </w:p>
    <w:p w:rsidR="00556512" w:rsidRDefault="00556512" w:rsidP="00556512">
      <w:pPr>
        <w:ind w:left="1440"/>
        <w:rPr>
          <w:lang w:val="en-IT"/>
        </w:rPr>
      </w:pPr>
      <w:r w:rsidRPr="00556512">
        <w:rPr>
          <w:lang w:val="en-IT"/>
        </w:rPr>
        <w:t>Generally, BLAST provides a quicker approximate alignment, but Smith-Waterman is more precise for identifying the best local alignment.</w:t>
      </w:r>
      <w:r w:rsidR="00017EA3">
        <w:rPr>
          <w:lang w:val="en-IT"/>
        </w:rPr>
        <w:t xml:space="preserve"> </w:t>
      </w:r>
      <w:r w:rsidRPr="00556512">
        <w:rPr>
          <w:lang w:val="en-IT"/>
        </w:rPr>
        <w:t>In this case, the Smith-Waterman algorithm gives the best alignment because it is designed to find the best local alignment between two sequences, which is essential for comparing the query sequence with a known protein sequence.</w:t>
      </w:r>
    </w:p>
    <w:p w:rsidR="00017EA3" w:rsidRDefault="00017EA3" w:rsidP="00556512">
      <w:pPr>
        <w:ind w:left="1440"/>
        <w:rPr>
          <w:lang w:val="en-IT"/>
        </w:rPr>
      </w:pPr>
    </w:p>
    <w:p w:rsidR="004C1DFC" w:rsidRDefault="00000000" w:rsidP="00556512">
      <w:pPr>
        <w:pStyle w:val="ListParagraph"/>
        <w:numPr>
          <w:ilvl w:val="0"/>
          <w:numId w:val="2"/>
        </w:numPr>
      </w:pPr>
      <w:r>
        <w:t>Evaluate your amino acid sequence against the Pfam database of HMM models.</w:t>
      </w:r>
    </w:p>
    <w:p w:rsidR="004C1DFC" w:rsidRDefault="00000000">
      <w:pPr>
        <w:spacing w:after="200"/>
        <w:ind w:left="720"/>
        <w:rPr>
          <w:i/>
        </w:rPr>
      </w:pPr>
      <w:r>
        <w:rPr>
          <w:b/>
          <w:i/>
        </w:rPr>
        <w:t>Hint</w:t>
      </w:r>
      <w:r>
        <w:rPr>
          <w:i/>
        </w:rPr>
        <w:t xml:space="preserve">: Use the HMMER web services to evaluate HMM models. Use the UniProtKB </w:t>
      </w:r>
      <w:proofErr w:type="gramStart"/>
      <w:r>
        <w:rPr>
          <w:i/>
        </w:rPr>
        <w:t>website  (</w:t>
      </w:r>
      <w:proofErr w:type="gramEnd"/>
      <w:r>
        <w:rPr>
          <w:i/>
        </w:rPr>
        <w:t>advanced search) to search Pfam proteins.</w:t>
      </w:r>
    </w:p>
    <w:p w:rsidR="004C1DFC" w:rsidRDefault="00000000">
      <w:pPr>
        <w:numPr>
          <w:ilvl w:val="1"/>
          <w:numId w:val="2"/>
        </w:numPr>
        <w:spacing w:after="200"/>
      </w:pPr>
      <w:r>
        <w:t>Which Pfam domain(s) match your sequence?</w:t>
      </w:r>
    </w:p>
    <w:p w:rsidR="00863EC2" w:rsidRDefault="00D2702E" w:rsidP="00863EC2">
      <w:pPr>
        <w:spacing w:after="200"/>
        <w:ind w:left="1440"/>
      </w:pPr>
      <w:r w:rsidRPr="00D2702E">
        <w:t xml:space="preserve">The SH2 domain (Pfam ID: PF00017) matches </w:t>
      </w:r>
      <w:r>
        <w:t xml:space="preserve">the </w:t>
      </w:r>
      <w:r w:rsidRPr="00D2702E">
        <w:t>sequence.</w:t>
      </w:r>
    </w:p>
    <w:p w:rsidR="004C1DFC" w:rsidRDefault="00000000">
      <w:pPr>
        <w:numPr>
          <w:ilvl w:val="1"/>
          <w:numId w:val="2"/>
        </w:numPr>
        <w:spacing w:after="200"/>
      </w:pPr>
      <w:r>
        <w:t xml:space="preserve">Is your sequence fully covered by </w:t>
      </w:r>
      <w:proofErr w:type="spellStart"/>
      <w:r>
        <w:t>Pfam</w:t>
      </w:r>
      <w:proofErr w:type="spellEnd"/>
      <w:r>
        <w:t xml:space="preserve"> domains?</w:t>
      </w:r>
    </w:p>
    <w:p w:rsidR="009C4896" w:rsidRDefault="009C4896" w:rsidP="009C4896">
      <w:pPr>
        <w:spacing w:after="200"/>
        <w:ind w:left="1440"/>
      </w:pPr>
      <w:r w:rsidRPr="009C4896">
        <w:t>Our sequence has a length of 97 amino acids, the coverage with the SH2 domain is from 3 to 79 so it is partially covered.</w:t>
      </w:r>
    </w:p>
    <w:p w:rsidR="004C1DFC" w:rsidRDefault="00000000">
      <w:pPr>
        <w:numPr>
          <w:ilvl w:val="1"/>
          <w:numId w:val="2"/>
        </w:numPr>
        <w:spacing w:after="200"/>
      </w:pPr>
      <w:r>
        <w:t>How many proteins in SwissProt have the same domain? (Consider only one Pfam ID if your protein is multi-domain.)</w:t>
      </w:r>
    </w:p>
    <w:p w:rsidR="00D2702E" w:rsidRDefault="009C4896" w:rsidP="00D2702E">
      <w:pPr>
        <w:spacing w:after="200"/>
        <w:ind w:left="1440"/>
      </w:pPr>
      <w:r>
        <w:t>401</w:t>
      </w:r>
    </w:p>
    <w:p w:rsidR="004C1DFC" w:rsidRDefault="00000000">
      <w:pPr>
        <w:pStyle w:val="Heading2"/>
        <w:spacing w:after="200"/>
      </w:pPr>
      <w:r>
        <w:t>Questions (part 2)</w:t>
      </w:r>
    </w:p>
    <w:p w:rsidR="004C1DFC" w:rsidRDefault="00000000">
      <w:pPr>
        <w:spacing w:after="200"/>
        <w:ind w:left="720"/>
        <w:rPr>
          <w:color w:val="FF0000"/>
        </w:rPr>
      </w:pPr>
      <w:r>
        <w:rPr>
          <w:color w:val="FF0000"/>
        </w:rPr>
        <w:t>Paste below your assigned superfamily identifier.</w:t>
      </w:r>
    </w:p>
    <w:p w:rsidR="0046425C" w:rsidRPr="0046425C" w:rsidRDefault="0046425C" w:rsidP="0046425C">
      <w:pPr>
        <w:spacing w:after="200"/>
        <w:ind w:left="720"/>
        <w:rPr>
          <w:rFonts w:ascii="Courier New" w:hAnsi="Courier New"/>
          <w:sz w:val="18"/>
          <w:szCs w:val="18"/>
        </w:rPr>
      </w:pPr>
      <w:r w:rsidRPr="0046425C">
        <w:rPr>
          <w:rFonts w:ascii="Courier New" w:hAnsi="Courier New"/>
          <w:sz w:val="18"/>
          <w:szCs w:val="18"/>
        </w:rPr>
        <w:t>&gt;3.10.200.10</w:t>
      </w:r>
    </w:p>
    <w:p w:rsidR="0046425C" w:rsidRPr="0046425C" w:rsidRDefault="0046425C" w:rsidP="0046425C">
      <w:pPr>
        <w:spacing w:after="200"/>
        <w:ind w:left="720"/>
        <w:rPr>
          <w:rFonts w:ascii="Courier New" w:hAnsi="Courier New"/>
          <w:sz w:val="18"/>
          <w:szCs w:val="18"/>
        </w:rPr>
      </w:pPr>
      <w:r w:rsidRPr="0046425C">
        <w:rPr>
          <w:rFonts w:ascii="Courier New" w:hAnsi="Courier New"/>
          <w:sz w:val="18"/>
          <w:szCs w:val="18"/>
        </w:rPr>
        <w:t>3ks3</w:t>
      </w:r>
      <w:r w:rsidRPr="0046425C">
        <w:rPr>
          <w:rFonts w:ascii="Courier New" w:hAnsi="Courier New"/>
          <w:sz w:val="18"/>
          <w:szCs w:val="18"/>
        </w:rPr>
        <w:tab/>
        <w:t>A</w:t>
      </w:r>
      <w:r w:rsidRPr="0046425C">
        <w:rPr>
          <w:rFonts w:ascii="Courier New" w:hAnsi="Courier New"/>
          <w:sz w:val="18"/>
          <w:szCs w:val="18"/>
        </w:rPr>
        <w:tab/>
        <w:t>4</w:t>
      </w:r>
      <w:r w:rsidRPr="0046425C">
        <w:rPr>
          <w:rFonts w:ascii="Courier New" w:hAnsi="Courier New"/>
          <w:sz w:val="18"/>
          <w:szCs w:val="18"/>
        </w:rPr>
        <w:tab/>
        <w:t>261</w:t>
      </w:r>
      <w:r w:rsidRPr="0046425C">
        <w:rPr>
          <w:rFonts w:ascii="Courier New" w:hAnsi="Courier New"/>
          <w:sz w:val="18"/>
          <w:szCs w:val="18"/>
        </w:rPr>
        <w:tab/>
        <w:t>MSHHWGYGKHNGPEHWHKDFPIAKGERQSPVDIDTHTAKYDPSLKPLSVSYDQATSLRILNNGHAFNVEFDDSQDKAVLKGGPLDGTYRLIQFHFHWGSLDGQGSEHTVDKKKYAAELHLVHWNTKYGDFGKAVQQPDGLAVLGIFLKVGSAKPGLQKVVDVLDSIKTKGKSADFTNFDPRGLLPESLDYWTYPGSLTTPPLLECVTWIVLKEPISVSSEQVLKFRKLNFNGEGEPEELMVDNWRPAQPLKNRQIKASFK</w:t>
      </w:r>
    </w:p>
    <w:p w:rsidR="0046425C" w:rsidRPr="0046425C" w:rsidRDefault="0046425C" w:rsidP="0046425C">
      <w:pPr>
        <w:spacing w:after="200"/>
        <w:ind w:left="720"/>
        <w:rPr>
          <w:rFonts w:ascii="Courier New" w:hAnsi="Courier New"/>
          <w:sz w:val="18"/>
          <w:szCs w:val="18"/>
        </w:rPr>
      </w:pPr>
      <w:r w:rsidRPr="0046425C">
        <w:rPr>
          <w:rFonts w:ascii="Courier New" w:hAnsi="Courier New"/>
          <w:sz w:val="18"/>
          <w:szCs w:val="18"/>
        </w:rPr>
        <w:t>5msa</w:t>
      </w:r>
      <w:r w:rsidRPr="0046425C">
        <w:rPr>
          <w:rFonts w:ascii="Courier New" w:hAnsi="Courier New"/>
          <w:sz w:val="18"/>
          <w:szCs w:val="18"/>
        </w:rPr>
        <w:tab/>
        <w:t>A</w:t>
      </w:r>
      <w:r w:rsidRPr="0046425C">
        <w:rPr>
          <w:rFonts w:ascii="Courier New" w:hAnsi="Courier New"/>
          <w:sz w:val="18"/>
          <w:szCs w:val="18"/>
        </w:rPr>
        <w:tab/>
        <w:t>3</w:t>
      </w:r>
      <w:r w:rsidRPr="0046425C">
        <w:rPr>
          <w:rFonts w:ascii="Courier New" w:hAnsi="Courier New"/>
          <w:sz w:val="18"/>
          <w:szCs w:val="18"/>
        </w:rPr>
        <w:tab/>
        <w:t>263</w:t>
      </w:r>
      <w:r w:rsidRPr="0046425C">
        <w:rPr>
          <w:rFonts w:ascii="Courier New" w:hAnsi="Courier New"/>
          <w:sz w:val="18"/>
          <w:szCs w:val="18"/>
        </w:rPr>
        <w:tab/>
        <w:t>MSKWTYFGPDGENSWSKKYPSCGGLLQSPIDLHSDILQYDASLTPLEFQGYNLSANKQFLLTNNGHSVKLNLPSDMHIQGLQSRYSATQLHLHWGNPNDPHGSEHTVSGQHFAAELHIVHYNSDLYPDASTASNKSEGLAVLAVLIEMGSFNPSYDKIFSHLQHVKYKGQEAFVPGFNIEELLPERTAEYYRYRGSLTTPPCNPTVLWTVFRNPVQISQEQLLALETALYCTHMDDPSPREMINNFRQVQKFDERLVYTSFSQ</w:t>
      </w:r>
    </w:p>
    <w:p w:rsidR="0046425C" w:rsidRPr="0046425C" w:rsidRDefault="0046425C" w:rsidP="0046425C">
      <w:pPr>
        <w:spacing w:after="200"/>
        <w:ind w:left="720"/>
        <w:rPr>
          <w:rFonts w:ascii="Courier New" w:hAnsi="Courier New"/>
          <w:sz w:val="18"/>
          <w:szCs w:val="18"/>
        </w:rPr>
      </w:pPr>
      <w:r w:rsidRPr="0046425C">
        <w:rPr>
          <w:rFonts w:ascii="Courier New" w:hAnsi="Courier New"/>
          <w:sz w:val="18"/>
          <w:szCs w:val="18"/>
        </w:rPr>
        <w:t>3fw3</w:t>
      </w:r>
      <w:r w:rsidRPr="0046425C">
        <w:rPr>
          <w:rFonts w:ascii="Courier New" w:hAnsi="Courier New"/>
          <w:sz w:val="18"/>
          <w:szCs w:val="18"/>
        </w:rPr>
        <w:tab/>
        <w:t>A</w:t>
      </w:r>
      <w:r w:rsidRPr="0046425C">
        <w:rPr>
          <w:rFonts w:ascii="Courier New" w:hAnsi="Courier New"/>
          <w:sz w:val="18"/>
          <w:szCs w:val="18"/>
        </w:rPr>
        <w:tab/>
        <w:t>5</w:t>
      </w:r>
      <w:r w:rsidRPr="0046425C">
        <w:rPr>
          <w:rFonts w:ascii="Courier New" w:hAnsi="Courier New"/>
          <w:sz w:val="18"/>
          <w:szCs w:val="18"/>
        </w:rPr>
        <w:tab/>
        <w:t>259</w:t>
      </w:r>
      <w:r w:rsidRPr="0046425C">
        <w:rPr>
          <w:rFonts w:ascii="Courier New" w:hAnsi="Courier New"/>
          <w:sz w:val="18"/>
          <w:szCs w:val="18"/>
        </w:rPr>
        <w:tab/>
        <w:t>AESHWCYEVQAESSNYPCLVPVKWGGNCQKDRQSPINIVTTKAKVDKKLGRFFFSGYDKKQTWTVQNNGHSVMMLLENKASISGGGLPAPYQAKQLHLHWSDLPYKGSEHSLDGEHFAMEMHIVHEKEKGTSRNVKEAQDPEDEIAVLAFLVEAGTQVNEGFQPLVEALSNIPKPEMSTTMAESSLLDLLPKEEKLRHYFRYLGSLTTPTCDEKVVWTVFREPIQLHREQILAFSQKLYYDKEQTVSMKDNVRPLQQLGQRTVIKS</w:t>
      </w:r>
    </w:p>
    <w:p w:rsidR="0046425C" w:rsidRPr="0046425C" w:rsidRDefault="0046425C" w:rsidP="0046425C">
      <w:pPr>
        <w:spacing w:after="200"/>
        <w:ind w:left="720"/>
        <w:rPr>
          <w:rFonts w:ascii="Courier New" w:hAnsi="Courier New"/>
          <w:sz w:val="18"/>
          <w:szCs w:val="18"/>
        </w:rPr>
      </w:pPr>
      <w:r w:rsidRPr="0046425C">
        <w:rPr>
          <w:rFonts w:ascii="Courier New" w:hAnsi="Courier New"/>
          <w:sz w:val="18"/>
          <w:szCs w:val="18"/>
        </w:rPr>
        <w:t>3jxg</w:t>
      </w:r>
      <w:r w:rsidRPr="0046425C">
        <w:rPr>
          <w:rFonts w:ascii="Courier New" w:hAnsi="Courier New"/>
          <w:sz w:val="18"/>
          <w:szCs w:val="18"/>
        </w:rPr>
        <w:tab/>
        <w:t>A</w:t>
      </w:r>
      <w:r w:rsidRPr="0046425C">
        <w:rPr>
          <w:rFonts w:ascii="Courier New" w:hAnsi="Courier New"/>
          <w:sz w:val="18"/>
          <w:szCs w:val="18"/>
        </w:rPr>
        <w:tab/>
        <w:t>58</w:t>
      </w:r>
      <w:r w:rsidRPr="0046425C">
        <w:rPr>
          <w:rFonts w:ascii="Courier New" w:hAnsi="Courier New"/>
          <w:sz w:val="18"/>
          <w:szCs w:val="18"/>
        </w:rPr>
        <w:tab/>
        <w:t>320</w:t>
      </w:r>
      <w:r w:rsidRPr="0046425C">
        <w:rPr>
          <w:rFonts w:ascii="Courier New" w:hAnsi="Courier New"/>
          <w:sz w:val="18"/>
          <w:szCs w:val="18"/>
        </w:rPr>
        <w:tab/>
        <w:t>GPGSGDPYWAYSGAYGPEHWVTSSVSCGGSHQSPIDILDHHARVGDEYQELQLDGFDNESSNKTWMKNTGKTVAILLKDDYFVSGAGLPGRFKAEKVEFHWGHSNGSAGSEHSVNGRRFPVEMQIFFYNPDDFDSFQTAISENRIIGAMAIFFQVSPRDNSALDPIIHGLKGVVHHEKETFLDPFILRDLLPASLGSYYRYTGSLTTPPCSEIVEWIVFRRPVPISYHQLEAFYSIFTTEQQDHVKSVEYLRNNFRPQQALNDRVVSKS</w:t>
      </w:r>
    </w:p>
    <w:p w:rsidR="0046425C" w:rsidRPr="0046425C" w:rsidRDefault="0046425C" w:rsidP="0046425C">
      <w:pPr>
        <w:spacing w:after="200"/>
        <w:ind w:left="720"/>
        <w:rPr>
          <w:rFonts w:ascii="Courier New" w:hAnsi="Courier New"/>
          <w:sz w:val="18"/>
          <w:szCs w:val="18"/>
        </w:rPr>
      </w:pPr>
      <w:r w:rsidRPr="0046425C">
        <w:rPr>
          <w:rFonts w:ascii="Courier New" w:hAnsi="Courier New"/>
          <w:sz w:val="18"/>
          <w:szCs w:val="18"/>
        </w:rPr>
        <w:t>5ush</w:t>
      </w:r>
      <w:r w:rsidRPr="0046425C">
        <w:rPr>
          <w:rFonts w:ascii="Courier New" w:hAnsi="Courier New"/>
          <w:sz w:val="18"/>
          <w:szCs w:val="18"/>
        </w:rPr>
        <w:tab/>
        <w:t>A</w:t>
      </w:r>
      <w:r w:rsidRPr="0046425C">
        <w:rPr>
          <w:rFonts w:ascii="Courier New" w:hAnsi="Courier New"/>
          <w:sz w:val="18"/>
          <w:szCs w:val="18"/>
        </w:rPr>
        <w:tab/>
        <w:t>3</w:t>
      </w:r>
      <w:r w:rsidRPr="0046425C">
        <w:rPr>
          <w:rFonts w:ascii="Courier New" w:hAnsi="Courier New"/>
          <w:sz w:val="18"/>
          <w:szCs w:val="18"/>
        </w:rPr>
        <w:tab/>
        <w:t>234</w:t>
      </w:r>
      <w:r w:rsidRPr="0046425C">
        <w:rPr>
          <w:rFonts w:ascii="Courier New" w:hAnsi="Courier New"/>
          <w:sz w:val="18"/>
          <w:szCs w:val="18"/>
        </w:rPr>
        <w:tab/>
        <w:t>MPQQLSPINIETKKAISNARLKPLDIHYNESKPTTIQNTGKLVRINFKGGYISGGFLPNEYVLSSLHIYWGKEDDYGSNHLIDVYKYSGEINLVHWNKKKYSSYEEAKKHDDGLIIISIFLQVLDHKNVYFQKIVNQLDSIRSANTSAPFDSVFYLDNLLPSKLDYFTYLGTTINHSADAVWIIFPTPINIHSDQLSKFRTLLSLSNHEGKPHYITENYRNPYKLNDDTEVYYSGHHHHHH</w:t>
      </w:r>
    </w:p>
    <w:p w:rsidR="0046425C" w:rsidRPr="0046425C" w:rsidRDefault="0046425C" w:rsidP="0046425C">
      <w:pPr>
        <w:spacing w:after="200"/>
        <w:ind w:left="720"/>
        <w:rPr>
          <w:rFonts w:ascii="Courier New" w:hAnsi="Courier New"/>
          <w:sz w:val="18"/>
          <w:szCs w:val="18"/>
        </w:rPr>
      </w:pPr>
      <w:r w:rsidRPr="0046425C">
        <w:rPr>
          <w:rFonts w:ascii="Courier New" w:hAnsi="Courier New"/>
          <w:sz w:val="18"/>
          <w:szCs w:val="18"/>
        </w:rPr>
        <w:t>2w2j</w:t>
      </w:r>
      <w:r w:rsidRPr="0046425C">
        <w:rPr>
          <w:rFonts w:ascii="Courier New" w:hAnsi="Courier New"/>
          <w:sz w:val="18"/>
          <w:szCs w:val="18"/>
        </w:rPr>
        <w:tab/>
        <w:t>A</w:t>
      </w:r>
      <w:r w:rsidRPr="0046425C">
        <w:rPr>
          <w:rFonts w:ascii="Courier New" w:hAnsi="Courier New"/>
          <w:sz w:val="18"/>
          <w:szCs w:val="18"/>
        </w:rPr>
        <w:tab/>
        <w:t>23</w:t>
      </w:r>
      <w:r w:rsidRPr="0046425C">
        <w:rPr>
          <w:rFonts w:ascii="Courier New" w:hAnsi="Courier New"/>
          <w:sz w:val="18"/>
          <w:szCs w:val="18"/>
        </w:rPr>
        <w:tab/>
        <w:t>290</w:t>
      </w:r>
      <w:r w:rsidRPr="0046425C">
        <w:rPr>
          <w:rFonts w:ascii="Courier New" w:hAnsi="Courier New"/>
          <w:sz w:val="18"/>
          <w:szCs w:val="18"/>
        </w:rPr>
        <w:tab/>
        <w:t>EEEGVEWGYEEGVEWGLVFPDANGEYQSPINLNSREARYDPSLLDVRLSPNYVVCRDCEVTNDGHTIQVILKSKSVLSGGPLPQGHEFELYEVRFHWGRENQRGSEHTVNFKAFPMELHLIHWNSTLFGSIDEAVGKPHGIAIIALFVQIGKEHVGLKAVTEILQDIQYKGKSKTIPCFNPNTLLPDPLLRDYWVYEGSLTIPPCSEGVTWILFRYPLTISQLQIEEFRRLRTHVKGAELVEGCDGILGDNFRPTQPLSDRVIRAAFQ</w:t>
      </w:r>
    </w:p>
    <w:p w:rsidR="0046425C" w:rsidRPr="0046425C" w:rsidRDefault="0046425C" w:rsidP="0046425C">
      <w:pPr>
        <w:spacing w:after="200"/>
        <w:ind w:left="720"/>
        <w:rPr>
          <w:rFonts w:ascii="Courier New" w:hAnsi="Courier New"/>
          <w:sz w:val="18"/>
          <w:szCs w:val="18"/>
        </w:rPr>
      </w:pPr>
      <w:r w:rsidRPr="0046425C">
        <w:rPr>
          <w:rFonts w:ascii="Courier New" w:hAnsi="Courier New"/>
          <w:sz w:val="18"/>
          <w:szCs w:val="18"/>
        </w:rPr>
        <w:t>4xfw</w:t>
      </w:r>
      <w:r w:rsidRPr="0046425C">
        <w:rPr>
          <w:rFonts w:ascii="Courier New" w:hAnsi="Courier New"/>
          <w:sz w:val="18"/>
          <w:szCs w:val="18"/>
        </w:rPr>
        <w:tab/>
        <w:t>A</w:t>
      </w:r>
      <w:r w:rsidRPr="0046425C">
        <w:rPr>
          <w:rFonts w:ascii="Courier New" w:hAnsi="Courier New"/>
          <w:sz w:val="18"/>
          <w:szCs w:val="18"/>
        </w:rPr>
        <w:tab/>
        <w:t>22</w:t>
      </w:r>
      <w:r w:rsidRPr="0046425C">
        <w:rPr>
          <w:rFonts w:ascii="Courier New" w:hAnsi="Courier New"/>
          <w:sz w:val="18"/>
          <w:szCs w:val="18"/>
        </w:rPr>
        <w:tab/>
        <w:t>247</w:t>
      </w:r>
      <w:r w:rsidRPr="0046425C">
        <w:rPr>
          <w:rFonts w:ascii="Courier New" w:hAnsi="Courier New"/>
          <w:sz w:val="18"/>
          <w:szCs w:val="18"/>
        </w:rPr>
        <w:tab/>
        <w:t>KWDYKNKENGPHRWDKLHKDFEVCKSGKSQSPINIEHYYHTQDKADLQFKYAASKPKAVFFTHHTLKASFEPTNHINYRGHDYVLDNVHFHAPMEFLINNKTRPLSAHFVHKDAKGRLLVLAIGFEEGKENPNLDPILEGIQKKQNFKEVALDAFLPKSINYYHFNGSLTAPPCTEGVAWFVVEEPLEVSAKQLAEIKKRMKNSPNQRPVQPDYNTVIIKRSAETR</w:t>
      </w:r>
    </w:p>
    <w:p w:rsidR="0046425C" w:rsidRPr="0046425C" w:rsidRDefault="0046425C" w:rsidP="0046425C">
      <w:pPr>
        <w:spacing w:after="200"/>
        <w:ind w:left="720"/>
        <w:rPr>
          <w:rFonts w:ascii="Courier New" w:hAnsi="Courier New"/>
          <w:sz w:val="18"/>
          <w:szCs w:val="18"/>
        </w:rPr>
      </w:pPr>
      <w:r w:rsidRPr="0046425C">
        <w:rPr>
          <w:rFonts w:ascii="Courier New" w:hAnsi="Courier New"/>
          <w:sz w:val="18"/>
          <w:szCs w:val="18"/>
        </w:rPr>
        <w:lastRenderedPageBreak/>
        <w:t>4coq</w:t>
      </w:r>
      <w:r w:rsidRPr="0046425C">
        <w:rPr>
          <w:rFonts w:ascii="Courier New" w:hAnsi="Courier New"/>
          <w:sz w:val="18"/>
          <w:szCs w:val="18"/>
        </w:rPr>
        <w:tab/>
        <w:t>A</w:t>
      </w:r>
      <w:r w:rsidRPr="0046425C">
        <w:rPr>
          <w:rFonts w:ascii="Courier New" w:hAnsi="Courier New"/>
          <w:sz w:val="18"/>
          <w:szCs w:val="18"/>
        </w:rPr>
        <w:tab/>
        <w:t>23</w:t>
      </w:r>
      <w:r w:rsidRPr="0046425C">
        <w:rPr>
          <w:rFonts w:ascii="Courier New" w:hAnsi="Courier New"/>
          <w:sz w:val="18"/>
          <w:szCs w:val="18"/>
        </w:rPr>
        <w:tab/>
        <w:t>247</w:t>
      </w:r>
      <w:r w:rsidRPr="0046425C">
        <w:rPr>
          <w:rFonts w:ascii="Courier New" w:hAnsi="Courier New"/>
          <w:sz w:val="18"/>
          <w:szCs w:val="18"/>
        </w:rPr>
        <w:tab/>
        <w:t>GAHWGYSGSIGPEHWGDLSPEYLMCKIGKNQSPIDINSADAVKACLAPVSVYYVSDAKYVVNNGHTIKVVMGGRGYVVVDGKRFYLKQFHFHAPSEHTVNGKHYPFEAHFVHLDKNGNITVLGVFFKVGKENPELEKVWRVMPEEPGQKRHLTARIDPEKLLPENRDYYRYSGSLTTPPCSEGVRWIVFKEPVEMSREQLEKFRKVMGFDNNRPVQPLNARKVMK</w:t>
      </w:r>
    </w:p>
    <w:p w:rsidR="0046425C" w:rsidRPr="0046425C" w:rsidRDefault="0046425C" w:rsidP="0046425C">
      <w:pPr>
        <w:spacing w:after="200"/>
        <w:ind w:left="720"/>
        <w:rPr>
          <w:rFonts w:ascii="Courier New" w:hAnsi="Courier New"/>
          <w:sz w:val="18"/>
          <w:szCs w:val="18"/>
        </w:rPr>
      </w:pPr>
      <w:r w:rsidRPr="0046425C">
        <w:rPr>
          <w:rFonts w:ascii="Courier New" w:hAnsi="Courier New"/>
          <w:sz w:val="18"/>
          <w:szCs w:val="18"/>
        </w:rPr>
        <w:t>4twl</w:t>
      </w:r>
      <w:r w:rsidRPr="0046425C">
        <w:rPr>
          <w:rFonts w:ascii="Courier New" w:hAnsi="Courier New"/>
          <w:sz w:val="18"/>
          <w:szCs w:val="18"/>
        </w:rPr>
        <w:tab/>
        <w:t>A</w:t>
      </w:r>
      <w:r w:rsidRPr="0046425C">
        <w:rPr>
          <w:rFonts w:ascii="Courier New" w:hAnsi="Courier New"/>
          <w:sz w:val="18"/>
          <w:szCs w:val="18"/>
        </w:rPr>
        <w:tab/>
        <w:t>3</w:t>
      </w:r>
      <w:r w:rsidRPr="0046425C">
        <w:rPr>
          <w:rFonts w:ascii="Courier New" w:hAnsi="Courier New"/>
          <w:sz w:val="18"/>
          <w:szCs w:val="18"/>
        </w:rPr>
        <w:tab/>
        <w:t>241</w:t>
      </w:r>
      <w:r w:rsidRPr="0046425C">
        <w:rPr>
          <w:rFonts w:ascii="Courier New" w:hAnsi="Courier New"/>
          <w:sz w:val="18"/>
          <w:szCs w:val="18"/>
        </w:rPr>
        <w:tab/>
        <w:t>VEDEFSYIDGNPNGPENWGNLKPEWETCGKGMEQSPIQLRDNRVIFDQTLGKLRRNYRAVDARLRNSGHDVLVDFKGNAGSLSINRVEYQLKRIHFHSPSEHEMNGERFDLEAQLVHESQDQKRAVVSILFRFGRADPFLSDLEDFIKQFSNSQKNEINAGVVDPNQLQIDDSAYYRYMGSFTAPPCTEGISWTVMRKVATVSPRQVLLLKQAVNENAINNARPLQPTNFRSVFYFEQLKSKLGVI</w:t>
      </w:r>
    </w:p>
    <w:p w:rsidR="0046425C" w:rsidRDefault="0046425C" w:rsidP="0046425C">
      <w:pPr>
        <w:spacing w:after="200"/>
        <w:ind w:left="720"/>
      </w:pPr>
      <w:r w:rsidRPr="0046425C">
        <w:rPr>
          <w:rFonts w:ascii="Courier New" w:hAnsi="Courier New"/>
          <w:sz w:val="18"/>
          <w:szCs w:val="18"/>
        </w:rPr>
        <w:t>3q31</w:t>
      </w:r>
      <w:r w:rsidRPr="0046425C">
        <w:rPr>
          <w:rFonts w:ascii="Courier New" w:hAnsi="Courier New"/>
          <w:sz w:val="18"/>
          <w:szCs w:val="18"/>
        </w:rPr>
        <w:tab/>
        <w:t>A</w:t>
      </w:r>
      <w:r w:rsidRPr="0046425C">
        <w:rPr>
          <w:rFonts w:ascii="Courier New" w:hAnsi="Courier New"/>
          <w:sz w:val="18"/>
          <w:szCs w:val="18"/>
        </w:rPr>
        <w:tab/>
        <w:t>35</w:t>
      </w:r>
      <w:r w:rsidRPr="0046425C">
        <w:rPr>
          <w:rFonts w:ascii="Courier New" w:hAnsi="Courier New"/>
          <w:sz w:val="18"/>
          <w:szCs w:val="18"/>
        </w:rPr>
        <w:tab/>
        <w:t>270</w:t>
      </w:r>
      <w:r w:rsidRPr="0046425C">
        <w:rPr>
          <w:rFonts w:ascii="Courier New" w:hAnsi="Courier New"/>
          <w:sz w:val="18"/>
          <w:szCs w:val="18"/>
        </w:rPr>
        <w:tab/>
        <w:t>AAGGLDDANKFNYTGLGGPLNWYGLDEANEACAKGKHQSPIVIDSAAIDYAASGSLKLDLPLADGSKLENLGFGLQVTLTNGSLTANSKTYTLAQFHFHTPSEHHVNEEHFPMEVHFVFQTAAKETAVVGFFFQLSEVGDSVPLFDSVFAPIDNIPDAGTSTTTGQLDFGGLLDHFNRHGVYQYTGSLTTPPCTEEVMWNLSTEPLPLTVQGYNKVKKIIKYNARYTQNALGQDNLLEVAAQKL</w:t>
      </w:r>
    </w:p>
    <w:p w:rsidR="004C1DFC" w:rsidRDefault="00000000">
      <w:pPr>
        <w:numPr>
          <w:ilvl w:val="0"/>
          <w:numId w:val="2"/>
        </w:numPr>
      </w:pPr>
      <w:r>
        <w:t xml:space="preserve">Compare the sequences of your superfamily provided in the assignment file by performing an all-vs-all pairwise sequence alignment. </w:t>
      </w:r>
    </w:p>
    <w:p w:rsidR="004C1DFC" w:rsidRDefault="00000000">
      <w:pPr>
        <w:spacing w:after="200"/>
        <w:ind w:left="720"/>
        <w:rPr>
          <w:i/>
        </w:rPr>
      </w:pPr>
      <w:r>
        <w:rPr>
          <w:b/>
          <w:i/>
        </w:rPr>
        <w:t>Hint</w:t>
      </w:r>
      <w:r>
        <w:rPr>
          <w:i/>
        </w:rPr>
        <w:t xml:space="preserve">: You can use </w:t>
      </w:r>
      <w:proofErr w:type="spellStart"/>
      <w:r>
        <w:rPr>
          <w:i/>
        </w:rPr>
        <w:t>BioPython</w:t>
      </w:r>
      <w:proofErr w:type="spellEnd"/>
      <w:r>
        <w:rPr>
          <w:i/>
        </w:rPr>
        <w:t xml:space="preserve"> and the Align module. </w:t>
      </w:r>
    </w:p>
    <w:p w:rsidR="004C1DFC" w:rsidRDefault="00000000">
      <w:pPr>
        <w:numPr>
          <w:ilvl w:val="1"/>
          <w:numId w:val="2"/>
        </w:numPr>
        <w:spacing w:after="200"/>
      </w:pPr>
      <w:r>
        <w:t>Paste below a 10 x 10 matrix where cells represent the pairwise sequence identity. Provide sequence identifiers in the matrix tick labels.</w:t>
      </w:r>
    </w:p>
    <w:p w:rsidR="00521EF9" w:rsidRDefault="005F1EDC" w:rsidP="005F1EDC">
      <w:pPr>
        <w:spacing w:after="200"/>
        <w:ind w:left="1440"/>
      </w:pPr>
      <w:r w:rsidRPr="005F1EDC">
        <w:rPr>
          <w:noProof/>
        </w:rPr>
        <w:drawing>
          <wp:inline distT="0" distB="0" distL="0" distR="0" wp14:anchorId="717277C3" wp14:editId="1B5EFE21">
            <wp:extent cx="4023360" cy="3574051"/>
            <wp:effectExtent l="0" t="0" r="2540" b="0"/>
            <wp:docPr id="95612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6062" name=""/>
                    <pic:cNvPicPr/>
                  </pic:nvPicPr>
                  <pic:blipFill>
                    <a:blip r:embed="rId10"/>
                    <a:stretch>
                      <a:fillRect/>
                    </a:stretch>
                  </pic:blipFill>
                  <pic:spPr>
                    <a:xfrm>
                      <a:off x="0" y="0"/>
                      <a:ext cx="4029111" cy="3579159"/>
                    </a:xfrm>
                    <a:prstGeom prst="rect">
                      <a:avLst/>
                    </a:prstGeom>
                  </pic:spPr>
                </pic:pic>
              </a:graphicData>
            </a:graphic>
          </wp:inline>
        </w:drawing>
      </w:r>
    </w:p>
    <w:p w:rsidR="00521EF9" w:rsidRDefault="00000000" w:rsidP="00521EF9">
      <w:pPr>
        <w:numPr>
          <w:ilvl w:val="1"/>
          <w:numId w:val="2"/>
        </w:numPr>
        <w:spacing w:after="200"/>
      </w:pPr>
      <w:r>
        <w:t xml:space="preserve">Which sequence is the most similar to all other sequences? </w:t>
      </w:r>
    </w:p>
    <w:p w:rsidR="00521EF9" w:rsidRDefault="00521EF9" w:rsidP="00521EF9">
      <w:pPr>
        <w:spacing w:after="200"/>
        <w:ind w:left="1440"/>
      </w:pPr>
      <w:r w:rsidRPr="00521EF9">
        <w:t>Based on the identity matrix values,</w:t>
      </w:r>
      <w:r w:rsidR="00122C7E">
        <w:t xml:space="preserve"> the </w:t>
      </w:r>
      <w:r w:rsidR="00122C7E" w:rsidRPr="00122C7E">
        <w:t>sequence 3ks3 is most similar to all other sequences with an average score of 34.09</w:t>
      </w:r>
      <w:r w:rsidR="00D36653">
        <w:t>%</w:t>
      </w:r>
      <w:r w:rsidR="00122C7E">
        <w:t>.</w:t>
      </w:r>
    </w:p>
    <w:p w:rsidR="002C66A8" w:rsidRDefault="00000000" w:rsidP="002C66A8">
      <w:pPr>
        <w:numPr>
          <w:ilvl w:val="1"/>
          <w:numId w:val="2"/>
        </w:numPr>
        <w:spacing w:after="200"/>
      </w:pPr>
      <w:r>
        <w:t>Based on sequence identity values, are there sequences that can be grouped in the same (sub)family?</w:t>
      </w:r>
    </w:p>
    <w:p w:rsidR="002C66A8" w:rsidRPr="002C66A8" w:rsidRDefault="002C66A8" w:rsidP="002C66A8">
      <w:pPr>
        <w:spacing w:after="200"/>
        <w:ind w:left="1440"/>
      </w:pPr>
      <w:r>
        <w:t>We can group the sequences in two different sub families</w:t>
      </w:r>
      <w:r w:rsidR="00122C7E">
        <w:t xml:space="preserve"> by looking to an identity score greater than 30% between the sequences:</w:t>
      </w:r>
    </w:p>
    <w:p w:rsidR="00521EF9" w:rsidRPr="00122C7E" w:rsidRDefault="00521EF9" w:rsidP="00521EF9">
      <w:pPr>
        <w:spacing w:after="200"/>
        <w:ind w:left="1440"/>
        <w:rPr>
          <w:rFonts w:ascii="Courier New" w:hAnsi="Courier New"/>
          <w:lang w:val="en-IT"/>
        </w:rPr>
      </w:pPr>
      <w:r w:rsidRPr="00521EF9">
        <w:rPr>
          <w:lang w:val="en-IT"/>
        </w:rPr>
        <w:t xml:space="preserve">    - </w:t>
      </w:r>
      <w:r w:rsidR="00B660AA">
        <w:rPr>
          <w:lang w:val="en-IT"/>
        </w:rPr>
        <w:t xml:space="preserve">First </w:t>
      </w:r>
      <w:r w:rsidRPr="00521EF9">
        <w:rPr>
          <w:lang w:val="en-IT"/>
        </w:rPr>
        <w:t xml:space="preserve">Family: </w:t>
      </w:r>
      <w:r w:rsidRPr="00122C7E">
        <w:rPr>
          <w:rFonts w:ascii="Courier New" w:hAnsi="Courier New"/>
          <w:lang w:val="en-IT"/>
        </w:rPr>
        <w:t>2w2j, 4coq, 3ks3</w:t>
      </w:r>
    </w:p>
    <w:p w:rsidR="00521EF9" w:rsidRPr="00521EF9" w:rsidRDefault="00521EF9" w:rsidP="00521EF9">
      <w:pPr>
        <w:spacing w:after="200"/>
        <w:ind w:left="1440"/>
        <w:rPr>
          <w:lang w:val="en-IT"/>
        </w:rPr>
      </w:pPr>
      <w:r w:rsidRPr="00521EF9">
        <w:rPr>
          <w:lang w:val="en-IT"/>
        </w:rPr>
        <w:t xml:space="preserve">    - </w:t>
      </w:r>
      <w:r w:rsidR="00B660AA">
        <w:rPr>
          <w:lang w:val="en-IT"/>
        </w:rPr>
        <w:t xml:space="preserve">Second </w:t>
      </w:r>
      <w:r w:rsidRPr="00521EF9">
        <w:rPr>
          <w:lang w:val="en-IT"/>
        </w:rPr>
        <w:t>Family</w:t>
      </w:r>
      <w:r w:rsidR="002C66A8">
        <w:rPr>
          <w:lang w:val="en-IT"/>
        </w:rPr>
        <w:t xml:space="preserve">: </w:t>
      </w:r>
      <w:r w:rsidRPr="00122C7E">
        <w:rPr>
          <w:rFonts w:ascii="Courier New" w:hAnsi="Courier New"/>
          <w:lang w:val="en-IT"/>
        </w:rPr>
        <w:t>5msa, 3fw3</w:t>
      </w:r>
    </w:p>
    <w:p w:rsidR="004C1DFC" w:rsidRDefault="00000000">
      <w:pPr>
        <w:numPr>
          <w:ilvl w:val="0"/>
          <w:numId w:val="2"/>
        </w:numPr>
        <w:spacing w:after="200"/>
      </w:pPr>
      <w:r>
        <w:lastRenderedPageBreak/>
        <w:t xml:space="preserve">Create a multiple sequence alignment (MSA) starting from the domain sequences available in the assignment file using EBI </w:t>
      </w:r>
      <w:proofErr w:type="spellStart"/>
      <w:r>
        <w:t>ClustalOmega</w:t>
      </w:r>
      <w:proofErr w:type="spellEnd"/>
      <w:r>
        <w:t>.</w:t>
      </w:r>
    </w:p>
    <w:p w:rsidR="004C1DFC" w:rsidRDefault="00000000">
      <w:pPr>
        <w:numPr>
          <w:ilvl w:val="1"/>
          <w:numId w:val="2"/>
        </w:numPr>
        <w:spacing w:after="200"/>
      </w:pPr>
      <w:r>
        <w:t>Which columns are the most conserved when looking at the amino acid composition?</w:t>
      </w:r>
    </w:p>
    <w:p w:rsidR="004A2424" w:rsidRPr="004A2424" w:rsidRDefault="004A2424" w:rsidP="004A2424">
      <w:pPr>
        <w:pStyle w:val="ListParagraph"/>
        <w:spacing w:line="240" w:lineRule="auto"/>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Most conserved columns by amino acid composition (excluding gaps):</w:t>
      </w:r>
    </w:p>
    <w:p w:rsidR="004A2424" w:rsidRPr="004A2424" w:rsidRDefault="004A2424" w:rsidP="004A2424">
      <w:pPr>
        <w:pStyle w:val="ListParagraph"/>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Position: 13, Amino Acid: Y, Frequency: 100.00%, Non-gap Coverage: 90.00%</w:t>
      </w:r>
    </w:p>
    <w:p w:rsidR="004A2424" w:rsidRPr="004A2424" w:rsidRDefault="004A2424" w:rsidP="004A2424">
      <w:pPr>
        <w:pStyle w:val="ListParagraph"/>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Position: 42, Amino Acid: S, Frequency: 100.00%, Non-gap Coverage: 100.00%</w:t>
      </w:r>
    </w:p>
    <w:p w:rsidR="004A2424" w:rsidRPr="004A2424" w:rsidRDefault="004A2424" w:rsidP="004A2424">
      <w:pPr>
        <w:pStyle w:val="ListParagraph"/>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Position: 43, Amino Acid: P, Frequency: 100.00%, Non-gap Coverage: 100.00%</w:t>
      </w:r>
    </w:p>
    <w:p w:rsidR="004A2424" w:rsidRPr="004A2424" w:rsidRDefault="004A2424" w:rsidP="004A2424">
      <w:pPr>
        <w:pStyle w:val="ListParagraph"/>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Position: 98, Amino Acid: G, Frequency: 100.00%, Non-gap Coverage: 50.00%</w:t>
      </w:r>
    </w:p>
    <w:p w:rsidR="004A2424" w:rsidRDefault="004A2424" w:rsidP="004A2424">
      <w:pPr>
        <w:pStyle w:val="ListParagraph"/>
        <w:spacing w:line="240" w:lineRule="auto"/>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Position: 101, Amino Acid: L, Frequency: 100.00%, Non-gap Coverage: 60.00%</w:t>
      </w:r>
    </w:p>
    <w:p w:rsidR="004A2424" w:rsidRPr="004A2424" w:rsidRDefault="004A2424" w:rsidP="004A2424">
      <w:pPr>
        <w:pStyle w:val="ListParagraph"/>
        <w:spacing w:line="240" w:lineRule="auto"/>
        <w:ind w:left="1080" w:firstLine="360"/>
        <w:rPr>
          <w:rFonts w:ascii="Courier New" w:eastAsia="Times New Roman" w:hAnsi="Courier New" w:cs="Menlo"/>
          <w:color w:val="000000" w:themeColor="text1"/>
          <w:sz w:val="16"/>
          <w:szCs w:val="16"/>
          <w:lang w:val="en-IT"/>
        </w:rPr>
      </w:pPr>
    </w:p>
    <w:p w:rsidR="004C1DFC" w:rsidRDefault="00000000">
      <w:pPr>
        <w:numPr>
          <w:ilvl w:val="1"/>
          <w:numId w:val="2"/>
        </w:numPr>
        <w:spacing w:after="200"/>
      </w:pPr>
      <w:r>
        <w:t>Which columns are the most conserved when looking at the column entropy?</w:t>
      </w:r>
    </w:p>
    <w:p w:rsidR="004A2424" w:rsidRPr="004A2424" w:rsidRDefault="004A2424" w:rsidP="004A2424">
      <w:pPr>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Most conserved columns by entropy (excluding gaps):</w:t>
      </w:r>
    </w:p>
    <w:p w:rsidR="004A2424" w:rsidRPr="004A2424" w:rsidRDefault="004A2424" w:rsidP="004A2424">
      <w:pPr>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Position: 13, Entropy: 0.000, Non-gap Coverage: 90.00%</w:t>
      </w:r>
    </w:p>
    <w:p w:rsidR="004A2424" w:rsidRPr="004A2424" w:rsidRDefault="004A2424" w:rsidP="004A2424">
      <w:pPr>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Position: 42, Entropy: 0.000, Non-gap Coverage: 100.00%</w:t>
      </w:r>
    </w:p>
    <w:p w:rsidR="004A2424" w:rsidRPr="004A2424" w:rsidRDefault="004A2424" w:rsidP="004A2424">
      <w:pPr>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Position: 43, Entropy: 0.000, Non-gap Coverage: 100.00%</w:t>
      </w:r>
    </w:p>
    <w:p w:rsidR="004A2424" w:rsidRPr="004A2424" w:rsidRDefault="004A2424" w:rsidP="004A2424">
      <w:pPr>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Position: 98, Entropy: 0.000, Non-gap Coverage: 50.00%</w:t>
      </w:r>
    </w:p>
    <w:p w:rsidR="00F5379A" w:rsidRDefault="004A2424" w:rsidP="004A2424">
      <w:pPr>
        <w:ind w:left="1080" w:firstLine="360"/>
        <w:rPr>
          <w:rFonts w:ascii="Courier New" w:eastAsia="Times New Roman" w:hAnsi="Courier New" w:cs="Menlo"/>
          <w:color w:val="000000" w:themeColor="text1"/>
          <w:sz w:val="16"/>
          <w:szCs w:val="16"/>
          <w:lang w:val="en-IT"/>
        </w:rPr>
      </w:pPr>
      <w:r w:rsidRPr="004A2424">
        <w:rPr>
          <w:rFonts w:ascii="Courier New" w:eastAsia="Times New Roman" w:hAnsi="Courier New" w:cs="Menlo"/>
          <w:color w:val="000000" w:themeColor="text1"/>
          <w:sz w:val="16"/>
          <w:szCs w:val="16"/>
          <w:lang w:val="en-IT"/>
        </w:rPr>
        <w:t>Position: 101, Entropy: 0.000, Non-gap Coverage: 60.00%</w:t>
      </w:r>
    </w:p>
    <w:p w:rsidR="004A2424" w:rsidRPr="00F5379A" w:rsidRDefault="004A2424" w:rsidP="004A2424">
      <w:pPr>
        <w:ind w:left="1080" w:firstLine="360"/>
        <w:rPr>
          <w:rFonts w:ascii="Courier New" w:hAnsi="Courier New"/>
          <w:color w:val="000000" w:themeColor="text1"/>
          <w:sz w:val="16"/>
          <w:szCs w:val="16"/>
        </w:rPr>
      </w:pPr>
    </w:p>
    <w:p w:rsidR="004C1DFC" w:rsidRDefault="00000000" w:rsidP="00F5379A">
      <w:pPr>
        <w:pStyle w:val="ListParagraph"/>
        <w:numPr>
          <w:ilvl w:val="0"/>
          <w:numId w:val="2"/>
        </w:numPr>
      </w:pPr>
      <w:r>
        <w:t xml:space="preserve">Use the MSA generated before to perform a PSI-BLAST and an HMMER search against human proteins (or </w:t>
      </w:r>
      <w:proofErr w:type="spellStart"/>
      <w:r>
        <w:t>SwissProt</w:t>
      </w:r>
      <w:proofErr w:type="spellEnd"/>
      <w:r>
        <w:t xml:space="preserve"> if the search against human returns nothing).</w:t>
      </w:r>
    </w:p>
    <w:p w:rsidR="004C1DFC" w:rsidRDefault="00000000">
      <w:pPr>
        <w:spacing w:after="200"/>
        <w:ind w:left="720"/>
        <w:rPr>
          <w:i/>
        </w:rPr>
      </w:pPr>
      <w:r>
        <w:rPr>
          <w:b/>
          <w:i/>
        </w:rPr>
        <w:t>Hint</w:t>
      </w:r>
      <w:r>
        <w:rPr>
          <w:i/>
        </w:rPr>
        <w:t>: For the PSI-BLAST search, you can use the NCBI web service and provide a PSSM generated with the PSI-BLAST command line. For HMMSEARCH you can provide directly the MSA.</w:t>
      </w:r>
    </w:p>
    <w:p w:rsidR="00B62EA7" w:rsidRDefault="00000000" w:rsidP="00B62EA7">
      <w:pPr>
        <w:numPr>
          <w:ilvl w:val="1"/>
          <w:numId w:val="2"/>
        </w:numPr>
        <w:spacing w:after="200"/>
      </w:pPr>
      <w:r>
        <w:t>How many significant hits are returned by the two methods?</w:t>
      </w:r>
    </w:p>
    <w:p w:rsidR="00B62EA7" w:rsidRDefault="00B62EA7" w:rsidP="00B62EA7">
      <w:pPr>
        <w:spacing w:after="200"/>
        <w:ind w:left="1440"/>
      </w:pPr>
      <w:r>
        <w:t xml:space="preserve">PSI-BLAST: </w:t>
      </w:r>
      <w:r w:rsidR="00443FDA">
        <w:t>54</w:t>
      </w:r>
    </w:p>
    <w:p w:rsidR="00B62EA7" w:rsidRDefault="00B62EA7" w:rsidP="00B62EA7">
      <w:pPr>
        <w:spacing w:after="200"/>
        <w:ind w:left="1440"/>
      </w:pPr>
      <w:r>
        <w:t>HMMSEARCH: 53</w:t>
      </w:r>
    </w:p>
    <w:p w:rsidR="00B62EA7" w:rsidRDefault="00B62EA7" w:rsidP="00B62EA7">
      <w:pPr>
        <w:spacing w:after="200"/>
        <w:ind w:left="1440"/>
      </w:pPr>
    </w:p>
    <w:sectPr w:rsidR="00B62EA7">
      <w:headerReference w:type="even" r:id="rId11"/>
      <w:headerReference w:type="default" r:id="rId12"/>
      <w:footerReference w:type="even" r:id="rId13"/>
      <w:footerReference w:type="default" r:id="rId14"/>
      <w:headerReference w:type="first" r:id="rId15"/>
      <w:footerReference w:type="first" r:id="rId16"/>
      <w:pgSz w:w="11906" w:h="16838"/>
      <w:pgMar w:top="849" w:right="849" w:bottom="1137" w:left="84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44B60" w:rsidRDefault="00044B60" w:rsidP="00205E92">
      <w:pPr>
        <w:spacing w:line="240" w:lineRule="auto"/>
      </w:pPr>
      <w:r>
        <w:separator/>
      </w:r>
    </w:p>
  </w:endnote>
  <w:endnote w:type="continuationSeparator" w:id="0">
    <w:p w:rsidR="00044B60" w:rsidRDefault="00044B60" w:rsidP="00205E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27200000000000000"/>
    <w:charset w:val="00"/>
    <w:family w:val="roman"/>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5E92" w:rsidRDefault="00205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5E92" w:rsidRDefault="00205E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5E92" w:rsidRDefault="00205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44B60" w:rsidRDefault="00044B60" w:rsidP="00205E92">
      <w:pPr>
        <w:spacing w:line="240" w:lineRule="auto"/>
      </w:pPr>
      <w:r>
        <w:separator/>
      </w:r>
    </w:p>
  </w:footnote>
  <w:footnote w:type="continuationSeparator" w:id="0">
    <w:p w:rsidR="00044B60" w:rsidRDefault="00044B60" w:rsidP="00205E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5E92" w:rsidRDefault="00205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5E92" w:rsidRDefault="00205E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5E92" w:rsidRDefault="00205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46AC5"/>
    <w:multiLevelType w:val="multilevel"/>
    <w:tmpl w:val="EE3E7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996B3F"/>
    <w:multiLevelType w:val="multilevel"/>
    <w:tmpl w:val="54BADF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5B501C"/>
    <w:multiLevelType w:val="multilevel"/>
    <w:tmpl w:val="EE3E7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7584580">
    <w:abstractNumId w:val="1"/>
  </w:num>
  <w:num w:numId="2" w16cid:durableId="658073023">
    <w:abstractNumId w:val="2"/>
  </w:num>
  <w:num w:numId="3" w16cid:durableId="116177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DFC"/>
    <w:rsid w:val="00017EA3"/>
    <w:rsid w:val="00044B60"/>
    <w:rsid w:val="000A2459"/>
    <w:rsid w:val="000C4853"/>
    <w:rsid w:val="00122C7E"/>
    <w:rsid w:val="00141374"/>
    <w:rsid w:val="00155C21"/>
    <w:rsid w:val="00170763"/>
    <w:rsid w:val="00205E92"/>
    <w:rsid w:val="00224590"/>
    <w:rsid w:val="00232AB3"/>
    <w:rsid w:val="002423C5"/>
    <w:rsid w:val="00270D7E"/>
    <w:rsid w:val="002C66A8"/>
    <w:rsid w:val="00305014"/>
    <w:rsid w:val="00337F24"/>
    <w:rsid w:val="00357451"/>
    <w:rsid w:val="00424720"/>
    <w:rsid w:val="00443FDA"/>
    <w:rsid w:val="0046425C"/>
    <w:rsid w:val="00497FDE"/>
    <w:rsid w:val="004A2424"/>
    <w:rsid w:val="004C1DFC"/>
    <w:rsid w:val="004F1845"/>
    <w:rsid w:val="00521EF9"/>
    <w:rsid w:val="00556512"/>
    <w:rsid w:val="00597157"/>
    <w:rsid w:val="005D1813"/>
    <w:rsid w:val="005F1EDC"/>
    <w:rsid w:val="00665CFD"/>
    <w:rsid w:val="0071635E"/>
    <w:rsid w:val="007351EE"/>
    <w:rsid w:val="00863EC2"/>
    <w:rsid w:val="00895ADA"/>
    <w:rsid w:val="00901BAF"/>
    <w:rsid w:val="00925631"/>
    <w:rsid w:val="00987634"/>
    <w:rsid w:val="009C4896"/>
    <w:rsid w:val="009D00ED"/>
    <w:rsid w:val="009F78D6"/>
    <w:rsid w:val="00A37C3F"/>
    <w:rsid w:val="00A93C32"/>
    <w:rsid w:val="00AD661B"/>
    <w:rsid w:val="00AE204C"/>
    <w:rsid w:val="00B62EA7"/>
    <w:rsid w:val="00B660AA"/>
    <w:rsid w:val="00B80136"/>
    <w:rsid w:val="00BD7BBF"/>
    <w:rsid w:val="00CA6A72"/>
    <w:rsid w:val="00D2702E"/>
    <w:rsid w:val="00D36653"/>
    <w:rsid w:val="00D5228F"/>
    <w:rsid w:val="00D74E73"/>
    <w:rsid w:val="00DA7D9E"/>
    <w:rsid w:val="00E00C66"/>
    <w:rsid w:val="00E42A0D"/>
    <w:rsid w:val="00E4432E"/>
    <w:rsid w:val="00F5379A"/>
    <w:rsid w:val="00F5418A"/>
    <w:rsid w:val="00FC5E8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79982"/>
  <w15:docId w15:val="{25723425-6A24-FB4C-9306-C4466EB8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05E92"/>
    <w:pPr>
      <w:tabs>
        <w:tab w:val="center" w:pos="4513"/>
        <w:tab w:val="right" w:pos="9026"/>
      </w:tabs>
      <w:spacing w:line="240" w:lineRule="auto"/>
    </w:pPr>
  </w:style>
  <w:style w:type="character" w:customStyle="1" w:styleId="HeaderChar">
    <w:name w:val="Header Char"/>
    <w:basedOn w:val="DefaultParagraphFont"/>
    <w:link w:val="Header"/>
    <w:uiPriority w:val="99"/>
    <w:rsid w:val="00205E92"/>
  </w:style>
  <w:style w:type="paragraph" w:styleId="Footer">
    <w:name w:val="footer"/>
    <w:basedOn w:val="Normal"/>
    <w:link w:val="FooterChar"/>
    <w:uiPriority w:val="99"/>
    <w:unhideWhenUsed/>
    <w:rsid w:val="00205E92"/>
    <w:pPr>
      <w:tabs>
        <w:tab w:val="center" w:pos="4513"/>
        <w:tab w:val="right" w:pos="9026"/>
      </w:tabs>
      <w:spacing w:line="240" w:lineRule="auto"/>
    </w:pPr>
  </w:style>
  <w:style w:type="character" w:customStyle="1" w:styleId="FooterChar">
    <w:name w:val="Footer Char"/>
    <w:basedOn w:val="DefaultParagraphFont"/>
    <w:link w:val="Footer"/>
    <w:uiPriority w:val="99"/>
    <w:rsid w:val="00205E92"/>
  </w:style>
  <w:style w:type="paragraph" w:styleId="ListParagraph">
    <w:name w:val="List Paragraph"/>
    <w:basedOn w:val="Normal"/>
    <w:uiPriority w:val="34"/>
    <w:qFormat/>
    <w:rsid w:val="00155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5129">
      <w:bodyDiv w:val="1"/>
      <w:marLeft w:val="0"/>
      <w:marRight w:val="0"/>
      <w:marTop w:val="0"/>
      <w:marBottom w:val="0"/>
      <w:divBdr>
        <w:top w:val="none" w:sz="0" w:space="0" w:color="auto"/>
        <w:left w:val="none" w:sz="0" w:space="0" w:color="auto"/>
        <w:bottom w:val="none" w:sz="0" w:space="0" w:color="auto"/>
        <w:right w:val="none" w:sz="0" w:space="0" w:color="auto"/>
      </w:divBdr>
      <w:divsChild>
        <w:div w:id="1053195646">
          <w:marLeft w:val="0"/>
          <w:marRight w:val="0"/>
          <w:marTop w:val="0"/>
          <w:marBottom w:val="0"/>
          <w:divBdr>
            <w:top w:val="none" w:sz="0" w:space="0" w:color="auto"/>
            <w:left w:val="none" w:sz="0" w:space="0" w:color="auto"/>
            <w:bottom w:val="none" w:sz="0" w:space="0" w:color="auto"/>
            <w:right w:val="none" w:sz="0" w:space="0" w:color="auto"/>
          </w:divBdr>
          <w:divsChild>
            <w:div w:id="15202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032">
      <w:bodyDiv w:val="1"/>
      <w:marLeft w:val="0"/>
      <w:marRight w:val="0"/>
      <w:marTop w:val="0"/>
      <w:marBottom w:val="0"/>
      <w:divBdr>
        <w:top w:val="none" w:sz="0" w:space="0" w:color="auto"/>
        <w:left w:val="none" w:sz="0" w:space="0" w:color="auto"/>
        <w:bottom w:val="none" w:sz="0" w:space="0" w:color="auto"/>
        <w:right w:val="none" w:sz="0" w:space="0" w:color="auto"/>
      </w:divBdr>
      <w:divsChild>
        <w:div w:id="377317357">
          <w:marLeft w:val="0"/>
          <w:marRight w:val="0"/>
          <w:marTop w:val="0"/>
          <w:marBottom w:val="0"/>
          <w:divBdr>
            <w:top w:val="none" w:sz="0" w:space="0" w:color="auto"/>
            <w:left w:val="none" w:sz="0" w:space="0" w:color="auto"/>
            <w:bottom w:val="none" w:sz="0" w:space="0" w:color="auto"/>
            <w:right w:val="none" w:sz="0" w:space="0" w:color="auto"/>
          </w:divBdr>
          <w:divsChild>
            <w:div w:id="12596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304">
      <w:bodyDiv w:val="1"/>
      <w:marLeft w:val="0"/>
      <w:marRight w:val="0"/>
      <w:marTop w:val="0"/>
      <w:marBottom w:val="0"/>
      <w:divBdr>
        <w:top w:val="none" w:sz="0" w:space="0" w:color="auto"/>
        <w:left w:val="none" w:sz="0" w:space="0" w:color="auto"/>
        <w:bottom w:val="none" w:sz="0" w:space="0" w:color="auto"/>
        <w:right w:val="none" w:sz="0" w:space="0" w:color="auto"/>
      </w:divBdr>
    </w:div>
    <w:div w:id="308899206">
      <w:bodyDiv w:val="1"/>
      <w:marLeft w:val="0"/>
      <w:marRight w:val="0"/>
      <w:marTop w:val="0"/>
      <w:marBottom w:val="0"/>
      <w:divBdr>
        <w:top w:val="none" w:sz="0" w:space="0" w:color="auto"/>
        <w:left w:val="none" w:sz="0" w:space="0" w:color="auto"/>
        <w:bottom w:val="none" w:sz="0" w:space="0" w:color="auto"/>
        <w:right w:val="none" w:sz="0" w:space="0" w:color="auto"/>
      </w:divBdr>
    </w:div>
    <w:div w:id="342515642">
      <w:bodyDiv w:val="1"/>
      <w:marLeft w:val="0"/>
      <w:marRight w:val="0"/>
      <w:marTop w:val="0"/>
      <w:marBottom w:val="0"/>
      <w:divBdr>
        <w:top w:val="none" w:sz="0" w:space="0" w:color="auto"/>
        <w:left w:val="none" w:sz="0" w:space="0" w:color="auto"/>
        <w:bottom w:val="none" w:sz="0" w:space="0" w:color="auto"/>
        <w:right w:val="none" w:sz="0" w:space="0" w:color="auto"/>
      </w:divBdr>
      <w:divsChild>
        <w:div w:id="337122413">
          <w:marLeft w:val="0"/>
          <w:marRight w:val="0"/>
          <w:marTop w:val="0"/>
          <w:marBottom w:val="0"/>
          <w:divBdr>
            <w:top w:val="none" w:sz="0" w:space="0" w:color="auto"/>
            <w:left w:val="none" w:sz="0" w:space="0" w:color="auto"/>
            <w:bottom w:val="none" w:sz="0" w:space="0" w:color="auto"/>
            <w:right w:val="none" w:sz="0" w:space="0" w:color="auto"/>
          </w:divBdr>
          <w:divsChild>
            <w:div w:id="31881491">
              <w:marLeft w:val="0"/>
              <w:marRight w:val="0"/>
              <w:marTop w:val="0"/>
              <w:marBottom w:val="0"/>
              <w:divBdr>
                <w:top w:val="none" w:sz="0" w:space="0" w:color="auto"/>
                <w:left w:val="none" w:sz="0" w:space="0" w:color="auto"/>
                <w:bottom w:val="none" w:sz="0" w:space="0" w:color="auto"/>
                <w:right w:val="none" w:sz="0" w:space="0" w:color="auto"/>
              </w:divBdr>
            </w:div>
            <w:div w:id="89275278">
              <w:marLeft w:val="0"/>
              <w:marRight w:val="0"/>
              <w:marTop w:val="0"/>
              <w:marBottom w:val="0"/>
              <w:divBdr>
                <w:top w:val="none" w:sz="0" w:space="0" w:color="auto"/>
                <w:left w:val="none" w:sz="0" w:space="0" w:color="auto"/>
                <w:bottom w:val="none" w:sz="0" w:space="0" w:color="auto"/>
                <w:right w:val="none" w:sz="0" w:space="0" w:color="auto"/>
              </w:divBdr>
            </w:div>
            <w:div w:id="1380938604">
              <w:marLeft w:val="0"/>
              <w:marRight w:val="0"/>
              <w:marTop w:val="0"/>
              <w:marBottom w:val="0"/>
              <w:divBdr>
                <w:top w:val="none" w:sz="0" w:space="0" w:color="auto"/>
                <w:left w:val="none" w:sz="0" w:space="0" w:color="auto"/>
                <w:bottom w:val="none" w:sz="0" w:space="0" w:color="auto"/>
                <w:right w:val="none" w:sz="0" w:space="0" w:color="auto"/>
              </w:divBdr>
            </w:div>
            <w:div w:id="844634881">
              <w:marLeft w:val="0"/>
              <w:marRight w:val="0"/>
              <w:marTop w:val="0"/>
              <w:marBottom w:val="0"/>
              <w:divBdr>
                <w:top w:val="none" w:sz="0" w:space="0" w:color="auto"/>
                <w:left w:val="none" w:sz="0" w:space="0" w:color="auto"/>
                <w:bottom w:val="none" w:sz="0" w:space="0" w:color="auto"/>
                <w:right w:val="none" w:sz="0" w:space="0" w:color="auto"/>
              </w:divBdr>
            </w:div>
            <w:div w:id="391579701">
              <w:marLeft w:val="0"/>
              <w:marRight w:val="0"/>
              <w:marTop w:val="0"/>
              <w:marBottom w:val="0"/>
              <w:divBdr>
                <w:top w:val="none" w:sz="0" w:space="0" w:color="auto"/>
                <w:left w:val="none" w:sz="0" w:space="0" w:color="auto"/>
                <w:bottom w:val="none" w:sz="0" w:space="0" w:color="auto"/>
                <w:right w:val="none" w:sz="0" w:space="0" w:color="auto"/>
              </w:divBdr>
            </w:div>
            <w:div w:id="1412892502">
              <w:marLeft w:val="0"/>
              <w:marRight w:val="0"/>
              <w:marTop w:val="0"/>
              <w:marBottom w:val="0"/>
              <w:divBdr>
                <w:top w:val="none" w:sz="0" w:space="0" w:color="auto"/>
                <w:left w:val="none" w:sz="0" w:space="0" w:color="auto"/>
                <w:bottom w:val="none" w:sz="0" w:space="0" w:color="auto"/>
                <w:right w:val="none" w:sz="0" w:space="0" w:color="auto"/>
              </w:divBdr>
            </w:div>
            <w:div w:id="2069111355">
              <w:marLeft w:val="0"/>
              <w:marRight w:val="0"/>
              <w:marTop w:val="0"/>
              <w:marBottom w:val="0"/>
              <w:divBdr>
                <w:top w:val="none" w:sz="0" w:space="0" w:color="auto"/>
                <w:left w:val="none" w:sz="0" w:space="0" w:color="auto"/>
                <w:bottom w:val="none" w:sz="0" w:space="0" w:color="auto"/>
                <w:right w:val="none" w:sz="0" w:space="0" w:color="auto"/>
              </w:divBdr>
            </w:div>
            <w:div w:id="1100950838">
              <w:marLeft w:val="0"/>
              <w:marRight w:val="0"/>
              <w:marTop w:val="0"/>
              <w:marBottom w:val="0"/>
              <w:divBdr>
                <w:top w:val="none" w:sz="0" w:space="0" w:color="auto"/>
                <w:left w:val="none" w:sz="0" w:space="0" w:color="auto"/>
                <w:bottom w:val="none" w:sz="0" w:space="0" w:color="auto"/>
                <w:right w:val="none" w:sz="0" w:space="0" w:color="auto"/>
              </w:divBdr>
            </w:div>
            <w:div w:id="1926957612">
              <w:marLeft w:val="0"/>
              <w:marRight w:val="0"/>
              <w:marTop w:val="0"/>
              <w:marBottom w:val="0"/>
              <w:divBdr>
                <w:top w:val="none" w:sz="0" w:space="0" w:color="auto"/>
                <w:left w:val="none" w:sz="0" w:space="0" w:color="auto"/>
                <w:bottom w:val="none" w:sz="0" w:space="0" w:color="auto"/>
                <w:right w:val="none" w:sz="0" w:space="0" w:color="auto"/>
              </w:divBdr>
            </w:div>
            <w:div w:id="1307709032">
              <w:marLeft w:val="0"/>
              <w:marRight w:val="0"/>
              <w:marTop w:val="0"/>
              <w:marBottom w:val="0"/>
              <w:divBdr>
                <w:top w:val="none" w:sz="0" w:space="0" w:color="auto"/>
                <w:left w:val="none" w:sz="0" w:space="0" w:color="auto"/>
                <w:bottom w:val="none" w:sz="0" w:space="0" w:color="auto"/>
                <w:right w:val="none" w:sz="0" w:space="0" w:color="auto"/>
              </w:divBdr>
            </w:div>
            <w:div w:id="7668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7887">
      <w:bodyDiv w:val="1"/>
      <w:marLeft w:val="0"/>
      <w:marRight w:val="0"/>
      <w:marTop w:val="0"/>
      <w:marBottom w:val="0"/>
      <w:divBdr>
        <w:top w:val="none" w:sz="0" w:space="0" w:color="auto"/>
        <w:left w:val="none" w:sz="0" w:space="0" w:color="auto"/>
        <w:bottom w:val="none" w:sz="0" w:space="0" w:color="auto"/>
        <w:right w:val="none" w:sz="0" w:space="0" w:color="auto"/>
      </w:divBdr>
      <w:divsChild>
        <w:div w:id="854004174">
          <w:marLeft w:val="0"/>
          <w:marRight w:val="0"/>
          <w:marTop w:val="0"/>
          <w:marBottom w:val="0"/>
          <w:divBdr>
            <w:top w:val="none" w:sz="0" w:space="0" w:color="auto"/>
            <w:left w:val="none" w:sz="0" w:space="0" w:color="auto"/>
            <w:bottom w:val="none" w:sz="0" w:space="0" w:color="auto"/>
            <w:right w:val="none" w:sz="0" w:space="0" w:color="auto"/>
          </w:divBdr>
          <w:divsChild>
            <w:div w:id="6783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1842">
      <w:bodyDiv w:val="1"/>
      <w:marLeft w:val="0"/>
      <w:marRight w:val="0"/>
      <w:marTop w:val="0"/>
      <w:marBottom w:val="0"/>
      <w:divBdr>
        <w:top w:val="none" w:sz="0" w:space="0" w:color="auto"/>
        <w:left w:val="none" w:sz="0" w:space="0" w:color="auto"/>
        <w:bottom w:val="none" w:sz="0" w:space="0" w:color="auto"/>
        <w:right w:val="none" w:sz="0" w:space="0" w:color="auto"/>
      </w:divBdr>
    </w:div>
    <w:div w:id="689725027">
      <w:bodyDiv w:val="1"/>
      <w:marLeft w:val="0"/>
      <w:marRight w:val="0"/>
      <w:marTop w:val="0"/>
      <w:marBottom w:val="0"/>
      <w:divBdr>
        <w:top w:val="none" w:sz="0" w:space="0" w:color="auto"/>
        <w:left w:val="none" w:sz="0" w:space="0" w:color="auto"/>
        <w:bottom w:val="none" w:sz="0" w:space="0" w:color="auto"/>
        <w:right w:val="none" w:sz="0" w:space="0" w:color="auto"/>
      </w:divBdr>
    </w:div>
    <w:div w:id="691801876">
      <w:bodyDiv w:val="1"/>
      <w:marLeft w:val="0"/>
      <w:marRight w:val="0"/>
      <w:marTop w:val="0"/>
      <w:marBottom w:val="0"/>
      <w:divBdr>
        <w:top w:val="none" w:sz="0" w:space="0" w:color="auto"/>
        <w:left w:val="none" w:sz="0" w:space="0" w:color="auto"/>
        <w:bottom w:val="none" w:sz="0" w:space="0" w:color="auto"/>
        <w:right w:val="none" w:sz="0" w:space="0" w:color="auto"/>
      </w:divBdr>
      <w:divsChild>
        <w:div w:id="1686907945">
          <w:marLeft w:val="0"/>
          <w:marRight w:val="0"/>
          <w:marTop w:val="0"/>
          <w:marBottom w:val="0"/>
          <w:divBdr>
            <w:top w:val="none" w:sz="0" w:space="0" w:color="auto"/>
            <w:left w:val="none" w:sz="0" w:space="0" w:color="auto"/>
            <w:bottom w:val="none" w:sz="0" w:space="0" w:color="auto"/>
            <w:right w:val="none" w:sz="0" w:space="0" w:color="auto"/>
          </w:divBdr>
          <w:divsChild>
            <w:div w:id="677584216">
              <w:marLeft w:val="0"/>
              <w:marRight w:val="0"/>
              <w:marTop w:val="0"/>
              <w:marBottom w:val="0"/>
              <w:divBdr>
                <w:top w:val="none" w:sz="0" w:space="0" w:color="auto"/>
                <w:left w:val="none" w:sz="0" w:space="0" w:color="auto"/>
                <w:bottom w:val="none" w:sz="0" w:space="0" w:color="auto"/>
                <w:right w:val="none" w:sz="0" w:space="0" w:color="auto"/>
              </w:divBdr>
            </w:div>
            <w:div w:id="1394162572">
              <w:marLeft w:val="0"/>
              <w:marRight w:val="0"/>
              <w:marTop w:val="0"/>
              <w:marBottom w:val="0"/>
              <w:divBdr>
                <w:top w:val="none" w:sz="0" w:space="0" w:color="auto"/>
                <w:left w:val="none" w:sz="0" w:space="0" w:color="auto"/>
                <w:bottom w:val="none" w:sz="0" w:space="0" w:color="auto"/>
                <w:right w:val="none" w:sz="0" w:space="0" w:color="auto"/>
              </w:divBdr>
            </w:div>
            <w:div w:id="1272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2983">
      <w:bodyDiv w:val="1"/>
      <w:marLeft w:val="0"/>
      <w:marRight w:val="0"/>
      <w:marTop w:val="0"/>
      <w:marBottom w:val="0"/>
      <w:divBdr>
        <w:top w:val="none" w:sz="0" w:space="0" w:color="auto"/>
        <w:left w:val="none" w:sz="0" w:space="0" w:color="auto"/>
        <w:bottom w:val="none" w:sz="0" w:space="0" w:color="auto"/>
        <w:right w:val="none" w:sz="0" w:space="0" w:color="auto"/>
      </w:divBdr>
    </w:div>
    <w:div w:id="776874616">
      <w:bodyDiv w:val="1"/>
      <w:marLeft w:val="0"/>
      <w:marRight w:val="0"/>
      <w:marTop w:val="0"/>
      <w:marBottom w:val="0"/>
      <w:divBdr>
        <w:top w:val="none" w:sz="0" w:space="0" w:color="auto"/>
        <w:left w:val="none" w:sz="0" w:space="0" w:color="auto"/>
        <w:bottom w:val="none" w:sz="0" w:space="0" w:color="auto"/>
        <w:right w:val="none" w:sz="0" w:space="0" w:color="auto"/>
      </w:divBdr>
    </w:div>
    <w:div w:id="853609641">
      <w:bodyDiv w:val="1"/>
      <w:marLeft w:val="0"/>
      <w:marRight w:val="0"/>
      <w:marTop w:val="0"/>
      <w:marBottom w:val="0"/>
      <w:divBdr>
        <w:top w:val="none" w:sz="0" w:space="0" w:color="auto"/>
        <w:left w:val="none" w:sz="0" w:space="0" w:color="auto"/>
        <w:bottom w:val="none" w:sz="0" w:space="0" w:color="auto"/>
        <w:right w:val="none" w:sz="0" w:space="0" w:color="auto"/>
      </w:divBdr>
    </w:div>
    <w:div w:id="911040588">
      <w:bodyDiv w:val="1"/>
      <w:marLeft w:val="0"/>
      <w:marRight w:val="0"/>
      <w:marTop w:val="0"/>
      <w:marBottom w:val="0"/>
      <w:divBdr>
        <w:top w:val="none" w:sz="0" w:space="0" w:color="auto"/>
        <w:left w:val="none" w:sz="0" w:space="0" w:color="auto"/>
        <w:bottom w:val="none" w:sz="0" w:space="0" w:color="auto"/>
        <w:right w:val="none" w:sz="0" w:space="0" w:color="auto"/>
      </w:divBdr>
    </w:div>
    <w:div w:id="1051729038">
      <w:bodyDiv w:val="1"/>
      <w:marLeft w:val="0"/>
      <w:marRight w:val="0"/>
      <w:marTop w:val="0"/>
      <w:marBottom w:val="0"/>
      <w:divBdr>
        <w:top w:val="none" w:sz="0" w:space="0" w:color="auto"/>
        <w:left w:val="none" w:sz="0" w:space="0" w:color="auto"/>
        <w:bottom w:val="none" w:sz="0" w:space="0" w:color="auto"/>
        <w:right w:val="none" w:sz="0" w:space="0" w:color="auto"/>
      </w:divBdr>
      <w:divsChild>
        <w:div w:id="903492063">
          <w:marLeft w:val="0"/>
          <w:marRight w:val="0"/>
          <w:marTop w:val="0"/>
          <w:marBottom w:val="0"/>
          <w:divBdr>
            <w:top w:val="none" w:sz="0" w:space="0" w:color="auto"/>
            <w:left w:val="none" w:sz="0" w:space="0" w:color="auto"/>
            <w:bottom w:val="none" w:sz="0" w:space="0" w:color="auto"/>
            <w:right w:val="none" w:sz="0" w:space="0" w:color="auto"/>
          </w:divBdr>
          <w:divsChild>
            <w:div w:id="12009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927">
      <w:bodyDiv w:val="1"/>
      <w:marLeft w:val="0"/>
      <w:marRight w:val="0"/>
      <w:marTop w:val="0"/>
      <w:marBottom w:val="0"/>
      <w:divBdr>
        <w:top w:val="none" w:sz="0" w:space="0" w:color="auto"/>
        <w:left w:val="none" w:sz="0" w:space="0" w:color="auto"/>
        <w:bottom w:val="none" w:sz="0" w:space="0" w:color="auto"/>
        <w:right w:val="none" w:sz="0" w:space="0" w:color="auto"/>
      </w:divBdr>
    </w:div>
    <w:div w:id="1131636667">
      <w:bodyDiv w:val="1"/>
      <w:marLeft w:val="0"/>
      <w:marRight w:val="0"/>
      <w:marTop w:val="0"/>
      <w:marBottom w:val="0"/>
      <w:divBdr>
        <w:top w:val="none" w:sz="0" w:space="0" w:color="auto"/>
        <w:left w:val="none" w:sz="0" w:space="0" w:color="auto"/>
        <w:bottom w:val="none" w:sz="0" w:space="0" w:color="auto"/>
        <w:right w:val="none" w:sz="0" w:space="0" w:color="auto"/>
      </w:divBdr>
    </w:div>
    <w:div w:id="1283463900">
      <w:bodyDiv w:val="1"/>
      <w:marLeft w:val="0"/>
      <w:marRight w:val="0"/>
      <w:marTop w:val="0"/>
      <w:marBottom w:val="0"/>
      <w:divBdr>
        <w:top w:val="none" w:sz="0" w:space="0" w:color="auto"/>
        <w:left w:val="none" w:sz="0" w:space="0" w:color="auto"/>
        <w:bottom w:val="none" w:sz="0" w:space="0" w:color="auto"/>
        <w:right w:val="none" w:sz="0" w:space="0" w:color="auto"/>
      </w:divBdr>
      <w:divsChild>
        <w:div w:id="892036468">
          <w:marLeft w:val="0"/>
          <w:marRight w:val="0"/>
          <w:marTop w:val="0"/>
          <w:marBottom w:val="0"/>
          <w:divBdr>
            <w:top w:val="none" w:sz="0" w:space="0" w:color="auto"/>
            <w:left w:val="none" w:sz="0" w:space="0" w:color="auto"/>
            <w:bottom w:val="none" w:sz="0" w:space="0" w:color="auto"/>
            <w:right w:val="none" w:sz="0" w:space="0" w:color="auto"/>
          </w:divBdr>
          <w:divsChild>
            <w:div w:id="215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3584">
      <w:bodyDiv w:val="1"/>
      <w:marLeft w:val="0"/>
      <w:marRight w:val="0"/>
      <w:marTop w:val="0"/>
      <w:marBottom w:val="0"/>
      <w:divBdr>
        <w:top w:val="none" w:sz="0" w:space="0" w:color="auto"/>
        <w:left w:val="none" w:sz="0" w:space="0" w:color="auto"/>
        <w:bottom w:val="none" w:sz="0" w:space="0" w:color="auto"/>
        <w:right w:val="none" w:sz="0" w:space="0" w:color="auto"/>
      </w:divBdr>
      <w:divsChild>
        <w:div w:id="783422811">
          <w:marLeft w:val="0"/>
          <w:marRight w:val="0"/>
          <w:marTop w:val="0"/>
          <w:marBottom w:val="0"/>
          <w:divBdr>
            <w:top w:val="none" w:sz="0" w:space="0" w:color="auto"/>
            <w:left w:val="none" w:sz="0" w:space="0" w:color="auto"/>
            <w:bottom w:val="none" w:sz="0" w:space="0" w:color="auto"/>
            <w:right w:val="none" w:sz="0" w:space="0" w:color="auto"/>
          </w:divBdr>
          <w:divsChild>
            <w:div w:id="4461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766">
      <w:bodyDiv w:val="1"/>
      <w:marLeft w:val="0"/>
      <w:marRight w:val="0"/>
      <w:marTop w:val="0"/>
      <w:marBottom w:val="0"/>
      <w:divBdr>
        <w:top w:val="none" w:sz="0" w:space="0" w:color="auto"/>
        <w:left w:val="none" w:sz="0" w:space="0" w:color="auto"/>
        <w:bottom w:val="none" w:sz="0" w:space="0" w:color="auto"/>
        <w:right w:val="none" w:sz="0" w:space="0" w:color="auto"/>
      </w:divBdr>
    </w:div>
    <w:div w:id="1915317269">
      <w:bodyDiv w:val="1"/>
      <w:marLeft w:val="0"/>
      <w:marRight w:val="0"/>
      <w:marTop w:val="0"/>
      <w:marBottom w:val="0"/>
      <w:divBdr>
        <w:top w:val="none" w:sz="0" w:space="0" w:color="auto"/>
        <w:left w:val="none" w:sz="0" w:space="0" w:color="auto"/>
        <w:bottom w:val="none" w:sz="0" w:space="0" w:color="auto"/>
        <w:right w:val="none" w:sz="0" w:space="0" w:color="auto"/>
      </w:divBdr>
    </w:div>
    <w:div w:id="198096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mQwgqzBREB59cQ3lrAkthRx_stEGXh-uizfYS4ogwQ/edit?usp=shar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miano.piovesan@unipd.i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file/d/1dXzTNcmMCw8HB2OmZ-x0QI7bpKCDt30j/view?usp=shar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Calabrese</cp:lastModifiedBy>
  <cp:revision>25</cp:revision>
  <dcterms:created xsi:type="dcterms:W3CDTF">2024-10-31T09:39:00Z</dcterms:created>
  <dcterms:modified xsi:type="dcterms:W3CDTF">2024-11-12T22:08:00Z</dcterms:modified>
</cp:coreProperties>
</file>