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2C7A" w14:textId="6DF1A831" w:rsidR="009C2419" w:rsidRDefault="006D6739" w:rsidP="006D6739">
      <w:pPr>
        <w:ind w:firstLine="0"/>
        <w:jc w:val="center"/>
      </w:pPr>
      <w:r>
        <w:rPr>
          <w:noProof/>
        </w:rPr>
        <w:drawing>
          <wp:inline distT="0" distB="0" distL="0" distR="0" wp14:anchorId="62CA2B62" wp14:editId="4A27FE59">
            <wp:extent cx="8593451" cy="6360238"/>
            <wp:effectExtent l="0" t="762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14310" cy="637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E6266" w14:textId="6B66F43F" w:rsidR="006D6739" w:rsidRDefault="006D6739" w:rsidP="006D6739">
      <w:pPr>
        <w:ind w:firstLine="0"/>
        <w:jc w:val="center"/>
      </w:pPr>
      <w:r>
        <w:t>Приложение</w:t>
      </w:r>
      <w:r w:rsidRPr="006D6739">
        <w:t xml:space="preserve"> </w:t>
      </w:r>
      <w:r>
        <w:t>1</w:t>
      </w:r>
      <w:r w:rsidRPr="006D6739">
        <w:t xml:space="preserve"> </w:t>
      </w:r>
      <w:r>
        <w:t>«</w:t>
      </w:r>
      <w:r>
        <w:rPr>
          <w:lang w:val="en-US"/>
        </w:rPr>
        <w:t>ERD</w:t>
      </w:r>
      <w:r w:rsidRPr="006D6739">
        <w:t>-</w:t>
      </w:r>
      <w:r>
        <w:t xml:space="preserve">диаграмма» </w:t>
      </w:r>
      <w:r>
        <w:t>(2 часть)</w:t>
      </w:r>
    </w:p>
    <w:p w14:paraId="5B25A077" w14:textId="4D89EEB0" w:rsidR="006D6739" w:rsidRDefault="006D6739" w:rsidP="006D6739">
      <w:pPr>
        <w:ind w:firstLine="0"/>
        <w:jc w:val="center"/>
      </w:pPr>
    </w:p>
    <w:p w14:paraId="3F96C0A3" w14:textId="2BC6B1A2" w:rsidR="006D6739" w:rsidRDefault="006D6739" w:rsidP="006D673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DFE6AF3" wp14:editId="1850F361">
            <wp:extent cx="8043002" cy="7466226"/>
            <wp:effectExtent l="2857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87766" cy="750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952F2" w14:textId="42C5F89E" w:rsidR="006D6739" w:rsidRDefault="006D6739" w:rsidP="006D6739">
      <w:pPr>
        <w:ind w:firstLine="0"/>
        <w:jc w:val="center"/>
      </w:pPr>
    </w:p>
    <w:p w14:paraId="3FDFAE73" w14:textId="7DFD7361" w:rsidR="006D6739" w:rsidRPr="006D6739" w:rsidRDefault="006D6739" w:rsidP="006D6739">
      <w:pPr>
        <w:ind w:firstLine="0"/>
        <w:jc w:val="center"/>
      </w:pPr>
      <w:r>
        <w:t>Приложение 1 «</w:t>
      </w:r>
      <w:r>
        <w:rPr>
          <w:lang w:val="en-US"/>
        </w:rPr>
        <w:t>ERD</w:t>
      </w:r>
      <w:r w:rsidRPr="006D6739">
        <w:t>-</w:t>
      </w:r>
      <w:r>
        <w:t>диаграмма» (</w:t>
      </w:r>
      <w:r>
        <w:t>1</w:t>
      </w:r>
      <w:r>
        <w:t xml:space="preserve"> часть)</w:t>
      </w:r>
    </w:p>
    <w:sectPr w:rsidR="006D6739" w:rsidRPr="006D6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6C"/>
    <w:rsid w:val="001A604D"/>
    <w:rsid w:val="006D6739"/>
    <w:rsid w:val="009A5807"/>
    <w:rsid w:val="009C2419"/>
    <w:rsid w:val="00E5016C"/>
    <w:rsid w:val="00EC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2BFB8"/>
  <w15:chartTrackingRefBased/>
  <w15:docId w15:val="{CF91AD7B-F763-4B06-B031-BE328B3C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04D"/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30346-51DE-4279-9373-AB05357CB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Ковалёва</dc:creator>
  <cp:keywords/>
  <dc:description/>
  <cp:lastModifiedBy>Яна Ковалёва</cp:lastModifiedBy>
  <cp:revision>2</cp:revision>
  <dcterms:created xsi:type="dcterms:W3CDTF">2023-06-15T11:15:00Z</dcterms:created>
  <dcterms:modified xsi:type="dcterms:W3CDTF">2023-06-15T11:20:00Z</dcterms:modified>
</cp:coreProperties>
</file>