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DA94" w14:textId="63A70F83" w:rsidR="00FC4D95" w:rsidRDefault="00FC4D95">
      <w:pPr>
        <w:spacing w:before="76"/>
        <w:ind w:left="30"/>
        <w:rPr>
          <w:sz w:val="21"/>
        </w:rPr>
      </w:pPr>
    </w:p>
    <w:p w14:paraId="427C212E" w14:textId="77777777" w:rsidR="00FC4D95" w:rsidRDefault="00FC4D95">
      <w:pPr>
        <w:pStyle w:val="BodyText"/>
        <w:spacing w:before="143"/>
        <w:rPr>
          <w:sz w:val="24"/>
        </w:rPr>
      </w:pPr>
    </w:p>
    <w:p w14:paraId="2F11AB24" w14:textId="77777777" w:rsidR="00FC4D95" w:rsidRDefault="00000000">
      <w:pPr>
        <w:pStyle w:val="Title"/>
      </w:pPr>
      <w:r>
        <w:rPr>
          <w:color w:val="2E3C4F"/>
        </w:rPr>
        <w:t>Albi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4"/>
        </w:rPr>
        <w:t>Dode</w:t>
      </w:r>
    </w:p>
    <w:p w14:paraId="53DF5E37" w14:textId="4288479A" w:rsidR="00FC4D95" w:rsidRDefault="0007222E">
      <w:pPr>
        <w:pStyle w:val="BodyText"/>
        <w:ind w:left="432" w:right="-15"/>
        <w:rPr>
          <w:rFonts w:ascii="Arial"/>
          <w:sz w:val="20"/>
        </w:rPr>
      </w:pPr>
      <w:r>
        <w:rPr>
          <w:rFonts w:ascii="Arial"/>
          <w:sz w:val="20"/>
        </w:rPr>
        <w:br/>
      </w:r>
      <w:r>
        <w:rPr>
          <w:rFonts w:ascii="Arial"/>
          <w:sz w:val="20"/>
        </w:rPr>
        <w:br/>
      </w:r>
      <w:r w:rsidR="00000000"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AC7A37D" wp14:editId="76D80AE9">
                <wp:extent cx="6428553" cy="3307743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8553" cy="3307743"/>
                          <a:chOff x="6313" y="34778"/>
                          <a:chExt cx="6428553" cy="3397829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2429382" y="34778"/>
                            <a:ext cx="203708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A7539" w14:textId="77777777" w:rsidR="00FC4D95" w:rsidRDefault="00000000">
                              <w:pPr>
                                <w:spacing w:before="1"/>
                                <w:rPr>
                                  <w:sz w:val="1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"mailto:info@albidode.info"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E3C4F"/>
                                  <w:w w:val="105"/>
                                  <w:sz w:val="14"/>
                                </w:rPr>
                                <w:t>info@albidode.info</w:t>
                              </w:r>
                              <w:r>
                                <w:rPr>
                                  <w:color w:val="2E3C4F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E3C4F"/>
                                  <w:w w:val="105"/>
                                  <w:sz w:val="14"/>
                                </w:rPr>
                                <w:t>in/albidode</w:t>
                              </w:r>
                              <w:r>
                                <w:rPr>
                                  <w:color w:val="2E3C4F"/>
                                  <w:spacing w:val="-9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E3C4F"/>
                                  <w:spacing w:val="-2"/>
                                  <w:w w:val="105"/>
                                  <w:sz w:val="14"/>
                                </w:rPr>
                                <w:t>www.albidode.info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3751" y="443972"/>
                            <a:ext cx="6381115" cy="17071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DA022" w14:textId="77777777" w:rsidR="00FC4D95" w:rsidRPr="00892E70" w:rsidRDefault="00000000">
                              <w:pPr>
                                <w:ind w:left="2"/>
                                <w:rPr>
                                  <w:rFonts w:ascii="Arial"/>
                                  <w:b/>
                                  <w:sz w:val="11"/>
                                  <w:szCs w:val="11"/>
                                </w:rPr>
                              </w:pPr>
                              <w:r w:rsidRPr="00892E70">
                                <w:rPr>
                                  <w:rFonts w:ascii="Arial"/>
                                  <w:b/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>ZUSAMMENFASSUNG</w:t>
                              </w:r>
                            </w:p>
                            <w:p w14:paraId="20A51E1B" w14:textId="77777777" w:rsidR="00FC4D95" w:rsidRPr="00892E70" w:rsidRDefault="00FC4D95">
                              <w:pPr>
                                <w:spacing w:before="94"/>
                                <w:rPr>
                                  <w:rFonts w:ascii="Arial"/>
                                  <w:b/>
                                  <w:sz w:val="11"/>
                                  <w:szCs w:val="11"/>
                                </w:rPr>
                              </w:pPr>
                            </w:p>
                            <w:p w14:paraId="7980BEE8" w14:textId="0FE6C5C1" w:rsidR="00FC4D95" w:rsidRPr="00892E70" w:rsidRDefault="00000000">
                              <w:pPr>
                                <w:spacing w:line="427" w:lineRule="auto"/>
                                <w:rPr>
                                  <w:sz w:val="11"/>
                                  <w:szCs w:val="11"/>
                                </w:rPr>
                              </w:pP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Strategischer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gramStart"/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IT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Administrator</w:t>
                              </w:r>
                              <w:proofErr w:type="gramEnd"/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mit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über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10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Jahren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Erfahrung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im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Betrieb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der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Entwicklung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hybrider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gramStart"/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IT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Infrastrukturen</w:t>
                              </w:r>
                              <w:proofErr w:type="gramEnd"/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einschließlich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Windows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Serverkonfiguration,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Fehlerbehebung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spellStart"/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verwaltung</w:t>
                              </w:r>
                              <w:proofErr w:type="spellEnd"/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in</w:t>
                              </w:r>
                              <w:r w:rsidRPr="00892E70">
                                <w:rPr>
                                  <w:color w:val="2E3C4F"/>
                                  <w:spacing w:val="40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dynamischen,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internationalen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Umgebungen.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Expertise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in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der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Verwaltung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von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Microsoft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spellStart"/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Active</w:t>
                              </w:r>
                              <w:proofErr w:type="spellEnd"/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Directory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2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Azure.</w:t>
                              </w:r>
                            </w:p>
                            <w:p w14:paraId="5B28C6F6" w14:textId="233D243A" w:rsidR="00FC4D95" w:rsidRPr="00892E70" w:rsidRDefault="00000000">
                              <w:pPr>
                                <w:spacing w:line="427" w:lineRule="auto"/>
                                <w:ind w:firstLine="6"/>
                                <w:rPr>
                                  <w:sz w:val="11"/>
                                  <w:szCs w:val="11"/>
                                </w:rPr>
                              </w:pP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Entra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ID,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einschließlich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Schnittstellen,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Sicherheitsrichtlinien,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bedingtem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Zugriff,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MFA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Gruppenrichtlinien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zur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Steigerung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von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Sicherheit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Effizienz.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Umfassende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Erfahrung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in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der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Verwaltung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dem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Schutz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der</w:t>
                              </w:r>
                              <w:r w:rsidRPr="00892E70">
                                <w:rPr>
                                  <w:color w:val="2E3C4F"/>
                                  <w:spacing w:val="40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Microsoft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365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Cloud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Plattform,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einschließlich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Exchange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Online,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Teams,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SharePoint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Intune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für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Endpunktschutz,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Backups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Monitoring.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Nachweisliche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Erfahrung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im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Second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Third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Level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Support,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in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der</w:t>
                              </w:r>
                              <w:r w:rsidRPr="00892E70">
                                <w:rPr>
                                  <w:color w:val="2E3C4F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Beratung</w:t>
                              </w:r>
                              <w:r w:rsidRPr="00892E70">
                                <w:rPr>
                                  <w:color w:val="2E3C4F"/>
                                  <w:spacing w:val="40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von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Abteilungen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in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der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eigenständigen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Umsetzung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von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Projekten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wie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Migrationen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Integrationen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neuer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Lösungen.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gramStart"/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Master</w:t>
                              </w:r>
                              <w:r w:rsidR="0007222E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Abschluss</w:t>
                              </w:r>
                              <w:proofErr w:type="gramEnd"/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in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Softwareentwicklung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Kombination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aus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analytischem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Denken</w:t>
                              </w:r>
                              <w:r w:rsidRPr="00892E70">
                                <w:rPr>
                                  <w:color w:val="2E3C4F"/>
                                  <w:spacing w:val="-3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40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ausgeprägten</w:t>
                              </w:r>
                              <w:r w:rsidRPr="00892E70">
                                <w:rPr>
                                  <w:color w:val="2E3C4F"/>
                                  <w:spacing w:val="-8"/>
                                  <w:w w:val="10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w w:val="105"/>
                                  <w:sz w:val="11"/>
                                  <w:szCs w:val="11"/>
                                </w:rPr>
                                <w:t>Problemlösungsfähigkeiten.</w:t>
                              </w:r>
                            </w:p>
                            <w:p w14:paraId="4665AECC" w14:textId="230BB134" w:rsidR="00FC4D95" w:rsidRPr="00892E70" w:rsidRDefault="00000000">
                              <w:pPr>
                                <w:spacing w:before="1"/>
                                <w:rPr>
                                  <w:sz w:val="11"/>
                                  <w:szCs w:val="11"/>
                                </w:rPr>
                              </w:pPr>
                              <w:proofErr w:type="gramStart"/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IT</w:t>
                              </w:r>
                              <w:r w:rsidR="0007222E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Sicherheitsprozesse</w:t>
                              </w:r>
                              <w:proofErr w:type="gramEnd"/>
                              <w:r w:rsidRPr="00892E70">
                                <w:rPr>
                                  <w:color w:val="2E3C4F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und</w:t>
                              </w:r>
                              <w:r w:rsidRPr="00892E70">
                                <w:rPr>
                                  <w:color w:val="2E3C4F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die</w:t>
                              </w:r>
                              <w:r w:rsidRPr="00892E70">
                                <w:rPr>
                                  <w:color w:val="2E3C4F"/>
                                  <w:spacing w:val="1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Einhaltung</w:t>
                              </w:r>
                              <w:r w:rsidRPr="00892E70">
                                <w:rPr>
                                  <w:color w:val="2E3C4F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gesetzlicher</w:t>
                              </w:r>
                              <w:r w:rsidRPr="00892E70">
                                <w:rPr>
                                  <w:color w:val="2E3C4F"/>
                                  <w:spacing w:val="1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z w:val="11"/>
                                  <w:szCs w:val="11"/>
                                </w:rPr>
                                <w:t>Vorschriften</w:t>
                              </w:r>
                              <w:r w:rsidRPr="00892E70">
                                <w:rPr>
                                  <w:color w:val="2E3C4F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 w:rsidRPr="00892E70">
                                <w:rPr>
                                  <w:color w:val="2E3C4F"/>
                                  <w:spacing w:val="-2"/>
                                  <w:sz w:val="11"/>
                                  <w:szCs w:val="11"/>
                                </w:rPr>
                                <w:t>vorantreiben.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8674" y="1736026"/>
                            <a:ext cx="454130" cy="122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B567F" w14:textId="77777777" w:rsidR="00FC4D95" w:rsidRPr="00892E70" w:rsidRDefault="00000000">
                              <w:pPr>
                                <w:spacing w:before="4"/>
                                <w:rPr>
                                  <w:rFonts w:ascii="Arial" w:hAnsi="Arial"/>
                                  <w:b/>
                                  <w:sz w:val="11"/>
                                  <w:szCs w:val="11"/>
                                </w:rPr>
                              </w:pPr>
                              <w:r w:rsidRPr="00892E70">
                                <w:rPr>
                                  <w:rFonts w:ascii="Arial" w:hAnsi="Arial"/>
                                  <w:b/>
                                  <w:color w:val="2E3C4F"/>
                                  <w:spacing w:val="-2"/>
                                  <w:w w:val="110"/>
                                  <w:sz w:val="11"/>
                                  <w:szCs w:val="11"/>
                                </w:rPr>
                                <w:t>Fähigkeiten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745" y="1857355"/>
                            <a:ext cx="6379256" cy="1059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43134" w14:textId="355AA7D1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</w:tabs>
                                <w:spacing w:before="3"/>
                                <w:ind w:left="86" w:hanging="86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Hybride</w:t>
                              </w:r>
                              <w:r>
                                <w:rPr>
                                  <w:spacing w:val="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3"/>
                                </w:rPr>
                                <w:t>IT</w:t>
                              </w:r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Infrastruktur</w:t>
                              </w:r>
                              <w:proofErr w:type="gramEnd"/>
                              <w:r>
                                <w:rPr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Windows</w:t>
                              </w:r>
                              <w:r>
                                <w:rPr>
                                  <w:spacing w:val="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Server,</w:t>
                              </w:r>
                              <w:r>
                                <w:rPr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UniFi</w:t>
                              </w:r>
                              <w:proofErr w:type="spellEnd"/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Netzwerkadministration</w:t>
                              </w:r>
                            </w:p>
                            <w:p w14:paraId="20F0472C" w14:textId="4C0BD7B3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  <w:tab w:val="left" w:pos="390"/>
                                </w:tabs>
                                <w:spacing w:before="71" w:line="309" w:lineRule="auto"/>
                                <w:ind w:right="18" w:hanging="39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Microsoft 365 Entra ID &amp;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Active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 Directory: Gruppenrichtlinien, bedingter Zugriff, MFA, Exchange</w:t>
                              </w:r>
                              <w:r w:rsidR="00892E70"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Online, Teams, SharePoint, Intune,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Protection</w:t>
                              </w:r>
                              <w:proofErr w:type="spellEnd"/>
                            </w:p>
                            <w:p w14:paraId="3CE72E10" w14:textId="19C0AFDE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</w:tabs>
                                <w:spacing w:before="28"/>
                                <w:ind w:left="86" w:hanging="86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w w:val="105"/>
                                  <w:sz w:val="13"/>
                                </w:rPr>
                                <w:t>IT</w:t>
                              </w:r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Sicherheitsprozesse</w:t>
                              </w:r>
                              <w:proofErr w:type="gramEnd"/>
                              <w:r>
                                <w:rPr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Firewall</w:t>
                              </w:r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Technologien,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VPN,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Datensicherung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und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Überwachung,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Notfallwiederherstellung</w:t>
                              </w:r>
                            </w:p>
                            <w:p w14:paraId="0BDEF5CE" w14:textId="71E4DF9B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</w:tabs>
                                <w:spacing w:before="70"/>
                                <w:ind w:left="86" w:hanging="86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Netzwerk</w:t>
                              </w:r>
                              <w:r>
                                <w:rPr>
                                  <w:spacing w:val="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und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Firewall-Technologien: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Switches,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Routing,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EduVPN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BayernWLAN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Netzwerkzugriffskontrolle</w:t>
                              </w:r>
                            </w:p>
                            <w:p w14:paraId="03889916" w14:textId="0D8764BE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</w:tabs>
                                <w:spacing w:before="70"/>
                                <w:ind w:left="86" w:hanging="86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Projektmanagement: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Agile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Methoden,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Migrationen,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System</w:t>
                              </w:r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Upgrades,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Automatisierung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(PowerShel</w:t>
                              </w:r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l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Skripting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)</w:t>
                              </w:r>
                            </w:p>
                            <w:p w14:paraId="2A658BC7" w14:textId="77777777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</w:tabs>
                                <w:spacing w:before="71"/>
                                <w:ind w:left="86" w:hanging="86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Betriebssysteme: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Windows,</w:t>
                              </w:r>
                              <w:r>
                                <w:rPr>
                                  <w:spacing w:val="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Linux,</w:t>
                              </w:r>
                              <w:r>
                                <w:rPr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MacOS</w:t>
                              </w:r>
                            </w:p>
                            <w:p w14:paraId="14B02045" w14:textId="487620E0" w:rsidR="00FC4D95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6"/>
                                </w:tabs>
                                <w:spacing w:before="70"/>
                                <w:ind w:left="86" w:hanging="86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Tools</w:t>
                              </w:r>
                              <w:r>
                                <w:rPr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Technologien: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Microsoft</w:t>
                              </w:r>
                              <w:r>
                                <w:rPr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Manager,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Atlassian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(Jira,</w:t>
                              </w:r>
                              <w:r>
                                <w:rPr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3"/>
                                </w:rPr>
                                <w:t>Confluence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13"/>
                                </w:rPr>
                                <w:t>),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3"/>
                                </w:rPr>
                                <w:t>SCCM</w:t>
                              </w:r>
                              <w:r w:rsidR="0007222E">
                                <w:rPr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Konzepte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13" y="3297987"/>
                            <a:ext cx="78105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A8A6D" w14:textId="77777777" w:rsidR="00FC4D95" w:rsidRDefault="00000000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E3C4F"/>
                                  <w:spacing w:val="-2"/>
                                  <w:sz w:val="19"/>
                                </w:rPr>
                                <w:t>ERFAHRUNG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C7A37D" id="Group 1" o:spid="_x0000_s1026" style="width:506.2pt;height:260.45pt;mso-position-horizontal-relative:char;mso-position-vertical-relative:line" coordorigin="63,347" coordsize="64285,339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24293;top:347;width:20371;height:10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IIAyAAAAN8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BnJIIAyAAAAN8A&#13;&#10;AAAPAAAAAAAAAAAAAAAAAAcCAABkcnMvZG93bnJldi54bWxQSwUGAAAAAAMAAwC3AAAA/AIAAAAA&#13;&#10;" filled="f" stroked="f">
                  <v:textbox inset="0,0,0,0">
                    <w:txbxContent>
                      <w:p w14:paraId="24EA7539" w14:textId="77777777" w:rsidR="00FC4D95" w:rsidRDefault="00000000">
                        <w:pPr>
                          <w:spacing w:before="1"/>
                          <w:rPr>
                            <w:sz w:val="14"/>
                          </w:rPr>
                        </w:pPr>
                        <w:r>
                          <w:fldChar w:fldCharType="begin"/>
                        </w:r>
                        <w:r>
                          <w:instrText>HYPERLINK "mailto:info@albidode.info" \h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E3C4F"/>
                            <w:w w:val="105"/>
                            <w:sz w:val="14"/>
                          </w:rPr>
                          <w:t>info@albidode.info</w:t>
                        </w:r>
                        <w:r>
                          <w:rPr>
                            <w:color w:val="2E3C4F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E3C4F"/>
                            <w:w w:val="105"/>
                            <w:sz w:val="14"/>
                          </w:rPr>
                          <w:t>in/albidode</w:t>
                        </w:r>
                        <w:r>
                          <w:rPr>
                            <w:color w:val="2E3C4F"/>
                            <w:spacing w:val="-9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E3C4F"/>
                            <w:spacing w:val="-2"/>
                            <w:w w:val="105"/>
                            <w:sz w:val="14"/>
                          </w:rPr>
                          <w:t>www.albidode.info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v:shape id="Textbox 4" o:spid="_x0000_s1028" type="#_x0000_t202" style="position:absolute;left:537;top:4439;width:63811;height:170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786DA022" w14:textId="77777777" w:rsidR="00FC4D95" w:rsidRPr="00892E70" w:rsidRDefault="00000000">
                        <w:pPr>
                          <w:ind w:left="2"/>
                          <w:rPr>
                            <w:rFonts w:ascii="Arial"/>
                            <w:b/>
                            <w:sz w:val="11"/>
                            <w:szCs w:val="11"/>
                          </w:rPr>
                        </w:pPr>
                        <w:r w:rsidRPr="00892E70">
                          <w:rPr>
                            <w:rFonts w:ascii="Arial"/>
                            <w:b/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>ZUSAMMENFASSUNG</w:t>
                        </w:r>
                      </w:p>
                      <w:p w14:paraId="20A51E1B" w14:textId="77777777" w:rsidR="00FC4D95" w:rsidRPr="00892E70" w:rsidRDefault="00FC4D95">
                        <w:pPr>
                          <w:spacing w:before="94"/>
                          <w:rPr>
                            <w:rFonts w:ascii="Arial"/>
                            <w:b/>
                            <w:sz w:val="11"/>
                            <w:szCs w:val="11"/>
                          </w:rPr>
                        </w:pPr>
                      </w:p>
                      <w:p w14:paraId="7980BEE8" w14:textId="0FE6C5C1" w:rsidR="00FC4D95" w:rsidRPr="00892E70" w:rsidRDefault="00000000">
                        <w:pPr>
                          <w:spacing w:line="427" w:lineRule="auto"/>
                          <w:rPr>
                            <w:sz w:val="11"/>
                            <w:szCs w:val="11"/>
                          </w:rPr>
                        </w:pP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Strategischer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proofErr w:type="gramStart"/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IT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Administrator</w:t>
                        </w:r>
                        <w:proofErr w:type="gramEnd"/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mit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über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10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Jahren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Erfahrung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im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Betrieb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der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Entwicklung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hybrider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proofErr w:type="gramStart"/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IT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Infrastrukturen</w:t>
                        </w:r>
                        <w:proofErr w:type="gramEnd"/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einschließlich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Windows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Serverkonfiguration,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Fehlerbehebung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proofErr w:type="spellStart"/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verwaltung</w:t>
                        </w:r>
                        <w:proofErr w:type="spellEnd"/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in</w:t>
                        </w:r>
                        <w:r w:rsidRPr="00892E70">
                          <w:rPr>
                            <w:color w:val="2E3C4F"/>
                            <w:spacing w:val="40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dynamischen,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internationalen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Umgebungen.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Expertise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in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der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Verwaltung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von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Microsoft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proofErr w:type="spellStart"/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Active</w:t>
                        </w:r>
                        <w:proofErr w:type="spellEnd"/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Directory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2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Azure.</w:t>
                        </w:r>
                      </w:p>
                      <w:p w14:paraId="5B28C6F6" w14:textId="233D243A" w:rsidR="00FC4D95" w:rsidRPr="00892E70" w:rsidRDefault="00000000">
                        <w:pPr>
                          <w:spacing w:line="427" w:lineRule="auto"/>
                          <w:ind w:firstLine="6"/>
                          <w:rPr>
                            <w:sz w:val="11"/>
                            <w:szCs w:val="11"/>
                          </w:rPr>
                        </w:pP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Entra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ID,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einschließlich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Schnittstellen,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Sicherheitsrichtlinien,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bedingtem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Zugriff,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MFA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Gruppenrichtlinien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zur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Steigerung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von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Sicherheit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Effizienz.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Umfassende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Erfahrung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in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der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Verwaltung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dem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Schutz</w:t>
                        </w:r>
                        <w:r w:rsidRPr="00892E70">
                          <w:rPr>
                            <w:color w:val="2E3C4F"/>
                            <w:spacing w:val="-2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der</w:t>
                        </w:r>
                        <w:r w:rsidRPr="00892E70">
                          <w:rPr>
                            <w:color w:val="2E3C4F"/>
                            <w:spacing w:val="40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Microsoft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365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Cloud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Plattform,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einschließlich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Exchange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Online,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Teams,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SharePoint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Intune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für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Endpunktschutz,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Backups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Monitoring.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Nachweisliche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Erfahrung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im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Second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Third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Level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Support,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in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der</w:t>
                        </w:r>
                        <w:r w:rsidRPr="00892E70">
                          <w:rPr>
                            <w:color w:val="2E3C4F"/>
                            <w:spacing w:val="11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Beratung</w:t>
                        </w:r>
                        <w:r w:rsidRPr="00892E70">
                          <w:rPr>
                            <w:color w:val="2E3C4F"/>
                            <w:spacing w:val="40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von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Abteilungen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in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der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eigenständigen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Umsetzung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von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Projekten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wie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Migrationen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Integrationen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neuer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Lösungen.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proofErr w:type="gramStart"/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Master</w:t>
                        </w:r>
                        <w:r w:rsidR="0007222E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Abschluss</w:t>
                        </w:r>
                        <w:proofErr w:type="gramEnd"/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in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Softwareentwicklung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Kombination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aus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analytischem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Denken</w:t>
                        </w:r>
                        <w:r w:rsidRPr="00892E70">
                          <w:rPr>
                            <w:color w:val="2E3C4F"/>
                            <w:spacing w:val="-3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40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ausgeprägten</w:t>
                        </w:r>
                        <w:r w:rsidRPr="00892E70">
                          <w:rPr>
                            <w:color w:val="2E3C4F"/>
                            <w:spacing w:val="-8"/>
                            <w:w w:val="105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w w:val="105"/>
                            <w:sz w:val="11"/>
                            <w:szCs w:val="11"/>
                          </w:rPr>
                          <w:t>Problemlösungsfähigkeiten.</w:t>
                        </w:r>
                      </w:p>
                      <w:p w14:paraId="4665AECC" w14:textId="230BB134" w:rsidR="00FC4D95" w:rsidRPr="00892E70" w:rsidRDefault="00000000">
                        <w:pPr>
                          <w:spacing w:before="1"/>
                          <w:rPr>
                            <w:sz w:val="11"/>
                            <w:szCs w:val="11"/>
                          </w:rPr>
                        </w:pPr>
                        <w:proofErr w:type="gramStart"/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IT</w:t>
                        </w:r>
                        <w:r w:rsidR="0007222E">
                          <w:rPr>
                            <w:color w:val="2E3C4F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Sicherheitsprozesse</w:t>
                        </w:r>
                        <w:proofErr w:type="gramEnd"/>
                        <w:r w:rsidRPr="00892E70">
                          <w:rPr>
                            <w:color w:val="2E3C4F"/>
                            <w:spacing w:val="13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und</w:t>
                        </w:r>
                        <w:r w:rsidRPr="00892E70">
                          <w:rPr>
                            <w:color w:val="2E3C4F"/>
                            <w:spacing w:val="13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die</w:t>
                        </w:r>
                        <w:r w:rsidRPr="00892E70">
                          <w:rPr>
                            <w:color w:val="2E3C4F"/>
                            <w:spacing w:val="14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Einhaltung</w:t>
                        </w:r>
                        <w:r w:rsidRPr="00892E70">
                          <w:rPr>
                            <w:color w:val="2E3C4F"/>
                            <w:spacing w:val="13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gesetzlicher</w:t>
                        </w:r>
                        <w:r w:rsidRPr="00892E70">
                          <w:rPr>
                            <w:color w:val="2E3C4F"/>
                            <w:spacing w:val="14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z w:val="11"/>
                            <w:szCs w:val="11"/>
                          </w:rPr>
                          <w:t>Vorschriften</w:t>
                        </w:r>
                        <w:r w:rsidRPr="00892E70">
                          <w:rPr>
                            <w:color w:val="2E3C4F"/>
                            <w:spacing w:val="13"/>
                            <w:sz w:val="11"/>
                            <w:szCs w:val="11"/>
                          </w:rPr>
                          <w:t xml:space="preserve"> </w:t>
                        </w:r>
                        <w:r w:rsidRPr="00892E70">
                          <w:rPr>
                            <w:color w:val="2E3C4F"/>
                            <w:spacing w:val="-2"/>
                            <w:sz w:val="11"/>
                            <w:szCs w:val="11"/>
                          </w:rPr>
                          <w:t>vorantreiben.</w:t>
                        </w:r>
                      </w:p>
                    </w:txbxContent>
                  </v:textbox>
                </v:shape>
                <v:shape id="Textbox 5" o:spid="_x0000_s1029" type="#_x0000_t202" style="position:absolute;left:786;top:17360;width:4542;height:12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155B567F" w14:textId="77777777" w:rsidR="00FC4D95" w:rsidRPr="00892E70" w:rsidRDefault="00000000">
                        <w:pPr>
                          <w:spacing w:before="4"/>
                          <w:rPr>
                            <w:rFonts w:ascii="Arial" w:hAnsi="Arial"/>
                            <w:b/>
                            <w:sz w:val="11"/>
                            <w:szCs w:val="11"/>
                          </w:rPr>
                        </w:pPr>
                        <w:r w:rsidRPr="00892E70">
                          <w:rPr>
                            <w:rFonts w:ascii="Arial" w:hAnsi="Arial"/>
                            <w:b/>
                            <w:color w:val="2E3C4F"/>
                            <w:spacing w:val="-2"/>
                            <w:w w:val="110"/>
                            <w:sz w:val="11"/>
                            <w:szCs w:val="11"/>
                          </w:rPr>
                          <w:t>Fähigkeiten</w:t>
                        </w:r>
                      </w:p>
                    </w:txbxContent>
                  </v:textbox>
                </v:shape>
                <v:shape id="Textbox 6" o:spid="_x0000_s1030" type="#_x0000_t202" style="position:absolute;left:537;top:18573;width:63793;height:105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08543134" w14:textId="355AA7D1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</w:tabs>
                          <w:spacing w:before="3"/>
                          <w:ind w:left="86" w:hanging="86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Hybride</w:t>
                        </w:r>
                        <w:r>
                          <w:rPr>
                            <w:spacing w:val="3"/>
                            <w:w w:val="105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3"/>
                          </w:rPr>
                          <w:t>IT</w:t>
                        </w:r>
                        <w:r w:rsidR="0007222E"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Infrastruktur</w:t>
                        </w:r>
                        <w:proofErr w:type="gramEnd"/>
                        <w:r>
                          <w:rPr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spacing w:val="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Windows</w:t>
                        </w:r>
                        <w:r>
                          <w:rPr>
                            <w:spacing w:val="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Server,</w:t>
                        </w:r>
                        <w:r>
                          <w:rPr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UniFi</w:t>
                        </w:r>
                        <w:proofErr w:type="spellEnd"/>
                        <w:r w:rsidR="0007222E"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Netzwerkadministration</w:t>
                        </w:r>
                      </w:p>
                      <w:p w14:paraId="20F0472C" w14:textId="4C0BD7B3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  <w:tab w:val="left" w:pos="390"/>
                          </w:tabs>
                          <w:spacing w:before="71" w:line="309" w:lineRule="auto"/>
                          <w:ind w:right="18" w:hanging="390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 xml:space="preserve">Microsoft 365 Entra ID &amp;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Active</w:t>
                        </w:r>
                        <w:proofErr w:type="spellEnd"/>
                        <w:r>
                          <w:rPr>
                            <w:w w:val="105"/>
                            <w:sz w:val="13"/>
                          </w:rPr>
                          <w:t xml:space="preserve"> Directory: Gruppenrichtlinien, bedingter Zugriff, MFA, Exchange</w:t>
                        </w:r>
                        <w:r w:rsidR="00892E70">
                          <w:rPr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 xml:space="preserve">Online, Teams, SharePoint, Intune,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Endpoint</w:t>
                        </w:r>
                        <w:proofErr w:type="spellEnd"/>
                        <w:r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Protection</w:t>
                        </w:r>
                        <w:proofErr w:type="spellEnd"/>
                      </w:p>
                      <w:p w14:paraId="3CE72E10" w14:textId="19C0AFDE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</w:tabs>
                          <w:spacing w:before="28"/>
                          <w:ind w:left="86" w:hanging="86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w w:val="105"/>
                            <w:sz w:val="13"/>
                          </w:rPr>
                          <w:t>IT</w:t>
                        </w:r>
                        <w:r w:rsidR="0007222E"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Sicherheitsprozesse</w:t>
                        </w:r>
                        <w:proofErr w:type="gramEnd"/>
                        <w:r>
                          <w:rPr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Firewall</w:t>
                        </w:r>
                        <w:r w:rsidR="0007222E"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Technologien,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VPN,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Datensicherung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und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Überwachung,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Notfallwiederherstellung</w:t>
                        </w:r>
                      </w:p>
                      <w:p w14:paraId="0BDEF5CE" w14:textId="71E4DF9B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</w:tabs>
                          <w:spacing w:before="70"/>
                          <w:ind w:left="86" w:hanging="86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Netzwerk</w:t>
                        </w:r>
                        <w:r>
                          <w:rPr>
                            <w:spacing w:val="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und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Firewall-Technologien: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Switches,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Routing,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EduVPN</w:t>
                        </w:r>
                        <w:proofErr w:type="spellEnd"/>
                        <w:r>
                          <w:rPr>
                            <w:w w:val="105"/>
                            <w:sz w:val="13"/>
                          </w:rPr>
                          <w:t>,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BayernWLAN</w:t>
                        </w:r>
                        <w:proofErr w:type="spellEnd"/>
                        <w:r>
                          <w:rPr>
                            <w:w w:val="105"/>
                            <w:sz w:val="13"/>
                          </w:rPr>
                          <w:t>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Netzwerkzugriffskontrolle</w:t>
                        </w:r>
                      </w:p>
                      <w:p w14:paraId="03889916" w14:textId="0D8764BE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</w:tabs>
                          <w:spacing w:before="70"/>
                          <w:ind w:left="86" w:hanging="86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Projektmanagement: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Agile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Methoden,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Migrationen,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System</w:t>
                        </w:r>
                        <w:r w:rsidR="0007222E"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Upgrades,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Automatisierung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(PowerShel</w:t>
                        </w:r>
                        <w:r w:rsidR="0007222E">
                          <w:rPr>
                            <w:w w:val="105"/>
                            <w:sz w:val="13"/>
                          </w:rPr>
                          <w:t xml:space="preserve">l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13"/>
                          </w:rPr>
                          <w:t>Skripting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13"/>
                          </w:rPr>
                          <w:t>)</w:t>
                        </w:r>
                      </w:p>
                      <w:p w14:paraId="2A658BC7" w14:textId="77777777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</w:tabs>
                          <w:spacing w:before="71"/>
                          <w:ind w:left="86" w:hanging="86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Betriebssysteme: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Windows,</w:t>
                        </w:r>
                        <w:r>
                          <w:rPr>
                            <w:spacing w:val="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Linux,</w:t>
                        </w:r>
                        <w:r>
                          <w:rPr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MacOS</w:t>
                        </w:r>
                      </w:p>
                      <w:p w14:paraId="14B02045" w14:textId="487620E0" w:rsidR="00FC4D95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6"/>
                          </w:tabs>
                          <w:spacing w:before="70"/>
                          <w:ind w:left="86" w:hanging="86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Tools</w:t>
                        </w:r>
                        <w:r>
                          <w:rPr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&amp;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Technologien: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Microsoft</w:t>
                        </w:r>
                        <w:r>
                          <w:rPr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Endpoint</w:t>
                        </w:r>
                        <w:proofErr w:type="spellEnd"/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Manager,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Atlassian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(Jira,</w:t>
                        </w:r>
                        <w:r>
                          <w:rPr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3"/>
                          </w:rPr>
                          <w:t>Confluence</w:t>
                        </w:r>
                        <w:proofErr w:type="spellEnd"/>
                        <w:r>
                          <w:rPr>
                            <w:w w:val="105"/>
                            <w:sz w:val="13"/>
                          </w:rPr>
                          <w:t>),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13"/>
                          </w:rPr>
                          <w:t>SCCM</w:t>
                        </w:r>
                        <w:r w:rsidR="0007222E">
                          <w:rPr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Konzepte</w:t>
                        </w:r>
                        <w:proofErr w:type="gramEnd"/>
                      </w:p>
                    </w:txbxContent>
                  </v:textbox>
                </v:shape>
                <v:shape id="Textbox 7" o:spid="_x0000_s1031" type="#_x0000_t202" style="position:absolute;left:63;top:32979;width:7810;height:13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067A8A6D" w14:textId="77777777" w:rsidR="00FC4D95" w:rsidRDefault="00000000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E3C4F"/>
                            <w:spacing w:val="-2"/>
                            <w:sz w:val="19"/>
                          </w:rPr>
                          <w:t>ERFAHRUNG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2E5187" w14:textId="77777777" w:rsidR="00FC4D95" w:rsidRDefault="00FC4D95">
      <w:pPr>
        <w:pStyle w:val="BodyText"/>
        <w:rPr>
          <w:rFonts w:ascii="Arial"/>
          <w:sz w:val="20"/>
        </w:rPr>
        <w:sectPr w:rsidR="00FC4D95">
          <w:type w:val="continuous"/>
          <w:pgSz w:w="11900" w:h="16820"/>
          <w:pgMar w:top="40" w:right="708" w:bottom="280" w:left="283" w:header="720" w:footer="720" w:gutter="0"/>
          <w:cols w:space="720"/>
        </w:sectPr>
      </w:pPr>
    </w:p>
    <w:p w14:paraId="7AFA70F2" w14:textId="19CDB8D7" w:rsidR="00FC4D95" w:rsidRPr="0007222E" w:rsidRDefault="0007222E">
      <w:pPr>
        <w:pStyle w:val="Heading3"/>
        <w:spacing w:before="1"/>
        <w:ind w:left="518"/>
        <w:rPr>
          <w:lang w:val="en-US"/>
        </w:rPr>
      </w:pPr>
      <w:r w:rsidRPr="0007222E">
        <w:rPr>
          <w:color w:val="2E3C4F"/>
          <w:lang w:val="en-US"/>
        </w:rPr>
        <w:t xml:space="preserve">Senior IT </w:t>
      </w:r>
      <w:r>
        <w:rPr>
          <w:color w:val="2E3C4F"/>
          <w:lang w:val="en-US"/>
        </w:rPr>
        <w:t>Support</w:t>
      </w:r>
    </w:p>
    <w:p w14:paraId="4DDCE607" w14:textId="3B49BE0E" w:rsidR="00FC4D95" w:rsidRPr="0007222E" w:rsidRDefault="00000000" w:rsidP="00282672">
      <w:pPr>
        <w:spacing w:before="131"/>
        <w:ind w:left="511"/>
        <w:rPr>
          <w:sz w:val="13"/>
          <w:lang w:val="en-US"/>
        </w:rPr>
      </w:pPr>
      <w:r w:rsidRPr="0007222E">
        <w:rPr>
          <w:rFonts w:ascii="Arial"/>
          <w:b/>
          <w:color w:val="2E3C4F"/>
          <w:sz w:val="11"/>
          <w:lang w:val="en-US"/>
        </w:rPr>
        <w:t>Ascent</w:t>
      </w:r>
      <w:r w:rsidRPr="0007222E">
        <w:rPr>
          <w:rFonts w:ascii="Arial"/>
          <w:b/>
          <w:color w:val="2E3C4F"/>
          <w:spacing w:val="7"/>
          <w:sz w:val="11"/>
          <w:lang w:val="en-US"/>
        </w:rPr>
        <w:t xml:space="preserve"> </w:t>
      </w:r>
      <w:r w:rsidRPr="0007222E">
        <w:rPr>
          <w:rFonts w:ascii="Arial"/>
          <w:b/>
          <w:color w:val="2E3C4F"/>
          <w:sz w:val="11"/>
          <w:lang w:val="en-US"/>
        </w:rPr>
        <w:t>Digital</w:t>
      </w:r>
      <w:r w:rsidRPr="0007222E">
        <w:rPr>
          <w:rFonts w:ascii="Arial"/>
          <w:b/>
          <w:color w:val="2E3C4F"/>
          <w:spacing w:val="7"/>
          <w:sz w:val="11"/>
          <w:lang w:val="en-US"/>
        </w:rPr>
        <w:t xml:space="preserve"> </w:t>
      </w:r>
      <w:r w:rsidRPr="0007222E">
        <w:rPr>
          <w:rFonts w:ascii="Arial"/>
          <w:b/>
          <w:color w:val="2E3C4F"/>
          <w:sz w:val="11"/>
          <w:lang w:val="en-US"/>
        </w:rPr>
        <w:t>Services</w:t>
      </w:r>
      <w:r w:rsidRPr="0007222E">
        <w:rPr>
          <w:rFonts w:ascii="Arial"/>
          <w:b/>
          <w:color w:val="2E3C4F"/>
          <w:spacing w:val="8"/>
          <w:sz w:val="11"/>
          <w:lang w:val="en-US"/>
        </w:rPr>
        <w:t xml:space="preserve"> </w:t>
      </w:r>
      <w:r w:rsidRPr="0007222E">
        <w:rPr>
          <w:rFonts w:ascii="Arial"/>
          <w:b/>
          <w:color w:val="2E3C4F"/>
          <w:sz w:val="11"/>
          <w:lang w:val="en-US"/>
        </w:rPr>
        <w:t>GmbH</w:t>
      </w:r>
      <w:r w:rsidRPr="0007222E">
        <w:rPr>
          <w:rFonts w:ascii="Arial"/>
          <w:b/>
          <w:color w:val="2E3C4F"/>
          <w:spacing w:val="7"/>
          <w:sz w:val="11"/>
          <w:lang w:val="en-US"/>
        </w:rPr>
        <w:t xml:space="preserve"> </w:t>
      </w:r>
      <w:r w:rsidR="00282672" w:rsidRPr="0007222E">
        <w:rPr>
          <w:rFonts w:ascii="Arial"/>
          <w:b/>
          <w:color w:val="2E3C4F"/>
          <w:spacing w:val="7"/>
          <w:sz w:val="11"/>
          <w:lang w:val="en-US"/>
        </w:rPr>
        <w:br/>
      </w:r>
      <w:r w:rsidRPr="0007222E">
        <w:rPr>
          <w:lang w:val="en-US"/>
        </w:rPr>
        <w:br w:type="column"/>
      </w:r>
    </w:p>
    <w:p w14:paraId="2E718744" w14:textId="253CC925" w:rsidR="00FC4D95" w:rsidRPr="0007222E" w:rsidRDefault="00282672">
      <w:pPr>
        <w:pStyle w:val="Heading2"/>
        <w:ind w:left="511"/>
      </w:pPr>
      <w:r w:rsidRPr="0007222E">
        <w:rPr>
          <w:color w:val="2E3C4F"/>
        </w:rPr>
        <w:t xml:space="preserve">            2025</w:t>
      </w:r>
      <w:r w:rsidRPr="0007222E">
        <w:rPr>
          <w:color w:val="2E3C4F"/>
          <w:spacing w:val="-3"/>
        </w:rPr>
        <w:t xml:space="preserve"> </w:t>
      </w:r>
      <w:r w:rsidR="0007222E" w:rsidRPr="0007222E">
        <w:rPr>
          <w:color w:val="2E3C4F"/>
        </w:rPr>
        <w:t>-</w:t>
      </w:r>
      <w:r w:rsidRPr="0007222E">
        <w:rPr>
          <w:color w:val="2E3C4F"/>
          <w:spacing w:val="-3"/>
        </w:rPr>
        <w:t xml:space="preserve"> </w:t>
      </w:r>
      <w:r w:rsidRPr="0007222E">
        <w:rPr>
          <w:color w:val="2E3C4F"/>
          <w:spacing w:val="-2"/>
        </w:rPr>
        <w:t>heute</w:t>
      </w:r>
    </w:p>
    <w:p w14:paraId="545F04AF" w14:textId="77777777" w:rsidR="00FC4D95" w:rsidRPr="0007222E" w:rsidRDefault="00FC4D95">
      <w:pPr>
        <w:pStyle w:val="Heading2"/>
        <w:sectPr w:rsidR="00FC4D95" w:rsidRPr="0007222E">
          <w:type w:val="continuous"/>
          <w:pgSz w:w="11900" w:h="16820"/>
          <w:pgMar w:top="40" w:right="708" w:bottom="280" w:left="283" w:header="720" w:footer="720" w:gutter="0"/>
          <w:cols w:num="2" w:space="720" w:equalWidth="0">
            <w:col w:w="2550" w:space="5705"/>
            <w:col w:w="2654"/>
          </w:cols>
        </w:sectPr>
      </w:pPr>
    </w:p>
    <w:p w14:paraId="6F228827" w14:textId="3F166E6F" w:rsidR="00FC4D95" w:rsidRPr="0070433C" w:rsidRDefault="00282672" w:rsidP="0070433C">
      <w:pPr>
        <w:spacing w:before="97" w:line="408" w:lineRule="auto"/>
        <w:ind w:left="509" w:right="526" w:hanging="5"/>
        <w:rPr>
          <w:sz w:val="11"/>
        </w:rPr>
      </w:pPr>
      <w:r>
        <w:rPr>
          <w:color w:val="2E3C4F"/>
          <w:sz w:val="11"/>
        </w:rPr>
        <w:t>Support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eine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hybride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IT</w:t>
      </w:r>
      <w:r w:rsidR="0007222E">
        <w:rPr>
          <w:color w:val="2E3C4F"/>
          <w:sz w:val="11"/>
        </w:rPr>
        <w:t xml:space="preserve"> </w:t>
      </w:r>
      <w:r>
        <w:rPr>
          <w:color w:val="2E3C4F"/>
          <w:sz w:val="11"/>
        </w:rPr>
        <w:t>Infrastruktur,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einschließlich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Windows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Server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und</w:t>
      </w:r>
      <w:r>
        <w:rPr>
          <w:color w:val="2E3C4F"/>
          <w:spacing w:val="11"/>
          <w:sz w:val="11"/>
        </w:rPr>
        <w:t xml:space="preserve"> </w:t>
      </w:r>
      <w:proofErr w:type="spellStart"/>
      <w:r>
        <w:rPr>
          <w:color w:val="2E3C4F"/>
          <w:sz w:val="11"/>
        </w:rPr>
        <w:t>UniFi</w:t>
      </w:r>
      <w:proofErr w:type="spellEnd"/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Network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Administration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mit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Linux-basierten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Elementen,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führte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Konfigurationen,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Fehlerbehebungen</w:t>
      </w:r>
      <w:r>
        <w:rPr>
          <w:color w:val="2E3C4F"/>
          <w:spacing w:val="11"/>
          <w:sz w:val="11"/>
        </w:rPr>
        <w:t xml:space="preserve"> </w:t>
      </w:r>
      <w:r>
        <w:rPr>
          <w:color w:val="2E3C4F"/>
          <w:sz w:val="11"/>
        </w:rPr>
        <w:t>und</w:t>
      </w:r>
      <w:r>
        <w:rPr>
          <w:color w:val="2E3C4F"/>
          <w:spacing w:val="40"/>
          <w:sz w:val="11"/>
        </w:rPr>
        <w:t xml:space="preserve"> </w:t>
      </w:r>
      <w:r>
        <w:rPr>
          <w:color w:val="2E3C4F"/>
          <w:sz w:val="11"/>
        </w:rPr>
        <w:t>Systemsicherungen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durch,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um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eine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Verfügbarkeit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von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99,8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%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für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mehr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als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500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Mitarbeiter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an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3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Standorten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zu</w:t>
      </w:r>
      <w:r>
        <w:rPr>
          <w:color w:val="2E3C4F"/>
          <w:spacing w:val="13"/>
          <w:sz w:val="11"/>
        </w:rPr>
        <w:t xml:space="preserve"> </w:t>
      </w:r>
      <w:r>
        <w:rPr>
          <w:color w:val="2E3C4F"/>
          <w:sz w:val="11"/>
        </w:rPr>
        <w:t>erreichen.</w:t>
      </w:r>
      <w:r w:rsidR="0070433C">
        <w:rPr>
          <w:sz w:val="11"/>
        </w:rPr>
        <w:br/>
        <w:t xml:space="preserve">* </w:t>
      </w:r>
      <w:r w:rsidRPr="0070433C">
        <w:rPr>
          <w:color w:val="2E3C4F"/>
          <w:sz w:val="12"/>
        </w:rPr>
        <w:t xml:space="preserve">Verwaltung von Microsoft </w:t>
      </w:r>
      <w:proofErr w:type="spellStart"/>
      <w:r w:rsidRPr="0070433C">
        <w:rPr>
          <w:color w:val="2E3C4F"/>
          <w:sz w:val="12"/>
        </w:rPr>
        <w:t>Active</w:t>
      </w:r>
      <w:proofErr w:type="spellEnd"/>
      <w:r w:rsidRPr="0070433C">
        <w:rPr>
          <w:color w:val="2E3C4F"/>
          <w:sz w:val="12"/>
        </w:rPr>
        <w:t xml:space="preserve"> Directory und Azure Entra ID, einschließlich Schnittstellen, Sicherheitsrichtlinien, bedingtem Zugriff und MFA,</w:t>
      </w:r>
      <w:r w:rsidR="0070433C" w:rsidRPr="0070433C">
        <w:rPr>
          <w:color w:val="2E3C4F"/>
          <w:spacing w:val="80"/>
          <w:sz w:val="12"/>
        </w:rPr>
        <w:t xml:space="preserve"> </w:t>
      </w:r>
      <w:r w:rsidRPr="0070433C">
        <w:rPr>
          <w:color w:val="2E3C4F"/>
          <w:sz w:val="12"/>
        </w:rPr>
        <w:t>Optimierung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des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Benutzerlebenszyklusmanagements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und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Reduzierung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der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Reaktionszeiten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bei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Vorfällen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um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30</w:t>
      </w:r>
      <w:r w:rsidRPr="0070433C">
        <w:rPr>
          <w:color w:val="2E3C4F"/>
          <w:spacing w:val="22"/>
          <w:sz w:val="12"/>
        </w:rPr>
        <w:t xml:space="preserve"> </w:t>
      </w:r>
      <w:r w:rsidRPr="0070433C">
        <w:rPr>
          <w:color w:val="2E3C4F"/>
          <w:sz w:val="12"/>
        </w:rPr>
        <w:t>%.</w:t>
      </w:r>
      <w:r w:rsidR="0070433C">
        <w:rPr>
          <w:sz w:val="11"/>
        </w:rPr>
        <w:br/>
        <w:t xml:space="preserve">* </w:t>
      </w:r>
      <w:r w:rsidRPr="0070433C">
        <w:rPr>
          <w:color w:val="2E3C4F"/>
          <w:sz w:val="12"/>
        </w:rPr>
        <w:t>Verantwortlich für die Verwaltung und den Schutz der Microsoft 365 Cloud</w:t>
      </w:r>
      <w:r w:rsidR="0007222E">
        <w:rPr>
          <w:color w:val="2E3C4F"/>
          <w:sz w:val="12"/>
        </w:rPr>
        <w:t xml:space="preserve"> </w:t>
      </w:r>
      <w:r w:rsidRPr="0070433C">
        <w:rPr>
          <w:color w:val="2E3C4F"/>
          <w:sz w:val="12"/>
        </w:rPr>
        <w:t>Plattform, Konfiguration von Exchange, Teams, SharePoint und Intune für</w:t>
      </w:r>
      <w:r w:rsidR="0007222E">
        <w:rPr>
          <w:color w:val="2E3C4F"/>
          <w:spacing w:val="80"/>
          <w:sz w:val="12"/>
        </w:rPr>
        <w:t xml:space="preserve"> </w:t>
      </w:r>
      <w:r w:rsidRPr="0070433C">
        <w:rPr>
          <w:color w:val="2E3C4F"/>
          <w:sz w:val="12"/>
        </w:rPr>
        <w:t xml:space="preserve">Endpunktschutz, Datensicherung und Überwachung in Zusammenarbeit mit </w:t>
      </w:r>
      <w:proofErr w:type="spellStart"/>
      <w:r w:rsidRPr="0070433C">
        <w:rPr>
          <w:color w:val="2E3C4F"/>
          <w:sz w:val="12"/>
        </w:rPr>
        <w:t>DevOps</w:t>
      </w:r>
      <w:proofErr w:type="spellEnd"/>
      <w:r w:rsidRPr="0070433C">
        <w:rPr>
          <w:color w:val="2E3C4F"/>
          <w:sz w:val="12"/>
        </w:rPr>
        <w:t>.</w:t>
      </w:r>
      <w:r w:rsidR="0070433C">
        <w:rPr>
          <w:sz w:val="11"/>
        </w:rPr>
        <w:br/>
        <w:t xml:space="preserve">* </w:t>
      </w:r>
      <w:r w:rsidRPr="0070433C">
        <w:rPr>
          <w:color w:val="2E3C4F"/>
          <w:sz w:val="12"/>
        </w:rPr>
        <w:t>Bereitstellung von Support der zweiten und dritten Ebene, Beratung von Abteilungen in IT</w:t>
      </w:r>
      <w:r w:rsidR="0007222E">
        <w:rPr>
          <w:color w:val="2E3C4F"/>
          <w:sz w:val="12"/>
        </w:rPr>
        <w:t xml:space="preserve"> </w:t>
      </w:r>
      <w:r w:rsidRPr="0070433C">
        <w:rPr>
          <w:color w:val="2E3C4F"/>
          <w:sz w:val="12"/>
        </w:rPr>
        <w:t>Fragen und selbstständige Umsetzung von Projekten wie Windows</w:t>
      </w:r>
      <w:r w:rsidRPr="0070433C">
        <w:rPr>
          <w:color w:val="2E3C4F"/>
          <w:spacing w:val="80"/>
          <w:sz w:val="12"/>
        </w:rPr>
        <w:t xml:space="preserve"> </w:t>
      </w:r>
      <w:r w:rsidRPr="0070433C">
        <w:rPr>
          <w:color w:val="2E3C4F"/>
          <w:sz w:val="12"/>
        </w:rPr>
        <w:t>Server</w:t>
      </w:r>
      <w:r w:rsidR="0007222E">
        <w:rPr>
          <w:color w:val="2E3C4F"/>
          <w:sz w:val="12"/>
        </w:rPr>
        <w:t xml:space="preserve"> </w:t>
      </w:r>
      <w:r w:rsidRPr="0070433C">
        <w:rPr>
          <w:color w:val="2E3C4F"/>
          <w:sz w:val="12"/>
        </w:rPr>
        <w:t>Upgrades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und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Authentifizierungsintegrationen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führten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zu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einer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Reduzierung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der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Systemausfallzeiten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um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25</w:t>
      </w:r>
      <w:r w:rsidRPr="0070433C">
        <w:rPr>
          <w:color w:val="2E3C4F"/>
          <w:spacing w:val="21"/>
          <w:sz w:val="12"/>
        </w:rPr>
        <w:t xml:space="preserve"> </w:t>
      </w:r>
      <w:r w:rsidRPr="0070433C">
        <w:rPr>
          <w:color w:val="2E3C4F"/>
          <w:sz w:val="12"/>
        </w:rPr>
        <w:t>%.</w:t>
      </w:r>
    </w:p>
    <w:p w14:paraId="1ACE2CBE" w14:textId="77777777" w:rsidR="00FC4D95" w:rsidRDefault="00FC4D95">
      <w:pPr>
        <w:pStyle w:val="ListParagraph"/>
        <w:spacing w:line="374" w:lineRule="auto"/>
        <w:rPr>
          <w:sz w:val="12"/>
        </w:rPr>
        <w:sectPr w:rsidR="00FC4D95">
          <w:type w:val="continuous"/>
          <w:pgSz w:w="11900" w:h="16820"/>
          <w:pgMar w:top="40" w:right="708" w:bottom="280" w:left="283" w:header="720" w:footer="720" w:gutter="0"/>
          <w:cols w:space="720"/>
        </w:sectPr>
      </w:pPr>
    </w:p>
    <w:p w14:paraId="72973024" w14:textId="687A50A7" w:rsidR="00FC4D95" w:rsidRDefault="00000000">
      <w:pPr>
        <w:spacing w:before="150"/>
        <w:ind w:left="518"/>
        <w:rPr>
          <w:rFonts w:ascii="Arial"/>
          <w:b/>
          <w:sz w:val="15"/>
        </w:rPr>
      </w:pPr>
      <w:r>
        <w:rPr>
          <w:rFonts w:ascii="Arial"/>
          <w:b/>
          <w:color w:val="2E3C4F"/>
          <w:sz w:val="15"/>
        </w:rPr>
        <w:t>Senior</w:t>
      </w:r>
      <w:r>
        <w:rPr>
          <w:rFonts w:ascii="Arial"/>
          <w:b/>
          <w:color w:val="2E3C4F"/>
          <w:spacing w:val="15"/>
          <w:sz w:val="15"/>
        </w:rPr>
        <w:t xml:space="preserve"> </w:t>
      </w:r>
      <w:r>
        <w:rPr>
          <w:rFonts w:ascii="Arial"/>
          <w:b/>
          <w:color w:val="2E3C4F"/>
          <w:sz w:val="15"/>
        </w:rPr>
        <w:t>IT</w:t>
      </w:r>
      <w:r w:rsidR="0007222E">
        <w:rPr>
          <w:rFonts w:ascii="Arial"/>
          <w:b/>
          <w:color w:val="2E3C4F"/>
          <w:sz w:val="15"/>
        </w:rPr>
        <w:t xml:space="preserve"> </w:t>
      </w:r>
      <w:r w:rsidR="0007222E">
        <w:rPr>
          <w:rFonts w:ascii="Arial"/>
          <w:b/>
          <w:color w:val="2E3C4F"/>
          <w:spacing w:val="-2"/>
          <w:sz w:val="15"/>
        </w:rPr>
        <w:t>Support</w:t>
      </w:r>
    </w:p>
    <w:p w14:paraId="2D1EBAFB" w14:textId="6E8E0975" w:rsidR="00FC4D95" w:rsidRDefault="00000000">
      <w:pPr>
        <w:spacing w:before="51"/>
        <w:ind w:left="521"/>
        <w:rPr>
          <w:sz w:val="11"/>
        </w:rPr>
      </w:pPr>
      <w:r>
        <w:rPr>
          <w:rFonts w:ascii="Arial" w:hAnsi="Arial"/>
          <w:b/>
          <w:color w:val="2E3C4F"/>
          <w:sz w:val="11"/>
        </w:rPr>
        <w:t>Hochschule</w:t>
      </w:r>
      <w:r>
        <w:rPr>
          <w:rFonts w:ascii="Arial" w:hAnsi="Arial"/>
          <w:b/>
          <w:color w:val="2E3C4F"/>
          <w:spacing w:val="11"/>
          <w:sz w:val="11"/>
        </w:rPr>
        <w:t xml:space="preserve"> </w:t>
      </w:r>
      <w:r>
        <w:rPr>
          <w:rFonts w:ascii="Arial" w:hAnsi="Arial"/>
          <w:b/>
          <w:color w:val="2E3C4F"/>
          <w:sz w:val="11"/>
        </w:rPr>
        <w:t>München</w:t>
      </w:r>
      <w:r>
        <w:rPr>
          <w:rFonts w:ascii="Arial" w:hAnsi="Arial"/>
          <w:b/>
          <w:color w:val="2E3C4F"/>
          <w:spacing w:val="11"/>
          <w:sz w:val="11"/>
        </w:rPr>
        <w:t xml:space="preserve"> </w:t>
      </w:r>
    </w:p>
    <w:p w14:paraId="0EF80A3A" w14:textId="77777777" w:rsidR="00FC4D95" w:rsidRDefault="00000000">
      <w:pPr>
        <w:rPr>
          <w:sz w:val="13"/>
        </w:rPr>
      </w:pPr>
      <w:r>
        <w:br w:type="column"/>
      </w:r>
    </w:p>
    <w:p w14:paraId="5CACFAC8" w14:textId="1EE1789A" w:rsidR="00FC4D95" w:rsidRDefault="00282672">
      <w:pPr>
        <w:pStyle w:val="BodyText"/>
        <w:spacing w:before="101"/>
        <w:rPr>
          <w:sz w:val="13"/>
        </w:rPr>
      </w:pPr>
      <w:r>
        <w:rPr>
          <w:sz w:val="13"/>
        </w:rPr>
        <w:t xml:space="preserve"> </w:t>
      </w:r>
    </w:p>
    <w:p w14:paraId="731DAED5" w14:textId="32393895" w:rsidR="00FC4D95" w:rsidRDefault="00282672">
      <w:pPr>
        <w:pStyle w:val="Heading2"/>
        <w:ind w:left="518"/>
      </w:pPr>
      <w:r>
        <w:rPr>
          <w:color w:val="2E3C4F"/>
        </w:rPr>
        <w:t xml:space="preserve">                          2024</w:t>
      </w:r>
      <w:r>
        <w:rPr>
          <w:color w:val="2E3C4F"/>
          <w:spacing w:val="-4"/>
        </w:rPr>
        <w:t xml:space="preserve"> </w:t>
      </w:r>
      <w:r w:rsidR="0007222E">
        <w:rPr>
          <w:color w:val="2E3C4F"/>
        </w:rPr>
        <w:t xml:space="preserve">- </w:t>
      </w:r>
      <w:r>
        <w:rPr>
          <w:color w:val="2E3C4F"/>
          <w:spacing w:val="-4"/>
        </w:rPr>
        <w:t>2025</w:t>
      </w:r>
    </w:p>
    <w:p w14:paraId="54C91BF6" w14:textId="77777777" w:rsidR="00FC4D95" w:rsidRDefault="00FC4D95">
      <w:pPr>
        <w:pStyle w:val="Heading2"/>
        <w:sectPr w:rsidR="00FC4D95">
          <w:type w:val="continuous"/>
          <w:pgSz w:w="11900" w:h="16820"/>
          <w:pgMar w:top="40" w:right="708" w:bottom="280" w:left="283" w:header="720" w:footer="720" w:gutter="0"/>
          <w:cols w:num="2" w:space="720" w:equalWidth="0">
            <w:col w:w="2208" w:space="5657"/>
            <w:col w:w="3044"/>
          </w:cols>
        </w:sectPr>
      </w:pPr>
    </w:p>
    <w:p w14:paraId="42428C80" w14:textId="09353EE5" w:rsidR="00FC4D95" w:rsidRDefault="0007222E" w:rsidP="0007222E">
      <w:pPr>
        <w:spacing w:before="84"/>
        <w:ind w:left="509"/>
        <w:jc w:val="both"/>
        <w:rPr>
          <w:sz w:val="11"/>
        </w:rPr>
      </w:pPr>
      <w:proofErr w:type="spellStart"/>
      <w:r>
        <w:rPr>
          <w:color w:val="2E3C4F"/>
          <w:sz w:val="11"/>
        </w:rPr>
        <w:t>Endpoint</w:t>
      </w:r>
      <w:proofErr w:type="spellEnd"/>
      <w:r>
        <w:rPr>
          <w:color w:val="2E3C4F"/>
          <w:sz w:val="11"/>
        </w:rPr>
        <w:t xml:space="preserve"> </w:t>
      </w:r>
      <w:r w:rsidR="00000000">
        <w:rPr>
          <w:color w:val="2E3C4F"/>
          <w:sz w:val="11"/>
        </w:rPr>
        <w:t>Management:</w:t>
      </w:r>
      <w:r w:rsidR="00000000">
        <w:rPr>
          <w:color w:val="2E3C4F"/>
          <w:spacing w:val="6"/>
          <w:sz w:val="11"/>
        </w:rPr>
        <w:t xml:space="preserve"> </w:t>
      </w:r>
      <w:r w:rsidR="00000000">
        <w:rPr>
          <w:color w:val="2E3C4F"/>
          <w:sz w:val="11"/>
        </w:rPr>
        <w:t>Verwaltung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von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über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350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Geräten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über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Microsoft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Intune,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Durchsetzung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von</w:t>
      </w:r>
      <w:r w:rsidR="00000000">
        <w:rPr>
          <w:color w:val="2E3C4F"/>
          <w:spacing w:val="6"/>
          <w:sz w:val="11"/>
        </w:rPr>
        <w:t xml:space="preserve"> </w:t>
      </w:r>
      <w:r w:rsidR="00000000">
        <w:rPr>
          <w:color w:val="2E3C4F"/>
          <w:sz w:val="11"/>
        </w:rPr>
        <w:t>Compliance-Richtlinien,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wodurch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die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Anzahl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der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Support</w:t>
      </w:r>
      <w:r>
        <w:rPr>
          <w:color w:val="2E3C4F"/>
          <w:sz w:val="11"/>
        </w:rPr>
        <w:t xml:space="preserve"> </w:t>
      </w:r>
      <w:r w:rsidR="00000000">
        <w:rPr>
          <w:color w:val="2E3C4F"/>
          <w:sz w:val="11"/>
        </w:rPr>
        <w:t>Tickets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um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35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%</w:t>
      </w:r>
      <w:r w:rsidR="00000000">
        <w:rPr>
          <w:color w:val="2E3C4F"/>
          <w:spacing w:val="7"/>
          <w:sz w:val="11"/>
        </w:rPr>
        <w:t xml:space="preserve"> </w:t>
      </w:r>
      <w:r w:rsidR="00000000">
        <w:rPr>
          <w:color w:val="2E3C4F"/>
          <w:sz w:val="11"/>
        </w:rPr>
        <w:t>reduziert</w:t>
      </w:r>
      <w:r w:rsidR="00000000">
        <w:rPr>
          <w:color w:val="2E3C4F"/>
          <w:spacing w:val="6"/>
          <w:sz w:val="11"/>
        </w:rPr>
        <w:t xml:space="preserve"> </w:t>
      </w:r>
      <w:r w:rsidR="00000000">
        <w:rPr>
          <w:color w:val="2E3C4F"/>
          <w:spacing w:val="-2"/>
          <w:sz w:val="11"/>
        </w:rPr>
        <w:t>wurde.</w:t>
      </w:r>
    </w:p>
    <w:p w14:paraId="0E14E611" w14:textId="0200008C" w:rsidR="00FC4D95" w:rsidRPr="00581483" w:rsidRDefault="00000000" w:rsidP="0007222E">
      <w:pPr>
        <w:pStyle w:val="ListParagraph"/>
        <w:numPr>
          <w:ilvl w:val="0"/>
          <w:numId w:val="1"/>
        </w:numPr>
        <w:tabs>
          <w:tab w:val="left" w:pos="567"/>
        </w:tabs>
        <w:spacing w:before="96"/>
        <w:ind w:left="567" w:hanging="60"/>
        <w:jc w:val="both"/>
        <w:rPr>
          <w:color w:val="2E3C4F"/>
          <w:sz w:val="11"/>
          <w:szCs w:val="24"/>
        </w:rPr>
      </w:pPr>
      <w:r w:rsidRPr="00581483">
        <w:rPr>
          <w:color w:val="2E3C4F"/>
          <w:sz w:val="11"/>
          <w:szCs w:val="24"/>
        </w:rPr>
        <w:t>Automatisierung: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Entwicklung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kundenspezifischer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PowerShell</w:t>
      </w:r>
      <w:r w:rsidR="0007222E">
        <w:rPr>
          <w:color w:val="2E3C4F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Skripte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für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die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automatisierte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Softwarebereitstellung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und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die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Integration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agiler</w:t>
      </w:r>
      <w:r w:rsidRPr="00581483">
        <w:rPr>
          <w:color w:val="2E3C4F"/>
          <w:spacing w:val="5"/>
          <w:sz w:val="11"/>
          <w:szCs w:val="24"/>
        </w:rPr>
        <w:t xml:space="preserve"> </w:t>
      </w:r>
      <w:r w:rsidRPr="00581483">
        <w:rPr>
          <w:color w:val="2E3C4F"/>
          <w:spacing w:val="-2"/>
          <w:sz w:val="11"/>
          <w:szCs w:val="24"/>
        </w:rPr>
        <w:t>Kollaborationsplattformen.</w:t>
      </w:r>
    </w:p>
    <w:p w14:paraId="52CACC4D" w14:textId="77777777" w:rsidR="00FC4D95" w:rsidRPr="00581483" w:rsidRDefault="00FC4D95" w:rsidP="0007222E">
      <w:pPr>
        <w:pStyle w:val="ListParagraph"/>
        <w:jc w:val="both"/>
        <w:rPr>
          <w:sz w:val="11"/>
          <w:szCs w:val="24"/>
        </w:rPr>
        <w:sectPr w:rsidR="00FC4D95" w:rsidRPr="00581483">
          <w:type w:val="continuous"/>
          <w:pgSz w:w="11900" w:h="16820"/>
          <w:pgMar w:top="40" w:right="708" w:bottom="280" w:left="283" w:header="720" w:footer="720" w:gutter="0"/>
          <w:cols w:space="720"/>
        </w:sectPr>
      </w:pPr>
    </w:p>
    <w:p w14:paraId="490C93AB" w14:textId="77777777" w:rsidR="00FC4D95" w:rsidRPr="00581483" w:rsidRDefault="00FC4D95" w:rsidP="0007222E">
      <w:pPr>
        <w:pStyle w:val="BodyText"/>
        <w:spacing w:before="3"/>
        <w:jc w:val="both"/>
        <w:rPr>
          <w:sz w:val="11"/>
          <w:szCs w:val="14"/>
        </w:rPr>
      </w:pPr>
    </w:p>
    <w:p w14:paraId="0289DDF8" w14:textId="6B399C43" w:rsidR="00FC4D95" w:rsidRPr="00581483" w:rsidRDefault="00000000" w:rsidP="0007222E">
      <w:pPr>
        <w:pStyle w:val="ListParagraph"/>
        <w:numPr>
          <w:ilvl w:val="0"/>
          <w:numId w:val="1"/>
        </w:numPr>
        <w:tabs>
          <w:tab w:val="left" w:pos="567"/>
        </w:tabs>
        <w:ind w:left="567" w:hanging="60"/>
        <w:jc w:val="both"/>
        <w:rPr>
          <w:color w:val="2E3C4F"/>
          <w:sz w:val="11"/>
          <w:szCs w:val="24"/>
        </w:rPr>
      </w:pPr>
      <w:r w:rsidRPr="00581483">
        <w:rPr>
          <w:color w:val="2E3C4F"/>
          <w:sz w:val="11"/>
          <w:szCs w:val="24"/>
        </w:rPr>
        <w:t>Fehlerbehebung:</w:t>
      </w:r>
      <w:r w:rsidRPr="00581483">
        <w:rPr>
          <w:color w:val="2E3C4F"/>
          <w:spacing w:val="3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Entwicklung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sicherer</w:t>
      </w:r>
      <w:r w:rsidRPr="00581483">
        <w:rPr>
          <w:color w:val="2E3C4F"/>
          <w:spacing w:val="4"/>
          <w:sz w:val="11"/>
          <w:szCs w:val="24"/>
        </w:rPr>
        <w:t xml:space="preserve"> </w:t>
      </w:r>
      <w:proofErr w:type="gramStart"/>
      <w:r w:rsidRPr="00581483">
        <w:rPr>
          <w:color w:val="2E3C4F"/>
          <w:sz w:val="11"/>
          <w:szCs w:val="24"/>
        </w:rPr>
        <w:t>IT</w:t>
      </w:r>
      <w:r w:rsidR="0007222E">
        <w:rPr>
          <w:color w:val="2E3C4F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Architekturen</w:t>
      </w:r>
      <w:proofErr w:type="gramEnd"/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unter</w:t>
      </w:r>
      <w:r w:rsidRPr="00581483">
        <w:rPr>
          <w:color w:val="2E3C4F"/>
          <w:spacing w:val="3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Verwendung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von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Gruppenrichtlinienobjekten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(GPOs)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in</w:t>
      </w:r>
      <w:r w:rsidRPr="00581483">
        <w:rPr>
          <w:color w:val="2E3C4F"/>
          <w:spacing w:val="3"/>
          <w:sz w:val="11"/>
          <w:szCs w:val="24"/>
        </w:rPr>
        <w:t xml:space="preserve"> </w:t>
      </w:r>
      <w:proofErr w:type="spellStart"/>
      <w:r w:rsidRPr="00581483">
        <w:rPr>
          <w:color w:val="2E3C4F"/>
          <w:sz w:val="11"/>
          <w:szCs w:val="24"/>
        </w:rPr>
        <w:t>Active</w:t>
      </w:r>
      <w:proofErr w:type="spellEnd"/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Directory,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um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einen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regelkonformen</w:t>
      </w:r>
      <w:r w:rsidR="0007222E">
        <w:rPr>
          <w:color w:val="2E3C4F"/>
          <w:spacing w:val="3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Ressourcenzugriff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z w:val="11"/>
          <w:szCs w:val="24"/>
        </w:rPr>
        <w:t>zu</w:t>
      </w:r>
      <w:r w:rsidRPr="00581483">
        <w:rPr>
          <w:color w:val="2E3C4F"/>
          <w:spacing w:val="4"/>
          <w:sz w:val="11"/>
          <w:szCs w:val="24"/>
        </w:rPr>
        <w:t xml:space="preserve"> </w:t>
      </w:r>
      <w:r w:rsidRPr="00581483">
        <w:rPr>
          <w:color w:val="2E3C4F"/>
          <w:spacing w:val="-2"/>
          <w:sz w:val="11"/>
          <w:szCs w:val="24"/>
        </w:rPr>
        <w:t>gewährleisten.</w:t>
      </w:r>
    </w:p>
    <w:p w14:paraId="7E151435" w14:textId="77777777" w:rsidR="00FC4D95" w:rsidRDefault="00FC4D95">
      <w:pPr>
        <w:pStyle w:val="BodyText"/>
        <w:spacing w:before="100"/>
        <w:rPr>
          <w:sz w:val="9"/>
        </w:rPr>
      </w:pPr>
    </w:p>
    <w:p w14:paraId="09B54067" w14:textId="26B2A1CA" w:rsidR="00FC4D95" w:rsidRDefault="0007222E">
      <w:pPr>
        <w:pStyle w:val="Heading1"/>
      </w:pPr>
      <w:r>
        <w:rPr>
          <w:color w:val="2E3C4F"/>
          <w:spacing w:val="-4"/>
        </w:rPr>
        <w:t xml:space="preserve">Senior </w:t>
      </w:r>
      <w:r w:rsidR="00000000">
        <w:rPr>
          <w:color w:val="2E3C4F"/>
          <w:spacing w:val="-4"/>
        </w:rPr>
        <w:t>IT</w:t>
      </w:r>
      <w:r>
        <w:rPr>
          <w:color w:val="2E3C4F"/>
          <w:spacing w:val="-4"/>
        </w:rPr>
        <w:t xml:space="preserve"> </w:t>
      </w:r>
      <w:r w:rsidR="00000000">
        <w:rPr>
          <w:color w:val="2E3C4F"/>
          <w:spacing w:val="-2"/>
        </w:rPr>
        <w:t>Support</w:t>
      </w:r>
    </w:p>
    <w:p w14:paraId="09745F4D" w14:textId="77777777" w:rsidR="00FC4D95" w:rsidRDefault="00000000">
      <w:pPr>
        <w:pStyle w:val="Heading3"/>
        <w:spacing w:before="47"/>
        <w:ind w:left="513"/>
      </w:pPr>
      <w:r>
        <w:rPr>
          <w:color w:val="2E3C4F"/>
          <w:spacing w:val="-2"/>
          <w:w w:val="105"/>
        </w:rPr>
        <w:t>Zooplus</w:t>
      </w:r>
    </w:p>
    <w:p w14:paraId="5078C312" w14:textId="77777777" w:rsidR="00FC4D95" w:rsidRDefault="00000000">
      <w:pPr>
        <w:rPr>
          <w:rFonts w:ascii="Arial"/>
          <w:b/>
          <w:sz w:val="12"/>
        </w:rPr>
      </w:pPr>
      <w:r>
        <w:br w:type="column"/>
      </w:r>
    </w:p>
    <w:p w14:paraId="43E068EC" w14:textId="77777777" w:rsidR="00FC4D95" w:rsidRDefault="00FC4D95">
      <w:pPr>
        <w:pStyle w:val="BodyText"/>
        <w:rPr>
          <w:rFonts w:ascii="Arial"/>
          <w:b/>
        </w:rPr>
      </w:pPr>
    </w:p>
    <w:p w14:paraId="13260858" w14:textId="77777777" w:rsidR="00FC4D95" w:rsidRDefault="00FC4D95">
      <w:pPr>
        <w:pStyle w:val="BodyText"/>
        <w:rPr>
          <w:rFonts w:ascii="Arial"/>
          <w:b/>
        </w:rPr>
      </w:pPr>
    </w:p>
    <w:p w14:paraId="351ACCF2" w14:textId="77777777" w:rsidR="00FC4D95" w:rsidRDefault="00FC4D95">
      <w:pPr>
        <w:pStyle w:val="BodyText"/>
        <w:spacing w:before="126"/>
        <w:rPr>
          <w:rFonts w:ascii="Arial"/>
          <w:b/>
        </w:rPr>
      </w:pPr>
    </w:p>
    <w:p w14:paraId="6035237F" w14:textId="0C6C2413" w:rsidR="00FC4D95" w:rsidRDefault="00000000">
      <w:pPr>
        <w:pStyle w:val="Heading3"/>
        <w:ind w:left="507"/>
      </w:pPr>
      <w:r>
        <w:rPr>
          <w:color w:val="2E3C4F"/>
          <w:w w:val="105"/>
        </w:rPr>
        <w:t>2022</w:t>
      </w:r>
      <w:r w:rsidR="0007222E">
        <w:rPr>
          <w:color w:val="2E3C4F"/>
          <w:w w:val="105"/>
        </w:rPr>
        <w:t xml:space="preserve"> </w:t>
      </w:r>
      <w:r>
        <w:rPr>
          <w:color w:val="2E3C4F"/>
          <w:w w:val="105"/>
        </w:rPr>
        <w:t>-</w:t>
      </w:r>
      <w:r w:rsidR="0007222E">
        <w:rPr>
          <w:color w:val="2E3C4F"/>
          <w:w w:val="105"/>
        </w:rPr>
        <w:t xml:space="preserve"> </w:t>
      </w:r>
      <w:r>
        <w:rPr>
          <w:color w:val="2E3C4F"/>
          <w:spacing w:val="-4"/>
          <w:w w:val="105"/>
        </w:rPr>
        <w:t>2024</w:t>
      </w:r>
    </w:p>
    <w:p w14:paraId="719FB931" w14:textId="77777777" w:rsidR="00FC4D95" w:rsidRDefault="00FC4D95">
      <w:pPr>
        <w:pStyle w:val="Heading3"/>
        <w:sectPr w:rsidR="00FC4D95">
          <w:type w:val="continuous"/>
          <w:pgSz w:w="11900" w:h="16820"/>
          <w:pgMar w:top="40" w:right="708" w:bottom="280" w:left="283" w:header="720" w:footer="720" w:gutter="0"/>
          <w:cols w:num="2" w:space="720" w:equalWidth="0">
            <w:col w:w="8592" w:space="321"/>
            <w:col w:w="1996"/>
          </w:cols>
        </w:sectPr>
      </w:pPr>
    </w:p>
    <w:p w14:paraId="6174535C" w14:textId="35DB4CF2" w:rsidR="00FC4D95" w:rsidRPr="00581483" w:rsidRDefault="0007222E" w:rsidP="00581483">
      <w:pPr>
        <w:pStyle w:val="BodyText"/>
        <w:spacing w:before="95" w:line="372" w:lineRule="auto"/>
        <w:ind w:left="602" w:right="526" w:firstLine="11"/>
      </w:pPr>
      <w:r>
        <w:rPr>
          <w:color w:val="2E3C4F"/>
          <w:w w:val="105"/>
        </w:rPr>
        <w:t xml:space="preserve">* </w:t>
      </w:r>
      <w:r w:rsidR="00000000">
        <w:rPr>
          <w:color w:val="2E3C4F"/>
          <w:w w:val="105"/>
        </w:rPr>
        <w:t>Support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der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2.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und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3.</w:t>
      </w:r>
      <w:r w:rsidR="00000000">
        <w:rPr>
          <w:color w:val="2E3C4F"/>
          <w:spacing w:val="-8"/>
          <w:w w:val="105"/>
        </w:rPr>
        <w:t xml:space="preserve"> </w:t>
      </w:r>
      <w:proofErr w:type="spellStart"/>
      <w:r w:rsidR="0070433C">
        <w:rPr>
          <w:color w:val="2E3C4F"/>
          <w:w w:val="105"/>
        </w:rPr>
        <w:t>level</w:t>
      </w:r>
      <w:proofErr w:type="spellEnd"/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für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über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1.300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Benutzer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in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hybriden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Umgebungen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und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verwaltete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Windows,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MacOS</w:t>
      </w:r>
      <w:r>
        <w:rPr>
          <w:color w:val="2E3C4F"/>
          <w:w w:val="105"/>
        </w:rPr>
        <w:t xml:space="preserve"> 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und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abgeleitete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Elemente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in</w:t>
      </w:r>
      <w:r w:rsidR="00000000">
        <w:rPr>
          <w:color w:val="2E3C4F"/>
          <w:spacing w:val="-8"/>
          <w:w w:val="105"/>
        </w:rPr>
        <w:t xml:space="preserve"> </w:t>
      </w:r>
      <w:r w:rsidR="00000000">
        <w:rPr>
          <w:color w:val="2E3C4F"/>
          <w:w w:val="105"/>
        </w:rPr>
        <w:t>Atlassian</w:t>
      </w:r>
      <w:r w:rsidR="0070433C">
        <w:rPr>
          <w:color w:val="2E3C4F"/>
          <w:w w:val="105"/>
        </w:rPr>
        <w:t xml:space="preserve"> </w:t>
      </w:r>
      <w:r w:rsidR="00000000">
        <w:rPr>
          <w:color w:val="2E3C4F"/>
          <w:w w:val="105"/>
        </w:rPr>
        <w:t>Tools sowie die Verwaltung mobiler Geräte über Intune.</w:t>
      </w:r>
      <w:r w:rsidR="00581483">
        <w:rPr>
          <w:color w:val="2E3C4F"/>
          <w:w w:val="105"/>
        </w:rPr>
        <w:br/>
        <w:t xml:space="preserve">* </w:t>
      </w:r>
      <w:r w:rsidR="00000000" w:rsidRPr="00581483">
        <w:rPr>
          <w:color w:val="2E3C4F"/>
          <w:sz w:val="11"/>
          <w:szCs w:val="11"/>
        </w:rPr>
        <w:t>Verantwortlich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für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die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Microsoft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365</w:t>
      </w:r>
      <w:r>
        <w:rPr>
          <w:color w:val="2E3C4F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Umgebung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(</w:t>
      </w:r>
      <w:r>
        <w:rPr>
          <w:color w:val="2E3C4F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Exchange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Online,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SharePoint,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Teams,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Intune</w:t>
      </w:r>
      <w:r>
        <w:rPr>
          <w:color w:val="2E3C4F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)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mit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sicheren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Konfigurationen,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Backups,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Überwachung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pacing w:val="-5"/>
          <w:sz w:val="11"/>
          <w:szCs w:val="11"/>
        </w:rPr>
        <w:t>und</w:t>
      </w:r>
      <w:r w:rsidR="0070433C" w:rsidRPr="00581483">
        <w:rPr>
          <w:color w:val="2E3C4F"/>
          <w:spacing w:val="-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Endpunktschutz,</w:t>
      </w:r>
      <w:r w:rsidR="00000000" w:rsidRPr="00581483">
        <w:rPr>
          <w:color w:val="2E3C4F"/>
          <w:spacing w:val="2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wodurch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die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Lösungszeiten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um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30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%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reduziert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pacing w:val="-2"/>
          <w:sz w:val="11"/>
          <w:szCs w:val="11"/>
        </w:rPr>
        <w:t>werden.</w:t>
      </w:r>
      <w:r w:rsidR="00581483">
        <w:rPr>
          <w:color w:val="2E3C4F"/>
          <w:spacing w:val="-2"/>
          <w:sz w:val="11"/>
          <w:szCs w:val="11"/>
        </w:rPr>
        <w:br/>
        <w:t xml:space="preserve">* </w:t>
      </w:r>
      <w:r w:rsidR="00000000" w:rsidRPr="00581483">
        <w:rPr>
          <w:color w:val="2E3C4F"/>
          <w:sz w:val="11"/>
          <w:szCs w:val="11"/>
        </w:rPr>
        <w:t>Bereitstellung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von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Software</w:t>
      </w:r>
      <w:r>
        <w:rPr>
          <w:color w:val="2E3C4F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Updates,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Sicherheitspatches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und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Win32</w:t>
      </w:r>
      <w:r>
        <w:rPr>
          <w:color w:val="2E3C4F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Anwendungspaketen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mithilfe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von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Intune,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MSI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und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PowerShell,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wodurch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Schwachstellen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minimiert</w:t>
      </w:r>
      <w:r w:rsidR="00000000" w:rsidRPr="00581483">
        <w:rPr>
          <w:color w:val="2E3C4F"/>
          <w:spacing w:val="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wurden</w:t>
      </w:r>
      <w:r w:rsidR="00000000" w:rsidRPr="00581483">
        <w:rPr>
          <w:color w:val="2E3C4F"/>
          <w:spacing w:val="3"/>
          <w:sz w:val="11"/>
          <w:szCs w:val="11"/>
        </w:rPr>
        <w:t xml:space="preserve"> </w:t>
      </w:r>
      <w:r w:rsidR="00000000" w:rsidRPr="00581483">
        <w:rPr>
          <w:color w:val="2E3C4F"/>
          <w:spacing w:val="-5"/>
          <w:sz w:val="11"/>
          <w:szCs w:val="11"/>
        </w:rPr>
        <w:t>und</w:t>
      </w:r>
      <w:r w:rsidR="0070433C" w:rsidRPr="00581483">
        <w:rPr>
          <w:color w:val="2E3C4F"/>
          <w:spacing w:val="-5"/>
          <w:sz w:val="11"/>
          <w:szCs w:val="11"/>
        </w:rPr>
        <w:t xml:space="preserve"> </w:t>
      </w:r>
      <w:r w:rsidR="00000000" w:rsidRPr="00581483">
        <w:rPr>
          <w:color w:val="2E3C4F"/>
          <w:w w:val="110"/>
          <w:sz w:val="11"/>
          <w:szCs w:val="11"/>
        </w:rPr>
        <w:t>Sicherstellung</w:t>
      </w:r>
      <w:r w:rsidR="00000000" w:rsidRPr="00581483">
        <w:rPr>
          <w:color w:val="2E3C4F"/>
          <w:spacing w:val="4"/>
          <w:w w:val="110"/>
          <w:sz w:val="11"/>
          <w:szCs w:val="11"/>
        </w:rPr>
        <w:t xml:space="preserve"> </w:t>
      </w:r>
      <w:r w:rsidR="00000000" w:rsidRPr="00581483">
        <w:rPr>
          <w:color w:val="2E3C4F"/>
          <w:w w:val="110"/>
          <w:sz w:val="11"/>
          <w:szCs w:val="11"/>
        </w:rPr>
        <w:t>der</w:t>
      </w:r>
      <w:r w:rsidR="00000000" w:rsidRPr="00581483">
        <w:rPr>
          <w:color w:val="2E3C4F"/>
          <w:spacing w:val="5"/>
          <w:w w:val="110"/>
          <w:sz w:val="11"/>
          <w:szCs w:val="11"/>
        </w:rPr>
        <w:t xml:space="preserve"> </w:t>
      </w:r>
      <w:r w:rsidR="00000000" w:rsidRPr="00581483">
        <w:rPr>
          <w:color w:val="2E3C4F"/>
          <w:w w:val="110"/>
          <w:sz w:val="11"/>
          <w:szCs w:val="11"/>
        </w:rPr>
        <w:t>Einhaltung</w:t>
      </w:r>
      <w:r w:rsidR="00000000" w:rsidRPr="00581483">
        <w:rPr>
          <w:color w:val="2E3C4F"/>
          <w:spacing w:val="4"/>
          <w:w w:val="110"/>
          <w:sz w:val="11"/>
          <w:szCs w:val="11"/>
        </w:rPr>
        <w:t xml:space="preserve"> </w:t>
      </w:r>
      <w:r w:rsidR="00000000" w:rsidRPr="00581483">
        <w:rPr>
          <w:color w:val="2E3C4F"/>
          <w:w w:val="110"/>
          <w:sz w:val="11"/>
          <w:szCs w:val="11"/>
        </w:rPr>
        <w:t>der</w:t>
      </w:r>
      <w:r w:rsidR="00000000" w:rsidRPr="00581483">
        <w:rPr>
          <w:color w:val="2E3C4F"/>
          <w:spacing w:val="5"/>
          <w:w w:val="110"/>
          <w:sz w:val="11"/>
          <w:szCs w:val="11"/>
        </w:rPr>
        <w:t xml:space="preserve"> </w:t>
      </w:r>
      <w:r w:rsidR="00000000" w:rsidRPr="00581483">
        <w:rPr>
          <w:color w:val="2E3C4F"/>
          <w:spacing w:val="-2"/>
          <w:w w:val="110"/>
          <w:sz w:val="11"/>
          <w:szCs w:val="11"/>
        </w:rPr>
        <w:t>Vorschriften.</w:t>
      </w:r>
      <w:r w:rsidR="00581483">
        <w:rPr>
          <w:color w:val="2E3C4F"/>
          <w:spacing w:val="-2"/>
          <w:w w:val="110"/>
          <w:sz w:val="11"/>
          <w:szCs w:val="11"/>
        </w:rPr>
        <w:br/>
        <w:t xml:space="preserve">* </w:t>
      </w:r>
      <w:r w:rsidR="00000000" w:rsidRPr="00581483">
        <w:rPr>
          <w:color w:val="2E3C4F"/>
          <w:sz w:val="11"/>
          <w:szCs w:val="11"/>
        </w:rPr>
        <w:t>Fungierte</w:t>
      </w:r>
      <w:r w:rsidR="00000000" w:rsidRPr="00581483">
        <w:rPr>
          <w:color w:val="2E3C4F"/>
          <w:spacing w:val="1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als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Hauptansprechpartner</w:t>
      </w:r>
      <w:r w:rsidR="00000000" w:rsidRPr="00581483">
        <w:rPr>
          <w:color w:val="2E3C4F"/>
          <w:spacing w:val="13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für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IT</w:t>
      </w:r>
      <w:r>
        <w:rPr>
          <w:color w:val="2E3C4F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Fragen,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aktualisierte</w:t>
      </w:r>
      <w:r w:rsidR="00000000" w:rsidRPr="00581483">
        <w:rPr>
          <w:color w:val="2E3C4F"/>
          <w:spacing w:val="1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die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Dokumentation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und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entwickelte</w:t>
      </w:r>
      <w:r w:rsidR="00000000" w:rsidRPr="00581483">
        <w:rPr>
          <w:color w:val="2E3C4F"/>
          <w:spacing w:val="14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Richtlinien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z w:val="11"/>
          <w:szCs w:val="11"/>
        </w:rPr>
        <w:t>zur</w:t>
      </w:r>
      <w:r w:rsidR="00000000" w:rsidRPr="00581483">
        <w:rPr>
          <w:color w:val="2E3C4F"/>
          <w:spacing w:val="15"/>
          <w:sz w:val="11"/>
          <w:szCs w:val="11"/>
        </w:rPr>
        <w:t xml:space="preserve"> </w:t>
      </w:r>
      <w:r w:rsidR="00000000" w:rsidRPr="00581483">
        <w:rPr>
          <w:color w:val="2E3C4F"/>
          <w:spacing w:val="-2"/>
          <w:sz w:val="11"/>
          <w:szCs w:val="11"/>
        </w:rPr>
        <w:t>Gerätekonformität.</w:t>
      </w:r>
    </w:p>
    <w:p w14:paraId="46AEEBAE" w14:textId="77777777" w:rsidR="00FC4D95" w:rsidRDefault="00FC4D95">
      <w:pPr>
        <w:pStyle w:val="BodyText"/>
        <w:spacing w:before="60"/>
      </w:pPr>
    </w:p>
    <w:p w14:paraId="3F944455" w14:textId="1B6DBB3A" w:rsidR="00FC4D95" w:rsidRPr="0007222E" w:rsidRDefault="00000000">
      <w:pPr>
        <w:pStyle w:val="Heading1"/>
      </w:pPr>
      <w:proofErr w:type="gramStart"/>
      <w:r w:rsidRPr="0007222E">
        <w:rPr>
          <w:color w:val="2E3C4F"/>
          <w:spacing w:val="-4"/>
        </w:rPr>
        <w:t>IT</w:t>
      </w:r>
      <w:r w:rsidR="0007222E" w:rsidRPr="0007222E">
        <w:rPr>
          <w:color w:val="2E3C4F"/>
          <w:spacing w:val="-4"/>
        </w:rPr>
        <w:t xml:space="preserve"> </w:t>
      </w:r>
      <w:r w:rsidRPr="0007222E">
        <w:rPr>
          <w:color w:val="2E3C4F"/>
          <w:spacing w:val="-2"/>
        </w:rPr>
        <w:t>Support</w:t>
      </w:r>
      <w:proofErr w:type="gramEnd"/>
    </w:p>
    <w:p w14:paraId="5DC84157" w14:textId="46372F6D" w:rsidR="00FC4D95" w:rsidRDefault="00000000" w:rsidP="0007222E">
      <w:pPr>
        <w:pStyle w:val="Heading3"/>
        <w:spacing w:before="59"/>
        <w:ind w:left="516"/>
        <w:rPr>
          <w:color w:val="2E3C4F"/>
        </w:rPr>
      </w:pPr>
      <w:proofErr w:type="spellStart"/>
      <w:r w:rsidRPr="0007222E">
        <w:rPr>
          <w:color w:val="2E3C4F"/>
          <w:w w:val="105"/>
        </w:rPr>
        <w:t>astraia</w:t>
      </w:r>
      <w:proofErr w:type="spellEnd"/>
      <w:r w:rsidRPr="0007222E">
        <w:rPr>
          <w:color w:val="2E3C4F"/>
          <w:spacing w:val="-3"/>
          <w:w w:val="105"/>
        </w:rPr>
        <w:t xml:space="preserve"> </w:t>
      </w:r>
      <w:proofErr w:type="spellStart"/>
      <w:r w:rsidRPr="0007222E">
        <w:rPr>
          <w:color w:val="2E3C4F"/>
          <w:w w:val="105"/>
        </w:rPr>
        <w:t>software</w:t>
      </w:r>
      <w:proofErr w:type="spellEnd"/>
      <w:r w:rsidRPr="0007222E">
        <w:rPr>
          <w:color w:val="2E3C4F"/>
          <w:spacing w:val="-1"/>
          <w:w w:val="105"/>
        </w:rPr>
        <w:t xml:space="preserve"> </w:t>
      </w:r>
      <w:r w:rsidRPr="0007222E">
        <w:rPr>
          <w:color w:val="2E3C4F"/>
          <w:w w:val="105"/>
        </w:rPr>
        <w:t xml:space="preserve">GmbH </w:t>
      </w:r>
      <w:r w:rsidR="0007222E">
        <w:rPr>
          <w:color w:val="2E3C4F"/>
          <w:w w:val="105"/>
        </w:rPr>
        <w:br/>
      </w:r>
      <w:r w:rsidR="0007222E" w:rsidRPr="0007222E">
        <w:rPr>
          <w:color w:val="2E3C4F"/>
          <w:w w:val="105"/>
        </w:rPr>
        <w:br/>
      </w:r>
      <w:r w:rsidRPr="0007222E">
        <w:rPr>
          <w:b w:val="0"/>
          <w:bCs w:val="0"/>
          <w:color w:val="2E3C4F"/>
        </w:rPr>
        <w:t>Optimierte</w:t>
      </w:r>
      <w:r w:rsidRPr="0007222E">
        <w:rPr>
          <w:b w:val="0"/>
          <w:bCs w:val="0"/>
          <w:color w:val="2E3C4F"/>
          <w:spacing w:val="10"/>
        </w:rPr>
        <w:t xml:space="preserve"> </w:t>
      </w:r>
      <w:r w:rsidRPr="0007222E">
        <w:rPr>
          <w:b w:val="0"/>
          <w:bCs w:val="0"/>
          <w:color w:val="2E3C4F"/>
        </w:rPr>
        <w:t>Multiplattform</w:t>
      </w:r>
      <w:r w:rsidR="0007222E">
        <w:rPr>
          <w:b w:val="0"/>
          <w:bCs w:val="0"/>
          <w:color w:val="2E3C4F"/>
        </w:rPr>
        <w:t xml:space="preserve"> </w:t>
      </w:r>
      <w:r w:rsidRPr="0007222E">
        <w:rPr>
          <w:b w:val="0"/>
          <w:bCs w:val="0"/>
          <w:color w:val="2E3C4F"/>
        </w:rPr>
        <w:t>I</w:t>
      </w:r>
      <w:r w:rsidR="0007222E">
        <w:rPr>
          <w:b w:val="0"/>
          <w:bCs w:val="0"/>
          <w:color w:val="2E3C4F"/>
        </w:rPr>
        <w:t xml:space="preserve">T </w:t>
      </w:r>
      <w:r w:rsidRPr="0007222E">
        <w:rPr>
          <w:b w:val="0"/>
          <w:bCs w:val="0"/>
          <w:color w:val="2E3C4F"/>
        </w:rPr>
        <w:t>Architekturen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(Windows,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Mac,</w:t>
      </w:r>
      <w:r w:rsidRPr="0007222E">
        <w:rPr>
          <w:b w:val="0"/>
          <w:bCs w:val="0"/>
          <w:color w:val="2E3C4F"/>
          <w:spacing w:val="10"/>
        </w:rPr>
        <w:t xml:space="preserve"> </w:t>
      </w:r>
      <w:r w:rsidRPr="0007222E">
        <w:rPr>
          <w:b w:val="0"/>
          <w:bCs w:val="0"/>
          <w:color w:val="2E3C4F"/>
        </w:rPr>
        <w:t>Server)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mit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automatisierter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Überwachung</w:t>
      </w:r>
      <w:r w:rsidRPr="0007222E">
        <w:rPr>
          <w:b w:val="0"/>
          <w:bCs w:val="0"/>
          <w:color w:val="2E3C4F"/>
          <w:spacing w:val="10"/>
        </w:rPr>
        <w:t xml:space="preserve"> </w:t>
      </w:r>
      <w:r w:rsidRPr="0007222E">
        <w:rPr>
          <w:b w:val="0"/>
          <w:bCs w:val="0"/>
          <w:color w:val="2E3C4F"/>
        </w:rPr>
        <w:t>ermöglichen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eine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</w:rPr>
        <w:t>schnellere</w:t>
      </w:r>
      <w:r w:rsidRPr="0007222E">
        <w:rPr>
          <w:b w:val="0"/>
          <w:bCs w:val="0"/>
          <w:color w:val="2E3C4F"/>
          <w:spacing w:val="11"/>
        </w:rPr>
        <w:t xml:space="preserve"> </w:t>
      </w:r>
      <w:r w:rsidRPr="0007222E">
        <w:rPr>
          <w:b w:val="0"/>
          <w:bCs w:val="0"/>
          <w:color w:val="2E3C4F"/>
          <w:spacing w:val="-2"/>
        </w:rPr>
        <w:t>Problemlösung.</w:t>
      </w:r>
    </w:p>
    <w:p w14:paraId="667F9AF8" w14:textId="77777777" w:rsidR="00FC4D95" w:rsidRDefault="00000000">
      <w:pPr>
        <w:pStyle w:val="ListParagraph"/>
        <w:numPr>
          <w:ilvl w:val="0"/>
          <w:numId w:val="1"/>
        </w:numPr>
        <w:tabs>
          <w:tab w:val="left" w:pos="589"/>
        </w:tabs>
        <w:spacing w:before="76"/>
        <w:ind w:left="589" w:hanging="81"/>
        <w:rPr>
          <w:color w:val="2E3C4F"/>
          <w:sz w:val="12"/>
        </w:rPr>
      </w:pPr>
      <w:r>
        <w:rPr>
          <w:color w:val="2E3C4F"/>
          <w:sz w:val="12"/>
        </w:rPr>
        <w:t>Fungierte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als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Ansprechpartner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für</w:t>
      </w:r>
      <w:r>
        <w:rPr>
          <w:color w:val="2E3C4F"/>
          <w:spacing w:val="10"/>
          <w:sz w:val="12"/>
        </w:rPr>
        <w:t xml:space="preserve"> </w:t>
      </w:r>
      <w:r>
        <w:rPr>
          <w:color w:val="2E3C4F"/>
          <w:sz w:val="12"/>
        </w:rPr>
        <w:t>die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Fehlerbehebung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bei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Windows</w:t>
      </w:r>
      <w:r>
        <w:rPr>
          <w:color w:val="2E3C4F"/>
          <w:spacing w:val="10"/>
          <w:sz w:val="12"/>
        </w:rPr>
        <w:t xml:space="preserve"> </w:t>
      </w:r>
      <w:r>
        <w:rPr>
          <w:color w:val="2E3C4F"/>
          <w:sz w:val="12"/>
        </w:rPr>
        <w:t>Server,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Datenbank-Backups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(Sybase,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PostgreSQL)</w:t>
      </w:r>
      <w:r>
        <w:rPr>
          <w:color w:val="2E3C4F"/>
          <w:spacing w:val="10"/>
          <w:sz w:val="12"/>
        </w:rPr>
        <w:t xml:space="preserve"> </w:t>
      </w:r>
      <w:r>
        <w:rPr>
          <w:color w:val="2E3C4F"/>
          <w:sz w:val="12"/>
        </w:rPr>
        <w:t>und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z w:val="12"/>
        </w:rPr>
        <w:t>technische</w:t>
      </w:r>
      <w:r>
        <w:rPr>
          <w:color w:val="2E3C4F"/>
          <w:spacing w:val="9"/>
          <w:sz w:val="12"/>
        </w:rPr>
        <w:t xml:space="preserve"> </w:t>
      </w:r>
      <w:r>
        <w:rPr>
          <w:color w:val="2E3C4F"/>
          <w:spacing w:val="-2"/>
          <w:sz w:val="12"/>
        </w:rPr>
        <w:t>Schulungen.</w:t>
      </w:r>
    </w:p>
    <w:p w14:paraId="4868F94E" w14:textId="77777777" w:rsidR="00FC4D95" w:rsidRDefault="00FC4D95">
      <w:pPr>
        <w:pStyle w:val="BodyText"/>
        <w:spacing w:before="16"/>
      </w:pPr>
    </w:p>
    <w:p w14:paraId="3CC3DA65" w14:textId="77777777" w:rsidR="00FC4D95" w:rsidRDefault="00000000">
      <w:pPr>
        <w:rPr>
          <w:sz w:val="13"/>
        </w:rPr>
      </w:pPr>
      <w:r>
        <w:br w:type="column"/>
      </w:r>
    </w:p>
    <w:p w14:paraId="409E1B6D" w14:textId="77777777" w:rsidR="00FC4D95" w:rsidRDefault="00FC4D95">
      <w:pPr>
        <w:pStyle w:val="BodyText"/>
        <w:rPr>
          <w:sz w:val="13"/>
        </w:rPr>
      </w:pPr>
    </w:p>
    <w:p w14:paraId="0C8EEA0F" w14:textId="77777777" w:rsidR="00FC4D95" w:rsidRDefault="00FC4D95">
      <w:pPr>
        <w:pStyle w:val="BodyText"/>
        <w:rPr>
          <w:sz w:val="13"/>
        </w:rPr>
      </w:pPr>
    </w:p>
    <w:p w14:paraId="61B60389" w14:textId="77777777" w:rsidR="00FC4D95" w:rsidRDefault="00FC4D95">
      <w:pPr>
        <w:pStyle w:val="BodyText"/>
        <w:rPr>
          <w:sz w:val="13"/>
        </w:rPr>
      </w:pPr>
    </w:p>
    <w:p w14:paraId="1EB2808E" w14:textId="77777777" w:rsidR="00FC4D95" w:rsidRDefault="00FC4D95">
      <w:pPr>
        <w:pStyle w:val="BodyText"/>
        <w:rPr>
          <w:sz w:val="13"/>
        </w:rPr>
      </w:pPr>
    </w:p>
    <w:p w14:paraId="40FA7CA3" w14:textId="77777777" w:rsidR="00FC4D95" w:rsidRDefault="00FC4D95">
      <w:pPr>
        <w:pStyle w:val="BodyText"/>
        <w:rPr>
          <w:sz w:val="13"/>
        </w:rPr>
      </w:pPr>
    </w:p>
    <w:p w14:paraId="648C43C4" w14:textId="77777777" w:rsidR="00FC4D95" w:rsidRDefault="00FC4D95">
      <w:pPr>
        <w:pStyle w:val="BodyText"/>
        <w:rPr>
          <w:sz w:val="13"/>
        </w:rPr>
      </w:pPr>
    </w:p>
    <w:p w14:paraId="7410AC23" w14:textId="77777777" w:rsidR="00FC4D95" w:rsidRDefault="00FC4D95">
      <w:pPr>
        <w:pStyle w:val="BodyText"/>
        <w:rPr>
          <w:sz w:val="13"/>
        </w:rPr>
      </w:pPr>
    </w:p>
    <w:p w14:paraId="3EA8B72C" w14:textId="77777777" w:rsidR="00FC4D95" w:rsidRDefault="00FC4D95">
      <w:pPr>
        <w:pStyle w:val="BodyText"/>
        <w:rPr>
          <w:sz w:val="13"/>
        </w:rPr>
      </w:pPr>
    </w:p>
    <w:p w14:paraId="6987E195" w14:textId="77777777" w:rsidR="00FC4D95" w:rsidRDefault="00FC4D95">
      <w:pPr>
        <w:pStyle w:val="BodyText"/>
        <w:rPr>
          <w:sz w:val="13"/>
        </w:rPr>
      </w:pPr>
    </w:p>
    <w:p w14:paraId="1CE5FFBA" w14:textId="77777777" w:rsidR="00FC4D95" w:rsidRDefault="00FC4D95">
      <w:pPr>
        <w:pStyle w:val="BodyText"/>
        <w:rPr>
          <w:sz w:val="13"/>
        </w:rPr>
      </w:pPr>
    </w:p>
    <w:p w14:paraId="3E9039F1" w14:textId="77777777" w:rsidR="00FC4D95" w:rsidRDefault="00FC4D95">
      <w:pPr>
        <w:pStyle w:val="BodyText"/>
        <w:spacing w:before="125"/>
        <w:rPr>
          <w:sz w:val="13"/>
        </w:rPr>
      </w:pPr>
    </w:p>
    <w:p w14:paraId="3E0BB54F" w14:textId="3FC65F1F" w:rsidR="00FC4D95" w:rsidRDefault="00282672" w:rsidP="00282672">
      <w:pPr>
        <w:pStyle w:val="Heading2"/>
        <w:ind w:left="0"/>
      </w:pPr>
      <w:r>
        <w:rPr>
          <w:color w:val="2E3C4F"/>
          <w:spacing w:val="-2"/>
        </w:rPr>
        <w:t xml:space="preserve">        20</w:t>
      </w:r>
      <w:r w:rsidR="0007222E">
        <w:rPr>
          <w:color w:val="2E3C4F"/>
          <w:spacing w:val="-2"/>
        </w:rPr>
        <w:t xml:space="preserve">20 </w:t>
      </w:r>
      <w:r>
        <w:rPr>
          <w:color w:val="2E3C4F"/>
          <w:spacing w:val="-2"/>
        </w:rPr>
        <w:t>-</w:t>
      </w:r>
      <w:r w:rsidR="0007222E">
        <w:rPr>
          <w:color w:val="2E3C4F"/>
          <w:spacing w:val="-2"/>
        </w:rPr>
        <w:t xml:space="preserve"> </w:t>
      </w:r>
      <w:r>
        <w:rPr>
          <w:color w:val="2E3C4F"/>
          <w:spacing w:val="-4"/>
        </w:rPr>
        <w:t>2021</w:t>
      </w:r>
    </w:p>
    <w:p w14:paraId="62375A9C" w14:textId="77777777" w:rsidR="00FC4D95" w:rsidRDefault="00FC4D95">
      <w:pPr>
        <w:pStyle w:val="Heading2"/>
        <w:sectPr w:rsidR="00FC4D95">
          <w:type w:val="continuous"/>
          <w:pgSz w:w="11900" w:h="16820"/>
          <w:pgMar w:top="40" w:right="708" w:bottom="280" w:left="283" w:header="720" w:footer="720" w:gutter="0"/>
          <w:cols w:num="2" w:space="720" w:equalWidth="0">
            <w:col w:w="8737" w:space="464"/>
            <w:col w:w="1708"/>
          </w:cols>
        </w:sectPr>
      </w:pPr>
    </w:p>
    <w:p w14:paraId="184522FE" w14:textId="022115C2" w:rsidR="00FC4D95" w:rsidRDefault="00282672">
      <w:pPr>
        <w:pStyle w:val="Heading3"/>
      </w:pPr>
      <w:r>
        <w:rPr>
          <w:color w:val="2E3C4F"/>
        </w:rPr>
        <w:br/>
      </w:r>
      <w:r>
        <w:rPr>
          <w:color w:val="2E3C4F"/>
        </w:rPr>
        <w:br/>
      </w:r>
      <w:r w:rsidRPr="00282672">
        <w:rPr>
          <w:color w:val="2E3C4F"/>
          <w:sz w:val="18"/>
          <w:szCs w:val="18"/>
        </w:rPr>
        <w:t xml:space="preserve">Frühere </w:t>
      </w:r>
      <w:r w:rsidRPr="00282672">
        <w:rPr>
          <w:color w:val="2E3C4F"/>
          <w:spacing w:val="-2"/>
          <w:sz w:val="18"/>
          <w:szCs w:val="18"/>
        </w:rPr>
        <w:t>Rollen</w:t>
      </w:r>
    </w:p>
    <w:p w14:paraId="2F5C1C7A" w14:textId="77777777" w:rsidR="00FC4D95" w:rsidRDefault="00FC4D95">
      <w:pPr>
        <w:pStyle w:val="BodyText"/>
        <w:rPr>
          <w:rFonts w:ascii="Arial"/>
          <w:b/>
          <w:sz w:val="9"/>
        </w:rPr>
      </w:pPr>
    </w:p>
    <w:p w14:paraId="7BBD429E" w14:textId="77777777" w:rsidR="00FC4D95" w:rsidRDefault="00FC4D95">
      <w:pPr>
        <w:pStyle w:val="BodyText"/>
        <w:spacing w:before="82"/>
        <w:rPr>
          <w:rFonts w:ascii="Arial"/>
          <w:b/>
          <w:sz w:val="9"/>
        </w:rPr>
      </w:pPr>
    </w:p>
    <w:p w14:paraId="26B1A07C" w14:textId="77777777" w:rsidR="00FC4D95" w:rsidRPr="00581483" w:rsidRDefault="00000000">
      <w:pPr>
        <w:ind w:left="1311"/>
        <w:rPr>
          <w:sz w:val="13"/>
          <w:szCs w:val="26"/>
        </w:rPr>
      </w:pPr>
      <w:r w:rsidRPr="00581483">
        <w:rPr>
          <w:rFonts w:ascii="Arial" w:hAnsi="Arial"/>
          <w:b/>
          <w:color w:val="2E3C4F"/>
          <w:sz w:val="11"/>
          <w:szCs w:val="26"/>
        </w:rPr>
        <w:t>Technischer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Redakteur,</w:t>
      </w:r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Ericsson,</w:t>
      </w:r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Karlskrona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(2018-2019):</w:t>
      </w:r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Erstellung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von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Dokumentationen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für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Code,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APIs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und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Prozeduren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unter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Gewährleistung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eines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einheitlichen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pacing w:val="-2"/>
          <w:sz w:val="13"/>
          <w:szCs w:val="26"/>
        </w:rPr>
        <w:t>Stils.</w:t>
      </w:r>
    </w:p>
    <w:p w14:paraId="07667CE8" w14:textId="77777777" w:rsidR="00FC4D95" w:rsidRPr="00581483" w:rsidRDefault="00FC4D95">
      <w:pPr>
        <w:pStyle w:val="BodyText"/>
        <w:spacing w:before="18"/>
        <w:rPr>
          <w:sz w:val="13"/>
          <w:szCs w:val="16"/>
        </w:rPr>
      </w:pPr>
    </w:p>
    <w:p w14:paraId="01D28B2E" w14:textId="77777777" w:rsidR="00FC4D95" w:rsidRPr="00581483" w:rsidRDefault="00000000">
      <w:pPr>
        <w:ind w:left="1318"/>
        <w:rPr>
          <w:sz w:val="13"/>
          <w:szCs w:val="26"/>
        </w:rPr>
      </w:pPr>
      <w:r w:rsidRPr="00581483">
        <w:rPr>
          <w:rFonts w:ascii="Arial" w:hAnsi="Arial"/>
          <w:b/>
          <w:color w:val="2E3C4F"/>
          <w:sz w:val="11"/>
          <w:szCs w:val="26"/>
        </w:rPr>
        <w:t>IT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und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Datenschutzbeauftragter,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proofErr w:type="spellStart"/>
      <w:r w:rsidRPr="00581483">
        <w:rPr>
          <w:rFonts w:ascii="Arial" w:hAnsi="Arial"/>
          <w:b/>
          <w:color w:val="2E3C4F"/>
          <w:sz w:val="11"/>
          <w:szCs w:val="26"/>
        </w:rPr>
        <w:t>qPharmetra</w:t>
      </w:r>
      <w:proofErr w:type="spellEnd"/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proofErr w:type="spellStart"/>
      <w:r w:rsidRPr="00581483">
        <w:rPr>
          <w:rFonts w:ascii="Arial" w:hAnsi="Arial"/>
          <w:b/>
          <w:color w:val="2E3C4F"/>
          <w:sz w:val="11"/>
          <w:szCs w:val="26"/>
        </w:rPr>
        <w:t>Sweden</w:t>
      </w:r>
      <w:proofErr w:type="spellEnd"/>
      <w:r w:rsidRPr="00581483">
        <w:rPr>
          <w:rFonts w:ascii="Arial" w:hAnsi="Arial"/>
          <w:b/>
          <w:color w:val="2E3C4F"/>
          <w:sz w:val="11"/>
          <w:szCs w:val="26"/>
        </w:rPr>
        <w:t>,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Stockholm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(2018):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Verwaltung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von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Cisco</w:t>
      </w:r>
      <w:r w:rsidRPr="00581483">
        <w:rPr>
          <w:color w:val="2E3C4F"/>
          <w:spacing w:val="3"/>
          <w:sz w:val="13"/>
          <w:szCs w:val="26"/>
        </w:rPr>
        <w:t xml:space="preserve"> </w:t>
      </w:r>
      <w:proofErr w:type="spellStart"/>
      <w:r w:rsidRPr="00581483">
        <w:rPr>
          <w:color w:val="2E3C4F"/>
          <w:sz w:val="13"/>
          <w:szCs w:val="26"/>
        </w:rPr>
        <w:t>Meraki</w:t>
      </w:r>
      <w:proofErr w:type="spellEnd"/>
      <w:r w:rsidRPr="00581483">
        <w:rPr>
          <w:color w:val="2E3C4F"/>
          <w:sz w:val="13"/>
          <w:szCs w:val="26"/>
        </w:rPr>
        <w:t>,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Office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365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und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Backups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für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sichere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pacing w:val="-2"/>
          <w:sz w:val="13"/>
          <w:szCs w:val="26"/>
        </w:rPr>
        <w:t>Netzwerke.</w:t>
      </w:r>
    </w:p>
    <w:p w14:paraId="05320E59" w14:textId="77777777" w:rsidR="00FC4D95" w:rsidRPr="00581483" w:rsidRDefault="00FC4D95">
      <w:pPr>
        <w:pStyle w:val="BodyText"/>
        <w:spacing w:before="18"/>
        <w:rPr>
          <w:sz w:val="13"/>
          <w:szCs w:val="16"/>
        </w:rPr>
      </w:pPr>
    </w:p>
    <w:p w14:paraId="6C5D2D5F" w14:textId="77777777" w:rsidR="00FC4D95" w:rsidRPr="00581483" w:rsidRDefault="00000000">
      <w:pPr>
        <w:ind w:left="1319"/>
        <w:rPr>
          <w:sz w:val="13"/>
          <w:szCs w:val="26"/>
        </w:rPr>
      </w:pPr>
      <w:r w:rsidRPr="00581483">
        <w:rPr>
          <w:rFonts w:ascii="Arial" w:hAnsi="Arial"/>
          <w:b/>
          <w:color w:val="2E3C4F"/>
          <w:sz w:val="11"/>
          <w:szCs w:val="26"/>
        </w:rPr>
        <w:t>Dozent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an</w:t>
      </w:r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der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proofErr w:type="gramStart"/>
      <w:r w:rsidRPr="00581483">
        <w:rPr>
          <w:rFonts w:ascii="Arial" w:hAnsi="Arial"/>
          <w:b/>
          <w:color w:val="2E3C4F"/>
          <w:sz w:val="11"/>
          <w:szCs w:val="26"/>
        </w:rPr>
        <w:t>Albanischen</w:t>
      </w:r>
      <w:proofErr w:type="gramEnd"/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Universität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Tirana</w:t>
      </w:r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(2015):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Entwicklung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von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Lehrplänen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für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Rechnerarchitektur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und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Webanwendungen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mit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Schwerpunkt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auf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datengetriebenen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pacing w:val="-2"/>
          <w:sz w:val="13"/>
          <w:szCs w:val="26"/>
        </w:rPr>
        <w:t>Übungen.</w:t>
      </w:r>
    </w:p>
    <w:p w14:paraId="4DA27976" w14:textId="77777777" w:rsidR="00FC4D95" w:rsidRPr="00581483" w:rsidRDefault="00FC4D95">
      <w:pPr>
        <w:pStyle w:val="BodyText"/>
        <w:spacing w:before="17"/>
        <w:rPr>
          <w:sz w:val="13"/>
          <w:szCs w:val="16"/>
        </w:rPr>
      </w:pPr>
    </w:p>
    <w:p w14:paraId="6D1A81E6" w14:textId="77777777" w:rsidR="00FC4D95" w:rsidRPr="00581483" w:rsidRDefault="00000000">
      <w:pPr>
        <w:spacing w:before="1"/>
        <w:ind w:left="1318"/>
        <w:rPr>
          <w:sz w:val="13"/>
          <w:szCs w:val="26"/>
        </w:rPr>
      </w:pPr>
      <w:r w:rsidRPr="00581483">
        <w:rPr>
          <w:rFonts w:ascii="Arial"/>
          <w:b/>
          <w:color w:val="2E3C4F"/>
          <w:sz w:val="11"/>
          <w:szCs w:val="26"/>
        </w:rPr>
        <w:t>IT-Support,</w:t>
      </w:r>
      <w:r w:rsidRPr="00581483">
        <w:rPr>
          <w:rFonts w:asci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/>
          <w:b/>
          <w:color w:val="2E3C4F"/>
          <w:sz w:val="11"/>
          <w:szCs w:val="26"/>
        </w:rPr>
        <w:t>Albanischer</w:t>
      </w:r>
      <w:r w:rsidRPr="00581483">
        <w:rPr>
          <w:rFonts w:ascii="Arial"/>
          <w:b/>
          <w:color w:val="2E3C4F"/>
          <w:spacing w:val="5"/>
          <w:sz w:val="11"/>
          <w:szCs w:val="26"/>
        </w:rPr>
        <w:t xml:space="preserve"> </w:t>
      </w:r>
      <w:r w:rsidRPr="00581483">
        <w:rPr>
          <w:rFonts w:ascii="Arial"/>
          <w:b/>
          <w:color w:val="2E3C4F"/>
          <w:sz w:val="11"/>
          <w:szCs w:val="26"/>
        </w:rPr>
        <w:t>Psychologenverband</w:t>
      </w:r>
      <w:r w:rsidRPr="00581483">
        <w:rPr>
          <w:rFonts w:ascii="Arial"/>
          <w:b/>
          <w:color w:val="2E3C4F"/>
          <w:spacing w:val="5"/>
          <w:sz w:val="11"/>
          <w:szCs w:val="26"/>
        </w:rPr>
        <w:t xml:space="preserve"> </w:t>
      </w:r>
      <w:r w:rsidRPr="00581483">
        <w:rPr>
          <w:rFonts w:ascii="Arial"/>
          <w:b/>
          <w:color w:val="2E3C4F"/>
          <w:sz w:val="11"/>
          <w:szCs w:val="26"/>
        </w:rPr>
        <w:t>(2014-2015):</w:t>
      </w:r>
      <w:r w:rsidRPr="00581483">
        <w:rPr>
          <w:rFonts w:ascii="Arial"/>
          <w:b/>
          <w:color w:val="2E3C4F"/>
          <w:spacing w:val="5"/>
          <w:sz w:val="11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Entwicklung</w:t>
      </w:r>
      <w:r w:rsidRPr="00581483">
        <w:rPr>
          <w:color w:val="2E3C4F"/>
          <w:spacing w:val="5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von</w:t>
      </w:r>
      <w:r w:rsidRPr="00581483">
        <w:rPr>
          <w:color w:val="2E3C4F"/>
          <w:spacing w:val="5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Webdiensten</w:t>
      </w:r>
      <w:r w:rsidRPr="00581483">
        <w:rPr>
          <w:color w:val="2E3C4F"/>
          <w:spacing w:val="5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(HTML/PHP/MySQL/Java)</w:t>
      </w:r>
      <w:r w:rsidRPr="00581483">
        <w:rPr>
          <w:color w:val="2E3C4F"/>
          <w:spacing w:val="5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und</w:t>
      </w:r>
      <w:r w:rsidRPr="00581483">
        <w:rPr>
          <w:color w:val="2E3C4F"/>
          <w:spacing w:val="5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Bereitstellung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von</w:t>
      </w:r>
      <w:r w:rsidRPr="00581483">
        <w:rPr>
          <w:color w:val="2E3C4F"/>
          <w:spacing w:val="5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Netzwerk-</w:t>
      </w:r>
      <w:r w:rsidRPr="00581483">
        <w:rPr>
          <w:color w:val="2E3C4F"/>
          <w:spacing w:val="-2"/>
          <w:sz w:val="13"/>
          <w:szCs w:val="26"/>
        </w:rPr>
        <w:t>Support.</w:t>
      </w:r>
    </w:p>
    <w:p w14:paraId="2CF6532F" w14:textId="77777777" w:rsidR="00FC4D95" w:rsidRPr="00581483" w:rsidRDefault="00FC4D95">
      <w:pPr>
        <w:pStyle w:val="BodyText"/>
        <w:spacing w:before="17"/>
        <w:rPr>
          <w:sz w:val="13"/>
          <w:szCs w:val="16"/>
        </w:rPr>
      </w:pPr>
    </w:p>
    <w:p w14:paraId="00E20ADE" w14:textId="77777777" w:rsidR="00FC4D95" w:rsidRPr="00581483" w:rsidRDefault="00000000">
      <w:pPr>
        <w:ind w:left="1311"/>
        <w:rPr>
          <w:sz w:val="13"/>
          <w:szCs w:val="26"/>
        </w:rPr>
      </w:pPr>
      <w:r w:rsidRPr="00581483">
        <w:rPr>
          <w:rFonts w:ascii="Arial" w:hAnsi="Arial"/>
          <w:b/>
          <w:color w:val="2E3C4F"/>
          <w:sz w:val="11"/>
          <w:szCs w:val="26"/>
        </w:rPr>
        <w:t>Technischer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Support-Spezialist,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proofErr w:type="spellStart"/>
      <w:r w:rsidRPr="00581483">
        <w:rPr>
          <w:rFonts w:ascii="Arial" w:hAnsi="Arial"/>
          <w:b/>
          <w:color w:val="2E3C4F"/>
          <w:sz w:val="11"/>
          <w:szCs w:val="26"/>
        </w:rPr>
        <w:t>Albanian</w:t>
      </w:r>
      <w:proofErr w:type="spellEnd"/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Business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Partner</w:t>
      </w:r>
      <w:r w:rsidRPr="00581483">
        <w:rPr>
          <w:rFonts w:ascii="Arial" w:hAnsi="Arial"/>
          <w:b/>
          <w:color w:val="2E3C4F"/>
          <w:spacing w:val="4"/>
          <w:sz w:val="11"/>
          <w:szCs w:val="26"/>
        </w:rPr>
        <w:t xml:space="preserve"> </w:t>
      </w:r>
      <w:r w:rsidRPr="00581483">
        <w:rPr>
          <w:rFonts w:ascii="Arial" w:hAnsi="Arial"/>
          <w:b/>
          <w:color w:val="2E3C4F"/>
          <w:sz w:val="11"/>
          <w:szCs w:val="26"/>
        </w:rPr>
        <w:t>(2012-2014):</w:t>
      </w:r>
      <w:r w:rsidRPr="00581483">
        <w:rPr>
          <w:rFonts w:ascii="Arial" w:hAnsi="Arial"/>
          <w:b/>
          <w:color w:val="2E3C4F"/>
          <w:spacing w:val="3"/>
          <w:sz w:val="11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Entwicklung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von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Netzwerklösungen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und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Support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für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Java-basierte</w:t>
      </w:r>
      <w:r w:rsidRPr="00581483">
        <w:rPr>
          <w:color w:val="2E3C4F"/>
          <w:spacing w:val="4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Software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z w:val="13"/>
          <w:szCs w:val="26"/>
        </w:rPr>
        <w:t>für</w:t>
      </w:r>
      <w:r w:rsidRPr="00581483">
        <w:rPr>
          <w:color w:val="2E3C4F"/>
          <w:spacing w:val="3"/>
          <w:sz w:val="13"/>
          <w:szCs w:val="26"/>
        </w:rPr>
        <w:t xml:space="preserve"> </w:t>
      </w:r>
      <w:r w:rsidRPr="00581483">
        <w:rPr>
          <w:color w:val="2E3C4F"/>
          <w:spacing w:val="-2"/>
          <w:sz w:val="13"/>
          <w:szCs w:val="26"/>
        </w:rPr>
        <w:t>Krankenhäuser.</w:t>
      </w:r>
    </w:p>
    <w:sectPr w:rsidR="00FC4D95" w:rsidRPr="00581483">
      <w:type w:val="continuous"/>
      <w:pgSz w:w="11900" w:h="16820"/>
      <w:pgMar w:top="40" w:right="708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678"/>
    <w:multiLevelType w:val="hybridMultilevel"/>
    <w:tmpl w:val="3FE0F4C4"/>
    <w:lvl w:ilvl="0" w:tplc="A20E93F8">
      <w:numFmt w:val="bullet"/>
      <w:lvlText w:val="*"/>
      <w:lvlJc w:val="left"/>
      <w:pPr>
        <w:ind w:left="568" w:hanging="62"/>
      </w:pPr>
      <w:rPr>
        <w:rFonts w:ascii="Arial MT" w:eastAsia="Arial MT" w:hAnsi="Arial MT" w:cs="Arial MT" w:hint="default"/>
        <w:spacing w:val="0"/>
        <w:w w:val="101"/>
        <w:lang w:val="de-DE" w:eastAsia="en-US" w:bidi="ar-SA"/>
      </w:rPr>
    </w:lvl>
    <w:lvl w:ilvl="1" w:tplc="05C82A06">
      <w:numFmt w:val="bullet"/>
      <w:lvlText w:val="•"/>
      <w:lvlJc w:val="left"/>
      <w:pPr>
        <w:ind w:left="995" w:hanging="58"/>
      </w:pPr>
      <w:rPr>
        <w:rFonts w:ascii="Arial MT" w:eastAsia="Arial MT" w:hAnsi="Arial MT" w:cs="Arial MT" w:hint="default"/>
        <w:spacing w:val="0"/>
        <w:w w:val="101"/>
        <w:lang w:val="de-DE" w:eastAsia="en-US" w:bidi="ar-SA"/>
      </w:rPr>
    </w:lvl>
    <w:lvl w:ilvl="2" w:tplc="8B6E7AE6">
      <w:numFmt w:val="bullet"/>
      <w:lvlText w:val="•"/>
      <w:lvlJc w:val="left"/>
      <w:pPr>
        <w:ind w:left="2101" w:hanging="58"/>
      </w:pPr>
      <w:rPr>
        <w:rFonts w:hint="default"/>
        <w:lang w:val="de-DE" w:eastAsia="en-US" w:bidi="ar-SA"/>
      </w:rPr>
    </w:lvl>
    <w:lvl w:ilvl="3" w:tplc="57189ADA">
      <w:numFmt w:val="bullet"/>
      <w:lvlText w:val="•"/>
      <w:lvlJc w:val="left"/>
      <w:pPr>
        <w:ind w:left="3202" w:hanging="58"/>
      </w:pPr>
      <w:rPr>
        <w:rFonts w:hint="default"/>
        <w:lang w:val="de-DE" w:eastAsia="en-US" w:bidi="ar-SA"/>
      </w:rPr>
    </w:lvl>
    <w:lvl w:ilvl="4" w:tplc="06B808EE">
      <w:numFmt w:val="bullet"/>
      <w:lvlText w:val="•"/>
      <w:lvlJc w:val="left"/>
      <w:pPr>
        <w:ind w:left="4303" w:hanging="58"/>
      </w:pPr>
      <w:rPr>
        <w:rFonts w:hint="default"/>
        <w:lang w:val="de-DE" w:eastAsia="en-US" w:bidi="ar-SA"/>
      </w:rPr>
    </w:lvl>
    <w:lvl w:ilvl="5" w:tplc="11FC544A">
      <w:numFmt w:val="bullet"/>
      <w:lvlText w:val="•"/>
      <w:lvlJc w:val="left"/>
      <w:pPr>
        <w:ind w:left="5404" w:hanging="58"/>
      </w:pPr>
      <w:rPr>
        <w:rFonts w:hint="default"/>
        <w:lang w:val="de-DE" w:eastAsia="en-US" w:bidi="ar-SA"/>
      </w:rPr>
    </w:lvl>
    <w:lvl w:ilvl="6" w:tplc="0550413C">
      <w:numFmt w:val="bullet"/>
      <w:lvlText w:val="•"/>
      <w:lvlJc w:val="left"/>
      <w:pPr>
        <w:ind w:left="6505" w:hanging="58"/>
      </w:pPr>
      <w:rPr>
        <w:rFonts w:hint="default"/>
        <w:lang w:val="de-DE" w:eastAsia="en-US" w:bidi="ar-SA"/>
      </w:rPr>
    </w:lvl>
    <w:lvl w:ilvl="7" w:tplc="E5CA18D8">
      <w:numFmt w:val="bullet"/>
      <w:lvlText w:val="•"/>
      <w:lvlJc w:val="left"/>
      <w:pPr>
        <w:ind w:left="7606" w:hanging="58"/>
      </w:pPr>
      <w:rPr>
        <w:rFonts w:hint="default"/>
        <w:lang w:val="de-DE" w:eastAsia="en-US" w:bidi="ar-SA"/>
      </w:rPr>
    </w:lvl>
    <w:lvl w:ilvl="8" w:tplc="6F5EEDE6">
      <w:numFmt w:val="bullet"/>
      <w:lvlText w:val="•"/>
      <w:lvlJc w:val="left"/>
      <w:pPr>
        <w:ind w:left="8707" w:hanging="58"/>
      </w:pPr>
      <w:rPr>
        <w:rFonts w:hint="default"/>
        <w:lang w:val="de-DE" w:eastAsia="en-US" w:bidi="ar-SA"/>
      </w:rPr>
    </w:lvl>
  </w:abstractNum>
  <w:abstractNum w:abstractNumId="1" w15:restartNumberingAfterBreak="0">
    <w:nsid w:val="37D639F3"/>
    <w:multiLevelType w:val="hybridMultilevel"/>
    <w:tmpl w:val="B5389D5C"/>
    <w:lvl w:ilvl="0" w:tplc="426CA932">
      <w:numFmt w:val="bullet"/>
      <w:lvlText w:val="•"/>
      <w:lvlJc w:val="left"/>
      <w:pPr>
        <w:ind w:left="390" w:hanging="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13"/>
        <w:szCs w:val="13"/>
        <w:lang w:val="de-DE" w:eastAsia="en-US" w:bidi="ar-SA"/>
      </w:rPr>
    </w:lvl>
    <w:lvl w:ilvl="1" w:tplc="94028D2C">
      <w:numFmt w:val="bullet"/>
      <w:lvlText w:val="•"/>
      <w:lvlJc w:val="left"/>
      <w:pPr>
        <w:ind w:left="1106" w:hanging="87"/>
      </w:pPr>
      <w:rPr>
        <w:rFonts w:hint="default"/>
        <w:lang w:val="de-DE" w:eastAsia="en-US" w:bidi="ar-SA"/>
      </w:rPr>
    </w:lvl>
    <w:lvl w:ilvl="2" w:tplc="3A542948">
      <w:numFmt w:val="bullet"/>
      <w:lvlText w:val="•"/>
      <w:lvlJc w:val="left"/>
      <w:pPr>
        <w:ind w:left="1813" w:hanging="87"/>
      </w:pPr>
      <w:rPr>
        <w:rFonts w:hint="default"/>
        <w:lang w:val="de-DE" w:eastAsia="en-US" w:bidi="ar-SA"/>
      </w:rPr>
    </w:lvl>
    <w:lvl w:ilvl="3" w:tplc="159669A2">
      <w:numFmt w:val="bullet"/>
      <w:lvlText w:val="•"/>
      <w:lvlJc w:val="left"/>
      <w:pPr>
        <w:ind w:left="2520" w:hanging="87"/>
      </w:pPr>
      <w:rPr>
        <w:rFonts w:hint="default"/>
        <w:lang w:val="de-DE" w:eastAsia="en-US" w:bidi="ar-SA"/>
      </w:rPr>
    </w:lvl>
    <w:lvl w:ilvl="4" w:tplc="06D68F38">
      <w:numFmt w:val="bullet"/>
      <w:lvlText w:val="•"/>
      <w:lvlJc w:val="left"/>
      <w:pPr>
        <w:ind w:left="3227" w:hanging="87"/>
      </w:pPr>
      <w:rPr>
        <w:rFonts w:hint="default"/>
        <w:lang w:val="de-DE" w:eastAsia="en-US" w:bidi="ar-SA"/>
      </w:rPr>
    </w:lvl>
    <w:lvl w:ilvl="5" w:tplc="EE720FFE">
      <w:numFmt w:val="bullet"/>
      <w:lvlText w:val="•"/>
      <w:lvlJc w:val="left"/>
      <w:pPr>
        <w:ind w:left="3934" w:hanging="87"/>
      </w:pPr>
      <w:rPr>
        <w:rFonts w:hint="default"/>
        <w:lang w:val="de-DE" w:eastAsia="en-US" w:bidi="ar-SA"/>
      </w:rPr>
    </w:lvl>
    <w:lvl w:ilvl="6" w:tplc="EA70618A">
      <w:numFmt w:val="bullet"/>
      <w:lvlText w:val="•"/>
      <w:lvlJc w:val="left"/>
      <w:pPr>
        <w:ind w:left="4641" w:hanging="87"/>
      </w:pPr>
      <w:rPr>
        <w:rFonts w:hint="default"/>
        <w:lang w:val="de-DE" w:eastAsia="en-US" w:bidi="ar-SA"/>
      </w:rPr>
    </w:lvl>
    <w:lvl w:ilvl="7" w:tplc="55D8B51C">
      <w:numFmt w:val="bullet"/>
      <w:lvlText w:val="•"/>
      <w:lvlJc w:val="left"/>
      <w:pPr>
        <w:ind w:left="5348" w:hanging="87"/>
      </w:pPr>
      <w:rPr>
        <w:rFonts w:hint="default"/>
        <w:lang w:val="de-DE" w:eastAsia="en-US" w:bidi="ar-SA"/>
      </w:rPr>
    </w:lvl>
    <w:lvl w:ilvl="8" w:tplc="A28EB6C8">
      <w:numFmt w:val="bullet"/>
      <w:lvlText w:val="•"/>
      <w:lvlJc w:val="left"/>
      <w:pPr>
        <w:ind w:left="6055" w:hanging="87"/>
      </w:pPr>
      <w:rPr>
        <w:rFonts w:hint="default"/>
        <w:lang w:val="de-DE" w:eastAsia="en-US" w:bidi="ar-SA"/>
      </w:rPr>
    </w:lvl>
  </w:abstractNum>
  <w:abstractNum w:abstractNumId="2" w15:restartNumberingAfterBreak="0">
    <w:nsid w:val="76B54C5D"/>
    <w:multiLevelType w:val="hybridMultilevel"/>
    <w:tmpl w:val="9B904F04"/>
    <w:lvl w:ilvl="0" w:tplc="CE040468">
      <w:numFmt w:val="bullet"/>
      <w:lvlText w:val="•"/>
      <w:lvlJc w:val="left"/>
      <w:pPr>
        <w:ind w:left="1327" w:hanging="78"/>
      </w:pPr>
      <w:rPr>
        <w:rFonts w:ascii="Arial MT" w:eastAsia="Arial MT" w:hAnsi="Arial MT" w:cs="Arial MT" w:hint="default"/>
        <w:b w:val="0"/>
        <w:bCs w:val="0"/>
        <w:i w:val="0"/>
        <w:iCs w:val="0"/>
        <w:color w:val="2E3C4F"/>
        <w:spacing w:val="0"/>
        <w:w w:val="102"/>
        <w:sz w:val="12"/>
        <w:szCs w:val="12"/>
        <w:lang w:val="de-DE" w:eastAsia="en-US" w:bidi="ar-SA"/>
      </w:rPr>
    </w:lvl>
    <w:lvl w:ilvl="1" w:tplc="6D2A8688">
      <w:numFmt w:val="bullet"/>
      <w:lvlText w:val="•"/>
      <w:lvlJc w:val="left"/>
      <w:pPr>
        <w:ind w:left="2278" w:hanging="78"/>
      </w:pPr>
      <w:rPr>
        <w:rFonts w:hint="default"/>
        <w:lang w:val="de-DE" w:eastAsia="en-US" w:bidi="ar-SA"/>
      </w:rPr>
    </w:lvl>
    <w:lvl w:ilvl="2" w:tplc="7084D2CC">
      <w:numFmt w:val="bullet"/>
      <w:lvlText w:val="•"/>
      <w:lvlJc w:val="left"/>
      <w:pPr>
        <w:ind w:left="3237" w:hanging="78"/>
      </w:pPr>
      <w:rPr>
        <w:rFonts w:hint="default"/>
        <w:lang w:val="de-DE" w:eastAsia="en-US" w:bidi="ar-SA"/>
      </w:rPr>
    </w:lvl>
    <w:lvl w:ilvl="3" w:tplc="9CD63800">
      <w:numFmt w:val="bullet"/>
      <w:lvlText w:val="•"/>
      <w:lvlJc w:val="left"/>
      <w:pPr>
        <w:ind w:left="4196" w:hanging="78"/>
      </w:pPr>
      <w:rPr>
        <w:rFonts w:hint="default"/>
        <w:lang w:val="de-DE" w:eastAsia="en-US" w:bidi="ar-SA"/>
      </w:rPr>
    </w:lvl>
    <w:lvl w:ilvl="4" w:tplc="AC4EA3A8">
      <w:numFmt w:val="bullet"/>
      <w:lvlText w:val="•"/>
      <w:lvlJc w:val="left"/>
      <w:pPr>
        <w:ind w:left="5155" w:hanging="78"/>
      </w:pPr>
      <w:rPr>
        <w:rFonts w:hint="default"/>
        <w:lang w:val="de-DE" w:eastAsia="en-US" w:bidi="ar-SA"/>
      </w:rPr>
    </w:lvl>
    <w:lvl w:ilvl="5" w:tplc="12CA2EE4">
      <w:numFmt w:val="bullet"/>
      <w:lvlText w:val="•"/>
      <w:lvlJc w:val="left"/>
      <w:pPr>
        <w:ind w:left="6114" w:hanging="78"/>
      </w:pPr>
      <w:rPr>
        <w:rFonts w:hint="default"/>
        <w:lang w:val="de-DE" w:eastAsia="en-US" w:bidi="ar-SA"/>
      </w:rPr>
    </w:lvl>
    <w:lvl w:ilvl="6" w:tplc="2CC6F896">
      <w:numFmt w:val="bullet"/>
      <w:lvlText w:val="•"/>
      <w:lvlJc w:val="left"/>
      <w:pPr>
        <w:ind w:left="7073" w:hanging="78"/>
      </w:pPr>
      <w:rPr>
        <w:rFonts w:hint="default"/>
        <w:lang w:val="de-DE" w:eastAsia="en-US" w:bidi="ar-SA"/>
      </w:rPr>
    </w:lvl>
    <w:lvl w:ilvl="7" w:tplc="4F6C4BDE">
      <w:numFmt w:val="bullet"/>
      <w:lvlText w:val="•"/>
      <w:lvlJc w:val="left"/>
      <w:pPr>
        <w:ind w:left="8032" w:hanging="78"/>
      </w:pPr>
      <w:rPr>
        <w:rFonts w:hint="default"/>
        <w:lang w:val="de-DE" w:eastAsia="en-US" w:bidi="ar-SA"/>
      </w:rPr>
    </w:lvl>
    <w:lvl w:ilvl="8" w:tplc="E7E26B5C">
      <w:numFmt w:val="bullet"/>
      <w:lvlText w:val="•"/>
      <w:lvlJc w:val="left"/>
      <w:pPr>
        <w:ind w:left="8991" w:hanging="78"/>
      </w:pPr>
      <w:rPr>
        <w:rFonts w:hint="default"/>
        <w:lang w:val="de-DE" w:eastAsia="en-US" w:bidi="ar-SA"/>
      </w:rPr>
    </w:lvl>
  </w:abstractNum>
  <w:num w:numId="1" w16cid:durableId="744378975">
    <w:abstractNumId w:val="0"/>
  </w:num>
  <w:num w:numId="2" w16cid:durableId="1364750548">
    <w:abstractNumId w:val="2"/>
  </w:num>
  <w:num w:numId="3" w16cid:durableId="1532496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4D95"/>
    <w:rsid w:val="000711CE"/>
    <w:rsid w:val="0007222E"/>
    <w:rsid w:val="00282672"/>
    <w:rsid w:val="00581483"/>
    <w:rsid w:val="0070433C"/>
    <w:rsid w:val="00892E70"/>
    <w:rsid w:val="00BF5267"/>
    <w:rsid w:val="00D348E8"/>
    <w:rsid w:val="00FC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082C"/>
  <w15:docId w15:val="{625BC134-DDBE-6C45-901B-D55341C0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de-DE"/>
    </w:rPr>
  </w:style>
  <w:style w:type="paragraph" w:styleId="Heading1">
    <w:name w:val="heading 1"/>
    <w:basedOn w:val="Normal"/>
    <w:uiPriority w:val="9"/>
    <w:qFormat/>
    <w:pPr>
      <w:ind w:left="525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508"/>
      <w:outlineLvl w:val="1"/>
    </w:pPr>
    <w:rPr>
      <w:rFonts w:ascii="Arial" w:eastAsia="Arial" w:hAnsi="Arial" w:cs="Arial"/>
      <w:b/>
      <w:bCs/>
      <w:sz w:val="13"/>
      <w:szCs w:val="13"/>
    </w:rPr>
  </w:style>
  <w:style w:type="paragraph" w:styleId="Heading3">
    <w:name w:val="heading 3"/>
    <w:basedOn w:val="Normal"/>
    <w:uiPriority w:val="9"/>
    <w:unhideWhenUsed/>
    <w:qFormat/>
    <w:pPr>
      <w:ind w:left="506"/>
      <w:outlineLvl w:val="2"/>
    </w:pPr>
    <w:rPr>
      <w:rFonts w:ascii="Arial" w:eastAsia="Arial" w:hAnsi="Arial" w:cs="Arial"/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after="73"/>
      <w:ind w:left="113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5" w:hanging="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Albi Dode</cp:lastModifiedBy>
  <cp:revision>5</cp:revision>
  <dcterms:created xsi:type="dcterms:W3CDTF">2026-04-09T11:43:00Z</dcterms:created>
  <dcterms:modified xsi:type="dcterms:W3CDTF">2026-04-10T06:31:00Z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PDFium</vt:lpwstr>
  </property>
  <property fmtid="{D5CDD505-2E9C-101B-9397-08002B2CF9AE}" pid="4" name="LastSaved">
    <vt:filetime>2026-04-09T00:00:00Z</vt:filetime>
  </property>
</Properties>
</file>